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4CEC18C" w14:textId="756642C9" w:rsidR="00923408" w:rsidRPr="00203214" w:rsidRDefault="00923408" w:rsidP="00923408">
      <w:pPr>
        <w:shd w:val="clear" w:color="auto" w:fill="FFFFFF"/>
        <w:spacing w:after="0"/>
        <w:jc w:val="center"/>
        <w:rPr>
          <w:rFonts w:ascii="Cambria" w:eastAsia="Times New Roman" w:hAnsi="Cambria" w:cs="Times New Roman"/>
        </w:rPr>
      </w:pPr>
      <w:bookmarkStart w:id="0" w:name="_Hlk47941603"/>
      <w:bookmarkEnd w:id="0"/>
      <w:r w:rsidRPr="00203214">
        <w:rPr>
          <w:rFonts w:ascii="Cambria" w:eastAsia="Times New Roman" w:hAnsi="Cambria" w:cs="Times New Roman"/>
          <w:b/>
          <w:bCs/>
        </w:rPr>
        <w:t>ANEXA nr. 5</w:t>
      </w:r>
      <w:r w:rsidRPr="00203214">
        <w:rPr>
          <w:rFonts w:ascii="Cambria" w:eastAsia="Times New Roman" w:hAnsi="Cambria" w:cs="Times New Roman"/>
          <w:b/>
          <w:bCs/>
          <w:vertAlign w:val="superscript"/>
        </w:rPr>
        <w:t>E</w:t>
      </w:r>
      <w:r w:rsidRPr="00203214">
        <w:rPr>
          <w:rFonts w:ascii="Cambria" w:eastAsia="Times New Roman" w:hAnsi="Cambria" w:cs="Times New Roman"/>
          <w:b/>
          <w:bCs/>
        </w:rPr>
        <w:t>:</w:t>
      </w:r>
      <w:r w:rsidRPr="00203214">
        <w:rPr>
          <w:rFonts w:ascii="Cambria" w:eastAsia="Times New Roman" w:hAnsi="Cambria" w:cs="Times New Roman"/>
        </w:rPr>
        <w:t xml:space="preserve"> </w:t>
      </w:r>
      <w:r w:rsidR="005054A4" w:rsidRPr="00203214">
        <w:rPr>
          <w:rFonts w:ascii="Cambria" w:eastAsia="Times New Roman" w:hAnsi="Cambria" w:cs="Times New Roman"/>
          <w:b/>
          <w:bCs/>
        </w:rPr>
        <w:t>Conținutul</w:t>
      </w:r>
      <w:r w:rsidRPr="00203214">
        <w:rPr>
          <w:rFonts w:ascii="Cambria" w:eastAsia="Times New Roman" w:hAnsi="Cambria" w:cs="Times New Roman"/>
          <w:b/>
          <w:bCs/>
        </w:rPr>
        <w:t>-cadru al memoriului de prezentare</w:t>
      </w:r>
    </w:p>
    <w:p w14:paraId="19CD1DA7" w14:textId="17983305" w:rsidR="00923408" w:rsidRPr="00203214" w:rsidRDefault="00923408" w:rsidP="00786E2F">
      <w:pPr>
        <w:shd w:val="clear" w:color="auto" w:fill="FFFFFF"/>
        <w:spacing w:after="0"/>
        <w:jc w:val="center"/>
        <w:rPr>
          <w:rFonts w:ascii="Cambria" w:eastAsia="Times New Roman" w:hAnsi="Cambria" w:cs="Times New Roman"/>
        </w:rPr>
      </w:pPr>
      <w:bookmarkStart w:id="1" w:name="do|ax5^E|pa1"/>
      <w:bookmarkEnd w:id="1"/>
      <w:r w:rsidRPr="00203214">
        <w:rPr>
          <w:rFonts w:ascii="Cambria" w:eastAsia="Times New Roman" w:hAnsi="Cambria" w:cs="Times New Roman"/>
        </w:rPr>
        <w:t>(- ANEXA nr. 5.E la procedură)</w:t>
      </w:r>
      <w:bookmarkStart w:id="2" w:name="do|ax5^E|spI."/>
      <w:bookmarkEnd w:id="2"/>
    </w:p>
    <w:p w14:paraId="507FCBAB" w14:textId="77777777" w:rsidR="00786E2F" w:rsidRPr="00203214" w:rsidRDefault="00786E2F" w:rsidP="00923408">
      <w:pPr>
        <w:shd w:val="clear" w:color="auto" w:fill="FFFFFF"/>
        <w:spacing w:after="0"/>
        <w:jc w:val="both"/>
        <w:rPr>
          <w:rFonts w:ascii="Cambria" w:eastAsia="Times New Roman" w:hAnsi="Cambria" w:cs="Times New Roman"/>
          <w:b/>
          <w:bCs/>
        </w:rPr>
      </w:pPr>
    </w:p>
    <w:p w14:paraId="7E43E9F8" w14:textId="13EF053E" w:rsidR="00786E2F" w:rsidRPr="00203214" w:rsidRDefault="00923408" w:rsidP="00786E2F">
      <w:pPr>
        <w:pStyle w:val="ListParagraph"/>
        <w:widowControl/>
        <w:pBdr>
          <w:top w:val="single" w:sz="4" w:space="1" w:color="auto"/>
          <w:left w:val="single" w:sz="4" w:space="4" w:color="auto"/>
          <w:bottom w:val="single" w:sz="4" w:space="1" w:color="auto"/>
          <w:right w:val="single" w:sz="4" w:space="4" w:color="auto"/>
        </w:pBdr>
        <w:shd w:val="clear" w:color="auto" w:fill="E4D2F2"/>
        <w:suppressAutoHyphens w:val="0"/>
        <w:spacing w:after="240" w:line="276" w:lineRule="auto"/>
        <w:ind w:left="709" w:hanging="360"/>
        <w:jc w:val="both"/>
        <w:rPr>
          <w:rFonts w:ascii="Cambria" w:eastAsia="Times New Roman" w:hAnsi="Cambria"/>
          <w:b/>
          <w:kern w:val="0"/>
          <w:sz w:val="22"/>
          <w:szCs w:val="22"/>
          <w:lang w:eastAsia="en-US"/>
        </w:rPr>
      </w:pPr>
      <w:r w:rsidRPr="00203214">
        <w:rPr>
          <w:rFonts w:ascii="Cambria" w:eastAsia="Times New Roman" w:hAnsi="Cambria"/>
          <w:b/>
          <w:kern w:val="0"/>
          <w:sz w:val="22"/>
          <w:szCs w:val="22"/>
          <w:lang w:eastAsia="en-US"/>
        </w:rPr>
        <w:t>I.</w:t>
      </w:r>
      <w:r w:rsidR="00203214">
        <w:rPr>
          <w:rFonts w:ascii="Cambria" w:eastAsia="Times New Roman" w:hAnsi="Cambria"/>
          <w:b/>
          <w:kern w:val="0"/>
          <w:sz w:val="22"/>
          <w:szCs w:val="22"/>
          <w:lang w:eastAsia="en-US"/>
        </w:rPr>
        <w:t xml:space="preserve"> </w:t>
      </w:r>
      <w:r w:rsidRPr="00203214">
        <w:rPr>
          <w:rFonts w:ascii="Cambria" w:eastAsia="Times New Roman" w:hAnsi="Cambria"/>
          <w:b/>
          <w:kern w:val="0"/>
          <w:sz w:val="22"/>
          <w:szCs w:val="22"/>
          <w:lang w:eastAsia="en-US"/>
        </w:rPr>
        <w:t>Denumirea proiectului:</w:t>
      </w:r>
    </w:p>
    <w:p w14:paraId="0D6876FA" w14:textId="568B7B64" w:rsidR="00786E2F" w:rsidRPr="00203214" w:rsidRDefault="00786E2F" w:rsidP="00C91688">
      <w:pPr>
        <w:spacing w:after="0" w:line="360" w:lineRule="auto"/>
        <w:ind w:left="284"/>
        <w:jc w:val="center"/>
        <w:rPr>
          <w:rFonts w:ascii="Cambria" w:hAnsi="Cambria" w:cs="Swis721 Blk BT"/>
          <w:b/>
          <w:highlight w:val="yellow"/>
        </w:rPr>
      </w:pPr>
      <w:r w:rsidRPr="00203214">
        <w:rPr>
          <w:rFonts w:ascii="Cambria" w:hAnsi="Cambria" w:cs="Arial"/>
          <w:b/>
        </w:rPr>
        <w:t>”</w:t>
      </w:r>
      <w:r w:rsidR="005054A4" w:rsidRPr="00203214">
        <w:rPr>
          <w:rFonts w:ascii="Cambria" w:hAnsi="Cambria" w:cs="Arial"/>
          <w:b/>
        </w:rPr>
        <w:t>AMENAJARE PARC ȘI TEREN DE SPORT ÎN SAT CASTELU, COMUNA CASTELU,                                   JUDEȚUL CONSTANȚA</w:t>
      </w:r>
      <w:r w:rsidRPr="00203214">
        <w:rPr>
          <w:rFonts w:ascii="Cambria" w:hAnsi="Cambria" w:cs="Arial"/>
          <w:b/>
        </w:rPr>
        <w:t>”</w:t>
      </w:r>
    </w:p>
    <w:p w14:paraId="3F23787D" w14:textId="20AB8932" w:rsidR="005054A4" w:rsidRPr="00203214" w:rsidRDefault="00923408" w:rsidP="005054A4">
      <w:pPr>
        <w:pStyle w:val="ListParagraph"/>
        <w:widowControl/>
        <w:pBdr>
          <w:top w:val="single" w:sz="4" w:space="1" w:color="auto"/>
          <w:left w:val="single" w:sz="4" w:space="4" w:color="auto"/>
          <w:bottom w:val="single" w:sz="4" w:space="1" w:color="auto"/>
          <w:right w:val="single" w:sz="4" w:space="4" w:color="auto"/>
        </w:pBdr>
        <w:shd w:val="clear" w:color="auto" w:fill="E4D2F2"/>
        <w:suppressAutoHyphens w:val="0"/>
        <w:spacing w:line="276" w:lineRule="auto"/>
        <w:ind w:left="709" w:hanging="360"/>
        <w:jc w:val="both"/>
        <w:rPr>
          <w:rFonts w:ascii="Cambria" w:eastAsia="Times New Roman" w:hAnsi="Cambria"/>
          <w:b/>
          <w:kern w:val="0"/>
          <w:sz w:val="22"/>
          <w:szCs w:val="22"/>
          <w:lang w:eastAsia="en-US"/>
        </w:rPr>
      </w:pPr>
      <w:r w:rsidRPr="00203214">
        <w:rPr>
          <w:rFonts w:ascii="Cambria" w:eastAsia="Times New Roman" w:hAnsi="Cambria"/>
          <w:b/>
          <w:kern w:val="0"/>
          <w:sz w:val="22"/>
          <w:szCs w:val="22"/>
          <w:lang w:eastAsia="en-US"/>
        </w:rPr>
        <w:t>II.Titular:</w:t>
      </w:r>
      <w:bookmarkStart w:id="3" w:name="do|ax5^E|spII.|pa1"/>
      <w:bookmarkEnd w:id="3"/>
    </w:p>
    <w:p w14:paraId="70D6B9A4" w14:textId="1D535333" w:rsidR="005054A4" w:rsidRPr="00203214" w:rsidRDefault="005054A4" w:rsidP="00786E2F">
      <w:pPr>
        <w:tabs>
          <w:tab w:val="left" w:pos="1134"/>
        </w:tabs>
        <w:spacing w:before="240"/>
        <w:jc w:val="center"/>
        <w:rPr>
          <w:rFonts w:ascii="Cambria" w:eastAsia="Times New Roman" w:hAnsi="Cambria"/>
          <w:b/>
        </w:rPr>
      </w:pPr>
      <w:r w:rsidRPr="00203214">
        <w:rPr>
          <w:rFonts w:ascii="Cambria" w:eastAsia="Times New Roman" w:hAnsi="Cambria"/>
          <w:b/>
        </w:rPr>
        <w:t>UAT COMUNA CASTELU, JUDEȚUL CONSTANȚA</w:t>
      </w:r>
    </w:p>
    <w:p w14:paraId="79E96373" w14:textId="77777777" w:rsidR="00923408" w:rsidRPr="00203214" w:rsidRDefault="00923408" w:rsidP="00923408">
      <w:pPr>
        <w:pStyle w:val="ListParagraph"/>
        <w:widowControl/>
        <w:pBdr>
          <w:top w:val="single" w:sz="4" w:space="1" w:color="auto"/>
          <w:left w:val="single" w:sz="4" w:space="4" w:color="auto"/>
          <w:bottom w:val="single" w:sz="4" w:space="1" w:color="auto"/>
          <w:right w:val="single" w:sz="4" w:space="4" w:color="auto"/>
        </w:pBdr>
        <w:shd w:val="clear" w:color="auto" w:fill="E4D2F2"/>
        <w:suppressAutoHyphens w:val="0"/>
        <w:spacing w:line="276" w:lineRule="auto"/>
        <w:ind w:left="709" w:hanging="360"/>
        <w:jc w:val="both"/>
        <w:rPr>
          <w:rFonts w:ascii="Cambria" w:eastAsia="Times New Roman" w:hAnsi="Cambria"/>
          <w:b/>
          <w:kern w:val="0"/>
          <w:sz w:val="22"/>
          <w:szCs w:val="22"/>
          <w:highlight w:val="yellow"/>
          <w:lang w:eastAsia="en-US"/>
        </w:rPr>
      </w:pPr>
      <w:r w:rsidRPr="00203214">
        <w:rPr>
          <w:rFonts w:ascii="Cambria" w:eastAsia="Times New Roman" w:hAnsi="Cambria"/>
          <w:b/>
          <w:kern w:val="0"/>
          <w:sz w:val="22"/>
          <w:szCs w:val="22"/>
          <w:lang w:eastAsia="en-US"/>
        </w:rPr>
        <w:t>III.Descrierea caracteristicilor fizice ale întregului proiect:</w:t>
      </w:r>
    </w:p>
    <w:p w14:paraId="099927D2" w14:textId="77777777" w:rsidR="00923408" w:rsidRPr="00203214" w:rsidRDefault="00923408" w:rsidP="00923408">
      <w:pPr>
        <w:shd w:val="clear" w:color="auto" w:fill="FFFFFF"/>
        <w:spacing w:after="0"/>
        <w:jc w:val="both"/>
        <w:rPr>
          <w:rFonts w:ascii="Cambria" w:eastAsia="Times New Roman" w:hAnsi="Cambria" w:cs="Times New Roman"/>
          <w:highlight w:val="yellow"/>
        </w:rPr>
      </w:pPr>
    </w:p>
    <w:p w14:paraId="35129B17" w14:textId="0D92E5E7" w:rsidR="005054A4" w:rsidRPr="00203214" w:rsidRDefault="003A479B" w:rsidP="006C1C8A">
      <w:pPr>
        <w:pStyle w:val="ListParagraph"/>
        <w:widowControl/>
        <w:numPr>
          <w:ilvl w:val="0"/>
          <w:numId w:val="1"/>
        </w:numPr>
        <w:pBdr>
          <w:top w:val="single" w:sz="4" w:space="1" w:color="auto"/>
          <w:left w:val="single" w:sz="4" w:space="4" w:color="auto"/>
          <w:bottom w:val="single" w:sz="4" w:space="1" w:color="auto"/>
          <w:right w:val="single" w:sz="4" w:space="4" w:color="auto"/>
        </w:pBdr>
        <w:shd w:val="clear" w:color="auto" w:fill="E4D2F2"/>
        <w:suppressAutoHyphens w:val="0"/>
        <w:spacing w:line="276" w:lineRule="auto"/>
        <w:jc w:val="both"/>
        <w:rPr>
          <w:rFonts w:ascii="Cambria" w:eastAsia="Times New Roman" w:hAnsi="Cambria"/>
          <w:sz w:val="22"/>
          <w:szCs w:val="22"/>
        </w:rPr>
      </w:pPr>
      <w:bookmarkStart w:id="4" w:name="do|ax5^E|spIII.|pa1"/>
      <w:bookmarkEnd w:id="4"/>
      <w:r w:rsidRPr="00203214">
        <w:rPr>
          <w:rFonts w:ascii="Cambria" w:eastAsia="Times New Roman" w:hAnsi="Cambria"/>
          <w:b/>
          <w:kern w:val="0"/>
          <w:sz w:val="22"/>
          <w:szCs w:val="22"/>
          <w:lang w:eastAsia="en-US"/>
        </w:rPr>
        <w:t>R</w:t>
      </w:r>
      <w:r w:rsidR="00923408" w:rsidRPr="00203214">
        <w:rPr>
          <w:rFonts w:ascii="Cambria" w:eastAsia="Times New Roman" w:hAnsi="Cambria"/>
          <w:b/>
          <w:kern w:val="0"/>
          <w:sz w:val="22"/>
          <w:szCs w:val="22"/>
          <w:lang w:eastAsia="en-US"/>
        </w:rPr>
        <w:t>ezumat al proiectului;</w:t>
      </w:r>
    </w:p>
    <w:p w14:paraId="66DFFDE3" w14:textId="77777777" w:rsidR="00203214" w:rsidRDefault="00203214" w:rsidP="001D3BB3">
      <w:pPr>
        <w:spacing w:after="0"/>
        <w:ind w:firstLine="720"/>
        <w:jc w:val="both"/>
        <w:rPr>
          <w:rFonts w:ascii="Cambria" w:eastAsia="Cambria" w:hAnsi="Cambria" w:cs="Cambria"/>
        </w:rPr>
      </w:pPr>
    </w:p>
    <w:p w14:paraId="2745BCC8" w14:textId="056B79A9" w:rsidR="00203214" w:rsidRDefault="00203214" w:rsidP="00203214">
      <w:pPr>
        <w:tabs>
          <w:tab w:val="left" w:pos="993"/>
        </w:tabs>
        <w:spacing w:after="0"/>
        <w:ind w:firstLine="709"/>
        <w:jc w:val="both"/>
        <w:rPr>
          <w:rFonts w:ascii="Cambria" w:eastAsia="Cambria" w:hAnsi="Cambria" w:cs="Cambria"/>
          <w:i/>
        </w:rPr>
      </w:pPr>
      <w:r w:rsidRPr="001A5378">
        <w:rPr>
          <w:rFonts w:ascii="Cambria" w:eastAsia="Cambria" w:hAnsi="Cambria" w:cs="Cambria"/>
          <w:i/>
        </w:rPr>
        <w:t xml:space="preserve">Obiectivul general al proiectului este </w:t>
      </w:r>
      <w:r w:rsidRPr="00892FCF">
        <w:rPr>
          <w:rFonts w:ascii="Cambria" w:eastAsia="Cambria" w:hAnsi="Cambria" w:cs="Cambria"/>
          <w:i/>
          <w:lang w:val="it-IT"/>
        </w:rPr>
        <w:t>modernizarea arhitecturală şi peisagistică a zonelor verzi din Comuna Castelu, jude</w:t>
      </w:r>
      <w:r w:rsidRPr="001A5378">
        <w:rPr>
          <w:rFonts w:ascii="Cambria" w:eastAsia="Cambria" w:hAnsi="Cambria" w:cs="Cambria"/>
          <w:i/>
        </w:rPr>
        <w:t>țul Constanța.</w:t>
      </w:r>
      <w:r>
        <w:rPr>
          <w:rFonts w:ascii="Cambria" w:eastAsia="Cambria" w:hAnsi="Cambria" w:cs="Cambria"/>
          <w:i/>
        </w:rPr>
        <w:t xml:space="preserve"> </w:t>
      </w:r>
    </w:p>
    <w:p w14:paraId="6AE21D09" w14:textId="77777777" w:rsidR="00203214" w:rsidRPr="00315CA7" w:rsidRDefault="00203214" w:rsidP="00203214">
      <w:pPr>
        <w:tabs>
          <w:tab w:val="left" w:pos="993"/>
        </w:tabs>
        <w:spacing w:after="0"/>
        <w:ind w:firstLine="709"/>
        <w:jc w:val="both"/>
        <w:rPr>
          <w:rFonts w:ascii="Cambria" w:eastAsia="Cambria" w:hAnsi="Cambria" w:cs="Cambria"/>
          <w:i/>
        </w:rPr>
      </w:pPr>
    </w:p>
    <w:p w14:paraId="39681CFF" w14:textId="77777777" w:rsidR="00203214" w:rsidRPr="00315CA7" w:rsidRDefault="00203214" w:rsidP="00203214">
      <w:pPr>
        <w:tabs>
          <w:tab w:val="left" w:pos="993"/>
        </w:tabs>
        <w:spacing w:after="0"/>
        <w:ind w:firstLine="709"/>
        <w:jc w:val="both"/>
        <w:rPr>
          <w:rFonts w:ascii="Cambria" w:eastAsia="Cambria" w:hAnsi="Cambria" w:cs="Cambria"/>
        </w:rPr>
      </w:pPr>
      <w:r w:rsidRPr="00315CA7">
        <w:rPr>
          <w:rFonts w:ascii="Cambria" w:eastAsia="Cambria" w:hAnsi="Cambria" w:cs="Cambria"/>
        </w:rPr>
        <w:t>Obiective specifice:</w:t>
      </w:r>
    </w:p>
    <w:p w14:paraId="6A2D4265" w14:textId="77777777" w:rsidR="00203214" w:rsidRDefault="00203214" w:rsidP="00203214">
      <w:pPr>
        <w:numPr>
          <w:ilvl w:val="0"/>
          <w:numId w:val="96"/>
        </w:numPr>
        <w:tabs>
          <w:tab w:val="left" w:pos="993"/>
        </w:tabs>
        <w:suppressAutoHyphens/>
        <w:spacing w:after="0"/>
        <w:ind w:left="0" w:firstLine="709"/>
        <w:jc w:val="both"/>
        <w:rPr>
          <w:rFonts w:ascii="Cambria" w:eastAsia="Cambria" w:hAnsi="Cambria" w:cs="Cambria"/>
        </w:rPr>
      </w:pPr>
      <w:r>
        <w:rPr>
          <w:rFonts w:ascii="Cambria" w:eastAsia="Cambria" w:hAnsi="Cambria" w:cs="Cambria"/>
        </w:rPr>
        <w:t>Amenajarea unui parc</w:t>
      </w:r>
      <w:r w:rsidRPr="00315CA7">
        <w:rPr>
          <w:rFonts w:ascii="Cambria" w:eastAsia="Cambria" w:hAnsi="Cambria" w:cs="Cambria"/>
        </w:rPr>
        <w:t>, prin  ridicarea  gradului  de siguranta, stabilitate si de confort la stanadardele si cerintele actuale</w:t>
      </w:r>
    </w:p>
    <w:p w14:paraId="6558FBC6" w14:textId="77777777" w:rsidR="00203214" w:rsidRPr="00315CA7" w:rsidRDefault="00203214" w:rsidP="00203214">
      <w:pPr>
        <w:numPr>
          <w:ilvl w:val="0"/>
          <w:numId w:val="96"/>
        </w:numPr>
        <w:tabs>
          <w:tab w:val="left" w:pos="993"/>
        </w:tabs>
        <w:suppressAutoHyphens/>
        <w:spacing w:after="0"/>
        <w:ind w:left="0" w:firstLine="709"/>
        <w:jc w:val="both"/>
        <w:rPr>
          <w:rFonts w:ascii="Cambria" w:eastAsia="Cambria" w:hAnsi="Cambria" w:cs="Cambria"/>
        </w:rPr>
      </w:pPr>
      <w:r>
        <w:rPr>
          <w:rFonts w:ascii="Cambria" w:eastAsia="Cambria" w:hAnsi="Cambria" w:cs="Cambria"/>
        </w:rPr>
        <w:t xml:space="preserve">Amenajarea unui teren de sport </w:t>
      </w:r>
    </w:p>
    <w:p w14:paraId="55697A00" w14:textId="470C27BA" w:rsidR="00203214" w:rsidRDefault="00203214" w:rsidP="00203214">
      <w:pPr>
        <w:numPr>
          <w:ilvl w:val="0"/>
          <w:numId w:val="96"/>
        </w:numPr>
        <w:tabs>
          <w:tab w:val="left" w:pos="993"/>
        </w:tabs>
        <w:suppressAutoHyphens/>
        <w:spacing w:after="0"/>
        <w:ind w:left="0" w:firstLine="709"/>
        <w:jc w:val="both"/>
        <w:rPr>
          <w:rFonts w:ascii="Cambria" w:eastAsia="Cambria" w:hAnsi="Cambria" w:cs="Cambria"/>
        </w:rPr>
      </w:pPr>
      <w:r w:rsidRPr="00315CA7">
        <w:rPr>
          <w:rFonts w:ascii="Cambria" w:eastAsia="Cambria" w:hAnsi="Cambria" w:cs="Cambria"/>
        </w:rPr>
        <w:t>Revitalizarea unei zone cu potenţial de dezvoltare</w:t>
      </w:r>
    </w:p>
    <w:p w14:paraId="60F2536A" w14:textId="77777777" w:rsidR="00203214" w:rsidRPr="00203214" w:rsidRDefault="00203214" w:rsidP="00203214">
      <w:pPr>
        <w:tabs>
          <w:tab w:val="left" w:pos="993"/>
        </w:tabs>
        <w:suppressAutoHyphens/>
        <w:spacing w:after="0"/>
        <w:ind w:left="709"/>
        <w:jc w:val="both"/>
        <w:rPr>
          <w:rFonts w:ascii="Cambria" w:eastAsia="Cambria" w:hAnsi="Cambria" w:cs="Cambria"/>
        </w:rPr>
      </w:pPr>
    </w:p>
    <w:p w14:paraId="4E212F8F" w14:textId="1085717B" w:rsidR="00203214" w:rsidRDefault="00203214" w:rsidP="00203214">
      <w:pPr>
        <w:pBdr>
          <w:top w:val="nil"/>
          <w:left w:val="nil"/>
          <w:bottom w:val="nil"/>
          <w:right w:val="nil"/>
          <w:between w:val="nil"/>
        </w:pBdr>
        <w:tabs>
          <w:tab w:val="left" w:pos="993"/>
        </w:tabs>
        <w:spacing w:after="0"/>
        <w:ind w:firstLine="709"/>
        <w:jc w:val="both"/>
        <w:rPr>
          <w:rFonts w:ascii="Cambria" w:eastAsia="Cambria" w:hAnsi="Cambria" w:cs="Cambria"/>
        </w:rPr>
      </w:pPr>
      <w:r w:rsidRPr="00315CA7">
        <w:rPr>
          <w:rFonts w:ascii="Cambria" w:eastAsia="Cambria" w:hAnsi="Cambria" w:cs="Cambria"/>
        </w:rPr>
        <w:t xml:space="preserve">Ca urmare a solicitarii beneficiarului si respectand  cerintele Certificatului de urbanism  eliberat de Primaria comunei </w:t>
      </w:r>
      <w:r w:rsidRPr="00892FCF">
        <w:rPr>
          <w:rFonts w:ascii="Cambria" w:eastAsia="Cambria" w:hAnsi="Cambria" w:cs="Cambria"/>
          <w:iCs/>
          <w:lang w:val="it-IT"/>
        </w:rPr>
        <w:t>Castelu</w:t>
      </w:r>
      <w:r w:rsidRPr="00315CA7">
        <w:rPr>
          <w:rFonts w:ascii="Cambria" w:eastAsia="Cambria" w:hAnsi="Cambria" w:cs="Cambria"/>
        </w:rPr>
        <w:t>, se doreste executarea urmatoarelor lucrari:</w:t>
      </w:r>
    </w:p>
    <w:p w14:paraId="0BAE6E0A" w14:textId="77777777" w:rsidR="00203214" w:rsidRPr="00203214" w:rsidRDefault="00203214" w:rsidP="00203214">
      <w:pPr>
        <w:pBdr>
          <w:top w:val="nil"/>
          <w:left w:val="nil"/>
          <w:bottom w:val="nil"/>
          <w:right w:val="nil"/>
          <w:between w:val="nil"/>
        </w:pBdr>
        <w:tabs>
          <w:tab w:val="left" w:pos="993"/>
        </w:tabs>
        <w:spacing w:after="0"/>
        <w:ind w:firstLine="709"/>
        <w:jc w:val="both"/>
        <w:rPr>
          <w:rFonts w:ascii="Cambria" w:eastAsia="Cambria" w:hAnsi="Cambria" w:cs="Cambria"/>
        </w:rPr>
      </w:pPr>
    </w:p>
    <w:p w14:paraId="6A2A5C5C" w14:textId="77777777" w:rsidR="00203214" w:rsidRPr="00203214" w:rsidRDefault="00203214" w:rsidP="00203214">
      <w:pPr>
        <w:numPr>
          <w:ilvl w:val="0"/>
          <w:numId w:val="90"/>
        </w:numPr>
        <w:suppressAutoHyphens/>
        <w:autoSpaceDE w:val="0"/>
        <w:spacing w:after="0"/>
        <w:contextualSpacing/>
        <w:jc w:val="both"/>
        <w:rPr>
          <w:rStyle w:val="Strong"/>
          <w:rFonts w:ascii="Cambria" w:hAnsi="Cambria"/>
          <w:b w:val="0"/>
          <w:bCs w:val="0"/>
        </w:rPr>
      </w:pPr>
      <w:r w:rsidRPr="00203214">
        <w:rPr>
          <w:rStyle w:val="Strong"/>
          <w:rFonts w:ascii="Cambria" w:hAnsi="Cambria"/>
          <w:b w:val="0"/>
          <w:bCs w:val="0"/>
          <w:color w:val="000000"/>
        </w:rPr>
        <w:t xml:space="preserve">Se doreste construirea a doua obiective pe suprafata terenului de 16276,00 mp: </w:t>
      </w:r>
    </w:p>
    <w:p w14:paraId="76262656" w14:textId="101E2709" w:rsidR="00203214" w:rsidRPr="00203214" w:rsidRDefault="00203214" w:rsidP="00203214">
      <w:pPr>
        <w:numPr>
          <w:ilvl w:val="0"/>
          <w:numId w:val="91"/>
        </w:numPr>
        <w:suppressAutoHyphens/>
        <w:autoSpaceDE w:val="0"/>
        <w:spacing w:after="0"/>
        <w:ind w:left="0" w:firstLine="426"/>
        <w:contextualSpacing/>
        <w:jc w:val="both"/>
        <w:rPr>
          <w:rStyle w:val="Strong"/>
          <w:rFonts w:ascii="Cambria" w:hAnsi="Cambria"/>
          <w:b w:val="0"/>
          <w:bCs w:val="0"/>
        </w:rPr>
      </w:pPr>
      <w:r w:rsidRPr="00203214">
        <w:rPr>
          <w:rStyle w:val="Strong"/>
          <w:rFonts w:ascii="Cambria" w:hAnsi="Cambria"/>
          <w:b w:val="0"/>
          <w:bCs w:val="0"/>
          <w:color w:val="000000"/>
        </w:rPr>
        <w:t>Un parc care sa aiba spatii plantate, alei, loc de joaca pentru copii cu varste cuprinse intre 4 si 16 ani, a unor chioșcuri (foișor), amplasarea unor toalete tip container, iluminarea zonei, respectiv parcari pentru 16 autoturisme si una pentru autocare.</w:t>
      </w:r>
    </w:p>
    <w:p w14:paraId="3099A72E" w14:textId="77777777" w:rsidR="00203214" w:rsidRPr="00203214" w:rsidRDefault="00203214" w:rsidP="00203214">
      <w:pPr>
        <w:numPr>
          <w:ilvl w:val="0"/>
          <w:numId w:val="91"/>
        </w:numPr>
        <w:suppressAutoHyphens/>
        <w:autoSpaceDE w:val="0"/>
        <w:spacing w:after="0"/>
        <w:ind w:left="0" w:firstLine="426"/>
        <w:contextualSpacing/>
        <w:jc w:val="both"/>
        <w:rPr>
          <w:rStyle w:val="Strong"/>
          <w:rFonts w:ascii="Cambria" w:hAnsi="Cambria"/>
          <w:b w:val="0"/>
          <w:bCs w:val="0"/>
        </w:rPr>
      </w:pPr>
      <w:r w:rsidRPr="00203214">
        <w:rPr>
          <w:rStyle w:val="Strong"/>
          <w:rFonts w:ascii="Cambria" w:hAnsi="Cambria"/>
          <w:b w:val="0"/>
          <w:bCs w:val="0"/>
          <w:color w:val="000000"/>
        </w:rPr>
        <w:t>Un teren de fotbal cu zona de vestiare, gradene, grupuri sanitare pentru public.</w:t>
      </w:r>
    </w:p>
    <w:p w14:paraId="11AF65F5" w14:textId="77777777" w:rsidR="00203214" w:rsidRPr="00203214" w:rsidRDefault="00203214" w:rsidP="00203214">
      <w:pPr>
        <w:autoSpaceDE w:val="0"/>
        <w:spacing w:after="0"/>
        <w:ind w:firstLine="426"/>
        <w:contextualSpacing/>
        <w:jc w:val="both"/>
        <w:rPr>
          <w:rStyle w:val="Strong"/>
          <w:rFonts w:ascii="Cambria" w:hAnsi="Cambria"/>
          <w:b w:val="0"/>
          <w:bCs w:val="0"/>
          <w:color w:val="000000"/>
        </w:rPr>
      </w:pPr>
      <w:r w:rsidRPr="00203214">
        <w:rPr>
          <w:rStyle w:val="Strong"/>
          <w:rFonts w:ascii="Cambria" w:hAnsi="Cambria"/>
          <w:b w:val="0"/>
          <w:bCs w:val="0"/>
          <w:color w:val="000000"/>
        </w:rPr>
        <w:t>Gradenele sunt propuse a fi acoperite, iar peste acoperis sa se monteze panouri fotovoltaice pentru suplinirea consumului electric necesar functionarii terenului de sport si a vestiarelor.</w:t>
      </w:r>
    </w:p>
    <w:p w14:paraId="10E71E1B" w14:textId="77777777" w:rsidR="00203214" w:rsidRPr="00203214" w:rsidRDefault="00203214" w:rsidP="00203214">
      <w:pPr>
        <w:autoSpaceDE w:val="0"/>
        <w:spacing w:after="0"/>
        <w:ind w:firstLine="426"/>
        <w:contextualSpacing/>
        <w:jc w:val="both"/>
        <w:rPr>
          <w:rStyle w:val="Strong"/>
          <w:rFonts w:ascii="Cambria" w:hAnsi="Cambria"/>
          <w:b w:val="0"/>
          <w:bCs w:val="0"/>
          <w:color w:val="000000"/>
        </w:rPr>
      </w:pPr>
      <w:r w:rsidRPr="00203214">
        <w:rPr>
          <w:rStyle w:val="Strong"/>
          <w:rFonts w:ascii="Cambria" w:hAnsi="Cambria"/>
          <w:b w:val="0"/>
          <w:bCs w:val="0"/>
          <w:color w:val="000000"/>
        </w:rPr>
        <w:t xml:space="preserve">Sub gradene sunt propuse locuri de parcare si un grup sanitar pentru public. </w:t>
      </w:r>
    </w:p>
    <w:p w14:paraId="0D7AAAD5" w14:textId="77777777" w:rsidR="00203214" w:rsidRPr="00203214" w:rsidRDefault="00203214" w:rsidP="00203214">
      <w:pPr>
        <w:autoSpaceDE w:val="0"/>
        <w:spacing w:after="0"/>
        <w:ind w:firstLine="426"/>
        <w:contextualSpacing/>
        <w:jc w:val="both"/>
        <w:rPr>
          <w:rStyle w:val="Strong"/>
          <w:rFonts w:ascii="Cambria" w:hAnsi="Cambria"/>
          <w:b w:val="0"/>
          <w:bCs w:val="0"/>
          <w:color w:val="000000"/>
        </w:rPr>
      </w:pPr>
      <w:r w:rsidRPr="00203214">
        <w:rPr>
          <w:rStyle w:val="Strong"/>
          <w:rFonts w:ascii="Cambria" w:hAnsi="Cambria"/>
          <w:b w:val="0"/>
          <w:bCs w:val="0"/>
          <w:color w:val="000000"/>
        </w:rPr>
        <w:t>Vestiarele sunt propuse intr-o cladire situata in imediata vecinatate a terenului de fotbal, cu regim de inaltime S partial+P+E si este compusa din:</w:t>
      </w:r>
    </w:p>
    <w:p w14:paraId="35F8699F" w14:textId="77777777" w:rsidR="00203214" w:rsidRPr="00203214" w:rsidRDefault="00203214" w:rsidP="00203214">
      <w:pPr>
        <w:autoSpaceDE w:val="0"/>
        <w:spacing w:after="0"/>
        <w:ind w:firstLine="426"/>
        <w:contextualSpacing/>
        <w:jc w:val="both"/>
        <w:rPr>
          <w:rStyle w:val="Strong"/>
          <w:rFonts w:ascii="Cambria" w:hAnsi="Cambria"/>
          <w:b w:val="0"/>
          <w:bCs w:val="0"/>
          <w:color w:val="000000"/>
        </w:rPr>
      </w:pPr>
      <w:r w:rsidRPr="00203214">
        <w:rPr>
          <w:rStyle w:val="Strong"/>
          <w:rFonts w:ascii="Cambria" w:hAnsi="Cambria"/>
          <w:b w:val="0"/>
          <w:bCs w:val="0"/>
          <w:color w:val="000000"/>
        </w:rPr>
        <w:t>Subsol – spatii tehnice si depozitari</w:t>
      </w:r>
    </w:p>
    <w:p w14:paraId="15F8D41A" w14:textId="77777777" w:rsidR="00203214" w:rsidRPr="00203214" w:rsidRDefault="00203214" w:rsidP="00203214">
      <w:pPr>
        <w:autoSpaceDE w:val="0"/>
        <w:spacing w:after="0"/>
        <w:ind w:firstLine="426"/>
        <w:contextualSpacing/>
        <w:jc w:val="both"/>
        <w:rPr>
          <w:rStyle w:val="Strong"/>
          <w:rFonts w:ascii="Cambria" w:hAnsi="Cambria"/>
          <w:b w:val="0"/>
          <w:bCs w:val="0"/>
          <w:color w:val="000000"/>
        </w:rPr>
      </w:pPr>
      <w:r w:rsidRPr="00203214">
        <w:rPr>
          <w:rStyle w:val="Strong"/>
          <w:rFonts w:ascii="Cambria" w:hAnsi="Cambria"/>
          <w:b w:val="0"/>
          <w:bCs w:val="0"/>
          <w:color w:val="000000"/>
        </w:rPr>
        <w:t>Parter – vestiare, cabinet medical, casa de bilete</w:t>
      </w:r>
    </w:p>
    <w:p w14:paraId="05EDAD09" w14:textId="77777777" w:rsidR="00203214" w:rsidRPr="00203214" w:rsidRDefault="00203214" w:rsidP="00203214">
      <w:pPr>
        <w:autoSpaceDE w:val="0"/>
        <w:spacing w:after="0"/>
        <w:ind w:firstLine="426"/>
        <w:contextualSpacing/>
        <w:jc w:val="both"/>
        <w:rPr>
          <w:rStyle w:val="Strong"/>
          <w:rFonts w:ascii="Cambria" w:hAnsi="Cambria"/>
          <w:b w:val="0"/>
          <w:bCs w:val="0"/>
        </w:rPr>
      </w:pPr>
      <w:r w:rsidRPr="00203214">
        <w:rPr>
          <w:rStyle w:val="Strong"/>
          <w:rFonts w:ascii="Cambria" w:hAnsi="Cambria"/>
          <w:b w:val="0"/>
          <w:bCs w:val="0"/>
          <w:color w:val="000000"/>
        </w:rPr>
        <w:t>Etaj – sala de recuperare fizica, birou administrativ, camera arbitri.</w:t>
      </w:r>
    </w:p>
    <w:p w14:paraId="0A13DF9B" w14:textId="77777777" w:rsidR="00203214" w:rsidRPr="00203214" w:rsidRDefault="00203214" w:rsidP="00203214">
      <w:pPr>
        <w:autoSpaceDE w:val="0"/>
        <w:spacing w:after="0"/>
        <w:ind w:firstLine="426"/>
        <w:contextualSpacing/>
        <w:jc w:val="both"/>
        <w:rPr>
          <w:rStyle w:val="Strong"/>
          <w:rFonts w:ascii="Cambria" w:hAnsi="Cambria"/>
          <w:b w:val="0"/>
          <w:bCs w:val="0"/>
          <w:color w:val="000000"/>
        </w:rPr>
      </w:pPr>
      <w:r w:rsidRPr="00203214">
        <w:rPr>
          <w:rStyle w:val="Strong"/>
          <w:rFonts w:ascii="Cambria" w:hAnsi="Cambria"/>
          <w:b w:val="0"/>
          <w:bCs w:val="0"/>
          <w:color w:val="000000"/>
        </w:rPr>
        <w:t>Parcarile  pentru autoturisme sunt 29 bucati si una pentru autocare. Aceste parcari fiind publice, pot fi folosite si pentru parc atunci cand nu se desfasoara evenimente sportive.</w:t>
      </w:r>
    </w:p>
    <w:p w14:paraId="3775ECAA" w14:textId="77777777" w:rsidR="00203214" w:rsidRPr="00203214" w:rsidRDefault="00203214" w:rsidP="00203214">
      <w:pPr>
        <w:pBdr>
          <w:top w:val="nil"/>
          <w:left w:val="nil"/>
          <w:bottom w:val="nil"/>
          <w:right w:val="nil"/>
          <w:between w:val="nil"/>
        </w:pBdr>
        <w:tabs>
          <w:tab w:val="left" w:pos="993"/>
        </w:tabs>
        <w:spacing w:after="0"/>
        <w:ind w:firstLine="709"/>
        <w:jc w:val="both"/>
        <w:rPr>
          <w:rFonts w:ascii="Cambria" w:eastAsia="Cambria" w:hAnsi="Cambria" w:cs="Cambria"/>
          <w:color w:val="000000"/>
        </w:rPr>
      </w:pPr>
    </w:p>
    <w:p w14:paraId="420507CE" w14:textId="77777777" w:rsidR="00203214" w:rsidRPr="00203214" w:rsidRDefault="00203214" w:rsidP="00203214">
      <w:pPr>
        <w:tabs>
          <w:tab w:val="left" w:pos="993"/>
        </w:tabs>
        <w:spacing w:after="0"/>
        <w:ind w:firstLine="709"/>
        <w:jc w:val="both"/>
        <w:rPr>
          <w:rFonts w:ascii="Cambria" w:eastAsia="Cambria" w:hAnsi="Cambria" w:cs="Cambria"/>
        </w:rPr>
      </w:pPr>
      <w:r w:rsidRPr="00203214">
        <w:rPr>
          <w:rFonts w:ascii="Cambria" w:eastAsia="Cambria" w:hAnsi="Cambria" w:cs="Cambria"/>
        </w:rPr>
        <w:t>Rezultate sociale:</w:t>
      </w:r>
    </w:p>
    <w:p w14:paraId="56093FB4" w14:textId="77777777" w:rsidR="00203214" w:rsidRPr="00203214" w:rsidRDefault="00203214" w:rsidP="00203214">
      <w:pPr>
        <w:pStyle w:val="ListParagraph"/>
        <w:widowControl/>
        <w:numPr>
          <w:ilvl w:val="0"/>
          <w:numId w:val="97"/>
        </w:numPr>
        <w:tabs>
          <w:tab w:val="left" w:pos="993"/>
        </w:tabs>
        <w:spacing w:line="276" w:lineRule="auto"/>
        <w:ind w:left="0" w:firstLine="709"/>
        <w:jc w:val="both"/>
        <w:rPr>
          <w:rFonts w:ascii="Cambria" w:eastAsia="Cambria" w:hAnsi="Cambria" w:cs="Cambria"/>
          <w:sz w:val="22"/>
          <w:szCs w:val="22"/>
        </w:rPr>
      </w:pPr>
      <w:r w:rsidRPr="00203214">
        <w:rPr>
          <w:rFonts w:ascii="Cambria" w:eastAsia="Cambria" w:hAnsi="Cambria" w:cs="Cambria"/>
          <w:sz w:val="22"/>
          <w:szCs w:val="22"/>
        </w:rPr>
        <w:t>îmbunătățirea calitatii vietii</w:t>
      </w:r>
    </w:p>
    <w:p w14:paraId="3BDDBC60" w14:textId="77777777" w:rsidR="00203214" w:rsidRPr="00203214" w:rsidRDefault="00203214" w:rsidP="00203214">
      <w:pPr>
        <w:pStyle w:val="ListParagraph"/>
        <w:widowControl/>
        <w:numPr>
          <w:ilvl w:val="0"/>
          <w:numId w:val="97"/>
        </w:numPr>
        <w:tabs>
          <w:tab w:val="left" w:pos="993"/>
        </w:tabs>
        <w:spacing w:line="276" w:lineRule="auto"/>
        <w:ind w:left="0" w:firstLine="709"/>
        <w:jc w:val="both"/>
        <w:rPr>
          <w:rFonts w:ascii="Cambria" w:eastAsia="Cambria" w:hAnsi="Cambria" w:cs="Cambria"/>
          <w:sz w:val="22"/>
          <w:szCs w:val="22"/>
        </w:rPr>
      </w:pPr>
      <w:r w:rsidRPr="00203214">
        <w:rPr>
          <w:rFonts w:ascii="Cambria" w:eastAsia="Cambria" w:hAnsi="Cambria" w:cs="Cambria"/>
          <w:sz w:val="22"/>
          <w:szCs w:val="22"/>
        </w:rPr>
        <w:t xml:space="preserve">întinerirea zonei rurale </w:t>
      </w:r>
    </w:p>
    <w:p w14:paraId="44907C80" w14:textId="77777777" w:rsidR="00203214" w:rsidRPr="00203214" w:rsidRDefault="00203214" w:rsidP="00203214">
      <w:pPr>
        <w:pStyle w:val="ListParagraph"/>
        <w:widowControl/>
        <w:numPr>
          <w:ilvl w:val="0"/>
          <w:numId w:val="97"/>
        </w:numPr>
        <w:tabs>
          <w:tab w:val="left" w:pos="993"/>
        </w:tabs>
        <w:spacing w:line="276" w:lineRule="auto"/>
        <w:ind w:left="0" w:firstLine="709"/>
        <w:jc w:val="both"/>
        <w:rPr>
          <w:rFonts w:ascii="Cambria" w:eastAsia="Cambria" w:hAnsi="Cambria" w:cs="Cambria"/>
          <w:sz w:val="22"/>
          <w:szCs w:val="22"/>
        </w:rPr>
      </w:pPr>
      <w:r w:rsidRPr="00203214">
        <w:rPr>
          <w:rFonts w:ascii="Cambria" w:eastAsia="Cambria" w:hAnsi="Cambria" w:cs="Cambria"/>
          <w:sz w:val="22"/>
          <w:szCs w:val="22"/>
        </w:rPr>
        <w:t>asigurarea un climat sanatos de convietuire in cadrul comunitatii locale</w:t>
      </w:r>
    </w:p>
    <w:p w14:paraId="76051B3B" w14:textId="77777777" w:rsidR="00203214" w:rsidRPr="00203214" w:rsidRDefault="00203214" w:rsidP="00203214">
      <w:pPr>
        <w:pStyle w:val="ListParagraph"/>
        <w:widowControl/>
        <w:numPr>
          <w:ilvl w:val="0"/>
          <w:numId w:val="97"/>
        </w:numPr>
        <w:tabs>
          <w:tab w:val="left" w:pos="993"/>
        </w:tabs>
        <w:spacing w:line="276" w:lineRule="auto"/>
        <w:ind w:left="0" w:firstLine="709"/>
        <w:jc w:val="both"/>
        <w:rPr>
          <w:rFonts w:ascii="Cambria" w:eastAsia="Cambria" w:hAnsi="Cambria" w:cs="Cambria"/>
          <w:sz w:val="22"/>
          <w:szCs w:val="22"/>
        </w:rPr>
      </w:pPr>
      <w:r w:rsidRPr="00203214">
        <w:rPr>
          <w:rFonts w:ascii="Cambria" w:eastAsia="Cambria" w:hAnsi="Cambria" w:cs="Cambria"/>
          <w:sz w:val="22"/>
          <w:szCs w:val="22"/>
        </w:rPr>
        <w:lastRenderedPageBreak/>
        <w:t>petrecerea timpului liber într-un mod cat mai civilizat și plăcut</w:t>
      </w:r>
    </w:p>
    <w:p w14:paraId="3CF29361" w14:textId="77777777" w:rsidR="00203214" w:rsidRPr="00203214" w:rsidRDefault="00203214" w:rsidP="00203214">
      <w:pPr>
        <w:tabs>
          <w:tab w:val="left" w:pos="993"/>
        </w:tabs>
        <w:spacing w:after="0"/>
        <w:ind w:firstLine="709"/>
        <w:jc w:val="both"/>
        <w:rPr>
          <w:rFonts w:ascii="Cambria" w:eastAsia="Cambria" w:hAnsi="Cambria" w:cs="Cambria"/>
        </w:rPr>
      </w:pPr>
    </w:p>
    <w:p w14:paraId="410CCE46" w14:textId="77777777" w:rsidR="00203214" w:rsidRPr="00203214" w:rsidRDefault="00203214" w:rsidP="00203214">
      <w:pPr>
        <w:tabs>
          <w:tab w:val="left" w:pos="993"/>
        </w:tabs>
        <w:spacing w:after="0"/>
        <w:ind w:firstLine="709"/>
        <w:jc w:val="both"/>
        <w:rPr>
          <w:rFonts w:ascii="Cambria" w:eastAsia="Cambria" w:hAnsi="Cambria" w:cs="Cambria"/>
        </w:rPr>
      </w:pPr>
      <w:r w:rsidRPr="00203214">
        <w:rPr>
          <w:rFonts w:ascii="Cambria" w:eastAsia="Cambria" w:hAnsi="Cambria" w:cs="Cambria"/>
        </w:rPr>
        <w:t>Impact de mediu:</w:t>
      </w:r>
    </w:p>
    <w:p w14:paraId="23522BB3" w14:textId="77777777" w:rsidR="00203214" w:rsidRPr="00203214" w:rsidRDefault="00203214" w:rsidP="00203214">
      <w:pPr>
        <w:pStyle w:val="ListParagraph"/>
        <w:widowControl/>
        <w:numPr>
          <w:ilvl w:val="0"/>
          <w:numId w:val="97"/>
        </w:numPr>
        <w:tabs>
          <w:tab w:val="left" w:pos="993"/>
        </w:tabs>
        <w:spacing w:line="276" w:lineRule="auto"/>
        <w:ind w:left="0" w:firstLine="709"/>
        <w:jc w:val="both"/>
        <w:rPr>
          <w:rFonts w:ascii="Cambria" w:eastAsia="Cambria" w:hAnsi="Cambria" w:cs="Cambria"/>
          <w:sz w:val="22"/>
          <w:szCs w:val="22"/>
        </w:rPr>
      </w:pPr>
      <w:r w:rsidRPr="00203214">
        <w:rPr>
          <w:rFonts w:ascii="Cambria" w:eastAsia="Cambria" w:hAnsi="Cambria" w:cs="Cambria"/>
          <w:sz w:val="22"/>
          <w:szCs w:val="22"/>
        </w:rPr>
        <w:t>reducerea gradului de poluare a aerului</w:t>
      </w:r>
    </w:p>
    <w:p w14:paraId="22632475" w14:textId="77777777" w:rsidR="00203214" w:rsidRPr="00203214" w:rsidRDefault="00203214" w:rsidP="00203214">
      <w:pPr>
        <w:pStyle w:val="ListParagraph"/>
        <w:widowControl/>
        <w:numPr>
          <w:ilvl w:val="0"/>
          <w:numId w:val="97"/>
        </w:numPr>
        <w:tabs>
          <w:tab w:val="left" w:pos="993"/>
        </w:tabs>
        <w:spacing w:line="276" w:lineRule="auto"/>
        <w:ind w:left="0" w:firstLine="709"/>
        <w:jc w:val="both"/>
        <w:rPr>
          <w:rFonts w:ascii="Cambria" w:eastAsia="Cambria" w:hAnsi="Cambria" w:cs="Cambria"/>
          <w:sz w:val="22"/>
          <w:szCs w:val="22"/>
        </w:rPr>
      </w:pPr>
      <w:r w:rsidRPr="00203214">
        <w:rPr>
          <w:rFonts w:ascii="Cambria" w:eastAsia="Cambria" w:hAnsi="Cambria" w:cs="Cambria"/>
          <w:sz w:val="22"/>
          <w:szCs w:val="22"/>
        </w:rPr>
        <w:t>protecția și îmbunătățirea spațiilor verzi în vederea menținerii biodiversității lor</w:t>
      </w:r>
    </w:p>
    <w:p w14:paraId="1FD18695" w14:textId="1F1219DE" w:rsidR="001D3BB3" w:rsidRPr="00203214" w:rsidRDefault="00203214" w:rsidP="00203214">
      <w:pPr>
        <w:pStyle w:val="ListParagraph"/>
        <w:widowControl/>
        <w:numPr>
          <w:ilvl w:val="0"/>
          <w:numId w:val="97"/>
        </w:numPr>
        <w:tabs>
          <w:tab w:val="left" w:pos="993"/>
        </w:tabs>
        <w:spacing w:line="276" w:lineRule="auto"/>
        <w:ind w:left="0" w:firstLine="709"/>
        <w:jc w:val="both"/>
        <w:rPr>
          <w:rFonts w:ascii="Cambria" w:eastAsia="Cambria" w:hAnsi="Cambria" w:cs="Cambria"/>
          <w:sz w:val="22"/>
          <w:szCs w:val="22"/>
        </w:rPr>
      </w:pPr>
      <w:r w:rsidRPr="00203214">
        <w:rPr>
          <w:rFonts w:ascii="Cambria" w:eastAsia="Cambria" w:hAnsi="Cambria" w:cs="Cambria"/>
          <w:sz w:val="22"/>
          <w:szCs w:val="22"/>
        </w:rPr>
        <w:t>îmbunătățirea calitativă a factorilor de mediu prin suprafețe noi de zone cu material dendrologic de calitate</w:t>
      </w:r>
    </w:p>
    <w:p w14:paraId="4F26EF2E" w14:textId="77777777" w:rsidR="001D3BB3" w:rsidRPr="00203214" w:rsidRDefault="001D3BB3" w:rsidP="006C1C8A">
      <w:pPr>
        <w:spacing w:after="0"/>
        <w:ind w:firstLine="709"/>
        <w:jc w:val="both"/>
        <w:rPr>
          <w:rFonts w:ascii="Cambria" w:eastAsia="MS Mincho" w:hAnsi="Cambria"/>
          <w:b/>
        </w:rPr>
      </w:pPr>
    </w:p>
    <w:p w14:paraId="3EA8BEE5" w14:textId="61D31410" w:rsidR="006C1C8A" w:rsidRPr="00203214" w:rsidRDefault="00923408" w:rsidP="006C1C8A">
      <w:pPr>
        <w:pStyle w:val="ListParagraph"/>
        <w:widowControl/>
        <w:numPr>
          <w:ilvl w:val="0"/>
          <w:numId w:val="1"/>
        </w:numPr>
        <w:pBdr>
          <w:top w:val="single" w:sz="4" w:space="1" w:color="auto"/>
          <w:left w:val="single" w:sz="4" w:space="4" w:color="auto"/>
          <w:bottom w:val="single" w:sz="4" w:space="1" w:color="auto"/>
          <w:right w:val="single" w:sz="4" w:space="4" w:color="auto"/>
        </w:pBdr>
        <w:shd w:val="clear" w:color="auto" w:fill="E4D2F2"/>
        <w:suppressAutoHyphens w:val="0"/>
        <w:spacing w:line="276" w:lineRule="auto"/>
        <w:jc w:val="both"/>
        <w:rPr>
          <w:rFonts w:ascii="Cambria" w:eastAsia="Times New Roman" w:hAnsi="Cambria"/>
          <w:b/>
          <w:kern w:val="0"/>
          <w:sz w:val="22"/>
          <w:szCs w:val="22"/>
          <w:lang w:eastAsia="en-US"/>
        </w:rPr>
      </w:pPr>
      <w:bookmarkStart w:id="5" w:name="do|ax5^E|spIII.|pa2"/>
      <w:bookmarkEnd w:id="5"/>
      <w:r w:rsidRPr="00203214">
        <w:rPr>
          <w:rFonts w:ascii="Cambria" w:eastAsia="Times New Roman" w:hAnsi="Cambria"/>
          <w:b/>
          <w:kern w:val="0"/>
          <w:sz w:val="22"/>
          <w:szCs w:val="22"/>
          <w:lang w:eastAsia="en-US"/>
        </w:rPr>
        <w:t xml:space="preserve">justificarea </w:t>
      </w:r>
      <w:r w:rsidR="00485223" w:rsidRPr="00203214">
        <w:rPr>
          <w:rFonts w:ascii="Cambria" w:eastAsia="Times New Roman" w:hAnsi="Cambria"/>
          <w:b/>
          <w:kern w:val="0"/>
          <w:sz w:val="22"/>
          <w:szCs w:val="22"/>
          <w:lang w:eastAsia="en-US"/>
        </w:rPr>
        <w:t>necesității</w:t>
      </w:r>
      <w:r w:rsidRPr="00203214">
        <w:rPr>
          <w:rFonts w:ascii="Cambria" w:eastAsia="Times New Roman" w:hAnsi="Cambria"/>
          <w:b/>
          <w:kern w:val="0"/>
          <w:sz w:val="22"/>
          <w:szCs w:val="22"/>
          <w:lang w:eastAsia="en-US"/>
        </w:rPr>
        <w:t xml:space="preserve"> proiectului;</w:t>
      </w:r>
    </w:p>
    <w:p w14:paraId="37D72C6C" w14:textId="77777777" w:rsidR="006C1C8A" w:rsidRPr="00203214" w:rsidRDefault="006C1C8A" w:rsidP="006C1C8A">
      <w:pPr>
        <w:spacing w:after="0"/>
        <w:ind w:firstLine="720"/>
        <w:jc w:val="both"/>
        <w:rPr>
          <w:rFonts w:ascii="Cambria" w:eastAsia="Cambria" w:hAnsi="Cambria" w:cs="Cambria"/>
        </w:rPr>
      </w:pPr>
      <w:r w:rsidRPr="00203214">
        <w:rPr>
          <w:rFonts w:ascii="Cambria" w:eastAsia="Cambria" w:hAnsi="Cambria" w:cs="Cambria"/>
        </w:rPr>
        <w:t xml:space="preserve">Necesitatea realizarii lucrarilor rezultă din faptul ca zona studiata este în curs de dezvoltare, iar amenajarea parcului va contribui la reîntinerirea comunei, un deziderat susținut de Primăria Comunei Castelu. </w:t>
      </w:r>
    </w:p>
    <w:p w14:paraId="54CFF915" w14:textId="39BD4E14" w:rsidR="006C1C8A" w:rsidRPr="00203214" w:rsidRDefault="006C1C8A" w:rsidP="006C1C8A">
      <w:pPr>
        <w:spacing w:after="0"/>
        <w:ind w:firstLine="720"/>
        <w:jc w:val="both"/>
        <w:rPr>
          <w:rFonts w:ascii="Cambria" w:eastAsia="Cambria" w:hAnsi="Cambria" w:cs="Cambria"/>
        </w:rPr>
      </w:pPr>
      <w:r w:rsidRPr="00203214">
        <w:rPr>
          <w:rFonts w:ascii="Cambria" w:eastAsia="Cambria" w:hAnsi="Cambria" w:cs="Cambria"/>
        </w:rPr>
        <w:t xml:space="preserve">Se poate spune că lipsa elementelor ce contribuie la satisfacerea nevoilor de agrement şi recreere pentru comunitate este direct </w:t>
      </w:r>
      <w:r w:rsidR="00203214" w:rsidRPr="00203214">
        <w:rPr>
          <w:rFonts w:ascii="Cambria" w:eastAsia="Cambria" w:hAnsi="Cambria" w:cs="Cambria"/>
        </w:rPr>
        <w:t>proporțională</w:t>
      </w:r>
      <w:r w:rsidRPr="00203214">
        <w:rPr>
          <w:rFonts w:ascii="Cambria" w:eastAsia="Cambria" w:hAnsi="Cambria" w:cs="Cambria"/>
        </w:rPr>
        <w:t xml:space="preserve"> cu îmbătrânirea populației.</w:t>
      </w:r>
    </w:p>
    <w:p w14:paraId="49939044" w14:textId="77777777" w:rsidR="006C1C8A" w:rsidRPr="00203214" w:rsidRDefault="006C1C8A" w:rsidP="006C1C8A">
      <w:pPr>
        <w:spacing w:after="0"/>
        <w:ind w:firstLine="709"/>
        <w:jc w:val="both"/>
        <w:rPr>
          <w:rFonts w:ascii="Cambria" w:eastAsia="Cambria" w:hAnsi="Cambria" w:cs="Cambria"/>
        </w:rPr>
      </w:pPr>
      <w:r w:rsidRPr="00203214">
        <w:rPr>
          <w:rFonts w:ascii="Cambria" w:eastAsia="Cambria" w:hAnsi="Cambria" w:cs="Cambria"/>
        </w:rPr>
        <w:t>Amenajarea parcului și terenul de sport reprezintă o soluție optimă în vederea asigurării condițiilor pentru activităti sociale și recreaționale.</w:t>
      </w:r>
    </w:p>
    <w:p w14:paraId="3D126149" w14:textId="77777777" w:rsidR="006C1C8A" w:rsidRPr="00203214" w:rsidRDefault="006C1C8A" w:rsidP="006C1C8A">
      <w:pPr>
        <w:spacing w:after="0"/>
        <w:ind w:firstLine="709"/>
        <w:jc w:val="both"/>
        <w:rPr>
          <w:rFonts w:ascii="Cambria" w:eastAsia="Cambria" w:hAnsi="Cambria" w:cs="Cambria"/>
        </w:rPr>
      </w:pPr>
      <w:r w:rsidRPr="00203214">
        <w:rPr>
          <w:rFonts w:ascii="Cambria" w:eastAsia="Cambria" w:hAnsi="Cambria" w:cs="Cambria"/>
        </w:rPr>
        <w:t xml:space="preserve">Lipsa facilităților specifice influențează negativ viața socială a locuitorilor și determina disparitatea culturală. </w:t>
      </w:r>
    </w:p>
    <w:p w14:paraId="052B0C88" w14:textId="77777777" w:rsidR="006C1C8A" w:rsidRPr="00203214" w:rsidRDefault="006C1C8A" w:rsidP="006C1C8A">
      <w:pPr>
        <w:spacing w:after="0"/>
        <w:ind w:firstLine="709"/>
        <w:jc w:val="both"/>
        <w:rPr>
          <w:rFonts w:ascii="Cambria" w:eastAsia="Cambria" w:hAnsi="Cambria" w:cs="Cambria"/>
        </w:rPr>
      </w:pPr>
      <w:r w:rsidRPr="00203214">
        <w:rPr>
          <w:rFonts w:ascii="Cambria" w:eastAsia="Cambria" w:hAnsi="Cambria" w:cs="Cambria"/>
        </w:rPr>
        <w:t xml:space="preserve">De asemenea, din perspectiva economică și socială, amenajarea parcului va diminua decalajul existent între mediul urban și cel rural, ceea ce va consta în îmbunătățirea nivelului de trai pe teritoriul satului Castelu. </w:t>
      </w:r>
      <w:r w:rsidRPr="00203214">
        <w:rPr>
          <w:rFonts w:ascii="Cambria" w:eastAsia="Cambria" w:hAnsi="Cambria" w:cs="Cambria"/>
          <w:i/>
        </w:rPr>
        <w:t>Proiectul este, deci, definit ca necesar și oportun.</w:t>
      </w:r>
    </w:p>
    <w:p w14:paraId="5F8C7D2B" w14:textId="77777777" w:rsidR="006C1C8A" w:rsidRPr="00203214" w:rsidRDefault="006C1C8A" w:rsidP="006C1C8A">
      <w:pPr>
        <w:spacing w:before="4" w:after="0"/>
        <w:ind w:right="7" w:firstLine="709"/>
        <w:jc w:val="both"/>
        <w:rPr>
          <w:rFonts w:ascii="Cambria" w:eastAsia="Cambria" w:hAnsi="Cambria" w:cs="Cambria"/>
        </w:rPr>
      </w:pPr>
      <w:r w:rsidRPr="00203214">
        <w:rPr>
          <w:rFonts w:ascii="Cambria" w:eastAsia="Cambria" w:hAnsi="Cambria" w:cs="Cambria"/>
        </w:rPr>
        <w:t>Proiectul are ca obiect principal realizarea unui comune moderne, atractive pentru toate categoriile de vârstă, cu aspect plăcut si confortabil, în care cetățenii să beneficieze de condiții civilizate, moderne de access la activități socio-culturale și recreaționale.</w:t>
      </w:r>
    </w:p>
    <w:p w14:paraId="2BAACA91" w14:textId="77777777" w:rsidR="006C1C8A" w:rsidRPr="00203214" w:rsidRDefault="006C1C8A" w:rsidP="006C1C8A">
      <w:pPr>
        <w:spacing w:before="4" w:after="0"/>
        <w:ind w:right="7" w:firstLine="709"/>
        <w:jc w:val="both"/>
        <w:rPr>
          <w:rFonts w:ascii="Cambria" w:eastAsia="Cambria" w:hAnsi="Cambria" w:cs="Cambria"/>
        </w:rPr>
      </w:pPr>
      <w:r w:rsidRPr="00203214">
        <w:rPr>
          <w:rFonts w:ascii="Cambria" w:eastAsia="Cambria" w:hAnsi="Cambria" w:cs="Cambria"/>
        </w:rPr>
        <w:t>Investiția se încadrează în prioritățile propuse de Comuna Castelu și va asigura pe termen mediu și lung următoarele:</w:t>
      </w:r>
    </w:p>
    <w:p w14:paraId="281786BF" w14:textId="77777777" w:rsidR="006C1C8A" w:rsidRPr="00203214" w:rsidRDefault="006C1C8A" w:rsidP="006C1C8A">
      <w:pPr>
        <w:spacing w:before="4" w:after="0"/>
        <w:ind w:right="7" w:firstLine="709"/>
        <w:jc w:val="both"/>
        <w:rPr>
          <w:rFonts w:ascii="Cambria" w:eastAsia="Cambria" w:hAnsi="Cambria" w:cs="Cambria"/>
        </w:rPr>
      </w:pPr>
    </w:p>
    <w:p w14:paraId="5229DE63" w14:textId="77777777" w:rsidR="006C1C8A" w:rsidRPr="00203214" w:rsidRDefault="006C1C8A" w:rsidP="006C1C8A">
      <w:pPr>
        <w:tabs>
          <w:tab w:val="left" w:pos="851"/>
        </w:tabs>
        <w:spacing w:after="0"/>
        <w:ind w:firstLine="720"/>
        <w:jc w:val="both"/>
        <w:rPr>
          <w:rFonts w:ascii="Cambria" w:eastAsia="Cambria" w:hAnsi="Cambria" w:cs="Cambria"/>
        </w:rPr>
      </w:pPr>
      <w:r w:rsidRPr="00203214">
        <w:rPr>
          <w:rFonts w:ascii="Cambria" w:eastAsia="Cambria" w:hAnsi="Cambria" w:cs="Cambria"/>
        </w:rPr>
        <w:t>Rezultate sociale:</w:t>
      </w:r>
    </w:p>
    <w:p w14:paraId="2B456145" w14:textId="77777777" w:rsidR="006C1C8A" w:rsidRPr="00203214" w:rsidRDefault="006C1C8A" w:rsidP="006C1C8A">
      <w:pPr>
        <w:numPr>
          <w:ilvl w:val="0"/>
          <w:numId w:val="88"/>
        </w:numPr>
        <w:tabs>
          <w:tab w:val="left" w:pos="851"/>
        </w:tabs>
        <w:suppressAutoHyphens/>
        <w:spacing w:after="0"/>
        <w:jc w:val="both"/>
        <w:rPr>
          <w:rFonts w:ascii="Cambria" w:eastAsia="Cambria" w:hAnsi="Cambria" w:cs="Cambria"/>
        </w:rPr>
      </w:pPr>
      <w:r w:rsidRPr="00203214">
        <w:rPr>
          <w:rFonts w:ascii="Cambria" w:eastAsia="Cambria" w:hAnsi="Cambria" w:cs="Cambria"/>
        </w:rPr>
        <w:t>se va îmbunătăți calitatea vieții</w:t>
      </w:r>
    </w:p>
    <w:p w14:paraId="1FB15DB9" w14:textId="77777777" w:rsidR="006C1C8A" w:rsidRPr="00203214" w:rsidRDefault="006C1C8A" w:rsidP="006C1C8A">
      <w:pPr>
        <w:numPr>
          <w:ilvl w:val="0"/>
          <w:numId w:val="88"/>
        </w:numPr>
        <w:tabs>
          <w:tab w:val="left" w:pos="851"/>
        </w:tabs>
        <w:suppressAutoHyphens/>
        <w:spacing w:after="0"/>
        <w:jc w:val="both"/>
        <w:rPr>
          <w:rFonts w:ascii="Cambria" w:eastAsia="Cambria" w:hAnsi="Cambria" w:cs="Cambria"/>
        </w:rPr>
      </w:pPr>
      <w:r w:rsidRPr="00203214">
        <w:rPr>
          <w:rFonts w:ascii="Cambria" w:eastAsia="Cambria" w:hAnsi="Cambria" w:cs="Cambria"/>
        </w:rPr>
        <w:t>se va contribui la întinerirea zonei rurale, întrucât vitalitatea zonelor rurale contribuie la retenţia persoanelor tinere</w:t>
      </w:r>
    </w:p>
    <w:p w14:paraId="72654AE2" w14:textId="77777777" w:rsidR="006C1C8A" w:rsidRPr="00203214" w:rsidRDefault="006C1C8A" w:rsidP="006C1C8A">
      <w:pPr>
        <w:numPr>
          <w:ilvl w:val="0"/>
          <w:numId w:val="88"/>
        </w:numPr>
        <w:tabs>
          <w:tab w:val="left" w:pos="851"/>
        </w:tabs>
        <w:suppressAutoHyphens/>
        <w:spacing w:after="0"/>
        <w:jc w:val="both"/>
        <w:rPr>
          <w:rFonts w:ascii="Cambria" w:eastAsia="Cambria" w:hAnsi="Cambria" w:cs="Cambria"/>
        </w:rPr>
      </w:pPr>
      <w:r w:rsidRPr="00203214">
        <w:rPr>
          <w:rFonts w:ascii="Cambria" w:eastAsia="Cambria" w:hAnsi="Cambria" w:cs="Cambria"/>
        </w:rPr>
        <w:t>se va asigura un climat sanatos de convietuire in cadrul comunitatii locale</w:t>
      </w:r>
    </w:p>
    <w:p w14:paraId="32F6C7A6" w14:textId="77777777" w:rsidR="006C1C8A" w:rsidRPr="00203214" w:rsidRDefault="006C1C8A" w:rsidP="006C1C8A">
      <w:pPr>
        <w:widowControl w:val="0"/>
        <w:numPr>
          <w:ilvl w:val="0"/>
          <w:numId w:val="88"/>
        </w:numPr>
        <w:suppressAutoHyphens/>
        <w:spacing w:after="0"/>
        <w:jc w:val="both"/>
        <w:rPr>
          <w:rFonts w:ascii="Cambria" w:eastAsia="Cambria" w:hAnsi="Cambria" w:cs="Cambria"/>
        </w:rPr>
      </w:pPr>
      <w:r w:rsidRPr="00203214">
        <w:rPr>
          <w:rFonts w:ascii="Cambria" w:eastAsia="Cambria" w:hAnsi="Cambria" w:cs="Cambria"/>
        </w:rPr>
        <w:t xml:space="preserve">se va crește gradul de confort </w:t>
      </w:r>
    </w:p>
    <w:p w14:paraId="3CB48946" w14:textId="5F77EA19" w:rsidR="006C1C8A" w:rsidRPr="00203214" w:rsidRDefault="006C1C8A" w:rsidP="006C1C8A">
      <w:pPr>
        <w:widowControl w:val="0"/>
        <w:numPr>
          <w:ilvl w:val="0"/>
          <w:numId w:val="88"/>
        </w:numPr>
        <w:suppressAutoHyphens/>
        <w:spacing w:after="0"/>
        <w:jc w:val="both"/>
        <w:rPr>
          <w:rFonts w:ascii="Cambria" w:eastAsia="Cambria" w:hAnsi="Cambria" w:cs="Cambria"/>
        </w:rPr>
      </w:pPr>
      <w:r w:rsidRPr="00203214">
        <w:rPr>
          <w:rFonts w:ascii="Cambria" w:eastAsia="Cambria" w:hAnsi="Cambria" w:cs="Cambria"/>
        </w:rPr>
        <w:t>se va determina petrecerea timpului liber într-un mod cat mai civilizat și plăcut</w:t>
      </w:r>
    </w:p>
    <w:p w14:paraId="79EF5E8F" w14:textId="77777777" w:rsidR="006C1C8A" w:rsidRPr="00203214" w:rsidRDefault="006C1C8A" w:rsidP="006C1C8A">
      <w:pPr>
        <w:widowControl w:val="0"/>
        <w:suppressAutoHyphens/>
        <w:spacing w:after="0"/>
        <w:ind w:left="1429"/>
        <w:jc w:val="both"/>
        <w:rPr>
          <w:rFonts w:ascii="Cambria" w:eastAsia="Cambria" w:hAnsi="Cambria" w:cs="Cambria"/>
        </w:rPr>
      </w:pPr>
    </w:p>
    <w:p w14:paraId="75030AE2" w14:textId="77777777" w:rsidR="006C1C8A" w:rsidRPr="00203214" w:rsidRDefault="006C1C8A" w:rsidP="006C1C8A">
      <w:pPr>
        <w:tabs>
          <w:tab w:val="left" w:pos="851"/>
        </w:tabs>
        <w:spacing w:after="0"/>
        <w:ind w:firstLine="720"/>
        <w:jc w:val="both"/>
        <w:rPr>
          <w:rFonts w:ascii="Cambria" w:eastAsia="Cambria" w:hAnsi="Cambria" w:cs="Cambria"/>
        </w:rPr>
      </w:pPr>
      <w:r w:rsidRPr="00203214">
        <w:rPr>
          <w:rFonts w:ascii="Cambria" w:eastAsia="Cambria" w:hAnsi="Cambria" w:cs="Cambria"/>
        </w:rPr>
        <w:t>Impact de mediu:</w:t>
      </w:r>
    </w:p>
    <w:p w14:paraId="10C572BF" w14:textId="77777777" w:rsidR="006C1C8A" w:rsidRPr="00203214" w:rsidRDefault="006C1C8A" w:rsidP="006C1C8A">
      <w:pPr>
        <w:widowControl w:val="0"/>
        <w:numPr>
          <w:ilvl w:val="0"/>
          <w:numId w:val="88"/>
        </w:numPr>
        <w:tabs>
          <w:tab w:val="left" w:pos="0"/>
          <w:tab w:val="left" w:pos="1169"/>
        </w:tabs>
        <w:suppressAutoHyphens/>
        <w:spacing w:after="0"/>
        <w:jc w:val="both"/>
        <w:rPr>
          <w:rFonts w:ascii="Cambria" w:eastAsia="Cambria" w:hAnsi="Cambria" w:cs="Cambria"/>
        </w:rPr>
      </w:pPr>
      <w:r w:rsidRPr="00203214">
        <w:rPr>
          <w:rFonts w:ascii="Cambria" w:eastAsia="Cambria" w:hAnsi="Cambria" w:cs="Cambria"/>
        </w:rPr>
        <w:t>se va scadea gradul de poluare al aerului</w:t>
      </w:r>
    </w:p>
    <w:p w14:paraId="01CFB992" w14:textId="77777777" w:rsidR="006C1C8A" w:rsidRPr="00203214" w:rsidRDefault="006C1C8A" w:rsidP="006C1C8A">
      <w:pPr>
        <w:widowControl w:val="0"/>
        <w:numPr>
          <w:ilvl w:val="0"/>
          <w:numId w:val="88"/>
        </w:numPr>
        <w:tabs>
          <w:tab w:val="left" w:pos="0"/>
          <w:tab w:val="left" w:pos="1169"/>
        </w:tabs>
        <w:suppressAutoHyphens/>
        <w:spacing w:after="0"/>
        <w:jc w:val="both"/>
        <w:rPr>
          <w:rFonts w:ascii="Cambria" w:eastAsia="Cambria" w:hAnsi="Cambria" w:cs="Cambria"/>
        </w:rPr>
      </w:pPr>
      <w:r w:rsidRPr="00203214">
        <w:rPr>
          <w:rFonts w:ascii="Cambria" w:eastAsia="Cambria" w:hAnsi="Cambria" w:cs="Cambria"/>
        </w:rPr>
        <w:t>se va contribui la protecția și îmbunătățirea spațiilor verzi în vederea menținerii biodiversității lor</w:t>
      </w:r>
    </w:p>
    <w:p w14:paraId="6627CC34" w14:textId="29A8722A" w:rsidR="006C1C8A" w:rsidRPr="00203214" w:rsidRDefault="006C1C8A" w:rsidP="006C1C8A">
      <w:pPr>
        <w:widowControl w:val="0"/>
        <w:numPr>
          <w:ilvl w:val="0"/>
          <w:numId w:val="88"/>
        </w:numPr>
        <w:tabs>
          <w:tab w:val="left" w:pos="0"/>
          <w:tab w:val="left" w:pos="1169"/>
        </w:tabs>
        <w:suppressAutoHyphens/>
        <w:spacing w:after="0"/>
        <w:jc w:val="both"/>
        <w:rPr>
          <w:rFonts w:ascii="Cambria" w:eastAsia="Cambria" w:hAnsi="Cambria" w:cs="Cambria"/>
        </w:rPr>
      </w:pPr>
      <w:r w:rsidRPr="00203214">
        <w:rPr>
          <w:rFonts w:ascii="Cambria" w:eastAsia="Cambria" w:hAnsi="Cambria" w:cs="Cambria"/>
        </w:rPr>
        <w:t>se vor îmbunătăți calitativ factorii de mediu prin suprafețe noi de zone cu material dendrologic de calitate</w:t>
      </w:r>
    </w:p>
    <w:p w14:paraId="64176FFB" w14:textId="77777777" w:rsidR="006C1C8A" w:rsidRPr="00203214" w:rsidRDefault="006C1C8A" w:rsidP="006C1C8A">
      <w:pPr>
        <w:widowControl w:val="0"/>
        <w:tabs>
          <w:tab w:val="left" w:pos="0"/>
          <w:tab w:val="left" w:pos="1169"/>
        </w:tabs>
        <w:suppressAutoHyphens/>
        <w:spacing w:after="0"/>
        <w:ind w:left="1429"/>
        <w:jc w:val="both"/>
        <w:rPr>
          <w:rFonts w:ascii="Cambria" w:eastAsia="Cambria" w:hAnsi="Cambria" w:cs="Cambria"/>
        </w:rPr>
      </w:pPr>
    </w:p>
    <w:p w14:paraId="1FD1E200" w14:textId="77777777" w:rsidR="006C1C8A" w:rsidRPr="00203214" w:rsidRDefault="006C1C8A" w:rsidP="006C1C8A">
      <w:pPr>
        <w:tabs>
          <w:tab w:val="left" w:pos="851"/>
        </w:tabs>
        <w:spacing w:after="0"/>
        <w:ind w:firstLine="709"/>
        <w:jc w:val="both"/>
        <w:rPr>
          <w:rFonts w:ascii="Cambria" w:eastAsia="Cambria" w:hAnsi="Cambria" w:cs="Cambria"/>
          <w:color w:val="00B050"/>
        </w:rPr>
      </w:pPr>
      <w:r w:rsidRPr="00203214">
        <w:rPr>
          <w:rFonts w:ascii="Cambria" w:eastAsia="Cambria" w:hAnsi="Cambria" w:cs="Cambria"/>
        </w:rPr>
        <w:t>Toate demersurile au ca scop:</w:t>
      </w:r>
    </w:p>
    <w:p w14:paraId="51D7DE2F" w14:textId="77777777" w:rsidR="006C1C8A" w:rsidRPr="00203214" w:rsidRDefault="006C1C8A" w:rsidP="006C1C8A">
      <w:pPr>
        <w:pStyle w:val="ListParagraph"/>
        <w:widowControl/>
        <w:numPr>
          <w:ilvl w:val="0"/>
          <w:numId w:val="89"/>
        </w:numPr>
        <w:tabs>
          <w:tab w:val="left" w:pos="851"/>
        </w:tabs>
        <w:spacing w:line="276" w:lineRule="auto"/>
        <w:ind w:left="0" w:firstLine="709"/>
        <w:jc w:val="both"/>
        <w:rPr>
          <w:rFonts w:ascii="Cambria" w:eastAsia="Cambria" w:hAnsi="Cambria" w:cs="Cambria"/>
          <w:sz w:val="22"/>
          <w:szCs w:val="22"/>
        </w:rPr>
      </w:pPr>
      <w:r w:rsidRPr="00203214">
        <w:rPr>
          <w:rFonts w:ascii="Cambria" w:eastAsia="Cambria" w:hAnsi="Cambria" w:cs="Cambria"/>
          <w:sz w:val="22"/>
          <w:szCs w:val="22"/>
        </w:rPr>
        <w:t xml:space="preserve">crearea condițiilor optime de trai pentru locuitori </w:t>
      </w:r>
    </w:p>
    <w:p w14:paraId="61739627" w14:textId="77777777" w:rsidR="006C1C8A" w:rsidRPr="00203214" w:rsidRDefault="006C1C8A" w:rsidP="006C1C8A">
      <w:pPr>
        <w:pStyle w:val="ListParagraph"/>
        <w:widowControl/>
        <w:numPr>
          <w:ilvl w:val="0"/>
          <w:numId w:val="89"/>
        </w:numPr>
        <w:tabs>
          <w:tab w:val="left" w:pos="851"/>
        </w:tabs>
        <w:spacing w:line="276" w:lineRule="auto"/>
        <w:ind w:left="0" w:firstLine="709"/>
        <w:jc w:val="both"/>
        <w:rPr>
          <w:rFonts w:ascii="Cambria" w:eastAsia="Cambria" w:hAnsi="Cambria" w:cs="Cambria"/>
          <w:sz w:val="22"/>
          <w:szCs w:val="22"/>
        </w:rPr>
      </w:pPr>
      <w:r w:rsidRPr="00203214">
        <w:rPr>
          <w:rFonts w:ascii="Cambria" w:eastAsia="Cambria" w:hAnsi="Cambria" w:cs="Cambria"/>
          <w:sz w:val="22"/>
          <w:szCs w:val="22"/>
        </w:rPr>
        <w:t xml:space="preserve">creșterea interesului tinerilor pentru zona rurală </w:t>
      </w:r>
    </w:p>
    <w:p w14:paraId="2A543148" w14:textId="77777777" w:rsidR="006C1C8A" w:rsidRDefault="006C1C8A" w:rsidP="006C1C8A">
      <w:pPr>
        <w:pStyle w:val="ListParagraph"/>
        <w:widowControl/>
        <w:numPr>
          <w:ilvl w:val="0"/>
          <w:numId w:val="89"/>
        </w:numPr>
        <w:tabs>
          <w:tab w:val="left" w:pos="851"/>
        </w:tabs>
        <w:spacing w:line="276" w:lineRule="auto"/>
        <w:ind w:left="0" w:firstLine="709"/>
        <w:jc w:val="both"/>
        <w:rPr>
          <w:rFonts w:ascii="Cambria" w:eastAsia="Cambria" w:hAnsi="Cambria" w:cs="Cambria"/>
          <w:sz w:val="22"/>
          <w:szCs w:val="22"/>
        </w:rPr>
      </w:pPr>
      <w:r w:rsidRPr="00203214">
        <w:rPr>
          <w:rFonts w:ascii="Cambria" w:eastAsia="Cambria" w:hAnsi="Cambria" w:cs="Cambria"/>
          <w:sz w:val="22"/>
          <w:szCs w:val="22"/>
        </w:rPr>
        <w:t>impact pozitiv asupra mediului și al sănătății populației</w:t>
      </w:r>
    </w:p>
    <w:p w14:paraId="11D6EC4A" w14:textId="77777777" w:rsidR="00203214" w:rsidRPr="00203214" w:rsidRDefault="00203214" w:rsidP="00203214">
      <w:pPr>
        <w:pStyle w:val="ListParagraph"/>
        <w:widowControl/>
        <w:tabs>
          <w:tab w:val="left" w:pos="851"/>
        </w:tabs>
        <w:spacing w:line="276" w:lineRule="auto"/>
        <w:ind w:left="709"/>
        <w:jc w:val="both"/>
        <w:rPr>
          <w:rFonts w:ascii="Cambria" w:eastAsia="Cambria" w:hAnsi="Cambria" w:cs="Cambria"/>
          <w:sz w:val="22"/>
          <w:szCs w:val="22"/>
        </w:rPr>
      </w:pPr>
    </w:p>
    <w:p w14:paraId="29E62956" w14:textId="77777777" w:rsidR="00CA02E6" w:rsidRPr="00203214" w:rsidRDefault="00CA02E6" w:rsidP="00D213A8">
      <w:pPr>
        <w:shd w:val="clear" w:color="auto" w:fill="FFFFFF"/>
        <w:spacing w:after="0"/>
        <w:ind w:firstLine="720"/>
        <w:jc w:val="both"/>
        <w:rPr>
          <w:rFonts w:ascii="Cambria" w:hAnsi="Cambria"/>
          <w:b/>
          <w:iCs/>
        </w:rPr>
      </w:pPr>
    </w:p>
    <w:p w14:paraId="04D18E67" w14:textId="77777777" w:rsidR="00923408" w:rsidRPr="00203214" w:rsidRDefault="00923408" w:rsidP="003A479B">
      <w:pPr>
        <w:pStyle w:val="ListParagraph"/>
        <w:widowControl/>
        <w:numPr>
          <w:ilvl w:val="0"/>
          <w:numId w:val="1"/>
        </w:numPr>
        <w:pBdr>
          <w:top w:val="single" w:sz="4" w:space="1" w:color="auto"/>
          <w:left w:val="single" w:sz="4" w:space="4" w:color="auto"/>
          <w:bottom w:val="single" w:sz="4" w:space="1" w:color="auto"/>
          <w:right w:val="single" w:sz="4" w:space="4" w:color="auto"/>
        </w:pBdr>
        <w:shd w:val="clear" w:color="auto" w:fill="E4D2F2"/>
        <w:suppressAutoHyphens w:val="0"/>
        <w:spacing w:line="276" w:lineRule="auto"/>
        <w:jc w:val="both"/>
        <w:rPr>
          <w:rFonts w:ascii="Cambria" w:eastAsia="Times New Roman" w:hAnsi="Cambria"/>
          <w:b/>
          <w:kern w:val="0"/>
          <w:sz w:val="22"/>
          <w:szCs w:val="22"/>
          <w:lang w:eastAsia="en-US"/>
        </w:rPr>
      </w:pPr>
      <w:r w:rsidRPr="00203214">
        <w:rPr>
          <w:rFonts w:ascii="Cambria" w:eastAsia="Times New Roman" w:hAnsi="Cambria"/>
          <w:b/>
          <w:kern w:val="0"/>
          <w:sz w:val="22"/>
          <w:szCs w:val="22"/>
          <w:lang w:eastAsia="en-US"/>
        </w:rPr>
        <w:t>valoarea investiţiei;</w:t>
      </w:r>
    </w:p>
    <w:p w14:paraId="5660E913" w14:textId="25F71B59" w:rsidR="00371928" w:rsidRPr="00203214" w:rsidRDefault="00371928" w:rsidP="00D6052D">
      <w:pPr>
        <w:pStyle w:val="Default"/>
        <w:ind w:firstLine="720"/>
        <w:jc w:val="both"/>
        <w:rPr>
          <w:rFonts w:ascii="Cambria" w:hAnsi="Cambria" w:cs="Cambria"/>
          <w:sz w:val="22"/>
          <w:szCs w:val="22"/>
          <w:lang w:val="ro-RO"/>
        </w:rPr>
      </w:pPr>
      <w:r w:rsidRPr="00203214">
        <w:rPr>
          <w:rFonts w:ascii="Cambria" w:eastAsia="Times New Roman" w:hAnsi="Cambria"/>
          <w:sz w:val="22"/>
          <w:szCs w:val="22"/>
          <w:shd w:val="clear" w:color="auto" w:fill="FFFFFF"/>
          <w:lang w:val="ro-RO"/>
        </w:rPr>
        <w:t>Costul total al </w:t>
      </w:r>
      <w:r w:rsidR="009072C7" w:rsidRPr="00203214">
        <w:rPr>
          <w:rFonts w:ascii="Cambria" w:eastAsia="Times New Roman" w:hAnsi="Cambria"/>
          <w:sz w:val="22"/>
          <w:szCs w:val="22"/>
          <w:shd w:val="clear" w:color="auto" w:fill="FFFFFF"/>
          <w:lang w:val="ro-RO"/>
        </w:rPr>
        <w:t>investiției</w:t>
      </w:r>
      <w:r w:rsidRPr="00203214">
        <w:rPr>
          <w:rFonts w:ascii="Cambria" w:eastAsia="Times New Roman" w:hAnsi="Cambria"/>
          <w:sz w:val="22"/>
          <w:szCs w:val="22"/>
          <w:shd w:val="clear" w:color="auto" w:fill="FFFFFF"/>
          <w:lang w:val="ro-RO"/>
        </w:rPr>
        <w:t>, conform devizului general, este</w:t>
      </w:r>
      <w:r w:rsidR="00D64890" w:rsidRPr="00203214">
        <w:rPr>
          <w:rFonts w:ascii="Cambria" w:eastAsia="Times New Roman" w:hAnsi="Cambria"/>
          <w:sz w:val="22"/>
          <w:szCs w:val="22"/>
          <w:shd w:val="clear" w:color="auto" w:fill="FFFFFF"/>
          <w:lang w:val="ro-RO"/>
        </w:rPr>
        <w:t xml:space="preserve"> </w:t>
      </w:r>
      <w:r w:rsidR="00F82BB3" w:rsidRPr="00203214">
        <w:rPr>
          <w:rFonts w:ascii="Cambria" w:hAnsi="Cambria" w:cs="Cambria"/>
          <w:sz w:val="22"/>
          <w:szCs w:val="22"/>
          <w:lang w:val="ro-RO"/>
        </w:rPr>
        <w:t xml:space="preserve">28.744.828,21 </w:t>
      </w:r>
      <w:r w:rsidR="00D64890" w:rsidRPr="00203214">
        <w:rPr>
          <w:rFonts w:ascii="Cambria" w:hAnsi="Cambria" w:cs="Cambria"/>
          <w:b/>
          <w:bCs/>
          <w:sz w:val="22"/>
          <w:szCs w:val="22"/>
          <w:lang w:val="ro-RO"/>
        </w:rPr>
        <w:t xml:space="preserve">lei cu TVA </w:t>
      </w:r>
      <w:r w:rsidR="00D64890" w:rsidRPr="00203214">
        <w:rPr>
          <w:rFonts w:ascii="Cambria" w:hAnsi="Cambria" w:cs="Cambria"/>
          <w:sz w:val="22"/>
          <w:szCs w:val="22"/>
          <w:lang w:val="ro-RO"/>
        </w:rPr>
        <w:t xml:space="preserve">respectiv </w:t>
      </w:r>
      <w:r w:rsidR="00F82BB3" w:rsidRPr="00203214">
        <w:rPr>
          <w:rFonts w:ascii="Cambria" w:hAnsi="Cambria" w:cs="Cambria"/>
          <w:sz w:val="22"/>
          <w:szCs w:val="22"/>
          <w:lang w:val="ro-RO"/>
        </w:rPr>
        <w:t xml:space="preserve">24.191.013,29 </w:t>
      </w:r>
      <w:r w:rsidR="00D64890" w:rsidRPr="00203214">
        <w:rPr>
          <w:rFonts w:ascii="Cambria" w:hAnsi="Cambria" w:cs="Cambria"/>
          <w:b/>
          <w:bCs/>
          <w:sz w:val="22"/>
          <w:szCs w:val="22"/>
          <w:lang w:val="ro-RO"/>
        </w:rPr>
        <w:t xml:space="preserve">lei fara TVA </w:t>
      </w:r>
      <w:r w:rsidR="00D64890" w:rsidRPr="00203214">
        <w:rPr>
          <w:rFonts w:ascii="Cambria" w:hAnsi="Cambria" w:cs="Cambria"/>
          <w:sz w:val="22"/>
          <w:szCs w:val="22"/>
          <w:lang w:val="ro-RO"/>
        </w:rPr>
        <w:t xml:space="preserve">din care C+M  = </w:t>
      </w:r>
      <w:r w:rsidR="00F82BB3" w:rsidRPr="00203214">
        <w:rPr>
          <w:rFonts w:ascii="Cambria" w:hAnsi="Cambria" w:cs="Cambria"/>
          <w:sz w:val="22"/>
          <w:szCs w:val="22"/>
          <w:lang w:val="ro-RO"/>
        </w:rPr>
        <w:t xml:space="preserve">24.185.803,63 </w:t>
      </w:r>
      <w:r w:rsidR="00D64890" w:rsidRPr="00203214">
        <w:rPr>
          <w:rFonts w:ascii="Cambria" w:hAnsi="Cambria" w:cs="Cambria"/>
          <w:b/>
          <w:bCs/>
          <w:sz w:val="22"/>
          <w:szCs w:val="22"/>
          <w:lang w:val="ro-RO"/>
        </w:rPr>
        <w:t xml:space="preserve">lei cu TVA </w:t>
      </w:r>
      <w:r w:rsidR="00D64890" w:rsidRPr="00203214">
        <w:rPr>
          <w:rFonts w:ascii="Cambria" w:hAnsi="Cambria" w:cs="Cambria"/>
          <w:sz w:val="22"/>
          <w:szCs w:val="22"/>
          <w:lang w:val="ro-RO"/>
        </w:rPr>
        <w:t xml:space="preserve">respectiv = </w:t>
      </w:r>
      <w:r w:rsidR="00F82BB3" w:rsidRPr="00203214">
        <w:rPr>
          <w:rFonts w:ascii="Cambria" w:hAnsi="Cambria" w:cs="Cambria"/>
          <w:sz w:val="22"/>
          <w:szCs w:val="22"/>
          <w:lang w:val="ro-RO"/>
        </w:rPr>
        <w:t xml:space="preserve">20.324.204,73 </w:t>
      </w:r>
      <w:r w:rsidR="00D64890" w:rsidRPr="00203214">
        <w:rPr>
          <w:rFonts w:ascii="Cambria" w:hAnsi="Cambria" w:cs="Cambria"/>
          <w:b/>
          <w:bCs/>
          <w:sz w:val="22"/>
          <w:szCs w:val="22"/>
          <w:lang w:val="ro-RO"/>
        </w:rPr>
        <w:t>lei fara TVA.</w:t>
      </w:r>
    </w:p>
    <w:p w14:paraId="05D7A96E" w14:textId="77777777" w:rsidR="00371928" w:rsidRPr="00203214" w:rsidRDefault="00371928" w:rsidP="00371928">
      <w:pPr>
        <w:pStyle w:val="ListParagraph"/>
        <w:jc w:val="both"/>
        <w:rPr>
          <w:rFonts w:ascii="Cambria" w:eastAsia="Times New Roman" w:hAnsi="Cambria" w:cs="Arial"/>
          <w:color w:val="000000"/>
          <w:sz w:val="22"/>
          <w:szCs w:val="22"/>
          <w:shd w:val="clear" w:color="auto" w:fill="FFFFFF"/>
        </w:rPr>
      </w:pPr>
    </w:p>
    <w:p w14:paraId="3061D4E4" w14:textId="4665DDA6" w:rsidR="003A479B" w:rsidRPr="00203214" w:rsidRDefault="00923408" w:rsidP="0029296C">
      <w:pPr>
        <w:pStyle w:val="ListParagraph"/>
        <w:widowControl/>
        <w:numPr>
          <w:ilvl w:val="0"/>
          <w:numId w:val="1"/>
        </w:numPr>
        <w:pBdr>
          <w:top w:val="single" w:sz="4" w:space="1" w:color="auto"/>
          <w:left w:val="single" w:sz="4" w:space="4" w:color="auto"/>
          <w:bottom w:val="single" w:sz="4" w:space="1" w:color="auto"/>
          <w:right w:val="single" w:sz="4" w:space="4" w:color="auto"/>
        </w:pBdr>
        <w:shd w:val="clear" w:color="auto" w:fill="E4D2F2"/>
        <w:suppressAutoHyphens w:val="0"/>
        <w:spacing w:line="276" w:lineRule="auto"/>
        <w:jc w:val="both"/>
        <w:rPr>
          <w:rFonts w:ascii="Cambria" w:eastAsia="Times New Roman" w:hAnsi="Cambria"/>
          <w:b/>
          <w:kern w:val="0"/>
          <w:sz w:val="22"/>
          <w:szCs w:val="22"/>
          <w:lang w:eastAsia="en-US"/>
        </w:rPr>
      </w:pPr>
      <w:r w:rsidRPr="00203214">
        <w:rPr>
          <w:rFonts w:ascii="Cambria" w:eastAsia="Times New Roman" w:hAnsi="Cambria"/>
          <w:b/>
          <w:kern w:val="0"/>
          <w:sz w:val="22"/>
          <w:szCs w:val="22"/>
          <w:lang w:eastAsia="en-US"/>
        </w:rPr>
        <w:t>perioada de implementare propusă</w:t>
      </w:r>
    </w:p>
    <w:p w14:paraId="5917CEEE" w14:textId="329369BE" w:rsidR="001065A7" w:rsidRPr="00203214" w:rsidRDefault="001065A7" w:rsidP="006C1C8A">
      <w:pPr>
        <w:shd w:val="clear" w:color="auto" w:fill="FFFFFF"/>
        <w:spacing w:after="0"/>
        <w:ind w:firstLine="709"/>
        <w:jc w:val="both"/>
        <w:rPr>
          <w:rFonts w:ascii="Cambria" w:eastAsia="Times New Roman" w:hAnsi="Cambria" w:cs="Times New Roman"/>
        </w:rPr>
      </w:pPr>
      <w:r w:rsidRPr="00203214">
        <w:rPr>
          <w:rFonts w:ascii="Cambria" w:eastAsia="Times New Roman" w:hAnsi="Cambria" w:cs="Times New Roman"/>
        </w:rPr>
        <w:t xml:space="preserve">De la </w:t>
      </w:r>
      <w:r w:rsidR="009072C7" w:rsidRPr="00203214">
        <w:rPr>
          <w:rFonts w:ascii="Cambria" w:eastAsia="Times New Roman" w:hAnsi="Cambria" w:cs="Times New Roman"/>
        </w:rPr>
        <w:t>obținerea</w:t>
      </w:r>
      <w:r w:rsidRPr="00203214">
        <w:rPr>
          <w:rFonts w:ascii="Cambria" w:eastAsia="Times New Roman" w:hAnsi="Cambria" w:cs="Times New Roman"/>
        </w:rPr>
        <w:t xml:space="preserve"> Certificatului de Urbanism pana la </w:t>
      </w:r>
      <w:r w:rsidR="009072C7" w:rsidRPr="00203214">
        <w:rPr>
          <w:rFonts w:ascii="Cambria" w:eastAsia="Times New Roman" w:hAnsi="Cambria" w:cs="Times New Roman"/>
        </w:rPr>
        <w:t>recepția</w:t>
      </w:r>
      <w:r w:rsidRPr="00203214">
        <w:rPr>
          <w:rFonts w:ascii="Cambria" w:eastAsia="Times New Roman" w:hAnsi="Cambria" w:cs="Times New Roman"/>
        </w:rPr>
        <w:t xml:space="preserve"> final</w:t>
      </w:r>
      <w:r w:rsidR="009072C7" w:rsidRPr="00203214">
        <w:rPr>
          <w:rFonts w:ascii="Cambria" w:eastAsia="Times New Roman" w:hAnsi="Cambria" w:cs="Times New Roman"/>
        </w:rPr>
        <w:t>ă</w:t>
      </w:r>
      <w:r w:rsidRPr="00203214">
        <w:rPr>
          <w:rFonts w:ascii="Cambria" w:eastAsia="Times New Roman" w:hAnsi="Cambria" w:cs="Times New Roman"/>
        </w:rPr>
        <w:t>.</w:t>
      </w:r>
    </w:p>
    <w:p w14:paraId="7CCD28E2" w14:textId="77777777" w:rsidR="006C1C8A" w:rsidRPr="00203214" w:rsidRDefault="006C1C8A" w:rsidP="006C1C8A">
      <w:pPr>
        <w:shd w:val="clear" w:color="auto" w:fill="FFFFFF"/>
        <w:spacing w:after="0"/>
        <w:ind w:firstLine="709"/>
        <w:jc w:val="both"/>
        <w:rPr>
          <w:rFonts w:ascii="Cambria" w:eastAsia="Times New Roman" w:hAnsi="Cambria" w:cs="Times New Roman"/>
        </w:rPr>
      </w:pPr>
    </w:p>
    <w:p w14:paraId="67E34FF8" w14:textId="3D3C3E3C" w:rsidR="003A479B" w:rsidRPr="00203214" w:rsidRDefault="00923408" w:rsidP="0029296C">
      <w:pPr>
        <w:pStyle w:val="ListParagraph"/>
        <w:widowControl/>
        <w:numPr>
          <w:ilvl w:val="0"/>
          <w:numId w:val="1"/>
        </w:numPr>
        <w:pBdr>
          <w:top w:val="single" w:sz="4" w:space="1" w:color="auto"/>
          <w:left w:val="single" w:sz="4" w:space="4" w:color="auto"/>
          <w:bottom w:val="single" w:sz="4" w:space="1" w:color="auto"/>
          <w:right w:val="single" w:sz="4" w:space="4" w:color="auto"/>
        </w:pBdr>
        <w:shd w:val="clear" w:color="auto" w:fill="E4D2F2"/>
        <w:suppressAutoHyphens w:val="0"/>
        <w:spacing w:line="276" w:lineRule="auto"/>
        <w:jc w:val="both"/>
        <w:rPr>
          <w:rFonts w:ascii="Cambria" w:eastAsia="Times New Roman" w:hAnsi="Cambria"/>
          <w:b/>
          <w:kern w:val="0"/>
          <w:sz w:val="22"/>
          <w:szCs w:val="22"/>
          <w:lang w:eastAsia="en-US"/>
        </w:rPr>
      </w:pPr>
      <w:bookmarkStart w:id="6" w:name="do|ax5^E|spIII.|pa5"/>
      <w:bookmarkEnd w:id="6"/>
      <w:r w:rsidRPr="00203214">
        <w:rPr>
          <w:rFonts w:ascii="Cambria" w:eastAsia="Times New Roman" w:hAnsi="Cambria"/>
          <w:b/>
          <w:kern w:val="0"/>
          <w:sz w:val="22"/>
          <w:szCs w:val="22"/>
          <w:lang w:eastAsia="en-US"/>
        </w:rPr>
        <w:t xml:space="preserve">planşe reprezentând limitele amplasamentului proiectului, inclusiv orice suprafaţă de teren solicitată pentru a fi folosită temporar (planuri de </w:t>
      </w:r>
      <w:r w:rsidR="006C1C8A" w:rsidRPr="00203214">
        <w:rPr>
          <w:rFonts w:ascii="Cambria" w:eastAsia="Times New Roman" w:hAnsi="Cambria"/>
          <w:b/>
          <w:kern w:val="0"/>
          <w:sz w:val="22"/>
          <w:szCs w:val="22"/>
          <w:lang w:eastAsia="en-US"/>
        </w:rPr>
        <w:t>situație</w:t>
      </w:r>
      <w:r w:rsidRPr="00203214">
        <w:rPr>
          <w:rFonts w:ascii="Cambria" w:eastAsia="Times New Roman" w:hAnsi="Cambria"/>
          <w:b/>
          <w:kern w:val="0"/>
          <w:sz w:val="22"/>
          <w:szCs w:val="22"/>
          <w:lang w:eastAsia="en-US"/>
        </w:rPr>
        <w:t xml:space="preserve"> şi amplasamente);</w:t>
      </w:r>
    </w:p>
    <w:p w14:paraId="167FDA4E" w14:textId="77777777" w:rsidR="009238D6" w:rsidRPr="00203214" w:rsidRDefault="009238D6" w:rsidP="009238D6">
      <w:pPr>
        <w:shd w:val="clear" w:color="auto" w:fill="FFFFFF"/>
        <w:spacing w:after="0"/>
        <w:ind w:firstLine="709"/>
        <w:jc w:val="both"/>
        <w:rPr>
          <w:rFonts w:ascii="Cambria" w:eastAsia="Times New Roman" w:hAnsi="Cambria" w:cs="Times New Roman"/>
        </w:rPr>
      </w:pPr>
      <w:r w:rsidRPr="00203214">
        <w:rPr>
          <w:rFonts w:ascii="Cambria" w:eastAsia="Times New Roman" w:hAnsi="Cambria" w:cs="Times New Roman"/>
        </w:rPr>
        <w:t>Se vor anexa prezentei.</w:t>
      </w:r>
    </w:p>
    <w:p w14:paraId="41E68EEB" w14:textId="77777777" w:rsidR="009238D6" w:rsidRPr="00203214" w:rsidRDefault="009238D6" w:rsidP="00923408">
      <w:pPr>
        <w:shd w:val="clear" w:color="auto" w:fill="FFFFFF"/>
        <w:spacing w:after="0"/>
        <w:jc w:val="both"/>
        <w:rPr>
          <w:rFonts w:ascii="Cambria" w:eastAsia="Times New Roman" w:hAnsi="Cambria" w:cs="Times New Roman"/>
        </w:rPr>
      </w:pPr>
    </w:p>
    <w:p w14:paraId="154B1F47" w14:textId="1A337F60" w:rsidR="004F09BD" w:rsidRPr="00203214" w:rsidRDefault="00923408" w:rsidP="009072C7">
      <w:pPr>
        <w:pStyle w:val="ListParagraph"/>
        <w:widowControl/>
        <w:numPr>
          <w:ilvl w:val="0"/>
          <w:numId w:val="1"/>
        </w:numPr>
        <w:pBdr>
          <w:top w:val="single" w:sz="4" w:space="1" w:color="auto"/>
          <w:left w:val="single" w:sz="4" w:space="4" w:color="auto"/>
          <w:bottom w:val="single" w:sz="4" w:space="1" w:color="auto"/>
          <w:right w:val="single" w:sz="4" w:space="4" w:color="auto"/>
        </w:pBdr>
        <w:shd w:val="clear" w:color="auto" w:fill="E4D2F2"/>
        <w:suppressAutoHyphens w:val="0"/>
        <w:spacing w:line="276" w:lineRule="auto"/>
        <w:jc w:val="both"/>
        <w:rPr>
          <w:rFonts w:ascii="Cambria" w:eastAsia="Times New Roman" w:hAnsi="Cambria"/>
          <w:b/>
          <w:kern w:val="0"/>
          <w:sz w:val="22"/>
          <w:szCs w:val="22"/>
          <w:lang w:eastAsia="en-US"/>
        </w:rPr>
      </w:pPr>
      <w:bookmarkStart w:id="7" w:name="do|ax5^E|spIII.|pa6"/>
      <w:bookmarkEnd w:id="7"/>
      <w:r w:rsidRPr="00203214">
        <w:rPr>
          <w:rFonts w:ascii="Cambria" w:eastAsia="Times New Roman" w:hAnsi="Cambria"/>
          <w:b/>
          <w:kern w:val="0"/>
          <w:sz w:val="22"/>
          <w:szCs w:val="22"/>
          <w:lang w:eastAsia="en-US"/>
        </w:rPr>
        <w:t>o descriere a caracteristicilor fizice ale întregului proiect, formele fizice ale proiectului (planuri, clădiri, alte structuri, materiale de construcţie şi altele).</w:t>
      </w:r>
      <w:bookmarkStart w:id="8" w:name="do|ax5^E|spIII.|pa7"/>
      <w:bookmarkEnd w:id="8"/>
    </w:p>
    <w:p w14:paraId="7755B5E6" w14:textId="77777777" w:rsidR="0068508B" w:rsidRDefault="0068508B" w:rsidP="003B20E5">
      <w:pPr>
        <w:suppressAutoHyphens/>
        <w:spacing w:after="0"/>
        <w:ind w:firstLine="709"/>
        <w:jc w:val="both"/>
        <w:rPr>
          <w:rFonts w:ascii="Cambria" w:hAnsi="Cambria"/>
          <w:b/>
          <w:bCs/>
        </w:rPr>
      </w:pPr>
      <w:bookmarkStart w:id="9" w:name="_Hlk162550519"/>
    </w:p>
    <w:p w14:paraId="06FF64AF" w14:textId="08D1E548" w:rsidR="003B20E5" w:rsidRPr="00203214" w:rsidRDefault="003B20E5" w:rsidP="003B20E5">
      <w:pPr>
        <w:suppressAutoHyphens/>
        <w:spacing w:after="0"/>
        <w:ind w:firstLine="709"/>
        <w:jc w:val="both"/>
        <w:rPr>
          <w:rFonts w:ascii="Cambria" w:eastAsia="Cambria" w:hAnsi="Cambria" w:cs="Cambria"/>
          <w:color w:val="000000"/>
        </w:rPr>
      </w:pPr>
      <w:r w:rsidRPr="00203214">
        <w:rPr>
          <w:rFonts w:ascii="Cambria" w:eastAsia="Cambria" w:hAnsi="Cambria" w:cs="Cambria"/>
          <w:color w:val="000000"/>
        </w:rPr>
        <w:t xml:space="preserve">Se </w:t>
      </w:r>
      <w:r w:rsidR="00203214" w:rsidRPr="00203214">
        <w:rPr>
          <w:rFonts w:ascii="Cambria" w:eastAsia="Cambria" w:hAnsi="Cambria" w:cs="Cambria"/>
          <w:color w:val="000000"/>
        </w:rPr>
        <w:t>dorește</w:t>
      </w:r>
      <w:r w:rsidRPr="00203214">
        <w:rPr>
          <w:rFonts w:ascii="Cambria" w:eastAsia="Cambria" w:hAnsi="Cambria" w:cs="Cambria"/>
          <w:color w:val="000000"/>
        </w:rPr>
        <w:t xml:space="preserve"> construirea a doua obiective pe suprafata terenului de 16276,00 mp: </w:t>
      </w:r>
    </w:p>
    <w:p w14:paraId="0EC64CAB" w14:textId="77777777" w:rsidR="003B20E5" w:rsidRPr="00203214" w:rsidRDefault="003B20E5" w:rsidP="00203214">
      <w:pPr>
        <w:numPr>
          <w:ilvl w:val="0"/>
          <w:numId w:val="98"/>
        </w:numPr>
        <w:suppressAutoHyphens/>
        <w:spacing w:after="0"/>
        <w:jc w:val="both"/>
        <w:rPr>
          <w:rFonts w:ascii="Cambria" w:eastAsia="Cambria" w:hAnsi="Cambria" w:cs="Cambria"/>
          <w:color w:val="000000"/>
        </w:rPr>
      </w:pPr>
      <w:r w:rsidRPr="00203214">
        <w:rPr>
          <w:rFonts w:ascii="Cambria" w:eastAsia="Cambria" w:hAnsi="Cambria" w:cs="Cambria"/>
          <w:color w:val="000000"/>
        </w:rPr>
        <w:t>Un parc care sa aiba spatii plantate, alei, loc de joaca pentru copii cu varste cuprinse intre 4 si 16 ani, a unor chioșcuri (foisor), amplasarea unor toalete tip container, iluminarea zonei, respectiv parcari pentru 16 autoturisme si una pentru autocare.</w:t>
      </w:r>
    </w:p>
    <w:p w14:paraId="6877ED59" w14:textId="77777777" w:rsidR="003B20E5" w:rsidRPr="00203214" w:rsidRDefault="003B20E5" w:rsidP="00203214">
      <w:pPr>
        <w:numPr>
          <w:ilvl w:val="0"/>
          <w:numId w:val="98"/>
        </w:numPr>
        <w:suppressAutoHyphens/>
        <w:spacing w:after="0"/>
        <w:jc w:val="both"/>
        <w:rPr>
          <w:rFonts w:ascii="Cambria" w:eastAsia="Cambria" w:hAnsi="Cambria" w:cs="Cambria"/>
          <w:color w:val="000000"/>
        </w:rPr>
      </w:pPr>
      <w:r w:rsidRPr="00203214">
        <w:rPr>
          <w:rFonts w:ascii="Cambria" w:eastAsia="Cambria" w:hAnsi="Cambria" w:cs="Cambria"/>
          <w:color w:val="000000"/>
        </w:rPr>
        <w:t>Un teren de fotbal cu zona de vestiare, gradene, grupuri sanitare pentru public.</w:t>
      </w:r>
    </w:p>
    <w:p w14:paraId="358BDFFC" w14:textId="77777777" w:rsidR="003B20E5" w:rsidRPr="00203214" w:rsidRDefault="003B20E5" w:rsidP="003B20E5">
      <w:pPr>
        <w:suppressAutoHyphens/>
        <w:spacing w:after="0"/>
        <w:ind w:left="709"/>
        <w:jc w:val="both"/>
        <w:rPr>
          <w:rFonts w:ascii="Cambria" w:eastAsia="Cambria" w:hAnsi="Cambria" w:cs="Cambria"/>
          <w:color w:val="000000"/>
        </w:rPr>
      </w:pPr>
    </w:p>
    <w:p w14:paraId="5BD95622" w14:textId="77777777" w:rsidR="003B20E5" w:rsidRPr="00203214" w:rsidRDefault="003B20E5" w:rsidP="003B20E5">
      <w:pPr>
        <w:spacing w:after="0"/>
        <w:ind w:firstLine="709"/>
        <w:jc w:val="both"/>
        <w:rPr>
          <w:rFonts w:ascii="Cambria" w:eastAsia="Cambria" w:hAnsi="Cambria" w:cs="Cambria"/>
          <w:color w:val="000000"/>
        </w:rPr>
      </w:pPr>
      <w:r w:rsidRPr="00203214">
        <w:rPr>
          <w:rFonts w:ascii="Cambria" w:eastAsia="Cambria" w:hAnsi="Cambria" w:cs="Cambria"/>
          <w:color w:val="000000"/>
        </w:rPr>
        <w:t>Gradenele sunt propuse a fi acoperite, iar peste acoperis sa se monteze panouri fotovoltaice pentru suplinirea consumului electric necesar functionarii terenului de sport si a vestiarelor.</w:t>
      </w:r>
    </w:p>
    <w:p w14:paraId="3BCA3849" w14:textId="77777777" w:rsidR="003B20E5" w:rsidRPr="00203214" w:rsidRDefault="003B20E5" w:rsidP="003B20E5">
      <w:pPr>
        <w:spacing w:after="0"/>
        <w:ind w:firstLine="709"/>
        <w:jc w:val="both"/>
        <w:rPr>
          <w:rFonts w:ascii="Cambria" w:eastAsia="Cambria" w:hAnsi="Cambria" w:cs="Cambria"/>
          <w:color w:val="000000"/>
        </w:rPr>
      </w:pPr>
      <w:r w:rsidRPr="00203214">
        <w:rPr>
          <w:rFonts w:ascii="Cambria" w:eastAsia="Cambria" w:hAnsi="Cambria" w:cs="Cambria"/>
          <w:color w:val="000000"/>
        </w:rPr>
        <w:t xml:space="preserve">Sub gradene sunt propuse locuri de parcare si un grup sanitar pentru public. </w:t>
      </w:r>
    </w:p>
    <w:p w14:paraId="57DE0B81" w14:textId="77777777" w:rsidR="003B20E5" w:rsidRPr="00203214" w:rsidRDefault="003B20E5" w:rsidP="003B20E5">
      <w:pPr>
        <w:spacing w:after="0"/>
        <w:ind w:firstLine="709"/>
        <w:jc w:val="both"/>
        <w:rPr>
          <w:rFonts w:ascii="Cambria" w:eastAsia="Cambria" w:hAnsi="Cambria" w:cs="Cambria"/>
          <w:color w:val="000000"/>
        </w:rPr>
      </w:pPr>
      <w:r w:rsidRPr="00203214">
        <w:rPr>
          <w:rFonts w:ascii="Cambria" w:eastAsia="Cambria" w:hAnsi="Cambria" w:cs="Cambria"/>
          <w:color w:val="000000"/>
        </w:rPr>
        <w:t>Vestiarele sunt propuse intr-o cladire situata in imediata vecinatate a terenului de fotbal, cu regim de inaltime S partial+P+E si este compusa din:</w:t>
      </w:r>
    </w:p>
    <w:p w14:paraId="7C6C3C89" w14:textId="77777777" w:rsidR="003B20E5" w:rsidRPr="00203214" w:rsidRDefault="003B20E5" w:rsidP="003B20E5">
      <w:pPr>
        <w:pStyle w:val="ListParagraph"/>
        <w:numPr>
          <w:ilvl w:val="0"/>
          <w:numId w:val="93"/>
        </w:numPr>
        <w:jc w:val="both"/>
        <w:rPr>
          <w:rFonts w:ascii="Cambria" w:eastAsia="Cambria" w:hAnsi="Cambria" w:cs="Cambria"/>
          <w:color w:val="000000"/>
          <w:sz w:val="22"/>
          <w:szCs w:val="22"/>
        </w:rPr>
      </w:pPr>
      <w:r w:rsidRPr="00203214">
        <w:rPr>
          <w:rFonts w:ascii="Cambria" w:eastAsia="Cambria" w:hAnsi="Cambria" w:cs="Cambria"/>
          <w:color w:val="000000"/>
          <w:sz w:val="22"/>
          <w:szCs w:val="22"/>
        </w:rPr>
        <w:t>Subsol – spatii tehnice si depozitari</w:t>
      </w:r>
    </w:p>
    <w:p w14:paraId="5F5B4A74" w14:textId="77777777" w:rsidR="003B20E5" w:rsidRPr="00203214" w:rsidRDefault="003B20E5" w:rsidP="003B20E5">
      <w:pPr>
        <w:pStyle w:val="ListParagraph"/>
        <w:numPr>
          <w:ilvl w:val="0"/>
          <w:numId w:val="93"/>
        </w:numPr>
        <w:jc w:val="both"/>
        <w:rPr>
          <w:rFonts w:ascii="Cambria" w:eastAsia="Cambria" w:hAnsi="Cambria" w:cs="Cambria"/>
          <w:color w:val="000000"/>
          <w:sz w:val="22"/>
          <w:szCs w:val="22"/>
        </w:rPr>
      </w:pPr>
      <w:r w:rsidRPr="00203214">
        <w:rPr>
          <w:rFonts w:ascii="Cambria" w:eastAsia="Cambria" w:hAnsi="Cambria" w:cs="Cambria"/>
          <w:color w:val="000000"/>
          <w:sz w:val="22"/>
          <w:szCs w:val="22"/>
        </w:rPr>
        <w:t>Parter – vestiare, cabinet medical, casa de bilete</w:t>
      </w:r>
    </w:p>
    <w:p w14:paraId="4C44398E" w14:textId="77777777" w:rsidR="003B20E5" w:rsidRPr="00203214" w:rsidRDefault="003B20E5" w:rsidP="003B20E5">
      <w:pPr>
        <w:pStyle w:val="ListParagraph"/>
        <w:numPr>
          <w:ilvl w:val="0"/>
          <w:numId w:val="93"/>
        </w:numPr>
        <w:jc w:val="both"/>
        <w:rPr>
          <w:rFonts w:ascii="Cambria" w:eastAsia="Cambria" w:hAnsi="Cambria" w:cs="Cambria"/>
          <w:color w:val="000000"/>
          <w:sz w:val="22"/>
          <w:szCs w:val="22"/>
        </w:rPr>
      </w:pPr>
      <w:r w:rsidRPr="00203214">
        <w:rPr>
          <w:rFonts w:ascii="Cambria" w:eastAsia="Cambria" w:hAnsi="Cambria" w:cs="Cambria"/>
          <w:color w:val="000000"/>
          <w:sz w:val="22"/>
          <w:szCs w:val="22"/>
        </w:rPr>
        <w:t>Etaj – sala de recuperare fizica, birou administrativ, camera arbitri.</w:t>
      </w:r>
    </w:p>
    <w:p w14:paraId="10DEBBF4" w14:textId="77777777" w:rsidR="003B20E5" w:rsidRPr="00203214" w:rsidRDefault="003B20E5" w:rsidP="003B20E5">
      <w:pPr>
        <w:pStyle w:val="ListParagraph"/>
        <w:ind w:left="1429"/>
        <w:jc w:val="both"/>
        <w:rPr>
          <w:rFonts w:ascii="Cambria" w:eastAsia="Cambria" w:hAnsi="Cambria" w:cs="Cambria"/>
          <w:color w:val="000000"/>
          <w:sz w:val="22"/>
          <w:szCs w:val="22"/>
        </w:rPr>
      </w:pPr>
    </w:p>
    <w:p w14:paraId="7060C843" w14:textId="77777777" w:rsidR="003B20E5" w:rsidRPr="00203214" w:rsidRDefault="003B20E5" w:rsidP="003B20E5">
      <w:pPr>
        <w:spacing w:after="0"/>
        <w:ind w:firstLine="709"/>
        <w:jc w:val="both"/>
        <w:rPr>
          <w:rFonts w:ascii="Cambria" w:eastAsia="Cambria" w:hAnsi="Cambria" w:cs="Cambria"/>
          <w:color w:val="000000"/>
        </w:rPr>
      </w:pPr>
      <w:r w:rsidRPr="00203214">
        <w:rPr>
          <w:rFonts w:ascii="Cambria" w:eastAsia="Cambria" w:hAnsi="Cambria" w:cs="Cambria"/>
          <w:color w:val="000000"/>
        </w:rPr>
        <w:t>Parcarile  pentru autoturisme sunt 29 bucati si una pentru autocare. Aceste parcari fiind publice, pot fi folosite si pentru parc atunci cand nu se desfasoara evenimente sportive.</w:t>
      </w:r>
    </w:p>
    <w:bookmarkEnd w:id="9"/>
    <w:p w14:paraId="4BEF9DB6" w14:textId="77777777" w:rsidR="003B20E5" w:rsidRPr="00203214" w:rsidRDefault="003B20E5" w:rsidP="003B20E5">
      <w:pPr>
        <w:numPr>
          <w:ilvl w:val="0"/>
          <w:numId w:val="90"/>
        </w:numPr>
        <w:suppressAutoHyphens/>
        <w:spacing w:after="0"/>
        <w:jc w:val="both"/>
        <w:rPr>
          <w:rFonts w:ascii="Cambria" w:eastAsia="Cambria" w:hAnsi="Cambria" w:cs="Cambria"/>
          <w:color w:val="000000"/>
        </w:rPr>
      </w:pPr>
      <w:r w:rsidRPr="00203214">
        <w:rPr>
          <w:rFonts w:ascii="Cambria" w:eastAsia="Cambria" w:hAnsi="Cambria" w:cs="Cambria"/>
          <w:color w:val="000000"/>
        </w:rPr>
        <w:t>Accesurile, legaturile functionale cu localitatea, imprejmuirea si infrastructura utilitatilor se pastreaza neschimbate.</w:t>
      </w:r>
    </w:p>
    <w:p w14:paraId="42823432" w14:textId="77777777" w:rsidR="003B20E5" w:rsidRPr="00203214" w:rsidRDefault="003B20E5" w:rsidP="003B20E5">
      <w:pPr>
        <w:numPr>
          <w:ilvl w:val="0"/>
          <w:numId w:val="90"/>
        </w:numPr>
        <w:suppressAutoHyphens/>
        <w:spacing w:after="0"/>
        <w:jc w:val="both"/>
        <w:rPr>
          <w:rFonts w:ascii="Cambria" w:eastAsia="Cambria" w:hAnsi="Cambria" w:cs="Cambria"/>
          <w:color w:val="000000"/>
        </w:rPr>
      </w:pPr>
      <w:bookmarkStart w:id="10" w:name="_Hlk162552731"/>
      <w:r w:rsidRPr="00203214">
        <w:rPr>
          <w:rFonts w:ascii="Cambria" w:eastAsia="Cambria" w:hAnsi="Cambria" w:cs="Cambria"/>
          <w:color w:val="000000"/>
        </w:rPr>
        <w:t>Dimensiunea pietrei cubice propuse  este de 20X20. Se va folosi o piatra cubica finisata pe partea superioara a.i. sa se asigure o suprafata orizontala uniforma, fara denivelri.</w:t>
      </w:r>
    </w:p>
    <w:p w14:paraId="18193D48" w14:textId="77777777" w:rsidR="003B20E5" w:rsidRPr="00203214" w:rsidRDefault="003B20E5" w:rsidP="003B20E5">
      <w:pPr>
        <w:numPr>
          <w:ilvl w:val="0"/>
          <w:numId w:val="90"/>
        </w:numPr>
        <w:suppressAutoHyphens/>
        <w:spacing w:after="0"/>
        <w:jc w:val="both"/>
        <w:rPr>
          <w:rFonts w:ascii="Cambria" w:eastAsia="Cambria" w:hAnsi="Cambria" w:cs="Cambria"/>
          <w:color w:val="000000"/>
        </w:rPr>
      </w:pPr>
      <w:r w:rsidRPr="00203214">
        <w:rPr>
          <w:rFonts w:ascii="Cambria" w:eastAsia="Cambria" w:hAnsi="Cambria" w:cs="Cambria"/>
          <w:color w:val="000000"/>
        </w:rPr>
        <w:t>Accesurile in cladirea propusa, in chioșcuri, respectiv in grupul sanitar se vor dimensiona cu trepte de maxim 15 cm inaltime.</w:t>
      </w:r>
    </w:p>
    <w:p w14:paraId="1B50A1D7" w14:textId="77777777" w:rsidR="003B20E5" w:rsidRPr="00203214" w:rsidRDefault="003B20E5" w:rsidP="003B20E5">
      <w:pPr>
        <w:numPr>
          <w:ilvl w:val="0"/>
          <w:numId w:val="90"/>
        </w:numPr>
        <w:suppressAutoHyphens/>
        <w:spacing w:after="0"/>
        <w:jc w:val="both"/>
        <w:rPr>
          <w:rFonts w:ascii="Cambria" w:eastAsia="Cambria" w:hAnsi="Cambria" w:cs="Cambria"/>
          <w:color w:val="000000"/>
        </w:rPr>
      </w:pPr>
      <w:r w:rsidRPr="00203214">
        <w:rPr>
          <w:rFonts w:ascii="Cambria" w:eastAsia="Cambria" w:hAnsi="Cambria" w:cs="Cambria"/>
          <w:color w:val="000000"/>
        </w:rPr>
        <w:t>Culoarea pietrei cubice va fi caramiziu deschis.</w:t>
      </w:r>
    </w:p>
    <w:p w14:paraId="7F5D6ECC" w14:textId="77777777" w:rsidR="003B20E5" w:rsidRPr="00203214" w:rsidRDefault="003B20E5" w:rsidP="003B20E5">
      <w:pPr>
        <w:numPr>
          <w:ilvl w:val="0"/>
          <w:numId w:val="90"/>
        </w:numPr>
        <w:suppressAutoHyphens/>
        <w:spacing w:after="0"/>
        <w:jc w:val="both"/>
        <w:rPr>
          <w:rFonts w:ascii="Cambria" w:eastAsia="Cambria" w:hAnsi="Cambria" w:cs="Cambria"/>
          <w:color w:val="000000"/>
        </w:rPr>
      </w:pPr>
      <w:r w:rsidRPr="00203214">
        <w:rPr>
          <w:rFonts w:ascii="Cambria" w:eastAsia="Cambria" w:hAnsi="Cambria" w:cs="Cambria"/>
          <w:color w:val="000000"/>
        </w:rPr>
        <w:t xml:space="preserve">Locul de joaca este pozitionat relativ central, amplasamentul sau fiind ales astfel incat sa fie la o distanta considerabila fata de strazile ce inconjoara parcul in scopul evitarii iesirilor accidentale pe carosabil. </w:t>
      </w:r>
    </w:p>
    <w:p w14:paraId="3E708311" w14:textId="77777777" w:rsidR="003B20E5" w:rsidRDefault="003B20E5" w:rsidP="003B20E5">
      <w:pPr>
        <w:numPr>
          <w:ilvl w:val="0"/>
          <w:numId w:val="90"/>
        </w:numPr>
        <w:suppressAutoHyphens/>
        <w:spacing w:after="0"/>
        <w:jc w:val="both"/>
        <w:rPr>
          <w:rFonts w:ascii="Cambria" w:eastAsia="Cambria" w:hAnsi="Cambria" w:cs="Cambria"/>
          <w:color w:val="000000"/>
        </w:rPr>
      </w:pPr>
      <w:r w:rsidRPr="00203214">
        <w:rPr>
          <w:rFonts w:ascii="Cambria" w:eastAsia="Cambria" w:hAnsi="Cambria" w:cs="Cambria"/>
          <w:color w:val="000000"/>
        </w:rPr>
        <w:t>Pardoseala in locul de joaca este din cauciuc reciclat, turnat in pavele de 50x50X3cm, in diverse culori. Aceasta este rezistenta mecanic si previne loviturile in cazul unor caderi accidentale.</w:t>
      </w:r>
    </w:p>
    <w:p w14:paraId="7240E3D1" w14:textId="77777777" w:rsidR="00203214" w:rsidRPr="00203214" w:rsidRDefault="00203214" w:rsidP="00203214">
      <w:pPr>
        <w:suppressAutoHyphens/>
        <w:spacing w:after="0"/>
        <w:ind w:left="792"/>
        <w:jc w:val="both"/>
        <w:rPr>
          <w:rFonts w:ascii="Cambria" w:eastAsia="Cambria" w:hAnsi="Cambria" w:cs="Cambria"/>
          <w:color w:val="000000"/>
        </w:rPr>
      </w:pPr>
    </w:p>
    <w:p w14:paraId="7D60FFDC" w14:textId="77777777" w:rsidR="003B20E5" w:rsidRPr="00203214" w:rsidRDefault="003B20E5" w:rsidP="00203214">
      <w:pPr>
        <w:suppressAutoHyphens/>
        <w:spacing w:after="0"/>
        <w:ind w:left="792"/>
        <w:jc w:val="both"/>
        <w:rPr>
          <w:rFonts w:ascii="Cambria" w:eastAsia="Cambria" w:hAnsi="Cambria" w:cs="Cambria"/>
          <w:color w:val="000000"/>
        </w:rPr>
      </w:pPr>
      <w:r w:rsidRPr="00203214">
        <w:rPr>
          <w:rFonts w:ascii="Cambria" w:eastAsia="Cambria" w:hAnsi="Cambria" w:cs="Cambria"/>
          <w:color w:val="000000"/>
        </w:rPr>
        <w:t xml:space="preserve">Echipamentele propuse sunt: </w:t>
      </w:r>
    </w:p>
    <w:p w14:paraId="0D448F37" w14:textId="77777777" w:rsidR="003B20E5" w:rsidRPr="00203214" w:rsidRDefault="003B20E5" w:rsidP="00661CFD">
      <w:pPr>
        <w:numPr>
          <w:ilvl w:val="0"/>
          <w:numId w:val="92"/>
        </w:numPr>
        <w:suppressAutoHyphens/>
        <w:spacing w:after="0"/>
        <w:ind w:left="567"/>
        <w:jc w:val="both"/>
        <w:rPr>
          <w:rFonts w:ascii="Cambria" w:eastAsia="Cambria" w:hAnsi="Cambria" w:cs="Cambria"/>
          <w:color w:val="000000"/>
        </w:rPr>
      </w:pPr>
      <w:r w:rsidRPr="00203214">
        <w:rPr>
          <w:rFonts w:ascii="Cambria" w:eastAsia="Cambria" w:hAnsi="Cambria" w:cs="Cambria"/>
          <w:color w:val="000000"/>
        </w:rPr>
        <w:lastRenderedPageBreak/>
        <w:t xml:space="preserve">Pentru locul de joaca: Leagan dublu 2 bucati, Complex de joaca (catarare) 1 bucata, Tobogan mare 2 bucati, Tobogan mic 2 bucati, Figurine pe arc 3 bucati, Banca din lemn cu structura metalica 4 bucati, </w:t>
      </w:r>
    </w:p>
    <w:p w14:paraId="1A36E0DD" w14:textId="77777777" w:rsidR="003B20E5" w:rsidRPr="00203214" w:rsidRDefault="003B20E5" w:rsidP="00661CFD">
      <w:pPr>
        <w:numPr>
          <w:ilvl w:val="0"/>
          <w:numId w:val="92"/>
        </w:numPr>
        <w:suppressAutoHyphens/>
        <w:spacing w:after="0"/>
        <w:ind w:left="567"/>
        <w:jc w:val="both"/>
        <w:rPr>
          <w:rFonts w:ascii="Cambria" w:eastAsia="Cambria" w:hAnsi="Cambria" w:cs="Cambria"/>
          <w:color w:val="000000"/>
        </w:rPr>
      </w:pPr>
      <w:r w:rsidRPr="00203214">
        <w:rPr>
          <w:rFonts w:ascii="Cambria" w:eastAsia="Cambria" w:hAnsi="Cambria" w:cs="Cambria"/>
          <w:color w:val="000000"/>
        </w:rPr>
        <w:t>Pentru parc: Banca din lemn cu structura din beton 35 bucati, Cos de gunoi cu structura metalica si placat cu lemn 30 bucati, Grup Sanitar cu doua spatii amenajat intr-un container 1 bucata, ciusmea (tasnitoare) metalica 2 bucati.</w:t>
      </w:r>
    </w:p>
    <w:p w14:paraId="465D3462" w14:textId="77777777" w:rsidR="003B20E5" w:rsidRPr="00203214" w:rsidRDefault="003B20E5" w:rsidP="003B20E5">
      <w:pPr>
        <w:numPr>
          <w:ilvl w:val="0"/>
          <w:numId w:val="90"/>
        </w:numPr>
        <w:suppressAutoHyphens/>
        <w:spacing w:after="0"/>
        <w:jc w:val="both"/>
        <w:rPr>
          <w:rFonts w:ascii="Cambria" w:eastAsia="Cambria" w:hAnsi="Cambria" w:cs="Cambria"/>
          <w:color w:val="000000"/>
        </w:rPr>
      </w:pPr>
      <w:r w:rsidRPr="00203214">
        <w:rPr>
          <w:rFonts w:ascii="Cambria" w:eastAsia="Cambria" w:hAnsi="Cambria" w:cs="Cambria"/>
          <w:color w:val="000000"/>
        </w:rPr>
        <w:t>Echipamentele achizitionate vor fi pentru utilizare publica si vor avea certificate de conformitate in acest sens.</w:t>
      </w:r>
    </w:p>
    <w:p w14:paraId="00AF72FD" w14:textId="77777777" w:rsidR="003B20E5" w:rsidRPr="00203214" w:rsidRDefault="003B20E5" w:rsidP="003B20E5">
      <w:pPr>
        <w:numPr>
          <w:ilvl w:val="0"/>
          <w:numId w:val="90"/>
        </w:numPr>
        <w:suppressAutoHyphens/>
        <w:spacing w:after="0"/>
        <w:jc w:val="both"/>
        <w:rPr>
          <w:rFonts w:ascii="Cambria" w:eastAsia="Cambria" w:hAnsi="Cambria" w:cs="Cambria"/>
          <w:color w:val="000000"/>
        </w:rPr>
      </w:pPr>
      <w:r w:rsidRPr="00203214">
        <w:rPr>
          <w:rFonts w:ascii="Cambria" w:eastAsia="Cambria" w:hAnsi="Cambria" w:cs="Cambria"/>
          <w:color w:val="000000"/>
        </w:rPr>
        <w:t>Toate echipamentele vor avea colturile protejate, vor fi fara muchii ascutite, iar treptele vor fi placate cu materiale antialunecare.</w:t>
      </w:r>
    </w:p>
    <w:p w14:paraId="20078382" w14:textId="7F8A6E00" w:rsidR="003B20E5" w:rsidRDefault="003B20E5" w:rsidP="00203214">
      <w:pPr>
        <w:numPr>
          <w:ilvl w:val="0"/>
          <w:numId w:val="90"/>
        </w:numPr>
        <w:suppressAutoHyphens/>
        <w:spacing w:after="0"/>
        <w:jc w:val="both"/>
        <w:rPr>
          <w:rFonts w:ascii="Cambria" w:eastAsia="Cambria" w:hAnsi="Cambria" w:cs="Cambria"/>
          <w:color w:val="000000"/>
        </w:rPr>
      </w:pPr>
      <w:r w:rsidRPr="00203214">
        <w:rPr>
          <w:rFonts w:ascii="Cambria" w:eastAsia="Cambria" w:hAnsi="Cambria" w:cs="Cambria"/>
          <w:color w:val="000000"/>
        </w:rPr>
        <w:t>Partea de spatii plantate se va reabilita si va fi insamantata cu gazon. Pe teren nu exista momentan copaci. Se vor planta pe langa aleisi in locul de joaca astfel incat sa asigure umbra in zona bancilor, iar in partea de nord si cea de sud a terenului, dupa drumul pietruit sunt propusi arbori de talie medie a.i. sa formeze o perdea verde care sa protejeze vecinatatile.</w:t>
      </w:r>
    </w:p>
    <w:p w14:paraId="468E70CF" w14:textId="77777777" w:rsidR="00203214" w:rsidRPr="00203214" w:rsidRDefault="00203214" w:rsidP="00203214">
      <w:pPr>
        <w:suppressAutoHyphens/>
        <w:spacing w:after="0"/>
        <w:ind w:left="792"/>
        <w:jc w:val="both"/>
        <w:rPr>
          <w:rFonts w:ascii="Cambria" w:eastAsia="Cambria" w:hAnsi="Cambria" w:cs="Cambria"/>
          <w:color w:val="000000"/>
        </w:rPr>
      </w:pPr>
    </w:p>
    <w:p w14:paraId="5BFEB2C1" w14:textId="487B6B8A" w:rsidR="00661CFD" w:rsidRPr="00203214" w:rsidRDefault="00661CFD" w:rsidP="00661CFD">
      <w:pPr>
        <w:ind w:firstLine="709"/>
        <w:jc w:val="both"/>
        <w:rPr>
          <w:rFonts w:ascii="Cambria" w:eastAsia="Cambria" w:hAnsi="Cambria" w:cs="Cambria"/>
          <w:b/>
          <w:color w:val="000000"/>
        </w:rPr>
      </w:pPr>
      <w:r w:rsidRPr="00203214">
        <w:rPr>
          <w:rFonts w:ascii="Cambria" w:eastAsia="Cambria" w:hAnsi="Cambria" w:cs="Cambria"/>
          <w:b/>
          <w:color w:val="000000"/>
        </w:rPr>
        <w:t>Bilanț teritorial / categoria si clasa de importanta :</w:t>
      </w:r>
    </w:p>
    <w:p w14:paraId="551C8634" w14:textId="77777777" w:rsidR="00661CFD" w:rsidRPr="00203214" w:rsidRDefault="00661CFD" w:rsidP="00661CFD">
      <w:pPr>
        <w:numPr>
          <w:ilvl w:val="0"/>
          <w:numId w:val="94"/>
        </w:numPr>
        <w:suppressAutoHyphens/>
        <w:spacing w:after="0"/>
        <w:jc w:val="both"/>
        <w:rPr>
          <w:rFonts w:ascii="Cambria" w:eastAsia="Cambria" w:hAnsi="Cambria" w:cs="Cambria"/>
          <w:b/>
          <w:color w:val="000000"/>
        </w:rPr>
      </w:pPr>
      <w:bookmarkStart w:id="11" w:name="_Hlk162552389"/>
      <w:r w:rsidRPr="00203214">
        <w:rPr>
          <w:rFonts w:ascii="Cambria" w:eastAsia="Cambria" w:hAnsi="Cambria" w:cs="Cambria"/>
          <w:b/>
          <w:color w:val="000000"/>
        </w:rPr>
        <w:t>Carte Funciara nr. 103026 / Nr. Cadastral 103026</w:t>
      </w:r>
    </w:p>
    <w:p w14:paraId="42556EE7" w14:textId="77777777" w:rsidR="00661CFD" w:rsidRPr="00203214" w:rsidRDefault="00661CFD" w:rsidP="00661CFD">
      <w:pPr>
        <w:numPr>
          <w:ilvl w:val="0"/>
          <w:numId w:val="94"/>
        </w:numPr>
        <w:suppressAutoHyphens/>
        <w:spacing w:after="0"/>
        <w:jc w:val="both"/>
        <w:rPr>
          <w:rFonts w:ascii="Cambria" w:eastAsia="Cambria" w:hAnsi="Cambria" w:cs="Cambria"/>
          <w:b/>
          <w:color w:val="000000"/>
        </w:rPr>
      </w:pPr>
      <w:r w:rsidRPr="00203214">
        <w:rPr>
          <w:rFonts w:ascii="Cambria" w:eastAsia="Cambria" w:hAnsi="Cambria" w:cs="Cambria"/>
          <w:b/>
          <w:color w:val="000000"/>
        </w:rPr>
        <w:t xml:space="preserve">Suprafata teren din acte   = 16276 mp </w:t>
      </w:r>
    </w:p>
    <w:p w14:paraId="628C70FA" w14:textId="77777777" w:rsidR="00661CFD" w:rsidRPr="00203214" w:rsidRDefault="00661CFD" w:rsidP="00661CFD">
      <w:pPr>
        <w:numPr>
          <w:ilvl w:val="0"/>
          <w:numId w:val="94"/>
        </w:numPr>
        <w:suppressAutoHyphens/>
        <w:spacing w:after="0"/>
        <w:jc w:val="both"/>
        <w:rPr>
          <w:rFonts w:ascii="Cambria" w:eastAsia="Cambria" w:hAnsi="Cambria" w:cs="Cambria"/>
          <w:b/>
          <w:color w:val="000000"/>
        </w:rPr>
      </w:pPr>
      <w:r w:rsidRPr="00203214">
        <w:rPr>
          <w:rFonts w:ascii="Cambria" w:eastAsia="Cambria" w:hAnsi="Cambria" w:cs="Cambria"/>
          <w:b/>
          <w:color w:val="000000"/>
        </w:rPr>
        <w:t>Suprafata teren masurata = 16276 mp</w:t>
      </w:r>
    </w:p>
    <w:p w14:paraId="40D71796" w14:textId="77777777" w:rsidR="00661CFD" w:rsidRPr="00203214" w:rsidRDefault="00661CFD" w:rsidP="00661CFD">
      <w:pPr>
        <w:numPr>
          <w:ilvl w:val="0"/>
          <w:numId w:val="94"/>
        </w:numPr>
        <w:suppressAutoHyphens/>
        <w:spacing w:after="0"/>
        <w:jc w:val="both"/>
        <w:rPr>
          <w:rFonts w:ascii="Cambria" w:eastAsia="Cambria" w:hAnsi="Cambria" w:cs="Cambria"/>
          <w:color w:val="000000"/>
        </w:rPr>
      </w:pPr>
      <w:r w:rsidRPr="00203214">
        <w:rPr>
          <w:rFonts w:ascii="Cambria" w:eastAsia="Cambria" w:hAnsi="Cambria" w:cs="Cambria"/>
          <w:color w:val="000000"/>
        </w:rPr>
        <w:t>Suprafata alei= 3010 mp</w:t>
      </w:r>
    </w:p>
    <w:p w14:paraId="16B0BD7F" w14:textId="77777777" w:rsidR="00661CFD" w:rsidRPr="00203214" w:rsidRDefault="00661CFD" w:rsidP="00661CFD">
      <w:pPr>
        <w:numPr>
          <w:ilvl w:val="0"/>
          <w:numId w:val="94"/>
        </w:numPr>
        <w:suppressAutoHyphens/>
        <w:spacing w:after="0"/>
        <w:jc w:val="both"/>
        <w:rPr>
          <w:rFonts w:ascii="Cambria" w:eastAsia="Cambria" w:hAnsi="Cambria" w:cs="Cambria"/>
          <w:color w:val="000000"/>
        </w:rPr>
      </w:pPr>
      <w:r w:rsidRPr="00203214">
        <w:rPr>
          <w:rFonts w:ascii="Cambria" w:eastAsia="Cambria" w:hAnsi="Cambria" w:cs="Cambria"/>
          <w:color w:val="000000"/>
        </w:rPr>
        <w:t>Suprafata spatii plantate= 4170 mp</w:t>
      </w:r>
    </w:p>
    <w:p w14:paraId="1562691C" w14:textId="77777777" w:rsidR="00661CFD" w:rsidRPr="00203214" w:rsidRDefault="00661CFD" w:rsidP="00661CFD">
      <w:pPr>
        <w:numPr>
          <w:ilvl w:val="0"/>
          <w:numId w:val="94"/>
        </w:numPr>
        <w:suppressAutoHyphens/>
        <w:spacing w:after="0"/>
        <w:jc w:val="both"/>
        <w:rPr>
          <w:rFonts w:ascii="Cambria" w:eastAsia="Cambria" w:hAnsi="Cambria" w:cs="Cambria"/>
          <w:color w:val="000000"/>
        </w:rPr>
      </w:pPr>
      <w:r w:rsidRPr="00203214">
        <w:rPr>
          <w:rFonts w:ascii="Cambria" w:eastAsia="Cambria" w:hAnsi="Cambria" w:cs="Cambria"/>
          <w:color w:val="000000"/>
        </w:rPr>
        <w:t>Suprafata loc de joaca= 523,50 mp</w:t>
      </w:r>
    </w:p>
    <w:p w14:paraId="7B6724F2" w14:textId="77777777" w:rsidR="00661CFD" w:rsidRPr="00203214" w:rsidRDefault="00661CFD" w:rsidP="00661CFD">
      <w:pPr>
        <w:numPr>
          <w:ilvl w:val="0"/>
          <w:numId w:val="94"/>
        </w:numPr>
        <w:suppressAutoHyphens/>
        <w:spacing w:after="0"/>
        <w:jc w:val="both"/>
        <w:rPr>
          <w:rFonts w:ascii="Cambria" w:eastAsia="Cambria" w:hAnsi="Cambria" w:cs="Cambria"/>
          <w:color w:val="000000"/>
        </w:rPr>
      </w:pPr>
      <w:r w:rsidRPr="00203214">
        <w:rPr>
          <w:rFonts w:ascii="Cambria" w:eastAsia="Cambria" w:hAnsi="Cambria" w:cs="Cambria"/>
          <w:color w:val="000000"/>
        </w:rPr>
        <w:t>Suprafata ocupata de gradene= 820 mp</w:t>
      </w:r>
    </w:p>
    <w:p w14:paraId="3F014695" w14:textId="77777777" w:rsidR="00661CFD" w:rsidRPr="00203214" w:rsidRDefault="00661CFD" w:rsidP="00661CFD">
      <w:pPr>
        <w:numPr>
          <w:ilvl w:val="0"/>
          <w:numId w:val="94"/>
        </w:numPr>
        <w:suppressAutoHyphens/>
        <w:spacing w:after="0"/>
        <w:jc w:val="both"/>
        <w:rPr>
          <w:rFonts w:ascii="Cambria" w:eastAsia="Cambria" w:hAnsi="Cambria" w:cs="Cambria"/>
          <w:color w:val="000000"/>
        </w:rPr>
      </w:pPr>
      <w:r w:rsidRPr="00203214">
        <w:rPr>
          <w:rFonts w:ascii="Cambria" w:eastAsia="Cambria" w:hAnsi="Cambria" w:cs="Cambria"/>
          <w:color w:val="000000"/>
        </w:rPr>
        <w:t>Suprafata locuri de parcare= 713 mp din care suprafata locuri de parcare sub gradene= 360 mp</w:t>
      </w:r>
    </w:p>
    <w:p w14:paraId="2EFDA6E9" w14:textId="77777777" w:rsidR="00661CFD" w:rsidRPr="00203214" w:rsidRDefault="00661CFD" w:rsidP="00661CFD">
      <w:pPr>
        <w:numPr>
          <w:ilvl w:val="0"/>
          <w:numId w:val="94"/>
        </w:numPr>
        <w:suppressAutoHyphens/>
        <w:spacing w:after="0"/>
        <w:jc w:val="both"/>
        <w:rPr>
          <w:rFonts w:ascii="Cambria" w:eastAsia="Cambria" w:hAnsi="Cambria" w:cs="Cambria"/>
          <w:color w:val="000000"/>
        </w:rPr>
      </w:pPr>
      <w:r w:rsidRPr="00203214">
        <w:rPr>
          <w:rFonts w:ascii="Cambria" w:eastAsia="Cambria" w:hAnsi="Cambria" w:cs="Cambria"/>
          <w:color w:val="000000"/>
        </w:rPr>
        <w:t>Nr. Locuri de parcare= 47 locuri</w:t>
      </w:r>
    </w:p>
    <w:p w14:paraId="53F8F7E2" w14:textId="77777777" w:rsidR="00661CFD" w:rsidRPr="00203214" w:rsidRDefault="00661CFD" w:rsidP="00661CFD">
      <w:pPr>
        <w:numPr>
          <w:ilvl w:val="0"/>
          <w:numId w:val="94"/>
        </w:numPr>
        <w:suppressAutoHyphens/>
        <w:spacing w:after="0"/>
        <w:jc w:val="both"/>
        <w:rPr>
          <w:rFonts w:ascii="Cambria" w:eastAsia="Cambria" w:hAnsi="Cambria" w:cs="Cambria"/>
          <w:color w:val="000000"/>
        </w:rPr>
      </w:pPr>
      <w:r w:rsidRPr="00203214">
        <w:rPr>
          <w:rFonts w:ascii="Cambria" w:eastAsia="Cambria" w:hAnsi="Cambria" w:cs="Cambria"/>
          <w:color w:val="000000"/>
        </w:rPr>
        <w:t>Suprafata teren de fotbal= 6000 mp</w:t>
      </w:r>
    </w:p>
    <w:p w14:paraId="114A7EA2" w14:textId="77777777" w:rsidR="00661CFD" w:rsidRPr="00203214" w:rsidRDefault="00661CFD" w:rsidP="00661CFD">
      <w:pPr>
        <w:numPr>
          <w:ilvl w:val="0"/>
          <w:numId w:val="94"/>
        </w:numPr>
        <w:suppressAutoHyphens/>
        <w:spacing w:after="0"/>
        <w:jc w:val="both"/>
        <w:rPr>
          <w:rFonts w:ascii="Cambria" w:eastAsia="Cambria" w:hAnsi="Cambria" w:cs="Cambria"/>
          <w:color w:val="000000"/>
        </w:rPr>
      </w:pPr>
      <w:r w:rsidRPr="00203214">
        <w:rPr>
          <w:rFonts w:ascii="Cambria" w:eastAsia="Cambria" w:hAnsi="Cambria" w:cs="Cambria"/>
          <w:color w:val="000000"/>
        </w:rPr>
        <w:t>Suprafata drumuri propuse= 1610 mp</w:t>
      </w:r>
    </w:p>
    <w:p w14:paraId="71E8C50C" w14:textId="77777777" w:rsidR="00661CFD" w:rsidRPr="00203214" w:rsidRDefault="00661CFD" w:rsidP="00661CFD">
      <w:pPr>
        <w:numPr>
          <w:ilvl w:val="0"/>
          <w:numId w:val="94"/>
        </w:numPr>
        <w:suppressAutoHyphens/>
        <w:spacing w:after="0"/>
        <w:jc w:val="both"/>
        <w:rPr>
          <w:rFonts w:ascii="Cambria" w:eastAsia="Cambria" w:hAnsi="Cambria" w:cs="Cambria"/>
          <w:color w:val="000000"/>
        </w:rPr>
      </w:pPr>
      <w:r w:rsidRPr="00203214">
        <w:rPr>
          <w:rFonts w:ascii="Cambria" w:eastAsia="Cambria" w:hAnsi="Cambria" w:cs="Cambria"/>
          <w:color w:val="000000"/>
        </w:rPr>
        <w:t>Suprafata punct gospodaresc= 123 mp</w:t>
      </w:r>
    </w:p>
    <w:p w14:paraId="09DC400B" w14:textId="77777777" w:rsidR="00661CFD" w:rsidRPr="00203214" w:rsidRDefault="00661CFD" w:rsidP="00661CFD">
      <w:pPr>
        <w:numPr>
          <w:ilvl w:val="0"/>
          <w:numId w:val="94"/>
        </w:numPr>
        <w:suppressAutoHyphens/>
        <w:spacing w:after="0"/>
        <w:jc w:val="both"/>
        <w:rPr>
          <w:rFonts w:ascii="Cambria" w:eastAsia="Cambria" w:hAnsi="Cambria" w:cs="Cambria"/>
          <w:color w:val="000000"/>
        </w:rPr>
      </w:pPr>
      <w:r w:rsidRPr="00203214">
        <w:rPr>
          <w:rFonts w:ascii="Cambria" w:eastAsia="Cambria" w:hAnsi="Cambria" w:cs="Cambria"/>
          <w:color w:val="000000"/>
        </w:rPr>
        <w:t>Suprafata construita cladire vestiare= 312,52 mp</w:t>
      </w:r>
    </w:p>
    <w:p w14:paraId="6191A203" w14:textId="77777777" w:rsidR="00661CFD" w:rsidRPr="00203214" w:rsidRDefault="00661CFD" w:rsidP="00661CFD">
      <w:pPr>
        <w:numPr>
          <w:ilvl w:val="0"/>
          <w:numId w:val="94"/>
        </w:numPr>
        <w:suppressAutoHyphens/>
        <w:spacing w:after="0"/>
        <w:jc w:val="both"/>
        <w:rPr>
          <w:rFonts w:ascii="Cambria" w:eastAsia="Cambria" w:hAnsi="Cambria" w:cs="Cambria"/>
          <w:color w:val="000000"/>
        </w:rPr>
      </w:pPr>
      <w:r w:rsidRPr="00203214">
        <w:rPr>
          <w:rFonts w:ascii="Cambria" w:eastAsia="Cambria" w:hAnsi="Cambria" w:cs="Cambria"/>
          <w:color w:val="000000"/>
        </w:rPr>
        <w:t>Suprafata construita desfasurata cladire vestiare= 660,23 mp</w:t>
      </w:r>
    </w:p>
    <w:p w14:paraId="2B0139E3" w14:textId="77777777" w:rsidR="00661CFD" w:rsidRPr="00203214" w:rsidRDefault="00661CFD" w:rsidP="00661CFD">
      <w:pPr>
        <w:numPr>
          <w:ilvl w:val="0"/>
          <w:numId w:val="94"/>
        </w:numPr>
        <w:suppressAutoHyphens/>
        <w:spacing w:after="0"/>
        <w:jc w:val="both"/>
        <w:rPr>
          <w:rFonts w:ascii="Cambria" w:eastAsia="Cambria" w:hAnsi="Cambria" w:cs="Cambria"/>
          <w:color w:val="000000"/>
        </w:rPr>
      </w:pPr>
      <w:r w:rsidRPr="00203214">
        <w:rPr>
          <w:rFonts w:ascii="Cambria" w:eastAsia="Cambria" w:hAnsi="Cambria" w:cs="Cambria"/>
          <w:color w:val="000000"/>
        </w:rPr>
        <w:t>Suprafata construita grup sanitar sub gradene= 70,28 mp</w:t>
      </w:r>
    </w:p>
    <w:p w14:paraId="69168969" w14:textId="77777777" w:rsidR="00661CFD" w:rsidRPr="00203214" w:rsidRDefault="00661CFD" w:rsidP="00661CFD">
      <w:pPr>
        <w:numPr>
          <w:ilvl w:val="0"/>
          <w:numId w:val="94"/>
        </w:numPr>
        <w:suppressAutoHyphens/>
        <w:spacing w:after="0"/>
        <w:jc w:val="both"/>
        <w:rPr>
          <w:rFonts w:ascii="Cambria" w:eastAsia="Cambria" w:hAnsi="Cambria" w:cs="Cambria"/>
          <w:color w:val="000000"/>
        </w:rPr>
      </w:pPr>
      <w:r w:rsidRPr="00203214">
        <w:rPr>
          <w:rFonts w:ascii="Cambria" w:eastAsia="Cambria" w:hAnsi="Cambria" w:cs="Cambria"/>
          <w:color w:val="000000"/>
        </w:rPr>
        <w:t>Suprafata foisor= 66,90 mp (x2 bucati) = 133,80 mp</w:t>
      </w:r>
    </w:p>
    <w:p w14:paraId="20A27A15" w14:textId="77777777" w:rsidR="00661CFD" w:rsidRPr="00203214" w:rsidRDefault="00661CFD" w:rsidP="00661CFD">
      <w:pPr>
        <w:numPr>
          <w:ilvl w:val="0"/>
          <w:numId w:val="94"/>
        </w:numPr>
        <w:suppressAutoHyphens/>
        <w:spacing w:after="0"/>
        <w:jc w:val="both"/>
        <w:rPr>
          <w:rFonts w:ascii="Cambria" w:eastAsia="Cambria" w:hAnsi="Cambria" w:cs="Cambria"/>
          <w:color w:val="000000"/>
        </w:rPr>
      </w:pPr>
      <w:r w:rsidRPr="00203214">
        <w:rPr>
          <w:rFonts w:ascii="Cambria" w:eastAsia="Cambria" w:hAnsi="Cambria" w:cs="Cambria"/>
          <w:b/>
          <w:color w:val="000000"/>
        </w:rPr>
        <w:t>Suprafata parc si loc de joaca= 8700 mp</w:t>
      </w:r>
    </w:p>
    <w:p w14:paraId="64A3B15B" w14:textId="267F568F" w:rsidR="00661CFD" w:rsidRPr="00203214" w:rsidRDefault="00661CFD" w:rsidP="00661CFD">
      <w:pPr>
        <w:numPr>
          <w:ilvl w:val="0"/>
          <w:numId w:val="94"/>
        </w:numPr>
        <w:suppressAutoHyphens/>
        <w:spacing w:after="0"/>
        <w:jc w:val="both"/>
        <w:rPr>
          <w:rFonts w:ascii="Cambria" w:eastAsia="Cambria" w:hAnsi="Cambria" w:cs="Cambria"/>
          <w:color w:val="000000"/>
        </w:rPr>
      </w:pPr>
      <w:r w:rsidRPr="00203214">
        <w:rPr>
          <w:rFonts w:ascii="Cambria" w:eastAsia="Cambria" w:hAnsi="Cambria" w:cs="Cambria"/>
          <w:b/>
          <w:color w:val="000000"/>
        </w:rPr>
        <w:t>Suprafata complex sportiv= 7576 mp</w:t>
      </w:r>
    </w:p>
    <w:p w14:paraId="76D7E6AB" w14:textId="77777777" w:rsidR="00661CFD" w:rsidRPr="00203214" w:rsidRDefault="00661CFD" w:rsidP="00661CFD">
      <w:pPr>
        <w:numPr>
          <w:ilvl w:val="0"/>
          <w:numId w:val="94"/>
        </w:numPr>
        <w:suppressAutoHyphens/>
        <w:spacing w:after="0"/>
        <w:jc w:val="both"/>
        <w:rPr>
          <w:rFonts w:ascii="Cambria" w:eastAsia="Cambria" w:hAnsi="Cambria" w:cs="Cambria"/>
          <w:b/>
          <w:color w:val="000000"/>
        </w:rPr>
      </w:pPr>
      <w:r w:rsidRPr="00203214">
        <w:rPr>
          <w:rFonts w:ascii="Cambria" w:eastAsia="Cambria" w:hAnsi="Cambria" w:cs="Cambria"/>
          <w:b/>
          <w:color w:val="000000"/>
        </w:rPr>
        <w:t>P.O.T. Existent =  0,00%   P.O.T. Propus = 50 %</w:t>
      </w:r>
    </w:p>
    <w:p w14:paraId="53B91C91" w14:textId="77777777" w:rsidR="00661CFD" w:rsidRPr="00203214" w:rsidRDefault="00661CFD" w:rsidP="00661CFD">
      <w:pPr>
        <w:numPr>
          <w:ilvl w:val="0"/>
          <w:numId w:val="94"/>
        </w:numPr>
        <w:suppressAutoHyphens/>
        <w:spacing w:after="0"/>
        <w:jc w:val="both"/>
        <w:rPr>
          <w:rFonts w:ascii="Cambria" w:eastAsia="Cambria" w:hAnsi="Cambria" w:cs="Cambria"/>
          <w:b/>
          <w:color w:val="000000"/>
        </w:rPr>
      </w:pPr>
      <w:r w:rsidRPr="00203214">
        <w:rPr>
          <w:rFonts w:ascii="Cambria" w:eastAsia="Cambria" w:hAnsi="Cambria" w:cs="Cambria"/>
          <w:b/>
          <w:color w:val="000000"/>
        </w:rPr>
        <w:t>C.U.T. Existent =  0,00     C.U.T Propus = 0,9</w:t>
      </w:r>
    </w:p>
    <w:p w14:paraId="7F89B69F" w14:textId="77777777" w:rsidR="00661CFD" w:rsidRPr="00203214" w:rsidRDefault="00661CFD" w:rsidP="00661CFD">
      <w:pPr>
        <w:numPr>
          <w:ilvl w:val="0"/>
          <w:numId w:val="94"/>
        </w:numPr>
        <w:suppressAutoHyphens/>
        <w:spacing w:after="0"/>
        <w:jc w:val="both"/>
        <w:rPr>
          <w:rFonts w:ascii="Cambria" w:eastAsia="Cambria" w:hAnsi="Cambria" w:cs="Cambria"/>
          <w:b/>
          <w:color w:val="000000"/>
        </w:rPr>
      </w:pPr>
      <w:r w:rsidRPr="00203214">
        <w:rPr>
          <w:rFonts w:ascii="Cambria" w:eastAsia="Cambria" w:hAnsi="Cambria" w:cs="Cambria"/>
          <w:b/>
          <w:color w:val="000000"/>
        </w:rPr>
        <w:t>A construita = 1240,71 mp</w:t>
      </w:r>
    </w:p>
    <w:p w14:paraId="612FEAB2" w14:textId="77777777" w:rsidR="00661CFD" w:rsidRPr="00203214" w:rsidRDefault="00661CFD" w:rsidP="00661CFD">
      <w:pPr>
        <w:numPr>
          <w:ilvl w:val="0"/>
          <w:numId w:val="94"/>
        </w:numPr>
        <w:suppressAutoHyphens/>
        <w:spacing w:after="0"/>
        <w:jc w:val="both"/>
        <w:rPr>
          <w:rFonts w:ascii="Cambria" w:eastAsia="Cambria" w:hAnsi="Cambria" w:cs="Cambria"/>
          <w:b/>
          <w:color w:val="000000"/>
        </w:rPr>
      </w:pPr>
      <w:r w:rsidRPr="00203214">
        <w:rPr>
          <w:rFonts w:ascii="Cambria" w:eastAsia="Cambria" w:hAnsi="Cambria" w:cs="Cambria"/>
          <w:b/>
          <w:color w:val="000000"/>
        </w:rPr>
        <w:t>A construit desfasurata = 1624,68 mp</w:t>
      </w:r>
    </w:p>
    <w:p w14:paraId="064B8F1A" w14:textId="77777777" w:rsidR="00661CFD" w:rsidRPr="00203214" w:rsidRDefault="00661CFD" w:rsidP="00661CFD">
      <w:pPr>
        <w:numPr>
          <w:ilvl w:val="0"/>
          <w:numId w:val="94"/>
        </w:numPr>
        <w:suppressAutoHyphens/>
        <w:spacing w:after="0"/>
        <w:jc w:val="both"/>
        <w:rPr>
          <w:rFonts w:ascii="Cambria" w:eastAsia="Cambria" w:hAnsi="Cambria" w:cs="Cambria"/>
          <w:b/>
          <w:color w:val="000000"/>
        </w:rPr>
      </w:pPr>
      <w:r w:rsidRPr="00203214">
        <w:rPr>
          <w:rFonts w:ascii="Cambria" w:eastAsia="Cambria" w:hAnsi="Cambria" w:cs="Cambria"/>
          <w:b/>
          <w:color w:val="000000"/>
        </w:rPr>
        <w:t>Regim de inaltime S+P+E / H maxim = 13,05 m</w:t>
      </w:r>
    </w:p>
    <w:p w14:paraId="1BBD8328" w14:textId="77777777" w:rsidR="00661CFD" w:rsidRPr="00203214" w:rsidRDefault="00661CFD" w:rsidP="00661CFD">
      <w:pPr>
        <w:numPr>
          <w:ilvl w:val="0"/>
          <w:numId w:val="94"/>
        </w:numPr>
        <w:suppressAutoHyphens/>
        <w:spacing w:after="0"/>
        <w:jc w:val="both"/>
        <w:rPr>
          <w:rFonts w:ascii="Cambria" w:eastAsia="Cambria" w:hAnsi="Cambria" w:cs="Cambria"/>
          <w:b/>
          <w:color w:val="000000"/>
        </w:rPr>
      </w:pPr>
      <w:r w:rsidRPr="00203214">
        <w:rPr>
          <w:rFonts w:ascii="Cambria" w:eastAsia="Cambria" w:hAnsi="Cambria" w:cs="Cambria"/>
          <w:b/>
          <w:color w:val="000000"/>
        </w:rPr>
        <w:t xml:space="preserve">Categoria de importanta pentru cladirea de vestiare propusa : “C” normala; </w:t>
      </w:r>
    </w:p>
    <w:p w14:paraId="505D5D89" w14:textId="77777777" w:rsidR="00661CFD" w:rsidRPr="00203214" w:rsidRDefault="00661CFD" w:rsidP="00661CFD">
      <w:pPr>
        <w:numPr>
          <w:ilvl w:val="0"/>
          <w:numId w:val="94"/>
        </w:numPr>
        <w:suppressAutoHyphens/>
        <w:spacing w:after="0"/>
        <w:jc w:val="both"/>
        <w:rPr>
          <w:rFonts w:ascii="Cambria" w:eastAsia="Cambria" w:hAnsi="Cambria" w:cs="Cambria"/>
          <w:b/>
          <w:color w:val="000000"/>
        </w:rPr>
      </w:pPr>
      <w:r w:rsidRPr="00203214">
        <w:rPr>
          <w:rFonts w:ascii="Cambria" w:eastAsia="Cambria" w:hAnsi="Cambria" w:cs="Cambria"/>
          <w:b/>
          <w:color w:val="000000"/>
        </w:rPr>
        <w:t>Clasa de importanta “III”</w:t>
      </w:r>
    </w:p>
    <w:p w14:paraId="28DA3FF7" w14:textId="77777777" w:rsidR="00661CFD" w:rsidRPr="00203214" w:rsidRDefault="00661CFD" w:rsidP="00661CFD">
      <w:pPr>
        <w:numPr>
          <w:ilvl w:val="0"/>
          <w:numId w:val="94"/>
        </w:numPr>
        <w:suppressAutoHyphens/>
        <w:spacing w:after="0"/>
        <w:jc w:val="both"/>
        <w:rPr>
          <w:rFonts w:ascii="Cambria" w:eastAsia="Cambria" w:hAnsi="Cambria" w:cs="Cambria"/>
          <w:b/>
          <w:color w:val="000000"/>
        </w:rPr>
      </w:pPr>
      <w:r w:rsidRPr="00203214">
        <w:rPr>
          <w:rFonts w:ascii="Cambria" w:eastAsia="Cambria" w:hAnsi="Cambria" w:cs="Cambria"/>
          <w:b/>
          <w:color w:val="000000"/>
        </w:rPr>
        <w:t>Categoria de importanta pentru cladirile propuse : “D” redusa ; amenajarea terenului - cu functiune de parc, loc de joaca si chioșc (foisor).</w:t>
      </w:r>
    </w:p>
    <w:p w14:paraId="5B29DB94" w14:textId="51A3827D" w:rsidR="00661CFD" w:rsidRDefault="00661CFD" w:rsidP="0068508B">
      <w:pPr>
        <w:numPr>
          <w:ilvl w:val="0"/>
          <w:numId w:val="94"/>
        </w:numPr>
        <w:suppressAutoHyphens/>
        <w:spacing w:after="0"/>
        <w:jc w:val="both"/>
        <w:rPr>
          <w:rFonts w:ascii="Cambria" w:eastAsia="Cambria" w:hAnsi="Cambria" w:cs="Cambria"/>
          <w:b/>
          <w:color w:val="000000"/>
        </w:rPr>
      </w:pPr>
      <w:r w:rsidRPr="00203214">
        <w:rPr>
          <w:rFonts w:ascii="Cambria" w:eastAsia="Cambria" w:hAnsi="Cambria" w:cs="Cambria"/>
          <w:b/>
          <w:color w:val="000000"/>
        </w:rPr>
        <w:t>Clasa de importanta “IV”</w:t>
      </w:r>
    </w:p>
    <w:p w14:paraId="0794638B" w14:textId="77777777" w:rsidR="0068508B" w:rsidRDefault="0068508B" w:rsidP="0068508B">
      <w:pPr>
        <w:suppressAutoHyphens/>
        <w:spacing w:after="0"/>
        <w:jc w:val="both"/>
        <w:rPr>
          <w:rFonts w:ascii="Cambria" w:eastAsia="Cambria" w:hAnsi="Cambria" w:cs="Cambria"/>
          <w:b/>
          <w:color w:val="000000"/>
        </w:rPr>
      </w:pPr>
    </w:p>
    <w:p w14:paraId="11324725" w14:textId="77777777" w:rsidR="0068508B" w:rsidRPr="0068508B" w:rsidRDefault="0068508B" w:rsidP="0068508B">
      <w:pPr>
        <w:suppressAutoHyphens/>
        <w:spacing w:after="0"/>
        <w:jc w:val="both"/>
        <w:rPr>
          <w:rFonts w:ascii="Cambria" w:eastAsia="Cambria" w:hAnsi="Cambria" w:cs="Cambria"/>
          <w:b/>
          <w:color w:val="000000"/>
        </w:rPr>
      </w:pPr>
    </w:p>
    <w:p w14:paraId="6BB15AE2" w14:textId="77777777" w:rsidR="00661CFD" w:rsidRPr="00203214" w:rsidRDefault="00661CFD" w:rsidP="00661CFD">
      <w:pPr>
        <w:shd w:val="clear" w:color="auto" w:fill="FFFFFF"/>
        <w:tabs>
          <w:tab w:val="left" w:pos="1001"/>
        </w:tabs>
        <w:spacing w:before="271"/>
        <w:ind w:left="142"/>
        <w:contextualSpacing/>
        <w:jc w:val="both"/>
        <w:rPr>
          <w:rFonts w:ascii="Cambria" w:eastAsia="Tahoma" w:hAnsi="Cambria" w:cs="Times New Roman"/>
          <w:b/>
          <w:spacing w:val="-10"/>
        </w:rPr>
      </w:pPr>
      <w:r w:rsidRPr="00203214">
        <w:rPr>
          <w:rFonts w:ascii="Cambria" w:eastAsia="Tahoma" w:hAnsi="Cambria" w:cs="Times New Roman"/>
          <w:b/>
          <w:spacing w:val="-10"/>
        </w:rPr>
        <w:lastRenderedPageBreak/>
        <w:t>INSTALATII TERMICE</w:t>
      </w:r>
    </w:p>
    <w:p w14:paraId="2DE28837" w14:textId="77777777" w:rsidR="00661CFD" w:rsidRPr="00203214" w:rsidRDefault="00661CFD" w:rsidP="00661CFD">
      <w:pPr>
        <w:suppressAutoHyphens/>
        <w:spacing w:after="0"/>
        <w:ind w:left="720"/>
        <w:jc w:val="both"/>
        <w:rPr>
          <w:rFonts w:ascii="Cambria" w:eastAsia="Times New Roman" w:hAnsi="Cambria" w:cs="Times New Roman"/>
          <w:b/>
        </w:rPr>
      </w:pPr>
    </w:p>
    <w:bookmarkEnd w:id="11"/>
    <w:p w14:paraId="010922A6" w14:textId="77777777" w:rsidR="00661CFD" w:rsidRPr="00203214" w:rsidRDefault="00661CFD" w:rsidP="00661CFD">
      <w:pPr>
        <w:tabs>
          <w:tab w:val="left" w:pos="993"/>
        </w:tabs>
        <w:ind w:firstLine="720"/>
        <w:contextualSpacing/>
        <w:jc w:val="both"/>
        <w:rPr>
          <w:rFonts w:ascii="Cambria" w:eastAsia="Times New Roman" w:hAnsi="Cambria"/>
          <w:lang w:eastAsia="ar-SA"/>
        </w:rPr>
      </w:pPr>
      <w:r w:rsidRPr="00203214">
        <w:rPr>
          <w:rFonts w:ascii="Cambria" w:eastAsia="Times New Roman" w:hAnsi="Cambria"/>
          <w:lang w:eastAsia="ar-SA"/>
        </w:rPr>
        <w:t>Realizarea condiţiilor de microclimat în încăperile obiectivului se va face printr-o instalaţie de încălzire/racire cu ventiloconvectoare alimentate de la o pompa de caldura tip aer-apa.</w:t>
      </w:r>
    </w:p>
    <w:p w14:paraId="5682E024" w14:textId="77777777" w:rsidR="00661CFD" w:rsidRPr="00203214" w:rsidRDefault="00661CFD" w:rsidP="00661CFD">
      <w:pPr>
        <w:tabs>
          <w:tab w:val="left" w:pos="993"/>
        </w:tabs>
        <w:ind w:firstLine="720"/>
        <w:contextualSpacing/>
        <w:jc w:val="both"/>
        <w:rPr>
          <w:rFonts w:ascii="Cambria" w:eastAsia="Times New Roman" w:hAnsi="Cambria"/>
          <w:lang w:eastAsia="ar-SA"/>
        </w:rPr>
      </w:pPr>
      <w:r w:rsidRPr="00203214">
        <w:rPr>
          <w:rFonts w:ascii="Cambria" w:eastAsia="Times New Roman" w:hAnsi="Cambria"/>
          <w:lang w:eastAsia="ar-SA"/>
        </w:rPr>
        <w:t xml:space="preserve">Instalaţia de încălzire/racire urmează a se realiza în sistem bitubular cu distribuţie inferioara. </w:t>
      </w:r>
    </w:p>
    <w:p w14:paraId="75DDBADD" w14:textId="7456F270" w:rsidR="00661CFD" w:rsidRPr="00203214" w:rsidRDefault="00661CFD" w:rsidP="00661CFD">
      <w:pPr>
        <w:tabs>
          <w:tab w:val="left" w:pos="709"/>
        </w:tabs>
        <w:contextualSpacing/>
        <w:jc w:val="both"/>
        <w:rPr>
          <w:rFonts w:ascii="Cambria" w:eastAsia="Times New Roman" w:hAnsi="Cambria"/>
          <w:lang w:eastAsia="ar-SA"/>
        </w:rPr>
      </w:pPr>
      <w:r w:rsidRPr="00203214">
        <w:rPr>
          <w:rFonts w:ascii="Cambria" w:eastAsia="Times New Roman" w:hAnsi="Cambria"/>
          <w:lang w:eastAsia="ar-SA"/>
        </w:rPr>
        <w:tab/>
        <w:t>Sistemul de conducte de distribuţie se va monta ingropat in pardoseala.</w:t>
      </w:r>
    </w:p>
    <w:p w14:paraId="5656AA44" w14:textId="77777777" w:rsidR="00661CFD" w:rsidRPr="00203214" w:rsidRDefault="00661CFD" w:rsidP="00661CFD">
      <w:pPr>
        <w:tabs>
          <w:tab w:val="left" w:pos="993"/>
        </w:tabs>
        <w:ind w:firstLine="720"/>
        <w:contextualSpacing/>
        <w:jc w:val="both"/>
        <w:rPr>
          <w:rFonts w:ascii="Cambria" w:eastAsia="Times New Roman" w:hAnsi="Cambria"/>
          <w:lang w:eastAsia="ar-SA"/>
        </w:rPr>
      </w:pPr>
      <w:r w:rsidRPr="00203214">
        <w:rPr>
          <w:rFonts w:ascii="Cambria" w:eastAsia="Times New Roman" w:hAnsi="Cambria"/>
          <w:lang w:eastAsia="ar-SA"/>
        </w:rPr>
        <w:t>Distribuţia este arborescentă, cu ramuri echilibrate hidraulic, avand organe de separare independente.</w:t>
      </w:r>
    </w:p>
    <w:p w14:paraId="55CEE7D1" w14:textId="5AD355F7" w:rsidR="00661CFD" w:rsidRPr="00203214" w:rsidRDefault="00661CFD" w:rsidP="00661CFD">
      <w:pPr>
        <w:tabs>
          <w:tab w:val="left" w:pos="993"/>
        </w:tabs>
        <w:ind w:firstLine="720"/>
        <w:contextualSpacing/>
        <w:jc w:val="both"/>
        <w:rPr>
          <w:rFonts w:ascii="Cambria" w:eastAsia="Times New Roman" w:hAnsi="Cambria"/>
          <w:lang w:eastAsia="ar-SA"/>
        </w:rPr>
      </w:pPr>
      <w:r w:rsidRPr="00203214">
        <w:rPr>
          <w:rFonts w:ascii="Cambria" w:eastAsia="Times New Roman" w:hAnsi="Cambria"/>
          <w:lang w:eastAsia="ar-SA"/>
        </w:rPr>
        <w:t>Dezaerisirea instalaţiei se va face prin intermediul ventilelor manuale de dezaerisire de pe fiecare corp de incalzire si prin ventilele automate de dezaerisire, montate la capatul coloanelor.</w:t>
      </w:r>
    </w:p>
    <w:p w14:paraId="7DA01317" w14:textId="7895D56B" w:rsidR="00661CFD" w:rsidRPr="00203214" w:rsidRDefault="00661CFD" w:rsidP="00661CFD">
      <w:pPr>
        <w:tabs>
          <w:tab w:val="left" w:pos="993"/>
        </w:tabs>
        <w:ind w:firstLine="720"/>
        <w:contextualSpacing/>
        <w:jc w:val="both"/>
        <w:rPr>
          <w:rFonts w:ascii="Cambria" w:eastAsia="Times New Roman" w:hAnsi="Cambria"/>
          <w:lang w:eastAsia="ar-SA"/>
        </w:rPr>
      </w:pPr>
      <w:r w:rsidRPr="00203214">
        <w:rPr>
          <w:rFonts w:ascii="Cambria" w:eastAsia="Times New Roman" w:hAnsi="Cambria"/>
          <w:lang w:eastAsia="ar-SA"/>
        </w:rPr>
        <w:t>Întreaga instalaţie, distribuţie, coloane, legături la corpurile de încălzire se vor executa din ţeava Pe-X.</w:t>
      </w:r>
    </w:p>
    <w:p w14:paraId="01095537" w14:textId="77777777" w:rsidR="00661CFD" w:rsidRPr="00203214" w:rsidRDefault="00661CFD" w:rsidP="00661CFD">
      <w:pPr>
        <w:tabs>
          <w:tab w:val="left" w:pos="-1134"/>
          <w:tab w:val="left" w:pos="993"/>
        </w:tabs>
        <w:autoSpaceDE w:val="0"/>
        <w:autoSpaceDN w:val="0"/>
        <w:adjustRightInd w:val="0"/>
        <w:ind w:firstLine="720"/>
        <w:contextualSpacing/>
        <w:jc w:val="both"/>
        <w:rPr>
          <w:rFonts w:ascii="Cambria" w:eastAsia="Times New Roman" w:hAnsi="Cambria" w:cs="Times New Roman"/>
        </w:rPr>
      </w:pPr>
      <w:r w:rsidRPr="00203214">
        <w:rPr>
          <w:rFonts w:ascii="Cambria" w:eastAsia="Times New Roman" w:hAnsi="Cambria" w:cs="Times New Roman"/>
        </w:rPr>
        <w:t>Conductele se montează cu pante de 2-3 ‰, astfel încat să se permită golirea şi aerisirea instalaţiei. Pentru golirea instalaţiei se prevăd armături de golire în punctele cele mai joase ale părţilor de instalaţie.</w:t>
      </w:r>
    </w:p>
    <w:p w14:paraId="5E16DC32" w14:textId="0640722C" w:rsidR="00661CFD" w:rsidRPr="00203214" w:rsidRDefault="00661CFD" w:rsidP="00661CFD">
      <w:pPr>
        <w:tabs>
          <w:tab w:val="left" w:pos="709"/>
        </w:tabs>
        <w:contextualSpacing/>
        <w:jc w:val="both"/>
        <w:rPr>
          <w:rFonts w:ascii="Cambria" w:eastAsia="Times New Roman" w:hAnsi="Cambria"/>
          <w:lang w:eastAsia="ar-SA"/>
        </w:rPr>
      </w:pPr>
      <w:r w:rsidRPr="00203214">
        <w:rPr>
          <w:rFonts w:ascii="Cambria" w:eastAsia="Times New Roman" w:hAnsi="Cambria"/>
          <w:lang w:eastAsia="ar-SA"/>
        </w:rPr>
        <w:tab/>
        <w:t>Toate  trecerile de conducte prin pereţi şi planşee se vor executa numai în tub de protecţie de diametru corespunzător.</w:t>
      </w:r>
    </w:p>
    <w:p w14:paraId="2E0A535E" w14:textId="3DAD88F5" w:rsidR="00661CFD" w:rsidRPr="00203214" w:rsidRDefault="00661CFD" w:rsidP="00661CFD">
      <w:pPr>
        <w:tabs>
          <w:tab w:val="left" w:pos="993"/>
        </w:tabs>
        <w:ind w:firstLine="720"/>
        <w:contextualSpacing/>
        <w:jc w:val="both"/>
        <w:rPr>
          <w:rFonts w:ascii="Cambria" w:hAnsi="Cambria" w:cs="Times New Roman"/>
        </w:rPr>
      </w:pPr>
      <w:r w:rsidRPr="00203214">
        <w:rPr>
          <w:rFonts w:ascii="Cambria" w:hAnsi="Cambria" w:cs="Times New Roman"/>
        </w:rPr>
        <w:t>Centrala termica va avea capacitatea de 50 kW si va fi echipata cu utilaje moderne, fiabile cu randament ridicat si dimensiuni reduse (pompa de caldura aer-apa, vase de expansiune cu membrana, pompe de conducte).</w:t>
      </w:r>
    </w:p>
    <w:p w14:paraId="5D2CFCFC" w14:textId="456BF5EC" w:rsidR="00661CFD" w:rsidRPr="00203214" w:rsidRDefault="00661CFD" w:rsidP="00661CFD">
      <w:pPr>
        <w:tabs>
          <w:tab w:val="left" w:pos="993"/>
        </w:tabs>
        <w:ind w:firstLine="720"/>
        <w:contextualSpacing/>
        <w:jc w:val="both"/>
        <w:rPr>
          <w:rFonts w:ascii="Cambria" w:hAnsi="Cambria" w:cs="Times New Roman"/>
        </w:rPr>
      </w:pPr>
      <w:r w:rsidRPr="00203214">
        <w:rPr>
          <w:rFonts w:ascii="Cambria" w:hAnsi="Cambria" w:cs="Times New Roman"/>
        </w:rPr>
        <w:t>Prepararea apei calde menajere se va face cu un boiler cu serpentina cu volumul 1000 litri.</w:t>
      </w:r>
    </w:p>
    <w:p w14:paraId="45199FE9" w14:textId="77777777" w:rsidR="00661CFD" w:rsidRPr="00203214" w:rsidRDefault="00661CFD" w:rsidP="00661CFD">
      <w:pPr>
        <w:tabs>
          <w:tab w:val="left" w:pos="993"/>
        </w:tabs>
        <w:contextualSpacing/>
        <w:jc w:val="both"/>
        <w:rPr>
          <w:rFonts w:ascii="Cambria" w:hAnsi="Cambria" w:cs="Times New Roman"/>
        </w:rPr>
      </w:pPr>
    </w:p>
    <w:p w14:paraId="559C8F51" w14:textId="77777777" w:rsidR="00661CFD" w:rsidRPr="00203214" w:rsidRDefault="00661CFD" w:rsidP="00661CFD">
      <w:pPr>
        <w:shd w:val="clear" w:color="auto" w:fill="FFFFFF"/>
        <w:tabs>
          <w:tab w:val="left" w:pos="993"/>
        </w:tabs>
        <w:contextualSpacing/>
        <w:rPr>
          <w:rFonts w:ascii="Cambria" w:eastAsia="Times New Roman" w:hAnsi="Cambria" w:cs="Times New Roman"/>
          <w:b/>
          <w:color w:val="000000"/>
          <w:spacing w:val="-10"/>
          <w:lang w:eastAsia="ar-SA"/>
        </w:rPr>
      </w:pPr>
      <w:r w:rsidRPr="00203214">
        <w:rPr>
          <w:rFonts w:ascii="Cambria" w:eastAsia="Times New Roman" w:hAnsi="Cambria" w:cs="Times New Roman"/>
          <w:b/>
          <w:color w:val="000000"/>
          <w:spacing w:val="-10"/>
          <w:lang w:eastAsia="ar-SA"/>
        </w:rPr>
        <w:t>INSTALATII ELECTRICE</w:t>
      </w:r>
    </w:p>
    <w:p w14:paraId="7E45F72C" w14:textId="77777777" w:rsidR="00661CFD" w:rsidRPr="00203214" w:rsidRDefault="00661CFD" w:rsidP="00661CFD">
      <w:pPr>
        <w:shd w:val="clear" w:color="auto" w:fill="FFFFFF"/>
        <w:tabs>
          <w:tab w:val="left" w:pos="993"/>
        </w:tabs>
        <w:contextualSpacing/>
        <w:rPr>
          <w:rFonts w:ascii="Cambria" w:eastAsia="Times New Roman" w:hAnsi="Cambria" w:cs="Times New Roman"/>
          <w:b/>
          <w:color w:val="000000"/>
          <w:spacing w:val="-10"/>
          <w:lang w:eastAsia="ar-SA"/>
        </w:rPr>
      </w:pPr>
    </w:p>
    <w:p w14:paraId="020ED6A9" w14:textId="77777777" w:rsidR="00661CFD" w:rsidRPr="00203214" w:rsidRDefault="00661CFD" w:rsidP="00661CFD">
      <w:pPr>
        <w:tabs>
          <w:tab w:val="left" w:pos="993"/>
        </w:tabs>
        <w:ind w:firstLine="720"/>
        <w:contextualSpacing/>
        <w:jc w:val="both"/>
        <w:rPr>
          <w:rFonts w:ascii="Cambria" w:eastAsia="Times New Roman" w:hAnsi="Cambria" w:cs="Times New Roman"/>
          <w:b/>
          <w:bCs/>
          <w:lang w:eastAsia="ar-SA"/>
        </w:rPr>
      </w:pPr>
      <w:r w:rsidRPr="00203214">
        <w:rPr>
          <w:rFonts w:ascii="Cambria" w:eastAsia="Times New Roman" w:hAnsi="Cambria" w:cs="Times New Roman"/>
          <w:b/>
          <w:bCs/>
          <w:lang w:eastAsia="ar-SA"/>
        </w:rPr>
        <w:t>Instalatii electrice interioare</w:t>
      </w:r>
    </w:p>
    <w:p w14:paraId="0E4DBB95" w14:textId="77777777" w:rsidR="00661CFD" w:rsidRPr="00203214" w:rsidRDefault="00661CFD" w:rsidP="00661CFD">
      <w:pPr>
        <w:tabs>
          <w:tab w:val="left" w:pos="993"/>
        </w:tabs>
        <w:ind w:firstLine="720"/>
        <w:contextualSpacing/>
        <w:jc w:val="both"/>
        <w:rPr>
          <w:rFonts w:ascii="Cambria" w:eastAsia="Times New Roman" w:hAnsi="Cambria" w:cs="Times New Roman"/>
          <w:bCs/>
          <w:lang w:eastAsia="ar-SA"/>
        </w:rPr>
      </w:pPr>
      <w:r w:rsidRPr="00203214">
        <w:rPr>
          <w:rFonts w:ascii="Cambria" w:eastAsia="Times New Roman" w:hAnsi="Cambria" w:cs="Times New Roman"/>
          <w:bCs/>
          <w:lang w:eastAsia="ar-SA"/>
        </w:rPr>
        <w:t xml:space="preserve">Alimentarea cu energie electrică se va realiza din tabloul general amplasat in cladire si apoi catre receptori. </w:t>
      </w:r>
    </w:p>
    <w:p w14:paraId="572200B9" w14:textId="77777777" w:rsidR="00661CFD" w:rsidRPr="00203214" w:rsidRDefault="00661CFD" w:rsidP="00661CFD">
      <w:pPr>
        <w:tabs>
          <w:tab w:val="left" w:pos="993"/>
        </w:tabs>
        <w:ind w:firstLine="720"/>
        <w:contextualSpacing/>
        <w:jc w:val="both"/>
        <w:rPr>
          <w:rFonts w:ascii="Cambria" w:eastAsia="Times New Roman" w:hAnsi="Cambria" w:cs="Times New Roman"/>
          <w:bCs/>
          <w:lang w:eastAsia="ar-SA"/>
        </w:rPr>
      </w:pPr>
      <w:r w:rsidRPr="00203214">
        <w:rPr>
          <w:rFonts w:ascii="Cambria" w:eastAsia="Times New Roman" w:hAnsi="Cambria" w:cs="Times New Roman"/>
          <w:bCs/>
          <w:lang w:eastAsia="ar-SA"/>
        </w:rPr>
        <w:t>Tablourile electrice vor avea cel putin acelasi grad de protectie cu celelalte echipamente din spatiile deservite. Tablourile electrice vor fi echipate cu intrerupatoare automate cu protectie termica si la scurtcircuit, iar pentru circuitele cu echipamente electrice in zone cu pericol de electrocutare se va prevedea se va prevedea si protectie difirentiala la curenti de defect.</w:t>
      </w:r>
    </w:p>
    <w:p w14:paraId="4E828F86" w14:textId="77777777" w:rsidR="00661CFD" w:rsidRPr="00203214" w:rsidRDefault="00661CFD" w:rsidP="00661CFD">
      <w:pPr>
        <w:tabs>
          <w:tab w:val="left" w:pos="993"/>
        </w:tabs>
        <w:ind w:firstLine="720"/>
        <w:contextualSpacing/>
        <w:jc w:val="both"/>
        <w:rPr>
          <w:rFonts w:ascii="Cambria" w:eastAsia="Times New Roman" w:hAnsi="Cambria" w:cs="Times New Roman"/>
          <w:bCs/>
          <w:lang w:eastAsia="ar-SA"/>
        </w:rPr>
      </w:pPr>
      <w:r w:rsidRPr="00203214">
        <w:rPr>
          <w:rFonts w:ascii="Cambria" w:eastAsia="Times New Roman" w:hAnsi="Cambria" w:cs="Times New Roman"/>
          <w:bCs/>
          <w:lang w:eastAsia="ar-SA"/>
        </w:rPr>
        <w:t>Schemele de distributie ale instalatiilor electrice s-au determinat in functie de:</w:t>
      </w:r>
    </w:p>
    <w:p w14:paraId="01C8EB1D" w14:textId="77777777" w:rsidR="00661CFD" w:rsidRPr="00203214" w:rsidRDefault="00661CFD" w:rsidP="00661CFD">
      <w:pPr>
        <w:tabs>
          <w:tab w:val="left" w:pos="993"/>
        </w:tabs>
        <w:ind w:firstLine="720"/>
        <w:contextualSpacing/>
        <w:jc w:val="both"/>
        <w:rPr>
          <w:rFonts w:ascii="Cambria" w:eastAsia="Times New Roman" w:hAnsi="Cambria" w:cs="Times New Roman"/>
          <w:bCs/>
          <w:lang w:eastAsia="ar-SA"/>
        </w:rPr>
      </w:pPr>
      <w:r w:rsidRPr="00203214">
        <w:rPr>
          <w:rFonts w:ascii="Cambria" w:eastAsia="Times New Roman" w:hAnsi="Cambria" w:cs="Times New Roman"/>
          <w:bCs/>
          <w:lang w:eastAsia="ar-SA"/>
        </w:rPr>
        <w:t>-</w:t>
      </w:r>
      <w:r w:rsidRPr="00203214">
        <w:rPr>
          <w:rFonts w:ascii="Cambria" w:eastAsia="Times New Roman" w:hAnsi="Cambria" w:cs="Times New Roman"/>
          <w:bCs/>
          <w:lang w:eastAsia="ar-SA"/>
        </w:rPr>
        <w:tab/>
        <w:t>tipul schemelor conductoarelor active;</w:t>
      </w:r>
    </w:p>
    <w:p w14:paraId="13F06C70" w14:textId="77777777" w:rsidR="00661CFD" w:rsidRPr="00203214" w:rsidRDefault="00661CFD" w:rsidP="00661CFD">
      <w:pPr>
        <w:tabs>
          <w:tab w:val="left" w:pos="993"/>
        </w:tabs>
        <w:ind w:firstLine="720"/>
        <w:contextualSpacing/>
        <w:jc w:val="both"/>
        <w:rPr>
          <w:rFonts w:ascii="Cambria" w:eastAsia="Times New Roman" w:hAnsi="Cambria" w:cs="Times New Roman"/>
          <w:bCs/>
          <w:lang w:eastAsia="ar-SA"/>
        </w:rPr>
      </w:pPr>
      <w:r w:rsidRPr="00203214">
        <w:rPr>
          <w:rFonts w:ascii="Cambria" w:eastAsia="Times New Roman" w:hAnsi="Cambria" w:cs="Times New Roman"/>
          <w:bCs/>
          <w:lang w:eastAsia="ar-SA"/>
        </w:rPr>
        <w:t>-</w:t>
      </w:r>
      <w:r w:rsidRPr="00203214">
        <w:rPr>
          <w:rFonts w:ascii="Cambria" w:eastAsia="Times New Roman" w:hAnsi="Cambria" w:cs="Times New Roman"/>
          <w:bCs/>
          <w:lang w:eastAsia="ar-SA"/>
        </w:rPr>
        <w:tab/>
        <w:t>tipul schemelor de legare la pamant.</w:t>
      </w:r>
    </w:p>
    <w:p w14:paraId="097CC14F" w14:textId="77777777" w:rsidR="00661CFD" w:rsidRPr="00203214" w:rsidRDefault="00661CFD" w:rsidP="00661CFD">
      <w:pPr>
        <w:tabs>
          <w:tab w:val="left" w:pos="993"/>
        </w:tabs>
        <w:ind w:firstLine="720"/>
        <w:contextualSpacing/>
        <w:jc w:val="both"/>
        <w:rPr>
          <w:rFonts w:ascii="Cambria" w:eastAsia="Times New Roman" w:hAnsi="Cambria" w:cs="Times New Roman"/>
          <w:bCs/>
          <w:lang w:eastAsia="ar-SA"/>
        </w:rPr>
      </w:pPr>
      <w:r w:rsidRPr="00203214">
        <w:rPr>
          <w:rFonts w:ascii="Cambria" w:eastAsia="Times New Roman" w:hAnsi="Cambria" w:cs="Times New Roman"/>
          <w:bCs/>
          <w:lang w:eastAsia="ar-SA"/>
        </w:rPr>
        <w:t>Pentru realizarea instalatiei electrice interioare la consumatori se utilizeaza o schema de distributie trifazata cu 5 conductoare. Corespunzator acestei scheme de distributie se utilizeaza o schema de legare la pamant de tip TN-S exclusiv, cu conductoare de protectie distinct distribuite pe circuit. Distributia este de tip radial si se face cu circuite separate pentru fiecare categorie de receptoare conform destinatiei. Coloanele si circuitele sunt realizate cu cabluri cu conductoare de cupru montate, dupa caz, trase prin tuburi tip COPEX montate ingropat sau prin canale de cabluri montate aparent, si sunt protejate la scurtcircuitul si suprasarcina cu intrerupatoare automate montate in tablourile de distributie.</w:t>
      </w:r>
    </w:p>
    <w:p w14:paraId="67FFF30A" w14:textId="77777777" w:rsidR="00661CFD" w:rsidRPr="00203214" w:rsidRDefault="00661CFD" w:rsidP="00661CFD">
      <w:pPr>
        <w:tabs>
          <w:tab w:val="left" w:pos="993"/>
        </w:tabs>
        <w:ind w:firstLine="720"/>
        <w:contextualSpacing/>
        <w:jc w:val="both"/>
        <w:rPr>
          <w:rFonts w:ascii="Cambria" w:eastAsia="Times New Roman" w:hAnsi="Cambria" w:cs="Times New Roman"/>
          <w:bCs/>
          <w:lang w:eastAsia="ar-SA"/>
        </w:rPr>
      </w:pPr>
    </w:p>
    <w:p w14:paraId="1210BC28" w14:textId="77777777" w:rsidR="00661CFD" w:rsidRPr="00203214" w:rsidRDefault="00661CFD" w:rsidP="00661CFD">
      <w:pPr>
        <w:tabs>
          <w:tab w:val="left" w:pos="993"/>
        </w:tabs>
        <w:ind w:firstLine="720"/>
        <w:contextualSpacing/>
        <w:jc w:val="both"/>
        <w:rPr>
          <w:rFonts w:ascii="Cambria" w:eastAsia="Times New Roman" w:hAnsi="Cambria" w:cs="Times New Roman"/>
          <w:bCs/>
          <w:lang w:eastAsia="ar-SA"/>
        </w:rPr>
      </w:pPr>
      <w:r w:rsidRPr="00203214">
        <w:rPr>
          <w:rFonts w:ascii="Cambria" w:eastAsia="Times New Roman" w:hAnsi="Cambria" w:cs="Times New Roman"/>
          <w:b/>
          <w:bCs/>
          <w:lang w:eastAsia="ar-SA"/>
        </w:rPr>
        <w:t>Instalaţii interioare de iluminat normal şi de siguranţă</w:t>
      </w:r>
      <w:r w:rsidRPr="00203214">
        <w:rPr>
          <w:rFonts w:ascii="Cambria" w:eastAsia="Times New Roman" w:hAnsi="Cambria" w:cs="Times New Roman"/>
          <w:bCs/>
          <w:lang w:eastAsia="ar-SA"/>
        </w:rPr>
        <w:t xml:space="preserve"> </w:t>
      </w:r>
    </w:p>
    <w:p w14:paraId="270F16CF" w14:textId="77777777" w:rsidR="00661CFD" w:rsidRPr="00203214" w:rsidRDefault="00661CFD" w:rsidP="00661CFD">
      <w:pPr>
        <w:tabs>
          <w:tab w:val="left" w:pos="993"/>
        </w:tabs>
        <w:ind w:firstLine="720"/>
        <w:contextualSpacing/>
        <w:jc w:val="both"/>
        <w:rPr>
          <w:rFonts w:ascii="Cambria" w:eastAsia="Times New Roman" w:hAnsi="Cambria" w:cs="Times New Roman"/>
          <w:bCs/>
          <w:lang w:eastAsia="ar-SA"/>
        </w:rPr>
      </w:pPr>
      <w:r w:rsidRPr="00203214">
        <w:rPr>
          <w:rFonts w:ascii="Cambria" w:eastAsia="Times New Roman" w:hAnsi="Cambria" w:cs="Times New Roman"/>
          <w:bCs/>
          <w:lang w:eastAsia="ar-SA"/>
        </w:rPr>
        <w:t xml:space="preserve">Sistemul de iluminat va fi realizat variat in functie de destinatia incaperilor pe tavan cu iluminare directa si indirecta simetric sau asimetric conform cap 11 din NP 061/2002 . Se propune montarea unor corpuri de iluminat, funcţie de necesităţile de confort vizual şi criteriile estetice ale acestuia. Sarcinile vizuale au fost stabilite cu respectarea CIE 008/E-2001; CIE 29/2-1986. </w:t>
      </w:r>
    </w:p>
    <w:p w14:paraId="08EAD998" w14:textId="77777777" w:rsidR="00661CFD" w:rsidRPr="00203214" w:rsidRDefault="00661CFD" w:rsidP="00661CFD">
      <w:pPr>
        <w:tabs>
          <w:tab w:val="left" w:pos="993"/>
        </w:tabs>
        <w:ind w:firstLine="720"/>
        <w:contextualSpacing/>
        <w:jc w:val="both"/>
        <w:rPr>
          <w:rFonts w:ascii="Cambria" w:eastAsia="Times New Roman" w:hAnsi="Cambria" w:cs="Times New Roman"/>
          <w:b/>
          <w:bCs/>
          <w:lang w:eastAsia="ar-SA"/>
        </w:rPr>
      </w:pPr>
      <w:r w:rsidRPr="00203214">
        <w:rPr>
          <w:rFonts w:ascii="Cambria" w:eastAsia="Times New Roman" w:hAnsi="Cambria" w:cs="Times New Roman"/>
          <w:b/>
          <w:bCs/>
          <w:lang w:eastAsia="ar-SA"/>
        </w:rPr>
        <w:lastRenderedPageBreak/>
        <w:t>Iluminatul de siguranta</w:t>
      </w:r>
    </w:p>
    <w:p w14:paraId="34AA6041" w14:textId="77777777" w:rsidR="00661CFD" w:rsidRPr="00203214" w:rsidRDefault="00661CFD" w:rsidP="00661CFD">
      <w:pPr>
        <w:tabs>
          <w:tab w:val="left" w:pos="993"/>
        </w:tabs>
        <w:ind w:firstLine="720"/>
        <w:contextualSpacing/>
        <w:jc w:val="both"/>
        <w:rPr>
          <w:rFonts w:ascii="Cambria" w:eastAsia="Times New Roman" w:hAnsi="Cambria" w:cs="Times New Roman"/>
          <w:lang w:eastAsia="ar-SA"/>
        </w:rPr>
      </w:pPr>
      <w:r w:rsidRPr="00203214">
        <w:rPr>
          <w:rFonts w:ascii="Cambria" w:eastAsia="Times New Roman" w:hAnsi="Cambria" w:cs="Times New Roman"/>
          <w:lang w:eastAsia="ar-SA"/>
        </w:rPr>
        <w:t xml:space="preserve">Iluminatul de securitate pentru evacuare- se va realiza cu corpuri de iluminat tip CISA 02 2x3W, autonomie de functionare de min. 1 h, timp de punere in functiune de max. 5 s. Corpurile  vor fi prevazute pe caile de acces, langa scari, schimbari de nivel. De-a lungul cailor de evacuare, distanta dintre corpurile de iluminat de evacuare va fi de max. 15m. </w:t>
      </w:r>
    </w:p>
    <w:p w14:paraId="073B74C2" w14:textId="38FC5381" w:rsidR="00661CFD" w:rsidRPr="00203214" w:rsidRDefault="00661CFD" w:rsidP="00661CFD">
      <w:pPr>
        <w:tabs>
          <w:tab w:val="left" w:pos="993"/>
        </w:tabs>
        <w:ind w:firstLine="720"/>
        <w:contextualSpacing/>
        <w:jc w:val="both"/>
        <w:rPr>
          <w:rFonts w:ascii="Cambria" w:eastAsia="Times New Roman" w:hAnsi="Cambria" w:cs="Times New Roman"/>
          <w:lang w:eastAsia="ar-SA"/>
        </w:rPr>
      </w:pPr>
      <w:r w:rsidRPr="00203214">
        <w:rPr>
          <w:rFonts w:ascii="Cambria" w:eastAsia="Times New Roman" w:hAnsi="Cambria" w:cs="Times New Roman"/>
          <w:lang w:eastAsia="ar-SA"/>
        </w:rPr>
        <w:t>Iluminatul de securitate pentru interventii- se va realiza prin corpuri de iluminat tip FIPAD, alimentate dintr-o sursa neintreruptibila  (baterie acumulatori) autonomie de functionare de min. 1 h, timp de punere in functiune de max. 5s. Corpurile se vor amplasa in incaperea centralei termice si in zona tabloului electric general.</w:t>
      </w:r>
    </w:p>
    <w:p w14:paraId="43268D02" w14:textId="77777777" w:rsidR="00661CFD" w:rsidRPr="00203214" w:rsidRDefault="00661CFD" w:rsidP="00661CFD">
      <w:pPr>
        <w:tabs>
          <w:tab w:val="left" w:pos="993"/>
        </w:tabs>
        <w:ind w:firstLine="720"/>
        <w:contextualSpacing/>
        <w:jc w:val="both"/>
        <w:rPr>
          <w:rFonts w:ascii="Cambria" w:eastAsia="Times New Roman" w:hAnsi="Cambria" w:cs="Times New Roman"/>
          <w:lang w:eastAsia="ar-SA"/>
        </w:rPr>
      </w:pPr>
    </w:p>
    <w:p w14:paraId="0EFAF379" w14:textId="77777777" w:rsidR="00661CFD" w:rsidRPr="00203214" w:rsidRDefault="00661CFD" w:rsidP="00661CFD">
      <w:pPr>
        <w:tabs>
          <w:tab w:val="left" w:pos="993"/>
        </w:tabs>
        <w:ind w:firstLine="720"/>
        <w:contextualSpacing/>
        <w:jc w:val="both"/>
        <w:rPr>
          <w:rFonts w:ascii="Cambria" w:eastAsia="Times New Roman" w:hAnsi="Cambria" w:cs="Times New Roman"/>
          <w:b/>
          <w:lang w:eastAsia="ar-SA"/>
        </w:rPr>
      </w:pPr>
      <w:r w:rsidRPr="00203214">
        <w:rPr>
          <w:rFonts w:ascii="Cambria" w:eastAsia="Times New Roman" w:hAnsi="Cambria" w:cs="Times New Roman"/>
          <w:b/>
          <w:lang w:eastAsia="ar-SA"/>
        </w:rPr>
        <w:t>Instalatii de prize</w:t>
      </w:r>
    </w:p>
    <w:p w14:paraId="4C5B16E3" w14:textId="77777777" w:rsidR="00661CFD" w:rsidRPr="00203214" w:rsidRDefault="00661CFD" w:rsidP="00661CFD">
      <w:pPr>
        <w:tabs>
          <w:tab w:val="left" w:pos="993"/>
        </w:tabs>
        <w:ind w:firstLine="720"/>
        <w:contextualSpacing/>
        <w:jc w:val="both"/>
        <w:rPr>
          <w:rFonts w:ascii="Cambria" w:eastAsia="Times New Roman" w:hAnsi="Cambria" w:cs="Times New Roman"/>
          <w:lang w:eastAsia="ar-SA"/>
        </w:rPr>
      </w:pPr>
      <w:r w:rsidRPr="00203214">
        <w:rPr>
          <w:rFonts w:ascii="Cambria" w:eastAsia="Times New Roman" w:hAnsi="Cambria" w:cs="Times New Roman"/>
          <w:lang w:eastAsia="ar-SA"/>
        </w:rPr>
        <w:t>S-au prevazut prize monofazice cu contact de protectie in toate incaperile. Pe circuitele de priza s-au prevazut dispozitive de protectie diferentiala de mare sensibilitate . Circuitele de prize vor fi realizate cu conductoare  sectiunea de 2,5 mmp(CYY-F), sau conform normativului I7 sectiunea minima admisa pentru destinatia circuitului. Montajul se va face ingropat sau aparent in functie de locul si posibilitatile de montaja prizelor va fi 0,4-1,2 m.</w:t>
      </w:r>
    </w:p>
    <w:p w14:paraId="5D89E991" w14:textId="77777777" w:rsidR="00661CFD" w:rsidRPr="00203214" w:rsidRDefault="00661CFD" w:rsidP="00661CFD">
      <w:pPr>
        <w:tabs>
          <w:tab w:val="left" w:pos="993"/>
        </w:tabs>
        <w:ind w:firstLine="720"/>
        <w:contextualSpacing/>
        <w:jc w:val="both"/>
        <w:rPr>
          <w:rFonts w:ascii="Cambria" w:eastAsia="Times New Roman" w:hAnsi="Cambria" w:cs="Times New Roman"/>
          <w:lang w:eastAsia="ar-SA"/>
        </w:rPr>
      </w:pPr>
      <w:r w:rsidRPr="00203214">
        <w:rPr>
          <w:rFonts w:ascii="Cambria" w:eastAsia="Times New Roman" w:hAnsi="Cambria" w:cs="Times New Roman"/>
          <w:lang w:eastAsia="ar-SA"/>
        </w:rPr>
        <w:t xml:space="preserve">Instalatia care alimenteaza camera tehnica a fost proiectata conform I7/2023. </w:t>
      </w:r>
    </w:p>
    <w:p w14:paraId="0ED2371F" w14:textId="2E700A53" w:rsidR="00661CFD" w:rsidRPr="00203214" w:rsidRDefault="00661CFD" w:rsidP="00661CFD">
      <w:pPr>
        <w:tabs>
          <w:tab w:val="left" w:pos="993"/>
        </w:tabs>
        <w:ind w:firstLine="720"/>
        <w:contextualSpacing/>
        <w:jc w:val="both"/>
        <w:rPr>
          <w:rFonts w:ascii="Cambria" w:eastAsia="Times New Roman" w:hAnsi="Cambria" w:cs="Times New Roman"/>
          <w:lang w:eastAsia="ar-SA"/>
        </w:rPr>
      </w:pPr>
      <w:r w:rsidRPr="00203214">
        <w:rPr>
          <w:rFonts w:ascii="Cambria" w:eastAsia="Times New Roman" w:hAnsi="Cambria" w:cs="Times New Roman"/>
          <w:lang w:eastAsia="ar-SA"/>
        </w:rPr>
        <w:t>Instalaţiile electrice s-au conceput şi se vor realiza cu echipamente adecvate Categoriilor şi claselor de influenţe externe şi cu certificat de conformitate, conform Legii 608/ 2001.</w:t>
      </w:r>
    </w:p>
    <w:p w14:paraId="584A38AB" w14:textId="77777777" w:rsidR="00661CFD" w:rsidRPr="00203214" w:rsidRDefault="00661CFD" w:rsidP="00661CFD">
      <w:pPr>
        <w:tabs>
          <w:tab w:val="left" w:pos="993"/>
        </w:tabs>
        <w:ind w:firstLine="720"/>
        <w:contextualSpacing/>
        <w:jc w:val="both"/>
        <w:rPr>
          <w:rFonts w:ascii="Cambria" w:eastAsia="Times New Roman" w:hAnsi="Cambria" w:cs="Times New Roman"/>
          <w:lang w:eastAsia="ar-SA"/>
        </w:rPr>
      </w:pPr>
    </w:p>
    <w:p w14:paraId="319952C4" w14:textId="77777777" w:rsidR="00661CFD" w:rsidRPr="00203214" w:rsidRDefault="00661CFD" w:rsidP="00661CFD">
      <w:pPr>
        <w:tabs>
          <w:tab w:val="left" w:pos="993"/>
        </w:tabs>
        <w:ind w:firstLine="720"/>
        <w:contextualSpacing/>
        <w:jc w:val="both"/>
        <w:rPr>
          <w:rFonts w:ascii="Cambria" w:eastAsia="Times New Roman" w:hAnsi="Cambria" w:cs="Times New Roman"/>
          <w:b/>
          <w:lang w:eastAsia="ar-SA"/>
        </w:rPr>
      </w:pPr>
      <w:r w:rsidRPr="00203214">
        <w:rPr>
          <w:rFonts w:ascii="Cambria" w:eastAsia="Times New Roman" w:hAnsi="Cambria" w:cs="Times New Roman"/>
          <w:b/>
          <w:lang w:eastAsia="ar-SA"/>
        </w:rPr>
        <w:t>Instalatia de protectie impotriva trasnetului</w:t>
      </w:r>
    </w:p>
    <w:p w14:paraId="6208ED03" w14:textId="74357E1F" w:rsidR="00661CFD" w:rsidRPr="00203214" w:rsidRDefault="00661CFD" w:rsidP="00661CFD">
      <w:pPr>
        <w:tabs>
          <w:tab w:val="left" w:pos="993"/>
        </w:tabs>
        <w:ind w:firstLine="720"/>
        <w:contextualSpacing/>
        <w:jc w:val="both"/>
        <w:rPr>
          <w:rFonts w:ascii="Cambria" w:eastAsia="Times New Roman" w:hAnsi="Cambria" w:cs="Times New Roman"/>
          <w:lang w:eastAsia="ar-SA"/>
        </w:rPr>
      </w:pPr>
      <w:r w:rsidRPr="00203214">
        <w:rPr>
          <w:rFonts w:ascii="Cambria" w:eastAsia="Times New Roman" w:hAnsi="Cambria" w:cs="Times New Roman"/>
          <w:lang w:eastAsia="ar-SA"/>
        </w:rPr>
        <w:t xml:space="preserve">Pentru protectia impotriva trasnetului se va monta un dispozitiv de captare cu autoamorsare tip DAT Controler DC+10 amplasat pe un catarg cu inaltimea de 5m. </w:t>
      </w:r>
    </w:p>
    <w:p w14:paraId="0B7974B1" w14:textId="77777777" w:rsidR="00661CFD" w:rsidRPr="00203214" w:rsidRDefault="00661CFD" w:rsidP="00661CFD">
      <w:pPr>
        <w:tabs>
          <w:tab w:val="left" w:pos="993"/>
        </w:tabs>
        <w:ind w:firstLine="720"/>
        <w:contextualSpacing/>
        <w:jc w:val="both"/>
        <w:rPr>
          <w:rFonts w:ascii="Cambria" w:eastAsia="Times New Roman" w:hAnsi="Cambria" w:cs="Times New Roman"/>
          <w:lang w:eastAsia="ar-SA"/>
        </w:rPr>
      </w:pPr>
      <w:r w:rsidRPr="00203214">
        <w:rPr>
          <w:rFonts w:ascii="Cambria" w:eastAsia="Times New Roman" w:hAnsi="Cambria" w:cs="Times New Roman"/>
          <w:lang w:eastAsia="ar-SA"/>
        </w:rPr>
        <w:t>Priza de pamant</w:t>
      </w:r>
    </w:p>
    <w:p w14:paraId="4D7E73A8" w14:textId="4DC9545F" w:rsidR="00661CFD" w:rsidRPr="00203214" w:rsidRDefault="00661CFD" w:rsidP="00661CFD">
      <w:pPr>
        <w:tabs>
          <w:tab w:val="left" w:pos="709"/>
        </w:tabs>
        <w:contextualSpacing/>
        <w:jc w:val="both"/>
        <w:rPr>
          <w:rFonts w:ascii="Cambria" w:eastAsia="Times New Roman" w:hAnsi="Cambria" w:cs="Times New Roman"/>
          <w:lang w:eastAsia="ar-SA"/>
        </w:rPr>
      </w:pPr>
      <w:r w:rsidRPr="00203214">
        <w:rPr>
          <w:rFonts w:ascii="Cambria" w:eastAsia="Times New Roman" w:hAnsi="Cambria" w:cs="Times New Roman"/>
          <w:lang w:eastAsia="ar-SA"/>
        </w:rPr>
        <w:tab/>
        <w:t>Se va folosi priza de pamant constituita de armatura fundatiei. Se vor efectua in prealabil masuratori ale rezistentei de dispersie a prizei. Valoarea maxima a rezistentei de dispersie va fi de 1 ohm.</w:t>
      </w:r>
    </w:p>
    <w:p w14:paraId="1466548B" w14:textId="77777777" w:rsidR="00661CFD" w:rsidRPr="00203214" w:rsidRDefault="00661CFD" w:rsidP="00661CFD">
      <w:pPr>
        <w:tabs>
          <w:tab w:val="left" w:pos="993"/>
        </w:tabs>
        <w:ind w:firstLine="720"/>
        <w:contextualSpacing/>
        <w:jc w:val="both"/>
        <w:rPr>
          <w:rFonts w:ascii="Cambria" w:eastAsia="Times New Roman" w:hAnsi="Cambria" w:cs="Times New Roman"/>
          <w:lang w:eastAsia="ar-SA"/>
        </w:rPr>
      </w:pPr>
    </w:p>
    <w:p w14:paraId="0727C735" w14:textId="77777777" w:rsidR="00661CFD" w:rsidRPr="00203214" w:rsidRDefault="00661CFD" w:rsidP="00661CFD">
      <w:pPr>
        <w:tabs>
          <w:tab w:val="left" w:pos="993"/>
        </w:tabs>
        <w:spacing w:afterLines="20" w:after="48"/>
        <w:ind w:firstLine="720"/>
        <w:contextualSpacing/>
        <w:jc w:val="both"/>
        <w:rPr>
          <w:rFonts w:ascii="Cambria" w:eastAsia="Times New Roman" w:hAnsi="Cambria" w:cs="Times New Roman"/>
          <w:b/>
          <w:bCs/>
          <w:lang w:eastAsia="ar-SA"/>
        </w:rPr>
      </w:pPr>
      <w:r w:rsidRPr="00203214">
        <w:rPr>
          <w:rFonts w:ascii="Cambria" w:eastAsia="Times New Roman" w:hAnsi="Cambria" w:cs="Times New Roman"/>
          <w:b/>
          <w:bCs/>
          <w:lang w:eastAsia="ar-SA"/>
        </w:rPr>
        <w:t>Instalatiile electrice exterioare</w:t>
      </w:r>
    </w:p>
    <w:p w14:paraId="1C11E132" w14:textId="77777777" w:rsidR="00661CFD" w:rsidRPr="00203214" w:rsidRDefault="00661CFD" w:rsidP="00661CFD">
      <w:pPr>
        <w:tabs>
          <w:tab w:val="left" w:pos="993"/>
        </w:tabs>
        <w:ind w:firstLine="720"/>
        <w:contextualSpacing/>
        <w:jc w:val="both"/>
        <w:rPr>
          <w:rFonts w:ascii="Cambria" w:eastAsia="Times New Roman" w:hAnsi="Cambria" w:cs="Times New Roman"/>
          <w:lang w:eastAsia="ar-SA"/>
        </w:rPr>
      </w:pPr>
      <w:r w:rsidRPr="00203214">
        <w:rPr>
          <w:rFonts w:ascii="Cambria" w:eastAsia="Times New Roman" w:hAnsi="Cambria" w:cs="Times New Roman"/>
          <w:lang w:eastAsia="ar-SA"/>
        </w:rPr>
        <w:t>Retelele electrice exterioare se vor executa din cabluri electrice tip CYAbY amplasate ingropat sub cota de inghet.</w:t>
      </w:r>
    </w:p>
    <w:p w14:paraId="74F903B1" w14:textId="77777777" w:rsidR="00661CFD" w:rsidRPr="00203214" w:rsidRDefault="00661CFD" w:rsidP="00661CFD">
      <w:pPr>
        <w:tabs>
          <w:tab w:val="left" w:pos="993"/>
        </w:tabs>
        <w:ind w:firstLine="720"/>
        <w:contextualSpacing/>
        <w:jc w:val="both"/>
        <w:rPr>
          <w:rFonts w:ascii="Cambria" w:eastAsia="Times New Roman" w:hAnsi="Cambria" w:cs="Times New Roman"/>
          <w:lang w:eastAsia="ar-SA"/>
        </w:rPr>
      </w:pPr>
      <w:r w:rsidRPr="00203214">
        <w:rPr>
          <w:rFonts w:ascii="Cambria" w:eastAsia="Times New Roman" w:hAnsi="Cambria" w:cs="Times New Roman"/>
          <w:lang w:eastAsia="ar-SA"/>
        </w:rPr>
        <w:t>Iluminatul exteriori va asigura un nivel de iluminare conform “Normativului  pentru Proiectarea Sistemelor de Iluminat Rutier si Pietonal” - NP 062/02.</w:t>
      </w:r>
    </w:p>
    <w:p w14:paraId="100F96EA" w14:textId="77777777" w:rsidR="00661CFD" w:rsidRPr="00203214" w:rsidRDefault="00661CFD" w:rsidP="00661CFD">
      <w:pPr>
        <w:tabs>
          <w:tab w:val="left" w:pos="993"/>
        </w:tabs>
        <w:ind w:firstLine="720"/>
        <w:contextualSpacing/>
        <w:jc w:val="both"/>
        <w:rPr>
          <w:rFonts w:ascii="Cambria" w:eastAsia="Times New Roman" w:hAnsi="Cambria" w:cs="Times New Roman"/>
          <w:lang w:eastAsia="ar-SA"/>
        </w:rPr>
      </w:pPr>
      <w:r w:rsidRPr="00203214">
        <w:rPr>
          <w:rFonts w:ascii="Cambria" w:eastAsia="Times New Roman" w:hAnsi="Cambria" w:cs="Times New Roman"/>
          <w:lang w:eastAsia="ar-SA"/>
        </w:rPr>
        <w:t>Sistemele de iluminat destinate căilor de circulaţie pietonală au fost proiectate astfel încât să facă posibilă observarea de către pietoni a obstacolelor sau a iregularităţilor de pe suprafaţa drumului, sa ofere pietonilor posibilitatea de a observa trăsăturile altor persoane în timp util pentru a determina intenţiile acestor persoane (prietenoase sau ostile), să asigure un ambient luminos confortabil şi plăcut.</w:t>
      </w:r>
    </w:p>
    <w:p w14:paraId="411D3AFE" w14:textId="34C602AF" w:rsidR="00661CFD" w:rsidRPr="00203214" w:rsidRDefault="00661CFD" w:rsidP="00661CFD">
      <w:pPr>
        <w:tabs>
          <w:tab w:val="left" w:pos="993"/>
        </w:tabs>
        <w:ind w:firstLine="720"/>
        <w:contextualSpacing/>
        <w:jc w:val="both"/>
        <w:rPr>
          <w:rFonts w:ascii="Cambria" w:eastAsia="Times New Roman" w:hAnsi="Cambria" w:cs="Times New Roman"/>
          <w:lang w:eastAsia="ar-SA"/>
        </w:rPr>
      </w:pPr>
      <w:r w:rsidRPr="00203214">
        <w:rPr>
          <w:rFonts w:ascii="Cambria" w:eastAsia="Times New Roman" w:hAnsi="Cambria" w:cs="Times New Roman"/>
          <w:lang w:eastAsia="ar-SA"/>
        </w:rPr>
        <w:t>Sistemul de iluminat se va integra in arhitectura zonei.</w:t>
      </w:r>
    </w:p>
    <w:p w14:paraId="196CEDA7" w14:textId="2B61B12B" w:rsidR="00661CFD" w:rsidRPr="00203214" w:rsidRDefault="00661CFD" w:rsidP="00661CFD">
      <w:pPr>
        <w:tabs>
          <w:tab w:val="left" w:pos="993"/>
        </w:tabs>
        <w:ind w:firstLine="720"/>
        <w:contextualSpacing/>
        <w:jc w:val="both"/>
        <w:rPr>
          <w:rFonts w:ascii="Cambria" w:eastAsia="Times New Roman" w:hAnsi="Cambria" w:cs="Times New Roman"/>
          <w:lang w:eastAsia="ar-SA"/>
        </w:rPr>
      </w:pPr>
      <w:r w:rsidRPr="00203214">
        <w:rPr>
          <w:rFonts w:ascii="Cambria" w:eastAsia="Times New Roman" w:hAnsi="Cambria" w:cs="Times New Roman"/>
          <w:lang w:eastAsia="ar-SA"/>
        </w:rPr>
        <w:t>Pentru asigurarea nivelului de iluminat se vor folosi corpuri de iluminat tip BLC 134 2C echipate cu lampi LED. Montajul corpurilor se va face pe stalpi metalici cu inaltimea de 3m.</w:t>
      </w:r>
    </w:p>
    <w:p w14:paraId="1BA9C3CA" w14:textId="50E01B00" w:rsidR="00203214" w:rsidRPr="00203214" w:rsidRDefault="00661CFD" w:rsidP="0068508B">
      <w:pPr>
        <w:tabs>
          <w:tab w:val="left" w:pos="993"/>
        </w:tabs>
        <w:ind w:firstLine="720"/>
        <w:contextualSpacing/>
        <w:jc w:val="both"/>
        <w:rPr>
          <w:rFonts w:ascii="Cambria" w:eastAsia="Times New Roman" w:hAnsi="Cambria" w:cs="Times New Roman"/>
          <w:lang w:eastAsia="ar-SA"/>
        </w:rPr>
      </w:pPr>
      <w:r w:rsidRPr="00203214">
        <w:rPr>
          <w:rFonts w:ascii="Cambria" w:eastAsia="Times New Roman" w:hAnsi="Cambria" w:cs="Times New Roman"/>
          <w:lang w:eastAsia="ar-SA"/>
        </w:rPr>
        <w:t>Instalatiile exterioare se vor executa din cabluri tip CYAbY montate ingropat sub cota de inghet a locului.</w:t>
      </w:r>
    </w:p>
    <w:p w14:paraId="028CF23B" w14:textId="77777777" w:rsidR="00661CFD" w:rsidRPr="00203214" w:rsidRDefault="00661CFD" w:rsidP="00661CFD">
      <w:pPr>
        <w:tabs>
          <w:tab w:val="left" w:pos="993"/>
        </w:tabs>
        <w:ind w:firstLine="720"/>
        <w:contextualSpacing/>
        <w:jc w:val="both"/>
        <w:rPr>
          <w:rFonts w:ascii="Cambria" w:eastAsia="Times New Roman" w:hAnsi="Cambria" w:cs="Times New Roman"/>
          <w:lang w:eastAsia="ar-SA"/>
        </w:rPr>
      </w:pPr>
    </w:p>
    <w:p w14:paraId="4A1513BF" w14:textId="77777777" w:rsidR="00661CFD" w:rsidRPr="00203214" w:rsidRDefault="00661CFD" w:rsidP="00661CFD">
      <w:pPr>
        <w:tabs>
          <w:tab w:val="left" w:pos="993"/>
        </w:tabs>
        <w:ind w:firstLine="720"/>
        <w:contextualSpacing/>
        <w:jc w:val="both"/>
        <w:rPr>
          <w:rFonts w:ascii="Cambria" w:eastAsia="Tahoma" w:hAnsi="Cambria" w:cs="Times New Roman"/>
          <w:b/>
          <w:spacing w:val="-10"/>
        </w:rPr>
      </w:pPr>
      <w:r w:rsidRPr="00203214">
        <w:rPr>
          <w:rFonts w:ascii="Cambria" w:eastAsia="Tahoma" w:hAnsi="Cambria" w:cs="Times New Roman"/>
          <w:b/>
          <w:spacing w:val="-10"/>
        </w:rPr>
        <w:t>INSTALATII SANITARE</w:t>
      </w:r>
    </w:p>
    <w:p w14:paraId="770682FB" w14:textId="77777777" w:rsidR="00661CFD" w:rsidRPr="00203214" w:rsidRDefault="00661CFD" w:rsidP="00661CFD">
      <w:pPr>
        <w:tabs>
          <w:tab w:val="left" w:pos="993"/>
        </w:tabs>
        <w:ind w:firstLine="720"/>
        <w:contextualSpacing/>
        <w:jc w:val="both"/>
        <w:rPr>
          <w:rFonts w:ascii="Cambria" w:eastAsia="Tahoma" w:hAnsi="Cambria" w:cs="Times New Roman"/>
          <w:b/>
          <w:spacing w:val="-10"/>
        </w:rPr>
      </w:pPr>
    </w:p>
    <w:p w14:paraId="25A35909" w14:textId="77777777" w:rsidR="00661CFD" w:rsidRPr="00203214" w:rsidRDefault="00661CFD" w:rsidP="00661CFD">
      <w:pPr>
        <w:shd w:val="clear" w:color="auto" w:fill="FFFFFF"/>
        <w:tabs>
          <w:tab w:val="left" w:pos="993"/>
        </w:tabs>
        <w:spacing w:before="2"/>
        <w:ind w:left="142" w:firstLine="720"/>
        <w:contextualSpacing/>
        <w:jc w:val="both"/>
        <w:rPr>
          <w:rFonts w:ascii="Cambria" w:eastAsia="Times New Roman" w:hAnsi="Cambria" w:cs="Times New Roman"/>
          <w:spacing w:val="-2"/>
          <w:lang w:eastAsia="ar-SA"/>
        </w:rPr>
      </w:pPr>
      <w:r w:rsidRPr="00203214">
        <w:rPr>
          <w:rFonts w:ascii="Cambria" w:eastAsia="Times New Roman" w:hAnsi="Cambria" w:cs="Times New Roman"/>
          <w:spacing w:val="-2"/>
          <w:lang w:eastAsia="ar-SA"/>
        </w:rPr>
        <w:t>Solutiile tehnice au fost propuse tinand seama de:</w:t>
      </w:r>
    </w:p>
    <w:p w14:paraId="069B862A" w14:textId="77777777" w:rsidR="00661CFD" w:rsidRPr="00203214" w:rsidRDefault="00661CFD" w:rsidP="00661CFD">
      <w:pPr>
        <w:shd w:val="clear" w:color="auto" w:fill="FFFFFF"/>
        <w:tabs>
          <w:tab w:val="left" w:pos="993"/>
        </w:tabs>
        <w:ind w:left="142" w:right="1094" w:firstLine="720"/>
        <w:contextualSpacing/>
        <w:jc w:val="both"/>
        <w:rPr>
          <w:rFonts w:ascii="Cambria" w:eastAsia="Times New Roman" w:hAnsi="Cambria" w:cs="Times New Roman"/>
          <w:spacing w:val="-2"/>
          <w:lang w:eastAsia="ar-SA"/>
        </w:rPr>
      </w:pPr>
      <w:r w:rsidRPr="00203214">
        <w:rPr>
          <w:rFonts w:ascii="Cambria" w:eastAsia="Times New Roman" w:hAnsi="Cambria" w:cs="Times New Roman"/>
          <w:spacing w:val="-2"/>
          <w:lang w:eastAsia="ar-SA"/>
        </w:rPr>
        <w:t>-Gradul de dotare cu retele hidro-edilitare a zonei.</w:t>
      </w:r>
    </w:p>
    <w:p w14:paraId="1776AF36" w14:textId="4FDBD164" w:rsidR="00661CFD" w:rsidRPr="00203214" w:rsidRDefault="00661CFD" w:rsidP="00661CFD">
      <w:pPr>
        <w:shd w:val="clear" w:color="auto" w:fill="FFFFFF"/>
        <w:tabs>
          <w:tab w:val="left" w:pos="993"/>
        </w:tabs>
        <w:ind w:left="142" w:right="1094" w:firstLine="720"/>
        <w:contextualSpacing/>
        <w:jc w:val="both"/>
        <w:rPr>
          <w:rFonts w:ascii="Cambria" w:eastAsia="Times New Roman" w:hAnsi="Cambria" w:cs="Times New Roman"/>
          <w:spacing w:val="-1"/>
          <w:lang w:eastAsia="ar-SA"/>
        </w:rPr>
      </w:pPr>
      <w:r w:rsidRPr="00203214">
        <w:rPr>
          <w:rFonts w:ascii="Cambria" w:eastAsia="Times New Roman" w:hAnsi="Cambria" w:cs="Times New Roman"/>
          <w:spacing w:val="-2"/>
          <w:lang w:eastAsia="ar-SA"/>
        </w:rPr>
        <w:lastRenderedPageBreak/>
        <w:t>-</w:t>
      </w:r>
      <w:r w:rsidRPr="00203214">
        <w:rPr>
          <w:rFonts w:ascii="Cambria" w:eastAsia="Times New Roman" w:hAnsi="Cambria" w:cs="Times New Roman"/>
          <w:spacing w:val="-1"/>
          <w:lang w:eastAsia="ar-SA"/>
        </w:rPr>
        <w:t>Prevederile normativelor: I 9-2015, P118-2- 2013, STAS 1478/90.</w:t>
      </w:r>
    </w:p>
    <w:p w14:paraId="0353893A" w14:textId="77777777" w:rsidR="00661CFD" w:rsidRPr="00203214" w:rsidRDefault="00661CFD" w:rsidP="00661CFD">
      <w:pPr>
        <w:shd w:val="clear" w:color="auto" w:fill="FFFFFF"/>
        <w:tabs>
          <w:tab w:val="left" w:pos="993"/>
        </w:tabs>
        <w:ind w:left="142" w:right="1094" w:firstLine="720"/>
        <w:contextualSpacing/>
        <w:jc w:val="both"/>
        <w:rPr>
          <w:rFonts w:ascii="Cambria" w:eastAsia="Times New Roman" w:hAnsi="Cambria" w:cs="Times New Roman"/>
          <w:spacing w:val="-1"/>
          <w:lang w:eastAsia="ar-SA"/>
        </w:rPr>
      </w:pPr>
    </w:p>
    <w:p w14:paraId="3F2C55B4" w14:textId="77777777" w:rsidR="00661CFD" w:rsidRPr="00203214" w:rsidRDefault="00661CFD" w:rsidP="00661CFD">
      <w:pPr>
        <w:tabs>
          <w:tab w:val="left" w:pos="993"/>
        </w:tabs>
        <w:ind w:firstLine="720"/>
        <w:contextualSpacing/>
        <w:jc w:val="both"/>
        <w:rPr>
          <w:rFonts w:ascii="Cambria" w:eastAsia="Tahoma" w:hAnsi="Cambria" w:cs="Times New Roman"/>
          <w:b/>
          <w:spacing w:val="-10"/>
        </w:rPr>
      </w:pPr>
      <w:r w:rsidRPr="00203214">
        <w:rPr>
          <w:rFonts w:ascii="Cambria" w:eastAsia="Tahoma" w:hAnsi="Cambria" w:cs="Times New Roman"/>
          <w:b/>
          <w:spacing w:val="-10"/>
        </w:rPr>
        <w:t>ALIMENTAREA CU APA RECE</w:t>
      </w:r>
    </w:p>
    <w:p w14:paraId="22E09EE1" w14:textId="77777777" w:rsidR="00661CFD" w:rsidRPr="00203214" w:rsidRDefault="00661CFD" w:rsidP="00661CFD">
      <w:pPr>
        <w:shd w:val="clear" w:color="auto" w:fill="FFFFFF"/>
        <w:tabs>
          <w:tab w:val="left" w:pos="993"/>
        </w:tabs>
        <w:ind w:right="7" w:firstLine="720"/>
        <w:contextualSpacing/>
        <w:jc w:val="both"/>
        <w:rPr>
          <w:rFonts w:ascii="Cambria" w:eastAsia="Times New Roman" w:hAnsi="Cambria" w:cs="Times New Roman"/>
          <w:lang w:eastAsia="ar-SA"/>
        </w:rPr>
      </w:pPr>
      <w:r w:rsidRPr="00203214">
        <w:rPr>
          <w:rFonts w:ascii="Cambria" w:eastAsia="Times New Roman" w:hAnsi="Cambria" w:cs="Times New Roman"/>
          <w:lang w:eastAsia="ar-SA"/>
        </w:rPr>
        <w:t>Alimentarea cu apa se face de la reteaua de alimentare cu apa disponibila in zona.</w:t>
      </w:r>
    </w:p>
    <w:p w14:paraId="1E3BD1F7" w14:textId="77777777" w:rsidR="00661CFD" w:rsidRPr="00203214" w:rsidRDefault="00661CFD" w:rsidP="00661CFD">
      <w:pPr>
        <w:shd w:val="clear" w:color="auto" w:fill="FFFFFF"/>
        <w:tabs>
          <w:tab w:val="left" w:pos="993"/>
        </w:tabs>
        <w:ind w:right="7" w:firstLine="720"/>
        <w:contextualSpacing/>
        <w:jc w:val="both"/>
        <w:rPr>
          <w:rFonts w:ascii="Cambria" w:eastAsia="Times New Roman" w:hAnsi="Cambria" w:cs="Times New Roman"/>
          <w:lang w:eastAsia="ar-SA"/>
        </w:rPr>
      </w:pPr>
      <w:r w:rsidRPr="00203214">
        <w:rPr>
          <w:rFonts w:ascii="Cambria" w:eastAsia="Times New Roman" w:hAnsi="Cambria" w:cs="Times New Roman"/>
          <w:lang w:eastAsia="ar-SA"/>
        </w:rPr>
        <w:t>Contorizarea consumului de apa se va face cu un contor existent cu diametrul Dn 1 1/4 si debitul nominal de 10 mc/h;</w:t>
      </w:r>
    </w:p>
    <w:p w14:paraId="77F2BB5B" w14:textId="77777777" w:rsidR="00661CFD" w:rsidRPr="00203214" w:rsidRDefault="00661CFD" w:rsidP="00661CFD">
      <w:pPr>
        <w:shd w:val="clear" w:color="auto" w:fill="FFFFFF"/>
        <w:tabs>
          <w:tab w:val="left" w:pos="993"/>
        </w:tabs>
        <w:ind w:right="7" w:firstLine="720"/>
        <w:contextualSpacing/>
        <w:jc w:val="both"/>
        <w:rPr>
          <w:rFonts w:ascii="Cambria" w:eastAsia="Times New Roman" w:hAnsi="Cambria" w:cs="Times New Roman"/>
          <w:lang w:eastAsia="ar-SA"/>
        </w:rPr>
      </w:pPr>
      <w:r w:rsidRPr="00203214">
        <w:rPr>
          <w:rFonts w:ascii="Cambria" w:eastAsia="Times New Roman" w:hAnsi="Cambria" w:cs="Times New Roman"/>
          <w:lang w:eastAsia="ar-SA"/>
        </w:rPr>
        <w:t>Conductele din incinta, de la caminul de apometru pana la intrarea in cladire vor fi executate din tuburi PEHD De 50 mm, PN 6, pozate la adancimea de 1,00 m  pe un pat de nisip de 10 cm.</w:t>
      </w:r>
    </w:p>
    <w:p w14:paraId="360A8EF7" w14:textId="77777777" w:rsidR="00661CFD" w:rsidRPr="00203214" w:rsidRDefault="00661CFD" w:rsidP="00661CFD">
      <w:pPr>
        <w:shd w:val="clear" w:color="auto" w:fill="FFFFFF"/>
        <w:tabs>
          <w:tab w:val="left" w:pos="709"/>
        </w:tabs>
        <w:ind w:firstLine="709"/>
        <w:contextualSpacing/>
        <w:jc w:val="both"/>
        <w:rPr>
          <w:rFonts w:ascii="Cambria" w:eastAsia="Times New Roman" w:hAnsi="Cambria" w:cs="Times New Roman"/>
          <w:spacing w:val="-1"/>
          <w:lang w:eastAsia="ar-SA"/>
        </w:rPr>
      </w:pPr>
      <w:r w:rsidRPr="00203214">
        <w:rPr>
          <w:rFonts w:ascii="Cambria" w:eastAsia="Times New Roman" w:hAnsi="Cambria" w:cs="Times New Roman"/>
          <w:spacing w:val="-1"/>
          <w:lang w:eastAsia="ar-SA"/>
        </w:rPr>
        <w:t>Dotarea cu obiecte sanitare armaturile si accesoriile necesare ale punctelor de consum s-a facut in conformitate cu prevederile normativelor: I 9-15, STAS 1478/92, in functie de destinatia cladirii si numarul de persoane pentru a se asigura conditiile de igiena si gradul de confort cerut de beneficiar.</w:t>
      </w:r>
    </w:p>
    <w:p w14:paraId="4E1B6BC7" w14:textId="77777777" w:rsidR="00661CFD" w:rsidRPr="00203214" w:rsidRDefault="00661CFD" w:rsidP="00661CFD">
      <w:pPr>
        <w:shd w:val="clear" w:color="auto" w:fill="FFFFFF"/>
        <w:tabs>
          <w:tab w:val="left" w:pos="709"/>
        </w:tabs>
        <w:ind w:left="142" w:firstLine="567"/>
        <w:contextualSpacing/>
        <w:jc w:val="both"/>
        <w:rPr>
          <w:rFonts w:ascii="Cambria" w:eastAsia="Times New Roman" w:hAnsi="Cambria" w:cs="Times New Roman"/>
          <w:spacing w:val="-1"/>
          <w:lang w:eastAsia="ar-SA"/>
        </w:rPr>
      </w:pPr>
      <w:r w:rsidRPr="00203214">
        <w:rPr>
          <w:rFonts w:ascii="Cambria" w:eastAsia="Times New Roman" w:hAnsi="Cambria" w:cs="Times New Roman"/>
          <w:spacing w:val="-1"/>
          <w:lang w:eastAsia="ar-SA"/>
        </w:rPr>
        <w:t>Obiectele sanitare si accesoriile aferente cu care se prevede echiparea grupurilor sanitare sunt:</w:t>
      </w:r>
    </w:p>
    <w:p w14:paraId="0D02872A" w14:textId="77777777" w:rsidR="00661CFD" w:rsidRPr="00203214" w:rsidRDefault="00661CFD" w:rsidP="00661CFD">
      <w:pPr>
        <w:shd w:val="clear" w:color="auto" w:fill="FFFFFF"/>
        <w:tabs>
          <w:tab w:val="left" w:pos="993"/>
        </w:tabs>
        <w:ind w:left="142" w:firstLine="720"/>
        <w:contextualSpacing/>
        <w:jc w:val="both"/>
        <w:rPr>
          <w:rFonts w:ascii="Cambria" w:eastAsia="Times New Roman" w:hAnsi="Cambria" w:cs="Times New Roman"/>
          <w:spacing w:val="-1"/>
          <w:lang w:eastAsia="ar-SA"/>
        </w:rPr>
      </w:pPr>
      <w:r w:rsidRPr="00203214">
        <w:rPr>
          <w:rFonts w:ascii="Cambria" w:eastAsia="Times New Roman" w:hAnsi="Cambria" w:cs="Times New Roman"/>
          <w:spacing w:val="-1"/>
          <w:lang w:eastAsia="ar-SA"/>
        </w:rPr>
        <w:t>-lavoar din portelan sanitar cu piedestal;</w:t>
      </w:r>
    </w:p>
    <w:p w14:paraId="35080FE1" w14:textId="77777777" w:rsidR="00661CFD" w:rsidRPr="00203214" w:rsidRDefault="00661CFD" w:rsidP="00661CFD">
      <w:pPr>
        <w:shd w:val="clear" w:color="auto" w:fill="FFFFFF"/>
        <w:tabs>
          <w:tab w:val="left" w:pos="993"/>
        </w:tabs>
        <w:ind w:left="142" w:firstLine="720"/>
        <w:contextualSpacing/>
        <w:jc w:val="both"/>
        <w:rPr>
          <w:rFonts w:ascii="Cambria" w:eastAsia="Times New Roman" w:hAnsi="Cambria" w:cs="Times New Roman"/>
          <w:spacing w:val="-1"/>
          <w:lang w:eastAsia="ar-SA"/>
        </w:rPr>
      </w:pPr>
      <w:r w:rsidRPr="00203214">
        <w:rPr>
          <w:rFonts w:ascii="Cambria" w:eastAsia="Times New Roman" w:hAnsi="Cambria" w:cs="Times New Roman"/>
          <w:spacing w:val="-1"/>
          <w:lang w:eastAsia="ar-SA"/>
        </w:rPr>
        <w:t>-vas de closet din portelan sanitar cu rezervorul de spalare montat pe vas;</w:t>
      </w:r>
    </w:p>
    <w:p w14:paraId="1155F85E" w14:textId="77777777" w:rsidR="00661CFD" w:rsidRPr="00203214" w:rsidRDefault="00661CFD" w:rsidP="00661CFD">
      <w:pPr>
        <w:shd w:val="clear" w:color="auto" w:fill="FFFFFF"/>
        <w:tabs>
          <w:tab w:val="left" w:pos="993"/>
        </w:tabs>
        <w:ind w:left="142" w:firstLine="720"/>
        <w:contextualSpacing/>
        <w:jc w:val="both"/>
        <w:rPr>
          <w:rFonts w:ascii="Cambria" w:eastAsia="Times New Roman" w:hAnsi="Cambria" w:cs="Times New Roman"/>
          <w:spacing w:val="-1"/>
          <w:lang w:eastAsia="ar-SA"/>
        </w:rPr>
      </w:pPr>
      <w:r w:rsidRPr="00203214">
        <w:rPr>
          <w:rFonts w:ascii="Cambria" w:eastAsia="Times New Roman" w:hAnsi="Cambria" w:cs="Times New Roman"/>
          <w:spacing w:val="-1"/>
          <w:lang w:eastAsia="ar-SA"/>
        </w:rPr>
        <w:t>-cada de dus;</w:t>
      </w:r>
    </w:p>
    <w:p w14:paraId="2A25E885" w14:textId="77777777" w:rsidR="00661CFD" w:rsidRPr="00203214" w:rsidRDefault="00661CFD" w:rsidP="00661CFD">
      <w:pPr>
        <w:shd w:val="clear" w:color="auto" w:fill="FFFFFF"/>
        <w:tabs>
          <w:tab w:val="left" w:pos="993"/>
        </w:tabs>
        <w:ind w:left="142" w:firstLine="720"/>
        <w:contextualSpacing/>
        <w:jc w:val="both"/>
        <w:rPr>
          <w:rFonts w:ascii="Cambria" w:eastAsia="Times New Roman" w:hAnsi="Cambria" w:cs="Times New Roman"/>
          <w:spacing w:val="-1"/>
          <w:lang w:eastAsia="ar-SA"/>
        </w:rPr>
      </w:pPr>
      <w:r w:rsidRPr="00203214">
        <w:rPr>
          <w:rFonts w:ascii="Cambria" w:eastAsia="Times New Roman" w:hAnsi="Cambria" w:cs="Times New Roman"/>
          <w:spacing w:val="-1"/>
          <w:lang w:eastAsia="ar-SA"/>
        </w:rPr>
        <w:t>-etajera din portelan sanitar;</w:t>
      </w:r>
    </w:p>
    <w:p w14:paraId="0B55FCE7" w14:textId="77777777" w:rsidR="00661CFD" w:rsidRPr="00203214" w:rsidRDefault="00661CFD" w:rsidP="00661CFD">
      <w:pPr>
        <w:shd w:val="clear" w:color="auto" w:fill="FFFFFF"/>
        <w:tabs>
          <w:tab w:val="left" w:pos="993"/>
        </w:tabs>
        <w:ind w:left="142" w:firstLine="720"/>
        <w:contextualSpacing/>
        <w:jc w:val="both"/>
        <w:rPr>
          <w:rFonts w:ascii="Cambria" w:eastAsia="Times New Roman" w:hAnsi="Cambria" w:cs="Times New Roman"/>
          <w:spacing w:val="-1"/>
          <w:lang w:eastAsia="ar-SA"/>
        </w:rPr>
      </w:pPr>
      <w:r w:rsidRPr="00203214">
        <w:rPr>
          <w:rFonts w:ascii="Cambria" w:eastAsia="Times New Roman" w:hAnsi="Cambria" w:cs="Times New Roman"/>
          <w:spacing w:val="-1"/>
          <w:lang w:eastAsia="ar-SA"/>
        </w:rPr>
        <w:t>-oglinda din semicristal;</w:t>
      </w:r>
    </w:p>
    <w:p w14:paraId="7CD3E170" w14:textId="77777777" w:rsidR="00661CFD" w:rsidRPr="00203214" w:rsidRDefault="00661CFD" w:rsidP="00661CFD">
      <w:pPr>
        <w:shd w:val="clear" w:color="auto" w:fill="FFFFFF"/>
        <w:tabs>
          <w:tab w:val="left" w:pos="993"/>
        </w:tabs>
        <w:ind w:left="142" w:firstLine="720"/>
        <w:contextualSpacing/>
        <w:jc w:val="both"/>
        <w:rPr>
          <w:rFonts w:ascii="Cambria" w:eastAsia="Times New Roman" w:hAnsi="Cambria" w:cs="Times New Roman"/>
          <w:spacing w:val="-1"/>
          <w:lang w:eastAsia="ar-SA"/>
        </w:rPr>
      </w:pPr>
      <w:r w:rsidRPr="00203214">
        <w:rPr>
          <w:rFonts w:ascii="Cambria" w:eastAsia="Times New Roman" w:hAnsi="Cambria" w:cs="Times New Roman"/>
          <w:spacing w:val="-1"/>
          <w:lang w:eastAsia="ar-SA"/>
        </w:rPr>
        <w:t>-porthartie;</w:t>
      </w:r>
    </w:p>
    <w:p w14:paraId="677C7661" w14:textId="5AC8E549" w:rsidR="00661CFD" w:rsidRPr="00203214" w:rsidRDefault="00203214" w:rsidP="00203214">
      <w:pPr>
        <w:shd w:val="clear" w:color="auto" w:fill="FFFFFF"/>
        <w:contextualSpacing/>
        <w:jc w:val="both"/>
        <w:rPr>
          <w:rFonts w:ascii="Cambria" w:eastAsia="Times New Roman" w:hAnsi="Cambria" w:cs="Times New Roman"/>
          <w:spacing w:val="-1"/>
          <w:lang w:eastAsia="ar-SA"/>
        </w:rPr>
      </w:pPr>
      <w:r>
        <w:rPr>
          <w:rFonts w:ascii="Cambria" w:eastAsia="Times New Roman" w:hAnsi="Cambria" w:cs="Times New Roman"/>
          <w:spacing w:val="-1"/>
          <w:lang w:eastAsia="ar-SA"/>
        </w:rPr>
        <w:tab/>
      </w:r>
      <w:r w:rsidR="00661CFD" w:rsidRPr="00203214">
        <w:rPr>
          <w:rFonts w:ascii="Cambria" w:eastAsia="Times New Roman" w:hAnsi="Cambria" w:cs="Times New Roman"/>
          <w:spacing w:val="-1"/>
          <w:lang w:eastAsia="ar-SA"/>
        </w:rPr>
        <w:t>Alimentarea cu apa a punctelor de consum se va face cu conducte din polipropilena.</w:t>
      </w:r>
    </w:p>
    <w:p w14:paraId="2CD64846" w14:textId="77777777" w:rsidR="00661CFD" w:rsidRPr="00203214" w:rsidRDefault="00661CFD" w:rsidP="00661CFD">
      <w:pPr>
        <w:shd w:val="clear" w:color="auto" w:fill="FFFFFF"/>
        <w:tabs>
          <w:tab w:val="left" w:pos="993"/>
        </w:tabs>
        <w:ind w:firstLine="720"/>
        <w:contextualSpacing/>
        <w:jc w:val="both"/>
        <w:rPr>
          <w:rFonts w:ascii="Cambria" w:eastAsia="Times New Roman" w:hAnsi="Cambria" w:cs="Times New Roman"/>
          <w:spacing w:val="-1"/>
          <w:lang w:eastAsia="ar-SA"/>
        </w:rPr>
      </w:pPr>
      <w:r w:rsidRPr="00203214">
        <w:rPr>
          <w:rFonts w:ascii="Cambria" w:eastAsia="Times New Roman" w:hAnsi="Cambria" w:cs="Times New Roman"/>
          <w:spacing w:val="-1"/>
          <w:lang w:eastAsia="ar-SA"/>
        </w:rPr>
        <w:t xml:space="preserve">Prepararea apei calde de consum se va face in camera tehnica  folosind un boiler cu capacitatea de 1000 litri. Alimentarea cu agent termic se va face de la un o pompa de caldura tip aer-apa. </w:t>
      </w:r>
    </w:p>
    <w:p w14:paraId="7FBE9C2B" w14:textId="77777777" w:rsidR="00661CFD" w:rsidRPr="00203214" w:rsidRDefault="00661CFD" w:rsidP="00661CFD">
      <w:pPr>
        <w:shd w:val="clear" w:color="auto" w:fill="FFFFFF"/>
        <w:tabs>
          <w:tab w:val="left" w:pos="993"/>
        </w:tabs>
        <w:ind w:firstLine="720"/>
        <w:contextualSpacing/>
        <w:jc w:val="both"/>
        <w:rPr>
          <w:rFonts w:ascii="Cambria" w:eastAsia="Times New Roman" w:hAnsi="Cambria" w:cs="Times New Roman"/>
          <w:spacing w:val="-1"/>
          <w:lang w:eastAsia="ar-SA"/>
        </w:rPr>
      </w:pPr>
    </w:p>
    <w:p w14:paraId="339F6186" w14:textId="77777777" w:rsidR="00661CFD" w:rsidRPr="00203214" w:rsidRDefault="00661CFD" w:rsidP="00661CFD">
      <w:pPr>
        <w:shd w:val="clear" w:color="auto" w:fill="FFFFFF"/>
        <w:tabs>
          <w:tab w:val="left" w:pos="993"/>
        </w:tabs>
        <w:ind w:left="142" w:firstLine="720"/>
        <w:contextualSpacing/>
        <w:jc w:val="both"/>
        <w:rPr>
          <w:rFonts w:ascii="Cambria" w:eastAsia="Times New Roman" w:hAnsi="Cambria" w:cs="Times New Roman"/>
          <w:b/>
          <w:bCs/>
          <w:spacing w:val="-1"/>
          <w:lang w:eastAsia="ar-SA"/>
        </w:rPr>
      </w:pPr>
      <w:r w:rsidRPr="00203214">
        <w:rPr>
          <w:rFonts w:ascii="Cambria" w:eastAsia="Times New Roman" w:hAnsi="Cambria" w:cs="Times New Roman"/>
          <w:b/>
          <w:bCs/>
          <w:spacing w:val="-1"/>
          <w:lang w:eastAsia="ar-SA"/>
        </w:rPr>
        <w:t>INSTALATII CANALIZARE MENAJERA</w:t>
      </w:r>
    </w:p>
    <w:p w14:paraId="046D1F16" w14:textId="77777777" w:rsidR="00661CFD" w:rsidRPr="00203214" w:rsidRDefault="00661CFD" w:rsidP="00661CFD">
      <w:pPr>
        <w:shd w:val="clear" w:color="auto" w:fill="FFFFFF"/>
        <w:ind w:firstLine="720"/>
        <w:contextualSpacing/>
        <w:jc w:val="both"/>
        <w:rPr>
          <w:rFonts w:ascii="Cambria" w:eastAsia="Times New Roman" w:hAnsi="Cambria" w:cs="Times New Roman"/>
          <w:spacing w:val="-1"/>
          <w:lang w:eastAsia="ar-SA"/>
        </w:rPr>
      </w:pPr>
      <w:r w:rsidRPr="00203214">
        <w:rPr>
          <w:rFonts w:ascii="Cambria" w:eastAsia="Times New Roman" w:hAnsi="Cambria" w:cs="Times New Roman"/>
          <w:spacing w:val="-1"/>
          <w:lang w:eastAsia="ar-SA"/>
        </w:rPr>
        <w:t>Pentru instalatia interioara de canalizare se vor folosi conducte din polipropilena de scurgere.</w:t>
      </w:r>
    </w:p>
    <w:p w14:paraId="694E3474" w14:textId="77777777" w:rsidR="00661CFD" w:rsidRPr="00203214" w:rsidRDefault="00661CFD" w:rsidP="00661CFD">
      <w:pPr>
        <w:shd w:val="clear" w:color="auto" w:fill="FFFFFF"/>
        <w:ind w:firstLine="720"/>
        <w:contextualSpacing/>
        <w:jc w:val="both"/>
        <w:rPr>
          <w:rFonts w:ascii="Cambria" w:eastAsia="Times New Roman" w:hAnsi="Cambria" w:cs="Times New Roman"/>
          <w:spacing w:val="-1"/>
          <w:lang w:eastAsia="ar-SA"/>
        </w:rPr>
      </w:pPr>
      <w:r w:rsidRPr="00203214">
        <w:rPr>
          <w:rFonts w:ascii="Cambria" w:eastAsia="Times New Roman" w:hAnsi="Cambria" w:cs="Times New Roman"/>
          <w:spacing w:val="-1"/>
          <w:lang w:eastAsia="ar-SA"/>
        </w:rPr>
        <w:t>La coloanele de canalizare vor fi prevazute piese de curatire si se va asigura ventilarea cu ventile de aerisire montate la capatul fiecarei coloane.</w:t>
      </w:r>
    </w:p>
    <w:p w14:paraId="783F3F72" w14:textId="77777777" w:rsidR="00661CFD" w:rsidRPr="00203214" w:rsidRDefault="00661CFD" w:rsidP="00661CFD">
      <w:pPr>
        <w:shd w:val="clear" w:color="auto" w:fill="FFFFFF"/>
        <w:ind w:firstLine="720"/>
        <w:contextualSpacing/>
        <w:jc w:val="both"/>
        <w:rPr>
          <w:rFonts w:ascii="Cambria" w:eastAsia="Times New Roman" w:hAnsi="Cambria" w:cs="Times New Roman"/>
          <w:spacing w:val="-1"/>
          <w:lang w:eastAsia="ar-SA"/>
        </w:rPr>
      </w:pPr>
      <w:r w:rsidRPr="00203214">
        <w:rPr>
          <w:rFonts w:ascii="Cambria" w:eastAsia="Times New Roman" w:hAnsi="Cambria" w:cs="Times New Roman"/>
          <w:spacing w:val="-1"/>
          <w:lang w:eastAsia="ar-SA"/>
        </w:rPr>
        <w:t xml:space="preserve">Conductele orizontale se vor monta tinand cont de pantele normate. Apele uzate se vor colecta la reteaua publica de canalizare menajera. </w:t>
      </w:r>
    </w:p>
    <w:p w14:paraId="2D71FB8A" w14:textId="77777777" w:rsidR="00661CFD" w:rsidRPr="00203214" w:rsidRDefault="00661CFD" w:rsidP="00661CFD">
      <w:pPr>
        <w:shd w:val="clear" w:color="auto" w:fill="FFFFFF"/>
        <w:ind w:firstLine="720"/>
        <w:contextualSpacing/>
        <w:jc w:val="both"/>
        <w:rPr>
          <w:rFonts w:ascii="Cambria" w:eastAsia="Times New Roman" w:hAnsi="Cambria" w:cs="Times New Roman"/>
          <w:spacing w:val="-1"/>
          <w:lang w:eastAsia="ar-SA"/>
        </w:rPr>
      </w:pPr>
      <w:r w:rsidRPr="00203214">
        <w:rPr>
          <w:rFonts w:ascii="Cambria" w:eastAsia="Times New Roman" w:hAnsi="Cambria" w:cs="Times New Roman"/>
          <w:spacing w:val="-1"/>
          <w:lang w:eastAsia="ar-SA"/>
        </w:rPr>
        <w:t>Dupa executarea instalatiilor  sanitare interioare se vor efectua probe de presiuni si de etanseitate cu respectarea prevederilor normativului I9/15 si cu respectarea conditiilor de calitate.</w:t>
      </w:r>
    </w:p>
    <w:p w14:paraId="08CBB22E" w14:textId="77777777" w:rsidR="00661CFD" w:rsidRPr="00203214" w:rsidRDefault="00661CFD" w:rsidP="00661CFD">
      <w:pPr>
        <w:shd w:val="clear" w:color="auto" w:fill="FFFFFF"/>
        <w:tabs>
          <w:tab w:val="left" w:pos="993"/>
        </w:tabs>
        <w:ind w:firstLine="720"/>
        <w:contextualSpacing/>
        <w:jc w:val="both"/>
        <w:rPr>
          <w:rFonts w:ascii="Cambria" w:eastAsia="Times New Roman" w:hAnsi="Cambria" w:cs="Times New Roman"/>
          <w:spacing w:val="-1"/>
          <w:lang w:eastAsia="ar-SA"/>
        </w:rPr>
      </w:pPr>
    </w:p>
    <w:p w14:paraId="097F4869" w14:textId="77777777" w:rsidR="00661CFD" w:rsidRPr="00203214" w:rsidRDefault="00661CFD" w:rsidP="00661CFD">
      <w:pPr>
        <w:shd w:val="clear" w:color="auto" w:fill="FFFFFF"/>
        <w:tabs>
          <w:tab w:val="left" w:pos="993"/>
        </w:tabs>
        <w:ind w:firstLine="720"/>
        <w:contextualSpacing/>
        <w:jc w:val="both"/>
        <w:rPr>
          <w:rFonts w:ascii="Cambria" w:eastAsia="Times New Roman" w:hAnsi="Cambria" w:cs="Times New Roman"/>
          <w:b/>
          <w:bCs/>
          <w:spacing w:val="-1"/>
          <w:lang w:eastAsia="ar-SA"/>
        </w:rPr>
      </w:pPr>
      <w:r w:rsidRPr="00203214">
        <w:rPr>
          <w:rFonts w:ascii="Cambria" w:eastAsia="Times New Roman" w:hAnsi="Cambria" w:cs="Times New Roman"/>
          <w:b/>
          <w:bCs/>
          <w:spacing w:val="-1"/>
          <w:lang w:eastAsia="ar-SA"/>
        </w:rPr>
        <w:t>INSTALATII DE CANALIZARE PLUVIALA</w:t>
      </w:r>
    </w:p>
    <w:p w14:paraId="7309925F" w14:textId="77B14BA3" w:rsidR="00661CFD" w:rsidRPr="00203214" w:rsidRDefault="00661CFD" w:rsidP="00661CFD">
      <w:pPr>
        <w:shd w:val="clear" w:color="auto" w:fill="FFFFFF"/>
        <w:tabs>
          <w:tab w:val="left" w:pos="993"/>
        </w:tabs>
        <w:ind w:firstLine="720"/>
        <w:contextualSpacing/>
        <w:jc w:val="both"/>
        <w:rPr>
          <w:rFonts w:ascii="Cambria" w:eastAsia="Times New Roman" w:hAnsi="Cambria" w:cs="Times New Roman"/>
          <w:spacing w:val="-1"/>
          <w:lang w:eastAsia="ar-SA"/>
        </w:rPr>
      </w:pPr>
      <w:r w:rsidRPr="00203214">
        <w:rPr>
          <w:rFonts w:ascii="Cambria" w:eastAsia="Times New Roman" w:hAnsi="Cambria" w:cs="Times New Roman"/>
          <w:spacing w:val="-1"/>
          <w:lang w:eastAsia="ar-SA"/>
        </w:rPr>
        <w:t>Apele pluviale sunt evacuate prin burlane la nivelul terenului si in continuare, prin lucrari de sistematizare vertical sunt evacuate in afara incintei.</w:t>
      </w:r>
    </w:p>
    <w:p w14:paraId="57AA6B4F" w14:textId="77777777" w:rsidR="00661CFD" w:rsidRPr="00203214" w:rsidRDefault="00661CFD" w:rsidP="00661CFD">
      <w:pPr>
        <w:shd w:val="clear" w:color="auto" w:fill="FFFFFF"/>
        <w:tabs>
          <w:tab w:val="left" w:pos="993"/>
        </w:tabs>
        <w:ind w:firstLine="720"/>
        <w:contextualSpacing/>
        <w:jc w:val="both"/>
        <w:rPr>
          <w:rFonts w:ascii="Cambria" w:eastAsia="Times New Roman" w:hAnsi="Cambria" w:cs="Times New Roman"/>
          <w:spacing w:val="-1"/>
          <w:lang w:eastAsia="ar-SA"/>
        </w:rPr>
      </w:pPr>
    </w:p>
    <w:p w14:paraId="5141497C" w14:textId="77777777" w:rsidR="00661CFD" w:rsidRPr="00203214" w:rsidRDefault="00661CFD" w:rsidP="00661CFD">
      <w:pPr>
        <w:shd w:val="clear" w:color="auto" w:fill="FFFFFF"/>
        <w:tabs>
          <w:tab w:val="left" w:pos="993"/>
        </w:tabs>
        <w:ind w:firstLine="720"/>
        <w:contextualSpacing/>
        <w:jc w:val="both"/>
        <w:rPr>
          <w:rFonts w:ascii="Cambria" w:eastAsia="Times New Roman" w:hAnsi="Cambria" w:cs="Times New Roman"/>
          <w:b/>
          <w:bCs/>
          <w:color w:val="000000"/>
          <w:spacing w:val="-1"/>
          <w:lang w:eastAsia="ar-SA"/>
        </w:rPr>
      </w:pPr>
      <w:r w:rsidRPr="00203214">
        <w:rPr>
          <w:rFonts w:ascii="Cambria" w:eastAsia="Times New Roman" w:hAnsi="Cambria" w:cs="Times New Roman"/>
          <w:b/>
          <w:bCs/>
          <w:color w:val="000000"/>
          <w:spacing w:val="-1"/>
          <w:lang w:eastAsia="ar-SA"/>
        </w:rPr>
        <w:t>INSTALATII PENTRU STROPIREA SPATIILOR VERZI</w:t>
      </w:r>
    </w:p>
    <w:p w14:paraId="50AD075E" w14:textId="77777777" w:rsidR="00661CFD" w:rsidRDefault="00661CFD" w:rsidP="00661CFD">
      <w:pPr>
        <w:shd w:val="clear" w:color="auto" w:fill="FFFFFF"/>
        <w:tabs>
          <w:tab w:val="left" w:pos="993"/>
        </w:tabs>
        <w:ind w:firstLine="720"/>
        <w:contextualSpacing/>
        <w:jc w:val="both"/>
        <w:rPr>
          <w:rFonts w:ascii="Cambria" w:eastAsia="Times New Roman" w:hAnsi="Cambria" w:cs="Times New Roman"/>
          <w:color w:val="000000"/>
          <w:spacing w:val="-1"/>
          <w:lang w:eastAsia="ar-SA"/>
        </w:rPr>
      </w:pPr>
      <w:r w:rsidRPr="00203214">
        <w:rPr>
          <w:rFonts w:ascii="Cambria" w:eastAsia="Times New Roman" w:hAnsi="Cambria" w:cs="Times New Roman"/>
          <w:color w:val="000000"/>
          <w:spacing w:val="-1"/>
          <w:lang w:eastAsia="ar-SA"/>
        </w:rPr>
        <w:t>Pentru stropirea spatiilor verzi se vor prevedea hidranti de gradina Dn 3/4” montati la nivelul terenului in cutii de protectie. La hidranţii de grădină se vor racorda racorda aspersoarele mobile cu stativ.</w:t>
      </w:r>
    </w:p>
    <w:p w14:paraId="1257980C" w14:textId="77777777" w:rsidR="00203214" w:rsidRPr="00203214" w:rsidRDefault="00203214" w:rsidP="0068508B">
      <w:pPr>
        <w:shd w:val="clear" w:color="auto" w:fill="FFFFFF"/>
        <w:tabs>
          <w:tab w:val="left" w:pos="993"/>
        </w:tabs>
        <w:contextualSpacing/>
        <w:jc w:val="both"/>
        <w:rPr>
          <w:rFonts w:ascii="Cambria" w:eastAsia="Times New Roman" w:hAnsi="Cambria" w:cs="Times New Roman"/>
          <w:color w:val="000000"/>
          <w:spacing w:val="-1"/>
          <w:lang w:eastAsia="ar-SA"/>
        </w:rPr>
      </w:pPr>
    </w:p>
    <w:bookmarkEnd w:id="10"/>
    <w:p w14:paraId="10146967" w14:textId="77777777" w:rsidR="00923408" w:rsidRPr="00203214" w:rsidRDefault="00923408" w:rsidP="003A479B">
      <w:pPr>
        <w:pStyle w:val="ListParagraph"/>
        <w:widowControl/>
        <w:pBdr>
          <w:top w:val="single" w:sz="4" w:space="1" w:color="auto"/>
          <w:left w:val="single" w:sz="4" w:space="4" w:color="auto"/>
          <w:bottom w:val="single" w:sz="4" w:space="1" w:color="auto"/>
          <w:right w:val="single" w:sz="4" w:space="4" w:color="auto"/>
        </w:pBdr>
        <w:shd w:val="clear" w:color="auto" w:fill="E4D2F2"/>
        <w:suppressAutoHyphens w:val="0"/>
        <w:spacing w:line="276" w:lineRule="auto"/>
        <w:ind w:left="709" w:hanging="360"/>
        <w:jc w:val="both"/>
        <w:rPr>
          <w:rFonts w:ascii="Cambria" w:eastAsia="Times New Roman" w:hAnsi="Cambria"/>
          <w:b/>
          <w:kern w:val="0"/>
          <w:sz w:val="22"/>
          <w:szCs w:val="22"/>
          <w:lang w:eastAsia="en-US"/>
        </w:rPr>
      </w:pPr>
      <w:r w:rsidRPr="00203214">
        <w:rPr>
          <w:rFonts w:ascii="Cambria" w:eastAsia="Times New Roman" w:hAnsi="Cambria"/>
          <w:b/>
          <w:kern w:val="0"/>
          <w:sz w:val="22"/>
          <w:szCs w:val="22"/>
          <w:lang w:eastAsia="en-US"/>
        </w:rPr>
        <w:t>IV.Descrierea lucrărilor de demolare necesare:</w:t>
      </w:r>
    </w:p>
    <w:p w14:paraId="7A1C5261" w14:textId="77777777" w:rsidR="00923408" w:rsidRPr="00203214" w:rsidRDefault="00923408" w:rsidP="009321EC">
      <w:pPr>
        <w:shd w:val="clear" w:color="auto" w:fill="FFFFFF"/>
        <w:spacing w:after="0"/>
        <w:ind w:firstLine="709"/>
        <w:jc w:val="both"/>
        <w:rPr>
          <w:rFonts w:ascii="Cambria" w:eastAsia="Times New Roman" w:hAnsi="Cambria" w:cs="Times New Roman"/>
          <w:i/>
        </w:rPr>
      </w:pPr>
      <w:bookmarkStart w:id="12" w:name="do|ax5^E|spIV.|pa1"/>
      <w:bookmarkEnd w:id="12"/>
      <w:r w:rsidRPr="00203214">
        <w:rPr>
          <w:rFonts w:ascii="Cambria" w:eastAsia="Times New Roman" w:hAnsi="Cambria" w:cs="Times New Roman"/>
          <w:i/>
        </w:rPr>
        <w:t>- planul de execuţie a lucrărilor de demolare, de refacere şi folosire ulterioară a terenului;</w:t>
      </w:r>
    </w:p>
    <w:p w14:paraId="2B915BC2" w14:textId="77777777" w:rsidR="00925D98" w:rsidRPr="00203214" w:rsidRDefault="00343BF5" w:rsidP="009321EC">
      <w:pPr>
        <w:shd w:val="clear" w:color="auto" w:fill="FFFFFF"/>
        <w:spacing w:after="0"/>
        <w:ind w:firstLine="709"/>
        <w:jc w:val="both"/>
        <w:rPr>
          <w:rFonts w:ascii="Cambria" w:eastAsia="Times New Roman" w:hAnsi="Cambria" w:cs="Times New Roman"/>
          <w:i/>
          <w:color w:val="FF0000"/>
        </w:rPr>
      </w:pPr>
      <w:r w:rsidRPr="00203214">
        <w:rPr>
          <w:rFonts w:ascii="Cambria" w:hAnsi="Cambria" w:cs="Calibri"/>
        </w:rPr>
        <w:t>Nu este cazul.</w:t>
      </w:r>
    </w:p>
    <w:p w14:paraId="0279F985" w14:textId="77777777" w:rsidR="00923408" w:rsidRPr="00203214" w:rsidRDefault="00923408" w:rsidP="009321EC">
      <w:pPr>
        <w:shd w:val="clear" w:color="auto" w:fill="FFFFFF"/>
        <w:spacing w:after="0"/>
        <w:ind w:firstLine="709"/>
        <w:jc w:val="both"/>
        <w:rPr>
          <w:rFonts w:ascii="Cambria" w:eastAsia="Times New Roman" w:hAnsi="Cambria" w:cs="Times New Roman"/>
          <w:i/>
        </w:rPr>
      </w:pPr>
      <w:bookmarkStart w:id="13" w:name="do|ax5^E|spIV.|pa2"/>
      <w:bookmarkEnd w:id="13"/>
      <w:r w:rsidRPr="00203214">
        <w:rPr>
          <w:rFonts w:ascii="Cambria" w:eastAsia="Times New Roman" w:hAnsi="Cambria" w:cs="Times New Roman"/>
          <w:i/>
        </w:rPr>
        <w:t>- descrierea lucrărilor de refacere a amplasamentului;</w:t>
      </w:r>
    </w:p>
    <w:p w14:paraId="1C662734" w14:textId="77777777" w:rsidR="00925D98" w:rsidRPr="00203214" w:rsidRDefault="00925D98" w:rsidP="00925D98">
      <w:pPr>
        <w:widowControl w:val="0"/>
        <w:shd w:val="clear" w:color="auto" w:fill="FFFFFF"/>
        <w:spacing w:after="0"/>
        <w:ind w:firstLine="709"/>
        <w:rPr>
          <w:rFonts w:ascii="Cambria" w:hAnsi="Cambria" w:cs="Calibri"/>
        </w:rPr>
      </w:pPr>
      <w:r w:rsidRPr="00203214">
        <w:rPr>
          <w:rFonts w:ascii="Cambria" w:hAnsi="Cambria" w:cs="Calibri"/>
        </w:rPr>
        <w:t>Nu este cazul.</w:t>
      </w:r>
    </w:p>
    <w:p w14:paraId="15FABF1A" w14:textId="77777777" w:rsidR="00923408" w:rsidRPr="00203214" w:rsidRDefault="00923408" w:rsidP="009321EC">
      <w:pPr>
        <w:shd w:val="clear" w:color="auto" w:fill="FFFFFF"/>
        <w:spacing w:after="0"/>
        <w:ind w:firstLine="709"/>
        <w:jc w:val="both"/>
        <w:rPr>
          <w:rFonts w:ascii="Cambria" w:eastAsia="Times New Roman" w:hAnsi="Cambria" w:cs="Times New Roman"/>
          <w:i/>
        </w:rPr>
      </w:pPr>
      <w:bookmarkStart w:id="14" w:name="do|ax5^E|spIV.|pa3"/>
      <w:bookmarkEnd w:id="14"/>
      <w:r w:rsidRPr="00203214">
        <w:rPr>
          <w:rFonts w:ascii="Cambria" w:eastAsia="Times New Roman" w:hAnsi="Cambria" w:cs="Times New Roman"/>
          <w:i/>
        </w:rPr>
        <w:t>- căi noi de acces sau schimbări ale celor existente, după caz;</w:t>
      </w:r>
    </w:p>
    <w:p w14:paraId="4F81FE51" w14:textId="77777777" w:rsidR="00925D98" w:rsidRPr="00203214" w:rsidRDefault="00925D98" w:rsidP="00925D98">
      <w:pPr>
        <w:widowControl w:val="0"/>
        <w:shd w:val="clear" w:color="auto" w:fill="FFFFFF"/>
        <w:spacing w:after="0"/>
        <w:ind w:firstLine="709"/>
        <w:rPr>
          <w:rFonts w:ascii="Cambria" w:hAnsi="Cambria" w:cs="Calibri"/>
        </w:rPr>
      </w:pPr>
      <w:r w:rsidRPr="00203214">
        <w:rPr>
          <w:rFonts w:ascii="Cambria" w:hAnsi="Cambria" w:cs="Calibri"/>
        </w:rPr>
        <w:t>Nu este cazul.</w:t>
      </w:r>
    </w:p>
    <w:p w14:paraId="49065A44" w14:textId="77777777" w:rsidR="00923408" w:rsidRPr="00203214" w:rsidRDefault="00923408" w:rsidP="009321EC">
      <w:pPr>
        <w:shd w:val="clear" w:color="auto" w:fill="FFFFFF"/>
        <w:spacing w:after="0"/>
        <w:ind w:firstLine="709"/>
        <w:jc w:val="both"/>
        <w:rPr>
          <w:rFonts w:ascii="Cambria" w:eastAsia="Times New Roman" w:hAnsi="Cambria" w:cs="Times New Roman"/>
          <w:i/>
        </w:rPr>
      </w:pPr>
      <w:bookmarkStart w:id="15" w:name="do|ax5^E|spIV.|pa4"/>
      <w:bookmarkEnd w:id="15"/>
      <w:r w:rsidRPr="00203214">
        <w:rPr>
          <w:rFonts w:ascii="Cambria" w:eastAsia="Times New Roman" w:hAnsi="Cambria" w:cs="Times New Roman"/>
          <w:i/>
        </w:rPr>
        <w:lastRenderedPageBreak/>
        <w:t>- metode folosite în demolare;</w:t>
      </w:r>
    </w:p>
    <w:p w14:paraId="13C1D1AD" w14:textId="53204B8D" w:rsidR="00A93618" w:rsidRPr="00203214" w:rsidRDefault="00A93618" w:rsidP="00A93618">
      <w:pPr>
        <w:shd w:val="clear" w:color="auto" w:fill="FFFFFF"/>
        <w:spacing w:after="0"/>
        <w:ind w:firstLine="709"/>
        <w:jc w:val="both"/>
        <w:rPr>
          <w:rFonts w:ascii="Cambria" w:hAnsi="Cambria" w:cs="Calibri"/>
          <w:iCs/>
        </w:rPr>
      </w:pPr>
      <w:r w:rsidRPr="00203214">
        <w:rPr>
          <w:rFonts w:ascii="Cambria" w:hAnsi="Cambria" w:cs="Calibri"/>
          <w:iCs/>
        </w:rPr>
        <w:t xml:space="preserve">Demolarea si demontarea se va face </w:t>
      </w:r>
      <w:r w:rsidR="00D6052D" w:rsidRPr="00203214">
        <w:rPr>
          <w:rFonts w:ascii="Cambria" w:hAnsi="Cambria" w:cs="Calibri"/>
          <w:iCs/>
        </w:rPr>
        <w:t>atât</w:t>
      </w:r>
      <w:r w:rsidRPr="00203214">
        <w:rPr>
          <w:rFonts w:ascii="Cambria" w:hAnsi="Cambria" w:cs="Calibri"/>
          <w:iCs/>
        </w:rPr>
        <w:t xml:space="preserve"> manual cat si mecanic cu utilaje speciale folosite în construcții.</w:t>
      </w:r>
    </w:p>
    <w:p w14:paraId="0D958DB4" w14:textId="77777777" w:rsidR="00923408" w:rsidRPr="00203214" w:rsidRDefault="00923408" w:rsidP="009321EC">
      <w:pPr>
        <w:shd w:val="clear" w:color="auto" w:fill="FFFFFF"/>
        <w:spacing w:after="0"/>
        <w:ind w:firstLine="709"/>
        <w:jc w:val="both"/>
        <w:rPr>
          <w:rFonts w:ascii="Cambria" w:eastAsia="Times New Roman" w:hAnsi="Cambria" w:cs="Times New Roman"/>
          <w:i/>
        </w:rPr>
      </w:pPr>
      <w:bookmarkStart w:id="16" w:name="do|ax5^E|spIV.|pa5"/>
      <w:bookmarkEnd w:id="16"/>
      <w:r w:rsidRPr="00203214">
        <w:rPr>
          <w:rFonts w:ascii="Cambria" w:eastAsia="Times New Roman" w:hAnsi="Cambria" w:cs="Times New Roman"/>
          <w:i/>
        </w:rPr>
        <w:t>- detalii privind alternativele care au fost luate în considerare;</w:t>
      </w:r>
    </w:p>
    <w:p w14:paraId="3D69DA2E" w14:textId="77777777" w:rsidR="00925D98" w:rsidRPr="00203214" w:rsidRDefault="00925D98" w:rsidP="00925D98">
      <w:pPr>
        <w:widowControl w:val="0"/>
        <w:shd w:val="clear" w:color="auto" w:fill="FFFFFF"/>
        <w:spacing w:after="0"/>
        <w:ind w:firstLine="709"/>
        <w:rPr>
          <w:rFonts w:ascii="Cambria" w:hAnsi="Cambria" w:cs="Calibri"/>
        </w:rPr>
      </w:pPr>
      <w:r w:rsidRPr="00203214">
        <w:rPr>
          <w:rFonts w:ascii="Cambria" w:hAnsi="Cambria" w:cs="Calibri"/>
        </w:rPr>
        <w:t>Nu este cazul.</w:t>
      </w:r>
    </w:p>
    <w:p w14:paraId="20E3DB7F" w14:textId="77777777" w:rsidR="00923408" w:rsidRPr="00203214" w:rsidRDefault="00923408" w:rsidP="009321EC">
      <w:pPr>
        <w:shd w:val="clear" w:color="auto" w:fill="FFFFFF"/>
        <w:spacing w:after="0"/>
        <w:ind w:firstLine="709"/>
        <w:jc w:val="both"/>
        <w:rPr>
          <w:rFonts w:ascii="Cambria" w:eastAsia="Times New Roman" w:hAnsi="Cambria" w:cs="Times New Roman"/>
          <w:i/>
        </w:rPr>
      </w:pPr>
      <w:bookmarkStart w:id="17" w:name="do|ax5^E|spIV.|pa6"/>
      <w:bookmarkEnd w:id="17"/>
      <w:r w:rsidRPr="00203214">
        <w:rPr>
          <w:rFonts w:ascii="Cambria" w:eastAsia="Times New Roman" w:hAnsi="Cambria" w:cs="Times New Roman"/>
          <w:i/>
        </w:rPr>
        <w:t>- alte activităţi care pot apărea ca urmare a demolării (de exemplu, eliminarea deşeurilor).</w:t>
      </w:r>
    </w:p>
    <w:p w14:paraId="6068673C" w14:textId="77777777" w:rsidR="00A93618" w:rsidRPr="00203214" w:rsidRDefault="00A93618" w:rsidP="00A93618">
      <w:pPr>
        <w:pStyle w:val="ListParagraph"/>
        <w:widowControl/>
        <w:suppressAutoHyphens w:val="0"/>
        <w:autoSpaceDE w:val="0"/>
        <w:autoSpaceDN w:val="0"/>
        <w:adjustRightInd w:val="0"/>
        <w:spacing w:line="276" w:lineRule="auto"/>
        <w:ind w:left="0" w:firstLine="709"/>
        <w:jc w:val="both"/>
        <w:rPr>
          <w:rFonts w:ascii="Cambria" w:eastAsia="TimesNewRoman" w:hAnsi="Cambria" w:cs="Arial"/>
          <w:sz w:val="22"/>
          <w:szCs w:val="22"/>
        </w:rPr>
      </w:pPr>
      <w:r w:rsidRPr="00203214">
        <w:rPr>
          <w:rFonts w:ascii="Cambria" w:eastAsia="TimesNewRoman" w:hAnsi="Cambria" w:cs="Arial"/>
          <w:sz w:val="22"/>
          <w:szCs w:val="22"/>
        </w:rPr>
        <w:t>Deşeurile re</w:t>
      </w:r>
      <w:r w:rsidR="00343BF5" w:rsidRPr="00203214">
        <w:rPr>
          <w:rFonts w:ascii="Cambria" w:eastAsia="TimesNewRoman" w:hAnsi="Cambria" w:cs="Arial"/>
          <w:sz w:val="22"/>
          <w:szCs w:val="22"/>
        </w:rPr>
        <w:t xml:space="preserve">zultate din demolare </w:t>
      </w:r>
      <w:r w:rsidRPr="00203214">
        <w:rPr>
          <w:rFonts w:ascii="Cambria" w:eastAsia="TimesNewRoman" w:hAnsi="Cambria" w:cs="Arial"/>
          <w:sz w:val="22"/>
          <w:szCs w:val="22"/>
        </w:rPr>
        <w:t>vor fi colectate selectiv şi depozitate în locuri special amenajate, până la depozitarea finală a acestora;</w:t>
      </w:r>
    </w:p>
    <w:p w14:paraId="204D494F" w14:textId="77777777" w:rsidR="00A93618" w:rsidRPr="00203214" w:rsidRDefault="00A93618" w:rsidP="00A93618">
      <w:pPr>
        <w:pStyle w:val="ListParagraph"/>
        <w:widowControl/>
        <w:suppressAutoHyphens w:val="0"/>
        <w:autoSpaceDE w:val="0"/>
        <w:autoSpaceDN w:val="0"/>
        <w:adjustRightInd w:val="0"/>
        <w:spacing w:line="276" w:lineRule="auto"/>
        <w:ind w:left="0" w:firstLine="709"/>
        <w:jc w:val="both"/>
        <w:rPr>
          <w:rFonts w:ascii="Cambria" w:eastAsia="TimesNewRoman" w:hAnsi="Cambria" w:cs="Arial"/>
          <w:sz w:val="22"/>
          <w:szCs w:val="22"/>
        </w:rPr>
      </w:pPr>
      <w:r w:rsidRPr="00203214">
        <w:rPr>
          <w:rFonts w:ascii="Cambria" w:eastAsia="TimesNewRoman" w:hAnsi="Cambria" w:cs="Arial"/>
          <w:sz w:val="22"/>
          <w:szCs w:val="22"/>
        </w:rPr>
        <w:t>Deşeurile reciclabile se vor transporta la societăţile autorizate în valorificarea/eliminarea acestora; deșeurile inerte se vor transporta în locurile indicate.</w:t>
      </w:r>
    </w:p>
    <w:p w14:paraId="6175A9C4" w14:textId="70E272C9" w:rsidR="00097B23" w:rsidRPr="00097B23" w:rsidRDefault="00097B23" w:rsidP="00097B23">
      <w:pPr>
        <w:widowControl w:val="0"/>
        <w:tabs>
          <w:tab w:val="left" w:pos="0"/>
          <w:tab w:val="left" w:pos="993"/>
        </w:tabs>
        <w:suppressAutoHyphens/>
        <w:spacing w:after="0"/>
        <w:ind w:firstLine="709"/>
        <w:jc w:val="both"/>
        <w:rPr>
          <w:rFonts w:ascii="Cambria" w:eastAsia="Cambria" w:hAnsi="Cambria" w:cs="Cambria"/>
          <w:kern w:val="1"/>
          <w:lang w:eastAsia="ro-RO"/>
        </w:rPr>
      </w:pPr>
      <w:r>
        <w:rPr>
          <w:rFonts w:ascii="Cambria" w:eastAsia="Cambria" w:hAnsi="Cambria" w:cs="Cambria"/>
          <w:kern w:val="1"/>
          <w:lang w:eastAsia="ro-RO"/>
        </w:rPr>
        <w:t>În ceea ce privește m</w:t>
      </w:r>
      <w:r w:rsidRPr="00097B23">
        <w:rPr>
          <w:rFonts w:ascii="Cambria" w:eastAsia="Cambria" w:hAnsi="Cambria" w:cs="Cambria"/>
          <w:kern w:val="1"/>
          <w:lang w:eastAsia="ro-RO"/>
        </w:rPr>
        <w:t>odul de colectare si depozitare a deseurilor menajere</w:t>
      </w:r>
      <w:r>
        <w:rPr>
          <w:rFonts w:ascii="Cambria" w:eastAsia="Cambria" w:hAnsi="Cambria" w:cs="Cambria"/>
          <w:kern w:val="1"/>
          <w:lang w:eastAsia="ro-RO"/>
        </w:rPr>
        <w:t>,</w:t>
      </w:r>
      <w:r w:rsidRPr="00097B23">
        <w:rPr>
          <w:rFonts w:ascii="Cambria" w:eastAsia="Cambria" w:hAnsi="Cambria" w:cs="Cambria"/>
          <w:kern w:val="1"/>
          <w:lang w:eastAsia="ro-RO"/>
        </w:rPr>
        <w:t xml:space="preserve"> sunt deja prevazute euro-pubele din PP si gunoaiele menajere se colecteaza intr-un punct special amenajat in incinta dupa care sunt transportate de o societate specializata la punctele de colectare a deseurilor organizate de primaria locala.</w:t>
      </w:r>
    </w:p>
    <w:p w14:paraId="2828745E" w14:textId="77777777" w:rsidR="00097B23" w:rsidRPr="00203214" w:rsidRDefault="00097B23" w:rsidP="00097B23">
      <w:pPr>
        <w:shd w:val="clear" w:color="auto" w:fill="FFFFFF"/>
        <w:spacing w:after="0"/>
        <w:jc w:val="both"/>
        <w:rPr>
          <w:rFonts w:ascii="Cambria" w:eastAsia="Times New Roman" w:hAnsi="Cambria" w:cs="Times New Roman"/>
          <w:i/>
        </w:rPr>
      </w:pPr>
    </w:p>
    <w:p w14:paraId="51022AB0" w14:textId="77777777" w:rsidR="00923408" w:rsidRPr="00203214" w:rsidRDefault="00923408" w:rsidP="003A479B">
      <w:pPr>
        <w:pStyle w:val="ListParagraph"/>
        <w:widowControl/>
        <w:pBdr>
          <w:top w:val="single" w:sz="4" w:space="1" w:color="auto"/>
          <w:left w:val="single" w:sz="4" w:space="4" w:color="auto"/>
          <w:bottom w:val="single" w:sz="4" w:space="1" w:color="auto"/>
          <w:right w:val="single" w:sz="4" w:space="4" w:color="auto"/>
        </w:pBdr>
        <w:shd w:val="clear" w:color="auto" w:fill="E4D2F2"/>
        <w:suppressAutoHyphens w:val="0"/>
        <w:spacing w:line="276" w:lineRule="auto"/>
        <w:ind w:left="709" w:hanging="360"/>
        <w:jc w:val="both"/>
        <w:rPr>
          <w:rFonts w:ascii="Cambria" w:eastAsia="Times New Roman" w:hAnsi="Cambria"/>
          <w:b/>
          <w:kern w:val="0"/>
          <w:sz w:val="22"/>
          <w:szCs w:val="22"/>
          <w:lang w:eastAsia="en-US"/>
        </w:rPr>
      </w:pPr>
      <w:r w:rsidRPr="00203214">
        <w:rPr>
          <w:rFonts w:ascii="Cambria" w:eastAsia="Times New Roman" w:hAnsi="Cambria"/>
          <w:b/>
          <w:kern w:val="0"/>
          <w:sz w:val="22"/>
          <w:szCs w:val="22"/>
          <w:lang w:eastAsia="en-US"/>
        </w:rPr>
        <w:t>V.Descrierea amplasării proiectului:</w:t>
      </w:r>
    </w:p>
    <w:p w14:paraId="5B2C7C73" w14:textId="77777777" w:rsidR="00925D98" w:rsidRPr="00203214" w:rsidRDefault="00925D98" w:rsidP="009321EC">
      <w:pPr>
        <w:shd w:val="clear" w:color="auto" w:fill="FFFFFF"/>
        <w:spacing w:after="0"/>
        <w:ind w:firstLine="709"/>
        <w:jc w:val="both"/>
        <w:rPr>
          <w:rFonts w:ascii="Cambria" w:eastAsia="Times New Roman" w:hAnsi="Cambria" w:cs="Times New Roman"/>
          <w:i/>
        </w:rPr>
      </w:pPr>
      <w:bookmarkStart w:id="18" w:name="do|ax5^E|spV.|pa1"/>
      <w:bookmarkEnd w:id="18"/>
    </w:p>
    <w:p w14:paraId="54AF31CD" w14:textId="77777777" w:rsidR="00923408" w:rsidRPr="00203214" w:rsidRDefault="00923408" w:rsidP="009321EC">
      <w:pPr>
        <w:shd w:val="clear" w:color="auto" w:fill="FFFFFF"/>
        <w:spacing w:after="0"/>
        <w:ind w:firstLine="709"/>
        <w:jc w:val="both"/>
        <w:rPr>
          <w:rFonts w:ascii="Cambria" w:eastAsia="Times New Roman" w:hAnsi="Cambria" w:cs="Times New Roman"/>
          <w:i/>
          <w:u w:val="single"/>
        </w:rPr>
      </w:pPr>
      <w:r w:rsidRPr="00203214">
        <w:rPr>
          <w:rFonts w:ascii="Cambria" w:eastAsia="Times New Roman" w:hAnsi="Cambria" w:cs="Times New Roman"/>
          <w:i/>
          <w:u w:val="single"/>
        </w:rPr>
        <w:t xml:space="preserve">- distanţa faţă de graniţe pentru proiectele care cad sub incidenţa </w:t>
      </w:r>
      <w:hyperlink r:id="rId8" w:history="1">
        <w:r w:rsidRPr="00203214">
          <w:rPr>
            <w:rFonts w:ascii="Cambria" w:eastAsia="Times New Roman" w:hAnsi="Cambria" w:cs="Times New Roman"/>
            <w:bCs/>
            <w:i/>
            <w:u w:val="single"/>
          </w:rPr>
          <w:t>Convenţiei privind evaluarea impactului asupra mediului în context transfrontieră</w:t>
        </w:r>
      </w:hyperlink>
      <w:r w:rsidRPr="00203214">
        <w:rPr>
          <w:rFonts w:ascii="Cambria" w:eastAsia="Times New Roman" w:hAnsi="Cambria" w:cs="Times New Roman"/>
          <w:i/>
          <w:u w:val="single"/>
        </w:rPr>
        <w:t xml:space="preserve">, adoptată la Espoo la 25 februarie 1991, ratificată prin Legea nr. </w:t>
      </w:r>
      <w:hyperlink r:id="rId9" w:history="1">
        <w:r w:rsidRPr="00203214">
          <w:rPr>
            <w:rFonts w:ascii="Cambria" w:eastAsia="Times New Roman" w:hAnsi="Cambria" w:cs="Times New Roman"/>
            <w:bCs/>
            <w:i/>
            <w:u w:val="single"/>
          </w:rPr>
          <w:t>22/2001</w:t>
        </w:r>
      </w:hyperlink>
      <w:r w:rsidRPr="00203214">
        <w:rPr>
          <w:rFonts w:ascii="Cambria" w:eastAsia="Times New Roman" w:hAnsi="Cambria" w:cs="Times New Roman"/>
          <w:i/>
          <w:u w:val="single"/>
        </w:rPr>
        <w:t>, cu completările ulterioare;</w:t>
      </w:r>
    </w:p>
    <w:p w14:paraId="60166022" w14:textId="77777777" w:rsidR="00925D98" w:rsidRPr="00203214" w:rsidRDefault="00925D98" w:rsidP="009321EC">
      <w:pPr>
        <w:shd w:val="clear" w:color="auto" w:fill="FFFFFF"/>
        <w:spacing w:after="0"/>
        <w:ind w:firstLine="709"/>
        <w:jc w:val="both"/>
        <w:rPr>
          <w:rFonts w:ascii="Cambria" w:eastAsia="Times New Roman" w:hAnsi="Cambria" w:cs="Times New Roman"/>
        </w:rPr>
      </w:pPr>
      <w:r w:rsidRPr="00203214">
        <w:rPr>
          <w:rFonts w:ascii="Cambria" w:eastAsia="Times New Roman" w:hAnsi="Cambria" w:cs="Times New Roman"/>
        </w:rPr>
        <w:t>Proiectul nu cade sub incidenţa Convenţiei privind evaluarea impactului asupra mediului în context transfrontieră, adoptată la Espo la 25 februarie 1991, ratificată prin Legea nr 22/2001.</w:t>
      </w:r>
    </w:p>
    <w:p w14:paraId="6276A8F0" w14:textId="2EB66F33" w:rsidR="00D474D2" w:rsidRPr="00203214" w:rsidRDefault="00A93618" w:rsidP="00D6052D">
      <w:pPr>
        <w:shd w:val="clear" w:color="auto" w:fill="FFFFFF"/>
        <w:spacing w:after="0"/>
        <w:ind w:firstLine="709"/>
        <w:jc w:val="both"/>
        <w:rPr>
          <w:rFonts w:ascii="Cambria" w:eastAsia="Times New Roman" w:hAnsi="Cambria" w:cs="Times New Roman"/>
        </w:rPr>
      </w:pPr>
      <w:r w:rsidRPr="00203214">
        <w:rPr>
          <w:rFonts w:ascii="Cambria" w:eastAsia="Times New Roman" w:hAnsi="Cambria" w:cs="Times New Roman"/>
        </w:rPr>
        <w:t xml:space="preserve">Pentru proiectul studiat, granița proximală este cea de </w:t>
      </w:r>
      <w:r w:rsidR="00BE2478" w:rsidRPr="00203214">
        <w:rPr>
          <w:rFonts w:ascii="Cambria" w:eastAsia="Times New Roman" w:hAnsi="Cambria" w:cs="Times New Roman"/>
        </w:rPr>
        <w:t>est</w:t>
      </w:r>
      <w:r w:rsidRPr="00203214">
        <w:rPr>
          <w:rFonts w:ascii="Cambria" w:eastAsia="Times New Roman" w:hAnsi="Cambria" w:cs="Times New Roman"/>
        </w:rPr>
        <w:t xml:space="preserve">, cu </w:t>
      </w:r>
      <w:r w:rsidR="00CF34CF" w:rsidRPr="00203214">
        <w:rPr>
          <w:rFonts w:ascii="Cambria" w:eastAsia="Times New Roman" w:hAnsi="Cambria" w:cs="Times New Roman"/>
        </w:rPr>
        <w:t>Marea Neagră</w:t>
      </w:r>
      <w:r w:rsidR="00B90875" w:rsidRPr="00203214">
        <w:rPr>
          <w:rFonts w:ascii="Cambria" w:eastAsia="Times New Roman" w:hAnsi="Cambria" w:cs="Times New Roman"/>
        </w:rPr>
        <w:t xml:space="preserve">, situată la peste </w:t>
      </w:r>
      <w:r w:rsidR="00CF34CF" w:rsidRPr="00203214">
        <w:rPr>
          <w:rFonts w:ascii="Cambria" w:eastAsia="Times New Roman" w:hAnsi="Cambria" w:cs="Times New Roman"/>
        </w:rPr>
        <w:t>22,57</w:t>
      </w:r>
      <w:r w:rsidRPr="00203214">
        <w:rPr>
          <w:rFonts w:ascii="Cambria" w:eastAsia="Times New Roman" w:hAnsi="Cambria" w:cs="Times New Roman"/>
        </w:rPr>
        <w:t xml:space="preserve"> km în linie dreaptă.</w:t>
      </w:r>
    </w:p>
    <w:p w14:paraId="3579FF7C" w14:textId="5AF3C4AA" w:rsidR="00A93618" w:rsidRPr="00203214" w:rsidRDefault="00CF34CF" w:rsidP="00A93618">
      <w:pPr>
        <w:shd w:val="clear" w:color="auto" w:fill="FFFFFF"/>
        <w:spacing w:after="0"/>
        <w:jc w:val="center"/>
        <w:rPr>
          <w:rFonts w:ascii="Cambria" w:eastAsia="Times New Roman" w:hAnsi="Cambria" w:cs="Times New Roman"/>
          <w:highlight w:val="yellow"/>
        </w:rPr>
      </w:pPr>
      <w:r w:rsidRPr="00203214">
        <w:rPr>
          <w:rFonts w:ascii="Cambria" w:eastAsia="Times New Roman" w:hAnsi="Cambria" w:cs="Times New Roman"/>
          <w:noProof/>
        </w:rPr>
        <w:drawing>
          <wp:inline distT="0" distB="0" distL="0" distR="0" wp14:anchorId="54CC8EB7" wp14:editId="48BD5134">
            <wp:extent cx="6052837" cy="2971800"/>
            <wp:effectExtent l="0" t="0" r="5080" b="0"/>
            <wp:docPr id="847217271"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217271" name=""/>
                    <pic:cNvPicPr/>
                  </pic:nvPicPr>
                  <pic:blipFill>
                    <a:blip r:embed="rId10"/>
                    <a:stretch>
                      <a:fillRect/>
                    </a:stretch>
                  </pic:blipFill>
                  <pic:spPr>
                    <a:xfrm>
                      <a:off x="0" y="0"/>
                      <a:ext cx="6059196" cy="2974922"/>
                    </a:xfrm>
                    <a:prstGeom prst="rect">
                      <a:avLst/>
                    </a:prstGeom>
                  </pic:spPr>
                </pic:pic>
              </a:graphicData>
            </a:graphic>
          </wp:inline>
        </w:drawing>
      </w:r>
    </w:p>
    <w:p w14:paraId="16016E40" w14:textId="5D51CAA4" w:rsidR="004340FA" w:rsidRPr="00203214" w:rsidRDefault="00A93618" w:rsidP="004340FA">
      <w:pPr>
        <w:shd w:val="clear" w:color="auto" w:fill="FFFFFF"/>
        <w:spacing w:after="0"/>
        <w:jc w:val="center"/>
        <w:rPr>
          <w:rFonts w:ascii="Cambria" w:eastAsia="Times New Roman" w:hAnsi="Cambria" w:cs="Times New Roman"/>
        </w:rPr>
      </w:pPr>
      <w:r w:rsidRPr="00203214">
        <w:rPr>
          <w:rFonts w:ascii="Cambria" w:eastAsia="Times New Roman" w:hAnsi="Cambria" w:cs="Times New Roman"/>
        </w:rPr>
        <w:t xml:space="preserve">Distanța față de granița proximală a zonei proiectului studiat (granița de </w:t>
      </w:r>
      <w:r w:rsidR="00CA73FD" w:rsidRPr="00203214">
        <w:rPr>
          <w:rFonts w:ascii="Cambria" w:eastAsia="Times New Roman" w:hAnsi="Cambria" w:cs="Times New Roman"/>
        </w:rPr>
        <w:t xml:space="preserve">est cu </w:t>
      </w:r>
      <w:r w:rsidR="00CF34CF" w:rsidRPr="00203214">
        <w:rPr>
          <w:rFonts w:ascii="Cambria" w:eastAsia="Times New Roman" w:hAnsi="Cambria" w:cs="Times New Roman"/>
        </w:rPr>
        <w:t>Marea Neagră</w:t>
      </w:r>
      <w:r w:rsidRPr="00203214">
        <w:rPr>
          <w:rFonts w:ascii="Cambria" w:eastAsia="Times New Roman" w:hAnsi="Cambria" w:cs="Times New Roman"/>
        </w:rPr>
        <w:t>)</w:t>
      </w:r>
    </w:p>
    <w:p w14:paraId="74D5D209" w14:textId="77777777" w:rsidR="00923408" w:rsidRPr="00203214" w:rsidRDefault="00923408" w:rsidP="009321EC">
      <w:pPr>
        <w:shd w:val="clear" w:color="auto" w:fill="FFFFFF"/>
        <w:spacing w:after="0"/>
        <w:ind w:firstLine="709"/>
        <w:jc w:val="both"/>
        <w:rPr>
          <w:rFonts w:ascii="Cambria" w:eastAsia="Times New Roman" w:hAnsi="Cambria" w:cs="Times New Roman"/>
          <w:i/>
          <w:u w:val="single"/>
        </w:rPr>
      </w:pPr>
      <w:bookmarkStart w:id="19" w:name="do|ax5^E|spV.|pa2"/>
      <w:bookmarkEnd w:id="19"/>
      <w:r w:rsidRPr="00203214">
        <w:rPr>
          <w:rFonts w:ascii="Cambria" w:eastAsia="Times New Roman" w:hAnsi="Cambria" w:cs="Times New Roman"/>
          <w:i/>
          <w:u w:val="single"/>
        </w:rPr>
        <w:t xml:space="preserve">- localizarea amplasamentului în raport cu patrimoniul cultural potrivit Listei monumentelor istorice, actualizată, aprobată prin Ordinul ministrului culturii şi cultelor nr. </w:t>
      </w:r>
      <w:hyperlink r:id="rId11" w:history="1">
        <w:r w:rsidRPr="00203214">
          <w:rPr>
            <w:rFonts w:ascii="Cambria" w:eastAsia="Times New Roman" w:hAnsi="Cambria" w:cs="Times New Roman"/>
            <w:b/>
            <w:bCs/>
            <w:i/>
            <w:u w:val="single"/>
          </w:rPr>
          <w:t>2.314/2004</w:t>
        </w:r>
      </w:hyperlink>
      <w:r w:rsidRPr="00203214">
        <w:rPr>
          <w:rFonts w:ascii="Cambria" w:eastAsia="Times New Roman" w:hAnsi="Cambria" w:cs="Times New Roman"/>
          <w:i/>
          <w:u w:val="single"/>
        </w:rPr>
        <w:t xml:space="preserve">, cu modificările ulterioare, şi Repertoriului arheologic naţional prevăzut de Ordonanţa Guvernului nr. </w:t>
      </w:r>
      <w:hyperlink r:id="rId12" w:history="1">
        <w:r w:rsidRPr="00203214">
          <w:rPr>
            <w:rFonts w:ascii="Cambria" w:eastAsia="Times New Roman" w:hAnsi="Cambria" w:cs="Times New Roman"/>
            <w:b/>
            <w:bCs/>
            <w:i/>
            <w:u w:val="single"/>
          </w:rPr>
          <w:t>43/2000</w:t>
        </w:r>
      </w:hyperlink>
      <w:r w:rsidRPr="00203214">
        <w:rPr>
          <w:rFonts w:ascii="Cambria" w:eastAsia="Times New Roman" w:hAnsi="Cambria" w:cs="Times New Roman"/>
          <w:i/>
          <w:u w:val="single"/>
        </w:rPr>
        <w:t xml:space="preserve"> privind protecţia patrimoniului arheologic şi declararea unor situri arheologice ca zone de interes naţional, republicată, cu modificările şi completările ulterioare;</w:t>
      </w:r>
    </w:p>
    <w:p w14:paraId="62C9837A" w14:textId="3F81D749" w:rsidR="00A6047F" w:rsidRPr="00203214" w:rsidRDefault="00925D98" w:rsidP="00BE2478">
      <w:pPr>
        <w:widowControl w:val="0"/>
        <w:autoSpaceDE w:val="0"/>
        <w:spacing w:after="0"/>
        <w:ind w:firstLine="709"/>
        <w:jc w:val="both"/>
        <w:rPr>
          <w:rFonts w:ascii="Cambria" w:eastAsia="TimesNewRoman" w:hAnsi="Cambria" w:cs="Calibri"/>
        </w:rPr>
      </w:pPr>
      <w:r w:rsidRPr="00203214">
        <w:rPr>
          <w:rFonts w:ascii="Cambria" w:eastAsia="TimesNewRoman" w:hAnsi="Cambria" w:cs="Calibri"/>
          <w:i/>
        </w:rPr>
        <w:t>Nu este cazul.</w:t>
      </w:r>
      <w:r w:rsidRPr="00203214">
        <w:rPr>
          <w:rFonts w:ascii="Cambria" w:eastAsia="TimesNewRoman" w:hAnsi="Cambria" w:cs="Calibri"/>
        </w:rPr>
        <w:t xml:space="preserve"> - </w:t>
      </w:r>
      <w:r w:rsidR="001D3BB3" w:rsidRPr="00203214">
        <w:rPr>
          <w:rFonts w:ascii="Cambria" w:eastAsia="TimesNewRoman" w:hAnsi="Cambria" w:cs="Calibri"/>
        </w:rPr>
        <w:t>Terenurile</w:t>
      </w:r>
      <w:r w:rsidRPr="00203214">
        <w:rPr>
          <w:rFonts w:ascii="Cambria" w:eastAsia="TimesNewRoman" w:hAnsi="Cambria" w:cs="Calibri"/>
        </w:rPr>
        <w:t xml:space="preserve"> </w:t>
      </w:r>
      <w:r w:rsidR="009072C7" w:rsidRPr="00203214">
        <w:rPr>
          <w:rFonts w:ascii="Cambria" w:eastAsia="TimesNewRoman" w:hAnsi="Cambria" w:cs="Calibri"/>
        </w:rPr>
        <w:t>aparți</w:t>
      </w:r>
      <w:r w:rsidR="001D3BB3" w:rsidRPr="00203214">
        <w:rPr>
          <w:rFonts w:ascii="Cambria" w:eastAsia="TimesNewRoman" w:hAnsi="Cambria" w:cs="Calibri"/>
        </w:rPr>
        <w:t>n</w:t>
      </w:r>
      <w:r w:rsidRPr="00203214">
        <w:rPr>
          <w:rFonts w:ascii="Cambria" w:eastAsia="TimesNewRoman" w:hAnsi="Cambria" w:cs="Calibri"/>
        </w:rPr>
        <w:t xml:space="preserve"> domeniului public. In zona unde se vor executa lucrările nu sunt monumente istorice si de arhitectură sau </w:t>
      </w:r>
      <w:r w:rsidRPr="00203214">
        <w:rPr>
          <w:rFonts w:ascii="Cambria" w:hAnsi="Cambria" w:cs="Calibri"/>
        </w:rPr>
        <w:t>situri arheologice</w:t>
      </w:r>
      <w:r w:rsidRPr="00203214">
        <w:rPr>
          <w:rFonts w:ascii="Cambria" w:eastAsia="TimesNewRoman" w:hAnsi="Cambria" w:cs="Calibri"/>
        </w:rPr>
        <w:t xml:space="preserve"> sau zone de interes public/</w:t>
      </w:r>
      <w:r w:rsidR="009072C7" w:rsidRPr="00203214">
        <w:rPr>
          <w:rFonts w:ascii="Cambria" w:eastAsia="TimesNewRoman" w:hAnsi="Cambria" w:cs="Calibri"/>
        </w:rPr>
        <w:t>național</w:t>
      </w:r>
      <w:r w:rsidRPr="00203214">
        <w:rPr>
          <w:rFonts w:ascii="Cambria" w:eastAsia="TimesNewRoman" w:hAnsi="Cambria" w:cs="Calibri"/>
        </w:rPr>
        <w:t xml:space="preserve">, </w:t>
      </w:r>
      <w:r w:rsidRPr="00203214">
        <w:rPr>
          <w:rFonts w:ascii="Cambria" w:eastAsia="TimesNewRoman" w:hAnsi="Cambria" w:cs="Calibri"/>
        </w:rPr>
        <w:lastRenderedPageBreak/>
        <w:t xml:space="preserve">de aceea nu este necesar a se lua măsuri deosebite de </w:t>
      </w:r>
      <w:r w:rsidR="00CF34CF" w:rsidRPr="00203214">
        <w:rPr>
          <w:rFonts w:ascii="Cambria" w:eastAsia="TimesNewRoman" w:hAnsi="Cambria" w:cs="Calibri"/>
        </w:rPr>
        <w:t>protecție</w:t>
      </w:r>
      <w:r w:rsidRPr="00203214">
        <w:rPr>
          <w:rFonts w:ascii="Cambria" w:eastAsia="TimesNewRoman" w:hAnsi="Cambria" w:cs="Calibri"/>
        </w:rPr>
        <w:t xml:space="preserve"> a acestor factori.</w:t>
      </w:r>
      <w:bookmarkStart w:id="20" w:name="do|ax5^E|spV.|pa3"/>
      <w:bookmarkEnd w:id="20"/>
    </w:p>
    <w:p w14:paraId="67C5DCD3" w14:textId="639E54D1" w:rsidR="00A162CF" w:rsidRPr="00203214" w:rsidRDefault="00923408" w:rsidP="00A162CF">
      <w:pPr>
        <w:shd w:val="clear" w:color="auto" w:fill="FFFFFF"/>
        <w:spacing w:after="0"/>
        <w:ind w:firstLine="709"/>
        <w:jc w:val="both"/>
        <w:rPr>
          <w:rFonts w:ascii="Cambria" w:eastAsia="Times New Roman" w:hAnsi="Cambria" w:cs="Times New Roman"/>
          <w:i/>
          <w:u w:val="single"/>
        </w:rPr>
      </w:pPr>
      <w:bookmarkStart w:id="21" w:name="do|ax5^E|spV.|pa4"/>
      <w:bookmarkEnd w:id="21"/>
      <w:r w:rsidRPr="00203214">
        <w:rPr>
          <w:rFonts w:ascii="Cambria" w:eastAsia="Times New Roman" w:hAnsi="Cambria" w:cs="Times New Roman"/>
          <w:i/>
          <w:u w:val="single"/>
        </w:rPr>
        <w:t>- folosinţele actuale şi planificate ale terenului atât pe amplasament, cât şi pe zone adiacente acestuia;</w:t>
      </w:r>
    </w:p>
    <w:p w14:paraId="2CB56E02" w14:textId="1FB56D32" w:rsidR="00A162CF" w:rsidRPr="00203214" w:rsidRDefault="00A162CF" w:rsidP="00196051">
      <w:pPr>
        <w:shd w:val="clear" w:color="auto" w:fill="FFFFFF"/>
        <w:spacing w:after="0"/>
        <w:ind w:firstLine="709"/>
        <w:jc w:val="both"/>
        <w:rPr>
          <w:rFonts w:ascii="Cambria" w:eastAsia="Times New Roman" w:hAnsi="Cambria" w:cs="Times New Roman"/>
          <w:iCs/>
        </w:rPr>
      </w:pPr>
      <w:r w:rsidRPr="00203214">
        <w:rPr>
          <w:rFonts w:ascii="Cambria" w:eastAsia="Times New Roman" w:hAnsi="Cambria" w:cs="Times New Roman"/>
          <w:iCs/>
        </w:rPr>
        <w:t xml:space="preserve">Folosința actuală a terenului este </w:t>
      </w:r>
      <w:r w:rsidR="001D13BB" w:rsidRPr="00203214">
        <w:rPr>
          <w:rFonts w:ascii="Cambria" w:eastAsia="Cambria" w:hAnsi="Cambria" w:cs="Cambria"/>
          <w:color w:val="000000"/>
        </w:rPr>
        <w:t>„curți construcții”</w:t>
      </w:r>
      <w:r w:rsidRPr="00203214">
        <w:rPr>
          <w:rFonts w:ascii="Cambria" w:eastAsia="Times New Roman" w:hAnsi="Cambria" w:cs="Times New Roman"/>
          <w:iCs/>
        </w:rPr>
        <w:t xml:space="preserve">, iar </w:t>
      </w:r>
      <w:r w:rsidR="009072C7" w:rsidRPr="00203214">
        <w:rPr>
          <w:rFonts w:ascii="Cambria" w:eastAsia="Times New Roman" w:hAnsi="Cambria" w:cs="Times New Roman"/>
          <w:iCs/>
        </w:rPr>
        <w:t>destinația</w:t>
      </w:r>
      <w:r w:rsidRPr="00203214">
        <w:rPr>
          <w:rFonts w:ascii="Cambria" w:eastAsia="Times New Roman" w:hAnsi="Cambria" w:cs="Times New Roman"/>
          <w:iCs/>
        </w:rPr>
        <w:t xml:space="preserve"> stabilita – </w:t>
      </w:r>
      <w:r w:rsidR="001D13BB" w:rsidRPr="00203214">
        <w:rPr>
          <w:rFonts w:ascii="Cambria" w:eastAsia="Cambria" w:hAnsi="Cambria" w:cs="Cambria"/>
          <w:color w:val="000000"/>
        </w:rPr>
        <w:t>UTRI.1.c – spatii verzi, sport si agrement</w:t>
      </w:r>
      <w:r w:rsidRPr="00203214">
        <w:rPr>
          <w:rFonts w:ascii="Cambria" w:eastAsia="Times New Roman" w:hAnsi="Cambria" w:cs="Times New Roman"/>
          <w:iCs/>
        </w:rPr>
        <w:t>.</w:t>
      </w:r>
    </w:p>
    <w:p w14:paraId="474A1705" w14:textId="77777777" w:rsidR="00923408" w:rsidRPr="00203214" w:rsidRDefault="00923408" w:rsidP="009321EC">
      <w:pPr>
        <w:shd w:val="clear" w:color="auto" w:fill="FFFFFF"/>
        <w:spacing w:after="0"/>
        <w:ind w:firstLine="709"/>
        <w:jc w:val="both"/>
        <w:rPr>
          <w:rFonts w:ascii="Cambria" w:eastAsia="Times New Roman" w:hAnsi="Cambria" w:cs="Times New Roman"/>
          <w:i/>
          <w:u w:val="single"/>
        </w:rPr>
      </w:pPr>
      <w:r w:rsidRPr="00203214">
        <w:rPr>
          <w:rFonts w:ascii="Cambria" w:eastAsia="Times New Roman" w:hAnsi="Cambria" w:cs="Times New Roman"/>
          <w:i/>
          <w:u w:val="single"/>
        </w:rPr>
        <w:t>- politici de zonare şi de folosire a terenului;</w:t>
      </w:r>
    </w:p>
    <w:p w14:paraId="00384B49" w14:textId="77777777" w:rsidR="0068508B" w:rsidRPr="0068508B" w:rsidRDefault="0068508B" w:rsidP="0068508B">
      <w:pPr>
        <w:widowControl w:val="0"/>
        <w:tabs>
          <w:tab w:val="left" w:pos="993"/>
        </w:tabs>
        <w:suppressAutoHyphens/>
        <w:spacing w:after="0"/>
        <w:ind w:firstLine="709"/>
        <w:jc w:val="both"/>
        <w:rPr>
          <w:rFonts w:ascii="Cambria" w:eastAsia="Lucida Sans Unicode" w:hAnsi="Cambria" w:cs="Cambria"/>
          <w:color w:val="030303"/>
          <w:kern w:val="1"/>
          <w:lang w:eastAsia="ro-RO"/>
        </w:rPr>
      </w:pPr>
      <w:r w:rsidRPr="0068508B">
        <w:rPr>
          <w:rFonts w:ascii="Cambria" w:eastAsia="Lucida Sans Unicode" w:hAnsi="Cambria" w:cs="Cambria"/>
          <w:color w:val="030303"/>
          <w:kern w:val="1"/>
          <w:lang w:eastAsia="ro-RO"/>
        </w:rPr>
        <w:t xml:space="preserve">Terenul nu este imprejmuit și are acces la trei strazi: </w:t>
      </w:r>
    </w:p>
    <w:p w14:paraId="0AACCF84" w14:textId="77777777" w:rsidR="0068508B" w:rsidRPr="0068508B" w:rsidRDefault="0068508B" w:rsidP="0068508B">
      <w:pPr>
        <w:widowControl w:val="0"/>
        <w:numPr>
          <w:ilvl w:val="0"/>
          <w:numId w:val="99"/>
        </w:numPr>
        <w:tabs>
          <w:tab w:val="left" w:pos="993"/>
        </w:tabs>
        <w:suppressAutoHyphens/>
        <w:spacing w:after="0" w:line="240" w:lineRule="auto"/>
        <w:ind w:left="0" w:firstLine="709"/>
        <w:jc w:val="both"/>
        <w:rPr>
          <w:rFonts w:ascii="Cambria" w:eastAsia="Lucida Sans Unicode" w:hAnsi="Cambria" w:cs="Cambria"/>
          <w:color w:val="030303"/>
          <w:kern w:val="1"/>
          <w:lang w:eastAsia="ro-RO"/>
        </w:rPr>
      </w:pPr>
      <w:r w:rsidRPr="0068508B">
        <w:rPr>
          <w:rFonts w:ascii="Cambria" w:eastAsia="Lucida Sans Unicode" w:hAnsi="Cambria" w:cs="Cambria"/>
          <w:color w:val="030303"/>
          <w:kern w:val="1"/>
          <w:lang w:eastAsia="ro-RO"/>
        </w:rPr>
        <w:t>Strada 1Mai - situata in estul terenului studiat, avand imbracaminte asfaltica</w:t>
      </w:r>
    </w:p>
    <w:p w14:paraId="22A1C3F0" w14:textId="77777777" w:rsidR="0068508B" w:rsidRPr="0068508B" w:rsidRDefault="0068508B" w:rsidP="0068508B">
      <w:pPr>
        <w:widowControl w:val="0"/>
        <w:numPr>
          <w:ilvl w:val="0"/>
          <w:numId w:val="99"/>
        </w:numPr>
        <w:tabs>
          <w:tab w:val="left" w:pos="993"/>
        </w:tabs>
        <w:suppressAutoHyphens/>
        <w:spacing w:after="0" w:line="240" w:lineRule="auto"/>
        <w:ind w:left="0" w:firstLine="709"/>
        <w:jc w:val="both"/>
        <w:rPr>
          <w:rFonts w:ascii="Cambria" w:eastAsia="Lucida Sans Unicode" w:hAnsi="Cambria" w:cs="Cambria"/>
          <w:color w:val="030303"/>
          <w:kern w:val="1"/>
          <w:lang w:eastAsia="ro-RO"/>
        </w:rPr>
      </w:pPr>
      <w:r w:rsidRPr="0068508B">
        <w:rPr>
          <w:rFonts w:ascii="Cambria" w:eastAsia="Lucida Sans Unicode" w:hAnsi="Cambria" w:cs="Cambria"/>
          <w:color w:val="030303"/>
          <w:kern w:val="1"/>
          <w:lang w:eastAsia="ro-RO"/>
        </w:rPr>
        <w:t>Strazile FN - situate in nordul si sudul terenului studiat, ambele fiind drumuri de pamant</w:t>
      </w:r>
    </w:p>
    <w:p w14:paraId="32E68CE5" w14:textId="0FB7C284" w:rsidR="0068508B" w:rsidRDefault="0068508B" w:rsidP="0068508B">
      <w:pPr>
        <w:widowControl w:val="0"/>
        <w:numPr>
          <w:ilvl w:val="0"/>
          <w:numId w:val="99"/>
        </w:numPr>
        <w:tabs>
          <w:tab w:val="left" w:pos="851"/>
          <w:tab w:val="left" w:pos="993"/>
        </w:tabs>
        <w:suppressAutoHyphens/>
        <w:spacing w:after="0" w:line="240" w:lineRule="auto"/>
        <w:ind w:left="0" w:firstLine="709"/>
        <w:jc w:val="both"/>
        <w:rPr>
          <w:rFonts w:ascii="Cambria" w:eastAsia="Lucida Sans Unicode" w:hAnsi="Cambria" w:cs="Cambria"/>
          <w:color w:val="030303"/>
          <w:kern w:val="1"/>
          <w:lang w:eastAsia="ro-RO"/>
        </w:rPr>
      </w:pPr>
      <w:r w:rsidRPr="0068508B">
        <w:rPr>
          <w:rFonts w:ascii="Cambria" w:eastAsia="Lucida Sans Unicode" w:hAnsi="Cambria" w:cs="Cambria"/>
          <w:color w:val="030303"/>
          <w:kern w:val="1"/>
          <w:lang w:eastAsia="ro-RO"/>
        </w:rPr>
        <w:t>Strada FN care va fi executata intre terenul studiat si dezvoltarea cartierului propus in vestul</w:t>
      </w:r>
      <w:r>
        <w:rPr>
          <w:rFonts w:ascii="Cambria" w:eastAsia="Lucida Sans Unicode" w:hAnsi="Cambria" w:cs="Cambria"/>
          <w:color w:val="030303"/>
          <w:kern w:val="1"/>
          <w:lang w:eastAsia="ro-RO"/>
        </w:rPr>
        <w:t xml:space="preserve"> </w:t>
      </w:r>
      <w:r w:rsidRPr="0068508B">
        <w:rPr>
          <w:rFonts w:ascii="Cambria" w:eastAsia="Lucida Sans Unicode" w:hAnsi="Cambria" w:cs="Cambria"/>
          <w:color w:val="030303"/>
          <w:kern w:val="1"/>
          <w:lang w:eastAsia="ro-RO"/>
        </w:rPr>
        <w:t xml:space="preserve">terenului. </w:t>
      </w:r>
    </w:p>
    <w:p w14:paraId="0BD58FB8" w14:textId="77777777" w:rsidR="0068508B" w:rsidRDefault="0068508B" w:rsidP="0068508B">
      <w:pPr>
        <w:spacing w:line="240" w:lineRule="auto"/>
        <w:ind w:firstLine="709"/>
        <w:contextualSpacing/>
        <w:jc w:val="both"/>
        <w:rPr>
          <w:rFonts w:ascii="Cambria" w:eastAsia="Cambria" w:hAnsi="Cambria" w:cs="Cambria"/>
        </w:rPr>
      </w:pPr>
      <w:r w:rsidRPr="00F958B2">
        <w:rPr>
          <w:rFonts w:ascii="Cambria" w:eastAsia="Cambria" w:hAnsi="Cambria" w:cs="Cambria"/>
        </w:rPr>
        <w:t>Terenul poate fi accesat de pe drumurile existente pe laturile din nord, sud si est, iar ulterior de pe drumul viitor de pe latura vestica.</w:t>
      </w:r>
    </w:p>
    <w:p w14:paraId="73797454" w14:textId="2AE73F14" w:rsidR="0068508B" w:rsidRPr="0068508B" w:rsidRDefault="0068508B" w:rsidP="0068508B">
      <w:pPr>
        <w:spacing w:line="240" w:lineRule="auto"/>
        <w:ind w:firstLine="709"/>
        <w:contextualSpacing/>
        <w:jc w:val="both"/>
        <w:rPr>
          <w:rFonts w:ascii="Cambria" w:eastAsia="Cambria" w:hAnsi="Cambria" w:cs="Cambria"/>
        </w:rPr>
      </w:pPr>
      <w:r w:rsidRPr="00F958B2">
        <w:rPr>
          <w:rFonts w:ascii="Cambria" w:eastAsia="Cambria" w:hAnsi="Cambria" w:cs="Cambria"/>
        </w:rPr>
        <w:t>Accesurile se vor pastra in forma si pe pozitia actuala.</w:t>
      </w:r>
    </w:p>
    <w:p w14:paraId="4A223394" w14:textId="7939FA19" w:rsidR="0068508B" w:rsidRPr="0068508B" w:rsidRDefault="0068508B" w:rsidP="0068508B">
      <w:pPr>
        <w:widowControl w:val="0"/>
        <w:tabs>
          <w:tab w:val="left" w:pos="993"/>
        </w:tabs>
        <w:suppressAutoHyphens/>
        <w:spacing w:after="0" w:line="240" w:lineRule="auto"/>
        <w:ind w:firstLine="709"/>
        <w:contextualSpacing/>
        <w:jc w:val="both"/>
        <w:rPr>
          <w:rFonts w:ascii="Cambria" w:eastAsia="Lucida Sans Unicode" w:hAnsi="Cambria" w:cs="Cambria"/>
          <w:color w:val="030303"/>
          <w:kern w:val="1"/>
          <w:lang w:eastAsia="ro-RO"/>
        </w:rPr>
      </w:pPr>
      <w:r w:rsidRPr="0068508B">
        <w:rPr>
          <w:rFonts w:ascii="Cambria" w:eastAsia="Lucida Sans Unicode" w:hAnsi="Cambria" w:cs="Cambria"/>
          <w:color w:val="030303"/>
          <w:kern w:val="1"/>
          <w:lang w:eastAsia="ro-RO"/>
        </w:rPr>
        <w:t>Pe teren nu exista constructii.</w:t>
      </w:r>
    </w:p>
    <w:p w14:paraId="006201EC" w14:textId="565D08AA" w:rsidR="004A2AC8" w:rsidRPr="00203214" w:rsidRDefault="004A2AC8" w:rsidP="0068508B">
      <w:pPr>
        <w:shd w:val="clear" w:color="auto" w:fill="FFFFFF"/>
        <w:spacing w:after="0" w:line="240" w:lineRule="auto"/>
        <w:ind w:firstLine="709"/>
        <w:contextualSpacing/>
        <w:jc w:val="both"/>
        <w:rPr>
          <w:rFonts w:ascii="Cambria" w:eastAsia="Times New Roman" w:hAnsi="Cambria" w:cs="Times New Roman"/>
        </w:rPr>
      </w:pPr>
      <w:r w:rsidRPr="0068508B">
        <w:rPr>
          <w:rFonts w:ascii="Cambria" w:eastAsia="Times New Roman" w:hAnsi="Cambria" w:cs="Times New Roman"/>
        </w:rPr>
        <w:t xml:space="preserve">Gradul de ocupare şi folosire a </w:t>
      </w:r>
      <w:r w:rsidR="00021888" w:rsidRPr="0068508B">
        <w:rPr>
          <w:rFonts w:ascii="Cambria" w:eastAsia="Times New Roman" w:hAnsi="Cambria" w:cs="Times New Roman"/>
        </w:rPr>
        <w:t>drumu</w:t>
      </w:r>
      <w:r w:rsidR="00A162CF" w:rsidRPr="0068508B">
        <w:rPr>
          <w:rFonts w:ascii="Cambria" w:eastAsia="Times New Roman" w:hAnsi="Cambria" w:cs="Times New Roman"/>
        </w:rPr>
        <w:t>rilor</w:t>
      </w:r>
      <w:r w:rsidR="00021888" w:rsidRPr="0068508B">
        <w:rPr>
          <w:rFonts w:ascii="Cambria" w:eastAsia="Times New Roman" w:hAnsi="Cambria" w:cs="Times New Roman"/>
        </w:rPr>
        <w:t xml:space="preserve"> comunal</w:t>
      </w:r>
      <w:r w:rsidR="00A162CF" w:rsidRPr="0068508B">
        <w:rPr>
          <w:rFonts w:ascii="Cambria" w:eastAsia="Times New Roman" w:hAnsi="Cambria" w:cs="Times New Roman"/>
        </w:rPr>
        <w:t>e</w:t>
      </w:r>
      <w:r w:rsidRPr="0068508B">
        <w:rPr>
          <w:rFonts w:ascii="Cambria" w:eastAsia="Times New Roman" w:hAnsi="Cambria" w:cs="Times New Roman"/>
        </w:rPr>
        <w:t xml:space="preserve"> în timpul execuţiei </w:t>
      </w:r>
      <w:r w:rsidR="00021888" w:rsidRPr="0068508B">
        <w:rPr>
          <w:rFonts w:ascii="Cambria" w:eastAsia="Times New Roman" w:hAnsi="Cambria" w:cs="Times New Roman"/>
        </w:rPr>
        <w:t>lucrărilor</w:t>
      </w:r>
      <w:r w:rsidRPr="0068508B">
        <w:rPr>
          <w:rFonts w:ascii="Cambria" w:eastAsia="Times New Roman" w:hAnsi="Cambria" w:cs="Times New Roman"/>
        </w:rPr>
        <w:t xml:space="preserve"> se va realiza respectându-se condiţiile impuse de administratorul drumurilor comunale, a drumurilor judetene, precum şi de Poliţia locală</w:t>
      </w:r>
      <w:r w:rsidR="00A162CF" w:rsidRPr="0068508B">
        <w:rPr>
          <w:rFonts w:ascii="Cambria" w:eastAsia="Times New Roman" w:hAnsi="Cambria" w:cs="Times New Roman"/>
        </w:rPr>
        <w:t>.</w:t>
      </w:r>
    </w:p>
    <w:p w14:paraId="4AF06BD0" w14:textId="4686B222" w:rsidR="00923408" w:rsidRPr="00203214" w:rsidRDefault="00923408" w:rsidP="009321EC">
      <w:pPr>
        <w:shd w:val="clear" w:color="auto" w:fill="FFFFFF"/>
        <w:spacing w:after="0"/>
        <w:ind w:firstLine="709"/>
        <w:jc w:val="both"/>
        <w:rPr>
          <w:rFonts w:ascii="Cambria" w:eastAsia="Times New Roman" w:hAnsi="Cambria" w:cs="Times New Roman"/>
          <w:i/>
          <w:u w:val="single"/>
        </w:rPr>
      </w:pPr>
      <w:bookmarkStart w:id="22" w:name="do|ax5^E|spV.|pa6"/>
      <w:bookmarkEnd w:id="22"/>
      <w:r w:rsidRPr="00203214">
        <w:rPr>
          <w:rFonts w:ascii="Cambria" w:eastAsia="Times New Roman" w:hAnsi="Cambria" w:cs="Times New Roman"/>
          <w:i/>
          <w:u w:val="single"/>
        </w:rPr>
        <w:t>- arealele sensibile;</w:t>
      </w:r>
    </w:p>
    <w:p w14:paraId="0464E36F" w14:textId="77777777" w:rsidR="00756D73" w:rsidRPr="00203214" w:rsidRDefault="004A2AC8" w:rsidP="009321EC">
      <w:pPr>
        <w:shd w:val="clear" w:color="auto" w:fill="FFFFFF"/>
        <w:spacing w:after="0"/>
        <w:ind w:firstLine="709"/>
        <w:jc w:val="both"/>
        <w:rPr>
          <w:rFonts w:ascii="Cambria" w:eastAsia="Times New Roman" w:hAnsi="Cambria" w:cs="Times New Roman"/>
        </w:rPr>
      </w:pPr>
      <w:r w:rsidRPr="00203214">
        <w:rPr>
          <w:rFonts w:ascii="Cambria" w:eastAsia="Times New Roman" w:hAnsi="Cambria" w:cs="Times New Roman"/>
        </w:rPr>
        <w:t>Nu este cazul.</w:t>
      </w:r>
    </w:p>
    <w:p w14:paraId="2D75C529" w14:textId="2F0E563C" w:rsidR="00923408" w:rsidRPr="00203214" w:rsidRDefault="00923408" w:rsidP="009321EC">
      <w:pPr>
        <w:shd w:val="clear" w:color="auto" w:fill="FFFFFF"/>
        <w:spacing w:after="0"/>
        <w:ind w:firstLine="709"/>
        <w:jc w:val="both"/>
        <w:rPr>
          <w:rFonts w:ascii="Cambria" w:eastAsia="Times New Roman" w:hAnsi="Cambria" w:cs="Times New Roman"/>
          <w:i/>
          <w:u w:val="single"/>
        </w:rPr>
      </w:pPr>
      <w:bookmarkStart w:id="23" w:name="do|ax5^E|spV.|pa7"/>
      <w:bookmarkEnd w:id="23"/>
      <w:r w:rsidRPr="00203214">
        <w:rPr>
          <w:rFonts w:ascii="Cambria" w:eastAsia="Times New Roman" w:hAnsi="Cambria" w:cs="Times New Roman"/>
          <w:i/>
          <w:u w:val="single"/>
        </w:rPr>
        <w:t xml:space="preserve">- coordonatele geografice ale amplasamentului proiectului, care vor fi prezentate sub formă de vector în format digital cu </w:t>
      </w:r>
      <w:r w:rsidR="00CF34CF" w:rsidRPr="00203214">
        <w:rPr>
          <w:rFonts w:ascii="Cambria" w:eastAsia="Times New Roman" w:hAnsi="Cambria" w:cs="Times New Roman"/>
          <w:i/>
          <w:u w:val="single"/>
        </w:rPr>
        <w:t>referință</w:t>
      </w:r>
      <w:r w:rsidRPr="00203214">
        <w:rPr>
          <w:rFonts w:ascii="Cambria" w:eastAsia="Times New Roman" w:hAnsi="Cambria" w:cs="Times New Roman"/>
          <w:i/>
          <w:u w:val="single"/>
        </w:rPr>
        <w:t xml:space="preserve"> geografică, în sistem de proiecţie naţională Stereo 1970;</w:t>
      </w:r>
    </w:p>
    <w:p w14:paraId="1A197357" w14:textId="77777777" w:rsidR="004553BD" w:rsidRPr="00203214" w:rsidRDefault="004553BD" w:rsidP="004553BD">
      <w:pPr>
        <w:widowControl w:val="0"/>
        <w:ind w:firstLine="709"/>
        <w:jc w:val="both"/>
        <w:rPr>
          <w:rFonts w:ascii="Cambria" w:hAnsi="Cambria" w:cs="Calibri"/>
          <w:bCs/>
        </w:rPr>
      </w:pPr>
      <w:r w:rsidRPr="00203214">
        <w:rPr>
          <w:rFonts w:ascii="Cambria" w:hAnsi="Cambria" w:cs="Calibri"/>
          <w:bCs/>
        </w:rPr>
        <w:t>Coordonatele STEREO 70 ale amplasamentului se vor anexa prezentei documentații în format tipărit și digital.</w:t>
      </w:r>
    </w:p>
    <w:p w14:paraId="5D6A81FB" w14:textId="77777777" w:rsidR="00923408" w:rsidRPr="00203214" w:rsidRDefault="00923408" w:rsidP="009321EC">
      <w:pPr>
        <w:shd w:val="clear" w:color="auto" w:fill="FFFFFF"/>
        <w:spacing w:after="0"/>
        <w:ind w:firstLine="709"/>
        <w:jc w:val="both"/>
        <w:rPr>
          <w:rFonts w:ascii="Cambria" w:eastAsia="Times New Roman" w:hAnsi="Cambria" w:cs="Times New Roman"/>
          <w:i/>
          <w:u w:val="single"/>
        </w:rPr>
      </w:pPr>
      <w:bookmarkStart w:id="24" w:name="do|ax5^E|spV.|pa8"/>
      <w:bookmarkEnd w:id="24"/>
      <w:r w:rsidRPr="00203214">
        <w:rPr>
          <w:rFonts w:ascii="Cambria" w:eastAsia="Times New Roman" w:hAnsi="Cambria" w:cs="Times New Roman"/>
          <w:i/>
          <w:u w:val="single"/>
        </w:rPr>
        <w:t>- detalii privind orice variantă de amplasament care a fost luată în considerare.</w:t>
      </w:r>
    </w:p>
    <w:p w14:paraId="36F12D6D" w14:textId="76E18991" w:rsidR="004553BD" w:rsidRPr="00203214" w:rsidRDefault="004A2AC8" w:rsidP="00D6052D">
      <w:pPr>
        <w:shd w:val="clear" w:color="auto" w:fill="FFFFFF"/>
        <w:spacing w:after="0"/>
        <w:ind w:firstLine="709"/>
        <w:jc w:val="both"/>
        <w:rPr>
          <w:rFonts w:ascii="Cambria" w:eastAsia="Times New Roman" w:hAnsi="Cambria" w:cs="Times New Roman"/>
        </w:rPr>
      </w:pPr>
      <w:r w:rsidRPr="00203214">
        <w:rPr>
          <w:rFonts w:ascii="Cambria" w:eastAsia="Times New Roman" w:hAnsi="Cambria" w:cs="Times New Roman"/>
        </w:rPr>
        <w:t>Nu este cazul.</w:t>
      </w:r>
    </w:p>
    <w:p w14:paraId="3A0151DA" w14:textId="77777777" w:rsidR="00CF34CF" w:rsidRPr="00203214" w:rsidRDefault="00CF34CF" w:rsidP="00D6052D">
      <w:pPr>
        <w:shd w:val="clear" w:color="auto" w:fill="FFFFFF"/>
        <w:spacing w:after="0"/>
        <w:ind w:firstLine="709"/>
        <w:jc w:val="both"/>
        <w:rPr>
          <w:rFonts w:ascii="Cambria" w:eastAsia="Times New Roman" w:hAnsi="Cambria" w:cs="Times New Roman"/>
        </w:rPr>
      </w:pPr>
    </w:p>
    <w:p w14:paraId="5D687255" w14:textId="77777777" w:rsidR="00923408" w:rsidRPr="00203214" w:rsidRDefault="00923408" w:rsidP="003A479B">
      <w:pPr>
        <w:pStyle w:val="ListParagraph"/>
        <w:widowControl/>
        <w:pBdr>
          <w:top w:val="single" w:sz="4" w:space="1" w:color="auto"/>
          <w:left w:val="single" w:sz="4" w:space="4" w:color="auto"/>
          <w:bottom w:val="single" w:sz="4" w:space="1" w:color="auto"/>
          <w:right w:val="single" w:sz="4" w:space="4" w:color="auto"/>
        </w:pBdr>
        <w:shd w:val="clear" w:color="auto" w:fill="E4D2F2"/>
        <w:suppressAutoHyphens w:val="0"/>
        <w:spacing w:line="276" w:lineRule="auto"/>
        <w:ind w:left="709" w:hanging="360"/>
        <w:jc w:val="both"/>
        <w:rPr>
          <w:rFonts w:ascii="Cambria" w:eastAsia="Times New Roman" w:hAnsi="Cambria"/>
          <w:b/>
          <w:kern w:val="0"/>
          <w:sz w:val="22"/>
          <w:szCs w:val="22"/>
          <w:lang w:eastAsia="en-US"/>
        </w:rPr>
      </w:pPr>
      <w:r w:rsidRPr="00203214">
        <w:rPr>
          <w:rFonts w:ascii="Cambria" w:eastAsia="Times New Roman" w:hAnsi="Cambria"/>
          <w:b/>
          <w:kern w:val="0"/>
          <w:sz w:val="22"/>
          <w:szCs w:val="22"/>
          <w:lang w:eastAsia="en-US"/>
        </w:rPr>
        <w:t>VI.Descrierea tuturor efectelor semnificative posibile asupra mediului ale proiectului, în limita informaţiilor disponibile:</w:t>
      </w:r>
    </w:p>
    <w:bookmarkStart w:id="25" w:name="do|ax5^E|spVI.|alA"/>
    <w:p w14:paraId="0FA4617F" w14:textId="2B863908" w:rsidR="001D13BB" w:rsidRPr="00203214" w:rsidRDefault="003102CA" w:rsidP="00923408">
      <w:pPr>
        <w:shd w:val="clear" w:color="auto" w:fill="FFFFFF"/>
        <w:spacing w:after="0"/>
        <w:jc w:val="both"/>
        <w:rPr>
          <w:rFonts w:ascii="Cambria" w:eastAsia="Times New Roman" w:hAnsi="Cambria" w:cs="Times New Roman"/>
          <w:b/>
        </w:rPr>
      </w:pPr>
      <w:r w:rsidRPr="00203214">
        <w:rPr>
          <w:rFonts w:ascii="Cambria" w:eastAsia="Times New Roman" w:hAnsi="Cambria" w:cs="Times New Roman"/>
          <w:b/>
          <w:bCs/>
          <w:noProof/>
        </w:rPr>
        <mc:AlternateContent>
          <mc:Choice Requires="wps">
            <w:drawing>
              <wp:inline distT="0" distB="0" distL="0" distR="0" wp14:anchorId="09E7ACD9" wp14:editId="7D5129A0">
                <wp:extent cx="304800" cy="304800"/>
                <wp:effectExtent l="0" t="0" r="0" b="2540"/>
                <wp:docPr id="2078300745" name="Rectangle 18">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B1AA5BB" id="Rectangle 18" o:spid="_x0000_s1026" hre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" o:button="t" filled="f" stroked="f">
                <v:fill o:detectmouseclick="t"/>
                <o:lock v:ext="edit" aspectratio="t"/>
                <w10:anchorlock/>
              </v:rect>
            </w:pict>
          </mc:Fallback>
        </mc:AlternateContent>
      </w:r>
      <w:bookmarkEnd w:id="25"/>
      <w:r w:rsidR="00923408" w:rsidRPr="00203214">
        <w:rPr>
          <w:rFonts w:ascii="Cambria" w:eastAsia="Times New Roman" w:hAnsi="Cambria" w:cs="Times New Roman"/>
          <w:b/>
          <w:bCs/>
        </w:rPr>
        <w:t>(A)</w:t>
      </w:r>
      <w:r w:rsidR="00923408" w:rsidRPr="00203214">
        <w:rPr>
          <w:rFonts w:ascii="Cambria" w:eastAsia="Times New Roman" w:hAnsi="Cambria" w:cs="Times New Roman"/>
          <w:b/>
        </w:rPr>
        <w:t>Surse de poluanţi şi instalaţii pentru reţinerea, evacuarea şi dispersia poluanţilor în mediu:</w:t>
      </w:r>
    </w:p>
    <w:bookmarkStart w:id="26" w:name="do|ax5^E|spVI.|alA|lia"/>
    <w:p w14:paraId="420E5711" w14:textId="2BEDC04C" w:rsidR="00923408" w:rsidRPr="00203214" w:rsidRDefault="003102CA" w:rsidP="00923408">
      <w:pPr>
        <w:shd w:val="clear" w:color="auto" w:fill="FFFFFF"/>
        <w:spacing w:after="0"/>
        <w:jc w:val="both"/>
        <w:rPr>
          <w:rFonts w:ascii="Cambria" w:eastAsia="Times New Roman" w:hAnsi="Cambria" w:cs="Times New Roman"/>
          <w:b/>
          <w:bCs/>
        </w:rPr>
      </w:pPr>
      <w:r w:rsidRPr="00203214">
        <w:rPr>
          <w:rFonts w:ascii="Cambria" w:eastAsia="Times New Roman" w:hAnsi="Cambria" w:cs="Times New Roman"/>
          <w:b/>
          <w:bCs/>
          <w:noProof/>
        </w:rPr>
        <mc:AlternateContent>
          <mc:Choice Requires="wps">
            <w:drawing>
              <wp:inline distT="0" distB="0" distL="0" distR="0" wp14:anchorId="58DFC808" wp14:editId="2157448E">
                <wp:extent cx="304800" cy="304800"/>
                <wp:effectExtent l="0" t="3175" r="0" b="0"/>
                <wp:docPr id="1540927279" name="Rectangle 17">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FFE6830" id="Rectangle 17" o:spid="_x0000_s1026" hre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" o:button="t" filled="f" stroked="f">
                <v:fill o:detectmouseclick="t"/>
                <o:lock v:ext="edit" aspectratio="t"/>
                <w10:anchorlock/>
              </v:rect>
            </w:pict>
          </mc:Fallback>
        </mc:AlternateContent>
      </w:r>
      <w:bookmarkEnd w:id="26"/>
      <w:r w:rsidR="00923408" w:rsidRPr="00203214">
        <w:rPr>
          <w:rFonts w:ascii="Cambria" w:eastAsia="Times New Roman" w:hAnsi="Cambria" w:cs="Times New Roman"/>
          <w:b/>
          <w:bCs/>
          <w:i/>
        </w:rPr>
        <w:t>a)</w:t>
      </w:r>
      <w:r w:rsidR="00923408" w:rsidRPr="00203214">
        <w:rPr>
          <w:rFonts w:ascii="Cambria" w:eastAsia="Times New Roman" w:hAnsi="Cambria" w:cs="Times New Roman"/>
          <w:i/>
        </w:rPr>
        <w:t>protecţia calităţii apelor:</w:t>
      </w:r>
    </w:p>
    <w:p w14:paraId="0D5A5859" w14:textId="77777777" w:rsidR="001D13BB" w:rsidRPr="00203214" w:rsidRDefault="001D13BB" w:rsidP="001D13BB">
      <w:pPr>
        <w:spacing w:after="0"/>
        <w:ind w:firstLine="709"/>
        <w:jc w:val="both"/>
        <w:rPr>
          <w:rFonts w:ascii="Cambria" w:eastAsia="Cambria" w:hAnsi="Cambria" w:cs="Cambria"/>
        </w:rPr>
      </w:pPr>
      <w:bookmarkStart w:id="27" w:name="do|ax5^E|spVI.|alA|lia|pa1"/>
      <w:bookmarkStart w:id="28" w:name="do|ax5^E|spVI.|alA|lib"/>
      <w:bookmarkEnd w:id="27"/>
      <w:r w:rsidRPr="00203214">
        <w:rPr>
          <w:rFonts w:ascii="Cambria" w:eastAsia="Cambria" w:hAnsi="Cambria" w:cs="Cambria"/>
        </w:rPr>
        <w:t>Prin executarea lucrărilor propuse nu se afectează starea ecosistemelor acvatice si a folosintelor de apă, neexistand emisii de poluanti semnificative si nu se vor utiliza cantităti insemnate de apă.</w:t>
      </w:r>
    </w:p>
    <w:p w14:paraId="5DFC0793" w14:textId="70253214" w:rsidR="001D13BB" w:rsidRPr="00203214" w:rsidRDefault="001D13BB" w:rsidP="001D13BB">
      <w:pPr>
        <w:spacing w:after="0"/>
        <w:ind w:firstLine="709"/>
        <w:jc w:val="both"/>
        <w:rPr>
          <w:rFonts w:ascii="Cambria" w:eastAsia="Cambria" w:hAnsi="Cambria" w:cs="Cambria"/>
        </w:rPr>
      </w:pPr>
      <w:r w:rsidRPr="00203214">
        <w:rPr>
          <w:rFonts w:ascii="Cambria" w:eastAsia="Cambria" w:hAnsi="Cambria" w:cs="Cambria"/>
        </w:rPr>
        <w:t>Cantitatea de apă utilizată la lucrare</w:t>
      </w:r>
      <w:r w:rsidR="001D3BB3" w:rsidRPr="00203214">
        <w:rPr>
          <w:rFonts w:ascii="Cambria" w:eastAsia="Cambria" w:hAnsi="Cambria" w:cs="Cambria"/>
        </w:rPr>
        <w:t xml:space="preserve"> </w:t>
      </w:r>
      <w:r w:rsidRPr="00203214">
        <w:rPr>
          <w:rFonts w:ascii="Cambria" w:eastAsia="Cambria" w:hAnsi="Cambria" w:cs="Cambria"/>
        </w:rPr>
        <w:t>si fundatii executantul o va aduce cu cisterna la locul executiei din paraurile de pe traseu.</w:t>
      </w:r>
    </w:p>
    <w:p w14:paraId="28BB89EA" w14:textId="77777777" w:rsidR="001D13BB" w:rsidRPr="00203214" w:rsidRDefault="001D13BB" w:rsidP="001D13BB">
      <w:pPr>
        <w:spacing w:after="0"/>
        <w:ind w:firstLine="709"/>
        <w:jc w:val="both"/>
        <w:rPr>
          <w:rFonts w:ascii="Cambria" w:eastAsia="Cambria" w:hAnsi="Cambria" w:cs="Cambria"/>
        </w:rPr>
      </w:pPr>
      <w:r w:rsidRPr="00203214">
        <w:rPr>
          <w:rFonts w:ascii="Cambria" w:eastAsia="Cambria" w:hAnsi="Cambria" w:cs="Cambria"/>
        </w:rPr>
        <w:t>Avand in vedere faptul că apele rezultate de pe suprafata obiectivului nu sunt ape reziduale, nu sunt necesare statii sau instalatii de epurare ale acestor ape.</w:t>
      </w:r>
    </w:p>
    <w:p w14:paraId="3DA6A4FC" w14:textId="77777777" w:rsidR="001D13BB" w:rsidRPr="00203214" w:rsidRDefault="001D13BB" w:rsidP="001D13BB">
      <w:pPr>
        <w:spacing w:after="0"/>
        <w:ind w:firstLine="709"/>
        <w:jc w:val="both"/>
        <w:rPr>
          <w:rFonts w:ascii="Cambria" w:eastAsia="Cambria" w:hAnsi="Cambria" w:cs="Cambria"/>
        </w:rPr>
      </w:pPr>
      <w:r w:rsidRPr="00203214">
        <w:rPr>
          <w:rFonts w:ascii="Cambria" w:eastAsia="Cambria" w:hAnsi="Cambria" w:cs="Cambria"/>
        </w:rPr>
        <w:t>Apa folosită la diferite procese tehnologice (curătarea suprafetelor, udarea suprafetelor s.a.) va fi apă curată conform SR EN 1008:2003 “Apă de preparare pentru beton”si nu reprezintă sursă de poluare in urma folosirii ei la respectivele lucrări.</w:t>
      </w:r>
    </w:p>
    <w:p w14:paraId="3D141C42" w14:textId="77777777" w:rsidR="001D13BB" w:rsidRPr="00203214" w:rsidRDefault="001D13BB" w:rsidP="001D13BB">
      <w:pPr>
        <w:spacing w:after="0"/>
        <w:ind w:firstLine="709"/>
        <w:jc w:val="both"/>
        <w:rPr>
          <w:rFonts w:ascii="Cambria" w:eastAsia="Cambria" w:hAnsi="Cambria" w:cs="Cambria"/>
        </w:rPr>
      </w:pPr>
      <w:r w:rsidRPr="00203214">
        <w:rPr>
          <w:rFonts w:ascii="Cambria" w:eastAsia="Cambria" w:hAnsi="Cambria" w:cs="Cambria"/>
        </w:rPr>
        <w:t>Poluantii care pot afecta ecosistemele terestre si acvatice sunt cei rezultati in cazul unor accidente la depozitarea si manipularea combustibililor.</w:t>
      </w:r>
    </w:p>
    <w:p w14:paraId="43FACB75" w14:textId="77777777" w:rsidR="00097B23" w:rsidRPr="00097B23" w:rsidRDefault="00097B23" w:rsidP="00097B23">
      <w:pPr>
        <w:widowControl w:val="0"/>
        <w:tabs>
          <w:tab w:val="left" w:pos="0"/>
          <w:tab w:val="left" w:pos="993"/>
        </w:tabs>
        <w:suppressAutoHyphens/>
        <w:spacing w:after="0"/>
        <w:ind w:firstLine="709"/>
        <w:jc w:val="both"/>
        <w:rPr>
          <w:rFonts w:ascii="Cambria" w:eastAsia="Cambria" w:hAnsi="Cambria" w:cs="Cambria"/>
          <w:kern w:val="1"/>
          <w:lang w:eastAsia="ro-RO"/>
        </w:rPr>
      </w:pPr>
      <w:r w:rsidRPr="00097B23">
        <w:rPr>
          <w:rFonts w:ascii="Cambria" w:eastAsia="Cambria" w:hAnsi="Cambria" w:cs="Cambria"/>
          <w:kern w:val="1"/>
          <w:lang w:eastAsia="ro-RO"/>
        </w:rPr>
        <w:t xml:space="preserve">Lucrarile de amenajare a parcului nu reprezinta si nu produc surse de: poluare a aerului, zgomot si vibratii, radiatii, poluare a solului si subsolului, poluare a ecosistemelor terestre si acvatice, poluarea asezarilor umane si a altor obiective de interes public, deseuri de orice natura, substante </w:t>
      </w:r>
      <w:r w:rsidRPr="00097B23">
        <w:rPr>
          <w:rFonts w:ascii="Cambria" w:eastAsia="Cambria" w:hAnsi="Cambria" w:cs="Cambria"/>
          <w:kern w:val="1"/>
          <w:lang w:eastAsia="ro-RO"/>
        </w:rPr>
        <w:lastRenderedPageBreak/>
        <w:t>toxice periculoase.</w:t>
      </w:r>
    </w:p>
    <w:p w14:paraId="04E176F9" w14:textId="38B01864" w:rsidR="001D13BB" w:rsidRPr="00203214" w:rsidRDefault="001D13BB" w:rsidP="001D13BB">
      <w:pPr>
        <w:spacing w:after="0"/>
        <w:ind w:firstLine="709"/>
        <w:jc w:val="both"/>
        <w:rPr>
          <w:rFonts w:ascii="Cambria" w:eastAsia="Cambria" w:hAnsi="Cambria" w:cs="Cambria"/>
        </w:rPr>
      </w:pPr>
      <w:r w:rsidRPr="00203214">
        <w:rPr>
          <w:rFonts w:ascii="Cambria" w:eastAsia="Cambria" w:hAnsi="Cambria" w:cs="Cambria"/>
        </w:rPr>
        <w:t>Se respectă Legea apelor nr.107/1996, modificat si completat cu L.nr.310/2004 si L.nr.112/2006.</w:t>
      </w:r>
    </w:p>
    <w:p w14:paraId="0729ED9F" w14:textId="54BAB760" w:rsidR="00923408" w:rsidRPr="00203214" w:rsidRDefault="003102CA" w:rsidP="00923408">
      <w:pPr>
        <w:shd w:val="clear" w:color="auto" w:fill="FFFFFF"/>
        <w:spacing w:after="0"/>
        <w:jc w:val="both"/>
        <w:rPr>
          <w:rFonts w:ascii="Cambria" w:eastAsia="Times New Roman" w:hAnsi="Cambria" w:cs="Times New Roman"/>
          <w:i/>
        </w:rPr>
      </w:pPr>
      <w:r w:rsidRPr="00203214">
        <w:rPr>
          <w:rFonts w:ascii="Cambria" w:eastAsia="Times New Roman" w:hAnsi="Cambria" w:cs="Times New Roman"/>
          <w:i/>
          <w:noProof/>
        </w:rPr>
        <mc:AlternateContent>
          <mc:Choice Requires="wps">
            <w:drawing>
              <wp:inline distT="0" distB="0" distL="0" distR="0" wp14:anchorId="3A45821F" wp14:editId="1A2691F9">
                <wp:extent cx="304800" cy="304800"/>
                <wp:effectExtent l="0" t="0" r="0" b="0"/>
                <wp:docPr id="2014530513" name="Rectangle 16">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311EAB0" id="Rectangle 16" o:spid="_x0000_s1026" hre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" o:button="t" filled="f" stroked="f">
                <v:fill o:detectmouseclick="t"/>
                <o:lock v:ext="edit" aspectratio="t"/>
                <w10:anchorlock/>
              </v:rect>
            </w:pict>
          </mc:Fallback>
        </mc:AlternateContent>
      </w:r>
      <w:bookmarkEnd w:id="28"/>
      <w:r w:rsidR="00923408" w:rsidRPr="00203214">
        <w:rPr>
          <w:rFonts w:ascii="Cambria" w:eastAsia="Times New Roman" w:hAnsi="Cambria" w:cs="Times New Roman"/>
          <w:b/>
          <w:i/>
        </w:rPr>
        <w:t>b)</w:t>
      </w:r>
      <w:r w:rsidR="00923408" w:rsidRPr="00203214">
        <w:rPr>
          <w:rFonts w:ascii="Cambria" w:eastAsia="Times New Roman" w:hAnsi="Cambria" w:cs="Times New Roman"/>
          <w:i/>
        </w:rPr>
        <w:t>protecţia aerului:</w:t>
      </w:r>
    </w:p>
    <w:p w14:paraId="52BB0828" w14:textId="77777777" w:rsidR="001D13BB" w:rsidRPr="00203214" w:rsidRDefault="001D13BB" w:rsidP="001D13BB">
      <w:pPr>
        <w:spacing w:after="0"/>
        <w:ind w:firstLine="709"/>
        <w:jc w:val="both"/>
        <w:rPr>
          <w:rFonts w:ascii="Cambria" w:eastAsia="Cambria" w:hAnsi="Cambria" w:cs="Cambria"/>
        </w:rPr>
      </w:pPr>
      <w:bookmarkStart w:id="29" w:name="do|ax5^E|spVI.|alA|lib|pa1"/>
      <w:bookmarkStart w:id="30" w:name="do|ax5^E|spVI.|alA|lic"/>
      <w:bookmarkEnd w:id="29"/>
      <w:r w:rsidRPr="00203214">
        <w:rPr>
          <w:rFonts w:ascii="Cambria" w:eastAsia="Cambria" w:hAnsi="Cambria" w:cs="Cambria"/>
        </w:rPr>
        <w:t>Protectia aerului:</w:t>
      </w:r>
    </w:p>
    <w:p w14:paraId="6C34B86D" w14:textId="77777777" w:rsidR="001D13BB" w:rsidRPr="00203214" w:rsidRDefault="001D13BB" w:rsidP="001D13BB">
      <w:pPr>
        <w:spacing w:after="0"/>
        <w:ind w:firstLine="709"/>
        <w:jc w:val="both"/>
        <w:rPr>
          <w:rFonts w:ascii="Cambria" w:eastAsia="Cambria" w:hAnsi="Cambria" w:cs="Cambria"/>
        </w:rPr>
      </w:pPr>
      <w:r w:rsidRPr="00203214">
        <w:rPr>
          <w:rFonts w:ascii="Cambria" w:eastAsia="Cambria" w:hAnsi="Cambria" w:cs="Cambria"/>
        </w:rPr>
        <w:t>In timpul executiei lucrărilor vor fi emisii de gaze de ardere (gaze de esapament), care sunt evacuati in atmosferă, dar acestea se inscriu sub limitele din Ordinul MAPPM 462/1993 “Conditii tehnice privind protectia atmosferei” si STAS 12574 elaborat de Ministerul Sănătătii.„</w:t>
      </w:r>
    </w:p>
    <w:p w14:paraId="3D941BE4" w14:textId="77777777" w:rsidR="001D13BB" w:rsidRPr="00203214" w:rsidRDefault="001D13BB" w:rsidP="001D13BB">
      <w:pPr>
        <w:spacing w:after="0"/>
        <w:ind w:firstLine="709"/>
        <w:jc w:val="both"/>
        <w:rPr>
          <w:rFonts w:ascii="Cambria" w:eastAsia="Cambria" w:hAnsi="Cambria" w:cs="Cambria"/>
        </w:rPr>
      </w:pPr>
      <w:r w:rsidRPr="00203214">
        <w:rPr>
          <w:rFonts w:ascii="Cambria" w:eastAsia="Cambria" w:hAnsi="Cambria" w:cs="Cambria"/>
        </w:rPr>
        <w:t>Pe toată perioada proiectare-executie-intretinere, este recomandat ca factorii locali să urmărească:</w:t>
      </w:r>
    </w:p>
    <w:p w14:paraId="75FEE20D" w14:textId="77777777" w:rsidR="001D13BB" w:rsidRPr="00203214" w:rsidRDefault="001D13BB" w:rsidP="001D13BB">
      <w:pPr>
        <w:pStyle w:val="ListParagraph"/>
        <w:numPr>
          <w:ilvl w:val="0"/>
          <w:numId w:val="95"/>
        </w:numPr>
        <w:tabs>
          <w:tab w:val="left" w:pos="710"/>
          <w:tab w:val="left" w:pos="993"/>
        </w:tabs>
        <w:spacing w:line="276" w:lineRule="auto"/>
        <w:ind w:left="0" w:firstLine="709"/>
        <w:jc w:val="both"/>
        <w:rPr>
          <w:rFonts w:ascii="Cambria" w:eastAsia="Cambria" w:hAnsi="Cambria" w:cs="Cambria"/>
          <w:sz w:val="22"/>
          <w:szCs w:val="22"/>
        </w:rPr>
      </w:pPr>
      <w:r w:rsidRPr="00203214">
        <w:rPr>
          <w:rFonts w:ascii="Cambria" w:eastAsia="Cambria" w:hAnsi="Cambria" w:cs="Cambria"/>
          <w:sz w:val="22"/>
          <w:szCs w:val="22"/>
        </w:rPr>
        <w:t>reducerea emisiei diverselor noxe de esapament sau uzurii masinilor, ceea ce va avea un efect pozitiv;</w:t>
      </w:r>
    </w:p>
    <w:p w14:paraId="4E32FFF6" w14:textId="77777777" w:rsidR="001D13BB" w:rsidRPr="00203214" w:rsidRDefault="001D13BB" w:rsidP="001D13BB">
      <w:pPr>
        <w:pStyle w:val="ListParagraph"/>
        <w:numPr>
          <w:ilvl w:val="0"/>
          <w:numId w:val="95"/>
        </w:numPr>
        <w:tabs>
          <w:tab w:val="left" w:pos="710"/>
          <w:tab w:val="left" w:pos="993"/>
        </w:tabs>
        <w:spacing w:line="276" w:lineRule="auto"/>
        <w:ind w:left="0" w:firstLine="709"/>
        <w:jc w:val="both"/>
        <w:rPr>
          <w:rFonts w:ascii="Cambria" w:eastAsia="Cambria" w:hAnsi="Cambria" w:cs="Cambria"/>
          <w:sz w:val="22"/>
          <w:szCs w:val="22"/>
        </w:rPr>
      </w:pPr>
      <w:r w:rsidRPr="00203214">
        <w:rPr>
          <w:rFonts w:ascii="Cambria" w:eastAsia="Cambria" w:hAnsi="Cambria" w:cs="Cambria"/>
          <w:sz w:val="22"/>
          <w:szCs w:val="22"/>
        </w:rPr>
        <w:t>manipularea materialelor in cadrul proceselor tehnologice reprezintă o altă sursă posibilă de poluare a aerului in urma căreia pot rezulta pulberi in suspensie;</w:t>
      </w:r>
    </w:p>
    <w:p w14:paraId="1592684C" w14:textId="77777777" w:rsidR="001D13BB" w:rsidRPr="00203214" w:rsidRDefault="001D13BB" w:rsidP="001D13BB">
      <w:pPr>
        <w:pStyle w:val="ListParagraph"/>
        <w:numPr>
          <w:ilvl w:val="0"/>
          <w:numId w:val="95"/>
        </w:numPr>
        <w:tabs>
          <w:tab w:val="left" w:pos="710"/>
          <w:tab w:val="left" w:pos="993"/>
        </w:tabs>
        <w:spacing w:line="276" w:lineRule="auto"/>
        <w:ind w:left="0" w:firstLine="709"/>
        <w:jc w:val="both"/>
        <w:rPr>
          <w:rFonts w:ascii="Cambria" w:eastAsia="Cambria" w:hAnsi="Cambria" w:cs="Cambria"/>
          <w:sz w:val="22"/>
          <w:szCs w:val="22"/>
        </w:rPr>
      </w:pPr>
      <w:r w:rsidRPr="00203214">
        <w:rPr>
          <w:rFonts w:ascii="Cambria" w:eastAsia="Cambria" w:hAnsi="Cambria" w:cs="Cambria"/>
          <w:sz w:val="22"/>
          <w:szCs w:val="22"/>
        </w:rPr>
        <w:t>la amenajarea si la compactarea structurii rutiere existente, a nisipului si pietrei sparte, pot rezulta emisii de praf care să afecteze calitatea aerului, dar acestea sunt temporare;</w:t>
      </w:r>
    </w:p>
    <w:p w14:paraId="2CB7DC9D" w14:textId="77777777" w:rsidR="001D13BB" w:rsidRPr="00203214" w:rsidRDefault="001D13BB" w:rsidP="001D13BB">
      <w:pPr>
        <w:pStyle w:val="ListParagraph"/>
        <w:numPr>
          <w:ilvl w:val="0"/>
          <w:numId w:val="95"/>
        </w:numPr>
        <w:tabs>
          <w:tab w:val="left" w:pos="710"/>
          <w:tab w:val="left" w:pos="993"/>
        </w:tabs>
        <w:spacing w:line="276" w:lineRule="auto"/>
        <w:ind w:left="0" w:firstLine="709"/>
        <w:jc w:val="both"/>
        <w:rPr>
          <w:rFonts w:ascii="Cambria" w:eastAsia="Cambria" w:hAnsi="Cambria" w:cs="Cambria"/>
          <w:sz w:val="22"/>
          <w:szCs w:val="22"/>
        </w:rPr>
      </w:pPr>
      <w:r w:rsidRPr="00203214">
        <w:rPr>
          <w:rFonts w:ascii="Cambria" w:eastAsia="Cambria" w:hAnsi="Cambria" w:cs="Cambria"/>
          <w:sz w:val="22"/>
          <w:szCs w:val="22"/>
        </w:rPr>
        <w:t>utilizarea de utilaje si tehnologii care să nu implice măsuri speciale pentru protectia fonică a surselor generatoare de zgomot si vibratii;</w:t>
      </w:r>
    </w:p>
    <w:p w14:paraId="249744EF" w14:textId="77777777" w:rsidR="001D13BB" w:rsidRPr="00203214" w:rsidRDefault="001D13BB" w:rsidP="001D13BB">
      <w:pPr>
        <w:pStyle w:val="ListParagraph"/>
        <w:numPr>
          <w:ilvl w:val="0"/>
          <w:numId w:val="95"/>
        </w:numPr>
        <w:tabs>
          <w:tab w:val="left" w:pos="710"/>
          <w:tab w:val="left" w:pos="993"/>
        </w:tabs>
        <w:spacing w:line="276" w:lineRule="auto"/>
        <w:ind w:left="0" w:firstLine="709"/>
        <w:jc w:val="both"/>
        <w:rPr>
          <w:rFonts w:ascii="Cambria" w:eastAsia="Cambria" w:hAnsi="Cambria" w:cs="Cambria"/>
          <w:sz w:val="22"/>
          <w:szCs w:val="22"/>
        </w:rPr>
      </w:pPr>
      <w:r w:rsidRPr="00203214">
        <w:rPr>
          <w:rFonts w:ascii="Cambria" w:eastAsia="Cambria" w:hAnsi="Cambria" w:cs="Cambria"/>
          <w:sz w:val="22"/>
          <w:szCs w:val="22"/>
        </w:rPr>
        <w:t>respectarea reglementărilor privind protectia atmosferei, inclusiv adoptarea, după caz, de măsuri tehnologice pentru retinerea si neutralizarea poluantilor atmosferici.</w:t>
      </w:r>
    </w:p>
    <w:p w14:paraId="5A3C4CC1" w14:textId="77777777" w:rsidR="001D13BB" w:rsidRPr="00203214" w:rsidRDefault="001D13BB" w:rsidP="001D13BB">
      <w:pPr>
        <w:spacing w:after="0"/>
        <w:ind w:firstLine="709"/>
        <w:jc w:val="both"/>
        <w:rPr>
          <w:rFonts w:ascii="Cambria" w:eastAsia="Cambria" w:hAnsi="Cambria" w:cs="Cambria"/>
        </w:rPr>
      </w:pPr>
      <w:r w:rsidRPr="00203214">
        <w:rPr>
          <w:rFonts w:ascii="Cambria" w:eastAsia="Cambria" w:hAnsi="Cambria" w:cs="Cambria"/>
        </w:rPr>
        <w:t>Nu există surse de poluare majoră a aerului in zonele de depozitare a materialelor si in zonele de lucru.</w:t>
      </w:r>
    </w:p>
    <w:p w14:paraId="04231EF2" w14:textId="435FF6AE" w:rsidR="00923408" w:rsidRPr="00203214" w:rsidRDefault="003102CA" w:rsidP="00923408">
      <w:pPr>
        <w:shd w:val="clear" w:color="auto" w:fill="FFFFFF"/>
        <w:spacing w:after="0"/>
        <w:jc w:val="both"/>
        <w:rPr>
          <w:rFonts w:ascii="Cambria" w:eastAsia="Times New Roman" w:hAnsi="Cambria" w:cs="Times New Roman"/>
          <w:i/>
        </w:rPr>
      </w:pPr>
      <w:r w:rsidRPr="00203214">
        <w:rPr>
          <w:rFonts w:ascii="Cambria" w:eastAsia="Times New Roman" w:hAnsi="Cambria" w:cs="Times New Roman"/>
          <w:b/>
          <w:bCs/>
          <w:i/>
          <w:noProof/>
        </w:rPr>
        <mc:AlternateContent>
          <mc:Choice Requires="wps">
            <w:drawing>
              <wp:inline distT="0" distB="0" distL="0" distR="0" wp14:anchorId="17E456DB" wp14:editId="06F014F0">
                <wp:extent cx="304800" cy="304800"/>
                <wp:effectExtent l="0" t="1905" r="0" b="0"/>
                <wp:docPr id="1040074576" name="Rectangle 15">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1AD7265" id="Rectangle 15" o:spid="_x0000_s1026" hre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" o:button="t" filled="f" stroked="f">
                <v:fill o:detectmouseclick="t"/>
                <o:lock v:ext="edit" aspectratio="t"/>
                <w10:anchorlock/>
              </v:rect>
            </w:pict>
          </mc:Fallback>
        </mc:AlternateContent>
      </w:r>
      <w:bookmarkEnd w:id="30"/>
      <w:r w:rsidR="00923408" w:rsidRPr="00203214">
        <w:rPr>
          <w:rFonts w:ascii="Cambria" w:eastAsia="Times New Roman" w:hAnsi="Cambria" w:cs="Times New Roman"/>
          <w:b/>
          <w:bCs/>
          <w:i/>
        </w:rPr>
        <w:t>c)</w:t>
      </w:r>
      <w:r w:rsidR="00923408" w:rsidRPr="00203214">
        <w:rPr>
          <w:rFonts w:ascii="Cambria" w:eastAsia="Times New Roman" w:hAnsi="Cambria" w:cs="Times New Roman"/>
          <w:i/>
        </w:rPr>
        <w:t>protecţia împotriva zgomotului şi vibraţiilor:</w:t>
      </w:r>
    </w:p>
    <w:p w14:paraId="07BB585E" w14:textId="77777777" w:rsidR="001D13BB" w:rsidRPr="00203214" w:rsidRDefault="001D13BB" w:rsidP="001D13BB">
      <w:pPr>
        <w:spacing w:after="0"/>
        <w:ind w:firstLine="709"/>
        <w:jc w:val="both"/>
        <w:rPr>
          <w:rFonts w:ascii="Cambria" w:eastAsia="Cambria" w:hAnsi="Cambria" w:cs="Cambria"/>
        </w:rPr>
      </w:pPr>
      <w:bookmarkStart w:id="31" w:name="do|ax5^E|spVI.|alA|lic|pa1"/>
      <w:bookmarkStart w:id="32" w:name="do|ax5^E|spVI.|alA|lid"/>
      <w:bookmarkEnd w:id="31"/>
      <w:r w:rsidRPr="00203214">
        <w:rPr>
          <w:rFonts w:ascii="Cambria" w:eastAsia="Cambria" w:hAnsi="Cambria" w:cs="Cambria"/>
        </w:rPr>
        <w:t>Sursele de zgomot si vibratii in cursul executiei lucrărilor vor fi cele legate de utilizare utilajelor si a masinilor si de functionarea utilajelor de constructie.</w:t>
      </w:r>
    </w:p>
    <w:p w14:paraId="4D254BB2" w14:textId="3ED1D1CA" w:rsidR="00923408" w:rsidRPr="00203214" w:rsidRDefault="003102CA" w:rsidP="00923408">
      <w:pPr>
        <w:shd w:val="clear" w:color="auto" w:fill="FFFFFF"/>
        <w:spacing w:after="0"/>
        <w:jc w:val="both"/>
        <w:rPr>
          <w:rFonts w:ascii="Cambria" w:eastAsia="Times New Roman" w:hAnsi="Cambria" w:cs="Times New Roman"/>
        </w:rPr>
      </w:pPr>
      <w:r w:rsidRPr="00203214">
        <w:rPr>
          <w:rFonts w:ascii="Cambria" w:eastAsia="Times New Roman" w:hAnsi="Cambria" w:cs="Times New Roman"/>
          <w:b/>
          <w:bCs/>
          <w:noProof/>
        </w:rPr>
        <mc:AlternateContent>
          <mc:Choice Requires="wps">
            <w:drawing>
              <wp:inline distT="0" distB="0" distL="0" distR="0" wp14:anchorId="3B8E2847" wp14:editId="228AB86C">
                <wp:extent cx="304800" cy="304800"/>
                <wp:effectExtent l="0" t="0" r="0" b="2540"/>
                <wp:docPr id="466348347" name="Rectangle 14">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8847C40" id="Rectangle 14" o:spid="_x0000_s1026" hre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" o:button="t" filled="f" stroked="f">
                <v:fill o:detectmouseclick="t"/>
                <o:lock v:ext="edit" aspectratio="t"/>
                <w10:anchorlock/>
              </v:rect>
            </w:pict>
          </mc:Fallback>
        </mc:AlternateContent>
      </w:r>
      <w:bookmarkEnd w:id="32"/>
      <w:r w:rsidR="00923408" w:rsidRPr="00203214">
        <w:rPr>
          <w:rFonts w:ascii="Cambria" w:eastAsia="Times New Roman" w:hAnsi="Cambria" w:cs="Times New Roman"/>
          <w:b/>
          <w:bCs/>
          <w:i/>
        </w:rPr>
        <w:t>d)</w:t>
      </w:r>
      <w:r w:rsidR="00923408" w:rsidRPr="00203214">
        <w:rPr>
          <w:rFonts w:ascii="Cambria" w:eastAsia="Times New Roman" w:hAnsi="Cambria" w:cs="Times New Roman"/>
          <w:i/>
        </w:rPr>
        <w:t>protecţia împotriva radiaţiilor:</w:t>
      </w:r>
    </w:p>
    <w:p w14:paraId="2AD5D22B" w14:textId="77777777" w:rsidR="00923408" w:rsidRPr="00203214" w:rsidRDefault="004A2AC8" w:rsidP="004A2AC8">
      <w:pPr>
        <w:shd w:val="clear" w:color="auto" w:fill="FFFFFF"/>
        <w:spacing w:after="0"/>
        <w:ind w:firstLine="709"/>
        <w:jc w:val="both"/>
        <w:rPr>
          <w:rFonts w:ascii="Cambria" w:eastAsia="Times New Roman" w:hAnsi="Cambria" w:cs="Times New Roman"/>
        </w:rPr>
      </w:pPr>
      <w:bookmarkStart w:id="33" w:name="do|ax5^E|spVI.|alA|lid|pa1"/>
      <w:bookmarkEnd w:id="33"/>
      <w:r w:rsidRPr="00203214">
        <w:rPr>
          <w:rFonts w:ascii="Cambria" w:eastAsia="Times New Roman" w:hAnsi="Cambria" w:cs="Times New Roman"/>
        </w:rPr>
        <w:t>Nu este cazul.</w:t>
      </w:r>
    </w:p>
    <w:bookmarkStart w:id="34" w:name="do|ax5^E|spVI.|alA|lie"/>
    <w:p w14:paraId="67EC81AD" w14:textId="0C7F25E6" w:rsidR="00923408" w:rsidRPr="00203214" w:rsidRDefault="003102CA" w:rsidP="00923408">
      <w:pPr>
        <w:shd w:val="clear" w:color="auto" w:fill="FFFFFF"/>
        <w:spacing w:after="0"/>
        <w:jc w:val="both"/>
        <w:rPr>
          <w:rFonts w:ascii="Cambria" w:eastAsia="Times New Roman" w:hAnsi="Cambria" w:cs="Times New Roman"/>
        </w:rPr>
      </w:pPr>
      <w:r w:rsidRPr="00203214">
        <w:rPr>
          <w:rFonts w:ascii="Cambria" w:eastAsia="Times New Roman" w:hAnsi="Cambria" w:cs="Times New Roman"/>
          <w:b/>
          <w:bCs/>
          <w:noProof/>
        </w:rPr>
        <mc:AlternateContent>
          <mc:Choice Requires="wps">
            <w:drawing>
              <wp:inline distT="0" distB="0" distL="0" distR="0" wp14:anchorId="7ED3B8D6" wp14:editId="6D5C6442">
                <wp:extent cx="304800" cy="304800"/>
                <wp:effectExtent l="0" t="3175" r="0" b="0"/>
                <wp:docPr id="1811643940" name="Rectangle 13">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17060D3" id="Rectangle 13" o:spid="_x0000_s1026" hre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" o:button="t" filled="f" stroked="f">
                <v:fill o:detectmouseclick="t"/>
                <o:lock v:ext="edit" aspectratio="t"/>
                <w10:anchorlock/>
              </v:rect>
            </w:pict>
          </mc:Fallback>
        </mc:AlternateContent>
      </w:r>
      <w:bookmarkEnd w:id="34"/>
      <w:r w:rsidR="00923408" w:rsidRPr="00203214">
        <w:rPr>
          <w:rFonts w:ascii="Cambria" w:eastAsia="Times New Roman" w:hAnsi="Cambria" w:cs="Times New Roman"/>
          <w:b/>
          <w:bCs/>
          <w:i/>
        </w:rPr>
        <w:t>e)</w:t>
      </w:r>
      <w:r w:rsidR="00923408" w:rsidRPr="00203214">
        <w:rPr>
          <w:rFonts w:ascii="Cambria" w:eastAsia="Times New Roman" w:hAnsi="Cambria" w:cs="Times New Roman"/>
          <w:i/>
        </w:rPr>
        <w:t>protecţia solului şi a subsolului:</w:t>
      </w:r>
    </w:p>
    <w:p w14:paraId="7737C3AE" w14:textId="45002E46" w:rsidR="004A2AC8" w:rsidRPr="00203214" w:rsidRDefault="004A2AC8" w:rsidP="004A2AC8">
      <w:pPr>
        <w:widowControl w:val="0"/>
        <w:shd w:val="clear" w:color="auto" w:fill="FFFFFF"/>
        <w:spacing w:after="0"/>
        <w:ind w:firstLine="720"/>
        <w:jc w:val="both"/>
        <w:rPr>
          <w:rFonts w:ascii="Cambria" w:hAnsi="Cambria" w:cs="Calibri"/>
        </w:rPr>
      </w:pPr>
      <w:bookmarkStart w:id="35" w:name="do|ax5^E|spVI.|alA|lie|pa1"/>
      <w:bookmarkStart w:id="36" w:name="do|ax5^E|spVI.|alA|lif"/>
      <w:bookmarkEnd w:id="35"/>
      <w:r w:rsidRPr="00203214">
        <w:rPr>
          <w:rFonts w:ascii="Cambria" w:hAnsi="Cambria" w:cs="Calibri"/>
        </w:rPr>
        <w:t>Sursele de poluare a solului, în perioada lucrărilor de execuţie le reprezintă depozitarea necorespunzătoare a deşeurilor solide provenite din activitatea de şantier (demolări, decopertări), cât şi scurgerile de uleiuri şi carburanţi de la utilaje şi mijloace auto, ce se infiltrează şi în sol şi subsol.</w:t>
      </w:r>
    </w:p>
    <w:p w14:paraId="315AD163" w14:textId="77777777" w:rsidR="004A2AC8" w:rsidRPr="00203214" w:rsidRDefault="004A2AC8" w:rsidP="004A2AC8">
      <w:pPr>
        <w:widowControl w:val="0"/>
        <w:shd w:val="clear" w:color="auto" w:fill="FFFFFF"/>
        <w:spacing w:after="0"/>
        <w:ind w:firstLine="720"/>
        <w:jc w:val="both"/>
        <w:rPr>
          <w:rFonts w:ascii="Cambria" w:hAnsi="Cambria" w:cs="Calibri"/>
        </w:rPr>
      </w:pPr>
      <w:r w:rsidRPr="00203214">
        <w:rPr>
          <w:rFonts w:ascii="Cambria" w:hAnsi="Cambria" w:cs="Calibri"/>
        </w:rPr>
        <w:t xml:space="preserve">Deşeurile solide provenite din activitatea de construcţii se vor depozita pe platforma punctului gospodăresc, ce deserveşte şantierul. Acesta va fi dotat cu platforme de depozitare a materialelor granulare dar şi a pământului ce rezultă din excavări. </w:t>
      </w:r>
    </w:p>
    <w:p w14:paraId="041FA174" w14:textId="77777777" w:rsidR="004A2AC8" w:rsidRPr="00203214" w:rsidRDefault="004A2AC8" w:rsidP="004A2AC8">
      <w:pPr>
        <w:widowControl w:val="0"/>
        <w:shd w:val="clear" w:color="auto" w:fill="FFFFFF"/>
        <w:spacing w:after="0"/>
        <w:ind w:firstLine="720"/>
        <w:jc w:val="both"/>
        <w:rPr>
          <w:rFonts w:ascii="Cambria" w:hAnsi="Cambria" w:cs="Calibri"/>
        </w:rPr>
      </w:pPr>
      <w:r w:rsidRPr="00203214">
        <w:rPr>
          <w:rFonts w:ascii="Cambria" w:hAnsi="Cambria" w:cs="Calibri"/>
        </w:rPr>
        <w:t>Autocamioanele vor fi curăţite înainte de ieşirea din zonele de încărcare/descărcare. Şantierul va fi curăţat la sfârşitul fiecărei zilei de lucru.</w:t>
      </w:r>
    </w:p>
    <w:p w14:paraId="4C81947D" w14:textId="77777777" w:rsidR="004A2AC8" w:rsidRPr="00203214" w:rsidRDefault="004A2AC8" w:rsidP="004A2AC8">
      <w:pPr>
        <w:widowControl w:val="0"/>
        <w:shd w:val="clear" w:color="auto" w:fill="FFFFFF"/>
        <w:spacing w:after="0"/>
        <w:ind w:firstLine="720"/>
        <w:jc w:val="both"/>
        <w:rPr>
          <w:rFonts w:ascii="Cambria" w:hAnsi="Cambria" w:cs="Calibri"/>
        </w:rPr>
      </w:pPr>
      <w:r w:rsidRPr="00203214">
        <w:rPr>
          <w:rFonts w:ascii="Cambria" w:hAnsi="Cambria" w:cs="Calibri"/>
        </w:rPr>
        <w:t>Pentru eliminarea poluării accidentale a solului şi subsolului cu uleiuri şi carburanţi, executantul lucrărilor va trebui să deţină un parc auto cu revizia tehnică la zi.</w:t>
      </w:r>
    </w:p>
    <w:p w14:paraId="492382BA" w14:textId="1916419D" w:rsidR="00203214" w:rsidRPr="00203214" w:rsidRDefault="004A2AC8" w:rsidP="00097B23">
      <w:pPr>
        <w:widowControl w:val="0"/>
        <w:shd w:val="clear" w:color="auto" w:fill="FFFFFF"/>
        <w:spacing w:after="0"/>
        <w:ind w:firstLine="720"/>
        <w:jc w:val="both"/>
        <w:rPr>
          <w:rFonts w:ascii="Cambria" w:hAnsi="Cambria" w:cs="Calibri"/>
          <w:spacing w:val="-1"/>
        </w:rPr>
      </w:pPr>
      <w:r w:rsidRPr="00203214">
        <w:rPr>
          <w:rFonts w:ascii="Cambria" w:hAnsi="Cambria" w:cs="Calibri"/>
          <w:spacing w:val="-1"/>
        </w:rPr>
        <w:t>Întreţinerea utilajelor şi vehiculelor folosite în activitatea de construcţie</w:t>
      </w:r>
      <w:r w:rsidR="00097B23">
        <w:rPr>
          <w:rFonts w:ascii="Cambria" w:hAnsi="Cambria" w:cs="Calibri"/>
          <w:spacing w:val="-1"/>
        </w:rPr>
        <w:t xml:space="preserve"> </w:t>
      </w:r>
      <w:r w:rsidRPr="00203214">
        <w:rPr>
          <w:rFonts w:ascii="Cambria" w:hAnsi="Cambria" w:cs="Calibri"/>
          <w:spacing w:val="-1"/>
        </w:rPr>
        <w:t>se efectuează doar în locuri special amenajate, pentru a se evita contaminarea mediului.</w:t>
      </w:r>
    </w:p>
    <w:p w14:paraId="4F91A832" w14:textId="7674ADC4" w:rsidR="00923408" w:rsidRPr="00203214" w:rsidRDefault="003102CA" w:rsidP="00923408">
      <w:pPr>
        <w:shd w:val="clear" w:color="auto" w:fill="FFFFFF"/>
        <w:spacing w:after="0"/>
        <w:jc w:val="both"/>
        <w:rPr>
          <w:rFonts w:ascii="Cambria" w:eastAsia="Times New Roman" w:hAnsi="Cambria" w:cs="Times New Roman"/>
        </w:rPr>
      </w:pPr>
      <w:r w:rsidRPr="00203214">
        <w:rPr>
          <w:rFonts w:ascii="Cambria" w:eastAsia="Times New Roman" w:hAnsi="Cambria" w:cs="Times New Roman"/>
          <w:b/>
          <w:bCs/>
          <w:noProof/>
        </w:rPr>
        <mc:AlternateContent>
          <mc:Choice Requires="wps">
            <w:drawing>
              <wp:inline distT="0" distB="0" distL="0" distR="0" wp14:anchorId="56EA5212" wp14:editId="67850DF0">
                <wp:extent cx="304800" cy="304800"/>
                <wp:effectExtent l="0" t="1905" r="0" b="0"/>
                <wp:docPr id="796182650" name="Rectangle 12">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52618E3" id="Rectangle 12" o:spid="_x0000_s1026" hre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" o:button="t" filled="f" stroked="f">
                <v:fill o:detectmouseclick="t"/>
                <o:lock v:ext="edit" aspectratio="t"/>
                <w10:anchorlock/>
              </v:rect>
            </w:pict>
          </mc:Fallback>
        </mc:AlternateContent>
      </w:r>
      <w:bookmarkEnd w:id="36"/>
      <w:r w:rsidR="00923408" w:rsidRPr="00203214">
        <w:rPr>
          <w:rFonts w:ascii="Cambria" w:eastAsia="Times New Roman" w:hAnsi="Cambria" w:cs="Times New Roman"/>
          <w:b/>
          <w:bCs/>
          <w:i/>
        </w:rPr>
        <w:t>f)</w:t>
      </w:r>
      <w:r w:rsidR="00923408" w:rsidRPr="00203214">
        <w:rPr>
          <w:rFonts w:ascii="Cambria" w:eastAsia="Times New Roman" w:hAnsi="Cambria" w:cs="Times New Roman"/>
          <w:i/>
        </w:rPr>
        <w:t>protecţia ecosistemelor terestre şi acvatice:</w:t>
      </w:r>
    </w:p>
    <w:p w14:paraId="7B60AE34" w14:textId="77777777" w:rsidR="001D13BB" w:rsidRPr="00203214" w:rsidRDefault="001D13BB" w:rsidP="001D13BB">
      <w:pPr>
        <w:spacing w:after="0"/>
        <w:ind w:firstLine="709"/>
        <w:jc w:val="both"/>
        <w:rPr>
          <w:rFonts w:ascii="Cambria" w:eastAsia="Cambria" w:hAnsi="Cambria" w:cs="Cambria"/>
        </w:rPr>
      </w:pPr>
      <w:bookmarkStart w:id="37" w:name="do|ax5^E|spVI.|alA|lif|pa1"/>
      <w:bookmarkStart w:id="38" w:name="do|ax5^E|spVI.|alA|lig"/>
      <w:bookmarkEnd w:id="37"/>
      <w:r w:rsidRPr="00203214">
        <w:rPr>
          <w:rFonts w:ascii="Cambria" w:eastAsia="Cambria" w:hAnsi="Cambria" w:cs="Cambria"/>
        </w:rPr>
        <w:t>Neexistand emisii poluatoare agresive in conditii normale de exploatare, nu se pot anticipa emisii de poluanti care să dăuneze vegetatiei, faunei si florei.</w:t>
      </w:r>
    </w:p>
    <w:p w14:paraId="470804B0" w14:textId="77777777" w:rsidR="001D13BB" w:rsidRPr="00203214" w:rsidRDefault="001D13BB" w:rsidP="001D13BB">
      <w:pPr>
        <w:spacing w:after="0"/>
        <w:ind w:firstLine="709"/>
        <w:jc w:val="both"/>
        <w:rPr>
          <w:rFonts w:ascii="Cambria" w:eastAsia="Cambria" w:hAnsi="Cambria" w:cs="Cambria"/>
        </w:rPr>
      </w:pPr>
      <w:r w:rsidRPr="00203214">
        <w:rPr>
          <w:rFonts w:ascii="Cambria" w:eastAsia="Cambria" w:hAnsi="Cambria" w:cs="Cambria"/>
        </w:rPr>
        <w:lastRenderedPageBreak/>
        <w:t>Pe timpul executiei, vegetatia nu va fi afectată.</w:t>
      </w:r>
    </w:p>
    <w:p w14:paraId="19A8C143" w14:textId="77777777" w:rsidR="001D13BB" w:rsidRPr="00203214" w:rsidRDefault="001D13BB" w:rsidP="001D13BB">
      <w:pPr>
        <w:spacing w:after="0"/>
        <w:ind w:firstLine="709"/>
        <w:jc w:val="both"/>
        <w:rPr>
          <w:rFonts w:ascii="Cambria" w:eastAsia="Cambria" w:hAnsi="Cambria" w:cs="Cambria"/>
        </w:rPr>
      </w:pPr>
      <w:r w:rsidRPr="00203214">
        <w:rPr>
          <w:rFonts w:ascii="Cambria" w:eastAsia="Cambria" w:hAnsi="Cambria" w:cs="Cambria"/>
        </w:rPr>
        <w:t>In zona de amplasament a lucrării nu există monumente ale naturii sau arii protejate.</w:t>
      </w:r>
    </w:p>
    <w:p w14:paraId="7A0ADB56" w14:textId="77777777" w:rsidR="001D13BB" w:rsidRPr="00203214" w:rsidRDefault="001D13BB" w:rsidP="001D13BB">
      <w:pPr>
        <w:spacing w:after="0"/>
        <w:ind w:firstLine="709"/>
        <w:jc w:val="both"/>
        <w:rPr>
          <w:rFonts w:ascii="Cambria" w:eastAsia="Cambria" w:hAnsi="Cambria" w:cs="Cambria"/>
        </w:rPr>
      </w:pPr>
      <w:r w:rsidRPr="00203214">
        <w:rPr>
          <w:rFonts w:ascii="Cambria" w:eastAsia="Cambria" w:hAnsi="Cambria" w:cs="Cambria"/>
        </w:rPr>
        <w:t>Protectia asezărilor umane si a altor obiective de interes public:</w:t>
      </w:r>
    </w:p>
    <w:p w14:paraId="0D8D74B2" w14:textId="77777777" w:rsidR="001D13BB" w:rsidRPr="00203214" w:rsidRDefault="001D13BB" w:rsidP="001D13BB">
      <w:pPr>
        <w:spacing w:after="0"/>
        <w:ind w:firstLine="709"/>
        <w:jc w:val="both"/>
        <w:rPr>
          <w:rFonts w:ascii="Cambria" w:eastAsia="Cambria" w:hAnsi="Cambria" w:cs="Cambria"/>
        </w:rPr>
      </w:pPr>
      <w:r w:rsidRPr="00203214">
        <w:rPr>
          <w:rFonts w:ascii="Cambria" w:eastAsia="Cambria" w:hAnsi="Cambria" w:cs="Cambria"/>
        </w:rPr>
        <w:t>Executia lucrărilor va crea disconfort minor locuitorilor din zonă.</w:t>
      </w:r>
    </w:p>
    <w:p w14:paraId="21EE5DC2" w14:textId="56BA1A65" w:rsidR="004A2AC8" w:rsidRPr="00203214" w:rsidRDefault="001D13BB" w:rsidP="001D13BB">
      <w:pPr>
        <w:spacing w:after="0"/>
        <w:ind w:firstLine="709"/>
        <w:jc w:val="both"/>
        <w:rPr>
          <w:rFonts w:ascii="Cambria" w:eastAsia="Cambria" w:hAnsi="Cambria" w:cs="Cambria"/>
        </w:rPr>
      </w:pPr>
      <w:r w:rsidRPr="00203214">
        <w:rPr>
          <w:rFonts w:ascii="Cambria" w:eastAsia="Cambria" w:hAnsi="Cambria" w:cs="Cambria"/>
        </w:rPr>
        <w:t>Nu s-au identificat efecte care să dăuneze asupra stării de sănătate a populatiei din zonă sau care să creeze vreun risc semnificativ pentru siguranta locuitorilor.</w:t>
      </w:r>
    </w:p>
    <w:p w14:paraId="508F9BEA" w14:textId="78B340B7" w:rsidR="00923408" w:rsidRPr="00203214" w:rsidRDefault="003102CA" w:rsidP="00923408">
      <w:pPr>
        <w:shd w:val="clear" w:color="auto" w:fill="FFFFFF"/>
        <w:spacing w:after="0"/>
        <w:jc w:val="both"/>
        <w:rPr>
          <w:rFonts w:ascii="Cambria" w:eastAsia="Times New Roman" w:hAnsi="Cambria" w:cs="Times New Roman"/>
          <w:i/>
        </w:rPr>
      </w:pPr>
      <w:r w:rsidRPr="00203214">
        <w:rPr>
          <w:rFonts w:ascii="Cambria" w:eastAsia="Times New Roman" w:hAnsi="Cambria" w:cs="Times New Roman"/>
          <w:b/>
          <w:bCs/>
          <w:i/>
          <w:noProof/>
        </w:rPr>
        <mc:AlternateContent>
          <mc:Choice Requires="wps">
            <w:drawing>
              <wp:inline distT="0" distB="0" distL="0" distR="0" wp14:anchorId="29F0AEB2" wp14:editId="28705680">
                <wp:extent cx="304800" cy="304800"/>
                <wp:effectExtent l="0" t="0" r="0" b="1270"/>
                <wp:docPr id="2082559975" name="Rectangle 11">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5DFAED7" id="Rectangle 11" o:spid="_x0000_s1026" hre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" o:button="t" filled="f" stroked="f">
                <v:fill o:detectmouseclick="t"/>
                <o:lock v:ext="edit" aspectratio="t"/>
                <w10:anchorlock/>
              </v:rect>
            </w:pict>
          </mc:Fallback>
        </mc:AlternateContent>
      </w:r>
      <w:bookmarkEnd w:id="38"/>
      <w:r w:rsidR="00923408" w:rsidRPr="00203214">
        <w:rPr>
          <w:rFonts w:ascii="Cambria" w:eastAsia="Times New Roman" w:hAnsi="Cambria" w:cs="Times New Roman"/>
          <w:b/>
          <w:bCs/>
          <w:i/>
        </w:rPr>
        <w:t>g)</w:t>
      </w:r>
      <w:r w:rsidR="00923408" w:rsidRPr="00203214">
        <w:rPr>
          <w:rFonts w:ascii="Cambria" w:eastAsia="Times New Roman" w:hAnsi="Cambria" w:cs="Times New Roman"/>
          <w:i/>
        </w:rPr>
        <w:t>protecţia aşezărilor umane şi a altor obiective de interes public:</w:t>
      </w:r>
    </w:p>
    <w:p w14:paraId="305D41F1" w14:textId="77777777" w:rsidR="00A27A25" w:rsidRPr="00203214" w:rsidRDefault="00A27A25" w:rsidP="00EF43A2">
      <w:pPr>
        <w:widowControl w:val="0"/>
        <w:spacing w:after="0"/>
        <w:ind w:firstLine="720"/>
        <w:jc w:val="both"/>
        <w:rPr>
          <w:rFonts w:ascii="Cambria" w:hAnsi="Cambria" w:cstheme="minorHAnsi"/>
          <w:iCs/>
          <w:spacing w:val="2"/>
        </w:rPr>
      </w:pPr>
      <w:bookmarkStart w:id="39" w:name="do|ax5^E|spVI.|alA|lig|pa1"/>
      <w:bookmarkEnd w:id="39"/>
      <w:r w:rsidRPr="00203214">
        <w:rPr>
          <w:rFonts w:ascii="Cambria" w:hAnsi="Cambria" w:cstheme="minorHAnsi"/>
          <w:iCs/>
          <w:spacing w:val="2"/>
        </w:rPr>
        <w:t>Se va analiza efectul proiectului în privinţa creării de noi locuri de muncă, atât în perioada de execuţie cât şi ulterior în exploatare – întreţinere.</w:t>
      </w:r>
    </w:p>
    <w:p w14:paraId="04B77D8A" w14:textId="77777777" w:rsidR="00A27A25" w:rsidRPr="00203214" w:rsidRDefault="00A27A25" w:rsidP="00A27A25">
      <w:pPr>
        <w:widowControl w:val="0"/>
        <w:spacing w:after="0"/>
        <w:ind w:firstLine="720"/>
        <w:jc w:val="both"/>
        <w:rPr>
          <w:rFonts w:ascii="Cambria" w:hAnsi="Cambria" w:cstheme="minorHAnsi"/>
          <w:iCs/>
          <w:spacing w:val="2"/>
        </w:rPr>
      </w:pPr>
      <w:r w:rsidRPr="00203214">
        <w:rPr>
          <w:rFonts w:ascii="Cambria" w:hAnsi="Cambria" w:cstheme="minorHAnsi"/>
          <w:iCs/>
          <w:spacing w:val="2"/>
        </w:rPr>
        <w:t>Pe baza datelor statistice se va prezenta evoluţia demografică a zonei şi perspectivele pentru următorii ani. Cunoaşterea densităţii populaţiei totale (loc/km2) permite evaluarea ulterioară a efectelor sociale şi economice produse de lucrarea propusă. Este indicat ca structura populaţiei să fie prezentată pe clase de vârstă şi sex. De la autorităţile abilitate se vor obţine informaţii privind starea de sănătate a populaţiei, mai ales în ceea ce priveşte bolile profesionale şi cele cauzate de poluare.</w:t>
      </w:r>
    </w:p>
    <w:p w14:paraId="0E57D973" w14:textId="77777777" w:rsidR="00A27A25" w:rsidRPr="00203214" w:rsidRDefault="00A27A25" w:rsidP="00A27A25">
      <w:pPr>
        <w:pStyle w:val="BodyText"/>
        <w:widowControl w:val="0"/>
        <w:spacing w:after="0" w:line="276" w:lineRule="auto"/>
        <w:ind w:firstLine="720"/>
        <w:jc w:val="both"/>
        <w:rPr>
          <w:rFonts w:ascii="Cambria" w:hAnsi="Cambria" w:cstheme="minorHAnsi"/>
          <w:bCs/>
          <w:iCs/>
          <w:spacing w:val="2"/>
          <w:sz w:val="22"/>
          <w:szCs w:val="22"/>
        </w:rPr>
      </w:pPr>
      <w:r w:rsidRPr="00203214">
        <w:rPr>
          <w:rFonts w:ascii="Cambria" w:hAnsi="Cambria" w:cstheme="minorHAnsi"/>
          <w:bCs/>
          <w:iCs/>
          <w:spacing w:val="2"/>
          <w:sz w:val="22"/>
          <w:szCs w:val="22"/>
        </w:rPr>
        <w:t>Proiectul va fi analizat şi prezentat şi din punct de vedere al riscurilor ce le prezintă pentru sănătatea comunităţilor aflate atât în imediata apropiere cât şi la distanţă de drum, pe timp scurt sau o perioadă mai lungă, fie direct sau indirect. Acest aspect este corelat cu emisiile ce influenţează calitatea aerului sau a apei în detrimentul sănătăţii umane, atât în mod direct cât şi indirect, prin lanţul alimentar. De asemenea, se va evalua impactul asupra sănătăţii din cauza scurgerilor eventualei contaminări a terenurilor, a degajărilor de praf etc., a zgomotelor şi vibraţiilor rezultate din circulaţia vehiculelor.</w:t>
      </w:r>
    </w:p>
    <w:p w14:paraId="6A31B3B5" w14:textId="77777777" w:rsidR="00A27A25" w:rsidRPr="00203214" w:rsidRDefault="00A27A25" w:rsidP="00A27A25">
      <w:pPr>
        <w:widowControl w:val="0"/>
        <w:autoSpaceDE w:val="0"/>
        <w:spacing w:after="0"/>
        <w:ind w:firstLine="709"/>
        <w:jc w:val="both"/>
        <w:rPr>
          <w:rFonts w:ascii="Cambria" w:eastAsia="TimesNewRoman" w:hAnsi="Cambria" w:cs="Calibri"/>
        </w:rPr>
      </w:pPr>
      <w:r w:rsidRPr="00203214">
        <w:rPr>
          <w:rFonts w:ascii="Cambria" w:eastAsia="TimesNewRoman" w:hAnsi="Cambria" w:cs="Calibri"/>
        </w:rPr>
        <w:t xml:space="preserve">In zona unde se vor executa lucrările nu sunt monumente istorice si de arhitectură sau </w:t>
      </w:r>
      <w:r w:rsidRPr="00203214">
        <w:rPr>
          <w:rFonts w:ascii="Cambria" w:hAnsi="Cambria" w:cs="Calibri"/>
        </w:rPr>
        <w:t>situri arheologice</w:t>
      </w:r>
      <w:r w:rsidRPr="00203214">
        <w:rPr>
          <w:rFonts w:ascii="Cambria" w:eastAsia="TimesNewRoman" w:hAnsi="Cambria" w:cs="Calibri"/>
        </w:rPr>
        <w:t xml:space="preserve"> sau zone de interes public/national, de aceea nu este necesar a se lua măsuri deosebite de protectie a acestor factori.</w:t>
      </w:r>
    </w:p>
    <w:p w14:paraId="03C5B32D" w14:textId="77777777" w:rsidR="003C0AC7" w:rsidRPr="00203214" w:rsidRDefault="003C0AC7" w:rsidP="00A27A25">
      <w:pPr>
        <w:widowControl w:val="0"/>
        <w:autoSpaceDE w:val="0"/>
        <w:spacing w:after="0"/>
        <w:ind w:firstLine="709"/>
        <w:jc w:val="both"/>
        <w:rPr>
          <w:rFonts w:ascii="Cambria" w:eastAsia="TimesNewRoman" w:hAnsi="Cambria" w:cs="Calibri"/>
        </w:rPr>
      </w:pPr>
    </w:p>
    <w:p w14:paraId="0FC818CC" w14:textId="77777777" w:rsidR="00923408" w:rsidRPr="00203214" w:rsidRDefault="00923408" w:rsidP="00207B20">
      <w:pPr>
        <w:shd w:val="clear" w:color="auto" w:fill="FFFFFF"/>
        <w:spacing w:after="0"/>
        <w:ind w:firstLine="709"/>
        <w:jc w:val="both"/>
        <w:rPr>
          <w:rFonts w:ascii="Cambria" w:eastAsia="Times New Roman" w:hAnsi="Cambria" w:cs="Times New Roman"/>
          <w:i/>
        </w:rPr>
      </w:pPr>
      <w:r w:rsidRPr="00203214">
        <w:rPr>
          <w:rFonts w:ascii="Cambria" w:eastAsia="Times New Roman" w:hAnsi="Cambria" w:cs="Times New Roman"/>
          <w:b/>
          <w:bCs/>
          <w:i/>
        </w:rPr>
        <w:t>h)</w:t>
      </w:r>
      <w:r w:rsidRPr="00203214">
        <w:rPr>
          <w:rFonts w:ascii="Cambria" w:eastAsia="Times New Roman" w:hAnsi="Cambria" w:cs="Times New Roman"/>
          <w:i/>
        </w:rPr>
        <w:t>prevenirea şi gestionarea deşeurilor generate pe amplasament în timpul realizării proiectului/în timpul exploatării, inclusiv eliminarea:</w:t>
      </w:r>
    </w:p>
    <w:p w14:paraId="1A4E8D3C" w14:textId="77777777" w:rsidR="005A3660" w:rsidRPr="00203214" w:rsidRDefault="005A3660" w:rsidP="005A3660">
      <w:pPr>
        <w:spacing w:before="100" w:beforeAutospacing="1" w:after="0"/>
        <w:ind w:firstLine="709"/>
        <w:jc w:val="both"/>
        <w:rPr>
          <w:rFonts w:ascii="Cambria" w:eastAsia="Calibri" w:hAnsi="Cambria" w:cstheme="minorHAnsi"/>
        </w:rPr>
      </w:pPr>
      <w:bookmarkStart w:id="40" w:name="do|ax5^E|spVI.|alA|lih|pa1"/>
      <w:bookmarkEnd w:id="40"/>
      <w:r w:rsidRPr="00203214">
        <w:rPr>
          <w:rFonts w:ascii="Cambria" w:eastAsia="Calibri" w:hAnsi="Cambria" w:cstheme="minorHAnsi"/>
        </w:rPr>
        <w:t>Deșeurile ce vor apărea cu ocazia desfășurării lucrărilor de construcție, se clasifică în  următoarele tipuri – funcție de etapele de implementare a proiectului:</w:t>
      </w:r>
    </w:p>
    <w:p w14:paraId="528CFD74" w14:textId="77777777" w:rsidR="005A3660" w:rsidRPr="00203214" w:rsidRDefault="005A3660">
      <w:pPr>
        <w:numPr>
          <w:ilvl w:val="0"/>
          <w:numId w:val="46"/>
        </w:numPr>
        <w:spacing w:after="0"/>
        <w:jc w:val="both"/>
        <w:rPr>
          <w:rFonts w:ascii="Cambria" w:eastAsia="Calibri" w:hAnsi="Cambria" w:cstheme="minorHAnsi"/>
          <w:b/>
        </w:rPr>
      </w:pPr>
      <w:r w:rsidRPr="00203214">
        <w:rPr>
          <w:rFonts w:ascii="Cambria" w:eastAsia="Calibri" w:hAnsi="Cambria" w:cstheme="minorHAnsi"/>
          <w:b/>
        </w:rPr>
        <w:t>În faza de construcție</w:t>
      </w:r>
    </w:p>
    <w:p w14:paraId="05E42FFF" w14:textId="77777777" w:rsidR="005A3660" w:rsidRPr="00203214" w:rsidRDefault="005A3660">
      <w:pPr>
        <w:numPr>
          <w:ilvl w:val="1"/>
          <w:numId w:val="46"/>
        </w:numPr>
        <w:spacing w:after="0"/>
        <w:jc w:val="both"/>
        <w:rPr>
          <w:rFonts w:ascii="Cambria" w:eastAsia="Calibri" w:hAnsi="Cambria" w:cstheme="minorHAnsi"/>
        </w:rPr>
      </w:pPr>
      <w:r w:rsidRPr="00203214">
        <w:rPr>
          <w:rFonts w:ascii="Cambria" w:eastAsia="Calibri" w:hAnsi="Cambria" w:cstheme="minorHAnsi"/>
        </w:rPr>
        <w:t>Deșeuri menajere</w:t>
      </w:r>
    </w:p>
    <w:p w14:paraId="1E120FD9" w14:textId="77777777" w:rsidR="005A3660" w:rsidRPr="00203214" w:rsidRDefault="005A3660">
      <w:pPr>
        <w:numPr>
          <w:ilvl w:val="2"/>
          <w:numId w:val="46"/>
        </w:numPr>
        <w:spacing w:after="0"/>
        <w:jc w:val="both"/>
        <w:rPr>
          <w:rFonts w:ascii="Cambria" w:eastAsia="Calibri" w:hAnsi="Cambria" w:cstheme="minorHAnsi"/>
        </w:rPr>
      </w:pPr>
      <w:r w:rsidRPr="00203214">
        <w:rPr>
          <w:rFonts w:ascii="Cambria" w:eastAsia="Calibri" w:hAnsi="Cambria" w:cstheme="minorHAnsi"/>
        </w:rPr>
        <w:t>Provenite de la personalul care lucrează;</w:t>
      </w:r>
    </w:p>
    <w:p w14:paraId="35F6B2E0" w14:textId="77777777" w:rsidR="005A3660" w:rsidRPr="00203214" w:rsidRDefault="005A3660">
      <w:pPr>
        <w:numPr>
          <w:ilvl w:val="1"/>
          <w:numId w:val="46"/>
        </w:numPr>
        <w:spacing w:after="0"/>
        <w:jc w:val="both"/>
        <w:rPr>
          <w:rFonts w:ascii="Cambria" w:eastAsia="Calibri" w:hAnsi="Cambria" w:cstheme="minorHAnsi"/>
        </w:rPr>
      </w:pPr>
      <w:r w:rsidRPr="00203214">
        <w:rPr>
          <w:rFonts w:ascii="Cambria" w:eastAsia="Calibri" w:hAnsi="Cambria" w:cstheme="minorHAnsi"/>
        </w:rPr>
        <w:t>Deșeuri tehnologice</w:t>
      </w:r>
    </w:p>
    <w:p w14:paraId="2DB327DC" w14:textId="7523BB9E" w:rsidR="005A3660" w:rsidRPr="00203214" w:rsidRDefault="005A3660" w:rsidP="00D6052D">
      <w:pPr>
        <w:numPr>
          <w:ilvl w:val="2"/>
          <w:numId w:val="46"/>
        </w:numPr>
        <w:spacing w:after="0"/>
        <w:jc w:val="both"/>
        <w:rPr>
          <w:rFonts w:ascii="Cambria" w:eastAsia="Calibri" w:hAnsi="Cambria" w:cstheme="minorHAnsi"/>
        </w:rPr>
      </w:pPr>
      <w:r w:rsidRPr="00203214">
        <w:rPr>
          <w:rFonts w:ascii="Cambria" w:eastAsia="Calibri" w:hAnsi="Cambria" w:cstheme="minorHAnsi"/>
        </w:rPr>
        <w:t>Provenite de la lucrările de construcție;</w:t>
      </w:r>
    </w:p>
    <w:p w14:paraId="4D0CF09F" w14:textId="77777777" w:rsidR="005A3660" w:rsidRPr="00203214" w:rsidRDefault="005A3660">
      <w:pPr>
        <w:numPr>
          <w:ilvl w:val="0"/>
          <w:numId w:val="46"/>
        </w:numPr>
        <w:spacing w:after="0"/>
        <w:jc w:val="both"/>
        <w:rPr>
          <w:rFonts w:ascii="Cambria" w:eastAsia="Calibri" w:hAnsi="Cambria" w:cstheme="minorHAnsi"/>
          <w:b/>
        </w:rPr>
      </w:pPr>
      <w:r w:rsidRPr="00203214">
        <w:rPr>
          <w:rFonts w:ascii="Cambria" w:eastAsia="Calibri" w:hAnsi="Cambria" w:cstheme="minorHAnsi"/>
          <w:b/>
        </w:rPr>
        <w:t>În faza de operare</w:t>
      </w:r>
    </w:p>
    <w:p w14:paraId="0477EB77" w14:textId="77777777" w:rsidR="005A3660" w:rsidRPr="00203214" w:rsidRDefault="005A3660">
      <w:pPr>
        <w:numPr>
          <w:ilvl w:val="1"/>
          <w:numId w:val="46"/>
        </w:numPr>
        <w:spacing w:before="100" w:beforeAutospacing="1" w:after="0"/>
        <w:jc w:val="both"/>
        <w:rPr>
          <w:rFonts w:ascii="Cambria" w:eastAsia="Calibri" w:hAnsi="Cambria" w:cstheme="minorHAnsi"/>
        </w:rPr>
      </w:pPr>
      <w:r w:rsidRPr="00203214">
        <w:rPr>
          <w:rFonts w:ascii="Cambria" w:eastAsia="Calibri" w:hAnsi="Cambria" w:cstheme="minorHAnsi"/>
        </w:rPr>
        <w:t>În aceasta faza nu se vor genera deșeuri în cantități semnificative. Deșeurile generate în zona vor fi colectate în coșuri de gunoi;</w:t>
      </w:r>
    </w:p>
    <w:p w14:paraId="0790F6B2" w14:textId="77777777" w:rsidR="005A3660" w:rsidRPr="00203214" w:rsidRDefault="005A3660">
      <w:pPr>
        <w:numPr>
          <w:ilvl w:val="0"/>
          <w:numId w:val="48"/>
        </w:numPr>
        <w:spacing w:before="120" w:after="0"/>
        <w:ind w:left="90" w:firstLine="0"/>
        <w:jc w:val="both"/>
        <w:rPr>
          <w:rFonts w:ascii="Cambria" w:eastAsia="Calibri" w:hAnsi="Cambria" w:cstheme="minorHAnsi"/>
          <w:b/>
        </w:rPr>
      </w:pPr>
      <w:r w:rsidRPr="00203214">
        <w:rPr>
          <w:rFonts w:ascii="Cambria" w:eastAsia="Calibri" w:hAnsi="Cambria" w:cstheme="minorHAnsi"/>
          <w:b/>
        </w:rPr>
        <w:t>Deșeuri menajere rezultate din activitatea de organizare de șantier</w:t>
      </w:r>
    </w:p>
    <w:p w14:paraId="5F54C28F" w14:textId="77777777" w:rsidR="005A3660" w:rsidRPr="00203214" w:rsidRDefault="005A3660" w:rsidP="005A3660">
      <w:pPr>
        <w:spacing w:before="120" w:after="0"/>
        <w:ind w:left="90" w:firstLine="630"/>
        <w:jc w:val="both"/>
        <w:rPr>
          <w:rFonts w:ascii="Cambria" w:eastAsia="Calibri" w:hAnsi="Cambria" w:cstheme="minorHAnsi"/>
        </w:rPr>
      </w:pPr>
      <w:r w:rsidRPr="00203214">
        <w:rPr>
          <w:rFonts w:ascii="Cambria" w:eastAsia="Calibri" w:hAnsi="Cambria" w:cstheme="minorHAnsi"/>
        </w:rPr>
        <w:t>Aceste deșeuri sunt generate de personalul care va efectua lucrările de construcție efective prevăzute prin proiect. Deșeurile menajere generate sunt clasificate, conform H.G. 856/2002 privind evidența gestiunii deșeurilor și pentru aprobarea listei cuprinzând deșeurile, inclusiv cele nepericuloase, cu modificările și completările ulterioare, în:</w:t>
      </w:r>
    </w:p>
    <w:p w14:paraId="51B8D51E" w14:textId="77777777" w:rsidR="005A3660" w:rsidRPr="00203214" w:rsidRDefault="005A3660">
      <w:pPr>
        <w:numPr>
          <w:ilvl w:val="0"/>
          <w:numId w:val="47"/>
        </w:numPr>
        <w:spacing w:before="120" w:after="0"/>
        <w:ind w:left="90" w:firstLine="0"/>
        <w:jc w:val="both"/>
        <w:rPr>
          <w:rFonts w:ascii="Cambria" w:eastAsia="Calibri" w:hAnsi="Cambria" w:cstheme="minorHAnsi"/>
        </w:rPr>
      </w:pPr>
      <w:r w:rsidRPr="00203214">
        <w:rPr>
          <w:rFonts w:ascii="Cambria" w:eastAsia="Calibri" w:hAnsi="Cambria" w:cstheme="minorHAnsi"/>
        </w:rPr>
        <w:t>Grupa 20 - deșeuri municipale și asimilabile din comerț, industrie, instituții, inclusiv fracțiuni colectate separat:</w:t>
      </w:r>
    </w:p>
    <w:p w14:paraId="3AD4D2B0" w14:textId="77777777" w:rsidR="005A3660" w:rsidRPr="00203214" w:rsidRDefault="005A3660" w:rsidP="0029296C">
      <w:pPr>
        <w:numPr>
          <w:ilvl w:val="1"/>
          <w:numId w:val="49"/>
        </w:numPr>
        <w:spacing w:after="0"/>
        <w:jc w:val="both"/>
        <w:rPr>
          <w:rFonts w:ascii="Cambria" w:eastAsia="Calibri" w:hAnsi="Cambria" w:cstheme="minorHAnsi"/>
        </w:rPr>
      </w:pPr>
      <w:r w:rsidRPr="00203214">
        <w:rPr>
          <w:rFonts w:ascii="Cambria" w:eastAsia="Calibri" w:hAnsi="Cambria" w:cstheme="minorHAnsi"/>
        </w:rPr>
        <w:lastRenderedPageBreak/>
        <w:t>20 01 01 hârtie și carton;</w:t>
      </w:r>
    </w:p>
    <w:p w14:paraId="11A38E45" w14:textId="77777777" w:rsidR="005A3660" w:rsidRPr="00203214" w:rsidRDefault="005A3660" w:rsidP="0029296C">
      <w:pPr>
        <w:numPr>
          <w:ilvl w:val="1"/>
          <w:numId w:val="49"/>
        </w:numPr>
        <w:spacing w:after="0"/>
        <w:jc w:val="both"/>
        <w:rPr>
          <w:rFonts w:ascii="Cambria" w:eastAsia="Calibri" w:hAnsi="Cambria" w:cstheme="minorHAnsi"/>
        </w:rPr>
      </w:pPr>
      <w:r w:rsidRPr="00203214">
        <w:rPr>
          <w:rFonts w:ascii="Cambria" w:eastAsia="Calibri" w:hAnsi="Cambria" w:cstheme="minorHAnsi"/>
        </w:rPr>
        <w:t>20 01 08 deșeuri biodegradabile;</w:t>
      </w:r>
    </w:p>
    <w:p w14:paraId="4A95A8DC" w14:textId="77777777" w:rsidR="005A3660" w:rsidRPr="00203214" w:rsidRDefault="005A3660" w:rsidP="0029296C">
      <w:pPr>
        <w:numPr>
          <w:ilvl w:val="1"/>
          <w:numId w:val="49"/>
        </w:numPr>
        <w:spacing w:after="0"/>
        <w:jc w:val="both"/>
        <w:rPr>
          <w:rFonts w:ascii="Cambria" w:eastAsia="Calibri" w:hAnsi="Cambria" w:cstheme="minorHAnsi"/>
        </w:rPr>
      </w:pPr>
      <w:r w:rsidRPr="00203214">
        <w:rPr>
          <w:rFonts w:ascii="Cambria" w:eastAsia="Calibri" w:hAnsi="Cambria" w:cstheme="minorHAnsi"/>
        </w:rPr>
        <w:t>20 01 11 textile (lavete, cârpe, etc.)</w:t>
      </w:r>
    </w:p>
    <w:p w14:paraId="6A7BD7CF" w14:textId="77777777" w:rsidR="005A3660" w:rsidRPr="00203214" w:rsidRDefault="005A3660" w:rsidP="0029296C">
      <w:pPr>
        <w:numPr>
          <w:ilvl w:val="1"/>
          <w:numId w:val="49"/>
        </w:numPr>
        <w:spacing w:after="0"/>
        <w:jc w:val="both"/>
        <w:rPr>
          <w:rFonts w:ascii="Cambria" w:eastAsia="Calibri" w:hAnsi="Cambria" w:cstheme="minorHAnsi"/>
        </w:rPr>
      </w:pPr>
      <w:r w:rsidRPr="00203214">
        <w:rPr>
          <w:rFonts w:ascii="Cambria" w:eastAsia="Calibri" w:hAnsi="Cambria" w:cstheme="minorHAnsi"/>
        </w:rPr>
        <w:t>20 01 39 materiale plastice;</w:t>
      </w:r>
    </w:p>
    <w:p w14:paraId="2C1322E0" w14:textId="77777777" w:rsidR="005A3660" w:rsidRPr="00203214" w:rsidRDefault="005A3660" w:rsidP="005A3660">
      <w:pPr>
        <w:spacing w:before="120" w:after="0"/>
        <w:ind w:left="90" w:firstLine="630"/>
        <w:jc w:val="both"/>
        <w:rPr>
          <w:rFonts w:ascii="Cambria" w:eastAsia="Calibri" w:hAnsi="Cambria" w:cstheme="minorHAnsi"/>
        </w:rPr>
      </w:pPr>
      <w:r w:rsidRPr="00203214">
        <w:rPr>
          <w:rFonts w:ascii="Cambria" w:eastAsia="Calibri" w:hAnsi="Cambria" w:cstheme="minorHAnsi"/>
        </w:rPr>
        <w:t>Se va prevedea încheierea unui contract cu o societate autorizată, fiind stabilit astfel ritmul de eliminare, dar și alte obligații specifice pentru beneficiar. Acest lucru va cădea în seama antreprenorului. Se va menține evidența acestor deșeuri în baza H.G. nr. 856/2002 și respectiv a H.G. nr. 621/2005 pentru gestionarea ambalajelor și a deșeurilor de ambalaje.</w:t>
      </w:r>
    </w:p>
    <w:p w14:paraId="752DBCD2" w14:textId="77777777" w:rsidR="005A3660" w:rsidRPr="00203214" w:rsidRDefault="005A3660">
      <w:pPr>
        <w:numPr>
          <w:ilvl w:val="0"/>
          <w:numId w:val="48"/>
        </w:numPr>
        <w:spacing w:after="0"/>
        <w:ind w:left="90" w:firstLine="0"/>
        <w:jc w:val="both"/>
        <w:rPr>
          <w:rFonts w:ascii="Cambria" w:eastAsia="Calibri" w:hAnsi="Cambria" w:cstheme="minorHAnsi"/>
          <w:b/>
        </w:rPr>
      </w:pPr>
      <w:r w:rsidRPr="00203214">
        <w:rPr>
          <w:rFonts w:ascii="Cambria" w:eastAsia="Calibri" w:hAnsi="Cambria" w:cstheme="minorHAnsi"/>
          <w:b/>
        </w:rPr>
        <w:t>Deșeuri tehnologice rezultate din organizarea de șantier</w:t>
      </w:r>
    </w:p>
    <w:p w14:paraId="76B1AF22" w14:textId="77777777" w:rsidR="005A3660" w:rsidRPr="00203214" w:rsidRDefault="005A3660" w:rsidP="005A3660">
      <w:pPr>
        <w:spacing w:before="120" w:after="0"/>
        <w:ind w:left="90"/>
        <w:jc w:val="both"/>
        <w:rPr>
          <w:rFonts w:ascii="Cambria" w:eastAsia="Calibri" w:hAnsi="Cambria" w:cstheme="minorHAnsi"/>
        </w:rPr>
      </w:pPr>
      <w:r w:rsidRPr="00203214">
        <w:rPr>
          <w:rFonts w:ascii="Cambria" w:eastAsia="Calibri" w:hAnsi="Cambria" w:cstheme="minorHAnsi"/>
        </w:rPr>
        <w:t xml:space="preserve"> </w:t>
      </w:r>
      <w:r w:rsidRPr="00203214">
        <w:rPr>
          <w:rFonts w:ascii="Cambria" w:eastAsia="Calibri" w:hAnsi="Cambria" w:cstheme="minorHAnsi"/>
        </w:rPr>
        <w:tab/>
        <w:t>Deșeurile rezultate în urma realizării proiectului se încadrează conform H.G. 856/2002 în următoarele categorii:</w:t>
      </w:r>
    </w:p>
    <w:tbl>
      <w:tblPr>
        <w:tblW w:w="5062" w:type="pct"/>
        <w:jc w:val="center"/>
        <w:tblLayout w:type="fixed"/>
        <w:tblCellMar>
          <w:left w:w="0" w:type="dxa"/>
          <w:right w:w="0" w:type="dxa"/>
        </w:tblCellMar>
        <w:tblLook w:val="0000" w:firstRow="0" w:lastRow="0" w:firstColumn="0" w:lastColumn="0" w:noHBand="0" w:noVBand="0"/>
      </w:tblPr>
      <w:tblGrid>
        <w:gridCol w:w="990"/>
        <w:gridCol w:w="1346"/>
        <w:gridCol w:w="1203"/>
        <w:gridCol w:w="1476"/>
        <w:gridCol w:w="1784"/>
        <w:gridCol w:w="2783"/>
      </w:tblGrid>
      <w:tr w:rsidR="005A3660" w:rsidRPr="00203214" w14:paraId="1537ED4A" w14:textId="77777777" w:rsidTr="00D6052D">
        <w:trPr>
          <w:trHeight w:val="20"/>
          <w:jc w:val="center"/>
        </w:trPr>
        <w:tc>
          <w:tcPr>
            <w:tcW w:w="516" w:type="pct"/>
            <w:tcBorders>
              <w:top w:val="single" w:sz="3" w:space="0" w:color="000000"/>
              <w:left w:val="single" w:sz="4" w:space="0" w:color="000000"/>
              <w:bottom w:val="single" w:sz="4" w:space="0" w:color="000000"/>
              <w:right w:val="single" w:sz="4" w:space="0" w:color="000000"/>
            </w:tcBorders>
            <w:shd w:val="clear" w:color="auto" w:fill="A8D08D" w:themeFill="accent6" w:themeFillTint="99"/>
          </w:tcPr>
          <w:p w14:paraId="1998AC75" w14:textId="77777777" w:rsidR="005A3660" w:rsidRPr="00203214" w:rsidRDefault="005A3660" w:rsidP="007A46F0">
            <w:pPr>
              <w:spacing w:after="0"/>
              <w:ind w:left="90"/>
              <w:jc w:val="center"/>
              <w:rPr>
                <w:rFonts w:ascii="Cambria" w:eastAsia="Calibri" w:hAnsi="Cambria" w:cstheme="minorHAnsi"/>
                <w:b/>
              </w:rPr>
            </w:pPr>
            <w:r w:rsidRPr="00203214">
              <w:rPr>
                <w:rFonts w:ascii="Cambria" w:eastAsia="Calibri" w:hAnsi="Cambria" w:cstheme="minorHAnsi"/>
                <w:b/>
              </w:rPr>
              <w:t>Cod deșeu</w:t>
            </w:r>
          </w:p>
        </w:tc>
        <w:tc>
          <w:tcPr>
            <w:tcW w:w="702" w:type="pct"/>
            <w:tcBorders>
              <w:top w:val="single" w:sz="3" w:space="0" w:color="000000"/>
              <w:left w:val="single" w:sz="4" w:space="0" w:color="000000"/>
              <w:bottom w:val="single" w:sz="4" w:space="0" w:color="000000"/>
              <w:right w:val="single" w:sz="4" w:space="0" w:color="000000"/>
            </w:tcBorders>
            <w:shd w:val="clear" w:color="auto" w:fill="A8D08D" w:themeFill="accent6" w:themeFillTint="99"/>
          </w:tcPr>
          <w:p w14:paraId="111CB6C9" w14:textId="77777777" w:rsidR="005A3660" w:rsidRPr="00203214" w:rsidRDefault="005A3660" w:rsidP="007A46F0">
            <w:pPr>
              <w:spacing w:after="0"/>
              <w:ind w:left="90"/>
              <w:jc w:val="center"/>
              <w:rPr>
                <w:rFonts w:ascii="Cambria" w:eastAsia="Calibri" w:hAnsi="Cambria" w:cstheme="minorHAnsi"/>
                <w:b/>
              </w:rPr>
            </w:pPr>
            <w:r w:rsidRPr="00203214">
              <w:rPr>
                <w:rFonts w:ascii="Cambria" w:eastAsia="Calibri" w:hAnsi="Cambria" w:cstheme="minorHAnsi"/>
                <w:b/>
              </w:rPr>
              <w:t>Tip deșeu</w:t>
            </w:r>
          </w:p>
        </w:tc>
        <w:tc>
          <w:tcPr>
            <w:tcW w:w="628" w:type="pct"/>
            <w:tcBorders>
              <w:top w:val="single" w:sz="3" w:space="0" w:color="000000"/>
              <w:left w:val="single" w:sz="4" w:space="0" w:color="000000"/>
              <w:bottom w:val="single" w:sz="4" w:space="0" w:color="000000"/>
              <w:right w:val="single" w:sz="3" w:space="0" w:color="000000"/>
            </w:tcBorders>
            <w:shd w:val="clear" w:color="auto" w:fill="A8D08D" w:themeFill="accent6" w:themeFillTint="99"/>
          </w:tcPr>
          <w:p w14:paraId="159CEBED" w14:textId="77777777" w:rsidR="005A3660" w:rsidRPr="00203214" w:rsidRDefault="005A3660" w:rsidP="007A46F0">
            <w:pPr>
              <w:spacing w:after="0"/>
              <w:ind w:left="90"/>
              <w:jc w:val="center"/>
              <w:rPr>
                <w:rFonts w:ascii="Cambria" w:eastAsia="Calibri" w:hAnsi="Cambria" w:cstheme="minorHAnsi"/>
                <w:b/>
              </w:rPr>
            </w:pPr>
            <w:r w:rsidRPr="00203214">
              <w:rPr>
                <w:rFonts w:ascii="Cambria" w:eastAsia="Calibri" w:hAnsi="Cambria" w:cstheme="minorHAnsi"/>
                <w:b/>
              </w:rPr>
              <w:t>Cantitatea estimata</w:t>
            </w:r>
          </w:p>
        </w:tc>
        <w:tc>
          <w:tcPr>
            <w:tcW w:w="770" w:type="pct"/>
            <w:tcBorders>
              <w:top w:val="single" w:sz="3" w:space="0" w:color="000000"/>
              <w:left w:val="single" w:sz="3" w:space="0" w:color="000000"/>
              <w:bottom w:val="single" w:sz="4" w:space="0" w:color="000000"/>
              <w:right w:val="single" w:sz="4" w:space="0" w:color="000000"/>
            </w:tcBorders>
            <w:shd w:val="clear" w:color="auto" w:fill="A8D08D" w:themeFill="accent6" w:themeFillTint="99"/>
          </w:tcPr>
          <w:p w14:paraId="4013B1B3" w14:textId="77777777" w:rsidR="005A3660" w:rsidRPr="00203214" w:rsidRDefault="005A3660" w:rsidP="007A46F0">
            <w:pPr>
              <w:spacing w:after="0"/>
              <w:ind w:left="90"/>
              <w:jc w:val="center"/>
              <w:rPr>
                <w:rFonts w:ascii="Cambria" w:eastAsia="Calibri" w:hAnsi="Cambria" w:cstheme="minorHAnsi"/>
                <w:b/>
              </w:rPr>
            </w:pPr>
            <w:r w:rsidRPr="00203214">
              <w:rPr>
                <w:rFonts w:ascii="Cambria" w:eastAsia="Calibri" w:hAnsi="Cambria" w:cstheme="minorHAnsi"/>
                <w:b/>
              </w:rPr>
              <w:t>Cine/ce a generat deșeul</w:t>
            </w:r>
          </w:p>
        </w:tc>
        <w:tc>
          <w:tcPr>
            <w:tcW w:w="931" w:type="pct"/>
            <w:tcBorders>
              <w:top w:val="single" w:sz="3" w:space="0" w:color="000000"/>
              <w:left w:val="single" w:sz="4" w:space="0" w:color="000000"/>
              <w:bottom w:val="single" w:sz="4" w:space="0" w:color="000000"/>
              <w:right w:val="single" w:sz="4" w:space="0" w:color="000000"/>
            </w:tcBorders>
            <w:shd w:val="clear" w:color="auto" w:fill="A8D08D" w:themeFill="accent6" w:themeFillTint="99"/>
          </w:tcPr>
          <w:p w14:paraId="4E94E842" w14:textId="77777777" w:rsidR="005A3660" w:rsidRPr="00203214" w:rsidRDefault="005A3660" w:rsidP="007A46F0">
            <w:pPr>
              <w:spacing w:after="0"/>
              <w:ind w:left="90"/>
              <w:jc w:val="center"/>
              <w:rPr>
                <w:rFonts w:ascii="Cambria" w:eastAsia="Calibri" w:hAnsi="Cambria" w:cstheme="minorHAnsi"/>
                <w:b/>
              </w:rPr>
            </w:pPr>
            <w:r w:rsidRPr="00203214">
              <w:rPr>
                <w:rFonts w:ascii="Cambria" w:eastAsia="Calibri" w:hAnsi="Cambria" w:cstheme="minorHAnsi"/>
                <w:b/>
              </w:rPr>
              <w:t>Mod de colectare/</w:t>
            </w:r>
          </w:p>
          <w:p w14:paraId="419F09B6" w14:textId="77777777" w:rsidR="005A3660" w:rsidRPr="00203214" w:rsidRDefault="005A3660" w:rsidP="007A46F0">
            <w:pPr>
              <w:spacing w:after="0"/>
              <w:ind w:left="90"/>
              <w:jc w:val="center"/>
              <w:rPr>
                <w:rFonts w:ascii="Cambria" w:eastAsia="Calibri" w:hAnsi="Cambria" w:cstheme="minorHAnsi"/>
                <w:b/>
              </w:rPr>
            </w:pPr>
            <w:r w:rsidRPr="00203214">
              <w:rPr>
                <w:rFonts w:ascii="Cambria" w:eastAsia="Calibri" w:hAnsi="Cambria" w:cstheme="minorHAnsi"/>
                <w:b/>
              </w:rPr>
              <w:t>evacuare</w:t>
            </w:r>
          </w:p>
        </w:tc>
        <w:tc>
          <w:tcPr>
            <w:tcW w:w="1452" w:type="pct"/>
            <w:tcBorders>
              <w:top w:val="single" w:sz="3" w:space="0" w:color="000000"/>
              <w:left w:val="single" w:sz="4" w:space="0" w:color="000000"/>
              <w:bottom w:val="single" w:sz="4" w:space="0" w:color="000000"/>
              <w:right w:val="single" w:sz="4" w:space="0" w:color="000000"/>
            </w:tcBorders>
            <w:shd w:val="clear" w:color="auto" w:fill="A8D08D" w:themeFill="accent6" w:themeFillTint="99"/>
          </w:tcPr>
          <w:p w14:paraId="0D446DE0" w14:textId="77777777" w:rsidR="005A3660" w:rsidRPr="00203214" w:rsidRDefault="005A3660" w:rsidP="007A46F0">
            <w:pPr>
              <w:spacing w:after="0"/>
              <w:ind w:left="90"/>
              <w:jc w:val="center"/>
              <w:rPr>
                <w:rFonts w:ascii="Cambria" w:eastAsia="Calibri" w:hAnsi="Cambria" w:cstheme="minorHAnsi"/>
                <w:b/>
              </w:rPr>
            </w:pPr>
            <w:r w:rsidRPr="00203214">
              <w:rPr>
                <w:rFonts w:ascii="Cambria" w:eastAsia="Calibri" w:hAnsi="Cambria" w:cstheme="minorHAnsi"/>
                <w:b/>
              </w:rPr>
              <w:t>Observații</w:t>
            </w:r>
          </w:p>
        </w:tc>
      </w:tr>
      <w:tr w:rsidR="005A3660" w:rsidRPr="00203214" w14:paraId="363126B8" w14:textId="77777777" w:rsidTr="00D6052D">
        <w:trPr>
          <w:trHeight w:val="20"/>
          <w:jc w:val="center"/>
        </w:trPr>
        <w:tc>
          <w:tcPr>
            <w:tcW w:w="516" w:type="pct"/>
            <w:tcBorders>
              <w:top w:val="single" w:sz="4" w:space="0" w:color="000000"/>
              <w:left w:val="single" w:sz="4" w:space="0" w:color="000000"/>
              <w:bottom w:val="single" w:sz="3" w:space="0" w:color="000000"/>
              <w:right w:val="single" w:sz="4" w:space="0" w:color="000000"/>
            </w:tcBorders>
          </w:tcPr>
          <w:p w14:paraId="1D96EB3A" w14:textId="77777777" w:rsidR="005A3660" w:rsidRPr="00203214" w:rsidRDefault="005A3660" w:rsidP="007A46F0">
            <w:pPr>
              <w:spacing w:after="0"/>
              <w:ind w:left="90"/>
              <w:rPr>
                <w:rFonts w:ascii="Cambria" w:eastAsia="Calibri" w:hAnsi="Cambria" w:cstheme="minorHAnsi"/>
              </w:rPr>
            </w:pPr>
            <w:r w:rsidRPr="00203214">
              <w:rPr>
                <w:rFonts w:ascii="Cambria" w:eastAsia="Calibri" w:hAnsi="Cambria" w:cstheme="minorHAnsi"/>
              </w:rPr>
              <w:t>20 03 01</w:t>
            </w:r>
          </w:p>
          <w:p w14:paraId="41CAE484" w14:textId="77777777" w:rsidR="005A3660" w:rsidRPr="00203214" w:rsidRDefault="005A3660" w:rsidP="007A46F0">
            <w:pPr>
              <w:spacing w:after="0"/>
              <w:ind w:left="90"/>
              <w:rPr>
                <w:rFonts w:ascii="Cambria" w:eastAsia="Calibri" w:hAnsi="Cambria" w:cstheme="minorHAnsi"/>
              </w:rPr>
            </w:pPr>
            <w:r w:rsidRPr="00203214">
              <w:rPr>
                <w:rFonts w:ascii="Cambria" w:eastAsia="Calibri" w:hAnsi="Cambria" w:cstheme="minorHAnsi"/>
              </w:rPr>
              <w:t>20 01 01</w:t>
            </w:r>
          </w:p>
        </w:tc>
        <w:tc>
          <w:tcPr>
            <w:tcW w:w="702" w:type="pct"/>
            <w:tcBorders>
              <w:top w:val="single" w:sz="4" w:space="0" w:color="000000"/>
              <w:left w:val="single" w:sz="4" w:space="0" w:color="000000"/>
              <w:bottom w:val="single" w:sz="3" w:space="0" w:color="000000"/>
              <w:right w:val="single" w:sz="4" w:space="0" w:color="000000"/>
            </w:tcBorders>
          </w:tcPr>
          <w:p w14:paraId="1FAD6AA1" w14:textId="77777777" w:rsidR="005A3660" w:rsidRPr="00203214" w:rsidRDefault="005A3660" w:rsidP="007A46F0">
            <w:pPr>
              <w:spacing w:after="0"/>
              <w:ind w:left="90"/>
              <w:jc w:val="center"/>
              <w:rPr>
                <w:rFonts w:ascii="Cambria" w:eastAsia="Calibri" w:hAnsi="Cambria" w:cstheme="minorHAnsi"/>
              </w:rPr>
            </w:pPr>
            <w:r w:rsidRPr="00203214">
              <w:rPr>
                <w:rFonts w:ascii="Cambria" w:eastAsia="Calibri" w:hAnsi="Cambria" w:cstheme="minorHAnsi"/>
              </w:rPr>
              <w:t>Menajer sau asimilabil (inclusiv resturi de la  prepararea hranei)</w:t>
            </w:r>
          </w:p>
        </w:tc>
        <w:tc>
          <w:tcPr>
            <w:tcW w:w="628" w:type="pct"/>
            <w:tcBorders>
              <w:top w:val="single" w:sz="4" w:space="0" w:color="000000"/>
              <w:left w:val="single" w:sz="4" w:space="0" w:color="000000"/>
              <w:bottom w:val="single" w:sz="3" w:space="0" w:color="000000"/>
              <w:right w:val="single" w:sz="3" w:space="0" w:color="000000"/>
            </w:tcBorders>
          </w:tcPr>
          <w:p w14:paraId="5AE071B0" w14:textId="77777777" w:rsidR="005A3660" w:rsidRPr="00203214" w:rsidRDefault="005A3660" w:rsidP="007A46F0">
            <w:pPr>
              <w:spacing w:after="0"/>
              <w:ind w:left="90"/>
              <w:jc w:val="center"/>
              <w:rPr>
                <w:rFonts w:ascii="Cambria" w:eastAsia="Calibri" w:hAnsi="Cambria" w:cstheme="minorHAnsi"/>
              </w:rPr>
            </w:pPr>
            <w:r w:rsidRPr="00203214">
              <w:rPr>
                <w:rFonts w:ascii="Cambria" w:eastAsia="Calibri" w:hAnsi="Cambria" w:cstheme="minorHAnsi"/>
              </w:rPr>
              <w:t>Lunar</w:t>
            </w:r>
          </w:p>
          <w:p w14:paraId="6F76468D" w14:textId="77777777" w:rsidR="005A3660" w:rsidRPr="00203214" w:rsidRDefault="005A3660" w:rsidP="007A46F0">
            <w:pPr>
              <w:spacing w:after="0"/>
              <w:ind w:left="90"/>
              <w:jc w:val="center"/>
              <w:rPr>
                <w:rFonts w:ascii="Cambria" w:eastAsia="Calibri" w:hAnsi="Cambria" w:cstheme="minorHAnsi"/>
              </w:rPr>
            </w:pPr>
            <w:r w:rsidRPr="00203214">
              <w:rPr>
                <w:rFonts w:ascii="Cambria" w:eastAsia="Calibri" w:hAnsi="Cambria" w:cstheme="minorHAnsi"/>
              </w:rPr>
              <w:t>23 kg</w:t>
            </w:r>
          </w:p>
          <w:p w14:paraId="277D725B" w14:textId="77777777" w:rsidR="005A3660" w:rsidRPr="00203214" w:rsidRDefault="005A3660" w:rsidP="007A46F0">
            <w:pPr>
              <w:spacing w:after="0"/>
              <w:ind w:left="90"/>
              <w:jc w:val="center"/>
              <w:rPr>
                <w:rFonts w:ascii="Cambria" w:eastAsia="Calibri" w:hAnsi="Cambria" w:cstheme="minorHAnsi"/>
              </w:rPr>
            </w:pPr>
          </w:p>
        </w:tc>
        <w:tc>
          <w:tcPr>
            <w:tcW w:w="770" w:type="pct"/>
            <w:tcBorders>
              <w:top w:val="single" w:sz="4" w:space="0" w:color="000000"/>
              <w:left w:val="single" w:sz="3" w:space="0" w:color="000000"/>
              <w:bottom w:val="single" w:sz="3" w:space="0" w:color="000000"/>
              <w:right w:val="single" w:sz="4" w:space="0" w:color="000000"/>
            </w:tcBorders>
          </w:tcPr>
          <w:p w14:paraId="1298CC87" w14:textId="77777777" w:rsidR="005A3660" w:rsidRPr="00203214" w:rsidRDefault="005A3660" w:rsidP="007A46F0">
            <w:pPr>
              <w:spacing w:after="0"/>
              <w:ind w:left="90"/>
              <w:jc w:val="center"/>
              <w:rPr>
                <w:rFonts w:ascii="Cambria" w:eastAsia="Calibri" w:hAnsi="Cambria" w:cstheme="minorHAnsi"/>
              </w:rPr>
            </w:pPr>
            <w:r w:rsidRPr="00203214">
              <w:rPr>
                <w:rFonts w:ascii="Cambria" w:eastAsia="Calibri" w:hAnsi="Cambria" w:cstheme="minorHAnsi"/>
              </w:rPr>
              <w:t>Personalul angajat</w:t>
            </w:r>
          </w:p>
        </w:tc>
        <w:tc>
          <w:tcPr>
            <w:tcW w:w="931" w:type="pct"/>
            <w:tcBorders>
              <w:top w:val="single" w:sz="4" w:space="0" w:color="000000"/>
              <w:left w:val="single" w:sz="4" w:space="0" w:color="000000"/>
              <w:bottom w:val="single" w:sz="3" w:space="0" w:color="000000"/>
              <w:right w:val="single" w:sz="4" w:space="0" w:color="000000"/>
            </w:tcBorders>
          </w:tcPr>
          <w:p w14:paraId="0AEB04C1" w14:textId="77777777" w:rsidR="005A3660" w:rsidRPr="00203214" w:rsidRDefault="005A3660" w:rsidP="007A46F0">
            <w:pPr>
              <w:spacing w:after="0"/>
              <w:ind w:left="90"/>
              <w:jc w:val="center"/>
              <w:rPr>
                <w:rFonts w:ascii="Cambria" w:eastAsia="Calibri" w:hAnsi="Cambria" w:cstheme="minorHAnsi"/>
              </w:rPr>
            </w:pPr>
            <w:r w:rsidRPr="00203214">
              <w:rPr>
                <w:rFonts w:ascii="Cambria" w:eastAsia="Calibri" w:hAnsi="Cambria" w:cstheme="minorHAnsi"/>
              </w:rPr>
              <w:t>Colectarea în containere tip pubele, eliminarea la rampa de gunoi prin intermediul firmelor specializate pe bază de contract</w:t>
            </w:r>
          </w:p>
        </w:tc>
        <w:tc>
          <w:tcPr>
            <w:tcW w:w="1452" w:type="pct"/>
            <w:tcBorders>
              <w:top w:val="single" w:sz="4" w:space="0" w:color="000000"/>
              <w:left w:val="single" w:sz="4" w:space="0" w:color="000000"/>
              <w:bottom w:val="single" w:sz="3" w:space="0" w:color="000000"/>
              <w:right w:val="single" w:sz="4" w:space="0" w:color="000000"/>
            </w:tcBorders>
          </w:tcPr>
          <w:p w14:paraId="75220BF2" w14:textId="77777777" w:rsidR="005A3660" w:rsidRPr="00203214" w:rsidRDefault="005A3660" w:rsidP="007A46F0">
            <w:pPr>
              <w:spacing w:after="0"/>
              <w:ind w:left="90"/>
              <w:jc w:val="center"/>
              <w:rPr>
                <w:rFonts w:ascii="Cambria" w:eastAsia="Calibri" w:hAnsi="Cambria" w:cstheme="minorHAnsi"/>
              </w:rPr>
            </w:pPr>
            <w:r w:rsidRPr="00203214">
              <w:rPr>
                <w:rFonts w:ascii="Cambria" w:eastAsia="Times New Roman" w:hAnsi="Cambria" w:cstheme="minorHAnsi"/>
                <w:lang w:eastAsia="ro-RO"/>
              </w:rPr>
              <w:t>Se vor păstra evidențe privind cantitățile eliminate în conformitate cu prevederile H.G. nr.349/2005 privind depozitarea deșeurilor, cu modificările și completările ulterioare.</w:t>
            </w:r>
          </w:p>
        </w:tc>
      </w:tr>
      <w:tr w:rsidR="005A3660" w:rsidRPr="00203214" w14:paraId="3C7BEF03" w14:textId="77777777" w:rsidTr="00D6052D">
        <w:trPr>
          <w:trHeight w:val="20"/>
          <w:jc w:val="center"/>
        </w:trPr>
        <w:tc>
          <w:tcPr>
            <w:tcW w:w="516" w:type="pct"/>
            <w:tcBorders>
              <w:top w:val="single" w:sz="3" w:space="0" w:color="000000"/>
              <w:left w:val="single" w:sz="4" w:space="0" w:color="000000"/>
              <w:bottom w:val="single" w:sz="4" w:space="0" w:color="000000"/>
              <w:right w:val="single" w:sz="4" w:space="0" w:color="000000"/>
            </w:tcBorders>
          </w:tcPr>
          <w:p w14:paraId="16A73896" w14:textId="77777777" w:rsidR="005A3660" w:rsidRPr="00203214" w:rsidRDefault="005A3660" w:rsidP="007A46F0">
            <w:pPr>
              <w:spacing w:after="0"/>
              <w:ind w:left="90"/>
              <w:rPr>
                <w:rFonts w:ascii="Cambria" w:eastAsia="Calibri" w:hAnsi="Cambria" w:cstheme="minorHAnsi"/>
              </w:rPr>
            </w:pPr>
            <w:r w:rsidRPr="00203214">
              <w:rPr>
                <w:rFonts w:ascii="Cambria" w:eastAsia="Calibri" w:hAnsi="Cambria" w:cstheme="minorHAnsi"/>
              </w:rPr>
              <w:t>20 01 01</w:t>
            </w:r>
          </w:p>
        </w:tc>
        <w:tc>
          <w:tcPr>
            <w:tcW w:w="702" w:type="pct"/>
            <w:tcBorders>
              <w:top w:val="single" w:sz="3" w:space="0" w:color="000000"/>
              <w:left w:val="single" w:sz="4" w:space="0" w:color="000000"/>
              <w:bottom w:val="single" w:sz="4" w:space="0" w:color="000000"/>
              <w:right w:val="single" w:sz="4" w:space="0" w:color="000000"/>
            </w:tcBorders>
          </w:tcPr>
          <w:p w14:paraId="2832A0DE" w14:textId="77777777" w:rsidR="005A3660" w:rsidRPr="00203214" w:rsidRDefault="005A3660" w:rsidP="007A46F0">
            <w:pPr>
              <w:spacing w:after="0"/>
              <w:ind w:left="90"/>
              <w:jc w:val="center"/>
              <w:rPr>
                <w:rFonts w:ascii="Cambria" w:eastAsia="Calibri" w:hAnsi="Cambria" w:cstheme="minorHAnsi"/>
              </w:rPr>
            </w:pPr>
            <w:r w:rsidRPr="00203214">
              <w:rPr>
                <w:rFonts w:ascii="Cambria" w:eastAsia="Calibri" w:hAnsi="Cambria" w:cstheme="minorHAnsi"/>
              </w:rPr>
              <w:t>Deșeu de hârtie și carton</w:t>
            </w:r>
          </w:p>
        </w:tc>
        <w:tc>
          <w:tcPr>
            <w:tcW w:w="628" w:type="pct"/>
            <w:tcBorders>
              <w:top w:val="single" w:sz="3" w:space="0" w:color="000000"/>
              <w:left w:val="single" w:sz="4" w:space="0" w:color="000000"/>
              <w:bottom w:val="single" w:sz="4" w:space="0" w:color="000000"/>
              <w:right w:val="single" w:sz="3" w:space="0" w:color="000000"/>
            </w:tcBorders>
          </w:tcPr>
          <w:p w14:paraId="39523E57" w14:textId="77777777" w:rsidR="005A3660" w:rsidRPr="00203214" w:rsidRDefault="005A3660" w:rsidP="007A46F0">
            <w:pPr>
              <w:spacing w:after="0"/>
              <w:ind w:left="90"/>
              <w:jc w:val="center"/>
              <w:rPr>
                <w:rFonts w:ascii="Cambria" w:eastAsia="Calibri" w:hAnsi="Cambria" w:cstheme="minorHAnsi"/>
              </w:rPr>
            </w:pPr>
            <w:r w:rsidRPr="00203214">
              <w:rPr>
                <w:rFonts w:ascii="Cambria" w:eastAsia="Calibri" w:hAnsi="Cambria" w:cstheme="minorHAnsi"/>
              </w:rPr>
              <w:t>Lunar 2-3 kg</w:t>
            </w:r>
          </w:p>
        </w:tc>
        <w:tc>
          <w:tcPr>
            <w:tcW w:w="770" w:type="pct"/>
            <w:tcBorders>
              <w:top w:val="single" w:sz="3" w:space="0" w:color="000000"/>
              <w:left w:val="single" w:sz="3" w:space="0" w:color="000000"/>
              <w:bottom w:val="single" w:sz="4" w:space="0" w:color="000000"/>
              <w:right w:val="single" w:sz="4" w:space="0" w:color="000000"/>
            </w:tcBorders>
          </w:tcPr>
          <w:p w14:paraId="232E5358" w14:textId="77777777" w:rsidR="005A3660" w:rsidRPr="00203214" w:rsidRDefault="005A3660" w:rsidP="007A46F0">
            <w:pPr>
              <w:spacing w:after="0"/>
              <w:ind w:left="90"/>
              <w:jc w:val="center"/>
              <w:rPr>
                <w:rFonts w:ascii="Cambria" w:eastAsia="Calibri" w:hAnsi="Cambria" w:cstheme="minorHAnsi"/>
              </w:rPr>
            </w:pPr>
            <w:r w:rsidRPr="00203214">
              <w:rPr>
                <w:rFonts w:ascii="Cambria" w:eastAsia="Calibri" w:hAnsi="Cambria" w:cstheme="minorHAnsi"/>
              </w:rPr>
              <w:t>Activități de birou</w:t>
            </w:r>
          </w:p>
        </w:tc>
        <w:tc>
          <w:tcPr>
            <w:tcW w:w="931" w:type="pct"/>
            <w:tcBorders>
              <w:top w:val="single" w:sz="3" w:space="0" w:color="000000"/>
              <w:left w:val="single" w:sz="4" w:space="0" w:color="000000"/>
              <w:bottom w:val="single" w:sz="4" w:space="0" w:color="000000"/>
              <w:right w:val="single" w:sz="4" w:space="0" w:color="000000"/>
            </w:tcBorders>
          </w:tcPr>
          <w:p w14:paraId="4340123D" w14:textId="77777777" w:rsidR="005A3660" w:rsidRPr="00203214" w:rsidRDefault="005A3660" w:rsidP="007A46F0">
            <w:pPr>
              <w:spacing w:after="0"/>
              <w:ind w:left="90"/>
              <w:jc w:val="center"/>
              <w:rPr>
                <w:rFonts w:ascii="Cambria" w:eastAsia="Calibri" w:hAnsi="Cambria" w:cstheme="minorHAnsi"/>
              </w:rPr>
            </w:pPr>
            <w:r w:rsidRPr="00203214">
              <w:rPr>
                <w:rFonts w:ascii="Cambria" w:eastAsia="Calibri" w:hAnsi="Cambria" w:cstheme="minorHAnsi"/>
              </w:rPr>
              <w:t>Colectate și valorificate</w:t>
            </w:r>
          </w:p>
        </w:tc>
        <w:tc>
          <w:tcPr>
            <w:tcW w:w="1452" w:type="pct"/>
            <w:tcBorders>
              <w:top w:val="single" w:sz="3" w:space="0" w:color="000000"/>
              <w:left w:val="single" w:sz="4" w:space="0" w:color="000000"/>
              <w:bottom w:val="single" w:sz="4" w:space="0" w:color="000000"/>
              <w:right w:val="single" w:sz="4" w:space="0" w:color="000000"/>
            </w:tcBorders>
          </w:tcPr>
          <w:p w14:paraId="0C087BA4" w14:textId="77777777" w:rsidR="005A3660" w:rsidRPr="00203214" w:rsidRDefault="005A3660" w:rsidP="007A46F0">
            <w:pPr>
              <w:spacing w:after="0"/>
              <w:ind w:left="90"/>
              <w:jc w:val="center"/>
              <w:rPr>
                <w:rFonts w:ascii="Cambria" w:eastAsia="Times New Roman" w:hAnsi="Cambria" w:cstheme="minorHAnsi"/>
                <w:lang w:eastAsia="ro-RO"/>
              </w:rPr>
            </w:pPr>
            <w:r w:rsidRPr="00203214">
              <w:rPr>
                <w:rFonts w:ascii="Cambria" w:eastAsia="Times New Roman" w:hAnsi="Cambria" w:cstheme="minorHAnsi"/>
                <w:lang w:eastAsia="ro-RO"/>
              </w:rPr>
              <w:t>Se vor păstra evidențe cu cantitățile valorificate în conformitate cu prevederile Legii privind regimul deșeurilor cu modificările și completările ulterioare. Se face conform H.G. 856/2002 .</w:t>
            </w:r>
          </w:p>
        </w:tc>
      </w:tr>
      <w:tr w:rsidR="005A3660" w:rsidRPr="00203214" w14:paraId="4CE90727" w14:textId="77777777" w:rsidTr="00D6052D">
        <w:trPr>
          <w:trHeight w:val="20"/>
          <w:jc w:val="center"/>
        </w:trPr>
        <w:tc>
          <w:tcPr>
            <w:tcW w:w="516" w:type="pct"/>
            <w:tcBorders>
              <w:top w:val="single" w:sz="3" w:space="0" w:color="000000"/>
              <w:left w:val="single" w:sz="4" w:space="0" w:color="000000"/>
              <w:bottom w:val="single" w:sz="4" w:space="0" w:color="000000"/>
              <w:right w:val="single" w:sz="4" w:space="0" w:color="000000"/>
            </w:tcBorders>
          </w:tcPr>
          <w:p w14:paraId="798D14E9" w14:textId="77777777" w:rsidR="005A3660" w:rsidRPr="00203214" w:rsidRDefault="005A3660" w:rsidP="007A46F0">
            <w:pPr>
              <w:spacing w:after="0"/>
              <w:ind w:left="90"/>
              <w:rPr>
                <w:rFonts w:ascii="Cambria" w:eastAsia="Calibri" w:hAnsi="Cambria" w:cstheme="minorHAnsi"/>
              </w:rPr>
            </w:pPr>
            <w:r w:rsidRPr="00203214">
              <w:rPr>
                <w:rFonts w:ascii="Cambria" w:eastAsia="Calibri" w:hAnsi="Cambria" w:cstheme="minorHAnsi"/>
              </w:rPr>
              <w:t>17 04 07</w:t>
            </w:r>
          </w:p>
        </w:tc>
        <w:tc>
          <w:tcPr>
            <w:tcW w:w="702" w:type="pct"/>
            <w:tcBorders>
              <w:top w:val="single" w:sz="3" w:space="0" w:color="000000"/>
              <w:left w:val="single" w:sz="4" w:space="0" w:color="000000"/>
              <w:bottom w:val="single" w:sz="4" w:space="0" w:color="000000"/>
              <w:right w:val="single" w:sz="4" w:space="0" w:color="000000"/>
            </w:tcBorders>
          </w:tcPr>
          <w:p w14:paraId="34683225" w14:textId="77777777" w:rsidR="005A3660" w:rsidRPr="00203214" w:rsidRDefault="005A3660" w:rsidP="007A46F0">
            <w:pPr>
              <w:spacing w:after="0"/>
              <w:ind w:left="90"/>
              <w:jc w:val="center"/>
              <w:rPr>
                <w:rFonts w:ascii="Cambria" w:eastAsia="Calibri" w:hAnsi="Cambria" w:cstheme="minorHAnsi"/>
              </w:rPr>
            </w:pPr>
            <w:r w:rsidRPr="00203214">
              <w:rPr>
                <w:rFonts w:ascii="Cambria" w:eastAsia="Calibri" w:hAnsi="Cambria" w:cstheme="minorHAnsi"/>
              </w:rPr>
              <w:t>Deșeuri metalice</w:t>
            </w:r>
          </w:p>
        </w:tc>
        <w:tc>
          <w:tcPr>
            <w:tcW w:w="628" w:type="pct"/>
            <w:tcBorders>
              <w:top w:val="single" w:sz="3" w:space="0" w:color="000000"/>
              <w:left w:val="single" w:sz="4" w:space="0" w:color="000000"/>
              <w:bottom w:val="single" w:sz="4" w:space="0" w:color="000000"/>
              <w:right w:val="single" w:sz="3" w:space="0" w:color="000000"/>
            </w:tcBorders>
          </w:tcPr>
          <w:p w14:paraId="1C5886E4" w14:textId="77777777" w:rsidR="005A3660" w:rsidRPr="00203214" w:rsidRDefault="005A3660" w:rsidP="007A46F0">
            <w:pPr>
              <w:spacing w:after="0"/>
              <w:ind w:left="90"/>
              <w:jc w:val="center"/>
              <w:rPr>
                <w:rFonts w:ascii="Cambria" w:eastAsia="Calibri" w:hAnsi="Cambria" w:cstheme="minorHAnsi"/>
              </w:rPr>
            </w:pPr>
            <w:r w:rsidRPr="00203214">
              <w:rPr>
                <w:rFonts w:ascii="Cambria" w:eastAsia="Calibri" w:hAnsi="Cambria" w:cstheme="minorHAnsi"/>
              </w:rPr>
              <w:t>Lunar 3-4 kg</w:t>
            </w:r>
          </w:p>
        </w:tc>
        <w:tc>
          <w:tcPr>
            <w:tcW w:w="770" w:type="pct"/>
            <w:tcBorders>
              <w:top w:val="single" w:sz="3" w:space="0" w:color="000000"/>
              <w:left w:val="single" w:sz="3" w:space="0" w:color="000000"/>
              <w:bottom w:val="single" w:sz="4" w:space="0" w:color="000000"/>
              <w:right w:val="single" w:sz="4" w:space="0" w:color="000000"/>
            </w:tcBorders>
          </w:tcPr>
          <w:p w14:paraId="0B3B9D51" w14:textId="77777777" w:rsidR="005A3660" w:rsidRPr="00203214" w:rsidRDefault="005A3660" w:rsidP="007A46F0">
            <w:pPr>
              <w:spacing w:after="0"/>
              <w:ind w:left="90"/>
              <w:jc w:val="center"/>
              <w:rPr>
                <w:rFonts w:ascii="Cambria" w:eastAsia="Calibri" w:hAnsi="Cambria" w:cstheme="minorHAnsi"/>
              </w:rPr>
            </w:pPr>
            <w:r w:rsidRPr="00203214">
              <w:rPr>
                <w:rFonts w:ascii="Cambria" w:eastAsia="Calibri" w:hAnsi="Cambria" w:cstheme="minorHAnsi"/>
              </w:rPr>
              <w:t>Din activitățile curente de șantier</w:t>
            </w:r>
          </w:p>
        </w:tc>
        <w:tc>
          <w:tcPr>
            <w:tcW w:w="931" w:type="pct"/>
            <w:tcBorders>
              <w:top w:val="single" w:sz="3" w:space="0" w:color="000000"/>
              <w:left w:val="single" w:sz="4" w:space="0" w:color="000000"/>
              <w:bottom w:val="single" w:sz="4" w:space="0" w:color="000000"/>
              <w:right w:val="single" w:sz="4" w:space="0" w:color="000000"/>
            </w:tcBorders>
          </w:tcPr>
          <w:p w14:paraId="090EE0A8" w14:textId="77777777" w:rsidR="005A3660" w:rsidRPr="00203214" w:rsidRDefault="005A3660" w:rsidP="007A46F0">
            <w:pPr>
              <w:spacing w:after="0"/>
              <w:ind w:left="90"/>
              <w:jc w:val="center"/>
              <w:rPr>
                <w:rFonts w:ascii="Cambria" w:eastAsia="Calibri" w:hAnsi="Cambria" w:cstheme="minorHAnsi"/>
              </w:rPr>
            </w:pPr>
            <w:r w:rsidRPr="00203214">
              <w:rPr>
                <w:rFonts w:ascii="Cambria" w:eastAsia="Calibri" w:hAnsi="Cambria" w:cstheme="minorHAnsi"/>
              </w:rPr>
              <w:t>Colectate temporar în incinta șantierului, valorificat  integral.</w:t>
            </w:r>
          </w:p>
        </w:tc>
        <w:tc>
          <w:tcPr>
            <w:tcW w:w="1452" w:type="pct"/>
            <w:tcBorders>
              <w:top w:val="single" w:sz="3" w:space="0" w:color="000000"/>
              <w:left w:val="single" w:sz="4" w:space="0" w:color="000000"/>
              <w:bottom w:val="single" w:sz="4" w:space="0" w:color="000000"/>
              <w:right w:val="single" w:sz="4" w:space="0" w:color="000000"/>
            </w:tcBorders>
          </w:tcPr>
          <w:p w14:paraId="1ACD314D" w14:textId="77777777" w:rsidR="005A3660" w:rsidRPr="00203214" w:rsidRDefault="005A3660" w:rsidP="007A46F0">
            <w:pPr>
              <w:spacing w:after="0"/>
              <w:ind w:left="90"/>
              <w:jc w:val="center"/>
              <w:rPr>
                <w:rFonts w:ascii="Cambria" w:eastAsia="Calibri" w:hAnsi="Cambria" w:cstheme="minorHAnsi"/>
              </w:rPr>
            </w:pPr>
            <w:r w:rsidRPr="00203214">
              <w:rPr>
                <w:rFonts w:ascii="Cambria" w:eastAsia="Times New Roman" w:hAnsi="Cambria" w:cstheme="minorHAnsi"/>
                <w:lang w:eastAsia="ro-RO"/>
              </w:rPr>
              <w:t>Se vor păstra evidențe cu cantitățile valorificate în conformitate cu prevederile legii privind regimul deșeurilor cu modificările și completările ulterioare</w:t>
            </w:r>
          </w:p>
        </w:tc>
      </w:tr>
      <w:tr w:rsidR="005A3660" w:rsidRPr="00203214" w14:paraId="17286488" w14:textId="77777777" w:rsidTr="00D6052D">
        <w:trPr>
          <w:trHeight w:val="20"/>
          <w:jc w:val="center"/>
        </w:trPr>
        <w:tc>
          <w:tcPr>
            <w:tcW w:w="516" w:type="pct"/>
            <w:tcBorders>
              <w:top w:val="single" w:sz="3" w:space="0" w:color="000000"/>
              <w:left w:val="single" w:sz="4" w:space="0" w:color="000000"/>
              <w:bottom w:val="single" w:sz="4" w:space="0" w:color="000000"/>
              <w:right w:val="single" w:sz="4" w:space="0" w:color="000000"/>
            </w:tcBorders>
          </w:tcPr>
          <w:p w14:paraId="22C43524" w14:textId="77777777" w:rsidR="005A3660" w:rsidRPr="00203214" w:rsidRDefault="005A3660" w:rsidP="007A46F0">
            <w:pPr>
              <w:spacing w:after="0"/>
              <w:ind w:left="90"/>
              <w:rPr>
                <w:rFonts w:ascii="Cambria" w:eastAsia="Calibri" w:hAnsi="Cambria" w:cstheme="minorHAnsi"/>
              </w:rPr>
            </w:pPr>
            <w:r w:rsidRPr="00203214">
              <w:rPr>
                <w:rFonts w:ascii="Cambria" w:eastAsia="Calibri" w:hAnsi="Cambria" w:cstheme="minorHAnsi"/>
              </w:rPr>
              <w:t>13 02</w:t>
            </w:r>
          </w:p>
          <w:p w14:paraId="5C3774FA" w14:textId="77777777" w:rsidR="005A3660" w:rsidRPr="00203214" w:rsidRDefault="005A3660" w:rsidP="007A46F0">
            <w:pPr>
              <w:spacing w:after="0"/>
              <w:ind w:left="90"/>
              <w:rPr>
                <w:rFonts w:ascii="Cambria" w:eastAsia="Calibri" w:hAnsi="Cambria" w:cstheme="minorHAnsi"/>
              </w:rPr>
            </w:pPr>
          </w:p>
          <w:p w14:paraId="568F7EEC" w14:textId="77777777" w:rsidR="005A3660" w:rsidRPr="00203214" w:rsidRDefault="005A3660" w:rsidP="007A46F0">
            <w:pPr>
              <w:spacing w:after="0"/>
              <w:ind w:left="90"/>
              <w:rPr>
                <w:rFonts w:ascii="Cambria" w:eastAsia="Calibri" w:hAnsi="Cambria" w:cstheme="minorHAnsi"/>
              </w:rPr>
            </w:pPr>
          </w:p>
          <w:p w14:paraId="5A051759" w14:textId="77777777" w:rsidR="005A3660" w:rsidRPr="00203214" w:rsidRDefault="005A3660" w:rsidP="007A46F0">
            <w:pPr>
              <w:spacing w:after="0"/>
              <w:ind w:left="90"/>
              <w:rPr>
                <w:rFonts w:ascii="Cambria" w:eastAsia="Calibri" w:hAnsi="Cambria" w:cstheme="minorHAnsi"/>
              </w:rPr>
            </w:pPr>
          </w:p>
          <w:p w14:paraId="105D9597" w14:textId="77777777" w:rsidR="005A3660" w:rsidRPr="00203214" w:rsidRDefault="005A3660" w:rsidP="007A46F0">
            <w:pPr>
              <w:spacing w:after="0"/>
              <w:ind w:left="90"/>
              <w:rPr>
                <w:rFonts w:ascii="Cambria" w:eastAsia="Calibri" w:hAnsi="Cambria" w:cstheme="minorHAnsi"/>
              </w:rPr>
            </w:pPr>
          </w:p>
        </w:tc>
        <w:tc>
          <w:tcPr>
            <w:tcW w:w="702" w:type="pct"/>
            <w:tcBorders>
              <w:top w:val="single" w:sz="3" w:space="0" w:color="000000"/>
              <w:left w:val="single" w:sz="4" w:space="0" w:color="000000"/>
              <w:bottom w:val="single" w:sz="4" w:space="0" w:color="000000"/>
              <w:right w:val="single" w:sz="4" w:space="0" w:color="000000"/>
            </w:tcBorders>
          </w:tcPr>
          <w:p w14:paraId="714076AD" w14:textId="77777777" w:rsidR="005A3660" w:rsidRPr="00203214" w:rsidRDefault="005A3660" w:rsidP="007A46F0">
            <w:pPr>
              <w:spacing w:after="0"/>
              <w:ind w:left="90"/>
              <w:jc w:val="center"/>
              <w:rPr>
                <w:rFonts w:ascii="Cambria" w:eastAsia="Calibri" w:hAnsi="Cambria" w:cstheme="minorHAnsi"/>
              </w:rPr>
            </w:pPr>
            <w:r w:rsidRPr="00203214">
              <w:rPr>
                <w:rFonts w:ascii="Cambria" w:eastAsia="Calibri" w:hAnsi="Cambria" w:cstheme="minorHAnsi"/>
              </w:rPr>
              <w:t>Uleiuri uzate</w:t>
            </w:r>
          </w:p>
          <w:p w14:paraId="5115CD39" w14:textId="77777777" w:rsidR="005A3660" w:rsidRPr="00203214" w:rsidRDefault="005A3660" w:rsidP="007A46F0">
            <w:pPr>
              <w:spacing w:after="0"/>
              <w:ind w:left="90"/>
              <w:jc w:val="center"/>
              <w:rPr>
                <w:rFonts w:ascii="Cambria" w:eastAsia="Calibri" w:hAnsi="Cambria" w:cstheme="minorHAnsi"/>
              </w:rPr>
            </w:pPr>
          </w:p>
          <w:p w14:paraId="4C6EDFA5" w14:textId="77777777" w:rsidR="005A3660" w:rsidRPr="00203214" w:rsidRDefault="005A3660" w:rsidP="007A46F0">
            <w:pPr>
              <w:spacing w:after="0"/>
              <w:ind w:left="90"/>
              <w:jc w:val="center"/>
              <w:rPr>
                <w:rFonts w:ascii="Cambria" w:eastAsia="Calibri" w:hAnsi="Cambria" w:cstheme="minorHAnsi"/>
              </w:rPr>
            </w:pPr>
          </w:p>
          <w:p w14:paraId="548691E9" w14:textId="77777777" w:rsidR="005A3660" w:rsidRPr="00203214" w:rsidRDefault="005A3660" w:rsidP="007A46F0">
            <w:pPr>
              <w:spacing w:after="0"/>
              <w:ind w:left="90"/>
              <w:jc w:val="center"/>
              <w:rPr>
                <w:rFonts w:ascii="Cambria" w:eastAsia="Calibri" w:hAnsi="Cambria" w:cstheme="minorHAnsi"/>
              </w:rPr>
            </w:pPr>
          </w:p>
          <w:p w14:paraId="499870BC" w14:textId="77777777" w:rsidR="005A3660" w:rsidRPr="00203214" w:rsidRDefault="005A3660" w:rsidP="007A46F0">
            <w:pPr>
              <w:spacing w:after="0"/>
              <w:ind w:left="90"/>
              <w:jc w:val="center"/>
              <w:rPr>
                <w:rFonts w:ascii="Cambria" w:eastAsia="Calibri" w:hAnsi="Cambria" w:cstheme="minorHAnsi"/>
              </w:rPr>
            </w:pPr>
          </w:p>
        </w:tc>
        <w:tc>
          <w:tcPr>
            <w:tcW w:w="628" w:type="pct"/>
            <w:tcBorders>
              <w:top w:val="single" w:sz="3" w:space="0" w:color="000000"/>
              <w:left w:val="single" w:sz="4" w:space="0" w:color="000000"/>
              <w:bottom w:val="single" w:sz="4" w:space="0" w:color="000000"/>
              <w:right w:val="single" w:sz="3" w:space="0" w:color="000000"/>
            </w:tcBorders>
          </w:tcPr>
          <w:p w14:paraId="7829B502" w14:textId="77777777" w:rsidR="005A3660" w:rsidRPr="00203214" w:rsidRDefault="005A3660" w:rsidP="007A46F0">
            <w:pPr>
              <w:spacing w:after="0"/>
              <w:ind w:left="90"/>
              <w:jc w:val="center"/>
              <w:rPr>
                <w:rFonts w:ascii="Cambria" w:eastAsia="Calibri" w:hAnsi="Cambria" w:cstheme="minorHAnsi"/>
              </w:rPr>
            </w:pPr>
            <w:r w:rsidRPr="00203214">
              <w:rPr>
                <w:rFonts w:ascii="Cambria" w:eastAsia="Calibri" w:hAnsi="Cambria" w:cstheme="minorHAnsi"/>
              </w:rPr>
              <w:t>Lunar 2-3 l</w:t>
            </w:r>
          </w:p>
          <w:p w14:paraId="73121053" w14:textId="77777777" w:rsidR="005A3660" w:rsidRPr="00203214" w:rsidRDefault="005A3660" w:rsidP="007A46F0">
            <w:pPr>
              <w:spacing w:after="0"/>
              <w:ind w:left="90"/>
              <w:jc w:val="center"/>
              <w:rPr>
                <w:rFonts w:ascii="Cambria" w:eastAsia="Calibri" w:hAnsi="Cambria" w:cstheme="minorHAnsi"/>
              </w:rPr>
            </w:pPr>
          </w:p>
          <w:p w14:paraId="17093112" w14:textId="77777777" w:rsidR="005A3660" w:rsidRPr="00203214" w:rsidRDefault="005A3660" w:rsidP="007A46F0">
            <w:pPr>
              <w:spacing w:after="0"/>
              <w:ind w:left="90"/>
              <w:jc w:val="center"/>
              <w:rPr>
                <w:rFonts w:ascii="Cambria" w:eastAsia="Calibri" w:hAnsi="Cambria" w:cstheme="minorHAnsi"/>
              </w:rPr>
            </w:pPr>
          </w:p>
          <w:p w14:paraId="56AC4F30" w14:textId="77777777" w:rsidR="005A3660" w:rsidRPr="00203214" w:rsidRDefault="005A3660" w:rsidP="007A46F0">
            <w:pPr>
              <w:spacing w:after="0"/>
              <w:ind w:left="90"/>
              <w:jc w:val="center"/>
              <w:rPr>
                <w:rFonts w:ascii="Cambria" w:eastAsia="Calibri" w:hAnsi="Cambria" w:cstheme="minorHAnsi"/>
              </w:rPr>
            </w:pPr>
          </w:p>
        </w:tc>
        <w:tc>
          <w:tcPr>
            <w:tcW w:w="770" w:type="pct"/>
            <w:tcBorders>
              <w:top w:val="single" w:sz="3" w:space="0" w:color="000000"/>
              <w:left w:val="single" w:sz="3" w:space="0" w:color="000000"/>
              <w:bottom w:val="single" w:sz="4" w:space="0" w:color="000000"/>
              <w:right w:val="single" w:sz="4" w:space="0" w:color="000000"/>
            </w:tcBorders>
          </w:tcPr>
          <w:p w14:paraId="2B66C180" w14:textId="77777777" w:rsidR="005A3660" w:rsidRPr="00203214" w:rsidRDefault="005A3660" w:rsidP="007A46F0">
            <w:pPr>
              <w:spacing w:after="0"/>
              <w:ind w:left="90"/>
              <w:jc w:val="center"/>
              <w:rPr>
                <w:rFonts w:ascii="Cambria" w:eastAsia="Calibri" w:hAnsi="Cambria" w:cstheme="minorHAnsi"/>
              </w:rPr>
            </w:pPr>
            <w:r w:rsidRPr="00203214">
              <w:rPr>
                <w:rFonts w:ascii="Cambria" w:eastAsia="Calibri" w:hAnsi="Cambria" w:cstheme="minorHAnsi"/>
              </w:rPr>
              <w:t>Schimbul de ulei la utilaje și autovehicule</w:t>
            </w:r>
          </w:p>
        </w:tc>
        <w:tc>
          <w:tcPr>
            <w:tcW w:w="931" w:type="pct"/>
            <w:tcBorders>
              <w:top w:val="single" w:sz="3" w:space="0" w:color="000000"/>
              <w:left w:val="single" w:sz="4" w:space="0" w:color="000000"/>
              <w:bottom w:val="single" w:sz="4" w:space="0" w:color="000000"/>
              <w:right w:val="single" w:sz="4" w:space="0" w:color="000000"/>
            </w:tcBorders>
          </w:tcPr>
          <w:p w14:paraId="201A15E8" w14:textId="77777777" w:rsidR="005A3660" w:rsidRPr="00203214" w:rsidRDefault="005A3660" w:rsidP="007A46F0">
            <w:pPr>
              <w:spacing w:after="0"/>
              <w:ind w:left="90"/>
              <w:jc w:val="center"/>
              <w:rPr>
                <w:rFonts w:ascii="Cambria" w:eastAsia="Calibri" w:hAnsi="Cambria" w:cstheme="minorHAnsi"/>
              </w:rPr>
            </w:pPr>
            <w:r w:rsidRPr="00203214">
              <w:rPr>
                <w:rFonts w:ascii="Cambria" w:eastAsia="Calibri" w:hAnsi="Cambria" w:cstheme="minorHAnsi"/>
              </w:rPr>
              <w:t>Vor fi colectate în recipiente închise, etichetate, depozitate într-o incintă închisă. Predate/valorificate către punctele de colectare.</w:t>
            </w:r>
          </w:p>
        </w:tc>
        <w:tc>
          <w:tcPr>
            <w:tcW w:w="1452" w:type="pct"/>
            <w:tcBorders>
              <w:top w:val="single" w:sz="3" w:space="0" w:color="000000"/>
              <w:left w:val="single" w:sz="4" w:space="0" w:color="000000"/>
              <w:bottom w:val="single" w:sz="4" w:space="0" w:color="000000"/>
              <w:right w:val="single" w:sz="4" w:space="0" w:color="000000"/>
            </w:tcBorders>
          </w:tcPr>
          <w:p w14:paraId="23C726EC" w14:textId="77777777" w:rsidR="005A3660" w:rsidRPr="00203214" w:rsidRDefault="005A3660" w:rsidP="007A46F0">
            <w:pPr>
              <w:spacing w:after="0"/>
              <w:ind w:left="90"/>
              <w:jc w:val="center"/>
              <w:rPr>
                <w:rFonts w:ascii="Cambria" w:eastAsia="Times New Roman" w:hAnsi="Cambria" w:cstheme="minorHAnsi"/>
                <w:lang w:eastAsia="ro-RO"/>
              </w:rPr>
            </w:pPr>
            <w:r w:rsidRPr="00203214">
              <w:rPr>
                <w:rFonts w:ascii="Cambria" w:eastAsia="Times New Roman" w:hAnsi="Cambria" w:cstheme="minorHAnsi"/>
                <w:lang w:eastAsia="ro-RO"/>
              </w:rPr>
              <w:t>Se vor ține evidențe cu cantitățile predate spre valorificare în conformitate cu prevederile H.G. nr. 235/2007 privind gestionarea uleiurilor uzate.</w:t>
            </w:r>
          </w:p>
          <w:p w14:paraId="2A2CE3B5" w14:textId="77777777" w:rsidR="005A3660" w:rsidRPr="00203214" w:rsidRDefault="005A3660" w:rsidP="007A46F0">
            <w:pPr>
              <w:spacing w:after="0"/>
              <w:ind w:left="90"/>
              <w:jc w:val="center"/>
              <w:rPr>
                <w:rFonts w:ascii="Cambria" w:eastAsia="Calibri" w:hAnsi="Cambria" w:cstheme="minorHAnsi"/>
              </w:rPr>
            </w:pPr>
            <w:r w:rsidRPr="00203214">
              <w:rPr>
                <w:rFonts w:ascii="Cambria" w:eastAsia="Times New Roman" w:hAnsi="Cambria" w:cstheme="minorHAnsi"/>
                <w:lang w:eastAsia="ro-RO"/>
              </w:rPr>
              <w:t>Se vor respecta prevederile H.G. nr. 235/2007 privind gestionarea uleiurilor uzate.</w:t>
            </w:r>
          </w:p>
        </w:tc>
      </w:tr>
      <w:tr w:rsidR="005A3660" w:rsidRPr="00203214" w14:paraId="2D70E176" w14:textId="77777777" w:rsidTr="00D6052D">
        <w:trPr>
          <w:trHeight w:val="20"/>
          <w:jc w:val="center"/>
        </w:trPr>
        <w:tc>
          <w:tcPr>
            <w:tcW w:w="516" w:type="pct"/>
            <w:tcBorders>
              <w:top w:val="single" w:sz="3" w:space="0" w:color="000000"/>
              <w:left w:val="single" w:sz="4" w:space="0" w:color="000000"/>
              <w:bottom w:val="single" w:sz="4" w:space="0" w:color="000000"/>
              <w:right w:val="single" w:sz="4" w:space="0" w:color="000000"/>
            </w:tcBorders>
          </w:tcPr>
          <w:p w14:paraId="03A57DB7" w14:textId="77777777" w:rsidR="005A3660" w:rsidRPr="00203214" w:rsidRDefault="005A3660" w:rsidP="007A46F0">
            <w:pPr>
              <w:spacing w:after="0"/>
              <w:ind w:left="90"/>
              <w:rPr>
                <w:rFonts w:ascii="Cambria" w:eastAsia="Calibri" w:hAnsi="Cambria" w:cstheme="minorHAnsi"/>
              </w:rPr>
            </w:pPr>
            <w:r w:rsidRPr="00203214">
              <w:rPr>
                <w:rFonts w:ascii="Cambria" w:eastAsia="Calibri" w:hAnsi="Cambria" w:cstheme="minorHAnsi"/>
              </w:rPr>
              <w:lastRenderedPageBreak/>
              <w:t>17 09 04</w:t>
            </w:r>
          </w:p>
        </w:tc>
        <w:tc>
          <w:tcPr>
            <w:tcW w:w="702" w:type="pct"/>
            <w:tcBorders>
              <w:top w:val="single" w:sz="3" w:space="0" w:color="000000"/>
              <w:left w:val="single" w:sz="4" w:space="0" w:color="000000"/>
              <w:bottom w:val="single" w:sz="4" w:space="0" w:color="000000"/>
              <w:right w:val="single" w:sz="4" w:space="0" w:color="000000"/>
            </w:tcBorders>
          </w:tcPr>
          <w:p w14:paraId="7ED493D1" w14:textId="77777777" w:rsidR="005A3660" w:rsidRPr="00203214" w:rsidRDefault="005A3660" w:rsidP="007A46F0">
            <w:pPr>
              <w:spacing w:after="0"/>
              <w:ind w:left="90"/>
              <w:jc w:val="center"/>
              <w:rPr>
                <w:rFonts w:ascii="Cambria" w:eastAsia="Calibri" w:hAnsi="Cambria" w:cstheme="minorHAnsi"/>
              </w:rPr>
            </w:pPr>
            <w:r w:rsidRPr="00203214">
              <w:rPr>
                <w:rFonts w:ascii="Cambria" w:eastAsia="Calibri" w:hAnsi="Cambria" w:cstheme="minorHAnsi"/>
              </w:rPr>
              <w:t>Deșeuri de materiale de construcție</w:t>
            </w:r>
          </w:p>
        </w:tc>
        <w:tc>
          <w:tcPr>
            <w:tcW w:w="628" w:type="pct"/>
            <w:tcBorders>
              <w:top w:val="single" w:sz="3" w:space="0" w:color="000000"/>
              <w:left w:val="single" w:sz="4" w:space="0" w:color="000000"/>
              <w:bottom w:val="single" w:sz="4" w:space="0" w:color="000000"/>
              <w:right w:val="single" w:sz="3" w:space="0" w:color="000000"/>
            </w:tcBorders>
          </w:tcPr>
          <w:p w14:paraId="3C37BDED" w14:textId="77777777" w:rsidR="005A3660" w:rsidRPr="00203214" w:rsidRDefault="005A3660" w:rsidP="007A46F0">
            <w:pPr>
              <w:spacing w:after="0"/>
              <w:ind w:left="90"/>
              <w:jc w:val="center"/>
              <w:rPr>
                <w:rFonts w:ascii="Cambria" w:eastAsia="Calibri" w:hAnsi="Cambria" w:cstheme="minorHAnsi"/>
              </w:rPr>
            </w:pPr>
            <w:r w:rsidRPr="00203214">
              <w:rPr>
                <w:rFonts w:ascii="Cambria" w:eastAsia="Calibri" w:hAnsi="Cambria" w:cstheme="minorHAnsi"/>
              </w:rPr>
              <w:t>15-16 to</w:t>
            </w:r>
          </w:p>
        </w:tc>
        <w:tc>
          <w:tcPr>
            <w:tcW w:w="770" w:type="pct"/>
            <w:tcBorders>
              <w:top w:val="single" w:sz="3" w:space="0" w:color="000000"/>
              <w:left w:val="single" w:sz="3" w:space="0" w:color="000000"/>
              <w:bottom w:val="single" w:sz="4" w:space="0" w:color="000000"/>
              <w:right w:val="single" w:sz="4" w:space="0" w:color="000000"/>
            </w:tcBorders>
          </w:tcPr>
          <w:p w14:paraId="417DF075" w14:textId="77777777" w:rsidR="005A3660" w:rsidRPr="00203214" w:rsidRDefault="005A3660" w:rsidP="007A46F0">
            <w:pPr>
              <w:spacing w:after="0"/>
              <w:ind w:left="90"/>
              <w:jc w:val="center"/>
              <w:rPr>
                <w:rFonts w:ascii="Cambria" w:eastAsia="Calibri" w:hAnsi="Cambria" w:cstheme="minorHAnsi"/>
              </w:rPr>
            </w:pPr>
            <w:r w:rsidRPr="00203214">
              <w:rPr>
                <w:rFonts w:ascii="Cambria" w:eastAsia="Calibri" w:hAnsi="Cambria" w:cstheme="minorHAnsi"/>
              </w:rPr>
              <w:t>Materiale necorespunzătoare din punct de vedere calitativ</w:t>
            </w:r>
          </w:p>
        </w:tc>
        <w:tc>
          <w:tcPr>
            <w:tcW w:w="931" w:type="pct"/>
            <w:tcBorders>
              <w:top w:val="single" w:sz="3" w:space="0" w:color="000000"/>
              <w:left w:val="single" w:sz="4" w:space="0" w:color="000000"/>
              <w:bottom w:val="single" w:sz="4" w:space="0" w:color="000000"/>
              <w:right w:val="single" w:sz="4" w:space="0" w:color="000000"/>
            </w:tcBorders>
          </w:tcPr>
          <w:p w14:paraId="177E9DA9" w14:textId="77777777" w:rsidR="005A3660" w:rsidRPr="00203214" w:rsidRDefault="005A3660" w:rsidP="007A46F0">
            <w:pPr>
              <w:spacing w:after="0"/>
              <w:ind w:left="90"/>
              <w:jc w:val="center"/>
              <w:rPr>
                <w:rFonts w:ascii="Cambria" w:eastAsia="Calibri" w:hAnsi="Cambria" w:cstheme="minorHAnsi"/>
              </w:rPr>
            </w:pPr>
            <w:r w:rsidRPr="00203214">
              <w:rPr>
                <w:rFonts w:ascii="Cambria" w:eastAsia="Calibri" w:hAnsi="Cambria" w:cstheme="minorHAnsi"/>
              </w:rPr>
              <w:t>Din punct de vedere al potențialului contaminat, aceste deșeuri nu ridica probleme deosebite.</w:t>
            </w:r>
          </w:p>
        </w:tc>
        <w:tc>
          <w:tcPr>
            <w:tcW w:w="1452" w:type="pct"/>
            <w:tcBorders>
              <w:top w:val="single" w:sz="3" w:space="0" w:color="000000"/>
              <w:left w:val="single" w:sz="4" w:space="0" w:color="000000"/>
              <w:bottom w:val="single" w:sz="4" w:space="0" w:color="000000"/>
              <w:right w:val="single" w:sz="4" w:space="0" w:color="000000"/>
            </w:tcBorders>
          </w:tcPr>
          <w:p w14:paraId="6F73181C" w14:textId="77777777" w:rsidR="005A3660" w:rsidRPr="00203214" w:rsidRDefault="005A3660" w:rsidP="007A46F0">
            <w:pPr>
              <w:spacing w:after="0"/>
              <w:ind w:left="90"/>
              <w:jc w:val="center"/>
              <w:rPr>
                <w:rFonts w:ascii="Cambria" w:eastAsia="Calibri" w:hAnsi="Cambria" w:cstheme="minorHAnsi"/>
              </w:rPr>
            </w:pPr>
            <w:r w:rsidRPr="00203214">
              <w:rPr>
                <w:rFonts w:ascii="Cambria" w:eastAsia="Calibri" w:hAnsi="Cambria" w:cstheme="minorHAnsi"/>
              </w:rPr>
              <w:t>Respectând normele și normativele în vigoare aceste deșeuri pot fi reduse substanțial.</w:t>
            </w:r>
          </w:p>
        </w:tc>
      </w:tr>
      <w:tr w:rsidR="005A3660" w:rsidRPr="00203214" w14:paraId="183DA56F" w14:textId="77777777" w:rsidTr="00D6052D">
        <w:trPr>
          <w:trHeight w:val="20"/>
          <w:jc w:val="center"/>
        </w:trPr>
        <w:tc>
          <w:tcPr>
            <w:tcW w:w="516" w:type="pct"/>
            <w:tcBorders>
              <w:top w:val="single" w:sz="3" w:space="0" w:color="000000"/>
              <w:left w:val="single" w:sz="4" w:space="0" w:color="000000"/>
              <w:bottom w:val="single" w:sz="4" w:space="0" w:color="000000"/>
              <w:right w:val="single" w:sz="4" w:space="0" w:color="000000"/>
            </w:tcBorders>
          </w:tcPr>
          <w:p w14:paraId="5E8625EF" w14:textId="77777777" w:rsidR="005A3660" w:rsidRPr="00203214" w:rsidRDefault="005A3660" w:rsidP="007A46F0">
            <w:pPr>
              <w:spacing w:after="0"/>
              <w:ind w:left="90"/>
              <w:rPr>
                <w:rFonts w:ascii="Cambria" w:eastAsia="Calibri" w:hAnsi="Cambria" w:cstheme="minorHAnsi"/>
              </w:rPr>
            </w:pPr>
            <w:r w:rsidRPr="00203214">
              <w:rPr>
                <w:rFonts w:ascii="Cambria" w:eastAsia="Calibri" w:hAnsi="Cambria" w:cstheme="minorHAnsi"/>
              </w:rPr>
              <w:t>17 02 01</w:t>
            </w:r>
          </w:p>
        </w:tc>
        <w:tc>
          <w:tcPr>
            <w:tcW w:w="702" w:type="pct"/>
            <w:tcBorders>
              <w:top w:val="single" w:sz="3" w:space="0" w:color="000000"/>
              <w:left w:val="single" w:sz="4" w:space="0" w:color="000000"/>
              <w:bottom w:val="single" w:sz="4" w:space="0" w:color="000000"/>
              <w:right w:val="single" w:sz="4" w:space="0" w:color="000000"/>
            </w:tcBorders>
          </w:tcPr>
          <w:p w14:paraId="5B6A3942" w14:textId="77777777" w:rsidR="005A3660" w:rsidRPr="00203214" w:rsidRDefault="005A3660" w:rsidP="007A46F0">
            <w:pPr>
              <w:spacing w:after="0"/>
              <w:ind w:left="90"/>
              <w:jc w:val="center"/>
              <w:rPr>
                <w:rFonts w:ascii="Cambria" w:eastAsia="Calibri" w:hAnsi="Cambria" w:cstheme="minorHAnsi"/>
              </w:rPr>
            </w:pPr>
            <w:r w:rsidRPr="00203214">
              <w:rPr>
                <w:rFonts w:ascii="Cambria" w:eastAsia="Calibri" w:hAnsi="Cambria" w:cstheme="minorHAnsi"/>
              </w:rPr>
              <w:t>Deșeuri de lemn (altele decât traversele de lemn)</w:t>
            </w:r>
          </w:p>
        </w:tc>
        <w:tc>
          <w:tcPr>
            <w:tcW w:w="628" w:type="pct"/>
            <w:tcBorders>
              <w:top w:val="single" w:sz="3" w:space="0" w:color="000000"/>
              <w:left w:val="single" w:sz="4" w:space="0" w:color="000000"/>
              <w:bottom w:val="single" w:sz="4" w:space="0" w:color="000000"/>
              <w:right w:val="single" w:sz="3" w:space="0" w:color="000000"/>
            </w:tcBorders>
          </w:tcPr>
          <w:p w14:paraId="15238759" w14:textId="77777777" w:rsidR="005A3660" w:rsidRPr="00203214" w:rsidRDefault="005A3660" w:rsidP="007A46F0">
            <w:pPr>
              <w:spacing w:after="0"/>
              <w:ind w:left="90"/>
              <w:jc w:val="center"/>
              <w:rPr>
                <w:rFonts w:ascii="Cambria" w:eastAsia="Calibri" w:hAnsi="Cambria" w:cstheme="minorHAnsi"/>
              </w:rPr>
            </w:pPr>
            <w:r w:rsidRPr="00203214">
              <w:rPr>
                <w:rFonts w:ascii="Cambria" w:eastAsia="Calibri" w:hAnsi="Cambria" w:cstheme="minorHAnsi"/>
              </w:rPr>
              <w:t>1-2  mc</w:t>
            </w:r>
          </w:p>
        </w:tc>
        <w:tc>
          <w:tcPr>
            <w:tcW w:w="770" w:type="pct"/>
            <w:tcBorders>
              <w:top w:val="single" w:sz="3" w:space="0" w:color="000000"/>
              <w:left w:val="single" w:sz="3" w:space="0" w:color="000000"/>
              <w:bottom w:val="single" w:sz="4" w:space="0" w:color="000000"/>
              <w:right w:val="single" w:sz="4" w:space="0" w:color="000000"/>
            </w:tcBorders>
          </w:tcPr>
          <w:p w14:paraId="0F0C2A2A" w14:textId="77777777" w:rsidR="005A3660" w:rsidRPr="00203214" w:rsidRDefault="005A3660" w:rsidP="007A46F0">
            <w:pPr>
              <w:spacing w:after="0"/>
              <w:ind w:left="90"/>
              <w:jc w:val="center"/>
              <w:rPr>
                <w:rFonts w:ascii="Cambria" w:eastAsia="Calibri" w:hAnsi="Cambria" w:cstheme="minorHAnsi"/>
              </w:rPr>
            </w:pPr>
            <w:r w:rsidRPr="00203214">
              <w:rPr>
                <w:rFonts w:ascii="Cambria" w:eastAsia="Calibri" w:hAnsi="Cambria" w:cstheme="minorHAnsi"/>
              </w:rPr>
              <w:t>Activități de curățare</w:t>
            </w:r>
          </w:p>
        </w:tc>
        <w:tc>
          <w:tcPr>
            <w:tcW w:w="931" w:type="pct"/>
            <w:tcBorders>
              <w:top w:val="single" w:sz="3" w:space="0" w:color="000000"/>
              <w:left w:val="single" w:sz="4" w:space="0" w:color="000000"/>
              <w:bottom w:val="single" w:sz="4" w:space="0" w:color="000000"/>
              <w:right w:val="single" w:sz="4" w:space="0" w:color="000000"/>
            </w:tcBorders>
          </w:tcPr>
          <w:p w14:paraId="60BA5603" w14:textId="77777777" w:rsidR="005A3660" w:rsidRPr="00203214" w:rsidRDefault="005A3660" w:rsidP="007A46F0">
            <w:pPr>
              <w:spacing w:after="0"/>
              <w:ind w:left="90"/>
              <w:jc w:val="center"/>
              <w:rPr>
                <w:rFonts w:ascii="Cambria" w:eastAsia="Calibri" w:hAnsi="Cambria" w:cstheme="minorHAnsi"/>
              </w:rPr>
            </w:pPr>
            <w:r w:rsidRPr="00203214">
              <w:rPr>
                <w:rFonts w:ascii="Cambria" w:eastAsia="Calibri" w:hAnsi="Cambria" w:cstheme="minorHAnsi"/>
              </w:rPr>
              <w:t>Pot fi refolosite ca accesorii și elemente de sprijin în lucrările de construcții sau ca lemne de foc pentru populație.</w:t>
            </w:r>
          </w:p>
        </w:tc>
        <w:tc>
          <w:tcPr>
            <w:tcW w:w="1452" w:type="pct"/>
            <w:tcBorders>
              <w:top w:val="single" w:sz="3" w:space="0" w:color="000000"/>
              <w:left w:val="single" w:sz="4" w:space="0" w:color="000000"/>
              <w:bottom w:val="single" w:sz="4" w:space="0" w:color="000000"/>
              <w:right w:val="single" w:sz="4" w:space="0" w:color="000000"/>
            </w:tcBorders>
          </w:tcPr>
          <w:p w14:paraId="6782993D" w14:textId="77777777" w:rsidR="005A3660" w:rsidRPr="00203214" w:rsidRDefault="005A3660" w:rsidP="007A46F0">
            <w:pPr>
              <w:spacing w:after="0"/>
              <w:ind w:left="90"/>
              <w:jc w:val="center"/>
              <w:rPr>
                <w:rFonts w:ascii="Cambria" w:eastAsia="Calibri" w:hAnsi="Cambria" w:cstheme="minorHAnsi"/>
              </w:rPr>
            </w:pPr>
            <w:r w:rsidRPr="00203214">
              <w:rPr>
                <w:rFonts w:ascii="Cambria" w:eastAsia="Calibri" w:hAnsi="Cambria" w:cstheme="minorHAnsi"/>
              </w:rPr>
              <w:t>Se vor valorifica integral</w:t>
            </w:r>
          </w:p>
        </w:tc>
      </w:tr>
      <w:tr w:rsidR="005A3660" w:rsidRPr="00203214" w14:paraId="34853725" w14:textId="77777777" w:rsidTr="00D6052D">
        <w:trPr>
          <w:trHeight w:val="20"/>
          <w:jc w:val="center"/>
        </w:trPr>
        <w:tc>
          <w:tcPr>
            <w:tcW w:w="516" w:type="pct"/>
            <w:tcBorders>
              <w:top w:val="single" w:sz="3" w:space="0" w:color="000000"/>
              <w:left w:val="single" w:sz="4" w:space="0" w:color="000000"/>
              <w:bottom w:val="single" w:sz="4" w:space="0" w:color="000000"/>
              <w:right w:val="single" w:sz="4" w:space="0" w:color="000000"/>
            </w:tcBorders>
          </w:tcPr>
          <w:p w14:paraId="100058DC" w14:textId="77777777" w:rsidR="005A3660" w:rsidRPr="00203214" w:rsidRDefault="005A3660" w:rsidP="007A46F0">
            <w:pPr>
              <w:spacing w:after="0"/>
              <w:ind w:left="90"/>
              <w:rPr>
                <w:rFonts w:ascii="Cambria" w:eastAsia="Calibri" w:hAnsi="Cambria" w:cstheme="minorHAnsi"/>
              </w:rPr>
            </w:pPr>
            <w:r w:rsidRPr="00203214">
              <w:rPr>
                <w:rFonts w:ascii="Cambria" w:eastAsia="Calibri" w:hAnsi="Cambria" w:cstheme="minorHAnsi"/>
              </w:rPr>
              <w:t>16 01 03</w:t>
            </w:r>
          </w:p>
        </w:tc>
        <w:tc>
          <w:tcPr>
            <w:tcW w:w="702" w:type="pct"/>
            <w:tcBorders>
              <w:top w:val="single" w:sz="3" w:space="0" w:color="000000"/>
              <w:left w:val="single" w:sz="4" w:space="0" w:color="000000"/>
              <w:bottom w:val="single" w:sz="4" w:space="0" w:color="000000"/>
              <w:right w:val="single" w:sz="4" w:space="0" w:color="000000"/>
            </w:tcBorders>
          </w:tcPr>
          <w:p w14:paraId="785DB8F9" w14:textId="77777777" w:rsidR="005A3660" w:rsidRPr="00203214" w:rsidRDefault="005A3660" w:rsidP="007A46F0">
            <w:pPr>
              <w:spacing w:after="0"/>
              <w:ind w:left="90"/>
              <w:jc w:val="center"/>
              <w:rPr>
                <w:rFonts w:ascii="Cambria" w:eastAsia="Calibri" w:hAnsi="Cambria" w:cstheme="minorHAnsi"/>
              </w:rPr>
            </w:pPr>
            <w:r w:rsidRPr="00203214">
              <w:rPr>
                <w:rFonts w:ascii="Cambria" w:eastAsia="Calibri" w:hAnsi="Cambria" w:cstheme="minorHAnsi"/>
              </w:rPr>
              <w:t>Anvelope uzate</w:t>
            </w:r>
          </w:p>
        </w:tc>
        <w:tc>
          <w:tcPr>
            <w:tcW w:w="628" w:type="pct"/>
            <w:tcBorders>
              <w:top w:val="single" w:sz="3" w:space="0" w:color="000000"/>
              <w:left w:val="single" w:sz="4" w:space="0" w:color="000000"/>
              <w:bottom w:val="single" w:sz="4" w:space="0" w:color="000000"/>
              <w:right w:val="single" w:sz="3" w:space="0" w:color="000000"/>
            </w:tcBorders>
          </w:tcPr>
          <w:p w14:paraId="3E8E2C7B" w14:textId="77777777" w:rsidR="005A3660" w:rsidRPr="00203214" w:rsidRDefault="005A3660" w:rsidP="007A46F0">
            <w:pPr>
              <w:spacing w:after="0"/>
              <w:ind w:left="90"/>
              <w:jc w:val="center"/>
              <w:rPr>
                <w:rFonts w:ascii="Cambria" w:eastAsia="Calibri" w:hAnsi="Cambria" w:cstheme="minorHAnsi"/>
              </w:rPr>
            </w:pPr>
            <w:r w:rsidRPr="00203214">
              <w:rPr>
                <w:rFonts w:ascii="Cambria" w:eastAsia="Calibri" w:hAnsi="Cambria" w:cstheme="minorHAnsi"/>
              </w:rPr>
              <w:t>Lunar aproximativ</w:t>
            </w:r>
          </w:p>
          <w:p w14:paraId="6F4D469E" w14:textId="77777777" w:rsidR="005A3660" w:rsidRPr="00203214" w:rsidRDefault="005A3660" w:rsidP="007A46F0">
            <w:pPr>
              <w:spacing w:after="0"/>
              <w:ind w:left="90"/>
              <w:jc w:val="center"/>
              <w:rPr>
                <w:rFonts w:ascii="Cambria" w:eastAsia="Calibri" w:hAnsi="Cambria" w:cstheme="minorHAnsi"/>
              </w:rPr>
            </w:pPr>
            <w:r w:rsidRPr="00203214">
              <w:rPr>
                <w:rFonts w:ascii="Cambria" w:eastAsia="Calibri" w:hAnsi="Cambria" w:cstheme="minorHAnsi"/>
              </w:rPr>
              <w:t>1-2 buc.</w:t>
            </w:r>
          </w:p>
        </w:tc>
        <w:tc>
          <w:tcPr>
            <w:tcW w:w="770" w:type="pct"/>
            <w:tcBorders>
              <w:top w:val="single" w:sz="3" w:space="0" w:color="000000"/>
              <w:left w:val="single" w:sz="3" w:space="0" w:color="000000"/>
              <w:bottom w:val="single" w:sz="4" w:space="0" w:color="000000"/>
              <w:right w:val="single" w:sz="4" w:space="0" w:color="000000"/>
            </w:tcBorders>
          </w:tcPr>
          <w:p w14:paraId="029B16BC" w14:textId="77777777" w:rsidR="005A3660" w:rsidRPr="00203214" w:rsidRDefault="005A3660" w:rsidP="007A46F0">
            <w:pPr>
              <w:spacing w:after="0"/>
              <w:ind w:left="90"/>
              <w:jc w:val="center"/>
              <w:rPr>
                <w:rFonts w:ascii="Cambria" w:eastAsia="Calibri" w:hAnsi="Cambria" w:cstheme="minorHAnsi"/>
              </w:rPr>
            </w:pPr>
            <w:r w:rsidRPr="00203214">
              <w:rPr>
                <w:rFonts w:ascii="Cambria" w:eastAsia="Calibri" w:hAnsi="Cambria" w:cstheme="minorHAnsi"/>
              </w:rPr>
              <w:t>Activități de întreținere a utilajelor și autovehiculelor</w:t>
            </w:r>
          </w:p>
        </w:tc>
        <w:tc>
          <w:tcPr>
            <w:tcW w:w="931" w:type="pct"/>
            <w:tcBorders>
              <w:top w:val="single" w:sz="3" w:space="0" w:color="000000"/>
              <w:left w:val="single" w:sz="4" w:space="0" w:color="000000"/>
              <w:bottom w:val="single" w:sz="4" w:space="0" w:color="000000"/>
              <w:right w:val="single" w:sz="4" w:space="0" w:color="000000"/>
            </w:tcBorders>
          </w:tcPr>
          <w:p w14:paraId="12C3DD2D" w14:textId="77777777" w:rsidR="005A3660" w:rsidRPr="00203214" w:rsidRDefault="005A3660" w:rsidP="007A46F0">
            <w:pPr>
              <w:spacing w:after="0"/>
              <w:ind w:left="90"/>
              <w:jc w:val="center"/>
              <w:rPr>
                <w:rFonts w:ascii="Cambria" w:eastAsia="Calibri" w:hAnsi="Cambria" w:cstheme="minorHAnsi"/>
              </w:rPr>
            </w:pPr>
            <w:r w:rsidRPr="00203214">
              <w:rPr>
                <w:rFonts w:ascii="Cambria" w:eastAsia="Calibri" w:hAnsi="Cambria" w:cstheme="minorHAnsi"/>
              </w:rPr>
              <w:t>Vor fi depozitate în locuri special amenajate.</w:t>
            </w:r>
          </w:p>
        </w:tc>
        <w:tc>
          <w:tcPr>
            <w:tcW w:w="1452" w:type="pct"/>
            <w:tcBorders>
              <w:top w:val="single" w:sz="3" w:space="0" w:color="000000"/>
              <w:left w:val="single" w:sz="4" w:space="0" w:color="000000"/>
              <w:bottom w:val="single" w:sz="4" w:space="0" w:color="000000"/>
              <w:right w:val="single" w:sz="4" w:space="0" w:color="000000"/>
            </w:tcBorders>
          </w:tcPr>
          <w:p w14:paraId="7F08C7A3" w14:textId="77777777" w:rsidR="005A3660" w:rsidRPr="00203214" w:rsidRDefault="005A3660" w:rsidP="007A46F0">
            <w:pPr>
              <w:spacing w:after="0"/>
              <w:jc w:val="center"/>
              <w:rPr>
                <w:rFonts w:ascii="Cambria" w:eastAsia="Calibri" w:hAnsi="Cambria" w:cstheme="minorHAnsi"/>
                <w:lang w:eastAsia="ro-RO"/>
              </w:rPr>
            </w:pPr>
            <w:r w:rsidRPr="00203214">
              <w:rPr>
                <w:rFonts w:ascii="Cambria" w:eastAsia="Calibri" w:hAnsi="Cambria" w:cstheme="minorHAnsi"/>
                <w:lang w:eastAsia="ro-RO"/>
              </w:rPr>
              <w:t>Se vor păstra evidențe cu cantitățile predate în conformitate cu prevederile Legii privind regimul deșeurilor cu modificările și completările ulterioare.</w:t>
            </w:r>
          </w:p>
          <w:p w14:paraId="0EDFA337" w14:textId="77777777" w:rsidR="005A3660" w:rsidRPr="00203214" w:rsidRDefault="005A3660" w:rsidP="007A46F0">
            <w:pPr>
              <w:spacing w:after="0"/>
              <w:jc w:val="center"/>
              <w:rPr>
                <w:rFonts w:ascii="Cambria" w:eastAsia="Calibri" w:hAnsi="Cambria" w:cstheme="minorHAnsi"/>
              </w:rPr>
            </w:pPr>
            <w:r w:rsidRPr="00203214">
              <w:rPr>
                <w:rFonts w:ascii="Cambria" w:eastAsia="Calibri" w:hAnsi="Cambria" w:cstheme="minorHAnsi"/>
                <w:lang w:eastAsia="ro-RO"/>
              </w:rPr>
              <w:t>Se vor respecta prevederile H.G. nr. 170/2004 privind gestionarea anvelopelor uzate cu modificările și completările ulterioare</w:t>
            </w:r>
          </w:p>
        </w:tc>
      </w:tr>
    </w:tbl>
    <w:p w14:paraId="23A456D2" w14:textId="751AA590" w:rsidR="0090083A" w:rsidRPr="00203214" w:rsidRDefault="0090083A" w:rsidP="0050481A">
      <w:pPr>
        <w:spacing w:after="160" w:line="259" w:lineRule="auto"/>
        <w:rPr>
          <w:rFonts w:ascii="Cambria" w:eastAsia="Times New Roman" w:hAnsi="Cambria" w:cs="Times New Roman"/>
          <w:b/>
          <w:bCs/>
          <w:i/>
        </w:rPr>
      </w:pPr>
    </w:p>
    <w:p w14:paraId="72A377C6" w14:textId="77777777" w:rsidR="00923408" w:rsidRPr="00203214" w:rsidRDefault="00923408" w:rsidP="0090083A">
      <w:pPr>
        <w:shd w:val="clear" w:color="auto" w:fill="FFFFFF"/>
        <w:spacing w:after="0"/>
        <w:ind w:firstLine="709"/>
        <w:jc w:val="both"/>
        <w:rPr>
          <w:rFonts w:ascii="Cambria" w:eastAsia="Times New Roman" w:hAnsi="Cambria" w:cs="Times New Roman"/>
          <w:i/>
        </w:rPr>
      </w:pPr>
      <w:r w:rsidRPr="00203214">
        <w:rPr>
          <w:rFonts w:ascii="Cambria" w:eastAsia="Times New Roman" w:hAnsi="Cambria" w:cs="Times New Roman"/>
          <w:b/>
          <w:bCs/>
          <w:i/>
        </w:rPr>
        <w:t>i)</w:t>
      </w:r>
      <w:r w:rsidRPr="00203214">
        <w:rPr>
          <w:rFonts w:ascii="Cambria" w:eastAsia="Times New Roman" w:hAnsi="Cambria" w:cs="Times New Roman"/>
          <w:i/>
        </w:rPr>
        <w:t>gospodărirea substanţelor şi preparatelor chimice periculoase:</w:t>
      </w:r>
    </w:p>
    <w:p w14:paraId="0436DDB2" w14:textId="77777777" w:rsidR="00F46F17" w:rsidRPr="00203214" w:rsidRDefault="00F46F17" w:rsidP="00F46F17">
      <w:pPr>
        <w:shd w:val="clear" w:color="auto" w:fill="FFFFFF"/>
        <w:autoSpaceDE w:val="0"/>
        <w:autoSpaceDN w:val="0"/>
        <w:adjustRightInd w:val="0"/>
        <w:spacing w:after="0"/>
        <w:ind w:firstLine="709"/>
        <w:jc w:val="both"/>
        <w:rPr>
          <w:rFonts w:ascii="Cambria" w:eastAsia="TimesNewRoman" w:hAnsi="Cambria"/>
        </w:rPr>
      </w:pPr>
      <w:bookmarkStart w:id="41" w:name="do|ax5^E|spVI.|alA|lii|pa1"/>
      <w:bookmarkStart w:id="42" w:name="do|ax5^E|spVI.|alB"/>
      <w:bookmarkEnd w:id="41"/>
      <w:bookmarkEnd w:id="42"/>
      <w:r w:rsidRPr="00203214">
        <w:rPr>
          <w:rFonts w:ascii="Cambria" w:eastAsia="TimesNewRoman" w:hAnsi="Cambria"/>
        </w:rPr>
        <w:t>In timpul executării lucrărilor transportul si manipularea carburantilor, lubrifiantilor, a bitumului se va face cu respectarea normelor de protectie a muncii in vigoare.</w:t>
      </w:r>
    </w:p>
    <w:p w14:paraId="47E3A565" w14:textId="05DFF569" w:rsidR="00F46F17" w:rsidRPr="00203214" w:rsidRDefault="00F46F17" w:rsidP="00F46F17">
      <w:pPr>
        <w:shd w:val="clear" w:color="auto" w:fill="FFFFFF"/>
        <w:autoSpaceDE w:val="0"/>
        <w:autoSpaceDN w:val="0"/>
        <w:adjustRightInd w:val="0"/>
        <w:spacing w:after="0"/>
        <w:ind w:firstLine="709"/>
        <w:jc w:val="both"/>
        <w:rPr>
          <w:rFonts w:ascii="Cambria" w:eastAsia="TimesNewRoman" w:hAnsi="Cambria"/>
        </w:rPr>
      </w:pPr>
      <w:r w:rsidRPr="00203214">
        <w:rPr>
          <w:rFonts w:ascii="Cambria" w:eastAsia="TimesNewRoman" w:hAnsi="Cambria"/>
        </w:rPr>
        <w:t>Solutia tehnică proiectată nu prevede utilizarea sau manipularea de substante toxice periculoase pe parcursul executiei.</w:t>
      </w:r>
    </w:p>
    <w:p w14:paraId="034CE238" w14:textId="77777777" w:rsidR="0017259A" w:rsidRPr="00203214" w:rsidRDefault="0017259A" w:rsidP="00923408">
      <w:pPr>
        <w:shd w:val="clear" w:color="auto" w:fill="FFFFFF"/>
        <w:spacing w:after="0"/>
        <w:jc w:val="both"/>
        <w:rPr>
          <w:rFonts w:ascii="Cambria" w:eastAsia="Times New Roman" w:hAnsi="Cambria" w:cs="Times New Roman"/>
          <w:b/>
        </w:rPr>
      </w:pPr>
    </w:p>
    <w:p w14:paraId="378F3F9B" w14:textId="77777777" w:rsidR="00923408" w:rsidRPr="00203214" w:rsidRDefault="00923408" w:rsidP="00923408">
      <w:pPr>
        <w:shd w:val="clear" w:color="auto" w:fill="FFFFFF"/>
        <w:spacing w:after="0"/>
        <w:jc w:val="both"/>
        <w:rPr>
          <w:rFonts w:ascii="Cambria" w:eastAsia="Times New Roman" w:hAnsi="Cambria" w:cs="Times New Roman"/>
          <w:b/>
        </w:rPr>
      </w:pPr>
      <w:r w:rsidRPr="00203214">
        <w:rPr>
          <w:rFonts w:ascii="Cambria" w:eastAsia="Times New Roman" w:hAnsi="Cambria" w:cs="Times New Roman"/>
          <w:b/>
        </w:rPr>
        <w:t>(B)Utilizarea resurselor naturale, în special a solului, a terenurilor, a apei şi a biodiversităţii.</w:t>
      </w:r>
    </w:p>
    <w:p w14:paraId="22685C66" w14:textId="77777777" w:rsidR="003C0AC7" w:rsidRPr="00203214" w:rsidRDefault="003C0AC7" w:rsidP="003C0AC7">
      <w:pPr>
        <w:tabs>
          <w:tab w:val="left" w:pos="0"/>
          <w:tab w:val="left" w:pos="993"/>
        </w:tabs>
        <w:ind w:firstLine="709"/>
        <w:jc w:val="both"/>
        <w:rPr>
          <w:rFonts w:ascii="Cambria" w:eastAsia="Cambria" w:hAnsi="Cambria" w:cs="Cambria"/>
        </w:rPr>
      </w:pPr>
      <w:r w:rsidRPr="00203214">
        <w:rPr>
          <w:rFonts w:ascii="Cambria" w:eastAsia="Cambria" w:hAnsi="Cambria" w:cs="Cambria"/>
        </w:rPr>
        <w:t>Lucrarile proiectate nu introduc efecte negative suplimentare fata de situatia existenta asupra solului, microclimatului, apelor de suprafata, vegetatiei, faunei, peisajului sau din punct de vedere artistic, deci nu sunt afectate obiective de interes cultural sau istoric.</w:t>
      </w:r>
    </w:p>
    <w:p w14:paraId="152FE888" w14:textId="77777777" w:rsidR="00FA6A90" w:rsidRPr="00203214" w:rsidRDefault="00FA6A90" w:rsidP="00FA6A90">
      <w:pPr>
        <w:widowControl w:val="0"/>
        <w:shd w:val="clear" w:color="auto" w:fill="FFFFFF"/>
        <w:spacing w:after="0"/>
        <w:ind w:firstLine="720"/>
        <w:jc w:val="both"/>
        <w:rPr>
          <w:rFonts w:ascii="Cambria" w:hAnsi="Cambria" w:cs="Calibri"/>
          <w:b/>
        </w:rPr>
      </w:pPr>
      <w:r w:rsidRPr="00203214">
        <w:rPr>
          <w:rFonts w:ascii="Cambria" w:hAnsi="Cambria" w:cs="Calibri"/>
          <w:b/>
        </w:rPr>
        <w:t>Elementele specifice de impact, enumerate pe scurt, sunt:</w:t>
      </w:r>
    </w:p>
    <w:p w14:paraId="69F877A1" w14:textId="77777777" w:rsidR="00FA6A90" w:rsidRPr="00203214" w:rsidRDefault="00FA6A90">
      <w:pPr>
        <w:widowControl w:val="0"/>
        <w:numPr>
          <w:ilvl w:val="0"/>
          <w:numId w:val="8"/>
        </w:numPr>
        <w:shd w:val="clear" w:color="auto" w:fill="FFFFFF"/>
        <w:tabs>
          <w:tab w:val="left" w:pos="180"/>
          <w:tab w:val="left" w:pos="993"/>
        </w:tabs>
        <w:suppressAutoHyphens/>
        <w:spacing w:after="0"/>
        <w:ind w:firstLine="709"/>
        <w:jc w:val="both"/>
        <w:rPr>
          <w:rFonts w:ascii="Cambria" w:hAnsi="Cambria" w:cs="Calibri"/>
        </w:rPr>
      </w:pPr>
      <w:r w:rsidRPr="00203214">
        <w:rPr>
          <w:rFonts w:ascii="Cambria" w:hAnsi="Cambria" w:cs="Calibri"/>
        </w:rPr>
        <w:t>ocuparea definitivă şi/sau provizorie a unor terenuri;</w:t>
      </w:r>
    </w:p>
    <w:p w14:paraId="7C124D9A" w14:textId="77777777" w:rsidR="00FA6A90" w:rsidRPr="00203214" w:rsidRDefault="00FA6A90">
      <w:pPr>
        <w:widowControl w:val="0"/>
        <w:numPr>
          <w:ilvl w:val="0"/>
          <w:numId w:val="8"/>
        </w:numPr>
        <w:shd w:val="clear" w:color="auto" w:fill="FFFFFF"/>
        <w:tabs>
          <w:tab w:val="left" w:pos="180"/>
          <w:tab w:val="left" w:pos="993"/>
        </w:tabs>
        <w:suppressAutoHyphens/>
        <w:spacing w:after="0"/>
        <w:ind w:firstLine="709"/>
        <w:jc w:val="both"/>
        <w:rPr>
          <w:rFonts w:ascii="Cambria" w:hAnsi="Cambria" w:cs="Calibri"/>
        </w:rPr>
      </w:pPr>
      <w:r w:rsidRPr="00203214">
        <w:rPr>
          <w:rFonts w:ascii="Cambria" w:hAnsi="Cambria" w:cs="Calibri"/>
        </w:rPr>
        <w:t>traficul rutier actual şi de perspectivă medie are un grad mare de responsabilitate în ceea ce priveşte poluarea cu CO, CO</w:t>
      </w:r>
      <w:r w:rsidRPr="00203214">
        <w:rPr>
          <w:rFonts w:ascii="Cambria" w:hAnsi="Cambria" w:cs="Calibri"/>
          <w:vertAlign w:val="subscript"/>
        </w:rPr>
        <w:t>2</w:t>
      </w:r>
      <w:r w:rsidRPr="00203214">
        <w:rPr>
          <w:rFonts w:ascii="Cambria" w:hAnsi="Cambria" w:cs="Calibri"/>
        </w:rPr>
        <w:t>, Pb, NO</w:t>
      </w:r>
      <w:r w:rsidRPr="00203214">
        <w:rPr>
          <w:rFonts w:ascii="Cambria" w:hAnsi="Cambria" w:cs="Calibri"/>
          <w:vertAlign w:val="subscript"/>
        </w:rPr>
        <w:t>x</w:t>
      </w:r>
      <w:r w:rsidRPr="00203214">
        <w:rPr>
          <w:rFonts w:ascii="Cambria" w:hAnsi="Cambria" w:cs="Calibri"/>
        </w:rPr>
        <w:t>, hidrocarburi, praf, a aerului, soluţii, a apelor, zgomot şi vibraţii;</w:t>
      </w:r>
    </w:p>
    <w:p w14:paraId="6537FF49" w14:textId="77777777" w:rsidR="00FA6A90" w:rsidRPr="00203214" w:rsidRDefault="00FA6A90">
      <w:pPr>
        <w:widowControl w:val="0"/>
        <w:numPr>
          <w:ilvl w:val="0"/>
          <w:numId w:val="8"/>
        </w:numPr>
        <w:shd w:val="clear" w:color="auto" w:fill="FFFFFF"/>
        <w:tabs>
          <w:tab w:val="left" w:pos="180"/>
          <w:tab w:val="left" w:pos="993"/>
        </w:tabs>
        <w:suppressAutoHyphens/>
        <w:spacing w:after="0"/>
        <w:ind w:firstLine="709"/>
        <w:jc w:val="both"/>
        <w:rPr>
          <w:rFonts w:ascii="Cambria" w:hAnsi="Cambria" w:cs="Calibri"/>
        </w:rPr>
      </w:pPr>
      <w:r w:rsidRPr="00203214">
        <w:rPr>
          <w:rFonts w:ascii="Cambria" w:hAnsi="Cambria" w:cs="Calibri"/>
        </w:rPr>
        <w:t>deficienţe de organizare, monitorizare rutieră, legislaţie insuficientă, trafic nedisciplinat;</w:t>
      </w:r>
    </w:p>
    <w:p w14:paraId="3049748E" w14:textId="77777777" w:rsidR="00FA6A90" w:rsidRPr="00203214" w:rsidRDefault="00FA6A90">
      <w:pPr>
        <w:widowControl w:val="0"/>
        <w:numPr>
          <w:ilvl w:val="0"/>
          <w:numId w:val="8"/>
        </w:numPr>
        <w:shd w:val="clear" w:color="auto" w:fill="FFFFFF"/>
        <w:tabs>
          <w:tab w:val="left" w:pos="180"/>
          <w:tab w:val="left" w:pos="993"/>
        </w:tabs>
        <w:suppressAutoHyphens/>
        <w:spacing w:after="0"/>
        <w:ind w:firstLine="709"/>
        <w:jc w:val="both"/>
        <w:rPr>
          <w:rFonts w:ascii="Cambria" w:hAnsi="Cambria" w:cs="Calibri"/>
        </w:rPr>
      </w:pPr>
      <w:r w:rsidRPr="00203214">
        <w:rPr>
          <w:rFonts w:ascii="Cambria" w:hAnsi="Cambria" w:cs="Calibri"/>
        </w:rPr>
        <w:t>dezmembrarea coordonării unitare a politicii privind sectorul rutier, acceptarea „de facto” a mai multor centre de decizie, o susţinere financiară cu sincope, conjuncturale</w:t>
      </w:r>
    </w:p>
    <w:p w14:paraId="0D0927AF" w14:textId="77777777" w:rsidR="00FA6A90" w:rsidRPr="00203214" w:rsidRDefault="00FA6A90">
      <w:pPr>
        <w:widowControl w:val="0"/>
        <w:numPr>
          <w:ilvl w:val="0"/>
          <w:numId w:val="8"/>
        </w:numPr>
        <w:shd w:val="clear" w:color="auto" w:fill="FFFFFF"/>
        <w:tabs>
          <w:tab w:val="left" w:pos="180"/>
          <w:tab w:val="left" w:pos="993"/>
        </w:tabs>
        <w:suppressAutoHyphens/>
        <w:spacing w:after="0"/>
        <w:ind w:firstLine="709"/>
        <w:jc w:val="both"/>
        <w:rPr>
          <w:rFonts w:ascii="Cambria" w:hAnsi="Cambria" w:cs="Calibri"/>
        </w:rPr>
      </w:pPr>
      <w:r w:rsidRPr="00203214">
        <w:rPr>
          <w:rFonts w:ascii="Cambria" w:hAnsi="Cambria" w:cs="Calibri"/>
        </w:rPr>
        <w:t>resurse insuficiente privind politica fondului de mediu, către o educaţie eco-rutieră mai accentuată a proiectanţilor, constructorilor, administratorilor, dar şi a utilizatorilor.</w:t>
      </w:r>
    </w:p>
    <w:p w14:paraId="33440B9D" w14:textId="77777777" w:rsidR="00FA6A90" w:rsidRPr="00203214" w:rsidRDefault="00A1217D" w:rsidP="00FA6A90">
      <w:pPr>
        <w:widowControl w:val="0"/>
        <w:shd w:val="clear" w:color="auto" w:fill="FFFFFF"/>
        <w:spacing w:after="0"/>
        <w:ind w:firstLine="720"/>
        <w:jc w:val="both"/>
        <w:rPr>
          <w:rFonts w:ascii="Cambria" w:hAnsi="Cambria" w:cs="Calibri"/>
        </w:rPr>
      </w:pPr>
      <w:r w:rsidRPr="00203214">
        <w:rPr>
          <w:rFonts w:ascii="Cambria" w:hAnsi="Cambria" w:cs="Calibri"/>
        </w:rPr>
        <w:lastRenderedPageBreak/>
        <w:t>Reabilitarea podului</w:t>
      </w:r>
      <w:r w:rsidR="00FA6A90" w:rsidRPr="00203214">
        <w:rPr>
          <w:rFonts w:ascii="Cambria" w:hAnsi="Cambria" w:cs="Calibri"/>
        </w:rPr>
        <w:t xml:space="preserve"> va avea un impact pozitiv asupra mediului datorita reducerii emisiilor poluante (CO, CO</w:t>
      </w:r>
      <w:r w:rsidR="00FA6A90" w:rsidRPr="00203214">
        <w:rPr>
          <w:rFonts w:ascii="Cambria" w:hAnsi="Cambria" w:cs="Calibri"/>
          <w:vertAlign w:val="subscript"/>
        </w:rPr>
        <w:t>2</w:t>
      </w:r>
      <w:r w:rsidR="00FA6A90" w:rsidRPr="00203214">
        <w:rPr>
          <w:rFonts w:ascii="Cambria" w:hAnsi="Cambria" w:cs="Calibri"/>
        </w:rPr>
        <w:t>, Pb, NO</w:t>
      </w:r>
      <w:r w:rsidR="00FA6A90" w:rsidRPr="00203214">
        <w:rPr>
          <w:rFonts w:ascii="Cambria" w:hAnsi="Cambria" w:cs="Calibri"/>
          <w:vertAlign w:val="subscript"/>
        </w:rPr>
        <w:t>x</w:t>
      </w:r>
      <w:r w:rsidR="00FA6A90" w:rsidRPr="00203214">
        <w:rPr>
          <w:rFonts w:ascii="Cambria" w:hAnsi="Cambria" w:cs="Calibri"/>
        </w:rPr>
        <w:t>, hidrocarburi, praf) prin diminuarea timpului de tranzit si a consumului de carburant. De asemenea se va înregistra o reducere importanta a zgomotului şi vibraţiilor produse de vehicule.</w:t>
      </w:r>
    </w:p>
    <w:p w14:paraId="547E51DD" w14:textId="77777777" w:rsidR="00FA6A90" w:rsidRPr="00203214" w:rsidRDefault="00FA6A90" w:rsidP="00FA6A90">
      <w:pPr>
        <w:widowControl w:val="0"/>
        <w:shd w:val="clear" w:color="auto" w:fill="FFFFFF"/>
        <w:spacing w:after="0"/>
        <w:ind w:firstLine="720"/>
        <w:jc w:val="both"/>
        <w:rPr>
          <w:rFonts w:ascii="Cambria" w:hAnsi="Cambria" w:cs="Calibri"/>
        </w:rPr>
      </w:pPr>
      <w:r w:rsidRPr="00203214">
        <w:rPr>
          <w:rFonts w:ascii="Cambria" w:hAnsi="Cambria" w:cs="Calibri"/>
        </w:rPr>
        <w:t>Impactul pozitiv asupra mediului este asigurat si de lucrarile de colectare si evacuare a apelor pluviale, diminuându-se astfel fenomenele de eroziune a solului.</w:t>
      </w:r>
    </w:p>
    <w:p w14:paraId="0D175E3C" w14:textId="77777777" w:rsidR="00FC6E0F" w:rsidRPr="00203214" w:rsidRDefault="00FC6E0F" w:rsidP="00923408">
      <w:pPr>
        <w:shd w:val="clear" w:color="auto" w:fill="FFFFFF"/>
        <w:spacing w:after="0"/>
        <w:jc w:val="both"/>
        <w:rPr>
          <w:rFonts w:ascii="Cambria" w:eastAsia="Times New Roman" w:hAnsi="Cambria" w:cs="Times New Roman"/>
        </w:rPr>
      </w:pPr>
    </w:p>
    <w:p w14:paraId="5486DA32" w14:textId="77777777" w:rsidR="00923408" w:rsidRPr="00203214" w:rsidRDefault="00923408" w:rsidP="003A479B">
      <w:pPr>
        <w:pStyle w:val="ListParagraph"/>
        <w:widowControl/>
        <w:pBdr>
          <w:top w:val="single" w:sz="4" w:space="1" w:color="auto"/>
          <w:left w:val="single" w:sz="4" w:space="4" w:color="auto"/>
          <w:bottom w:val="single" w:sz="4" w:space="1" w:color="auto"/>
          <w:right w:val="single" w:sz="4" w:space="4" w:color="auto"/>
        </w:pBdr>
        <w:shd w:val="clear" w:color="auto" w:fill="E4D2F2"/>
        <w:suppressAutoHyphens w:val="0"/>
        <w:spacing w:line="276" w:lineRule="auto"/>
        <w:ind w:left="709" w:hanging="360"/>
        <w:jc w:val="both"/>
        <w:rPr>
          <w:rFonts w:ascii="Cambria" w:eastAsia="Times New Roman" w:hAnsi="Cambria"/>
          <w:b/>
          <w:kern w:val="0"/>
          <w:sz w:val="22"/>
          <w:szCs w:val="22"/>
          <w:lang w:eastAsia="en-US"/>
        </w:rPr>
      </w:pPr>
      <w:r w:rsidRPr="00203214">
        <w:rPr>
          <w:rFonts w:ascii="Cambria" w:eastAsia="Times New Roman" w:hAnsi="Cambria"/>
          <w:b/>
          <w:kern w:val="0"/>
          <w:sz w:val="22"/>
          <w:szCs w:val="22"/>
          <w:lang w:eastAsia="en-US"/>
        </w:rPr>
        <w:t>VII.Descrierea aspectelor de mediu susceptibile a fi afectate în mod semnificativ de proiect:</w:t>
      </w:r>
    </w:p>
    <w:p w14:paraId="546D850F" w14:textId="77777777" w:rsidR="00923408" w:rsidRPr="00203214" w:rsidRDefault="00923408" w:rsidP="0017259A">
      <w:pPr>
        <w:shd w:val="clear" w:color="auto" w:fill="FFFFFF"/>
        <w:spacing w:after="0"/>
        <w:ind w:firstLine="709"/>
        <w:jc w:val="both"/>
        <w:rPr>
          <w:rFonts w:ascii="Cambria" w:eastAsia="Times New Roman" w:hAnsi="Cambria" w:cs="Times New Roman"/>
          <w:i/>
        </w:rPr>
      </w:pPr>
      <w:bookmarkStart w:id="43" w:name="do|ax5^E|spVII.|pa1"/>
      <w:bookmarkEnd w:id="43"/>
      <w:r w:rsidRPr="00203214">
        <w:rPr>
          <w:rFonts w:ascii="Cambria" w:eastAsia="Times New Roman" w:hAnsi="Cambria" w:cs="Times New Roman"/>
          <w:i/>
        </w:rPr>
        <w:t>- impactul asupra populaţiei, sănătăţii umane, biodiversităţii (acordând o atenţie specială speciilor şi habitatelor protejate), conservarea habitatelor naturale, a florei şi a faunei sălbatice, terenurilor, solului, folosinţelor, bunurilor materiale, calităţii şi regimului cantitativ al apei, calităţii aerului, climei (de exemplu, natura şi amploarea emisiilor de gaze cu efect de seră), zgomotelor şi vibraţiilor, peisajului şi mediului vizual, patrimoniului istoric şi cultural şi asupra interacţiunilor dintre aceste elemente. Natura impactului (adică impactul direct, indirect, secundar, cumulativ, pe termen scurt, mediu şi lung, permanent şi temporar, pozitiv şi negativ);</w:t>
      </w:r>
    </w:p>
    <w:p w14:paraId="7BCF21A4" w14:textId="302739F1" w:rsidR="0029296C" w:rsidRPr="00203214" w:rsidRDefault="00EA5573" w:rsidP="00AD091B">
      <w:pPr>
        <w:widowControl w:val="0"/>
        <w:spacing w:after="0"/>
        <w:ind w:firstLine="709"/>
        <w:jc w:val="both"/>
        <w:rPr>
          <w:rFonts w:ascii="Cambria" w:hAnsi="Cambria" w:cstheme="minorHAnsi"/>
          <w:iCs/>
          <w:spacing w:val="2"/>
        </w:rPr>
      </w:pPr>
      <w:r w:rsidRPr="00203214">
        <w:rPr>
          <w:rFonts w:ascii="Cambria" w:hAnsi="Cambria" w:cstheme="minorHAnsi"/>
          <w:iCs/>
          <w:spacing w:val="2"/>
        </w:rPr>
        <w:t>Scopul unei analize a stării mediului şi a evaluării impactului asupra stării iniţiale a mediului, este acela de a servi la luarea deciziilor.</w:t>
      </w:r>
    </w:p>
    <w:p w14:paraId="0C5057E1" w14:textId="725AF1AF" w:rsidR="00EA5573" w:rsidRPr="00203214" w:rsidRDefault="00EA5573" w:rsidP="00BE2478">
      <w:pPr>
        <w:ind w:right="76"/>
        <w:jc w:val="both"/>
        <w:rPr>
          <w:rFonts w:ascii="Cambria" w:hAnsi="Cambria" w:cs="Arial"/>
          <w:b/>
          <w:bCs/>
          <w:iCs/>
        </w:rPr>
      </w:pPr>
      <w:r w:rsidRPr="00203214">
        <w:rPr>
          <w:rFonts w:ascii="Cambria" w:hAnsi="Cambria" w:cstheme="minorHAnsi"/>
          <w:iCs/>
          <w:spacing w:val="2"/>
        </w:rPr>
        <w:t>Prin evaluarea impactului asupra mediului (EIM) a proiectului pentru investiţi</w:t>
      </w:r>
      <w:r w:rsidR="008B2AEE" w:rsidRPr="00203214">
        <w:rPr>
          <w:rFonts w:ascii="Cambria" w:hAnsi="Cambria" w:cstheme="minorHAnsi"/>
          <w:iCs/>
          <w:spacing w:val="2"/>
        </w:rPr>
        <w:t>a</w:t>
      </w:r>
      <w:r w:rsidR="00BE2478" w:rsidRPr="00203214">
        <w:rPr>
          <w:rFonts w:ascii="Cambria" w:hAnsi="Cambria" w:cstheme="minorHAnsi"/>
          <w:iCs/>
          <w:spacing w:val="2"/>
        </w:rPr>
        <w:t xml:space="preserve"> </w:t>
      </w:r>
      <w:r w:rsidR="00AD091B" w:rsidRPr="00203214">
        <w:rPr>
          <w:rFonts w:ascii="Cambria" w:hAnsi="Cambria" w:cs="Swis721 Blk BT"/>
          <w:b/>
        </w:rPr>
        <w:t>”</w:t>
      </w:r>
      <w:r w:rsidR="003C0AC7" w:rsidRPr="00203214">
        <w:rPr>
          <w:rFonts w:ascii="Cambria" w:hAnsi="Cambria" w:cs="Arial"/>
          <w:b/>
          <w:bCs/>
          <w:iCs/>
        </w:rPr>
        <w:t>AMENAJARE PARC ȘI TEREN DE SPORT ÎN SAT CASTELU, COMUNA CASTELU, JUDEȚUL CONSTANȚA</w:t>
      </w:r>
      <w:r w:rsidR="00AD091B" w:rsidRPr="00203214">
        <w:rPr>
          <w:rFonts w:ascii="Cambria" w:hAnsi="Cambria" w:cs="Swis721 Blk BT"/>
          <w:b/>
        </w:rPr>
        <w:t>”</w:t>
      </w:r>
      <w:r w:rsidRPr="00203214">
        <w:rPr>
          <w:rFonts w:ascii="Cambria" w:hAnsi="Cambria" w:cstheme="minorHAnsi"/>
          <w:i/>
          <w:iCs/>
          <w:spacing w:val="2"/>
        </w:rPr>
        <w:t>,</w:t>
      </w:r>
      <w:r w:rsidRPr="00203214">
        <w:rPr>
          <w:rFonts w:ascii="Cambria" w:hAnsi="Cambria" w:cstheme="minorHAnsi"/>
          <w:iCs/>
          <w:spacing w:val="2"/>
        </w:rPr>
        <w:t xml:space="preserve"> se oferă posibilitatea de a se lua în considerare aspectele de mediu, înainte</w:t>
      </w:r>
      <w:r w:rsidR="003F51FB" w:rsidRPr="00203214">
        <w:rPr>
          <w:rFonts w:ascii="Cambria" w:hAnsi="Cambria" w:cstheme="minorHAnsi"/>
          <w:iCs/>
          <w:spacing w:val="2"/>
        </w:rPr>
        <w:t xml:space="preserve"> </w:t>
      </w:r>
      <w:r w:rsidRPr="00203214">
        <w:rPr>
          <w:rFonts w:ascii="Cambria" w:hAnsi="Cambria" w:cstheme="minorHAnsi"/>
          <w:iCs/>
          <w:spacing w:val="2"/>
        </w:rPr>
        <w:t xml:space="preserve">de a fi luată decizia finală privind componentele proiectului de </w:t>
      </w:r>
      <w:r w:rsidR="003C0AC7" w:rsidRPr="00203214">
        <w:rPr>
          <w:rFonts w:ascii="Cambria" w:hAnsi="Cambria" w:cstheme="minorHAnsi"/>
          <w:iCs/>
          <w:spacing w:val="2"/>
        </w:rPr>
        <w:t>modernizare arhitecturală și peisagistică a zonelor verzi</w:t>
      </w:r>
      <w:r w:rsidRPr="00203214">
        <w:rPr>
          <w:rFonts w:ascii="Cambria" w:hAnsi="Cambria" w:cstheme="minorHAnsi"/>
          <w:iCs/>
          <w:spacing w:val="2"/>
        </w:rPr>
        <w:t>.</w:t>
      </w:r>
    </w:p>
    <w:p w14:paraId="0148083E" w14:textId="77777777" w:rsidR="00EA5573" w:rsidRPr="00203214" w:rsidRDefault="00EA5573" w:rsidP="008B2AEE">
      <w:pPr>
        <w:pStyle w:val="BodyText2"/>
        <w:widowControl w:val="0"/>
        <w:spacing w:after="0" w:line="276" w:lineRule="auto"/>
        <w:ind w:firstLine="709"/>
        <w:rPr>
          <w:rFonts w:ascii="Cambria" w:hAnsi="Cambria" w:cstheme="minorHAnsi"/>
          <w:iCs/>
          <w:spacing w:val="2"/>
          <w:sz w:val="22"/>
          <w:szCs w:val="22"/>
        </w:rPr>
      </w:pPr>
      <w:r w:rsidRPr="00203214">
        <w:rPr>
          <w:rFonts w:ascii="Cambria" w:hAnsi="Cambria" w:cstheme="minorHAnsi"/>
          <w:iCs/>
          <w:spacing w:val="2"/>
          <w:sz w:val="22"/>
          <w:szCs w:val="22"/>
        </w:rPr>
        <w:t>Pentru a prevedea care va fi impactul trebuie să se cunoască asupra căror factori de mediu se va acţiona sau care sunt factorii de mediu care vor fi afectaţi, atât pe perioada de execuţie, cât şi pe perioada de funcţionare a obiectivului propus a fi realizat.</w:t>
      </w:r>
    </w:p>
    <w:p w14:paraId="4370DA29" w14:textId="77777777" w:rsidR="00EA5573" w:rsidRPr="00203214" w:rsidRDefault="00EA5573" w:rsidP="00EA5573">
      <w:pPr>
        <w:widowControl w:val="0"/>
        <w:spacing w:after="0"/>
        <w:ind w:firstLine="720"/>
        <w:jc w:val="both"/>
        <w:rPr>
          <w:rFonts w:ascii="Cambria" w:hAnsi="Cambria" w:cstheme="minorHAnsi"/>
          <w:iCs/>
          <w:spacing w:val="2"/>
        </w:rPr>
      </w:pPr>
      <w:r w:rsidRPr="00203214">
        <w:rPr>
          <w:rFonts w:ascii="Cambria" w:hAnsi="Cambria" w:cstheme="minorHAnsi"/>
          <w:iCs/>
          <w:spacing w:val="2"/>
        </w:rPr>
        <w:t>Analiza stării iniţiale a mediului şi evaluarea impactului asupra mediului se realizează în conformitate cu prevederile Directivei nr.97/11/EEC din 3 martie 1997 ce amendează Directiva nr.85/337/EEC precum şi cu prevederile legislaţiei româneşti.</w:t>
      </w:r>
    </w:p>
    <w:p w14:paraId="5B6E341B" w14:textId="77777777" w:rsidR="00EA5573" w:rsidRPr="00203214" w:rsidRDefault="00EA5573" w:rsidP="00EA5573">
      <w:pPr>
        <w:widowControl w:val="0"/>
        <w:spacing w:after="0"/>
        <w:ind w:firstLine="708"/>
        <w:jc w:val="both"/>
        <w:rPr>
          <w:rFonts w:ascii="Cambria" w:hAnsi="Cambria" w:cstheme="minorHAnsi"/>
          <w:iCs/>
          <w:spacing w:val="2"/>
        </w:rPr>
      </w:pPr>
      <w:r w:rsidRPr="00203214">
        <w:rPr>
          <w:rFonts w:ascii="Cambria" w:hAnsi="Cambria" w:cstheme="minorHAnsi"/>
          <w:iCs/>
          <w:spacing w:val="2"/>
        </w:rPr>
        <w:t>Pe timpul execuţiei, impactul asupra componenţilor mediului se manifestă prin:</w:t>
      </w:r>
    </w:p>
    <w:p w14:paraId="2DD1D39D" w14:textId="77777777" w:rsidR="00EA5573" w:rsidRPr="00203214" w:rsidRDefault="00EA5573">
      <w:pPr>
        <w:widowControl w:val="0"/>
        <w:numPr>
          <w:ilvl w:val="0"/>
          <w:numId w:val="5"/>
        </w:numPr>
        <w:tabs>
          <w:tab w:val="left" w:pos="-252"/>
          <w:tab w:val="left" w:pos="0"/>
          <w:tab w:val="left" w:pos="993"/>
        </w:tabs>
        <w:suppressAutoHyphens/>
        <w:autoSpaceDE w:val="0"/>
        <w:spacing w:after="0"/>
        <w:ind w:left="0" w:firstLine="709"/>
        <w:jc w:val="both"/>
        <w:rPr>
          <w:rFonts w:ascii="Cambria" w:hAnsi="Cambria" w:cstheme="minorHAnsi"/>
          <w:iCs/>
          <w:spacing w:val="2"/>
        </w:rPr>
      </w:pPr>
      <w:r w:rsidRPr="00203214">
        <w:rPr>
          <w:rFonts w:ascii="Cambria" w:hAnsi="Cambria" w:cstheme="minorHAnsi"/>
          <w:iCs/>
          <w:spacing w:val="2"/>
        </w:rPr>
        <w:t>Scoaterea temporară din circuitul economic a unor zone cu terenuri necesare şantierului de construcţii, etc;</w:t>
      </w:r>
    </w:p>
    <w:p w14:paraId="534786CF" w14:textId="03E415CB" w:rsidR="00EA5573" w:rsidRPr="00097B23" w:rsidRDefault="00EA5573" w:rsidP="00097B23">
      <w:pPr>
        <w:widowControl w:val="0"/>
        <w:numPr>
          <w:ilvl w:val="0"/>
          <w:numId w:val="5"/>
        </w:numPr>
        <w:tabs>
          <w:tab w:val="left" w:pos="-243"/>
          <w:tab w:val="left" w:pos="0"/>
          <w:tab w:val="left" w:pos="993"/>
        </w:tabs>
        <w:suppressAutoHyphens/>
        <w:autoSpaceDE w:val="0"/>
        <w:spacing w:after="0"/>
        <w:ind w:left="0" w:firstLine="709"/>
        <w:jc w:val="both"/>
        <w:rPr>
          <w:rFonts w:ascii="Cambria" w:hAnsi="Cambria" w:cstheme="minorHAnsi"/>
          <w:iCs/>
          <w:spacing w:val="2"/>
        </w:rPr>
      </w:pPr>
      <w:r w:rsidRPr="00203214">
        <w:rPr>
          <w:rFonts w:ascii="Cambria" w:hAnsi="Cambria" w:cstheme="minorHAnsi"/>
          <w:iCs/>
          <w:spacing w:val="2"/>
        </w:rPr>
        <w:t>Funcţionarea staţiilor de beton, bazele echipamentului, diferite ateliere de menţinere şi de reparaţii, depozite pentru materiale şi combustibili, tabere de şantier, etc;</w:t>
      </w:r>
    </w:p>
    <w:p w14:paraId="7A0B9D4B" w14:textId="77777777" w:rsidR="00EA5573" w:rsidRPr="00203214" w:rsidRDefault="00EA5573">
      <w:pPr>
        <w:widowControl w:val="0"/>
        <w:numPr>
          <w:ilvl w:val="0"/>
          <w:numId w:val="5"/>
        </w:numPr>
        <w:tabs>
          <w:tab w:val="left" w:pos="-243"/>
          <w:tab w:val="left" w:pos="0"/>
          <w:tab w:val="left" w:pos="993"/>
        </w:tabs>
        <w:suppressAutoHyphens/>
        <w:autoSpaceDE w:val="0"/>
        <w:spacing w:after="0"/>
        <w:ind w:left="0" w:firstLine="709"/>
        <w:jc w:val="both"/>
        <w:rPr>
          <w:rFonts w:ascii="Cambria" w:hAnsi="Cambria" w:cstheme="minorHAnsi"/>
          <w:iCs/>
          <w:spacing w:val="2"/>
        </w:rPr>
      </w:pPr>
      <w:r w:rsidRPr="00203214">
        <w:rPr>
          <w:rFonts w:ascii="Cambria" w:hAnsi="Cambria" w:cstheme="minorHAnsi"/>
          <w:iCs/>
          <w:spacing w:val="2"/>
        </w:rPr>
        <w:t>Creşterea poluării fonice, conţinutul de particule în suspensie (praf) şi noxe, erodarea şi degradarea terenului, în general în zonele unde funcţionează şantierele de constucţii;</w:t>
      </w:r>
    </w:p>
    <w:p w14:paraId="2A9E4E3E" w14:textId="77777777" w:rsidR="00EA5573" w:rsidRPr="00203214" w:rsidRDefault="00EA5573" w:rsidP="00EA5573">
      <w:pPr>
        <w:widowControl w:val="0"/>
        <w:tabs>
          <w:tab w:val="left" w:pos="731"/>
        </w:tabs>
        <w:autoSpaceDE w:val="0"/>
        <w:spacing w:after="0"/>
        <w:ind w:firstLine="731"/>
        <w:jc w:val="both"/>
        <w:rPr>
          <w:rFonts w:ascii="Cambria" w:hAnsi="Cambria" w:cstheme="minorHAnsi"/>
          <w:iCs/>
          <w:spacing w:val="2"/>
        </w:rPr>
      </w:pPr>
      <w:r w:rsidRPr="00203214">
        <w:rPr>
          <w:rFonts w:ascii="Cambria" w:hAnsi="Cambria" w:cstheme="minorHAnsi"/>
          <w:iCs/>
          <w:spacing w:val="2"/>
        </w:rPr>
        <w:t>Impactul lucrărilor de modernizare pe perioada de execuţie depinde în principal de mărimea lucrărilor de construcţii şi de modul în care acestea sunt conduse.</w:t>
      </w:r>
    </w:p>
    <w:p w14:paraId="162C6E14" w14:textId="77777777" w:rsidR="00EA5573" w:rsidRPr="00203214" w:rsidRDefault="00EA5573" w:rsidP="00EA5573">
      <w:pPr>
        <w:widowControl w:val="0"/>
        <w:spacing w:after="0"/>
        <w:ind w:firstLine="720"/>
        <w:jc w:val="both"/>
        <w:rPr>
          <w:rFonts w:ascii="Cambria" w:hAnsi="Cambria" w:cstheme="minorHAnsi"/>
          <w:iCs/>
          <w:spacing w:val="2"/>
        </w:rPr>
      </w:pPr>
      <w:r w:rsidRPr="00203214">
        <w:rPr>
          <w:rFonts w:ascii="Cambria" w:hAnsi="Cambria" w:cstheme="minorHAnsi"/>
          <w:iCs/>
          <w:spacing w:val="2"/>
        </w:rPr>
        <w:t>În timpul perioadei de funcţionare poluarea mediului datorată circulaţiei pe drum se reduce faţă de situaţia actuală.</w:t>
      </w:r>
    </w:p>
    <w:p w14:paraId="1E67E62A" w14:textId="77777777" w:rsidR="00EA5573" w:rsidRPr="00203214" w:rsidRDefault="00EA5573" w:rsidP="00EA5573">
      <w:pPr>
        <w:pStyle w:val="BodyText2"/>
        <w:widowControl w:val="0"/>
        <w:spacing w:after="0" w:line="276" w:lineRule="auto"/>
        <w:ind w:firstLine="720"/>
        <w:rPr>
          <w:rFonts w:ascii="Cambria" w:hAnsi="Cambria" w:cstheme="minorHAnsi"/>
          <w:iCs/>
          <w:spacing w:val="2"/>
          <w:sz w:val="22"/>
          <w:szCs w:val="22"/>
        </w:rPr>
      </w:pPr>
      <w:r w:rsidRPr="00203214">
        <w:rPr>
          <w:rFonts w:ascii="Cambria" w:hAnsi="Cambria" w:cstheme="minorHAnsi"/>
          <w:iCs/>
          <w:spacing w:val="2"/>
          <w:sz w:val="22"/>
          <w:szCs w:val="22"/>
        </w:rPr>
        <w:t>În principiu, studiul privind evaluarea impactului asupra mediului tratează următoarele aspecte:</w:t>
      </w:r>
    </w:p>
    <w:p w14:paraId="12F5A71D" w14:textId="77777777" w:rsidR="00EA5573" w:rsidRPr="00203214" w:rsidRDefault="00EA5573" w:rsidP="00AD091B">
      <w:pPr>
        <w:pStyle w:val="ListParagraph"/>
        <w:numPr>
          <w:ilvl w:val="0"/>
          <w:numId w:val="73"/>
        </w:numPr>
        <w:tabs>
          <w:tab w:val="left" w:pos="0"/>
        </w:tabs>
        <w:jc w:val="both"/>
        <w:rPr>
          <w:rFonts w:ascii="Cambria" w:hAnsi="Cambria" w:cstheme="minorHAnsi"/>
          <w:iCs/>
          <w:spacing w:val="2"/>
          <w:sz w:val="22"/>
          <w:szCs w:val="22"/>
        </w:rPr>
      </w:pPr>
      <w:r w:rsidRPr="00203214">
        <w:rPr>
          <w:rFonts w:ascii="Cambria" w:hAnsi="Cambria" w:cstheme="minorHAnsi"/>
          <w:iCs/>
          <w:spacing w:val="2"/>
          <w:sz w:val="22"/>
          <w:szCs w:val="22"/>
        </w:rPr>
        <w:t>soluţii de integrare cât mai firească în planurile de dezvoltare locale, regionale şi naţionale, colaborând în acest sens cu Consiliul Judeţean, Primăria locală, Agenţia de Dezvoltare Regională, Inspectoratul de Protecţia Mediului;</w:t>
      </w:r>
    </w:p>
    <w:p w14:paraId="7518AC71" w14:textId="77777777" w:rsidR="00EA5573" w:rsidRPr="00203214" w:rsidRDefault="00EA5573" w:rsidP="00AD091B">
      <w:pPr>
        <w:pStyle w:val="ListParagraph"/>
        <w:numPr>
          <w:ilvl w:val="0"/>
          <w:numId w:val="73"/>
        </w:numPr>
        <w:tabs>
          <w:tab w:val="left" w:pos="0"/>
        </w:tabs>
        <w:jc w:val="both"/>
        <w:rPr>
          <w:rFonts w:ascii="Cambria" w:hAnsi="Cambria" w:cstheme="minorHAnsi"/>
          <w:iCs/>
          <w:spacing w:val="2"/>
          <w:sz w:val="22"/>
          <w:szCs w:val="22"/>
        </w:rPr>
      </w:pPr>
      <w:r w:rsidRPr="00203214">
        <w:rPr>
          <w:rFonts w:ascii="Cambria" w:hAnsi="Cambria" w:cstheme="minorHAnsi"/>
          <w:iCs/>
          <w:spacing w:val="2"/>
          <w:sz w:val="22"/>
          <w:szCs w:val="22"/>
        </w:rPr>
        <w:t>propunerea de soluţii pentru ca impactul economic şi cel social, inclusiv cel asupra stării de sănătate a factorului uman să fie pozitiv;</w:t>
      </w:r>
    </w:p>
    <w:p w14:paraId="4E9C71FF" w14:textId="77777777" w:rsidR="00EA5573" w:rsidRPr="00203214" w:rsidRDefault="00EA5573" w:rsidP="00AD091B">
      <w:pPr>
        <w:pStyle w:val="ListParagraph"/>
        <w:numPr>
          <w:ilvl w:val="0"/>
          <w:numId w:val="73"/>
        </w:numPr>
        <w:tabs>
          <w:tab w:val="left" w:pos="0"/>
        </w:tabs>
        <w:jc w:val="both"/>
        <w:rPr>
          <w:rFonts w:ascii="Cambria" w:hAnsi="Cambria" w:cstheme="minorHAnsi"/>
          <w:iCs/>
          <w:spacing w:val="2"/>
          <w:sz w:val="22"/>
          <w:szCs w:val="22"/>
        </w:rPr>
      </w:pPr>
      <w:r w:rsidRPr="00203214">
        <w:rPr>
          <w:rFonts w:ascii="Cambria" w:hAnsi="Cambria" w:cstheme="minorHAnsi"/>
          <w:iCs/>
          <w:spacing w:val="2"/>
          <w:sz w:val="22"/>
          <w:szCs w:val="22"/>
        </w:rPr>
        <w:t>definirea stării iniţiale a mediului prin analize pe teren, prelevări de probe şi efectuarea cercetărilor de laborator privind aerul, solul, apa, ecosistemele (flora, fauna), terenurile agricole etc.;</w:t>
      </w:r>
    </w:p>
    <w:p w14:paraId="62CE22B8" w14:textId="77777777" w:rsidR="00EA5573" w:rsidRPr="00203214" w:rsidRDefault="00EA5573" w:rsidP="00AD091B">
      <w:pPr>
        <w:pStyle w:val="ListParagraph"/>
        <w:numPr>
          <w:ilvl w:val="0"/>
          <w:numId w:val="73"/>
        </w:numPr>
        <w:tabs>
          <w:tab w:val="left" w:pos="0"/>
        </w:tabs>
        <w:jc w:val="both"/>
        <w:rPr>
          <w:rFonts w:ascii="Cambria" w:hAnsi="Cambria" w:cstheme="minorHAnsi"/>
          <w:iCs/>
          <w:spacing w:val="2"/>
          <w:sz w:val="22"/>
          <w:szCs w:val="22"/>
        </w:rPr>
      </w:pPr>
      <w:r w:rsidRPr="00203214">
        <w:rPr>
          <w:rFonts w:ascii="Cambria" w:hAnsi="Cambria" w:cstheme="minorHAnsi"/>
          <w:iCs/>
          <w:spacing w:val="2"/>
          <w:sz w:val="22"/>
          <w:szCs w:val="22"/>
        </w:rPr>
        <w:lastRenderedPageBreak/>
        <w:t>analiza legislaţiei specifice privind declararea monumentelor naturii şi siturilor arheologice, identificarea acestora pe teren; propuneri şi soluţii pentru prezervarea acestor zone;</w:t>
      </w:r>
    </w:p>
    <w:p w14:paraId="1916D9F1" w14:textId="77777777" w:rsidR="00EA5573" w:rsidRPr="00203214" w:rsidRDefault="00EA5573" w:rsidP="00AD091B">
      <w:pPr>
        <w:pStyle w:val="ListParagraph"/>
        <w:numPr>
          <w:ilvl w:val="0"/>
          <w:numId w:val="73"/>
        </w:numPr>
        <w:tabs>
          <w:tab w:val="left" w:pos="0"/>
        </w:tabs>
        <w:jc w:val="both"/>
        <w:rPr>
          <w:rFonts w:ascii="Cambria" w:hAnsi="Cambria" w:cstheme="minorHAnsi"/>
          <w:iCs/>
          <w:spacing w:val="2"/>
          <w:sz w:val="22"/>
          <w:szCs w:val="22"/>
        </w:rPr>
      </w:pPr>
      <w:r w:rsidRPr="00203214">
        <w:rPr>
          <w:rFonts w:ascii="Cambria" w:hAnsi="Cambria" w:cstheme="minorHAnsi"/>
          <w:iCs/>
          <w:spacing w:val="2"/>
          <w:sz w:val="22"/>
          <w:szCs w:val="22"/>
        </w:rPr>
        <w:t>evaluarea impactului asupra factorilor de mediu, climei, utilizării agricole a terenurilor, precum şi din punct de vedere al inconvenientelor pe perioada construcţiei, al stresului conducătorilor auto, al încadrării în peisaj;</w:t>
      </w:r>
    </w:p>
    <w:p w14:paraId="1CB3B803" w14:textId="77777777" w:rsidR="00EA5573" w:rsidRPr="00203214" w:rsidRDefault="00EA5573" w:rsidP="00AD091B">
      <w:pPr>
        <w:pStyle w:val="ListParagraph"/>
        <w:numPr>
          <w:ilvl w:val="0"/>
          <w:numId w:val="73"/>
        </w:numPr>
        <w:tabs>
          <w:tab w:val="left" w:pos="0"/>
        </w:tabs>
        <w:jc w:val="both"/>
        <w:rPr>
          <w:rFonts w:ascii="Cambria" w:hAnsi="Cambria" w:cstheme="minorHAnsi"/>
          <w:iCs/>
          <w:spacing w:val="2"/>
          <w:sz w:val="22"/>
          <w:szCs w:val="22"/>
        </w:rPr>
      </w:pPr>
      <w:r w:rsidRPr="00203214">
        <w:rPr>
          <w:rFonts w:ascii="Cambria" w:hAnsi="Cambria" w:cstheme="minorHAnsi"/>
          <w:iCs/>
          <w:spacing w:val="2"/>
          <w:sz w:val="22"/>
          <w:szCs w:val="22"/>
        </w:rPr>
        <w:t>evaluarea impactelor cauzate de vibraţii, zgomote în timpul nopţii;</w:t>
      </w:r>
    </w:p>
    <w:p w14:paraId="35A70D2D" w14:textId="77777777" w:rsidR="00EA5573" w:rsidRPr="00203214" w:rsidRDefault="00EA5573" w:rsidP="00AD091B">
      <w:pPr>
        <w:pStyle w:val="ListParagraph"/>
        <w:numPr>
          <w:ilvl w:val="0"/>
          <w:numId w:val="73"/>
        </w:numPr>
        <w:tabs>
          <w:tab w:val="left" w:pos="0"/>
        </w:tabs>
        <w:jc w:val="both"/>
        <w:rPr>
          <w:rFonts w:ascii="Cambria" w:hAnsi="Cambria" w:cstheme="minorHAnsi"/>
          <w:iCs/>
          <w:spacing w:val="2"/>
          <w:sz w:val="22"/>
          <w:szCs w:val="22"/>
        </w:rPr>
      </w:pPr>
      <w:r w:rsidRPr="00203214">
        <w:rPr>
          <w:rFonts w:ascii="Cambria" w:hAnsi="Cambria" w:cstheme="minorHAnsi"/>
          <w:iCs/>
          <w:spacing w:val="2"/>
          <w:sz w:val="22"/>
          <w:szCs w:val="22"/>
        </w:rPr>
        <w:t>măsuri pentru refacerea şi conservarea ecosistemului local, precum şi alte măsuri compensatorii;</w:t>
      </w:r>
    </w:p>
    <w:p w14:paraId="64B15921" w14:textId="77777777" w:rsidR="00EA5573" w:rsidRPr="00203214" w:rsidRDefault="00EA5573" w:rsidP="00AD091B">
      <w:pPr>
        <w:pStyle w:val="ListParagraph"/>
        <w:numPr>
          <w:ilvl w:val="0"/>
          <w:numId w:val="73"/>
        </w:numPr>
        <w:tabs>
          <w:tab w:val="left" w:pos="0"/>
        </w:tabs>
        <w:jc w:val="both"/>
        <w:rPr>
          <w:rFonts w:ascii="Cambria" w:hAnsi="Cambria" w:cstheme="minorHAnsi"/>
          <w:iCs/>
          <w:spacing w:val="2"/>
          <w:sz w:val="22"/>
          <w:szCs w:val="22"/>
        </w:rPr>
      </w:pPr>
      <w:r w:rsidRPr="00203214">
        <w:rPr>
          <w:rFonts w:ascii="Cambria" w:hAnsi="Cambria" w:cstheme="minorHAnsi"/>
          <w:iCs/>
          <w:spacing w:val="2"/>
          <w:sz w:val="22"/>
          <w:szCs w:val="22"/>
        </w:rPr>
        <w:t>propuneri şi soluţii pentru prevenirea eroziunii solului şi sedimentării, în scopul eliminării colmatării sistemelor de drenaj şi asigurării stabilităţii solului sub efectul curenţilor generaţi de scurgerea apelor de suprafaţă;</w:t>
      </w:r>
    </w:p>
    <w:p w14:paraId="02B52268" w14:textId="77777777" w:rsidR="00EA5573" w:rsidRPr="00203214" w:rsidRDefault="00EA5573" w:rsidP="00AD091B">
      <w:pPr>
        <w:pStyle w:val="ListParagraph"/>
        <w:numPr>
          <w:ilvl w:val="0"/>
          <w:numId w:val="73"/>
        </w:numPr>
        <w:tabs>
          <w:tab w:val="left" w:pos="0"/>
        </w:tabs>
        <w:jc w:val="both"/>
        <w:rPr>
          <w:rFonts w:ascii="Cambria" w:hAnsi="Cambria" w:cstheme="minorHAnsi"/>
          <w:iCs/>
          <w:spacing w:val="2"/>
          <w:sz w:val="22"/>
          <w:szCs w:val="22"/>
        </w:rPr>
      </w:pPr>
      <w:r w:rsidRPr="00203214">
        <w:rPr>
          <w:rFonts w:ascii="Cambria" w:hAnsi="Cambria" w:cstheme="minorHAnsi"/>
          <w:iCs/>
          <w:spacing w:val="2"/>
          <w:sz w:val="22"/>
          <w:szCs w:val="22"/>
        </w:rPr>
        <w:t>măsuri pentru prevenirea accidentelor care determină poluarea apelor, aerului, solului şi subsolului, atât în timpul execuţiei, cât şi exploatării;</w:t>
      </w:r>
    </w:p>
    <w:p w14:paraId="79F593F8" w14:textId="77777777" w:rsidR="00EA5573" w:rsidRPr="00203214" w:rsidRDefault="00EA5573" w:rsidP="00AD091B">
      <w:pPr>
        <w:pStyle w:val="ListParagraph"/>
        <w:numPr>
          <w:ilvl w:val="0"/>
          <w:numId w:val="73"/>
        </w:numPr>
        <w:tabs>
          <w:tab w:val="left" w:pos="0"/>
        </w:tabs>
        <w:jc w:val="both"/>
        <w:rPr>
          <w:rFonts w:ascii="Cambria" w:hAnsi="Cambria" w:cstheme="minorHAnsi"/>
          <w:iCs/>
          <w:spacing w:val="2"/>
          <w:sz w:val="22"/>
          <w:szCs w:val="22"/>
        </w:rPr>
      </w:pPr>
      <w:r w:rsidRPr="00203214">
        <w:rPr>
          <w:rFonts w:ascii="Cambria" w:hAnsi="Cambria" w:cstheme="minorHAnsi"/>
          <w:iCs/>
          <w:spacing w:val="2"/>
          <w:sz w:val="22"/>
          <w:szCs w:val="22"/>
        </w:rPr>
        <w:t>adoptarea de soluţii pentru ca lucrările să se încadreze armonios în peisaj, reducând la minim sau chiar eliminând impactul vizual negativ, ţinând seama de topografia locului, traficul, existenţa vegetaţiei etc.;</w:t>
      </w:r>
    </w:p>
    <w:p w14:paraId="5D3A8708" w14:textId="77777777" w:rsidR="00EA5573" w:rsidRPr="00203214" w:rsidRDefault="00EA5573" w:rsidP="00AD091B">
      <w:pPr>
        <w:pStyle w:val="ListParagraph"/>
        <w:numPr>
          <w:ilvl w:val="0"/>
          <w:numId w:val="73"/>
        </w:numPr>
        <w:tabs>
          <w:tab w:val="left" w:pos="0"/>
        </w:tabs>
        <w:jc w:val="both"/>
        <w:rPr>
          <w:rFonts w:ascii="Cambria" w:hAnsi="Cambria" w:cstheme="minorHAnsi"/>
          <w:iCs/>
          <w:spacing w:val="2"/>
          <w:sz w:val="22"/>
          <w:szCs w:val="22"/>
        </w:rPr>
      </w:pPr>
      <w:r w:rsidRPr="00203214">
        <w:rPr>
          <w:rFonts w:ascii="Cambria" w:hAnsi="Cambria" w:cstheme="minorHAnsi"/>
          <w:iCs/>
          <w:spacing w:val="2"/>
          <w:sz w:val="22"/>
          <w:szCs w:val="22"/>
        </w:rPr>
        <w:t>prevederea de soluţii pentru evitarea poluării surselor de alimentare cu apă, a sistemelor de drenaj şi de canalizare;</w:t>
      </w:r>
    </w:p>
    <w:p w14:paraId="295B2B14" w14:textId="77777777" w:rsidR="00EA5573" w:rsidRPr="00203214" w:rsidRDefault="00EA5573" w:rsidP="00AD091B">
      <w:pPr>
        <w:pStyle w:val="ListParagraph"/>
        <w:numPr>
          <w:ilvl w:val="0"/>
          <w:numId w:val="73"/>
        </w:numPr>
        <w:tabs>
          <w:tab w:val="left" w:pos="0"/>
        </w:tabs>
        <w:jc w:val="both"/>
        <w:rPr>
          <w:rFonts w:ascii="Cambria" w:hAnsi="Cambria" w:cstheme="minorHAnsi"/>
          <w:iCs/>
          <w:spacing w:val="2"/>
          <w:sz w:val="22"/>
          <w:szCs w:val="22"/>
        </w:rPr>
      </w:pPr>
      <w:r w:rsidRPr="00203214">
        <w:rPr>
          <w:rFonts w:ascii="Cambria" w:hAnsi="Cambria" w:cstheme="minorHAnsi"/>
          <w:iCs/>
          <w:spacing w:val="2"/>
          <w:sz w:val="22"/>
          <w:szCs w:val="22"/>
        </w:rPr>
        <w:t>stabilirea de măsuri pentru diminuarea poluării aerului pe durata activităţilor de construcţie cât şi ulterior, în exploatare, pe grupe de zone;</w:t>
      </w:r>
    </w:p>
    <w:p w14:paraId="29906AB2" w14:textId="77777777" w:rsidR="00EA5573" w:rsidRPr="00203214" w:rsidRDefault="00EA5573" w:rsidP="00AD091B">
      <w:pPr>
        <w:pStyle w:val="ListParagraph"/>
        <w:numPr>
          <w:ilvl w:val="0"/>
          <w:numId w:val="73"/>
        </w:numPr>
        <w:tabs>
          <w:tab w:val="left" w:pos="0"/>
        </w:tabs>
        <w:jc w:val="both"/>
        <w:rPr>
          <w:rFonts w:ascii="Cambria" w:hAnsi="Cambria" w:cstheme="minorHAnsi"/>
          <w:iCs/>
          <w:spacing w:val="2"/>
          <w:sz w:val="22"/>
          <w:szCs w:val="22"/>
        </w:rPr>
      </w:pPr>
      <w:r w:rsidRPr="00203214">
        <w:rPr>
          <w:rFonts w:ascii="Cambria" w:hAnsi="Cambria" w:cstheme="minorHAnsi"/>
          <w:iCs/>
          <w:spacing w:val="2"/>
          <w:sz w:val="22"/>
          <w:szCs w:val="22"/>
        </w:rPr>
        <w:t>prevederea de măsuri în cadrul organizărilor de şantier pentru ca efectele poluante să fie cât mai reduse iar în final, după dezafectare să fie refăcută situaţia iniţială a cadrului natural;</w:t>
      </w:r>
    </w:p>
    <w:p w14:paraId="2459ECA2" w14:textId="77777777" w:rsidR="00EA5573" w:rsidRPr="00203214" w:rsidRDefault="00EA5573" w:rsidP="00AD091B">
      <w:pPr>
        <w:pStyle w:val="ListParagraph"/>
        <w:numPr>
          <w:ilvl w:val="0"/>
          <w:numId w:val="73"/>
        </w:numPr>
        <w:tabs>
          <w:tab w:val="left" w:pos="0"/>
        </w:tabs>
        <w:jc w:val="both"/>
        <w:rPr>
          <w:rFonts w:ascii="Cambria" w:hAnsi="Cambria" w:cstheme="minorHAnsi"/>
          <w:iCs/>
          <w:spacing w:val="2"/>
          <w:sz w:val="22"/>
          <w:szCs w:val="22"/>
        </w:rPr>
      </w:pPr>
      <w:r w:rsidRPr="00203214">
        <w:rPr>
          <w:rFonts w:ascii="Cambria" w:hAnsi="Cambria" w:cstheme="minorHAnsi"/>
          <w:iCs/>
          <w:spacing w:val="2"/>
          <w:sz w:val="22"/>
          <w:szCs w:val="22"/>
        </w:rPr>
        <w:t>elaborarea de soluţii pentru refacerea ecologică a zonelor afectate de deschiderea gropilor de împrumut, precum şi a amplasamentului organizării de şantier;</w:t>
      </w:r>
    </w:p>
    <w:p w14:paraId="28D7BEA5" w14:textId="77777777" w:rsidR="00EA5573" w:rsidRPr="00203214" w:rsidRDefault="00EA5573" w:rsidP="00AD091B">
      <w:pPr>
        <w:pStyle w:val="ListParagraph"/>
        <w:numPr>
          <w:ilvl w:val="0"/>
          <w:numId w:val="73"/>
        </w:numPr>
        <w:tabs>
          <w:tab w:val="left" w:pos="0"/>
        </w:tabs>
        <w:jc w:val="both"/>
        <w:rPr>
          <w:rFonts w:ascii="Cambria" w:hAnsi="Cambria" w:cstheme="minorHAnsi"/>
          <w:iCs/>
          <w:spacing w:val="2"/>
          <w:sz w:val="22"/>
          <w:szCs w:val="22"/>
        </w:rPr>
      </w:pPr>
      <w:r w:rsidRPr="00203214">
        <w:rPr>
          <w:rFonts w:ascii="Cambria" w:hAnsi="Cambria" w:cstheme="minorHAnsi"/>
          <w:iCs/>
          <w:spacing w:val="2"/>
          <w:sz w:val="22"/>
          <w:szCs w:val="22"/>
        </w:rPr>
        <w:t>prevederea de puncte sanitare mobile şi un sistem de comunicare adecvat prin care să fie asigurată o asistenţă sanitară eficientă pentru personalul constructorului;</w:t>
      </w:r>
    </w:p>
    <w:p w14:paraId="77B997D4" w14:textId="77777777" w:rsidR="00EA5573" w:rsidRPr="00203214" w:rsidRDefault="00EA5573" w:rsidP="00AD091B">
      <w:pPr>
        <w:pStyle w:val="ListParagraph"/>
        <w:numPr>
          <w:ilvl w:val="0"/>
          <w:numId w:val="73"/>
        </w:numPr>
        <w:tabs>
          <w:tab w:val="left" w:pos="0"/>
        </w:tabs>
        <w:jc w:val="both"/>
        <w:rPr>
          <w:rFonts w:ascii="Cambria" w:hAnsi="Cambria" w:cstheme="minorHAnsi"/>
          <w:iCs/>
          <w:spacing w:val="2"/>
          <w:sz w:val="22"/>
          <w:szCs w:val="22"/>
        </w:rPr>
      </w:pPr>
      <w:r w:rsidRPr="00203214">
        <w:rPr>
          <w:rFonts w:ascii="Cambria" w:hAnsi="Cambria" w:cstheme="minorHAnsi"/>
          <w:iCs/>
          <w:spacing w:val="2"/>
          <w:sz w:val="22"/>
          <w:szCs w:val="22"/>
        </w:rPr>
        <w:t>evaluarea riscurilor ecologice ce apar prin amenajările propuse;</w:t>
      </w:r>
    </w:p>
    <w:p w14:paraId="2602A2B1" w14:textId="77777777" w:rsidR="00EA5573" w:rsidRPr="00203214" w:rsidRDefault="00EA5573" w:rsidP="00AD091B">
      <w:pPr>
        <w:pStyle w:val="ListParagraph"/>
        <w:numPr>
          <w:ilvl w:val="0"/>
          <w:numId w:val="73"/>
        </w:numPr>
        <w:tabs>
          <w:tab w:val="left" w:pos="0"/>
        </w:tabs>
        <w:jc w:val="both"/>
        <w:rPr>
          <w:rFonts w:ascii="Cambria" w:hAnsi="Cambria" w:cstheme="minorHAnsi"/>
          <w:iCs/>
          <w:spacing w:val="2"/>
          <w:sz w:val="22"/>
          <w:szCs w:val="22"/>
        </w:rPr>
      </w:pPr>
      <w:r w:rsidRPr="00203214">
        <w:rPr>
          <w:rFonts w:ascii="Cambria" w:hAnsi="Cambria" w:cstheme="minorHAnsi"/>
          <w:iCs/>
          <w:spacing w:val="2"/>
          <w:sz w:val="22"/>
          <w:szCs w:val="22"/>
        </w:rPr>
        <w:t>identificarea implicării rezidenţilor locali în realizarea proiectului;</w:t>
      </w:r>
    </w:p>
    <w:p w14:paraId="4E2831BF" w14:textId="77777777" w:rsidR="00EA5573" w:rsidRPr="00203214" w:rsidRDefault="00EA5573" w:rsidP="00AD091B">
      <w:pPr>
        <w:pStyle w:val="ListParagraph"/>
        <w:numPr>
          <w:ilvl w:val="0"/>
          <w:numId w:val="73"/>
        </w:numPr>
        <w:tabs>
          <w:tab w:val="left" w:pos="0"/>
        </w:tabs>
        <w:jc w:val="both"/>
        <w:rPr>
          <w:rFonts w:ascii="Cambria" w:hAnsi="Cambria" w:cstheme="minorHAnsi"/>
          <w:iCs/>
          <w:spacing w:val="2"/>
          <w:sz w:val="22"/>
          <w:szCs w:val="22"/>
        </w:rPr>
      </w:pPr>
      <w:r w:rsidRPr="00203214">
        <w:rPr>
          <w:rFonts w:ascii="Cambria" w:hAnsi="Cambria" w:cstheme="minorHAnsi"/>
          <w:iCs/>
          <w:spacing w:val="2"/>
          <w:sz w:val="22"/>
          <w:szCs w:val="22"/>
        </w:rPr>
        <w:t>identificarea factorilor de mediu necesar a fi monitorizaţi privind evoluţia calităţii acestora şi elaborarea unui plan de monitoring care să fie pus în aplicare imediat după terminarea execuţiei lucrărilor.</w:t>
      </w:r>
    </w:p>
    <w:p w14:paraId="7709573B" w14:textId="77777777" w:rsidR="00EA5573" w:rsidRPr="00203214" w:rsidRDefault="00EA5573" w:rsidP="00EA5573">
      <w:pPr>
        <w:widowControl w:val="0"/>
        <w:spacing w:after="0"/>
        <w:ind w:left="720"/>
        <w:jc w:val="both"/>
        <w:rPr>
          <w:rFonts w:ascii="Cambria" w:hAnsi="Cambria" w:cstheme="minorHAnsi"/>
          <w:iCs/>
          <w:spacing w:val="2"/>
        </w:rPr>
      </w:pPr>
    </w:p>
    <w:p w14:paraId="3C647363" w14:textId="77777777" w:rsidR="00EA5573" w:rsidRPr="00203214" w:rsidRDefault="00EA5573" w:rsidP="00AD091B">
      <w:pPr>
        <w:pStyle w:val="BodyText"/>
        <w:widowControl w:val="0"/>
        <w:spacing w:after="0" w:line="276" w:lineRule="auto"/>
        <w:rPr>
          <w:rFonts w:ascii="Cambria" w:hAnsi="Cambria" w:cstheme="minorHAnsi"/>
          <w:bCs/>
          <w:iCs/>
          <w:spacing w:val="2"/>
          <w:sz w:val="22"/>
          <w:szCs w:val="22"/>
        </w:rPr>
      </w:pPr>
      <w:r w:rsidRPr="00203214">
        <w:rPr>
          <w:rFonts w:ascii="Cambria" w:hAnsi="Cambria" w:cstheme="minorHAnsi"/>
          <w:bCs/>
          <w:iCs/>
          <w:spacing w:val="2"/>
          <w:sz w:val="22"/>
          <w:szCs w:val="22"/>
        </w:rPr>
        <w:t>Evaluarea impactului cuprinde:</w:t>
      </w:r>
    </w:p>
    <w:p w14:paraId="74AB67AA" w14:textId="77777777" w:rsidR="00EA5573" w:rsidRPr="00203214" w:rsidRDefault="00EA5573" w:rsidP="00AD091B">
      <w:pPr>
        <w:pStyle w:val="BodyText"/>
        <w:widowControl w:val="0"/>
        <w:numPr>
          <w:ilvl w:val="0"/>
          <w:numId w:val="74"/>
        </w:numPr>
        <w:tabs>
          <w:tab w:val="left" w:pos="720"/>
          <w:tab w:val="left" w:pos="1080"/>
        </w:tabs>
        <w:spacing w:after="0" w:line="276" w:lineRule="auto"/>
        <w:ind w:left="709"/>
        <w:jc w:val="both"/>
        <w:rPr>
          <w:rFonts w:ascii="Cambria" w:hAnsi="Cambria" w:cstheme="minorHAnsi"/>
          <w:bCs/>
          <w:iCs/>
          <w:spacing w:val="2"/>
          <w:sz w:val="22"/>
          <w:szCs w:val="22"/>
        </w:rPr>
      </w:pPr>
      <w:r w:rsidRPr="00203214">
        <w:rPr>
          <w:rFonts w:ascii="Cambria" w:hAnsi="Cambria" w:cstheme="minorHAnsi"/>
          <w:bCs/>
          <w:iCs/>
          <w:spacing w:val="2"/>
          <w:sz w:val="22"/>
          <w:szCs w:val="22"/>
        </w:rPr>
        <w:t>descrierea stării iniţiale a mediului</w:t>
      </w:r>
    </w:p>
    <w:p w14:paraId="6EB4E8A1" w14:textId="77777777" w:rsidR="00EA5573" w:rsidRPr="00203214" w:rsidRDefault="00EA5573" w:rsidP="00AD091B">
      <w:pPr>
        <w:pStyle w:val="BodyText"/>
        <w:widowControl w:val="0"/>
        <w:numPr>
          <w:ilvl w:val="0"/>
          <w:numId w:val="74"/>
        </w:numPr>
        <w:tabs>
          <w:tab w:val="left" w:pos="720"/>
          <w:tab w:val="left" w:pos="1080"/>
        </w:tabs>
        <w:spacing w:after="0" w:line="276" w:lineRule="auto"/>
        <w:ind w:left="709"/>
        <w:jc w:val="both"/>
        <w:rPr>
          <w:rFonts w:ascii="Cambria" w:hAnsi="Cambria" w:cstheme="minorHAnsi"/>
          <w:bCs/>
          <w:iCs/>
          <w:spacing w:val="2"/>
          <w:sz w:val="22"/>
          <w:szCs w:val="22"/>
        </w:rPr>
      </w:pPr>
      <w:r w:rsidRPr="00203214">
        <w:rPr>
          <w:rFonts w:ascii="Cambria" w:hAnsi="Cambria" w:cstheme="minorHAnsi"/>
          <w:bCs/>
          <w:iCs/>
          <w:spacing w:val="2"/>
          <w:sz w:val="22"/>
          <w:szCs w:val="22"/>
        </w:rPr>
        <w:t>datele necesare identificării şi evaluării efectelor principale probabile ale obiectivului proiectat asupra mediului înconjurător;</w:t>
      </w:r>
    </w:p>
    <w:p w14:paraId="2D4D5CB4" w14:textId="77777777" w:rsidR="00EA5573" w:rsidRPr="00203214" w:rsidRDefault="00EA5573" w:rsidP="00AD091B">
      <w:pPr>
        <w:pStyle w:val="BodyText"/>
        <w:widowControl w:val="0"/>
        <w:numPr>
          <w:ilvl w:val="0"/>
          <w:numId w:val="74"/>
        </w:numPr>
        <w:tabs>
          <w:tab w:val="left" w:pos="720"/>
          <w:tab w:val="left" w:pos="1080"/>
        </w:tabs>
        <w:spacing w:after="0" w:line="276" w:lineRule="auto"/>
        <w:ind w:left="709"/>
        <w:jc w:val="both"/>
        <w:rPr>
          <w:rFonts w:ascii="Cambria" w:hAnsi="Cambria" w:cstheme="minorHAnsi"/>
          <w:bCs/>
          <w:iCs/>
          <w:spacing w:val="2"/>
          <w:sz w:val="22"/>
          <w:szCs w:val="22"/>
        </w:rPr>
      </w:pPr>
      <w:r w:rsidRPr="00203214">
        <w:rPr>
          <w:rFonts w:ascii="Cambria" w:hAnsi="Cambria" w:cstheme="minorHAnsi"/>
          <w:bCs/>
          <w:iCs/>
          <w:spacing w:val="2"/>
          <w:sz w:val="22"/>
          <w:szCs w:val="22"/>
        </w:rPr>
        <w:t>descrierea efectelor semnificative probabile, directe şi indirecte ale proiectului asupra mediului, atât în faza de execuţie şi în cea de exploatare a lucrărilor, pentru diferitele variante propuse;</w:t>
      </w:r>
    </w:p>
    <w:p w14:paraId="0BEA34BE" w14:textId="77777777" w:rsidR="00EA5573" w:rsidRPr="00203214" w:rsidRDefault="00EA5573" w:rsidP="00AD091B">
      <w:pPr>
        <w:pStyle w:val="BodyText"/>
        <w:widowControl w:val="0"/>
        <w:numPr>
          <w:ilvl w:val="0"/>
          <w:numId w:val="74"/>
        </w:numPr>
        <w:tabs>
          <w:tab w:val="left" w:pos="720"/>
          <w:tab w:val="left" w:pos="1080"/>
        </w:tabs>
        <w:spacing w:after="0" w:line="276" w:lineRule="auto"/>
        <w:ind w:left="709"/>
        <w:jc w:val="both"/>
        <w:rPr>
          <w:rFonts w:ascii="Cambria" w:hAnsi="Cambria" w:cstheme="minorHAnsi"/>
          <w:bCs/>
          <w:iCs/>
          <w:spacing w:val="2"/>
          <w:sz w:val="22"/>
          <w:szCs w:val="22"/>
        </w:rPr>
      </w:pPr>
      <w:r w:rsidRPr="00203214">
        <w:rPr>
          <w:rFonts w:ascii="Cambria" w:hAnsi="Cambria" w:cstheme="minorHAnsi"/>
          <w:bCs/>
          <w:iCs/>
          <w:spacing w:val="2"/>
          <w:sz w:val="22"/>
          <w:szCs w:val="22"/>
        </w:rPr>
        <w:t>acolo unde sunt identificate efecte adverse semnificative, se vor descrie măsurile luate în considerare pentru evitarea, reducerea sau remedierea acestor efecte, incluzând costurile aferente acestor măsuri;</w:t>
      </w:r>
    </w:p>
    <w:p w14:paraId="32F61E36" w14:textId="77777777" w:rsidR="00EA5573" w:rsidRPr="00203214" w:rsidRDefault="00EA5573" w:rsidP="00AD091B">
      <w:pPr>
        <w:pStyle w:val="BodyText"/>
        <w:widowControl w:val="0"/>
        <w:numPr>
          <w:ilvl w:val="0"/>
          <w:numId w:val="74"/>
        </w:numPr>
        <w:tabs>
          <w:tab w:val="left" w:pos="720"/>
          <w:tab w:val="left" w:pos="1080"/>
        </w:tabs>
        <w:spacing w:after="0" w:line="276" w:lineRule="auto"/>
        <w:ind w:left="709"/>
        <w:jc w:val="both"/>
        <w:rPr>
          <w:rFonts w:ascii="Cambria" w:hAnsi="Cambria" w:cstheme="minorHAnsi"/>
          <w:bCs/>
          <w:iCs/>
          <w:spacing w:val="2"/>
          <w:sz w:val="22"/>
          <w:szCs w:val="22"/>
        </w:rPr>
      </w:pPr>
      <w:r w:rsidRPr="00203214">
        <w:rPr>
          <w:rFonts w:ascii="Cambria" w:hAnsi="Cambria" w:cstheme="minorHAnsi"/>
          <w:bCs/>
          <w:iCs/>
          <w:spacing w:val="2"/>
          <w:sz w:val="22"/>
          <w:szCs w:val="22"/>
        </w:rPr>
        <w:t>propunerea variantei optime din punct de vedere al protecţiei mediului;</w:t>
      </w:r>
    </w:p>
    <w:p w14:paraId="26F1D882" w14:textId="77777777" w:rsidR="00EA5573" w:rsidRPr="00203214" w:rsidRDefault="00EA5573" w:rsidP="00AD091B">
      <w:pPr>
        <w:pStyle w:val="BodyText"/>
        <w:widowControl w:val="0"/>
        <w:numPr>
          <w:ilvl w:val="0"/>
          <w:numId w:val="74"/>
        </w:numPr>
        <w:tabs>
          <w:tab w:val="left" w:pos="720"/>
          <w:tab w:val="left" w:pos="1080"/>
        </w:tabs>
        <w:spacing w:after="0" w:line="276" w:lineRule="auto"/>
        <w:ind w:left="709"/>
        <w:jc w:val="both"/>
        <w:rPr>
          <w:rFonts w:ascii="Cambria" w:hAnsi="Cambria" w:cstheme="minorHAnsi"/>
          <w:bCs/>
          <w:iCs/>
          <w:spacing w:val="2"/>
          <w:sz w:val="22"/>
          <w:szCs w:val="22"/>
        </w:rPr>
      </w:pPr>
      <w:r w:rsidRPr="00203214">
        <w:rPr>
          <w:rFonts w:ascii="Cambria" w:hAnsi="Cambria" w:cstheme="minorHAnsi"/>
          <w:bCs/>
          <w:iCs/>
          <w:spacing w:val="2"/>
          <w:sz w:val="22"/>
          <w:szCs w:val="22"/>
        </w:rPr>
        <w:t>planul de monitoring a calităţii factorilor de mediu posibil a fi afectaţi.</w:t>
      </w:r>
    </w:p>
    <w:p w14:paraId="270BB35E" w14:textId="77777777" w:rsidR="00EA5573" w:rsidRPr="00203214" w:rsidRDefault="00EA5573" w:rsidP="00EA5573">
      <w:pPr>
        <w:pStyle w:val="BodyText"/>
        <w:widowControl w:val="0"/>
        <w:spacing w:after="0" w:line="276" w:lineRule="auto"/>
        <w:ind w:firstLine="720"/>
        <w:jc w:val="both"/>
        <w:rPr>
          <w:rFonts w:ascii="Cambria" w:hAnsi="Cambria" w:cstheme="minorHAnsi"/>
          <w:bCs/>
          <w:iCs/>
          <w:spacing w:val="2"/>
          <w:sz w:val="22"/>
          <w:szCs w:val="22"/>
        </w:rPr>
      </w:pPr>
      <w:r w:rsidRPr="00203214">
        <w:rPr>
          <w:rFonts w:ascii="Cambria" w:hAnsi="Cambria" w:cstheme="minorHAnsi"/>
          <w:bCs/>
          <w:iCs/>
          <w:spacing w:val="2"/>
          <w:sz w:val="22"/>
          <w:szCs w:val="22"/>
        </w:rPr>
        <w:t>O atenţie deosebită va fi acordată stabilirii condiţiilor existente de mediu şi limitelor zonei de analiză. Pentru evaluarea impactului s-a identificat starea factorilor de mediu din amplasament şi din zona învecinată, înainte de realizarea proiectului pentru a exista termeni de comparaţie pentru situaţia care va rezulta în urma realizării proiectului.</w:t>
      </w:r>
    </w:p>
    <w:p w14:paraId="06ECE336" w14:textId="77777777" w:rsidR="00EA5573" w:rsidRPr="00203214" w:rsidRDefault="00EA5573" w:rsidP="00EA5573">
      <w:pPr>
        <w:pStyle w:val="BodyText"/>
        <w:widowControl w:val="0"/>
        <w:spacing w:after="0" w:line="276" w:lineRule="auto"/>
        <w:ind w:firstLine="720"/>
        <w:rPr>
          <w:rFonts w:ascii="Cambria" w:hAnsi="Cambria" w:cstheme="minorHAnsi"/>
          <w:bCs/>
          <w:iCs/>
          <w:spacing w:val="2"/>
          <w:sz w:val="22"/>
          <w:szCs w:val="22"/>
        </w:rPr>
      </w:pPr>
      <w:r w:rsidRPr="00203214">
        <w:rPr>
          <w:rFonts w:ascii="Cambria" w:hAnsi="Cambria" w:cstheme="minorHAnsi"/>
          <w:bCs/>
          <w:iCs/>
          <w:spacing w:val="2"/>
          <w:sz w:val="22"/>
          <w:szCs w:val="22"/>
        </w:rPr>
        <w:t>În acest scop se vor urmări următoarele aspecte ale stării iniţiale a mediului:</w:t>
      </w:r>
    </w:p>
    <w:p w14:paraId="48D53BB9" w14:textId="77777777" w:rsidR="00EA5573" w:rsidRPr="00203214" w:rsidRDefault="00EA5573" w:rsidP="00AD091B">
      <w:pPr>
        <w:pStyle w:val="ListParagraph"/>
        <w:numPr>
          <w:ilvl w:val="0"/>
          <w:numId w:val="75"/>
        </w:numPr>
        <w:tabs>
          <w:tab w:val="left" w:pos="1440"/>
        </w:tabs>
        <w:ind w:left="709"/>
        <w:jc w:val="both"/>
        <w:rPr>
          <w:rFonts w:ascii="Cambria" w:hAnsi="Cambria" w:cstheme="minorHAnsi"/>
          <w:iCs/>
          <w:spacing w:val="2"/>
          <w:sz w:val="22"/>
          <w:szCs w:val="22"/>
        </w:rPr>
      </w:pPr>
      <w:r w:rsidRPr="00203214">
        <w:rPr>
          <w:rFonts w:ascii="Cambria" w:hAnsi="Cambria" w:cstheme="minorHAnsi"/>
          <w:iCs/>
          <w:spacing w:val="2"/>
          <w:sz w:val="22"/>
          <w:szCs w:val="22"/>
        </w:rPr>
        <w:t>Topografia, geologia şi geomorfologia,</w:t>
      </w:r>
    </w:p>
    <w:p w14:paraId="37610F62" w14:textId="77777777" w:rsidR="00EA5573" w:rsidRPr="00203214" w:rsidRDefault="00EA5573" w:rsidP="00AD091B">
      <w:pPr>
        <w:pStyle w:val="ListParagraph"/>
        <w:numPr>
          <w:ilvl w:val="0"/>
          <w:numId w:val="75"/>
        </w:numPr>
        <w:tabs>
          <w:tab w:val="left" w:pos="1440"/>
        </w:tabs>
        <w:ind w:left="709"/>
        <w:jc w:val="both"/>
        <w:rPr>
          <w:rFonts w:ascii="Cambria" w:hAnsi="Cambria" w:cstheme="minorHAnsi"/>
          <w:iCs/>
          <w:spacing w:val="2"/>
          <w:sz w:val="22"/>
          <w:szCs w:val="22"/>
        </w:rPr>
      </w:pPr>
      <w:r w:rsidRPr="00203214">
        <w:rPr>
          <w:rFonts w:ascii="Cambria" w:hAnsi="Cambria" w:cstheme="minorHAnsi"/>
          <w:iCs/>
          <w:spacing w:val="2"/>
          <w:sz w:val="22"/>
          <w:szCs w:val="22"/>
        </w:rPr>
        <w:t>Apele de suprafaţă şi subterane,</w:t>
      </w:r>
    </w:p>
    <w:p w14:paraId="21980103" w14:textId="77777777" w:rsidR="00EA5573" w:rsidRPr="00203214" w:rsidRDefault="00EA5573" w:rsidP="00AD091B">
      <w:pPr>
        <w:pStyle w:val="ListParagraph"/>
        <w:numPr>
          <w:ilvl w:val="0"/>
          <w:numId w:val="75"/>
        </w:numPr>
        <w:tabs>
          <w:tab w:val="left" w:pos="1440"/>
        </w:tabs>
        <w:ind w:left="709"/>
        <w:jc w:val="both"/>
        <w:rPr>
          <w:rFonts w:ascii="Cambria" w:hAnsi="Cambria" w:cstheme="minorHAnsi"/>
          <w:iCs/>
          <w:spacing w:val="2"/>
          <w:sz w:val="22"/>
          <w:szCs w:val="22"/>
        </w:rPr>
      </w:pPr>
      <w:r w:rsidRPr="00203214">
        <w:rPr>
          <w:rFonts w:ascii="Cambria" w:hAnsi="Cambria" w:cstheme="minorHAnsi"/>
          <w:iCs/>
          <w:spacing w:val="2"/>
          <w:sz w:val="22"/>
          <w:szCs w:val="22"/>
        </w:rPr>
        <w:t>Meteorologia şi microclimatul pe anotimpuri</w:t>
      </w:r>
    </w:p>
    <w:p w14:paraId="5F6BA4D5" w14:textId="77777777" w:rsidR="00EA5573" w:rsidRPr="00203214" w:rsidRDefault="00EA5573" w:rsidP="00AD091B">
      <w:pPr>
        <w:pStyle w:val="ListParagraph"/>
        <w:numPr>
          <w:ilvl w:val="0"/>
          <w:numId w:val="75"/>
        </w:numPr>
        <w:tabs>
          <w:tab w:val="left" w:pos="1440"/>
        </w:tabs>
        <w:ind w:left="709"/>
        <w:jc w:val="both"/>
        <w:rPr>
          <w:rFonts w:ascii="Cambria" w:hAnsi="Cambria" w:cstheme="minorHAnsi"/>
          <w:iCs/>
          <w:spacing w:val="2"/>
          <w:sz w:val="22"/>
          <w:szCs w:val="22"/>
        </w:rPr>
      </w:pPr>
      <w:r w:rsidRPr="00203214">
        <w:rPr>
          <w:rFonts w:ascii="Cambria" w:hAnsi="Cambria" w:cstheme="minorHAnsi"/>
          <w:iCs/>
          <w:spacing w:val="2"/>
          <w:sz w:val="22"/>
          <w:szCs w:val="22"/>
        </w:rPr>
        <w:lastRenderedPageBreak/>
        <w:t>Principalele sisteme ecologice,</w:t>
      </w:r>
    </w:p>
    <w:p w14:paraId="3F9F69ED" w14:textId="77777777" w:rsidR="00EA5573" w:rsidRPr="00203214" w:rsidRDefault="00EA5573" w:rsidP="00AD091B">
      <w:pPr>
        <w:pStyle w:val="ListParagraph"/>
        <w:numPr>
          <w:ilvl w:val="0"/>
          <w:numId w:val="75"/>
        </w:numPr>
        <w:tabs>
          <w:tab w:val="left" w:pos="1440"/>
        </w:tabs>
        <w:ind w:left="709"/>
        <w:jc w:val="both"/>
        <w:rPr>
          <w:rFonts w:ascii="Cambria" w:hAnsi="Cambria" w:cstheme="minorHAnsi"/>
          <w:iCs/>
          <w:spacing w:val="2"/>
          <w:sz w:val="22"/>
          <w:szCs w:val="22"/>
        </w:rPr>
      </w:pPr>
      <w:r w:rsidRPr="00203214">
        <w:rPr>
          <w:rFonts w:ascii="Cambria" w:hAnsi="Cambria" w:cstheme="minorHAnsi"/>
          <w:iCs/>
          <w:spacing w:val="2"/>
          <w:sz w:val="22"/>
          <w:szCs w:val="22"/>
        </w:rPr>
        <w:t>Flora şi fauna caracteristică terestră şi acvatică</w:t>
      </w:r>
    </w:p>
    <w:p w14:paraId="61AF8E2D" w14:textId="77777777" w:rsidR="00EA5573" w:rsidRPr="00203214" w:rsidRDefault="00EA5573" w:rsidP="00AD091B">
      <w:pPr>
        <w:pStyle w:val="ListParagraph"/>
        <w:numPr>
          <w:ilvl w:val="0"/>
          <w:numId w:val="75"/>
        </w:numPr>
        <w:tabs>
          <w:tab w:val="left" w:pos="1440"/>
        </w:tabs>
        <w:ind w:left="709"/>
        <w:jc w:val="both"/>
        <w:rPr>
          <w:rFonts w:ascii="Cambria" w:hAnsi="Cambria" w:cstheme="minorHAnsi"/>
          <w:iCs/>
          <w:spacing w:val="2"/>
          <w:sz w:val="22"/>
          <w:szCs w:val="22"/>
        </w:rPr>
      </w:pPr>
      <w:r w:rsidRPr="00203214">
        <w:rPr>
          <w:rFonts w:ascii="Cambria" w:hAnsi="Cambria" w:cstheme="minorHAnsi"/>
          <w:iCs/>
          <w:spacing w:val="2"/>
          <w:sz w:val="22"/>
          <w:szCs w:val="22"/>
        </w:rPr>
        <w:t>Speciile ameninţate,</w:t>
      </w:r>
    </w:p>
    <w:p w14:paraId="26EE2F76" w14:textId="77777777" w:rsidR="00EA5573" w:rsidRPr="00203214" w:rsidRDefault="00EA5573" w:rsidP="00AD091B">
      <w:pPr>
        <w:pStyle w:val="ListParagraph"/>
        <w:numPr>
          <w:ilvl w:val="0"/>
          <w:numId w:val="75"/>
        </w:numPr>
        <w:tabs>
          <w:tab w:val="left" w:pos="1440"/>
        </w:tabs>
        <w:ind w:left="709"/>
        <w:jc w:val="both"/>
        <w:rPr>
          <w:rFonts w:ascii="Cambria" w:hAnsi="Cambria" w:cstheme="minorHAnsi"/>
          <w:iCs/>
          <w:spacing w:val="2"/>
          <w:sz w:val="22"/>
          <w:szCs w:val="22"/>
        </w:rPr>
      </w:pPr>
      <w:r w:rsidRPr="00203214">
        <w:rPr>
          <w:rFonts w:ascii="Cambria" w:hAnsi="Cambria" w:cstheme="minorHAnsi"/>
          <w:iCs/>
          <w:spacing w:val="2"/>
          <w:sz w:val="22"/>
          <w:szCs w:val="22"/>
        </w:rPr>
        <w:t>Istoricul evenimentelor ecologice şi naturale; de exemplu înflorirea algelor, nori de praf, incendii, furtuni, inundaţii şi secetă, eroziunea solului,</w:t>
      </w:r>
    </w:p>
    <w:p w14:paraId="1A9F96EA" w14:textId="77777777" w:rsidR="00EA5573" w:rsidRPr="00203214" w:rsidRDefault="00EA5573" w:rsidP="00AD091B">
      <w:pPr>
        <w:pStyle w:val="ListParagraph"/>
        <w:numPr>
          <w:ilvl w:val="0"/>
          <w:numId w:val="75"/>
        </w:numPr>
        <w:tabs>
          <w:tab w:val="left" w:pos="1440"/>
        </w:tabs>
        <w:ind w:left="709"/>
        <w:jc w:val="both"/>
        <w:rPr>
          <w:rFonts w:ascii="Cambria" w:hAnsi="Cambria" w:cstheme="minorHAnsi"/>
          <w:iCs/>
          <w:spacing w:val="2"/>
          <w:sz w:val="22"/>
          <w:szCs w:val="22"/>
        </w:rPr>
      </w:pPr>
      <w:r w:rsidRPr="00203214">
        <w:rPr>
          <w:rFonts w:ascii="Cambria" w:hAnsi="Cambria" w:cstheme="minorHAnsi"/>
          <w:iCs/>
          <w:spacing w:val="2"/>
          <w:sz w:val="22"/>
          <w:szCs w:val="22"/>
        </w:rPr>
        <w:t>Utilizarea prezentă şi tendinţele de utilizare a terenurilor, de exemplu agricultura, horticultura, silvicultura şi exploatările forestiere precum şi activităţile recreative</w:t>
      </w:r>
    </w:p>
    <w:p w14:paraId="776D48B3" w14:textId="77777777" w:rsidR="00EA5573" w:rsidRPr="00203214" w:rsidRDefault="00EA5573" w:rsidP="00AD091B">
      <w:pPr>
        <w:pStyle w:val="ListParagraph"/>
        <w:numPr>
          <w:ilvl w:val="0"/>
          <w:numId w:val="75"/>
        </w:numPr>
        <w:tabs>
          <w:tab w:val="left" w:pos="1440"/>
        </w:tabs>
        <w:ind w:left="709"/>
        <w:jc w:val="both"/>
        <w:rPr>
          <w:rFonts w:ascii="Cambria" w:hAnsi="Cambria" w:cstheme="minorHAnsi"/>
          <w:iCs/>
          <w:spacing w:val="2"/>
          <w:sz w:val="22"/>
          <w:szCs w:val="22"/>
        </w:rPr>
      </w:pPr>
      <w:r w:rsidRPr="00203214">
        <w:rPr>
          <w:rFonts w:ascii="Cambria" w:hAnsi="Cambria" w:cstheme="minorHAnsi"/>
          <w:iCs/>
          <w:spacing w:val="2"/>
          <w:sz w:val="22"/>
          <w:szCs w:val="22"/>
        </w:rPr>
        <w:t>Particularităţile estetice,</w:t>
      </w:r>
    </w:p>
    <w:p w14:paraId="368AF5FC" w14:textId="77777777" w:rsidR="00EA5573" w:rsidRPr="00203214" w:rsidRDefault="00EA5573" w:rsidP="00AD091B">
      <w:pPr>
        <w:pStyle w:val="ListParagraph"/>
        <w:numPr>
          <w:ilvl w:val="0"/>
          <w:numId w:val="75"/>
        </w:numPr>
        <w:tabs>
          <w:tab w:val="left" w:pos="1440"/>
        </w:tabs>
        <w:ind w:left="709"/>
        <w:jc w:val="both"/>
        <w:rPr>
          <w:rFonts w:ascii="Cambria" w:hAnsi="Cambria" w:cstheme="minorHAnsi"/>
          <w:iCs/>
          <w:spacing w:val="2"/>
          <w:sz w:val="22"/>
          <w:szCs w:val="22"/>
        </w:rPr>
      </w:pPr>
      <w:r w:rsidRPr="00203214">
        <w:rPr>
          <w:rFonts w:ascii="Cambria" w:hAnsi="Cambria" w:cstheme="minorHAnsi"/>
          <w:iCs/>
          <w:spacing w:val="2"/>
          <w:sz w:val="22"/>
          <w:szCs w:val="22"/>
        </w:rPr>
        <w:t>Infrastructura, de exemplu comunicaţiile şi transporturile,</w:t>
      </w:r>
    </w:p>
    <w:p w14:paraId="0C0BA13D" w14:textId="77777777" w:rsidR="00EA5573" w:rsidRPr="00203214" w:rsidRDefault="00EA5573" w:rsidP="00AD091B">
      <w:pPr>
        <w:pStyle w:val="ListParagraph"/>
        <w:numPr>
          <w:ilvl w:val="0"/>
          <w:numId w:val="75"/>
        </w:numPr>
        <w:tabs>
          <w:tab w:val="left" w:pos="1440"/>
        </w:tabs>
        <w:ind w:left="709"/>
        <w:jc w:val="both"/>
        <w:rPr>
          <w:rFonts w:ascii="Cambria" w:hAnsi="Cambria" w:cstheme="minorHAnsi"/>
          <w:iCs/>
          <w:spacing w:val="2"/>
          <w:sz w:val="22"/>
          <w:szCs w:val="22"/>
        </w:rPr>
      </w:pPr>
      <w:r w:rsidRPr="00203214">
        <w:rPr>
          <w:rFonts w:ascii="Cambria" w:hAnsi="Cambria" w:cstheme="minorHAnsi"/>
          <w:iCs/>
          <w:spacing w:val="2"/>
          <w:sz w:val="22"/>
          <w:szCs w:val="22"/>
        </w:rPr>
        <w:t>Obiective industriale, comerciale şi rezidenţiale,</w:t>
      </w:r>
    </w:p>
    <w:p w14:paraId="353548B9" w14:textId="77777777" w:rsidR="00EA5573" w:rsidRPr="00203214" w:rsidRDefault="00EA5573" w:rsidP="00AD091B">
      <w:pPr>
        <w:pStyle w:val="ListParagraph"/>
        <w:numPr>
          <w:ilvl w:val="0"/>
          <w:numId w:val="75"/>
        </w:numPr>
        <w:tabs>
          <w:tab w:val="left" w:pos="1440"/>
        </w:tabs>
        <w:ind w:left="709"/>
        <w:jc w:val="both"/>
        <w:rPr>
          <w:rFonts w:ascii="Cambria" w:hAnsi="Cambria" w:cstheme="minorHAnsi"/>
          <w:iCs/>
          <w:spacing w:val="2"/>
          <w:sz w:val="22"/>
          <w:szCs w:val="22"/>
        </w:rPr>
      </w:pPr>
      <w:r w:rsidRPr="00203214">
        <w:rPr>
          <w:rFonts w:ascii="Cambria" w:hAnsi="Cambria" w:cstheme="minorHAnsi"/>
          <w:iCs/>
          <w:spacing w:val="2"/>
          <w:sz w:val="22"/>
          <w:szCs w:val="22"/>
        </w:rPr>
        <w:t>Evidenţa şi caracteristicile poluării aerului, apelor, solului şi a poluării fonice,</w:t>
      </w:r>
    </w:p>
    <w:p w14:paraId="5833B773" w14:textId="77777777" w:rsidR="00EA5573" w:rsidRPr="00203214" w:rsidRDefault="00EA5573" w:rsidP="00AD091B">
      <w:pPr>
        <w:pStyle w:val="ListParagraph"/>
        <w:numPr>
          <w:ilvl w:val="0"/>
          <w:numId w:val="75"/>
        </w:numPr>
        <w:tabs>
          <w:tab w:val="left" w:pos="1440"/>
        </w:tabs>
        <w:ind w:left="709"/>
        <w:jc w:val="both"/>
        <w:rPr>
          <w:rFonts w:ascii="Cambria" w:hAnsi="Cambria" w:cstheme="minorHAnsi"/>
          <w:iCs/>
          <w:spacing w:val="2"/>
          <w:sz w:val="22"/>
          <w:szCs w:val="22"/>
        </w:rPr>
      </w:pPr>
      <w:r w:rsidRPr="00203214">
        <w:rPr>
          <w:rFonts w:ascii="Cambria" w:hAnsi="Cambria" w:cstheme="minorHAnsi"/>
          <w:iCs/>
          <w:spacing w:val="2"/>
          <w:sz w:val="22"/>
          <w:szCs w:val="22"/>
        </w:rPr>
        <w:t xml:space="preserve">Caracteristici sociale, arheologice, istorice, culturale şi religioase ale zonei </w:t>
      </w:r>
    </w:p>
    <w:p w14:paraId="5311933D" w14:textId="77777777" w:rsidR="00EA5573" w:rsidRPr="00203214" w:rsidRDefault="00EA5573" w:rsidP="00AD091B">
      <w:pPr>
        <w:pStyle w:val="ListParagraph"/>
        <w:numPr>
          <w:ilvl w:val="0"/>
          <w:numId w:val="75"/>
        </w:numPr>
        <w:tabs>
          <w:tab w:val="left" w:pos="1440"/>
        </w:tabs>
        <w:ind w:left="709"/>
        <w:jc w:val="both"/>
        <w:rPr>
          <w:rFonts w:ascii="Cambria" w:hAnsi="Cambria" w:cstheme="minorHAnsi"/>
          <w:iCs/>
          <w:spacing w:val="2"/>
          <w:sz w:val="22"/>
          <w:szCs w:val="22"/>
        </w:rPr>
      </w:pPr>
      <w:r w:rsidRPr="00203214">
        <w:rPr>
          <w:rFonts w:ascii="Cambria" w:hAnsi="Cambria" w:cstheme="minorHAnsi"/>
          <w:iCs/>
          <w:spacing w:val="2"/>
          <w:sz w:val="22"/>
          <w:szCs w:val="22"/>
        </w:rPr>
        <w:t>Orice caracteristică legată de sănătatea publică în zona afectată,</w:t>
      </w:r>
    </w:p>
    <w:p w14:paraId="644A6A8B" w14:textId="77777777" w:rsidR="00EA5573" w:rsidRPr="00203214" w:rsidRDefault="00EA5573" w:rsidP="00AD091B">
      <w:pPr>
        <w:pStyle w:val="ListParagraph"/>
        <w:numPr>
          <w:ilvl w:val="0"/>
          <w:numId w:val="75"/>
        </w:numPr>
        <w:tabs>
          <w:tab w:val="left" w:pos="1440"/>
        </w:tabs>
        <w:ind w:left="709"/>
        <w:jc w:val="both"/>
        <w:rPr>
          <w:rFonts w:ascii="Cambria" w:hAnsi="Cambria" w:cstheme="minorHAnsi"/>
          <w:iCs/>
          <w:spacing w:val="2"/>
          <w:sz w:val="22"/>
          <w:szCs w:val="22"/>
        </w:rPr>
      </w:pPr>
      <w:r w:rsidRPr="00203214">
        <w:rPr>
          <w:rFonts w:ascii="Cambria" w:hAnsi="Cambria" w:cstheme="minorHAnsi"/>
          <w:iCs/>
          <w:spacing w:val="2"/>
          <w:sz w:val="22"/>
          <w:szCs w:val="22"/>
        </w:rPr>
        <w:t>Orice pericole sau riscuri asociate cu zona în studiu,</w:t>
      </w:r>
    </w:p>
    <w:p w14:paraId="15E6391B" w14:textId="77777777" w:rsidR="00EA5573" w:rsidRPr="00203214" w:rsidRDefault="00EA5573" w:rsidP="00AD091B">
      <w:pPr>
        <w:pStyle w:val="ListParagraph"/>
        <w:numPr>
          <w:ilvl w:val="0"/>
          <w:numId w:val="75"/>
        </w:numPr>
        <w:tabs>
          <w:tab w:val="left" w:pos="1440"/>
        </w:tabs>
        <w:ind w:left="709"/>
        <w:jc w:val="both"/>
        <w:rPr>
          <w:rFonts w:ascii="Cambria" w:hAnsi="Cambria" w:cstheme="minorHAnsi"/>
          <w:iCs/>
          <w:spacing w:val="2"/>
          <w:sz w:val="22"/>
          <w:szCs w:val="22"/>
        </w:rPr>
      </w:pPr>
      <w:r w:rsidRPr="00203214">
        <w:rPr>
          <w:rFonts w:ascii="Cambria" w:hAnsi="Cambria" w:cstheme="minorHAnsi"/>
          <w:iCs/>
          <w:spacing w:val="2"/>
          <w:sz w:val="22"/>
          <w:szCs w:val="22"/>
        </w:rPr>
        <w:t>Orice programe sau instrumente aplicabile de conservare a mediului.</w:t>
      </w:r>
    </w:p>
    <w:p w14:paraId="3C2975C9" w14:textId="77777777" w:rsidR="00EA5573" w:rsidRPr="00203214" w:rsidRDefault="00EA5573" w:rsidP="00EA5573">
      <w:pPr>
        <w:pStyle w:val="BodyText"/>
        <w:widowControl w:val="0"/>
        <w:spacing w:after="0" w:line="276" w:lineRule="auto"/>
        <w:ind w:firstLine="709"/>
        <w:jc w:val="both"/>
        <w:rPr>
          <w:rFonts w:ascii="Cambria" w:hAnsi="Cambria" w:cstheme="minorHAnsi"/>
          <w:bCs/>
          <w:iCs/>
          <w:spacing w:val="2"/>
          <w:sz w:val="22"/>
          <w:szCs w:val="22"/>
        </w:rPr>
      </w:pPr>
      <w:r w:rsidRPr="00203214">
        <w:rPr>
          <w:rFonts w:ascii="Cambria" w:hAnsi="Cambria" w:cstheme="minorHAnsi"/>
          <w:bCs/>
          <w:iCs/>
          <w:spacing w:val="2"/>
          <w:sz w:val="22"/>
          <w:szCs w:val="22"/>
        </w:rPr>
        <w:t>Prevederea impactului include analiza cauzelor majore ale modificărilor mediului existent şi determinarea efectelor probabile. Principalele etape ale prevederii impactului (pozitiv sau negativ) vor fi următoarele:</w:t>
      </w:r>
    </w:p>
    <w:p w14:paraId="1D98639B" w14:textId="77777777" w:rsidR="00EA5573" w:rsidRPr="00203214" w:rsidRDefault="00EA5573" w:rsidP="00AD091B">
      <w:pPr>
        <w:pStyle w:val="BodyText"/>
        <w:widowControl w:val="0"/>
        <w:numPr>
          <w:ilvl w:val="0"/>
          <w:numId w:val="76"/>
        </w:numPr>
        <w:tabs>
          <w:tab w:val="left" w:pos="720"/>
        </w:tabs>
        <w:spacing w:after="0" w:line="276" w:lineRule="auto"/>
        <w:ind w:left="851"/>
        <w:jc w:val="both"/>
        <w:rPr>
          <w:rFonts w:ascii="Cambria" w:hAnsi="Cambria" w:cstheme="minorHAnsi"/>
          <w:bCs/>
          <w:iCs/>
          <w:spacing w:val="2"/>
          <w:sz w:val="22"/>
          <w:szCs w:val="22"/>
        </w:rPr>
      </w:pPr>
      <w:r w:rsidRPr="00203214">
        <w:rPr>
          <w:rFonts w:ascii="Cambria" w:hAnsi="Cambria" w:cstheme="minorHAnsi"/>
          <w:bCs/>
          <w:iCs/>
          <w:spacing w:val="2"/>
          <w:sz w:val="22"/>
          <w:szCs w:val="22"/>
        </w:rPr>
        <w:t>identificarea activităţilor ce se desfăşoară în cadrul realizării proiectului şi care pot genera impact</w:t>
      </w:r>
    </w:p>
    <w:p w14:paraId="7A320500" w14:textId="77777777" w:rsidR="00EA5573" w:rsidRPr="00203214" w:rsidRDefault="00EA5573" w:rsidP="00AD091B">
      <w:pPr>
        <w:pStyle w:val="BodyText"/>
        <w:widowControl w:val="0"/>
        <w:numPr>
          <w:ilvl w:val="0"/>
          <w:numId w:val="76"/>
        </w:numPr>
        <w:tabs>
          <w:tab w:val="left" w:pos="720"/>
        </w:tabs>
        <w:spacing w:after="0" w:line="276" w:lineRule="auto"/>
        <w:ind w:left="851"/>
        <w:jc w:val="both"/>
        <w:rPr>
          <w:rFonts w:ascii="Cambria" w:hAnsi="Cambria" w:cstheme="minorHAnsi"/>
          <w:bCs/>
          <w:iCs/>
          <w:spacing w:val="2"/>
          <w:sz w:val="22"/>
          <w:szCs w:val="22"/>
        </w:rPr>
      </w:pPr>
      <w:r w:rsidRPr="00203214">
        <w:rPr>
          <w:rFonts w:ascii="Cambria" w:hAnsi="Cambria" w:cstheme="minorHAnsi"/>
          <w:bCs/>
          <w:iCs/>
          <w:spacing w:val="2"/>
          <w:sz w:val="22"/>
          <w:szCs w:val="22"/>
        </w:rPr>
        <w:t>identificarea resurselor şi a receptorilor care pot fi afectaţi de către aceste impacte</w:t>
      </w:r>
    </w:p>
    <w:p w14:paraId="6BF6CD14" w14:textId="77777777" w:rsidR="00EA5573" w:rsidRPr="00203214" w:rsidRDefault="00EA5573" w:rsidP="00AD091B">
      <w:pPr>
        <w:pStyle w:val="BodyText"/>
        <w:widowControl w:val="0"/>
        <w:numPr>
          <w:ilvl w:val="0"/>
          <w:numId w:val="76"/>
        </w:numPr>
        <w:tabs>
          <w:tab w:val="left" w:pos="720"/>
        </w:tabs>
        <w:spacing w:after="0" w:line="276" w:lineRule="auto"/>
        <w:ind w:left="851"/>
        <w:jc w:val="both"/>
        <w:rPr>
          <w:rFonts w:ascii="Cambria" w:hAnsi="Cambria" w:cstheme="minorHAnsi"/>
          <w:bCs/>
          <w:iCs/>
          <w:spacing w:val="2"/>
          <w:sz w:val="22"/>
          <w:szCs w:val="22"/>
        </w:rPr>
      </w:pPr>
      <w:r w:rsidRPr="00203214">
        <w:rPr>
          <w:rFonts w:ascii="Cambria" w:hAnsi="Cambria" w:cstheme="minorHAnsi"/>
          <w:bCs/>
          <w:iCs/>
          <w:spacing w:val="2"/>
          <w:sz w:val="22"/>
          <w:szCs w:val="22"/>
        </w:rPr>
        <w:t>stabilirea înlănţuirii evenimentelor sau a legăturilor dintre cauză şi efect</w:t>
      </w:r>
    </w:p>
    <w:p w14:paraId="762670AC" w14:textId="77777777" w:rsidR="00EA5573" w:rsidRPr="00203214" w:rsidRDefault="00EA5573" w:rsidP="00AD091B">
      <w:pPr>
        <w:pStyle w:val="BodyText"/>
        <w:widowControl w:val="0"/>
        <w:numPr>
          <w:ilvl w:val="0"/>
          <w:numId w:val="76"/>
        </w:numPr>
        <w:tabs>
          <w:tab w:val="left" w:pos="720"/>
        </w:tabs>
        <w:spacing w:after="0" w:line="276" w:lineRule="auto"/>
        <w:ind w:left="851"/>
        <w:jc w:val="both"/>
        <w:rPr>
          <w:rFonts w:ascii="Cambria" w:hAnsi="Cambria" w:cstheme="minorHAnsi"/>
          <w:bCs/>
          <w:iCs/>
          <w:spacing w:val="2"/>
          <w:sz w:val="22"/>
          <w:szCs w:val="22"/>
        </w:rPr>
      </w:pPr>
      <w:r w:rsidRPr="00203214">
        <w:rPr>
          <w:rFonts w:ascii="Cambria" w:hAnsi="Cambria" w:cstheme="minorHAnsi"/>
          <w:bCs/>
          <w:iCs/>
          <w:spacing w:val="2"/>
          <w:sz w:val="22"/>
          <w:szCs w:val="22"/>
        </w:rPr>
        <w:t>prevederea naturii probabile, a extinderii şi a dimensiunii oricăror modificări sau efecte care se anticipează</w:t>
      </w:r>
    </w:p>
    <w:p w14:paraId="3BBD72CA" w14:textId="77777777" w:rsidR="00EA5573" w:rsidRPr="00203214" w:rsidRDefault="00EA5573" w:rsidP="00AD091B">
      <w:pPr>
        <w:pStyle w:val="BodyText"/>
        <w:widowControl w:val="0"/>
        <w:numPr>
          <w:ilvl w:val="0"/>
          <w:numId w:val="76"/>
        </w:numPr>
        <w:tabs>
          <w:tab w:val="left" w:pos="720"/>
        </w:tabs>
        <w:spacing w:after="0" w:line="276" w:lineRule="auto"/>
        <w:ind w:left="851"/>
        <w:jc w:val="both"/>
        <w:rPr>
          <w:rFonts w:ascii="Cambria" w:hAnsi="Cambria" w:cstheme="minorHAnsi"/>
          <w:bCs/>
          <w:iCs/>
          <w:spacing w:val="2"/>
          <w:sz w:val="22"/>
          <w:szCs w:val="22"/>
        </w:rPr>
      </w:pPr>
      <w:r w:rsidRPr="00203214">
        <w:rPr>
          <w:rFonts w:ascii="Cambria" w:hAnsi="Cambria" w:cstheme="minorHAnsi"/>
          <w:bCs/>
          <w:iCs/>
          <w:spacing w:val="2"/>
          <w:sz w:val="22"/>
          <w:szCs w:val="22"/>
        </w:rPr>
        <w:t>evaluarea consecinţelor oricărui impact identificat</w:t>
      </w:r>
    </w:p>
    <w:p w14:paraId="6DE99668" w14:textId="77777777" w:rsidR="00EA5573" w:rsidRPr="00203214" w:rsidRDefault="00EA5573" w:rsidP="00AD091B">
      <w:pPr>
        <w:pStyle w:val="BodyText"/>
        <w:widowControl w:val="0"/>
        <w:numPr>
          <w:ilvl w:val="0"/>
          <w:numId w:val="76"/>
        </w:numPr>
        <w:tabs>
          <w:tab w:val="left" w:pos="720"/>
        </w:tabs>
        <w:spacing w:after="0" w:line="276" w:lineRule="auto"/>
        <w:ind w:left="851"/>
        <w:jc w:val="both"/>
        <w:rPr>
          <w:rFonts w:ascii="Cambria" w:hAnsi="Cambria" w:cstheme="minorHAnsi"/>
          <w:bCs/>
          <w:iCs/>
          <w:spacing w:val="2"/>
          <w:sz w:val="22"/>
          <w:szCs w:val="22"/>
        </w:rPr>
      </w:pPr>
      <w:r w:rsidRPr="00203214">
        <w:rPr>
          <w:rFonts w:ascii="Cambria" w:hAnsi="Cambria" w:cstheme="minorHAnsi"/>
          <w:bCs/>
          <w:iCs/>
          <w:spacing w:val="2"/>
          <w:sz w:val="22"/>
          <w:szCs w:val="22"/>
        </w:rPr>
        <w:t>stabilirea consecinţelor potenţiale (pozitive sau negative), care pot fi socotite ca semnificative</w:t>
      </w:r>
    </w:p>
    <w:p w14:paraId="353C0A9E" w14:textId="77777777" w:rsidR="00EA5573" w:rsidRPr="00203214" w:rsidRDefault="00EA5573" w:rsidP="00EA5573">
      <w:pPr>
        <w:pStyle w:val="BodyText"/>
        <w:widowControl w:val="0"/>
        <w:spacing w:after="0" w:line="276" w:lineRule="auto"/>
        <w:ind w:firstLine="709"/>
        <w:jc w:val="both"/>
        <w:rPr>
          <w:rFonts w:ascii="Cambria" w:hAnsi="Cambria" w:cstheme="minorHAnsi"/>
          <w:bCs/>
          <w:iCs/>
          <w:spacing w:val="2"/>
          <w:sz w:val="22"/>
          <w:szCs w:val="22"/>
        </w:rPr>
      </w:pPr>
      <w:r w:rsidRPr="00203214">
        <w:rPr>
          <w:rFonts w:ascii="Cambria" w:hAnsi="Cambria" w:cstheme="minorHAnsi"/>
          <w:bCs/>
          <w:iCs/>
          <w:spacing w:val="2"/>
          <w:sz w:val="22"/>
          <w:szCs w:val="22"/>
        </w:rPr>
        <w:t>Procesul de evaluare a impactului asupra mediului implică de obicei luarea în considerare a semnificaţiei unui impact după un număr de criterii cum sunt:</w:t>
      </w:r>
    </w:p>
    <w:p w14:paraId="5B702C88" w14:textId="77777777" w:rsidR="00EA5573" w:rsidRPr="00203214" w:rsidRDefault="00EA5573" w:rsidP="00EA5573">
      <w:pPr>
        <w:pStyle w:val="BodyText"/>
        <w:widowControl w:val="0"/>
        <w:numPr>
          <w:ilvl w:val="0"/>
          <w:numId w:val="2"/>
        </w:numPr>
        <w:tabs>
          <w:tab w:val="num" w:pos="0"/>
          <w:tab w:val="left" w:pos="720"/>
          <w:tab w:val="left" w:pos="1080"/>
        </w:tabs>
        <w:spacing w:after="0" w:line="276" w:lineRule="auto"/>
        <w:ind w:left="1440"/>
        <w:jc w:val="both"/>
        <w:rPr>
          <w:rFonts w:ascii="Cambria" w:hAnsi="Cambria" w:cstheme="minorHAnsi"/>
          <w:bCs/>
          <w:iCs/>
          <w:spacing w:val="2"/>
          <w:sz w:val="22"/>
          <w:szCs w:val="22"/>
        </w:rPr>
      </w:pPr>
      <w:r w:rsidRPr="00203214">
        <w:rPr>
          <w:rFonts w:ascii="Cambria" w:hAnsi="Cambria" w:cstheme="minorHAnsi"/>
          <w:bCs/>
          <w:iCs/>
          <w:spacing w:val="2"/>
          <w:sz w:val="22"/>
          <w:szCs w:val="22"/>
        </w:rPr>
        <w:t>extinderea şi dimensiunea</w:t>
      </w:r>
    </w:p>
    <w:p w14:paraId="79695523" w14:textId="77777777" w:rsidR="00EA5573" w:rsidRPr="00203214" w:rsidRDefault="00EA5573" w:rsidP="00EA5573">
      <w:pPr>
        <w:pStyle w:val="BodyText"/>
        <w:widowControl w:val="0"/>
        <w:numPr>
          <w:ilvl w:val="0"/>
          <w:numId w:val="2"/>
        </w:numPr>
        <w:tabs>
          <w:tab w:val="num" w:pos="0"/>
          <w:tab w:val="left" w:pos="720"/>
          <w:tab w:val="left" w:pos="1080"/>
        </w:tabs>
        <w:spacing w:after="0" w:line="276" w:lineRule="auto"/>
        <w:ind w:left="1440"/>
        <w:jc w:val="both"/>
        <w:rPr>
          <w:rFonts w:ascii="Cambria" w:hAnsi="Cambria" w:cstheme="minorHAnsi"/>
          <w:bCs/>
          <w:iCs/>
          <w:spacing w:val="2"/>
          <w:sz w:val="22"/>
          <w:szCs w:val="22"/>
        </w:rPr>
      </w:pPr>
      <w:r w:rsidRPr="00203214">
        <w:rPr>
          <w:rFonts w:ascii="Cambria" w:hAnsi="Cambria" w:cstheme="minorHAnsi"/>
          <w:bCs/>
          <w:iCs/>
          <w:spacing w:val="2"/>
          <w:sz w:val="22"/>
          <w:szCs w:val="22"/>
        </w:rPr>
        <w:t>efectul pe termen scurt sau termen lung</w:t>
      </w:r>
    </w:p>
    <w:p w14:paraId="58F429F5" w14:textId="77777777" w:rsidR="00EA5573" w:rsidRPr="00203214" w:rsidRDefault="00EA5573" w:rsidP="00EA5573">
      <w:pPr>
        <w:pStyle w:val="BodyText"/>
        <w:widowControl w:val="0"/>
        <w:numPr>
          <w:ilvl w:val="0"/>
          <w:numId w:val="2"/>
        </w:numPr>
        <w:tabs>
          <w:tab w:val="num" w:pos="0"/>
          <w:tab w:val="left" w:pos="720"/>
          <w:tab w:val="left" w:pos="1080"/>
        </w:tabs>
        <w:spacing w:after="0" w:line="276" w:lineRule="auto"/>
        <w:ind w:left="1440"/>
        <w:jc w:val="both"/>
        <w:rPr>
          <w:rFonts w:ascii="Cambria" w:hAnsi="Cambria" w:cstheme="minorHAnsi"/>
          <w:bCs/>
          <w:iCs/>
          <w:spacing w:val="2"/>
          <w:sz w:val="22"/>
          <w:szCs w:val="22"/>
        </w:rPr>
      </w:pPr>
      <w:r w:rsidRPr="00203214">
        <w:rPr>
          <w:rFonts w:ascii="Cambria" w:hAnsi="Cambria" w:cstheme="minorHAnsi"/>
          <w:bCs/>
          <w:iCs/>
          <w:spacing w:val="2"/>
          <w:sz w:val="22"/>
          <w:szCs w:val="22"/>
        </w:rPr>
        <w:t>reversibilitatea sau ireversibilitatea</w:t>
      </w:r>
    </w:p>
    <w:p w14:paraId="29FA7ACA" w14:textId="77777777" w:rsidR="00EA5573" w:rsidRPr="00203214" w:rsidRDefault="00EA5573" w:rsidP="00EA5573">
      <w:pPr>
        <w:pStyle w:val="BodyText"/>
        <w:widowControl w:val="0"/>
        <w:numPr>
          <w:ilvl w:val="0"/>
          <w:numId w:val="2"/>
        </w:numPr>
        <w:tabs>
          <w:tab w:val="num" w:pos="0"/>
          <w:tab w:val="left" w:pos="720"/>
          <w:tab w:val="left" w:pos="1080"/>
        </w:tabs>
        <w:spacing w:after="0" w:line="276" w:lineRule="auto"/>
        <w:ind w:left="1440"/>
        <w:jc w:val="both"/>
        <w:rPr>
          <w:rFonts w:ascii="Cambria" w:hAnsi="Cambria" w:cstheme="minorHAnsi"/>
          <w:bCs/>
          <w:iCs/>
          <w:spacing w:val="2"/>
          <w:sz w:val="22"/>
          <w:szCs w:val="22"/>
        </w:rPr>
      </w:pPr>
      <w:r w:rsidRPr="00203214">
        <w:rPr>
          <w:rFonts w:ascii="Cambria" w:hAnsi="Cambria" w:cstheme="minorHAnsi"/>
          <w:bCs/>
          <w:iCs/>
          <w:spacing w:val="2"/>
          <w:sz w:val="22"/>
          <w:szCs w:val="22"/>
        </w:rPr>
        <w:t>performanţa în raport cu standardele de calitate a mediului</w:t>
      </w:r>
    </w:p>
    <w:p w14:paraId="0945689C" w14:textId="77777777" w:rsidR="00EA5573" w:rsidRPr="00203214" w:rsidRDefault="00EA5573" w:rsidP="00EA5573">
      <w:pPr>
        <w:pStyle w:val="BodyText"/>
        <w:widowControl w:val="0"/>
        <w:numPr>
          <w:ilvl w:val="0"/>
          <w:numId w:val="2"/>
        </w:numPr>
        <w:tabs>
          <w:tab w:val="num" w:pos="0"/>
          <w:tab w:val="left" w:pos="720"/>
          <w:tab w:val="left" w:pos="1080"/>
        </w:tabs>
        <w:spacing w:after="0" w:line="276" w:lineRule="auto"/>
        <w:ind w:left="1440"/>
        <w:jc w:val="both"/>
        <w:rPr>
          <w:rFonts w:ascii="Cambria" w:hAnsi="Cambria" w:cstheme="minorHAnsi"/>
          <w:bCs/>
          <w:iCs/>
          <w:spacing w:val="2"/>
          <w:sz w:val="22"/>
          <w:szCs w:val="22"/>
        </w:rPr>
      </w:pPr>
      <w:r w:rsidRPr="00203214">
        <w:rPr>
          <w:rFonts w:ascii="Cambria" w:hAnsi="Cambria" w:cstheme="minorHAnsi"/>
          <w:bCs/>
          <w:iCs/>
          <w:spacing w:val="2"/>
          <w:sz w:val="22"/>
          <w:szCs w:val="22"/>
        </w:rPr>
        <w:t>sensibilitatea receptorului</w:t>
      </w:r>
    </w:p>
    <w:p w14:paraId="46CAD840" w14:textId="77777777" w:rsidR="00EA5573" w:rsidRPr="00203214" w:rsidRDefault="00EA5573" w:rsidP="00EA5573">
      <w:pPr>
        <w:pStyle w:val="BodyText"/>
        <w:widowControl w:val="0"/>
        <w:numPr>
          <w:ilvl w:val="0"/>
          <w:numId w:val="2"/>
        </w:numPr>
        <w:tabs>
          <w:tab w:val="num" w:pos="0"/>
          <w:tab w:val="left" w:pos="720"/>
          <w:tab w:val="left" w:pos="1080"/>
        </w:tabs>
        <w:spacing w:after="0" w:line="276" w:lineRule="auto"/>
        <w:ind w:left="1440"/>
        <w:jc w:val="both"/>
        <w:rPr>
          <w:rFonts w:ascii="Cambria" w:hAnsi="Cambria" w:cstheme="minorHAnsi"/>
          <w:bCs/>
          <w:iCs/>
          <w:spacing w:val="2"/>
          <w:sz w:val="22"/>
          <w:szCs w:val="22"/>
        </w:rPr>
      </w:pPr>
      <w:r w:rsidRPr="00203214">
        <w:rPr>
          <w:rFonts w:ascii="Cambria" w:hAnsi="Cambria" w:cstheme="minorHAnsi"/>
          <w:bCs/>
          <w:iCs/>
          <w:spacing w:val="2"/>
          <w:sz w:val="22"/>
          <w:szCs w:val="22"/>
        </w:rPr>
        <w:t>compatibilitatea cu politicile de mediu</w:t>
      </w:r>
    </w:p>
    <w:p w14:paraId="6ED6F633" w14:textId="77777777" w:rsidR="00EA5573" w:rsidRPr="00203214" w:rsidRDefault="00EA5573" w:rsidP="00EA5573">
      <w:pPr>
        <w:pStyle w:val="BodyText"/>
        <w:widowControl w:val="0"/>
        <w:spacing w:after="0" w:line="276" w:lineRule="auto"/>
        <w:ind w:firstLine="709"/>
        <w:jc w:val="both"/>
        <w:rPr>
          <w:rFonts w:ascii="Cambria" w:hAnsi="Cambria" w:cstheme="minorHAnsi"/>
          <w:bCs/>
          <w:iCs/>
          <w:spacing w:val="2"/>
          <w:sz w:val="22"/>
          <w:szCs w:val="22"/>
        </w:rPr>
      </w:pPr>
      <w:r w:rsidRPr="00203214">
        <w:rPr>
          <w:rFonts w:ascii="Cambria" w:hAnsi="Cambria" w:cstheme="minorHAnsi"/>
          <w:bCs/>
          <w:iCs/>
          <w:spacing w:val="2"/>
          <w:sz w:val="22"/>
          <w:szCs w:val="22"/>
        </w:rPr>
        <w:t>O atenţie deosebită va fi acordată evaluării impactelor pentru diferite grupuri ce pot fi afectate, precum copii, oameni la locul de muncă, spitale, pietoni, biciclişti, ca şi asupra spaţiilor comerciale, zonelor de agrement sau care prezintă interes din punct de vedere turistic, precum şi a zonelor care prezintă interes din punct de vedere al conservării biodiversităţii.</w:t>
      </w:r>
    </w:p>
    <w:p w14:paraId="47AFF265" w14:textId="0239D405" w:rsidR="00EA5573" w:rsidRPr="00203214" w:rsidRDefault="00EA5573" w:rsidP="00EA5573">
      <w:pPr>
        <w:pStyle w:val="BodyText"/>
        <w:widowControl w:val="0"/>
        <w:spacing w:after="0" w:line="276" w:lineRule="auto"/>
        <w:ind w:firstLine="709"/>
        <w:jc w:val="both"/>
        <w:rPr>
          <w:rFonts w:ascii="Cambria" w:hAnsi="Cambria" w:cstheme="minorHAnsi"/>
          <w:bCs/>
          <w:iCs/>
          <w:spacing w:val="2"/>
          <w:sz w:val="22"/>
          <w:szCs w:val="22"/>
        </w:rPr>
      </w:pPr>
      <w:r w:rsidRPr="00203214">
        <w:rPr>
          <w:rFonts w:ascii="Cambria" w:hAnsi="Cambria" w:cstheme="minorHAnsi"/>
          <w:bCs/>
          <w:iCs/>
          <w:spacing w:val="2"/>
          <w:sz w:val="22"/>
          <w:szCs w:val="22"/>
        </w:rPr>
        <w:t>Evaluarea impactului asupra mediului va cuprinde o serie de procedee specifice fiecărei componente menţionate anterior şi va fi realizată atât pentru faza de execuţie</w:t>
      </w:r>
      <w:r w:rsidR="00097B23">
        <w:rPr>
          <w:rFonts w:ascii="Cambria" w:hAnsi="Cambria" w:cstheme="minorHAnsi"/>
          <w:bCs/>
          <w:iCs/>
          <w:spacing w:val="2"/>
          <w:sz w:val="22"/>
          <w:szCs w:val="22"/>
        </w:rPr>
        <w:t>,</w:t>
      </w:r>
      <w:r w:rsidRPr="00203214">
        <w:rPr>
          <w:rFonts w:ascii="Cambria" w:hAnsi="Cambria" w:cstheme="minorHAnsi"/>
          <w:bCs/>
          <w:iCs/>
          <w:spacing w:val="2"/>
          <w:sz w:val="22"/>
          <w:szCs w:val="22"/>
        </w:rPr>
        <w:t xml:space="preserve"> cât şi pentru cea de exploatare.</w:t>
      </w:r>
    </w:p>
    <w:p w14:paraId="43F2EDE0" w14:textId="77777777" w:rsidR="00EA5573" w:rsidRPr="00203214" w:rsidRDefault="00EA5573" w:rsidP="00EA5573">
      <w:pPr>
        <w:pStyle w:val="BodyText"/>
        <w:widowControl w:val="0"/>
        <w:spacing w:after="0" w:line="276" w:lineRule="auto"/>
        <w:ind w:left="720"/>
        <w:rPr>
          <w:rFonts w:ascii="Cambria" w:hAnsi="Cambria" w:cstheme="minorHAnsi"/>
          <w:bCs/>
          <w:i/>
          <w:iCs/>
          <w:spacing w:val="2"/>
          <w:sz w:val="22"/>
          <w:szCs w:val="22"/>
        </w:rPr>
      </w:pPr>
      <w:r w:rsidRPr="00203214">
        <w:rPr>
          <w:rFonts w:ascii="Cambria" w:hAnsi="Cambria" w:cstheme="minorHAnsi"/>
          <w:bCs/>
          <w:i/>
          <w:iCs/>
          <w:spacing w:val="2"/>
          <w:sz w:val="22"/>
          <w:szCs w:val="22"/>
        </w:rPr>
        <w:t>Evaluarea impactului asupra calităţii aerului</w:t>
      </w:r>
    </w:p>
    <w:p w14:paraId="599C7467" w14:textId="77777777" w:rsidR="00EA5573" w:rsidRPr="00203214" w:rsidRDefault="00EA5573" w:rsidP="00EA5573">
      <w:pPr>
        <w:widowControl w:val="0"/>
        <w:spacing w:after="0"/>
        <w:ind w:firstLine="720"/>
        <w:jc w:val="both"/>
        <w:rPr>
          <w:rFonts w:ascii="Cambria" w:hAnsi="Cambria" w:cstheme="minorHAnsi"/>
          <w:bCs/>
          <w:iCs/>
          <w:spacing w:val="2"/>
        </w:rPr>
      </w:pPr>
      <w:r w:rsidRPr="00203214">
        <w:rPr>
          <w:rFonts w:ascii="Cambria" w:hAnsi="Cambria" w:cstheme="minorHAnsi"/>
          <w:bCs/>
          <w:iCs/>
          <w:spacing w:val="2"/>
        </w:rPr>
        <w:t>Pentru evaluarea calităţii aerului vor fi luate în considerare informaţiile din faza de elaborare a studiului de fezabilitate şi de alegere soluţiei tehnologice. Evaluarea şi proiectarea constituie părţi ale unui proces iterativ. Pentru evaluarea impactului asupra calităţii aerului, va fi aplicată următoarea metodologie:</w:t>
      </w:r>
    </w:p>
    <w:p w14:paraId="622A7EF0" w14:textId="77777777" w:rsidR="00EA5573" w:rsidRPr="00203214" w:rsidRDefault="00EA5573">
      <w:pPr>
        <w:pStyle w:val="BodyText"/>
        <w:widowControl w:val="0"/>
        <w:numPr>
          <w:ilvl w:val="0"/>
          <w:numId w:val="13"/>
        </w:numPr>
        <w:tabs>
          <w:tab w:val="left" w:pos="993"/>
        </w:tabs>
        <w:spacing w:after="0" w:line="276" w:lineRule="auto"/>
        <w:ind w:left="0" w:firstLine="709"/>
        <w:jc w:val="both"/>
        <w:rPr>
          <w:rFonts w:ascii="Cambria" w:hAnsi="Cambria" w:cstheme="minorHAnsi"/>
          <w:bCs/>
          <w:iCs/>
          <w:spacing w:val="2"/>
          <w:sz w:val="22"/>
          <w:szCs w:val="22"/>
        </w:rPr>
      </w:pPr>
      <w:r w:rsidRPr="00203214">
        <w:rPr>
          <w:rFonts w:ascii="Cambria" w:hAnsi="Cambria" w:cstheme="minorHAnsi"/>
          <w:bCs/>
          <w:iCs/>
          <w:spacing w:val="2"/>
          <w:sz w:val="22"/>
          <w:szCs w:val="22"/>
        </w:rPr>
        <w:t xml:space="preserve">Se vor identifica pe o hartă la sc. 1:25.000 sau 1:10.000 toate proprietăţile unde se presupune o modificare a calităţii aerului. Se vor lua în considerare numai proprietăţile/zonele rezidenţiale situate la o distanţă de până la 200 m de la traseul respectiv. </w:t>
      </w:r>
    </w:p>
    <w:p w14:paraId="1354B021" w14:textId="7F878693" w:rsidR="00EA5573" w:rsidRPr="00203214" w:rsidRDefault="00EA5573">
      <w:pPr>
        <w:pStyle w:val="BodyText"/>
        <w:widowControl w:val="0"/>
        <w:numPr>
          <w:ilvl w:val="0"/>
          <w:numId w:val="13"/>
        </w:numPr>
        <w:tabs>
          <w:tab w:val="left" w:pos="993"/>
        </w:tabs>
        <w:spacing w:after="0" w:line="276" w:lineRule="auto"/>
        <w:ind w:left="0" w:firstLine="709"/>
        <w:jc w:val="both"/>
        <w:rPr>
          <w:rFonts w:ascii="Cambria" w:hAnsi="Cambria" w:cstheme="minorHAnsi"/>
          <w:bCs/>
          <w:iCs/>
          <w:spacing w:val="2"/>
          <w:sz w:val="22"/>
          <w:szCs w:val="22"/>
        </w:rPr>
      </w:pPr>
      <w:r w:rsidRPr="00203214">
        <w:rPr>
          <w:rFonts w:ascii="Cambria" w:hAnsi="Cambria" w:cstheme="minorHAnsi"/>
          <w:bCs/>
          <w:iCs/>
          <w:spacing w:val="2"/>
          <w:sz w:val="22"/>
          <w:szCs w:val="22"/>
        </w:rPr>
        <w:lastRenderedPageBreak/>
        <w:t xml:space="preserve">Pentru perioada de execuţie, se vor calcula emisiile specifice activităţilor. Valorile obţinute vor fi comparate cu valorile concentraţiilor maxime admise (CMA) prevăzute de: </w:t>
      </w:r>
    </w:p>
    <w:p w14:paraId="32F5ADE4" w14:textId="77777777" w:rsidR="00EA5573" w:rsidRPr="00203214" w:rsidRDefault="00EA5573">
      <w:pPr>
        <w:widowControl w:val="0"/>
        <w:numPr>
          <w:ilvl w:val="0"/>
          <w:numId w:val="13"/>
        </w:numPr>
        <w:tabs>
          <w:tab w:val="left" w:pos="0"/>
          <w:tab w:val="left" w:pos="720"/>
          <w:tab w:val="left" w:pos="1080"/>
        </w:tabs>
        <w:suppressAutoHyphens/>
        <w:spacing w:after="0"/>
        <w:rPr>
          <w:rFonts w:ascii="Cambria" w:hAnsi="Cambria" w:cstheme="minorHAnsi"/>
          <w:iCs/>
          <w:spacing w:val="2"/>
        </w:rPr>
      </w:pPr>
      <w:r w:rsidRPr="00203214">
        <w:rPr>
          <w:rFonts w:ascii="Cambria" w:hAnsi="Cambria" w:cstheme="minorHAnsi"/>
          <w:iCs/>
          <w:spacing w:val="2"/>
        </w:rPr>
        <w:t>Standardul naţional pentru calitatea aerului (STAS 12574-87)</w:t>
      </w:r>
    </w:p>
    <w:p w14:paraId="161CDDBF" w14:textId="77777777" w:rsidR="00EA5573" w:rsidRPr="00203214" w:rsidRDefault="00EA5573">
      <w:pPr>
        <w:widowControl w:val="0"/>
        <w:numPr>
          <w:ilvl w:val="0"/>
          <w:numId w:val="13"/>
        </w:numPr>
        <w:tabs>
          <w:tab w:val="left" w:pos="0"/>
          <w:tab w:val="left" w:pos="720"/>
          <w:tab w:val="left" w:pos="1080"/>
        </w:tabs>
        <w:suppressAutoHyphens/>
        <w:spacing w:after="0"/>
        <w:rPr>
          <w:rFonts w:ascii="Cambria" w:hAnsi="Cambria" w:cstheme="minorHAnsi"/>
          <w:iCs/>
          <w:spacing w:val="2"/>
        </w:rPr>
      </w:pPr>
      <w:r w:rsidRPr="00203214">
        <w:rPr>
          <w:rFonts w:ascii="Cambria" w:hAnsi="Cambria" w:cstheme="minorHAnsi"/>
          <w:iCs/>
          <w:spacing w:val="2"/>
        </w:rPr>
        <w:t>Standardele de calitatea aerului din UE</w:t>
      </w:r>
    </w:p>
    <w:p w14:paraId="6C739AA9" w14:textId="77777777" w:rsidR="00EA5573" w:rsidRPr="00203214" w:rsidRDefault="00EA5573">
      <w:pPr>
        <w:widowControl w:val="0"/>
        <w:numPr>
          <w:ilvl w:val="0"/>
          <w:numId w:val="13"/>
        </w:numPr>
        <w:tabs>
          <w:tab w:val="left" w:pos="0"/>
          <w:tab w:val="left" w:pos="720"/>
          <w:tab w:val="left" w:pos="1080"/>
        </w:tabs>
        <w:suppressAutoHyphens/>
        <w:spacing w:after="0"/>
        <w:jc w:val="both"/>
        <w:rPr>
          <w:rFonts w:ascii="Cambria" w:hAnsi="Cambria" w:cstheme="minorHAnsi"/>
          <w:iCs/>
          <w:spacing w:val="2"/>
        </w:rPr>
      </w:pPr>
      <w:r w:rsidRPr="00203214">
        <w:rPr>
          <w:rFonts w:ascii="Cambria" w:hAnsi="Cambria" w:cstheme="minorHAnsi"/>
          <w:iCs/>
          <w:spacing w:val="2"/>
        </w:rPr>
        <w:t>Valorile-ghid pentru calitatea aerului recomandate de Organizaţia Mondială a Sănătăţii</w:t>
      </w:r>
    </w:p>
    <w:p w14:paraId="2A014107" w14:textId="77777777" w:rsidR="00EA5573" w:rsidRPr="00203214" w:rsidRDefault="00EA5573">
      <w:pPr>
        <w:widowControl w:val="0"/>
        <w:numPr>
          <w:ilvl w:val="0"/>
          <w:numId w:val="13"/>
        </w:numPr>
        <w:tabs>
          <w:tab w:val="left" w:pos="0"/>
          <w:tab w:val="left" w:pos="720"/>
          <w:tab w:val="left" w:pos="1080"/>
        </w:tabs>
        <w:suppressAutoHyphens/>
        <w:spacing w:after="0"/>
        <w:rPr>
          <w:rFonts w:ascii="Cambria" w:hAnsi="Cambria" w:cstheme="minorHAnsi"/>
          <w:iCs/>
          <w:spacing w:val="2"/>
        </w:rPr>
      </w:pPr>
      <w:r w:rsidRPr="00203214">
        <w:rPr>
          <w:rFonts w:ascii="Cambria" w:hAnsi="Cambria" w:cstheme="minorHAnsi"/>
          <w:iCs/>
          <w:spacing w:val="2"/>
        </w:rPr>
        <w:t>Valorile-ghid recomandate de Uniunea Internaţională a Organizaţiilor de Cercetare a Pădurilor (IURFO) pentru protecţia vegetaţiei.</w:t>
      </w:r>
    </w:p>
    <w:p w14:paraId="0D28784C" w14:textId="77777777" w:rsidR="00EA5573" w:rsidRPr="00203214" w:rsidRDefault="00EA5573" w:rsidP="00EA5573">
      <w:pPr>
        <w:pStyle w:val="BodyText"/>
        <w:widowControl w:val="0"/>
        <w:spacing w:after="0" w:line="276" w:lineRule="auto"/>
        <w:ind w:left="720"/>
        <w:rPr>
          <w:rFonts w:ascii="Cambria" w:hAnsi="Cambria" w:cstheme="minorHAnsi"/>
          <w:bCs/>
          <w:i/>
          <w:iCs/>
          <w:spacing w:val="2"/>
          <w:sz w:val="22"/>
          <w:szCs w:val="22"/>
        </w:rPr>
      </w:pPr>
      <w:r w:rsidRPr="00203214">
        <w:rPr>
          <w:rFonts w:ascii="Cambria" w:hAnsi="Cambria" w:cstheme="minorHAnsi"/>
          <w:bCs/>
          <w:i/>
          <w:iCs/>
          <w:spacing w:val="2"/>
          <w:sz w:val="22"/>
          <w:szCs w:val="22"/>
        </w:rPr>
        <w:t xml:space="preserve">Evaluarea impactului asupra calităţii apelor </w:t>
      </w:r>
    </w:p>
    <w:p w14:paraId="649BAB69" w14:textId="77777777" w:rsidR="00EA5573" w:rsidRPr="00203214" w:rsidRDefault="00EA5573" w:rsidP="00EA5573">
      <w:pPr>
        <w:pStyle w:val="BodyText"/>
        <w:widowControl w:val="0"/>
        <w:spacing w:after="0" w:line="276" w:lineRule="auto"/>
        <w:ind w:firstLine="709"/>
        <w:jc w:val="both"/>
        <w:rPr>
          <w:rFonts w:ascii="Cambria" w:hAnsi="Cambria" w:cstheme="minorHAnsi"/>
          <w:bCs/>
          <w:iCs/>
          <w:spacing w:val="2"/>
          <w:sz w:val="22"/>
          <w:szCs w:val="22"/>
        </w:rPr>
      </w:pPr>
      <w:r w:rsidRPr="00203214">
        <w:rPr>
          <w:rFonts w:ascii="Cambria" w:hAnsi="Cambria" w:cstheme="minorHAnsi"/>
          <w:bCs/>
          <w:iCs/>
          <w:spacing w:val="2"/>
          <w:sz w:val="22"/>
          <w:szCs w:val="22"/>
        </w:rPr>
        <w:t>În studiu se analizeaza evacuările de ape uzate produse în urma scurgerilor provenite din:</w:t>
      </w:r>
    </w:p>
    <w:p w14:paraId="430BD700" w14:textId="77777777" w:rsidR="00EA5573" w:rsidRPr="00203214" w:rsidRDefault="00EA5573">
      <w:pPr>
        <w:pStyle w:val="BodyText"/>
        <w:widowControl w:val="0"/>
        <w:numPr>
          <w:ilvl w:val="0"/>
          <w:numId w:val="16"/>
        </w:numPr>
        <w:spacing w:after="0" w:line="276" w:lineRule="auto"/>
        <w:jc w:val="both"/>
        <w:rPr>
          <w:rFonts w:ascii="Cambria" w:hAnsi="Cambria" w:cstheme="minorHAnsi"/>
          <w:bCs/>
          <w:iCs/>
          <w:spacing w:val="2"/>
          <w:sz w:val="22"/>
          <w:szCs w:val="22"/>
        </w:rPr>
      </w:pPr>
      <w:r w:rsidRPr="00203214">
        <w:rPr>
          <w:rFonts w:ascii="Cambria" w:hAnsi="Cambria" w:cstheme="minorHAnsi"/>
          <w:bCs/>
          <w:iCs/>
          <w:spacing w:val="2"/>
          <w:sz w:val="22"/>
          <w:szCs w:val="22"/>
        </w:rPr>
        <w:t>organizarea de şantier</w:t>
      </w:r>
    </w:p>
    <w:p w14:paraId="3843FE81" w14:textId="77777777" w:rsidR="00EA5573" w:rsidRPr="00203214" w:rsidRDefault="00EA5573">
      <w:pPr>
        <w:pStyle w:val="BodyText"/>
        <w:widowControl w:val="0"/>
        <w:numPr>
          <w:ilvl w:val="0"/>
          <w:numId w:val="16"/>
        </w:numPr>
        <w:spacing w:after="0" w:line="276" w:lineRule="auto"/>
        <w:jc w:val="both"/>
        <w:rPr>
          <w:rFonts w:ascii="Cambria" w:hAnsi="Cambria" w:cstheme="minorHAnsi"/>
          <w:bCs/>
          <w:iCs/>
          <w:spacing w:val="2"/>
          <w:sz w:val="22"/>
          <w:szCs w:val="22"/>
        </w:rPr>
      </w:pPr>
      <w:r w:rsidRPr="00203214">
        <w:rPr>
          <w:rFonts w:ascii="Cambria" w:hAnsi="Cambria" w:cstheme="minorHAnsi"/>
          <w:bCs/>
          <w:iCs/>
          <w:spacing w:val="2"/>
          <w:sz w:val="22"/>
          <w:szCs w:val="22"/>
        </w:rPr>
        <w:t>gropile de împrumut</w:t>
      </w:r>
    </w:p>
    <w:p w14:paraId="23877D19" w14:textId="77777777" w:rsidR="00EA5573" w:rsidRPr="00203214" w:rsidRDefault="00EA5573">
      <w:pPr>
        <w:pStyle w:val="BodyText"/>
        <w:widowControl w:val="0"/>
        <w:numPr>
          <w:ilvl w:val="0"/>
          <w:numId w:val="16"/>
        </w:numPr>
        <w:spacing w:after="0" w:line="276" w:lineRule="auto"/>
        <w:jc w:val="both"/>
        <w:rPr>
          <w:rFonts w:ascii="Cambria" w:hAnsi="Cambria" w:cstheme="minorHAnsi"/>
          <w:bCs/>
          <w:iCs/>
          <w:spacing w:val="2"/>
          <w:sz w:val="22"/>
          <w:szCs w:val="22"/>
        </w:rPr>
      </w:pPr>
      <w:r w:rsidRPr="00203214">
        <w:rPr>
          <w:rFonts w:ascii="Cambria" w:hAnsi="Cambria" w:cstheme="minorHAnsi"/>
          <w:bCs/>
          <w:iCs/>
          <w:spacing w:val="2"/>
          <w:sz w:val="22"/>
          <w:szCs w:val="22"/>
        </w:rPr>
        <w:t>apele pluviale.</w:t>
      </w:r>
    </w:p>
    <w:p w14:paraId="1FD6E095" w14:textId="77777777" w:rsidR="00EA5573" w:rsidRPr="00203214" w:rsidRDefault="00EA5573" w:rsidP="00EA5573">
      <w:pPr>
        <w:pStyle w:val="BodyText"/>
        <w:widowControl w:val="0"/>
        <w:spacing w:after="0" w:line="276" w:lineRule="auto"/>
        <w:ind w:firstLine="709"/>
        <w:jc w:val="both"/>
        <w:rPr>
          <w:rFonts w:ascii="Cambria" w:hAnsi="Cambria" w:cstheme="minorHAnsi"/>
          <w:bCs/>
          <w:iCs/>
          <w:spacing w:val="2"/>
          <w:sz w:val="22"/>
          <w:szCs w:val="22"/>
        </w:rPr>
      </w:pPr>
      <w:r w:rsidRPr="00203214">
        <w:rPr>
          <w:rFonts w:ascii="Cambria" w:hAnsi="Cambria" w:cstheme="minorHAnsi"/>
          <w:bCs/>
          <w:iCs/>
          <w:spacing w:val="2"/>
          <w:sz w:val="22"/>
          <w:szCs w:val="22"/>
        </w:rPr>
        <w:t>Deşi, în general sunt prezenţi aceeaşi poluanţi specifici, concentraţia înregistrată de aceştia în apele evacuate poate varia între diferitele amplasamente şi depinde şi de precipitaţiile specifice în cadrul fiecărui amplasament, elemente care vor fi prezentate în studiu. Pentru evaluarea gradului de poluare se va ţine seama de calitatea apelor din amonte de evacuare, posibilităţile de diluţie şi viteza de amestec a apelor evacuate cu apele din emisar. De asemenea, vor fi analizate sursele potenţiale de contaminare a scurgerilor de pe drum care sunt diverse şi pot fi generate de lucrările de construcţie, de trafic, de întreţinere, de scurgeri accidentale cauzate de accidente de circulaţie, precum şi de depunerile din atmosferă.</w:t>
      </w:r>
    </w:p>
    <w:p w14:paraId="117265F6" w14:textId="77777777" w:rsidR="00EA5573" w:rsidRPr="00203214" w:rsidRDefault="00EA5573" w:rsidP="00EA5573">
      <w:pPr>
        <w:pStyle w:val="BodyText"/>
        <w:widowControl w:val="0"/>
        <w:spacing w:after="0" w:line="276" w:lineRule="auto"/>
        <w:ind w:firstLine="709"/>
        <w:jc w:val="both"/>
        <w:rPr>
          <w:rFonts w:ascii="Cambria" w:hAnsi="Cambria" w:cstheme="minorHAnsi"/>
          <w:bCs/>
          <w:iCs/>
          <w:spacing w:val="2"/>
          <w:sz w:val="22"/>
          <w:szCs w:val="22"/>
        </w:rPr>
      </w:pPr>
      <w:r w:rsidRPr="00203214">
        <w:rPr>
          <w:rFonts w:ascii="Cambria" w:hAnsi="Cambria" w:cstheme="minorHAnsi"/>
          <w:bCs/>
          <w:iCs/>
          <w:spacing w:val="2"/>
          <w:sz w:val="22"/>
          <w:szCs w:val="22"/>
        </w:rPr>
        <w:t>Se va avea în vedere faptul că substanţele poluante, considerate a avea cel mai mare impact probabil asupra emisarilor sunt: substanţele solide în suspensie, hidrocarburile, metalele, pesticidele şi ierbicidele, agenţii utilizaţi pentru dezgheţare, îngrăşămintele, substanţele rezultate din deversări accidentale precum şi de la alte surse cum ar fi depunerile din atmosferă.</w:t>
      </w:r>
    </w:p>
    <w:p w14:paraId="6CBE39D3" w14:textId="77777777" w:rsidR="00EA5573" w:rsidRPr="00203214" w:rsidRDefault="00EA5573" w:rsidP="00EA5573">
      <w:pPr>
        <w:pStyle w:val="BodyText"/>
        <w:widowControl w:val="0"/>
        <w:spacing w:after="0" w:line="276" w:lineRule="auto"/>
        <w:ind w:firstLine="709"/>
        <w:jc w:val="both"/>
        <w:rPr>
          <w:rFonts w:ascii="Cambria" w:hAnsi="Cambria" w:cstheme="minorHAnsi"/>
          <w:bCs/>
          <w:iCs/>
          <w:spacing w:val="2"/>
          <w:sz w:val="22"/>
          <w:szCs w:val="22"/>
        </w:rPr>
      </w:pPr>
      <w:r w:rsidRPr="00203214">
        <w:rPr>
          <w:rFonts w:ascii="Cambria" w:hAnsi="Cambria" w:cstheme="minorHAnsi"/>
          <w:bCs/>
          <w:iCs/>
          <w:spacing w:val="2"/>
          <w:sz w:val="22"/>
          <w:szCs w:val="22"/>
        </w:rPr>
        <w:t>În evaluarea impactului asupra calităţii apelor se va analiza cu atenţie următoarele:</w:t>
      </w:r>
    </w:p>
    <w:p w14:paraId="58BD3AFA" w14:textId="77777777" w:rsidR="00EA5573" w:rsidRPr="00203214" w:rsidRDefault="00EA5573" w:rsidP="00EA5573">
      <w:pPr>
        <w:pStyle w:val="BodyText"/>
        <w:widowControl w:val="0"/>
        <w:numPr>
          <w:ilvl w:val="0"/>
          <w:numId w:val="2"/>
        </w:numPr>
        <w:tabs>
          <w:tab w:val="clear" w:pos="720"/>
          <w:tab w:val="num" w:pos="0"/>
          <w:tab w:val="left" w:pos="1080"/>
        </w:tabs>
        <w:suppressAutoHyphens w:val="0"/>
        <w:spacing w:after="0" w:line="276" w:lineRule="auto"/>
        <w:ind w:left="1434" w:hanging="357"/>
        <w:jc w:val="both"/>
        <w:rPr>
          <w:rFonts w:ascii="Cambria" w:hAnsi="Cambria" w:cstheme="minorHAnsi"/>
          <w:bCs/>
          <w:iCs/>
          <w:spacing w:val="2"/>
          <w:sz w:val="22"/>
          <w:szCs w:val="22"/>
        </w:rPr>
      </w:pPr>
      <w:r w:rsidRPr="00203214">
        <w:rPr>
          <w:rFonts w:ascii="Cambria" w:hAnsi="Cambria" w:cstheme="minorHAnsi"/>
          <w:bCs/>
          <w:iCs/>
          <w:spacing w:val="2"/>
          <w:sz w:val="22"/>
          <w:szCs w:val="22"/>
        </w:rPr>
        <w:t>caracteristicile acestor resurse supuse riscului (debit sezonier şi anual etc.), regimul precipitaţiilor, posibilităţile de stocare etc.;</w:t>
      </w:r>
    </w:p>
    <w:p w14:paraId="6E8C753D" w14:textId="77777777" w:rsidR="00EA5573" w:rsidRPr="00203214" w:rsidRDefault="00EA5573" w:rsidP="00EA5573">
      <w:pPr>
        <w:pStyle w:val="BodyText"/>
        <w:widowControl w:val="0"/>
        <w:numPr>
          <w:ilvl w:val="0"/>
          <w:numId w:val="2"/>
        </w:numPr>
        <w:tabs>
          <w:tab w:val="clear" w:pos="720"/>
          <w:tab w:val="num" w:pos="0"/>
          <w:tab w:val="left" w:pos="1080"/>
        </w:tabs>
        <w:suppressAutoHyphens w:val="0"/>
        <w:spacing w:after="0" w:line="276" w:lineRule="auto"/>
        <w:ind w:left="1434" w:hanging="357"/>
        <w:jc w:val="both"/>
        <w:rPr>
          <w:rFonts w:ascii="Cambria" w:hAnsi="Cambria" w:cstheme="minorHAnsi"/>
          <w:bCs/>
          <w:iCs/>
          <w:spacing w:val="2"/>
          <w:sz w:val="22"/>
          <w:szCs w:val="22"/>
        </w:rPr>
      </w:pPr>
      <w:r w:rsidRPr="00203214">
        <w:rPr>
          <w:rFonts w:ascii="Cambria" w:hAnsi="Cambria" w:cstheme="minorHAnsi"/>
          <w:bCs/>
          <w:iCs/>
          <w:spacing w:val="2"/>
          <w:sz w:val="22"/>
          <w:szCs w:val="22"/>
        </w:rPr>
        <w:t>utilizarea în prezent a resurselor de apă: în scopuri menajere, comerciale, industriale, agricole sau recreative;</w:t>
      </w:r>
    </w:p>
    <w:p w14:paraId="1D7A9EFF" w14:textId="77777777" w:rsidR="00EA5573" w:rsidRPr="00203214" w:rsidRDefault="00EA5573" w:rsidP="00EA5573">
      <w:pPr>
        <w:pStyle w:val="BodyText"/>
        <w:widowControl w:val="0"/>
        <w:numPr>
          <w:ilvl w:val="0"/>
          <w:numId w:val="2"/>
        </w:numPr>
        <w:tabs>
          <w:tab w:val="clear" w:pos="720"/>
          <w:tab w:val="num" w:pos="0"/>
          <w:tab w:val="left" w:pos="1080"/>
        </w:tabs>
        <w:suppressAutoHyphens w:val="0"/>
        <w:spacing w:after="0" w:line="276" w:lineRule="auto"/>
        <w:ind w:left="1434" w:hanging="357"/>
        <w:jc w:val="both"/>
        <w:rPr>
          <w:rFonts w:ascii="Cambria" w:hAnsi="Cambria" w:cstheme="minorHAnsi"/>
          <w:bCs/>
          <w:iCs/>
          <w:spacing w:val="2"/>
          <w:sz w:val="22"/>
          <w:szCs w:val="22"/>
        </w:rPr>
      </w:pPr>
      <w:r w:rsidRPr="00203214">
        <w:rPr>
          <w:rFonts w:ascii="Cambria" w:hAnsi="Cambria" w:cstheme="minorHAnsi"/>
          <w:bCs/>
          <w:iCs/>
          <w:spacing w:val="2"/>
          <w:sz w:val="22"/>
          <w:szCs w:val="22"/>
        </w:rPr>
        <w:t>existenţa evacuărilor de apă şi a deversărilor, care ar putea fi determinante pentru calitatea apelor, măsuri de remediere deja adoptate sau proiectate;</w:t>
      </w:r>
    </w:p>
    <w:p w14:paraId="04325D9B" w14:textId="77777777" w:rsidR="00EA5573" w:rsidRPr="00203214" w:rsidRDefault="00EA5573" w:rsidP="00EA5573">
      <w:pPr>
        <w:pStyle w:val="BodyText"/>
        <w:widowControl w:val="0"/>
        <w:numPr>
          <w:ilvl w:val="0"/>
          <w:numId w:val="2"/>
        </w:numPr>
        <w:tabs>
          <w:tab w:val="clear" w:pos="720"/>
          <w:tab w:val="num" w:pos="0"/>
          <w:tab w:val="left" w:pos="1080"/>
        </w:tabs>
        <w:suppressAutoHyphens w:val="0"/>
        <w:spacing w:after="0" w:line="276" w:lineRule="auto"/>
        <w:ind w:left="1434" w:hanging="357"/>
        <w:jc w:val="both"/>
        <w:rPr>
          <w:rFonts w:ascii="Cambria" w:hAnsi="Cambria" w:cstheme="minorHAnsi"/>
          <w:bCs/>
          <w:iCs/>
          <w:spacing w:val="2"/>
          <w:sz w:val="22"/>
          <w:szCs w:val="22"/>
        </w:rPr>
      </w:pPr>
      <w:r w:rsidRPr="00203214">
        <w:rPr>
          <w:rFonts w:ascii="Cambria" w:hAnsi="Cambria" w:cstheme="minorHAnsi"/>
          <w:bCs/>
          <w:iCs/>
          <w:spacing w:val="2"/>
          <w:sz w:val="22"/>
          <w:szCs w:val="22"/>
        </w:rPr>
        <w:t>efecte asupra peştilor, a vieţii sălbatice;</w:t>
      </w:r>
    </w:p>
    <w:p w14:paraId="1B3DA2EE" w14:textId="77777777" w:rsidR="00EA5573" w:rsidRPr="00203214" w:rsidRDefault="00EA5573" w:rsidP="00EA5573">
      <w:pPr>
        <w:pStyle w:val="BodyText"/>
        <w:widowControl w:val="0"/>
        <w:numPr>
          <w:ilvl w:val="0"/>
          <w:numId w:val="2"/>
        </w:numPr>
        <w:tabs>
          <w:tab w:val="clear" w:pos="720"/>
          <w:tab w:val="num" w:pos="0"/>
          <w:tab w:val="left" w:pos="1080"/>
        </w:tabs>
        <w:suppressAutoHyphens w:val="0"/>
        <w:spacing w:after="0" w:line="276" w:lineRule="auto"/>
        <w:ind w:left="1434" w:hanging="357"/>
        <w:jc w:val="both"/>
        <w:rPr>
          <w:rFonts w:ascii="Cambria" w:hAnsi="Cambria" w:cstheme="minorHAnsi"/>
          <w:bCs/>
          <w:iCs/>
          <w:spacing w:val="2"/>
          <w:sz w:val="22"/>
          <w:szCs w:val="22"/>
        </w:rPr>
      </w:pPr>
      <w:r w:rsidRPr="00203214">
        <w:rPr>
          <w:rFonts w:ascii="Cambria" w:hAnsi="Cambria" w:cstheme="minorHAnsi"/>
          <w:bCs/>
          <w:iCs/>
          <w:spacing w:val="2"/>
          <w:sz w:val="22"/>
          <w:szCs w:val="22"/>
        </w:rPr>
        <w:t>efecte posibile ale proiectului asupra debitului apelor, a adâncimii şi lăţimii albiilor, a eroziunii malurilor, a ratei de sedimentare (în amonte şi în aval) şi asupra turbulenţei;</w:t>
      </w:r>
    </w:p>
    <w:p w14:paraId="26A050F7" w14:textId="77777777" w:rsidR="00EA5573" w:rsidRPr="00203214" w:rsidRDefault="00EA5573" w:rsidP="00EA5573">
      <w:pPr>
        <w:pStyle w:val="BodyText"/>
        <w:widowControl w:val="0"/>
        <w:numPr>
          <w:ilvl w:val="0"/>
          <w:numId w:val="2"/>
        </w:numPr>
        <w:tabs>
          <w:tab w:val="clear" w:pos="720"/>
          <w:tab w:val="num" w:pos="0"/>
          <w:tab w:val="left" w:pos="1080"/>
        </w:tabs>
        <w:suppressAutoHyphens w:val="0"/>
        <w:spacing w:after="0" w:line="276" w:lineRule="auto"/>
        <w:ind w:left="1434" w:hanging="357"/>
        <w:jc w:val="both"/>
        <w:rPr>
          <w:rFonts w:ascii="Cambria" w:hAnsi="Cambria" w:cstheme="minorHAnsi"/>
          <w:bCs/>
          <w:iCs/>
          <w:spacing w:val="2"/>
          <w:sz w:val="22"/>
          <w:szCs w:val="22"/>
        </w:rPr>
      </w:pPr>
      <w:r w:rsidRPr="00203214">
        <w:rPr>
          <w:rFonts w:ascii="Cambria" w:hAnsi="Cambria" w:cstheme="minorHAnsi"/>
          <w:bCs/>
          <w:iCs/>
          <w:spacing w:val="2"/>
          <w:sz w:val="22"/>
          <w:szCs w:val="22"/>
        </w:rPr>
        <w:t>istoricul poluării sau utilizării necorespunzătoare a resurselor de apă care au afectat sănătatea oamenilor sau au fost vătămătoare pentru animale, viaţa acvatică, păsări sau peşti.</w:t>
      </w:r>
    </w:p>
    <w:p w14:paraId="6F4ED8A9" w14:textId="77777777" w:rsidR="00EA5573" w:rsidRPr="00203214" w:rsidRDefault="00EA5573" w:rsidP="00EA5573">
      <w:pPr>
        <w:pStyle w:val="BodyText"/>
        <w:widowControl w:val="0"/>
        <w:spacing w:after="0" w:line="276" w:lineRule="auto"/>
        <w:ind w:firstLine="709"/>
        <w:jc w:val="both"/>
        <w:rPr>
          <w:rFonts w:ascii="Cambria" w:hAnsi="Cambria" w:cstheme="minorHAnsi"/>
          <w:bCs/>
          <w:iCs/>
          <w:spacing w:val="2"/>
          <w:sz w:val="22"/>
          <w:szCs w:val="22"/>
        </w:rPr>
      </w:pPr>
      <w:r w:rsidRPr="00203214">
        <w:rPr>
          <w:rFonts w:ascii="Cambria" w:hAnsi="Cambria" w:cstheme="minorHAnsi"/>
          <w:bCs/>
          <w:iCs/>
          <w:spacing w:val="2"/>
          <w:sz w:val="22"/>
          <w:szCs w:val="22"/>
        </w:rPr>
        <w:t>De asemenea se va analiza modul în care organizarea de şantier va influenţa calitatea apelor din zonă, iar execuţia lucrărilor va influenţa asupra liberei scurgeri a apelor pentru a se evita producerea de inundaţii în zona de lucru.</w:t>
      </w:r>
    </w:p>
    <w:p w14:paraId="3EDACFCB" w14:textId="77777777" w:rsidR="00EA5573" w:rsidRPr="00203214" w:rsidRDefault="00EA5573" w:rsidP="00EA5573">
      <w:pPr>
        <w:pStyle w:val="BodyText"/>
        <w:widowControl w:val="0"/>
        <w:spacing w:after="0" w:line="276" w:lineRule="auto"/>
        <w:ind w:firstLine="709"/>
        <w:jc w:val="both"/>
        <w:rPr>
          <w:rFonts w:ascii="Cambria" w:hAnsi="Cambria" w:cstheme="minorHAnsi"/>
          <w:bCs/>
          <w:iCs/>
          <w:spacing w:val="2"/>
          <w:sz w:val="22"/>
          <w:szCs w:val="22"/>
        </w:rPr>
      </w:pPr>
      <w:r w:rsidRPr="00203214">
        <w:rPr>
          <w:rFonts w:ascii="Cambria" w:hAnsi="Cambria" w:cstheme="minorHAnsi"/>
          <w:bCs/>
          <w:iCs/>
          <w:spacing w:val="2"/>
          <w:sz w:val="22"/>
          <w:szCs w:val="22"/>
        </w:rPr>
        <w:t>La analiza impactului se va ţine cont de prevederile NTPA 001/2002 din HG 188/2002 pentru aprobarea unor norme privind condiţiile de descărcare în mediul acvatic a apelor uzate, precum şi de Ordinul MAPM nr.1146/2002 pentru aprobarea Normativului privind obiectivele de referinţă pentru clasificarea calităţii apelor de suprafaţă.</w:t>
      </w:r>
    </w:p>
    <w:p w14:paraId="6B627716" w14:textId="77777777" w:rsidR="00EA5573" w:rsidRPr="00203214" w:rsidRDefault="00EA5573" w:rsidP="00EA5573">
      <w:pPr>
        <w:pStyle w:val="BodyText"/>
        <w:widowControl w:val="0"/>
        <w:spacing w:after="0" w:line="276" w:lineRule="auto"/>
        <w:ind w:firstLine="709"/>
        <w:rPr>
          <w:rFonts w:ascii="Cambria" w:hAnsi="Cambria" w:cstheme="minorHAnsi"/>
          <w:bCs/>
          <w:i/>
          <w:iCs/>
          <w:spacing w:val="2"/>
          <w:sz w:val="22"/>
          <w:szCs w:val="22"/>
        </w:rPr>
      </w:pPr>
      <w:r w:rsidRPr="00203214">
        <w:rPr>
          <w:rFonts w:ascii="Cambria" w:hAnsi="Cambria" w:cstheme="minorHAnsi"/>
          <w:bCs/>
          <w:i/>
          <w:iCs/>
          <w:spacing w:val="2"/>
          <w:sz w:val="22"/>
          <w:szCs w:val="22"/>
        </w:rPr>
        <w:t>Evaluarea impactului asupra florei şi faunei</w:t>
      </w:r>
    </w:p>
    <w:p w14:paraId="3B7F66C0" w14:textId="77777777" w:rsidR="00EA5573" w:rsidRPr="00203214" w:rsidRDefault="00EA5573" w:rsidP="00EA5573">
      <w:pPr>
        <w:pStyle w:val="BodyText"/>
        <w:widowControl w:val="0"/>
        <w:spacing w:after="0" w:line="276" w:lineRule="auto"/>
        <w:ind w:firstLine="720"/>
        <w:jc w:val="both"/>
        <w:rPr>
          <w:rFonts w:ascii="Cambria" w:hAnsi="Cambria" w:cstheme="minorHAnsi"/>
          <w:bCs/>
          <w:iCs/>
          <w:spacing w:val="2"/>
          <w:sz w:val="22"/>
          <w:szCs w:val="22"/>
        </w:rPr>
      </w:pPr>
      <w:r w:rsidRPr="00203214">
        <w:rPr>
          <w:rFonts w:ascii="Cambria" w:hAnsi="Cambria" w:cstheme="minorHAnsi"/>
          <w:bCs/>
          <w:iCs/>
          <w:spacing w:val="2"/>
          <w:sz w:val="22"/>
          <w:szCs w:val="22"/>
        </w:rPr>
        <w:t xml:space="preserve">În cadrul Studiului va fi întocmită o evaluare din punct de vedere ecologic ce va include </w:t>
      </w:r>
      <w:r w:rsidRPr="00203214">
        <w:rPr>
          <w:rFonts w:ascii="Cambria" w:hAnsi="Cambria" w:cstheme="minorHAnsi"/>
          <w:bCs/>
          <w:iCs/>
          <w:spacing w:val="2"/>
          <w:sz w:val="22"/>
          <w:szCs w:val="22"/>
        </w:rPr>
        <w:lastRenderedPageBreak/>
        <w:t>următoarele:</w:t>
      </w:r>
    </w:p>
    <w:p w14:paraId="2195B2FC" w14:textId="77777777" w:rsidR="00EA5573" w:rsidRPr="00203214" w:rsidRDefault="00EA5573">
      <w:pPr>
        <w:pStyle w:val="BodyText"/>
        <w:widowControl w:val="0"/>
        <w:numPr>
          <w:ilvl w:val="0"/>
          <w:numId w:val="15"/>
        </w:numPr>
        <w:tabs>
          <w:tab w:val="left" w:pos="720"/>
        </w:tabs>
        <w:spacing w:after="0" w:line="276" w:lineRule="auto"/>
        <w:ind w:left="1434" w:hanging="357"/>
        <w:jc w:val="both"/>
        <w:rPr>
          <w:rFonts w:ascii="Cambria" w:hAnsi="Cambria" w:cstheme="minorHAnsi"/>
          <w:bCs/>
          <w:iCs/>
          <w:spacing w:val="2"/>
          <w:sz w:val="22"/>
          <w:szCs w:val="22"/>
        </w:rPr>
      </w:pPr>
      <w:r w:rsidRPr="00203214">
        <w:rPr>
          <w:rFonts w:ascii="Cambria" w:hAnsi="Cambria" w:cstheme="minorHAnsi"/>
          <w:bCs/>
          <w:iCs/>
          <w:spacing w:val="2"/>
          <w:sz w:val="22"/>
          <w:szCs w:val="22"/>
        </w:rPr>
        <w:t>consultarea şi colectarea datelor relevante din punct de vedere ecologic, care există în prezent în legătură cu amplasamentul afectat şi cu zonele învecinate;</w:t>
      </w:r>
    </w:p>
    <w:p w14:paraId="07004238" w14:textId="77777777" w:rsidR="00EA5573" w:rsidRPr="00203214" w:rsidRDefault="00EA5573">
      <w:pPr>
        <w:pStyle w:val="BodyText"/>
        <w:widowControl w:val="0"/>
        <w:numPr>
          <w:ilvl w:val="0"/>
          <w:numId w:val="15"/>
        </w:numPr>
        <w:tabs>
          <w:tab w:val="left" w:pos="720"/>
        </w:tabs>
        <w:spacing w:after="0" w:line="276" w:lineRule="auto"/>
        <w:ind w:left="1434" w:hanging="357"/>
        <w:jc w:val="both"/>
        <w:rPr>
          <w:rFonts w:ascii="Cambria" w:hAnsi="Cambria" w:cstheme="minorHAnsi"/>
          <w:bCs/>
          <w:iCs/>
          <w:spacing w:val="2"/>
          <w:sz w:val="22"/>
          <w:szCs w:val="22"/>
        </w:rPr>
      </w:pPr>
      <w:r w:rsidRPr="00203214">
        <w:rPr>
          <w:rFonts w:ascii="Cambria" w:hAnsi="Cambria" w:cstheme="minorHAnsi"/>
          <w:bCs/>
          <w:iCs/>
          <w:spacing w:val="2"/>
          <w:sz w:val="22"/>
          <w:szCs w:val="22"/>
        </w:rPr>
        <w:t>analiza legislaţiei privind regimul ariilor naturale protejate;</w:t>
      </w:r>
    </w:p>
    <w:p w14:paraId="2FF91B90" w14:textId="77777777" w:rsidR="00EA5573" w:rsidRPr="00203214" w:rsidRDefault="00EA5573">
      <w:pPr>
        <w:pStyle w:val="BodyText"/>
        <w:widowControl w:val="0"/>
        <w:numPr>
          <w:ilvl w:val="0"/>
          <w:numId w:val="15"/>
        </w:numPr>
        <w:tabs>
          <w:tab w:val="left" w:pos="720"/>
        </w:tabs>
        <w:spacing w:after="0" w:line="276" w:lineRule="auto"/>
        <w:ind w:left="1434" w:hanging="357"/>
        <w:jc w:val="both"/>
        <w:rPr>
          <w:rFonts w:ascii="Cambria" w:hAnsi="Cambria" w:cstheme="minorHAnsi"/>
          <w:bCs/>
          <w:iCs/>
          <w:spacing w:val="2"/>
          <w:sz w:val="22"/>
          <w:szCs w:val="22"/>
        </w:rPr>
      </w:pPr>
      <w:r w:rsidRPr="00203214">
        <w:rPr>
          <w:rFonts w:ascii="Cambria" w:hAnsi="Cambria" w:cstheme="minorHAnsi"/>
          <w:bCs/>
          <w:iCs/>
          <w:spacing w:val="2"/>
          <w:sz w:val="22"/>
          <w:szCs w:val="22"/>
        </w:rPr>
        <w:t>vizitarea amplasamentului şi elaborarea unui tip relevant de hartă “Hartă privind habitatele, faza 1” care să identifice orice arie care prezintă importanţă pentru comunităţile de floră şi faună;</w:t>
      </w:r>
    </w:p>
    <w:p w14:paraId="02A32627" w14:textId="77777777" w:rsidR="00EA5573" w:rsidRPr="00203214" w:rsidRDefault="00EA5573">
      <w:pPr>
        <w:pStyle w:val="BodyText"/>
        <w:widowControl w:val="0"/>
        <w:numPr>
          <w:ilvl w:val="0"/>
          <w:numId w:val="15"/>
        </w:numPr>
        <w:tabs>
          <w:tab w:val="left" w:pos="720"/>
        </w:tabs>
        <w:spacing w:after="0" w:line="276" w:lineRule="auto"/>
        <w:ind w:left="1434" w:hanging="357"/>
        <w:jc w:val="both"/>
        <w:rPr>
          <w:rFonts w:ascii="Cambria" w:hAnsi="Cambria" w:cstheme="minorHAnsi"/>
          <w:bCs/>
          <w:iCs/>
          <w:spacing w:val="2"/>
          <w:sz w:val="22"/>
          <w:szCs w:val="22"/>
        </w:rPr>
      </w:pPr>
      <w:r w:rsidRPr="00203214">
        <w:rPr>
          <w:rFonts w:ascii="Cambria" w:hAnsi="Cambria" w:cstheme="minorHAnsi"/>
          <w:bCs/>
          <w:iCs/>
          <w:spacing w:val="2"/>
          <w:sz w:val="22"/>
          <w:szCs w:val="22"/>
        </w:rPr>
        <w:t>analiza amplasamentului din punct de vedere al HG 230/2003 privind delimitarea rezervaţiilor biosferei, parcurilor naţionale şi parcurilor naturale şi constituirea administraţiilor acestora.</w:t>
      </w:r>
    </w:p>
    <w:p w14:paraId="47FB5A8B" w14:textId="77777777" w:rsidR="00EA5573" w:rsidRPr="00203214" w:rsidRDefault="00EA5573" w:rsidP="00EA5573">
      <w:pPr>
        <w:pStyle w:val="BodyText"/>
        <w:widowControl w:val="0"/>
        <w:spacing w:after="0" w:line="276" w:lineRule="auto"/>
        <w:ind w:firstLine="709"/>
        <w:jc w:val="both"/>
        <w:rPr>
          <w:rFonts w:ascii="Cambria" w:hAnsi="Cambria" w:cstheme="minorHAnsi"/>
          <w:bCs/>
          <w:iCs/>
          <w:spacing w:val="2"/>
          <w:sz w:val="22"/>
          <w:szCs w:val="22"/>
        </w:rPr>
      </w:pPr>
      <w:r w:rsidRPr="00203214">
        <w:rPr>
          <w:rFonts w:ascii="Cambria" w:hAnsi="Cambria" w:cstheme="minorHAnsi"/>
          <w:bCs/>
          <w:iCs/>
          <w:spacing w:val="2"/>
          <w:sz w:val="22"/>
          <w:szCs w:val="22"/>
        </w:rPr>
        <w:t>În vederea identificării problemelor de interes local, va fi consultat publicul, cu această ocazie putându-se scoate în evidenţă şi alte elemente faţă de cele determinate iniţial.</w:t>
      </w:r>
    </w:p>
    <w:p w14:paraId="10CD5F11" w14:textId="77777777" w:rsidR="00EA5573" w:rsidRPr="00203214" w:rsidRDefault="00EA5573" w:rsidP="00EA5573">
      <w:pPr>
        <w:pStyle w:val="BodyText"/>
        <w:widowControl w:val="0"/>
        <w:spacing w:after="0" w:line="276" w:lineRule="auto"/>
        <w:ind w:firstLine="709"/>
        <w:jc w:val="both"/>
        <w:rPr>
          <w:rFonts w:ascii="Cambria" w:hAnsi="Cambria" w:cstheme="minorHAnsi"/>
          <w:bCs/>
          <w:iCs/>
          <w:spacing w:val="2"/>
          <w:sz w:val="22"/>
          <w:szCs w:val="22"/>
        </w:rPr>
      </w:pPr>
      <w:r w:rsidRPr="00203214">
        <w:rPr>
          <w:rFonts w:ascii="Cambria" w:hAnsi="Cambria" w:cstheme="minorHAnsi"/>
          <w:bCs/>
          <w:iCs/>
          <w:spacing w:val="2"/>
          <w:sz w:val="22"/>
          <w:szCs w:val="22"/>
        </w:rPr>
        <w:t>Vor fi identificate zonele de conservare a naturii recunoscute (cu sau fără statut), care se găsesc în interiorul sau în vecinătatea zonelor afectate direct sau indirect, ocazie cu care se vor sublinia principalele motive pentru care acestea sunt protejate.</w:t>
      </w:r>
    </w:p>
    <w:p w14:paraId="31C4CE1E" w14:textId="77777777" w:rsidR="00EA5573" w:rsidRPr="00203214" w:rsidRDefault="00EA5573" w:rsidP="00EA5573">
      <w:pPr>
        <w:pStyle w:val="BodyText"/>
        <w:widowControl w:val="0"/>
        <w:spacing w:after="0" w:line="276" w:lineRule="auto"/>
        <w:ind w:firstLine="709"/>
        <w:jc w:val="both"/>
        <w:rPr>
          <w:rFonts w:ascii="Cambria" w:hAnsi="Cambria" w:cstheme="minorHAnsi"/>
          <w:bCs/>
          <w:iCs/>
          <w:spacing w:val="2"/>
          <w:sz w:val="22"/>
          <w:szCs w:val="22"/>
        </w:rPr>
      </w:pPr>
      <w:r w:rsidRPr="00203214">
        <w:rPr>
          <w:rFonts w:ascii="Cambria" w:hAnsi="Cambria" w:cstheme="minorHAnsi"/>
          <w:bCs/>
          <w:iCs/>
          <w:spacing w:val="2"/>
          <w:sz w:val="22"/>
          <w:szCs w:val="22"/>
        </w:rPr>
        <w:t xml:space="preserve">Pentru culegerea informaţiilor necesare, se va cerceta o bandă de min. 2 km în jurul amplasamentului ales. </w:t>
      </w:r>
    </w:p>
    <w:p w14:paraId="66241E8D" w14:textId="77777777" w:rsidR="00EA5573" w:rsidRPr="00203214" w:rsidRDefault="00EA5573" w:rsidP="00EA5573">
      <w:pPr>
        <w:pStyle w:val="BodyText"/>
        <w:widowControl w:val="0"/>
        <w:spacing w:after="0" w:line="276" w:lineRule="auto"/>
        <w:ind w:firstLine="709"/>
        <w:jc w:val="both"/>
        <w:rPr>
          <w:rFonts w:ascii="Cambria" w:hAnsi="Cambria" w:cstheme="minorHAnsi"/>
          <w:bCs/>
          <w:iCs/>
          <w:spacing w:val="2"/>
          <w:sz w:val="22"/>
          <w:szCs w:val="22"/>
        </w:rPr>
      </w:pPr>
      <w:r w:rsidRPr="00203214">
        <w:rPr>
          <w:rFonts w:ascii="Cambria" w:hAnsi="Cambria" w:cstheme="minorHAnsi"/>
          <w:bCs/>
          <w:iCs/>
          <w:spacing w:val="2"/>
          <w:sz w:val="22"/>
          <w:szCs w:val="22"/>
        </w:rPr>
        <w:t>În principal, informaţiile privind fauna şi flora terestră trebuie să se refere la:</w:t>
      </w:r>
    </w:p>
    <w:p w14:paraId="12B4F645" w14:textId="77777777" w:rsidR="00EA5573" w:rsidRPr="00203214" w:rsidRDefault="00EA5573">
      <w:pPr>
        <w:pStyle w:val="BodyText"/>
        <w:widowControl w:val="0"/>
        <w:numPr>
          <w:ilvl w:val="0"/>
          <w:numId w:val="15"/>
        </w:numPr>
        <w:tabs>
          <w:tab w:val="left" w:pos="993"/>
        </w:tabs>
        <w:spacing w:after="0" w:line="276" w:lineRule="auto"/>
        <w:ind w:left="0" w:firstLine="709"/>
        <w:jc w:val="both"/>
        <w:rPr>
          <w:rFonts w:ascii="Cambria" w:hAnsi="Cambria" w:cstheme="minorHAnsi"/>
          <w:bCs/>
          <w:iCs/>
          <w:spacing w:val="2"/>
          <w:sz w:val="22"/>
          <w:szCs w:val="22"/>
        </w:rPr>
      </w:pPr>
      <w:r w:rsidRPr="00203214">
        <w:rPr>
          <w:rFonts w:ascii="Cambria" w:hAnsi="Cambria" w:cstheme="minorHAnsi"/>
          <w:bCs/>
          <w:iCs/>
          <w:spacing w:val="2"/>
          <w:sz w:val="22"/>
          <w:szCs w:val="22"/>
        </w:rPr>
        <w:t>Principalele formaţiuni vegetale. Este ştiut faptul că unităţile morfogeologice regrupează tipuri de formaţiuni vegetale specifice. Vor fi identificate principalele etaje forestiere, descriindu-se speciile componente, precum şi principalele formaţiuni floristice şi de pajişte din zona studiată.</w:t>
      </w:r>
    </w:p>
    <w:p w14:paraId="43586FE3" w14:textId="77777777" w:rsidR="00EA5573" w:rsidRPr="00203214" w:rsidRDefault="00EA5573">
      <w:pPr>
        <w:pStyle w:val="BodyText"/>
        <w:widowControl w:val="0"/>
        <w:numPr>
          <w:ilvl w:val="0"/>
          <w:numId w:val="15"/>
        </w:numPr>
        <w:tabs>
          <w:tab w:val="left" w:pos="993"/>
        </w:tabs>
        <w:spacing w:after="0" w:line="276" w:lineRule="auto"/>
        <w:ind w:left="0" w:firstLine="709"/>
        <w:jc w:val="both"/>
        <w:rPr>
          <w:rFonts w:ascii="Cambria" w:hAnsi="Cambria" w:cstheme="minorHAnsi"/>
          <w:bCs/>
          <w:iCs/>
          <w:spacing w:val="2"/>
          <w:sz w:val="22"/>
          <w:szCs w:val="22"/>
        </w:rPr>
      </w:pPr>
      <w:r w:rsidRPr="00203214">
        <w:rPr>
          <w:rFonts w:ascii="Cambria" w:hAnsi="Cambria" w:cstheme="minorHAnsi"/>
          <w:bCs/>
          <w:iCs/>
          <w:spacing w:val="2"/>
          <w:sz w:val="22"/>
          <w:szCs w:val="22"/>
        </w:rPr>
        <w:t>Principalele specii de faună (mamifere, păsări, reptile, insecte) specifice zonei, inclusiv malurilor cursului de apă  sau lacurilor de acumulare. Se va face o inventariere a locurilor în care trăiesc, a efectivelor şi rarităţii lor, precum şi a zonelor de locuire aflate în pericol. Se vor identifica direcţiile principale de migrare, locurile de odihnă şi de hrănire.</w:t>
      </w:r>
    </w:p>
    <w:p w14:paraId="32C9217F" w14:textId="77777777" w:rsidR="00EA5573" w:rsidRPr="00203214" w:rsidRDefault="00EA5573" w:rsidP="00EA5573">
      <w:pPr>
        <w:pStyle w:val="BodyText"/>
        <w:widowControl w:val="0"/>
        <w:spacing w:after="0" w:line="276" w:lineRule="auto"/>
        <w:ind w:firstLine="709"/>
        <w:jc w:val="both"/>
        <w:rPr>
          <w:rFonts w:ascii="Cambria" w:hAnsi="Cambria" w:cstheme="minorHAnsi"/>
          <w:bCs/>
          <w:iCs/>
          <w:spacing w:val="2"/>
          <w:sz w:val="22"/>
          <w:szCs w:val="22"/>
        </w:rPr>
      </w:pPr>
      <w:r w:rsidRPr="00203214">
        <w:rPr>
          <w:rFonts w:ascii="Cambria" w:hAnsi="Cambria" w:cstheme="minorHAnsi"/>
          <w:bCs/>
          <w:iCs/>
          <w:spacing w:val="2"/>
          <w:sz w:val="22"/>
          <w:szCs w:val="22"/>
        </w:rPr>
        <w:t>Datele privind ecosistemul acvatic trebuie să se refere la vegetaţia acvatică şi semiacvatică şi la fauna acvatică.</w:t>
      </w:r>
    </w:p>
    <w:p w14:paraId="6916CA4B" w14:textId="77777777" w:rsidR="00EA5573" w:rsidRPr="00203214" w:rsidRDefault="00EA5573" w:rsidP="00EA5573">
      <w:pPr>
        <w:pStyle w:val="BodyText"/>
        <w:widowControl w:val="0"/>
        <w:spacing w:after="0" w:line="276" w:lineRule="auto"/>
        <w:ind w:firstLine="709"/>
        <w:jc w:val="both"/>
        <w:rPr>
          <w:rFonts w:ascii="Cambria" w:hAnsi="Cambria" w:cstheme="minorHAnsi"/>
          <w:bCs/>
          <w:iCs/>
          <w:spacing w:val="2"/>
          <w:sz w:val="22"/>
          <w:szCs w:val="22"/>
        </w:rPr>
      </w:pPr>
      <w:r w:rsidRPr="00203214">
        <w:rPr>
          <w:rFonts w:ascii="Cambria" w:hAnsi="Cambria" w:cstheme="minorHAnsi"/>
          <w:bCs/>
          <w:iCs/>
          <w:spacing w:val="2"/>
          <w:sz w:val="22"/>
          <w:szCs w:val="22"/>
        </w:rPr>
        <w:t>Vegetaţia acvatică şi semiacvatică, cuprinde algele, fitoplanctonul, ierburile acvatice microscopice.</w:t>
      </w:r>
    </w:p>
    <w:p w14:paraId="2A5B9230" w14:textId="77777777" w:rsidR="00EA5573" w:rsidRPr="00203214" w:rsidRDefault="00EA5573" w:rsidP="00EA5573">
      <w:pPr>
        <w:pStyle w:val="BodyText"/>
        <w:widowControl w:val="0"/>
        <w:spacing w:after="0" w:line="276" w:lineRule="auto"/>
        <w:ind w:firstLine="709"/>
        <w:jc w:val="both"/>
        <w:rPr>
          <w:rFonts w:ascii="Cambria" w:hAnsi="Cambria" w:cstheme="minorHAnsi"/>
          <w:bCs/>
          <w:iCs/>
          <w:spacing w:val="2"/>
          <w:sz w:val="22"/>
          <w:szCs w:val="22"/>
        </w:rPr>
      </w:pPr>
      <w:r w:rsidRPr="00203214">
        <w:rPr>
          <w:rFonts w:ascii="Cambria" w:hAnsi="Cambria" w:cstheme="minorHAnsi"/>
          <w:bCs/>
          <w:iCs/>
          <w:spacing w:val="2"/>
          <w:sz w:val="22"/>
          <w:szCs w:val="22"/>
        </w:rPr>
        <w:t>Se va preciza sectorul de râu sau de lac în care s-a făcut investigaţia, tipul substratului, speciile dominante, adâncimea, cantitatea de biomasă, acoperirea spaţială.</w:t>
      </w:r>
    </w:p>
    <w:p w14:paraId="16040758" w14:textId="77777777" w:rsidR="00EA5573" w:rsidRPr="00203214" w:rsidRDefault="00EA5573" w:rsidP="00EA5573">
      <w:pPr>
        <w:pStyle w:val="BodyText"/>
        <w:widowControl w:val="0"/>
        <w:spacing w:after="0" w:line="276" w:lineRule="auto"/>
        <w:ind w:firstLine="709"/>
        <w:jc w:val="both"/>
        <w:rPr>
          <w:rFonts w:ascii="Cambria" w:hAnsi="Cambria" w:cstheme="minorHAnsi"/>
          <w:bCs/>
          <w:iCs/>
          <w:spacing w:val="2"/>
          <w:sz w:val="22"/>
          <w:szCs w:val="22"/>
        </w:rPr>
      </w:pPr>
      <w:r w:rsidRPr="00203214">
        <w:rPr>
          <w:rFonts w:ascii="Cambria" w:hAnsi="Cambria" w:cstheme="minorHAnsi"/>
          <w:bCs/>
          <w:iCs/>
          <w:spacing w:val="2"/>
          <w:sz w:val="22"/>
          <w:szCs w:val="22"/>
        </w:rPr>
        <w:t>Fauna acvatică, cuprinde zooplanctonul, nevertebratele bentice, fauna piscicolă şi mamiferele.</w:t>
      </w:r>
    </w:p>
    <w:p w14:paraId="339A6E85" w14:textId="77777777" w:rsidR="00EA5573" w:rsidRPr="00203214" w:rsidRDefault="00EA5573" w:rsidP="00EA5573">
      <w:pPr>
        <w:pStyle w:val="BodyText"/>
        <w:widowControl w:val="0"/>
        <w:spacing w:after="0" w:line="276" w:lineRule="auto"/>
        <w:ind w:firstLine="720"/>
        <w:jc w:val="both"/>
        <w:rPr>
          <w:rFonts w:ascii="Cambria" w:hAnsi="Cambria" w:cstheme="minorHAnsi"/>
          <w:bCs/>
          <w:iCs/>
          <w:spacing w:val="2"/>
          <w:sz w:val="22"/>
          <w:szCs w:val="22"/>
        </w:rPr>
      </w:pPr>
      <w:r w:rsidRPr="00203214">
        <w:rPr>
          <w:rFonts w:ascii="Cambria" w:hAnsi="Cambria" w:cstheme="minorHAnsi"/>
          <w:bCs/>
          <w:iCs/>
          <w:spacing w:val="2"/>
          <w:sz w:val="22"/>
          <w:szCs w:val="22"/>
        </w:rPr>
        <w:t>Speciile rare şi endemice, vor fi identificate pe baza listei oficiale existente. Se va indica gradul de raritate în zonă, la nivel naţional sau regional. În cazul faunei, se vor indica şi locurile potenţiale de locuire.</w:t>
      </w:r>
    </w:p>
    <w:p w14:paraId="468EBCF5" w14:textId="77777777" w:rsidR="00EA5573" w:rsidRPr="00203214" w:rsidRDefault="00EA5573" w:rsidP="00EA5573">
      <w:pPr>
        <w:pStyle w:val="BodyText"/>
        <w:widowControl w:val="0"/>
        <w:spacing w:after="0" w:line="276" w:lineRule="auto"/>
        <w:ind w:firstLine="720"/>
        <w:jc w:val="both"/>
        <w:rPr>
          <w:rFonts w:ascii="Cambria" w:hAnsi="Cambria" w:cstheme="minorHAnsi"/>
          <w:bCs/>
          <w:iCs/>
          <w:spacing w:val="2"/>
          <w:sz w:val="22"/>
          <w:szCs w:val="22"/>
        </w:rPr>
      </w:pPr>
      <w:r w:rsidRPr="00203214">
        <w:rPr>
          <w:rFonts w:ascii="Cambria" w:hAnsi="Cambria" w:cstheme="minorHAnsi"/>
          <w:bCs/>
          <w:iCs/>
          <w:spacing w:val="2"/>
          <w:sz w:val="22"/>
          <w:szCs w:val="22"/>
        </w:rPr>
        <w:t>Zonele sensibile vor fi cartografiate pe baza listei de specii rare şi endemice sau periclitate.</w:t>
      </w:r>
    </w:p>
    <w:p w14:paraId="6CF3D845" w14:textId="5733A719" w:rsidR="00EA5573" w:rsidRPr="00203214" w:rsidRDefault="00EA5573" w:rsidP="00EA5573">
      <w:pPr>
        <w:pStyle w:val="BodyText"/>
        <w:widowControl w:val="0"/>
        <w:spacing w:after="0" w:line="276" w:lineRule="auto"/>
        <w:ind w:firstLine="720"/>
        <w:jc w:val="both"/>
        <w:rPr>
          <w:rFonts w:ascii="Cambria" w:hAnsi="Cambria" w:cstheme="minorHAnsi"/>
          <w:bCs/>
          <w:iCs/>
          <w:spacing w:val="2"/>
          <w:sz w:val="22"/>
          <w:szCs w:val="22"/>
        </w:rPr>
      </w:pPr>
      <w:r w:rsidRPr="00203214">
        <w:rPr>
          <w:rFonts w:ascii="Cambria" w:hAnsi="Cambria" w:cstheme="minorHAnsi"/>
          <w:bCs/>
          <w:iCs/>
          <w:spacing w:val="2"/>
          <w:sz w:val="22"/>
          <w:szCs w:val="22"/>
        </w:rPr>
        <w:t>Se v</w:t>
      </w:r>
      <w:r w:rsidR="00097B23">
        <w:rPr>
          <w:rFonts w:ascii="Cambria" w:hAnsi="Cambria" w:cstheme="minorHAnsi"/>
          <w:bCs/>
          <w:iCs/>
          <w:spacing w:val="2"/>
          <w:sz w:val="22"/>
          <w:szCs w:val="22"/>
        </w:rPr>
        <w:t>a</w:t>
      </w:r>
      <w:r w:rsidRPr="00203214">
        <w:rPr>
          <w:rFonts w:ascii="Cambria" w:hAnsi="Cambria" w:cstheme="minorHAnsi"/>
          <w:bCs/>
          <w:iCs/>
          <w:spacing w:val="2"/>
          <w:sz w:val="22"/>
          <w:szCs w:val="22"/>
        </w:rPr>
        <w:t xml:space="preserve"> determina impact</w:t>
      </w:r>
      <w:r w:rsidR="00097B23">
        <w:rPr>
          <w:rFonts w:ascii="Cambria" w:hAnsi="Cambria" w:cstheme="minorHAnsi"/>
          <w:bCs/>
          <w:iCs/>
          <w:spacing w:val="2"/>
          <w:sz w:val="22"/>
          <w:szCs w:val="22"/>
        </w:rPr>
        <w:t>ul</w:t>
      </w:r>
      <w:r w:rsidRPr="00203214">
        <w:rPr>
          <w:rFonts w:ascii="Cambria" w:hAnsi="Cambria" w:cstheme="minorHAnsi"/>
          <w:bCs/>
          <w:iCs/>
          <w:spacing w:val="2"/>
          <w:sz w:val="22"/>
          <w:szCs w:val="22"/>
        </w:rPr>
        <w:t xml:space="preserve"> pe care existenţa altor lucrări prealabile lucrării de amenajare </w:t>
      </w:r>
      <w:r w:rsidR="00097B23">
        <w:rPr>
          <w:rFonts w:ascii="Cambria" w:hAnsi="Cambria" w:cstheme="minorHAnsi"/>
          <w:bCs/>
          <w:iCs/>
          <w:spacing w:val="2"/>
          <w:sz w:val="22"/>
          <w:szCs w:val="22"/>
        </w:rPr>
        <w:t xml:space="preserve">le va avea </w:t>
      </w:r>
      <w:r w:rsidRPr="00203214">
        <w:rPr>
          <w:rFonts w:ascii="Cambria" w:hAnsi="Cambria" w:cstheme="minorHAnsi"/>
          <w:bCs/>
          <w:iCs/>
          <w:spacing w:val="2"/>
          <w:sz w:val="22"/>
          <w:szCs w:val="22"/>
        </w:rPr>
        <w:t>asupra vegetaţiei.</w:t>
      </w:r>
    </w:p>
    <w:p w14:paraId="61BCC407" w14:textId="77777777" w:rsidR="00EA5573" w:rsidRPr="00203214" w:rsidRDefault="00EA5573" w:rsidP="00EA5573">
      <w:pPr>
        <w:pStyle w:val="BodyText"/>
        <w:widowControl w:val="0"/>
        <w:spacing w:after="0" w:line="276" w:lineRule="auto"/>
        <w:ind w:firstLine="720"/>
        <w:jc w:val="both"/>
        <w:rPr>
          <w:rFonts w:ascii="Cambria" w:hAnsi="Cambria" w:cstheme="minorHAnsi"/>
          <w:bCs/>
          <w:iCs/>
          <w:spacing w:val="2"/>
          <w:sz w:val="22"/>
          <w:szCs w:val="22"/>
        </w:rPr>
      </w:pPr>
      <w:r w:rsidRPr="00203214">
        <w:rPr>
          <w:rFonts w:ascii="Cambria" w:hAnsi="Cambria" w:cstheme="minorHAnsi"/>
          <w:bCs/>
          <w:iCs/>
          <w:spacing w:val="2"/>
          <w:sz w:val="22"/>
          <w:szCs w:val="22"/>
        </w:rPr>
        <w:t>Pentru evaluarea florei şi faunei şi a impactului lucrărilor asupra acestora, vor fi utilizate o serie de criterii, precum:</w:t>
      </w:r>
    </w:p>
    <w:p w14:paraId="21B92F37" w14:textId="77777777" w:rsidR="00EA5573" w:rsidRPr="00203214" w:rsidRDefault="00EA5573">
      <w:pPr>
        <w:pStyle w:val="BodyText"/>
        <w:widowControl w:val="0"/>
        <w:numPr>
          <w:ilvl w:val="0"/>
          <w:numId w:val="15"/>
        </w:numPr>
        <w:spacing w:after="0" w:line="276" w:lineRule="auto"/>
        <w:jc w:val="both"/>
        <w:rPr>
          <w:rFonts w:ascii="Cambria" w:hAnsi="Cambria" w:cstheme="minorHAnsi"/>
          <w:bCs/>
          <w:iCs/>
          <w:spacing w:val="2"/>
          <w:sz w:val="22"/>
          <w:szCs w:val="22"/>
        </w:rPr>
      </w:pPr>
      <w:r w:rsidRPr="00203214">
        <w:rPr>
          <w:rFonts w:ascii="Cambria" w:hAnsi="Cambria" w:cstheme="minorHAnsi"/>
          <w:bCs/>
          <w:iCs/>
          <w:spacing w:val="2"/>
          <w:sz w:val="22"/>
          <w:szCs w:val="22"/>
        </w:rPr>
        <w:t>naturaleţea, diversitatea şi raritatea speciilor şi habitatelor, inclusiv  arealul habitatului</w:t>
      </w:r>
    </w:p>
    <w:p w14:paraId="58550F52" w14:textId="77777777" w:rsidR="00EA5573" w:rsidRPr="00203214" w:rsidRDefault="00EA5573">
      <w:pPr>
        <w:pStyle w:val="BodyText"/>
        <w:widowControl w:val="0"/>
        <w:numPr>
          <w:ilvl w:val="0"/>
          <w:numId w:val="15"/>
        </w:numPr>
        <w:spacing w:after="0" w:line="276" w:lineRule="auto"/>
        <w:jc w:val="both"/>
        <w:rPr>
          <w:rFonts w:ascii="Cambria" w:hAnsi="Cambria" w:cstheme="minorHAnsi"/>
          <w:bCs/>
          <w:iCs/>
          <w:spacing w:val="2"/>
          <w:sz w:val="22"/>
          <w:szCs w:val="22"/>
        </w:rPr>
      </w:pPr>
      <w:r w:rsidRPr="00203214">
        <w:rPr>
          <w:rFonts w:ascii="Cambria" w:hAnsi="Cambria" w:cstheme="minorHAnsi"/>
          <w:bCs/>
          <w:iCs/>
          <w:spacing w:val="2"/>
          <w:sz w:val="22"/>
          <w:szCs w:val="22"/>
        </w:rPr>
        <w:t>ameninţarea antropologică datorită activităţii umane</w:t>
      </w:r>
    </w:p>
    <w:p w14:paraId="52399B6C" w14:textId="77777777" w:rsidR="00EA5573" w:rsidRPr="00203214" w:rsidRDefault="00EA5573">
      <w:pPr>
        <w:pStyle w:val="BodyText"/>
        <w:widowControl w:val="0"/>
        <w:numPr>
          <w:ilvl w:val="0"/>
          <w:numId w:val="15"/>
        </w:numPr>
        <w:spacing w:after="0" w:line="276" w:lineRule="auto"/>
        <w:jc w:val="both"/>
        <w:rPr>
          <w:rFonts w:ascii="Cambria" w:hAnsi="Cambria" w:cstheme="minorHAnsi"/>
          <w:bCs/>
          <w:iCs/>
          <w:spacing w:val="2"/>
          <w:sz w:val="22"/>
          <w:szCs w:val="22"/>
        </w:rPr>
      </w:pPr>
      <w:r w:rsidRPr="00203214">
        <w:rPr>
          <w:rFonts w:ascii="Cambria" w:hAnsi="Cambria" w:cstheme="minorHAnsi"/>
          <w:bCs/>
          <w:iCs/>
          <w:spacing w:val="2"/>
          <w:sz w:val="22"/>
          <w:szCs w:val="22"/>
        </w:rPr>
        <w:t>valoarea recreativă, educaţională şi ştiinţifică</w:t>
      </w:r>
    </w:p>
    <w:p w14:paraId="070C67E3" w14:textId="77777777" w:rsidR="00EA5573" w:rsidRPr="00203214" w:rsidRDefault="00EA5573">
      <w:pPr>
        <w:pStyle w:val="BodyText"/>
        <w:widowControl w:val="0"/>
        <w:numPr>
          <w:ilvl w:val="0"/>
          <w:numId w:val="15"/>
        </w:numPr>
        <w:spacing w:after="0" w:line="276" w:lineRule="auto"/>
        <w:jc w:val="both"/>
        <w:rPr>
          <w:rFonts w:ascii="Cambria" w:hAnsi="Cambria" w:cstheme="minorHAnsi"/>
          <w:bCs/>
          <w:iCs/>
          <w:spacing w:val="2"/>
          <w:sz w:val="22"/>
          <w:szCs w:val="22"/>
        </w:rPr>
      </w:pPr>
      <w:r w:rsidRPr="00203214">
        <w:rPr>
          <w:rFonts w:ascii="Cambria" w:hAnsi="Cambria" w:cstheme="minorHAnsi"/>
          <w:bCs/>
          <w:iCs/>
          <w:spacing w:val="2"/>
          <w:sz w:val="22"/>
          <w:szCs w:val="22"/>
        </w:rPr>
        <w:t>istoricul, reprezentativitatea, tipicitatea, unicitatea, disponibilitatea</w:t>
      </w:r>
    </w:p>
    <w:p w14:paraId="01FA274A" w14:textId="77777777" w:rsidR="00EA5573" w:rsidRPr="00203214" w:rsidRDefault="00EA5573">
      <w:pPr>
        <w:pStyle w:val="BodyText"/>
        <w:widowControl w:val="0"/>
        <w:numPr>
          <w:ilvl w:val="0"/>
          <w:numId w:val="15"/>
        </w:numPr>
        <w:spacing w:after="0" w:line="276" w:lineRule="auto"/>
        <w:jc w:val="both"/>
        <w:rPr>
          <w:rFonts w:ascii="Cambria" w:hAnsi="Cambria" w:cstheme="minorHAnsi"/>
          <w:bCs/>
          <w:iCs/>
          <w:spacing w:val="2"/>
          <w:sz w:val="22"/>
          <w:szCs w:val="22"/>
        </w:rPr>
      </w:pPr>
      <w:r w:rsidRPr="00203214">
        <w:rPr>
          <w:rFonts w:ascii="Cambria" w:hAnsi="Cambria" w:cstheme="minorHAnsi"/>
          <w:bCs/>
          <w:iCs/>
          <w:spacing w:val="2"/>
          <w:sz w:val="22"/>
          <w:szCs w:val="22"/>
        </w:rPr>
        <w:lastRenderedPageBreak/>
        <w:t>fragilitatea ecologică</w:t>
      </w:r>
    </w:p>
    <w:p w14:paraId="74C201B8" w14:textId="77777777" w:rsidR="00EA5573" w:rsidRPr="00203214" w:rsidRDefault="00EA5573">
      <w:pPr>
        <w:pStyle w:val="BodyText"/>
        <w:widowControl w:val="0"/>
        <w:numPr>
          <w:ilvl w:val="0"/>
          <w:numId w:val="15"/>
        </w:numPr>
        <w:spacing w:after="0" w:line="276" w:lineRule="auto"/>
        <w:jc w:val="both"/>
        <w:rPr>
          <w:rFonts w:ascii="Cambria" w:hAnsi="Cambria" w:cstheme="minorHAnsi"/>
          <w:bCs/>
          <w:iCs/>
          <w:spacing w:val="2"/>
          <w:sz w:val="22"/>
          <w:szCs w:val="22"/>
        </w:rPr>
      </w:pPr>
      <w:r w:rsidRPr="00203214">
        <w:rPr>
          <w:rFonts w:ascii="Cambria" w:hAnsi="Cambria" w:cstheme="minorHAnsi"/>
          <w:bCs/>
          <w:iCs/>
          <w:spacing w:val="2"/>
          <w:sz w:val="22"/>
          <w:szCs w:val="22"/>
        </w:rPr>
        <w:t>poziţia ocupată în unitatea ecologică/geografică</w:t>
      </w:r>
    </w:p>
    <w:p w14:paraId="51C8E6C2" w14:textId="77777777" w:rsidR="00EA5573" w:rsidRPr="00203214" w:rsidRDefault="00EA5573">
      <w:pPr>
        <w:pStyle w:val="BodyText"/>
        <w:widowControl w:val="0"/>
        <w:numPr>
          <w:ilvl w:val="0"/>
          <w:numId w:val="15"/>
        </w:numPr>
        <w:spacing w:after="0" w:line="276" w:lineRule="auto"/>
        <w:jc w:val="both"/>
        <w:rPr>
          <w:rFonts w:ascii="Cambria" w:hAnsi="Cambria" w:cstheme="minorHAnsi"/>
          <w:bCs/>
          <w:iCs/>
          <w:spacing w:val="2"/>
          <w:sz w:val="22"/>
          <w:szCs w:val="22"/>
        </w:rPr>
      </w:pPr>
      <w:r w:rsidRPr="00203214">
        <w:rPr>
          <w:rFonts w:ascii="Cambria" w:hAnsi="Cambria" w:cstheme="minorHAnsi"/>
          <w:bCs/>
          <w:iCs/>
          <w:spacing w:val="2"/>
          <w:sz w:val="22"/>
          <w:szCs w:val="22"/>
        </w:rPr>
        <w:t>valoarea potenţială</w:t>
      </w:r>
    </w:p>
    <w:p w14:paraId="23497513" w14:textId="77777777" w:rsidR="00EA5573" w:rsidRPr="00203214" w:rsidRDefault="00EA5573">
      <w:pPr>
        <w:pStyle w:val="BodyText"/>
        <w:widowControl w:val="0"/>
        <w:numPr>
          <w:ilvl w:val="0"/>
          <w:numId w:val="15"/>
        </w:numPr>
        <w:spacing w:after="0" w:line="276" w:lineRule="auto"/>
        <w:jc w:val="both"/>
        <w:rPr>
          <w:rFonts w:ascii="Cambria" w:hAnsi="Cambria" w:cstheme="minorHAnsi"/>
          <w:bCs/>
          <w:iCs/>
          <w:spacing w:val="2"/>
          <w:sz w:val="22"/>
          <w:szCs w:val="22"/>
        </w:rPr>
      </w:pPr>
      <w:r w:rsidRPr="00203214">
        <w:rPr>
          <w:rFonts w:ascii="Cambria" w:hAnsi="Cambria" w:cstheme="minorHAnsi"/>
          <w:bCs/>
          <w:iCs/>
          <w:spacing w:val="2"/>
          <w:sz w:val="22"/>
          <w:szCs w:val="22"/>
        </w:rPr>
        <w:t>capacitatea de reproducere</w:t>
      </w:r>
    </w:p>
    <w:p w14:paraId="541D1026" w14:textId="77777777" w:rsidR="00EA5573" w:rsidRPr="00203214" w:rsidRDefault="00EA5573">
      <w:pPr>
        <w:pStyle w:val="BodyText"/>
        <w:widowControl w:val="0"/>
        <w:numPr>
          <w:ilvl w:val="0"/>
          <w:numId w:val="15"/>
        </w:numPr>
        <w:spacing w:after="0" w:line="276" w:lineRule="auto"/>
        <w:ind w:left="1434" w:hanging="357"/>
        <w:jc w:val="both"/>
        <w:rPr>
          <w:rFonts w:ascii="Cambria" w:hAnsi="Cambria" w:cstheme="minorHAnsi"/>
          <w:bCs/>
          <w:iCs/>
          <w:spacing w:val="2"/>
          <w:sz w:val="22"/>
          <w:szCs w:val="22"/>
        </w:rPr>
      </w:pPr>
      <w:r w:rsidRPr="00203214">
        <w:rPr>
          <w:rFonts w:ascii="Cambria" w:hAnsi="Cambria" w:cstheme="minorHAnsi"/>
          <w:bCs/>
          <w:iCs/>
          <w:spacing w:val="2"/>
          <w:sz w:val="22"/>
          <w:szCs w:val="22"/>
        </w:rPr>
        <w:t>potenţialul de sălbăticie al zonei</w:t>
      </w:r>
    </w:p>
    <w:p w14:paraId="7A016F1F" w14:textId="77777777" w:rsidR="00EA5573" w:rsidRPr="00203214" w:rsidRDefault="00EA5573" w:rsidP="00EA5573">
      <w:pPr>
        <w:widowControl w:val="0"/>
        <w:spacing w:after="0"/>
        <w:ind w:firstLine="709"/>
        <w:jc w:val="both"/>
        <w:rPr>
          <w:rFonts w:ascii="Cambria" w:hAnsi="Cambria" w:cstheme="minorHAnsi"/>
          <w:iCs/>
          <w:spacing w:val="2"/>
        </w:rPr>
      </w:pPr>
      <w:r w:rsidRPr="00203214">
        <w:rPr>
          <w:rFonts w:ascii="Cambria" w:hAnsi="Cambria" w:cstheme="minorHAnsi"/>
          <w:iCs/>
          <w:spacing w:val="2"/>
        </w:rPr>
        <w:t>În ceea ce priveşte fauna, se vor indica efectele perturbaţiilor permanente ocazionate biotopului de:</w:t>
      </w:r>
    </w:p>
    <w:p w14:paraId="2410F8FE" w14:textId="77777777" w:rsidR="00EA5573" w:rsidRPr="00203214" w:rsidRDefault="00EA5573">
      <w:pPr>
        <w:widowControl w:val="0"/>
        <w:numPr>
          <w:ilvl w:val="0"/>
          <w:numId w:val="12"/>
        </w:numPr>
        <w:tabs>
          <w:tab w:val="left" w:pos="720"/>
          <w:tab w:val="left" w:pos="1080"/>
        </w:tabs>
        <w:suppressAutoHyphens/>
        <w:spacing w:after="0"/>
        <w:jc w:val="both"/>
        <w:rPr>
          <w:rFonts w:ascii="Cambria" w:hAnsi="Cambria" w:cstheme="minorHAnsi"/>
          <w:iCs/>
          <w:spacing w:val="2"/>
        </w:rPr>
      </w:pPr>
      <w:r w:rsidRPr="00203214">
        <w:rPr>
          <w:rFonts w:ascii="Cambria" w:hAnsi="Cambria" w:cstheme="minorHAnsi"/>
          <w:iCs/>
          <w:spacing w:val="2"/>
        </w:rPr>
        <w:t>întreruperea căilor de migraţie;</w:t>
      </w:r>
    </w:p>
    <w:p w14:paraId="3A2CDE26" w14:textId="77777777" w:rsidR="00EA5573" w:rsidRPr="00203214" w:rsidRDefault="00EA5573">
      <w:pPr>
        <w:widowControl w:val="0"/>
        <w:numPr>
          <w:ilvl w:val="0"/>
          <w:numId w:val="12"/>
        </w:numPr>
        <w:tabs>
          <w:tab w:val="left" w:pos="720"/>
          <w:tab w:val="left" w:pos="1080"/>
        </w:tabs>
        <w:suppressAutoHyphens/>
        <w:spacing w:after="0"/>
        <w:jc w:val="both"/>
        <w:rPr>
          <w:rFonts w:ascii="Cambria" w:hAnsi="Cambria" w:cstheme="minorHAnsi"/>
          <w:iCs/>
          <w:spacing w:val="2"/>
        </w:rPr>
      </w:pPr>
      <w:r w:rsidRPr="00203214">
        <w:rPr>
          <w:rFonts w:ascii="Cambria" w:hAnsi="Cambria" w:cstheme="minorHAnsi"/>
          <w:iCs/>
          <w:spacing w:val="2"/>
        </w:rPr>
        <w:t>distrugerea zonelor de cuibărit;</w:t>
      </w:r>
    </w:p>
    <w:p w14:paraId="66532248" w14:textId="77777777" w:rsidR="00EA5573" w:rsidRPr="00203214" w:rsidRDefault="00EA5573">
      <w:pPr>
        <w:widowControl w:val="0"/>
        <w:numPr>
          <w:ilvl w:val="0"/>
          <w:numId w:val="12"/>
        </w:numPr>
        <w:tabs>
          <w:tab w:val="left" w:pos="720"/>
          <w:tab w:val="left" w:pos="1080"/>
        </w:tabs>
        <w:suppressAutoHyphens/>
        <w:spacing w:after="0"/>
        <w:jc w:val="both"/>
        <w:rPr>
          <w:rFonts w:ascii="Cambria" w:hAnsi="Cambria" w:cstheme="minorHAnsi"/>
          <w:iCs/>
          <w:spacing w:val="2"/>
        </w:rPr>
      </w:pPr>
      <w:r w:rsidRPr="00203214">
        <w:rPr>
          <w:rFonts w:ascii="Cambria" w:hAnsi="Cambria" w:cstheme="minorHAnsi"/>
          <w:iCs/>
          <w:spacing w:val="2"/>
        </w:rPr>
        <w:t>distrugerea zonelor de procurare a hranei;</w:t>
      </w:r>
    </w:p>
    <w:p w14:paraId="1E571321" w14:textId="77777777" w:rsidR="00EA5573" w:rsidRPr="00203214" w:rsidRDefault="00EA5573">
      <w:pPr>
        <w:widowControl w:val="0"/>
        <w:numPr>
          <w:ilvl w:val="0"/>
          <w:numId w:val="12"/>
        </w:numPr>
        <w:tabs>
          <w:tab w:val="left" w:pos="720"/>
          <w:tab w:val="left" w:pos="1080"/>
        </w:tabs>
        <w:suppressAutoHyphens/>
        <w:spacing w:after="0"/>
        <w:ind w:left="1434" w:hanging="357"/>
        <w:jc w:val="both"/>
        <w:rPr>
          <w:rFonts w:ascii="Cambria" w:hAnsi="Cambria" w:cstheme="minorHAnsi"/>
          <w:iCs/>
          <w:spacing w:val="2"/>
        </w:rPr>
      </w:pPr>
      <w:r w:rsidRPr="00203214">
        <w:rPr>
          <w:rFonts w:ascii="Cambria" w:hAnsi="Cambria" w:cstheme="minorHAnsi"/>
          <w:iCs/>
          <w:spacing w:val="2"/>
        </w:rPr>
        <w:t>disconfort cauzat de zgomotul şi vibraţiile produse de instalaţiile aferente realizării lucrării.</w:t>
      </w:r>
    </w:p>
    <w:p w14:paraId="0D858CD8" w14:textId="317A66B6" w:rsidR="00EA5573" w:rsidRPr="00203214" w:rsidRDefault="00EA5573" w:rsidP="00EA5573">
      <w:pPr>
        <w:pStyle w:val="BodyText"/>
        <w:widowControl w:val="0"/>
        <w:spacing w:after="0" w:line="276" w:lineRule="auto"/>
        <w:ind w:firstLine="720"/>
        <w:jc w:val="both"/>
        <w:rPr>
          <w:rFonts w:ascii="Cambria" w:hAnsi="Cambria" w:cstheme="minorHAnsi"/>
          <w:bCs/>
          <w:iCs/>
          <w:spacing w:val="2"/>
          <w:sz w:val="22"/>
          <w:szCs w:val="22"/>
        </w:rPr>
      </w:pPr>
      <w:r w:rsidRPr="00203214">
        <w:rPr>
          <w:rFonts w:ascii="Cambria" w:hAnsi="Cambria" w:cstheme="minorHAnsi"/>
          <w:bCs/>
          <w:iCs/>
          <w:spacing w:val="2"/>
          <w:sz w:val="22"/>
          <w:szCs w:val="22"/>
        </w:rPr>
        <w:t xml:space="preserve">Pe baza datelor obţinute şi ca urmare a rezultatelor evaluării impactului, se vor propune </w:t>
      </w:r>
      <w:r w:rsidR="00097B23">
        <w:rPr>
          <w:rFonts w:ascii="Cambria" w:hAnsi="Cambria" w:cstheme="minorHAnsi"/>
          <w:bCs/>
          <w:iCs/>
          <w:spacing w:val="2"/>
          <w:sz w:val="22"/>
          <w:szCs w:val="22"/>
        </w:rPr>
        <w:t>soluții</w:t>
      </w:r>
      <w:r w:rsidRPr="00203214">
        <w:rPr>
          <w:rFonts w:ascii="Cambria" w:hAnsi="Cambria" w:cstheme="minorHAnsi"/>
          <w:bCs/>
          <w:iCs/>
          <w:spacing w:val="2"/>
          <w:sz w:val="22"/>
          <w:szCs w:val="22"/>
        </w:rPr>
        <w:t xml:space="preserve"> pentru a reduce influenţa zgomotelor şi vibraţiilor asupra faunei. De exemplu, speciile de faună cu talie mică, în special cele dintr-o rezervaţie naturală, pot fi afectate de vibraţiile şi zgomotele produse de circulaţia basculantelor în perioada de construcţie.</w:t>
      </w:r>
    </w:p>
    <w:p w14:paraId="5778E241" w14:textId="77777777" w:rsidR="00EA5573" w:rsidRPr="00203214" w:rsidRDefault="00EA5573" w:rsidP="00EA5573">
      <w:pPr>
        <w:pStyle w:val="BodyText"/>
        <w:widowControl w:val="0"/>
        <w:spacing w:after="0" w:line="276" w:lineRule="auto"/>
        <w:ind w:firstLine="709"/>
        <w:jc w:val="both"/>
        <w:rPr>
          <w:rFonts w:ascii="Cambria" w:hAnsi="Cambria" w:cstheme="minorHAnsi"/>
          <w:bCs/>
          <w:i/>
          <w:iCs/>
          <w:spacing w:val="2"/>
          <w:sz w:val="22"/>
          <w:szCs w:val="22"/>
        </w:rPr>
      </w:pPr>
      <w:r w:rsidRPr="00203214">
        <w:rPr>
          <w:rFonts w:ascii="Cambria" w:hAnsi="Cambria" w:cstheme="minorHAnsi"/>
          <w:bCs/>
          <w:i/>
          <w:iCs/>
          <w:spacing w:val="2"/>
          <w:sz w:val="22"/>
          <w:szCs w:val="22"/>
        </w:rPr>
        <w:t>Evaluarea impactului referitor la condiţiile geologice, hidrogeologice, soluri şi contaminarea acestora</w:t>
      </w:r>
    </w:p>
    <w:p w14:paraId="538CC2C3" w14:textId="77777777" w:rsidR="00EA5573" w:rsidRPr="00203214" w:rsidRDefault="00EA5573" w:rsidP="00EA5573">
      <w:pPr>
        <w:pStyle w:val="BodyText"/>
        <w:widowControl w:val="0"/>
        <w:spacing w:after="0" w:line="276" w:lineRule="auto"/>
        <w:ind w:firstLine="709"/>
        <w:jc w:val="both"/>
        <w:rPr>
          <w:rFonts w:ascii="Cambria" w:hAnsi="Cambria" w:cstheme="minorHAnsi"/>
          <w:bCs/>
          <w:iCs/>
          <w:spacing w:val="2"/>
          <w:sz w:val="22"/>
          <w:szCs w:val="22"/>
        </w:rPr>
      </w:pPr>
      <w:r w:rsidRPr="00203214">
        <w:rPr>
          <w:rFonts w:ascii="Cambria" w:hAnsi="Cambria" w:cstheme="minorHAnsi"/>
          <w:bCs/>
          <w:iCs/>
          <w:spacing w:val="2"/>
          <w:sz w:val="22"/>
          <w:szCs w:val="22"/>
        </w:rPr>
        <w:t>Impactul asupra solurilor</w:t>
      </w:r>
    </w:p>
    <w:p w14:paraId="5A1882F0" w14:textId="77777777" w:rsidR="00EA5573" w:rsidRPr="00203214" w:rsidRDefault="00EA5573" w:rsidP="00EA5573">
      <w:pPr>
        <w:widowControl w:val="0"/>
        <w:spacing w:after="0"/>
        <w:ind w:firstLine="709"/>
        <w:jc w:val="both"/>
        <w:rPr>
          <w:rFonts w:ascii="Cambria" w:hAnsi="Cambria" w:cstheme="minorHAnsi"/>
          <w:iCs/>
          <w:spacing w:val="2"/>
        </w:rPr>
      </w:pPr>
      <w:r w:rsidRPr="00203214">
        <w:rPr>
          <w:rFonts w:ascii="Cambria" w:hAnsi="Cambria" w:cstheme="minorHAnsi"/>
          <w:iCs/>
          <w:spacing w:val="2"/>
        </w:rPr>
        <w:t>Orice proiect care implică afectarea substanţială a terenurilor trebuie să includă în etapele sale de planificare un studiu al zonelor destinate dislocării în care să se descrie natura şi valoarea lor din punct de vedere al mediului. De la această informaţie se poate dezvolta, reflectându-se amploarea şi tipul anticipat de afectare şi degradare, un plan de refacere a terenului după ce s-a extras piatra sau nisipul şi pietrişul. Aceasta nu înseamnă că refacerea trebuie să re-creeze mediul original. Este puţin probabil ca acest lucru să fie posibil. În schimb, planificarea ar trebui să se axeze pe utilizarea topografiei complete şi a altor caracteristici ale excavaţiilor pentru obţinerea celor mai bune rezultate. Astfel, refacerea poate implica schimbarea zonei în ceva destul de diferit de starea sa originală dar, totuşi, mult îmbunătăţit faţă de aceasta, dacă înainte fusese pur şi simplu abandonată. O bună organizare de şantier şi ocuparea unor suprafeţe cât mai reduse pot contribui de asemenea la protecţia solului</w:t>
      </w:r>
    </w:p>
    <w:p w14:paraId="796411B1" w14:textId="77777777" w:rsidR="00EA5573" w:rsidRPr="00203214" w:rsidRDefault="00EA5573" w:rsidP="00EA5573">
      <w:pPr>
        <w:widowControl w:val="0"/>
        <w:spacing w:after="0"/>
        <w:ind w:firstLine="709"/>
        <w:jc w:val="both"/>
        <w:rPr>
          <w:rFonts w:ascii="Cambria" w:hAnsi="Cambria" w:cstheme="minorHAnsi"/>
          <w:iCs/>
          <w:spacing w:val="2"/>
        </w:rPr>
      </w:pPr>
      <w:r w:rsidRPr="00203214">
        <w:rPr>
          <w:rFonts w:ascii="Cambria" w:hAnsi="Cambria" w:cstheme="minorHAnsi"/>
          <w:iCs/>
          <w:spacing w:val="2"/>
        </w:rPr>
        <w:t>O atenţie deosebită va fi acordată aspectelor privind eroziunea solului, fenomenelor de alunecare înregistrate în zonă, pentru a se putea propune măsuri adecvate de preîntâmpinare/stopare a acestor fenomene. Este necesar să se realizeze un inventar al tuturor surselor de poluare a solului din zona respectivă.</w:t>
      </w:r>
    </w:p>
    <w:p w14:paraId="0F07B1B5" w14:textId="77777777" w:rsidR="00EA5573" w:rsidRPr="00203214" w:rsidRDefault="00EA5573" w:rsidP="00EA5573">
      <w:pPr>
        <w:widowControl w:val="0"/>
        <w:spacing w:after="0"/>
        <w:ind w:firstLine="709"/>
        <w:jc w:val="both"/>
        <w:rPr>
          <w:rFonts w:ascii="Cambria" w:hAnsi="Cambria" w:cstheme="minorHAnsi"/>
          <w:bCs/>
          <w:iCs/>
          <w:spacing w:val="2"/>
        </w:rPr>
      </w:pPr>
      <w:r w:rsidRPr="00203214">
        <w:rPr>
          <w:rFonts w:ascii="Cambria" w:hAnsi="Cambria" w:cstheme="minorHAnsi"/>
          <w:bCs/>
          <w:iCs/>
          <w:spacing w:val="2"/>
        </w:rPr>
        <w:t xml:space="preserve">Pierderea totală şi degradarea solurilor agricole are un impact evident, dar acolo unde solul fertil este excavat şi depozitat în vederea reutilizării, nivelul daunelor şi gradul de deteriorare a calităţii solurilor va depinde de tipul de echipamente utilizate în procesul de excavare, transport şi manipulare, de condiţiile meteorologice precum şi de modul de depozitare. </w:t>
      </w:r>
    </w:p>
    <w:p w14:paraId="353930B7" w14:textId="77777777" w:rsidR="00EA5573" w:rsidRPr="00203214" w:rsidRDefault="00EA5573" w:rsidP="00EA5573">
      <w:pPr>
        <w:widowControl w:val="0"/>
        <w:spacing w:after="0"/>
        <w:ind w:firstLine="709"/>
        <w:jc w:val="both"/>
        <w:rPr>
          <w:rFonts w:ascii="Cambria" w:hAnsi="Cambria" w:cstheme="minorHAnsi"/>
          <w:iCs/>
          <w:spacing w:val="2"/>
        </w:rPr>
      </w:pPr>
      <w:r w:rsidRPr="00203214">
        <w:rPr>
          <w:rFonts w:ascii="Cambria" w:hAnsi="Cambria" w:cstheme="minorHAnsi"/>
          <w:iCs/>
          <w:spacing w:val="2"/>
        </w:rPr>
        <w:t>Crearea de cariere şi gropi de împrumut necesită îndepărtarea pământului vegetal şi a altor straturi de suprafaţă, făcând terenul inaccesibil agriculturii, locuirii, recreerii, păşunatului, etc., şi expunând solurile şi rocile de sub ele la acţiunea soarelui, climei, vântului, etc.</w:t>
      </w:r>
    </w:p>
    <w:p w14:paraId="6E0EACA7" w14:textId="77777777" w:rsidR="00EA5573" w:rsidRPr="00203214" w:rsidRDefault="00EA5573" w:rsidP="00EA5573">
      <w:pPr>
        <w:widowControl w:val="0"/>
        <w:spacing w:after="0"/>
        <w:ind w:firstLine="709"/>
        <w:jc w:val="both"/>
        <w:rPr>
          <w:rFonts w:ascii="Cambria" w:hAnsi="Cambria" w:cstheme="minorHAnsi"/>
          <w:iCs/>
          <w:spacing w:val="2"/>
        </w:rPr>
      </w:pPr>
      <w:r w:rsidRPr="00203214">
        <w:rPr>
          <w:rFonts w:ascii="Cambria" w:hAnsi="Cambria" w:cstheme="minorHAnsi"/>
          <w:iCs/>
          <w:spacing w:val="2"/>
        </w:rPr>
        <w:t>Planurile de stabilire a surselor de nisip, pietriş sau rocă trebuie, bineînţeles, să se îndrepte spre amplasamentele unde există resursele dorite. Totuşi, trebuie avută în vedere valoarea terenurilor marcate pentru a fi distruse, în special atunci când sunt disponibile soluţii alternative pentru procurarea materialelor de construcţii.</w:t>
      </w:r>
    </w:p>
    <w:p w14:paraId="44026A25" w14:textId="77777777" w:rsidR="00EA5573" w:rsidRPr="00203214" w:rsidRDefault="00EA5573" w:rsidP="00EA5573">
      <w:pPr>
        <w:widowControl w:val="0"/>
        <w:spacing w:after="0"/>
        <w:ind w:firstLine="709"/>
        <w:jc w:val="both"/>
        <w:rPr>
          <w:rFonts w:ascii="Cambria" w:hAnsi="Cambria" w:cstheme="minorHAnsi"/>
          <w:iCs/>
          <w:spacing w:val="2"/>
        </w:rPr>
      </w:pPr>
      <w:r w:rsidRPr="00203214">
        <w:rPr>
          <w:rFonts w:ascii="Cambria" w:hAnsi="Cambria" w:cstheme="minorHAnsi"/>
          <w:iCs/>
          <w:spacing w:val="2"/>
        </w:rPr>
        <w:t xml:space="preserve">Funcţiunile pierdute ale terenurilor includ utilizarea acestora ca terenuri cultivabile sau de </w:t>
      </w:r>
      <w:r w:rsidRPr="00203214">
        <w:rPr>
          <w:rFonts w:ascii="Cambria" w:hAnsi="Cambria" w:cstheme="minorHAnsi"/>
          <w:iCs/>
          <w:spacing w:val="2"/>
        </w:rPr>
        <w:lastRenderedPageBreak/>
        <w:t>păşunat, pierderea zonelor rezidenţiale existente sau potenţiale, pierderea cherestelei – dacă este acoperit cu copaci, sau a capacităţilor de paravânt şi pierderea capacităţilor de prevenire a eroziunii, care duce la o mai mare probabilitate de apariţie a surpărilor, a prafului purtat de vânt şi a alunecărilor de teren.</w:t>
      </w:r>
    </w:p>
    <w:p w14:paraId="2BAEE170" w14:textId="77777777" w:rsidR="00EA5573" w:rsidRPr="00203214" w:rsidRDefault="00EA5573" w:rsidP="00EA5573">
      <w:pPr>
        <w:pStyle w:val="BodyText"/>
        <w:widowControl w:val="0"/>
        <w:spacing w:after="0" w:line="276" w:lineRule="auto"/>
        <w:ind w:left="720"/>
        <w:rPr>
          <w:rFonts w:ascii="Cambria" w:hAnsi="Cambria" w:cstheme="minorHAnsi"/>
          <w:bCs/>
          <w:i/>
          <w:iCs/>
          <w:spacing w:val="2"/>
          <w:sz w:val="22"/>
          <w:szCs w:val="22"/>
        </w:rPr>
      </w:pPr>
      <w:r w:rsidRPr="00203214">
        <w:rPr>
          <w:rFonts w:ascii="Cambria" w:hAnsi="Cambria" w:cstheme="minorHAnsi"/>
          <w:bCs/>
          <w:i/>
          <w:iCs/>
          <w:spacing w:val="2"/>
          <w:sz w:val="22"/>
          <w:szCs w:val="22"/>
        </w:rPr>
        <w:t xml:space="preserve">Evaluarea impactului asupra peisajului </w:t>
      </w:r>
    </w:p>
    <w:p w14:paraId="6F0B50EA" w14:textId="77777777" w:rsidR="00EA5573" w:rsidRPr="00203214" w:rsidRDefault="00EA5573" w:rsidP="00EA5573">
      <w:pPr>
        <w:pStyle w:val="BodyText"/>
        <w:widowControl w:val="0"/>
        <w:spacing w:after="0" w:line="276" w:lineRule="auto"/>
        <w:ind w:firstLine="709"/>
        <w:jc w:val="both"/>
        <w:rPr>
          <w:rFonts w:ascii="Cambria" w:hAnsi="Cambria" w:cstheme="minorHAnsi"/>
          <w:bCs/>
          <w:iCs/>
          <w:spacing w:val="2"/>
          <w:sz w:val="22"/>
          <w:szCs w:val="22"/>
        </w:rPr>
      </w:pPr>
      <w:r w:rsidRPr="00203214">
        <w:rPr>
          <w:rFonts w:ascii="Cambria" w:hAnsi="Cambria" w:cstheme="minorHAnsi"/>
          <w:bCs/>
          <w:iCs/>
          <w:spacing w:val="2"/>
          <w:sz w:val="22"/>
          <w:szCs w:val="22"/>
        </w:rPr>
        <w:t>Principalele etape care trebuie luate în considerare la evaluarea impactului asupra peisajului sunt următoarele:</w:t>
      </w:r>
    </w:p>
    <w:p w14:paraId="202C08F0" w14:textId="77777777" w:rsidR="00EA5573" w:rsidRPr="00203214" w:rsidRDefault="00EA5573">
      <w:pPr>
        <w:pStyle w:val="BodyText"/>
        <w:widowControl w:val="0"/>
        <w:numPr>
          <w:ilvl w:val="0"/>
          <w:numId w:val="10"/>
        </w:numPr>
        <w:spacing w:after="0" w:line="276" w:lineRule="auto"/>
        <w:ind w:left="1134"/>
        <w:jc w:val="both"/>
        <w:rPr>
          <w:rFonts w:ascii="Cambria" w:hAnsi="Cambria" w:cstheme="minorHAnsi"/>
          <w:bCs/>
          <w:iCs/>
          <w:spacing w:val="2"/>
          <w:sz w:val="22"/>
          <w:szCs w:val="22"/>
        </w:rPr>
      </w:pPr>
      <w:r w:rsidRPr="00203214">
        <w:rPr>
          <w:rFonts w:ascii="Cambria" w:hAnsi="Cambria" w:cstheme="minorHAnsi"/>
          <w:bCs/>
          <w:iCs/>
          <w:spacing w:val="2"/>
          <w:sz w:val="22"/>
          <w:szCs w:val="22"/>
        </w:rPr>
        <w:t>colectarea datelor se efectuează în special în teren, dar şi din studii teoretice existente la consultant şi la alte organisme corespunzătoare,</w:t>
      </w:r>
    </w:p>
    <w:p w14:paraId="545F9044" w14:textId="77777777" w:rsidR="00EA5573" w:rsidRPr="00203214" w:rsidRDefault="00EA5573">
      <w:pPr>
        <w:pStyle w:val="BodyText"/>
        <w:widowControl w:val="0"/>
        <w:numPr>
          <w:ilvl w:val="0"/>
          <w:numId w:val="10"/>
        </w:numPr>
        <w:spacing w:after="0" w:line="276" w:lineRule="auto"/>
        <w:ind w:left="1134"/>
        <w:jc w:val="both"/>
        <w:rPr>
          <w:rFonts w:ascii="Cambria" w:hAnsi="Cambria" w:cstheme="minorHAnsi"/>
          <w:bCs/>
          <w:iCs/>
          <w:spacing w:val="2"/>
          <w:sz w:val="22"/>
          <w:szCs w:val="22"/>
        </w:rPr>
      </w:pPr>
      <w:r w:rsidRPr="00203214">
        <w:rPr>
          <w:rFonts w:ascii="Cambria" w:hAnsi="Cambria" w:cstheme="minorHAnsi"/>
          <w:bCs/>
          <w:iCs/>
          <w:spacing w:val="2"/>
          <w:sz w:val="22"/>
          <w:szCs w:val="22"/>
        </w:rPr>
        <w:t>descrierea peisajului de referinţă existent,</w:t>
      </w:r>
    </w:p>
    <w:p w14:paraId="712E5991" w14:textId="77777777" w:rsidR="00EA5573" w:rsidRPr="00203214" w:rsidRDefault="00EA5573">
      <w:pPr>
        <w:pStyle w:val="BodyText"/>
        <w:widowControl w:val="0"/>
        <w:numPr>
          <w:ilvl w:val="0"/>
          <w:numId w:val="10"/>
        </w:numPr>
        <w:spacing w:after="0" w:line="276" w:lineRule="auto"/>
        <w:ind w:left="1134"/>
        <w:jc w:val="both"/>
        <w:rPr>
          <w:rFonts w:ascii="Cambria" w:hAnsi="Cambria" w:cstheme="minorHAnsi"/>
          <w:bCs/>
          <w:iCs/>
          <w:spacing w:val="2"/>
          <w:sz w:val="22"/>
          <w:szCs w:val="22"/>
        </w:rPr>
      </w:pPr>
      <w:r w:rsidRPr="00203214">
        <w:rPr>
          <w:rFonts w:ascii="Cambria" w:hAnsi="Cambria" w:cstheme="minorHAnsi"/>
          <w:bCs/>
          <w:iCs/>
          <w:spacing w:val="2"/>
          <w:sz w:val="22"/>
          <w:szCs w:val="22"/>
        </w:rPr>
        <w:t>clasificarea peisajului,</w:t>
      </w:r>
    </w:p>
    <w:p w14:paraId="1A2EF9DA" w14:textId="77777777" w:rsidR="00EA5573" w:rsidRPr="00203214" w:rsidRDefault="00EA5573">
      <w:pPr>
        <w:pStyle w:val="BodyText"/>
        <w:widowControl w:val="0"/>
        <w:numPr>
          <w:ilvl w:val="0"/>
          <w:numId w:val="10"/>
        </w:numPr>
        <w:spacing w:after="0" w:line="276" w:lineRule="auto"/>
        <w:ind w:left="1134"/>
        <w:jc w:val="both"/>
        <w:rPr>
          <w:rFonts w:ascii="Cambria" w:hAnsi="Cambria" w:cstheme="minorHAnsi"/>
          <w:bCs/>
          <w:iCs/>
          <w:spacing w:val="2"/>
          <w:sz w:val="22"/>
          <w:szCs w:val="22"/>
        </w:rPr>
      </w:pPr>
      <w:r w:rsidRPr="00203214">
        <w:rPr>
          <w:rFonts w:ascii="Cambria" w:hAnsi="Cambria" w:cstheme="minorHAnsi"/>
          <w:bCs/>
          <w:iCs/>
          <w:spacing w:val="2"/>
          <w:sz w:val="22"/>
          <w:szCs w:val="22"/>
        </w:rPr>
        <w:t>identificarea impactelor potenţiale, pozitive şi negative ale proiectului asupra peisajului,</w:t>
      </w:r>
    </w:p>
    <w:p w14:paraId="1733E282" w14:textId="77777777" w:rsidR="00EA5573" w:rsidRPr="00203214" w:rsidRDefault="00EA5573">
      <w:pPr>
        <w:pStyle w:val="BodyText"/>
        <w:widowControl w:val="0"/>
        <w:numPr>
          <w:ilvl w:val="0"/>
          <w:numId w:val="10"/>
        </w:numPr>
        <w:spacing w:after="0" w:line="276" w:lineRule="auto"/>
        <w:ind w:left="1134"/>
        <w:jc w:val="both"/>
        <w:rPr>
          <w:rFonts w:ascii="Cambria" w:hAnsi="Cambria" w:cstheme="minorHAnsi"/>
          <w:bCs/>
          <w:iCs/>
          <w:spacing w:val="2"/>
          <w:sz w:val="22"/>
          <w:szCs w:val="22"/>
        </w:rPr>
      </w:pPr>
      <w:r w:rsidRPr="00203214">
        <w:rPr>
          <w:rFonts w:ascii="Cambria" w:hAnsi="Cambria" w:cstheme="minorHAnsi"/>
          <w:bCs/>
          <w:iCs/>
          <w:spacing w:val="2"/>
          <w:sz w:val="22"/>
          <w:szCs w:val="22"/>
        </w:rPr>
        <w:t>evaluarea semnificaţiei impactelor identificate</w:t>
      </w:r>
    </w:p>
    <w:p w14:paraId="3C85658D" w14:textId="77777777" w:rsidR="00EA5573" w:rsidRPr="00203214" w:rsidRDefault="00EA5573" w:rsidP="00EA5573">
      <w:pPr>
        <w:pStyle w:val="BodyText"/>
        <w:widowControl w:val="0"/>
        <w:spacing w:after="0" w:line="276" w:lineRule="auto"/>
        <w:ind w:firstLine="709"/>
        <w:jc w:val="both"/>
        <w:rPr>
          <w:rFonts w:ascii="Cambria" w:hAnsi="Cambria" w:cstheme="minorHAnsi"/>
          <w:bCs/>
          <w:iCs/>
          <w:spacing w:val="2"/>
          <w:sz w:val="22"/>
          <w:szCs w:val="22"/>
        </w:rPr>
      </w:pPr>
      <w:r w:rsidRPr="00203214">
        <w:rPr>
          <w:rFonts w:ascii="Cambria" w:hAnsi="Cambria" w:cstheme="minorHAnsi"/>
          <w:bCs/>
          <w:iCs/>
          <w:spacing w:val="2"/>
          <w:sz w:val="22"/>
          <w:szCs w:val="22"/>
        </w:rPr>
        <w:t>Pentru descrierea corectă a peisajului se vor obţine informaţii suficiente pentru:</w:t>
      </w:r>
    </w:p>
    <w:p w14:paraId="6495A145" w14:textId="77777777" w:rsidR="00EA5573" w:rsidRPr="00203214" w:rsidRDefault="00EA5573">
      <w:pPr>
        <w:pStyle w:val="BodyText"/>
        <w:widowControl w:val="0"/>
        <w:numPr>
          <w:ilvl w:val="0"/>
          <w:numId w:val="10"/>
        </w:numPr>
        <w:spacing w:after="0" w:line="276" w:lineRule="auto"/>
        <w:ind w:left="1134"/>
        <w:jc w:val="both"/>
        <w:rPr>
          <w:rFonts w:ascii="Cambria" w:hAnsi="Cambria" w:cstheme="minorHAnsi"/>
          <w:bCs/>
          <w:iCs/>
          <w:spacing w:val="2"/>
          <w:sz w:val="22"/>
          <w:szCs w:val="22"/>
        </w:rPr>
      </w:pPr>
      <w:r w:rsidRPr="00203214">
        <w:rPr>
          <w:rFonts w:ascii="Cambria" w:hAnsi="Cambria" w:cstheme="minorHAnsi"/>
          <w:bCs/>
          <w:iCs/>
          <w:spacing w:val="2"/>
          <w:sz w:val="22"/>
          <w:szCs w:val="22"/>
        </w:rPr>
        <w:t>identificarea elementelor cheie ale peisajului;</w:t>
      </w:r>
    </w:p>
    <w:p w14:paraId="5B58C61B" w14:textId="77777777" w:rsidR="00EA5573" w:rsidRPr="00203214" w:rsidRDefault="00EA5573">
      <w:pPr>
        <w:pStyle w:val="BodyText"/>
        <w:widowControl w:val="0"/>
        <w:numPr>
          <w:ilvl w:val="0"/>
          <w:numId w:val="10"/>
        </w:numPr>
        <w:spacing w:after="0" w:line="276" w:lineRule="auto"/>
        <w:ind w:left="1134"/>
        <w:jc w:val="both"/>
        <w:rPr>
          <w:rFonts w:ascii="Cambria" w:hAnsi="Cambria" w:cstheme="minorHAnsi"/>
          <w:bCs/>
          <w:iCs/>
          <w:spacing w:val="2"/>
          <w:sz w:val="22"/>
          <w:szCs w:val="22"/>
        </w:rPr>
      </w:pPr>
      <w:r w:rsidRPr="00203214">
        <w:rPr>
          <w:rFonts w:ascii="Cambria" w:hAnsi="Cambria" w:cstheme="minorHAnsi"/>
          <w:bCs/>
          <w:iCs/>
          <w:spacing w:val="2"/>
          <w:sz w:val="22"/>
          <w:szCs w:val="22"/>
        </w:rPr>
        <w:t>evaluarea importanţei elementelor cheie ale peisajului;</w:t>
      </w:r>
    </w:p>
    <w:p w14:paraId="77B4E52E" w14:textId="77777777" w:rsidR="00EA5573" w:rsidRPr="00203214" w:rsidRDefault="00EA5573">
      <w:pPr>
        <w:pStyle w:val="BodyText"/>
        <w:widowControl w:val="0"/>
        <w:numPr>
          <w:ilvl w:val="0"/>
          <w:numId w:val="10"/>
        </w:numPr>
        <w:spacing w:after="0" w:line="276" w:lineRule="auto"/>
        <w:ind w:left="1134"/>
        <w:jc w:val="both"/>
        <w:rPr>
          <w:rFonts w:ascii="Cambria" w:hAnsi="Cambria" w:cstheme="minorHAnsi"/>
          <w:bCs/>
          <w:iCs/>
          <w:spacing w:val="2"/>
          <w:sz w:val="22"/>
          <w:szCs w:val="22"/>
        </w:rPr>
      </w:pPr>
      <w:r w:rsidRPr="00203214">
        <w:rPr>
          <w:rFonts w:ascii="Cambria" w:hAnsi="Cambria" w:cstheme="minorHAnsi"/>
          <w:bCs/>
          <w:iCs/>
          <w:spacing w:val="2"/>
          <w:sz w:val="22"/>
          <w:szCs w:val="22"/>
        </w:rPr>
        <w:t>identificarea unui posibil impact semnificativ.</w:t>
      </w:r>
    </w:p>
    <w:p w14:paraId="71C8FAB6" w14:textId="77777777" w:rsidR="00EA5573" w:rsidRPr="00203214" w:rsidRDefault="00EA5573" w:rsidP="00EA5573">
      <w:pPr>
        <w:pStyle w:val="BodyText"/>
        <w:widowControl w:val="0"/>
        <w:spacing w:after="0" w:line="276" w:lineRule="auto"/>
        <w:ind w:firstLine="709"/>
        <w:jc w:val="both"/>
        <w:rPr>
          <w:rFonts w:ascii="Cambria" w:hAnsi="Cambria" w:cstheme="minorHAnsi"/>
          <w:bCs/>
          <w:iCs/>
          <w:spacing w:val="2"/>
          <w:sz w:val="22"/>
          <w:szCs w:val="22"/>
        </w:rPr>
      </w:pPr>
      <w:r w:rsidRPr="00203214">
        <w:rPr>
          <w:rFonts w:ascii="Cambria" w:hAnsi="Cambria" w:cstheme="minorHAnsi"/>
          <w:bCs/>
          <w:iCs/>
          <w:spacing w:val="2"/>
          <w:sz w:val="22"/>
          <w:szCs w:val="22"/>
        </w:rPr>
        <w:t>Vor fi colectate date privitoare la elementele peisajului, incluzând componentele fizice, biologice, istorice şi culturale care contribuie la caracterul şi la valoarea acestuia. Datele vor fi colectate ţinând cont de orice valoare care prezintă un interes special la nivel internaţional, naţional, regional sau local, datorită calităţilor specifice sau istorice, sau a elementelor culturale, plasată în peisaj, fie că aceasta este desemnată oficial, cum ar fi cazul rezervaţiilor naturii la nivel global, fie că există o recunoaştere generală a interesului unei zonei.</w:t>
      </w:r>
    </w:p>
    <w:p w14:paraId="464712A0" w14:textId="77777777" w:rsidR="00EA5573" w:rsidRPr="00203214" w:rsidRDefault="00EA5573" w:rsidP="00EA5573">
      <w:pPr>
        <w:widowControl w:val="0"/>
        <w:spacing w:after="0"/>
        <w:ind w:firstLine="720"/>
        <w:jc w:val="both"/>
        <w:rPr>
          <w:rFonts w:ascii="Cambria" w:hAnsi="Cambria" w:cstheme="minorHAnsi"/>
          <w:iCs/>
          <w:spacing w:val="2"/>
        </w:rPr>
      </w:pPr>
      <w:r w:rsidRPr="00203214">
        <w:rPr>
          <w:rFonts w:ascii="Cambria" w:hAnsi="Cambria" w:cstheme="minorHAnsi"/>
          <w:iCs/>
          <w:spacing w:val="2"/>
        </w:rPr>
        <w:t>Evaluarea peisajului include încadrarea cât mai potrivită a acestuia, în funcţie de importanţa sau valoarea componentelor şi de caracteristicile sale, grupate în general în unităţi omogene din punct de vedere al naturii şi al valorii.</w:t>
      </w:r>
    </w:p>
    <w:p w14:paraId="2FA25D5E" w14:textId="77777777" w:rsidR="00EA5573" w:rsidRPr="00203214" w:rsidRDefault="00EA5573" w:rsidP="00EA5573">
      <w:pPr>
        <w:widowControl w:val="0"/>
        <w:spacing w:after="0"/>
        <w:ind w:firstLine="720"/>
        <w:jc w:val="both"/>
        <w:rPr>
          <w:rFonts w:ascii="Cambria" w:hAnsi="Cambria" w:cstheme="minorHAnsi"/>
          <w:bCs/>
          <w:iCs/>
          <w:spacing w:val="2"/>
          <w:kern w:val="1"/>
        </w:rPr>
      </w:pPr>
      <w:r w:rsidRPr="00203214">
        <w:rPr>
          <w:rFonts w:ascii="Cambria" w:hAnsi="Cambria" w:cstheme="minorHAnsi"/>
          <w:bCs/>
          <w:iCs/>
          <w:spacing w:val="2"/>
          <w:kern w:val="1"/>
        </w:rPr>
        <w:t>Referitor la caracteristicile peisagistice generale, se analizează originalitatea rezultată din aspectul dat de geologie, precum şi tipul de contraste şi discontinuităţi ale peisajului. Se urmăreşte:</w:t>
      </w:r>
    </w:p>
    <w:p w14:paraId="02E49F71" w14:textId="77777777" w:rsidR="00EA5573" w:rsidRPr="00203214" w:rsidRDefault="00EA5573">
      <w:pPr>
        <w:pStyle w:val="BodyText"/>
        <w:widowControl w:val="0"/>
        <w:numPr>
          <w:ilvl w:val="0"/>
          <w:numId w:val="10"/>
        </w:numPr>
        <w:spacing w:after="0" w:line="276" w:lineRule="auto"/>
        <w:ind w:left="1134"/>
        <w:jc w:val="both"/>
        <w:rPr>
          <w:rFonts w:ascii="Cambria" w:hAnsi="Cambria" w:cstheme="minorHAnsi"/>
          <w:bCs/>
          <w:iCs/>
          <w:spacing w:val="2"/>
          <w:sz w:val="22"/>
          <w:szCs w:val="22"/>
        </w:rPr>
      </w:pPr>
      <w:r w:rsidRPr="00203214">
        <w:rPr>
          <w:rFonts w:ascii="Cambria" w:hAnsi="Cambria" w:cstheme="minorHAnsi"/>
          <w:bCs/>
          <w:iCs/>
          <w:spacing w:val="2"/>
          <w:sz w:val="22"/>
          <w:szCs w:val="22"/>
        </w:rPr>
        <w:t>contrastul de forme şi culori între zonele împădurite şi zonele aride;</w:t>
      </w:r>
    </w:p>
    <w:p w14:paraId="17C55FAF" w14:textId="77777777" w:rsidR="00EA5573" w:rsidRPr="00203214" w:rsidRDefault="00EA5573">
      <w:pPr>
        <w:pStyle w:val="BodyText"/>
        <w:widowControl w:val="0"/>
        <w:numPr>
          <w:ilvl w:val="0"/>
          <w:numId w:val="10"/>
        </w:numPr>
        <w:spacing w:after="0" w:line="276" w:lineRule="auto"/>
        <w:ind w:left="1134"/>
        <w:jc w:val="both"/>
        <w:rPr>
          <w:rFonts w:ascii="Cambria" w:hAnsi="Cambria" w:cstheme="minorHAnsi"/>
          <w:bCs/>
          <w:iCs/>
          <w:spacing w:val="2"/>
          <w:sz w:val="22"/>
          <w:szCs w:val="22"/>
        </w:rPr>
      </w:pPr>
      <w:r w:rsidRPr="00203214">
        <w:rPr>
          <w:rFonts w:ascii="Cambria" w:hAnsi="Cambria" w:cstheme="minorHAnsi"/>
          <w:bCs/>
          <w:iCs/>
          <w:spacing w:val="2"/>
          <w:sz w:val="22"/>
          <w:szCs w:val="22"/>
        </w:rPr>
        <w:t>contrastul la nivelul scării vizuale între panoramele deschise şi unităţile peisagistice specifice unei zone;</w:t>
      </w:r>
    </w:p>
    <w:p w14:paraId="09F487CF" w14:textId="77777777" w:rsidR="00EA5573" w:rsidRPr="00203214" w:rsidRDefault="00EA5573">
      <w:pPr>
        <w:pStyle w:val="BodyText"/>
        <w:widowControl w:val="0"/>
        <w:numPr>
          <w:ilvl w:val="0"/>
          <w:numId w:val="10"/>
        </w:numPr>
        <w:spacing w:after="0" w:line="276" w:lineRule="auto"/>
        <w:ind w:left="1134"/>
        <w:jc w:val="both"/>
        <w:rPr>
          <w:rFonts w:ascii="Cambria" w:hAnsi="Cambria" w:cstheme="minorHAnsi"/>
          <w:bCs/>
          <w:iCs/>
          <w:spacing w:val="2"/>
          <w:sz w:val="22"/>
          <w:szCs w:val="22"/>
        </w:rPr>
      </w:pPr>
      <w:r w:rsidRPr="00203214">
        <w:rPr>
          <w:rFonts w:ascii="Cambria" w:hAnsi="Cambria" w:cstheme="minorHAnsi"/>
          <w:bCs/>
          <w:iCs/>
          <w:spacing w:val="2"/>
          <w:sz w:val="22"/>
          <w:szCs w:val="22"/>
        </w:rPr>
        <w:t>contrastul provenit din intervenţia omului;</w:t>
      </w:r>
    </w:p>
    <w:p w14:paraId="050AC268" w14:textId="77777777" w:rsidR="00EA5573" w:rsidRPr="00203214" w:rsidRDefault="00EA5573">
      <w:pPr>
        <w:pStyle w:val="BodyText"/>
        <w:widowControl w:val="0"/>
        <w:numPr>
          <w:ilvl w:val="0"/>
          <w:numId w:val="10"/>
        </w:numPr>
        <w:spacing w:after="0" w:line="276" w:lineRule="auto"/>
        <w:ind w:left="1134"/>
        <w:jc w:val="both"/>
        <w:rPr>
          <w:rFonts w:ascii="Cambria" w:hAnsi="Cambria" w:cstheme="minorHAnsi"/>
          <w:bCs/>
          <w:iCs/>
          <w:spacing w:val="2"/>
          <w:sz w:val="22"/>
          <w:szCs w:val="22"/>
        </w:rPr>
      </w:pPr>
      <w:r w:rsidRPr="00203214">
        <w:rPr>
          <w:rFonts w:ascii="Cambria" w:hAnsi="Cambria" w:cstheme="minorHAnsi"/>
          <w:bCs/>
          <w:iCs/>
          <w:spacing w:val="2"/>
          <w:sz w:val="22"/>
          <w:szCs w:val="22"/>
        </w:rPr>
        <w:t>discontinuităţi geografice.</w:t>
      </w:r>
    </w:p>
    <w:p w14:paraId="08D0B7B9" w14:textId="77777777" w:rsidR="00EA5573" w:rsidRPr="00203214" w:rsidRDefault="00EA5573" w:rsidP="00EA5573">
      <w:pPr>
        <w:widowControl w:val="0"/>
        <w:spacing w:after="0"/>
        <w:ind w:firstLine="720"/>
        <w:jc w:val="both"/>
        <w:rPr>
          <w:rFonts w:ascii="Cambria" w:hAnsi="Cambria" w:cstheme="minorHAnsi"/>
          <w:iCs/>
          <w:spacing w:val="2"/>
        </w:rPr>
      </w:pPr>
      <w:r w:rsidRPr="00203214">
        <w:rPr>
          <w:rFonts w:ascii="Cambria" w:hAnsi="Cambria" w:cstheme="minorHAnsi"/>
          <w:iCs/>
          <w:spacing w:val="2"/>
        </w:rPr>
        <w:t>Elemente ale peisajului ce vor fi luate în calcul sunt printre altele: gospodăriile, construcţii autohtone, biserici, garduri, maluri, păduri, plantaţii, lucii de apă, drumuri existente, poteci etc.</w:t>
      </w:r>
    </w:p>
    <w:p w14:paraId="4A24E090" w14:textId="77777777" w:rsidR="00EA5573" w:rsidRPr="00203214" w:rsidRDefault="00EA5573" w:rsidP="00EA5573">
      <w:pPr>
        <w:widowControl w:val="0"/>
        <w:spacing w:after="0"/>
        <w:ind w:firstLine="720"/>
        <w:jc w:val="both"/>
        <w:rPr>
          <w:rFonts w:ascii="Cambria" w:hAnsi="Cambria" w:cstheme="minorHAnsi"/>
          <w:iCs/>
          <w:spacing w:val="2"/>
        </w:rPr>
      </w:pPr>
      <w:r w:rsidRPr="00203214">
        <w:rPr>
          <w:rFonts w:ascii="Cambria" w:hAnsi="Cambria" w:cstheme="minorHAnsi"/>
          <w:iCs/>
          <w:spacing w:val="2"/>
        </w:rPr>
        <w:t>Analiza datelor va implica o judecare subiectivă a valorii şi semnificaţiei elementelor peisajului, şi vor lua în considerare atât elementele pozitive cât şi cele negative ale peisajului, furnizând informaţii concrete.</w:t>
      </w:r>
    </w:p>
    <w:p w14:paraId="03C7E289" w14:textId="77777777" w:rsidR="00EA5573" w:rsidRPr="00203214" w:rsidRDefault="00EA5573" w:rsidP="00EA5573">
      <w:pPr>
        <w:widowControl w:val="0"/>
        <w:spacing w:after="0"/>
        <w:ind w:firstLine="720"/>
        <w:jc w:val="both"/>
        <w:rPr>
          <w:rFonts w:ascii="Cambria" w:hAnsi="Cambria" w:cstheme="minorHAnsi"/>
          <w:iCs/>
          <w:spacing w:val="2"/>
        </w:rPr>
      </w:pPr>
      <w:r w:rsidRPr="00203214">
        <w:rPr>
          <w:rFonts w:ascii="Cambria" w:hAnsi="Cambria" w:cstheme="minorHAnsi"/>
          <w:iCs/>
          <w:spacing w:val="2"/>
        </w:rPr>
        <w:t>Refacerea vegetaţiei şi dispariţia majorităţii urmelor care amintesc de şantier durează o perioadă mai îndelungată. Se va evalua impactul asupra unor zone de interes special (ştiinţific, turistic, arheologic, etc.).</w:t>
      </w:r>
    </w:p>
    <w:p w14:paraId="264A5CAA" w14:textId="77777777" w:rsidR="00EA5573" w:rsidRPr="00203214" w:rsidRDefault="00EA5573" w:rsidP="00EA5573">
      <w:pPr>
        <w:widowControl w:val="0"/>
        <w:spacing w:after="0"/>
        <w:ind w:firstLine="720"/>
        <w:jc w:val="both"/>
        <w:rPr>
          <w:rFonts w:ascii="Cambria" w:hAnsi="Cambria" w:cstheme="minorHAnsi"/>
          <w:iCs/>
          <w:spacing w:val="2"/>
        </w:rPr>
      </w:pPr>
      <w:r w:rsidRPr="00203214">
        <w:rPr>
          <w:rFonts w:ascii="Cambria" w:hAnsi="Cambria" w:cstheme="minorHAnsi"/>
          <w:iCs/>
          <w:spacing w:val="2"/>
        </w:rPr>
        <w:t>În cazul obiectivelor de interes turistic se vor evalua eventualele efecte induse de amenajare asupra funcţionării acestor obiective din punct de vedere al modificării ambianţei naturale.</w:t>
      </w:r>
    </w:p>
    <w:p w14:paraId="0DD1B6C2" w14:textId="77777777" w:rsidR="00EA5573" w:rsidRPr="00203214" w:rsidRDefault="00EA5573" w:rsidP="00EA5573">
      <w:pPr>
        <w:pStyle w:val="BodyText2"/>
        <w:widowControl w:val="0"/>
        <w:spacing w:after="0" w:line="276" w:lineRule="auto"/>
        <w:ind w:firstLine="720"/>
        <w:rPr>
          <w:rFonts w:ascii="Cambria" w:hAnsi="Cambria" w:cstheme="minorHAnsi"/>
          <w:iCs/>
          <w:spacing w:val="2"/>
          <w:sz w:val="22"/>
          <w:szCs w:val="22"/>
        </w:rPr>
      </w:pPr>
      <w:r w:rsidRPr="00203214">
        <w:rPr>
          <w:rFonts w:ascii="Cambria" w:hAnsi="Cambria" w:cstheme="minorHAnsi"/>
          <w:iCs/>
          <w:spacing w:val="2"/>
          <w:sz w:val="22"/>
          <w:szCs w:val="22"/>
        </w:rPr>
        <w:t>Componentele istorice şi culturale pot avea o valoarea şi o importanţă deosebită datorită conexiunii lor cu fapte istorice şi culturale importante cum ar fi locul unde s-au desfăşurat evenimente istorice importante, etc. Se va analiza dacă realizarea lucrărilor propuse în proiect afectează relaţiile culturale şi istorice, de exemplu dacă va fi afectat un parc de interes istoric, o zonă protejată etc.</w:t>
      </w:r>
    </w:p>
    <w:p w14:paraId="415CF184" w14:textId="77777777" w:rsidR="00EA5573" w:rsidRPr="00203214" w:rsidRDefault="00EA5573" w:rsidP="00EA5573">
      <w:pPr>
        <w:widowControl w:val="0"/>
        <w:spacing w:after="0"/>
        <w:ind w:firstLine="720"/>
        <w:jc w:val="both"/>
        <w:rPr>
          <w:rFonts w:ascii="Cambria" w:hAnsi="Cambria" w:cstheme="minorHAnsi"/>
          <w:iCs/>
          <w:spacing w:val="2"/>
        </w:rPr>
      </w:pPr>
      <w:r w:rsidRPr="00203214">
        <w:rPr>
          <w:rFonts w:ascii="Cambria" w:hAnsi="Cambria" w:cstheme="minorHAnsi"/>
          <w:iCs/>
          <w:spacing w:val="2"/>
        </w:rPr>
        <w:lastRenderedPageBreak/>
        <w:t>De asemenea se va evalua modul de integrare a lucrării în peisaj şi de păstrare a caracterului local şi spiritului tradiţional şi se vor propune măsuri pentru evitarea/ reducerea impactului vizual al proiectului în peisajul zonei.</w:t>
      </w:r>
    </w:p>
    <w:p w14:paraId="25AA21E8" w14:textId="77777777" w:rsidR="00EA5573" w:rsidRPr="00203214" w:rsidRDefault="00EA5573" w:rsidP="00EA5573">
      <w:pPr>
        <w:pStyle w:val="BodyText"/>
        <w:widowControl w:val="0"/>
        <w:spacing w:after="0" w:line="276" w:lineRule="auto"/>
        <w:ind w:left="720"/>
        <w:rPr>
          <w:rFonts w:ascii="Cambria" w:hAnsi="Cambria" w:cstheme="minorHAnsi"/>
          <w:bCs/>
          <w:i/>
          <w:iCs/>
          <w:spacing w:val="2"/>
          <w:sz w:val="22"/>
          <w:szCs w:val="22"/>
        </w:rPr>
      </w:pPr>
      <w:r w:rsidRPr="00203214">
        <w:rPr>
          <w:rFonts w:ascii="Cambria" w:hAnsi="Cambria" w:cstheme="minorHAnsi"/>
          <w:bCs/>
          <w:i/>
          <w:iCs/>
          <w:spacing w:val="2"/>
          <w:sz w:val="22"/>
          <w:szCs w:val="22"/>
        </w:rPr>
        <w:t>Evaluarea impactului provocat de zgomot</w:t>
      </w:r>
    </w:p>
    <w:p w14:paraId="0AE389AA" w14:textId="1E3CCA26" w:rsidR="00EA5573" w:rsidRPr="00203214" w:rsidRDefault="00EA5573" w:rsidP="00EA5573">
      <w:pPr>
        <w:pStyle w:val="BodyText"/>
        <w:widowControl w:val="0"/>
        <w:spacing w:after="0" w:line="276" w:lineRule="auto"/>
        <w:ind w:firstLine="709"/>
        <w:jc w:val="both"/>
        <w:rPr>
          <w:rFonts w:ascii="Cambria" w:hAnsi="Cambria" w:cstheme="minorHAnsi"/>
          <w:bCs/>
          <w:iCs/>
          <w:spacing w:val="2"/>
          <w:sz w:val="22"/>
          <w:szCs w:val="22"/>
        </w:rPr>
      </w:pPr>
      <w:r w:rsidRPr="00203214">
        <w:rPr>
          <w:rFonts w:ascii="Cambria" w:hAnsi="Cambria" w:cstheme="minorHAnsi"/>
          <w:bCs/>
          <w:iCs/>
          <w:spacing w:val="2"/>
          <w:sz w:val="22"/>
          <w:szCs w:val="22"/>
        </w:rPr>
        <w:t>În evaluarea impactului vor fi identificate sursele de zgomot şi nivelele anticipate de zgomot exprimate în decibeli. Nivelul de zgomot va fi corelat cu distanţa, punând accentul pe nivelul de zgomot înregistrat dincolo de limitele amplasamentului, ţinând seama de variaţia condiţiilor meteorologice.</w:t>
      </w:r>
    </w:p>
    <w:p w14:paraId="56250411" w14:textId="77777777" w:rsidR="00EA5573" w:rsidRPr="00203214" w:rsidRDefault="00EA5573" w:rsidP="00EA5573">
      <w:pPr>
        <w:pStyle w:val="BodyText"/>
        <w:widowControl w:val="0"/>
        <w:spacing w:after="0" w:line="276" w:lineRule="auto"/>
        <w:ind w:firstLine="709"/>
        <w:jc w:val="both"/>
        <w:rPr>
          <w:rFonts w:ascii="Cambria" w:hAnsi="Cambria" w:cstheme="minorHAnsi"/>
          <w:bCs/>
          <w:iCs/>
          <w:spacing w:val="2"/>
          <w:sz w:val="22"/>
          <w:szCs w:val="22"/>
        </w:rPr>
      </w:pPr>
      <w:r w:rsidRPr="00203214">
        <w:rPr>
          <w:rFonts w:ascii="Cambria" w:hAnsi="Cambria" w:cstheme="minorHAnsi"/>
          <w:bCs/>
          <w:iCs/>
          <w:spacing w:val="2"/>
          <w:sz w:val="22"/>
          <w:szCs w:val="22"/>
        </w:rPr>
        <w:t>Va fi descris nivelul de zgomot, incidenţa şi caracteristicile sale, particularităţile înregistrate în decursul zilei şi a orelor de întuneric. Pentru evaluarea nivelului de zgomot se va utiliza indicele L 10 dB(A), care corespunde la media aritmetică a nivelului de zgomot ce este depăşit pentru 10% din timp, pentru o perioadă de timp dată, de regulă 18 ore. Se va analiza acceptabilitatea zgomotului ţinând seama de natura zonei înconjurătoare cum ar fi agricultura, spaţii libere, spaţii comerciale, industriale sau rezidenţiale.</w:t>
      </w:r>
    </w:p>
    <w:p w14:paraId="6519DAB0" w14:textId="77777777" w:rsidR="00EA5573" w:rsidRPr="00203214" w:rsidRDefault="00EA5573" w:rsidP="00EA5573">
      <w:pPr>
        <w:pStyle w:val="BodyText"/>
        <w:widowControl w:val="0"/>
        <w:spacing w:after="0" w:line="276" w:lineRule="auto"/>
        <w:ind w:firstLine="709"/>
        <w:jc w:val="both"/>
        <w:rPr>
          <w:rFonts w:ascii="Cambria" w:hAnsi="Cambria" w:cstheme="minorHAnsi"/>
          <w:bCs/>
          <w:iCs/>
          <w:spacing w:val="2"/>
          <w:sz w:val="22"/>
          <w:szCs w:val="22"/>
        </w:rPr>
      </w:pPr>
      <w:r w:rsidRPr="00203214">
        <w:rPr>
          <w:rFonts w:ascii="Cambria" w:hAnsi="Cambria" w:cstheme="minorHAnsi"/>
          <w:bCs/>
          <w:iCs/>
          <w:spacing w:val="2"/>
          <w:sz w:val="22"/>
          <w:szCs w:val="22"/>
        </w:rPr>
        <w:t>Pentru stabilirea măsurilor de protecţie împotriva zgomotelor şi vibraţiilor se au în vedere următoarele aspecte:</w:t>
      </w:r>
    </w:p>
    <w:p w14:paraId="2BE77BF6" w14:textId="77777777" w:rsidR="00EA5573" w:rsidRPr="00203214" w:rsidRDefault="00EA5573">
      <w:pPr>
        <w:pStyle w:val="BodyText"/>
        <w:widowControl w:val="0"/>
        <w:numPr>
          <w:ilvl w:val="0"/>
          <w:numId w:val="10"/>
        </w:numPr>
        <w:spacing w:after="0" w:line="276" w:lineRule="auto"/>
        <w:ind w:left="1134"/>
        <w:jc w:val="both"/>
        <w:rPr>
          <w:rFonts w:ascii="Cambria" w:hAnsi="Cambria" w:cstheme="minorHAnsi"/>
          <w:bCs/>
          <w:iCs/>
          <w:spacing w:val="2"/>
          <w:sz w:val="22"/>
          <w:szCs w:val="22"/>
        </w:rPr>
      </w:pPr>
      <w:r w:rsidRPr="00203214">
        <w:rPr>
          <w:rFonts w:ascii="Cambria" w:hAnsi="Cambria" w:cstheme="minorHAnsi"/>
          <w:bCs/>
          <w:iCs/>
          <w:spacing w:val="2"/>
          <w:sz w:val="22"/>
          <w:szCs w:val="22"/>
        </w:rPr>
        <w:t>Identificarea zonelor sensibile la zgomot şi vibraţii, cauza sensibilităţii;</w:t>
      </w:r>
    </w:p>
    <w:p w14:paraId="6A8B6707" w14:textId="77777777" w:rsidR="00EA5573" w:rsidRPr="00203214" w:rsidRDefault="00EA5573">
      <w:pPr>
        <w:pStyle w:val="BodyText"/>
        <w:widowControl w:val="0"/>
        <w:numPr>
          <w:ilvl w:val="0"/>
          <w:numId w:val="10"/>
        </w:numPr>
        <w:spacing w:after="0" w:line="276" w:lineRule="auto"/>
        <w:ind w:left="1134"/>
        <w:jc w:val="both"/>
        <w:rPr>
          <w:rFonts w:ascii="Cambria" w:hAnsi="Cambria" w:cstheme="minorHAnsi"/>
          <w:bCs/>
          <w:iCs/>
          <w:spacing w:val="2"/>
          <w:sz w:val="22"/>
          <w:szCs w:val="22"/>
        </w:rPr>
      </w:pPr>
      <w:r w:rsidRPr="00203214">
        <w:rPr>
          <w:rFonts w:ascii="Cambria" w:hAnsi="Cambria" w:cstheme="minorHAnsi"/>
          <w:bCs/>
          <w:iCs/>
          <w:spacing w:val="2"/>
          <w:sz w:val="22"/>
          <w:szCs w:val="22"/>
        </w:rPr>
        <w:t>Identificarea principalelor surse de zgomot locale;</w:t>
      </w:r>
    </w:p>
    <w:p w14:paraId="00FC6F82" w14:textId="77777777" w:rsidR="00EA5573" w:rsidRPr="00203214" w:rsidRDefault="00EA5573">
      <w:pPr>
        <w:pStyle w:val="BodyText"/>
        <w:widowControl w:val="0"/>
        <w:numPr>
          <w:ilvl w:val="0"/>
          <w:numId w:val="10"/>
        </w:numPr>
        <w:spacing w:after="0" w:line="276" w:lineRule="auto"/>
        <w:ind w:left="1134"/>
        <w:jc w:val="both"/>
        <w:rPr>
          <w:rFonts w:ascii="Cambria" w:hAnsi="Cambria" w:cstheme="minorHAnsi"/>
          <w:bCs/>
          <w:iCs/>
          <w:spacing w:val="2"/>
          <w:sz w:val="22"/>
          <w:szCs w:val="22"/>
        </w:rPr>
      </w:pPr>
      <w:r w:rsidRPr="00203214">
        <w:rPr>
          <w:rFonts w:ascii="Cambria" w:hAnsi="Cambria" w:cstheme="minorHAnsi"/>
          <w:bCs/>
          <w:iCs/>
          <w:spacing w:val="2"/>
          <w:sz w:val="22"/>
          <w:szCs w:val="22"/>
        </w:rPr>
        <w:t xml:space="preserve">Verificarea existenţei unor reglementări locale în ceea ce priveşte nivelul de zgomot </w:t>
      </w:r>
    </w:p>
    <w:p w14:paraId="6F4E7A48" w14:textId="77777777" w:rsidR="00EA5573" w:rsidRPr="00203214" w:rsidRDefault="00EA5573">
      <w:pPr>
        <w:pStyle w:val="BodyText"/>
        <w:widowControl w:val="0"/>
        <w:numPr>
          <w:ilvl w:val="0"/>
          <w:numId w:val="10"/>
        </w:numPr>
        <w:spacing w:after="0" w:line="276" w:lineRule="auto"/>
        <w:ind w:left="1134"/>
        <w:jc w:val="both"/>
        <w:rPr>
          <w:rFonts w:ascii="Cambria" w:hAnsi="Cambria" w:cstheme="minorHAnsi"/>
          <w:bCs/>
          <w:iCs/>
          <w:spacing w:val="2"/>
          <w:sz w:val="22"/>
          <w:szCs w:val="22"/>
        </w:rPr>
      </w:pPr>
      <w:r w:rsidRPr="00203214">
        <w:rPr>
          <w:rFonts w:ascii="Cambria" w:hAnsi="Cambria" w:cstheme="minorHAnsi"/>
          <w:bCs/>
          <w:iCs/>
          <w:spacing w:val="2"/>
          <w:sz w:val="22"/>
          <w:szCs w:val="22"/>
        </w:rPr>
        <w:t>vibraţiile, atât în cursul zilei, cât şi în cursul nopţii.</w:t>
      </w:r>
    </w:p>
    <w:p w14:paraId="30B614DE" w14:textId="77777777" w:rsidR="00EA5573" w:rsidRPr="00203214" w:rsidRDefault="00EA5573" w:rsidP="00EA5573">
      <w:pPr>
        <w:pStyle w:val="Style1"/>
        <w:widowControl w:val="0"/>
        <w:suppressAutoHyphens w:val="0"/>
        <w:spacing w:line="276" w:lineRule="auto"/>
        <w:rPr>
          <w:rFonts w:ascii="Cambria" w:hAnsi="Cambria" w:cstheme="minorHAnsi"/>
          <w:iCs/>
          <w:spacing w:val="2"/>
          <w:sz w:val="22"/>
          <w:szCs w:val="22"/>
        </w:rPr>
      </w:pPr>
      <w:r w:rsidRPr="00203214">
        <w:rPr>
          <w:rFonts w:ascii="Cambria" w:hAnsi="Cambria" w:cstheme="minorHAnsi"/>
          <w:iCs/>
          <w:spacing w:val="2"/>
          <w:sz w:val="22"/>
          <w:szCs w:val="22"/>
        </w:rPr>
        <w:t>La alegerea soluţiilor de protecţie împotriva zgomotelor se va ţine cont de de factorul de mediu ce trebuie protejat, încadrarea în peisaj a măsurii propuse, efectele obţinute.</w:t>
      </w:r>
    </w:p>
    <w:p w14:paraId="544B5FA4" w14:textId="77777777" w:rsidR="00EA5573" w:rsidRPr="00203214" w:rsidRDefault="00EA5573" w:rsidP="00EA5573">
      <w:pPr>
        <w:pStyle w:val="BodyText"/>
        <w:widowControl w:val="0"/>
        <w:spacing w:after="0" w:line="276" w:lineRule="auto"/>
        <w:ind w:left="720"/>
        <w:rPr>
          <w:rFonts w:ascii="Cambria" w:hAnsi="Cambria" w:cstheme="minorHAnsi"/>
          <w:bCs/>
          <w:i/>
          <w:iCs/>
          <w:spacing w:val="2"/>
          <w:sz w:val="22"/>
          <w:szCs w:val="22"/>
        </w:rPr>
      </w:pPr>
      <w:r w:rsidRPr="00203214">
        <w:rPr>
          <w:rFonts w:ascii="Cambria" w:hAnsi="Cambria" w:cstheme="minorHAnsi"/>
          <w:bCs/>
          <w:i/>
          <w:iCs/>
          <w:spacing w:val="2"/>
          <w:sz w:val="22"/>
          <w:szCs w:val="22"/>
        </w:rPr>
        <w:t>Evaluarea impactului social</w:t>
      </w:r>
    </w:p>
    <w:p w14:paraId="6AA0EBFE" w14:textId="77777777" w:rsidR="00EA5573" w:rsidRPr="00203214" w:rsidRDefault="00EA5573" w:rsidP="00EA5573">
      <w:pPr>
        <w:pStyle w:val="BodyText"/>
        <w:widowControl w:val="0"/>
        <w:spacing w:after="0" w:line="276" w:lineRule="auto"/>
        <w:ind w:firstLine="709"/>
        <w:jc w:val="both"/>
        <w:rPr>
          <w:rFonts w:ascii="Cambria" w:hAnsi="Cambria" w:cstheme="minorHAnsi"/>
          <w:bCs/>
          <w:iCs/>
          <w:spacing w:val="2"/>
          <w:sz w:val="22"/>
          <w:szCs w:val="22"/>
        </w:rPr>
      </w:pPr>
      <w:r w:rsidRPr="00203214">
        <w:rPr>
          <w:rFonts w:ascii="Cambria" w:hAnsi="Cambria" w:cstheme="minorHAnsi"/>
          <w:bCs/>
          <w:iCs/>
          <w:spacing w:val="2"/>
          <w:sz w:val="22"/>
          <w:szCs w:val="22"/>
        </w:rPr>
        <w:t>Impactul social va fi analizat din punct de vedere al consecinţelor fizice şi psihice produse de eventuale exproprierii, al efectului asupra modificărilor valorii proprietăţilor învecinate, al potenţialelor pierderi de patrimoniu natural cu valoare pentru populaţie, al efectului surplusului de maşini. Pierderea fiecărui tip de teren poate provoca un impact considerabil asupra mediului. Amploarea şi intensitatea acestor impacturi depinde de valoarea unică a fiecărui tip de zonă şi de măsura în care alte amplasamente le pot înlocui în mod corespunzător. Mutarea involuntară a populaţiei trebuie văzută ca un impact asupra mediului. Deşi se încearcă să se dea o anumită valoare pierderilor avute în utilizarea terenurilor şi întreruperilor asociate mutărilor este important să se realizeze că aceasta nu poate avea decât succese minore datorită ataşamentului emoţional de aceste terenuri şi împrejurimi.</w:t>
      </w:r>
    </w:p>
    <w:p w14:paraId="6C4AE856" w14:textId="77777777" w:rsidR="00EA5573" w:rsidRPr="00203214" w:rsidRDefault="00EA5573" w:rsidP="00EA5573">
      <w:pPr>
        <w:pStyle w:val="BodyText"/>
        <w:widowControl w:val="0"/>
        <w:spacing w:after="0" w:line="276" w:lineRule="auto"/>
        <w:ind w:firstLine="720"/>
        <w:jc w:val="both"/>
        <w:rPr>
          <w:rFonts w:ascii="Cambria" w:hAnsi="Cambria" w:cstheme="minorHAnsi"/>
          <w:bCs/>
          <w:iCs/>
          <w:spacing w:val="2"/>
          <w:sz w:val="22"/>
          <w:szCs w:val="22"/>
        </w:rPr>
      </w:pPr>
      <w:r w:rsidRPr="00203214">
        <w:rPr>
          <w:rFonts w:ascii="Cambria" w:hAnsi="Cambria" w:cstheme="minorHAnsi"/>
          <w:bCs/>
          <w:iCs/>
          <w:spacing w:val="2"/>
          <w:sz w:val="22"/>
          <w:szCs w:val="22"/>
        </w:rPr>
        <w:t>De asemenea, se va analiza efectul proiectului în privinţa creării de noi locuri de muncă, atât în perioada de execuţie cât şi ulterior în exploatare – întreţinere.</w:t>
      </w:r>
    </w:p>
    <w:p w14:paraId="10C009BB" w14:textId="77777777" w:rsidR="00EA5573" w:rsidRPr="00203214" w:rsidRDefault="00EA5573" w:rsidP="00EA5573">
      <w:pPr>
        <w:widowControl w:val="0"/>
        <w:spacing w:after="0"/>
        <w:ind w:firstLine="720"/>
        <w:jc w:val="both"/>
        <w:rPr>
          <w:rFonts w:ascii="Cambria" w:hAnsi="Cambria" w:cstheme="minorHAnsi"/>
          <w:iCs/>
          <w:spacing w:val="2"/>
        </w:rPr>
      </w:pPr>
      <w:r w:rsidRPr="00203214">
        <w:rPr>
          <w:rFonts w:ascii="Cambria" w:hAnsi="Cambria" w:cstheme="minorHAnsi"/>
          <w:iCs/>
          <w:spacing w:val="2"/>
        </w:rPr>
        <w:t>Pe baza datelor statistice se va prezenta evoluţia demografică a zonei şi perspectivele pentru următorii ani. Cunoaşterea densităţii populaţiei totale (loc/km2) permite evaluarea ulterioară a efectelor sociale şi economice produse de lucrarea propusă. Este indicat ca structura populaţiei să fie prezentată pe clase de vârstă şi sex. De la autorităţile abilitate se vor obţine informaţii privind starea de sănătate a populaţiei, mai ales în ceea ce priveşte bolile profesionale şi cele cauzate de poluare.</w:t>
      </w:r>
    </w:p>
    <w:p w14:paraId="3242005C" w14:textId="77777777" w:rsidR="00EA5573" w:rsidRPr="00203214" w:rsidRDefault="00EA5573" w:rsidP="00EA5573">
      <w:pPr>
        <w:pStyle w:val="BodyText"/>
        <w:widowControl w:val="0"/>
        <w:spacing w:after="0" w:line="276" w:lineRule="auto"/>
        <w:ind w:firstLine="720"/>
        <w:jc w:val="both"/>
        <w:rPr>
          <w:rFonts w:ascii="Cambria" w:hAnsi="Cambria" w:cstheme="minorHAnsi"/>
          <w:bCs/>
          <w:iCs/>
          <w:spacing w:val="2"/>
          <w:sz w:val="22"/>
          <w:szCs w:val="22"/>
        </w:rPr>
      </w:pPr>
      <w:r w:rsidRPr="00203214">
        <w:rPr>
          <w:rFonts w:ascii="Cambria" w:hAnsi="Cambria" w:cstheme="minorHAnsi"/>
          <w:bCs/>
          <w:iCs/>
          <w:spacing w:val="2"/>
          <w:sz w:val="22"/>
          <w:szCs w:val="22"/>
        </w:rPr>
        <w:t>Proiectul va fi analizat şi prezentat şi din punct de vedere al riscurilor ce le prezintă pentru sănătatea comunităţilor aflate atât în imediata apropiere cât şi la distanţă de drum, pe timp scurt sau o perioadă mai lungă, fie direct sau indirect. Acest aspect este corelat cu emisiile ce influenţează calitatea aerului sau a apei în detrimentul sănătăţii umane, atât în mod direct cât şi indirect, prin lanţul alimentar. De asemenea, se va evalua impactul asupra sănătăţii din cauza scurgerilor eventualei contaminări a terenurilor, a degajărilor de praf etc., a zgomotelor şi vibraţiilor rezultate din circulaţia vehiculelor.</w:t>
      </w:r>
    </w:p>
    <w:p w14:paraId="29149075" w14:textId="77777777" w:rsidR="00EA5573" w:rsidRPr="00203214" w:rsidRDefault="00EA5573" w:rsidP="00EA5573">
      <w:pPr>
        <w:pStyle w:val="BodyText"/>
        <w:widowControl w:val="0"/>
        <w:spacing w:after="0" w:line="276" w:lineRule="auto"/>
        <w:ind w:left="720"/>
        <w:rPr>
          <w:rFonts w:ascii="Cambria" w:hAnsi="Cambria" w:cstheme="minorHAnsi"/>
          <w:i/>
          <w:iCs/>
          <w:spacing w:val="2"/>
          <w:sz w:val="22"/>
          <w:szCs w:val="22"/>
        </w:rPr>
      </w:pPr>
      <w:r w:rsidRPr="00203214">
        <w:rPr>
          <w:rFonts w:ascii="Cambria" w:hAnsi="Cambria" w:cstheme="minorHAnsi"/>
          <w:bCs/>
          <w:i/>
          <w:iCs/>
          <w:spacing w:val="2"/>
          <w:sz w:val="22"/>
          <w:szCs w:val="22"/>
        </w:rPr>
        <w:lastRenderedPageBreak/>
        <w:t>Evaluarea economică a măsurilor de protecţie a mediului</w:t>
      </w:r>
      <w:r w:rsidRPr="00203214">
        <w:rPr>
          <w:rFonts w:ascii="Cambria" w:hAnsi="Cambria" w:cstheme="minorHAnsi"/>
          <w:i/>
          <w:iCs/>
          <w:spacing w:val="2"/>
          <w:sz w:val="22"/>
          <w:szCs w:val="22"/>
        </w:rPr>
        <w:t xml:space="preserve"> </w:t>
      </w:r>
    </w:p>
    <w:p w14:paraId="14F6937A" w14:textId="77777777" w:rsidR="00EA5573" w:rsidRPr="00203214" w:rsidRDefault="00EA5573" w:rsidP="00EA5573">
      <w:pPr>
        <w:widowControl w:val="0"/>
        <w:spacing w:after="0"/>
        <w:ind w:firstLine="720"/>
        <w:jc w:val="both"/>
        <w:rPr>
          <w:rFonts w:ascii="Cambria" w:hAnsi="Cambria" w:cstheme="minorHAnsi"/>
          <w:iCs/>
          <w:spacing w:val="2"/>
        </w:rPr>
      </w:pPr>
      <w:r w:rsidRPr="00203214">
        <w:rPr>
          <w:rFonts w:ascii="Cambria" w:hAnsi="Cambria" w:cstheme="minorHAnsi"/>
          <w:iCs/>
          <w:spacing w:val="2"/>
        </w:rPr>
        <w:t>Cu toate că este greu să cuantifici valoarea unui “mediu sănătos”, creşterea interesului oamenilor în legătură cu impactul asupra mediului şi potenţiala creştere a riscurilor asupra sănătăţii umane, calităţii hranei a dus la creşterea controlului asupra mediului. Odată cu creşterea cererii publice pentru elaborarea de regulamente în vederea reducerii impactului asupra mediului şi riscurilor asupra sănătăţii, este indicată găsirea de metode competitive din punct de vedere a costurilor, dar îndeplinind toate cerinţele referitoare la protecţia mediului.</w:t>
      </w:r>
    </w:p>
    <w:p w14:paraId="528460EC" w14:textId="77777777" w:rsidR="00923408" w:rsidRPr="00203214" w:rsidRDefault="00923408" w:rsidP="0017259A">
      <w:pPr>
        <w:shd w:val="clear" w:color="auto" w:fill="FFFFFF"/>
        <w:spacing w:after="0"/>
        <w:ind w:firstLine="709"/>
        <w:jc w:val="both"/>
        <w:rPr>
          <w:rFonts w:ascii="Cambria" w:eastAsia="Times New Roman" w:hAnsi="Cambria" w:cs="Times New Roman"/>
          <w:i/>
        </w:rPr>
      </w:pPr>
      <w:bookmarkStart w:id="44" w:name="do|ax5^E|spVII.|pa2"/>
      <w:bookmarkEnd w:id="44"/>
      <w:r w:rsidRPr="00203214">
        <w:rPr>
          <w:rFonts w:ascii="Cambria" w:eastAsia="Times New Roman" w:hAnsi="Cambria" w:cs="Times New Roman"/>
          <w:i/>
        </w:rPr>
        <w:t>- extinderea impactului (zona geografică, numărul populaţiei/habitatelor/speciilor afectate);</w:t>
      </w:r>
    </w:p>
    <w:p w14:paraId="3B872104" w14:textId="77777777" w:rsidR="001D63FD" w:rsidRPr="00203214" w:rsidRDefault="001D63FD" w:rsidP="00F12AC5">
      <w:pPr>
        <w:shd w:val="clear" w:color="auto" w:fill="FFFFFF"/>
        <w:spacing w:after="0"/>
        <w:ind w:firstLine="709"/>
        <w:jc w:val="both"/>
        <w:rPr>
          <w:rFonts w:ascii="Cambria" w:eastAsia="Times New Roman" w:hAnsi="Cambria" w:cs="Times New Roman"/>
        </w:rPr>
      </w:pPr>
      <w:r w:rsidRPr="00203214">
        <w:rPr>
          <w:rFonts w:ascii="Cambria" w:eastAsia="Times New Roman" w:hAnsi="Cambria" w:cs="Times New Roman"/>
        </w:rPr>
        <w:t>Impactul va avea carecter local izolat (in limitele amplasamentului studiat)</w:t>
      </w:r>
    </w:p>
    <w:p w14:paraId="4A0A63C7" w14:textId="77777777" w:rsidR="00923408" w:rsidRPr="00203214" w:rsidRDefault="00923408" w:rsidP="0017259A">
      <w:pPr>
        <w:shd w:val="clear" w:color="auto" w:fill="FFFFFF"/>
        <w:spacing w:after="0"/>
        <w:ind w:firstLine="709"/>
        <w:jc w:val="both"/>
        <w:rPr>
          <w:rFonts w:ascii="Cambria" w:eastAsia="Times New Roman" w:hAnsi="Cambria" w:cs="Times New Roman"/>
          <w:i/>
        </w:rPr>
      </w:pPr>
      <w:bookmarkStart w:id="45" w:name="do|ax5^E|spVII.|pa3"/>
      <w:bookmarkEnd w:id="45"/>
      <w:r w:rsidRPr="00203214">
        <w:rPr>
          <w:rFonts w:ascii="Cambria" w:eastAsia="Times New Roman" w:hAnsi="Cambria" w:cs="Times New Roman"/>
          <w:i/>
        </w:rPr>
        <w:t>- magnitudinea şi complexitatea impactului;</w:t>
      </w:r>
    </w:p>
    <w:p w14:paraId="0BA2B485" w14:textId="77777777" w:rsidR="00F12AC5" w:rsidRPr="00203214" w:rsidRDefault="001D63FD" w:rsidP="0017259A">
      <w:pPr>
        <w:shd w:val="clear" w:color="auto" w:fill="FFFFFF"/>
        <w:spacing w:after="0"/>
        <w:ind w:firstLine="709"/>
        <w:jc w:val="both"/>
        <w:rPr>
          <w:rFonts w:ascii="Cambria" w:eastAsia="Times New Roman" w:hAnsi="Cambria" w:cs="Times New Roman"/>
        </w:rPr>
      </w:pPr>
      <w:r w:rsidRPr="00203214">
        <w:rPr>
          <w:rFonts w:ascii="Cambria" w:eastAsia="Times New Roman" w:hAnsi="Cambria" w:cs="Times New Roman"/>
        </w:rPr>
        <w:t>Impactul va fi redus, constructia in cauza fiind de marime medie si complexitate redusa, nefiind necesare tehnica si echipamente complexe de executie si functionare.</w:t>
      </w:r>
    </w:p>
    <w:p w14:paraId="7BF40304" w14:textId="77777777" w:rsidR="00923408" w:rsidRPr="00203214" w:rsidRDefault="00923408" w:rsidP="0017259A">
      <w:pPr>
        <w:shd w:val="clear" w:color="auto" w:fill="FFFFFF"/>
        <w:spacing w:after="0"/>
        <w:ind w:firstLine="709"/>
        <w:jc w:val="both"/>
        <w:rPr>
          <w:rFonts w:ascii="Cambria" w:eastAsia="Times New Roman" w:hAnsi="Cambria" w:cs="Times New Roman"/>
          <w:i/>
        </w:rPr>
      </w:pPr>
      <w:bookmarkStart w:id="46" w:name="do|ax5^E|spVII.|pa4"/>
      <w:bookmarkEnd w:id="46"/>
      <w:r w:rsidRPr="00203214">
        <w:rPr>
          <w:rFonts w:ascii="Cambria" w:eastAsia="Times New Roman" w:hAnsi="Cambria" w:cs="Times New Roman"/>
          <w:i/>
        </w:rPr>
        <w:t>- probabilitatea impactului;</w:t>
      </w:r>
    </w:p>
    <w:p w14:paraId="5B24B334" w14:textId="77777777" w:rsidR="001D63FD" w:rsidRPr="00203214" w:rsidRDefault="001D63FD" w:rsidP="0017259A">
      <w:pPr>
        <w:shd w:val="clear" w:color="auto" w:fill="FFFFFF"/>
        <w:spacing w:after="0"/>
        <w:ind w:firstLine="709"/>
        <w:jc w:val="both"/>
        <w:rPr>
          <w:rFonts w:ascii="Cambria" w:eastAsia="Times New Roman" w:hAnsi="Cambria" w:cs="Times New Roman"/>
        </w:rPr>
      </w:pPr>
      <w:r w:rsidRPr="00203214">
        <w:rPr>
          <w:rFonts w:ascii="Cambria" w:eastAsia="Times New Roman" w:hAnsi="Cambria" w:cs="Times New Roman"/>
        </w:rPr>
        <w:t>Probabilitatea impactului este redusa.</w:t>
      </w:r>
    </w:p>
    <w:p w14:paraId="29FBAA62" w14:textId="77777777" w:rsidR="00923408" w:rsidRPr="00203214" w:rsidRDefault="00923408" w:rsidP="0017259A">
      <w:pPr>
        <w:shd w:val="clear" w:color="auto" w:fill="FFFFFF"/>
        <w:spacing w:after="0"/>
        <w:ind w:firstLine="709"/>
        <w:jc w:val="both"/>
        <w:rPr>
          <w:rFonts w:ascii="Cambria" w:eastAsia="Times New Roman" w:hAnsi="Cambria" w:cs="Times New Roman"/>
          <w:i/>
        </w:rPr>
      </w:pPr>
      <w:bookmarkStart w:id="47" w:name="do|ax5^E|spVII.|pa5"/>
      <w:bookmarkEnd w:id="47"/>
      <w:r w:rsidRPr="00203214">
        <w:rPr>
          <w:rFonts w:ascii="Cambria" w:eastAsia="Times New Roman" w:hAnsi="Cambria" w:cs="Times New Roman"/>
          <w:i/>
        </w:rPr>
        <w:t>- durata, frecvenţa şi reversibilitatea impactului;</w:t>
      </w:r>
    </w:p>
    <w:p w14:paraId="36C438EF" w14:textId="627DA6AA" w:rsidR="001D63FD" w:rsidRPr="00203214" w:rsidRDefault="001D63FD" w:rsidP="001D63FD">
      <w:pPr>
        <w:spacing w:after="0" w:line="240" w:lineRule="auto"/>
        <w:ind w:firstLine="709"/>
        <w:rPr>
          <w:rFonts w:ascii="Cambria" w:eastAsia="Times New Roman" w:hAnsi="Cambria" w:cs="Arial"/>
          <w:lang w:eastAsia="ro-RO"/>
        </w:rPr>
      </w:pPr>
      <w:r w:rsidRPr="0068508B">
        <w:rPr>
          <w:rFonts w:ascii="Cambria" w:eastAsia="Times New Roman" w:hAnsi="Cambria" w:cs="Arial"/>
          <w:lang w:eastAsia="ro-RO"/>
        </w:rPr>
        <w:t>Impactul va fi pe termen scurt, aproximativ</w:t>
      </w:r>
      <w:r w:rsidR="003F700E" w:rsidRPr="0068508B">
        <w:rPr>
          <w:rFonts w:ascii="Cambria" w:eastAsia="Times New Roman" w:hAnsi="Cambria" w:cs="Arial"/>
          <w:lang w:eastAsia="ro-RO"/>
        </w:rPr>
        <w:t xml:space="preserve"> </w:t>
      </w:r>
      <w:r w:rsidR="0068508B" w:rsidRPr="0068508B">
        <w:rPr>
          <w:rFonts w:ascii="Cambria" w:eastAsia="Times New Roman" w:hAnsi="Cambria" w:cs="Arial"/>
          <w:lang w:eastAsia="ro-RO"/>
        </w:rPr>
        <w:t xml:space="preserve">8 </w:t>
      </w:r>
      <w:r w:rsidRPr="0068508B">
        <w:rPr>
          <w:rFonts w:ascii="Cambria" w:eastAsia="Times New Roman" w:hAnsi="Cambria" w:cs="Arial"/>
          <w:lang w:eastAsia="ro-RO"/>
        </w:rPr>
        <w:t>luni de la data inceperii lucrarilor si va avea un caracter temporar, pe durata executiei lucrarii.</w:t>
      </w:r>
      <w:r w:rsidRPr="00203214">
        <w:rPr>
          <w:rFonts w:ascii="Cambria" w:eastAsia="Times New Roman" w:hAnsi="Cambria" w:cs="Arial"/>
          <w:lang w:eastAsia="ro-RO"/>
        </w:rPr>
        <w:t xml:space="preserve"> </w:t>
      </w:r>
    </w:p>
    <w:p w14:paraId="20C8FFAB" w14:textId="77777777" w:rsidR="00923408" w:rsidRPr="00203214" w:rsidRDefault="00923408" w:rsidP="0017259A">
      <w:pPr>
        <w:shd w:val="clear" w:color="auto" w:fill="FFFFFF"/>
        <w:spacing w:after="0"/>
        <w:ind w:firstLine="709"/>
        <w:jc w:val="both"/>
        <w:rPr>
          <w:rFonts w:ascii="Cambria" w:eastAsia="Times New Roman" w:hAnsi="Cambria" w:cs="Times New Roman"/>
          <w:i/>
        </w:rPr>
      </w:pPr>
      <w:bookmarkStart w:id="48" w:name="do|ax5^E|spVII.|pa6"/>
      <w:bookmarkEnd w:id="48"/>
      <w:r w:rsidRPr="00203214">
        <w:rPr>
          <w:rFonts w:ascii="Cambria" w:eastAsia="Times New Roman" w:hAnsi="Cambria" w:cs="Times New Roman"/>
          <w:i/>
        </w:rPr>
        <w:t>- măsurile de evitare, reducere sau ameliorare a impactului semnificativ asupra mediului;</w:t>
      </w:r>
    </w:p>
    <w:p w14:paraId="5A050A9A" w14:textId="77777777" w:rsidR="001D63FD" w:rsidRPr="00203214" w:rsidRDefault="001D63FD" w:rsidP="001D63FD">
      <w:pPr>
        <w:shd w:val="clear" w:color="auto" w:fill="FFFFFF"/>
        <w:spacing w:after="0"/>
        <w:ind w:firstLine="709"/>
        <w:jc w:val="both"/>
        <w:rPr>
          <w:rFonts w:ascii="Cambria" w:eastAsia="Times New Roman" w:hAnsi="Cambria" w:cs="Times New Roman"/>
        </w:rPr>
      </w:pPr>
      <w:r w:rsidRPr="00203214">
        <w:rPr>
          <w:rFonts w:ascii="Cambria" w:eastAsia="Times New Roman" w:hAnsi="Cambria" w:cs="Times New Roman"/>
        </w:rPr>
        <w:t>Se vor lua masurile necesare de protectie si control a lucrarilor de constructie astfel incat sa se asigure protectia mediului inconjurator conform legislatiei in vigoare.</w:t>
      </w:r>
    </w:p>
    <w:p w14:paraId="0E749ABA" w14:textId="77777777" w:rsidR="00923408" w:rsidRPr="00203214" w:rsidRDefault="00923408" w:rsidP="0017259A">
      <w:pPr>
        <w:shd w:val="clear" w:color="auto" w:fill="FFFFFF"/>
        <w:spacing w:after="0"/>
        <w:ind w:firstLine="709"/>
        <w:jc w:val="both"/>
        <w:rPr>
          <w:rFonts w:ascii="Cambria" w:eastAsia="Times New Roman" w:hAnsi="Cambria" w:cs="Times New Roman"/>
          <w:i/>
        </w:rPr>
      </w:pPr>
      <w:bookmarkStart w:id="49" w:name="do|ax5^E|spVII.|pa7"/>
      <w:bookmarkEnd w:id="49"/>
      <w:r w:rsidRPr="00203214">
        <w:rPr>
          <w:rFonts w:ascii="Cambria" w:eastAsia="Times New Roman" w:hAnsi="Cambria" w:cs="Times New Roman"/>
          <w:i/>
        </w:rPr>
        <w:t>- natura transfrontalieră a impactului.</w:t>
      </w:r>
    </w:p>
    <w:p w14:paraId="2A6090D0" w14:textId="6C6946B3" w:rsidR="001D63FD" w:rsidRPr="00203214" w:rsidRDefault="001D63FD" w:rsidP="001D63FD">
      <w:pPr>
        <w:shd w:val="clear" w:color="auto" w:fill="FFFFFF"/>
        <w:spacing w:after="0"/>
        <w:ind w:firstLine="709"/>
        <w:jc w:val="both"/>
        <w:rPr>
          <w:rFonts w:ascii="Cambria" w:eastAsia="Times New Roman" w:hAnsi="Cambria" w:cs="Times New Roman"/>
        </w:rPr>
      </w:pPr>
      <w:r w:rsidRPr="00203214">
        <w:rPr>
          <w:rFonts w:ascii="Cambria" w:eastAsia="Times New Roman" w:hAnsi="Cambria" w:cs="Times New Roman"/>
        </w:rPr>
        <w:t>Nu este cazul.</w:t>
      </w:r>
    </w:p>
    <w:p w14:paraId="1DCA2A01" w14:textId="77777777" w:rsidR="005F4C63" w:rsidRPr="00203214" w:rsidRDefault="005F4C63" w:rsidP="001D63FD">
      <w:pPr>
        <w:shd w:val="clear" w:color="auto" w:fill="FFFFFF"/>
        <w:spacing w:after="0"/>
        <w:ind w:firstLine="709"/>
        <w:jc w:val="both"/>
        <w:rPr>
          <w:rFonts w:ascii="Cambria" w:eastAsia="Times New Roman" w:hAnsi="Cambria" w:cs="Times New Roman"/>
        </w:rPr>
      </w:pPr>
    </w:p>
    <w:p w14:paraId="55A03ABA" w14:textId="60BDCCDE" w:rsidR="0081617A" w:rsidRPr="00203214" w:rsidRDefault="0081617A" w:rsidP="0081617A">
      <w:pPr>
        <w:pStyle w:val="ListParagraph"/>
        <w:widowControl/>
        <w:pBdr>
          <w:top w:val="single" w:sz="4" w:space="1" w:color="auto"/>
          <w:left w:val="single" w:sz="4" w:space="4" w:color="auto"/>
          <w:bottom w:val="single" w:sz="4" w:space="1" w:color="auto"/>
          <w:right w:val="single" w:sz="4" w:space="4" w:color="auto"/>
        </w:pBdr>
        <w:shd w:val="clear" w:color="auto" w:fill="E4D2F2"/>
        <w:suppressAutoHyphens w:val="0"/>
        <w:spacing w:line="276" w:lineRule="auto"/>
        <w:ind w:left="709" w:hanging="360"/>
        <w:jc w:val="both"/>
        <w:rPr>
          <w:rFonts w:ascii="Cambria" w:eastAsia="Times New Roman" w:hAnsi="Cambria"/>
          <w:b/>
          <w:kern w:val="0"/>
          <w:sz w:val="22"/>
          <w:szCs w:val="22"/>
          <w:lang w:eastAsia="en-US"/>
        </w:rPr>
      </w:pPr>
      <w:bookmarkStart w:id="50" w:name="do|ax5^E|spVIII."/>
      <w:bookmarkEnd w:id="50"/>
      <w:r w:rsidRPr="00203214">
        <w:rPr>
          <w:rFonts w:ascii="Cambria" w:eastAsia="Times New Roman" w:hAnsi="Cambria"/>
          <w:b/>
          <w:kern w:val="0"/>
          <w:sz w:val="22"/>
          <w:szCs w:val="22"/>
          <w:lang w:eastAsia="en-US"/>
        </w:rPr>
        <w:t>VIII.Prevederi pentru monitorizarea mediului - dotări şi măsuri prevăzute pentru controlul emisiilor de poluanţi în mediu, inclusiv pentru conformarea la cerinţele privind monitorizarea emisiilor prevăzute de concluziile celor mai bune tehnici disponibile aplicabile. Se va avea în vedere ca implementarea proiectului să nu influenţeze negativ calitatea aerului în zonă.</w:t>
      </w:r>
    </w:p>
    <w:p w14:paraId="7EF9D020" w14:textId="77777777" w:rsidR="009321EC" w:rsidRPr="00203214" w:rsidRDefault="009321EC" w:rsidP="00923408">
      <w:pPr>
        <w:shd w:val="clear" w:color="auto" w:fill="FFFFFF"/>
        <w:spacing w:after="0"/>
        <w:jc w:val="both"/>
        <w:rPr>
          <w:rFonts w:ascii="Cambria" w:eastAsia="Times New Roman" w:hAnsi="Cambria" w:cs="Times New Roman"/>
          <w:b/>
          <w:bCs/>
        </w:rPr>
      </w:pPr>
    </w:p>
    <w:p w14:paraId="50B264AB" w14:textId="5CC1FBC6" w:rsidR="009D3F55" w:rsidRPr="00203214" w:rsidRDefault="009D3F55" w:rsidP="009D3F55">
      <w:pPr>
        <w:shd w:val="clear" w:color="auto" w:fill="FFFFFF"/>
        <w:spacing w:after="0"/>
        <w:ind w:firstLine="709"/>
        <w:jc w:val="both"/>
        <w:rPr>
          <w:rFonts w:ascii="Cambria" w:hAnsi="Cambria"/>
          <w:spacing w:val="-3"/>
        </w:rPr>
      </w:pPr>
      <w:r w:rsidRPr="00203214">
        <w:rPr>
          <w:rFonts w:ascii="Cambria" w:hAnsi="Cambria"/>
          <w:spacing w:val="-3"/>
        </w:rPr>
        <w:t>Administratorul impreună cu executantul va monitoriza intrările, consumurile si iesirile din procesul de executare al lucrării, astfel incat să poată fi evidentiate si identificate pierderile.</w:t>
      </w:r>
    </w:p>
    <w:p w14:paraId="66CCD680" w14:textId="5F144D84" w:rsidR="009D3F55" w:rsidRPr="00203214" w:rsidRDefault="009D3F55" w:rsidP="00C6658B">
      <w:pPr>
        <w:shd w:val="clear" w:color="auto" w:fill="FFFFFF"/>
        <w:spacing w:after="0"/>
        <w:ind w:firstLine="709"/>
        <w:jc w:val="both"/>
        <w:rPr>
          <w:rFonts w:ascii="Cambria" w:hAnsi="Cambria"/>
          <w:spacing w:val="-3"/>
        </w:rPr>
      </w:pPr>
      <w:r w:rsidRPr="00203214">
        <w:rPr>
          <w:rFonts w:ascii="Cambria" w:hAnsi="Cambria"/>
          <w:spacing w:val="-3"/>
        </w:rPr>
        <w:t>Administratorul va stabili programe si responsabilităti in caz de accidente si avarii, de asemenea va asigura intretinerea cu personal bine pregătit.</w:t>
      </w:r>
    </w:p>
    <w:p w14:paraId="5B4DD94B" w14:textId="77777777" w:rsidR="009D3F55" w:rsidRPr="00203214" w:rsidRDefault="009D3F55" w:rsidP="00333745">
      <w:pPr>
        <w:shd w:val="clear" w:color="auto" w:fill="FFFFFF"/>
        <w:spacing w:after="0"/>
        <w:ind w:firstLine="709"/>
        <w:jc w:val="both"/>
        <w:rPr>
          <w:rFonts w:ascii="Cambria" w:hAnsi="Cambria"/>
          <w:spacing w:val="-3"/>
        </w:rPr>
      </w:pPr>
      <w:r w:rsidRPr="00203214">
        <w:rPr>
          <w:rFonts w:ascii="Cambria" w:hAnsi="Cambria"/>
          <w:spacing w:val="-3"/>
        </w:rPr>
        <w:t>In urma evaluării potentialilor factori de risc pentru mediu mentionati mai sus, propunem</w:t>
      </w:r>
      <w:r w:rsidR="00333745" w:rsidRPr="00203214">
        <w:rPr>
          <w:rFonts w:ascii="Cambria" w:hAnsi="Cambria"/>
          <w:spacing w:val="-3"/>
        </w:rPr>
        <w:t xml:space="preserve"> </w:t>
      </w:r>
      <w:r w:rsidRPr="00203214">
        <w:rPr>
          <w:rFonts w:ascii="Cambria" w:hAnsi="Cambria"/>
          <w:spacing w:val="-3"/>
        </w:rPr>
        <w:t>urmărirea respectării, pe durata realizării si exploatării lucrării, a următoarelor măsuri:</w:t>
      </w:r>
    </w:p>
    <w:tbl>
      <w:tblPr>
        <w:tblW w:w="10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705"/>
        <w:gridCol w:w="2968"/>
        <w:gridCol w:w="6507"/>
      </w:tblGrid>
      <w:tr w:rsidR="003E4FAB" w:rsidRPr="00203214" w14:paraId="20F51515" w14:textId="77777777" w:rsidTr="00B3537A">
        <w:trPr>
          <w:tblHeader/>
          <w:jc w:val="center"/>
        </w:trPr>
        <w:tc>
          <w:tcPr>
            <w:tcW w:w="705" w:type="dxa"/>
            <w:vAlign w:val="center"/>
          </w:tcPr>
          <w:p w14:paraId="5496088F" w14:textId="77777777" w:rsidR="003E4FAB" w:rsidRPr="00203214" w:rsidRDefault="003E4FAB" w:rsidP="00B3537A">
            <w:pPr>
              <w:jc w:val="both"/>
              <w:rPr>
                <w:rFonts w:ascii="Cambria" w:hAnsi="Cambria"/>
                <w:b/>
                <w:i/>
              </w:rPr>
            </w:pPr>
            <w:r w:rsidRPr="00203214">
              <w:rPr>
                <w:rFonts w:ascii="Cambria" w:hAnsi="Cambria"/>
                <w:b/>
                <w:i/>
              </w:rPr>
              <w:t>Nr. crt.</w:t>
            </w:r>
          </w:p>
        </w:tc>
        <w:tc>
          <w:tcPr>
            <w:tcW w:w="2968" w:type="dxa"/>
            <w:vAlign w:val="center"/>
          </w:tcPr>
          <w:p w14:paraId="1AD32886" w14:textId="77777777" w:rsidR="003E4FAB" w:rsidRPr="00203214" w:rsidRDefault="003E4FAB" w:rsidP="00B3537A">
            <w:pPr>
              <w:jc w:val="both"/>
              <w:rPr>
                <w:rFonts w:ascii="Cambria" w:hAnsi="Cambria"/>
                <w:b/>
                <w:i/>
              </w:rPr>
            </w:pPr>
            <w:r w:rsidRPr="00203214">
              <w:rPr>
                <w:rFonts w:ascii="Cambria" w:hAnsi="Cambria"/>
                <w:b/>
                <w:i/>
              </w:rPr>
              <w:t>Zona de impact</w:t>
            </w:r>
          </w:p>
        </w:tc>
        <w:tc>
          <w:tcPr>
            <w:tcW w:w="6507" w:type="dxa"/>
            <w:vAlign w:val="center"/>
          </w:tcPr>
          <w:p w14:paraId="31C6569A" w14:textId="77777777" w:rsidR="003E4FAB" w:rsidRPr="00203214" w:rsidRDefault="003E4FAB" w:rsidP="00B3537A">
            <w:pPr>
              <w:jc w:val="both"/>
              <w:rPr>
                <w:rFonts w:ascii="Cambria" w:hAnsi="Cambria"/>
                <w:b/>
                <w:i/>
              </w:rPr>
            </w:pPr>
            <w:r w:rsidRPr="00203214">
              <w:rPr>
                <w:rFonts w:ascii="Cambria" w:hAnsi="Cambria"/>
                <w:b/>
                <w:i/>
              </w:rPr>
              <w:t>Măsuri preventive și de protecție propuse</w:t>
            </w:r>
          </w:p>
        </w:tc>
      </w:tr>
      <w:tr w:rsidR="003E4FAB" w:rsidRPr="00203214" w14:paraId="5BCDD07A" w14:textId="77777777" w:rsidTr="00B3537A">
        <w:trPr>
          <w:jc w:val="center"/>
        </w:trPr>
        <w:tc>
          <w:tcPr>
            <w:tcW w:w="705" w:type="dxa"/>
            <w:vAlign w:val="center"/>
          </w:tcPr>
          <w:p w14:paraId="753696E0" w14:textId="77777777" w:rsidR="003E4FAB" w:rsidRPr="00203214" w:rsidRDefault="003E4FAB" w:rsidP="00B3537A">
            <w:pPr>
              <w:jc w:val="both"/>
              <w:rPr>
                <w:rFonts w:ascii="Cambria" w:hAnsi="Cambria"/>
              </w:rPr>
            </w:pPr>
            <w:r w:rsidRPr="00203214">
              <w:rPr>
                <w:rFonts w:ascii="Cambria" w:hAnsi="Cambria"/>
              </w:rPr>
              <w:t>1.</w:t>
            </w:r>
          </w:p>
        </w:tc>
        <w:tc>
          <w:tcPr>
            <w:tcW w:w="2968" w:type="dxa"/>
            <w:vAlign w:val="center"/>
          </w:tcPr>
          <w:p w14:paraId="4A46FDD2" w14:textId="77777777" w:rsidR="003E4FAB" w:rsidRPr="00203214" w:rsidRDefault="003E4FAB" w:rsidP="00B3537A">
            <w:pPr>
              <w:jc w:val="both"/>
              <w:rPr>
                <w:rFonts w:ascii="Cambria" w:hAnsi="Cambria"/>
              </w:rPr>
            </w:pPr>
            <w:r w:rsidRPr="00203214">
              <w:rPr>
                <w:rFonts w:ascii="Cambria" w:hAnsi="Cambria"/>
              </w:rPr>
              <w:t>Calitatea aerului</w:t>
            </w:r>
          </w:p>
        </w:tc>
        <w:tc>
          <w:tcPr>
            <w:tcW w:w="6507" w:type="dxa"/>
            <w:vAlign w:val="center"/>
          </w:tcPr>
          <w:p w14:paraId="2084313D" w14:textId="77777777" w:rsidR="003E4FAB" w:rsidRPr="00203214" w:rsidRDefault="003E4FAB">
            <w:pPr>
              <w:pStyle w:val="ListParagraph"/>
              <w:numPr>
                <w:ilvl w:val="0"/>
                <w:numId w:val="18"/>
              </w:numPr>
              <w:suppressAutoHyphens w:val="0"/>
              <w:autoSpaceDE w:val="0"/>
              <w:autoSpaceDN w:val="0"/>
              <w:adjustRightInd w:val="0"/>
              <w:spacing w:line="276" w:lineRule="auto"/>
              <w:ind w:left="388"/>
              <w:jc w:val="both"/>
              <w:rPr>
                <w:rFonts w:ascii="Cambria" w:hAnsi="Cambria"/>
                <w:sz w:val="22"/>
                <w:szCs w:val="22"/>
              </w:rPr>
            </w:pPr>
            <w:r w:rsidRPr="00203214">
              <w:rPr>
                <w:rFonts w:ascii="Cambria" w:hAnsi="Cambria"/>
                <w:sz w:val="22"/>
                <w:szCs w:val="22"/>
              </w:rPr>
              <w:t>la compactarea terasamentelor se va folosi stropirea cu apă a straturilor de pământ</w:t>
            </w:r>
          </w:p>
          <w:p w14:paraId="0A61C3BC" w14:textId="77777777" w:rsidR="003E4FAB" w:rsidRPr="00203214" w:rsidRDefault="003E4FAB">
            <w:pPr>
              <w:pStyle w:val="ListParagraph"/>
              <w:numPr>
                <w:ilvl w:val="0"/>
                <w:numId w:val="18"/>
              </w:numPr>
              <w:suppressAutoHyphens w:val="0"/>
              <w:autoSpaceDE w:val="0"/>
              <w:autoSpaceDN w:val="0"/>
              <w:adjustRightInd w:val="0"/>
              <w:spacing w:line="276" w:lineRule="auto"/>
              <w:ind w:left="388"/>
              <w:jc w:val="both"/>
              <w:rPr>
                <w:rFonts w:ascii="Cambria" w:hAnsi="Cambria"/>
                <w:sz w:val="22"/>
                <w:szCs w:val="22"/>
              </w:rPr>
            </w:pPr>
            <w:r w:rsidRPr="00203214">
              <w:rPr>
                <w:rFonts w:ascii="Cambria" w:hAnsi="Cambria"/>
                <w:sz w:val="22"/>
                <w:szCs w:val="22"/>
              </w:rPr>
              <w:t>autovehiculelor ce vor transporta nisipul sau praful de piatră li se va impune circulația cu viteză redusă</w:t>
            </w:r>
          </w:p>
          <w:p w14:paraId="639EBD37" w14:textId="77777777" w:rsidR="003E4FAB" w:rsidRPr="00203214" w:rsidRDefault="003E4FAB">
            <w:pPr>
              <w:pStyle w:val="ListParagraph"/>
              <w:numPr>
                <w:ilvl w:val="0"/>
                <w:numId w:val="18"/>
              </w:numPr>
              <w:suppressAutoHyphens w:val="0"/>
              <w:autoSpaceDE w:val="0"/>
              <w:autoSpaceDN w:val="0"/>
              <w:adjustRightInd w:val="0"/>
              <w:spacing w:line="276" w:lineRule="auto"/>
              <w:ind w:left="388"/>
              <w:jc w:val="both"/>
              <w:rPr>
                <w:rFonts w:ascii="Cambria" w:hAnsi="Cambria"/>
                <w:sz w:val="22"/>
                <w:szCs w:val="22"/>
              </w:rPr>
            </w:pPr>
            <w:r w:rsidRPr="00203214">
              <w:rPr>
                <w:rFonts w:ascii="Cambria" w:hAnsi="Cambria"/>
                <w:sz w:val="22"/>
                <w:szCs w:val="22"/>
              </w:rPr>
              <w:t>beneficiarul va avertiza constructorul în cazul în care acesta din urma va utiliza vehicule, echipamente sau mașini ce emană fum, și va urmări îndepărtarea din șantier a acestora</w:t>
            </w:r>
          </w:p>
        </w:tc>
      </w:tr>
      <w:tr w:rsidR="003E4FAB" w:rsidRPr="00203214" w14:paraId="0F11599F" w14:textId="77777777" w:rsidTr="00B3537A">
        <w:trPr>
          <w:jc w:val="center"/>
        </w:trPr>
        <w:tc>
          <w:tcPr>
            <w:tcW w:w="705" w:type="dxa"/>
            <w:vAlign w:val="center"/>
          </w:tcPr>
          <w:p w14:paraId="01C3CEF0" w14:textId="77777777" w:rsidR="003E4FAB" w:rsidRPr="00203214" w:rsidRDefault="003E4FAB" w:rsidP="00B3537A">
            <w:pPr>
              <w:jc w:val="both"/>
              <w:rPr>
                <w:rFonts w:ascii="Cambria" w:hAnsi="Cambria"/>
              </w:rPr>
            </w:pPr>
            <w:r w:rsidRPr="00203214">
              <w:rPr>
                <w:rFonts w:ascii="Cambria" w:hAnsi="Cambria"/>
              </w:rPr>
              <w:t>2.</w:t>
            </w:r>
          </w:p>
        </w:tc>
        <w:tc>
          <w:tcPr>
            <w:tcW w:w="2968" w:type="dxa"/>
            <w:vAlign w:val="center"/>
          </w:tcPr>
          <w:p w14:paraId="4FE66EE8" w14:textId="77777777" w:rsidR="003E4FAB" w:rsidRPr="00203214" w:rsidRDefault="003E4FAB" w:rsidP="00B3537A">
            <w:pPr>
              <w:jc w:val="both"/>
              <w:rPr>
                <w:rFonts w:ascii="Cambria" w:hAnsi="Cambria"/>
              </w:rPr>
            </w:pPr>
            <w:r w:rsidRPr="00203214">
              <w:rPr>
                <w:rFonts w:ascii="Cambria" w:hAnsi="Cambria"/>
              </w:rPr>
              <w:t>Eroziunea solului</w:t>
            </w:r>
          </w:p>
        </w:tc>
        <w:tc>
          <w:tcPr>
            <w:tcW w:w="6507" w:type="dxa"/>
            <w:vAlign w:val="center"/>
          </w:tcPr>
          <w:p w14:paraId="56398A15" w14:textId="77777777" w:rsidR="003E4FAB" w:rsidRPr="00203214" w:rsidRDefault="003E4FAB">
            <w:pPr>
              <w:pStyle w:val="ListParagraph"/>
              <w:numPr>
                <w:ilvl w:val="0"/>
                <w:numId w:val="18"/>
              </w:numPr>
              <w:suppressAutoHyphens w:val="0"/>
              <w:autoSpaceDE w:val="0"/>
              <w:autoSpaceDN w:val="0"/>
              <w:adjustRightInd w:val="0"/>
              <w:spacing w:line="276" w:lineRule="auto"/>
              <w:ind w:left="388"/>
              <w:jc w:val="both"/>
              <w:rPr>
                <w:rFonts w:ascii="Cambria" w:hAnsi="Cambria"/>
                <w:sz w:val="22"/>
                <w:szCs w:val="22"/>
              </w:rPr>
            </w:pPr>
            <w:r w:rsidRPr="00203214">
              <w:rPr>
                <w:rFonts w:ascii="Cambria" w:hAnsi="Cambria"/>
                <w:sz w:val="22"/>
                <w:szCs w:val="22"/>
              </w:rPr>
              <w:t>groapa de împrumut pentru terasamente(daca va fi cazul), va fi finisată după utilizare, și apoi se va completa suprafața cu solul vegetal decopertat de pe amplasament</w:t>
            </w:r>
          </w:p>
          <w:p w14:paraId="78732343" w14:textId="77777777" w:rsidR="003E4FAB" w:rsidRPr="00203214" w:rsidRDefault="003E4FAB">
            <w:pPr>
              <w:pStyle w:val="ListParagraph"/>
              <w:numPr>
                <w:ilvl w:val="0"/>
                <w:numId w:val="18"/>
              </w:numPr>
              <w:suppressAutoHyphens w:val="0"/>
              <w:autoSpaceDE w:val="0"/>
              <w:autoSpaceDN w:val="0"/>
              <w:adjustRightInd w:val="0"/>
              <w:spacing w:line="276" w:lineRule="auto"/>
              <w:ind w:left="388"/>
              <w:jc w:val="both"/>
              <w:rPr>
                <w:rFonts w:ascii="Cambria" w:hAnsi="Cambria"/>
                <w:sz w:val="22"/>
                <w:szCs w:val="22"/>
              </w:rPr>
            </w:pPr>
            <w:r w:rsidRPr="00203214">
              <w:rPr>
                <w:rFonts w:ascii="Cambria" w:hAnsi="Cambria"/>
                <w:sz w:val="22"/>
                <w:szCs w:val="22"/>
              </w:rPr>
              <w:lastRenderedPageBreak/>
              <w:t>lucrări de amenajare casiuri și camere de cădere (liniștire)</w:t>
            </w:r>
          </w:p>
          <w:p w14:paraId="741CC729" w14:textId="77777777" w:rsidR="003E4FAB" w:rsidRPr="00203214" w:rsidRDefault="003E4FAB">
            <w:pPr>
              <w:pStyle w:val="ListParagraph"/>
              <w:numPr>
                <w:ilvl w:val="0"/>
                <w:numId w:val="18"/>
              </w:numPr>
              <w:suppressAutoHyphens w:val="0"/>
              <w:autoSpaceDE w:val="0"/>
              <w:autoSpaceDN w:val="0"/>
              <w:adjustRightInd w:val="0"/>
              <w:spacing w:line="276" w:lineRule="auto"/>
              <w:ind w:left="388"/>
              <w:jc w:val="both"/>
              <w:rPr>
                <w:rFonts w:ascii="Cambria" w:hAnsi="Cambria"/>
                <w:sz w:val="22"/>
                <w:szCs w:val="22"/>
              </w:rPr>
            </w:pPr>
            <w:r w:rsidRPr="00203214">
              <w:rPr>
                <w:rFonts w:ascii="Cambria" w:hAnsi="Cambria"/>
                <w:sz w:val="22"/>
                <w:szCs w:val="22"/>
              </w:rPr>
              <w:t>se vor face, pe cât posibil lucrări de înierbare a zonelor afectate, pentru stoparea erodării solului</w:t>
            </w:r>
          </w:p>
        </w:tc>
      </w:tr>
      <w:tr w:rsidR="003E4FAB" w:rsidRPr="00203214" w14:paraId="1C134459" w14:textId="77777777" w:rsidTr="00B3537A">
        <w:trPr>
          <w:jc w:val="center"/>
        </w:trPr>
        <w:tc>
          <w:tcPr>
            <w:tcW w:w="705" w:type="dxa"/>
            <w:vAlign w:val="center"/>
          </w:tcPr>
          <w:p w14:paraId="27A7E7A1" w14:textId="77777777" w:rsidR="003E4FAB" w:rsidRPr="00203214" w:rsidRDefault="003E4FAB" w:rsidP="00B3537A">
            <w:pPr>
              <w:jc w:val="both"/>
              <w:rPr>
                <w:rFonts w:ascii="Cambria" w:hAnsi="Cambria"/>
              </w:rPr>
            </w:pPr>
          </w:p>
          <w:p w14:paraId="6F6DCE2C" w14:textId="77777777" w:rsidR="003E4FAB" w:rsidRPr="00203214" w:rsidRDefault="003E4FAB" w:rsidP="00B3537A">
            <w:pPr>
              <w:jc w:val="both"/>
              <w:rPr>
                <w:rFonts w:ascii="Cambria" w:hAnsi="Cambria"/>
              </w:rPr>
            </w:pPr>
            <w:r w:rsidRPr="00203214">
              <w:rPr>
                <w:rFonts w:ascii="Cambria" w:hAnsi="Cambria"/>
              </w:rPr>
              <w:t>3.</w:t>
            </w:r>
          </w:p>
          <w:p w14:paraId="628B6126" w14:textId="77777777" w:rsidR="003E4FAB" w:rsidRPr="00203214" w:rsidRDefault="003E4FAB" w:rsidP="00B3537A">
            <w:pPr>
              <w:jc w:val="both"/>
              <w:rPr>
                <w:rFonts w:ascii="Cambria" w:hAnsi="Cambria"/>
              </w:rPr>
            </w:pPr>
          </w:p>
          <w:p w14:paraId="181ACFB1" w14:textId="77777777" w:rsidR="003E4FAB" w:rsidRPr="00203214" w:rsidRDefault="003E4FAB" w:rsidP="00B3537A">
            <w:pPr>
              <w:jc w:val="both"/>
              <w:rPr>
                <w:rFonts w:ascii="Cambria" w:hAnsi="Cambria"/>
              </w:rPr>
            </w:pPr>
          </w:p>
          <w:p w14:paraId="579E6775" w14:textId="77777777" w:rsidR="003E4FAB" w:rsidRPr="00203214" w:rsidRDefault="003E4FAB" w:rsidP="00B3537A">
            <w:pPr>
              <w:jc w:val="both"/>
              <w:rPr>
                <w:rFonts w:ascii="Cambria" w:hAnsi="Cambria"/>
              </w:rPr>
            </w:pPr>
          </w:p>
        </w:tc>
        <w:tc>
          <w:tcPr>
            <w:tcW w:w="2968" w:type="dxa"/>
            <w:vAlign w:val="center"/>
          </w:tcPr>
          <w:p w14:paraId="72F3C925" w14:textId="77777777" w:rsidR="003E4FAB" w:rsidRPr="00203214" w:rsidRDefault="003E4FAB" w:rsidP="00B3537A">
            <w:pPr>
              <w:jc w:val="both"/>
              <w:rPr>
                <w:rFonts w:ascii="Cambria" w:hAnsi="Cambria"/>
              </w:rPr>
            </w:pPr>
          </w:p>
          <w:p w14:paraId="0D7881E3" w14:textId="77777777" w:rsidR="003E4FAB" w:rsidRPr="00203214" w:rsidRDefault="003E4FAB" w:rsidP="00B3537A">
            <w:pPr>
              <w:jc w:val="both"/>
              <w:rPr>
                <w:rFonts w:ascii="Cambria" w:hAnsi="Cambria"/>
              </w:rPr>
            </w:pPr>
            <w:r w:rsidRPr="00203214">
              <w:rPr>
                <w:rFonts w:ascii="Cambria" w:hAnsi="Cambria"/>
              </w:rPr>
              <w:t>Contaminarea solului cu combustibil sau lubrefianți</w:t>
            </w:r>
          </w:p>
          <w:p w14:paraId="631B953D" w14:textId="77777777" w:rsidR="003E4FAB" w:rsidRPr="00203214" w:rsidRDefault="003E4FAB" w:rsidP="00B3537A">
            <w:pPr>
              <w:jc w:val="both"/>
              <w:rPr>
                <w:rFonts w:ascii="Cambria" w:hAnsi="Cambria"/>
              </w:rPr>
            </w:pPr>
          </w:p>
          <w:p w14:paraId="343932B5" w14:textId="77777777" w:rsidR="003E4FAB" w:rsidRPr="00203214" w:rsidRDefault="003E4FAB" w:rsidP="00B3537A">
            <w:pPr>
              <w:jc w:val="both"/>
              <w:rPr>
                <w:rFonts w:ascii="Cambria" w:hAnsi="Cambria"/>
              </w:rPr>
            </w:pPr>
          </w:p>
          <w:p w14:paraId="115B12AA" w14:textId="77777777" w:rsidR="003E4FAB" w:rsidRPr="00203214" w:rsidRDefault="003E4FAB" w:rsidP="00B3537A">
            <w:pPr>
              <w:jc w:val="both"/>
              <w:rPr>
                <w:rFonts w:ascii="Cambria" w:hAnsi="Cambria"/>
              </w:rPr>
            </w:pPr>
          </w:p>
        </w:tc>
        <w:tc>
          <w:tcPr>
            <w:tcW w:w="6507" w:type="dxa"/>
            <w:vAlign w:val="center"/>
          </w:tcPr>
          <w:p w14:paraId="6DE7AD1E" w14:textId="77777777" w:rsidR="003E4FAB" w:rsidRPr="00203214" w:rsidRDefault="003E4FAB">
            <w:pPr>
              <w:pStyle w:val="ListParagraph"/>
              <w:numPr>
                <w:ilvl w:val="0"/>
                <w:numId w:val="18"/>
              </w:numPr>
              <w:suppressAutoHyphens w:val="0"/>
              <w:autoSpaceDE w:val="0"/>
              <w:autoSpaceDN w:val="0"/>
              <w:adjustRightInd w:val="0"/>
              <w:spacing w:line="276" w:lineRule="auto"/>
              <w:ind w:left="388"/>
              <w:jc w:val="both"/>
              <w:rPr>
                <w:rFonts w:ascii="Cambria" w:hAnsi="Cambria"/>
                <w:sz w:val="22"/>
                <w:szCs w:val="22"/>
              </w:rPr>
            </w:pPr>
            <w:r w:rsidRPr="00203214">
              <w:rPr>
                <w:rFonts w:ascii="Cambria" w:hAnsi="Cambria"/>
                <w:sz w:val="22"/>
                <w:szCs w:val="22"/>
              </w:rPr>
              <w:t>vehiculele și utilajele vor fi astfel întreținute și folosite încât pierderile de ulei sau de combustibil să nu contamineze solul</w:t>
            </w:r>
          </w:p>
          <w:p w14:paraId="6BE93BED" w14:textId="77777777" w:rsidR="003E4FAB" w:rsidRPr="00203214" w:rsidRDefault="003E4FAB">
            <w:pPr>
              <w:pStyle w:val="ListParagraph"/>
              <w:numPr>
                <w:ilvl w:val="0"/>
                <w:numId w:val="18"/>
              </w:numPr>
              <w:suppressAutoHyphens w:val="0"/>
              <w:autoSpaceDE w:val="0"/>
              <w:autoSpaceDN w:val="0"/>
              <w:adjustRightInd w:val="0"/>
              <w:spacing w:line="276" w:lineRule="auto"/>
              <w:ind w:left="388"/>
              <w:jc w:val="both"/>
              <w:rPr>
                <w:rFonts w:ascii="Cambria" w:hAnsi="Cambria"/>
                <w:sz w:val="22"/>
                <w:szCs w:val="22"/>
              </w:rPr>
            </w:pPr>
            <w:r w:rsidRPr="00203214">
              <w:rPr>
                <w:rFonts w:ascii="Cambria" w:hAnsi="Cambria"/>
                <w:sz w:val="22"/>
                <w:szCs w:val="22"/>
              </w:rPr>
              <w:t>depozitarea pe șantier a combustibilului se va face, pe cât posibil departe de zonele de protecție severe ale surselor de apă sau de fântâni, la o distanța de minim 100 m.</w:t>
            </w:r>
          </w:p>
          <w:p w14:paraId="6DACDFD1" w14:textId="77777777" w:rsidR="003E4FAB" w:rsidRPr="00203214" w:rsidRDefault="003E4FAB">
            <w:pPr>
              <w:pStyle w:val="ListParagraph"/>
              <w:numPr>
                <w:ilvl w:val="0"/>
                <w:numId w:val="18"/>
              </w:numPr>
              <w:suppressAutoHyphens w:val="0"/>
              <w:autoSpaceDE w:val="0"/>
              <w:autoSpaceDN w:val="0"/>
              <w:adjustRightInd w:val="0"/>
              <w:spacing w:line="276" w:lineRule="auto"/>
              <w:ind w:left="388"/>
              <w:jc w:val="both"/>
              <w:rPr>
                <w:rFonts w:ascii="Cambria" w:hAnsi="Cambria"/>
                <w:sz w:val="22"/>
                <w:szCs w:val="22"/>
              </w:rPr>
            </w:pPr>
            <w:r w:rsidRPr="00203214">
              <w:rPr>
                <w:rFonts w:ascii="Cambria" w:hAnsi="Cambria"/>
                <w:sz w:val="22"/>
                <w:szCs w:val="22"/>
              </w:rPr>
              <w:t>spălarea autovehiculelor și a utilajelor, în timpul procesului tehnologic, se va face numai într-un loc special amenajat de executant, departe de sursele de apă sau de fântână</w:t>
            </w:r>
          </w:p>
        </w:tc>
      </w:tr>
      <w:tr w:rsidR="003E4FAB" w:rsidRPr="00203214" w14:paraId="785A4CE1" w14:textId="77777777" w:rsidTr="00B3537A">
        <w:trPr>
          <w:jc w:val="center"/>
        </w:trPr>
        <w:tc>
          <w:tcPr>
            <w:tcW w:w="705" w:type="dxa"/>
            <w:vAlign w:val="center"/>
          </w:tcPr>
          <w:p w14:paraId="2A31C1B5" w14:textId="77777777" w:rsidR="003E4FAB" w:rsidRPr="00203214" w:rsidRDefault="003E4FAB" w:rsidP="00B3537A">
            <w:pPr>
              <w:jc w:val="both"/>
              <w:rPr>
                <w:rFonts w:ascii="Cambria" w:hAnsi="Cambria"/>
              </w:rPr>
            </w:pPr>
            <w:r w:rsidRPr="00203214">
              <w:rPr>
                <w:rFonts w:ascii="Cambria" w:hAnsi="Cambria"/>
              </w:rPr>
              <w:t>4.</w:t>
            </w:r>
          </w:p>
        </w:tc>
        <w:tc>
          <w:tcPr>
            <w:tcW w:w="2968" w:type="dxa"/>
            <w:vAlign w:val="center"/>
          </w:tcPr>
          <w:p w14:paraId="51E0F925" w14:textId="77777777" w:rsidR="003E4FAB" w:rsidRPr="00203214" w:rsidRDefault="003E4FAB" w:rsidP="00B3537A">
            <w:pPr>
              <w:jc w:val="both"/>
              <w:rPr>
                <w:rFonts w:ascii="Cambria" w:hAnsi="Cambria"/>
              </w:rPr>
            </w:pPr>
            <w:r w:rsidRPr="00203214">
              <w:rPr>
                <w:rFonts w:ascii="Cambria" w:hAnsi="Cambria"/>
              </w:rPr>
              <w:t>Zgomot</w:t>
            </w:r>
          </w:p>
        </w:tc>
        <w:tc>
          <w:tcPr>
            <w:tcW w:w="6507" w:type="dxa"/>
            <w:vAlign w:val="center"/>
          </w:tcPr>
          <w:p w14:paraId="3EC2E9B7" w14:textId="77777777" w:rsidR="003E4FAB" w:rsidRPr="00203214" w:rsidRDefault="003E4FAB">
            <w:pPr>
              <w:pStyle w:val="ListParagraph"/>
              <w:numPr>
                <w:ilvl w:val="0"/>
                <w:numId w:val="18"/>
              </w:numPr>
              <w:suppressAutoHyphens w:val="0"/>
              <w:autoSpaceDE w:val="0"/>
              <w:autoSpaceDN w:val="0"/>
              <w:adjustRightInd w:val="0"/>
              <w:spacing w:line="276" w:lineRule="auto"/>
              <w:ind w:left="388"/>
              <w:jc w:val="both"/>
              <w:rPr>
                <w:rFonts w:ascii="Cambria" w:hAnsi="Cambria"/>
                <w:sz w:val="22"/>
                <w:szCs w:val="22"/>
              </w:rPr>
            </w:pPr>
            <w:r w:rsidRPr="00203214">
              <w:rPr>
                <w:rFonts w:ascii="Cambria" w:hAnsi="Cambria"/>
                <w:sz w:val="22"/>
                <w:szCs w:val="22"/>
              </w:rPr>
              <w:t>pe cât posibil, se va urmări ca activitățile zgomotoase să se realizeze în zona instituțiilor de învățământ, instituțiilor publice și dispensarului uman, în afara orelor de funcționare a acestora</w:t>
            </w:r>
          </w:p>
          <w:p w14:paraId="568CF330" w14:textId="77777777" w:rsidR="003E4FAB" w:rsidRPr="00203214" w:rsidRDefault="003E4FAB">
            <w:pPr>
              <w:pStyle w:val="ListParagraph"/>
              <w:numPr>
                <w:ilvl w:val="0"/>
                <w:numId w:val="18"/>
              </w:numPr>
              <w:suppressAutoHyphens w:val="0"/>
              <w:autoSpaceDE w:val="0"/>
              <w:autoSpaceDN w:val="0"/>
              <w:adjustRightInd w:val="0"/>
              <w:spacing w:line="276" w:lineRule="auto"/>
              <w:ind w:left="388"/>
              <w:jc w:val="both"/>
              <w:rPr>
                <w:rFonts w:ascii="Cambria" w:hAnsi="Cambria"/>
                <w:sz w:val="22"/>
                <w:szCs w:val="22"/>
              </w:rPr>
            </w:pPr>
            <w:r w:rsidRPr="00203214">
              <w:rPr>
                <w:rFonts w:ascii="Cambria" w:hAnsi="Cambria"/>
                <w:sz w:val="22"/>
                <w:szCs w:val="22"/>
              </w:rPr>
              <w:t>se va interzice desfășurarea activităților zgomotoase în zona locuințelor, între orele 6 - 8 dimineața.</w:t>
            </w:r>
          </w:p>
        </w:tc>
      </w:tr>
    </w:tbl>
    <w:p w14:paraId="3B4448C7" w14:textId="77777777" w:rsidR="009D3F55" w:rsidRPr="00203214" w:rsidRDefault="009D3F55" w:rsidP="009D3F55">
      <w:pPr>
        <w:shd w:val="clear" w:color="auto" w:fill="FFFFFF"/>
        <w:spacing w:after="0"/>
        <w:ind w:firstLine="709"/>
        <w:jc w:val="both"/>
        <w:rPr>
          <w:rFonts w:ascii="Cambria" w:hAnsi="Cambria"/>
          <w:spacing w:val="-3"/>
        </w:rPr>
      </w:pPr>
    </w:p>
    <w:p w14:paraId="45A8C9A4" w14:textId="77777777" w:rsidR="009D3F55" w:rsidRPr="00203214" w:rsidRDefault="009D3F55" w:rsidP="009D3F55">
      <w:pPr>
        <w:shd w:val="clear" w:color="auto" w:fill="FFFFFF"/>
        <w:spacing w:after="0"/>
        <w:ind w:firstLine="709"/>
        <w:jc w:val="both"/>
        <w:rPr>
          <w:rFonts w:ascii="Cambria" w:hAnsi="Cambria"/>
          <w:spacing w:val="-3"/>
        </w:rPr>
      </w:pPr>
      <w:r w:rsidRPr="00203214">
        <w:rPr>
          <w:rFonts w:ascii="Cambria" w:hAnsi="Cambria"/>
          <w:spacing w:val="-3"/>
        </w:rPr>
        <w:t>Lucrările proiectate ce urmează a se realiza nu introduc efecte negative suplimentare asupra solului, drenajului, microclimatului, apelor de suprafată, vegetatiei, faunei sau din punct de vedere al zgomotului si mediului inconjurător. Prin executarea lucrărilor de intretinere vor apărea unele influente favorabile asupra factorilor de mediu, cat si din punct de vedere economic si social.</w:t>
      </w:r>
    </w:p>
    <w:p w14:paraId="774C8020" w14:textId="77777777" w:rsidR="009D3F55" w:rsidRPr="00203214" w:rsidRDefault="009D3F55" w:rsidP="009D3F55">
      <w:pPr>
        <w:shd w:val="clear" w:color="auto" w:fill="FFFFFF"/>
        <w:spacing w:after="0"/>
        <w:ind w:firstLine="709"/>
        <w:jc w:val="both"/>
        <w:rPr>
          <w:rFonts w:ascii="Cambria" w:hAnsi="Cambria"/>
          <w:spacing w:val="-3"/>
        </w:rPr>
      </w:pPr>
      <w:r w:rsidRPr="00203214">
        <w:rPr>
          <w:rFonts w:ascii="Cambria" w:hAnsi="Cambria"/>
          <w:spacing w:val="-3"/>
        </w:rPr>
        <w:t>In ansamblu se poate aprecia ca din punct de vedere al mediului ambiant, lucrările ce fac obiectul prezentului proiect nu introduc disfunctionalităti suplimentare fată de situatia actuală, ci dimpotrivă, un efect pozitiv.</w:t>
      </w:r>
    </w:p>
    <w:p w14:paraId="4CDC4CE0" w14:textId="77777777" w:rsidR="009321EC" w:rsidRPr="00203214" w:rsidRDefault="009321EC" w:rsidP="00923408">
      <w:pPr>
        <w:shd w:val="clear" w:color="auto" w:fill="FFFFFF"/>
        <w:spacing w:after="0"/>
        <w:jc w:val="both"/>
        <w:rPr>
          <w:rFonts w:ascii="Cambria" w:eastAsia="Times New Roman" w:hAnsi="Cambria" w:cs="Times New Roman"/>
          <w:b/>
          <w:bCs/>
        </w:rPr>
      </w:pPr>
    </w:p>
    <w:p w14:paraId="3A7E13F4" w14:textId="77777777" w:rsidR="00923408" w:rsidRPr="00203214" w:rsidRDefault="00923408" w:rsidP="009321EC">
      <w:pPr>
        <w:pStyle w:val="ListParagraph"/>
        <w:widowControl/>
        <w:pBdr>
          <w:top w:val="single" w:sz="4" w:space="1" w:color="auto"/>
          <w:left w:val="single" w:sz="4" w:space="4" w:color="auto"/>
          <w:bottom w:val="single" w:sz="4" w:space="1" w:color="auto"/>
          <w:right w:val="single" w:sz="4" w:space="4" w:color="auto"/>
        </w:pBdr>
        <w:shd w:val="clear" w:color="auto" w:fill="E4D2F2"/>
        <w:suppressAutoHyphens w:val="0"/>
        <w:spacing w:line="276" w:lineRule="auto"/>
        <w:ind w:left="709" w:hanging="360"/>
        <w:jc w:val="both"/>
        <w:rPr>
          <w:rFonts w:ascii="Cambria" w:eastAsia="Times New Roman" w:hAnsi="Cambria"/>
          <w:b/>
          <w:kern w:val="0"/>
          <w:sz w:val="22"/>
          <w:szCs w:val="22"/>
          <w:lang w:eastAsia="en-US"/>
        </w:rPr>
      </w:pPr>
      <w:r w:rsidRPr="00203214">
        <w:rPr>
          <w:rFonts w:ascii="Cambria" w:eastAsia="Times New Roman" w:hAnsi="Cambria"/>
          <w:b/>
          <w:kern w:val="0"/>
          <w:sz w:val="22"/>
          <w:szCs w:val="22"/>
          <w:lang w:eastAsia="en-US"/>
        </w:rPr>
        <w:t>IX.Legătura cu alte acte normative şi/sau planuri/programe/strategii/</w:t>
      </w:r>
      <w:r w:rsidR="009321EC" w:rsidRPr="00203214">
        <w:rPr>
          <w:rFonts w:ascii="Cambria" w:eastAsia="Times New Roman" w:hAnsi="Cambria"/>
          <w:b/>
          <w:kern w:val="0"/>
          <w:sz w:val="22"/>
          <w:szCs w:val="22"/>
          <w:lang w:eastAsia="en-US"/>
        </w:rPr>
        <w:t xml:space="preserve"> </w:t>
      </w:r>
      <w:r w:rsidRPr="00203214">
        <w:rPr>
          <w:rFonts w:ascii="Cambria" w:eastAsia="Times New Roman" w:hAnsi="Cambria"/>
          <w:b/>
          <w:kern w:val="0"/>
          <w:sz w:val="22"/>
          <w:szCs w:val="22"/>
          <w:lang w:eastAsia="en-US"/>
        </w:rPr>
        <w:t>documente de planificare:</w:t>
      </w:r>
    </w:p>
    <w:p w14:paraId="11D044AC" w14:textId="77777777" w:rsidR="009321EC" w:rsidRPr="00203214" w:rsidRDefault="009321EC" w:rsidP="00923408">
      <w:pPr>
        <w:shd w:val="clear" w:color="auto" w:fill="FFFFFF"/>
        <w:spacing w:after="0"/>
        <w:jc w:val="both"/>
        <w:rPr>
          <w:rFonts w:ascii="Cambria" w:eastAsia="Times New Roman" w:hAnsi="Cambria" w:cs="Times New Roman"/>
          <w:b/>
          <w:bCs/>
        </w:rPr>
      </w:pPr>
      <w:bookmarkStart w:id="51" w:name="do|ax5^E|spIX.|alA"/>
      <w:bookmarkEnd w:id="51"/>
    </w:p>
    <w:p w14:paraId="7DE72377" w14:textId="77777777" w:rsidR="00923408" w:rsidRPr="00203214" w:rsidRDefault="00923408" w:rsidP="00923408">
      <w:pPr>
        <w:shd w:val="clear" w:color="auto" w:fill="FFFFFF"/>
        <w:spacing w:after="0"/>
        <w:jc w:val="both"/>
        <w:rPr>
          <w:rFonts w:ascii="Cambria" w:eastAsia="Times New Roman" w:hAnsi="Cambria" w:cs="Times New Roman"/>
          <w:b/>
        </w:rPr>
      </w:pPr>
      <w:r w:rsidRPr="00203214">
        <w:rPr>
          <w:rFonts w:ascii="Cambria" w:eastAsia="Times New Roman" w:hAnsi="Cambria" w:cs="Times New Roman"/>
          <w:b/>
        </w:rPr>
        <w:t>(A)Justificarea încadrării proiectului, după caz, în prevederile altor acte normative naţionale care transpun legislaţia Uniunii Europene</w:t>
      </w:r>
    </w:p>
    <w:p w14:paraId="27489A26" w14:textId="77777777" w:rsidR="009D3F55" w:rsidRPr="00203214" w:rsidRDefault="009D3F55" w:rsidP="009D3F55">
      <w:pPr>
        <w:shd w:val="clear" w:color="auto" w:fill="FFFFFF"/>
        <w:spacing w:after="0"/>
        <w:ind w:firstLine="709"/>
        <w:jc w:val="both"/>
        <w:rPr>
          <w:rFonts w:ascii="Cambria" w:eastAsia="Times New Roman" w:hAnsi="Cambria" w:cs="Times New Roman"/>
        </w:rPr>
      </w:pPr>
      <w:r w:rsidRPr="00203214">
        <w:rPr>
          <w:rFonts w:ascii="Cambria" w:eastAsia="Times New Roman" w:hAnsi="Cambria" w:cs="Times New Roman"/>
        </w:rPr>
        <w:t>Nu este cazul.</w:t>
      </w:r>
    </w:p>
    <w:p w14:paraId="274E587B" w14:textId="77777777" w:rsidR="00923408" w:rsidRPr="00203214" w:rsidRDefault="00923408" w:rsidP="00923408">
      <w:pPr>
        <w:shd w:val="clear" w:color="auto" w:fill="FFFFFF"/>
        <w:spacing w:after="0"/>
        <w:jc w:val="both"/>
        <w:rPr>
          <w:rFonts w:ascii="Cambria" w:eastAsia="Times New Roman" w:hAnsi="Cambria" w:cs="Times New Roman"/>
          <w:b/>
        </w:rPr>
      </w:pPr>
      <w:bookmarkStart w:id="52" w:name="do|ax5^E|spIX.|alB"/>
      <w:bookmarkEnd w:id="52"/>
      <w:r w:rsidRPr="00203214">
        <w:rPr>
          <w:rFonts w:ascii="Cambria" w:eastAsia="Times New Roman" w:hAnsi="Cambria" w:cs="Times New Roman"/>
          <w:b/>
        </w:rPr>
        <w:t>(B)Se va menţiona planul</w:t>
      </w:r>
      <w:r w:rsidR="009D3F55" w:rsidRPr="00203214">
        <w:rPr>
          <w:rFonts w:ascii="Cambria" w:eastAsia="Times New Roman" w:hAnsi="Cambria" w:cs="Times New Roman"/>
          <w:b/>
        </w:rPr>
        <w:t xml:space="preserve"> </w:t>
      </w:r>
      <w:r w:rsidRPr="00203214">
        <w:rPr>
          <w:rFonts w:ascii="Cambria" w:eastAsia="Times New Roman" w:hAnsi="Cambria" w:cs="Times New Roman"/>
          <w:b/>
        </w:rPr>
        <w:t>/</w:t>
      </w:r>
      <w:r w:rsidR="009D3F55" w:rsidRPr="00203214">
        <w:rPr>
          <w:rFonts w:ascii="Cambria" w:eastAsia="Times New Roman" w:hAnsi="Cambria" w:cs="Times New Roman"/>
          <w:b/>
        </w:rPr>
        <w:t xml:space="preserve"> </w:t>
      </w:r>
      <w:r w:rsidRPr="00203214">
        <w:rPr>
          <w:rFonts w:ascii="Cambria" w:eastAsia="Times New Roman" w:hAnsi="Cambria" w:cs="Times New Roman"/>
          <w:b/>
        </w:rPr>
        <w:t>programul</w:t>
      </w:r>
      <w:r w:rsidR="009D3F55" w:rsidRPr="00203214">
        <w:rPr>
          <w:rFonts w:ascii="Cambria" w:eastAsia="Times New Roman" w:hAnsi="Cambria" w:cs="Times New Roman"/>
          <w:b/>
        </w:rPr>
        <w:t xml:space="preserve"> </w:t>
      </w:r>
      <w:r w:rsidRPr="00203214">
        <w:rPr>
          <w:rFonts w:ascii="Cambria" w:eastAsia="Times New Roman" w:hAnsi="Cambria" w:cs="Times New Roman"/>
          <w:b/>
        </w:rPr>
        <w:t>/</w:t>
      </w:r>
      <w:r w:rsidR="009D3F55" w:rsidRPr="00203214">
        <w:rPr>
          <w:rFonts w:ascii="Cambria" w:eastAsia="Times New Roman" w:hAnsi="Cambria" w:cs="Times New Roman"/>
          <w:b/>
        </w:rPr>
        <w:t xml:space="preserve"> </w:t>
      </w:r>
      <w:r w:rsidRPr="00203214">
        <w:rPr>
          <w:rFonts w:ascii="Cambria" w:eastAsia="Times New Roman" w:hAnsi="Cambria" w:cs="Times New Roman"/>
          <w:b/>
        </w:rPr>
        <w:t>strategia</w:t>
      </w:r>
      <w:r w:rsidR="009D3F55" w:rsidRPr="00203214">
        <w:rPr>
          <w:rFonts w:ascii="Cambria" w:eastAsia="Times New Roman" w:hAnsi="Cambria" w:cs="Times New Roman"/>
          <w:b/>
        </w:rPr>
        <w:t xml:space="preserve"> </w:t>
      </w:r>
      <w:r w:rsidRPr="00203214">
        <w:rPr>
          <w:rFonts w:ascii="Cambria" w:eastAsia="Times New Roman" w:hAnsi="Cambria" w:cs="Times New Roman"/>
          <w:b/>
        </w:rPr>
        <w:t>/</w:t>
      </w:r>
      <w:r w:rsidR="009D3F55" w:rsidRPr="00203214">
        <w:rPr>
          <w:rFonts w:ascii="Cambria" w:eastAsia="Times New Roman" w:hAnsi="Cambria" w:cs="Times New Roman"/>
          <w:b/>
        </w:rPr>
        <w:t xml:space="preserve"> </w:t>
      </w:r>
      <w:r w:rsidRPr="00203214">
        <w:rPr>
          <w:rFonts w:ascii="Cambria" w:eastAsia="Times New Roman" w:hAnsi="Cambria" w:cs="Times New Roman"/>
          <w:b/>
        </w:rPr>
        <w:t>documentul de programare</w:t>
      </w:r>
      <w:r w:rsidR="009D3F55" w:rsidRPr="00203214">
        <w:rPr>
          <w:rFonts w:ascii="Cambria" w:eastAsia="Times New Roman" w:hAnsi="Cambria" w:cs="Times New Roman"/>
          <w:b/>
        </w:rPr>
        <w:t xml:space="preserve"> </w:t>
      </w:r>
      <w:r w:rsidRPr="00203214">
        <w:rPr>
          <w:rFonts w:ascii="Cambria" w:eastAsia="Times New Roman" w:hAnsi="Cambria" w:cs="Times New Roman"/>
          <w:b/>
        </w:rPr>
        <w:t>/</w:t>
      </w:r>
      <w:r w:rsidR="009D3F55" w:rsidRPr="00203214">
        <w:rPr>
          <w:rFonts w:ascii="Cambria" w:eastAsia="Times New Roman" w:hAnsi="Cambria" w:cs="Times New Roman"/>
          <w:b/>
        </w:rPr>
        <w:t xml:space="preserve"> </w:t>
      </w:r>
      <w:r w:rsidRPr="00203214">
        <w:rPr>
          <w:rFonts w:ascii="Cambria" w:eastAsia="Times New Roman" w:hAnsi="Cambria" w:cs="Times New Roman"/>
          <w:b/>
        </w:rPr>
        <w:t>planificare din care face proiectul, cu indicarea actului normativ prin care a fost aprobat.</w:t>
      </w:r>
    </w:p>
    <w:p w14:paraId="73E5DAA7" w14:textId="18A98C3C" w:rsidR="0083324B" w:rsidRPr="00203214" w:rsidRDefault="0083324B" w:rsidP="00D6052D">
      <w:pPr>
        <w:shd w:val="clear" w:color="auto" w:fill="FFFFFF"/>
        <w:spacing w:after="0"/>
        <w:ind w:firstLine="709"/>
        <w:jc w:val="both"/>
        <w:rPr>
          <w:rFonts w:ascii="Cambria" w:eastAsia="Times New Roman" w:hAnsi="Cambria" w:cs="Times New Roman"/>
        </w:rPr>
      </w:pPr>
      <w:r w:rsidRPr="00203214">
        <w:rPr>
          <w:rFonts w:ascii="Cambria" w:eastAsia="Times New Roman" w:hAnsi="Cambria" w:cs="Times New Roman"/>
        </w:rPr>
        <w:t xml:space="preserve">Proiectul </w:t>
      </w:r>
      <w:r w:rsidR="00834B68" w:rsidRPr="00203214">
        <w:rPr>
          <w:rFonts w:ascii="Cambria" w:eastAsia="Times New Roman" w:hAnsi="Cambria" w:cs="Times New Roman"/>
        </w:rPr>
        <w:t>va fi</w:t>
      </w:r>
      <w:r w:rsidRPr="00203214">
        <w:rPr>
          <w:rFonts w:ascii="Cambria" w:eastAsia="Times New Roman" w:hAnsi="Cambria" w:cs="Times New Roman"/>
        </w:rPr>
        <w:t xml:space="preserve"> aprobat </w:t>
      </w:r>
      <w:r w:rsidR="00834B68" w:rsidRPr="00203214">
        <w:rPr>
          <w:rFonts w:ascii="Cambria" w:eastAsia="Times New Roman" w:hAnsi="Cambria" w:cs="Times New Roman"/>
        </w:rPr>
        <w:t xml:space="preserve">prin </w:t>
      </w:r>
      <w:r w:rsidR="002A030E" w:rsidRPr="00203214">
        <w:rPr>
          <w:rFonts w:ascii="Cambria" w:eastAsia="Times New Roman" w:hAnsi="Cambria" w:cs="Times New Roman"/>
          <w:b/>
        </w:rPr>
        <w:t xml:space="preserve">Planul de management al </w:t>
      </w:r>
      <w:r w:rsidR="00D00F92" w:rsidRPr="00203214">
        <w:rPr>
          <w:rFonts w:ascii="Cambria" w:eastAsia="Times New Roman" w:hAnsi="Cambria" w:cs="Times New Roman"/>
          <w:b/>
        </w:rPr>
        <w:t>Primăriei</w:t>
      </w:r>
      <w:r w:rsidR="002A030E" w:rsidRPr="00203214">
        <w:rPr>
          <w:rFonts w:ascii="Cambria" w:eastAsia="Times New Roman" w:hAnsi="Cambria" w:cs="Times New Roman"/>
          <w:b/>
        </w:rPr>
        <w:t xml:space="preserve"> </w:t>
      </w:r>
      <w:r w:rsidR="00203214">
        <w:rPr>
          <w:rFonts w:ascii="Cambria" w:eastAsia="Times New Roman" w:hAnsi="Cambria" w:cs="Times New Roman"/>
          <w:b/>
        </w:rPr>
        <w:t>Castelu</w:t>
      </w:r>
      <w:r w:rsidR="00834B68" w:rsidRPr="00203214">
        <w:rPr>
          <w:rFonts w:ascii="Cambria" w:eastAsia="Times New Roman" w:hAnsi="Cambria" w:cs="Times New Roman"/>
          <w:b/>
        </w:rPr>
        <w:t>.</w:t>
      </w:r>
    </w:p>
    <w:p w14:paraId="54023340" w14:textId="77777777" w:rsidR="00923408" w:rsidRPr="00203214" w:rsidRDefault="00923408" w:rsidP="009321EC">
      <w:pPr>
        <w:pStyle w:val="ListParagraph"/>
        <w:widowControl/>
        <w:pBdr>
          <w:top w:val="single" w:sz="4" w:space="1" w:color="auto"/>
          <w:left w:val="single" w:sz="4" w:space="4" w:color="auto"/>
          <w:bottom w:val="single" w:sz="4" w:space="1" w:color="auto"/>
          <w:right w:val="single" w:sz="4" w:space="4" w:color="auto"/>
        </w:pBdr>
        <w:shd w:val="clear" w:color="auto" w:fill="E4D2F2"/>
        <w:suppressAutoHyphens w:val="0"/>
        <w:spacing w:line="276" w:lineRule="auto"/>
        <w:ind w:left="709" w:hanging="360"/>
        <w:jc w:val="both"/>
        <w:rPr>
          <w:rFonts w:ascii="Cambria" w:eastAsia="Times New Roman" w:hAnsi="Cambria"/>
          <w:b/>
          <w:kern w:val="0"/>
          <w:sz w:val="22"/>
          <w:szCs w:val="22"/>
          <w:lang w:eastAsia="en-US"/>
        </w:rPr>
      </w:pPr>
      <w:r w:rsidRPr="00203214">
        <w:rPr>
          <w:rFonts w:ascii="Cambria" w:eastAsia="Times New Roman" w:hAnsi="Cambria"/>
          <w:b/>
          <w:kern w:val="0"/>
          <w:sz w:val="22"/>
          <w:szCs w:val="22"/>
          <w:lang w:eastAsia="en-US"/>
        </w:rPr>
        <w:t>X.Lucrări necesare organizării de şantier:</w:t>
      </w:r>
    </w:p>
    <w:p w14:paraId="6A4FD129" w14:textId="77777777" w:rsidR="00923408" w:rsidRPr="00203214" w:rsidRDefault="00923408" w:rsidP="0068508B">
      <w:pPr>
        <w:shd w:val="clear" w:color="auto" w:fill="FFFFFF"/>
        <w:spacing w:after="0" w:line="240" w:lineRule="auto"/>
        <w:ind w:firstLine="709"/>
        <w:contextualSpacing/>
        <w:jc w:val="both"/>
        <w:rPr>
          <w:rFonts w:ascii="Cambria" w:eastAsia="Times New Roman" w:hAnsi="Cambria" w:cs="Times New Roman"/>
          <w:i/>
        </w:rPr>
      </w:pPr>
      <w:bookmarkStart w:id="53" w:name="do|ax5^E|spX.|pa1"/>
      <w:bookmarkEnd w:id="53"/>
      <w:r w:rsidRPr="00203214">
        <w:rPr>
          <w:rFonts w:ascii="Cambria" w:eastAsia="Times New Roman" w:hAnsi="Cambria" w:cs="Times New Roman"/>
          <w:i/>
        </w:rPr>
        <w:t>- descrierea lucrărilor necesare organizării de şantier;</w:t>
      </w:r>
    </w:p>
    <w:p w14:paraId="131810E7" w14:textId="77777777" w:rsidR="009D3F55" w:rsidRPr="00203214" w:rsidRDefault="009D3F55" w:rsidP="0068508B">
      <w:pPr>
        <w:widowControl w:val="0"/>
        <w:shd w:val="clear" w:color="auto" w:fill="FFFFFF"/>
        <w:spacing w:line="240" w:lineRule="auto"/>
        <w:ind w:firstLine="709"/>
        <w:contextualSpacing/>
        <w:jc w:val="both"/>
        <w:rPr>
          <w:rFonts w:ascii="Cambria" w:hAnsi="Cambria" w:cs="Calibri"/>
        </w:rPr>
      </w:pPr>
      <w:r w:rsidRPr="00203214">
        <w:rPr>
          <w:rFonts w:ascii="Cambria" w:hAnsi="Cambria" w:cs="Calibri"/>
          <w:caps/>
        </w:rPr>
        <w:t>Î</w:t>
      </w:r>
      <w:r w:rsidRPr="00203214">
        <w:rPr>
          <w:rFonts w:ascii="Cambria" w:hAnsi="Cambria" w:cs="Calibri"/>
        </w:rPr>
        <w:t>n incinta pentru amplasarea lucrărilor provizorii se vor amplasa următoarele:</w:t>
      </w:r>
    </w:p>
    <w:p w14:paraId="1D4D1CD3" w14:textId="77777777" w:rsidR="009D3F55" w:rsidRPr="00203214" w:rsidRDefault="009D3F55" w:rsidP="0068508B">
      <w:pPr>
        <w:widowControl w:val="0"/>
        <w:numPr>
          <w:ilvl w:val="0"/>
          <w:numId w:val="19"/>
        </w:numPr>
        <w:shd w:val="clear" w:color="auto" w:fill="FFFFFF"/>
        <w:tabs>
          <w:tab w:val="clear" w:pos="1068"/>
          <w:tab w:val="left" w:pos="1058"/>
        </w:tabs>
        <w:suppressAutoHyphens/>
        <w:spacing w:after="0" w:line="240" w:lineRule="auto"/>
        <w:ind w:left="1134" w:hanging="283"/>
        <w:contextualSpacing/>
        <w:jc w:val="both"/>
        <w:rPr>
          <w:rFonts w:ascii="Cambria" w:hAnsi="Cambria" w:cs="Calibri"/>
        </w:rPr>
      </w:pPr>
      <w:r w:rsidRPr="00203214">
        <w:rPr>
          <w:rFonts w:ascii="Cambria" w:hAnsi="Cambria" w:cs="Calibri"/>
        </w:rPr>
        <w:t>Parcare pentru vehicule şi utilaje;</w:t>
      </w:r>
    </w:p>
    <w:p w14:paraId="39E746EA" w14:textId="60301456" w:rsidR="00363241" w:rsidRPr="00203214" w:rsidRDefault="00363241" w:rsidP="0068508B">
      <w:pPr>
        <w:widowControl w:val="0"/>
        <w:numPr>
          <w:ilvl w:val="0"/>
          <w:numId w:val="29"/>
        </w:numPr>
        <w:tabs>
          <w:tab w:val="clear" w:pos="360"/>
          <w:tab w:val="left" w:pos="1058"/>
        </w:tabs>
        <w:suppressAutoHyphens/>
        <w:spacing w:after="0" w:line="240" w:lineRule="auto"/>
        <w:ind w:left="1134" w:hanging="283"/>
        <w:contextualSpacing/>
        <w:jc w:val="both"/>
        <w:rPr>
          <w:rFonts w:ascii="Cambria" w:hAnsi="Cambria"/>
        </w:rPr>
      </w:pPr>
      <w:r w:rsidRPr="00203214">
        <w:rPr>
          <w:rFonts w:ascii="Cambria" w:hAnsi="Cambria"/>
          <w:color w:val="000000"/>
        </w:rPr>
        <w:t>Rezervor apa potabila</w:t>
      </w:r>
    </w:p>
    <w:p w14:paraId="659F1AD8" w14:textId="77777777" w:rsidR="009D3F55" w:rsidRPr="00203214" w:rsidRDefault="009D3F55" w:rsidP="0068508B">
      <w:pPr>
        <w:widowControl w:val="0"/>
        <w:numPr>
          <w:ilvl w:val="0"/>
          <w:numId w:val="19"/>
        </w:numPr>
        <w:shd w:val="clear" w:color="auto" w:fill="FFFFFF"/>
        <w:tabs>
          <w:tab w:val="clear" w:pos="1068"/>
          <w:tab w:val="left" w:pos="1058"/>
        </w:tabs>
        <w:suppressAutoHyphens/>
        <w:spacing w:after="0" w:line="240" w:lineRule="auto"/>
        <w:ind w:left="1134" w:hanging="283"/>
        <w:contextualSpacing/>
        <w:jc w:val="both"/>
        <w:rPr>
          <w:rFonts w:ascii="Cambria" w:hAnsi="Cambria" w:cs="Calibri"/>
        </w:rPr>
      </w:pPr>
      <w:r w:rsidRPr="00203214">
        <w:rPr>
          <w:rFonts w:ascii="Cambria" w:hAnsi="Cambria" w:cs="Calibri"/>
        </w:rPr>
        <w:t>Picheţi P.S.I.;</w:t>
      </w:r>
    </w:p>
    <w:p w14:paraId="23D5AE35" w14:textId="2891AF00" w:rsidR="009D3F55" w:rsidRPr="00203214" w:rsidRDefault="009D3F55" w:rsidP="0068508B">
      <w:pPr>
        <w:widowControl w:val="0"/>
        <w:numPr>
          <w:ilvl w:val="0"/>
          <w:numId w:val="19"/>
        </w:numPr>
        <w:shd w:val="clear" w:color="auto" w:fill="FFFFFF"/>
        <w:tabs>
          <w:tab w:val="clear" w:pos="1068"/>
          <w:tab w:val="left" w:pos="1058"/>
        </w:tabs>
        <w:suppressAutoHyphens/>
        <w:spacing w:after="0" w:line="240" w:lineRule="auto"/>
        <w:ind w:left="1134" w:hanging="283"/>
        <w:contextualSpacing/>
        <w:jc w:val="both"/>
        <w:rPr>
          <w:rFonts w:ascii="Cambria" w:hAnsi="Cambria" w:cs="Calibri"/>
        </w:rPr>
      </w:pPr>
      <w:r w:rsidRPr="00203214">
        <w:rPr>
          <w:rFonts w:ascii="Cambria" w:hAnsi="Cambria" w:cs="Calibri"/>
        </w:rPr>
        <w:t>W.C. ecologice</w:t>
      </w:r>
    </w:p>
    <w:p w14:paraId="77F359BB" w14:textId="77AFC939" w:rsidR="00363241" w:rsidRPr="00203214" w:rsidRDefault="00363241" w:rsidP="0068508B">
      <w:pPr>
        <w:widowControl w:val="0"/>
        <w:numPr>
          <w:ilvl w:val="0"/>
          <w:numId w:val="19"/>
        </w:numPr>
        <w:shd w:val="clear" w:color="auto" w:fill="FFFFFF"/>
        <w:tabs>
          <w:tab w:val="clear" w:pos="1068"/>
          <w:tab w:val="left" w:pos="1058"/>
        </w:tabs>
        <w:suppressAutoHyphens/>
        <w:spacing w:after="0" w:line="240" w:lineRule="auto"/>
        <w:ind w:left="1134" w:hanging="283"/>
        <w:contextualSpacing/>
        <w:jc w:val="both"/>
        <w:rPr>
          <w:rFonts w:ascii="Cambria" w:hAnsi="Cambria" w:cs="Calibri"/>
        </w:rPr>
      </w:pPr>
      <w:r w:rsidRPr="00203214">
        <w:rPr>
          <w:rFonts w:ascii="Cambria" w:hAnsi="Cambria" w:cs="Calibri"/>
        </w:rPr>
        <w:t>Baraca</w:t>
      </w:r>
    </w:p>
    <w:p w14:paraId="5788E3A5" w14:textId="77777777" w:rsidR="009D3F55" w:rsidRPr="00203214" w:rsidRDefault="009D3F55" w:rsidP="0068508B">
      <w:pPr>
        <w:widowControl w:val="0"/>
        <w:shd w:val="clear" w:color="auto" w:fill="FFFFFF"/>
        <w:tabs>
          <w:tab w:val="left" w:pos="1418"/>
        </w:tabs>
        <w:spacing w:after="0" w:line="240" w:lineRule="auto"/>
        <w:ind w:firstLine="709"/>
        <w:contextualSpacing/>
        <w:jc w:val="both"/>
        <w:rPr>
          <w:rFonts w:ascii="Cambria" w:hAnsi="Cambria" w:cs="Calibri"/>
        </w:rPr>
      </w:pPr>
      <w:r w:rsidRPr="00203214">
        <w:rPr>
          <w:rFonts w:ascii="Cambria" w:hAnsi="Cambria" w:cs="Calibri"/>
        </w:rPr>
        <w:t>In incinta destinata Organizarii de santier se va nivela</w:t>
      </w:r>
      <w:r w:rsidR="00421949" w:rsidRPr="00203214">
        <w:rPr>
          <w:rFonts w:ascii="Cambria" w:hAnsi="Cambria" w:cs="Calibri"/>
        </w:rPr>
        <w:t xml:space="preserve"> si se va asterne un strat de balast pe</w:t>
      </w:r>
      <w:r w:rsidRPr="00203214">
        <w:rPr>
          <w:rFonts w:ascii="Cambria" w:hAnsi="Cambria" w:cs="Calibri"/>
        </w:rPr>
        <w:t xml:space="preserve"> terenul pus la dispoziție de catre Beneficiar unde vor fi amplasate dotarile administrative specificate mai sus. </w:t>
      </w:r>
    </w:p>
    <w:p w14:paraId="39921A37" w14:textId="77777777" w:rsidR="009D3F55" w:rsidRPr="00203214" w:rsidRDefault="009D3F55" w:rsidP="00421949">
      <w:pPr>
        <w:shd w:val="clear" w:color="auto" w:fill="FFFFFF"/>
        <w:spacing w:after="0"/>
        <w:ind w:firstLine="709"/>
        <w:jc w:val="both"/>
        <w:rPr>
          <w:rFonts w:ascii="Cambria" w:hAnsi="Cambria"/>
        </w:rPr>
      </w:pPr>
      <w:r w:rsidRPr="00203214">
        <w:rPr>
          <w:rFonts w:ascii="Cambria" w:hAnsi="Cambria"/>
        </w:rPr>
        <w:lastRenderedPageBreak/>
        <w:t>Pentru lucrările provizorii de organizare de șantier nu este necesar a se va realiza racord de apă și energie electrică, telefoane și alte utilități cu acordul deținătorilor de rețele.</w:t>
      </w:r>
    </w:p>
    <w:p w14:paraId="350491B0" w14:textId="77777777" w:rsidR="009D3F55" w:rsidRPr="00203214" w:rsidRDefault="009D3F55" w:rsidP="0017259A">
      <w:pPr>
        <w:shd w:val="clear" w:color="auto" w:fill="FFFFFF"/>
        <w:spacing w:after="0"/>
        <w:ind w:firstLine="709"/>
        <w:jc w:val="both"/>
        <w:rPr>
          <w:rFonts w:ascii="Cambria" w:eastAsia="Times New Roman" w:hAnsi="Cambria" w:cs="Times New Roman"/>
          <w:i/>
        </w:rPr>
      </w:pPr>
    </w:p>
    <w:p w14:paraId="0B55E163" w14:textId="77777777" w:rsidR="00923408" w:rsidRPr="00203214" w:rsidRDefault="00923408" w:rsidP="0017259A">
      <w:pPr>
        <w:shd w:val="clear" w:color="auto" w:fill="FFFFFF"/>
        <w:spacing w:after="0"/>
        <w:ind w:firstLine="709"/>
        <w:jc w:val="both"/>
        <w:rPr>
          <w:rFonts w:ascii="Cambria" w:eastAsia="Times New Roman" w:hAnsi="Cambria" w:cs="Times New Roman"/>
          <w:i/>
        </w:rPr>
      </w:pPr>
      <w:bookmarkStart w:id="54" w:name="do|ax5^E|spX.|pa2"/>
      <w:bookmarkEnd w:id="54"/>
      <w:r w:rsidRPr="00203214">
        <w:rPr>
          <w:rFonts w:ascii="Cambria" w:eastAsia="Times New Roman" w:hAnsi="Cambria" w:cs="Times New Roman"/>
          <w:i/>
        </w:rPr>
        <w:t>- localizarea organizării de şantier;</w:t>
      </w:r>
    </w:p>
    <w:p w14:paraId="78B43B46" w14:textId="0017F540" w:rsidR="008B22F3" w:rsidRPr="00203214" w:rsidRDefault="009D3F55" w:rsidP="008B22F3">
      <w:pPr>
        <w:widowControl w:val="0"/>
        <w:shd w:val="clear" w:color="auto" w:fill="FFFFFF"/>
        <w:ind w:firstLine="720"/>
        <w:jc w:val="both"/>
        <w:rPr>
          <w:rFonts w:ascii="Cambria" w:hAnsi="Cambria"/>
        </w:rPr>
      </w:pPr>
      <w:r w:rsidRPr="00203214">
        <w:rPr>
          <w:rFonts w:ascii="Cambria" w:hAnsi="Cambria" w:cs="Calibri"/>
        </w:rPr>
        <w:t>Incinta pentru organizarea de şantier se amplasează pe teren neproductiv</w:t>
      </w:r>
      <w:r w:rsidR="00FF4954" w:rsidRPr="00203214">
        <w:rPr>
          <w:rFonts w:ascii="Cambria" w:hAnsi="Cambria" w:cs="Calibri"/>
        </w:rPr>
        <w:t xml:space="preserve"> </w:t>
      </w:r>
      <w:bookmarkStart w:id="55" w:name="do|ax5^E|spX.|pa3"/>
      <w:bookmarkEnd w:id="55"/>
      <w:r w:rsidR="006C7719" w:rsidRPr="00203214">
        <w:rPr>
          <w:rFonts w:ascii="Cambria" w:hAnsi="Cambria"/>
        </w:rPr>
        <w:t xml:space="preserve">ce se află în proprietatea </w:t>
      </w:r>
      <w:r w:rsidR="008B22F3" w:rsidRPr="00203214">
        <w:rPr>
          <w:rFonts w:ascii="Cambria" w:hAnsi="Cambria"/>
        </w:rPr>
        <w:t>comunei</w:t>
      </w:r>
      <w:r w:rsidR="006C7719" w:rsidRPr="00203214">
        <w:rPr>
          <w:rFonts w:ascii="Cambria" w:hAnsi="Cambria"/>
        </w:rPr>
        <w:t xml:space="preserve"> </w:t>
      </w:r>
      <w:r w:rsidR="001D3BB3" w:rsidRPr="00203214">
        <w:rPr>
          <w:rFonts w:ascii="Cambria" w:hAnsi="Cambria"/>
        </w:rPr>
        <w:t>Castelu</w:t>
      </w:r>
      <w:r w:rsidR="007A46F0" w:rsidRPr="00203214">
        <w:rPr>
          <w:rFonts w:ascii="Cambria" w:hAnsi="Cambria"/>
        </w:rPr>
        <w:t>.</w:t>
      </w:r>
      <w:r w:rsidR="006C7719" w:rsidRPr="00203214">
        <w:rPr>
          <w:rFonts w:ascii="Cambria" w:hAnsi="Cambria"/>
        </w:rPr>
        <w:t xml:space="preserve"> </w:t>
      </w:r>
    </w:p>
    <w:p w14:paraId="3552E1FE" w14:textId="77777777" w:rsidR="00923408" w:rsidRPr="00203214" w:rsidRDefault="00923408" w:rsidP="008B22F3">
      <w:pPr>
        <w:widowControl w:val="0"/>
        <w:shd w:val="clear" w:color="auto" w:fill="FFFFFF"/>
        <w:ind w:firstLine="720"/>
        <w:jc w:val="both"/>
        <w:rPr>
          <w:rFonts w:ascii="Cambria" w:eastAsia="Times New Roman" w:hAnsi="Cambria" w:cs="Times New Roman"/>
          <w:i/>
        </w:rPr>
      </w:pPr>
      <w:r w:rsidRPr="00203214">
        <w:rPr>
          <w:rFonts w:ascii="Cambria" w:eastAsia="Times New Roman" w:hAnsi="Cambria" w:cs="Times New Roman"/>
          <w:i/>
        </w:rPr>
        <w:t>- descrierea impactului asupra mediului a lucrărilor organizării de şantier;</w:t>
      </w:r>
    </w:p>
    <w:p w14:paraId="47B4A6F6" w14:textId="77777777" w:rsidR="009D3F55" w:rsidRPr="00203214" w:rsidRDefault="009D3F55" w:rsidP="009D3F55">
      <w:pPr>
        <w:pStyle w:val="PlainText"/>
        <w:widowControl w:val="0"/>
        <w:shd w:val="clear" w:color="auto" w:fill="FFFFFF"/>
        <w:spacing w:line="276" w:lineRule="auto"/>
        <w:ind w:firstLine="708"/>
        <w:jc w:val="both"/>
        <w:rPr>
          <w:rFonts w:ascii="Cambria" w:hAnsi="Cambria" w:cs="Calibri"/>
          <w:sz w:val="22"/>
          <w:szCs w:val="22"/>
        </w:rPr>
      </w:pPr>
      <w:r w:rsidRPr="00203214">
        <w:rPr>
          <w:rFonts w:ascii="Cambria" w:hAnsi="Cambria" w:cs="Calibri"/>
          <w:sz w:val="22"/>
          <w:szCs w:val="22"/>
        </w:rPr>
        <w:t>Lucrările pentru organizarea de şantier nu reprezintă şi nu produc surse de poluare, în proiect nu au fost prevăzute elemente de supraveghere a calităţii factorilor de mediu şi de monitorizare a activităţilor destinate protecţiei mediului.</w:t>
      </w:r>
    </w:p>
    <w:p w14:paraId="78761576" w14:textId="77777777" w:rsidR="00923408" w:rsidRPr="00203214" w:rsidRDefault="00923408" w:rsidP="0017259A">
      <w:pPr>
        <w:shd w:val="clear" w:color="auto" w:fill="FFFFFF"/>
        <w:spacing w:after="0"/>
        <w:ind w:firstLine="709"/>
        <w:jc w:val="both"/>
        <w:rPr>
          <w:rFonts w:ascii="Cambria" w:eastAsia="Times New Roman" w:hAnsi="Cambria" w:cs="Times New Roman"/>
          <w:i/>
        </w:rPr>
      </w:pPr>
      <w:bookmarkStart w:id="56" w:name="do|ax5^E|spX.|pa4"/>
      <w:bookmarkEnd w:id="56"/>
      <w:r w:rsidRPr="00203214">
        <w:rPr>
          <w:rFonts w:ascii="Cambria" w:eastAsia="Times New Roman" w:hAnsi="Cambria" w:cs="Times New Roman"/>
          <w:i/>
        </w:rPr>
        <w:t>- surse de poluanţi şi instalaţii pentru reţinerea, evacuarea şi dispersia poluanţilor în mediu în timpul organizării de şantier;</w:t>
      </w:r>
    </w:p>
    <w:p w14:paraId="652257DC" w14:textId="77777777" w:rsidR="009D3F55" w:rsidRPr="00203214" w:rsidRDefault="009D3F55" w:rsidP="009D3F55">
      <w:pPr>
        <w:pStyle w:val="PlainText"/>
        <w:widowControl w:val="0"/>
        <w:shd w:val="clear" w:color="auto" w:fill="FFFFFF"/>
        <w:spacing w:line="276" w:lineRule="auto"/>
        <w:ind w:firstLine="708"/>
        <w:jc w:val="both"/>
        <w:rPr>
          <w:rFonts w:ascii="Cambria" w:hAnsi="Cambria" w:cs="Calibri"/>
          <w:sz w:val="22"/>
          <w:szCs w:val="22"/>
        </w:rPr>
      </w:pPr>
      <w:r w:rsidRPr="00203214">
        <w:rPr>
          <w:rFonts w:ascii="Cambria" w:hAnsi="Cambria" w:cs="Calibri"/>
          <w:sz w:val="22"/>
          <w:szCs w:val="22"/>
        </w:rPr>
        <w:t>Lucrările de organizare de şantier nu reprezintă şi nu produc surse de:</w:t>
      </w:r>
    </w:p>
    <w:p w14:paraId="719186D5" w14:textId="77777777" w:rsidR="009D3F55" w:rsidRPr="00203214" w:rsidRDefault="009D3F55">
      <w:pPr>
        <w:pStyle w:val="PlainText"/>
        <w:widowControl w:val="0"/>
        <w:numPr>
          <w:ilvl w:val="0"/>
          <w:numId w:val="20"/>
        </w:numPr>
        <w:shd w:val="clear" w:color="auto" w:fill="FFFFFF"/>
        <w:spacing w:line="276" w:lineRule="auto"/>
        <w:ind w:left="1066" w:hanging="357"/>
        <w:jc w:val="both"/>
        <w:rPr>
          <w:rFonts w:ascii="Cambria" w:hAnsi="Cambria" w:cs="Calibri"/>
          <w:sz w:val="22"/>
          <w:szCs w:val="22"/>
        </w:rPr>
      </w:pPr>
      <w:r w:rsidRPr="00203214">
        <w:rPr>
          <w:rFonts w:ascii="Cambria" w:hAnsi="Cambria" w:cs="Calibri"/>
          <w:sz w:val="22"/>
          <w:szCs w:val="22"/>
        </w:rPr>
        <w:t>poluare a apelor</w:t>
      </w:r>
    </w:p>
    <w:p w14:paraId="76EE9981" w14:textId="77777777" w:rsidR="009D3F55" w:rsidRPr="00203214" w:rsidRDefault="009D3F55">
      <w:pPr>
        <w:pStyle w:val="PlainText"/>
        <w:widowControl w:val="0"/>
        <w:numPr>
          <w:ilvl w:val="0"/>
          <w:numId w:val="20"/>
        </w:numPr>
        <w:shd w:val="clear" w:color="auto" w:fill="FFFFFF"/>
        <w:spacing w:line="276" w:lineRule="auto"/>
        <w:ind w:left="1066" w:hanging="357"/>
        <w:jc w:val="both"/>
        <w:rPr>
          <w:rFonts w:ascii="Cambria" w:hAnsi="Cambria" w:cs="Calibri"/>
          <w:sz w:val="22"/>
          <w:szCs w:val="22"/>
        </w:rPr>
      </w:pPr>
      <w:r w:rsidRPr="00203214">
        <w:rPr>
          <w:rFonts w:ascii="Cambria" w:hAnsi="Cambria" w:cs="Calibri"/>
          <w:sz w:val="22"/>
          <w:szCs w:val="22"/>
        </w:rPr>
        <w:t>poluare a aerului</w:t>
      </w:r>
    </w:p>
    <w:p w14:paraId="3A83DB15" w14:textId="77777777" w:rsidR="009D3F55" w:rsidRPr="00203214" w:rsidRDefault="009D3F55">
      <w:pPr>
        <w:pStyle w:val="PlainText"/>
        <w:widowControl w:val="0"/>
        <w:numPr>
          <w:ilvl w:val="0"/>
          <w:numId w:val="20"/>
        </w:numPr>
        <w:shd w:val="clear" w:color="auto" w:fill="FFFFFF"/>
        <w:spacing w:line="276" w:lineRule="auto"/>
        <w:ind w:left="1066" w:hanging="357"/>
        <w:jc w:val="both"/>
        <w:rPr>
          <w:rFonts w:ascii="Cambria" w:hAnsi="Cambria" w:cs="Calibri"/>
          <w:sz w:val="22"/>
          <w:szCs w:val="22"/>
        </w:rPr>
      </w:pPr>
      <w:r w:rsidRPr="00203214">
        <w:rPr>
          <w:rFonts w:ascii="Cambria" w:hAnsi="Cambria" w:cs="Calibri"/>
          <w:sz w:val="22"/>
          <w:szCs w:val="22"/>
        </w:rPr>
        <w:t>zgomot şi vibraţii</w:t>
      </w:r>
    </w:p>
    <w:p w14:paraId="6F7879C9" w14:textId="77777777" w:rsidR="009D3F55" w:rsidRPr="00203214" w:rsidRDefault="009D3F55">
      <w:pPr>
        <w:pStyle w:val="PlainText"/>
        <w:widowControl w:val="0"/>
        <w:numPr>
          <w:ilvl w:val="0"/>
          <w:numId w:val="20"/>
        </w:numPr>
        <w:shd w:val="clear" w:color="auto" w:fill="FFFFFF"/>
        <w:spacing w:line="276" w:lineRule="auto"/>
        <w:ind w:left="1066" w:hanging="357"/>
        <w:jc w:val="both"/>
        <w:rPr>
          <w:rFonts w:ascii="Cambria" w:hAnsi="Cambria" w:cs="Calibri"/>
          <w:sz w:val="22"/>
          <w:szCs w:val="22"/>
        </w:rPr>
      </w:pPr>
      <w:r w:rsidRPr="00203214">
        <w:rPr>
          <w:rFonts w:ascii="Cambria" w:hAnsi="Cambria" w:cs="Calibri"/>
          <w:sz w:val="22"/>
          <w:szCs w:val="22"/>
        </w:rPr>
        <w:t>radiaţii</w:t>
      </w:r>
    </w:p>
    <w:p w14:paraId="7BE506F5" w14:textId="77777777" w:rsidR="009D3F55" w:rsidRPr="00203214" w:rsidRDefault="009D3F55">
      <w:pPr>
        <w:pStyle w:val="PlainText"/>
        <w:widowControl w:val="0"/>
        <w:numPr>
          <w:ilvl w:val="0"/>
          <w:numId w:val="20"/>
        </w:numPr>
        <w:shd w:val="clear" w:color="auto" w:fill="FFFFFF"/>
        <w:spacing w:line="276" w:lineRule="auto"/>
        <w:ind w:left="1066" w:hanging="357"/>
        <w:jc w:val="both"/>
        <w:rPr>
          <w:rFonts w:ascii="Cambria" w:hAnsi="Cambria" w:cs="Calibri"/>
          <w:sz w:val="22"/>
          <w:szCs w:val="22"/>
        </w:rPr>
      </w:pPr>
      <w:r w:rsidRPr="00203214">
        <w:rPr>
          <w:rFonts w:ascii="Cambria" w:hAnsi="Cambria" w:cs="Calibri"/>
          <w:sz w:val="22"/>
          <w:szCs w:val="22"/>
        </w:rPr>
        <w:t>poluare a solului si subsolului</w:t>
      </w:r>
    </w:p>
    <w:p w14:paraId="1C48D76C" w14:textId="77777777" w:rsidR="009D3F55" w:rsidRPr="00203214" w:rsidRDefault="009D3F55">
      <w:pPr>
        <w:pStyle w:val="PlainText"/>
        <w:widowControl w:val="0"/>
        <w:numPr>
          <w:ilvl w:val="0"/>
          <w:numId w:val="20"/>
        </w:numPr>
        <w:shd w:val="clear" w:color="auto" w:fill="FFFFFF"/>
        <w:spacing w:line="276" w:lineRule="auto"/>
        <w:ind w:left="1066" w:hanging="357"/>
        <w:jc w:val="both"/>
        <w:rPr>
          <w:rFonts w:ascii="Cambria" w:hAnsi="Cambria" w:cs="Calibri"/>
          <w:sz w:val="22"/>
          <w:szCs w:val="22"/>
        </w:rPr>
      </w:pPr>
      <w:r w:rsidRPr="00203214">
        <w:rPr>
          <w:rFonts w:ascii="Cambria" w:hAnsi="Cambria" w:cs="Calibri"/>
          <w:sz w:val="22"/>
          <w:szCs w:val="22"/>
        </w:rPr>
        <w:t>poluare a ecosistemelor terestre si acvatice</w:t>
      </w:r>
    </w:p>
    <w:p w14:paraId="317D0BCC" w14:textId="77777777" w:rsidR="009D3F55" w:rsidRPr="00203214" w:rsidRDefault="009D3F55">
      <w:pPr>
        <w:pStyle w:val="PlainText"/>
        <w:widowControl w:val="0"/>
        <w:numPr>
          <w:ilvl w:val="0"/>
          <w:numId w:val="20"/>
        </w:numPr>
        <w:shd w:val="clear" w:color="auto" w:fill="FFFFFF"/>
        <w:spacing w:line="276" w:lineRule="auto"/>
        <w:ind w:left="1066" w:hanging="357"/>
        <w:jc w:val="both"/>
        <w:rPr>
          <w:rFonts w:ascii="Cambria" w:hAnsi="Cambria" w:cs="Calibri"/>
          <w:sz w:val="22"/>
          <w:szCs w:val="22"/>
        </w:rPr>
      </w:pPr>
      <w:r w:rsidRPr="00203214">
        <w:rPr>
          <w:rFonts w:ascii="Cambria" w:hAnsi="Cambria" w:cs="Calibri"/>
          <w:sz w:val="22"/>
          <w:szCs w:val="22"/>
        </w:rPr>
        <w:t>poluare a aşezărilor umane si a altor obiective de interes public</w:t>
      </w:r>
    </w:p>
    <w:p w14:paraId="253A687A" w14:textId="77777777" w:rsidR="009D3F55" w:rsidRPr="00203214" w:rsidRDefault="009D3F55">
      <w:pPr>
        <w:pStyle w:val="PlainText"/>
        <w:widowControl w:val="0"/>
        <w:numPr>
          <w:ilvl w:val="0"/>
          <w:numId w:val="20"/>
        </w:numPr>
        <w:shd w:val="clear" w:color="auto" w:fill="FFFFFF"/>
        <w:spacing w:line="276" w:lineRule="auto"/>
        <w:ind w:left="1066" w:hanging="357"/>
        <w:jc w:val="both"/>
        <w:rPr>
          <w:rFonts w:ascii="Cambria" w:hAnsi="Cambria" w:cs="Calibri"/>
          <w:sz w:val="22"/>
          <w:szCs w:val="22"/>
        </w:rPr>
      </w:pPr>
      <w:r w:rsidRPr="00203214">
        <w:rPr>
          <w:rFonts w:ascii="Cambria" w:hAnsi="Cambria" w:cs="Calibri"/>
          <w:sz w:val="22"/>
          <w:szCs w:val="22"/>
        </w:rPr>
        <w:t>deşeuri de orice natura</w:t>
      </w:r>
    </w:p>
    <w:p w14:paraId="4CC6E237" w14:textId="77777777" w:rsidR="009D3F55" w:rsidRPr="00203214" w:rsidRDefault="009D3F55">
      <w:pPr>
        <w:pStyle w:val="PlainText"/>
        <w:widowControl w:val="0"/>
        <w:numPr>
          <w:ilvl w:val="0"/>
          <w:numId w:val="20"/>
        </w:numPr>
        <w:shd w:val="clear" w:color="auto" w:fill="FFFFFF"/>
        <w:spacing w:line="276" w:lineRule="auto"/>
        <w:ind w:left="1066" w:hanging="357"/>
        <w:jc w:val="both"/>
        <w:rPr>
          <w:rFonts w:ascii="Cambria" w:hAnsi="Cambria" w:cs="Calibri"/>
          <w:sz w:val="22"/>
          <w:szCs w:val="22"/>
        </w:rPr>
      </w:pPr>
      <w:r w:rsidRPr="00203214">
        <w:rPr>
          <w:rFonts w:ascii="Cambria" w:hAnsi="Cambria" w:cs="Calibri"/>
          <w:sz w:val="22"/>
          <w:szCs w:val="22"/>
        </w:rPr>
        <w:t>substanţe toxice</w:t>
      </w:r>
    </w:p>
    <w:p w14:paraId="04E14647" w14:textId="77777777" w:rsidR="00923408" w:rsidRPr="00203214" w:rsidRDefault="00923408" w:rsidP="0017259A">
      <w:pPr>
        <w:shd w:val="clear" w:color="auto" w:fill="FFFFFF"/>
        <w:spacing w:after="0"/>
        <w:ind w:firstLine="709"/>
        <w:jc w:val="both"/>
        <w:rPr>
          <w:rFonts w:ascii="Cambria" w:eastAsia="Times New Roman" w:hAnsi="Cambria" w:cs="Times New Roman"/>
          <w:i/>
        </w:rPr>
      </w:pPr>
      <w:bookmarkStart w:id="57" w:name="do|ax5^E|spX.|pa5"/>
      <w:bookmarkEnd w:id="57"/>
      <w:r w:rsidRPr="00203214">
        <w:rPr>
          <w:rFonts w:ascii="Cambria" w:eastAsia="Times New Roman" w:hAnsi="Cambria" w:cs="Times New Roman"/>
          <w:i/>
        </w:rPr>
        <w:t>- dotări şi măsuri prevăzute pentru controlul emisiilor de poluanţi în mediu.</w:t>
      </w:r>
    </w:p>
    <w:p w14:paraId="4496191D" w14:textId="116654DE" w:rsidR="00524A70" w:rsidRPr="00203214" w:rsidRDefault="009D3F55" w:rsidP="00D6052D">
      <w:pPr>
        <w:widowControl w:val="0"/>
        <w:shd w:val="clear" w:color="auto" w:fill="FFFFFF"/>
        <w:ind w:firstLine="720"/>
        <w:jc w:val="both"/>
        <w:rPr>
          <w:rFonts w:ascii="Cambria" w:hAnsi="Cambria" w:cs="Calibri"/>
        </w:rPr>
      </w:pPr>
      <w:r w:rsidRPr="00203214">
        <w:rPr>
          <w:rFonts w:ascii="Cambria" w:hAnsi="Cambria" w:cs="Calibri"/>
        </w:rPr>
        <w:t>Datorită faptului că lucrările de organizare de şantier nu reprezintă şi nu produc surse de poluare, în proiect nu au fost prevăzute elemente de supraveghere a calităţii factorilor de mediu şi de monitorizare a activităţilor</w:t>
      </w:r>
      <w:r w:rsidR="00834B68" w:rsidRPr="00203214">
        <w:rPr>
          <w:rFonts w:ascii="Cambria" w:hAnsi="Cambria" w:cs="Calibri"/>
        </w:rPr>
        <w:t xml:space="preserve"> destinate protecţiei mediului.</w:t>
      </w:r>
    </w:p>
    <w:p w14:paraId="4B31A0E8" w14:textId="77777777" w:rsidR="00923408" w:rsidRPr="00203214" w:rsidRDefault="00923408" w:rsidP="009321EC">
      <w:pPr>
        <w:pStyle w:val="ListParagraph"/>
        <w:widowControl/>
        <w:pBdr>
          <w:top w:val="single" w:sz="4" w:space="1" w:color="auto"/>
          <w:left w:val="single" w:sz="4" w:space="4" w:color="auto"/>
          <w:bottom w:val="single" w:sz="4" w:space="1" w:color="auto"/>
          <w:right w:val="single" w:sz="4" w:space="4" w:color="auto"/>
        </w:pBdr>
        <w:shd w:val="clear" w:color="auto" w:fill="E4D2F2"/>
        <w:suppressAutoHyphens w:val="0"/>
        <w:spacing w:line="276" w:lineRule="auto"/>
        <w:ind w:left="709" w:hanging="360"/>
        <w:jc w:val="both"/>
        <w:rPr>
          <w:rFonts w:ascii="Cambria" w:eastAsia="Times New Roman" w:hAnsi="Cambria"/>
          <w:b/>
          <w:kern w:val="0"/>
          <w:sz w:val="22"/>
          <w:szCs w:val="22"/>
          <w:lang w:eastAsia="en-US"/>
        </w:rPr>
      </w:pPr>
      <w:r w:rsidRPr="00203214">
        <w:rPr>
          <w:rFonts w:ascii="Cambria" w:eastAsia="Times New Roman" w:hAnsi="Cambria"/>
          <w:b/>
          <w:kern w:val="0"/>
          <w:sz w:val="22"/>
          <w:szCs w:val="22"/>
          <w:lang w:eastAsia="en-US"/>
        </w:rPr>
        <w:t>XI.Lucrări de refacere a amplasamentului la finalizarea investiţiei, în caz de accidente şi/sau la încetarea activităţii, în măsura în care aceste informaţii sunt disponibile:</w:t>
      </w:r>
    </w:p>
    <w:p w14:paraId="49F6CC0F" w14:textId="77777777" w:rsidR="009321EC" w:rsidRPr="00203214" w:rsidRDefault="009321EC" w:rsidP="00923408">
      <w:pPr>
        <w:shd w:val="clear" w:color="auto" w:fill="FFFFFF"/>
        <w:spacing w:after="0"/>
        <w:jc w:val="both"/>
        <w:rPr>
          <w:rFonts w:ascii="Cambria" w:eastAsia="Times New Roman" w:hAnsi="Cambria" w:cs="Times New Roman"/>
        </w:rPr>
      </w:pPr>
    </w:p>
    <w:p w14:paraId="1BFF24E2" w14:textId="77777777" w:rsidR="00923408" w:rsidRPr="00203214" w:rsidRDefault="00923408" w:rsidP="0017259A">
      <w:pPr>
        <w:shd w:val="clear" w:color="auto" w:fill="FFFFFF"/>
        <w:spacing w:after="0"/>
        <w:ind w:firstLine="709"/>
        <w:jc w:val="both"/>
        <w:rPr>
          <w:rFonts w:ascii="Cambria" w:eastAsia="Times New Roman" w:hAnsi="Cambria" w:cs="Times New Roman"/>
          <w:i/>
          <w:u w:val="single"/>
        </w:rPr>
      </w:pPr>
      <w:bookmarkStart w:id="58" w:name="do|ax5^E|spXI.|pa1"/>
      <w:bookmarkEnd w:id="58"/>
      <w:r w:rsidRPr="00203214">
        <w:rPr>
          <w:rFonts w:ascii="Cambria" w:eastAsia="Times New Roman" w:hAnsi="Cambria" w:cs="Times New Roman"/>
          <w:i/>
          <w:u w:val="single"/>
        </w:rPr>
        <w:t>- lucrările propuse pentru refacerea amplasamentului la finalizarea investiţiei, în caz de accidente şi/sau la încetarea activităţii;</w:t>
      </w:r>
    </w:p>
    <w:p w14:paraId="2636A5E1" w14:textId="77777777" w:rsidR="00421949" w:rsidRPr="00203214" w:rsidRDefault="00421949" w:rsidP="00421949">
      <w:pPr>
        <w:widowControl w:val="0"/>
        <w:shd w:val="clear" w:color="auto" w:fill="FFFFFF"/>
        <w:spacing w:after="0"/>
        <w:ind w:firstLine="720"/>
        <w:jc w:val="both"/>
        <w:rPr>
          <w:rFonts w:ascii="Cambria" w:hAnsi="Cambria" w:cs="Calibri"/>
        </w:rPr>
      </w:pPr>
      <w:r w:rsidRPr="00203214">
        <w:rPr>
          <w:rFonts w:ascii="Cambria" w:hAnsi="Cambria" w:cs="Calibri"/>
        </w:rPr>
        <w:t>După finalizarea lucrărilor de execuţie, prin proiect s-au prevăzut următoarele lucrări de refacere a cadrului natural:</w:t>
      </w:r>
    </w:p>
    <w:p w14:paraId="19866FEC" w14:textId="77777777" w:rsidR="00421949" w:rsidRPr="00203214" w:rsidRDefault="00421949">
      <w:pPr>
        <w:pStyle w:val="ListParagraph"/>
        <w:numPr>
          <w:ilvl w:val="0"/>
          <w:numId w:val="21"/>
        </w:numPr>
        <w:shd w:val="clear" w:color="auto" w:fill="FFFFFF"/>
        <w:autoSpaceDE w:val="0"/>
        <w:spacing w:line="276" w:lineRule="auto"/>
        <w:ind w:left="567" w:hanging="283"/>
        <w:contextualSpacing w:val="0"/>
        <w:jc w:val="both"/>
        <w:rPr>
          <w:rFonts w:ascii="Cambria" w:hAnsi="Cambria" w:cs="Calibri"/>
          <w:sz w:val="22"/>
          <w:szCs w:val="22"/>
        </w:rPr>
      </w:pPr>
      <w:r w:rsidRPr="00203214">
        <w:rPr>
          <w:rFonts w:ascii="Cambria" w:hAnsi="Cambria" w:cs="Calibri"/>
          <w:sz w:val="22"/>
          <w:szCs w:val="22"/>
        </w:rPr>
        <w:t>degajarea terenului de corpuri străine şi încărcarea manuală sau mecanizată a materialelor rezultate şi transportarea acestora la depozitul de deşeuri;</w:t>
      </w:r>
    </w:p>
    <w:p w14:paraId="558079A3" w14:textId="77777777" w:rsidR="00923408" w:rsidRPr="00203214" w:rsidRDefault="00923408" w:rsidP="0017259A">
      <w:pPr>
        <w:shd w:val="clear" w:color="auto" w:fill="FFFFFF"/>
        <w:spacing w:after="0"/>
        <w:ind w:firstLine="709"/>
        <w:jc w:val="both"/>
        <w:rPr>
          <w:rFonts w:ascii="Cambria" w:eastAsia="Times New Roman" w:hAnsi="Cambria" w:cs="Times New Roman"/>
          <w:i/>
          <w:u w:val="single"/>
        </w:rPr>
      </w:pPr>
      <w:bookmarkStart w:id="59" w:name="do|ax5^E|spXI.|pa2"/>
      <w:bookmarkEnd w:id="59"/>
      <w:r w:rsidRPr="00203214">
        <w:rPr>
          <w:rFonts w:ascii="Cambria" w:eastAsia="Times New Roman" w:hAnsi="Cambria" w:cs="Times New Roman"/>
          <w:i/>
          <w:u w:val="single"/>
        </w:rPr>
        <w:t>- aspecte referitoare la prevenirea şi modul de răspuns pentru cazuri de poluări accidentale;</w:t>
      </w:r>
    </w:p>
    <w:p w14:paraId="3CC7584D" w14:textId="77777777" w:rsidR="00421949" w:rsidRPr="00203214" w:rsidRDefault="00421949" w:rsidP="00421949">
      <w:pPr>
        <w:widowControl w:val="0"/>
        <w:shd w:val="clear" w:color="auto" w:fill="FFFFFF"/>
        <w:spacing w:after="0"/>
        <w:ind w:firstLine="708"/>
        <w:jc w:val="both"/>
        <w:rPr>
          <w:rFonts w:ascii="Cambria" w:hAnsi="Cambria" w:cs="Calibri"/>
        </w:rPr>
      </w:pPr>
      <w:r w:rsidRPr="00203214">
        <w:rPr>
          <w:rFonts w:ascii="Cambria" w:hAnsi="Cambria" w:cs="Calibri"/>
        </w:rPr>
        <w:t>Materialele de masă (balast, piatră spartă) se aprovizionează direct la locul de punere în operă pentru evitarea de manipulări suplimentare;</w:t>
      </w:r>
    </w:p>
    <w:p w14:paraId="46936600" w14:textId="77777777" w:rsidR="00421949" w:rsidRPr="00203214" w:rsidRDefault="00421949" w:rsidP="00421949">
      <w:pPr>
        <w:widowControl w:val="0"/>
        <w:shd w:val="clear" w:color="auto" w:fill="FFFFFF"/>
        <w:spacing w:after="0"/>
        <w:ind w:firstLine="708"/>
        <w:jc w:val="both"/>
        <w:rPr>
          <w:rFonts w:ascii="Cambria" w:hAnsi="Cambria" w:cs="Calibri"/>
        </w:rPr>
      </w:pPr>
      <w:r w:rsidRPr="00203214">
        <w:rPr>
          <w:rFonts w:ascii="Cambria" w:hAnsi="Cambria" w:cs="Calibri"/>
        </w:rPr>
        <w:t>Pentru materialele de tipul cimentului, emulsii bituminoase cationice, se vor respecta condiţiile specifice de depozitare şi, după caz, de durată a depozitării.</w:t>
      </w:r>
    </w:p>
    <w:p w14:paraId="1FBCFAA6" w14:textId="1D23E747" w:rsidR="00421949" w:rsidRPr="00203214" w:rsidRDefault="00421949" w:rsidP="00421949">
      <w:pPr>
        <w:widowControl w:val="0"/>
        <w:shd w:val="clear" w:color="auto" w:fill="FFFFFF"/>
        <w:tabs>
          <w:tab w:val="left" w:pos="341"/>
        </w:tabs>
        <w:spacing w:after="0"/>
        <w:ind w:firstLine="709"/>
        <w:jc w:val="both"/>
        <w:rPr>
          <w:rFonts w:ascii="Cambria" w:hAnsi="Cambria" w:cs="Calibri"/>
          <w:spacing w:val="-1"/>
        </w:rPr>
      </w:pPr>
      <w:r w:rsidRPr="00203214">
        <w:rPr>
          <w:rFonts w:ascii="Cambria" w:hAnsi="Cambria" w:cs="Calibri"/>
          <w:spacing w:val="-1"/>
        </w:rPr>
        <w:t>Întreţinerea utilajelor şi vehiculelor folosite în activitatea de construcţie se efectuează doar în locuri special amenajate, pentru a se evita contaminarea mediului.</w:t>
      </w:r>
    </w:p>
    <w:p w14:paraId="2FE87451" w14:textId="2AFF330B" w:rsidR="00421949" w:rsidRPr="00203214" w:rsidRDefault="00421949" w:rsidP="00421949">
      <w:pPr>
        <w:widowControl w:val="0"/>
        <w:shd w:val="clear" w:color="auto" w:fill="FFFFFF"/>
        <w:tabs>
          <w:tab w:val="left" w:pos="341"/>
        </w:tabs>
        <w:spacing w:after="0"/>
        <w:ind w:firstLine="709"/>
        <w:jc w:val="both"/>
        <w:rPr>
          <w:rFonts w:ascii="Cambria" w:hAnsi="Cambria" w:cs="Calibri"/>
          <w:spacing w:val="-1"/>
        </w:rPr>
      </w:pPr>
      <w:r w:rsidRPr="00203214">
        <w:rPr>
          <w:rFonts w:ascii="Cambria" w:hAnsi="Cambria" w:cs="Calibri"/>
          <w:spacing w:val="-1"/>
        </w:rPr>
        <w:t>În cazul accidentelor în care sunt implicate autovehicule, ridicarea caroseriilor, curăţarea locului accidentului de resturi de metal şi sticlă, decopertarea solului îmbibat cu produse petroliere şi alte substanţe periculoase, refacerea vegetaţiei</w:t>
      </w:r>
      <w:r w:rsidR="00EB0DB2">
        <w:rPr>
          <w:rFonts w:ascii="Cambria" w:hAnsi="Cambria" w:cs="Calibri"/>
          <w:spacing w:val="-1"/>
        </w:rPr>
        <w:t xml:space="preserve"> </w:t>
      </w:r>
      <w:r w:rsidRPr="00203214">
        <w:rPr>
          <w:rFonts w:ascii="Cambria" w:hAnsi="Cambria" w:cs="Calibri"/>
          <w:spacing w:val="-1"/>
        </w:rPr>
        <w:t>intră în sarcina celor vinovaţi de producerea incidentului.</w:t>
      </w:r>
    </w:p>
    <w:p w14:paraId="03C3223E" w14:textId="04110043" w:rsidR="00421949" w:rsidRPr="00203214" w:rsidRDefault="00421949" w:rsidP="00421949">
      <w:pPr>
        <w:widowControl w:val="0"/>
        <w:shd w:val="clear" w:color="auto" w:fill="FFFFFF"/>
        <w:tabs>
          <w:tab w:val="left" w:pos="341"/>
        </w:tabs>
        <w:spacing w:after="0"/>
        <w:ind w:firstLine="709"/>
        <w:jc w:val="both"/>
        <w:rPr>
          <w:rFonts w:ascii="Cambria" w:hAnsi="Cambria" w:cs="Calibri"/>
        </w:rPr>
      </w:pPr>
      <w:r w:rsidRPr="00203214">
        <w:rPr>
          <w:rFonts w:ascii="Cambria" w:hAnsi="Cambria" w:cs="Calibri"/>
        </w:rPr>
        <w:lastRenderedPageBreak/>
        <w:t>Apele de suprafaţă sau subterane ar putea fi poluate de scurgerile accidentale de produse petroliere din rezervoarele camioanelor sau a utilajelor terasiere ce vor fi folosite la execuţi</w:t>
      </w:r>
      <w:r w:rsidR="00EB0DB2">
        <w:rPr>
          <w:rFonts w:ascii="Cambria" w:hAnsi="Cambria" w:cs="Calibri"/>
        </w:rPr>
        <w:t>e</w:t>
      </w:r>
      <w:r w:rsidRPr="00203214">
        <w:rPr>
          <w:rFonts w:ascii="Cambria" w:hAnsi="Cambria" w:cs="Calibri"/>
        </w:rPr>
        <w:t xml:space="preserve">. În acest sens, echipele de lucru vor avea în dotare truse de intervenţie rapidă ce conţin materiale tip spillsorb şi care, împrăştiate repede peste petele de ulei sau benzină reduc considerabil riscul poluării apelor de suprafaţă sau subterane. </w:t>
      </w:r>
    </w:p>
    <w:p w14:paraId="70055DB1" w14:textId="77777777" w:rsidR="00923408" w:rsidRPr="00203214" w:rsidRDefault="00923408" w:rsidP="0017259A">
      <w:pPr>
        <w:shd w:val="clear" w:color="auto" w:fill="FFFFFF"/>
        <w:spacing w:after="0"/>
        <w:ind w:firstLine="709"/>
        <w:jc w:val="both"/>
        <w:rPr>
          <w:rFonts w:ascii="Cambria" w:eastAsia="Times New Roman" w:hAnsi="Cambria" w:cs="Times New Roman"/>
          <w:i/>
          <w:u w:val="single"/>
        </w:rPr>
      </w:pPr>
      <w:bookmarkStart w:id="60" w:name="do|ax5^E|spXI.|pa3"/>
      <w:bookmarkEnd w:id="60"/>
      <w:r w:rsidRPr="00203214">
        <w:rPr>
          <w:rFonts w:ascii="Cambria" w:eastAsia="Times New Roman" w:hAnsi="Cambria" w:cs="Times New Roman"/>
          <w:i/>
          <w:u w:val="single"/>
        </w:rPr>
        <w:t>- aspecte referitoare la închiderea/dezafectarea/demolarea instalaţiei;</w:t>
      </w:r>
    </w:p>
    <w:p w14:paraId="18E83FD9" w14:textId="77777777" w:rsidR="00421949" w:rsidRPr="00203214" w:rsidRDefault="00421949" w:rsidP="00421949">
      <w:pPr>
        <w:widowControl w:val="0"/>
        <w:shd w:val="clear" w:color="auto" w:fill="FFFFFF"/>
        <w:spacing w:after="0"/>
        <w:ind w:firstLine="708"/>
        <w:jc w:val="both"/>
        <w:rPr>
          <w:rFonts w:ascii="Cambria" w:hAnsi="Cambria" w:cs="Calibri"/>
          <w:spacing w:val="-1"/>
        </w:rPr>
      </w:pPr>
      <w:r w:rsidRPr="00203214">
        <w:rPr>
          <w:rFonts w:ascii="Cambria" w:hAnsi="Cambria" w:cs="Calibri"/>
          <w:spacing w:val="-1"/>
        </w:rPr>
        <w:t xml:space="preserve">La terminarea lucrărilor, spaţiile de depozitare temporară a materialelor rezultate în urma decapărilor şi demolărilor şi care nu au mai putut fi refolosite, vor fi dezafectate, </w:t>
      </w:r>
      <w:r w:rsidRPr="00203214">
        <w:rPr>
          <w:rFonts w:ascii="Cambria" w:hAnsi="Cambria" w:cs="Calibri"/>
        </w:rPr>
        <w:t xml:space="preserve">reamenajate </w:t>
      </w:r>
      <w:r w:rsidRPr="00203214">
        <w:rPr>
          <w:rFonts w:ascii="Cambria" w:hAnsi="Cambria" w:cs="Calibri"/>
          <w:spacing w:val="-1"/>
        </w:rPr>
        <w:t>şi redate circuitului natural.</w:t>
      </w:r>
    </w:p>
    <w:p w14:paraId="20E614B7" w14:textId="77777777" w:rsidR="00421949" w:rsidRPr="00203214" w:rsidRDefault="00421949" w:rsidP="00834B68">
      <w:pPr>
        <w:widowControl w:val="0"/>
        <w:shd w:val="clear" w:color="auto" w:fill="FFFFFF"/>
        <w:spacing w:after="0"/>
        <w:ind w:firstLine="708"/>
        <w:jc w:val="both"/>
        <w:rPr>
          <w:rFonts w:ascii="Cambria" w:hAnsi="Cambria" w:cs="Calibri"/>
          <w:spacing w:val="-1"/>
        </w:rPr>
      </w:pPr>
      <w:r w:rsidRPr="00203214">
        <w:rPr>
          <w:rFonts w:ascii="Cambria" w:hAnsi="Cambria" w:cs="Calibri"/>
        </w:rPr>
        <w:t>Porţiunile care au fost destinate lucrărilor se vor elibera de orice deşeuri provenite pe parcursul lucrărilor de execuţie si se va nivela suprafata.</w:t>
      </w:r>
    </w:p>
    <w:p w14:paraId="35B582C1" w14:textId="77777777" w:rsidR="00923408" w:rsidRPr="00203214" w:rsidRDefault="00923408" w:rsidP="0017259A">
      <w:pPr>
        <w:shd w:val="clear" w:color="auto" w:fill="FFFFFF"/>
        <w:spacing w:after="0"/>
        <w:ind w:firstLine="709"/>
        <w:jc w:val="both"/>
        <w:rPr>
          <w:rFonts w:ascii="Cambria" w:eastAsia="Times New Roman" w:hAnsi="Cambria" w:cs="Times New Roman"/>
          <w:i/>
          <w:u w:val="single"/>
        </w:rPr>
      </w:pPr>
      <w:bookmarkStart w:id="61" w:name="do|ax5^E|spXI.|pa4"/>
      <w:bookmarkEnd w:id="61"/>
      <w:r w:rsidRPr="00203214">
        <w:rPr>
          <w:rFonts w:ascii="Cambria" w:eastAsia="Times New Roman" w:hAnsi="Cambria" w:cs="Times New Roman"/>
          <w:i/>
          <w:u w:val="single"/>
        </w:rPr>
        <w:t>- modalităţi de refacere a stării iniţiale/reabilitare în vederea utilizării ulterioare a terenului.</w:t>
      </w:r>
    </w:p>
    <w:p w14:paraId="0F65EA87" w14:textId="77777777" w:rsidR="009321EC" w:rsidRPr="00203214" w:rsidRDefault="00421949" w:rsidP="00421949">
      <w:pPr>
        <w:widowControl w:val="0"/>
        <w:shd w:val="clear" w:color="auto" w:fill="FFFFFF"/>
        <w:spacing w:after="0"/>
        <w:ind w:firstLine="708"/>
        <w:jc w:val="both"/>
        <w:rPr>
          <w:rFonts w:ascii="Cambria" w:hAnsi="Cambria" w:cs="Calibri"/>
        </w:rPr>
      </w:pPr>
      <w:r w:rsidRPr="00203214">
        <w:rPr>
          <w:rFonts w:ascii="Cambria" w:hAnsi="Cambria" w:cs="Calibri"/>
        </w:rPr>
        <w:t>După executarea lucrărilor proiectate vor apare</w:t>
      </w:r>
      <w:r w:rsidR="00593085" w:rsidRPr="00203214">
        <w:rPr>
          <w:rFonts w:ascii="Cambria" w:hAnsi="Cambria" w:cs="Calibri"/>
        </w:rPr>
        <w:t>a</w:t>
      </w:r>
      <w:r w:rsidRPr="00203214">
        <w:rPr>
          <w:rFonts w:ascii="Cambria" w:hAnsi="Cambria" w:cs="Calibri"/>
        </w:rPr>
        <w:t xml:space="preserve"> influenţe favorabile asupra factorilor de mediu cât şi din punct de vedere economico-social, în strânsa corelaţie cu efectele pozitive ce rezultă din îmbunătăţirea condiţiilor de trafic, ce apar în urma realizării lucrărilor de modernizare</w:t>
      </w:r>
      <w:r w:rsidR="00566390" w:rsidRPr="00203214">
        <w:rPr>
          <w:rFonts w:ascii="Cambria" w:hAnsi="Cambria" w:cs="Calibri"/>
        </w:rPr>
        <w:t>.</w:t>
      </w:r>
    </w:p>
    <w:p w14:paraId="53E2EA4C" w14:textId="77777777" w:rsidR="00566390" w:rsidRPr="00203214" w:rsidRDefault="00566390" w:rsidP="00421949">
      <w:pPr>
        <w:widowControl w:val="0"/>
        <w:shd w:val="clear" w:color="auto" w:fill="FFFFFF"/>
        <w:spacing w:after="0"/>
        <w:ind w:firstLine="708"/>
        <w:jc w:val="both"/>
        <w:rPr>
          <w:rFonts w:ascii="Cambria" w:hAnsi="Cambria" w:cs="Calibri"/>
        </w:rPr>
      </w:pPr>
    </w:p>
    <w:p w14:paraId="43435AB9" w14:textId="77777777" w:rsidR="00923408" w:rsidRPr="00203214" w:rsidRDefault="00923408" w:rsidP="009321EC">
      <w:pPr>
        <w:pStyle w:val="ListParagraph"/>
        <w:widowControl/>
        <w:pBdr>
          <w:top w:val="single" w:sz="4" w:space="1" w:color="auto"/>
          <w:left w:val="single" w:sz="4" w:space="4" w:color="auto"/>
          <w:bottom w:val="single" w:sz="4" w:space="1" w:color="auto"/>
          <w:right w:val="single" w:sz="4" w:space="4" w:color="auto"/>
        </w:pBdr>
        <w:shd w:val="clear" w:color="auto" w:fill="E4D2F2"/>
        <w:suppressAutoHyphens w:val="0"/>
        <w:spacing w:line="276" w:lineRule="auto"/>
        <w:ind w:left="709" w:hanging="360"/>
        <w:jc w:val="both"/>
        <w:rPr>
          <w:rFonts w:ascii="Cambria" w:eastAsia="Times New Roman" w:hAnsi="Cambria"/>
          <w:b/>
          <w:kern w:val="0"/>
          <w:sz w:val="22"/>
          <w:szCs w:val="22"/>
          <w:lang w:eastAsia="en-US"/>
        </w:rPr>
      </w:pPr>
      <w:r w:rsidRPr="00203214">
        <w:rPr>
          <w:rFonts w:ascii="Cambria" w:eastAsia="Times New Roman" w:hAnsi="Cambria"/>
          <w:b/>
          <w:kern w:val="0"/>
          <w:sz w:val="22"/>
          <w:szCs w:val="22"/>
          <w:lang w:eastAsia="en-US"/>
        </w:rPr>
        <w:t>XII.Anexe - piese desenate:</w:t>
      </w:r>
    </w:p>
    <w:p w14:paraId="5924BF1A" w14:textId="18FF3378" w:rsidR="00E111BD" w:rsidRPr="00203214" w:rsidRDefault="00566390" w:rsidP="00D6052D">
      <w:pPr>
        <w:spacing w:after="160" w:line="259" w:lineRule="auto"/>
        <w:ind w:firstLine="709"/>
        <w:rPr>
          <w:rFonts w:ascii="Cambria" w:hAnsi="Cambria" w:cs="Calibri"/>
          <w:bCs/>
        </w:rPr>
      </w:pPr>
      <w:bookmarkStart w:id="62" w:name="do|ax5^E|spXII.|pt1"/>
      <w:bookmarkEnd w:id="62"/>
      <w:r w:rsidRPr="00203214">
        <w:rPr>
          <w:rFonts w:ascii="Cambria" w:hAnsi="Cambria" w:cs="Calibri"/>
          <w:bCs/>
        </w:rPr>
        <w:t>Sunt ataşate planurile de amplasare in zona şi planurile de situat</w:t>
      </w:r>
      <w:r w:rsidR="00834B68" w:rsidRPr="00203214">
        <w:rPr>
          <w:rFonts w:ascii="Cambria" w:hAnsi="Cambria" w:cs="Calibri"/>
          <w:bCs/>
        </w:rPr>
        <w:t>ie.</w:t>
      </w:r>
    </w:p>
    <w:p w14:paraId="2D64D55F" w14:textId="77777777" w:rsidR="009321EC" w:rsidRPr="00203214" w:rsidRDefault="00923408" w:rsidP="00473B71">
      <w:pPr>
        <w:pStyle w:val="ListParagraph"/>
        <w:widowControl/>
        <w:pBdr>
          <w:top w:val="single" w:sz="4" w:space="1" w:color="auto"/>
          <w:left w:val="single" w:sz="4" w:space="4" w:color="auto"/>
          <w:bottom w:val="single" w:sz="4" w:space="1" w:color="auto"/>
          <w:right w:val="single" w:sz="4" w:space="4" w:color="auto"/>
        </w:pBdr>
        <w:shd w:val="clear" w:color="auto" w:fill="E4D2F2"/>
        <w:suppressAutoHyphens w:val="0"/>
        <w:spacing w:line="276" w:lineRule="auto"/>
        <w:ind w:left="709" w:hanging="360"/>
        <w:jc w:val="both"/>
        <w:rPr>
          <w:rFonts w:ascii="Cambria" w:eastAsia="Times New Roman" w:hAnsi="Cambria"/>
          <w:b/>
          <w:kern w:val="0"/>
          <w:sz w:val="22"/>
          <w:szCs w:val="22"/>
          <w:lang w:eastAsia="en-US"/>
        </w:rPr>
      </w:pPr>
      <w:r w:rsidRPr="00203214">
        <w:rPr>
          <w:rFonts w:ascii="Cambria" w:eastAsia="Times New Roman" w:hAnsi="Cambria"/>
          <w:b/>
          <w:kern w:val="0"/>
          <w:sz w:val="22"/>
          <w:szCs w:val="22"/>
          <w:lang w:eastAsia="en-US"/>
        </w:rPr>
        <w:t xml:space="preserve">XIII.Pentru proiectele care intră sub incidenţa prevederilor art. 28 din Ordonanţa de urgenţă a Guvernului nr. </w:t>
      </w:r>
      <w:hyperlink r:id="rId13" w:history="1">
        <w:r w:rsidRPr="00203214">
          <w:rPr>
            <w:rFonts w:ascii="Cambria" w:eastAsia="Times New Roman" w:hAnsi="Cambria"/>
            <w:b/>
            <w:kern w:val="0"/>
            <w:sz w:val="22"/>
            <w:szCs w:val="22"/>
            <w:lang w:eastAsia="en-US"/>
          </w:rPr>
          <w:t>57/2007</w:t>
        </w:r>
      </w:hyperlink>
      <w:r w:rsidRPr="00203214">
        <w:rPr>
          <w:rFonts w:ascii="Cambria" w:eastAsia="Times New Roman" w:hAnsi="Cambria"/>
          <w:b/>
          <w:kern w:val="0"/>
          <w:sz w:val="22"/>
          <w:szCs w:val="22"/>
          <w:lang w:eastAsia="en-US"/>
        </w:rPr>
        <w:t xml:space="preserve"> privind regimul ariilor naturale protejate, conservarea habitatelor naturale, a florei şi faunei sălbatice, aprobată cu modificări şi completări prin Legea nr. </w:t>
      </w:r>
      <w:hyperlink r:id="rId14" w:history="1">
        <w:r w:rsidRPr="00203214">
          <w:rPr>
            <w:rFonts w:ascii="Cambria" w:eastAsia="Times New Roman" w:hAnsi="Cambria"/>
            <w:b/>
            <w:kern w:val="0"/>
            <w:sz w:val="22"/>
            <w:szCs w:val="22"/>
            <w:lang w:eastAsia="en-US"/>
          </w:rPr>
          <w:t>49/2011</w:t>
        </w:r>
      </w:hyperlink>
      <w:r w:rsidRPr="00203214">
        <w:rPr>
          <w:rFonts w:ascii="Cambria" w:eastAsia="Times New Roman" w:hAnsi="Cambria"/>
          <w:b/>
          <w:kern w:val="0"/>
          <w:sz w:val="22"/>
          <w:szCs w:val="22"/>
          <w:lang w:eastAsia="en-US"/>
        </w:rPr>
        <w:t xml:space="preserve">, cu modificările şi completările ulterioare, memoriul </w:t>
      </w:r>
      <w:r w:rsidR="00473B71" w:rsidRPr="00203214">
        <w:rPr>
          <w:rFonts w:ascii="Cambria" w:eastAsia="Times New Roman" w:hAnsi="Cambria"/>
          <w:b/>
          <w:kern w:val="0"/>
          <w:sz w:val="22"/>
          <w:szCs w:val="22"/>
          <w:lang w:eastAsia="en-US"/>
        </w:rPr>
        <w:t>va fi completat cu următoarele:</w:t>
      </w:r>
    </w:p>
    <w:p w14:paraId="75549AE5" w14:textId="544A7C40" w:rsidR="00566390" w:rsidRPr="00203214" w:rsidRDefault="00566390" w:rsidP="0029296C">
      <w:pPr>
        <w:shd w:val="clear" w:color="auto" w:fill="FFFFFF"/>
        <w:spacing w:after="0"/>
        <w:ind w:firstLine="709"/>
        <w:jc w:val="both"/>
        <w:rPr>
          <w:rFonts w:ascii="Cambria" w:eastAsia="Times New Roman" w:hAnsi="Cambria" w:cs="Times New Roman"/>
          <w:bCs/>
        </w:rPr>
      </w:pPr>
      <w:bookmarkStart w:id="63" w:name="do|ax5^E|spXIII.|lia"/>
      <w:bookmarkEnd w:id="63"/>
      <w:r w:rsidRPr="00203214">
        <w:rPr>
          <w:rFonts w:ascii="Cambria" w:eastAsia="Times New Roman" w:hAnsi="Cambria" w:cs="Times New Roman"/>
          <w:bCs/>
        </w:rPr>
        <w:t>Nu este cazul.</w:t>
      </w:r>
    </w:p>
    <w:p w14:paraId="7D31E2D8" w14:textId="488D7DD7" w:rsidR="0017259A" w:rsidRPr="00203214" w:rsidRDefault="00923408" w:rsidP="0029296C">
      <w:pPr>
        <w:pStyle w:val="ListParagraph"/>
        <w:widowControl/>
        <w:pBdr>
          <w:top w:val="single" w:sz="4" w:space="1" w:color="auto"/>
          <w:left w:val="single" w:sz="4" w:space="4" w:color="auto"/>
          <w:bottom w:val="single" w:sz="4" w:space="1" w:color="auto"/>
          <w:right w:val="single" w:sz="4" w:space="4" w:color="auto"/>
        </w:pBdr>
        <w:shd w:val="clear" w:color="auto" w:fill="E4D2F2"/>
        <w:suppressAutoHyphens w:val="0"/>
        <w:spacing w:line="276" w:lineRule="auto"/>
        <w:ind w:left="709" w:hanging="360"/>
        <w:jc w:val="both"/>
        <w:rPr>
          <w:rFonts w:ascii="Cambria" w:eastAsia="Times New Roman" w:hAnsi="Cambria"/>
          <w:b/>
          <w:kern w:val="0"/>
          <w:sz w:val="22"/>
          <w:szCs w:val="22"/>
          <w:lang w:eastAsia="en-US"/>
        </w:rPr>
      </w:pPr>
      <w:r w:rsidRPr="00203214">
        <w:rPr>
          <w:rFonts w:ascii="Cambria" w:eastAsia="Times New Roman" w:hAnsi="Cambria"/>
          <w:b/>
          <w:kern w:val="0"/>
          <w:sz w:val="22"/>
          <w:szCs w:val="22"/>
          <w:lang w:eastAsia="en-US"/>
        </w:rPr>
        <w:t>XIV.Pentru proiectele care se realizează pe ape sau au legătură cu apele, memoriul va fi completat cu următoarele informaţii, preluate din Planurile de management bazinale, actualizate:</w:t>
      </w:r>
      <w:bookmarkStart w:id="64" w:name="do|ax5^E|spXIV.|pa1"/>
      <w:bookmarkEnd w:id="64"/>
    </w:p>
    <w:p w14:paraId="7DD87E96" w14:textId="77777777" w:rsidR="00DB31E6" w:rsidRPr="00203214" w:rsidRDefault="00834B68" w:rsidP="00834B68">
      <w:pPr>
        <w:spacing w:after="160" w:line="259" w:lineRule="auto"/>
        <w:ind w:firstLine="709"/>
        <w:rPr>
          <w:rFonts w:ascii="Cambria" w:eastAsia="Times New Roman" w:hAnsi="Cambria" w:cs="Times New Roman"/>
          <w:i/>
          <w:iCs/>
        </w:rPr>
      </w:pPr>
      <w:r w:rsidRPr="00203214">
        <w:rPr>
          <w:rFonts w:ascii="Cambria" w:eastAsia="Times New Roman" w:hAnsi="Cambria" w:cs="Times New Roman"/>
          <w:bCs/>
        </w:rPr>
        <w:t>Nu este cazul.</w:t>
      </w:r>
    </w:p>
    <w:tbl>
      <w:tblPr>
        <w:tblW w:w="0" w:type="auto"/>
        <w:tblLook w:val="04A0" w:firstRow="1" w:lastRow="0" w:firstColumn="1" w:lastColumn="0" w:noHBand="0" w:noVBand="1"/>
      </w:tblPr>
      <w:tblGrid>
        <w:gridCol w:w="4732"/>
        <w:gridCol w:w="4733"/>
      </w:tblGrid>
      <w:tr w:rsidR="00BE1ADD" w:rsidRPr="00203214" w14:paraId="6AFEAF52" w14:textId="77777777" w:rsidTr="00BE1ADD">
        <w:tc>
          <w:tcPr>
            <w:tcW w:w="4732" w:type="dxa"/>
          </w:tcPr>
          <w:p w14:paraId="5A369526" w14:textId="77777777" w:rsidR="00EA3CF4" w:rsidRPr="00203214" w:rsidRDefault="00EA3CF4" w:rsidP="00EA3CF4">
            <w:pPr>
              <w:spacing w:after="0"/>
              <w:rPr>
                <w:rFonts w:ascii="Cambria" w:eastAsia="Times New Roman" w:hAnsi="Cambria" w:cs="Times New Roman"/>
                <w:bCs/>
              </w:rPr>
            </w:pPr>
          </w:p>
          <w:p w14:paraId="61F6B519" w14:textId="20296C3E" w:rsidR="00BE1ADD" w:rsidRPr="00203214" w:rsidRDefault="00BE1ADD" w:rsidP="00BE1ADD">
            <w:pPr>
              <w:spacing w:after="0"/>
              <w:jc w:val="center"/>
              <w:rPr>
                <w:rFonts w:ascii="Cambria" w:eastAsia="Times New Roman" w:hAnsi="Cambria" w:cs="Times New Roman"/>
                <w:bCs/>
              </w:rPr>
            </w:pPr>
            <w:r w:rsidRPr="00203214">
              <w:rPr>
                <w:rFonts w:ascii="Cambria" w:eastAsia="Times New Roman" w:hAnsi="Cambria" w:cs="Times New Roman"/>
                <w:bCs/>
              </w:rPr>
              <w:t>Proiectant,</w:t>
            </w:r>
          </w:p>
          <w:p w14:paraId="508E6AB4" w14:textId="20F40BCA" w:rsidR="00BE1ADD" w:rsidRPr="00203214" w:rsidRDefault="00BE1ADD" w:rsidP="00BE1ADD">
            <w:pPr>
              <w:spacing w:after="0"/>
              <w:jc w:val="center"/>
              <w:rPr>
                <w:rFonts w:ascii="Cambria" w:eastAsia="Times New Roman" w:hAnsi="Cambria" w:cs="Times New Roman"/>
                <w:bCs/>
              </w:rPr>
            </w:pPr>
            <w:r w:rsidRPr="00203214">
              <w:rPr>
                <w:rFonts w:ascii="Cambria" w:eastAsia="Times New Roman" w:hAnsi="Cambria" w:cs="Times New Roman"/>
                <w:bCs/>
              </w:rPr>
              <w:t>TQM Management SRL</w:t>
            </w:r>
          </w:p>
          <w:p w14:paraId="02A06771" w14:textId="6CB4D627" w:rsidR="00BE1ADD" w:rsidRPr="00203214" w:rsidRDefault="00BE1ADD" w:rsidP="00AE55AF">
            <w:pPr>
              <w:spacing w:after="0"/>
              <w:jc w:val="center"/>
              <w:rPr>
                <w:rFonts w:ascii="Cambria" w:eastAsia="Times New Roman" w:hAnsi="Cambria" w:cs="Times New Roman"/>
                <w:bCs/>
              </w:rPr>
            </w:pPr>
            <w:r w:rsidRPr="00203214">
              <w:rPr>
                <w:rFonts w:ascii="Cambria" w:eastAsia="Times New Roman" w:hAnsi="Cambria" w:cs="Times New Roman"/>
                <w:bCs/>
              </w:rPr>
              <w:t xml:space="preserve">Ing. </w:t>
            </w:r>
            <w:r w:rsidR="00363241" w:rsidRPr="00203214">
              <w:rPr>
                <w:rFonts w:ascii="Cambria" w:eastAsia="Times New Roman" w:hAnsi="Cambria"/>
              </w:rPr>
              <w:t>Alexandru Radoiu</w:t>
            </w:r>
          </w:p>
        </w:tc>
        <w:tc>
          <w:tcPr>
            <w:tcW w:w="4733" w:type="dxa"/>
          </w:tcPr>
          <w:p w14:paraId="43B209A9" w14:textId="77777777" w:rsidR="0029296C" w:rsidRPr="00203214" w:rsidRDefault="0029296C" w:rsidP="00203214">
            <w:pPr>
              <w:shd w:val="clear" w:color="auto" w:fill="FFFFFF"/>
              <w:spacing w:after="0"/>
              <w:rPr>
                <w:rFonts w:ascii="Cambria" w:eastAsia="Times New Roman" w:hAnsi="Cambria" w:cs="Times New Roman"/>
                <w:bCs/>
              </w:rPr>
            </w:pPr>
          </w:p>
          <w:p w14:paraId="2F7F8AA2" w14:textId="72766949" w:rsidR="00BE1ADD" w:rsidRPr="00203214" w:rsidRDefault="00BE1ADD" w:rsidP="00BE1ADD">
            <w:pPr>
              <w:shd w:val="clear" w:color="auto" w:fill="FFFFFF"/>
              <w:spacing w:after="0"/>
              <w:jc w:val="center"/>
              <w:rPr>
                <w:rFonts w:ascii="Cambria" w:eastAsia="Times New Roman" w:hAnsi="Cambria" w:cs="Times New Roman"/>
                <w:bCs/>
              </w:rPr>
            </w:pPr>
            <w:r w:rsidRPr="00203214">
              <w:rPr>
                <w:rFonts w:ascii="Cambria" w:eastAsia="Times New Roman" w:hAnsi="Cambria" w:cs="Times New Roman"/>
                <w:bCs/>
              </w:rPr>
              <w:t>Titular,</w:t>
            </w:r>
          </w:p>
          <w:p w14:paraId="4AF63607" w14:textId="5540F968" w:rsidR="00BE1ADD" w:rsidRPr="00203214" w:rsidRDefault="00BE1ADD" w:rsidP="00BE1ADD">
            <w:pPr>
              <w:shd w:val="clear" w:color="auto" w:fill="FFFFFF"/>
              <w:spacing w:after="0"/>
              <w:jc w:val="center"/>
              <w:rPr>
                <w:rFonts w:ascii="Cambria" w:eastAsia="Times New Roman" w:hAnsi="Cambria" w:cs="Times New Roman"/>
                <w:bCs/>
              </w:rPr>
            </w:pPr>
            <w:r w:rsidRPr="00203214">
              <w:rPr>
                <w:rFonts w:ascii="Cambria" w:eastAsia="Times New Roman" w:hAnsi="Cambria" w:cs="Times New Roman"/>
                <w:bCs/>
              </w:rPr>
              <w:t>Comuna</w:t>
            </w:r>
            <w:r w:rsidR="00834B68" w:rsidRPr="00203214">
              <w:rPr>
                <w:rFonts w:ascii="Cambria" w:eastAsia="Times New Roman" w:hAnsi="Cambria" w:cs="Times New Roman"/>
                <w:bCs/>
              </w:rPr>
              <w:t xml:space="preserve"> </w:t>
            </w:r>
            <w:r w:rsidR="001D3BB3" w:rsidRPr="00203214">
              <w:rPr>
                <w:rFonts w:ascii="Cambria" w:eastAsia="Times New Roman" w:hAnsi="Cambria" w:cs="Times New Roman"/>
                <w:bCs/>
              </w:rPr>
              <w:t>Castelu</w:t>
            </w:r>
            <w:r w:rsidRPr="00203214">
              <w:rPr>
                <w:rFonts w:ascii="Cambria" w:eastAsia="Times New Roman" w:hAnsi="Cambria" w:cs="Times New Roman"/>
                <w:bCs/>
              </w:rPr>
              <w:t>,</w:t>
            </w:r>
          </w:p>
          <w:p w14:paraId="628387D4" w14:textId="77777777" w:rsidR="00BE1ADD" w:rsidRPr="00203214" w:rsidRDefault="00834B68" w:rsidP="00834B68">
            <w:pPr>
              <w:spacing w:after="0"/>
              <w:jc w:val="center"/>
              <w:rPr>
                <w:rFonts w:ascii="Cambria" w:eastAsia="Times New Roman" w:hAnsi="Cambria" w:cs="Times New Roman"/>
                <w:bCs/>
              </w:rPr>
            </w:pPr>
            <w:r w:rsidRPr="00203214">
              <w:rPr>
                <w:rFonts w:ascii="Cambria" w:eastAsia="Times New Roman" w:hAnsi="Cambria" w:cs="Times New Roman"/>
                <w:bCs/>
              </w:rPr>
              <w:t>Reprezentant legal</w:t>
            </w:r>
          </w:p>
        </w:tc>
      </w:tr>
    </w:tbl>
    <w:p w14:paraId="4798DECA" w14:textId="41656E10" w:rsidR="006C707D" w:rsidRPr="00203214" w:rsidRDefault="006C707D" w:rsidP="00834B68">
      <w:pPr>
        <w:shd w:val="clear" w:color="auto" w:fill="FFFFFF"/>
        <w:spacing w:after="0"/>
        <w:jc w:val="both"/>
        <w:rPr>
          <w:rFonts w:ascii="Cambria" w:eastAsia="Times New Roman" w:hAnsi="Cambria" w:cs="Times New Roman"/>
          <w:bCs/>
          <w:color w:val="FF0000"/>
        </w:rPr>
      </w:pPr>
    </w:p>
    <w:sectPr w:rsidR="006C707D" w:rsidRPr="00203214" w:rsidSect="00AC653F">
      <w:headerReference w:type="even" r:id="rId15"/>
      <w:headerReference w:type="default" r:id="rId16"/>
      <w:footerReference w:type="even" r:id="rId17"/>
      <w:footerReference w:type="default" r:id="rId18"/>
      <w:headerReference w:type="first" r:id="rId19"/>
      <w:footerReference w:type="first" r:id="rId20"/>
      <w:pgSz w:w="11906" w:h="16838"/>
      <w:pgMar w:top="0" w:right="991" w:bottom="0" w:left="144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07AC5C7" w14:textId="77777777" w:rsidR="00AC653F" w:rsidRPr="00A24F17" w:rsidRDefault="00AC653F" w:rsidP="0019196D">
      <w:pPr>
        <w:spacing w:after="0" w:line="240" w:lineRule="auto"/>
      </w:pPr>
      <w:r w:rsidRPr="00A24F17">
        <w:separator/>
      </w:r>
    </w:p>
  </w:endnote>
  <w:endnote w:type="continuationSeparator" w:id="0">
    <w:p w14:paraId="6B04B4A5" w14:textId="77777777" w:rsidR="00AC653F" w:rsidRPr="00A24F17" w:rsidRDefault="00AC653F" w:rsidP="0019196D">
      <w:pPr>
        <w:spacing w:after="0" w:line="240" w:lineRule="auto"/>
      </w:pPr>
      <w:r w:rsidRPr="00A24F17">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tarSymbol">
    <w:altName w:val="Yu Gothic"/>
    <w:charset w:val="80"/>
    <w:family w:val="auto"/>
    <w:pitch w:val="default"/>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OpenSymbol">
    <w:altName w:val="Yu Gothic"/>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imes New Roman - R">
    <w:altName w:val="Times New Roman"/>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Noto Sans Symbols">
    <w:altName w:val="Times New Roman"/>
    <w:charset w:val="00"/>
    <w:family w:val="auto"/>
    <w:pitch w:val="default"/>
  </w:font>
  <w:font w:name="Noto Sans">
    <w:charset w:val="00"/>
    <w:family w:val="swiss"/>
    <w:pitch w:val="variable"/>
    <w:sig w:usb0="E00082FF" w:usb1="400078FF" w:usb2="00000021"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Mangal">
    <w:panose1 w:val="00000400000000000000"/>
    <w:charset w:val="00"/>
    <w:family w:val="roman"/>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Bold">
    <w:altName w:val="Arial"/>
    <w:panose1 w:val="00000000000000000000"/>
    <w:charset w:val="00"/>
    <w:family w:val="swiss"/>
    <w:notTrueType/>
    <w:pitch w:val="default"/>
    <w:sig w:usb0="00000007" w:usb1="00000000" w:usb2="00000000" w:usb3="00000000" w:csb0="00000003" w:csb1="00000000"/>
  </w:font>
  <w:font w:name="Constantia">
    <w:panose1 w:val="02030602050306030303"/>
    <w:charset w:val="00"/>
    <w:family w:val="roman"/>
    <w:pitch w:val="variable"/>
    <w:sig w:usb0="A00002EF" w:usb1="4000204B" w:usb2="00000000" w:usb3="00000000" w:csb0="0000019F" w:csb1="00000000"/>
  </w:font>
  <w:font w:name="TT70o00">
    <w:altName w:val="Times New Roman"/>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 w:name="Swis721 Blk BT">
    <w:panose1 w:val="020B0904030502020204"/>
    <w:charset w:val="00"/>
    <w:family w:val="swiss"/>
    <w:pitch w:val="variable"/>
    <w:sig w:usb0="800000AF" w:usb1="1000204A" w:usb2="00000000" w:usb3="00000000" w:csb0="00000011" w:csb1="00000000"/>
  </w:font>
  <w:font w:name="MS Mincho">
    <w:altName w:val="ＭＳ 明朝"/>
    <w:panose1 w:val="02020609040205080304"/>
    <w:charset w:val="80"/>
    <w:family w:val="modern"/>
    <w:pitch w:val="fixed"/>
    <w:sig w:usb0="E00002FF" w:usb1="6AC7FDFB" w:usb2="08000012" w:usb3="00000000" w:csb0="0002009F" w:csb1="00000000"/>
  </w:font>
  <w:font w:name="TimesNewRoman">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C3F29C" w14:textId="77777777" w:rsidR="005054A4" w:rsidRDefault="005054A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36446397"/>
      <w:docPartObj>
        <w:docPartGallery w:val="Page Numbers (Bottom of Page)"/>
        <w:docPartUnique/>
      </w:docPartObj>
    </w:sdtPr>
    <w:sdtContent>
      <w:p w14:paraId="0E62BF4A" w14:textId="77777777" w:rsidR="00524A70" w:rsidRDefault="009619D2" w:rsidP="00524A70">
        <w:pPr>
          <w:pStyle w:val="Footer"/>
          <w:jc w:val="right"/>
        </w:pPr>
        <w:r w:rsidRPr="00A24F17">
          <w:fldChar w:fldCharType="begin"/>
        </w:r>
        <w:r w:rsidRPr="00A24F17">
          <w:instrText xml:space="preserve"> PAGE   \* MERGEFORMAT </w:instrText>
        </w:r>
        <w:r w:rsidRPr="00A24F17">
          <w:fldChar w:fldCharType="separate"/>
        </w:r>
        <w:r w:rsidRPr="00A24F17">
          <w:t>43</w:t>
        </w:r>
        <w:r w:rsidRPr="00A24F17">
          <w:fldChar w:fldCharType="end"/>
        </w:r>
      </w:p>
      <w:p w14:paraId="4C87A77A" w14:textId="351F573E" w:rsidR="007F4BA3" w:rsidRPr="00A24F17" w:rsidRDefault="00000000" w:rsidP="00524A70">
        <w:pPr>
          <w:pStyle w:val="Footer"/>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5ADC8D" w14:textId="77777777" w:rsidR="005054A4" w:rsidRDefault="005054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2A0226F" w14:textId="77777777" w:rsidR="00AC653F" w:rsidRPr="00A24F17" w:rsidRDefault="00AC653F" w:rsidP="0019196D">
      <w:pPr>
        <w:spacing w:after="0" w:line="240" w:lineRule="auto"/>
      </w:pPr>
      <w:r w:rsidRPr="00A24F17">
        <w:separator/>
      </w:r>
    </w:p>
  </w:footnote>
  <w:footnote w:type="continuationSeparator" w:id="0">
    <w:p w14:paraId="5CA6D3B0" w14:textId="77777777" w:rsidR="00AC653F" w:rsidRPr="00A24F17" w:rsidRDefault="00AC653F" w:rsidP="0019196D">
      <w:pPr>
        <w:spacing w:after="0" w:line="240" w:lineRule="auto"/>
      </w:pPr>
      <w:r w:rsidRPr="00A24F17">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B25579" w14:textId="77777777" w:rsidR="005054A4" w:rsidRDefault="005054A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923" w:type="dxa"/>
      <w:jc w:val="center"/>
      <w:tblBorders>
        <w:bottom w:val="double" w:sz="4" w:space="0" w:color="7030A0"/>
        <w:insideH w:val="single" w:sz="8" w:space="0" w:color="0070C0"/>
        <w:insideV w:val="single" w:sz="8" w:space="0" w:color="7030A0"/>
      </w:tblBorders>
      <w:tblLayout w:type="fixed"/>
      <w:tblCellMar>
        <w:top w:w="58" w:type="dxa"/>
        <w:left w:w="57" w:type="dxa"/>
        <w:bottom w:w="58" w:type="dxa"/>
        <w:right w:w="57" w:type="dxa"/>
      </w:tblCellMar>
      <w:tblLook w:val="0000" w:firstRow="0" w:lastRow="0" w:firstColumn="0" w:lastColumn="0" w:noHBand="0" w:noVBand="0"/>
    </w:tblPr>
    <w:tblGrid>
      <w:gridCol w:w="8789"/>
      <w:gridCol w:w="1134"/>
    </w:tblGrid>
    <w:tr w:rsidR="009619D2" w:rsidRPr="00F77358" w14:paraId="5C1C79FD" w14:textId="77777777" w:rsidTr="005054A4">
      <w:trPr>
        <w:jc w:val="center"/>
      </w:trPr>
      <w:tc>
        <w:tcPr>
          <w:tcW w:w="8789" w:type="dxa"/>
          <w:shd w:val="clear" w:color="auto" w:fill="auto"/>
          <w:vAlign w:val="center"/>
        </w:tcPr>
        <w:p w14:paraId="0C8745D8" w14:textId="54BEEA3C" w:rsidR="009619D2" w:rsidRPr="00786E2F" w:rsidRDefault="005054A4" w:rsidP="00786E2F">
          <w:pPr>
            <w:tabs>
              <w:tab w:val="center" w:pos="4680"/>
              <w:tab w:val="right" w:pos="9360"/>
            </w:tabs>
            <w:snapToGrid w:val="0"/>
            <w:spacing w:after="0"/>
            <w:jc w:val="center"/>
            <w:rPr>
              <w:rFonts w:ascii="Cambria" w:hAnsi="Cambria" w:cs="Arial"/>
              <w:b/>
            </w:rPr>
          </w:pPr>
          <w:r w:rsidRPr="005054A4">
            <w:rPr>
              <w:rFonts w:ascii="Cambria" w:hAnsi="Cambria" w:cs="Arial"/>
              <w:b/>
            </w:rPr>
            <w:t>AMENAJARE PARC ȘI TEREN DE SPORT ÎN SAT CASTELU, COMUNA CASTELU,                                 JUDEȚUL CONSTANȚA</w:t>
          </w:r>
        </w:p>
      </w:tc>
      <w:tc>
        <w:tcPr>
          <w:tcW w:w="1134" w:type="dxa"/>
          <w:shd w:val="clear" w:color="auto" w:fill="auto"/>
          <w:vAlign w:val="center"/>
        </w:tcPr>
        <w:p w14:paraId="3C8F2F75" w14:textId="6B9A3858" w:rsidR="009619D2" w:rsidRPr="00F77358" w:rsidRDefault="009619D2" w:rsidP="00926CAF">
          <w:pPr>
            <w:autoSpaceDE w:val="0"/>
            <w:snapToGrid w:val="0"/>
            <w:spacing w:after="0"/>
            <w:jc w:val="center"/>
            <w:rPr>
              <w:rFonts w:ascii="Cambria" w:hAnsi="Cambria"/>
              <w:b/>
              <w:bCs/>
              <w:iCs/>
              <w:color w:val="000000"/>
              <w:spacing w:val="-1"/>
            </w:rPr>
          </w:pPr>
          <w:r w:rsidRPr="00F77358">
            <w:rPr>
              <w:rFonts w:ascii="Cambria" w:hAnsi="Cambria"/>
            </w:rPr>
            <w:t>Faza</w:t>
          </w:r>
          <w:r w:rsidR="00E543F2" w:rsidRPr="00F77358">
            <w:rPr>
              <w:rFonts w:ascii="Cambria" w:hAnsi="Cambria"/>
            </w:rPr>
            <w:t>:</w:t>
          </w:r>
          <w:r w:rsidR="00857A08" w:rsidRPr="00F77358">
            <w:rPr>
              <w:rFonts w:ascii="Cambria" w:hAnsi="Cambria"/>
            </w:rPr>
            <w:t xml:space="preserve"> </w:t>
          </w:r>
          <w:r w:rsidR="005054A4">
            <w:rPr>
              <w:rFonts w:ascii="Cambria" w:hAnsi="Cambria"/>
              <w:b/>
            </w:rPr>
            <w:t>S.F.</w:t>
          </w:r>
        </w:p>
      </w:tc>
    </w:tr>
  </w:tbl>
  <w:p w14:paraId="00F021DE" w14:textId="77777777" w:rsidR="007F4BA3" w:rsidRPr="00F77358" w:rsidRDefault="007F4BA3"/>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70FB5D" w14:textId="77777777" w:rsidR="005054A4" w:rsidRDefault="005054A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1" type="#_x0000_t75" style="width:8.75pt;height:8.75pt" o:bullet="t">
        <v:imagedata r:id="rId1" o:title="BD14868_"/>
      </v:shape>
    </w:pict>
  </w:numPicBullet>
  <w:abstractNum w:abstractNumId="0" w15:restartNumberingAfterBreak="0">
    <w:nsid w:val="F8A0422E"/>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multilevel"/>
    <w:tmpl w:val="00000002"/>
    <w:name w:val="WW8Num1"/>
    <w:lvl w:ilvl="0">
      <w:start w:val="1"/>
      <w:numFmt w:val="bullet"/>
      <w:lvlText w:val=""/>
      <w:lvlJc w:val="left"/>
      <w:pPr>
        <w:tabs>
          <w:tab w:val="num" w:pos="0"/>
        </w:tabs>
        <w:ind w:left="0" w:firstLine="0"/>
      </w:pPr>
      <w:rPr>
        <w:rFonts w:ascii="Symbol" w:hAnsi="Symbol"/>
      </w:rPr>
    </w:lvl>
    <w:lvl w:ilvl="1">
      <w:start w:val="1"/>
      <w:numFmt w:val="decimal"/>
      <w:lvlText w:val="%2."/>
      <w:lvlJc w:val="left"/>
      <w:pPr>
        <w:tabs>
          <w:tab w:val="num" w:pos="0"/>
        </w:tabs>
        <w:ind w:left="0" w:firstLine="0"/>
      </w:pPr>
    </w:lvl>
    <w:lvl w:ilvl="2">
      <w:start w:val="1"/>
      <w:numFmt w:val="decimal"/>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decimal"/>
      <w:lvlText w:val="%5."/>
      <w:lvlJc w:val="left"/>
      <w:pPr>
        <w:tabs>
          <w:tab w:val="num" w:pos="0"/>
        </w:tabs>
        <w:ind w:left="0" w:firstLine="0"/>
      </w:pPr>
    </w:lvl>
    <w:lvl w:ilvl="5">
      <w:start w:val="1"/>
      <w:numFmt w:val="decimal"/>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decimal"/>
      <w:lvlText w:val="%8."/>
      <w:lvlJc w:val="left"/>
      <w:pPr>
        <w:tabs>
          <w:tab w:val="num" w:pos="0"/>
        </w:tabs>
        <w:ind w:left="0" w:firstLine="0"/>
      </w:pPr>
    </w:lvl>
    <w:lvl w:ilvl="8">
      <w:start w:val="1"/>
      <w:numFmt w:val="decimal"/>
      <w:lvlText w:val="%9."/>
      <w:lvlJc w:val="left"/>
      <w:pPr>
        <w:tabs>
          <w:tab w:val="num" w:pos="0"/>
        </w:tabs>
        <w:ind w:left="0" w:firstLine="0"/>
      </w:pPr>
    </w:lvl>
  </w:abstractNum>
  <w:abstractNum w:abstractNumId="2" w15:restartNumberingAfterBreak="0">
    <w:nsid w:val="00000003"/>
    <w:multiLevelType w:val="singleLevel"/>
    <w:tmpl w:val="00000003"/>
    <w:name w:val="WW8Num2"/>
    <w:lvl w:ilvl="0">
      <w:start w:val="73"/>
      <w:numFmt w:val="bullet"/>
      <w:lvlText w:val="-"/>
      <w:lvlJc w:val="left"/>
      <w:pPr>
        <w:tabs>
          <w:tab w:val="num" w:pos="1080"/>
        </w:tabs>
        <w:ind w:left="1080" w:hanging="360"/>
      </w:pPr>
      <w:rPr>
        <w:rFonts w:ascii="StarSymbol" w:hAnsi="StarSymbol"/>
      </w:rPr>
    </w:lvl>
  </w:abstractNum>
  <w:abstractNum w:abstractNumId="3" w15:restartNumberingAfterBreak="0">
    <w:nsid w:val="00000004"/>
    <w:multiLevelType w:val="singleLevel"/>
    <w:tmpl w:val="00000004"/>
    <w:name w:val="WW8Num7"/>
    <w:lvl w:ilvl="0">
      <w:start w:val="1"/>
      <w:numFmt w:val="bullet"/>
      <w:lvlText w:val=""/>
      <w:lvlJc w:val="left"/>
      <w:pPr>
        <w:tabs>
          <w:tab w:val="num" w:pos="1068"/>
        </w:tabs>
        <w:ind w:left="1068" w:hanging="360"/>
      </w:pPr>
      <w:rPr>
        <w:rFonts w:ascii="Symbol" w:hAnsi="Symbol"/>
        <w:sz w:val="16"/>
      </w:rPr>
    </w:lvl>
  </w:abstractNum>
  <w:abstractNum w:abstractNumId="4" w15:restartNumberingAfterBreak="0">
    <w:nsid w:val="00000006"/>
    <w:multiLevelType w:val="singleLevel"/>
    <w:tmpl w:val="00000006"/>
    <w:name w:val="WW8Num9"/>
    <w:lvl w:ilvl="0">
      <w:start w:val="1"/>
      <w:numFmt w:val="bullet"/>
      <w:lvlText w:val=""/>
      <w:lvlJc w:val="left"/>
      <w:pPr>
        <w:tabs>
          <w:tab w:val="num" w:pos="0"/>
        </w:tabs>
        <w:ind w:left="1429" w:hanging="360"/>
      </w:pPr>
      <w:rPr>
        <w:rFonts w:ascii="Symbol" w:hAnsi="Symbol"/>
      </w:rPr>
    </w:lvl>
  </w:abstractNum>
  <w:abstractNum w:abstractNumId="5" w15:restartNumberingAfterBreak="0">
    <w:nsid w:val="00000008"/>
    <w:multiLevelType w:val="singleLevel"/>
    <w:tmpl w:val="00000008"/>
    <w:name w:val="WW8Num12"/>
    <w:lvl w:ilvl="0">
      <w:start w:val="1"/>
      <w:numFmt w:val="bullet"/>
      <w:lvlText w:val="-"/>
      <w:lvlJc w:val="left"/>
      <w:pPr>
        <w:tabs>
          <w:tab w:val="num" w:pos="1160"/>
        </w:tabs>
        <w:ind w:left="1160" w:hanging="360"/>
      </w:pPr>
      <w:rPr>
        <w:rFonts w:ascii="Arial" w:hAnsi="Arial" w:cs="Arial"/>
        <w:b w:val="0"/>
      </w:rPr>
    </w:lvl>
  </w:abstractNum>
  <w:abstractNum w:abstractNumId="6" w15:restartNumberingAfterBreak="0">
    <w:nsid w:val="00000009"/>
    <w:multiLevelType w:val="singleLevel"/>
    <w:tmpl w:val="00000009"/>
    <w:name w:val="WW8Num14"/>
    <w:lvl w:ilvl="0">
      <w:start w:val="73"/>
      <w:numFmt w:val="bullet"/>
      <w:lvlText w:val="-"/>
      <w:lvlJc w:val="left"/>
      <w:pPr>
        <w:tabs>
          <w:tab w:val="num" w:pos="0"/>
        </w:tabs>
        <w:ind w:left="1440" w:hanging="360"/>
      </w:pPr>
      <w:rPr>
        <w:rFonts w:ascii="StarSymbol" w:hAnsi="StarSymbol"/>
      </w:rPr>
    </w:lvl>
  </w:abstractNum>
  <w:abstractNum w:abstractNumId="7" w15:restartNumberingAfterBreak="0">
    <w:nsid w:val="0000000A"/>
    <w:multiLevelType w:val="singleLevel"/>
    <w:tmpl w:val="0000000A"/>
    <w:lvl w:ilvl="0">
      <w:start w:val="1"/>
      <w:numFmt w:val="bullet"/>
      <w:lvlText w:val=""/>
      <w:lvlJc w:val="left"/>
      <w:pPr>
        <w:tabs>
          <w:tab w:val="num" w:pos="0"/>
        </w:tabs>
        <w:ind w:left="1440" w:hanging="360"/>
      </w:pPr>
      <w:rPr>
        <w:rFonts w:ascii="Symbol" w:hAnsi="Symbol"/>
        <w:color w:val="auto"/>
        <w:sz w:val="22"/>
        <w:szCs w:val="22"/>
      </w:rPr>
    </w:lvl>
  </w:abstractNum>
  <w:abstractNum w:abstractNumId="8" w15:restartNumberingAfterBreak="0">
    <w:nsid w:val="0000000C"/>
    <w:multiLevelType w:val="singleLevel"/>
    <w:tmpl w:val="0000000C"/>
    <w:name w:val="WW8Num17"/>
    <w:lvl w:ilvl="0">
      <w:start w:val="73"/>
      <w:numFmt w:val="bullet"/>
      <w:lvlText w:val="-"/>
      <w:lvlJc w:val="left"/>
      <w:pPr>
        <w:tabs>
          <w:tab w:val="num" w:pos="0"/>
        </w:tabs>
        <w:ind w:left="1440" w:hanging="360"/>
      </w:pPr>
      <w:rPr>
        <w:rFonts w:ascii="StarSymbol" w:hAnsi="StarSymbol"/>
      </w:rPr>
    </w:lvl>
  </w:abstractNum>
  <w:abstractNum w:abstractNumId="9" w15:restartNumberingAfterBreak="0">
    <w:nsid w:val="0000000F"/>
    <w:multiLevelType w:val="singleLevel"/>
    <w:tmpl w:val="0000000F"/>
    <w:name w:val="WW8Num21"/>
    <w:lvl w:ilvl="0">
      <w:start w:val="1"/>
      <w:numFmt w:val="bullet"/>
      <w:lvlText w:val=""/>
      <w:lvlJc w:val="left"/>
      <w:pPr>
        <w:tabs>
          <w:tab w:val="num" w:pos="0"/>
        </w:tabs>
        <w:ind w:left="1440" w:hanging="360"/>
      </w:pPr>
      <w:rPr>
        <w:rFonts w:ascii="Symbol" w:hAnsi="Symbol"/>
        <w:color w:val="auto"/>
      </w:rPr>
    </w:lvl>
  </w:abstractNum>
  <w:abstractNum w:abstractNumId="10" w15:restartNumberingAfterBreak="0">
    <w:nsid w:val="00000010"/>
    <w:multiLevelType w:val="multilevel"/>
    <w:tmpl w:val="00000010"/>
    <w:name w:val="WW8Num16"/>
    <w:lvl w:ilvl="0">
      <w:start w:val="1"/>
      <w:numFmt w:val="bullet"/>
      <w:lvlText w:val=""/>
      <w:lvlJc w:val="left"/>
      <w:pPr>
        <w:tabs>
          <w:tab w:val="num" w:pos="720"/>
        </w:tabs>
        <w:ind w:left="720" w:hanging="360"/>
      </w:pPr>
      <w:rPr>
        <w:rFonts w:ascii="Wingdings 2" w:hAnsi="Wingdings 2"/>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Wingdings 2" w:hAnsi="Wingdings 2"/>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Wingdings 2" w:hAnsi="Wingdings 2"/>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1" w15:restartNumberingAfterBreak="0">
    <w:nsid w:val="00000011"/>
    <w:multiLevelType w:val="singleLevel"/>
    <w:tmpl w:val="00000011"/>
    <w:name w:val="WW8Num23"/>
    <w:lvl w:ilvl="0">
      <w:start w:val="1"/>
      <w:numFmt w:val="bullet"/>
      <w:lvlText w:val=""/>
      <w:lvlJc w:val="left"/>
      <w:pPr>
        <w:tabs>
          <w:tab w:val="num" w:pos="0"/>
        </w:tabs>
        <w:ind w:left="1429" w:hanging="360"/>
      </w:pPr>
      <w:rPr>
        <w:rFonts w:ascii="Symbol" w:hAnsi="Symbol"/>
      </w:rPr>
    </w:lvl>
  </w:abstractNum>
  <w:abstractNum w:abstractNumId="12" w15:restartNumberingAfterBreak="0">
    <w:nsid w:val="00000013"/>
    <w:multiLevelType w:val="singleLevel"/>
    <w:tmpl w:val="00000013"/>
    <w:name w:val="WW8Num46"/>
    <w:lvl w:ilvl="0">
      <w:numFmt w:val="bullet"/>
      <w:lvlText w:val="•"/>
      <w:lvlJc w:val="left"/>
      <w:pPr>
        <w:tabs>
          <w:tab w:val="num" w:pos="0"/>
        </w:tabs>
        <w:ind w:left="0" w:firstLine="0"/>
      </w:pPr>
      <w:rPr>
        <w:rFonts w:ascii="Arial" w:hAnsi="Arial"/>
      </w:rPr>
    </w:lvl>
  </w:abstractNum>
  <w:abstractNum w:abstractNumId="13" w15:restartNumberingAfterBreak="0">
    <w:nsid w:val="00000014"/>
    <w:multiLevelType w:val="singleLevel"/>
    <w:tmpl w:val="00000014"/>
    <w:name w:val="WW8Num20"/>
    <w:lvl w:ilvl="0">
      <w:start w:val="1"/>
      <w:numFmt w:val="bullet"/>
      <w:lvlText w:val="-"/>
      <w:lvlJc w:val="left"/>
      <w:pPr>
        <w:tabs>
          <w:tab w:val="num" w:pos="1070"/>
        </w:tabs>
        <w:ind w:left="1070" w:hanging="360"/>
      </w:pPr>
      <w:rPr>
        <w:rFonts w:ascii="Arial" w:hAnsi="Arial"/>
      </w:rPr>
    </w:lvl>
  </w:abstractNum>
  <w:abstractNum w:abstractNumId="14" w15:restartNumberingAfterBreak="0">
    <w:nsid w:val="00000016"/>
    <w:multiLevelType w:val="singleLevel"/>
    <w:tmpl w:val="00000016"/>
    <w:name w:val="WW8Num28"/>
    <w:lvl w:ilvl="0">
      <w:start w:val="73"/>
      <w:numFmt w:val="bullet"/>
      <w:lvlText w:val="-"/>
      <w:lvlJc w:val="left"/>
      <w:pPr>
        <w:tabs>
          <w:tab w:val="num" w:pos="0"/>
        </w:tabs>
        <w:ind w:left="1440" w:hanging="360"/>
      </w:pPr>
      <w:rPr>
        <w:rFonts w:ascii="StarSymbol" w:hAnsi="StarSymbol"/>
      </w:rPr>
    </w:lvl>
  </w:abstractNum>
  <w:abstractNum w:abstractNumId="15" w15:restartNumberingAfterBreak="0">
    <w:nsid w:val="00000018"/>
    <w:multiLevelType w:val="singleLevel"/>
    <w:tmpl w:val="0409000B"/>
    <w:lvl w:ilvl="0">
      <w:start w:val="1"/>
      <w:numFmt w:val="bullet"/>
      <w:lvlText w:val=""/>
      <w:lvlJc w:val="left"/>
      <w:pPr>
        <w:ind w:left="1440" w:hanging="360"/>
      </w:pPr>
      <w:rPr>
        <w:rFonts w:ascii="Wingdings" w:hAnsi="Wingdings" w:hint="default"/>
      </w:rPr>
    </w:lvl>
  </w:abstractNum>
  <w:abstractNum w:abstractNumId="16" w15:restartNumberingAfterBreak="0">
    <w:nsid w:val="0000001B"/>
    <w:multiLevelType w:val="singleLevel"/>
    <w:tmpl w:val="0000001B"/>
    <w:name w:val="WW8Num34"/>
    <w:lvl w:ilvl="0">
      <w:start w:val="1"/>
      <w:numFmt w:val="decimal"/>
      <w:lvlText w:val="%1."/>
      <w:lvlJc w:val="left"/>
      <w:pPr>
        <w:tabs>
          <w:tab w:val="num" w:pos="1068"/>
        </w:tabs>
        <w:ind w:left="1068" w:hanging="360"/>
      </w:pPr>
    </w:lvl>
  </w:abstractNum>
  <w:abstractNum w:abstractNumId="17" w15:restartNumberingAfterBreak="0">
    <w:nsid w:val="0000001C"/>
    <w:multiLevelType w:val="singleLevel"/>
    <w:tmpl w:val="0000001C"/>
    <w:name w:val="WW8Num36"/>
    <w:lvl w:ilvl="0">
      <w:start w:val="1"/>
      <w:numFmt w:val="bullet"/>
      <w:lvlText w:val="-"/>
      <w:lvlJc w:val="left"/>
      <w:pPr>
        <w:tabs>
          <w:tab w:val="num" w:pos="360"/>
        </w:tabs>
        <w:ind w:left="360" w:hanging="360"/>
      </w:pPr>
      <w:rPr>
        <w:rFonts w:ascii="OpenSymbol" w:hAnsi="OpenSymbol"/>
      </w:rPr>
    </w:lvl>
  </w:abstractNum>
  <w:abstractNum w:abstractNumId="18" w15:restartNumberingAfterBreak="0">
    <w:nsid w:val="0000001D"/>
    <w:multiLevelType w:val="singleLevel"/>
    <w:tmpl w:val="0000001D"/>
    <w:name w:val="WW8Num37"/>
    <w:lvl w:ilvl="0">
      <w:start w:val="1"/>
      <w:numFmt w:val="bullet"/>
      <w:lvlText w:val=""/>
      <w:lvlJc w:val="left"/>
      <w:pPr>
        <w:tabs>
          <w:tab w:val="num" w:pos="0"/>
        </w:tabs>
        <w:ind w:left="1440" w:hanging="360"/>
      </w:pPr>
      <w:rPr>
        <w:rFonts w:ascii="Symbol" w:hAnsi="Symbol"/>
        <w:color w:val="auto"/>
      </w:rPr>
    </w:lvl>
  </w:abstractNum>
  <w:abstractNum w:abstractNumId="19" w15:restartNumberingAfterBreak="0">
    <w:nsid w:val="0000001E"/>
    <w:multiLevelType w:val="singleLevel"/>
    <w:tmpl w:val="0000001E"/>
    <w:name w:val="WW8Num39"/>
    <w:lvl w:ilvl="0">
      <w:start w:val="73"/>
      <w:numFmt w:val="bullet"/>
      <w:lvlText w:val="-"/>
      <w:lvlJc w:val="left"/>
      <w:pPr>
        <w:tabs>
          <w:tab w:val="num" w:pos="0"/>
        </w:tabs>
        <w:ind w:left="1440" w:hanging="360"/>
      </w:pPr>
      <w:rPr>
        <w:rFonts w:ascii="StarSymbol" w:hAnsi="StarSymbol"/>
      </w:rPr>
    </w:lvl>
  </w:abstractNum>
  <w:abstractNum w:abstractNumId="20" w15:restartNumberingAfterBreak="0">
    <w:nsid w:val="00000028"/>
    <w:multiLevelType w:val="singleLevel"/>
    <w:tmpl w:val="00000028"/>
    <w:name w:val="WW8Num40"/>
    <w:lvl w:ilvl="0">
      <w:start w:val="1"/>
      <w:numFmt w:val="bullet"/>
      <w:lvlText w:val=""/>
      <w:lvlJc w:val="left"/>
      <w:pPr>
        <w:tabs>
          <w:tab w:val="num" w:pos="0"/>
        </w:tabs>
        <w:ind w:left="720" w:hanging="360"/>
      </w:pPr>
      <w:rPr>
        <w:rFonts w:ascii="Symbol" w:hAnsi="Symbol"/>
      </w:rPr>
    </w:lvl>
  </w:abstractNum>
  <w:abstractNum w:abstractNumId="21" w15:restartNumberingAfterBreak="0">
    <w:nsid w:val="00000029"/>
    <w:multiLevelType w:val="singleLevel"/>
    <w:tmpl w:val="00000029"/>
    <w:name w:val="WW8Num41"/>
    <w:lvl w:ilvl="0">
      <w:start w:val="1"/>
      <w:numFmt w:val="bullet"/>
      <w:lvlText w:val=""/>
      <w:lvlJc w:val="left"/>
      <w:pPr>
        <w:tabs>
          <w:tab w:val="num" w:pos="0"/>
        </w:tabs>
        <w:ind w:left="720" w:hanging="360"/>
      </w:pPr>
      <w:rPr>
        <w:rFonts w:ascii="Symbol" w:hAnsi="Symbol"/>
      </w:rPr>
    </w:lvl>
  </w:abstractNum>
  <w:abstractNum w:abstractNumId="22" w15:restartNumberingAfterBreak="0">
    <w:nsid w:val="00000037"/>
    <w:multiLevelType w:val="singleLevel"/>
    <w:tmpl w:val="00000037"/>
    <w:name w:val="WW8Num55"/>
    <w:lvl w:ilvl="0">
      <w:start w:val="2"/>
      <w:numFmt w:val="bullet"/>
      <w:lvlText w:val="-"/>
      <w:lvlJc w:val="left"/>
      <w:pPr>
        <w:tabs>
          <w:tab w:val="num" w:pos="1080"/>
        </w:tabs>
        <w:ind w:left="1080" w:hanging="360"/>
      </w:pPr>
      <w:rPr>
        <w:rFonts w:ascii="Times New Roman" w:hAnsi="Times New Roman"/>
        <w:color w:val="auto"/>
      </w:rPr>
    </w:lvl>
  </w:abstractNum>
  <w:abstractNum w:abstractNumId="23" w15:restartNumberingAfterBreak="0">
    <w:nsid w:val="059312AC"/>
    <w:multiLevelType w:val="hybridMultilevel"/>
    <w:tmpl w:val="EC983CDE"/>
    <w:lvl w:ilvl="0" w:tplc="FFFFFFFF">
      <w:start w:val="1"/>
      <w:numFmt w:val="bullet"/>
      <w:lvlText w:val=""/>
      <w:lvlJc w:val="left"/>
      <w:pPr>
        <w:ind w:left="1713" w:hanging="360"/>
      </w:pPr>
      <w:rPr>
        <w:rFonts w:ascii="Symbol" w:hAnsi="Symbol" w:hint="default"/>
      </w:rPr>
    </w:lvl>
    <w:lvl w:ilvl="1" w:tplc="04090001">
      <w:start w:val="1"/>
      <w:numFmt w:val="bullet"/>
      <w:lvlText w:val=""/>
      <w:lvlJc w:val="left"/>
      <w:pPr>
        <w:ind w:left="2433" w:hanging="360"/>
      </w:pPr>
      <w:rPr>
        <w:rFonts w:ascii="Symbol" w:hAnsi="Symbol" w:hint="default"/>
      </w:rPr>
    </w:lvl>
    <w:lvl w:ilvl="2" w:tplc="FFFFFFFF" w:tentative="1">
      <w:start w:val="1"/>
      <w:numFmt w:val="bullet"/>
      <w:lvlText w:val=""/>
      <w:lvlJc w:val="left"/>
      <w:pPr>
        <w:ind w:left="3153" w:hanging="360"/>
      </w:pPr>
      <w:rPr>
        <w:rFonts w:ascii="Wingdings" w:hAnsi="Wingdings" w:hint="default"/>
      </w:rPr>
    </w:lvl>
    <w:lvl w:ilvl="3" w:tplc="FFFFFFFF" w:tentative="1">
      <w:start w:val="1"/>
      <w:numFmt w:val="bullet"/>
      <w:lvlText w:val=""/>
      <w:lvlJc w:val="left"/>
      <w:pPr>
        <w:ind w:left="3873" w:hanging="360"/>
      </w:pPr>
      <w:rPr>
        <w:rFonts w:ascii="Symbol" w:hAnsi="Symbol" w:hint="default"/>
      </w:rPr>
    </w:lvl>
    <w:lvl w:ilvl="4" w:tplc="FFFFFFFF" w:tentative="1">
      <w:start w:val="1"/>
      <w:numFmt w:val="bullet"/>
      <w:lvlText w:val="o"/>
      <w:lvlJc w:val="left"/>
      <w:pPr>
        <w:ind w:left="4593" w:hanging="360"/>
      </w:pPr>
      <w:rPr>
        <w:rFonts w:ascii="Courier New" w:hAnsi="Courier New" w:cs="Courier New" w:hint="default"/>
      </w:rPr>
    </w:lvl>
    <w:lvl w:ilvl="5" w:tplc="FFFFFFFF" w:tentative="1">
      <w:start w:val="1"/>
      <w:numFmt w:val="bullet"/>
      <w:lvlText w:val=""/>
      <w:lvlJc w:val="left"/>
      <w:pPr>
        <w:ind w:left="5313" w:hanging="360"/>
      </w:pPr>
      <w:rPr>
        <w:rFonts w:ascii="Wingdings" w:hAnsi="Wingdings" w:hint="default"/>
      </w:rPr>
    </w:lvl>
    <w:lvl w:ilvl="6" w:tplc="FFFFFFFF" w:tentative="1">
      <w:start w:val="1"/>
      <w:numFmt w:val="bullet"/>
      <w:lvlText w:val=""/>
      <w:lvlJc w:val="left"/>
      <w:pPr>
        <w:ind w:left="6033" w:hanging="360"/>
      </w:pPr>
      <w:rPr>
        <w:rFonts w:ascii="Symbol" w:hAnsi="Symbol" w:hint="default"/>
      </w:rPr>
    </w:lvl>
    <w:lvl w:ilvl="7" w:tplc="FFFFFFFF" w:tentative="1">
      <w:start w:val="1"/>
      <w:numFmt w:val="bullet"/>
      <w:lvlText w:val="o"/>
      <w:lvlJc w:val="left"/>
      <w:pPr>
        <w:ind w:left="6753" w:hanging="360"/>
      </w:pPr>
      <w:rPr>
        <w:rFonts w:ascii="Courier New" w:hAnsi="Courier New" w:cs="Courier New" w:hint="default"/>
      </w:rPr>
    </w:lvl>
    <w:lvl w:ilvl="8" w:tplc="FFFFFFFF" w:tentative="1">
      <w:start w:val="1"/>
      <w:numFmt w:val="bullet"/>
      <w:lvlText w:val=""/>
      <w:lvlJc w:val="left"/>
      <w:pPr>
        <w:ind w:left="7473" w:hanging="360"/>
      </w:pPr>
      <w:rPr>
        <w:rFonts w:ascii="Wingdings" w:hAnsi="Wingdings" w:hint="default"/>
      </w:rPr>
    </w:lvl>
  </w:abstractNum>
  <w:abstractNum w:abstractNumId="24" w15:restartNumberingAfterBreak="0">
    <w:nsid w:val="08637DC9"/>
    <w:multiLevelType w:val="hybridMultilevel"/>
    <w:tmpl w:val="D7322044"/>
    <w:lvl w:ilvl="0" w:tplc="08090001">
      <w:start w:val="1"/>
      <w:numFmt w:val="bullet"/>
      <w:lvlText w:val=""/>
      <w:lvlJc w:val="left"/>
      <w:pPr>
        <w:ind w:left="2509" w:hanging="360"/>
      </w:pPr>
      <w:rPr>
        <w:rFonts w:ascii="Symbol" w:hAnsi="Symbol" w:hint="default"/>
      </w:rPr>
    </w:lvl>
    <w:lvl w:ilvl="1" w:tplc="04180003" w:tentative="1">
      <w:start w:val="1"/>
      <w:numFmt w:val="bullet"/>
      <w:lvlText w:val="o"/>
      <w:lvlJc w:val="left"/>
      <w:pPr>
        <w:ind w:left="3229" w:hanging="360"/>
      </w:pPr>
      <w:rPr>
        <w:rFonts w:ascii="Courier New" w:hAnsi="Courier New" w:cs="Courier New" w:hint="default"/>
      </w:rPr>
    </w:lvl>
    <w:lvl w:ilvl="2" w:tplc="04180005" w:tentative="1">
      <w:start w:val="1"/>
      <w:numFmt w:val="bullet"/>
      <w:lvlText w:val=""/>
      <w:lvlJc w:val="left"/>
      <w:pPr>
        <w:ind w:left="3949" w:hanging="360"/>
      </w:pPr>
      <w:rPr>
        <w:rFonts w:ascii="Wingdings" w:hAnsi="Wingdings" w:hint="default"/>
      </w:rPr>
    </w:lvl>
    <w:lvl w:ilvl="3" w:tplc="04180001" w:tentative="1">
      <w:start w:val="1"/>
      <w:numFmt w:val="bullet"/>
      <w:lvlText w:val=""/>
      <w:lvlJc w:val="left"/>
      <w:pPr>
        <w:ind w:left="4669" w:hanging="360"/>
      </w:pPr>
      <w:rPr>
        <w:rFonts w:ascii="Symbol" w:hAnsi="Symbol" w:hint="default"/>
      </w:rPr>
    </w:lvl>
    <w:lvl w:ilvl="4" w:tplc="04180003" w:tentative="1">
      <w:start w:val="1"/>
      <w:numFmt w:val="bullet"/>
      <w:lvlText w:val="o"/>
      <w:lvlJc w:val="left"/>
      <w:pPr>
        <w:ind w:left="5389" w:hanging="360"/>
      </w:pPr>
      <w:rPr>
        <w:rFonts w:ascii="Courier New" w:hAnsi="Courier New" w:cs="Courier New" w:hint="default"/>
      </w:rPr>
    </w:lvl>
    <w:lvl w:ilvl="5" w:tplc="04180005" w:tentative="1">
      <w:start w:val="1"/>
      <w:numFmt w:val="bullet"/>
      <w:lvlText w:val=""/>
      <w:lvlJc w:val="left"/>
      <w:pPr>
        <w:ind w:left="6109" w:hanging="360"/>
      </w:pPr>
      <w:rPr>
        <w:rFonts w:ascii="Wingdings" w:hAnsi="Wingdings" w:hint="default"/>
      </w:rPr>
    </w:lvl>
    <w:lvl w:ilvl="6" w:tplc="04180001" w:tentative="1">
      <w:start w:val="1"/>
      <w:numFmt w:val="bullet"/>
      <w:lvlText w:val=""/>
      <w:lvlJc w:val="left"/>
      <w:pPr>
        <w:ind w:left="6829" w:hanging="360"/>
      </w:pPr>
      <w:rPr>
        <w:rFonts w:ascii="Symbol" w:hAnsi="Symbol" w:hint="default"/>
      </w:rPr>
    </w:lvl>
    <w:lvl w:ilvl="7" w:tplc="04180003" w:tentative="1">
      <w:start w:val="1"/>
      <w:numFmt w:val="bullet"/>
      <w:lvlText w:val="o"/>
      <w:lvlJc w:val="left"/>
      <w:pPr>
        <w:ind w:left="7549" w:hanging="360"/>
      </w:pPr>
      <w:rPr>
        <w:rFonts w:ascii="Courier New" w:hAnsi="Courier New" w:cs="Courier New" w:hint="default"/>
      </w:rPr>
    </w:lvl>
    <w:lvl w:ilvl="8" w:tplc="04180005" w:tentative="1">
      <w:start w:val="1"/>
      <w:numFmt w:val="bullet"/>
      <w:lvlText w:val=""/>
      <w:lvlJc w:val="left"/>
      <w:pPr>
        <w:ind w:left="8269" w:hanging="360"/>
      </w:pPr>
      <w:rPr>
        <w:rFonts w:ascii="Wingdings" w:hAnsi="Wingdings" w:hint="default"/>
      </w:rPr>
    </w:lvl>
  </w:abstractNum>
  <w:abstractNum w:abstractNumId="25" w15:restartNumberingAfterBreak="0">
    <w:nsid w:val="08927D3D"/>
    <w:multiLevelType w:val="hybridMultilevel"/>
    <w:tmpl w:val="B76C4642"/>
    <w:lvl w:ilvl="0" w:tplc="04090005">
      <w:start w:val="1"/>
      <w:numFmt w:val="bullet"/>
      <w:lvlText w:val=""/>
      <w:lvlJc w:val="left"/>
      <w:pPr>
        <w:ind w:left="792" w:hanging="360"/>
      </w:pPr>
      <w:rPr>
        <w:rFonts w:ascii="Wingdings" w:hAnsi="Wingdings" w:hint="default"/>
      </w:rPr>
    </w:lvl>
    <w:lvl w:ilvl="1" w:tplc="04090003">
      <w:start w:val="1"/>
      <w:numFmt w:val="bullet"/>
      <w:lvlText w:val="o"/>
      <w:lvlJc w:val="left"/>
      <w:pPr>
        <w:ind w:left="1512" w:hanging="360"/>
      </w:pPr>
      <w:rPr>
        <w:rFonts w:ascii="Courier New" w:hAnsi="Courier New" w:cs="Courier New" w:hint="default"/>
      </w:rPr>
    </w:lvl>
    <w:lvl w:ilvl="2" w:tplc="C8D06342">
      <w:numFmt w:val="bullet"/>
      <w:lvlText w:val="•"/>
      <w:lvlJc w:val="left"/>
      <w:pPr>
        <w:ind w:left="2592" w:hanging="720"/>
      </w:pPr>
      <w:rPr>
        <w:rFonts w:ascii="Cambria" w:eastAsia="Times New Roman" w:hAnsi="Cambria" w:cs="Cambria"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6" w15:restartNumberingAfterBreak="0">
    <w:nsid w:val="0A365D45"/>
    <w:multiLevelType w:val="hybridMultilevel"/>
    <w:tmpl w:val="BD341372"/>
    <w:lvl w:ilvl="0" w:tplc="6BC6FA40">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0BD50E50"/>
    <w:multiLevelType w:val="hybridMultilevel"/>
    <w:tmpl w:val="B3E292E2"/>
    <w:lvl w:ilvl="0" w:tplc="04090005">
      <w:start w:val="1"/>
      <w:numFmt w:val="bullet"/>
      <w:lvlText w:val=""/>
      <w:lvlJc w:val="left"/>
      <w:pPr>
        <w:ind w:left="1647" w:hanging="360"/>
      </w:pPr>
      <w:rPr>
        <w:rFonts w:ascii="Wingdings" w:hAnsi="Wingdings" w:hint="default"/>
      </w:rPr>
    </w:lvl>
    <w:lvl w:ilvl="1" w:tplc="04090003" w:tentative="1">
      <w:start w:val="1"/>
      <w:numFmt w:val="bullet"/>
      <w:lvlText w:val="o"/>
      <w:lvlJc w:val="left"/>
      <w:pPr>
        <w:ind w:left="2367" w:hanging="360"/>
      </w:pPr>
      <w:rPr>
        <w:rFonts w:ascii="Courier New" w:hAnsi="Courier New" w:cs="Courier New" w:hint="default"/>
      </w:rPr>
    </w:lvl>
    <w:lvl w:ilvl="2" w:tplc="04090005" w:tentative="1">
      <w:start w:val="1"/>
      <w:numFmt w:val="bullet"/>
      <w:lvlText w:val=""/>
      <w:lvlJc w:val="left"/>
      <w:pPr>
        <w:ind w:left="3087" w:hanging="360"/>
      </w:pPr>
      <w:rPr>
        <w:rFonts w:ascii="Wingdings" w:hAnsi="Wingdings" w:hint="default"/>
      </w:rPr>
    </w:lvl>
    <w:lvl w:ilvl="3" w:tplc="04090001" w:tentative="1">
      <w:start w:val="1"/>
      <w:numFmt w:val="bullet"/>
      <w:lvlText w:val=""/>
      <w:lvlJc w:val="left"/>
      <w:pPr>
        <w:ind w:left="3807" w:hanging="360"/>
      </w:pPr>
      <w:rPr>
        <w:rFonts w:ascii="Symbol" w:hAnsi="Symbol" w:hint="default"/>
      </w:rPr>
    </w:lvl>
    <w:lvl w:ilvl="4" w:tplc="04090003" w:tentative="1">
      <w:start w:val="1"/>
      <w:numFmt w:val="bullet"/>
      <w:lvlText w:val="o"/>
      <w:lvlJc w:val="left"/>
      <w:pPr>
        <w:ind w:left="4527" w:hanging="360"/>
      </w:pPr>
      <w:rPr>
        <w:rFonts w:ascii="Courier New" w:hAnsi="Courier New" w:cs="Courier New" w:hint="default"/>
      </w:rPr>
    </w:lvl>
    <w:lvl w:ilvl="5" w:tplc="04090005" w:tentative="1">
      <w:start w:val="1"/>
      <w:numFmt w:val="bullet"/>
      <w:lvlText w:val=""/>
      <w:lvlJc w:val="left"/>
      <w:pPr>
        <w:ind w:left="5247" w:hanging="360"/>
      </w:pPr>
      <w:rPr>
        <w:rFonts w:ascii="Wingdings" w:hAnsi="Wingdings" w:hint="default"/>
      </w:rPr>
    </w:lvl>
    <w:lvl w:ilvl="6" w:tplc="04090001" w:tentative="1">
      <w:start w:val="1"/>
      <w:numFmt w:val="bullet"/>
      <w:lvlText w:val=""/>
      <w:lvlJc w:val="left"/>
      <w:pPr>
        <w:ind w:left="5967" w:hanging="360"/>
      </w:pPr>
      <w:rPr>
        <w:rFonts w:ascii="Symbol" w:hAnsi="Symbol" w:hint="default"/>
      </w:rPr>
    </w:lvl>
    <w:lvl w:ilvl="7" w:tplc="04090003" w:tentative="1">
      <w:start w:val="1"/>
      <w:numFmt w:val="bullet"/>
      <w:lvlText w:val="o"/>
      <w:lvlJc w:val="left"/>
      <w:pPr>
        <w:ind w:left="6687" w:hanging="360"/>
      </w:pPr>
      <w:rPr>
        <w:rFonts w:ascii="Courier New" w:hAnsi="Courier New" w:cs="Courier New" w:hint="default"/>
      </w:rPr>
    </w:lvl>
    <w:lvl w:ilvl="8" w:tplc="04090005" w:tentative="1">
      <w:start w:val="1"/>
      <w:numFmt w:val="bullet"/>
      <w:lvlText w:val=""/>
      <w:lvlJc w:val="left"/>
      <w:pPr>
        <w:ind w:left="7407" w:hanging="360"/>
      </w:pPr>
      <w:rPr>
        <w:rFonts w:ascii="Wingdings" w:hAnsi="Wingdings" w:hint="default"/>
      </w:rPr>
    </w:lvl>
  </w:abstractNum>
  <w:abstractNum w:abstractNumId="28" w15:restartNumberingAfterBreak="0">
    <w:nsid w:val="0C47393E"/>
    <w:multiLevelType w:val="multilevel"/>
    <w:tmpl w:val="81B6BE7A"/>
    <w:styleLink w:val="WW8Num7"/>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9" w15:restartNumberingAfterBreak="0">
    <w:nsid w:val="0C9D1D45"/>
    <w:multiLevelType w:val="hybridMultilevel"/>
    <w:tmpl w:val="959C0B02"/>
    <w:lvl w:ilvl="0" w:tplc="04090001">
      <w:start w:val="1"/>
      <w:numFmt w:val="bullet"/>
      <w:lvlText w:val=""/>
      <w:lvlJc w:val="left"/>
      <w:pPr>
        <w:tabs>
          <w:tab w:val="num" w:pos="720"/>
        </w:tabs>
        <w:ind w:left="720" w:hanging="360"/>
      </w:pPr>
      <w:rPr>
        <w:rFonts w:ascii="Symbol" w:hAnsi="Symbol" w:hint="default"/>
      </w:rPr>
    </w:lvl>
    <w:lvl w:ilvl="1" w:tplc="B4A6F46A">
      <w:start w:val="3"/>
      <w:numFmt w:val="bullet"/>
      <w:lvlText w:val="-"/>
      <w:lvlJc w:val="left"/>
      <w:pPr>
        <w:tabs>
          <w:tab w:val="num" w:pos="1440"/>
        </w:tabs>
        <w:ind w:left="1440" w:hanging="360"/>
      </w:pPr>
      <w:rPr>
        <w:rFonts w:ascii="Times New Roman - R" w:eastAsia="Times New Roman" w:hAnsi="Times New Roman - R"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0E1E39E3"/>
    <w:multiLevelType w:val="hybridMultilevel"/>
    <w:tmpl w:val="0A9694A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1063354"/>
    <w:multiLevelType w:val="hybridMultilevel"/>
    <w:tmpl w:val="13AACAA4"/>
    <w:lvl w:ilvl="0" w:tplc="04090015">
      <w:start w:val="1"/>
      <w:numFmt w:val="upperLetter"/>
      <w:lvlText w:val="%1."/>
      <w:lvlJc w:val="left"/>
      <w:pPr>
        <w:tabs>
          <w:tab w:val="num" w:pos="720"/>
        </w:tabs>
        <w:ind w:left="720" w:hanging="360"/>
      </w:pPr>
      <w:rPr>
        <w:rFonts w:hint="default"/>
      </w:rPr>
    </w:lvl>
    <w:lvl w:ilvl="1" w:tplc="6BC6FA40">
      <w:start w:val="1"/>
      <w:numFmt w:val="bullet"/>
      <w:lvlText w:val=""/>
      <w:lvlJc w:val="left"/>
      <w:pPr>
        <w:tabs>
          <w:tab w:val="num" w:pos="1440"/>
        </w:tabs>
        <w:ind w:left="1440" w:hanging="360"/>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11D53B28"/>
    <w:multiLevelType w:val="hybridMultilevel"/>
    <w:tmpl w:val="6A908C50"/>
    <w:lvl w:ilvl="0" w:tplc="0809000F">
      <w:start w:val="1"/>
      <w:numFmt w:val="decimal"/>
      <w:lvlText w:val="%1."/>
      <w:lvlJc w:val="left"/>
      <w:pPr>
        <w:ind w:left="142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33" w15:restartNumberingAfterBreak="0">
    <w:nsid w:val="13387E6F"/>
    <w:multiLevelType w:val="multilevel"/>
    <w:tmpl w:val="7ACE9EB4"/>
    <w:styleLink w:val="WW8Num2"/>
    <w:lvl w:ilvl="0">
      <w:numFmt w:val="bullet"/>
      <w:lvlText w:val=""/>
      <w:lvlJc w:val="left"/>
      <w:rPr>
        <w:rFonts w:ascii="Wingdings" w:hAnsi="Wingdings"/>
        <w:sz w:val="20"/>
        <w:szCs w:val="20"/>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4" w15:restartNumberingAfterBreak="0">
    <w:nsid w:val="16033693"/>
    <w:multiLevelType w:val="multilevel"/>
    <w:tmpl w:val="CB4CC81E"/>
    <w:styleLink w:val="WW8Num9"/>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5" w15:restartNumberingAfterBreak="0">
    <w:nsid w:val="18BA511F"/>
    <w:multiLevelType w:val="multilevel"/>
    <w:tmpl w:val="9D4CDF6E"/>
    <w:styleLink w:val="WW8Num1"/>
    <w:lvl w:ilvl="0">
      <w:numFmt w:val="bullet"/>
      <w:lvlText w:val="-"/>
      <w:lvlJc w:val="left"/>
      <w:rPr>
        <w:rFonts w:ascii="Arial Narrow" w:eastAsia="Times New Roman" w:hAnsi="Arial Narrow" w:cs="Times New Roman"/>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6" w15:restartNumberingAfterBreak="0">
    <w:nsid w:val="19B26D11"/>
    <w:multiLevelType w:val="hybridMultilevel"/>
    <w:tmpl w:val="F25E8A9A"/>
    <w:lvl w:ilvl="0" w:tplc="04090001">
      <w:start w:val="1"/>
      <w:numFmt w:val="bullet"/>
      <w:pStyle w:val="GEO01Capitol"/>
      <w:lvlText w:val=""/>
      <w:lvlJc w:val="left"/>
      <w:pPr>
        <w:tabs>
          <w:tab w:val="num" w:pos="720"/>
        </w:tabs>
        <w:ind w:left="720" w:hanging="360"/>
      </w:pPr>
      <w:rPr>
        <w:rFonts w:ascii="Symbol" w:hAnsi="Symbol" w:hint="default"/>
      </w:rPr>
    </w:lvl>
    <w:lvl w:ilvl="1" w:tplc="04090003" w:tentative="1">
      <w:start w:val="1"/>
      <w:numFmt w:val="bullet"/>
      <w:pStyle w:val="GEO02Subcapitol"/>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19D36559"/>
    <w:multiLevelType w:val="hybridMultilevel"/>
    <w:tmpl w:val="CB42552A"/>
    <w:lvl w:ilvl="0" w:tplc="35601F30">
      <w:start w:val="3"/>
      <w:numFmt w:val="bullet"/>
      <w:lvlText w:val="-"/>
      <w:lvlJc w:val="left"/>
      <w:pPr>
        <w:tabs>
          <w:tab w:val="num" w:pos="720"/>
        </w:tabs>
        <w:ind w:left="720" w:hanging="360"/>
      </w:pPr>
      <w:rPr>
        <w:rFonts w:ascii="Times New Roman" w:eastAsia="Times New Roman" w:hAnsi="Times New Roman" w:hint="default"/>
      </w:rPr>
    </w:lvl>
    <w:lvl w:ilvl="1" w:tplc="04090001">
      <w:start w:val="1"/>
      <w:numFmt w:val="bullet"/>
      <w:lvlText w:val=""/>
      <w:lvlJc w:val="left"/>
      <w:pPr>
        <w:tabs>
          <w:tab w:val="num" w:pos="1440"/>
        </w:tabs>
        <w:ind w:left="1440" w:hanging="360"/>
      </w:pPr>
      <w:rPr>
        <w:rFonts w:ascii="Symbol" w:hAnsi="Symbol" w:hint="default"/>
      </w:rPr>
    </w:lvl>
    <w:lvl w:ilvl="2" w:tplc="5172F830">
      <w:start w:val="1"/>
      <w:numFmt w:val="bullet"/>
      <w:lvlText w:val=""/>
      <w:lvlJc w:val="left"/>
      <w:pPr>
        <w:tabs>
          <w:tab w:val="num" w:pos="2160"/>
        </w:tabs>
        <w:ind w:left="2160" w:hanging="360"/>
      </w:pPr>
      <w:rPr>
        <w:rFonts w:ascii="Wingdings" w:hAnsi="Wingdings" w:hint="default"/>
      </w:rPr>
    </w:lvl>
    <w:lvl w:ilvl="3" w:tplc="04180001">
      <w:start w:val="1"/>
      <w:numFmt w:val="bullet"/>
      <w:lvlText w:val=""/>
      <w:lvlJc w:val="left"/>
      <w:pPr>
        <w:tabs>
          <w:tab w:val="num" w:pos="2880"/>
        </w:tabs>
        <w:ind w:left="2880" w:hanging="360"/>
      </w:pPr>
      <w:rPr>
        <w:rFonts w:ascii="Symbol" w:hAnsi="Symbol" w:hint="default"/>
      </w:rPr>
    </w:lvl>
    <w:lvl w:ilvl="4" w:tplc="04180003">
      <w:start w:val="1"/>
      <w:numFmt w:val="bullet"/>
      <w:lvlText w:val="o"/>
      <w:lvlJc w:val="left"/>
      <w:pPr>
        <w:tabs>
          <w:tab w:val="num" w:pos="3600"/>
        </w:tabs>
        <w:ind w:left="3600" w:hanging="360"/>
      </w:pPr>
      <w:rPr>
        <w:rFonts w:ascii="Courier New" w:hAnsi="Courier New" w:hint="default"/>
      </w:rPr>
    </w:lvl>
    <w:lvl w:ilvl="5" w:tplc="04180005">
      <w:start w:val="1"/>
      <w:numFmt w:val="bullet"/>
      <w:lvlText w:val=""/>
      <w:lvlJc w:val="left"/>
      <w:pPr>
        <w:tabs>
          <w:tab w:val="num" w:pos="4320"/>
        </w:tabs>
        <w:ind w:left="4320" w:hanging="360"/>
      </w:pPr>
      <w:rPr>
        <w:rFonts w:ascii="Wingdings" w:hAnsi="Wingdings" w:hint="default"/>
      </w:rPr>
    </w:lvl>
    <w:lvl w:ilvl="6" w:tplc="04180001">
      <w:start w:val="1"/>
      <w:numFmt w:val="bullet"/>
      <w:lvlText w:val=""/>
      <w:lvlJc w:val="left"/>
      <w:pPr>
        <w:tabs>
          <w:tab w:val="num" w:pos="5040"/>
        </w:tabs>
        <w:ind w:left="5040" w:hanging="360"/>
      </w:pPr>
      <w:rPr>
        <w:rFonts w:ascii="Symbol" w:hAnsi="Symbol" w:hint="default"/>
      </w:rPr>
    </w:lvl>
    <w:lvl w:ilvl="7" w:tplc="04180003">
      <w:start w:val="1"/>
      <w:numFmt w:val="bullet"/>
      <w:lvlText w:val="o"/>
      <w:lvlJc w:val="left"/>
      <w:pPr>
        <w:tabs>
          <w:tab w:val="num" w:pos="5760"/>
        </w:tabs>
        <w:ind w:left="5760" w:hanging="360"/>
      </w:pPr>
      <w:rPr>
        <w:rFonts w:ascii="Courier New" w:hAnsi="Courier New" w:hint="default"/>
      </w:rPr>
    </w:lvl>
    <w:lvl w:ilvl="8" w:tplc="04180005">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1C6B7BDC"/>
    <w:multiLevelType w:val="hybridMultilevel"/>
    <w:tmpl w:val="D9F0453E"/>
    <w:lvl w:ilvl="0" w:tplc="992A451C">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9" w15:restartNumberingAfterBreak="0">
    <w:nsid w:val="1EC63696"/>
    <w:multiLevelType w:val="hybridMultilevel"/>
    <w:tmpl w:val="B2E0E92E"/>
    <w:lvl w:ilvl="0" w:tplc="04090001">
      <w:start w:val="1"/>
      <w:numFmt w:val="bullet"/>
      <w:lvlText w:val=""/>
      <w:lvlJc w:val="left"/>
      <w:pPr>
        <w:ind w:left="1800" w:hanging="360"/>
      </w:pPr>
      <w:rPr>
        <w:rFonts w:ascii="Symbol" w:hAnsi="Symbol" w:hint="default"/>
      </w:rPr>
    </w:lvl>
    <w:lvl w:ilvl="1" w:tplc="04180003" w:tentative="1">
      <w:start w:val="1"/>
      <w:numFmt w:val="bullet"/>
      <w:lvlText w:val="o"/>
      <w:lvlJc w:val="left"/>
      <w:pPr>
        <w:ind w:left="2520" w:hanging="360"/>
      </w:pPr>
      <w:rPr>
        <w:rFonts w:ascii="Courier New" w:hAnsi="Courier New" w:cs="Courier New" w:hint="default"/>
      </w:rPr>
    </w:lvl>
    <w:lvl w:ilvl="2" w:tplc="04180005" w:tentative="1">
      <w:start w:val="1"/>
      <w:numFmt w:val="bullet"/>
      <w:lvlText w:val=""/>
      <w:lvlJc w:val="left"/>
      <w:pPr>
        <w:ind w:left="3240" w:hanging="360"/>
      </w:pPr>
      <w:rPr>
        <w:rFonts w:ascii="Wingdings" w:hAnsi="Wingdings" w:hint="default"/>
      </w:rPr>
    </w:lvl>
    <w:lvl w:ilvl="3" w:tplc="04180001" w:tentative="1">
      <w:start w:val="1"/>
      <w:numFmt w:val="bullet"/>
      <w:lvlText w:val=""/>
      <w:lvlJc w:val="left"/>
      <w:pPr>
        <w:ind w:left="3960" w:hanging="360"/>
      </w:pPr>
      <w:rPr>
        <w:rFonts w:ascii="Symbol" w:hAnsi="Symbol" w:hint="default"/>
      </w:rPr>
    </w:lvl>
    <w:lvl w:ilvl="4" w:tplc="04180003" w:tentative="1">
      <w:start w:val="1"/>
      <w:numFmt w:val="bullet"/>
      <w:lvlText w:val="o"/>
      <w:lvlJc w:val="left"/>
      <w:pPr>
        <w:ind w:left="4680" w:hanging="360"/>
      </w:pPr>
      <w:rPr>
        <w:rFonts w:ascii="Courier New" w:hAnsi="Courier New" w:cs="Courier New" w:hint="default"/>
      </w:rPr>
    </w:lvl>
    <w:lvl w:ilvl="5" w:tplc="04180005" w:tentative="1">
      <w:start w:val="1"/>
      <w:numFmt w:val="bullet"/>
      <w:lvlText w:val=""/>
      <w:lvlJc w:val="left"/>
      <w:pPr>
        <w:ind w:left="5400" w:hanging="360"/>
      </w:pPr>
      <w:rPr>
        <w:rFonts w:ascii="Wingdings" w:hAnsi="Wingdings" w:hint="default"/>
      </w:rPr>
    </w:lvl>
    <w:lvl w:ilvl="6" w:tplc="04180001" w:tentative="1">
      <w:start w:val="1"/>
      <w:numFmt w:val="bullet"/>
      <w:lvlText w:val=""/>
      <w:lvlJc w:val="left"/>
      <w:pPr>
        <w:ind w:left="6120" w:hanging="360"/>
      </w:pPr>
      <w:rPr>
        <w:rFonts w:ascii="Symbol" w:hAnsi="Symbol" w:hint="default"/>
      </w:rPr>
    </w:lvl>
    <w:lvl w:ilvl="7" w:tplc="04180003" w:tentative="1">
      <w:start w:val="1"/>
      <w:numFmt w:val="bullet"/>
      <w:lvlText w:val="o"/>
      <w:lvlJc w:val="left"/>
      <w:pPr>
        <w:ind w:left="6840" w:hanging="360"/>
      </w:pPr>
      <w:rPr>
        <w:rFonts w:ascii="Courier New" w:hAnsi="Courier New" w:cs="Courier New" w:hint="default"/>
      </w:rPr>
    </w:lvl>
    <w:lvl w:ilvl="8" w:tplc="04180005" w:tentative="1">
      <w:start w:val="1"/>
      <w:numFmt w:val="bullet"/>
      <w:lvlText w:val=""/>
      <w:lvlJc w:val="left"/>
      <w:pPr>
        <w:ind w:left="7560" w:hanging="360"/>
      </w:pPr>
      <w:rPr>
        <w:rFonts w:ascii="Wingdings" w:hAnsi="Wingdings" w:hint="default"/>
      </w:rPr>
    </w:lvl>
  </w:abstractNum>
  <w:abstractNum w:abstractNumId="40" w15:restartNumberingAfterBreak="0">
    <w:nsid w:val="1ED5005D"/>
    <w:multiLevelType w:val="hybridMultilevel"/>
    <w:tmpl w:val="477A8FF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0342A2E"/>
    <w:multiLevelType w:val="hybridMultilevel"/>
    <w:tmpl w:val="530668AE"/>
    <w:lvl w:ilvl="0" w:tplc="498E5CA0">
      <w:start w:val="5"/>
      <w:numFmt w:val="bullet"/>
      <w:lvlText w:val="-"/>
      <w:lvlJc w:val="left"/>
      <w:pPr>
        <w:ind w:left="1429" w:hanging="360"/>
      </w:pPr>
      <w:rPr>
        <w:rFonts w:ascii="Cambria" w:eastAsia="Times New Roman" w:hAnsi="Cambria" w:cs="Times New Roman"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42" w15:restartNumberingAfterBreak="0">
    <w:nsid w:val="211F623E"/>
    <w:multiLevelType w:val="hybridMultilevel"/>
    <w:tmpl w:val="3AFE7B6C"/>
    <w:lvl w:ilvl="0" w:tplc="F9DAE678">
      <w:start w:val="1"/>
      <w:numFmt w:val="bullet"/>
      <w:lvlText w:val=""/>
      <w:lvlJc w:val="left"/>
      <w:pPr>
        <w:ind w:left="1504" w:hanging="360"/>
      </w:pPr>
      <w:rPr>
        <w:rFonts w:ascii="Symbol" w:hAnsi="Symbol" w:hint="default"/>
      </w:rPr>
    </w:lvl>
    <w:lvl w:ilvl="1" w:tplc="04090003" w:tentative="1">
      <w:start w:val="1"/>
      <w:numFmt w:val="bullet"/>
      <w:lvlText w:val="o"/>
      <w:lvlJc w:val="left"/>
      <w:pPr>
        <w:ind w:left="2224" w:hanging="360"/>
      </w:pPr>
      <w:rPr>
        <w:rFonts w:ascii="Courier New" w:hAnsi="Courier New" w:hint="default"/>
      </w:rPr>
    </w:lvl>
    <w:lvl w:ilvl="2" w:tplc="04090005" w:tentative="1">
      <w:start w:val="1"/>
      <w:numFmt w:val="bullet"/>
      <w:lvlText w:val=""/>
      <w:lvlJc w:val="left"/>
      <w:pPr>
        <w:ind w:left="2944" w:hanging="360"/>
      </w:pPr>
      <w:rPr>
        <w:rFonts w:ascii="Wingdings" w:hAnsi="Wingdings" w:hint="default"/>
      </w:rPr>
    </w:lvl>
    <w:lvl w:ilvl="3" w:tplc="04090001" w:tentative="1">
      <w:start w:val="1"/>
      <w:numFmt w:val="bullet"/>
      <w:lvlText w:val=""/>
      <w:lvlJc w:val="left"/>
      <w:pPr>
        <w:ind w:left="3664" w:hanging="360"/>
      </w:pPr>
      <w:rPr>
        <w:rFonts w:ascii="Symbol" w:hAnsi="Symbol" w:hint="default"/>
      </w:rPr>
    </w:lvl>
    <w:lvl w:ilvl="4" w:tplc="04090003" w:tentative="1">
      <w:start w:val="1"/>
      <w:numFmt w:val="bullet"/>
      <w:lvlText w:val="o"/>
      <w:lvlJc w:val="left"/>
      <w:pPr>
        <w:ind w:left="4384" w:hanging="360"/>
      </w:pPr>
      <w:rPr>
        <w:rFonts w:ascii="Courier New" w:hAnsi="Courier New" w:hint="default"/>
      </w:rPr>
    </w:lvl>
    <w:lvl w:ilvl="5" w:tplc="04090005" w:tentative="1">
      <w:start w:val="1"/>
      <w:numFmt w:val="bullet"/>
      <w:lvlText w:val=""/>
      <w:lvlJc w:val="left"/>
      <w:pPr>
        <w:ind w:left="5104" w:hanging="360"/>
      </w:pPr>
      <w:rPr>
        <w:rFonts w:ascii="Wingdings" w:hAnsi="Wingdings" w:hint="default"/>
      </w:rPr>
    </w:lvl>
    <w:lvl w:ilvl="6" w:tplc="04090001" w:tentative="1">
      <w:start w:val="1"/>
      <w:numFmt w:val="bullet"/>
      <w:lvlText w:val=""/>
      <w:lvlJc w:val="left"/>
      <w:pPr>
        <w:ind w:left="5824" w:hanging="360"/>
      </w:pPr>
      <w:rPr>
        <w:rFonts w:ascii="Symbol" w:hAnsi="Symbol" w:hint="default"/>
      </w:rPr>
    </w:lvl>
    <w:lvl w:ilvl="7" w:tplc="04090003" w:tentative="1">
      <w:start w:val="1"/>
      <w:numFmt w:val="bullet"/>
      <w:lvlText w:val="o"/>
      <w:lvlJc w:val="left"/>
      <w:pPr>
        <w:ind w:left="6544" w:hanging="360"/>
      </w:pPr>
      <w:rPr>
        <w:rFonts w:ascii="Courier New" w:hAnsi="Courier New" w:hint="default"/>
      </w:rPr>
    </w:lvl>
    <w:lvl w:ilvl="8" w:tplc="04090005" w:tentative="1">
      <w:start w:val="1"/>
      <w:numFmt w:val="bullet"/>
      <w:lvlText w:val=""/>
      <w:lvlJc w:val="left"/>
      <w:pPr>
        <w:ind w:left="7264" w:hanging="360"/>
      </w:pPr>
      <w:rPr>
        <w:rFonts w:ascii="Wingdings" w:hAnsi="Wingdings" w:hint="default"/>
      </w:rPr>
    </w:lvl>
  </w:abstractNum>
  <w:abstractNum w:abstractNumId="43" w15:restartNumberingAfterBreak="0">
    <w:nsid w:val="22AD71BC"/>
    <w:multiLevelType w:val="hybridMultilevel"/>
    <w:tmpl w:val="FFA29A78"/>
    <w:lvl w:ilvl="0" w:tplc="04090001">
      <w:start w:val="1"/>
      <w:numFmt w:val="bullet"/>
      <w:lvlText w:val=""/>
      <w:lvlJc w:val="left"/>
      <w:pPr>
        <w:ind w:left="3212" w:hanging="360"/>
      </w:pPr>
      <w:rPr>
        <w:rFonts w:ascii="Symbol" w:hAnsi="Symbol" w:hint="default"/>
      </w:rPr>
    </w:lvl>
    <w:lvl w:ilvl="1" w:tplc="04180003" w:tentative="1">
      <w:start w:val="1"/>
      <w:numFmt w:val="bullet"/>
      <w:lvlText w:val="o"/>
      <w:lvlJc w:val="left"/>
      <w:pPr>
        <w:ind w:left="3932" w:hanging="360"/>
      </w:pPr>
      <w:rPr>
        <w:rFonts w:ascii="Courier New" w:hAnsi="Courier New" w:cs="Courier New" w:hint="default"/>
      </w:rPr>
    </w:lvl>
    <w:lvl w:ilvl="2" w:tplc="04180005" w:tentative="1">
      <w:start w:val="1"/>
      <w:numFmt w:val="bullet"/>
      <w:lvlText w:val=""/>
      <w:lvlJc w:val="left"/>
      <w:pPr>
        <w:ind w:left="4652" w:hanging="360"/>
      </w:pPr>
      <w:rPr>
        <w:rFonts w:ascii="Wingdings" w:hAnsi="Wingdings" w:hint="default"/>
      </w:rPr>
    </w:lvl>
    <w:lvl w:ilvl="3" w:tplc="04180001" w:tentative="1">
      <w:start w:val="1"/>
      <w:numFmt w:val="bullet"/>
      <w:lvlText w:val=""/>
      <w:lvlJc w:val="left"/>
      <w:pPr>
        <w:ind w:left="5372" w:hanging="360"/>
      </w:pPr>
      <w:rPr>
        <w:rFonts w:ascii="Symbol" w:hAnsi="Symbol" w:hint="default"/>
      </w:rPr>
    </w:lvl>
    <w:lvl w:ilvl="4" w:tplc="04180003" w:tentative="1">
      <w:start w:val="1"/>
      <w:numFmt w:val="bullet"/>
      <w:lvlText w:val="o"/>
      <w:lvlJc w:val="left"/>
      <w:pPr>
        <w:ind w:left="6092" w:hanging="360"/>
      </w:pPr>
      <w:rPr>
        <w:rFonts w:ascii="Courier New" w:hAnsi="Courier New" w:cs="Courier New" w:hint="default"/>
      </w:rPr>
    </w:lvl>
    <w:lvl w:ilvl="5" w:tplc="04180005" w:tentative="1">
      <w:start w:val="1"/>
      <w:numFmt w:val="bullet"/>
      <w:lvlText w:val=""/>
      <w:lvlJc w:val="left"/>
      <w:pPr>
        <w:ind w:left="6812" w:hanging="360"/>
      </w:pPr>
      <w:rPr>
        <w:rFonts w:ascii="Wingdings" w:hAnsi="Wingdings" w:hint="default"/>
      </w:rPr>
    </w:lvl>
    <w:lvl w:ilvl="6" w:tplc="04180001" w:tentative="1">
      <w:start w:val="1"/>
      <w:numFmt w:val="bullet"/>
      <w:lvlText w:val=""/>
      <w:lvlJc w:val="left"/>
      <w:pPr>
        <w:ind w:left="7532" w:hanging="360"/>
      </w:pPr>
      <w:rPr>
        <w:rFonts w:ascii="Symbol" w:hAnsi="Symbol" w:hint="default"/>
      </w:rPr>
    </w:lvl>
    <w:lvl w:ilvl="7" w:tplc="04180003" w:tentative="1">
      <w:start w:val="1"/>
      <w:numFmt w:val="bullet"/>
      <w:lvlText w:val="o"/>
      <w:lvlJc w:val="left"/>
      <w:pPr>
        <w:ind w:left="8252" w:hanging="360"/>
      </w:pPr>
      <w:rPr>
        <w:rFonts w:ascii="Courier New" w:hAnsi="Courier New" w:cs="Courier New" w:hint="default"/>
      </w:rPr>
    </w:lvl>
    <w:lvl w:ilvl="8" w:tplc="04180005" w:tentative="1">
      <w:start w:val="1"/>
      <w:numFmt w:val="bullet"/>
      <w:lvlText w:val=""/>
      <w:lvlJc w:val="left"/>
      <w:pPr>
        <w:ind w:left="8972" w:hanging="360"/>
      </w:pPr>
      <w:rPr>
        <w:rFonts w:ascii="Wingdings" w:hAnsi="Wingdings" w:hint="default"/>
      </w:rPr>
    </w:lvl>
  </w:abstractNum>
  <w:abstractNum w:abstractNumId="44" w15:restartNumberingAfterBreak="0">
    <w:nsid w:val="231D3FC4"/>
    <w:multiLevelType w:val="multilevel"/>
    <w:tmpl w:val="EDAA4E60"/>
    <w:styleLink w:val="WW8Num6"/>
    <w:lvl w:ilvl="0">
      <w:start w:val="2"/>
      <w:numFmt w:val="lowerLetter"/>
      <w:lvlText w:val="%1."/>
      <w:lvlJc w:val="left"/>
      <w:rPr>
        <w:b/>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45" w15:restartNumberingAfterBreak="0">
    <w:nsid w:val="255A3A03"/>
    <w:multiLevelType w:val="hybridMultilevel"/>
    <w:tmpl w:val="9154BF30"/>
    <w:lvl w:ilvl="0" w:tplc="3BA46532">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279373AA"/>
    <w:multiLevelType w:val="hybridMultilevel"/>
    <w:tmpl w:val="EF5AFAF6"/>
    <w:lvl w:ilvl="0" w:tplc="CF7679EC">
      <w:start w:val="1"/>
      <w:numFmt w:val="decimal"/>
      <w:lvlText w:val="%1."/>
      <w:lvlJc w:val="left"/>
      <w:pPr>
        <w:ind w:left="1152" w:hanging="360"/>
      </w:pPr>
      <w:rPr>
        <w:rFonts w:hint="default"/>
      </w:r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47" w15:restartNumberingAfterBreak="0">
    <w:nsid w:val="295E2404"/>
    <w:multiLevelType w:val="hybridMultilevel"/>
    <w:tmpl w:val="EC6C8D60"/>
    <w:lvl w:ilvl="0" w:tplc="1FD211B6">
      <w:start w:val="1"/>
      <w:numFmt w:val="decimal"/>
      <w:lvlText w:val="%1."/>
      <w:lvlJc w:val="left"/>
      <w:pPr>
        <w:ind w:left="1152" w:hanging="360"/>
      </w:pPr>
      <w:rPr>
        <w:rFonts w:hint="default"/>
      </w:r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48" w15:restartNumberingAfterBreak="0">
    <w:nsid w:val="29DA3CAB"/>
    <w:multiLevelType w:val="hybridMultilevel"/>
    <w:tmpl w:val="3E54A690"/>
    <w:lvl w:ilvl="0" w:tplc="0409000B">
      <w:start w:val="1"/>
      <w:numFmt w:val="bullet"/>
      <w:lvlText w:val=""/>
      <w:lvlJc w:val="left"/>
      <w:pPr>
        <w:ind w:left="1211"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0AE4F7C"/>
    <w:multiLevelType w:val="hybridMultilevel"/>
    <w:tmpl w:val="0F082574"/>
    <w:lvl w:ilvl="0" w:tplc="04090001">
      <w:start w:val="1"/>
      <w:numFmt w:val="bullet"/>
      <w:lvlText w:val=""/>
      <w:lvlJc w:val="left"/>
      <w:pPr>
        <w:ind w:left="786" w:hanging="360"/>
      </w:pPr>
      <w:rPr>
        <w:rFonts w:ascii="Symbol" w:hAnsi="Symbol" w:hint="default"/>
      </w:rPr>
    </w:lvl>
    <w:lvl w:ilvl="1" w:tplc="04090003">
      <w:start w:val="1"/>
      <w:numFmt w:val="bullet"/>
      <w:lvlText w:val="o"/>
      <w:lvlJc w:val="left"/>
      <w:pPr>
        <w:ind w:left="1506" w:hanging="360"/>
      </w:pPr>
      <w:rPr>
        <w:rFonts w:ascii="Courier New" w:hAnsi="Courier New" w:cs="Courier New" w:hint="default"/>
      </w:rPr>
    </w:lvl>
    <w:lvl w:ilvl="2" w:tplc="04090005">
      <w:start w:val="1"/>
      <w:numFmt w:val="bullet"/>
      <w:lvlText w:val=""/>
      <w:lvlJc w:val="left"/>
      <w:pPr>
        <w:ind w:left="2226" w:hanging="360"/>
      </w:pPr>
      <w:rPr>
        <w:rFonts w:ascii="Wingdings" w:hAnsi="Wingdings" w:hint="default"/>
      </w:rPr>
    </w:lvl>
    <w:lvl w:ilvl="3" w:tplc="04090001">
      <w:start w:val="1"/>
      <w:numFmt w:val="bullet"/>
      <w:lvlText w:val=""/>
      <w:lvlJc w:val="left"/>
      <w:pPr>
        <w:ind w:left="2946" w:hanging="360"/>
      </w:pPr>
      <w:rPr>
        <w:rFonts w:ascii="Symbol" w:hAnsi="Symbol" w:hint="default"/>
      </w:rPr>
    </w:lvl>
    <w:lvl w:ilvl="4" w:tplc="04090003">
      <w:start w:val="1"/>
      <w:numFmt w:val="bullet"/>
      <w:lvlText w:val="o"/>
      <w:lvlJc w:val="left"/>
      <w:pPr>
        <w:ind w:left="3666" w:hanging="360"/>
      </w:pPr>
      <w:rPr>
        <w:rFonts w:ascii="Courier New" w:hAnsi="Courier New" w:cs="Courier New" w:hint="default"/>
      </w:rPr>
    </w:lvl>
    <w:lvl w:ilvl="5" w:tplc="04090005">
      <w:start w:val="1"/>
      <w:numFmt w:val="bullet"/>
      <w:lvlText w:val=""/>
      <w:lvlJc w:val="left"/>
      <w:pPr>
        <w:ind w:left="4386" w:hanging="360"/>
      </w:pPr>
      <w:rPr>
        <w:rFonts w:ascii="Wingdings" w:hAnsi="Wingdings" w:hint="default"/>
      </w:rPr>
    </w:lvl>
    <w:lvl w:ilvl="6" w:tplc="04090001">
      <w:start w:val="1"/>
      <w:numFmt w:val="bullet"/>
      <w:lvlText w:val=""/>
      <w:lvlJc w:val="left"/>
      <w:pPr>
        <w:ind w:left="5106" w:hanging="360"/>
      </w:pPr>
      <w:rPr>
        <w:rFonts w:ascii="Symbol" w:hAnsi="Symbol" w:hint="default"/>
      </w:rPr>
    </w:lvl>
    <w:lvl w:ilvl="7" w:tplc="04090003">
      <w:start w:val="1"/>
      <w:numFmt w:val="bullet"/>
      <w:lvlText w:val="o"/>
      <w:lvlJc w:val="left"/>
      <w:pPr>
        <w:ind w:left="5826" w:hanging="360"/>
      </w:pPr>
      <w:rPr>
        <w:rFonts w:ascii="Courier New" w:hAnsi="Courier New" w:cs="Courier New" w:hint="default"/>
      </w:rPr>
    </w:lvl>
    <w:lvl w:ilvl="8" w:tplc="04090005">
      <w:start w:val="1"/>
      <w:numFmt w:val="bullet"/>
      <w:lvlText w:val=""/>
      <w:lvlJc w:val="left"/>
      <w:pPr>
        <w:ind w:left="6546" w:hanging="360"/>
      </w:pPr>
      <w:rPr>
        <w:rFonts w:ascii="Wingdings" w:hAnsi="Wingdings" w:hint="default"/>
      </w:rPr>
    </w:lvl>
  </w:abstractNum>
  <w:abstractNum w:abstractNumId="50" w15:restartNumberingAfterBreak="0">
    <w:nsid w:val="30C12BF1"/>
    <w:multiLevelType w:val="hybridMultilevel"/>
    <w:tmpl w:val="FAA431B2"/>
    <w:lvl w:ilvl="0" w:tplc="D31EE2B0">
      <w:numFmt w:val="bullet"/>
      <w:pStyle w:val="GEO03Sub-Subcapitol"/>
      <w:lvlText w:val="-"/>
      <w:lvlJc w:val="left"/>
      <w:pPr>
        <w:ind w:left="1854" w:hanging="360"/>
      </w:pPr>
      <w:rPr>
        <w:rFonts w:ascii="Times New Roman" w:eastAsia="Times New Roman" w:hAnsi="Times New Roman" w:hint="default"/>
      </w:rPr>
    </w:lvl>
    <w:lvl w:ilvl="1" w:tplc="04180003">
      <w:start w:val="1"/>
      <w:numFmt w:val="bullet"/>
      <w:lvlText w:val="o"/>
      <w:lvlJc w:val="left"/>
      <w:pPr>
        <w:ind w:left="2574" w:hanging="360"/>
      </w:pPr>
      <w:rPr>
        <w:rFonts w:ascii="Courier New" w:hAnsi="Courier New" w:hint="default"/>
      </w:rPr>
    </w:lvl>
    <w:lvl w:ilvl="2" w:tplc="04180005" w:tentative="1">
      <w:start w:val="1"/>
      <w:numFmt w:val="bullet"/>
      <w:lvlText w:val=""/>
      <w:lvlJc w:val="left"/>
      <w:pPr>
        <w:ind w:left="3294" w:hanging="360"/>
      </w:pPr>
      <w:rPr>
        <w:rFonts w:ascii="Wingdings" w:hAnsi="Wingdings" w:hint="default"/>
      </w:rPr>
    </w:lvl>
    <w:lvl w:ilvl="3" w:tplc="04180001" w:tentative="1">
      <w:start w:val="1"/>
      <w:numFmt w:val="bullet"/>
      <w:lvlText w:val=""/>
      <w:lvlJc w:val="left"/>
      <w:pPr>
        <w:ind w:left="4014" w:hanging="360"/>
      </w:pPr>
      <w:rPr>
        <w:rFonts w:ascii="Symbol" w:hAnsi="Symbol" w:hint="default"/>
      </w:rPr>
    </w:lvl>
    <w:lvl w:ilvl="4" w:tplc="04180003" w:tentative="1">
      <w:start w:val="1"/>
      <w:numFmt w:val="bullet"/>
      <w:lvlText w:val="o"/>
      <w:lvlJc w:val="left"/>
      <w:pPr>
        <w:ind w:left="4734" w:hanging="360"/>
      </w:pPr>
      <w:rPr>
        <w:rFonts w:ascii="Courier New" w:hAnsi="Courier New" w:hint="default"/>
      </w:rPr>
    </w:lvl>
    <w:lvl w:ilvl="5" w:tplc="04180005" w:tentative="1">
      <w:start w:val="1"/>
      <w:numFmt w:val="bullet"/>
      <w:lvlText w:val=""/>
      <w:lvlJc w:val="left"/>
      <w:pPr>
        <w:ind w:left="5454" w:hanging="360"/>
      </w:pPr>
      <w:rPr>
        <w:rFonts w:ascii="Wingdings" w:hAnsi="Wingdings" w:hint="default"/>
      </w:rPr>
    </w:lvl>
    <w:lvl w:ilvl="6" w:tplc="04180001" w:tentative="1">
      <w:start w:val="1"/>
      <w:numFmt w:val="bullet"/>
      <w:lvlText w:val=""/>
      <w:lvlJc w:val="left"/>
      <w:pPr>
        <w:ind w:left="6174" w:hanging="360"/>
      </w:pPr>
      <w:rPr>
        <w:rFonts w:ascii="Symbol" w:hAnsi="Symbol" w:hint="default"/>
      </w:rPr>
    </w:lvl>
    <w:lvl w:ilvl="7" w:tplc="04180003" w:tentative="1">
      <w:start w:val="1"/>
      <w:numFmt w:val="bullet"/>
      <w:lvlText w:val="o"/>
      <w:lvlJc w:val="left"/>
      <w:pPr>
        <w:ind w:left="6894" w:hanging="360"/>
      </w:pPr>
      <w:rPr>
        <w:rFonts w:ascii="Courier New" w:hAnsi="Courier New" w:hint="default"/>
      </w:rPr>
    </w:lvl>
    <w:lvl w:ilvl="8" w:tplc="04180005" w:tentative="1">
      <w:start w:val="1"/>
      <w:numFmt w:val="bullet"/>
      <w:lvlText w:val=""/>
      <w:lvlJc w:val="left"/>
      <w:pPr>
        <w:ind w:left="7614" w:hanging="360"/>
      </w:pPr>
      <w:rPr>
        <w:rFonts w:ascii="Wingdings" w:hAnsi="Wingdings" w:hint="default"/>
      </w:rPr>
    </w:lvl>
  </w:abstractNum>
  <w:abstractNum w:abstractNumId="51" w15:restartNumberingAfterBreak="0">
    <w:nsid w:val="35844194"/>
    <w:multiLevelType w:val="hybridMultilevel"/>
    <w:tmpl w:val="0144EBC0"/>
    <w:lvl w:ilvl="0" w:tplc="04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74C0B49"/>
    <w:multiLevelType w:val="hybridMultilevel"/>
    <w:tmpl w:val="66D6B626"/>
    <w:lvl w:ilvl="0" w:tplc="FFFFFFFF">
      <w:start w:val="1"/>
      <w:numFmt w:val="bullet"/>
      <w:lvlText w:val=""/>
      <w:lvlJc w:val="left"/>
      <w:pPr>
        <w:ind w:left="1429" w:hanging="360"/>
      </w:pPr>
      <w:rPr>
        <w:rFonts w:ascii="Wingdings" w:hAnsi="Wingdings" w:hint="default"/>
      </w:rPr>
    </w:lvl>
    <w:lvl w:ilvl="1" w:tplc="04090005">
      <w:start w:val="1"/>
      <w:numFmt w:val="bullet"/>
      <w:lvlText w:val=""/>
      <w:lvlJc w:val="left"/>
      <w:pPr>
        <w:ind w:left="2149" w:hanging="360"/>
      </w:pPr>
      <w:rPr>
        <w:rFonts w:ascii="Wingdings" w:hAnsi="Wingdings"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53" w15:restartNumberingAfterBreak="0">
    <w:nsid w:val="38362500"/>
    <w:multiLevelType w:val="hybridMultilevel"/>
    <w:tmpl w:val="EC6C8D60"/>
    <w:lvl w:ilvl="0" w:tplc="FFFFFFFF">
      <w:start w:val="1"/>
      <w:numFmt w:val="decimal"/>
      <w:lvlText w:val="%1."/>
      <w:lvlJc w:val="left"/>
      <w:pPr>
        <w:ind w:left="1152" w:hanging="360"/>
      </w:pPr>
      <w:rPr>
        <w:rFonts w:hint="default"/>
      </w:rPr>
    </w:lvl>
    <w:lvl w:ilvl="1" w:tplc="FFFFFFFF">
      <w:start w:val="1"/>
      <w:numFmt w:val="lowerLetter"/>
      <w:lvlText w:val="%2."/>
      <w:lvlJc w:val="left"/>
      <w:pPr>
        <w:ind w:left="1872" w:hanging="360"/>
      </w:pPr>
    </w:lvl>
    <w:lvl w:ilvl="2" w:tplc="FFFFFFFF">
      <w:start w:val="1"/>
      <w:numFmt w:val="lowerRoman"/>
      <w:lvlText w:val="%3."/>
      <w:lvlJc w:val="right"/>
      <w:pPr>
        <w:ind w:left="2592" w:hanging="180"/>
      </w:pPr>
    </w:lvl>
    <w:lvl w:ilvl="3" w:tplc="FFFFFFFF" w:tentative="1">
      <w:start w:val="1"/>
      <w:numFmt w:val="decimal"/>
      <w:lvlText w:val="%4."/>
      <w:lvlJc w:val="left"/>
      <w:pPr>
        <w:ind w:left="3312" w:hanging="360"/>
      </w:pPr>
    </w:lvl>
    <w:lvl w:ilvl="4" w:tplc="FFFFFFFF" w:tentative="1">
      <w:start w:val="1"/>
      <w:numFmt w:val="lowerLetter"/>
      <w:lvlText w:val="%5."/>
      <w:lvlJc w:val="left"/>
      <w:pPr>
        <w:ind w:left="4032" w:hanging="360"/>
      </w:pPr>
    </w:lvl>
    <w:lvl w:ilvl="5" w:tplc="FFFFFFFF" w:tentative="1">
      <w:start w:val="1"/>
      <w:numFmt w:val="lowerRoman"/>
      <w:lvlText w:val="%6."/>
      <w:lvlJc w:val="right"/>
      <w:pPr>
        <w:ind w:left="4752" w:hanging="180"/>
      </w:pPr>
    </w:lvl>
    <w:lvl w:ilvl="6" w:tplc="FFFFFFFF" w:tentative="1">
      <w:start w:val="1"/>
      <w:numFmt w:val="decimal"/>
      <w:lvlText w:val="%7."/>
      <w:lvlJc w:val="left"/>
      <w:pPr>
        <w:ind w:left="5472" w:hanging="360"/>
      </w:pPr>
    </w:lvl>
    <w:lvl w:ilvl="7" w:tplc="FFFFFFFF" w:tentative="1">
      <w:start w:val="1"/>
      <w:numFmt w:val="lowerLetter"/>
      <w:lvlText w:val="%8."/>
      <w:lvlJc w:val="left"/>
      <w:pPr>
        <w:ind w:left="6192" w:hanging="360"/>
      </w:pPr>
    </w:lvl>
    <w:lvl w:ilvl="8" w:tplc="FFFFFFFF" w:tentative="1">
      <w:start w:val="1"/>
      <w:numFmt w:val="lowerRoman"/>
      <w:lvlText w:val="%9."/>
      <w:lvlJc w:val="right"/>
      <w:pPr>
        <w:ind w:left="6912" w:hanging="180"/>
      </w:pPr>
    </w:lvl>
  </w:abstractNum>
  <w:abstractNum w:abstractNumId="54" w15:restartNumberingAfterBreak="0">
    <w:nsid w:val="38A67EDD"/>
    <w:multiLevelType w:val="hybridMultilevel"/>
    <w:tmpl w:val="126AE85A"/>
    <w:lvl w:ilvl="0" w:tplc="04180001">
      <w:start w:val="1"/>
      <w:numFmt w:val="bullet"/>
      <w:lvlText w:val=""/>
      <w:lvlJc w:val="left"/>
      <w:pPr>
        <w:ind w:left="1854" w:hanging="360"/>
      </w:pPr>
      <w:rPr>
        <w:rFonts w:ascii="Symbol" w:hAnsi="Symbol" w:hint="default"/>
      </w:rPr>
    </w:lvl>
    <w:lvl w:ilvl="1" w:tplc="04180003" w:tentative="1">
      <w:start w:val="1"/>
      <w:numFmt w:val="bullet"/>
      <w:lvlText w:val="o"/>
      <w:lvlJc w:val="left"/>
      <w:pPr>
        <w:ind w:left="2574" w:hanging="360"/>
      </w:pPr>
      <w:rPr>
        <w:rFonts w:ascii="Courier New" w:hAnsi="Courier New" w:cs="Courier New" w:hint="default"/>
      </w:rPr>
    </w:lvl>
    <w:lvl w:ilvl="2" w:tplc="04180005" w:tentative="1">
      <w:start w:val="1"/>
      <w:numFmt w:val="bullet"/>
      <w:lvlText w:val=""/>
      <w:lvlJc w:val="left"/>
      <w:pPr>
        <w:ind w:left="3294" w:hanging="360"/>
      </w:pPr>
      <w:rPr>
        <w:rFonts w:ascii="Wingdings" w:hAnsi="Wingdings" w:hint="default"/>
      </w:rPr>
    </w:lvl>
    <w:lvl w:ilvl="3" w:tplc="04180001" w:tentative="1">
      <w:start w:val="1"/>
      <w:numFmt w:val="bullet"/>
      <w:lvlText w:val=""/>
      <w:lvlJc w:val="left"/>
      <w:pPr>
        <w:ind w:left="4014" w:hanging="360"/>
      </w:pPr>
      <w:rPr>
        <w:rFonts w:ascii="Symbol" w:hAnsi="Symbol" w:hint="default"/>
      </w:rPr>
    </w:lvl>
    <w:lvl w:ilvl="4" w:tplc="04180003" w:tentative="1">
      <w:start w:val="1"/>
      <w:numFmt w:val="bullet"/>
      <w:lvlText w:val="o"/>
      <w:lvlJc w:val="left"/>
      <w:pPr>
        <w:ind w:left="4734" w:hanging="360"/>
      </w:pPr>
      <w:rPr>
        <w:rFonts w:ascii="Courier New" w:hAnsi="Courier New" w:cs="Courier New" w:hint="default"/>
      </w:rPr>
    </w:lvl>
    <w:lvl w:ilvl="5" w:tplc="04180005" w:tentative="1">
      <w:start w:val="1"/>
      <w:numFmt w:val="bullet"/>
      <w:lvlText w:val=""/>
      <w:lvlJc w:val="left"/>
      <w:pPr>
        <w:ind w:left="5454" w:hanging="360"/>
      </w:pPr>
      <w:rPr>
        <w:rFonts w:ascii="Wingdings" w:hAnsi="Wingdings" w:hint="default"/>
      </w:rPr>
    </w:lvl>
    <w:lvl w:ilvl="6" w:tplc="04180001" w:tentative="1">
      <w:start w:val="1"/>
      <w:numFmt w:val="bullet"/>
      <w:lvlText w:val=""/>
      <w:lvlJc w:val="left"/>
      <w:pPr>
        <w:ind w:left="6174" w:hanging="360"/>
      </w:pPr>
      <w:rPr>
        <w:rFonts w:ascii="Symbol" w:hAnsi="Symbol" w:hint="default"/>
      </w:rPr>
    </w:lvl>
    <w:lvl w:ilvl="7" w:tplc="04180003" w:tentative="1">
      <w:start w:val="1"/>
      <w:numFmt w:val="bullet"/>
      <w:lvlText w:val="o"/>
      <w:lvlJc w:val="left"/>
      <w:pPr>
        <w:ind w:left="6894" w:hanging="360"/>
      </w:pPr>
      <w:rPr>
        <w:rFonts w:ascii="Courier New" w:hAnsi="Courier New" w:cs="Courier New" w:hint="default"/>
      </w:rPr>
    </w:lvl>
    <w:lvl w:ilvl="8" w:tplc="04180005" w:tentative="1">
      <w:start w:val="1"/>
      <w:numFmt w:val="bullet"/>
      <w:lvlText w:val=""/>
      <w:lvlJc w:val="left"/>
      <w:pPr>
        <w:ind w:left="7614" w:hanging="360"/>
      </w:pPr>
      <w:rPr>
        <w:rFonts w:ascii="Wingdings" w:hAnsi="Wingdings" w:hint="default"/>
      </w:rPr>
    </w:lvl>
  </w:abstractNum>
  <w:abstractNum w:abstractNumId="55" w15:restartNumberingAfterBreak="0">
    <w:nsid w:val="39315080"/>
    <w:multiLevelType w:val="hybridMultilevel"/>
    <w:tmpl w:val="259E6DC6"/>
    <w:lvl w:ilvl="0" w:tplc="04090001">
      <w:start w:val="1"/>
      <w:numFmt w:val="bullet"/>
      <w:lvlText w:val=""/>
      <w:lvlJc w:val="left"/>
      <w:pPr>
        <w:ind w:left="1471" w:hanging="360"/>
      </w:pPr>
      <w:rPr>
        <w:rFonts w:ascii="Symbol" w:hAnsi="Symbol" w:hint="default"/>
      </w:rPr>
    </w:lvl>
    <w:lvl w:ilvl="1" w:tplc="04090003" w:tentative="1">
      <w:start w:val="1"/>
      <w:numFmt w:val="bullet"/>
      <w:lvlText w:val="o"/>
      <w:lvlJc w:val="left"/>
      <w:pPr>
        <w:ind w:left="2191" w:hanging="360"/>
      </w:pPr>
      <w:rPr>
        <w:rFonts w:ascii="Courier New" w:hAnsi="Courier New" w:cs="Courier New" w:hint="default"/>
      </w:rPr>
    </w:lvl>
    <w:lvl w:ilvl="2" w:tplc="04090005" w:tentative="1">
      <w:start w:val="1"/>
      <w:numFmt w:val="bullet"/>
      <w:lvlText w:val=""/>
      <w:lvlJc w:val="left"/>
      <w:pPr>
        <w:ind w:left="2911" w:hanging="360"/>
      </w:pPr>
      <w:rPr>
        <w:rFonts w:ascii="Wingdings" w:hAnsi="Wingdings" w:hint="default"/>
      </w:rPr>
    </w:lvl>
    <w:lvl w:ilvl="3" w:tplc="04090001" w:tentative="1">
      <w:start w:val="1"/>
      <w:numFmt w:val="bullet"/>
      <w:lvlText w:val=""/>
      <w:lvlJc w:val="left"/>
      <w:pPr>
        <w:ind w:left="3631" w:hanging="360"/>
      </w:pPr>
      <w:rPr>
        <w:rFonts w:ascii="Symbol" w:hAnsi="Symbol" w:hint="default"/>
      </w:rPr>
    </w:lvl>
    <w:lvl w:ilvl="4" w:tplc="04090003" w:tentative="1">
      <w:start w:val="1"/>
      <w:numFmt w:val="bullet"/>
      <w:lvlText w:val="o"/>
      <w:lvlJc w:val="left"/>
      <w:pPr>
        <w:ind w:left="4351" w:hanging="360"/>
      </w:pPr>
      <w:rPr>
        <w:rFonts w:ascii="Courier New" w:hAnsi="Courier New" w:cs="Courier New" w:hint="default"/>
      </w:rPr>
    </w:lvl>
    <w:lvl w:ilvl="5" w:tplc="04090005" w:tentative="1">
      <w:start w:val="1"/>
      <w:numFmt w:val="bullet"/>
      <w:lvlText w:val=""/>
      <w:lvlJc w:val="left"/>
      <w:pPr>
        <w:ind w:left="5071" w:hanging="360"/>
      </w:pPr>
      <w:rPr>
        <w:rFonts w:ascii="Wingdings" w:hAnsi="Wingdings" w:hint="default"/>
      </w:rPr>
    </w:lvl>
    <w:lvl w:ilvl="6" w:tplc="04090001" w:tentative="1">
      <w:start w:val="1"/>
      <w:numFmt w:val="bullet"/>
      <w:lvlText w:val=""/>
      <w:lvlJc w:val="left"/>
      <w:pPr>
        <w:ind w:left="5791" w:hanging="360"/>
      </w:pPr>
      <w:rPr>
        <w:rFonts w:ascii="Symbol" w:hAnsi="Symbol" w:hint="default"/>
      </w:rPr>
    </w:lvl>
    <w:lvl w:ilvl="7" w:tplc="04090003" w:tentative="1">
      <w:start w:val="1"/>
      <w:numFmt w:val="bullet"/>
      <w:lvlText w:val="o"/>
      <w:lvlJc w:val="left"/>
      <w:pPr>
        <w:ind w:left="6511" w:hanging="360"/>
      </w:pPr>
      <w:rPr>
        <w:rFonts w:ascii="Courier New" w:hAnsi="Courier New" w:cs="Courier New" w:hint="default"/>
      </w:rPr>
    </w:lvl>
    <w:lvl w:ilvl="8" w:tplc="04090005" w:tentative="1">
      <w:start w:val="1"/>
      <w:numFmt w:val="bullet"/>
      <w:lvlText w:val=""/>
      <w:lvlJc w:val="left"/>
      <w:pPr>
        <w:ind w:left="7231" w:hanging="360"/>
      </w:pPr>
      <w:rPr>
        <w:rFonts w:ascii="Wingdings" w:hAnsi="Wingdings" w:hint="default"/>
      </w:rPr>
    </w:lvl>
  </w:abstractNum>
  <w:abstractNum w:abstractNumId="56" w15:restartNumberingAfterBreak="0">
    <w:nsid w:val="3B8A6B89"/>
    <w:multiLevelType w:val="hybridMultilevel"/>
    <w:tmpl w:val="51CC68A0"/>
    <w:lvl w:ilvl="0" w:tplc="08090001">
      <w:start w:val="1"/>
      <w:numFmt w:val="bullet"/>
      <w:lvlText w:val=""/>
      <w:lvlJc w:val="left"/>
      <w:pPr>
        <w:ind w:left="1713" w:hanging="360"/>
      </w:pPr>
      <w:rPr>
        <w:rFonts w:ascii="Symbol" w:hAnsi="Symbol" w:hint="default"/>
      </w:rPr>
    </w:lvl>
    <w:lvl w:ilvl="1" w:tplc="04180003">
      <w:start w:val="1"/>
      <w:numFmt w:val="bullet"/>
      <w:lvlText w:val="o"/>
      <w:lvlJc w:val="left"/>
      <w:pPr>
        <w:ind w:left="2433" w:hanging="360"/>
      </w:pPr>
      <w:rPr>
        <w:rFonts w:ascii="Courier New" w:hAnsi="Courier New" w:cs="Courier New" w:hint="default"/>
      </w:rPr>
    </w:lvl>
    <w:lvl w:ilvl="2" w:tplc="04180005" w:tentative="1">
      <w:start w:val="1"/>
      <w:numFmt w:val="bullet"/>
      <w:lvlText w:val=""/>
      <w:lvlJc w:val="left"/>
      <w:pPr>
        <w:ind w:left="3153" w:hanging="360"/>
      </w:pPr>
      <w:rPr>
        <w:rFonts w:ascii="Wingdings" w:hAnsi="Wingdings" w:hint="default"/>
      </w:rPr>
    </w:lvl>
    <w:lvl w:ilvl="3" w:tplc="04180001" w:tentative="1">
      <w:start w:val="1"/>
      <w:numFmt w:val="bullet"/>
      <w:lvlText w:val=""/>
      <w:lvlJc w:val="left"/>
      <w:pPr>
        <w:ind w:left="3873" w:hanging="360"/>
      </w:pPr>
      <w:rPr>
        <w:rFonts w:ascii="Symbol" w:hAnsi="Symbol" w:hint="default"/>
      </w:rPr>
    </w:lvl>
    <w:lvl w:ilvl="4" w:tplc="04180003" w:tentative="1">
      <w:start w:val="1"/>
      <w:numFmt w:val="bullet"/>
      <w:lvlText w:val="o"/>
      <w:lvlJc w:val="left"/>
      <w:pPr>
        <w:ind w:left="4593" w:hanging="360"/>
      </w:pPr>
      <w:rPr>
        <w:rFonts w:ascii="Courier New" w:hAnsi="Courier New" w:cs="Courier New" w:hint="default"/>
      </w:rPr>
    </w:lvl>
    <w:lvl w:ilvl="5" w:tplc="04180005" w:tentative="1">
      <w:start w:val="1"/>
      <w:numFmt w:val="bullet"/>
      <w:lvlText w:val=""/>
      <w:lvlJc w:val="left"/>
      <w:pPr>
        <w:ind w:left="5313" w:hanging="360"/>
      </w:pPr>
      <w:rPr>
        <w:rFonts w:ascii="Wingdings" w:hAnsi="Wingdings" w:hint="default"/>
      </w:rPr>
    </w:lvl>
    <w:lvl w:ilvl="6" w:tplc="04180001" w:tentative="1">
      <w:start w:val="1"/>
      <w:numFmt w:val="bullet"/>
      <w:lvlText w:val=""/>
      <w:lvlJc w:val="left"/>
      <w:pPr>
        <w:ind w:left="6033" w:hanging="360"/>
      </w:pPr>
      <w:rPr>
        <w:rFonts w:ascii="Symbol" w:hAnsi="Symbol" w:hint="default"/>
      </w:rPr>
    </w:lvl>
    <w:lvl w:ilvl="7" w:tplc="04180003" w:tentative="1">
      <w:start w:val="1"/>
      <w:numFmt w:val="bullet"/>
      <w:lvlText w:val="o"/>
      <w:lvlJc w:val="left"/>
      <w:pPr>
        <w:ind w:left="6753" w:hanging="360"/>
      </w:pPr>
      <w:rPr>
        <w:rFonts w:ascii="Courier New" w:hAnsi="Courier New" w:cs="Courier New" w:hint="default"/>
      </w:rPr>
    </w:lvl>
    <w:lvl w:ilvl="8" w:tplc="04180005" w:tentative="1">
      <w:start w:val="1"/>
      <w:numFmt w:val="bullet"/>
      <w:lvlText w:val=""/>
      <w:lvlJc w:val="left"/>
      <w:pPr>
        <w:ind w:left="7473" w:hanging="360"/>
      </w:pPr>
      <w:rPr>
        <w:rFonts w:ascii="Wingdings" w:hAnsi="Wingdings" w:hint="default"/>
      </w:rPr>
    </w:lvl>
  </w:abstractNum>
  <w:abstractNum w:abstractNumId="57" w15:restartNumberingAfterBreak="0">
    <w:nsid w:val="3C456D97"/>
    <w:multiLevelType w:val="multilevel"/>
    <w:tmpl w:val="00C625F6"/>
    <w:lvl w:ilvl="0">
      <w:start w:val="1"/>
      <w:numFmt w:val="bullet"/>
      <w:lvlText w:val="o"/>
      <w:lvlJc w:val="left"/>
      <w:pPr>
        <w:tabs>
          <w:tab w:val="num" w:pos="720"/>
        </w:tabs>
        <w:ind w:left="720" w:hanging="360"/>
      </w:pPr>
      <w:rPr>
        <w:rFonts w:ascii="Courier New" w:hAnsi="Courier New" w:cs="Courier New" w:hint="default"/>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Wingdings 2" w:hAnsi="Wingdings 2"/>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Wingdings 2" w:hAnsi="Wingdings 2"/>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58" w15:restartNumberingAfterBreak="0">
    <w:nsid w:val="3D1478D7"/>
    <w:multiLevelType w:val="hybridMultilevel"/>
    <w:tmpl w:val="4E8E25C8"/>
    <w:lvl w:ilvl="0" w:tplc="0000000E">
      <w:start w:val="1"/>
      <w:numFmt w:val="bullet"/>
      <w:lvlText w:val=""/>
      <w:lvlJc w:val="left"/>
      <w:pPr>
        <w:ind w:left="1429" w:hanging="360"/>
      </w:pPr>
      <w:rPr>
        <w:rFonts w:ascii="Symbol" w:hAnsi="Symbol"/>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9" w15:restartNumberingAfterBreak="0">
    <w:nsid w:val="3DB80D0E"/>
    <w:multiLevelType w:val="hybridMultilevel"/>
    <w:tmpl w:val="2CC02488"/>
    <w:lvl w:ilvl="0" w:tplc="498E5CA0">
      <w:start w:val="5"/>
      <w:numFmt w:val="bullet"/>
      <w:lvlText w:val="-"/>
      <w:lvlJc w:val="left"/>
      <w:pPr>
        <w:ind w:left="1800" w:hanging="360"/>
      </w:pPr>
      <w:rPr>
        <w:rFonts w:ascii="Cambria" w:eastAsia="Times New Roman" w:hAnsi="Cambria" w:cs="Times New Roman" w:hint="default"/>
      </w:rPr>
    </w:lvl>
    <w:lvl w:ilvl="1" w:tplc="04180003" w:tentative="1">
      <w:start w:val="1"/>
      <w:numFmt w:val="bullet"/>
      <w:lvlText w:val="o"/>
      <w:lvlJc w:val="left"/>
      <w:pPr>
        <w:ind w:left="2520" w:hanging="360"/>
      </w:pPr>
      <w:rPr>
        <w:rFonts w:ascii="Courier New" w:hAnsi="Courier New" w:cs="Courier New" w:hint="default"/>
      </w:rPr>
    </w:lvl>
    <w:lvl w:ilvl="2" w:tplc="04180005" w:tentative="1">
      <w:start w:val="1"/>
      <w:numFmt w:val="bullet"/>
      <w:lvlText w:val=""/>
      <w:lvlJc w:val="left"/>
      <w:pPr>
        <w:ind w:left="3240" w:hanging="360"/>
      </w:pPr>
      <w:rPr>
        <w:rFonts w:ascii="Wingdings" w:hAnsi="Wingdings" w:hint="default"/>
      </w:rPr>
    </w:lvl>
    <w:lvl w:ilvl="3" w:tplc="04180001" w:tentative="1">
      <w:start w:val="1"/>
      <w:numFmt w:val="bullet"/>
      <w:lvlText w:val=""/>
      <w:lvlJc w:val="left"/>
      <w:pPr>
        <w:ind w:left="3960" w:hanging="360"/>
      </w:pPr>
      <w:rPr>
        <w:rFonts w:ascii="Symbol" w:hAnsi="Symbol" w:hint="default"/>
      </w:rPr>
    </w:lvl>
    <w:lvl w:ilvl="4" w:tplc="04180003" w:tentative="1">
      <w:start w:val="1"/>
      <w:numFmt w:val="bullet"/>
      <w:lvlText w:val="o"/>
      <w:lvlJc w:val="left"/>
      <w:pPr>
        <w:ind w:left="4680" w:hanging="360"/>
      </w:pPr>
      <w:rPr>
        <w:rFonts w:ascii="Courier New" w:hAnsi="Courier New" w:cs="Courier New" w:hint="default"/>
      </w:rPr>
    </w:lvl>
    <w:lvl w:ilvl="5" w:tplc="04180005" w:tentative="1">
      <w:start w:val="1"/>
      <w:numFmt w:val="bullet"/>
      <w:lvlText w:val=""/>
      <w:lvlJc w:val="left"/>
      <w:pPr>
        <w:ind w:left="5400" w:hanging="360"/>
      </w:pPr>
      <w:rPr>
        <w:rFonts w:ascii="Wingdings" w:hAnsi="Wingdings" w:hint="default"/>
      </w:rPr>
    </w:lvl>
    <w:lvl w:ilvl="6" w:tplc="04180001" w:tentative="1">
      <w:start w:val="1"/>
      <w:numFmt w:val="bullet"/>
      <w:lvlText w:val=""/>
      <w:lvlJc w:val="left"/>
      <w:pPr>
        <w:ind w:left="6120" w:hanging="360"/>
      </w:pPr>
      <w:rPr>
        <w:rFonts w:ascii="Symbol" w:hAnsi="Symbol" w:hint="default"/>
      </w:rPr>
    </w:lvl>
    <w:lvl w:ilvl="7" w:tplc="04180003" w:tentative="1">
      <w:start w:val="1"/>
      <w:numFmt w:val="bullet"/>
      <w:lvlText w:val="o"/>
      <w:lvlJc w:val="left"/>
      <w:pPr>
        <w:ind w:left="6840" w:hanging="360"/>
      </w:pPr>
      <w:rPr>
        <w:rFonts w:ascii="Courier New" w:hAnsi="Courier New" w:cs="Courier New" w:hint="default"/>
      </w:rPr>
    </w:lvl>
    <w:lvl w:ilvl="8" w:tplc="04180005" w:tentative="1">
      <w:start w:val="1"/>
      <w:numFmt w:val="bullet"/>
      <w:lvlText w:val=""/>
      <w:lvlJc w:val="left"/>
      <w:pPr>
        <w:ind w:left="7560" w:hanging="360"/>
      </w:pPr>
      <w:rPr>
        <w:rFonts w:ascii="Wingdings" w:hAnsi="Wingdings" w:hint="default"/>
      </w:rPr>
    </w:lvl>
  </w:abstractNum>
  <w:abstractNum w:abstractNumId="60" w15:restartNumberingAfterBreak="0">
    <w:nsid w:val="3EDB14EE"/>
    <w:multiLevelType w:val="hybridMultilevel"/>
    <w:tmpl w:val="66F08868"/>
    <w:lvl w:ilvl="0" w:tplc="04180001">
      <w:start w:val="1"/>
      <w:numFmt w:val="bullet"/>
      <w:lvlText w:val=""/>
      <w:lvlJc w:val="left"/>
      <w:pPr>
        <w:ind w:left="1429" w:hanging="360"/>
      </w:pPr>
      <w:rPr>
        <w:rFonts w:ascii="Symbol" w:hAnsi="Symbol" w:hint="default"/>
      </w:rPr>
    </w:lvl>
    <w:lvl w:ilvl="1" w:tplc="04180003" w:tentative="1">
      <w:start w:val="1"/>
      <w:numFmt w:val="bullet"/>
      <w:lvlText w:val="o"/>
      <w:lvlJc w:val="left"/>
      <w:pPr>
        <w:ind w:left="2149" w:hanging="360"/>
      </w:pPr>
      <w:rPr>
        <w:rFonts w:ascii="Courier New" w:hAnsi="Courier New" w:cs="Courier New" w:hint="default"/>
      </w:rPr>
    </w:lvl>
    <w:lvl w:ilvl="2" w:tplc="04180005" w:tentative="1">
      <w:start w:val="1"/>
      <w:numFmt w:val="bullet"/>
      <w:lvlText w:val=""/>
      <w:lvlJc w:val="left"/>
      <w:pPr>
        <w:ind w:left="2869" w:hanging="360"/>
      </w:pPr>
      <w:rPr>
        <w:rFonts w:ascii="Wingdings" w:hAnsi="Wingdings" w:hint="default"/>
      </w:rPr>
    </w:lvl>
    <w:lvl w:ilvl="3" w:tplc="04180001" w:tentative="1">
      <w:start w:val="1"/>
      <w:numFmt w:val="bullet"/>
      <w:lvlText w:val=""/>
      <w:lvlJc w:val="left"/>
      <w:pPr>
        <w:ind w:left="3589" w:hanging="360"/>
      </w:pPr>
      <w:rPr>
        <w:rFonts w:ascii="Symbol" w:hAnsi="Symbol" w:hint="default"/>
      </w:rPr>
    </w:lvl>
    <w:lvl w:ilvl="4" w:tplc="04180003" w:tentative="1">
      <w:start w:val="1"/>
      <w:numFmt w:val="bullet"/>
      <w:lvlText w:val="o"/>
      <w:lvlJc w:val="left"/>
      <w:pPr>
        <w:ind w:left="4309" w:hanging="360"/>
      </w:pPr>
      <w:rPr>
        <w:rFonts w:ascii="Courier New" w:hAnsi="Courier New" w:cs="Courier New" w:hint="default"/>
      </w:rPr>
    </w:lvl>
    <w:lvl w:ilvl="5" w:tplc="04180005" w:tentative="1">
      <w:start w:val="1"/>
      <w:numFmt w:val="bullet"/>
      <w:lvlText w:val=""/>
      <w:lvlJc w:val="left"/>
      <w:pPr>
        <w:ind w:left="5029" w:hanging="360"/>
      </w:pPr>
      <w:rPr>
        <w:rFonts w:ascii="Wingdings" w:hAnsi="Wingdings" w:hint="default"/>
      </w:rPr>
    </w:lvl>
    <w:lvl w:ilvl="6" w:tplc="04180001" w:tentative="1">
      <w:start w:val="1"/>
      <w:numFmt w:val="bullet"/>
      <w:lvlText w:val=""/>
      <w:lvlJc w:val="left"/>
      <w:pPr>
        <w:ind w:left="5749" w:hanging="360"/>
      </w:pPr>
      <w:rPr>
        <w:rFonts w:ascii="Symbol" w:hAnsi="Symbol" w:hint="default"/>
      </w:rPr>
    </w:lvl>
    <w:lvl w:ilvl="7" w:tplc="04180003" w:tentative="1">
      <w:start w:val="1"/>
      <w:numFmt w:val="bullet"/>
      <w:lvlText w:val="o"/>
      <w:lvlJc w:val="left"/>
      <w:pPr>
        <w:ind w:left="6469" w:hanging="360"/>
      </w:pPr>
      <w:rPr>
        <w:rFonts w:ascii="Courier New" w:hAnsi="Courier New" w:cs="Courier New" w:hint="default"/>
      </w:rPr>
    </w:lvl>
    <w:lvl w:ilvl="8" w:tplc="04180005" w:tentative="1">
      <w:start w:val="1"/>
      <w:numFmt w:val="bullet"/>
      <w:lvlText w:val=""/>
      <w:lvlJc w:val="left"/>
      <w:pPr>
        <w:ind w:left="7189" w:hanging="360"/>
      </w:pPr>
      <w:rPr>
        <w:rFonts w:ascii="Wingdings" w:hAnsi="Wingdings" w:hint="default"/>
      </w:rPr>
    </w:lvl>
  </w:abstractNum>
  <w:abstractNum w:abstractNumId="61" w15:restartNumberingAfterBreak="0">
    <w:nsid w:val="3F1E2D13"/>
    <w:multiLevelType w:val="hybridMultilevel"/>
    <w:tmpl w:val="ABDC8B12"/>
    <w:lvl w:ilvl="0" w:tplc="498E5CA0">
      <w:start w:val="5"/>
      <w:numFmt w:val="bullet"/>
      <w:lvlText w:val="-"/>
      <w:lvlJc w:val="left"/>
      <w:pPr>
        <w:ind w:left="720" w:hanging="360"/>
      </w:pPr>
      <w:rPr>
        <w:rFonts w:ascii="Cambria" w:eastAsia="Times New Roman" w:hAnsi="Cambria"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2" w15:restartNumberingAfterBreak="0">
    <w:nsid w:val="47431D34"/>
    <w:multiLevelType w:val="multilevel"/>
    <w:tmpl w:val="47431D34"/>
    <w:lvl w:ilvl="0">
      <w:start w:val="1"/>
      <w:numFmt w:val="bullet"/>
      <w:pStyle w:val="BauConceptBulets"/>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48564626"/>
    <w:multiLevelType w:val="hybridMultilevel"/>
    <w:tmpl w:val="D28860B2"/>
    <w:lvl w:ilvl="0" w:tplc="04090005">
      <w:start w:val="1"/>
      <w:numFmt w:val="bullet"/>
      <w:lvlText w:val=""/>
      <w:lvlJc w:val="left"/>
      <w:pPr>
        <w:ind w:left="1440" w:hanging="360"/>
      </w:pPr>
      <w:rPr>
        <w:rFonts w:ascii="Wingdings" w:hAnsi="Wingdings"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64" w15:restartNumberingAfterBreak="0">
    <w:nsid w:val="492E2180"/>
    <w:multiLevelType w:val="hybridMultilevel"/>
    <w:tmpl w:val="06506F1A"/>
    <w:lvl w:ilvl="0" w:tplc="62248F3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5" w15:restartNumberingAfterBreak="0">
    <w:nsid w:val="49BC7FD5"/>
    <w:multiLevelType w:val="hybridMultilevel"/>
    <w:tmpl w:val="E70C3CF0"/>
    <w:lvl w:ilvl="0" w:tplc="04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6" w15:restartNumberingAfterBreak="0">
    <w:nsid w:val="49C72BB6"/>
    <w:multiLevelType w:val="hybridMultilevel"/>
    <w:tmpl w:val="F196D0FA"/>
    <w:lvl w:ilvl="0" w:tplc="04090005">
      <w:start w:val="1"/>
      <w:numFmt w:val="bullet"/>
      <w:lvlText w:val=""/>
      <w:lvlPicBulletId w:val="0"/>
      <w:lvlJc w:val="left"/>
      <w:pPr>
        <w:ind w:left="720" w:hanging="360"/>
      </w:pPr>
      <w:rPr>
        <w:rFonts w:ascii="Symbol" w:hAnsi="Symbol" w:hint="default"/>
        <w:b/>
        <w:i w:val="0"/>
        <w:strike w:val="0"/>
        <w:dstrike w:val="0"/>
        <w:color w:val="auto"/>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4AEC7754"/>
    <w:multiLevelType w:val="multilevel"/>
    <w:tmpl w:val="5E2E98CE"/>
    <w:styleLink w:val="WW8Num4"/>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68" w15:restartNumberingAfterBreak="0">
    <w:nsid w:val="4C517F63"/>
    <w:multiLevelType w:val="hybridMultilevel"/>
    <w:tmpl w:val="92B8056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4E4B5B3D"/>
    <w:multiLevelType w:val="hybridMultilevel"/>
    <w:tmpl w:val="C1E4CFEC"/>
    <w:lvl w:ilvl="0" w:tplc="0409000F">
      <w:start w:val="1"/>
      <w:numFmt w:val="decimal"/>
      <w:pStyle w:val="Titlu1"/>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530A6978"/>
    <w:multiLevelType w:val="hybridMultilevel"/>
    <w:tmpl w:val="F2FEC568"/>
    <w:lvl w:ilvl="0" w:tplc="0809000B">
      <w:start w:val="1"/>
      <w:numFmt w:val="bullet"/>
      <w:lvlText w:val=""/>
      <w:lvlJc w:val="left"/>
      <w:pPr>
        <w:ind w:left="1429" w:hanging="360"/>
      </w:pPr>
      <w:rPr>
        <w:rFonts w:ascii="Wingdings" w:hAnsi="Wingdings"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71" w15:restartNumberingAfterBreak="0">
    <w:nsid w:val="55915B4F"/>
    <w:multiLevelType w:val="hybridMultilevel"/>
    <w:tmpl w:val="68CE1D98"/>
    <w:lvl w:ilvl="0" w:tplc="0809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2" w15:restartNumberingAfterBreak="0">
    <w:nsid w:val="58DC46D4"/>
    <w:multiLevelType w:val="hybridMultilevel"/>
    <w:tmpl w:val="D5A0F284"/>
    <w:lvl w:ilvl="0" w:tplc="DD080A8A">
      <w:start w:val="1"/>
      <w:numFmt w:val="lowerLetter"/>
      <w:lvlText w:val="%1)"/>
      <w:lvlJc w:val="left"/>
      <w:pPr>
        <w:ind w:left="1429" w:hanging="360"/>
      </w:pPr>
    </w:lvl>
    <w:lvl w:ilvl="1" w:tplc="AAE4576C">
      <w:start w:val="1"/>
      <w:numFmt w:val="lowerLetter"/>
      <w:lvlText w:val="%2."/>
      <w:lvlJc w:val="left"/>
      <w:pPr>
        <w:ind w:left="2149" w:hanging="360"/>
      </w:pPr>
    </w:lvl>
    <w:lvl w:ilvl="2" w:tplc="51CEA3E4" w:tentative="1">
      <w:start w:val="1"/>
      <w:numFmt w:val="lowerRoman"/>
      <w:pStyle w:val="Sub-Subcapitol"/>
      <w:lvlText w:val="%3."/>
      <w:lvlJc w:val="right"/>
      <w:pPr>
        <w:ind w:left="2869" w:hanging="180"/>
      </w:pPr>
    </w:lvl>
    <w:lvl w:ilvl="3" w:tplc="DE7E1BD6" w:tentative="1">
      <w:start w:val="1"/>
      <w:numFmt w:val="decimal"/>
      <w:lvlText w:val="%4."/>
      <w:lvlJc w:val="left"/>
      <w:pPr>
        <w:ind w:left="3589" w:hanging="360"/>
      </w:pPr>
    </w:lvl>
    <w:lvl w:ilvl="4" w:tplc="54F0EE58" w:tentative="1">
      <w:start w:val="1"/>
      <w:numFmt w:val="lowerLetter"/>
      <w:lvlText w:val="%5."/>
      <w:lvlJc w:val="left"/>
      <w:pPr>
        <w:ind w:left="4309" w:hanging="360"/>
      </w:pPr>
    </w:lvl>
    <w:lvl w:ilvl="5" w:tplc="2AFA2D04" w:tentative="1">
      <w:start w:val="1"/>
      <w:numFmt w:val="lowerRoman"/>
      <w:lvlText w:val="%6."/>
      <w:lvlJc w:val="right"/>
      <w:pPr>
        <w:ind w:left="5029" w:hanging="180"/>
      </w:pPr>
    </w:lvl>
    <w:lvl w:ilvl="6" w:tplc="4848703E" w:tentative="1">
      <w:start w:val="1"/>
      <w:numFmt w:val="decimal"/>
      <w:lvlText w:val="%7."/>
      <w:lvlJc w:val="left"/>
      <w:pPr>
        <w:ind w:left="5749" w:hanging="360"/>
      </w:pPr>
    </w:lvl>
    <w:lvl w:ilvl="7" w:tplc="5EC41B82" w:tentative="1">
      <w:start w:val="1"/>
      <w:numFmt w:val="lowerLetter"/>
      <w:lvlText w:val="%8."/>
      <w:lvlJc w:val="left"/>
      <w:pPr>
        <w:ind w:left="6469" w:hanging="360"/>
      </w:pPr>
    </w:lvl>
    <w:lvl w:ilvl="8" w:tplc="9AD2E266" w:tentative="1">
      <w:start w:val="1"/>
      <w:numFmt w:val="lowerRoman"/>
      <w:lvlText w:val="%9."/>
      <w:lvlJc w:val="right"/>
      <w:pPr>
        <w:ind w:left="7189" w:hanging="180"/>
      </w:pPr>
    </w:lvl>
  </w:abstractNum>
  <w:abstractNum w:abstractNumId="73" w15:restartNumberingAfterBreak="0">
    <w:nsid w:val="591964D7"/>
    <w:multiLevelType w:val="multilevel"/>
    <w:tmpl w:val="9C4A2AC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4" w15:restartNumberingAfterBreak="0">
    <w:nsid w:val="5965324D"/>
    <w:multiLevelType w:val="hybridMultilevel"/>
    <w:tmpl w:val="05F61146"/>
    <w:lvl w:ilvl="0" w:tplc="0809000B">
      <w:start w:val="1"/>
      <w:numFmt w:val="bullet"/>
      <w:lvlText w:val=""/>
      <w:lvlJc w:val="left"/>
      <w:pPr>
        <w:ind w:left="1429" w:hanging="360"/>
      </w:pPr>
      <w:rPr>
        <w:rFonts w:ascii="Wingdings" w:hAnsi="Wingdings"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75" w15:restartNumberingAfterBreak="0">
    <w:nsid w:val="5AEF39A8"/>
    <w:multiLevelType w:val="hybridMultilevel"/>
    <w:tmpl w:val="BF84DE4A"/>
    <w:lvl w:ilvl="0" w:tplc="498E5CA0">
      <w:start w:val="5"/>
      <w:numFmt w:val="bullet"/>
      <w:lvlText w:val="-"/>
      <w:lvlJc w:val="left"/>
      <w:pPr>
        <w:ind w:left="1429" w:hanging="360"/>
      </w:pPr>
      <w:rPr>
        <w:rFonts w:ascii="Cambria" w:eastAsia="Times New Roman" w:hAnsi="Cambria" w:cs="Times New Roman"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76" w15:restartNumberingAfterBreak="0">
    <w:nsid w:val="5C24139E"/>
    <w:multiLevelType w:val="multilevel"/>
    <w:tmpl w:val="5C24139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7" w15:restartNumberingAfterBreak="0">
    <w:nsid w:val="5D734FED"/>
    <w:multiLevelType w:val="multilevel"/>
    <w:tmpl w:val="D9366ED4"/>
    <w:styleLink w:val="WW8Num5"/>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78" w15:restartNumberingAfterBreak="0">
    <w:nsid w:val="5DEB414A"/>
    <w:multiLevelType w:val="hybridMultilevel"/>
    <w:tmpl w:val="F5A41E46"/>
    <w:lvl w:ilvl="0" w:tplc="00000006">
      <w:start w:val="1"/>
      <w:numFmt w:val="bullet"/>
      <w:lvlText w:val=""/>
      <w:lvlJc w:val="left"/>
      <w:pPr>
        <w:ind w:left="1429" w:hanging="360"/>
      </w:pPr>
      <w:rPr>
        <w:rFonts w:ascii="Symbol" w:hAnsi="Symbol"/>
      </w:rPr>
    </w:lvl>
    <w:lvl w:ilvl="1" w:tplc="04180003" w:tentative="1">
      <w:start w:val="1"/>
      <w:numFmt w:val="bullet"/>
      <w:lvlText w:val="o"/>
      <w:lvlJc w:val="left"/>
      <w:pPr>
        <w:ind w:left="2149" w:hanging="360"/>
      </w:pPr>
      <w:rPr>
        <w:rFonts w:ascii="Courier New" w:hAnsi="Courier New" w:cs="Courier New" w:hint="default"/>
      </w:rPr>
    </w:lvl>
    <w:lvl w:ilvl="2" w:tplc="04180005" w:tentative="1">
      <w:start w:val="1"/>
      <w:numFmt w:val="bullet"/>
      <w:lvlText w:val=""/>
      <w:lvlJc w:val="left"/>
      <w:pPr>
        <w:ind w:left="2869" w:hanging="360"/>
      </w:pPr>
      <w:rPr>
        <w:rFonts w:ascii="Wingdings" w:hAnsi="Wingdings" w:hint="default"/>
      </w:rPr>
    </w:lvl>
    <w:lvl w:ilvl="3" w:tplc="04180001" w:tentative="1">
      <w:start w:val="1"/>
      <w:numFmt w:val="bullet"/>
      <w:lvlText w:val=""/>
      <w:lvlJc w:val="left"/>
      <w:pPr>
        <w:ind w:left="3589" w:hanging="360"/>
      </w:pPr>
      <w:rPr>
        <w:rFonts w:ascii="Symbol" w:hAnsi="Symbol" w:hint="default"/>
      </w:rPr>
    </w:lvl>
    <w:lvl w:ilvl="4" w:tplc="04180003" w:tentative="1">
      <w:start w:val="1"/>
      <w:numFmt w:val="bullet"/>
      <w:lvlText w:val="o"/>
      <w:lvlJc w:val="left"/>
      <w:pPr>
        <w:ind w:left="4309" w:hanging="360"/>
      </w:pPr>
      <w:rPr>
        <w:rFonts w:ascii="Courier New" w:hAnsi="Courier New" w:cs="Courier New" w:hint="default"/>
      </w:rPr>
    </w:lvl>
    <w:lvl w:ilvl="5" w:tplc="04180005" w:tentative="1">
      <w:start w:val="1"/>
      <w:numFmt w:val="bullet"/>
      <w:lvlText w:val=""/>
      <w:lvlJc w:val="left"/>
      <w:pPr>
        <w:ind w:left="5029" w:hanging="360"/>
      </w:pPr>
      <w:rPr>
        <w:rFonts w:ascii="Wingdings" w:hAnsi="Wingdings" w:hint="default"/>
      </w:rPr>
    </w:lvl>
    <w:lvl w:ilvl="6" w:tplc="04180001" w:tentative="1">
      <w:start w:val="1"/>
      <w:numFmt w:val="bullet"/>
      <w:lvlText w:val=""/>
      <w:lvlJc w:val="left"/>
      <w:pPr>
        <w:ind w:left="5749" w:hanging="360"/>
      </w:pPr>
      <w:rPr>
        <w:rFonts w:ascii="Symbol" w:hAnsi="Symbol" w:hint="default"/>
      </w:rPr>
    </w:lvl>
    <w:lvl w:ilvl="7" w:tplc="04180003" w:tentative="1">
      <w:start w:val="1"/>
      <w:numFmt w:val="bullet"/>
      <w:lvlText w:val="o"/>
      <w:lvlJc w:val="left"/>
      <w:pPr>
        <w:ind w:left="6469" w:hanging="360"/>
      </w:pPr>
      <w:rPr>
        <w:rFonts w:ascii="Courier New" w:hAnsi="Courier New" w:cs="Courier New" w:hint="default"/>
      </w:rPr>
    </w:lvl>
    <w:lvl w:ilvl="8" w:tplc="04180005" w:tentative="1">
      <w:start w:val="1"/>
      <w:numFmt w:val="bullet"/>
      <w:lvlText w:val=""/>
      <w:lvlJc w:val="left"/>
      <w:pPr>
        <w:ind w:left="7189" w:hanging="360"/>
      </w:pPr>
      <w:rPr>
        <w:rFonts w:ascii="Wingdings" w:hAnsi="Wingdings" w:hint="default"/>
      </w:rPr>
    </w:lvl>
  </w:abstractNum>
  <w:abstractNum w:abstractNumId="79" w15:restartNumberingAfterBreak="0">
    <w:nsid w:val="5EC730FC"/>
    <w:multiLevelType w:val="hybridMultilevel"/>
    <w:tmpl w:val="C6F2EB70"/>
    <w:lvl w:ilvl="0" w:tplc="04090001">
      <w:start w:val="1"/>
      <w:numFmt w:val="bullet"/>
      <w:lvlText w:val=""/>
      <w:lvlJc w:val="left"/>
      <w:pPr>
        <w:ind w:left="2433" w:hanging="360"/>
      </w:pPr>
      <w:rPr>
        <w:rFonts w:ascii="Symbol" w:hAnsi="Symbol" w:hint="default"/>
      </w:rPr>
    </w:lvl>
    <w:lvl w:ilvl="1" w:tplc="04090001">
      <w:start w:val="1"/>
      <w:numFmt w:val="bullet"/>
      <w:lvlText w:val=""/>
      <w:lvlJc w:val="left"/>
      <w:pPr>
        <w:ind w:left="2912" w:hanging="360"/>
      </w:pPr>
      <w:rPr>
        <w:rFonts w:ascii="Symbol" w:hAnsi="Symbol" w:hint="default"/>
      </w:rPr>
    </w:lvl>
    <w:lvl w:ilvl="2" w:tplc="04180005" w:tentative="1">
      <w:start w:val="1"/>
      <w:numFmt w:val="bullet"/>
      <w:lvlText w:val=""/>
      <w:lvlJc w:val="left"/>
      <w:pPr>
        <w:ind w:left="3873" w:hanging="360"/>
      </w:pPr>
      <w:rPr>
        <w:rFonts w:ascii="Wingdings" w:hAnsi="Wingdings" w:hint="default"/>
      </w:rPr>
    </w:lvl>
    <w:lvl w:ilvl="3" w:tplc="04180001" w:tentative="1">
      <w:start w:val="1"/>
      <w:numFmt w:val="bullet"/>
      <w:lvlText w:val=""/>
      <w:lvlJc w:val="left"/>
      <w:pPr>
        <w:ind w:left="4593" w:hanging="360"/>
      </w:pPr>
      <w:rPr>
        <w:rFonts w:ascii="Symbol" w:hAnsi="Symbol" w:hint="default"/>
      </w:rPr>
    </w:lvl>
    <w:lvl w:ilvl="4" w:tplc="04180003" w:tentative="1">
      <w:start w:val="1"/>
      <w:numFmt w:val="bullet"/>
      <w:lvlText w:val="o"/>
      <w:lvlJc w:val="left"/>
      <w:pPr>
        <w:ind w:left="5313" w:hanging="360"/>
      </w:pPr>
      <w:rPr>
        <w:rFonts w:ascii="Courier New" w:hAnsi="Courier New" w:cs="Courier New" w:hint="default"/>
      </w:rPr>
    </w:lvl>
    <w:lvl w:ilvl="5" w:tplc="04180005" w:tentative="1">
      <w:start w:val="1"/>
      <w:numFmt w:val="bullet"/>
      <w:lvlText w:val=""/>
      <w:lvlJc w:val="left"/>
      <w:pPr>
        <w:ind w:left="6033" w:hanging="360"/>
      </w:pPr>
      <w:rPr>
        <w:rFonts w:ascii="Wingdings" w:hAnsi="Wingdings" w:hint="default"/>
      </w:rPr>
    </w:lvl>
    <w:lvl w:ilvl="6" w:tplc="04180001" w:tentative="1">
      <w:start w:val="1"/>
      <w:numFmt w:val="bullet"/>
      <w:lvlText w:val=""/>
      <w:lvlJc w:val="left"/>
      <w:pPr>
        <w:ind w:left="6753" w:hanging="360"/>
      </w:pPr>
      <w:rPr>
        <w:rFonts w:ascii="Symbol" w:hAnsi="Symbol" w:hint="default"/>
      </w:rPr>
    </w:lvl>
    <w:lvl w:ilvl="7" w:tplc="04180003" w:tentative="1">
      <w:start w:val="1"/>
      <w:numFmt w:val="bullet"/>
      <w:lvlText w:val="o"/>
      <w:lvlJc w:val="left"/>
      <w:pPr>
        <w:ind w:left="7473" w:hanging="360"/>
      </w:pPr>
      <w:rPr>
        <w:rFonts w:ascii="Courier New" w:hAnsi="Courier New" w:cs="Courier New" w:hint="default"/>
      </w:rPr>
    </w:lvl>
    <w:lvl w:ilvl="8" w:tplc="04180005" w:tentative="1">
      <w:start w:val="1"/>
      <w:numFmt w:val="bullet"/>
      <w:lvlText w:val=""/>
      <w:lvlJc w:val="left"/>
      <w:pPr>
        <w:ind w:left="8193" w:hanging="360"/>
      </w:pPr>
      <w:rPr>
        <w:rFonts w:ascii="Wingdings" w:hAnsi="Wingdings" w:hint="default"/>
      </w:rPr>
    </w:lvl>
  </w:abstractNum>
  <w:abstractNum w:abstractNumId="80" w15:restartNumberingAfterBreak="0">
    <w:nsid w:val="5FEB72F8"/>
    <w:multiLevelType w:val="hybridMultilevel"/>
    <w:tmpl w:val="5A9A46FC"/>
    <w:lvl w:ilvl="0" w:tplc="498E5CA0">
      <w:start w:val="5"/>
      <w:numFmt w:val="bullet"/>
      <w:lvlText w:val="-"/>
      <w:lvlJc w:val="left"/>
      <w:pPr>
        <w:ind w:left="1069" w:hanging="360"/>
      </w:pPr>
      <w:rPr>
        <w:rFonts w:ascii="Cambria" w:eastAsia="Times New Roman" w:hAnsi="Cambria" w:cs="Times New Roman" w:hint="default"/>
      </w:rPr>
    </w:lvl>
    <w:lvl w:ilvl="1" w:tplc="EBA82EE8" w:tentative="1">
      <w:start w:val="1"/>
      <w:numFmt w:val="bullet"/>
      <w:lvlText w:val="o"/>
      <w:lvlJc w:val="left"/>
      <w:pPr>
        <w:ind w:left="1789" w:hanging="360"/>
      </w:pPr>
      <w:rPr>
        <w:rFonts w:ascii="Courier New" w:hAnsi="Courier New" w:cs="Courier New" w:hint="default"/>
      </w:rPr>
    </w:lvl>
    <w:lvl w:ilvl="2" w:tplc="F15262C6" w:tentative="1">
      <w:start w:val="1"/>
      <w:numFmt w:val="bullet"/>
      <w:lvlText w:val=""/>
      <w:lvlJc w:val="left"/>
      <w:pPr>
        <w:ind w:left="2509" w:hanging="360"/>
      </w:pPr>
      <w:rPr>
        <w:rFonts w:ascii="Wingdings" w:hAnsi="Wingdings" w:hint="default"/>
      </w:rPr>
    </w:lvl>
    <w:lvl w:ilvl="3" w:tplc="B252A884" w:tentative="1">
      <w:start w:val="1"/>
      <w:numFmt w:val="bullet"/>
      <w:lvlText w:val=""/>
      <w:lvlJc w:val="left"/>
      <w:pPr>
        <w:ind w:left="3229" w:hanging="360"/>
      </w:pPr>
      <w:rPr>
        <w:rFonts w:ascii="Symbol" w:hAnsi="Symbol" w:hint="default"/>
      </w:rPr>
    </w:lvl>
    <w:lvl w:ilvl="4" w:tplc="452E6FC2" w:tentative="1">
      <w:start w:val="1"/>
      <w:numFmt w:val="bullet"/>
      <w:lvlText w:val="o"/>
      <w:lvlJc w:val="left"/>
      <w:pPr>
        <w:ind w:left="3949" w:hanging="360"/>
      </w:pPr>
      <w:rPr>
        <w:rFonts w:ascii="Courier New" w:hAnsi="Courier New" w:cs="Courier New" w:hint="default"/>
      </w:rPr>
    </w:lvl>
    <w:lvl w:ilvl="5" w:tplc="D8585BDA" w:tentative="1">
      <w:start w:val="1"/>
      <w:numFmt w:val="bullet"/>
      <w:lvlText w:val=""/>
      <w:lvlJc w:val="left"/>
      <w:pPr>
        <w:ind w:left="4669" w:hanging="360"/>
      </w:pPr>
      <w:rPr>
        <w:rFonts w:ascii="Wingdings" w:hAnsi="Wingdings" w:hint="default"/>
      </w:rPr>
    </w:lvl>
    <w:lvl w:ilvl="6" w:tplc="1606364A" w:tentative="1">
      <w:start w:val="1"/>
      <w:numFmt w:val="bullet"/>
      <w:lvlText w:val=""/>
      <w:lvlJc w:val="left"/>
      <w:pPr>
        <w:ind w:left="5389" w:hanging="360"/>
      </w:pPr>
      <w:rPr>
        <w:rFonts w:ascii="Symbol" w:hAnsi="Symbol" w:hint="default"/>
      </w:rPr>
    </w:lvl>
    <w:lvl w:ilvl="7" w:tplc="4350B4F0" w:tentative="1">
      <w:start w:val="1"/>
      <w:numFmt w:val="bullet"/>
      <w:lvlText w:val="o"/>
      <w:lvlJc w:val="left"/>
      <w:pPr>
        <w:ind w:left="6109" w:hanging="360"/>
      </w:pPr>
      <w:rPr>
        <w:rFonts w:ascii="Courier New" w:hAnsi="Courier New" w:cs="Courier New" w:hint="default"/>
      </w:rPr>
    </w:lvl>
    <w:lvl w:ilvl="8" w:tplc="F4D2E604" w:tentative="1">
      <w:start w:val="1"/>
      <w:numFmt w:val="bullet"/>
      <w:lvlText w:val=""/>
      <w:lvlJc w:val="left"/>
      <w:pPr>
        <w:ind w:left="6829" w:hanging="360"/>
      </w:pPr>
      <w:rPr>
        <w:rFonts w:ascii="Wingdings" w:hAnsi="Wingdings" w:hint="default"/>
      </w:rPr>
    </w:lvl>
  </w:abstractNum>
  <w:abstractNum w:abstractNumId="81" w15:restartNumberingAfterBreak="0">
    <w:nsid w:val="61A36CEA"/>
    <w:multiLevelType w:val="hybridMultilevel"/>
    <w:tmpl w:val="43E866EA"/>
    <w:lvl w:ilvl="0" w:tplc="498E5CA0">
      <w:start w:val="5"/>
      <w:numFmt w:val="bullet"/>
      <w:lvlText w:val="-"/>
      <w:lvlJc w:val="left"/>
      <w:pPr>
        <w:ind w:left="1800" w:hanging="360"/>
      </w:pPr>
      <w:rPr>
        <w:rFonts w:ascii="Cambria" w:eastAsia="Times New Roman" w:hAnsi="Cambria" w:cs="Times New Roman" w:hint="default"/>
      </w:rPr>
    </w:lvl>
    <w:lvl w:ilvl="1" w:tplc="04180003" w:tentative="1">
      <w:start w:val="1"/>
      <w:numFmt w:val="bullet"/>
      <w:lvlText w:val="o"/>
      <w:lvlJc w:val="left"/>
      <w:pPr>
        <w:ind w:left="2520" w:hanging="360"/>
      </w:pPr>
      <w:rPr>
        <w:rFonts w:ascii="Courier New" w:hAnsi="Courier New" w:cs="Courier New" w:hint="default"/>
      </w:rPr>
    </w:lvl>
    <w:lvl w:ilvl="2" w:tplc="04180005" w:tentative="1">
      <w:start w:val="1"/>
      <w:numFmt w:val="bullet"/>
      <w:lvlText w:val=""/>
      <w:lvlJc w:val="left"/>
      <w:pPr>
        <w:ind w:left="3240" w:hanging="360"/>
      </w:pPr>
      <w:rPr>
        <w:rFonts w:ascii="Wingdings" w:hAnsi="Wingdings" w:hint="default"/>
      </w:rPr>
    </w:lvl>
    <w:lvl w:ilvl="3" w:tplc="04180001" w:tentative="1">
      <w:start w:val="1"/>
      <w:numFmt w:val="bullet"/>
      <w:lvlText w:val=""/>
      <w:lvlJc w:val="left"/>
      <w:pPr>
        <w:ind w:left="3960" w:hanging="360"/>
      </w:pPr>
      <w:rPr>
        <w:rFonts w:ascii="Symbol" w:hAnsi="Symbol" w:hint="default"/>
      </w:rPr>
    </w:lvl>
    <w:lvl w:ilvl="4" w:tplc="04180003" w:tentative="1">
      <w:start w:val="1"/>
      <w:numFmt w:val="bullet"/>
      <w:lvlText w:val="o"/>
      <w:lvlJc w:val="left"/>
      <w:pPr>
        <w:ind w:left="4680" w:hanging="360"/>
      </w:pPr>
      <w:rPr>
        <w:rFonts w:ascii="Courier New" w:hAnsi="Courier New" w:cs="Courier New" w:hint="default"/>
      </w:rPr>
    </w:lvl>
    <w:lvl w:ilvl="5" w:tplc="04180005" w:tentative="1">
      <w:start w:val="1"/>
      <w:numFmt w:val="bullet"/>
      <w:lvlText w:val=""/>
      <w:lvlJc w:val="left"/>
      <w:pPr>
        <w:ind w:left="5400" w:hanging="360"/>
      </w:pPr>
      <w:rPr>
        <w:rFonts w:ascii="Wingdings" w:hAnsi="Wingdings" w:hint="default"/>
      </w:rPr>
    </w:lvl>
    <w:lvl w:ilvl="6" w:tplc="04180001" w:tentative="1">
      <w:start w:val="1"/>
      <w:numFmt w:val="bullet"/>
      <w:lvlText w:val=""/>
      <w:lvlJc w:val="left"/>
      <w:pPr>
        <w:ind w:left="6120" w:hanging="360"/>
      </w:pPr>
      <w:rPr>
        <w:rFonts w:ascii="Symbol" w:hAnsi="Symbol" w:hint="default"/>
      </w:rPr>
    </w:lvl>
    <w:lvl w:ilvl="7" w:tplc="04180003" w:tentative="1">
      <w:start w:val="1"/>
      <w:numFmt w:val="bullet"/>
      <w:lvlText w:val="o"/>
      <w:lvlJc w:val="left"/>
      <w:pPr>
        <w:ind w:left="6840" w:hanging="360"/>
      </w:pPr>
      <w:rPr>
        <w:rFonts w:ascii="Courier New" w:hAnsi="Courier New" w:cs="Courier New" w:hint="default"/>
      </w:rPr>
    </w:lvl>
    <w:lvl w:ilvl="8" w:tplc="04180005" w:tentative="1">
      <w:start w:val="1"/>
      <w:numFmt w:val="bullet"/>
      <w:lvlText w:val=""/>
      <w:lvlJc w:val="left"/>
      <w:pPr>
        <w:ind w:left="7560" w:hanging="360"/>
      </w:pPr>
      <w:rPr>
        <w:rFonts w:ascii="Wingdings" w:hAnsi="Wingdings" w:hint="default"/>
      </w:rPr>
    </w:lvl>
  </w:abstractNum>
  <w:abstractNum w:abstractNumId="82" w15:restartNumberingAfterBreak="0">
    <w:nsid w:val="62146B1E"/>
    <w:multiLevelType w:val="multilevel"/>
    <w:tmpl w:val="633EAD4E"/>
    <w:styleLink w:val="WW8Num8"/>
    <w:lvl w:ilvl="0">
      <w:start w:val="1"/>
      <w:numFmt w:val="upperLetter"/>
      <w:lvlText w:val="%1."/>
      <w:lvlJc w:val="left"/>
    </w:lvl>
    <w:lvl w:ilvl="1">
      <w:numFmt w:val="bullet"/>
      <w:lvlText w:val=""/>
      <w:lvlJc w:val="left"/>
      <w:rPr>
        <w:rFonts w:ascii="Wingdings" w:hAnsi="Wingdings"/>
      </w:rPr>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83" w15:restartNumberingAfterBreak="0">
    <w:nsid w:val="62300B7B"/>
    <w:multiLevelType w:val="multilevel"/>
    <w:tmpl w:val="15EA39D8"/>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4" w15:restartNumberingAfterBreak="0">
    <w:nsid w:val="64457793"/>
    <w:multiLevelType w:val="hybridMultilevel"/>
    <w:tmpl w:val="3424A076"/>
    <w:lvl w:ilvl="0" w:tplc="978AFB22">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5" w15:restartNumberingAfterBreak="0">
    <w:nsid w:val="647B0E15"/>
    <w:multiLevelType w:val="hybridMultilevel"/>
    <w:tmpl w:val="012C317C"/>
    <w:lvl w:ilvl="0" w:tplc="498E5CA0">
      <w:start w:val="5"/>
      <w:numFmt w:val="bullet"/>
      <w:lvlText w:val="-"/>
      <w:lvlJc w:val="left"/>
      <w:pPr>
        <w:ind w:left="1800" w:hanging="360"/>
      </w:pPr>
      <w:rPr>
        <w:rFonts w:ascii="Cambria" w:eastAsia="Times New Roman" w:hAnsi="Cambria" w:cs="Times New Roman" w:hint="default"/>
      </w:rPr>
    </w:lvl>
    <w:lvl w:ilvl="1" w:tplc="04180003" w:tentative="1">
      <w:start w:val="1"/>
      <w:numFmt w:val="bullet"/>
      <w:lvlText w:val="o"/>
      <w:lvlJc w:val="left"/>
      <w:pPr>
        <w:ind w:left="2520" w:hanging="360"/>
      </w:pPr>
      <w:rPr>
        <w:rFonts w:ascii="Courier New" w:hAnsi="Courier New" w:cs="Courier New" w:hint="default"/>
      </w:rPr>
    </w:lvl>
    <w:lvl w:ilvl="2" w:tplc="04180005" w:tentative="1">
      <w:start w:val="1"/>
      <w:numFmt w:val="bullet"/>
      <w:lvlText w:val=""/>
      <w:lvlJc w:val="left"/>
      <w:pPr>
        <w:ind w:left="3240" w:hanging="360"/>
      </w:pPr>
      <w:rPr>
        <w:rFonts w:ascii="Wingdings" w:hAnsi="Wingdings" w:hint="default"/>
      </w:rPr>
    </w:lvl>
    <w:lvl w:ilvl="3" w:tplc="04180001" w:tentative="1">
      <w:start w:val="1"/>
      <w:numFmt w:val="bullet"/>
      <w:lvlText w:val=""/>
      <w:lvlJc w:val="left"/>
      <w:pPr>
        <w:ind w:left="3960" w:hanging="360"/>
      </w:pPr>
      <w:rPr>
        <w:rFonts w:ascii="Symbol" w:hAnsi="Symbol" w:hint="default"/>
      </w:rPr>
    </w:lvl>
    <w:lvl w:ilvl="4" w:tplc="04180003" w:tentative="1">
      <w:start w:val="1"/>
      <w:numFmt w:val="bullet"/>
      <w:lvlText w:val="o"/>
      <w:lvlJc w:val="left"/>
      <w:pPr>
        <w:ind w:left="4680" w:hanging="360"/>
      </w:pPr>
      <w:rPr>
        <w:rFonts w:ascii="Courier New" w:hAnsi="Courier New" w:cs="Courier New" w:hint="default"/>
      </w:rPr>
    </w:lvl>
    <w:lvl w:ilvl="5" w:tplc="04180005" w:tentative="1">
      <w:start w:val="1"/>
      <w:numFmt w:val="bullet"/>
      <w:lvlText w:val=""/>
      <w:lvlJc w:val="left"/>
      <w:pPr>
        <w:ind w:left="5400" w:hanging="360"/>
      </w:pPr>
      <w:rPr>
        <w:rFonts w:ascii="Wingdings" w:hAnsi="Wingdings" w:hint="default"/>
      </w:rPr>
    </w:lvl>
    <w:lvl w:ilvl="6" w:tplc="04180001" w:tentative="1">
      <w:start w:val="1"/>
      <w:numFmt w:val="bullet"/>
      <w:lvlText w:val=""/>
      <w:lvlJc w:val="left"/>
      <w:pPr>
        <w:ind w:left="6120" w:hanging="360"/>
      </w:pPr>
      <w:rPr>
        <w:rFonts w:ascii="Symbol" w:hAnsi="Symbol" w:hint="default"/>
      </w:rPr>
    </w:lvl>
    <w:lvl w:ilvl="7" w:tplc="04180003" w:tentative="1">
      <w:start w:val="1"/>
      <w:numFmt w:val="bullet"/>
      <w:lvlText w:val="o"/>
      <w:lvlJc w:val="left"/>
      <w:pPr>
        <w:ind w:left="6840" w:hanging="360"/>
      </w:pPr>
      <w:rPr>
        <w:rFonts w:ascii="Courier New" w:hAnsi="Courier New" w:cs="Courier New" w:hint="default"/>
      </w:rPr>
    </w:lvl>
    <w:lvl w:ilvl="8" w:tplc="04180005" w:tentative="1">
      <w:start w:val="1"/>
      <w:numFmt w:val="bullet"/>
      <w:lvlText w:val=""/>
      <w:lvlJc w:val="left"/>
      <w:pPr>
        <w:ind w:left="7560" w:hanging="360"/>
      </w:pPr>
      <w:rPr>
        <w:rFonts w:ascii="Wingdings" w:hAnsi="Wingdings" w:hint="default"/>
      </w:rPr>
    </w:lvl>
  </w:abstractNum>
  <w:abstractNum w:abstractNumId="86" w15:restartNumberingAfterBreak="0">
    <w:nsid w:val="699F4869"/>
    <w:multiLevelType w:val="hybridMultilevel"/>
    <w:tmpl w:val="F30A7D9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69CF76BD"/>
    <w:multiLevelType w:val="hybridMultilevel"/>
    <w:tmpl w:val="29D64496"/>
    <w:lvl w:ilvl="0" w:tplc="35601F30">
      <w:start w:val="3"/>
      <w:numFmt w:val="bullet"/>
      <w:lvlText w:val="-"/>
      <w:lvlJc w:val="left"/>
      <w:pPr>
        <w:tabs>
          <w:tab w:val="num" w:pos="720"/>
        </w:tabs>
        <w:ind w:left="720" w:hanging="360"/>
      </w:pPr>
      <w:rPr>
        <w:rFonts w:ascii="Times New Roman" w:eastAsia="Times New Roman" w:hAnsi="Times New Roman" w:hint="default"/>
      </w:rPr>
    </w:lvl>
    <w:lvl w:ilvl="1" w:tplc="04180003">
      <w:start w:val="1"/>
      <w:numFmt w:val="bullet"/>
      <w:lvlText w:val="o"/>
      <w:lvlJc w:val="left"/>
      <w:pPr>
        <w:tabs>
          <w:tab w:val="num" w:pos="1440"/>
        </w:tabs>
        <w:ind w:left="1440" w:hanging="360"/>
      </w:pPr>
      <w:rPr>
        <w:rFonts w:ascii="Courier New" w:hAnsi="Courier New" w:hint="default"/>
      </w:rPr>
    </w:lvl>
    <w:lvl w:ilvl="2" w:tplc="5172F830">
      <w:start w:val="1"/>
      <w:numFmt w:val="bullet"/>
      <w:lvlText w:val=""/>
      <w:lvlJc w:val="left"/>
      <w:pPr>
        <w:tabs>
          <w:tab w:val="num" w:pos="2160"/>
        </w:tabs>
        <w:ind w:left="2160" w:hanging="360"/>
      </w:pPr>
      <w:rPr>
        <w:rFonts w:ascii="Wingdings" w:hAnsi="Wingdings" w:hint="default"/>
      </w:rPr>
    </w:lvl>
    <w:lvl w:ilvl="3" w:tplc="04180001">
      <w:start w:val="1"/>
      <w:numFmt w:val="bullet"/>
      <w:lvlText w:val=""/>
      <w:lvlJc w:val="left"/>
      <w:pPr>
        <w:tabs>
          <w:tab w:val="num" w:pos="2880"/>
        </w:tabs>
        <w:ind w:left="2880" w:hanging="360"/>
      </w:pPr>
      <w:rPr>
        <w:rFonts w:ascii="Symbol" w:hAnsi="Symbol" w:hint="default"/>
      </w:rPr>
    </w:lvl>
    <w:lvl w:ilvl="4" w:tplc="04180003">
      <w:start w:val="1"/>
      <w:numFmt w:val="bullet"/>
      <w:lvlText w:val="o"/>
      <w:lvlJc w:val="left"/>
      <w:pPr>
        <w:tabs>
          <w:tab w:val="num" w:pos="3600"/>
        </w:tabs>
        <w:ind w:left="3600" w:hanging="360"/>
      </w:pPr>
      <w:rPr>
        <w:rFonts w:ascii="Courier New" w:hAnsi="Courier New" w:hint="default"/>
      </w:rPr>
    </w:lvl>
    <w:lvl w:ilvl="5" w:tplc="04180005">
      <w:start w:val="1"/>
      <w:numFmt w:val="bullet"/>
      <w:lvlText w:val=""/>
      <w:lvlJc w:val="left"/>
      <w:pPr>
        <w:tabs>
          <w:tab w:val="num" w:pos="4320"/>
        </w:tabs>
        <w:ind w:left="4320" w:hanging="360"/>
      </w:pPr>
      <w:rPr>
        <w:rFonts w:ascii="Wingdings" w:hAnsi="Wingdings" w:hint="default"/>
      </w:rPr>
    </w:lvl>
    <w:lvl w:ilvl="6" w:tplc="04180001">
      <w:start w:val="1"/>
      <w:numFmt w:val="bullet"/>
      <w:lvlText w:val=""/>
      <w:lvlJc w:val="left"/>
      <w:pPr>
        <w:tabs>
          <w:tab w:val="num" w:pos="5040"/>
        </w:tabs>
        <w:ind w:left="5040" w:hanging="360"/>
      </w:pPr>
      <w:rPr>
        <w:rFonts w:ascii="Symbol" w:hAnsi="Symbol" w:hint="default"/>
      </w:rPr>
    </w:lvl>
    <w:lvl w:ilvl="7" w:tplc="04180003">
      <w:start w:val="1"/>
      <w:numFmt w:val="bullet"/>
      <w:lvlText w:val="o"/>
      <w:lvlJc w:val="left"/>
      <w:pPr>
        <w:tabs>
          <w:tab w:val="num" w:pos="5760"/>
        </w:tabs>
        <w:ind w:left="5760" w:hanging="360"/>
      </w:pPr>
      <w:rPr>
        <w:rFonts w:ascii="Courier New" w:hAnsi="Courier New" w:hint="default"/>
      </w:rPr>
    </w:lvl>
    <w:lvl w:ilvl="8" w:tplc="04180005">
      <w:start w:val="1"/>
      <w:numFmt w:val="bullet"/>
      <w:lvlText w:val=""/>
      <w:lvlJc w:val="left"/>
      <w:pPr>
        <w:tabs>
          <w:tab w:val="num" w:pos="6480"/>
        </w:tabs>
        <w:ind w:left="6480" w:hanging="360"/>
      </w:pPr>
      <w:rPr>
        <w:rFonts w:ascii="Wingdings" w:hAnsi="Wingdings" w:hint="default"/>
      </w:rPr>
    </w:lvl>
  </w:abstractNum>
  <w:abstractNum w:abstractNumId="88" w15:restartNumberingAfterBreak="0">
    <w:nsid w:val="6A5501B7"/>
    <w:multiLevelType w:val="multilevel"/>
    <w:tmpl w:val="CCE03152"/>
    <w:styleLink w:val="WW8Num3"/>
    <w:lvl w:ilvl="0">
      <w:numFmt w:val="bullet"/>
      <w:lvlText w:val="-"/>
      <w:lvlJc w:val="left"/>
      <w:rPr>
        <w:rFonts w:ascii="Times New Roman" w:eastAsia="Times New Roman" w:hAnsi="Times New Roman" w:cs="Times New Roman"/>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89" w15:restartNumberingAfterBreak="0">
    <w:nsid w:val="6D896703"/>
    <w:multiLevelType w:val="hybridMultilevel"/>
    <w:tmpl w:val="7142815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0" w15:restartNumberingAfterBreak="0">
    <w:nsid w:val="6DFC25EE"/>
    <w:multiLevelType w:val="hybridMultilevel"/>
    <w:tmpl w:val="A7F27296"/>
    <w:lvl w:ilvl="0" w:tplc="0409000B">
      <w:start w:val="1"/>
      <w:numFmt w:val="bullet"/>
      <w:lvlText w:val=""/>
      <w:lvlJc w:val="left"/>
      <w:pPr>
        <w:ind w:left="1429" w:hanging="360"/>
      </w:pPr>
      <w:rPr>
        <w:rFonts w:ascii="Wingdings" w:hAnsi="Wingding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91" w15:restartNumberingAfterBreak="0">
    <w:nsid w:val="6E95113B"/>
    <w:multiLevelType w:val="hybridMultilevel"/>
    <w:tmpl w:val="3062810A"/>
    <w:lvl w:ilvl="0" w:tplc="04090001">
      <w:start w:val="1"/>
      <w:numFmt w:val="bullet"/>
      <w:pStyle w:val="GEO08Lista"/>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7197023B"/>
    <w:multiLevelType w:val="multilevel"/>
    <w:tmpl w:val="8ABCE72A"/>
    <w:lvl w:ilvl="0">
      <w:start w:val="1"/>
      <w:numFmt w:val="bullet"/>
      <w:lvlText w:val=""/>
      <w:lvlJc w:val="left"/>
      <w:pPr>
        <w:tabs>
          <w:tab w:val="num" w:pos="360"/>
        </w:tabs>
        <w:ind w:left="360" w:hanging="360"/>
      </w:pPr>
      <w:rPr>
        <w:rFonts w:ascii="Symbol" w:hAnsi="Symbol" w:hint="default"/>
        <w:sz w:val="18"/>
        <w:szCs w:val="18"/>
      </w:rPr>
    </w:lvl>
    <w:lvl w:ilvl="1">
      <w:start w:val="1"/>
      <w:numFmt w:val="bullet"/>
      <w:lvlText w:val=""/>
      <w:lvlJc w:val="left"/>
      <w:pPr>
        <w:tabs>
          <w:tab w:val="num" w:pos="1111"/>
        </w:tabs>
        <w:ind w:left="1111" w:hanging="360"/>
      </w:pPr>
      <w:rPr>
        <w:rFonts w:ascii="Symbol" w:hAnsi="Symbol" w:cs="StarSymbol"/>
        <w:sz w:val="18"/>
        <w:szCs w:val="18"/>
      </w:rPr>
    </w:lvl>
    <w:lvl w:ilvl="2">
      <w:start w:val="1"/>
      <w:numFmt w:val="bullet"/>
      <w:lvlText w:val=""/>
      <w:lvlJc w:val="left"/>
      <w:pPr>
        <w:tabs>
          <w:tab w:val="num" w:pos="1862"/>
        </w:tabs>
        <w:ind w:left="1862" w:hanging="360"/>
      </w:pPr>
      <w:rPr>
        <w:rFonts w:ascii="Symbol" w:hAnsi="Symbol" w:cs="StarSymbol"/>
        <w:sz w:val="18"/>
        <w:szCs w:val="18"/>
      </w:rPr>
    </w:lvl>
    <w:lvl w:ilvl="3">
      <w:start w:val="1"/>
      <w:numFmt w:val="bullet"/>
      <w:lvlText w:val=""/>
      <w:lvlJc w:val="left"/>
      <w:pPr>
        <w:tabs>
          <w:tab w:val="num" w:pos="2613"/>
        </w:tabs>
        <w:ind w:left="2613" w:hanging="360"/>
      </w:pPr>
      <w:rPr>
        <w:rFonts w:ascii="Symbol" w:hAnsi="Symbol" w:cs="StarSymbol"/>
        <w:sz w:val="18"/>
        <w:szCs w:val="18"/>
      </w:rPr>
    </w:lvl>
    <w:lvl w:ilvl="4">
      <w:start w:val="1"/>
      <w:numFmt w:val="bullet"/>
      <w:lvlText w:val=""/>
      <w:lvlJc w:val="left"/>
      <w:pPr>
        <w:tabs>
          <w:tab w:val="num" w:pos="3364"/>
        </w:tabs>
        <w:ind w:left="3364" w:hanging="360"/>
      </w:pPr>
      <w:rPr>
        <w:rFonts w:ascii="Symbol" w:hAnsi="Symbol" w:cs="StarSymbol"/>
        <w:sz w:val="18"/>
        <w:szCs w:val="18"/>
      </w:rPr>
    </w:lvl>
    <w:lvl w:ilvl="5">
      <w:start w:val="1"/>
      <w:numFmt w:val="bullet"/>
      <w:lvlText w:val=""/>
      <w:lvlJc w:val="left"/>
      <w:pPr>
        <w:tabs>
          <w:tab w:val="num" w:pos="4115"/>
        </w:tabs>
        <w:ind w:left="4115" w:hanging="360"/>
      </w:pPr>
      <w:rPr>
        <w:rFonts w:ascii="Symbol" w:hAnsi="Symbol" w:cs="StarSymbol"/>
        <w:sz w:val="18"/>
        <w:szCs w:val="18"/>
      </w:rPr>
    </w:lvl>
    <w:lvl w:ilvl="6">
      <w:start w:val="1"/>
      <w:numFmt w:val="bullet"/>
      <w:lvlText w:val=""/>
      <w:lvlJc w:val="left"/>
      <w:pPr>
        <w:tabs>
          <w:tab w:val="num" w:pos="4866"/>
        </w:tabs>
        <w:ind w:left="4866" w:hanging="360"/>
      </w:pPr>
      <w:rPr>
        <w:rFonts w:ascii="Symbol" w:hAnsi="Symbol" w:cs="StarSymbol"/>
        <w:sz w:val="18"/>
        <w:szCs w:val="18"/>
      </w:rPr>
    </w:lvl>
    <w:lvl w:ilvl="7">
      <w:start w:val="1"/>
      <w:numFmt w:val="bullet"/>
      <w:lvlText w:val=""/>
      <w:lvlJc w:val="left"/>
      <w:pPr>
        <w:tabs>
          <w:tab w:val="num" w:pos="5617"/>
        </w:tabs>
        <w:ind w:left="5617" w:hanging="360"/>
      </w:pPr>
      <w:rPr>
        <w:rFonts w:ascii="Symbol" w:hAnsi="Symbol" w:cs="StarSymbol"/>
        <w:sz w:val="18"/>
        <w:szCs w:val="18"/>
      </w:rPr>
    </w:lvl>
    <w:lvl w:ilvl="8">
      <w:start w:val="1"/>
      <w:numFmt w:val="bullet"/>
      <w:lvlText w:val=""/>
      <w:lvlJc w:val="left"/>
      <w:pPr>
        <w:tabs>
          <w:tab w:val="num" w:pos="6368"/>
        </w:tabs>
        <w:ind w:left="6368" w:hanging="360"/>
      </w:pPr>
      <w:rPr>
        <w:rFonts w:ascii="Symbol" w:hAnsi="Symbol" w:cs="StarSymbol"/>
        <w:sz w:val="18"/>
        <w:szCs w:val="18"/>
      </w:rPr>
    </w:lvl>
  </w:abstractNum>
  <w:abstractNum w:abstractNumId="93" w15:restartNumberingAfterBreak="0">
    <w:nsid w:val="72B67680"/>
    <w:multiLevelType w:val="hybridMultilevel"/>
    <w:tmpl w:val="BE4C1458"/>
    <w:lvl w:ilvl="0" w:tplc="FFFFFFFF">
      <w:start w:val="1"/>
      <w:numFmt w:val="bullet"/>
      <w:lvlText w:val=""/>
      <w:lvlJc w:val="left"/>
      <w:pPr>
        <w:ind w:left="2070" w:hanging="360"/>
      </w:pPr>
      <w:rPr>
        <w:rFonts w:ascii="Wingdings" w:hAnsi="Wingdings" w:hint="default"/>
      </w:rPr>
    </w:lvl>
    <w:lvl w:ilvl="1" w:tplc="FFFFFFFF" w:tentative="1">
      <w:start w:val="1"/>
      <w:numFmt w:val="bullet"/>
      <w:lvlText w:val="o"/>
      <w:lvlJc w:val="left"/>
      <w:pPr>
        <w:ind w:left="2790" w:hanging="360"/>
      </w:pPr>
      <w:rPr>
        <w:rFonts w:ascii="Courier New" w:hAnsi="Courier New" w:cs="Courier New" w:hint="default"/>
      </w:rPr>
    </w:lvl>
    <w:lvl w:ilvl="2" w:tplc="FFFFFFFF" w:tentative="1">
      <w:start w:val="1"/>
      <w:numFmt w:val="bullet"/>
      <w:lvlText w:val=""/>
      <w:lvlJc w:val="left"/>
      <w:pPr>
        <w:ind w:left="3510" w:hanging="360"/>
      </w:pPr>
      <w:rPr>
        <w:rFonts w:ascii="Wingdings" w:hAnsi="Wingdings" w:hint="default"/>
      </w:rPr>
    </w:lvl>
    <w:lvl w:ilvl="3" w:tplc="FFFFFFFF" w:tentative="1">
      <w:start w:val="1"/>
      <w:numFmt w:val="bullet"/>
      <w:lvlText w:val=""/>
      <w:lvlJc w:val="left"/>
      <w:pPr>
        <w:ind w:left="4230" w:hanging="360"/>
      </w:pPr>
      <w:rPr>
        <w:rFonts w:ascii="Symbol" w:hAnsi="Symbol" w:hint="default"/>
      </w:rPr>
    </w:lvl>
    <w:lvl w:ilvl="4" w:tplc="FFFFFFFF" w:tentative="1">
      <w:start w:val="1"/>
      <w:numFmt w:val="bullet"/>
      <w:lvlText w:val="o"/>
      <w:lvlJc w:val="left"/>
      <w:pPr>
        <w:ind w:left="4950" w:hanging="360"/>
      </w:pPr>
      <w:rPr>
        <w:rFonts w:ascii="Courier New" w:hAnsi="Courier New" w:cs="Courier New" w:hint="default"/>
      </w:rPr>
    </w:lvl>
    <w:lvl w:ilvl="5" w:tplc="FFFFFFFF" w:tentative="1">
      <w:start w:val="1"/>
      <w:numFmt w:val="bullet"/>
      <w:lvlText w:val=""/>
      <w:lvlJc w:val="left"/>
      <w:pPr>
        <w:ind w:left="5670" w:hanging="360"/>
      </w:pPr>
      <w:rPr>
        <w:rFonts w:ascii="Wingdings" w:hAnsi="Wingdings" w:hint="default"/>
      </w:rPr>
    </w:lvl>
    <w:lvl w:ilvl="6" w:tplc="FFFFFFFF" w:tentative="1">
      <w:start w:val="1"/>
      <w:numFmt w:val="bullet"/>
      <w:lvlText w:val=""/>
      <w:lvlJc w:val="left"/>
      <w:pPr>
        <w:ind w:left="6390" w:hanging="360"/>
      </w:pPr>
      <w:rPr>
        <w:rFonts w:ascii="Symbol" w:hAnsi="Symbol" w:hint="default"/>
      </w:rPr>
    </w:lvl>
    <w:lvl w:ilvl="7" w:tplc="FFFFFFFF" w:tentative="1">
      <w:start w:val="1"/>
      <w:numFmt w:val="bullet"/>
      <w:lvlText w:val="o"/>
      <w:lvlJc w:val="left"/>
      <w:pPr>
        <w:ind w:left="7110" w:hanging="360"/>
      </w:pPr>
      <w:rPr>
        <w:rFonts w:ascii="Courier New" w:hAnsi="Courier New" w:cs="Courier New" w:hint="default"/>
      </w:rPr>
    </w:lvl>
    <w:lvl w:ilvl="8" w:tplc="FFFFFFFF" w:tentative="1">
      <w:start w:val="1"/>
      <w:numFmt w:val="bullet"/>
      <w:lvlText w:val=""/>
      <w:lvlJc w:val="left"/>
      <w:pPr>
        <w:ind w:left="7830" w:hanging="360"/>
      </w:pPr>
      <w:rPr>
        <w:rFonts w:ascii="Wingdings" w:hAnsi="Wingdings" w:hint="default"/>
      </w:rPr>
    </w:lvl>
  </w:abstractNum>
  <w:abstractNum w:abstractNumId="94" w15:restartNumberingAfterBreak="0">
    <w:nsid w:val="753A15DD"/>
    <w:multiLevelType w:val="multilevel"/>
    <w:tmpl w:val="27765FB0"/>
    <w:lvl w:ilvl="0">
      <w:start w:val="4"/>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
      <w:lvlJc w:val="left"/>
      <w:pPr>
        <w:tabs>
          <w:tab w:val="num" w:pos="1080"/>
        </w:tabs>
        <w:ind w:left="1080" w:hanging="360"/>
      </w:pPr>
      <w:rPr>
        <w:rFonts w:ascii="Wingdings" w:hAnsi="Wingdings" w:hint="default"/>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95" w15:restartNumberingAfterBreak="0">
    <w:nsid w:val="758259B8"/>
    <w:multiLevelType w:val="multilevel"/>
    <w:tmpl w:val="70F4CCDE"/>
    <w:lvl w:ilvl="0">
      <w:start w:val="1"/>
      <w:numFmt w:val="bullet"/>
      <w:lvlText w:val="−"/>
      <w:lvlJc w:val="left"/>
      <w:pPr>
        <w:ind w:left="1429" w:hanging="360"/>
      </w:pPr>
      <w:rPr>
        <w:rFonts w:ascii="Noto Sans" w:eastAsia="Noto Sans" w:hAnsi="Noto Sans" w:cs="Noto Sans"/>
      </w:rPr>
    </w:lvl>
    <w:lvl w:ilvl="1">
      <w:start w:val="3"/>
      <w:numFmt w:val="bullet"/>
      <w:lvlText w:val="•"/>
      <w:lvlJc w:val="left"/>
      <w:pPr>
        <w:ind w:left="2509" w:hanging="720"/>
      </w:pPr>
      <w:rPr>
        <w:rFonts w:ascii="Cambria" w:eastAsia="Cambria" w:hAnsi="Cambria" w:cs="Cambria"/>
      </w:rPr>
    </w:lvl>
    <w:lvl w:ilvl="2">
      <w:start w:val="1"/>
      <w:numFmt w:val="bullet"/>
      <w:lvlText w:val="▪"/>
      <w:lvlJc w:val="left"/>
      <w:pPr>
        <w:ind w:left="2869" w:hanging="360"/>
      </w:pPr>
      <w:rPr>
        <w:rFonts w:ascii="Noto Sans" w:eastAsia="Noto Sans" w:hAnsi="Noto Sans" w:cs="Noto Sans"/>
      </w:rPr>
    </w:lvl>
    <w:lvl w:ilvl="3">
      <w:start w:val="1"/>
      <w:numFmt w:val="bullet"/>
      <w:lvlText w:val="●"/>
      <w:lvlJc w:val="left"/>
      <w:pPr>
        <w:ind w:left="3589" w:hanging="360"/>
      </w:pPr>
      <w:rPr>
        <w:rFonts w:ascii="Noto Sans" w:eastAsia="Noto Sans" w:hAnsi="Noto Sans" w:cs="Noto San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w:eastAsia="Noto Sans" w:hAnsi="Noto Sans" w:cs="Noto Sans"/>
      </w:rPr>
    </w:lvl>
    <w:lvl w:ilvl="6">
      <w:start w:val="1"/>
      <w:numFmt w:val="bullet"/>
      <w:lvlText w:val="●"/>
      <w:lvlJc w:val="left"/>
      <w:pPr>
        <w:ind w:left="5749" w:hanging="360"/>
      </w:pPr>
      <w:rPr>
        <w:rFonts w:ascii="Noto Sans" w:eastAsia="Noto Sans" w:hAnsi="Noto Sans" w:cs="Noto San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w:eastAsia="Noto Sans" w:hAnsi="Noto Sans" w:cs="Noto Sans"/>
      </w:rPr>
    </w:lvl>
  </w:abstractNum>
  <w:abstractNum w:abstractNumId="96" w15:restartNumberingAfterBreak="0">
    <w:nsid w:val="763519D2"/>
    <w:multiLevelType w:val="hybridMultilevel"/>
    <w:tmpl w:val="710AE6EE"/>
    <w:lvl w:ilvl="0" w:tplc="04090005">
      <w:start w:val="1"/>
      <w:numFmt w:val="bullet"/>
      <w:lvlText w:val=""/>
      <w:lvlJc w:val="left"/>
      <w:pPr>
        <w:ind w:left="1429" w:hanging="360"/>
      </w:pPr>
      <w:rPr>
        <w:rFonts w:ascii="Wingdings" w:hAnsi="Wingding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97" w15:restartNumberingAfterBreak="0">
    <w:nsid w:val="77677DEB"/>
    <w:multiLevelType w:val="hybridMultilevel"/>
    <w:tmpl w:val="7DDE27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8" w15:restartNumberingAfterBreak="0">
    <w:nsid w:val="790220F7"/>
    <w:multiLevelType w:val="hybridMultilevel"/>
    <w:tmpl w:val="BCEE6CE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9" w15:restartNumberingAfterBreak="0">
    <w:nsid w:val="79E50CA6"/>
    <w:multiLevelType w:val="hybridMultilevel"/>
    <w:tmpl w:val="C1B00B92"/>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0" w15:restartNumberingAfterBreak="0">
    <w:nsid w:val="7B9027FF"/>
    <w:multiLevelType w:val="hybridMultilevel"/>
    <w:tmpl w:val="C53E9272"/>
    <w:lvl w:ilvl="0" w:tplc="04180001">
      <w:start w:val="1"/>
      <w:numFmt w:val="bullet"/>
      <w:lvlText w:val=""/>
      <w:lvlJc w:val="left"/>
      <w:pPr>
        <w:ind w:left="1429" w:hanging="360"/>
      </w:pPr>
      <w:rPr>
        <w:rFonts w:ascii="Symbol" w:hAnsi="Symbol" w:hint="default"/>
      </w:rPr>
    </w:lvl>
    <w:lvl w:ilvl="1" w:tplc="8FFAE1F6">
      <w:numFmt w:val="bullet"/>
      <w:lvlText w:val="−"/>
      <w:lvlJc w:val="left"/>
      <w:pPr>
        <w:ind w:left="2149" w:hanging="360"/>
      </w:pPr>
      <w:rPr>
        <w:rFonts w:ascii="Cambria" w:eastAsiaTheme="minorHAnsi" w:hAnsi="Cambria" w:cs="Cambria" w:hint="default"/>
      </w:rPr>
    </w:lvl>
    <w:lvl w:ilvl="2" w:tplc="04180005" w:tentative="1">
      <w:start w:val="1"/>
      <w:numFmt w:val="bullet"/>
      <w:lvlText w:val=""/>
      <w:lvlJc w:val="left"/>
      <w:pPr>
        <w:ind w:left="2869" w:hanging="360"/>
      </w:pPr>
      <w:rPr>
        <w:rFonts w:ascii="Wingdings" w:hAnsi="Wingdings" w:hint="default"/>
      </w:rPr>
    </w:lvl>
    <w:lvl w:ilvl="3" w:tplc="04180001" w:tentative="1">
      <w:start w:val="1"/>
      <w:numFmt w:val="bullet"/>
      <w:lvlText w:val=""/>
      <w:lvlJc w:val="left"/>
      <w:pPr>
        <w:ind w:left="3589" w:hanging="360"/>
      </w:pPr>
      <w:rPr>
        <w:rFonts w:ascii="Symbol" w:hAnsi="Symbol" w:hint="default"/>
      </w:rPr>
    </w:lvl>
    <w:lvl w:ilvl="4" w:tplc="04180003" w:tentative="1">
      <w:start w:val="1"/>
      <w:numFmt w:val="bullet"/>
      <w:lvlText w:val="o"/>
      <w:lvlJc w:val="left"/>
      <w:pPr>
        <w:ind w:left="4309" w:hanging="360"/>
      </w:pPr>
      <w:rPr>
        <w:rFonts w:ascii="Courier New" w:hAnsi="Courier New" w:cs="Courier New" w:hint="default"/>
      </w:rPr>
    </w:lvl>
    <w:lvl w:ilvl="5" w:tplc="04180005" w:tentative="1">
      <w:start w:val="1"/>
      <w:numFmt w:val="bullet"/>
      <w:lvlText w:val=""/>
      <w:lvlJc w:val="left"/>
      <w:pPr>
        <w:ind w:left="5029" w:hanging="360"/>
      </w:pPr>
      <w:rPr>
        <w:rFonts w:ascii="Wingdings" w:hAnsi="Wingdings" w:hint="default"/>
      </w:rPr>
    </w:lvl>
    <w:lvl w:ilvl="6" w:tplc="04180001" w:tentative="1">
      <w:start w:val="1"/>
      <w:numFmt w:val="bullet"/>
      <w:lvlText w:val=""/>
      <w:lvlJc w:val="left"/>
      <w:pPr>
        <w:ind w:left="5749" w:hanging="360"/>
      </w:pPr>
      <w:rPr>
        <w:rFonts w:ascii="Symbol" w:hAnsi="Symbol" w:hint="default"/>
      </w:rPr>
    </w:lvl>
    <w:lvl w:ilvl="7" w:tplc="04180003" w:tentative="1">
      <w:start w:val="1"/>
      <w:numFmt w:val="bullet"/>
      <w:lvlText w:val="o"/>
      <w:lvlJc w:val="left"/>
      <w:pPr>
        <w:ind w:left="6469" w:hanging="360"/>
      </w:pPr>
      <w:rPr>
        <w:rFonts w:ascii="Courier New" w:hAnsi="Courier New" w:cs="Courier New" w:hint="default"/>
      </w:rPr>
    </w:lvl>
    <w:lvl w:ilvl="8" w:tplc="04180005" w:tentative="1">
      <w:start w:val="1"/>
      <w:numFmt w:val="bullet"/>
      <w:lvlText w:val=""/>
      <w:lvlJc w:val="left"/>
      <w:pPr>
        <w:ind w:left="7189" w:hanging="360"/>
      </w:pPr>
      <w:rPr>
        <w:rFonts w:ascii="Wingdings" w:hAnsi="Wingdings" w:hint="default"/>
      </w:rPr>
    </w:lvl>
  </w:abstractNum>
  <w:abstractNum w:abstractNumId="101" w15:restartNumberingAfterBreak="0">
    <w:nsid w:val="7C5E7FB7"/>
    <w:multiLevelType w:val="hybridMultilevel"/>
    <w:tmpl w:val="C0425C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3451105">
    <w:abstractNumId w:val="45"/>
  </w:num>
  <w:num w:numId="2" w16cid:durableId="1294410500">
    <w:abstractNumId w:val="10"/>
  </w:num>
  <w:num w:numId="3" w16cid:durableId="742996393">
    <w:abstractNumId w:val="15"/>
  </w:num>
  <w:num w:numId="4" w16cid:durableId="2028555464">
    <w:abstractNumId w:val="17"/>
  </w:num>
  <w:num w:numId="5" w16cid:durableId="2117019830">
    <w:abstractNumId w:val="5"/>
  </w:num>
  <w:num w:numId="6" w16cid:durableId="810826274">
    <w:abstractNumId w:val="9"/>
  </w:num>
  <w:num w:numId="7" w16cid:durableId="614412445">
    <w:abstractNumId w:val="18"/>
  </w:num>
  <w:num w:numId="8" w16cid:durableId="25448244">
    <w:abstractNumId w:val="1"/>
  </w:num>
  <w:num w:numId="9" w16cid:durableId="1629898604">
    <w:abstractNumId w:val="2"/>
  </w:num>
  <w:num w:numId="10" w16cid:durableId="280382585">
    <w:abstractNumId w:val="4"/>
  </w:num>
  <w:num w:numId="11" w16cid:durableId="1248885233">
    <w:abstractNumId w:val="6"/>
  </w:num>
  <w:num w:numId="12" w16cid:durableId="249235846">
    <w:abstractNumId w:val="8"/>
  </w:num>
  <w:num w:numId="13" w16cid:durableId="1723672893">
    <w:abstractNumId w:val="11"/>
  </w:num>
  <w:num w:numId="14" w16cid:durableId="948507616">
    <w:abstractNumId w:val="14"/>
  </w:num>
  <w:num w:numId="15" w16cid:durableId="2067680007">
    <w:abstractNumId w:val="19"/>
  </w:num>
  <w:num w:numId="16" w16cid:durableId="1747410913">
    <w:abstractNumId w:val="78"/>
  </w:num>
  <w:num w:numId="17" w16cid:durableId="1426608000">
    <w:abstractNumId w:val="62"/>
  </w:num>
  <w:num w:numId="18" w16cid:durableId="747504766">
    <w:abstractNumId w:val="68"/>
  </w:num>
  <w:num w:numId="19" w16cid:durableId="607275043">
    <w:abstractNumId w:val="3"/>
  </w:num>
  <w:num w:numId="20" w16cid:durableId="1763600760">
    <w:abstractNumId w:val="16"/>
  </w:num>
  <w:num w:numId="21" w16cid:durableId="842428327">
    <w:abstractNumId w:val="7"/>
  </w:num>
  <w:num w:numId="22" w16cid:durableId="1032194583">
    <w:abstractNumId w:val="99"/>
  </w:num>
  <w:num w:numId="23" w16cid:durableId="1705710178">
    <w:abstractNumId w:val="21"/>
  </w:num>
  <w:num w:numId="24" w16cid:durableId="899755300">
    <w:abstractNumId w:val="39"/>
  </w:num>
  <w:num w:numId="25" w16cid:durableId="374239487">
    <w:abstractNumId w:val="101"/>
  </w:num>
  <w:num w:numId="26" w16cid:durableId="274216224">
    <w:abstractNumId w:val="48"/>
  </w:num>
  <w:num w:numId="27" w16cid:durableId="493690952">
    <w:abstractNumId w:val="55"/>
  </w:num>
  <w:num w:numId="28" w16cid:durableId="56974371">
    <w:abstractNumId w:val="20"/>
  </w:num>
  <w:num w:numId="29" w16cid:durableId="1978759825">
    <w:abstractNumId w:val="92"/>
  </w:num>
  <w:num w:numId="30" w16cid:durableId="1152405791">
    <w:abstractNumId w:val="69"/>
  </w:num>
  <w:num w:numId="31" w16cid:durableId="1960064807">
    <w:abstractNumId w:val="72"/>
  </w:num>
  <w:num w:numId="32" w16cid:durableId="520625764">
    <w:abstractNumId w:val="91"/>
  </w:num>
  <w:num w:numId="33" w16cid:durableId="580872695">
    <w:abstractNumId w:val="36"/>
  </w:num>
  <w:num w:numId="34" w16cid:durableId="1822044052">
    <w:abstractNumId w:val="35"/>
  </w:num>
  <w:num w:numId="35" w16cid:durableId="236207078">
    <w:abstractNumId w:val="33"/>
  </w:num>
  <w:num w:numId="36" w16cid:durableId="966470805">
    <w:abstractNumId w:val="88"/>
  </w:num>
  <w:num w:numId="37" w16cid:durableId="103959087">
    <w:abstractNumId w:val="67"/>
  </w:num>
  <w:num w:numId="38" w16cid:durableId="616177580">
    <w:abstractNumId w:val="77"/>
  </w:num>
  <w:num w:numId="39" w16cid:durableId="1325937915">
    <w:abstractNumId w:val="44"/>
  </w:num>
  <w:num w:numId="40" w16cid:durableId="1065252526">
    <w:abstractNumId w:val="28"/>
  </w:num>
  <w:num w:numId="41" w16cid:durableId="1010641192">
    <w:abstractNumId w:val="82"/>
  </w:num>
  <w:num w:numId="42" w16cid:durableId="517694241">
    <w:abstractNumId w:val="34"/>
  </w:num>
  <w:num w:numId="43" w16cid:durableId="2133864752">
    <w:abstractNumId w:val="50"/>
  </w:num>
  <w:num w:numId="44" w16cid:durableId="808330033">
    <w:abstractNumId w:val="97"/>
  </w:num>
  <w:num w:numId="45" w16cid:durableId="1219829022">
    <w:abstractNumId w:val="90"/>
  </w:num>
  <w:num w:numId="46" w16cid:durableId="1851605757">
    <w:abstractNumId w:val="26"/>
  </w:num>
  <w:num w:numId="47" w16cid:durableId="523521199">
    <w:abstractNumId w:val="87"/>
  </w:num>
  <w:num w:numId="48" w16cid:durableId="153567961">
    <w:abstractNumId w:val="31"/>
  </w:num>
  <w:num w:numId="49" w16cid:durableId="1309436859">
    <w:abstractNumId w:val="37"/>
  </w:num>
  <w:num w:numId="50" w16cid:durableId="1240093415">
    <w:abstractNumId w:val="51"/>
  </w:num>
  <w:num w:numId="51" w16cid:durableId="755514597">
    <w:abstractNumId w:val="98"/>
  </w:num>
  <w:num w:numId="52" w16cid:durableId="226035995">
    <w:abstractNumId w:val="42"/>
  </w:num>
  <w:num w:numId="53" w16cid:durableId="2130077973">
    <w:abstractNumId w:val="84"/>
  </w:num>
  <w:num w:numId="54" w16cid:durableId="170603635">
    <w:abstractNumId w:val="89"/>
  </w:num>
  <w:num w:numId="55" w16cid:durableId="68774493">
    <w:abstractNumId w:val="80"/>
  </w:num>
  <w:num w:numId="56" w16cid:durableId="958998719">
    <w:abstractNumId w:val="38"/>
  </w:num>
  <w:num w:numId="57" w16cid:durableId="1661734842">
    <w:abstractNumId w:val="100"/>
  </w:num>
  <w:num w:numId="58" w16cid:durableId="1637175055">
    <w:abstractNumId w:val="54"/>
  </w:num>
  <w:num w:numId="59" w16cid:durableId="384179790">
    <w:abstractNumId w:val="70"/>
  </w:num>
  <w:num w:numId="60" w16cid:durableId="480853027">
    <w:abstractNumId w:val="74"/>
  </w:num>
  <w:num w:numId="61" w16cid:durableId="58135954">
    <w:abstractNumId w:val="0"/>
  </w:num>
  <w:num w:numId="62" w16cid:durableId="1421171645">
    <w:abstractNumId w:val="56"/>
  </w:num>
  <w:num w:numId="63" w16cid:durableId="2014382052">
    <w:abstractNumId w:val="23"/>
  </w:num>
  <w:num w:numId="64" w16cid:durableId="2040474378">
    <w:abstractNumId w:val="65"/>
  </w:num>
  <w:num w:numId="65" w16cid:durableId="1387754136">
    <w:abstractNumId w:val="24"/>
  </w:num>
  <w:num w:numId="66" w16cid:durableId="1547133993">
    <w:abstractNumId w:val="71"/>
  </w:num>
  <w:num w:numId="67" w16cid:durableId="1340158414">
    <w:abstractNumId w:val="79"/>
  </w:num>
  <w:num w:numId="68" w16cid:durableId="2101559944">
    <w:abstractNumId w:val="43"/>
  </w:num>
  <w:num w:numId="69" w16cid:durableId="1054888953">
    <w:abstractNumId w:val="60"/>
  </w:num>
  <w:num w:numId="70" w16cid:durableId="430980338">
    <w:abstractNumId w:val="75"/>
  </w:num>
  <w:num w:numId="71" w16cid:durableId="1345327716">
    <w:abstractNumId w:val="41"/>
  </w:num>
  <w:num w:numId="72" w16cid:durableId="1298147745">
    <w:abstractNumId w:val="58"/>
  </w:num>
  <w:num w:numId="73" w16cid:durableId="1776552971">
    <w:abstractNumId w:val="61"/>
  </w:num>
  <w:num w:numId="74" w16cid:durableId="1781148649">
    <w:abstractNumId w:val="59"/>
  </w:num>
  <w:num w:numId="75" w16cid:durableId="1981378379">
    <w:abstractNumId w:val="85"/>
  </w:num>
  <w:num w:numId="76" w16cid:durableId="769667994">
    <w:abstractNumId w:val="81"/>
  </w:num>
  <w:num w:numId="77" w16cid:durableId="1201210764">
    <w:abstractNumId w:val="57"/>
  </w:num>
  <w:num w:numId="78" w16cid:durableId="1074862587">
    <w:abstractNumId w:val="94"/>
  </w:num>
  <w:num w:numId="79" w16cid:durableId="882328744">
    <w:abstractNumId w:val="66"/>
  </w:num>
  <w:num w:numId="80" w16cid:durableId="1054232783">
    <w:abstractNumId w:val="29"/>
  </w:num>
  <w:num w:numId="81" w16cid:durableId="1313676073">
    <w:abstractNumId w:val="76"/>
  </w:num>
  <w:num w:numId="82" w16cid:durableId="466289092">
    <w:abstractNumId w:val="83"/>
  </w:num>
  <w:num w:numId="83" w16cid:durableId="2001880546">
    <w:abstractNumId w:val="40"/>
  </w:num>
  <w:num w:numId="84" w16cid:durableId="785349398">
    <w:abstractNumId w:val="93"/>
  </w:num>
  <w:num w:numId="85" w16cid:durableId="844783356">
    <w:abstractNumId w:val="49"/>
  </w:num>
  <w:num w:numId="86" w16cid:durableId="781996141">
    <w:abstractNumId w:val="52"/>
  </w:num>
  <w:num w:numId="87" w16cid:durableId="2134860317">
    <w:abstractNumId w:val="63"/>
  </w:num>
  <w:num w:numId="88" w16cid:durableId="1660188860">
    <w:abstractNumId w:val="95"/>
  </w:num>
  <w:num w:numId="89" w16cid:durableId="363021002">
    <w:abstractNumId w:val="30"/>
  </w:num>
  <w:num w:numId="90" w16cid:durableId="76942407">
    <w:abstractNumId w:val="25"/>
  </w:num>
  <w:num w:numId="91" w16cid:durableId="6569150">
    <w:abstractNumId w:val="47"/>
  </w:num>
  <w:num w:numId="92" w16cid:durableId="2003502824">
    <w:abstractNumId w:val="46"/>
  </w:num>
  <w:num w:numId="93" w16cid:durableId="211890335">
    <w:abstractNumId w:val="32"/>
  </w:num>
  <w:num w:numId="94" w16cid:durableId="1018239477">
    <w:abstractNumId w:val="86"/>
  </w:num>
  <w:num w:numId="95" w16cid:durableId="324865097">
    <w:abstractNumId w:val="27"/>
  </w:num>
  <w:num w:numId="96" w16cid:durableId="1812165720">
    <w:abstractNumId w:val="73"/>
  </w:num>
  <w:num w:numId="97" w16cid:durableId="523322248">
    <w:abstractNumId w:val="96"/>
  </w:num>
  <w:num w:numId="98" w16cid:durableId="979728813">
    <w:abstractNumId w:val="53"/>
  </w:num>
  <w:num w:numId="99" w16cid:durableId="1080055949">
    <w:abstractNumId w:val="64"/>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7F1F"/>
    <w:rsid w:val="00007413"/>
    <w:rsid w:val="00021888"/>
    <w:rsid w:val="00046550"/>
    <w:rsid w:val="00046A3F"/>
    <w:rsid w:val="00057A13"/>
    <w:rsid w:val="00060BE1"/>
    <w:rsid w:val="0006398E"/>
    <w:rsid w:val="0007039B"/>
    <w:rsid w:val="0009392B"/>
    <w:rsid w:val="00097B23"/>
    <w:rsid w:val="000A5C6A"/>
    <w:rsid w:val="000A72AB"/>
    <w:rsid w:val="000B00AB"/>
    <w:rsid w:val="000B54F0"/>
    <w:rsid w:val="000C04FA"/>
    <w:rsid w:val="000D1CE6"/>
    <w:rsid w:val="000E4213"/>
    <w:rsid w:val="000E5D7A"/>
    <w:rsid w:val="000E60A7"/>
    <w:rsid w:val="001065A7"/>
    <w:rsid w:val="0011054C"/>
    <w:rsid w:val="00112F54"/>
    <w:rsid w:val="001136A6"/>
    <w:rsid w:val="00122462"/>
    <w:rsid w:val="001309FD"/>
    <w:rsid w:val="00131E7B"/>
    <w:rsid w:val="00137961"/>
    <w:rsid w:val="00137BB0"/>
    <w:rsid w:val="0014017F"/>
    <w:rsid w:val="00146590"/>
    <w:rsid w:val="0015135E"/>
    <w:rsid w:val="00156182"/>
    <w:rsid w:val="00162612"/>
    <w:rsid w:val="0017259A"/>
    <w:rsid w:val="001853DD"/>
    <w:rsid w:val="001915E5"/>
    <w:rsid w:val="0019196D"/>
    <w:rsid w:val="00195340"/>
    <w:rsid w:val="00196051"/>
    <w:rsid w:val="001C05F0"/>
    <w:rsid w:val="001D13BB"/>
    <w:rsid w:val="001D3BB3"/>
    <w:rsid w:val="001D63FD"/>
    <w:rsid w:val="001E2671"/>
    <w:rsid w:val="001E319B"/>
    <w:rsid w:val="001E5716"/>
    <w:rsid w:val="00203214"/>
    <w:rsid w:val="00207B20"/>
    <w:rsid w:val="00215D16"/>
    <w:rsid w:val="00221530"/>
    <w:rsid w:val="002415C0"/>
    <w:rsid w:val="00244DED"/>
    <w:rsid w:val="00250032"/>
    <w:rsid w:val="002664A7"/>
    <w:rsid w:val="00285B83"/>
    <w:rsid w:val="0029296C"/>
    <w:rsid w:val="002A030E"/>
    <w:rsid w:val="002A2ADD"/>
    <w:rsid w:val="002B23B9"/>
    <w:rsid w:val="002B4BF3"/>
    <w:rsid w:val="002B4DD4"/>
    <w:rsid w:val="002C28BB"/>
    <w:rsid w:val="002C4CF5"/>
    <w:rsid w:val="002D5081"/>
    <w:rsid w:val="00304E1D"/>
    <w:rsid w:val="003054BF"/>
    <w:rsid w:val="003102CA"/>
    <w:rsid w:val="00333745"/>
    <w:rsid w:val="00334E30"/>
    <w:rsid w:val="00343BF5"/>
    <w:rsid w:val="003453B2"/>
    <w:rsid w:val="003554FB"/>
    <w:rsid w:val="00363241"/>
    <w:rsid w:val="00371928"/>
    <w:rsid w:val="00372830"/>
    <w:rsid w:val="003753DC"/>
    <w:rsid w:val="00383118"/>
    <w:rsid w:val="0038434A"/>
    <w:rsid w:val="00393AA4"/>
    <w:rsid w:val="003A20E0"/>
    <w:rsid w:val="003A479B"/>
    <w:rsid w:val="003A5E2A"/>
    <w:rsid w:val="003B20E5"/>
    <w:rsid w:val="003C0AC7"/>
    <w:rsid w:val="003D1106"/>
    <w:rsid w:val="003D2025"/>
    <w:rsid w:val="003D68DE"/>
    <w:rsid w:val="003E4FAB"/>
    <w:rsid w:val="003F51FB"/>
    <w:rsid w:val="003F700E"/>
    <w:rsid w:val="0040348D"/>
    <w:rsid w:val="00403F77"/>
    <w:rsid w:val="004126A5"/>
    <w:rsid w:val="0041332A"/>
    <w:rsid w:val="00421949"/>
    <w:rsid w:val="00422FB9"/>
    <w:rsid w:val="004340FA"/>
    <w:rsid w:val="00435839"/>
    <w:rsid w:val="00442256"/>
    <w:rsid w:val="00450BDC"/>
    <w:rsid w:val="004521E3"/>
    <w:rsid w:val="004553BD"/>
    <w:rsid w:val="00473B71"/>
    <w:rsid w:val="00481AF3"/>
    <w:rsid w:val="00485223"/>
    <w:rsid w:val="004A2AC8"/>
    <w:rsid w:val="004A3E37"/>
    <w:rsid w:val="004B68A6"/>
    <w:rsid w:val="004B789E"/>
    <w:rsid w:val="004D5C1E"/>
    <w:rsid w:val="004E36AC"/>
    <w:rsid w:val="004E78D1"/>
    <w:rsid w:val="004F09BD"/>
    <w:rsid w:val="004F0E39"/>
    <w:rsid w:val="004F15FB"/>
    <w:rsid w:val="0050481A"/>
    <w:rsid w:val="005054A4"/>
    <w:rsid w:val="00512902"/>
    <w:rsid w:val="00516F32"/>
    <w:rsid w:val="005234C2"/>
    <w:rsid w:val="00524A70"/>
    <w:rsid w:val="005353FA"/>
    <w:rsid w:val="00544B0E"/>
    <w:rsid w:val="00546EFB"/>
    <w:rsid w:val="00553405"/>
    <w:rsid w:val="0055457B"/>
    <w:rsid w:val="005546CC"/>
    <w:rsid w:val="00566390"/>
    <w:rsid w:val="00582F94"/>
    <w:rsid w:val="00592299"/>
    <w:rsid w:val="00592F49"/>
    <w:rsid w:val="00593085"/>
    <w:rsid w:val="005950A9"/>
    <w:rsid w:val="00597D7A"/>
    <w:rsid w:val="005A0E41"/>
    <w:rsid w:val="005A3660"/>
    <w:rsid w:val="005B4FCF"/>
    <w:rsid w:val="005B52C5"/>
    <w:rsid w:val="005C4FFE"/>
    <w:rsid w:val="005C78DD"/>
    <w:rsid w:val="005E3DCA"/>
    <w:rsid w:val="005F08CC"/>
    <w:rsid w:val="005F16D3"/>
    <w:rsid w:val="005F4C63"/>
    <w:rsid w:val="006210E7"/>
    <w:rsid w:val="00622B92"/>
    <w:rsid w:val="00624EC1"/>
    <w:rsid w:val="00637CD9"/>
    <w:rsid w:val="006432E2"/>
    <w:rsid w:val="00661CFD"/>
    <w:rsid w:val="00670363"/>
    <w:rsid w:val="0068508B"/>
    <w:rsid w:val="006B463E"/>
    <w:rsid w:val="006C03D0"/>
    <w:rsid w:val="006C1C8A"/>
    <w:rsid w:val="006C707D"/>
    <w:rsid w:val="006C7719"/>
    <w:rsid w:val="006D5AA5"/>
    <w:rsid w:val="006E3A4A"/>
    <w:rsid w:val="00726FDA"/>
    <w:rsid w:val="00736DEB"/>
    <w:rsid w:val="00740920"/>
    <w:rsid w:val="00743079"/>
    <w:rsid w:val="00756D73"/>
    <w:rsid w:val="00757BA9"/>
    <w:rsid w:val="007627D5"/>
    <w:rsid w:val="00770B50"/>
    <w:rsid w:val="0077323E"/>
    <w:rsid w:val="00786E2F"/>
    <w:rsid w:val="007978F4"/>
    <w:rsid w:val="007A10C0"/>
    <w:rsid w:val="007A373F"/>
    <w:rsid w:val="007A46F0"/>
    <w:rsid w:val="007B3A6A"/>
    <w:rsid w:val="007C706C"/>
    <w:rsid w:val="007C77A5"/>
    <w:rsid w:val="007D3D0D"/>
    <w:rsid w:val="007F07BE"/>
    <w:rsid w:val="007F4BA3"/>
    <w:rsid w:val="007F5B73"/>
    <w:rsid w:val="007F7BCC"/>
    <w:rsid w:val="00804ED8"/>
    <w:rsid w:val="0081617A"/>
    <w:rsid w:val="008178A6"/>
    <w:rsid w:val="0082121B"/>
    <w:rsid w:val="00822C39"/>
    <w:rsid w:val="00822F49"/>
    <w:rsid w:val="008257E5"/>
    <w:rsid w:val="0082654A"/>
    <w:rsid w:val="0083324B"/>
    <w:rsid w:val="00834B68"/>
    <w:rsid w:val="0085327C"/>
    <w:rsid w:val="00853797"/>
    <w:rsid w:val="008537EE"/>
    <w:rsid w:val="00857A08"/>
    <w:rsid w:val="00870326"/>
    <w:rsid w:val="00892876"/>
    <w:rsid w:val="008B22F3"/>
    <w:rsid w:val="008B2AEE"/>
    <w:rsid w:val="008C542C"/>
    <w:rsid w:val="008C55D3"/>
    <w:rsid w:val="008C7EC5"/>
    <w:rsid w:val="008D136E"/>
    <w:rsid w:val="008D4DB5"/>
    <w:rsid w:val="008D6BFC"/>
    <w:rsid w:val="008E1126"/>
    <w:rsid w:val="008F5FBD"/>
    <w:rsid w:val="008F7078"/>
    <w:rsid w:val="0090083A"/>
    <w:rsid w:val="0090185D"/>
    <w:rsid w:val="00902281"/>
    <w:rsid w:val="009072C7"/>
    <w:rsid w:val="00907502"/>
    <w:rsid w:val="00912BB1"/>
    <w:rsid w:val="009213F4"/>
    <w:rsid w:val="00923408"/>
    <w:rsid w:val="009238D6"/>
    <w:rsid w:val="00925D98"/>
    <w:rsid w:val="00926CAF"/>
    <w:rsid w:val="009321EC"/>
    <w:rsid w:val="00946992"/>
    <w:rsid w:val="00953B85"/>
    <w:rsid w:val="00957DF9"/>
    <w:rsid w:val="009617DC"/>
    <w:rsid w:val="009619D2"/>
    <w:rsid w:val="00970464"/>
    <w:rsid w:val="00983511"/>
    <w:rsid w:val="00985032"/>
    <w:rsid w:val="00993807"/>
    <w:rsid w:val="00997DDA"/>
    <w:rsid w:val="009A21F9"/>
    <w:rsid w:val="009B0091"/>
    <w:rsid w:val="009C6B70"/>
    <w:rsid w:val="009C7D4A"/>
    <w:rsid w:val="009D0339"/>
    <w:rsid w:val="009D3F55"/>
    <w:rsid w:val="009D7DED"/>
    <w:rsid w:val="009E765E"/>
    <w:rsid w:val="009F3D45"/>
    <w:rsid w:val="00A02398"/>
    <w:rsid w:val="00A1217D"/>
    <w:rsid w:val="00A12CFE"/>
    <w:rsid w:val="00A162CF"/>
    <w:rsid w:val="00A17939"/>
    <w:rsid w:val="00A225FF"/>
    <w:rsid w:val="00A23D60"/>
    <w:rsid w:val="00A24F17"/>
    <w:rsid w:val="00A25626"/>
    <w:rsid w:val="00A26A80"/>
    <w:rsid w:val="00A27A25"/>
    <w:rsid w:val="00A30DBA"/>
    <w:rsid w:val="00A31E11"/>
    <w:rsid w:val="00A4276E"/>
    <w:rsid w:val="00A43ADA"/>
    <w:rsid w:val="00A4598C"/>
    <w:rsid w:val="00A6047F"/>
    <w:rsid w:val="00A81CB0"/>
    <w:rsid w:val="00A846DF"/>
    <w:rsid w:val="00A862A9"/>
    <w:rsid w:val="00A93618"/>
    <w:rsid w:val="00A939AD"/>
    <w:rsid w:val="00AA0657"/>
    <w:rsid w:val="00AB0A50"/>
    <w:rsid w:val="00AB2267"/>
    <w:rsid w:val="00AC653F"/>
    <w:rsid w:val="00AC695E"/>
    <w:rsid w:val="00AD091B"/>
    <w:rsid w:val="00AD1816"/>
    <w:rsid w:val="00AD42CD"/>
    <w:rsid w:val="00AE0836"/>
    <w:rsid w:val="00AE55AF"/>
    <w:rsid w:val="00AE7BF2"/>
    <w:rsid w:val="00AF7A5D"/>
    <w:rsid w:val="00B0681E"/>
    <w:rsid w:val="00B1261E"/>
    <w:rsid w:val="00B3537A"/>
    <w:rsid w:val="00B47451"/>
    <w:rsid w:val="00B47C52"/>
    <w:rsid w:val="00B67B09"/>
    <w:rsid w:val="00B709CD"/>
    <w:rsid w:val="00B74C96"/>
    <w:rsid w:val="00B80A2F"/>
    <w:rsid w:val="00B9062B"/>
    <w:rsid w:val="00B90875"/>
    <w:rsid w:val="00BA1BF6"/>
    <w:rsid w:val="00BA2C99"/>
    <w:rsid w:val="00BA6335"/>
    <w:rsid w:val="00BA68DF"/>
    <w:rsid w:val="00BB42BF"/>
    <w:rsid w:val="00BB62A6"/>
    <w:rsid w:val="00BB6A31"/>
    <w:rsid w:val="00BC3360"/>
    <w:rsid w:val="00BC5B8D"/>
    <w:rsid w:val="00BD129F"/>
    <w:rsid w:val="00BE1ADD"/>
    <w:rsid w:val="00BE2478"/>
    <w:rsid w:val="00C0039C"/>
    <w:rsid w:val="00C25AD9"/>
    <w:rsid w:val="00C34DED"/>
    <w:rsid w:val="00C51333"/>
    <w:rsid w:val="00C5611F"/>
    <w:rsid w:val="00C6658B"/>
    <w:rsid w:val="00C77F1F"/>
    <w:rsid w:val="00C81021"/>
    <w:rsid w:val="00C8135F"/>
    <w:rsid w:val="00C82FF1"/>
    <w:rsid w:val="00C91688"/>
    <w:rsid w:val="00C94317"/>
    <w:rsid w:val="00C94BC8"/>
    <w:rsid w:val="00CA02E6"/>
    <w:rsid w:val="00CA73FD"/>
    <w:rsid w:val="00CB758D"/>
    <w:rsid w:val="00CC59DB"/>
    <w:rsid w:val="00CC66EE"/>
    <w:rsid w:val="00CC67B8"/>
    <w:rsid w:val="00CD04A1"/>
    <w:rsid w:val="00CD606D"/>
    <w:rsid w:val="00CE57CB"/>
    <w:rsid w:val="00CF1425"/>
    <w:rsid w:val="00CF34CF"/>
    <w:rsid w:val="00CF373F"/>
    <w:rsid w:val="00D00F92"/>
    <w:rsid w:val="00D106FC"/>
    <w:rsid w:val="00D15A9D"/>
    <w:rsid w:val="00D213A8"/>
    <w:rsid w:val="00D474D2"/>
    <w:rsid w:val="00D54964"/>
    <w:rsid w:val="00D60273"/>
    <w:rsid w:val="00D6052D"/>
    <w:rsid w:val="00D63F96"/>
    <w:rsid w:val="00D64890"/>
    <w:rsid w:val="00D91D81"/>
    <w:rsid w:val="00D9310F"/>
    <w:rsid w:val="00D94A09"/>
    <w:rsid w:val="00D95A57"/>
    <w:rsid w:val="00D961B7"/>
    <w:rsid w:val="00D96C7C"/>
    <w:rsid w:val="00DB31E6"/>
    <w:rsid w:val="00DD5047"/>
    <w:rsid w:val="00DD5811"/>
    <w:rsid w:val="00DE3F56"/>
    <w:rsid w:val="00DF45B0"/>
    <w:rsid w:val="00DF46EC"/>
    <w:rsid w:val="00E111BD"/>
    <w:rsid w:val="00E15745"/>
    <w:rsid w:val="00E1578A"/>
    <w:rsid w:val="00E163FE"/>
    <w:rsid w:val="00E327C3"/>
    <w:rsid w:val="00E35DC1"/>
    <w:rsid w:val="00E43C3B"/>
    <w:rsid w:val="00E5189A"/>
    <w:rsid w:val="00E543F2"/>
    <w:rsid w:val="00E607CB"/>
    <w:rsid w:val="00E76288"/>
    <w:rsid w:val="00E8102D"/>
    <w:rsid w:val="00EA36D1"/>
    <w:rsid w:val="00EA3790"/>
    <w:rsid w:val="00EA3CF4"/>
    <w:rsid w:val="00EA4527"/>
    <w:rsid w:val="00EA5573"/>
    <w:rsid w:val="00EB0DB2"/>
    <w:rsid w:val="00EC4241"/>
    <w:rsid w:val="00ED0385"/>
    <w:rsid w:val="00ED2F4A"/>
    <w:rsid w:val="00EF43A2"/>
    <w:rsid w:val="00EF646A"/>
    <w:rsid w:val="00EF77B7"/>
    <w:rsid w:val="00F12AC5"/>
    <w:rsid w:val="00F16A2A"/>
    <w:rsid w:val="00F4541A"/>
    <w:rsid w:val="00F46F17"/>
    <w:rsid w:val="00F501AC"/>
    <w:rsid w:val="00F53D9A"/>
    <w:rsid w:val="00F710E7"/>
    <w:rsid w:val="00F7259D"/>
    <w:rsid w:val="00F77358"/>
    <w:rsid w:val="00F82915"/>
    <w:rsid w:val="00F82BB3"/>
    <w:rsid w:val="00F85D45"/>
    <w:rsid w:val="00F87602"/>
    <w:rsid w:val="00F87C8A"/>
    <w:rsid w:val="00F953A8"/>
    <w:rsid w:val="00F95655"/>
    <w:rsid w:val="00FA6A90"/>
    <w:rsid w:val="00FC0FB0"/>
    <w:rsid w:val="00FC6E0F"/>
    <w:rsid w:val="00FD4A6C"/>
    <w:rsid w:val="00FF03F3"/>
    <w:rsid w:val="00FF1EE7"/>
    <w:rsid w:val="00FF49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4F01B5"/>
  <w15:docId w15:val="{C1C0FA87-4005-454C-96FB-99A93CAA8E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qFormat="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qFormat="1"/>
    <w:lsdException w:name="Block Text" w:semiHidden="1" w:uiPriority="0" w:unhideWhenUsed="1" w:qFormat="1"/>
    <w:lsdException w:name="Hyperlink" w:semiHidden="1" w:uiPriority="0" w:unhideWhenUsed="1" w:qFormat="1"/>
    <w:lsdException w:name="FollowedHyperlink" w:semiHidden="1" w:unhideWhenUsed="1"/>
    <w:lsdException w:name="Strong" w:uiPriority="0" w:qFormat="1"/>
    <w:lsdException w:name="Emphasis" w:qFormat="1"/>
    <w:lsdException w:name="Document Map" w:semiHidden="1" w:uiPriority="0" w:unhideWhenUsed="1"/>
    <w:lsdException w:name="Plain Text" w:semiHidden="1" w:uiPriority="0" w:unhideWhenUsed="1" w:qFormat="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qFormat="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3408"/>
    <w:pPr>
      <w:spacing w:after="200" w:line="276" w:lineRule="auto"/>
    </w:pPr>
    <w:rPr>
      <w:lang w:val="ro-RO"/>
    </w:rPr>
  </w:style>
  <w:style w:type="paragraph" w:styleId="Heading1">
    <w:name w:val="heading 1"/>
    <w:basedOn w:val="Normal"/>
    <w:next w:val="Normal"/>
    <w:link w:val="Heading1Char"/>
    <w:uiPriority w:val="99"/>
    <w:qFormat/>
    <w:rsid w:val="004F0E39"/>
    <w:pPr>
      <w:keepNext/>
      <w:keepLines/>
      <w:widowControl w:val="0"/>
      <w:suppressAutoHyphens/>
      <w:spacing w:before="240" w:after="0" w:line="240" w:lineRule="auto"/>
      <w:outlineLvl w:val="0"/>
    </w:pPr>
    <w:rPr>
      <w:rFonts w:asciiTheme="majorHAnsi" w:eastAsiaTheme="majorEastAsia" w:hAnsiTheme="majorHAnsi" w:cstheme="majorBidi"/>
      <w:color w:val="2F5496" w:themeColor="accent1" w:themeShade="BF"/>
      <w:kern w:val="1"/>
      <w:sz w:val="32"/>
      <w:szCs w:val="32"/>
      <w:lang w:eastAsia="ro-RO"/>
    </w:rPr>
  </w:style>
  <w:style w:type="paragraph" w:styleId="Heading2">
    <w:name w:val="heading 2"/>
    <w:basedOn w:val="Normal"/>
    <w:next w:val="Normal"/>
    <w:link w:val="Heading2Char"/>
    <w:uiPriority w:val="9"/>
    <w:qFormat/>
    <w:rsid w:val="003554FB"/>
    <w:pPr>
      <w:keepNext/>
      <w:tabs>
        <w:tab w:val="left" w:pos="1134"/>
      </w:tabs>
      <w:spacing w:after="0" w:line="360" w:lineRule="auto"/>
      <w:jc w:val="both"/>
      <w:outlineLvl w:val="1"/>
    </w:pPr>
    <w:rPr>
      <w:rFonts w:ascii="Verdana" w:eastAsia="Times New Roman" w:hAnsi="Verdana" w:cs="Times New Roman"/>
      <w:b/>
      <w:sz w:val="24"/>
      <w:szCs w:val="20"/>
    </w:rPr>
  </w:style>
  <w:style w:type="paragraph" w:styleId="Heading3">
    <w:name w:val="heading 3"/>
    <w:basedOn w:val="Normal"/>
    <w:next w:val="Normal"/>
    <w:link w:val="Heading3Char"/>
    <w:uiPriority w:val="9"/>
    <w:qFormat/>
    <w:rsid w:val="004F0E39"/>
    <w:pPr>
      <w:keepNext/>
      <w:spacing w:before="240" w:after="60" w:line="240" w:lineRule="auto"/>
      <w:outlineLvl w:val="2"/>
    </w:pPr>
    <w:rPr>
      <w:rFonts w:ascii="Arial" w:eastAsia="Times New Roman" w:hAnsi="Arial" w:cs="Arial"/>
      <w:b/>
      <w:bCs/>
      <w:sz w:val="26"/>
      <w:szCs w:val="26"/>
    </w:rPr>
  </w:style>
  <w:style w:type="paragraph" w:styleId="Heading4">
    <w:name w:val="heading 4"/>
    <w:basedOn w:val="Normal"/>
    <w:next w:val="Normal"/>
    <w:link w:val="Heading4Char"/>
    <w:uiPriority w:val="9"/>
    <w:qFormat/>
    <w:rsid w:val="005F4C63"/>
    <w:pPr>
      <w:keepNext/>
      <w:spacing w:after="0" w:line="240" w:lineRule="auto"/>
      <w:jc w:val="center"/>
      <w:outlineLvl w:val="3"/>
    </w:pPr>
    <w:rPr>
      <w:rFonts w:ascii="Times New Roman" w:eastAsia="Times New Roman" w:hAnsi="Times New Roman" w:cs="Times New Roman"/>
      <w:b/>
      <w:sz w:val="28"/>
      <w:szCs w:val="20"/>
      <w:u w:val="single"/>
      <w:lang w:eastAsia="ro-RO"/>
    </w:rPr>
  </w:style>
  <w:style w:type="paragraph" w:styleId="Heading5">
    <w:name w:val="heading 5"/>
    <w:basedOn w:val="Normal"/>
    <w:next w:val="Normal"/>
    <w:link w:val="Heading5Char"/>
    <w:uiPriority w:val="9"/>
    <w:unhideWhenUsed/>
    <w:qFormat/>
    <w:rsid w:val="004F0E39"/>
    <w:pPr>
      <w:keepNext/>
      <w:keepLines/>
      <w:spacing w:before="40" w:after="0" w:line="240" w:lineRule="auto"/>
      <w:outlineLvl w:val="4"/>
    </w:pPr>
    <w:rPr>
      <w:rFonts w:asciiTheme="majorHAnsi" w:eastAsiaTheme="majorEastAsia" w:hAnsiTheme="majorHAnsi" w:cstheme="majorBidi"/>
      <w:color w:val="2F5496" w:themeColor="accent1" w:themeShade="BF"/>
      <w:sz w:val="24"/>
      <w:szCs w:val="24"/>
      <w:lang w:eastAsia="ro-RO"/>
    </w:rPr>
  </w:style>
  <w:style w:type="paragraph" w:styleId="Heading6">
    <w:name w:val="heading 6"/>
    <w:basedOn w:val="Normal"/>
    <w:next w:val="Normal"/>
    <w:link w:val="Heading6Char"/>
    <w:unhideWhenUsed/>
    <w:qFormat/>
    <w:rsid w:val="004F0E39"/>
    <w:pPr>
      <w:keepNext/>
      <w:keepLines/>
      <w:widowControl w:val="0"/>
      <w:suppressAutoHyphens/>
      <w:spacing w:before="40" w:after="0" w:line="240" w:lineRule="auto"/>
      <w:outlineLvl w:val="5"/>
    </w:pPr>
    <w:rPr>
      <w:rFonts w:asciiTheme="majorHAnsi" w:eastAsiaTheme="majorEastAsia" w:hAnsiTheme="majorHAnsi" w:cstheme="majorBidi"/>
      <w:color w:val="1F3864" w:themeColor="accent1" w:themeShade="80"/>
      <w:kern w:val="1"/>
      <w:sz w:val="24"/>
      <w:szCs w:val="24"/>
      <w:lang w:eastAsia="ro-RO"/>
    </w:rPr>
  </w:style>
  <w:style w:type="paragraph" w:styleId="Heading7">
    <w:name w:val="heading 7"/>
    <w:basedOn w:val="Normal"/>
    <w:next w:val="Normal"/>
    <w:link w:val="Heading7Char"/>
    <w:uiPriority w:val="9"/>
    <w:qFormat/>
    <w:rsid w:val="005F4C63"/>
    <w:pPr>
      <w:spacing w:before="240" w:after="60" w:line="240" w:lineRule="auto"/>
      <w:outlineLvl w:val="6"/>
    </w:pPr>
    <w:rPr>
      <w:rFonts w:ascii="Times New Roman" w:eastAsia="Times New Roman" w:hAnsi="Times New Roman" w:cs="Times New Roman"/>
      <w:sz w:val="24"/>
      <w:szCs w:val="24"/>
      <w:lang w:eastAsia="ro-RO"/>
    </w:rPr>
  </w:style>
  <w:style w:type="paragraph" w:styleId="Heading8">
    <w:name w:val="heading 8"/>
    <w:basedOn w:val="Normal"/>
    <w:next w:val="Normal"/>
    <w:link w:val="Heading8Char"/>
    <w:uiPriority w:val="9"/>
    <w:qFormat/>
    <w:rsid w:val="004F0E39"/>
    <w:pPr>
      <w:spacing w:before="240" w:after="60" w:line="240" w:lineRule="auto"/>
      <w:outlineLvl w:val="7"/>
    </w:pPr>
    <w:rPr>
      <w:rFonts w:ascii="Times New Roman" w:eastAsia="Times New Roman" w:hAnsi="Times New Roman" w:cs="Times New Roman"/>
      <w:i/>
      <w:iCs/>
      <w:sz w:val="24"/>
      <w:szCs w:val="24"/>
    </w:rPr>
  </w:style>
  <w:style w:type="paragraph" w:styleId="Heading9">
    <w:name w:val="heading 9"/>
    <w:basedOn w:val="Normal"/>
    <w:next w:val="Normal"/>
    <w:link w:val="Heading9Char"/>
    <w:uiPriority w:val="9"/>
    <w:qFormat/>
    <w:rsid w:val="005F4C63"/>
    <w:pPr>
      <w:spacing w:before="240" w:after="60" w:line="240" w:lineRule="auto"/>
      <w:outlineLvl w:val="8"/>
    </w:pPr>
    <w:rPr>
      <w:rFonts w:ascii="Arial" w:eastAsia="Times New Roman" w:hAnsi="Arial" w:cs="Times New Roman"/>
      <w:lang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4F0E39"/>
    <w:rPr>
      <w:rFonts w:asciiTheme="majorHAnsi" w:eastAsiaTheme="majorEastAsia" w:hAnsiTheme="majorHAnsi" w:cstheme="majorBidi"/>
      <w:color w:val="2F5496" w:themeColor="accent1" w:themeShade="BF"/>
      <w:kern w:val="1"/>
      <w:sz w:val="32"/>
      <w:szCs w:val="32"/>
      <w:lang w:val="ro-RO" w:eastAsia="ro-RO"/>
    </w:rPr>
  </w:style>
  <w:style w:type="character" w:customStyle="1" w:styleId="Heading2Char">
    <w:name w:val="Heading 2 Char"/>
    <w:basedOn w:val="DefaultParagraphFont"/>
    <w:link w:val="Heading2"/>
    <w:uiPriority w:val="9"/>
    <w:qFormat/>
    <w:rsid w:val="003554FB"/>
    <w:rPr>
      <w:rFonts w:ascii="Verdana" w:eastAsia="Times New Roman" w:hAnsi="Verdana" w:cs="Times New Roman"/>
      <w:b/>
      <w:sz w:val="24"/>
      <w:szCs w:val="20"/>
      <w:lang w:val="ro-RO"/>
    </w:rPr>
  </w:style>
  <w:style w:type="character" w:customStyle="1" w:styleId="Heading3Char">
    <w:name w:val="Heading 3 Char"/>
    <w:basedOn w:val="DefaultParagraphFont"/>
    <w:link w:val="Heading3"/>
    <w:uiPriority w:val="9"/>
    <w:qFormat/>
    <w:rsid w:val="004F0E39"/>
    <w:rPr>
      <w:rFonts w:ascii="Arial" w:eastAsia="Times New Roman" w:hAnsi="Arial" w:cs="Arial"/>
      <w:b/>
      <w:bCs/>
      <w:sz w:val="26"/>
      <w:szCs w:val="26"/>
      <w:lang w:val="ro-RO"/>
    </w:rPr>
  </w:style>
  <w:style w:type="character" w:customStyle="1" w:styleId="Heading8Char">
    <w:name w:val="Heading 8 Char"/>
    <w:basedOn w:val="DefaultParagraphFont"/>
    <w:link w:val="Heading8"/>
    <w:uiPriority w:val="9"/>
    <w:qFormat/>
    <w:rsid w:val="004F0E39"/>
    <w:rPr>
      <w:rFonts w:ascii="Times New Roman" w:eastAsia="Times New Roman" w:hAnsi="Times New Roman" w:cs="Times New Roman"/>
      <w:i/>
      <w:iCs/>
      <w:sz w:val="24"/>
      <w:szCs w:val="24"/>
      <w:lang w:val="ro-RO"/>
    </w:rPr>
  </w:style>
  <w:style w:type="paragraph" w:styleId="ListParagraph">
    <w:name w:val="List Paragraph"/>
    <w:aliases w:val="Normal bullet 2,bullets,Arial,Header bold,Lettre d'introduction,body 2,List Paragraph11,List Paragraph2,Forth level,Listă colorată - Accentuare 11,Citation List,List_Paragraph,Multilevel para_II,Bullet line,List1,Cablenet,heading 4,b,c,bu"/>
    <w:basedOn w:val="Normal"/>
    <w:link w:val="ListParagraphChar"/>
    <w:uiPriority w:val="1"/>
    <w:qFormat/>
    <w:rsid w:val="00923408"/>
    <w:pPr>
      <w:widowControl w:val="0"/>
      <w:suppressAutoHyphens/>
      <w:spacing w:after="0" w:line="240" w:lineRule="auto"/>
      <w:ind w:left="720"/>
      <w:contextualSpacing/>
    </w:pPr>
    <w:rPr>
      <w:rFonts w:ascii="Arial" w:eastAsia="Lucida Sans Unicode" w:hAnsi="Arial" w:cs="Times New Roman"/>
      <w:kern w:val="1"/>
      <w:sz w:val="24"/>
      <w:szCs w:val="24"/>
      <w:lang w:eastAsia="ro-RO"/>
    </w:rPr>
  </w:style>
  <w:style w:type="character" w:customStyle="1" w:styleId="ListParagraphChar">
    <w:name w:val="List Paragraph Char"/>
    <w:aliases w:val="Normal bullet 2 Char,bullets Char,Arial Char,Header bold Char,Lettre d'introduction Char,body 2 Char,List Paragraph11 Char,List Paragraph2 Char,Forth level Char,Listă colorată - Accentuare 11 Char,Citation List Char,Bullet line Char"/>
    <w:link w:val="ListParagraph"/>
    <w:uiPriority w:val="1"/>
    <w:qFormat/>
    <w:rsid w:val="00923408"/>
    <w:rPr>
      <w:rFonts w:ascii="Arial" w:eastAsia="Lucida Sans Unicode" w:hAnsi="Arial" w:cs="Times New Roman"/>
      <w:kern w:val="1"/>
      <w:sz w:val="24"/>
      <w:szCs w:val="24"/>
      <w:lang w:val="ro-RO" w:eastAsia="ro-RO"/>
    </w:rPr>
  </w:style>
  <w:style w:type="character" w:styleId="Hyperlink">
    <w:name w:val="Hyperlink"/>
    <w:basedOn w:val="DefaultParagraphFont"/>
    <w:unhideWhenUsed/>
    <w:qFormat/>
    <w:rsid w:val="003A479B"/>
    <w:rPr>
      <w:color w:val="0563C1" w:themeColor="hyperlink"/>
      <w:u w:val="single"/>
    </w:rPr>
  </w:style>
  <w:style w:type="character" w:customStyle="1" w:styleId="MeniuneNerezolvat1">
    <w:name w:val="Mențiune Nerezolvat1"/>
    <w:basedOn w:val="DefaultParagraphFont"/>
    <w:uiPriority w:val="99"/>
    <w:semiHidden/>
    <w:unhideWhenUsed/>
    <w:rsid w:val="003A479B"/>
    <w:rPr>
      <w:color w:val="605E5C"/>
      <w:shd w:val="clear" w:color="auto" w:fill="E1DFDD"/>
    </w:rPr>
  </w:style>
  <w:style w:type="paragraph" w:styleId="BodyText2">
    <w:name w:val="Body Text 2"/>
    <w:basedOn w:val="Normal"/>
    <w:link w:val="BodyText2Char"/>
    <w:rsid w:val="00E607CB"/>
    <w:pPr>
      <w:spacing w:after="120" w:line="480" w:lineRule="auto"/>
      <w:jc w:val="both"/>
    </w:pPr>
    <w:rPr>
      <w:rFonts w:ascii="Times New Roman" w:eastAsia="Times New Roman" w:hAnsi="Times New Roman" w:cs="Times New Roman"/>
      <w:sz w:val="24"/>
      <w:szCs w:val="20"/>
      <w:lang w:eastAsia="ar-SA"/>
    </w:rPr>
  </w:style>
  <w:style w:type="character" w:customStyle="1" w:styleId="BodyText2Char">
    <w:name w:val="Body Text 2 Char"/>
    <w:basedOn w:val="DefaultParagraphFont"/>
    <w:link w:val="BodyText2"/>
    <w:rsid w:val="00E607CB"/>
    <w:rPr>
      <w:rFonts w:ascii="Times New Roman" w:eastAsia="Times New Roman" w:hAnsi="Times New Roman" w:cs="Times New Roman"/>
      <w:sz w:val="24"/>
      <w:szCs w:val="20"/>
      <w:lang w:val="ro-RO" w:eastAsia="ar-SA"/>
    </w:rPr>
  </w:style>
  <w:style w:type="paragraph" w:styleId="BodyText">
    <w:name w:val="Body Text"/>
    <w:basedOn w:val="Normal"/>
    <w:link w:val="BodyTextChar"/>
    <w:uiPriority w:val="99"/>
    <w:qFormat/>
    <w:rsid w:val="00CF1425"/>
    <w:pPr>
      <w:suppressAutoHyphens/>
      <w:spacing w:after="120" w:line="240" w:lineRule="auto"/>
    </w:pPr>
    <w:rPr>
      <w:rFonts w:ascii="Helvetica" w:eastAsia="Times New Roman" w:hAnsi="Helvetica" w:cs="Times New Roman"/>
      <w:sz w:val="24"/>
      <w:szCs w:val="24"/>
      <w:lang w:eastAsia="ar-SA"/>
    </w:rPr>
  </w:style>
  <w:style w:type="character" w:customStyle="1" w:styleId="BodyTextChar">
    <w:name w:val="Body Text Char"/>
    <w:basedOn w:val="DefaultParagraphFont"/>
    <w:link w:val="BodyText"/>
    <w:uiPriority w:val="99"/>
    <w:qFormat/>
    <w:rsid w:val="00CF1425"/>
    <w:rPr>
      <w:rFonts w:ascii="Helvetica" w:eastAsia="Times New Roman" w:hAnsi="Helvetica" w:cs="Times New Roman"/>
      <w:sz w:val="24"/>
      <w:szCs w:val="24"/>
      <w:lang w:val="ro-RO" w:eastAsia="ar-SA"/>
    </w:rPr>
  </w:style>
  <w:style w:type="paragraph" w:styleId="BalloonText">
    <w:name w:val="Balloon Text"/>
    <w:basedOn w:val="Normal"/>
    <w:link w:val="BalloonTextChar"/>
    <w:uiPriority w:val="99"/>
    <w:unhideWhenUsed/>
    <w:qFormat/>
    <w:rsid w:val="00756D7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qFormat/>
    <w:rsid w:val="00756D73"/>
    <w:rPr>
      <w:rFonts w:ascii="Segoe UI" w:hAnsi="Segoe UI" w:cs="Segoe UI"/>
      <w:sz w:val="18"/>
      <w:szCs w:val="18"/>
      <w:lang w:val="en-US"/>
    </w:rPr>
  </w:style>
  <w:style w:type="paragraph" w:customStyle="1" w:styleId="Style1">
    <w:name w:val="Style1"/>
    <w:basedOn w:val="Normal"/>
    <w:rsid w:val="00EA5573"/>
    <w:pPr>
      <w:suppressAutoHyphens/>
      <w:spacing w:after="0" w:line="300" w:lineRule="exact"/>
      <w:ind w:firstLine="720"/>
      <w:jc w:val="both"/>
    </w:pPr>
    <w:rPr>
      <w:rFonts w:ascii="Arial" w:eastAsia="Times New Roman" w:hAnsi="Arial" w:cs="Times New Roman"/>
      <w:sz w:val="24"/>
      <w:szCs w:val="20"/>
      <w:lang w:eastAsia="ar-SA"/>
    </w:rPr>
  </w:style>
  <w:style w:type="character" w:customStyle="1" w:styleId="BauConceptBuletsChar">
    <w:name w:val="BauConcept Bulets Char"/>
    <w:link w:val="BauConceptBulets"/>
    <w:locked/>
    <w:rsid w:val="001D63FD"/>
    <w:rPr>
      <w:rFonts w:ascii="Arial" w:eastAsia="Times New Roman" w:hAnsi="Arial" w:cs="Arial"/>
      <w:b/>
      <w:kern w:val="18"/>
      <w:lang w:val="en-US"/>
    </w:rPr>
  </w:style>
  <w:style w:type="paragraph" w:customStyle="1" w:styleId="BauConceptBulets">
    <w:name w:val="BauConcept Bulets"/>
    <w:basedOn w:val="Normal"/>
    <w:link w:val="BauConceptBuletsChar"/>
    <w:qFormat/>
    <w:rsid w:val="001D63FD"/>
    <w:pPr>
      <w:numPr>
        <w:numId w:val="17"/>
      </w:numPr>
      <w:tabs>
        <w:tab w:val="left" w:pos="284"/>
        <w:tab w:val="left" w:pos="709"/>
      </w:tabs>
      <w:spacing w:after="0" w:line="240" w:lineRule="auto"/>
      <w:jc w:val="both"/>
    </w:pPr>
    <w:rPr>
      <w:rFonts w:ascii="Arial" w:eastAsia="Times New Roman" w:hAnsi="Arial" w:cs="Arial"/>
      <w:b/>
      <w:kern w:val="18"/>
    </w:rPr>
  </w:style>
  <w:style w:type="paragraph" w:styleId="PlainText">
    <w:name w:val="Plain Text"/>
    <w:basedOn w:val="Normal"/>
    <w:link w:val="PlainTextChar1"/>
    <w:qFormat/>
    <w:rsid w:val="009D3F55"/>
    <w:pPr>
      <w:suppressAutoHyphens/>
      <w:spacing w:after="0" w:line="240" w:lineRule="auto"/>
    </w:pPr>
    <w:rPr>
      <w:rFonts w:ascii="Courier New" w:eastAsia="Times New Roman" w:hAnsi="Courier New" w:cs="Times New Roman"/>
      <w:sz w:val="20"/>
      <w:szCs w:val="20"/>
      <w:lang w:eastAsia="ar-SA"/>
    </w:rPr>
  </w:style>
  <w:style w:type="character" w:customStyle="1" w:styleId="PlainTextChar1">
    <w:name w:val="Plain Text Char1"/>
    <w:link w:val="PlainText"/>
    <w:qFormat/>
    <w:rsid w:val="009D3F55"/>
    <w:rPr>
      <w:rFonts w:ascii="Courier New" w:eastAsia="Times New Roman" w:hAnsi="Courier New" w:cs="Times New Roman"/>
      <w:sz w:val="20"/>
      <w:szCs w:val="20"/>
      <w:lang w:val="ro-RO" w:eastAsia="ar-SA"/>
    </w:rPr>
  </w:style>
  <w:style w:type="character" w:customStyle="1" w:styleId="PlainTextChar">
    <w:name w:val="Plain Text Char"/>
    <w:basedOn w:val="DefaultParagraphFont"/>
    <w:uiPriority w:val="99"/>
    <w:semiHidden/>
    <w:rsid w:val="009D3F55"/>
    <w:rPr>
      <w:rFonts w:ascii="Consolas" w:hAnsi="Consolas"/>
      <w:sz w:val="21"/>
      <w:szCs w:val="21"/>
      <w:lang w:val="en-US"/>
    </w:rPr>
  </w:style>
  <w:style w:type="paragraph" w:styleId="Header">
    <w:name w:val="header"/>
    <w:aliases w:val=" Char"/>
    <w:basedOn w:val="Normal"/>
    <w:link w:val="HeaderChar"/>
    <w:unhideWhenUsed/>
    <w:qFormat/>
    <w:rsid w:val="0019196D"/>
    <w:pPr>
      <w:tabs>
        <w:tab w:val="center" w:pos="4513"/>
        <w:tab w:val="right" w:pos="9026"/>
      </w:tabs>
      <w:spacing w:after="0" w:line="240" w:lineRule="auto"/>
    </w:pPr>
  </w:style>
  <w:style w:type="character" w:customStyle="1" w:styleId="HeaderChar">
    <w:name w:val="Header Char"/>
    <w:aliases w:val=" Char Char"/>
    <w:basedOn w:val="DefaultParagraphFont"/>
    <w:link w:val="Header"/>
    <w:qFormat/>
    <w:rsid w:val="0019196D"/>
    <w:rPr>
      <w:lang w:val="en-US"/>
    </w:rPr>
  </w:style>
  <w:style w:type="paragraph" w:styleId="Footer">
    <w:name w:val="footer"/>
    <w:basedOn w:val="Normal"/>
    <w:link w:val="FooterChar"/>
    <w:uiPriority w:val="99"/>
    <w:unhideWhenUsed/>
    <w:qFormat/>
    <w:rsid w:val="0019196D"/>
    <w:pPr>
      <w:tabs>
        <w:tab w:val="center" w:pos="4513"/>
        <w:tab w:val="right" w:pos="9026"/>
      </w:tabs>
      <w:spacing w:after="0" w:line="240" w:lineRule="auto"/>
    </w:pPr>
  </w:style>
  <w:style w:type="character" w:customStyle="1" w:styleId="FooterChar">
    <w:name w:val="Footer Char"/>
    <w:basedOn w:val="DefaultParagraphFont"/>
    <w:link w:val="Footer"/>
    <w:uiPriority w:val="99"/>
    <w:qFormat/>
    <w:rsid w:val="0019196D"/>
    <w:rPr>
      <w:lang w:val="en-US"/>
    </w:rPr>
  </w:style>
  <w:style w:type="paragraph" w:styleId="Caption">
    <w:name w:val="caption"/>
    <w:basedOn w:val="Normal"/>
    <w:uiPriority w:val="99"/>
    <w:qFormat/>
    <w:rsid w:val="00597D7A"/>
    <w:pPr>
      <w:suppressLineNumbers/>
      <w:suppressAutoHyphens/>
      <w:spacing w:before="120" w:after="120"/>
      <w:ind w:firstLine="851"/>
      <w:jc w:val="both"/>
    </w:pPr>
    <w:rPr>
      <w:rFonts w:ascii="Cambria" w:eastAsia="Times New Roman" w:hAnsi="Cambria" w:cs="Mangal"/>
      <w:iCs/>
      <w:sz w:val="24"/>
      <w:szCs w:val="21"/>
      <w:shd w:val="clear" w:color="auto" w:fill="FFFFFF"/>
      <w:lang w:eastAsia="ar-SA"/>
    </w:rPr>
  </w:style>
  <w:style w:type="table" w:styleId="TableGrid">
    <w:name w:val="Table Grid"/>
    <w:basedOn w:val="TableNormal"/>
    <w:uiPriority w:val="59"/>
    <w:qFormat/>
    <w:rsid w:val="00BE1A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0">
    <w:name w:val="style1"/>
    <w:basedOn w:val="Normal"/>
    <w:rsid w:val="00333745"/>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Default">
    <w:name w:val="Default"/>
    <w:qFormat/>
    <w:rsid w:val="00AA0657"/>
    <w:pPr>
      <w:autoSpaceDE w:val="0"/>
      <w:autoSpaceDN w:val="0"/>
      <w:adjustRightInd w:val="0"/>
      <w:spacing w:after="0" w:line="240" w:lineRule="auto"/>
    </w:pPr>
    <w:rPr>
      <w:rFonts w:ascii="Arial" w:hAnsi="Arial" w:cs="Arial"/>
      <w:color w:val="000000"/>
      <w:sz w:val="24"/>
      <w:szCs w:val="24"/>
    </w:rPr>
  </w:style>
  <w:style w:type="character" w:customStyle="1" w:styleId="Heading5Char">
    <w:name w:val="Heading 5 Char"/>
    <w:basedOn w:val="DefaultParagraphFont"/>
    <w:link w:val="Heading5"/>
    <w:uiPriority w:val="9"/>
    <w:qFormat/>
    <w:rsid w:val="004F0E39"/>
    <w:rPr>
      <w:rFonts w:asciiTheme="majorHAnsi" w:eastAsiaTheme="majorEastAsia" w:hAnsiTheme="majorHAnsi" w:cstheme="majorBidi"/>
      <w:color w:val="2F5496" w:themeColor="accent1" w:themeShade="BF"/>
      <w:sz w:val="24"/>
      <w:szCs w:val="24"/>
      <w:lang w:val="ro-RO" w:eastAsia="ro-RO"/>
    </w:rPr>
  </w:style>
  <w:style w:type="character" w:customStyle="1" w:styleId="Heading6Char">
    <w:name w:val="Heading 6 Char"/>
    <w:basedOn w:val="DefaultParagraphFont"/>
    <w:link w:val="Heading6"/>
    <w:qFormat/>
    <w:rsid w:val="004F0E39"/>
    <w:rPr>
      <w:rFonts w:asciiTheme="majorHAnsi" w:eastAsiaTheme="majorEastAsia" w:hAnsiTheme="majorHAnsi" w:cstheme="majorBidi"/>
      <w:color w:val="1F3864" w:themeColor="accent1" w:themeShade="80"/>
      <w:kern w:val="1"/>
      <w:sz w:val="24"/>
      <w:szCs w:val="24"/>
      <w:lang w:val="ro-RO" w:eastAsia="ro-RO"/>
    </w:rPr>
  </w:style>
  <w:style w:type="paragraph" w:styleId="BlockText">
    <w:name w:val="Block Text"/>
    <w:basedOn w:val="Normal"/>
    <w:qFormat/>
    <w:rsid w:val="004F0E39"/>
    <w:pPr>
      <w:tabs>
        <w:tab w:val="left" w:pos="-1985"/>
        <w:tab w:val="left" w:pos="567"/>
        <w:tab w:val="left" w:pos="1134"/>
        <w:tab w:val="right" w:pos="7938"/>
      </w:tabs>
      <w:spacing w:after="0" w:line="360" w:lineRule="auto"/>
      <w:ind w:left="91" w:right="48"/>
      <w:jc w:val="both"/>
    </w:pPr>
    <w:rPr>
      <w:rFonts w:ascii="Verdana" w:eastAsia="Times New Roman" w:hAnsi="Verdana" w:cs="Times New Roman"/>
      <w:sz w:val="24"/>
      <w:szCs w:val="20"/>
    </w:rPr>
  </w:style>
  <w:style w:type="paragraph" w:styleId="BodyTextIndent3">
    <w:name w:val="Body Text Indent 3"/>
    <w:basedOn w:val="Normal"/>
    <w:link w:val="BodyTextIndent3Char"/>
    <w:qFormat/>
    <w:rsid w:val="004F0E39"/>
    <w:pPr>
      <w:spacing w:after="120" w:line="240" w:lineRule="auto"/>
      <w:ind w:left="283"/>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qFormat/>
    <w:rsid w:val="004F0E39"/>
    <w:rPr>
      <w:rFonts w:ascii="Times New Roman" w:eastAsia="Times New Roman" w:hAnsi="Times New Roman" w:cs="Times New Roman"/>
      <w:sz w:val="16"/>
      <w:szCs w:val="16"/>
      <w:lang w:val="ro-RO"/>
    </w:rPr>
  </w:style>
  <w:style w:type="character" w:customStyle="1" w:styleId="CommentTextChar">
    <w:name w:val="Comment Text Char"/>
    <w:basedOn w:val="DefaultParagraphFont"/>
    <w:link w:val="CommentText"/>
    <w:uiPriority w:val="99"/>
    <w:semiHidden/>
    <w:rsid w:val="004F0E39"/>
    <w:rPr>
      <w:rFonts w:ascii="Times New Roman" w:eastAsia="Times New Roman" w:hAnsi="Times New Roman" w:cs="Times New Roman"/>
      <w:sz w:val="24"/>
      <w:szCs w:val="24"/>
      <w:lang w:val="ro-RO" w:eastAsia="ro-RO"/>
    </w:rPr>
  </w:style>
  <w:style w:type="paragraph" w:styleId="CommentText">
    <w:name w:val="annotation text"/>
    <w:basedOn w:val="Normal"/>
    <w:link w:val="CommentTextChar"/>
    <w:uiPriority w:val="99"/>
    <w:semiHidden/>
    <w:unhideWhenUsed/>
    <w:rsid w:val="004F0E39"/>
    <w:pPr>
      <w:spacing w:after="0" w:line="240" w:lineRule="auto"/>
    </w:pPr>
    <w:rPr>
      <w:rFonts w:ascii="Times New Roman" w:eastAsia="Times New Roman" w:hAnsi="Times New Roman" w:cs="Times New Roman"/>
      <w:sz w:val="24"/>
      <w:szCs w:val="24"/>
      <w:lang w:eastAsia="ro-RO"/>
    </w:rPr>
  </w:style>
  <w:style w:type="character" w:styleId="Emphasis">
    <w:name w:val="Emphasis"/>
    <w:uiPriority w:val="99"/>
    <w:qFormat/>
    <w:rsid w:val="004F0E39"/>
    <w:rPr>
      <w:i/>
      <w:iCs/>
    </w:rPr>
  </w:style>
  <w:style w:type="character" w:styleId="PageNumber">
    <w:name w:val="page number"/>
    <w:basedOn w:val="DefaultParagraphFont"/>
    <w:qFormat/>
    <w:rsid w:val="004F0E39"/>
  </w:style>
  <w:style w:type="character" w:styleId="Strong">
    <w:name w:val="Strong"/>
    <w:aliases w:val="strong"/>
    <w:basedOn w:val="DefaultParagraphFont"/>
    <w:qFormat/>
    <w:rsid w:val="004F0E39"/>
    <w:rPr>
      <w:b/>
      <w:bCs/>
    </w:rPr>
  </w:style>
  <w:style w:type="character" w:customStyle="1" w:styleId="fontstyle01">
    <w:name w:val="fontstyle01"/>
    <w:basedOn w:val="DefaultParagraphFont"/>
    <w:qFormat/>
    <w:rsid w:val="004F0E39"/>
    <w:rPr>
      <w:rFonts w:ascii="Calibri" w:hAnsi="Calibri" w:cs="Calibri" w:hint="default"/>
      <w:color w:val="000000"/>
      <w:sz w:val="26"/>
      <w:szCs w:val="26"/>
    </w:rPr>
  </w:style>
  <w:style w:type="paragraph" w:customStyle="1" w:styleId="al">
    <w:name w:val="a_l"/>
    <w:basedOn w:val="Normal"/>
    <w:qFormat/>
    <w:rsid w:val="004F0E3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qFormat/>
    <w:rsid w:val="004F0E39"/>
  </w:style>
  <w:style w:type="character" w:customStyle="1" w:styleId="cmg">
    <w:name w:val="cmg"/>
    <w:basedOn w:val="DefaultParagraphFont"/>
    <w:qFormat/>
    <w:rsid w:val="004F0E39"/>
  </w:style>
  <w:style w:type="paragraph" w:styleId="NoSpacing">
    <w:name w:val="No Spacing"/>
    <w:link w:val="NoSpacingChar"/>
    <w:qFormat/>
    <w:rsid w:val="004F0E39"/>
    <w:pPr>
      <w:spacing w:after="0" w:line="240" w:lineRule="auto"/>
    </w:pPr>
    <w:rPr>
      <w:rFonts w:ascii="Calibri" w:eastAsia="Calibri" w:hAnsi="Calibri" w:cs="Times New Roman"/>
      <w:lang w:val="en-US"/>
    </w:rPr>
  </w:style>
  <w:style w:type="character" w:customStyle="1" w:styleId="NoSpacingChar">
    <w:name w:val="No Spacing Char"/>
    <w:link w:val="NoSpacing"/>
    <w:uiPriority w:val="1"/>
    <w:qFormat/>
    <w:rsid w:val="004F0E39"/>
    <w:rPr>
      <w:rFonts w:ascii="Calibri" w:eastAsia="Calibri" w:hAnsi="Calibri" w:cs="Times New Roman"/>
      <w:lang w:val="en-US"/>
    </w:rPr>
  </w:style>
  <w:style w:type="paragraph" w:customStyle="1" w:styleId="Style13">
    <w:name w:val="Style13"/>
    <w:basedOn w:val="Normal"/>
    <w:qFormat/>
    <w:rsid w:val="004F0E39"/>
    <w:pPr>
      <w:widowControl w:val="0"/>
      <w:autoSpaceDE w:val="0"/>
      <w:autoSpaceDN w:val="0"/>
      <w:adjustRightInd w:val="0"/>
      <w:spacing w:after="0" w:line="326" w:lineRule="exact"/>
      <w:ind w:firstLine="850"/>
      <w:jc w:val="both"/>
    </w:pPr>
    <w:rPr>
      <w:rFonts w:ascii="Arial Narrow" w:eastAsia="Times New Roman" w:hAnsi="Arial Narrow" w:cs="Times New Roman"/>
      <w:sz w:val="24"/>
      <w:szCs w:val="24"/>
    </w:rPr>
  </w:style>
  <w:style w:type="paragraph" w:customStyle="1" w:styleId="Textsimplu5">
    <w:name w:val="Text simplu5"/>
    <w:basedOn w:val="Normal"/>
    <w:qFormat/>
    <w:rsid w:val="004F0E39"/>
    <w:pPr>
      <w:suppressAutoHyphens/>
      <w:spacing w:after="0" w:line="240" w:lineRule="auto"/>
    </w:pPr>
    <w:rPr>
      <w:rFonts w:ascii="Courier New" w:eastAsia="Times New Roman" w:hAnsi="Courier New" w:cs="Courier New"/>
      <w:sz w:val="20"/>
      <w:szCs w:val="20"/>
      <w:lang w:eastAsia="ar-SA"/>
    </w:rPr>
  </w:style>
  <w:style w:type="paragraph" w:customStyle="1" w:styleId="Bodytext21">
    <w:name w:val="Body text (2)1"/>
    <w:basedOn w:val="Normal"/>
    <w:qFormat/>
    <w:rsid w:val="004F0E39"/>
    <w:pPr>
      <w:shd w:val="clear" w:color="auto" w:fill="FFFFFF"/>
      <w:spacing w:before="180" w:after="60" w:line="0" w:lineRule="atLeast"/>
      <w:ind w:hanging="420"/>
      <w:jc w:val="both"/>
    </w:pPr>
    <w:rPr>
      <w:rFonts w:ascii="Times New Roman" w:eastAsia="Times New Roman" w:hAnsi="Times New Roman" w:cs="Times New Roman"/>
      <w:lang w:eastAsia="ro-RO"/>
    </w:rPr>
  </w:style>
  <w:style w:type="paragraph" w:customStyle="1" w:styleId="Bodytext111">
    <w:name w:val="Body text (11)1"/>
    <w:basedOn w:val="Normal"/>
    <w:link w:val="Bodytext11"/>
    <w:qFormat/>
    <w:rsid w:val="004F0E39"/>
    <w:pPr>
      <w:shd w:val="clear" w:color="auto" w:fill="FFFFFF"/>
      <w:spacing w:before="240" w:after="360" w:line="0" w:lineRule="atLeast"/>
      <w:ind w:hanging="340"/>
      <w:jc w:val="both"/>
    </w:pPr>
    <w:rPr>
      <w:rFonts w:ascii="Times New Roman" w:eastAsia="Times New Roman" w:hAnsi="Times New Roman" w:cs="Times New Roman"/>
      <w:b/>
      <w:bCs/>
      <w:sz w:val="23"/>
      <w:szCs w:val="23"/>
      <w:lang w:eastAsia="ro-RO"/>
    </w:rPr>
  </w:style>
  <w:style w:type="character" w:customStyle="1" w:styleId="Bodytext11">
    <w:name w:val="Body text (11)_"/>
    <w:basedOn w:val="DefaultParagraphFont"/>
    <w:link w:val="Bodytext111"/>
    <w:qFormat/>
    <w:rsid w:val="004F0E39"/>
    <w:rPr>
      <w:rFonts w:ascii="Times New Roman" w:eastAsia="Times New Roman" w:hAnsi="Times New Roman" w:cs="Times New Roman"/>
      <w:b/>
      <w:bCs/>
      <w:sz w:val="23"/>
      <w:szCs w:val="23"/>
      <w:shd w:val="clear" w:color="auto" w:fill="FFFFFF"/>
      <w:lang w:val="ro-RO" w:eastAsia="ro-RO"/>
    </w:rPr>
  </w:style>
  <w:style w:type="character" w:customStyle="1" w:styleId="Bodytext1111ptNotBold">
    <w:name w:val="Body text (11) + 11 pt;Not Bold"/>
    <w:basedOn w:val="Bodytext11"/>
    <w:qFormat/>
    <w:rsid w:val="004F0E39"/>
    <w:rPr>
      <w:rFonts w:ascii="Times New Roman" w:eastAsia="Times New Roman" w:hAnsi="Times New Roman" w:cs="Times New Roman"/>
      <w:b/>
      <w:bCs/>
      <w:color w:val="000000"/>
      <w:spacing w:val="0"/>
      <w:w w:val="100"/>
      <w:position w:val="0"/>
      <w:sz w:val="22"/>
      <w:szCs w:val="22"/>
      <w:u w:val="none"/>
      <w:shd w:val="clear" w:color="auto" w:fill="FFFFFF"/>
      <w:lang w:val="ro-RO" w:eastAsia="ro-RO" w:bidi="ro-RO"/>
    </w:rPr>
  </w:style>
  <w:style w:type="character" w:customStyle="1" w:styleId="Bodytext2115ptBold">
    <w:name w:val="Body text (2) + 11;5 pt;Bold"/>
    <w:basedOn w:val="Bodytext20"/>
    <w:qFormat/>
    <w:rsid w:val="004F0E39"/>
    <w:rPr>
      <w:rFonts w:ascii="Times New Roman" w:eastAsia="Times New Roman" w:hAnsi="Times New Roman" w:cs="Times New Roman"/>
      <w:b/>
      <w:bCs/>
      <w:color w:val="000000"/>
      <w:spacing w:val="0"/>
      <w:w w:val="100"/>
      <w:position w:val="0"/>
      <w:sz w:val="23"/>
      <w:szCs w:val="23"/>
      <w:u w:val="none"/>
      <w:shd w:val="clear" w:color="auto" w:fill="FFFFFF"/>
      <w:lang w:val="ro-RO" w:eastAsia="ro-RO" w:bidi="ro-RO"/>
    </w:rPr>
  </w:style>
  <w:style w:type="character" w:customStyle="1" w:styleId="Bodytext20">
    <w:name w:val="Body text (2)_"/>
    <w:basedOn w:val="DefaultParagraphFont"/>
    <w:link w:val="Bodytext22"/>
    <w:qFormat/>
    <w:rsid w:val="004F0E39"/>
    <w:rPr>
      <w:sz w:val="20"/>
      <w:szCs w:val="20"/>
      <w:shd w:val="clear" w:color="auto" w:fill="FFFFFF"/>
    </w:rPr>
  </w:style>
  <w:style w:type="paragraph" w:customStyle="1" w:styleId="Bodytext22">
    <w:name w:val="Body text (2)"/>
    <w:basedOn w:val="Normal"/>
    <w:link w:val="Bodytext20"/>
    <w:qFormat/>
    <w:rsid w:val="004F0E39"/>
    <w:pPr>
      <w:widowControl w:val="0"/>
      <w:shd w:val="clear" w:color="auto" w:fill="FFFFFF"/>
      <w:spacing w:after="0" w:line="278" w:lineRule="exact"/>
      <w:ind w:hanging="380"/>
    </w:pPr>
    <w:rPr>
      <w:sz w:val="20"/>
      <w:szCs w:val="20"/>
      <w:lang w:val="en-GB"/>
    </w:rPr>
  </w:style>
  <w:style w:type="character" w:customStyle="1" w:styleId="Heading6ArialUnicodeMS11ptSpacing0pt">
    <w:name w:val="Heading #6 + Arial Unicode MS;11 pt;Spacing 0 pt"/>
    <w:basedOn w:val="Heading60"/>
    <w:qFormat/>
    <w:rsid w:val="004F0E39"/>
    <w:rPr>
      <w:rFonts w:ascii="Arial Unicode MS" w:eastAsia="Arial Unicode MS" w:hAnsi="Arial Unicode MS" w:cs="Arial Unicode MS"/>
      <w:color w:val="000000"/>
      <w:spacing w:val="0"/>
      <w:w w:val="100"/>
      <w:position w:val="0"/>
      <w:sz w:val="22"/>
      <w:szCs w:val="22"/>
      <w:u w:val="none"/>
      <w:shd w:val="clear" w:color="auto" w:fill="FFFFFF"/>
      <w:lang w:val="ro-RO" w:eastAsia="ro-RO" w:bidi="ro-RO"/>
    </w:rPr>
  </w:style>
  <w:style w:type="character" w:customStyle="1" w:styleId="Heading60">
    <w:name w:val="Heading #6_"/>
    <w:basedOn w:val="DefaultParagraphFont"/>
    <w:link w:val="Heading61"/>
    <w:qFormat/>
    <w:rsid w:val="004F0E39"/>
    <w:rPr>
      <w:rFonts w:ascii="Cambria" w:eastAsia="Cambria" w:hAnsi="Cambria" w:cs="Cambria"/>
      <w:spacing w:val="-10"/>
      <w:sz w:val="36"/>
      <w:szCs w:val="36"/>
      <w:shd w:val="clear" w:color="auto" w:fill="FFFFFF"/>
    </w:rPr>
  </w:style>
  <w:style w:type="paragraph" w:customStyle="1" w:styleId="Heading61">
    <w:name w:val="Heading #6"/>
    <w:basedOn w:val="Normal"/>
    <w:link w:val="Heading60"/>
    <w:qFormat/>
    <w:rsid w:val="004F0E39"/>
    <w:pPr>
      <w:shd w:val="clear" w:color="auto" w:fill="FFFFFF"/>
      <w:spacing w:after="180" w:line="317" w:lineRule="exact"/>
      <w:jc w:val="both"/>
      <w:outlineLvl w:val="5"/>
    </w:pPr>
    <w:rPr>
      <w:rFonts w:ascii="Cambria" w:eastAsia="Cambria" w:hAnsi="Cambria" w:cs="Cambria"/>
      <w:spacing w:val="-10"/>
      <w:sz w:val="36"/>
      <w:szCs w:val="36"/>
      <w:lang w:val="en-GB"/>
    </w:rPr>
  </w:style>
  <w:style w:type="character" w:customStyle="1" w:styleId="font11">
    <w:name w:val="font11"/>
    <w:rsid w:val="004F0E39"/>
    <w:rPr>
      <w:rFonts w:ascii="Palatino Linotype" w:eastAsia="Palatino Linotype" w:hAnsi="Palatino Linotype" w:cs="Palatino Linotype" w:hint="default"/>
      <w:color w:val="000000"/>
      <w:sz w:val="20"/>
      <w:szCs w:val="20"/>
      <w:u w:val="none"/>
    </w:rPr>
  </w:style>
  <w:style w:type="character" w:customStyle="1" w:styleId="Bodytext2Bold">
    <w:name w:val="Body text (2) + Bold"/>
    <w:basedOn w:val="Bodytext20"/>
    <w:qFormat/>
    <w:rsid w:val="004F0E39"/>
    <w:rPr>
      <w:rFonts w:ascii="Times New Roman" w:eastAsia="Times New Roman" w:hAnsi="Times New Roman" w:cs="Times New Roman"/>
      <w:b/>
      <w:bCs/>
      <w:color w:val="000000"/>
      <w:spacing w:val="0"/>
      <w:w w:val="100"/>
      <w:position w:val="0"/>
      <w:sz w:val="24"/>
      <w:szCs w:val="24"/>
      <w:u w:val="none"/>
      <w:shd w:val="clear" w:color="auto" w:fill="FFFFFF"/>
      <w:lang w:val="ro-RO" w:eastAsia="ro-RO" w:bidi="ro-RO"/>
    </w:rPr>
  </w:style>
  <w:style w:type="paragraph" w:customStyle="1" w:styleId="Headerorfooter1">
    <w:name w:val="Header or footer1"/>
    <w:basedOn w:val="Normal"/>
    <w:link w:val="Headerorfooter"/>
    <w:qFormat/>
    <w:rsid w:val="004F0E39"/>
    <w:pPr>
      <w:shd w:val="clear" w:color="auto" w:fill="FFFFFF"/>
      <w:spacing w:after="0" w:line="0" w:lineRule="atLeast"/>
    </w:pPr>
    <w:rPr>
      <w:rFonts w:ascii="Times New Roman" w:eastAsia="Times New Roman" w:hAnsi="Times New Roman" w:cs="Times New Roman"/>
      <w:b/>
      <w:bCs/>
      <w:lang w:eastAsia="ro-RO"/>
    </w:rPr>
  </w:style>
  <w:style w:type="character" w:customStyle="1" w:styleId="Headerorfooter">
    <w:name w:val="Header or footer_"/>
    <w:basedOn w:val="DefaultParagraphFont"/>
    <w:link w:val="Headerorfooter1"/>
    <w:qFormat/>
    <w:rsid w:val="004F0E39"/>
    <w:rPr>
      <w:rFonts w:ascii="Times New Roman" w:eastAsia="Times New Roman" w:hAnsi="Times New Roman" w:cs="Times New Roman"/>
      <w:b/>
      <w:bCs/>
      <w:shd w:val="clear" w:color="auto" w:fill="FFFFFF"/>
      <w:lang w:val="ro-RO" w:eastAsia="ro-RO"/>
    </w:rPr>
  </w:style>
  <w:style w:type="character" w:customStyle="1" w:styleId="Headerorfooter0">
    <w:name w:val="Header or footer"/>
    <w:basedOn w:val="Headerorfooter"/>
    <w:qFormat/>
    <w:rsid w:val="004F0E39"/>
    <w:rPr>
      <w:rFonts w:ascii="Times New Roman" w:eastAsia="Times New Roman" w:hAnsi="Times New Roman" w:cs="Times New Roman"/>
      <w:b/>
      <w:bCs/>
      <w:color w:val="000000"/>
      <w:spacing w:val="0"/>
      <w:w w:val="100"/>
      <w:position w:val="0"/>
      <w:u w:val="none"/>
      <w:shd w:val="clear" w:color="auto" w:fill="FFFFFF"/>
      <w:lang w:val="ro-RO" w:eastAsia="ro-RO" w:bidi="ro-RO"/>
    </w:rPr>
  </w:style>
  <w:style w:type="character" w:customStyle="1" w:styleId="HeaderorfooterArialUnicodeMS9ptNotBold">
    <w:name w:val="Header or footer + Arial Unicode MS;9 pt;Not Bold"/>
    <w:basedOn w:val="Headerorfooter"/>
    <w:qFormat/>
    <w:rsid w:val="004F0E39"/>
    <w:rPr>
      <w:rFonts w:ascii="Arial Unicode MS" w:eastAsia="Arial Unicode MS" w:hAnsi="Arial Unicode MS" w:cs="Arial Unicode MS"/>
      <w:b/>
      <w:bCs/>
      <w:color w:val="000000"/>
      <w:spacing w:val="0"/>
      <w:w w:val="100"/>
      <w:position w:val="0"/>
      <w:sz w:val="18"/>
      <w:szCs w:val="18"/>
      <w:u w:val="none"/>
      <w:shd w:val="clear" w:color="auto" w:fill="FFFFFF"/>
      <w:lang w:val="ro-RO" w:eastAsia="ro-RO" w:bidi="ro-RO"/>
    </w:rPr>
  </w:style>
  <w:style w:type="paragraph" w:customStyle="1" w:styleId="TableParagraph">
    <w:name w:val="Table Paragraph"/>
    <w:basedOn w:val="Normal"/>
    <w:uiPriority w:val="1"/>
    <w:qFormat/>
    <w:rsid w:val="004F0E39"/>
    <w:pPr>
      <w:widowControl w:val="0"/>
      <w:autoSpaceDE w:val="0"/>
      <w:autoSpaceDN w:val="0"/>
      <w:adjustRightInd w:val="0"/>
      <w:spacing w:after="0" w:line="240" w:lineRule="auto"/>
    </w:pPr>
    <w:rPr>
      <w:rFonts w:ascii="Times New Roman" w:eastAsiaTheme="minorEastAsia" w:hAnsi="Times New Roman" w:cs="Times New Roman"/>
      <w:sz w:val="24"/>
      <w:szCs w:val="24"/>
      <w:lang w:eastAsia="ro-RO"/>
    </w:rPr>
  </w:style>
  <w:style w:type="character" w:customStyle="1" w:styleId="WW8Num2z3">
    <w:name w:val="WW8Num2z3"/>
    <w:uiPriority w:val="99"/>
    <w:rsid w:val="00E8102D"/>
    <w:rPr>
      <w:rFonts w:ascii="Symbol" w:hAnsi="Symbol"/>
    </w:rPr>
  </w:style>
  <w:style w:type="character" w:styleId="UnresolvedMention">
    <w:name w:val="Unresolved Mention"/>
    <w:basedOn w:val="DefaultParagraphFont"/>
    <w:uiPriority w:val="99"/>
    <w:semiHidden/>
    <w:unhideWhenUsed/>
    <w:rsid w:val="003D2025"/>
    <w:rPr>
      <w:color w:val="605E5C"/>
      <w:shd w:val="clear" w:color="auto" w:fill="E1DFDD"/>
    </w:rPr>
  </w:style>
  <w:style w:type="character" w:customStyle="1" w:styleId="Heading4Char">
    <w:name w:val="Heading 4 Char"/>
    <w:basedOn w:val="DefaultParagraphFont"/>
    <w:link w:val="Heading4"/>
    <w:uiPriority w:val="9"/>
    <w:rsid w:val="005F4C63"/>
    <w:rPr>
      <w:rFonts w:ascii="Times New Roman" w:eastAsia="Times New Roman" w:hAnsi="Times New Roman" w:cs="Times New Roman"/>
      <w:b/>
      <w:sz w:val="28"/>
      <w:szCs w:val="20"/>
      <w:u w:val="single"/>
      <w:lang w:val="ro-RO" w:eastAsia="ro-RO"/>
    </w:rPr>
  </w:style>
  <w:style w:type="character" w:customStyle="1" w:styleId="Heading7Char">
    <w:name w:val="Heading 7 Char"/>
    <w:basedOn w:val="DefaultParagraphFont"/>
    <w:link w:val="Heading7"/>
    <w:uiPriority w:val="9"/>
    <w:rsid w:val="005F4C63"/>
    <w:rPr>
      <w:rFonts w:ascii="Times New Roman" w:eastAsia="Times New Roman" w:hAnsi="Times New Roman" w:cs="Times New Roman"/>
      <w:sz w:val="24"/>
      <w:szCs w:val="24"/>
      <w:lang w:val="ro-RO" w:eastAsia="ro-RO"/>
    </w:rPr>
  </w:style>
  <w:style w:type="character" w:customStyle="1" w:styleId="Heading9Char">
    <w:name w:val="Heading 9 Char"/>
    <w:basedOn w:val="DefaultParagraphFont"/>
    <w:link w:val="Heading9"/>
    <w:uiPriority w:val="9"/>
    <w:rsid w:val="005F4C63"/>
    <w:rPr>
      <w:rFonts w:ascii="Arial" w:eastAsia="Times New Roman" w:hAnsi="Arial" w:cs="Times New Roman"/>
      <w:lang w:val="ro-RO" w:eastAsia="ro-RO"/>
    </w:rPr>
  </w:style>
  <w:style w:type="character" w:styleId="PlaceholderText">
    <w:name w:val="Placeholder Text"/>
    <w:basedOn w:val="DefaultParagraphFont"/>
    <w:uiPriority w:val="99"/>
    <w:semiHidden/>
    <w:rsid w:val="005F4C63"/>
    <w:rPr>
      <w:color w:val="808080"/>
    </w:rPr>
  </w:style>
  <w:style w:type="character" w:styleId="FollowedHyperlink">
    <w:name w:val="FollowedHyperlink"/>
    <w:basedOn w:val="DefaultParagraphFont"/>
    <w:uiPriority w:val="99"/>
    <w:semiHidden/>
    <w:unhideWhenUsed/>
    <w:rsid w:val="005F4C63"/>
    <w:rPr>
      <w:color w:val="954F72"/>
      <w:u w:val="single"/>
    </w:rPr>
  </w:style>
  <w:style w:type="paragraph" w:customStyle="1" w:styleId="msonormal0">
    <w:name w:val="msonormal"/>
    <w:basedOn w:val="Normal"/>
    <w:rsid w:val="005F4C63"/>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xl86">
    <w:name w:val="xl86"/>
    <w:basedOn w:val="Normal"/>
    <w:rsid w:val="005F4C63"/>
    <w:pPr>
      <w:spacing w:before="100" w:beforeAutospacing="1" w:after="100" w:afterAutospacing="1" w:line="240" w:lineRule="auto"/>
    </w:pPr>
    <w:rPr>
      <w:rFonts w:ascii="Times New Roman" w:eastAsia="Times New Roman" w:hAnsi="Times New Roman" w:cs="Times New Roman"/>
      <w:sz w:val="16"/>
      <w:szCs w:val="16"/>
      <w:lang w:val="en-GB" w:eastAsia="en-GB"/>
    </w:rPr>
  </w:style>
  <w:style w:type="paragraph" w:customStyle="1" w:styleId="xl87">
    <w:name w:val="xl87"/>
    <w:basedOn w:val="Normal"/>
    <w:rsid w:val="005F4C6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val="en-GB" w:eastAsia="en-GB"/>
    </w:rPr>
  </w:style>
  <w:style w:type="paragraph" w:customStyle="1" w:styleId="xl88">
    <w:name w:val="xl88"/>
    <w:basedOn w:val="Normal"/>
    <w:rsid w:val="005F4C63"/>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val="en-GB" w:eastAsia="en-GB"/>
    </w:rPr>
  </w:style>
  <w:style w:type="paragraph" w:customStyle="1" w:styleId="xl89">
    <w:name w:val="xl89"/>
    <w:basedOn w:val="Normal"/>
    <w:rsid w:val="005F4C6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textAlignment w:val="top"/>
    </w:pPr>
    <w:rPr>
      <w:rFonts w:ascii="Times New Roman" w:eastAsia="Times New Roman" w:hAnsi="Times New Roman" w:cs="Times New Roman"/>
      <w:b/>
      <w:bCs/>
      <w:sz w:val="18"/>
      <w:szCs w:val="18"/>
      <w:lang w:val="en-GB" w:eastAsia="en-GB"/>
    </w:rPr>
  </w:style>
  <w:style w:type="paragraph" w:customStyle="1" w:styleId="xl90">
    <w:name w:val="xl90"/>
    <w:basedOn w:val="Normal"/>
    <w:rsid w:val="005F4C63"/>
    <w:pPr>
      <w:pBdr>
        <w:top w:val="single" w:sz="8" w:space="0" w:color="auto"/>
        <w:left w:val="single" w:sz="8" w:space="0" w:color="auto"/>
        <w:right w:val="single" w:sz="4" w:space="0" w:color="auto"/>
      </w:pBdr>
      <w:spacing w:before="100" w:beforeAutospacing="1" w:after="100" w:afterAutospacing="1" w:line="240" w:lineRule="auto"/>
      <w:jc w:val="center"/>
    </w:pPr>
    <w:rPr>
      <w:rFonts w:ascii="Cambria" w:eastAsia="Times New Roman" w:hAnsi="Cambria" w:cs="Times New Roman"/>
      <w:b/>
      <w:bCs/>
      <w:sz w:val="16"/>
      <w:szCs w:val="16"/>
      <w:lang w:val="en-GB" w:eastAsia="en-GB"/>
    </w:rPr>
  </w:style>
  <w:style w:type="paragraph" w:customStyle="1" w:styleId="xl91">
    <w:name w:val="xl91"/>
    <w:basedOn w:val="Normal"/>
    <w:rsid w:val="005F4C63"/>
    <w:pPr>
      <w:pBdr>
        <w:top w:val="single" w:sz="8" w:space="0" w:color="auto"/>
      </w:pBdr>
      <w:spacing w:before="100" w:beforeAutospacing="1" w:after="100" w:afterAutospacing="1" w:line="240" w:lineRule="auto"/>
    </w:pPr>
    <w:rPr>
      <w:rFonts w:ascii="Cambria" w:eastAsia="Times New Roman" w:hAnsi="Cambria" w:cs="Times New Roman"/>
      <w:b/>
      <w:bCs/>
      <w:sz w:val="24"/>
      <w:szCs w:val="24"/>
      <w:lang w:val="en-GB" w:eastAsia="en-GB"/>
    </w:rPr>
  </w:style>
  <w:style w:type="paragraph" w:customStyle="1" w:styleId="xl92">
    <w:name w:val="xl92"/>
    <w:basedOn w:val="Normal"/>
    <w:rsid w:val="005F4C63"/>
    <w:pPr>
      <w:pBdr>
        <w:top w:val="single" w:sz="8" w:space="0" w:color="auto"/>
      </w:pBdr>
      <w:spacing w:before="100" w:beforeAutospacing="1" w:after="100" w:afterAutospacing="1" w:line="240" w:lineRule="auto"/>
      <w:jc w:val="center"/>
    </w:pPr>
    <w:rPr>
      <w:rFonts w:ascii="Cambria" w:eastAsia="Times New Roman" w:hAnsi="Cambria" w:cs="Times New Roman"/>
      <w:b/>
      <w:bCs/>
      <w:sz w:val="24"/>
      <w:szCs w:val="24"/>
      <w:lang w:val="en-GB" w:eastAsia="en-GB"/>
    </w:rPr>
  </w:style>
  <w:style w:type="paragraph" w:customStyle="1" w:styleId="xl93">
    <w:name w:val="xl93"/>
    <w:basedOn w:val="Normal"/>
    <w:rsid w:val="005F4C63"/>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top"/>
    </w:pPr>
    <w:rPr>
      <w:rFonts w:ascii="Cambria" w:eastAsia="Times New Roman" w:hAnsi="Cambria" w:cs="Times New Roman"/>
      <w:b/>
      <w:bCs/>
      <w:sz w:val="16"/>
      <w:szCs w:val="16"/>
      <w:lang w:val="en-GB" w:eastAsia="en-GB"/>
    </w:rPr>
  </w:style>
  <w:style w:type="paragraph" w:customStyle="1" w:styleId="xl94">
    <w:name w:val="xl94"/>
    <w:basedOn w:val="Normal"/>
    <w:rsid w:val="005F4C63"/>
    <w:pPr>
      <w:pBdr>
        <w:left w:val="single" w:sz="4" w:space="0" w:color="auto"/>
        <w:bottom w:val="single" w:sz="4"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val="en-GB" w:eastAsia="en-GB"/>
    </w:rPr>
  </w:style>
  <w:style w:type="paragraph" w:customStyle="1" w:styleId="xl95">
    <w:name w:val="xl95"/>
    <w:basedOn w:val="Normal"/>
    <w:rsid w:val="005F4C63"/>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val="en-GB" w:eastAsia="en-GB"/>
    </w:rPr>
  </w:style>
  <w:style w:type="paragraph" w:customStyle="1" w:styleId="xl96">
    <w:name w:val="xl96"/>
    <w:basedOn w:val="Normal"/>
    <w:rsid w:val="005F4C63"/>
    <w:pPr>
      <w:pBdr>
        <w:left w:val="single" w:sz="8" w:space="0" w:color="auto"/>
        <w:bottom w:val="single" w:sz="4" w:space="0" w:color="auto"/>
        <w:right w:val="single" w:sz="4" w:space="0" w:color="auto"/>
      </w:pBdr>
      <w:spacing w:before="100" w:beforeAutospacing="1" w:after="100" w:afterAutospacing="1" w:line="240" w:lineRule="auto"/>
      <w:textAlignment w:val="top"/>
    </w:pPr>
    <w:rPr>
      <w:rFonts w:ascii="Cambria" w:eastAsia="Times New Roman" w:hAnsi="Cambria" w:cs="Times New Roman"/>
      <w:b/>
      <w:bCs/>
      <w:sz w:val="16"/>
      <w:szCs w:val="16"/>
      <w:lang w:val="en-GB" w:eastAsia="en-GB"/>
    </w:rPr>
  </w:style>
  <w:style w:type="paragraph" w:customStyle="1" w:styleId="xl97">
    <w:name w:val="xl97"/>
    <w:basedOn w:val="Normal"/>
    <w:rsid w:val="005F4C63"/>
    <w:pPr>
      <w:pBdr>
        <w:left w:val="single" w:sz="8" w:space="0" w:color="auto"/>
        <w:bottom w:val="single" w:sz="8" w:space="0" w:color="auto"/>
        <w:right w:val="single" w:sz="4" w:space="0" w:color="auto"/>
      </w:pBdr>
      <w:spacing w:before="100" w:beforeAutospacing="1" w:after="100" w:afterAutospacing="1" w:line="240" w:lineRule="auto"/>
      <w:jc w:val="center"/>
    </w:pPr>
    <w:rPr>
      <w:rFonts w:ascii="Cambria" w:eastAsia="Times New Roman" w:hAnsi="Cambria" w:cs="Times New Roman"/>
      <w:b/>
      <w:bCs/>
      <w:sz w:val="16"/>
      <w:szCs w:val="16"/>
      <w:lang w:val="en-GB" w:eastAsia="en-GB"/>
    </w:rPr>
  </w:style>
  <w:style w:type="paragraph" w:customStyle="1" w:styleId="xl98">
    <w:name w:val="xl98"/>
    <w:basedOn w:val="Normal"/>
    <w:rsid w:val="005F4C63"/>
    <w:pPr>
      <w:pBdr>
        <w:bottom w:val="single" w:sz="8" w:space="0" w:color="auto"/>
      </w:pBdr>
      <w:spacing w:before="100" w:beforeAutospacing="1" w:after="100" w:afterAutospacing="1" w:line="240" w:lineRule="auto"/>
      <w:jc w:val="center"/>
    </w:pPr>
    <w:rPr>
      <w:rFonts w:ascii="Cambria" w:eastAsia="Times New Roman" w:hAnsi="Cambria" w:cs="Times New Roman"/>
      <w:b/>
      <w:bCs/>
      <w:sz w:val="24"/>
      <w:szCs w:val="24"/>
      <w:lang w:val="en-GB" w:eastAsia="en-GB"/>
    </w:rPr>
  </w:style>
  <w:style w:type="paragraph" w:customStyle="1" w:styleId="xl99">
    <w:name w:val="xl99"/>
    <w:basedOn w:val="Normal"/>
    <w:rsid w:val="005F4C63"/>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Cambria" w:eastAsia="Times New Roman" w:hAnsi="Cambria" w:cs="Times New Roman"/>
      <w:b/>
      <w:bCs/>
      <w:sz w:val="24"/>
      <w:szCs w:val="24"/>
      <w:lang w:val="en-GB" w:eastAsia="en-GB"/>
    </w:rPr>
  </w:style>
  <w:style w:type="paragraph" w:customStyle="1" w:styleId="xl100">
    <w:name w:val="xl100"/>
    <w:basedOn w:val="Normal"/>
    <w:rsid w:val="005F4C63"/>
    <w:pPr>
      <w:pBdr>
        <w:left w:val="single" w:sz="4" w:space="0" w:color="auto"/>
        <w:bottom w:val="single" w:sz="4" w:space="0" w:color="auto"/>
        <w:right w:val="single" w:sz="4" w:space="0" w:color="auto"/>
      </w:pBdr>
      <w:shd w:val="clear" w:color="000000" w:fill="AEAAAA"/>
      <w:spacing w:before="100" w:beforeAutospacing="1" w:after="100" w:afterAutospacing="1" w:line="240" w:lineRule="auto"/>
      <w:textAlignment w:val="top"/>
    </w:pPr>
    <w:rPr>
      <w:rFonts w:ascii="Times New Roman" w:eastAsia="Times New Roman" w:hAnsi="Times New Roman" w:cs="Times New Roman"/>
      <w:b/>
      <w:bCs/>
      <w:sz w:val="18"/>
      <w:szCs w:val="18"/>
      <w:lang w:val="en-GB" w:eastAsia="en-GB"/>
    </w:rPr>
  </w:style>
  <w:style w:type="paragraph" w:customStyle="1" w:styleId="xl101">
    <w:name w:val="xl101"/>
    <w:basedOn w:val="Normal"/>
    <w:rsid w:val="005F4C63"/>
    <w:pPr>
      <w:pBdr>
        <w:left w:val="single" w:sz="4" w:space="0" w:color="auto"/>
        <w:bottom w:val="single" w:sz="4" w:space="0" w:color="auto"/>
        <w:right w:val="single" w:sz="4" w:space="0" w:color="auto"/>
      </w:pBdr>
      <w:shd w:val="clear" w:color="000000" w:fill="A6A6A6"/>
      <w:spacing w:before="100" w:beforeAutospacing="1" w:after="100" w:afterAutospacing="1" w:line="240" w:lineRule="auto"/>
      <w:textAlignment w:val="top"/>
    </w:pPr>
    <w:rPr>
      <w:rFonts w:ascii="Times New Roman" w:eastAsia="Times New Roman" w:hAnsi="Times New Roman" w:cs="Times New Roman"/>
      <w:b/>
      <w:bCs/>
      <w:sz w:val="18"/>
      <w:szCs w:val="18"/>
      <w:lang w:val="en-GB" w:eastAsia="en-GB"/>
    </w:rPr>
  </w:style>
  <w:style w:type="paragraph" w:customStyle="1" w:styleId="xl102">
    <w:name w:val="xl102"/>
    <w:basedOn w:val="Normal"/>
    <w:rsid w:val="005F4C63"/>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top"/>
    </w:pPr>
    <w:rPr>
      <w:rFonts w:ascii="Cambria" w:eastAsia="Times New Roman" w:hAnsi="Cambria" w:cs="Times New Roman"/>
      <w:b/>
      <w:bCs/>
      <w:sz w:val="16"/>
      <w:szCs w:val="16"/>
      <w:lang w:val="en-GB" w:eastAsia="en-GB"/>
    </w:rPr>
  </w:style>
  <w:style w:type="paragraph" w:customStyle="1" w:styleId="xl103">
    <w:name w:val="xl103"/>
    <w:basedOn w:val="Normal"/>
    <w:rsid w:val="005F4C63"/>
    <w:pPr>
      <w:pBdr>
        <w:top w:val="single" w:sz="8" w:space="0" w:color="auto"/>
        <w:bottom w:val="single" w:sz="8"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val="en-GB" w:eastAsia="en-GB"/>
    </w:rPr>
  </w:style>
  <w:style w:type="paragraph" w:customStyle="1" w:styleId="xl104">
    <w:name w:val="xl104"/>
    <w:basedOn w:val="Normal"/>
    <w:rsid w:val="005F4C63"/>
    <w:pPr>
      <w:pBdr>
        <w:top w:val="single" w:sz="8" w:space="0" w:color="auto"/>
        <w:bottom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lang w:val="en-GB" w:eastAsia="en-GB"/>
    </w:rPr>
  </w:style>
  <w:style w:type="paragraph" w:customStyle="1" w:styleId="xl105">
    <w:name w:val="xl105"/>
    <w:basedOn w:val="Normal"/>
    <w:rsid w:val="005F4C63"/>
    <w:pPr>
      <w:pBdr>
        <w:top w:val="single" w:sz="8" w:space="0" w:color="auto"/>
        <w:bottom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val="en-GB" w:eastAsia="en-GB"/>
    </w:rPr>
  </w:style>
  <w:style w:type="paragraph" w:customStyle="1" w:styleId="xl106">
    <w:name w:val="xl106"/>
    <w:basedOn w:val="Normal"/>
    <w:rsid w:val="005F4C63"/>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val="en-GB" w:eastAsia="en-GB"/>
    </w:rPr>
  </w:style>
  <w:style w:type="paragraph" w:customStyle="1" w:styleId="xl107">
    <w:name w:val="xl107"/>
    <w:basedOn w:val="Normal"/>
    <w:rsid w:val="005F4C63"/>
    <w:pPr>
      <w:pBdr>
        <w:top w:val="single" w:sz="8" w:space="0" w:color="auto"/>
        <w:left w:val="single" w:sz="4"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val="en-GB" w:eastAsia="en-GB"/>
    </w:rPr>
  </w:style>
  <w:style w:type="paragraph" w:customStyle="1" w:styleId="xl108">
    <w:name w:val="xl108"/>
    <w:basedOn w:val="Normal"/>
    <w:rsid w:val="005F4C63"/>
    <w:pPr>
      <w:pBdr>
        <w:top w:val="single" w:sz="8" w:space="0" w:color="auto"/>
        <w:bottom w:val="single" w:sz="8" w:space="0" w:color="auto"/>
      </w:pBdr>
      <w:spacing w:before="100" w:beforeAutospacing="1" w:after="100" w:afterAutospacing="1" w:line="240" w:lineRule="auto"/>
      <w:textAlignment w:val="top"/>
    </w:pPr>
    <w:rPr>
      <w:rFonts w:ascii="Courier New" w:eastAsia="Times New Roman" w:hAnsi="Courier New" w:cs="Courier New"/>
      <w:b/>
      <w:bCs/>
      <w:sz w:val="18"/>
      <w:szCs w:val="18"/>
      <w:lang w:val="en-GB" w:eastAsia="en-GB"/>
    </w:rPr>
  </w:style>
  <w:style w:type="paragraph" w:customStyle="1" w:styleId="xl109">
    <w:name w:val="xl109"/>
    <w:basedOn w:val="Normal"/>
    <w:rsid w:val="005F4C63"/>
    <w:pPr>
      <w:pBdr>
        <w:top w:val="single" w:sz="4" w:space="0" w:color="auto"/>
        <w:left w:val="single" w:sz="8" w:space="0" w:color="auto"/>
        <w:right w:val="single" w:sz="4" w:space="0" w:color="auto"/>
      </w:pBdr>
      <w:spacing w:before="100" w:beforeAutospacing="1" w:after="100" w:afterAutospacing="1" w:line="240" w:lineRule="auto"/>
      <w:textAlignment w:val="top"/>
    </w:pPr>
    <w:rPr>
      <w:rFonts w:ascii="Cambria" w:eastAsia="Times New Roman" w:hAnsi="Cambria" w:cs="Times New Roman"/>
      <w:b/>
      <w:bCs/>
      <w:sz w:val="16"/>
      <w:szCs w:val="16"/>
      <w:lang w:val="en-GB" w:eastAsia="en-GB"/>
    </w:rPr>
  </w:style>
  <w:style w:type="paragraph" w:customStyle="1" w:styleId="xl110">
    <w:name w:val="xl110"/>
    <w:basedOn w:val="Normal"/>
    <w:rsid w:val="005F4C63"/>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val="en-GB" w:eastAsia="en-GB"/>
    </w:rPr>
  </w:style>
  <w:style w:type="paragraph" w:customStyle="1" w:styleId="xl111">
    <w:name w:val="xl111"/>
    <w:basedOn w:val="Normal"/>
    <w:rsid w:val="005F4C63"/>
    <w:pPr>
      <w:pBdr>
        <w:top w:val="single" w:sz="4" w:space="0" w:color="auto"/>
        <w:left w:val="single" w:sz="4" w:space="0" w:color="auto"/>
        <w:right w:val="single" w:sz="4" w:space="0" w:color="auto"/>
      </w:pBdr>
      <w:shd w:val="clear" w:color="000000" w:fill="A6A6A6"/>
      <w:spacing w:before="100" w:beforeAutospacing="1" w:after="100" w:afterAutospacing="1" w:line="240" w:lineRule="auto"/>
      <w:textAlignment w:val="top"/>
    </w:pPr>
    <w:rPr>
      <w:rFonts w:ascii="Times New Roman" w:eastAsia="Times New Roman" w:hAnsi="Times New Roman" w:cs="Times New Roman"/>
      <w:b/>
      <w:bCs/>
      <w:sz w:val="18"/>
      <w:szCs w:val="18"/>
      <w:lang w:val="en-GB" w:eastAsia="en-GB"/>
    </w:rPr>
  </w:style>
  <w:style w:type="paragraph" w:customStyle="1" w:styleId="xl112">
    <w:name w:val="xl112"/>
    <w:basedOn w:val="Normal"/>
    <w:rsid w:val="005F4C63"/>
    <w:pPr>
      <w:pBdr>
        <w:top w:val="single" w:sz="4" w:space="0" w:color="auto"/>
        <w:left w:val="single" w:sz="4"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val="en-GB" w:eastAsia="en-GB"/>
    </w:rPr>
  </w:style>
  <w:style w:type="paragraph" w:customStyle="1" w:styleId="xl113">
    <w:name w:val="xl113"/>
    <w:basedOn w:val="Normal"/>
    <w:rsid w:val="005F4C63"/>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top"/>
    </w:pPr>
    <w:rPr>
      <w:rFonts w:ascii="Cambria" w:eastAsia="Times New Roman" w:hAnsi="Cambria" w:cs="Times New Roman"/>
      <w:sz w:val="16"/>
      <w:szCs w:val="16"/>
      <w:lang w:val="en-GB" w:eastAsia="en-GB"/>
    </w:rPr>
  </w:style>
  <w:style w:type="paragraph" w:customStyle="1" w:styleId="xl114">
    <w:name w:val="xl114"/>
    <w:basedOn w:val="Normal"/>
    <w:rsid w:val="005F4C63"/>
    <w:pPr>
      <w:pBdr>
        <w:top w:val="single" w:sz="4" w:space="0" w:color="auto"/>
        <w:bottom w:val="single" w:sz="4" w:space="0" w:color="auto"/>
      </w:pBdr>
      <w:spacing w:before="100" w:beforeAutospacing="1" w:after="100" w:afterAutospacing="1" w:line="240" w:lineRule="auto"/>
      <w:textAlignment w:val="top"/>
    </w:pPr>
    <w:rPr>
      <w:rFonts w:ascii="Courier New" w:eastAsia="Times New Roman" w:hAnsi="Courier New" w:cs="Courier New"/>
      <w:sz w:val="18"/>
      <w:szCs w:val="18"/>
      <w:lang w:val="en-GB" w:eastAsia="en-GB"/>
    </w:rPr>
  </w:style>
  <w:style w:type="paragraph" w:customStyle="1" w:styleId="xl115">
    <w:name w:val="xl115"/>
    <w:basedOn w:val="Normal"/>
    <w:rsid w:val="005F4C63"/>
    <w:pPr>
      <w:pBdr>
        <w:top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val="en-GB" w:eastAsia="en-GB"/>
    </w:rPr>
  </w:style>
  <w:style w:type="paragraph" w:customStyle="1" w:styleId="xl116">
    <w:name w:val="xl116"/>
    <w:basedOn w:val="Normal"/>
    <w:rsid w:val="005F4C63"/>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val="en-GB" w:eastAsia="en-GB"/>
    </w:rPr>
  </w:style>
  <w:style w:type="paragraph" w:customStyle="1" w:styleId="xl117">
    <w:name w:val="xl117"/>
    <w:basedOn w:val="Normal"/>
    <w:rsid w:val="005F4C63"/>
    <w:pPr>
      <w:pBdr>
        <w:top w:val="single" w:sz="8" w:space="0" w:color="auto"/>
        <w:left w:val="single" w:sz="4" w:space="0" w:color="auto"/>
        <w:bottom w:val="single" w:sz="8" w:space="0" w:color="auto"/>
        <w:right w:val="single" w:sz="4" w:space="0" w:color="auto"/>
      </w:pBdr>
      <w:shd w:val="clear" w:color="000000" w:fill="A6A6A6"/>
      <w:spacing w:before="100" w:beforeAutospacing="1" w:after="100" w:afterAutospacing="1" w:line="240" w:lineRule="auto"/>
      <w:textAlignment w:val="top"/>
    </w:pPr>
    <w:rPr>
      <w:rFonts w:ascii="Times New Roman" w:eastAsia="Times New Roman" w:hAnsi="Times New Roman" w:cs="Times New Roman"/>
      <w:b/>
      <w:bCs/>
      <w:sz w:val="18"/>
      <w:szCs w:val="18"/>
      <w:lang w:val="en-GB" w:eastAsia="en-GB"/>
    </w:rPr>
  </w:style>
  <w:style w:type="paragraph" w:customStyle="1" w:styleId="xl118">
    <w:name w:val="xl118"/>
    <w:basedOn w:val="Normal"/>
    <w:rsid w:val="005F4C63"/>
    <w:pPr>
      <w:pBdr>
        <w:left w:val="single" w:sz="8" w:space="0" w:color="auto"/>
        <w:bottom w:val="single" w:sz="4" w:space="0" w:color="auto"/>
        <w:right w:val="single" w:sz="4" w:space="0" w:color="auto"/>
      </w:pBdr>
      <w:spacing w:before="100" w:beforeAutospacing="1" w:after="100" w:afterAutospacing="1" w:line="240" w:lineRule="auto"/>
      <w:textAlignment w:val="top"/>
    </w:pPr>
    <w:rPr>
      <w:rFonts w:ascii="Cambria" w:eastAsia="Times New Roman" w:hAnsi="Cambria" w:cs="Times New Roman"/>
      <w:sz w:val="16"/>
      <w:szCs w:val="16"/>
      <w:lang w:val="en-GB" w:eastAsia="en-GB"/>
    </w:rPr>
  </w:style>
  <w:style w:type="paragraph" w:customStyle="1" w:styleId="xl119">
    <w:name w:val="xl119"/>
    <w:basedOn w:val="Normal"/>
    <w:rsid w:val="005F4C63"/>
    <w:pPr>
      <w:pBdr>
        <w:bottom w:val="single" w:sz="4" w:space="0" w:color="auto"/>
      </w:pBdr>
      <w:spacing w:before="100" w:beforeAutospacing="1" w:after="100" w:afterAutospacing="1" w:line="240" w:lineRule="auto"/>
      <w:textAlignment w:val="top"/>
    </w:pPr>
    <w:rPr>
      <w:rFonts w:ascii="Courier New" w:eastAsia="Times New Roman" w:hAnsi="Courier New" w:cs="Courier New"/>
      <w:sz w:val="18"/>
      <w:szCs w:val="18"/>
      <w:lang w:val="en-GB" w:eastAsia="en-GB"/>
    </w:rPr>
  </w:style>
  <w:style w:type="paragraph" w:customStyle="1" w:styleId="xl120">
    <w:name w:val="xl120"/>
    <w:basedOn w:val="Normal"/>
    <w:rsid w:val="005F4C63"/>
    <w:pPr>
      <w:pBdr>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val="en-GB" w:eastAsia="en-GB"/>
    </w:rPr>
  </w:style>
  <w:style w:type="paragraph" w:customStyle="1" w:styleId="xl121">
    <w:name w:val="xl121"/>
    <w:basedOn w:val="Normal"/>
    <w:rsid w:val="005F4C63"/>
    <w:pPr>
      <w:pBdr>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val="en-GB" w:eastAsia="en-GB"/>
    </w:rPr>
  </w:style>
  <w:style w:type="paragraph" w:customStyle="1" w:styleId="xl122">
    <w:name w:val="xl122"/>
    <w:basedOn w:val="Normal"/>
    <w:rsid w:val="005F4C63"/>
    <w:pPr>
      <w:pBdr>
        <w:top w:val="single" w:sz="4" w:space="0" w:color="auto"/>
        <w:left w:val="single" w:sz="8" w:space="0" w:color="auto"/>
        <w:right w:val="single" w:sz="4" w:space="0" w:color="auto"/>
      </w:pBdr>
      <w:spacing w:before="100" w:beforeAutospacing="1" w:after="100" w:afterAutospacing="1" w:line="240" w:lineRule="auto"/>
      <w:textAlignment w:val="top"/>
    </w:pPr>
    <w:rPr>
      <w:rFonts w:ascii="Cambria" w:eastAsia="Times New Roman" w:hAnsi="Cambria" w:cs="Times New Roman"/>
      <w:sz w:val="16"/>
      <w:szCs w:val="16"/>
      <w:lang w:val="en-GB" w:eastAsia="en-GB"/>
    </w:rPr>
  </w:style>
  <w:style w:type="paragraph" w:customStyle="1" w:styleId="xl123">
    <w:name w:val="xl123"/>
    <w:basedOn w:val="Normal"/>
    <w:rsid w:val="005F4C63"/>
    <w:pPr>
      <w:pBdr>
        <w:top w:val="single" w:sz="4" w:space="0" w:color="auto"/>
      </w:pBdr>
      <w:spacing w:before="100" w:beforeAutospacing="1" w:after="100" w:afterAutospacing="1" w:line="240" w:lineRule="auto"/>
      <w:textAlignment w:val="top"/>
    </w:pPr>
    <w:rPr>
      <w:rFonts w:ascii="Courier New" w:eastAsia="Times New Roman" w:hAnsi="Courier New" w:cs="Courier New"/>
      <w:sz w:val="18"/>
      <w:szCs w:val="18"/>
      <w:lang w:val="en-GB" w:eastAsia="en-GB"/>
    </w:rPr>
  </w:style>
  <w:style w:type="paragraph" w:customStyle="1" w:styleId="xl124">
    <w:name w:val="xl124"/>
    <w:basedOn w:val="Normal"/>
    <w:rsid w:val="005F4C63"/>
    <w:pPr>
      <w:pBdr>
        <w:top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val="en-GB" w:eastAsia="en-GB"/>
    </w:rPr>
  </w:style>
  <w:style w:type="paragraph" w:customStyle="1" w:styleId="xl125">
    <w:name w:val="xl125"/>
    <w:basedOn w:val="Normal"/>
    <w:rsid w:val="005F4C63"/>
    <w:pPr>
      <w:pBdr>
        <w:top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val="en-GB" w:eastAsia="en-GB"/>
    </w:rPr>
  </w:style>
  <w:style w:type="paragraph" w:customStyle="1" w:styleId="xl126">
    <w:name w:val="xl126"/>
    <w:basedOn w:val="Normal"/>
    <w:rsid w:val="005F4C63"/>
    <w:pPr>
      <w:pBdr>
        <w:top w:val="single" w:sz="8" w:space="0" w:color="auto"/>
        <w:left w:val="single" w:sz="4" w:space="0" w:color="auto"/>
        <w:bottom w:val="single" w:sz="8" w:space="0" w:color="auto"/>
        <w:right w:val="single" w:sz="8" w:space="0" w:color="auto"/>
      </w:pBdr>
      <w:shd w:val="clear" w:color="000000" w:fill="A6A6A6"/>
      <w:spacing w:before="100" w:beforeAutospacing="1" w:after="100" w:afterAutospacing="1" w:line="240" w:lineRule="auto"/>
      <w:textAlignment w:val="top"/>
    </w:pPr>
    <w:rPr>
      <w:rFonts w:ascii="Times New Roman" w:eastAsia="Times New Roman" w:hAnsi="Times New Roman" w:cs="Times New Roman"/>
      <w:b/>
      <w:bCs/>
      <w:sz w:val="18"/>
      <w:szCs w:val="18"/>
      <w:lang w:val="en-GB" w:eastAsia="en-GB"/>
    </w:rPr>
  </w:style>
  <w:style w:type="paragraph" w:customStyle="1" w:styleId="xl127">
    <w:name w:val="xl127"/>
    <w:basedOn w:val="Normal"/>
    <w:rsid w:val="005F4C63"/>
    <w:pPr>
      <w:pBdr>
        <w:left w:val="single" w:sz="8" w:space="0" w:color="auto"/>
        <w:bottom w:val="single" w:sz="8" w:space="0" w:color="auto"/>
        <w:right w:val="single" w:sz="4" w:space="0" w:color="auto"/>
      </w:pBdr>
      <w:shd w:val="clear" w:color="000000" w:fill="A6A6A6"/>
      <w:spacing w:before="100" w:beforeAutospacing="1" w:after="100" w:afterAutospacing="1" w:line="240" w:lineRule="auto"/>
      <w:textAlignment w:val="top"/>
    </w:pPr>
    <w:rPr>
      <w:rFonts w:ascii="Cambria" w:eastAsia="Times New Roman" w:hAnsi="Cambria" w:cs="Times New Roman"/>
      <w:b/>
      <w:bCs/>
      <w:sz w:val="16"/>
      <w:szCs w:val="16"/>
      <w:lang w:val="en-GB" w:eastAsia="en-GB"/>
    </w:rPr>
  </w:style>
  <w:style w:type="paragraph" w:customStyle="1" w:styleId="xl128">
    <w:name w:val="xl128"/>
    <w:basedOn w:val="Normal"/>
    <w:rsid w:val="005F4C63"/>
    <w:pPr>
      <w:pBdr>
        <w:bottom w:val="single" w:sz="8" w:space="0" w:color="auto"/>
      </w:pBdr>
      <w:shd w:val="clear" w:color="000000" w:fill="A6A6A6"/>
      <w:spacing w:before="100" w:beforeAutospacing="1" w:after="100" w:afterAutospacing="1" w:line="240" w:lineRule="auto"/>
      <w:textAlignment w:val="top"/>
    </w:pPr>
    <w:rPr>
      <w:rFonts w:ascii="Courier New" w:eastAsia="Times New Roman" w:hAnsi="Courier New" w:cs="Courier New"/>
      <w:b/>
      <w:bCs/>
      <w:sz w:val="18"/>
      <w:szCs w:val="18"/>
      <w:lang w:val="en-GB" w:eastAsia="en-GB"/>
    </w:rPr>
  </w:style>
  <w:style w:type="paragraph" w:customStyle="1" w:styleId="xl129">
    <w:name w:val="xl129"/>
    <w:basedOn w:val="Normal"/>
    <w:rsid w:val="005F4C63"/>
    <w:pPr>
      <w:pBdr>
        <w:bottom w:val="single" w:sz="8" w:space="0" w:color="auto"/>
      </w:pBdr>
      <w:shd w:val="clear" w:color="000000" w:fill="A6A6A6"/>
      <w:spacing w:before="100" w:beforeAutospacing="1" w:after="100" w:afterAutospacing="1" w:line="240" w:lineRule="auto"/>
      <w:textAlignment w:val="top"/>
    </w:pPr>
    <w:rPr>
      <w:rFonts w:ascii="Times New Roman" w:eastAsia="Times New Roman" w:hAnsi="Times New Roman" w:cs="Times New Roman"/>
      <w:sz w:val="24"/>
      <w:szCs w:val="24"/>
      <w:lang w:val="en-GB" w:eastAsia="en-GB"/>
    </w:rPr>
  </w:style>
  <w:style w:type="paragraph" w:customStyle="1" w:styleId="xl130">
    <w:name w:val="xl130"/>
    <w:basedOn w:val="Normal"/>
    <w:rsid w:val="005F4C63"/>
    <w:pPr>
      <w:pBdr>
        <w:bottom w:val="single" w:sz="8" w:space="0" w:color="auto"/>
        <w:right w:val="single" w:sz="4" w:space="0" w:color="auto"/>
      </w:pBdr>
      <w:shd w:val="clear" w:color="000000" w:fill="A6A6A6"/>
      <w:spacing w:before="100" w:beforeAutospacing="1" w:after="100" w:afterAutospacing="1" w:line="240" w:lineRule="auto"/>
      <w:textAlignment w:val="top"/>
    </w:pPr>
    <w:rPr>
      <w:rFonts w:ascii="Times New Roman" w:eastAsia="Times New Roman" w:hAnsi="Times New Roman" w:cs="Times New Roman"/>
      <w:sz w:val="24"/>
      <w:szCs w:val="24"/>
      <w:lang w:val="en-GB" w:eastAsia="en-GB"/>
    </w:rPr>
  </w:style>
  <w:style w:type="paragraph" w:customStyle="1" w:styleId="xl131">
    <w:name w:val="xl131"/>
    <w:basedOn w:val="Normal"/>
    <w:rsid w:val="005F4C63"/>
    <w:pPr>
      <w:pBdr>
        <w:left w:val="single" w:sz="4" w:space="0" w:color="auto"/>
        <w:bottom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val="en-GB" w:eastAsia="en-GB"/>
    </w:rPr>
  </w:style>
  <w:style w:type="paragraph" w:customStyle="1" w:styleId="xl132">
    <w:name w:val="xl132"/>
    <w:basedOn w:val="Normal"/>
    <w:rsid w:val="005F4C63"/>
    <w:pPr>
      <w:pBdr>
        <w:left w:val="single" w:sz="4"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val="en-GB" w:eastAsia="en-GB"/>
    </w:rPr>
  </w:style>
  <w:style w:type="paragraph" w:customStyle="1" w:styleId="xl133">
    <w:name w:val="xl133"/>
    <w:basedOn w:val="Normal"/>
    <w:rsid w:val="005F4C63"/>
    <w:pPr>
      <w:pBdr>
        <w:left w:val="single" w:sz="4" w:space="0" w:color="auto"/>
        <w:bottom w:val="single" w:sz="8" w:space="0" w:color="auto"/>
        <w:right w:val="single" w:sz="4" w:space="0" w:color="auto"/>
      </w:pBdr>
      <w:shd w:val="clear" w:color="000000" w:fill="A6A6A6"/>
      <w:spacing w:before="100" w:beforeAutospacing="1" w:after="100" w:afterAutospacing="1" w:line="240" w:lineRule="auto"/>
      <w:textAlignment w:val="top"/>
    </w:pPr>
    <w:rPr>
      <w:rFonts w:ascii="Times New Roman" w:eastAsia="Times New Roman" w:hAnsi="Times New Roman" w:cs="Times New Roman"/>
      <w:b/>
      <w:bCs/>
      <w:sz w:val="18"/>
      <w:szCs w:val="18"/>
      <w:lang w:val="en-GB" w:eastAsia="en-GB"/>
    </w:rPr>
  </w:style>
  <w:style w:type="paragraph" w:customStyle="1" w:styleId="xl134">
    <w:name w:val="xl134"/>
    <w:basedOn w:val="Normal"/>
    <w:rsid w:val="005F4C63"/>
    <w:pPr>
      <w:pBdr>
        <w:top w:val="single" w:sz="8" w:space="0" w:color="auto"/>
        <w:right w:val="single" w:sz="8" w:space="0" w:color="auto"/>
      </w:pBdr>
      <w:spacing w:before="100" w:beforeAutospacing="1" w:after="100" w:afterAutospacing="1" w:line="240" w:lineRule="auto"/>
    </w:pPr>
    <w:rPr>
      <w:rFonts w:ascii="Cambria" w:eastAsia="Times New Roman" w:hAnsi="Cambria" w:cs="Times New Roman"/>
      <w:b/>
      <w:bCs/>
      <w:sz w:val="24"/>
      <w:szCs w:val="24"/>
      <w:lang w:val="en-GB" w:eastAsia="en-GB"/>
    </w:rPr>
  </w:style>
  <w:style w:type="paragraph" w:customStyle="1" w:styleId="xl135">
    <w:name w:val="xl135"/>
    <w:basedOn w:val="Normal"/>
    <w:rsid w:val="005F4C63"/>
    <w:pPr>
      <w:pBdr>
        <w:left w:val="single" w:sz="8" w:space="0" w:color="auto"/>
        <w:bottom w:val="single" w:sz="8" w:space="0" w:color="auto"/>
        <w:right w:val="single" w:sz="4" w:space="0" w:color="auto"/>
      </w:pBdr>
      <w:spacing w:before="100" w:beforeAutospacing="1" w:after="100" w:afterAutospacing="1" w:line="240" w:lineRule="auto"/>
    </w:pPr>
    <w:rPr>
      <w:rFonts w:ascii="Cambria" w:eastAsia="Times New Roman" w:hAnsi="Cambria" w:cs="Times New Roman"/>
      <w:b/>
      <w:bCs/>
      <w:sz w:val="16"/>
      <w:szCs w:val="16"/>
      <w:lang w:val="en-GB" w:eastAsia="en-GB"/>
    </w:rPr>
  </w:style>
  <w:style w:type="paragraph" w:customStyle="1" w:styleId="xl136">
    <w:name w:val="xl136"/>
    <w:basedOn w:val="Normal"/>
    <w:rsid w:val="005F4C63"/>
    <w:pPr>
      <w:pBdr>
        <w:left w:val="single" w:sz="4" w:space="0" w:color="auto"/>
        <w:bottom w:val="single" w:sz="8" w:space="0" w:color="auto"/>
      </w:pBdr>
      <w:spacing w:before="100" w:beforeAutospacing="1" w:after="100" w:afterAutospacing="1" w:line="240" w:lineRule="auto"/>
    </w:pPr>
    <w:rPr>
      <w:rFonts w:ascii="Cambria" w:eastAsia="Times New Roman" w:hAnsi="Cambria" w:cs="Times New Roman"/>
      <w:b/>
      <w:bCs/>
      <w:sz w:val="24"/>
      <w:szCs w:val="24"/>
      <w:lang w:val="en-GB" w:eastAsia="en-GB"/>
    </w:rPr>
  </w:style>
  <w:style w:type="paragraph" w:customStyle="1" w:styleId="xl137">
    <w:name w:val="xl137"/>
    <w:basedOn w:val="Normal"/>
    <w:rsid w:val="005F4C63"/>
    <w:pPr>
      <w:pBdr>
        <w:bottom w:val="single" w:sz="8" w:space="0" w:color="auto"/>
      </w:pBdr>
      <w:spacing w:before="100" w:beforeAutospacing="1" w:after="100" w:afterAutospacing="1" w:line="240" w:lineRule="auto"/>
    </w:pPr>
    <w:rPr>
      <w:rFonts w:ascii="Cambria" w:eastAsia="Times New Roman" w:hAnsi="Cambria" w:cs="Times New Roman"/>
      <w:b/>
      <w:bCs/>
      <w:sz w:val="24"/>
      <w:szCs w:val="24"/>
      <w:lang w:val="en-GB" w:eastAsia="en-GB"/>
    </w:rPr>
  </w:style>
  <w:style w:type="paragraph" w:customStyle="1" w:styleId="xl138">
    <w:name w:val="xl138"/>
    <w:basedOn w:val="Normal"/>
    <w:rsid w:val="005F4C63"/>
    <w:pPr>
      <w:pBdr>
        <w:bottom w:val="single" w:sz="8" w:space="0" w:color="auto"/>
        <w:right w:val="single" w:sz="8" w:space="0" w:color="auto"/>
      </w:pBdr>
      <w:spacing w:before="100" w:beforeAutospacing="1" w:after="100" w:afterAutospacing="1" w:line="240" w:lineRule="auto"/>
    </w:pPr>
    <w:rPr>
      <w:rFonts w:ascii="Cambria" w:eastAsia="Times New Roman" w:hAnsi="Cambria" w:cs="Times New Roman"/>
      <w:b/>
      <w:bCs/>
      <w:sz w:val="24"/>
      <w:szCs w:val="24"/>
      <w:lang w:val="en-GB" w:eastAsia="en-GB"/>
    </w:rPr>
  </w:style>
  <w:style w:type="paragraph" w:styleId="NormalWeb">
    <w:name w:val="Normal (Web)"/>
    <w:basedOn w:val="Normal"/>
    <w:uiPriority w:val="99"/>
    <w:rsid w:val="005F4C63"/>
    <w:pPr>
      <w:spacing w:before="100" w:beforeAutospacing="1" w:after="100" w:afterAutospacing="1" w:line="240" w:lineRule="auto"/>
    </w:pPr>
    <w:rPr>
      <w:rFonts w:ascii="Times New Roman" w:eastAsia="Times New Roman" w:hAnsi="Times New Roman" w:cs="Times New Roman"/>
      <w:sz w:val="24"/>
      <w:szCs w:val="24"/>
    </w:rPr>
  </w:style>
  <w:style w:type="paragraph" w:styleId="BodyTextIndent">
    <w:name w:val="Body Text Indent"/>
    <w:basedOn w:val="Normal"/>
    <w:link w:val="BodyTextIndentChar"/>
    <w:uiPriority w:val="99"/>
    <w:unhideWhenUsed/>
    <w:rsid w:val="005F4C63"/>
    <w:pPr>
      <w:widowControl w:val="0"/>
      <w:suppressAutoHyphens/>
      <w:autoSpaceDN w:val="0"/>
      <w:spacing w:after="120" w:line="240" w:lineRule="auto"/>
      <w:ind w:left="283"/>
      <w:textAlignment w:val="baseline"/>
    </w:pPr>
    <w:rPr>
      <w:rFonts w:ascii="Times New Roman" w:eastAsia="Lucida Sans Unicode" w:hAnsi="Times New Roman" w:cs="Times New Roman"/>
      <w:kern w:val="3"/>
      <w:sz w:val="24"/>
      <w:szCs w:val="24"/>
      <w:lang w:eastAsia="ro-RO"/>
    </w:rPr>
  </w:style>
  <w:style w:type="character" w:customStyle="1" w:styleId="BodyTextIndentChar">
    <w:name w:val="Body Text Indent Char"/>
    <w:basedOn w:val="DefaultParagraphFont"/>
    <w:link w:val="BodyTextIndent"/>
    <w:uiPriority w:val="99"/>
    <w:rsid w:val="005F4C63"/>
    <w:rPr>
      <w:rFonts w:ascii="Times New Roman" w:eastAsia="Lucida Sans Unicode" w:hAnsi="Times New Roman" w:cs="Times New Roman"/>
      <w:kern w:val="3"/>
      <w:sz w:val="24"/>
      <w:szCs w:val="24"/>
      <w:lang w:val="ro-RO" w:eastAsia="ro-RO"/>
    </w:rPr>
  </w:style>
  <w:style w:type="paragraph" w:customStyle="1" w:styleId="Standard">
    <w:name w:val="Standard"/>
    <w:rsid w:val="005F4C63"/>
    <w:pPr>
      <w:suppressAutoHyphens/>
      <w:autoSpaceDN w:val="0"/>
      <w:spacing w:after="0" w:line="240" w:lineRule="auto"/>
      <w:textAlignment w:val="baseline"/>
    </w:pPr>
    <w:rPr>
      <w:rFonts w:ascii="Times New Roman" w:eastAsia="Times New Roman" w:hAnsi="Times New Roman" w:cs="Times New Roman"/>
      <w:kern w:val="3"/>
      <w:sz w:val="24"/>
      <w:szCs w:val="24"/>
      <w:lang w:val="ro-RO"/>
    </w:rPr>
  </w:style>
  <w:style w:type="paragraph" w:customStyle="1" w:styleId="Heading">
    <w:name w:val="Heading"/>
    <w:basedOn w:val="Standard"/>
    <w:next w:val="Textbody"/>
    <w:uiPriority w:val="99"/>
    <w:rsid w:val="005F4C63"/>
    <w:pPr>
      <w:keepNext/>
      <w:spacing w:before="240" w:after="120"/>
    </w:pPr>
    <w:rPr>
      <w:rFonts w:ascii="Arial" w:eastAsia="Lucida Sans Unicode" w:hAnsi="Arial" w:cs="Tahoma"/>
      <w:sz w:val="28"/>
      <w:szCs w:val="28"/>
    </w:rPr>
  </w:style>
  <w:style w:type="paragraph" w:customStyle="1" w:styleId="Textbody">
    <w:name w:val="Text body"/>
    <w:basedOn w:val="Standard"/>
    <w:rsid w:val="005F4C63"/>
    <w:pPr>
      <w:jc w:val="both"/>
    </w:pPr>
    <w:rPr>
      <w:szCs w:val="20"/>
    </w:rPr>
  </w:style>
  <w:style w:type="paragraph" w:styleId="List">
    <w:name w:val="List"/>
    <w:basedOn w:val="Textbody"/>
    <w:uiPriority w:val="99"/>
    <w:rsid w:val="005F4C63"/>
    <w:rPr>
      <w:rFonts w:cs="Tahoma"/>
    </w:rPr>
  </w:style>
  <w:style w:type="paragraph" w:customStyle="1" w:styleId="Index">
    <w:name w:val="Index"/>
    <w:basedOn w:val="Standard"/>
    <w:uiPriority w:val="99"/>
    <w:rsid w:val="005F4C63"/>
    <w:pPr>
      <w:suppressLineNumbers/>
    </w:pPr>
    <w:rPr>
      <w:rFonts w:cs="Tahoma"/>
    </w:rPr>
  </w:style>
  <w:style w:type="paragraph" w:customStyle="1" w:styleId="TableContents">
    <w:name w:val="Table Contents"/>
    <w:basedOn w:val="Standard"/>
    <w:uiPriority w:val="99"/>
    <w:rsid w:val="005F4C63"/>
    <w:pPr>
      <w:suppressLineNumbers/>
    </w:pPr>
  </w:style>
  <w:style w:type="paragraph" w:customStyle="1" w:styleId="TableHeading">
    <w:name w:val="Table Heading"/>
    <w:basedOn w:val="TableContents"/>
    <w:uiPriority w:val="99"/>
    <w:rsid w:val="005F4C63"/>
    <w:pPr>
      <w:jc w:val="center"/>
    </w:pPr>
    <w:rPr>
      <w:b/>
      <w:bCs/>
    </w:rPr>
  </w:style>
  <w:style w:type="character" w:customStyle="1" w:styleId="WW8Num1z0">
    <w:name w:val="WW8Num1z0"/>
    <w:uiPriority w:val="99"/>
    <w:rsid w:val="005F4C63"/>
    <w:rPr>
      <w:rFonts w:ascii="Arial Narrow" w:eastAsia="Times New Roman" w:hAnsi="Arial Narrow" w:cs="Times New Roman"/>
    </w:rPr>
  </w:style>
  <w:style w:type="character" w:customStyle="1" w:styleId="WW8Num1z1">
    <w:name w:val="WW8Num1z1"/>
    <w:uiPriority w:val="99"/>
    <w:rsid w:val="005F4C63"/>
    <w:rPr>
      <w:rFonts w:ascii="Courier New" w:hAnsi="Courier New" w:cs="Courier New"/>
    </w:rPr>
  </w:style>
  <w:style w:type="character" w:customStyle="1" w:styleId="WW8Num1z2">
    <w:name w:val="WW8Num1z2"/>
    <w:rsid w:val="005F4C63"/>
    <w:rPr>
      <w:rFonts w:ascii="Wingdings" w:hAnsi="Wingdings"/>
    </w:rPr>
  </w:style>
  <w:style w:type="character" w:customStyle="1" w:styleId="WW8Num1z3">
    <w:name w:val="WW8Num1z3"/>
    <w:uiPriority w:val="99"/>
    <w:rsid w:val="005F4C63"/>
    <w:rPr>
      <w:rFonts w:ascii="Symbol" w:hAnsi="Symbol"/>
    </w:rPr>
  </w:style>
  <w:style w:type="character" w:customStyle="1" w:styleId="WW8Num2z0">
    <w:name w:val="WW8Num2z0"/>
    <w:uiPriority w:val="99"/>
    <w:rsid w:val="005F4C63"/>
    <w:rPr>
      <w:rFonts w:ascii="Wingdings" w:hAnsi="Wingdings"/>
      <w:sz w:val="20"/>
      <w:szCs w:val="20"/>
    </w:rPr>
  </w:style>
  <w:style w:type="character" w:customStyle="1" w:styleId="WW8Num2z1">
    <w:name w:val="WW8Num2z1"/>
    <w:uiPriority w:val="99"/>
    <w:rsid w:val="005F4C63"/>
    <w:rPr>
      <w:rFonts w:ascii="Courier New" w:hAnsi="Courier New" w:cs="Courier New"/>
    </w:rPr>
  </w:style>
  <w:style w:type="character" w:customStyle="1" w:styleId="WW8Num2z2">
    <w:name w:val="WW8Num2z2"/>
    <w:uiPriority w:val="99"/>
    <w:rsid w:val="005F4C63"/>
    <w:rPr>
      <w:rFonts w:ascii="Wingdings" w:hAnsi="Wingdings"/>
    </w:rPr>
  </w:style>
  <w:style w:type="character" w:customStyle="1" w:styleId="WW8Num3z0">
    <w:name w:val="WW8Num3z0"/>
    <w:uiPriority w:val="99"/>
    <w:rsid w:val="005F4C63"/>
    <w:rPr>
      <w:rFonts w:ascii="Times New Roman" w:eastAsia="Times New Roman" w:hAnsi="Times New Roman" w:cs="Times New Roman"/>
    </w:rPr>
  </w:style>
  <w:style w:type="character" w:customStyle="1" w:styleId="WW8Num3z1">
    <w:name w:val="WW8Num3z1"/>
    <w:uiPriority w:val="99"/>
    <w:rsid w:val="005F4C63"/>
    <w:rPr>
      <w:rFonts w:ascii="Courier New" w:hAnsi="Courier New" w:cs="Courier New"/>
    </w:rPr>
  </w:style>
  <w:style w:type="character" w:customStyle="1" w:styleId="WW8Num3z2">
    <w:name w:val="WW8Num3z2"/>
    <w:uiPriority w:val="99"/>
    <w:rsid w:val="005F4C63"/>
    <w:rPr>
      <w:rFonts w:ascii="Wingdings" w:hAnsi="Wingdings"/>
    </w:rPr>
  </w:style>
  <w:style w:type="character" w:customStyle="1" w:styleId="WW8Num3z3">
    <w:name w:val="WW8Num3z3"/>
    <w:uiPriority w:val="99"/>
    <w:rsid w:val="005F4C63"/>
    <w:rPr>
      <w:rFonts w:ascii="Symbol" w:hAnsi="Symbol"/>
    </w:rPr>
  </w:style>
  <w:style w:type="character" w:customStyle="1" w:styleId="WW8Num4z0">
    <w:name w:val="WW8Num4z0"/>
    <w:uiPriority w:val="99"/>
    <w:rsid w:val="005F4C63"/>
    <w:rPr>
      <w:rFonts w:ascii="Wingdings" w:hAnsi="Wingdings"/>
    </w:rPr>
  </w:style>
  <w:style w:type="character" w:customStyle="1" w:styleId="WW8Num4z1">
    <w:name w:val="WW8Num4z1"/>
    <w:uiPriority w:val="99"/>
    <w:rsid w:val="005F4C63"/>
    <w:rPr>
      <w:rFonts w:ascii="Courier New" w:hAnsi="Courier New" w:cs="Courier New"/>
    </w:rPr>
  </w:style>
  <w:style w:type="character" w:customStyle="1" w:styleId="WW8Num4z3">
    <w:name w:val="WW8Num4z3"/>
    <w:uiPriority w:val="99"/>
    <w:rsid w:val="005F4C63"/>
    <w:rPr>
      <w:rFonts w:ascii="Symbol" w:hAnsi="Symbol"/>
    </w:rPr>
  </w:style>
  <w:style w:type="character" w:customStyle="1" w:styleId="WW8Num5z0">
    <w:name w:val="WW8Num5z0"/>
    <w:uiPriority w:val="99"/>
    <w:rsid w:val="005F4C63"/>
    <w:rPr>
      <w:rFonts w:ascii="Wingdings" w:hAnsi="Wingdings"/>
    </w:rPr>
  </w:style>
  <w:style w:type="character" w:customStyle="1" w:styleId="WW8Num5z1">
    <w:name w:val="WW8Num5z1"/>
    <w:uiPriority w:val="99"/>
    <w:rsid w:val="005F4C63"/>
    <w:rPr>
      <w:rFonts w:ascii="Courier New" w:hAnsi="Courier New" w:cs="Courier New"/>
    </w:rPr>
  </w:style>
  <w:style w:type="character" w:customStyle="1" w:styleId="WW8Num5z3">
    <w:name w:val="WW8Num5z3"/>
    <w:uiPriority w:val="99"/>
    <w:rsid w:val="005F4C63"/>
    <w:rPr>
      <w:rFonts w:ascii="Symbol" w:hAnsi="Symbol"/>
    </w:rPr>
  </w:style>
  <w:style w:type="character" w:customStyle="1" w:styleId="WW8Num6z0">
    <w:name w:val="WW8Num6z0"/>
    <w:uiPriority w:val="99"/>
    <w:rsid w:val="005F4C63"/>
    <w:rPr>
      <w:b/>
    </w:rPr>
  </w:style>
  <w:style w:type="character" w:customStyle="1" w:styleId="WW8Num7z0">
    <w:name w:val="WW8Num7z0"/>
    <w:uiPriority w:val="99"/>
    <w:rsid w:val="005F4C63"/>
    <w:rPr>
      <w:rFonts w:ascii="Wingdings" w:hAnsi="Wingdings"/>
    </w:rPr>
  </w:style>
  <w:style w:type="character" w:customStyle="1" w:styleId="WW8Num7z1">
    <w:name w:val="WW8Num7z1"/>
    <w:rsid w:val="005F4C63"/>
    <w:rPr>
      <w:rFonts w:ascii="Courier New" w:hAnsi="Courier New" w:cs="Courier New"/>
    </w:rPr>
  </w:style>
  <w:style w:type="character" w:customStyle="1" w:styleId="WW8Num7z3">
    <w:name w:val="WW8Num7z3"/>
    <w:uiPriority w:val="99"/>
    <w:rsid w:val="005F4C63"/>
    <w:rPr>
      <w:rFonts w:ascii="Symbol" w:hAnsi="Symbol"/>
    </w:rPr>
  </w:style>
  <w:style w:type="character" w:customStyle="1" w:styleId="WW8Num8z1">
    <w:name w:val="WW8Num8z1"/>
    <w:uiPriority w:val="99"/>
    <w:rsid w:val="005F4C63"/>
    <w:rPr>
      <w:rFonts w:ascii="Wingdings" w:hAnsi="Wingdings"/>
    </w:rPr>
  </w:style>
  <w:style w:type="character" w:customStyle="1" w:styleId="WW8Num9z0">
    <w:name w:val="WW8Num9z0"/>
    <w:uiPriority w:val="99"/>
    <w:rsid w:val="005F4C63"/>
    <w:rPr>
      <w:rFonts w:ascii="Wingdings" w:hAnsi="Wingdings"/>
    </w:rPr>
  </w:style>
  <w:style w:type="character" w:customStyle="1" w:styleId="WW8Num9z1">
    <w:name w:val="WW8Num9z1"/>
    <w:rsid w:val="005F4C63"/>
    <w:rPr>
      <w:rFonts w:ascii="Courier New" w:hAnsi="Courier New" w:cs="Courier New"/>
    </w:rPr>
  </w:style>
  <w:style w:type="character" w:customStyle="1" w:styleId="WW8Num9z3">
    <w:name w:val="WW8Num9z3"/>
    <w:rsid w:val="005F4C63"/>
    <w:rPr>
      <w:rFonts w:ascii="Symbol" w:hAnsi="Symbol"/>
    </w:rPr>
  </w:style>
  <w:style w:type="character" w:customStyle="1" w:styleId="Internetlink">
    <w:name w:val="Internet link"/>
    <w:rsid w:val="005F4C63"/>
    <w:rPr>
      <w:strike w:val="0"/>
      <w:dstrike w:val="0"/>
      <w:color w:val="000066"/>
      <w:u w:val="none"/>
    </w:rPr>
  </w:style>
  <w:style w:type="character" w:customStyle="1" w:styleId="ln2tlinie">
    <w:name w:val="ln2tlinie"/>
    <w:basedOn w:val="DefaultParagraphFont"/>
    <w:rsid w:val="005F4C63"/>
  </w:style>
  <w:style w:type="character" w:customStyle="1" w:styleId="BulletSymbols">
    <w:name w:val="Bullet Symbols"/>
    <w:rsid w:val="005F4C63"/>
    <w:rPr>
      <w:rFonts w:ascii="OpenSymbol" w:eastAsia="OpenSymbol" w:hAnsi="OpenSymbol" w:cs="OpenSymbol"/>
    </w:rPr>
  </w:style>
  <w:style w:type="paragraph" w:customStyle="1" w:styleId="CharCharChar">
    <w:name w:val="Char Char Char"/>
    <w:basedOn w:val="Normal"/>
    <w:uiPriority w:val="99"/>
    <w:rsid w:val="005F4C63"/>
    <w:pPr>
      <w:spacing w:after="160" w:line="240" w:lineRule="exact"/>
    </w:pPr>
    <w:rPr>
      <w:rFonts w:ascii="Tahoma" w:eastAsia="Times New Roman" w:hAnsi="Tahoma" w:cs="Times New Roman"/>
      <w:sz w:val="20"/>
      <w:szCs w:val="20"/>
    </w:rPr>
  </w:style>
  <w:style w:type="paragraph" w:styleId="BodyTextIndent2">
    <w:name w:val="Body Text Indent 2"/>
    <w:basedOn w:val="Normal"/>
    <w:link w:val="BodyTextIndent2Char"/>
    <w:unhideWhenUsed/>
    <w:rsid w:val="005F4C63"/>
    <w:pPr>
      <w:widowControl w:val="0"/>
      <w:suppressAutoHyphens/>
      <w:autoSpaceDN w:val="0"/>
      <w:spacing w:after="120" w:line="480" w:lineRule="auto"/>
      <w:ind w:left="283"/>
      <w:textAlignment w:val="baseline"/>
    </w:pPr>
    <w:rPr>
      <w:rFonts w:ascii="Times New Roman" w:eastAsia="Lucida Sans Unicode" w:hAnsi="Times New Roman" w:cs="Times New Roman"/>
      <w:kern w:val="3"/>
      <w:sz w:val="24"/>
      <w:szCs w:val="24"/>
      <w:lang w:eastAsia="ro-RO"/>
    </w:rPr>
  </w:style>
  <w:style w:type="character" w:customStyle="1" w:styleId="BodyTextIndent2Char">
    <w:name w:val="Body Text Indent 2 Char"/>
    <w:basedOn w:val="DefaultParagraphFont"/>
    <w:link w:val="BodyTextIndent2"/>
    <w:rsid w:val="005F4C63"/>
    <w:rPr>
      <w:rFonts w:ascii="Times New Roman" w:eastAsia="Lucida Sans Unicode" w:hAnsi="Times New Roman" w:cs="Times New Roman"/>
      <w:kern w:val="3"/>
      <w:sz w:val="24"/>
      <w:szCs w:val="24"/>
      <w:lang w:val="ro-RO" w:eastAsia="ro-RO"/>
    </w:rPr>
  </w:style>
  <w:style w:type="character" w:customStyle="1" w:styleId="CharChar22">
    <w:name w:val="Char Char22"/>
    <w:rsid w:val="005F4C63"/>
    <w:rPr>
      <w:b/>
      <w:sz w:val="52"/>
      <w:lang w:val="ro-RO" w:eastAsia="ro-RO"/>
    </w:rPr>
  </w:style>
  <w:style w:type="character" w:customStyle="1" w:styleId="CharChar21">
    <w:name w:val="Char Char21"/>
    <w:rsid w:val="005F4C63"/>
    <w:rPr>
      <w:b/>
      <w:sz w:val="40"/>
      <w:lang w:val="ro-RO" w:eastAsia="ro-RO"/>
    </w:rPr>
  </w:style>
  <w:style w:type="character" w:customStyle="1" w:styleId="CharChar20">
    <w:name w:val="Char Char20"/>
    <w:rsid w:val="005F4C63"/>
    <w:rPr>
      <w:b/>
      <w:sz w:val="28"/>
      <w:lang w:val="ro-RO" w:eastAsia="ro-RO"/>
    </w:rPr>
  </w:style>
  <w:style w:type="character" w:customStyle="1" w:styleId="CharChar19">
    <w:name w:val="Char Char19"/>
    <w:rsid w:val="005F4C63"/>
    <w:rPr>
      <w:b/>
      <w:sz w:val="28"/>
      <w:u w:val="single"/>
      <w:lang w:val="ro-RO" w:eastAsia="ro-RO"/>
    </w:rPr>
  </w:style>
  <w:style w:type="character" w:customStyle="1" w:styleId="CharChar18">
    <w:name w:val="Char Char18"/>
    <w:rsid w:val="005F4C63"/>
    <w:rPr>
      <w:sz w:val="28"/>
      <w:lang w:val="ro-RO" w:eastAsia="ro-RO"/>
    </w:rPr>
  </w:style>
  <w:style w:type="character" w:customStyle="1" w:styleId="CharChar17">
    <w:name w:val="Char Char17"/>
    <w:rsid w:val="005F4C63"/>
    <w:rPr>
      <w:sz w:val="28"/>
      <w:lang w:val="ro-RO" w:eastAsia="ro-RO"/>
    </w:rPr>
  </w:style>
  <w:style w:type="character" w:customStyle="1" w:styleId="CharChar16">
    <w:name w:val="Char Char16"/>
    <w:rsid w:val="005F4C63"/>
    <w:rPr>
      <w:sz w:val="24"/>
      <w:szCs w:val="24"/>
      <w:lang w:val="ro-RO" w:eastAsia="ro-RO"/>
    </w:rPr>
  </w:style>
  <w:style w:type="character" w:customStyle="1" w:styleId="CharChar15">
    <w:name w:val="Char Char15"/>
    <w:rsid w:val="005F4C63"/>
    <w:rPr>
      <w:b/>
      <w:color w:val="800080"/>
      <w:sz w:val="52"/>
      <w:lang w:val="ro-RO" w:eastAsia="ro-RO"/>
    </w:rPr>
  </w:style>
  <w:style w:type="character" w:customStyle="1" w:styleId="CharChar14">
    <w:name w:val="Char Char14"/>
    <w:rsid w:val="005F4C63"/>
    <w:rPr>
      <w:rFonts w:ascii="Arial" w:hAnsi="Arial" w:cs="Arial"/>
      <w:sz w:val="22"/>
      <w:szCs w:val="22"/>
      <w:lang w:val="ro-RO" w:eastAsia="ro-RO"/>
    </w:rPr>
  </w:style>
  <w:style w:type="character" w:customStyle="1" w:styleId="CharChar13">
    <w:name w:val="Char Char13"/>
    <w:rsid w:val="005F4C63"/>
    <w:rPr>
      <w:sz w:val="28"/>
      <w:lang w:val="en-US" w:eastAsia="ro-RO"/>
    </w:rPr>
  </w:style>
  <w:style w:type="paragraph" w:styleId="Title">
    <w:name w:val="Title"/>
    <w:basedOn w:val="Normal"/>
    <w:link w:val="TitleChar"/>
    <w:uiPriority w:val="10"/>
    <w:qFormat/>
    <w:rsid w:val="005F4C63"/>
    <w:pPr>
      <w:spacing w:after="0" w:line="240" w:lineRule="auto"/>
      <w:jc w:val="center"/>
    </w:pPr>
    <w:rPr>
      <w:rFonts w:ascii="Times New Roman" w:eastAsia="Times New Roman" w:hAnsi="Times New Roman" w:cs="Times New Roman"/>
      <w:b/>
      <w:color w:val="000000"/>
      <w:sz w:val="28"/>
      <w:szCs w:val="20"/>
      <w:lang w:eastAsia="ro-RO"/>
    </w:rPr>
  </w:style>
  <w:style w:type="character" w:customStyle="1" w:styleId="TitleChar">
    <w:name w:val="Title Char"/>
    <w:basedOn w:val="DefaultParagraphFont"/>
    <w:link w:val="Title"/>
    <w:uiPriority w:val="10"/>
    <w:rsid w:val="005F4C63"/>
    <w:rPr>
      <w:rFonts w:ascii="Times New Roman" w:eastAsia="Times New Roman" w:hAnsi="Times New Roman" w:cs="Times New Roman"/>
      <w:b/>
      <w:color w:val="000000"/>
      <w:sz w:val="28"/>
      <w:szCs w:val="20"/>
      <w:lang w:val="ro-RO" w:eastAsia="ro-RO"/>
    </w:rPr>
  </w:style>
  <w:style w:type="character" w:customStyle="1" w:styleId="CharChar12">
    <w:name w:val="Char Char12"/>
    <w:rsid w:val="005F4C63"/>
    <w:rPr>
      <w:b/>
      <w:color w:val="000000"/>
      <w:sz w:val="28"/>
      <w:lang w:eastAsia="ro-RO"/>
    </w:rPr>
  </w:style>
  <w:style w:type="character" w:customStyle="1" w:styleId="CharChar11">
    <w:name w:val="Char Char11"/>
    <w:rsid w:val="005F4C63"/>
    <w:rPr>
      <w:lang w:val="ro-RO" w:eastAsia="ro-RO"/>
    </w:rPr>
  </w:style>
  <w:style w:type="character" w:customStyle="1" w:styleId="arial11bold1">
    <w:name w:val="arial11bold1"/>
    <w:rsid w:val="005F4C63"/>
    <w:rPr>
      <w:rFonts w:ascii="Arial" w:hAnsi="Arial" w:cs="Arial" w:hint="default"/>
      <w:b/>
      <w:bCs/>
      <w:i w:val="0"/>
      <w:iCs w:val="0"/>
      <w:smallCaps w:val="0"/>
      <w:strike w:val="0"/>
      <w:dstrike w:val="0"/>
      <w:color w:val="4D4D4D"/>
      <w:sz w:val="17"/>
      <w:szCs w:val="17"/>
      <w:u w:val="none"/>
      <w:effect w:val="none"/>
    </w:rPr>
  </w:style>
  <w:style w:type="paragraph" w:styleId="ListBullet">
    <w:name w:val="List Bullet"/>
    <w:basedOn w:val="Normal"/>
    <w:autoRedefine/>
    <w:rsid w:val="005F4C63"/>
    <w:pPr>
      <w:spacing w:after="0" w:line="240" w:lineRule="auto"/>
      <w:jc w:val="both"/>
    </w:pPr>
    <w:rPr>
      <w:rFonts w:ascii="Times New Roman" w:eastAsia="Times New Roman" w:hAnsi="Times New Roman" w:cs="Times New Roman"/>
      <w:sz w:val="28"/>
      <w:szCs w:val="28"/>
      <w:lang w:eastAsia="ro-RO"/>
    </w:rPr>
  </w:style>
  <w:style w:type="paragraph" w:customStyle="1" w:styleId="bulletX">
    <w:name w:val="bulletX"/>
    <w:basedOn w:val="Normal"/>
    <w:rsid w:val="005F4C63"/>
    <w:pPr>
      <w:autoSpaceDE w:val="0"/>
      <w:autoSpaceDN w:val="0"/>
      <w:adjustRightInd w:val="0"/>
      <w:spacing w:after="0" w:line="240" w:lineRule="auto"/>
      <w:ind w:left="1020" w:hanging="360"/>
    </w:pPr>
    <w:rPr>
      <w:rFonts w:ascii="Arial,Bold" w:eastAsia="Times New Roman" w:hAnsi="Arial,Bold" w:cs="Arial"/>
      <w:sz w:val="20"/>
    </w:rPr>
  </w:style>
  <w:style w:type="paragraph" w:styleId="FootnoteText">
    <w:name w:val="footnote text"/>
    <w:basedOn w:val="Normal"/>
    <w:link w:val="FootnoteTextChar"/>
    <w:uiPriority w:val="99"/>
    <w:semiHidden/>
    <w:rsid w:val="005F4C63"/>
    <w:pPr>
      <w:spacing w:after="0" w:line="240" w:lineRule="auto"/>
    </w:pPr>
    <w:rPr>
      <w:rFonts w:ascii="Arial" w:eastAsia="Times New Roman" w:hAnsi="Arial" w:cs="Times New Roman"/>
      <w:sz w:val="18"/>
      <w:szCs w:val="20"/>
      <w:lang w:eastAsia="ro-RO"/>
    </w:rPr>
  </w:style>
  <w:style w:type="character" w:customStyle="1" w:styleId="FootnoteTextChar">
    <w:name w:val="Footnote Text Char"/>
    <w:basedOn w:val="DefaultParagraphFont"/>
    <w:link w:val="FootnoteText"/>
    <w:uiPriority w:val="99"/>
    <w:semiHidden/>
    <w:rsid w:val="005F4C63"/>
    <w:rPr>
      <w:rFonts w:ascii="Arial" w:eastAsia="Times New Roman" w:hAnsi="Arial" w:cs="Times New Roman"/>
      <w:sz w:val="18"/>
      <w:szCs w:val="20"/>
      <w:lang w:val="ro-RO" w:eastAsia="ro-RO"/>
    </w:rPr>
  </w:style>
  <w:style w:type="character" w:customStyle="1" w:styleId="CharChar8">
    <w:name w:val="Char Char8"/>
    <w:semiHidden/>
    <w:rsid w:val="005F4C63"/>
    <w:rPr>
      <w:rFonts w:ascii="Arial" w:hAnsi="Arial" w:cs="Arial"/>
      <w:sz w:val="18"/>
      <w:lang w:val="ro-RO" w:eastAsia="en-US"/>
    </w:rPr>
  </w:style>
  <w:style w:type="character" w:styleId="FootnoteReference">
    <w:name w:val="footnote reference"/>
    <w:uiPriority w:val="99"/>
    <w:semiHidden/>
    <w:rsid w:val="005F4C63"/>
    <w:rPr>
      <w:vertAlign w:val="superscript"/>
    </w:rPr>
  </w:style>
  <w:style w:type="paragraph" w:styleId="EndnoteText">
    <w:name w:val="endnote text"/>
    <w:basedOn w:val="Normal"/>
    <w:link w:val="EndnoteTextChar"/>
    <w:semiHidden/>
    <w:unhideWhenUsed/>
    <w:rsid w:val="005F4C63"/>
    <w:pPr>
      <w:spacing w:after="0" w:line="240" w:lineRule="auto"/>
    </w:pPr>
    <w:rPr>
      <w:rFonts w:ascii="Times New Roman" w:eastAsia="Times New Roman" w:hAnsi="Times New Roman" w:cs="Times New Roman"/>
      <w:sz w:val="20"/>
      <w:szCs w:val="20"/>
      <w:lang w:eastAsia="ro-RO"/>
    </w:rPr>
  </w:style>
  <w:style w:type="character" w:customStyle="1" w:styleId="EndnoteTextChar">
    <w:name w:val="Endnote Text Char"/>
    <w:basedOn w:val="DefaultParagraphFont"/>
    <w:link w:val="EndnoteText"/>
    <w:semiHidden/>
    <w:rsid w:val="005F4C63"/>
    <w:rPr>
      <w:rFonts w:ascii="Times New Roman" w:eastAsia="Times New Roman" w:hAnsi="Times New Roman" w:cs="Times New Roman"/>
      <w:sz w:val="20"/>
      <w:szCs w:val="20"/>
      <w:lang w:val="ro-RO" w:eastAsia="ro-RO"/>
    </w:rPr>
  </w:style>
  <w:style w:type="character" w:customStyle="1" w:styleId="CharChar7">
    <w:name w:val="Char Char7"/>
    <w:semiHidden/>
    <w:rsid w:val="005F4C63"/>
    <w:rPr>
      <w:lang w:val="ro-RO" w:eastAsia="ro-RO"/>
    </w:rPr>
  </w:style>
  <w:style w:type="character" w:styleId="EndnoteReference">
    <w:name w:val="endnote reference"/>
    <w:semiHidden/>
    <w:unhideWhenUsed/>
    <w:rsid w:val="005F4C63"/>
    <w:rPr>
      <w:vertAlign w:val="superscript"/>
    </w:rPr>
  </w:style>
  <w:style w:type="character" w:customStyle="1" w:styleId="CharChar6">
    <w:name w:val="Char Char6"/>
    <w:semiHidden/>
    <w:rsid w:val="005F4C63"/>
    <w:rPr>
      <w:rFonts w:ascii="Tahoma" w:hAnsi="Tahoma" w:cs="Tahoma"/>
      <w:sz w:val="16"/>
      <w:szCs w:val="16"/>
      <w:lang w:val="ro-RO" w:eastAsia="ro-RO"/>
    </w:rPr>
  </w:style>
  <w:style w:type="character" w:customStyle="1" w:styleId="plainlinksneverexpand1">
    <w:name w:val="plainlinksneverexpand1"/>
    <w:basedOn w:val="DefaultParagraphFont"/>
    <w:rsid w:val="005F4C63"/>
  </w:style>
  <w:style w:type="character" w:customStyle="1" w:styleId="hiddenstructure2">
    <w:name w:val="hiddenstructure2"/>
    <w:rsid w:val="005F4C63"/>
    <w:rPr>
      <w:vanish/>
      <w:webHidden w:val="0"/>
      <w:specVanish w:val="0"/>
    </w:rPr>
  </w:style>
  <w:style w:type="character" w:customStyle="1" w:styleId="margini">
    <w:name w:val="margini"/>
    <w:basedOn w:val="DefaultParagraphFont"/>
    <w:rsid w:val="005F4C63"/>
  </w:style>
  <w:style w:type="character" w:customStyle="1" w:styleId="textintreg1">
    <w:name w:val="text_intreg1"/>
    <w:rsid w:val="005F4C63"/>
    <w:rPr>
      <w:sz w:val="18"/>
      <w:szCs w:val="18"/>
    </w:rPr>
  </w:style>
  <w:style w:type="character" w:customStyle="1" w:styleId="titlul1">
    <w:name w:val="titlul1"/>
    <w:rsid w:val="005F4C63"/>
    <w:rPr>
      <w:b/>
      <w:bCs/>
      <w:color w:val="336699"/>
      <w:sz w:val="24"/>
      <w:szCs w:val="24"/>
    </w:rPr>
  </w:style>
  <w:style w:type="paragraph" w:styleId="IntenseQuote">
    <w:name w:val="Intense Quote"/>
    <w:basedOn w:val="Normal"/>
    <w:next w:val="Normal"/>
    <w:link w:val="IntenseQuoteChar"/>
    <w:uiPriority w:val="30"/>
    <w:qFormat/>
    <w:rsid w:val="005F4C63"/>
    <w:pPr>
      <w:pBdr>
        <w:bottom w:val="single" w:sz="4" w:space="4" w:color="4F81BD"/>
      </w:pBdr>
      <w:spacing w:before="200" w:after="280" w:line="240" w:lineRule="auto"/>
      <w:ind w:left="936" w:right="936"/>
    </w:pPr>
    <w:rPr>
      <w:rFonts w:ascii="Times New Roman" w:eastAsia="Times New Roman" w:hAnsi="Times New Roman" w:cs="Times New Roman"/>
      <w:b/>
      <w:bCs/>
      <w:i/>
      <w:iCs/>
      <w:color w:val="4F81BD"/>
      <w:sz w:val="20"/>
      <w:szCs w:val="20"/>
      <w:lang w:eastAsia="ro-RO"/>
    </w:rPr>
  </w:style>
  <w:style w:type="character" w:customStyle="1" w:styleId="IntenseQuoteChar">
    <w:name w:val="Intense Quote Char"/>
    <w:basedOn w:val="DefaultParagraphFont"/>
    <w:link w:val="IntenseQuote"/>
    <w:uiPriority w:val="30"/>
    <w:rsid w:val="005F4C63"/>
    <w:rPr>
      <w:rFonts w:ascii="Times New Roman" w:eastAsia="Times New Roman" w:hAnsi="Times New Roman" w:cs="Times New Roman"/>
      <w:b/>
      <w:bCs/>
      <w:i/>
      <w:iCs/>
      <w:color w:val="4F81BD"/>
      <w:sz w:val="20"/>
      <w:szCs w:val="20"/>
      <w:lang w:val="ro-RO" w:eastAsia="ro-RO"/>
    </w:rPr>
  </w:style>
  <w:style w:type="character" w:customStyle="1" w:styleId="CharChar5">
    <w:name w:val="Char Char5"/>
    <w:rsid w:val="005F4C63"/>
    <w:rPr>
      <w:sz w:val="24"/>
      <w:szCs w:val="24"/>
      <w:lang w:val="en-US" w:eastAsia="en-US"/>
    </w:rPr>
  </w:style>
  <w:style w:type="paragraph" w:styleId="HTMLPreformatted">
    <w:name w:val="HTML Preformatted"/>
    <w:basedOn w:val="Normal"/>
    <w:link w:val="HTMLPreformattedChar"/>
    <w:rsid w:val="005F4C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17"/>
      <w:szCs w:val="17"/>
      <w:lang w:eastAsia="ro-RO"/>
    </w:rPr>
  </w:style>
  <w:style w:type="character" w:customStyle="1" w:styleId="HTMLPreformattedChar">
    <w:name w:val="HTML Preformatted Char"/>
    <w:basedOn w:val="DefaultParagraphFont"/>
    <w:link w:val="HTMLPreformatted"/>
    <w:rsid w:val="005F4C63"/>
    <w:rPr>
      <w:rFonts w:ascii="Courier New" w:eastAsia="Times New Roman" w:hAnsi="Courier New" w:cs="Times New Roman"/>
      <w:sz w:val="17"/>
      <w:szCs w:val="17"/>
      <w:lang w:val="ro-RO" w:eastAsia="ro-RO"/>
    </w:rPr>
  </w:style>
  <w:style w:type="character" w:customStyle="1" w:styleId="CharChar4">
    <w:name w:val="Char Char4"/>
    <w:rsid w:val="005F4C63"/>
    <w:rPr>
      <w:rFonts w:ascii="Courier New" w:hAnsi="Courier New" w:cs="Courier New"/>
      <w:sz w:val="17"/>
      <w:szCs w:val="17"/>
      <w:lang w:val="en-US" w:eastAsia="en-US"/>
    </w:rPr>
  </w:style>
  <w:style w:type="paragraph" w:customStyle="1" w:styleId="ln2acttitlu">
    <w:name w:val="ln2acttitlu"/>
    <w:basedOn w:val="Normal"/>
    <w:rsid w:val="005F4C63"/>
    <w:pPr>
      <w:spacing w:before="100" w:beforeAutospacing="1" w:after="100" w:afterAutospacing="1" w:line="240" w:lineRule="auto"/>
      <w:jc w:val="center"/>
    </w:pPr>
    <w:rPr>
      <w:rFonts w:ascii="Times New Roman" w:eastAsia="Times New Roman" w:hAnsi="Times New Roman" w:cs="Times New Roman"/>
      <w:color w:val="000010"/>
      <w:sz w:val="18"/>
      <w:szCs w:val="18"/>
    </w:rPr>
  </w:style>
  <w:style w:type="paragraph" w:styleId="z-TopofForm">
    <w:name w:val="HTML Top of Form"/>
    <w:basedOn w:val="Normal"/>
    <w:next w:val="Normal"/>
    <w:link w:val="z-TopofFormChar"/>
    <w:hidden/>
    <w:rsid w:val="005F4C63"/>
    <w:pPr>
      <w:pBdr>
        <w:bottom w:val="single" w:sz="6" w:space="1" w:color="auto"/>
      </w:pBdr>
      <w:spacing w:after="0" w:line="240" w:lineRule="auto"/>
      <w:jc w:val="center"/>
    </w:pPr>
    <w:rPr>
      <w:rFonts w:ascii="Arial" w:eastAsia="Times New Roman" w:hAnsi="Arial" w:cs="Times New Roman"/>
      <w:vanish/>
      <w:sz w:val="16"/>
      <w:szCs w:val="16"/>
      <w:lang w:eastAsia="ro-RO"/>
    </w:rPr>
  </w:style>
  <w:style w:type="character" w:customStyle="1" w:styleId="z-TopofFormChar">
    <w:name w:val="z-Top of Form Char"/>
    <w:basedOn w:val="DefaultParagraphFont"/>
    <w:link w:val="z-TopofForm"/>
    <w:rsid w:val="005F4C63"/>
    <w:rPr>
      <w:rFonts w:ascii="Arial" w:eastAsia="Times New Roman" w:hAnsi="Arial" w:cs="Times New Roman"/>
      <w:vanish/>
      <w:sz w:val="16"/>
      <w:szCs w:val="16"/>
      <w:lang w:val="ro-RO" w:eastAsia="ro-RO"/>
    </w:rPr>
  </w:style>
  <w:style w:type="character" w:customStyle="1" w:styleId="CharChar3">
    <w:name w:val="Char Char3"/>
    <w:rsid w:val="005F4C63"/>
    <w:rPr>
      <w:rFonts w:ascii="Arial" w:hAnsi="Arial" w:cs="Arial"/>
      <w:vanish/>
      <w:sz w:val="16"/>
      <w:szCs w:val="16"/>
      <w:lang w:val="en-US" w:eastAsia="en-US"/>
    </w:rPr>
  </w:style>
  <w:style w:type="paragraph" w:styleId="z-BottomofForm">
    <w:name w:val="HTML Bottom of Form"/>
    <w:basedOn w:val="Normal"/>
    <w:next w:val="Normal"/>
    <w:link w:val="z-BottomofFormChar"/>
    <w:hidden/>
    <w:rsid w:val="005F4C63"/>
    <w:pPr>
      <w:pBdr>
        <w:top w:val="single" w:sz="6" w:space="1" w:color="auto"/>
      </w:pBdr>
      <w:spacing w:after="0" w:line="240" w:lineRule="auto"/>
      <w:jc w:val="center"/>
    </w:pPr>
    <w:rPr>
      <w:rFonts w:ascii="Arial" w:eastAsia="Times New Roman" w:hAnsi="Arial" w:cs="Times New Roman"/>
      <w:vanish/>
      <w:sz w:val="16"/>
      <w:szCs w:val="16"/>
      <w:lang w:eastAsia="ro-RO"/>
    </w:rPr>
  </w:style>
  <w:style w:type="character" w:customStyle="1" w:styleId="z-BottomofFormChar">
    <w:name w:val="z-Bottom of Form Char"/>
    <w:basedOn w:val="DefaultParagraphFont"/>
    <w:link w:val="z-BottomofForm"/>
    <w:rsid w:val="005F4C63"/>
    <w:rPr>
      <w:rFonts w:ascii="Arial" w:eastAsia="Times New Roman" w:hAnsi="Arial" w:cs="Times New Roman"/>
      <w:vanish/>
      <w:sz w:val="16"/>
      <w:szCs w:val="16"/>
      <w:lang w:val="ro-RO" w:eastAsia="ro-RO"/>
    </w:rPr>
  </w:style>
  <w:style w:type="character" w:customStyle="1" w:styleId="CharChar2">
    <w:name w:val="Char Char2"/>
    <w:rsid w:val="005F4C63"/>
    <w:rPr>
      <w:rFonts w:ascii="Arial" w:hAnsi="Arial" w:cs="Arial"/>
      <w:vanish/>
      <w:sz w:val="16"/>
      <w:szCs w:val="16"/>
      <w:lang w:val="en-US" w:eastAsia="en-US"/>
    </w:rPr>
  </w:style>
  <w:style w:type="character" w:customStyle="1" w:styleId="ln2preambul">
    <w:name w:val="ln2preambul"/>
    <w:basedOn w:val="DefaultParagraphFont"/>
    <w:rsid w:val="005F4C63"/>
  </w:style>
  <w:style w:type="character" w:customStyle="1" w:styleId="ln2tpreambul">
    <w:name w:val="ln2tpreambul"/>
    <w:basedOn w:val="DefaultParagraphFont"/>
    <w:rsid w:val="005F4C63"/>
  </w:style>
  <w:style w:type="character" w:customStyle="1" w:styleId="ln2articol1">
    <w:name w:val="ln2articol1"/>
    <w:rsid w:val="005F4C63"/>
    <w:rPr>
      <w:b/>
      <w:bCs/>
      <w:color w:val="0000AF"/>
    </w:rPr>
  </w:style>
  <w:style w:type="character" w:customStyle="1" w:styleId="ln2tarticol">
    <w:name w:val="ln2tarticol"/>
    <w:basedOn w:val="DefaultParagraphFont"/>
    <w:rsid w:val="005F4C63"/>
  </w:style>
  <w:style w:type="character" w:customStyle="1" w:styleId="ln2linie">
    <w:name w:val="ln2linie"/>
    <w:basedOn w:val="DefaultParagraphFont"/>
    <w:rsid w:val="005F4C63"/>
  </w:style>
  <w:style w:type="character" w:customStyle="1" w:styleId="ln2paragraf1">
    <w:name w:val="ln2paragraf1"/>
    <w:rsid w:val="005F4C63"/>
    <w:rPr>
      <w:b/>
      <w:bCs/>
    </w:rPr>
  </w:style>
  <w:style w:type="character" w:customStyle="1" w:styleId="ln2tparagraf">
    <w:name w:val="ln2tparagraf"/>
    <w:basedOn w:val="DefaultParagraphFont"/>
    <w:rsid w:val="005F4C63"/>
  </w:style>
  <w:style w:type="character" w:customStyle="1" w:styleId="ln2tabel1">
    <w:name w:val="ln2tabel1"/>
    <w:rsid w:val="005F4C63"/>
    <w:rPr>
      <w:rFonts w:ascii="Arial" w:hAnsi="Arial" w:cs="Arial" w:hint="default"/>
      <w:sz w:val="16"/>
      <w:szCs w:val="16"/>
    </w:rPr>
  </w:style>
  <w:style w:type="character" w:customStyle="1" w:styleId="ln2ttabel">
    <w:name w:val="ln2ttabel"/>
    <w:basedOn w:val="DefaultParagraphFont"/>
    <w:rsid w:val="005F4C63"/>
  </w:style>
  <w:style w:type="paragraph" w:customStyle="1" w:styleId="NormalWeb2">
    <w:name w:val="Normal (Web)2"/>
    <w:basedOn w:val="Normal"/>
    <w:rsid w:val="005F4C63"/>
    <w:pPr>
      <w:spacing w:before="105" w:after="105" w:line="240" w:lineRule="auto"/>
      <w:ind w:left="105" w:right="105"/>
    </w:pPr>
    <w:rPr>
      <w:rFonts w:ascii="Times New Roman" w:eastAsia="Times New Roman" w:hAnsi="Times New Roman" w:cs="Times New Roman"/>
      <w:sz w:val="24"/>
      <w:szCs w:val="24"/>
      <w:lang w:val="en-GB"/>
    </w:rPr>
  </w:style>
  <w:style w:type="paragraph" w:customStyle="1" w:styleId="DefaultText1">
    <w:name w:val="Default Text:1"/>
    <w:basedOn w:val="Normal"/>
    <w:rsid w:val="005F4C63"/>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n-GB"/>
    </w:rPr>
  </w:style>
  <w:style w:type="paragraph" w:customStyle="1" w:styleId="ListBulletTable">
    <w:name w:val="ListBulletTable"/>
    <w:basedOn w:val="Normal"/>
    <w:rsid w:val="005F4C63"/>
    <w:pPr>
      <w:tabs>
        <w:tab w:val="left" w:pos="227"/>
        <w:tab w:val="left" w:pos="284"/>
        <w:tab w:val="num" w:pos="360"/>
      </w:tabs>
      <w:overflowPunct w:val="0"/>
      <w:autoSpaceDE w:val="0"/>
      <w:autoSpaceDN w:val="0"/>
      <w:adjustRightInd w:val="0"/>
      <w:spacing w:before="60" w:after="60" w:line="240" w:lineRule="auto"/>
      <w:ind w:left="227" w:hanging="227"/>
      <w:textAlignment w:val="baseline"/>
    </w:pPr>
    <w:rPr>
      <w:rFonts w:ascii="Arial" w:eastAsia="Times New Roman" w:hAnsi="Arial" w:cs="Times New Roman"/>
      <w:sz w:val="20"/>
      <w:szCs w:val="20"/>
      <w:lang w:val="en-GB"/>
    </w:rPr>
  </w:style>
  <w:style w:type="character" w:customStyle="1" w:styleId="ln2litera">
    <w:name w:val="ln2litera"/>
    <w:basedOn w:val="DefaultParagraphFont"/>
    <w:rsid w:val="005F4C63"/>
  </w:style>
  <w:style w:type="character" w:customStyle="1" w:styleId="ln2tlitera">
    <w:name w:val="ln2tlitera"/>
    <w:basedOn w:val="DefaultParagraphFont"/>
    <w:rsid w:val="005F4C63"/>
  </w:style>
  <w:style w:type="character" w:customStyle="1" w:styleId="ln2paragraf">
    <w:name w:val="ln2paragraf"/>
    <w:basedOn w:val="DefaultParagraphFont"/>
    <w:rsid w:val="005F4C63"/>
  </w:style>
  <w:style w:type="character" w:customStyle="1" w:styleId="ln2punct">
    <w:name w:val="ln2punct"/>
    <w:basedOn w:val="DefaultParagraphFont"/>
    <w:rsid w:val="005F4C63"/>
  </w:style>
  <w:style w:type="character" w:customStyle="1" w:styleId="ln2tpunct">
    <w:name w:val="ln2tpunct"/>
    <w:basedOn w:val="DefaultParagraphFont"/>
    <w:rsid w:val="005F4C63"/>
  </w:style>
  <w:style w:type="character" w:customStyle="1" w:styleId="ln2nota">
    <w:name w:val="ln2nota"/>
    <w:basedOn w:val="DefaultParagraphFont"/>
    <w:rsid w:val="005F4C63"/>
  </w:style>
  <w:style w:type="character" w:customStyle="1" w:styleId="ln2tnota">
    <w:name w:val="ln2tnota"/>
    <w:basedOn w:val="DefaultParagraphFont"/>
    <w:rsid w:val="005F4C63"/>
  </w:style>
  <w:style w:type="paragraph" w:styleId="DocumentMap">
    <w:name w:val="Document Map"/>
    <w:basedOn w:val="Normal"/>
    <w:link w:val="DocumentMapChar"/>
    <w:semiHidden/>
    <w:rsid w:val="005F4C63"/>
    <w:pPr>
      <w:shd w:val="clear" w:color="auto" w:fill="000080"/>
      <w:spacing w:after="0" w:line="240" w:lineRule="auto"/>
    </w:pPr>
    <w:rPr>
      <w:rFonts w:ascii="Tahoma" w:eastAsia="Times New Roman" w:hAnsi="Tahoma" w:cs="Times New Roman"/>
      <w:sz w:val="20"/>
      <w:szCs w:val="20"/>
      <w:lang w:eastAsia="ro-RO"/>
    </w:rPr>
  </w:style>
  <w:style w:type="character" w:customStyle="1" w:styleId="DocumentMapChar">
    <w:name w:val="Document Map Char"/>
    <w:basedOn w:val="DefaultParagraphFont"/>
    <w:link w:val="DocumentMap"/>
    <w:semiHidden/>
    <w:rsid w:val="005F4C63"/>
    <w:rPr>
      <w:rFonts w:ascii="Tahoma" w:eastAsia="Times New Roman" w:hAnsi="Tahoma" w:cs="Times New Roman"/>
      <w:sz w:val="20"/>
      <w:szCs w:val="20"/>
      <w:shd w:val="clear" w:color="auto" w:fill="000080"/>
      <w:lang w:val="ro-RO" w:eastAsia="ro-RO"/>
    </w:rPr>
  </w:style>
  <w:style w:type="numbering" w:customStyle="1" w:styleId="WW8Num1">
    <w:name w:val="WW8Num1"/>
    <w:basedOn w:val="NoList"/>
    <w:rsid w:val="005F4C63"/>
    <w:pPr>
      <w:numPr>
        <w:numId w:val="34"/>
      </w:numPr>
    </w:pPr>
  </w:style>
  <w:style w:type="numbering" w:customStyle="1" w:styleId="WW8Num2">
    <w:name w:val="WW8Num2"/>
    <w:basedOn w:val="NoList"/>
    <w:rsid w:val="005F4C63"/>
    <w:pPr>
      <w:numPr>
        <w:numId w:val="35"/>
      </w:numPr>
    </w:pPr>
  </w:style>
  <w:style w:type="numbering" w:customStyle="1" w:styleId="WW8Num3">
    <w:name w:val="WW8Num3"/>
    <w:basedOn w:val="NoList"/>
    <w:rsid w:val="005F4C63"/>
    <w:pPr>
      <w:numPr>
        <w:numId w:val="36"/>
      </w:numPr>
    </w:pPr>
  </w:style>
  <w:style w:type="numbering" w:customStyle="1" w:styleId="WW8Num4">
    <w:name w:val="WW8Num4"/>
    <w:basedOn w:val="NoList"/>
    <w:rsid w:val="005F4C63"/>
    <w:pPr>
      <w:numPr>
        <w:numId w:val="37"/>
      </w:numPr>
    </w:pPr>
  </w:style>
  <w:style w:type="numbering" w:customStyle="1" w:styleId="WW8Num5">
    <w:name w:val="WW8Num5"/>
    <w:basedOn w:val="NoList"/>
    <w:rsid w:val="005F4C63"/>
    <w:pPr>
      <w:numPr>
        <w:numId w:val="38"/>
      </w:numPr>
    </w:pPr>
  </w:style>
  <w:style w:type="numbering" w:customStyle="1" w:styleId="WW8Num6">
    <w:name w:val="WW8Num6"/>
    <w:basedOn w:val="NoList"/>
    <w:rsid w:val="005F4C63"/>
    <w:pPr>
      <w:numPr>
        <w:numId w:val="39"/>
      </w:numPr>
    </w:pPr>
  </w:style>
  <w:style w:type="numbering" w:customStyle="1" w:styleId="WW8Num7">
    <w:name w:val="WW8Num7"/>
    <w:basedOn w:val="NoList"/>
    <w:rsid w:val="005F4C63"/>
    <w:pPr>
      <w:numPr>
        <w:numId w:val="40"/>
      </w:numPr>
    </w:pPr>
  </w:style>
  <w:style w:type="numbering" w:customStyle="1" w:styleId="WW8Num8">
    <w:name w:val="WW8Num8"/>
    <w:basedOn w:val="NoList"/>
    <w:rsid w:val="005F4C63"/>
    <w:pPr>
      <w:numPr>
        <w:numId w:val="41"/>
      </w:numPr>
    </w:pPr>
  </w:style>
  <w:style w:type="numbering" w:customStyle="1" w:styleId="WW8Num9">
    <w:name w:val="WW8Num9"/>
    <w:basedOn w:val="NoList"/>
    <w:rsid w:val="005F4C63"/>
    <w:pPr>
      <w:numPr>
        <w:numId w:val="42"/>
      </w:numPr>
    </w:pPr>
  </w:style>
  <w:style w:type="character" w:customStyle="1" w:styleId="CharChar1">
    <w:name w:val="Char Char1"/>
    <w:semiHidden/>
    <w:rsid w:val="005F4C63"/>
    <w:rPr>
      <w:rFonts w:ascii="Tahoma" w:hAnsi="Tahoma" w:cs="Tahoma"/>
      <w:shd w:val="clear" w:color="auto" w:fill="000080"/>
      <w:lang w:val="en-US" w:eastAsia="en-US"/>
    </w:rPr>
  </w:style>
  <w:style w:type="paragraph" w:styleId="Subtitle">
    <w:name w:val="Subtitle"/>
    <w:basedOn w:val="Normal"/>
    <w:link w:val="SubtitleChar"/>
    <w:uiPriority w:val="11"/>
    <w:qFormat/>
    <w:rsid w:val="005F4C63"/>
    <w:pPr>
      <w:spacing w:after="60" w:line="240" w:lineRule="auto"/>
      <w:jc w:val="center"/>
      <w:outlineLvl w:val="1"/>
    </w:pPr>
    <w:rPr>
      <w:rFonts w:ascii="Arial" w:eastAsia="Times New Roman" w:hAnsi="Arial" w:cs="Times New Roman"/>
      <w:sz w:val="24"/>
      <w:szCs w:val="24"/>
      <w:lang w:eastAsia="ro-RO"/>
    </w:rPr>
  </w:style>
  <w:style w:type="character" w:customStyle="1" w:styleId="SubtitleChar">
    <w:name w:val="Subtitle Char"/>
    <w:basedOn w:val="DefaultParagraphFont"/>
    <w:link w:val="Subtitle"/>
    <w:uiPriority w:val="11"/>
    <w:rsid w:val="005F4C63"/>
    <w:rPr>
      <w:rFonts w:ascii="Arial" w:eastAsia="Times New Roman" w:hAnsi="Arial" w:cs="Times New Roman"/>
      <w:sz w:val="24"/>
      <w:szCs w:val="24"/>
      <w:lang w:val="ro-RO" w:eastAsia="ro-RO"/>
    </w:rPr>
  </w:style>
  <w:style w:type="character" w:customStyle="1" w:styleId="CharChar">
    <w:name w:val="Char Char"/>
    <w:uiPriority w:val="99"/>
    <w:rsid w:val="005F4C63"/>
    <w:rPr>
      <w:rFonts w:ascii="Arial" w:hAnsi="Arial" w:cs="Arial"/>
      <w:sz w:val="24"/>
      <w:szCs w:val="24"/>
      <w:lang w:val="en-US" w:eastAsia="en-US"/>
    </w:rPr>
  </w:style>
  <w:style w:type="character" w:customStyle="1" w:styleId="CharChar10">
    <w:name w:val="Char Char10"/>
    <w:rsid w:val="005F4C63"/>
    <w:rPr>
      <w:rFonts w:ascii="Courier New" w:hAnsi="Courier New"/>
      <w:lang w:eastAsia="ro-RO"/>
    </w:rPr>
  </w:style>
  <w:style w:type="character" w:customStyle="1" w:styleId="CharChar9">
    <w:name w:val="Char Char9"/>
    <w:rsid w:val="005F4C63"/>
    <w:rPr>
      <w:sz w:val="16"/>
      <w:szCs w:val="16"/>
      <w:lang w:val="ro-RO" w:eastAsia="ro-RO"/>
    </w:rPr>
  </w:style>
  <w:style w:type="paragraph" w:customStyle="1" w:styleId="xl65">
    <w:name w:val="xl65"/>
    <w:basedOn w:val="Normal"/>
    <w:rsid w:val="005F4C63"/>
    <w:pPr>
      <w:spacing w:before="100" w:beforeAutospacing="1" w:after="100" w:afterAutospacing="1" w:line="240" w:lineRule="auto"/>
      <w:textAlignment w:val="top"/>
    </w:pPr>
    <w:rPr>
      <w:rFonts w:ascii="Arial" w:eastAsia="Arial Unicode MS" w:hAnsi="Arial" w:cs="Arial"/>
      <w:color w:val="000000"/>
      <w:sz w:val="24"/>
      <w:szCs w:val="24"/>
      <w:lang w:eastAsia="ro-RO"/>
    </w:rPr>
  </w:style>
  <w:style w:type="paragraph" w:customStyle="1" w:styleId="xl66">
    <w:name w:val="xl66"/>
    <w:basedOn w:val="Normal"/>
    <w:rsid w:val="005F4C63"/>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Arial" w:eastAsia="Arial Unicode MS" w:hAnsi="Arial" w:cs="Arial"/>
      <w:b/>
      <w:bCs/>
      <w:color w:val="000000"/>
      <w:sz w:val="24"/>
      <w:szCs w:val="24"/>
      <w:lang w:eastAsia="ro-RO"/>
    </w:rPr>
  </w:style>
  <w:style w:type="paragraph" w:customStyle="1" w:styleId="xl67">
    <w:name w:val="xl67"/>
    <w:basedOn w:val="Normal"/>
    <w:rsid w:val="005F4C63"/>
    <w:pPr>
      <w:pBdr>
        <w:left w:val="single" w:sz="8" w:space="0" w:color="auto"/>
        <w:right w:val="single" w:sz="8" w:space="0" w:color="auto"/>
      </w:pBdr>
      <w:spacing w:before="100" w:beforeAutospacing="1" w:after="100" w:afterAutospacing="1" w:line="240" w:lineRule="auto"/>
      <w:jc w:val="center"/>
      <w:textAlignment w:val="top"/>
    </w:pPr>
    <w:rPr>
      <w:rFonts w:ascii="Arial" w:eastAsia="Arial Unicode MS" w:hAnsi="Arial" w:cs="Arial"/>
      <w:b/>
      <w:bCs/>
      <w:color w:val="000000"/>
      <w:sz w:val="24"/>
      <w:szCs w:val="24"/>
      <w:lang w:eastAsia="ro-RO"/>
    </w:rPr>
  </w:style>
  <w:style w:type="paragraph" w:customStyle="1" w:styleId="xl68">
    <w:name w:val="xl68"/>
    <w:basedOn w:val="Normal"/>
    <w:rsid w:val="005F4C63"/>
    <w:pPr>
      <w:pBdr>
        <w:left w:val="single" w:sz="8" w:space="0" w:color="auto"/>
        <w:bottom w:val="single" w:sz="8" w:space="0" w:color="auto"/>
        <w:right w:val="single" w:sz="8" w:space="0" w:color="auto"/>
      </w:pBdr>
      <w:spacing w:before="100" w:beforeAutospacing="1" w:after="100" w:afterAutospacing="1" w:line="240" w:lineRule="auto"/>
      <w:textAlignment w:val="top"/>
    </w:pPr>
    <w:rPr>
      <w:rFonts w:ascii="Arial Unicode MS" w:eastAsia="Arial Unicode MS" w:hAnsi="Arial Unicode MS" w:cs="Arial Unicode MS"/>
      <w:sz w:val="24"/>
      <w:szCs w:val="24"/>
      <w:lang w:eastAsia="ro-RO"/>
    </w:rPr>
  </w:style>
  <w:style w:type="paragraph" w:customStyle="1" w:styleId="xl69">
    <w:name w:val="xl69"/>
    <w:basedOn w:val="Normal"/>
    <w:rsid w:val="005F4C63"/>
    <w:pPr>
      <w:pBdr>
        <w:bottom w:val="single" w:sz="8" w:space="0" w:color="auto"/>
        <w:right w:val="single" w:sz="8" w:space="0" w:color="auto"/>
      </w:pBdr>
      <w:spacing w:before="100" w:beforeAutospacing="1" w:after="100" w:afterAutospacing="1" w:line="240" w:lineRule="auto"/>
      <w:jc w:val="center"/>
      <w:textAlignment w:val="top"/>
    </w:pPr>
    <w:rPr>
      <w:rFonts w:ascii="Arial" w:eastAsia="Arial Unicode MS" w:hAnsi="Arial" w:cs="Arial"/>
      <w:b/>
      <w:bCs/>
      <w:color w:val="000000"/>
      <w:sz w:val="24"/>
      <w:szCs w:val="24"/>
      <w:lang w:eastAsia="ro-RO"/>
    </w:rPr>
  </w:style>
  <w:style w:type="paragraph" w:customStyle="1" w:styleId="xl70">
    <w:name w:val="xl70"/>
    <w:basedOn w:val="Normal"/>
    <w:rsid w:val="005F4C63"/>
    <w:pPr>
      <w:pBdr>
        <w:left w:val="single" w:sz="8" w:space="0" w:color="auto"/>
        <w:bottom w:val="single" w:sz="8" w:space="0" w:color="auto"/>
        <w:right w:val="single" w:sz="8" w:space="0" w:color="auto"/>
      </w:pBdr>
      <w:spacing w:before="100" w:beforeAutospacing="1" w:after="100" w:afterAutospacing="1" w:line="240" w:lineRule="auto"/>
      <w:textAlignment w:val="top"/>
    </w:pPr>
    <w:rPr>
      <w:rFonts w:ascii="Arial" w:eastAsia="Arial Unicode MS" w:hAnsi="Arial" w:cs="Arial"/>
      <w:color w:val="000000"/>
      <w:sz w:val="24"/>
      <w:szCs w:val="24"/>
      <w:lang w:eastAsia="ro-RO"/>
    </w:rPr>
  </w:style>
  <w:style w:type="paragraph" w:customStyle="1" w:styleId="xl71">
    <w:name w:val="xl71"/>
    <w:basedOn w:val="Normal"/>
    <w:rsid w:val="005F4C63"/>
    <w:pPr>
      <w:pBdr>
        <w:bottom w:val="single" w:sz="8" w:space="0" w:color="auto"/>
        <w:right w:val="single" w:sz="8" w:space="0" w:color="auto"/>
      </w:pBdr>
      <w:spacing w:before="100" w:beforeAutospacing="1" w:after="100" w:afterAutospacing="1" w:line="240" w:lineRule="auto"/>
      <w:textAlignment w:val="top"/>
    </w:pPr>
    <w:rPr>
      <w:rFonts w:ascii="Arial" w:eastAsia="Arial Unicode MS" w:hAnsi="Arial" w:cs="Arial"/>
      <w:color w:val="000000"/>
      <w:sz w:val="24"/>
      <w:szCs w:val="24"/>
      <w:lang w:eastAsia="ro-RO"/>
    </w:rPr>
  </w:style>
  <w:style w:type="paragraph" w:customStyle="1" w:styleId="xl72">
    <w:name w:val="xl72"/>
    <w:basedOn w:val="Normal"/>
    <w:rsid w:val="005F4C63"/>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Arial" w:eastAsia="Arial Unicode MS" w:hAnsi="Arial" w:cs="Arial"/>
      <w:b/>
      <w:bCs/>
      <w:color w:val="000000"/>
      <w:sz w:val="24"/>
      <w:szCs w:val="24"/>
      <w:lang w:eastAsia="ro-RO"/>
    </w:rPr>
  </w:style>
  <w:style w:type="paragraph" w:customStyle="1" w:styleId="xl73">
    <w:name w:val="xl73"/>
    <w:basedOn w:val="Normal"/>
    <w:rsid w:val="005F4C63"/>
    <w:pPr>
      <w:pBdr>
        <w:left w:val="single" w:sz="8" w:space="0" w:color="auto"/>
        <w:bottom w:val="single" w:sz="8" w:space="0" w:color="auto"/>
        <w:right w:val="single" w:sz="8" w:space="0" w:color="auto"/>
      </w:pBdr>
      <w:spacing w:before="100" w:beforeAutospacing="1" w:after="100" w:afterAutospacing="1" w:line="240" w:lineRule="auto"/>
      <w:textAlignment w:val="top"/>
    </w:pPr>
    <w:rPr>
      <w:rFonts w:ascii="Arial" w:eastAsia="Arial Unicode MS" w:hAnsi="Arial" w:cs="Arial"/>
      <w:b/>
      <w:bCs/>
      <w:color w:val="000000"/>
      <w:sz w:val="18"/>
      <w:szCs w:val="18"/>
      <w:lang w:eastAsia="ro-RO"/>
    </w:rPr>
  </w:style>
  <w:style w:type="paragraph" w:customStyle="1" w:styleId="xl74">
    <w:name w:val="xl74"/>
    <w:basedOn w:val="Normal"/>
    <w:rsid w:val="005F4C63"/>
    <w:pPr>
      <w:pBdr>
        <w:bottom w:val="single" w:sz="8" w:space="0" w:color="auto"/>
        <w:right w:val="single" w:sz="8" w:space="0" w:color="auto"/>
      </w:pBdr>
      <w:spacing w:before="100" w:beforeAutospacing="1" w:after="100" w:afterAutospacing="1" w:line="240" w:lineRule="auto"/>
      <w:jc w:val="right"/>
      <w:textAlignment w:val="top"/>
    </w:pPr>
    <w:rPr>
      <w:rFonts w:ascii="Arial" w:eastAsia="Arial Unicode MS" w:hAnsi="Arial" w:cs="Arial"/>
      <w:b/>
      <w:bCs/>
      <w:color w:val="000000"/>
      <w:sz w:val="18"/>
      <w:szCs w:val="18"/>
      <w:lang w:eastAsia="ro-RO"/>
    </w:rPr>
  </w:style>
  <w:style w:type="paragraph" w:customStyle="1" w:styleId="xl75">
    <w:name w:val="xl75"/>
    <w:basedOn w:val="Normal"/>
    <w:rsid w:val="005F4C63"/>
    <w:pPr>
      <w:pBdr>
        <w:left w:val="single" w:sz="8" w:space="0" w:color="auto"/>
        <w:bottom w:val="single" w:sz="8" w:space="0" w:color="auto"/>
        <w:right w:val="single" w:sz="8" w:space="0" w:color="auto"/>
      </w:pBdr>
      <w:spacing w:before="100" w:beforeAutospacing="1" w:after="100" w:afterAutospacing="1" w:line="240" w:lineRule="auto"/>
      <w:textAlignment w:val="top"/>
    </w:pPr>
    <w:rPr>
      <w:rFonts w:ascii="Arial" w:eastAsia="Arial Unicode MS" w:hAnsi="Arial" w:cs="Arial"/>
      <w:color w:val="000000"/>
      <w:sz w:val="18"/>
      <w:szCs w:val="18"/>
      <w:lang w:eastAsia="ro-RO"/>
    </w:rPr>
  </w:style>
  <w:style w:type="paragraph" w:customStyle="1" w:styleId="xl76">
    <w:name w:val="xl76"/>
    <w:basedOn w:val="Normal"/>
    <w:rsid w:val="005F4C63"/>
    <w:pPr>
      <w:pBdr>
        <w:bottom w:val="single" w:sz="8" w:space="0" w:color="auto"/>
        <w:right w:val="single" w:sz="8" w:space="0" w:color="auto"/>
      </w:pBdr>
      <w:spacing w:before="100" w:beforeAutospacing="1" w:after="100" w:afterAutospacing="1" w:line="240" w:lineRule="auto"/>
      <w:jc w:val="right"/>
      <w:textAlignment w:val="top"/>
    </w:pPr>
    <w:rPr>
      <w:rFonts w:ascii="Arial" w:eastAsia="Arial Unicode MS" w:hAnsi="Arial" w:cs="Arial"/>
      <w:b/>
      <w:bCs/>
      <w:color w:val="000000"/>
      <w:sz w:val="18"/>
      <w:szCs w:val="18"/>
      <w:lang w:eastAsia="ro-RO"/>
    </w:rPr>
  </w:style>
  <w:style w:type="paragraph" w:customStyle="1" w:styleId="xl77">
    <w:name w:val="xl77"/>
    <w:basedOn w:val="Normal"/>
    <w:rsid w:val="005F4C63"/>
    <w:pPr>
      <w:pBdr>
        <w:left w:val="single" w:sz="8" w:space="0" w:color="auto"/>
        <w:bottom w:val="single" w:sz="8" w:space="0" w:color="auto"/>
        <w:right w:val="single" w:sz="8" w:space="0" w:color="auto"/>
      </w:pBdr>
      <w:spacing w:before="100" w:beforeAutospacing="1" w:after="100" w:afterAutospacing="1" w:line="240" w:lineRule="auto"/>
      <w:textAlignment w:val="top"/>
    </w:pPr>
    <w:rPr>
      <w:rFonts w:ascii="Arial" w:eastAsia="Arial Unicode MS" w:hAnsi="Arial" w:cs="Arial"/>
      <w:b/>
      <w:bCs/>
      <w:color w:val="000000"/>
      <w:sz w:val="18"/>
      <w:szCs w:val="18"/>
      <w:lang w:eastAsia="ro-RO"/>
    </w:rPr>
  </w:style>
  <w:style w:type="paragraph" w:customStyle="1" w:styleId="xl78">
    <w:name w:val="xl78"/>
    <w:basedOn w:val="Normal"/>
    <w:rsid w:val="005F4C63"/>
    <w:pPr>
      <w:pBdr>
        <w:bottom w:val="single" w:sz="8" w:space="0" w:color="auto"/>
        <w:right w:val="single" w:sz="8" w:space="0" w:color="auto"/>
      </w:pBdr>
      <w:spacing w:before="100" w:beforeAutospacing="1" w:after="100" w:afterAutospacing="1" w:line="240" w:lineRule="auto"/>
      <w:jc w:val="right"/>
      <w:textAlignment w:val="top"/>
    </w:pPr>
    <w:rPr>
      <w:rFonts w:ascii="Arial" w:eastAsia="Arial Unicode MS" w:hAnsi="Arial" w:cs="Arial"/>
      <w:color w:val="000000"/>
      <w:sz w:val="18"/>
      <w:szCs w:val="18"/>
      <w:lang w:eastAsia="ro-RO"/>
    </w:rPr>
  </w:style>
  <w:style w:type="paragraph" w:customStyle="1" w:styleId="xl79">
    <w:name w:val="xl79"/>
    <w:basedOn w:val="Normal"/>
    <w:rsid w:val="005F4C63"/>
    <w:pPr>
      <w:pBdr>
        <w:bottom w:val="single" w:sz="8" w:space="0" w:color="auto"/>
        <w:right w:val="single" w:sz="8" w:space="0" w:color="auto"/>
      </w:pBdr>
      <w:spacing w:before="100" w:beforeAutospacing="1" w:after="100" w:afterAutospacing="1" w:line="240" w:lineRule="auto"/>
      <w:jc w:val="right"/>
      <w:textAlignment w:val="top"/>
    </w:pPr>
    <w:rPr>
      <w:rFonts w:ascii="Arial" w:eastAsia="Arial Unicode MS" w:hAnsi="Arial" w:cs="Arial"/>
      <w:b/>
      <w:bCs/>
      <w:color w:val="000000"/>
      <w:sz w:val="18"/>
      <w:szCs w:val="18"/>
      <w:lang w:eastAsia="ro-RO"/>
    </w:rPr>
  </w:style>
  <w:style w:type="paragraph" w:customStyle="1" w:styleId="xl80">
    <w:name w:val="xl80"/>
    <w:basedOn w:val="Normal"/>
    <w:rsid w:val="005F4C63"/>
    <w:pPr>
      <w:pBdr>
        <w:top w:val="single" w:sz="8" w:space="0" w:color="auto"/>
        <w:left w:val="single" w:sz="8" w:space="0" w:color="auto"/>
        <w:bottom w:val="single" w:sz="8" w:space="0" w:color="auto"/>
      </w:pBdr>
      <w:spacing w:before="100" w:beforeAutospacing="1" w:after="100" w:afterAutospacing="1" w:line="240" w:lineRule="auto"/>
      <w:textAlignment w:val="top"/>
    </w:pPr>
    <w:rPr>
      <w:rFonts w:ascii="Arial" w:eastAsia="Arial Unicode MS" w:hAnsi="Arial" w:cs="Arial"/>
      <w:b/>
      <w:bCs/>
      <w:color w:val="000000"/>
      <w:sz w:val="18"/>
      <w:szCs w:val="18"/>
      <w:lang w:eastAsia="ro-RO"/>
    </w:rPr>
  </w:style>
  <w:style w:type="paragraph" w:customStyle="1" w:styleId="xl81">
    <w:name w:val="xl81"/>
    <w:basedOn w:val="Normal"/>
    <w:rsid w:val="005F4C63"/>
    <w:pPr>
      <w:pBdr>
        <w:top w:val="single" w:sz="8" w:space="0" w:color="auto"/>
        <w:bottom w:val="single" w:sz="8" w:space="0" w:color="auto"/>
        <w:right w:val="single" w:sz="8" w:space="0" w:color="auto"/>
      </w:pBdr>
      <w:spacing w:before="100" w:beforeAutospacing="1" w:after="100" w:afterAutospacing="1" w:line="240" w:lineRule="auto"/>
      <w:textAlignment w:val="top"/>
    </w:pPr>
    <w:rPr>
      <w:rFonts w:ascii="Arial" w:eastAsia="Arial Unicode MS" w:hAnsi="Arial" w:cs="Arial"/>
      <w:b/>
      <w:bCs/>
      <w:color w:val="000000"/>
      <w:sz w:val="18"/>
      <w:szCs w:val="18"/>
      <w:lang w:eastAsia="ro-RO"/>
    </w:rPr>
  </w:style>
  <w:style w:type="paragraph" w:customStyle="1" w:styleId="xl82">
    <w:name w:val="xl82"/>
    <w:basedOn w:val="Normal"/>
    <w:rsid w:val="005F4C63"/>
    <w:pPr>
      <w:pBdr>
        <w:top w:val="single" w:sz="8" w:space="0" w:color="auto"/>
        <w:left w:val="single" w:sz="8" w:space="0" w:color="auto"/>
        <w:bottom w:val="single" w:sz="8" w:space="0" w:color="auto"/>
      </w:pBdr>
      <w:spacing w:before="100" w:beforeAutospacing="1" w:after="100" w:afterAutospacing="1" w:line="240" w:lineRule="auto"/>
      <w:textAlignment w:val="top"/>
    </w:pPr>
    <w:rPr>
      <w:rFonts w:ascii="Arial" w:eastAsia="Arial Unicode MS" w:hAnsi="Arial" w:cs="Arial"/>
      <w:b/>
      <w:bCs/>
      <w:color w:val="000000"/>
      <w:sz w:val="24"/>
      <w:szCs w:val="24"/>
      <w:lang w:eastAsia="ro-RO"/>
    </w:rPr>
  </w:style>
  <w:style w:type="paragraph" w:customStyle="1" w:styleId="xl83">
    <w:name w:val="xl83"/>
    <w:basedOn w:val="Normal"/>
    <w:rsid w:val="005F4C63"/>
    <w:pPr>
      <w:pBdr>
        <w:top w:val="single" w:sz="8" w:space="0" w:color="auto"/>
        <w:bottom w:val="single" w:sz="8" w:space="0" w:color="auto"/>
        <w:right w:val="single" w:sz="8" w:space="0" w:color="auto"/>
      </w:pBdr>
      <w:spacing w:before="100" w:beforeAutospacing="1" w:after="100" w:afterAutospacing="1" w:line="240" w:lineRule="auto"/>
      <w:textAlignment w:val="top"/>
    </w:pPr>
    <w:rPr>
      <w:rFonts w:ascii="Arial" w:eastAsia="Arial Unicode MS" w:hAnsi="Arial" w:cs="Arial"/>
      <w:b/>
      <w:bCs/>
      <w:color w:val="000000"/>
      <w:sz w:val="24"/>
      <w:szCs w:val="24"/>
      <w:lang w:eastAsia="ro-RO"/>
    </w:rPr>
  </w:style>
  <w:style w:type="paragraph" w:customStyle="1" w:styleId="xl84">
    <w:name w:val="xl84"/>
    <w:basedOn w:val="Normal"/>
    <w:rsid w:val="005F4C63"/>
    <w:pPr>
      <w:pBdr>
        <w:top w:val="single" w:sz="8" w:space="0" w:color="auto"/>
        <w:left w:val="single" w:sz="8" w:space="0" w:color="auto"/>
        <w:bottom w:val="single" w:sz="8" w:space="0" w:color="auto"/>
      </w:pBdr>
      <w:spacing w:before="100" w:beforeAutospacing="1" w:after="100" w:afterAutospacing="1" w:line="240" w:lineRule="auto"/>
      <w:jc w:val="right"/>
      <w:textAlignment w:val="top"/>
    </w:pPr>
    <w:rPr>
      <w:rFonts w:ascii="Arial" w:eastAsia="Arial Unicode MS" w:hAnsi="Arial" w:cs="Arial"/>
      <w:b/>
      <w:bCs/>
      <w:color w:val="000000"/>
      <w:sz w:val="18"/>
      <w:szCs w:val="18"/>
      <w:lang w:eastAsia="ro-RO"/>
    </w:rPr>
  </w:style>
  <w:style w:type="paragraph" w:customStyle="1" w:styleId="xl85">
    <w:name w:val="xl85"/>
    <w:basedOn w:val="Normal"/>
    <w:rsid w:val="005F4C63"/>
    <w:pPr>
      <w:pBdr>
        <w:top w:val="single" w:sz="8" w:space="0" w:color="auto"/>
        <w:bottom w:val="single" w:sz="8" w:space="0" w:color="auto"/>
        <w:right w:val="single" w:sz="8" w:space="0" w:color="auto"/>
      </w:pBdr>
      <w:spacing w:before="100" w:beforeAutospacing="1" w:after="100" w:afterAutospacing="1" w:line="240" w:lineRule="auto"/>
      <w:jc w:val="right"/>
      <w:textAlignment w:val="top"/>
    </w:pPr>
    <w:rPr>
      <w:rFonts w:ascii="Arial" w:eastAsia="Arial Unicode MS" w:hAnsi="Arial" w:cs="Arial"/>
      <w:b/>
      <w:bCs/>
      <w:color w:val="000000"/>
      <w:sz w:val="18"/>
      <w:szCs w:val="18"/>
      <w:lang w:eastAsia="ro-RO"/>
    </w:rPr>
  </w:style>
  <w:style w:type="paragraph" w:customStyle="1" w:styleId="CharCharCaracterCaracter">
    <w:name w:val="Char Char Caracter Caracter"/>
    <w:basedOn w:val="Normal"/>
    <w:rsid w:val="005F4C63"/>
    <w:rPr>
      <w:rFonts w:ascii="Calibri" w:eastAsia="Calibri" w:hAnsi="Calibri" w:cs="Times New Roman"/>
      <w:sz w:val="24"/>
      <w:szCs w:val="24"/>
      <w:lang w:val="pl-PL" w:eastAsia="pl-PL"/>
    </w:rPr>
  </w:style>
  <w:style w:type="character" w:customStyle="1" w:styleId="Bodytext0">
    <w:name w:val="Body text_"/>
    <w:link w:val="Bodytext1"/>
    <w:rsid w:val="005F4C63"/>
    <w:rPr>
      <w:sz w:val="23"/>
      <w:szCs w:val="23"/>
      <w:shd w:val="clear" w:color="auto" w:fill="FFFFFF"/>
    </w:rPr>
  </w:style>
  <w:style w:type="paragraph" w:customStyle="1" w:styleId="Bodytext1">
    <w:name w:val="Body text1"/>
    <w:basedOn w:val="Normal"/>
    <w:link w:val="Bodytext0"/>
    <w:rsid w:val="005F4C63"/>
    <w:pPr>
      <w:widowControl w:val="0"/>
      <w:shd w:val="clear" w:color="auto" w:fill="FFFFFF"/>
      <w:spacing w:before="960" w:after="0" w:line="1022" w:lineRule="exact"/>
      <w:ind w:hanging="1740"/>
      <w:jc w:val="both"/>
    </w:pPr>
    <w:rPr>
      <w:sz w:val="23"/>
      <w:szCs w:val="23"/>
      <w:lang w:val="en-GB"/>
    </w:rPr>
  </w:style>
  <w:style w:type="character" w:customStyle="1" w:styleId="tpa1">
    <w:name w:val="tpa1"/>
    <w:basedOn w:val="DefaultParagraphFont"/>
    <w:rsid w:val="005F4C63"/>
  </w:style>
  <w:style w:type="character" w:customStyle="1" w:styleId="li1">
    <w:name w:val="li1"/>
    <w:rsid w:val="005F4C63"/>
    <w:rPr>
      <w:b/>
      <w:bCs/>
      <w:color w:val="8F0000"/>
    </w:rPr>
  </w:style>
  <w:style w:type="character" w:customStyle="1" w:styleId="tli1">
    <w:name w:val="tli1"/>
    <w:basedOn w:val="DefaultParagraphFont"/>
    <w:rsid w:val="005F4C63"/>
  </w:style>
  <w:style w:type="character" w:customStyle="1" w:styleId="al1">
    <w:name w:val="al1"/>
    <w:rsid w:val="005F4C63"/>
    <w:rPr>
      <w:b/>
      <w:bCs/>
      <w:color w:val="008F00"/>
    </w:rPr>
  </w:style>
  <w:style w:type="character" w:customStyle="1" w:styleId="tal1">
    <w:name w:val="tal1"/>
    <w:basedOn w:val="DefaultParagraphFont"/>
    <w:rsid w:val="005F4C63"/>
  </w:style>
  <w:style w:type="character" w:customStyle="1" w:styleId="ca1">
    <w:name w:val="ca1"/>
    <w:rsid w:val="005F4C63"/>
    <w:rPr>
      <w:b/>
      <w:bCs/>
      <w:color w:val="005F00"/>
      <w:sz w:val="24"/>
      <w:szCs w:val="24"/>
    </w:rPr>
  </w:style>
  <w:style w:type="character" w:customStyle="1" w:styleId="tca1">
    <w:name w:val="tca1"/>
    <w:rsid w:val="005F4C63"/>
    <w:rPr>
      <w:b/>
      <w:bCs/>
      <w:sz w:val="24"/>
      <w:szCs w:val="24"/>
    </w:rPr>
  </w:style>
  <w:style w:type="character" w:customStyle="1" w:styleId="pt1">
    <w:name w:val="pt1"/>
    <w:rsid w:val="005F4C63"/>
    <w:rPr>
      <w:b/>
      <w:bCs/>
      <w:color w:val="8F0000"/>
    </w:rPr>
  </w:style>
  <w:style w:type="character" w:customStyle="1" w:styleId="tpt1">
    <w:name w:val="tpt1"/>
    <w:basedOn w:val="DefaultParagraphFont"/>
    <w:rsid w:val="005F4C63"/>
  </w:style>
  <w:style w:type="paragraph" w:customStyle="1" w:styleId="xl139">
    <w:name w:val="xl139"/>
    <w:basedOn w:val="Normal"/>
    <w:rsid w:val="005F4C63"/>
    <w:pPr>
      <w:pBdr>
        <w:right w:val="single" w:sz="4"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xl140">
    <w:name w:val="xl140"/>
    <w:basedOn w:val="Normal"/>
    <w:rsid w:val="005F4C63"/>
    <w:pPr>
      <w:pBdr>
        <w:top w:val="single" w:sz="8" w:space="0" w:color="auto"/>
        <w:left w:val="single" w:sz="8"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41">
    <w:name w:val="xl141"/>
    <w:basedOn w:val="Normal"/>
    <w:rsid w:val="005F4C63"/>
    <w:pPr>
      <w:pBdr>
        <w:top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42">
    <w:name w:val="xl142"/>
    <w:basedOn w:val="Normal"/>
    <w:rsid w:val="005F4C63"/>
    <w:pPr>
      <w:pBdr>
        <w:top w:val="single" w:sz="8" w:space="0" w:color="auto"/>
        <w:left w:val="single" w:sz="4"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43">
    <w:name w:val="xl143"/>
    <w:basedOn w:val="Normal"/>
    <w:rsid w:val="005F4C63"/>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Arial" w:eastAsia="Times New Roman" w:hAnsi="Arial" w:cs="Arial"/>
      <w:b/>
      <w:bCs/>
      <w:sz w:val="24"/>
      <w:szCs w:val="24"/>
    </w:rPr>
  </w:style>
  <w:style w:type="paragraph" w:customStyle="1" w:styleId="xl144">
    <w:name w:val="xl144"/>
    <w:basedOn w:val="Normal"/>
    <w:rsid w:val="005F4C63"/>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45">
    <w:name w:val="xl145"/>
    <w:basedOn w:val="Normal"/>
    <w:rsid w:val="005F4C63"/>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46">
    <w:name w:val="xl146"/>
    <w:basedOn w:val="Normal"/>
    <w:rsid w:val="005F4C63"/>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47">
    <w:name w:val="xl147"/>
    <w:basedOn w:val="Normal"/>
    <w:rsid w:val="005F4C63"/>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48">
    <w:name w:val="xl148"/>
    <w:basedOn w:val="Normal"/>
    <w:rsid w:val="005F4C63"/>
    <w:pP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9">
    <w:name w:val="xl149"/>
    <w:basedOn w:val="Normal"/>
    <w:rsid w:val="005F4C63"/>
    <w:pPr>
      <w:pBdr>
        <w:left w:val="single" w:sz="8" w:space="0" w:color="auto"/>
        <w:bottom w:val="single" w:sz="8"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50">
    <w:name w:val="xl150"/>
    <w:basedOn w:val="Normal"/>
    <w:rsid w:val="005F4C63"/>
    <w:pPr>
      <w:pBdr>
        <w:bottom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51">
    <w:name w:val="xl151"/>
    <w:basedOn w:val="Normal"/>
    <w:rsid w:val="005F4C63"/>
    <w:pPr>
      <w:pBdr>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52">
    <w:name w:val="xl152"/>
    <w:basedOn w:val="Normal"/>
    <w:rsid w:val="005F4C63"/>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pPr>
    <w:rPr>
      <w:rFonts w:ascii="Arial" w:eastAsia="Times New Roman" w:hAnsi="Arial" w:cs="Arial"/>
      <w:b/>
      <w:bCs/>
      <w:sz w:val="24"/>
      <w:szCs w:val="24"/>
    </w:rPr>
  </w:style>
  <w:style w:type="paragraph" w:customStyle="1" w:styleId="xl153">
    <w:name w:val="xl153"/>
    <w:basedOn w:val="Normal"/>
    <w:rsid w:val="005F4C63"/>
    <w:pPr>
      <w:pBdr>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pPr>
    <w:rPr>
      <w:rFonts w:ascii="Arial" w:eastAsia="Times New Roman" w:hAnsi="Arial" w:cs="Arial"/>
      <w:sz w:val="24"/>
      <w:szCs w:val="24"/>
    </w:rPr>
  </w:style>
  <w:style w:type="paragraph" w:customStyle="1" w:styleId="xl154">
    <w:name w:val="xl154"/>
    <w:basedOn w:val="Normal"/>
    <w:rsid w:val="005F4C63"/>
    <w:pPr>
      <w:pBdr>
        <w:left w:val="single" w:sz="8"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55">
    <w:name w:val="xl155"/>
    <w:basedOn w:val="Normal"/>
    <w:rsid w:val="005F4C63"/>
    <w:pP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56">
    <w:name w:val="xl156"/>
    <w:basedOn w:val="Normal"/>
    <w:rsid w:val="005F4C63"/>
    <w:pPr>
      <w:pBdr>
        <w:left w:val="single" w:sz="4"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57">
    <w:name w:val="xl157"/>
    <w:basedOn w:val="Normal"/>
    <w:rsid w:val="005F4C63"/>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58">
    <w:name w:val="xl158"/>
    <w:basedOn w:val="Normal"/>
    <w:rsid w:val="005F4C63"/>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59">
    <w:name w:val="xl159"/>
    <w:basedOn w:val="Normal"/>
    <w:rsid w:val="005F4C63"/>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60">
    <w:name w:val="xl160"/>
    <w:basedOn w:val="Normal"/>
    <w:rsid w:val="005F4C63"/>
    <w:pPr>
      <w:pBdr>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61">
    <w:name w:val="xl161"/>
    <w:basedOn w:val="Normal"/>
    <w:rsid w:val="005F4C63"/>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color w:val="800000"/>
      <w:sz w:val="24"/>
      <w:szCs w:val="24"/>
    </w:rPr>
  </w:style>
  <w:style w:type="paragraph" w:customStyle="1" w:styleId="xl162">
    <w:name w:val="xl162"/>
    <w:basedOn w:val="Normal"/>
    <w:rsid w:val="005F4C63"/>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color w:val="FF00FF"/>
      <w:sz w:val="24"/>
      <w:szCs w:val="24"/>
    </w:rPr>
  </w:style>
  <w:style w:type="paragraph" w:customStyle="1" w:styleId="xl163">
    <w:name w:val="xl163"/>
    <w:basedOn w:val="Normal"/>
    <w:rsid w:val="005F4C63"/>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color w:val="800000"/>
      <w:sz w:val="24"/>
      <w:szCs w:val="24"/>
    </w:rPr>
  </w:style>
  <w:style w:type="paragraph" w:customStyle="1" w:styleId="xl164">
    <w:name w:val="xl164"/>
    <w:basedOn w:val="Normal"/>
    <w:rsid w:val="005F4C63"/>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color w:val="FF0000"/>
      <w:sz w:val="24"/>
      <w:szCs w:val="24"/>
    </w:rPr>
  </w:style>
  <w:style w:type="paragraph" w:customStyle="1" w:styleId="xl165">
    <w:name w:val="xl165"/>
    <w:basedOn w:val="Normal"/>
    <w:rsid w:val="005F4C63"/>
    <w:pPr>
      <w:pBdr>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66">
    <w:name w:val="xl166"/>
    <w:basedOn w:val="Normal"/>
    <w:rsid w:val="005F4C63"/>
    <w:pPr>
      <w:pBdr>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b/>
      <w:bCs/>
      <w:color w:val="FF0000"/>
      <w:sz w:val="24"/>
      <w:szCs w:val="24"/>
    </w:rPr>
  </w:style>
  <w:style w:type="paragraph" w:customStyle="1" w:styleId="xl167">
    <w:name w:val="xl167"/>
    <w:basedOn w:val="Normal"/>
    <w:rsid w:val="005F4C63"/>
    <w:pPr>
      <w:pBdr>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68">
    <w:name w:val="xl168"/>
    <w:basedOn w:val="Normal"/>
    <w:rsid w:val="005F4C63"/>
    <w:pPr>
      <w:pBdr>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pPr>
    <w:rPr>
      <w:rFonts w:ascii="Arial" w:eastAsia="Times New Roman" w:hAnsi="Arial" w:cs="Arial"/>
      <w:sz w:val="24"/>
      <w:szCs w:val="24"/>
    </w:rPr>
  </w:style>
  <w:style w:type="paragraph" w:customStyle="1" w:styleId="xl169">
    <w:name w:val="xl169"/>
    <w:basedOn w:val="Normal"/>
    <w:rsid w:val="005F4C63"/>
    <w:pPr>
      <w:pBdr>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70">
    <w:name w:val="xl170"/>
    <w:basedOn w:val="Normal"/>
    <w:rsid w:val="005F4C63"/>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b/>
      <w:bCs/>
      <w:sz w:val="24"/>
      <w:szCs w:val="24"/>
    </w:rPr>
  </w:style>
  <w:style w:type="paragraph" w:customStyle="1" w:styleId="xl171">
    <w:name w:val="xl171"/>
    <w:basedOn w:val="Normal"/>
    <w:rsid w:val="005F4C63"/>
    <w:pPr>
      <w:pBdr>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b/>
      <w:bCs/>
      <w:sz w:val="24"/>
      <w:szCs w:val="24"/>
    </w:rPr>
  </w:style>
  <w:style w:type="paragraph" w:customStyle="1" w:styleId="xl172">
    <w:name w:val="xl172"/>
    <w:basedOn w:val="Normal"/>
    <w:rsid w:val="005F4C63"/>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rPr>
  </w:style>
  <w:style w:type="paragraph" w:customStyle="1" w:styleId="xl173">
    <w:name w:val="xl173"/>
    <w:basedOn w:val="Normal"/>
    <w:rsid w:val="005F4C63"/>
    <w:pPr>
      <w:pBdr>
        <w:left w:val="single" w:sz="8"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rPr>
  </w:style>
  <w:style w:type="paragraph" w:customStyle="1" w:styleId="xl174">
    <w:name w:val="xl174"/>
    <w:basedOn w:val="Normal"/>
    <w:rsid w:val="005F4C63"/>
    <w:pPr>
      <w:pBdr>
        <w:left w:val="single" w:sz="8"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cs="Arial"/>
      <w:b/>
      <w:bCs/>
      <w:sz w:val="24"/>
      <w:szCs w:val="24"/>
    </w:rPr>
  </w:style>
  <w:style w:type="paragraph" w:customStyle="1" w:styleId="xl175">
    <w:name w:val="xl175"/>
    <w:basedOn w:val="Normal"/>
    <w:rsid w:val="005F4C63"/>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cs="Arial"/>
      <w:b/>
      <w:bCs/>
      <w:sz w:val="24"/>
      <w:szCs w:val="24"/>
    </w:rPr>
  </w:style>
  <w:style w:type="paragraph" w:customStyle="1" w:styleId="xl176">
    <w:name w:val="xl176"/>
    <w:basedOn w:val="Normal"/>
    <w:rsid w:val="005F4C63"/>
    <w:pPr>
      <w:pBdr>
        <w:bottom w:val="single" w:sz="4"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xl177">
    <w:name w:val="xl177"/>
    <w:basedOn w:val="Normal"/>
    <w:rsid w:val="005F4C63"/>
    <w:pPr>
      <w:pBdr>
        <w:top w:val="single" w:sz="8"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sz w:val="24"/>
      <w:szCs w:val="24"/>
    </w:rPr>
  </w:style>
  <w:style w:type="paragraph" w:customStyle="1" w:styleId="xl178">
    <w:name w:val="xl178"/>
    <w:basedOn w:val="Normal"/>
    <w:rsid w:val="005F4C63"/>
    <w:pPr>
      <w:pBdr>
        <w:bottom w:val="single" w:sz="4" w:space="0" w:color="auto"/>
      </w:pBdr>
      <w:shd w:val="clear" w:color="000000" w:fill="FFFFFF"/>
      <w:spacing w:before="100" w:beforeAutospacing="1" w:after="100" w:afterAutospacing="1" w:line="240" w:lineRule="auto"/>
      <w:jc w:val="center"/>
    </w:pPr>
    <w:rPr>
      <w:rFonts w:ascii="Arial" w:eastAsia="Times New Roman" w:hAnsi="Arial" w:cs="Arial"/>
      <w:sz w:val="24"/>
      <w:szCs w:val="24"/>
    </w:rPr>
  </w:style>
  <w:style w:type="paragraph" w:customStyle="1" w:styleId="xl179">
    <w:name w:val="xl179"/>
    <w:basedOn w:val="Normal"/>
    <w:rsid w:val="005F4C63"/>
    <w:pPr>
      <w:pBdr>
        <w:top w:val="single" w:sz="8" w:space="0" w:color="auto"/>
        <w:bottom w:val="single" w:sz="4"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xl180">
    <w:name w:val="xl180"/>
    <w:basedOn w:val="Normal"/>
    <w:rsid w:val="005F4C63"/>
    <w:pPr>
      <w:pBdr>
        <w:top w:val="single" w:sz="8" w:space="0" w:color="auto"/>
        <w:bottom w:val="single" w:sz="8" w:space="0" w:color="auto"/>
      </w:pBdr>
      <w:spacing w:before="100" w:beforeAutospacing="1" w:after="100" w:afterAutospacing="1" w:line="240" w:lineRule="auto"/>
    </w:pPr>
    <w:rPr>
      <w:rFonts w:ascii="Arial" w:eastAsia="Times New Roman" w:hAnsi="Arial" w:cs="Arial"/>
      <w:b/>
      <w:bCs/>
      <w:sz w:val="24"/>
      <w:szCs w:val="24"/>
    </w:rPr>
  </w:style>
  <w:style w:type="paragraph" w:customStyle="1" w:styleId="xl181">
    <w:name w:val="xl181"/>
    <w:basedOn w:val="Normal"/>
    <w:rsid w:val="005F4C63"/>
    <w:pPr>
      <w:pBdr>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24"/>
      <w:szCs w:val="24"/>
    </w:rPr>
  </w:style>
  <w:style w:type="paragraph" w:customStyle="1" w:styleId="xl182">
    <w:name w:val="xl182"/>
    <w:basedOn w:val="Normal"/>
    <w:rsid w:val="005F4C63"/>
    <w:pPr>
      <w:pBdr>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pPr>
    <w:rPr>
      <w:rFonts w:ascii="Arial" w:eastAsia="Times New Roman" w:hAnsi="Arial" w:cs="Arial"/>
      <w:sz w:val="24"/>
      <w:szCs w:val="24"/>
    </w:rPr>
  </w:style>
  <w:style w:type="paragraph" w:customStyle="1" w:styleId="xl183">
    <w:name w:val="xl183"/>
    <w:basedOn w:val="Normal"/>
    <w:rsid w:val="005F4C6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rPr>
  </w:style>
  <w:style w:type="paragraph" w:customStyle="1" w:styleId="xl184">
    <w:name w:val="xl184"/>
    <w:basedOn w:val="Normal"/>
    <w:rsid w:val="005F4C63"/>
    <w:pPr>
      <w:pBdr>
        <w:top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85">
    <w:name w:val="xl185"/>
    <w:basedOn w:val="Normal"/>
    <w:rsid w:val="005F4C63"/>
    <w:pPr>
      <w:spacing w:before="100" w:beforeAutospacing="1" w:after="100" w:afterAutospacing="1" w:line="240" w:lineRule="auto"/>
    </w:pPr>
    <w:rPr>
      <w:rFonts w:ascii="Arial" w:eastAsia="Times New Roman" w:hAnsi="Arial" w:cs="Arial"/>
      <w:color w:val="FFFFFF"/>
      <w:sz w:val="18"/>
      <w:szCs w:val="18"/>
    </w:rPr>
  </w:style>
  <w:style w:type="paragraph" w:customStyle="1" w:styleId="xl186">
    <w:name w:val="xl186"/>
    <w:basedOn w:val="Normal"/>
    <w:rsid w:val="005F4C63"/>
    <w:pPr>
      <w:spacing w:before="100" w:beforeAutospacing="1" w:after="100" w:afterAutospacing="1" w:line="240" w:lineRule="auto"/>
    </w:pPr>
    <w:rPr>
      <w:rFonts w:ascii="Arial" w:eastAsia="Times New Roman" w:hAnsi="Arial" w:cs="Arial"/>
      <w:b/>
      <w:bCs/>
      <w:sz w:val="18"/>
      <w:szCs w:val="18"/>
    </w:rPr>
  </w:style>
  <w:style w:type="paragraph" w:customStyle="1" w:styleId="xl187">
    <w:name w:val="xl187"/>
    <w:basedOn w:val="Normal"/>
    <w:rsid w:val="005F4C63"/>
    <w:pPr>
      <w:pBdr>
        <w:top w:val="single" w:sz="8" w:space="0" w:color="auto"/>
        <w:bottom w:val="single" w:sz="8" w:space="0" w:color="auto"/>
      </w:pBdr>
      <w:spacing w:before="100" w:beforeAutospacing="1" w:after="100" w:afterAutospacing="1" w:line="240" w:lineRule="auto"/>
      <w:jc w:val="center"/>
    </w:pPr>
    <w:rPr>
      <w:rFonts w:ascii="Arial" w:eastAsia="Times New Roman" w:hAnsi="Arial" w:cs="Arial"/>
      <w:b/>
      <w:bCs/>
      <w:sz w:val="24"/>
      <w:szCs w:val="24"/>
    </w:rPr>
  </w:style>
  <w:style w:type="paragraph" w:customStyle="1" w:styleId="xl188">
    <w:name w:val="xl188"/>
    <w:basedOn w:val="Normal"/>
    <w:rsid w:val="005F4C63"/>
    <w:pPr>
      <w:pBdr>
        <w:top w:val="single" w:sz="8"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cs="Arial"/>
      <w:b/>
      <w:bCs/>
      <w:sz w:val="24"/>
      <w:szCs w:val="24"/>
    </w:rPr>
  </w:style>
  <w:style w:type="paragraph" w:customStyle="1" w:styleId="xl189">
    <w:name w:val="xl189"/>
    <w:basedOn w:val="Normal"/>
    <w:rsid w:val="005F4C63"/>
    <w:pPr>
      <w:spacing w:before="100" w:beforeAutospacing="1" w:after="100" w:afterAutospacing="1" w:line="240" w:lineRule="auto"/>
      <w:jc w:val="center"/>
    </w:pPr>
    <w:rPr>
      <w:rFonts w:ascii="Arial" w:eastAsia="Times New Roman" w:hAnsi="Arial" w:cs="Arial"/>
      <w:b/>
      <w:bCs/>
      <w:sz w:val="24"/>
      <w:szCs w:val="24"/>
    </w:rPr>
  </w:style>
  <w:style w:type="paragraph" w:customStyle="1" w:styleId="xl190">
    <w:name w:val="xl190"/>
    <w:basedOn w:val="Normal"/>
    <w:rsid w:val="005F4C63"/>
    <w:pPr>
      <w:pBdr>
        <w:top w:val="single" w:sz="8" w:space="0" w:color="auto"/>
        <w:left w:val="single" w:sz="8" w:space="0" w:color="auto"/>
        <w:bottom w:val="single" w:sz="8" w:space="0" w:color="auto"/>
      </w:pBdr>
      <w:spacing w:before="100" w:beforeAutospacing="1" w:after="100" w:afterAutospacing="1" w:line="240" w:lineRule="auto"/>
      <w:jc w:val="center"/>
    </w:pPr>
    <w:rPr>
      <w:rFonts w:ascii="Arial" w:eastAsia="Times New Roman" w:hAnsi="Arial" w:cs="Arial"/>
      <w:b/>
      <w:bCs/>
      <w:sz w:val="24"/>
      <w:szCs w:val="24"/>
    </w:rPr>
  </w:style>
  <w:style w:type="paragraph" w:customStyle="1" w:styleId="xl191">
    <w:name w:val="xl191"/>
    <w:basedOn w:val="Normal"/>
    <w:rsid w:val="005F4C63"/>
    <w:pPr>
      <w:pBdr>
        <w:top w:val="single" w:sz="8"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rPr>
  </w:style>
  <w:style w:type="paragraph" w:customStyle="1" w:styleId="xl192">
    <w:name w:val="xl192"/>
    <w:basedOn w:val="Normal"/>
    <w:rsid w:val="005F4C63"/>
    <w:pPr>
      <w:pBdr>
        <w:left w:val="single" w:sz="8"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xl193">
    <w:name w:val="xl193"/>
    <w:basedOn w:val="Normal"/>
    <w:rsid w:val="005F4C63"/>
    <w:pPr>
      <w:spacing w:before="100" w:beforeAutospacing="1" w:after="100" w:afterAutospacing="1" w:line="240" w:lineRule="auto"/>
      <w:jc w:val="center"/>
    </w:pPr>
    <w:rPr>
      <w:rFonts w:ascii="Arial" w:eastAsia="Times New Roman" w:hAnsi="Arial" w:cs="Arial"/>
      <w:sz w:val="24"/>
      <w:szCs w:val="24"/>
    </w:rPr>
  </w:style>
  <w:style w:type="paragraph" w:customStyle="1" w:styleId="xl194">
    <w:name w:val="xl194"/>
    <w:basedOn w:val="Normal"/>
    <w:rsid w:val="005F4C63"/>
    <w:pPr>
      <w:pBdr>
        <w:bottom w:val="single" w:sz="8" w:space="0" w:color="auto"/>
        <w:right w:val="single" w:sz="4" w:space="0" w:color="auto"/>
      </w:pBdr>
      <w:spacing w:before="100" w:beforeAutospacing="1" w:after="100" w:afterAutospacing="1" w:line="240" w:lineRule="auto"/>
      <w:jc w:val="center"/>
    </w:pPr>
    <w:rPr>
      <w:rFonts w:ascii="Arial" w:eastAsia="Times New Roman" w:hAnsi="Arial" w:cs="Arial"/>
      <w:sz w:val="24"/>
      <w:szCs w:val="24"/>
    </w:rPr>
  </w:style>
  <w:style w:type="paragraph" w:styleId="TOCHeading">
    <w:name w:val="TOC Heading"/>
    <w:basedOn w:val="Heading1"/>
    <w:next w:val="Normal"/>
    <w:uiPriority w:val="39"/>
    <w:semiHidden/>
    <w:unhideWhenUsed/>
    <w:qFormat/>
    <w:rsid w:val="005F4C63"/>
    <w:pPr>
      <w:widowControl/>
      <w:suppressAutoHyphens w:val="0"/>
      <w:spacing w:before="480" w:line="276" w:lineRule="auto"/>
      <w:outlineLvl w:val="9"/>
    </w:pPr>
    <w:rPr>
      <w:rFonts w:ascii="Cambria" w:eastAsia="Times New Roman" w:hAnsi="Cambria" w:cs="Times New Roman"/>
      <w:b/>
      <w:bCs/>
      <w:color w:val="365F91"/>
      <w:kern w:val="0"/>
      <w:sz w:val="28"/>
      <w:szCs w:val="28"/>
      <w:lang w:val="en-US" w:eastAsia="en-US"/>
    </w:rPr>
  </w:style>
  <w:style w:type="paragraph" w:styleId="TOC2">
    <w:name w:val="toc 2"/>
    <w:basedOn w:val="Normal"/>
    <w:next w:val="Normal"/>
    <w:autoRedefine/>
    <w:uiPriority w:val="39"/>
    <w:unhideWhenUsed/>
    <w:qFormat/>
    <w:rsid w:val="005F4C63"/>
    <w:pPr>
      <w:spacing w:after="100"/>
      <w:ind w:left="220"/>
    </w:pPr>
    <w:rPr>
      <w:rFonts w:ascii="Calibri" w:eastAsia="Times New Roman" w:hAnsi="Calibri" w:cs="Times New Roman"/>
    </w:rPr>
  </w:style>
  <w:style w:type="paragraph" w:styleId="TOC1">
    <w:name w:val="toc 1"/>
    <w:basedOn w:val="Normal"/>
    <w:next w:val="Normal"/>
    <w:autoRedefine/>
    <w:uiPriority w:val="39"/>
    <w:unhideWhenUsed/>
    <w:qFormat/>
    <w:rsid w:val="005F4C63"/>
    <w:pPr>
      <w:spacing w:after="100"/>
    </w:pPr>
    <w:rPr>
      <w:rFonts w:ascii="Calibri" w:eastAsia="Times New Roman" w:hAnsi="Calibri" w:cs="Times New Roman"/>
    </w:rPr>
  </w:style>
  <w:style w:type="paragraph" w:styleId="TOC3">
    <w:name w:val="toc 3"/>
    <w:basedOn w:val="Normal"/>
    <w:next w:val="Normal"/>
    <w:autoRedefine/>
    <w:uiPriority w:val="39"/>
    <w:unhideWhenUsed/>
    <w:qFormat/>
    <w:rsid w:val="005F4C63"/>
    <w:pPr>
      <w:spacing w:after="100"/>
      <w:ind w:left="440"/>
    </w:pPr>
    <w:rPr>
      <w:rFonts w:ascii="Calibri" w:eastAsia="Times New Roman" w:hAnsi="Calibri" w:cs="Times New Roman"/>
    </w:rPr>
  </w:style>
  <w:style w:type="character" w:customStyle="1" w:styleId="editsection">
    <w:name w:val="editsection"/>
    <w:basedOn w:val="DefaultParagraphFont"/>
    <w:rsid w:val="005F4C63"/>
  </w:style>
  <w:style w:type="character" w:customStyle="1" w:styleId="apple-style-span">
    <w:name w:val="apple-style-span"/>
    <w:basedOn w:val="DefaultParagraphFont"/>
    <w:rsid w:val="005F4C63"/>
  </w:style>
  <w:style w:type="character" w:customStyle="1" w:styleId="mw-headline">
    <w:name w:val="mw-headline"/>
    <w:basedOn w:val="DefaultParagraphFont"/>
    <w:rsid w:val="005F4C63"/>
  </w:style>
  <w:style w:type="character" w:customStyle="1" w:styleId="a">
    <w:name w:val="a"/>
    <w:basedOn w:val="DefaultParagraphFont"/>
    <w:rsid w:val="005F4C63"/>
  </w:style>
  <w:style w:type="paragraph" w:styleId="BodyText3">
    <w:name w:val="Body Text 3"/>
    <w:basedOn w:val="Normal"/>
    <w:link w:val="BodyText3Char"/>
    <w:rsid w:val="005F4C63"/>
    <w:pPr>
      <w:spacing w:after="120"/>
    </w:pPr>
    <w:rPr>
      <w:rFonts w:ascii="Times New Roman" w:eastAsia="Calibri" w:hAnsi="Times New Roman" w:cs="Times New Roman"/>
      <w:sz w:val="16"/>
      <w:szCs w:val="16"/>
      <w:lang w:eastAsia="ro-RO"/>
    </w:rPr>
  </w:style>
  <w:style w:type="character" w:customStyle="1" w:styleId="BodyText3Char">
    <w:name w:val="Body Text 3 Char"/>
    <w:basedOn w:val="DefaultParagraphFont"/>
    <w:link w:val="BodyText3"/>
    <w:rsid w:val="005F4C63"/>
    <w:rPr>
      <w:rFonts w:ascii="Times New Roman" w:eastAsia="Calibri" w:hAnsi="Times New Roman" w:cs="Times New Roman"/>
      <w:sz w:val="16"/>
      <w:szCs w:val="16"/>
      <w:lang w:val="ro-RO" w:eastAsia="ro-RO"/>
    </w:rPr>
  </w:style>
  <w:style w:type="paragraph" w:customStyle="1" w:styleId="plff1">
    <w:name w:val="pl ff1"/>
    <w:basedOn w:val="Normal"/>
    <w:rsid w:val="005F4C63"/>
    <w:pPr>
      <w:spacing w:before="100" w:beforeAutospacing="1" w:after="100" w:afterAutospacing="1"/>
    </w:pPr>
    <w:rPr>
      <w:rFonts w:ascii="Calibri" w:eastAsia="Calibri" w:hAnsi="Calibri" w:cs="Times New Roman"/>
      <w:sz w:val="24"/>
      <w:szCs w:val="24"/>
    </w:rPr>
  </w:style>
  <w:style w:type="paragraph" w:customStyle="1" w:styleId="A1">
    <w:name w:val="A.1"/>
    <w:basedOn w:val="Normal"/>
    <w:next w:val="Normal"/>
    <w:rsid w:val="005F4C63"/>
    <w:pPr>
      <w:widowControl w:val="0"/>
      <w:spacing w:line="360" w:lineRule="auto"/>
      <w:ind w:firstLine="720"/>
      <w:jc w:val="both"/>
    </w:pPr>
    <w:rPr>
      <w:rFonts w:ascii="Arial Narrow" w:eastAsia="Calibri" w:hAnsi="Arial Narrow" w:cs="Times New Roman"/>
      <w:sz w:val="28"/>
      <w:szCs w:val="28"/>
    </w:rPr>
  </w:style>
  <w:style w:type="paragraph" w:customStyle="1" w:styleId="ListParagraph1">
    <w:name w:val="List Paragraph1"/>
    <w:basedOn w:val="Normal"/>
    <w:qFormat/>
    <w:rsid w:val="005F4C63"/>
    <w:pPr>
      <w:ind w:left="720"/>
      <w:contextualSpacing/>
    </w:pPr>
    <w:rPr>
      <w:rFonts w:ascii="Calibri" w:eastAsia="Times New Roman" w:hAnsi="Calibri" w:cs="Times New Roman"/>
    </w:rPr>
  </w:style>
  <w:style w:type="character" w:customStyle="1" w:styleId="Heading10">
    <w:name w:val="Heading #1_"/>
    <w:link w:val="Heading11"/>
    <w:rsid w:val="005F4C63"/>
    <w:rPr>
      <w:rFonts w:eastAsia="Times New Roman"/>
      <w:b/>
      <w:bCs/>
      <w:sz w:val="67"/>
      <w:szCs w:val="67"/>
      <w:shd w:val="clear" w:color="auto" w:fill="FFFFFF"/>
    </w:rPr>
  </w:style>
  <w:style w:type="character" w:customStyle="1" w:styleId="Bodytext30">
    <w:name w:val="Body text (3)_"/>
    <w:link w:val="Bodytext31"/>
    <w:rsid w:val="005F4C63"/>
    <w:rPr>
      <w:rFonts w:eastAsia="Times New Roman"/>
      <w:b/>
      <w:bCs/>
      <w:sz w:val="25"/>
      <w:szCs w:val="25"/>
      <w:shd w:val="clear" w:color="auto" w:fill="FFFFFF"/>
    </w:rPr>
  </w:style>
  <w:style w:type="character" w:customStyle="1" w:styleId="HeaderorfooterTimesNewRoman95ptBoldSpacing1pt">
    <w:name w:val="Header or footer + Times New Roman;9;5 pt;Bold;Spacing 1 pt"/>
    <w:rsid w:val="005F4C63"/>
    <w:rPr>
      <w:rFonts w:ascii="Times New Roman" w:eastAsia="Times New Roman" w:hAnsi="Times New Roman" w:cs="Times New Roman"/>
      <w:b/>
      <w:bCs/>
      <w:color w:val="000000"/>
      <w:spacing w:val="30"/>
      <w:w w:val="100"/>
      <w:position w:val="0"/>
      <w:sz w:val="19"/>
      <w:szCs w:val="19"/>
      <w:shd w:val="clear" w:color="auto" w:fill="FFFFFF"/>
    </w:rPr>
  </w:style>
  <w:style w:type="character" w:customStyle="1" w:styleId="Bodytext4">
    <w:name w:val="Body text (4)_"/>
    <w:link w:val="Bodytext40"/>
    <w:rsid w:val="005F4C63"/>
    <w:rPr>
      <w:rFonts w:ascii="Verdana" w:eastAsia="Verdana" w:hAnsi="Verdana" w:cs="Verdana"/>
      <w:spacing w:val="-10"/>
      <w:sz w:val="8"/>
      <w:szCs w:val="8"/>
      <w:shd w:val="clear" w:color="auto" w:fill="FFFFFF"/>
    </w:rPr>
  </w:style>
  <w:style w:type="character" w:customStyle="1" w:styleId="Bodytext5">
    <w:name w:val="Body text (5)_"/>
    <w:link w:val="Bodytext50"/>
    <w:rsid w:val="005F4C63"/>
    <w:rPr>
      <w:rFonts w:ascii="Verdana" w:eastAsia="Verdana" w:hAnsi="Verdana" w:cs="Verdana"/>
      <w:i/>
      <w:iCs/>
      <w:sz w:val="8"/>
      <w:szCs w:val="8"/>
      <w:shd w:val="clear" w:color="auto" w:fill="FFFFFF"/>
    </w:rPr>
  </w:style>
  <w:style w:type="character" w:customStyle="1" w:styleId="BodytextBold">
    <w:name w:val="Body text + Bold"/>
    <w:rsid w:val="005F4C63"/>
    <w:rPr>
      <w:rFonts w:eastAsia="Times New Roman"/>
      <w:b/>
      <w:bCs/>
      <w:color w:val="000000"/>
      <w:spacing w:val="0"/>
      <w:w w:val="100"/>
      <w:position w:val="0"/>
      <w:sz w:val="25"/>
      <w:szCs w:val="25"/>
      <w:shd w:val="clear" w:color="auto" w:fill="FFFFFF"/>
      <w:lang w:val="ro-RO"/>
    </w:rPr>
  </w:style>
  <w:style w:type="character" w:customStyle="1" w:styleId="Bodytext6">
    <w:name w:val="Body text (6)_"/>
    <w:link w:val="Bodytext61"/>
    <w:rsid w:val="005F4C63"/>
    <w:rPr>
      <w:rFonts w:eastAsia="Times New Roman"/>
      <w:sz w:val="17"/>
      <w:szCs w:val="17"/>
      <w:shd w:val="clear" w:color="auto" w:fill="FFFFFF"/>
    </w:rPr>
  </w:style>
  <w:style w:type="character" w:customStyle="1" w:styleId="Heading32">
    <w:name w:val="Heading #3 (2)_"/>
    <w:link w:val="Heading320"/>
    <w:rsid w:val="005F4C63"/>
    <w:rPr>
      <w:rFonts w:eastAsia="Times New Roman"/>
      <w:b/>
      <w:bCs/>
      <w:sz w:val="25"/>
      <w:szCs w:val="25"/>
      <w:shd w:val="clear" w:color="auto" w:fill="FFFFFF"/>
    </w:rPr>
  </w:style>
  <w:style w:type="character" w:customStyle="1" w:styleId="Bodytext7">
    <w:name w:val="Body text (7)_"/>
    <w:link w:val="Bodytext71"/>
    <w:rsid w:val="005F4C63"/>
    <w:rPr>
      <w:rFonts w:eastAsia="Times New Roman"/>
      <w:i/>
      <w:iCs/>
      <w:sz w:val="25"/>
      <w:szCs w:val="25"/>
      <w:shd w:val="clear" w:color="auto" w:fill="FFFFFF"/>
    </w:rPr>
  </w:style>
  <w:style w:type="character" w:customStyle="1" w:styleId="Bodytext7NotItalic">
    <w:name w:val="Body text (7) + Not Italic"/>
    <w:rsid w:val="005F4C63"/>
    <w:rPr>
      <w:rFonts w:eastAsia="Times New Roman"/>
      <w:i/>
      <w:iCs/>
      <w:color w:val="000000"/>
      <w:spacing w:val="0"/>
      <w:w w:val="100"/>
      <w:position w:val="0"/>
      <w:sz w:val="25"/>
      <w:szCs w:val="25"/>
      <w:shd w:val="clear" w:color="auto" w:fill="FFFFFF"/>
      <w:lang w:val="ro-RO"/>
    </w:rPr>
  </w:style>
  <w:style w:type="character" w:customStyle="1" w:styleId="Heading20">
    <w:name w:val="Heading #2_"/>
    <w:link w:val="Heading21"/>
    <w:rsid w:val="005F4C63"/>
    <w:rPr>
      <w:rFonts w:eastAsia="Times New Roman"/>
      <w:b/>
      <w:bCs/>
      <w:sz w:val="25"/>
      <w:szCs w:val="25"/>
      <w:shd w:val="clear" w:color="auto" w:fill="FFFFFF"/>
    </w:rPr>
  </w:style>
  <w:style w:type="character" w:customStyle="1" w:styleId="Bodytext4ItalicSpacing0pt">
    <w:name w:val="Body text (4) + Italic;Spacing 0 pt"/>
    <w:rsid w:val="005F4C63"/>
    <w:rPr>
      <w:rFonts w:ascii="Verdana" w:eastAsia="Verdana" w:hAnsi="Verdana" w:cs="Verdana"/>
      <w:i/>
      <w:iCs/>
      <w:color w:val="000000"/>
      <w:spacing w:val="0"/>
      <w:w w:val="100"/>
      <w:position w:val="0"/>
      <w:sz w:val="8"/>
      <w:szCs w:val="8"/>
      <w:shd w:val="clear" w:color="auto" w:fill="FFFFFF"/>
    </w:rPr>
  </w:style>
  <w:style w:type="character" w:customStyle="1" w:styleId="Tablecaption">
    <w:name w:val="Table caption_"/>
    <w:link w:val="Tablecaption1"/>
    <w:rsid w:val="005F4C63"/>
    <w:rPr>
      <w:rFonts w:eastAsia="Times New Roman"/>
      <w:b/>
      <w:bCs/>
      <w:sz w:val="21"/>
      <w:szCs w:val="21"/>
      <w:shd w:val="clear" w:color="auto" w:fill="FFFFFF"/>
    </w:rPr>
  </w:style>
  <w:style w:type="character" w:customStyle="1" w:styleId="Tablecaption0">
    <w:name w:val="Table caption"/>
    <w:rsid w:val="005F4C63"/>
    <w:rPr>
      <w:rFonts w:eastAsia="Times New Roman"/>
      <w:b/>
      <w:bCs/>
      <w:color w:val="000000"/>
      <w:spacing w:val="0"/>
      <w:w w:val="100"/>
      <w:position w:val="0"/>
      <w:sz w:val="21"/>
      <w:szCs w:val="21"/>
      <w:u w:val="single"/>
      <w:shd w:val="clear" w:color="auto" w:fill="FFFFFF"/>
      <w:lang w:val="ro-RO"/>
    </w:rPr>
  </w:style>
  <w:style w:type="character" w:customStyle="1" w:styleId="Bodytext85ptBold">
    <w:name w:val="Body text + 8;5 pt;Bold"/>
    <w:rsid w:val="005F4C63"/>
    <w:rPr>
      <w:rFonts w:eastAsia="Times New Roman"/>
      <w:b/>
      <w:bCs/>
      <w:color w:val="000000"/>
      <w:spacing w:val="0"/>
      <w:w w:val="100"/>
      <w:position w:val="0"/>
      <w:sz w:val="17"/>
      <w:szCs w:val="17"/>
      <w:shd w:val="clear" w:color="auto" w:fill="FFFFFF"/>
      <w:lang w:val="ro-RO"/>
    </w:rPr>
  </w:style>
  <w:style w:type="character" w:customStyle="1" w:styleId="Bodytext85pt">
    <w:name w:val="Body text + 8;5 pt"/>
    <w:rsid w:val="005F4C63"/>
    <w:rPr>
      <w:rFonts w:eastAsia="Times New Roman"/>
      <w:color w:val="000000"/>
      <w:spacing w:val="0"/>
      <w:w w:val="100"/>
      <w:position w:val="0"/>
      <w:sz w:val="17"/>
      <w:szCs w:val="17"/>
      <w:shd w:val="clear" w:color="auto" w:fill="FFFFFF"/>
      <w:lang w:val="ro-RO"/>
    </w:rPr>
  </w:style>
  <w:style w:type="character" w:customStyle="1" w:styleId="BodyText10">
    <w:name w:val="Body Text1"/>
    <w:rsid w:val="005F4C63"/>
    <w:rPr>
      <w:rFonts w:ascii="Times New Roman" w:eastAsia="Times New Roman" w:hAnsi="Times New Roman" w:cs="Times New Roman"/>
      <w:b w:val="0"/>
      <w:bCs w:val="0"/>
      <w:i w:val="0"/>
      <w:iCs w:val="0"/>
      <w:smallCaps w:val="0"/>
      <w:strike w:val="0"/>
      <w:sz w:val="25"/>
      <w:szCs w:val="25"/>
      <w:u w:val="none"/>
    </w:rPr>
  </w:style>
  <w:style w:type="character" w:customStyle="1" w:styleId="Tableofcontents">
    <w:name w:val="Table of contents_"/>
    <w:link w:val="Tableofcontents0"/>
    <w:rsid w:val="005F4C63"/>
    <w:rPr>
      <w:rFonts w:eastAsia="Times New Roman"/>
      <w:sz w:val="25"/>
      <w:szCs w:val="25"/>
      <w:shd w:val="clear" w:color="auto" w:fill="FFFFFF"/>
    </w:rPr>
  </w:style>
  <w:style w:type="character" w:customStyle="1" w:styleId="Bodytext105ptBold">
    <w:name w:val="Body text + 10;5 pt;Bold"/>
    <w:rsid w:val="005F4C63"/>
    <w:rPr>
      <w:rFonts w:eastAsia="Times New Roman"/>
      <w:b/>
      <w:bCs/>
      <w:color w:val="000000"/>
      <w:spacing w:val="0"/>
      <w:w w:val="100"/>
      <w:position w:val="0"/>
      <w:sz w:val="21"/>
      <w:szCs w:val="21"/>
      <w:shd w:val="clear" w:color="auto" w:fill="FFFFFF"/>
      <w:lang w:val="ro-RO"/>
    </w:rPr>
  </w:style>
  <w:style w:type="character" w:customStyle="1" w:styleId="BodytextConstantia85pt">
    <w:name w:val="Body text + Constantia;8;5 pt"/>
    <w:rsid w:val="005F4C63"/>
    <w:rPr>
      <w:rFonts w:ascii="Constantia" w:eastAsia="Constantia" w:hAnsi="Constantia" w:cs="Constantia"/>
      <w:color w:val="000000"/>
      <w:spacing w:val="0"/>
      <w:w w:val="100"/>
      <w:position w:val="0"/>
      <w:sz w:val="17"/>
      <w:szCs w:val="17"/>
      <w:shd w:val="clear" w:color="auto" w:fill="FFFFFF"/>
      <w:lang w:val="ro-RO"/>
    </w:rPr>
  </w:style>
  <w:style w:type="character" w:customStyle="1" w:styleId="Bodytext105ptBoldSmallCaps">
    <w:name w:val="Body text + 10;5 pt;Bold;Small Caps"/>
    <w:rsid w:val="005F4C63"/>
    <w:rPr>
      <w:rFonts w:eastAsia="Times New Roman"/>
      <w:b/>
      <w:bCs/>
      <w:smallCaps/>
      <w:color w:val="000000"/>
      <w:spacing w:val="0"/>
      <w:w w:val="100"/>
      <w:position w:val="0"/>
      <w:sz w:val="21"/>
      <w:szCs w:val="21"/>
      <w:shd w:val="clear" w:color="auto" w:fill="FFFFFF"/>
      <w:lang w:val="ro-RO"/>
    </w:rPr>
  </w:style>
  <w:style w:type="character" w:customStyle="1" w:styleId="Bodytext8">
    <w:name w:val="Body text (8)_"/>
    <w:link w:val="Bodytext81"/>
    <w:rsid w:val="005F4C63"/>
    <w:rPr>
      <w:rFonts w:eastAsia="Times New Roman"/>
      <w:b/>
      <w:bCs/>
      <w:sz w:val="21"/>
      <w:szCs w:val="21"/>
      <w:shd w:val="clear" w:color="auto" w:fill="FFFFFF"/>
    </w:rPr>
  </w:style>
  <w:style w:type="character" w:customStyle="1" w:styleId="Bodytext80">
    <w:name w:val="Body text (8)"/>
    <w:rsid w:val="005F4C63"/>
    <w:rPr>
      <w:rFonts w:eastAsia="Times New Roman"/>
      <w:b/>
      <w:bCs/>
      <w:color w:val="000000"/>
      <w:spacing w:val="0"/>
      <w:w w:val="100"/>
      <w:position w:val="0"/>
      <w:sz w:val="21"/>
      <w:szCs w:val="21"/>
      <w:u w:val="single"/>
      <w:shd w:val="clear" w:color="auto" w:fill="FFFFFF"/>
      <w:lang w:val="ro-RO"/>
    </w:rPr>
  </w:style>
  <w:style w:type="character" w:customStyle="1" w:styleId="Bodytext9">
    <w:name w:val="Body text (9)_"/>
    <w:link w:val="Bodytext90"/>
    <w:rsid w:val="005F4C63"/>
    <w:rPr>
      <w:rFonts w:eastAsia="Times New Roman"/>
      <w:i/>
      <w:iCs/>
      <w:sz w:val="21"/>
      <w:szCs w:val="21"/>
      <w:shd w:val="clear" w:color="auto" w:fill="FFFFFF"/>
    </w:rPr>
  </w:style>
  <w:style w:type="character" w:customStyle="1" w:styleId="Bodytext7BoldNotItalic">
    <w:name w:val="Body text (7) + Bold;Not Italic"/>
    <w:rsid w:val="005F4C63"/>
    <w:rPr>
      <w:rFonts w:eastAsia="Times New Roman"/>
      <w:b/>
      <w:bCs/>
      <w:i/>
      <w:iCs/>
      <w:color w:val="000000"/>
      <w:spacing w:val="0"/>
      <w:w w:val="100"/>
      <w:position w:val="0"/>
      <w:sz w:val="25"/>
      <w:szCs w:val="25"/>
      <w:shd w:val="clear" w:color="auto" w:fill="FFFFFF"/>
      <w:lang w:val="ro-RO"/>
    </w:rPr>
  </w:style>
  <w:style w:type="character" w:customStyle="1" w:styleId="Tablecaption2">
    <w:name w:val="Table caption (2)_"/>
    <w:link w:val="Tablecaption20"/>
    <w:rsid w:val="005F4C63"/>
    <w:rPr>
      <w:rFonts w:eastAsia="Times New Roman"/>
      <w:sz w:val="25"/>
      <w:szCs w:val="25"/>
      <w:shd w:val="clear" w:color="auto" w:fill="FFFFFF"/>
    </w:rPr>
  </w:style>
  <w:style w:type="character" w:customStyle="1" w:styleId="Tablecaption2Bold">
    <w:name w:val="Table caption (2) + Bold"/>
    <w:rsid w:val="005F4C63"/>
    <w:rPr>
      <w:rFonts w:eastAsia="Times New Roman"/>
      <w:b/>
      <w:bCs/>
      <w:color w:val="000000"/>
      <w:spacing w:val="0"/>
      <w:w w:val="100"/>
      <w:position w:val="0"/>
      <w:sz w:val="25"/>
      <w:szCs w:val="25"/>
      <w:shd w:val="clear" w:color="auto" w:fill="FFFFFF"/>
      <w:lang w:val="ro-RO"/>
    </w:rPr>
  </w:style>
  <w:style w:type="character" w:customStyle="1" w:styleId="BodyText23">
    <w:name w:val="Body Text2"/>
    <w:rsid w:val="005F4C63"/>
    <w:rPr>
      <w:rFonts w:eastAsia="Times New Roman"/>
      <w:color w:val="000000"/>
      <w:spacing w:val="0"/>
      <w:w w:val="100"/>
      <w:position w:val="0"/>
      <w:sz w:val="25"/>
      <w:szCs w:val="25"/>
      <w:u w:val="single"/>
      <w:shd w:val="clear" w:color="auto" w:fill="FFFFFF"/>
      <w:lang w:val="ro-RO"/>
    </w:rPr>
  </w:style>
  <w:style w:type="character" w:customStyle="1" w:styleId="Bodytext5NotItalicSpacing0pt">
    <w:name w:val="Body text (5) + Not Italic;Spacing 0 pt"/>
    <w:rsid w:val="005F4C63"/>
    <w:rPr>
      <w:rFonts w:ascii="Verdana" w:eastAsia="Verdana" w:hAnsi="Verdana" w:cs="Verdana"/>
      <w:i/>
      <w:iCs/>
      <w:color w:val="000000"/>
      <w:spacing w:val="-10"/>
      <w:w w:val="100"/>
      <w:position w:val="0"/>
      <w:sz w:val="8"/>
      <w:szCs w:val="8"/>
      <w:shd w:val="clear" w:color="auto" w:fill="FFFFFF"/>
    </w:rPr>
  </w:style>
  <w:style w:type="character" w:customStyle="1" w:styleId="BodytextBold1">
    <w:name w:val="Body text + Bold1"/>
    <w:rsid w:val="005F4C63"/>
    <w:rPr>
      <w:rFonts w:eastAsia="Times New Roman"/>
      <w:b/>
      <w:bCs/>
      <w:color w:val="000000"/>
      <w:spacing w:val="0"/>
      <w:w w:val="100"/>
      <w:position w:val="0"/>
      <w:sz w:val="25"/>
      <w:szCs w:val="25"/>
      <w:shd w:val="clear" w:color="auto" w:fill="FFFFFF"/>
      <w:lang w:val="ro-RO"/>
    </w:rPr>
  </w:style>
  <w:style w:type="character" w:customStyle="1" w:styleId="Bodytext105ptBold1">
    <w:name w:val="Body text + 10;5 pt;Bold1"/>
    <w:rsid w:val="005F4C63"/>
    <w:rPr>
      <w:rFonts w:eastAsia="Times New Roman"/>
      <w:b/>
      <w:bCs/>
      <w:color w:val="000000"/>
      <w:spacing w:val="0"/>
      <w:w w:val="100"/>
      <w:position w:val="0"/>
      <w:sz w:val="21"/>
      <w:szCs w:val="21"/>
      <w:shd w:val="clear" w:color="auto" w:fill="FFFFFF"/>
      <w:lang w:val="ro-RO"/>
    </w:rPr>
  </w:style>
  <w:style w:type="character" w:customStyle="1" w:styleId="BodyText32">
    <w:name w:val="Body Text3"/>
    <w:rsid w:val="005F4C63"/>
    <w:rPr>
      <w:rFonts w:eastAsia="Times New Roman"/>
      <w:color w:val="000000"/>
      <w:spacing w:val="0"/>
      <w:w w:val="100"/>
      <w:position w:val="0"/>
      <w:sz w:val="25"/>
      <w:szCs w:val="25"/>
      <w:shd w:val="clear" w:color="auto" w:fill="FFFFFF"/>
      <w:lang w:val="ro-RO"/>
    </w:rPr>
  </w:style>
  <w:style w:type="character" w:customStyle="1" w:styleId="Bodytext4pt">
    <w:name w:val="Body text + 4 pt"/>
    <w:rsid w:val="005F4C63"/>
    <w:rPr>
      <w:rFonts w:eastAsia="Times New Roman"/>
      <w:color w:val="000000"/>
      <w:spacing w:val="0"/>
      <w:w w:val="100"/>
      <w:position w:val="0"/>
      <w:sz w:val="8"/>
      <w:szCs w:val="8"/>
      <w:shd w:val="clear" w:color="auto" w:fill="FFFFFF"/>
    </w:rPr>
  </w:style>
  <w:style w:type="character" w:customStyle="1" w:styleId="BodytextArial55ptSpacing1pt">
    <w:name w:val="Body text + Arial;5;5 pt;Spacing 1 pt"/>
    <w:rsid w:val="005F4C63"/>
    <w:rPr>
      <w:rFonts w:ascii="Arial" w:eastAsia="Arial" w:hAnsi="Arial" w:cs="Arial"/>
      <w:color w:val="000000"/>
      <w:spacing w:val="20"/>
      <w:w w:val="100"/>
      <w:position w:val="0"/>
      <w:sz w:val="11"/>
      <w:szCs w:val="11"/>
      <w:shd w:val="clear" w:color="auto" w:fill="FFFFFF"/>
      <w:lang w:val="ro-RO"/>
    </w:rPr>
  </w:style>
  <w:style w:type="character" w:customStyle="1" w:styleId="BodytextArialUnicodeMS85pt">
    <w:name w:val="Body text + Arial Unicode MS;8;5 pt"/>
    <w:rsid w:val="005F4C63"/>
    <w:rPr>
      <w:rFonts w:ascii="Arial Unicode MS" w:eastAsia="Arial Unicode MS" w:hAnsi="Arial Unicode MS" w:cs="Arial Unicode MS"/>
      <w:color w:val="000000"/>
      <w:spacing w:val="0"/>
      <w:w w:val="100"/>
      <w:position w:val="0"/>
      <w:sz w:val="17"/>
      <w:szCs w:val="17"/>
      <w:shd w:val="clear" w:color="auto" w:fill="FFFFFF"/>
    </w:rPr>
  </w:style>
  <w:style w:type="character" w:customStyle="1" w:styleId="Bodytext100">
    <w:name w:val="Body text (10)_"/>
    <w:link w:val="Bodytext101"/>
    <w:rsid w:val="005F4C63"/>
    <w:rPr>
      <w:rFonts w:eastAsia="Times New Roman"/>
      <w:b/>
      <w:bCs/>
      <w:sz w:val="17"/>
      <w:szCs w:val="17"/>
      <w:shd w:val="clear" w:color="auto" w:fill="FFFFFF"/>
    </w:rPr>
  </w:style>
  <w:style w:type="character" w:customStyle="1" w:styleId="Bodytext102">
    <w:name w:val="Body text (10)"/>
    <w:rsid w:val="005F4C63"/>
    <w:rPr>
      <w:rFonts w:eastAsia="Times New Roman"/>
      <w:b/>
      <w:bCs/>
      <w:color w:val="000000"/>
      <w:spacing w:val="0"/>
      <w:w w:val="100"/>
      <w:position w:val="0"/>
      <w:sz w:val="17"/>
      <w:szCs w:val="17"/>
      <w:shd w:val="clear" w:color="auto" w:fill="FFFFFF"/>
      <w:lang w:val="ro-RO"/>
    </w:rPr>
  </w:style>
  <w:style w:type="character" w:customStyle="1" w:styleId="HeaderorfooterTimesNewRoman10ptBoldSpacing1pt">
    <w:name w:val="Header or footer + Times New Roman;10 pt;Bold;Spacing 1 pt"/>
    <w:rsid w:val="005F4C63"/>
    <w:rPr>
      <w:rFonts w:ascii="Times New Roman" w:eastAsia="Times New Roman" w:hAnsi="Times New Roman" w:cs="Times New Roman"/>
      <w:b/>
      <w:bCs/>
      <w:color w:val="000000"/>
      <w:spacing w:val="30"/>
      <w:w w:val="100"/>
      <w:position w:val="0"/>
      <w:sz w:val="20"/>
      <w:szCs w:val="20"/>
      <w:shd w:val="clear" w:color="auto" w:fill="FFFFFF"/>
    </w:rPr>
  </w:style>
  <w:style w:type="character" w:customStyle="1" w:styleId="HeaderorfooterTimesNewRoman85ptBold">
    <w:name w:val="Header or footer + Times New Roman;8;5 pt;Bold"/>
    <w:rsid w:val="005F4C63"/>
    <w:rPr>
      <w:rFonts w:ascii="Times New Roman" w:eastAsia="Times New Roman" w:hAnsi="Times New Roman" w:cs="Times New Roman"/>
      <w:b/>
      <w:bCs/>
      <w:color w:val="000000"/>
      <w:spacing w:val="0"/>
      <w:w w:val="100"/>
      <w:position w:val="0"/>
      <w:sz w:val="17"/>
      <w:szCs w:val="17"/>
      <w:shd w:val="clear" w:color="auto" w:fill="FFFFFF"/>
      <w:lang w:val="ro-RO"/>
    </w:rPr>
  </w:style>
  <w:style w:type="character" w:customStyle="1" w:styleId="Bodytext84">
    <w:name w:val="Body text (8)4"/>
    <w:rsid w:val="005F4C63"/>
    <w:rPr>
      <w:rFonts w:eastAsia="Times New Roman"/>
      <w:b/>
      <w:bCs/>
      <w:color w:val="000000"/>
      <w:spacing w:val="0"/>
      <w:w w:val="100"/>
      <w:position w:val="0"/>
      <w:sz w:val="21"/>
      <w:szCs w:val="21"/>
      <w:shd w:val="clear" w:color="auto" w:fill="FFFFFF"/>
      <w:lang w:val="ro-RO"/>
    </w:rPr>
  </w:style>
  <w:style w:type="character" w:customStyle="1" w:styleId="Tablecaption3">
    <w:name w:val="Table caption (3)_"/>
    <w:link w:val="Tablecaption30"/>
    <w:rsid w:val="005F4C63"/>
    <w:rPr>
      <w:rFonts w:ascii="Verdana" w:eastAsia="Verdana" w:hAnsi="Verdana" w:cs="Verdana"/>
      <w:spacing w:val="-10"/>
      <w:sz w:val="8"/>
      <w:szCs w:val="8"/>
      <w:shd w:val="clear" w:color="auto" w:fill="FFFFFF"/>
    </w:rPr>
  </w:style>
  <w:style w:type="character" w:customStyle="1" w:styleId="Bodytext85ptItalic">
    <w:name w:val="Body text + 8;5 pt;Italic"/>
    <w:rsid w:val="005F4C63"/>
    <w:rPr>
      <w:rFonts w:eastAsia="Times New Roman"/>
      <w:i/>
      <w:iCs/>
      <w:color w:val="000000"/>
      <w:spacing w:val="0"/>
      <w:w w:val="100"/>
      <w:position w:val="0"/>
      <w:sz w:val="17"/>
      <w:szCs w:val="17"/>
      <w:shd w:val="clear" w:color="auto" w:fill="FFFFFF"/>
    </w:rPr>
  </w:style>
  <w:style w:type="character" w:customStyle="1" w:styleId="Bodytext60">
    <w:name w:val="Body text (6)"/>
    <w:rsid w:val="005F4C63"/>
    <w:rPr>
      <w:rFonts w:ascii="Times New Roman" w:eastAsia="Times New Roman" w:hAnsi="Times New Roman" w:cs="Times New Roman"/>
      <w:b w:val="0"/>
      <w:bCs w:val="0"/>
      <w:i w:val="0"/>
      <w:iCs w:val="0"/>
      <w:smallCaps w:val="0"/>
      <w:strike w:val="0"/>
      <w:sz w:val="17"/>
      <w:szCs w:val="17"/>
      <w:u w:val="none"/>
    </w:rPr>
  </w:style>
  <w:style w:type="character" w:customStyle="1" w:styleId="Bodytext6SmallCaps">
    <w:name w:val="Body text (6) + Small Caps"/>
    <w:rsid w:val="005F4C63"/>
    <w:rPr>
      <w:rFonts w:eastAsia="Times New Roman"/>
      <w:smallCaps/>
      <w:color w:val="000000"/>
      <w:spacing w:val="0"/>
      <w:w w:val="100"/>
      <w:position w:val="0"/>
      <w:sz w:val="17"/>
      <w:szCs w:val="17"/>
      <w:shd w:val="clear" w:color="auto" w:fill="FFFFFF"/>
    </w:rPr>
  </w:style>
  <w:style w:type="character" w:customStyle="1" w:styleId="Tablecaption31">
    <w:name w:val="Table caption3"/>
    <w:rsid w:val="005F4C63"/>
    <w:rPr>
      <w:rFonts w:ascii="Times New Roman" w:eastAsia="Times New Roman" w:hAnsi="Times New Roman" w:cs="Times New Roman"/>
      <w:b/>
      <w:bCs/>
      <w:i w:val="0"/>
      <w:iCs w:val="0"/>
      <w:smallCaps w:val="0"/>
      <w:strike w:val="0"/>
      <w:sz w:val="21"/>
      <w:szCs w:val="21"/>
      <w:u w:val="none"/>
    </w:rPr>
  </w:style>
  <w:style w:type="character" w:customStyle="1" w:styleId="Tablecaption21">
    <w:name w:val="Table caption2"/>
    <w:rsid w:val="005F4C63"/>
    <w:rPr>
      <w:rFonts w:eastAsia="Times New Roman"/>
      <w:b/>
      <w:bCs/>
      <w:color w:val="000000"/>
      <w:spacing w:val="0"/>
      <w:w w:val="100"/>
      <w:position w:val="0"/>
      <w:sz w:val="21"/>
      <w:szCs w:val="21"/>
      <w:u w:val="single"/>
      <w:shd w:val="clear" w:color="auto" w:fill="FFFFFF"/>
      <w:lang w:val="ro-RO"/>
    </w:rPr>
  </w:style>
  <w:style w:type="character" w:customStyle="1" w:styleId="Heading30">
    <w:name w:val="Heading #3_"/>
    <w:link w:val="Heading31"/>
    <w:rsid w:val="005F4C63"/>
    <w:rPr>
      <w:rFonts w:eastAsia="Times New Roman"/>
      <w:sz w:val="25"/>
      <w:szCs w:val="25"/>
      <w:shd w:val="clear" w:color="auto" w:fill="FFFFFF"/>
    </w:rPr>
  </w:style>
  <w:style w:type="character" w:customStyle="1" w:styleId="Bodytext85ptBold1">
    <w:name w:val="Body text + 8;5 pt;Bold1"/>
    <w:rsid w:val="005F4C63"/>
    <w:rPr>
      <w:rFonts w:eastAsia="Times New Roman"/>
      <w:b/>
      <w:bCs/>
      <w:color w:val="000000"/>
      <w:spacing w:val="0"/>
      <w:w w:val="100"/>
      <w:position w:val="0"/>
      <w:sz w:val="17"/>
      <w:szCs w:val="17"/>
      <w:shd w:val="clear" w:color="auto" w:fill="FFFFFF"/>
    </w:rPr>
  </w:style>
  <w:style w:type="character" w:customStyle="1" w:styleId="Bodytext83">
    <w:name w:val="Body text (8)3"/>
    <w:rsid w:val="005F4C63"/>
    <w:rPr>
      <w:rFonts w:ascii="Times New Roman" w:eastAsia="Times New Roman" w:hAnsi="Times New Roman" w:cs="Times New Roman"/>
      <w:b/>
      <w:bCs/>
      <w:i w:val="0"/>
      <w:iCs w:val="0"/>
      <w:smallCaps w:val="0"/>
      <w:strike w:val="0"/>
      <w:sz w:val="21"/>
      <w:szCs w:val="21"/>
      <w:u w:val="none"/>
    </w:rPr>
  </w:style>
  <w:style w:type="character" w:customStyle="1" w:styleId="Bodytext8335pt">
    <w:name w:val="Body text (8) + 33;5 pt"/>
    <w:rsid w:val="005F4C63"/>
    <w:rPr>
      <w:rFonts w:eastAsia="Times New Roman"/>
      <w:b/>
      <w:bCs/>
      <w:color w:val="000000"/>
      <w:spacing w:val="0"/>
      <w:w w:val="100"/>
      <w:position w:val="0"/>
      <w:sz w:val="67"/>
      <w:szCs w:val="67"/>
      <w:shd w:val="clear" w:color="auto" w:fill="FFFFFF"/>
    </w:rPr>
  </w:style>
  <w:style w:type="character" w:customStyle="1" w:styleId="BodyText41">
    <w:name w:val="Body Text4"/>
    <w:rsid w:val="005F4C63"/>
    <w:rPr>
      <w:rFonts w:eastAsia="Times New Roman"/>
      <w:color w:val="000000"/>
      <w:spacing w:val="0"/>
      <w:w w:val="100"/>
      <w:position w:val="0"/>
      <w:sz w:val="25"/>
      <w:szCs w:val="25"/>
      <w:u w:val="single"/>
      <w:shd w:val="clear" w:color="auto" w:fill="FFFFFF"/>
      <w:lang w:val="ro-RO"/>
    </w:rPr>
  </w:style>
  <w:style w:type="character" w:customStyle="1" w:styleId="Picturecaption2">
    <w:name w:val="Picture caption (2)_"/>
    <w:link w:val="Picturecaption20"/>
    <w:rsid w:val="005F4C63"/>
    <w:rPr>
      <w:rFonts w:eastAsia="Times New Roman"/>
      <w:b/>
      <w:bCs/>
      <w:sz w:val="21"/>
      <w:szCs w:val="21"/>
      <w:shd w:val="clear" w:color="auto" w:fill="FFFFFF"/>
    </w:rPr>
  </w:style>
  <w:style w:type="character" w:customStyle="1" w:styleId="Picturecaption">
    <w:name w:val="Picture caption_"/>
    <w:link w:val="Picturecaption1"/>
    <w:rsid w:val="005F4C63"/>
    <w:rPr>
      <w:rFonts w:eastAsia="Times New Roman"/>
      <w:sz w:val="25"/>
      <w:szCs w:val="25"/>
      <w:shd w:val="clear" w:color="auto" w:fill="FFFFFF"/>
    </w:rPr>
  </w:style>
  <w:style w:type="character" w:customStyle="1" w:styleId="Picturecaption105ptBold">
    <w:name w:val="Picture caption + 10;5 pt;Bold"/>
    <w:rsid w:val="005F4C63"/>
    <w:rPr>
      <w:rFonts w:eastAsia="Times New Roman"/>
      <w:b/>
      <w:bCs/>
      <w:color w:val="000000"/>
      <w:spacing w:val="0"/>
      <w:w w:val="100"/>
      <w:position w:val="0"/>
      <w:sz w:val="21"/>
      <w:szCs w:val="21"/>
      <w:shd w:val="clear" w:color="auto" w:fill="FFFFFF"/>
      <w:lang w:val="ro-RO"/>
    </w:rPr>
  </w:style>
  <w:style w:type="character" w:customStyle="1" w:styleId="Picturecaption0">
    <w:name w:val="Picture caption"/>
    <w:rsid w:val="005F4C63"/>
    <w:rPr>
      <w:rFonts w:eastAsia="Times New Roman"/>
      <w:color w:val="000000"/>
      <w:spacing w:val="0"/>
      <w:w w:val="100"/>
      <w:position w:val="0"/>
      <w:sz w:val="25"/>
      <w:szCs w:val="25"/>
      <w:u w:val="single"/>
      <w:shd w:val="clear" w:color="auto" w:fill="FFFFFF"/>
      <w:lang w:val="ro-RO"/>
    </w:rPr>
  </w:style>
  <w:style w:type="character" w:customStyle="1" w:styleId="BodytextItalic">
    <w:name w:val="Body text + Italic"/>
    <w:rsid w:val="005F4C63"/>
    <w:rPr>
      <w:rFonts w:eastAsia="Times New Roman"/>
      <w:i/>
      <w:iCs/>
      <w:color w:val="000000"/>
      <w:spacing w:val="0"/>
      <w:w w:val="100"/>
      <w:position w:val="0"/>
      <w:sz w:val="25"/>
      <w:szCs w:val="25"/>
      <w:shd w:val="clear" w:color="auto" w:fill="FFFFFF"/>
      <w:lang w:val="ro-RO"/>
    </w:rPr>
  </w:style>
  <w:style w:type="character" w:customStyle="1" w:styleId="Bodytext10pt">
    <w:name w:val="Body text + 10 pt"/>
    <w:rsid w:val="005F4C63"/>
    <w:rPr>
      <w:rFonts w:eastAsia="Times New Roman"/>
      <w:color w:val="000000"/>
      <w:spacing w:val="0"/>
      <w:w w:val="100"/>
      <w:position w:val="0"/>
      <w:sz w:val="20"/>
      <w:szCs w:val="20"/>
      <w:shd w:val="clear" w:color="auto" w:fill="FFFFFF"/>
    </w:rPr>
  </w:style>
  <w:style w:type="character" w:customStyle="1" w:styleId="Bodytext85pt1">
    <w:name w:val="Body text + 8;5 pt1"/>
    <w:rsid w:val="005F4C63"/>
    <w:rPr>
      <w:rFonts w:eastAsia="Times New Roman"/>
      <w:color w:val="000000"/>
      <w:spacing w:val="0"/>
      <w:w w:val="100"/>
      <w:position w:val="0"/>
      <w:sz w:val="17"/>
      <w:szCs w:val="17"/>
      <w:shd w:val="clear" w:color="auto" w:fill="FFFFFF"/>
      <w:lang w:val="ro-RO"/>
    </w:rPr>
  </w:style>
  <w:style w:type="character" w:customStyle="1" w:styleId="Bodytext12">
    <w:name w:val="Body text (12)"/>
    <w:rsid w:val="005F4C63"/>
    <w:rPr>
      <w:rFonts w:ascii="Constantia" w:eastAsia="Constantia" w:hAnsi="Constantia" w:cs="Constantia"/>
      <w:b w:val="0"/>
      <w:bCs w:val="0"/>
      <w:i w:val="0"/>
      <w:iCs w:val="0"/>
      <w:smallCaps w:val="0"/>
      <w:strike w:val="0"/>
      <w:sz w:val="11"/>
      <w:szCs w:val="11"/>
      <w:u w:val="none"/>
    </w:rPr>
  </w:style>
  <w:style w:type="character" w:customStyle="1" w:styleId="Bodytext123">
    <w:name w:val="Body text (12)3"/>
    <w:basedOn w:val="Bodytext120"/>
    <w:rsid w:val="005F4C63"/>
    <w:rPr>
      <w:rFonts w:ascii="Constantia" w:eastAsia="Constantia" w:hAnsi="Constantia" w:cs="Constantia"/>
      <w:sz w:val="11"/>
      <w:szCs w:val="11"/>
      <w:shd w:val="clear" w:color="auto" w:fill="FFFFFF"/>
    </w:rPr>
  </w:style>
  <w:style w:type="character" w:customStyle="1" w:styleId="Bodytext110">
    <w:name w:val="Body text (11)"/>
    <w:rsid w:val="005F4C63"/>
    <w:rPr>
      <w:rFonts w:ascii="Constantia" w:eastAsia="Constantia" w:hAnsi="Constantia" w:cs="Constantia"/>
      <w:color w:val="000000"/>
      <w:spacing w:val="0"/>
      <w:w w:val="100"/>
      <w:position w:val="0"/>
      <w:sz w:val="11"/>
      <w:szCs w:val="11"/>
      <w:shd w:val="clear" w:color="auto" w:fill="FFFFFF"/>
      <w:lang w:val="ro-RO"/>
    </w:rPr>
  </w:style>
  <w:style w:type="character" w:customStyle="1" w:styleId="Bodytext70">
    <w:name w:val="Body text (7)"/>
    <w:rsid w:val="005F4C63"/>
    <w:rPr>
      <w:rFonts w:eastAsia="Times New Roman"/>
      <w:i/>
      <w:iCs/>
      <w:color w:val="000000"/>
      <w:spacing w:val="0"/>
      <w:w w:val="100"/>
      <w:position w:val="0"/>
      <w:sz w:val="25"/>
      <w:szCs w:val="25"/>
      <w:shd w:val="clear" w:color="auto" w:fill="FFFFFF"/>
      <w:lang w:val="ro-RO"/>
    </w:rPr>
  </w:style>
  <w:style w:type="character" w:customStyle="1" w:styleId="Bodytext13">
    <w:name w:val="Body text (13)_"/>
    <w:link w:val="Bodytext131"/>
    <w:rsid w:val="005F4C63"/>
    <w:rPr>
      <w:rFonts w:eastAsia="Times New Roman"/>
      <w:sz w:val="10"/>
      <w:szCs w:val="10"/>
      <w:shd w:val="clear" w:color="auto" w:fill="FFFFFF"/>
    </w:rPr>
  </w:style>
  <w:style w:type="character" w:customStyle="1" w:styleId="Bodytext130">
    <w:name w:val="Body text (13)"/>
    <w:rsid w:val="005F4C63"/>
    <w:rPr>
      <w:rFonts w:eastAsia="Times New Roman"/>
      <w:color w:val="000000"/>
      <w:spacing w:val="0"/>
      <w:w w:val="100"/>
      <w:position w:val="0"/>
      <w:sz w:val="10"/>
      <w:szCs w:val="10"/>
      <w:shd w:val="clear" w:color="auto" w:fill="FFFFFF"/>
      <w:lang w:val="ro-RO"/>
    </w:rPr>
  </w:style>
  <w:style w:type="character" w:customStyle="1" w:styleId="Bodytext82">
    <w:name w:val="Body text (8)2"/>
    <w:rsid w:val="005F4C63"/>
    <w:rPr>
      <w:rFonts w:eastAsia="Times New Roman"/>
      <w:b/>
      <w:bCs/>
      <w:color w:val="000000"/>
      <w:spacing w:val="0"/>
      <w:w w:val="100"/>
      <w:position w:val="0"/>
      <w:sz w:val="21"/>
      <w:szCs w:val="21"/>
      <w:shd w:val="clear" w:color="auto" w:fill="FFFFFF"/>
      <w:lang w:val="ro-RO"/>
    </w:rPr>
  </w:style>
  <w:style w:type="character" w:customStyle="1" w:styleId="Bodytext120">
    <w:name w:val="Body text (12)_"/>
    <w:link w:val="Bodytext121"/>
    <w:rsid w:val="005F4C63"/>
    <w:rPr>
      <w:rFonts w:ascii="Constantia" w:eastAsia="Constantia" w:hAnsi="Constantia" w:cs="Constantia"/>
      <w:sz w:val="11"/>
      <w:szCs w:val="11"/>
      <w:shd w:val="clear" w:color="auto" w:fill="FFFFFF"/>
    </w:rPr>
  </w:style>
  <w:style w:type="character" w:customStyle="1" w:styleId="Bodytext12SmallCaps">
    <w:name w:val="Body text (12) + Small Caps"/>
    <w:rsid w:val="005F4C63"/>
    <w:rPr>
      <w:rFonts w:ascii="Constantia" w:eastAsia="Constantia" w:hAnsi="Constantia" w:cs="Constantia"/>
      <w:smallCaps/>
      <w:color w:val="000000"/>
      <w:spacing w:val="0"/>
      <w:w w:val="100"/>
      <w:position w:val="0"/>
      <w:sz w:val="11"/>
      <w:szCs w:val="11"/>
      <w:shd w:val="clear" w:color="auto" w:fill="FFFFFF"/>
      <w:lang w:val="ro-RO"/>
    </w:rPr>
  </w:style>
  <w:style w:type="character" w:customStyle="1" w:styleId="Bodytext122">
    <w:name w:val="Body text (12)2"/>
    <w:rsid w:val="005F4C63"/>
    <w:rPr>
      <w:rFonts w:ascii="Constantia" w:eastAsia="Constantia" w:hAnsi="Constantia" w:cs="Constantia"/>
      <w:color w:val="000000"/>
      <w:spacing w:val="0"/>
      <w:w w:val="100"/>
      <w:position w:val="0"/>
      <w:sz w:val="11"/>
      <w:szCs w:val="11"/>
      <w:shd w:val="clear" w:color="auto" w:fill="FFFFFF"/>
      <w:lang w:val="ro-RO"/>
    </w:rPr>
  </w:style>
  <w:style w:type="character" w:customStyle="1" w:styleId="Bodytext14">
    <w:name w:val="Body text (14)_"/>
    <w:link w:val="Bodytext141"/>
    <w:rsid w:val="005F4C63"/>
    <w:rPr>
      <w:rFonts w:ascii="Constantia" w:eastAsia="Constantia" w:hAnsi="Constantia" w:cs="Constantia"/>
      <w:sz w:val="11"/>
      <w:szCs w:val="11"/>
      <w:shd w:val="clear" w:color="auto" w:fill="FFFFFF"/>
    </w:rPr>
  </w:style>
  <w:style w:type="character" w:customStyle="1" w:styleId="Bodytext140">
    <w:name w:val="Body text (14)"/>
    <w:rsid w:val="005F4C63"/>
    <w:rPr>
      <w:rFonts w:ascii="Constantia" w:eastAsia="Constantia" w:hAnsi="Constantia" w:cs="Constantia"/>
      <w:color w:val="000000"/>
      <w:spacing w:val="0"/>
      <w:w w:val="100"/>
      <w:position w:val="0"/>
      <w:sz w:val="11"/>
      <w:szCs w:val="11"/>
      <w:shd w:val="clear" w:color="auto" w:fill="FFFFFF"/>
      <w:lang w:val="ro-RO"/>
    </w:rPr>
  </w:style>
  <w:style w:type="character" w:customStyle="1" w:styleId="Bodytext15">
    <w:name w:val="Body text (15)"/>
    <w:rsid w:val="005F4C63"/>
    <w:rPr>
      <w:rFonts w:ascii="Arial" w:eastAsia="Arial" w:hAnsi="Arial" w:cs="Arial"/>
      <w:b w:val="0"/>
      <w:bCs w:val="0"/>
      <w:i w:val="0"/>
      <w:iCs w:val="0"/>
      <w:smallCaps w:val="0"/>
      <w:strike w:val="0"/>
      <w:sz w:val="10"/>
      <w:szCs w:val="10"/>
      <w:u w:val="none"/>
    </w:rPr>
  </w:style>
  <w:style w:type="character" w:customStyle="1" w:styleId="Bodytext153">
    <w:name w:val="Body text (15)3"/>
    <w:basedOn w:val="Bodytext150"/>
    <w:rsid w:val="005F4C63"/>
    <w:rPr>
      <w:rFonts w:ascii="Arial" w:eastAsia="Arial" w:hAnsi="Arial" w:cs="Arial"/>
      <w:sz w:val="10"/>
      <w:szCs w:val="10"/>
      <w:shd w:val="clear" w:color="auto" w:fill="FFFFFF"/>
    </w:rPr>
  </w:style>
  <w:style w:type="character" w:customStyle="1" w:styleId="Bodytext150">
    <w:name w:val="Body text (15)_"/>
    <w:link w:val="Bodytext151"/>
    <w:rsid w:val="005F4C63"/>
    <w:rPr>
      <w:rFonts w:ascii="Arial" w:eastAsia="Arial" w:hAnsi="Arial" w:cs="Arial"/>
      <w:sz w:val="10"/>
      <w:szCs w:val="10"/>
      <w:shd w:val="clear" w:color="auto" w:fill="FFFFFF"/>
    </w:rPr>
  </w:style>
  <w:style w:type="character" w:customStyle="1" w:styleId="Bodytext152">
    <w:name w:val="Body text (15)2"/>
    <w:rsid w:val="005F4C63"/>
    <w:rPr>
      <w:rFonts w:ascii="Arial" w:eastAsia="Arial" w:hAnsi="Arial" w:cs="Arial"/>
      <w:color w:val="000000"/>
      <w:spacing w:val="0"/>
      <w:w w:val="100"/>
      <w:position w:val="0"/>
      <w:sz w:val="10"/>
      <w:szCs w:val="10"/>
      <w:shd w:val="clear" w:color="auto" w:fill="FFFFFF"/>
      <w:lang w:val="ro-RO"/>
    </w:rPr>
  </w:style>
  <w:style w:type="character" w:customStyle="1" w:styleId="Bodytext16">
    <w:name w:val="Body text (16)_"/>
    <w:link w:val="Bodytext160"/>
    <w:rsid w:val="005F4C63"/>
    <w:rPr>
      <w:rFonts w:eastAsia="Times New Roman"/>
      <w:b/>
      <w:bCs/>
      <w:sz w:val="21"/>
      <w:szCs w:val="21"/>
      <w:shd w:val="clear" w:color="auto" w:fill="FFFFFF"/>
    </w:rPr>
  </w:style>
  <w:style w:type="character" w:customStyle="1" w:styleId="BodytextItalicSpacing1pt">
    <w:name w:val="Body text + Italic;Spacing 1 pt"/>
    <w:rsid w:val="005F4C63"/>
    <w:rPr>
      <w:rFonts w:eastAsia="Times New Roman"/>
      <w:i/>
      <w:iCs/>
      <w:color w:val="000000"/>
      <w:spacing w:val="30"/>
      <w:w w:val="100"/>
      <w:position w:val="0"/>
      <w:sz w:val="25"/>
      <w:szCs w:val="25"/>
      <w:shd w:val="clear" w:color="auto" w:fill="FFFFFF"/>
      <w:lang w:val="ro-RO"/>
    </w:rPr>
  </w:style>
  <w:style w:type="character" w:customStyle="1" w:styleId="Bodytext8NotBoldItalic">
    <w:name w:val="Body text (8) + Not Bold;Italic"/>
    <w:rsid w:val="005F4C63"/>
    <w:rPr>
      <w:rFonts w:eastAsia="Times New Roman"/>
      <w:b/>
      <w:bCs/>
      <w:i/>
      <w:iCs/>
      <w:color w:val="000000"/>
      <w:spacing w:val="0"/>
      <w:w w:val="100"/>
      <w:position w:val="0"/>
      <w:sz w:val="21"/>
      <w:szCs w:val="21"/>
      <w:shd w:val="clear" w:color="auto" w:fill="FFFFFF"/>
      <w:lang w:val="ro-RO"/>
    </w:rPr>
  </w:style>
  <w:style w:type="character" w:customStyle="1" w:styleId="Bodytext17">
    <w:name w:val="Body text (17)_"/>
    <w:link w:val="Bodytext170"/>
    <w:rsid w:val="005F4C63"/>
    <w:rPr>
      <w:rFonts w:ascii="Arial" w:eastAsia="Arial" w:hAnsi="Arial" w:cs="Arial"/>
      <w:i/>
      <w:iCs/>
      <w:shd w:val="clear" w:color="auto" w:fill="FFFFFF"/>
    </w:rPr>
  </w:style>
  <w:style w:type="character" w:customStyle="1" w:styleId="Bodytext9BoldNotItalic">
    <w:name w:val="Body text (9) + Bold;Not Italic"/>
    <w:rsid w:val="005F4C63"/>
    <w:rPr>
      <w:rFonts w:eastAsia="Times New Roman"/>
      <w:b/>
      <w:bCs/>
      <w:i/>
      <w:iCs/>
      <w:color w:val="000000"/>
      <w:spacing w:val="0"/>
      <w:w w:val="100"/>
      <w:position w:val="0"/>
      <w:sz w:val="21"/>
      <w:szCs w:val="21"/>
      <w:shd w:val="clear" w:color="auto" w:fill="FFFFFF"/>
    </w:rPr>
  </w:style>
  <w:style w:type="character" w:customStyle="1" w:styleId="Bodytext9Constantia145ptNotItalic">
    <w:name w:val="Body text (9) + Constantia;14;5 pt;Not Italic"/>
    <w:rsid w:val="005F4C63"/>
    <w:rPr>
      <w:rFonts w:ascii="Constantia" w:eastAsia="Constantia" w:hAnsi="Constantia" w:cs="Constantia"/>
      <w:i/>
      <w:iCs/>
      <w:color w:val="000000"/>
      <w:spacing w:val="0"/>
      <w:w w:val="100"/>
      <w:position w:val="0"/>
      <w:sz w:val="29"/>
      <w:szCs w:val="29"/>
      <w:shd w:val="clear" w:color="auto" w:fill="FFFFFF"/>
    </w:rPr>
  </w:style>
  <w:style w:type="character" w:customStyle="1" w:styleId="Tableofcontents2">
    <w:name w:val="Table of contents (2)_"/>
    <w:link w:val="Tableofcontents21"/>
    <w:rsid w:val="005F4C63"/>
    <w:rPr>
      <w:rFonts w:eastAsia="Times New Roman"/>
      <w:b/>
      <w:bCs/>
      <w:sz w:val="21"/>
      <w:szCs w:val="21"/>
      <w:shd w:val="clear" w:color="auto" w:fill="FFFFFF"/>
    </w:rPr>
  </w:style>
  <w:style w:type="character" w:customStyle="1" w:styleId="Tableofcontents2NotBoldItalic">
    <w:name w:val="Table of contents (2) + Not Bold;Italic"/>
    <w:rsid w:val="005F4C63"/>
    <w:rPr>
      <w:rFonts w:eastAsia="Times New Roman"/>
      <w:b/>
      <w:bCs/>
      <w:i/>
      <w:iCs/>
      <w:color w:val="000000"/>
      <w:spacing w:val="0"/>
      <w:w w:val="100"/>
      <w:position w:val="0"/>
      <w:sz w:val="21"/>
      <w:szCs w:val="21"/>
      <w:shd w:val="clear" w:color="auto" w:fill="FFFFFF"/>
      <w:lang w:val="ro-RO"/>
    </w:rPr>
  </w:style>
  <w:style w:type="character" w:customStyle="1" w:styleId="Tableofcontents3">
    <w:name w:val="Table of contents (3)_"/>
    <w:link w:val="Tableofcontents30"/>
    <w:rsid w:val="005F4C63"/>
    <w:rPr>
      <w:rFonts w:eastAsia="Times New Roman"/>
      <w:i/>
      <w:iCs/>
      <w:sz w:val="21"/>
      <w:szCs w:val="21"/>
      <w:shd w:val="clear" w:color="auto" w:fill="FFFFFF"/>
    </w:rPr>
  </w:style>
  <w:style w:type="character" w:customStyle="1" w:styleId="Tableofcontents3BoldNotItalic">
    <w:name w:val="Table of contents (3) + Bold;Not Italic"/>
    <w:rsid w:val="005F4C63"/>
    <w:rPr>
      <w:rFonts w:eastAsia="Times New Roman"/>
      <w:b/>
      <w:bCs/>
      <w:i/>
      <w:iCs/>
      <w:color w:val="000000"/>
      <w:spacing w:val="0"/>
      <w:w w:val="100"/>
      <w:position w:val="0"/>
      <w:sz w:val="21"/>
      <w:szCs w:val="21"/>
      <w:shd w:val="clear" w:color="auto" w:fill="FFFFFF"/>
      <w:lang w:val="ro-RO"/>
    </w:rPr>
  </w:style>
  <w:style w:type="character" w:customStyle="1" w:styleId="Tableofcontents365ptNotItalicSpacing0pt">
    <w:name w:val="Table of contents (3) + 6;5 pt;Not Italic;Spacing 0 pt"/>
    <w:rsid w:val="005F4C63"/>
    <w:rPr>
      <w:rFonts w:eastAsia="Times New Roman"/>
      <w:i/>
      <w:iCs/>
      <w:color w:val="000000"/>
      <w:spacing w:val="10"/>
      <w:w w:val="100"/>
      <w:position w:val="0"/>
      <w:sz w:val="13"/>
      <w:szCs w:val="13"/>
      <w:shd w:val="clear" w:color="auto" w:fill="FFFFFF"/>
      <w:lang w:val="ro-RO"/>
    </w:rPr>
  </w:style>
  <w:style w:type="character" w:customStyle="1" w:styleId="Tableofcontents265ptNotBoldSpacing0pt">
    <w:name w:val="Table of contents (2) + 6;5 pt;Not Bold;Spacing 0 pt"/>
    <w:rsid w:val="005F4C63"/>
    <w:rPr>
      <w:rFonts w:eastAsia="Times New Roman"/>
      <w:b/>
      <w:bCs/>
      <w:color w:val="000000"/>
      <w:spacing w:val="10"/>
      <w:w w:val="100"/>
      <w:position w:val="0"/>
      <w:sz w:val="13"/>
      <w:szCs w:val="13"/>
      <w:shd w:val="clear" w:color="auto" w:fill="FFFFFF"/>
    </w:rPr>
  </w:style>
  <w:style w:type="character" w:customStyle="1" w:styleId="Tableofcontents2NotBoldItalic2">
    <w:name w:val="Table of contents (2) + Not Bold;Italic2"/>
    <w:rsid w:val="005F4C63"/>
    <w:rPr>
      <w:rFonts w:eastAsia="Times New Roman"/>
      <w:b/>
      <w:bCs/>
      <w:i/>
      <w:iCs/>
      <w:strike/>
      <w:color w:val="000000"/>
      <w:spacing w:val="0"/>
      <w:w w:val="100"/>
      <w:position w:val="0"/>
      <w:sz w:val="21"/>
      <w:szCs w:val="21"/>
      <w:shd w:val="clear" w:color="auto" w:fill="FFFFFF"/>
      <w:lang w:val="ro-RO"/>
    </w:rPr>
  </w:style>
  <w:style w:type="character" w:customStyle="1" w:styleId="Tableofcontents2Constantia145ptNotBold">
    <w:name w:val="Table of contents (2) + Constantia;14;5 pt;Not Bold"/>
    <w:rsid w:val="005F4C63"/>
    <w:rPr>
      <w:rFonts w:ascii="Constantia" w:eastAsia="Constantia" w:hAnsi="Constantia" w:cs="Constantia"/>
      <w:b/>
      <w:bCs/>
      <w:color w:val="000000"/>
      <w:spacing w:val="0"/>
      <w:w w:val="100"/>
      <w:position w:val="0"/>
      <w:sz w:val="29"/>
      <w:szCs w:val="29"/>
      <w:shd w:val="clear" w:color="auto" w:fill="FFFFFF"/>
      <w:lang w:val="ro-RO"/>
    </w:rPr>
  </w:style>
  <w:style w:type="character" w:customStyle="1" w:styleId="Tableofcontents4">
    <w:name w:val="Table of contents (4)_"/>
    <w:link w:val="Tableofcontents40"/>
    <w:rsid w:val="005F4C63"/>
    <w:rPr>
      <w:rFonts w:eastAsia="Times New Roman"/>
      <w:spacing w:val="10"/>
      <w:sz w:val="13"/>
      <w:szCs w:val="13"/>
      <w:shd w:val="clear" w:color="auto" w:fill="FFFFFF"/>
    </w:rPr>
  </w:style>
  <w:style w:type="character" w:customStyle="1" w:styleId="Tableofcontents4105ptBoldSpacing0pt">
    <w:name w:val="Table of contents (4) + 10;5 pt;Bold;Spacing 0 pt"/>
    <w:rsid w:val="005F4C63"/>
    <w:rPr>
      <w:rFonts w:eastAsia="Times New Roman"/>
      <w:b/>
      <w:bCs/>
      <w:color w:val="000000"/>
      <w:spacing w:val="0"/>
      <w:w w:val="100"/>
      <w:position w:val="0"/>
      <w:sz w:val="21"/>
      <w:szCs w:val="21"/>
      <w:shd w:val="clear" w:color="auto" w:fill="FFFFFF"/>
      <w:lang w:val="ro-RO"/>
    </w:rPr>
  </w:style>
  <w:style w:type="character" w:customStyle="1" w:styleId="Tableofcontents4105ptItalicSpacing0pt">
    <w:name w:val="Table of contents (4) + 10;5 pt;Italic;Spacing 0 pt"/>
    <w:rsid w:val="005F4C63"/>
    <w:rPr>
      <w:rFonts w:eastAsia="Times New Roman"/>
      <w:i/>
      <w:iCs/>
      <w:color w:val="000000"/>
      <w:spacing w:val="0"/>
      <w:w w:val="100"/>
      <w:position w:val="0"/>
      <w:sz w:val="21"/>
      <w:szCs w:val="21"/>
      <w:shd w:val="clear" w:color="auto" w:fill="FFFFFF"/>
      <w:lang w:val="ro-RO"/>
    </w:rPr>
  </w:style>
  <w:style w:type="character" w:customStyle="1" w:styleId="TableofcontentsItalicSpacing1pt">
    <w:name w:val="Table of contents + Italic;Spacing 1 pt"/>
    <w:rsid w:val="005F4C63"/>
    <w:rPr>
      <w:rFonts w:eastAsia="Times New Roman"/>
      <w:i/>
      <w:iCs/>
      <w:color w:val="000000"/>
      <w:spacing w:val="30"/>
      <w:w w:val="100"/>
      <w:position w:val="0"/>
      <w:sz w:val="25"/>
      <w:szCs w:val="25"/>
      <w:shd w:val="clear" w:color="auto" w:fill="FFFFFF"/>
      <w:lang w:val="ro-RO"/>
    </w:rPr>
  </w:style>
  <w:style w:type="character" w:customStyle="1" w:styleId="Tableofcontents24ptNotBoldItalic">
    <w:name w:val="Table of contents (2) + 4 pt;Not Bold;Italic"/>
    <w:rsid w:val="005F4C63"/>
    <w:rPr>
      <w:rFonts w:eastAsia="Times New Roman"/>
      <w:b/>
      <w:bCs/>
      <w:i/>
      <w:iCs/>
      <w:color w:val="000000"/>
      <w:spacing w:val="0"/>
      <w:w w:val="100"/>
      <w:position w:val="0"/>
      <w:sz w:val="8"/>
      <w:szCs w:val="8"/>
      <w:u w:val="single"/>
      <w:shd w:val="clear" w:color="auto" w:fill="FFFFFF"/>
    </w:rPr>
  </w:style>
  <w:style w:type="character" w:customStyle="1" w:styleId="Tableofcontents2NotBoldItalic1">
    <w:name w:val="Table of contents (2) + Not Bold;Italic1"/>
    <w:rsid w:val="005F4C63"/>
    <w:rPr>
      <w:rFonts w:eastAsia="Times New Roman"/>
      <w:b/>
      <w:bCs/>
      <w:i/>
      <w:iCs/>
      <w:color w:val="000000"/>
      <w:spacing w:val="0"/>
      <w:w w:val="100"/>
      <w:position w:val="0"/>
      <w:sz w:val="21"/>
      <w:szCs w:val="21"/>
      <w:u w:val="single"/>
      <w:shd w:val="clear" w:color="auto" w:fill="FFFFFF"/>
      <w:lang w:val="ro-RO"/>
    </w:rPr>
  </w:style>
  <w:style w:type="character" w:customStyle="1" w:styleId="Tableofcontents20">
    <w:name w:val="Table of contents (2)"/>
    <w:rsid w:val="005F4C63"/>
    <w:rPr>
      <w:rFonts w:eastAsia="Times New Roman"/>
      <w:b/>
      <w:bCs/>
      <w:color w:val="000000"/>
      <w:spacing w:val="0"/>
      <w:w w:val="100"/>
      <w:position w:val="0"/>
      <w:sz w:val="21"/>
      <w:szCs w:val="21"/>
      <w:u w:val="single"/>
      <w:shd w:val="clear" w:color="auto" w:fill="FFFFFF"/>
      <w:lang w:val="ro-RO"/>
    </w:rPr>
  </w:style>
  <w:style w:type="character" w:customStyle="1" w:styleId="Tableofcontents265ptNotBoldSpacing0pt1">
    <w:name w:val="Table of contents (2) + 6;5 pt;Not Bold;Spacing 0 pt1"/>
    <w:rsid w:val="005F4C63"/>
    <w:rPr>
      <w:rFonts w:eastAsia="Times New Roman"/>
      <w:b/>
      <w:bCs/>
      <w:color w:val="000000"/>
      <w:spacing w:val="10"/>
      <w:w w:val="100"/>
      <w:position w:val="0"/>
      <w:sz w:val="13"/>
      <w:szCs w:val="13"/>
      <w:u w:val="single"/>
      <w:shd w:val="clear" w:color="auto" w:fill="FFFFFF"/>
      <w:lang w:val="ro-RO"/>
    </w:rPr>
  </w:style>
  <w:style w:type="character" w:customStyle="1" w:styleId="Tableofcontents5">
    <w:name w:val="Table of contents (5)_"/>
    <w:link w:val="Tableofcontents50"/>
    <w:rsid w:val="005F4C63"/>
    <w:rPr>
      <w:rFonts w:eastAsia="Times New Roman"/>
      <w:spacing w:val="10"/>
      <w:sz w:val="13"/>
      <w:szCs w:val="13"/>
      <w:shd w:val="clear" w:color="auto" w:fill="FFFFFF"/>
    </w:rPr>
  </w:style>
  <w:style w:type="character" w:customStyle="1" w:styleId="Tableofcontents5105ptBoldSpacing0pt">
    <w:name w:val="Table of contents (5) + 10;5 pt;Bold;Spacing 0 pt"/>
    <w:rsid w:val="005F4C63"/>
    <w:rPr>
      <w:rFonts w:eastAsia="Times New Roman"/>
      <w:b/>
      <w:bCs/>
      <w:color w:val="000000"/>
      <w:spacing w:val="0"/>
      <w:w w:val="100"/>
      <w:position w:val="0"/>
      <w:sz w:val="21"/>
      <w:szCs w:val="21"/>
      <w:shd w:val="clear" w:color="auto" w:fill="FFFFFF"/>
      <w:lang w:val="ro-RO"/>
    </w:rPr>
  </w:style>
  <w:style w:type="character" w:customStyle="1" w:styleId="Tableofcontents5105ptItalicSpacing0pt">
    <w:name w:val="Table of contents (5) + 10;5 pt;Italic;Spacing 0 pt"/>
    <w:rsid w:val="005F4C63"/>
    <w:rPr>
      <w:rFonts w:eastAsia="Times New Roman"/>
      <w:i/>
      <w:iCs/>
      <w:color w:val="000000"/>
      <w:spacing w:val="0"/>
      <w:w w:val="100"/>
      <w:position w:val="0"/>
      <w:sz w:val="21"/>
      <w:szCs w:val="21"/>
      <w:shd w:val="clear" w:color="auto" w:fill="FFFFFF"/>
      <w:lang w:val="ro-RO"/>
    </w:rPr>
  </w:style>
  <w:style w:type="character" w:customStyle="1" w:styleId="Tableofcontents54ptItalicSpacing0pt">
    <w:name w:val="Table of contents (5) + 4 pt;Italic;Spacing 0 pt"/>
    <w:rsid w:val="005F4C63"/>
    <w:rPr>
      <w:rFonts w:eastAsia="Times New Roman"/>
      <w:i/>
      <w:iCs/>
      <w:color w:val="000000"/>
      <w:spacing w:val="0"/>
      <w:w w:val="100"/>
      <w:position w:val="0"/>
      <w:sz w:val="8"/>
      <w:szCs w:val="8"/>
      <w:shd w:val="clear" w:color="auto" w:fill="FFFFFF"/>
    </w:rPr>
  </w:style>
  <w:style w:type="character" w:customStyle="1" w:styleId="BodytextVerdana4ptItalic">
    <w:name w:val="Body text + Verdana;4 pt;Italic"/>
    <w:rsid w:val="005F4C63"/>
    <w:rPr>
      <w:rFonts w:ascii="Verdana" w:eastAsia="Verdana" w:hAnsi="Verdana" w:cs="Verdana"/>
      <w:i/>
      <w:iCs/>
      <w:color w:val="000000"/>
      <w:spacing w:val="0"/>
      <w:w w:val="100"/>
      <w:position w:val="0"/>
      <w:sz w:val="8"/>
      <w:szCs w:val="8"/>
      <w:shd w:val="clear" w:color="auto" w:fill="FFFFFF"/>
    </w:rPr>
  </w:style>
  <w:style w:type="character" w:customStyle="1" w:styleId="BodytextVerdana4ptSpacing0pt">
    <w:name w:val="Body text + Verdana;4 pt;Spacing 0 pt"/>
    <w:rsid w:val="005F4C63"/>
    <w:rPr>
      <w:rFonts w:ascii="Verdana" w:eastAsia="Verdana" w:hAnsi="Verdana" w:cs="Verdana"/>
      <w:color w:val="000000"/>
      <w:spacing w:val="-10"/>
      <w:w w:val="100"/>
      <w:position w:val="0"/>
      <w:sz w:val="8"/>
      <w:szCs w:val="8"/>
      <w:shd w:val="clear" w:color="auto" w:fill="FFFFFF"/>
    </w:rPr>
  </w:style>
  <w:style w:type="character" w:customStyle="1" w:styleId="BodytextConstantia5ptItalic">
    <w:name w:val="Body text + Constantia;5 pt;Italic"/>
    <w:rsid w:val="005F4C63"/>
    <w:rPr>
      <w:rFonts w:ascii="Constantia" w:eastAsia="Constantia" w:hAnsi="Constantia" w:cs="Constantia"/>
      <w:i/>
      <w:iCs/>
      <w:color w:val="000000"/>
      <w:spacing w:val="0"/>
      <w:w w:val="100"/>
      <w:position w:val="0"/>
      <w:sz w:val="10"/>
      <w:szCs w:val="10"/>
      <w:shd w:val="clear" w:color="auto" w:fill="FFFFFF"/>
    </w:rPr>
  </w:style>
  <w:style w:type="paragraph" w:customStyle="1" w:styleId="Heading11">
    <w:name w:val="Heading #1"/>
    <w:basedOn w:val="Normal"/>
    <w:link w:val="Heading10"/>
    <w:rsid w:val="005F4C63"/>
    <w:pPr>
      <w:widowControl w:val="0"/>
      <w:shd w:val="clear" w:color="auto" w:fill="FFFFFF"/>
      <w:spacing w:after="0" w:line="0" w:lineRule="atLeast"/>
      <w:jc w:val="center"/>
      <w:outlineLvl w:val="0"/>
    </w:pPr>
    <w:rPr>
      <w:rFonts w:eastAsia="Times New Roman"/>
      <w:b/>
      <w:bCs/>
      <w:sz w:val="67"/>
      <w:szCs w:val="67"/>
      <w:lang w:val="en-GB"/>
    </w:rPr>
  </w:style>
  <w:style w:type="paragraph" w:customStyle="1" w:styleId="Bodytext31">
    <w:name w:val="Body text (3)"/>
    <w:basedOn w:val="Normal"/>
    <w:link w:val="Bodytext30"/>
    <w:rsid w:val="005F4C63"/>
    <w:pPr>
      <w:widowControl w:val="0"/>
      <w:shd w:val="clear" w:color="auto" w:fill="FFFFFF"/>
      <w:spacing w:after="0" w:line="0" w:lineRule="atLeast"/>
    </w:pPr>
    <w:rPr>
      <w:rFonts w:eastAsia="Times New Roman"/>
      <w:b/>
      <w:bCs/>
      <w:sz w:val="25"/>
      <w:szCs w:val="25"/>
      <w:lang w:val="en-GB"/>
    </w:rPr>
  </w:style>
  <w:style w:type="paragraph" w:customStyle="1" w:styleId="Bodytext40">
    <w:name w:val="Body text (4)"/>
    <w:basedOn w:val="Normal"/>
    <w:link w:val="Bodytext4"/>
    <w:rsid w:val="005F4C63"/>
    <w:pPr>
      <w:widowControl w:val="0"/>
      <w:shd w:val="clear" w:color="auto" w:fill="FFFFFF"/>
      <w:spacing w:after="0" w:line="0" w:lineRule="atLeast"/>
    </w:pPr>
    <w:rPr>
      <w:rFonts w:ascii="Verdana" w:eastAsia="Verdana" w:hAnsi="Verdana" w:cs="Verdana"/>
      <w:spacing w:val="-10"/>
      <w:sz w:val="8"/>
      <w:szCs w:val="8"/>
      <w:lang w:val="en-GB"/>
    </w:rPr>
  </w:style>
  <w:style w:type="paragraph" w:customStyle="1" w:styleId="BodyText51">
    <w:name w:val="Body Text5"/>
    <w:basedOn w:val="Normal"/>
    <w:rsid w:val="005F4C63"/>
    <w:pPr>
      <w:widowControl w:val="0"/>
      <w:shd w:val="clear" w:color="auto" w:fill="FFFFFF"/>
      <w:spacing w:after="0" w:line="298" w:lineRule="exact"/>
      <w:ind w:hanging="360"/>
    </w:pPr>
    <w:rPr>
      <w:rFonts w:ascii="Times New Roman" w:eastAsia="Times New Roman" w:hAnsi="Times New Roman" w:cs="Times New Roman"/>
      <w:sz w:val="25"/>
      <w:szCs w:val="25"/>
      <w:lang w:eastAsia="ro-RO"/>
    </w:rPr>
  </w:style>
  <w:style w:type="paragraph" w:customStyle="1" w:styleId="Bodytext50">
    <w:name w:val="Body text (5)"/>
    <w:basedOn w:val="Normal"/>
    <w:link w:val="Bodytext5"/>
    <w:rsid w:val="005F4C63"/>
    <w:pPr>
      <w:widowControl w:val="0"/>
      <w:shd w:val="clear" w:color="auto" w:fill="FFFFFF"/>
      <w:spacing w:after="0" w:line="0" w:lineRule="atLeast"/>
      <w:jc w:val="both"/>
    </w:pPr>
    <w:rPr>
      <w:rFonts w:ascii="Verdana" w:eastAsia="Verdana" w:hAnsi="Verdana" w:cs="Verdana"/>
      <w:i/>
      <w:iCs/>
      <w:sz w:val="8"/>
      <w:szCs w:val="8"/>
      <w:lang w:val="en-GB"/>
    </w:rPr>
  </w:style>
  <w:style w:type="paragraph" w:customStyle="1" w:styleId="Bodytext61">
    <w:name w:val="Body text (6)1"/>
    <w:basedOn w:val="Normal"/>
    <w:link w:val="Bodytext6"/>
    <w:rsid w:val="005F4C63"/>
    <w:pPr>
      <w:widowControl w:val="0"/>
      <w:shd w:val="clear" w:color="auto" w:fill="FFFFFF"/>
      <w:spacing w:after="0" w:line="0" w:lineRule="atLeast"/>
    </w:pPr>
    <w:rPr>
      <w:rFonts w:eastAsia="Times New Roman"/>
      <w:sz w:val="17"/>
      <w:szCs w:val="17"/>
      <w:lang w:val="en-GB"/>
    </w:rPr>
  </w:style>
  <w:style w:type="paragraph" w:customStyle="1" w:styleId="Heading320">
    <w:name w:val="Heading #3 (2)"/>
    <w:basedOn w:val="Normal"/>
    <w:link w:val="Heading32"/>
    <w:rsid w:val="005F4C63"/>
    <w:pPr>
      <w:widowControl w:val="0"/>
      <w:shd w:val="clear" w:color="auto" w:fill="FFFFFF"/>
      <w:spacing w:after="0" w:line="0" w:lineRule="atLeast"/>
      <w:jc w:val="center"/>
      <w:outlineLvl w:val="2"/>
    </w:pPr>
    <w:rPr>
      <w:rFonts w:eastAsia="Times New Roman"/>
      <w:b/>
      <w:bCs/>
      <w:sz w:val="25"/>
      <w:szCs w:val="25"/>
      <w:lang w:val="en-GB"/>
    </w:rPr>
  </w:style>
  <w:style w:type="paragraph" w:customStyle="1" w:styleId="Bodytext71">
    <w:name w:val="Body text (7)1"/>
    <w:basedOn w:val="Normal"/>
    <w:link w:val="Bodytext7"/>
    <w:rsid w:val="005F4C63"/>
    <w:pPr>
      <w:widowControl w:val="0"/>
      <w:shd w:val="clear" w:color="auto" w:fill="FFFFFF"/>
      <w:spacing w:after="0" w:line="302" w:lineRule="exact"/>
      <w:ind w:hanging="340"/>
      <w:jc w:val="both"/>
    </w:pPr>
    <w:rPr>
      <w:rFonts w:eastAsia="Times New Roman"/>
      <w:i/>
      <w:iCs/>
      <w:sz w:val="25"/>
      <w:szCs w:val="25"/>
      <w:lang w:val="en-GB"/>
    </w:rPr>
  </w:style>
  <w:style w:type="paragraph" w:customStyle="1" w:styleId="Heading21">
    <w:name w:val="Heading #2"/>
    <w:basedOn w:val="Normal"/>
    <w:link w:val="Heading20"/>
    <w:rsid w:val="005F4C63"/>
    <w:pPr>
      <w:widowControl w:val="0"/>
      <w:shd w:val="clear" w:color="auto" w:fill="FFFFFF"/>
      <w:spacing w:after="0" w:line="307" w:lineRule="exact"/>
      <w:jc w:val="center"/>
      <w:outlineLvl w:val="1"/>
    </w:pPr>
    <w:rPr>
      <w:rFonts w:eastAsia="Times New Roman"/>
      <w:b/>
      <w:bCs/>
      <w:sz w:val="25"/>
      <w:szCs w:val="25"/>
      <w:lang w:val="en-GB"/>
    </w:rPr>
  </w:style>
  <w:style w:type="paragraph" w:customStyle="1" w:styleId="Tablecaption1">
    <w:name w:val="Table caption1"/>
    <w:basedOn w:val="Normal"/>
    <w:link w:val="Tablecaption"/>
    <w:rsid w:val="005F4C63"/>
    <w:pPr>
      <w:widowControl w:val="0"/>
      <w:shd w:val="clear" w:color="auto" w:fill="FFFFFF"/>
      <w:spacing w:after="0" w:line="0" w:lineRule="atLeast"/>
    </w:pPr>
    <w:rPr>
      <w:rFonts w:eastAsia="Times New Roman"/>
      <w:b/>
      <w:bCs/>
      <w:sz w:val="21"/>
      <w:szCs w:val="21"/>
      <w:lang w:val="en-GB"/>
    </w:rPr>
  </w:style>
  <w:style w:type="paragraph" w:customStyle="1" w:styleId="Tableofcontents0">
    <w:name w:val="Table of contents"/>
    <w:basedOn w:val="Normal"/>
    <w:link w:val="Tableofcontents"/>
    <w:rsid w:val="005F4C63"/>
    <w:pPr>
      <w:widowControl w:val="0"/>
      <w:shd w:val="clear" w:color="auto" w:fill="FFFFFF"/>
      <w:spacing w:after="0" w:line="307" w:lineRule="exact"/>
      <w:ind w:hanging="340"/>
      <w:jc w:val="both"/>
    </w:pPr>
    <w:rPr>
      <w:rFonts w:eastAsia="Times New Roman"/>
      <w:sz w:val="25"/>
      <w:szCs w:val="25"/>
      <w:lang w:val="en-GB"/>
    </w:rPr>
  </w:style>
  <w:style w:type="paragraph" w:customStyle="1" w:styleId="Bodytext81">
    <w:name w:val="Body text (8)1"/>
    <w:basedOn w:val="Normal"/>
    <w:link w:val="Bodytext8"/>
    <w:rsid w:val="005F4C63"/>
    <w:pPr>
      <w:widowControl w:val="0"/>
      <w:shd w:val="clear" w:color="auto" w:fill="FFFFFF"/>
      <w:spacing w:after="0" w:line="0" w:lineRule="atLeast"/>
    </w:pPr>
    <w:rPr>
      <w:rFonts w:eastAsia="Times New Roman"/>
      <w:b/>
      <w:bCs/>
      <w:sz w:val="21"/>
      <w:szCs w:val="21"/>
      <w:lang w:val="en-GB"/>
    </w:rPr>
  </w:style>
  <w:style w:type="paragraph" w:customStyle="1" w:styleId="Bodytext90">
    <w:name w:val="Body text (9)"/>
    <w:basedOn w:val="Normal"/>
    <w:link w:val="Bodytext9"/>
    <w:rsid w:val="005F4C63"/>
    <w:pPr>
      <w:widowControl w:val="0"/>
      <w:shd w:val="clear" w:color="auto" w:fill="FFFFFF"/>
      <w:spacing w:after="0" w:line="0" w:lineRule="atLeast"/>
      <w:jc w:val="both"/>
    </w:pPr>
    <w:rPr>
      <w:rFonts w:eastAsia="Times New Roman"/>
      <w:i/>
      <w:iCs/>
      <w:sz w:val="21"/>
      <w:szCs w:val="21"/>
      <w:lang w:val="en-GB"/>
    </w:rPr>
  </w:style>
  <w:style w:type="paragraph" w:customStyle="1" w:styleId="Tablecaption20">
    <w:name w:val="Table caption (2)"/>
    <w:basedOn w:val="Normal"/>
    <w:link w:val="Tablecaption2"/>
    <w:rsid w:val="005F4C63"/>
    <w:pPr>
      <w:widowControl w:val="0"/>
      <w:shd w:val="clear" w:color="auto" w:fill="FFFFFF"/>
      <w:spacing w:after="0" w:line="302" w:lineRule="exact"/>
      <w:jc w:val="both"/>
    </w:pPr>
    <w:rPr>
      <w:rFonts w:eastAsia="Times New Roman"/>
      <w:sz w:val="25"/>
      <w:szCs w:val="25"/>
      <w:lang w:val="en-GB"/>
    </w:rPr>
  </w:style>
  <w:style w:type="paragraph" w:customStyle="1" w:styleId="Bodytext101">
    <w:name w:val="Body text (10)1"/>
    <w:basedOn w:val="Normal"/>
    <w:link w:val="Bodytext100"/>
    <w:rsid w:val="005F4C63"/>
    <w:pPr>
      <w:widowControl w:val="0"/>
      <w:shd w:val="clear" w:color="auto" w:fill="FFFFFF"/>
      <w:spacing w:after="0" w:line="0" w:lineRule="atLeast"/>
      <w:jc w:val="right"/>
    </w:pPr>
    <w:rPr>
      <w:rFonts w:eastAsia="Times New Roman"/>
      <w:b/>
      <w:bCs/>
      <w:sz w:val="17"/>
      <w:szCs w:val="17"/>
      <w:lang w:val="en-GB"/>
    </w:rPr>
  </w:style>
  <w:style w:type="paragraph" w:customStyle="1" w:styleId="Tablecaption30">
    <w:name w:val="Table caption (3)"/>
    <w:basedOn w:val="Normal"/>
    <w:link w:val="Tablecaption3"/>
    <w:rsid w:val="005F4C63"/>
    <w:pPr>
      <w:widowControl w:val="0"/>
      <w:shd w:val="clear" w:color="auto" w:fill="FFFFFF"/>
      <w:spacing w:after="0" w:line="0" w:lineRule="atLeast"/>
      <w:jc w:val="both"/>
    </w:pPr>
    <w:rPr>
      <w:rFonts w:ascii="Verdana" w:eastAsia="Verdana" w:hAnsi="Verdana" w:cs="Verdana"/>
      <w:spacing w:val="-10"/>
      <w:sz w:val="8"/>
      <w:szCs w:val="8"/>
      <w:lang w:val="en-GB"/>
    </w:rPr>
  </w:style>
  <w:style w:type="paragraph" w:customStyle="1" w:styleId="Heading31">
    <w:name w:val="Heading #3"/>
    <w:basedOn w:val="Normal"/>
    <w:link w:val="Heading30"/>
    <w:rsid w:val="005F4C63"/>
    <w:pPr>
      <w:widowControl w:val="0"/>
      <w:shd w:val="clear" w:color="auto" w:fill="FFFFFF"/>
      <w:spacing w:after="0" w:line="0" w:lineRule="atLeast"/>
      <w:outlineLvl w:val="2"/>
    </w:pPr>
    <w:rPr>
      <w:rFonts w:eastAsia="Times New Roman"/>
      <w:sz w:val="25"/>
      <w:szCs w:val="25"/>
      <w:lang w:val="en-GB"/>
    </w:rPr>
  </w:style>
  <w:style w:type="paragraph" w:customStyle="1" w:styleId="Picturecaption20">
    <w:name w:val="Picture caption (2)"/>
    <w:basedOn w:val="Normal"/>
    <w:link w:val="Picturecaption2"/>
    <w:rsid w:val="005F4C63"/>
    <w:pPr>
      <w:widowControl w:val="0"/>
      <w:shd w:val="clear" w:color="auto" w:fill="FFFFFF"/>
      <w:spacing w:after="0" w:line="0" w:lineRule="atLeast"/>
    </w:pPr>
    <w:rPr>
      <w:rFonts w:eastAsia="Times New Roman"/>
      <w:b/>
      <w:bCs/>
      <w:sz w:val="21"/>
      <w:szCs w:val="21"/>
      <w:lang w:val="en-GB"/>
    </w:rPr>
  </w:style>
  <w:style w:type="paragraph" w:customStyle="1" w:styleId="Picturecaption1">
    <w:name w:val="Picture caption1"/>
    <w:basedOn w:val="Normal"/>
    <w:link w:val="Picturecaption"/>
    <w:rsid w:val="005F4C63"/>
    <w:pPr>
      <w:widowControl w:val="0"/>
      <w:shd w:val="clear" w:color="auto" w:fill="FFFFFF"/>
      <w:spacing w:after="0" w:line="677" w:lineRule="exact"/>
      <w:jc w:val="center"/>
    </w:pPr>
    <w:rPr>
      <w:rFonts w:eastAsia="Times New Roman"/>
      <w:sz w:val="25"/>
      <w:szCs w:val="25"/>
      <w:lang w:val="en-GB"/>
    </w:rPr>
  </w:style>
  <w:style w:type="paragraph" w:customStyle="1" w:styleId="Bodytext121">
    <w:name w:val="Body text (12)1"/>
    <w:basedOn w:val="Normal"/>
    <w:link w:val="Bodytext120"/>
    <w:rsid w:val="005F4C63"/>
    <w:pPr>
      <w:widowControl w:val="0"/>
      <w:shd w:val="clear" w:color="auto" w:fill="FFFFFF"/>
      <w:spacing w:after="0" w:line="0" w:lineRule="atLeast"/>
    </w:pPr>
    <w:rPr>
      <w:rFonts w:ascii="Constantia" w:eastAsia="Constantia" w:hAnsi="Constantia" w:cs="Constantia"/>
      <w:sz w:val="11"/>
      <w:szCs w:val="11"/>
      <w:lang w:val="en-GB"/>
    </w:rPr>
  </w:style>
  <w:style w:type="paragraph" w:customStyle="1" w:styleId="Bodytext131">
    <w:name w:val="Body text (13)1"/>
    <w:basedOn w:val="Normal"/>
    <w:link w:val="Bodytext13"/>
    <w:rsid w:val="005F4C63"/>
    <w:pPr>
      <w:widowControl w:val="0"/>
      <w:shd w:val="clear" w:color="auto" w:fill="FFFFFF"/>
      <w:spacing w:after="0" w:line="0" w:lineRule="atLeast"/>
    </w:pPr>
    <w:rPr>
      <w:rFonts w:eastAsia="Times New Roman"/>
      <w:sz w:val="10"/>
      <w:szCs w:val="10"/>
      <w:lang w:val="en-GB"/>
    </w:rPr>
  </w:style>
  <w:style w:type="paragraph" w:customStyle="1" w:styleId="Bodytext141">
    <w:name w:val="Body text (14)1"/>
    <w:basedOn w:val="Normal"/>
    <w:link w:val="Bodytext14"/>
    <w:rsid w:val="005F4C63"/>
    <w:pPr>
      <w:widowControl w:val="0"/>
      <w:shd w:val="clear" w:color="auto" w:fill="FFFFFF"/>
      <w:spacing w:after="0" w:line="0" w:lineRule="atLeast"/>
    </w:pPr>
    <w:rPr>
      <w:rFonts w:ascii="Constantia" w:eastAsia="Constantia" w:hAnsi="Constantia" w:cs="Constantia"/>
      <w:sz w:val="11"/>
      <w:szCs w:val="11"/>
      <w:lang w:val="en-GB"/>
    </w:rPr>
  </w:style>
  <w:style w:type="paragraph" w:customStyle="1" w:styleId="Bodytext151">
    <w:name w:val="Body text (15)1"/>
    <w:basedOn w:val="Normal"/>
    <w:link w:val="Bodytext150"/>
    <w:rsid w:val="005F4C63"/>
    <w:pPr>
      <w:widowControl w:val="0"/>
      <w:shd w:val="clear" w:color="auto" w:fill="FFFFFF"/>
      <w:spacing w:after="0" w:line="0" w:lineRule="atLeast"/>
    </w:pPr>
    <w:rPr>
      <w:rFonts w:ascii="Arial" w:eastAsia="Arial" w:hAnsi="Arial" w:cs="Arial"/>
      <w:sz w:val="10"/>
      <w:szCs w:val="10"/>
      <w:lang w:val="en-GB"/>
    </w:rPr>
  </w:style>
  <w:style w:type="paragraph" w:customStyle="1" w:styleId="Bodytext160">
    <w:name w:val="Body text (16)"/>
    <w:basedOn w:val="Normal"/>
    <w:link w:val="Bodytext16"/>
    <w:rsid w:val="005F4C63"/>
    <w:pPr>
      <w:widowControl w:val="0"/>
      <w:shd w:val="clear" w:color="auto" w:fill="FFFFFF"/>
      <w:spacing w:after="0" w:line="259" w:lineRule="exact"/>
      <w:jc w:val="both"/>
    </w:pPr>
    <w:rPr>
      <w:rFonts w:eastAsia="Times New Roman"/>
      <w:b/>
      <w:bCs/>
      <w:sz w:val="21"/>
      <w:szCs w:val="21"/>
      <w:lang w:val="en-GB"/>
    </w:rPr>
  </w:style>
  <w:style w:type="paragraph" w:customStyle="1" w:styleId="Bodytext170">
    <w:name w:val="Body text (17)"/>
    <w:basedOn w:val="Normal"/>
    <w:link w:val="Bodytext17"/>
    <w:rsid w:val="005F4C63"/>
    <w:pPr>
      <w:widowControl w:val="0"/>
      <w:shd w:val="clear" w:color="auto" w:fill="FFFFFF"/>
      <w:spacing w:after="0" w:line="0" w:lineRule="atLeast"/>
      <w:jc w:val="both"/>
    </w:pPr>
    <w:rPr>
      <w:rFonts w:ascii="Arial" w:eastAsia="Arial" w:hAnsi="Arial" w:cs="Arial"/>
      <w:i/>
      <w:iCs/>
      <w:lang w:val="en-GB"/>
    </w:rPr>
  </w:style>
  <w:style w:type="paragraph" w:customStyle="1" w:styleId="Tableofcontents21">
    <w:name w:val="Table of contents (2)1"/>
    <w:basedOn w:val="Normal"/>
    <w:link w:val="Tableofcontents2"/>
    <w:rsid w:val="005F4C63"/>
    <w:pPr>
      <w:widowControl w:val="0"/>
      <w:shd w:val="clear" w:color="auto" w:fill="FFFFFF"/>
      <w:spacing w:after="0" w:line="0" w:lineRule="atLeast"/>
      <w:jc w:val="both"/>
    </w:pPr>
    <w:rPr>
      <w:rFonts w:eastAsia="Times New Roman"/>
      <w:b/>
      <w:bCs/>
      <w:sz w:val="21"/>
      <w:szCs w:val="21"/>
      <w:lang w:val="en-GB"/>
    </w:rPr>
  </w:style>
  <w:style w:type="paragraph" w:customStyle="1" w:styleId="Tableofcontents30">
    <w:name w:val="Table of contents (3)"/>
    <w:basedOn w:val="Normal"/>
    <w:link w:val="Tableofcontents3"/>
    <w:rsid w:val="005F4C63"/>
    <w:pPr>
      <w:widowControl w:val="0"/>
      <w:shd w:val="clear" w:color="auto" w:fill="FFFFFF"/>
      <w:spacing w:after="0" w:line="0" w:lineRule="atLeast"/>
      <w:jc w:val="both"/>
    </w:pPr>
    <w:rPr>
      <w:rFonts w:eastAsia="Times New Roman"/>
      <w:i/>
      <w:iCs/>
      <w:sz w:val="21"/>
      <w:szCs w:val="21"/>
      <w:lang w:val="en-GB"/>
    </w:rPr>
  </w:style>
  <w:style w:type="paragraph" w:customStyle="1" w:styleId="Tableofcontents40">
    <w:name w:val="Table of contents (4)"/>
    <w:basedOn w:val="Normal"/>
    <w:link w:val="Tableofcontents4"/>
    <w:rsid w:val="005F4C63"/>
    <w:pPr>
      <w:widowControl w:val="0"/>
      <w:shd w:val="clear" w:color="auto" w:fill="FFFFFF"/>
      <w:spacing w:after="0" w:line="0" w:lineRule="atLeast"/>
      <w:jc w:val="both"/>
    </w:pPr>
    <w:rPr>
      <w:rFonts w:eastAsia="Times New Roman"/>
      <w:spacing w:val="10"/>
      <w:sz w:val="13"/>
      <w:szCs w:val="13"/>
      <w:lang w:val="en-GB"/>
    </w:rPr>
  </w:style>
  <w:style w:type="paragraph" w:customStyle="1" w:styleId="Tableofcontents50">
    <w:name w:val="Table of contents (5)"/>
    <w:basedOn w:val="Normal"/>
    <w:link w:val="Tableofcontents5"/>
    <w:rsid w:val="005F4C63"/>
    <w:pPr>
      <w:widowControl w:val="0"/>
      <w:shd w:val="clear" w:color="auto" w:fill="FFFFFF"/>
      <w:spacing w:after="0" w:line="322" w:lineRule="exact"/>
      <w:jc w:val="both"/>
    </w:pPr>
    <w:rPr>
      <w:rFonts w:eastAsia="Times New Roman"/>
      <w:spacing w:val="10"/>
      <w:sz w:val="13"/>
      <w:szCs w:val="13"/>
      <w:lang w:val="en-GB"/>
    </w:rPr>
  </w:style>
  <w:style w:type="character" w:customStyle="1" w:styleId="FooterChar1">
    <w:name w:val="Footer Char1"/>
    <w:basedOn w:val="DefaultParagraphFont"/>
    <w:uiPriority w:val="99"/>
    <w:rsid w:val="005F4C63"/>
  </w:style>
  <w:style w:type="character" w:customStyle="1" w:styleId="Heading1Char1">
    <w:name w:val="Heading 1 Char1"/>
    <w:uiPriority w:val="99"/>
    <w:rsid w:val="005F4C63"/>
    <w:rPr>
      <w:rFonts w:ascii="Calibri Light" w:eastAsia="Times New Roman" w:hAnsi="Calibri Light" w:cs="Times New Roman"/>
      <w:color w:val="2E74B5"/>
      <w:kern w:val="1"/>
      <w:sz w:val="32"/>
      <w:szCs w:val="32"/>
      <w:lang w:val="ro-RO" w:eastAsia="ro-RO"/>
    </w:rPr>
  </w:style>
  <w:style w:type="character" w:customStyle="1" w:styleId="BodyTextIndentChar1">
    <w:name w:val="Body Text Indent Char1"/>
    <w:uiPriority w:val="99"/>
    <w:semiHidden/>
    <w:rsid w:val="005F4C63"/>
    <w:rPr>
      <w:rFonts w:ascii="Arial" w:eastAsia="Lucida Sans Unicode" w:hAnsi="Arial" w:cs="Times New Roman"/>
      <w:kern w:val="1"/>
      <w:sz w:val="24"/>
      <w:szCs w:val="24"/>
      <w:lang w:val="ro-RO" w:eastAsia="ro-RO"/>
    </w:rPr>
  </w:style>
  <w:style w:type="character" w:customStyle="1" w:styleId="fontstyle21">
    <w:name w:val="fontstyle21"/>
    <w:rsid w:val="005F4C63"/>
    <w:rPr>
      <w:rFonts w:ascii="TT70o00" w:hAnsi="TT70o00" w:hint="default"/>
      <w:b w:val="0"/>
      <w:bCs w:val="0"/>
      <w:i w:val="0"/>
      <w:iCs w:val="0"/>
      <w:color w:val="000000"/>
      <w:sz w:val="24"/>
      <w:szCs w:val="24"/>
    </w:rPr>
  </w:style>
  <w:style w:type="character" w:customStyle="1" w:styleId="WW8Num4z4">
    <w:name w:val="WW8Num4z4"/>
    <w:rsid w:val="005F4C63"/>
    <w:rPr>
      <w:rFonts w:ascii="Courier New" w:hAnsi="Courier New" w:cs="Courier New"/>
    </w:rPr>
  </w:style>
  <w:style w:type="character" w:customStyle="1" w:styleId="WW8Num8z0">
    <w:name w:val="WW8Num8z0"/>
    <w:uiPriority w:val="99"/>
    <w:rsid w:val="005F4C63"/>
    <w:rPr>
      <w:rFonts w:ascii="Wingdings" w:hAnsi="Wingdings"/>
    </w:rPr>
  </w:style>
  <w:style w:type="character" w:customStyle="1" w:styleId="WW8Num10z0">
    <w:name w:val="WW8Num10z0"/>
    <w:uiPriority w:val="99"/>
    <w:rsid w:val="005F4C63"/>
    <w:rPr>
      <w:rFonts w:ascii="Symbol" w:hAnsi="Symbol"/>
    </w:rPr>
  </w:style>
  <w:style w:type="character" w:customStyle="1" w:styleId="WW8Num11z0">
    <w:name w:val="WW8Num11z0"/>
    <w:rsid w:val="005F4C63"/>
    <w:rPr>
      <w:rFonts w:ascii="Symbol" w:hAnsi="Symbol"/>
    </w:rPr>
  </w:style>
  <w:style w:type="character" w:customStyle="1" w:styleId="WW8Num12z0">
    <w:name w:val="WW8Num12z0"/>
    <w:uiPriority w:val="99"/>
    <w:rsid w:val="005F4C63"/>
    <w:rPr>
      <w:rFonts w:ascii="Wingdings" w:hAnsi="Wingdings"/>
    </w:rPr>
  </w:style>
  <w:style w:type="character" w:customStyle="1" w:styleId="WW8Num12z1">
    <w:name w:val="WW8Num12z1"/>
    <w:uiPriority w:val="99"/>
    <w:rsid w:val="005F4C63"/>
    <w:rPr>
      <w:rFonts w:ascii="Courier New" w:hAnsi="Courier New" w:cs="Courier New"/>
    </w:rPr>
  </w:style>
  <w:style w:type="character" w:customStyle="1" w:styleId="WW8Num12z2">
    <w:name w:val="WW8Num12z2"/>
    <w:uiPriority w:val="99"/>
    <w:rsid w:val="005F4C63"/>
    <w:rPr>
      <w:rFonts w:ascii="Wingdings" w:hAnsi="Wingdings"/>
    </w:rPr>
  </w:style>
  <w:style w:type="character" w:customStyle="1" w:styleId="WW8Num12z3">
    <w:name w:val="WW8Num12z3"/>
    <w:uiPriority w:val="99"/>
    <w:rsid w:val="005F4C63"/>
    <w:rPr>
      <w:rFonts w:ascii="Symbol" w:hAnsi="Symbol"/>
    </w:rPr>
  </w:style>
  <w:style w:type="character" w:customStyle="1" w:styleId="WW8Num13z0">
    <w:name w:val="WW8Num13z0"/>
    <w:uiPriority w:val="99"/>
    <w:rsid w:val="005F4C63"/>
    <w:rPr>
      <w:rFonts w:ascii="Wingdings" w:hAnsi="Wingdings"/>
    </w:rPr>
  </w:style>
  <w:style w:type="character" w:customStyle="1" w:styleId="WW8Num13z1">
    <w:name w:val="WW8Num13z1"/>
    <w:rsid w:val="005F4C63"/>
    <w:rPr>
      <w:rFonts w:ascii="Courier New" w:hAnsi="Courier New" w:cs="Courier New"/>
    </w:rPr>
  </w:style>
  <w:style w:type="character" w:customStyle="1" w:styleId="WW8Num13z2">
    <w:name w:val="WW8Num13z2"/>
    <w:rsid w:val="005F4C63"/>
    <w:rPr>
      <w:rFonts w:ascii="Wingdings" w:hAnsi="Wingdings"/>
    </w:rPr>
  </w:style>
  <w:style w:type="character" w:customStyle="1" w:styleId="WW8Num13z3">
    <w:name w:val="WW8Num13z3"/>
    <w:rsid w:val="005F4C63"/>
    <w:rPr>
      <w:rFonts w:ascii="Symbol" w:hAnsi="Symbol"/>
    </w:rPr>
  </w:style>
  <w:style w:type="character" w:customStyle="1" w:styleId="WW8Num14z1">
    <w:name w:val="WW8Num14z1"/>
    <w:uiPriority w:val="99"/>
    <w:rsid w:val="005F4C63"/>
    <w:rPr>
      <w:rFonts w:ascii="Times New Roman" w:eastAsia="Times New Roman" w:hAnsi="Times New Roman" w:cs="Times New Roman"/>
    </w:rPr>
  </w:style>
  <w:style w:type="character" w:customStyle="1" w:styleId="WW8Num15z0">
    <w:name w:val="WW8Num15z0"/>
    <w:uiPriority w:val="99"/>
    <w:rsid w:val="005F4C63"/>
    <w:rPr>
      <w:rFonts w:ascii="Wingdings" w:hAnsi="Wingdings"/>
    </w:rPr>
  </w:style>
  <w:style w:type="character" w:customStyle="1" w:styleId="WW8Num15z1">
    <w:name w:val="WW8Num15z1"/>
    <w:uiPriority w:val="99"/>
    <w:rsid w:val="005F4C63"/>
    <w:rPr>
      <w:rFonts w:ascii="Courier New" w:hAnsi="Courier New" w:cs="Courier New"/>
    </w:rPr>
  </w:style>
  <w:style w:type="character" w:customStyle="1" w:styleId="WW8Num15z2">
    <w:name w:val="WW8Num15z2"/>
    <w:uiPriority w:val="99"/>
    <w:rsid w:val="005F4C63"/>
    <w:rPr>
      <w:rFonts w:ascii="Wingdings" w:hAnsi="Wingdings"/>
    </w:rPr>
  </w:style>
  <w:style w:type="character" w:customStyle="1" w:styleId="WW8Num15z3">
    <w:name w:val="WW8Num15z3"/>
    <w:uiPriority w:val="99"/>
    <w:rsid w:val="005F4C63"/>
    <w:rPr>
      <w:rFonts w:ascii="Symbol" w:hAnsi="Symbol"/>
    </w:rPr>
  </w:style>
  <w:style w:type="character" w:customStyle="1" w:styleId="Absatz-Standardschriftart">
    <w:name w:val="Absatz-Standardschriftart"/>
    <w:uiPriority w:val="99"/>
    <w:rsid w:val="005F4C63"/>
  </w:style>
  <w:style w:type="character" w:customStyle="1" w:styleId="DefaultParagraphFont2">
    <w:name w:val="Default Paragraph Font2"/>
    <w:rsid w:val="005F4C63"/>
  </w:style>
  <w:style w:type="character" w:customStyle="1" w:styleId="WW-Absatz-Standardschriftart">
    <w:name w:val="WW-Absatz-Standardschriftart"/>
    <w:uiPriority w:val="99"/>
    <w:rsid w:val="005F4C63"/>
  </w:style>
  <w:style w:type="character" w:customStyle="1" w:styleId="WW-Absatz-Standardschriftart1">
    <w:name w:val="WW-Absatz-Standardschriftart1"/>
    <w:rsid w:val="005F4C63"/>
  </w:style>
  <w:style w:type="character" w:customStyle="1" w:styleId="WW-Absatz-Standardschriftart11">
    <w:name w:val="WW-Absatz-Standardschriftart11"/>
    <w:rsid w:val="005F4C63"/>
  </w:style>
  <w:style w:type="character" w:customStyle="1" w:styleId="WW-Absatz-Standardschriftart111">
    <w:name w:val="WW-Absatz-Standardschriftart111"/>
    <w:rsid w:val="005F4C63"/>
  </w:style>
  <w:style w:type="character" w:customStyle="1" w:styleId="WW-Absatz-Standardschriftart1111">
    <w:name w:val="WW-Absatz-Standardschriftart1111"/>
    <w:rsid w:val="005F4C63"/>
  </w:style>
  <w:style w:type="character" w:customStyle="1" w:styleId="WW8Num5z4">
    <w:name w:val="WW8Num5z4"/>
    <w:rsid w:val="005F4C63"/>
    <w:rPr>
      <w:rFonts w:ascii="Courier New" w:hAnsi="Courier New" w:cs="Courier New"/>
    </w:rPr>
  </w:style>
  <w:style w:type="character" w:customStyle="1" w:styleId="WW8Num6z1">
    <w:name w:val="WW8Num6z1"/>
    <w:uiPriority w:val="99"/>
    <w:rsid w:val="005F4C63"/>
    <w:rPr>
      <w:rFonts w:ascii="Courier New" w:hAnsi="Courier New" w:cs="Courier New"/>
    </w:rPr>
  </w:style>
  <w:style w:type="character" w:customStyle="1" w:styleId="WW8Num6z3">
    <w:name w:val="WW8Num6z3"/>
    <w:rsid w:val="005F4C63"/>
    <w:rPr>
      <w:rFonts w:ascii="Symbol" w:hAnsi="Symbol"/>
    </w:rPr>
  </w:style>
  <w:style w:type="character" w:customStyle="1" w:styleId="WW8Num7z2">
    <w:name w:val="WW8Num7z2"/>
    <w:rsid w:val="005F4C63"/>
    <w:rPr>
      <w:rFonts w:ascii="Wingdings" w:hAnsi="Wingdings"/>
    </w:rPr>
  </w:style>
  <w:style w:type="character" w:customStyle="1" w:styleId="WW8Num8z3">
    <w:name w:val="WW8Num8z3"/>
    <w:uiPriority w:val="99"/>
    <w:rsid w:val="005F4C63"/>
    <w:rPr>
      <w:rFonts w:ascii="Symbol" w:hAnsi="Symbol"/>
    </w:rPr>
  </w:style>
  <w:style w:type="character" w:customStyle="1" w:styleId="WW8Num10z1">
    <w:name w:val="WW8Num10z1"/>
    <w:uiPriority w:val="99"/>
    <w:rsid w:val="005F4C63"/>
    <w:rPr>
      <w:rFonts w:ascii="Courier New" w:hAnsi="Courier New" w:cs="Courier New"/>
    </w:rPr>
  </w:style>
  <w:style w:type="character" w:customStyle="1" w:styleId="WW8Num10z2">
    <w:name w:val="WW8Num10z2"/>
    <w:uiPriority w:val="99"/>
    <w:rsid w:val="005F4C63"/>
    <w:rPr>
      <w:rFonts w:ascii="Wingdings" w:hAnsi="Wingdings"/>
    </w:rPr>
  </w:style>
  <w:style w:type="character" w:customStyle="1" w:styleId="WW8Num14z2">
    <w:name w:val="WW8Num14z2"/>
    <w:uiPriority w:val="99"/>
    <w:rsid w:val="005F4C63"/>
    <w:rPr>
      <w:rFonts w:ascii="Symbol" w:hAnsi="Symbol"/>
    </w:rPr>
  </w:style>
  <w:style w:type="character" w:customStyle="1" w:styleId="WW8Num16z0">
    <w:name w:val="WW8Num16z0"/>
    <w:uiPriority w:val="99"/>
    <w:rsid w:val="005F4C63"/>
    <w:rPr>
      <w:rFonts w:ascii="Wingdings" w:hAnsi="Wingdings"/>
    </w:rPr>
  </w:style>
  <w:style w:type="character" w:customStyle="1" w:styleId="WW8Num16z1">
    <w:name w:val="WW8Num16z1"/>
    <w:uiPriority w:val="99"/>
    <w:rsid w:val="005F4C63"/>
    <w:rPr>
      <w:rFonts w:ascii="Courier New" w:hAnsi="Courier New" w:cs="Courier New"/>
    </w:rPr>
  </w:style>
  <w:style w:type="character" w:customStyle="1" w:styleId="WW8Num16z3">
    <w:name w:val="WW8Num16z3"/>
    <w:uiPriority w:val="99"/>
    <w:rsid w:val="005F4C63"/>
    <w:rPr>
      <w:rFonts w:ascii="Symbol" w:hAnsi="Symbol"/>
    </w:rPr>
  </w:style>
  <w:style w:type="character" w:customStyle="1" w:styleId="WW8Num17z0">
    <w:name w:val="WW8Num17z0"/>
    <w:uiPriority w:val="99"/>
    <w:rsid w:val="005F4C63"/>
    <w:rPr>
      <w:rFonts w:ascii="Wingdings" w:hAnsi="Wingdings"/>
    </w:rPr>
  </w:style>
  <w:style w:type="character" w:customStyle="1" w:styleId="WW8Num17z1">
    <w:name w:val="WW8Num17z1"/>
    <w:uiPriority w:val="99"/>
    <w:rsid w:val="005F4C63"/>
    <w:rPr>
      <w:rFonts w:ascii="Courier New" w:hAnsi="Courier New" w:cs="Courier New"/>
    </w:rPr>
  </w:style>
  <w:style w:type="character" w:customStyle="1" w:styleId="WW8Num17z3">
    <w:name w:val="WW8Num17z3"/>
    <w:uiPriority w:val="99"/>
    <w:rsid w:val="005F4C63"/>
    <w:rPr>
      <w:rFonts w:ascii="Symbol" w:hAnsi="Symbol"/>
    </w:rPr>
  </w:style>
  <w:style w:type="character" w:customStyle="1" w:styleId="WW8Num18z0">
    <w:name w:val="WW8Num18z0"/>
    <w:uiPriority w:val="99"/>
    <w:rsid w:val="005F4C63"/>
    <w:rPr>
      <w:rFonts w:ascii="Times New Roman" w:hAnsi="Times New Roman"/>
    </w:rPr>
  </w:style>
  <w:style w:type="character" w:customStyle="1" w:styleId="WW8Num19z0">
    <w:name w:val="WW8Num19z0"/>
    <w:uiPriority w:val="99"/>
    <w:rsid w:val="005F4C63"/>
    <w:rPr>
      <w:rFonts w:ascii="Wingdings" w:hAnsi="Wingdings"/>
    </w:rPr>
  </w:style>
  <w:style w:type="character" w:customStyle="1" w:styleId="WW8Num19z1">
    <w:name w:val="WW8Num19z1"/>
    <w:uiPriority w:val="99"/>
    <w:rsid w:val="005F4C63"/>
    <w:rPr>
      <w:rFonts w:ascii="Courier New" w:hAnsi="Courier New" w:cs="Courier New"/>
    </w:rPr>
  </w:style>
  <w:style w:type="character" w:customStyle="1" w:styleId="WW8Num19z3">
    <w:name w:val="WW8Num19z3"/>
    <w:rsid w:val="005F4C63"/>
    <w:rPr>
      <w:rFonts w:ascii="Symbol" w:hAnsi="Symbol"/>
    </w:rPr>
  </w:style>
  <w:style w:type="character" w:customStyle="1" w:styleId="WW8Num20z0">
    <w:name w:val="WW8Num20z0"/>
    <w:uiPriority w:val="99"/>
    <w:rsid w:val="005F4C63"/>
    <w:rPr>
      <w:rFonts w:ascii="Wingdings" w:hAnsi="Wingdings"/>
    </w:rPr>
  </w:style>
  <w:style w:type="character" w:customStyle="1" w:styleId="WW8Num20z1">
    <w:name w:val="WW8Num20z1"/>
    <w:rsid w:val="005F4C63"/>
    <w:rPr>
      <w:rFonts w:ascii="Courier New" w:hAnsi="Courier New" w:cs="Courier New"/>
    </w:rPr>
  </w:style>
  <w:style w:type="character" w:customStyle="1" w:styleId="WW8Num20z3">
    <w:name w:val="WW8Num20z3"/>
    <w:rsid w:val="005F4C63"/>
    <w:rPr>
      <w:rFonts w:ascii="Symbol" w:hAnsi="Symbol"/>
    </w:rPr>
  </w:style>
  <w:style w:type="character" w:customStyle="1" w:styleId="WW8Num21z0">
    <w:name w:val="WW8Num21z0"/>
    <w:uiPriority w:val="99"/>
    <w:rsid w:val="005F4C63"/>
    <w:rPr>
      <w:rFonts w:ascii="Symbol" w:hAnsi="Symbol"/>
    </w:rPr>
  </w:style>
  <w:style w:type="character" w:customStyle="1" w:styleId="WW8Num21z1">
    <w:name w:val="WW8Num21z1"/>
    <w:rsid w:val="005F4C63"/>
    <w:rPr>
      <w:rFonts w:ascii="Courier New" w:hAnsi="Courier New" w:cs="Courier New"/>
    </w:rPr>
  </w:style>
  <w:style w:type="character" w:customStyle="1" w:styleId="WW8Num21z2">
    <w:name w:val="WW8Num21z2"/>
    <w:rsid w:val="005F4C63"/>
    <w:rPr>
      <w:rFonts w:ascii="Wingdings" w:hAnsi="Wingdings"/>
    </w:rPr>
  </w:style>
  <w:style w:type="character" w:customStyle="1" w:styleId="WW8Num22z0">
    <w:name w:val="WW8Num22z0"/>
    <w:uiPriority w:val="99"/>
    <w:rsid w:val="005F4C63"/>
    <w:rPr>
      <w:rFonts w:ascii="Symbol" w:hAnsi="Symbol"/>
    </w:rPr>
  </w:style>
  <w:style w:type="character" w:customStyle="1" w:styleId="WW8Num22z1">
    <w:name w:val="WW8Num22z1"/>
    <w:rsid w:val="005F4C63"/>
    <w:rPr>
      <w:rFonts w:ascii="Courier New" w:hAnsi="Courier New" w:cs="Courier New"/>
    </w:rPr>
  </w:style>
  <w:style w:type="character" w:customStyle="1" w:styleId="WW8Num22z2">
    <w:name w:val="WW8Num22z2"/>
    <w:rsid w:val="005F4C63"/>
    <w:rPr>
      <w:rFonts w:ascii="Wingdings" w:hAnsi="Wingdings"/>
    </w:rPr>
  </w:style>
  <w:style w:type="character" w:customStyle="1" w:styleId="WW8Num23z0">
    <w:name w:val="WW8Num23z0"/>
    <w:rsid w:val="005F4C63"/>
    <w:rPr>
      <w:rFonts w:ascii="Wingdings" w:hAnsi="Wingdings"/>
    </w:rPr>
  </w:style>
  <w:style w:type="character" w:customStyle="1" w:styleId="WW8Num23z3">
    <w:name w:val="WW8Num23z3"/>
    <w:rsid w:val="005F4C63"/>
    <w:rPr>
      <w:rFonts w:ascii="Symbol" w:hAnsi="Symbol"/>
    </w:rPr>
  </w:style>
  <w:style w:type="character" w:customStyle="1" w:styleId="WW8Num23z4">
    <w:name w:val="WW8Num23z4"/>
    <w:rsid w:val="005F4C63"/>
    <w:rPr>
      <w:rFonts w:ascii="Courier New" w:hAnsi="Courier New" w:cs="Courier New"/>
    </w:rPr>
  </w:style>
  <w:style w:type="character" w:customStyle="1" w:styleId="WW8Num24z0">
    <w:name w:val="WW8Num24z0"/>
    <w:rsid w:val="005F4C63"/>
    <w:rPr>
      <w:rFonts w:ascii="Wingdings" w:hAnsi="Wingdings"/>
    </w:rPr>
  </w:style>
  <w:style w:type="character" w:customStyle="1" w:styleId="WW8Num24z1">
    <w:name w:val="WW8Num24z1"/>
    <w:rsid w:val="005F4C63"/>
    <w:rPr>
      <w:rFonts w:ascii="Courier New" w:hAnsi="Courier New" w:cs="Courier New"/>
    </w:rPr>
  </w:style>
  <w:style w:type="character" w:customStyle="1" w:styleId="WW8Num24z3">
    <w:name w:val="WW8Num24z3"/>
    <w:rsid w:val="005F4C63"/>
    <w:rPr>
      <w:rFonts w:ascii="Symbol" w:hAnsi="Symbol"/>
    </w:rPr>
  </w:style>
  <w:style w:type="character" w:customStyle="1" w:styleId="WW8Num25z0">
    <w:name w:val="WW8Num25z0"/>
    <w:rsid w:val="005F4C63"/>
    <w:rPr>
      <w:rFonts w:ascii="Wingdings" w:hAnsi="Wingdings"/>
    </w:rPr>
  </w:style>
  <w:style w:type="character" w:customStyle="1" w:styleId="WW8Num25z1">
    <w:name w:val="WW8Num25z1"/>
    <w:rsid w:val="005F4C63"/>
    <w:rPr>
      <w:rFonts w:ascii="Courier New" w:hAnsi="Courier New" w:cs="Courier New"/>
    </w:rPr>
  </w:style>
  <w:style w:type="character" w:customStyle="1" w:styleId="WW8Num25z3">
    <w:name w:val="WW8Num25z3"/>
    <w:rsid w:val="005F4C63"/>
    <w:rPr>
      <w:rFonts w:ascii="Symbol" w:hAnsi="Symbol"/>
    </w:rPr>
  </w:style>
  <w:style w:type="character" w:customStyle="1" w:styleId="WW8Num26z0">
    <w:name w:val="WW8Num26z0"/>
    <w:rsid w:val="005F4C63"/>
    <w:rPr>
      <w:rFonts w:ascii="Symbol" w:hAnsi="Symbol"/>
    </w:rPr>
  </w:style>
  <w:style w:type="character" w:customStyle="1" w:styleId="WW8Num26z1">
    <w:name w:val="WW8Num26z1"/>
    <w:rsid w:val="005F4C63"/>
    <w:rPr>
      <w:rFonts w:ascii="Courier New" w:hAnsi="Courier New" w:cs="Courier New"/>
    </w:rPr>
  </w:style>
  <w:style w:type="character" w:customStyle="1" w:styleId="WW8Num26z2">
    <w:name w:val="WW8Num26z2"/>
    <w:rsid w:val="005F4C63"/>
    <w:rPr>
      <w:rFonts w:ascii="Wingdings" w:hAnsi="Wingdings"/>
    </w:rPr>
  </w:style>
  <w:style w:type="character" w:customStyle="1" w:styleId="WW8Num27z0">
    <w:name w:val="WW8Num27z0"/>
    <w:rsid w:val="005F4C63"/>
    <w:rPr>
      <w:rFonts w:ascii="Courier New" w:hAnsi="Courier New" w:cs="Courier New"/>
    </w:rPr>
  </w:style>
  <w:style w:type="character" w:customStyle="1" w:styleId="WW8Num27z2">
    <w:name w:val="WW8Num27z2"/>
    <w:rsid w:val="005F4C63"/>
    <w:rPr>
      <w:rFonts w:ascii="Wingdings" w:hAnsi="Wingdings"/>
    </w:rPr>
  </w:style>
  <w:style w:type="character" w:customStyle="1" w:styleId="WW8Num27z3">
    <w:name w:val="WW8Num27z3"/>
    <w:rsid w:val="005F4C63"/>
    <w:rPr>
      <w:rFonts w:ascii="Symbol" w:hAnsi="Symbol"/>
    </w:rPr>
  </w:style>
  <w:style w:type="character" w:customStyle="1" w:styleId="ListLabel1">
    <w:name w:val="ListLabel 1"/>
    <w:rsid w:val="005F4C63"/>
    <w:rPr>
      <w:rFonts w:cs="Courier New"/>
    </w:rPr>
  </w:style>
  <w:style w:type="character" w:customStyle="1" w:styleId="ListLabel2">
    <w:name w:val="ListLabel 2"/>
    <w:rsid w:val="005F4C63"/>
    <w:rPr>
      <w:sz w:val="16"/>
    </w:rPr>
  </w:style>
  <w:style w:type="character" w:customStyle="1" w:styleId="ListLabel3">
    <w:name w:val="ListLabel 3"/>
    <w:rsid w:val="005F4C63"/>
    <w:rPr>
      <w:sz w:val="20"/>
    </w:rPr>
  </w:style>
  <w:style w:type="character" w:customStyle="1" w:styleId="ListLabel4">
    <w:name w:val="ListLabel 4"/>
    <w:rsid w:val="005F4C63"/>
    <w:rPr>
      <w:color w:val="0070C0"/>
    </w:rPr>
  </w:style>
  <w:style w:type="character" w:customStyle="1" w:styleId="WW8Num38z0">
    <w:name w:val="WW8Num38z0"/>
    <w:rsid w:val="005F4C63"/>
    <w:rPr>
      <w:rFonts w:ascii="Symbol" w:hAnsi="Symbol"/>
    </w:rPr>
  </w:style>
  <w:style w:type="character" w:customStyle="1" w:styleId="WW8Num39z0">
    <w:name w:val="WW8Num39z0"/>
    <w:rsid w:val="005F4C63"/>
    <w:rPr>
      <w:rFonts w:ascii="Symbol" w:hAnsi="Symbol"/>
    </w:rPr>
  </w:style>
  <w:style w:type="character" w:customStyle="1" w:styleId="WW8Num45z0">
    <w:name w:val="WW8Num45z0"/>
    <w:rsid w:val="005F4C63"/>
    <w:rPr>
      <w:rFonts w:ascii="Symbol" w:hAnsi="Symbol"/>
    </w:rPr>
  </w:style>
  <w:style w:type="character" w:customStyle="1" w:styleId="WW8Num40z0">
    <w:name w:val="WW8Num40z0"/>
    <w:rsid w:val="005F4C63"/>
    <w:rPr>
      <w:rFonts w:ascii="Arial" w:hAnsi="Arial" w:cs="Arial"/>
    </w:rPr>
  </w:style>
  <w:style w:type="character" w:customStyle="1" w:styleId="WW8Num41z0">
    <w:name w:val="WW8Num41z0"/>
    <w:rsid w:val="005F4C63"/>
    <w:rPr>
      <w:rFonts w:ascii="Arial" w:hAnsi="Arial" w:cs="Arial"/>
    </w:rPr>
  </w:style>
  <w:style w:type="character" w:customStyle="1" w:styleId="WW8Num30z0">
    <w:name w:val="WW8Num30z0"/>
    <w:rsid w:val="005F4C63"/>
    <w:rPr>
      <w:rFonts w:ascii="Symbol" w:hAnsi="Symbol"/>
      <w:color w:val="215868"/>
      <w:sz w:val="20"/>
    </w:rPr>
  </w:style>
  <w:style w:type="character" w:customStyle="1" w:styleId="WW8Num36z0">
    <w:name w:val="WW8Num36z0"/>
    <w:rsid w:val="005F4C63"/>
    <w:rPr>
      <w:rFonts w:ascii="Symbol" w:hAnsi="Symbol"/>
      <w:color w:val="0070C0"/>
    </w:rPr>
  </w:style>
  <w:style w:type="character" w:customStyle="1" w:styleId="WW8Num43z0">
    <w:name w:val="WW8Num43z0"/>
    <w:rsid w:val="005F4C63"/>
    <w:rPr>
      <w:rFonts w:ascii="Symbol" w:hAnsi="Symbol"/>
      <w:color w:val="0070C0"/>
    </w:rPr>
  </w:style>
  <w:style w:type="character" w:customStyle="1" w:styleId="WW8Num42z0">
    <w:name w:val="WW8Num42z0"/>
    <w:rsid w:val="005F4C63"/>
    <w:rPr>
      <w:rFonts w:ascii="Symbol" w:hAnsi="Symbol"/>
      <w:color w:val="0070C0"/>
    </w:rPr>
  </w:style>
  <w:style w:type="character" w:customStyle="1" w:styleId="NumberingSymbols">
    <w:name w:val="Numbering Symbols"/>
    <w:rsid w:val="005F4C63"/>
  </w:style>
  <w:style w:type="character" w:customStyle="1" w:styleId="WW8Num46z0">
    <w:name w:val="WW8Num46z0"/>
    <w:rsid w:val="005F4C63"/>
    <w:rPr>
      <w:rFonts w:ascii="Symbol" w:hAnsi="Symbol"/>
    </w:rPr>
  </w:style>
  <w:style w:type="character" w:customStyle="1" w:styleId="WW8Num47z0">
    <w:name w:val="WW8Num47z0"/>
    <w:rsid w:val="005F4C63"/>
    <w:rPr>
      <w:rFonts w:ascii="Times New Roman" w:eastAsia="Times New Roman" w:hAnsi="Times New Roman" w:cs="Times New Roman"/>
    </w:rPr>
  </w:style>
  <w:style w:type="character" w:customStyle="1" w:styleId="WW8Num47z1">
    <w:name w:val="WW8Num47z1"/>
    <w:rsid w:val="005F4C63"/>
    <w:rPr>
      <w:rFonts w:ascii="Courier New" w:hAnsi="Courier New" w:cs="Courier New"/>
    </w:rPr>
  </w:style>
  <w:style w:type="character" w:customStyle="1" w:styleId="WW8Num47z2">
    <w:name w:val="WW8Num47z2"/>
    <w:rsid w:val="005F4C63"/>
    <w:rPr>
      <w:rFonts w:ascii="Wingdings" w:hAnsi="Wingdings"/>
    </w:rPr>
  </w:style>
  <w:style w:type="paragraph" w:customStyle="1" w:styleId="Caption1">
    <w:name w:val="Caption1"/>
    <w:basedOn w:val="Normal"/>
    <w:rsid w:val="005F4C63"/>
    <w:pPr>
      <w:suppressLineNumbers/>
      <w:spacing w:before="120" w:after="120"/>
      <w:jc w:val="both"/>
    </w:pPr>
    <w:rPr>
      <w:rFonts w:ascii="Arial" w:eastAsia="Lucida Sans Unicode" w:hAnsi="Arial" w:cs="Mangal"/>
      <w:i/>
      <w:iCs/>
      <w:kern w:val="1"/>
      <w:sz w:val="24"/>
      <w:szCs w:val="24"/>
      <w:lang w:eastAsia="hi-IN" w:bidi="hi-IN"/>
    </w:rPr>
  </w:style>
  <w:style w:type="paragraph" w:customStyle="1" w:styleId="Caption2">
    <w:name w:val="Caption2"/>
    <w:basedOn w:val="Normal"/>
    <w:rsid w:val="005F4C63"/>
    <w:pPr>
      <w:suppressLineNumbers/>
      <w:spacing w:before="120" w:after="120"/>
      <w:jc w:val="both"/>
    </w:pPr>
    <w:rPr>
      <w:rFonts w:ascii="Arial" w:eastAsia="Lucida Sans Unicode" w:hAnsi="Arial" w:cs="Tahoma"/>
      <w:i/>
      <w:iCs/>
      <w:kern w:val="1"/>
      <w:sz w:val="24"/>
      <w:szCs w:val="24"/>
      <w:lang w:eastAsia="hi-IN" w:bidi="hi-IN"/>
    </w:rPr>
  </w:style>
  <w:style w:type="paragraph" w:customStyle="1" w:styleId="BodyText210">
    <w:name w:val="Body Text 21"/>
    <w:basedOn w:val="Normal"/>
    <w:rsid w:val="005F4C63"/>
    <w:pPr>
      <w:spacing w:after="0"/>
      <w:jc w:val="both"/>
    </w:pPr>
    <w:rPr>
      <w:rFonts w:ascii="Courier New" w:eastAsia="Lucida Sans Unicode" w:hAnsi="Courier New" w:cs="Mangal"/>
      <w:kern w:val="1"/>
      <w:sz w:val="24"/>
      <w:szCs w:val="20"/>
      <w:lang w:val="en-GB" w:eastAsia="hi-IN" w:bidi="hi-IN"/>
    </w:rPr>
  </w:style>
  <w:style w:type="paragraph" w:customStyle="1" w:styleId="BodyText310">
    <w:name w:val="Body Text 31"/>
    <w:basedOn w:val="Normal"/>
    <w:rsid w:val="005F4C63"/>
    <w:pPr>
      <w:spacing w:after="0"/>
      <w:jc w:val="center"/>
    </w:pPr>
    <w:rPr>
      <w:rFonts w:ascii="Arial" w:eastAsia="Lucida Sans Unicode" w:hAnsi="Arial" w:cs="Mangal"/>
      <w:b/>
      <w:kern w:val="1"/>
      <w:sz w:val="36"/>
      <w:szCs w:val="20"/>
      <w:lang w:eastAsia="hi-IN" w:bidi="hi-IN"/>
    </w:rPr>
  </w:style>
  <w:style w:type="paragraph" w:customStyle="1" w:styleId="Titlu1">
    <w:name w:val="Titlu1"/>
    <w:basedOn w:val="Heading1"/>
    <w:rsid w:val="005F4C63"/>
    <w:pPr>
      <w:keepLines w:val="0"/>
      <w:widowControl/>
      <w:numPr>
        <w:numId w:val="30"/>
      </w:numPr>
      <w:shd w:val="clear" w:color="auto" w:fill="CCCCCC"/>
      <w:suppressAutoHyphens w:val="0"/>
      <w:spacing w:before="0" w:line="276" w:lineRule="auto"/>
      <w:jc w:val="both"/>
    </w:pPr>
    <w:rPr>
      <w:rFonts w:ascii="Arial" w:eastAsia="Lucida Sans Unicode" w:hAnsi="Arial" w:cs="Arial"/>
      <w:b/>
      <w:bCs/>
      <w:caps/>
      <w:color w:val="auto"/>
      <w:spacing w:val="20"/>
      <w:sz w:val="22"/>
      <w:szCs w:val="22"/>
      <w:lang w:eastAsia="hi-IN" w:bidi="hi-IN"/>
    </w:rPr>
  </w:style>
  <w:style w:type="paragraph" w:customStyle="1" w:styleId="BodyTextIndent21">
    <w:name w:val="Body Text Indent 21"/>
    <w:basedOn w:val="Normal"/>
    <w:rsid w:val="005F4C63"/>
    <w:pPr>
      <w:spacing w:after="120" w:line="480" w:lineRule="auto"/>
      <w:ind w:left="283"/>
      <w:jc w:val="both"/>
    </w:pPr>
    <w:rPr>
      <w:rFonts w:ascii="Arial" w:eastAsia="Lucida Sans Unicode" w:hAnsi="Arial" w:cs="Mangal"/>
      <w:kern w:val="1"/>
      <w:sz w:val="24"/>
      <w:szCs w:val="24"/>
      <w:lang w:eastAsia="hi-IN" w:bidi="hi-IN"/>
    </w:rPr>
  </w:style>
  <w:style w:type="paragraph" w:customStyle="1" w:styleId="000RazvanText">
    <w:name w:val="000 Razvan .Text"/>
    <w:basedOn w:val="Normal"/>
    <w:rsid w:val="005F4C63"/>
    <w:pPr>
      <w:autoSpaceDE w:val="0"/>
      <w:spacing w:after="0"/>
      <w:ind w:firstLine="720"/>
      <w:jc w:val="both"/>
    </w:pPr>
    <w:rPr>
      <w:rFonts w:ascii="Arial" w:eastAsia="Lucida Sans Unicode" w:hAnsi="Arial" w:cs="Arial"/>
      <w:kern w:val="1"/>
      <w:sz w:val="24"/>
      <w:szCs w:val="24"/>
      <w:lang w:eastAsia="hi-IN" w:bidi="hi-IN"/>
    </w:rPr>
  </w:style>
  <w:style w:type="character" w:customStyle="1" w:styleId="WW8Num6z2">
    <w:name w:val="WW8Num6z2"/>
    <w:uiPriority w:val="99"/>
    <w:rsid w:val="005F4C63"/>
    <w:rPr>
      <w:rFonts w:ascii="Wingdings" w:hAnsi="Wingdings"/>
      <w:sz w:val="18"/>
    </w:rPr>
  </w:style>
  <w:style w:type="character" w:customStyle="1" w:styleId="WW8Num14z0">
    <w:name w:val="WW8Num14z0"/>
    <w:uiPriority w:val="99"/>
    <w:rsid w:val="005F4C63"/>
    <w:rPr>
      <w:rFonts w:ascii="Calibri" w:hAnsi="Calibri"/>
    </w:rPr>
  </w:style>
  <w:style w:type="character" w:customStyle="1" w:styleId="WW8Num12z4">
    <w:name w:val="WW8Num12z4"/>
    <w:uiPriority w:val="99"/>
    <w:rsid w:val="005F4C63"/>
    <w:rPr>
      <w:rFonts w:ascii="Courier New" w:hAnsi="Courier New"/>
    </w:rPr>
  </w:style>
  <w:style w:type="character" w:customStyle="1" w:styleId="WW8Num4z2">
    <w:name w:val="WW8Num4z2"/>
    <w:uiPriority w:val="99"/>
    <w:rsid w:val="005F4C63"/>
    <w:rPr>
      <w:rFonts w:ascii="Wingdings" w:hAnsi="Wingdings"/>
    </w:rPr>
  </w:style>
  <w:style w:type="character" w:customStyle="1" w:styleId="WW8Num5z2">
    <w:name w:val="WW8Num5z2"/>
    <w:uiPriority w:val="99"/>
    <w:rsid w:val="005F4C63"/>
    <w:rPr>
      <w:rFonts w:ascii="Wingdings" w:hAnsi="Wingdings"/>
    </w:rPr>
  </w:style>
  <w:style w:type="character" w:customStyle="1" w:styleId="WW8Num7z4">
    <w:name w:val="WW8Num7z4"/>
    <w:uiPriority w:val="99"/>
    <w:rsid w:val="005F4C63"/>
    <w:rPr>
      <w:rFonts w:ascii="Courier New" w:hAnsi="Courier New"/>
    </w:rPr>
  </w:style>
  <w:style w:type="character" w:customStyle="1" w:styleId="WW8Num8z2">
    <w:name w:val="WW8Num8z2"/>
    <w:uiPriority w:val="99"/>
    <w:rsid w:val="005F4C63"/>
    <w:rPr>
      <w:rFonts w:ascii="Wingdings" w:hAnsi="Wingdings"/>
    </w:rPr>
  </w:style>
  <w:style w:type="character" w:customStyle="1" w:styleId="WW8Num10z3">
    <w:name w:val="WW8Num10z3"/>
    <w:uiPriority w:val="99"/>
    <w:rsid w:val="005F4C63"/>
    <w:rPr>
      <w:rFonts w:ascii="Symbol" w:hAnsi="Symbol"/>
    </w:rPr>
  </w:style>
  <w:style w:type="character" w:customStyle="1" w:styleId="WW8Num14z3">
    <w:name w:val="WW8Num14z3"/>
    <w:uiPriority w:val="99"/>
    <w:rsid w:val="005F4C63"/>
    <w:rPr>
      <w:rFonts w:ascii="Symbol" w:hAnsi="Symbol"/>
    </w:rPr>
  </w:style>
  <w:style w:type="character" w:customStyle="1" w:styleId="WW8Num15z4">
    <w:name w:val="WW8Num15z4"/>
    <w:uiPriority w:val="99"/>
    <w:rsid w:val="005F4C63"/>
    <w:rPr>
      <w:rFonts w:ascii="Courier New" w:hAnsi="Courier New"/>
    </w:rPr>
  </w:style>
  <w:style w:type="character" w:customStyle="1" w:styleId="DefaultParagraphFont1">
    <w:name w:val="Default Paragraph Font1"/>
    <w:uiPriority w:val="99"/>
    <w:rsid w:val="005F4C63"/>
  </w:style>
  <w:style w:type="character" w:customStyle="1" w:styleId="Bullets">
    <w:name w:val="Bullets"/>
    <w:uiPriority w:val="99"/>
    <w:rsid w:val="005F4C63"/>
    <w:rPr>
      <w:rFonts w:ascii="OpenSymbol" w:hAnsi="OpenSymbol"/>
    </w:rPr>
  </w:style>
  <w:style w:type="character" w:customStyle="1" w:styleId="WW8Num19z2">
    <w:name w:val="WW8Num19z2"/>
    <w:uiPriority w:val="99"/>
    <w:rsid w:val="005F4C63"/>
    <w:rPr>
      <w:rFonts w:ascii="Wingdings" w:hAnsi="Wingdings"/>
    </w:rPr>
  </w:style>
  <w:style w:type="paragraph" w:customStyle="1" w:styleId="Listparagraf1">
    <w:name w:val="Listă paragraf1"/>
    <w:basedOn w:val="Normal"/>
    <w:uiPriority w:val="99"/>
    <w:rsid w:val="005F4C63"/>
    <w:pPr>
      <w:spacing w:after="0"/>
      <w:ind w:left="720"/>
      <w:jc w:val="both"/>
    </w:pPr>
    <w:rPr>
      <w:rFonts w:ascii="Times New Roman" w:eastAsia="Times New Roman" w:hAnsi="Times New Roman" w:cs="Times New Roman"/>
      <w:sz w:val="20"/>
      <w:szCs w:val="20"/>
      <w:lang w:eastAsia="ar-SA"/>
    </w:rPr>
  </w:style>
  <w:style w:type="paragraph" w:customStyle="1" w:styleId="List1">
    <w:name w:val="List 1"/>
    <w:basedOn w:val="Normal"/>
    <w:uiPriority w:val="99"/>
    <w:rsid w:val="005F4C63"/>
    <w:pPr>
      <w:widowControl w:val="0"/>
      <w:tabs>
        <w:tab w:val="num" w:pos="0"/>
      </w:tabs>
      <w:spacing w:before="120" w:after="120"/>
      <w:ind w:left="720" w:hanging="360"/>
      <w:jc w:val="both"/>
    </w:pPr>
    <w:rPr>
      <w:rFonts w:ascii="Arial Narrow" w:eastAsia="Times New Roman" w:hAnsi="Arial Narrow" w:cs="Times New Roman"/>
      <w:szCs w:val="20"/>
      <w:lang w:val="en-GB" w:eastAsia="ar-SA"/>
    </w:rPr>
  </w:style>
  <w:style w:type="paragraph" w:customStyle="1" w:styleId="Textnotdefinal">
    <w:name w:val="Text notã de final"/>
    <w:basedOn w:val="Normal"/>
    <w:next w:val="Normal"/>
    <w:uiPriority w:val="99"/>
    <w:rsid w:val="005F4C63"/>
    <w:pPr>
      <w:autoSpaceDE w:val="0"/>
      <w:spacing w:after="0"/>
      <w:jc w:val="both"/>
    </w:pPr>
    <w:rPr>
      <w:rFonts w:ascii="Arial Narrow" w:eastAsia="Times New Roman" w:hAnsi="Arial Narrow" w:cs="Times New Roman"/>
      <w:sz w:val="24"/>
      <w:szCs w:val="24"/>
      <w:lang w:eastAsia="ar-SA"/>
    </w:rPr>
  </w:style>
  <w:style w:type="paragraph" w:customStyle="1" w:styleId="Corptext1">
    <w:name w:val="Corp text1"/>
    <w:basedOn w:val="Normal"/>
    <w:next w:val="Normal"/>
    <w:uiPriority w:val="99"/>
    <w:rsid w:val="005F4C63"/>
    <w:pPr>
      <w:autoSpaceDE w:val="0"/>
      <w:spacing w:after="0"/>
      <w:jc w:val="both"/>
    </w:pPr>
    <w:rPr>
      <w:rFonts w:ascii="Arial Narrow" w:eastAsia="Times New Roman" w:hAnsi="Arial Narrow" w:cs="Times New Roman"/>
      <w:sz w:val="24"/>
      <w:szCs w:val="24"/>
      <w:lang w:eastAsia="ar-SA"/>
    </w:rPr>
  </w:style>
  <w:style w:type="paragraph" w:customStyle="1" w:styleId="Frspaiere1">
    <w:name w:val="Fără spațiere1"/>
    <w:uiPriority w:val="99"/>
    <w:rsid w:val="005F4C63"/>
    <w:pPr>
      <w:suppressAutoHyphens/>
      <w:spacing w:after="0" w:line="276" w:lineRule="auto"/>
      <w:jc w:val="both"/>
    </w:pPr>
    <w:rPr>
      <w:rFonts w:ascii="Calibri" w:eastAsia="Times New Roman" w:hAnsi="Calibri" w:cs="Times New Roman"/>
      <w:lang w:val="fr-FR" w:eastAsia="ar-SA"/>
    </w:rPr>
  </w:style>
  <w:style w:type="paragraph" w:customStyle="1" w:styleId="Style11">
    <w:name w:val="Style 1"/>
    <w:uiPriority w:val="99"/>
    <w:rsid w:val="005F4C63"/>
    <w:pPr>
      <w:widowControl w:val="0"/>
      <w:autoSpaceDE w:val="0"/>
      <w:autoSpaceDN w:val="0"/>
      <w:adjustRightInd w:val="0"/>
      <w:spacing w:after="0" w:line="276" w:lineRule="auto"/>
      <w:jc w:val="both"/>
    </w:pPr>
    <w:rPr>
      <w:rFonts w:ascii="Times New Roman" w:eastAsia="Times New Roman" w:hAnsi="Times New Roman" w:cs="Times New Roman"/>
      <w:sz w:val="20"/>
      <w:szCs w:val="20"/>
      <w:lang w:val="ro-RO"/>
    </w:rPr>
  </w:style>
  <w:style w:type="paragraph" w:customStyle="1" w:styleId="instruct">
    <w:name w:val="instruct"/>
    <w:basedOn w:val="Normal"/>
    <w:link w:val="instructChar"/>
    <w:rsid w:val="005F4C63"/>
    <w:pPr>
      <w:widowControl w:val="0"/>
      <w:autoSpaceDE w:val="0"/>
      <w:spacing w:before="40" w:after="40"/>
      <w:jc w:val="both"/>
    </w:pPr>
    <w:rPr>
      <w:rFonts w:ascii="Trebuchet MS" w:eastAsia="Times New Roman" w:hAnsi="Trebuchet MS" w:cs="Times New Roman"/>
      <w:i/>
      <w:iCs/>
      <w:sz w:val="20"/>
      <w:szCs w:val="21"/>
      <w:lang w:eastAsia="ar-SA"/>
    </w:rPr>
  </w:style>
  <w:style w:type="character" w:customStyle="1" w:styleId="instructChar">
    <w:name w:val="instruct Char"/>
    <w:link w:val="instruct"/>
    <w:rsid w:val="005F4C63"/>
    <w:rPr>
      <w:rFonts w:ascii="Trebuchet MS" w:eastAsia="Times New Roman" w:hAnsi="Trebuchet MS" w:cs="Times New Roman"/>
      <w:i/>
      <w:iCs/>
      <w:sz w:val="20"/>
      <w:szCs w:val="21"/>
      <w:lang w:val="ro-RO" w:eastAsia="ar-SA"/>
    </w:rPr>
  </w:style>
  <w:style w:type="character" w:customStyle="1" w:styleId="TextnotdesubsolCaracter1">
    <w:name w:val="Text notă de subsol Caracter1"/>
    <w:uiPriority w:val="99"/>
    <w:semiHidden/>
    <w:rsid w:val="005F4C63"/>
    <w:rPr>
      <w:rFonts w:ascii="Arial" w:eastAsia="Lucida Sans Unicode" w:hAnsi="Arial"/>
      <w:kern w:val="1"/>
      <w:lang w:val="ro-RO" w:eastAsia="ro-RO"/>
    </w:rPr>
  </w:style>
  <w:style w:type="paragraph" w:customStyle="1" w:styleId="bullet1">
    <w:name w:val="bullet1"/>
    <w:basedOn w:val="Normal"/>
    <w:uiPriority w:val="99"/>
    <w:rsid w:val="005F4C63"/>
    <w:pPr>
      <w:tabs>
        <w:tab w:val="num" w:pos="1440"/>
      </w:tabs>
      <w:spacing w:before="40" w:after="40"/>
      <w:ind w:left="1440" w:hanging="360"/>
      <w:jc w:val="both"/>
    </w:pPr>
    <w:rPr>
      <w:rFonts w:ascii="Trebuchet MS" w:eastAsia="Times New Roman" w:hAnsi="Trebuchet MS" w:cs="Times New Roman"/>
      <w:sz w:val="20"/>
      <w:szCs w:val="24"/>
      <w:lang w:eastAsia="ar-SA"/>
    </w:rPr>
  </w:style>
  <w:style w:type="paragraph" w:customStyle="1" w:styleId="ListNumberLevel2">
    <w:name w:val="List Number (Level 2)"/>
    <w:basedOn w:val="Normal"/>
    <w:uiPriority w:val="99"/>
    <w:rsid w:val="005F4C63"/>
    <w:pPr>
      <w:spacing w:before="120" w:after="240"/>
      <w:jc w:val="both"/>
    </w:pPr>
    <w:rPr>
      <w:rFonts w:ascii="Trebuchet MS" w:eastAsia="Times New Roman" w:hAnsi="Trebuchet MS" w:cs="Times New Roman"/>
      <w:sz w:val="24"/>
      <w:szCs w:val="24"/>
      <w:lang w:eastAsia="ar-SA"/>
    </w:rPr>
  </w:style>
  <w:style w:type="paragraph" w:customStyle="1" w:styleId="Text1">
    <w:name w:val="Text1"/>
    <w:basedOn w:val="Normal"/>
    <w:uiPriority w:val="99"/>
    <w:rsid w:val="005F4C63"/>
    <w:pPr>
      <w:spacing w:before="120" w:after="120"/>
      <w:ind w:firstLine="720"/>
      <w:jc w:val="both"/>
    </w:pPr>
    <w:rPr>
      <w:rFonts w:ascii="Times New Roman - R" w:eastAsia="Times New Roman" w:hAnsi="Times New Roman - R" w:cs="Times New Roman"/>
      <w:sz w:val="28"/>
      <w:szCs w:val="20"/>
    </w:rPr>
  </w:style>
  <w:style w:type="paragraph" w:customStyle="1" w:styleId="Sub-Subcapitol">
    <w:name w:val="Sub-Subcapitol"/>
    <w:basedOn w:val="Heading3"/>
    <w:uiPriority w:val="99"/>
    <w:rsid w:val="005F4C63"/>
    <w:pPr>
      <w:numPr>
        <w:ilvl w:val="2"/>
        <w:numId w:val="31"/>
      </w:numPr>
      <w:spacing w:before="120" w:after="120" w:line="276" w:lineRule="auto"/>
      <w:jc w:val="both"/>
    </w:pPr>
    <w:rPr>
      <w:rFonts w:ascii="Times New Roman" w:hAnsi="Times New Roman" w:cs="Times New Roman"/>
      <w:b w:val="0"/>
      <w:sz w:val="28"/>
      <w:lang w:val="en-US"/>
    </w:rPr>
  </w:style>
  <w:style w:type="character" w:customStyle="1" w:styleId="sttnota">
    <w:name w:val="st_tnota"/>
    <w:uiPriority w:val="99"/>
    <w:rsid w:val="005F4C63"/>
    <w:rPr>
      <w:rFonts w:cs="Times New Roman"/>
    </w:rPr>
  </w:style>
  <w:style w:type="character" w:styleId="HTMLCite">
    <w:name w:val="HTML Cite"/>
    <w:uiPriority w:val="99"/>
    <w:rsid w:val="005F4C63"/>
    <w:rPr>
      <w:rFonts w:cs="Times New Roman"/>
      <w:i/>
    </w:rPr>
  </w:style>
  <w:style w:type="paragraph" w:customStyle="1" w:styleId="GEO070TextNormal">
    <w:name w:val="GEO_07.0_Text Normal"/>
    <w:basedOn w:val="Normal"/>
    <w:uiPriority w:val="99"/>
    <w:rsid w:val="005F4C63"/>
    <w:pPr>
      <w:spacing w:before="60" w:after="60" w:line="288" w:lineRule="auto"/>
      <w:ind w:firstLine="1134"/>
      <w:jc w:val="both"/>
    </w:pPr>
    <w:rPr>
      <w:rFonts w:ascii="Times New Roman" w:eastAsia="Times New Roman" w:hAnsi="Times New Roman" w:cs="Times New Roman"/>
      <w:sz w:val="28"/>
      <w:szCs w:val="20"/>
    </w:rPr>
  </w:style>
  <w:style w:type="paragraph" w:customStyle="1" w:styleId="GEO08Lista">
    <w:name w:val="GEO_08_Lista"/>
    <w:basedOn w:val="GEO070TextNormal"/>
    <w:next w:val="GEO070TextNormal"/>
    <w:uiPriority w:val="99"/>
    <w:rsid w:val="005F4C63"/>
    <w:pPr>
      <w:numPr>
        <w:numId w:val="32"/>
      </w:numPr>
      <w:tabs>
        <w:tab w:val="left" w:pos="567"/>
      </w:tabs>
      <w:spacing w:before="120" w:line="240" w:lineRule="auto"/>
    </w:pPr>
  </w:style>
  <w:style w:type="paragraph" w:customStyle="1" w:styleId="GEO01Capitol">
    <w:name w:val="GEO_01_Capitol"/>
    <w:basedOn w:val="Heading1"/>
    <w:next w:val="GEO02Subcapitol"/>
    <w:uiPriority w:val="99"/>
    <w:rsid w:val="005F4C63"/>
    <w:pPr>
      <w:keepLines w:val="0"/>
      <w:widowControl/>
      <w:numPr>
        <w:numId w:val="33"/>
      </w:numPr>
      <w:suppressAutoHyphens w:val="0"/>
      <w:spacing w:after="120" w:line="360" w:lineRule="auto"/>
      <w:jc w:val="center"/>
    </w:pPr>
    <w:rPr>
      <w:rFonts w:ascii="Times New Roman" w:eastAsia="Times New Roman" w:hAnsi="Times New Roman" w:cs="Times New Roman"/>
      <w:b/>
      <w:bCs/>
      <w:color w:val="auto"/>
      <w:kern w:val="0"/>
      <w:szCs w:val="20"/>
      <w:u w:val="single"/>
      <w:lang w:val="en-US" w:eastAsia="en-US"/>
    </w:rPr>
  </w:style>
  <w:style w:type="paragraph" w:customStyle="1" w:styleId="GEO02Subcapitol">
    <w:name w:val="GEO_02_Subcapitol"/>
    <w:basedOn w:val="GEO01Capitol"/>
    <w:link w:val="GEO02SubcapitolCaracter"/>
    <w:uiPriority w:val="99"/>
    <w:rsid w:val="005F4C63"/>
    <w:pPr>
      <w:numPr>
        <w:ilvl w:val="1"/>
      </w:numPr>
      <w:tabs>
        <w:tab w:val="left" w:pos="1134"/>
      </w:tabs>
      <w:spacing w:before="120"/>
      <w:jc w:val="both"/>
      <w:outlineLvl w:val="1"/>
    </w:pPr>
    <w:rPr>
      <w:bCs w:val="0"/>
      <w:sz w:val="28"/>
      <w:u w:val="none"/>
    </w:rPr>
  </w:style>
  <w:style w:type="character" w:customStyle="1" w:styleId="GEO02SubcapitolCaracter">
    <w:name w:val="GEO_02_Subcapitol Caracter"/>
    <w:link w:val="GEO02Subcapitol"/>
    <w:uiPriority w:val="99"/>
    <w:locked/>
    <w:rsid w:val="005F4C63"/>
    <w:rPr>
      <w:rFonts w:ascii="Times New Roman" w:eastAsia="Times New Roman" w:hAnsi="Times New Roman" w:cs="Times New Roman"/>
      <w:b/>
      <w:sz w:val="28"/>
      <w:szCs w:val="20"/>
      <w:lang w:val="en-US"/>
    </w:rPr>
  </w:style>
  <w:style w:type="paragraph" w:customStyle="1" w:styleId="GEO03Sub-Subcapitol">
    <w:name w:val="GEO_03_Sub-Subcapitol"/>
    <w:basedOn w:val="GEO02Subcapitol"/>
    <w:uiPriority w:val="99"/>
    <w:rsid w:val="005F4C63"/>
    <w:pPr>
      <w:numPr>
        <w:ilvl w:val="0"/>
        <w:numId w:val="43"/>
      </w:numPr>
      <w:tabs>
        <w:tab w:val="num" w:pos="720"/>
      </w:tabs>
      <w:spacing w:line="240" w:lineRule="auto"/>
      <w:ind w:left="720"/>
      <w:outlineLvl w:val="2"/>
    </w:pPr>
    <w:rPr>
      <w:b w:val="0"/>
      <w:i/>
    </w:rPr>
  </w:style>
  <w:style w:type="character" w:customStyle="1" w:styleId="TextnBalonCaracter1">
    <w:name w:val="Text în Balon Caracter1"/>
    <w:uiPriority w:val="99"/>
    <w:semiHidden/>
    <w:rsid w:val="005F4C63"/>
    <w:rPr>
      <w:rFonts w:ascii="Segoe UI" w:eastAsia="Lucida Sans Unicode" w:hAnsi="Segoe UI" w:cs="Segoe UI"/>
      <w:kern w:val="1"/>
      <w:sz w:val="18"/>
      <w:szCs w:val="18"/>
      <w:lang w:val="ro-RO" w:eastAsia="ro-RO"/>
    </w:rPr>
  </w:style>
  <w:style w:type="paragraph" w:customStyle="1" w:styleId="BodyTextIndent22">
    <w:name w:val="Body Text Indent 22"/>
    <w:basedOn w:val="Normal"/>
    <w:rsid w:val="005F4C63"/>
    <w:pPr>
      <w:spacing w:after="120" w:line="480" w:lineRule="auto"/>
      <w:ind w:left="283"/>
      <w:jc w:val="both"/>
    </w:pPr>
    <w:rPr>
      <w:rFonts w:ascii="Arial" w:eastAsia="Lucida Sans Unicode" w:hAnsi="Arial" w:cs="Mangal"/>
      <w:kern w:val="1"/>
      <w:sz w:val="24"/>
      <w:szCs w:val="24"/>
      <w:lang w:eastAsia="hi-IN" w:bidi="hi-IN"/>
    </w:rPr>
  </w:style>
  <w:style w:type="table" w:customStyle="1" w:styleId="TableGrid0">
    <w:name w:val="TableGrid"/>
    <w:rsid w:val="005F4C63"/>
    <w:pPr>
      <w:spacing w:after="0" w:line="240" w:lineRule="auto"/>
    </w:pPr>
    <w:rPr>
      <w:rFonts w:ascii="Calibri" w:eastAsia="Times New Roman" w:hAnsi="Calibri" w:cs="Times New Roman"/>
      <w:lang w:eastAsia="en-GB"/>
    </w:rPr>
    <w:tblPr>
      <w:tblCellMar>
        <w:top w:w="0" w:type="dxa"/>
        <w:left w:w="0" w:type="dxa"/>
        <w:bottom w:w="0" w:type="dxa"/>
        <w:right w:w="0" w:type="dxa"/>
      </w:tblCellMar>
    </w:tblPr>
  </w:style>
  <w:style w:type="paragraph" w:customStyle="1" w:styleId="Caption3">
    <w:name w:val="Caption3"/>
    <w:basedOn w:val="Normal"/>
    <w:rsid w:val="005F4C63"/>
    <w:pPr>
      <w:suppressLineNumbers/>
      <w:spacing w:before="120" w:after="120"/>
      <w:jc w:val="both"/>
    </w:pPr>
    <w:rPr>
      <w:rFonts w:ascii="Arial" w:eastAsia="Lucida Sans Unicode" w:hAnsi="Arial" w:cs="Tahoma"/>
      <w:i/>
      <w:iCs/>
      <w:kern w:val="1"/>
      <w:sz w:val="24"/>
      <w:szCs w:val="24"/>
      <w:lang w:eastAsia="hi-IN" w:bidi="hi-IN"/>
    </w:rPr>
  </w:style>
  <w:style w:type="paragraph" w:customStyle="1" w:styleId="DGTITLU1111">
    <w:name w:val="DG TITLU 1.1.1.1"/>
    <w:basedOn w:val="Normal"/>
    <w:next w:val="Normal"/>
    <w:rsid w:val="009072C7"/>
    <w:pPr>
      <w:suppressAutoHyphens/>
      <w:autoSpaceDE w:val="0"/>
      <w:spacing w:after="0" w:line="240" w:lineRule="auto"/>
      <w:ind w:left="1416"/>
      <w:jc w:val="both"/>
    </w:pPr>
    <w:rPr>
      <w:rFonts w:ascii="Arial" w:eastAsia="Times New Roman" w:hAnsi="Arial" w:cs="Arial"/>
      <w:noProof/>
      <w:sz w:val="20"/>
      <w:szCs w:val="28"/>
      <w:lang w:val="fr-FR" w:eastAsia="ar-SA"/>
    </w:rPr>
  </w:style>
  <w:style w:type="paragraph" w:customStyle="1" w:styleId="TEXTChar">
    <w:name w:val="TEXT Char"/>
    <w:rsid w:val="009072C7"/>
    <w:pPr>
      <w:tabs>
        <w:tab w:val="left" w:pos="0"/>
      </w:tabs>
      <w:suppressAutoHyphens/>
      <w:autoSpaceDE w:val="0"/>
      <w:spacing w:after="0" w:line="240" w:lineRule="auto"/>
      <w:ind w:firstLine="851"/>
      <w:jc w:val="both"/>
    </w:pPr>
    <w:rPr>
      <w:rFonts w:ascii="Arial" w:eastAsia="Arial" w:hAnsi="Arial" w:cs="Arial"/>
      <w:kern w:val="2"/>
      <w:sz w:val="24"/>
      <w:szCs w:val="24"/>
      <w:lang w:val="ro-RO"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379302">
      <w:bodyDiv w:val="1"/>
      <w:marLeft w:val="0"/>
      <w:marRight w:val="0"/>
      <w:marTop w:val="0"/>
      <w:marBottom w:val="0"/>
      <w:divBdr>
        <w:top w:val="none" w:sz="0" w:space="0" w:color="auto"/>
        <w:left w:val="none" w:sz="0" w:space="0" w:color="auto"/>
        <w:bottom w:val="none" w:sz="0" w:space="0" w:color="auto"/>
        <w:right w:val="none" w:sz="0" w:space="0" w:color="auto"/>
      </w:divBdr>
    </w:div>
    <w:div w:id="91711256">
      <w:bodyDiv w:val="1"/>
      <w:marLeft w:val="0"/>
      <w:marRight w:val="0"/>
      <w:marTop w:val="0"/>
      <w:marBottom w:val="0"/>
      <w:divBdr>
        <w:top w:val="none" w:sz="0" w:space="0" w:color="auto"/>
        <w:left w:val="none" w:sz="0" w:space="0" w:color="auto"/>
        <w:bottom w:val="none" w:sz="0" w:space="0" w:color="auto"/>
        <w:right w:val="none" w:sz="0" w:space="0" w:color="auto"/>
      </w:divBdr>
    </w:div>
    <w:div w:id="132723469">
      <w:bodyDiv w:val="1"/>
      <w:marLeft w:val="0"/>
      <w:marRight w:val="0"/>
      <w:marTop w:val="0"/>
      <w:marBottom w:val="0"/>
      <w:divBdr>
        <w:top w:val="none" w:sz="0" w:space="0" w:color="auto"/>
        <w:left w:val="none" w:sz="0" w:space="0" w:color="auto"/>
        <w:bottom w:val="none" w:sz="0" w:space="0" w:color="auto"/>
        <w:right w:val="none" w:sz="0" w:space="0" w:color="auto"/>
      </w:divBdr>
    </w:div>
    <w:div w:id="254484784">
      <w:bodyDiv w:val="1"/>
      <w:marLeft w:val="0"/>
      <w:marRight w:val="0"/>
      <w:marTop w:val="0"/>
      <w:marBottom w:val="0"/>
      <w:divBdr>
        <w:top w:val="none" w:sz="0" w:space="0" w:color="auto"/>
        <w:left w:val="none" w:sz="0" w:space="0" w:color="auto"/>
        <w:bottom w:val="none" w:sz="0" w:space="0" w:color="auto"/>
        <w:right w:val="none" w:sz="0" w:space="0" w:color="auto"/>
      </w:divBdr>
    </w:div>
    <w:div w:id="488332871">
      <w:bodyDiv w:val="1"/>
      <w:marLeft w:val="0"/>
      <w:marRight w:val="0"/>
      <w:marTop w:val="0"/>
      <w:marBottom w:val="0"/>
      <w:divBdr>
        <w:top w:val="none" w:sz="0" w:space="0" w:color="auto"/>
        <w:left w:val="none" w:sz="0" w:space="0" w:color="auto"/>
        <w:bottom w:val="none" w:sz="0" w:space="0" w:color="auto"/>
        <w:right w:val="none" w:sz="0" w:space="0" w:color="auto"/>
      </w:divBdr>
    </w:div>
    <w:div w:id="597718349">
      <w:bodyDiv w:val="1"/>
      <w:marLeft w:val="0"/>
      <w:marRight w:val="0"/>
      <w:marTop w:val="0"/>
      <w:marBottom w:val="0"/>
      <w:divBdr>
        <w:top w:val="none" w:sz="0" w:space="0" w:color="auto"/>
        <w:left w:val="none" w:sz="0" w:space="0" w:color="auto"/>
        <w:bottom w:val="none" w:sz="0" w:space="0" w:color="auto"/>
        <w:right w:val="none" w:sz="0" w:space="0" w:color="auto"/>
      </w:divBdr>
    </w:div>
    <w:div w:id="636835953">
      <w:bodyDiv w:val="1"/>
      <w:marLeft w:val="0"/>
      <w:marRight w:val="0"/>
      <w:marTop w:val="0"/>
      <w:marBottom w:val="0"/>
      <w:divBdr>
        <w:top w:val="none" w:sz="0" w:space="0" w:color="auto"/>
        <w:left w:val="none" w:sz="0" w:space="0" w:color="auto"/>
        <w:bottom w:val="none" w:sz="0" w:space="0" w:color="auto"/>
        <w:right w:val="none" w:sz="0" w:space="0" w:color="auto"/>
      </w:divBdr>
    </w:div>
    <w:div w:id="641080753">
      <w:bodyDiv w:val="1"/>
      <w:marLeft w:val="0"/>
      <w:marRight w:val="0"/>
      <w:marTop w:val="0"/>
      <w:marBottom w:val="0"/>
      <w:divBdr>
        <w:top w:val="none" w:sz="0" w:space="0" w:color="auto"/>
        <w:left w:val="none" w:sz="0" w:space="0" w:color="auto"/>
        <w:bottom w:val="none" w:sz="0" w:space="0" w:color="auto"/>
        <w:right w:val="none" w:sz="0" w:space="0" w:color="auto"/>
      </w:divBdr>
    </w:div>
    <w:div w:id="804809128">
      <w:bodyDiv w:val="1"/>
      <w:marLeft w:val="0"/>
      <w:marRight w:val="0"/>
      <w:marTop w:val="0"/>
      <w:marBottom w:val="0"/>
      <w:divBdr>
        <w:top w:val="none" w:sz="0" w:space="0" w:color="auto"/>
        <w:left w:val="none" w:sz="0" w:space="0" w:color="auto"/>
        <w:bottom w:val="none" w:sz="0" w:space="0" w:color="auto"/>
        <w:right w:val="none" w:sz="0" w:space="0" w:color="auto"/>
      </w:divBdr>
    </w:div>
    <w:div w:id="1244796660">
      <w:bodyDiv w:val="1"/>
      <w:marLeft w:val="0"/>
      <w:marRight w:val="0"/>
      <w:marTop w:val="0"/>
      <w:marBottom w:val="0"/>
      <w:divBdr>
        <w:top w:val="none" w:sz="0" w:space="0" w:color="auto"/>
        <w:left w:val="none" w:sz="0" w:space="0" w:color="auto"/>
        <w:bottom w:val="none" w:sz="0" w:space="0" w:color="auto"/>
        <w:right w:val="none" w:sz="0" w:space="0" w:color="auto"/>
      </w:divBdr>
    </w:div>
    <w:div w:id="1247495300">
      <w:bodyDiv w:val="1"/>
      <w:marLeft w:val="0"/>
      <w:marRight w:val="0"/>
      <w:marTop w:val="0"/>
      <w:marBottom w:val="0"/>
      <w:divBdr>
        <w:top w:val="none" w:sz="0" w:space="0" w:color="auto"/>
        <w:left w:val="none" w:sz="0" w:space="0" w:color="auto"/>
        <w:bottom w:val="none" w:sz="0" w:space="0" w:color="auto"/>
        <w:right w:val="none" w:sz="0" w:space="0" w:color="auto"/>
      </w:divBdr>
    </w:div>
    <w:div w:id="1371493132">
      <w:bodyDiv w:val="1"/>
      <w:marLeft w:val="0"/>
      <w:marRight w:val="0"/>
      <w:marTop w:val="0"/>
      <w:marBottom w:val="0"/>
      <w:divBdr>
        <w:top w:val="none" w:sz="0" w:space="0" w:color="auto"/>
        <w:left w:val="none" w:sz="0" w:space="0" w:color="auto"/>
        <w:bottom w:val="none" w:sz="0" w:space="0" w:color="auto"/>
        <w:right w:val="none" w:sz="0" w:space="0" w:color="auto"/>
      </w:divBdr>
    </w:div>
    <w:div w:id="1650478767">
      <w:bodyDiv w:val="1"/>
      <w:marLeft w:val="0"/>
      <w:marRight w:val="0"/>
      <w:marTop w:val="0"/>
      <w:marBottom w:val="0"/>
      <w:divBdr>
        <w:top w:val="none" w:sz="0" w:space="0" w:color="auto"/>
        <w:left w:val="none" w:sz="0" w:space="0" w:color="auto"/>
        <w:bottom w:val="none" w:sz="0" w:space="0" w:color="auto"/>
        <w:right w:val="none" w:sz="0" w:space="0" w:color="auto"/>
      </w:divBdr>
      <w:divsChild>
        <w:div w:id="92210456">
          <w:marLeft w:val="0"/>
          <w:marRight w:val="0"/>
          <w:marTop w:val="0"/>
          <w:marBottom w:val="0"/>
          <w:divBdr>
            <w:top w:val="none" w:sz="0" w:space="0" w:color="auto"/>
            <w:left w:val="none" w:sz="0" w:space="0" w:color="auto"/>
            <w:bottom w:val="none" w:sz="0" w:space="0" w:color="auto"/>
            <w:right w:val="none" w:sz="0" w:space="0" w:color="auto"/>
          </w:divBdr>
          <w:divsChild>
            <w:div w:id="2106803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786771">
      <w:bodyDiv w:val="1"/>
      <w:marLeft w:val="0"/>
      <w:marRight w:val="0"/>
      <w:marTop w:val="0"/>
      <w:marBottom w:val="0"/>
      <w:divBdr>
        <w:top w:val="none" w:sz="0" w:space="0" w:color="auto"/>
        <w:left w:val="none" w:sz="0" w:space="0" w:color="auto"/>
        <w:bottom w:val="none" w:sz="0" w:space="0" w:color="auto"/>
        <w:right w:val="none" w:sz="0" w:space="0" w:color="auto"/>
      </w:divBdr>
      <w:divsChild>
        <w:div w:id="650213911">
          <w:marLeft w:val="0"/>
          <w:marRight w:val="0"/>
          <w:marTop w:val="0"/>
          <w:marBottom w:val="0"/>
          <w:divBdr>
            <w:top w:val="none" w:sz="0" w:space="0" w:color="auto"/>
            <w:left w:val="none" w:sz="0" w:space="0" w:color="auto"/>
            <w:bottom w:val="none" w:sz="0" w:space="0" w:color="auto"/>
            <w:right w:val="none" w:sz="0" w:space="0" w:color="auto"/>
          </w:divBdr>
          <w:divsChild>
            <w:div w:id="1607224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242627">
      <w:bodyDiv w:val="1"/>
      <w:marLeft w:val="0"/>
      <w:marRight w:val="0"/>
      <w:marTop w:val="0"/>
      <w:marBottom w:val="0"/>
      <w:divBdr>
        <w:top w:val="none" w:sz="0" w:space="0" w:color="auto"/>
        <w:left w:val="none" w:sz="0" w:space="0" w:color="auto"/>
        <w:bottom w:val="none" w:sz="0" w:space="0" w:color="auto"/>
        <w:right w:val="none" w:sz="0" w:space="0" w:color="auto"/>
      </w:divBdr>
    </w:div>
    <w:div w:id="19817682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file:///C:\Users\Ana1\Documents\Received%20Files\Etapa%201\00048320.htm" TargetMode="External"/><Relationship Id="rId13" Type="http://schemas.openxmlformats.org/officeDocument/2006/relationships/hyperlink" Target="file:///C:\Users\Ana1\Documents\Received%20Files\Etapa%201\00103869.htm"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file:///C:\Users\Ana1\Documents\Received%20Files\Etapa%201\00097923.htm"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Ana1\Documents\Received%20Files\Etapa%201\00075522.htm"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file:///C:\Users\Ana1\Documents\Received%20Files\Etapa%201\00048319.htm" TargetMode="External"/><Relationship Id="rId14" Type="http://schemas.openxmlformats.org/officeDocument/2006/relationships/hyperlink" Target="file:///C:\Users\Ana1\Documents\Received%20Files\Etapa%201\00139597.htm" TargetMode="External"/><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CD1B34-8E84-449A-94C4-4BA7DF700D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195</TotalTime>
  <Pages>25</Pages>
  <Words>10947</Words>
  <Characters>63499</Characters>
  <Application>Microsoft Office Word</Application>
  <DocSecurity>0</DocSecurity>
  <Lines>529</Lines>
  <Paragraphs>148</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74298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Mihaela-Dana Bariz</dc:creator>
  <cp:keywords/>
  <dc:description/>
  <cp:lastModifiedBy>TQM Proiectare</cp:lastModifiedBy>
  <cp:revision>12</cp:revision>
  <cp:lastPrinted>2020-11-05T11:12:00Z</cp:lastPrinted>
  <dcterms:created xsi:type="dcterms:W3CDTF">2023-08-22T09:04:00Z</dcterms:created>
  <dcterms:modified xsi:type="dcterms:W3CDTF">2024-04-25T13:54:00Z</dcterms:modified>
</cp:coreProperties>
</file>