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638" w:rsidRPr="00E817C6" w:rsidRDefault="005832D5" w:rsidP="00672638">
      <w:pPr>
        <w:spacing w:after="0" w:line="240" w:lineRule="auto"/>
        <w:jc w:val="both"/>
        <w:rPr>
          <w:rFonts w:ascii="Times New Roman" w:hAnsi="Times New Roman" w:cs="Times New Roman"/>
          <w:sz w:val="24"/>
          <w:szCs w:val="24"/>
        </w:rPr>
      </w:pPr>
      <w:bookmarkStart w:id="0" w:name="_GoBack"/>
      <w:bookmarkEnd w:id="0"/>
      <w:r w:rsidRPr="005832D5">
        <w:rPr>
          <w:rStyle w:val="apar"/>
          <w:rFonts w:ascii="Times New Roman" w:hAnsi="Times New Roman" w:cs="Times New Roman"/>
          <w:b/>
          <w:sz w:val="28"/>
          <w:szCs w:val="28"/>
          <w:bdr w:val="none" w:sz="0" w:space="0" w:color="auto" w:frame="1"/>
          <w:shd w:val="clear" w:color="auto" w:fill="FFFFFF"/>
        </w:rPr>
        <w:tab/>
      </w:r>
    </w:p>
    <w:p w:rsidR="00672638" w:rsidRDefault="00672638" w:rsidP="00672638">
      <w:pPr>
        <w:spacing w:after="0" w:line="240" w:lineRule="auto"/>
        <w:jc w:val="both"/>
        <w:rPr>
          <w:rFonts w:ascii="Times New Roman" w:hAnsi="Times New Roman" w:cs="Times New Roman"/>
          <w:sz w:val="24"/>
          <w:szCs w:val="24"/>
        </w:rPr>
      </w:pPr>
    </w:p>
    <w:p w:rsidR="00672638" w:rsidRPr="00E817C6" w:rsidRDefault="00672638" w:rsidP="00672638">
      <w:pPr>
        <w:spacing w:after="0" w:line="240" w:lineRule="auto"/>
        <w:jc w:val="both"/>
        <w:rPr>
          <w:rFonts w:ascii="Times New Roman" w:hAnsi="Times New Roman" w:cs="Times New Roman"/>
          <w:sz w:val="24"/>
          <w:szCs w:val="24"/>
        </w:rPr>
      </w:pPr>
    </w:p>
    <w:p w:rsidR="00672638" w:rsidRPr="00BA358B" w:rsidRDefault="00672638" w:rsidP="00672638">
      <w:pPr>
        <w:spacing w:after="0" w:line="240" w:lineRule="auto"/>
        <w:jc w:val="right"/>
        <w:rPr>
          <w:rFonts w:ascii="Times New Roman" w:hAnsi="Times New Roman" w:cs="Times New Roman"/>
          <w:sz w:val="24"/>
          <w:szCs w:val="24"/>
        </w:rPr>
      </w:pPr>
      <w:r w:rsidRPr="00BA358B">
        <w:rPr>
          <w:rFonts w:ascii="Times New Roman" w:hAnsi="Times New Roman" w:cs="Times New Roman"/>
          <w:i/>
          <w:iCs/>
          <w:sz w:val="24"/>
          <w:szCs w:val="24"/>
        </w:rPr>
        <w:t>ANEXA Nr. 5E la Legea 292/2018</w:t>
      </w:r>
    </w:p>
    <w:p w:rsidR="00672638" w:rsidRDefault="00672638" w:rsidP="00672638">
      <w:pPr>
        <w:spacing w:after="0" w:line="240" w:lineRule="auto"/>
        <w:jc w:val="both"/>
        <w:rPr>
          <w:rFonts w:ascii="Times New Roman" w:hAnsi="Times New Roman" w:cs="Times New Roman"/>
          <w:sz w:val="24"/>
          <w:szCs w:val="24"/>
        </w:rPr>
      </w:pPr>
    </w:p>
    <w:p w:rsidR="00672638" w:rsidRDefault="00672638" w:rsidP="00672638">
      <w:pPr>
        <w:spacing w:after="0" w:line="240" w:lineRule="auto"/>
        <w:jc w:val="both"/>
        <w:rPr>
          <w:rFonts w:ascii="Times New Roman" w:hAnsi="Times New Roman" w:cs="Times New Roman"/>
          <w:sz w:val="24"/>
          <w:szCs w:val="24"/>
        </w:rPr>
      </w:pPr>
    </w:p>
    <w:p w:rsidR="00672638" w:rsidRDefault="00672638" w:rsidP="00672638">
      <w:pPr>
        <w:spacing w:after="0" w:line="240" w:lineRule="auto"/>
        <w:jc w:val="both"/>
        <w:rPr>
          <w:rFonts w:ascii="Times New Roman" w:hAnsi="Times New Roman" w:cs="Times New Roman"/>
          <w:sz w:val="24"/>
          <w:szCs w:val="24"/>
        </w:rPr>
      </w:pPr>
      <w:permStart w:id="136854498" w:edGrp="everyone"/>
      <w:permEnd w:id="136854498"/>
    </w:p>
    <w:p w:rsidR="00672638" w:rsidRDefault="00672638" w:rsidP="00672638">
      <w:pPr>
        <w:spacing w:after="0" w:line="240" w:lineRule="auto"/>
        <w:jc w:val="both"/>
        <w:rPr>
          <w:rFonts w:ascii="Times New Roman" w:hAnsi="Times New Roman" w:cs="Times New Roman"/>
          <w:sz w:val="24"/>
          <w:szCs w:val="24"/>
        </w:rPr>
      </w:pPr>
    </w:p>
    <w:p w:rsidR="00672638" w:rsidRPr="00E817C6" w:rsidRDefault="00672638" w:rsidP="00672638">
      <w:pPr>
        <w:spacing w:after="0" w:line="240" w:lineRule="auto"/>
        <w:jc w:val="both"/>
        <w:rPr>
          <w:rFonts w:ascii="Times New Roman" w:hAnsi="Times New Roman" w:cs="Times New Roman"/>
          <w:sz w:val="24"/>
          <w:szCs w:val="24"/>
        </w:rPr>
      </w:pPr>
    </w:p>
    <w:p w:rsidR="00672638" w:rsidRPr="00E817C6" w:rsidRDefault="00672638" w:rsidP="00672638">
      <w:pPr>
        <w:spacing w:after="0" w:line="240" w:lineRule="auto"/>
        <w:jc w:val="both"/>
        <w:rPr>
          <w:rFonts w:ascii="Times New Roman" w:hAnsi="Times New Roman" w:cs="Times New Roman"/>
          <w:sz w:val="24"/>
          <w:szCs w:val="24"/>
        </w:rPr>
      </w:pPr>
    </w:p>
    <w:p w:rsidR="00672638" w:rsidRPr="00E817C6" w:rsidRDefault="00672638" w:rsidP="00672638">
      <w:pPr>
        <w:spacing w:after="0" w:line="240" w:lineRule="auto"/>
        <w:jc w:val="both"/>
        <w:rPr>
          <w:rFonts w:ascii="Times New Roman" w:hAnsi="Times New Roman" w:cs="Times New Roman"/>
          <w:sz w:val="24"/>
          <w:szCs w:val="24"/>
        </w:rPr>
      </w:pPr>
    </w:p>
    <w:p w:rsidR="00672638" w:rsidRPr="00E817C6" w:rsidRDefault="00672638" w:rsidP="00672638">
      <w:pPr>
        <w:spacing w:after="0" w:line="240" w:lineRule="auto"/>
        <w:jc w:val="both"/>
        <w:rPr>
          <w:rFonts w:ascii="Times New Roman" w:hAnsi="Times New Roman" w:cs="Times New Roman"/>
          <w:sz w:val="24"/>
          <w:szCs w:val="24"/>
        </w:rPr>
      </w:pPr>
    </w:p>
    <w:p w:rsidR="00672638" w:rsidRPr="00E817C6" w:rsidRDefault="00672638" w:rsidP="00672638">
      <w:pPr>
        <w:spacing w:after="0" w:line="240" w:lineRule="auto"/>
        <w:jc w:val="center"/>
        <w:rPr>
          <w:rFonts w:ascii="Times New Roman" w:hAnsi="Times New Roman" w:cs="Times New Roman"/>
          <w:b/>
          <w:sz w:val="36"/>
          <w:szCs w:val="36"/>
          <w:lang w:val="pt-BR"/>
        </w:rPr>
      </w:pPr>
      <w:r w:rsidRPr="00E817C6">
        <w:rPr>
          <w:rFonts w:ascii="Times New Roman" w:hAnsi="Times New Roman" w:cs="Times New Roman"/>
          <w:b/>
          <w:sz w:val="36"/>
          <w:szCs w:val="36"/>
          <w:lang w:val="pt-BR"/>
        </w:rPr>
        <w:t xml:space="preserve">MEMORIU DE PREZENTARE </w:t>
      </w:r>
    </w:p>
    <w:p w:rsidR="00672638" w:rsidRDefault="00672638" w:rsidP="00672638">
      <w:pPr>
        <w:spacing w:after="0" w:line="240" w:lineRule="auto"/>
        <w:jc w:val="both"/>
        <w:rPr>
          <w:rFonts w:ascii="Times New Roman" w:hAnsi="Times New Roman" w:cs="Times New Roman"/>
          <w:b/>
          <w:sz w:val="24"/>
          <w:szCs w:val="24"/>
          <w:lang w:val="ro-RO"/>
        </w:rPr>
      </w:pPr>
    </w:p>
    <w:p w:rsidR="00672638" w:rsidRDefault="00672638" w:rsidP="00672638">
      <w:pPr>
        <w:spacing w:after="0" w:line="240" w:lineRule="auto"/>
        <w:jc w:val="both"/>
        <w:rPr>
          <w:rFonts w:ascii="Times New Roman" w:hAnsi="Times New Roman" w:cs="Times New Roman"/>
          <w:b/>
          <w:sz w:val="24"/>
          <w:szCs w:val="24"/>
          <w:lang w:val="ro-RO"/>
        </w:rPr>
      </w:pPr>
    </w:p>
    <w:p w:rsidR="00672638" w:rsidRDefault="00672638" w:rsidP="00672638">
      <w:pPr>
        <w:spacing w:after="0" w:line="240" w:lineRule="auto"/>
        <w:jc w:val="both"/>
        <w:rPr>
          <w:rFonts w:ascii="Times New Roman" w:hAnsi="Times New Roman" w:cs="Times New Roman"/>
          <w:b/>
          <w:sz w:val="24"/>
          <w:szCs w:val="24"/>
          <w:lang w:val="ro-RO"/>
        </w:rPr>
      </w:pPr>
    </w:p>
    <w:p w:rsidR="00672638" w:rsidRDefault="00672638" w:rsidP="00672638">
      <w:pPr>
        <w:spacing w:after="0" w:line="240" w:lineRule="auto"/>
        <w:jc w:val="both"/>
        <w:rPr>
          <w:rFonts w:ascii="Times New Roman" w:hAnsi="Times New Roman" w:cs="Times New Roman"/>
          <w:b/>
          <w:sz w:val="24"/>
          <w:szCs w:val="24"/>
          <w:lang w:val="ro-RO"/>
        </w:rPr>
      </w:pPr>
    </w:p>
    <w:p w:rsidR="00672638" w:rsidRDefault="00672638" w:rsidP="00672638">
      <w:pPr>
        <w:spacing w:after="0" w:line="240" w:lineRule="auto"/>
        <w:jc w:val="both"/>
        <w:rPr>
          <w:rFonts w:ascii="Times New Roman" w:hAnsi="Times New Roman" w:cs="Times New Roman"/>
          <w:b/>
          <w:sz w:val="24"/>
          <w:szCs w:val="24"/>
          <w:lang w:val="ro-RO"/>
        </w:rPr>
      </w:pPr>
    </w:p>
    <w:p w:rsidR="00672638" w:rsidRDefault="00672638" w:rsidP="00672638">
      <w:pPr>
        <w:spacing w:after="0" w:line="240" w:lineRule="auto"/>
        <w:jc w:val="both"/>
        <w:rPr>
          <w:rFonts w:ascii="Times New Roman" w:hAnsi="Times New Roman" w:cs="Times New Roman"/>
          <w:b/>
          <w:sz w:val="24"/>
          <w:szCs w:val="24"/>
          <w:lang w:val="ro-RO"/>
        </w:rPr>
      </w:pPr>
    </w:p>
    <w:p w:rsidR="00672638" w:rsidRPr="00E817C6" w:rsidRDefault="00672638" w:rsidP="00672638">
      <w:pPr>
        <w:spacing w:after="0" w:line="240" w:lineRule="auto"/>
        <w:jc w:val="both"/>
        <w:rPr>
          <w:rFonts w:ascii="Times New Roman" w:hAnsi="Times New Roman" w:cs="Times New Roman"/>
          <w:b/>
          <w:sz w:val="24"/>
          <w:szCs w:val="24"/>
          <w:lang w:val="ro-RO"/>
        </w:rPr>
      </w:pPr>
    </w:p>
    <w:p w:rsidR="00672638" w:rsidRPr="00E817C6" w:rsidRDefault="00672638" w:rsidP="00672638">
      <w:pPr>
        <w:spacing w:after="0" w:line="240" w:lineRule="auto"/>
        <w:jc w:val="both"/>
        <w:rPr>
          <w:rFonts w:ascii="Times New Roman" w:hAnsi="Times New Roman" w:cs="Times New Roman"/>
          <w:b/>
          <w:sz w:val="24"/>
          <w:szCs w:val="24"/>
          <w:lang w:val="ro-RO"/>
        </w:rPr>
      </w:pPr>
    </w:p>
    <w:p w:rsidR="00672638" w:rsidRPr="00E817C6" w:rsidRDefault="00672638" w:rsidP="00672638">
      <w:pPr>
        <w:spacing w:after="0" w:line="240" w:lineRule="auto"/>
        <w:jc w:val="both"/>
        <w:rPr>
          <w:rFonts w:ascii="Times New Roman" w:hAnsi="Times New Roman" w:cs="Times New Roman"/>
          <w:b/>
          <w:sz w:val="24"/>
          <w:szCs w:val="24"/>
          <w:lang w:val="ro-RO"/>
        </w:rPr>
      </w:pPr>
    </w:p>
    <w:p w:rsidR="00672638" w:rsidRPr="00E817C6" w:rsidRDefault="00672638" w:rsidP="00672638">
      <w:pPr>
        <w:spacing w:after="0" w:line="240" w:lineRule="auto"/>
        <w:jc w:val="both"/>
        <w:rPr>
          <w:rFonts w:ascii="Times New Roman" w:hAnsi="Times New Roman" w:cs="Times New Roman"/>
          <w:b/>
          <w:sz w:val="24"/>
          <w:szCs w:val="24"/>
          <w:lang w:val="ro-RO"/>
        </w:rPr>
      </w:pPr>
    </w:p>
    <w:p w:rsidR="00672638" w:rsidRDefault="00672638" w:rsidP="00672638">
      <w:pPr>
        <w:spacing w:after="0" w:line="240" w:lineRule="auto"/>
        <w:jc w:val="center"/>
        <w:rPr>
          <w:rFonts w:ascii="Times New Roman" w:hAnsi="Times New Roman" w:cs="Times New Roman"/>
          <w:b/>
          <w:i/>
          <w:color w:val="002060"/>
          <w:sz w:val="32"/>
          <w:szCs w:val="32"/>
          <w:lang w:val="ro-RO"/>
        </w:rPr>
      </w:pPr>
      <w:r w:rsidRPr="00566BE9">
        <w:rPr>
          <w:rFonts w:ascii="Times New Roman" w:hAnsi="Times New Roman" w:cs="Times New Roman"/>
          <w:b/>
          <w:i/>
          <w:sz w:val="32"/>
          <w:szCs w:val="32"/>
          <w:lang w:val="ro-RO"/>
        </w:rPr>
        <w:t>„</w:t>
      </w:r>
      <w:r w:rsidRPr="00566BE9">
        <w:rPr>
          <w:rFonts w:ascii="Times New Roman" w:hAnsi="Times New Roman" w:cs="Times New Roman"/>
          <w:b/>
          <w:i/>
          <w:color w:val="002060"/>
          <w:sz w:val="32"/>
          <w:szCs w:val="32"/>
          <w:lang w:val="ro-RO"/>
        </w:rPr>
        <w:t xml:space="preserve">ÎNFIINȚARE TRUP DE PĂDURE  </w:t>
      </w:r>
      <w:r>
        <w:rPr>
          <w:rFonts w:ascii="Times New Roman" w:hAnsi="Times New Roman" w:cs="Times New Roman"/>
          <w:b/>
          <w:i/>
          <w:color w:val="002060"/>
          <w:sz w:val="32"/>
          <w:szCs w:val="32"/>
          <w:lang w:val="ro-RO"/>
        </w:rPr>
        <w:t>GHIZA MARIANA</w:t>
      </w:r>
      <w:r w:rsidRPr="00566BE9">
        <w:rPr>
          <w:rFonts w:ascii="Times New Roman" w:hAnsi="Times New Roman" w:cs="Times New Roman"/>
          <w:b/>
          <w:i/>
          <w:color w:val="002060"/>
          <w:sz w:val="32"/>
          <w:szCs w:val="32"/>
          <w:lang w:val="ro-RO"/>
        </w:rPr>
        <w:t xml:space="preserve">, </w:t>
      </w:r>
    </w:p>
    <w:p w:rsidR="00672638" w:rsidRPr="00566BE9" w:rsidRDefault="00672638" w:rsidP="00672638">
      <w:pPr>
        <w:spacing w:after="0" w:line="240" w:lineRule="auto"/>
        <w:jc w:val="center"/>
        <w:rPr>
          <w:rFonts w:ascii="Times New Roman" w:hAnsi="Times New Roman" w:cs="Times New Roman"/>
          <w:b/>
          <w:i/>
          <w:sz w:val="32"/>
          <w:szCs w:val="32"/>
          <w:lang w:val="pt-BR"/>
        </w:rPr>
      </w:pPr>
      <w:r w:rsidRPr="00566BE9">
        <w:rPr>
          <w:rFonts w:ascii="Times New Roman" w:hAnsi="Times New Roman" w:cs="Times New Roman"/>
          <w:b/>
          <w:i/>
          <w:color w:val="002060"/>
          <w:sz w:val="32"/>
          <w:szCs w:val="32"/>
          <w:lang w:val="pt-BR"/>
        </w:rPr>
        <w:t xml:space="preserve">JUDEȚUL </w:t>
      </w:r>
      <w:r>
        <w:rPr>
          <w:rFonts w:ascii="Times New Roman" w:hAnsi="Times New Roman" w:cs="Times New Roman"/>
          <w:b/>
          <w:i/>
          <w:color w:val="002060"/>
          <w:sz w:val="32"/>
          <w:szCs w:val="32"/>
          <w:lang w:val="pt-BR"/>
        </w:rPr>
        <w:t>CONSTANȚA</w:t>
      </w:r>
      <w:r w:rsidRPr="00566BE9">
        <w:rPr>
          <w:rFonts w:ascii="Times New Roman" w:hAnsi="Times New Roman" w:cs="Times New Roman"/>
          <w:b/>
          <w:i/>
          <w:sz w:val="32"/>
          <w:szCs w:val="32"/>
          <w:lang w:val="pt-BR"/>
        </w:rPr>
        <w:t>”</w:t>
      </w: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hAnsi="Times New Roman" w:cs="Times New Roman"/>
          <w:b/>
          <w:bCs/>
          <w:sz w:val="24"/>
          <w:szCs w:val="24"/>
          <w:lang w:val="fr-FR"/>
        </w:rPr>
      </w:pPr>
    </w:p>
    <w:p w:rsidR="00672638" w:rsidRPr="00E817C6" w:rsidRDefault="00672638" w:rsidP="00672638">
      <w:pPr>
        <w:autoSpaceDE w:val="0"/>
        <w:autoSpaceDN w:val="0"/>
        <w:adjustRightInd w:val="0"/>
        <w:spacing w:after="0" w:line="240" w:lineRule="auto"/>
        <w:jc w:val="both"/>
        <w:rPr>
          <w:rFonts w:ascii="Times New Roman" w:eastAsia="Calibri" w:hAnsi="Times New Roman" w:cs="Times New Roman"/>
          <w:b/>
          <w:bCs/>
          <w:sz w:val="28"/>
          <w:szCs w:val="28"/>
          <w:lang w:val="pt-BR"/>
        </w:rPr>
      </w:pPr>
      <w:r w:rsidRPr="00E817C6">
        <w:rPr>
          <w:rFonts w:ascii="Times New Roman" w:hAnsi="Times New Roman" w:cs="Times New Roman"/>
          <w:b/>
          <w:bCs/>
          <w:sz w:val="28"/>
          <w:szCs w:val="28"/>
          <w:lang w:val="fr-FR"/>
        </w:rPr>
        <w:t xml:space="preserve">Titularul investitiei: </w:t>
      </w:r>
      <w:r w:rsidRPr="001B2CFA">
        <w:rPr>
          <w:rFonts w:ascii="Times New Roman" w:hAnsi="Times New Roman"/>
          <w:b/>
          <w:sz w:val="24"/>
          <w:szCs w:val="24"/>
          <w:lang w:val="ro-RO"/>
        </w:rPr>
        <w:t>Ghiza Mariana</w:t>
      </w:r>
    </w:p>
    <w:p w:rsidR="00672638" w:rsidRPr="00E817C6" w:rsidRDefault="00672638" w:rsidP="00672638">
      <w:pPr>
        <w:autoSpaceDE w:val="0"/>
        <w:autoSpaceDN w:val="0"/>
        <w:adjustRightInd w:val="0"/>
        <w:spacing w:after="0" w:line="240" w:lineRule="auto"/>
        <w:jc w:val="both"/>
        <w:rPr>
          <w:rFonts w:ascii="Times New Roman" w:eastAsia="Calibri" w:hAnsi="Times New Roman" w:cs="Times New Roman"/>
          <w:bCs/>
          <w:sz w:val="28"/>
          <w:szCs w:val="28"/>
          <w:lang w:val="pt-BR"/>
        </w:rPr>
      </w:pPr>
    </w:p>
    <w:p w:rsidR="00672638" w:rsidRPr="00E817C6" w:rsidRDefault="00672638" w:rsidP="00672638">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672638" w:rsidRPr="00E817C6" w:rsidRDefault="00672638" w:rsidP="00672638">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672638" w:rsidRPr="00E817C6" w:rsidRDefault="00672638" w:rsidP="00672638">
      <w:pPr>
        <w:spacing w:after="0" w:line="240" w:lineRule="auto"/>
        <w:jc w:val="both"/>
        <w:rPr>
          <w:rFonts w:ascii="Times New Roman" w:hAnsi="Times New Roman" w:cs="Times New Roman"/>
          <w:sz w:val="24"/>
          <w:szCs w:val="24"/>
          <w:lang w:val="pt-BR"/>
        </w:rPr>
      </w:pPr>
    </w:p>
    <w:p w:rsidR="00672638" w:rsidRPr="00E817C6" w:rsidRDefault="00672638" w:rsidP="00672638">
      <w:pPr>
        <w:spacing w:after="0" w:line="240" w:lineRule="auto"/>
        <w:jc w:val="both"/>
        <w:rPr>
          <w:rFonts w:ascii="Times New Roman" w:hAnsi="Times New Roman" w:cs="Times New Roman"/>
          <w:sz w:val="24"/>
          <w:szCs w:val="24"/>
          <w:lang w:val="pt-BR"/>
        </w:rPr>
      </w:pPr>
    </w:p>
    <w:p w:rsidR="00672638" w:rsidRPr="00E817C6" w:rsidRDefault="00672638" w:rsidP="00672638">
      <w:pPr>
        <w:spacing w:after="0" w:line="240" w:lineRule="auto"/>
        <w:jc w:val="both"/>
        <w:rPr>
          <w:rFonts w:ascii="Times New Roman" w:hAnsi="Times New Roman" w:cs="Times New Roman"/>
          <w:sz w:val="24"/>
          <w:szCs w:val="24"/>
          <w:lang w:val="pt-BR"/>
        </w:rPr>
      </w:pPr>
    </w:p>
    <w:p w:rsidR="00672638" w:rsidRPr="00E817C6" w:rsidRDefault="00672638" w:rsidP="00672638">
      <w:pPr>
        <w:spacing w:after="0" w:line="240" w:lineRule="auto"/>
        <w:jc w:val="both"/>
        <w:rPr>
          <w:rFonts w:ascii="Times New Roman" w:hAnsi="Times New Roman" w:cs="Times New Roman"/>
          <w:sz w:val="24"/>
          <w:szCs w:val="24"/>
          <w:lang w:val="pt-BR"/>
        </w:rPr>
      </w:pP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672638" w:rsidRPr="005832D5" w:rsidRDefault="0067263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lastRenderedPageBreak/>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F51E9D" w:rsidRDefault="003707DE" w:rsidP="00D41809">
      <w:pPr>
        <w:ind w:firstLine="360"/>
        <w:jc w:val="both"/>
        <w:rPr>
          <w:rFonts w:ascii="Times New Roman" w:hAnsi="Times New Roman" w:cs="Times New Roman"/>
          <w:sz w:val="24"/>
          <w:szCs w:val="24"/>
        </w:rPr>
      </w:pPr>
      <w:r w:rsidRPr="000C6C13">
        <w:rPr>
          <w:rFonts w:ascii="Times New Roman" w:hAnsi="Times New Roman" w:cs="Times New Roman"/>
          <w:b/>
          <w:sz w:val="28"/>
          <w:szCs w:val="28"/>
          <w:lang w:val="ro-RO"/>
        </w:rPr>
        <w:t>,,</w:t>
      </w:r>
      <w:r w:rsidR="00C23ADE" w:rsidRPr="000C6C13">
        <w:rPr>
          <w:rFonts w:ascii="Times New Roman" w:hAnsi="Times New Roman" w:cs="Times New Roman"/>
          <w:b/>
          <w:sz w:val="28"/>
          <w:szCs w:val="28"/>
          <w:lang w:val="ro-RO"/>
        </w:rPr>
        <w:t xml:space="preserve"> </w:t>
      </w:r>
      <w:r w:rsidR="009F2BE2">
        <w:rPr>
          <w:rFonts w:ascii="Times New Roman" w:hAnsi="Times New Roman" w:cs="Times New Roman"/>
          <w:b/>
          <w:sz w:val="24"/>
          <w:szCs w:val="24"/>
          <w:lang w:val="ro-RO"/>
        </w:rPr>
        <w:t>,,</w:t>
      </w:r>
      <w:r w:rsidR="009F2BE2" w:rsidRPr="001B2CFA">
        <w:rPr>
          <w:rFonts w:ascii="Times New Roman" w:hAnsi="Times New Roman"/>
          <w:b/>
          <w:sz w:val="24"/>
          <w:szCs w:val="24"/>
          <w:lang w:val="ro-RO"/>
        </w:rPr>
        <w:t xml:space="preserve"> Înființare trup de pădure, Ghiza Mariana, județul Constanța</w:t>
      </w:r>
      <w:r w:rsidR="009F2BE2" w:rsidRPr="000C6C13">
        <w:rPr>
          <w:rFonts w:ascii="Times New Roman" w:hAnsi="Times New Roman" w:cs="Times New Roman"/>
          <w:b/>
          <w:sz w:val="28"/>
          <w:szCs w:val="28"/>
          <w:lang w:val="ro-RO"/>
        </w:rPr>
        <w:t xml:space="preserve"> </w:t>
      </w:r>
      <w:r w:rsidRPr="000C6C13">
        <w:rPr>
          <w:rFonts w:ascii="Times New Roman" w:hAnsi="Times New Roman" w:cs="Times New Roman"/>
          <w:b/>
          <w:sz w:val="28"/>
          <w:szCs w:val="28"/>
          <w:lang w:val="ro-RO"/>
        </w:rPr>
        <w:t>"</w:t>
      </w:r>
      <w:r w:rsidR="00D41809" w:rsidRPr="000C6C13">
        <w:rPr>
          <w:rFonts w:ascii="Times New Roman" w:hAnsi="Times New Roman" w:cs="Times New Roman"/>
          <w:b/>
          <w:sz w:val="28"/>
          <w:szCs w:val="28"/>
          <w:lang w:val="ro-RO"/>
        </w:rPr>
        <w:t xml:space="preserve">, </w:t>
      </w:r>
      <w:r w:rsidR="00D41809" w:rsidRPr="00F51E9D">
        <w:rPr>
          <w:rFonts w:ascii="Times New Roman" w:hAnsi="Times New Roman" w:cs="Times New Roman"/>
          <w:sz w:val="24"/>
          <w:szCs w:val="24"/>
        </w:rPr>
        <w:t xml:space="preserve">beneficiar persoana fizica </w:t>
      </w:r>
      <w:r w:rsidR="00F04003" w:rsidRPr="00F51E9D">
        <w:rPr>
          <w:rFonts w:ascii="Times New Roman" w:hAnsi="Times New Roman" w:cs="Times New Roman"/>
          <w:sz w:val="24"/>
          <w:szCs w:val="24"/>
        </w:rPr>
        <w:t xml:space="preserve">, </w:t>
      </w:r>
      <w:r w:rsidR="009F2BE2" w:rsidRPr="00F51E9D">
        <w:rPr>
          <w:rFonts w:ascii="Times New Roman" w:hAnsi="Times New Roman" w:cs="Times New Roman"/>
          <w:sz w:val="24"/>
          <w:szCs w:val="24"/>
        </w:rPr>
        <w:t>GHIZA MARIANA cu domiciliul în Mun. Constanța, Bld. Mamaia, nr.198, at 7, ap.18, C.N.P.2841208134159</w:t>
      </w:r>
      <w:r w:rsidR="00D41809" w:rsidRPr="00F51E9D">
        <w:rPr>
          <w:rFonts w:ascii="Times New Roman" w:hAnsi="Times New Roman" w:cs="Times New Roman"/>
          <w:sz w:val="24"/>
          <w:szCs w:val="24"/>
        </w:rPr>
        <w:t xml:space="preserve">, suprafaţa – </w:t>
      </w:r>
      <w:r w:rsidR="009F2BE2" w:rsidRPr="00F51E9D">
        <w:rPr>
          <w:rFonts w:ascii="Times New Roman" w:hAnsi="Times New Roman" w:cs="Times New Roman"/>
          <w:sz w:val="24"/>
          <w:szCs w:val="24"/>
        </w:rPr>
        <w:t>10,73</w:t>
      </w:r>
      <w:r w:rsidR="00C706C6" w:rsidRPr="00F51E9D">
        <w:rPr>
          <w:rFonts w:ascii="Times New Roman" w:hAnsi="Times New Roman" w:cs="Times New Roman"/>
          <w:sz w:val="24"/>
          <w:szCs w:val="24"/>
        </w:rPr>
        <w:t xml:space="preserve"> </w:t>
      </w:r>
      <w:r w:rsidR="00D41809" w:rsidRPr="00F51E9D">
        <w:rPr>
          <w:rFonts w:ascii="Times New Roman" w:hAnsi="Times New Roman" w:cs="Times New Roman"/>
          <w:sz w:val="24"/>
          <w:szCs w:val="24"/>
        </w:rPr>
        <w:t xml:space="preserve">ha, din </w:t>
      </w:r>
      <w:r w:rsidR="00D41809" w:rsidRPr="00F51E9D">
        <w:rPr>
          <w:rFonts w:ascii="Times New Roman" w:hAnsi="Times New Roman" w:cs="Times New Roman"/>
          <w:b/>
          <w:sz w:val="24"/>
          <w:szCs w:val="24"/>
        </w:rPr>
        <w:t>cadrul P.N.R.R., gestionat prin Ministerul Mediului, Apelor și Pădurilor</w:t>
      </w:r>
      <w:r w:rsidR="00D41809" w:rsidRPr="00F51E9D">
        <w:rPr>
          <w:rFonts w:ascii="Times New Roman" w:hAnsi="Times New Roman" w:cs="Times New Roman"/>
          <w:sz w:val="24"/>
          <w:szCs w:val="24"/>
        </w:rPr>
        <w:t>;</w:t>
      </w:r>
    </w:p>
    <w:p w:rsidR="00BA7D36" w:rsidRPr="00106C12" w:rsidRDefault="00BA7D36" w:rsidP="009F2BE2">
      <w:pPr>
        <w:spacing w:before="240" w:after="0" w:line="360" w:lineRule="auto"/>
        <w:contextualSpacing/>
        <w:jc w:val="both"/>
        <w:rPr>
          <w:rStyle w:val="slinbdy"/>
          <w:rFonts w:ascii="Times New Roman" w:hAnsi="Times New Roman" w:cs="Times New Roman"/>
          <w:b/>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r w:rsidR="00F51E9D">
        <w:rPr>
          <w:rStyle w:val="spctbdy"/>
          <w:rFonts w:ascii="Times New Roman" w:hAnsi="Times New Roman" w:cs="Times New Roman"/>
          <w:sz w:val="28"/>
          <w:szCs w:val="28"/>
          <w:bdr w:val="none" w:sz="0" w:space="0" w:color="auto" w:frame="1"/>
          <w:shd w:val="clear" w:color="auto" w:fill="FFFFFF"/>
        </w:rPr>
        <w:t xml:space="preserve"> </w:t>
      </w:r>
      <w:r w:rsidRPr="00322955">
        <w:rPr>
          <w:rStyle w:val="slinttl"/>
          <w:rFonts w:ascii="Times New Roman" w:hAnsi="Times New Roman" w:cs="Times New Roman"/>
          <w:b/>
          <w:bCs/>
          <w:sz w:val="28"/>
          <w:szCs w:val="28"/>
          <w:bdr w:val="none" w:sz="0" w:space="0" w:color="auto" w:frame="1"/>
          <w:shd w:val="clear" w:color="auto" w:fill="FFFFFF"/>
        </w:rPr>
        <w:t>– </w:t>
      </w:r>
      <w:r w:rsidR="00F51E9D">
        <w:rPr>
          <w:rStyle w:val="slinttl"/>
          <w:rFonts w:ascii="Times New Roman" w:hAnsi="Times New Roman" w:cs="Times New Roman"/>
          <w:b/>
          <w:bCs/>
          <w:sz w:val="28"/>
          <w:szCs w:val="28"/>
          <w:bdr w:val="none" w:sz="0" w:space="0" w:color="auto" w:frame="1"/>
          <w:shd w:val="clear" w:color="auto" w:fill="FFFFFF"/>
        </w:rPr>
        <w:t xml:space="preserve">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9F2BE2" w:rsidRPr="001B2CFA">
        <w:rPr>
          <w:rFonts w:ascii="Times New Roman" w:hAnsi="Times New Roman" w:cs="Times New Roman"/>
          <w:sz w:val="24"/>
          <w:szCs w:val="24"/>
        </w:rPr>
        <w:t>GHIZA MARIANA</w:t>
      </w:r>
    </w:p>
    <w:p w:rsidR="000C6C13" w:rsidRPr="00622D33" w:rsidRDefault="00BA7D36" w:rsidP="000C6C13">
      <w:pPr>
        <w:pStyle w:val="Listparagraf"/>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r w:rsidRPr="009F2BE2">
        <w:rPr>
          <w:rStyle w:val="slinbdy"/>
          <w:rFonts w:ascii="Times New Roman" w:hAnsi="Times New Roman" w:cs="Times New Roman"/>
          <w:sz w:val="24"/>
          <w:szCs w:val="24"/>
          <w:bdr w:val="none" w:sz="0" w:space="0" w:color="auto" w:frame="1"/>
          <w:shd w:val="clear" w:color="auto" w:fill="FFFFFF"/>
        </w:rPr>
        <w:t xml:space="preserve">adresa </w:t>
      </w:r>
      <w:r w:rsidR="00CE55E5" w:rsidRPr="009F2BE2">
        <w:rPr>
          <w:rFonts w:ascii="Times New Roman" w:hAnsi="Times New Roman" w:cs="Times New Roman"/>
          <w:sz w:val="24"/>
          <w:szCs w:val="24"/>
        </w:rPr>
        <w:t xml:space="preserve">domiciliul în </w:t>
      </w:r>
      <w:r w:rsidR="000C6C13" w:rsidRPr="009F2BE2">
        <w:rPr>
          <w:rFonts w:ascii="Times New Roman" w:hAnsi="Times New Roman" w:cs="Times New Roman"/>
          <w:sz w:val="24"/>
          <w:szCs w:val="24"/>
        </w:rPr>
        <w:t xml:space="preserve">județul CONSTANȚA, </w:t>
      </w:r>
      <w:r w:rsidR="009F2BE2" w:rsidRPr="009F2BE2">
        <w:rPr>
          <w:rFonts w:ascii="Times New Roman" w:hAnsi="Times New Roman"/>
          <w:sz w:val="24"/>
          <w:szCs w:val="24"/>
        </w:rPr>
        <w:t xml:space="preserve">în Mun. Constanța, Bld. Mamaia, nr.198, at 7, ap.18, C.N.P.2841208134159, </w:t>
      </w:r>
      <w:r w:rsidR="009F2BE2" w:rsidRPr="009F2BE2">
        <w:rPr>
          <w:rFonts w:ascii="Times New Roman" w:hAnsi="Times New Roman"/>
          <w:sz w:val="24"/>
          <w:szCs w:val="24"/>
          <w:lang w:val="ro-RO"/>
        </w:rPr>
        <w:t>telefon 0724 170 333</w:t>
      </w:r>
      <w:r w:rsidR="000C6C13" w:rsidRPr="009F2BE2">
        <w:rPr>
          <w:rFonts w:ascii="Times New Roman" w:hAnsi="Times New Roman" w:cs="Times New Roman"/>
          <w:sz w:val="24"/>
          <w:szCs w:val="24"/>
        </w:rPr>
        <w:t xml:space="preserve">, email </w:t>
      </w:r>
      <w:r w:rsidR="009F2BE2" w:rsidRPr="009F2BE2">
        <w:rPr>
          <w:rFonts w:ascii="Times New Roman" w:hAnsi="Times New Roman"/>
          <w:sz w:val="24"/>
          <w:szCs w:val="24"/>
        </w:rPr>
        <w:t>mary7708@yahoo.com</w:t>
      </w:r>
      <w:r w:rsidR="009F2BE2">
        <w:rPr>
          <w:rFonts w:ascii="Times New Roman" w:hAnsi="Times New Roman"/>
          <w:sz w:val="24"/>
          <w:szCs w:val="24"/>
        </w:rPr>
        <w:t>.</w:t>
      </w:r>
    </w:p>
    <w:p w:rsidR="003707DE" w:rsidRPr="006B7719" w:rsidRDefault="004926DB" w:rsidP="009F2BE2">
      <w:pPr>
        <w:spacing w:line="360" w:lineRule="auto"/>
        <w:contextualSpacing/>
        <w:jc w:val="both"/>
        <w:rPr>
          <w:rFonts w:ascii="Times New Roman" w:hAnsi="Times New Roman" w:cs="Times New Roman"/>
          <w:sz w:val="24"/>
          <w:szCs w:val="24"/>
        </w:rPr>
      </w:pPr>
      <w:r w:rsidRPr="006B7719">
        <w:rPr>
          <w:rFonts w:ascii="Times New Roman" w:hAnsi="Times New Roman" w:cs="Times New Roman"/>
          <w:sz w:val="24"/>
          <w:szCs w:val="24"/>
        </w:rPr>
        <w:t>- numele persoanelor de contact</w:t>
      </w:r>
      <w:r w:rsidR="000C6C13" w:rsidRPr="000C6C13">
        <w:rPr>
          <w:rFonts w:ascii="Times New Roman" w:hAnsi="Times New Roman" w:cs="Times New Roman"/>
          <w:b/>
          <w:szCs w:val="24"/>
        </w:rPr>
        <w:t xml:space="preserve"> </w:t>
      </w:r>
      <w:r w:rsidR="009F2BE2" w:rsidRPr="001B2CFA">
        <w:rPr>
          <w:rFonts w:ascii="Times New Roman" w:hAnsi="Times New Roman" w:cs="Times New Roman"/>
          <w:sz w:val="24"/>
          <w:szCs w:val="24"/>
        </w:rPr>
        <w:t>GHIZA MARIANA</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r w:rsidRPr="00322955">
        <w:rPr>
          <w:rStyle w:val="slitbdy"/>
          <w:rFonts w:ascii="Times New Roman" w:hAnsi="Times New Roman" w:cs="Times New Roman"/>
          <w:sz w:val="28"/>
          <w:szCs w:val="28"/>
          <w:bdr w:val="none" w:sz="0" w:space="0" w:color="auto" w:frame="1"/>
          <w:shd w:val="clear" w:color="auto" w:fill="FFFFFF"/>
        </w:rPr>
        <w:t>un rezumat al proiectului;</w:t>
      </w:r>
    </w:p>
    <w:p w:rsidR="006B7719" w:rsidRDefault="00322955" w:rsidP="009F2BE2">
      <w:pPr>
        <w:spacing w:after="0" w:line="240" w:lineRule="auto"/>
        <w:ind w:firstLine="465"/>
        <w:jc w:val="both"/>
        <w:rPr>
          <w:rFonts w:ascii="Times New Roman" w:hAnsi="Times New Roman" w:cs="Times New Roman"/>
          <w:sz w:val="28"/>
          <w:szCs w:val="28"/>
        </w:rPr>
      </w:pPr>
      <w:r w:rsidRPr="00B22E39">
        <w:rPr>
          <w:rFonts w:ascii="Times New Roman" w:hAnsi="Times New Roman" w:cs="Times New Roman"/>
          <w:sz w:val="24"/>
          <w:szCs w:val="24"/>
        </w:rPr>
        <w:t xml:space="preserve">Proiectul </w:t>
      </w:r>
      <w:r w:rsidR="003707DE" w:rsidRPr="00B22E39">
        <w:rPr>
          <w:rFonts w:ascii="Times New Roman" w:hAnsi="Times New Roman" w:cs="Times New Roman"/>
          <w:sz w:val="24"/>
          <w:szCs w:val="24"/>
        </w:rPr>
        <w:t>având cu titlul</w:t>
      </w:r>
      <w:r w:rsidR="00282401" w:rsidRPr="00B22E39">
        <w:rPr>
          <w:rFonts w:ascii="Times New Roman" w:hAnsi="Times New Roman" w:cs="Times New Roman"/>
          <w:sz w:val="24"/>
          <w:szCs w:val="24"/>
          <w:lang w:val="ro-RO"/>
        </w:rPr>
        <w:t xml:space="preserve"> ,,</w:t>
      </w:r>
      <w:r w:rsidR="00282401" w:rsidRPr="00B22E39">
        <w:rPr>
          <w:rFonts w:ascii="Times New Roman" w:hAnsi="Times New Roman" w:cs="Times New Roman"/>
          <w:b/>
          <w:sz w:val="24"/>
          <w:szCs w:val="24"/>
          <w:lang w:val="ro-RO"/>
        </w:rPr>
        <w:t xml:space="preserve"> </w:t>
      </w:r>
      <w:r w:rsidR="00106C12" w:rsidRPr="006226A1">
        <w:rPr>
          <w:rFonts w:ascii="Times New Roman" w:hAnsi="Times New Roman" w:cs="Times New Roman"/>
          <w:b/>
          <w:sz w:val="28"/>
          <w:szCs w:val="28"/>
          <w:lang w:val="ro-RO"/>
        </w:rPr>
        <w:t xml:space="preserve">,, </w:t>
      </w:r>
      <w:r w:rsidR="009F2BE2" w:rsidRPr="001B2CFA">
        <w:rPr>
          <w:rFonts w:ascii="Times New Roman" w:hAnsi="Times New Roman"/>
          <w:b/>
          <w:sz w:val="24"/>
          <w:szCs w:val="24"/>
          <w:lang w:val="ro-RO"/>
        </w:rPr>
        <w:t>Înființare trup de pădure, Ghiza Mariana, județul Constanța</w:t>
      </w:r>
      <w:r w:rsidR="00106C12"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 xml:space="preserve">își propune împădurirea unei suprafețe de teren arabil </w:t>
      </w:r>
      <w:r w:rsidR="009F2BE2">
        <w:rPr>
          <w:rFonts w:ascii="Times New Roman" w:hAnsi="Times New Roman" w:cs="Times New Roman"/>
          <w:sz w:val="24"/>
          <w:szCs w:val="24"/>
        </w:rPr>
        <w:t xml:space="preserve">eligibilă pentru împădurire </w:t>
      </w:r>
      <w:r w:rsidR="00282401" w:rsidRPr="00B22E39">
        <w:rPr>
          <w:rFonts w:ascii="Times New Roman" w:hAnsi="Times New Roman" w:cs="Times New Roman"/>
          <w:sz w:val="24"/>
          <w:szCs w:val="24"/>
        </w:rPr>
        <w:t>de</w:t>
      </w:r>
      <w:r w:rsidR="003707DE" w:rsidRPr="00B22E39">
        <w:rPr>
          <w:rFonts w:ascii="Times New Roman" w:hAnsi="Times New Roman" w:cs="Times New Roman"/>
          <w:sz w:val="24"/>
          <w:szCs w:val="24"/>
        </w:rPr>
        <w:t xml:space="preserve"> </w:t>
      </w:r>
      <w:r w:rsidR="009F2BE2">
        <w:rPr>
          <w:rFonts w:ascii="Times New Roman" w:hAnsi="Times New Roman" w:cs="Times New Roman"/>
          <w:sz w:val="24"/>
          <w:szCs w:val="24"/>
        </w:rPr>
        <w:t>10,73</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0C6C13">
        <w:rPr>
          <w:rFonts w:ascii="Times New Roman" w:hAnsi="Times New Roman" w:cs="Times New Roman"/>
          <w:b/>
          <w:sz w:val="24"/>
          <w:szCs w:val="24"/>
        </w:rPr>
        <w:t>Nicolae Bălcescu</w:t>
      </w:r>
      <w:r w:rsidR="009F2BE2" w:rsidRPr="009F2BE2">
        <w:rPr>
          <w:rFonts w:ascii="Times New Roman" w:hAnsi="Times New Roman"/>
          <w:szCs w:val="24"/>
        </w:rPr>
        <w:t xml:space="preserve"> </w:t>
      </w:r>
      <w:r w:rsidR="009F2BE2" w:rsidRPr="00DD2981">
        <w:rPr>
          <w:rFonts w:ascii="Times New Roman" w:hAnsi="Times New Roman"/>
          <w:szCs w:val="24"/>
        </w:rPr>
        <w:t xml:space="preserve">tarla </w:t>
      </w:r>
      <w:r w:rsidR="009F2BE2">
        <w:rPr>
          <w:rFonts w:ascii="Times New Roman" w:hAnsi="Times New Roman"/>
          <w:szCs w:val="24"/>
        </w:rPr>
        <w:t>132</w:t>
      </w:r>
      <w:r w:rsidR="009F2BE2" w:rsidRPr="00DD2981">
        <w:rPr>
          <w:rFonts w:ascii="Times New Roman" w:hAnsi="Times New Roman"/>
          <w:szCs w:val="24"/>
        </w:rPr>
        <w:t>, parcela A</w:t>
      </w:r>
      <w:r w:rsidR="009F2BE2">
        <w:rPr>
          <w:rFonts w:ascii="Times New Roman" w:hAnsi="Times New Roman"/>
          <w:szCs w:val="24"/>
        </w:rPr>
        <w:t>532/17</w:t>
      </w:r>
      <w:r w:rsidR="009F2BE2" w:rsidRPr="00DD2981">
        <w:rPr>
          <w:rFonts w:ascii="Times New Roman" w:hAnsi="Times New Roman"/>
          <w:szCs w:val="24"/>
        </w:rPr>
        <w:t xml:space="preserve"> suprafața </w:t>
      </w:r>
      <w:r w:rsidR="009F2BE2">
        <w:rPr>
          <w:rFonts w:ascii="Times New Roman" w:hAnsi="Times New Roman"/>
          <w:szCs w:val="24"/>
        </w:rPr>
        <w:t>87</w:t>
      </w:r>
      <w:r w:rsidR="009F2BE2" w:rsidRPr="00DD2981">
        <w:rPr>
          <w:rFonts w:ascii="Times New Roman" w:hAnsi="Times New Roman"/>
          <w:szCs w:val="24"/>
        </w:rPr>
        <w:t>.</w:t>
      </w:r>
      <w:r w:rsidR="009F2BE2">
        <w:rPr>
          <w:rFonts w:ascii="Times New Roman" w:hAnsi="Times New Roman"/>
          <w:szCs w:val="24"/>
        </w:rPr>
        <w:t>3</w:t>
      </w:r>
      <w:r w:rsidR="009F2BE2" w:rsidRPr="00DD2981">
        <w:rPr>
          <w:rFonts w:ascii="Times New Roman" w:hAnsi="Times New Roman"/>
          <w:szCs w:val="24"/>
        </w:rPr>
        <w:t xml:space="preserve">00 mp cu nr. cadastral </w:t>
      </w:r>
      <w:r w:rsidR="009F2BE2">
        <w:rPr>
          <w:rFonts w:ascii="Times New Roman" w:hAnsi="Times New Roman"/>
          <w:szCs w:val="24"/>
        </w:rPr>
        <w:t>103407</w:t>
      </w:r>
      <w:r w:rsidR="009F2BE2" w:rsidRPr="00DD2981">
        <w:rPr>
          <w:rFonts w:ascii="Times New Roman" w:hAnsi="Times New Roman"/>
          <w:szCs w:val="24"/>
        </w:rPr>
        <w:t xml:space="preserve"> Carte funciară </w:t>
      </w:r>
      <w:r w:rsidR="009F2BE2">
        <w:rPr>
          <w:rFonts w:ascii="Times New Roman" w:hAnsi="Times New Roman"/>
          <w:szCs w:val="24"/>
        </w:rPr>
        <w:t>103407</w:t>
      </w:r>
      <w:r w:rsidR="000C6C13" w:rsidRPr="00226402">
        <w:rPr>
          <w:rFonts w:ascii="Times New Roman" w:hAnsi="Times New Roman" w:cs="Times New Roman"/>
          <w:szCs w:val="24"/>
        </w:rPr>
        <w:t xml:space="preserve">, </w:t>
      </w:r>
      <w:r w:rsidR="009F2BE2">
        <w:rPr>
          <w:rFonts w:ascii="Times New Roman" w:hAnsi="Times New Roman"/>
          <w:szCs w:val="24"/>
        </w:rPr>
        <w:t xml:space="preserve">și </w:t>
      </w:r>
      <w:r w:rsidR="009F2BE2" w:rsidRPr="00B22E39">
        <w:rPr>
          <w:rFonts w:ascii="Times New Roman" w:hAnsi="Times New Roman" w:cs="Times New Roman"/>
          <w:sz w:val="24"/>
          <w:szCs w:val="24"/>
        </w:rPr>
        <w:t xml:space="preserve">extravilanul </w:t>
      </w:r>
      <w:r w:rsidR="009F2BE2" w:rsidRPr="00B22E39">
        <w:rPr>
          <w:rFonts w:ascii="Times New Roman" w:hAnsi="Times New Roman" w:cs="Times New Roman"/>
          <w:b/>
          <w:sz w:val="24"/>
          <w:szCs w:val="24"/>
        </w:rPr>
        <w:t>comunei</w:t>
      </w:r>
      <w:r w:rsidR="009F2BE2">
        <w:rPr>
          <w:rFonts w:ascii="Times New Roman" w:hAnsi="Times New Roman" w:cs="Times New Roman"/>
          <w:b/>
          <w:sz w:val="24"/>
          <w:szCs w:val="24"/>
        </w:rPr>
        <w:t xml:space="preserve"> Mihail Kogălniceanu </w:t>
      </w:r>
      <w:r w:rsidR="009F2BE2" w:rsidRPr="00DD2981">
        <w:rPr>
          <w:rFonts w:ascii="Times New Roman" w:hAnsi="Times New Roman"/>
          <w:szCs w:val="24"/>
        </w:rPr>
        <w:t xml:space="preserve">tarla </w:t>
      </w:r>
      <w:r w:rsidR="009F2BE2">
        <w:rPr>
          <w:rFonts w:ascii="Times New Roman" w:hAnsi="Times New Roman"/>
          <w:szCs w:val="24"/>
        </w:rPr>
        <w:t>69</w:t>
      </w:r>
      <w:r w:rsidR="009F2BE2" w:rsidRPr="00DD2981">
        <w:rPr>
          <w:rFonts w:ascii="Times New Roman" w:hAnsi="Times New Roman"/>
          <w:szCs w:val="24"/>
        </w:rPr>
        <w:t xml:space="preserve">, parcela </w:t>
      </w:r>
      <w:r w:rsidR="009F2BE2">
        <w:rPr>
          <w:rFonts w:ascii="Times New Roman" w:hAnsi="Times New Roman"/>
          <w:szCs w:val="24"/>
        </w:rPr>
        <w:t xml:space="preserve">A343/5/1 </w:t>
      </w:r>
      <w:r w:rsidR="009F2BE2" w:rsidRPr="00DD2981">
        <w:rPr>
          <w:rFonts w:ascii="Times New Roman" w:hAnsi="Times New Roman"/>
          <w:szCs w:val="24"/>
        </w:rPr>
        <w:t xml:space="preserve">suprafața </w:t>
      </w:r>
      <w:r w:rsidR="009F2BE2">
        <w:rPr>
          <w:rFonts w:ascii="Times New Roman" w:hAnsi="Times New Roman"/>
          <w:szCs w:val="24"/>
        </w:rPr>
        <w:t>10</w:t>
      </w:r>
      <w:r w:rsidR="009F2BE2" w:rsidRPr="00DD2981">
        <w:rPr>
          <w:rFonts w:ascii="Times New Roman" w:hAnsi="Times New Roman"/>
          <w:szCs w:val="24"/>
        </w:rPr>
        <w:t>.</w:t>
      </w:r>
      <w:r w:rsidR="009F2BE2">
        <w:rPr>
          <w:rFonts w:ascii="Times New Roman" w:hAnsi="Times New Roman"/>
          <w:szCs w:val="24"/>
        </w:rPr>
        <w:t>0</w:t>
      </w:r>
      <w:r w:rsidR="009F2BE2" w:rsidRPr="00DD2981">
        <w:rPr>
          <w:rFonts w:ascii="Times New Roman" w:hAnsi="Times New Roman"/>
          <w:szCs w:val="24"/>
        </w:rPr>
        <w:t xml:space="preserve">00 mp cu nr. cadastral </w:t>
      </w:r>
      <w:r w:rsidR="009F2BE2">
        <w:rPr>
          <w:rFonts w:ascii="Times New Roman" w:hAnsi="Times New Roman"/>
          <w:szCs w:val="24"/>
        </w:rPr>
        <w:t>107678</w:t>
      </w:r>
      <w:r w:rsidR="009F2BE2" w:rsidRPr="00DD2981">
        <w:rPr>
          <w:rFonts w:ascii="Times New Roman" w:hAnsi="Times New Roman"/>
          <w:szCs w:val="24"/>
        </w:rPr>
        <w:t>, Carte funciară 10</w:t>
      </w:r>
      <w:r w:rsidR="009F2BE2">
        <w:rPr>
          <w:rFonts w:ascii="Times New Roman" w:hAnsi="Times New Roman"/>
          <w:szCs w:val="24"/>
        </w:rPr>
        <w:t xml:space="preserve">7678, </w:t>
      </w:r>
      <w:r w:rsidR="009F2BE2" w:rsidRPr="00DD2981">
        <w:rPr>
          <w:rFonts w:ascii="Times New Roman" w:hAnsi="Times New Roman"/>
          <w:szCs w:val="24"/>
        </w:rPr>
        <w:t xml:space="preserve">tarla </w:t>
      </w:r>
      <w:r w:rsidR="009F2BE2">
        <w:rPr>
          <w:rFonts w:ascii="Times New Roman" w:hAnsi="Times New Roman"/>
          <w:szCs w:val="24"/>
        </w:rPr>
        <w:t>69</w:t>
      </w:r>
      <w:r w:rsidR="009F2BE2" w:rsidRPr="00DD2981">
        <w:rPr>
          <w:rFonts w:ascii="Times New Roman" w:hAnsi="Times New Roman"/>
          <w:szCs w:val="24"/>
        </w:rPr>
        <w:t xml:space="preserve">, parcela </w:t>
      </w:r>
      <w:r w:rsidR="009F2BE2">
        <w:rPr>
          <w:rFonts w:ascii="Times New Roman" w:hAnsi="Times New Roman"/>
          <w:szCs w:val="24"/>
        </w:rPr>
        <w:t xml:space="preserve">A343/5/2 </w:t>
      </w:r>
      <w:r w:rsidR="009F2BE2" w:rsidRPr="00DD2981">
        <w:rPr>
          <w:rFonts w:ascii="Times New Roman" w:hAnsi="Times New Roman"/>
          <w:szCs w:val="24"/>
        </w:rPr>
        <w:t xml:space="preserve">suprafața </w:t>
      </w:r>
      <w:r w:rsidR="009F2BE2">
        <w:rPr>
          <w:rFonts w:ascii="Times New Roman" w:hAnsi="Times New Roman"/>
          <w:szCs w:val="24"/>
        </w:rPr>
        <w:t>10</w:t>
      </w:r>
      <w:r w:rsidR="009F2BE2" w:rsidRPr="00DD2981">
        <w:rPr>
          <w:rFonts w:ascii="Times New Roman" w:hAnsi="Times New Roman"/>
          <w:szCs w:val="24"/>
        </w:rPr>
        <w:t>.</w:t>
      </w:r>
      <w:r w:rsidR="009F2BE2">
        <w:rPr>
          <w:rFonts w:ascii="Times New Roman" w:hAnsi="Times New Roman"/>
          <w:szCs w:val="24"/>
        </w:rPr>
        <w:t>0</w:t>
      </w:r>
      <w:r w:rsidR="009F2BE2" w:rsidRPr="00DD2981">
        <w:rPr>
          <w:rFonts w:ascii="Times New Roman" w:hAnsi="Times New Roman"/>
          <w:szCs w:val="24"/>
        </w:rPr>
        <w:t xml:space="preserve">00 mp cu nr. cadastral </w:t>
      </w:r>
      <w:r w:rsidR="009F2BE2">
        <w:rPr>
          <w:rFonts w:ascii="Times New Roman" w:hAnsi="Times New Roman"/>
          <w:szCs w:val="24"/>
        </w:rPr>
        <w:t>107679</w:t>
      </w:r>
      <w:r w:rsidR="009F2BE2" w:rsidRPr="00DD2981">
        <w:rPr>
          <w:rFonts w:ascii="Times New Roman" w:hAnsi="Times New Roman"/>
          <w:szCs w:val="24"/>
        </w:rPr>
        <w:t>, Carte funciară 10</w:t>
      </w:r>
      <w:r w:rsidR="009F2BE2">
        <w:rPr>
          <w:rFonts w:ascii="Times New Roman" w:hAnsi="Times New Roman"/>
          <w:szCs w:val="24"/>
        </w:rPr>
        <w:t>7679</w:t>
      </w:r>
      <w:r w:rsidR="009F2BE2" w:rsidRPr="00DD2981">
        <w:rPr>
          <w:rFonts w:ascii="Times New Roman" w:hAnsi="Times New Roman"/>
          <w:szCs w:val="24"/>
        </w:rPr>
        <w:t>,</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0C6C13" w:rsidRDefault="000C6C13" w:rsidP="00282401">
      <w:pPr>
        <w:shd w:val="clear" w:color="auto" w:fill="FFFFFF"/>
        <w:spacing w:after="0"/>
        <w:ind w:firstLine="465"/>
        <w:jc w:val="both"/>
        <w:rPr>
          <w:rFonts w:ascii="Times New Roman" w:hAnsi="Times New Roman" w:cs="Times New Roman"/>
          <w:sz w:val="28"/>
          <w:szCs w:val="28"/>
        </w:rPr>
      </w:pPr>
    </w:p>
    <w:p w:rsidR="000C6C13" w:rsidRDefault="000C6C13"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F51E9D" w:rsidRDefault="00F51E9D" w:rsidP="00282401">
      <w:pPr>
        <w:shd w:val="clear" w:color="auto" w:fill="FFFFFF"/>
        <w:spacing w:after="0"/>
        <w:ind w:firstLine="465"/>
        <w:jc w:val="both"/>
        <w:rPr>
          <w:rFonts w:ascii="Times New Roman" w:hAnsi="Times New Roman" w:cs="Times New Roman"/>
          <w:sz w:val="28"/>
          <w:szCs w:val="28"/>
        </w:rPr>
      </w:pPr>
    </w:p>
    <w:p w:rsidR="00F51E9D" w:rsidRDefault="00F51E9D"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9F2BE2" w:rsidP="00282401">
      <w:pPr>
        <w:shd w:val="clear" w:color="auto" w:fill="FFFFFF"/>
        <w:spacing w:after="0"/>
        <w:ind w:firstLine="465"/>
        <w:jc w:val="both"/>
        <w:rPr>
          <w:rFonts w:ascii="Times New Roman" w:hAnsi="Times New Roman" w:cs="Times New Roman"/>
          <w:sz w:val="28"/>
          <w:szCs w:val="28"/>
        </w:rPr>
      </w:pPr>
      <w:r>
        <w:rPr>
          <w:noProof/>
          <w:lang w:val="ro-RO" w:eastAsia="ro-RO"/>
        </w:rPr>
        <w:drawing>
          <wp:inline distT="0" distB="0" distL="0" distR="0" wp14:anchorId="502B1952" wp14:editId="050A2A11">
            <wp:extent cx="6151880" cy="346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51880" cy="3460750"/>
                    </a:xfrm>
                    <a:prstGeom prst="rect">
                      <a:avLst/>
                    </a:prstGeom>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r w:rsidRPr="00D7664B">
        <w:rPr>
          <w:rFonts w:ascii="Times New Roman" w:hAnsi="Times New Roman" w:cs="Times New Roman"/>
          <w:b/>
          <w:bCs/>
          <w:sz w:val="24"/>
          <w:szCs w:val="24"/>
        </w:rPr>
        <w:t>COMPONENTA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9F2BE2">
      <w:pPr>
        <w:ind w:right="27" w:firstLine="465"/>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9F2BE2">
        <w:rPr>
          <w:rFonts w:ascii="Times New Roman" w:hAnsi="Times New Roman" w:cs="Times New Roman"/>
          <w:sz w:val="24"/>
          <w:szCs w:val="24"/>
          <w:lang w:val="ro-RO"/>
        </w:rPr>
        <w:t>trei</w:t>
      </w:r>
      <w:r w:rsidR="000C6C13">
        <w:rPr>
          <w:rFonts w:ascii="Times New Roman" w:hAnsi="Times New Roman" w:cs="Times New Roman"/>
          <w:sz w:val="24"/>
          <w:szCs w:val="24"/>
          <w:lang w:val="ro-RO"/>
        </w:rPr>
        <w:t xml:space="preserve"> parcel</w:t>
      </w:r>
      <w:r w:rsidR="009F2BE2">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9F2BE2">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w:t>
      </w:r>
      <w:r w:rsidR="009F2BE2">
        <w:rPr>
          <w:rFonts w:ascii="Times New Roman" w:hAnsi="Times New Roman" w:cs="Times New Roman"/>
          <w:sz w:val="24"/>
          <w:szCs w:val="24"/>
          <w:lang w:val="ro-RO"/>
        </w:rPr>
        <w:t xml:space="preserve"> se vor constituii în două trupuri de pădure </w:t>
      </w:r>
      <w:r w:rsidR="00BE7B28">
        <w:rPr>
          <w:rFonts w:ascii="Times New Roman" w:hAnsi="Times New Roman" w:cs="Times New Roman"/>
          <w:sz w:val="24"/>
          <w:szCs w:val="24"/>
          <w:lang w:val="ro-RO"/>
        </w:rPr>
        <w:t>de pădure</w:t>
      </w:r>
      <w:r w:rsidRPr="00B22E39">
        <w:rPr>
          <w:rFonts w:ascii="Times New Roman" w:hAnsi="Times New Roman" w:cs="Times New Roman"/>
          <w:sz w:val="24"/>
          <w:szCs w:val="24"/>
          <w:lang w:val="ro-RO"/>
        </w:rPr>
        <w:t xml:space="preserve"> : </w:t>
      </w:r>
    </w:p>
    <w:p w:rsidR="00FB7EFF" w:rsidRPr="001B2CFA" w:rsidRDefault="00FB7EFF" w:rsidP="00FB7EFF">
      <w:pPr>
        <w:pStyle w:val="Listparagraf"/>
        <w:numPr>
          <w:ilvl w:val="0"/>
          <w:numId w:val="39"/>
        </w:numPr>
        <w:spacing w:after="0" w:line="240" w:lineRule="auto"/>
        <w:jc w:val="both"/>
        <w:rPr>
          <w:rFonts w:ascii="Times New Roman" w:hAnsi="Times New Roman" w:cs="Times New Roman"/>
          <w:szCs w:val="24"/>
        </w:rPr>
      </w:pPr>
      <w:r w:rsidRPr="001B2CFA">
        <w:rPr>
          <w:rFonts w:ascii="Times New Roman" w:hAnsi="Times New Roman" w:cs="Times New Roman"/>
          <w:szCs w:val="24"/>
        </w:rPr>
        <w:t>tarla 132, parcela A532/17 suprafața 87.300 mp cu nr. cadastral 103407 Carte funciară 103407, U.A.T. Nicolae Bălcescu;</w:t>
      </w:r>
    </w:p>
    <w:p w:rsidR="00FB7EFF" w:rsidRPr="001B2CFA" w:rsidRDefault="00FB7EFF" w:rsidP="00FB7EFF">
      <w:pPr>
        <w:pStyle w:val="Listparagraf"/>
        <w:numPr>
          <w:ilvl w:val="0"/>
          <w:numId w:val="39"/>
        </w:numPr>
        <w:spacing w:after="0" w:line="240" w:lineRule="auto"/>
        <w:jc w:val="both"/>
        <w:rPr>
          <w:rFonts w:ascii="Times New Roman" w:hAnsi="Times New Roman" w:cs="Times New Roman"/>
          <w:szCs w:val="24"/>
        </w:rPr>
      </w:pPr>
      <w:r w:rsidRPr="001B2CFA">
        <w:rPr>
          <w:rFonts w:ascii="Times New Roman" w:hAnsi="Times New Roman" w:cs="Times New Roman"/>
          <w:szCs w:val="24"/>
        </w:rPr>
        <w:t>tarla 69, parcela A343/5/1 suprafața 10.000 mp cu nr. cadastral 107678, Carte funciară 107678, U.A.T. Mihail Kogălniceanu;</w:t>
      </w:r>
    </w:p>
    <w:p w:rsidR="003F10E1" w:rsidRPr="00FB7EFF" w:rsidRDefault="00FB7EFF" w:rsidP="00FB7EFF">
      <w:pPr>
        <w:pStyle w:val="Listparagraf"/>
        <w:numPr>
          <w:ilvl w:val="0"/>
          <w:numId w:val="39"/>
        </w:numPr>
        <w:jc w:val="both"/>
        <w:rPr>
          <w:rFonts w:ascii="Times New Roman" w:hAnsi="Times New Roman" w:cs="Times New Roman"/>
          <w:b/>
          <w:i/>
          <w:sz w:val="24"/>
          <w:szCs w:val="24"/>
          <w:lang w:val="ro-RO"/>
        </w:rPr>
      </w:pPr>
      <w:r w:rsidRPr="00FB7EFF">
        <w:rPr>
          <w:rFonts w:ascii="Times New Roman" w:hAnsi="Times New Roman" w:cs="Times New Roman"/>
          <w:szCs w:val="24"/>
        </w:rPr>
        <w:t>tarla 69, parcela A343/5/2 suprafața 10.000 mp cu nr. cadastral 107679, Carte funciară 107679, U.A.T. Mihail Kogălniceanu;</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Dud - Morus alba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este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Vegetaţia forestieră în arborete compacte realizează într-un grad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e1 .</w:t>
      </w:r>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101983" w:rsidRPr="00101983" w:rsidRDefault="00101983" w:rsidP="00101983">
      <w:pPr>
        <w:ind w:firstLine="720"/>
        <w:contextualSpacing/>
        <w:jc w:val="both"/>
        <w:rPr>
          <w:rFonts w:ascii="Times New Roman" w:hAnsi="Times New Roman" w:cs="Times New Roman"/>
          <w:sz w:val="24"/>
          <w:szCs w:val="24"/>
          <w:lang w:val="ro-RO"/>
        </w:rPr>
      </w:pPr>
    </w:p>
    <w:p w:rsidR="00D92090" w:rsidRDefault="00D92090" w:rsidP="00602337">
      <w:pPr>
        <w:spacing w:line="360" w:lineRule="auto"/>
        <w:ind w:firstLine="720"/>
        <w:contextualSpacing/>
        <w:jc w:val="both"/>
        <w:rPr>
          <w:rFonts w:ascii="Times New Roman" w:hAnsi="Times New Roman" w:cs="Times New Roman"/>
          <w:b/>
          <w:sz w:val="28"/>
          <w:szCs w:val="28"/>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FB7EFF" w:rsidRPr="001B2CFA">
        <w:rPr>
          <w:rFonts w:ascii="Times New Roman" w:hAnsi="Times New Roman"/>
          <w:b/>
          <w:sz w:val="24"/>
          <w:szCs w:val="24"/>
          <w:lang w:val="ro-RO"/>
        </w:rPr>
        <w:t>Înființare trup de pădure, Ghiza Mariana, județul Constanța</w:t>
      </w:r>
      <w:r w:rsidR="00FB7EFF" w:rsidRPr="001B2CFA">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0C6C13">
        <w:rPr>
          <w:rFonts w:ascii="Times New Roman" w:hAnsi="Times New Roman" w:cs="Times New Roman"/>
          <w:color w:val="222222"/>
          <w:sz w:val="24"/>
          <w:szCs w:val="24"/>
          <w:lang w:val="ro-RO"/>
        </w:rPr>
        <w:t>Nicolae Bălcescu</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FB7EFF">
        <w:rPr>
          <w:rFonts w:ascii="Times New Roman" w:hAnsi="Times New Roman" w:cs="Times New Roman"/>
          <w:sz w:val="24"/>
          <w:szCs w:val="24"/>
        </w:rPr>
        <w:t>10,73</w:t>
      </w:r>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0C6C13">
        <w:rPr>
          <w:rFonts w:ascii="Times New Roman" w:hAnsi="Times New Roman" w:cs="Times New Roman"/>
          <w:sz w:val="24"/>
          <w:szCs w:val="24"/>
          <w:lang w:val="ro-RO"/>
        </w:rPr>
        <w:t>Nicolae Bălcescu</w:t>
      </w:r>
      <w:r w:rsidR="00FB7EFF">
        <w:rPr>
          <w:rFonts w:ascii="Times New Roman" w:hAnsi="Times New Roman" w:cs="Times New Roman"/>
          <w:sz w:val="24"/>
          <w:szCs w:val="24"/>
          <w:lang w:val="ro-RO"/>
        </w:rPr>
        <w:t xml:space="preserve"> și M. Kogălniceanu,</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Efectele benefice ale pădurii sunt cu atât mai însemnate cu cât pădurea este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va face simţită şi în diminuarea procesului de deflaţie (eroziunea eoliană), în limitarea procesului de aridizare pedologică. Deflaţia este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Ameliorarea calităţii solurilor este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ce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valoarea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Valoarea totala</w:t>
      </w:r>
      <w:r w:rsidR="00672638">
        <w:rPr>
          <w:rFonts w:ascii="Times New Roman" w:hAnsi="Times New Roman" w:cs="Times New Roman"/>
          <w:sz w:val="24"/>
          <w:szCs w:val="24"/>
        </w:rPr>
        <w:t xml:space="preserve"> estimată</w:t>
      </w:r>
      <w:r w:rsidRPr="00053D72">
        <w:rPr>
          <w:rFonts w:ascii="Times New Roman" w:hAnsi="Times New Roman" w:cs="Times New Roman"/>
          <w:sz w:val="24"/>
          <w:szCs w:val="24"/>
        </w:rPr>
        <w:t xml:space="preserve"> a sprijinului este de </w:t>
      </w:r>
      <w:r w:rsidR="00FB7EFF">
        <w:rPr>
          <w:rFonts w:ascii="Times New Roman" w:hAnsi="Times New Roman" w:cs="Times New Roman"/>
          <w:sz w:val="24"/>
          <w:szCs w:val="24"/>
        </w:rPr>
        <w:t>2</w:t>
      </w:r>
      <w:r w:rsidR="00106C12">
        <w:rPr>
          <w:rFonts w:ascii="Times New Roman" w:hAnsi="Times New Roman" w:cs="Times New Roman"/>
          <w:b/>
          <w:bCs/>
          <w:color w:val="000000"/>
          <w:sz w:val="24"/>
          <w:szCs w:val="24"/>
        </w:rPr>
        <w:t>52.</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r w:rsidRPr="00A05B8E">
        <w:rPr>
          <w:rStyle w:val="slitbdy"/>
          <w:rFonts w:ascii="Times New Roman" w:hAnsi="Times New Roman" w:cs="Times New Roman"/>
          <w:sz w:val="28"/>
          <w:szCs w:val="28"/>
          <w:bdr w:val="none" w:sz="0" w:space="0" w:color="auto" w:frame="1"/>
          <w:shd w:val="clear" w:color="auto" w:fill="FFFFFF"/>
        </w:rPr>
        <w:t>perioada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r w:rsidRPr="009A6B78">
        <w:rPr>
          <w:rStyle w:val="slitbdy"/>
          <w:rFonts w:ascii="Times New Roman" w:hAnsi="Times New Roman" w:cs="Times New Roman"/>
          <w:sz w:val="28"/>
          <w:szCs w:val="28"/>
          <w:bdr w:val="none" w:sz="0" w:space="0" w:color="auto" w:frame="1"/>
          <w:shd w:val="clear" w:color="auto" w:fill="FFFFFF"/>
        </w:rPr>
        <w:t>planșe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FB7EFF"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noProof/>
          <w:lang w:val="ro-RO" w:eastAsia="ro-RO"/>
        </w:rPr>
        <w:drawing>
          <wp:inline distT="0" distB="0" distL="0" distR="0" wp14:anchorId="49BA154A" wp14:editId="45862172">
            <wp:extent cx="6151880" cy="346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1880" cy="3460750"/>
                    </a:xfrm>
                    <a:prstGeom prst="rect">
                      <a:avLst/>
                    </a:prstGeom>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o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Activitatea care se va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autorizate din  județ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racordarea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descrierea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a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u este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va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resursele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r w:rsidR="0098271A" w:rsidRPr="00101983">
        <w:rPr>
          <w:rFonts w:ascii="Times New Roman" w:hAnsi="Times New Roman" w:cs="Times New Roman"/>
          <w:noProof/>
          <w:sz w:val="24"/>
          <w:szCs w:val="24"/>
          <w:lang w:val="ro-RO"/>
        </w:rPr>
        <w:t>.</w:t>
      </w:r>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relația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detalii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alte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a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alte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Nu este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Accesul la amplasament se va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va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Astfel, amplasamentul nu va afecta suprafete noi de teren vecinal acestuia. Terenurile afectate de proiect au folosinţǎ agricolǎ;</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 xml:space="preserve">coordonatele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FB7EFF" w:rsidRPr="001B2CFA" w:rsidRDefault="00FB7EFF" w:rsidP="00FB7EFF">
      <w:pPr>
        <w:pStyle w:val="Listparagraf"/>
        <w:numPr>
          <w:ilvl w:val="0"/>
          <w:numId w:val="38"/>
        </w:numPr>
        <w:spacing w:after="0" w:line="240" w:lineRule="auto"/>
        <w:jc w:val="both"/>
        <w:rPr>
          <w:rFonts w:ascii="Times New Roman" w:hAnsi="Times New Roman" w:cs="Times New Roman"/>
          <w:szCs w:val="24"/>
        </w:rPr>
      </w:pPr>
      <w:r w:rsidRPr="001B2CFA">
        <w:rPr>
          <w:rFonts w:ascii="Times New Roman" w:hAnsi="Times New Roman" w:cs="Times New Roman"/>
          <w:szCs w:val="24"/>
        </w:rPr>
        <w:t>tarla 132, parcela A532/17 suprafața 87.300 mp cu nr. cadastral 103407 Carte funciară 103407, U.A.T. Nicolae Bălcescu;</w:t>
      </w:r>
    </w:p>
    <w:p w:rsidR="00FB7EFF" w:rsidRPr="001B2CFA" w:rsidRDefault="00FB7EFF" w:rsidP="00FB7EFF">
      <w:pPr>
        <w:pStyle w:val="Listparagraf"/>
        <w:numPr>
          <w:ilvl w:val="0"/>
          <w:numId w:val="38"/>
        </w:numPr>
        <w:spacing w:after="0" w:line="240" w:lineRule="auto"/>
        <w:jc w:val="both"/>
        <w:rPr>
          <w:rFonts w:ascii="Times New Roman" w:hAnsi="Times New Roman" w:cs="Times New Roman"/>
          <w:szCs w:val="24"/>
        </w:rPr>
      </w:pPr>
      <w:r w:rsidRPr="001B2CFA">
        <w:rPr>
          <w:rFonts w:ascii="Times New Roman" w:hAnsi="Times New Roman" w:cs="Times New Roman"/>
          <w:szCs w:val="24"/>
        </w:rPr>
        <w:t>tarla 69, parcela A343/5/1 suprafața 10.000 mp cu nr. cadastral 107678, Carte funciară 107678, U.A.T. Mihail Kogălniceanu;</w:t>
      </w:r>
    </w:p>
    <w:p w:rsidR="00353F4C" w:rsidRDefault="00FB7EFF" w:rsidP="00FB7EFF">
      <w:pPr>
        <w:pStyle w:val="Listparagraf"/>
        <w:numPr>
          <w:ilvl w:val="0"/>
          <w:numId w:val="38"/>
        </w:numPr>
        <w:spacing w:after="0" w:line="240" w:lineRule="auto"/>
        <w:jc w:val="both"/>
        <w:rPr>
          <w:rFonts w:ascii="Times New Roman" w:hAnsi="Times New Roman" w:cs="Times New Roman"/>
          <w:sz w:val="24"/>
          <w:szCs w:val="24"/>
        </w:rPr>
      </w:pPr>
      <w:r w:rsidRPr="001B2CFA">
        <w:rPr>
          <w:rFonts w:ascii="Times New Roman" w:hAnsi="Times New Roman" w:cs="Times New Roman"/>
          <w:szCs w:val="24"/>
        </w:rPr>
        <w:t>tarla 69, parcela A343/5/2 suprafața 10.000 mp cu nr. cadastral 107679, Carte funciară 107679, U.A.T. Mihail Kogălniceanu</w:t>
      </w:r>
      <w:r w:rsidR="00353F4C" w:rsidRPr="00353F4C">
        <w:rPr>
          <w:rFonts w:ascii="Times New Roman" w:hAnsi="Times New Roman" w:cs="Times New Roman"/>
          <w:sz w:val="24"/>
          <w:szCs w:val="24"/>
        </w:rPr>
        <w:t>;</w:t>
      </w:r>
    </w:p>
    <w:p w:rsidR="00353F4C" w:rsidRPr="00353F4C" w:rsidRDefault="00353F4C" w:rsidP="00353F4C">
      <w:pPr>
        <w:spacing w:after="0" w:line="240" w:lineRule="auto"/>
        <w:jc w:val="both"/>
        <w:rPr>
          <w:rFonts w:ascii="Times New Roman" w:hAnsi="Times New Roman" w:cs="Times New Roman"/>
          <w:sz w:val="24"/>
          <w:szCs w:val="24"/>
        </w:rPr>
      </w:pPr>
    </w:p>
    <w:p w:rsidR="00060225" w:rsidRDefault="00060225" w:rsidP="00060225">
      <w:pPr>
        <w:spacing w:after="0"/>
        <w:ind w:firstLine="720"/>
        <w:jc w:val="both"/>
        <w:rPr>
          <w:lang w:val="ro-RO"/>
        </w:rPr>
      </w:pPr>
      <w:r>
        <w:t>Tabelul 1 - Lista punctelor de contur cu coordonate Stereo 70 a suprafeţei pentru împădurire</w:t>
      </w:r>
    </w:p>
    <w:tbl>
      <w:tblPr>
        <w:tblW w:w="10061" w:type="dxa"/>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797"/>
        <w:gridCol w:w="1123"/>
        <w:gridCol w:w="723"/>
        <w:gridCol w:w="1331"/>
        <w:gridCol w:w="1136"/>
        <w:gridCol w:w="883"/>
        <w:gridCol w:w="1331"/>
        <w:gridCol w:w="1331"/>
      </w:tblGrid>
      <w:tr w:rsidR="00FB7EFF" w:rsidRPr="00FB7EFF" w:rsidTr="00FB7EFF">
        <w:trPr>
          <w:trHeight w:val="817"/>
        </w:trPr>
        <w:tc>
          <w:tcPr>
            <w:tcW w:w="527" w:type="dxa"/>
            <w:vMerge w:val="restart"/>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Nr.</w:t>
            </w:r>
            <w:r w:rsidRPr="00FB7EFF">
              <w:rPr>
                <w:rFonts w:ascii="Times New Roman" w:eastAsia="Times New Roman" w:hAnsi="Times New Roman" w:cs="Times New Roman"/>
                <w:color w:val="000000"/>
                <w:sz w:val="24"/>
                <w:szCs w:val="24"/>
                <w:lang w:val="ro-RO" w:eastAsia="ro-RO"/>
              </w:rPr>
              <w:br/>
              <w:t>crt.</w:t>
            </w:r>
          </w:p>
        </w:tc>
        <w:tc>
          <w:tcPr>
            <w:tcW w:w="1797" w:type="dxa"/>
            <w:vMerge w:val="restart"/>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U.A.T.</w:t>
            </w:r>
          </w:p>
        </w:tc>
        <w:tc>
          <w:tcPr>
            <w:tcW w:w="1101" w:type="dxa"/>
            <w:vMerge w:val="restart"/>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Nr.</w:t>
            </w:r>
            <w:r w:rsidRPr="00FB7EFF">
              <w:rPr>
                <w:rFonts w:ascii="Times New Roman" w:eastAsia="Times New Roman" w:hAnsi="Times New Roman" w:cs="Times New Roman"/>
                <w:color w:val="000000"/>
                <w:sz w:val="24"/>
                <w:szCs w:val="24"/>
                <w:lang w:val="ro-RO" w:eastAsia="ro-RO"/>
              </w:rPr>
              <w:br/>
              <w:t>Cadastral</w:t>
            </w:r>
          </w:p>
        </w:tc>
        <w:tc>
          <w:tcPr>
            <w:tcW w:w="714" w:type="dxa"/>
            <w:vMerge w:val="restart"/>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Tarla</w:t>
            </w:r>
          </w:p>
        </w:tc>
        <w:tc>
          <w:tcPr>
            <w:tcW w:w="1331" w:type="dxa"/>
            <w:vMerge w:val="restart"/>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Parcelă</w:t>
            </w:r>
          </w:p>
        </w:tc>
        <w:tc>
          <w:tcPr>
            <w:tcW w:w="1114" w:type="dxa"/>
            <w:vMerge w:val="restart"/>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Suprafața</w:t>
            </w:r>
            <w:r w:rsidRPr="00FB7EFF">
              <w:rPr>
                <w:rFonts w:ascii="Times New Roman" w:eastAsia="Times New Roman" w:hAnsi="Times New Roman" w:cs="Times New Roman"/>
                <w:color w:val="000000"/>
                <w:sz w:val="24"/>
                <w:szCs w:val="24"/>
                <w:lang w:val="ro-RO" w:eastAsia="ro-RO"/>
              </w:rPr>
              <w:br/>
              <w:t>ha</w:t>
            </w:r>
          </w:p>
        </w:tc>
        <w:tc>
          <w:tcPr>
            <w:tcW w:w="869" w:type="dxa"/>
            <w:vMerge w:val="restart"/>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Număr punct</w:t>
            </w:r>
          </w:p>
        </w:tc>
        <w:tc>
          <w:tcPr>
            <w:tcW w:w="2606" w:type="dxa"/>
            <w:gridSpan w:val="2"/>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Coordonate puncte de contur</w:t>
            </w:r>
          </w:p>
        </w:tc>
      </w:tr>
      <w:tr w:rsidR="00FB7EFF" w:rsidRPr="00FB7EFF" w:rsidTr="00FB7EFF">
        <w:trPr>
          <w:trHeight w:val="276"/>
        </w:trPr>
        <w:tc>
          <w:tcPr>
            <w:tcW w:w="527" w:type="dxa"/>
            <w:vMerge/>
            <w:vAlign w:val="center"/>
            <w:hideMark/>
          </w:tcPr>
          <w:p w:rsidR="00FB7EFF" w:rsidRPr="00FB7EFF" w:rsidRDefault="00FB7EFF" w:rsidP="00FB7EFF">
            <w:pPr>
              <w:spacing w:after="0" w:line="240" w:lineRule="auto"/>
              <w:rPr>
                <w:rFonts w:ascii="Times New Roman" w:eastAsia="Times New Roman" w:hAnsi="Times New Roman" w:cs="Times New Roman"/>
                <w:color w:val="000000"/>
                <w:sz w:val="24"/>
                <w:szCs w:val="24"/>
                <w:lang w:val="ro-RO" w:eastAsia="ro-RO"/>
              </w:rPr>
            </w:pPr>
          </w:p>
        </w:tc>
        <w:tc>
          <w:tcPr>
            <w:tcW w:w="1797" w:type="dxa"/>
            <w:vMerge/>
            <w:vAlign w:val="center"/>
            <w:hideMark/>
          </w:tcPr>
          <w:p w:rsidR="00FB7EFF" w:rsidRPr="00FB7EFF" w:rsidRDefault="00FB7EFF" w:rsidP="00FB7EFF">
            <w:pPr>
              <w:spacing w:after="0" w:line="240" w:lineRule="auto"/>
              <w:rPr>
                <w:rFonts w:ascii="Times New Roman" w:eastAsia="Times New Roman" w:hAnsi="Times New Roman" w:cs="Times New Roman"/>
                <w:color w:val="000000"/>
                <w:sz w:val="24"/>
                <w:szCs w:val="24"/>
                <w:lang w:val="ro-RO" w:eastAsia="ro-RO"/>
              </w:rPr>
            </w:pPr>
          </w:p>
        </w:tc>
        <w:tc>
          <w:tcPr>
            <w:tcW w:w="1101" w:type="dxa"/>
            <w:vMerge/>
            <w:vAlign w:val="center"/>
            <w:hideMark/>
          </w:tcPr>
          <w:p w:rsidR="00FB7EFF" w:rsidRPr="00FB7EFF" w:rsidRDefault="00FB7EFF" w:rsidP="00FB7EFF">
            <w:pPr>
              <w:spacing w:after="0" w:line="240" w:lineRule="auto"/>
              <w:rPr>
                <w:rFonts w:ascii="Times New Roman" w:eastAsia="Times New Roman" w:hAnsi="Times New Roman" w:cs="Times New Roman"/>
                <w:color w:val="000000"/>
                <w:sz w:val="24"/>
                <w:szCs w:val="24"/>
                <w:lang w:val="ro-RO" w:eastAsia="ro-RO"/>
              </w:rPr>
            </w:pPr>
          </w:p>
        </w:tc>
        <w:tc>
          <w:tcPr>
            <w:tcW w:w="714" w:type="dxa"/>
            <w:vMerge/>
            <w:vAlign w:val="center"/>
            <w:hideMark/>
          </w:tcPr>
          <w:p w:rsidR="00FB7EFF" w:rsidRPr="00FB7EFF" w:rsidRDefault="00FB7EFF" w:rsidP="00FB7EFF">
            <w:pPr>
              <w:spacing w:after="0" w:line="240" w:lineRule="auto"/>
              <w:rPr>
                <w:rFonts w:ascii="Times New Roman" w:eastAsia="Times New Roman" w:hAnsi="Times New Roman" w:cs="Times New Roman"/>
                <w:color w:val="000000"/>
                <w:sz w:val="24"/>
                <w:szCs w:val="24"/>
                <w:lang w:val="ro-RO" w:eastAsia="ro-RO"/>
              </w:rPr>
            </w:pPr>
          </w:p>
        </w:tc>
        <w:tc>
          <w:tcPr>
            <w:tcW w:w="1331" w:type="dxa"/>
            <w:vMerge/>
            <w:vAlign w:val="center"/>
            <w:hideMark/>
          </w:tcPr>
          <w:p w:rsidR="00FB7EFF" w:rsidRPr="00FB7EFF" w:rsidRDefault="00FB7EFF" w:rsidP="00FB7EFF">
            <w:pPr>
              <w:spacing w:after="0" w:line="240" w:lineRule="auto"/>
              <w:rPr>
                <w:rFonts w:ascii="Times New Roman" w:eastAsia="Times New Roman" w:hAnsi="Times New Roman" w:cs="Times New Roman"/>
                <w:color w:val="000000"/>
                <w:sz w:val="24"/>
                <w:szCs w:val="24"/>
                <w:lang w:val="ro-RO" w:eastAsia="ro-RO"/>
              </w:rPr>
            </w:pPr>
          </w:p>
        </w:tc>
        <w:tc>
          <w:tcPr>
            <w:tcW w:w="1114" w:type="dxa"/>
            <w:vMerge/>
            <w:vAlign w:val="center"/>
            <w:hideMark/>
          </w:tcPr>
          <w:p w:rsidR="00FB7EFF" w:rsidRPr="00FB7EFF" w:rsidRDefault="00FB7EFF" w:rsidP="00FB7EFF">
            <w:pPr>
              <w:spacing w:after="0" w:line="240" w:lineRule="auto"/>
              <w:rPr>
                <w:rFonts w:ascii="Times New Roman" w:eastAsia="Times New Roman" w:hAnsi="Times New Roman" w:cs="Times New Roman"/>
                <w:color w:val="000000"/>
                <w:sz w:val="24"/>
                <w:szCs w:val="24"/>
                <w:lang w:val="ro-RO" w:eastAsia="ro-RO"/>
              </w:rPr>
            </w:pPr>
          </w:p>
        </w:tc>
        <w:tc>
          <w:tcPr>
            <w:tcW w:w="869" w:type="dxa"/>
            <w:vMerge/>
            <w:vAlign w:val="center"/>
            <w:hideMark/>
          </w:tcPr>
          <w:p w:rsidR="00FB7EFF" w:rsidRPr="00FB7EFF" w:rsidRDefault="00FB7EFF" w:rsidP="00FB7EFF">
            <w:pPr>
              <w:spacing w:after="0" w:line="240" w:lineRule="auto"/>
              <w:rPr>
                <w:rFonts w:ascii="Times New Roman" w:eastAsia="Times New Roman" w:hAnsi="Times New Roman" w:cs="Times New Roman"/>
                <w:color w:val="000000"/>
                <w:sz w:val="24"/>
                <w:szCs w:val="24"/>
                <w:lang w:val="ro-RO" w:eastAsia="ro-RO"/>
              </w:rPr>
            </w:pPr>
          </w:p>
        </w:tc>
        <w:tc>
          <w:tcPr>
            <w:tcW w:w="1303" w:type="dxa"/>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x(m)</w:t>
            </w:r>
          </w:p>
        </w:tc>
        <w:tc>
          <w:tcPr>
            <w:tcW w:w="1303" w:type="dxa"/>
            <w:shd w:val="clear" w:color="auto" w:fill="auto"/>
            <w:vAlign w:val="center"/>
            <w:hideMark/>
          </w:tcPr>
          <w:p w:rsidR="00FB7EFF" w:rsidRPr="00FB7EFF" w:rsidRDefault="00FB7EFF" w:rsidP="00FB7EFF">
            <w:pPr>
              <w:spacing w:after="0" w:line="240" w:lineRule="auto"/>
              <w:jc w:val="center"/>
              <w:rPr>
                <w:rFonts w:ascii="Times New Roman" w:eastAsia="Times New Roman" w:hAnsi="Times New Roman" w:cs="Times New Roman"/>
                <w:color w:val="000000"/>
                <w:sz w:val="24"/>
                <w:szCs w:val="24"/>
                <w:lang w:val="ro-RO" w:eastAsia="ro-RO"/>
              </w:rPr>
            </w:pPr>
            <w:r w:rsidRPr="00FB7EFF">
              <w:rPr>
                <w:rFonts w:ascii="Times New Roman" w:eastAsia="Times New Roman" w:hAnsi="Times New Roman" w:cs="Times New Roman"/>
                <w:color w:val="000000"/>
                <w:sz w:val="24"/>
                <w:szCs w:val="24"/>
                <w:lang w:val="ro-RO" w:eastAsia="ro-RO"/>
              </w:rPr>
              <w:t>Y(m)</w:t>
            </w:r>
          </w:p>
        </w:tc>
      </w:tr>
      <w:tr w:rsidR="00FB7EFF" w:rsidRPr="00FB7EFF" w:rsidTr="00FB7EFF">
        <w:trPr>
          <w:trHeight w:val="263"/>
        </w:trPr>
        <w:tc>
          <w:tcPr>
            <w:tcW w:w="527"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1</w:t>
            </w:r>
          </w:p>
        </w:tc>
        <w:tc>
          <w:tcPr>
            <w:tcW w:w="1797"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M.Kogalniceanu</w:t>
            </w:r>
          </w:p>
        </w:tc>
        <w:tc>
          <w:tcPr>
            <w:tcW w:w="1101" w:type="dxa"/>
            <w:vMerge w:val="restart"/>
            <w:shd w:val="clear" w:color="auto" w:fill="auto"/>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107678</w:t>
            </w:r>
            <w:r w:rsidRPr="00FB7EFF">
              <w:rPr>
                <w:rFonts w:ascii="Calibri" w:eastAsia="Times New Roman" w:hAnsi="Calibri" w:cs="Calibri"/>
                <w:color w:val="000000"/>
                <w:lang w:val="ro-RO" w:eastAsia="ro-RO"/>
              </w:rPr>
              <w:br/>
              <w:t>+</w:t>
            </w:r>
            <w:r w:rsidRPr="00FB7EFF">
              <w:rPr>
                <w:rFonts w:ascii="Calibri" w:eastAsia="Times New Roman" w:hAnsi="Calibri" w:cs="Calibri"/>
                <w:color w:val="000000"/>
                <w:lang w:val="ro-RO" w:eastAsia="ro-RO"/>
              </w:rPr>
              <w:br/>
              <w:t>107679</w:t>
            </w:r>
          </w:p>
        </w:tc>
        <w:tc>
          <w:tcPr>
            <w:tcW w:w="714"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69</w:t>
            </w:r>
          </w:p>
        </w:tc>
        <w:tc>
          <w:tcPr>
            <w:tcW w:w="1331" w:type="dxa"/>
            <w:vMerge w:val="restart"/>
            <w:shd w:val="clear" w:color="auto" w:fill="auto"/>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A343/5/1</w:t>
            </w:r>
            <w:r w:rsidRPr="00FB7EFF">
              <w:rPr>
                <w:rFonts w:ascii="Calibri" w:eastAsia="Times New Roman" w:hAnsi="Calibri" w:cs="Calibri"/>
                <w:color w:val="000000"/>
                <w:lang w:val="ro-RO" w:eastAsia="ro-RO"/>
              </w:rPr>
              <w:br/>
              <w:t>+</w:t>
            </w:r>
            <w:r w:rsidRPr="00FB7EFF">
              <w:rPr>
                <w:rFonts w:ascii="Calibri" w:eastAsia="Times New Roman" w:hAnsi="Calibri" w:cs="Calibri"/>
                <w:color w:val="000000"/>
                <w:lang w:val="ro-RO" w:eastAsia="ro-RO"/>
              </w:rPr>
              <w:br/>
              <w:t>A343/5/2</w:t>
            </w:r>
          </w:p>
        </w:tc>
        <w:tc>
          <w:tcPr>
            <w:tcW w:w="1114"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2</w:t>
            </w: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1</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772.941.873</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326.578.867</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2</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773.176.624</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326.436.255</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773.155.010</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326.364.137</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4</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772.921.019</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326.506.287</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5</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772.928.515</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326.534.295</w:t>
            </w:r>
          </w:p>
        </w:tc>
      </w:tr>
      <w:tr w:rsidR="00FB7EFF" w:rsidRPr="00FB7EFF" w:rsidTr="00FB7EFF">
        <w:trPr>
          <w:trHeight w:val="263"/>
        </w:trPr>
        <w:tc>
          <w:tcPr>
            <w:tcW w:w="527"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2</w:t>
            </w:r>
          </w:p>
        </w:tc>
        <w:tc>
          <w:tcPr>
            <w:tcW w:w="1797"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N. Bălcescu</w:t>
            </w:r>
          </w:p>
        </w:tc>
        <w:tc>
          <w:tcPr>
            <w:tcW w:w="1101"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103407</w:t>
            </w:r>
          </w:p>
        </w:tc>
        <w:tc>
          <w:tcPr>
            <w:tcW w:w="714"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132</w:t>
            </w:r>
          </w:p>
        </w:tc>
        <w:tc>
          <w:tcPr>
            <w:tcW w:w="1331"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A532/17</w:t>
            </w:r>
          </w:p>
        </w:tc>
        <w:tc>
          <w:tcPr>
            <w:tcW w:w="1114" w:type="dxa"/>
            <w:vMerge w:val="restart"/>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8,73</w:t>
            </w: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1</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772.868.376</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326.465.006</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2</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772.897.002</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326.432.283</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772.847.070</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326.253.175</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4</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772.373.663</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326.432.236</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5</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772.511.493</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326.526.554</w:t>
            </w:r>
          </w:p>
        </w:tc>
      </w:tr>
      <w:tr w:rsidR="00FB7EFF" w:rsidRPr="00FB7EFF" w:rsidTr="00FB7EFF">
        <w:trPr>
          <w:trHeight w:val="263"/>
        </w:trPr>
        <w:tc>
          <w:tcPr>
            <w:tcW w:w="52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797"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0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7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331"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1114" w:type="dxa"/>
            <w:vMerge/>
            <w:vAlign w:val="center"/>
            <w:hideMark/>
          </w:tcPr>
          <w:p w:rsidR="00FB7EFF" w:rsidRPr="00FB7EFF" w:rsidRDefault="00FB7EFF" w:rsidP="00FB7EFF">
            <w:pPr>
              <w:spacing w:after="0" w:line="240" w:lineRule="auto"/>
              <w:rPr>
                <w:rFonts w:ascii="Calibri" w:eastAsia="Times New Roman" w:hAnsi="Calibri" w:cs="Calibri"/>
                <w:color w:val="000000"/>
                <w:lang w:val="ro-RO" w:eastAsia="ro-RO"/>
              </w:rPr>
            </w:pPr>
          </w:p>
        </w:tc>
        <w:tc>
          <w:tcPr>
            <w:tcW w:w="869"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6</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772.574.278</w:t>
            </w:r>
          </w:p>
        </w:tc>
        <w:tc>
          <w:tcPr>
            <w:tcW w:w="1303" w:type="dxa"/>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326.576.245</w:t>
            </w:r>
          </w:p>
        </w:tc>
      </w:tr>
      <w:tr w:rsidR="00FB7EFF" w:rsidRPr="00FB7EFF" w:rsidTr="00FB7EFF">
        <w:trPr>
          <w:trHeight w:val="263"/>
        </w:trPr>
        <w:tc>
          <w:tcPr>
            <w:tcW w:w="5472" w:type="dxa"/>
            <w:gridSpan w:val="5"/>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Total</w:t>
            </w:r>
          </w:p>
        </w:tc>
        <w:tc>
          <w:tcPr>
            <w:tcW w:w="1114" w:type="dxa"/>
            <w:shd w:val="clear" w:color="auto" w:fill="auto"/>
            <w:noWrap/>
            <w:vAlign w:val="bottom"/>
            <w:hideMark/>
          </w:tcPr>
          <w:p w:rsidR="00FB7EFF" w:rsidRPr="00FB7EFF" w:rsidRDefault="00FB7EFF" w:rsidP="00FB7EFF">
            <w:pPr>
              <w:spacing w:after="0" w:line="240" w:lineRule="auto"/>
              <w:jc w:val="right"/>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10,73</w:t>
            </w:r>
          </w:p>
        </w:tc>
        <w:tc>
          <w:tcPr>
            <w:tcW w:w="3475" w:type="dxa"/>
            <w:gridSpan w:val="3"/>
            <w:shd w:val="clear" w:color="auto" w:fill="auto"/>
            <w:noWrap/>
            <w:vAlign w:val="bottom"/>
            <w:hideMark/>
          </w:tcPr>
          <w:p w:rsidR="00FB7EFF" w:rsidRPr="00FB7EFF" w:rsidRDefault="00FB7EFF" w:rsidP="00FB7EFF">
            <w:pPr>
              <w:spacing w:after="0" w:line="240" w:lineRule="auto"/>
              <w:jc w:val="center"/>
              <w:rPr>
                <w:rFonts w:ascii="Calibri" w:eastAsia="Times New Roman" w:hAnsi="Calibri" w:cs="Calibri"/>
                <w:color w:val="000000"/>
                <w:lang w:val="ro-RO" w:eastAsia="ro-RO"/>
              </w:rPr>
            </w:pPr>
            <w:r w:rsidRPr="00FB7EFF">
              <w:rPr>
                <w:rFonts w:ascii="Calibri" w:eastAsia="Times New Roman" w:hAnsi="Calibri" w:cs="Calibri"/>
                <w:color w:val="000000"/>
                <w:lang w:val="ro-RO" w:eastAsia="ro-RO"/>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r w:rsidRPr="001C660F">
        <w:rPr>
          <w:rFonts w:ascii="Times New Roman" w:hAnsi="Times New Roman" w:cs="Times New Roman"/>
          <w:sz w:val="24"/>
          <w:szCs w:val="24"/>
        </w:rPr>
        <w:t>Apa nu este utilizată în cadrul proiectului, nici în perioada realizarii lucrărilor nici ulterior. Udarea terenului se va realiza numai din apa de ploaie. Instalarea vegetaţiei forestiere are un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un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82339B">
        <w:rPr>
          <w:rStyle w:val="slitbdy"/>
          <w:rFonts w:ascii="Times New Roman" w:hAnsi="Times New Roman" w:cs="Times New Roman"/>
          <w:sz w:val="28"/>
          <w:szCs w:val="28"/>
          <w:bdr w:val="none" w:sz="0" w:space="0" w:color="auto" w:frame="1"/>
          <w:shd w:val="clear" w:color="auto" w:fill="FFFFFF"/>
        </w:rPr>
        <w:t>protecția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Impactul asupra aerului în faza de execuţie a proiectului este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r w:rsidRPr="00596D92">
        <w:rPr>
          <w:color w:val="auto"/>
          <w:u w:val="single"/>
        </w:rPr>
        <w:t xml:space="preserve">direct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Se poate afirma, totuşi, că nivelul acestor emisii este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a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să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să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w:t>
      </w:r>
      <w:r w:rsidR="00BF04E6" w:rsidRPr="005832D5">
        <w:rPr>
          <w:b/>
          <w:bCs/>
          <w:color w:val="auto"/>
          <w:sz w:val="28"/>
          <w:szCs w:val="28"/>
        </w:rPr>
        <w:t xml:space="preserve"> diminuare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r w:rsidRPr="00596D92">
        <w:rPr>
          <w:rFonts w:ascii="Times New Roman" w:hAnsi="Times New Roman" w:cs="Times New Roman"/>
          <w:sz w:val="24"/>
          <w:szCs w:val="24"/>
        </w:rPr>
        <w:t>drumurile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r w:rsidRPr="00D40B1E">
        <w:rPr>
          <w:rFonts w:ascii="Times New Roman" w:hAnsi="Times New Roman" w:cs="Times New Roman"/>
          <w:sz w:val="24"/>
          <w:szCs w:val="24"/>
        </w:rPr>
        <w:t>este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FB7EFF"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noProof/>
          <w:lang w:val="ro-RO" w:eastAsia="ro-RO"/>
        </w:rPr>
        <w:drawing>
          <wp:inline distT="0" distB="0" distL="0" distR="0" wp14:anchorId="45C4B4A3" wp14:editId="34C990AE">
            <wp:extent cx="6151880" cy="346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1880" cy="3460750"/>
                    </a:xfrm>
                    <a:prstGeom prst="rect">
                      <a:avLst/>
                    </a:prstGeom>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0C6C13">
        <w:rPr>
          <w:rStyle w:val="slinbdy"/>
          <w:rFonts w:ascii="Times New Roman" w:hAnsi="Times New Roman" w:cs="Times New Roman"/>
          <w:sz w:val="24"/>
          <w:szCs w:val="24"/>
          <w:bdr w:val="none" w:sz="0" w:space="0" w:color="auto" w:frame="1"/>
          <w:shd w:val="clear" w:color="auto" w:fill="FFFFFF"/>
        </w:rPr>
        <w:t>Nicolae Bălcescu</w:t>
      </w:r>
      <w:r w:rsidR="006D1662">
        <w:rPr>
          <w:rStyle w:val="slinbdy"/>
          <w:rFonts w:ascii="Times New Roman" w:hAnsi="Times New Roman" w:cs="Times New Roman"/>
          <w:sz w:val="24"/>
          <w:szCs w:val="24"/>
          <w:bdr w:val="none" w:sz="0" w:space="0" w:color="auto" w:frame="1"/>
          <w:shd w:val="clear" w:color="auto" w:fill="FFFFFF"/>
        </w:rPr>
        <w:t>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FB7EFF">
        <w:rPr>
          <w:rStyle w:val="slinbdy"/>
          <w:rFonts w:ascii="Times New Roman" w:hAnsi="Times New Roman" w:cs="Times New Roman"/>
          <w:sz w:val="24"/>
          <w:szCs w:val="24"/>
          <w:bdr w:val="none" w:sz="0" w:space="0" w:color="auto" w:frame="1"/>
          <w:shd w:val="clear" w:color="auto" w:fill="FFFFFF"/>
        </w:rPr>
        <w:t>2,4</w:t>
      </w:r>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FB7EFF"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noProof/>
          <w:lang w:val="ro-RO" w:eastAsia="ro-RO"/>
        </w:rPr>
        <w:drawing>
          <wp:inline distT="0" distB="0" distL="0" distR="0" wp14:anchorId="6081D340" wp14:editId="586807E2">
            <wp:extent cx="6151880" cy="346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1880" cy="3460750"/>
                    </a:xfrm>
                    <a:prstGeom prst="rect">
                      <a:avLst/>
                    </a:prstGeom>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FB7EFF">
        <w:rPr>
          <w:rFonts w:ascii="Times New Roman" w:hAnsi="Times New Roman" w:cs="Times New Roman"/>
          <w:sz w:val="24"/>
          <w:szCs w:val="24"/>
          <w:lang w:val="ro-RO"/>
        </w:rPr>
        <w:t>3,8</w:t>
      </w:r>
      <w:r>
        <w:rPr>
          <w:rFonts w:ascii="Times New Roman" w:hAnsi="Times New Roman" w:cs="Times New Roman"/>
          <w:sz w:val="24"/>
          <w:szCs w:val="24"/>
          <w:lang w:val="ro-RO"/>
        </w:rPr>
        <w:t xml:space="preserve"> k</w:t>
      </w:r>
      <w:r w:rsidRPr="00204F80">
        <w:rPr>
          <w:rFonts w:ascii="Times New Roman" w:hAnsi="Times New Roman" w:cs="Times New Roman"/>
          <w:sz w:val="24"/>
          <w:szCs w:val="24"/>
          <w:lang w:val="ro-RO"/>
        </w:rPr>
        <w:t xml:space="preserve">m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w:t>
      </w:r>
      <w:r w:rsidR="00FB7EFF">
        <w:rPr>
          <w:rFonts w:ascii="Times New Roman" w:hAnsi="Times New Roman" w:cs="Times New Roman"/>
          <w:sz w:val="24"/>
          <w:szCs w:val="24"/>
          <w:lang w:val="ro-RO"/>
        </w:rPr>
        <w:t>r</w:t>
      </w:r>
      <w:r w:rsidR="00B87E6F">
        <w:rPr>
          <w:rFonts w:ascii="Times New Roman" w:hAnsi="Times New Roman" w:cs="Times New Roman"/>
          <w:sz w:val="24"/>
          <w:szCs w:val="24"/>
          <w:lang w:val="ro-RO"/>
        </w:rPr>
        <w: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așezărilor umane și a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va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51"/>
        <w:gridCol w:w="1189"/>
        <w:gridCol w:w="1332"/>
        <w:gridCol w:w="1401"/>
        <w:gridCol w:w="1406"/>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va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r w:rsidRPr="00BC681B">
        <w:rPr>
          <w:rStyle w:val="slitbdy"/>
          <w:rFonts w:ascii="Times New Roman" w:hAnsi="Times New Roman" w:cs="Times New Roman"/>
          <w:sz w:val="28"/>
          <w:szCs w:val="28"/>
          <w:bdr w:val="none" w:sz="0" w:space="0" w:color="auto" w:frame="1"/>
          <w:shd w:val="clear" w:color="auto" w:fill="FFFFFF"/>
        </w:rPr>
        <w:t>gospodărirea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Utilizarea resurselor naturale, în special a solului, a terenurilor, a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un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este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8"/>
        <w:gridCol w:w="2553"/>
        <w:gridCol w:w="968"/>
        <w:gridCol w:w="2146"/>
        <w:gridCol w:w="3573"/>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crt.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este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8"/>
        <w:gridCol w:w="2929"/>
        <w:gridCol w:w="972"/>
        <w:gridCol w:w="1750"/>
        <w:gridCol w:w="3589"/>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crt.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952"/>
        <w:gridCol w:w="973"/>
        <w:gridCol w:w="1743"/>
        <w:gridCol w:w="3573"/>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crt.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are un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eliberează circa 1,3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este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Un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apă.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r w:rsidRPr="00E24AB9">
        <w:rPr>
          <w:rFonts w:ascii="Times New Roman" w:eastAsia="Times New Roman" w:hAnsi="Times New Roman" w:cs="Times New Roman"/>
          <w:sz w:val="24"/>
          <w:szCs w:val="24"/>
          <w:u w:val="single"/>
          <w:lang w:eastAsia="en-GB"/>
        </w:rPr>
        <w:t>Funcția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este aproape pur. Pădurea este,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r w:rsidRPr="00E24AB9">
        <w:rPr>
          <w:rFonts w:ascii="Times New Roman" w:eastAsia="Times New Roman" w:hAnsi="Times New Roman" w:cs="Times New Roman"/>
          <w:sz w:val="24"/>
          <w:szCs w:val="24"/>
          <w:u w:val="single"/>
          <w:lang w:eastAsia="en-GB"/>
        </w:rPr>
        <w:t>Funcția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duce la modificări electro-encefalografice, perturbă 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r w:rsidRPr="00E24AB9">
        <w:rPr>
          <w:rFonts w:ascii="Times New Roman" w:eastAsia="Times New Roman" w:hAnsi="Times New Roman" w:cs="Times New Roman"/>
          <w:sz w:val="24"/>
          <w:szCs w:val="24"/>
          <w:u w:val="single"/>
          <w:lang w:eastAsia="en-GB"/>
        </w:rPr>
        <w:t>Funcția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r w:rsidRPr="00E24AB9">
        <w:rPr>
          <w:rFonts w:ascii="Times New Roman" w:eastAsia="Times New Roman" w:hAnsi="Times New Roman" w:cs="Times New Roman"/>
          <w:sz w:val="24"/>
          <w:szCs w:val="24"/>
          <w:u w:val="single"/>
          <w:lang w:eastAsia="en-GB"/>
        </w:rPr>
        <w:t>Funcția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r w:rsidRPr="00E24AB9">
        <w:rPr>
          <w:rFonts w:ascii="Times New Roman" w:eastAsia="Times New Roman" w:hAnsi="Times New Roman" w:cs="Times New Roman"/>
          <w:sz w:val="24"/>
          <w:szCs w:val="24"/>
          <w:u w:val="single"/>
          <w:lang w:eastAsia="en-GB"/>
        </w:rPr>
        <w:t>Funcția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este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În ceea ce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extinderea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Nu este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magnitudinea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roiectul va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probabilitatea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Probabilitatea impactului este considerata medie. Se ia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durata,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Impactul va fi temporar si limitat pe perioada lucr</w:t>
      </w:r>
      <w:r w:rsidR="00B87E6F">
        <w:t>ă</w:t>
      </w:r>
      <w:r>
        <w:t>rilor de executie. Pentru perioada de exploatare impactul va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măsurile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va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ri de plantare a puietilor. Pentru reducerea la minimum a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natura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A435F9">
        <w:rPr>
          <w:color w:val="auto"/>
        </w:rPr>
        <w:t>4,85</w:t>
      </w:r>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A435F9">
        <w:rPr>
          <w:color w:val="auto"/>
        </w:rPr>
        <w:t>Nicolae Bălcescu</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0C6C13">
        <w:rPr>
          <w:rFonts w:ascii="Times New Roman" w:hAnsi="Times New Roman" w:cs="Times New Roman"/>
          <w:sz w:val="24"/>
          <w:szCs w:val="24"/>
        </w:rPr>
        <w:t>Nicolae Bălcescu</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 xml:space="preserve">foarte scăzute,  de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Se va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a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r w:rsidR="00BA7D36" w:rsidRPr="005832D5">
        <w:rPr>
          <w:rStyle w:val="slinbdy"/>
          <w:rFonts w:ascii="Times New Roman" w:hAnsi="Times New Roman" w:cs="Times New Roman"/>
          <w:sz w:val="28"/>
          <w:szCs w:val="28"/>
          <w:bdr w:val="none" w:sz="0" w:space="0" w:color="auto" w:frame="1"/>
          <w:shd w:val="clear" w:color="auto" w:fill="FFFFFF"/>
        </w:rPr>
        <w:t>localizarea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dotări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Prin proiect se propune realizare unui trup de pădure. Nu sunt necesare lucrari pentru ,,refacerea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Prin natura activităților din cadrul obiectivului, în perioada de instalare a vegetației forestiere, riscul apariției unor evenimente cu implicații asupra mediului înconjurător este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modalități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cu modificările şi completările ulterioare, memoriul va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r w:rsidRPr="00252972">
        <w:rPr>
          <w:rFonts w:ascii="Times New Roman" w:hAnsi="Times New Roman" w:cs="Times New Roman"/>
          <w:b/>
          <w:sz w:val="28"/>
          <w:szCs w:val="28"/>
        </w:rPr>
        <w:t>Conform Deciziei Etapei de Evaluare Inițială nr.</w:t>
      </w:r>
      <w:r w:rsidR="00FB7EFF">
        <w:rPr>
          <w:rFonts w:ascii="Times New Roman" w:hAnsi="Times New Roman" w:cs="Times New Roman"/>
          <w:b/>
          <w:sz w:val="28"/>
          <w:szCs w:val="28"/>
        </w:rPr>
        <w:t>366</w:t>
      </w:r>
      <w:r w:rsidRPr="00252972">
        <w:rPr>
          <w:rFonts w:ascii="Times New Roman" w:hAnsi="Times New Roman" w:cs="Times New Roman"/>
          <w:b/>
          <w:sz w:val="28"/>
          <w:szCs w:val="28"/>
        </w:rPr>
        <w:t>/</w:t>
      </w:r>
      <w:r w:rsidR="00FB7EFF">
        <w:rPr>
          <w:rFonts w:ascii="Times New Roman" w:hAnsi="Times New Roman" w:cs="Times New Roman"/>
          <w:b/>
          <w:sz w:val="28"/>
          <w:szCs w:val="28"/>
        </w:rPr>
        <w:t>16.07</w:t>
      </w:r>
      <w:r w:rsidRPr="00252972">
        <w:rPr>
          <w:rFonts w:ascii="Times New Roman" w:hAnsi="Times New Roman" w:cs="Times New Roman"/>
          <w:b/>
          <w:sz w:val="28"/>
          <w:szCs w:val="28"/>
        </w:rPr>
        <w:t>.202</w:t>
      </w:r>
      <w:r w:rsidR="00252972" w:rsidRPr="00252972">
        <w:rPr>
          <w:rFonts w:ascii="Times New Roman" w:hAnsi="Times New Roman" w:cs="Times New Roman"/>
          <w:b/>
          <w:sz w:val="28"/>
          <w:szCs w:val="28"/>
        </w:rPr>
        <w:t>4</w:t>
      </w:r>
      <w:r w:rsidRPr="00252972">
        <w:rPr>
          <w:rFonts w:ascii="Times New Roman" w:hAnsi="Times New Roman" w:cs="Times New Roman"/>
          <w:b/>
          <w:sz w:val="28"/>
          <w:szCs w:val="28"/>
        </w:rPr>
        <w:t xml:space="preserve"> proiectul propus nu intră</w:t>
      </w:r>
      <w:r w:rsidRPr="00252972">
        <w:rPr>
          <w:rFonts w:ascii="Times New Roman" w:hAnsi="Times New Roman" w:cs="Times New Roman"/>
          <w:sz w:val="28"/>
          <w:szCs w:val="28"/>
        </w:rPr>
        <w:t xml:space="preserve"> sub incidența art.28 din Ordonanța de urgență a Guvernului nr. 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 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r w:rsidRPr="00252972">
        <w:rPr>
          <w:rFonts w:ascii="Times New Roman" w:hAnsi="Times New Roman" w:cs="Times New Roman"/>
          <w:sz w:val="28"/>
          <w:szCs w:val="28"/>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252972"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Nu este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52972"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8"/>
          <w:szCs w:val="28"/>
        </w:rPr>
      </w:pPr>
      <w:r w:rsidRPr="00252972">
        <w:rPr>
          <w:rFonts w:ascii="Times New Roman" w:hAnsi="Times New Roman" w:cs="Times New Roman"/>
          <w:sz w:val="28"/>
          <w:szCs w:val="28"/>
        </w:rPr>
        <w:t>Nu este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Nu este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Nu este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sidRPr="005832D5">
        <w:rPr>
          <w:rFonts w:ascii="Times New Roman" w:hAnsi="Times New Roman" w:cs="Times New Roman"/>
          <w:sz w:val="28"/>
          <w:szCs w:val="28"/>
        </w:rPr>
        <w:t>alte informaţii prevăzute în legislaţia învigoare.</w:t>
      </w:r>
    </w:p>
    <w:p w:rsidR="00741080" w:rsidRDefault="00741080" w:rsidP="00353F4C">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353F4C">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353F4C">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Nu este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bazinale,actualizate:</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252972" w:rsidP="00F0349D">
      <w:pPr>
        <w:tabs>
          <w:tab w:val="left" w:pos="0"/>
          <w:tab w:val="left" w:pos="3330"/>
        </w:tabs>
        <w:spacing w:line="360" w:lineRule="auto"/>
        <w:ind w:firstLine="567"/>
        <w:jc w:val="both"/>
        <w:rPr>
          <w:rFonts w:ascii="Times New Roman" w:hAnsi="Times New Roman" w:cs="Times New Roman"/>
          <w:sz w:val="28"/>
          <w:szCs w:val="28"/>
        </w:rPr>
      </w:pPr>
      <w:r w:rsidRPr="00252972">
        <w:rPr>
          <w:rFonts w:ascii="Times New Roman" w:hAnsi="Times New Roman" w:cs="Times New Roman"/>
          <w:b/>
          <w:sz w:val="28"/>
          <w:szCs w:val="28"/>
        </w:rPr>
        <w:t xml:space="preserve">Conform Deciziei Etapei de Evaluare Inițială </w:t>
      </w:r>
      <w:r w:rsidR="00FB7EFF" w:rsidRPr="00252972">
        <w:rPr>
          <w:rFonts w:ascii="Times New Roman" w:hAnsi="Times New Roman" w:cs="Times New Roman"/>
          <w:b/>
          <w:sz w:val="28"/>
          <w:szCs w:val="28"/>
        </w:rPr>
        <w:t>nr.</w:t>
      </w:r>
      <w:r w:rsidR="00FB7EFF">
        <w:rPr>
          <w:rFonts w:ascii="Times New Roman" w:hAnsi="Times New Roman" w:cs="Times New Roman"/>
          <w:b/>
          <w:sz w:val="28"/>
          <w:szCs w:val="28"/>
        </w:rPr>
        <w:t>366</w:t>
      </w:r>
      <w:r w:rsidR="00FB7EFF" w:rsidRPr="00252972">
        <w:rPr>
          <w:rFonts w:ascii="Times New Roman" w:hAnsi="Times New Roman" w:cs="Times New Roman"/>
          <w:b/>
          <w:sz w:val="28"/>
          <w:szCs w:val="28"/>
        </w:rPr>
        <w:t>/</w:t>
      </w:r>
      <w:r w:rsidR="00FB7EFF">
        <w:rPr>
          <w:rFonts w:ascii="Times New Roman" w:hAnsi="Times New Roman" w:cs="Times New Roman"/>
          <w:b/>
          <w:sz w:val="28"/>
          <w:szCs w:val="28"/>
        </w:rPr>
        <w:t>16.07</w:t>
      </w:r>
      <w:r w:rsidR="00FB7EFF" w:rsidRPr="00252972">
        <w:rPr>
          <w:rFonts w:ascii="Times New Roman" w:hAnsi="Times New Roman" w:cs="Times New Roman"/>
          <w:b/>
          <w:sz w:val="28"/>
          <w:szCs w:val="28"/>
        </w:rPr>
        <w:t xml:space="preserve">.2024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r w:rsidRPr="005832D5">
        <w:t xml:space="preserve">Semnatura </w:t>
      </w:r>
      <w:r w:rsidR="00EF413A">
        <w:t xml:space="preserve"> </w:t>
      </w:r>
      <w:r w:rsidRPr="005832D5">
        <w:t>titularului</w:t>
      </w:r>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4406E3"/>
    <w:multiLevelType w:val="hybridMultilevel"/>
    <w:tmpl w:val="93D82E2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41E2C90"/>
    <w:multiLevelType w:val="hybridMultilevel"/>
    <w:tmpl w:val="8E5CF05E"/>
    <w:lvl w:ilvl="0" w:tplc="0409000B">
      <w:start w:val="1"/>
      <w:numFmt w:val="bullet"/>
      <w:lvlText w:val=""/>
      <w:lvlJc w:val="left"/>
      <w:pPr>
        <w:ind w:left="2793" w:hanging="360"/>
      </w:pPr>
      <w:rPr>
        <w:rFonts w:ascii="Wingdings" w:hAnsi="Wingdings" w:hint="default"/>
      </w:rPr>
    </w:lvl>
    <w:lvl w:ilvl="1" w:tplc="04090003" w:tentative="1">
      <w:start w:val="1"/>
      <w:numFmt w:val="bullet"/>
      <w:lvlText w:val="o"/>
      <w:lvlJc w:val="left"/>
      <w:pPr>
        <w:ind w:left="3513" w:hanging="360"/>
      </w:pPr>
      <w:rPr>
        <w:rFonts w:ascii="Courier New" w:hAnsi="Courier New" w:cs="Courier New" w:hint="default"/>
      </w:rPr>
    </w:lvl>
    <w:lvl w:ilvl="2" w:tplc="04090005" w:tentative="1">
      <w:start w:val="1"/>
      <w:numFmt w:val="bullet"/>
      <w:lvlText w:val=""/>
      <w:lvlJc w:val="left"/>
      <w:pPr>
        <w:ind w:left="4233" w:hanging="360"/>
      </w:pPr>
      <w:rPr>
        <w:rFonts w:ascii="Wingdings" w:hAnsi="Wingdings" w:hint="default"/>
      </w:rPr>
    </w:lvl>
    <w:lvl w:ilvl="3" w:tplc="04090001" w:tentative="1">
      <w:start w:val="1"/>
      <w:numFmt w:val="bullet"/>
      <w:lvlText w:val=""/>
      <w:lvlJc w:val="left"/>
      <w:pPr>
        <w:ind w:left="4953" w:hanging="360"/>
      </w:pPr>
      <w:rPr>
        <w:rFonts w:ascii="Symbol" w:hAnsi="Symbol" w:hint="default"/>
      </w:rPr>
    </w:lvl>
    <w:lvl w:ilvl="4" w:tplc="04090003" w:tentative="1">
      <w:start w:val="1"/>
      <w:numFmt w:val="bullet"/>
      <w:lvlText w:val="o"/>
      <w:lvlJc w:val="left"/>
      <w:pPr>
        <w:ind w:left="5673" w:hanging="360"/>
      </w:pPr>
      <w:rPr>
        <w:rFonts w:ascii="Courier New" w:hAnsi="Courier New" w:cs="Courier New" w:hint="default"/>
      </w:rPr>
    </w:lvl>
    <w:lvl w:ilvl="5" w:tplc="04090005" w:tentative="1">
      <w:start w:val="1"/>
      <w:numFmt w:val="bullet"/>
      <w:lvlText w:val=""/>
      <w:lvlJc w:val="left"/>
      <w:pPr>
        <w:ind w:left="6393" w:hanging="360"/>
      </w:pPr>
      <w:rPr>
        <w:rFonts w:ascii="Wingdings" w:hAnsi="Wingdings" w:hint="default"/>
      </w:rPr>
    </w:lvl>
    <w:lvl w:ilvl="6" w:tplc="04090001" w:tentative="1">
      <w:start w:val="1"/>
      <w:numFmt w:val="bullet"/>
      <w:lvlText w:val=""/>
      <w:lvlJc w:val="left"/>
      <w:pPr>
        <w:ind w:left="7113" w:hanging="360"/>
      </w:pPr>
      <w:rPr>
        <w:rFonts w:ascii="Symbol" w:hAnsi="Symbol" w:hint="default"/>
      </w:rPr>
    </w:lvl>
    <w:lvl w:ilvl="7" w:tplc="04090003" w:tentative="1">
      <w:start w:val="1"/>
      <w:numFmt w:val="bullet"/>
      <w:lvlText w:val="o"/>
      <w:lvlJc w:val="left"/>
      <w:pPr>
        <w:ind w:left="7833" w:hanging="360"/>
      </w:pPr>
      <w:rPr>
        <w:rFonts w:ascii="Courier New" w:hAnsi="Courier New" w:cs="Courier New" w:hint="default"/>
      </w:rPr>
    </w:lvl>
    <w:lvl w:ilvl="8" w:tplc="04090005" w:tentative="1">
      <w:start w:val="1"/>
      <w:numFmt w:val="bullet"/>
      <w:lvlText w:val=""/>
      <w:lvlJc w:val="left"/>
      <w:pPr>
        <w:ind w:left="8553" w:hanging="360"/>
      </w:pPr>
      <w:rPr>
        <w:rFonts w:ascii="Wingdings" w:hAnsi="Wingdings" w:hint="default"/>
      </w:rPr>
    </w:lvl>
  </w:abstractNum>
  <w:abstractNum w:abstractNumId="19"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6"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7"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8"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1"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6"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3"/>
  </w:num>
  <w:num w:numId="3">
    <w:abstractNumId w:val="2"/>
  </w:num>
  <w:num w:numId="4">
    <w:abstractNumId w:val="36"/>
  </w:num>
  <w:num w:numId="5">
    <w:abstractNumId w:val="24"/>
  </w:num>
  <w:num w:numId="6">
    <w:abstractNumId w:val="15"/>
  </w:num>
  <w:num w:numId="7">
    <w:abstractNumId w:val="33"/>
  </w:num>
  <w:num w:numId="8">
    <w:abstractNumId w:val="34"/>
  </w:num>
  <w:num w:numId="9">
    <w:abstractNumId w:val="31"/>
  </w:num>
  <w:num w:numId="10">
    <w:abstractNumId w:val="11"/>
  </w:num>
  <w:num w:numId="11">
    <w:abstractNumId w:val="26"/>
  </w:num>
  <w:num w:numId="12">
    <w:abstractNumId w:val="22"/>
  </w:num>
  <w:num w:numId="13">
    <w:abstractNumId w:val="6"/>
  </w:num>
  <w:num w:numId="14">
    <w:abstractNumId w:val="8"/>
  </w:num>
  <w:num w:numId="15">
    <w:abstractNumId w:val="35"/>
  </w:num>
  <w:num w:numId="16">
    <w:abstractNumId w:val="12"/>
  </w:num>
  <w:num w:numId="17">
    <w:abstractNumId w:val="37"/>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7"/>
  </w:num>
  <w:num w:numId="21">
    <w:abstractNumId w:val="3"/>
  </w:num>
  <w:num w:numId="22">
    <w:abstractNumId w:val="27"/>
  </w:num>
  <w:num w:numId="23">
    <w:abstractNumId w:val="10"/>
  </w:num>
  <w:num w:numId="24">
    <w:abstractNumId w:val="14"/>
  </w:num>
  <w:num w:numId="25">
    <w:abstractNumId w:val="29"/>
  </w:num>
  <w:num w:numId="26">
    <w:abstractNumId w:val="4"/>
  </w:num>
  <w:num w:numId="27">
    <w:abstractNumId w:val="7"/>
  </w:num>
  <w:num w:numId="28">
    <w:abstractNumId w:val="5"/>
  </w:num>
  <w:num w:numId="29">
    <w:abstractNumId w:val="30"/>
  </w:num>
  <w:num w:numId="30">
    <w:abstractNumId w:val="28"/>
  </w:num>
  <w:num w:numId="31">
    <w:abstractNumId w:val="9"/>
  </w:num>
  <w:num w:numId="32">
    <w:abstractNumId w:val="0"/>
  </w:num>
  <w:num w:numId="33">
    <w:abstractNumId w:val="32"/>
  </w:num>
  <w:num w:numId="34">
    <w:abstractNumId w:val="19"/>
  </w:num>
  <w:num w:numId="35">
    <w:abstractNumId w:val="13"/>
  </w:num>
  <w:num w:numId="36">
    <w:abstractNumId w:val="25"/>
  </w:num>
  <w:num w:numId="37">
    <w:abstractNumId w:val="18"/>
  </w:num>
  <w:num w:numId="38">
    <w:abstractNumId w:val="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A063E"/>
    <w:rsid w:val="001B1941"/>
    <w:rsid w:val="001B2438"/>
    <w:rsid w:val="001B36E8"/>
    <w:rsid w:val="001C660F"/>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82401"/>
    <w:rsid w:val="00293704"/>
    <w:rsid w:val="00294604"/>
    <w:rsid w:val="00297B21"/>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32B20"/>
    <w:rsid w:val="00672638"/>
    <w:rsid w:val="00691C10"/>
    <w:rsid w:val="006934E0"/>
    <w:rsid w:val="006B71FD"/>
    <w:rsid w:val="006B7719"/>
    <w:rsid w:val="006D1662"/>
    <w:rsid w:val="006D6604"/>
    <w:rsid w:val="006F4293"/>
    <w:rsid w:val="006F6916"/>
    <w:rsid w:val="0070509B"/>
    <w:rsid w:val="007277AA"/>
    <w:rsid w:val="00741080"/>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90"/>
    <w:rsid w:val="009173A5"/>
    <w:rsid w:val="009206F1"/>
    <w:rsid w:val="009229D0"/>
    <w:rsid w:val="00956F28"/>
    <w:rsid w:val="00971FA5"/>
    <w:rsid w:val="00972F1D"/>
    <w:rsid w:val="0098271A"/>
    <w:rsid w:val="00982C8D"/>
    <w:rsid w:val="009A6B78"/>
    <w:rsid w:val="009C3D60"/>
    <w:rsid w:val="009C669F"/>
    <w:rsid w:val="009D6416"/>
    <w:rsid w:val="009E3BCF"/>
    <w:rsid w:val="009F2BE2"/>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22E39"/>
    <w:rsid w:val="00B24D27"/>
    <w:rsid w:val="00B24D44"/>
    <w:rsid w:val="00B415DD"/>
    <w:rsid w:val="00B42384"/>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62EE"/>
    <w:rsid w:val="00C066D4"/>
    <w:rsid w:val="00C23ADE"/>
    <w:rsid w:val="00C44E09"/>
    <w:rsid w:val="00C61BF4"/>
    <w:rsid w:val="00C64737"/>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090"/>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47F1"/>
    <w:rsid w:val="00EA5990"/>
    <w:rsid w:val="00ED361B"/>
    <w:rsid w:val="00EE7183"/>
    <w:rsid w:val="00EF413A"/>
    <w:rsid w:val="00EF45E4"/>
    <w:rsid w:val="00F0349D"/>
    <w:rsid w:val="00F04003"/>
    <w:rsid w:val="00F07B71"/>
    <w:rsid w:val="00F12D2F"/>
    <w:rsid w:val="00F303FF"/>
    <w:rsid w:val="00F323DF"/>
    <w:rsid w:val="00F51E9D"/>
    <w:rsid w:val="00F53EDA"/>
    <w:rsid w:val="00F5643F"/>
    <w:rsid w:val="00F61E7B"/>
    <w:rsid w:val="00F830CB"/>
    <w:rsid w:val="00F8570B"/>
    <w:rsid w:val="00FB2F18"/>
    <w:rsid w:val="00FB6A0D"/>
    <w:rsid w:val="00FB7EFF"/>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2FA90-EAFC-4FEE-B367-6DEE95F8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867140086">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71CBC-AE7D-4C46-BAB0-0550E649F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9353</Words>
  <Characters>54248</Characters>
  <Application>Microsoft Office Word</Application>
  <DocSecurity>4</DocSecurity>
  <Lines>452</Lines>
  <Paragraphs>126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Simona Sima</cp:lastModifiedBy>
  <cp:revision>2</cp:revision>
  <dcterms:created xsi:type="dcterms:W3CDTF">2024-07-23T07:05:00Z</dcterms:created>
  <dcterms:modified xsi:type="dcterms:W3CDTF">2024-07-23T07:05:00Z</dcterms:modified>
</cp:coreProperties>
</file>