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pt-BR"/>
        </w:rPr>
      </w:pPr>
      <w:r w:rsidRPr="000C149F">
        <w:rPr>
          <w:rFonts w:ascii="Times New Roman" w:hAnsi="Times New Roman"/>
          <w:color w:val="FF0000"/>
          <w:sz w:val="28"/>
          <w:szCs w:val="28"/>
          <w:lang w:val="pt-BR"/>
        </w:rPr>
        <w:t xml:space="preserve">    </w:t>
      </w:r>
      <w:r w:rsidRPr="000C149F">
        <w:rPr>
          <w:rFonts w:ascii="Times New Roman" w:hAnsi="Times New Roman"/>
          <w:sz w:val="28"/>
          <w:szCs w:val="28"/>
          <w:lang w:val="pt-BR"/>
        </w:rPr>
        <w:t>ANEXA 5.E</w:t>
      </w: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pt-BR"/>
        </w:rPr>
      </w:pPr>
      <w:r w:rsidRPr="000C149F">
        <w:rPr>
          <w:rFonts w:ascii="Times New Roman" w:hAnsi="Times New Roman"/>
          <w:sz w:val="28"/>
          <w:szCs w:val="28"/>
          <w:lang w:val="pt-BR"/>
        </w:rPr>
        <w:t xml:space="preserve">    la procedură</w:t>
      </w: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pt-BR"/>
        </w:rPr>
      </w:pPr>
    </w:p>
    <w:p w:rsidR="006B13FE" w:rsidRPr="000C149F" w:rsidRDefault="006B13FE" w:rsidP="00A83ACB">
      <w:pPr>
        <w:autoSpaceDE w:val="0"/>
        <w:autoSpaceDN w:val="0"/>
        <w:adjustRightInd w:val="0"/>
        <w:spacing w:after="0" w:line="240" w:lineRule="auto"/>
        <w:jc w:val="center"/>
        <w:rPr>
          <w:rFonts w:ascii="Times New Roman" w:hAnsi="Times New Roman"/>
          <w:sz w:val="32"/>
          <w:szCs w:val="32"/>
          <w:lang w:val="pt-BR"/>
        </w:rPr>
      </w:pPr>
      <w:r w:rsidRPr="000C149F">
        <w:rPr>
          <w:rFonts w:ascii="Times New Roman" w:hAnsi="Times New Roman"/>
          <w:b/>
          <w:bCs/>
          <w:sz w:val="32"/>
          <w:szCs w:val="32"/>
          <w:lang w:val="pt-BR"/>
        </w:rPr>
        <w:t>Memoriu de prezentare</w:t>
      </w: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pt-BR"/>
        </w:rPr>
      </w:pPr>
    </w:p>
    <w:p w:rsidR="006B13FE" w:rsidRPr="000C149F" w:rsidRDefault="006B13FE" w:rsidP="007F40F0">
      <w:pPr>
        <w:autoSpaceDE w:val="0"/>
        <w:autoSpaceDN w:val="0"/>
        <w:adjustRightInd w:val="0"/>
        <w:spacing w:after="0" w:line="240" w:lineRule="auto"/>
        <w:jc w:val="both"/>
        <w:rPr>
          <w:rFonts w:ascii="Times New Roman" w:hAnsi="Times New Roman"/>
          <w:b/>
          <w:sz w:val="28"/>
          <w:szCs w:val="28"/>
          <w:lang w:val="pt-BR"/>
        </w:rPr>
      </w:pPr>
      <w:r w:rsidRPr="000C149F">
        <w:rPr>
          <w:rFonts w:ascii="Times New Roman" w:hAnsi="Times New Roman"/>
          <w:b/>
          <w:sz w:val="28"/>
          <w:szCs w:val="28"/>
          <w:lang w:val="pt-BR"/>
        </w:rPr>
        <w:t xml:space="preserve">    I. Denumirea proiectului: </w:t>
      </w:r>
      <w:r w:rsidRPr="000C149F">
        <w:rPr>
          <w:rFonts w:ascii="Times New Roman" w:hAnsi="Times New Roman"/>
          <w:sz w:val="28"/>
          <w:szCs w:val="28"/>
          <w:lang w:val="pt-BR"/>
        </w:rPr>
        <w:t>”</w:t>
      </w:r>
      <w:r w:rsidRPr="000C149F">
        <w:rPr>
          <w:rFonts w:ascii="Times New Roman" w:hAnsi="Times New Roman"/>
          <w:i/>
          <w:sz w:val="28"/>
          <w:szCs w:val="28"/>
          <w:lang w:val="pt-BR"/>
        </w:rPr>
        <w:t>REALIZAREA UNUI FORAJ CU CARACTER DE EXPLOATARE-EXPLORARE PENTRU ALIMENTARE CU APA (FERMA) CU ADANCIMEA PANA LA 350 M IN LOCALITATEA PESTERA, JUDETUL CONSTANTA</w:t>
      </w:r>
      <w:r w:rsidRPr="000C149F">
        <w:rPr>
          <w:rFonts w:ascii="Times New Roman" w:hAnsi="Times New Roman"/>
          <w:b/>
          <w:i/>
          <w:sz w:val="28"/>
          <w:szCs w:val="28"/>
          <w:lang w:val="pt-BR"/>
        </w:rPr>
        <w:t>”</w:t>
      </w:r>
      <w:r w:rsidRPr="000C149F">
        <w:rPr>
          <w:rFonts w:ascii="Times New Roman" w:hAnsi="Times New Roman"/>
          <w:b/>
          <w:sz w:val="28"/>
          <w:szCs w:val="28"/>
          <w:lang w:val="pt-BR"/>
        </w:rPr>
        <w:t xml:space="preserve">   </w:t>
      </w:r>
    </w:p>
    <w:p w:rsidR="006B13FE" w:rsidRPr="00F217C4" w:rsidRDefault="006B13FE" w:rsidP="007F40F0">
      <w:pPr>
        <w:autoSpaceDE w:val="0"/>
        <w:autoSpaceDN w:val="0"/>
        <w:adjustRightInd w:val="0"/>
        <w:spacing w:after="0" w:line="240" w:lineRule="auto"/>
        <w:jc w:val="both"/>
        <w:rPr>
          <w:rFonts w:ascii="Times New Roman" w:hAnsi="Times New Roman"/>
          <w:b/>
          <w:sz w:val="28"/>
          <w:szCs w:val="28"/>
        </w:rPr>
      </w:pPr>
      <w:r w:rsidRPr="000C149F">
        <w:rPr>
          <w:rFonts w:ascii="Times New Roman" w:hAnsi="Times New Roman"/>
          <w:b/>
          <w:sz w:val="28"/>
          <w:szCs w:val="28"/>
          <w:lang w:val="pt-BR"/>
        </w:rPr>
        <w:t xml:space="preserve"> </w:t>
      </w:r>
      <w:r w:rsidRPr="00F217C4">
        <w:rPr>
          <w:rFonts w:ascii="Times New Roman" w:hAnsi="Times New Roman"/>
          <w:b/>
          <w:sz w:val="28"/>
          <w:szCs w:val="28"/>
        </w:rPr>
        <w:t>II. Titular:</w:t>
      </w:r>
    </w:p>
    <w:p w:rsidR="006B13FE" w:rsidRPr="000C149F" w:rsidRDefault="006B13FE" w:rsidP="007F40F0">
      <w:pPr>
        <w:autoSpaceDE w:val="0"/>
        <w:autoSpaceDN w:val="0"/>
        <w:adjustRightInd w:val="0"/>
        <w:spacing w:after="0" w:line="240" w:lineRule="auto"/>
        <w:jc w:val="both"/>
        <w:rPr>
          <w:rFonts w:ascii="Times New Roman" w:hAnsi="Times New Roman"/>
          <w:sz w:val="24"/>
          <w:szCs w:val="24"/>
        </w:rPr>
      </w:pPr>
      <w:r w:rsidRPr="000C149F">
        <w:rPr>
          <w:rFonts w:ascii="Times New Roman" w:hAnsi="Times New Roman"/>
          <w:sz w:val="24"/>
          <w:szCs w:val="24"/>
        </w:rPr>
        <w:t xml:space="preserve">    - numele: HASAT ROM AGRIBUSINESS SRL;</w:t>
      </w:r>
    </w:p>
    <w:p w:rsidR="006B13FE" w:rsidRPr="000C149F" w:rsidRDefault="006B13FE" w:rsidP="007F40F0">
      <w:pPr>
        <w:autoSpaceDE w:val="0"/>
        <w:autoSpaceDN w:val="0"/>
        <w:adjustRightInd w:val="0"/>
        <w:spacing w:after="0" w:line="240" w:lineRule="auto"/>
        <w:jc w:val="both"/>
        <w:rPr>
          <w:rFonts w:ascii="Times New Roman" w:hAnsi="Times New Roman"/>
          <w:sz w:val="24"/>
          <w:szCs w:val="24"/>
        </w:rPr>
      </w:pPr>
      <w:r w:rsidRPr="000C149F">
        <w:rPr>
          <w:rFonts w:ascii="Times New Roman" w:hAnsi="Times New Roman"/>
          <w:sz w:val="24"/>
          <w:szCs w:val="24"/>
        </w:rPr>
        <w:t xml:space="preserve">    - adresa poştală: comuna Sat Pestera, Comuna Pestera, Strada Porumbelului, nr. 26, </w:t>
      </w:r>
      <w:smartTag w:uri="urn:schemas-microsoft-com:office:smarttags" w:element="place">
        <w:r w:rsidRPr="000C149F">
          <w:rPr>
            <w:rFonts w:ascii="Times New Roman" w:hAnsi="Times New Roman"/>
            <w:sz w:val="24"/>
            <w:szCs w:val="24"/>
          </w:rPr>
          <w:t>Cam</w:t>
        </w:r>
      </w:smartTag>
      <w:r w:rsidRPr="000C149F">
        <w:rPr>
          <w:rFonts w:ascii="Times New Roman" w:hAnsi="Times New Roman"/>
          <w:sz w:val="24"/>
          <w:szCs w:val="24"/>
        </w:rPr>
        <w:t xml:space="preserve">. 3, judetul </w:t>
      </w:r>
      <w:smartTag w:uri="urn:schemas-microsoft-com:office:smarttags" w:element="City">
        <w:smartTag w:uri="urn:schemas-microsoft-com:office:smarttags" w:element="place">
          <w:r w:rsidRPr="000C149F">
            <w:rPr>
              <w:rFonts w:ascii="Times New Roman" w:hAnsi="Times New Roman"/>
              <w:sz w:val="24"/>
              <w:szCs w:val="24"/>
            </w:rPr>
            <w:t>Constanta</w:t>
          </w:r>
        </w:smartTag>
      </w:smartTag>
      <w:r w:rsidRPr="000C149F">
        <w:rPr>
          <w:rFonts w:ascii="Times New Roman" w:hAnsi="Times New Roman"/>
          <w:sz w:val="24"/>
          <w:szCs w:val="24"/>
        </w:rPr>
        <w:t>;</w:t>
      </w:r>
    </w:p>
    <w:p w:rsidR="006B13FE" w:rsidRPr="000C149F" w:rsidRDefault="006B13FE" w:rsidP="007F40F0">
      <w:pPr>
        <w:autoSpaceDE w:val="0"/>
        <w:autoSpaceDN w:val="0"/>
        <w:adjustRightInd w:val="0"/>
        <w:spacing w:after="0" w:line="240" w:lineRule="auto"/>
        <w:jc w:val="both"/>
        <w:rPr>
          <w:rFonts w:ascii="Times New Roman" w:hAnsi="Times New Roman"/>
          <w:sz w:val="24"/>
          <w:szCs w:val="24"/>
        </w:rPr>
      </w:pPr>
      <w:r w:rsidRPr="000C149F">
        <w:rPr>
          <w:rFonts w:ascii="Times New Roman" w:hAnsi="Times New Roman"/>
          <w:sz w:val="24"/>
          <w:szCs w:val="24"/>
        </w:rPr>
        <w:t xml:space="preserve">    - numărul de telefon, de fax şi adresa de e-mail, adresa paginii de internet: </w:t>
      </w:r>
      <w:r w:rsidRPr="000C149F">
        <w:rPr>
          <w:rFonts w:ascii="Times New Roman" w:hAnsi="Times New Roman"/>
          <w:sz w:val="24"/>
          <w:szCs w:val="24"/>
          <w:lang w:val="ro-RO"/>
        </w:rPr>
        <w:t xml:space="preserve">CUI RO15732713, J13/3149/2006, </w:t>
      </w:r>
      <w:r w:rsidRPr="000C149F">
        <w:rPr>
          <w:rFonts w:ascii="Times New Roman" w:hAnsi="Times New Roman"/>
          <w:sz w:val="24"/>
          <w:szCs w:val="24"/>
        </w:rPr>
        <w:t>telefon 0763652749;</w:t>
      </w:r>
    </w:p>
    <w:p w:rsidR="006B13FE" w:rsidRPr="000C149F" w:rsidRDefault="006B13FE" w:rsidP="007F40F0">
      <w:pPr>
        <w:autoSpaceDE w:val="0"/>
        <w:autoSpaceDN w:val="0"/>
        <w:adjustRightInd w:val="0"/>
        <w:spacing w:after="0" w:line="240" w:lineRule="auto"/>
        <w:jc w:val="both"/>
        <w:rPr>
          <w:rFonts w:ascii="Times New Roman" w:hAnsi="Times New Roman"/>
          <w:sz w:val="24"/>
          <w:szCs w:val="24"/>
          <w:lang w:val="pt-BR"/>
        </w:rPr>
      </w:pPr>
      <w:r w:rsidRPr="000C149F">
        <w:rPr>
          <w:rFonts w:ascii="Times New Roman" w:hAnsi="Times New Roman"/>
          <w:sz w:val="24"/>
          <w:szCs w:val="24"/>
        </w:rPr>
        <w:t xml:space="preserve">    </w:t>
      </w:r>
      <w:r w:rsidRPr="000C149F">
        <w:rPr>
          <w:rFonts w:ascii="Times New Roman" w:hAnsi="Times New Roman"/>
          <w:sz w:val="24"/>
          <w:szCs w:val="24"/>
          <w:lang w:val="pt-BR"/>
        </w:rPr>
        <w:t>- numele persoanelor de contact:</w:t>
      </w:r>
    </w:p>
    <w:p w:rsidR="006B13FE" w:rsidRPr="000C149F" w:rsidRDefault="006B13FE" w:rsidP="007F40F0">
      <w:pPr>
        <w:autoSpaceDE w:val="0"/>
        <w:autoSpaceDN w:val="0"/>
        <w:adjustRightInd w:val="0"/>
        <w:spacing w:after="0" w:line="240" w:lineRule="auto"/>
        <w:jc w:val="both"/>
        <w:rPr>
          <w:rFonts w:ascii="Times New Roman" w:hAnsi="Times New Roman"/>
          <w:sz w:val="24"/>
          <w:szCs w:val="24"/>
          <w:lang w:val="pt-BR"/>
        </w:rPr>
      </w:pPr>
      <w:r w:rsidRPr="000C149F">
        <w:rPr>
          <w:rFonts w:ascii="Times New Roman" w:hAnsi="Times New Roman"/>
          <w:sz w:val="24"/>
          <w:szCs w:val="24"/>
          <w:lang w:val="pt-BR"/>
        </w:rPr>
        <w:t xml:space="preserve">    • director/manager/administrator: ABIBULA ENGHIN;</w:t>
      </w:r>
    </w:p>
    <w:p w:rsidR="006B13FE" w:rsidRPr="000C149F" w:rsidRDefault="006B13FE" w:rsidP="007F40F0">
      <w:pPr>
        <w:autoSpaceDE w:val="0"/>
        <w:autoSpaceDN w:val="0"/>
        <w:adjustRightInd w:val="0"/>
        <w:spacing w:after="0" w:line="240" w:lineRule="auto"/>
        <w:jc w:val="both"/>
        <w:rPr>
          <w:rFonts w:ascii="Times New Roman" w:hAnsi="Times New Roman"/>
          <w:sz w:val="24"/>
          <w:szCs w:val="24"/>
          <w:lang w:val="it-IT"/>
        </w:rPr>
      </w:pPr>
      <w:r w:rsidRPr="000C149F">
        <w:rPr>
          <w:rFonts w:ascii="Times New Roman" w:hAnsi="Times New Roman"/>
          <w:sz w:val="24"/>
          <w:szCs w:val="24"/>
          <w:lang w:val="pt-BR"/>
        </w:rPr>
        <w:t xml:space="preserve">    </w:t>
      </w:r>
      <w:r w:rsidRPr="000C149F">
        <w:rPr>
          <w:rFonts w:ascii="Times New Roman" w:hAnsi="Times New Roman"/>
          <w:sz w:val="24"/>
          <w:szCs w:val="24"/>
          <w:lang w:val="it-IT"/>
        </w:rPr>
        <w:t xml:space="preserve">• responsabil pentru protecţia mediului: </w:t>
      </w:r>
      <w:r w:rsidRPr="00F217C4">
        <w:rPr>
          <w:rFonts w:ascii="Times New Roman" w:hAnsi="Times New Roman"/>
          <w:sz w:val="24"/>
          <w:szCs w:val="24"/>
          <w:lang w:val="it-IT"/>
        </w:rPr>
        <w:t>ABIBULA ENGHIN</w:t>
      </w:r>
      <w:r w:rsidRPr="000C149F">
        <w:rPr>
          <w:rFonts w:ascii="Times New Roman" w:hAnsi="Times New Roman"/>
          <w:sz w:val="24"/>
          <w:szCs w:val="24"/>
          <w:lang w:val="it-IT"/>
        </w:rPr>
        <w:t>.</w:t>
      </w:r>
    </w:p>
    <w:p w:rsidR="006B13FE" w:rsidRPr="000C149F" w:rsidRDefault="006B13FE" w:rsidP="007F40F0">
      <w:pPr>
        <w:autoSpaceDE w:val="0"/>
        <w:autoSpaceDN w:val="0"/>
        <w:adjustRightInd w:val="0"/>
        <w:spacing w:after="0" w:line="240" w:lineRule="auto"/>
        <w:jc w:val="both"/>
        <w:rPr>
          <w:rFonts w:ascii="Times New Roman" w:hAnsi="Times New Roman"/>
          <w:b/>
          <w:color w:val="FF0000"/>
          <w:sz w:val="28"/>
          <w:szCs w:val="28"/>
          <w:lang w:val="it-IT"/>
        </w:rPr>
      </w:pPr>
      <w:r w:rsidRPr="000C149F">
        <w:rPr>
          <w:rFonts w:ascii="Times New Roman" w:hAnsi="Times New Roman"/>
          <w:b/>
          <w:color w:val="FF0000"/>
          <w:sz w:val="28"/>
          <w:szCs w:val="28"/>
          <w:lang w:val="it-IT"/>
        </w:rPr>
        <w:t xml:space="preserve"> </w:t>
      </w:r>
    </w:p>
    <w:p w:rsidR="006B13FE" w:rsidRPr="00F217C4" w:rsidRDefault="006B13FE" w:rsidP="007F40F0">
      <w:pPr>
        <w:autoSpaceDE w:val="0"/>
        <w:autoSpaceDN w:val="0"/>
        <w:adjustRightInd w:val="0"/>
        <w:spacing w:after="0" w:line="240" w:lineRule="auto"/>
        <w:jc w:val="both"/>
        <w:rPr>
          <w:rFonts w:ascii="Times New Roman" w:hAnsi="Times New Roman"/>
          <w:b/>
          <w:sz w:val="28"/>
          <w:szCs w:val="28"/>
          <w:lang w:val="it-IT"/>
        </w:rPr>
      </w:pPr>
      <w:r w:rsidRPr="00F217C4">
        <w:rPr>
          <w:rFonts w:ascii="Times New Roman" w:hAnsi="Times New Roman"/>
          <w:b/>
          <w:sz w:val="28"/>
          <w:szCs w:val="28"/>
          <w:lang w:val="it-IT"/>
        </w:rPr>
        <w:t xml:space="preserve">   III. Descrierea caracteristicilor fizice ale întregului proiect:</w:t>
      </w:r>
    </w:p>
    <w:p w:rsidR="006B13FE" w:rsidRPr="00F217C4" w:rsidRDefault="006B13FE" w:rsidP="007F40F0">
      <w:pPr>
        <w:autoSpaceDE w:val="0"/>
        <w:autoSpaceDN w:val="0"/>
        <w:adjustRightInd w:val="0"/>
        <w:spacing w:after="0" w:line="240" w:lineRule="auto"/>
        <w:jc w:val="both"/>
        <w:rPr>
          <w:b/>
          <w:lang w:val="ro-RO"/>
        </w:rPr>
      </w:pPr>
      <w:r w:rsidRPr="00F217C4">
        <w:rPr>
          <w:rFonts w:ascii="Times New Roman" w:hAnsi="Times New Roman"/>
          <w:sz w:val="28"/>
          <w:szCs w:val="28"/>
          <w:lang w:val="it-IT"/>
        </w:rPr>
        <w:t xml:space="preserve">    a) un rezumat al proiectului:</w:t>
      </w:r>
      <w:r w:rsidRPr="00F217C4">
        <w:rPr>
          <w:b/>
          <w:lang w:val="ro-RO"/>
        </w:rPr>
        <w:t xml:space="preserve"> </w:t>
      </w:r>
    </w:p>
    <w:p w:rsidR="006B13FE" w:rsidRPr="00F217C4" w:rsidRDefault="006B13FE" w:rsidP="00F217C4">
      <w:pPr>
        <w:autoSpaceDE w:val="0"/>
        <w:autoSpaceDN w:val="0"/>
        <w:adjustRightInd w:val="0"/>
        <w:spacing w:after="0" w:line="240" w:lineRule="auto"/>
        <w:ind w:firstLine="720"/>
        <w:jc w:val="both"/>
        <w:rPr>
          <w:rFonts w:ascii="Times New Roman" w:hAnsi="Times New Roman"/>
          <w:sz w:val="24"/>
          <w:szCs w:val="24"/>
          <w:lang w:val="ro-RO"/>
        </w:rPr>
      </w:pPr>
      <w:r w:rsidRPr="00F217C4">
        <w:rPr>
          <w:rFonts w:ascii="Times New Roman" w:hAnsi="Times New Roman"/>
          <w:sz w:val="24"/>
          <w:szCs w:val="24"/>
          <w:lang w:val="ro-RO"/>
        </w:rPr>
        <w:t>Prin proiect se propune realizarea unui put forat de alimentare cu apa cu caracter de explorare-exploatare pentru alimentarea cu apa din subteran a unei ferme agricole care va asigura necesarul de apa pentru: birourile fermei agricole si a instalatiei de spalare / uscare / calibrare -  nucifere, avand capacitatea de spalare, uscare si sortare la linia de procesare nucifere de 600 t pe sezon.</w:t>
      </w:r>
    </w:p>
    <w:p w:rsidR="006B13FE" w:rsidRPr="00F217C4" w:rsidRDefault="006B13FE" w:rsidP="00F217C4">
      <w:pPr>
        <w:spacing w:line="240" w:lineRule="auto"/>
        <w:ind w:firstLine="720"/>
        <w:jc w:val="both"/>
        <w:rPr>
          <w:rFonts w:ascii="Times New Roman" w:hAnsi="Times New Roman"/>
          <w:sz w:val="24"/>
          <w:szCs w:val="24"/>
          <w:lang w:val="ro-RO"/>
        </w:rPr>
      </w:pPr>
      <w:r w:rsidRPr="00F217C4">
        <w:rPr>
          <w:rFonts w:ascii="Times New Roman" w:hAnsi="Times New Roman"/>
          <w:sz w:val="24"/>
          <w:szCs w:val="24"/>
          <w:lang w:val="ro-RO"/>
        </w:rPr>
        <w:t>Pentru alimentarea cu apă (respectiv asigurarea unui debit de minim 10,00 l/s) din sursă subterană a obiectivului prezentului studiu hidrogeologic pentru asigurarea necesarului de apa se propune realizarea unui foraj (in cazul in care debitul atins este sub 10, 00 l/s se va realiza inca un foraj) hidrogeologic de explorare – exploatare cu adancimea finala proiectata de pana la cca. 300 - 350 m, care sa capteze acviferul jurasic superior – cretacic inferior, cantonat în calcare şi dolomite, pentru a asigura un debit minim de 10 l/s, necesar pentru asigurarea alimentării cu apă a obiectivului.</w:t>
      </w:r>
    </w:p>
    <w:p w:rsidR="006B13FE" w:rsidRPr="00F217C4" w:rsidRDefault="006B13FE" w:rsidP="00F217C4">
      <w:pPr>
        <w:autoSpaceDE w:val="0"/>
        <w:autoSpaceDN w:val="0"/>
        <w:adjustRightInd w:val="0"/>
        <w:spacing w:line="240" w:lineRule="auto"/>
        <w:ind w:firstLine="720"/>
        <w:jc w:val="both"/>
        <w:rPr>
          <w:rFonts w:ascii="Times New Roman" w:hAnsi="Times New Roman"/>
          <w:sz w:val="24"/>
          <w:szCs w:val="24"/>
          <w:lang w:val="it-IT"/>
        </w:rPr>
      </w:pPr>
      <w:r w:rsidRPr="00F217C4">
        <w:rPr>
          <w:rFonts w:ascii="Times New Roman" w:hAnsi="Times New Roman"/>
          <w:sz w:val="24"/>
          <w:szCs w:val="24"/>
          <w:lang w:val="it-IT"/>
        </w:rPr>
        <w:t xml:space="preserve">In cazul in care dupa executarea forajului nu se va obtine debitul solicitat, va mai fi executat inca un foraj hidrogeologic cu aceleasi caracteristici ca si primul. </w:t>
      </w:r>
    </w:p>
    <w:p w:rsidR="006B13FE" w:rsidRPr="00F217C4" w:rsidRDefault="006B13FE" w:rsidP="00F217C4">
      <w:pPr>
        <w:autoSpaceDE w:val="0"/>
        <w:autoSpaceDN w:val="0"/>
        <w:adjustRightInd w:val="0"/>
        <w:spacing w:line="240" w:lineRule="auto"/>
        <w:ind w:firstLine="720"/>
        <w:jc w:val="both"/>
        <w:rPr>
          <w:rFonts w:ascii="Times New Roman" w:hAnsi="Times New Roman"/>
          <w:sz w:val="24"/>
          <w:szCs w:val="24"/>
          <w:lang w:val="it-IT"/>
        </w:rPr>
      </w:pPr>
      <w:r w:rsidRPr="00F217C4">
        <w:rPr>
          <w:rFonts w:ascii="Times New Roman" w:hAnsi="Times New Roman"/>
          <w:sz w:val="24"/>
          <w:szCs w:val="24"/>
          <w:lang w:val="it-IT"/>
        </w:rPr>
        <w:t>Amplasamentul propus pentru foraj a fost ales de comun acord cu beneficiarul, ţinându-se cont de situaţia existentă pe teren, acesta fiind amplasat pe terenul beneficiarului, pe vale, in zonele cu cote minime, deoarece in aceste perimetre rocile sunt mai friabile, mai fracturate, areale propice pentru colectarea apei freatice, avand probabilitatea crescuta ca debitele sa fie mai mari decat in zonele inalte (dealuri), iar în jurul forajului se va institui zonele de protecţie sanitară în conformitate cu legislaţia de gospodarire a apelor în vigoare.</w:t>
      </w:r>
    </w:p>
    <w:p w:rsidR="006B13FE" w:rsidRPr="00F217C4" w:rsidRDefault="006B13FE" w:rsidP="00F217C4">
      <w:pPr>
        <w:spacing w:line="240" w:lineRule="auto"/>
        <w:ind w:firstLine="720"/>
        <w:jc w:val="both"/>
        <w:rPr>
          <w:rFonts w:ascii="Times New Roman" w:hAnsi="Times New Roman"/>
          <w:sz w:val="24"/>
          <w:szCs w:val="24"/>
          <w:lang w:val="ro-RO"/>
        </w:rPr>
      </w:pPr>
      <w:r w:rsidRPr="00F217C4">
        <w:rPr>
          <w:rFonts w:ascii="Times New Roman" w:hAnsi="Times New Roman"/>
          <w:sz w:val="24"/>
          <w:szCs w:val="24"/>
          <w:lang w:val="ro-RO"/>
        </w:rPr>
        <w:t>Obiectivul acestui foraj este interceptarea stratului acvifer  jurasic superior – cretacic inferior, cantonat în calcare şi dolomite, pentru a asigura un debit minim de 10 l/s, necesar pentru asigurarea alimentării cu apă a investitiei.</w:t>
      </w:r>
    </w:p>
    <w:p w:rsidR="006B13FE" w:rsidRPr="00F217C4" w:rsidRDefault="006B13FE" w:rsidP="00F217C4">
      <w:pPr>
        <w:pStyle w:val="ListParagraph"/>
        <w:ind w:left="405"/>
        <w:rPr>
          <w:rFonts w:ascii="Times New Roman" w:hAnsi="Times New Roman"/>
          <w:sz w:val="24"/>
          <w:szCs w:val="24"/>
        </w:rPr>
      </w:pPr>
      <w:r w:rsidRPr="00F217C4">
        <w:rPr>
          <w:rFonts w:ascii="Times New Roman" w:hAnsi="Times New Roman"/>
          <w:sz w:val="24"/>
          <w:szCs w:val="24"/>
        </w:rPr>
        <w:t>La executie se vor urmari urmatoarele obiective:</w:t>
      </w:r>
    </w:p>
    <w:p w:rsidR="006B13FE" w:rsidRPr="00F217C4" w:rsidRDefault="006B13FE" w:rsidP="00F217C4">
      <w:pPr>
        <w:pStyle w:val="ListParagraph"/>
        <w:widowControl/>
        <w:numPr>
          <w:ilvl w:val="0"/>
          <w:numId w:val="32"/>
        </w:numPr>
        <w:spacing w:before="0" w:after="200"/>
        <w:contextualSpacing/>
        <w:rPr>
          <w:rFonts w:ascii="Times New Roman" w:hAnsi="Times New Roman"/>
          <w:sz w:val="24"/>
          <w:szCs w:val="24"/>
        </w:rPr>
      </w:pPr>
      <w:r w:rsidRPr="00F217C4">
        <w:rPr>
          <w:rFonts w:ascii="Times New Roman" w:hAnsi="Times New Roman"/>
          <w:sz w:val="24"/>
          <w:szCs w:val="24"/>
        </w:rPr>
        <w:t>inchiderea cu o coloana de tubare cimentata in spata a loessurilor si a argilelor cuaternare;</w:t>
      </w:r>
    </w:p>
    <w:p w:rsidR="006B13FE" w:rsidRPr="00F217C4" w:rsidRDefault="006B13FE" w:rsidP="00F217C4">
      <w:pPr>
        <w:pStyle w:val="ListParagraph"/>
        <w:widowControl/>
        <w:numPr>
          <w:ilvl w:val="0"/>
          <w:numId w:val="32"/>
        </w:numPr>
        <w:spacing w:before="0" w:after="200"/>
        <w:contextualSpacing/>
        <w:rPr>
          <w:rFonts w:ascii="Times New Roman" w:hAnsi="Times New Roman"/>
          <w:sz w:val="24"/>
          <w:szCs w:val="24"/>
          <w:lang w:val="it-IT"/>
        </w:rPr>
      </w:pPr>
      <w:r w:rsidRPr="00F217C4">
        <w:rPr>
          <w:rFonts w:ascii="Times New Roman" w:hAnsi="Times New Roman"/>
          <w:sz w:val="24"/>
          <w:szCs w:val="24"/>
          <w:lang w:val="it-IT"/>
        </w:rPr>
        <w:t>inchiderea cu o coloana definitiva cimentata in spate a depozitelor sarmatiene (aptiene) si barremiene pana la circa 100,00 m;</w:t>
      </w:r>
    </w:p>
    <w:p w:rsidR="006B13FE" w:rsidRPr="00F217C4" w:rsidRDefault="006B13FE" w:rsidP="00F217C4">
      <w:pPr>
        <w:pStyle w:val="ListParagraph"/>
        <w:widowControl/>
        <w:numPr>
          <w:ilvl w:val="0"/>
          <w:numId w:val="32"/>
        </w:numPr>
        <w:spacing w:before="0" w:after="200"/>
        <w:contextualSpacing/>
        <w:rPr>
          <w:rFonts w:ascii="Times New Roman" w:hAnsi="Times New Roman"/>
          <w:sz w:val="24"/>
          <w:szCs w:val="24"/>
          <w:lang w:val="it-IT"/>
        </w:rPr>
      </w:pPr>
      <w:r w:rsidRPr="00F217C4">
        <w:rPr>
          <w:rFonts w:ascii="Times New Roman" w:hAnsi="Times New Roman"/>
          <w:sz w:val="24"/>
          <w:szCs w:val="24"/>
          <w:lang w:val="it-IT"/>
        </w:rPr>
        <w:t>deschiderea si captarea acviferului din calcarele si dolomitelor jurasice, fie cu ajutorul unei coloane filtrante adecvate ca diametru, fie cu gaura netubata. Forajele executate in zona Pestera, care au captat acviferul jurasic, nu au utilizat coloana filtranta in aceasta zona, calcarele si dolomotele jurasice fiind considerate roci stabile;</w:t>
      </w:r>
    </w:p>
    <w:p w:rsidR="006B13FE" w:rsidRPr="00F217C4" w:rsidRDefault="006B13FE" w:rsidP="00F217C4">
      <w:pPr>
        <w:pStyle w:val="ListParagraph"/>
        <w:widowControl/>
        <w:numPr>
          <w:ilvl w:val="0"/>
          <w:numId w:val="32"/>
        </w:numPr>
        <w:spacing w:before="0" w:after="200"/>
        <w:contextualSpacing/>
        <w:rPr>
          <w:rFonts w:ascii="Times New Roman" w:hAnsi="Times New Roman"/>
          <w:sz w:val="24"/>
          <w:szCs w:val="24"/>
          <w:lang w:val="it-IT"/>
        </w:rPr>
      </w:pPr>
      <w:r w:rsidRPr="00F217C4">
        <w:rPr>
          <w:rFonts w:ascii="Times New Roman" w:hAnsi="Times New Roman"/>
          <w:sz w:val="24"/>
          <w:szCs w:val="24"/>
          <w:lang w:val="it-IT"/>
        </w:rPr>
        <w:t>se vor executa probe de debit pe gaura netubata la adancimea de 200 m,  250 m si adancimea de 300  m (350 m) si in functie de rezultatele obtinute, se vor stabili de proiectant programul de executie.</w:t>
      </w:r>
    </w:p>
    <w:p w:rsidR="006B13FE" w:rsidRPr="004677CC" w:rsidRDefault="006B13FE" w:rsidP="00F217C4">
      <w:pPr>
        <w:pStyle w:val="BodyTextIndent"/>
        <w:tabs>
          <w:tab w:val="left" w:pos="0"/>
        </w:tabs>
        <w:spacing w:line="240" w:lineRule="auto"/>
        <w:ind w:left="0" w:firstLine="437"/>
        <w:jc w:val="both"/>
        <w:rPr>
          <w:rFonts w:ascii="Times New Roman" w:hAnsi="Times New Roman"/>
          <w:sz w:val="24"/>
          <w:szCs w:val="24"/>
          <w:lang w:val="it-IT"/>
        </w:rPr>
      </w:pPr>
      <w:r w:rsidRPr="004677CC">
        <w:rPr>
          <w:rFonts w:ascii="Times New Roman" w:hAnsi="Times New Roman"/>
          <w:sz w:val="24"/>
          <w:szCs w:val="24"/>
          <w:lang w:val="it-IT"/>
        </w:rPr>
        <w:t>După executarea forajului se va efectua un carotaj geofizic, pe baza căruia se va stabili cu precizie amplasarea filtrelor în dreptul intervalului ce urmează a fi captat.</w:t>
      </w:r>
    </w:p>
    <w:p w:rsidR="006B13FE" w:rsidRPr="00F217C4" w:rsidRDefault="006B13FE" w:rsidP="00F217C4">
      <w:pPr>
        <w:autoSpaceDE w:val="0"/>
        <w:autoSpaceDN w:val="0"/>
        <w:adjustRightInd w:val="0"/>
        <w:spacing w:line="240" w:lineRule="auto"/>
        <w:ind w:firstLine="720"/>
        <w:jc w:val="both"/>
        <w:rPr>
          <w:rFonts w:ascii="Times New Roman" w:hAnsi="Times New Roman"/>
          <w:sz w:val="24"/>
          <w:szCs w:val="24"/>
          <w:lang w:val="pt-BR"/>
        </w:rPr>
      </w:pPr>
      <w:r w:rsidRPr="00F217C4">
        <w:rPr>
          <w:rFonts w:ascii="Times New Roman" w:hAnsi="Times New Roman"/>
          <w:sz w:val="24"/>
          <w:szCs w:val="24"/>
          <w:lang w:val="pt-BR"/>
        </w:rPr>
        <w:t>Echiparea forajului se va face astfel:</w:t>
      </w:r>
    </w:p>
    <w:p w:rsidR="006B13FE" w:rsidRPr="00F217C4" w:rsidRDefault="006B13FE" w:rsidP="00F217C4">
      <w:pPr>
        <w:autoSpaceDE w:val="0"/>
        <w:autoSpaceDN w:val="0"/>
        <w:adjustRightInd w:val="0"/>
        <w:spacing w:line="240" w:lineRule="auto"/>
        <w:ind w:firstLine="720"/>
        <w:jc w:val="both"/>
        <w:rPr>
          <w:rFonts w:ascii="Times New Roman" w:hAnsi="Times New Roman"/>
          <w:sz w:val="24"/>
          <w:szCs w:val="24"/>
          <w:lang w:val="pt-BR"/>
        </w:rPr>
      </w:pPr>
      <w:r w:rsidRPr="00F217C4">
        <w:rPr>
          <w:rFonts w:ascii="Times New Roman" w:hAnsi="Times New Roman"/>
          <w:sz w:val="24"/>
          <w:szCs w:val="24"/>
          <w:lang w:val="pt-BR"/>
        </w:rPr>
        <w:t xml:space="preserve">- coloana de exploatare cu diametru de Dn 12 ¾ ``mm. </w:t>
      </w:r>
    </w:p>
    <w:p w:rsidR="006B13FE" w:rsidRPr="00F217C4" w:rsidRDefault="006B13FE" w:rsidP="00F217C4">
      <w:pPr>
        <w:autoSpaceDE w:val="0"/>
        <w:autoSpaceDN w:val="0"/>
        <w:adjustRightInd w:val="0"/>
        <w:spacing w:line="240" w:lineRule="auto"/>
        <w:ind w:firstLine="720"/>
        <w:jc w:val="both"/>
        <w:rPr>
          <w:rFonts w:ascii="Times New Roman" w:hAnsi="Times New Roman"/>
          <w:sz w:val="24"/>
          <w:szCs w:val="24"/>
          <w:lang w:val="pt-BR"/>
        </w:rPr>
      </w:pPr>
      <w:r w:rsidRPr="00F217C4">
        <w:rPr>
          <w:rFonts w:ascii="Times New Roman" w:hAnsi="Times New Roman"/>
          <w:sz w:val="24"/>
          <w:szCs w:val="24"/>
          <w:lang w:val="pt-BR"/>
        </w:rPr>
        <w:t>Forajul va fi echipat cu o pompă submersibilă al cărei debit maxim să nu depăşească debitul optim de exploatare stabilit pe baza rezultatelor obţinute la pompările experimentale.</w:t>
      </w:r>
    </w:p>
    <w:p w:rsidR="006B13FE" w:rsidRPr="00F217C4" w:rsidRDefault="006B13FE" w:rsidP="00F217C4">
      <w:pPr>
        <w:autoSpaceDE w:val="0"/>
        <w:autoSpaceDN w:val="0"/>
        <w:adjustRightInd w:val="0"/>
        <w:spacing w:line="240" w:lineRule="auto"/>
        <w:ind w:firstLine="720"/>
        <w:jc w:val="both"/>
        <w:rPr>
          <w:rFonts w:ascii="Times New Roman" w:hAnsi="Times New Roman"/>
          <w:sz w:val="24"/>
          <w:szCs w:val="24"/>
          <w:lang w:val="pt-BR"/>
        </w:rPr>
      </w:pPr>
      <w:r w:rsidRPr="00F217C4">
        <w:rPr>
          <w:rFonts w:ascii="Times New Roman" w:hAnsi="Times New Roman"/>
          <w:sz w:val="24"/>
          <w:szCs w:val="24"/>
          <w:lang w:val="pt-BR"/>
        </w:rPr>
        <w:t>Pentru a stabili intervalul optim ce urmează a se capta (prin echipare cu coloană filtrantă), se vor recolta probe de teren în vederea stabilirii stratificaţiei.</w:t>
      </w:r>
    </w:p>
    <w:p w:rsidR="006B13FE" w:rsidRPr="00F217C4" w:rsidRDefault="006B13FE" w:rsidP="008D0B27">
      <w:pPr>
        <w:autoSpaceDE w:val="0"/>
        <w:autoSpaceDN w:val="0"/>
        <w:adjustRightInd w:val="0"/>
        <w:spacing w:line="240" w:lineRule="auto"/>
        <w:ind w:firstLine="720"/>
        <w:jc w:val="both"/>
        <w:rPr>
          <w:rFonts w:ascii="Times New Roman" w:hAnsi="Times New Roman"/>
          <w:sz w:val="24"/>
          <w:szCs w:val="24"/>
          <w:lang w:val="pt-BR"/>
        </w:rPr>
      </w:pPr>
      <w:r w:rsidRPr="00F217C4">
        <w:rPr>
          <w:rFonts w:ascii="Times New Roman" w:hAnsi="Times New Roman"/>
          <w:sz w:val="24"/>
          <w:szCs w:val="24"/>
          <w:lang w:val="pt-BR"/>
        </w:rPr>
        <w:t xml:space="preserve">Tipul de filtre şi sortul de pietriş mărgăritar se vor stabili funcţie de granulometria stratelor captate.  </w:t>
      </w:r>
      <w:r w:rsidRPr="00F217C4">
        <w:rPr>
          <w:rFonts w:ascii="Times New Roman" w:hAnsi="Times New Roman"/>
          <w:sz w:val="24"/>
          <w:szCs w:val="24"/>
          <w:lang w:val="pt-BR"/>
        </w:rPr>
        <w:tab/>
      </w:r>
    </w:p>
    <w:p w:rsidR="006B13FE" w:rsidRPr="008D0B27" w:rsidRDefault="006B13FE" w:rsidP="008D0B27">
      <w:pPr>
        <w:shd w:val="clear" w:color="auto" w:fill="FFFFFF"/>
        <w:tabs>
          <w:tab w:val="left" w:pos="922"/>
        </w:tabs>
        <w:spacing w:line="274" w:lineRule="exact"/>
        <w:ind w:right="96"/>
        <w:jc w:val="both"/>
        <w:rPr>
          <w:rFonts w:ascii="Times New Roman" w:hAnsi="Times New Roman"/>
          <w:sz w:val="28"/>
          <w:szCs w:val="28"/>
          <w:lang w:val="ro-RO"/>
        </w:rPr>
      </w:pPr>
      <w:r w:rsidRPr="008D0B27">
        <w:rPr>
          <w:rFonts w:ascii="Times New Roman" w:hAnsi="Times New Roman"/>
          <w:sz w:val="28"/>
          <w:szCs w:val="28"/>
          <w:lang w:val="ro-RO"/>
        </w:rPr>
        <w:t xml:space="preserve">b) justificarea necesităţii proiectului: </w:t>
      </w:r>
      <w:r w:rsidRPr="008D0B27">
        <w:rPr>
          <w:rFonts w:ascii="Times New Roman" w:hAnsi="Times New Roman"/>
          <w:sz w:val="24"/>
          <w:szCs w:val="24"/>
          <w:lang w:val="ro-RO"/>
        </w:rPr>
        <w:t>Prin proiect se propune realizarea unui put forat de alimentare cu apa cu caracter de explorare-exploatare pentru alimentarea cu apa din subteran a unei ferme agricole care va asigura necesarul de</w:t>
      </w:r>
      <w:r w:rsidRPr="00F217C4">
        <w:rPr>
          <w:rFonts w:ascii="Times New Roman" w:hAnsi="Times New Roman"/>
          <w:sz w:val="24"/>
          <w:szCs w:val="24"/>
          <w:lang w:val="ro-RO"/>
        </w:rPr>
        <w:t xml:space="preserve"> apa pentru: birourile fermei agricole si a instalatiei de spalare / uscare / calibrare -  nucifere, avand capacitatea de spalare, uscare si sortare la linia de procesare nucifere de 600 t pe sezon.</w:t>
      </w:r>
    </w:p>
    <w:p w:rsidR="006B13FE" w:rsidRPr="004677CC" w:rsidRDefault="006B13FE" w:rsidP="00CA7DF6">
      <w:pPr>
        <w:autoSpaceDE w:val="0"/>
        <w:autoSpaceDN w:val="0"/>
        <w:adjustRightInd w:val="0"/>
        <w:spacing w:after="0" w:line="240" w:lineRule="auto"/>
        <w:jc w:val="both"/>
        <w:rPr>
          <w:rFonts w:ascii="Times New Roman" w:hAnsi="Times New Roman"/>
          <w:sz w:val="28"/>
          <w:szCs w:val="28"/>
          <w:lang w:val="ro-RO"/>
        </w:rPr>
      </w:pPr>
      <w:r w:rsidRPr="004677CC">
        <w:rPr>
          <w:rFonts w:ascii="Times New Roman" w:hAnsi="Times New Roman"/>
          <w:noProof/>
          <w:lang w:val="ro-RO"/>
        </w:rPr>
        <w:t xml:space="preserve">     </w:t>
      </w:r>
      <w:r w:rsidRPr="004677CC">
        <w:rPr>
          <w:rFonts w:ascii="Times New Roman" w:hAnsi="Times New Roman"/>
          <w:sz w:val="28"/>
          <w:szCs w:val="28"/>
          <w:lang w:val="ro-RO"/>
        </w:rPr>
        <w:t>c) valoarea investiţiei: 25000 lei fara TVA</w:t>
      </w:r>
    </w:p>
    <w:p w:rsidR="006B13FE" w:rsidRPr="004677CC" w:rsidRDefault="006B13FE" w:rsidP="00CA7DF6">
      <w:pPr>
        <w:autoSpaceDE w:val="0"/>
        <w:autoSpaceDN w:val="0"/>
        <w:adjustRightInd w:val="0"/>
        <w:spacing w:after="0" w:line="240" w:lineRule="auto"/>
        <w:jc w:val="both"/>
        <w:rPr>
          <w:rFonts w:ascii="Times New Roman" w:hAnsi="Times New Roman"/>
          <w:sz w:val="28"/>
          <w:szCs w:val="28"/>
          <w:lang w:val="ro-RO"/>
        </w:rPr>
      </w:pPr>
      <w:r w:rsidRPr="004677CC">
        <w:rPr>
          <w:rFonts w:ascii="Times New Roman" w:hAnsi="Times New Roman"/>
          <w:sz w:val="28"/>
          <w:szCs w:val="28"/>
          <w:lang w:val="ro-RO"/>
        </w:rPr>
        <w:t xml:space="preserve">    d) perioada de implementare propusă: durata de executie este de 12 luni;</w:t>
      </w:r>
    </w:p>
    <w:p w:rsidR="006B13FE" w:rsidRPr="00007B0E" w:rsidRDefault="006B13FE" w:rsidP="00CA7DF6">
      <w:pPr>
        <w:autoSpaceDE w:val="0"/>
        <w:autoSpaceDN w:val="0"/>
        <w:adjustRightInd w:val="0"/>
        <w:spacing w:after="0" w:line="240" w:lineRule="auto"/>
        <w:jc w:val="both"/>
        <w:rPr>
          <w:rFonts w:ascii="Times New Roman" w:hAnsi="Times New Roman"/>
          <w:sz w:val="24"/>
          <w:szCs w:val="24"/>
          <w:lang w:val="ro-RO"/>
        </w:rPr>
      </w:pPr>
      <w:r w:rsidRPr="004677CC">
        <w:rPr>
          <w:rFonts w:ascii="Times New Roman" w:hAnsi="Times New Roman"/>
          <w:sz w:val="28"/>
          <w:szCs w:val="28"/>
          <w:lang w:val="ro-RO"/>
        </w:rPr>
        <w:t xml:space="preserve">    e) planşe reprezentând limitele amplasamentului proiectului, inclusiv orice suprafaţă</w:t>
      </w:r>
      <w:r w:rsidRPr="00007B0E">
        <w:rPr>
          <w:rFonts w:ascii="Times New Roman" w:hAnsi="Times New Roman"/>
          <w:sz w:val="28"/>
          <w:szCs w:val="28"/>
          <w:lang w:val="ro-RO"/>
        </w:rPr>
        <w:t xml:space="preserve"> de teren solicitată pentru a fi folosită temporar (planuri de situaţie şi amplasamente): </w:t>
      </w:r>
      <w:r w:rsidRPr="00007B0E">
        <w:rPr>
          <w:rFonts w:ascii="Times New Roman" w:hAnsi="Times New Roman"/>
          <w:sz w:val="24"/>
          <w:szCs w:val="24"/>
          <w:lang w:val="ro-RO"/>
        </w:rPr>
        <w:t>Planul de situatie si planul de incadrare in zona au fost depuse odata cu documentatia initiala de solicitare a acordului de mediu.</w:t>
      </w:r>
    </w:p>
    <w:p w:rsidR="006B13FE" w:rsidRPr="00007B0E" w:rsidRDefault="006B13FE" w:rsidP="007F40F0">
      <w:pPr>
        <w:autoSpaceDE w:val="0"/>
        <w:autoSpaceDN w:val="0"/>
        <w:adjustRightInd w:val="0"/>
        <w:spacing w:after="0" w:line="240" w:lineRule="auto"/>
        <w:jc w:val="both"/>
        <w:rPr>
          <w:rFonts w:ascii="Times New Roman" w:hAnsi="Times New Roman"/>
          <w:sz w:val="28"/>
          <w:szCs w:val="28"/>
          <w:lang w:val="it-IT"/>
        </w:rPr>
      </w:pPr>
      <w:r w:rsidRPr="00007B0E">
        <w:rPr>
          <w:rFonts w:ascii="Times New Roman" w:hAnsi="Times New Roman"/>
          <w:sz w:val="28"/>
          <w:szCs w:val="28"/>
          <w:lang w:val="ro-RO"/>
        </w:rPr>
        <w:t xml:space="preserve">    </w:t>
      </w:r>
      <w:r w:rsidRPr="00007B0E">
        <w:rPr>
          <w:rFonts w:ascii="Times New Roman" w:hAnsi="Times New Roman"/>
          <w:sz w:val="28"/>
          <w:szCs w:val="28"/>
          <w:lang w:val="it-IT"/>
        </w:rPr>
        <w:t>f) o descriere a caracteristicilor fizice ale întregului proiect, formele fizice ale proiectului (planuri, clădiri, alte structuri, materiale de construcţie şi altele).</w:t>
      </w:r>
    </w:p>
    <w:p w:rsidR="006B13FE" w:rsidRPr="00007B0E" w:rsidRDefault="006B13FE" w:rsidP="00007B0E">
      <w:pPr>
        <w:spacing w:line="240" w:lineRule="auto"/>
        <w:ind w:firstLine="851"/>
        <w:jc w:val="both"/>
        <w:rPr>
          <w:rFonts w:ascii="Times New Roman" w:hAnsi="Times New Roman"/>
          <w:noProof/>
          <w:sz w:val="24"/>
          <w:szCs w:val="24"/>
          <w:lang w:val="ro-RO"/>
        </w:rPr>
      </w:pPr>
      <w:r w:rsidRPr="00007B0E">
        <w:rPr>
          <w:rFonts w:ascii="Times New Roman" w:hAnsi="Times New Roman"/>
          <w:noProof/>
          <w:sz w:val="24"/>
          <w:szCs w:val="24"/>
          <w:lang w:val="ro-RO"/>
        </w:rPr>
        <w:t xml:space="preserve">Terenul are numărul cadastral 102907 conform plan de amplasament și delimitare a imobilului. </w:t>
      </w:r>
    </w:p>
    <w:p w:rsidR="006B13FE" w:rsidRPr="00007B0E" w:rsidRDefault="006B13FE" w:rsidP="00007B0E">
      <w:pPr>
        <w:autoSpaceDE w:val="0"/>
        <w:autoSpaceDN w:val="0"/>
        <w:adjustRightInd w:val="0"/>
        <w:spacing w:after="0" w:line="240" w:lineRule="auto"/>
        <w:jc w:val="both"/>
        <w:rPr>
          <w:rFonts w:ascii="Times New Roman" w:hAnsi="Times New Roman"/>
          <w:sz w:val="28"/>
          <w:szCs w:val="28"/>
          <w:lang w:val="ro-RO"/>
        </w:rPr>
      </w:pPr>
      <w:r w:rsidRPr="00007B0E">
        <w:rPr>
          <w:rFonts w:ascii="Times New Roman" w:hAnsi="Times New Roman"/>
          <w:sz w:val="24"/>
          <w:szCs w:val="24"/>
          <w:lang w:val="ro-RO"/>
        </w:rPr>
        <w:t>Terenul în suprafață de 24.983 de mp = 2,4983 ha, este situat în extravilanul Comunei Pestera, Județul Constanța, trup izolat extravilan, în</w:t>
      </w:r>
      <w:r w:rsidRPr="00007B0E">
        <w:rPr>
          <w:rFonts w:ascii="Times New Roman" w:hAnsi="Times New Roman"/>
          <w:shadow/>
          <w:sz w:val="24"/>
          <w:szCs w:val="24"/>
          <w:lang w:val="ro-RO"/>
        </w:rPr>
        <w:t xml:space="preserve"> </w:t>
      </w:r>
      <w:r w:rsidRPr="00007B0E">
        <w:rPr>
          <w:rStyle w:val="tpa1"/>
          <w:rFonts w:ascii="Times New Roman" w:hAnsi="Times New Roman"/>
          <w:bCs/>
          <w:sz w:val="24"/>
          <w:szCs w:val="24"/>
          <w:lang w:val="ro-RO"/>
        </w:rPr>
        <w:t xml:space="preserve">zona </w:t>
      </w:r>
      <w:r w:rsidRPr="00007B0E">
        <w:rPr>
          <w:rFonts w:ascii="Times New Roman" w:hAnsi="Times New Roman"/>
          <w:sz w:val="24"/>
          <w:szCs w:val="24"/>
          <w:lang w:val="ro-RO"/>
        </w:rPr>
        <w:t>Parcelei CC 817/5/4/3,4,5/2</w:t>
      </w:r>
      <w:r w:rsidRPr="00007B0E">
        <w:rPr>
          <w:rStyle w:val="tpa1"/>
          <w:rFonts w:ascii="Times New Roman" w:hAnsi="Times New Roman"/>
          <w:bCs/>
          <w:sz w:val="24"/>
          <w:szCs w:val="24"/>
          <w:lang w:val="ro-RO"/>
        </w:rPr>
        <w:t xml:space="preserve"> – Zonă agroindustrială cu funcțiunile permise: mică industrie deservind exploatațiile agricole, servicii, depozitare, comerț en-gros (toate anexe ale exploatațiilor agricole).</w:t>
      </w:r>
      <w:r w:rsidRPr="00007B0E">
        <w:rPr>
          <w:rFonts w:ascii="Times New Roman" w:hAnsi="Times New Roman"/>
          <w:sz w:val="28"/>
          <w:szCs w:val="28"/>
          <w:lang w:val="ro-RO"/>
        </w:rPr>
        <w:t xml:space="preserve"> </w:t>
      </w:r>
      <w:r w:rsidRPr="00007B0E">
        <w:rPr>
          <w:rFonts w:ascii="Times New Roman" w:hAnsi="Times New Roman"/>
          <w:sz w:val="24"/>
          <w:szCs w:val="24"/>
          <w:lang w:val="ro-RO"/>
        </w:rPr>
        <w:t>Suprafata de teren necesara pentru realizarea putului forat pentru alimentare cu apa este de 10 mp.</w:t>
      </w:r>
    </w:p>
    <w:p w:rsidR="006B13FE" w:rsidRPr="00007B0E" w:rsidRDefault="006B13FE" w:rsidP="00007B0E">
      <w:pPr>
        <w:spacing w:line="240" w:lineRule="auto"/>
        <w:ind w:firstLine="851"/>
        <w:jc w:val="both"/>
        <w:rPr>
          <w:rStyle w:val="tpa1"/>
          <w:rFonts w:ascii="Times New Roman" w:hAnsi="Times New Roman"/>
          <w:bCs/>
          <w:sz w:val="24"/>
          <w:szCs w:val="24"/>
          <w:lang w:val="ro-RO"/>
        </w:rPr>
      </w:pPr>
      <w:r w:rsidRPr="00007B0E">
        <w:rPr>
          <w:rStyle w:val="tpa1"/>
          <w:rFonts w:ascii="Times New Roman" w:hAnsi="Times New Roman"/>
          <w:bCs/>
          <w:sz w:val="24"/>
          <w:szCs w:val="24"/>
          <w:lang w:val="ro-RO"/>
        </w:rPr>
        <w:t>Terenul prezintă următoarele vecinătăți:</w:t>
      </w:r>
    </w:p>
    <w:p w:rsidR="006B13FE" w:rsidRPr="00007B0E" w:rsidRDefault="006B13FE" w:rsidP="00007B0E">
      <w:pPr>
        <w:pStyle w:val="Standard"/>
        <w:numPr>
          <w:ilvl w:val="0"/>
          <w:numId w:val="33"/>
        </w:numPr>
        <w:tabs>
          <w:tab w:val="clear" w:pos="720"/>
          <w:tab w:val="num" w:pos="1560"/>
        </w:tabs>
        <w:spacing w:after="0" w:line="240" w:lineRule="auto"/>
        <w:ind w:left="1560"/>
        <w:jc w:val="both"/>
        <w:rPr>
          <w:lang w:val="ro-RO"/>
        </w:rPr>
      </w:pPr>
      <w:r w:rsidRPr="00007B0E">
        <w:rPr>
          <w:lang w:val="ro-RO"/>
        </w:rPr>
        <w:t>la N – terenuri proprietate privata: Parcela CC 817/5/4/3,4,5/1;</w:t>
      </w:r>
    </w:p>
    <w:p w:rsidR="006B13FE" w:rsidRPr="00007B0E" w:rsidRDefault="006B13FE" w:rsidP="00007B0E">
      <w:pPr>
        <w:pStyle w:val="Standard"/>
        <w:numPr>
          <w:ilvl w:val="0"/>
          <w:numId w:val="33"/>
        </w:numPr>
        <w:tabs>
          <w:tab w:val="clear" w:pos="720"/>
          <w:tab w:val="num" w:pos="1560"/>
        </w:tabs>
        <w:spacing w:after="0" w:line="240" w:lineRule="auto"/>
        <w:ind w:left="1560"/>
        <w:jc w:val="both"/>
        <w:rPr>
          <w:lang w:val="ro-RO"/>
        </w:rPr>
      </w:pPr>
      <w:r w:rsidRPr="00007B0E">
        <w:rPr>
          <w:lang w:val="ro-RO"/>
        </w:rPr>
        <w:t>la E – terenuri proprietate privata: Parcela CC 817/5/4/3,4,5/1;</w:t>
      </w:r>
    </w:p>
    <w:p w:rsidR="006B13FE" w:rsidRPr="00007B0E" w:rsidRDefault="006B13FE" w:rsidP="00007B0E">
      <w:pPr>
        <w:pStyle w:val="Standard"/>
        <w:numPr>
          <w:ilvl w:val="0"/>
          <w:numId w:val="33"/>
        </w:numPr>
        <w:tabs>
          <w:tab w:val="clear" w:pos="720"/>
          <w:tab w:val="num" w:pos="1560"/>
        </w:tabs>
        <w:spacing w:after="0" w:line="240" w:lineRule="auto"/>
        <w:ind w:left="1560"/>
        <w:jc w:val="both"/>
        <w:rPr>
          <w:lang w:val="ro-RO"/>
        </w:rPr>
      </w:pPr>
      <w:r w:rsidRPr="00007B0E">
        <w:rPr>
          <w:lang w:val="ro-RO"/>
        </w:rPr>
        <w:t>la S – terenuri proprietate privata: Parcela CC 817/5/4/3,4,5/1;</w:t>
      </w:r>
    </w:p>
    <w:p w:rsidR="006B13FE" w:rsidRDefault="006B13FE" w:rsidP="00007B0E">
      <w:pPr>
        <w:pStyle w:val="Standard"/>
        <w:numPr>
          <w:ilvl w:val="0"/>
          <w:numId w:val="33"/>
        </w:numPr>
        <w:tabs>
          <w:tab w:val="clear" w:pos="720"/>
          <w:tab w:val="num" w:pos="1560"/>
        </w:tabs>
        <w:spacing w:after="0" w:line="240" w:lineRule="auto"/>
        <w:ind w:left="1560"/>
        <w:jc w:val="both"/>
        <w:rPr>
          <w:lang w:val="ro-RO"/>
        </w:rPr>
      </w:pPr>
      <w:r w:rsidRPr="00007B0E">
        <w:rPr>
          <w:lang w:val="ro-RO"/>
        </w:rPr>
        <w:t>la V -  De 400/1.</w:t>
      </w:r>
    </w:p>
    <w:p w:rsidR="006B13FE" w:rsidRPr="00007B0E" w:rsidRDefault="006B13FE" w:rsidP="00007B0E">
      <w:pPr>
        <w:pStyle w:val="Standard"/>
        <w:spacing w:after="0" w:line="240" w:lineRule="auto"/>
        <w:ind w:firstLine="720"/>
        <w:jc w:val="both"/>
        <w:rPr>
          <w:rStyle w:val="tpa1"/>
          <w:lang w:val="ro-RO"/>
        </w:rPr>
      </w:pPr>
      <w:r w:rsidRPr="00007B0E">
        <w:rPr>
          <w:rStyle w:val="tpa1"/>
          <w:lang w:val="ro-RO"/>
        </w:rPr>
        <w:t>Distanțe minime față de vecinătăți ale corpului de clădire propus (anexă a exploatației agricole) față de limite și clădirile învecinate:</w:t>
      </w:r>
    </w:p>
    <w:p w:rsidR="006B13FE" w:rsidRPr="00007B0E" w:rsidRDefault="006B13FE" w:rsidP="00007B0E">
      <w:pPr>
        <w:pStyle w:val="Standard"/>
        <w:numPr>
          <w:ilvl w:val="0"/>
          <w:numId w:val="34"/>
        </w:numPr>
        <w:tabs>
          <w:tab w:val="left" w:pos="1560"/>
        </w:tabs>
        <w:spacing w:after="0" w:line="240" w:lineRule="auto"/>
        <w:ind w:left="1560"/>
        <w:jc w:val="both"/>
        <w:rPr>
          <w:lang w:val="ro-RO"/>
        </w:rPr>
      </w:pPr>
      <w:r w:rsidRPr="00007B0E">
        <w:rPr>
          <w:lang w:val="ro-RO"/>
        </w:rPr>
        <w:t>la 350,00 m faţă de limita de proprietate spre SE (ferma agricola);</w:t>
      </w:r>
    </w:p>
    <w:p w:rsidR="006B13FE" w:rsidRPr="00007B0E" w:rsidRDefault="006B13FE" w:rsidP="00007B0E">
      <w:pPr>
        <w:pStyle w:val="Standard"/>
        <w:numPr>
          <w:ilvl w:val="0"/>
          <w:numId w:val="34"/>
        </w:numPr>
        <w:tabs>
          <w:tab w:val="left" w:pos="1560"/>
        </w:tabs>
        <w:spacing w:after="0" w:line="240" w:lineRule="auto"/>
        <w:ind w:left="1560"/>
        <w:jc w:val="both"/>
        <w:rPr>
          <w:lang w:val="ro-RO"/>
        </w:rPr>
      </w:pPr>
      <w:r w:rsidRPr="00007B0E">
        <w:rPr>
          <w:lang w:val="ro-RO"/>
        </w:rPr>
        <w:t>la 620 m faţă de limita de proprietate spre SV (ferma agricola);</w:t>
      </w:r>
    </w:p>
    <w:p w:rsidR="006B13FE" w:rsidRPr="00007B0E" w:rsidRDefault="006B13FE" w:rsidP="00007B0E">
      <w:pPr>
        <w:pStyle w:val="Standard"/>
        <w:numPr>
          <w:ilvl w:val="0"/>
          <w:numId w:val="34"/>
        </w:numPr>
        <w:tabs>
          <w:tab w:val="left" w:pos="1560"/>
        </w:tabs>
        <w:spacing w:after="0" w:line="240" w:lineRule="auto"/>
        <w:ind w:left="1560"/>
        <w:jc w:val="both"/>
        <w:rPr>
          <w:lang w:val="ro-RO"/>
        </w:rPr>
      </w:pPr>
      <w:r w:rsidRPr="00007B0E">
        <w:rPr>
          <w:lang w:val="ro-RO"/>
        </w:rPr>
        <w:t>la 1000 m faţă de limita de proprietate (Localitatea Pestera);</w:t>
      </w:r>
    </w:p>
    <w:p w:rsidR="006B13FE" w:rsidRPr="00007B0E" w:rsidRDefault="006B13FE" w:rsidP="00007B0E">
      <w:pPr>
        <w:pStyle w:val="Standard"/>
        <w:numPr>
          <w:ilvl w:val="0"/>
          <w:numId w:val="34"/>
        </w:numPr>
        <w:tabs>
          <w:tab w:val="left" w:pos="1560"/>
        </w:tabs>
        <w:spacing w:after="0" w:line="240" w:lineRule="auto"/>
        <w:ind w:left="1560"/>
        <w:jc w:val="both"/>
        <w:rPr>
          <w:lang w:val="ro-RO"/>
        </w:rPr>
      </w:pPr>
      <w:r w:rsidRPr="00007B0E">
        <w:rPr>
          <w:lang w:val="ro-RO"/>
        </w:rPr>
        <w:t>spre N se afla numai teren arabil.</w:t>
      </w:r>
    </w:p>
    <w:p w:rsidR="006B13FE" w:rsidRPr="00007B0E" w:rsidRDefault="006B13FE" w:rsidP="00007B0E">
      <w:pPr>
        <w:spacing w:before="240" w:line="240" w:lineRule="auto"/>
        <w:ind w:left="54" w:firstLine="797"/>
        <w:jc w:val="both"/>
        <w:rPr>
          <w:rStyle w:val="tpa1"/>
          <w:rFonts w:ascii="Times New Roman" w:hAnsi="Times New Roman"/>
          <w:sz w:val="24"/>
          <w:szCs w:val="24"/>
          <w:lang w:val="ro-RO"/>
        </w:rPr>
      </w:pPr>
      <w:r w:rsidRPr="00007B0E">
        <w:rPr>
          <w:rStyle w:val="tpa1"/>
          <w:rFonts w:ascii="Times New Roman" w:hAnsi="Times New Roman"/>
          <w:sz w:val="24"/>
          <w:szCs w:val="24"/>
          <w:lang w:val="ro-RO"/>
        </w:rPr>
        <w:t>Distanțe minime față de clădirile de locuit:</w:t>
      </w:r>
    </w:p>
    <w:p w:rsidR="006B13FE" w:rsidRDefault="006B13FE" w:rsidP="00007B0E">
      <w:pPr>
        <w:spacing w:after="0" w:line="240" w:lineRule="auto"/>
        <w:ind w:firstLine="720"/>
        <w:jc w:val="both"/>
        <w:rPr>
          <w:rStyle w:val="tpa1"/>
          <w:rFonts w:ascii="Times New Roman" w:hAnsi="Times New Roman"/>
          <w:sz w:val="24"/>
          <w:szCs w:val="24"/>
          <w:lang w:val="ro-RO"/>
        </w:rPr>
      </w:pPr>
      <w:r w:rsidRPr="00007B0E">
        <w:rPr>
          <w:rStyle w:val="tpa1"/>
          <w:rFonts w:ascii="Times New Roman" w:hAnsi="Times New Roman"/>
          <w:sz w:val="24"/>
          <w:szCs w:val="24"/>
          <w:lang w:val="ro-RO"/>
        </w:rPr>
        <w:t>•</w:t>
      </w:r>
      <w:r w:rsidRPr="00007B0E">
        <w:rPr>
          <w:rStyle w:val="tpa1"/>
          <w:rFonts w:ascii="Times New Roman" w:hAnsi="Times New Roman"/>
          <w:sz w:val="24"/>
          <w:szCs w:val="24"/>
          <w:lang w:val="ro-RO"/>
        </w:rPr>
        <w:tab/>
        <w:t>amplasamentul propus este amplasat la cca. 1,00 km spre N față de prima locuință din Satul Pestera și cca. 20 km spre SV față de prima locuință din Municipiul Medgidia, conform planului de situație atașat</w:t>
      </w:r>
      <w:r>
        <w:rPr>
          <w:rStyle w:val="tpa1"/>
          <w:rFonts w:ascii="Times New Roman" w:hAnsi="Times New Roman"/>
          <w:sz w:val="24"/>
          <w:szCs w:val="24"/>
          <w:lang w:val="ro-RO"/>
        </w:rPr>
        <w:t>.</w:t>
      </w:r>
    </w:p>
    <w:p w:rsidR="006B13FE" w:rsidRPr="00007B0E" w:rsidRDefault="006B13FE" w:rsidP="00007B0E">
      <w:pPr>
        <w:spacing w:after="0" w:line="240" w:lineRule="auto"/>
        <w:ind w:firstLine="720"/>
        <w:jc w:val="both"/>
        <w:rPr>
          <w:rFonts w:ascii="Times New Roman" w:hAnsi="Times New Roman"/>
          <w:noProof/>
          <w:sz w:val="24"/>
          <w:szCs w:val="24"/>
          <w:lang w:val="ro-RO" w:eastAsia="ro-RO"/>
        </w:rPr>
      </w:pPr>
      <w:r>
        <w:rPr>
          <w:noProof/>
        </w:rPr>
        <w:pict>
          <v:line id="_x0000_s1026" style="position:absolute;left:0;text-align:left;z-index:251658240" from="117pt,74.95pt" to="250.5pt,174.4pt" strokecolor="red" strokeweight="2.75pt">
            <v:stroke endarrow="classic" endarrowwidth="wide" endarrowlength="long"/>
          </v:lin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1" o:spid="_x0000_i1025" type="#_x0000_t75" alt="Plan de incadrare in zona" style="width:369.75pt;height:224.25pt;visibility:visible">
            <v:imagedata r:id="rId5" o:title=""/>
          </v:shape>
        </w:pict>
      </w:r>
    </w:p>
    <w:p w:rsidR="006B13FE" w:rsidRPr="008D0B27" w:rsidRDefault="006B13FE" w:rsidP="00C45E06">
      <w:pPr>
        <w:spacing w:after="0"/>
        <w:ind w:firstLine="360"/>
        <w:jc w:val="both"/>
        <w:rPr>
          <w:rFonts w:ascii="Times New Roman" w:hAnsi="Times New Roman"/>
          <w:noProof/>
          <w:color w:val="FF0000"/>
          <w:sz w:val="24"/>
          <w:szCs w:val="24"/>
          <w:lang w:val="ro-RO"/>
        </w:rPr>
      </w:pPr>
    </w:p>
    <w:p w:rsidR="006B13FE" w:rsidRPr="00C5346E" w:rsidRDefault="006B13FE" w:rsidP="007F40F0">
      <w:pPr>
        <w:autoSpaceDE w:val="0"/>
        <w:autoSpaceDN w:val="0"/>
        <w:adjustRightInd w:val="0"/>
        <w:spacing w:after="0" w:line="240" w:lineRule="auto"/>
        <w:jc w:val="both"/>
        <w:rPr>
          <w:rFonts w:ascii="Times New Roman" w:hAnsi="Times New Roman"/>
          <w:sz w:val="28"/>
          <w:szCs w:val="28"/>
          <w:lang w:val="it-IT"/>
        </w:rPr>
      </w:pPr>
      <w:r w:rsidRPr="000C149F">
        <w:rPr>
          <w:rFonts w:ascii="Times New Roman" w:hAnsi="Times New Roman"/>
          <w:color w:val="FF0000"/>
          <w:sz w:val="28"/>
          <w:szCs w:val="28"/>
          <w:lang w:val="ro-RO"/>
        </w:rPr>
        <w:t xml:space="preserve"> </w:t>
      </w:r>
      <w:r w:rsidRPr="00C5346E">
        <w:rPr>
          <w:rFonts w:ascii="Times New Roman" w:hAnsi="Times New Roman"/>
          <w:sz w:val="28"/>
          <w:szCs w:val="28"/>
          <w:lang w:val="it-IT"/>
        </w:rPr>
        <w:t>Se prezintă elementele specifice caracteristice proiectului propus:</w:t>
      </w:r>
    </w:p>
    <w:p w:rsidR="006B13FE" w:rsidRDefault="006B13FE" w:rsidP="00F217C4">
      <w:pPr>
        <w:spacing w:after="0" w:line="240" w:lineRule="auto"/>
        <w:jc w:val="both"/>
        <w:rPr>
          <w:rFonts w:ascii="Times New Roman" w:hAnsi="Times New Roman"/>
          <w:sz w:val="28"/>
          <w:szCs w:val="28"/>
          <w:lang w:val="it-IT"/>
        </w:rPr>
      </w:pPr>
      <w:r w:rsidRPr="00C5346E">
        <w:rPr>
          <w:rFonts w:ascii="Times New Roman" w:hAnsi="Times New Roman"/>
          <w:sz w:val="28"/>
          <w:szCs w:val="28"/>
          <w:lang w:val="it-IT"/>
        </w:rPr>
        <w:t xml:space="preserve"> - profilul şi capacităţile de producţie:</w:t>
      </w:r>
      <w:r w:rsidRPr="00C5346E">
        <w:rPr>
          <w:rFonts w:ascii="Times New Roman" w:hAnsi="Times New Roman"/>
          <w:sz w:val="28"/>
          <w:szCs w:val="28"/>
          <w:lang w:val="ro-RO"/>
        </w:rPr>
        <w:t xml:space="preserve"> </w:t>
      </w:r>
      <w:r w:rsidRPr="00C5346E">
        <w:rPr>
          <w:rFonts w:ascii="Times New Roman" w:hAnsi="Times New Roman"/>
          <w:noProof/>
          <w:sz w:val="24"/>
          <w:szCs w:val="24"/>
          <w:lang w:val="ro-RO" w:eastAsia="ro-RO"/>
        </w:rPr>
        <w:t>exploatarea apei subterane</w:t>
      </w:r>
      <w:r w:rsidRPr="00C5346E">
        <w:rPr>
          <w:rStyle w:val="FontStyle66"/>
          <w:rFonts w:ascii="Times New Roman" w:hAnsi="Times New Roman" w:cs="Times New Roman"/>
          <w:lang w:val="it-IT"/>
        </w:rPr>
        <w:t>.</w:t>
      </w:r>
    </w:p>
    <w:p w:rsidR="006B13FE" w:rsidRPr="00F217C4" w:rsidRDefault="006B13FE" w:rsidP="00F217C4">
      <w:pPr>
        <w:spacing w:after="0" w:line="240" w:lineRule="auto"/>
        <w:jc w:val="both"/>
        <w:rPr>
          <w:rFonts w:ascii="Times New Roman" w:hAnsi="Times New Roman"/>
          <w:sz w:val="28"/>
          <w:szCs w:val="28"/>
          <w:lang w:val="it-IT"/>
        </w:rPr>
      </w:pPr>
      <w:r w:rsidRPr="00F217C4">
        <w:rPr>
          <w:rFonts w:ascii="Times New Roman" w:hAnsi="Times New Roman"/>
          <w:sz w:val="28"/>
          <w:szCs w:val="28"/>
          <w:lang w:val="it-IT"/>
        </w:rPr>
        <w:t xml:space="preserve">- descrierea instalaţiei şi a fluxurilor tehnologice existente pe amplasament (după caz): </w:t>
      </w:r>
      <w:r w:rsidRPr="00465FC7">
        <w:rPr>
          <w:rFonts w:ascii="Times New Roman" w:hAnsi="Times New Roman"/>
          <w:sz w:val="28"/>
          <w:szCs w:val="28"/>
          <w:lang w:val="ro-RO"/>
        </w:rPr>
        <w:t>Alimentarea cu apa din subteran, furnizata din putul proiectat de explorare –</w:t>
      </w:r>
      <w:r w:rsidRPr="00B656E3">
        <w:rPr>
          <w:rFonts w:ascii="Times New Roman" w:hAnsi="Times New Roman"/>
          <w:sz w:val="28"/>
          <w:szCs w:val="28"/>
          <w:lang w:val="ro-RO"/>
        </w:rPr>
        <w:t xml:space="preserve"> exploatare  va asigura apa potabila din subteran pentru birourile fermei agricole si a instalatiei de </w:t>
      </w:r>
      <w:r w:rsidRPr="00F217C4">
        <w:rPr>
          <w:rFonts w:ascii="Times New Roman" w:hAnsi="Times New Roman"/>
          <w:sz w:val="28"/>
          <w:szCs w:val="28"/>
          <w:lang w:val="it-IT"/>
        </w:rPr>
        <w:t>spalare / uscare / calibrare -  nucifere, avand capacitatea de spalare, uscare si sortare la linia de procesare nucifere de 600 t pe sezon. N</w:t>
      </w:r>
      <w:r w:rsidRPr="00B656E3">
        <w:rPr>
          <w:rFonts w:ascii="Times New Roman" w:hAnsi="Times New Roman"/>
          <w:sz w:val="28"/>
          <w:szCs w:val="28"/>
          <w:lang w:val="ro-RO"/>
        </w:rPr>
        <w:t>ucile provin din livada proprie amplasata in zona Localitatii Pestera,  in suprafata de 104 ha. Cantitatea de nuci in coaja obtinuta din livada proprie va fi de 5 t/ha x 104 ha = 520 t/sezon.</w:t>
      </w:r>
    </w:p>
    <w:p w:rsidR="006B13FE" w:rsidRPr="00B656E3" w:rsidRDefault="006B13FE" w:rsidP="00F217C4">
      <w:pPr>
        <w:spacing w:line="360" w:lineRule="auto"/>
        <w:ind w:firstLine="720"/>
        <w:jc w:val="both"/>
        <w:rPr>
          <w:rFonts w:ascii="Times New Roman" w:hAnsi="Times New Roman"/>
          <w:bCs/>
          <w:iCs/>
          <w:sz w:val="28"/>
          <w:szCs w:val="28"/>
          <w:lang w:val="ro-RO"/>
        </w:rPr>
      </w:pPr>
      <w:r w:rsidRPr="00B656E3">
        <w:rPr>
          <w:rFonts w:ascii="Times New Roman" w:hAnsi="Times New Roman"/>
          <w:bCs/>
          <w:iCs/>
          <w:sz w:val="28"/>
          <w:szCs w:val="28"/>
          <w:lang w:val="ro-RO"/>
        </w:rPr>
        <w:t>Apa din put va fi pompata, printr-o conducta din OL, Dn 1,5” (cca. 36 mm), in lungime totala de 200 m, intr-un bazin de stocare din polistif, avand capacitatea de 20 mc, unde vor fi spalate nucile.</w:t>
      </w:r>
    </w:p>
    <w:p w:rsidR="006B13FE" w:rsidRPr="00F217C4" w:rsidRDefault="006B13FE" w:rsidP="00F217C4">
      <w:pPr>
        <w:spacing w:after="0" w:line="240" w:lineRule="auto"/>
        <w:jc w:val="both"/>
        <w:rPr>
          <w:rFonts w:ascii="Times New Roman" w:hAnsi="Times New Roman"/>
          <w:sz w:val="24"/>
          <w:szCs w:val="24"/>
          <w:lang w:val="it-IT"/>
        </w:rPr>
      </w:pPr>
      <w:r w:rsidRPr="00F217C4">
        <w:rPr>
          <w:rFonts w:ascii="Times New Roman" w:hAnsi="Times New Roman"/>
          <w:sz w:val="28"/>
          <w:szCs w:val="28"/>
          <w:lang w:val="ro-RO"/>
        </w:rPr>
        <w:t xml:space="preserve"> - descrierea proceselor de producţie ale proiectului propus, în funcţie de specificul investiţiei, produse şi subproduse obţinute, mărimea, capacitatea: </w:t>
      </w:r>
      <w:r w:rsidRPr="00C5346E">
        <w:rPr>
          <w:rFonts w:ascii="Times New Roman" w:hAnsi="Times New Roman"/>
          <w:noProof/>
          <w:sz w:val="24"/>
          <w:szCs w:val="24"/>
          <w:lang w:val="ro-RO" w:eastAsia="ro-RO"/>
        </w:rPr>
        <w:t>exploatarea apei subterane</w:t>
      </w:r>
      <w:r w:rsidRPr="00F217C4">
        <w:rPr>
          <w:rFonts w:ascii="Times New Roman" w:hAnsi="Times New Roman"/>
          <w:sz w:val="28"/>
          <w:szCs w:val="28"/>
          <w:lang w:val="ro-RO"/>
        </w:rPr>
        <w:t xml:space="preserve">; </w:t>
      </w:r>
      <w:r w:rsidRPr="00F217C4">
        <w:rPr>
          <w:rFonts w:ascii="Times New Roman" w:hAnsi="Times New Roman"/>
          <w:sz w:val="24"/>
          <w:szCs w:val="24"/>
          <w:lang w:val="ro-RO"/>
        </w:rPr>
        <w:t xml:space="preserve">Alimentarea cu apa din subteran, furnizata din putul proiectat de explorare – exploatare  va asigura apa potabila din subteran pentru birourile fermei agricole si a instalatiei de </w:t>
      </w:r>
      <w:r w:rsidRPr="00F217C4">
        <w:rPr>
          <w:rFonts w:ascii="Times New Roman" w:hAnsi="Times New Roman"/>
          <w:sz w:val="24"/>
          <w:szCs w:val="24"/>
          <w:lang w:val="it-IT"/>
        </w:rPr>
        <w:t>spalare / uscare / calibrare -  nucifere, avand capacitatea de spalare, uscare si sortare la linia de procesare nucifere de 600 t pe sezon. N</w:t>
      </w:r>
      <w:r w:rsidRPr="00F217C4">
        <w:rPr>
          <w:rFonts w:ascii="Times New Roman" w:hAnsi="Times New Roman"/>
          <w:sz w:val="24"/>
          <w:szCs w:val="24"/>
          <w:lang w:val="ro-RO"/>
        </w:rPr>
        <w:t>ucile provin din livada proprie amplasata in zona Localitatii Pestera,  in suprafata de 104 ha. Cantitatea de nuci in coaja obtinuta din livada proprie va fi de 5 t/ha x 104 ha = 520 t/sezon.</w:t>
      </w:r>
    </w:p>
    <w:p w:rsidR="006B13FE" w:rsidRPr="00F217C4" w:rsidRDefault="006B13FE" w:rsidP="007F40F0">
      <w:pPr>
        <w:autoSpaceDE w:val="0"/>
        <w:autoSpaceDN w:val="0"/>
        <w:adjustRightInd w:val="0"/>
        <w:spacing w:after="0" w:line="240" w:lineRule="auto"/>
        <w:jc w:val="both"/>
        <w:rPr>
          <w:rFonts w:ascii="Times New Roman" w:hAnsi="Times New Roman"/>
          <w:sz w:val="28"/>
          <w:szCs w:val="28"/>
          <w:lang w:val="it-IT"/>
        </w:rPr>
      </w:pPr>
    </w:p>
    <w:p w:rsidR="006B13FE" w:rsidRPr="00ED3257" w:rsidRDefault="006B13FE" w:rsidP="0018649D">
      <w:pPr>
        <w:tabs>
          <w:tab w:val="left" w:pos="720"/>
        </w:tabs>
        <w:spacing w:after="0" w:line="240" w:lineRule="auto"/>
        <w:jc w:val="both"/>
        <w:rPr>
          <w:rFonts w:ascii="Times New Roman" w:hAnsi="Times New Roman"/>
          <w:sz w:val="24"/>
          <w:szCs w:val="24"/>
          <w:lang w:val="ro-RO"/>
        </w:rPr>
      </w:pPr>
      <w:r w:rsidRPr="004677CC">
        <w:rPr>
          <w:rFonts w:ascii="Times New Roman" w:hAnsi="Times New Roman"/>
          <w:sz w:val="28"/>
          <w:szCs w:val="28"/>
          <w:lang w:val="it-IT"/>
        </w:rPr>
        <w:t xml:space="preserve">- materiile prime, energia şi combustibilii utilizaţi, cu modul de asigurare a acestora: </w:t>
      </w:r>
      <w:r w:rsidRPr="00C5346E">
        <w:rPr>
          <w:rFonts w:ascii="Times New Roman" w:hAnsi="Times New Roman"/>
          <w:sz w:val="24"/>
          <w:szCs w:val="24"/>
          <w:lang w:val="ro-RO"/>
        </w:rPr>
        <w:t xml:space="preserve">Materiile prime şi materialele vor fi procurate de la firme specializate şi vor fi aduse pe amplasament </w:t>
      </w:r>
      <w:r w:rsidRPr="00ED3257">
        <w:rPr>
          <w:rFonts w:ascii="Times New Roman" w:hAnsi="Times New Roman"/>
          <w:sz w:val="24"/>
          <w:szCs w:val="24"/>
          <w:lang w:val="ro-RO"/>
        </w:rPr>
        <w:t xml:space="preserve">cu autovehicule corespunzătoare. </w:t>
      </w:r>
    </w:p>
    <w:p w:rsidR="006B13FE" w:rsidRPr="00ED3257" w:rsidRDefault="006B13FE" w:rsidP="00CA7DF6">
      <w:pPr>
        <w:pStyle w:val="Default"/>
        <w:jc w:val="both"/>
        <w:rPr>
          <w:color w:val="auto"/>
          <w:lang w:val="ro-RO"/>
        </w:rPr>
      </w:pPr>
      <w:r w:rsidRPr="00ED3257">
        <w:rPr>
          <w:color w:val="auto"/>
          <w:lang w:val="ro-RO"/>
        </w:rPr>
        <w:t>Pentru autovehiculele şi utilajele specializate necesare desfăşurării lucrărilor de construcţie, alimentarea cu carburanţi se va face de la o staţie de distribuţie autorizată, din afara amplasamentului.</w:t>
      </w:r>
    </w:p>
    <w:p w:rsidR="006B13FE" w:rsidRPr="00ED3257" w:rsidRDefault="006B13FE" w:rsidP="009F37F2">
      <w:pPr>
        <w:spacing w:after="0"/>
        <w:jc w:val="both"/>
        <w:rPr>
          <w:rFonts w:ascii="Times New Roman" w:hAnsi="Times New Roman"/>
          <w:noProof/>
          <w:sz w:val="24"/>
          <w:szCs w:val="24"/>
          <w:lang w:val="ro-RO" w:eastAsia="ro-RO"/>
        </w:rPr>
      </w:pPr>
      <w:r w:rsidRPr="00ED3257">
        <w:rPr>
          <w:rFonts w:ascii="Times New Roman" w:hAnsi="Times New Roman"/>
          <w:sz w:val="28"/>
          <w:szCs w:val="28"/>
          <w:lang w:val="ro-RO"/>
        </w:rPr>
        <w:t>- racordarea la reţelele utilitare existente în zonă:</w:t>
      </w:r>
      <w:r w:rsidRPr="00ED3257">
        <w:rPr>
          <w:rFonts w:ascii="Times New Roman" w:hAnsi="Times New Roman"/>
          <w:noProof/>
          <w:sz w:val="24"/>
          <w:szCs w:val="24"/>
          <w:lang w:val="ro-RO" w:eastAsia="ro-RO"/>
        </w:rPr>
        <w:t xml:space="preserve"> Având în vedere specificul activității de execuție şi ulterior exploatare a apei subterane nu este necesară racordarea la reţelele în această fază de proiect</w:t>
      </w:r>
      <w:r w:rsidRPr="00ED3257">
        <w:rPr>
          <w:rFonts w:ascii="Times New Roman" w:hAnsi="Times New Roman"/>
          <w:sz w:val="24"/>
          <w:szCs w:val="24"/>
          <w:lang w:val="ro-RO"/>
        </w:rPr>
        <w:t>;</w:t>
      </w:r>
    </w:p>
    <w:p w:rsidR="006B13FE" w:rsidRPr="007970E0" w:rsidRDefault="006B13FE" w:rsidP="008D7F9F">
      <w:pPr>
        <w:autoSpaceDE w:val="0"/>
        <w:autoSpaceDN w:val="0"/>
        <w:adjustRightInd w:val="0"/>
        <w:spacing w:after="0" w:line="240" w:lineRule="auto"/>
        <w:jc w:val="both"/>
        <w:rPr>
          <w:rFonts w:ascii="Times New Roman" w:hAnsi="Times New Roman"/>
          <w:sz w:val="24"/>
          <w:szCs w:val="24"/>
          <w:lang w:val="it-IT"/>
        </w:rPr>
      </w:pPr>
      <w:r w:rsidRPr="007970E0">
        <w:rPr>
          <w:rFonts w:ascii="Times New Roman" w:hAnsi="Times New Roman"/>
          <w:sz w:val="28"/>
          <w:szCs w:val="28"/>
          <w:lang w:val="ro-RO"/>
        </w:rPr>
        <w:t xml:space="preserve"> - descrierea lucrărilor de refacere a amplasamentului în zona afectată de execuţia investiţiei: </w:t>
      </w:r>
      <w:r w:rsidRPr="007970E0">
        <w:rPr>
          <w:rFonts w:ascii="Times New Roman" w:hAnsi="Times New Roman"/>
          <w:sz w:val="24"/>
          <w:szCs w:val="24"/>
          <w:lang w:val="ro-RO"/>
        </w:rPr>
        <w:t xml:space="preserve">Lucrarile necesare pentru realizarea investitiei vor afecta partial amplasamentul numai pe parcursul desfăşurării lucrărilor de construcţie, însă la un nivel foarte redus de impact. </w:t>
      </w:r>
      <w:r w:rsidRPr="007970E0">
        <w:rPr>
          <w:rFonts w:ascii="Times New Roman" w:hAnsi="Times New Roman"/>
          <w:sz w:val="24"/>
          <w:szCs w:val="24"/>
          <w:lang w:val="it-IT"/>
        </w:rPr>
        <w:t>La terminarea lucrarilor, terenurile ocupate temporar vor fi aduse la starea lor initiala;</w:t>
      </w:r>
    </w:p>
    <w:p w:rsidR="006B13FE" w:rsidRPr="00C5346E" w:rsidRDefault="006B13FE" w:rsidP="008D7F9F">
      <w:pPr>
        <w:pStyle w:val="Style20"/>
        <w:widowControl/>
        <w:spacing w:before="120"/>
        <w:ind w:firstLine="0"/>
        <w:rPr>
          <w:rFonts w:ascii="Times New Roman" w:hAnsi="Times New Roman" w:cs="Times New Roman"/>
          <w:lang w:val="it-IT"/>
        </w:rPr>
      </w:pPr>
      <w:r w:rsidRPr="00C5346E">
        <w:rPr>
          <w:rFonts w:ascii="Times New Roman" w:hAnsi="Times New Roman" w:cs="Times New Roman"/>
          <w:sz w:val="28"/>
          <w:szCs w:val="28"/>
          <w:lang w:val="it-IT"/>
        </w:rPr>
        <w:t>- căi noi de acces sau schimbări ale celor existente :</w:t>
      </w:r>
      <w:r w:rsidRPr="00C5346E">
        <w:rPr>
          <w:rFonts w:ascii="Times New Roman" w:hAnsi="Times New Roman" w:cs="Times New Roman"/>
          <w:sz w:val="28"/>
          <w:szCs w:val="28"/>
          <w:lang w:val="ro-RO"/>
        </w:rPr>
        <w:t xml:space="preserve"> </w:t>
      </w:r>
      <w:r w:rsidRPr="00C5346E">
        <w:rPr>
          <w:rStyle w:val="tpa1"/>
          <w:rFonts w:ascii="Times New Roman" w:hAnsi="Times New Roman"/>
          <w:lang w:val="ro-RO"/>
        </w:rPr>
        <w:t>se vor folosi caile de acces existente</w:t>
      </w:r>
      <w:r w:rsidRPr="00C5346E">
        <w:rPr>
          <w:rFonts w:ascii="Times New Roman" w:hAnsi="Times New Roman" w:cs="Times New Roman"/>
          <w:caps/>
          <w:lang w:val="it-IT"/>
        </w:rPr>
        <w:t>;</w:t>
      </w:r>
    </w:p>
    <w:p w:rsidR="006B13FE" w:rsidRPr="007970E0" w:rsidRDefault="006B13FE" w:rsidP="009956A5">
      <w:pPr>
        <w:spacing w:after="0"/>
        <w:jc w:val="both"/>
        <w:rPr>
          <w:rFonts w:ascii="Times New Roman" w:hAnsi="Times New Roman"/>
          <w:noProof/>
          <w:sz w:val="24"/>
          <w:szCs w:val="24"/>
          <w:lang w:val="ro-RO" w:eastAsia="ro-RO"/>
        </w:rPr>
      </w:pPr>
      <w:r w:rsidRPr="007970E0">
        <w:rPr>
          <w:rFonts w:ascii="Times New Roman" w:hAnsi="Times New Roman"/>
          <w:sz w:val="28"/>
          <w:szCs w:val="28"/>
          <w:lang w:val="it-IT"/>
        </w:rPr>
        <w:t xml:space="preserve"> - resursele naturale folosite în construcţie şi funcţionare :</w:t>
      </w:r>
      <w:r w:rsidRPr="007970E0">
        <w:rPr>
          <w:rFonts w:ascii="Times New Roman" w:hAnsi="Times New Roman"/>
          <w:sz w:val="24"/>
          <w:szCs w:val="24"/>
          <w:lang w:val="it-IT"/>
        </w:rPr>
        <w:t xml:space="preserve"> </w:t>
      </w:r>
      <w:r w:rsidRPr="007970E0">
        <w:rPr>
          <w:rFonts w:ascii="Times New Roman" w:hAnsi="Times New Roman"/>
          <w:noProof/>
          <w:sz w:val="24"/>
          <w:szCs w:val="24"/>
          <w:lang w:val="ro-RO" w:eastAsia="ro-RO"/>
        </w:rPr>
        <w:t>Resursele naturale folosite în realizarea şi funcţionarea forajului sunt în primul rând, cele constituite de către apa subterană de adâncime, care constituie materia primă ce urmează a fi exploatată și valorificată. Motorina ce va acţiona instalaţia de foraj ce urmează a fi utilizată pentru săparea și echiparea puţului de exploatare.</w:t>
      </w:r>
    </w:p>
    <w:p w:rsidR="006B13FE" w:rsidRPr="007970E0" w:rsidRDefault="006B13FE" w:rsidP="009956A5">
      <w:pPr>
        <w:autoSpaceDE w:val="0"/>
        <w:autoSpaceDN w:val="0"/>
        <w:adjustRightInd w:val="0"/>
        <w:spacing w:after="0" w:line="240" w:lineRule="auto"/>
        <w:jc w:val="both"/>
        <w:rPr>
          <w:rFonts w:ascii="Times New Roman" w:hAnsi="Times New Roman"/>
          <w:sz w:val="28"/>
          <w:szCs w:val="28"/>
          <w:lang w:val="ro-RO"/>
        </w:rPr>
      </w:pPr>
      <w:r w:rsidRPr="007970E0">
        <w:rPr>
          <w:rFonts w:ascii="Times New Roman" w:hAnsi="Times New Roman"/>
          <w:sz w:val="28"/>
          <w:szCs w:val="28"/>
          <w:lang w:val="ro-RO"/>
        </w:rPr>
        <w:t xml:space="preserve">- metode folosite în construcţie/demolare : </w:t>
      </w:r>
    </w:p>
    <w:p w:rsidR="006B13FE" w:rsidRPr="00007B0E" w:rsidRDefault="006B13FE" w:rsidP="009956A5">
      <w:pPr>
        <w:spacing w:after="0"/>
        <w:ind w:firstLine="720"/>
        <w:jc w:val="both"/>
        <w:rPr>
          <w:rFonts w:ascii="Times New Roman" w:hAnsi="Times New Roman"/>
          <w:noProof/>
          <w:sz w:val="24"/>
          <w:szCs w:val="24"/>
          <w:lang w:val="ro-RO" w:eastAsia="ro-RO"/>
        </w:rPr>
      </w:pPr>
      <w:r w:rsidRPr="00007B0E">
        <w:rPr>
          <w:rFonts w:ascii="Times New Roman" w:hAnsi="Times New Roman"/>
          <w:noProof/>
          <w:sz w:val="24"/>
          <w:szCs w:val="24"/>
          <w:lang w:val="ro-RO" w:eastAsia="ro-RO"/>
        </w:rPr>
        <w:t xml:space="preserve">Metodele folosite în execuţia și echiparea forajului sunt cele clasice, ce constau în </w:t>
      </w:r>
      <w:r w:rsidRPr="00007B0E">
        <w:rPr>
          <w:rFonts w:ascii="Times New Roman" w:hAnsi="Times New Roman"/>
          <w:i/>
          <w:iCs/>
          <w:noProof/>
          <w:sz w:val="24"/>
          <w:szCs w:val="24"/>
          <w:lang w:val="ro-RO" w:eastAsia="ro-RO"/>
        </w:rPr>
        <w:t>lucrările de pregătire și organizare de şantier</w:t>
      </w:r>
      <w:r w:rsidRPr="00007B0E">
        <w:rPr>
          <w:rFonts w:ascii="Times New Roman" w:hAnsi="Times New Roman"/>
          <w:noProof/>
          <w:sz w:val="24"/>
          <w:szCs w:val="24"/>
          <w:lang w:val="ro-RO" w:eastAsia="ro-RO"/>
        </w:rPr>
        <w:t xml:space="preserve">, legate de execuţia unui batal pentru prepararea noroiului de foraj, realizarea unui cămin pentru adăpostirea utilităţilor conexe forajului (vane, clapete, robineţi, apometru) şi realizarea unui şanţ pentru pozarea conductei ce va transporta apa din foraj la ferma agricola. </w:t>
      </w:r>
    </w:p>
    <w:p w:rsidR="006B13FE" w:rsidRPr="00007B0E" w:rsidRDefault="006B13FE" w:rsidP="00096BCF">
      <w:pPr>
        <w:pStyle w:val="ListParagraph"/>
        <w:ind w:left="405"/>
        <w:rPr>
          <w:rFonts w:ascii="Times New Roman" w:hAnsi="Times New Roman"/>
          <w:sz w:val="24"/>
          <w:szCs w:val="24"/>
          <w:lang w:val="ro-RO"/>
        </w:rPr>
      </w:pPr>
      <w:r w:rsidRPr="00007B0E">
        <w:rPr>
          <w:rFonts w:ascii="Times New Roman" w:hAnsi="Times New Roman"/>
          <w:sz w:val="28"/>
          <w:szCs w:val="28"/>
          <w:lang w:val="ro-RO"/>
        </w:rPr>
        <w:t>- planul de execuţie, cuprinzând faza de construcţie, punerea în funcţiune, exploatare, refacere şi folosire ulterioară :</w:t>
      </w:r>
      <w:r w:rsidRPr="00007B0E">
        <w:rPr>
          <w:rFonts w:ascii="Times New Roman" w:hAnsi="Times New Roman"/>
          <w:noProof/>
          <w:sz w:val="24"/>
          <w:szCs w:val="24"/>
          <w:lang w:val="ro-RO"/>
        </w:rPr>
        <w:t xml:space="preserve"> </w:t>
      </w:r>
      <w:r w:rsidRPr="00007B0E">
        <w:rPr>
          <w:rFonts w:ascii="Times New Roman" w:hAnsi="Times New Roman"/>
          <w:sz w:val="24"/>
          <w:szCs w:val="24"/>
          <w:lang w:val="ro-RO"/>
        </w:rPr>
        <w:t>La executie se vor urmari urmatoarele obiective:</w:t>
      </w:r>
    </w:p>
    <w:p w:rsidR="006B13FE" w:rsidRPr="00007B0E" w:rsidRDefault="006B13FE" w:rsidP="00096BCF">
      <w:pPr>
        <w:pStyle w:val="ListParagraph"/>
        <w:widowControl/>
        <w:numPr>
          <w:ilvl w:val="0"/>
          <w:numId w:val="32"/>
        </w:numPr>
        <w:spacing w:before="0" w:after="200"/>
        <w:contextualSpacing/>
        <w:rPr>
          <w:rFonts w:ascii="Times New Roman" w:hAnsi="Times New Roman"/>
          <w:sz w:val="24"/>
          <w:szCs w:val="24"/>
        </w:rPr>
      </w:pPr>
      <w:r w:rsidRPr="00007B0E">
        <w:rPr>
          <w:rFonts w:ascii="Times New Roman" w:hAnsi="Times New Roman"/>
          <w:sz w:val="24"/>
          <w:szCs w:val="24"/>
        </w:rPr>
        <w:t>inchiderea cu o coloana de tubare cimentata in spata a loessurilor si a argilelor cuaternare;</w:t>
      </w:r>
    </w:p>
    <w:p w:rsidR="006B13FE" w:rsidRPr="00096BCF" w:rsidRDefault="006B13FE" w:rsidP="00096BCF">
      <w:pPr>
        <w:pStyle w:val="ListParagraph"/>
        <w:widowControl/>
        <w:numPr>
          <w:ilvl w:val="0"/>
          <w:numId w:val="32"/>
        </w:numPr>
        <w:spacing w:before="0" w:after="200"/>
        <w:contextualSpacing/>
        <w:rPr>
          <w:rFonts w:ascii="Times New Roman" w:hAnsi="Times New Roman"/>
          <w:sz w:val="24"/>
          <w:szCs w:val="24"/>
          <w:lang w:val="it-IT"/>
        </w:rPr>
      </w:pPr>
      <w:r w:rsidRPr="00007B0E">
        <w:rPr>
          <w:rFonts w:ascii="Times New Roman" w:hAnsi="Times New Roman"/>
          <w:sz w:val="24"/>
          <w:szCs w:val="24"/>
          <w:lang w:val="it-IT"/>
        </w:rPr>
        <w:t>inchiderea cu</w:t>
      </w:r>
      <w:r w:rsidRPr="00096BCF">
        <w:rPr>
          <w:rFonts w:ascii="Times New Roman" w:hAnsi="Times New Roman"/>
          <w:sz w:val="24"/>
          <w:szCs w:val="24"/>
          <w:lang w:val="it-IT"/>
        </w:rPr>
        <w:t xml:space="preserve"> o coloana definitiva cimentata in spate a depozitelor sarmatiene (aptiene) si barremiene pana la circa 100,00 m;</w:t>
      </w:r>
    </w:p>
    <w:p w:rsidR="006B13FE" w:rsidRPr="00096BCF" w:rsidRDefault="006B13FE" w:rsidP="00096BCF">
      <w:pPr>
        <w:pStyle w:val="ListParagraph"/>
        <w:widowControl/>
        <w:numPr>
          <w:ilvl w:val="0"/>
          <w:numId w:val="32"/>
        </w:numPr>
        <w:spacing w:before="0" w:after="200"/>
        <w:contextualSpacing/>
        <w:rPr>
          <w:rFonts w:ascii="Times New Roman" w:hAnsi="Times New Roman"/>
          <w:sz w:val="24"/>
          <w:szCs w:val="24"/>
          <w:lang w:val="it-IT"/>
        </w:rPr>
      </w:pPr>
      <w:r w:rsidRPr="00096BCF">
        <w:rPr>
          <w:rFonts w:ascii="Times New Roman" w:hAnsi="Times New Roman"/>
          <w:sz w:val="24"/>
          <w:szCs w:val="24"/>
          <w:lang w:val="it-IT"/>
        </w:rPr>
        <w:t>deschiderea si captarea acviferului din calcarele si dolomitelor jurasice, fie cu ajutorul unei coloane filtrante adecvate ca diametru, fie cu gaura netubata. Forajele executate in zona Pestera, care au captat acviferul jurasic, nu au utilizat coloana filtranta in aceasta zona, calcarele si dolomotele jurasice fiind considerate roci stabile;</w:t>
      </w:r>
    </w:p>
    <w:p w:rsidR="006B13FE" w:rsidRPr="00096BCF" w:rsidRDefault="006B13FE" w:rsidP="00096BCF">
      <w:pPr>
        <w:pStyle w:val="ListParagraph"/>
        <w:widowControl/>
        <w:numPr>
          <w:ilvl w:val="0"/>
          <w:numId w:val="32"/>
        </w:numPr>
        <w:spacing w:before="0" w:after="200"/>
        <w:contextualSpacing/>
        <w:rPr>
          <w:rFonts w:ascii="Times New Roman" w:hAnsi="Times New Roman"/>
          <w:sz w:val="24"/>
          <w:szCs w:val="24"/>
          <w:lang w:val="it-IT"/>
        </w:rPr>
      </w:pPr>
      <w:r w:rsidRPr="00096BCF">
        <w:rPr>
          <w:rFonts w:ascii="Times New Roman" w:hAnsi="Times New Roman"/>
          <w:sz w:val="24"/>
          <w:szCs w:val="24"/>
          <w:lang w:val="it-IT"/>
        </w:rPr>
        <w:t>se vor executa probe de debit pe gaura netubata la adancimea de 200 m,  250 m si adancimea de 300  m (350 m) si in functie de rezultatele obtinute, se vor stabili de proiectant programul de executie.</w:t>
      </w:r>
    </w:p>
    <w:p w:rsidR="006B13FE" w:rsidRPr="00096BCF" w:rsidRDefault="006B13FE" w:rsidP="00096BCF">
      <w:pPr>
        <w:pStyle w:val="BodyTextIndent"/>
        <w:tabs>
          <w:tab w:val="left" w:pos="0"/>
        </w:tabs>
        <w:spacing w:line="240" w:lineRule="auto"/>
        <w:ind w:left="0" w:firstLine="437"/>
        <w:jc w:val="both"/>
        <w:rPr>
          <w:rFonts w:ascii="Times New Roman" w:hAnsi="Times New Roman"/>
          <w:sz w:val="24"/>
          <w:szCs w:val="24"/>
          <w:lang w:val="it-IT"/>
        </w:rPr>
      </w:pPr>
      <w:r w:rsidRPr="00096BCF">
        <w:rPr>
          <w:rFonts w:ascii="Times New Roman" w:hAnsi="Times New Roman"/>
          <w:sz w:val="24"/>
          <w:szCs w:val="24"/>
          <w:lang w:val="it-IT"/>
        </w:rPr>
        <w:t>După executarea forajului se va efectua un carotaj geofizic, pe baza căruia se va stabili cu precizie amplasarea filtrelor în dreptul intervalului ce urmează a fi captat.</w:t>
      </w:r>
    </w:p>
    <w:p w:rsidR="006B13FE" w:rsidRPr="00096BCF" w:rsidRDefault="006B13FE" w:rsidP="006B6817">
      <w:pPr>
        <w:autoSpaceDE w:val="0"/>
        <w:autoSpaceDN w:val="0"/>
        <w:adjustRightInd w:val="0"/>
        <w:spacing w:line="240" w:lineRule="auto"/>
        <w:ind w:firstLine="720"/>
        <w:jc w:val="both"/>
        <w:rPr>
          <w:rFonts w:ascii="Times New Roman" w:hAnsi="Times New Roman"/>
          <w:sz w:val="24"/>
          <w:szCs w:val="24"/>
          <w:lang w:val="pt-BR"/>
        </w:rPr>
      </w:pPr>
      <w:r w:rsidRPr="00096BCF">
        <w:rPr>
          <w:rFonts w:ascii="Times New Roman" w:hAnsi="Times New Roman"/>
          <w:sz w:val="24"/>
          <w:szCs w:val="24"/>
          <w:lang w:val="pt-BR"/>
        </w:rPr>
        <w:t xml:space="preserve">Echiparea forajului se va face astfel:- coloana de exploatare cu diametru de Dn 12 ¾ ``mm. </w:t>
      </w:r>
    </w:p>
    <w:p w:rsidR="006B13FE" w:rsidRPr="00007B0E" w:rsidRDefault="006B13FE" w:rsidP="00096BCF">
      <w:pPr>
        <w:autoSpaceDE w:val="0"/>
        <w:autoSpaceDN w:val="0"/>
        <w:adjustRightInd w:val="0"/>
        <w:spacing w:line="240" w:lineRule="auto"/>
        <w:ind w:firstLine="720"/>
        <w:jc w:val="both"/>
        <w:rPr>
          <w:rFonts w:ascii="Times New Roman" w:hAnsi="Times New Roman"/>
          <w:sz w:val="24"/>
          <w:szCs w:val="24"/>
          <w:lang w:val="pt-BR"/>
        </w:rPr>
      </w:pPr>
      <w:r w:rsidRPr="00096BCF">
        <w:rPr>
          <w:rFonts w:ascii="Times New Roman" w:hAnsi="Times New Roman"/>
          <w:sz w:val="24"/>
          <w:szCs w:val="24"/>
          <w:lang w:val="pt-BR"/>
        </w:rPr>
        <w:t xml:space="preserve">Forajul va fi echipat cu o pompă submersibilă al cărei debit maxim să nu depăşească debitul </w:t>
      </w:r>
      <w:r w:rsidRPr="00007B0E">
        <w:rPr>
          <w:rFonts w:ascii="Times New Roman" w:hAnsi="Times New Roman"/>
          <w:sz w:val="24"/>
          <w:szCs w:val="24"/>
          <w:lang w:val="pt-BR"/>
        </w:rPr>
        <w:t>optim de exploatare stabilit pe baza rezultatelor obţinute la pompările experimentale.</w:t>
      </w:r>
    </w:p>
    <w:p w:rsidR="006B13FE" w:rsidRPr="00007B0E" w:rsidRDefault="006B13FE" w:rsidP="00007B0E">
      <w:pPr>
        <w:spacing w:line="240" w:lineRule="auto"/>
        <w:jc w:val="both"/>
        <w:rPr>
          <w:rFonts w:ascii="Times New Roman" w:hAnsi="Times New Roman"/>
          <w:sz w:val="24"/>
          <w:szCs w:val="24"/>
          <w:lang w:val="ro-RO"/>
        </w:rPr>
      </w:pPr>
      <w:r w:rsidRPr="00007B0E">
        <w:rPr>
          <w:rFonts w:ascii="Times New Roman" w:hAnsi="Times New Roman"/>
          <w:sz w:val="28"/>
          <w:szCs w:val="28"/>
          <w:lang w:val="ro-RO"/>
        </w:rPr>
        <w:t xml:space="preserve">- relaţia cu alte proiecte existente sau planificate : </w:t>
      </w:r>
      <w:r w:rsidRPr="00007B0E">
        <w:rPr>
          <w:rFonts w:ascii="Times New Roman" w:hAnsi="Times New Roman"/>
          <w:sz w:val="24"/>
          <w:szCs w:val="24"/>
          <w:lang w:val="ro-RO"/>
        </w:rPr>
        <w:t xml:space="preserve">Alimentarea cu apa din subteran, furnizata din putul proiectat de explorare – exploatare  va asigura apa potabila din subteran pentru birourile fermei agricole si a instalatiei de </w:t>
      </w:r>
      <w:r w:rsidRPr="00007B0E">
        <w:rPr>
          <w:rFonts w:ascii="Times New Roman" w:hAnsi="Times New Roman"/>
          <w:sz w:val="24"/>
          <w:szCs w:val="24"/>
          <w:lang w:val="it-IT"/>
        </w:rPr>
        <w:t>spalare / uscare / calibrare -  nucifere, avand capacitatea de spalare, uscare si sortare la linia de procesare nucifere de 600 t pe sezon. N</w:t>
      </w:r>
      <w:r w:rsidRPr="00007B0E">
        <w:rPr>
          <w:rFonts w:ascii="Times New Roman" w:hAnsi="Times New Roman"/>
          <w:sz w:val="24"/>
          <w:szCs w:val="24"/>
          <w:lang w:val="ro-RO"/>
        </w:rPr>
        <w:t>ucile provin din livada proprie amplasata in zona Localitatii Pestera,  in suprafata de 104 ha. Cantitatea de nuci in coaja obtinuta din livada proprie va fi de 5 t/ha x 104 ha = 520 t/sezon.</w:t>
      </w:r>
    </w:p>
    <w:p w:rsidR="006B13FE" w:rsidRPr="00007B0E" w:rsidRDefault="006B13FE" w:rsidP="003E613F">
      <w:pPr>
        <w:spacing w:after="0"/>
        <w:jc w:val="both"/>
        <w:rPr>
          <w:rFonts w:ascii="Times New Roman" w:hAnsi="Times New Roman"/>
          <w:sz w:val="24"/>
          <w:szCs w:val="24"/>
          <w:lang w:val="ro-RO"/>
        </w:rPr>
      </w:pPr>
      <w:r w:rsidRPr="00007B0E">
        <w:rPr>
          <w:rFonts w:ascii="Times New Roman" w:hAnsi="Times New Roman"/>
          <w:sz w:val="28"/>
          <w:szCs w:val="28"/>
          <w:lang w:val="ro-RO"/>
        </w:rPr>
        <w:t xml:space="preserve">- detalii privind alternativele care au fost luate în considerare: </w:t>
      </w:r>
      <w:r w:rsidRPr="00007B0E">
        <w:rPr>
          <w:rFonts w:ascii="Times New Roman" w:hAnsi="Times New Roman"/>
          <w:sz w:val="24"/>
          <w:szCs w:val="24"/>
          <w:lang w:val="ro-RO"/>
        </w:rPr>
        <w:t>Se are în vedere, în cazul obţinerii unor rezultate favorabile, continuarea demersurilor de execuție a unor noi foraje, până la asigurarea întregului debit necesar societatii din surse subterane, protejate împotriva eventualilor factori poluanţi.</w:t>
      </w:r>
    </w:p>
    <w:p w:rsidR="006B13FE" w:rsidRPr="007970E0" w:rsidRDefault="006B13FE" w:rsidP="007F40F0">
      <w:pPr>
        <w:autoSpaceDE w:val="0"/>
        <w:autoSpaceDN w:val="0"/>
        <w:adjustRightInd w:val="0"/>
        <w:spacing w:after="0" w:line="240" w:lineRule="auto"/>
        <w:jc w:val="both"/>
        <w:rPr>
          <w:rFonts w:ascii="Times New Roman" w:hAnsi="Times New Roman"/>
          <w:sz w:val="28"/>
          <w:szCs w:val="28"/>
          <w:lang w:val="ro-RO"/>
        </w:rPr>
      </w:pPr>
      <w:r w:rsidRPr="00007B0E">
        <w:rPr>
          <w:rFonts w:ascii="Times New Roman" w:hAnsi="Times New Roman"/>
          <w:sz w:val="28"/>
          <w:szCs w:val="28"/>
          <w:lang w:val="ro-RO"/>
        </w:rPr>
        <w:t xml:space="preserve"> - alte activităţi</w:t>
      </w:r>
      <w:r w:rsidRPr="007970E0">
        <w:rPr>
          <w:rFonts w:ascii="Times New Roman" w:hAnsi="Times New Roman"/>
          <w:sz w:val="28"/>
          <w:szCs w:val="28"/>
          <w:lang w:val="ro-RO"/>
        </w:rPr>
        <w:t xml:space="preserve"> care pot apărea ca urmare a proiectului (de exemplu, extragerea de agregate, asigurarea unor noi surse de apă, surse sau linii de transport al energiei, creşterea numărului de locuinţe, eliminarea apelor uzate şi a deşeurilor) : </w:t>
      </w:r>
      <w:r w:rsidRPr="007970E0">
        <w:rPr>
          <w:rFonts w:ascii="Times New Roman" w:hAnsi="Times New Roman"/>
          <w:sz w:val="24"/>
          <w:szCs w:val="24"/>
          <w:lang w:val="ro-RO"/>
        </w:rPr>
        <w:t>Alte activităţi care pot apărea ca urmare a proiectului sunt cele ce derivă din intensificarea activităților de cercetare / exploatare / valorificare a apelor subterane de adâncime și asigurarea unor noi surse de apă</w:t>
      </w:r>
      <w:r w:rsidRPr="007970E0">
        <w:rPr>
          <w:rFonts w:ascii="Times New Roman" w:hAnsi="Times New Roman"/>
          <w:sz w:val="28"/>
          <w:szCs w:val="28"/>
          <w:lang w:val="ro-RO"/>
        </w:rPr>
        <w:t>;</w:t>
      </w:r>
    </w:p>
    <w:p w:rsidR="006B13FE" w:rsidRPr="00C5346E" w:rsidRDefault="006B13FE" w:rsidP="007F40F0">
      <w:pPr>
        <w:autoSpaceDE w:val="0"/>
        <w:autoSpaceDN w:val="0"/>
        <w:adjustRightInd w:val="0"/>
        <w:spacing w:after="0" w:line="240" w:lineRule="auto"/>
        <w:jc w:val="both"/>
        <w:rPr>
          <w:rFonts w:ascii="Times New Roman" w:hAnsi="Times New Roman"/>
          <w:sz w:val="28"/>
          <w:szCs w:val="28"/>
          <w:lang w:val="it-IT"/>
        </w:rPr>
      </w:pPr>
      <w:r w:rsidRPr="00C5346E">
        <w:rPr>
          <w:rFonts w:ascii="Times New Roman" w:hAnsi="Times New Roman"/>
          <w:sz w:val="28"/>
          <w:szCs w:val="28"/>
          <w:lang w:val="ro-RO"/>
        </w:rPr>
        <w:t xml:space="preserve"> </w:t>
      </w:r>
      <w:r w:rsidRPr="00C5346E">
        <w:rPr>
          <w:rFonts w:ascii="Times New Roman" w:hAnsi="Times New Roman"/>
          <w:sz w:val="28"/>
          <w:szCs w:val="28"/>
          <w:lang w:val="it-IT"/>
        </w:rPr>
        <w:t>- alte autorizaţii cerute pentru proiect: sunt mentionate in certificatul de urbanism.</w:t>
      </w:r>
    </w:p>
    <w:p w:rsidR="006B13FE" w:rsidRPr="00C5346E" w:rsidRDefault="006B13FE" w:rsidP="007F40F0">
      <w:pPr>
        <w:autoSpaceDE w:val="0"/>
        <w:autoSpaceDN w:val="0"/>
        <w:adjustRightInd w:val="0"/>
        <w:spacing w:after="0" w:line="240" w:lineRule="auto"/>
        <w:jc w:val="both"/>
        <w:rPr>
          <w:rFonts w:ascii="Times New Roman" w:hAnsi="Times New Roman"/>
          <w:sz w:val="28"/>
          <w:szCs w:val="28"/>
          <w:lang w:val="it-IT"/>
        </w:rPr>
      </w:pPr>
      <w:r w:rsidRPr="00C5346E">
        <w:rPr>
          <w:rFonts w:ascii="Times New Roman" w:hAnsi="Times New Roman"/>
          <w:sz w:val="28"/>
          <w:szCs w:val="28"/>
          <w:lang w:val="it-IT"/>
        </w:rPr>
        <w:t xml:space="preserve">   </w:t>
      </w:r>
    </w:p>
    <w:p w:rsidR="006B13FE" w:rsidRPr="00C5346E" w:rsidRDefault="006B13FE" w:rsidP="007F40F0">
      <w:pPr>
        <w:autoSpaceDE w:val="0"/>
        <w:autoSpaceDN w:val="0"/>
        <w:adjustRightInd w:val="0"/>
        <w:spacing w:after="0" w:line="240" w:lineRule="auto"/>
        <w:jc w:val="both"/>
        <w:rPr>
          <w:rFonts w:ascii="Times New Roman" w:hAnsi="Times New Roman"/>
          <w:sz w:val="28"/>
          <w:szCs w:val="28"/>
          <w:lang w:val="pt-BR"/>
        </w:rPr>
      </w:pPr>
      <w:r w:rsidRPr="00C5346E">
        <w:rPr>
          <w:rFonts w:ascii="Times New Roman" w:hAnsi="Times New Roman"/>
          <w:sz w:val="28"/>
          <w:szCs w:val="28"/>
          <w:lang w:val="it-IT"/>
        </w:rPr>
        <w:t xml:space="preserve"> </w:t>
      </w:r>
      <w:r w:rsidRPr="00C5346E">
        <w:rPr>
          <w:rFonts w:ascii="Times New Roman" w:hAnsi="Times New Roman"/>
          <w:sz w:val="28"/>
          <w:szCs w:val="28"/>
          <w:lang w:val="pt-BR"/>
        </w:rPr>
        <w:t>IV. Descrierea lucrărilor de demolare necesare:</w:t>
      </w:r>
    </w:p>
    <w:p w:rsidR="006B13FE" w:rsidRPr="00C5346E" w:rsidRDefault="006B13FE" w:rsidP="00980CFC">
      <w:pPr>
        <w:autoSpaceDE w:val="0"/>
        <w:autoSpaceDN w:val="0"/>
        <w:adjustRightInd w:val="0"/>
        <w:spacing w:after="0" w:line="240" w:lineRule="auto"/>
        <w:jc w:val="both"/>
        <w:rPr>
          <w:rFonts w:ascii="Times New Roman" w:hAnsi="Times New Roman"/>
          <w:sz w:val="28"/>
          <w:szCs w:val="28"/>
          <w:lang w:val="pt-BR"/>
        </w:rPr>
      </w:pPr>
      <w:r w:rsidRPr="00C5346E">
        <w:rPr>
          <w:rFonts w:ascii="Times New Roman" w:hAnsi="Times New Roman"/>
          <w:sz w:val="28"/>
          <w:szCs w:val="28"/>
          <w:lang w:val="pt-BR"/>
        </w:rPr>
        <w:t xml:space="preserve">    - planul de execuţie a lucrărilor de demolare, de refacere şi folosire ulterioară a terenului: nu este cazul;</w:t>
      </w:r>
    </w:p>
    <w:p w:rsidR="006B13FE" w:rsidRPr="00C5346E" w:rsidRDefault="006B13FE" w:rsidP="00980CFC">
      <w:pPr>
        <w:autoSpaceDE w:val="0"/>
        <w:autoSpaceDN w:val="0"/>
        <w:adjustRightInd w:val="0"/>
        <w:spacing w:after="0" w:line="240" w:lineRule="auto"/>
        <w:jc w:val="both"/>
        <w:rPr>
          <w:rFonts w:ascii="Times New Roman" w:hAnsi="Times New Roman"/>
          <w:sz w:val="28"/>
          <w:szCs w:val="28"/>
          <w:lang w:val="pt-BR"/>
        </w:rPr>
      </w:pPr>
      <w:r w:rsidRPr="00C5346E">
        <w:rPr>
          <w:rFonts w:ascii="Times New Roman" w:hAnsi="Times New Roman"/>
          <w:sz w:val="28"/>
          <w:szCs w:val="28"/>
          <w:lang w:val="pt-BR"/>
        </w:rPr>
        <w:t xml:space="preserve">    - descrierea lucrărilor de refacere a amplasamentului: nu este cazul;</w:t>
      </w:r>
    </w:p>
    <w:p w:rsidR="006B13FE" w:rsidRPr="00C5346E" w:rsidRDefault="006B13FE" w:rsidP="00980CFC">
      <w:pPr>
        <w:autoSpaceDE w:val="0"/>
        <w:autoSpaceDN w:val="0"/>
        <w:adjustRightInd w:val="0"/>
        <w:spacing w:after="0" w:line="240" w:lineRule="auto"/>
        <w:jc w:val="both"/>
        <w:rPr>
          <w:rFonts w:ascii="Times New Roman" w:hAnsi="Times New Roman"/>
          <w:sz w:val="28"/>
          <w:szCs w:val="28"/>
          <w:lang w:val="pt-BR"/>
        </w:rPr>
      </w:pPr>
      <w:r w:rsidRPr="00C5346E">
        <w:rPr>
          <w:rFonts w:ascii="Times New Roman" w:hAnsi="Times New Roman"/>
          <w:sz w:val="28"/>
          <w:szCs w:val="28"/>
          <w:lang w:val="pt-BR"/>
        </w:rPr>
        <w:t xml:space="preserve">    - căi noi de acces sau schimbări ale celor existente, după caz: nu este cazul;</w:t>
      </w:r>
    </w:p>
    <w:p w:rsidR="006B13FE" w:rsidRPr="00C5346E" w:rsidRDefault="006B13FE" w:rsidP="00980CFC">
      <w:pPr>
        <w:autoSpaceDE w:val="0"/>
        <w:autoSpaceDN w:val="0"/>
        <w:adjustRightInd w:val="0"/>
        <w:spacing w:after="0" w:line="240" w:lineRule="auto"/>
        <w:jc w:val="both"/>
        <w:rPr>
          <w:rFonts w:ascii="Times New Roman" w:hAnsi="Times New Roman"/>
          <w:sz w:val="28"/>
          <w:szCs w:val="28"/>
          <w:lang w:val="pt-BR"/>
        </w:rPr>
      </w:pPr>
      <w:r w:rsidRPr="00C5346E">
        <w:rPr>
          <w:rFonts w:ascii="Times New Roman" w:hAnsi="Times New Roman"/>
          <w:sz w:val="28"/>
          <w:szCs w:val="28"/>
          <w:lang w:val="pt-BR"/>
        </w:rPr>
        <w:t xml:space="preserve">    - metode folosite în demolare: nu este cazul;</w:t>
      </w:r>
    </w:p>
    <w:p w:rsidR="006B13FE" w:rsidRPr="00C5346E" w:rsidRDefault="006B13FE" w:rsidP="00980CFC">
      <w:pPr>
        <w:autoSpaceDE w:val="0"/>
        <w:autoSpaceDN w:val="0"/>
        <w:adjustRightInd w:val="0"/>
        <w:spacing w:after="0" w:line="240" w:lineRule="auto"/>
        <w:jc w:val="both"/>
        <w:rPr>
          <w:rFonts w:ascii="Times New Roman" w:hAnsi="Times New Roman"/>
          <w:sz w:val="28"/>
          <w:szCs w:val="28"/>
          <w:lang w:val="pt-BR"/>
        </w:rPr>
      </w:pPr>
      <w:r w:rsidRPr="00C5346E">
        <w:rPr>
          <w:rFonts w:ascii="Times New Roman" w:hAnsi="Times New Roman"/>
          <w:sz w:val="28"/>
          <w:szCs w:val="28"/>
          <w:lang w:val="pt-BR"/>
        </w:rPr>
        <w:t xml:space="preserve">    - detalii privind alternativele care au fost luate în considerare: nu este cazul;</w:t>
      </w:r>
    </w:p>
    <w:p w:rsidR="006B13FE" w:rsidRPr="00C5346E" w:rsidRDefault="006B13FE" w:rsidP="007F40F0">
      <w:pPr>
        <w:autoSpaceDE w:val="0"/>
        <w:autoSpaceDN w:val="0"/>
        <w:adjustRightInd w:val="0"/>
        <w:spacing w:after="0" w:line="240" w:lineRule="auto"/>
        <w:jc w:val="both"/>
        <w:rPr>
          <w:rFonts w:ascii="Times New Roman" w:hAnsi="Times New Roman"/>
          <w:sz w:val="28"/>
          <w:szCs w:val="28"/>
          <w:lang w:val="pt-BR"/>
        </w:rPr>
      </w:pPr>
      <w:r w:rsidRPr="00C5346E">
        <w:rPr>
          <w:rFonts w:ascii="Times New Roman" w:hAnsi="Times New Roman"/>
          <w:sz w:val="28"/>
          <w:szCs w:val="28"/>
          <w:lang w:val="pt-BR"/>
        </w:rPr>
        <w:t xml:space="preserve">    - alte activităţi care pot apărea ca urmare a demolării (de exemplu, eliminarea deşeurilor) : nu este cazul;</w:t>
      </w:r>
    </w:p>
    <w:p w:rsidR="006B13FE" w:rsidRPr="00C5346E" w:rsidRDefault="006B13FE" w:rsidP="007F40F0">
      <w:pPr>
        <w:autoSpaceDE w:val="0"/>
        <w:autoSpaceDN w:val="0"/>
        <w:adjustRightInd w:val="0"/>
        <w:spacing w:after="0" w:line="240" w:lineRule="auto"/>
        <w:jc w:val="both"/>
        <w:rPr>
          <w:rFonts w:ascii="Times New Roman" w:hAnsi="Times New Roman"/>
          <w:sz w:val="28"/>
          <w:szCs w:val="28"/>
          <w:lang w:val="pt-BR"/>
        </w:rPr>
      </w:pPr>
      <w:r w:rsidRPr="00C5346E">
        <w:rPr>
          <w:rFonts w:ascii="Times New Roman" w:hAnsi="Times New Roman"/>
          <w:sz w:val="28"/>
          <w:szCs w:val="28"/>
          <w:lang w:val="pt-BR"/>
        </w:rPr>
        <w:t xml:space="preserve">    V. Descrierea amplasării proiectului:</w:t>
      </w:r>
    </w:p>
    <w:p w:rsidR="006B13FE" w:rsidRPr="00C5346E" w:rsidRDefault="006B13FE" w:rsidP="007F40F0">
      <w:pPr>
        <w:autoSpaceDE w:val="0"/>
        <w:autoSpaceDN w:val="0"/>
        <w:adjustRightInd w:val="0"/>
        <w:spacing w:after="0" w:line="240" w:lineRule="auto"/>
        <w:jc w:val="both"/>
        <w:rPr>
          <w:rFonts w:ascii="Times New Roman" w:hAnsi="Times New Roman"/>
          <w:sz w:val="28"/>
          <w:szCs w:val="28"/>
          <w:lang w:val="pt-BR"/>
        </w:rPr>
      </w:pPr>
      <w:r w:rsidRPr="00C5346E">
        <w:rPr>
          <w:rFonts w:ascii="Times New Roman" w:hAnsi="Times New Roman"/>
          <w:sz w:val="28"/>
          <w:szCs w:val="28"/>
          <w:lang w:val="pt-BR"/>
        </w:rPr>
        <w:t xml:space="preserve">    - distanţa faţă de graniţe pentru proiectele care cad sub incidenţa Convenţiei privind evaluarea impactului asupra mediului în context transfrontieră, adoptată la Espoo la 25 februarie 1991, ratificată prin Legea nr. 22/2001, cu completările ulterioare: nu este cazul;</w:t>
      </w:r>
    </w:p>
    <w:p w:rsidR="006B13FE" w:rsidRPr="00C5346E" w:rsidRDefault="006B13FE" w:rsidP="007F40F0">
      <w:pPr>
        <w:autoSpaceDE w:val="0"/>
        <w:autoSpaceDN w:val="0"/>
        <w:adjustRightInd w:val="0"/>
        <w:spacing w:after="0" w:line="240" w:lineRule="auto"/>
        <w:jc w:val="both"/>
        <w:rPr>
          <w:rFonts w:ascii="Times New Roman" w:hAnsi="Times New Roman"/>
          <w:sz w:val="24"/>
          <w:szCs w:val="24"/>
          <w:lang w:val="pt-BR"/>
        </w:rPr>
      </w:pPr>
      <w:r w:rsidRPr="00C5346E">
        <w:rPr>
          <w:rFonts w:ascii="Times New Roman" w:hAnsi="Times New Roman"/>
          <w:sz w:val="28"/>
          <w:szCs w:val="28"/>
          <w:lang w:val="pt-BR"/>
        </w:rPr>
        <w:t xml:space="preserve">    -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 </w:t>
      </w:r>
      <w:r w:rsidRPr="00C5346E">
        <w:rPr>
          <w:rFonts w:ascii="Times New Roman" w:hAnsi="Times New Roman"/>
          <w:sz w:val="24"/>
          <w:szCs w:val="24"/>
          <w:lang w:val="pt-BR"/>
        </w:rPr>
        <w:t>amplasamentul proiectului este situat in afara unor situri arheologice.</w:t>
      </w:r>
    </w:p>
    <w:p w:rsidR="006B13FE" w:rsidRPr="00C5346E" w:rsidRDefault="006B13FE" w:rsidP="007F40F0">
      <w:pPr>
        <w:autoSpaceDE w:val="0"/>
        <w:autoSpaceDN w:val="0"/>
        <w:adjustRightInd w:val="0"/>
        <w:spacing w:after="0" w:line="240" w:lineRule="auto"/>
        <w:jc w:val="both"/>
        <w:rPr>
          <w:rFonts w:ascii="Times New Roman" w:hAnsi="Times New Roman"/>
          <w:sz w:val="28"/>
          <w:szCs w:val="28"/>
          <w:lang w:val="it-IT"/>
        </w:rPr>
      </w:pPr>
      <w:r w:rsidRPr="00C5346E">
        <w:rPr>
          <w:rFonts w:ascii="Times New Roman" w:hAnsi="Times New Roman"/>
          <w:sz w:val="28"/>
          <w:szCs w:val="28"/>
          <w:lang w:val="pt-BR"/>
        </w:rPr>
        <w:t xml:space="preserve">    </w:t>
      </w:r>
      <w:r w:rsidRPr="00C5346E">
        <w:rPr>
          <w:rFonts w:ascii="Times New Roman" w:hAnsi="Times New Roman"/>
          <w:sz w:val="28"/>
          <w:szCs w:val="28"/>
          <w:lang w:val="it-IT"/>
        </w:rPr>
        <w:t>- hărţi, fotografii ale amplasamentului care pot oferi informaţii privind caracteristicile fizice ale mediului, atât naturale, cât şi artificiale, şi alte informaţii privind:</w:t>
      </w:r>
    </w:p>
    <w:p w:rsidR="006B13FE" w:rsidRPr="00C5346E" w:rsidRDefault="006B13FE" w:rsidP="00CE459D">
      <w:pPr>
        <w:pStyle w:val="ListParagraph"/>
        <w:widowControl/>
        <w:spacing w:before="0" w:after="160"/>
        <w:ind w:left="0"/>
        <w:contextualSpacing/>
        <w:rPr>
          <w:rFonts w:ascii="Times New Roman" w:hAnsi="Times New Roman"/>
          <w:sz w:val="24"/>
          <w:szCs w:val="24"/>
          <w:lang w:val="ro-RO"/>
        </w:rPr>
      </w:pPr>
      <w:r w:rsidRPr="00C5346E">
        <w:rPr>
          <w:rFonts w:ascii="Times New Roman" w:hAnsi="Times New Roman"/>
          <w:sz w:val="28"/>
          <w:szCs w:val="28"/>
          <w:lang w:val="it-IT"/>
        </w:rPr>
        <w:t xml:space="preserve"> • folosinţele actuale şi planificate ale terenului atât pe amplasament, cât şi pe zone adiacente acestuia: Parcela CC 817/5/4/3, 4, 5/2 </w:t>
      </w:r>
      <w:r w:rsidRPr="00C5346E">
        <w:rPr>
          <w:rFonts w:ascii="Times New Roman" w:hAnsi="Times New Roman"/>
          <w:sz w:val="24"/>
          <w:szCs w:val="24"/>
          <w:lang w:val="it-IT"/>
        </w:rPr>
        <w:t>are regim economic de</w:t>
      </w:r>
      <w:r w:rsidRPr="00C5346E">
        <w:rPr>
          <w:rFonts w:ascii="Times New Roman" w:hAnsi="Times New Roman"/>
          <w:sz w:val="28"/>
          <w:szCs w:val="28"/>
          <w:lang w:val="it-IT"/>
        </w:rPr>
        <w:t xml:space="preserve"> </w:t>
      </w:r>
      <w:r w:rsidRPr="00C5346E">
        <w:rPr>
          <w:rFonts w:ascii="Times New Roman" w:hAnsi="Times New Roman"/>
          <w:sz w:val="24"/>
          <w:szCs w:val="24"/>
          <w:lang w:val="ro-RO"/>
        </w:rPr>
        <w:t xml:space="preserve">TEREN EXTRAVILAN; se propune realizarea unui put de </w:t>
      </w:r>
      <w:r w:rsidRPr="00C5346E">
        <w:rPr>
          <w:rFonts w:ascii="Times New Roman" w:hAnsi="Times New Roman"/>
          <w:i/>
          <w:sz w:val="24"/>
          <w:szCs w:val="24"/>
          <w:lang w:val="it-IT"/>
        </w:rPr>
        <w:t>Exploatare-Explorare</w:t>
      </w:r>
      <w:r w:rsidRPr="00C5346E">
        <w:rPr>
          <w:rFonts w:ascii="Times New Roman" w:hAnsi="Times New Roman"/>
          <w:sz w:val="24"/>
          <w:szCs w:val="24"/>
          <w:lang w:val="ro-RO"/>
        </w:rPr>
        <w:t xml:space="preserve">. </w:t>
      </w:r>
    </w:p>
    <w:p w:rsidR="006B13FE" w:rsidRPr="00C5346E" w:rsidRDefault="006B13FE" w:rsidP="0078021E">
      <w:pPr>
        <w:pStyle w:val="ListParagraph"/>
        <w:widowControl/>
        <w:spacing w:before="0" w:after="160"/>
        <w:ind w:left="0"/>
        <w:contextualSpacing/>
        <w:rPr>
          <w:rFonts w:ascii="Times New Roman" w:hAnsi="Times New Roman"/>
          <w:sz w:val="28"/>
          <w:szCs w:val="28"/>
          <w:lang w:val="ro-RO"/>
        </w:rPr>
      </w:pPr>
      <w:r w:rsidRPr="00C5346E">
        <w:rPr>
          <w:rFonts w:ascii="Times New Roman" w:hAnsi="Times New Roman"/>
          <w:sz w:val="28"/>
          <w:szCs w:val="28"/>
          <w:lang w:val="it-IT"/>
        </w:rPr>
        <w:t>• politici de zonare şi de folosire a terenului:</w:t>
      </w:r>
      <w:r w:rsidRPr="00C5346E">
        <w:rPr>
          <w:rFonts w:ascii="Times New Roman" w:hAnsi="Times New Roman"/>
          <w:lang w:val="ro-RO"/>
        </w:rPr>
        <w:t xml:space="preserve"> </w:t>
      </w:r>
      <w:r w:rsidRPr="00C5346E">
        <w:rPr>
          <w:rFonts w:ascii="Times New Roman" w:hAnsi="Times New Roman"/>
          <w:sz w:val="24"/>
          <w:szCs w:val="24"/>
          <w:lang w:val="ro-RO"/>
        </w:rPr>
        <w:t xml:space="preserve">Investitia se încadrează la categoria put de </w:t>
      </w:r>
      <w:r w:rsidRPr="00C5346E">
        <w:rPr>
          <w:rFonts w:ascii="Times New Roman" w:hAnsi="Times New Roman"/>
          <w:i/>
          <w:sz w:val="24"/>
          <w:szCs w:val="24"/>
          <w:lang w:val="it-IT"/>
        </w:rPr>
        <w:t>Exploatare-Explorare</w:t>
      </w:r>
      <w:r w:rsidRPr="00C5346E">
        <w:rPr>
          <w:i/>
          <w:lang w:val="it-IT"/>
        </w:rPr>
        <w:t xml:space="preserve"> </w:t>
      </w:r>
      <w:r w:rsidRPr="00C5346E">
        <w:rPr>
          <w:rFonts w:ascii="Times New Roman" w:hAnsi="Times New Roman"/>
          <w:sz w:val="24"/>
          <w:szCs w:val="24"/>
          <w:lang w:val="ro-RO"/>
        </w:rPr>
        <w:t xml:space="preserve">si va fi utilizat ca atare.  </w:t>
      </w:r>
      <w:r w:rsidRPr="00C5346E">
        <w:rPr>
          <w:rFonts w:ascii="Times New Roman" w:hAnsi="Times New Roman"/>
          <w:sz w:val="24"/>
          <w:szCs w:val="24"/>
          <w:lang w:val="ro-RO"/>
        </w:rPr>
        <w:tab/>
      </w:r>
      <w:r w:rsidRPr="00C5346E">
        <w:rPr>
          <w:rFonts w:ascii="Times New Roman" w:hAnsi="Times New Roman"/>
          <w:sz w:val="24"/>
          <w:szCs w:val="24"/>
          <w:lang w:val="ro-RO"/>
        </w:rPr>
        <w:tab/>
      </w:r>
      <w:r w:rsidRPr="00C5346E">
        <w:rPr>
          <w:rFonts w:ascii="Times New Roman" w:hAnsi="Times New Roman"/>
          <w:sz w:val="24"/>
          <w:szCs w:val="24"/>
          <w:lang w:val="ro-RO"/>
        </w:rPr>
        <w:tab/>
      </w:r>
      <w:r w:rsidRPr="00C5346E">
        <w:rPr>
          <w:rFonts w:ascii="Times New Roman" w:hAnsi="Times New Roman"/>
          <w:sz w:val="24"/>
          <w:szCs w:val="24"/>
          <w:lang w:val="ro-RO"/>
        </w:rPr>
        <w:tab/>
      </w:r>
      <w:r w:rsidRPr="00C5346E">
        <w:rPr>
          <w:rFonts w:ascii="Times New Roman" w:hAnsi="Times New Roman"/>
          <w:sz w:val="24"/>
          <w:szCs w:val="24"/>
          <w:lang w:val="ro-RO"/>
        </w:rPr>
        <w:tab/>
      </w:r>
      <w:r w:rsidRPr="00C5346E">
        <w:rPr>
          <w:rFonts w:ascii="Times New Roman" w:hAnsi="Times New Roman"/>
          <w:sz w:val="24"/>
          <w:szCs w:val="24"/>
          <w:lang w:val="ro-RO"/>
        </w:rPr>
        <w:tab/>
      </w:r>
      <w:r w:rsidRPr="00C5346E">
        <w:rPr>
          <w:rFonts w:ascii="Times New Roman" w:hAnsi="Times New Roman"/>
          <w:sz w:val="28"/>
          <w:szCs w:val="28"/>
          <w:lang w:val="ro-RO"/>
        </w:rPr>
        <w:tab/>
        <w:t xml:space="preserve">     </w:t>
      </w:r>
    </w:p>
    <w:p w:rsidR="006B13FE" w:rsidRPr="000C149F" w:rsidRDefault="006B13FE" w:rsidP="0078021E">
      <w:pPr>
        <w:pStyle w:val="ListParagraph"/>
        <w:widowControl/>
        <w:spacing w:before="0" w:after="160"/>
        <w:ind w:left="0"/>
        <w:contextualSpacing/>
        <w:rPr>
          <w:rFonts w:ascii="Times New Roman" w:hAnsi="Times New Roman"/>
          <w:sz w:val="24"/>
          <w:szCs w:val="24"/>
          <w:lang w:val="ro-RO"/>
        </w:rPr>
      </w:pPr>
      <w:r w:rsidRPr="00C5346E">
        <w:rPr>
          <w:rFonts w:ascii="Times New Roman" w:hAnsi="Times New Roman"/>
          <w:sz w:val="28"/>
          <w:szCs w:val="28"/>
          <w:lang w:val="ro-RO"/>
        </w:rPr>
        <w:t>• areale</w:t>
      </w:r>
      <w:r w:rsidRPr="000C149F">
        <w:rPr>
          <w:rFonts w:ascii="Times New Roman" w:hAnsi="Times New Roman"/>
          <w:sz w:val="28"/>
          <w:szCs w:val="28"/>
          <w:lang w:val="ro-RO"/>
        </w:rPr>
        <w:t xml:space="preserve">le sensibile: </w:t>
      </w:r>
      <w:r w:rsidRPr="000C149F">
        <w:rPr>
          <w:rFonts w:ascii="Times New Roman" w:hAnsi="Times New Roman"/>
          <w:sz w:val="24"/>
          <w:szCs w:val="24"/>
          <w:lang w:val="ro-RO"/>
        </w:rPr>
        <w:t>amplasamentul este situat in afara ariilor naturale protejate.</w:t>
      </w:r>
    </w:p>
    <w:p w:rsidR="006B13FE" w:rsidRPr="000C149F" w:rsidRDefault="006B13FE" w:rsidP="0078021E">
      <w:pPr>
        <w:autoSpaceDE w:val="0"/>
        <w:autoSpaceDN w:val="0"/>
        <w:adjustRightInd w:val="0"/>
        <w:spacing w:after="0" w:line="240" w:lineRule="auto"/>
        <w:jc w:val="both"/>
        <w:rPr>
          <w:rFonts w:ascii="Times New Roman" w:hAnsi="Times New Roman"/>
          <w:sz w:val="28"/>
          <w:szCs w:val="28"/>
          <w:lang w:val="ro-RO"/>
        </w:rPr>
      </w:pPr>
      <w:r w:rsidRPr="000C149F">
        <w:rPr>
          <w:rFonts w:ascii="Times New Roman" w:hAnsi="Times New Roman"/>
          <w:sz w:val="28"/>
          <w:szCs w:val="28"/>
          <w:lang w:val="ro-RO"/>
        </w:rPr>
        <w:t xml:space="preserve">    - coordonatele geografice ale amplasamentului proiectului, care vor fi prezentate sub formă de vector în format digital cu referinţă geografică, în sistem de proiecţie naţională Stereo 1970:</w:t>
      </w:r>
    </w:p>
    <w:p w:rsidR="006B13FE" w:rsidRPr="000C149F" w:rsidRDefault="006B13FE" w:rsidP="00615365">
      <w:pPr>
        <w:autoSpaceDE w:val="0"/>
        <w:autoSpaceDN w:val="0"/>
        <w:adjustRightInd w:val="0"/>
        <w:spacing w:after="0" w:line="240" w:lineRule="auto"/>
        <w:rPr>
          <w:rFonts w:ascii="Times New Roman" w:hAnsi="Times New Roman"/>
          <w:color w:val="FF0000"/>
          <w:sz w:val="24"/>
          <w:szCs w:val="24"/>
          <w:lang w:val="it-IT"/>
        </w:rPr>
      </w:pPr>
      <w:r w:rsidRPr="000C149F">
        <w:rPr>
          <w:rFonts w:ascii="Times New Roman" w:hAnsi="Times New Roman"/>
          <w:sz w:val="24"/>
          <w:szCs w:val="24"/>
          <w:lang w:val="it-IT"/>
        </w:rPr>
        <w:t>Coordonate Stereo Put P1: X = 304983.615;  Y = 750594</w:t>
      </w:r>
      <w:r>
        <w:rPr>
          <w:rFonts w:ascii="Times New Roman" w:hAnsi="Times New Roman"/>
          <w:sz w:val="24"/>
          <w:szCs w:val="24"/>
          <w:lang w:val="it-IT"/>
        </w:rPr>
        <w:t>.039</w:t>
      </w:r>
    </w:p>
    <w:p w:rsidR="006B13FE" w:rsidRPr="000C149F" w:rsidRDefault="006B13FE" w:rsidP="00615365">
      <w:pPr>
        <w:autoSpaceDE w:val="0"/>
        <w:autoSpaceDN w:val="0"/>
        <w:adjustRightInd w:val="0"/>
        <w:spacing w:after="0" w:line="240" w:lineRule="auto"/>
        <w:rPr>
          <w:rFonts w:ascii="Times New Roman" w:hAnsi="Times New Roman"/>
          <w:color w:val="FF0000"/>
          <w:sz w:val="24"/>
          <w:szCs w:val="24"/>
          <w:lang w:val="fr-FR"/>
        </w:rPr>
      </w:pPr>
    </w:p>
    <w:p w:rsidR="006B13FE" w:rsidRPr="000C149F" w:rsidRDefault="006B13FE" w:rsidP="00D76EB4">
      <w:pPr>
        <w:numPr>
          <w:ilvl w:val="0"/>
          <w:numId w:val="31"/>
        </w:numPr>
        <w:autoSpaceDE w:val="0"/>
        <w:autoSpaceDN w:val="0"/>
        <w:adjustRightInd w:val="0"/>
        <w:spacing w:after="0" w:line="240" w:lineRule="auto"/>
        <w:rPr>
          <w:rFonts w:ascii="Times New Roman" w:hAnsi="Times New Roman"/>
          <w:sz w:val="24"/>
          <w:szCs w:val="24"/>
          <w:lang w:val="fr-FR"/>
        </w:rPr>
      </w:pPr>
      <w:r w:rsidRPr="000C149F">
        <w:rPr>
          <w:rFonts w:ascii="Times New Roman" w:hAnsi="Times New Roman"/>
          <w:sz w:val="28"/>
          <w:szCs w:val="28"/>
          <w:lang w:val="fr-FR"/>
        </w:rPr>
        <w:t xml:space="preserve">detalii privind orice variantă de amplasament care a fost luată în considerare : </w:t>
      </w:r>
      <w:r w:rsidRPr="000C149F">
        <w:rPr>
          <w:rFonts w:ascii="Times New Roman" w:hAnsi="Times New Roman"/>
          <w:sz w:val="24"/>
          <w:szCs w:val="24"/>
          <w:lang w:val="fr-FR"/>
        </w:rPr>
        <w:t>nu este cazul.</w:t>
      </w:r>
    </w:p>
    <w:p w:rsidR="006B13FE" w:rsidRPr="000C149F" w:rsidRDefault="006B13FE" w:rsidP="00D76EB4">
      <w:pPr>
        <w:autoSpaceDE w:val="0"/>
        <w:autoSpaceDN w:val="0"/>
        <w:adjustRightInd w:val="0"/>
        <w:spacing w:after="0" w:line="240" w:lineRule="auto"/>
        <w:ind w:left="360"/>
        <w:rPr>
          <w:rFonts w:ascii="Tahoma" w:hAnsi="Tahoma" w:cs="Tahoma"/>
          <w:sz w:val="24"/>
          <w:szCs w:val="24"/>
          <w:lang w:val="fr-FR"/>
        </w:rPr>
      </w:pP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fr-FR"/>
        </w:rPr>
      </w:pPr>
      <w:r w:rsidRPr="000C149F">
        <w:rPr>
          <w:rFonts w:ascii="Times New Roman" w:hAnsi="Times New Roman"/>
          <w:sz w:val="28"/>
          <w:szCs w:val="28"/>
          <w:lang w:val="fr-FR"/>
        </w:rPr>
        <w:t xml:space="preserve">    VI. Descrierea tuturor efectelor semnificative posibile asupra mediului ale proiectului, în limita informaţiilor disponibile:</w:t>
      </w:r>
      <w:bookmarkStart w:id="0" w:name="_GoBack"/>
      <w:bookmarkEnd w:id="0"/>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pt-BR"/>
        </w:rPr>
      </w:pPr>
      <w:r w:rsidRPr="000C149F">
        <w:rPr>
          <w:rFonts w:ascii="Times New Roman" w:hAnsi="Times New Roman"/>
          <w:sz w:val="28"/>
          <w:szCs w:val="28"/>
          <w:lang w:val="pt-BR"/>
        </w:rPr>
        <w:t xml:space="preserve">    A. Surse de poluanţi şi instalaţii pentru reţinerea, evacuarea şi dispersia poluanţilor în mediu:</w:t>
      </w: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pt-BR"/>
        </w:rPr>
      </w:pPr>
      <w:r w:rsidRPr="000C149F">
        <w:rPr>
          <w:rFonts w:ascii="Times New Roman" w:hAnsi="Times New Roman"/>
          <w:sz w:val="28"/>
          <w:szCs w:val="28"/>
          <w:lang w:val="pt-BR"/>
        </w:rPr>
        <w:t xml:space="preserve">    a) protecţia calităţii apelor:</w:t>
      </w: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pt-BR"/>
        </w:rPr>
      </w:pPr>
      <w:r w:rsidRPr="000C149F">
        <w:rPr>
          <w:rFonts w:ascii="Times New Roman" w:hAnsi="Times New Roman"/>
          <w:sz w:val="28"/>
          <w:szCs w:val="28"/>
          <w:lang w:val="pt-BR"/>
        </w:rPr>
        <w:t xml:space="preserve">    - sursele de poluanţi pentru ape, locul de evacuare sau emisarul: </w:t>
      </w:r>
      <w:r w:rsidRPr="000C149F">
        <w:rPr>
          <w:rFonts w:ascii="Times New Roman" w:hAnsi="Times New Roman"/>
          <w:sz w:val="24"/>
          <w:szCs w:val="24"/>
          <w:lang w:val="pt-BR"/>
        </w:rPr>
        <w:t>nu este cazul</w:t>
      </w:r>
      <w:r w:rsidRPr="000C149F">
        <w:rPr>
          <w:rFonts w:ascii="Times New Roman" w:hAnsi="Times New Roman"/>
          <w:sz w:val="28"/>
          <w:szCs w:val="28"/>
          <w:lang w:val="pt-BR"/>
        </w:rPr>
        <w:t>;</w:t>
      </w:r>
    </w:p>
    <w:p w:rsidR="006B13FE" w:rsidRPr="000C149F" w:rsidRDefault="006B13FE" w:rsidP="007F40F0">
      <w:pPr>
        <w:autoSpaceDE w:val="0"/>
        <w:autoSpaceDN w:val="0"/>
        <w:adjustRightInd w:val="0"/>
        <w:spacing w:after="0" w:line="240" w:lineRule="auto"/>
        <w:jc w:val="both"/>
        <w:rPr>
          <w:rFonts w:ascii="Times New Roman" w:hAnsi="Times New Roman"/>
          <w:sz w:val="24"/>
          <w:szCs w:val="24"/>
          <w:lang w:val="pt-BR"/>
        </w:rPr>
      </w:pPr>
      <w:r w:rsidRPr="000C149F">
        <w:rPr>
          <w:rFonts w:ascii="Times New Roman" w:hAnsi="Times New Roman"/>
          <w:sz w:val="28"/>
          <w:szCs w:val="28"/>
          <w:lang w:val="pt-BR"/>
        </w:rPr>
        <w:t xml:space="preserve">    - staţiile şi instalaţiile de epurare sau de preepurare a apelor uzate prevăzute: </w:t>
      </w:r>
      <w:r w:rsidRPr="000C149F">
        <w:rPr>
          <w:rFonts w:ascii="Times New Roman" w:hAnsi="Times New Roman"/>
          <w:sz w:val="24"/>
          <w:szCs w:val="24"/>
          <w:lang w:val="pt-BR"/>
        </w:rPr>
        <w:t>nu este cazul;</w:t>
      </w: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pt-BR"/>
        </w:rPr>
      </w:pPr>
      <w:r w:rsidRPr="000C149F">
        <w:rPr>
          <w:rFonts w:ascii="Times New Roman" w:hAnsi="Times New Roman"/>
          <w:sz w:val="28"/>
          <w:szCs w:val="28"/>
          <w:lang w:val="pt-BR"/>
        </w:rPr>
        <w:t xml:space="preserve">    b) protecţia aerului:</w:t>
      </w:r>
    </w:p>
    <w:p w:rsidR="006B13FE" w:rsidRPr="000C149F" w:rsidRDefault="006B13FE" w:rsidP="00E87FEF">
      <w:pPr>
        <w:spacing w:after="0" w:line="240" w:lineRule="auto"/>
        <w:jc w:val="both"/>
        <w:rPr>
          <w:rFonts w:ascii="Times New Roman" w:hAnsi="Times New Roman"/>
          <w:sz w:val="28"/>
          <w:szCs w:val="28"/>
          <w:lang w:val="ro-RO"/>
        </w:rPr>
      </w:pPr>
      <w:r w:rsidRPr="000C149F">
        <w:rPr>
          <w:rFonts w:ascii="Times New Roman" w:hAnsi="Times New Roman"/>
          <w:sz w:val="28"/>
          <w:szCs w:val="28"/>
          <w:lang w:val="pt-BR"/>
        </w:rPr>
        <w:t xml:space="preserve"> - sursele de poluanţi pentru aer, poluanţi, inclusiv surse de mirosuri: </w:t>
      </w:r>
      <w:r w:rsidRPr="000C149F">
        <w:rPr>
          <w:rFonts w:ascii="Times New Roman" w:hAnsi="Times New Roman"/>
          <w:sz w:val="24"/>
          <w:szCs w:val="24"/>
          <w:lang w:val="pt-BR"/>
        </w:rPr>
        <w:t>În perioada realizării obiectivului, sursele de poluanţi pentru aer sunt reprezentate</w:t>
      </w:r>
      <w:r w:rsidRPr="000C149F">
        <w:rPr>
          <w:rFonts w:ascii="Times New Roman" w:hAnsi="Times New Roman"/>
          <w:sz w:val="24"/>
          <w:szCs w:val="24"/>
          <w:lang w:val="ro-RO"/>
        </w:rPr>
        <w:t xml:space="preserve"> de utilajele de lucru si </w:t>
      </w:r>
      <w:r w:rsidRPr="000C149F">
        <w:rPr>
          <w:rFonts w:ascii="Times New Roman" w:hAnsi="Times New Roman"/>
          <w:bCs/>
          <w:sz w:val="24"/>
          <w:szCs w:val="24"/>
          <w:lang w:val="ro-RO"/>
        </w:rPr>
        <w:t>mijloace de transport</w:t>
      </w:r>
      <w:r w:rsidRPr="000C149F">
        <w:rPr>
          <w:rFonts w:ascii="Times New Roman" w:hAnsi="Times New Roman"/>
          <w:sz w:val="24"/>
          <w:szCs w:val="24"/>
          <w:lang w:val="ro-RO"/>
        </w:rPr>
        <w:t xml:space="preserve"> din functionarea carora vor rezulta emisii de gaze de ardere. Nivelul emisiilor utilajelor societatii se incadreaza in limitele normale, fiind folosite numai utilaje si </w:t>
      </w:r>
      <w:r w:rsidRPr="000C149F">
        <w:rPr>
          <w:rFonts w:ascii="Times New Roman" w:hAnsi="Times New Roman"/>
          <w:bCs/>
          <w:sz w:val="24"/>
          <w:szCs w:val="24"/>
          <w:lang w:val="ro-RO"/>
        </w:rPr>
        <w:t>mijloace de transport ce vor fi  in stare foarte buna de functionare, facandu-se</w:t>
      </w:r>
      <w:r w:rsidRPr="000C149F">
        <w:rPr>
          <w:rFonts w:ascii="Times New Roman" w:hAnsi="Times New Roman"/>
          <w:sz w:val="24"/>
          <w:szCs w:val="24"/>
          <w:lang w:val="ro-RO"/>
        </w:rPr>
        <w:t xml:space="preserve"> verificarea zilnică a stării tehnice a utilajelor şi echipamentelor;</w:t>
      </w:r>
      <w:r w:rsidRPr="000C149F">
        <w:rPr>
          <w:rFonts w:ascii="Times New Roman" w:hAnsi="Times New Roman"/>
          <w:sz w:val="28"/>
          <w:szCs w:val="28"/>
          <w:lang w:val="ro-RO"/>
        </w:rPr>
        <w:t xml:space="preserve"> </w:t>
      </w:r>
    </w:p>
    <w:p w:rsidR="006B13FE" w:rsidRPr="000C149F" w:rsidRDefault="006B13FE" w:rsidP="00E87FEF">
      <w:pPr>
        <w:spacing w:after="0" w:line="240" w:lineRule="auto"/>
        <w:jc w:val="both"/>
        <w:rPr>
          <w:rFonts w:ascii="Times New Roman" w:hAnsi="Times New Roman"/>
          <w:sz w:val="28"/>
          <w:szCs w:val="28"/>
          <w:lang w:val="ro-RO"/>
        </w:rPr>
      </w:pPr>
      <w:r w:rsidRPr="000C149F">
        <w:rPr>
          <w:rFonts w:ascii="Times New Roman" w:hAnsi="Times New Roman"/>
          <w:sz w:val="28"/>
          <w:szCs w:val="28"/>
          <w:lang w:val="ro-RO"/>
        </w:rPr>
        <w:t xml:space="preserve">- instalaţiile pentru reţinerea şi dispersia poluanţilor în atmosferă: </w:t>
      </w:r>
      <w:r w:rsidRPr="000C149F">
        <w:rPr>
          <w:rFonts w:ascii="Times New Roman" w:hAnsi="Times New Roman"/>
          <w:sz w:val="24"/>
          <w:szCs w:val="24"/>
          <w:lang w:val="es-ES" w:eastAsia="ar-SA"/>
        </w:rPr>
        <w:t>stropirea agregatelor si a drumurilor tehnologice pentru a impiedica degajarea pulberilor</w:t>
      </w:r>
      <w:r w:rsidRPr="000C149F">
        <w:rPr>
          <w:rStyle w:val="tpa1"/>
          <w:rFonts w:ascii="Times New Roman" w:hAnsi="Times New Roman"/>
          <w:sz w:val="24"/>
          <w:szCs w:val="24"/>
          <w:lang w:val="ro-RO"/>
        </w:rPr>
        <w:t>.</w:t>
      </w:r>
    </w:p>
    <w:p w:rsidR="006B13FE" w:rsidRPr="000C149F" w:rsidRDefault="006B13FE" w:rsidP="0078021E">
      <w:pPr>
        <w:autoSpaceDE w:val="0"/>
        <w:autoSpaceDN w:val="0"/>
        <w:adjustRightInd w:val="0"/>
        <w:spacing w:after="0" w:line="240" w:lineRule="auto"/>
        <w:jc w:val="both"/>
        <w:rPr>
          <w:rFonts w:ascii="Times New Roman" w:hAnsi="Times New Roman"/>
          <w:sz w:val="28"/>
          <w:szCs w:val="28"/>
          <w:lang w:val="ro-RO"/>
        </w:rPr>
      </w:pPr>
      <w:r w:rsidRPr="000C149F">
        <w:rPr>
          <w:rFonts w:ascii="Times New Roman" w:hAnsi="Times New Roman"/>
          <w:sz w:val="28"/>
          <w:szCs w:val="28"/>
          <w:lang w:val="ro-RO"/>
        </w:rPr>
        <w:t xml:space="preserve">   c) protecţia împotriva zgomotului şi vibraţiilor:</w:t>
      </w:r>
    </w:p>
    <w:p w:rsidR="006B13FE" w:rsidRPr="000C149F" w:rsidRDefault="006B13FE" w:rsidP="00E87FEF">
      <w:pPr>
        <w:autoSpaceDE w:val="0"/>
        <w:autoSpaceDN w:val="0"/>
        <w:adjustRightInd w:val="0"/>
        <w:spacing w:after="0" w:line="240" w:lineRule="auto"/>
        <w:jc w:val="both"/>
        <w:rPr>
          <w:rFonts w:ascii="Times New Roman" w:hAnsi="Times New Roman"/>
          <w:sz w:val="28"/>
          <w:szCs w:val="28"/>
          <w:lang w:val="ro-RO"/>
        </w:rPr>
      </w:pPr>
      <w:r w:rsidRPr="000C149F">
        <w:rPr>
          <w:rFonts w:ascii="Times New Roman" w:hAnsi="Times New Roman"/>
          <w:sz w:val="28"/>
          <w:szCs w:val="28"/>
          <w:lang w:val="ro-RO"/>
        </w:rPr>
        <w:t xml:space="preserve">    - sursele de zgomot şi de vibraţii : </w:t>
      </w:r>
      <w:r w:rsidRPr="000C149F">
        <w:rPr>
          <w:rFonts w:ascii="Times New Roman" w:hAnsi="Times New Roman"/>
          <w:sz w:val="24"/>
          <w:szCs w:val="24"/>
          <w:lang w:val="ro-RO"/>
        </w:rPr>
        <w:t xml:space="preserve">În perioada realizării obiectivului, sursele de zgomot sunt reprezentate de utilajele de lucru si </w:t>
      </w:r>
      <w:r w:rsidRPr="000C149F">
        <w:rPr>
          <w:rFonts w:ascii="Times New Roman" w:hAnsi="Times New Roman"/>
          <w:bCs/>
          <w:sz w:val="24"/>
          <w:szCs w:val="24"/>
          <w:lang w:val="ro-RO"/>
        </w:rPr>
        <w:t>mijloace de transport;</w:t>
      </w:r>
    </w:p>
    <w:p w:rsidR="006B13FE" w:rsidRPr="000C149F" w:rsidRDefault="006B13FE" w:rsidP="00E87FEF">
      <w:pPr>
        <w:autoSpaceDE w:val="0"/>
        <w:autoSpaceDN w:val="0"/>
        <w:adjustRightInd w:val="0"/>
        <w:spacing w:after="0" w:line="240" w:lineRule="auto"/>
        <w:jc w:val="both"/>
        <w:rPr>
          <w:rFonts w:ascii="Times New Roman" w:hAnsi="Times New Roman"/>
          <w:sz w:val="24"/>
          <w:szCs w:val="24"/>
          <w:lang w:val="ro-RO"/>
        </w:rPr>
      </w:pPr>
      <w:r w:rsidRPr="000C149F">
        <w:rPr>
          <w:rFonts w:ascii="Times New Roman" w:hAnsi="Times New Roman"/>
          <w:sz w:val="28"/>
          <w:szCs w:val="28"/>
          <w:lang w:val="ro-RO"/>
        </w:rPr>
        <w:t xml:space="preserve">    - amenajările şi dotările pentru protecţia împotriva zgomotului şi vibraţiilor : </w:t>
      </w:r>
      <w:r w:rsidRPr="000C149F">
        <w:rPr>
          <w:rFonts w:ascii="Times New Roman" w:hAnsi="Times New Roman"/>
          <w:sz w:val="24"/>
          <w:szCs w:val="24"/>
          <w:lang w:val="ro-RO"/>
        </w:rPr>
        <w:t xml:space="preserve">Nivelul zgomotului utilajelor folosite se incadreaza in limitele normale, fiind folosite numai utilaje si </w:t>
      </w:r>
      <w:r w:rsidRPr="000C149F">
        <w:rPr>
          <w:rFonts w:ascii="Times New Roman" w:hAnsi="Times New Roman"/>
          <w:bCs/>
          <w:sz w:val="24"/>
          <w:szCs w:val="24"/>
          <w:lang w:val="ro-RO"/>
        </w:rPr>
        <w:t>mijloace de transport ce vor fi  in stare foarte buna de functionare, facandu-se</w:t>
      </w:r>
      <w:r w:rsidRPr="000C149F">
        <w:rPr>
          <w:rFonts w:ascii="Times New Roman" w:hAnsi="Times New Roman"/>
          <w:sz w:val="24"/>
          <w:szCs w:val="24"/>
          <w:lang w:val="ro-RO"/>
        </w:rPr>
        <w:t xml:space="preserve"> verificarea zilnică a stării tehnice a utilajelor şi echipamentelor;</w:t>
      </w:r>
    </w:p>
    <w:p w:rsidR="006B13FE" w:rsidRPr="000C149F" w:rsidRDefault="006B13FE" w:rsidP="00E87FEF">
      <w:pPr>
        <w:autoSpaceDE w:val="0"/>
        <w:autoSpaceDN w:val="0"/>
        <w:adjustRightInd w:val="0"/>
        <w:spacing w:after="0" w:line="240" w:lineRule="auto"/>
        <w:jc w:val="both"/>
        <w:rPr>
          <w:rFonts w:ascii="Times New Roman" w:hAnsi="Times New Roman"/>
          <w:sz w:val="28"/>
          <w:szCs w:val="28"/>
          <w:lang w:val="pt-BR"/>
        </w:rPr>
      </w:pPr>
      <w:r w:rsidRPr="000C149F">
        <w:rPr>
          <w:rFonts w:ascii="Times New Roman" w:hAnsi="Times New Roman"/>
          <w:sz w:val="28"/>
          <w:szCs w:val="28"/>
          <w:lang w:val="ro-RO"/>
        </w:rPr>
        <w:t xml:space="preserve">    </w:t>
      </w:r>
      <w:r w:rsidRPr="000C149F">
        <w:rPr>
          <w:rFonts w:ascii="Times New Roman" w:hAnsi="Times New Roman"/>
          <w:sz w:val="28"/>
          <w:szCs w:val="28"/>
          <w:lang w:val="pt-BR"/>
        </w:rPr>
        <w:t>d) protecţia împotriva radiaţiilor:</w:t>
      </w:r>
    </w:p>
    <w:p w:rsidR="006B13FE" w:rsidRPr="000C149F" w:rsidRDefault="006B13FE" w:rsidP="00E87FEF">
      <w:pPr>
        <w:autoSpaceDE w:val="0"/>
        <w:autoSpaceDN w:val="0"/>
        <w:adjustRightInd w:val="0"/>
        <w:spacing w:after="0" w:line="240" w:lineRule="auto"/>
        <w:jc w:val="both"/>
        <w:rPr>
          <w:rFonts w:ascii="Times New Roman" w:hAnsi="Times New Roman"/>
          <w:sz w:val="24"/>
          <w:szCs w:val="24"/>
          <w:lang w:val="pt-BR"/>
        </w:rPr>
      </w:pPr>
      <w:r w:rsidRPr="000C149F">
        <w:rPr>
          <w:rFonts w:ascii="Times New Roman" w:hAnsi="Times New Roman"/>
          <w:sz w:val="28"/>
          <w:szCs w:val="28"/>
          <w:lang w:val="pt-BR"/>
        </w:rPr>
        <w:t xml:space="preserve">    - sursele de radiaţii: </w:t>
      </w:r>
      <w:r w:rsidRPr="000C149F">
        <w:rPr>
          <w:rFonts w:ascii="Times New Roman" w:hAnsi="Times New Roman"/>
          <w:sz w:val="24"/>
          <w:szCs w:val="24"/>
          <w:lang w:val="pt-BR"/>
        </w:rPr>
        <w:t>nu este cazul;</w:t>
      </w:r>
    </w:p>
    <w:p w:rsidR="006B13FE" w:rsidRPr="000C149F" w:rsidRDefault="006B13FE" w:rsidP="00E87FEF">
      <w:pPr>
        <w:autoSpaceDE w:val="0"/>
        <w:autoSpaceDN w:val="0"/>
        <w:adjustRightInd w:val="0"/>
        <w:spacing w:after="0" w:line="240" w:lineRule="auto"/>
        <w:jc w:val="both"/>
        <w:rPr>
          <w:rFonts w:ascii="Times New Roman" w:hAnsi="Times New Roman"/>
          <w:sz w:val="28"/>
          <w:szCs w:val="28"/>
          <w:lang w:val="pt-BR"/>
        </w:rPr>
      </w:pPr>
      <w:r w:rsidRPr="000C149F">
        <w:rPr>
          <w:rFonts w:ascii="Times New Roman" w:hAnsi="Times New Roman"/>
          <w:sz w:val="28"/>
          <w:szCs w:val="28"/>
          <w:lang w:val="pt-BR"/>
        </w:rPr>
        <w:t xml:space="preserve">    - amenajările şi dotările pentru protecţia împotriva radiaţiilor: </w:t>
      </w:r>
      <w:r w:rsidRPr="000C149F">
        <w:rPr>
          <w:rFonts w:ascii="Times New Roman" w:hAnsi="Times New Roman"/>
          <w:sz w:val="24"/>
          <w:szCs w:val="24"/>
          <w:lang w:val="pt-BR"/>
        </w:rPr>
        <w:t>nu este cazul;</w:t>
      </w:r>
    </w:p>
    <w:p w:rsidR="006B13FE" w:rsidRPr="000C149F" w:rsidRDefault="006B13FE" w:rsidP="00E87FEF">
      <w:pPr>
        <w:autoSpaceDE w:val="0"/>
        <w:autoSpaceDN w:val="0"/>
        <w:adjustRightInd w:val="0"/>
        <w:spacing w:after="0" w:line="240" w:lineRule="auto"/>
        <w:jc w:val="both"/>
        <w:rPr>
          <w:rFonts w:ascii="Times New Roman" w:hAnsi="Times New Roman"/>
          <w:sz w:val="28"/>
          <w:szCs w:val="28"/>
          <w:lang w:val="pt-BR"/>
        </w:rPr>
      </w:pPr>
      <w:r w:rsidRPr="000C149F">
        <w:rPr>
          <w:rFonts w:ascii="Times New Roman" w:hAnsi="Times New Roman"/>
          <w:sz w:val="28"/>
          <w:szCs w:val="28"/>
          <w:lang w:val="pt-BR"/>
        </w:rPr>
        <w:t xml:space="preserve">    e) protecţia solului şi a subsolului:</w:t>
      </w:r>
    </w:p>
    <w:p w:rsidR="006B13FE" w:rsidRPr="000C149F" w:rsidRDefault="006B13FE" w:rsidP="00E87FEF">
      <w:pPr>
        <w:tabs>
          <w:tab w:val="num" w:pos="900"/>
        </w:tabs>
        <w:spacing w:line="240" w:lineRule="auto"/>
        <w:jc w:val="both"/>
        <w:rPr>
          <w:rFonts w:ascii="Times New Roman" w:hAnsi="Times New Roman"/>
          <w:bCs/>
          <w:iCs/>
          <w:sz w:val="24"/>
          <w:szCs w:val="24"/>
          <w:lang w:val="ro-RO"/>
        </w:rPr>
      </w:pPr>
      <w:r w:rsidRPr="000C149F">
        <w:rPr>
          <w:rFonts w:ascii="Times New Roman" w:hAnsi="Times New Roman"/>
          <w:sz w:val="28"/>
          <w:szCs w:val="28"/>
          <w:lang w:val="pt-BR"/>
        </w:rPr>
        <w:t xml:space="preserve">    - sursele de poluanţi pentru sol, subsol, ape freatice şi de adâncime:</w:t>
      </w:r>
      <w:r w:rsidRPr="000C149F">
        <w:rPr>
          <w:rFonts w:ascii="Times New Roman" w:hAnsi="Times New Roman"/>
          <w:sz w:val="28"/>
          <w:szCs w:val="28"/>
          <w:lang w:val="ro-RO"/>
        </w:rPr>
        <w:t xml:space="preserve"> </w:t>
      </w:r>
      <w:r w:rsidRPr="000C149F">
        <w:rPr>
          <w:rStyle w:val="tpa1"/>
          <w:rFonts w:ascii="Times New Roman" w:hAnsi="Times New Roman"/>
          <w:sz w:val="24"/>
          <w:szCs w:val="24"/>
          <w:lang w:val="ro-RO"/>
        </w:rPr>
        <w:t>E</w:t>
      </w:r>
      <w:r w:rsidRPr="000C149F">
        <w:rPr>
          <w:rFonts w:ascii="Times New Roman" w:hAnsi="Times New Roman"/>
          <w:bCs/>
          <w:iCs/>
          <w:sz w:val="24"/>
          <w:szCs w:val="24"/>
          <w:lang w:val="ro-RO"/>
        </w:rPr>
        <w:t xml:space="preserve">ventualele scurgeri accidentale de produs petrolier de la utilaje </w:t>
      </w:r>
      <w:r w:rsidRPr="000C149F">
        <w:rPr>
          <w:rFonts w:ascii="Times New Roman" w:hAnsi="Times New Roman"/>
          <w:sz w:val="24"/>
          <w:szCs w:val="24"/>
          <w:lang w:val="ro-RO"/>
        </w:rPr>
        <w:t xml:space="preserve">si </w:t>
      </w:r>
      <w:r w:rsidRPr="000C149F">
        <w:rPr>
          <w:rFonts w:ascii="Times New Roman" w:hAnsi="Times New Roman"/>
          <w:bCs/>
          <w:sz w:val="24"/>
          <w:szCs w:val="24"/>
          <w:lang w:val="ro-RO"/>
        </w:rPr>
        <w:t>mijloace de transport</w:t>
      </w:r>
      <w:r w:rsidRPr="000C149F">
        <w:rPr>
          <w:rFonts w:ascii="Times New Roman" w:hAnsi="Times New Roman"/>
          <w:bCs/>
          <w:iCs/>
          <w:sz w:val="24"/>
          <w:szCs w:val="24"/>
          <w:lang w:val="ro-RO"/>
        </w:rPr>
        <w:t>;</w:t>
      </w:r>
    </w:p>
    <w:p w:rsidR="006B13FE" w:rsidRPr="000C149F" w:rsidRDefault="006B13FE" w:rsidP="006814C0">
      <w:pPr>
        <w:tabs>
          <w:tab w:val="num" w:pos="900"/>
        </w:tabs>
        <w:spacing w:line="240" w:lineRule="auto"/>
        <w:jc w:val="both"/>
        <w:rPr>
          <w:rFonts w:ascii="Times New Roman" w:hAnsi="Times New Roman"/>
          <w:sz w:val="24"/>
          <w:szCs w:val="24"/>
          <w:lang w:val="pt-BR"/>
        </w:rPr>
      </w:pPr>
      <w:r w:rsidRPr="000C149F">
        <w:rPr>
          <w:rFonts w:ascii="Times New Roman" w:hAnsi="Times New Roman"/>
          <w:sz w:val="28"/>
          <w:szCs w:val="28"/>
          <w:lang w:val="pt-BR"/>
        </w:rPr>
        <w:t xml:space="preserve"> - lucrările şi dotările pentru protecţia solului şi a subsolului:</w:t>
      </w:r>
      <w:r w:rsidRPr="000C149F">
        <w:rPr>
          <w:rStyle w:val="tpa1"/>
          <w:rFonts w:ascii="Times New Roman" w:hAnsi="Times New Roman"/>
          <w:sz w:val="28"/>
          <w:szCs w:val="28"/>
          <w:lang w:val="ro-RO"/>
        </w:rPr>
        <w:t xml:space="preserve"> </w:t>
      </w:r>
      <w:r w:rsidRPr="000C149F">
        <w:rPr>
          <w:rStyle w:val="tpa1"/>
          <w:rFonts w:ascii="Times New Roman" w:hAnsi="Times New Roman"/>
          <w:sz w:val="24"/>
          <w:szCs w:val="24"/>
          <w:lang w:val="ro-RO"/>
        </w:rPr>
        <w:t>E</w:t>
      </w:r>
      <w:r w:rsidRPr="000C149F">
        <w:rPr>
          <w:rFonts w:ascii="Times New Roman" w:hAnsi="Times New Roman"/>
          <w:bCs/>
          <w:iCs/>
          <w:sz w:val="24"/>
          <w:szCs w:val="24"/>
          <w:lang w:val="ro-RO"/>
        </w:rPr>
        <w:t xml:space="preserve">ventualele scurgeri accidentale de produs petrolier de la utilaje </w:t>
      </w:r>
      <w:r w:rsidRPr="000C149F">
        <w:rPr>
          <w:rFonts w:ascii="Times New Roman" w:hAnsi="Times New Roman"/>
          <w:sz w:val="24"/>
          <w:szCs w:val="24"/>
          <w:lang w:val="ro-RO"/>
        </w:rPr>
        <w:t xml:space="preserve">si </w:t>
      </w:r>
      <w:r w:rsidRPr="000C149F">
        <w:rPr>
          <w:rFonts w:ascii="Times New Roman" w:hAnsi="Times New Roman"/>
          <w:bCs/>
          <w:sz w:val="24"/>
          <w:szCs w:val="24"/>
          <w:lang w:val="ro-RO"/>
        </w:rPr>
        <w:t>mijloace de transport</w:t>
      </w:r>
      <w:r w:rsidRPr="000C149F">
        <w:rPr>
          <w:rFonts w:ascii="Times New Roman" w:hAnsi="Times New Roman"/>
          <w:bCs/>
          <w:iCs/>
          <w:sz w:val="24"/>
          <w:szCs w:val="24"/>
          <w:lang w:val="ro-RO"/>
        </w:rPr>
        <w:t>, vor fi indepartate cu material absorbant din dotare;</w:t>
      </w:r>
    </w:p>
    <w:p w:rsidR="006B13FE" w:rsidRPr="000C149F" w:rsidRDefault="006B13FE" w:rsidP="006814C0">
      <w:pPr>
        <w:autoSpaceDE w:val="0"/>
        <w:autoSpaceDN w:val="0"/>
        <w:adjustRightInd w:val="0"/>
        <w:spacing w:after="0" w:line="240" w:lineRule="auto"/>
        <w:jc w:val="both"/>
        <w:rPr>
          <w:rFonts w:ascii="Times New Roman" w:hAnsi="Times New Roman"/>
          <w:sz w:val="28"/>
          <w:szCs w:val="28"/>
          <w:lang w:val="pt-BR"/>
        </w:rPr>
      </w:pPr>
      <w:r w:rsidRPr="000C149F">
        <w:rPr>
          <w:rFonts w:ascii="Times New Roman" w:hAnsi="Times New Roman"/>
          <w:sz w:val="28"/>
          <w:szCs w:val="28"/>
          <w:lang w:val="pt-BR"/>
        </w:rPr>
        <w:t xml:space="preserve">    f) protecţia ecosistemelor terestre şi acvatice:</w:t>
      </w:r>
    </w:p>
    <w:p w:rsidR="006B13FE" w:rsidRPr="000C149F" w:rsidRDefault="006B13FE" w:rsidP="006814C0">
      <w:pPr>
        <w:autoSpaceDE w:val="0"/>
        <w:autoSpaceDN w:val="0"/>
        <w:adjustRightInd w:val="0"/>
        <w:spacing w:line="240" w:lineRule="auto"/>
        <w:jc w:val="both"/>
        <w:rPr>
          <w:rStyle w:val="pt1"/>
          <w:rFonts w:ascii="Times New Roman" w:hAnsi="Times New Roman"/>
          <w:bCs/>
          <w:color w:val="auto"/>
          <w:sz w:val="24"/>
          <w:szCs w:val="24"/>
          <w:lang w:val="ro-RO"/>
        </w:rPr>
      </w:pPr>
      <w:r w:rsidRPr="000C149F">
        <w:rPr>
          <w:rFonts w:ascii="Times New Roman" w:hAnsi="Times New Roman"/>
          <w:sz w:val="28"/>
          <w:szCs w:val="28"/>
          <w:lang w:val="pt-BR"/>
        </w:rPr>
        <w:t xml:space="preserve">   - identificarea arealelor sensibile ce pot fi afectate de proiect: </w:t>
      </w:r>
      <w:r w:rsidRPr="000C149F">
        <w:rPr>
          <w:rFonts w:ascii="Times New Roman" w:hAnsi="Times New Roman"/>
          <w:sz w:val="24"/>
          <w:szCs w:val="24"/>
          <w:lang w:val="pt-BR"/>
        </w:rPr>
        <w:t>Lucrarile prevazute in proiect nu vor afecta ecosistemele terestre si acvatice, intrucat obiectivul nu va fi amplasat in interiorul ariilor naturale protejate.</w:t>
      </w:r>
    </w:p>
    <w:p w:rsidR="006B13FE" w:rsidRPr="000C149F" w:rsidRDefault="006B13FE" w:rsidP="007F40F0">
      <w:pPr>
        <w:autoSpaceDE w:val="0"/>
        <w:autoSpaceDN w:val="0"/>
        <w:adjustRightInd w:val="0"/>
        <w:spacing w:after="0" w:line="240" w:lineRule="auto"/>
        <w:jc w:val="both"/>
        <w:rPr>
          <w:rFonts w:ascii="Times New Roman" w:hAnsi="Times New Roman"/>
          <w:sz w:val="24"/>
          <w:szCs w:val="24"/>
          <w:lang w:val="ro-RO"/>
        </w:rPr>
      </w:pPr>
      <w:r w:rsidRPr="000C149F">
        <w:rPr>
          <w:rFonts w:ascii="Times New Roman" w:hAnsi="Times New Roman"/>
          <w:sz w:val="28"/>
          <w:szCs w:val="28"/>
          <w:lang w:val="ro-RO"/>
        </w:rPr>
        <w:t xml:space="preserve">    - lucrările, dotările şi măsurile pentru protecţia biodiversităţii, monumentelor naturii şi ariilor protejate: </w:t>
      </w:r>
      <w:r w:rsidRPr="000C149F">
        <w:rPr>
          <w:rFonts w:ascii="Times New Roman" w:hAnsi="Times New Roman"/>
          <w:sz w:val="24"/>
          <w:szCs w:val="24"/>
          <w:lang w:val="ro-RO"/>
        </w:rPr>
        <w:t>nu sunt necesare astfel de lucrari, dotari si masuri pentru protectia biodiversitatii;</w:t>
      </w: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pt-BR"/>
        </w:rPr>
      </w:pPr>
      <w:r w:rsidRPr="000C149F">
        <w:rPr>
          <w:rFonts w:ascii="Times New Roman" w:hAnsi="Times New Roman"/>
          <w:sz w:val="28"/>
          <w:szCs w:val="28"/>
          <w:lang w:val="ro-RO"/>
        </w:rPr>
        <w:t xml:space="preserve">    </w:t>
      </w:r>
      <w:r w:rsidRPr="000C149F">
        <w:rPr>
          <w:rFonts w:ascii="Times New Roman" w:hAnsi="Times New Roman"/>
          <w:sz w:val="28"/>
          <w:szCs w:val="28"/>
          <w:lang w:val="pt-BR"/>
        </w:rPr>
        <w:t>g) protecţia aşezărilor umane şi a altor obiective de interes public:</w:t>
      </w:r>
    </w:p>
    <w:p w:rsidR="006B13FE" w:rsidRPr="000C149F" w:rsidRDefault="006B13FE" w:rsidP="007F40F0">
      <w:pPr>
        <w:autoSpaceDE w:val="0"/>
        <w:autoSpaceDN w:val="0"/>
        <w:adjustRightInd w:val="0"/>
        <w:spacing w:after="0" w:line="240" w:lineRule="auto"/>
        <w:jc w:val="both"/>
        <w:rPr>
          <w:rFonts w:ascii="Times New Roman" w:hAnsi="Times New Roman"/>
          <w:sz w:val="24"/>
          <w:szCs w:val="24"/>
          <w:lang w:val="pt-BR"/>
        </w:rPr>
      </w:pPr>
      <w:r w:rsidRPr="000C149F">
        <w:rPr>
          <w:rFonts w:ascii="Times New Roman" w:hAnsi="Times New Roman"/>
          <w:sz w:val="28"/>
          <w:szCs w:val="28"/>
          <w:lang w:val="pt-BR"/>
        </w:rPr>
        <w:t xml:space="preserve">    - identificarea obiectivelor de interes public, distanţa faţă de aşezările umane, respectiv faţă de monumente istorice şi de arhitectură, alte zone asupra cărora există instituit un regim de restricţie, zone de interes tradiţional şi altele: </w:t>
      </w:r>
      <w:r w:rsidRPr="000C149F">
        <w:rPr>
          <w:rFonts w:ascii="Times New Roman" w:hAnsi="Times New Roman"/>
          <w:sz w:val="24"/>
          <w:szCs w:val="24"/>
          <w:lang w:val="pt-BR"/>
        </w:rPr>
        <w:t>proiectul va fi implementat in comuna PESTERA, in afara unor zone asupra cărora există instituit un regim de restricţie;</w:t>
      </w:r>
    </w:p>
    <w:p w:rsidR="006B13FE" w:rsidRPr="000C149F" w:rsidRDefault="006B13FE" w:rsidP="003E613F">
      <w:pPr>
        <w:spacing w:after="0"/>
        <w:ind w:firstLine="357"/>
        <w:jc w:val="both"/>
        <w:rPr>
          <w:rFonts w:ascii="Times New Roman" w:hAnsi="Times New Roman"/>
          <w:sz w:val="24"/>
          <w:szCs w:val="24"/>
          <w:lang w:val="ro-RO"/>
        </w:rPr>
      </w:pPr>
      <w:r w:rsidRPr="000C149F">
        <w:rPr>
          <w:rFonts w:ascii="Times New Roman" w:hAnsi="Times New Roman"/>
          <w:sz w:val="28"/>
          <w:szCs w:val="28"/>
          <w:lang w:val="pt-BR"/>
        </w:rPr>
        <w:t xml:space="preserve">    - lucrările, dotările şi măsurile pentru protecţia aşezărilor umane şi a obiectivelor protejate şi/sau de interes public</w:t>
      </w:r>
      <w:r w:rsidRPr="000C149F">
        <w:rPr>
          <w:rFonts w:ascii="Times New Roman" w:hAnsi="Times New Roman"/>
          <w:sz w:val="28"/>
          <w:szCs w:val="28"/>
          <w:lang w:val="ro-RO"/>
        </w:rPr>
        <w:t xml:space="preserve">: </w:t>
      </w:r>
      <w:r w:rsidRPr="000C149F">
        <w:rPr>
          <w:rFonts w:ascii="Times New Roman" w:hAnsi="Times New Roman"/>
          <w:sz w:val="24"/>
          <w:szCs w:val="24"/>
          <w:lang w:val="ro-RO"/>
        </w:rPr>
        <w:t xml:space="preserve">nu sunt necesare astfel de lucrari, dotari si masuri pentru protectia </w:t>
      </w:r>
      <w:r w:rsidRPr="000C149F">
        <w:rPr>
          <w:rFonts w:ascii="Times New Roman" w:hAnsi="Times New Roman"/>
          <w:sz w:val="24"/>
          <w:szCs w:val="24"/>
          <w:lang w:val="pt-BR"/>
        </w:rPr>
        <w:t>aşezărilor umane şi a obiectivelor protejate şi/sau de interes public</w:t>
      </w:r>
      <w:r w:rsidRPr="000C149F">
        <w:rPr>
          <w:rFonts w:ascii="Times New Roman" w:hAnsi="Times New Roman"/>
          <w:sz w:val="24"/>
          <w:szCs w:val="24"/>
          <w:lang w:val="ro-RO"/>
        </w:rPr>
        <w:t xml:space="preserve">; Efectuarea lucrărilor de foraj şi ulterior exploatare a apelor subterane de adâncime prin forajul </w:t>
      </w:r>
      <w:r>
        <w:rPr>
          <w:rFonts w:ascii="Times New Roman" w:hAnsi="Times New Roman"/>
          <w:sz w:val="24"/>
          <w:szCs w:val="24"/>
          <w:lang w:val="ro-RO"/>
        </w:rPr>
        <w:t xml:space="preserve">propus </w:t>
      </w:r>
      <w:r w:rsidRPr="000C149F">
        <w:rPr>
          <w:rFonts w:ascii="Times New Roman" w:hAnsi="Times New Roman"/>
          <w:sz w:val="24"/>
          <w:szCs w:val="24"/>
          <w:lang w:val="ro-RO"/>
        </w:rPr>
        <w:t xml:space="preserve">va avea un impact minim asupra populației din zonă, atat datorită  activității reduse de timp desfășurate (pentru activitatea de foraj), a modului de exploatare cu ajutorul unei pompe submersibile alimentate cu energie electrică, a circulatiei reduse a mijloacelor de transport și a folosirii în perioade scurte de timp a utilajului de foraj ce v-a utiliza ca și combustibil o cantitate mică de combustibil. </w:t>
      </w:r>
    </w:p>
    <w:p w:rsidR="006B13FE" w:rsidRPr="000C149F" w:rsidRDefault="006B13FE" w:rsidP="008F1413">
      <w:pPr>
        <w:autoSpaceDE w:val="0"/>
        <w:autoSpaceDN w:val="0"/>
        <w:adjustRightInd w:val="0"/>
        <w:spacing w:after="0" w:line="240" w:lineRule="auto"/>
        <w:jc w:val="both"/>
        <w:rPr>
          <w:rFonts w:ascii="Times New Roman" w:hAnsi="Times New Roman"/>
          <w:sz w:val="24"/>
          <w:szCs w:val="24"/>
          <w:lang w:val="ro-RO"/>
        </w:rPr>
      </w:pPr>
    </w:p>
    <w:p w:rsidR="006B13FE" w:rsidRPr="000C149F" w:rsidRDefault="006B13FE" w:rsidP="0078021E">
      <w:pPr>
        <w:autoSpaceDE w:val="0"/>
        <w:autoSpaceDN w:val="0"/>
        <w:adjustRightInd w:val="0"/>
        <w:spacing w:after="0" w:line="240" w:lineRule="auto"/>
        <w:jc w:val="both"/>
        <w:rPr>
          <w:rFonts w:ascii="Times New Roman" w:hAnsi="Times New Roman"/>
          <w:sz w:val="28"/>
          <w:szCs w:val="28"/>
          <w:lang w:val="ro-RO"/>
        </w:rPr>
      </w:pPr>
      <w:r w:rsidRPr="000C149F">
        <w:rPr>
          <w:rFonts w:ascii="Times New Roman" w:hAnsi="Times New Roman"/>
          <w:sz w:val="28"/>
          <w:szCs w:val="28"/>
          <w:lang w:val="ro-RO"/>
        </w:rPr>
        <w:t xml:space="preserve">    h) prevenirea şi gestionarea deşeurilor generate pe amplasament în timpul realizării proiectului/în timpul exploatării, inclusiv eliminarea:</w:t>
      </w: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it-IT"/>
        </w:rPr>
      </w:pPr>
      <w:r w:rsidRPr="000C149F">
        <w:rPr>
          <w:rFonts w:ascii="Times New Roman" w:hAnsi="Times New Roman"/>
          <w:sz w:val="28"/>
          <w:szCs w:val="28"/>
          <w:lang w:val="ro-RO"/>
        </w:rPr>
        <w:t xml:space="preserve">    </w:t>
      </w:r>
      <w:r w:rsidRPr="000C149F">
        <w:rPr>
          <w:rFonts w:ascii="Times New Roman" w:hAnsi="Times New Roman"/>
          <w:sz w:val="28"/>
          <w:szCs w:val="28"/>
          <w:lang w:val="it-IT"/>
        </w:rPr>
        <w:t>- lista deşeurilor (clasificate şi codificate în conformitate cu prevederile legislaţiei europene şi naţionale privind deşeurile), cantităţi de deşeuri generate:</w:t>
      </w:r>
    </w:p>
    <w:p w:rsidR="006B13FE" w:rsidRPr="000C149F" w:rsidRDefault="006B13FE" w:rsidP="00160B39">
      <w:pPr>
        <w:numPr>
          <w:ilvl w:val="0"/>
          <w:numId w:val="16"/>
        </w:numPr>
        <w:spacing w:after="0" w:line="240" w:lineRule="auto"/>
        <w:jc w:val="both"/>
        <w:rPr>
          <w:rFonts w:ascii="Times New Roman" w:hAnsi="Times New Roman"/>
          <w:sz w:val="24"/>
          <w:szCs w:val="24"/>
          <w:lang w:val="ro-RO"/>
        </w:rPr>
      </w:pPr>
      <w:r w:rsidRPr="000C149F">
        <w:rPr>
          <w:rFonts w:ascii="Times New Roman" w:hAnsi="Times New Roman"/>
          <w:b/>
          <w:sz w:val="24"/>
          <w:szCs w:val="24"/>
          <w:lang w:val="ro-RO"/>
        </w:rPr>
        <w:t>deseuri municipale amestecate</w:t>
      </w:r>
      <w:r w:rsidRPr="000C149F">
        <w:rPr>
          <w:rFonts w:ascii="Times New Roman" w:hAnsi="Times New Roman"/>
          <w:sz w:val="24"/>
          <w:szCs w:val="24"/>
          <w:lang w:val="ro-RO"/>
        </w:rPr>
        <w:t xml:space="preserve"> (20 03 01), ce rezulta din activitatea personalului angajat; se vor depozita in container si si vor fi predate catre societatea de salubrizare al localitatii; cantitatile vor varia zilnic, functie de numarul echipelor de constructori, cca. 1-mc/luna de lucru; deseuri de hartie, carton (20 01 01); </w:t>
      </w:r>
    </w:p>
    <w:p w:rsidR="006B13FE" w:rsidRPr="000C149F" w:rsidRDefault="006B13FE" w:rsidP="00160B39">
      <w:pPr>
        <w:numPr>
          <w:ilvl w:val="0"/>
          <w:numId w:val="16"/>
        </w:numPr>
        <w:spacing w:after="0" w:line="240" w:lineRule="auto"/>
        <w:jc w:val="both"/>
        <w:rPr>
          <w:rFonts w:ascii="Times New Roman" w:hAnsi="Times New Roman"/>
          <w:sz w:val="24"/>
          <w:szCs w:val="24"/>
          <w:lang w:val="ro-RO"/>
        </w:rPr>
      </w:pPr>
      <w:r w:rsidRPr="000C149F">
        <w:rPr>
          <w:rFonts w:ascii="Times New Roman" w:hAnsi="Times New Roman"/>
          <w:sz w:val="24"/>
          <w:szCs w:val="24"/>
          <w:lang w:val="ro-RO"/>
        </w:rPr>
        <w:t xml:space="preserve"> </w:t>
      </w:r>
      <w:r w:rsidRPr="000C149F">
        <w:rPr>
          <w:rFonts w:ascii="Times New Roman" w:hAnsi="Times New Roman"/>
          <w:b/>
          <w:sz w:val="24"/>
          <w:szCs w:val="24"/>
          <w:lang w:val="ro-RO"/>
        </w:rPr>
        <w:t>deseuri reciclabile</w:t>
      </w:r>
      <w:r w:rsidRPr="000C149F">
        <w:rPr>
          <w:rFonts w:ascii="Times New Roman" w:hAnsi="Times New Roman"/>
          <w:sz w:val="24"/>
          <w:szCs w:val="24"/>
          <w:lang w:val="ro-RO"/>
        </w:rPr>
        <w:t>: deseuri de hartie si carton (15 01 01), deseuri de ambalaje de plastic (15 01 02), deseuri de lemn (20 01 38); se vor colecta si depozita separat, in recipienti adecvati; cantitatile vor varia zilnic, functie de numarul echipelor de constructori;</w:t>
      </w:r>
    </w:p>
    <w:p w:rsidR="006B13FE" w:rsidRPr="000C149F" w:rsidRDefault="006B13FE" w:rsidP="00FA2ECE">
      <w:pPr>
        <w:numPr>
          <w:ilvl w:val="0"/>
          <w:numId w:val="16"/>
        </w:numPr>
        <w:spacing w:after="0" w:line="240" w:lineRule="auto"/>
        <w:jc w:val="both"/>
        <w:rPr>
          <w:rFonts w:ascii="Times New Roman" w:hAnsi="Times New Roman"/>
          <w:sz w:val="24"/>
          <w:szCs w:val="24"/>
          <w:lang w:val="ro-RO"/>
        </w:rPr>
      </w:pPr>
      <w:r w:rsidRPr="000C149F">
        <w:rPr>
          <w:rFonts w:ascii="Times New Roman" w:hAnsi="Times New Roman"/>
          <w:b/>
          <w:sz w:val="24"/>
          <w:szCs w:val="24"/>
          <w:lang w:val="ro-RO"/>
        </w:rPr>
        <w:t>deseuri provenite de la foraj</w:t>
      </w:r>
      <w:r w:rsidRPr="000C149F">
        <w:rPr>
          <w:rFonts w:ascii="Times New Roman" w:hAnsi="Times New Roman"/>
          <w:sz w:val="24"/>
          <w:szCs w:val="24"/>
          <w:lang w:val="ro-RO"/>
        </w:rPr>
        <w:t>: 01 05 04</w:t>
      </w:r>
      <w:r w:rsidRPr="000C149F">
        <w:rPr>
          <w:rFonts w:ascii="Times New Roman" w:hAnsi="Times New Roman"/>
          <w:lang w:val="ro-RO"/>
        </w:rPr>
        <w:t xml:space="preserve">   </w:t>
      </w:r>
      <w:r w:rsidRPr="000C149F">
        <w:rPr>
          <w:rFonts w:ascii="Times New Roman" w:hAnsi="Times New Roman"/>
          <w:sz w:val="24"/>
          <w:szCs w:val="24"/>
          <w:lang w:val="ro-RO"/>
        </w:rPr>
        <w:t>deşeuri şi noroaie de foraj pe bază de apă dulce;</w:t>
      </w:r>
      <w:r w:rsidRPr="000C149F">
        <w:rPr>
          <w:rFonts w:ascii="Times New Roman" w:hAnsi="Times New Roman"/>
          <w:sz w:val="28"/>
          <w:szCs w:val="28"/>
          <w:lang w:val="ro-RO"/>
        </w:rPr>
        <w:t xml:space="preserve"> </w:t>
      </w:r>
      <w:r w:rsidRPr="000C149F">
        <w:rPr>
          <w:rFonts w:ascii="Times New Roman" w:hAnsi="Times New Roman"/>
          <w:sz w:val="24"/>
          <w:szCs w:val="24"/>
          <w:lang w:val="ro-RO"/>
        </w:rPr>
        <w:t>cantitatile vor varia zilnic, in functie de fazele de realizare ale proiectului.</w:t>
      </w: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pt-BR"/>
        </w:rPr>
      </w:pPr>
      <w:r w:rsidRPr="000C149F">
        <w:rPr>
          <w:rFonts w:ascii="Times New Roman" w:hAnsi="Times New Roman"/>
          <w:sz w:val="28"/>
          <w:szCs w:val="28"/>
          <w:lang w:val="ro-RO"/>
        </w:rPr>
        <w:t xml:space="preserve">    </w:t>
      </w:r>
      <w:r w:rsidRPr="000C149F">
        <w:rPr>
          <w:rFonts w:ascii="Times New Roman" w:hAnsi="Times New Roman"/>
          <w:sz w:val="28"/>
          <w:szCs w:val="28"/>
          <w:lang w:val="pt-BR"/>
        </w:rPr>
        <w:t>- programul de prevenire şi reducere a cantităţilor de deşeuri generate:</w:t>
      </w:r>
    </w:p>
    <w:p w:rsidR="006B13FE" w:rsidRPr="000C149F" w:rsidRDefault="006B13FE" w:rsidP="00022A1B">
      <w:pPr>
        <w:pStyle w:val="TableContents"/>
        <w:ind w:firstLine="720"/>
        <w:rPr>
          <w:lang w:val="pt-BR"/>
        </w:rPr>
      </w:pPr>
      <w:r w:rsidRPr="000C149F">
        <w:rPr>
          <w:lang w:val="pt-BR"/>
        </w:rPr>
        <w:t>- colectarea selectiva;</w:t>
      </w:r>
    </w:p>
    <w:p w:rsidR="006B13FE" w:rsidRPr="000C149F" w:rsidRDefault="006B13FE" w:rsidP="00022A1B">
      <w:pPr>
        <w:pStyle w:val="TableContents"/>
        <w:ind w:firstLine="720"/>
        <w:rPr>
          <w:lang w:val="pt-BR"/>
        </w:rPr>
      </w:pPr>
      <w:r w:rsidRPr="000C149F">
        <w:rPr>
          <w:lang w:val="pt-BR"/>
        </w:rPr>
        <w:t>- utilizarea rationala a resurselor de igiena a spatiilor;</w:t>
      </w:r>
    </w:p>
    <w:p w:rsidR="006B13FE" w:rsidRPr="000C149F" w:rsidRDefault="006B13FE" w:rsidP="00022A1B">
      <w:pPr>
        <w:autoSpaceDE w:val="0"/>
        <w:autoSpaceDN w:val="0"/>
        <w:adjustRightInd w:val="0"/>
        <w:spacing w:after="0" w:line="240" w:lineRule="auto"/>
        <w:ind w:left="720"/>
        <w:jc w:val="both"/>
        <w:rPr>
          <w:rFonts w:ascii="Times New Roman" w:hAnsi="Times New Roman"/>
          <w:sz w:val="24"/>
          <w:szCs w:val="24"/>
          <w:lang w:val="it-IT"/>
        </w:rPr>
      </w:pPr>
      <w:r w:rsidRPr="000C149F">
        <w:rPr>
          <w:rFonts w:ascii="Times New Roman" w:hAnsi="Times New Roman"/>
          <w:sz w:val="24"/>
          <w:szCs w:val="24"/>
          <w:lang w:val="it-IT"/>
        </w:rPr>
        <w:t>- instruirea personalului in sensul protectiei mediului prin reducerea generarii de deseuri;</w:t>
      </w:r>
    </w:p>
    <w:p w:rsidR="006B13FE" w:rsidRPr="000C149F" w:rsidRDefault="006B13FE" w:rsidP="00022A1B">
      <w:pPr>
        <w:autoSpaceDE w:val="0"/>
        <w:autoSpaceDN w:val="0"/>
        <w:adjustRightInd w:val="0"/>
        <w:spacing w:after="0" w:line="240" w:lineRule="auto"/>
        <w:ind w:left="720"/>
        <w:jc w:val="both"/>
        <w:rPr>
          <w:rFonts w:ascii="Times New Roman" w:hAnsi="Times New Roman"/>
          <w:sz w:val="24"/>
          <w:szCs w:val="24"/>
          <w:lang w:val="it-IT"/>
        </w:rPr>
      </w:pPr>
      <w:r w:rsidRPr="000C149F">
        <w:rPr>
          <w:rFonts w:ascii="Times New Roman" w:hAnsi="Times New Roman"/>
          <w:sz w:val="24"/>
          <w:szCs w:val="24"/>
          <w:lang w:val="it-IT"/>
        </w:rPr>
        <w:t>- evacuarea deseurilor se va realiza astfel incat sa se evite formara de stocuri.</w:t>
      </w: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it-IT"/>
        </w:rPr>
      </w:pPr>
      <w:r w:rsidRPr="000C149F">
        <w:rPr>
          <w:rFonts w:ascii="Times New Roman" w:hAnsi="Times New Roman"/>
          <w:sz w:val="28"/>
          <w:szCs w:val="28"/>
          <w:lang w:val="it-IT"/>
        </w:rPr>
        <w:t xml:space="preserve">    - planul de gestionare a deşeurilor:</w:t>
      </w:r>
    </w:p>
    <w:p w:rsidR="006B13FE" w:rsidRPr="000C149F" w:rsidRDefault="006B13FE" w:rsidP="00022A1B">
      <w:pPr>
        <w:autoSpaceDE w:val="0"/>
        <w:autoSpaceDN w:val="0"/>
        <w:adjustRightInd w:val="0"/>
        <w:spacing w:after="0" w:line="240" w:lineRule="auto"/>
        <w:ind w:firstLine="720"/>
        <w:jc w:val="both"/>
        <w:rPr>
          <w:rFonts w:ascii="Times New Roman" w:hAnsi="Times New Roman"/>
          <w:sz w:val="24"/>
          <w:szCs w:val="24"/>
          <w:lang w:val="ro-RO"/>
        </w:rPr>
      </w:pPr>
      <w:r w:rsidRPr="000C149F">
        <w:rPr>
          <w:rFonts w:ascii="Times New Roman" w:hAnsi="Times New Roman"/>
          <w:sz w:val="24"/>
          <w:szCs w:val="24"/>
          <w:lang w:val="it-IT"/>
        </w:rPr>
        <w:t xml:space="preserve">- </w:t>
      </w:r>
      <w:r w:rsidRPr="000C149F">
        <w:rPr>
          <w:rFonts w:ascii="Times New Roman" w:hAnsi="Times New Roman"/>
          <w:sz w:val="24"/>
          <w:szCs w:val="24"/>
          <w:lang w:val="ro-RO"/>
        </w:rPr>
        <w:t xml:space="preserve">depozitarea temporară a deşeurilor </w:t>
      </w:r>
      <w:r w:rsidRPr="000C149F">
        <w:rPr>
          <w:rFonts w:ascii="Times New Roman" w:hAnsi="Times New Roman"/>
          <w:b/>
          <w:sz w:val="24"/>
          <w:szCs w:val="24"/>
          <w:lang w:val="it-IT"/>
        </w:rPr>
        <w:t>provenite de la foraj</w:t>
      </w:r>
      <w:r w:rsidRPr="000C149F">
        <w:rPr>
          <w:rFonts w:ascii="Times New Roman" w:hAnsi="Times New Roman"/>
          <w:sz w:val="24"/>
          <w:szCs w:val="24"/>
          <w:lang w:val="ro-RO"/>
        </w:rPr>
        <w:t xml:space="preserve"> pe platforme protejate, special amenajate; depozitarea deşeurilor de tip menajer în zonele special destinate, în europubele; preluarea deseurilor de catre societati autorizate.</w:t>
      </w: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ro-RO"/>
        </w:rPr>
      </w:pPr>
      <w:r w:rsidRPr="000C149F">
        <w:rPr>
          <w:rFonts w:ascii="Times New Roman" w:hAnsi="Times New Roman"/>
          <w:sz w:val="28"/>
          <w:szCs w:val="28"/>
          <w:lang w:val="ro-RO"/>
        </w:rPr>
        <w:t xml:space="preserve">   </w:t>
      </w: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pt-BR"/>
        </w:rPr>
      </w:pPr>
      <w:r w:rsidRPr="000C149F">
        <w:rPr>
          <w:rFonts w:ascii="Times New Roman" w:hAnsi="Times New Roman"/>
          <w:sz w:val="28"/>
          <w:szCs w:val="28"/>
          <w:lang w:val="ro-RO"/>
        </w:rPr>
        <w:t xml:space="preserve"> </w:t>
      </w:r>
      <w:r w:rsidRPr="000C149F">
        <w:rPr>
          <w:rFonts w:ascii="Times New Roman" w:hAnsi="Times New Roman"/>
          <w:sz w:val="28"/>
          <w:szCs w:val="28"/>
          <w:lang w:val="pt-BR"/>
        </w:rPr>
        <w:t>i) gospodărirea substanţelor şi preparatelor chimice periculoase:</w:t>
      </w:r>
    </w:p>
    <w:p w:rsidR="006B13FE" w:rsidRPr="000C149F" w:rsidRDefault="006B13FE" w:rsidP="007F40F0">
      <w:pPr>
        <w:autoSpaceDE w:val="0"/>
        <w:autoSpaceDN w:val="0"/>
        <w:adjustRightInd w:val="0"/>
        <w:spacing w:after="0" w:line="240" w:lineRule="auto"/>
        <w:jc w:val="both"/>
        <w:rPr>
          <w:rFonts w:ascii="Times New Roman" w:hAnsi="Times New Roman"/>
          <w:sz w:val="24"/>
          <w:szCs w:val="24"/>
          <w:lang w:val="pt-BR"/>
        </w:rPr>
      </w:pPr>
      <w:r w:rsidRPr="000C149F">
        <w:rPr>
          <w:rFonts w:ascii="Times New Roman" w:hAnsi="Times New Roman"/>
          <w:sz w:val="28"/>
          <w:szCs w:val="28"/>
          <w:lang w:val="pt-BR"/>
        </w:rPr>
        <w:t xml:space="preserve">    - substanţele şi preparatele chimice periculoase utilizate şi/sau produse: </w:t>
      </w:r>
      <w:r w:rsidRPr="000C149F">
        <w:rPr>
          <w:rFonts w:ascii="Times New Roman" w:hAnsi="Times New Roman"/>
          <w:sz w:val="24"/>
          <w:szCs w:val="24"/>
          <w:lang w:val="pt-BR"/>
        </w:rPr>
        <w:t>nu se vor utiliza substante periculoase;</w:t>
      </w:r>
    </w:p>
    <w:p w:rsidR="006B13FE" w:rsidRPr="000C149F" w:rsidRDefault="006B13FE" w:rsidP="007F40F0">
      <w:pPr>
        <w:autoSpaceDE w:val="0"/>
        <w:autoSpaceDN w:val="0"/>
        <w:adjustRightInd w:val="0"/>
        <w:spacing w:after="0" w:line="240" w:lineRule="auto"/>
        <w:jc w:val="both"/>
        <w:rPr>
          <w:rFonts w:ascii="Times New Roman" w:hAnsi="Times New Roman"/>
          <w:sz w:val="24"/>
          <w:szCs w:val="24"/>
          <w:lang w:val="pt-BR"/>
        </w:rPr>
      </w:pPr>
      <w:r w:rsidRPr="000C149F">
        <w:rPr>
          <w:rFonts w:ascii="Times New Roman" w:hAnsi="Times New Roman"/>
          <w:sz w:val="28"/>
          <w:szCs w:val="28"/>
          <w:lang w:val="pt-BR"/>
        </w:rPr>
        <w:t xml:space="preserve">    - modul de gospodărire a substanţelor şi preparatelor chimice periculoase şi asigurarea condiţiilor de protecţie a factorilor de mediu şi a sănătăţii populaţiei: </w:t>
      </w:r>
      <w:r w:rsidRPr="000C149F">
        <w:rPr>
          <w:rFonts w:ascii="Times New Roman" w:hAnsi="Times New Roman"/>
          <w:sz w:val="24"/>
          <w:szCs w:val="24"/>
          <w:lang w:val="pt-BR"/>
        </w:rPr>
        <w:t>nu este cazul.</w:t>
      </w:r>
    </w:p>
    <w:p w:rsidR="006B13FE" w:rsidRPr="000C149F" w:rsidRDefault="006B13FE" w:rsidP="007F40F0">
      <w:pPr>
        <w:autoSpaceDE w:val="0"/>
        <w:autoSpaceDN w:val="0"/>
        <w:adjustRightInd w:val="0"/>
        <w:spacing w:after="0" w:line="240" w:lineRule="auto"/>
        <w:jc w:val="both"/>
        <w:rPr>
          <w:rFonts w:ascii="Times New Roman" w:hAnsi="Times New Roman"/>
          <w:sz w:val="24"/>
          <w:szCs w:val="24"/>
          <w:lang w:val="pt-BR"/>
        </w:rPr>
      </w:pPr>
      <w:r w:rsidRPr="000C149F">
        <w:rPr>
          <w:rFonts w:ascii="Times New Roman" w:hAnsi="Times New Roman"/>
          <w:sz w:val="28"/>
          <w:szCs w:val="28"/>
          <w:lang w:val="pt-BR"/>
        </w:rPr>
        <w:t xml:space="preserve">    B. Utilizarea resurselor naturale, în special a solului, a terenurilor, a apei şi a biodiversităţii:</w:t>
      </w:r>
      <w:r w:rsidRPr="000C149F">
        <w:rPr>
          <w:lang w:val="ro-RO"/>
        </w:rPr>
        <w:t xml:space="preserve"> </w:t>
      </w:r>
      <w:r w:rsidRPr="000C149F">
        <w:rPr>
          <w:rFonts w:ascii="Times New Roman" w:hAnsi="Times New Roman"/>
          <w:sz w:val="24"/>
          <w:szCs w:val="24"/>
          <w:lang w:val="ro-RO"/>
        </w:rPr>
        <w:t>Nu se vor folosi alte resurse naturale decit cele folosite in mod obisnuit la realizarea unui astfel de proiect, respectiv apa,  nisipul şi pietrişul folosite pentru prepararea betonului, fier, lemn.</w:t>
      </w: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pt-BR"/>
        </w:rPr>
      </w:pPr>
      <w:r w:rsidRPr="000C149F">
        <w:rPr>
          <w:rFonts w:ascii="Times New Roman" w:hAnsi="Times New Roman"/>
          <w:sz w:val="28"/>
          <w:szCs w:val="28"/>
          <w:lang w:val="pt-BR"/>
        </w:rPr>
        <w:t xml:space="preserve">    VII. Descrierea aspectelor de mediu susceptibile a fi afectate în mod semnificativ de proiect:</w:t>
      </w: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pt-BR"/>
        </w:rPr>
      </w:pPr>
      <w:r w:rsidRPr="000C149F">
        <w:rPr>
          <w:rFonts w:ascii="Times New Roman" w:hAnsi="Times New Roman"/>
          <w:sz w:val="28"/>
          <w:szCs w:val="28"/>
          <w:lang w:val="pt-BR"/>
        </w:rPr>
        <w:t xml:space="preserve">    -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6B13FE" w:rsidRPr="000C149F" w:rsidRDefault="006B13FE" w:rsidP="00F858D1">
      <w:pPr>
        <w:spacing w:line="240" w:lineRule="auto"/>
        <w:ind w:firstLine="540"/>
        <w:jc w:val="both"/>
        <w:rPr>
          <w:rFonts w:ascii="Times New Roman" w:hAnsi="Times New Roman"/>
          <w:sz w:val="24"/>
          <w:szCs w:val="24"/>
          <w:lang w:val="it-IT"/>
        </w:rPr>
      </w:pPr>
      <w:r w:rsidRPr="000C149F">
        <w:rPr>
          <w:rFonts w:ascii="Times New Roman" w:hAnsi="Times New Roman"/>
          <w:sz w:val="24"/>
          <w:szCs w:val="24"/>
          <w:lang w:val="it-IT"/>
        </w:rPr>
        <w:t>In timpul lucrarilor efectuate pentru realizarea proiectului vor fi avute in vedere toate masurile necesare pentru a inlatura orice eventual impact asupra populatiei, sanatatii umane, faunei si florei, solului, folosintelor, bunurilor materiale, calitatii si regimului cantitativ al apei, calitatii aerului, climei, zgomotelor si vibratiilor, peisajului si mediului vizual, patrimoniului istoric si cultural si asupra interactiunilor dintre aceste elemente, respectiv . In acest sens se vor avea in vedere urmatoarele:</w:t>
      </w:r>
    </w:p>
    <w:p w:rsidR="006B13FE" w:rsidRPr="000C149F" w:rsidRDefault="006B13FE" w:rsidP="00F858D1">
      <w:pPr>
        <w:pStyle w:val="BodyText"/>
        <w:tabs>
          <w:tab w:val="num" w:pos="900"/>
        </w:tabs>
        <w:jc w:val="both"/>
        <w:rPr>
          <w:b w:val="0"/>
          <w:bCs/>
          <w:szCs w:val="24"/>
          <w:lang w:val="ro-RO"/>
        </w:rPr>
      </w:pPr>
      <w:r w:rsidRPr="000C149F">
        <w:rPr>
          <w:b w:val="0"/>
          <w:bCs/>
          <w:szCs w:val="24"/>
          <w:lang w:val="ro-RO"/>
        </w:rPr>
        <w:t>- mijloacele de transport şi utilajele folosite vor fi  in stare foarte buna de functionare;</w:t>
      </w:r>
    </w:p>
    <w:p w:rsidR="006B13FE" w:rsidRPr="000C149F" w:rsidRDefault="006B13FE" w:rsidP="00F858D1">
      <w:pPr>
        <w:pStyle w:val="Default"/>
        <w:jc w:val="both"/>
        <w:rPr>
          <w:color w:val="auto"/>
          <w:lang w:val="pt-BR"/>
        </w:rPr>
      </w:pPr>
      <w:r w:rsidRPr="000C149F">
        <w:rPr>
          <w:color w:val="auto"/>
          <w:lang w:val="pt-BR"/>
        </w:rPr>
        <w:t xml:space="preserve">- verificarea zilnică a stării tehnice a utilajelor şi echipamentelor; </w:t>
      </w:r>
    </w:p>
    <w:p w:rsidR="006B13FE" w:rsidRPr="000C149F" w:rsidRDefault="006B13FE" w:rsidP="00F858D1">
      <w:pPr>
        <w:pStyle w:val="BodyText"/>
        <w:tabs>
          <w:tab w:val="num" w:pos="900"/>
        </w:tabs>
        <w:jc w:val="both"/>
        <w:rPr>
          <w:b w:val="0"/>
          <w:bCs/>
          <w:szCs w:val="24"/>
          <w:lang w:val="ro-RO"/>
        </w:rPr>
      </w:pPr>
      <w:r w:rsidRPr="000C149F">
        <w:rPr>
          <w:b w:val="0"/>
          <w:szCs w:val="24"/>
          <w:lang w:val="pt-BR"/>
        </w:rPr>
        <w:t>- asigurarea igienizării autovehiculelor şi a utilajelor la ieşirea din şantier pe drumurile publice;</w:t>
      </w:r>
    </w:p>
    <w:p w:rsidR="006B13FE" w:rsidRPr="000C149F" w:rsidRDefault="006B13FE" w:rsidP="00F858D1">
      <w:pPr>
        <w:tabs>
          <w:tab w:val="num" w:pos="900"/>
        </w:tabs>
        <w:spacing w:line="240" w:lineRule="auto"/>
        <w:jc w:val="both"/>
        <w:rPr>
          <w:rFonts w:ascii="Times New Roman" w:hAnsi="Times New Roman"/>
          <w:bCs/>
          <w:iCs/>
          <w:sz w:val="24"/>
          <w:szCs w:val="24"/>
          <w:lang w:val="ro-RO"/>
        </w:rPr>
      </w:pPr>
      <w:r w:rsidRPr="000C149F">
        <w:rPr>
          <w:rFonts w:ascii="Times New Roman" w:hAnsi="Times New Roman"/>
          <w:bCs/>
          <w:iCs/>
          <w:sz w:val="24"/>
          <w:szCs w:val="24"/>
          <w:lang w:val="ro-RO"/>
        </w:rPr>
        <w:t>- eventualele scurgeri accidentale de produs petrolier de la utilajele de constructii, vor fi indepartate cu material absorbant din dotare;</w:t>
      </w:r>
    </w:p>
    <w:p w:rsidR="006B13FE" w:rsidRPr="000C149F" w:rsidRDefault="006B13FE" w:rsidP="00F858D1">
      <w:pPr>
        <w:pStyle w:val="Default"/>
        <w:jc w:val="both"/>
        <w:rPr>
          <w:color w:val="auto"/>
          <w:lang w:val="ro-RO"/>
        </w:rPr>
      </w:pPr>
      <w:r w:rsidRPr="000C149F">
        <w:rPr>
          <w:color w:val="auto"/>
          <w:lang w:val="ro-RO"/>
        </w:rPr>
        <w:t xml:space="preserve">- depozitarea temporară a deşeurilor de construcţie pe platforme protejate, special amenajate; </w:t>
      </w:r>
    </w:p>
    <w:p w:rsidR="006B13FE" w:rsidRPr="000C149F" w:rsidRDefault="006B13FE" w:rsidP="00F858D1">
      <w:pPr>
        <w:pStyle w:val="Default"/>
        <w:jc w:val="both"/>
        <w:rPr>
          <w:color w:val="auto"/>
          <w:lang w:val="pt-BR"/>
        </w:rPr>
      </w:pPr>
      <w:r w:rsidRPr="000C149F">
        <w:rPr>
          <w:color w:val="auto"/>
          <w:lang w:val="pt-BR"/>
        </w:rPr>
        <w:t xml:space="preserve">- depozitarea deşeurilor de tip menajer în zonele special destinate, în europubele; </w:t>
      </w:r>
    </w:p>
    <w:p w:rsidR="006B13FE" w:rsidRPr="000C149F" w:rsidRDefault="006B13FE" w:rsidP="00F858D1">
      <w:pPr>
        <w:spacing w:line="240" w:lineRule="auto"/>
        <w:jc w:val="both"/>
        <w:rPr>
          <w:rFonts w:ascii="Times New Roman" w:hAnsi="Times New Roman"/>
          <w:b/>
          <w:lang w:val="it-IT"/>
        </w:rPr>
      </w:pPr>
      <w:r w:rsidRPr="000C149F">
        <w:rPr>
          <w:rFonts w:ascii="Times New Roman" w:hAnsi="Times New Roman"/>
          <w:bCs/>
          <w:iCs/>
          <w:sz w:val="24"/>
          <w:szCs w:val="24"/>
          <w:lang w:val="ro-RO"/>
        </w:rPr>
        <w:t>- in timpul lucrarilor de constructii se vor realiza stropiri periodice cu apa pentru a impiedica ridicarea prafului in atmosfera si depunerea acestuia pe drumuri si in zonele limitrofe;</w:t>
      </w:r>
    </w:p>
    <w:p w:rsidR="006B13FE" w:rsidRPr="000C149F" w:rsidRDefault="006B13FE" w:rsidP="00F858D1">
      <w:pPr>
        <w:autoSpaceDE w:val="0"/>
        <w:autoSpaceDN w:val="0"/>
        <w:adjustRightInd w:val="0"/>
        <w:spacing w:after="0" w:line="240" w:lineRule="auto"/>
        <w:jc w:val="both"/>
        <w:rPr>
          <w:rFonts w:ascii="Times New Roman" w:hAnsi="Times New Roman"/>
          <w:sz w:val="24"/>
          <w:szCs w:val="24"/>
          <w:lang w:val="it-IT"/>
        </w:rPr>
      </w:pPr>
      <w:r w:rsidRPr="000C149F">
        <w:rPr>
          <w:rFonts w:ascii="Times New Roman" w:hAnsi="Times New Roman"/>
          <w:sz w:val="28"/>
          <w:szCs w:val="28"/>
          <w:lang w:val="it-IT"/>
        </w:rPr>
        <w:t xml:space="preserve">    - extinderea impactului (zona geografică, numărul populaţiei/habitatelor/speciilor afectate):</w:t>
      </w:r>
      <w:r w:rsidRPr="000C149F">
        <w:rPr>
          <w:rFonts w:ascii="Times New Roman" w:hAnsi="Times New Roman"/>
          <w:lang w:val="it-IT"/>
        </w:rPr>
        <w:t xml:space="preserve"> </w:t>
      </w:r>
      <w:r w:rsidRPr="000C149F">
        <w:rPr>
          <w:rFonts w:ascii="Times New Roman" w:hAnsi="Times New Roman"/>
          <w:sz w:val="24"/>
          <w:szCs w:val="24"/>
          <w:lang w:val="it-IT"/>
        </w:rPr>
        <w:t>Va exista impact redus doar pe amplasamentul obiectivului, numai in perioada executiei si functionarii;</w:t>
      </w:r>
    </w:p>
    <w:p w:rsidR="006B13FE" w:rsidRPr="000C149F" w:rsidRDefault="006B13FE" w:rsidP="002328F4">
      <w:pPr>
        <w:autoSpaceDE w:val="0"/>
        <w:autoSpaceDN w:val="0"/>
        <w:adjustRightInd w:val="0"/>
        <w:spacing w:line="240" w:lineRule="auto"/>
        <w:ind w:left="300"/>
        <w:jc w:val="both"/>
        <w:rPr>
          <w:rFonts w:ascii="Times New Roman" w:hAnsi="Times New Roman"/>
          <w:sz w:val="24"/>
          <w:szCs w:val="24"/>
          <w:lang w:val="it-IT"/>
        </w:rPr>
      </w:pPr>
      <w:r w:rsidRPr="000C149F">
        <w:rPr>
          <w:rFonts w:ascii="Times New Roman" w:hAnsi="Times New Roman"/>
          <w:sz w:val="28"/>
          <w:szCs w:val="28"/>
          <w:lang w:val="it-IT"/>
        </w:rPr>
        <w:t>- magnitudinea şi complexitatea impactului:</w:t>
      </w:r>
      <w:r w:rsidRPr="000C149F">
        <w:rPr>
          <w:rFonts w:ascii="Times New Roman" w:hAnsi="Times New Roman"/>
          <w:lang w:val="it-IT"/>
        </w:rPr>
        <w:t xml:space="preserve"> redusa, numai in perioada executiei si functionarii;</w:t>
      </w:r>
      <w:r w:rsidRPr="000C149F">
        <w:rPr>
          <w:rFonts w:ascii="Times New Roman" w:hAnsi="Times New Roman"/>
          <w:sz w:val="28"/>
          <w:szCs w:val="28"/>
          <w:lang w:val="it-IT"/>
        </w:rPr>
        <w:t xml:space="preserve">   - probabilitatea impactului</w:t>
      </w:r>
      <w:r w:rsidRPr="000C149F">
        <w:rPr>
          <w:rFonts w:ascii="Times New Roman" w:hAnsi="Times New Roman"/>
          <w:sz w:val="24"/>
          <w:szCs w:val="24"/>
          <w:lang w:val="it-IT"/>
        </w:rPr>
        <w:t>: redusa, numai in perioada executiei si functionarii;</w:t>
      </w:r>
      <w:r w:rsidRPr="000C149F">
        <w:rPr>
          <w:rFonts w:ascii="Times New Roman" w:hAnsi="Times New Roman"/>
          <w:lang w:val="it-IT"/>
        </w:rPr>
        <w:tab/>
      </w:r>
      <w:r w:rsidRPr="000C149F">
        <w:rPr>
          <w:rFonts w:ascii="Times New Roman" w:hAnsi="Times New Roman"/>
          <w:lang w:val="it-IT"/>
        </w:rPr>
        <w:tab/>
        <w:t xml:space="preserve">         </w:t>
      </w:r>
      <w:r w:rsidRPr="000C149F">
        <w:rPr>
          <w:rFonts w:ascii="Times New Roman" w:hAnsi="Times New Roman"/>
          <w:sz w:val="28"/>
          <w:szCs w:val="28"/>
          <w:lang w:val="it-IT"/>
        </w:rPr>
        <w:t>- durata, frecvenţa şi reversibilitatea impactului</w:t>
      </w:r>
      <w:r w:rsidRPr="000C149F">
        <w:rPr>
          <w:rFonts w:ascii="Times New Roman" w:hAnsi="Times New Roman"/>
          <w:sz w:val="24"/>
          <w:szCs w:val="24"/>
          <w:lang w:val="it-IT"/>
        </w:rPr>
        <w:t>: redusa, numai in perioada executiei si functionarii;</w:t>
      </w:r>
      <w:r w:rsidRPr="000C149F">
        <w:rPr>
          <w:rFonts w:ascii="Times New Roman" w:hAnsi="Times New Roman"/>
          <w:sz w:val="24"/>
          <w:szCs w:val="24"/>
          <w:lang w:val="it-IT"/>
        </w:rPr>
        <w:tab/>
      </w:r>
      <w:r w:rsidRPr="000C149F">
        <w:rPr>
          <w:rFonts w:ascii="Times New Roman" w:hAnsi="Times New Roman"/>
          <w:sz w:val="24"/>
          <w:szCs w:val="24"/>
          <w:lang w:val="it-IT"/>
        </w:rPr>
        <w:tab/>
      </w:r>
      <w:r w:rsidRPr="000C149F">
        <w:rPr>
          <w:rFonts w:ascii="Times New Roman" w:hAnsi="Times New Roman"/>
          <w:sz w:val="24"/>
          <w:szCs w:val="24"/>
          <w:lang w:val="it-IT"/>
        </w:rPr>
        <w:tab/>
      </w:r>
      <w:r w:rsidRPr="000C149F">
        <w:rPr>
          <w:rFonts w:ascii="Times New Roman" w:hAnsi="Times New Roman"/>
          <w:sz w:val="24"/>
          <w:szCs w:val="24"/>
          <w:lang w:val="it-IT"/>
        </w:rPr>
        <w:tab/>
      </w:r>
      <w:r w:rsidRPr="000C149F">
        <w:rPr>
          <w:rFonts w:ascii="Times New Roman" w:hAnsi="Times New Roman"/>
          <w:sz w:val="24"/>
          <w:szCs w:val="24"/>
          <w:lang w:val="it-IT"/>
        </w:rPr>
        <w:tab/>
      </w:r>
      <w:r w:rsidRPr="000C149F">
        <w:rPr>
          <w:rFonts w:ascii="Times New Roman" w:hAnsi="Times New Roman"/>
          <w:sz w:val="24"/>
          <w:szCs w:val="24"/>
          <w:lang w:val="it-IT"/>
        </w:rPr>
        <w:tab/>
      </w:r>
      <w:r w:rsidRPr="000C149F">
        <w:rPr>
          <w:rFonts w:ascii="Times New Roman" w:hAnsi="Times New Roman"/>
          <w:sz w:val="24"/>
          <w:szCs w:val="24"/>
          <w:lang w:val="it-IT"/>
        </w:rPr>
        <w:tab/>
      </w:r>
      <w:r w:rsidRPr="000C149F">
        <w:rPr>
          <w:rFonts w:ascii="Times New Roman" w:hAnsi="Times New Roman"/>
          <w:sz w:val="24"/>
          <w:szCs w:val="24"/>
          <w:lang w:val="it-IT"/>
        </w:rPr>
        <w:tab/>
      </w:r>
      <w:r w:rsidRPr="000C149F">
        <w:rPr>
          <w:rFonts w:ascii="Times New Roman" w:hAnsi="Times New Roman"/>
          <w:sz w:val="24"/>
          <w:szCs w:val="24"/>
          <w:lang w:val="it-IT"/>
        </w:rPr>
        <w:tab/>
      </w:r>
      <w:r w:rsidRPr="000C149F">
        <w:rPr>
          <w:rFonts w:ascii="Times New Roman" w:hAnsi="Times New Roman"/>
          <w:sz w:val="24"/>
          <w:szCs w:val="24"/>
          <w:lang w:val="it-IT"/>
        </w:rPr>
        <w:tab/>
      </w:r>
      <w:r w:rsidRPr="000C149F">
        <w:rPr>
          <w:rFonts w:ascii="Times New Roman" w:hAnsi="Times New Roman"/>
          <w:sz w:val="24"/>
          <w:szCs w:val="24"/>
          <w:lang w:val="it-IT"/>
        </w:rPr>
        <w:tab/>
        <w:t xml:space="preserve">   </w:t>
      </w:r>
      <w:r w:rsidRPr="000C149F">
        <w:rPr>
          <w:rFonts w:ascii="Times New Roman" w:hAnsi="Times New Roman"/>
          <w:sz w:val="28"/>
          <w:szCs w:val="28"/>
          <w:lang w:val="it-IT"/>
        </w:rPr>
        <w:t xml:space="preserve">    - măsurile de evitare, reducere sau ameliorare a impactului semnificativ asupra mediului:</w:t>
      </w:r>
      <w:r w:rsidRPr="000C149F">
        <w:rPr>
          <w:lang w:val="it-IT"/>
        </w:rPr>
        <w:t xml:space="preserve"> </w:t>
      </w:r>
      <w:r w:rsidRPr="000C149F">
        <w:rPr>
          <w:rFonts w:ascii="Times New Roman" w:hAnsi="Times New Roman"/>
          <w:sz w:val="24"/>
          <w:szCs w:val="24"/>
          <w:lang w:val="it-IT"/>
        </w:rPr>
        <w:t>nu este cazul;</w:t>
      </w:r>
      <w:r w:rsidRPr="000C149F">
        <w:rPr>
          <w:rFonts w:ascii="Times New Roman" w:hAnsi="Times New Roman"/>
          <w:sz w:val="24"/>
          <w:szCs w:val="24"/>
          <w:lang w:val="it-IT"/>
        </w:rPr>
        <w:tab/>
      </w:r>
      <w:r w:rsidRPr="000C149F">
        <w:rPr>
          <w:rFonts w:ascii="Times New Roman" w:hAnsi="Times New Roman"/>
          <w:sz w:val="24"/>
          <w:szCs w:val="24"/>
          <w:lang w:val="it-IT"/>
        </w:rPr>
        <w:tab/>
      </w:r>
      <w:r w:rsidRPr="000C149F">
        <w:rPr>
          <w:rFonts w:ascii="Times New Roman" w:hAnsi="Times New Roman"/>
          <w:sz w:val="24"/>
          <w:szCs w:val="24"/>
          <w:lang w:val="it-IT"/>
        </w:rPr>
        <w:tab/>
      </w:r>
      <w:r w:rsidRPr="000C149F">
        <w:rPr>
          <w:rFonts w:ascii="Times New Roman" w:hAnsi="Times New Roman"/>
          <w:sz w:val="24"/>
          <w:szCs w:val="24"/>
          <w:lang w:val="it-IT"/>
        </w:rPr>
        <w:tab/>
      </w:r>
      <w:r w:rsidRPr="000C149F">
        <w:rPr>
          <w:rFonts w:ascii="Times New Roman" w:hAnsi="Times New Roman"/>
          <w:sz w:val="24"/>
          <w:szCs w:val="24"/>
          <w:lang w:val="it-IT"/>
        </w:rPr>
        <w:tab/>
      </w:r>
      <w:r w:rsidRPr="000C149F">
        <w:rPr>
          <w:rFonts w:ascii="Times New Roman" w:hAnsi="Times New Roman"/>
          <w:sz w:val="24"/>
          <w:szCs w:val="24"/>
          <w:lang w:val="it-IT"/>
        </w:rPr>
        <w:tab/>
      </w:r>
      <w:r w:rsidRPr="000C149F">
        <w:rPr>
          <w:rFonts w:ascii="Times New Roman" w:hAnsi="Times New Roman"/>
          <w:sz w:val="24"/>
          <w:szCs w:val="24"/>
          <w:lang w:val="it-IT"/>
        </w:rPr>
        <w:tab/>
      </w:r>
      <w:r w:rsidRPr="000C149F">
        <w:rPr>
          <w:rFonts w:ascii="Times New Roman" w:hAnsi="Times New Roman"/>
          <w:sz w:val="24"/>
          <w:szCs w:val="24"/>
          <w:lang w:val="it-IT"/>
        </w:rPr>
        <w:tab/>
      </w:r>
      <w:r w:rsidRPr="000C149F">
        <w:rPr>
          <w:rFonts w:ascii="Times New Roman" w:hAnsi="Times New Roman"/>
          <w:sz w:val="24"/>
          <w:szCs w:val="24"/>
          <w:lang w:val="it-IT"/>
        </w:rPr>
        <w:tab/>
      </w:r>
      <w:r w:rsidRPr="000C149F">
        <w:rPr>
          <w:rFonts w:ascii="Times New Roman" w:hAnsi="Times New Roman"/>
          <w:sz w:val="24"/>
          <w:szCs w:val="24"/>
          <w:lang w:val="it-IT"/>
        </w:rPr>
        <w:tab/>
        <w:t xml:space="preserve">        </w:t>
      </w:r>
      <w:r w:rsidRPr="000C149F">
        <w:rPr>
          <w:rFonts w:ascii="Times New Roman" w:hAnsi="Times New Roman"/>
          <w:sz w:val="28"/>
          <w:szCs w:val="28"/>
          <w:lang w:val="it-IT"/>
        </w:rPr>
        <w:t>- natura transfrontalieră a impactului:</w:t>
      </w:r>
      <w:r w:rsidRPr="000C149F">
        <w:rPr>
          <w:lang w:val="it-IT"/>
        </w:rPr>
        <w:t xml:space="preserve"> </w:t>
      </w:r>
      <w:r w:rsidRPr="000C149F">
        <w:rPr>
          <w:rFonts w:ascii="Times New Roman" w:hAnsi="Times New Roman"/>
          <w:sz w:val="24"/>
          <w:szCs w:val="24"/>
          <w:lang w:val="it-IT"/>
        </w:rPr>
        <w:t>nu este cazul.</w:t>
      </w:r>
    </w:p>
    <w:p w:rsidR="006B13FE" w:rsidRPr="000C149F" w:rsidRDefault="006B13FE" w:rsidP="00B73E13">
      <w:pPr>
        <w:spacing w:after="0" w:line="240" w:lineRule="auto"/>
        <w:ind w:firstLine="300"/>
        <w:jc w:val="both"/>
        <w:rPr>
          <w:rFonts w:ascii="Times New Roman" w:hAnsi="Times New Roman"/>
          <w:sz w:val="24"/>
          <w:szCs w:val="24"/>
          <w:lang w:val="ro-RO"/>
        </w:rPr>
      </w:pPr>
      <w:r w:rsidRPr="000C149F">
        <w:rPr>
          <w:rFonts w:ascii="Times New Roman" w:hAnsi="Times New Roman"/>
          <w:sz w:val="28"/>
          <w:szCs w:val="28"/>
          <w:lang w:val="it-IT"/>
        </w:rPr>
        <w:t>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r w:rsidRPr="000C149F">
        <w:rPr>
          <w:lang w:val="es-ES" w:eastAsia="ar-SA"/>
        </w:rPr>
        <w:t xml:space="preserve"> </w:t>
      </w:r>
      <w:r w:rsidRPr="000C149F">
        <w:rPr>
          <w:rFonts w:ascii="Times New Roman" w:hAnsi="Times New Roman"/>
          <w:sz w:val="24"/>
          <w:szCs w:val="24"/>
          <w:lang w:val="es-ES" w:eastAsia="ar-SA"/>
        </w:rPr>
        <w:t>stropirea agregatelor si a drumurilor tehnologice pentru a impiedica degajarea pulberilor</w:t>
      </w:r>
      <w:r w:rsidRPr="000C149F">
        <w:rPr>
          <w:rStyle w:val="tpa1"/>
          <w:rFonts w:ascii="Times New Roman" w:hAnsi="Times New Roman"/>
          <w:sz w:val="24"/>
          <w:szCs w:val="24"/>
          <w:lang w:val="ro-RO"/>
        </w:rPr>
        <w:t>.</w:t>
      </w:r>
    </w:p>
    <w:p w:rsidR="006B13FE" w:rsidRPr="000C149F" w:rsidRDefault="006B13FE" w:rsidP="00B73E13">
      <w:pPr>
        <w:jc w:val="both"/>
        <w:rPr>
          <w:rFonts w:ascii="Times New Roman" w:hAnsi="Times New Roman"/>
          <w:sz w:val="24"/>
          <w:szCs w:val="24"/>
          <w:lang w:val="pt-BR" w:eastAsia="ar-SA"/>
        </w:rPr>
      </w:pPr>
      <w:r w:rsidRPr="000C149F">
        <w:rPr>
          <w:rFonts w:ascii="Times New Roman" w:hAnsi="Times New Roman"/>
          <w:sz w:val="24"/>
          <w:szCs w:val="24"/>
          <w:lang w:val="pt-BR" w:eastAsia="ar-SA"/>
        </w:rPr>
        <w:t>Pentru protecţia solului, apelor subterane şi a apelor de suprafaţă se propun urmatoarele măsuri:</w:t>
      </w:r>
    </w:p>
    <w:p w:rsidR="006B13FE" w:rsidRPr="000C149F" w:rsidRDefault="006B13FE" w:rsidP="00B73E13">
      <w:pPr>
        <w:pStyle w:val="ListParagraph"/>
        <w:widowControl/>
        <w:numPr>
          <w:ilvl w:val="0"/>
          <w:numId w:val="1"/>
        </w:numPr>
        <w:autoSpaceDE w:val="0"/>
        <w:spacing w:before="0" w:after="0"/>
        <w:contextualSpacing/>
        <w:rPr>
          <w:rFonts w:ascii="Times New Roman" w:hAnsi="Times New Roman"/>
          <w:sz w:val="24"/>
          <w:szCs w:val="24"/>
          <w:lang w:val="es-ES" w:eastAsia="ar-SA"/>
        </w:rPr>
      </w:pPr>
      <w:r w:rsidRPr="000C149F">
        <w:rPr>
          <w:rFonts w:ascii="Times New Roman" w:hAnsi="Times New Roman"/>
          <w:sz w:val="24"/>
          <w:szCs w:val="24"/>
          <w:lang w:val="es-ES" w:eastAsia="ar-SA"/>
        </w:rPr>
        <w:t>colectarea şi evacuarea periodică sau ori de căte ori este necesar a deşeurilor rezultate din activitatea de construcţii;</w:t>
      </w:r>
    </w:p>
    <w:p w:rsidR="006B13FE" w:rsidRPr="000C149F" w:rsidRDefault="006B13FE" w:rsidP="00B73E13">
      <w:pPr>
        <w:pStyle w:val="ListParagraph"/>
        <w:widowControl/>
        <w:numPr>
          <w:ilvl w:val="0"/>
          <w:numId w:val="1"/>
        </w:numPr>
        <w:autoSpaceDE w:val="0"/>
        <w:spacing w:before="0" w:after="0"/>
        <w:contextualSpacing/>
        <w:rPr>
          <w:rFonts w:ascii="Times New Roman" w:hAnsi="Times New Roman"/>
          <w:sz w:val="24"/>
          <w:szCs w:val="24"/>
          <w:lang w:val="es-ES" w:eastAsia="ar-SA"/>
        </w:rPr>
      </w:pPr>
      <w:r w:rsidRPr="000C149F">
        <w:rPr>
          <w:rFonts w:ascii="Times New Roman" w:hAnsi="Times New Roman"/>
          <w:sz w:val="24"/>
          <w:szCs w:val="24"/>
          <w:lang w:val="es-ES" w:eastAsia="ar-SA"/>
        </w:rPr>
        <w:t>dotarea punctelor de lucru cu instalaţii sanitare ecologice;</w:t>
      </w:r>
    </w:p>
    <w:p w:rsidR="006B13FE" w:rsidRPr="000C149F" w:rsidRDefault="006B13FE" w:rsidP="00B73E13">
      <w:pPr>
        <w:numPr>
          <w:ilvl w:val="0"/>
          <w:numId w:val="1"/>
        </w:numPr>
        <w:spacing w:after="0" w:line="240" w:lineRule="auto"/>
        <w:jc w:val="both"/>
        <w:rPr>
          <w:rFonts w:ascii="Times New Roman" w:hAnsi="Times New Roman"/>
          <w:sz w:val="24"/>
          <w:szCs w:val="24"/>
          <w:lang w:val="ro-RO"/>
        </w:rPr>
      </w:pPr>
      <w:r w:rsidRPr="000C149F">
        <w:rPr>
          <w:rFonts w:ascii="Times New Roman" w:hAnsi="Times New Roman"/>
          <w:sz w:val="24"/>
          <w:szCs w:val="24"/>
          <w:lang w:val="ro-RO"/>
        </w:rPr>
        <w:t xml:space="preserve">eventualele scurgeri accidentale de produs petrolier de la utilaje si </w:t>
      </w:r>
      <w:r w:rsidRPr="000C149F">
        <w:rPr>
          <w:rFonts w:ascii="Times New Roman" w:hAnsi="Times New Roman"/>
          <w:bCs/>
          <w:sz w:val="24"/>
          <w:szCs w:val="24"/>
          <w:lang w:val="ro-RO"/>
        </w:rPr>
        <w:t>mijloace de transport</w:t>
      </w:r>
      <w:r w:rsidRPr="000C149F">
        <w:rPr>
          <w:rFonts w:ascii="Times New Roman" w:hAnsi="Times New Roman"/>
          <w:sz w:val="24"/>
          <w:szCs w:val="24"/>
          <w:lang w:val="ro-RO"/>
        </w:rPr>
        <w:t>, vor fi indepartate cu material absorbant din dotare;</w:t>
      </w:r>
    </w:p>
    <w:p w:rsidR="006B13FE" w:rsidRPr="000C149F" w:rsidRDefault="006B13FE" w:rsidP="00B73E13">
      <w:pPr>
        <w:pStyle w:val="ListParagraph"/>
        <w:widowControl/>
        <w:numPr>
          <w:ilvl w:val="0"/>
          <w:numId w:val="1"/>
        </w:numPr>
        <w:autoSpaceDE w:val="0"/>
        <w:spacing w:before="0" w:after="0"/>
        <w:contextualSpacing/>
        <w:rPr>
          <w:rStyle w:val="tpa1"/>
          <w:rFonts w:ascii="Times New Roman" w:hAnsi="Times New Roman"/>
          <w:b/>
          <w:sz w:val="24"/>
          <w:szCs w:val="24"/>
          <w:lang w:val="ro-RO"/>
        </w:rPr>
      </w:pPr>
      <w:r w:rsidRPr="000C149F">
        <w:rPr>
          <w:rFonts w:ascii="Times New Roman" w:hAnsi="Times New Roman"/>
          <w:sz w:val="24"/>
          <w:szCs w:val="24"/>
          <w:lang w:val="es-ES" w:eastAsia="ar-SA"/>
        </w:rPr>
        <w:t>colectarea, reciclarea şi eliminarea deşeurilor de către firmele abilitate.</w:t>
      </w: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ro-RO"/>
        </w:rPr>
      </w:pP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pt-BR"/>
        </w:rPr>
      </w:pPr>
      <w:r w:rsidRPr="000C149F">
        <w:rPr>
          <w:rFonts w:ascii="Times New Roman" w:hAnsi="Times New Roman"/>
          <w:sz w:val="28"/>
          <w:szCs w:val="28"/>
          <w:lang w:val="pt-BR"/>
        </w:rPr>
        <w:t xml:space="preserve">    IX. Legătura cu alte acte normative şi/sau planuri/programe/strategii/documente de planificare : nu este cazul;</w:t>
      </w: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pt-BR"/>
        </w:rPr>
      </w:pPr>
      <w:r w:rsidRPr="000C149F">
        <w:rPr>
          <w:rFonts w:ascii="Times New Roman" w:hAnsi="Times New Roman"/>
          <w:sz w:val="28"/>
          <w:szCs w:val="28"/>
          <w:lang w:val="pt-BR"/>
        </w:rPr>
        <w:t xml:space="preserve">    A. 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 : nu este cazul;</w:t>
      </w: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pt-BR"/>
        </w:rPr>
      </w:pPr>
      <w:r w:rsidRPr="000C149F">
        <w:rPr>
          <w:rFonts w:ascii="Times New Roman" w:hAnsi="Times New Roman"/>
          <w:sz w:val="28"/>
          <w:szCs w:val="28"/>
          <w:lang w:val="pt-BR"/>
        </w:rPr>
        <w:t xml:space="preserve">    B. Se va menţiona planul/programul/strategia/documentul de programare/planificare din care face proiectul, cu indicarea actului normativ prin care a fost aprobat: nu este cazul;</w:t>
      </w:r>
    </w:p>
    <w:p w:rsidR="006B13FE" w:rsidRPr="000C149F" w:rsidRDefault="006B13FE" w:rsidP="00194D9D">
      <w:pPr>
        <w:autoSpaceDE w:val="0"/>
        <w:autoSpaceDN w:val="0"/>
        <w:adjustRightInd w:val="0"/>
        <w:spacing w:after="0" w:line="240" w:lineRule="auto"/>
        <w:jc w:val="both"/>
        <w:rPr>
          <w:rFonts w:ascii="Times New Roman" w:hAnsi="Times New Roman"/>
          <w:sz w:val="28"/>
          <w:szCs w:val="28"/>
          <w:lang w:val="it-IT"/>
        </w:rPr>
      </w:pPr>
      <w:r w:rsidRPr="000C149F">
        <w:rPr>
          <w:rFonts w:ascii="Times New Roman" w:hAnsi="Times New Roman"/>
          <w:sz w:val="28"/>
          <w:szCs w:val="28"/>
          <w:lang w:val="pt-BR"/>
        </w:rPr>
        <w:t xml:space="preserve">    </w:t>
      </w:r>
      <w:r w:rsidRPr="000C149F">
        <w:rPr>
          <w:rFonts w:ascii="Times New Roman" w:hAnsi="Times New Roman"/>
          <w:sz w:val="28"/>
          <w:szCs w:val="28"/>
          <w:lang w:val="it-IT"/>
        </w:rPr>
        <w:t>X. Lucrări necesare organizării de şantier:</w:t>
      </w:r>
    </w:p>
    <w:p w:rsidR="006B13FE" w:rsidRPr="000C149F" w:rsidRDefault="006B13FE" w:rsidP="00194D9D">
      <w:pPr>
        <w:autoSpaceDE w:val="0"/>
        <w:autoSpaceDN w:val="0"/>
        <w:adjustRightInd w:val="0"/>
        <w:spacing w:after="0" w:line="240" w:lineRule="auto"/>
        <w:jc w:val="both"/>
        <w:rPr>
          <w:rFonts w:ascii="Times New Roman" w:hAnsi="Times New Roman"/>
          <w:sz w:val="28"/>
          <w:szCs w:val="28"/>
          <w:lang w:val="it-IT"/>
        </w:rPr>
      </w:pPr>
      <w:r w:rsidRPr="000C149F">
        <w:rPr>
          <w:rFonts w:ascii="Times New Roman" w:hAnsi="Times New Roman"/>
          <w:sz w:val="28"/>
          <w:szCs w:val="28"/>
          <w:lang w:val="it-IT"/>
        </w:rPr>
        <w:t xml:space="preserve">    - descrierea lucrărilor necesare organizării de şantier:</w:t>
      </w:r>
    </w:p>
    <w:p w:rsidR="006B13FE" w:rsidRPr="000C149F" w:rsidRDefault="006B13FE" w:rsidP="00194D9D">
      <w:pPr>
        <w:autoSpaceDE w:val="0"/>
        <w:autoSpaceDN w:val="0"/>
        <w:adjustRightInd w:val="0"/>
        <w:spacing w:line="240" w:lineRule="auto"/>
        <w:ind w:firstLine="360"/>
        <w:jc w:val="both"/>
        <w:rPr>
          <w:rFonts w:ascii="Times New Roman" w:hAnsi="Times New Roman"/>
          <w:sz w:val="24"/>
          <w:szCs w:val="24"/>
          <w:lang w:val="ro-RO"/>
        </w:rPr>
      </w:pPr>
      <w:r w:rsidRPr="000C149F">
        <w:rPr>
          <w:rFonts w:ascii="Times New Roman" w:hAnsi="Times New Roman"/>
          <w:sz w:val="24"/>
          <w:szCs w:val="24"/>
          <w:lang w:val="es-ES" w:eastAsia="ar-SA"/>
        </w:rPr>
        <w:t>Lucrările necesare organizării de şantier constau în închiderea fronturilor de lucru aferente şi ocupararea temporară a terenului pe care va fi realizat proiectul.</w:t>
      </w:r>
    </w:p>
    <w:p w:rsidR="006B13FE" w:rsidRPr="000C149F" w:rsidRDefault="006B13FE" w:rsidP="00194D9D">
      <w:pPr>
        <w:pStyle w:val="Default"/>
        <w:ind w:firstLine="720"/>
        <w:jc w:val="both"/>
        <w:rPr>
          <w:rStyle w:val="sp1"/>
          <w:b w:val="0"/>
          <w:color w:val="auto"/>
          <w:lang w:val="pt-BR"/>
        </w:rPr>
      </w:pPr>
      <w:r w:rsidRPr="000C149F">
        <w:rPr>
          <w:color w:val="auto"/>
          <w:lang w:val="it-IT"/>
        </w:rPr>
        <w:t xml:space="preserve">Organizarea de santier pentru lucrarile solicitate se va asigura in incinta, fara a afecta proprietatile vecine si retele edilitare existente.Organizarea de santier si managementul lucrarilor au in vedere afectarea suprafetei de teren numai in limitele arealului construit. </w:t>
      </w:r>
      <w:r w:rsidRPr="000C149F">
        <w:rPr>
          <w:color w:val="auto"/>
          <w:lang w:val="pt-BR"/>
        </w:rPr>
        <w:t>Respectarea normelor de intretinere si reglare a parametrilor tehnici de functionare a echipamentelor utilizate limiteaza impactul acestora asupra mediului.</w:t>
      </w:r>
      <w:r w:rsidRPr="000C149F">
        <w:rPr>
          <w:color w:val="auto"/>
          <w:lang w:val="es-ES" w:eastAsia="ar-SA"/>
        </w:rPr>
        <w:t xml:space="preserve">  </w:t>
      </w:r>
    </w:p>
    <w:p w:rsidR="006B13FE" w:rsidRPr="000C149F" w:rsidRDefault="006B13FE" w:rsidP="00194D9D">
      <w:pPr>
        <w:pStyle w:val="Default"/>
        <w:ind w:firstLine="720"/>
        <w:jc w:val="both"/>
        <w:rPr>
          <w:color w:val="auto"/>
          <w:lang w:val="it-IT"/>
        </w:rPr>
      </w:pPr>
      <w:r w:rsidRPr="000C149F">
        <w:rPr>
          <w:color w:val="auto"/>
          <w:lang w:val="it-IT"/>
        </w:rPr>
        <w:t>Organizarea de santier revine in sarcina executantului lucrarii si a beneficiarului.</w:t>
      </w:r>
    </w:p>
    <w:p w:rsidR="006B13FE" w:rsidRPr="000C149F" w:rsidRDefault="006B13FE" w:rsidP="00194D9D">
      <w:pPr>
        <w:pStyle w:val="Default"/>
        <w:ind w:firstLine="720"/>
        <w:jc w:val="both"/>
        <w:rPr>
          <w:color w:val="auto"/>
          <w:lang w:val="it-IT"/>
        </w:rPr>
      </w:pPr>
      <w:r w:rsidRPr="000C149F">
        <w:rPr>
          <w:color w:val="auto"/>
          <w:lang w:val="it-IT"/>
        </w:rPr>
        <w:t>Se va asigura depozitarea materialelor, utilajelor si a echipamentelor în conditiile impuse de furnizori, luându-se masuri de paza si protectie a acestora.</w:t>
      </w:r>
    </w:p>
    <w:p w:rsidR="006B13FE" w:rsidRPr="000C149F" w:rsidRDefault="006B13FE" w:rsidP="00194D9D">
      <w:pPr>
        <w:pStyle w:val="Default"/>
        <w:ind w:firstLine="720"/>
        <w:jc w:val="both"/>
        <w:rPr>
          <w:color w:val="auto"/>
          <w:lang w:val="it-IT"/>
        </w:rPr>
      </w:pPr>
      <w:r w:rsidRPr="000C149F">
        <w:rPr>
          <w:color w:val="auto"/>
          <w:lang w:val="it-IT"/>
        </w:rPr>
        <w:t>Se va realiza un proiect de executie al lucrarilor si se vor lua toate masurile pentru diminuarea factorilor de poluare a mediului.</w:t>
      </w:r>
    </w:p>
    <w:p w:rsidR="006B13FE" w:rsidRPr="000C149F" w:rsidRDefault="006B13FE" w:rsidP="00194D9D">
      <w:pPr>
        <w:pStyle w:val="Default"/>
        <w:ind w:firstLine="720"/>
        <w:jc w:val="both"/>
        <w:rPr>
          <w:color w:val="auto"/>
          <w:lang w:val="it-IT"/>
        </w:rPr>
      </w:pPr>
      <w:r w:rsidRPr="000C149F">
        <w:rPr>
          <w:color w:val="auto"/>
          <w:lang w:val="it-IT"/>
        </w:rPr>
        <w:t>Majoritatea activitatilor de prelucrare si ansamblare se vor realiza in incinta propusa prin proiectul de organizare de santier.</w:t>
      </w:r>
    </w:p>
    <w:p w:rsidR="006B13FE" w:rsidRPr="000C149F" w:rsidRDefault="006B13FE" w:rsidP="00194D9D">
      <w:pPr>
        <w:pStyle w:val="Default"/>
        <w:ind w:firstLine="720"/>
        <w:jc w:val="both"/>
        <w:rPr>
          <w:color w:val="auto"/>
          <w:lang w:val="it-IT"/>
        </w:rPr>
      </w:pPr>
      <w:r w:rsidRPr="000C149F">
        <w:rPr>
          <w:color w:val="auto"/>
          <w:lang w:val="it-IT"/>
        </w:rPr>
        <w:t xml:space="preserve">Se vor monta panouri de avertizare pe drumurile de acces. Se vor evita deversarile accidentale de ulei sau produse petroliere. Schimburile de ulei si alimentarea cu combustibil se va face doar la unitati specializate. </w:t>
      </w:r>
    </w:p>
    <w:p w:rsidR="006B13FE" w:rsidRPr="000C149F" w:rsidRDefault="006B13FE" w:rsidP="00194D9D">
      <w:pPr>
        <w:pStyle w:val="Default"/>
        <w:ind w:firstLine="720"/>
        <w:jc w:val="both"/>
        <w:rPr>
          <w:color w:val="auto"/>
          <w:lang w:val="it-IT"/>
        </w:rPr>
      </w:pPr>
      <w:r w:rsidRPr="000C149F">
        <w:rPr>
          <w:color w:val="auto"/>
          <w:lang w:val="it-IT"/>
        </w:rPr>
        <w:t>Înainte de începerea oricaror lucrari se vor lua toate masurile P.S.I ce se impun pentru executarea lucrarilor în conditii de siguranta.</w:t>
      </w:r>
    </w:p>
    <w:p w:rsidR="006B13FE" w:rsidRPr="000C149F" w:rsidRDefault="006B13FE" w:rsidP="00194D9D">
      <w:pPr>
        <w:pStyle w:val="Default"/>
        <w:ind w:firstLine="720"/>
        <w:jc w:val="both"/>
        <w:rPr>
          <w:color w:val="auto"/>
          <w:lang w:val="it-IT"/>
        </w:rPr>
      </w:pPr>
      <w:r w:rsidRPr="000C149F">
        <w:rPr>
          <w:color w:val="auto"/>
          <w:lang w:val="it-IT"/>
        </w:rPr>
        <w:t>Se vor lua masuri pentru evitarea pierderilor de pamânt si materiale de constructie pe carosabilul drumurilor de acces. Se interzice depozitarea de pamânt excavat sau materiale de constructie în afara amplasamentului obiectivului. Zilnic executantul va asigura curatenia în jurul organizarii de santier si a zonei de lucru, va evacua deseurile generate cu mijloace de transport proprii sau închiriate. De asemenea va lua masurile necesare pentru crearea conditiilor igienico-sanitare pentru personalul propriu (dotari cu toalete ecologice).</w:t>
      </w:r>
    </w:p>
    <w:p w:rsidR="006B13FE" w:rsidRPr="000C149F" w:rsidRDefault="006B13FE" w:rsidP="0078021E">
      <w:pPr>
        <w:pStyle w:val="Default"/>
        <w:ind w:firstLine="720"/>
        <w:jc w:val="both"/>
        <w:rPr>
          <w:color w:val="auto"/>
          <w:sz w:val="28"/>
          <w:szCs w:val="28"/>
          <w:lang w:val="it-IT"/>
        </w:rPr>
      </w:pPr>
      <w:r w:rsidRPr="000C149F">
        <w:rPr>
          <w:color w:val="auto"/>
          <w:lang w:val="it-IT"/>
        </w:rPr>
        <w:t>Personalul executantului va purta echipament de protectie si de lucru inscriptionat cu numele societatii respective, pentru o mai buna identificare. Personalul executantului va fi instruit cu privire la raspunderile ce revin executantului cu privire la depozitarea si eliminarea deseurilor, a substantelor periculoase, a masurilor de protectie si prim ajutor, etc.</w:t>
      </w:r>
    </w:p>
    <w:p w:rsidR="006B13FE" w:rsidRPr="000C149F" w:rsidRDefault="006B13FE" w:rsidP="00615365">
      <w:pPr>
        <w:pStyle w:val="Default"/>
        <w:rPr>
          <w:color w:val="auto"/>
          <w:lang w:val="it-IT"/>
        </w:rPr>
      </w:pPr>
      <w:r w:rsidRPr="000C149F">
        <w:rPr>
          <w:b/>
          <w:color w:val="auto"/>
          <w:sz w:val="28"/>
          <w:szCs w:val="28"/>
          <w:lang w:val="it-IT"/>
        </w:rPr>
        <w:t xml:space="preserve">    - localizarea organizării de şantier: </w:t>
      </w:r>
      <w:r w:rsidRPr="000C149F">
        <w:rPr>
          <w:color w:val="auto"/>
          <w:lang w:val="it-IT"/>
        </w:rPr>
        <w:t>Extravilan, Sat Pestera, Comuna Pestera, Parcela CC 817/5/4/3, 4, 5/2, județul Constanța</w:t>
      </w:r>
    </w:p>
    <w:p w:rsidR="006B13FE" w:rsidRPr="000C149F" w:rsidRDefault="006B13FE" w:rsidP="00275614">
      <w:pPr>
        <w:autoSpaceDE w:val="0"/>
        <w:autoSpaceDN w:val="0"/>
        <w:adjustRightInd w:val="0"/>
        <w:spacing w:after="0" w:line="240" w:lineRule="auto"/>
        <w:jc w:val="both"/>
        <w:rPr>
          <w:rFonts w:ascii="Times New Roman" w:hAnsi="Times New Roman"/>
          <w:sz w:val="28"/>
          <w:szCs w:val="28"/>
          <w:lang w:val="it-IT"/>
        </w:rPr>
      </w:pPr>
      <w:r w:rsidRPr="000C149F">
        <w:rPr>
          <w:rFonts w:ascii="Times New Roman" w:hAnsi="Times New Roman"/>
          <w:sz w:val="28"/>
          <w:szCs w:val="28"/>
          <w:lang w:val="it-IT"/>
        </w:rPr>
        <w:t xml:space="preserve">- descrierea impactului asupra mediului a lucrărilor organizării de şantier: </w:t>
      </w:r>
    </w:p>
    <w:p w:rsidR="006B13FE" w:rsidRPr="0034086D" w:rsidRDefault="006B13FE" w:rsidP="00194D9D">
      <w:pPr>
        <w:pStyle w:val="Style20"/>
        <w:widowControl/>
        <w:spacing w:before="120"/>
        <w:ind w:firstLine="567"/>
        <w:rPr>
          <w:rFonts w:ascii="Times New Roman" w:hAnsi="Times New Roman" w:cs="Times New Roman"/>
          <w:lang w:val="pt-BR"/>
        </w:rPr>
      </w:pPr>
      <w:r w:rsidRPr="000C149F">
        <w:rPr>
          <w:rStyle w:val="tpa1"/>
          <w:rFonts w:ascii="Times New Roman" w:hAnsi="Times New Roman"/>
          <w:sz w:val="28"/>
          <w:szCs w:val="28"/>
          <w:lang w:val="it-IT"/>
        </w:rPr>
        <w:tab/>
      </w:r>
      <w:r w:rsidRPr="0034086D">
        <w:rPr>
          <w:rFonts w:ascii="Times New Roman" w:hAnsi="Times New Roman" w:cs="Times New Roman"/>
          <w:lang w:val="pt-BR"/>
        </w:rPr>
        <w:t>Organizarea de șantier se va amenaja pe o suprafată indicată de către Autoritatea Publică Locală, executată de către antreprenor și va fi folosită pe toată perioada de execuție a lucrărilor de realizare a proiectului.</w:t>
      </w:r>
    </w:p>
    <w:p w:rsidR="006B13FE" w:rsidRPr="000C149F" w:rsidRDefault="006B13FE" w:rsidP="00275614">
      <w:pPr>
        <w:tabs>
          <w:tab w:val="left" w:pos="0"/>
        </w:tabs>
        <w:spacing w:after="0" w:line="240" w:lineRule="auto"/>
        <w:jc w:val="both"/>
        <w:rPr>
          <w:rFonts w:ascii="Times New Roman" w:hAnsi="Times New Roman"/>
          <w:sz w:val="24"/>
          <w:szCs w:val="24"/>
          <w:lang w:val="ro-RO"/>
        </w:rPr>
      </w:pPr>
      <w:r w:rsidRPr="000C149F">
        <w:rPr>
          <w:rFonts w:ascii="Times New Roman" w:hAnsi="Times New Roman"/>
          <w:sz w:val="24"/>
          <w:szCs w:val="24"/>
          <w:lang w:val="ro-RO"/>
        </w:rPr>
        <w:tab/>
        <w:t>Organizarea de santier pentru lucrarile solicitate se va asigura in incinta, fara a afecta proprietatile vecine si retele edilitare existente.</w:t>
      </w:r>
    </w:p>
    <w:p w:rsidR="006B13FE" w:rsidRPr="000C149F" w:rsidRDefault="006B13FE" w:rsidP="00F7165C">
      <w:pPr>
        <w:autoSpaceDE w:val="0"/>
        <w:autoSpaceDN w:val="0"/>
        <w:adjustRightInd w:val="0"/>
        <w:spacing w:line="240" w:lineRule="auto"/>
        <w:ind w:firstLine="720"/>
        <w:jc w:val="both"/>
        <w:rPr>
          <w:rStyle w:val="tsp1"/>
          <w:rFonts w:ascii="Times New Roman" w:hAnsi="Times New Roman"/>
          <w:sz w:val="24"/>
          <w:szCs w:val="24"/>
          <w:lang w:val="ro-RO"/>
        </w:rPr>
      </w:pPr>
      <w:r w:rsidRPr="000C149F">
        <w:rPr>
          <w:rFonts w:ascii="Times New Roman" w:hAnsi="Times New Roman"/>
          <w:sz w:val="24"/>
          <w:szCs w:val="24"/>
          <w:lang w:val="ro-RO"/>
        </w:rPr>
        <w:t>Organizarea de santier si managementul lucrarilor au in vedere afectarea suprafetei de teren numai in limitele arealului construit. Respectarea normelor de intretinere si reglare a parametrilor tehnici de functionare a echipamentelor utilizate limiteaza impactul acestora asupra mediului.</w:t>
      </w:r>
      <w:r w:rsidRPr="000C149F">
        <w:rPr>
          <w:rStyle w:val="sp1"/>
          <w:rFonts w:ascii="Times New Roman" w:hAnsi="Times New Roman"/>
          <w:b w:val="0"/>
          <w:color w:val="auto"/>
          <w:sz w:val="24"/>
          <w:szCs w:val="24"/>
          <w:lang w:val="ro-RO"/>
        </w:rPr>
        <w:t xml:space="preserve">               </w:t>
      </w:r>
      <w:r w:rsidRPr="000C149F">
        <w:rPr>
          <w:rFonts w:ascii="Times New Roman" w:hAnsi="Times New Roman"/>
          <w:sz w:val="28"/>
          <w:szCs w:val="28"/>
          <w:lang w:val="ro-RO"/>
        </w:rPr>
        <w:t xml:space="preserve">- surse de poluanţi şi instalaţii pentru reţinerea, evacuarea şi dispersia poluanţilor în mediu în timpul organizării de şantier: </w:t>
      </w:r>
      <w:r w:rsidRPr="000C149F">
        <w:rPr>
          <w:rFonts w:ascii="Times New Roman" w:hAnsi="Times New Roman"/>
          <w:sz w:val="24"/>
          <w:szCs w:val="24"/>
          <w:lang w:val="es-ES" w:eastAsia="ar-SA"/>
        </w:rPr>
        <w:t>Posibilele surse de poluare a factorilor de mediu sunt reprezentate de execuţia propriu-zisă a lucrărilor, de traficul de şantier.</w:t>
      </w:r>
    </w:p>
    <w:p w:rsidR="006B13FE" w:rsidRPr="000C149F" w:rsidRDefault="006B13FE" w:rsidP="0078021E">
      <w:pPr>
        <w:spacing w:after="0" w:line="240" w:lineRule="auto"/>
        <w:jc w:val="both"/>
        <w:rPr>
          <w:rFonts w:ascii="Times New Roman" w:hAnsi="Times New Roman"/>
          <w:b/>
          <w:bCs/>
          <w:sz w:val="28"/>
          <w:szCs w:val="28"/>
          <w:lang w:val="ro-RO"/>
        </w:rPr>
      </w:pPr>
      <w:r w:rsidRPr="000C149F">
        <w:rPr>
          <w:rFonts w:ascii="Times New Roman" w:hAnsi="Times New Roman"/>
          <w:sz w:val="28"/>
          <w:szCs w:val="28"/>
          <w:lang w:val="ro-RO"/>
        </w:rPr>
        <w:t xml:space="preserve">  - dotări şi măsuri prevăzute pentru controlul emisiilor de poluanţi în mediu:</w:t>
      </w:r>
      <w:r w:rsidRPr="000C149F">
        <w:rPr>
          <w:rFonts w:ascii="Times New Roman" w:hAnsi="Times New Roman"/>
          <w:sz w:val="28"/>
          <w:szCs w:val="28"/>
          <w:lang w:val="es-ES" w:eastAsia="ar-SA"/>
        </w:rPr>
        <w:t xml:space="preserve"> </w:t>
      </w:r>
      <w:r w:rsidRPr="000C149F">
        <w:rPr>
          <w:rFonts w:ascii="Times New Roman" w:hAnsi="Times New Roman"/>
          <w:sz w:val="24"/>
          <w:szCs w:val="24"/>
          <w:lang w:val="es-ES" w:eastAsia="ar-SA"/>
        </w:rPr>
        <w:t>stropirea agregatelor si a drumurilor tehnologice pentru a impiedica degajarea pulberilor</w:t>
      </w:r>
      <w:r w:rsidRPr="000C149F">
        <w:rPr>
          <w:rFonts w:ascii="Times New Roman" w:hAnsi="Times New Roman"/>
          <w:sz w:val="24"/>
          <w:szCs w:val="24"/>
          <w:lang w:val="ro-RO"/>
        </w:rPr>
        <w:t>.</w:t>
      </w:r>
    </w:p>
    <w:p w:rsidR="006B13FE" w:rsidRPr="000C149F" w:rsidRDefault="006B13FE" w:rsidP="0078021E">
      <w:pPr>
        <w:autoSpaceDE w:val="0"/>
        <w:autoSpaceDN w:val="0"/>
        <w:adjustRightInd w:val="0"/>
        <w:spacing w:after="0" w:line="240" w:lineRule="auto"/>
        <w:jc w:val="both"/>
        <w:rPr>
          <w:rFonts w:ascii="Times New Roman" w:hAnsi="Times New Roman"/>
          <w:sz w:val="28"/>
          <w:szCs w:val="28"/>
          <w:lang w:val="ro-RO"/>
        </w:rPr>
      </w:pPr>
      <w:r w:rsidRPr="000C149F">
        <w:rPr>
          <w:rFonts w:ascii="Times New Roman" w:hAnsi="Times New Roman"/>
          <w:sz w:val="28"/>
          <w:szCs w:val="28"/>
          <w:lang w:val="ro-RO"/>
        </w:rPr>
        <w:t xml:space="preserve">  </w:t>
      </w: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ro-RO"/>
        </w:rPr>
      </w:pPr>
      <w:r w:rsidRPr="000C149F">
        <w:rPr>
          <w:rFonts w:ascii="Times New Roman" w:hAnsi="Times New Roman"/>
          <w:sz w:val="28"/>
          <w:szCs w:val="28"/>
          <w:lang w:val="ro-RO"/>
        </w:rPr>
        <w:t xml:space="preserve">  XI. Lucrări de refacere a amplasamentului la finalizarea investiţiei, în caz de accidente şi/sau la încetarea activităţii, în măsura în care aceste informaţii sunt disponibile:</w:t>
      </w:r>
    </w:p>
    <w:p w:rsidR="006B13FE" w:rsidRPr="000C149F" w:rsidRDefault="006B13FE" w:rsidP="00F7165C">
      <w:pPr>
        <w:autoSpaceDE w:val="0"/>
        <w:autoSpaceDN w:val="0"/>
        <w:adjustRightInd w:val="0"/>
        <w:jc w:val="both"/>
        <w:rPr>
          <w:rFonts w:ascii="Times New Roman" w:hAnsi="Times New Roman"/>
          <w:sz w:val="24"/>
          <w:szCs w:val="24"/>
          <w:lang w:val="ro-RO"/>
        </w:rPr>
      </w:pPr>
      <w:r w:rsidRPr="000C149F">
        <w:rPr>
          <w:rFonts w:ascii="Times New Roman" w:hAnsi="Times New Roman"/>
          <w:sz w:val="28"/>
          <w:szCs w:val="28"/>
          <w:lang w:val="ro-RO"/>
        </w:rPr>
        <w:t xml:space="preserve">- lucrările propuse pentru refacerea amplasamentului la finalizarea investiţiei, în caz de accidente şi/sau la încetarea activităţii: </w:t>
      </w:r>
      <w:r w:rsidRPr="000C149F">
        <w:rPr>
          <w:rFonts w:ascii="Times New Roman" w:hAnsi="Times New Roman"/>
          <w:sz w:val="24"/>
          <w:szCs w:val="24"/>
          <w:lang w:val="ro-RO"/>
        </w:rPr>
        <w:t>Pentru prevenirea, reducerea si minimizarea efectelor adverse semnificative asupra mediului se vor efectua lucrari de nivelare a terenului (unde este cazul), iar terenul ocupat de lucrari provizorii va fi curatat, fiind adus la starea sa initiala;</w:t>
      </w:r>
      <w:r w:rsidRPr="000C149F">
        <w:rPr>
          <w:rFonts w:ascii="Times New Roman" w:hAnsi="Times New Roman"/>
          <w:sz w:val="24"/>
          <w:szCs w:val="24"/>
          <w:lang w:val="ro-RO"/>
        </w:rPr>
        <w:tab/>
      </w:r>
      <w:r w:rsidRPr="000C149F">
        <w:rPr>
          <w:rFonts w:ascii="Times New Roman" w:hAnsi="Times New Roman"/>
          <w:sz w:val="24"/>
          <w:szCs w:val="24"/>
          <w:lang w:val="ro-RO"/>
        </w:rPr>
        <w:tab/>
      </w:r>
      <w:r w:rsidRPr="000C149F">
        <w:rPr>
          <w:rFonts w:ascii="Times New Roman" w:hAnsi="Times New Roman"/>
          <w:sz w:val="24"/>
          <w:szCs w:val="24"/>
          <w:lang w:val="ro-RO"/>
        </w:rPr>
        <w:tab/>
        <w:t xml:space="preserve">   </w:t>
      </w:r>
      <w:r w:rsidRPr="000C149F">
        <w:rPr>
          <w:rFonts w:ascii="Times New Roman" w:hAnsi="Times New Roman"/>
          <w:sz w:val="28"/>
          <w:szCs w:val="28"/>
          <w:lang w:val="ro-RO"/>
        </w:rPr>
        <w:t xml:space="preserve">    - aspecte referitoare la prevenirea şi modul de răspuns pentru cazuri de poluări accidentale: </w:t>
      </w:r>
      <w:r w:rsidRPr="000C149F">
        <w:rPr>
          <w:rStyle w:val="tpa1"/>
          <w:rFonts w:ascii="Times New Roman" w:hAnsi="Times New Roman"/>
          <w:sz w:val="24"/>
          <w:szCs w:val="24"/>
          <w:lang w:val="ro-RO"/>
        </w:rPr>
        <w:t>E</w:t>
      </w:r>
      <w:r w:rsidRPr="000C149F">
        <w:rPr>
          <w:rFonts w:ascii="Times New Roman" w:hAnsi="Times New Roman"/>
          <w:bCs/>
          <w:iCs/>
          <w:sz w:val="24"/>
          <w:szCs w:val="24"/>
          <w:lang w:val="ro-RO"/>
        </w:rPr>
        <w:t>ventualele scurgeri accidentale de produs petrolier de la utilajele de constructii, vor fi indepartate cu material absorbant din dotare</w:t>
      </w:r>
      <w:r w:rsidRPr="000C149F">
        <w:rPr>
          <w:rFonts w:ascii="Times New Roman" w:hAnsi="Times New Roman"/>
          <w:sz w:val="24"/>
          <w:szCs w:val="24"/>
          <w:lang w:val="ro-RO"/>
        </w:rPr>
        <w:t>;</w:t>
      </w:r>
      <w:r w:rsidRPr="000C149F">
        <w:rPr>
          <w:rFonts w:ascii="Times New Roman" w:hAnsi="Times New Roman"/>
          <w:sz w:val="24"/>
          <w:szCs w:val="24"/>
          <w:lang w:val="ro-RO"/>
        </w:rPr>
        <w:tab/>
      </w:r>
      <w:r w:rsidRPr="000C149F">
        <w:rPr>
          <w:rFonts w:ascii="Times New Roman" w:hAnsi="Times New Roman"/>
          <w:sz w:val="24"/>
          <w:szCs w:val="24"/>
          <w:lang w:val="ro-RO"/>
        </w:rPr>
        <w:tab/>
      </w:r>
      <w:r w:rsidRPr="000C149F">
        <w:rPr>
          <w:rFonts w:ascii="Times New Roman" w:hAnsi="Times New Roman"/>
          <w:sz w:val="24"/>
          <w:szCs w:val="24"/>
          <w:lang w:val="ro-RO"/>
        </w:rPr>
        <w:tab/>
      </w:r>
      <w:r w:rsidRPr="000C149F">
        <w:rPr>
          <w:rFonts w:ascii="Times New Roman" w:hAnsi="Times New Roman"/>
          <w:sz w:val="24"/>
          <w:szCs w:val="24"/>
          <w:lang w:val="ro-RO"/>
        </w:rPr>
        <w:tab/>
      </w:r>
      <w:r w:rsidRPr="000C149F">
        <w:rPr>
          <w:rFonts w:ascii="Times New Roman" w:hAnsi="Times New Roman"/>
          <w:sz w:val="24"/>
          <w:szCs w:val="24"/>
          <w:lang w:val="ro-RO"/>
        </w:rPr>
        <w:tab/>
      </w:r>
      <w:r w:rsidRPr="000C149F">
        <w:rPr>
          <w:rFonts w:ascii="Times New Roman" w:hAnsi="Times New Roman"/>
          <w:sz w:val="24"/>
          <w:szCs w:val="24"/>
          <w:lang w:val="ro-RO"/>
        </w:rPr>
        <w:tab/>
      </w:r>
      <w:r w:rsidRPr="000C149F">
        <w:rPr>
          <w:rFonts w:ascii="Times New Roman" w:hAnsi="Times New Roman"/>
          <w:sz w:val="24"/>
          <w:szCs w:val="24"/>
          <w:lang w:val="ro-RO"/>
        </w:rPr>
        <w:tab/>
      </w:r>
      <w:r w:rsidRPr="000C149F">
        <w:rPr>
          <w:rFonts w:ascii="Times New Roman" w:hAnsi="Times New Roman"/>
          <w:sz w:val="24"/>
          <w:szCs w:val="24"/>
          <w:lang w:val="ro-RO"/>
        </w:rPr>
        <w:tab/>
        <w:t xml:space="preserve">      </w:t>
      </w:r>
      <w:r w:rsidRPr="000C149F">
        <w:rPr>
          <w:rFonts w:ascii="Times New Roman" w:hAnsi="Times New Roman"/>
          <w:sz w:val="28"/>
          <w:szCs w:val="28"/>
          <w:lang w:val="ro-RO"/>
        </w:rPr>
        <w:t xml:space="preserve">  - aspecte referitoare la închiderea/dezafectarea/demolarea instalaţiei: </w:t>
      </w:r>
      <w:r w:rsidRPr="000C149F">
        <w:rPr>
          <w:rStyle w:val="tpa1"/>
          <w:rFonts w:ascii="Times New Roman" w:hAnsi="Times New Roman"/>
          <w:sz w:val="24"/>
          <w:szCs w:val="24"/>
          <w:lang w:val="ro-RO"/>
        </w:rPr>
        <w:t>nu este cazul</w:t>
      </w:r>
      <w:r w:rsidRPr="000C149F">
        <w:rPr>
          <w:rFonts w:ascii="Times New Roman" w:hAnsi="Times New Roman"/>
          <w:sz w:val="24"/>
          <w:szCs w:val="24"/>
          <w:lang w:val="ro-RO"/>
        </w:rPr>
        <w:t xml:space="preserve">;              </w:t>
      </w:r>
      <w:r w:rsidRPr="000C149F">
        <w:rPr>
          <w:rFonts w:ascii="Times New Roman" w:hAnsi="Times New Roman"/>
          <w:sz w:val="28"/>
          <w:szCs w:val="28"/>
          <w:lang w:val="ro-RO"/>
        </w:rPr>
        <w:t xml:space="preserve">- modalităţi de refacere a stării iniţiale/reabilitare în vederea utilizării ulterioare a terenului: </w:t>
      </w:r>
      <w:r w:rsidRPr="000C149F">
        <w:rPr>
          <w:rStyle w:val="tpa1"/>
          <w:rFonts w:ascii="Times New Roman" w:hAnsi="Times New Roman"/>
          <w:sz w:val="24"/>
          <w:szCs w:val="24"/>
          <w:lang w:val="ro-RO"/>
        </w:rPr>
        <w:t>nu este cazul</w:t>
      </w:r>
      <w:r w:rsidRPr="000C149F">
        <w:rPr>
          <w:rFonts w:ascii="Times New Roman" w:hAnsi="Times New Roman"/>
          <w:sz w:val="24"/>
          <w:szCs w:val="24"/>
          <w:lang w:val="ro-RO"/>
        </w:rPr>
        <w:t>.</w:t>
      </w: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ro-RO"/>
        </w:rPr>
      </w:pPr>
      <w:r w:rsidRPr="000C149F">
        <w:rPr>
          <w:rFonts w:ascii="Times New Roman" w:hAnsi="Times New Roman"/>
          <w:sz w:val="28"/>
          <w:szCs w:val="28"/>
          <w:lang w:val="ro-RO"/>
        </w:rPr>
        <w:t>XII. Anexe - piese desenate:</w:t>
      </w:r>
    </w:p>
    <w:p w:rsidR="006B13FE" w:rsidRPr="000C149F" w:rsidRDefault="006B13FE" w:rsidP="007F40F0">
      <w:pPr>
        <w:autoSpaceDE w:val="0"/>
        <w:autoSpaceDN w:val="0"/>
        <w:adjustRightInd w:val="0"/>
        <w:spacing w:after="0" w:line="240" w:lineRule="auto"/>
        <w:jc w:val="both"/>
        <w:rPr>
          <w:rFonts w:ascii="Times New Roman" w:hAnsi="Times New Roman"/>
          <w:sz w:val="24"/>
          <w:szCs w:val="24"/>
          <w:lang w:val="ro-RO"/>
        </w:rPr>
      </w:pPr>
      <w:r w:rsidRPr="000C149F">
        <w:rPr>
          <w:rFonts w:ascii="Times New Roman" w:hAnsi="Times New Roman"/>
          <w:sz w:val="28"/>
          <w:szCs w:val="28"/>
          <w:lang w:val="ro-RO"/>
        </w:rPr>
        <w:t xml:space="preserve">1.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 </w:t>
      </w:r>
      <w:r w:rsidRPr="000C149F">
        <w:rPr>
          <w:rFonts w:ascii="Times New Roman" w:hAnsi="Times New Roman"/>
          <w:sz w:val="24"/>
          <w:szCs w:val="24"/>
          <w:lang w:val="ro-RO"/>
        </w:rPr>
        <w:t>planul de încadrare în zonă a obiectivului şi planul de situaţie au fost depuse odata cu documentatia initiala de solicitare a acordului de mediu.</w:t>
      </w: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ro-RO"/>
        </w:rPr>
      </w:pP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pt-BR"/>
        </w:rPr>
      </w:pPr>
      <w:r w:rsidRPr="000C149F">
        <w:rPr>
          <w:rFonts w:ascii="Times New Roman" w:hAnsi="Times New Roman"/>
          <w:sz w:val="28"/>
          <w:szCs w:val="28"/>
          <w:lang w:val="pt-BR"/>
        </w:rPr>
        <w:t xml:space="preserve">2. schemele-flux pentru procesul tehnologic şi fazele activităţii, cu instalaţiile de depoluare: </w:t>
      </w:r>
      <w:r w:rsidRPr="000C149F">
        <w:rPr>
          <w:rFonts w:ascii="Times New Roman" w:hAnsi="Times New Roman"/>
          <w:sz w:val="24"/>
          <w:szCs w:val="24"/>
          <w:lang w:val="pt-BR"/>
        </w:rPr>
        <w:t>nu este cazul;</w:t>
      </w:r>
    </w:p>
    <w:p w:rsidR="006B13FE" w:rsidRPr="000C149F" w:rsidRDefault="006B13FE" w:rsidP="00B4192C">
      <w:pPr>
        <w:autoSpaceDE w:val="0"/>
        <w:autoSpaceDN w:val="0"/>
        <w:adjustRightInd w:val="0"/>
        <w:spacing w:after="0" w:line="240" w:lineRule="auto"/>
        <w:jc w:val="both"/>
        <w:rPr>
          <w:rFonts w:ascii="Times New Roman" w:hAnsi="Times New Roman"/>
          <w:sz w:val="28"/>
          <w:szCs w:val="28"/>
          <w:lang w:val="pt-BR"/>
        </w:rPr>
      </w:pPr>
    </w:p>
    <w:p w:rsidR="006B13FE" w:rsidRPr="000C149F" w:rsidRDefault="006B13FE" w:rsidP="00B4192C">
      <w:pPr>
        <w:autoSpaceDE w:val="0"/>
        <w:autoSpaceDN w:val="0"/>
        <w:adjustRightInd w:val="0"/>
        <w:spacing w:after="0" w:line="240" w:lineRule="auto"/>
        <w:jc w:val="both"/>
        <w:rPr>
          <w:rFonts w:ascii="Times New Roman" w:hAnsi="Times New Roman"/>
          <w:sz w:val="28"/>
          <w:szCs w:val="28"/>
          <w:lang w:val="pt-BR"/>
        </w:rPr>
      </w:pPr>
      <w:r w:rsidRPr="000C149F">
        <w:rPr>
          <w:rFonts w:ascii="Times New Roman" w:hAnsi="Times New Roman"/>
          <w:sz w:val="28"/>
          <w:szCs w:val="28"/>
          <w:lang w:val="pt-BR"/>
        </w:rPr>
        <w:t xml:space="preserve">3. schema-flux a gestionării deşeurilor: </w:t>
      </w:r>
    </w:p>
    <w:p w:rsidR="006B13FE" w:rsidRPr="000C149F" w:rsidRDefault="006B13FE" w:rsidP="00B4192C">
      <w:pPr>
        <w:autoSpaceDE w:val="0"/>
        <w:autoSpaceDN w:val="0"/>
        <w:adjustRightInd w:val="0"/>
        <w:spacing w:after="0" w:line="240" w:lineRule="auto"/>
        <w:jc w:val="both"/>
        <w:rPr>
          <w:rFonts w:ascii="Times New Roman" w:hAnsi="Times New Roman"/>
          <w:sz w:val="24"/>
          <w:szCs w:val="24"/>
          <w:lang w:val="ro-RO"/>
        </w:rPr>
      </w:pPr>
      <w:r w:rsidRPr="000C149F">
        <w:rPr>
          <w:rFonts w:ascii="Times New Roman" w:hAnsi="Times New Roman"/>
          <w:sz w:val="24"/>
          <w:szCs w:val="24"/>
          <w:lang w:val="pt-BR"/>
        </w:rPr>
        <w:t xml:space="preserve">- </w:t>
      </w:r>
      <w:r w:rsidRPr="000C149F">
        <w:rPr>
          <w:rFonts w:ascii="Times New Roman" w:hAnsi="Times New Roman"/>
          <w:sz w:val="24"/>
          <w:szCs w:val="24"/>
          <w:lang w:val="ro-RO"/>
        </w:rPr>
        <w:t xml:space="preserve">depozitarea temporară a deşeurilor de construcţie pe platforme protejate, special amenajate;                - depozitarea deşeurilor de tip menajer în zonele special destinate, în europubele; </w:t>
      </w:r>
    </w:p>
    <w:p w:rsidR="006B13FE" w:rsidRPr="000C149F" w:rsidRDefault="006B13FE" w:rsidP="00B4192C">
      <w:pPr>
        <w:autoSpaceDE w:val="0"/>
        <w:autoSpaceDN w:val="0"/>
        <w:adjustRightInd w:val="0"/>
        <w:spacing w:after="0" w:line="240" w:lineRule="auto"/>
        <w:jc w:val="both"/>
        <w:rPr>
          <w:rFonts w:ascii="Times New Roman" w:hAnsi="Times New Roman"/>
          <w:sz w:val="24"/>
          <w:szCs w:val="24"/>
          <w:lang w:val="ro-RO"/>
        </w:rPr>
      </w:pPr>
      <w:r w:rsidRPr="000C149F">
        <w:rPr>
          <w:rFonts w:ascii="Times New Roman" w:hAnsi="Times New Roman"/>
          <w:sz w:val="24"/>
          <w:szCs w:val="24"/>
          <w:lang w:val="ro-RO"/>
        </w:rPr>
        <w:t>- preluarea deseurilor de catre societati autorizate.</w:t>
      </w: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ro-RO"/>
        </w:rPr>
      </w:pP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ro-RO"/>
        </w:rPr>
      </w:pPr>
      <w:r w:rsidRPr="000C149F">
        <w:rPr>
          <w:rFonts w:ascii="Times New Roman" w:hAnsi="Times New Roman"/>
          <w:sz w:val="28"/>
          <w:szCs w:val="28"/>
          <w:lang w:val="ro-RO"/>
        </w:rPr>
        <w:t>4. alte piese desenate, stabilite de autoritatea publică pentru protecţia mediului:</w:t>
      </w:r>
      <w:r w:rsidRPr="000C149F">
        <w:rPr>
          <w:rFonts w:ascii="Times New Roman" w:hAnsi="Times New Roman"/>
          <w:sz w:val="24"/>
          <w:szCs w:val="24"/>
          <w:lang w:val="ro-RO"/>
        </w:rPr>
        <w:t xml:space="preserve"> nu este cazul</w:t>
      </w:r>
      <w:r w:rsidRPr="000C149F">
        <w:rPr>
          <w:rFonts w:ascii="Times New Roman" w:hAnsi="Times New Roman"/>
          <w:sz w:val="28"/>
          <w:szCs w:val="28"/>
          <w:lang w:val="ro-RO"/>
        </w:rPr>
        <w:t>.</w:t>
      </w: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ro-RO"/>
        </w:rPr>
      </w:pPr>
      <w:r w:rsidRPr="000C149F">
        <w:rPr>
          <w:rFonts w:ascii="Times New Roman" w:hAnsi="Times New Roman"/>
          <w:sz w:val="28"/>
          <w:szCs w:val="28"/>
          <w:lang w:val="ro-RO"/>
        </w:rPr>
        <w:t xml:space="preserve">   </w:t>
      </w: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ro-RO"/>
        </w:rPr>
      </w:pPr>
      <w:r w:rsidRPr="000C149F">
        <w:rPr>
          <w:rFonts w:ascii="Times New Roman" w:hAnsi="Times New Roman"/>
          <w:sz w:val="28"/>
          <w:szCs w:val="28"/>
          <w:lang w:val="ro-RO"/>
        </w:rPr>
        <w:t xml:space="preserve"> 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ro-RO"/>
        </w:rPr>
      </w:pPr>
      <w:r w:rsidRPr="000C149F">
        <w:rPr>
          <w:rFonts w:ascii="Times New Roman" w:hAnsi="Times New Roman"/>
          <w:sz w:val="28"/>
          <w:szCs w:val="28"/>
          <w:lang w:val="ro-RO"/>
        </w:rPr>
        <w:t xml:space="preserve">    a)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 - </w:t>
      </w:r>
      <w:r w:rsidRPr="000C149F">
        <w:rPr>
          <w:rFonts w:ascii="Times New Roman" w:hAnsi="Times New Roman"/>
          <w:sz w:val="24"/>
          <w:szCs w:val="24"/>
          <w:lang w:val="ro-RO"/>
        </w:rPr>
        <w:t>NU ESTE CAZUL</w:t>
      </w: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pt-BR"/>
        </w:rPr>
      </w:pPr>
      <w:r w:rsidRPr="000C149F">
        <w:rPr>
          <w:rFonts w:ascii="Times New Roman" w:hAnsi="Times New Roman"/>
          <w:sz w:val="28"/>
          <w:szCs w:val="28"/>
          <w:lang w:val="ro-RO"/>
        </w:rPr>
        <w:t xml:space="preserve">    </w:t>
      </w:r>
      <w:r w:rsidRPr="000C149F">
        <w:rPr>
          <w:rFonts w:ascii="Times New Roman" w:hAnsi="Times New Roman"/>
          <w:sz w:val="28"/>
          <w:szCs w:val="28"/>
          <w:lang w:val="pt-BR"/>
        </w:rPr>
        <w:t xml:space="preserve">b) numele şi codul ariei naturale protejate de interes comunitar; - </w:t>
      </w:r>
      <w:r w:rsidRPr="000C149F">
        <w:rPr>
          <w:rFonts w:ascii="Times New Roman" w:hAnsi="Times New Roman"/>
          <w:sz w:val="24"/>
          <w:szCs w:val="24"/>
          <w:lang w:val="pt-BR"/>
        </w:rPr>
        <w:t>NU ESTE CAZUL</w:t>
      </w: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pt-BR"/>
        </w:rPr>
      </w:pPr>
      <w:r w:rsidRPr="000C149F">
        <w:rPr>
          <w:rFonts w:ascii="Times New Roman" w:hAnsi="Times New Roman"/>
          <w:sz w:val="28"/>
          <w:szCs w:val="28"/>
          <w:lang w:val="pt-BR"/>
        </w:rPr>
        <w:t xml:space="preserve">    c) prezenţa şi efectivele/suprafeţele acoperite de specii şi habitate de interes comunitar în zona proiectului; - </w:t>
      </w:r>
      <w:r w:rsidRPr="000C149F">
        <w:rPr>
          <w:rFonts w:ascii="Times New Roman" w:hAnsi="Times New Roman"/>
          <w:sz w:val="24"/>
          <w:szCs w:val="24"/>
          <w:lang w:val="pt-BR"/>
        </w:rPr>
        <w:t>NU ESTE CAZUL</w:t>
      </w:r>
    </w:p>
    <w:p w:rsidR="006B13FE" w:rsidRPr="000C149F" w:rsidRDefault="006B13FE" w:rsidP="007F40F0">
      <w:pPr>
        <w:autoSpaceDE w:val="0"/>
        <w:autoSpaceDN w:val="0"/>
        <w:adjustRightInd w:val="0"/>
        <w:spacing w:after="0" w:line="240" w:lineRule="auto"/>
        <w:jc w:val="both"/>
        <w:rPr>
          <w:rFonts w:ascii="Times New Roman" w:hAnsi="Times New Roman"/>
          <w:sz w:val="24"/>
          <w:szCs w:val="24"/>
          <w:lang w:val="pt-BR"/>
        </w:rPr>
      </w:pPr>
      <w:r w:rsidRPr="000C149F">
        <w:rPr>
          <w:rFonts w:ascii="Times New Roman" w:hAnsi="Times New Roman"/>
          <w:sz w:val="28"/>
          <w:szCs w:val="28"/>
          <w:lang w:val="pt-BR"/>
        </w:rPr>
        <w:t xml:space="preserve">    d) se va preciza dacă proiectul propus nu are legătură directă cu sau nu este necesar pentru managementul conservării ariei naturale protejate de interes comunitar; - </w:t>
      </w:r>
      <w:r w:rsidRPr="000C149F">
        <w:rPr>
          <w:rFonts w:ascii="Times New Roman" w:hAnsi="Times New Roman"/>
          <w:sz w:val="24"/>
          <w:szCs w:val="24"/>
          <w:lang w:val="pt-BR"/>
        </w:rPr>
        <w:t>NU ESTE CAZUL</w:t>
      </w: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pt-BR"/>
        </w:rPr>
      </w:pPr>
      <w:r w:rsidRPr="000C149F">
        <w:rPr>
          <w:rFonts w:ascii="Times New Roman" w:hAnsi="Times New Roman"/>
          <w:sz w:val="28"/>
          <w:szCs w:val="28"/>
          <w:lang w:val="pt-BR"/>
        </w:rPr>
        <w:t xml:space="preserve">    e) se va estima impactul potenţial al proiectului asupra speciilor şi habitatelor din aria naturală protejată de interes comunitar; - </w:t>
      </w:r>
      <w:r w:rsidRPr="000C149F">
        <w:rPr>
          <w:rFonts w:ascii="Times New Roman" w:hAnsi="Times New Roman"/>
          <w:sz w:val="24"/>
          <w:szCs w:val="24"/>
          <w:lang w:val="pt-BR"/>
        </w:rPr>
        <w:t>NU ESTE CAZUL</w:t>
      </w:r>
    </w:p>
    <w:p w:rsidR="006B13FE" w:rsidRPr="000C149F" w:rsidRDefault="006B13FE" w:rsidP="007F40F0">
      <w:pPr>
        <w:autoSpaceDE w:val="0"/>
        <w:autoSpaceDN w:val="0"/>
        <w:adjustRightInd w:val="0"/>
        <w:spacing w:after="0" w:line="240" w:lineRule="auto"/>
        <w:jc w:val="both"/>
        <w:rPr>
          <w:rFonts w:ascii="Times New Roman" w:hAnsi="Times New Roman"/>
          <w:color w:val="FF0000"/>
          <w:sz w:val="28"/>
          <w:szCs w:val="28"/>
          <w:lang w:val="pt-BR"/>
        </w:rPr>
      </w:pPr>
      <w:r w:rsidRPr="000C149F">
        <w:rPr>
          <w:rFonts w:ascii="Times New Roman" w:hAnsi="Times New Roman"/>
          <w:sz w:val="28"/>
          <w:szCs w:val="28"/>
          <w:lang w:val="pt-BR"/>
        </w:rPr>
        <w:t xml:space="preserve">    f) alte informaţii prevăzute în legislaţia în vigoare. - </w:t>
      </w:r>
      <w:r w:rsidRPr="000C149F">
        <w:rPr>
          <w:rFonts w:ascii="Times New Roman" w:hAnsi="Times New Roman"/>
          <w:sz w:val="24"/>
          <w:szCs w:val="24"/>
          <w:lang w:val="pt-BR"/>
        </w:rPr>
        <w:t>NU ESTE CAZUL</w:t>
      </w:r>
    </w:p>
    <w:p w:rsidR="006B13FE" w:rsidRPr="000C149F" w:rsidRDefault="006B13FE" w:rsidP="007F40F0">
      <w:pPr>
        <w:autoSpaceDE w:val="0"/>
        <w:autoSpaceDN w:val="0"/>
        <w:adjustRightInd w:val="0"/>
        <w:spacing w:after="0" w:line="240" w:lineRule="auto"/>
        <w:jc w:val="both"/>
        <w:rPr>
          <w:rFonts w:ascii="Times New Roman" w:hAnsi="Times New Roman"/>
          <w:color w:val="FF0000"/>
          <w:sz w:val="28"/>
          <w:szCs w:val="28"/>
          <w:lang w:val="pt-BR"/>
        </w:rPr>
      </w:pPr>
      <w:r w:rsidRPr="000C149F">
        <w:rPr>
          <w:rFonts w:ascii="Times New Roman" w:hAnsi="Times New Roman"/>
          <w:color w:val="FF0000"/>
          <w:sz w:val="28"/>
          <w:szCs w:val="28"/>
          <w:lang w:val="pt-BR"/>
        </w:rPr>
        <w:t xml:space="preserve">    </w:t>
      </w:r>
    </w:p>
    <w:p w:rsidR="006B13FE" w:rsidRPr="000C149F" w:rsidRDefault="006B13FE" w:rsidP="007F40F0">
      <w:pPr>
        <w:autoSpaceDE w:val="0"/>
        <w:autoSpaceDN w:val="0"/>
        <w:adjustRightInd w:val="0"/>
        <w:spacing w:after="0" w:line="240" w:lineRule="auto"/>
        <w:jc w:val="both"/>
        <w:rPr>
          <w:rFonts w:ascii="Times New Roman" w:hAnsi="Times New Roman"/>
          <w:color w:val="FF0000"/>
          <w:sz w:val="28"/>
          <w:szCs w:val="28"/>
          <w:lang w:val="pt-BR"/>
        </w:rPr>
      </w:pPr>
    </w:p>
    <w:p w:rsidR="006B13FE" w:rsidRPr="00AA0204" w:rsidRDefault="006B13FE" w:rsidP="007F40F0">
      <w:pPr>
        <w:autoSpaceDE w:val="0"/>
        <w:autoSpaceDN w:val="0"/>
        <w:adjustRightInd w:val="0"/>
        <w:spacing w:after="0" w:line="240" w:lineRule="auto"/>
        <w:jc w:val="both"/>
        <w:rPr>
          <w:rFonts w:ascii="Times New Roman" w:hAnsi="Times New Roman"/>
          <w:sz w:val="28"/>
          <w:szCs w:val="28"/>
          <w:lang w:val="pt-BR"/>
        </w:rPr>
      </w:pPr>
      <w:r w:rsidRPr="00AA0204">
        <w:rPr>
          <w:rFonts w:ascii="Times New Roman" w:hAnsi="Times New Roman"/>
          <w:sz w:val="28"/>
          <w:szCs w:val="28"/>
          <w:lang w:val="pt-BR"/>
        </w:rPr>
        <w:t xml:space="preserve">XIV. Pentru proiectele care se realizează pe ape sau au legătură cu apele, memoriul va fi completat cu următoarele informaţii, preluate din Planurile de management bazinale, actualizate: </w:t>
      </w:r>
    </w:p>
    <w:p w:rsidR="006B13FE" w:rsidRPr="00AA0204" w:rsidRDefault="006B13FE" w:rsidP="007F40F0">
      <w:pPr>
        <w:autoSpaceDE w:val="0"/>
        <w:autoSpaceDN w:val="0"/>
        <w:adjustRightInd w:val="0"/>
        <w:spacing w:after="0" w:line="240" w:lineRule="auto"/>
        <w:jc w:val="both"/>
        <w:rPr>
          <w:rFonts w:ascii="Times New Roman" w:hAnsi="Times New Roman"/>
          <w:sz w:val="28"/>
          <w:szCs w:val="28"/>
          <w:lang w:val="pt-BR"/>
        </w:rPr>
      </w:pPr>
      <w:r w:rsidRPr="00AA0204">
        <w:rPr>
          <w:rFonts w:ascii="Times New Roman" w:hAnsi="Times New Roman"/>
          <w:sz w:val="28"/>
          <w:szCs w:val="28"/>
          <w:lang w:val="pt-BR"/>
        </w:rPr>
        <w:t xml:space="preserve">  </w:t>
      </w:r>
    </w:p>
    <w:p w:rsidR="006B13FE" w:rsidRPr="00AA0204" w:rsidRDefault="006B13FE" w:rsidP="007F40F0">
      <w:pPr>
        <w:autoSpaceDE w:val="0"/>
        <w:autoSpaceDN w:val="0"/>
        <w:adjustRightInd w:val="0"/>
        <w:spacing w:after="0" w:line="240" w:lineRule="auto"/>
        <w:jc w:val="both"/>
        <w:rPr>
          <w:rFonts w:ascii="Times New Roman" w:hAnsi="Times New Roman"/>
          <w:sz w:val="28"/>
          <w:szCs w:val="28"/>
          <w:lang w:val="pt-BR"/>
        </w:rPr>
      </w:pPr>
      <w:r w:rsidRPr="00AA0204">
        <w:rPr>
          <w:rFonts w:ascii="Times New Roman" w:hAnsi="Times New Roman"/>
          <w:sz w:val="28"/>
          <w:szCs w:val="28"/>
          <w:lang w:val="pt-BR"/>
        </w:rPr>
        <w:t xml:space="preserve">  1. Localizarea proiectului:</w:t>
      </w:r>
    </w:p>
    <w:p w:rsidR="006B13FE" w:rsidRPr="006018A0" w:rsidRDefault="006B13FE" w:rsidP="007F40F0">
      <w:pPr>
        <w:autoSpaceDE w:val="0"/>
        <w:autoSpaceDN w:val="0"/>
        <w:adjustRightInd w:val="0"/>
        <w:spacing w:after="0" w:line="240" w:lineRule="auto"/>
        <w:jc w:val="both"/>
        <w:rPr>
          <w:rFonts w:ascii="Times New Roman" w:hAnsi="Times New Roman"/>
          <w:sz w:val="28"/>
          <w:szCs w:val="28"/>
          <w:lang w:val="pt-BR"/>
        </w:rPr>
      </w:pPr>
      <w:r w:rsidRPr="006018A0">
        <w:rPr>
          <w:rFonts w:ascii="Times New Roman" w:hAnsi="Times New Roman"/>
          <w:sz w:val="28"/>
          <w:szCs w:val="28"/>
          <w:lang w:val="pt-BR"/>
        </w:rPr>
        <w:t xml:space="preserve">    - bazinul hidrografic XIV – 1.041.00.00.00.0. Hectometrul 80 (Cursul de apa Pestera);   </w:t>
      </w:r>
    </w:p>
    <w:p w:rsidR="006B13FE" w:rsidRPr="006018A0" w:rsidRDefault="006B13FE" w:rsidP="006018A0">
      <w:pPr>
        <w:autoSpaceDE w:val="0"/>
        <w:autoSpaceDN w:val="0"/>
        <w:adjustRightInd w:val="0"/>
        <w:spacing w:after="0" w:line="240" w:lineRule="auto"/>
        <w:jc w:val="both"/>
        <w:rPr>
          <w:rFonts w:ascii="Times New Roman" w:hAnsi="Times New Roman"/>
          <w:sz w:val="28"/>
          <w:szCs w:val="28"/>
          <w:lang w:val="pt-BR"/>
        </w:rPr>
      </w:pPr>
      <w:r w:rsidRPr="006018A0">
        <w:rPr>
          <w:rFonts w:ascii="Times New Roman" w:hAnsi="Times New Roman"/>
          <w:sz w:val="28"/>
          <w:szCs w:val="28"/>
          <w:lang w:val="pt-BR"/>
        </w:rPr>
        <w:t xml:space="preserve">    - cursul de apă: denumirea şi codul cadastral:</w:t>
      </w:r>
      <w:r w:rsidRPr="006018A0">
        <w:rPr>
          <w:rFonts w:ascii="Times New Roman" w:hAnsi="Times New Roman"/>
          <w:noProof/>
          <w:sz w:val="24"/>
          <w:szCs w:val="24"/>
          <w:lang w:val="ro-RO"/>
        </w:rPr>
        <w:t xml:space="preserve"> </w:t>
      </w:r>
      <w:r w:rsidRPr="006018A0">
        <w:rPr>
          <w:rFonts w:ascii="Times New Roman" w:hAnsi="Times New Roman"/>
          <w:sz w:val="28"/>
          <w:szCs w:val="28"/>
          <w:lang w:val="pt-BR"/>
        </w:rPr>
        <w:t xml:space="preserve">Hectometrul 80 (Cursul de apa Pestera);   </w:t>
      </w:r>
    </w:p>
    <w:p w:rsidR="006B13FE" w:rsidRPr="006018A0" w:rsidRDefault="006B13FE" w:rsidP="006018A0">
      <w:pPr>
        <w:spacing w:line="240" w:lineRule="auto"/>
        <w:ind w:firstLine="851"/>
        <w:jc w:val="both"/>
        <w:rPr>
          <w:rFonts w:ascii="Times New Roman" w:hAnsi="Times New Roman"/>
          <w:noProof/>
          <w:sz w:val="24"/>
          <w:szCs w:val="24"/>
          <w:lang w:val="ro-RO"/>
        </w:rPr>
      </w:pPr>
      <w:r w:rsidRPr="006018A0">
        <w:rPr>
          <w:rFonts w:ascii="Times New Roman" w:hAnsi="Times New Roman"/>
          <w:noProof/>
          <w:sz w:val="24"/>
          <w:szCs w:val="24"/>
          <w:lang w:val="ro-RO"/>
        </w:rPr>
        <w:t>Terenul are numărul cadastral 102907 conform plan de amplasament și delimitare a imobilului</w:t>
      </w:r>
      <w:r w:rsidRPr="00007B0E">
        <w:rPr>
          <w:rFonts w:ascii="Times New Roman" w:hAnsi="Times New Roman"/>
          <w:noProof/>
          <w:sz w:val="24"/>
          <w:szCs w:val="24"/>
          <w:lang w:val="ro-RO"/>
        </w:rPr>
        <w:t xml:space="preserve">. </w:t>
      </w:r>
    </w:p>
    <w:p w:rsidR="006B13FE" w:rsidRPr="0099141E" w:rsidRDefault="006B13FE" w:rsidP="0099141E">
      <w:pPr>
        <w:pStyle w:val="Default"/>
        <w:jc w:val="both"/>
        <w:rPr>
          <w:b/>
          <w:bCs/>
          <w:color w:val="auto"/>
          <w:sz w:val="23"/>
          <w:szCs w:val="23"/>
          <w:lang w:val="pt-BR"/>
        </w:rPr>
      </w:pPr>
      <w:r w:rsidRPr="0099141E">
        <w:rPr>
          <w:color w:val="auto"/>
          <w:lang w:val="pt-BR"/>
        </w:rPr>
        <w:t xml:space="preserve">    - corpul de apă (de suprafaţă şi/sau subteran): denumire şi cod. </w:t>
      </w:r>
      <w:r w:rsidRPr="0099141E">
        <w:rPr>
          <w:b/>
          <w:bCs/>
          <w:color w:val="auto"/>
          <w:sz w:val="23"/>
          <w:szCs w:val="23"/>
          <w:lang w:val="pt-BR"/>
        </w:rPr>
        <w:t xml:space="preserve">Corpul de apă subterană RODL10 – Dobrogea de Sud </w:t>
      </w:r>
    </w:p>
    <w:p w:rsidR="006B13FE" w:rsidRPr="004677CC" w:rsidRDefault="006B13FE" w:rsidP="0099141E">
      <w:pPr>
        <w:pStyle w:val="Default"/>
        <w:jc w:val="both"/>
        <w:rPr>
          <w:sz w:val="28"/>
          <w:szCs w:val="28"/>
          <w:lang w:val="pt-BR"/>
        </w:rPr>
      </w:pPr>
      <w:r w:rsidRPr="0099141E">
        <w:rPr>
          <w:color w:val="auto"/>
          <w:sz w:val="28"/>
          <w:szCs w:val="28"/>
          <w:lang w:val="pt-BR"/>
        </w:rPr>
        <w:t xml:space="preserve">    </w:t>
      </w:r>
      <w:r w:rsidRPr="004677CC">
        <w:rPr>
          <w:color w:val="auto"/>
          <w:sz w:val="28"/>
          <w:szCs w:val="28"/>
          <w:lang w:val="pt-BR"/>
        </w:rPr>
        <w:t>2. Indicarea stării ecologice/potenţialului ecologic şi starea chimică a corpului de apă</w:t>
      </w:r>
      <w:r w:rsidRPr="004677CC">
        <w:rPr>
          <w:sz w:val="28"/>
          <w:szCs w:val="28"/>
          <w:lang w:val="pt-BR"/>
        </w:rPr>
        <w:t xml:space="preserve"> de suprafaţă; pentru corpul de apă subteran se vor indica starea cantitativă şi starea chimică a corpului de apă. </w:t>
      </w:r>
    </w:p>
    <w:p w:rsidR="006B13FE" w:rsidRPr="004677CC" w:rsidRDefault="006B13FE" w:rsidP="009B0842">
      <w:pPr>
        <w:pStyle w:val="Default"/>
        <w:jc w:val="both"/>
        <w:rPr>
          <w:b/>
          <w:color w:val="auto"/>
          <w:lang w:val="pt-BR"/>
        </w:rPr>
      </w:pPr>
    </w:p>
    <w:p w:rsidR="006B13FE" w:rsidRPr="006274A6" w:rsidRDefault="006B13FE" w:rsidP="009B0842">
      <w:pPr>
        <w:pStyle w:val="Default"/>
        <w:jc w:val="both"/>
        <w:rPr>
          <w:color w:val="auto"/>
          <w:lang w:val="pt-BR"/>
        </w:rPr>
      </w:pPr>
      <w:r w:rsidRPr="006274A6">
        <w:rPr>
          <w:b/>
          <w:color w:val="auto"/>
          <w:lang w:val="pt-BR"/>
        </w:rPr>
        <w:t>Monitorizarea cantitativă</w:t>
      </w:r>
      <w:r w:rsidRPr="006274A6">
        <w:rPr>
          <w:color w:val="auto"/>
          <w:lang w:val="pt-BR"/>
        </w:rPr>
        <w:t xml:space="preserve"> a corpurilor de apă subterană conform </w:t>
      </w:r>
      <w:r w:rsidRPr="006274A6">
        <w:rPr>
          <w:bCs/>
          <w:color w:val="auto"/>
          <w:lang w:val="pt-BR"/>
        </w:rPr>
        <w:t xml:space="preserve">PLANULUI DE MANAGEMENT </w:t>
      </w:r>
    </w:p>
    <w:p w:rsidR="006B13FE" w:rsidRPr="006274A6" w:rsidRDefault="006B13FE" w:rsidP="009B0842">
      <w:pPr>
        <w:autoSpaceDE w:val="0"/>
        <w:autoSpaceDN w:val="0"/>
        <w:adjustRightInd w:val="0"/>
        <w:spacing w:after="0" w:line="240" w:lineRule="auto"/>
        <w:jc w:val="both"/>
        <w:rPr>
          <w:rFonts w:ascii="Times New Roman" w:hAnsi="Times New Roman"/>
          <w:sz w:val="24"/>
          <w:szCs w:val="24"/>
          <w:lang w:val="pt-BR"/>
        </w:rPr>
      </w:pPr>
      <w:r w:rsidRPr="006274A6">
        <w:rPr>
          <w:rFonts w:ascii="Times New Roman" w:hAnsi="Times New Roman"/>
          <w:bCs/>
          <w:sz w:val="24"/>
          <w:szCs w:val="24"/>
          <w:lang w:val="pt-BR"/>
        </w:rPr>
        <w:t>ACTUALIZAT AL FLUVIULUI DUNĂREA, DELTEI DUNĂRII, SPAȚIULUI HIDROGRAFIC DOBROGEA ȘI APELOR COSTIERE</w:t>
      </w:r>
    </w:p>
    <w:p w:rsidR="006B13FE" w:rsidRPr="006274A6" w:rsidRDefault="006B13FE" w:rsidP="007F40F0">
      <w:pPr>
        <w:autoSpaceDE w:val="0"/>
        <w:autoSpaceDN w:val="0"/>
        <w:adjustRightInd w:val="0"/>
        <w:spacing w:after="0" w:line="240" w:lineRule="auto"/>
        <w:jc w:val="both"/>
        <w:rPr>
          <w:rFonts w:ascii="Times New Roman" w:hAnsi="Times New Roman"/>
          <w:sz w:val="24"/>
          <w:szCs w:val="24"/>
          <w:lang w:val="pt-BR"/>
        </w:rPr>
      </w:pPr>
      <w:r w:rsidRPr="006274A6">
        <w:rPr>
          <w:rFonts w:ascii="Times New Roman" w:hAnsi="Times New Roman"/>
          <w:sz w:val="24"/>
          <w:szCs w:val="24"/>
          <w:lang w:val="pt-BR"/>
        </w:rPr>
        <w:t>Monitorizarea cantitativă a corpurilor de apă subterană are ca scop principal validarea caracterizării şi a procedurii de evaluare a riscului de a nu atinge starea cantitativă bună, realizate în conformitate cu cerinţele Art. 5 al DCA, la nivelul tuturor corpurilor de apă subterană. Pentru evaluarea stării cantitative a corpurilor de apă subterană, anual se efectuează observaţii şi măsurători ale nivelului hidrostatic (în cazul acviferului freatic) şi ale nivelului pizometric (în cazul acviferelor de adâncime) în forajele aparţinând Reţelei Hidrogeologice Naţionale. Astfel, în perioada 2011-2013, la nivelul ABA Dobrogea – Litoral corpurile de apă subterană au fost monitorizate din punct de vedere cantitativ, printr-un număr de 151 foraje. Frecvenţa de măsurare a nivelurilor hidrostatice a fost de 2, 3, 5 şi 10 măsurători pe lună. Înregistrările acestor măsurători se fac atât de către observatori, cât şi prin staţiile automate.</w:t>
      </w:r>
    </w:p>
    <w:p w:rsidR="006B13FE" w:rsidRPr="006274A6" w:rsidRDefault="006B13FE" w:rsidP="007F40F0">
      <w:pPr>
        <w:autoSpaceDE w:val="0"/>
        <w:autoSpaceDN w:val="0"/>
        <w:adjustRightInd w:val="0"/>
        <w:spacing w:after="0" w:line="240" w:lineRule="auto"/>
        <w:jc w:val="both"/>
        <w:rPr>
          <w:rFonts w:ascii="Times New Roman" w:hAnsi="Times New Roman"/>
          <w:sz w:val="24"/>
          <w:szCs w:val="24"/>
          <w:lang w:val="pt-BR"/>
        </w:rPr>
      </w:pPr>
    </w:p>
    <w:p w:rsidR="006B13FE" w:rsidRPr="006274A6" w:rsidRDefault="006B13FE" w:rsidP="007F40F0">
      <w:pPr>
        <w:autoSpaceDE w:val="0"/>
        <w:autoSpaceDN w:val="0"/>
        <w:adjustRightInd w:val="0"/>
        <w:spacing w:after="0" w:line="240" w:lineRule="auto"/>
        <w:jc w:val="both"/>
        <w:rPr>
          <w:rFonts w:ascii="Times New Roman" w:hAnsi="Times New Roman"/>
          <w:sz w:val="24"/>
          <w:szCs w:val="24"/>
          <w:lang w:val="pt-BR"/>
        </w:rPr>
      </w:pPr>
    </w:p>
    <w:p w:rsidR="006B13FE" w:rsidRPr="000C149F" w:rsidRDefault="006B13FE" w:rsidP="007F40F0">
      <w:pPr>
        <w:autoSpaceDE w:val="0"/>
        <w:autoSpaceDN w:val="0"/>
        <w:adjustRightInd w:val="0"/>
        <w:spacing w:after="0" w:line="240" w:lineRule="auto"/>
        <w:jc w:val="both"/>
        <w:rPr>
          <w:rFonts w:ascii="Times New Roman" w:hAnsi="Times New Roman"/>
          <w:color w:val="FF0000"/>
          <w:sz w:val="24"/>
          <w:szCs w:val="24"/>
          <w:lang w:val="pt-BR"/>
        </w:rPr>
      </w:pPr>
      <w:r w:rsidRPr="004F3189">
        <w:rPr>
          <w:rFonts w:ascii="Times New Roman" w:hAnsi="Times New Roman"/>
          <w:sz w:val="24"/>
          <w:szCs w:val="24"/>
          <w:lang w:val="pt-BR"/>
        </w:rPr>
        <w:pict>
          <v:shape id="_x0000_i1026" type="#_x0000_t75" style="width:369.75pt;height:330.75pt">
            <v:imagedata r:id="rId6" o:title=""/>
          </v:shape>
        </w:pict>
      </w:r>
    </w:p>
    <w:p w:rsidR="006B13FE" w:rsidRPr="000C149F" w:rsidRDefault="006B13FE" w:rsidP="00D75E02">
      <w:pPr>
        <w:autoSpaceDE w:val="0"/>
        <w:autoSpaceDN w:val="0"/>
        <w:adjustRightInd w:val="0"/>
        <w:spacing w:after="0" w:line="240" w:lineRule="auto"/>
        <w:ind w:firstLine="720"/>
        <w:jc w:val="both"/>
        <w:rPr>
          <w:rFonts w:ascii="Times New Roman" w:hAnsi="Times New Roman"/>
          <w:b/>
          <w:color w:val="FF0000"/>
          <w:sz w:val="24"/>
          <w:szCs w:val="24"/>
          <w:lang w:val="pt-BR"/>
        </w:rPr>
      </w:pPr>
    </w:p>
    <w:p w:rsidR="006B13FE" w:rsidRPr="000C149F" w:rsidRDefault="006B13FE" w:rsidP="00D75E02">
      <w:pPr>
        <w:autoSpaceDE w:val="0"/>
        <w:autoSpaceDN w:val="0"/>
        <w:adjustRightInd w:val="0"/>
        <w:spacing w:after="0" w:line="240" w:lineRule="auto"/>
        <w:ind w:firstLine="720"/>
        <w:jc w:val="both"/>
        <w:rPr>
          <w:rFonts w:ascii="Times New Roman" w:hAnsi="Times New Roman"/>
          <w:b/>
          <w:color w:val="FF0000"/>
          <w:sz w:val="24"/>
          <w:szCs w:val="24"/>
          <w:lang w:val="pt-BR"/>
        </w:rPr>
      </w:pPr>
    </w:p>
    <w:p w:rsidR="006B13FE" w:rsidRPr="000C149F" w:rsidRDefault="006B13FE" w:rsidP="00D75E02">
      <w:pPr>
        <w:autoSpaceDE w:val="0"/>
        <w:autoSpaceDN w:val="0"/>
        <w:adjustRightInd w:val="0"/>
        <w:spacing w:after="0" w:line="240" w:lineRule="auto"/>
        <w:ind w:firstLine="720"/>
        <w:jc w:val="both"/>
        <w:rPr>
          <w:rFonts w:ascii="Times New Roman" w:hAnsi="Times New Roman"/>
          <w:b/>
          <w:color w:val="FF0000"/>
          <w:sz w:val="24"/>
          <w:szCs w:val="24"/>
          <w:lang w:val="pt-BR"/>
        </w:rPr>
      </w:pPr>
    </w:p>
    <w:p w:rsidR="006B13FE" w:rsidRPr="000C149F" w:rsidRDefault="006B13FE" w:rsidP="00D75E02">
      <w:pPr>
        <w:autoSpaceDE w:val="0"/>
        <w:autoSpaceDN w:val="0"/>
        <w:adjustRightInd w:val="0"/>
        <w:spacing w:after="0" w:line="240" w:lineRule="auto"/>
        <w:ind w:firstLine="720"/>
        <w:jc w:val="both"/>
        <w:rPr>
          <w:rFonts w:ascii="Times New Roman" w:hAnsi="Times New Roman"/>
          <w:b/>
          <w:color w:val="FF0000"/>
          <w:sz w:val="24"/>
          <w:szCs w:val="24"/>
          <w:lang w:val="pt-BR"/>
        </w:rPr>
      </w:pPr>
    </w:p>
    <w:p w:rsidR="006B13FE" w:rsidRDefault="006B13FE" w:rsidP="0099141E">
      <w:pPr>
        <w:autoSpaceDE w:val="0"/>
        <w:autoSpaceDN w:val="0"/>
        <w:adjustRightInd w:val="0"/>
        <w:spacing w:after="0" w:line="240" w:lineRule="auto"/>
        <w:ind w:firstLine="720"/>
        <w:jc w:val="both"/>
        <w:rPr>
          <w:rFonts w:ascii="Times New Roman" w:hAnsi="Times New Roman"/>
          <w:color w:val="000000"/>
          <w:sz w:val="24"/>
          <w:szCs w:val="24"/>
          <w:lang w:val="pt-BR"/>
        </w:rPr>
      </w:pPr>
    </w:p>
    <w:p w:rsidR="006B13FE" w:rsidRDefault="006B13FE" w:rsidP="0099141E">
      <w:pPr>
        <w:autoSpaceDE w:val="0"/>
        <w:autoSpaceDN w:val="0"/>
        <w:adjustRightInd w:val="0"/>
        <w:spacing w:after="0" w:line="240" w:lineRule="auto"/>
        <w:ind w:firstLine="720"/>
        <w:jc w:val="both"/>
        <w:rPr>
          <w:rFonts w:ascii="Times New Roman" w:hAnsi="Times New Roman"/>
          <w:color w:val="000000"/>
          <w:sz w:val="24"/>
          <w:szCs w:val="24"/>
        </w:rPr>
      </w:pPr>
      <w:r w:rsidRPr="0099141E">
        <w:rPr>
          <w:rFonts w:ascii="Times New Roman" w:hAnsi="Times New Roman"/>
          <w:color w:val="000000"/>
          <w:sz w:val="24"/>
          <w:szCs w:val="24"/>
          <w:lang w:val="pt-BR"/>
        </w:rPr>
        <w:t xml:space="preserve">Monitorizarea cantitativă a corpului de apă subterană RODL10 s-a realizat prin foraje (figura 6.20). În general, media anuală înregistrată în anul 2013 urmăreşte evoluţia mediei multianuale în forajele de monitorizare. În 42 % dintre foraje s-au constat scăderi foarte mici ale nivelurilor hidrostatice medii anulale la nivelul anului 2013 faţă de media multianuală. </w:t>
      </w:r>
      <w:r w:rsidRPr="0099141E">
        <w:rPr>
          <w:rFonts w:ascii="Times New Roman" w:hAnsi="Times New Roman"/>
          <w:color w:val="000000"/>
          <w:sz w:val="24"/>
          <w:szCs w:val="24"/>
        </w:rPr>
        <w:t xml:space="preserve">Tendinţa medie multianuală este crescătoare. </w:t>
      </w:r>
    </w:p>
    <w:p w:rsidR="006B13FE" w:rsidRPr="0099141E" w:rsidRDefault="006B13FE" w:rsidP="0099141E">
      <w:pPr>
        <w:autoSpaceDE w:val="0"/>
        <w:autoSpaceDN w:val="0"/>
        <w:adjustRightInd w:val="0"/>
        <w:spacing w:after="0" w:line="240" w:lineRule="auto"/>
        <w:ind w:firstLine="720"/>
        <w:jc w:val="both"/>
        <w:rPr>
          <w:rFonts w:ascii="Times New Roman" w:hAnsi="Times New Roman"/>
          <w:color w:val="000000"/>
          <w:sz w:val="24"/>
          <w:szCs w:val="24"/>
        </w:rPr>
      </w:pPr>
    </w:p>
    <w:p w:rsidR="006B13FE" w:rsidRPr="0099141E" w:rsidRDefault="006B13FE" w:rsidP="0099141E">
      <w:pPr>
        <w:autoSpaceDE w:val="0"/>
        <w:autoSpaceDN w:val="0"/>
        <w:adjustRightInd w:val="0"/>
        <w:spacing w:after="0" w:line="240" w:lineRule="auto"/>
        <w:jc w:val="both"/>
        <w:rPr>
          <w:rFonts w:ascii="Times New Roman" w:hAnsi="Times New Roman"/>
          <w:b/>
          <w:color w:val="FF0000"/>
          <w:sz w:val="24"/>
          <w:szCs w:val="24"/>
          <w:lang w:val="pt-BR"/>
        </w:rPr>
      </w:pPr>
      <w:r w:rsidRPr="004F3189">
        <w:rPr>
          <w:rFonts w:ascii="Times New Roman" w:hAnsi="Times New Roman"/>
          <w:b/>
          <w:color w:val="FF0000"/>
          <w:sz w:val="24"/>
          <w:szCs w:val="24"/>
          <w:lang w:val="pt-BR"/>
        </w:rPr>
        <w:pict>
          <v:shape id="_x0000_i1027" type="#_x0000_t75" style="width:489pt;height:244.5pt">
            <v:imagedata r:id="rId7" o:title=""/>
          </v:shape>
        </w:pict>
      </w:r>
    </w:p>
    <w:p w:rsidR="006B13FE" w:rsidRDefault="006B13FE" w:rsidP="007F40F0">
      <w:pPr>
        <w:autoSpaceDE w:val="0"/>
        <w:autoSpaceDN w:val="0"/>
        <w:adjustRightInd w:val="0"/>
        <w:spacing w:after="0" w:line="240" w:lineRule="auto"/>
        <w:jc w:val="both"/>
        <w:rPr>
          <w:rFonts w:ascii="Times New Roman" w:hAnsi="Times New Roman"/>
          <w:i/>
          <w:iCs/>
          <w:sz w:val="24"/>
          <w:szCs w:val="24"/>
          <w:lang w:val="pt-BR"/>
        </w:rPr>
      </w:pPr>
    </w:p>
    <w:p w:rsidR="006B13FE" w:rsidRPr="0099141E" w:rsidRDefault="006B13FE" w:rsidP="007F40F0">
      <w:pPr>
        <w:autoSpaceDE w:val="0"/>
        <w:autoSpaceDN w:val="0"/>
        <w:adjustRightInd w:val="0"/>
        <w:spacing w:after="0" w:line="240" w:lineRule="auto"/>
        <w:jc w:val="both"/>
        <w:rPr>
          <w:rFonts w:ascii="Times New Roman" w:hAnsi="Times New Roman"/>
          <w:b/>
          <w:color w:val="FF0000"/>
          <w:sz w:val="24"/>
          <w:szCs w:val="24"/>
          <w:lang w:val="pt-BR"/>
        </w:rPr>
      </w:pPr>
      <w:r w:rsidRPr="0099141E">
        <w:rPr>
          <w:rFonts w:ascii="Times New Roman" w:hAnsi="Times New Roman"/>
          <w:i/>
          <w:iCs/>
          <w:sz w:val="24"/>
          <w:szCs w:val="24"/>
          <w:lang w:val="pt-BR"/>
        </w:rPr>
        <w:t>Figura 6.20 - Evoluţia nivelurilor hidrostatice multianuale, media anuală în anul 2013 şi tendinţa medie multianuală pentru corpul de apă subterană RODL10</w:t>
      </w:r>
    </w:p>
    <w:p w:rsidR="006B13FE" w:rsidRDefault="006B13FE" w:rsidP="007F40F0">
      <w:pPr>
        <w:autoSpaceDE w:val="0"/>
        <w:autoSpaceDN w:val="0"/>
        <w:adjustRightInd w:val="0"/>
        <w:spacing w:after="0" w:line="240" w:lineRule="auto"/>
        <w:jc w:val="both"/>
        <w:rPr>
          <w:rFonts w:ascii="Times New Roman" w:hAnsi="Times New Roman"/>
          <w:b/>
          <w:sz w:val="24"/>
          <w:szCs w:val="24"/>
          <w:lang w:val="pt-BR"/>
        </w:rPr>
      </w:pPr>
    </w:p>
    <w:p w:rsidR="006B13FE" w:rsidRPr="006274A6" w:rsidRDefault="006B13FE" w:rsidP="007F40F0">
      <w:pPr>
        <w:autoSpaceDE w:val="0"/>
        <w:autoSpaceDN w:val="0"/>
        <w:adjustRightInd w:val="0"/>
        <w:spacing w:after="0" w:line="240" w:lineRule="auto"/>
        <w:jc w:val="both"/>
        <w:rPr>
          <w:rFonts w:ascii="Times New Roman" w:hAnsi="Times New Roman"/>
          <w:sz w:val="24"/>
          <w:szCs w:val="24"/>
          <w:lang w:val="pt-BR"/>
        </w:rPr>
      </w:pPr>
      <w:r w:rsidRPr="006274A6">
        <w:rPr>
          <w:rFonts w:ascii="Times New Roman" w:hAnsi="Times New Roman"/>
          <w:b/>
          <w:sz w:val="24"/>
          <w:szCs w:val="24"/>
          <w:lang w:val="pt-BR"/>
        </w:rPr>
        <w:t>Monitorizarea chimică a apelor subterane</w:t>
      </w:r>
      <w:r w:rsidRPr="006274A6">
        <w:rPr>
          <w:rFonts w:ascii="Times New Roman" w:hAnsi="Times New Roman"/>
          <w:sz w:val="24"/>
          <w:szCs w:val="24"/>
          <w:lang w:val="pt-BR"/>
        </w:rPr>
        <w:t xml:space="preserve"> are în vedere atât stabilirea programelor de supraveghere cât și operațional. Evaluarea stării chimice se realizează folosind datele de monitorizare disponibile. Programul de monitorizare de supraveghere este necesar pentru: - validarea evaluărilor de risc: suplimentarea şi validarea procedurii de caracterizare şi evaluare a riscului de neatingere a stării chimice bune a apei subterane; -clasificarea corpurilor de ape subterane: confirmarea stării tuturor corpurilor de apă subterană; - furnizarea informațiilor pentru evaluarea tendințelor pe termen lung ale concentrațiilor poluanților, atât ca rezultat al variației condițiilor naturale, cât și ca rezultat al activităților antropice; Programul de supraveghere se aplică în cazul tuturor corpurilor de apă subterană. În măsura în care, ca urmare a analizei realizate în cadrul programului de supraveghere, au rezultat depășiri la unii indicatori de poluare, corpul de apă fiind la risc de neatingere a stării bune, forajul respectiv va intra într-un program operațional. Programul de supraveghere se realizează cu o frecvenţă de 1-2/an, monitorizându-se atât parametri obligatorii (H/Q, oxigen, pH, conductivitate, azotaţi, amoniu), cât şi ceilalţi parametri menţionaţi în tabel funcţie de utilizarea apei şi de presiunile antropice. Monitoringul operaţional se concentrează asupra corpului de apă subterană ca întreg. Un program de monitorizare operaţional este necesar pentru a se stabili: - starea chimică a tuturor corpurilor sau grupurilor de corpuri de apă subterană determinate ca fiind la risc de a nu atinge starea bună; - prezenţa oricărei tendinţe crescătoare pe termen lung a concentraţiei oricărui poluant induse antropogen. Poate fi, de asemenea, utilizat pentru a evalua eficienţa programelor de măsuri implementate pentru a restabili starea bună a unui corp de apă subterană sau inversarea tendinţelor crescătoare ale concentraţiilor poluanţilor. </w:t>
      </w:r>
    </w:p>
    <w:p w:rsidR="006B13FE" w:rsidRPr="006274A6" w:rsidRDefault="006B13FE" w:rsidP="006274A6">
      <w:pPr>
        <w:autoSpaceDE w:val="0"/>
        <w:autoSpaceDN w:val="0"/>
        <w:adjustRightInd w:val="0"/>
        <w:spacing w:after="0" w:line="240" w:lineRule="auto"/>
        <w:ind w:firstLine="720"/>
        <w:jc w:val="both"/>
        <w:rPr>
          <w:rFonts w:ascii="Times New Roman" w:hAnsi="Times New Roman"/>
          <w:sz w:val="24"/>
          <w:szCs w:val="24"/>
          <w:lang w:val="pt-BR"/>
        </w:rPr>
      </w:pPr>
      <w:r w:rsidRPr="006274A6">
        <w:rPr>
          <w:rFonts w:ascii="Times New Roman" w:hAnsi="Times New Roman"/>
          <w:sz w:val="24"/>
          <w:szCs w:val="24"/>
          <w:lang w:val="pt-BR"/>
        </w:rPr>
        <w:t>La nivelul ABA Dobrogea- Litoral toate corpurile de apă subterană au fost monitorizate chimic printr-un număr de 105 puncte de monitorizare, din care: 44 sunt foraje hidrogeologice de observaţie pentru acviferul freatic (dintre care 11 aparțin terților și 33 sunt foraje din retea hidrogeologica națională), 54 foraje de adâncime (dintre care 41 aparțin terților și 13 sunt foraje din retea hidrogeologica națională) și 7 izvoare. În cazul convenţiilor internaţionale pentru corpurile de apă transfrontaliere, elementele şi frecvenţa de monitorizare a forajelor situate în apropierea graniţei este cea stabilită prin convenţiile şi acordurile internaţionale la care România este parte.</w:t>
      </w:r>
    </w:p>
    <w:p w:rsidR="006B13FE" w:rsidRPr="006274A6" w:rsidRDefault="006B13FE" w:rsidP="00D75E02">
      <w:pPr>
        <w:pStyle w:val="Default"/>
        <w:rPr>
          <w:color w:val="auto"/>
          <w:sz w:val="28"/>
          <w:szCs w:val="28"/>
          <w:lang w:val="pt-BR"/>
        </w:rPr>
      </w:pPr>
      <w:r w:rsidRPr="006274A6">
        <w:rPr>
          <w:color w:val="auto"/>
          <w:sz w:val="28"/>
          <w:szCs w:val="28"/>
          <w:lang w:val="pt-BR"/>
        </w:rPr>
        <w:t xml:space="preserve">   </w:t>
      </w:r>
    </w:p>
    <w:p w:rsidR="006B13FE" w:rsidRPr="0099141E" w:rsidRDefault="006B13FE" w:rsidP="0099141E">
      <w:pPr>
        <w:autoSpaceDE w:val="0"/>
        <w:autoSpaceDN w:val="0"/>
        <w:adjustRightInd w:val="0"/>
        <w:spacing w:after="0" w:line="240" w:lineRule="auto"/>
        <w:jc w:val="both"/>
        <w:rPr>
          <w:rFonts w:ascii="Times New Roman" w:hAnsi="Times New Roman"/>
          <w:color w:val="000000"/>
          <w:sz w:val="24"/>
          <w:szCs w:val="24"/>
          <w:lang w:val="pt-BR"/>
        </w:rPr>
      </w:pPr>
      <w:r w:rsidRPr="0099141E">
        <w:rPr>
          <w:rFonts w:ascii="Times New Roman" w:hAnsi="Times New Roman"/>
          <w:b/>
          <w:bCs/>
          <w:color w:val="000000"/>
          <w:sz w:val="24"/>
          <w:szCs w:val="24"/>
          <w:lang w:val="pt-BR"/>
        </w:rPr>
        <w:t xml:space="preserve">Corpul de apă subterană RODL10 – Dobrogea de Sud </w:t>
      </w:r>
    </w:p>
    <w:p w:rsidR="006B13FE" w:rsidRDefault="006B13FE" w:rsidP="0099141E">
      <w:pPr>
        <w:autoSpaceDE w:val="0"/>
        <w:autoSpaceDN w:val="0"/>
        <w:adjustRightInd w:val="0"/>
        <w:spacing w:after="0" w:line="240" w:lineRule="auto"/>
        <w:jc w:val="both"/>
        <w:rPr>
          <w:rFonts w:ascii="Times New Roman" w:hAnsi="Times New Roman"/>
          <w:color w:val="000000"/>
          <w:sz w:val="24"/>
          <w:szCs w:val="24"/>
          <w:lang w:val="pt-BR"/>
        </w:rPr>
      </w:pPr>
    </w:p>
    <w:p w:rsidR="006B13FE" w:rsidRPr="0099141E" w:rsidRDefault="006B13FE" w:rsidP="006B6817">
      <w:pPr>
        <w:autoSpaceDE w:val="0"/>
        <w:autoSpaceDN w:val="0"/>
        <w:adjustRightInd w:val="0"/>
        <w:spacing w:after="0" w:line="240" w:lineRule="auto"/>
        <w:ind w:firstLine="720"/>
        <w:jc w:val="both"/>
        <w:rPr>
          <w:rFonts w:ascii="Times New Roman" w:hAnsi="Times New Roman"/>
          <w:color w:val="000000"/>
          <w:sz w:val="24"/>
          <w:szCs w:val="24"/>
          <w:lang w:val="pt-BR"/>
        </w:rPr>
      </w:pPr>
      <w:r w:rsidRPr="0099141E">
        <w:rPr>
          <w:rFonts w:ascii="Times New Roman" w:hAnsi="Times New Roman"/>
          <w:color w:val="000000"/>
          <w:sz w:val="24"/>
          <w:szCs w:val="24"/>
          <w:lang w:val="pt-BR"/>
        </w:rPr>
        <w:t xml:space="preserve">În anul 2013, calitatea apei din corpul de apă subterană RODL10 a fost urmărită în foraje şi izvoare. </w:t>
      </w:r>
    </w:p>
    <w:p w:rsidR="006B13FE" w:rsidRPr="0099141E" w:rsidRDefault="006B13FE" w:rsidP="0099141E">
      <w:pPr>
        <w:autoSpaceDE w:val="0"/>
        <w:autoSpaceDN w:val="0"/>
        <w:adjustRightInd w:val="0"/>
        <w:spacing w:after="0" w:line="240" w:lineRule="auto"/>
        <w:jc w:val="both"/>
        <w:rPr>
          <w:rFonts w:ascii="Times New Roman" w:hAnsi="Times New Roman"/>
          <w:color w:val="000000"/>
          <w:sz w:val="24"/>
          <w:szCs w:val="24"/>
          <w:lang w:val="pt-BR"/>
        </w:rPr>
      </w:pPr>
      <w:r w:rsidRPr="0099141E">
        <w:rPr>
          <w:rFonts w:ascii="Times New Roman" w:hAnsi="Times New Roman"/>
          <w:color w:val="000000"/>
          <w:sz w:val="24"/>
          <w:szCs w:val="24"/>
          <w:lang w:val="pt-BR"/>
        </w:rPr>
        <w:t xml:space="preserve">Se constată depăşiri faţă de standardul de calitate pentru azotaţi, la valorile de prag la azotiţi, la cloruri şi la fosfaţi. </w:t>
      </w:r>
    </w:p>
    <w:p w:rsidR="006B13FE" w:rsidRPr="0099141E" w:rsidRDefault="006B13FE" w:rsidP="006B6817">
      <w:pPr>
        <w:autoSpaceDE w:val="0"/>
        <w:autoSpaceDN w:val="0"/>
        <w:adjustRightInd w:val="0"/>
        <w:spacing w:after="0" w:line="240" w:lineRule="auto"/>
        <w:ind w:firstLine="720"/>
        <w:jc w:val="both"/>
        <w:rPr>
          <w:rFonts w:ascii="Times New Roman" w:hAnsi="Times New Roman"/>
          <w:color w:val="000000"/>
          <w:sz w:val="24"/>
          <w:szCs w:val="24"/>
          <w:lang w:val="pt-BR"/>
        </w:rPr>
      </w:pPr>
      <w:r w:rsidRPr="0099141E">
        <w:rPr>
          <w:rFonts w:ascii="Times New Roman" w:hAnsi="Times New Roman"/>
          <w:color w:val="000000"/>
          <w:sz w:val="24"/>
          <w:szCs w:val="24"/>
          <w:lang w:val="pt-BR"/>
        </w:rPr>
        <w:t xml:space="preserve">Depăşirile la amoniu, azotiţi şi fosfaţi reprezintă pentru fiecare indicator în parte mai puţin de 20% din suprafaţa întregului corp de apă subterană. </w:t>
      </w:r>
    </w:p>
    <w:p w:rsidR="006B13FE" w:rsidRPr="004677CC" w:rsidRDefault="006B13FE" w:rsidP="0099141E">
      <w:pPr>
        <w:autoSpaceDE w:val="0"/>
        <w:autoSpaceDN w:val="0"/>
        <w:adjustRightInd w:val="0"/>
        <w:spacing w:after="0" w:line="240" w:lineRule="auto"/>
        <w:jc w:val="both"/>
        <w:rPr>
          <w:rFonts w:ascii="Times New Roman" w:hAnsi="Times New Roman"/>
          <w:color w:val="000000"/>
          <w:sz w:val="24"/>
          <w:szCs w:val="24"/>
          <w:lang w:val="pt-BR"/>
        </w:rPr>
      </w:pPr>
      <w:r w:rsidRPr="004677CC">
        <w:rPr>
          <w:rFonts w:ascii="Times New Roman" w:hAnsi="Times New Roman"/>
          <w:color w:val="000000"/>
          <w:sz w:val="24"/>
          <w:szCs w:val="24"/>
          <w:lang w:val="pt-BR"/>
        </w:rPr>
        <w:t xml:space="preserve">Având în vedere că suprafaţa ocupată de forajele cu depăşiri pentru azotaţi reprezintă aproximativ 60 % din suprafaţa întregului corp de apă subterană se consideră că </w:t>
      </w:r>
      <w:r w:rsidRPr="004677CC">
        <w:rPr>
          <w:rFonts w:ascii="Times New Roman" w:hAnsi="Times New Roman"/>
          <w:b/>
          <w:bCs/>
          <w:color w:val="000000"/>
          <w:sz w:val="24"/>
          <w:szCs w:val="24"/>
          <w:lang w:val="pt-BR"/>
        </w:rPr>
        <w:t xml:space="preserve">starea </w:t>
      </w:r>
      <w:r w:rsidRPr="004677CC">
        <w:rPr>
          <w:rFonts w:ascii="Times New Roman" w:hAnsi="Times New Roman"/>
          <w:color w:val="000000"/>
          <w:sz w:val="24"/>
          <w:szCs w:val="24"/>
          <w:lang w:val="pt-BR"/>
        </w:rPr>
        <w:t xml:space="preserve">chimică a corpului de apă subterană RODL10 </w:t>
      </w:r>
      <w:r w:rsidRPr="004677CC">
        <w:rPr>
          <w:rFonts w:ascii="Times New Roman" w:hAnsi="Times New Roman"/>
          <w:b/>
          <w:bCs/>
          <w:color w:val="000000"/>
          <w:sz w:val="24"/>
          <w:szCs w:val="24"/>
          <w:lang w:val="pt-BR"/>
        </w:rPr>
        <w:t xml:space="preserve">este slabă </w:t>
      </w:r>
      <w:r w:rsidRPr="004677CC">
        <w:rPr>
          <w:rFonts w:ascii="Times New Roman" w:hAnsi="Times New Roman"/>
          <w:color w:val="000000"/>
          <w:sz w:val="24"/>
          <w:szCs w:val="24"/>
          <w:lang w:val="pt-BR"/>
        </w:rPr>
        <w:t>(figura 6.23).</w:t>
      </w:r>
    </w:p>
    <w:p w:rsidR="006B13FE" w:rsidRPr="004677CC" w:rsidRDefault="006B13FE" w:rsidP="0099141E">
      <w:pPr>
        <w:autoSpaceDE w:val="0"/>
        <w:autoSpaceDN w:val="0"/>
        <w:adjustRightInd w:val="0"/>
        <w:spacing w:after="0" w:line="240" w:lineRule="auto"/>
        <w:jc w:val="both"/>
        <w:rPr>
          <w:rFonts w:ascii="Times New Roman" w:hAnsi="Times New Roman"/>
          <w:color w:val="000000"/>
          <w:sz w:val="24"/>
          <w:szCs w:val="24"/>
          <w:lang w:val="pt-BR"/>
        </w:rPr>
      </w:pPr>
    </w:p>
    <w:p w:rsidR="006B13FE" w:rsidRDefault="006B13FE" w:rsidP="0099141E">
      <w:pPr>
        <w:autoSpaceDE w:val="0"/>
        <w:autoSpaceDN w:val="0"/>
        <w:adjustRightInd w:val="0"/>
        <w:spacing w:after="0" w:line="240" w:lineRule="auto"/>
        <w:jc w:val="both"/>
        <w:rPr>
          <w:rFonts w:ascii="Times New Roman" w:hAnsi="Times New Roman"/>
          <w:color w:val="FF0000"/>
          <w:sz w:val="24"/>
          <w:szCs w:val="24"/>
        </w:rPr>
      </w:pPr>
      <w:r w:rsidRPr="004F3189">
        <w:rPr>
          <w:rFonts w:ascii="Times New Roman" w:hAnsi="Times New Roman"/>
          <w:color w:val="FF0000"/>
          <w:sz w:val="24"/>
          <w:szCs w:val="24"/>
        </w:rPr>
        <w:pict>
          <v:shape id="_x0000_i1028" type="#_x0000_t75" style="width:357.75pt;height:276.75pt">
            <v:imagedata r:id="rId8" o:title=""/>
          </v:shape>
        </w:pict>
      </w:r>
    </w:p>
    <w:p w:rsidR="006B13FE" w:rsidRDefault="006B13FE" w:rsidP="0099141E">
      <w:pPr>
        <w:autoSpaceDE w:val="0"/>
        <w:autoSpaceDN w:val="0"/>
        <w:adjustRightInd w:val="0"/>
        <w:spacing w:after="0" w:line="240" w:lineRule="auto"/>
        <w:jc w:val="both"/>
        <w:rPr>
          <w:rFonts w:ascii="Times New Roman" w:hAnsi="Times New Roman"/>
          <w:color w:val="FF0000"/>
          <w:sz w:val="24"/>
          <w:szCs w:val="24"/>
        </w:rPr>
      </w:pPr>
      <w:r w:rsidRPr="004F3189">
        <w:rPr>
          <w:rFonts w:ascii="Times New Roman" w:hAnsi="Times New Roman"/>
          <w:color w:val="FF0000"/>
          <w:sz w:val="24"/>
          <w:szCs w:val="24"/>
        </w:rPr>
        <w:pict>
          <v:shape id="_x0000_i1029" type="#_x0000_t75" style="width:366.75pt;height:282.75pt">
            <v:imagedata r:id="rId9" o:title=""/>
          </v:shape>
        </w:pict>
      </w:r>
    </w:p>
    <w:p w:rsidR="006B13FE" w:rsidRPr="0099141E" w:rsidRDefault="006B13FE" w:rsidP="0099141E">
      <w:pPr>
        <w:autoSpaceDE w:val="0"/>
        <w:autoSpaceDN w:val="0"/>
        <w:adjustRightInd w:val="0"/>
        <w:spacing w:after="0" w:line="240" w:lineRule="auto"/>
        <w:jc w:val="both"/>
        <w:rPr>
          <w:rFonts w:ascii="Times New Roman" w:hAnsi="Times New Roman"/>
          <w:color w:val="FF0000"/>
          <w:sz w:val="20"/>
          <w:szCs w:val="20"/>
        </w:rPr>
      </w:pPr>
      <w:r w:rsidRPr="0099141E">
        <w:rPr>
          <w:rFonts w:ascii="Times New Roman" w:hAnsi="Times New Roman"/>
          <w:i/>
          <w:iCs/>
          <w:sz w:val="20"/>
          <w:szCs w:val="20"/>
        </w:rPr>
        <w:t>Figura 6.23 - Suprafeţele cu depăşiri la azotaţi pentru corpul de apă subterană RODL10 (metoda de interpolare IDW)</w:t>
      </w:r>
    </w:p>
    <w:p w:rsidR="006B13FE" w:rsidRPr="00676FB1" w:rsidRDefault="006B13FE" w:rsidP="007F40F0">
      <w:pPr>
        <w:autoSpaceDE w:val="0"/>
        <w:autoSpaceDN w:val="0"/>
        <w:adjustRightInd w:val="0"/>
        <w:spacing w:after="0" w:line="240" w:lineRule="auto"/>
        <w:jc w:val="both"/>
        <w:rPr>
          <w:rFonts w:ascii="Times New Roman" w:hAnsi="Times New Roman"/>
          <w:color w:val="FF0000"/>
          <w:sz w:val="28"/>
          <w:szCs w:val="28"/>
        </w:rPr>
      </w:pPr>
      <w:r w:rsidRPr="0099141E">
        <w:rPr>
          <w:rFonts w:ascii="Times New Roman" w:hAnsi="Times New Roman"/>
          <w:color w:val="FF0000"/>
          <w:sz w:val="28"/>
          <w:szCs w:val="28"/>
        </w:rPr>
        <w:t xml:space="preserve"> </w:t>
      </w:r>
      <w:r w:rsidRPr="000C62C7">
        <w:rPr>
          <w:rFonts w:ascii="Times New Roman" w:hAnsi="Times New Roman"/>
          <w:sz w:val="28"/>
          <w:szCs w:val="28"/>
        </w:rPr>
        <w:t xml:space="preserve">3. Indicarea obiectivului/obiectivelor de mediu pentru fiecare corp de apă identificat, cu precizarea excepţiilor aplicate şi a termenelor aferente, după caz. </w:t>
      </w:r>
    </w:p>
    <w:p w:rsidR="006B13FE" w:rsidRPr="004677CC" w:rsidRDefault="006B13FE" w:rsidP="00AD569B">
      <w:pPr>
        <w:autoSpaceDE w:val="0"/>
        <w:autoSpaceDN w:val="0"/>
        <w:adjustRightInd w:val="0"/>
        <w:spacing w:after="0" w:line="240" w:lineRule="auto"/>
        <w:ind w:firstLine="720"/>
        <w:jc w:val="both"/>
        <w:rPr>
          <w:rFonts w:ascii="Times New Roman" w:hAnsi="Times New Roman"/>
          <w:sz w:val="24"/>
          <w:szCs w:val="24"/>
        </w:rPr>
      </w:pPr>
      <w:r w:rsidRPr="004677CC">
        <w:rPr>
          <w:rFonts w:ascii="Times New Roman" w:hAnsi="Times New Roman"/>
          <w:sz w:val="24"/>
          <w:szCs w:val="24"/>
        </w:rPr>
        <w:t xml:space="preserve">Obiectivele de mediu pentru starea corpurilor de apă subterană implică atingerea stări bune cantitative şi a stării bune calitative (chimice) şi garantarea nedeteriorării acesteia. Obiectivele de mediu reprezentate de „starea bună” din punct de vedere calitativ sunt definite prin valorile de prag stabilite la nivelul corpurilor de apă subterană din România și care au fost aprobate prin </w:t>
      </w:r>
      <w:r w:rsidRPr="004677CC">
        <w:rPr>
          <w:rFonts w:ascii="Times New Roman" w:hAnsi="Times New Roman"/>
          <w:i/>
          <w:iCs/>
          <w:sz w:val="24"/>
          <w:szCs w:val="24"/>
        </w:rPr>
        <w:t>Ordinul Ministrului nr. 621 din 7 iulie 2014 privind aprobarea valorilor de prag pentru apele subterane din România</w:t>
      </w:r>
      <w:r w:rsidRPr="004677CC">
        <w:rPr>
          <w:rFonts w:ascii="Times New Roman" w:hAnsi="Times New Roman"/>
          <w:sz w:val="24"/>
          <w:szCs w:val="24"/>
        </w:rPr>
        <w:t xml:space="preserve">. În cazul apelor subterane, starea bună implică o serie de “condiţii” definite în Anexa V din Directiva Cadru a Apelor. Condiţiile suplimentare pentru starea chimică şi procedurile de evaluare sunt dezvoltate în Directiva privind Apele Subterane (Directiva 2006/118/EC), precum și în ghidurile dezvoltate la nivelul Strategiei Comune de Implementare a DCA. </w:t>
      </w:r>
    </w:p>
    <w:p w:rsidR="006B13FE" w:rsidRPr="004677CC" w:rsidRDefault="006B13FE" w:rsidP="00AD569B">
      <w:pPr>
        <w:autoSpaceDE w:val="0"/>
        <w:autoSpaceDN w:val="0"/>
        <w:adjustRightInd w:val="0"/>
        <w:spacing w:after="0" w:line="240" w:lineRule="auto"/>
        <w:ind w:firstLine="720"/>
        <w:jc w:val="both"/>
        <w:rPr>
          <w:rFonts w:ascii="Times New Roman" w:hAnsi="Times New Roman"/>
          <w:sz w:val="24"/>
          <w:szCs w:val="24"/>
        </w:rPr>
      </w:pPr>
      <w:r w:rsidRPr="004677CC">
        <w:rPr>
          <w:rFonts w:ascii="Times New Roman" w:hAnsi="Times New Roman"/>
          <w:sz w:val="24"/>
          <w:szCs w:val="24"/>
        </w:rPr>
        <w:t xml:space="preserve">Corpurile de apă subterană sunt clasificate în două clase, respectiv bună şi slabă, atât pentru starea cantitativă, cât şi pentru cea chimică, caracterizarea stării acestora fiind realizată în cap.6.2.2. Pentru corpurile de apă subterană de la nivelul Fluviului Dunărea, Deltei Dunării, Spațiului Hidrografic Dobrogea și Apelor Costiere au fost stabilite obiective de mediu care se regăsesc în Anexa 7.2 a Planului de Management al Fluviului Dunărea, Deltei Dunării, Spațiului Hidrografic Dobrogea și Apelor Costiere, care include excepţiile aplicabile corpurilor de apă, precum şi informaţii privind justificarea aplicării excepţiilor de la atingerea obiectivelor de mediu. Trebuie avut în vedere că dinamica apelor subterane este mult mai lentă decât cea a apelor de suprafață, motiv pentru care măsurile implementate își fac simțite efectele după o mai lungă perioadă de timp. Directiva Cadru Apă prevede în cazul apelor subterane şi „prevenirea sau limitarea” evacuării de poluanţi, precum şi luarea unor măsuri de inversare a oricăror tendinţe semnificative şi durabile de creştere a concentraţiilor de poluanţi. În Planul de Management al Districtului Dunării şi al Tisei sunt prezentate şi obiectivele de management pentru apele subterane, vizând atat aspectele calitative, cât şi cele cantitative. </w:t>
      </w:r>
    </w:p>
    <w:p w:rsidR="006B13FE" w:rsidRPr="004677CC" w:rsidRDefault="006B13FE" w:rsidP="00A20B89">
      <w:pPr>
        <w:autoSpaceDE w:val="0"/>
        <w:autoSpaceDN w:val="0"/>
        <w:adjustRightInd w:val="0"/>
        <w:spacing w:after="0" w:line="240" w:lineRule="auto"/>
        <w:ind w:firstLine="720"/>
        <w:jc w:val="both"/>
        <w:rPr>
          <w:rFonts w:ascii="Times New Roman" w:hAnsi="Times New Roman"/>
          <w:sz w:val="24"/>
          <w:szCs w:val="24"/>
        </w:rPr>
      </w:pPr>
      <w:r w:rsidRPr="004677CC">
        <w:rPr>
          <w:rFonts w:ascii="Times New Roman" w:hAnsi="Times New Roman"/>
          <w:sz w:val="24"/>
          <w:szCs w:val="24"/>
        </w:rPr>
        <w:t xml:space="preserve">Comparativ cu primul Plan de Management numărul corpurilor de apă care îşi ating, din punct de vedere al stării chimice, obiectivele de mediu, nu s-a modificat. Atât în primul Plan de Management cât și în cel de al doilea Plan de Management un corp de apă subterană nu își atinge obiectivele de mediu, respectiv starea chimică bună. Urmează ca până în 2027 toate corpurile de apă subterană să atingă obiectivele de mediu. </w:t>
      </w:r>
    </w:p>
    <w:p w:rsidR="006B13FE" w:rsidRPr="0099141E" w:rsidRDefault="006B13FE" w:rsidP="00A20B89">
      <w:pPr>
        <w:autoSpaceDE w:val="0"/>
        <w:autoSpaceDN w:val="0"/>
        <w:adjustRightInd w:val="0"/>
        <w:spacing w:after="0" w:line="240" w:lineRule="auto"/>
        <w:ind w:firstLine="720"/>
        <w:jc w:val="both"/>
        <w:rPr>
          <w:rFonts w:ascii="Times New Roman" w:hAnsi="Times New Roman"/>
          <w:sz w:val="28"/>
          <w:szCs w:val="28"/>
          <w:lang w:val="pt-BR"/>
        </w:rPr>
      </w:pPr>
      <w:r w:rsidRPr="0099141E">
        <w:rPr>
          <w:rFonts w:ascii="Times New Roman" w:hAnsi="Times New Roman"/>
          <w:sz w:val="24"/>
          <w:szCs w:val="24"/>
          <w:lang w:val="pt-BR"/>
        </w:rPr>
        <w:t>Obiectivul de mediu pentru starea bună cantitativă a fost atins în primul ciclu de implementare pentru toate corpurile de apă subterană.</w:t>
      </w:r>
    </w:p>
    <w:p w:rsidR="006B13FE" w:rsidRPr="000C149F" w:rsidRDefault="006B13FE" w:rsidP="007F40F0">
      <w:pPr>
        <w:autoSpaceDE w:val="0"/>
        <w:autoSpaceDN w:val="0"/>
        <w:adjustRightInd w:val="0"/>
        <w:spacing w:after="0" w:line="240" w:lineRule="auto"/>
        <w:jc w:val="both"/>
        <w:rPr>
          <w:rFonts w:ascii="Times New Roman" w:hAnsi="Times New Roman"/>
          <w:color w:val="FF0000"/>
          <w:sz w:val="28"/>
          <w:szCs w:val="28"/>
          <w:lang w:val="pt-BR"/>
        </w:rPr>
      </w:pP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pt-BR"/>
        </w:rPr>
      </w:pPr>
      <w:r w:rsidRPr="000C149F">
        <w:rPr>
          <w:rFonts w:ascii="Times New Roman" w:hAnsi="Times New Roman"/>
          <w:sz w:val="28"/>
          <w:szCs w:val="28"/>
          <w:lang w:val="pt-BR"/>
        </w:rPr>
        <w:t xml:space="preserve">    XV. Criteriile prevăzute în anexa nr. 3 la Legea nr. 292/2018 privind evaluarea impactului anumitor proiecte publice şi private asupra mediului se iau în considerare, dacă este cazul, în momentul compilării informaţiilor în conformitate cu punctele III - XIV. - </w:t>
      </w:r>
      <w:r w:rsidRPr="000C149F">
        <w:rPr>
          <w:rFonts w:ascii="Times New Roman" w:hAnsi="Times New Roman"/>
          <w:sz w:val="24"/>
          <w:szCs w:val="24"/>
          <w:lang w:val="pt-BR"/>
        </w:rPr>
        <w:t>NU ESTE CAZUL</w:t>
      </w: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pt-BR"/>
        </w:rPr>
      </w:pPr>
    </w:p>
    <w:p w:rsidR="006B13FE" w:rsidRPr="000C149F" w:rsidRDefault="006B13FE" w:rsidP="007F40F0">
      <w:pPr>
        <w:autoSpaceDE w:val="0"/>
        <w:autoSpaceDN w:val="0"/>
        <w:adjustRightInd w:val="0"/>
        <w:spacing w:after="0" w:line="240" w:lineRule="auto"/>
        <w:jc w:val="both"/>
        <w:rPr>
          <w:rFonts w:ascii="Times New Roman" w:hAnsi="Times New Roman"/>
          <w:sz w:val="28"/>
          <w:szCs w:val="28"/>
          <w:lang w:val="pt-BR"/>
        </w:rPr>
      </w:pPr>
      <w:r w:rsidRPr="000C149F">
        <w:rPr>
          <w:rFonts w:ascii="Times New Roman" w:hAnsi="Times New Roman"/>
          <w:sz w:val="28"/>
          <w:szCs w:val="28"/>
          <w:lang w:val="pt-BR"/>
        </w:rPr>
        <w:t xml:space="preserve">    </w:t>
      </w:r>
    </w:p>
    <w:p w:rsidR="006B13FE" w:rsidRPr="000C149F" w:rsidRDefault="006B13FE" w:rsidP="007F40F0">
      <w:pPr>
        <w:autoSpaceDE w:val="0"/>
        <w:autoSpaceDN w:val="0"/>
        <w:adjustRightInd w:val="0"/>
        <w:spacing w:after="0" w:line="240" w:lineRule="auto"/>
        <w:jc w:val="both"/>
        <w:rPr>
          <w:rFonts w:ascii="Times New Roman" w:hAnsi="Times New Roman"/>
          <w:b/>
          <w:sz w:val="28"/>
          <w:szCs w:val="28"/>
          <w:lang w:val="pt-BR"/>
        </w:rPr>
      </w:pPr>
      <w:r w:rsidRPr="000C149F">
        <w:rPr>
          <w:rFonts w:ascii="Times New Roman" w:hAnsi="Times New Roman"/>
          <w:b/>
          <w:sz w:val="28"/>
          <w:szCs w:val="28"/>
          <w:lang w:val="pt-BR"/>
        </w:rPr>
        <w:t>Semnătura şi ştampila titularului</w:t>
      </w:r>
    </w:p>
    <w:p w:rsidR="006B13FE" w:rsidRPr="000C149F" w:rsidRDefault="006B13FE" w:rsidP="00362F73">
      <w:pPr>
        <w:autoSpaceDE w:val="0"/>
        <w:autoSpaceDN w:val="0"/>
        <w:adjustRightInd w:val="0"/>
        <w:spacing w:after="0" w:line="240" w:lineRule="auto"/>
        <w:jc w:val="both"/>
        <w:rPr>
          <w:b/>
          <w:sz w:val="28"/>
          <w:szCs w:val="28"/>
          <w:lang w:val="pt-BR"/>
        </w:rPr>
      </w:pPr>
      <w:r w:rsidRPr="000C149F">
        <w:rPr>
          <w:rFonts w:ascii="Times New Roman" w:hAnsi="Times New Roman"/>
          <w:b/>
          <w:sz w:val="28"/>
          <w:szCs w:val="28"/>
          <w:lang w:val="pt-BR"/>
        </w:rPr>
        <w:t>ABIBULA ENGHIN</w:t>
      </w:r>
    </w:p>
    <w:sectPr w:rsidR="006B13FE" w:rsidRPr="000C149F" w:rsidSect="00676FB1">
      <w:pgSz w:w="12240" w:h="15840"/>
      <w:pgMar w:top="540" w:right="90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82E6876"/>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7820CD7C"/>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33B4CA46"/>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C79A128E"/>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4AE6ED5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F2870A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27AFE0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E4EFF7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7A532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80010B2"/>
    <w:lvl w:ilvl="0">
      <w:start w:val="1"/>
      <w:numFmt w:val="bullet"/>
      <w:lvlText w:val=""/>
      <w:lvlJc w:val="left"/>
      <w:pPr>
        <w:tabs>
          <w:tab w:val="num" w:pos="360"/>
        </w:tabs>
        <w:ind w:left="360" w:hanging="360"/>
      </w:pPr>
      <w:rPr>
        <w:rFonts w:ascii="Symbol" w:hAnsi="Symbol" w:hint="default"/>
      </w:rPr>
    </w:lvl>
  </w:abstractNum>
  <w:abstractNum w:abstractNumId="10">
    <w:nsid w:val="0CA95F64"/>
    <w:multiLevelType w:val="hybridMultilevel"/>
    <w:tmpl w:val="AED6E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E951C5"/>
    <w:multiLevelType w:val="hybridMultilevel"/>
    <w:tmpl w:val="759C6A0C"/>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
    <w:nsid w:val="15935F44"/>
    <w:multiLevelType w:val="hybridMultilevel"/>
    <w:tmpl w:val="EE40B88E"/>
    <w:lvl w:ilvl="0" w:tplc="9BDA8162">
      <w:start w:val="13"/>
      <w:numFmt w:val="bullet"/>
      <w:lvlText w:val="-"/>
      <w:lvlJc w:val="left"/>
      <w:pPr>
        <w:ind w:left="405" w:hanging="360"/>
      </w:pPr>
      <w:rPr>
        <w:rFonts w:ascii="Times New Roman" w:eastAsia="Times New Roman" w:hAnsi="Times New Roman" w:hint="default"/>
      </w:rPr>
    </w:lvl>
    <w:lvl w:ilvl="1" w:tplc="04090003" w:tentative="1">
      <w:start w:val="1"/>
      <w:numFmt w:val="bullet"/>
      <w:lvlText w:val="o"/>
      <w:lvlJc w:val="left"/>
      <w:pPr>
        <w:ind w:left="1125" w:hanging="360"/>
      </w:pPr>
      <w:rPr>
        <w:rFonts w:ascii="Courier New" w:hAnsi="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3">
    <w:nsid w:val="19E758CB"/>
    <w:multiLevelType w:val="hybridMultilevel"/>
    <w:tmpl w:val="6BC03E64"/>
    <w:lvl w:ilvl="0" w:tplc="15F00634">
      <w:numFmt w:val="bullet"/>
      <w:lvlText w:val="-"/>
      <w:lvlJc w:val="left"/>
      <w:pPr>
        <w:ind w:left="720" w:hanging="360"/>
      </w:pPr>
      <w:rPr>
        <w:rFonts w:ascii="Times New Roman" w:eastAsia="Times New Roman" w:hAnsi="Times New Roman"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1A1B4359"/>
    <w:multiLevelType w:val="hybridMultilevel"/>
    <w:tmpl w:val="02E2E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39382B"/>
    <w:multiLevelType w:val="hybridMultilevel"/>
    <w:tmpl w:val="1AF0D48A"/>
    <w:lvl w:ilvl="0" w:tplc="47BC46C0">
      <w:numFmt w:val="bullet"/>
      <w:lvlText w:val="-"/>
      <w:lvlJc w:val="left"/>
      <w:pPr>
        <w:ind w:left="1226" w:hanging="334"/>
      </w:pPr>
      <w:rPr>
        <w:rFonts w:hint="default"/>
        <w:w w:val="98"/>
      </w:rPr>
    </w:lvl>
    <w:lvl w:ilvl="1" w:tplc="84C29502">
      <w:numFmt w:val="bullet"/>
      <w:lvlText w:val="•"/>
      <w:lvlJc w:val="left"/>
      <w:pPr>
        <w:ind w:left="2164" w:hanging="334"/>
      </w:pPr>
      <w:rPr>
        <w:rFonts w:hint="default"/>
      </w:rPr>
    </w:lvl>
    <w:lvl w:ilvl="2" w:tplc="EA74F8D4">
      <w:numFmt w:val="bullet"/>
      <w:lvlText w:val="•"/>
      <w:lvlJc w:val="left"/>
      <w:pPr>
        <w:ind w:left="3108" w:hanging="334"/>
      </w:pPr>
      <w:rPr>
        <w:rFonts w:hint="default"/>
      </w:rPr>
    </w:lvl>
    <w:lvl w:ilvl="3" w:tplc="A1FCD860">
      <w:numFmt w:val="bullet"/>
      <w:lvlText w:val="•"/>
      <w:lvlJc w:val="left"/>
      <w:pPr>
        <w:ind w:left="4052" w:hanging="334"/>
      </w:pPr>
      <w:rPr>
        <w:rFonts w:hint="default"/>
      </w:rPr>
    </w:lvl>
    <w:lvl w:ilvl="4" w:tplc="684EE20E">
      <w:numFmt w:val="bullet"/>
      <w:lvlText w:val="•"/>
      <w:lvlJc w:val="left"/>
      <w:pPr>
        <w:ind w:left="4996" w:hanging="334"/>
      </w:pPr>
      <w:rPr>
        <w:rFonts w:hint="default"/>
      </w:rPr>
    </w:lvl>
    <w:lvl w:ilvl="5" w:tplc="D4B4A9DE">
      <w:numFmt w:val="bullet"/>
      <w:lvlText w:val="•"/>
      <w:lvlJc w:val="left"/>
      <w:pPr>
        <w:ind w:left="5940" w:hanging="334"/>
      </w:pPr>
      <w:rPr>
        <w:rFonts w:hint="default"/>
      </w:rPr>
    </w:lvl>
    <w:lvl w:ilvl="6" w:tplc="4D4CAEE6">
      <w:numFmt w:val="bullet"/>
      <w:lvlText w:val="•"/>
      <w:lvlJc w:val="left"/>
      <w:pPr>
        <w:ind w:left="6884" w:hanging="334"/>
      </w:pPr>
      <w:rPr>
        <w:rFonts w:hint="default"/>
      </w:rPr>
    </w:lvl>
    <w:lvl w:ilvl="7" w:tplc="3F840026">
      <w:numFmt w:val="bullet"/>
      <w:lvlText w:val="•"/>
      <w:lvlJc w:val="left"/>
      <w:pPr>
        <w:ind w:left="7828" w:hanging="334"/>
      </w:pPr>
      <w:rPr>
        <w:rFonts w:hint="default"/>
      </w:rPr>
    </w:lvl>
    <w:lvl w:ilvl="8" w:tplc="10FCDB16">
      <w:numFmt w:val="bullet"/>
      <w:lvlText w:val="•"/>
      <w:lvlJc w:val="left"/>
      <w:pPr>
        <w:ind w:left="8772" w:hanging="334"/>
      </w:pPr>
      <w:rPr>
        <w:rFonts w:hint="default"/>
      </w:rPr>
    </w:lvl>
  </w:abstractNum>
  <w:abstractNum w:abstractNumId="16">
    <w:nsid w:val="1C2B4C8A"/>
    <w:multiLevelType w:val="hybridMultilevel"/>
    <w:tmpl w:val="14E4EE3C"/>
    <w:lvl w:ilvl="0" w:tplc="0FE8ADB8">
      <w:start w:val="2"/>
      <w:numFmt w:val="bullet"/>
      <w:lvlText w:val="-"/>
      <w:lvlJc w:val="left"/>
      <w:pPr>
        <w:tabs>
          <w:tab w:val="num" w:pos="720"/>
        </w:tabs>
        <w:ind w:left="720" w:hanging="360"/>
      </w:pPr>
      <w:rPr>
        <w:rFonts w:ascii="Times New Roman" w:eastAsia="Times New Roman" w:hAnsi="Times New Roman"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0093466"/>
    <w:multiLevelType w:val="hybridMultilevel"/>
    <w:tmpl w:val="4A1C7AA2"/>
    <w:lvl w:ilvl="0" w:tplc="88941A7C">
      <w:numFmt w:val="bullet"/>
      <w:lvlText w:val="-"/>
      <w:lvlJc w:val="left"/>
      <w:pPr>
        <w:ind w:left="786" w:hanging="360"/>
      </w:pPr>
      <w:rPr>
        <w:rFonts w:ascii="Arial" w:eastAsia="Times New Roman" w:hAnsi="Arial" w:hint="default"/>
      </w:rPr>
    </w:lvl>
    <w:lvl w:ilvl="1" w:tplc="04180003" w:tentative="1">
      <w:start w:val="1"/>
      <w:numFmt w:val="bullet"/>
      <w:lvlText w:val="o"/>
      <w:lvlJc w:val="left"/>
      <w:pPr>
        <w:ind w:left="1647" w:hanging="360"/>
      </w:pPr>
      <w:rPr>
        <w:rFonts w:ascii="Courier New" w:hAnsi="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18">
    <w:nsid w:val="20F92553"/>
    <w:multiLevelType w:val="hybridMultilevel"/>
    <w:tmpl w:val="32DEE0D6"/>
    <w:lvl w:ilvl="0" w:tplc="FF948DD2">
      <w:start w:val="2"/>
      <w:numFmt w:val="bullet"/>
      <w:lvlText w:val="-"/>
      <w:lvlJc w:val="left"/>
      <w:pPr>
        <w:tabs>
          <w:tab w:val="num" w:pos="1080"/>
        </w:tabs>
        <w:ind w:left="1080" w:hanging="360"/>
      </w:pPr>
      <w:rPr>
        <w:rFonts w:ascii="Times New Roman" w:eastAsia="Times New Roman" w:hAnsi="Times New Roman" w:hint="default"/>
        <w:b/>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232A4410"/>
    <w:multiLevelType w:val="hybridMultilevel"/>
    <w:tmpl w:val="95F4191A"/>
    <w:lvl w:ilvl="0" w:tplc="53041F40">
      <w:start w:val="1"/>
      <w:numFmt w:val="bullet"/>
      <w:lvlText w:val="⁃"/>
      <w:lvlJc w:val="left"/>
      <w:pPr>
        <w:ind w:left="1080" w:hanging="360"/>
      </w:pPr>
      <w:rPr>
        <w:rFonts w:ascii="Times New Roman" w:eastAsia="Times New Roman" w:hAnsi="Times New Roman" w:hint="default"/>
      </w:rPr>
    </w:lvl>
    <w:lvl w:ilvl="1" w:tplc="04180003" w:tentative="1">
      <w:start w:val="1"/>
      <w:numFmt w:val="bullet"/>
      <w:lvlText w:val="o"/>
      <w:lvlJc w:val="left"/>
      <w:pPr>
        <w:ind w:left="1800" w:hanging="360"/>
      </w:pPr>
      <w:rPr>
        <w:rFonts w:ascii="Courier New" w:hAnsi="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0">
    <w:nsid w:val="24323E01"/>
    <w:multiLevelType w:val="hybridMultilevel"/>
    <w:tmpl w:val="DB4462E0"/>
    <w:lvl w:ilvl="0" w:tplc="04180017">
      <w:start w:val="1"/>
      <w:numFmt w:val="lowerLetter"/>
      <w:lvlText w:val="%1)"/>
      <w:lvlJc w:val="left"/>
      <w:pPr>
        <w:ind w:left="54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nsid w:val="268A303F"/>
    <w:multiLevelType w:val="hybridMultilevel"/>
    <w:tmpl w:val="DB4462E0"/>
    <w:lvl w:ilvl="0" w:tplc="04180017">
      <w:start w:val="1"/>
      <w:numFmt w:val="lowerLetter"/>
      <w:pStyle w:val="subsubTutlu"/>
      <w:lvlText w:val="%1)"/>
      <w:lvlJc w:val="left"/>
      <w:pPr>
        <w:ind w:left="54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nsid w:val="27BF12B2"/>
    <w:multiLevelType w:val="hybridMultilevel"/>
    <w:tmpl w:val="4E14A560"/>
    <w:lvl w:ilvl="0" w:tplc="0B02A018">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7EC552D"/>
    <w:multiLevelType w:val="hybridMultilevel"/>
    <w:tmpl w:val="262CB3A6"/>
    <w:lvl w:ilvl="0" w:tplc="43D24084">
      <w:start w:val="2"/>
      <w:numFmt w:val="bullet"/>
      <w:lvlText w:val="-"/>
      <w:lvlJc w:val="left"/>
      <w:pPr>
        <w:tabs>
          <w:tab w:val="num" w:pos="1080"/>
        </w:tabs>
        <w:ind w:left="1080" w:hanging="360"/>
      </w:pPr>
      <w:rPr>
        <w:rFonts w:ascii="Times New Roman" w:eastAsia="Times New Roman" w:hAnsi="Times New Roman" w:hint="default"/>
        <w:b/>
      </w:rPr>
    </w:lvl>
    <w:lvl w:ilvl="1" w:tplc="A9444706">
      <w:start w:val="2"/>
      <w:numFmt w:val="bullet"/>
      <w:lvlText w:val="-"/>
      <w:lvlJc w:val="left"/>
      <w:pPr>
        <w:tabs>
          <w:tab w:val="num" w:pos="1080"/>
        </w:tabs>
        <w:ind w:left="1080" w:hanging="360"/>
      </w:pPr>
      <w:rPr>
        <w:rFonts w:ascii="Times New Roman" w:eastAsia="Times New Roman" w:hAnsi="Times New Roman" w:hint="default"/>
        <w:b/>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3A2B3451"/>
    <w:multiLevelType w:val="hybridMultilevel"/>
    <w:tmpl w:val="7E480FC4"/>
    <w:lvl w:ilvl="0" w:tplc="9B84AAB6">
      <w:start w:val="1"/>
      <w:numFmt w:val="bullet"/>
      <w:lvlText w:val="-"/>
      <w:lvlJc w:val="left"/>
      <w:pPr>
        <w:ind w:left="720" w:hanging="360"/>
      </w:pPr>
      <w:rPr>
        <w:rFonts w:ascii="Cambria Math" w:hAnsi="Cambria Math"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446F0D"/>
    <w:multiLevelType w:val="multilevel"/>
    <w:tmpl w:val="88441904"/>
    <w:lvl w:ilvl="0">
      <w:start w:val="1"/>
      <w:numFmt w:val="decimal"/>
      <w:lvlText w:val="%1."/>
      <w:lvlJc w:val="left"/>
      <w:pPr>
        <w:ind w:left="1260" w:hanging="360"/>
      </w:pPr>
      <w:rPr>
        <w:rFonts w:cs="Times New Roman" w:hint="default"/>
        <w:b/>
        <w:color w:val="auto"/>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1980" w:hanging="1080"/>
      </w:pPr>
      <w:rPr>
        <w:rFonts w:cs="Times New Roman" w:hint="default"/>
      </w:rPr>
    </w:lvl>
    <w:lvl w:ilvl="5">
      <w:start w:val="1"/>
      <w:numFmt w:val="decimal"/>
      <w:isLgl/>
      <w:lvlText w:val="%1.%2.%3.%4.%5.%6"/>
      <w:lvlJc w:val="left"/>
      <w:pPr>
        <w:ind w:left="1980" w:hanging="1080"/>
      </w:pPr>
      <w:rPr>
        <w:rFonts w:cs="Times New Roman" w:hint="default"/>
      </w:rPr>
    </w:lvl>
    <w:lvl w:ilvl="6">
      <w:start w:val="1"/>
      <w:numFmt w:val="decimal"/>
      <w:isLgl/>
      <w:lvlText w:val="%1.%2.%3.%4.%5.%6.%7"/>
      <w:lvlJc w:val="left"/>
      <w:pPr>
        <w:ind w:left="2340" w:hanging="1440"/>
      </w:pPr>
      <w:rPr>
        <w:rFonts w:cs="Times New Roman" w:hint="default"/>
      </w:rPr>
    </w:lvl>
    <w:lvl w:ilvl="7">
      <w:start w:val="1"/>
      <w:numFmt w:val="decimal"/>
      <w:isLgl/>
      <w:lvlText w:val="%1.%2.%3.%4.%5.%6.%7.%8"/>
      <w:lvlJc w:val="left"/>
      <w:pPr>
        <w:ind w:left="2340" w:hanging="1440"/>
      </w:pPr>
      <w:rPr>
        <w:rFonts w:cs="Times New Roman" w:hint="default"/>
      </w:rPr>
    </w:lvl>
    <w:lvl w:ilvl="8">
      <w:start w:val="1"/>
      <w:numFmt w:val="decimal"/>
      <w:isLgl/>
      <w:lvlText w:val="%1.%2.%3.%4.%5.%6.%7.%8.%9"/>
      <w:lvlJc w:val="left"/>
      <w:pPr>
        <w:ind w:left="2700" w:hanging="1800"/>
      </w:pPr>
      <w:rPr>
        <w:rFonts w:cs="Times New Roman" w:hint="default"/>
      </w:rPr>
    </w:lvl>
  </w:abstractNum>
  <w:abstractNum w:abstractNumId="26">
    <w:nsid w:val="4387634B"/>
    <w:multiLevelType w:val="hybridMultilevel"/>
    <w:tmpl w:val="E5E87426"/>
    <w:lvl w:ilvl="0" w:tplc="43D24084">
      <w:start w:val="2"/>
      <w:numFmt w:val="bullet"/>
      <w:lvlText w:val="-"/>
      <w:lvlJc w:val="left"/>
      <w:pPr>
        <w:tabs>
          <w:tab w:val="num" w:pos="1080"/>
        </w:tabs>
        <w:ind w:left="1080" w:hanging="360"/>
      </w:pPr>
      <w:rPr>
        <w:rFonts w:ascii="Times New Roman" w:eastAsia="Times New Roman" w:hAnsi="Times New Roman" w:hint="default"/>
        <w:b/>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51E92F5F"/>
    <w:multiLevelType w:val="hybridMultilevel"/>
    <w:tmpl w:val="1D1AC068"/>
    <w:lvl w:ilvl="0" w:tplc="43D24084">
      <w:start w:val="2"/>
      <w:numFmt w:val="bullet"/>
      <w:lvlText w:val="-"/>
      <w:lvlJc w:val="left"/>
      <w:pPr>
        <w:tabs>
          <w:tab w:val="num" w:pos="1080"/>
        </w:tabs>
        <w:ind w:left="1080" w:hanging="360"/>
      </w:pPr>
      <w:rPr>
        <w:rFonts w:ascii="Times New Roman" w:eastAsia="Times New Roman" w:hAnsi="Times New Roman" w:hint="default"/>
        <w:b/>
      </w:rPr>
    </w:lvl>
    <w:lvl w:ilvl="1" w:tplc="A9444706">
      <w:start w:val="2"/>
      <w:numFmt w:val="bullet"/>
      <w:lvlText w:val="-"/>
      <w:lvlJc w:val="left"/>
      <w:pPr>
        <w:tabs>
          <w:tab w:val="num" w:pos="1080"/>
        </w:tabs>
        <w:ind w:left="1080" w:hanging="360"/>
      </w:pPr>
      <w:rPr>
        <w:rFonts w:ascii="Times New Roman" w:eastAsia="Times New Roman" w:hAnsi="Times New Roman" w:hint="default"/>
        <w:b/>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5318042C"/>
    <w:multiLevelType w:val="multilevel"/>
    <w:tmpl w:val="D4D0C0F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rPr>
    </w:lvl>
    <w:lvl w:ilvl="2">
      <w:start w:val="1"/>
      <w:numFmt w:val="upperLetter"/>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9">
    <w:nsid w:val="64E731D9"/>
    <w:multiLevelType w:val="multilevel"/>
    <w:tmpl w:val="64E731D9"/>
    <w:lvl w:ilvl="0">
      <w:start w:val="1"/>
      <w:numFmt w:val="bullet"/>
      <w:lvlText w:val=""/>
      <w:lvlJc w:val="left"/>
      <w:pPr>
        <w:tabs>
          <w:tab w:val="left" w:pos="720"/>
        </w:tabs>
        <w:ind w:left="720" w:hanging="360"/>
      </w:pPr>
      <w:rPr>
        <w:rFonts w:ascii="Symbol" w:hAnsi="Symbol" w:hint="default"/>
      </w:rPr>
    </w:lvl>
    <w:lvl w:ilvl="1" w:tentative="1">
      <w:start w:val="1"/>
      <w:numFmt w:val="bullet"/>
      <w:lvlText w:val="o"/>
      <w:lvlJc w:val="left"/>
      <w:pPr>
        <w:tabs>
          <w:tab w:val="left" w:pos="1440"/>
        </w:tabs>
        <w:ind w:left="1440" w:hanging="360"/>
      </w:pPr>
      <w:rPr>
        <w:rFonts w:ascii="Courier New" w:hAnsi="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30">
    <w:nsid w:val="680D0309"/>
    <w:multiLevelType w:val="hybridMultilevel"/>
    <w:tmpl w:val="37E236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71A33768"/>
    <w:multiLevelType w:val="hybridMultilevel"/>
    <w:tmpl w:val="F6CEFAB6"/>
    <w:lvl w:ilvl="0" w:tplc="43D24084">
      <w:start w:val="2"/>
      <w:numFmt w:val="bullet"/>
      <w:lvlText w:val="-"/>
      <w:lvlJc w:val="left"/>
      <w:pPr>
        <w:tabs>
          <w:tab w:val="num" w:pos="1080"/>
        </w:tabs>
        <w:ind w:left="1080" w:hanging="360"/>
      </w:pPr>
      <w:rPr>
        <w:rFonts w:ascii="Times New Roman" w:eastAsia="Times New Roman" w:hAnsi="Times New Roman" w:hint="default"/>
        <w:b/>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73125089"/>
    <w:multiLevelType w:val="hybridMultilevel"/>
    <w:tmpl w:val="BBD6A422"/>
    <w:lvl w:ilvl="0" w:tplc="0418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3">
    <w:nsid w:val="77053F67"/>
    <w:multiLevelType w:val="hybridMultilevel"/>
    <w:tmpl w:val="2F788882"/>
    <w:lvl w:ilvl="0" w:tplc="116A5C58">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33"/>
  </w:num>
  <w:num w:numId="2">
    <w:abstractNumId w:val="23"/>
  </w:num>
  <w:num w:numId="3">
    <w:abstractNumId w:val="27"/>
  </w:num>
  <w:num w:numId="4">
    <w:abstractNumId w:val="15"/>
  </w:num>
  <w:num w:numId="5">
    <w:abstractNumId w:val="14"/>
  </w:num>
  <w:num w:numId="6">
    <w:abstractNumId w:val="11"/>
  </w:num>
  <w:num w:numId="7">
    <w:abstractNumId w:val="17"/>
  </w:num>
  <w:num w:numId="8">
    <w:abstractNumId w:val="21"/>
  </w:num>
  <w:num w:numId="9">
    <w:abstractNumId w:val="20"/>
  </w:num>
  <w:num w:numId="10">
    <w:abstractNumId w:val="13"/>
  </w:num>
  <w:num w:numId="11">
    <w:abstractNumId w:val="19"/>
  </w:num>
  <w:num w:numId="12">
    <w:abstractNumId w:val="22"/>
  </w:num>
  <w:num w:numId="13">
    <w:abstractNumId w:val="24"/>
  </w:num>
  <w:num w:numId="14">
    <w:abstractNumId w:val="26"/>
  </w:num>
  <w:num w:numId="15">
    <w:abstractNumId w:val="31"/>
  </w:num>
  <w:num w:numId="16">
    <w:abstractNumId w:val="18"/>
  </w:num>
  <w:num w:numId="17">
    <w:abstractNumId w:val="28"/>
  </w:num>
  <w:num w:numId="18">
    <w:abstractNumId w:val="25"/>
  </w:num>
  <w:num w:numId="19">
    <w:abstractNumId w:val="30"/>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32"/>
  </w:num>
  <w:num w:numId="31">
    <w:abstractNumId w:val="16"/>
  </w:num>
  <w:num w:numId="32">
    <w:abstractNumId w:val="12"/>
  </w:num>
  <w:num w:numId="33">
    <w:abstractNumId w:val="29"/>
  </w:num>
  <w:num w:numId="3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54546"/>
    <w:rsid w:val="000021BB"/>
    <w:rsid w:val="00007B0E"/>
    <w:rsid w:val="00022A1B"/>
    <w:rsid w:val="0007578C"/>
    <w:rsid w:val="00096BCF"/>
    <w:rsid w:val="000A390A"/>
    <w:rsid w:val="000C149F"/>
    <w:rsid w:val="000C62C7"/>
    <w:rsid w:val="000E21BE"/>
    <w:rsid w:val="000E663A"/>
    <w:rsid w:val="000F3941"/>
    <w:rsid w:val="0010055B"/>
    <w:rsid w:val="001109B1"/>
    <w:rsid w:val="0011736E"/>
    <w:rsid w:val="00160B39"/>
    <w:rsid w:val="0016122B"/>
    <w:rsid w:val="0018649D"/>
    <w:rsid w:val="00193A4B"/>
    <w:rsid w:val="00194D9D"/>
    <w:rsid w:val="001A0560"/>
    <w:rsid w:val="001B5990"/>
    <w:rsid w:val="001C407E"/>
    <w:rsid w:val="001E400B"/>
    <w:rsid w:val="001F608D"/>
    <w:rsid w:val="00201265"/>
    <w:rsid w:val="00201DD8"/>
    <w:rsid w:val="00202A57"/>
    <w:rsid w:val="002047EF"/>
    <w:rsid w:val="00207AB1"/>
    <w:rsid w:val="002117A7"/>
    <w:rsid w:val="00222F41"/>
    <w:rsid w:val="002328F4"/>
    <w:rsid w:val="00233844"/>
    <w:rsid w:val="00234DF9"/>
    <w:rsid w:val="0026429F"/>
    <w:rsid w:val="00275614"/>
    <w:rsid w:val="0027728C"/>
    <w:rsid w:val="002D27EE"/>
    <w:rsid w:val="002D57B2"/>
    <w:rsid w:val="002F13CC"/>
    <w:rsid w:val="00300876"/>
    <w:rsid w:val="00315E5F"/>
    <w:rsid w:val="0034086D"/>
    <w:rsid w:val="00353B43"/>
    <w:rsid w:val="00360EB0"/>
    <w:rsid w:val="00362F73"/>
    <w:rsid w:val="00363226"/>
    <w:rsid w:val="00366B9C"/>
    <w:rsid w:val="0037763B"/>
    <w:rsid w:val="00387093"/>
    <w:rsid w:val="003B50AB"/>
    <w:rsid w:val="003C24FC"/>
    <w:rsid w:val="003D28B5"/>
    <w:rsid w:val="003D57C0"/>
    <w:rsid w:val="003D67A2"/>
    <w:rsid w:val="003E613F"/>
    <w:rsid w:val="003E6463"/>
    <w:rsid w:val="003F3A43"/>
    <w:rsid w:val="00400365"/>
    <w:rsid w:val="0041150A"/>
    <w:rsid w:val="00446C96"/>
    <w:rsid w:val="00447439"/>
    <w:rsid w:val="00451103"/>
    <w:rsid w:val="00465FC7"/>
    <w:rsid w:val="004677CC"/>
    <w:rsid w:val="004862E5"/>
    <w:rsid w:val="004B4B04"/>
    <w:rsid w:val="004B5E67"/>
    <w:rsid w:val="004C1802"/>
    <w:rsid w:val="004D2C33"/>
    <w:rsid w:val="004F3189"/>
    <w:rsid w:val="004F4397"/>
    <w:rsid w:val="0050476E"/>
    <w:rsid w:val="00507856"/>
    <w:rsid w:val="00510F71"/>
    <w:rsid w:val="0056790C"/>
    <w:rsid w:val="00575727"/>
    <w:rsid w:val="00581C34"/>
    <w:rsid w:val="005B2853"/>
    <w:rsid w:val="005E048C"/>
    <w:rsid w:val="005E1907"/>
    <w:rsid w:val="005F4ED6"/>
    <w:rsid w:val="005F5284"/>
    <w:rsid w:val="005F7CA7"/>
    <w:rsid w:val="006018A0"/>
    <w:rsid w:val="00615365"/>
    <w:rsid w:val="0062542C"/>
    <w:rsid w:val="006274A6"/>
    <w:rsid w:val="006370B4"/>
    <w:rsid w:val="00656D1A"/>
    <w:rsid w:val="00676FB1"/>
    <w:rsid w:val="006814C0"/>
    <w:rsid w:val="006946A6"/>
    <w:rsid w:val="006B13FE"/>
    <w:rsid w:val="006B6817"/>
    <w:rsid w:val="006C0376"/>
    <w:rsid w:val="006E0382"/>
    <w:rsid w:val="006E474B"/>
    <w:rsid w:val="006F0206"/>
    <w:rsid w:val="006F25B5"/>
    <w:rsid w:val="00707204"/>
    <w:rsid w:val="0071523E"/>
    <w:rsid w:val="00734110"/>
    <w:rsid w:val="007742FA"/>
    <w:rsid w:val="0078021E"/>
    <w:rsid w:val="007870AD"/>
    <w:rsid w:val="007970E0"/>
    <w:rsid w:val="007C6A55"/>
    <w:rsid w:val="007F40F0"/>
    <w:rsid w:val="008221D0"/>
    <w:rsid w:val="00842EB1"/>
    <w:rsid w:val="0084531B"/>
    <w:rsid w:val="00846EFD"/>
    <w:rsid w:val="00857D5A"/>
    <w:rsid w:val="00885DA1"/>
    <w:rsid w:val="00891655"/>
    <w:rsid w:val="0089233E"/>
    <w:rsid w:val="008938EF"/>
    <w:rsid w:val="008A2BBD"/>
    <w:rsid w:val="008D0B27"/>
    <w:rsid w:val="008D509D"/>
    <w:rsid w:val="008D5F83"/>
    <w:rsid w:val="008D7F9F"/>
    <w:rsid w:val="008F1413"/>
    <w:rsid w:val="008F26C5"/>
    <w:rsid w:val="009033A9"/>
    <w:rsid w:val="0091229F"/>
    <w:rsid w:val="00917F46"/>
    <w:rsid w:val="00943168"/>
    <w:rsid w:val="00954051"/>
    <w:rsid w:val="00964B25"/>
    <w:rsid w:val="009712E4"/>
    <w:rsid w:val="0097389D"/>
    <w:rsid w:val="00980CFC"/>
    <w:rsid w:val="00982D67"/>
    <w:rsid w:val="00983389"/>
    <w:rsid w:val="0099141E"/>
    <w:rsid w:val="0099505F"/>
    <w:rsid w:val="009956A5"/>
    <w:rsid w:val="00995ED1"/>
    <w:rsid w:val="009A52B9"/>
    <w:rsid w:val="009B0842"/>
    <w:rsid w:val="009B40D2"/>
    <w:rsid w:val="009E1837"/>
    <w:rsid w:val="009F37F2"/>
    <w:rsid w:val="00A20B89"/>
    <w:rsid w:val="00A76A28"/>
    <w:rsid w:val="00A83ACB"/>
    <w:rsid w:val="00A85EE9"/>
    <w:rsid w:val="00AA0204"/>
    <w:rsid w:val="00AA5361"/>
    <w:rsid w:val="00AA6B36"/>
    <w:rsid w:val="00AA7055"/>
    <w:rsid w:val="00AC4E7D"/>
    <w:rsid w:val="00AD569B"/>
    <w:rsid w:val="00AF5A55"/>
    <w:rsid w:val="00B16221"/>
    <w:rsid w:val="00B309AC"/>
    <w:rsid w:val="00B4192C"/>
    <w:rsid w:val="00B527D8"/>
    <w:rsid w:val="00B656E3"/>
    <w:rsid w:val="00B71EE0"/>
    <w:rsid w:val="00B73E13"/>
    <w:rsid w:val="00B82D2F"/>
    <w:rsid w:val="00BA2A9A"/>
    <w:rsid w:val="00BB3084"/>
    <w:rsid w:val="00BD2F3E"/>
    <w:rsid w:val="00BF2F4E"/>
    <w:rsid w:val="00BF44E5"/>
    <w:rsid w:val="00BF4DF3"/>
    <w:rsid w:val="00C003FB"/>
    <w:rsid w:val="00C06D6F"/>
    <w:rsid w:val="00C3754B"/>
    <w:rsid w:val="00C37FA6"/>
    <w:rsid w:val="00C45E06"/>
    <w:rsid w:val="00C5302B"/>
    <w:rsid w:val="00C5346E"/>
    <w:rsid w:val="00C53682"/>
    <w:rsid w:val="00C543FB"/>
    <w:rsid w:val="00C54546"/>
    <w:rsid w:val="00C6192B"/>
    <w:rsid w:val="00CA7DF6"/>
    <w:rsid w:val="00CD7818"/>
    <w:rsid w:val="00CE459D"/>
    <w:rsid w:val="00CE6BEB"/>
    <w:rsid w:val="00D03F5E"/>
    <w:rsid w:val="00D27128"/>
    <w:rsid w:val="00D60101"/>
    <w:rsid w:val="00D75E02"/>
    <w:rsid w:val="00D76EB4"/>
    <w:rsid w:val="00D87DB3"/>
    <w:rsid w:val="00DA167C"/>
    <w:rsid w:val="00DD60FD"/>
    <w:rsid w:val="00DE6316"/>
    <w:rsid w:val="00DE66D5"/>
    <w:rsid w:val="00DF30F5"/>
    <w:rsid w:val="00DF43FC"/>
    <w:rsid w:val="00E13A4D"/>
    <w:rsid w:val="00E31711"/>
    <w:rsid w:val="00E60F78"/>
    <w:rsid w:val="00E830B0"/>
    <w:rsid w:val="00E853E9"/>
    <w:rsid w:val="00E87FEF"/>
    <w:rsid w:val="00EA1812"/>
    <w:rsid w:val="00ED227D"/>
    <w:rsid w:val="00ED3257"/>
    <w:rsid w:val="00EF3ABA"/>
    <w:rsid w:val="00EF3DAA"/>
    <w:rsid w:val="00F217C4"/>
    <w:rsid w:val="00F36507"/>
    <w:rsid w:val="00F37BFF"/>
    <w:rsid w:val="00F43546"/>
    <w:rsid w:val="00F6570D"/>
    <w:rsid w:val="00F7165C"/>
    <w:rsid w:val="00F858D1"/>
    <w:rsid w:val="00F862D6"/>
    <w:rsid w:val="00F92ED0"/>
    <w:rsid w:val="00F92F31"/>
    <w:rsid w:val="00FA2261"/>
    <w:rsid w:val="00FA2ECE"/>
    <w:rsid w:val="00FC2C1F"/>
    <w:rsid w:val="00FF56E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54B"/>
    <w:pPr>
      <w:spacing w:after="200" w:line="276" w:lineRule="auto"/>
    </w:pPr>
  </w:style>
  <w:style w:type="paragraph" w:styleId="Heading2">
    <w:name w:val="heading 2"/>
    <w:basedOn w:val="Normal"/>
    <w:next w:val="Normal"/>
    <w:link w:val="Heading2Char"/>
    <w:uiPriority w:val="99"/>
    <w:qFormat/>
    <w:locked/>
    <w:rsid w:val="00451103"/>
    <w:pPr>
      <w:keepNext/>
      <w:autoSpaceDE w:val="0"/>
      <w:autoSpaceDN w:val="0"/>
      <w:adjustRightInd w:val="0"/>
      <w:spacing w:after="0" w:line="240" w:lineRule="auto"/>
      <w:jc w:val="both"/>
      <w:outlineLvl w:val="1"/>
    </w:pPr>
    <w:rPr>
      <w:rFonts w:ascii="Times New Roman" w:hAnsi="Times New Roman"/>
      <w:b/>
      <w:bCs/>
      <w:sz w:val="24"/>
      <w:szCs w:val="28"/>
      <w:lang w:val="fr-FR" w:eastAsia="ro-RO"/>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62542C"/>
    <w:rPr>
      <w:rFonts w:ascii="Cambria" w:hAnsi="Cambria" w:cs="Times New Roman"/>
      <w:b/>
      <w:bCs/>
      <w:i/>
      <w:iCs/>
      <w:sz w:val="28"/>
      <w:szCs w:val="28"/>
    </w:rPr>
  </w:style>
  <w:style w:type="character" w:customStyle="1" w:styleId="Titlulcrii">
    <w:name w:val="Titlul cărții"/>
    <w:uiPriority w:val="99"/>
    <w:rsid w:val="008938EF"/>
    <w:rPr>
      <w:b/>
      <w:smallCaps/>
      <w:spacing w:val="5"/>
    </w:rPr>
  </w:style>
  <w:style w:type="character" w:customStyle="1" w:styleId="sp1">
    <w:name w:val="sp1"/>
    <w:uiPriority w:val="99"/>
    <w:rsid w:val="00275614"/>
    <w:rPr>
      <w:b/>
      <w:color w:val="8F0000"/>
    </w:rPr>
  </w:style>
  <w:style w:type="paragraph" w:customStyle="1" w:styleId="Default">
    <w:name w:val="Default"/>
    <w:uiPriority w:val="99"/>
    <w:rsid w:val="00275614"/>
    <w:pPr>
      <w:autoSpaceDE w:val="0"/>
      <w:autoSpaceDN w:val="0"/>
      <w:adjustRightInd w:val="0"/>
    </w:pPr>
    <w:rPr>
      <w:rFonts w:ascii="Times New Roman" w:hAnsi="Times New Roman"/>
      <w:color w:val="000000"/>
      <w:sz w:val="24"/>
      <w:szCs w:val="24"/>
    </w:rPr>
  </w:style>
  <w:style w:type="character" w:customStyle="1" w:styleId="tpa1">
    <w:name w:val="tpa1"/>
    <w:basedOn w:val="DefaultParagraphFont"/>
    <w:uiPriority w:val="99"/>
    <w:rsid w:val="00275614"/>
    <w:rPr>
      <w:rFonts w:cs="Times New Roman"/>
    </w:rPr>
  </w:style>
  <w:style w:type="character" w:customStyle="1" w:styleId="tsp1">
    <w:name w:val="tsp1"/>
    <w:basedOn w:val="DefaultParagraphFont"/>
    <w:uiPriority w:val="99"/>
    <w:rsid w:val="00275614"/>
    <w:rPr>
      <w:rFonts w:cs="Times New Roman"/>
    </w:rPr>
  </w:style>
  <w:style w:type="paragraph" w:styleId="BalloonText">
    <w:name w:val="Balloon Text"/>
    <w:basedOn w:val="Normal"/>
    <w:link w:val="BalloonTextChar"/>
    <w:uiPriority w:val="99"/>
    <w:rsid w:val="00315E5F"/>
    <w:pPr>
      <w:suppressAutoHyphens/>
      <w:spacing w:after="0" w:line="240" w:lineRule="auto"/>
    </w:pPr>
    <w:rPr>
      <w:rFonts w:ascii="Tahoma" w:hAnsi="Tahoma" w:cs="Tahoma"/>
      <w:b/>
      <w:sz w:val="16"/>
      <w:szCs w:val="16"/>
      <w:lang w:val="en-AU" w:eastAsia="ar-SA"/>
    </w:rPr>
  </w:style>
  <w:style w:type="character" w:customStyle="1" w:styleId="BalloonTextChar">
    <w:name w:val="Balloon Text Char"/>
    <w:basedOn w:val="DefaultParagraphFont"/>
    <w:link w:val="BalloonText"/>
    <w:uiPriority w:val="99"/>
    <w:semiHidden/>
    <w:locked/>
    <w:rsid w:val="0062542C"/>
    <w:rPr>
      <w:rFonts w:ascii="Times New Roman" w:hAnsi="Times New Roman" w:cs="Times New Roman"/>
      <w:sz w:val="2"/>
    </w:rPr>
  </w:style>
  <w:style w:type="paragraph" w:styleId="BodyText">
    <w:name w:val="Body Text"/>
    <w:basedOn w:val="Normal"/>
    <w:link w:val="BodyTextChar"/>
    <w:uiPriority w:val="99"/>
    <w:rsid w:val="00451103"/>
    <w:pPr>
      <w:spacing w:after="0" w:line="240" w:lineRule="auto"/>
      <w:jc w:val="center"/>
    </w:pPr>
    <w:rPr>
      <w:rFonts w:ascii="Times New Roman" w:hAnsi="Times New Roman"/>
      <w:b/>
      <w:sz w:val="24"/>
      <w:szCs w:val="20"/>
    </w:rPr>
  </w:style>
  <w:style w:type="character" w:customStyle="1" w:styleId="BodyTextChar">
    <w:name w:val="Body Text Char"/>
    <w:basedOn w:val="DefaultParagraphFont"/>
    <w:link w:val="BodyText"/>
    <w:uiPriority w:val="99"/>
    <w:semiHidden/>
    <w:locked/>
    <w:rsid w:val="0062542C"/>
    <w:rPr>
      <w:rFonts w:cs="Times New Roman"/>
    </w:rPr>
  </w:style>
  <w:style w:type="paragraph" w:customStyle="1" w:styleId="Listparagraf">
    <w:name w:val="Listă paragraf"/>
    <w:basedOn w:val="Normal"/>
    <w:uiPriority w:val="99"/>
    <w:rsid w:val="00451103"/>
    <w:pPr>
      <w:spacing w:after="0" w:line="240" w:lineRule="auto"/>
      <w:ind w:left="720"/>
    </w:pPr>
    <w:rPr>
      <w:rFonts w:ascii="Times New Roman" w:hAnsi="Times New Roman"/>
      <w:sz w:val="20"/>
      <w:szCs w:val="20"/>
    </w:rPr>
  </w:style>
  <w:style w:type="paragraph" w:styleId="ListParagraph">
    <w:name w:val="List Paragraph"/>
    <w:aliases w:val="Normal bullet 2,Akapit z listą BS,Outlines a,b,c,List_Paragraph,Multilevel para_II,Akapit z lista BS,List Paragraph1"/>
    <w:basedOn w:val="Normal"/>
    <w:link w:val="ListParagraphChar"/>
    <w:uiPriority w:val="99"/>
    <w:qFormat/>
    <w:rsid w:val="00362F73"/>
    <w:pPr>
      <w:widowControl w:val="0"/>
      <w:spacing w:before="40" w:after="120" w:line="240" w:lineRule="auto"/>
      <w:ind w:left="720"/>
      <w:jc w:val="both"/>
    </w:pPr>
    <w:rPr>
      <w:rFonts w:ascii="Arial" w:hAnsi="Arial"/>
      <w:sz w:val="16"/>
      <w:szCs w:val="20"/>
    </w:rPr>
  </w:style>
  <w:style w:type="character" w:customStyle="1" w:styleId="ListParagraphChar">
    <w:name w:val="List Paragraph Char"/>
    <w:aliases w:val="Normal bullet 2 Char,Akapit z listą BS Char,Outlines a Char,b Char,c Char,List_Paragraph Char,Multilevel para_II Char,Akapit z lista BS Char,List Paragraph1 Char"/>
    <w:link w:val="ListParagraph"/>
    <w:uiPriority w:val="99"/>
    <w:locked/>
    <w:rsid w:val="00362F73"/>
    <w:rPr>
      <w:rFonts w:ascii="Arial" w:hAnsi="Arial"/>
      <w:sz w:val="16"/>
      <w:lang w:val="en-US" w:eastAsia="en-US"/>
    </w:rPr>
  </w:style>
  <w:style w:type="paragraph" w:customStyle="1" w:styleId="Style20">
    <w:name w:val="Style20"/>
    <w:basedOn w:val="Normal"/>
    <w:uiPriority w:val="99"/>
    <w:rsid w:val="00194D9D"/>
    <w:pPr>
      <w:widowControl w:val="0"/>
      <w:autoSpaceDE w:val="0"/>
      <w:autoSpaceDN w:val="0"/>
      <w:adjustRightInd w:val="0"/>
      <w:spacing w:after="0" w:line="274" w:lineRule="exact"/>
      <w:ind w:firstLine="734"/>
      <w:jc w:val="both"/>
    </w:pPr>
    <w:rPr>
      <w:rFonts w:ascii="Arial" w:hAnsi="Arial" w:cs="Arial"/>
      <w:sz w:val="24"/>
      <w:szCs w:val="24"/>
    </w:rPr>
  </w:style>
  <w:style w:type="character" w:customStyle="1" w:styleId="FontStyle66">
    <w:name w:val="Font Style66"/>
    <w:basedOn w:val="DefaultParagraphFont"/>
    <w:uiPriority w:val="99"/>
    <w:rsid w:val="00194D9D"/>
    <w:rPr>
      <w:rFonts w:ascii="Arial" w:hAnsi="Arial" w:cs="Arial"/>
      <w:sz w:val="24"/>
      <w:szCs w:val="24"/>
    </w:rPr>
  </w:style>
  <w:style w:type="paragraph" w:customStyle="1" w:styleId="subsubTutlu">
    <w:name w:val="sub_sub Tutlu"/>
    <w:basedOn w:val="Normal"/>
    <w:link w:val="subsubTutluChar"/>
    <w:uiPriority w:val="99"/>
    <w:rsid w:val="0010055B"/>
    <w:pPr>
      <w:numPr>
        <w:numId w:val="8"/>
      </w:numPr>
      <w:spacing w:after="0" w:line="259" w:lineRule="auto"/>
      <w:jc w:val="both"/>
    </w:pPr>
    <w:rPr>
      <w:rFonts w:ascii="Arial" w:hAnsi="Arial"/>
      <w:sz w:val="24"/>
      <w:szCs w:val="20"/>
    </w:rPr>
  </w:style>
  <w:style w:type="character" w:customStyle="1" w:styleId="subsubTutluChar">
    <w:name w:val="sub_sub Tutlu Char"/>
    <w:link w:val="subsubTutlu"/>
    <w:uiPriority w:val="99"/>
    <w:locked/>
    <w:rsid w:val="0010055B"/>
    <w:rPr>
      <w:rFonts w:ascii="Arial" w:hAnsi="Arial"/>
      <w:sz w:val="24"/>
      <w:lang w:val="en-US" w:eastAsia="en-US"/>
    </w:rPr>
  </w:style>
  <w:style w:type="character" w:customStyle="1" w:styleId="pt1">
    <w:name w:val="pt1"/>
    <w:uiPriority w:val="99"/>
    <w:rsid w:val="00E87FEF"/>
    <w:rPr>
      <w:b/>
      <w:color w:val="8F0000"/>
    </w:rPr>
  </w:style>
  <w:style w:type="character" w:styleId="Hyperlink">
    <w:name w:val="Hyperlink"/>
    <w:basedOn w:val="DefaultParagraphFont"/>
    <w:uiPriority w:val="99"/>
    <w:rsid w:val="00202A57"/>
    <w:rPr>
      <w:rFonts w:cs="Times New Roman"/>
      <w:color w:val="0000FF"/>
      <w:u w:val="single"/>
    </w:rPr>
  </w:style>
  <w:style w:type="paragraph" w:customStyle="1" w:styleId="TableContents">
    <w:name w:val="Table Contents"/>
    <w:basedOn w:val="Normal"/>
    <w:uiPriority w:val="99"/>
    <w:rsid w:val="00022A1B"/>
    <w:pPr>
      <w:suppressLineNumbers/>
      <w:suppressAutoHyphens/>
      <w:spacing w:after="0" w:line="240" w:lineRule="auto"/>
    </w:pPr>
    <w:rPr>
      <w:rFonts w:ascii="Times New Roman" w:hAnsi="Times New Roman"/>
      <w:kern w:val="1"/>
      <w:sz w:val="24"/>
      <w:szCs w:val="24"/>
      <w:lang w:val="en-GB" w:eastAsia="ar-SA"/>
    </w:rPr>
  </w:style>
  <w:style w:type="character" w:customStyle="1" w:styleId="Bodytext2">
    <w:name w:val="Body text (2)_"/>
    <w:basedOn w:val="DefaultParagraphFont"/>
    <w:link w:val="Bodytext21"/>
    <w:uiPriority w:val="99"/>
    <w:locked/>
    <w:rsid w:val="00F6570D"/>
    <w:rPr>
      <w:rFonts w:cs="Times New Roman"/>
      <w:spacing w:val="20"/>
      <w:sz w:val="26"/>
      <w:szCs w:val="26"/>
      <w:lang w:bidi="ar-SA"/>
    </w:rPr>
  </w:style>
  <w:style w:type="paragraph" w:customStyle="1" w:styleId="Bodytext21">
    <w:name w:val="Body text (2)1"/>
    <w:basedOn w:val="Normal"/>
    <w:link w:val="Bodytext2"/>
    <w:uiPriority w:val="99"/>
    <w:rsid w:val="00F6570D"/>
    <w:pPr>
      <w:widowControl w:val="0"/>
      <w:shd w:val="clear" w:color="auto" w:fill="FFFFFF"/>
      <w:spacing w:after="0" w:line="240" w:lineRule="atLeast"/>
    </w:pPr>
    <w:rPr>
      <w:rFonts w:ascii="Times New Roman" w:hAnsi="Times New Roman"/>
      <w:noProof/>
      <w:spacing w:val="20"/>
      <w:sz w:val="26"/>
      <w:szCs w:val="26"/>
    </w:rPr>
  </w:style>
  <w:style w:type="paragraph" w:styleId="BodyTextIndent">
    <w:name w:val="Body Text Indent"/>
    <w:basedOn w:val="Normal"/>
    <w:link w:val="BodyTextIndentChar"/>
    <w:uiPriority w:val="99"/>
    <w:rsid w:val="00F217C4"/>
    <w:pPr>
      <w:spacing w:after="120"/>
      <w:ind w:left="360"/>
    </w:pPr>
  </w:style>
  <w:style w:type="character" w:customStyle="1" w:styleId="BodyTextIndentChar">
    <w:name w:val="Body Text Indent Char"/>
    <w:basedOn w:val="DefaultParagraphFont"/>
    <w:link w:val="BodyTextIndent"/>
    <w:uiPriority w:val="99"/>
    <w:semiHidden/>
    <w:locked/>
    <w:rPr>
      <w:rFonts w:cs="Times New Roman"/>
    </w:rPr>
  </w:style>
  <w:style w:type="paragraph" w:customStyle="1" w:styleId="Standard">
    <w:name w:val="Standard"/>
    <w:uiPriority w:val="99"/>
    <w:rsid w:val="00007B0E"/>
    <w:pPr>
      <w:widowControl w:val="0"/>
      <w:suppressAutoHyphens/>
      <w:spacing w:after="200" w:line="276" w:lineRule="auto"/>
      <w:textAlignment w:val="baseline"/>
    </w:pPr>
    <w:rPr>
      <w:rFonts w:ascii="Times New Roman" w:hAnsi="Times New Roman"/>
      <w:kern w:val="1"/>
      <w:sz w:val="24"/>
      <w:szCs w:val="24"/>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1041</TotalTime>
  <Pages>16</Pages>
  <Words>6515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190</cp:revision>
  <dcterms:created xsi:type="dcterms:W3CDTF">2019-01-29T14:13:00Z</dcterms:created>
  <dcterms:modified xsi:type="dcterms:W3CDTF">2019-08-13T09:30:00Z</dcterms:modified>
</cp:coreProperties>
</file>