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3F2" w:rsidRPr="00C5256A" w:rsidRDefault="003E63F2" w:rsidP="00C5256A">
      <w:pPr>
        <w:spacing w:line="276" w:lineRule="auto"/>
        <w:jc w:val="both"/>
        <w:rPr>
          <w:rFonts w:ascii="Arial" w:hAnsi="Arial" w:cs="Arial"/>
          <w:sz w:val="22"/>
          <w:szCs w:val="22"/>
        </w:rPr>
      </w:pPr>
    </w:p>
    <w:sdt>
      <w:sdtPr>
        <w:rPr>
          <w:rFonts w:ascii="Arial" w:eastAsia="Times New Roman" w:hAnsi="Arial" w:cs="Arial"/>
          <w:b w:val="0"/>
          <w:bCs w:val="0"/>
          <w:color w:val="auto"/>
          <w:sz w:val="22"/>
          <w:szCs w:val="22"/>
          <w:lang w:val="en-GB" w:eastAsia="en-US"/>
        </w:rPr>
        <w:id w:val="637620705"/>
        <w:docPartObj>
          <w:docPartGallery w:val="Table of Contents"/>
          <w:docPartUnique/>
        </w:docPartObj>
      </w:sdtPr>
      <w:sdtEndPr>
        <w:rPr>
          <w:noProof/>
        </w:rPr>
      </w:sdtEndPr>
      <w:sdtContent>
        <w:p w:rsidR="00787494" w:rsidRDefault="00787494" w:rsidP="005E7A56">
          <w:pPr>
            <w:pStyle w:val="TOCHeading"/>
            <w:numPr>
              <w:ilvl w:val="0"/>
              <w:numId w:val="0"/>
            </w:numPr>
            <w:spacing w:before="0"/>
            <w:ind w:left="720"/>
            <w:jc w:val="center"/>
            <w:rPr>
              <w:rFonts w:ascii="Arial" w:hAnsi="Arial" w:cs="Arial"/>
              <w:color w:val="auto"/>
              <w:sz w:val="22"/>
              <w:szCs w:val="22"/>
            </w:rPr>
          </w:pPr>
          <w:r w:rsidRPr="00C5256A">
            <w:rPr>
              <w:rFonts w:ascii="Arial" w:hAnsi="Arial" w:cs="Arial"/>
              <w:color w:val="auto"/>
              <w:sz w:val="22"/>
              <w:szCs w:val="22"/>
            </w:rPr>
            <w:t>CUPRINS</w:t>
          </w:r>
        </w:p>
        <w:p w:rsidR="00B13F70" w:rsidRPr="00B13F70" w:rsidRDefault="00B13F70" w:rsidP="00B13F70">
          <w:pPr>
            <w:rPr>
              <w:lang w:val="en-US" w:eastAsia="ja-JP"/>
            </w:rPr>
          </w:pPr>
        </w:p>
        <w:p w:rsidR="00961760" w:rsidRDefault="00787494" w:rsidP="00961760">
          <w:pPr>
            <w:pStyle w:val="TOC1"/>
            <w:tabs>
              <w:tab w:val="left" w:pos="440"/>
              <w:tab w:val="right" w:leader="dot" w:pos="9922"/>
            </w:tabs>
            <w:rPr>
              <w:rFonts w:asciiTheme="minorHAnsi" w:eastAsiaTheme="minorEastAsia" w:hAnsiTheme="minorHAnsi" w:cstheme="minorBidi"/>
              <w:noProof/>
              <w:lang w:eastAsia="en-US"/>
            </w:rPr>
          </w:pPr>
          <w:r w:rsidRPr="00C5256A">
            <w:rPr>
              <w:rFonts w:ascii="Arial" w:hAnsi="Arial"/>
            </w:rPr>
            <w:fldChar w:fldCharType="begin"/>
          </w:r>
          <w:r w:rsidRPr="00C5256A">
            <w:rPr>
              <w:rFonts w:ascii="Arial" w:hAnsi="Arial"/>
            </w:rPr>
            <w:instrText xml:space="preserve"> TOC \o "1-3" \h \z \u </w:instrText>
          </w:r>
          <w:r w:rsidRPr="00C5256A">
            <w:rPr>
              <w:rFonts w:ascii="Arial" w:hAnsi="Arial"/>
            </w:rPr>
            <w:fldChar w:fldCharType="separate"/>
          </w:r>
          <w:hyperlink w:anchor="_Toc27739116" w:history="1">
            <w:r w:rsidR="00961760" w:rsidRPr="00351744">
              <w:rPr>
                <w:rStyle w:val="Hyperlink"/>
                <w:rFonts w:ascii="Arial Narrow" w:hAnsi="Arial Narrow"/>
                <w:noProof/>
              </w:rPr>
              <w:t>I.</w:t>
            </w:r>
            <w:r w:rsidR="00961760">
              <w:rPr>
                <w:rFonts w:asciiTheme="minorHAnsi" w:eastAsiaTheme="minorEastAsia" w:hAnsiTheme="minorHAnsi" w:cstheme="minorBidi"/>
                <w:noProof/>
                <w:lang w:eastAsia="en-US"/>
              </w:rPr>
              <w:tab/>
            </w:r>
            <w:r w:rsidR="00961760" w:rsidRPr="00351744">
              <w:rPr>
                <w:rStyle w:val="Hyperlink"/>
                <w:rFonts w:ascii="Arial Narrow" w:hAnsi="Arial Narrow"/>
                <w:noProof/>
              </w:rPr>
              <w:t>DENUMIREA PROIECTULUI:</w:t>
            </w:r>
            <w:r w:rsidR="00961760">
              <w:rPr>
                <w:noProof/>
                <w:webHidden/>
              </w:rPr>
              <w:tab/>
            </w:r>
            <w:r w:rsidR="00961760">
              <w:rPr>
                <w:noProof/>
                <w:webHidden/>
              </w:rPr>
              <w:fldChar w:fldCharType="begin"/>
            </w:r>
            <w:r w:rsidR="00961760">
              <w:rPr>
                <w:noProof/>
                <w:webHidden/>
              </w:rPr>
              <w:instrText xml:space="preserve"> PAGEREF _Toc27739116 \h </w:instrText>
            </w:r>
            <w:r w:rsidR="00961760">
              <w:rPr>
                <w:noProof/>
                <w:webHidden/>
              </w:rPr>
            </w:r>
            <w:r w:rsidR="00961760">
              <w:rPr>
                <w:noProof/>
                <w:webHidden/>
              </w:rPr>
              <w:fldChar w:fldCharType="separate"/>
            </w:r>
            <w:r w:rsidR="005249CB">
              <w:rPr>
                <w:noProof/>
                <w:webHidden/>
              </w:rPr>
              <w:t>3</w:t>
            </w:r>
            <w:r w:rsidR="00961760">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17" w:history="1">
            <w:r w:rsidRPr="00351744">
              <w:rPr>
                <w:rStyle w:val="Hyperlink"/>
                <w:rFonts w:ascii="Arial Narrow" w:hAnsi="Arial Narrow"/>
                <w:noProof/>
              </w:rPr>
              <w:t>II.</w:t>
            </w:r>
            <w:r>
              <w:rPr>
                <w:rFonts w:asciiTheme="minorHAnsi" w:eastAsiaTheme="minorEastAsia" w:hAnsiTheme="minorHAnsi" w:cstheme="minorBidi"/>
                <w:noProof/>
                <w:lang w:eastAsia="en-US"/>
              </w:rPr>
              <w:tab/>
            </w:r>
            <w:r w:rsidRPr="00351744">
              <w:rPr>
                <w:rStyle w:val="Hyperlink"/>
                <w:rFonts w:ascii="Arial Narrow" w:hAnsi="Arial Narrow"/>
                <w:noProof/>
              </w:rPr>
              <w:t>TITULAR</w:t>
            </w:r>
            <w:r>
              <w:rPr>
                <w:noProof/>
                <w:webHidden/>
              </w:rPr>
              <w:tab/>
            </w:r>
            <w:r>
              <w:rPr>
                <w:noProof/>
                <w:webHidden/>
              </w:rPr>
              <w:fldChar w:fldCharType="begin"/>
            </w:r>
            <w:r>
              <w:rPr>
                <w:noProof/>
                <w:webHidden/>
              </w:rPr>
              <w:instrText xml:space="preserve"> PAGEREF _Toc27739117 \h </w:instrText>
            </w:r>
            <w:r>
              <w:rPr>
                <w:noProof/>
                <w:webHidden/>
              </w:rPr>
            </w:r>
            <w:r>
              <w:rPr>
                <w:noProof/>
                <w:webHidden/>
              </w:rPr>
              <w:fldChar w:fldCharType="separate"/>
            </w:r>
            <w:r w:rsidR="005249CB">
              <w:rPr>
                <w:noProof/>
                <w:webHidden/>
              </w:rPr>
              <w:t>3</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18" w:history="1">
            <w:r w:rsidRPr="00351744">
              <w:rPr>
                <w:rStyle w:val="Hyperlink"/>
                <w:rFonts w:ascii="Arial Narrow" w:hAnsi="Arial Narrow"/>
                <w:noProof/>
              </w:rPr>
              <w:t>III.</w:t>
            </w:r>
            <w:r>
              <w:rPr>
                <w:rFonts w:asciiTheme="minorHAnsi" w:eastAsiaTheme="minorEastAsia" w:hAnsiTheme="minorHAnsi" w:cstheme="minorBidi"/>
                <w:noProof/>
                <w:lang w:eastAsia="en-US"/>
              </w:rPr>
              <w:tab/>
            </w:r>
            <w:r w:rsidRPr="00351744">
              <w:rPr>
                <w:rStyle w:val="Hyperlink"/>
                <w:rFonts w:ascii="Arial Narrow" w:hAnsi="Arial Narrow"/>
                <w:noProof/>
              </w:rPr>
              <w:t>DESCRIEREA CARACTERISTICILOR FIZICE ALE INTREGULUI PROIECT</w:t>
            </w:r>
            <w:r>
              <w:rPr>
                <w:noProof/>
                <w:webHidden/>
              </w:rPr>
              <w:tab/>
            </w:r>
            <w:r>
              <w:rPr>
                <w:noProof/>
                <w:webHidden/>
              </w:rPr>
              <w:fldChar w:fldCharType="begin"/>
            </w:r>
            <w:r>
              <w:rPr>
                <w:noProof/>
                <w:webHidden/>
              </w:rPr>
              <w:instrText xml:space="preserve"> PAGEREF _Toc27739118 \h </w:instrText>
            </w:r>
            <w:r>
              <w:rPr>
                <w:noProof/>
                <w:webHidden/>
              </w:rPr>
            </w:r>
            <w:r>
              <w:rPr>
                <w:noProof/>
                <w:webHidden/>
              </w:rPr>
              <w:fldChar w:fldCharType="separate"/>
            </w:r>
            <w:r w:rsidR="005249CB">
              <w:rPr>
                <w:noProof/>
                <w:webHidden/>
              </w:rPr>
              <w:t>4</w:t>
            </w:r>
            <w:r>
              <w:rPr>
                <w:noProof/>
                <w:webHidden/>
              </w:rPr>
              <w:fldChar w:fldCharType="end"/>
            </w:r>
          </w:hyperlink>
        </w:p>
        <w:p w:rsidR="00961760" w:rsidRDefault="00961760" w:rsidP="00961760">
          <w:pPr>
            <w:pStyle w:val="TOC2"/>
            <w:tabs>
              <w:tab w:val="left" w:pos="660"/>
              <w:tab w:val="right" w:leader="dot" w:pos="9922"/>
            </w:tabs>
            <w:rPr>
              <w:rFonts w:asciiTheme="minorHAnsi" w:eastAsiaTheme="minorEastAsia" w:hAnsiTheme="minorHAnsi" w:cstheme="minorBidi"/>
              <w:noProof/>
              <w:lang w:eastAsia="en-US"/>
            </w:rPr>
          </w:pPr>
          <w:hyperlink w:anchor="_Toc27739119" w:history="1">
            <w:r w:rsidRPr="00351744">
              <w:rPr>
                <w:rStyle w:val="Hyperlink"/>
                <w:rFonts w:ascii="Arial Narrow" w:hAnsi="Arial Narrow"/>
                <w:noProof/>
              </w:rPr>
              <w:t>a)</w:t>
            </w:r>
            <w:r>
              <w:rPr>
                <w:rFonts w:asciiTheme="minorHAnsi" w:eastAsiaTheme="minorEastAsia" w:hAnsiTheme="minorHAnsi" w:cstheme="minorBidi"/>
                <w:noProof/>
                <w:lang w:eastAsia="en-US"/>
              </w:rPr>
              <w:tab/>
            </w:r>
            <w:r w:rsidRPr="00351744">
              <w:rPr>
                <w:rStyle w:val="Hyperlink"/>
                <w:rFonts w:ascii="Arial Narrow" w:hAnsi="Arial Narrow"/>
                <w:noProof/>
              </w:rPr>
              <w:t>Rezumatul proiectului</w:t>
            </w:r>
            <w:r>
              <w:rPr>
                <w:noProof/>
                <w:webHidden/>
              </w:rPr>
              <w:tab/>
            </w:r>
            <w:r>
              <w:rPr>
                <w:noProof/>
                <w:webHidden/>
              </w:rPr>
              <w:fldChar w:fldCharType="begin"/>
            </w:r>
            <w:r>
              <w:rPr>
                <w:noProof/>
                <w:webHidden/>
              </w:rPr>
              <w:instrText xml:space="preserve"> PAGEREF _Toc27739119 \h </w:instrText>
            </w:r>
            <w:r>
              <w:rPr>
                <w:noProof/>
                <w:webHidden/>
              </w:rPr>
            </w:r>
            <w:r>
              <w:rPr>
                <w:noProof/>
                <w:webHidden/>
              </w:rPr>
              <w:fldChar w:fldCharType="separate"/>
            </w:r>
            <w:r w:rsidR="005249CB">
              <w:rPr>
                <w:noProof/>
                <w:webHidden/>
              </w:rPr>
              <w:t>4</w:t>
            </w:r>
            <w:r>
              <w:rPr>
                <w:noProof/>
                <w:webHidden/>
              </w:rPr>
              <w:fldChar w:fldCharType="end"/>
            </w:r>
          </w:hyperlink>
        </w:p>
        <w:p w:rsidR="00961760" w:rsidRDefault="00961760" w:rsidP="00961760">
          <w:pPr>
            <w:pStyle w:val="TOC2"/>
            <w:tabs>
              <w:tab w:val="left" w:pos="660"/>
              <w:tab w:val="right" w:leader="dot" w:pos="9922"/>
            </w:tabs>
            <w:rPr>
              <w:rFonts w:asciiTheme="minorHAnsi" w:eastAsiaTheme="minorEastAsia" w:hAnsiTheme="minorHAnsi" w:cstheme="minorBidi"/>
              <w:noProof/>
              <w:lang w:eastAsia="en-US"/>
            </w:rPr>
          </w:pPr>
          <w:hyperlink w:anchor="_Toc27739120" w:history="1">
            <w:r w:rsidRPr="00351744">
              <w:rPr>
                <w:rStyle w:val="Hyperlink"/>
                <w:rFonts w:ascii="Arial Narrow" w:hAnsi="Arial Narrow"/>
                <w:noProof/>
              </w:rPr>
              <w:t>b)</w:t>
            </w:r>
            <w:r>
              <w:rPr>
                <w:rFonts w:asciiTheme="minorHAnsi" w:eastAsiaTheme="minorEastAsia" w:hAnsiTheme="minorHAnsi" w:cstheme="minorBidi"/>
                <w:noProof/>
                <w:lang w:eastAsia="en-US"/>
              </w:rPr>
              <w:tab/>
            </w:r>
            <w:r w:rsidRPr="00351744">
              <w:rPr>
                <w:rStyle w:val="Hyperlink"/>
                <w:rFonts w:ascii="Arial Narrow" w:hAnsi="Arial Narrow"/>
                <w:noProof/>
              </w:rPr>
              <w:t>Justificarea necesitatii proiectului</w:t>
            </w:r>
            <w:r>
              <w:rPr>
                <w:noProof/>
                <w:webHidden/>
              </w:rPr>
              <w:tab/>
            </w:r>
            <w:r>
              <w:rPr>
                <w:noProof/>
                <w:webHidden/>
              </w:rPr>
              <w:fldChar w:fldCharType="begin"/>
            </w:r>
            <w:r>
              <w:rPr>
                <w:noProof/>
                <w:webHidden/>
              </w:rPr>
              <w:instrText xml:space="preserve"> PAGEREF _Toc27739120 \h </w:instrText>
            </w:r>
            <w:r>
              <w:rPr>
                <w:noProof/>
                <w:webHidden/>
              </w:rPr>
            </w:r>
            <w:r>
              <w:rPr>
                <w:noProof/>
                <w:webHidden/>
              </w:rPr>
              <w:fldChar w:fldCharType="separate"/>
            </w:r>
            <w:r w:rsidR="005249CB">
              <w:rPr>
                <w:noProof/>
                <w:webHidden/>
              </w:rPr>
              <w:t>5</w:t>
            </w:r>
            <w:r>
              <w:rPr>
                <w:noProof/>
                <w:webHidden/>
              </w:rPr>
              <w:fldChar w:fldCharType="end"/>
            </w:r>
          </w:hyperlink>
        </w:p>
        <w:p w:rsidR="00961760" w:rsidRDefault="00961760" w:rsidP="00961760">
          <w:pPr>
            <w:pStyle w:val="TOC2"/>
            <w:tabs>
              <w:tab w:val="left" w:pos="660"/>
              <w:tab w:val="right" w:leader="dot" w:pos="9922"/>
            </w:tabs>
            <w:rPr>
              <w:rFonts w:asciiTheme="minorHAnsi" w:eastAsiaTheme="minorEastAsia" w:hAnsiTheme="minorHAnsi" w:cstheme="minorBidi"/>
              <w:noProof/>
              <w:lang w:eastAsia="en-US"/>
            </w:rPr>
          </w:pPr>
          <w:hyperlink w:anchor="_Toc27739121" w:history="1">
            <w:r w:rsidRPr="00351744">
              <w:rPr>
                <w:rStyle w:val="Hyperlink"/>
                <w:rFonts w:ascii="Arial Narrow" w:hAnsi="Arial Narrow"/>
                <w:noProof/>
              </w:rPr>
              <w:t>c)</w:t>
            </w:r>
            <w:r>
              <w:rPr>
                <w:rFonts w:asciiTheme="minorHAnsi" w:eastAsiaTheme="minorEastAsia" w:hAnsiTheme="minorHAnsi" w:cstheme="minorBidi"/>
                <w:noProof/>
                <w:lang w:eastAsia="en-US"/>
              </w:rPr>
              <w:tab/>
            </w:r>
            <w:r w:rsidRPr="00351744">
              <w:rPr>
                <w:rStyle w:val="Hyperlink"/>
                <w:rFonts w:ascii="Arial Narrow" w:hAnsi="Arial Narrow"/>
                <w:noProof/>
              </w:rPr>
              <w:t xml:space="preserve">Valoarea investitiei – </w:t>
            </w:r>
            <w:r w:rsidRPr="00351744">
              <w:rPr>
                <w:rStyle w:val="Hyperlink"/>
                <w:rFonts w:ascii="Arial Narrow" w:hAnsi="Arial Narrow"/>
                <w:noProof/>
                <w:lang w:val="en-GB"/>
              </w:rPr>
              <w:t>32.693.050 lei (</w:t>
            </w:r>
            <w:r w:rsidRPr="00351744">
              <w:rPr>
                <w:rStyle w:val="Hyperlink"/>
                <w:rFonts w:ascii="Arial Narrow" w:hAnsi="Arial Narrow"/>
                <w:noProof/>
              </w:rPr>
              <w:t>fara TVA)</w:t>
            </w:r>
            <w:r>
              <w:rPr>
                <w:noProof/>
                <w:webHidden/>
              </w:rPr>
              <w:tab/>
            </w:r>
            <w:r>
              <w:rPr>
                <w:noProof/>
                <w:webHidden/>
              </w:rPr>
              <w:fldChar w:fldCharType="begin"/>
            </w:r>
            <w:r>
              <w:rPr>
                <w:noProof/>
                <w:webHidden/>
              </w:rPr>
              <w:instrText xml:space="preserve"> PAGEREF _Toc27739121 \h </w:instrText>
            </w:r>
            <w:r>
              <w:rPr>
                <w:noProof/>
                <w:webHidden/>
              </w:rPr>
            </w:r>
            <w:r>
              <w:rPr>
                <w:noProof/>
                <w:webHidden/>
              </w:rPr>
              <w:fldChar w:fldCharType="separate"/>
            </w:r>
            <w:r w:rsidR="005249CB">
              <w:rPr>
                <w:noProof/>
                <w:webHidden/>
              </w:rPr>
              <w:t>6</w:t>
            </w:r>
            <w:r>
              <w:rPr>
                <w:noProof/>
                <w:webHidden/>
              </w:rPr>
              <w:fldChar w:fldCharType="end"/>
            </w:r>
          </w:hyperlink>
        </w:p>
        <w:p w:rsidR="00961760" w:rsidRDefault="00961760" w:rsidP="00961760">
          <w:pPr>
            <w:pStyle w:val="TOC2"/>
            <w:tabs>
              <w:tab w:val="left" w:pos="660"/>
              <w:tab w:val="right" w:leader="dot" w:pos="9922"/>
            </w:tabs>
            <w:rPr>
              <w:rFonts w:asciiTheme="minorHAnsi" w:eastAsiaTheme="minorEastAsia" w:hAnsiTheme="minorHAnsi" w:cstheme="minorBidi"/>
              <w:noProof/>
              <w:lang w:eastAsia="en-US"/>
            </w:rPr>
          </w:pPr>
          <w:hyperlink w:anchor="_Toc27739122" w:history="1">
            <w:r w:rsidRPr="00351744">
              <w:rPr>
                <w:rStyle w:val="Hyperlink"/>
                <w:rFonts w:ascii="Arial Narrow" w:hAnsi="Arial Narrow"/>
                <w:noProof/>
              </w:rPr>
              <w:t>d)</w:t>
            </w:r>
            <w:r>
              <w:rPr>
                <w:rFonts w:asciiTheme="minorHAnsi" w:eastAsiaTheme="minorEastAsia" w:hAnsiTheme="minorHAnsi" w:cstheme="minorBidi"/>
                <w:noProof/>
                <w:lang w:eastAsia="en-US"/>
              </w:rPr>
              <w:tab/>
            </w:r>
            <w:r w:rsidRPr="00351744">
              <w:rPr>
                <w:rStyle w:val="Hyperlink"/>
                <w:rFonts w:ascii="Arial Narrow" w:hAnsi="Arial Narrow"/>
                <w:noProof/>
              </w:rPr>
              <w:t>Perioada de implementare propusa</w:t>
            </w:r>
            <w:r>
              <w:rPr>
                <w:noProof/>
                <w:webHidden/>
              </w:rPr>
              <w:tab/>
            </w:r>
            <w:r>
              <w:rPr>
                <w:noProof/>
                <w:webHidden/>
              </w:rPr>
              <w:fldChar w:fldCharType="begin"/>
            </w:r>
            <w:r>
              <w:rPr>
                <w:noProof/>
                <w:webHidden/>
              </w:rPr>
              <w:instrText xml:space="preserve"> PAGEREF _Toc27739122 \h </w:instrText>
            </w:r>
            <w:r>
              <w:rPr>
                <w:noProof/>
                <w:webHidden/>
              </w:rPr>
            </w:r>
            <w:r>
              <w:rPr>
                <w:noProof/>
                <w:webHidden/>
              </w:rPr>
              <w:fldChar w:fldCharType="separate"/>
            </w:r>
            <w:r w:rsidR="005249CB">
              <w:rPr>
                <w:noProof/>
                <w:webHidden/>
              </w:rPr>
              <w:t>6</w:t>
            </w:r>
            <w:r>
              <w:rPr>
                <w:noProof/>
                <w:webHidden/>
              </w:rPr>
              <w:fldChar w:fldCharType="end"/>
            </w:r>
          </w:hyperlink>
        </w:p>
        <w:p w:rsidR="00961760" w:rsidRDefault="00961760" w:rsidP="00961760">
          <w:pPr>
            <w:pStyle w:val="TOC2"/>
            <w:tabs>
              <w:tab w:val="left" w:pos="660"/>
              <w:tab w:val="right" w:leader="dot" w:pos="9922"/>
            </w:tabs>
            <w:rPr>
              <w:rFonts w:asciiTheme="minorHAnsi" w:eastAsiaTheme="minorEastAsia" w:hAnsiTheme="minorHAnsi" w:cstheme="minorBidi"/>
              <w:noProof/>
              <w:lang w:eastAsia="en-US"/>
            </w:rPr>
          </w:pPr>
          <w:hyperlink w:anchor="_Toc27739123" w:history="1">
            <w:r w:rsidRPr="00351744">
              <w:rPr>
                <w:rStyle w:val="Hyperlink"/>
                <w:rFonts w:ascii="Arial Narrow" w:hAnsi="Arial Narrow"/>
                <w:noProof/>
              </w:rPr>
              <w:t>e)</w:t>
            </w:r>
            <w:r>
              <w:rPr>
                <w:rFonts w:asciiTheme="minorHAnsi" w:eastAsiaTheme="minorEastAsia" w:hAnsiTheme="minorHAnsi" w:cstheme="minorBidi"/>
                <w:noProof/>
                <w:lang w:eastAsia="en-US"/>
              </w:rPr>
              <w:tab/>
            </w:r>
            <w:r w:rsidRPr="00351744">
              <w:rPr>
                <w:rStyle w:val="Hyperlink"/>
                <w:rFonts w:ascii="Arial Narrow" w:hAnsi="Arial Narrow"/>
                <w:noProof/>
              </w:rPr>
              <w:t>Planse reprezentand limitele amplasamentului proiectului, inclusiv orice suprafata de teren solicitata pentru a fi folosita temporar (planuri de situatie si amplasamente)</w:t>
            </w:r>
            <w:r>
              <w:rPr>
                <w:noProof/>
                <w:webHidden/>
              </w:rPr>
              <w:tab/>
            </w:r>
            <w:r>
              <w:rPr>
                <w:noProof/>
                <w:webHidden/>
              </w:rPr>
              <w:fldChar w:fldCharType="begin"/>
            </w:r>
            <w:r>
              <w:rPr>
                <w:noProof/>
                <w:webHidden/>
              </w:rPr>
              <w:instrText xml:space="preserve"> PAGEREF _Toc27739123 \h </w:instrText>
            </w:r>
            <w:r>
              <w:rPr>
                <w:noProof/>
                <w:webHidden/>
              </w:rPr>
            </w:r>
            <w:r>
              <w:rPr>
                <w:noProof/>
                <w:webHidden/>
              </w:rPr>
              <w:fldChar w:fldCharType="separate"/>
            </w:r>
            <w:r w:rsidR="005249CB">
              <w:rPr>
                <w:noProof/>
                <w:webHidden/>
              </w:rPr>
              <w:t>6</w:t>
            </w:r>
            <w:r>
              <w:rPr>
                <w:noProof/>
                <w:webHidden/>
              </w:rPr>
              <w:fldChar w:fldCharType="end"/>
            </w:r>
          </w:hyperlink>
        </w:p>
        <w:p w:rsidR="00961760" w:rsidRDefault="00961760" w:rsidP="00961760">
          <w:pPr>
            <w:pStyle w:val="TOC2"/>
            <w:tabs>
              <w:tab w:val="left" w:pos="660"/>
              <w:tab w:val="right" w:leader="dot" w:pos="9922"/>
            </w:tabs>
            <w:rPr>
              <w:rFonts w:asciiTheme="minorHAnsi" w:eastAsiaTheme="minorEastAsia" w:hAnsiTheme="minorHAnsi" w:cstheme="minorBidi"/>
              <w:noProof/>
              <w:lang w:eastAsia="en-US"/>
            </w:rPr>
          </w:pPr>
          <w:hyperlink w:anchor="_Toc27739124" w:history="1">
            <w:r w:rsidRPr="00351744">
              <w:rPr>
                <w:rStyle w:val="Hyperlink"/>
                <w:rFonts w:ascii="Arial Narrow" w:hAnsi="Arial Narrow"/>
                <w:noProof/>
              </w:rPr>
              <w:t>f)</w:t>
            </w:r>
            <w:r>
              <w:rPr>
                <w:rFonts w:asciiTheme="minorHAnsi" w:eastAsiaTheme="minorEastAsia" w:hAnsiTheme="minorHAnsi" w:cstheme="minorBidi"/>
                <w:noProof/>
                <w:lang w:eastAsia="en-US"/>
              </w:rPr>
              <w:tab/>
            </w:r>
            <w:r w:rsidRPr="00351744">
              <w:rPr>
                <w:rStyle w:val="Hyperlink"/>
                <w:rFonts w:ascii="Arial Narrow" w:hAnsi="Arial Narrow"/>
                <w:noProof/>
              </w:rPr>
              <w:t>Descrierea caracteristicilor fizice ale intregului proiect, formele fizice ale proiectului (planuri, cladiri, alte structuri, materiale de constructie si altele)</w:t>
            </w:r>
            <w:r>
              <w:rPr>
                <w:noProof/>
                <w:webHidden/>
              </w:rPr>
              <w:tab/>
            </w:r>
            <w:r>
              <w:rPr>
                <w:noProof/>
                <w:webHidden/>
              </w:rPr>
              <w:fldChar w:fldCharType="begin"/>
            </w:r>
            <w:r>
              <w:rPr>
                <w:noProof/>
                <w:webHidden/>
              </w:rPr>
              <w:instrText xml:space="preserve"> PAGEREF _Toc27739124 \h </w:instrText>
            </w:r>
            <w:r>
              <w:rPr>
                <w:noProof/>
                <w:webHidden/>
              </w:rPr>
            </w:r>
            <w:r>
              <w:rPr>
                <w:noProof/>
                <w:webHidden/>
              </w:rPr>
              <w:fldChar w:fldCharType="separate"/>
            </w:r>
            <w:r w:rsidR="005249CB">
              <w:rPr>
                <w:noProof/>
                <w:webHidden/>
              </w:rPr>
              <w:t>6</w:t>
            </w:r>
            <w:r>
              <w:rPr>
                <w:noProof/>
                <w:webHidden/>
              </w:rPr>
              <w:fldChar w:fldCharType="end"/>
            </w:r>
          </w:hyperlink>
        </w:p>
        <w:p w:rsidR="00961760" w:rsidRDefault="00961760" w:rsidP="00961760">
          <w:pPr>
            <w:pStyle w:val="TOC1"/>
            <w:tabs>
              <w:tab w:val="left" w:pos="660"/>
              <w:tab w:val="right" w:leader="dot" w:pos="9922"/>
            </w:tabs>
            <w:rPr>
              <w:rFonts w:asciiTheme="minorHAnsi" w:eastAsiaTheme="minorEastAsia" w:hAnsiTheme="minorHAnsi" w:cstheme="minorBidi"/>
              <w:noProof/>
              <w:lang w:eastAsia="en-US"/>
            </w:rPr>
          </w:pPr>
          <w:hyperlink w:anchor="_Toc27739125" w:history="1">
            <w:r w:rsidRPr="00351744">
              <w:rPr>
                <w:rStyle w:val="Hyperlink"/>
                <w:rFonts w:ascii="Arial Narrow" w:hAnsi="Arial Narrow"/>
                <w:noProof/>
              </w:rPr>
              <w:t>IV.</w:t>
            </w:r>
            <w:r>
              <w:rPr>
                <w:rFonts w:asciiTheme="minorHAnsi" w:eastAsiaTheme="minorEastAsia" w:hAnsiTheme="minorHAnsi" w:cstheme="minorBidi"/>
                <w:noProof/>
                <w:lang w:eastAsia="en-US"/>
              </w:rPr>
              <w:tab/>
            </w:r>
            <w:r w:rsidRPr="00351744">
              <w:rPr>
                <w:rStyle w:val="Hyperlink"/>
                <w:rFonts w:ascii="Arial Narrow" w:hAnsi="Arial Narrow"/>
                <w:noProof/>
              </w:rPr>
              <w:t>DESCRIEREA LUCRARILOR DE DEMOLARE NECESARE</w:t>
            </w:r>
            <w:r>
              <w:rPr>
                <w:noProof/>
                <w:webHidden/>
              </w:rPr>
              <w:tab/>
            </w:r>
            <w:r>
              <w:rPr>
                <w:noProof/>
                <w:webHidden/>
              </w:rPr>
              <w:fldChar w:fldCharType="begin"/>
            </w:r>
            <w:r>
              <w:rPr>
                <w:noProof/>
                <w:webHidden/>
              </w:rPr>
              <w:instrText xml:space="preserve"> PAGEREF _Toc27739125 \h </w:instrText>
            </w:r>
            <w:r>
              <w:rPr>
                <w:noProof/>
                <w:webHidden/>
              </w:rPr>
            </w:r>
            <w:r>
              <w:rPr>
                <w:noProof/>
                <w:webHidden/>
              </w:rPr>
              <w:fldChar w:fldCharType="separate"/>
            </w:r>
            <w:r w:rsidR="005249CB">
              <w:rPr>
                <w:noProof/>
                <w:webHidden/>
              </w:rPr>
              <w:t>13</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26" w:history="1">
            <w:r w:rsidRPr="00351744">
              <w:rPr>
                <w:rStyle w:val="Hyperlink"/>
                <w:rFonts w:ascii="Arial Narrow" w:hAnsi="Arial Narrow"/>
                <w:noProof/>
              </w:rPr>
              <w:t>V.</w:t>
            </w:r>
            <w:r>
              <w:rPr>
                <w:rFonts w:asciiTheme="minorHAnsi" w:eastAsiaTheme="minorEastAsia" w:hAnsiTheme="minorHAnsi" w:cstheme="minorBidi"/>
                <w:noProof/>
                <w:lang w:eastAsia="en-US"/>
              </w:rPr>
              <w:tab/>
            </w:r>
            <w:r w:rsidRPr="00351744">
              <w:rPr>
                <w:rStyle w:val="Hyperlink"/>
                <w:rFonts w:ascii="Arial Narrow" w:hAnsi="Arial Narrow"/>
                <w:noProof/>
              </w:rPr>
              <w:t>DESCRIEREA AMPLASARII PROIECTULUI</w:t>
            </w:r>
            <w:r>
              <w:rPr>
                <w:noProof/>
                <w:webHidden/>
              </w:rPr>
              <w:tab/>
            </w:r>
            <w:r>
              <w:rPr>
                <w:noProof/>
                <w:webHidden/>
              </w:rPr>
              <w:fldChar w:fldCharType="begin"/>
            </w:r>
            <w:r>
              <w:rPr>
                <w:noProof/>
                <w:webHidden/>
              </w:rPr>
              <w:instrText xml:space="preserve"> PAGEREF _Toc27739126 \h </w:instrText>
            </w:r>
            <w:r>
              <w:rPr>
                <w:noProof/>
                <w:webHidden/>
              </w:rPr>
            </w:r>
            <w:r>
              <w:rPr>
                <w:noProof/>
                <w:webHidden/>
              </w:rPr>
              <w:fldChar w:fldCharType="separate"/>
            </w:r>
            <w:r w:rsidR="005249CB">
              <w:rPr>
                <w:noProof/>
                <w:webHidden/>
              </w:rPr>
              <w:t>13</w:t>
            </w:r>
            <w:r>
              <w:rPr>
                <w:noProof/>
                <w:webHidden/>
              </w:rPr>
              <w:fldChar w:fldCharType="end"/>
            </w:r>
          </w:hyperlink>
        </w:p>
        <w:p w:rsidR="00961760" w:rsidRDefault="00961760" w:rsidP="00961760">
          <w:pPr>
            <w:pStyle w:val="TOC1"/>
            <w:tabs>
              <w:tab w:val="left" w:pos="660"/>
              <w:tab w:val="right" w:leader="dot" w:pos="9922"/>
            </w:tabs>
            <w:rPr>
              <w:rFonts w:asciiTheme="minorHAnsi" w:eastAsiaTheme="minorEastAsia" w:hAnsiTheme="minorHAnsi" w:cstheme="minorBidi"/>
              <w:noProof/>
              <w:lang w:eastAsia="en-US"/>
            </w:rPr>
          </w:pPr>
          <w:hyperlink w:anchor="_Toc27739127" w:history="1">
            <w:r w:rsidRPr="00351744">
              <w:rPr>
                <w:rStyle w:val="Hyperlink"/>
                <w:rFonts w:ascii="Arial Narrow" w:hAnsi="Arial Narrow"/>
                <w:noProof/>
              </w:rPr>
              <w:t>VI.</w:t>
            </w:r>
            <w:r>
              <w:rPr>
                <w:rFonts w:asciiTheme="minorHAnsi" w:eastAsiaTheme="minorEastAsia" w:hAnsiTheme="minorHAnsi" w:cstheme="minorBidi"/>
                <w:noProof/>
                <w:lang w:eastAsia="en-US"/>
              </w:rPr>
              <w:tab/>
            </w:r>
            <w:r w:rsidRPr="00351744">
              <w:rPr>
                <w:rStyle w:val="Hyperlink"/>
                <w:rFonts w:ascii="Arial Narrow" w:hAnsi="Arial Narrow"/>
                <w:noProof/>
              </w:rPr>
              <w:t>DESCRIEREA TUTUROR EFECTELOR SEMNIFICATIVE POSIBILE ASUPRA MEDIULUI ALE PROIECTULUI</w:t>
            </w:r>
            <w:r>
              <w:rPr>
                <w:noProof/>
                <w:webHidden/>
              </w:rPr>
              <w:tab/>
            </w:r>
            <w:r>
              <w:rPr>
                <w:noProof/>
                <w:webHidden/>
              </w:rPr>
              <w:fldChar w:fldCharType="begin"/>
            </w:r>
            <w:r>
              <w:rPr>
                <w:noProof/>
                <w:webHidden/>
              </w:rPr>
              <w:instrText xml:space="preserve"> PAGEREF _Toc27739127 \h </w:instrText>
            </w:r>
            <w:r>
              <w:rPr>
                <w:noProof/>
                <w:webHidden/>
              </w:rPr>
            </w:r>
            <w:r>
              <w:rPr>
                <w:noProof/>
                <w:webHidden/>
              </w:rPr>
              <w:fldChar w:fldCharType="separate"/>
            </w:r>
            <w:r w:rsidR="005249CB">
              <w:rPr>
                <w:noProof/>
                <w:webHidden/>
              </w:rPr>
              <w:t>17</w:t>
            </w:r>
            <w:r>
              <w:rPr>
                <w:noProof/>
                <w:webHidden/>
              </w:rPr>
              <w:fldChar w:fldCharType="end"/>
            </w:r>
          </w:hyperlink>
        </w:p>
        <w:p w:rsidR="00961760" w:rsidRDefault="00961760" w:rsidP="00961760">
          <w:pPr>
            <w:pStyle w:val="TOC1"/>
            <w:tabs>
              <w:tab w:val="right" w:leader="dot" w:pos="9922"/>
            </w:tabs>
            <w:rPr>
              <w:rFonts w:asciiTheme="minorHAnsi" w:eastAsiaTheme="minorEastAsia" w:hAnsiTheme="minorHAnsi" w:cstheme="minorBidi"/>
              <w:noProof/>
              <w:lang w:eastAsia="en-US"/>
            </w:rPr>
          </w:pPr>
          <w:hyperlink w:anchor="_Toc27739128" w:history="1">
            <w:r w:rsidRPr="00351744">
              <w:rPr>
                <w:rStyle w:val="Hyperlink"/>
                <w:rFonts w:ascii="Arial Narrow" w:hAnsi="Arial Narrow"/>
                <w:noProof/>
              </w:rPr>
              <w:t>SURSE DE POLUANTI SI INSTALATII PENTRU RETINEREA, EVACUAREA SI DISPERSIA POLUANTILOR IN MEDIU</w:t>
            </w:r>
            <w:r>
              <w:rPr>
                <w:noProof/>
                <w:webHidden/>
              </w:rPr>
              <w:tab/>
            </w:r>
            <w:r>
              <w:rPr>
                <w:noProof/>
                <w:webHidden/>
              </w:rPr>
              <w:fldChar w:fldCharType="begin"/>
            </w:r>
            <w:r>
              <w:rPr>
                <w:noProof/>
                <w:webHidden/>
              </w:rPr>
              <w:instrText xml:space="preserve"> PAGEREF _Toc27739128 \h </w:instrText>
            </w:r>
            <w:r>
              <w:rPr>
                <w:noProof/>
                <w:webHidden/>
              </w:rPr>
            </w:r>
            <w:r>
              <w:rPr>
                <w:noProof/>
                <w:webHidden/>
              </w:rPr>
              <w:fldChar w:fldCharType="separate"/>
            </w:r>
            <w:r w:rsidR="005249CB">
              <w:rPr>
                <w:noProof/>
                <w:webHidden/>
              </w:rPr>
              <w:t>17</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29" w:history="1">
            <w:r w:rsidRPr="00351744">
              <w:rPr>
                <w:rStyle w:val="Hyperlink"/>
                <w:rFonts w:ascii="Arial Narrow" w:hAnsi="Arial Narrow"/>
                <w:noProof/>
              </w:rPr>
              <w:t>a)</w:t>
            </w:r>
            <w:r>
              <w:rPr>
                <w:rFonts w:asciiTheme="minorHAnsi" w:eastAsiaTheme="minorEastAsia" w:hAnsiTheme="minorHAnsi" w:cstheme="minorBidi"/>
                <w:noProof/>
                <w:lang w:eastAsia="en-US"/>
              </w:rPr>
              <w:tab/>
            </w:r>
            <w:r w:rsidRPr="00351744">
              <w:rPr>
                <w:rStyle w:val="Hyperlink"/>
                <w:rFonts w:ascii="Arial Narrow" w:hAnsi="Arial Narrow"/>
                <w:noProof/>
              </w:rPr>
              <w:t>Protectia calitatii apelor</w:t>
            </w:r>
            <w:r>
              <w:rPr>
                <w:noProof/>
                <w:webHidden/>
              </w:rPr>
              <w:tab/>
            </w:r>
            <w:r>
              <w:rPr>
                <w:noProof/>
                <w:webHidden/>
              </w:rPr>
              <w:fldChar w:fldCharType="begin"/>
            </w:r>
            <w:r>
              <w:rPr>
                <w:noProof/>
                <w:webHidden/>
              </w:rPr>
              <w:instrText xml:space="preserve"> PAGEREF _Toc27739129 \h </w:instrText>
            </w:r>
            <w:r>
              <w:rPr>
                <w:noProof/>
                <w:webHidden/>
              </w:rPr>
            </w:r>
            <w:r>
              <w:rPr>
                <w:noProof/>
                <w:webHidden/>
              </w:rPr>
              <w:fldChar w:fldCharType="separate"/>
            </w:r>
            <w:r w:rsidR="005249CB">
              <w:rPr>
                <w:noProof/>
                <w:webHidden/>
              </w:rPr>
              <w:t>17</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0" w:history="1">
            <w:r w:rsidRPr="00351744">
              <w:rPr>
                <w:rStyle w:val="Hyperlink"/>
                <w:rFonts w:ascii="Arial Narrow" w:hAnsi="Arial Narrow"/>
                <w:noProof/>
              </w:rPr>
              <w:t>b)</w:t>
            </w:r>
            <w:r>
              <w:rPr>
                <w:rFonts w:asciiTheme="minorHAnsi" w:eastAsiaTheme="minorEastAsia" w:hAnsiTheme="minorHAnsi" w:cstheme="minorBidi"/>
                <w:noProof/>
                <w:lang w:eastAsia="en-US"/>
              </w:rPr>
              <w:tab/>
            </w:r>
            <w:r w:rsidRPr="00351744">
              <w:rPr>
                <w:rStyle w:val="Hyperlink"/>
                <w:rFonts w:ascii="Arial Narrow" w:hAnsi="Arial Narrow"/>
                <w:noProof/>
              </w:rPr>
              <w:t>Protectia aerului</w:t>
            </w:r>
            <w:r>
              <w:rPr>
                <w:noProof/>
                <w:webHidden/>
              </w:rPr>
              <w:tab/>
            </w:r>
            <w:r>
              <w:rPr>
                <w:noProof/>
                <w:webHidden/>
              </w:rPr>
              <w:fldChar w:fldCharType="begin"/>
            </w:r>
            <w:r>
              <w:rPr>
                <w:noProof/>
                <w:webHidden/>
              </w:rPr>
              <w:instrText xml:space="preserve"> PAGEREF _Toc27739130 \h </w:instrText>
            </w:r>
            <w:r>
              <w:rPr>
                <w:noProof/>
                <w:webHidden/>
              </w:rPr>
            </w:r>
            <w:r>
              <w:rPr>
                <w:noProof/>
                <w:webHidden/>
              </w:rPr>
              <w:fldChar w:fldCharType="separate"/>
            </w:r>
            <w:r w:rsidR="005249CB">
              <w:rPr>
                <w:noProof/>
                <w:webHidden/>
              </w:rPr>
              <w:t>18</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1" w:history="1">
            <w:r w:rsidRPr="00351744">
              <w:rPr>
                <w:rStyle w:val="Hyperlink"/>
                <w:rFonts w:ascii="Arial Narrow" w:hAnsi="Arial Narrow"/>
                <w:noProof/>
              </w:rPr>
              <w:t>c)</w:t>
            </w:r>
            <w:r>
              <w:rPr>
                <w:rFonts w:asciiTheme="minorHAnsi" w:eastAsiaTheme="minorEastAsia" w:hAnsiTheme="minorHAnsi" w:cstheme="minorBidi"/>
                <w:noProof/>
                <w:lang w:eastAsia="en-US"/>
              </w:rPr>
              <w:tab/>
            </w:r>
            <w:r w:rsidRPr="00351744">
              <w:rPr>
                <w:rStyle w:val="Hyperlink"/>
                <w:rFonts w:ascii="Arial Narrow" w:hAnsi="Arial Narrow"/>
                <w:noProof/>
              </w:rPr>
              <w:t>Protectia impotriva zgomotului si vibratiilor</w:t>
            </w:r>
            <w:r>
              <w:rPr>
                <w:noProof/>
                <w:webHidden/>
              </w:rPr>
              <w:tab/>
            </w:r>
            <w:r>
              <w:rPr>
                <w:noProof/>
                <w:webHidden/>
              </w:rPr>
              <w:fldChar w:fldCharType="begin"/>
            </w:r>
            <w:r>
              <w:rPr>
                <w:noProof/>
                <w:webHidden/>
              </w:rPr>
              <w:instrText xml:space="preserve"> PAGEREF _Toc27739131 \h </w:instrText>
            </w:r>
            <w:r>
              <w:rPr>
                <w:noProof/>
                <w:webHidden/>
              </w:rPr>
            </w:r>
            <w:r>
              <w:rPr>
                <w:noProof/>
                <w:webHidden/>
              </w:rPr>
              <w:fldChar w:fldCharType="separate"/>
            </w:r>
            <w:r w:rsidR="005249CB">
              <w:rPr>
                <w:noProof/>
                <w:webHidden/>
              </w:rPr>
              <w:t>20</w:t>
            </w:r>
            <w:r>
              <w:rPr>
                <w:noProof/>
                <w:webHidden/>
              </w:rPr>
              <w:fldChar w:fldCharType="end"/>
            </w:r>
          </w:hyperlink>
        </w:p>
        <w:p w:rsidR="00961760" w:rsidRDefault="00961760" w:rsidP="00961760">
          <w:pPr>
            <w:pStyle w:val="TOC3"/>
            <w:tabs>
              <w:tab w:val="right" w:leader="dot" w:pos="9922"/>
            </w:tabs>
            <w:rPr>
              <w:rFonts w:asciiTheme="minorHAnsi" w:eastAsiaTheme="minorEastAsia" w:hAnsiTheme="minorHAnsi" w:cstheme="minorBidi"/>
              <w:noProof/>
              <w:lang w:eastAsia="en-US"/>
            </w:rPr>
          </w:pPr>
          <w:hyperlink w:anchor="_Toc27739132" w:history="1">
            <w:r w:rsidRPr="00351744">
              <w:rPr>
                <w:rStyle w:val="Hyperlink"/>
                <w:rFonts w:ascii="Arial Narrow" w:hAnsi="Arial Narrow"/>
                <w:noProof/>
                <w:lang w:val="pt-BR"/>
              </w:rPr>
              <w:t xml:space="preserve">Protecţia </w:t>
            </w:r>
            <w:r w:rsidRPr="00351744">
              <w:rPr>
                <w:rStyle w:val="Hyperlink"/>
                <w:rFonts w:ascii="Arial Narrow" w:hAnsi="Arial Narrow"/>
                <w:noProof/>
              </w:rPr>
              <w:t>împotriva zgomotului şi vibraţiilor</w:t>
            </w:r>
            <w:r w:rsidRPr="00351744">
              <w:rPr>
                <w:rStyle w:val="Hyperlink"/>
                <w:rFonts w:ascii="Arial Narrow" w:hAnsi="Arial Narrow"/>
                <w:noProof/>
                <w:lang w:val="pt-BR"/>
              </w:rPr>
              <w:t xml:space="preserve"> pe perioada de </w:t>
            </w:r>
            <w:r w:rsidRPr="00351744">
              <w:rPr>
                <w:rStyle w:val="Hyperlink"/>
                <w:rFonts w:ascii="Arial Narrow" w:hAnsi="Arial Narrow"/>
                <w:noProof/>
                <w:lang w:val="fr-FR"/>
              </w:rPr>
              <w:t>executie</w:t>
            </w:r>
            <w:r w:rsidRPr="00351744">
              <w:rPr>
                <w:rStyle w:val="Hyperlink"/>
                <w:rFonts w:ascii="Arial Narrow" w:hAnsi="Arial Narrow"/>
                <w:noProof/>
                <w:lang w:val="pt-BR"/>
              </w:rPr>
              <w:t xml:space="preserve"> a  lucrărilor</w:t>
            </w:r>
            <w:r>
              <w:rPr>
                <w:noProof/>
                <w:webHidden/>
              </w:rPr>
              <w:tab/>
            </w:r>
            <w:r>
              <w:rPr>
                <w:noProof/>
                <w:webHidden/>
              </w:rPr>
              <w:fldChar w:fldCharType="begin"/>
            </w:r>
            <w:r>
              <w:rPr>
                <w:noProof/>
                <w:webHidden/>
              </w:rPr>
              <w:instrText xml:space="preserve"> PAGEREF _Toc27739132 \h </w:instrText>
            </w:r>
            <w:r>
              <w:rPr>
                <w:noProof/>
                <w:webHidden/>
              </w:rPr>
            </w:r>
            <w:r>
              <w:rPr>
                <w:noProof/>
                <w:webHidden/>
              </w:rPr>
              <w:fldChar w:fldCharType="separate"/>
            </w:r>
            <w:r w:rsidR="005249CB">
              <w:rPr>
                <w:noProof/>
                <w:webHidden/>
              </w:rPr>
              <w:t>20</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3" w:history="1">
            <w:r w:rsidRPr="00351744">
              <w:rPr>
                <w:rStyle w:val="Hyperlink"/>
                <w:rFonts w:ascii="Arial Narrow" w:hAnsi="Arial Narrow"/>
                <w:noProof/>
              </w:rPr>
              <w:t>d)</w:t>
            </w:r>
            <w:r>
              <w:rPr>
                <w:rFonts w:asciiTheme="minorHAnsi" w:eastAsiaTheme="minorEastAsia" w:hAnsiTheme="minorHAnsi" w:cstheme="minorBidi"/>
                <w:noProof/>
                <w:lang w:eastAsia="en-US"/>
              </w:rPr>
              <w:tab/>
            </w:r>
            <w:r w:rsidRPr="00351744">
              <w:rPr>
                <w:rStyle w:val="Hyperlink"/>
                <w:rFonts w:ascii="Arial Narrow" w:hAnsi="Arial Narrow"/>
                <w:noProof/>
              </w:rPr>
              <w:t>Protectia impotriva radiatiilor</w:t>
            </w:r>
            <w:r>
              <w:rPr>
                <w:noProof/>
                <w:webHidden/>
              </w:rPr>
              <w:tab/>
            </w:r>
            <w:r>
              <w:rPr>
                <w:noProof/>
                <w:webHidden/>
              </w:rPr>
              <w:fldChar w:fldCharType="begin"/>
            </w:r>
            <w:r>
              <w:rPr>
                <w:noProof/>
                <w:webHidden/>
              </w:rPr>
              <w:instrText xml:space="preserve"> PAGEREF _Toc27739133 \h </w:instrText>
            </w:r>
            <w:r>
              <w:rPr>
                <w:noProof/>
                <w:webHidden/>
              </w:rPr>
            </w:r>
            <w:r>
              <w:rPr>
                <w:noProof/>
                <w:webHidden/>
              </w:rPr>
              <w:fldChar w:fldCharType="separate"/>
            </w:r>
            <w:r w:rsidR="005249CB">
              <w:rPr>
                <w:noProof/>
                <w:webHidden/>
              </w:rPr>
              <w:t>21</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4" w:history="1">
            <w:r w:rsidRPr="00351744">
              <w:rPr>
                <w:rStyle w:val="Hyperlink"/>
                <w:rFonts w:ascii="Arial Narrow" w:hAnsi="Arial Narrow"/>
                <w:noProof/>
              </w:rPr>
              <w:t>e)</w:t>
            </w:r>
            <w:r>
              <w:rPr>
                <w:rFonts w:asciiTheme="minorHAnsi" w:eastAsiaTheme="minorEastAsia" w:hAnsiTheme="minorHAnsi" w:cstheme="minorBidi"/>
                <w:noProof/>
                <w:lang w:eastAsia="en-US"/>
              </w:rPr>
              <w:tab/>
            </w:r>
            <w:r w:rsidRPr="00351744">
              <w:rPr>
                <w:rStyle w:val="Hyperlink"/>
                <w:rFonts w:ascii="Arial Narrow" w:hAnsi="Arial Narrow"/>
                <w:noProof/>
              </w:rPr>
              <w:t>Protectia solului si a subsolului</w:t>
            </w:r>
            <w:r>
              <w:rPr>
                <w:noProof/>
                <w:webHidden/>
              </w:rPr>
              <w:tab/>
            </w:r>
            <w:r>
              <w:rPr>
                <w:noProof/>
                <w:webHidden/>
              </w:rPr>
              <w:fldChar w:fldCharType="begin"/>
            </w:r>
            <w:r>
              <w:rPr>
                <w:noProof/>
                <w:webHidden/>
              </w:rPr>
              <w:instrText xml:space="preserve"> PAGEREF _Toc27739134 \h </w:instrText>
            </w:r>
            <w:r>
              <w:rPr>
                <w:noProof/>
                <w:webHidden/>
              </w:rPr>
            </w:r>
            <w:r>
              <w:rPr>
                <w:noProof/>
                <w:webHidden/>
              </w:rPr>
              <w:fldChar w:fldCharType="separate"/>
            </w:r>
            <w:r w:rsidR="005249CB">
              <w:rPr>
                <w:noProof/>
                <w:webHidden/>
              </w:rPr>
              <w:t>21</w:t>
            </w:r>
            <w:r>
              <w:rPr>
                <w:noProof/>
                <w:webHidden/>
              </w:rPr>
              <w:fldChar w:fldCharType="end"/>
            </w:r>
          </w:hyperlink>
        </w:p>
        <w:p w:rsidR="00961760" w:rsidRDefault="00961760" w:rsidP="00961760">
          <w:pPr>
            <w:pStyle w:val="TOC3"/>
            <w:tabs>
              <w:tab w:val="right" w:leader="dot" w:pos="9922"/>
            </w:tabs>
            <w:rPr>
              <w:rFonts w:asciiTheme="minorHAnsi" w:eastAsiaTheme="minorEastAsia" w:hAnsiTheme="minorHAnsi" w:cstheme="minorBidi"/>
              <w:noProof/>
              <w:lang w:eastAsia="en-US"/>
            </w:rPr>
          </w:pPr>
          <w:hyperlink w:anchor="_Toc27739135" w:history="1">
            <w:r w:rsidRPr="00351744">
              <w:rPr>
                <w:rStyle w:val="Hyperlink"/>
                <w:rFonts w:ascii="Arial Narrow" w:hAnsi="Arial Narrow"/>
                <w:noProof/>
              </w:rPr>
              <w:t>Caracteristici geofizice ale terenului din amplasament</w:t>
            </w:r>
            <w:r>
              <w:rPr>
                <w:noProof/>
                <w:webHidden/>
              </w:rPr>
              <w:tab/>
            </w:r>
            <w:r>
              <w:rPr>
                <w:noProof/>
                <w:webHidden/>
              </w:rPr>
              <w:fldChar w:fldCharType="begin"/>
            </w:r>
            <w:r>
              <w:rPr>
                <w:noProof/>
                <w:webHidden/>
              </w:rPr>
              <w:instrText xml:space="preserve"> PAGEREF _Toc27739135 \h </w:instrText>
            </w:r>
            <w:r>
              <w:rPr>
                <w:noProof/>
                <w:webHidden/>
              </w:rPr>
            </w:r>
            <w:r>
              <w:rPr>
                <w:noProof/>
                <w:webHidden/>
              </w:rPr>
              <w:fldChar w:fldCharType="separate"/>
            </w:r>
            <w:r w:rsidR="005249CB">
              <w:rPr>
                <w:noProof/>
                <w:webHidden/>
              </w:rPr>
              <w:t>21</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6" w:history="1">
            <w:r w:rsidRPr="00351744">
              <w:rPr>
                <w:rStyle w:val="Hyperlink"/>
                <w:rFonts w:ascii="Arial Narrow" w:hAnsi="Arial Narrow"/>
                <w:noProof/>
              </w:rPr>
              <w:t>f)</w:t>
            </w:r>
            <w:r>
              <w:rPr>
                <w:rFonts w:asciiTheme="minorHAnsi" w:eastAsiaTheme="minorEastAsia" w:hAnsiTheme="minorHAnsi" w:cstheme="minorBidi"/>
                <w:noProof/>
                <w:lang w:eastAsia="en-US"/>
              </w:rPr>
              <w:tab/>
            </w:r>
            <w:r w:rsidRPr="00351744">
              <w:rPr>
                <w:rStyle w:val="Hyperlink"/>
                <w:rFonts w:ascii="Arial Narrow" w:hAnsi="Arial Narrow"/>
                <w:noProof/>
              </w:rPr>
              <w:t>Protectia ecosistemelor terestre si acvatice</w:t>
            </w:r>
            <w:r>
              <w:rPr>
                <w:noProof/>
                <w:webHidden/>
              </w:rPr>
              <w:tab/>
            </w:r>
            <w:r>
              <w:rPr>
                <w:noProof/>
                <w:webHidden/>
              </w:rPr>
              <w:fldChar w:fldCharType="begin"/>
            </w:r>
            <w:r>
              <w:rPr>
                <w:noProof/>
                <w:webHidden/>
              </w:rPr>
              <w:instrText xml:space="preserve"> PAGEREF _Toc27739136 \h </w:instrText>
            </w:r>
            <w:r>
              <w:rPr>
                <w:noProof/>
                <w:webHidden/>
              </w:rPr>
            </w:r>
            <w:r>
              <w:rPr>
                <w:noProof/>
                <w:webHidden/>
              </w:rPr>
              <w:fldChar w:fldCharType="separate"/>
            </w:r>
            <w:r w:rsidR="005249CB">
              <w:rPr>
                <w:noProof/>
                <w:webHidden/>
              </w:rPr>
              <w:t>25</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7" w:history="1">
            <w:r w:rsidRPr="00351744">
              <w:rPr>
                <w:rStyle w:val="Hyperlink"/>
                <w:rFonts w:ascii="Arial Narrow" w:hAnsi="Arial Narrow"/>
                <w:noProof/>
              </w:rPr>
              <w:t>g)</w:t>
            </w:r>
            <w:r>
              <w:rPr>
                <w:rFonts w:asciiTheme="minorHAnsi" w:eastAsiaTheme="minorEastAsia" w:hAnsiTheme="minorHAnsi" w:cstheme="minorBidi"/>
                <w:noProof/>
                <w:lang w:eastAsia="en-US"/>
              </w:rPr>
              <w:tab/>
            </w:r>
            <w:r w:rsidRPr="00351744">
              <w:rPr>
                <w:rStyle w:val="Hyperlink"/>
                <w:rFonts w:ascii="Arial Narrow" w:hAnsi="Arial Narrow"/>
                <w:noProof/>
              </w:rPr>
              <w:t>Protectia asezarilor umane si a altor obiective de interes public</w:t>
            </w:r>
            <w:r>
              <w:rPr>
                <w:noProof/>
                <w:webHidden/>
              </w:rPr>
              <w:tab/>
            </w:r>
            <w:r>
              <w:rPr>
                <w:noProof/>
                <w:webHidden/>
              </w:rPr>
              <w:fldChar w:fldCharType="begin"/>
            </w:r>
            <w:r>
              <w:rPr>
                <w:noProof/>
                <w:webHidden/>
              </w:rPr>
              <w:instrText xml:space="preserve"> PAGEREF _Toc27739137 \h </w:instrText>
            </w:r>
            <w:r>
              <w:rPr>
                <w:noProof/>
                <w:webHidden/>
              </w:rPr>
            </w:r>
            <w:r>
              <w:rPr>
                <w:noProof/>
                <w:webHidden/>
              </w:rPr>
              <w:fldChar w:fldCharType="separate"/>
            </w:r>
            <w:r w:rsidR="005249CB">
              <w:rPr>
                <w:noProof/>
                <w:webHidden/>
              </w:rPr>
              <w:t>26</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8" w:history="1">
            <w:r w:rsidRPr="00351744">
              <w:rPr>
                <w:rStyle w:val="Hyperlink"/>
                <w:rFonts w:ascii="Arial Narrow" w:hAnsi="Arial Narrow"/>
                <w:noProof/>
              </w:rPr>
              <w:t>h)</w:t>
            </w:r>
            <w:r>
              <w:rPr>
                <w:rFonts w:asciiTheme="minorHAnsi" w:eastAsiaTheme="minorEastAsia" w:hAnsiTheme="minorHAnsi" w:cstheme="minorBidi"/>
                <w:noProof/>
                <w:lang w:eastAsia="en-US"/>
              </w:rPr>
              <w:tab/>
            </w:r>
            <w:r w:rsidRPr="00351744">
              <w:rPr>
                <w:rStyle w:val="Hyperlink"/>
                <w:rFonts w:ascii="Arial Narrow" w:hAnsi="Arial Narrow"/>
                <w:noProof/>
              </w:rPr>
              <w:t xml:space="preserve">Prevenirea si gestionarea deseurilor generate pe amplasament in timpul realizarii proiectului/in timpul exploatarii, </w:t>
            </w:r>
            <w:r>
              <w:rPr>
                <w:rStyle w:val="Hyperlink"/>
                <w:rFonts w:ascii="Arial Narrow" w:hAnsi="Arial Narrow"/>
                <w:noProof/>
              </w:rPr>
              <w:tab/>
            </w:r>
            <w:r w:rsidRPr="00351744">
              <w:rPr>
                <w:rStyle w:val="Hyperlink"/>
                <w:rFonts w:ascii="Arial Narrow" w:hAnsi="Arial Narrow"/>
                <w:noProof/>
              </w:rPr>
              <w:t>inclusiv eliminarea</w:t>
            </w:r>
            <w:r>
              <w:rPr>
                <w:noProof/>
                <w:webHidden/>
              </w:rPr>
              <w:tab/>
            </w:r>
            <w:r>
              <w:rPr>
                <w:noProof/>
                <w:webHidden/>
              </w:rPr>
              <w:fldChar w:fldCharType="begin"/>
            </w:r>
            <w:r>
              <w:rPr>
                <w:noProof/>
                <w:webHidden/>
              </w:rPr>
              <w:instrText xml:space="preserve"> PAGEREF _Toc27739138 \h </w:instrText>
            </w:r>
            <w:r>
              <w:rPr>
                <w:noProof/>
                <w:webHidden/>
              </w:rPr>
            </w:r>
            <w:r>
              <w:rPr>
                <w:noProof/>
                <w:webHidden/>
              </w:rPr>
              <w:fldChar w:fldCharType="separate"/>
            </w:r>
            <w:r w:rsidR="005249CB">
              <w:rPr>
                <w:noProof/>
                <w:webHidden/>
              </w:rPr>
              <w:t>26</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39" w:history="1">
            <w:r w:rsidRPr="00351744">
              <w:rPr>
                <w:rStyle w:val="Hyperlink"/>
                <w:rFonts w:ascii="Arial Narrow" w:hAnsi="Arial Narrow"/>
                <w:noProof/>
              </w:rPr>
              <w:t>i)</w:t>
            </w:r>
            <w:r>
              <w:rPr>
                <w:rFonts w:asciiTheme="minorHAnsi" w:eastAsiaTheme="minorEastAsia" w:hAnsiTheme="minorHAnsi" w:cstheme="minorBidi"/>
                <w:noProof/>
                <w:lang w:eastAsia="en-US"/>
              </w:rPr>
              <w:tab/>
            </w:r>
            <w:r w:rsidRPr="00351744">
              <w:rPr>
                <w:rStyle w:val="Hyperlink"/>
                <w:rFonts w:ascii="Arial Narrow" w:hAnsi="Arial Narrow"/>
                <w:noProof/>
              </w:rPr>
              <w:t>Gospodarirea substantelor si preparatelor chimice periculoase</w:t>
            </w:r>
            <w:r>
              <w:rPr>
                <w:noProof/>
                <w:webHidden/>
              </w:rPr>
              <w:tab/>
            </w:r>
            <w:r>
              <w:rPr>
                <w:noProof/>
                <w:webHidden/>
              </w:rPr>
              <w:fldChar w:fldCharType="begin"/>
            </w:r>
            <w:r>
              <w:rPr>
                <w:noProof/>
                <w:webHidden/>
              </w:rPr>
              <w:instrText xml:space="preserve"> PAGEREF _Toc27739139 \h </w:instrText>
            </w:r>
            <w:r>
              <w:rPr>
                <w:noProof/>
                <w:webHidden/>
              </w:rPr>
            </w:r>
            <w:r>
              <w:rPr>
                <w:noProof/>
                <w:webHidden/>
              </w:rPr>
              <w:fldChar w:fldCharType="separate"/>
            </w:r>
            <w:r w:rsidR="005249CB">
              <w:rPr>
                <w:noProof/>
                <w:webHidden/>
              </w:rPr>
              <w:t>31</w:t>
            </w:r>
            <w:r>
              <w:rPr>
                <w:noProof/>
                <w:webHidden/>
              </w:rPr>
              <w:fldChar w:fldCharType="end"/>
            </w:r>
          </w:hyperlink>
        </w:p>
        <w:p w:rsidR="00961760" w:rsidRDefault="00961760" w:rsidP="00961760">
          <w:pPr>
            <w:pStyle w:val="TOC1"/>
            <w:tabs>
              <w:tab w:val="left" w:pos="660"/>
              <w:tab w:val="right" w:leader="dot" w:pos="9922"/>
            </w:tabs>
            <w:rPr>
              <w:rFonts w:asciiTheme="minorHAnsi" w:eastAsiaTheme="minorEastAsia" w:hAnsiTheme="minorHAnsi" w:cstheme="minorBidi"/>
              <w:noProof/>
              <w:lang w:eastAsia="en-US"/>
            </w:rPr>
          </w:pPr>
          <w:hyperlink w:anchor="_Toc27739140" w:history="1">
            <w:r w:rsidRPr="00351744">
              <w:rPr>
                <w:rStyle w:val="Hyperlink"/>
                <w:rFonts w:ascii="Arial Narrow" w:hAnsi="Arial Narrow"/>
                <w:noProof/>
              </w:rPr>
              <w:t>VII.</w:t>
            </w:r>
            <w:r>
              <w:rPr>
                <w:rFonts w:asciiTheme="minorHAnsi" w:eastAsiaTheme="minorEastAsia" w:hAnsiTheme="minorHAnsi" w:cstheme="minorBidi"/>
                <w:noProof/>
                <w:lang w:eastAsia="en-US"/>
              </w:rPr>
              <w:tab/>
            </w:r>
            <w:r w:rsidRPr="00351744">
              <w:rPr>
                <w:rStyle w:val="Hyperlink"/>
                <w:rFonts w:ascii="Arial Narrow" w:hAnsi="Arial Narrow"/>
                <w:noProof/>
              </w:rPr>
              <w:t>DESCRIEREA ASPECTELOR DE MEDIU SUSCEPTIBILE A FI AFECTATE IN MOD SEMNIFICATIV DE PROIECT</w:t>
            </w:r>
            <w:r>
              <w:rPr>
                <w:noProof/>
                <w:webHidden/>
              </w:rPr>
              <w:tab/>
            </w:r>
            <w:r>
              <w:rPr>
                <w:noProof/>
                <w:webHidden/>
              </w:rPr>
              <w:fldChar w:fldCharType="begin"/>
            </w:r>
            <w:r>
              <w:rPr>
                <w:noProof/>
                <w:webHidden/>
              </w:rPr>
              <w:instrText xml:space="preserve"> PAGEREF _Toc27739140 \h </w:instrText>
            </w:r>
            <w:r>
              <w:rPr>
                <w:noProof/>
                <w:webHidden/>
              </w:rPr>
            </w:r>
            <w:r>
              <w:rPr>
                <w:noProof/>
                <w:webHidden/>
              </w:rPr>
              <w:fldChar w:fldCharType="separate"/>
            </w:r>
            <w:r w:rsidR="005249CB">
              <w:rPr>
                <w:noProof/>
                <w:webHidden/>
              </w:rPr>
              <w:t>31</w:t>
            </w:r>
            <w:r>
              <w:rPr>
                <w:noProof/>
                <w:webHidden/>
              </w:rPr>
              <w:fldChar w:fldCharType="end"/>
            </w:r>
          </w:hyperlink>
        </w:p>
        <w:p w:rsidR="00961760" w:rsidRDefault="00961760" w:rsidP="00961760">
          <w:pPr>
            <w:pStyle w:val="TOC1"/>
            <w:tabs>
              <w:tab w:val="left" w:pos="660"/>
              <w:tab w:val="right" w:leader="dot" w:pos="9922"/>
            </w:tabs>
            <w:rPr>
              <w:rFonts w:asciiTheme="minorHAnsi" w:eastAsiaTheme="minorEastAsia" w:hAnsiTheme="minorHAnsi" w:cstheme="minorBidi"/>
              <w:noProof/>
              <w:lang w:eastAsia="en-US"/>
            </w:rPr>
          </w:pPr>
          <w:hyperlink w:anchor="_Toc27739141" w:history="1">
            <w:r w:rsidRPr="00351744">
              <w:rPr>
                <w:rStyle w:val="Hyperlink"/>
                <w:rFonts w:ascii="Arial Narrow" w:hAnsi="Arial Narrow"/>
                <w:noProof/>
              </w:rPr>
              <w:t>VIII.</w:t>
            </w:r>
            <w:r>
              <w:rPr>
                <w:rFonts w:asciiTheme="minorHAnsi" w:eastAsiaTheme="minorEastAsia" w:hAnsiTheme="minorHAnsi" w:cstheme="minorBidi"/>
                <w:noProof/>
                <w:lang w:eastAsia="en-US"/>
              </w:rPr>
              <w:tab/>
            </w:r>
            <w:r w:rsidRPr="00351744">
              <w:rPr>
                <w:rStyle w:val="Hyperlink"/>
                <w:rFonts w:ascii="Arial Narrow" w:hAnsi="Arial Narrow"/>
                <w:noProof/>
              </w:rPr>
              <w:t>PREVEDERI PENTRU MONITORIZAREA MEDIULUI</w:t>
            </w:r>
            <w:r>
              <w:rPr>
                <w:noProof/>
                <w:webHidden/>
              </w:rPr>
              <w:tab/>
            </w:r>
            <w:r>
              <w:rPr>
                <w:noProof/>
                <w:webHidden/>
              </w:rPr>
              <w:fldChar w:fldCharType="begin"/>
            </w:r>
            <w:r>
              <w:rPr>
                <w:noProof/>
                <w:webHidden/>
              </w:rPr>
              <w:instrText xml:space="preserve"> PAGEREF _Toc27739141 \h </w:instrText>
            </w:r>
            <w:r>
              <w:rPr>
                <w:noProof/>
                <w:webHidden/>
              </w:rPr>
            </w:r>
            <w:r>
              <w:rPr>
                <w:noProof/>
                <w:webHidden/>
              </w:rPr>
              <w:fldChar w:fldCharType="separate"/>
            </w:r>
            <w:r w:rsidR="005249CB">
              <w:rPr>
                <w:noProof/>
                <w:webHidden/>
              </w:rPr>
              <w:t>36</w:t>
            </w:r>
            <w:r>
              <w:rPr>
                <w:noProof/>
                <w:webHidden/>
              </w:rPr>
              <w:fldChar w:fldCharType="end"/>
            </w:r>
          </w:hyperlink>
        </w:p>
        <w:p w:rsidR="00961760" w:rsidRDefault="00961760" w:rsidP="00961760">
          <w:pPr>
            <w:pStyle w:val="TOC1"/>
            <w:tabs>
              <w:tab w:val="left" w:pos="660"/>
              <w:tab w:val="right" w:leader="dot" w:pos="9922"/>
            </w:tabs>
            <w:rPr>
              <w:rFonts w:asciiTheme="minorHAnsi" w:eastAsiaTheme="minorEastAsia" w:hAnsiTheme="minorHAnsi" w:cstheme="minorBidi"/>
              <w:noProof/>
              <w:lang w:eastAsia="en-US"/>
            </w:rPr>
          </w:pPr>
          <w:hyperlink w:anchor="_Toc27739142" w:history="1">
            <w:r w:rsidRPr="00351744">
              <w:rPr>
                <w:rStyle w:val="Hyperlink"/>
                <w:rFonts w:ascii="Arial Narrow" w:hAnsi="Arial Narrow"/>
                <w:noProof/>
              </w:rPr>
              <w:t>IX.</w:t>
            </w:r>
            <w:r>
              <w:rPr>
                <w:rFonts w:asciiTheme="minorHAnsi" w:eastAsiaTheme="minorEastAsia" w:hAnsiTheme="minorHAnsi" w:cstheme="minorBidi"/>
                <w:noProof/>
                <w:lang w:eastAsia="en-US"/>
              </w:rPr>
              <w:tab/>
            </w:r>
            <w:r w:rsidRPr="00351744">
              <w:rPr>
                <w:rStyle w:val="Hyperlink"/>
                <w:rFonts w:ascii="Arial Narrow" w:hAnsi="Arial Narrow"/>
                <w:noProof/>
              </w:rPr>
              <w:t>LEGATURA CU ALTE ACTE NORMATIVE ȘI/SAU PLANURI/PROGRAME/STRATEGII/DOCUMENTE DE PLANIFICARE</w:t>
            </w:r>
            <w:r>
              <w:rPr>
                <w:noProof/>
                <w:webHidden/>
              </w:rPr>
              <w:tab/>
            </w:r>
            <w:r>
              <w:rPr>
                <w:noProof/>
                <w:webHidden/>
              </w:rPr>
              <w:fldChar w:fldCharType="begin"/>
            </w:r>
            <w:r>
              <w:rPr>
                <w:noProof/>
                <w:webHidden/>
              </w:rPr>
              <w:instrText xml:space="preserve"> PAGEREF _Toc27739142 \h </w:instrText>
            </w:r>
            <w:r>
              <w:rPr>
                <w:noProof/>
                <w:webHidden/>
              </w:rPr>
            </w:r>
            <w:r>
              <w:rPr>
                <w:noProof/>
                <w:webHidden/>
              </w:rPr>
              <w:fldChar w:fldCharType="separate"/>
            </w:r>
            <w:r w:rsidR="005249CB">
              <w:rPr>
                <w:noProof/>
                <w:webHidden/>
              </w:rPr>
              <w:t>36</w:t>
            </w:r>
            <w:r>
              <w:rPr>
                <w:noProof/>
                <w:webHidden/>
              </w:rPr>
              <w:fldChar w:fldCharType="end"/>
            </w:r>
          </w:hyperlink>
        </w:p>
        <w:p w:rsidR="00961760" w:rsidRDefault="00961760" w:rsidP="00961760">
          <w:pPr>
            <w:pStyle w:val="TOC1"/>
            <w:tabs>
              <w:tab w:val="left" w:pos="440"/>
              <w:tab w:val="right" w:leader="dot" w:pos="9922"/>
            </w:tabs>
            <w:ind w:left="440" w:hanging="440"/>
            <w:rPr>
              <w:rFonts w:asciiTheme="minorHAnsi" w:eastAsiaTheme="minorEastAsia" w:hAnsiTheme="minorHAnsi" w:cstheme="minorBidi"/>
              <w:noProof/>
              <w:lang w:eastAsia="en-US"/>
            </w:rPr>
          </w:pPr>
          <w:hyperlink w:anchor="_Toc27739143" w:history="1">
            <w:r w:rsidRPr="00351744">
              <w:rPr>
                <w:rStyle w:val="Hyperlink"/>
                <w:rFonts w:ascii="Arial Narrow" w:hAnsi="Arial Narrow"/>
                <w:noProof/>
              </w:rPr>
              <w:t>A.</w:t>
            </w:r>
            <w:r>
              <w:rPr>
                <w:rFonts w:asciiTheme="minorHAnsi" w:eastAsiaTheme="minorEastAsia" w:hAnsiTheme="minorHAnsi" w:cstheme="minorBidi"/>
                <w:noProof/>
                <w:lang w:eastAsia="en-US"/>
              </w:rPr>
              <w:tab/>
            </w:r>
            <w:r w:rsidRPr="00351744">
              <w:rPr>
                <w:rStyle w:val="Hyperlink"/>
                <w:rFonts w:ascii="Arial Narrow" w:hAnsi="Arial Narrow"/>
                <w:noProof/>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r>
              <w:rPr>
                <w:noProof/>
                <w:webHidden/>
              </w:rPr>
              <w:tab/>
            </w:r>
            <w:r>
              <w:rPr>
                <w:noProof/>
                <w:webHidden/>
              </w:rPr>
              <w:fldChar w:fldCharType="begin"/>
            </w:r>
            <w:r>
              <w:rPr>
                <w:noProof/>
                <w:webHidden/>
              </w:rPr>
              <w:instrText xml:space="preserve"> PAGEREF _Toc27739143 \h </w:instrText>
            </w:r>
            <w:r>
              <w:rPr>
                <w:noProof/>
                <w:webHidden/>
              </w:rPr>
            </w:r>
            <w:r>
              <w:rPr>
                <w:noProof/>
                <w:webHidden/>
              </w:rPr>
              <w:fldChar w:fldCharType="separate"/>
            </w:r>
            <w:r w:rsidR="005249CB">
              <w:rPr>
                <w:noProof/>
                <w:webHidden/>
              </w:rPr>
              <w:t>36</w:t>
            </w:r>
            <w:r>
              <w:rPr>
                <w:noProof/>
                <w:webHidden/>
              </w:rPr>
              <w:fldChar w:fldCharType="end"/>
            </w:r>
          </w:hyperlink>
        </w:p>
        <w:p w:rsidR="00961760" w:rsidRDefault="00961760" w:rsidP="00961760">
          <w:pPr>
            <w:pStyle w:val="TOC1"/>
            <w:tabs>
              <w:tab w:val="left" w:pos="440"/>
              <w:tab w:val="right" w:leader="dot" w:pos="9922"/>
            </w:tabs>
            <w:rPr>
              <w:rFonts w:asciiTheme="minorHAnsi" w:eastAsiaTheme="minorEastAsia" w:hAnsiTheme="minorHAnsi" w:cstheme="minorBidi"/>
              <w:noProof/>
              <w:lang w:eastAsia="en-US"/>
            </w:rPr>
          </w:pPr>
          <w:hyperlink w:anchor="_Toc27739144" w:history="1">
            <w:r w:rsidRPr="00351744">
              <w:rPr>
                <w:rStyle w:val="Hyperlink"/>
                <w:rFonts w:ascii="Arial Narrow" w:hAnsi="Arial Narrow"/>
                <w:noProof/>
              </w:rPr>
              <w:t>X.</w:t>
            </w:r>
            <w:r>
              <w:rPr>
                <w:rFonts w:asciiTheme="minorHAnsi" w:eastAsiaTheme="minorEastAsia" w:hAnsiTheme="minorHAnsi" w:cstheme="minorBidi"/>
                <w:noProof/>
                <w:lang w:eastAsia="en-US"/>
              </w:rPr>
              <w:tab/>
            </w:r>
            <w:r w:rsidRPr="00351744">
              <w:rPr>
                <w:rStyle w:val="Hyperlink"/>
                <w:rFonts w:ascii="Arial Narrow" w:hAnsi="Arial Narrow"/>
                <w:noProof/>
              </w:rPr>
              <w:t>LUCRARI NECESARE ORGANIZARII DE SANTIER</w:t>
            </w:r>
            <w:r>
              <w:rPr>
                <w:noProof/>
                <w:webHidden/>
              </w:rPr>
              <w:tab/>
            </w:r>
            <w:r>
              <w:rPr>
                <w:noProof/>
                <w:webHidden/>
              </w:rPr>
              <w:fldChar w:fldCharType="begin"/>
            </w:r>
            <w:r>
              <w:rPr>
                <w:noProof/>
                <w:webHidden/>
              </w:rPr>
              <w:instrText xml:space="preserve"> PAGEREF _Toc27739144 \h </w:instrText>
            </w:r>
            <w:r>
              <w:rPr>
                <w:noProof/>
                <w:webHidden/>
              </w:rPr>
            </w:r>
            <w:r>
              <w:rPr>
                <w:noProof/>
                <w:webHidden/>
              </w:rPr>
              <w:fldChar w:fldCharType="separate"/>
            </w:r>
            <w:r w:rsidR="005249CB">
              <w:rPr>
                <w:noProof/>
                <w:webHidden/>
              </w:rPr>
              <w:t>37</w:t>
            </w:r>
            <w:r>
              <w:rPr>
                <w:noProof/>
                <w:webHidden/>
              </w:rPr>
              <w:fldChar w:fldCharType="end"/>
            </w:r>
          </w:hyperlink>
        </w:p>
        <w:p w:rsidR="00961760" w:rsidRDefault="00961760" w:rsidP="00961760">
          <w:pPr>
            <w:pStyle w:val="TOC1"/>
            <w:tabs>
              <w:tab w:val="left" w:pos="660"/>
              <w:tab w:val="right" w:leader="dot" w:pos="9922"/>
            </w:tabs>
            <w:ind w:left="660" w:hanging="660"/>
            <w:rPr>
              <w:rFonts w:asciiTheme="minorHAnsi" w:eastAsiaTheme="minorEastAsia" w:hAnsiTheme="minorHAnsi" w:cstheme="minorBidi"/>
              <w:noProof/>
              <w:lang w:eastAsia="en-US"/>
            </w:rPr>
          </w:pPr>
          <w:hyperlink w:anchor="_Toc27739145" w:history="1">
            <w:r w:rsidRPr="00351744">
              <w:rPr>
                <w:rStyle w:val="Hyperlink"/>
                <w:rFonts w:ascii="Arial Narrow" w:hAnsi="Arial Narrow"/>
                <w:noProof/>
              </w:rPr>
              <w:t>XI.</w:t>
            </w:r>
            <w:r>
              <w:rPr>
                <w:rFonts w:asciiTheme="minorHAnsi" w:eastAsiaTheme="minorEastAsia" w:hAnsiTheme="minorHAnsi" w:cstheme="minorBidi"/>
                <w:noProof/>
                <w:lang w:eastAsia="en-US"/>
              </w:rPr>
              <w:tab/>
            </w:r>
            <w:r w:rsidRPr="00351744">
              <w:rPr>
                <w:rStyle w:val="Hyperlink"/>
                <w:rFonts w:ascii="Arial Narrow" w:hAnsi="Arial Narrow"/>
                <w:noProof/>
              </w:rPr>
              <w:t>LUCRARI DE REFACERE A AMPLASAMENTULUI LA FINALIZAREA INVESTITIEI, IN CAZ DE ACCIDENTE SI/SAU LA INCETAREA ACTIVITATII, IN MASURA IN CARE ACESTE INFORMATII SUNT DISPONIBILE:</w:t>
            </w:r>
            <w:r>
              <w:rPr>
                <w:noProof/>
                <w:webHidden/>
              </w:rPr>
              <w:tab/>
            </w:r>
            <w:r>
              <w:rPr>
                <w:noProof/>
                <w:webHidden/>
              </w:rPr>
              <w:fldChar w:fldCharType="begin"/>
            </w:r>
            <w:r>
              <w:rPr>
                <w:noProof/>
                <w:webHidden/>
              </w:rPr>
              <w:instrText xml:space="preserve"> PAGEREF _Toc27739145 \h </w:instrText>
            </w:r>
            <w:r>
              <w:rPr>
                <w:noProof/>
                <w:webHidden/>
              </w:rPr>
            </w:r>
            <w:r>
              <w:rPr>
                <w:noProof/>
                <w:webHidden/>
              </w:rPr>
              <w:fldChar w:fldCharType="separate"/>
            </w:r>
            <w:r w:rsidR="005249CB">
              <w:rPr>
                <w:noProof/>
                <w:webHidden/>
              </w:rPr>
              <w:t>40</w:t>
            </w:r>
            <w:r>
              <w:rPr>
                <w:noProof/>
                <w:webHidden/>
              </w:rPr>
              <w:fldChar w:fldCharType="end"/>
            </w:r>
          </w:hyperlink>
        </w:p>
        <w:p w:rsidR="00961760" w:rsidRDefault="00961760" w:rsidP="00961760">
          <w:pPr>
            <w:pStyle w:val="TOC1"/>
            <w:tabs>
              <w:tab w:val="left" w:pos="660"/>
              <w:tab w:val="right" w:leader="dot" w:pos="9922"/>
            </w:tabs>
            <w:rPr>
              <w:rFonts w:asciiTheme="minorHAnsi" w:eastAsiaTheme="minorEastAsia" w:hAnsiTheme="minorHAnsi" w:cstheme="minorBidi"/>
              <w:noProof/>
              <w:lang w:eastAsia="en-US"/>
            </w:rPr>
          </w:pPr>
          <w:hyperlink w:anchor="_Toc27739146" w:history="1">
            <w:r w:rsidRPr="00351744">
              <w:rPr>
                <w:rStyle w:val="Hyperlink"/>
                <w:noProof/>
              </w:rPr>
              <w:t>XII.</w:t>
            </w:r>
            <w:r>
              <w:rPr>
                <w:rFonts w:asciiTheme="minorHAnsi" w:eastAsiaTheme="minorEastAsia" w:hAnsiTheme="minorHAnsi" w:cstheme="minorBidi"/>
                <w:noProof/>
                <w:lang w:eastAsia="en-US"/>
              </w:rPr>
              <w:tab/>
            </w:r>
            <w:r w:rsidRPr="00351744">
              <w:rPr>
                <w:rStyle w:val="Hyperlink"/>
                <w:noProof/>
              </w:rPr>
              <w:t>ANEXE</w:t>
            </w:r>
            <w:r>
              <w:rPr>
                <w:noProof/>
                <w:webHidden/>
              </w:rPr>
              <w:tab/>
            </w:r>
            <w:r>
              <w:rPr>
                <w:noProof/>
                <w:webHidden/>
              </w:rPr>
              <w:fldChar w:fldCharType="begin"/>
            </w:r>
            <w:r>
              <w:rPr>
                <w:noProof/>
                <w:webHidden/>
              </w:rPr>
              <w:instrText xml:space="preserve"> PAGEREF _Toc27739146 \h </w:instrText>
            </w:r>
            <w:r>
              <w:rPr>
                <w:noProof/>
                <w:webHidden/>
              </w:rPr>
            </w:r>
            <w:r>
              <w:rPr>
                <w:noProof/>
                <w:webHidden/>
              </w:rPr>
              <w:fldChar w:fldCharType="separate"/>
            </w:r>
            <w:r w:rsidR="005249CB">
              <w:rPr>
                <w:noProof/>
                <w:webHidden/>
              </w:rPr>
              <w:t>41</w:t>
            </w:r>
            <w:r>
              <w:rPr>
                <w:noProof/>
                <w:webHidden/>
              </w:rPr>
              <w:fldChar w:fldCharType="end"/>
            </w:r>
          </w:hyperlink>
        </w:p>
        <w:p w:rsidR="00961760" w:rsidRDefault="00961760" w:rsidP="00961760">
          <w:pPr>
            <w:pStyle w:val="TOC1"/>
            <w:tabs>
              <w:tab w:val="left" w:pos="660"/>
              <w:tab w:val="right" w:leader="dot" w:pos="9922"/>
            </w:tabs>
            <w:ind w:left="660" w:hanging="660"/>
            <w:rPr>
              <w:rFonts w:asciiTheme="minorHAnsi" w:eastAsiaTheme="minorEastAsia" w:hAnsiTheme="minorHAnsi" w:cstheme="minorBidi"/>
              <w:noProof/>
              <w:lang w:eastAsia="en-US"/>
            </w:rPr>
          </w:pPr>
          <w:hyperlink w:anchor="_Toc27739147" w:history="1">
            <w:r w:rsidRPr="00351744">
              <w:rPr>
                <w:rStyle w:val="Hyperlink"/>
                <w:rFonts w:ascii="Arial Narrow" w:hAnsi="Arial Narrow"/>
                <w:noProof/>
              </w:rPr>
              <w:t>XIII.</w:t>
            </w:r>
            <w:r>
              <w:rPr>
                <w:rFonts w:asciiTheme="minorHAnsi" w:eastAsiaTheme="minorEastAsia" w:hAnsiTheme="minorHAnsi" w:cstheme="minorBidi"/>
                <w:noProof/>
                <w:lang w:eastAsia="en-US"/>
              </w:rPr>
              <w:tab/>
            </w:r>
            <w:r w:rsidRPr="00351744">
              <w:rPr>
                <w:rStyle w:val="Hyperlink"/>
                <w:rFonts w:ascii="Arial Narrow" w:hAnsi="Arial Narrow"/>
                <w:noProof/>
              </w:rPr>
              <w:t>Pentru proiecte care intra sub incidenta prevederilor art.28 din OUG 57/2007 privind regimul ariilor naturale protejate</w:t>
            </w:r>
            <w:r>
              <w:rPr>
                <w:noProof/>
                <w:webHidden/>
              </w:rPr>
              <w:tab/>
            </w:r>
            <w:r>
              <w:rPr>
                <w:noProof/>
                <w:webHidden/>
              </w:rPr>
              <w:fldChar w:fldCharType="begin"/>
            </w:r>
            <w:r>
              <w:rPr>
                <w:noProof/>
                <w:webHidden/>
              </w:rPr>
              <w:instrText xml:space="preserve"> PAGEREF _Toc27739147 \h </w:instrText>
            </w:r>
            <w:r>
              <w:rPr>
                <w:noProof/>
                <w:webHidden/>
              </w:rPr>
            </w:r>
            <w:r>
              <w:rPr>
                <w:noProof/>
                <w:webHidden/>
              </w:rPr>
              <w:fldChar w:fldCharType="separate"/>
            </w:r>
            <w:r w:rsidR="005249CB">
              <w:rPr>
                <w:noProof/>
                <w:webHidden/>
              </w:rPr>
              <w:t>42</w:t>
            </w:r>
            <w:r>
              <w:rPr>
                <w:noProof/>
                <w:webHidden/>
              </w:rPr>
              <w:fldChar w:fldCharType="end"/>
            </w:r>
          </w:hyperlink>
        </w:p>
        <w:p w:rsidR="00961760" w:rsidRDefault="00961760" w:rsidP="00961760">
          <w:pPr>
            <w:pStyle w:val="TOC1"/>
            <w:tabs>
              <w:tab w:val="left" w:pos="660"/>
              <w:tab w:val="right" w:leader="dot" w:pos="9922"/>
            </w:tabs>
            <w:rPr>
              <w:rFonts w:asciiTheme="minorHAnsi" w:eastAsiaTheme="minorEastAsia" w:hAnsiTheme="minorHAnsi" w:cstheme="minorBidi"/>
              <w:noProof/>
              <w:lang w:eastAsia="en-US"/>
            </w:rPr>
          </w:pPr>
          <w:hyperlink w:anchor="_Toc27739148" w:history="1">
            <w:r w:rsidRPr="00351744">
              <w:rPr>
                <w:rStyle w:val="Hyperlink"/>
                <w:rFonts w:ascii="Arial Narrow" w:hAnsi="Arial Narrow"/>
                <w:noProof/>
              </w:rPr>
              <w:t>XIV.</w:t>
            </w:r>
            <w:r>
              <w:rPr>
                <w:rFonts w:asciiTheme="minorHAnsi" w:eastAsiaTheme="minorEastAsia" w:hAnsiTheme="minorHAnsi" w:cstheme="minorBidi"/>
                <w:noProof/>
                <w:lang w:eastAsia="en-US"/>
              </w:rPr>
              <w:tab/>
            </w:r>
            <w:r w:rsidRPr="00351744">
              <w:rPr>
                <w:rStyle w:val="Hyperlink"/>
                <w:rFonts w:ascii="Arial Narrow" w:hAnsi="Arial Narrow"/>
                <w:noProof/>
              </w:rPr>
              <w:t>Pentru proiectele care se realizeaza pe ape sau au legatura cu apele</w:t>
            </w:r>
            <w:r>
              <w:rPr>
                <w:noProof/>
                <w:webHidden/>
              </w:rPr>
              <w:tab/>
            </w:r>
            <w:r>
              <w:rPr>
                <w:noProof/>
                <w:webHidden/>
              </w:rPr>
              <w:fldChar w:fldCharType="begin"/>
            </w:r>
            <w:r>
              <w:rPr>
                <w:noProof/>
                <w:webHidden/>
              </w:rPr>
              <w:instrText xml:space="preserve"> PAGEREF _Toc27739148 \h </w:instrText>
            </w:r>
            <w:r>
              <w:rPr>
                <w:noProof/>
                <w:webHidden/>
              </w:rPr>
            </w:r>
            <w:r>
              <w:rPr>
                <w:noProof/>
                <w:webHidden/>
              </w:rPr>
              <w:fldChar w:fldCharType="separate"/>
            </w:r>
            <w:r w:rsidR="005249CB">
              <w:rPr>
                <w:noProof/>
                <w:webHidden/>
              </w:rPr>
              <w:t>42</w:t>
            </w:r>
            <w:r>
              <w:rPr>
                <w:noProof/>
                <w:webHidden/>
              </w:rPr>
              <w:fldChar w:fldCharType="end"/>
            </w:r>
          </w:hyperlink>
        </w:p>
        <w:p w:rsidR="00961760" w:rsidRDefault="00961760" w:rsidP="00961760">
          <w:pPr>
            <w:pStyle w:val="TOC1"/>
            <w:tabs>
              <w:tab w:val="left" w:pos="660"/>
              <w:tab w:val="right" w:leader="dot" w:pos="9017"/>
            </w:tabs>
            <w:ind w:left="660" w:hanging="660"/>
            <w:rPr>
              <w:rFonts w:asciiTheme="minorHAnsi" w:eastAsiaTheme="minorEastAsia" w:hAnsiTheme="minorHAnsi" w:cstheme="minorBidi"/>
              <w:noProof/>
              <w:lang w:eastAsia="en-US"/>
            </w:rPr>
          </w:pPr>
          <w:hyperlink w:anchor="_Toc27739149" w:history="1">
            <w:r w:rsidRPr="00351744">
              <w:rPr>
                <w:rStyle w:val="Hyperlink"/>
                <w:rFonts w:ascii="Arial Narrow" w:hAnsi="Arial Narrow"/>
                <w:noProof/>
              </w:rPr>
              <w:t>XV.</w:t>
            </w:r>
            <w:r>
              <w:rPr>
                <w:rFonts w:asciiTheme="minorHAnsi" w:eastAsiaTheme="minorEastAsia" w:hAnsiTheme="minorHAnsi" w:cstheme="minorBidi"/>
                <w:noProof/>
                <w:lang w:eastAsia="en-US"/>
              </w:rPr>
              <w:tab/>
            </w:r>
            <w:r w:rsidRPr="00351744">
              <w:rPr>
                <w:rStyle w:val="Hyperlink"/>
                <w:rFonts w:ascii="Arial Narrow" w:hAnsi="Arial Narrow"/>
                <w:noProof/>
              </w:rPr>
              <w:t>Criteriile prevazute in Anexa 3 la Legea 292/2018 se iau in considerare, daca este cazul, in momentul compilarii informatiilor, in conformitate cu punctele III - XIV</w:t>
            </w:r>
            <w:r>
              <w:rPr>
                <w:noProof/>
                <w:webHidden/>
              </w:rPr>
              <w:tab/>
            </w:r>
            <w:r>
              <w:rPr>
                <w:noProof/>
                <w:webHidden/>
              </w:rPr>
              <w:fldChar w:fldCharType="begin"/>
            </w:r>
            <w:r>
              <w:rPr>
                <w:noProof/>
                <w:webHidden/>
              </w:rPr>
              <w:instrText xml:space="preserve"> PAGEREF _Toc27739149 \h </w:instrText>
            </w:r>
            <w:r>
              <w:rPr>
                <w:noProof/>
                <w:webHidden/>
              </w:rPr>
            </w:r>
            <w:r>
              <w:rPr>
                <w:noProof/>
                <w:webHidden/>
              </w:rPr>
              <w:fldChar w:fldCharType="separate"/>
            </w:r>
            <w:r w:rsidR="005249CB">
              <w:rPr>
                <w:noProof/>
                <w:webHidden/>
              </w:rPr>
              <w:t>42</w:t>
            </w:r>
            <w:r>
              <w:rPr>
                <w:noProof/>
                <w:webHidden/>
              </w:rPr>
              <w:fldChar w:fldCharType="end"/>
            </w:r>
          </w:hyperlink>
        </w:p>
        <w:p w:rsidR="00787494" w:rsidRPr="00C5256A" w:rsidRDefault="00787494" w:rsidP="00C5256A">
          <w:pPr>
            <w:spacing w:line="276" w:lineRule="auto"/>
            <w:jc w:val="both"/>
            <w:rPr>
              <w:rFonts w:ascii="Arial" w:hAnsi="Arial" w:cs="Arial"/>
              <w:sz w:val="22"/>
              <w:szCs w:val="22"/>
            </w:rPr>
          </w:pPr>
          <w:r w:rsidRPr="00C5256A">
            <w:rPr>
              <w:rFonts w:ascii="Arial" w:hAnsi="Arial" w:cs="Arial"/>
              <w:b/>
              <w:bCs/>
              <w:noProof/>
              <w:sz w:val="22"/>
              <w:szCs w:val="22"/>
            </w:rPr>
            <w:fldChar w:fldCharType="end"/>
          </w:r>
        </w:p>
      </w:sdtContent>
    </w:sdt>
    <w:p w:rsidR="003E63F2" w:rsidRPr="00C5256A" w:rsidRDefault="003E63F2"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264A90" w:rsidRPr="00C5256A" w:rsidRDefault="00264A90" w:rsidP="00C5256A">
      <w:pPr>
        <w:spacing w:line="276" w:lineRule="auto"/>
        <w:jc w:val="both"/>
        <w:rPr>
          <w:rFonts w:ascii="Arial" w:hAnsi="Arial" w:cs="Arial"/>
          <w:b/>
          <w:color w:val="FF0000"/>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7856DB" w:rsidRPr="00C5256A" w:rsidRDefault="007856DB" w:rsidP="00C5256A">
      <w:pPr>
        <w:spacing w:line="276" w:lineRule="auto"/>
        <w:jc w:val="both"/>
        <w:rPr>
          <w:rFonts w:ascii="Arial" w:hAnsi="Arial" w:cs="Arial"/>
          <w:sz w:val="22"/>
          <w:szCs w:val="22"/>
        </w:rPr>
      </w:pPr>
    </w:p>
    <w:p w:rsidR="00C5256A" w:rsidRPr="00C5256A" w:rsidRDefault="00C5256A" w:rsidP="00C5256A">
      <w:pPr>
        <w:spacing w:line="276" w:lineRule="auto"/>
        <w:jc w:val="both"/>
        <w:rPr>
          <w:rFonts w:ascii="Arial" w:hAnsi="Arial" w:cs="Arial"/>
          <w:sz w:val="22"/>
          <w:szCs w:val="22"/>
        </w:rPr>
      </w:pPr>
    </w:p>
    <w:p w:rsidR="00C5256A" w:rsidRDefault="00C5256A" w:rsidP="00C5256A">
      <w:pPr>
        <w:spacing w:line="276" w:lineRule="auto"/>
        <w:jc w:val="both"/>
        <w:rPr>
          <w:rFonts w:ascii="Arial" w:hAnsi="Arial" w:cs="Arial"/>
          <w:sz w:val="22"/>
          <w:szCs w:val="22"/>
        </w:rPr>
      </w:pPr>
    </w:p>
    <w:p w:rsidR="00961760" w:rsidRDefault="00961760" w:rsidP="00C5256A">
      <w:pPr>
        <w:spacing w:line="276" w:lineRule="auto"/>
        <w:jc w:val="both"/>
        <w:rPr>
          <w:rFonts w:ascii="Arial" w:hAnsi="Arial" w:cs="Arial"/>
          <w:sz w:val="22"/>
          <w:szCs w:val="22"/>
        </w:rPr>
      </w:pPr>
    </w:p>
    <w:p w:rsidR="00961760" w:rsidRDefault="00961760" w:rsidP="00C5256A">
      <w:pPr>
        <w:spacing w:line="276" w:lineRule="auto"/>
        <w:jc w:val="both"/>
        <w:rPr>
          <w:rFonts w:ascii="Arial" w:hAnsi="Arial" w:cs="Arial"/>
          <w:sz w:val="22"/>
          <w:szCs w:val="22"/>
        </w:rPr>
      </w:pPr>
    </w:p>
    <w:p w:rsidR="00961760" w:rsidRDefault="00961760" w:rsidP="00C5256A">
      <w:pPr>
        <w:spacing w:line="276" w:lineRule="auto"/>
        <w:jc w:val="both"/>
        <w:rPr>
          <w:rFonts w:ascii="Arial" w:hAnsi="Arial" w:cs="Arial"/>
          <w:sz w:val="22"/>
          <w:szCs w:val="22"/>
        </w:rPr>
      </w:pPr>
    </w:p>
    <w:p w:rsidR="00961760" w:rsidRDefault="00961760" w:rsidP="00C5256A">
      <w:pPr>
        <w:spacing w:line="276" w:lineRule="auto"/>
        <w:jc w:val="both"/>
        <w:rPr>
          <w:rFonts w:ascii="Arial" w:hAnsi="Arial" w:cs="Arial"/>
          <w:sz w:val="22"/>
          <w:szCs w:val="22"/>
        </w:rPr>
      </w:pPr>
    </w:p>
    <w:p w:rsidR="00961760" w:rsidRPr="00C5256A" w:rsidRDefault="00961760" w:rsidP="00C5256A">
      <w:pPr>
        <w:spacing w:line="276" w:lineRule="auto"/>
        <w:jc w:val="both"/>
        <w:rPr>
          <w:rFonts w:ascii="Arial" w:hAnsi="Arial" w:cs="Arial"/>
          <w:sz w:val="22"/>
          <w:szCs w:val="22"/>
        </w:rPr>
      </w:pPr>
    </w:p>
    <w:p w:rsidR="00741427" w:rsidRDefault="00741427" w:rsidP="00C5256A">
      <w:pPr>
        <w:spacing w:line="276" w:lineRule="auto"/>
        <w:jc w:val="both"/>
        <w:rPr>
          <w:rFonts w:ascii="Arial" w:hAnsi="Arial" w:cs="Arial"/>
          <w:b/>
          <w:bCs/>
          <w:sz w:val="22"/>
          <w:szCs w:val="22"/>
          <w:lang w:val="fr-FR"/>
        </w:rPr>
      </w:pPr>
    </w:p>
    <w:p w:rsidR="00741427" w:rsidRDefault="00741427" w:rsidP="00741427">
      <w:pPr>
        <w:spacing w:line="276" w:lineRule="auto"/>
        <w:jc w:val="center"/>
        <w:rPr>
          <w:rFonts w:ascii="Arial Narrow" w:hAnsi="Arial Narrow" w:cs="Arial"/>
          <w:b/>
          <w:bCs/>
          <w:sz w:val="22"/>
          <w:szCs w:val="22"/>
          <w:lang w:val="fr-FR"/>
        </w:rPr>
      </w:pPr>
    </w:p>
    <w:p w:rsidR="00961760" w:rsidRDefault="00961760" w:rsidP="00741427">
      <w:pPr>
        <w:spacing w:line="276" w:lineRule="auto"/>
        <w:jc w:val="center"/>
        <w:rPr>
          <w:rFonts w:ascii="Arial Narrow" w:hAnsi="Arial Narrow" w:cs="Arial"/>
          <w:b/>
          <w:bCs/>
          <w:sz w:val="22"/>
          <w:szCs w:val="22"/>
          <w:lang w:val="fr-FR"/>
        </w:rPr>
      </w:pPr>
    </w:p>
    <w:p w:rsidR="00961760" w:rsidRPr="00844C6D" w:rsidRDefault="00961760" w:rsidP="00741427">
      <w:pPr>
        <w:spacing w:line="276" w:lineRule="auto"/>
        <w:jc w:val="center"/>
        <w:rPr>
          <w:rFonts w:ascii="Arial Narrow" w:hAnsi="Arial Narrow" w:cs="Arial"/>
          <w:b/>
          <w:bCs/>
          <w:sz w:val="22"/>
          <w:szCs w:val="22"/>
          <w:lang w:val="fr-FR"/>
        </w:rPr>
      </w:pPr>
    </w:p>
    <w:p w:rsidR="004A26BD" w:rsidRPr="00961760" w:rsidRDefault="003E63F2" w:rsidP="00961760">
      <w:pPr>
        <w:spacing w:line="276" w:lineRule="auto"/>
        <w:ind w:firstLine="720"/>
        <w:jc w:val="center"/>
        <w:rPr>
          <w:rFonts w:ascii="Arial Narrow" w:hAnsi="Arial Narrow" w:cs="Arial"/>
          <w:b/>
          <w:bCs/>
          <w:w w:val="120"/>
          <w:sz w:val="28"/>
          <w:szCs w:val="28"/>
          <w:lang w:val="fr-FR"/>
        </w:rPr>
      </w:pPr>
      <w:r w:rsidRPr="00961760">
        <w:rPr>
          <w:rFonts w:ascii="Arial Narrow" w:hAnsi="Arial Narrow" w:cs="Arial"/>
          <w:b/>
          <w:bCs/>
          <w:w w:val="120"/>
          <w:sz w:val="28"/>
          <w:szCs w:val="28"/>
          <w:lang w:val="fr-FR"/>
        </w:rPr>
        <w:t>MEMORIUL DE PREZENTARE</w:t>
      </w:r>
    </w:p>
    <w:p w:rsidR="00961760" w:rsidRDefault="00961760" w:rsidP="00961760">
      <w:pPr>
        <w:spacing w:line="276" w:lineRule="auto"/>
        <w:ind w:firstLine="720"/>
        <w:jc w:val="center"/>
        <w:rPr>
          <w:rFonts w:ascii="Arial Narrow" w:hAnsi="Arial Narrow" w:cs="Arial"/>
          <w:b/>
          <w:bCs/>
          <w:sz w:val="22"/>
          <w:szCs w:val="22"/>
          <w:lang w:val="fr-FR"/>
        </w:rPr>
      </w:pPr>
    </w:p>
    <w:p w:rsidR="00961760" w:rsidRDefault="00961760" w:rsidP="00961760">
      <w:pPr>
        <w:spacing w:line="276" w:lineRule="auto"/>
        <w:ind w:firstLine="720"/>
        <w:jc w:val="center"/>
        <w:rPr>
          <w:rFonts w:ascii="Arial Narrow" w:hAnsi="Arial Narrow" w:cs="Arial"/>
          <w:b/>
          <w:bCs/>
          <w:sz w:val="22"/>
          <w:szCs w:val="22"/>
          <w:lang w:val="fr-FR"/>
        </w:rPr>
      </w:pPr>
    </w:p>
    <w:p w:rsidR="00961760" w:rsidRPr="00961760" w:rsidRDefault="00961760" w:rsidP="00961760">
      <w:pPr>
        <w:spacing w:line="276" w:lineRule="auto"/>
        <w:ind w:firstLine="720"/>
        <w:jc w:val="center"/>
        <w:rPr>
          <w:rFonts w:ascii="Arial Narrow" w:hAnsi="Arial Narrow" w:cs="Arial"/>
          <w:b/>
          <w:bCs/>
          <w:sz w:val="22"/>
          <w:szCs w:val="22"/>
          <w:lang w:val="fr-FR"/>
        </w:rPr>
      </w:pPr>
    </w:p>
    <w:p w:rsidR="00741427" w:rsidRDefault="00741427" w:rsidP="00741427">
      <w:pPr>
        <w:rPr>
          <w:rFonts w:ascii="Arial Narrow" w:hAnsi="Arial Narrow"/>
          <w:lang w:val="fr-FR" w:eastAsia="x-none"/>
        </w:rPr>
      </w:pPr>
    </w:p>
    <w:p w:rsidR="00961760" w:rsidRDefault="00961760" w:rsidP="00741427">
      <w:pPr>
        <w:rPr>
          <w:rFonts w:ascii="Arial Narrow" w:hAnsi="Arial Narrow"/>
          <w:lang w:val="fr-FR" w:eastAsia="x-none"/>
        </w:rPr>
      </w:pPr>
    </w:p>
    <w:p w:rsidR="00961760" w:rsidRPr="00844C6D" w:rsidRDefault="00961760" w:rsidP="00741427">
      <w:pPr>
        <w:rPr>
          <w:rFonts w:ascii="Arial Narrow" w:hAnsi="Arial Narrow"/>
          <w:lang w:val="fr-FR" w:eastAsia="x-none"/>
        </w:rPr>
      </w:pPr>
    </w:p>
    <w:p w:rsidR="003E63F2" w:rsidRPr="00844C6D" w:rsidRDefault="00102654" w:rsidP="00C5256A">
      <w:pPr>
        <w:pStyle w:val="Heading1"/>
        <w:spacing w:before="0" w:after="0" w:line="276" w:lineRule="auto"/>
        <w:jc w:val="both"/>
        <w:rPr>
          <w:rFonts w:ascii="Arial Narrow" w:hAnsi="Arial Narrow"/>
        </w:rPr>
      </w:pPr>
      <w:bookmarkStart w:id="0" w:name="_Toc518394352"/>
      <w:bookmarkStart w:id="1" w:name="_Toc519608917"/>
      <w:bookmarkStart w:id="2" w:name="_Toc519609020"/>
      <w:bookmarkStart w:id="3" w:name="_Toc520204000"/>
      <w:bookmarkStart w:id="4" w:name="_Toc519609021"/>
      <w:bookmarkStart w:id="5" w:name="_Toc518394353"/>
      <w:bookmarkStart w:id="6" w:name="_Toc27739116"/>
      <w:bookmarkEnd w:id="0"/>
      <w:bookmarkEnd w:id="1"/>
      <w:bookmarkEnd w:id="2"/>
      <w:bookmarkEnd w:id="3"/>
      <w:r w:rsidRPr="00844C6D">
        <w:rPr>
          <w:rFonts w:ascii="Arial Narrow" w:hAnsi="Arial Narrow"/>
        </w:rPr>
        <w:t>DE</w:t>
      </w:r>
      <w:r w:rsidR="004A26BD" w:rsidRPr="00844C6D">
        <w:rPr>
          <w:rFonts w:ascii="Arial Narrow" w:hAnsi="Arial Narrow"/>
        </w:rPr>
        <w:t>NUMIREA PROIECTULUI</w:t>
      </w:r>
      <w:r w:rsidR="00B247CD" w:rsidRPr="00844C6D">
        <w:rPr>
          <w:rFonts w:ascii="Arial Narrow" w:hAnsi="Arial Narrow"/>
        </w:rPr>
        <w:t>:</w:t>
      </w:r>
      <w:bookmarkEnd w:id="4"/>
      <w:bookmarkEnd w:id="5"/>
      <w:bookmarkEnd w:id="6"/>
    </w:p>
    <w:p w:rsidR="003E63F2" w:rsidRPr="00844C6D" w:rsidRDefault="003E63F2" w:rsidP="00C5256A">
      <w:pPr>
        <w:spacing w:line="276" w:lineRule="auto"/>
        <w:ind w:left="270"/>
        <w:jc w:val="both"/>
        <w:rPr>
          <w:rFonts w:ascii="Arial Narrow" w:hAnsi="Arial Narrow" w:cs="Arial"/>
          <w:i/>
          <w:iCs/>
          <w:color w:val="000000"/>
          <w:sz w:val="22"/>
          <w:szCs w:val="22"/>
        </w:rPr>
      </w:pPr>
    </w:p>
    <w:p w:rsidR="001B2C87" w:rsidRPr="00844C6D" w:rsidRDefault="001B2C87" w:rsidP="001B2C87">
      <w:pPr>
        <w:jc w:val="center"/>
        <w:rPr>
          <w:rFonts w:ascii="Arial Narrow" w:hAnsi="Arial Narrow" w:cs="Arial"/>
          <w:b/>
          <w:i/>
          <w:sz w:val="22"/>
          <w:szCs w:val="22"/>
          <w:u w:val="single"/>
          <w:lang w:val="ro-RO"/>
        </w:rPr>
      </w:pPr>
      <w:bookmarkStart w:id="7" w:name="_Toc519608919"/>
      <w:bookmarkStart w:id="8" w:name="_Toc519609022"/>
      <w:bookmarkStart w:id="9" w:name="_Toc520204002"/>
      <w:bookmarkStart w:id="10" w:name="_Toc519608920"/>
      <w:bookmarkStart w:id="11" w:name="_Toc519609023"/>
      <w:bookmarkStart w:id="12" w:name="_Toc520204003"/>
      <w:bookmarkStart w:id="13" w:name="_Hlk27640779"/>
      <w:bookmarkStart w:id="14" w:name="_Toc518394354"/>
      <w:bookmarkStart w:id="15" w:name="_Toc519609024"/>
      <w:bookmarkEnd w:id="7"/>
      <w:bookmarkEnd w:id="8"/>
      <w:bookmarkEnd w:id="9"/>
      <w:bookmarkEnd w:id="10"/>
      <w:bookmarkEnd w:id="11"/>
      <w:bookmarkEnd w:id="12"/>
      <w:r w:rsidRPr="00844C6D">
        <w:rPr>
          <w:rFonts w:ascii="Arial Narrow" w:hAnsi="Arial Narrow" w:cs="Arial"/>
          <w:b/>
          <w:i/>
          <w:sz w:val="22"/>
          <w:szCs w:val="22"/>
          <w:u w:val="single"/>
          <w:lang w:val="ro-RO"/>
        </w:rPr>
        <w:t xml:space="preserve">AMENAJARE BANDA PISTA SI R.E.S.A.” ETAPA </w:t>
      </w:r>
      <w:r w:rsidR="00E20F5A" w:rsidRPr="00844C6D">
        <w:rPr>
          <w:rFonts w:ascii="Arial Narrow" w:hAnsi="Arial Narrow" w:cs="Arial"/>
          <w:b/>
          <w:i/>
          <w:sz w:val="22"/>
          <w:szCs w:val="22"/>
          <w:u w:val="single"/>
          <w:lang w:val="ro-RO"/>
        </w:rPr>
        <w:t>1</w:t>
      </w:r>
      <w:r w:rsidRPr="00844C6D">
        <w:rPr>
          <w:rFonts w:ascii="Arial Narrow" w:hAnsi="Arial Narrow" w:cs="Arial"/>
          <w:b/>
          <w:i/>
          <w:sz w:val="22"/>
          <w:szCs w:val="22"/>
          <w:u w:val="single"/>
          <w:lang w:val="ro-RO"/>
        </w:rPr>
        <w:t xml:space="preserve"> –</w:t>
      </w:r>
      <w:r w:rsidR="00E20F5A" w:rsidRPr="00844C6D">
        <w:rPr>
          <w:rFonts w:ascii="Arial Narrow" w:hAnsi="Arial Narrow" w:cs="Arial"/>
          <w:b/>
          <w:i/>
          <w:sz w:val="22"/>
          <w:szCs w:val="22"/>
          <w:u w:val="single"/>
          <w:lang w:val="ro-RO"/>
        </w:rPr>
        <w:t xml:space="preserve"> AMENAJARE BANDA PISTA SI R.E.S.A.</w:t>
      </w:r>
      <w:r w:rsidRPr="00844C6D">
        <w:rPr>
          <w:rFonts w:ascii="Arial Narrow" w:hAnsi="Arial Narrow" w:cs="Arial"/>
          <w:b/>
          <w:i/>
          <w:sz w:val="22"/>
          <w:szCs w:val="22"/>
          <w:u w:val="single"/>
          <w:lang w:val="ro-RO"/>
        </w:rPr>
        <w:t xml:space="preserve">” </w:t>
      </w:r>
    </w:p>
    <w:bookmarkEnd w:id="13"/>
    <w:p w:rsidR="001B2C87" w:rsidRPr="00844C6D" w:rsidRDefault="001B2C87" w:rsidP="001B2C87">
      <w:pPr>
        <w:jc w:val="center"/>
        <w:rPr>
          <w:rFonts w:ascii="Arial Narrow" w:hAnsi="Arial Narrow" w:cs="Calibri"/>
          <w:b/>
        </w:rPr>
      </w:pPr>
    </w:p>
    <w:p w:rsidR="003E63F2" w:rsidRPr="00844C6D" w:rsidRDefault="004A26BD" w:rsidP="00C5256A">
      <w:pPr>
        <w:pStyle w:val="Heading1"/>
        <w:spacing w:before="0" w:after="0" w:line="276" w:lineRule="auto"/>
        <w:jc w:val="both"/>
        <w:rPr>
          <w:rFonts w:ascii="Arial Narrow" w:hAnsi="Arial Narrow"/>
        </w:rPr>
      </w:pPr>
      <w:bookmarkStart w:id="16" w:name="_Toc27739117"/>
      <w:r w:rsidRPr="00844C6D">
        <w:rPr>
          <w:rFonts w:ascii="Arial Narrow" w:hAnsi="Arial Narrow"/>
        </w:rPr>
        <w:t>TITULAR</w:t>
      </w:r>
      <w:bookmarkEnd w:id="14"/>
      <w:bookmarkEnd w:id="15"/>
      <w:bookmarkEnd w:id="16"/>
    </w:p>
    <w:p w:rsidR="00741427" w:rsidRPr="00844C6D" w:rsidRDefault="00741427" w:rsidP="00741427">
      <w:pPr>
        <w:pStyle w:val="ListParagraph"/>
        <w:spacing w:line="276" w:lineRule="auto"/>
        <w:jc w:val="both"/>
        <w:rPr>
          <w:rFonts w:ascii="Arial Narrow" w:hAnsi="Arial Narrow" w:cs="Arial"/>
          <w:sz w:val="22"/>
          <w:szCs w:val="22"/>
          <w:lang w:val="it-CH"/>
        </w:rPr>
      </w:pPr>
    </w:p>
    <w:p w:rsidR="001B2C87" w:rsidRPr="00961760" w:rsidRDefault="001B2C87" w:rsidP="001B2C87">
      <w:pPr>
        <w:spacing w:line="276" w:lineRule="auto"/>
        <w:jc w:val="both"/>
        <w:rPr>
          <w:rFonts w:ascii="Arial" w:hAnsi="Arial" w:cs="Arial"/>
          <w:b/>
          <w:lang w:val="fr-FR"/>
        </w:rPr>
      </w:pPr>
      <w:r w:rsidRPr="00961760">
        <w:rPr>
          <w:rFonts w:ascii="Arial" w:hAnsi="Arial" w:cs="Arial"/>
          <w:b/>
        </w:rPr>
        <w:t>S.N. AEROPORTUL INTERNATIONAL MIHAIL KOGALNICEANU CONSTANTA S.A.</w:t>
      </w:r>
    </w:p>
    <w:p w:rsidR="009303C5" w:rsidRPr="00961760" w:rsidRDefault="009303C5" w:rsidP="001B2C87">
      <w:pPr>
        <w:spacing w:line="276" w:lineRule="auto"/>
        <w:jc w:val="both"/>
        <w:rPr>
          <w:rFonts w:ascii="Arial" w:hAnsi="Arial" w:cs="Arial"/>
          <w:lang w:val="fr-FR"/>
        </w:rPr>
      </w:pPr>
      <w:r w:rsidRPr="00961760">
        <w:rPr>
          <w:rFonts w:ascii="Arial" w:hAnsi="Arial" w:cs="Arial"/>
          <w:lang w:val="fr-FR"/>
        </w:rPr>
        <w:t xml:space="preserve">    a) adresa titularului, telefon, fax, adresa de e-mail: </w:t>
      </w:r>
    </w:p>
    <w:p w:rsidR="001B2C87" w:rsidRPr="00961760" w:rsidRDefault="001B2C87" w:rsidP="00AE40F8">
      <w:pPr>
        <w:pStyle w:val="ListParagraph"/>
        <w:numPr>
          <w:ilvl w:val="0"/>
          <w:numId w:val="107"/>
        </w:numPr>
        <w:spacing w:line="276" w:lineRule="auto"/>
        <w:jc w:val="both"/>
        <w:rPr>
          <w:rFonts w:ascii="Arial" w:hAnsi="Arial" w:cs="Arial"/>
        </w:rPr>
      </w:pPr>
      <w:r w:rsidRPr="00961760">
        <w:rPr>
          <w:rFonts w:ascii="Arial" w:hAnsi="Arial" w:cs="Arial"/>
        </w:rPr>
        <w:t>Str. Tudor Vladimirescu nr.4, localitatea Mihail Kogalniceanu, judetul Constanta</w:t>
      </w:r>
    </w:p>
    <w:p w:rsidR="001B2C87" w:rsidRPr="00961760" w:rsidRDefault="001B2C87" w:rsidP="00AE40F8">
      <w:pPr>
        <w:pStyle w:val="ListParagraph"/>
        <w:numPr>
          <w:ilvl w:val="0"/>
          <w:numId w:val="107"/>
        </w:numPr>
        <w:spacing w:line="276" w:lineRule="auto"/>
        <w:rPr>
          <w:rStyle w:val="lbl"/>
          <w:rFonts w:ascii="Arial" w:hAnsi="Arial" w:cs="Arial"/>
        </w:rPr>
      </w:pPr>
      <w:r w:rsidRPr="00961760">
        <w:rPr>
          <w:rFonts w:ascii="Arial" w:hAnsi="Arial" w:cs="Arial"/>
        </w:rPr>
        <w:t xml:space="preserve">Telefon: </w:t>
      </w:r>
      <w:hyperlink r:id="rId8" w:tgtFrame="_self" w:history="1">
        <w:r w:rsidRPr="00961760">
          <w:rPr>
            <w:rStyle w:val="lbl"/>
            <w:rFonts w:ascii="Arial" w:hAnsi="Arial" w:cs="Arial"/>
          </w:rPr>
          <w:t>0241 255 100/ int 165</w:t>
        </w:r>
      </w:hyperlink>
    </w:p>
    <w:p w:rsidR="001B2C87" w:rsidRPr="00961760" w:rsidRDefault="001B2C87" w:rsidP="00AE40F8">
      <w:pPr>
        <w:pStyle w:val="ListParagraph"/>
        <w:numPr>
          <w:ilvl w:val="0"/>
          <w:numId w:val="107"/>
        </w:numPr>
        <w:spacing w:line="276" w:lineRule="auto"/>
        <w:rPr>
          <w:rFonts w:ascii="Arial" w:hAnsi="Arial" w:cs="Arial"/>
        </w:rPr>
      </w:pPr>
      <w:r w:rsidRPr="00961760">
        <w:rPr>
          <w:rFonts w:ascii="Arial" w:hAnsi="Arial" w:cs="Arial"/>
        </w:rPr>
        <w:t xml:space="preserve">Fax: </w:t>
      </w:r>
      <w:r w:rsidRPr="00961760">
        <w:rPr>
          <w:rFonts w:ascii="Arial" w:hAnsi="Arial" w:cs="Arial"/>
          <w:shd w:val="clear" w:color="auto" w:fill="FFFFFF"/>
        </w:rPr>
        <w:t>0241 255 762</w:t>
      </w:r>
    </w:p>
    <w:p w:rsidR="001B2C87" w:rsidRPr="00961760" w:rsidRDefault="001B2C87" w:rsidP="00AE40F8">
      <w:pPr>
        <w:pStyle w:val="ListParagraph"/>
        <w:numPr>
          <w:ilvl w:val="0"/>
          <w:numId w:val="107"/>
        </w:numPr>
        <w:spacing w:line="276" w:lineRule="auto"/>
        <w:rPr>
          <w:rFonts w:ascii="Arial" w:hAnsi="Arial" w:cs="Arial"/>
        </w:rPr>
      </w:pPr>
      <w:r w:rsidRPr="00961760">
        <w:rPr>
          <w:rFonts w:ascii="Arial" w:hAnsi="Arial" w:cs="Arial"/>
        </w:rPr>
        <w:t xml:space="preserve">Email: </w:t>
      </w:r>
      <w:r w:rsidRPr="00961760">
        <w:rPr>
          <w:rFonts w:ascii="Arial" w:hAnsi="Arial" w:cs="Arial"/>
          <w:shd w:val="clear" w:color="auto" w:fill="FFFFFF"/>
        </w:rPr>
        <w:t>aeroport@mk-airport.ro</w:t>
      </w:r>
    </w:p>
    <w:p w:rsidR="009303C5" w:rsidRPr="00961760" w:rsidRDefault="009303C5" w:rsidP="001B2C87">
      <w:pPr>
        <w:spacing w:line="276" w:lineRule="auto"/>
        <w:jc w:val="both"/>
        <w:rPr>
          <w:rFonts w:ascii="Arial" w:hAnsi="Arial" w:cs="Arial"/>
          <w:lang w:val="it-CH"/>
        </w:rPr>
      </w:pPr>
    </w:p>
    <w:p w:rsidR="009303C5" w:rsidRPr="00961760" w:rsidRDefault="009303C5" w:rsidP="00AE40F8">
      <w:pPr>
        <w:pStyle w:val="ListParagraph"/>
        <w:numPr>
          <w:ilvl w:val="0"/>
          <w:numId w:val="85"/>
        </w:numPr>
        <w:spacing w:line="276" w:lineRule="auto"/>
        <w:jc w:val="both"/>
        <w:rPr>
          <w:rFonts w:ascii="Arial" w:hAnsi="Arial" w:cs="Arial"/>
          <w:lang w:val="fr-FR"/>
        </w:rPr>
      </w:pPr>
      <w:r w:rsidRPr="00961760">
        <w:rPr>
          <w:rFonts w:ascii="Arial" w:hAnsi="Arial" w:cs="Arial"/>
          <w:lang w:val="fr-FR"/>
        </w:rPr>
        <w:t xml:space="preserve">reprezentanti legali/imputerniciti, cu date de identificare: </w:t>
      </w:r>
    </w:p>
    <w:p w:rsidR="001B2C87" w:rsidRPr="00961760" w:rsidRDefault="001B2C87" w:rsidP="001B2C87">
      <w:pPr>
        <w:pStyle w:val="ListParagraph"/>
        <w:spacing w:line="276" w:lineRule="auto"/>
        <w:jc w:val="both"/>
        <w:rPr>
          <w:rFonts w:ascii="Arial" w:hAnsi="Arial" w:cs="Arial"/>
          <w:lang w:val="fr-FR"/>
        </w:rPr>
      </w:pPr>
    </w:p>
    <w:p w:rsidR="009303C5" w:rsidRPr="00961760" w:rsidRDefault="009303C5" w:rsidP="001B2C87">
      <w:pPr>
        <w:spacing w:line="276" w:lineRule="auto"/>
        <w:jc w:val="both"/>
        <w:rPr>
          <w:rFonts w:ascii="Arial" w:hAnsi="Arial" w:cs="Arial"/>
          <w:b/>
          <w:lang w:val="fr-FR"/>
        </w:rPr>
      </w:pPr>
      <w:r w:rsidRPr="00961760">
        <w:rPr>
          <w:rFonts w:ascii="Arial" w:hAnsi="Arial" w:cs="Arial"/>
          <w:b/>
          <w:lang w:val="fr-FR"/>
        </w:rPr>
        <w:t>S.C. CONSITRANS S.R.L.</w:t>
      </w:r>
    </w:p>
    <w:p w:rsidR="009303C5" w:rsidRPr="00961760" w:rsidRDefault="001B2C87" w:rsidP="001B2C87">
      <w:pPr>
        <w:numPr>
          <w:ilvl w:val="1"/>
          <w:numId w:val="2"/>
        </w:numPr>
        <w:spacing w:line="276" w:lineRule="auto"/>
        <w:jc w:val="both"/>
        <w:rPr>
          <w:rFonts w:ascii="Arial" w:hAnsi="Arial" w:cs="Arial"/>
          <w:lang w:val="pt-BR"/>
        </w:rPr>
      </w:pPr>
      <w:r w:rsidRPr="00961760">
        <w:rPr>
          <w:rFonts w:ascii="Arial" w:hAnsi="Arial" w:cs="Arial"/>
          <w:lang w:val="pt-BR"/>
        </w:rPr>
        <w:t>S</w:t>
      </w:r>
      <w:r w:rsidR="009303C5" w:rsidRPr="00961760">
        <w:rPr>
          <w:rFonts w:ascii="Arial" w:hAnsi="Arial" w:cs="Arial"/>
          <w:lang w:val="pt-BR"/>
        </w:rPr>
        <w:t>tr. Polona nr. 56, ap 1-8, Sector 1, Bucuresti</w:t>
      </w:r>
    </w:p>
    <w:p w:rsidR="009303C5" w:rsidRPr="00961760" w:rsidRDefault="009303C5" w:rsidP="001B2C87">
      <w:pPr>
        <w:numPr>
          <w:ilvl w:val="1"/>
          <w:numId w:val="2"/>
        </w:numPr>
        <w:spacing w:line="276" w:lineRule="auto"/>
        <w:jc w:val="both"/>
        <w:rPr>
          <w:rFonts w:ascii="Arial" w:hAnsi="Arial" w:cs="Arial"/>
          <w:b/>
          <w:bCs/>
          <w:lang w:val="fr-FR"/>
        </w:rPr>
      </w:pPr>
      <w:r w:rsidRPr="00961760">
        <w:rPr>
          <w:rFonts w:ascii="Arial" w:hAnsi="Arial" w:cs="Arial"/>
          <w:lang w:val="pt-BR"/>
        </w:rPr>
        <w:t xml:space="preserve">numarul de telefon, de fax si adresa de e-mail: </w:t>
      </w:r>
    </w:p>
    <w:p w:rsidR="009303C5" w:rsidRPr="00961760" w:rsidRDefault="009303C5" w:rsidP="001B2C87">
      <w:pPr>
        <w:spacing w:line="276" w:lineRule="auto"/>
        <w:ind w:left="1350"/>
        <w:jc w:val="both"/>
        <w:rPr>
          <w:rFonts w:ascii="Arial" w:hAnsi="Arial" w:cs="Arial"/>
          <w:bCs/>
          <w:lang w:val="fr-FR"/>
        </w:rPr>
      </w:pPr>
      <w:r w:rsidRPr="00961760">
        <w:rPr>
          <w:rFonts w:ascii="Arial" w:hAnsi="Arial" w:cs="Arial"/>
          <w:bCs/>
          <w:lang w:val="fr-FR"/>
        </w:rPr>
        <w:t>tel : 021.210.60.50, 021.211.82.17 (int. 125)</w:t>
      </w:r>
    </w:p>
    <w:p w:rsidR="009303C5" w:rsidRPr="00961760" w:rsidRDefault="009303C5" w:rsidP="001B2C87">
      <w:pPr>
        <w:spacing w:line="276" w:lineRule="auto"/>
        <w:ind w:left="1350"/>
        <w:jc w:val="both"/>
        <w:rPr>
          <w:rFonts w:ascii="Arial" w:hAnsi="Arial" w:cs="Arial"/>
          <w:bCs/>
          <w:lang w:val="fr-FR"/>
        </w:rPr>
      </w:pPr>
      <w:r w:rsidRPr="00961760">
        <w:rPr>
          <w:rFonts w:ascii="Arial" w:hAnsi="Arial" w:cs="Arial"/>
          <w:bCs/>
          <w:lang w:val="fr-FR"/>
        </w:rPr>
        <w:t>fax: 021.211.79.66</w:t>
      </w:r>
    </w:p>
    <w:p w:rsidR="009303C5" w:rsidRPr="00961760" w:rsidRDefault="009303C5" w:rsidP="001B2C87">
      <w:pPr>
        <w:spacing w:line="276" w:lineRule="auto"/>
        <w:ind w:left="990" w:firstLine="360"/>
        <w:jc w:val="both"/>
        <w:rPr>
          <w:rFonts w:ascii="Arial" w:hAnsi="Arial" w:cs="Arial"/>
          <w:b/>
          <w:bCs/>
          <w:color w:val="000000"/>
          <w:lang w:val="fr-FR"/>
        </w:rPr>
      </w:pPr>
      <w:r w:rsidRPr="00961760">
        <w:rPr>
          <w:rFonts w:ascii="Arial" w:hAnsi="Arial" w:cs="Arial"/>
          <w:bCs/>
          <w:color w:val="000000"/>
          <w:lang w:val="fr-FR"/>
        </w:rPr>
        <w:t xml:space="preserve">email:  </w:t>
      </w:r>
      <w:hyperlink r:id="rId9" w:history="1">
        <w:r w:rsidRPr="00961760">
          <w:rPr>
            <w:rStyle w:val="Hyperlink"/>
            <w:rFonts w:ascii="Arial" w:hAnsi="Arial" w:cs="Arial"/>
            <w:bCs/>
            <w:color w:val="000000"/>
            <w:lang w:val="fr-FR"/>
          </w:rPr>
          <w:t>daniela.stancu@consitrans.ro</w:t>
        </w:r>
      </w:hyperlink>
      <w:r w:rsidRPr="00961760">
        <w:rPr>
          <w:rFonts w:ascii="Arial" w:hAnsi="Arial" w:cs="Arial"/>
          <w:b/>
          <w:bCs/>
          <w:lang w:val="fr-FR"/>
        </w:rPr>
        <w:tab/>
      </w:r>
    </w:p>
    <w:p w:rsidR="009303C5" w:rsidRPr="00961760" w:rsidRDefault="009303C5" w:rsidP="001B2C87">
      <w:pPr>
        <w:numPr>
          <w:ilvl w:val="1"/>
          <w:numId w:val="2"/>
        </w:numPr>
        <w:spacing w:line="276" w:lineRule="auto"/>
        <w:jc w:val="both"/>
        <w:rPr>
          <w:rFonts w:ascii="Arial" w:hAnsi="Arial" w:cs="Arial"/>
        </w:rPr>
      </w:pPr>
      <w:r w:rsidRPr="00961760">
        <w:rPr>
          <w:rFonts w:ascii="Arial" w:hAnsi="Arial" w:cs="Arial"/>
        </w:rPr>
        <w:t>numele persoanelor de contact:</w:t>
      </w:r>
    </w:p>
    <w:p w:rsidR="009303C5" w:rsidRPr="00961760" w:rsidRDefault="009303C5" w:rsidP="00AE40F8">
      <w:pPr>
        <w:numPr>
          <w:ilvl w:val="1"/>
          <w:numId w:val="84"/>
        </w:numPr>
        <w:spacing w:line="276" w:lineRule="auto"/>
        <w:jc w:val="both"/>
        <w:rPr>
          <w:rFonts w:ascii="Arial" w:hAnsi="Arial" w:cs="Arial"/>
          <w:b/>
          <w:bCs/>
        </w:rPr>
      </w:pPr>
      <w:r w:rsidRPr="00961760">
        <w:rPr>
          <w:rFonts w:ascii="Arial" w:hAnsi="Arial" w:cs="Arial"/>
        </w:rPr>
        <w:t xml:space="preserve">Director General: </w:t>
      </w:r>
      <w:r w:rsidRPr="00961760">
        <w:rPr>
          <w:rFonts w:ascii="Arial" w:hAnsi="Arial" w:cs="Arial"/>
          <w:bCs/>
        </w:rPr>
        <w:t>ing. Bogdan Paunescu</w:t>
      </w:r>
    </w:p>
    <w:p w:rsidR="009303C5" w:rsidRPr="00961760" w:rsidRDefault="009303C5" w:rsidP="00AE40F8">
      <w:pPr>
        <w:numPr>
          <w:ilvl w:val="1"/>
          <w:numId w:val="84"/>
        </w:numPr>
        <w:spacing w:line="276" w:lineRule="auto"/>
        <w:jc w:val="both"/>
        <w:rPr>
          <w:rFonts w:ascii="Arial" w:hAnsi="Arial" w:cs="Arial"/>
        </w:rPr>
      </w:pPr>
      <w:r w:rsidRPr="00961760">
        <w:rPr>
          <w:rFonts w:ascii="Arial" w:hAnsi="Arial" w:cs="Arial"/>
          <w:lang w:val="fr-FR"/>
        </w:rPr>
        <w:t xml:space="preserve">Responsabil pentru protectia mediului: </w:t>
      </w:r>
      <w:r w:rsidRPr="00961760">
        <w:rPr>
          <w:rFonts w:ascii="Arial" w:hAnsi="Arial" w:cs="Arial"/>
          <w:bCs/>
          <w:lang w:val="fr-FR"/>
        </w:rPr>
        <w:t xml:space="preserve">ing. </w:t>
      </w:r>
      <w:r w:rsidRPr="00961760">
        <w:rPr>
          <w:rFonts w:ascii="Arial" w:hAnsi="Arial" w:cs="Arial"/>
          <w:bCs/>
        </w:rPr>
        <w:t>Daniela Stancu</w:t>
      </w:r>
      <w:r w:rsidR="00844C6D" w:rsidRPr="00961760">
        <w:rPr>
          <w:rFonts w:ascii="Arial" w:hAnsi="Arial" w:cs="Arial"/>
          <w:bCs/>
        </w:rPr>
        <w:t xml:space="preserve"> (tel: 0745.028.612)</w:t>
      </w:r>
    </w:p>
    <w:p w:rsidR="0084183C" w:rsidRPr="00961760" w:rsidRDefault="0084183C" w:rsidP="00C5256A">
      <w:pPr>
        <w:spacing w:line="276" w:lineRule="auto"/>
        <w:jc w:val="both"/>
        <w:rPr>
          <w:rFonts w:ascii="Arial" w:hAnsi="Arial" w:cs="Arial"/>
          <w:lang w:val="fr-FR"/>
        </w:rPr>
      </w:pPr>
    </w:p>
    <w:p w:rsidR="0084183C" w:rsidRPr="00844C6D" w:rsidRDefault="0084183C" w:rsidP="00C5256A">
      <w:pPr>
        <w:spacing w:line="276" w:lineRule="auto"/>
        <w:jc w:val="both"/>
        <w:rPr>
          <w:rFonts w:ascii="Arial Narrow" w:hAnsi="Arial Narrow" w:cs="Arial"/>
          <w:sz w:val="22"/>
          <w:szCs w:val="22"/>
          <w:lang w:val="fr-FR"/>
        </w:rPr>
      </w:pPr>
    </w:p>
    <w:p w:rsidR="00117DF9" w:rsidRDefault="003E63F2" w:rsidP="00C5256A">
      <w:pPr>
        <w:spacing w:line="276" w:lineRule="auto"/>
        <w:jc w:val="both"/>
        <w:rPr>
          <w:rFonts w:ascii="Arial" w:hAnsi="Arial" w:cs="Arial"/>
          <w:sz w:val="22"/>
          <w:szCs w:val="22"/>
          <w:lang w:val="fr-FR"/>
        </w:rPr>
      </w:pPr>
      <w:r w:rsidRPr="00C5256A">
        <w:rPr>
          <w:rFonts w:ascii="Arial" w:hAnsi="Arial" w:cs="Arial"/>
          <w:sz w:val="22"/>
          <w:szCs w:val="22"/>
          <w:lang w:val="fr-FR"/>
        </w:rPr>
        <w:br w:type="page"/>
      </w:r>
      <w:bookmarkStart w:id="17" w:name="_Toc518394355"/>
    </w:p>
    <w:p w:rsidR="00741427" w:rsidRPr="00C5256A" w:rsidRDefault="00741427" w:rsidP="00C5256A">
      <w:pPr>
        <w:spacing w:line="276" w:lineRule="auto"/>
        <w:jc w:val="both"/>
        <w:rPr>
          <w:rFonts w:ascii="Arial" w:hAnsi="Arial" w:cs="Arial"/>
          <w:sz w:val="22"/>
          <w:szCs w:val="22"/>
        </w:rPr>
      </w:pPr>
    </w:p>
    <w:p w:rsidR="003E63F2" w:rsidRPr="00121640" w:rsidRDefault="00BD06C2" w:rsidP="00C5256A">
      <w:pPr>
        <w:pStyle w:val="Heading1"/>
        <w:spacing w:before="0" w:after="0" w:line="276" w:lineRule="auto"/>
        <w:jc w:val="both"/>
        <w:rPr>
          <w:rFonts w:ascii="Arial Narrow" w:hAnsi="Arial Narrow"/>
        </w:rPr>
      </w:pPr>
      <w:bookmarkStart w:id="18" w:name="_Toc519609025"/>
      <w:bookmarkStart w:id="19" w:name="_Toc27739118"/>
      <w:r w:rsidRPr="00121640">
        <w:rPr>
          <w:rFonts w:ascii="Arial Narrow" w:hAnsi="Arial Narrow"/>
        </w:rPr>
        <w:t xml:space="preserve">DESCRIEREA </w:t>
      </w:r>
      <w:bookmarkEnd w:id="17"/>
      <w:bookmarkEnd w:id="18"/>
      <w:r w:rsidRPr="00121640">
        <w:rPr>
          <w:rFonts w:ascii="Arial Narrow" w:hAnsi="Arial Narrow"/>
        </w:rPr>
        <w:t>CARACTERISTICILOR FIZICE ALE</w:t>
      </w:r>
      <w:r w:rsidR="0057343E" w:rsidRPr="00121640">
        <w:rPr>
          <w:rFonts w:ascii="Arial Narrow" w:hAnsi="Arial Narrow"/>
        </w:rPr>
        <w:t xml:space="preserve"> INTREGULUI</w:t>
      </w:r>
      <w:r w:rsidRPr="00121640">
        <w:rPr>
          <w:rFonts w:ascii="Arial Narrow" w:hAnsi="Arial Narrow"/>
        </w:rPr>
        <w:t xml:space="preserve"> PROIEC</w:t>
      </w:r>
      <w:r w:rsidR="0057343E" w:rsidRPr="00121640">
        <w:rPr>
          <w:rFonts w:ascii="Arial Narrow" w:hAnsi="Arial Narrow"/>
        </w:rPr>
        <w:t>T</w:t>
      </w:r>
      <w:bookmarkEnd w:id="19"/>
    </w:p>
    <w:p w:rsidR="009116E9" w:rsidRPr="00121640" w:rsidRDefault="009116E9" w:rsidP="00C5256A">
      <w:pPr>
        <w:pStyle w:val="Heading2"/>
        <w:spacing w:before="0" w:after="0" w:line="276" w:lineRule="auto"/>
        <w:jc w:val="both"/>
        <w:rPr>
          <w:rFonts w:ascii="Arial Narrow" w:hAnsi="Arial Narrow" w:cs="Arial"/>
          <w:b w:val="0"/>
          <w:bCs w:val="0"/>
          <w:i w:val="0"/>
          <w:iCs w:val="0"/>
          <w:sz w:val="22"/>
          <w:szCs w:val="22"/>
          <w:lang w:val="fr-FR" w:eastAsia="x-none"/>
        </w:rPr>
      </w:pPr>
      <w:bookmarkStart w:id="20" w:name="_Toc518394356"/>
      <w:bookmarkStart w:id="21" w:name="_Toc519609026"/>
    </w:p>
    <w:p w:rsidR="00102654" w:rsidRPr="00121640" w:rsidRDefault="004A26BD" w:rsidP="00AE40F8">
      <w:pPr>
        <w:pStyle w:val="Heading2"/>
        <w:numPr>
          <w:ilvl w:val="0"/>
          <w:numId w:val="81"/>
        </w:numPr>
        <w:spacing w:before="0" w:after="0" w:line="276" w:lineRule="auto"/>
        <w:jc w:val="both"/>
        <w:rPr>
          <w:rFonts w:ascii="Arial Narrow" w:hAnsi="Arial Narrow" w:cs="Arial"/>
          <w:i w:val="0"/>
          <w:sz w:val="22"/>
          <w:szCs w:val="22"/>
        </w:rPr>
      </w:pPr>
      <w:bookmarkStart w:id="22" w:name="_Toc27739119"/>
      <w:r w:rsidRPr="00121640">
        <w:rPr>
          <w:rFonts w:ascii="Arial Narrow" w:hAnsi="Arial Narrow" w:cs="Arial"/>
          <w:i w:val="0"/>
          <w:sz w:val="22"/>
          <w:szCs w:val="22"/>
        </w:rPr>
        <w:t>Rezumatul proiectului</w:t>
      </w:r>
      <w:bookmarkEnd w:id="20"/>
      <w:bookmarkEnd w:id="21"/>
      <w:bookmarkEnd w:id="22"/>
    </w:p>
    <w:p w:rsidR="008703B6" w:rsidRPr="00961760" w:rsidRDefault="008703B6" w:rsidP="00E20F5A">
      <w:pPr>
        <w:spacing w:line="276" w:lineRule="auto"/>
        <w:jc w:val="both"/>
        <w:rPr>
          <w:rFonts w:ascii="Arial Narrow" w:hAnsi="Arial Narrow" w:cs="Arial"/>
          <w:lang w:val="ro-RO"/>
        </w:rPr>
      </w:pPr>
      <w:r w:rsidRPr="00961760">
        <w:rPr>
          <w:rFonts w:ascii="Arial Narrow" w:hAnsi="Arial Narrow" w:cs="Arial"/>
          <w:lang w:val="ro-RO"/>
        </w:rPr>
        <w:t>Proiectul se va realiza in incinta Aeroportului International Mihail Kogalniceanu, jud. Constanta, in intravilanul localitatii Mihail Kogalniceanu.</w:t>
      </w:r>
    </w:p>
    <w:p w:rsidR="00E20F5A" w:rsidRPr="00961760" w:rsidRDefault="00E20F5A" w:rsidP="00E20F5A">
      <w:pPr>
        <w:spacing w:line="276" w:lineRule="auto"/>
        <w:jc w:val="both"/>
        <w:rPr>
          <w:rFonts w:ascii="Arial Narrow" w:hAnsi="Arial Narrow" w:cs="Arial"/>
          <w:lang w:val="ro-RO"/>
        </w:rPr>
      </w:pPr>
    </w:p>
    <w:p w:rsidR="008703B6" w:rsidRPr="00961760" w:rsidRDefault="008703B6" w:rsidP="00E20F5A">
      <w:pPr>
        <w:spacing w:line="276" w:lineRule="auto"/>
        <w:jc w:val="both"/>
        <w:rPr>
          <w:rFonts w:ascii="Arial Narrow" w:hAnsi="Arial Narrow" w:cs="Arial"/>
          <w:lang w:val="ro-RO"/>
        </w:rPr>
      </w:pPr>
      <w:r w:rsidRPr="00961760">
        <w:rPr>
          <w:rFonts w:ascii="Arial Narrow" w:hAnsi="Arial Narrow" w:cs="Arial"/>
          <w:lang w:val="ro-RO"/>
        </w:rPr>
        <w:t>Aeroportul Mihail Kogalniceanu se afla amplasat in partea de N-NV a municipiului Constanta, detinand o pozitie geo-strategica importanta fata de obiective de interes national si international, fiind situat la 26km de municipiul Constanta, la 14km de Canalul Dunare Marea Neagra si la aproximativ 100km de Delta Dunarii.</w:t>
      </w:r>
    </w:p>
    <w:p w:rsidR="00E20F5A" w:rsidRPr="00961760" w:rsidRDefault="00E20F5A" w:rsidP="00E20F5A">
      <w:pPr>
        <w:spacing w:line="276" w:lineRule="auto"/>
        <w:jc w:val="both"/>
        <w:rPr>
          <w:rFonts w:ascii="Arial Narrow" w:hAnsi="Arial Narrow" w:cs="Arial"/>
          <w:lang w:val="ro-RO"/>
        </w:rPr>
      </w:pPr>
    </w:p>
    <w:p w:rsidR="008703B6" w:rsidRPr="00961760" w:rsidRDefault="008703B6" w:rsidP="00E20F5A">
      <w:pPr>
        <w:spacing w:line="276" w:lineRule="auto"/>
        <w:jc w:val="both"/>
        <w:rPr>
          <w:rFonts w:ascii="Arial Narrow" w:hAnsi="Arial Narrow" w:cs="Arial"/>
          <w:lang w:val="ro-RO"/>
        </w:rPr>
      </w:pPr>
      <w:r w:rsidRPr="00961760">
        <w:rPr>
          <w:rFonts w:ascii="Arial Narrow" w:hAnsi="Arial Narrow" w:cs="Arial"/>
          <w:lang w:val="ro-RO"/>
        </w:rPr>
        <w:t>Aeroportul Internaţional Mihail Kogălniceanu deserveşte atât curse regulate şi de tip charter pentru pasageri, cât şi curse destinate transportului de mărfuri. De asemenea, aeroportul deserveşte si o importantă bază militară aeriană a N.A.T.O, dispunând de toate facilităţile şi dotările necesare desfasurarii unei astfel de activitati.</w:t>
      </w:r>
    </w:p>
    <w:p w:rsidR="00E20F5A" w:rsidRPr="00961760" w:rsidRDefault="00E20F5A" w:rsidP="00E20F5A">
      <w:pPr>
        <w:spacing w:line="276" w:lineRule="auto"/>
        <w:jc w:val="both"/>
        <w:rPr>
          <w:rFonts w:ascii="Arial Narrow" w:hAnsi="Arial Narrow" w:cs="Arial"/>
        </w:rPr>
      </w:pPr>
    </w:p>
    <w:p w:rsidR="008703B6" w:rsidRPr="00961760" w:rsidRDefault="008703B6" w:rsidP="00E20F5A">
      <w:pPr>
        <w:spacing w:line="276" w:lineRule="auto"/>
        <w:jc w:val="both"/>
        <w:rPr>
          <w:rFonts w:ascii="Arial Narrow" w:hAnsi="Arial Narrow" w:cs="Arial"/>
        </w:rPr>
      </w:pPr>
      <w:r w:rsidRPr="00961760">
        <w:rPr>
          <w:rFonts w:ascii="Arial Narrow" w:hAnsi="Arial Narrow" w:cs="Arial"/>
        </w:rPr>
        <w:t>Suprafata de miscare a aeroportului Mihail Kogalniceanu este formata din:</w:t>
      </w:r>
    </w:p>
    <w:p w:rsidR="008703B6" w:rsidRPr="00961760" w:rsidRDefault="008703B6" w:rsidP="00AE40F8">
      <w:pPr>
        <w:pStyle w:val="ListParagraph"/>
        <w:numPr>
          <w:ilvl w:val="0"/>
          <w:numId w:val="108"/>
        </w:numPr>
        <w:tabs>
          <w:tab w:val="left" w:pos="284"/>
        </w:tabs>
        <w:spacing w:line="276" w:lineRule="auto"/>
        <w:contextualSpacing/>
        <w:jc w:val="both"/>
        <w:rPr>
          <w:rFonts w:ascii="Arial Narrow" w:hAnsi="Arial Narrow" w:cs="Arial"/>
        </w:rPr>
      </w:pPr>
      <w:r w:rsidRPr="00961760">
        <w:rPr>
          <w:rFonts w:ascii="Arial Narrow" w:hAnsi="Arial Narrow" w:cs="Arial"/>
        </w:rPr>
        <w:t>Pista decolare aterizare cu o lungime de 3500</w:t>
      </w:r>
      <w:r w:rsidR="00E20F5A" w:rsidRPr="00961760">
        <w:rPr>
          <w:rFonts w:ascii="Arial Narrow" w:hAnsi="Arial Narrow" w:cs="Arial"/>
        </w:rPr>
        <w:t xml:space="preserve"> </w:t>
      </w:r>
      <w:r w:rsidRPr="00961760">
        <w:rPr>
          <w:rFonts w:ascii="Arial Narrow" w:hAnsi="Arial Narrow" w:cs="Arial"/>
        </w:rPr>
        <w:t>m si o latime de 80</w:t>
      </w:r>
      <w:r w:rsidR="00E20F5A" w:rsidRPr="00961760">
        <w:rPr>
          <w:rFonts w:ascii="Arial Narrow" w:hAnsi="Arial Narrow" w:cs="Arial"/>
        </w:rPr>
        <w:t xml:space="preserve"> </w:t>
      </w:r>
      <w:r w:rsidRPr="00961760">
        <w:rPr>
          <w:rFonts w:ascii="Arial Narrow" w:hAnsi="Arial Narrow" w:cs="Arial"/>
        </w:rPr>
        <w:t>m, din care 45m reprezinta partea portanta. Pista are o structura rigida cu imbracaminte din beton de ciment</w:t>
      </w:r>
      <w:r w:rsidR="00E20F5A" w:rsidRPr="00961760">
        <w:rPr>
          <w:rFonts w:ascii="Arial Narrow" w:hAnsi="Arial Narrow" w:cs="Arial"/>
        </w:rPr>
        <w:t xml:space="preserve">. </w:t>
      </w:r>
      <w:r w:rsidRPr="00961760">
        <w:rPr>
          <w:rFonts w:ascii="Arial Narrow" w:hAnsi="Arial Narrow" w:cs="Arial"/>
        </w:rPr>
        <w:t>Pista de decolare aterizare este echipata cu balizaj de categoria II pe 900m pe directia 36 si cu balizaj simplificat pe 420m, pe directia 18.</w:t>
      </w:r>
    </w:p>
    <w:p w:rsidR="008703B6" w:rsidRPr="00961760" w:rsidRDefault="008703B6" w:rsidP="00AE40F8">
      <w:pPr>
        <w:pStyle w:val="ListParagraph"/>
        <w:numPr>
          <w:ilvl w:val="0"/>
          <w:numId w:val="108"/>
        </w:numPr>
        <w:tabs>
          <w:tab w:val="left" w:pos="284"/>
        </w:tabs>
        <w:spacing w:line="276" w:lineRule="auto"/>
        <w:contextualSpacing/>
        <w:jc w:val="both"/>
        <w:rPr>
          <w:rFonts w:ascii="Arial Narrow" w:hAnsi="Arial Narrow" w:cs="Arial"/>
        </w:rPr>
      </w:pPr>
      <w:r w:rsidRPr="00961760">
        <w:rPr>
          <w:rFonts w:ascii="Arial Narrow" w:hAnsi="Arial Narrow" w:cs="Arial"/>
        </w:rPr>
        <w:t>Cai de rulare pentru aviatia civila - Alfa si Bravo, ce fac legatura intre pista si platforma de debarcare imbarcare. Caile de rulare sunt realizate cu structura rigida si au o capacitate portanta echivalenta unui PCN 62R/D/W/T (conform AIP Romania);</w:t>
      </w:r>
    </w:p>
    <w:p w:rsidR="008703B6" w:rsidRPr="00961760" w:rsidRDefault="008703B6" w:rsidP="00AE40F8">
      <w:pPr>
        <w:pStyle w:val="ListParagraph"/>
        <w:numPr>
          <w:ilvl w:val="0"/>
          <w:numId w:val="108"/>
        </w:numPr>
        <w:tabs>
          <w:tab w:val="left" w:pos="284"/>
        </w:tabs>
        <w:spacing w:line="276" w:lineRule="auto"/>
        <w:contextualSpacing/>
        <w:jc w:val="both"/>
        <w:rPr>
          <w:rFonts w:ascii="Arial Narrow" w:hAnsi="Arial Narrow" w:cs="Arial"/>
        </w:rPr>
      </w:pPr>
      <w:r w:rsidRPr="00961760">
        <w:rPr>
          <w:rFonts w:ascii="Arial Narrow" w:hAnsi="Arial Narrow" w:cs="Arial"/>
        </w:rPr>
        <w:t>Platforma debarcare imbarcare.</w:t>
      </w:r>
    </w:p>
    <w:p w:rsidR="004C6392" w:rsidRDefault="004C6392"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Default="00961760" w:rsidP="004C6392">
      <w:pPr>
        <w:tabs>
          <w:tab w:val="left" w:pos="284"/>
        </w:tabs>
        <w:spacing w:line="276" w:lineRule="auto"/>
        <w:contextualSpacing/>
        <w:jc w:val="both"/>
        <w:rPr>
          <w:rFonts w:ascii="Arial Narrow" w:hAnsi="Arial Narrow" w:cs="Arial"/>
          <w:sz w:val="22"/>
          <w:szCs w:val="22"/>
        </w:rPr>
      </w:pPr>
    </w:p>
    <w:p w:rsidR="00961760" w:rsidRPr="00121640" w:rsidRDefault="00961760" w:rsidP="004C6392">
      <w:pPr>
        <w:tabs>
          <w:tab w:val="left" w:pos="284"/>
        </w:tabs>
        <w:spacing w:line="276" w:lineRule="auto"/>
        <w:contextualSpacing/>
        <w:jc w:val="both"/>
        <w:rPr>
          <w:rFonts w:ascii="Arial Narrow" w:hAnsi="Arial Narrow" w:cs="Arial"/>
          <w:sz w:val="22"/>
          <w:szCs w:val="22"/>
        </w:rPr>
      </w:pPr>
    </w:p>
    <w:p w:rsidR="00056BF6" w:rsidRPr="00C5256A" w:rsidRDefault="00DC00B8" w:rsidP="00D8474B">
      <w:pPr>
        <w:autoSpaceDE w:val="0"/>
        <w:autoSpaceDN w:val="0"/>
        <w:adjustRightInd w:val="0"/>
        <w:spacing w:line="276" w:lineRule="auto"/>
        <w:jc w:val="center"/>
        <w:rPr>
          <w:rFonts w:ascii="Arial" w:hAnsi="Arial" w:cs="Arial"/>
          <w:bCs/>
          <w:sz w:val="22"/>
          <w:szCs w:val="22"/>
          <w:lang w:val="ro-RO"/>
        </w:rPr>
      </w:pPr>
      <w:r>
        <w:rPr>
          <w:rFonts w:ascii="Arial" w:hAnsi="Arial" w:cs="Arial"/>
          <w:noProof/>
          <w:sz w:val="22"/>
          <w:szCs w:val="22"/>
          <w:lang w:val="it-IT"/>
        </w:rPr>
        <mc:AlternateContent>
          <mc:Choice Requires="wps">
            <w:drawing>
              <wp:anchor distT="0" distB="0" distL="114300" distR="114300" simplePos="0" relativeHeight="251667456" behindDoc="0" locked="0" layoutInCell="1" allowOverlap="1">
                <wp:simplePos x="0" y="0"/>
                <wp:positionH relativeFrom="column">
                  <wp:posOffset>3409950</wp:posOffset>
                </wp:positionH>
                <wp:positionV relativeFrom="paragraph">
                  <wp:posOffset>2019300</wp:posOffset>
                </wp:positionV>
                <wp:extent cx="409575" cy="95250"/>
                <wp:effectExtent l="38100" t="0" r="28575" b="76200"/>
                <wp:wrapNone/>
                <wp:docPr id="10" name="Straight Arrow Connector 10"/>
                <wp:cNvGraphicFramePr/>
                <a:graphic xmlns:a="http://schemas.openxmlformats.org/drawingml/2006/main">
                  <a:graphicData uri="http://schemas.microsoft.com/office/word/2010/wordprocessingShape">
                    <wps:wsp>
                      <wps:cNvCnPr/>
                      <wps:spPr>
                        <a:xfrm flipH="1">
                          <a:off x="0" y="0"/>
                          <a:ext cx="40957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B5B031" id="_x0000_t32" coordsize="21600,21600" o:spt="32" o:oned="t" path="m,l21600,21600e" filled="f">
                <v:path arrowok="t" fillok="f" o:connecttype="none"/>
                <o:lock v:ext="edit" shapetype="t"/>
              </v:shapetype>
              <v:shape id="Straight Arrow Connector 10" o:spid="_x0000_s1026" type="#_x0000_t32" style="position:absolute;margin-left:268.5pt;margin-top:159pt;width:32.25pt;height: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sf3wEAAA8EAAAOAAAAZHJzL2Uyb0RvYy54bWysU9uO0zAQfUfiHyy/06QVBbZqukJdLg8I&#10;KhY+wOvYiSXfNB6a9O8ZO2kWAUIC8WLF9pwz5xxP9rejs+ysIJngG75e1ZwpL0NrfNfwr1/ePnvF&#10;WULhW2GDVw2/qMRvD0+f7Ie4U5vQB9sqYETi026IDe8R466qkuyVE2kVovJ0qQM4gbSFrmpBDMTu&#10;bLWp6xfVEKCNEKRKiU7vpkt+KPxaK4mftE4KmW04acOyQlkf8lod9mLXgYi9kbMM8Q8qnDCemi5U&#10;dwIF+wbmFypnJIQUNK5kcFXQ2khVPJCbdf2Tm/teRFW8UDgpLjGl/0crP55PwExLb0fxeOHoje4R&#10;hOl6ZK8BwsCOwXvKMQCjEspriGlHsKM/wbxL8QTZ/KjBMW1NfE90JQ4yyMaS9mVJW43IJB0+r2+2&#10;L7ecSbq62W62hbyaWDJbhITvVHAsfzQ8zaoWOVMHcf6QkHQQ8ArIYOvzisLYN75leInkC8EI31mV&#10;TVB5LqmymUl++cKLVRP8s9IUC8mc2pSBVEcL7CxolISUyuN6YaLqDNPG2gVYlwT+CJzrM1SVYf0b&#10;8IIonYPHBeyMD/C77jheJeup/prA5DtH8BDaS3nYEg1NXclq/kPyWP+4L/DH//jwHQAA//8DAFBL&#10;AwQUAAYACAAAACEA227g1OIAAAALAQAADwAAAGRycy9kb3ducmV2LnhtbEyPy07DMBBF90j8gzVI&#10;7KidRk3bEKfiIQTdINGWrt3YTSLicWo7bfh7hhXs5nHnzrnFarQdOxsfWocSkokAZrByusVawm77&#10;crcAFqJCrTqHRsK3CbAqr68KlWt3wQ9z3sSakQmGXEloYuxzzkPVGKvCxPUGaXd03qpIra+59upC&#10;5rbjUyEyblWL9KFRvXlqTPW1GSxhHF9PyXqZ7R/3z8P753Q7P71VXsrbm/HhHlg0Y/wTwy8+3UBJ&#10;TAc3oA6skzBL55QlSkiTBRWkyEQyA3agSZoK4GXB/2cofwAAAP//AwBQSwECLQAUAAYACAAAACEA&#10;toM4kv4AAADhAQAAEwAAAAAAAAAAAAAAAAAAAAAAW0NvbnRlbnRfVHlwZXNdLnhtbFBLAQItABQA&#10;BgAIAAAAIQA4/SH/1gAAAJQBAAALAAAAAAAAAAAAAAAAAC8BAABfcmVscy8ucmVsc1BLAQItABQA&#10;BgAIAAAAIQCzT5sf3wEAAA8EAAAOAAAAAAAAAAAAAAAAAC4CAABkcnMvZTJvRG9jLnhtbFBLAQIt&#10;ABQABgAIAAAAIQDbbuDU4gAAAAsBAAAPAAAAAAAAAAAAAAAAADkEAABkcnMvZG93bnJldi54bWxQ&#10;SwUGAAAAAAQABADzAAAASAUAAAAA&#10;" strokecolor="#4579b8 [3044]">
                <v:stroke endarrow="block"/>
              </v:shape>
            </w:pict>
          </mc:Fallback>
        </mc:AlternateContent>
      </w:r>
      <w:r>
        <w:rPr>
          <w:rFonts w:ascii="Arial" w:hAnsi="Arial" w:cs="Arial"/>
          <w:noProof/>
          <w:sz w:val="22"/>
          <w:szCs w:val="22"/>
          <w:lang w:val="it-IT"/>
        </w:rPr>
        <mc:AlternateContent>
          <mc:Choice Requires="wps">
            <w:drawing>
              <wp:anchor distT="0" distB="0" distL="114300" distR="114300" simplePos="0" relativeHeight="251666432" behindDoc="0" locked="0" layoutInCell="1" allowOverlap="1">
                <wp:simplePos x="0" y="0"/>
                <wp:positionH relativeFrom="column">
                  <wp:posOffset>3819524</wp:posOffset>
                </wp:positionH>
                <wp:positionV relativeFrom="paragraph">
                  <wp:posOffset>1828800</wp:posOffset>
                </wp:positionV>
                <wp:extent cx="1152525" cy="3714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152525" cy="371475"/>
                        </a:xfrm>
                        <a:prstGeom prst="rect">
                          <a:avLst/>
                        </a:prstGeom>
                        <a:solidFill>
                          <a:schemeClr val="lt1"/>
                        </a:solidFill>
                        <a:ln w="6350">
                          <a:solidFill>
                            <a:prstClr val="black"/>
                          </a:solidFill>
                        </a:ln>
                      </wps:spPr>
                      <wps:txbx>
                        <w:txbxContent>
                          <w:p w:rsidR="00ED4132" w:rsidRPr="00DC00B8" w:rsidRDefault="00ED4132" w:rsidP="00DC00B8">
                            <w:pPr>
                              <w:rPr>
                                <w:sz w:val="18"/>
                                <w:szCs w:val="18"/>
                              </w:rPr>
                            </w:pPr>
                            <w:r w:rsidRPr="00DC00B8">
                              <w:rPr>
                                <w:sz w:val="18"/>
                                <w:szCs w:val="18"/>
                              </w:rPr>
                              <w:t>Aeroportul Mihail Kogalniceanu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0.75pt;margin-top:2in;width:90.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tsSgIAAKEEAAAOAAAAZHJzL2Uyb0RvYy54bWysVFFv2jAQfp+0/2D5fYRQKF1EqBgV0yTU&#10;VoKpz8ZxSDTb59mGhP36nZ1AabenaUIyZ9/nz3ff3WV23ypJjsK6GnRO08GQEqE5FLXe5/T7dvXp&#10;jhLnmS6YBC1yehKO3s8/fpg1JhMjqEAWwhIk0S5rTE4r702WJI5XQjE3ACM0Okuwinnc2n1SWNYg&#10;u5LJaDi8TRqwhbHAhXN4+tA56Tzyl6Xg/qksnfBE5hRj83G1cd2FNZnPWLa3zFQ178Ng/xCFYrXG&#10;Ry9UD8wzcrD1H1Sq5hYclH7AQSVQljUXMQfMJh2+y2ZTMSNiLiiOMxeZ3P+j5Y/HZ0vqAmtHiWYK&#10;S7QVrSdfoCVpUKcxLkPQxiDMt3gckP25w8OQdFtaFf4xHYJ+1Pl00TaQ8XApnYzwRwlH3800HU8n&#10;gSZ5vW2s818FKBKMnFqsXZSUHdfOd9AzJDzmQNbFqpYybkK/iKW05Miw0tLHGJH8DUpq0uT09mYy&#10;jMRvfIH6cn8nGf/Rh3eFQj6pMeagSZd7sHy7a3tBdlCcUCcLXZ85w1c18q6Z88/MYmOhNDgs/gmX&#10;UgIGA71FSQX219/OAx7rjV5KGmzUnLqfB2YFJfKbxk74nI7HobPjZjyZjnBjrz27a48+qCWgQlht&#10;jC6aAe/l2SwtqBecqUV4FV1Mc3w7p/5sLn03PjiTXCwWEYS9bJhf643hgTpUJOi5bV+YNX09PXbC&#10;I5xbmmXvytphw00Ni4OHso41DwJ3qva64xzErulnNgza9T6iXr8s898AAAD//wMAUEsDBBQABgAI&#10;AAAAIQDbXjyE3wAAAAsBAAAPAAAAZHJzL2Rvd25yZXYueG1sTI/BTsMwDIbvSLxDZCRuLN3GSlaa&#10;ToAGl50YaGevyZKIJqmarCtvjznBzZY//f7+ejP5jo16SC4GCfNZAUyHNioXjITPj9c7ASxlDAq7&#10;GLSEb51g01xf1VipeAnvetxnwygkpAol2Jz7ivPUWu0xzWKvA91OcfCYaR0MVwNeKNx3fFEUJffo&#10;An2w2OsXq9uv/dlL2D6btWkFDnYrlHPjdDjtzJuUtzfT0yOwrKf8B8OvPqlDQ07HeA4qsU5CWcxX&#10;hEpYCEGliHgQSxqOEpb35Qp4U/P/HZofAAAA//8DAFBLAQItABQABgAIAAAAIQC2gziS/gAAAOEB&#10;AAATAAAAAAAAAAAAAAAAAAAAAABbQ29udGVudF9UeXBlc10ueG1sUEsBAi0AFAAGAAgAAAAhADj9&#10;If/WAAAAlAEAAAsAAAAAAAAAAAAAAAAALwEAAF9yZWxzLy5yZWxzUEsBAi0AFAAGAAgAAAAhAAoq&#10;22xKAgAAoQQAAA4AAAAAAAAAAAAAAAAALgIAAGRycy9lMm9Eb2MueG1sUEsBAi0AFAAGAAgAAAAh&#10;ANtePITfAAAACwEAAA8AAAAAAAAAAAAAAAAApAQAAGRycy9kb3ducmV2LnhtbFBLBQYAAAAABAAE&#10;APMAAACwBQAAAAA=&#10;" fillcolor="white [3201]" strokeweight=".5pt">
                <v:textbox>
                  <w:txbxContent>
                    <w:p w:rsidR="00ED4132" w:rsidRPr="00DC00B8" w:rsidRDefault="00ED4132" w:rsidP="00DC00B8">
                      <w:pPr>
                        <w:rPr>
                          <w:sz w:val="18"/>
                          <w:szCs w:val="18"/>
                        </w:rPr>
                      </w:pPr>
                      <w:r w:rsidRPr="00DC00B8">
                        <w:rPr>
                          <w:sz w:val="18"/>
                          <w:szCs w:val="18"/>
                        </w:rPr>
                        <w:t>Aeroportul Mihail Kogalniceanu</w:t>
                      </w:r>
                    </w:p>
                  </w:txbxContent>
                </v:textbox>
              </v:shape>
            </w:pict>
          </mc:Fallback>
        </mc:AlternateContent>
      </w:r>
      <w:r w:rsidR="0091056A">
        <w:rPr>
          <w:rFonts w:ascii="Arial" w:hAnsi="Arial" w:cs="Arial"/>
          <w:noProof/>
          <w:sz w:val="22"/>
          <w:szCs w:val="22"/>
          <w:lang w:val="it-IT"/>
        </w:rPr>
        <w:drawing>
          <wp:inline distT="0" distB="0" distL="0" distR="0" wp14:anchorId="0896A269" wp14:editId="15E155C3">
            <wp:extent cx="5153025" cy="441663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p M Kogalniceanu 01 _ modificat.jpg"/>
                    <pic:cNvPicPr/>
                  </pic:nvPicPr>
                  <pic:blipFill>
                    <a:blip r:embed="rId10"/>
                    <a:stretch>
                      <a:fillRect/>
                    </a:stretch>
                  </pic:blipFill>
                  <pic:spPr>
                    <a:xfrm>
                      <a:off x="0" y="0"/>
                      <a:ext cx="5154105" cy="4417560"/>
                    </a:xfrm>
                    <a:prstGeom prst="rect">
                      <a:avLst/>
                    </a:prstGeom>
                  </pic:spPr>
                </pic:pic>
              </a:graphicData>
            </a:graphic>
          </wp:inline>
        </w:drawing>
      </w:r>
    </w:p>
    <w:p w:rsidR="00056BF6" w:rsidRPr="0091056A" w:rsidRDefault="00056BF6" w:rsidP="00741427">
      <w:pPr>
        <w:pStyle w:val="BodyTextIndent"/>
        <w:spacing w:after="0" w:line="276" w:lineRule="auto"/>
        <w:ind w:left="0"/>
        <w:jc w:val="center"/>
        <w:rPr>
          <w:rFonts w:ascii="Arial" w:hAnsi="Arial" w:cs="Arial"/>
          <w:bCs/>
          <w:i/>
          <w:sz w:val="20"/>
          <w:szCs w:val="20"/>
          <w:lang w:val="it-IT"/>
        </w:rPr>
      </w:pPr>
      <w:r w:rsidRPr="0091056A">
        <w:rPr>
          <w:rFonts w:ascii="Arial" w:hAnsi="Arial" w:cs="Arial"/>
          <w:i/>
          <w:noProof/>
          <w:sz w:val="20"/>
          <w:szCs w:val="20"/>
          <w:lang w:val="it-CH"/>
        </w:rPr>
        <w:t xml:space="preserve">Plan de incadrare in zona – </w:t>
      </w:r>
      <w:r w:rsidR="00DC00B8">
        <w:rPr>
          <w:rFonts w:ascii="Arial" w:hAnsi="Arial" w:cs="Arial"/>
          <w:i/>
          <w:noProof/>
          <w:sz w:val="20"/>
          <w:szCs w:val="20"/>
          <w:lang w:val="it-CH"/>
        </w:rPr>
        <w:t>A</w:t>
      </w:r>
      <w:r w:rsidRPr="0091056A">
        <w:rPr>
          <w:rFonts w:ascii="Arial" w:hAnsi="Arial" w:cs="Arial"/>
          <w:i/>
          <w:noProof/>
          <w:sz w:val="20"/>
          <w:szCs w:val="20"/>
          <w:lang w:val="it-CH"/>
        </w:rPr>
        <w:t xml:space="preserve">eroportul </w:t>
      </w:r>
      <w:r w:rsidR="00DC00B8">
        <w:rPr>
          <w:rFonts w:ascii="Arial" w:hAnsi="Arial" w:cs="Arial"/>
          <w:i/>
          <w:noProof/>
          <w:sz w:val="20"/>
          <w:szCs w:val="20"/>
          <w:lang w:val="it-CH"/>
        </w:rPr>
        <w:t>I</w:t>
      </w:r>
      <w:r w:rsidR="00D8474B" w:rsidRPr="0091056A">
        <w:rPr>
          <w:rFonts w:ascii="Arial" w:hAnsi="Arial" w:cs="Arial"/>
          <w:i/>
          <w:noProof/>
          <w:sz w:val="20"/>
          <w:szCs w:val="20"/>
          <w:lang w:val="it-CH"/>
        </w:rPr>
        <w:t>nt</w:t>
      </w:r>
      <w:r w:rsidR="00DC00B8">
        <w:rPr>
          <w:rFonts w:ascii="Arial" w:hAnsi="Arial" w:cs="Arial"/>
          <w:i/>
          <w:noProof/>
          <w:sz w:val="20"/>
          <w:szCs w:val="20"/>
          <w:lang w:val="it-CH"/>
        </w:rPr>
        <w:t>er</w:t>
      </w:r>
      <w:r w:rsidR="00D8474B" w:rsidRPr="0091056A">
        <w:rPr>
          <w:rFonts w:ascii="Arial" w:hAnsi="Arial" w:cs="Arial"/>
          <w:i/>
          <w:noProof/>
          <w:sz w:val="20"/>
          <w:szCs w:val="20"/>
          <w:lang w:val="it-CH"/>
        </w:rPr>
        <w:t>national Mihail Ko</w:t>
      </w:r>
      <w:r w:rsidR="00784504" w:rsidRPr="0091056A">
        <w:rPr>
          <w:rFonts w:ascii="Arial" w:hAnsi="Arial" w:cs="Arial"/>
          <w:i/>
          <w:noProof/>
          <w:sz w:val="20"/>
          <w:szCs w:val="20"/>
          <w:lang w:val="it-CH"/>
        </w:rPr>
        <w:t>galniceanu</w:t>
      </w:r>
    </w:p>
    <w:p w:rsidR="00570A6D" w:rsidRPr="00C5256A" w:rsidRDefault="00570A6D" w:rsidP="00C5256A">
      <w:pPr>
        <w:spacing w:line="276" w:lineRule="auto"/>
        <w:jc w:val="both"/>
        <w:rPr>
          <w:rFonts w:ascii="Arial" w:hAnsi="Arial" w:cs="Arial"/>
          <w:sz w:val="22"/>
          <w:szCs w:val="22"/>
          <w:lang w:val="it-IT"/>
        </w:rPr>
      </w:pPr>
    </w:p>
    <w:p w:rsidR="00094F0F" w:rsidRPr="00E90086" w:rsidRDefault="003E63F2" w:rsidP="00AE40F8">
      <w:pPr>
        <w:pStyle w:val="Heading2"/>
        <w:numPr>
          <w:ilvl w:val="0"/>
          <w:numId w:val="81"/>
        </w:numPr>
        <w:spacing w:before="0" w:after="0" w:line="276" w:lineRule="auto"/>
        <w:jc w:val="both"/>
        <w:rPr>
          <w:rFonts w:ascii="Arial Narrow" w:hAnsi="Arial Narrow" w:cs="Arial"/>
          <w:i w:val="0"/>
          <w:sz w:val="22"/>
          <w:szCs w:val="22"/>
        </w:rPr>
      </w:pPr>
      <w:bookmarkStart w:id="23" w:name="_Toc518394357"/>
      <w:bookmarkStart w:id="24" w:name="_Toc519609027"/>
      <w:bookmarkStart w:id="25" w:name="_Toc27739120"/>
      <w:r w:rsidRPr="00E90086">
        <w:rPr>
          <w:rFonts w:ascii="Arial Narrow" w:hAnsi="Arial Narrow" w:cs="Arial"/>
          <w:i w:val="0"/>
          <w:sz w:val="22"/>
          <w:szCs w:val="22"/>
        </w:rPr>
        <w:t>Justificarea necesitatii proiectului</w:t>
      </w:r>
      <w:bookmarkEnd w:id="23"/>
      <w:bookmarkEnd w:id="24"/>
      <w:bookmarkEnd w:id="25"/>
    </w:p>
    <w:p w:rsidR="000733F4" w:rsidRPr="00E90086" w:rsidRDefault="000733F4" w:rsidP="000733F4">
      <w:pPr>
        <w:ind w:firstLine="270"/>
        <w:jc w:val="both"/>
        <w:rPr>
          <w:rFonts w:ascii="Arial Narrow" w:hAnsi="Arial Narrow" w:cstheme="minorHAnsi"/>
        </w:rPr>
      </w:pPr>
      <w:r w:rsidRPr="00E90086">
        <w:rPr>
          <w:rFonts w:ascii="Arial Narrow" w:hAnsi="Arial Narrow" w:cstheme="minorHAnsi"/>
        </w:rPr>
        <w:t>Pe zonele de siguranta af</w:t>
      </w:r>
      <w:r w:rsidR="00E90086">
        <w:rPr>
          <w:rFonts w:ascii="Arial Narrow" w:hAnsi="Arial Narrow" w:cstheme="minorHAnsi"/>
        </w:rPr>
        <w:t>e</w:t>
      </w:r>
      <w:r w:rsidRPr="00E90086">
        <w:rPr>
          <w:rFonts w:ascii="Arial Narrow" w:hAnsi="Arial Narrow" w:cstheme="minorHAnsi"/>
        </w:rPr>
        <w:t>rente pistei de decolare aterizare au fost identificate o serie de neconformitati, dupa cum urmeaza:</w:t>
      </w:r>
    </w:p>
    <w:p w:rsidR="000733F4" w:rsidRPr="00E90086" w:rsidRDefault="000733F4" w:rsidP="000733F4">
      <w:pPr>
        <w:pStyle w:val="ListParagraph"/>
        <w:numPr>
          <w:ilvl w:val="0"/>
          <w:numId w:val="114"/>
        </w:numPr>
        <w:tabs>
          <w:tab w:val="left" w:pos="284"/>
        </w:tabs>
        <w:spacing w:after="120"/>
        <w:contextualSpacing/>
        <w:jc w:val="both"/>
        <w:rPr>
          <w:rFonts w:ascii="Arial Narrow" w:hAnsi="Arial Narrow" w:cstheme="minorHAnsi"/>
        </w:rPr>
      </w:pPr>
      <w:r w:rsidRPr="00E90086">
        <w:rPr>
          <w:rFonts w:ascii="Arial Narrow" w:hAnsi="Arial Narrow" w:cstheme="minorHAnsi"/>
        </w:rPr>
        <w:t>Obiectele din banda pistei (camine canalizare pluviala, cai de rulare, camine ale sistemului de balizaj, fundatii sisteme PAPI, fundatii lampi balizaj) prezinta muchii verticale, existand riscul de producere a unor avarii, in cazul in care o aeronava paraseste accidental suprafata pistei de decolare aterizare;</w:t>
      </w:r>
    </w:p>
    <w:p w:rsidR="000733F4" w:rsidRPr="00E90086" w:rsidRDefault="000733F4" w:rsidP="000733F4">
      <w:pPr>
        <w:pStyle w:val="ListParagraph"/>
        <w:numPr>
          <w:ilvl w:val="0"/>
          <w:numId w:val="114"/>
        </w:numPr>
        <w:tabs>
          <w:tab w:val="left" w:pos="284"/>
        </w:tabs>
        <w:spacing w:after="120"/>
        <w:contextualSpacing/>
        <w:jc w:val="both"/>
        <w:rPr>
          <w:rFonts w:ascii="Arial Narrow" w:hAnsi="Arial Narrow" w:cstheme="minorHAnsi"/>
        </w:rPr>
      </w:pPr>
      <w:r w:rsidRPr="00E90086">
        <w:rPr>
          <w:rFonts w:ascii="Arial Narrow" w:hAnsi="Arial Narrow" w:cstheme="minorHAnsi"/>
        </w:rPr>
        <w:t>Capacitatea portanta scazuta a terenului din banda pistei de decolare aterizare, in conditii hidrologice defavorabile (precipitatii abundente, stagnari de apa in zonele verzi sau perioada de primavara atunci cand se produce dezghetul brusc, ducand la saturarea terenului).</w:t>
      </w:r>
    </w:p>
    <w:p w:rsidR="000733F4" w:rsidRPr="00E90086" w:rsidRDefault="000733F4" w:rsidP="000733F4">
      <w:pPr>
        <w:pStyle w:val="ListParagraph"/>
        <w:numPr>
          <w:ilvl w:val="0"/>
          <w:numId w:val="114"/>
        </w:numPr>
        <w:tabs>
          <w:tab w:val="left" w:pos="284"/>
        </w:tabs>
        <w:spacing w:after="120"/>
        <w:contextualSpacing/>
        <w:jc w:val="both"/>
        <w:rPr>
          <w:rFonts w:ascii="Arial Narrow" w:hAnsi="Arial Narrow" w:cstheme="minorHAnsi"/>
        </w:rPr>
      </w:pPr>
      <w:r w:rsidRPr="00E90086">
        <w:rPr>
          <w:rFonts w:ascii="Arial Narrow" w:hAnsi="Arial Narrow" w:cstheme="minorHAnsi"/>
        </w:rPr>
        <w:t>Abateri locale si neuniformitati ale pantelor transversale si longitudinale ale terenului din banda pistei;</w:t>
      </w:r>
    </w:p>
    <w:p w:rsidR="000733F4" w:rsidRPr="00E90086" w:rsidRDefault="000733F4" w:rsidP="000733F4">
      <w:pPr>
        <w:pStyle w:val="ListParagraph"/>
        <w:numPr>
          <w:ilvl w:val="0"/>
          <w:numId w:val="114"/>
        </w:numPr>
        <w:tabs>
          <w:tab w:val="left" w:pos="284"/>
        </w:tabs>
        <w:spacing w:after="120"/>
        <w:contextualSpacing/>
        <w:jc w:val="both"/>
        <w:rPr>
          <w:rFonts w:ascii="Arial Narrow" w:hAnsi="Arial Narrow" w:cstheme="minorHAnsi"/>
        </w:rPr>
      </w:pPr>
      <w:r w:rsidRPr="00E90086">
        <w:rPr>
          <w:rFonts w:ascii="Arial Narrow" w:hAnsi="Arial Narrow" w:cstheme="minorHAnsi"/>
        </w:rPr>
        <w:t>Nu sunt amenajate si declarate in consecinta zonele de siguranta la capat de pista RESA;</w:t>
      </w:r>
    </w:p>
    <w:p w:rsidR="000733F4" w:rsidRPr="00E90086" w:rsidRDefault="000733F4" w:rsidP="000733F4">
      <w:pPr>
        <w:pStyle w:val="ListParagraph"/>
        <w:numPr>
          <w:ilvl w:val="0"/>
          <w:numId w:val="114"/>
        </w:numPr>
        <w:tabs>
          <w:tab w:val="left" w:pos="284"/>
        </w:tabs>
        <w:spacing w:after="120"/>
        <w:contextualSpacing/>
        <w:jc w:val="both"/>
        <w:rPr>
          <w:rFonts w:ascii="Arial Narrow" w:hAnsi="Arial Narrow" w:cstheme="minorHAnsi"/>
        </w:rPr>
      </w:pPr>
      <w:r w:rsidRPr="00E90086">
        <w:rPr>
          <w:rFonts w:ascii="Arial Narrow" w:hAnsi="Arial Narrow" w:cstheme="minorHAnsi"/>
        </w:rPr>
        <w:t>Lipsa zonelor de protectie impotriva eroziunii terenului cauzate de suflul motoarelor (platforme antisuflu) ce ar trebui amenajate pe ambele capete ale pistei.</w:t>
      </w:r>
    </w:p>
    <w:p w:rsidR="000733F4" w:rsidRPr="00E90086" w:rsidRDefault="000733F4" w:rsidP="000733F4">
      <w:pPr>
        <w:pStyle w:val="ListParagraph"/>
        <w:numPr>
          <w:ilvl w:val="0"/>
          <w:numId w:val="114"/>
        </w:numPr>
        <w:tabs>
          <w:tab w:val="left" w:pos="284"/>
        </w:tabs>
        <w:spacing w:after="120"/>
        <w:contextualSpacing/>
        <w:jc w:val="both"/>
        <w:rPr>
          <w:rFonts w:ascii="Arial Narrow" w:hAnsi="Arial Narrow" w:cstheme="minorHAnsi"/>
        </w:rPr>
      </w:pPr>
      <w:r w:rsidRPr="00E90086">
        <w:rPr>
          <w:rFonts w:ascii="Arial Narrow" w:hAnsi="Arial Narrow" w:cstheme="minorHAnsi"/>
        </w:rPr>
        <w:t>Pe capatul 18 al pistei de decolare aterizare, pe partea vestica a acesteia, terenul pe care urmeaza sa se amenajeze banda pistei nu se afla in proprietatea Aeroportului Mihail Kogalniceanu, fiind necesare expropieri, precum si relocarea drumului perimetral si a gardului de securitate existente.</w:t>
      </w:r>
    </w:p>
    <w:p w:rsidR="00BD06C2" w:rsidRPr="00E90086" w:rsidRDefault="00BD06C2" w:rsidP="00C5256A">
      <w:pPr>
        <w:pStyle w:val="Heading2"/>
        <w:spacing w:before="0" w:after="0" w:line="276" w:lineRule="auto"/>
        <w:jc w:val="both"/>
        <w:rPr>
          <w:rFonts w:ascii="Arial Narrow" w:hAnsi="Arial Narrow" w:cs="Arial"/>
          <w:i w:val="0"/>
          <w:sz w:val="22"/>
          <w:szCs w:val="22"/>
        </w:rPr>
      </w:pPr>
    </w:p>
    <w:p w:rsidR="00881FF5" w:rsidRPr="00E90086" w:rsidRDefault="00881FF5" w:rsidP="00AE40F8">
      <w:pPr>
        <w:pStyle w:val="Heading2"/>
        <w:numPr>
          <w:ilvl w:val="0"/>
          <w:numId w:val="81"/>
        </w:numPr>
        <w:spacing w:before="0" w:after="0" w:line="276" w:lineRule="auto"/>
        <w:jc w:val="both"/>
        <w:rPr>
          <w:rFonts w:ascii="Arial Narrow" w:hAnsi="Arial Narrow" w:cs="Arial"/>
          <w:b w:val="0"/>
          <w:bCs w:val="0"/>
          <w:i w:val="0"/>
          <w:sz w:val="22"/>
          <w:szCs w:val="22"/>
        </w:rPr>
      </w:pPr>
      <w:bookmarkStart w:id="26" w:name="_Toc27739121"/>
      <w:r w:rsidRPr="00E90086">
        <w:rPr>
          <w:rFonts w:ascii="Arial Narrow" w:hAnsi="Arial Narrow" w:cs="Arial"/>
          <w:i w:val="0"/>
          <w:sz w:val="22"/>
          <w:szCs w:val="22"/>
        </w:rPr>
        <w:t>Valoarea investitiei</w:t>
      </w:r>
      <w:r w:rsidR="005E6A52" w:rsidRPr="00E90086">
        <w:rPr>
          <w:rFonts w:ascii="Arial Narrow" w:hAnsi="Arial Narrow" w:cs="Arial"/>
          <w:i w:val="0"/>
          <w:sz w:val="22"/>
          <w:szCs w:val="22"/>
        </w:rPr>
        <w:t xml:space="preserve"> – </w:t>
      </w:r>
      <w:r w:rsidR="000733F4" w:rsidRPr="00E90086">
        <w:rPr>
          <w:rFonts w:ascii="Arial Narrow" w:hAnsi="Arial Narrow" w:cs="Arial"/>
          <w:b w:val="0"/>
          <w:bCs w:val="0"/>
          <w:i w:val="0"/>
          <w:sz w:val="22"/>
          <w:szCs w:val="22"/>
          <w:lang w:val="en-GB"/>
        </w:rPr>
        <w:t>32.693.050</w:t>
      </w:r>
      <w:r w:rsidR="00891785" w:rsidRPr="00E90086">
        <w:rPr>
          <w:rFonts w:ascii="Arial Narrow" w:hAnsi="Arial Narrow" w:cs="Arial"/>
          <w:b w:val="0"/>
          <w:bCs w:val="0"/>
          <w:i w:val="0"/>
          <w:sz w:val="22"/>
          <w:szCs w:val="22"/>
          <w:lang w:val="en-GB"/>
        </w:rPr>
        <w:t xml:space="preserve"> lei (</w:t>
      </w:r>
      <w:r w:rsidR="005E6A52" w:rsidRPr="00E90086">
        <w:rPr>
          <w:rFonts w:ascii="Arial Narrow" w:hAnsi="Arial Narrow" w:cs="Arial"/>
          <w:b w:val="0"/>
          <w:bCs w:val="0"/>
          <w:i w:val="0"/>
          <w:sz w:val="22"/>
          <w:szCs w:val="22"/>
        </w:rPr>
        <w:t>fara TVA</w:t>
      </w:r>
      <w:r w:rsidR="00891785" w:rsidRPr="00E90086">
        <w:rPr>
          <w:rFonts w:ascii="Arial Narrow" w:hAnsi="Arial Narrow" w:cs="Arial"/>
          <w:b w:val="0"/>
          <w:bCs w:val="0"/>
          <w:i w:val="0"/>
          <w:sz w:val="22"/>
          <w:szCs w:val="22"/>
        </w:rPr>
        <w:t>)</w:t>
      </w:r>
      <w:bookmarkEnd w:id="26"/>
    </w:p>
    <w:p w:rsidR="008C4348" w:rsidRPr="00E90086" w:rsidRDefault="008C4348" w:rsidP="008C4348">
      <w:pPr>
        <w:rPr>
          <w:rFonts w:ascii="Arial Narrow" w:hAnsi="Arial Narrow"/>
          <w:lang w:val="it-IT"/>
        </w:rPr>
      </w:pPr>
    </w:p>
    <w:p w:rsidR="00881FF5" w:rsidRPr="00E90086" w:rsidRDefault="00881FF5" w:rsidP="00AE40F8">
      <w:pPr>
        <w:pStyle w:val="Heading2"/>
        <w:numPr>
          <w:ilvl w:val="0"/>
          <w:numId w:val="81"/>
        </w:numPr>
        <w:spacing w:before="0" w:after="0" w:line="276" w:lineRule="auto"/>
        <w:jc w:val="both"/>
        <w:rPr>
          <w:rFonts w:ascii="Arial Narrow" w:hAnsi="Arial Narrow" w:cs="Arial"/>
          <w:i w:val="0"/>
          <w:sz w:val="22"/>
          <w:szCs w:val="22"/>
        </w:rPr>
      </w:pPr>
      <w:bookmarkStart w:id="27" w:name="_Hlk27641913"/>
      <w:bookmarkStart w:id="28" w:name="_Toc27739122"/>
      <w:r w:rsidRPr="00E90086">
        <w:rPr>
          <w:rFonts w:ascii="Arial Narrow" w:hAnsi="Arial Narrow" w:cs="Arial"/>
          <w:i w:val="0"/>
          <w:sz w:val="22"/>
          <w:szCs w:val="22"/>
        </w:rPr>
        <w:t>Perioada de implementare propusa</w:t>
      </w:r>
      <w:bookmarkEnd w:id="28"/>
    </w:p>
    <w:p w:rsidR="005E6A52" w:rsidRPr="00E90086" w:rsidRDefault="005E6A52" w:rsidP="0091056A">
      <w:pPr>
        <w:spacing w:line="276" w:lineRule="auto"/>
        <w:ind w:firstLine="270"/>
        <w:jc w:val="both"/>
        <w:rPr>
          <w:rFonts w:ascii="Arial Narrow" w:hAnsi="Arial Narrow" w:cs="Arial"/>
          <w:color w:val="FF0000"/>
          <w:sz w:val="22"/>
          <w:szCs w:val="22"/>
          <w:lang w:val="ro-RO"/>
        </w:rPr>
      </w:pPr>
      <w:r w:rsidRPr="00E90086">
        <w:rPr>
          <w:rFonts w:ascii="Arial Narrow" w:hAnsi="Arial Narrow" w:cs="Arial"/>
          <w:sz w:val="22"/>
          <w:szCs w:val="22"/>
          <w:lang w:val="ro-RO"/>
        </w:rPr>
        <w:t xml:space="preserve">Durata de executie a proiectului </w:t>
      </w:r>
      <w:r w:rsidR="00595460" w:rsidRPr="00844C6D">
        <w:rPr>
          <w:rFonts w:ascii="Arial Narrow" w:hAnsi="Arial Narrow" w:cs="Arial"/>
          <w:sz w:val="22"/>
          <w:szCs w:val="22"/>
          <w:lang w:val="ro-RO"/>
        </w:rPr>
        <w:t>5 luni</w:t>
      </w:r>
      <w:r w:rsidR="00844C6D">
        <w:rPr>
          <w:rFonts w:ascii="Arial Narrow" w:hAnsi="Arial Narrow" w:cs="Arial"/>
          <w:sz w:val="22"/>
          <w:szCs w:val="22"/>
          <w:lang w:val="ro-RO"/>
        </w:rPr>
        <w:t>.</w:t>
      </w:r>
    </w:p>
    <w:bookmarkEnd w:id="27"/>
    <w:p w:rsidR="0025176F" w:rsidRPr="00E90086" w:rsidRDefault="0025176F" w:rsidP="0025176F">
      <w:pPr>
        <w:jc w:val="both"/>
        <w:rPr>
          <w:rFonts w:ascii="Arial Narrow" w:hAnsi="Arial Narrow" w:cs="Calibri"/>
          <w:b/>
          <w:bCs/>
          <w:color w:val="000000"/>
          <w:lang w:val="en-US"/>
        </w:rPr>
      </w:pPr>
    </w:p>
    <w:p w:rsidR="00DF51D4" w:rsidRPr="00E90086" w:rsidRDefault="00DF51D4" w:rsidP="00AE40F8">
      <w:pPr>
        <w:pStyle w:val="Heading2"/>
        <w:numPr>
          <w:ilvl w:val="0"/>
          <w:numId w:val="81"/>
        </w:numPr>
        <w:spacing w:before="0" w:after="0" w:line="276" w:lineRule="auto"/>
        <w:jc w:val="both"/>
        <w:rPr>
          <w:rFonts w:ascii="Arial Narrow" w:hAnsi="Arial Narrow" w:cs="Arial"/>
          <w:i w:val="0"/>
          <w:sz w:val="22"/>
          <w:szCs w:val="22"/>
        </w:rPr>
      </w:pPr>
      <w:bookmarkStart w:id="29" w:name="_Toc27739123"/>
      <w:r w:rsidRPr="00E90086">
        <w:rPr>
          <w:rFonts w:ascii="Arial Narrow" w:hAnsi="Arial Narrow" w:cs="Arial"/>
          <w:i w:val="0"/>
          <w:sz w:val="22"/>
          <w:szCs w:val="22"/>
        </w:rPr>
        <w:t>Planse reprezentand limitele amplasamentului proiectului, inclusiv orice suprafata de teren solicitata pentru a fi folosita temporar (planuri de situatie si amplasamente)</w:t>
      </w:r>
      <w:bookmarkEnd w:id="29"/>
    </w:p>
    <w:p w:rsidR="00BB5147" w:rsidRPr="00E90086" w:rsidRDefault="00BB5147" w:rsidP="0091056A">
      <w:pPr>
        <w:spacing w:line="276" w:lineRule="auto"/>
        <w:ind w:firstLine="270"/>
        <w:jc w:val="both"/>
        <w:rPr>
          <w:rFonts w:ascii="Arial Narrow" w:hAnsi="Arial Narrow" w:cs="Arial"/>
          <w:sz w:val="22"/>
          <w:szCs w:val="22"/>
          <w:lang w:val="ro-RO"/>
        </w:rPr>
      </w:pPr>
      <w:r w:rsidRPr="00E90086">
        <w:rPr>
          <w:rFonts w:ascii="Arial Narrow" w:hAnsi="Arial Narrow" w:cs="Arial"/>
          <w:sz w:val="22"/>
          <w:szCs w:val="22"/>
          <w:lang w:val="ro-RO"/>
        </w:rPr>
        <w:t>Planul de incadrare in zona a</w:t>
      </w:r>
      <w:r w:rsidR="00891785" w:rsidRPr="00E90086">
        <w:rPr>
          <w:rFonts w:ascii="Arial Narrow" w:hAnsi="Arial Narrow" w:cs="Arial"/>
          <w:sz w:val="22"/>
          <w:szCs w:val="22"/>
          <w:lang w:val="ro-RO"/>
        </w:rPr>
        <w:t>l</w:t>
      </w:r>
      <w:r w:rsidRPr="00E90086">
        <w:rPr>
          <w:rFonts w:ascii="Arial Narrow" w:hAnsi="Arial Narrow" w:cs="Arial"/>
          <w:sz w:val="22"/>
          <w:szCs w:val="22"/>
          <w:lang w:val="ro-RO"/>
        </w:rPr>
        <w:t xml:space="preserve"> proiectului</w:t>
      </w:r>
      <w:r w:rsidR="00891785" w:rsidRPr="00E90086">
        <w:rPr>
          <w:rFonts w:ascii="Arial Narrow" w:hAnsi="Arial Narrow" w:cs="Arial"/>
          <w:sz w:val="22"/>
          <w:szCs w:val="22"/>
          <w:lang w:val="ro-RO"/>
        </w:rPr>
        <w:t xml:space="preserve"> si </w:t>
      </w:r>
      <w:r w:rsidRPr="00E90086">
        <w:rPr>
          <w:rFonts w:ascii="Arial Narrow" w:hAnsi="Arial Narrow" w:cs="Arial"/>
          <w:sz w:val="22"/>
          <w:szCs w:val="22"/>
          <w:lang w:val="ro-RO"/>
        </w:rPr>
        <w:t>planu</w:t>
      </w:r>
      <w:r w:rsidR="008132A7" w:rsidRPr="00E90086">
        <w:rPr>
          <w:rFonts w:ascii="Arial Narrow" w:hAnsi="Arial Narrow" w:cs="Arial"/>
          <w:sz w:val="22"/>
          <w:szCs w:val="22"/>
          <w:lang w:val="ro-RO"/>
        </w:rPr>
        <w:t xml:space="preserve">l de situatie </w:t>
      </w:r>
      <w:r w:rsidRPr="00E90086">
        <w:rPr>
          <w:rFonts w:ascii="Arial Narrow" w:hAnsi="Arial Narrow" w:cs="Arial"/>
          <w:sz w:val="22"/>
          <w:szCs w:val="22"/>
          <w:lang w:val="ro-RO"/>
        </w:rPr>
        <w:t>se gasesc in Anexe.</w:t>
      </w:r>
    </w:p>
    <w:p w:rsidR="008132A7" w:rsidRPr="00E90086" w:rsidRDefault="008132A7" w:rsidP="00C5256A">
      <w:pPr>
        <w:spacing w:line="276" w:lineRule="auto"/>
        <w:ind w:left="360" w:firstLine="360"/>
        <w:jc w:val="both"/>
        <w:rPr>
          <w:rFonts w:ascii="Arial Narrow" w:hAnsi="Arial Narrow" w:cs="Arial"/>
          <w:sz w:val="22"/>
          <w:szCs w:val="22"/>
          <w:lang w:val="fr-FR"/>
        </w:rPr>
      </w:pPr>
    </w:p>
    <w:p w:rsidR="00DF51D4" w:rsidRPr="00E90086" w:rsidRDefault="00DF51D4" w:rsidP="00AE40F8">
      <w:pPr>
        <w:pStyle w:val="Heading2"/>
        <w:numPr>
          <w:ilvl w:val="0"/>
          <w:numId w:val="81"/>
        </w:numPr>
        <w:spacing w:before="0" w:after="0" w:line="276" w:lineRule="auto"/>
        <w:jc w:val="both"/>
        <w:rPr>
          <w:rFonts w:ascii="Arial Narrow" w:hAnsi="Arial Narrow" w:cs="Arial"/>
          <w:i w:val="0"/>
          <w:sz w:val="22"/>
          <w:szCs w:val="22"/>
        </w:rPr>
      </w:pPr>
      <w:bookmarkStart w:id="30" w:name="_Toc27739124"/>
      <w:r w:rsidRPr="00E90086">
        <w:rPr>
          <w:rFonts w:ascii="Arial Narrow" w:hAnsi="Arial Narrow" w:cs="Arial"/>
          <w:i w:val="0"/>
          <w:sz w:val="22"/>
          <w:szCs w:val="22"/>
        </w:rPr>
        <w:t>Descrierea caracteristicilor</w:t>
      </w:r>
      <w:r w:rsidR="00BD06C2" w:rsidRPr="00E90086">
        <w:rPr>
          <w:rFonts w:ascii="Arial Narrow" w:hAnsi="Arial Narrow" w:cs="Arial"/>
          <w:i w:val="0"/>
          <w:sz w:val="22"/>
          <w:szCs w:val="22"/>
        </w:rPr>
        <w:t xml:space="preserve"> fizice ale</w:t>
      </w:r>
      <w:r w:rsidR="0019687F" w:rsidRPr="00E90086">
        <w:rPr>
          <w:rFonts w:ascii="Arial Narrow" w:hAnsi="Arial Narrow" w:cs="Arial"/>
          <w:i w:val="0"/>
          <w:sz w:val="22"/>
          <w:szCs w:val="22"/>
        </w:rPr>
        <w:t xml:space="preserve"> intregului</w:t>
      </w:r>
      <w:r w:rsidRPr="00E90086">
        <w:rPr>
          <w:rFonts w:ascii="Arial Narrow" w:hAnsi="Arial Narrow" w:cs="Arial"/>
          <w:i w:val="0"/>
          <w:sz w:val="22"/>
          <w:szCs w:val="22"/>
        </w:rPr>
        <w:t xml:space="preserve"> proiect</w:t>
      </w:r>
      <w:r w:rsidR="0019687F" w:rsidRPr="00E90086">
        <w:rPr>
          <w:rFonts w:ascii="Arial Narrow" w:hAnsi="Arial Narrow" w:cs="Arial"/>
          <w:i w:val="0"/>
          <w:sz w:val="22"/>
          <w:szCs w:val="22"/>
        </w:rPr>
        <w:t>, formele fizice ale proiectului (planuri, cladiri, alte structuri, materiale de constructie si altele)</w:t>
      </w:r>
      <w:bookmarkEnd w:id="30"/>
    </w:p>
    <w:p w:rsidR="00C14A43" w:rsidRPr="00E90086" w:rsidRDefault="00C14A43" w:rsidP="00C5256A">
      <w:pPr>
        <w:spacing w:line="276" w:lineRule="auto"/>
        <w:jc w:val="both"/>
        <w:rPr>
          <w:rFonts w:ascii="Arial Narrow" w:hAnsi="Arial Narrow" w:cs="Arial"/>
          <w:bCs/>
          <w:iCs/>
          <w:sz w:val="22"/>
          <w:szCs w:val="22"/>
          <w:lang w:val="en-US"/>
        </w:rPr>
      </w:pPr>
    </w:p>
    <w:p w:rsidR="00000D33" w:rsidRPr="00E90086" w:rsidRDefault="00000D33" w:rsidP="00FE5C78">
      <w:pPr>
        <w:autoSpaceDE w:val="0"/>
        <w:autoSpaceDN w:val="0"/>
        <w:adjustRightInd w:val="0"/>
        <w:spacing w:line="276" w:lineRule="auto"/>
        <w:jc w:val="both"/>
        <w:rPr>
          <w:rFonts w:ascii="Arial Narrow" w:hAnsi="Arial Narrow" w:cs="Arial"/>
          <w:b/>
          <w:color w:val="000000"/>
          <w:sz w:val="22"/>
          <w:szCs w:val="22"/>
          <w:lang w:val="en-US"/>
        </w:rPr>
      </w:pPr>
      <w:r w:rsidRPr="00E90086">
        <w:rPr>
          <w:rFonts w:ascii="Arial Narrow" w:hAnsi="Arial Narrow" w:cs="Arial"/>
          <w:b/>
          <w:color w:val="000000"/>
          <w:sz w:val="22"/>
          <w:szCs w:val="22"/>
          <w:lang w:val="en-US"/>
        </w:rPr>
        <w:t>Elemente specifice caracteristice proiectului propus</w:t>
      </w:r>
    </w:p>
    <w:p w:rsidR="00E90086" w:rsidRPr="00FE5C78" w:rsidRDefault="00E90086" w:rsidP="00FE5C78">
      <w:pPr>
        <w:jc w:val="both"/>
        <w:rPr>
          <w:rFonts w:ascii="Arial Narrow" w:hAnsi="Arial Narrow" w:cstheme="minorHAnsi"/>
        </w:rPr>
      </w:pPr>
      <w:r w:rsidRPr="00FE5C78">
        <w:rPr>
          <w:rFonts w:ascii="Arial Narrow" w:hAnsi="Arial Narrow" w:cstheme="minorHAnsi"/>
        </w:rPr>
        <w:t>Plecand de la neconformitatile mentionate la punctul 2, in cadrul proiectului de prevede realizarea urmatoarelor categorii de lucrari, ce au drept scop alinierea suprafetelor de siguranta aferente pistei de decolare aterizare la reglementarile EASA.</w:t>
      </w:r>
    </w:p>
    <w:p w:rsidR="00E90086" w:rsidRPr="00FE5C78" w:rsidRDefault="00E90086" w:rsidP="00E90086">
      <w:pPr>
        <w:pStyle w:val="ListParagraph"/>
        <w:numPr>
          <w:ilvl w:val="0"/>
          <w:numId w:val="114"/>
        </w:numPr>
        <w:tabs>
          <w:tab w:val="left" w:pos="284"/>
        </w:tabs>
        <w:spacing w:after="120"/>
        <w:contextualSpacing/>
        <w:jc w:val="both"/>
        <w:rPr>
          <w:rFonts w:ascii="Arial Narrow" w:hAnsi="Arial Narrow" w:cstheme="minorHAnsi"/>
        </w:rPr>
      </w:pPr>
      <w:r w:rsidRPr="00FE5C78">
        <w:rPr>
          <w:rFonts w:ascii="Arial Narrow" w:hAnsi="Arial Narrow" w:cstheme="minorHAnsi"/>
        </w:rPr>
        <w:t>Lucrari de resistematizare si consolidare a terasamentelor din banda pistei, in vederea cresterii capacitatii portante, indiferent de conditiile meteorologice si hidrologice din amplasament;</w:t>
      </w:r>
    </w:p>
    <w:p w:rsidR="00E90086" w:rsidRPr="00FE5C78" w:rsidRDefault="00E90086" w:rsidP="00E90086">
      <w:pPr>
        <w:pStyle w:val="ListParagraph"/>
        <w:numPr>
          <w:ilvl w:val="0"/>
          <w:numId w:val="114"/>
        </w:numPr>
        <w:tabs>
          <w:tab w:val="left" w:pos="284"/>
        </w:tabs>
        <w:spacing w:after="120"/>
        <w:contextualSpacing/>
        <w:jc w:val="both"/>
        <w:rPr>
          <w:rFonts w:ascii="Arial Narrow" w:hAnsi="Arial Narrow" w:cstheme="minorHAnsi"/>
        </w:rPr>
      </w:pPr>
      <w:r w:rsidRPr="00FE5C78">
        <w:rPr>
          <w:rFonts w:ascii="Arial Narrow" w:hAnsi="Arial Narrow" w:cstheme="minorHAnsi"/>
        </w:rPr>
        <w:t>Realizare platforme antisuflu  (zone de protectie impotriva eroziunii terenului cauzate de suflul motoarelor) pe ambele directii de operare;</w:t>
      </w:r>
    </w:p>
    <w:p w:rsidR="00E90086" w:rsidRPr="00FE5C78" w:rsidRDefault="00E90086" w:rsidP="00E90086">
      <w:pPr>
        <w:pStyle w:val="ListParagraph"/>
        <w:numPr>
          <w:ilvl w:val="0"/>
          <w:numId w:val="114"/>
        </w:numPr>
        <w:tabs>
          <w:tab w:val="left" w:pos="284"/>
        </w:tabs>
        <w:spacing w:after="120"/>
        <w:contextualSpacing/>
        <w:jc w:val="both"/>
        <w:rPr>
          <w:rFonts w:ascii="Arial Narrow" w:hAnsi="Arial Narrow" w:cstheme="minorHAnsi"/>
        </w:rPr>
      </w:pPr>
      <w:r w:rsidRPr="00FE5C78">
        <w:rPr>
          <w:rFonts w:ascii="Arial Narrow" w:hAnsi="Arial Narrow" w:cstheme="minorHAnsi"/>
        </w:rPr>
        <w:t>Incadrarea tuturor constructiilor situate in zona nivelata a benzii pistei, ce prezinta muchii verticale, cu elemente de racordare din beton (tesituri).</w:t>
      </w:r>
    </w:p>
    <w:p w:rsidR="00E90086" w:rsidRDefault="00E90086" w:rsidP="007C0584">
      <w:pPr>
        <w:spacing w:line="276" w:lineRule="auto"/>
        <w:jc w:val="both"/>
        <w:rPr>
          <w:rFonts w:ascii="Arial Narrow" w:hAnsi="Arial Narrow" w:cs="Arial"/>
          <w:sz w:val="22"/>
          <w:szCs w:val="22"/>
        </w:rPr>
      </w:pPr>
    </w:p>
    <w:p w:rsidR="00E90086" w:rsidRDefault="00E90086" w:rsidP="007C0584">
      <w:pPr>
        <w:spacing w:line="276" w:lineRule="auto"/>
        <w:jc w:val="both"/>
        <w:rPr>
          <w:rFonts w:ascii="Arial Narrow" w:hAnsi="Arial Narrow" w:cs="Arial"/>
          <w:sz w:val="22"/>
          <w:szCs w:val="22"/>
        </w:rPr>
      </w:pPr>
      <w:r w:rsidRPr="00E90086">
        <w:rPr>
          <w:rFonts w:ascii="Arial Narrow" w:hAnsi="Arial Narrow" w:cs="Arial"/>
          <w:sz w:val="22"/>
          <w:szCs w:val="22"/>
        </w:rPr>
        <w:t>Lucrarile propuse vor consta din:</w:t>
      </w:r>
    </w:p>
    <w:p w:rsidR="00E90086" w:rsidRPr="00FE5C78" w:rsidRDefault="00FE5C78" w:rsidP="00FE5C78">
      <w:pPr>
        <w:pStyle w:val="Nivel2"/>
        <w:numPr>
          <w:ilvl w:val="0"/>
          <w:numId w:val="0"/>
        </w:numPr>
        <w:tabs>
          <w:tab w:val="clear" w:pos="1300"/>
        </w:tabs>
        <w:spacing w:before="120"/>
        <w:jc w:val="both"/>
        <w:rPr>
          <w:rFonts w:ascii="Arial Narrow" w:hAnsi="Arial Narrow" w:cstheme="minorHAnsi"/>
          <w:u w:val="single"/>
        </w:rPr>
      </w:pPr>
      <w:bookmarkStart w:id="31" w:name="_Toc26430217"/>
      <w:r w:rsidRPr="00FE5C78">
        <w:rPr>
          <w:rFonts w:ascii="Arial Narrow" w:hAnsi="Arial Narrow" w:cstheme="minorHAnsi"/>
          <w:u w:val="single"/>
        </w:rPr>
        <w:t>-</w:t>
      </w:r>
      <w:r w:rsidR="00E90086" w:rsidRPr="00FE5C78">
        <w:rPr>
          <w:rFonts w:ascii="Arial Narrow" w:hAnsi="Arial Narrow" w:cstheme="minorHAnsi"/>
          <w:u w:val="single"/>
        </w:rPr>
        <w:t>Lucrari de resistematizare si consolidare a terasamentelor din banda pistei, in vederea</w:t>
      </w:r>
      <w:r w:rsidRPr="00FE5C78">
        <w:rPr>
          <w:rFonts w:ascii="Arial Narrow" w:hAnsi="Arial Narrow" w:cstheme="minorHAnsi"/>
          <w:u w:val="single"/>
        </w:rPr>
        <w:t xml:space="preserve"> </w:t>
      </w:r>
      <w:r w:rsidR="00E90086" w:rsidRPr="00FE5C78">
        <w:rPr>
          <w:rFonts w:ascii="Arial Narrow" w:hAnsi="Arial Narrow" w:cstheme="minorHAnsi"/>
          <w:u w:val="single"/>
        </w:rPr>
        <w:t>cresterii capacitatii portante, indiferent de conditiile meteorologice si hidrologice din amplasament.</w:t>
      </w:r>
      <w:bookmarkEnd w:id="31"/>
    </w:p>
    <w:p w:rsidR="00121640" w:rsidRDefault="00121640" w:rsidP="00121640">
      <w:pPr>
        <w:jc w:val="both"/>
        <w:rPr>
          <w:rFonts w:ascii="Arial Narrow" w:hAnsi="Arial Narrow" w:cs="Arial"/>
          <w:sz w:val="22"/>
          <w:szCs w:val="22"/>
          <w:lang w:val="ro-RO"/>
        </w:rPr>
      </w:pPr>
      <w:r>
        <w:rPr>
          <w:rFonts w:ascii="Arial Narrow" w:hAnsi="Arial Narrow" w:cs="Arial"/>
          <w:sz w:val="22"/>
          <w:szCs w:val="22"/>
          <w:lang w:val="ro-RO"/>
        </w:rPr>
        <w:t xml:space="preserve">Proiectul propune executia unor lucrari de consolidare si sistematizare a suprafetelor laterale (stanga – dreapta) ale pistei existente. </w:t>
      </w:r>
    </w:p>
    <w:p w:rsidR="00121640" w:rsidRDefault="00121640" w:rsidP="00121640">
      <w:pPr>
        <w:jc w:val="both"/>
        <w:rPr>
          <w:rFonts w:ascii="Arial Narrow" w:hAnsi="Arial Narrow" w:cs="Arial"/>
          <w:sz w:val="22"/>
          <w:szCs w:val="22"/>
          <w:lang w:val="ro-RO"/>
        </w:rPr>
      </w:pPr>
      <w:r>
        <w:rPr>
          <w:rFonts w:ascii="Arial Narrow" w:hAnsi="Arial Narrow" w:cs="Arial"/>
          <w:sz w:val="22"/>
          <w:szCs w:val="22"/>
          <w:lang w:val="ro-RO"/>
        </w:rPr>
        <w:t>Lungimea benzilor laterale ale pistei pe care se va realiza consolidarea este de 3620m, depasind cu 120 m lungimea pistei existente (cate 60 m pe fiecare capat al pistei).</w:t>
      </w:r>
    </w:p>
    <w:p w:rsidR="00121640" w:rsidRDefault="00121640" w:rsidP="00121640">
      <w:pPr>
        <w:jc w:val="both"/>
        <w:rPr>
          <w:rFonts w:ascii="Arial Narrow" w:hAnsi="Arial Narrow" w:cs="Arial"/>
          <w:sz w:val="22"/>
          <w:szCs w:val="22"/>
          <w:lang w:val="ro-RO"/>
        </w:rPr>
      </w:pPr>
    </w:p>
    <w:p w:rsidR="00121640" w:rsidRDefault="00121640" w:rsidP="00121640">
      <w:pPr>
        <w:jc w:val="both"/>
        <w:rPr>
          <w:rFonts w:ascii="Arial Narrow" w:hAnsi="Arial Narrow" w:cs="Arial"/>
          <w:sz w:val="22"/>
          <w:szCs w:val="22"/>
          <w:lang w:val="ro-RO"/>
        </w:rPr>
      </w:pPr>
      <w:r>
        <w:rPr>
          <w:rFonts w:ascii="Arial Narrow" w:hAnsi="Arial Narrow" w:cs="Arial"/>
          <w:sz w:val="22"/>
          <w:szCs w:val="22"/>
          <w:lang w:val="ro-RO"/>
        </w:rPr>
        <w:t xml:space="preserve">Latimea benzilor laterale a pistei pe care se va interveni este de 100 m (100 m x 2). </w:t>
      </w:r>
    </w:p>
    <w:p w:rsidR="00121640" w:rsidRDefault="00121640" w:rsidP="00121640">
      <w:pPr>
        <w:jc w:val="both"/>
        <w:rPr>
          <w:rFonts w:ascii="Arial Narrow" w:hAnsi="Arial Narrow" w:cs="Calibri"/>
          <w:i/>
          <w:iCs/>
          <w:u w:val="single"/>
        </w:rPr>
      </w:pPr>
    </w:p>
    <w:p w:rsidR="00121640" w:rsidRDefault="00121640" w:rsidP="00121640">
      <w:pPr>
        <w:jc w:val="both"/>
        <w:rPr>
          <w:rFonts w:ascii="Arial Narrow" w:hAnsi="Arial Narrow" w:cs="Calibri"/>
          <w:i/>
          <w:iCs/>
          <w:u w:val="single"/>
        </w:rPr>
      </w:pPr>
      <w:r w:rsidRPr="0097135F">
        <w:rPr>
          <w:rFonts w:ascii="Arial Narrow" w:hAnsi="Arial Narrow" w:cs="Calibri"/>
          <w:i/>
          <w:iCs/>
          <w:u w:val="single"/>
        </w:rPr>
        <w:t xml:space="preserve">Mentionam ca proiectul propus nu se refera la pista. </w:t>
      </w:r>
    </w:p>
    <w:p w:rsidR="00121640" w:rsidRPr="0097135F" w:rsidRDefault="00121640" w:rsidP="00121640">
      <w:pPr>
        <w:jc w:val="both"/>
        <w:rPr>
          <w:rFonts w:ascii="Arial Narrow" w:hAnsi="Arial Narrow" w:cs="Calibri"/>
          <w:i/>
          <w:iCs/>
          <w:u w:val="single"/>
        </w:rPr>
      </w:pPr>
      <w:r w:rsidRPr="0097135F">
        <w:rPr>
          <w:rFonts w:ascii="Arial Narrow" w:hAnsi="Arial Narrow" w:cs="Calibri"/>
          <w:i/>
          <w:iCs/>
          <w:u w:val="single"/>
        </w:rPr>
        <w:t>Proiectul se aplica numai suprafetel</w:t>
      </w:r>
      <w:r>
        <w:rPr>
          <w:rFonts w:ascii="Arial Narrow" w:hAnsi="Arial Narrow" w:cs="Calibri"/>
          <w:i/>
          <w:iCs/>
          <w:u w:val="single"/>
        </w:rPr>
        <w:t>or</w:t>
      </w:r>
      <w:r w:rsidRPr="0097135F">
        <w:rPr>
          <w:rFonts w:ascii="Arial Narrow" w:hAnsi="Arial Narrow" w:cs="Calibri"/>
          <w:i/>
          <w:iCs/>
          <w:u w:val="single"/>
        </w:rPr>
        <w:t xml:space="preserve"> situate de jur imprejurul pistei existente.</w:t>
      </w:r>
    </w:p>
    <w:p w:rsidR="00121640" w:rsidRDefault="00121640" w:rsidP="00FE5C78">
      <w:pPr>
        <w:jc w:val="both"/>
        <w:rPr>
          <w:rFonts w:ascii="Arial Narrow" w:hAnsi="Arial Narrow" w:cstheme="minorHAnsi"/>
        </w:rPr>
      </w:pPr>
    </w:p>
    <w:p w:rsidR="00121640" w:rsidRDefault="00121640" w:rsidP="00FE5C78">
      <w:pPr>
        <w:jc w:val="both"/>
        <w:rPr>
          <w:rFonts w:ascii="Arial Narrow" w:hAnsi="Arial Narrow" w:cstheme="minorHAnsi"/>
        </w:rPr>
      </w:pPr>
    </w:p>
    <w:p w:rsidR="00E90086" w:rsidRPr="00FE5C78" w:rsidRDefault="00E90086" w:rsidP="00FE5C78">
      <w:pPr>
        <w:jc w:val="both"/>
        <w:rPr>
          <w:rFonts w:ascii="Arial Narrow" w:hAnsi="Arial Narrow" w:cstheme="minorHAnsi"/>
        </w:rPr>
      </w:pPr>
      <w:r w:rsidRPr="00FE5C78">
        <w:rPr>
          <w:rFonts w:ascii="Arial Narrow" w:hAnsi="Arial Narrow" w:cstheme="minorHAnsi"/>
        </w:rPr>
        <w:t xml:space="preserve">Tinand cont de capacitatea portanta scazuta a terenului adiacent pistei de decolare aterizare in conditiile hidrologice defavorabile, nefiind asigurata conditia ca CBR–ul sa aiba valori de  minim15-20 sunt necesare lucrari de consolidare a teresamentelor existente, in vederea asigurarii unei capacitati portante suficiente pentru situatii neprevazute, atunci cand o aeronava poate parasi accidental suprafata de rulare a pistei. </w:t>
      </w:r>
    </w:p>
    <w:p w:rsidR="00FE5C78" w:rsidRPr="00FE5C78" w:rsidRDefault="00FE5C78" w:rsidP="00FE5C78">
      <w:pPr>
        <w:jc w:val="both"/>
        <w:rPr>
          <w:rFonts w:ascii="Arial Narrow" w:hAnsi="Arial Narrow" w:cstheme="minorHAnsi"/>
        </w:rPr>
      </w:pPr>
    </w:p>
    <w:p w:rsidR="00E90086" w:rsidRPr="00FE5C78" w:rsidRDefault="00E90086" w:rsidP="00FE5C78">
      <w:pPr>
        <w:jc w:val="both"/>
        <w:rPr>
          <w:rFonts w:ascii="Arial Narrow" w:hAnsi="Arial Narrow" w:cstheme="minorHAnsi"/>
        </w:rPr>
      </w:pPr>
      <w:r w:rsidRPr="00FE5C78">
        <w:rPr>
          <w:rFonts w:ascii="Arial Narrow" w:hAnsi="Arial Narrow" w:cstheme="minorHAnsi"/>
        </w:rPr>
        <w:t xml:space="preserve">Scopul lucrarilor de consolidare a terasamentelor este acela de a se asigura, indiferent de conditiile meteorologice si hidrologice, o capacitate portanta suficienta a terenului adiacent pistei de decolare aterizare, inclusiv a zonelor </w:t>
      </w:r>
      <w:r w:rsidRPr="00FE5C78">
        <w:rPr>
          <w:rFonts w:ascii="Arial Narrow" w:hAnsi="Arial Narrow" w:cstheme="minorHAnsi"/>
        </w:rPr>
        <w:lastRenderedPageBreak/>
        <w:t>de siguranta de la capetele pistei (R</w:t>
      </w:r>
      <w:r w:rsidR="00FE5C78">
        <w:rPr>
          <w:rFonts w:ascii="Arial Narrow" w:hAnsi="Arial Narrow" w:cstheme="minorHAnsi"/>
        </w:rPr>
        <w:t>.</w:t>
      </w:r>
      <w:r w:rsidRPr="00FE5C78">
        <w:rPr>
          <w:rFonts w:ascii="Arial Narrow" w:hAnsi="Arial Narrow" w:cstheme="minorHAnsi"/>
        </w:rPr>
        <w:t>E</w:t>
      </w:r>
      <w:r w:rsidR="00FE5C78">
        <w:rPr>
          <w:rFonts w:ascii="Arial Narrow" w:hAnsi="Arial Narrow" w:cstheme="minorHAnsi"/>
        </w:rPr>
        <w:t>.</w:t>
      </w:r>
      <w:r w:rsidRPr="00FE5C78">
        <w:rPr>
          <w:rFonts w:ascii="Arial Narrow" w:hAnsi="Arial Narrow" w:cstheme="minorHAnsi"/>
        </w:rPr>
        <w:t>S</w:t>
      </w:r>
      <w:r w:rsidR="00FE5C78">
        <w:rPr>
          <w:rFonts w:ascii="Arial Narrow" w:hAnsi="Arial Narrow" w:cstheme="minorHAnsi"/>
        </w:rPr>
        <w:t>.</w:t>
      </w:r>
      <w:r w:rsidRPr="00FE5C78">
        <w:rPr>
          <w:rFonts w:ascii="Arial Narrow" w:hAnsi="Arial Narrow" w:cstheme="minorHAnsi"/>
        </w:rPr>
        <w:t>A</w:t>
      </w:r>
      <w:r w:rsidR="00FE5C78">
        <w:rPr>
          <w:rFonts w:ascii="Arial Narrow" w:hAnsi="Arial Narrow" w:cstheme="minorHAnsi"/>
        </w:rPr>
        <w:t>.</w:t>
      </w:r>
      <w:r w:rsidRPr="00FE5C78">
        <w:rPr>
          <w:rFonts w:ascii="Arial Narrow" w:hAnsi="Arial Narrow" w:cstheme="minorHAnsi"/>
        </w:rPr>
        <w:t xml:space="preserve">), astfel incat o aeronava ce paraseste accidental suprafata de rulare a pistei sa poata decelera in siguranta, fara ca trenul de aterizare sa se afunde mai mult de 10-15cm, ceea ce ar duce la ruperea acestuia, provocand daune structurale aeronavelor. </w:t>
      </w:r>
    </w:p>
    <w:p w:rsidR="00FE5C78" w:rsidRDefault="00FE5C78" w:rsidP="00FE5C78">
      <w:pPr>
        <w:jc w:val="both"/>
        <w:rPr>
          <w:rFonts w:asciiTheme="minorHAnsi" w:hAnsiTheme="minorHAnsi" w:cstheme="minorHAnsi"/>
        </w:rPr>
      </w:pPr>
    </w:p>
    <w:p w:rsidR="00E90086" w:rsidRPr="00FE5C78" w:rsidRDefault="00E90086" w:rsidP="00FE5C78">
      <w:pPr>
        <w:jc w:val="both"/>
        <w:rPr>
          <w:rFonts w:ascii="Arial Narrow" w:hAnsi="Arial Narrow" w:cstheme="minorHAnsi"/>
        </w:rPr>
      </w:pPr>
      <w:r w:rsidRPr="00FE5C78">
        <w:rPr>
          <w:rFonts w:ascii="Arial Narrow" w:hAnsi="Arial Narrow" w:cstheme="minorHAnsi"/>
        </w:rPr>
        <w:t>Consolidarea terenului din banda pistei se va realiza pana la o distanta de 75m din axul acesteia, adica pe 35m pe fiecare parte fata de marginea zonei pavate, inclusiv pe capetele pistei, pana la o distanta de 60m fata de praguri.</w:t>
      </w:r>
    </w:p>
    <w:p w:rsidR="00FE5C78" w:rsidRDefault="00FE5C78" w:rsidP="00FE5C78">
      <w:pPr>
        <w:jc w:val="both"/>
        <w:rPr>
          <w:rFonts w:ascii="Arial Narrow" w:hAnsi="Arial Narrow" w:cstheme="minorHAnsi"/>
        </w:rPr>
      </w:pPr>
    </w:p>
    <w:p w:rsidR="00FE5C78" w:rsidRDefault="00E90086" w:rsidP="00FE5C78">
      <w:pPr>
        <w:jc w:val="both"/>
        <w:rPr>
          <w:rFonts w:ascii="Arial Narrow" w:hAnsi="Arial Narrow" w:cstheme="minorHAnsi"/>
        </w:rPr>
      </w:pPr>
      <w:r w:rsidRPr="00FE5C78">
        <w:rPr>
          <w:rFonts w:ascii="Arial Narrow" w:hAnsi="Arial Narrow" w:cstheme="minorHAnsi"/>
        </w:rPr>
        <w:t>Consolidarea terasamentelor din banda pistei se va realiza prin imbunatarire cu lianti hidraulici a pamantului existent pe o grosime de 50cm (in doua straturi)</w:t>
      </w:r>
      <w:r w:rsidR="00FE5C78">
        <w:rPr>
          <w:rFonts w:ascii="Arial Narrow" w:hAnsi="Arial Narrow" w:cstheme="minorHAnsi"/>
        </w:rPr>
        <w:t>.</w:t>
      </w:r>
    </w:p>
    <w:p w:rsidR="004F621F" w:rsidRDefault="004F621F" w:rsidP="007C0584">
      <w:pPr>
        <w:spacing w:line="276" w:lineRule="auto"/>
        <w:jc w:val="both"/>
        <w:rPr>
          <w:rFonts w:ascii="Arial Narrow" w:hAnsi="Arial Narrow" w:cs="Arial"/>
          <w:sz w:val="22"/>
          <w:szCs w:val="22"/>
        </w:rPr>
      </w:pPr>
    </w:p>
    <w:p w:rsidR="00E90086" w:rsidRPr="00FE5C78" w:rsidRDefault="00FE5C78" w:rsidP="00FE5C78">
      <w:pPr>
        <w:pStyle w:val="Nivel2"/>
        <w:numPr>
          <w:ilvl w:val="0"/>
          <w:numId w:val="0"/>
        </w:numPr>
        <w:tabs>
          <w:tab w:val="clear" w:pos="1300"/>
        </w:tabs>
        <w:spacing w:before="120"/>
        <w:jc w:val="both"/>
        <w:rPr>
          <w:rFonts w:ascii="Arial Narrow" w:hAnsi="Arial Narrow" w:cstheme="minorHAnsi"/>
          <w:u w:val="single"/>
        </w:rPr>
      </w:pPr>
      <w:bookmarkStart w:id="32" w:name="_Toc26430218"/>
      <w:r w:rsidRPr="00FE5C78">
        <w:rPr>
          <w:rFonts w:ascii="Arial Narrow" w:hAnsi="Arial Narrow" w:cstheme="minorHAnsi"/>
          <w:u w:val="single"/>
        </w:rPr>
        <w:t xml:space="preserve">- </w:t>
      </w:r>
      <w:r w:rsidR="00E90086" w:rsidRPr="00FE5C78">
        <w:rPr>
          <w:rFonts w:ascii="Arial Narrow" w:hAnsi="Arial Narrow" w:cstheme="minorHAnsi"/>
          <w:u w:val="single"/>
        </w:rPr>
        <w:t>Realizare platforme antisuflu  (zone de protectie impotriva eroziunii terenului cauzate de suflul motoarelor) pe ambele directii de operare</w:t>
      </w:r>
      <w:bookmarkEnd w:id="32"/>
    </w:p>
    <w:p w:rsidR="00E90086" w:rsidRPr="00FE5C78" w:rsidRDefault="00E90086" w:rsidP="00FE5C78">
      <w:pPr>
        <w:jc w:val="both"/>
        <w:rPr>
          <w:rFonts w:ascii="Arial Narrow" w:hAnsi="Arial Narrow" w:cstheme="minorHAnsi"/>
        </w:rPr>
      </w:pPr>
      <w:r w:rsidRPr="00FE5C78">
        <w:rPr>
          <w:rFonts w:ascii="Arial Narrow" w:hAnsi="Arial Narrow" w:cstheme="minorHAnsi"/>
        </w:rPr>
        <w:t>Pe fiecare capat al pistei de decolare aterizare se vor realiza platforme antisuflu, cu rolul de a proteja terasamentele impotriva eroziunii produse de suflul motoarelor, precum si in vederea protejarii unei aeronave care aterizeaza, de pericolul absorbtiei in motor a particuleor rezultate din eroziune.</w:t>
      </w:r>
    </w:p>
    <w:p w:rsidR="00D16C51" w:rsidRDefault="00D16C51" w:rsidP="00FE5C78">
      <w:pPr>
        <w:jc w:val="both"/>
        <w:rPr>
          <w:rFonts w:ascii="Arial Narrow" w:hAnsi="Arial Narrow" w:cstheme="minorHAnsi"/>
        </w:rPr>
      </w:pPr>
    </w:p>
    <w:p w:rsidR="00E90086" w:rsidRPr="00FE5C78" w:rsidRDefault="00E90086" w:rsidP="00FE5C78">
      <w:pPr>
        <w:jc w:val="both"/>
        <w:rPr>
          <w:rFonts w:ascii="Arial Narrow" w:hAnsi="Arial Narrow" w:cstheme="minorHAnsi"/>
        </w:rPr>
      </w:pPr>
      <w:r w:rsidRPr="00FE5C78">
        <w:rPr>
          <w:rFonts w:ascii="Arial Narrow" w:hAnsi="Arial Narrow" w:cstheme="minorHAnsi"/>
        </w:rPr>
        <w:t>Platformele antisuflu se vor realiza pe o lungime de 30m fata de praguri si pe o latime similara cu cea a pistei de decolare aterizare existente (80m).</w:t>
      </w:r>
    </w:p>
    <w:p w:rsidR="00E90086" w:rsidRPr="00FE5C78" w:rsidRDefault="00E90086" w:rsidP="00FE5C78">
      <w:pPr>
        <w:jc w:val="both"/>
        <w:rPr>
          <w:rFonts w:ascii="Arial Narrow" w:hAnsi="Arial Narrow" w:cstheme="minorHAnsi"/>
        </w:rPr>
      </w:pPr>
      <w:r w:rsidRPr="00FE5C78">
        <w:rPr>
          <w:rFonts w:ascii="Arial Narrow" w:hAnsi="Arial Narrow" w:cstheme="minorHAnsi"/>
        </w:rPr>
        <w:t>Platformele antisuflu vor avea urmatoarea structura rutiera:</w:t>
      </w:r>
      <w:r w:rsidR="00FE5C78">
        <w:rPr>
          <w:rFonts w:ascii="Arial Narrow" w:hAnsi="Arial Narrow" w:cstheme="minorHAnsi"/>
        </w:rPr>
        <w:t xml:space="preserve"> </w:t>
      </w:r>
      <w:r w:rsidRPr="00FE5C78">
        <w:rPr>
          <w:rFonts w:ascii="Arial Narrow" w:hAnsi="Arial Narrow" w:cstheme="minorHAnsi"/>
        </w:rPr>
        <w:t>4cm strat de uzura</w:t>
      </w:r>
      <w:r w:rsidR="00FE5C78">
        <w:rPr>
          <w:rFonts w:ascii="Arial Narrow" w:hAnsi="Arial Narrow" w:cstheme="minorHAnsi"/>
        </w:rPr>
        <w:t xml:space="preserve">, </w:t>
      </w:r>
      <w:r w:rsidRPr="00FE5C78">
        <w:rPr>
          <w:rFonts w:ascii="Arial Narrow" w:hAnsi="Arial Narrow" w:cstheme="minorHAnsi"/>
        </w:rPr>
        <w:t>6cm strat de legatura</w:t>
      </w:r>
      <w:r w:rsidR="00FE5C78">
        <w:rPr>
          <w:rFonts w:ascii="Arial Narrow" w:hAnsi="Arial Narrow" w:cstheme="minorHAnsi"/>
        </w:rPr>
        <w:t>,</w:t>
      </w:r>
      <w:r w:rsidRPr="00FE5C78">
        <w:rPr>
          <w:rFonts w:ascii="Arial Narrow" w:hAnsi="Arial Narrow" w:cstheme="minorHAnsi"/>
        </w:rPr>
        <w:t xml:space="preserve"> 6cm strat de baza</w:t>
      </w:r>
      <w:r w:rsidR="00FE5C78">
        <w:rPr>
          <w:rFonts w:ascii="Arial Narrow" w:hAnsi="Arial Narrow" w:cstheme="minorHAnsi"/>
        </w:rPr>
        <w:t xml:space="preserve">, </w:t>
      </w:r>
      <w:r w:rsidRPr="00FE5C78">
        <w:rPr>
          <w:rFonts w:ascii="Arial Narrow" w:hAnsi="Arial Narrow" w:cstheme="minorHAnsi"/>
        </w:rPr>
        <w:t>15cm strat din agregate naturale stabilizate cu lianti hidraulici</w:t>
      </w:r>
      <w:r w:rsidR="00FE5C78">
        <w:rPr>
          <w:rFonts w:ascii="Arial Narrow" w:hAnsi="Arial Narrow" w:cstheme="minorHAnsi"/>
        </w:rPr>
        <w:t xml:space="preserve">, </w:t>
      </w:r>
      <w:r w:rsidRPr="00FE5C78">
        <w:rPr>
          <w:rFonts w:ascii="Arial Narrow" w:hAnsi="Arial Narrow" w:cstheme="minorHAnsi"/>
        </w:rPr>
        <w:t>25cm strat de fundatie din agregate naturale nelegate</w:t>
      </w:r>
      <w:r w:rsidR="00FE5C78">
        <w:rPr>
          <w:rFonts w:ascii="Arial Narrow" w:hAnsi="Arial Narrow" w:cstheme="minorHAnsi"/>
        </w:rPr>
        <w:t xml:space="preserve">, </w:t>
      </w:r>
      <w:r w:rsidRPr="00FE5C78">
        <w:rPr>
          <w:rFonts w:ascii="Arial Narrow" w:hAnsi="Arial Narrow" w:cstheme="minorHAnsi"/>
        </w:rPr>
        <w:t>20cm strat de forma din pamant stabilizat cu lianti hidraulici (in situu)</w:t>
      </w:r>
      <w:r w:rsidR="00FE5C78">
        <w:rPr>
          <w:rFonts w:ascii="Arial Narrow" w:hAnsi="Arial Narrow" w:cstheme="minorHAnsi"/>
        </w:rPr>
        <w:t>.</w:t>
      </w:r>
    </w:p>
    <w:p w:rsidR="00D16C51" w:rsidRDefault="00D16C51" w:rsidP="00FE5C78">
      <w:pPr>
        <w:jc w:val="both"/>
        <w:rPr>
          <w:rFonts w:ascii="Arial Narrow" w:hAnsi="Arial Narrow" w:cstheme="minorHAnsi"/>
        </w:rPr>
      </w:pPr>
    </w:p>
    <w:p w:rsidR="00E90086" w:rsidRPr="00FE5C78" w:rsidRDefault="00E90086" w:rsidP="00FE5C78">
      <w:pPr>
        <w:jc w:val="both"/>
        <w:rPr>
          <w:rFonts w:ascii="Arial Narrow" w:hAnsi="Arial Narrow" w:cstheme="minorHAnsi"/>
        </w:rPr>
      </w:pPr>
      <w:r w:rsidRPr="00FE5C78">
        <w:rPr>
          <w:rFonts w:ascii="Arial Narrow" w:hAnsi="Arial Narrow" w:cstheme="minorHAnsi"/>
        </w:rPr>
        <w:t>Pantele longitudinale ale platformelor antisuflu vor tine seama de configuratia terenului sistematizat</w:t>
      </w:r>
      <w:r w:rsidR="00FE5C78">
        <w:rPr>
          <w:rFonts w:ascii="Arial Narrow" w:hAnsi="Arial Narrow" w:cstheme="minorHAnsi"/>
        </w:rPr>
        <w:t>.</w:t>
      </w:r>
    </w:p>
    <w:p w:rsidR="00E90086" w:rsidRPr="00FE5C78" w:rsidRDefault="00E90086" w:rsidP="00E90086">
      <w:pPr>
        <w:jc w:val="both"/>
        <w:rPr>
          <w:rFonts w:ascii="Arial Narrow" w:hAnsi="Arial Narrow" w:cstheme="minorHAnsi"/>
        </w:rPr>
      </w:pPr>
      <w:r w:rsidRPr="00FE5C78">
        <w:rPr>
          <w:rFonts w:ascii="Arial Narrow" w:hAnsi="Arial Narrow" w:cstheme="minorHAnsi"/>
        </w:rPr>
        <w:t>In profil transversal, platformele antisuflu se vor amenaja cu pante de 0.5%  (directia 36) si 0.75% (directia 18) descrescatoare din ax catre margini.</w:t>
      </w:r>
    </w:p>
    <w:p w:rsidR="00E90086" w:rsidRDefault="00E90086" w:rsidP="00E90086">
      <w:pPr>
        <w:rPr>
          <w:lang w:val="pt-BR"/>
        </w:rPr>
      </w:pPr>
    </w:p>
    <w:p w:rsidR="00D16C51" w:rsidRPr="002B34FE" w:rsidRDefault="00D16C51" w:rsidP="00D16C51">
      <w:pPr>
        <w:jc w:val="both"/>
        <w:rPr>
          <w:rFonts w:ascii="Arial Narrow" w:hAnsi="Arial Narrow" w:cs="Calibri"/>
        </w:rPr>
      </w:pPr>
      <w:r w:rsidRPr="002B34FE">
        <w:rPr>
          <w:rFonts w:ascii="Arial Narrow" w:hAnsi="Arial Narrow" w:cs="Calibri"/>
        </w:rPr>
        <w:t>Suprafata totata a platformelor antisuflu de pe ambele directii de operare este de 4800m</w:t>
      </w:r>
      <w:r>
        <w:rPr>
          <w:rFonts w:ascii="Arial Narrow" w:hAnsi="Arial Narrow" w:cs="Calibri"/>
          <w:vertAlign w:val="superscript"/>
        </w:rPr>
        <w:t>2</w:t>
      </w:r>
      <w:r w:rsidRPr="002B34FE">
        <w:rPr>
          <w:rFonts w:ascii="Arial Narrow" w:hAnsi="Arial Narrow" w:cs="Calibri"/>
        </w:rPr>
        <w:t>.</w:t>
      </w:r>
    </w:p>
    <w:p w:rsidR="00D16C51" w:rsidRPr="00FC561E" w:rsidRDefault="00D16C51" w:rsidP="00E90086">
      <w:pPr>
        <w:rPr>
          <w:lang w:val="pt-BR"/>
        </w:rPr>
      </w:pPr>
    </w:p>
    <w:p w:rsidR="00E90086" w:rsidRPr="00FE5C78" w:rsidRDefault="00FE5C78" w:rsidP="00FE5C78">
      <w:pPr>
        <w:pStyle w:val="Nivel2"/>
        <w:numPr>
          <w:ilvl w:val="0"/>
          <w:numId w:val="0"/>
        </w:numPr>
        <w:tabs>
          <w:tab w:val="clear" w:pos="1300"/>
        </w:tabs>
        <w:spacing w:before="120"/>
        <w:jc w:val="both"/>
        <w:rPr>
          <w:rFonts w:ascii="Arial Narrow" w:hAnsi="Arial Narrow" w:cstheme="minorHAnsi"/>
          <w:u w:val="single"/>
        </w:rPr>
      </w:pPr>
      <w:bookmarkStart w:id="33" w:name="_Toc25657032"/>
      <w:bookmarkStart w:id="34" w:name="_Toc26430219"/>
      <w:r w:rsidRPr="00FE5C78">
        <w:rPr>
          <w:rFonts w:ascii="Arial Narrow" w:hAnsi="Arial Narrow" w:cstheme="minorHAnsi"/>
          <w:u w:val="single"/>
        </w:rPr>
        <w:t xml:space="preserve">- </w:t>
      </w:r>
      <w:r w:rsidR="00E90086" w:rsidRPr="00FE5C78">
        <w:rPr>
          <w:rFonts w:ascii="Arial Narrow" w:hAnsi="Arial Narrow" w:cstheme="minorHAnsi"/>
          <w:u w:val="single"/>
        </w:rPr>
        <w:t>Incadrarea tuturor constructiilor situate in zona nivelata a benzii pistei, ce prezinta muchii verticale, cu elemente de racordate (tesituri)</w:t>
      </w:r>
      <w:bookmarkEnd w:id="33"/>
      <w:bookmarkEnd w:id="34"/>
    </w:p>
    <w:p w:rsidR="00E90086" w:rsidRPr="00FE5C78" w:rsidRDefault="00E90086" w:rsidP="00E90086">
      <w:pPr>
        <w:jc w:val="both"/>
        <w:rPr>
          <w:rFonts w:ascii="Arial Narrow" w:hAnsi="Arial Narrow" w:cstheme="minorHAnsi"/>
        </w:rPr>
      </w:pPr>
      <w:r w:rsidRPr="00FE5C78">
        <w:rPr>
          <w:rFonts w:ascii="Arial Narrow" w:hAnsi="Arial Narrow" w:cstheme="minorHAnsi"/>
        </w:rPr>
        <w:t>In banda pistei de decolare aterizare, in zona nivelata a acesteia, se gasesc urmatoarele tipuri de constructii ce prezinta muchii verticale, existand riscul de producere a unor avarii, in cazul in care o aeronava paraseste accidental suprafata de rulaj a pistei de decolare aterizare:</w:t>
      </w:r>
    </w:p>
    <w:p w:rsidR="00E90086" w:rsidRPr="00FE5C78" w:rsidRDefault="00E90086" w:rsidP="00E90086">
      <w:pPr>
        <w:pStyle w:val="ListParagraph"/>
        <w:numPr>
          <w:ilvl w:val="0"/>
          <w:numId w:val="117"/>
        </w:numPr>
        <w:tabs>
          <w:tab w:val="left" w:pos="284"/>
        </w:tabs>
        <w:spacing w:after="120"/>
        <w:contextualSpacing/>
        <w:jc w:val="both"/>
        <w:rPr>
          <w:rFonts w:ascii="Arial Narrow" w:hAnsi="Arial Narrow" w:cstheme="minorHAnsi"/>
        </w:rPr>
      </w:pPr>
      <w:r w:rsidRPr="00FE5C78">
        <w:rPr>
          <w:rFonts w:ascii="Arial Narrow" w:hAnsi="Arial Narrow" w:cstheme="minorHAnsi"/>
        </w:rPr>
        <w:t>camine de vizitare ale sistemului de canalizare pluviala;</w:t>
      </w:r>
    </w:p>
    <w:p w:rsidR="00E90086" w:rsidRPr="00FE5C78" w:rsidRDefault="00E90086" w:rsidP="00E90086">
      <w:pPr>
        <w:pStyle w:val="ListParagraph"/>
        <w:numPr>
          <w:ilvl w:val="0"/>
          <w:numId w:val="117"/>
        </w:numPr>
        <w:tabs>
          <w:tab w:val="left" w:pos="284"/>
        </w:tabs>
        <w:spacing w:after="120"/>
        <w:contextualSpacing/>
        <w:jc w:val="both"/>
        <w:rPr>
          <w:rFonts w:ascii="Arial Narrow" w:hAnsi="Arial Narrow" w:cstheme="minorHAnsi"/>
        </w:rPr>
      </w:pPr>
      <w:r w:rsidRPr="00FE5C78">
        <w:rPr>
          <w:rFonts w:ascii="Arial Narrow" w:hAnsi="Arial Narrow" w:cstheme="minorHAnsi"/>
        </w:rPr>
        <w:t>panouri de informare;</w:t>
      </w:r>
    </w:p>
    <w:p w:rsidR="00E90086" w:rsidRPr="00FE5C78" w:rsidRDefault="00E90086" w:rsidP="00E90086">
      <w:pPr>
        <w:pStyle w:val="ListParagraph"/>
        <w:numPr>
          <w:ilvl w:val="0"/>
          <w:numId w:val="117"/>
        </w:numPr>
        <w:tabs>
          <w:tab w:val="left" w:pos="284"/>
        </w:tabs>
        <w:spacing w:after="120"/>
        <w:contextualSpacing/>
        <w:jc w:val="both"/>
        <w:rPr>
          <w:rFonts w:ascii="Arial Narrow" w:hAnsi="Arial Narrow" w:cstheme="minorHAnsi"/>
        </w:rPr>
      </w:pPr>
      <w:r w:rsidRPr="00FE5C78">
        <w:rPr>
          <w:rFonts w:ascii="Arial Narrow" w:hAnsi="Arial Narrow" w:cstheme="minorHAnsi"/>
        </w:rPr>
        <w:t>camine si cuve cu echipamente ale sistemelor de balizaj;</w:t>
      </w:r>
    </w:p>
    <w:p w:rsidR="00E90086" w:rsidRPr="00FE5C78" w:rsidRDefault="00E90086" w:rsidP="00E90086">
      <w:pPr>
        <w:pStyle w:val="ListParagraph"/>
        <w:numPr>
          <w:ilvl w:val="0"/>
          <w:numId w:val="117"/>
        </w:numPr>
        <w:tabs>
          <w:tab w:val="left" w:pos="284"/>
        </w:tabs>
        <w:spacing w:after="120"/>
        <w:contextualSpacing/>
        <w:jc w:val="both"/>
        <w:rPr>
          <w:rFonts w:ascii="Arial Narrow" w:hAnsi="Arial Narrow" w:cstheme="minorHAnsi"/>
        </w:rPr>
      </w:pPr>
      <w:r w:rsidRPr="00FE5C78">
        <w:rPr>
          <w:rFonts w:ascii="Arial Narrow" w:hAnsi="Arial Narrow" w:cstheme="minorHAnsi"/>
        </w:rPr>
        <w:t>lampi supraterane ale sistemului de balizaj  de apropiere de pe ambele capete ale pistei de decolare aterizare;</w:t>
      </w:r>
    </w:p>
    <w:p w:rsidR="00E90086" w:rsidRPr="00FE5C78" w:rsidRDefault="00E90086" w:rsidP="00E90086">
      <w:pPr>
        <w:pStyle w:val="ListParagraph"/>
        <w:numPr>
          <w:ilvl w:val="0"/>
          <w:numId w:val="117"/>
        </w:numPr>
        <w:tabs>
          <w:tab w:val="left" w:pos="284"/>
        </w:tabs>
        <w:spacing w:after="120"/>
        <w:contextualSpacing/>
        <w:jc w:val="both"/>
        <w:rPr>
          <w:rFonts w:ascii="Arial Narrow" w:hAnsi="Arial Narrow" w:cstheme="minorHAnsi"/>
        </w:rPr>
      </w:pPr>
      <w:r w:rsidRPr="00FE5C78">
        <w:rPr>
          <w:rFonts w:ascii="Arial Narrow" w:hAnsi="Arial Narrow" w:cstheme="minorHAnsi"/>
        </w:rPr>
        <w:t>sisteme de indicare vizuala a pantei de apropiere;</w:t>
      </w:r>
    </w:p>
    <w:p w:rsidR="00E90086" w:rsidRPr="00FE5C78" w:rsidRDefault="00E90086" w:rsidP="00E90086">
      <w:pPr>
        <w:pStyle w:val="ListParagraph"/>
        <w:numPr>
          <w:ilvl w:val="0"/>
          <w:numId w:val="117"/>
        </w:numPr>
        <w:tabs>
          <w:tab w:val="left" w:pos="284"/>
        </w:tabs>
        <w:spacing w:after="120"/>
        <w:contextualSpacing/>
        <w:jc w:val="both"/>
        <w:rPr>
          <w:rFonts w:ascii="Arial Narrow" w:hAnsi="Arial Narrow" w:cstheme="minorHAnsi"/>
        </w:rPr>
      </w:pPr>
      <w:r w:rsidRPr="00FE5C78">
        <w:rPr>
          <w:rFonts w:ascii="Arial Narrow" w:hAnsi="Arial Narrow" w:cstheme="minorHAnsi"/>
        </w:rPr>
        <w:t>echipamente de radionavigatie aeriana.</w:t>
      </w:r>
    </w:p>
    <w:p w:rsidR="00E90086" w:rsidRDefault="009C62B4" w:rsidP="00E90086">
      <w:pPr>
        <w:jc w:val="both"/>
        <w:rPr>
          <w:rFonts w:ascii="Arial Narrow" w:hAnsi="Arial Narrow" w:cstheme="minorHAnsi"/>
        </w:rPr>
      </w:pPr>
      <w:r>
        <w:rPr>
          <w:rFonts w:ascii="Arial Narrow" w:hAnsi="Arial Narrow" w:cstheme="minorHAnsi"/>
        </w:rPr>
        <w:t>T</w:t>
      </w:r>
      <w:r w:rsidR="00E90086" w:rsidRPr="00FE5C78">
        <w:rPr>
          <w:rFonts w:ascii="Arial Narrow" w:hAnsi="Arial Narrow" w:cstheme="minorHAnsi"/>
        </w:rPr>
        <w:t xml:space="preserve">oate elementele descrise mai sus ce se gasesc in zona nivelata a benzii pistei (pana la o distanta de 75m fata de axul pistei sau 35m fata de marginea pistei) se vor incadra cu elemente de racordare din beton, descrescatoare de la partea superioara a unei constructii, pana la o adancime de 30cm. Elementele de racordare din beton se vor </w:t>
      </w:r>
      <w:r w:rsidR="00E90086" w:rsidRPr="00FE5C78">
        <w:rPr>
          <w:rFonts w:ascii="Arial Narrow" w:hAnsi="Arial Narrow" w:cstheme="minorHAnsi"/>
        </w:rPr>
        <w:lastRenderedPageBreak/>
        <w:t>realiza inclusiv pentru incadrarea marginilor pistei de decolare aterizare si a cailor de rulare, pana la o distanta de 35m fata de marginea pistei.</w:t>
      </w:r>
    </w:p>
    <w:p w:rsidR="009C62B4" w:rsidRPr="00FE5C78" w:rsidRDefault="009C62B4" w:rsidP="00E90086">
      <w:pPr>
        <w:jc w:val="both"/>
        <w:rPr>
          <w:rFonts w:ascii="Arial Narrow" w:hAnsi="Arial Narrow" w:cstheme="minorHAnsi"/>
        </w:rPr>
      </w:pPr>
    </w:p>
    <w:p w:rsidR="00E90086" w:rsidRPr="00FE5C78" w:rsidRDefault="00E90086" w:rsidP="00E90086">
      <w:pPr>
        <w:jc w:val="both"/>
        <w:rPr>
          <w:rFonts w:ascii="Arial Narrow" w:hAnsi="Arial Narrow" w:cstheme="minorHAnsi"/>
        </w:rPr>
      </w:pPr>
      <w:r w:rsidRPr="00FE5C78">
        <w:rPr>
          <w:rFonts w:ascii="Arial Narrow" w:hAnsi="Arial Narrow" w:cstheme="minorHAnsi"/>
        </w:rPr>
        <w:t xml:space="preserve">In completarea lucrarilor de consolidare a terasamentelor din zona nivelata a benzii pistei, ce au rolul de a asigura decelerarea unei aeronave iesite accidental de pe suprafata de rulare a pistei, aceste elemente de racordare au rolul de a proteja trenul de aterizare de situatia in care acesta ar lovi o suprafata verticala dura. </w:t>
      </w:r>
    </w:p>
    <w:p w:rsidR="009C62B4" w:rsidRDefault="00E90086" w:rsidP="00E90086">
      <w:pPr>
        <w:jc w:val="both"/>
        <w:rPr>
          <w:rFonts w:ascii="Arial Narrow" w:hAnsi="Arial Narrow" w:cstheme="minorHAnsi"/>
        </w:rPr>
      </w:pPr>
      <w:r w:rsidRPr="009C62B4">
        <w:rPr>
          <w:rFonts w:ascii="Arial Narrow" w:hAnsi="Arial Narrow" w:cstheme="minorHAnsi"/>
        </w:rPr>
        <w:t>Adoptarea unei pante de 1:3 va asigura trecerea lina a trenului de aterizare peste constructiile existente in zona nivelata a benzii de siguranta, tinand cont ca decelerarea aeronavelor este favorizata atat de latimea pistei, ce asigura un acostament de rulaj de 17</w:t>
      </w:r>
      <w:r w:rsidR="00D16C51">
        <w:rPr>
          <w:rFonts w:ascii="Arial Narrow" w:hAnsi="Arial Narrow" w:cstheme="minorHAnsi"/>
        </w:rPr>
        <w:t>,</w:t>
      </w:r>
      <w:r w:rsidRPr="009C62B4">
        <w:rPr>
          <w:rFonts w:ascii="Arial Narrow" w:hAnsi="Arial Narrow" w:cstheme="minorHAnsi"/>
        </w:rPr>
        <w:t>5</w:t>
      </w:r>
      <w:r w:rsidR="00D16C51">
        <w:rPr>
          <w:rFonts w:ascii="Arial Narrow" w:hAnsi="Arial Narrow" w:cstheme="minorHAnsi"/>
        </w:rPr>
        <w:t xml:space="preserve"> </w:t>
      </w:r>
      <w:r w:rsidRPr="009C62B4">
        <w:rPr>
          <w:rFonts w:ascii="Arial Narrow" w:hAnsi="Arial Narrow" w:cstheme="minorHAnsi"/>
        </w:rPr>
        <w:t>m latime de fiecare parte, precum si de stratul de sol vegetal, in grosime de 15</w:t>
      </w:r>
      <w:r w:rsidR="00D16C51">
        <w:rPr>
          <w:rFonts w:ascii="Arial Narrow" w:hAnsi="Arial Narrow" w:cstheme="minorHAnsi"/>
        </w:rPr>
        <w:t xml:space="preserve"> </w:t>
      </w:r>
      <w:r w:rsidRPr="009C62B4">
        <w:rPr>
          <w:rFonts w:ascii="Arial Narrow" w:hAnsi="Arial Narrow" w:cstheme="minorHAnsi"/>
        </w:rPr>
        <w:t xml:space="preserve">cm, ce se va asterne peste terenul </w:t>
      </w:r>
      <w:r w:rsidR="009C62B4">
        <w:rPr>
          <w:rFonts w:ascii="Arial Narrow" w:hAnsi="Arial Narrow" w:cstheme="minorHAnsi"/>
        </w:rPr>
        <w:t>consolidat.</w:t>
      </w:r>
    </w:p>
    <w:p w:rsidR="004C6392" w:rsidRPr="004F621F" w:rsidRDefault="004C6392" w:rsidP="004F621F">
      <w:pPr>
        <w:jc w:val="both"/>
        <w:rPr>
          <w:rFonts w:ascii="Arial Narrow" w:hAnsi="Arial Narrow" w:cstheme="minorHAnsi"/>
        </w:rPr>
      </w:pPr>
    </w:p>
    <w:p w:rsidR="00960998" w:rsidRPr="00417DF3" w:rsidRDefault="00960998" w:rsidP="00AE40F8">
      <w:pPr>
        <w:pStyle w:val="ListParagraph"/>
        <w:numPr>
          <w:ilvl w:val="0"/>
          <w:numId w:val="66"/>
        </w:numPr>
        <w:spacing w:line="276" w:lineRule="auto"/>
        <w:jc w:val="both"/>
        <w:rPr>
          <w:rFonts w:ascii="Arial Narrow" w:hAnsi="Arial Narrow" w:cs="Arial"/>
          <w:lang w:val="fr-FR"/>
        </w:rPr>
      </w:pPr>
      <w:r w:rsidRPr="00417DF3">
        <w:rPr>
          <w:rFonts w:ascii="Arial Narrow" w:hAnsi="Arial Narrow" w:cs="Arial"/>
          <w:b/>
          <w:lang w:val="fr-FR"/>
        </w:rPr>
        <w:t>profilul</w:t>
      </w:r>
      <w:r w:rsidR="00BD06C2" w:rsidRPr="00417DF3">
        <w:rPr>
          <w:rFonts w:ascii="Arial Narrow" w:hAnsi="Arial Narrow" w:cs="Arial"/>
          <w:b/>
          <w:lang w:val="fr-FR"/>
        </w:rPr>
        <w:t xml:space="preserve"> si capacităţile de productie </w:t>
      </w:r>
    </w:p>
    <w:p w:rsidR="00B54739" w:rsidRPr="00417DF3" w:rsidRDefault="00B54739" w:rsidP="00C5256A">
      <w:pPr>
        <w:pStyle w:val="ListParagraph"/>
        <w:spacing w:line="276" w:lineRule="auto"/>
        <w:jc w:val="both"/>
        <w:rPr>
          <w:rFonts w:ascii="Arial Narrow" w:hAnsi="Arial Narrow" w:cs="Arial"/>
          <w:lang w:val="fr-FR"/>
        </w:rPr>
      </w:pPr>
      <w:r w:rsidRPr="00417DF3">
        <w:rPr>
          <w:rFonts w:ascii="Arial Narrow" w:hAnsi="Arial Narrow" w:cs="Arial"/>
          <w:lang w:val="fr-FR"/>
        </w:rPr>
        <w:t>Nu este cazul</w:t>
      </w:r>
    </w:p>
    <w:p w:rsidR="00960998" w:rsidRPr="00417DF3" w:rsidRDefault="00960998" w:rsidP="00C5256A">
      <w:pPr>
        <w:spacing w:line="276" w:lineRule="auto"/>
        <w:jc w:val="both"/>
        <w:rPr>
          <w:rFonts w:ascii="Arial Narrow" w:hAnsi="Arial Narrow" w:cs="Arial"/>
          <w:b/>
          <w:color w:val="FF0000"/>
          <w:lang w:val="fr-FR"/>
        </w:rPr>
      </w:pPr>
    </w:p>
    <w:p w:rsidR="00960998" w:rsidRPr="00417DF3" w:rsidRDefault="00960998" w:rsidP="00AE40F8">
      <w:pPr>
        <w:pStyle w:val="ListParagraph"/>
        <w:numPr>
          <w:ilvl w:val="0"/>
          <w:numId w:val="66"/>
        </w:numPr>
        <w:spacing w:line="276" w:lineRule="auto"/>
        <w:jc w:val="both"/>
        <w:rPr>
          <w:rFonts w:ascii="Arial Narrow" w:hAnsi="Arial Narrow" w:cs="Arial"/>
          <w:b/>
          <w:lang w:val="fr-FR"/>
        </w:rPr>
      </w:pPr>
      <w:r w:rsidRPr="00417DF3">
        <w:rPr>
          <w:rFonts w:ascii="Arial Narrow" w:hAnsi="Arial Narrow" w:cs="Arial"/>
          <w:b/>
          <w:lang w:val="fr-FR"/>
        </w:rPr>
        <w:t>descrierea instalaţiei şi a fluxurilor tehnologice existe</w:t>
      </w:r>
      <w:r w:rsidR="00BD06C2" w:rsidRPr="00417DF3">
        <w:rPr>
          <w:rFonts w:ascii="Arial Narrow" w:hAnsi="Arial Narrow" w:cs="Arial"/>
          <w:b/>
          <w:lang w:val="fr-FR"/>
        </w:rPr>
        <w:t xml:space="preserve">nte pe amplasament (după caz) </w:t>
      </w:r>
    </w:p>
    <w:p w:rsidR="009E55D9" w:rsidRPr="00417DF3" w:rsidRDefault="009E55D9" w:rsidP="00C5256A">
      <w:pPr>
        <w:pStyle w:val="ListParagraph"/>
        <w:spacing w:line="276" w:lineRule="auto"/>
        <w:jc w:val="both"/>
        <w:rPr>
          <w:rFonts w:ascii="Arial Narrow" w:hAnsi="Arial Narrow" w:cs="Arial"/>
          <w:lang w:val="fr-FR"/>
        </w:rPr>
      </w:pPr>
      <w:r w:rsidRPr="00417DF3">
        <w:rPr>
          <w:rFonts w:ascii="Arial Narrow" w:hAnsi="Arial Narrow" w:cs="Arial"/>
          <w:lang w:val="fr-FR"/>
        </w:rPr>
        <w:t>Nu este cazul</w:t>
      </w:r>
    </w:p>
    <w:p w:rsidR="00960998" w:rsidRPr="00417DF3" w:rsidRDefault="00960998" w:rsidP="00C5256A">
      <w:pPr>
        <w:pStyle w:val="ListParagraph"/>
        <w:spacing w:line="276" w:lineRule="auto"/>
        <w:jc w:val="both"/>
        <w:rPr>
          <w:rFonts w:ascii="Arial Narrow" w:hAnsi="Arial Narrow" w:cs="Arial"/>
          <w:b/>
          <w:color w:val="FF0000"/>
          <w:lang w:val="fr-FR"/>
        </w:rPr>
      </w:pPr>
    </w:p>
    <w:p w:rsidR="00960998" w:rsidRPr="00417DF3" w:rsidRDefault="00960998" w:rsidP="00AE40F8">
      <w:pPr>
        <w:pStyle w:val="ListParagraph"/>
        <w:numPr>
          <w:ilvl w:val="0"/>
          <w:numId w:val="66"/>
        </w:numPr>
        <w:spacing w:line="276" w:lineRule="auto"/>
        <w:jc w:val="both"/>
        <w:rPr>
          <w:rFonts w:ascii="Arial Narrow" w:hAnsi="Arial Narrow" w:cs="Arial"/>
          <w:lang w:val="fr-FR"/>
        </w:rPr>
      </w:pPr>
      <w:r w:rsidRPr="00417DF3">
        <w:rPr>
          <w:rFonts w:ascii="Arial Narrow" w:hAnsi="Arial Narrow" w:cs="Arial"/>
          <w:b/>
          <w:lang w:val="fr-FR"/>
        </w:rPr>
        <w:t>descrierea proceselor de producţie ale proiectului propus, în funcţie de specificul investiţiei, produse şi subproduse</w:t>
      </w:r>
      <w:r w:rsidR="00BD06C2" w:rsidRPr="00417DF3">
        <w:rPr>
          <w:rFonts w:ascii="Arial Narrow" w:hAnsi="Arial Narrow" w:cs="Arial"/>
          <w:b/>
          <w:lang w:val="fr-FR"/>
        </w:rPr>
        <w:t xml:space="preserve"> obţinute, mărimea, capacitatea </w:t>
      </w:r>
    </w:p>
    <w:p w:rsidR="009E55D9" w:rsidRPr="00417DF3" w:rsidRDefault="009E55D9" w:rsidP="00C5256A">
      <w:pPr>
        <w:pStyle w:val="ListParagraph"/>
        <w:spacing w:line="276" w:lineRule="auto"/>
        <w:jc w:val="both"/>
        <w:rPr>
          <w:rFonts w:ascii="Arial Narrow" w:hAnsi="Arial Narrow" w:cs="Arial"/>
          <w:lang w:val="fr-FR"/>
        </w:rPr>
      </w:pPr>
      <w:r w:rsidRPr="00417DF3">
        <w:rPr>
          <w:rFonts w:ascii="Arial Narrow" w:hAnsi="Arial Narrow" w:cs="Arial"/>
          <w:lang w:val="fr-FR"/>
        </w:rPr>
        <w:t>Nu este cazul</w:t>
      </w:r>
    </w:p>
    <w:p w:rsidR="00960998" w:rsidRPr="00417DF3" w:rsidRDefault="00960998" w:rsidP="00C5256A">
      <w:pPr>
        <w:pStyle w:val="ListParagraph"/>
        <w:spacing w:line="276" w:lineRule="auto"/>
        <w:jc w:val="both"/>
        <w:rPr>
          <w:rFonts w:ascii="Arial Narrow" w:hAnsi="Arial Narrow" w:cs="Arial"/>
          <w:b/>
          <w:color w:val="FF0000"/>
          <w:lang w:val="fr-FR"/>
        </w:rPr>
      </w:pPr>
    </w:p>
    <w:p w:rsidR="00960998" w:rsidRPr="00417DF3" w:rsidRDefault="00960998" w:rsidP="00AE40F8">
      <w:pPr>
        <w:pStyle w:val="ListParagraph"/>
        <w:numPr>
          <w:ilvl w:val="0"/>
          <w:numId w:val="66"/>
        </w:numPr>
        <w:spacing w:line="276" w:lineRule="auto"/>
        <w:jc w:val="both"/>
        <w:rPr>
          <w:rFonts w:ascii="Arial Narrow" w:hAnsi="Arial Narrow" w:cs="Arial"/>
          <w:b/>
          <w:lang w:val="fr-FR"/>
        </w:rPr>
      </w:pPr>
      <w:bookmarkStart w:id="35" w:name="_Hlk536178038"/>
      <w:r w:rsidRPr="00417DF3">
        <w:rPr>
          <w:rFonts w:ascii="Arial Narrow" w:hAnsi="Arial Narrow" w:cs="Arial"/>
          <w:b/>
          <w:lang w:val="fr-FR"/>
        </w:rPr>
        <w:t>materiile prime, energia şi combustibilii utiliza</w:t>
      </w:r>
      <w:r w:rsidR="00BD06C2" w:rsidRPr="00417DF3">
        <w:rPr>
          <w:rFonts w:ascii="Arial Narrow" w:hAnsi="Arial Narrow" w:cs="Arial"/>
          <w:b/>
          <w:lang w:val="fr-FR"/>
        </w:rPr>
        <w:t>t</w:t>
      </w:r>
      <w:r w:rsidRPr="00417DF3">
        <w:rPr>
          <w:rFonts w:ascii="Arial Narrow" w:hAnsi="Arial Narrow" w:cs="Arial"/>
          <w:b/>
          <w:lang w:val="fr-FR"/>
        </w:rPr>
        <w:t>i, cu</w:t>
      </w:r>
      <w:r w:rsidR="00BD06C2" w:rsidRPr="00417DF3">
        <w:rPr>
          <w:rFonts w:ascii="Arial Narrow" w:hAnsi="Arial Narrow" w:cs="Arial"/>
          <w:b/>
          <w:lang w:val="fr-FR"/>
        </w:rPr>
        <w:t xml:space="preserve"> modul de asigurare a acestora</w:t>
      </w:r>
    </w:p>
    <w:p w:rsidR="00607C83" w:rsidRPr="00417DF3" w:rsidRDefault="00607C83" w:rsidP="009C62B4">
      <w:pPr>
        <w:spacing w:line="276" w:lineRule="auto"/>
        <w:jc w:val="both"/>
        <w:rPr>
          <w:rFonts w:ascii="Arial Narrow" w:hAnsi="Arial Narrow" w:cs="Arial"/>
          <w:lang w:val="ro-RO"/>
        </w:rPr>
      </w:pPr>
      <w:r w:rsidRPr="00417DF3">
        <w:rPr>
          <w:rFonts w:ascii="Arial Narrow" w:hAnsi="Arial Narrow" w:cs="Arial"/>
          <w:lang w:val="ro-RO"/>
        </w:rPr>
        <w:t xml:space="preserve">In cadrul proiectului se vor folosi materialele si echipamentele caracteristice lucrarilor de constructii. </w:t>
      </w:r>
    </w:p>
    <w:p w:rsidR="009C62B4" w:rsidRPr="00417DF3" w:rsidRDefault="009C62B4" w:rsidP="009C62B4">
      <w:pPr>
        <w:spacing w:line="276" w:lineRule="auto"/>
        <w:jc w:val="both"/>
        <w:rPr>
          <w:rFonts w:ascii="Arial Narrow" w:hAnsi="Arial Narrow" w:cs="Arial"/>
          <w:lang w:val="ro-RO"/>
        </w:rPr>
      </w:pPr>
    </w:p>
    <w:p w:rsidR="00607C83" w:rsidRPr="00417DF3" w:rsidRDefault="00607C83" w:rsidP="009C62B4">
      <w:pPr>
        <w:spacing w:line="276" w:lineRule="auto"/>
        <w:jc w:val="both"/>
        <w:rPr>
          <w:rFonts w:ascii="Arial Narrow" w:hAnsi="Arial Narrow" w:cs="Arial"/>
          <w:lang w:val="ro-RO"/>
        </w:rPr>
      </w:pPr>
      <w:r w:rsidRPr="00417DF3">
        <w:rPr>
          <w:rFonts w:ascii="Arial Narrow" w:hAnsi="Arial Narrow" w:cs="Arial"/>
          <w:lang w:val="ro-RO"/>
        </w:rPr>
        <w:t xml:space="preserve">Pentru realizarea lucrărilor prevăzute în cadrul proiectului se materiale ce urmează a fi puse în operă, direct de la sursă, care nu necesită prelucrare sau depozitare temporară, de tipul pământul de umplutură (dacă este cazul), materiale de fundație balast și piatră spartă. </w:t>
      </w:r>
    </w:p>
    <w:p w:rsidR="009C62B4" w:rsidRPr="00417DF3" w:rsidRDefault="009C62B4" w:rsidP="009C62B4">
      <w:pPr>
        <w:spacing w:line="276" w:lineRule="auto"/>
        <w:jc w:val="both"/>
        <w:rPr>
          <w:rFonts w:ascii="Arial Narrow" w:hAnsi="Arial Narrow" w:cs="Arial"/>
          <w:lang w:val="ro-RO"/>
        </w:rPr>
      </w:pPr>
    </w:p>
    <w:p w:rsidR="00607C83" w:rsidRPr="00417DF3" w:rsidRDefault="00607C83" w:rsidP="009C62B4">
      <w:pPr>
        <w:spacing w:line="276" w:lineRule="auto"/>
        <w:jc w:val="both"/>
        <w:rPr>
          <w:rFonts w:ascii="Arial Narrow" w:hAnsi="Arial Narrow" w:cs="Arial"/>
          <w:lang w:val="ro-RO"/>
        </w:rPr>
      </w:pPr>
      <w:r w:rsidRPr="00417DF3">
        <w:rPr>
          <w:rFonts w:ascii="Arial Narrow" w:hAnsi="Arial Narrow" w:cs="Arial"/>
          <w:lang w:val="ro-RO"/>
        </w:rPr>
        <w:t xml:space="preserve">Aceste materiale se aprovizioneaza treptat în timpul execuției lucrarilor, se aștern și se compactează, strat cu strat conform tehnologiei adoptate. Acestea sunt aduse pe amplasament cu ajutorul mijloacelor de transport specific. </w:t>
      </w:r>
    </w:p>
    <w:p w:rsidR="00607C83" w:rsidRPr="00417DF3" w:rsidRDefault="00607C83" w:rsidP="009C62B4">
      <w:pPr>
        <w:spacing w:line="276" w:lineRule="auto"/>
        <w:jc w:val="both"/>
        <w:rPr>
          <w:rFonts w:ascii="Arial Narrow" w:hAnsi="Arial Narrow" w:cs="Arial"/>
          <w:lang w:val="ro-RO"/>
        </w:rPr>
      </w:pPr>
      <w:r w:rsidRPr="00417DF3">
        <w:rPr>
          <w:rFonts w:ascii="Arial Narrow" w:hAnsi="Arial Narrow" w:cs="Arial"/>
          <w:lang w:val="ro-RO"/>
        </w:rPr>
        <w:t xml:space="preserve">Alegerea locatiilor de procurare a materialelor se va face astfel incat sa se optimizeze costurile si aceste locatii sa fie amplasate cat mai aproape de amplasamentul proiectului. </w:t>
      </w:r>
    </w:p>
    <w:bookmarkEnd w:id="35"/>
    <w:p w:rsidR="00607C83" w:rsidRPr="00417DF3" w:rsidRDefault="00607C83" w:rsidP="009A1873">
      <w:pPr>
        <w:spacing w:line="276" w:lineRule="auto"/>
        <w:ind w:left="360"/>
        <w:rPr>
          <w:rFonts w:ascii="Arial Narrow" w:hAnsi="Arial Narrow" w:cs="Arial"/>
        </w:rPr>
      </w:pPr>
    </w:p>
    <w:p w:rsidR="0071485C" w:rsidRPr="00844C6D" w:rsidRDefault="009A1873" w:rsidP="00417DF3">
      <w:pPr>
        <w:spacing w:line="276" w:lineRule="auto"/>
        <w:rPr>
          <w:rFonts w:ascii="Arial Narrow" w:hAnsi="Arial Narrow" w:cs="Arial"/>
          <w:u w:val="single"/>
        </w:rPr>
      </w:pPr>
      <w:r w:rsidRPr="00844C6D">
        <w:rPr>
          <w:rFonts w:ascii="Arial Narrow" w:hAnsi="Arial Narrow" w:cs="Arial"/>
          <w:u w:val="single"/>
        </w:rPr>
        <w:t>Principale</w:t>
      </w:r>
      <w:r w:rsidR="00BE6505" w:rsidRPr="00844C6D">
        <w:rPr>
          <w:rFonts w:ascii="Arial Narrow" w:hAnsi="Arial Narrow" w:cs="Arial"/>
          <w:u w:val="single"/>
        </w:rPr>
        <w:t>le</w:t>
      </w:r>
      <w:r w:rsidRPr="00844C6D">
        <w:rPr>
          <w:rFonts w:ascii="Arial Narrow" w:hAnsi="Arial Narrow" w:cs="Arial"/>
          <w:u w:val="single"/>
        </w:rPr>
        <w:t xml:space="preserve"> cantitati de lucrari/materiale pentru obiectivele analizate</w:t>
      </w:r>
    </w:p>
    <w:p w:rsidR="0071485C" w:rsidRPr="00417DF3" w:rsidRDefault="00BE6505" w:rsidP="00BE6505">
      <w:pPr>
        <w:spacing w:line="276" w:lineRule="auto"/>
        <w:rPr>
          <w:rFonts w:ascii="Arial Narrow" w:hAnsi="Arial Narrow" w:cs="Arial"/>
        </w:rPr>
      </w:pPr>
      <w:r w:rsidRPr="00417DF3">
        <w:rPr>
          <w:rFonts w:ascii="Arial Narrow" w:hAnsi="Arial Narrow" w:cs="Arial"/>
        </w:rPr>
        <w:t>Pentru lucrarile de sistematizare si consolidare terasamente in zona de siguranta a pistei, elemente de racordare (tesituri), realizare platforme antisuflu si realizare marcaje se vor utiliza si manipula urmatoarele cantitati/volume de materiale:</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t>decapare pamant vegetal: 140</w:t>
      </w:r>
      <w:r w:rsidR="00D43888" w:rsidRPr="00417DF3">
        <w:rPr>
          <w:rFonts w:ascii="Arial Narrow" w:hAnsi="Arial Narrow" w:cs="Arial"/>
        </w:rPr>
        <w:t>.</w:t>
      </w:r>
      <w:r w:rsidRPr="00417DF3">
        <w:rPr>
          <w:rFonts w:ascii="Arial Narrow" w:hAnsi="Arial Narrow" w:cs="Arial"/>
        </w:rPr>
        <w:t>100 m</w:t>
      </w:r>
      <w:r w:rsidR="00E75E6A" w:rsidRPr="00417DF3">
        <w:rPr>
          <w:rFonts w:ascii="Arial Narrow" w:hAnsi="Arial Narrow" w:cs="Arial"/>
          <w:vertAlign w:val="superscript"/>
        </w:rPr>
        <w:t>3</w:t>
      </w:r>
      <w:r w:rsidRPr="00417DF3">
        <w:rPr>
          <w:rFonts w:ascii="Arial Narrow" w:hAnsi="Arial Narrow" w:cs="Arial"/>
        </w:rPr>
        <w:t>,</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t>sapatura (pamant): 70</w:t>
      </w:r>
      <w:r w:rsidR="00D43888" w:rsidRPr="00417DF3">
        <w:rPr>
          <w:rFonts w:ascii="Arial Narrow" w:hAnsi="Arial Narrow" w:cs="Arial"/>
        </w:rPr>
        <w:t>.</w:t>
      </w:r>
      <w:r w:rsidRPr="00417DF3">
        <w:rPr>
          <w:rFonts w:ascii="Arial Narrow" w:hAnsi="Arial Narrow" w:cs="Arial"/>
        </w:rPr>
        <w:t>600 m</w:t>
      </w:r>
      <w:r w:rsidR="00E75E6A" w:rsidRPr="00417DF3">
        <w:rPr>
          <w:rFonts w:ascii="Arial Narrow" w:hAnsi="Arial Narrow" w:cs="Arial"/>
          <w:vertAlign w:val="superscript"/>
        </w:rPr>
        <w:t>3</w:t>
      </w:r>
      <w:r w:rsidRPr="00417DF3">
        <w:rPr>
          <w:rFonts w:ascii="Arial Narrow" w:hAnsi="Arial Narrow" w:cs="Arial"/>
        </w:rPr>
        <w:t>,</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t>umplutura pamant (de la groapa de imprumut): 17.400 m</w:t>
      </w:r>
      <w:r w:rsidR="00E75E6A" w:rsidRPr="00417DF3">
        <w:rPr>
          <w:rFonts w:ascii="Arial Narrow" w:hAnsi="Arial Narrow" w:cs="Arial"/>
          <w:vertAlign w:val="superscript"/>
        </w:rPr>
        <w:t>3</w:t>
      </w:r>
      <w:r w:rsidRPr="00417DF3">
        <w:rPr>
          <w:rFonts w:ascii="Arial Narrow" w:hAnsi="Arial Narrow" w:cs="Arial"/>
        </w:rPr>
        <w:t>,</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t>material local stab</w:t>
      </w:r>
      <w:r w:rsidR="009E4232" w:rsidRPr="00417DF3">
        <w:rPr>
          <w:rFonts w:ascii="Arial Narrow" w:hAnsi="Arial Narrow" w:cs="Arial"/>
        </w:rPr>
        <w:t>i</w:t>
      </w:r>
      <w:r w:rsidRPr="00417DF3">
        <w:rPr>
          <w:rFonts w:ascii="Arial Narrow" w:hAnsi="Arial Narrow" w:cs="Arial"/>
        </w:rPr>
        <w:t>lizat cu lianti hidraulici: 150</w:t>
      </w:r>
      <w:r w:rsidR="009E4232" w:rsidRPr="00417DF3">
        <w:rPr>
          <w:rFonts w:ascii="Arial Narrow" w:hAnsi="Arial Narrow" w:cs="Arial"/>
        </w:rPr>
        <w:t>.</w:t>
      </w:r>
      <w:r w:rsidRPr="00417DF3">
        <w:rPr>
          <w:rFonts w:ascii="Arial Narrow" w:hAnsi="Arial Narrow" w:cs="Arial"/>
        </w:rPr>
        <w:t>108 m</w:t>
      </w:r>
      <w:r w:rsidR="00E75E6A" w:rsidRPr="00417DF3">
        <w:rPr>
          <w:rFonts w:ascii="Arial Narrow" w:hAnsi="Arial Narrow" w:cs="Arial"/>
          <w:vertAlign w:val="superscript"/>
        </w:rPr>
        <w:t>3</w:t>
      </w:r>
      <w:r w:rsidRPr="00417DF3">
        <w:rPr>
          <w:rFonts w:ascii="Arial Narrow" w:hAnsi="Arial Narrow" w:cs="Arial"/>
        </w:rPr>
        <w:t>,</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t>pamant vegetal cu inierbare: 462</w:t>
      </w:r>
      <w:r w:rsidR="00D43888" w:rsidRPr="00417DF3">
        <w:rPr>
          <w:rFonts w:ascii="Arial Narrow" w:hAnsi="Arial Narrow" w:cs="Arial"/>
        </w:rPr>
        <w:t>.</w:t>
      </w:r>
      <w:r w:rsidRPr="00417DF3">
        <w:rPr>
          <w:rFonts w:ascii="Arial Narrow" w:hAnsi="Arial Narrow" w:cs="Arial"/>
        </w:rPr>
        <w:t>200 m</w:t>
      </w:r>
      <w:r w:rsidRPr="00417DF3">
        <w:rPr>
          <w:rFonts w:ascii="Arial Narrow" w:hAnsi="Arial Narrow" w:cs="Arial"/>
          <w:vertAlign w:val="superscript"/>
        </w:rPr>
        <w:t>2</w:t>
      </w:r>
      <w:r w:rsidRPr="00417DF3">
        <w:rPr>
          <w:rFonts w:ascii="Arial Narrow" w:hAnsi="Arial Narrow" w:cs="Arial"/>
        </w:rPr>
        <w:t>,</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lastRenderedPageBreak/>
        <w:t>strat de nisip compactat: 609 m</w:t>
      </w:r>
      <w:r w:rsidRPr="00417DF3">
        <w:rPr>
          <w:rFonts w:ascii="Arial Narrow" w:hAnsi="Arial Narrow" w:cs="Arial"/>
          <w:vertAlign w:val="superscript"/>
        </w:rPr>
        <w:t>2</w:t>
      </w:r>
      <w:r w:rsidRPr="00417DF3">
        <w:rPr>
          <w:rFonts w:ascii="Arial Narrow" w:hAnsi="Arial Narrow" w:cs="Arial"/>
        </w:rPr>
        <w:t>,</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t>folie polietilena: 8</w:t>
      </w:r>
      <w:r w:rsidR="00D43888" w:rsidRPr="00417DF3">
        <w:rPr>
          <w:rFonts w:ascii="Arial Narrow" w:hAnsi="Arial Narrow" w:cs="Arial"/>
        </w:rPr>
        <w:t>.</w:t>
      </w:r>
      <w:r w:rsidRPr="00417DF3">
        <w:rPr>
          <w:rFonts w:ascii="Arial Narrow" w:hAnsi="Arial Narrow" w:cs="Arial"/>
        </w:rPr>
        <w:t>699 m</w:t>
      </w:r>
      <w:r w:rsidRPr="00417DF3">
        <w:rPr>
          <w:rFonts w:ascii="Arial Narrow" w:hAnsi="Arial Narrow" w:cs="Arial"/>
          <w:vertAlign w:val="superscript"/>
        </w:rPr>
        <w:t>2</w:t>
      </w:r>
      <w:r w:rsidRPr="00417DF3">
        <w:rPr>
          <w:rFonts w:ascii="Arial Narrow" w:hAnsi="Arial Narrow" w:cs="Arial"/>
        </w:rPr>
        <w:t>,</w:t>
      </w:r>
    </w:p>
    <w:p w:rsidR="00BE6505" w:rsidRPr="00417DF3" w:rsidRDefault="00BE6505" w:rsidP="00BE6505">
      <w:pPr>
        <w:pStyle w:val="ListParagraph"/>
        <w:numPr>
          <w:ilvl w:val="1"/>
          <w:numId w:val="84"/>
        </w:numPr>
        <w:spacing w:line="276" w:lineRule="auto"/>
        <w:rPr>
          <w:rFonts w:ascii="Arial Narrow" w:hAnsi="Arial Narrow" w:cs="Arial"/>
        </w:rPr>
      </w:pPr>
      <w:r w:rsidRPr="00417DF3">
        <w:rPr>
          <w:rFonts w:ascii="Arial Narrow" w:hAnsi="Arial Narrow" w:cs="Arial"/>
        </w:rPr>
        <w:t>elemente de racordare (tesituri): 2</w:t>
      </w:r>
      <w:r w:rsidR="00D43888" w:rsidRPr="00417DF3">
        <w:rPr>
          <w:rFonts w:ascii="Arial Narrow" w:hAnsi="Arial Narrow" w:cs="Arial"/>
        </w:rPr>
        <w:t>.</w:t>
      </w:r>
      <w:r w:rsidRPr="00417DF3">
        <w:rPr>
          <w:rFonts w:ascii="Arial Narrow" w:hAnsi="Arial Narrow" w:cs="Arial"/>
        </w:rPr>
        <w:t>416 m</w:t>
      </w:r>
      <w:r w:rsidRPr="00417DF3">
        <w:rPr>
          <w:rFonts w:ascii="Arial Narrow" w:hAnsi="Arial Narrow" w:cs="Arial"/>
          <w:vertAlign w:val="superscript"/>
        </w:rPr>
        <w:t>3.</w:t>
      </w:r>
    </w:p>
    <w:p w:rsidR="00BE6505" w:rsidRPr="00417DF3" w:rsidRDefault="004F621F" w:rsidP="00BE6505">
      <w:pPr>
        <w:pStyle w:val="ListParagraph"/>
        <w:numPr>
          <w:ilvl w:val="1"/>
          <w:numId w:val="84"/>
        </w:numPr>
        <w:spacing w:line="276" w:lineRule="auto"/>
        <w:rPr>
          <w:rFonts w:ascii="Arial Narrow" w:hAnsi="Arial Narrow" w:cs="Arial"/>
        </w:rPr>
      </w:pPr>
      <w:r w:rsidRPr="00417DF3">
        <w:rPr>
          <w:rFonts w:ascii="Arial Narrow" w:hAnsi="Arial Narrow" w:cs="Arial"/>
        </w:rPr>
        <w:t>a</w:t>
      </w:r>
      <w:r w:rsidR="00BE6505" w:rsidRPr="00417DF3">
        <w:rPr>
          <w:rFonts w:ascii="Arial Narrow" w:hAnsi="Arial Narrow" w:cs="Arial"/>
        </w:rPr>
        <w:t>gregate naturale: 2</w:t>
      </w:r>
      <w:r w:rsidR="00D43888" w:rsidRPr="00417DF3">
        <w:rPr>
          <w:rFonts w:ascii="Arial Narrow" w:hAnsi="Arial Narrow" w:cs="Arial"/>
        </w:rPr>
        <w:t>.</w:t>
      </w:r>
      <w:r w:rsidR="00BE6505" w:rsidRPr="00417DF3">
        <w:rPr>
          <w:rFonts w:ascii="Arial Narrow" w:hAnsi="Arial Narrow" w:cs="Arial"/>
        </w:rPr>
        <w:t>016 m</w:t>
      </w:r>
      <w:r w:rsidR="00E75E6A" w:rsidRPr="00417DF3">
        <w:rPr>
          <w:rFonts w:ascii="Arial Narrow" w:hAnsi="Arial Narrow" w:cs="Arial"/>
          <w:vertAlign w:val="superscript"/>
        </w:rPr>
        <w:t>3</w:t>
      </w:r>
      <w:r w:rsidR="00BE6505" w:rsidRPr="00417DF3">
        <w:rPr>
          <w:rFonts w:ascii="Arial Narrow" w:hAnsi="Arial Narrow" w:cs="Arial"/>
        </w:rPr>
        <w:t>,</w:t>
      </w:r>
    </w:p>
    <w:p w:rsidR="00BE6505" w:rsidRPr="00417DF3" w:rsidRDefault="004F621F" w:rsidP="00BE6505">
      <w:pPr>
        <w:pStyle w:val="ListParagraph"/>
        <w:numPr>
          <w:ilvl w:val="1"/>
          <w:numId w:val="84"/>
        </w:numPr>
        <w:spacing w:line="276" w:lineRule="auto"/>
        <w:rPr>
          <w:rFonts w:ascii="Arial Narrow" w:hAnsi="Arial Narrow" w:cs="Arial"/>
        </w:rPr>
      </w:pPr>
      <w:r w:rsidRPr="00417DF3">
        <w:rPr>
          <w:rFonts w:ascii="Arial Narrow" w:hAnsi="Arial Narrow" w:cs="Arial"/>
        </w:rPr>
        <w:t>s</w:t>
      </w:r>
      <w:r w:rsidR="00BE6505" w:rsidRPr="00417DF3">
        <w:rPr>
          <w:rFonts w:ascii="Arial Narrow" w:hAnsi="Arial Narrow" w:cs="Arial"/>
        </w:rPr>
        <w:t xml:space="preserve">traturi de baza, legatura si uzura: </w:t>
      </w:r>
      <w:r w:rsidR="00E75E6A" w:rsidRPr="00417DF3">
        <w:rPr>
          <w:rFonts w:ascii="Arial Narrow" w:hAnsi="Arial Narrow" w:cs="Arial"/>
        </w:rPr>
        <w:t>6</w:t>
      </w:r>
      <w:r w:rsidR="00D43888" w:rsidRPr="00417DF3">
        <w:rPr>
          <w:rFonts w:ascii="Arial Narrow" w:hAnsi="Arial Narrow" w:cs="Arial"/>
        </w:rPr>
        <w:t>.</w:t>
      </w:r>
      <w:r w:rsidR="00E75E6A" w:rsidRPr="00417DF3">
        <w:rPr>
          <w:rFonts w:ascii="Arial Narrow" w:hAnsi="Arial Narrow" w:cs="Arial"/>
        </w:rPr>
        <w:t>224 m</w:t>
      </w:r>
      <w:r w:rsidR="00E75E6A" w:rsidRPr="00417DF3">
        <w:rPr>
          <w:rFonts w:ascii="Arial Narrow" w:hAnsi="Arial Narrow" w:cs="Arial"/>
          <w:vertAlign w:val="superscript"/>
        </w:rPr>
        <w:t>3</w:t>
      </w:r>
      <w:r w:rsidR="00E75E6A" w:rsidRPr="00417DF3">
        <w:rPr>
          <w:rFonts w:ascii="Arial Narrow" w:hAnsi="Arial Narrow" w:cs="Arial"/>
        </w:rPr>
        <w:t>,</w:t>
      </w:r>
    </w:p>
    <w:p w:rsidR="00E75E6A" w:rsidRPr="00417DF3" w:rsidRDefault="004F621F" w:rsidP="00BE6505">
      <w:pPr>
        <w:pStyle w:val="ListParagraph"/>
        <w:numPr>
          <w:ilvl w:val="1"/>
          <w:numId w:val="84"/>
        </w:numPr>
        <w:spacing w:line="276" w:lineRule="auto"/>
        <w:rPr>
          <w:rFonts w:ascii="Arial Narrow" w:hAnsi="Arial Narrow" w:cs="Arial"/>
        </w:rPr>
      </w:pPr>
      <w:r w:rsidRPr="00417DF3">
        <w:rPr>
          <w:rFonts w:ascii="Arial Narrow" w:hAnsi="Arial Narrow" w:cs="Arial"/>
        </w:rPr>
        <w:t>m</w:t>
      </w:r>
      <w:r w:rsidR="00E75E6A" w:rsidRPr="00417DF3">
        <w:rPr>
          <w:rFonts w:ascii="Arial Narrow" w:hAnsi="Arial Narrow" w:cs="Arial"/>
        </w:rPr>
        <w:t xml:space="preserve">arcaje </w:t>
      </w:r>
      <w:r w:rsidRPr="00417DF3">
        <w:rPr>
          <w:rFonts w:ascii="Arial Narrow" w:hAnsi="Arial Narrow" w:cs="Arial"/>
        </w:rPr>
        <w:t xml:space="preserve">cu vopsea a </w:t>
      </w:r>
      <w:r w:rsidR="00E75E6A" w:rsidRPr="00417DF3">
        <w:rPr>
          <w:rFonts w:ascii="Arial Narrow" w:hAnsi="Arial Narrow" w:cs="Arial"/>
        </w:rPr>
        <w:t>suprafete</w:t>
      </w:r>
      <w:r w:rsidRPr="00417DF3">
        <w:rPr>
          <w:rFonts w:ascii="Arial Narrow" w:hAnsi="Arial Narrow" w:cs="Arial"/>
        </w:rPr>
        <w:t>lor</w:t>
      </w:r>
      <w:r w:rsidR="00E75E6A" w:rsidRPr="00417DF3">
        <w:rPr>
          <w:rFonts w:ascii="Arial Narrow" w:hAnsi="Arial Narrow" w:cs="Arial"/>
        </w:rPr>
        <w:t xml:space="preserve"> de miscare: 7</w:t>
      </w:r>
      <w:r w:rsidR="00D43888" w:rsidRPr="00417DF3">
        <w:rPr>
          <w:rFonts w:ascii="Arial Narrow" w:hAnsi="Arial Narrow" w:cs="Arial"/>
        </w:rPr>
        <w:t>.</w:t>
      </w:r>
      <w:r w:rsidR="00E75E6A" w:rsidRPr="00417DF3">
        <w:rPr>
          <w:rFonts w:ascii="Arial Narrow" w:hAnsi="Arial Narrow" w:cs="Arial"/>
        </w:rPr>
        <w:t>160 m</w:t>
      </w:r>
      <w:r w:rsidR="00E75E6A" w:rsidRPr="00417DF3">
        <w:rPr>
          <w:rFonts w:ascii="Arial Narrow" w:hAnsi="Arial Narrow" w:cs="Arial"/>
          <w:vertAlign w:val="superscript"/>
        </w:rPr>
        <w:t>2</w:t>
      </w:r>
      <w:r w:rsidR="00E75E6A" w:rsidRPr="00417DF3">
        <w:rPr>
          <w:rFonts w:ascii="Arial Narrow" w:hAnsi="Arial Narrow" w:cs="Arial"/>
        </w:rPr>
        <w:t>.</w:t>
      </w:r>
    </w:p>
    <w:p w:rsidR="005C4733" w:rsidRPr="00417DF3" w:rsidRDefault="005C4733" w:rsidP="009A1873">
      <w:pPr>
        <w:spacing w:line="276" w:lineRule="auto"/>
        <w:ind w:left="360"/>
        <w:rPr>
          <w:rFonts w:ascii="Arial Narrow" w:hAnsi="Arial Narrow" w:cs="Arial"/>
        </w:rPr>
      </w:pPr>
    </w:p>
    <w:p w:rsidR="002B5084" w:rsidRPr="00417DF3" w:rsidRDefault="002B5084" w:rsidP="00AE40F8">
      <w:pPr>
        <w:pStyle w:val="ListParagraph"/>
        <w:numPr>
          <w:ilvl w:val="0"/>
          <w:numId w:val="66"/>
        </w:numPr>
        <w:spacing w:line="276" w:lineRule="auto"/>
        <w:jc w:val="both"/>
        <w:rPr>
          <w:rFonts w:ascii="Arial Narrow" w:hAnsi="Arial Narrow" w:cs="Arial"/>
          <w:b/>
          <w:lang w:val="fr-FR"/>
        </w:rPr>
      </w:pPr>
      <w:bookmarkStart w:id="36" w:name="_Hlk536777815"/>
      <w:r w:rsidRPr="00417DF3">
        <w:rPr>
          <w:rFonts w:ascii="Arial Narrow" w:hAnsi="Arial Narrow" w:cs="Arial"/>
          <w:b/>
          <w:lang w:val="fr-FR"/>
        </w:rPr>
        <w:t>racordarea la re</w:t>
      </w:r>
      <w:r w:rsidR="007A10D1" w:rsidRPr="00417DF3">
        <w:rPr>
          <w:rFonts w:ascii="Arial Narrow" w:hAnsi="Arial Narrow" w:cs="Arial"/>
          <w:b/>
          <w:lang w:val="fr-FR"/>
        </w:rPr>
        <w:t>t</w:t>
      </w:r>
      <w:r w:rsidRPr="00417DF3">
        <w:rPr>
          <w:rFonts w:ascii="Arial Narrow" w:hAnsi="Arial Narrow" w:cs="Arial"/>
          <w:b/>
          <w:lang w:val="fr-FR"/>
        </w:rPr>
        <w:t>elele utilitare existente în zon</w:t>
      </w:r>
      <w:r w:rsidR="007A10D1" w:rsidRPr="00417DF3">
        <w:rPr>
          <w:rFonts w:ascii="Arial Narrow" w:hAnsi="Arial Narrow" w:cs="Arial"/>
          <w:b/>
          <w:lang w:val="fr-FR"/>
        </w:rPr>
        <w:t>a</w:t>
      </w:r>
    </w:p>
    <w:bookmarkEnd w:id="36"/>
    <w:p w:rsidR="009A1873" w:rsidRPr="00417DF3" w:rsidRDefault="005C4733" w:rsidP="009C62B4">
      <w:pPr>
        <w:pStyle w:val="Default"/>
        <w:spacing w:line="276" w:lineRule="auto"/>
        <w:jc w:val="both"/>
        <w:rPr>
          <w:rFonts w:ascii="Arial Narrow" w:hAnsi="Arial Narrow"/>
          <w:lang w:val="it-CH"/>
        </w:rPr>
      </w:pPr>
      <w:r w:rsidRPr="00417DF3">
        <w:rPr>
          <w:rFonts w:ascii="Arial Narrow" w:hAnsi="Arial Narrow"/>
          <w:lang w:val="it-CH"/>
        </w:rPr>
        <w:t>In perioada de executie a lucrarilor se va asigura racordul</w:t>
      </w:r>
      <w:r w:rsidR="009A1873" w:rsidRPr="00417DF3">
        <w:rPr>
          <w:rFonts w:ascii="Arial Narrow" w:hAnsi="Arial Narrow"/>
          <w:lang w:val="it-CH"/>
        </w:rPr>
        <w:t xml:space="preserve"> la utilitatile si retelele existente in incinta aeroportului </w:t>
      </w:r>
      <w:r w:rsidRPr="00417DF3">
        <w:rPr>
          <w:rFonts w:ascii="Arial Narrow" w:hAnsi="Arial Narrow"/>
          <w:lang w:val="ro-RO"/>
        </w:rPr>
        <w:t>International Mihail Kogalniceanu</w:t>
      </w:r>
      <w:r w:rsidR="009C62B4" w:rsidRPr="00417DF3">
        <w:rPr>
          <w:rFonts w:ascii="Arial Narrow" w:hAnsi="Arial Narrow"/>
          <w:lang w:val="it-CH"/>
        </w:rPr>
        <w:t>.</w:t>
      </w:r>
    </w:p>
    <w:p w:rsidR="002B5084" w:rsidRPr="00417DF3" w:rsidRDefault="002B5084" w:rsidP="009A1873">
      <w:pPr>
        <w:autoSpaceDE w:val="0"/>
        <w:autoSpaceDN w:val="0"/>
        <w:adjustRightInd w:val="0"/>
        <w:spacing w:line="276" w:lineRule="auto"/>
        <w:jc w:val="both"/>
        <w:rPr>
          <w:rFonts w:ascii="Arial Narrow" w:eastAsiaTheme="minorHAnsi" w:hAnsi="Arial Narrow" w:cs="Arial"/>
          <w:b/>
          <w:color w:val="000000"/>
          <w:lang w:val="fr-FR"/>
        </w:rPr>
      </w:pPr>
    </w:p>
    <w:p w:rsidR="00E75E6A" w:rsidRPr="00844C6D" w:rsidRDefault="002B5084" w:rsidP="009C62B4">
      <w:pPr>
        <w:pStyle w:val="ListParagraph"/>
        <w:numPr>
          <w:ilvl w:val="0"/>
          <w:numId w:val="66"/>
        </w:numPr>
        <w:spacing w:line="276" w:lineRule="auto"/>
        <w:jc w:val="both"/>
        <w:rPr>
          <w:rFonts w:ascii="Arial Narrow" w:hAnsi="Arial Narrow" w:cs="Arial"/>
          <w:b/>
          <w:lang w:val="fr-FR"/>
        </w:rPr>
      </w:pPr>
      <w:bookmarkStart w:id="37" w:name="_Toc519609031"/>
      <w:r w:rsidRPr="00417DF3">
        <w:rPr>
          <w:rFonts w:ascii="Arial Narrow" w:hAnsi="Arial Narrow" w:cs="Arial"/>
          <w:b/>
          <w:lang w:val="fr-FR"/>
        </w:rPr>
        <w:t>d</w:t>
      </w:r>
      <w:r w:rsidR="003E63F2" w:rsidRPr="00417DF3">
        <w:rPr>
          <w:rFonts w:ascii="Arial Narrow" w:hAnsi="Arial Narrow" w:cs="Arial"/>
          <w:b/>
          <w:lang w:val="fr-FR"/>
        </w:rPr>
        <w:t>escrierea lucrarilor de refacere a amplasamentului in zona afectata de executia investitiei</w:t>
      </w:r>
      <w:bookmarkEnd w:id="37"/>
    </w:p>
    <w:p w:rsidR="00E20F08" w:rsidRPr="00417DF3" w:rsidRDefault="00E20F08" w:rsidP="009C62B4">
      <w:pPr>
        <w:pStyle w:val="Default"/>
        <w:spacing w:line="276" w:lineRule="auto"/>
        <w:jc w:val="both"/>
        <w:rPr>
          <w:rFonts w:ascii="Arial Narrow" w:hAnsi="Arial Narrow"/>
          <w:lang w:val="it-CH"/>
        </w:rPr>
      </w:pPr>
      <w:r w:rsidRPr="00417DF3">
        <w:rPr>
          <w:rFonts w:ascii="Arial Narrow" w:hAnsi="Arial Narrow"/>
          <w:lang w:val="it-CH"/>
        </w:rPr>
        <w:t xml:space="preserve">Antreprenorul are obligaţia de a reface terenul la starea pe care acesta l-a avut anterior execuţiei lucrărilor. </w:t>
      </w:r>
    </w:p>
    <w:p w:rsidR="00E20F08" w:rsidRPr="00417DF3" w:rsidRDefault="00E20F08" w:rsidP="009C62B4">
      <w:pPr>
        <w:pStyle w:val="Default"/>
        <w:spacing w:line="276" w:lineRule="auto"/>
        <w:jc w:val="both"/>
        <w:rPr>
          <w:rFonts w:ascii="Arial Narrow" w:hAnsi="Arial Narrow"/>
          <w:color w:val="auto"/>
          <w:lang w:val="it-CH"/>
        </w:rPr>
      </w:pPr>
      <w:r w:rsidRPr="00417DF3">
        <w:rPr>
          <w:rFonts w:ascii="Arial Narrow" w:hAnsi="Arial Narrow"/>
          <w:color w:val="auto"/>
          <w:lang w:val="it-CH"/>
        </w:rPr>
        <w:t>Surplusul de pământ rezultat, va fi transportat în basculante acoperite cu prelate şi depozitat în locuri stabilite cu autorităţile din zonă sau reutilizat la lucrare.</w:t>
      </w:r>
    </w:p>
    <w:p w:rsidR="00E20F08" w:rsidRPr="00417DF3" w:rsidRDefault="00E20F08" w:rsidP="009C62B4">
      <w:pPr>
        <w:pStyle w:val="Default"/>
        <w:spacing w:line="276" w:lineRule="auto"/>
        <w:jc w:val="both"/>
        <w:rPr>
          <w:rFonts w:ascii="Arial Narrow" w:hAnsi="Arial Narrow"/>
          <w:color w:val="auto"/>
          <w:lang w:val="it-CH"/>
        </w:rPr>
      </w:pPr>
      <w:r w:rsidRPr="00417DF3">
        <w:rPr>
          <w:rFonts w:ascii="Arial Narrow" w:hAnsi="Arial Narrow"/>
          <w:color w:val="auto"/>
          <w:lang w:val="it-CH"/>
        </w:rPr>
        <w:t xml:space="preserve">Umpluturile se execută manual sau mecanizat, iar straturile de umplutura se compactează separat. </w:t>
      </w:r>
    </w:p>
    <w:p w:rsidR="00E20F08" w:rsidRPr="00417DF3" w:rsidRDefault="00E20F08" w:rsidP="009C62B4">
      <w:pPr>
        <w:pStyle w:val="Default"/>
        <w:spacing w:line="276" w:lineRule="auto"/>
        <w:jc w:val="both"/>
        <w:rPr>
          <w:rFonts w:ascii="Arial Narrow" w:hAnsi="Arial Narrow"/>
          <w:color w:val="auto"/>
          <w:lang w:val="it-CH"/>
        </w:rPr>
      </w:pPr>
      <w:r w:rsidRPr="00417DF3">
        <w:rPr>
          <w:rFonts w:ascii="Arial Narrow" w:hAnsi="Arial Narrow"/>
          <w:color w:val="auto"/>
          <w:lang w:val="it-CH"/>
        </w:rPr>
        <w:t xml:space="preserve">Gradul de compactare se va realiza la gradul de compactare a terenului natural din jur. </w:t>
      </w:r>
    </w:p>
    <w:p w:rsidR="00E20F08" w:rsidRPr="00417DF3" w:rsidRDefault="00E20F08" w:rsidP="009C62B4">
      <w:pPr>
        <w:pStyle w:val="Default"/>
        <w:spacing w:line="276" w:lineRule="auto"/>
        <w:jc w:val="both"/>
        <w:rPr>
          <w:rFonts w:ascii="Arial Narrow" w:hAnsi="Arial Narrow"/>
          <w:color w:val="auto"/>
          <w:lang w:val="it-CH"/>
        </w:rPr>
      </w:pPr>
      <w:r w:rsidRPr="00417DF3">
        <w:rPr>
          <w:rFonts w:ascii="Arial Narrow" w:hAnsi="Arial Narrow"/>
          <w:color w:val="auto"/>
          <w:lang w:val="it-CH"/>
        </w:rPr>
        <w:t xml:space="preserve">Umiditatea optimă de compactare se asigură prin stropire manuală în locuri înguste şi prin stropire mecanică în spaţii largi, pentru completarea gradului de umiditate necesar. </w:t>
      </w:r>
    </w:p>
    <w:p w:rsidR="00E20F08" w:rsidRPr="00417DF3" w:rsidRDefault="00E20F08" w:rsidP="009C62B4">
      <w:pPr>
        <w:spacing w:line="276" w:lineRule="auto"/>
        <w:jc w:val="both"/>
        <w:rPr>
          <w:rFonts w:ascii="Arial Narrow" w:hAnsi="Arial Narrow" w:cs="Arial"/>
          <w:bCs/>
          <w:lang w:val="ro-RO"/>
        </w:rPr>
      </w:pPr>
      <w:r w:rsidRPr="00417DF3">
        <w:rPr>
          <w:rFonts w:ascii="Arial Narrow" w:hAnsi="Arial Narrow" w:cs="Arial"/>
          <w:bCs/>
          <w:lang w:val="ro-RO"/>
        </w:rPr>
        <w:t xml:space="preserve">Zona frontului de lucru si imprejurimile se vor curata de eventualele resturi de materiale cazute accidental. </w:t>
      </w:r>
    </w:p>
    <w:p w:rsidR="00E20F08" w:rsidRPr="00417DF3" w:rsidRDefault="00E20F08" w:rsidP="009C62B4">
      <w:pPr>
        <w:spacing w:line="276" w:lineRule="auto"/>
        <w:jc w:val="both"/>
        <w:rPr>
          <w:rFonts w:ascii="Arial Narrow" w:hAnsi="Arial Narrow" w:cs="Arial"/>
          <w:bCs/>
          <w:lang w:val="ro-RO"/>
        </w:rPr>
      </w:pPr>
      <w:r w:rsidRPr="00417DF3">
        <w:rPr>
          <w:rFonts w:ascii="Arial Narrow" w:hAnsi="Arial Narrow" w:cs="Arial"/>
          <w:bCs/>
          <w:lang w:val="ro-RO"/>
        </w:rPr>
        <w:t>Deseurile generate in perioada de executie vor fi colectate selectiv si predate operatorilor autorizati in vederea reciclarii/valorificarii sau eliminarii finale, dupa caz.</w:t>
      </w:r>
    </w:p>
    <w:p w:rsidR="00E20F08" w:rsidRPr="00417DF3" w:rsidRDefault="00E20F08" w:rsidP="009C62B4">
      <w:pPr>
        <w:autoSpaceDE w:val="0"/>
        <w:autoSpaceDN w:val="0"/>
        <w:adjustRightInd w:val="0"/>
        <w:spacing w:line="276" w:lineRule="auto"/>
        <w:jc w:val="both"/>
        <w:rPr>
          <w:rFonts w:ascii="Arial Narrow" w:hAnsi="Arial Narrow" w:cs="Arial"/>
          <w:lang w:val="fr-FR"/>
        </w:rPr>
      </w:pPr>
      <w:r w:rsidRPr="00417DF3">
        <w:rPr>
          <w:rFonts w:ascii="Arial Narrow" w:hAnsi="Arial Narrow" w:cs="Arial"/>
          <w:lang w:val="fr-FR"/>
        </w:rPr>
        <w:t xml:space="preserve">Dupa finalizarea lucrarilor, </w:t>
      </w:r>
      <w:r w:rsidR="00356908" w:rsidRPr="00417DF3">
        <w:rPr>
          <w:rFonts w:ascii="Arial Narrow" w:hAnsi="Arial Narrow" w:cs="Arial"/>
          <w:lang w:val="fr-FR"/>
        </w:rPr>
        <w:t>zonele</w:t>
      </w:r>
      <w:r w:rsidRPr="00417DF3">
        <w:rPr>
          <w:rFonts w:ascii="Arial Narrow" w:hAnsi="Arial Narrow" w:cs="Arial"/>
          <w:lang w:val="fr-FR"/>
        </w:rPr>
        <w:t xml:space="preserve"> ocupate temporar de proiect vor fi curatate, iar terenul readus la starea initiala.</w:t>
      </w:r>
    </w:p>
    <w:p w:rsidR="00E20F08" w:rsidRPr="00417DF3" w:rsidRDefault="00E20F08" w:rsidP="00E20F08">
      <w:pPr>
        <w:autoSpaceDE w:val="0"/>
        <w:autoSpaceDN w:val="0"/>
        <w:adjustRightInd w:val="0"/>
        <w:spacing w:line="276" w:lineRule="auto"/>
        <w:ind w:firstLine="360"/>
        <w:jc w:val="both"/>
        <w:rPr>
          <w:rFonts w:ascii="Arial Narrow" w:hAnsi="Arial Narrow" w:cs="Arial"/>
          <w:lang w:val="fr-FR"/>
        </w:rPr>
      </w:pPr>
      <w:r w:rsidRPr="00417DF3">
        <w:rPr>
          <w:rFonts w:ascii="Arial Narrow" w:hAnsi="Arial Narrow" w:cs="Arial"/>
          <w:lang w:val="fr-FR"/>
        </w:rPr>
        <w:t>Toate lucrarile vor fi executate sub stricta supraveghere a dirigintilor de santier, iar dupa terminarea lucrarilor de constructie</w:t>
      </w:r>
      <w:r w:rsidR="00356908" w:rsidRPr="00417DF3">
        <w:rPr>
          <w:rFonts w:ascii="Arial Narrow" w:hAnsi="Arial Narrow" w:cs="Arial"/>
          <w:lang w:val="fr-FR"/>
        </w:rPr>
        <w:t>,</w:t>
      </w:r>
      <w:r w:rsidRPr="00417DF3">
        <w:rPr>
          <w:rFonts w:ascii="Arial Narrow" w:hAnsi="Arial Narrow" w:cs="Arial"/>
          <w:lang w:val="fr-FR"/>
        </w:rPr>
        <w:t xml:space="preserve"> in caz de necesitate</w:t>
      </w:r>
      <w:r w:rsidR="00356908" w:rsidRPr="00417DF3">
        <w:rPr>
          <w:rFonts w:ascii="Arial Narrow" w:hAnsi="Arial Narrow" w:cs="Arial"/>
          <w:lang w:val="fr-FR"/>
        </w:rPr>
        <w:t>,</w:t>
      </w:r>
      <w:r w:rsidRPr="00417DF3">
        <w:rPr>
          <w:rFonts w:ascii="Arial Narrow" w:hAnsi="Arial Narrow" w:cs="Arial"/>
          <w:lang w:val="fr-FR"/>
        </w:rPr>
        <w:t xml:space="preserve"> se vor executa lucrari pentru refacerea zonei si redarea in circuitul natural, cum ar fi: </w:t>
      </w:r>
    </w:p>
    <w:p w:rsidR="00E20F08" w:rsidRPr="00417DF3" w:rsidRDefault="00E20F08" w:rsidP="00AE40F8">
      <w:pPr>
        <w:pStyle w:val="Default"/>
        <w:numPr>
          <w:ilvl w:val="0"/>
          <w:numId w:val="91"/>
        </w:numPr>
        <w:spacing w:line="276" w:lineRule="auto"/>
        <w:jc w:val="both"/>
        <w:rPr>
          <w:rFonts w:ascii="Arial Narrow" w:hAnsi="Arial Narrow"/>
          <w:lang w:val="fr-FR"/>
        </w:rPr>
      </w:pPr>
      <w:r w:rsidRPr="00417DF3">
        <w:rPr>
          <w:rFonts w:ascii="Arial Narrow" w:hAnsi="Arial Narrow"/>
          <w:lang w:val="fr-FR"/>
        </w:rPr>
        <w:t xml:space="preserve">demontarea constructiilor si structurilor specifice organizarii de santier; </w:t>
      </w:r>
    </w:p>
    <w:p w:rsidR="00E20F08" w:rsidRPr="00417DF3" w:rsidRDefault="00E20F08" w:rsidP="00AE40F8">
      <w:pPr>
        <w:pStyle w:val="Default"/>
        <w:numPr>
          <w:ilvl w:val="0"/>
          <w:numId w:val="91"/>
        </w:numPr>
        <w:spacing w:line="276" w:lineRule="auto"/>
        <w:jc w:val="both"/>
        <w:rPr>
          <w:rFonts w:ascii="Arial Narrow" w:hAnsi="Arial Narrow"/>
          <w:lang w:val="fr-FR"/>
        </w:rPr>
      </w:pPr>
      <w:r w:rsidRPr="00417DF3">
        <w:rPr>
          <w:rFonts w:ascii="Arial Narrow" w:hAnsi="Arial Narrow"/>
          <w:lang w:val="fr-FR"/>
        </w:rPr>
        <w:t xml:space="preserve">constructiile si instalatiile existente vor fi demontate si evacuate, iar amplasamentul va fi amenajat in vederea redarii folosintelor; </w:t>
      </w:r>
    </w:p>
    <w:p w:rsidR="00E20F08" w:rsidRPr="00417DF3" w:rsidRDefault="00E20F08" w:rsidP="00AE40F8">
      <w:pPr>
        <w:pStyle w:val="Default"/>
        <w:numPr>
          <w:ilvl w:val="0"/>
          <w:numId w:val="91"/>
        </w:numPr>
        <w:spacing w:line="276" w:lineRule="auto"/>
        <w:jc w:val="both"/>
        <w:rPr>
          <w:rFonts w:ascii="Arial Narrow" w:hAnsi="Arial Narrow"/>
          <w:lang w:val="fr-FR"/>
        </w:rPr>
      </w:pPr>
      <w:r w:rsidRPr="00417DF3">
        <w:rPr>
          <w:rFonts w:ascii="Arial Narrow" w:hAnsi="Arial Narrow"/>
          <w:lang w:val="fr-FR"/>
        </w:rPr>
        <w:t xml:space="preserve">retragerea de pe amplasament a utilajelor de constructii si transport; </w:t>
      </w:r>
    </w:p>
    <w:p w:rsidR="00E20F08" w:rsidRPr="00417DF3" w:rsidRDefault="00E20F08" w:rsidP="00AE40F8">
      <w:pPr>
        <w:pStyle w:val="Default"/>
        <w:numPr>
          <w:ilvl w:val="0"/>
          <w:numId w:val="91"/>
        </w:numPr>
        <w:spacing w:line="276" w:lineRule="auto"/>
        <w:jc w:val="both"/>
        <w:rPr>
          <w:rFonts w:ascii="Arial Narrow" w:hAnsi="Arial Narrow"/>
          <w:lang w:val="fr-FR"/>
        </w:rPr>
      </w:pPr>
      <w:r w:rsidRPr="00417DF3">
        <w:rPr>
          <w:rFonts w:ascii="Arial Narrow" w:hAnsi="Arial Narrow"/>
          <w:lang w:val="fr-FR"/>
        </w:rPr>
        <w:t xml:space="preserve">colectarea si transportul de pe amplasament a deseurilor rezultate din activitatea de constructie si cele conexe; </w:t>
      </w:r>
    </w:p>
    <w:p w:rsidR="00E20F08" w:rsidRPr="00417DF3" w:rsidRDefault="00E20F08" w:rsidP="00AE40F8">
      <w:pPr>
        <w:pStyle w:val="Default"/>
        <w:numPr>
          <w:ilvl w:val="0"/>
          <w:numId w:val="91"/>
        </w:numPr>
        <w:spacing w:line="276" w:lineRule="auto"/>
        <w:jc w:val="both"/>
        <w:rPr>
          <w:rFonts w:ascii="Arial Narrow" w:hAnsi="Arial Narrow"/>
          <w:lang w:val="fr-FR"/>
        </w:rPr>
      </w:pPr>
      <w:r w:rsidRPr="00417DF3">
        <w:rPr>
          <w:rFonts w:ascii="Arial Narrow" w:hAnsi="Arial Narrow"/>
          <w:lang w:val="fr-FR"/>
        </w:rPr>
        <w:t>deseurile rezultate vor fi tinute strict sub control printr-o depozitare corespunzatoare precum şi o asigurare corespunzatoare a starii tehnice a utilajelor folosite pentru depozitare.</w:t>
      </w:r>
    </w:p>
    <w:p w:rsidR="00163196" w:rsidRPr="00417DF3" w:rsidRDefault="00163196" w:rsidP="00163196">
      <w:pPr>
        <w:pStyle w:val="Default"/>
        <w:spacing w:line="276" w:lineRule="auto"/>
        <w:ind w:left="720"/>
        <w:jc w:val="both"/>
        <w:rPr>
          <w:rFonts w:ascii="Arial Narrow" w:hAnsi="Arial Narrow"/>
          <w:lang w:val="fr-FR"/>
        </w:rPr>
      </w:pPr>
    </w:p>
    <w:p w:rsidR="003E63F2" w:rsidRPr="00417DF3" w:rsidRDefault="002B5084" w:rsidP="00AE40F8">
      <w:pPr>
        <w:pStyle w:val="ListParagraph"/>
        <w:numPr>
          <w:ilvl w:val="0"/>
          <w:numId w:val="66"/>
        </w:numPr>
        <w:spacing w:line="276" w:lineRule="auto"/>
        <w:jc w:val="both"/>
        <w:rPr>
          <w:rFonts w:ascii="Arial Narrow" w:hAnsi="Arial Narrow" w:cs="Arial"/>
          <w:b/>
          <w:lang w:val="fr-FR"/>
        </w:rPr>
      </w:pPr>
      <w:bookmarkStart w:id="38" w:name="_Toc519609032"/>
      <w:r w:rsidRPr="00417DF3">
        <w:rPr>
          <w:rFonts w:ascii="Arial Narrow" w:hAnsi="Arial Narrow" w:cs="Arial"/>
          <w:b/>
          <w:lang w:val="fr-FR"/>
        </w:rPr>
        <w:t>c</w:t>
      </w:r>
      <w:r w:rsidR="003E63F2" w:rsidRPr="00417DF3">
        <w:rPr>
          <w:rFonts w:ascii="Arial Narrow" w:hAnsi="Arial Narrow" w:cs="Arial"/>
          <w:b/>
          <w:lang w:val="fr-FR"/>
        </w:rPr>
        <w:t>ai noi de acces sau schimbari ale celor existente</w:t>
      </w:r>
      <w:bookmarkEnd w:id="38"/>
    </w:p>
    <w:p w:rsidR="00811EED" w:rsidRPr="00417DF3" w:rsidRDefault="00811EED" w:rsidP="00E75E6A">
      <w:pPr>
        <w:spacing w:line="276" w:lineRule="auto"/>
        <w:jc w:val="both"/>
        <w:rPr>
          <w:rFonts w:ascii="Arial Narrow" w:hAnsi="Arial Narrow" w:cs="Arial"/>
        </w:rPr>
      </w:pPr>
      <w:r w:rsidRPr="00417DF3">
        <w:rPr>
          <w:rFonts w:ascii="Arial Narrow" w:hAnsi="Arial Narrow" w:cs="Arial"/>
        </w:rPr>
        <w:t xml:space="preserve">Pentru accesul în incinta aeroportului </w:t>
      </w:r>
      <w:r w:rsidR="008A0665" w:rsidRPr="00417DF3">
        <w:rPr>
          <w:rFonts w:ascii="Arial Narrow" w:hAnsi="Arial Narrow" w:cs="Arial"/>
          <w:lang w:val="ro-RO"/>
        </w:rPr>
        <w:t>International Mihail Kogalniceanu</w:t>
      </w:r>
      <w:r w:rsidR="008A0665" w:rsidRPr="00417DF3">
        <w:rPr>
          <w:rFonts w:ascii="Arial Narrow" w:hAnsi="Arial Narrow" w:cs="Arial"/>
        </w:rPr>
        <w:t xml:space="preserve"> </w:t>
      </w:r>
      <w:r w:rsidRPr="00417DF3">
        <w:rPr>
          <w:rFonts w:ascii="Arial Narrow" w:hAnsi="Arial Narrow" w:cs="Arial"/>
        </w:rPr>
        <w:t>al constructorilor în vederea executiei lucrărilor, având în vedere configuraţia terenului, se vor folosi drumurile existente in zona.</w:t>
      </w:r>
    </w:p>
    <w:p w:rsidR="008132A7" w:rsidRPr="00417DF3" w:rsidRDefault="008132A7" w:rsidP="007A10D1">
      <w:pPr>
        <w:spacing w:line="276" w:lineRule="auto"/>
        <w:ind w:firstLine="360"/>
        <w:jc w:val="both"/>
        <w:rPr>
          <w:rFonts w:ascii="Arial Narrow" w:hAnsi="Arial Narrow" w:cs="Arial"/>
        </w:rPr>
      </w:pPr>
    </w:p>
    <w:p w:rsidR="00ED14BF" w:rsidRPr="00417DF3" w:rsidRDefault="002B5084" w:rsidP="00AE40F8">
      <w:pPr>
        <w:pStyle w:val="ListParagraph"/>
        <w:numPr>
          <w:ilvl w:val="0"/>
          <w:numId w:val="66"/>
        </w:numPr>
        <w:spacing w:line="276" w:lineRule="auto"/>
        <w:jc w:val="both"/>
        <w:rPr>
          <w:rFonts w:ascii="Arial Narrow" w:hAnsi="Arial Narrow" w:cs="Arial"/>
          <w:b/>
          <w:lang w:val="fr-FR"/>
        </w:rPr>
      </w:pPr>
      <w:bookmarkStart w:id="39" w:name="_Toc519609033"/>
      <w:r w:rsidRPr="00417DF3">
        <w:rPr>
          <w:rFonts w:ascii="Arial Narrow" w:hAnsi="Arial Narrow" w:cs="Arial"/>
          <w:b/>
          <w:lang w:val="fr-FR"/>
        </w:rPr>
        <w:t>r</w:t>
      </w:r>
      <w:r w:rsidR="003E63F2" w:rsidRPr="00417DF3">
        <w:rPr>
          <w:rFonts w:ascii="Arial Narrow" w:hAnsi="Arial Narrow" w:cs="Arial"/>
          <w:b/>
          <w:lang w:val="fr-FR"/>
        </w:rPr>
        <w:t>esursele na</w:t>
      </w:r>
      <w:r w:rsidR="006E003B" w:rsidRPr="00417DF3">
        <w:rPr>
          <w:rFonts w:ascii="Arial Narrow" w:hAnsi="Arial Narrow" w:cs="Arial"/>
          <w:b/>
          <w:lang w:val="fr-FR"/>
        </w:rPr>
        <w:t xml:space="preserve">turale folosite in constructie </w:t>
      </w:r>
      <w:r w:rsidR="003E63F2" w:rsidRPr="00417DF3">
        <w:rPr>
          <w:rFonts w:ascii="Arial Narrow" w:hAnsi="Arial Narrow" w:cs="Arial"/>
          <w:b/>
          <w:lang w:val="fr-FR"/>
        </w:rPr>
        <w:t>si functionare</w:t>
      </w:r>
      <w:bookmarkEnd w:id="39"/>
    </w:p>
    <w:p w:rsidR="007A10D1" w:rsidRPr="00961760" w:rsidRDefault="007A10D1" w:rsidP="00E75E6A">
      <w:pPr>
        <w:pStyle w:val="Default"/>
        <w:spacing w:line="276" w:lineRule="auto"/>
        <w:jc w:val="both"/>
        <w:rPr>
          <w:rFonts w:ascii="Arial Narrow" w:hAnsi="Arial Narrow"/>
          <w:lang w:val="it-CH"/>
        </w:rPr>
      </w:pPr>
      <w:bookmarkStart w:id="40" w:name="_Hlk27735156"/>
      <w:r w:rsidRPr="00961760">
        <w:rPr>
          <w:rFonts w:ascii="Arial Narrow" w:hAnsi="Arial Narrow"/>
          <w:lang w:val="it-CH"/>
        </w:rPr>
        <w:t xml:space="preserve">In cadrul proiectului se vor folosi materialele si echipamentele caracteristice lucrarilor de constructii. </w:t>
      </w:r>
    </w:p>
    <w:p w:rsidR="007A10D1" w:rsidRPr="00961760" w:rsidRDefault="007A10D1" w:rsidP="00E75E6A">
      <w:pPr>
        <w:pStyle w:val="Default"/>
        <w:spacing w:line="276" w:lineRule="auto"/>
        <w:jc w:val="both"/>
        <w:rPr>
          <w:rFonts w:ascii="Arial Narrow" w:hAnsi="Arial Narrow"/>
          <w:lang w:val="it-CH"/>
        </w:rPr>
      </w:pPr>
      <w:r w:rsidRPr="00961760">
        <w:rPr>
          <w:rFonts w:ascii="Arial Narrow" w:hAnsi="Arial Narrow"/>
          <w:lang w:val="it-CH"/>
        </w:rPr>
        <w:lastRenderedPageBreak/>
        <w:t xml:space="preserve">Resursele naturale utilizate in perioada de realizare a proiectului vor consta din: agregate (nisip, pietris), </w:t>
      </w:r>
      <w:r w:rsidR="007F2235" w:rsidRPr="00961760">
        <w:rPr>
          <w:rFonts w:ascii="Arial Narrow" w:hAnsi="Arial Narrow"/>
          <w:lang w:val="it-CH"/>
        </w:rPr>
        <w:t xml:space="preserve">pamant de umplutura, </w:t>
      </w:r>
      <w:r w:rsidRPr="00961760">
        <w:rPr>
          <w:rFonts w:ascii="Arial Narrow" w:hAnsi="Arial Narrow"/>
          <w:lang w:val="it-CH"/>
        </w:rPr>
        <w:t>piatra precum si apa pentru udarea suprafetelor.</w:t>
      </w:r>
    </w:p>
    <w:p w:rsidR="007A10D1" w:rsidRPr="00961760" w:rsidRDefault="007A10D1" w:rsidP="00E75E6A">
      <w:pPr>
        <w:pStyle w:val="Default"/>
        <w:spacing w:line="276" w:lineRule="auto"/>
        <w:jc w:val="both"/>
        <w:rPr>
          <w:rFonts w:ascii="Arial Narrow" w:hAnsi="Arial Narrow"/>
          <w:lang w:val="it-CH"/>
        </w:rPr>
      </w:pPr>
      <w:r w:rsidRPr="00961760">
        <w:rPr>
          <w:rFonts w:ascii="Arial Narrow" w:hAnsi="Arial Narrow"/>
          <w:lang w:val="it-CH"/>
        </w:rPr>
        <w:t>Apa utilizata va fi asigurata prin grija constructorului.</w:t>
      </w:r>
    </w:p>
    <w:p w:rsidR="007A10D1" w:rsidRPr="00961760" w:rsidRDefault="007A10D1" w:rsidP="00E75E6A">
      <w:pPr>
        <w:pStyle w:val="Default"/>
        <w:spacing w:line="276" w:lineRule="auto"/>
        <w:jc w:val="both"/>
        <w:rPr>
          <w:rFonts w:ascii="Arial Narrow" w:hAnsi="Arial Narrow"/>
          <w:lang w:val="it-CH"/>
        </w:rPr>
      </w:pPr>
      <w:r w:rsidRPr="00961760">
        <w:rPr>
          <w:rFonts w:ascii="Arial Narrow" w:hAnsi="Arial Narrow"/>
          <w:lang w:val="it-CH"/>
        </w:rPr>
        <w:t xml:space="preserve">Aceste materiale se aprovizioneaza treptat în timpul execuției lucrarilor, se aștern și se compactează, strat cu strat conform tehnologiei adoptate. Acestea sunt aduse pe amplasament cu ajutorul mijloacelor de transport specific. </w:t>
      </w:r>
    </w:p>
    <w:p w:rsidR="007A10D1" w:rsidRPr="00961760" w:rsidRDefault="007A10D1" w:rsidP="00E75E6A">
      <w:pPr>
        <w:pStyle w:val="Default"/>
        <w:spacing w:line="276" w:lineRule="auto"/>
        <w:jc w:val="both"/>
        <w:rPr>
          <w:rFonts w:ascii="Arial Narrow" w:hAnsi="Arial Narrow"/>
          <w:lang w:val="it-CH"/>
        </w:rPr>
      </w:pPr>
      <w:r w:rsidRPr="00961760">
        <w:rPr>
          <w:rFonts w:ascii="Arial Narrow" w:hAnsi="Arial Narrow"/>
          <w:lang w:val="it-CH"/>
        </w:rPr>
        <w:t>Lucrarile necesare implementarii proiectului vor fi realizate cu materiale de provenienta externa achizitionate de la furnizorii din zona.</w:t>
      </w:r>
    </w:p>
    <w:p w:rsidR="007A10D1" w:rsidRPr="00961760" w:rsidRDefault="007A10D1" w:rsidP="00E75E6A">
      <w:pPr>
        <w:pStyle w:val="Default"/>
        <w:spacing w:line="276" w:lineRule="auto"/>
        <w:jc w:val="both"/>
        <w:rPr>
          <w:rFonts w:ascii="Arial Narrow" w:hAnsi="Arial Narrow"/>
          <w:lang w:val="it-CH"/>
        </w:rPr>
      </w:pPr>
      <w:r w:rsidRPr="00961760">
        <w:rPr>
          <w:rFonts w:ascii="Arial Narrow" w:hAnsi="Arial Narrow"/>
          <w:lang w:val="it-CH"/>
        </w:rPr>
        <w:t xml:space="preserve">Alegerea locatiilor de procurare a materialelor se va face astfel incat sa se optimizeze costurile si sa fie amplasate cat mai aproape de </w:t>
      </w:r>
      <w:r w:rsidR="008A0665" w:rsidRPr="00961760">
        <w:rPr>
          <w:rFonts w:ascii="Arial Narrow" w:hAnsi="Arial Narrow"/>
          <w:lang w:val="it-CH"/>
        </w:rPr>
        <w:t xml:space="preserve">locatia </w:t>
      </w:r>
      <w:r w:rsidRPr="00961760">
        <w:rPr>
          <w:rFonts w:ascii="Arial Narrow" w:hAnsi="Arial Narrow"/>
          <w:lang w:val="it-CH"/>
        </w:rPr>
        <w:t xml:space="preserve">proiectului. </w:t>
      </w:r>
    </w:p>
    <w:p w:rsidR="007A10D1" w:rsidRPr="00961760" w:rsidRDefault="007A10D1" w:rsidP="00E75E6A">
      <w:pPr>
        <w:pStyle w:val="Default"/>
        <w:spacing w:line="276" w:lineRule="auto"/>
        <w:jc w:val="both"/>
        <w:rPr>
          <w:rFonts w:ascii="Arial Narrow" w:hAnsi="Arial Narrow"/>
          <w:lang w:val="it-CH"/>
        </w:rPr>
      </w:pPr>
      <w:r w:rsidRPr="00961760">
        <w:rPr>
          <w:rFonts w:ascii="Arial Narrow" w:hAnsi="Arial Narrow"/>
          <w:lang w:val="it-CH"/>
        </w:rPr>
        <w:t>Decizia finala privind provenienţa acestor resurse naturale va apartine constructorului, care va selecta firmele autorizate si de unde transportul asociat se va putea efectua cu un minim al impactului economic si de mediu</w:t>
      </w:r>
      <w:bookmarkEnd w:id="40"/>
      <w:r w:rsidRPr="00961760">
        <w:rPr>
          <w:rFonts w:ascii="Arial Narrow" w:hAnsi="Arial Narrow"/>
          <w:lang w:val="it-CH"/>
        </w:rPr>
        <w:t xml:space="preserve">. </w:t>
      </w:r>
    </w:p>
    <w:p w:rsidR="00E75E6A" w:rsidRPr="007A10D1" w:rsidRDefault="00E75E6A" w:rsidP="007A10D1">
      <w:pPr>
        <w:spacing w:line="276" w:lineRule="auto"/>
        <w:jc w:val="both"/>
        <w:rPr>
          <w:rFonts w:ascii="Arial" w:hAnsi="Arial" w:cs="Arial"/>
          <w:b/>
          <w:sz w:val="22"/>
          <w:szCs w:val="22"/>
          <w:lang w:val="fr-FR"/>
        </w:rPr>
      </w:pPr>
    </w:p>
    <w:p w:rsidR="00E75E6A" w:rsidRPr="00961760" w:rsidRDefault="00163196" w:rsidP="00844C6D">
      <w:pPr>
        <w:pStyle w:val="ListParagraph"/>
        <w:numPr>
          <w:ilvl w:val="0"/>
          <w:numId w:val="66"/>
        </w:numPr>
        <w:spacing w:line="276" w:lineRule="auto"/>
        <w:rPr>
          <w:rFonts w:ascii="Arial Narrow" w:hAnsi="Arial Narrow" w:cs="Arial"/>
          <w:b/>
          <w:color w:val="000000" w:themeColor="text1"/>
          <w:lang w:val="fr-FR"/>
        </w:rPr>
      </w:pPr>
      <w:bookmarkStart w:id="41" w:name="_Hlk536622524"/>
      <w:bookmarkStart w:id="42" w:name="_Toc519609034"/>
      <w:r w:rsidRPr="00961760">
        <w:rPr>
          <w:rFonts w:ascii="Arial Narrow" w:hAnsi="Arial Narrow" w:cs="Arial"/>
          <w:b/>
          <w:color w:val="000000" w:themeColor="text1"/>
          <w:lang w:val="fr-FR"/>
        </w:rPr>
        <w:t>metode folosite în construcţie/demolare</w:t>
      </w:r>
    </w:p>
    <w:p w:rsidR="00417DF3" w:rsidRPr="00961760" w:rsidRDefault="00E75E6A" w:rsidP="00E75E6A">
      <w:pPr>
        <w:jc w:val="both"/>
        <w:rPr>
          <w:rFonts w:ascii="Arial Narrow" w:hAnsi="Arial Narrow" w:cstheme="minorHAnsi"/>
          <w:i/>
          <w:iCs/>
        </w:rPr>
      </w:pPr>
      <w:r w:rsidRPr="00961760">
        <w:rPr>
          <w:rFonts w:ascii="Arial Narrow" w:hAnsi="Arial Narrow" w:cstheme="minorHAnsi"/>
          <w:i/>
          <w:iCs/>
        </w:rPr>
        <w:t>Etape de lucru</w:t>
      </w:r>
      <w:r w:rsidR="00417DF3" w:rsidRPr="00961760">
        <w:rPr>
          <w:rFonts w:ascii="Arial Narrow" w:hAnsi="Arial Narrow" w:cstheme="minorHAnsi"/>
          <w:i/>
          <w:iCs/>
        </w:rPr>
        <w:t xml:space="preserve"> pentru realizarea lucrarilor de resistematizare si consolidare teresamente in banda pistei</w:t>
      </w:r>
    </w:p>
    <w:p w:rsidR="00E75E6A" w:rsidRPr="00E75E6A" w:rsidRDefault="00E75E6A" w:rsidP="00E75E6A">
      <w:pPr>
        <w:jc w:val="both"/>
        <w:rPr>
          <w:rFonts w:ascii="Arial Narrow" w:hAnsi="Arial Narrow" w:cstheme="minorHAnsi"/>
        </w:rPr>
      </w:pPr>
      <w:r w:rsidRPr="00961760">
        <w:rPr>
          <w:rFonts w:ascii="Arial Narrow" w:hAnsi="Arial Narrow" w:cstheme="minorHAnsi"/>
        </w:rPr>
        <w:t>Lucrarile constau in lucrari pregatitoare, imbunatatirea propriu-zisa a terenului si verificarile, etapizate</w:t>
      </w:r>
      <w:r w:rsidRPr="00E75E6A">
        <w:rPr>
          <w:rFonts w:ascii="Arial Narrow" w:hAnsi="Arial Narrow" w:cstheme="minorHAnsi"/>
        </w:rPr>
        <w:t xml:space="preserve"> astfel:</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semnalizarea zonei de lucru, trasarea lucrarilor si asigurarea scurgerii apelor de pe amplasament;</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indepartarea solul vegetal pe o grosime medie de 30cm pe toata ampriza lucrarilor, in conformitate cu profilurile transversale curente;</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realizarea excavatiei terenului pana la cota -0.45m, masurati de la nivelul terenului resistematizat. Excavatia terenului se realizeaza pe o latime de 35m fata de marginile pistei si pe 60m fata de capetele acesteia, precum si pe zonele R</w:t>
      </w:r>
      <w:r w:rsidR="007F2235">
        <w:rPr>
          <w:rFonts w:ascii="Arial Narrow" w:hAnsi="Arial Narrow" w:cstheme="minorHAnsi"/>
        </w:rPr>
        <w:t>.</w:t>
      </w:r>
      <w:r w:rsidRPr="00E75E6A">
        <w:rPr>
          <w:rFonts w:ascii="Arial Narrow" w:hAnsi="Arial Narrow" w:cstheme="minorHAnsi"/>
        </w:rPr>
        <w:t>E</w:t>
      </w:r>
      <w:r w:rsidR="007F2235">
        <w:rPr>
          <w:rFonts w:ascii="Arial Narrow" w:hAnsi="Arial Narrow" w:cstheme="minorHAnsi"/>
        </w:rPr>
        <w:t>.</w:t>
      </w:r>
      <w:r w:rsidRPr="00E75E6A">
        <w:rPr>
          <w:rFonts w:ascii="Arial Narrow" w:hAnsi="Arial Narrow" w:cstheme="minorHAnsi"/>
        </w:rPr>
        <w:t>S</w:t>
      </w:r>
      <w:r w:rsidR="007F2235">
        <w:rPr>
          <w:rFonts w:ascii="Arial Narrow" w:hAnsi="Arial Narrow" w:cstheme="minorHAnsi"/>
        </w:rPr>
        <w:t>.</w:t>
      </w:r>
      <w:r w:rsidRPr="00E75E6A">
        <w:rPr>
          <w:rFonts w:ascii="Arial Narrow" w:hAnsi="Arial Narrow" w:cstheme="minorHAnsi"/>
        </w:rPr>
        <w:t xml:space="preserve">A. In zonele unde atingerea acestei cote presupune realizarea de umpluturi acestea se fac din material local stabilizat cu lianti hidraulici. Pamantul rezultat in urma excavarii se va depozita in vederea reutilizarii prin stabilizare cu lianti hidraulici. </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realizarea tronsonului experimental, stabilirea procentul de liant hidraulic si a atelierului de compactare (tipul de utilaj de compactare, numarul de treceri etc.);</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imbunatatirea terenului prin stabilizare in-situ cu lianti hidraulici la baza excavatiei. Se va realiza imbunatatirea terenului prin scarificarea bazei excavatiei pe adancime de min. 20 cm, aducerea terenului  la umiditatea optima de compactare (daca este cazul), stabilizarea cu lianti hidraulici in procentul stabilit si compactarea la grad de compactare de min. 95%;</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realizarea umpluturii din material local stabilizat cu lianti hidraulici in grosime de 30cm (dupa compactare), folosind pamantul depozitat din excavatie, prin aducerea terenului la umiditatea optima de compactare (daca este cazul), stabilizarea cu lianti hidraulici in procentul stabilit si compactarea la grad de compactare de min. 95%;</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asternerea pamantului vegetal in grosime de 15 cm, inierbare si udare periodica pana la intrarea in vegetatie;</w:t>
      </w:r>
    </w:p>
    <w:p w:rsidR="00E75E6A" w:rsidRPr="00E75E6A" w:rsidRDefault="00E75E6A" w:rsidP="00E75E6A">
      <w:pPr>
        <w:pStyle w:val="ListParagraph"/>
        <w:numPr>
          <w:ilvl w:val="0"/>
          <w:numId w:val="115"/>
        </w:numPr>
        <w:tabs>
          <w:tab w:val="left" w:pos="284"/>
        </w:tabs>
        <w:spacing w:after="120"/>
        <w:contextualSpacing/>
        <w:jc w:val="both"/>
        <w:rPr>
          <w:rFonts w:ascii="Arial Narrow" w:hAnsi="Arial Narrow" w:cstheme="minorHAnsi"/>
        </w:rPr>
      </w:pPr>
      <w:r w:rsidRPr="00E75E6A">
        <w:rPr>
          <w:rFonts w:ascii="Arial Narrow" w:hAnsi="Arial Narrow" w:cstheme="minorHAnsi"/>
        </w:rPr>
        <w:t xml:space="preserve">verificarea capacitatii portante a terenului. Aceasta se va face dupa min. 24 de ore de la realizarea stabilizarii acestuia. </w:t>
      </w:r>
    </w:p>
    <w:p w:rsidR="00E75E6A" w:rsidRPr="00E75E6A" w:rsidRDefault="00E75E6A" w:rsidP="00E75E6A">
      <w:pPr>
        <w:jc w:val="both"/>
        <w:rPr>
          <w:rFonts w:ascii="Arial Narrow" w:hAnsi="Arial Narrow" w:cstheme="minorHAnsi"/>
        </w:rPr>
      </w:pPr>
      <w:r w:rsidRPr="00E75E6A">
        <w:rPr>
          <w:rFonts w:ascii="Arial Narrow" w:hAnsi="Arial Narrow" w:cstheme="minorHAnsi"/>
        </w:rPr>
        <w:t>Este interzisa executia imbunatatirilor de teren la temperaturi sub cele de inghet (0°C). In cazul efectuarii imbunatatirii pe timp ploios/secetos, cand umiditatea pamantului variaza foarte rapid, se urmareste permanent umiditatea pentru a fi corectata la umiditatea optima de compactare.</w:t>
      </w:r>
    </w:p>
    <w:p w:rsidR="00E75E6A" w:rsidRDefault="00E75E6A" w:rsidP="00282942">
      <w:pPr>
        <w:spacing w:line="276" w:lineRule="auto"/>
        <w:jc w:val="both"/>
        <w:rPr>
          <w:rFonts w:ascii="Arial" w:hAnsi="Arial" w:cs="Arial"/>
          <w:b/>
          <w:sz w:val="22"/>
          <w:szCs w:val="22"/>
          <w:highlight w:val="yellow"/>
          <w:lang w:val="fr-FR"/>
        </w:rPr>
      </w:pPr>
    </w:p>
    <w:bookmarkEnd w:id="41"/>
    <w:bookmarkEnd w:id="42"/>
    <w:p w:rsidR="00A54AF8" w:rsidRPr="00417DF3" w:rsidRDefault="002E53AC" w:rsidP="00AE40F8">
      <w:pPr>
        <w:pStyle w:val="ListParagraph"/>
        <w:numPr>
          <w:ilvl w:val="0"/>
          <w:numId w:val="66"/>
        </w:numPr>
        <w:spacing w:line="276" w:lineRule="auto"/>
        <w:jc w:val="both"/>
        <w:rPr>
          <w:rFonts w:ascii="Arial" w:hAnsi="Arial" w:cs="Arial"/>
          <w:b/>
          <w:sz w:val="22"/>
          <w:szCs w:val="22"/>
          <w:lang w:val="fr-FR"/>
        </w:rPr>
        <w:sectPr w:rsidR="00A54AF8" w:rsidRPr="00417DF3" w:rsidSect="00D1149C">
          <w:headerReference w:type="default" r:id="rId11"/>
          <w:footerReference w:type="default" r:id="rId12"/>
          <w:pgSz w:w="11907" w:h="16839" w:code="9"/>
          <w:pgMar w:top="1440" w:right="567" w:bottom="1440" w:left="1418" w:header="720" w:footer="720" w:gutter="0"/>
          <w:cols w:space="720"/>
          <w:docGrid w:linePitch="360"/>
        </w:sectPr>
      </w:pPr>
      <w:r w:rsidRPr="00417DF3">
        <w:rPr>
          <w:rFonts w:ascii="Arial Narrow" w:hAnsi="Arial Narrow" w:cs="Arial"/>
          <w:b/>
          <w:sz w:val="22"/>
          <w:szCs w:val="22"/>
          <w:lang w:val="fr-FR"/>
        </w:rPr>
        <w:t>planul de execuţie, cuprinzând faza de construcţie, punerea în funcţiune,</w:t>
      </w:r>
      <w:r w:rsidRPr="00417DF3">
        <w:rPr>
          <w:rFonts w:ascii="Arial" w:hAnsi="Arial" w:cs="Arial"/>
          <w:b/>
          <w:sz w:val="22"/>
          <w:szCs w:val="22"/>
          <w:lang w:val="fr-FR"/>
        </w:rPr>
        <w:t xml:space="preserve"> </w:t>
      </w:r>
      <w:r w:rsidRPr="00417DF3">
        <w:rPr>
          <w:rFonts w:ascii="Arial Narrow" w:hAnsi="Arial Narrow" w:cs="Arial"/>
          <w:b/>
          <w:sz w:val="22"/>
          <w:szCs w:val="22"/>
          <w:lang w:val="fr-FR"/>
        </w:rPr>
        <w:t>exploatare, r</w:t>
      </w:r>
      <w:r w:rsidR="00083D6D" w:rsidRPr="00417DF3">
        <w:rPr>
          <w:rFonts w:ascii="Arial Narrow" w:hAnsi="Arial Narrow" w:cs="Arial"/>
          <w:b/>
          <w:sz w:val="22"/>
          <w:szCs w:val="22"/>
          <w:lang w:val="fr-FR"/>
        </w:rPr>
        <w:t>efacere şi folosire ulterioară</w:t>
      </w:r>
      <w:bookmarkStart w:id="43" w:name="_Toc519609036"/>
      <w:r w:rsidR="00E11FC7" w:rsidRPr="00417DF3">
        <w:rPr>
          <w:rFonts w:ascii="Arial Narrow" w:hAnsi="Arial Narrow" w:cs="Arial"/>
          <w:b/>
          <w:sz w:val="22"/>
          <w:szCs w:val="22"/>
          <w:lang w:val="fr-FR"/>
        </w:rPr>
        <w:br w:type="page"/>
      </w:r>
    </w:p>
    <w:p w:rsidR="00FB4FCE" w:rsidRDefault="00FB4FCE">
      <w:pPr>
        <w:rPr>
          <w:rFonts w:ascii="Arial" w:hAnsi="Arial" w:cs="Arial"/>
          <w:b/>
          <w:sz w:val="22"/>
          <w:szCs w:val="22"/>
          <w:lang w:val="fr-FR"/>
        </w:rPr>
      </w:pPr>
    </w:p>
    <w:tbl>
      <w:tblPr>
        <w:tblW w:w="13939" w:type="dxa"/>
        <w:tblLook w:val="04A0" w:firstRow="1" w:lastRow="0" w:firstColumn="1" w:lastColumn="0" w:noHBand="0" w:noVBand="1"/>
      </w:tblPr>
      <w:tblGrid>
        <w:gridCol w:w="447"/>
        <w:gridCol w:w="3994"/>
        <w:gridCol w:w="327"/>
        <w:gridCol w:w="327"/>
        <w:gridCol w:w="327"/>
        <w:gridCol w:w="327"/>
        <w:gridCol w:w="327"/>
        <w:gridCol w:w="327"/>
        <w:gridCol w:w="327"/>
        <w:gridCol w:w="327"/>
        <w:gridCol w:w="327"/>
        <w:gridCol w:w="437"/>
        <w:gridCol w:w="437"/>
        <w:gridCol w:w="437"/>
        <w:gridCol w:w="437"/>
        <w:gridCol w:w="437"/>
        <w:gridCol w:w="437"/>
        <w:gridCol w:w="437"/>
        <w:gridCol w:w="437"/>
        <w:gridCol w:w="437"/>
        <w:gridCol w:w="437"/>
        <w:gridCol w:w="437"/>
        <w:gridCol w:w="437"/>
        <w:gridCol w:w="437"/>
        <w:gridCol w:w="437"/>
        <w:gridCol w:w="437"/>
      </w:tblGrid>
      <w:tr w:rsidR="00DD6BDE" w:rsidRPr="00DD6BDE" w:rsidTr="00DD6BDE">
        <w:trPr>
          <w:trHeight w:val="302"/>
        </w:trPr>
        <w:tc>
          <w:tcPr>
            <w:tcW w:w="4441" w:type="dxa"/>
            <w:gridSpan w:val="2"/>
            <w:vMerge w:val="restart"/>
            <w:tcBorders>
              <w:top w:val="single" w:sz="8" w:space="0" w:color="auto"/>
              <w:left w:val="single" w:sz="8" w:space="0" w:color="auto"/>
              <w:bottom w:val="single" w:sz="8" w:space="0" w:color="000000"/>
              <w:right w:val="single" w:sz="8" w:space="0" w:color="000000"/>
            </w:tcBorders>
            <w:shd w:val="clear" w:color="000000" w:fill="BFBFBF"/>
            <w:noWrap/>
            <w:vAlign w:val="center"/>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Activitate</w:t>
            </w:r>
          </w:p>
        </w:tc>
        <w:tc>
          <w:tcPr>
            <w:tcW w:w="9498" w:type="dxa"/>
            <w:gridSpan w:val="24"/>
            <w:tcBorders>
              <w:top w:val="single" w:sz="8" w:space="0" w:color="auto"/>
              <w:left w:val="nil"/>
              <w:bottom w:val="single" w:sz="8" w:space="0" w:color="auto"/>
              <w:right w:val="single" w:sz="8" w:space="0" w:color="000000"/>
            </w:tcBorders>
            <w:shd w:val="clear" w:color="000000" w:fill="BFBFBF"/>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Perioada - 24 saptamani</w:t>
            </w:r>
          </w:p>
        </w:tc>
      </w:tr>
      <w:tr w:rsidR="00DD6BDE" w:rsidRPr="00DD6BDE" w:rsidTr="00DD6BDE">
        <w:trPr>
          <w:trHeight w:val="302"/>
        </w:trPr>
        <w:tc>
          <w:tcPr>
            <w:tcW w:w="4441" w:type="dxa"/>
            <w:gridSpan w:val="2"/>
            <w:vMerge/>
            <w:tcBorders>
              <w:top w:val="single" w:sz="8" w:space="0" w:color="auto"/>
              <w:left w:val="single" w:sz="8" w:space="0" w:color="auto"/>
              <w:bottom w:val="single" w:sz="8" w:space="0" w:color="000000"/>
              <w:right w:val="single" w:sz="8" w:space="0" w:color="000000"/>
            </w:tcBorders>
            <w:vAlign w:val="center"/>
            <w:hideMark/>
          </w:tcPr>
          <w:p w:rsidR="00DD6BDE" w:rsidRPr="00DD6BDE" w:rsidRDefault="00DD6BDE" w:rsidP="00121640">
            <w:pPr>
              <w:rPr>
                <w:rFonts w:ascii="Arial Narrow" w:hAnsi="Arial Narrow" w:cs="Calibri"/>
                <w:b/>
                <w:bCs/>
                <w:color w:val="000000"/>
                <w:sz w:val="20"/>
                <w:szCs w:val="20"/>
              </w:rPr>
            </w:pPr>
          </w:p>
        </w:tc>
        <w:tc>
          <w:tcPr>
            <w:tcW w:w="327" w:type="dxa"/>
            <w:tcBorders>
              <w:top w:val="nil"/>
              <w:left w:val="nil"/>
              <w:bottom w:val="single" w:sz="8" w:space="0" w:color="auto"/>
              <w:right w:val="single" w:sz="4" w:space="0" w:color="auto"/>
            </w:tcBorders>
            <w:shd w:val="clear" w:color="000000" w:fill="FFC0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w:t>
            </w:r>
          </w:p>
        </w:tc>
        <w:tc>
          <w:tcPr>
            <w:tcW w:w="327" w:type="dxa"/>
            <w:tcBorders>
              <w:top w:val="nil"/>
              <w:left w:val="nil"/>
              <w:bottom w:val="single" w:sz="8" w:space="0" w:color="auto"/>
              <w:right w:val="single" w:sz="8" w:space="0" w:color="auto"/>
            </w:tcBorders>
            <w:shd w:val="clear" w:color="000000" w:fill="FFC0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2</w:t>
            </w:r>
          </w:p>
        </w:tc>
        <w:tc>
          <w:tcPr>
            <w:tcW w:w="327" w:type="dxa"/>
            <w:tcBorders>
              <w:top w:val="nil"/>
              <w:left w:val="nil"/>
              <w:bottom w:val="single" w:sz="8" w:space="0" w:color="auto"/>
              <w:right w:val="single" w:sz="4"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3</w:t>
            </w:r>
          </w:p>
        </w:tc>
        <w:tc>
          <w:tcPr>
            <w:tcW w:w="327" w:type="dxa"/>
            <w:tcBorders>
              <w:top w:val="nil"/>
              <w:left w:val="nil"/>
              <w:bottom w:val="single" w:sz="8" w:space="0" w:color="auto"/>
              <w:right w:val="single" w:sz="4"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4</w:t>
            </w:r>
          </w:p>
        </w:tc>
        <w:tc>
          <w:tcPr>
            <w:tcW w:w="327" w:type="dxa"/>
            <w:tcBorders>
              <w:top w:val="nil"/>
              <w:left w:val="nil"/>
              <w:bottom w:val="single" w:sz="8" w:space="0" w:color="auto"/>
              <w:right w:val="single" w:sz="4"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5</w:t>
            </w:r>
          </w:p>
        </w:tc>
        <w:tc>
          <w:tcPr>
            <w:tcW w:w="327" w:type="dxa"/>
            <w:tcBorders>
              <w:top w:val="nil"/>
              <w:left w:val="nil"/>
              <w:bottom w:val="single" w:sz="8" w:space="0" w:color="auto"/>
              <w:right w:val="single" w:sz="4"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6</w:t>
            </w:r>
          </w:p>
        </w:tc>
        <w:tc>
          <w:tcPr>
            <w:tcW w:w="327" w:type="dxa"/>
            <w:tcBorders>
              <w:top w:val="nil"/>
              <w:left w:val="nil"/>
              <w:bottom w:val="single" w:sz="8" w:space="0" w:color="auto"/>
              <w:right w:val="single" w:sz="4"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7</w:t>
            </w:r>
          </w:p>
        </w:tc>
        <w:tc>
          <w:tcPr>
            <w:tcW w:w="327" w:type="dxa"/>
            <w:tcBorders>
              <w:top w:val="nil"/>
              <w:left w:val="nil"/>
              <w:bottom w:val="single" w:sz="8" w:space="0" w:color="auto"/>
              <w:right w:val="single" w:sz="4"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8</w:t>
            </w:r>
          </w:p>
        </w:tc>
        <w:tc>
          <w:tcPr>
            <w:tcW w:w="327" w:type="dxa"/>
            <w:tcBorders>
              <w:top w:val="nil"/>
              <w:left w:val="nil"/>
              <w:bottom w:val="single" w:sz="8" w:space="0" w:color="auto"/>
              <w:right w:val="single" w:sz="4"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9</w:t>
            </w:r>
          </w:p>
        </w:tc>
        <w:tc>
          <w:tcPr>
            <w:tcW w:w="437" w:type="dxa"/>
            <w:tcBorders>
              <w:top w:val="nil"/>
              <w:left w:val="nil"/>
              <w:bottom w:val="single" w:sz="8" w:space="0" w:color="auto"/>
              <w:right w:val="single" w:sz="8" w:space="0" w:color="auto"/>
            </w:tcBorders>
            <w:shd w:val="clear" w:color="000000" w:fill="A9D08E"/>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10</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11</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12</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13</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14</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15</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16</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17</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18</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19</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20</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21</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22</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23</w:t>
            </w:r>
          </w:p>
        </w:tc>
        <w:tc>
          <w:tcPr>
            <w:tcW w:w="437" w:type="dxa"/>
            <w:tcBorders>
              <w:top w:val="nil"/>
              <w:left w:val="nil"/>
              <w:bottom w:val="single" w:sz="8" w:space="0" w:color="auto"/>
              <w:right w:val="single" w:sz="8" w:space="0" w:color="auto"/>
            </w:tcBorders>
            <w:shd w:val="clear" w:color="000000" w:fill="FFFF00"/>
            <w:noWrap/>
            <w:vAlign w:val="bottom"/>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24</w:t>
            </w:r>
          </w:p>
        </w:tc>
      </w:tr>
      <w:tr w:rsidR="00DD6BDE" w:rsidRPr="00DD6BDE" w:rsidTr="00DD6BDE">
        <w:trPr>
          <w:trHeight w:val="302"/>
        </w:trPr>
        <w:tc>
          <w:tcPr>
            <w:tcW w:w="13939" w:type="dxa"/>
            <w:gridSpan w:val="26"/>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DD6BDE" w:rsidRPr="00DD6BDE" w:rsidRDefault="00DD6BDE" w:rsidP="00121640">
            <w:pPr>
              <w:jc w:val="center"/>
              <w:rPr>
                <w:rFonts w:ascii="Arial Narrow" w:hAnsi="Arial Narrow" w:cs="Calibri"/>
                <w:b/>
                <w:bCs/>
                <w:color w:val="000000"/>
                <w:sz w:val="20"/>
                <w:szCs w:val="20"/>
              </w:rPr>
            </w:pPr>
            <w:r w:rsidRPr="00DD6BDE">
              <w:rPr>
                <w:rFonts w:ascii="Arial Narrow" w:hAnsi="Arial Narrow" w:cs="Calibri"/>
                <w:b/>
                <w:bCs/>
                <w:color w:val="000000"/>
                <w:sz w:val="20"/>
                <w:szCs w:val="20"/>
              </w:rPr>
              <w:t>Mobilizare si lucrari pregatitoare - 2 saptamani</w:t>
            </w:r>
          </w:p>
        </w:tc>
      </w:tr>
      <w:tr w:rsidR="00DD6BDE" w:rsidRPr="00DA2363" w:rsidTr="00DD6BDE">
        <w:trPr>
          <w:trHeight w:val="705"/>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a</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organizare de santier si drumuri de acces, instructaj personal pentru acces in zone de securitate aeronautica.</w:t>
            </w:r>
          </w:p>
        </w:tc>
        <w:tc>
          <w:tcPr>
            <w:tcW w:w="327" w:type="dxa"/>
            <w:tcBorders>
              <w:top w:val="nil"/>
              <w:left w:val="nil"/>
              <w:bottom w:val="single" w:sz="4" w:space="0" w:color="auto"/>
              <w:right w:val="single" w:sz="4" w:space="0" w:color="auto"/>
            </w:tcBorders>
            <w:shd w:val="clear" w:color="000000" w:fill="FFC000"/>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8" w:space="0" w:color="auto"/>
            </w:tcBorders>
            <w:shd w:val="clear" w:color="000000" w:fill="FFC000"/>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r>
      <w:tr w:rsidR="00DD6BDE" w:rsidRPr="00DA2363" w:rsidTr="00DD6BDE">
        <w:trPr>
          <w:trHeight w:val="590"/>
        </w:trPr>
        <w:tc>
          <w:tcPr>
            <w:tcW w:w="447" w:type="dxa"/>
            <w:tcBorders>
              <w:top w:val="nil"/>
              <w:left w:val="single" w:sz="8" w:space="0" w:color="auto"/>
              <w:bottom w:val="single" w:sz="8"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b</w:t>
            </w:r>
          </w:p>
        </w:tc>
        <w:tc>
          <w:tcPr>
            <w:tcW w:w="3994" w:type="dxa"/>
            <w:tcBorders>
              <w:top w:val="nil"/>
              <w:left w:val="nil"/>
              <w:bottom w:val="single" w:sz="8"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 xml:space="preserve">Identificarea si pichetarea  (impreuna cu Beneficiarul) a tuturor retelelor existente in amplasmanetul lucrarii. </w:t>
            </w:r>
          </w:p>
        </w:tc>
        <w:tc>
          <w:tcPr>
            <w:tcW w:w="327" w:type="dxa"/>
            <w:tcBorders>
              <w:top w:val="nil"/>
              <w:left w:val="nil"/>
              <w:bottom w:val="single" w:sz="8" w:space="0" w:color="auto"/>
              <w:right w:val="single" w:sz="4" w:space="0" w:color="auto"/>
            </w:tcBorders>
            <w:shd w:val="clear" w:color="000000" w:fill="FFC000"/>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8" w:space="0" w:color="auto"/>
            </w:tcBorders>
            <w:shd w:val="clear" w:color="000000" w:fill="FFC000"/>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jc w:val="center"/>
              <w:rPr>
                <w:rFonts w:ascii="Calibri" w:hAnsi="Calibri" w:cs="Calibri"/>
                <w:b/>
                <w:bCs/>
                <w:color w:val="000000"/>
                <w:szCs w:val="22"/>
              </w:rPr>
            </w:pPr>
            <w:r w:rsidRPr="00DA2363">
              <w:rPr>
                <w:rFonts w:ascii="Calibri" w:hAnsi="Calibri" w:cs="Calibri"/>
                <w:b/>
                <w:bCs/>
                <w:color w:val="000000"/>
                <w:szCs w:val="22"/>
              </w:rPr>
              <w:t> </w:t>
            </w:r>
          </w:p>
        </w:tc>
      </w:tr>
      <w:tr w:rsidR="00DD6BDE" w:rsidRPr="00DA2363" w:rsidTr="00DD6BDE">
        <w:trPr>
          <w:trHeight w:val="302"/>
        </w:trPr>
        <w:tc>
          <w:tcPr>
            <w:tcW w:w="13939" w:type="dxa"/>
            <w:gridSpan w:val="26"/>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DD6BDE" w:rsidRPr="00DD6BDE" w:rsidRDefault="00DD6BDE" w:rsidP="00121640">
            <w:pPr>
              <w:jc w:val="center"/>
              <w:rPr>
                <w:rFonts w:ascii="Arial Narrow" w:hAnsi="Arial Narrow" w:cs="Calibri"/>
                <w:b/>
                <w:bCs/>
                <w:color w:val="000000"/>
                <w:sz w:val="18"/>
                <w:szCs w:val="18"/>
              </w:rPr>
            </w:pPr>
            <w:r w:rsidRPr="00DD6BDE">
              <w:rPr>
                <w:rFonts w:ascii="Arial Narrow" w:hAnsi="Arial Narrow" w:cs="Calibri"/>
                <w:b/>
                <w:bCs/>
                <w:color w:val="000000"/>
                <w:sz w:val="18"/>
                <w:szCs w:val="18"/>
              </w:rPr>
              <w:t>Realizare lucrari pe zona de nord -  8 saptamani</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1.1</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Decapare sol vegetal in ampriza lucrarii</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1.2</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sapaturi pana la forma profilului proiectat</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302"/>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1.3</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Stabilizare cu liant hidraulic a materialului local (strat inferior)</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1.4</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umpluturi si stabilizare cu liant a stratului superior</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1.5</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Asternere sol vegetal</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1.</w:t>
            </w:r>
            <w:r>
              <w:rPr>
                <w:rFonts w:ascii="Arial Narrow" w:hAnsi="Arial Narrow" w:cs="Calibri"/>
                <w:color w:val="000000"/>
                <w:sz w:val="18"/>
                <w:szCs w:val="18"/>
              </w:rPr>
              <w:t>6</w:t>
            </w:r>
          </w:p>
        </w:tc>
        <w:tc>
          <w:tcPr>
            <w:tcW w:w="3994" w:type="dxa"/>
            <w:tcBorders>
              <w:top w:val="nil"/>
              <w:left w:val="nil"/>
              <w:bottom w:val="nil"/>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platforma antisuflu - Directia 18</w:t>
            </w:r>
          </w:p>
        </w:tc>
        <w:tc>
          <w:tcPr>
            <w:tcW w:w="32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327" w:type="dxa"/>
            <w:tcBorders>
              <w:top w:val="nil"/>
              <w:left w:val="nil"/>
              <w:bottom w:val="nil"/>
              <w:right w:val="single" w:sz="4" w:space="0" w:color="auto"/>
            </w:tcBorders>
            <w:shd w:val="clear" w:color="000000" w:fill="A9D08E"/>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nil"/>
              <w:right w:val="single" w:sz="8"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b/>
                <w:bCs/>
                <w:color w:val="000000"/>
                <w:szCs w:val="22"/>
              </w:rPr>
            </w:pPr>
            <w:r w:rsidRPr="00DA2363">
              <w:rPr>
                <w:rFonts w:ascii="Calibri" w:hAnsi="Calibri" w:cs="Calibri"/>
                <w:b/>
                <w:bCs/>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nil"/>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302"/>
        </w:trPr>
        <w:tc>
          <w:tcPr>
            <w:tcW w:w="447" w:type="dxa"/>
            <w:tcBorders>
              <w:top w:val="nil"/>
              <w:left w:val="single" w:sz="8" w:space="0" w:color="auto"/>
              <w:bottom w:val="single" w:sz="8"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1.</w:t>
            </w:r>
            <w:r>
              <w:rPr>
                <w:rFonts w:ascii="Arial Narrow" w:hAnsi="Arial Narrow" w:cs="Calibri"/>
                <w:color w:val="000000"/>
                <w:sz w:val="18"/>
                <w:szCs w:val="18"/>
              </w:rPr>
              <w:t>7</w:t>
            </w:r>
          </w:p>
        </w:tc>
        <w:tc>
          <w:tcPr>
            <w:tcW w:w="3994" w:type="dxa"/>
            <w:tcBorders>
              <w:top w:val="single" w:sz="4" w:space="0" w:color="auto"/>
              <w:left w:val="nil"/>
              <w:bottom w:val="single" w:sz="8"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elemente de racordare din beton</w:t>
            </w:r>
          </w:p>
        </w:tc>
        <w:tc>
          <w:tcPr>
            <w:tcW w:w="32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single" w:sz="4" w:space="0" w:color="auto"/>
              <w:left w:val="nil"/>
              <w:bottom w:val="single" w:sz="8" w:space="0" w:color="auto"/>
              <w:right w:val="single" w:sz="4" w:space="0" w:color="auto"/>
            </w:tcBorders>
            <w:shd w:val="clear" w:color="000000" w:fill="A9D08E"/>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single" w:sz="4" w:space="0" w:color="auto"/>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302"/>
        </w:trPr>
        <w:tc>
          <w:tcPr>
            <w:tcW w:w="13939" w:type="dxa"/>
            <w:gridSpan w:val="26"/>
            <w:tcBorders>
              <w:top w:val="single" w:sz="8" w:space="0" w:color="auto"/>
              <w:left w:val="single" w:sz="8" w:space="0" w:color="auto"/>
              <w:bottom w:val="single" w:sz="8" w:space="0" w:color="auto"/>
              <w:right w:val="single" w:sz="8" w:space="0" w:color="000000"/>
            </w:tcBorders>
            <w:shd w:val="clear" w:color="000000" w:fill="BFBFBF"/>
            <w:vAlign w:val="bottom"/>
            <w:hideMark/>
          </w:tcPr>
          <w:p w:rsidR="00DD6BDE" w:rsidRPr="00DD6BDE" w:rsidRDefault="00DD6BDE" w:rsidP="00121640">
            <w:pPr>
              <w:jc w:val="center"/>
              <w:rPr>
                <w:rFonts w:ascii="Arial Narrow" w:hAnsi="Arial Narrow" w:cs="Calibri"/>
                <w:b/>
                <w:bCs/>
                <w:color w:val="000000"/>
                <w:sz w:val="18"/>
                <w:szCs w:val="18"/>
              </w:rPr>
            </w:pPr>
            <w:r w:rsidRPr="00DD6BDE">
              <w:rPr>
                <w:rFonts w:ascii="Arial Narrow" w:hAnsi="Arial Narrow" w:cs="Calibri"/>
                <w:b/>
                <w:bCs/>
                <w:color w:val="000000"/>
                <w:sz w:val="18"/>
                <w:szCs w:val="18"/>
              </w:rPr>
              <w:t>Realizare lucrari pe zona de sud - 8 saptamani</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2.1</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Decapare sol vegetal in ampriza lucrarii</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2.2</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sapaturi pana la forma profilului proiectat</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445"/>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2.3</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Stabilizare cu liant hidraulic a materialului local (strat inferior)</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2.4</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umpluturi si stabilizare cu liant a stratului superior</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2.5</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Asternere sol vegetal</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2.6</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platforma antisuflu - Directia 36</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302"/>
        </w:trPr>
        <w:tc>
          <w:tcPr>
            <w:tcW w:w="447" w:type="dxa"/>
            <w:tcBorders>
              <w:top w:val="nil"/>
              <w:left w:val="single" w:sz="8" w:space="0" w:color="auto"/>
              <w:bottom w:val="single" w:sz="8"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2.7</w:t>
            </w:r>
          </w:p>
        </w:tc>
        <w:tc>
          <w:tcPr>
            <w:tcW w:w="3994" w:type="dxa"/>
            <w:tcBorders>
              <w:top w:val="nil"/>
              <w:left w:val="nil"/>
              <w:bottom w:val="single" w:sz="8"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elemente de racordare din beton</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000000" w:fill="00B0F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302"/>
        </w:trPr>
        <w:tc>
          <w:tcPr>
            <w:tcW w:w="13939" w:type="dxa"/>
            <w:gridSpan w:val="26"/>
            <w:tcBorders>
              <w:top w:val="single" w:sz="8" w:space="0" w:color="auto"/>
              <w:left w:val="single" w:sz="8" w:space="0" w:color="auto"/>
              <w:bottom w:val="single" w:sz="8" w:space="0" w:color="auto"/>
              <w:right w:val="single" w:sz="8" w:space="0" w:color="000000"/>
            </w:tcBorders>
            <w:shd w:val="clear" w:color="000000" w:fill="BFBFBF"/>
            <w:vAlign w:val="bottom"/>
            <w:hideMark/>
          </w:tcPr>
          <w:p w:rsidR="00DD6BDE" w:rsidRPr="00DD6BDE" w:rsidRDefault="00DD6BDE" w:rsidP="00121640">
            <w:pPr>
              <w:jc w:val="center"/>
              <w:rPr>
                <w:rFonts w:ascii="Arial Narrow" w:hAnsi="Arial Narrow" w:cs="Calibri"/>
                <w:b/>
                <w:bCs/>
                <w:color w:val="000000"/>
                <w:sz w:val="18"/>
                <w:szCs w:val="18"/>
              </w:rPr>
            </w:pPr>
            <w:r w:rsidRPr="00DD6BDE">
              <w:rPr>
                <w:rFonts w:ascii="Arial Narrow" w:hAnsi="Arial Narrow" w:cs="Calibri"/>
                <w:b/>
                <w:bCs/>
                <w:color w:val="000000"/>
                <w:sz w:val="18"/>
                <w:szCs w:val="18"/>
              </w:rPr>
              <w:lastRenderedPageBreak/>
              <w:t>Realizare lucrari pe zona centrala - 8 saptamani</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3.1</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Decapare sol vegetal in ampriza lucrarii</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3.2</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sapaturi pana la forma profilului proiectat</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345"/>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3.3</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Stabilizare cu liant hidraulic a materialului local (strat inferior)</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3.4</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umpluturi si stabilizare cu liant a stratului superior</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287"/>
        </w:trPr>
        <w:tc>
          <w:tcPr>
            <w:tcW w:w="447" w:type="dxa"/>
            <w:tcBorders>
              <w:top w:val="nil"/>
              <w:left w:val="single" w:sz="8" w:space="0" w:color="auto"/>
              <w:bottom w:val="single" w:sz="4"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3.5</w:t>
            </w:r>
          </w:p>
        </w:tc>
        <w:tc>
          <w:tcPr>
            <w:tcW w:w="3994" w:type="dxa"/>
            <w:tcBorders>
              <w:top w:val="nil"/>
              <w:left w:val="nil"/>
              <w:bottom w:val="single" w:sz="4"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Asternere sol vegetal</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4" w:space="0" w:color="auto"/>
              <w:right w:val="single" w:sz="8"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r w:rsidR="00DD6BDE" w:rsidRPr="00DA2363" w:rsidTr="00DD6BDE">
        <w:trPr>
          <w:trHeight w:val="302"/>
        </w:trPr>
        <w:tc>
          <w:tcPr>
            <w:tcW w:w="447" w:type="dxa"/>
            <w:tcBorders>
              <w:top w:val="nil"/>
              <w:left w:val="single" w:sz="8" w:space="0" w:color="auto"/>
              <w:bottom w:val="single" w:sz="8" w:space="0" w:color="auto"/>
              <w:right w:val="single" w:sz="4" w:space="0" w:color="auto"/>
            </w:tcBorders>
            <w:shd w:val="clear" w:color="auto" w:fill="auto"/>
            <w:noWrap/>
            <w:vAlign w:val="center"/>
            <w:hideMark/>
          </w:tcPr>
          <w:p w:rsidR="00DD6BDE" w:rsidRPr="00DD6BDE" w:rsidRDefault="00DD6BDE" w:rsidP="00121640">
            <w:pPr>
              <w:jc w:val="center"/>
              <w:rPr>
                <w:rFonts w:ascii="Arial Narrow" w:hAnsi="Arial Narrow" w:cs="Calibri"/>
                <w:color w:val="000000"/>
                <w:sz w:val="18"/>
                <w:szCs w:val="18"/>
              </w:rPr>
            </w:pPr>
            <w:r w:rsidRPr="00DD6BDE">
              <w:rPr>
                <w:rFonts w:ascii="Arial Narrow" w:hAnsi="Arial Narrow" w:cs="Calibri"/>
                <w:color w:val="000000"/>
                <w:sz w:val="18"/>
                <w:szCs w:val="18"/>
              </w:rPr>
              <w:t>3.6</w:t>
            </w:r>
          </w:p>
        </w:tc>
        <w:tc>
          <w:tcPr>
            <w:tcW w:w="3994" w:type="dxa"/>
            <w:tcBorders>
              <w:top w:val="nil"/>
              <w:left w:val="nil"/>
              <w:bottom w:val="single" w:sz="8" w:space="0" w:color="auto"/>
              <w:right w:val="single" w:sz="8" w:space="0" w:color="auto"/>
            </w:tcBorders>
            <w:shd w:val="clear" w:color="auto" w:fill="auto"/>
            <w:vAlign w:val="center"/>
            <w:hideMark/>
          </w:tcPr>
          <w:p w:rsidR="00DD6BDE" w:rsidRPr="00DD6BDE" w:rsidRDefault="00DD6BDE" w:rsidP="00121640">
            <w:pPr>
              <w:rPr>
                <w:rFonts w:ascii="Arial Narrow" w:hAnsi="Arial Narrow" w:cs="Calibri"/>
                <w:color w:val="000000"/>
                <w:sz w:val="18"/>
                <w:szCs w:val="18"/>
              </w:rPr>
            </w:pPr>
            <w:r w:rsidRPr="00DD6BDE">
              <w:rPr>
                <w:rFonts w:ascii="Arial Narrow" w:hAnsi="Arial Narrow" w:cs="Calibri"/>
                <w:color w:val="000000"/>
                <w:sz w:val="18"/>
                <w:szCs w:val="18"/>
              </w:rPr>
              <w:t>Realizare elemente de racordare din beton</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32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4" w:space="0" w:color="auto"/>
            </w:tcBorders>
            <w:shd w:val="clear" w:color="000000" w:fill="FFFF00"/>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c>
          <w:tcPr>
            <w:tcW w:w="437" w:type="dxa"/>
            <w:tcBorders>
              <w:top w:val="nil"/>
              <w:left w:val="nil"/>
              <w:bottom w:val="single" w:sz="8" w:space="0" w:color="auto"/>
              <w:right w:val="single" w:sz="8" w:space="0" w:color="auto"/>
            </w:tcBorders>
            <w:shd w:val="clear" w:color="auto" w:fill="auto"/>
            <w:noWrap/>
            <w:vAlign w:val="bottom"/>
            <w:hideMark/>
          </w:tcPr>
          <w:p w:rsidR="00DD6BDE" w:rsidRPr="00DA2363" w:rsidRDefault="00DD6BDE" w:rsidP="00121640">
            <w:pPr>
              <w:rPr>
                <w:rFonts w:ascii="Calibri" w:hAnsi="Calibri" w:cs="Calibri"/>
                <w:color w:val="000000"/>
                <w:szCs w:val="22"/>
              </w:rPr>
            </w:pPr>
            <w:r w:rsidRPr="00DA2363">
              <w:rPr>
                <w:rFonts w:ascii="Calibri" w:hAnsi="Calibri" w:cs="Calibri"/>
                <w:color w:val="000000"/>
                <w:szCs w:val="22"/>
              </w:rPr>
              <w:t> </w:t>
            </w:r>
          </w:p>
        </w:tc>
      </w:tr>
    </w:tbl>
    <w:p w:rsidR="00DD6BDE" w:rsidRDefault="00DD6BDE">
      <w:pPr>
        <w:rPr>
          <w:rFonts w:ascii="Arial" w:hAnsi="Arial" w:cs="Arial"/>
          <w:b/>
          <w:sz w:val="22"/>
          <w:szCs w:val="22"/>
          <w:lang w:val="fr-FR"/>
        </w:rPr>
      </w:pPr>
    </w:p>
    <w:p w:rsidR="00A54AF8" w:rsidRDefault="00A54AF8">
      <w:pPr>
        <w:rPr>
          <w:rFonts w:ascii="Arial" w:hAnsi="Arial" w:cs="Arial"/>
          <w:b/>
          <w:sz w:val="22"/>
          <w:szCs w:val="22"/>
          <w:lang w:val="fr-FR"/>
        </w:rPr>
      </w:pPr>
    </w:p>
    <w:p w:rsidR="00DD6BDE" w:rsidRDefault="00DD6BDE">
      <w:pPr>
        <w:rPr>
          <w:rFonts w:ascii="Arial" w:hAnsi="Arial" w:cs="Arial"/>
          <w:b/>
          <w:sz w:val="22"/>
          <w:szCs w:val="22"/>
          <w:lang w:val="fr-FR"/>
        </w:rPr>
        <w:sectPr w:rsidR="00DD6BDE" w:rsidSect="00A54AF8">
          <w:pgSz w:w="16839" w:h="11907" w:orient="landscape" w:code="9"/>
          <w:pgMar w:top="1440" w:right="1440" w:bottom="1440" w:left="1440" w:header="720" w:footer="720" w:gutter="0"/>
          <w:cols w:space="720"/>
          <w:docGrid w:linePitch="360"/>
        </w:sectPr>
      </w:pPr>
    </w:p>
    <w:p w:rsidR="00A54AF8" w:rsidRDefault="00A54AF8">
      <w:pPr>
        <w:rPr>
          <w:rFonts w:ascii="Arial" w:hAnsi="Arial" w:cs="Arial"/>
          <w:b/>
          <w:sz w:val="22"/>
          <w:szCs w:val="22"/>
          <w:lang w:val="fr-FR"/>
        </w:rPr>
      </w:pPr>
    </w:p>
    <w:p w:rsidR="003E63F2" w:rsidRPr="001C2875" w:rsidRDefault="00083D6D" w:rsidP="00AE40F8">
      <w:pPr>
        <w:pStyle w:val="ListParagraph"/>
        <w:numPr>
          <w:ilvl w:val="0"/>
          <w:numId w:val="66"/>
        </w:numPr>
        <w:spacing w:line="276" w:lineRule="auto"/>
        <w:jc w:val="both"/>
        <w:rPr>
          <w:rFonts w:ascii="Arial Narrow" w:hAnsi="Arial Narrow" w:cs="Arial"/>
          <w:b/>
          <w:sz w:val="22"/>
          <w:szCs w:val="22"/>
          <w:lang w:val="fr-FR"/>
        </w:rPr>
      </w:pPr>
      <w:r w:rsidRPr="001C2875">
        <w:rPr>
          <w:rFonts w:ascii="Arial Narrow" w:hAnsi="Arial Narrow" w:cs="Arial"/>
          <w:b/>
          <w:sz w:val="22"/>
          <w:szCs w:val="22"/>
          <w:lang w:val="fr-FR"/>
        </w:rPr>
        <w:t>r</w:t>
      </w:r>
      <w:r w:rsidR="003E63F2" w:rsidRPr="001C2875">
        <w:rPr>
          <w:rFonts w:ascii="Arial Narrow" w:hAnsi="Arial Narrow" w:cs="Arial"/>
          <w:b/>
          <w:sz w:val="22"/>
          <w:szCs w:val="22"/>
          <w:lang w:val="fr-FR"/>
        </w:rPr>
        <w:t>elatia cu alte pro</w:t>
      </w:r>
      <w:bookmarkStart w:id="44" w:name="_Toc439661297"/>
      <w:bookmarkStart w:id="45" w:name="_Toc440527574"/>
      <w:r w:rsidR="003E63F2" w:rsidRPr="001C2875">
        <w:rPr>
          <w:rFonts w:ascii="Arial Narrow" w:hAnsi="Arial Narrow" w:cs="Arial"/>
          <w:b/>
          <w:sz w:val="22"/>
          <w:szCs w:val="22"/>
          <w:lang w:val="fr-FR"/>
        </w:rPr>
        <w:t>iecte existente sau planificate</w:t>
      </w:r>
      <w:bookmarkEnd w:id="43"/>
    </w:p>
    <w:bookmarkEnd w:id="44"/>
    <w:bookmarkEnd w:id="45"/>
    <w:p w:rsidR="00745898" w:rsidRPr="001C2875" w:rsidRDefault="009316AF" w:rsidP="00597ED7">
      <w:pPr>
        <w:spacing w:line="276" w:lineRule="auto"/>
        <w:jc w:val="both"/>
        <w:rPr>
          <w:rFonts w:ascii="Arial Narrow" w:hAnsi="Arial Narrow" w:cs="Arial"/>
          <w:sz w:val="22"/>
          <w:szCs w:val="22"/>
          <w:lang w:val="ro-RO"/>
        </w:rPr>
      </w:pPr>
      <w:r w:rsidRPr="001C2875">
        <w:rPr>
          <w:rFonts w:ascii="Arial Narrow" w:hAnsi="Arial Narrow" w:cs="Arial"/>
          <w:sz w:val="22"/>
          <w:szCs w:val="22"/>
          <w:lang w:val="ro-RO"/>
        </w:rPr>
        <w:t xml:space="preserve">In incinta </w:t>
      </w:r>
      <w:r w:rsidR="00745898" w:rsidRPr="001C2875">
        <w:rPr>
          <w:rFonts w:ascii="Arial Narrow" w:hAnsi="Arial Narrow" w:cs="Arial"/>
          <w:sz w:val="22"/>
          <w:szCs w:val="22"/>
          <w:lang w:val="ro-RO"/>
        </w:rPr>
        <w:t>A</w:t>
      </w:r>
      <w:r w:rsidRPr="001C2875">
        <w:rPr>
          <w:rFonts w:ascii="Arial Narrow" w:hAnsi="Arial Narrow" w:cs="Arial"/>
          <w:sz w:val="22"/>
          <w:szCs w:val="22"/>
          <w:lang w:val="ro-RO"/>
        </w:rPr>
        <w:t xml:space="preserve">eroportului </w:t>
      </w:r>
      <w:r w:rsidR="00745898" w:rsidRPr="001C2875">
        <w:rPr>
          <w:rFonts w:ascii="Arial Narrow" w:hAnsi="Arial Narrow" w:cs="Arial"/>
          <w:sz w:val="22"/>
          <w:szCs w:val="22"/>
          <w:lang w:val="ro-RO"/>
        </w:rPr>
        <w:t>I</w:t>
      </w:r>
      <w:r w:rsidR="00953331" w:rsidRPr="001C2875">
        <w:rPr>
          <w:rFonts w:ascii="Arial Narrow" w:hAnsi="Arial Narrow" w:cs="Arial"/>
          <w:sz w:val="22"/>
          <w:szCs w:val="22"/>
          <w:lang w:val="ro-RO"/>
        </w:rPr>
        <w:t>nternational Mihail Kogalniceanu</w:t>
      </w:r>
      <w:r w:rsidRPr="001C2875">
        <w:rPr>
          <w:rFonts w:ascii="Arial Narrow" w:hAnsi="Arial Narrow" w:cs="Arial"/>
          <w:sz w:val="22"/>
          <w:szCs w:val="22"/>
          <w:lang w:val="ro-RO"/>
        </w:rPr>
        <w:t xml:space="preserve"> </w:t>
      </w:r>
      <w:r w:rsidR="00745898" w:rsidRPr="001C2875">
        <w:rPr>
          <w:rFonts w:ascii="Arial Narrow" w:hAnsi="Arial Narrow" w:cs="Arial"/>
          <w:sz w:val="22"/>
          <w:szCs w:val="22"/>
          <w:lang w:val="ro-RO"/>
        </w:rPr>
        <w:t xml:space="preserve">se va implementa proiectul  </w:t>
      </w:r>
      <w:bookmarkStart w:id="46" w:name="_Hlk27647833"/>
      <w:r w:rsidR="00745898" w:rsidRPr="001C2875">
        <w:rPr>
          <w:rFonts w:ascii="Arial Narrow" w:hAnsi="Arial Narrow" w:cs="Arial"/>
          <w:sz w:val="22"/>
          <w:szCs w:val="22"/>
          <w:lang w:val="ro-RO"/>
        </w:rPr>
        <w:t xml:space="preserve">“AMENAJARE BANDA PISTA SI R.E.S.A. – ETAPA </w:t>
      </w:r>
      <w:r w:rsidR="00597ED7" w:rsidRPr="001C2875">
        <w:rPr>
          <w:rFonts w:ascii="Arial Narrow" w:hAnsi="Arial Narrow" w:cs="Arial"/>
          <w:sz w:val="22"/>
          <w:szCs w:val="22"/>
          <w:lang w:val="ro-RO"/>
        </w:rPr>
        <w:t>2</w:t>
      </w:r>
      <w:r w:rsidR="00745898" w:rsidRPr="001C2875">
        <w:rPr>
          <w:rFonts w:ascii="Arial Narrow" w:hAnsi="Arial Narrow" w:cs="Arial"/>
          <w:sz w:val="22"/>
          <w:szCs w:val="22"/>
          <w:lang w:val="ro-RO"/>
        </w:rPr>
        <w:t xml:space="preserve"> – </w:t>
      </w:r>
      <w:r w:rsidR="00597ED7" w:rsidRPr="001C2875">
        <w:rPr>
          <w:rFonts w:ascii="Arial Narrow" w:hAnsi="Arial Narrow" w:cs="Arial"/>
          <w:sz w:val="22"/>
          <w:szCs w:val="22"/>
          <w:lang w:val="ro-RO"/>
        </w:rPr>
        <w:t>RELOCARE DRUM PERIMETRAL SI GARD DE SECURITATE</w:t>
      </w:r>
      <w:r w:rsidR="00745898" w:rsidRPr="001C2875">
        <w:rPr>
          <w:rFonts w:ascii="Arial Narrow" w:hAnsi="Arial Narrow" w:cs="Arial"/>
          <w:sz w:val="22"/>
          <w:szCs w:val="22"/>
          <w:lang w:val="ro-RO"/>
        </w:rPr>
        <w:t xml:space="preserve">”, </w:t>
      </w:r>
      <w:bookmarkEnd w:id="46"/>
      <w:r w:rsidR="00745898" w:rsidRPr="001C2875">
        <w:rPr>
          <w:rFonts w:ascii="Arial Narrow" w:hAnsi="Arial Narrow" w:cs="Arial"/>
          <w:sz w:val="22"/>
          <w:szCs w:val="22"/>
          <w:lang w:val="ro-RO"/>
        </w:rPr>
        <w:t xml:space="preserve">in cadrul caruia se vor realiza lucrarile </w:t>
      </w:r>
      <w:r w:rsidR="00597ED7" w:rsidRPr="001C2875">
        <w:rPr>
          <w:rFonts w:ascii="Arial Narrow" w:hAnsi="Arial Narrow" w:cs="Arial"/>
          <w:sz w:val="22"/>
          <w:szCs w:val="22"/>
          <w:lang w:val="ro-RO"/>
        </w:rPr>
        <w:t>de dezafectare a unui sector si reamplasarea acestuia si relocarea unui sector din drumul perimetral.</w:t>
      </w:r>
    </w:p>
    <w:p w:rsidR="00745898" w:rsidRPr="00745898" w:rsidRDefault="00745898" w:rsidP="00745898">
      <w:pPr>
        <w:spacing w:line="276" w:lineRule="auto"/>
        <w:ind w:firstLine="720"/>
        <w:jc w:val="both"/>
        <w:rPr>
          <w:rFonts w:ascii="Arial" w:hAnsi="Arial" w:cs="Arial"/>
          <w:sz w:val="22"/>
          <w:szCs w:val="22"/>
          <w:lang w:val="ro-RO"/>
        </w:rPr>
      </w:pPr>
    </w:p>
    <w:p w:rsidR="00AF6C49" w:rsidRPr="001C2875" w:rsidRDefault="00083D6D" w:rsidP="00AE40F8">
      <w:pPr>
        <w:pStyle w:val="ListParagraph"/>
        <w:numPr>
          <w:ilvl w:val="0"/>
          <w:numId w:val="66"/>
        </w:numPr>
        <w:spacing w:line="276" w:lineRule="auto"/>
        <w:jc w:val="both"/>
        <w:rPr>
          <w:rFonts w:ascii="Arial Narrow" w:hAnsi="Arial Narrow" w:cs="Arial"/>
          <w:b/>
          <w:sz w:val="22"/>
          <w:szCs w:val="22"/>
          <w:lang w:val="fr-FR"/>
        </w:rPr>
      </w:pPr>
      <w:bookmarkStart w:id="47" w:name="_Toc519609037"/>
      <w:bookmarkStart w:id="48" w:name="_Hlk27645177"/>
      <w:r w:rsidRPr="001C2875">
        <w:rPr>
          <w:rFonts w:ascii="Arial Narrow" w:hAnsi="Arial Narrow" w:cs="Arial"/>
          <w:b/>
          <w:sz w:val="22"/>
          <w:szCs w:val="22"/>
          <w:lang w:val="fr-FR"/>
        </w:rPr>
        <w:t>d</w:t>
      </w:r>
      <w:r w:rsidR="00AF6C49" w:rsidRPr="001C2875">
        <w:rPr>
          <w:rFonts w:ascii="Arial Narrow" w:hAnsi="Arial Narrow" w:cs="Arial"/>
          <w:b/>
          <w:sz w:val="22"/>
          <w:szCs w:val="22"/>
          <w:lang w:val="fr-FR"/>
        </w:rPr>
        <w:t>etalii privind alternativele care au fost luate in considerare</w:t>
      </w:r>
      <w:bookmarkEnd w:id="47"/>
    </w:p>
    <w:bookmarkEnd w:id="48"/>
    <w:p w:rsidR="00745898" w:rsidRPr="001C2875" w:rsidRDefault="00745898" w:rsidP="001C2875">
      <w:pPr>
        <w:spacing w:line="276" w:lineRule="auto"/>
        <w:jc w:val="both"/>
        <w:rPr>
          <w:rFonts w:ascii="Arial Narrow" w:hAnsi="Arial Narrow" w:cs="Arial"/>
          <w:bCs/>
          <w:sz w:val="22"/>
          <w:szCs w:val="22"/>
          <w:lang w:val="fr-FR"/>
        </w:rPr>
      </w:pPr>
      <w:r w:rsidRPr="001C2875">
        <w:rPr>
          <w:rFonts w:ascii="Arial Narrow" w:hAnsi="Arial Narrow" w:cs="Arial"/>
          <w:bCs/>
          <w:sz w:val="22"/>
          <w:szCs w:val="22"/>
          <w:lang w:val="fr-FR"/>
        </w:rPr>
        <w:t>Nu au fost luate in considerare alte alternative</w:t>
      </w:r>
      <w:r w:rsidR="001C2875" w:rsidRPr="001C2875">
        <w:rPr>
          <w:rFonts w:ascii="Arial Narrow" w:hAnsi="Arial Narrow" w:cs="Arial"/>
          <w:bCs/>
          <w:sz w:val="22"/>
          <w:szCs w:val="22"/>
          <w:lang w:val="fr-FR"/>
        </w:rPr>
        <w:t xml:space="preserve"> privind amplasamentul. Au fost evaluate alternative tehnice de realizare a proiectului.</w:t>
      </w:r>
    </w:p>
    <w:p w:rsidR="00083D6D" w:rsidRPr="001C2875" w:rsidRDefault="00083D6D" w:rsidP="00745898">
      <w:pPr>
        <w:spacing w:line="276" w:lineRule="auto"/>
        <w:contextualSpacing/>
        <w:jc w:val="both"/>
        <w:rPr>
          <w:rFonts w:ascii="Arial Narrow" w:hAnsi="Arial Narrow" w:cs="Arial"/>
          <w:sz w:val="22"/>
          <w:szCs w:val="22"/>
        </w:rPr>
      </w:pPr>
    </w:p>
    <w:p w:rsidR="00083D6D" w:rsidRPr="001C2875" w:rsidRDefault="00083D6D" w:rsidP="00AE40F8">
      <w:pPr>
        <w:pStyle w:val="ListParagraph"/>
        <w:numPr>
          <w:ilvl w:val="0"/>
          <w:numId w:val="67"/>
        </w:numPr>
        <w:spacing w:line="276" w:lineRule="auto"/>
        <w:jc w:val="both"/>
        <w:rPr>
          <w:rFonts w:ascii="Arial Narrow" w:hAnsi="Arial Narrow" w:cs="Arial"/>
          <w:b/>
          <w:sz w:val="22"/>
          <w:szCs w:val="22"/>
          <w:lang w:val="fr-FR"/>
        </w:rPr>
      </w:pPr>
      <w:r w:rsidRPr="001C2875">
        <w:rPr>
          <w:rFonts w:ascii="Arial Narrow" w:hAnsi="Arial Narrow" w:cs="Arial"/>
          <w:b/>
          <w:sz w:val="22"/>
          <w:szCs w:val="22"/>
          <w:lang w:val="fr-FR"/>
        </w:rPr>
        <w:t>alte activităţi care pot apărea ca urmare a proiectului (de exemplu, extragerea de agregate, asigurarea unor noi surse de apă, surse sau linii de transport al energiei, creşterea numărului de locuinţe, eliminarea apelor uzate şi a deşeurilor)</w:t>
      </w:r>
    </w:p>
    <w:p w:rsidR="00CB0B47" w:rsidRPr="001C2875" w:rsidRDefault="004C2957" w:rsidP="004C2957">
      <w:pPr>
        <w:spacing w:line="276" w:lineRule="auto"/>
        <w:ind w:firstLine="360"/>
        <w:jc w:val="both"/>
        <w:rPr>
          <w:rFonts w:ascii="Arial Narrow" w:hAnsi="Arial Narrow" w:cs="Arial"/>
          <w:bCs/>
          <w:sz w:val="22"/>
          <w:szCs w:val="22"/>
          <w:lang w:val="fr-FR"/>
        </w:rPr>
      </w:pPr>
      <w:r w:rsidRPr="001C2875">
        <w:rPr>
          <w:rFonts w:ascii="Arial Narrow" w:hAnsi="Arial Narrow" w:cs="Arial"/>
          <w:bCs/>
          <w:sz w:val="22"/>
          <w:szCs w:val="22"/>
          <w:lang w:val="fr-FR"/>
        </w:rPr>
        <w:t>Nu e cazul</w:t>
      </w:r>
    </w:p>
    <w:p w:rsidR="004C2957" w:rsidRPr="00F02373" w:rsidRDefault="004C2957" w:rsidP="004C2957">
      <w:pPr>
        <w:spacing w:line="276" w:lineRule="auto"/>
        <w:ind w:firstLine="360"/>
        <w:jc w:val="both"/>
        <w:rPr>
          <w:rFonts w:ascii="Arial" w:hAnsi="Arial" w:cs="Arial"/>
          <w:bCs/>
          <w:sz w:val="22"/>
          <w:szCs w:val="22"/>
          <w:lang w:val="fr-FR"/>
        </w:rPr>
      </w:pPr>
    </w:p>
    <w:p w:rsidR="00FC0B7C" w:rsidRPr="001C2875" w:rsidRDefault="00083D6D" w:rsidP="00AE40F8">
      <w:pPr>
        <w:pStyle w:val="ListParagraph"/>
        <w:numPr>
          <w:ilvl w:val="0"/>
          <w:numId w:val="67"/>
        </w:numPr>
        <w:spacing w:line="276" w:lineRule="auto"/>
        <w:jc w:val="both"/>
        <w:rPr>
          <w:rFonts w:ascii="Arial Narrow" w:hAnsi="Arial Narrow" w:cs="Arial"/>
          <w:b/>
          <w:sz w:val="22"/>
          <w:szCs w:val="22"/>
          <w:lang w:val="fr-FR"/>
        </w:rPr>
      </w:pPr>
      <w:bookmarkStart w:id="49" w:name="_Toc519609039"/>
      <w:r w:rsidRPr="001C2875">
        <w:rPr>
          <w:rFonts w:ascii="Arial Narrow" w:hAnsi="Arial Narrow" w:cs="Arial"/>
          <w:b/>
          <w:sz w:val="22"/>
          <w:szCs w:val="22"/>
          <w:lang w:val="fr-FR"/>
        </w:rPr>
        <w:t>a</w:t>
      </w:r>
      <w:r w:rsidR="00FC0B7C" w:rsidRPr="001C2875">
        <w:rPr>
          <w:rFonts w:ascii="Arial Narrow" w:hAnsi="Arial Narrow" w:cs="Arial"/>
          <w:b/>
          <w:sz w:val="22"/>
          <w:szCs w:val="22"/>
          <w:lang w:val="fr-FR"/>
        </w:rPr>
        <w:t>lte autorizatii cerute pentru proiect</w:t>
      </w:r>
      <w:bookmarkEnd w:id="49"/>
      <w:r w:rsidR="00FC0B7C" w:rsidRPr="001C2875">
        <w:rPr>
          <w:rFonts w:ascii="Arial Narrow" w:hAnsi="Arial Narrow" w:cs="Arial"/>
          <w:b/>
          <w:sz w:val="22"/>
          <w:szCs w:val="22"/>
          <w:lang w:val="fr-FR"/>
        </w:rPr>
        <w:t> </w:t>
      </w:r>
    </w:p>
    <w:p w:rsidR="009316AF" w:rsidRPr="001C2875" w:rsidRDefault="009316AF" w:rsidP="004C2957">
      <w:pPr>
        <w:spacing w:line="276" w:lineRule="auto"/>
        <w:ind w:firstLine="720"/>
        <w:jc w:val="both"/>
        <w:rPr>
          <w:rFonts w:ascii="Arial Narrow" w:hAnsi="Arial Narrow" w:cs="Arial"/>
          <w:sz w:val="22"/>
          <w:szCs w:val="22"/>
          <w:lang w:val="ro-RO"/>
        </w:rPr>
      </w:pPr>
      <w:r w:rsidRPr="001C2875">
        <w:rPr>
          <w:rFonts w:ascii="Arial Narrow" w:hAnsi="Arial Narrow" w:cs="Arial"/>
          <w:sz w:val="22"/>
          <w:szCs w:val="22"/>
          <w:lang w:val="ro-RO"/>
        </w:rPr>
        <w:t xml:space="preserve">Avizele și acordurile aferente proiectului au fost solicitate prin Certificatul de Urbanism nr. </w:t>
      </w:r>
      <w:r w:rsidR="003A3758">
        <w:rPr>
          <w:rFonts w:ascii="Arial Narrow" w:hAnsi="Arial Narrow" w:cs="Arial"/>
          <w:sz w:val="22"/>
          <w:szCs w:val="22"/>
          <w:lang w:val="ro-RO"/>
        </w:rPr>
        <w:t>187</w:t>
      </w:r>
      <w:r w:rsidRPr="001C2875">
        <w:rPr>
          <w:rFonts w:ascii="Arial Narrow" w:hAnsi="Arial Narrow" w:cs="Arial"/>
          <w:sz w:val="22"/>
          <w:szCs w:val="22"/>
          <w:lang w:val="ro-RO"/>
        </w:rPr>
        <w:t>/</w:t>
      </w:r>
      <w:r w:rsidR="00745898" w:rsidRPr="001C2875">
        <w:rPr>
          <w:rFonts w:ascii="Arial Narrow" w:hAnsi="Arial Narrow" w:cs="Arial"/>
          <w:sz w:val="22"/>
          <w:szCs w:val="22"/>
          <w:lang w:val="ro-RO"/>
        </w:rPr>
        <w:t>13</w:t>
      </w:r>
      <w:r w:rsidR="004C2957" w:rsidRPr="001C2875">
        <w:rPr>
          <w:rFonts w:ascii="Arial Narrow" w:hAnsi="Arial Narrow" w:cs="Arial"/>
          <w:sz w:val="22"/>
          <w:szCs w:val="22"/>
          <w:lang w:val="ro-RO"/>
        </w:rPr>
        <w:t>.11.</w:t>
      </w:r>
      <w:r w:rsidRPr="001C2875">
        <w:rPr>
          <w:rFonts w:ascii="Arial Narrow" w:hAnsi="Arial Narrow" w:cs="Arial"/>
          <w:sz w:val="22"/>
          <w:szCs w:val="22"/>
          <w:lang w:val="ro-RO"/>
        </w:rPr>
        <w:t>201</w:t>
      </w:r>
      <w:r w:rsidR="00745898" w:rsidRPr="001C2875">
        <w:rPr>
          <w:rFonts w:ascii="Arial Narrow" w:hAnsi="Arial Narrow" w:cs="Arial"/>
          <w:sz w:val="22"/>
          <w:szCs w:val="22"/>
          <w:lang w:val="ro-RO"/>
        </w:rPr>
        <w:t>9</w:t>
      </w:r>
      <w:r w:rsidRPr="001C2875">
        <w:rPr>
          <w:rFonts w:ascii="Arial Narrow" w:hAnsi="Arial Narrow" w:cs="Arial"/>
          <w:sz w:val="22"/>
          <w:szCs w:val="22"/>
          <w:lang w:val="ro-RO"/>
        </w:rPr>
        <w:t xml:space="preserve"> emis de Primaria </w:t>
      </w:r>
      <w:r w:rsidR="00745898" w:rsidRPr="001C2875">
        <w:rPr>
          <w:rFonts w:ascii="Arial Narrow" w:hAnsi="Arial Narrow" w:cs="Arial"/>
          <w:sz w:val="22"/>
          <w:szCs w:val="22"/>
          <w:lang w:val="ro-RO"/>
        </w:rPr>
        <w:t>comunei Mihail Kogalniceanu.</w:t>
      </w:r>
    </w:p>
    <w:p w:rsidR="00206314" w:rsidRDefault="00206314" w:rsidP="004C2957">
      <w:pPr>
        <w:spacing w:line="276" w:lineRule="auto"/>
        <w:ind w:firstLine="720"/>
        <w:jc w:val="both"/>
        <w:rPr>
          <w:rFonts w:ascii="Arial" w:hAnsi="Arial" w:cs="Arial"/>
          <w:sz w:val="22"/>
          <w:szCs w:val="22"/>
          <w:lang w:val="ro-RO"/>
        </w:rPr>
      </w:pPr>
    </w:p>
    <w:p w:rsidR="00FE7771" w:rsidRDefault="00FE7771" w:rsidP="004C2957">
      <w:pPr>
        <w:spacing w:line="276" w:lineRule="auto"/>
        <w:ind w:firstLine="720"/>
        <w:jc w:val="both"/>
        <w:rPr>
          <w:rFonts w:ascii="Arial" w:hAnsi="Arial" w:cs="Arial"/>
          <w:sz w:val="22"/>
          <w:szCs w:val="22"/>
          <w:lang w:val="ro-RO"/>
        </w:rPr>
      </w:pPr>
    </w:p>
    <w:p w:rsidR="00FE7771" w:rsidRPr="00F02373" w:rsidRDefault="00FE7771" w:rsidP="004C2957">
      <w:pPr>
        <w:spacing w:line="276" w:lineRule="auto"/>
        <w:ind w:firstLine="720"/>
        <w:jc w:val="both"/>
        <w:rPr>
          <w:rFonts w:ascii="Arial" w:hAnsi="Arial" w:cs="Arial"/>
          <w:sz w:val="22"/>
          <w:szCs w:val="22"/>
          <w:lang w:val="ro-RO"/>
        </w:rPr>
      </w:pPr>
    </w:p>
    <w:p w:rsidR="00037057" w:rsidRPr="008E0A20" w:rsidRDefault="005D17B4" w:rsidP="00C5256A">
      <w:pPr>
        <w:pStyle w:val="Heading1"/>
        <w:spacing w:before="0" w:after="0" w:line="276" w:lineRule="auto"/>
        <w:jc w:val="both"/>
        <w:rPr>
          <w:rFonts w:ascii="Arial Narrow" w:hAnsi="Arial Narrow"/>
        </w:rPr>
      </w:pPr>
      <w:bookmarkStart w:id="50" w:name="_Hlk265732"/>
      <w:bookmarkStart w:id="51" w:name="_Toc27739125"/>
      <w:r w:rsidRPr="008E0A20">
        <w:rPr>
          <w:rFonts w:ascii="Arial Narrow" w:hAnsi="Arial Narrow"/>
        </w:rPr>
        <w:t>DESCRIEREA LUCRARILOR DE DEMOLARE NECESAR</w:t>
      </w:r>
      <w:r w:rsidR="00935E87" w:rsidRPr="008E0A20">
        <w:rPr>
          <w:rFonts w:ascii="Arial Narrow" w:hAnsi="Arial Narrow"/>
        </w:rPr>
        <w:t>E</w:t>
      </w:r>
      <w:bookmarkEnd w:id="51"/>
    </w:p>
    <w:p w:rsidR="00121640" w:rsidRDefault="00121640" w:rsidP="004C6392">
      <w:pPr>
        <w:rPr>
          <w:lang w:val="fr-FR" w:eastAsia="x-none"/>
        </w:rPr>
      </w:pPr>
    </w:p>
    <w:p w:rsidR="008E0A20" w:rsidRDefault="00121640" w:rsidP="00417DF3">
      <w:pPr>
        <w:jc w:val="both"/>
        <w:rPr>
          <w:rFonts w:ascii="Arial Narrow" w:hAnsi="Arial Narrow"/>
          <w:lang w:val="fr-FR" w:eastAsia="x-none"/>
        </w:rPr>
      </w:pPr>
      <w:r w:rsidRPr="00417DF3">
        <w:rPr>
          <w:rFonts w:ascii="Arial Narrow" w:hAnsi="Arial Narrow"/>
          <w:lang w:val="fr-FR" w:eastAsia="x-none"/>
        </w:rPr>
        <w:t>Pentru realizarea lucrarilor de</w:t>
      </w:r>
      <w:r w:rsidR="008E0A20">
        <w:rPr>
          <w:rFonts w:ascii="Arial Narrow" w:hAnsi="Arial Narrow"/>
          <w:lang w:val="fr-FR" w:eastAsia="x-none"/>
        </w:rPr>
        <w:t>:</w:t>
      </w:r>
    </w:p>
    <w:p w:rsidR="008E0A20" w:rsidRDefault="008E0A20" w:rsidP="00417DF3">
      <w:pPr>
        <w:jc w:val="both"/>
        <w:rPr>
          <w:rFonts w:ascii="Arial Narrow" w:hAnsi="Arial Narrow" w:cs="Calibri"/>
          <w:sz w:val="22"/>
          <w:szCs w:val="22"/>
        </w:rPr>
      </w:pPr>
      <w:r>
        <w:rPr>
          <w:rFonts w:ascii="Arial Narrow" w:hAnsi="Arial Narrow"/>
          <w:lang w:val="fr-FR" w:eastAsia="x-none"/>
        </w:rPr>
        <w:t>-</w:t>
      </w:r>
      <w:r w:rsidR="00121640">
        <w:rPr>
          <w:lang w:val="fr-FR" w:eastAsia="x-none"/>
        </w:rPr>
        <w:t xml:space="preserve"> </w:t>
      </w:r>
      <w:bookmarkStart w:id="52" w:name="_Toc22904702"/>
      <w:r w:rsidR="00121640" w:rsidRPr="00417DF3">
        <w:rPr>
          <w:rFonts w:ascii="Arial Narrow" w:hAnsi="Arial Narrow" w:cs="Calibri"/>
          <w:sz w:val="22"/>
          <w:szCs w:val="22"/>
        </w:rPr>
        <w:t>resistematizare si consolidare a terasamentelor din banda pistei si din zona R</w:t>
      </w:r>
      <w:r w:rsidR="00417DF3">
        <w:rPr>
          <w:rFonts w:ascii="Arial Narrow" w:hAnsi="Arial Narrow" w:cs="Calibri"/>
          <w:sz w:val="22"/>
          <w:szCs w:val="22"/>
        </w:rPr>
        <w:t>.</w:t>
      </w:r>
      <w:r w:rsidR="00121640" w:rsidRPr="00417DF3">
        <w:rPr>
          <w:rFonts w:ascii="Arial Narrow" w:hAnsi="Arial Narrow" w:cs="Calibri"/>
          <w:sz w:val="22"/>
          <w:szCs w:val="22"/>
        </w:rPr>
        <w:t>E</w:t>
      </w:r>
      <w:r w:rsidR="00417DF3">
        <w:rPr>
          <w:rFonts w:ascii="Arial Narrow" w:hAnsi="Arial Narrow" w:cs="Calibri"/>
          <w:sz w:val="22"/>
          <w:szCs w:val="22"/>
        </w:rPr>
        <w:t>.</w:t>
      </w:r>
      <w:r w:rsidR="00121640" w:rsidRPr="00417DF3">
        <w:rPr>
          <w:rFonts w:ascii="Arial Narrow" w:hAnsi="Arial Narrow" w:cs="Calibri"/>
          <w:sz w:val="22"/>
          <w:szCs w:val="22"/>
        </w:rPr>
        <w:t>S</w:t>
      </w:r>
      <w:r w:rsidR="00417DF3">
        <w:rPr>
          <w:rFonts w:ascii="Arial Narrow" w:hAnsi="Arial Narrow" w:cs="Calibri"/>
          <w:sz w:val="22"/>
          <w:szCs w:val="22"/>
        </w:rPr>
        <w:t>.</w:t>
      </w:r>
      <w:r w:rsidR="00121640" w:rsidRPr="00417DF3">
        <w:rPr>
          <w:rFonts w:ascii="Arial Narrow" w:hAnsi="Arial Narrow" w:cs="Calibri"/>
          <w:sz w:val="22"/>
          <w:szCs w:val="22"/>
        </w:rPr>
        <w:t>A</w:t>
      </w:r>
      <w:bookmarkStart w:id="53" w:name="_Toc22904703"/>
      <w:bookmarkEnd w:id="52"/>
      <w:r w:rsidR="00417DF3">
        <w:rPr>
          <w:rFonts w:ascii="Arial Narrow" w:hAnsi="Arial Narrow" w:cs="Calibri"/>
          <w:sz w:val="22"/>
          <w:szCs w:val="22"/>
        </w:rPr>
        <w:t>.</w:t>
      </w:r>
      <w:r w:rsidR="00417DF3" w:rsidRPr="00417DF3">
        <w:rPr>
          <w:rFonts w:ascii="Arial Narrow" w:hAnsi="Arial Narrow" w:cs="Calibri"/>
          <w:sz w:val="22"/>
          <w:szCs w:val="22"/>
        </w:rPr>
        <w:t xml:space="preserve">, </w:t>
      </w:r>
    </w:p>
    <w:p w:rsidR="008E0A20" w:rsidRDefault="008E0A20" w:rsidP="00417DF3">
      <w:pPr>
        <w:jc w:val="both"/>
        <w:rPr>
          <w:rFonts w:ascii="Arial Narrow" w:hAnsi="Arial Narrow" w:cs="Calibri"/>
          <w:sz w:val="22"/>
          <w:szCs w:val="22"/>
        </w:rPr>
      </w:pPr>
      <w:r>
        <w:rPr>
          <w:rFonts w:ascii="Arial Narrow" w:hAnsi="Arial Narrow" w:cs="Calibri"/>
          <w:sz w:val="22"/>
          <w:szCs w:val="22"/>
        </w:rPr>
        <w:t xml:space="preserve">- </w:t>
      </w:r>
      <w:r w:rsidR="00417DF3" w:rsidRPr="00417DF3">
        <w:rPr>
          <w:rFonts w:ascii="Arial Narrow" w:hAnsi="Arial Narrow" w:cs="Calibri"/>
          <w:sz w:val="22"/>
          <w:szCs w:val="22"/>
        </w:rPr>
        <w:t>r</w:t>
      </w:r>
      <w:r w:rsidR="00121640" w:rsidRPr="00417DF3">
        <w:rPr>
          <w:rFonts w:ascii="Arial Narrow" w:hAnsi="Arial Narrow" w:cs="Calibri"/>
          <w:sz w:val="22"/>
          <w:szCs w:val="22"/>
        </w:rPr>
        <w:t>ealizare</w:t>
      </w:r>
      <w:r w:rsidR="00417DF3" w:rsidRPr="00417DF3">
        <w:rPr>
          <w:rFonts w:ascii="Arial Narrow" w:hAnsi="Arial Narrow" w:cs="Calibri"/>
          <w:sz w:val="22"/>
          <w:szCs w:val="22"/>
        </w:rPr>
        <w:t>a</w:t>
      </w:r>
      <w:r w:rsidR="00121640" w:rsidRPr="00417DF3">
        <w:rPr>
          <w:rFonts w:ascii="Arial Narrow" w:hAnsi="Arial Narrow" w:cs="Calibri"/>
          <w:sz w:val="22"/>
          <w:szCs w:val="22"/>
        </w:rPr>
        <w:t xml:space="preserve"> platforme</w:t>
      </w:r>
      <w:r w:rsidR="00417DF3" w:rsidRPr="00417DF3">
        <w:rPr>
          <w:rFonts w:ascii="Arial Narrow" w:hAnsi="Arial Narrow" w:cs="Calibri"/>
          <w:sz w:val="22"/>
          <w:szCs w:val="22"/>
        </w:rPr>
        <w:t>lor</w:t>
      </w:r>
      <w:r w:rsidR="00121640" w:rsidRPr="00417DF3">
        <w:rPr>
          <w:rFonts w:ascii="Arial Narrow" w:hAnsi="Arial Narrow" w:cs="Calibri"/>
          <w:sz w:val="22"/>
          <w:szCs w:val="22"/>
        </w:rPr>
        <w:t xml:space="preserve"> antisuflu pe ambele directii de operare</w:t>
      </w:r>
      <w:bookmarkEnd w:id="53"/>
      <w:r w:rsidR="00417DF3">
        <w:rPr>
          <w:rFonts w:ascii="Arial Narrow" w:hAnsi="Arial Narrow" w:cs="Calibri"/>
          <w:sz w:val="22"/>
          <w:szCs w:val="22"/>
        </w:rPr>
        <w:t xml:space="preserve"> si</w:t>
      </w:r>
      <w:bookmarkStart w:id="54" w:name="_Toc22904704"/>
      <w:r w:rsidR="00417DF3">
        <w:rPr>
          <w:rFonts w:ascii="Arial Narrow" w:hAnsi="Arial Narrow" w:cs="Calibri"/>
          <w:sz w:val="22"/>
          <w:szCs w:val="22"/>
        </w:rPr>
        <w:t xml:space="preserve"> </w:t>
      </w:r>
    </w:p>
    <w:p w:rsidR="008E0A20" w:rsidRDefault="008E0A20" w:rsidP="00417DF3">
      <w:pPr>
        <w:jc w:val="both"/>
        <w:rPr>
          <w:rFonts w:ascii="Arial Narrow" w:hAnsi="Arial Narrow" w:cs="Calibri"/>
        </w:rPr>
      </w:pPr>
      <w:r>
        <w:rPr>
          <w:rFonts w:ascii="Arial Narrow" w:hAnsi="Arial Narrow" w:cs="Calibri"/>
          <w:sz w:val="22"/>
          <w:szCs w:val="22"/>
        </w:rPr>
        <w:t xml:space="preserve">- </w:t>
      </w:r>
      <w:r w:rsidR="00417DF3" w:rsidRPr="00417DF3">
        <w:rPr>
          <w:rFonts w:ascii="Arial Narrow" w:hAnsi="Arial Narrow" w:cs="Calibri"/>
        </w:rPr>
        <w:t>i</w:t>
      </w:r>
      <w:r w:rsidR="00121640" w:rsidRPr="00417DF3">
        <w:rPr>
          <w:rFonts w:ascii="Arial Narrow" w:hAnsi="Arial Narrow" w:cs="Calibri"/>
        </w:rPr>
        <w:t>ncadrarea tuturor constructiilor din banda pistei, ce prezinta muchii verticale, cu elemente de racordate (tesituri)</w:t>
      </w:r>
      <w:bookmarkEnd w:id="54"/>
      <w:r w:rsidR="001E2166">
        <w:rPr>
          <w:rFonts w:ascii="Arial Narrow" w:hAnsi="Arial Narrow" w:cs="Calibri"/>
        </w:rPr>
        <w:t xml:space="preserve"> </w:t>
      </w:r>
    </w:p>
    <w:p w:rsidR="00121640" w:rsidRPr="008E0A20" w:rsidRDefault="001E2166" w:rsidP="008E0A20">
      <w:pPr>
        <w:ind w:firstLine="360"/>
        <w:jc w:val="both"/>
        <w:rPr>
          <w:u w:val="single"/>
          <w:lang w:val="fr-FR" w:eastAsia="x-none"/>
        </w:rPr>
      </w:pPr>
      <w:r w:rsidRPr="008E0A20">
        <w:rPr>
          <w:rFonts w:ascii="Arial Narrow" w:hAnsi="Arial Narrow" w:cs="Calibri"/>
          <w:u w:val="single"/>
        </w:rPr>
        <w:t xml:space="preserve">nu sunt necesare </w:t>
      </w:r>
      <w:r w:rsidR="008E0A20" w:rsidRPr="008E0A20">
        <w:rPr>
          <w:rFonts w:ascii="Arial Narrow" w:hAnsi="Arial Narrow" w:cs="Calibri"/>
          <w:u w:val="single"/>
        </w:rPr>
        <w:t>lucrari de demolare</w:t>
      </w:r>
      <w:r w:rsidR="008E0A20">
        <w:rPr>
          <w:rFonts w:ascii="Arial Narrow" w:hAnsi="Arial Narrow" w:cs="Calibri"/>
          <w:u w:val="single"/>
        </w:rPr>
        <w:t>.</w:t>
      </w:r>
    </w:p>
    <w:p w:rsidR="004C6392" w:rsidRPr="004C6392" w:rsidRDefault="004C6392" w:rsidP="004C6392">
      <w:pPr>
        <w:rPr>
          <w:lang w:val="fr-FR" w:eastAsia="x-none"/>
        </w:rPr>
      </w:pPr>
    </w:p>
    <w:p w:rsidR="00766E72" w:rsidRPr="00F02373" w:rsidRDefault="00766E72" w:rsidP="00F02373">
      <w:pPr>
        <w:spacing w:line="276" w:lineRule="auto"/>
        <w:jc w:val="both"/>
        <w:rPr>
          <w:rFonts w:ascii="Arial" w:hAnsi="Arial" w:cs="Arial"/>
          <w:b/>
          <w:bCs/>
          <w:sz w:val="22"/>
          <w:szCs w:val="22"/>
          <w:lang w:val="en-US"/>
        </w:rPr>
      </w:pPr>
    </w:p>
    <w:p w:rsidR="00E23DB0" w:rsidRPr="008E0A20" w:rsidRDefault="005D17B4" w:rsidP="00C5256A">
      <w:pPr>
        <w:pStyle w:val="Heading1"/>
        <w:spacing w:before="0" w:after="0" w:line="276" w:lineRule="auto"/>
        <w:jc w:val="both"/>
        <w:rPr>
          <w:rFonts w:ascii="Arial Narrow" w:hAnsi="Arial Narrow"/>
          <w:color w:val="FF0000"/>
        </w:rPr>
      </w:pPr>
      <w:bookmarkStart w:id="55" w:name="_Toc27739126"/>
      <w:bookmarkEnd w:id="50"/>
      <w:r w:rsidRPr="008E0A20">
        <w:rPr>
          <w:rFonts w:ascii="Arial Narrow" w:hAnsi="Arial Narrow"/>
        </w:rPr>
        <w:t>DESCRIEREA AMPLASARII PROIECTULUI</w:t>
      </w:r>
      <w:bookmarkEnd w:id="55"/>
    </w:p>
    <w:p w:rsidR="00412607" w:rsidRPr="008E0A20" w:rsidRDefault="00412607" w:rsidP="00C5256A">
      <w:pPr>
        <w:spacing w:line="276" w:lineRule="auto"/>
        <w:jc w:val="both"/>
        <w:rPr>
          <w:rStyle w:val="Heading3Char1"/>
          <w:rFonts w:ascii="Arial Narrow" w:hAnsi="Arial Narrow" w:cs="Arial"/>
        </w:rPr>
      </w:pPr>
    </w:p>
    <w:p w:rsidR="00AA7843" w:rsidRPr="008E0A20" w:rsidRDefault="00AA7843" w:rsidP="00AE40F8">
      <w:pPr>
        <w:pStyle w:val="ListParagraph"/>
        <w:numPr>
          <w:ilvl w:val="0"/>
          <w:numId w:val="68"/>
        </w:numPr>
        <w:spacing w:line="276" w:lineRule="auto"/>
        <w:jc w:val="both"/>
        <w:rPr>
          <w:rStyle w:val="Heading3Char1"/>
          <w:rFonts w:ascii="Arial Narrow" w:hAnsi="Arial Narrow" w:cs="Arial"/>
        </w:rPr>
      </w:pPr>
      <w:r w:rsidRPr="008E0A20">
        <w:rPr>
          <w:rStyle w:val="Heading3Char1"/>
          <w:rFonts w:ascii="Arial Narrow" w:hAnsi="Arial Narrow" w:cs="Arial"/>
        </w:rPr>
        <w:t>d</w:t>
      </w:r>
      <w:r w:rsidR="00206314" w:rsidRPr="008E0A20">
        <w:rPr>
          <w:rStyle w:val="Heading3Char1"/>
          <w:rFonts w:ascii="Arial Narrow" w:hAnsi="Arial Narrow" w:cs="Arial"/>
        </w:rPr>
        <w:t>istanta fat</w:t>
      </w:r>
      <w:r w:rsidR="00206314" w:rsidRPr="008E0A20">
        <w:rPr>
          <w:rStyle w:val="Heading3Char1"/>
          <w:rFonts w:ascii="Arial Narrow" w:hAnsi="Arial Narrow" w:cs="Arial"/>
          <w:i/>
        </w:rPr>
        <w:t>a</w:t>
      </w:r>
      <w:r w:rsidR="00206314" w:rsidRPr="008E0A20">
        <w:rPr>
          <w:rStyle w:val="Heading3Char1"/>
          <w:rFonts w:ascii="Arial Narrow" w:hAnsi="Arial Narrow" w:cs="Arial"/>
        </w:rPr>
        <w:t xml:space="preserve"> de granite pentru proiectele care cad sub incidenta Conventiei privind evaluarea impactului asupra mediului in context transfrontieră</w:t>
      </w:r>
      <w:r w:rsidRPr="008E0A20">
        <w:rPr>
          <w:rStyle w:val="Heading3Char1"/>
          <w:rFonts w:ascii="Arial Narrow" w:hAnsi="Arial Narrow" w:cs="Arial"/>
        </w:rPr>
        <w:t>, adoptata la Espoo la 25 februarie 1991, ratificata prin Legea nr.22/2001 cu modificarile si completarile</w:t>
      </w:r>
      <w:r w:rsidR="00DF7539" w:rsidRPr="008E0A20">
        <w:rPr>
          <w:rStyle w:val="Heading3Char1"/>
          <w:rFonts w:ascii="Arial Narrow" w:hAnsi="Arial Narrow" w:cs="Arial"/>
        </w:rPr>
        <w:t xml:space="preserve"> ulterioare</w:t>
      </w:r>
    </w:p>
    <w:p w:rsidR="009316AF" w:rsidRPr="008E0A20" w:rsidRDefault="009316AF" w:rsidP="00AE40F8">
      <w:pPr>
        <w:pStyle w:val="Default"/>
        <w:numPr>
          <w:ilvl w:val="0"/>
          <w:numId w:val="68"/>
        </w:numPr>
        <w:jc w:val="both"/>
        <w:rPr>
          <w:rFonts w:ascii="Arial Narrow" w:hAnsi="Arial Narrow"/>
          <w:lang w:val="it-CH"/>
        </w:rPr>
      </w:pPr>
      <w:r w:rsidRPr="008E0A20">
        <w:rPr>
          <w:rFonts w:ascii="Arial Narrow" w:hAnsi="Arial Narrow"/>
          <w:lang w:val="it-CH"/>
        </w:rPr>
        <w:t>Nu este cazul.</w:t>
      </w:r>
    </w:p>
    <w:p w:rsidR="004029F7" w:rsidRPr="008E0A20" w:rsidRDefault="004029F7" w:rsidP="00C5256A">
      <w:pPr>
        <w:pStyle w:val="ListParagraph"/>
        <w:spacing w:line="276" w:lineRule="auto"/>
        <w:jc w:val="both"/>
        <w:rPr>
          <w:rStyle w:val="Heading3Char1"/>
          <w:rFonts w:ascii="Arial Narrow" w:hAnsi="Arial Narrow" w:cs="Arial"/>
        </w:rPr>
      </w:pPr>
    </w:p>
    <w:p w:rsidR="00AA7843" w:rsidRPr="008E0A20" w:rsidRDefault="00AA7843" w:rsidP="00AE40F8">
      <w:pPr>
        <w:pStyle w:val="ListParagraph"/>
        <w:numPr>
          <w:ilvl w:val="0"/>
          <w:numId w:val="68"/>
        </w:numPr>
        <w:spacing w:line="276" w:lineRule="auto"/>
        <w:jc w:val="both"/>
        <w:rPr>
          <w:rStyle w:val="Heading3Char1"/>
          <w:rFonts w:ascii="Arial Narrow" w:hAnsi="Arial Narrow" w:cs="Arial"/>
        </w:rPr>
      </w:pPr>
      <w:r w:rsidRPr="008E0A20">
        <w:rPr>
          <w:rStyle w:val="Heading3Char1"/>
          <w:rFonts w:ascii="Arial Narrow" w:hAnsi="Arial Narrow" w:cs="Arial"/>
        </w:rPr>
        <w:t>localizarea amplasamentului in raport cu patrimonial cultural potrivit listei monumentelor istorice</w:t>
      </w:r>
      <w:r w:rsidR="00DF7539" w:rsidRPr="008E0A20">
        <w:rPr>
          <w:rStyle w:val="Heading3Char1"/>
          <w:rFonts w:ascii="Arial Narrow" w:hAnsi="Arial Narrow" w:cs="Arial"/>
        </w:rPr>
        <w:t>,</w:t>
      </w:r>
      <w:r w:rsidRPr="008E0A20">
        <w:rPr>
          <w:rStyle w:val="Heading3Char1"/>
          <w:rFonts w:ascii="Arial Narrow" w:hAnsi="Arial Narrow" w:cs="Arial"/>
        </w:rPr>
        <w:t xml:space="preserve"> actualizata</w:t>
      </w:r>
      <w:r w:rsidR="00DF7539" w:rsidRPr="008E0A20">
        <w:rPr>
          <w:rStyle w:val="Heading3Char1"/>
          <w:rFonts w:ascii="Arial Narrow" w:hAnsi="Arial Narrow" w:cs="Arial"/>
        </w:rPr>
        <w:t>, aprobata prin Ordinul ministrului culturii si cultelor nr. 2.314/2004, cu modificarile ulte</w:t>
      </w:r>
      <w:r w:rsidR="008E0A20" w:rsidRPr="008E0A20">
        <w:rPr>
          <w:rStyle w:val="Heading3Char1"/>
          <w:rFonts w:ascii="Arial Narrow" w:hAnsi="Arial Narrow" w:cs="Arial"/>
        </w:rPr>
        <w:t>r</w:t>
      </w:r>
      <w:r w:rsidR="00DF7539" w:rsidRPr="008E0A20">
        <w:rPr>
          <w:rStyle w:val="Heading3Char1"/>
          <w:rFonts w:ascii="Arial Narrow" w:hAnsi="Arial Narrow" w:cs="Arial"/>
        </w:rPr>
        <w:t xml:space="preserve">ioare si </w:t>
      </w:r>
      <w:r w:rsidRPr="008E0A20">
        <w:rPr>
          <w:rStyle w:val="Heading3Char1"/>
          <w:rFonts w:ascii="Arial Narrow" w:hAnsi="Arial Narrow" w:cs="Arial"/>
        </w:rPr>
        <w:t xml:space="preserve"> </w:t>
      </w:r>
      <w:r w:rsidR="004029F7" w:rsidRPr="008E0A20">
        <w:rPr>
          <w:rStyle w:val="Heading3Char1"/>
          <w:rFonts w:ascii="Arial Narrow" w:hAnsi="Arial Narrow" w:cs="Arial"/>
        </w:rPr>
        <w:t xml:space="preserve">Repertoriului Arheologic National </w:t>
      </w:r>
      <w:r w:rsidR="00DF7539" w:rsidRPr="008E0A20">
        <w:rPr>
          <w:rStyle w:val="Heading3Char1"/>
          <w:rFonts w:ascii="Arial Narrow" w:hAnsi="Arial Narrow" w:cs="Arial"/>
        </w:rPr>
        <w:t>prevazut de</w:t>
      </w:r>
      <w:r w:rsidR="004029F7" w:rsidRPr="008E0A20">
        <w:rPr>
          <w:rStyle w:val="Heading3Char1"/>
          <w:rFonts w:ascii="Arial Narrow" w:hAnsi="Arial Narrow" w:cs="Arial"/>
        </w:rPr>
        <w:t xml:space="preserve"> OG nr.43/2000 privind protectia patrimoniului </w:t>
      </w:r>
      <w:r w:rsidR="005B4114" w:rsidRPr="008E0A20">
        <w:rPr>
          <w:rStyle w:val="Heading3Char1"/>
          <w:rFonts w:ascii="Arial Narrow" w:hAnsi="Arial Narrow" w:cs="Arial"/>
        </w:rPr>
        <w:t>ar</w:t>
      </w:r>
      <w:r w:rsidR="004029F7" w:rsidRPr="008E0A20">
        <w:rPr>
          <w:rStyle w:val="Heading3Char1"/>
          <w:rFonts w:ascii="Arial Narrow" w:hAnsi="Arial Narrow" w:cs="Arial"/>
        </w:rPr>
        <w:t>heologic si declararea unor situri arheologice ca zone de interes national, republicata, cu modificarile si completarile ulterioare</w:t>
      </w:r>
    </w:p>
    <w:p w:rsidR="00A2156B" w:rsidRDefault="007470EB" w:rsidP="007470EB">
      <w:pPr>
        <w:spacing w:line="276" w:lineRule="auto"/>
        <w:jc w:val="center"/>
        <w:rPr>
          <w:rStyle w:val="Heading3Char1"/>
          <w:rFonts w:cs="Arial"/>
        </w:rPr>
      </w:pPr>
      <w:r w:rsidRPr="007470EB">
        <w:rPr>
          <w:rStyle w:val="Heading3Char1"/>
          <w:rFonts w:cs="Arial"/>
          <w:noProof/>
        </w:rPr>
        <w:lastRenderedPageBreak/>
        <w:drawing>
          <wp:inline distT="0" distB="0" distL="0" distR="0" wp14:anchorId="215F31C0" wp14:editId="587A4592">
            <wp:extent cx="5057374" cy="2834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2614" cy="2837577"/>
                    </a:xfrm>
                    <a:prstGeom prst="rect">
                      <a:avLst/>
                    </a:prstGeom>
                  </pic:spPr>
                </pic:pic>
              </a:graphicData>
            </a:graphic>
          </wp:inline>
        </w:drawing>
      </w:r>
    </w:p>
    <w:p w:rsidR="00842C0A" w:rsidRPr="008E0A20" w:rsidRDefault="00842C0A" w:rsidP="00842C0A">
      <w:pPr>
        <w:spacing w:line="276" w:lineRule="auto"/>
        <w:jc w:val="center"/>
        <w:rPr>
          <w:rStyle w:val="Heading3Char1"/>
          <w:rFonts w:ascii="Arial Narrow" w:hAnsi="Arial Narrow" w:cs="Arial"/>
          <w:b w:val="0"/>
          <w:i/>
          <w:sz w:val="20"/>
          <w:szCs w:val="20"/>
        </w:rPr>
      </w:pPr>
      <w:r w:rsidRPr="008E0A20">
        <w:rPr>
          <w:rStyle w:val="Heading3Char1"/>
          <w:rFonts w:ascii="Arial Narrow" w:hAnsi="Arial Narrow" w:cs="Arial"/>
          <w:b w:val="0"/>
          <w:i/>
          <w:sz w:val="20"/>
          <w:szCs w:val="20"/>
        </w:rPr>
        <w:t xml:space="preserve">Localizarea aeroportului </w:t>
      </w:r>
      <w:r w:rsidR="007470EB" w:rsidRPr="008E0A20">
        <w:rPr>
          <w:rFonts w:ascii="Arial Narrow" w:hAnsi="Arial Narrow" w:cs="Arial"/>
          <w:bCs/>
          <w:i/>
          <w:sz w:val="20"/>
          <w:szCs w:val="20"/>
          <w:lang w:val="ro-RO"/>
        </w:rPr>
        <w:t xml:space="preserve">International Mihail Kogalniceanu </w:t>
      </w:r>
      <w:r w:rsidRPr="008E0A20">
        <w:rPr>
          <w:rStyle w:val="Heading3Char1"/>
          <w:rFonts w:ascii="Arial Narrow" w:hAnsi="Arial Narrow" w:cs="Arial"/>
          <w:b w:val="0"/>
          <w:i/>
          <w:sz w:val="20"/>
          <w:szCs w:val="20"/>
        </w:rPr>
        <w:t>in raport cu siturile arheologice</w:t>
      </w:r>
    </w:p>
    <w:p w:rsidR="00842C0A" w:rsidRPr="00842C0A" w:rsidRDefault="00842C0A" w:rsidP="00842C0A">
      <w:pPr>
        <w:spacing w:line="276" w:lineRule="auto"/>
        <w:jc w:val="center"/>
        <w:rPr>
          <w:rStyle w:val="Heading3Char1"/>
          <w:rFonts w:cs="Arial"/>
          <w:b w:val="0"/>
          <w:i/>
        </w:rPr>
      </w:pPr>
    </w:p>
    <w:p w:rsidR="00A2156B" w:rsidRPr="008E0A20" w:rsidRDefault="00842C0A" w:rsidP="008E0A20">
      <w:pPr>
        <w:spacing w:line="276" w:lineRule="auto"/>
        <w:jc w:val="both"/>
        <w:rPr>
          <w:rStyle w:val="Heading3Char1"/>
          <w:rFonts w:ascii="Arial Narrow" w:hAnsi="Arial Narrow" w:cs="Arial"/>
          <w:b w:val="0"/>
        </w:rPr>
      </w:pPr>
      <w:r w:rsidRPr="008E0A20">
        <w:rPr>
          <w:rStyle w:val="Heading3Char1"/>
          <w:rFonts w:ascii="Arial Narrow" w:hAnsi="Arial Narrow" w:cs="Arial"/>
          <w:b w:val="0"/>
        </w:rPr>
        <w:t>Dupa cum se poate observa din R</w:t>
      </w:r>
      <w:r w:rsidR="00F76754" w:rsidRPr="008E0A20">
        <w:rPr>
          <w:rStyle w:val="Heading3Char1"/>
          <w:rFonts w:ascii="Arial Narrow" w:hAnsi="Arial Narrow" w:cs="Arial"/>
          <w:b w:val="0"/>
        </w:rPr>
        <w:t>epertoriul N</w:t>
      </w:r>
      <w:r w:rsidRPr="008E0A20">
        <w:rPr>
          <w:rStyle w:val="Heading3Char1"/>
          <w:rFonts w:ascii="Arial Narrow" w:hAnsi="Arial Narrow" w:cs="Arial"/>
          <w:b w:val="0"/>
        </w:rPr>
        <w:t>ational</w:t>
      </w:r>
      <w:r w:rsidR="00F76754" w:rsidRPr="008E0A20">
        <w:rPr>
          <w:rStyle w:val="Heading3Char1"/>
          <w:rFonts w:ascii="Arial Narrow" w:hAnsi="Arial Narrow" w:cs="Arial"/>
          <w:b w:val="0"/>
        </w:rPr>
        <w:t xml:space="preserve"> Arheologic</w:t>
      </w:r>
      <w:r w:rsidRPr="008E0A20">
        <w:rPr>
          <w:rStyle w:val="Heading3Char1"/>
          <w:rFonts w:ascii="Arial Narrow" w:hAnsi="Arial Narrow" w:cs="Arial"/>
          <w:b w:val="0"/>
        </w:rPr>
        <w:t xml:space="preserve"> in zona proiectului nu exista situri arheologice, sau monumente istorice care ar putea fi afectate de realizarea acestuia.</w:t>
      </w:r>
    </w:p>
    <w:p w:rsidR="00BD06C2" w:rsidRPr="008E0A20" w:rsidRDefault="00BD06C2" w:rsidP="00842C0A">
      <w:pPr>
        <w:spacing w:line="276" w:lineRule="auto"/>
        <w:jc w:val="both"/>
        <w:rPr>
          <w:rStyle w:val="Heading3Char1"/>
          <w:rFonts w:ascii="Arial Narrow" w:hAnsi="Arial Narrow" w:cs="Arial"/>
          <w:color w:val="FF0000"/>
        </w:rPr>
      </w:pPr>
    </w:p>
    <w:p w:rsidR="00000D33" w:rsidRPr="008E0A20" w:rsidRDefault="00000D33" w:rsidP="00AE40F8">
      <w:pPr>
        <w:pStyle w:val="ListParagraph"/>
        <w:numPr>
          <w:ilvl w:val="0"/>
          <w:numId w:val="68"/>
        </w:numPr>
        <w:spacing w:line="276" w:lineRule="auto"/>
        <w:jc w:val="both"/>
        <w:rPr>
          <w:rStyle w:val="Heading3Char1"/>
          <w:rFonts w:ascii="Arial Narrow" w:hAnsi="Arial Narrow" w:cs="Arial"/>
        </w:rPr>
      </w:pPr>
      <w:r w:rsidRPr="008E0A20">
        <w:rPr>
          <w:rStyle w:val="Heading3Char1"/>
          <w:rFonts w:ascii="Arial Narrow" w:hAnsi="Arial Narrow" w:cs="Arial"/>
        </w:rPr>
        <w:t xml:space="preserve">hărţi, fotografii ale amplasamentului care pot oferi informaţii privind caracteristicile fizice ale mediului, atât naturale, cât şi artificiale, şi alte informaţii privind: </w:t>
      </w:r>
    </w:p>
    <w:p w:rsidR="004C2957" w:rsidRPr="008E0A20" w:rsidRDefault="004C2957" w:rsidP="00C5256A">
      <w:pPr>
        <w:spacing w:line="276" w:lineRule="auto"/>
        <w:ind w:firstLine="274"/>
        <w:jc w:val="both"/>
        <w:rPr>
          <w:rFonts w:ascii="Arial Narrow" w:hAnsi="Arial Narrow" w:cs="Arial"/>
          <w:sz w:val="22"/>
          <w:szCs w:val="22"/>
          <w:lang w:val="fr-FR"/>
        </w:rPr>
      </w:pPr>
    </w:p>
    <w:p w:rsidR="008E0A20" w:rsidRPr="000D11DC" w:rsidRDefault="005B4114" w:rsidP="007470EB">
      <w:pPr>
        <w:pStyle w:val="ListParagraph"/>
        <w:numPr>
          <w:ilvl w:val="0"/>
          <w:numId w:val="69"/>
        </w:numPr>
        <w:spacing w:line="276" w:lineRule="auto"/>
        <w:jc w:val="both"/>
        <w:rPr>
          <w:rFonts w:ascii="Arial Narrow" w:hAnsi="Arial Narrow" w:cs="Arial"/>
          <w:color w:val="FF0000"/>
          <w:sz w:val="22"/>
          <w:szCs w:val="22"/>
          <w:lang w:val="fr-FR"/>
        </w:rPr>
      </w:pPr>
      <w:r w:rsidRPr="008E0A20">
        <w:rPr>
          <w:rFonts w:ascii="Arial Narrow" w:hAnsi="Arial Narrow" w:cs="Arial"/>
          <w:b/>
          <w:sz w:val="22"/>
          <w:szCs w:val="22"/>
        </w:rPr>
        <w:t>f</w:t>
      </w:r>
      <w:r w:rsidR="003E63F2" w:rsidRPr="008E0A20">
        <w:rPr>
          <w:rFonts w:ascii="Arial Narrow" w:hAnsi="Arial Narrow" w:cs="Arial"/>
          <w:b/>
          <w:sz w:val="22"/>
          <w:szCs w:val="22"/>
        </w:rPr>
        <w:t>olo</w:t>
      </w:r>
      <w:r w:rsidRPr="008E0A20">
        <w:rPr>
          <w:rFonts w:ascii="Arial Narrow" w:hAnsi="Arial Narrow" w:cs="Arial"/>
          <w:b/>
          <w:sz w:val="22"/>
          <w:szCs w:val="22"/>
        </w:rPr>
        <w:t xml:space="preserve">sintele actuale si planificate </w:t>
      </w:r>
      <w:r w:rsidR="003E63F2" w:rsidRPr="008E0A20">
        <w:rPr>
          <w:rFonts w:ascii="Arial Narrow" w:hAnsi="Arial Narrow" w:cs="Arial"/>
          <w:b/>
          <w:sz w:val="22"/>
          <w:szCs w:val="22"/>
        </w:rPr>
        <w:t>ale terenului, atat pe amplasament, cat si pe zone adiacente acestuia</w:t>
      </w:r>
    </w:p>
    <w:p w:rsidR="000D11DC" w:rsidRDefault="000D11DC" w:rsidP="000D11DC">
      <w:pPr>
        <w:spacing w:line="276" w:lineRule="auto"/>
        <w:ind w:left="360"/>
        <w:jc w:val="both"/>
        <w:rPr>
          <w:rFonts w:ascii="Arial Narrow" w:hAnsi="Arial Narrow" w:cs="Arial"/>
          <w:lang w:val="fr-FR"/>
        </w:rPr>
      </w:pPr>
      <w:r w:rsidRPr="009A3592">
        <w:rPr>
          <w:rFonts w:ascii="Arial Narrow" w:hAnsi="Arial Narrow" w:cs="Arial"/>
          <w:lang w:val="fr-FR"/>
        </w:rPr>
        <w:t xml:space="preserve">Pentru acest proiect a fost emis Certificatul de Urbanism  nr. </w:t>
      </w:r>
      <w:r>
        <w:rPr>
          <w:rFonts w:ascii="Arial Narrow" w:hAnsi="Arial Narrow" w:cs="Arial"/>
          <w:lang w:val="fr-FR"/>
        </w:rPr>
        <w:t>187</w:t>
      </w:r>
      <w:r w:rsidRPr="009A3592">
        <w:rPr>
          <w:rFonts w:ascii="Arial Narrow" w:hAnsi="Arial Narrow" w:cs="Arial"/>
          <w:lang w:val="fr-FR"/>
        </w:rPr>
        <w:t xml:space="preserve">  din </w:t>
      </w:r>
      <w:r>
        <w:rPr>
          <w:rFonts w:ascii="Arial Narrow" w:hAnsi="Arial Narrow" w:cs="Arial"/>
          <w:lang w:val="fr-FR"/>
        </w:rPr>
        <w:t>13</w:t>
      </w:r>
      <w:r w:rsidRPr="009A3592">
        <w:rPr>
          <w:rFonts w:ascii="Arial Narrow" w:hAnsi="Arial Narrow" w:cs="Arial"/>
          <w:lang w:val="fr-FR"/>
        </w:rPr>
        <w:t>.</w:t>
      </w:r>
      <w:r>
        <w:rPr>
          <w:rFonts w:ascii="Arial Narrow" w:hAnsi="Arial Narrow" w:cs="Arial"/>
          <w:lang w:val="fr-FR"/>
        </w:rPr>
        <w:t>11</w:t>
      </w:r>
      <w:r w:rsidRPr="009A3592">
        <w:rPr>
          <w:rFonts w:ascii="Arial Narrow" w:hAnsi="Arial Narrow" w:cs="Arial"/>
          <w:lang w:val="fr-FR"/>
        </w:rPr>
        <w:t>.201</w:t>
      </w:r>
      <w:r>
        <w:rPr>
          <w:rFonts w:ascii="Arial Narrow" w:hAnsi="Arial Narrow" w:cs="Arial"/>
          <w:lang w:val="fr-FR"/>
        </w:rPr>
        <w:t xml:space="preserve">9 </w:t>
      </w:r>
      <w:r w:rsidRPr="009A3592">
        <w:rPr>
          <w:rFonts w:ascii="Arial Narrow" w:hAnsi="Arial Narrow" w:cs="Arial"/>
          <w:lang w:val="fr-FR"/>
        </w:rPr>
        <w:t xml:space="preserve">(anexat) de catre Primaria </w:t>
      </w:r>
      <w:r>
        <w:rPr>
          <w:rFonts w:ascii="Arial Narrow" w:hAnsi="Arial Narrow" w:cs="Arial"/>
          <w:lang w:val="fr-FR"/>
        </w:rPr>
        <w:t>comunei Mihail Kogalniceanu.</w:t>
      </w:r>
    </w:p>
    <w:p w:rsidR="000D11DC" w:rsidRDefault="000D11DC" w:rsidP="000D11DC">
      <w:pPr>
        <w:spacing w:line="276" w:lineRule="auto"/>
        <w:ind w:left="360"/>
        <w:jc w:val="both"/>
        <w:rPr>
          <w:rFonts w:ascii="Arial Narrow" w:hAnsi="Arial Narrow" w:cs="Arial"/>
          <w:lang w:val="fr-FR"/>
        </w:rPr>
      </w:pPr>
      <w:r w:rsidRPr="001F4DF3">
        <w:rPr>
          <w:rFonts w:ascii="Arial Narrow" w:hAnsi="Arial Narrow" w:cs="Arial"/>
          <w:lang w:val="fr-FR"/>
        </w:rPr>
        <w:t xml:space="preserve">Terenul pe care se va realiza investitia </w:t>
      </w:r>
      <w:r>
        <w:rPr>
          <w:rFonts w:ascii="Arial Narrow" w:hAnsi="Arial Narrow" w:cs="Arial"/>
          <w:lang w:val="fr-FR"/>
        </w:rPr>
        <w:t>este situat</w:t>
      </w:r>
      <w:r w:rsidRPr="001F4DF3">
        <w:rPr>
          <w:rFonts w:ascii="Arial Narrow" w:hAnsi="Arial Narrow" w:cs="Arial"/>
          <w:lang w:val="fr-FR"/>
        </w:rPr>
        <w:t xml:space="preserve"> in intravilanul localitatii Mihail Kogalniceanu</w:t>
      </w:r>
      <w:r>
        <w:rPr>
          <w:rFonts w:ascii="Arial Narrow" w:hAnsi="Arial Narrow" w:cs="Arial"/>
          <w:lang w:val="fr-FR"/>
        </w:rPr>
        <w:t>.</w:t>
      </w:r>
      <w:r w:rsidRPr="001F4DF3">
        <w:rPr>
          <w:rFonts w:ascii="Arial Narrow" w:hAnsi="Arial Narrow" w:cs="Arial"/>
          <w:lang w:val="fr-FR"/>
        </w:rPr>
        <w:t xml:space="preserve"> </w:t>
      </w:r>
    </w:p>
    <w:p w:rsidR="000D11DC" w:rsidRPr="004E17AA" w:rsidRDefault="000D11DC" w:rsidP="000D11DC">
      <w:pPr>
        <w:spacing w:line="276" w:lineRule="auto"/>
        <w:ind w:left="360"/>
        <w:jc w:val="both"/>
        <w:rPr>
          <w:rFonts w:ascii="Arial Narrow" w:hAnsi="Arial Narrow" w:cs="Arial"/>
          <w:i/>
          <w:iCs/>
          <w:lang w:val="fr-FR"/>
        </w:rPr>
      </w:pPr>
      <w:r w:rsidRPr="004E17AA">
        <w:rPr>
          <w:rFonts w:ascii="Arial Narrow" w:hAnsi="Arial Narrow" w:cs="Arial"/>
          <w:i/>
          <w:iCs/>
          <w:lang w:val="fr-FR"/>
        </w:rPr>
        <w:t xml:space="preserve">Regimul juridic: </w:t>
      </w:r>
    </w:p>
    <w:p w:rsidR="000D11DC" w:rsidRDefault="000D11DC" w:rsidP="000D11DC">
      <w:pPr>
        <w:spacing w:line="276" w:lineRule="auto"/>
        <w:ind w:left="360"/>
        <w:jc w:val="both"/>
        <w:rPr>
          <w:rFonts w:ascii="Arial Narrow" w:hAnsi="Arial Narrow" w:cs="Arial"/>
          <w:lang w:val="fr-FR"/>
        </w:rPr>
      </w:pPr>
      <w:r>
        <w:rPr>
          <w:rFonts w:ascii="Arial Narrow" w:hAnsi="Arial Narrow" w:cs="Arial"/>
          <w:lang w:val="fr-FR"/>
        </w:rPr>
        <w:t>Imobilul este detinut de S.N. Aeroportul International Mihail Kogalniceanu S.A. conform Certificatului de atestare a dreptului de proprietate asupra terenurilor, seria M09 nr.0933/11.08.2003 emis de Ministerul Transporturilor, Constructiilor si Turismului.</w:t>
      </w:r>
    </w:p>
    <w:p w:rsidR="000D11DC" w:rsidRPr="00E35212" w:rsidRDefault="000D11DC" w:rsidP="000D11DC">
      <w:pPr>
        <w:spacing w:line="276" w:lineRule="auto"/>
        <w:ind w:left="360"/>
        <w:jc w:val="both"/>
        <w:rPr>
          <w:rFonts w:ascii="Arial Narrow" w:hAnsi="Arial Narrow" w:cs="Arial"/>
          <w:i/>
          <w:iCs/>
          <w:lang w:val="fr-FR"/>
        </w:rPr>
      </w:pPr>
      <w:r w:rsidRPr="00E35212">
        <w:rPr>
          <w:rFonts w:ascii="Arial Narrow" w:hAnsi="Arial Narrow" w:cs="Arial"/>
          <w:i/>
          <w:iCs/>
          <w:lang w:val="fr-FR"/>
        </w:rPr>
        <w:t xml:space="preserve">Regimul economic: </w:t>
      </w:r>
    </w:p>
    <w:p w:rsidR="000D11DC" w:rsidRDefault="000D11DC" w:rsidP="000D11DC">
      <w:pPr>
        <w:spacing w:line="276" w:lineRule="auto"/>
        <w:ind w:left="360"/>
        <w:jc w:val="both"/>
        <w:rPr>
          <w:rFonts w:ascii="Arial Narrow" w:hAnsi="Arial Narrow" w:cs="Arial"/>
          <w:lang w:val="fr-FR"/>
        </w:rPr>
      </w:pPr>
      <w:r>
        <w:rPr>
          <w:rFonts w:ascii="Arial Narrow" w:hAnsi="Arial Narrow" w:cs="Arial"/>
          <w:lang w:val="fr-FR"/>
        </w:rPr>
        <w:t>Folosinta actuala : curti si curti cu constructii</w:t>
      </w:r>
    </w:p>
    <w:p w:rsidR="000D11DC" w:rsidRPr="001F4DF3" w:rsidRDefault="000D11DC" w:rsidP="000D11DC">
      <w:pPr>
        <w:spacing w:line="276" w:lineRule="auto"/>
        <w:ind w:left="360"/>
        <w:jc w:val="both"/>
        <w:rPr>
          <w:rFonts w:ascii="Arial Narrow" w:hAnsi="Arial Narrow" w:cs="Arial"/>
          <w:lang w:val="fr-FR"/>
        </w:rPr>
      </w:pPr>
      <w:r>
        <w:rPr>
          <w:rFonts w:ascii="Arial Narrow" w:hAnsi="Arial Narrow" w:cs="Arial"/>
          <w:lang w:val="fr-FR"/>
        </w:rPr>
        <w:t>Destinatia stabilita prin planurile de urbanism si de amenajare a teritoriului aprobate: terenuri aflate in intravilan cu destinatie speciala.</w:t>
      </w:r>
    </w:p>
    <w:p w:rsidR="001948B5" w:rsidRPr="00C5256A" w:rsidRDefault="001948B5" w:rsidP="00C5256A">
      <w:pPr>
        <w:autoSpaceDE w:val="0"/>
        <w:autoSpaceDN w:val="0"/>
        <w:adjustRightInd w:val="0"/>
        <w:spacing w:line="276" w:lineRule="auto"/>
        <w:jc w:val="both"/>
        <w:rPr>
          <w:rFonts w:ascii="Arial" w:hAnsi="Arial" w:cs="Arial"/>
          <w:b/>
          <w:i/>
          <w:sz w:val="22"/>
          <w:szCs w:val="22"/>
        </w:rPr>
      </w:pPr>
    </w:p>
    <w:p w:rsidR="005B4114" w:rsidRPr="000D11DC" w:rsidRDefault="005B4114" w:rsidP="00AE40F8">
      <w:pPr>
        <w:pStyle w:val="ListParagraph"/>
        <w:numPr>
          <w:ilvl w:val="0"/>
          <w:numId w:val="69"/>
        </w:numPr>
        <w:spacing w:line="276" w:lineRule="auto"/>
        <w:jc w:val="both"/>
        <w:rPr>
          <w:rFonts w:ascii="Arial Narrow" w:hAnsi="Arial Narrow" w:cs="Arial"/>
          <w:sz w:val="22"/>
          <w:szCs w:val="22"/>
          <w:lang w:val="fr-FR"/>
        </w:rPr>
      </w:pPr>
      <w:r w:rsidRPr="000D11DC">
        <w:rPr>
          <w:rFonts w:ascii="Arial Narrow" w:hAnsi="Arial Narrow" w:cs="Arial"/>
          <w:b/>
          <w:sz w:val="22"/>
          <w:szCs w:val="22"/>
        </w:rPr>
        <w:t>politici de zonare si de folosire a terenului</w:t>
      </w:r>
    </w:p>
    <w:p w:rsidR="000D11DC" w:rsidRPr="000D11DC" w:rsidRDefault="009316AF" w:rsidP="00042FD5">
      <w:pPr>
        <w:spacing w:line="276" w:lineRule="auto"/>
        <w:ind w:firstLine="360"/>
        <w:jc w:val="both"/>
        <w:rPr>
          <w:rFonts w:ascii="Arial Narrow" w:hAnsi="Arial Narrow" w:cs="Arial"/>
          <w:color w:val="000000"/>
          <w:sz w:val="22"/>
          <w:szCs w:val="22"/>
          <w:lang w:val="ro-RO"/>
        </w:rPr>
      </w:pPr>
      <w:r w:rsidRPr="000D11DC">
        <w:rPr>
          <w:rFonts w:ascii="Arial Narrow" w:hAnsi="Arial Narrow" w:cs="Arial"/>
          <w:color w:val="000000"/>
          <w:sz w:val="22"/>
          <w:szCs w:val="22"/>
          <w:lang w:val="ro-RO"/>
        </w:rPr>
        <w:t xml:space="preserve">Terenul este situat in intravilanul localitatii </w:t>
      </w:r>
      <w:r w:rsidR="000D11DC" w:rsidRPr="000D11DC">
        <w:rPr>
          <w:rFonts w:ascii="Arial Narrow" w:hAnsi="Arial Narrow" w:cs="Arial"/>
          <w:color w:val="000000"/>
          <w:sz w:val="22"/>
          <w:szCs w:val="22"/>
          <w:lang w:val="ro-RO"/>
        </w:rPr>
        <w:t>Mihail Kogalniceanu.</w:t>
      </w:r>
    </w:p>
    <w:p w:rsidR="000D11DC" w:rsidRDefault="000D11DC" w:rsidP="00042FD5">
      <w:pPr>
        <w:spacing w:line="276" w:lineRule="auto"/>
        <w:ind w:left="360"/>
        <w:jc w:val="both"/>
        <w:rPr>
          <w:rFonts w:ascii="Arial" w:hAnsi="Arial" w:cs="Arial"/>
          <w:color w:val="000000"/>
          <w:sz w:val="22"/>
          <w:szCs w:val="22"/>
          <w:lang w:val="ro-RO"/>
        </w:rPr>
      </w:pPr>
    </w:p>
    <w:p w:rsidR="009316AF" w:rsidRPr="00042FD5" w:rsidRDefault="009316AF" w:rsidP="00042FD5">
      <w:pPr>
        <w:spacing w:line="276" w:lineRule="auto"/>
        <w:jc w:val="both"/>
        <w:rPr>
          <w:rFonts w:ascii="Arial" w:hAnsi="Arial" w:cs="Arial"/>
          <w:color w:val="000000"/>
          <w:sz w:val="22"/>
          <w:szCs w:val="22"/>
          <w:lang w:val="ro-RO"/>
        </w:rPr>
      </w:pPr>
    </w:p>
    <w:p w:rsidR="009316AF" w:rsidRDefault="009316AF" w:rsidP="00042FD5">
      <w:pPr>
        <w:spacing w:line="276" w:lineRule="auto"/>
        <w:jc w:val="both"/>
        <w:rPr>
          <w:rFonts w:ascii="Arial" w:hAnsi="Arial" w:cs="Arial"/>
          <w:color w:val="000000"/>
          <w:sz w:val="22"/>
          <w:szCs w:val="22"/>
          <w:lang w:val="ro-RO"/>
        </w:rPr>
      </w:pPr>
    </w:p>
    <w:p w:rsidR="00B93D27" w:rsidRDefault="00B93D27" w:rsidP="00042FD5">
      <w:pPr>
        <w:spacing w:line="276" w:lineRule="auto"/>
        <w:jc w:val="both"/>
        <w:rPr>
          <w:rFonts w:ascii="Arial" w:hAnsi="Arial" w:cs="Arial"/>
          <w:color w:val="000000"/>
          <w:sz w:val="22"/>
          <w:szCs w:val="22"/>
          <w:lang w:val="ro-RO"/>
        </w:rPr>
      </w:pPr>
    </w:p>
    <w:p w:rsidR="00B93D27" w:rsidRDefault="00B93D27" w:rsidP="00042FD5">
      <w:pPr>
        <w:spacing w:line="276" w:lineRule="auto"/>
        <w:jc w:val="both"/>
        <w:rPr>
          <w:rFonts w:ascii="Arial" w:hAnsi="Arial" w:cs="Arial"/>
          <w:color w:val="000000"/>
          <w:sz w:val="22"/>
          <w:szCs w:val="22"/>
          <w:lang w:val="ro-RO"/>
        </w:rPr>
      </w:pPr>
    </w:p>
    <w:p w:rsidR="00B93D27" w:rsidRDefault="00B93D27" w:rsidP="00042FD5">
      <w:pPr>
        <w:spacing w:line="276" w:lineRule="auto"/>
        <w:jc w:val="both"/>
        <w:rPr>
          <w:rFonts w:ascii="Arial" w:hAnsi="Arial" w:cs="Arial"/>
          <w:color w:val="000000"/>
          <w:sz w:val="22"/>
          <w:szCs w:val="22"/>
          <w:lang w:val="ro-RO"/>
        </w:rPr>
      </w:pPr>
    </w:p>
    <w:p w:rsidR="00B93D27" w:rsidRDefault="00B93D27" w:rsidP="00042FD5">
      <w:pPr>
        <w:spacing w:line="276" w:lineRule="auto"/>
        <w:jc w:val="both"/>
        <w:rPr>
          <w:rFonts w:ascii="Arial" w:hAnsi="Arial" w:cs="Arial"/>
          <w:color w:val="000000"/>
          <w:sz w:val="22"/>
          <w:szCs w:val="22"/>
          <w:lang w:val="ro-RO"/>
        </w:rPr>
      </w:pPr>
    </w:p>
    <w:p w:rsidR="00B93D27" w:rsidRDefault="00B93D27" w:rsidP="00042FD5">
      <w:pPr>
        <w:spacing w:line="276" w:lineRule="auto"/>
        <w:jc w:val="both"/>
        <w:rPr>
          <w:rFonts w:ascii="Arial" w:hAnsi="Arial" w:cs="Arial"/>
          <w:color w:val="000000"/>
          <w:sz w:val="22"/>
          <w:szCs w:val="22"/>
          <w:lang w:val="ro-RO"/>
        </w:rPr>
      </w:pPr>
    </w:p>
    <w:p w:rsidR="00B93D27" w:rsidRPr="00042FD5" w:rsidRDefault="00DA54F6" w:rsidP="00042FD5">
      <w:pPr>
        <w:spacing w:line="276" w:lineRule="auto"/>
        <w:jc w:val="both"/>
        <w:rPr>
          <w:rFonts w:ascii="Arial" w:hAnsi="Arial" w:cs="Arial"/>
          <w:color w:val="000000"/>
          <w:sz w:val="22"/>
          <w:szCs w:val="22"/>
          <w:lang w:val="ro-RO"/>
        </w:rPr>
      </w:pPr>
      <w:r>
        <w:rPr>
          <w:noProof/>
        </w:rPr>
        <mc:AlternateContent>
          <mc:Choice Requires="wps">
            <w:drawing>
              <wp:anchor distT="0" distB="0" distL="114300" distR="114300" simplePos="0" relativeHeight="251668480" behindDoc="0" locked="0" layoutInCell="1" allowOverlap="1">
                <wp:simplePos x="0" y="0"/>
                <wp:positionH relativeFrom="column">
                  <wp:posOffset>3476625</wp:posOffset>
                </wp:positionH>
                <wp:positionV relativeFrom="paragraph">
                  <wp:posOffset>1956435</wp:posOffset>
                </wp:positionV>
                <wp:extent cx="1047750" cy="3619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047750" cy="361950"/>
                        </a:xfrm>
                        <a:prstGeom prst="rect">
                          <a:avLst/>
                        </a:prstGeom>
                        <a:solidFill>
                          <a:schemeClr val="lt1"/>
                        </a:solidFill>
                        <a:ln w="6350">
                          <a:solidFill>
                            <a:prstClr val="black"/>
                          </a:solidFill>
                        </a:ln>
                      </wps:spPr>
                      <wps:txbx>
                        <w:txbxContent>
                          <w:p w:rsidR="00ED4132" w:rsidRPr="00DA54F6" w:rsidRDefault="00ED4132" w:rsidP="00DA54F6">
                            <w:pPr>
                              <w:jc w:val="center"/>
                              <w:rPr>
                                <w:rFonts w:ascii="Arial Narrow" w:hAnsi="Arial Narrow"/>
                                <w:sz w:val="18"/>
                                <w:szCs w:val="18"/>
                              </w:rPr>
                            </w:pPr>
                            <w:r w:rsidRPr="00DA54F6">
                              <w:rPr>
                                <w:rFonts w:ascii="Arial Narrow" w:hAnsi="Arial Narrow"/>
                                <w:sz w:val="18"/>
                                <w:szCs w:val="18"/>
                              </w:rPr>
                              <w:t>Aeroportul Mihail Kogalniceanu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273.75pt;margin-top:154.05pt;width:82.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IWSwIAAKoEAAAOAAAAZHJzL2Uyb0RvYy54bWysVE1vGjEQvVfqf7B8LwsJIQ3KElEiqkoo&#10;iQRVzsbrDat6Pa5t2KW/vs9eIDTpqerFO19+nnkzs7d3ba3ZTjlfkcn5oNfnTBlJRWVecv59Nf/0&#10;mTMfhCmEJqNyvlee300+frht7Fhd0IZ0oRwDiPHjxuZ8E4IdZ5mXG1UL3yOrDJwluVoEqO4lK5xo&#10;gF7r7KLfH2UNucI6ksp7WO87J58k/LJUMjyWpVeB6Zwjt5BOl851PLPJrRi/OGE3lTykIf4hi1pU&#10;Bo+eoO5FEGzrqndQdSUdeSpDT1KdUVlWUqUaUM2g/6aa5UZYlWoBOd6eaPL/D1Y+7J4cqwr07oYz&#10;I2r0aKXawL5Qy2ACP431Y4QtLQJDCztij3YPYyy7LV0dvyiIwQ+m9yd2I5qMl/rD6+sruCR8l6PB&#10;DWTAZ6+3rfPhq6KaRSHnDt1LpIrdwocu9BgSH/Okq2JeaZ2UODFqph3bCfRah5QjwP+I0oY1OR9d&#10;4ul3CBH6dH+thfxxSO8MAXjaIOfISVd7lEK7bjsOj7ysqdiDLkfdwHkr5xXgF8KHJ+EwYaABWxMe&#10;cZSakBMdJM425H79zR7j0Xh4OWswsTn3P7fCKc70N4ORuBkMh3HEkzK8ur6A4s4963OP2dYzAlED&#10;7KeVSYzxQR/F0lH9jOWaxlfhEkbi7ZyHozgL3R5hOaWaTlMQhtqKsDBLKyN05DjSumqfhbOHtgYM&#10;xAMdZ1uM33S3i403DU23gcoqtT7y3LF6oB8LkYbnsLxx4871FPX6i5n8BgAA//8DAFBLAwQUAAYA&#10;CAAAACEAAhkcYN4AAAALAQAADwAAAGRycy9kb3ducmV2LnhtbEyPwU7DMAyG70i8Q2QkbiztoFsp&#10;TSdAg8tODMQ5a7wkokmqJOvK22NOcPTvT78/t5vZDWzCmGzwAspFAQx9H5T1WsDH+8tNDSxl6ZUc&#10;gkcB35hg011etLJR4ezfcNpnzajEp0YKMDmPDeepN+hkWoQRPe2OITqZaYyaqyjPVO4GviyKFXfS&#10;erpg5IjPBvuv/ckJ2D7pe93XMpptrayd5s/jTr8KcX01Pz4AyzjnPxh+9UkdOnI6hJNXiQ0Cqrt1&#10;RaiA26IugRGxLpeUHChZVSXwruX/f+h+AAAA//8DAFBLAQItABQABgAIAAAAIQC2gziS/gAAAOEB&#10;AAATAAAAAAAAAAAAAAAAAAAAAABbQ29udGVudF9UeXBlc10ueG1sUEsBAi0AFAAGAAgAAAAhADj9&#10;If/WAAAAlAEAAAsAAAAAAAAAAAAAAAAALwEAAF9yZWxzLy5yZWxzUEsBAi0AFAAGAAgAAAAhAG/u&#10;4hZLAgAAqgQAAA4AAAAAAAAAAAAAAAAALgIAAGRycy9lMm9Eb2MueG1sUEsBAi0AFAAGAAgAAAAh&#10;AAIZHGDeAAAACwEAAA8AAAAAAAAAAAAAAAAApQQAAGRycy9kb3ducmV2LnhtbFBLBQYAAAAABAAE&#10;APMAAACwBQAAAAA=&#10;" fillcolor="white [3201]" strokeweight=".5pt">
                <v:textbox>
                  <w:txbxContent>
                    <w:p w:rsidR="00ED4132" w:rsidRPr="00DA54F6" w:rsidRDefault="00ED4132" w:rsidP="00DA54F6">
                      <w:pPr>
                        <w:jc w:val="center"/>
                        <w:rPr>
                          <w:rFonts w:ascii="Arial Narrow" w:hAnsi="Arial Narrow"/>
                          <w:sz w:val="18"/>
                          <w:szCs w:val="18"/>
                        </w:rPr>
                      </w:pPr>
                      <w:r w:rsidRPr="00DA54F6">
                        <w:rPr>
                          <w:rFonts w:ascii="Arial Narrow" w:hAnsi="Arial Narrow"/>
                          <w:sz w:val="18"/>
                          <w:szCs w:val="18"/>
                        </w:rPr>
                        <w:t>Aeroportul Mihail Kogalniceanu</w:t>
                      </w:r>
                    </w:p>
                  </w:txbxContent>
                </v:textbox>
              </v:shape>
            </w:pict>
          </mc:Fallback>
        </mc:AlternateContent>
      </w:r>
      <w:r w:rsidR="00B93D27">
        <w:rPr>
          <w:noProof/>
        </w:rPr>
        <mc:AlternateContent>
          <mc:Choice Requires="wps">
            <w:drawing>
              <wp:anchor distT="0" distB="0" distL="114300" distR="114300" simplePos="0" relativeHeight="251669504" behindDoc="0" locked="0" layoutInCell="1" allowOverlap="1">
                <wp:simplePos x="0" y="0"/>
                <wp:positionH relativeFrom="column">
                  <wp:posOffset>2867025</wp:posOffset>
                </wp:positionH>
                <wp:positionV relativeFrom="paragraph">
                  <wp:posOffset>2089785</wp:posOffset>
                </wp:positionV>
                <wp:extent cx="600075" cy="85725"/>
                <wp:effectExtent l="38100" t="0" r="28575" b="85725"/>
                <wp:wrapNone/>
                <wp:docPr id="25" name="Straight Arrow Connector 25"/>
                <wp:cNvGraphicFramePr/>
                <a:graphic xmlns:a="http://schemas.openxmlformats.org/drawingml/2006/main">
                  <a:graphicData uri="http://schemas.microsoft.com/office/word/2010/wordprocessingShape">
                    <wps:wsp>
                      <wps:cNvCnPr/>
                      <wps:spPr>
                        <a:xfrm flipH="1">
                          <a:off x="0" y="0"/>
                          <a:ext cx="60007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8FDB4A" id="_x0000_t32" coordsize="21600,21600" o:spt="32" o:oned="t" path="m,l21600,21600e" filled="f">
                <v:path arrowok="t" fillok="f" o:connecttype="none"/>
                <o:lock v:ext="edit" shapetype="t"/>
              </v:shapetype>
              <v:shape id="Straight Arrow Connector 25" o:spid="_x0000_s1026" type="#_x0000_t32" style="position:absolute;margin-left:225.75pt;margin-top:164.55pt;width:47.25pt;height:6.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cg3wEAAA8EAAAOAAAAZHJzL2Uyb0RvYy54bWysU9uO0zAQfUfiHyy/06SV9qKq6Qp1uTwg&#10;qFj4AK8zbiz5pvHQtH/P2OlmESAkEC9WHM85c87xeHN38k4cAbONoZPLRSsFBB17Gw6d/Prl7atb&#10;KTKp0CsXA3TyDFnebV++2IxpDas4RNcDCiYJeT2mTg5Ead00WQ/gVV7EBIEPTUSviLd4aHpUI7N7&#10;16za9roZI/YJo4ac+e/9dCi3ld8Y0PTJmAwkXCdZG9UV6/pY1ma7UesDqjRYfZGh/kGFVzZw05nq&#10;XpES39D+QuWtxpijoYWOvonGWA3VA7tZtj+5eRhUguqFw8lpjin/P1r98bhHYftOrq6kCMrzHT0Q&#10;KnsYSLxGjKPYxRA4x4iCSzivMeU1w3Zhj5ddTnss5k8GvTDOpvc8CjUONihONe3znDacSGj+ed22&#10;7Q031Xx0e3UzkTcTS2FLmOkdRC/KRyfzRdUsZ+qgjh8ysQ4GPgEK2IWykrLuTegFnRP7IrQqHBwU&#10;E1xeSppiZpJfv+jsYIJ/BsOxsMypTR1I2DkUR8WjpLSGQMuZiasLzFjnZmBbE/gj8FJfoFCH9W/A&#10;M6J2joFmsLch4u+60+lJspnqnxKYfJcIHmN/rhdbo+Gpq1ldXkgZ6x/3Ff78jrffAQAA//8DAFBL&#10;AwQUAAYACAAAACEADRD1eeIAAAALAQAADwAAAGRycy9kb3ducmV2LnhtbEyPzU7DMBCE70i8g7VI&#10;3KiTkKRtiFPxI0S5INFCz268TSJiO7WdNrw9ywmOuzsz+025mnTPTuh8Z42AeBYBQ1Nb1ZlGwMf2&#10;+WYBzAdplOytQQHf6GFVXV6UslD2bN7xtAkNoxDjCymgDWEoOPd1i1r6mR3Q0O1gnZaBRtdw5eSZ&#10;wnXPkyjKuZadoQ+tHPCxxfprM2rCOLwc49dlvnvYPY1vn8l2flzXTojrq+n+DljAKfyJ4RefPFAR&#10;096ORnnWC0izOCOpgNtkGQMjRZbm1G5PmzTJgVcl/9+h+gEAAP//AwBQSwECLQAUAAYACAAAACEA&#10;toM4kv4AAADhAQAAEwAAAAAAAAAAAAAAAAAAAAAAW0NvbnRlbnRfVHlwZXNdLnhtbFBLAQItABQA&#10;BgAIAAAAIQA4/SH/1gAAAJQBAAALAAAAAAAAAAAAAAAAAC8BAABfcmVscy8ucmVsc1BLAQItABQA&#10;BgAIAAAAIQAzDlcg3wEAAA8EAAAOAAAAAAAAAAAAAAAAAC4CAABkcnMvZTJvRG9jLnhtbFBLAQIt&#10;ABQABgAIAAAAIQANEPV54gAAAAsBAAAPAAAAAAAAAAAAAAAAADkEAABkcnMvZG93bnJldi54bWxQ&#10;SwUGAAAAAAQABADzAAAASAUAAAAA&#10;" strokecolor="#4579b8 [3044]">
                <v:stroke endarrow="block"/>
              </v:shape>
            </w:pict>
          </mc:Fallback>
        </mc:AlternateContent>
      </w:r>
      <w:r w:rsidR="00B93D27">
        <w:rPr>
          <w:noProof/>
        </w:rPr>
        <w:drawing>
          <wp:inline distT="0" distB="0" distL="0" distR="0" wp14:anchorId="107BB45D" wp14:editId="74C305E9">
            <wp:extent cx="5467350" cy="45421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04" t="20571" r="27000" b="10373"/>
                    <a:stretch/>
                  </pic:blipFill>
                  <pic:spPr bwMode="auto">
                    <a:xfrm>
                      <a:off x="0" y="0"/>
                      <a:ext cx="5470839" cy="4545049"/>
                    </a:xfrm>
                    <a:prstGeom prst="rect">
                      <a:avLst/>
                    </a:prstGeom>
                    <a:ln>
                      <a:noFill/>
                    </a:ln>
                    <a:extLst>
                      <a:ext uri="{53640926-AAD7-44D8-BBD7-CCE9431645EC}">
                        <a14:shadowObscured xmlns:a14="http://schemas.microsoft.com/office/drawing/2010/main"/>
                      </a:ext>
                    </a:extLst>
                  </pic:spPr>
                </pic:pic>
              </a:graphicData>
            </a:graphic>
          </wp:inline>
        </w:drawing>
      </w:r>
    </w:p>
    <w:p w:rsidR="009316AF" w:rsidRPr="00B93D27" w:rsidRDefault="009316AF" w:rsidP="00042FD5">
      <w:pPr>
        <w:spacing w:line="276" w:lineRule="auto"/>
        <w:jc w:val="center"/>
        <w:rPr>
          <w:rFonts w:ascii="Arial Narrow" w:hAnsi="Arial Narrow" w:cs="Arial"/>
          <w:i/>
          <w:color w:val="000000"/>
          <w:sz w:val="22"/>
          <w:szCs w:val="22"/>
          <w:lang w:val="ro-RO"/>
        </w:rPr>
      </w:pPr>
      <w:r w:rsidRPr="00B93D27">
        <w:rPr>
          <w:rFonts w:ascii="Arial Narrow" w:hAnsi="Arial Narrow" w:cs="Arial"/>
          <w:i/>
          <w:color w:val="000000"/>
          <w:sz w:val="22"/>
          <w:szCs w:val="22"/>
          <w:lang w:val="ro-RO"/>
        </w:rPr>
        <w:t>Utilizarea terenurilor - conform hartii Corine Land Cover</w:t>
      </w:r>
    </w:p>
    <w:tbl>
      <w:tblPr>
        <w:tblW w:w="4750" w:type="pct"/>
        <w:tblCellSpacing w:w="0" w:type="dxa"/>
        <w:tblCellMar>
          <w:left w:w="0" w:type="dxa"/>
          <w:right w:w="0" w:type="dxa"/>
        </w:tblCellMar>
        <w:tblLook w:val="04A0" w:firstRow="1" w:lastRow="0" w:firstColumn="1" w:lastColumn="0" w:noHBand="0" w:noVBand="1"/>
      </w:tblPr>
      <w:tblGrid>
        <w:gridCol w:w="525"/>
        <w:gridCol w:w="9171"/>
      </w:tblGrid>
      <w:tr w:rsidR="009316AF" w:rsidRPr="00B93D27" w:rsidTr="00B10DAB">
        <w:trPr>
          <w:tblCellSpacing w:w="0" w:type="dxa"/>
        </w:trPr>
        <w:tc>
          <w:tcPr>
            <w:tcW w:w="525" w:type="dxa"/>
            <w:shd w:val="clear" w:color="auto" w:fill="auto"/>
            <w:vAlign w:val="center"/>
            <w:hideMark/>
          </w:tcPr>
          <w:p w:rsidR="009316AF" w:rsidRPr="00B93D27" w:rsidRDefault="003D0A88" w:rsidP="00042FD5">
            <w:pPr>
              <w:spacing w:line="276" w:lineRule="auto"/>
              <w:rPr>
                <w:rFonts w:ascii="Arial Narrow" w:hAnsi="Arial Narrow" w:cs="Arial"/>
                <w:color w:val="131313"/>
                <w:sz w:val="20"/>
                <w:szCs w:val="20"/>
                <w:lang w:val="en-US"/>
              </w:rPr>
            </w:pPr>
            <w:r w:rsidRPr="00B93D27">
              <w:rPr>
                <w:rFonts w:ascii="Arial Narrow" w:hAnsi="Arial Narrow" w:cs="Arial"/>
                <w:noProof/>
                <w:color w:val="131313"/>
                <w:sz w:val="20"/>
                <w:szCs w:val="20"/>
                <w:lang w:val="en-US"/>
              </w:rPr>
              <mc:AlternateContent>
                <mc:Choice Requires="wps">
                  <w:drawing>
                    <wp:inline distT="0" distB="0" distL="0" distR="0">
                      <wp:extent cx="190500" cy="190500"/>
                      <wp:effectExtent l="0" t="0" r="0" b="0"/>
                      <wp:docPr id="2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F7C02" id="AutoShape 1"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mq/wEAAO4DAAAOAAAAZHJzL2Uyb0RvYy54bWysU9uO0zAQfUfiHyy/01zUBTZqulp1VYS0&#10;wEq7fIDjOImF4zFjt2n5esZOWwq8IfxgeTzjM3POjFd3h9GwvUKvwda8WOScKSuh1bav+deX7Zv3&#10;nPkgbCsMWFXzo/L8bv361WpylSphANMqZARifTW5mg8huCrLvBzUKPwCnLLk7ABHEcjEPmtRTIQ+&#10;mqzM87fZBNg6BKm8p9uH2cnXCb/rlAxfus6rwEzNqbaQdkx7E/dsvRJVj8INWp7KEP9QxSi0paQX&#10;qAcRBNuh/gtq1BLBQxcWEsYMuk5LlTgQmyL/g83zIJxKXEgc7y4y+f8HKz/vn5DptuZlyZkVI/Xo&#10;fhcgpWZF1GdyvqKwZ/eEkaF3jyC/eWZhMwjbq3vvSGXqPT0/XyHCNCjRUqEJIvsNIxqe0FgzfYKW&#10;EgpKmNQ7dDjGHKQLO6QmHS9NUofAJF0Wt/lNTq2U5DqdqchMVOfHDn34oGBk8VBzpOoSuNg/+jCH&#10;nkMSHzC63WpjkoF9szHI9oLmZbvNaUUJCN1fhxkbgy3EZ7M73iSWkdisWQPtkUgizENHn4QOA+AP&#10;ziYauJr77zuBijPz0ZJQt8VyGSc0GcubdyUZeO1prj3CSoKqeeBsPm7CPNU7h7ofUj/mGmM3O52I&#10;R+Hnqk7F0lAlcqcPEKf22k5Rv77p+icAAAD//wMAUEsDBBQABgAIAAAAIQCXOJgu1gAAAAMBAAAP&#10;AAAAZHJzL2Rvd25yZXYueG1sTI/BTsMwEETvSP0Haytxo04LAhTiVFUlPqChB3pz7CWJaq+j2E0T&#10;vp4FDnDZ1WhWM2+L7eSdGHGIXSAF61UGAskE21Gj4Pj2evcMIiZNVrtAqGDGCNtycVPo3IYrHXCs&#10;UiM4hGKuFbQp9bmU0bTodVyFHom9jzB4nVgOjbSDvnK4d3KTZY/S6464odU97ls05+riFZyeju5g&#10;us9dM78/GC6Z62qclbpdTrsXEAmn9HcM3/iMDiUz1eFCNgqngB9JP5O9+4xV/btlWcj/7OUXAAAA&#10;//8DAFBLAQItABQABgAIAAAAIQC2gziS/gAAAOEBAAATAAAAAAAAAAAAAAAAAAAAAABbQ29udGVu&#10;dF9UeXBlc10ueG1sUEsBAi0AFAAGAAgAAAAhADj9If/WAAAAlAEAAAsAAAAAAAAAAAAAAAAALwEA&#10;AF9yZWxzLy5yZWxzUEsBAi0AFAAGAAgAAAAhABTOmar/AQAA7gMAAA4AAAAAAAAAAAAAAAAALgIA&#10;AGRycy9lMm9Eb2MueG1sUEsBAi0AFAAGAAgAAAAhAJc4mC7WAAAAAwEAAA8AAAAAAAAAAAAAAAAA&#10;WQQAAGRycy9kb3ducmV2LnhtbFBLBQYAAAAABAAEAPMAAABcBQAAAAA=&#10;" fillcolor="red"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042FD5">
                  <w:pPr>
                    <w:spacing w:line="276" w:lineRule="auto"/>
                    <w:rPr>
                      <w:rFonts w:ascii="Arial Narrow" w:hAnsi="Arial Narrow" w:cs="Arial"/>
                      <w:sz w:val="20"/>
                      <w:szCs w:val="20"/>
                      <w:lang w:val="en-US"/>
                    </w:rPr>
                  </w:pPr>
                  <w:r w:rsidRPr="00B93D27">
                    <w:rPr>
                      <w:rFonts w:ascii="Arial Narrow" w:hAnsi="Arial Narrow" w:cs="Arial"/>
                      <w:sz w:val="20"/>
                      <w:szCs w:val="20"/>
                      <w:lang w:val="en-US"/>
                    </w:rPr>
                    <w:t>112: Zona urbana</w:t>
                  </w:r>
                </w:p>
              </w:tc>
            </w:tr>
          </w:tbl>
          <w:p w:rsidR="009316AF" w:rsidRPr="00B93D27" w:rsidRDefault="009316AF" w:rsidP="00042FD5">
            <w:pPr>
              <w:spacing w:line="276" w:lineRule="auto"/>
              <w:rPr>
                <w:rFonts w:ascii="Arial Narrow" w:hAnsi="Arial Narrow" w:cs="Arial"/>
                <w:color w:val="131313"/>
                <w:sz w:val="20"/>
                <w:szCs w:val="20"/>
                <w:lang w:val="en-US"/>
              </w:rPr>
            </w:pPr>
          </w:p>
        </w:tc>
      </w:tr>
      <w:tr w:rsidR="009316AF" w:rsidRPr="00B93D27" w:rsidTr="00B10DAB">
        <w:trPr>
          <w:tblCellSpacing w:w="0" w:type="dxa"/>
        </w:trPr>
        <w:tc>
          <w:tcPr>
            <w:tcW w:w="525" w:type="dxa"/>
            <w:shd w:val="clear" w:color="auto" w:fill="auto"/>
            <w:vAlign w:val="center"/>
          </w:tcPr>
          <w:p w:rsidR="009316AF" w:rsidRPr="00B93D27" w:rsidRDefault="009316AF" w:rsidP="00042FD5">
            <w:pPr>
              <w:spacing w:line="276" w:lineRule="auto"/>
              <w:rPr>
                <w:rFonts w:ascii="Arial Narrow" w:hAnsi="Arial Narrow" w:cs="Arial"/>
                <w:color w:val="131313"/>
                <w:sz w:val="20"/>
                <w:szCs w:val="20"/>
                <w:lang w:val="en-US"/>
              </w:rPr>
            </w:pPr>
          </w:p>
        </w:tc>
        <w:tc>
          <w:tcPr>
            <w:tcW w:w="0" w:type="auto"/>
            <w:shd w:val="clear" w:color="auto" w:fill="auto"/>
            <w:vAlign w:val="center"/>
          </w:tcPr>
          <w:p w:rsidR="009316AF" w:rsidRPr="00B93D27" w:rsidRDefault="009316AF" w:rsidP="00042FD5">
            <w:pPr>
              <w:spacing w:line="276" w:lineRule="auto"/>
              <w:rPr>
                <w:rFonts w:ascii="Arial Narrow" w:hAnsi="Arial Narrow" w:cs="Arial"/>
                <w:sz w:val="20"/>
                <w:szCs w:val="20"/>
                <w:lang w:val="en-US"/>
              </w:rPr>
            </w:pPr>
          </w:p>
        </w:tc>
      </w:tr>
      <w:tr w:rsidR="009316AF" w:rsidRPr="00B93D27" w:rsidTr="00B10DAB">
        <w:trPr>
          <w:tblCellSpacing w:w="0" w:type="dxa"/>
        </w:trPr>
        <w:tc>
          <w:tcPr>
            <w:tcW w:w="525" w:type="dxa"/>
            <w:shd w:val="clear" w:color="auto" w:fill="auto"/>
            <w:vAlign w:val="center"/>
            <w:hideMark/>
          </w:tcPr>
          <w:p w:rsidR="009316AF" w:rsidRPr="00B93D27" w:rsidRDefault="003D0A88" w:rsidP="00042FD5">
            <w:pPr>
              <w:spacing w:line="276" w:lineRule="auto"/>
              <w:rPr>
                <w:rFonts w:ascii="Arial Narrow" w:hAnsi="Arial Narrow" w:cs="Arial"/>
                <w:color w:val="131313"/>
                <w:sz w:val="20"/>
                <w:szCs w:val="20"/>
                <w:lang w:val="en-US"/>
              </w:rPr>
            </w:pPr>
            <w:r w:rsidRPr="00B93D27">
              <w:rPr>
                <w:rFonts w:ascii="Arial Narrow" w:hAnsi="Arial Narrow" w:cs="Arial"/>
                <w:noProof/>
                <w:color w:val="131313"/>
                <w:sz w:val="20"/>
                <w:szCs w:val="20"/>
                <w:lang w:val="en-US"/>
              </w:rPr>
              <mc:AlternateContent>
                <mc:Choice Requires="wps">
                  <w:drawing>
                    <wp:inline distT="0" distB="0" distL="0" distR="0">
                      <wp:extent cx="190500" cy="190500"/>
                      <wp:effectExtent l="0" t="0" r="0" b="0"/>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1E1BA" id="AutoShape 2"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6qAAIAAO4DAAAOAAAAZHJzL2Uyb0RvYy54bWysU21v0zAQ/o7Ef7D8nSYpHWNR06nqNIQ0&#10;2KTBD3AcJ7FwfObsNi2/nrPTlsK+TXyxfC9+7p7nzsvb/WDYTqHXYCtezHLOlJXQaNtV/Pu3+3cf&#10;OfNB2EYYsKriB+X57ertm+XoSjWHHkyjkBGI9eXoKt6H4Mos87JXg/AzcMpSsAUcRCATu6xBMRL6&#10;YLJ5nn/IRsDGIUjlPXnvpiBfJfy2VTI8tq1XgZmKU28hnZjOOp7ZainKDoXrtTy2IV7RxSC0paJn&#10;qDsRBNuifgE1aIngoQ0zCUMGbaulShyITZH/w+a5F04lLiSOd2eZ/P+DlV93T8h0U/F5wZkVA81o&#10;vQ2QSrN51Gd0vqS0Z/eEkaF3DyB/eGZh0wvbqbV3pDLNnp6fXIgw9ko01GgRIbK/MKLhCY3V4xdo&#10;qKCggkm9fYtDrEG6sH0a0uE8JLUPTJKzuMmvchqlpNDxHiuI8vTYoQ+fFAwsXiqO1F0CF7sHH6bU&#10;U0riA0Y399qYZGBXbwyynaB9uc7f5+u0IoTuL9OMjckW4rMJMXoSy0hs0qyG5kAkEaalo09Clx7w&#10;F2cjLVzF/c+tQMWZ+WxJqJtisYgbmozF1fWcDLyM1JcRYSVBVTxwNl03YdrqrUPd9WkeU49xmq1O&#10;xKPwU1fHZmmpknTHDxC39tJOWX++6eo3AAAA//8DAFBLAwQUAAYACAAAACEAn2Rf99gAAAADAQAA&#10;DwAAAGRycy9kb3ducmV2LnhtbEyPQUvEMBCF74L/IYzgzU10UbQ2XVQQFNkFVy/eps3YFptJTbK7&#10;1V/vqAe9zPB4w3vflIvJD2pLMfWBLRzPDCjiJrieWwvPT7dH56BSRnY4BCYLH5RgUe3vlVi4sONH&#10;2q5zqySEU4EWupzHQuvUdOQxzcJILN5riB6zyNhqF3En4X7QJ8acaY89S0OHI9101LytN156Xx6W&#10;8/vP0+VojL5bXVzH9zrU1h4eTFeXoDJN+e8YvvEFHSphqsOGXVKDBXkk/0zx5kZU/bt1Ver/7NUX&#10;AAAA//8DAFBLAQItABQABgAIAAAAIQC2gziS/gAAAOEBAAATAAAAAAAAAAAAAAAAAAAAAABbQ29u&#10;dGVudF9UeXBlc10ueG1sUEsBAi0AFAAGAAgAAAAhADj9If/WAAAAlAEAAAsAAAAAAAAAAAAAAAAA&#10;LwEAAF9yZWxzLy5yZWxzUEsBAi0AFAAGAAgAAAAhAPM1/qoAAgAA7gMAAA4AAAAAAAAAAAAAAAAA&#10;LgIAAGRycy9lMm9Eb2MueG1sUEsBAi0AFAAGAAgAAAAhAJ9kX/fYAAAAAwEAAA8AAAAAAAAAAAAA&#10;AAAAWgQAAGRycy9kb3ducmV2LnhtbFBLBQYAAAAABAAEAPMAAABfBQAAAAA=&#10;" fillcolor="#7030a0"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042FD5">
                  <w:pPr>
                    <w:spacing w:line="276" w:lineRule="auto"/>
                    <w:rPr>
                      <w:rFonts w:ascii="Arial Narrow" w:hAnsi="Arial Narrow" w:cs="Arial"/>
                      <w:sz w:val="20"/>
                      <w:szCs w:val="20"/>
                      <w:lang w:val="en-US"/>
                    </w:rPr>
                  </w:pPr>
                  <w:r w:rsidRPr="00B93D27">
                    <w:rPr>
                      <w:rFonts w:ascii="Arial Narrow" w:hAnsi="Arial Narrow" w:cs="Arial"/>
                      <w:sz w:val="20"/>
                      <w:szCs w:val="20"/>
                      <w:lang w:val="en-US"/>
                    </w:rPr>
                    <w:t>121:Unitati comerciale si industriale</w:t>
                  </w:r>
                </w:p>
              </w:tc>
            </w:tr>
            <w:tr w:rsidR="009316AF" w:rsidRPr="00B93D27" w:rsidTr="00B10DAB">
              <w:trPr>
                <w:tblCellSpacing w:w="15" w:type="dxa"/>
              </w:trPr>
              <w:tc>
                <w:tcPr>
                  <w:tcW w:w="0" w:type="auto"/>
                  <w:tcMar>
                    <w:top w:w="0" w:type="dxa"/>
                    <w:left w:w="0" w:type="dxa"/>
                    <w:bottom w:w="0" w:type="dxa"/>
                    <w:right w:w="0" w:type="dxa"/>
                  </w:tcMar>
                  <w:vAlign w:val="center"/>
                </w:tcPr>
                <w:p w:rsidR="009316AF" w:rsidRPr="00B93D27" w:rsidRDefault="009316AF" w:rsidP="00042FD5">
                  <w:pPr>
                    <w:spacing w:line="276" w:lineRule="auto"/>
                    <w:rPr>
                      <w:rFonts w:ascii="Arial Narrow" w:hAnsi="Arial Narrow" w:cs="Arial"/>
                      <w:sz w:val="20"/>
                      <w:szCs w:val="20"/>
                      <w:lang w:val="en-US"/>
                    </w:rPr>
                  </w:pPr>
                </w:p>
              </w:tc>
            </w:tr>
          </w:tbl>
          <w:p w:rsidR="009316AF" w:rsidRPr="00B93D27" w:rsidRDefault="009316AF" w:rsidP="00042FD5">
            <w:pPr>
              <w:spacing w:line="276" w:lineRule="auto"/>
              <w:rPr>
                <w:rFonts w:ascii="Arial Narrow" w:hAnsi="Arial Narrow" w:cs="Arial"/>
                <w:color w:val="131313"/>
                <w:sz w:val="20"/>
                <w:szCs w:val="20"/>
                <w:lang w:val="en-US"/>
              </w:rPr>
            </w:pPr>
          </w:p>
        </w:tc>
      </w:tr>
      <w:tr w:rsidR="009316AF" w:rsidRPr="00B93D27" w:rsidTr="00B10DAB">
        <w:trPr>
          <w:tblCellSpacing w:w="0" w:type="dxa"/>
        </w:trPr>
        <w:tc>
          <w:tcPr>
            <w:tcW w:w="525" w:type="dxa"/>
            <w:shd w:val="clear" w:color="auto" w:fill="auto"/>
            <w:vAlign w:val="center"/>
            <w:hideMark/>
          </w:tcPr>
          <w:p w:rsidR="009316AF" w:rsidRPr="00B93D27" w:rsidRDefault="003D0A88" w:rsidP="00042FD5">
            <w:pPr>
              <w:spacing w:line="276" w:lineRule="auto"/>
              <w:rPr>
                <w:rFonts w:ascii="Arial Narrow" w:hAnsi="Arial Narrow" w:cs="Arial"/>
                <w:color w:val="131313"/>
                <w:sz w:val="20"/>
                <w:szCs w:val="20"/>
                <w:lang w:val="en-US"/>
              </w:rPr>
            </w:pPr>
            <w:r w:rsidRPr="00B93D27">
              <w:rPr>
                <w:rFonts w:ascii="Arial Narrow" w:hAnsi="Arial Narrow" w:cs="Arial"/>
                <w:noProof/>
                <w:color w:val="131313"/>
                <w:sz w:val="20"/>
                <w:szCs w:val="20"/>
                <w:lang w:val="en-US"/>
              </w:rPr>
              <mc:AlternateContent>
                <mc:Choice Requires="wps">
                  <w:drawing>
                    <wp:inline distT="0" distB="0" distL="0" distR="0">
                      <wp:extent cx="190500" cy="190500"/>
                      <wp:effectExtent l="0" t="0" r="0" b="0"/>
                      <wp:docPr id="2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solidFill>
                                <a:srgbClr val="DCD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7297B" id="AutoShape 3"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1F/wEAAO4DAAAOAAAAZHJzL2Uyb0RvYy54bWysU9uO0zAQfUfiHyy/0ySlC2zUdLVqWYS0&#10;LCst+wGO4yQWjseM3abl6xk7bSnsG+LF8lx8Zs6Z8fJmPxi2U+g12IoXs5wzZSU02nYVf/529+YD&#10;Zz4I2wgDVlX8oDy/Wb1+tRxdqebQg2kUMgKxvhxdxfsQXJllXvZqEH4GTlkKtoCDCGRilzUoRkIf&#10;TDbP83fZCNg4BKm8J+9mCvJVwm9bJcPXtvUqMFNx6i2kE9NZxzNbLUXZoXC9lsc2xD90MQhtqegZ&#10;aiOCYFvUL6AGLRE8tGEmYcigbbVUiQOxKfK/2Dz1wqnEhcTx7iyT/3+w8mH3iEw3FZ+TPFYMNKPb&#10;bYBUmr2N+ozOl5T25B4xMvTuHuR3zyyse2E7desdqUyzp+cnFyKMvRINNVpEiOwPjGh4QmP1+AUa&#10;KiioYFJv3+IQa5AubJ+GdDgPSe0Dk+QsrvOrnHqVFDreYwVRnh479OGTgoHFS8WRukvgYnfvw5R6&#10;Skl8wOjmThuTDOzqtUG2E7Qvm/Vm/jGtCKH7yzRjY7KF+GxCjJ7EMhKbNKuhORBJhGnp6JPQpQf8&#10;ydlIC1dx/2MrUHFmPlsS6rpYLOKGJmNx9T7OAy8j9WVEWElQFQ+cTdd1mLZ661B3fZrH1GOcZqsT&#10;8Sj81NWxWVqqJN3xA8StvbRT1u9vuvoFAAD//wMAUEsDBBQABgAIAAAAIQDxbXxB2AAAAAMBAAAP&#10;AAAAZHJzL2Rvd25yZXYueG1sTI9PT8MwDMXvSHyHyEjcWMr4M1SaThMS3CbBAG3HLDFpReNUjbcV&#10;Pj0GDnCx9fSs59+r5mPs1B6H3CYycD4pQCG55FsKBl6e789uQGW25G2XCA18YIZ5fXxU2dKnAz3h&#10;fsVBSQjl0hpomPtS6+wajDZPUo8k3lsaomWRQ9B+sAcJj52eFsW1jrYl+dDYHu8adO+rXTQQl1q7&#10;q9elewiPfDldbGZh/Tkz5vRkXNyCYhz57xi+8QUdamHaph35rDoDUoR/pngXhajt79Z1pf+z118A&#10;AAD//wMAUEsBAi0AFAAGAAgAAAAhALaDOJL+AAAA4QEAABMAAAAAAAAAAAAAAAAAAAAAAFtDb250&#10;ZW50X1R5cGVzXS54bWxQSwECLQAUAAYACAAAACEAOP0h/9YAAACUAQAACwAAAAAAAAAAAAAAAAAv&#10;AQAAX3JlbHMvLnJlbHNQSwECLQAUAAYACAAAACEAY0hdRf8BAADuAwAADgAAAAAAAAAAAAAAAAAu&#10;AgAAZHJzL2Uyb0RvYy54bWxQSwECLQAUAAYACAAAACEA8W18QdgAAAADAQAADwAAAAAAAAAAAAAA&#10;AABZBAAAZHJzL2Rvd25yZXYueG1sUEsFBgAAAAAEAAQA8wAAAF4FAAAAAA==&#10;" fillcolor="#dcd2e0"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042FD5">
                  <w:pPr>
                    <w:spacing w:line="276" w:lineRule="auto"/>
                    <w:rPr>
                      <w:rFonts w:ascii="Arial Narrow" w:hAnsi="Arial Narrow" w:cs="Arial"/>
                      <w:sz w:val="20"/>
                      <w:szCs w:val="20"/>
                      <w:lang w:val="en-US"/>
                    </w:rPr>
                  </w:pPr>
                  <w:r w:rsidRPr="00B93D27">
                    <w:rPr>
                      <w:rFonts w:ascii="Arial Narrow" w:hAnsi="Arial Narrow" w:cs="Arial"/>
                      <w:sz w:val="20"/>
                      <w:szCs w:val="20"/>
                      <w:lang w:val="en-US"/>
                    </w:rPr>
                    <w:t xml:space="preserve">124: Aeroport </w:t>
                  </w:r>
                  <w:r w:rsidR="00B93D27" w:rsidRPr="00B93D27">
                    <w:rPr>
                      <w:rFonts w:ascii="Arial Narrow" w:hAnsi="Arial Narrow" w:cs="Arial"/>
                      <w:sz w:val="20"/>
                      <w:szCs w:val="20"/>
                      <w:lang w:val="en-US"/>
                    </w:rPr>
                    <w:t>International Mihail Kogalniceanu</w:t>
                  </w:r>
                </w:p>
              </w:tc>
            </w:tr>
            <w:tr w:rsidR="009316AF" w:rsidRPr="00B93D27" w:rsidTr="00B10DAB">
              <w:trPr>
                <w:tblCellSpacing w:w="15" w:type="dxa"/>
              </w:trPr>
              <w:tc>
                <w:tcPr>
                  <w:tcW w:w="0" w:type="auto"/>
                  <w:tcMar>
                    <w:top w:w="0" w:type="dxa"/>
                    <w:left w:w="0" w:type="dxa"/>
                    <w:bottom w:w="0" w:type="dxa"/>
                    <w:right w:w="0" w:type="dxa"/>
                  </w:tcMar>
                  <w:vAlign w:val="center"/>
                </w:tcPr>
                <w:p w:rsidR="009316AF" w:rsidRPr="00B93D27" w:rsidRDefault="009316AF" w:rsidP="00042FD5">
                  <w:pPr>
                    <w:spacing w:line="276" w:lineRule="auto"/>
                    <w:rPr>
                      <w:rFonts w:ascii="Arial Narrow" w:hAnsi="Arial Narrow" w:cs="Arial"/>
                      <w:sz w:val="20"/>
                      <w:szCs w:val="20"/>
                      <w:lang w:val="en-US"/>
                    </w:rPr>
                  </w:pPr>
                </w:p>
              </w:tc>
            </w:tr>
          </w:tbl>
          <w:p w:rsidR="009316AF" w:rsidRPr="00B93D27" w:rsidRDefault="009316AF" w:rsidP="00042FD5">
            <w:pPr>
              <w:spacing w:line="276" w:lineRule="auto"/>
              <w:rPr>
                <w:rFonts w:ascii="Arial Narrow" w:hAnsi="Arial Narrow" w:cs="Arial"/>
                <w:color w:val="131313"/>
                <w:sz w:val="20"/>
                <w:szCs w:val="20"/>
                <w:lang w:val="en-US"/>
              </w:rPr>
            </w:pPr>
          </w:p>
        </w:tc>
      </w:tr>
      <w:tr w:rsidR="009316AF" w:rsidRPr="00B93D27" w:rsidTr="00B10DAB">
        <w:trPr>
          <w:tblCellSpacing w:w="0" w:type="dxa"/>
        </w:trPr>
        <w:tc>
          <w:tcPr>
            <w:tcW w:w="525" w:type="dxa"/>
            <w:shd w:val="clear" w:color="auto" w:fill="auto"/>
            <w:vAlign w:val="center"/>
            <w:hideMark/>
          </w:tcPr>
          <w:p w:rsidR="009316AF" w:rsidRPr="00B93D27" w:rsidRDefault="003D0A88" w:rsidP="00042FD5">
            <w:pPr>
              <w:spacing w:line="276" w:lineRule="auto"/>
              <w:rPr>
                <w:rFonts w:ascii="Arial Narrow" w:hAnsi="Arial Narrow" w:cs="Arial"/>
                <w:color w:val="131313"/>
                <w:sz w:val="20"/>
                <w:szCs w:val="20"/>
                <w:lang w:val="en-US"/>
              </w:rPr>
            </w:pPr>
            <w:r w:rsidRPr="00B93D27">
              <w:rPr>
                <w:rFonts w:ascii="Arial Narrow" w:hAnsi="Arial Narrow" w:cs="Arial"/>
                <w:noProof/>
                <w:color w:val="131313"/>
                <w:sz w:val="20"/>
                <w:szCs w:val="20"/>
                <w:lang w:val="en-US"/>
              </w:rPr>
              <mc:AlternateContent>
                <mc:Choice Requires="wps">
                  <w:drawing>
                    <wp:inline distT="0" distB="0" distL="0" distR="0">
                      <wp:extent cx="190500" cy="190500"/>
                      <wp:effectExtent l="0" t="0" r="0" b="0"/>
                      <wp:docPr id="1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611D82" id="AutoShape 4"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dv/gEAAO4DAAAOAAAAZHJzL2Uyb0RvYy54bWysU8Fu2zAMvQ/YPwi6L7aDdFuMOEWRIsOA&#10;bivQ7gNkWbaFyaJGKXGyrx8lJ1nW3obpIIgi9cj3SK1uD4Nhe4Veg614Mcs5U1ZCo21X8e/P23cf&#10;OfNB2EYYsKriR+X57frtm9XoSjWHHkyjkBGI9eXoKt6H4Mos87JXg/AzcMqSswUcRCATu6xBMRL6&#10;YLJ5nr/PRsDGIUjlPd3eT06+Tvhtq2T41rZeBWYqTrWFtGPa67hn65UoOxSu1/JUhviHKgahLSW9&#10;QN2LINgO9SuoQUsED22YSRgyaFstVeJAbIr8BZunXjiVuJA43l1k8v8PVn7dPyLTDfWOOmXFQD26&#10;2wVIqdki6jM6X1LYk3vEyNC7B5A/PLOw6YXt1J13pDK9p+fnK0QYeyUaKrSIENlfGNHwhMbq8Qs0&#10;lFBQwqTeocUh5iBd2CE16XhpkjoEJumyWOY3ObVSkut0jhlEeX7s0IdPCgYWDxVHqi6Bi/2DD1Po&#10;OSTxAaObrTYmGdjVG4NsL2hetrSWy1Q/0b4OMzYGW4jPJsR4k1hGYpNmNTRHIokwDR19Ejr0gL84&#10;G2ngKu5/7gQqzsxnS0Iti8UiTmgyFjcf5mTgtae+9ggrCarigbPpuAnTVO8c6q5P/ZhqjN1sdSIe&#10;hZ+qOhVLQ5WkO32AOLXXdor6803XvwEAAP//AwBQSwMEFAAGAAgAAAAhAAB/NoLVAAAAAwEAAA8A&#10;AABkcnMvZG93bnJldi54bWxMjsFOwzAQRO9I/IO1SNyoTUEIpXEqRAUHOCAK3F17mwTidYjtJPw9&#10;Cz3AZUejGc2+cj37Tow4xDaQhvOFAoFkg2up1vD6cnd2DSImQ850gVDDF0ZYV8dHpSlcmOgZx22q&#10;BY9QLIyGJqW+kDLaBr2Ji9AjcbYPgzeJ7VBLN5iJx30nl0pdSW9a4g+N6fG2QfuxzV6DUg/2fnyf&#10;7OPm7fMpLze5vZyz1qcn880KRMI5/ZXhB5/RoWKmXcjkouh4g3u/l7MLxW53UFmV8j979Q0AAP//&#10;AwBQSwECLQAUAAYACAAAACEAtoM4kv4AAADhAQAAEwAAAAAAAAAAAAAAAAAAAAAAW0NvbnRlbnRf&#10;VHlwZXNdLnhtbFBLAQItABQABgAIAAAAIQA4/SH/1gAAAJQBAAALAAAAAAAAAAAAAAAAAC8BAABf&#10;cmVscy8ucmVsc1BLAQItABQABgAIAAAAIQCcKDdv/gEAAO4DAAAOAAAAAAAAAAAAAAAAAC4CAABk&#10;cnMvZTJvRG9jLnhtbFBLAQItABQABgAIAAAAIQAAfzaC1QAAAAMBAAAPAAAAAAAAAAAAAAAAAFgE&#10;AABkcnMvZG93bnJldi54bWxQSwUGAAAAAAQABADzAAAAWgUAAAAA&#10;" fillcolor="#ff9"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042FD5">
                  <w:pPr>
                    <w:spacing w:line="276" w:lineRule="auto"/>
                    <w:rPr>
                      <w:rFonts w:ascii="Arial Narrow" w:hAnsi="Arial Narrow" w:cs="Arial"/>
                      <w:sz w:val="20"/>
                      <w:szCs w:val="20"/>
                      <w:lang w:val="en-US"/>
                    </w:rPr>
                  </w:pPr>
                  <w:r w:rsidRPr="00B93D27">
                    <w:rPr>
                      <w:rFonts w:ascii="Arial Narrow" w:hAnsi="Arial Narrow" w:cs="Arial"/>
                      <w:sz w:val="20"/>
                      <w:szCs w:val="20"/>
                      <w:lang w:val="en-US"/>
                    </w:rPr>
                    <w:t>211: Suprafete arabile neirigate</w:t>
                  </w:r>
                </w:p>
              </w:tc>
            </w:tr>
          </w:tbl>
          <w:p w:rsidR="009316AF" w:rsidRPr="00B93D27" w:rsidRDefault="009316AF" w:rsidP="00042FD5">
            <w:pPr>
              <w:spacing w:line="276" w:lineRule="auto"/>
              <w:rPr>
                <w:rFonts w:ascii="Arial Narrow" w:hAnsi="Arial Narrow" w:cs="Arial"/>
                <w:color w:val="131313"/>
                <w:sz w:val="20"/>
                <w:szCs w:val="20"/>
                <w:lang w:val="en-US"/>
              </w:rPr>
            </w:pPr>
          </w:p>
        </w:tc>
      </w:tr>
      <w:tr w:rsidR="009316AF" w:rsidRPr="00B93D27" w:rsidTr="00B10DAB">
        <w:trPr>
          <w:tblCellSpacing w:w="0" w:type="dxa"/>
        </w:trPr>
        <w:tc>
          <w:tcPr>
            <w:tcW w:w="525" w:type="dxa"/>
            <w:shd w:val="clear" w:color="auto" w:fill="auto"/>
            <w:vAlign w:val="center"/>
          </w:tcPr>
          <w:p w:rsidR="009316AF" w:rsidRPr="00B93D27" w:rsidRDefault="009316AF" w:rsidP="00042FD5">
            <w:pPr>
              <w:spacing w:line="276" w:lineRule="auto"/>
              <w:rPr>
                <w:rFonts w:ascii="Arial Narrow" w:hAnsi="Arial Narrow" w:cs="Arial"/>
                <w:color w:val="131313"/>
                <w:sz w:val="20"/>
                <w:szCs w:val="20"/>
                <w:lang w:val="en-US"/>
              </w:rPr>
            </w:pPr>
          </w:p>
        </w:tc>
        <w:tc>
          <w:tcPr>
            <w:tcW w:w="0" w:type="auto"/>
            <w:shd w:val="clear" w:color="auto" w:fill="auto"/>
            <w:vAlign w:val="center"/>
          </w:tcPr>
          <w:p w:rsidR="009316AF" w:rsidRPr="00B93D27" w:rsidRDefault="009316AF" w:rsidP="00042FD5">
            <w:pPr>
              <w:spacing w:line="276" w:lineRule="auto"/>
              <w:rPr>
                <w:rFonts w:ascii="Arial Narrow" w:hAnsi="Arial Narrow" w:cs="Arial"/>
                <w:sz w:val="20"/>
                <w:szCs w:val="20"/>
                <w:lang w:val="en-US"/>
              </w:rPr>
            </w:pPr>
          </w:p>
        </w:tc>
      </w:tr>
      <w:tr w:rsidR="009316AF" w:rsidRPr="00B93D27" w:rsidTr="00B10DAB">
        <w:trPr>
          <w:tblCellSpacing w:w="0" w:type="dxa"/>
        </w:trPr>
        <w:tc>
          <w:tcPr>
            <w:tcW w:w="525" w:type="dxa"/>
            <w:shd w:val="clear" w:color="auto" w:fill="auto"/>
            <w:vAlign w:val="center"/>
            <w:hideMark/>
          </w:tcPr>
          <w:p w:rsidR="009316AF" w:rsidRPr="00B93D27" w:rsidRDefault="003D0A88" w:rsidP="00042FD5">
            <w:pPr>
              <w:spacing w:line="276" w:lineRule="auto"/>
              <w:rPr>
                <w:rFonts w:ascii="Arial Narrow" w:hAnsi="Arial Narrow" w:cs="Arial"/>
                <w:color w:val="131313"/>
                <w:sz w:val="20"/>
                <w:szCs w:val="20"/>
                <w:lang w:val="en-US"/>
              </w:rPr>
            </w:pPr>
            <w:r w:rsidRPr="00B93D27">
              <w:rPr>
                <w:rFonts w:ascii="Arial Narrow" w:hAnsi="Arial Narrow" w:cs="Arial"/>
                <w:noProof/>
                <w:color w:val="131313"/>
                <w:sz w:val="20"/>
                <w:szCs w:val="20"/>
                <w:lang w:val="en-US"/>
              </w:rPr>
              <mc:AlternateContent>
                <mc:Choice Requires="wps">
                  <w:drawing>
                    <wp:inline distT="0" distB="0" distL="0" distR="0">
                      <wp:extent cx="190500" cy="190500"/>
                      <wp:effectExtent l="0" t="0" r="0" b="0"/>
                      <wp:docPr id="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F75C2" id="AutoShape 6"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uj/AEAAO0DAAAOAAAAZHJzL2Uyb0RvYy54bWysU1GP0zAMfkfiP0R5Z+2m3cGqdafTToeQ&#10;Djjp4AekSdpGpHFwsnXj1+Ok2xjwhuhDFMf2Z3+f3fXdYbBsrzEYcDWfz0rOtJOgjOtq/vXL45t3&#10;nIUonBIWnK75UQd+t3n9aj36Si+gB6s0MgJxoRp9zfsYfVUUQfZ6EGEGXjtytoCDiGRiVygUI6EP&#10;tliU5W0xAiqPIHUI9PowOfkm47etlvFz2wYdma059Rbzifls0lls1qLqUPjeyFMb4h+6GIRxVPQC&#10;9SCiYDs0f0ENRiIEaONMwlBA2xqpMwdiMy//YPPSC68zFxIn+ItM4f/Byk/7Z2RG1XzFmRMDjeh+&#10;FyFXZrdJntGHiqJe/DMmgsE/gfwWmINtL1yn74MnkWn0lH5+QoSx10JRn/MEUfyGkYxAaKwZP4Ki&#10;goIKZvEOLQ6pBsnCDnlGx8uM9CEySY/zVXlT0iQluU73VEFU52SPIb7XMLB0qTlSdxlc7J9CnELP&#10;IZkPWKMejbXZwK7ZWmR7QeuypY8qTSnhOsy6FOwgpU3u9JJZJmKTZg2oI5FEmHaO/hG69IA/OBtp&#10;32oevu8Eas7sB0dCrebLZVrQbCxv3i7IwGtPc+0RThJUzSNn03Ubp6XeeTRdn+cx9Zim2ZpMPAk/&#10;dXVqlnYqS3fa/7S013aO+vWXbn4CAAD//wMAUEsDBBQABgAIAAAAIQCvOXMn2QAAAAMBAAAPAAAA&#10;ZHJzL2Rvd25yZXYueG1sTI9LT8MwEITvSPwHa5G4URsQCIU4FQ9xQIJKLY/zNt4maeN1Grttyq9n&#10;oQe47Go0q9lv8vHgW7WlPjaBLZyPDCjiMriGKwvvb09nN6BiQnbYBiYLe4owLo6Pcsxc2PGUtrNU&#10;KQnhmKGFOqUu0zqWNXmMo9ARi7cIvccksq+063En4b7VF8Zca48Ny4caO3qoqVzNNt7CyzMvV/ix&#10;5/Qarr7W92t6NJ8Ta09PhrtbUImG9HcMP/iCDoUwzcOGXVStBSmSfqd4l0bU/LB1kev/7MU3AAAA&#10;//8DAFBLAQItABQABgAIAAAAIQC2gziS/gAAAOEBAAATAAAAAAAAAAAAAAAAAAAAAABbQ29udGVu&#10;dF9UeXBlc10ueG1sUEsBAi0AFAAGAAgAAAAhADj9If/WAAAAlAEAAAsAAAAAAAAAAAAAAAAALwEA&#10;AF9yZWxzLy5yZWxzUEsBAi0AFAAGAAgAAAAhAM8JO6P8AQAA7QMAAA4AAAAAAAAAAAAAAAAALgIA&#10;AGRycy9lMm9Eb2MueG1sUEsBAi0AFAAGAAgAAAAhAK85cyfZAAAAAwEAAA8AAAAAAAAAAAAAAAAA&#10;VgQAAGRycy9kb3ducmV2LnhtbFBLBQYAAAAABAAEAPMAAABcBQAAAAA=&#10;" fillcolor="#cc0"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042FD5">
                  <w:pPr>
                    <w:spacing w:line="276" w:lineRule="auto"/>
                    <w:rPr>
                      <w:rFonts w:ascii="Arial Narrow" w:hAnsi="Arial Narrow" w:cs="Arial"/>
                      <w:sz w:val="20"/>
                      <w:szCs w:val="20"/>
                      <w:lang w:val="en-US"/>
                    </w:rPr>
                  </w:pPr>
                  <w:r w:rsidRPr="00B93D27">
                    <w:rPr>
                      <w:rFonts w:ascii="Arial Narrow" w:hAnsi="Arial Narrow" w:cs="Arial"/>
                      <w:sz w:val="20"/>
                      <w:szCs w:val="20"/>
                      <w:lang w:val="en-US"/>
                    </w:rPr>
                    <w:t>231: Pajisti</w:t>
                  </w:r>
                </w:p>
              </w:tc>
            </w:tr>
          </w:tbl>
          <w:p w:rsidR="009316AF" w:rsidRPr="00B93D27" w:rsidRDefault="009316AF" w:rsidP="00042FD5">
            <w:pPr>
              <w:spacing w:line="276" w:lineRule="auto"/>
              <w:rPr>
                <w:rFonts w:ascii="Arial Narrow" w:hAnsi="Arial Narrow" w:cs="Arial"/>
                <w:color w:val="131313"/>
                <w:sz w:val="20"/>
                <w:szCs w:val="20"/>
                <w:lang w:val="en-US"/>
              </w:rPr>
            </w:pPr>
          </w:p>
        </w:tc>
      </w:tr>
      <w:tr w:rsidR="009316AF" w:rsidRPr="00042FD5" w:rsidTr="00B10DAB">
        <w:trPr>
          <w:tblCellSpacing w:w="0" w:type="dxa"/>
        </w:trPr>
        <w:tc>
          <w:tcPr>
            <w:tcW w:w="525" w:type="dxa"/>
            <w:shd w:val="clear" w:color="auto" w:fill="auto"/>
            <w:vAlign w:val="center"/>
          </w:tcPr>
          <w:p w:rsidR="009316AF" w:rsidRPr="00B93D27" w:rsidRDefault="009316AF" w:rsidP="00042FD5">
            <w:pPr>
              <w:spacing w:line="276" w:lineRule="auto"/>
              <w:rPr>
                <w:rFonts w:ascii="Arial" w:hAnsi="Arial" w:cs="Arial"/>
                <w:color w:val="131313"/>
                <w:sz w:val="20"/>
                <w:szCs w:val="20"/>
                <w:lang w:val="en-US"/>
              </w:rPr>
            </w:pPr>
          </w:p>
        </w:tc>
        <w:tc>
          <w:tcPr>
            <w:tcW w:w="0" w:type="auto"/>
            <w:shd w:val="clear" w:color="auto" w:fill="auto"/>
            <w:vAlign w:val="center"/>
          </w:tcPr>
          <w:p w:rsidR="009316AF" w:rsidRPr="00B93D27" w:rsidRDefault="009316AF" w:rsidP="00042FD5">
            <w:pPr>
              <w:spacing w:line="276" w:lineRule="auto"/>
              <w:rPr>
                <w:rFonts w:ascii="Arial" w:hAnsi="Arial" w:cs="Arial"/>
                <w:sz w:val="20"/>
                <w:szCs w:val="20"/>
                <w:lang w:val="en-US"/>
              </w:rPr>
            </w:pPr>
          </w:p>
        </w:tc>
      </w:tr>
      <w:tr w:rsidR="009316AF" w:rsidRPr="00B93D27" w:rsidTr="00B10DAB">
        <w:trPr>
          <w:tblCellSpacing w:w="0" w:type="dxa"/>
        </w:trPr>
        <w:tc>
          <w:tcPr>
            <w:tcW w:w="525" w:type="dxa"/>
            <w:shd w:val="clear" w:color="auto" w:fill="auto"/>
            <w:vAlign w:val="center"/>
            <w:hideMark/>
          </w:tcPr>
          <w:p w:rsidR="009316AF" w:rsidRPr="00B93D27" w:rsidRDefault="003D0A88" w:rsidP="00042FD5">
            <w:pPr>
              <w:spacing w:line="276" w:lineRule="auto"/>
              <w:rPr>
                <w:rFonts w:ascii="Arial Narrow" w:hAnsi="Arial Narrow" w:cs="Arial"/>
                <w:color w:val="131313"/>
                <w:sz w:val="20"/>
                <w:szCs w:val="20"/>
                <w:lang w:val="en-US"/>
              </w:rPr>
            </w:pPr>
            <w:r w:rsidRPr="00B93D27">
              <w:rPr>
                <w:rFonts w:ascii="Arial Narrow" w:hAnsi="Arial Narrow" w:cs="Arial"/>
                <w:noProof/>
                <w:color w:val="131313"/>
                <w:sz w:val="20"/>
                <w:szCs w:val="20"/>
                <w:lang w:val="en-US"/>
              </w:rPr>
              <mc:AlternateContent>
                <mc:Choice Requires="wps">
                  <w:drawing>
                    <wp:inline distT="0" distB="0" distL="0" distR="0">
                      <wp:extent cx="190500" cy="190500"/>
                      <wp:effectExtent l="0" t="0" r="0" b="0"/>
                      <wp:docPr id="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465C5" id="AutoShape 7"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4s/gEAAO0DAAAOAAAAZHJzL2Uyb0RvYy54bWysU9tu2zAMfR+wfxD0vtgO0nY14hRFigwD&#10;uq1Auw+QZdkWJosapcTJvn6UnGRZ+zbsRRAvOuQ5pJZ3+8GwnUKvwVa8mOWcKSuh0bar+PeXzYeP&#10;nPkgbCMMWFXxg/L8bvX+3XJ0pZpDD6ZRyAjE+nJ0Fe9DcGWWedmrQfgZOGUp2AIOIpCJXdagGAl9&#10;MNk8z6+zEbBxCFJ5T96HKchXCb9tlQzf2tarwEzFqbeQTkxnHc9stRRlh8L1Wh7bEP/QxSC0paJn&#10;qAcRBNuifgM1aIngoQ0zCUMGbaulShyITZG/YvPcC6cSFxLHu7NM/v/Byq+7J2S6qfg1Z1YMNKL7&#10;bYBUmd1EeUbnS8p6dk8YCXr3CPKHZxbWvbCduveORKbR0/OTCxHGXomG+iwiRPYXRjQ8obF6/AIN&#10;FRRUMIm3b3GINUgWtk8zOpxnpPaBSXIWt/lVTpOUFDreYwVRnh479OGTgoHFS8WRukvgYvfow5R6&#10;Skl8wOhmo41JBnb12iDbCVqXzWadU6Xpib9MMzYmW4jPpnD0JJaR2KRZDc2BSCJMO0d/hC494C/O&#10;Rtq3ivufW4GKM/PZklC3xWIRFzQZi6ubORl4GakvI8JKgqp44Gy6rsO01FuHuuvTPKYe4zRbnYhH&#10;4aeujs3STiXpjvsfl/bSTll/funqNwAAAP//AwBQSwMEFAAGAAgAAAAhAEomDVbXAAAAAwEAAA8A&#10;AABkcnMvZG93bnJldi54bWxMj0FPwzAMhe9I/IfISNxYsiIhVJpOCMFOiImOw45pY9qKxi5NthV+&#10;PQYOcLH19Kzn7xWrOQzqgFPsmSwsFwYUUsO+p9bCy/bh4hpUTI68G5jQwgdGWJWnJ4XLPR/pGQ9V&#10;apWEUMydhS6lMdc6Nh0GFxc8Ion3ylNwSeTUaj+5o4SHQWfGXOngepIPnRvxrsPmrdoHC9ljtlvz&#10;/br/rHe0fOenjanGjbXnZ/PtDaiEc/o7hm98QYdSmGrek49qsCBF0s8U79KIqn+3Lgv9n738AgAA&#10;//8DAFBLAQItABQABgAIAAAAIQC2gziS/gAAAOEBAAATAAAAAAAAAAAAAAAAAAAAAABbQ29udGVu&#10;dF9UeXBlc10ueG1sUEsBAi0AFAAGAAgAAAAhADj9If/WAAAAlAEAAAsAAAAAAAAAAAAAAAAALwEA&#10;AF9yZWxzLy5yZWxzUEsBAi0AFAAGAAgAAAAhADyGbiz+AQAA7QMAAA4AAAAAAAAAAAAAAAAALgIA&#10;AGRycy9lMm9Eb2MueG1sUEsBAi0AFAAGAAgAAAAhAEomDVbXAAAAAwEAAA8AAAAAAAAAAAAAAAAA&#10;WAQAAGRycy9kb3ducmV2LnhtbFBLBQYAAAAABAAEAPMAAABcBQAAAAA=&#10;" fillcolor="#ffc000"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042FD5">
                  <w:pPr>
                    <w:spacing w:line="276" w:lineRule="auto"/>
                    <w:rPr>
                      <w:rFonts w:ascii="Arial Narrow" w:hAnsi="Arial Narrow" w:cs="Arial"/>
                      <w:sz w:val="20"/>
                      <w:szCs w:val="20"/>
                      <w:lang w:val="en-US"/>
                    </w:rPr>
                  </w:pPr>
                  <w:r w:rsidRPr="00B93D27">
                    <w:rPr>
                      <w:rFonts w:ascii="Arial Narrow" w:hAnsi="Arial Narrow" w:cs="Arial"/>
                      <w:sz w:val="20"/>
                      <w:szCs w:val="20"/>
                      <w:lang w:val="en-US"/>
                    </w:rPr>
                    <w:t>242: Suprafete cultivate</w:t>
                  </w:r>
                </w:p>
              </w:tc>
            </w:tr>
          </w:tbl>
          <w:p w:rsidR="009316AF" w:rsidRPr="00B93D27" w:rsidRDefault="009316AF" w:rsidP="00042FD5">
            <w:pPr>
              <w:spacing w:line="276" w:lineRule="auto"/>
              <w:rPr>
                <w:rFonts w:ascii="Arial Narrow" w:hAnsi="Arial Narrow" w:cs="Arial"/>
                <w:color w:val="131313"/>
                <w:sz w:val="20"/>
                <w:szCs w:val="20"/>
                <w:lang w:val="en-US"/>
              </w:rPr>
            </w:pPr>
          </w:p>
        </w:tc>
      </w:tr>
      <w:tr w:rsidR="009316AF" w:rsidRPr="00042FD5" w:rsidTr="00B10DAB">
        <w:trPr>
          <w:tblCellSpacing w:w="0" w:type="dxa"/>
        </w:trPr>
        <w:tc>
          <w:tcPr>
            <w:tcW w:w="525" w:type="dxa"/>
            <w:shd w:val="clear" w:color="auto" w:fill="auto"/>
            <w:vAlign w:val="center"/>
          </w:tcPr>
          <w:p w:rsidR="009316AF" w:rsidRPr="00B93D27" w:rsidRDefault="009316AF" w:rsidP="00042FD5">
            <w:pPr>
              <w:spacing w:line="276" w:lineRule="auto"/>
              <w:rPr>
                <w:rFonts w:ascii="Arial" w:hAnsi="Arial" w:cs="Arial"/>
                <w:color w:val="131313"/>
                <w:sz w:val="20"/>
                <w:szCs w:val="20"/>
                <w:lang w:val="en-US"/>
              </w:rPr>
            </w:pPr>
          </w:p>
        </w:tc>
        <w:tc>
          <w:tcPr>
            <w:tcW w:w="0" w:type="auto"/>
            <w:shd w:val="clear" w:color="auto" w:fill="auto"/>
            <w:vAlign w:val="center"/>
          </w:tcPr>
          <w:p w:rsidR="009316AF" w:rsidRPr="00B93D27" w:rsidRDefault="009316AF" w:rsidP="00042FD5">
            <w:pPr>
              <w:spacing w:line="276" w:lineRule="auto"/>
              <w:rPr>
                <w:rFonts w:ascii="Arial" w:hAnsi="Arial" w:cs="Arial"/>
                <w:sz w:val="20"/>
                <w:szCs w:val="20"/>
                <w:lang w:val="en-US"/>
              </w:rPr>
            </w:pPr>
          </w:p>
        </w:tc>
      </w:tr>
      <w:tr w:rsidR="009316AF" w:rsidRPr="00D2223E" w:rsidTr="00B10DAB">
        <w:trPr>
          <w:tblCellSpacing w:w="0" w:type="dxa"/>
        </w:trPr>
        <w:tc>
          <w:tcPr>
            <w:tcW w:w="525" w:type="dxa"/>
            <w:shd w:val="clear" w:color="auto" w:fill="auto"/>
            <w:vAlign w:val="center"/>
            <w:hideMark/>
          </w:tcPr>
          <w:p w:rsidR="009316AF" w:rsidRPr="00B93D27" w:rsidRDefault="003D0A88" w:rsidP="00B10DAB">
            <w:pPr>
              <w:rPr>
                <w:rFonts w:ascii="Arial Narrow" w:hAnsi="Arial Narrow"/>
                <w:color w:val="131313"/>
                <w:sz w:val="20"/>
                <w:szCs w:val="20"/>
                <w:lang w:val="en-US"/>
              </w:rPr>
            </w:pPr>
            <w:r w:rsidRPr="00B93D27">
              <w:rPr>
                <w:rFonts w:ascii="Arial Narrow" w:hAnsi="Arial Narrow"/>
                <w:noProof/>
                <w:color w:val="131313"/>
                <w:sz w:val="20"/>
                <w:szCs w:val="20"/>
                <w:highlight w:val="green"/>
                <w:lang w:val="en-US"/>
              </w:rPr>
              <mc:AlternateContent>
                <mc:Choice Requires="wps">
                  <w:drawing>
                    <wp:inline distT="0" distB="0" distL="0" distR="0">
                      <wp:extent cx="190500" cy="190500"/>
                      <wp:effectExtent l="0" t="0" r="0" b="0"/>
                      <wp:docPr id="5"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2D8EF" id="AutoShape 8"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Pa6AEAAMQDAAAOAAAAZHJzL2Uyb0RvYy54bWysU9tu2zAMfR+wfxD0vtgOkq014hRFiw4D&#10;uq1Atw9gZNkWZosapcTJvn6UnKTp9jbsReDNh4eH9OpmP/Rip8kbtJUsZrkU2iqsjW0r+f3bw7sr&#10;KXwAW0OPVlfyoL28Wb99sxpdqefYYV9rEgxifTm6SnYhuDLLvOr0AH6GTltONkgDBHapzWqCkdGH&#10;Ppvn+ftsRKododLec/R+Ssp1wm8arcLXpvE6iL6SzC2kl9K7iW+2XkHZErjOqCMN+AcWAxjLTc9Q&#10;9xBAbMn8BTUYReixCTOFQ4ZNY5ROM/A0Rf7HNM8dOJ1mYXG8O8vk/x+s+rJ7ImHqSi6lsDDwim63&#10;AVNncRXlGZ0vuerZPVEc0LtHVD+8sHjXgW31rXcsMq+ePz+FiHDsNNTMs4gQ2SuM6HhGE5vxM9bc&#10;ELhhEm/f0BB7sCxin3Z0OO9I74NQHCyu82XOm1ScOtqxA5Snjx358FHjIKJRSWJ2CRx2jz5MpaeS&#10;2Mvig+l7jkPZ21cBxoyRRD7ynaTYYH1g7oTTKfHps9Eh/ZJi5DOqpP+5BdJS9J8sz39dLBbx7pKz&#10;WH6Ys0OXmc1lBqxiqEoGKSbzLky3unVk2i7JPHGMS2pMmifqObE6kuVTSYoczzre4qWfql5+vvVv&#10;AAAA//8DAFBLAwQUAAYACAAAACEA8xEcJ9gAAAADAQAADwAAAGRycy9kb3ducmV2LnhtbEyPQUvD&#10;QBCF74L/YRnBi7QbFUTSbIoUxCJCMdWep9kxCWZn0+w2if/e0R70MsPjDW++ly0n16qB+tB4NnA9&#10;T0ARl942XBl42z7O7kGFiGyx9UwGvijAMj8/yzC1fuRXGopYKQnhkKKBOsYu1TqUNTkMc98Ri/fh&#10;e4dRZF9p2+Mo4a7VN0lypx02LB9q7GhVU/lZHJ2BsdwMu+3Lk95c7daeD+vDqnh/NubyYnpYgIo0&#10;xb9j+MEXdMiFae+PbINqDUiR+DvFu01E7U9b55n+z55/AwAA//8DAFBLAQItABQABgAIAAAAIQC2&#10;gziS/gAAAOEBAAATAAAAAAAAAAAAAAAAAAAAAABbQ29udGVudF9UeXBlc10ueG1sUEsBAi0AFAAG&#10;AAgAAAAhADj9If/WAAAAlAEAAAsAAAAAAAAAAAAAAAAALwEAAF9yZWxzLy5yZWxzUEsBAi0AFAAG&#10;AAgAAAAhAFip49roAQAAxAMAAA4AAAAAAAAAAAAAAAAALgIAAGRycy9lMm9Eb2MueG1sUEsBAi0A&#10;FAAGAAgAAAAhAPMRHCfYAAAAAwEAAA8AAAAAAAAAAAAAAAAAQgQAAGRycy9kb3ducmV2LnhtbFBL&#10;BQYAAAAABAAEAPMAAABHBQAAAAA=&#10;" filled="f"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B10DAB">
                  <w:pPr>
                    <w:rPr>
                      <w:rFonts w:ascii="Arial Narrow" w:hAnsi="Arial Narrow"/>
                      <w:sz w:val="20"/>
                      <w:szCs w:val="20"/>
                      <w:lang w:val="en-US"/>
                    </w:rPr>
                  </w:pPr>
                  <w:r w:rsidRPr="00B93D27">
                    <w:rPr>
                      <w:rFonts w:ascii="Arial Narrow" w:hAnsi="Arial Narrow"/>
                      <w:sz w:val="20"/>
                      <w:szCs w:val="20"/>
                      <w:lang w:val="en-US"/>
                    </w:rPr>
                    <w:t>324: Zona cu vegetatie arbustiva</w:t>
                  </w:r>
                </w:p>
              </w:tc>
            </w:tr>
          </w:tbl>
          <w:p w:rsidR="009316AF" w:rsidRPr="00B93D27" w:rsidRDefault="009316AF" w:rsidP="00B10DAB">
            <w:pPr>
              <w:rPr>
                <w:rFonts w:ascii="Arial Narrow" w:hAnsi="Arial Narrow"/>
                <w:color w:val="131313"/>
                <w:sz w:val="20"/>
                <w:szCs w:val="20"/>
                <w:lang w:val="en-US"/>
              </w:rPr>
            </w:pPr>
          </w:p>
        </w:tc>
      </w:tr>
      <w:tr w:rsidR="009316AF" w:rsidRPr="00D2223E" w:rsidTr="00B10DAB">
        <w:trPr>
          <w:tblCellSpacing w:w="0" w:type="dxa"/>
        </w:trPr>
        <w:tc>
          <w:tcPr>
            <w:tcW w:w="525" w:type="dxa"/>
            <w:shd w:val="clear" w:color="auto" w:fill="auto"/>
            <w:vAlign w:val="center"/>
          </w:tcPr>
          <w:p w:rsidR="009316AF" w:rsidRPr="00B93D27" w:rsidRDefault="009316AF" w:rsidP="00B10DAB">
            <w:pPr>
              <w:rPr>
                <w:rFonts w:ascii="Arial Narrow" w:hAnsi="Arial Narrow"/>
                <w:color w:val="131313"/>
                <w:sz w:val="20"/>
                <w:szCs w:val="20"/>
                <w:highlight w:val="green"/>
                <w:lang w:val="en-US"/>
              </w:rPr>
            </w:pPr>
          </w:p>
        </w:tc>
        <w:tc>
          <w:tcPr>
            <w:tcW w:w="0" w:type="auto"/>
            <w:shd w:val="clear" w:color="auto" w:fill="auto"/>
            <w:vAlign w:val="center"/>
          </w:tcPr>
          <w:p w:rsidR="009316AF" w:rsidRPr="00B93D27" w:rsidRDefault="009316AF" w:rsidP="00B10DAB">
            <w:pPr>
              <w:rPr>
                <w:rFonts w:ascii="Arial Narrow" w:hAnsi="Arial Narrow"/>
                <w:sz w:val="20"/>
                <w:szCs w:val="20"/>
                <w:lang w:val="en-US"/>
              </w:rPr>
            </w:pPr>
          </w:p>
        </w:tc>
      </w:tr>
      <w:tr w:rsidR="009316AF" w:rsidRPr="00D2223E" w:rsidTr="00B10DAB">
        <w:trPr>
          <w:tblCellSpacing w:w="0" w:type="dxa"/>
        </w:trPr>
        <w:tc>
          <w:tcPr>
            <w:tcW w:w="525" w:type="dxa"/>
            <w:shd w:val="clear" w:color="auto" w:fill="auto"/>
            <w:vAlign w:val="center"/>
            <w:hideMark/>
          </w:tcPr>
          <w:p w:rsidR="009316AF" w:rsidRPr="00B93D27" w:rsidRDefault="003D0A88" w:rsidP="00B10DAB">
            <w:pPr>
              <w:rPr>
                <w:rFonts w:ascii="Arial Narrow" w:hAnsi="Arial Narrow"/>
                <w:color w:val="131313"/>
                <w:sz w:val="20"/>
                <w:szCs w:val="20"/>
                <w:lang w:val="en-US"/>
              </w:rPr>
            </w:pPr>
            <w:r w:rsidRPr="00B93D27">
              <w:rPr>
                <w:rFonts w:ascii="Arial Narrow" w:hAnsi="Arial Narrow"/>
                <w:noProof/>
                <w:color w:val="131313"/>
                <w:sz w:val="20"/>
                <w:szCs w:val="20"/>
                <w:highlight w:val="cyan"/>
                <w:lang w:val="en-US"/>
              </w:rPr>
              <mc:AlternateContent>
                <mc:Choice Requires="wps">
                  <w:drawing>
                    <wp:inline distT="0" distB="0" distL="0" distR="0">
                      <wp:extent cx="190500" cy="190500"/>
                      <wp:effectExtent l="0" t="0" r="0" b="0"/>
                      <wp:docPr id="4"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BE789" id="AutoShape 9"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RO6AEAAMQDAAAOAAAAZHJzL2Uyb0RvYy54bWysU9tu2zAMfR+wfxD0vtgO0m0x4hRFiw4D&#10;uq1A1w9gZNkWZosapcTJvn6UnGRp9zbsReDNh4eH9Op6P/Rip8kbtJUsZrkU2iqsjW0r+fz9/t1H&#10;KXwAW0OPVlfyoL28Xr99sxpdqefYYV9rEgxifTm6SnYhuDLLvOr0AH6GTltONkgDBHapzWqCkdGH&#10;Ppvn+ftsRKododLec/RuSsp1wm8arcK3pvE6iL6SzC2kl9K7iW+2XkHZErjOqCMN+AcWAxjLTc9Q&#10;dxBAbMn8BTUYReixCTOFQ4ZNY5ROM/A0Rf5qmqcOnE6zsDjenWXy/w9Wfd09kjB1JRdSWBh4RTfb&#10;gKmzWEZ5RudLrnpyjxQH9O4B1Q8vLN52YFt94x2LzKvnz08hIhw7DTXzLCJE9gIjOp7RxGb8gjU3&#10;BG6YxNs3NMQeLIvYpx0dzjvS+yAUB4tlfpXzJhWnjnbsAOXpY0c+fNI4iGhUkphdAofdgw9T6akk&#10;9rJ4b/qe41D29kWAMWMkkY98Jyk2WB+YO+F0Snz6bHRIv6QY+Ywq6X9ugbQU/WfL8y+LxSLeXXIW&#10;Vx/m7NBlZnOZAasYqpJBism8DdOtbh2ZtksyTxzjkhqT5ol6TqyOZPlUkiLHs463eOmnqj8/3/o3&#10;AAAA//8DAFBLAwQUAAYACAAAACEA8xEcJ9gAAAADAQAADwAAAGRycy9kb3ducmV2LnhtbEyPQUvD&#10;QBCF74L/YRnBi7QbFUTSbIoUxCJCMdWep9kxCWZn0+w2if/e0R70MsPjDW++ly0n16qB+tB4NnA9&#10;T0ARl942XBl42z7O7kGFiGyx9UwGvijAMj8/yzC1fuRXGopYKQnhkKKBOsYu1TqUNTkMc98Ri/fh&#10;e4dRZF9p2+Mo4a7VN0lypx02LB9q7GhVU/lZHJ2BsdwMu+3Lk95c7daeD+vDqnh/NubyYnpYgIo0&#10;xb9j+MEXdMiFae+PbINqDUiR+DvFu01E7U9b55n+z55/AwAA//8DAFBLAQItABQABgAIAAAAIQC2&#10;gziS/gAAAOEBAAATAAAAAAAAAAAAAAAAAAAAAABbQ29udGVudF9UeXBlc10ueG1sUEsBAi0AFAAG&#10;AAgAAAAhADj9If/WAAAAlAEAAAsAAAAAAAAAAAAAAAAALwEAAF9yZWxzLy5yZWxzUEsBAi0AFAAG&#10;AAgAAAAhAILAJE7oAQAAxAMAAA4AAAAAAAAAAAAAAAAALgIAAGRycy9lMm9Eb2MueG1sUEsBAi0A&#10;FAAGAAgAAAAhAPMRHCfYAAAAAwEAAA8AAAAAAAAAAAAAAAAAQgQAAGRycy9kb3ducmV2LnhtbFBL&#10;BQYAAAAABAAEAPMAAABHBQAAAAA=&#10;" filled="f" stroked="f">
                      <o:lock v:ext="edit" aspectratio="t"/>
                      <w10:anchorlock/>
                    </v:rect>
                  </w:pict>
                </mc:Fallback>
              </mc:AlternateContent>
            </w:r>
          </w:p>
        </w:tc>
        <w:tc>
          <w:tcPr>
            <w:tcW w:w="0" w:type="auto"/>
            <w:shd w:val="clear" w:color="auto" w:fill="auto"/>
            <w:vAlign w:val="center"/>
            <w:hideMark/>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712"/>
            </w:tblGrid>
            <w:tr w:rsidR="009316AF" w:rsidRPr="00B93D27" w:rsidTr="00B10DAB">
              <w:trPr>
                <w:tblCellSpacing w:w="15" w:type="dxa"/>
              </w:trPr>
              <w:tc>
                <w:tcPr>
                  <w:tcW w:w="0" w:type="auto"/>
                  <w:tcMar>
                    <w:top w:w="0" w:type="dxa"/>
                    <w:left w:w="0" w:type="dxa"/>
                    <w:bottom w:w="0" w:type="dxa"/>
                    <w:right w:w="0" w:type="dxa"/>
                  </w:tcMar>
                  <w:vAlign w:val="center"/>
                  <w:hideMark/>
                </w:tcPr>
                <w:p w:rsidR="009316AF" w:rsidRPr="00B93D27" w:rsidRDefault="009316AF" w:rsidP="00B10DAB">
                  <w:pPr>
                    <w:rPr>
                      <w:rFonts w:ascii="Arial Narrow" w:hAnsi="Arial Narrow"/>
                      <w:sz w:val="20"/>
                      <w:szCs w:val="20"/>
                      <w:lang w:val="en-US"/>
                    </w:rPr>
                  </w:pPr>
                  <w:r w:rsidRPr="00B93D27">
                    <w:rPr>
                      <w:rFonts w:ascii="Arial Narrow" w:hAnsi="Arial Narrow"/>
                      <w:sz w:val="20"/>
                      <w:szCs w:val="20"/>
                      <w:lang w:val="en-US"/>
                    </w:rPr>
                    <w:t>511: Curs de apa</w:t>
                  </w:r>
                </w:p>
              </w:tc>
            </w:tr>
          </w:tbl>
          <w:p w:rsidR="009316AF" w:rsidRPr="00B93D27" w:rsidRDefault="009316AF" w:rsidP="00B10DAB">
            <w:pPr>
              <w:rPr>
                <w:rFonts w:ascii="Arial Narrow" w:hAnsi="Arial Narrow"/>
                <w:color w:val="131313"/>
                <w:sz w:val="20"/>
                <w:szCs w:val="20"/>
                <w:lang w:val="en-US"/>
              </w:rPr>
            </w:pPr>
          </w:p>
        </w:tc>
      </w:tr>
    </w:tbl>
    <w:p w:rsidR="00F76754" w:rsidRPr="00C5256A" w:rsidRDefault="00F76754" w:rsidP="00C5256A">
      <w:pPr>
        <w:pStyle w:val="ListParagraph"/>
        <w:spacing w:line="276" w:lineRule="auto"/>
        <w:ind w:left="0"/>
        <w:jc w:val="both"/>
        <w:rPr>
          <w:rFonts w:ascii="Arial" w:hAnsi="Arial" w:cs="Arial"/>
          <w:b/>
          <w:bCs/>
          <w:color w:val="FF0000"/>
          <w:sz w:val="22"/>
          <w:szCs w:val="22"/>
          <w:lang w:val="fr-FR"/>
        </w:rPr>
      </w:pPr>
    </w:p>
    <w:p w:rsidR="003E63F2" w:rsidRPr="00B93D27" w:rsidRDefault="005B4114" w:rsidP="00AE40F8">
      <w:pPr>
        <w:pStyle w:val="ListParagraph"/>
        <w:numPr>
          <w:ilvl w:val="0"/>
          <w:numId w:val="69"/>
        </w:numPr>
        <w:spacing w:line="276" w:lineRule="auto"/>
        <w:jc w:val="both"/>
        <w:rPr>
          <w:rFonts w:ascii="Arial Narrow" w:hAnsi="Arial Narrow" w:cs="Arial"/>
          <w:b/>
          <w:sz w:val="22"/>
          <w:szCs w:val="22"/>
        </w:rPr>
      </w:pPr>
      <w:r w:rsidRPr="00B93D27">
        <w:rPr>
          <w:rFonts w:ascii="Arial Narrow" w:hAnsi="Arial Narrow" w:cs="Arial"/>
          <w:b/>
          <w:sz w:val="22"/>
          <w:szCs w:val="22"/>
        </w:rPr>
        <w:lastRenderedPageBreak/>
        <w:t>a</w:t>
      </w:r>
      <w:r w:rsidR="003E63F2" w:rsidRPr="00B93D27">
        <w:rPr>
          <w:rFonts w:ascii="Arial Narrow" w:hAnsi="Arial Narrow" w:cs="Arial"/>
          <w:b/>
          <w:sz w:val="22"/>
          <w:szCs w:val="22"/>
        </w:rPr>
        <w:t>realele sensibile</w:t>
      </w:r>
    </w:p>
    <w:p w:rsidR="009316AF" w:rsidRPr="00B93D27" w:rsidRDefault="009316AF" w:rsidP="00B93D27">
      <w:pPr>
        <w:pStyle w:val="Default"/>
        <w:spacing w:line="276" w:lineRule="auto"/>
        <w:jc w:val="both"/>
        <w:rPr>
          <w:rFonts w:ascii="Arial Narrow" w:hAnsi="Arial Narrow"/>
          <w:color w:val="auto"/>
          <w:sz w:val="22"/>
          <w:szCs w:val="22"/>
          <w:lang w:val="fr-FR"/>
        </w:rPr>
      </w:pPr>
      <w:r w:rsidRPr="00B93D27">
        <w:rPr>
          <w:rFonts w:ascii="Arial Narrow" w:hAnsi="Arial Narrow"/>
          <w:color w:val="auto"/>
          <w:sz w:val="22"/>
          <w:szCs w:val="22"/>
          <w:lang w:val="fr-FR"/>
        </w:rPr>
        <w:t xml:space="preserve">Proiectul propus </w:t>
      </w:r>
      <w:r w:rsidR="00061E28" w:rsidRPr="00B93D27">
        <w:rPr>
          <w:rFonts w:ascii="Arial Narrow" w:hAnsi="Arial Narrow"/>
          <w:color w:val="auto"/>
          <w:sz w:val="22"/>
          <w:szCs w:val="22"/>
          <w:lang w:val="fr-FR"/>
        </w:rPr>
        <w:t>este amplasat</w:t>
      </w:r>
      <w:r w:rsidRPr="00B93D27">
        <w:rPr>
          <w:rFonts w:ascii="Arial Narrow" w:hAnsi="Arial Narrow"/>
          <w:color w:val="auto"/>
          <w:sz w:val="22"/>
          <w:szCs w:val="22"/>
          <w:lang w:val="fr-FR"/>
        </w:rPr>
        <w:t xml:space="preserve"> in incinta </w:t>
      </w:r>
      <w:r w:rsidR="005858BE" w:rsidRPr="00B93D27">
        <w:rPr>
          <w:rFonts w:ascii="Arial Narrow" w:hAnsi="Arial Narrow"/>
          <w:color w:val="auto"/>
          <w:sz w:val="22"/>
          <w:szCs w:val="22"/>
          <w:lang w:val="fr-FR"/>
        </w:rPr>
        <w:t>A</w:t>
      </w:r>
      <w:r w:rsidRPr="00B93D27">
        <w:rPr>
          <w:rFonts w:ascii="Arial Narrow" w:hAnsi="Arial Narrow"/>
          <w:color w:val="auto"/>
          <w:sz w:val="22"/>
          <w:szCs w:val="22"/>
          <w:lang w:val="fr-FR"/>
        </w:rPr>
        <w:t xml:space="preserve">eroportului </w:t>
      </w:r>
      <w:r w:rsidR="005858BE" w:rsidRPr="00B93D27">
        <w:rPr>
          <w:rFonts w:ascii="Arial Narrow" w:hAnsi="Arial Narrow"/>
          <w:color w:val="auto"/>
          <w:sz w:val="22"/>
          <w:szCs w:val="22"/>
          <w:lang w:val="fr-FR"/>
        </w:rPr>
        <w:t>International Mihail Kogalniceanu</w:t>
      </w:r>
      <w:r w:rsidRPr="00B93D27">
        <w:rPr>
          <w:rFonts w:ascii="Arial Narrow" w:hAnsi="Arial Narrow"/>
          <w:color w:val="auto"/>
          <w:sz w:val="22"/>
          <w:szCs w:val="22"/>
          <w:lang w:val="fr-FR"/>
        </w:rPr>
        <w:t xml:space="preserve"> si nu intersecteaza areale Natura 2000, parcuri naturale sau nationale.</w:t>
      </w:r>
    </w:p>
    <w:p w:rsidR="009316AF" w:rsidRPr="00B93D27" w:rsidRDefault="009316AF" w:rsidP="00B93D27">
      <w:pPr>
        <w:pStyle w:val="Default"/>
        <w:spacing w:line="276" w:lineRule="auto"/>
        <w:jc w:val="both"/>
        <w:rPr>
          <w:rFonts w:ascii="Arial Narrow" w:hAnsi="Arial Narrow"/>
          <w:color w:val="auto"/>
          <w:sz w:val="22"/>
          <w:szCs w:val="22"/>
          <w:lang w:val="fr-FR"/>
        </w:rPr>
      </w:pPr>
      <w:r w:rsidRPr="00B93D27">
        <w:rPr>
          <w:rFonts w:ascii="Arial Narrow" w:hAnsi="Arial Narrow"/>
          <w:color w:val="auto"/>
          <w:sz w:val="22"/>
          <w:szCs w:val="22"/>
          <w:lang w:val="fr-FR"/>
        </w:rPr>
        <w:t xml:space="preserve">In apropierea </w:t>
      </w:r>
      <w:r w:rsidR="005858BE" w:rsidRPr="00B93D27">
        <w:rPr>
          <w:rFonts w:ascii="Arial Narrow" w:hAnsi="Arial Narrow"/>
          <w:color w:val="auto"/>
          <w:sz w:val="22"/>
          <w:szCs w:val="22"/>
          <w:lang w:val="fr-FR"/>
        </w:rPr>
        <w:t>A</w:t>
      </w:r>
      <w:r w:rsidRPr="00B93D27">
        <w:rPr>
          <w:rFonts w:ascii="Arial Narrow" w:hAnsi="Arial Narrow"/>
          <w:color w:val="auto"/>
          <w:sz w:val="22"/>
          <w:szCs w:val="22"/>
          <w:lang w:val="fr-FR"/>
        </w:rPr>
        <w:t xml:space="preserve">eroportului </w:t>
      </w:r>
      <w:r w:rsidR="005858BE" w:rsidRPr="00B93D27">
        <w:rPr>
          <w:rFonts w:ascii="Arial Narrow" w:hAnsi="Arial Narrow"/>
          <w:color w:val="auto"/>
          <w:sz w:val="22"/>
          <w:szCs w:val="22"/>
          <w:lang w:val="fr-FR"/>
        </w:rPr>
        <w:t xml:space="preserve">International Mihail Kogalniceanu </w:t>
      </w:r>
      <w:r w:rsidRPr="00B93D27">
        <w:rPr>
          <w:rFonts w:ascii="Arial Narrow" w:hAnsi="Arial Narrow"/>
          <w:color w:val="auto"/>
          <w:sz w:val="22"/>
          <w:szCs w:val="22"/>
          <w:lang w:val="fr-FR"/>
        </w:rPr>
        <w:t>nu au fost identificate areale Natura 2000, parcuri naturale sau nationale, alte zone sensibile din punct de vedere al biodiversitatii.</w:t>
      </w:r>
    </w:p>
    <w:p w:rsidR="00D87200" w:rsidRPr="00C5256A" w:rsidRDefault="00D87200" w:rsidP="00C5256A">
      <w:pPr>
        <w:autoSpaceDE w:val="0"/>
        <w:autoSpaceDN w:val="0"/>
        <w:adjustRightInd w:val="0"/>
        <w:spacing w:line="276" w:lineRule="auto"/>
        <w:ind w:firstLine="708"/>
        <w:jc w:val="both"/>
        <w:rPr>
          <w:rFonts w:ascii="Arial" w:hAnsi="Arial" w:cs="Arial"/>
          <w:sz w:val="22"/>
          <w:szCs w:val="22"/>
          <w:lang w:val="en-US"/>
        </w:rPr>
      </w:pPr>
    </w:p>
    <w:p w:rsidR="00E53E96" w:rsidRPr="0067485E" w:rsidRDefault="00E53E96" w:rsidP="00AE40F8">
      <w:pPr>
        <w:pStyle w:val="ListParagraph"/>
        <w:numPr>
          <w:ilvl w:val="0"/>
          <w:numId w:val="68"/>
        </w:numPr>
        <w:spacing w:line="276" w:lineRule="auto"/>
        <w:jc w:val="both"/>
        <w:rPr>
          <w:rStyle w:val="Heading3Char1"/>
          <w:rFonts w:ascii="Arial Narrow" w:hAnsi="Arial Narrow" w:cs="Arial"/>
          <w:lang w:val="ro-RO"/>
        </w:rPr>
      </w:pPr>
      <w:bookmarkStart w:id="56" w:name="_Hlk536622618"/>
      <w:r w:rsidRPr="0067485E">
        <w:rPr>
          <w:rStyle w:val="Heading3Char1"/>
          <w:rFonts w:ascii="Arial Narrow" w:hAnsi="Arial Narrow" w:cs="Arial"/>
        </w:rPr>
        <w:t xml:space="preserve">coordonatele geografice ale amplasamentului proiectului, care vor fi prezentate sub forma de vector in format digital </w:t>
      </w:r>
      <w:r w:rsidR="00235817" w:rsidRPr="0067485E">
        <w:rPr>
          <w:rStyle w:val="Heading3Char1"/>
          <w:rFonts w:ascii="Arial Narrow" w:hAnsi="Arial Narrow" w:cs="Arial"/>
        </w:rPr>
        <w:t xml:space="preserve">cu </w:t>
      </w:r>
      <w:r w:rsidRPr="0067485E">
        <w:rPr>
          <w:rStyle w:val="Heading3Char1"/>
          <w:rFonts w:ascii="Arial Narrow" w:hAnsi="Arial Narrow" w:cs="Arial"/>
        </w:rPr>
        <w:t>referinta geografica, in sistem de proiectie nationala STEREO 1970</w:t>
      </w:r>
    </w:p>
    <w:p w:rsidR="009A1873" w:rsidRDefault="009A1873" w:rsidP="009A1873">
      <w:pPr>
        <w:spacing w:line="276" w:lineRule="auto"/>
        <w:jc w:val="both"/>
        <w:rPr>
          <w:rStyle w:val="Heading3Char1"/>
          <w:rFonts w:cs="Arial"/>
          <w:highlight w:val="yellow"/>
          <w:lang w:val="ro-RO"/>
        </w:rPr>
      </w:pPr>
    </w:p>
    <w:p w:rsidR="0067485E" w:rsidRDefault="0067485E" w:rsidP="009A1873">
      <w:pPr>
        <w:spacing w:line="276" w:lineRule="auto"/>
        <w:jc w:val="both"/>
        <w:rPr>
          <w:rStyle w:val="Heading3Char1"/>
          <w:rFonts w:cs="Arial"/>
          <w:highlight w:val="yellow"/>
          <w:lang w:val="ro-RO"/>
        </w:rPr>
      </w:pPr>
      <w:r w:rsidRPr="00FC6286">
        <w:rPr>
          <w:noProof/>
        </w:rPr>
        <w:drawing>
          <wp:inline distT="0" distB="0" distL="0" distR="0" wp14:anchorId="552F85B0" wp14:editId="1B28A05C">
            <wp:extent cx="2886075" cy="12574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48613" t="62695" r="46086" b="32752"/>
                    <a:stretch/>
                  </pic:blipFill>
                  <pic:spPr bwMode="auto">
                    <a:xfrm>
                      <a:off x="0" y="0"/>
                      <a:ext cx="2934032" cy="1278342"/>
                    </a:xfrm>
                    <a:prstGeom prst="rect">
                      <a:avLst/>
                    </a:prstGeom>
                    <a:noFill/>
                    <a:ln>
                      <a:noFill/>
                    </a:ln>
                    <a:extLst>
                      <a:ext uri="{53640926-AAD7-44D8-BBD7-CCE9431645EC}">
                        <a14:shadowObscured xmlns:a14="http://schemas.microsoft.com/office/drawing/2010/main"/>
                      </a:ext>
                    </a:extLst>
                  </pic:spPr>
                </pic:pic>
              </a:graphicData>
            </a:graphic>
          </wp:inline>
        </w:drawing>
      </w:r>
    </w:p>
    <w:p w:rsidR="0067485E" w:rsidRDefault="0067485E" w:rsidP="009A1873">
      <w:pPr>
        <w:spacing w:line="276" w:lineRule="auto"/>
        <w:jc w:val="both"/>
        <w:rPr>
          <w:rStyle w:val="Heading3Char1"/>
          <w:rFonts w:cs="Arial"/>
          <w:highlight w:val="yellow"/>
          <w:lang w:val="ro-RO"/>
        </w:rPr>
      </w:pPr>
    </w:p>
    <w:p w:rsidR="0067485E" w:rsidRDefault="0067485E" w:rsidP="009A1873">
      <w:pPr>
        <w:spacing w:line="276" w:lineRule="auto"/>
        <w:jc w:val="both"/>
        <w:rPr>
          <w:rStyle w:val="Heading3Char1"/>
          <w:rFonts w:cs="Arial"/>
          <w:highlight w:val="yellow"/>
          <w:lang w:val="ro-RO"/>
        </w:rPr>
      </w:pPr>
      <w:r w:rsidRPr="00FC6286">
        <w:rPr>
          <w:noProof/>
        </w:rPr>
        <w:drawing>
          <wp:inline distT="0" distB="0" distL="0" distR="0" wp14:anchorId="369F1EDC" wp14:editId="116FBEF5">
            <wp:extent cx="2847975" cy="123747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54636" t="62695" r="40049" b="32752"/>
                    <a:stretch/>
                  </pic:blipFill>
                  <pic:spPr bwMode="auto">
                    <a:xfrm>
                      <a:off x="0" y="0"/>
                      <a:ext cx="2857221" cy="1241494"/>
                    </a:xfrm>
                    <a:prstGeom prst="rect">
                      <a:avLst/>
                    </a:prstGeom>
                    <a:noFill/>
                    <a:ln>
                      <a:noFill/>
                    </a:ln>
                    <a:extLst>
                      <a:ext uri="{53640926-AAD7-44D8-BBD7-CCE9431645EC}">
                        <a14:shadowObscured xmlns:a14="http://schemas.microsoft.com/office/drawing/2010/main"/>
                      </a:ext>
                    </a:extLst>
                  </pic:spPr>
                </pic:pic>
              </a:graphicData>
            </a:graphic>
          </wp:inline>
        </w:drawing>
      </w:r>
    </w:p>
    <w:p w:rsidR="0067485E" w:rsidRDefault="0067485E" w:rsidP="009A1873">
      <w:pPr>
        <w:spacing w:line="276" w:lineRule="auto"/>
        <w:jc w:val="both"/>
        <w:rPr>
          <w:rStyle w:val="Heading3Char1"/>
          <w:rFonts w:cs="Arial"/>
          <w:highlight w:val="yellow"/>
          <w:lang w:val="ro-RO"/>
        </w:rPr>
      </w:pPr>
    </w:p>
    <w:p w:rsidR="0067485E" w:rsidRDefault="0067485E" w:rsidP="009A1873">
      <w:pPr>
        <w:spacing w:line="276" w:lineRule="auto"/>
        <w:jc w:val="both"/>
        <w:rPr>
          <w:rStyle w:val="Heading3Char1"/>
          <w:rFonts w:cs="Arial"/>
          <w:highlight w:val="yellow"/>
          <w:lang w:val="ro-RO"/>
        </w:rPr>
      </w:pPr>
      <w:r w:rsidRPr="00FC6286">
        <w:rPr>
          <w:noProof/>
        </w:rPr>
        <w:drawing>
          <wp:inline distT="0" distB="0" distL="0" distR="0" wp14:anchorId="506D907C" wp14:editId="164CB573">
            <wp:extent cx="2800350" cy="12200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60674" t="62695" r="34025" b="32752"/>
                    <a:stretch/>
                  </pic:blipFill>
                  <pic:spPr bwMode="auto">
                    <a:xfrm>
                      <a:off x="0" y="0"/>
                      <a:ext cx="2816782" cy="1227258"/>
                    </a:xfrm>
                    <a:prstGeom prst="rect">
                      <a:avLst/>
                    </a:prstGeom>
                    <a:noFill/>
                    <a:ln>
                      <a:noFill/>
                    </a:ln>
                    <a:extLst>
                      <a:ext uri="{53640926-AAD7-44D8-BBD7-CCE9431645EC}">
                        <a14:shadowObscured xmlns:a14="http://schemas.microsoft.com/office/drawing/2010/main"/>
                      </a:ext>
                    </a:extLst>
                  </pic:spPr>
                </pic:pic>
              </a:graphicData>
            </a:graphic>
          </wp:inline>
        </w:drawing>
      </w:r>
    </w:p>
    <w:bookmarkEnd w:id="56"/>
    <w:p w:rsidR="005858BE" w:rsidRPr="00061E28" w:rsidRDefault="005858BE" w:rsidP="00C5256A">
      <w:pPr>
        <w:spacing w:line="276" w:lineRule="auto"/>
        <w:jc w:val="both"/>
        <w:rPr>
          <w:rFonts w:ascii="Arial" w:hAnsi="Arial" w:cs="Arial"/>
          <w:bCs/>
          <w:i/>
          <w:color w:val="FF0000"/>
          <w:sz w:val="22"/>
          <w:szCs w:val="22"/>
          <w:highlight w:val="yellow"/>
          <w:lang w:val="fr-FR"/>
        </w:rPr>
      </w:pPr>
    </w:p>
    <w:p w:rsidR="00630E23" w:rsidRPr="00B93D27" w:rsidRDefault="00E53E96" w:rsidP="00AE40F8">
      <w:pPr>
        <w:pStyle w:val="ListParagraph"/>
        <w:numPr>
          <w:ilvl w:val="0"/>
          <w:numId w:val="68"/>
        </w:numPr>
        <w:spacing w:line="276" w:lineRule="auto"/>
        <w:jc w:val="both"/>
        <w:rPr>
          <w:rStyle w:val="Heading3Char1"/>
          <w:rFonts w:ascii="Arial Narrow" w:hAnsi="Arial Narrow" w:cs="Arial"/>
        </w:rPr>
      </w:pPr>
      <w:bookmarkStart w:id="57" w:name="_Hlk536622647"/>
      <w:r w:rsidRPr="00B93D27">
        <w:rPr>
          <w:rStyle w:val="Heading3Char1"/>
          <w:rFonts w:ascii="Arial Narrow" w:hAnsi="Arial Narrow" w:cs="Arial"/>
        </w:rPr>
        <w:t>d</w:t>
      </w:r>
      <w:r w:rsidR="00AF6E45" w:rsidRPr="00B93D27">
        <w:rPr>
          <w:rStyle w:val="Heading3Char1"/>
          <w:rFonts w:ascii="Arial Narrow" w:hAnsi="Arial Narrow" w:cs="Arial"/>
        </w:rPr>
        <w:t>etalii privind orice varianta de amplasament care a fost luata in considerare</w:t>
      </w:r>
    </w:p>
    <w:bookmarkEnd w:id="57"/>
    <w:p w:rsidR="009A1873" w:rsidRPr="00B93D27" w:rsidRDefault="009A1873" w:rsidP="009A1873">
      <w:pPr>
        <w:pStyle w:val="Default"/>
        <w:spacing w:line="276" w:lineRule="auto"/>
        <w:ind w:firstLine="720"/>
        <w:jc w:val="both"/>
        <w:rPr>
          <w:rFonts w:ascii="Arial Narrow" w:hAnsi="Arial Narrow"/>
          <w:color w:val="auto"/>
          <w:sz w:val="22"/>
          <w:szCs w:val="22"/>
          <w:lang w:val="fr-FR"/>
        </w:rPr>
      </w:pPr>
      <w:r w:rsidRPr="00B93D27">
        <w:rPr>
          <w:rFonts w:ascii="Arial Narrow" w:hAnsi="Arial Narrow"/>
          <w:color w:val="auto"/>
          <w:sz w:val="22"/>
          <w:szCs w:val="22"/>
          <w:lang w:val="fr-FR"/>
        </w:rPr>
        <w:t xml:space="preserve">In cadrul </w:t>
      </w:r>
      <w:r w:rsidR="005858BE" w:rsidRPr="00B93D27">
        <w:rPr>
          <w:rFonts w:ascii="Arial Narrow" w:hAnsi="Arial Narrow"/>
          <w:color w:val="auto"/>
          <w:sz w:val="22"/>
          <w:szCs w:val="22"/>
          <w:lang w:val="fr-FR"/>
        </w:rPr>
        <w:t>proiectului</w:t>
      </w:r>
      <w:r w:rsidRPr="00B93D27">
        <w:rPr>
          <w:rFonts w:ascii="Arial Narrow" w:hAnsi="Arial Narrow"/>
          <w:color w:val="auto"/>
          <w:sz w:val="22"/>
          <w:szCs w:val="22"/>
          <w:lang w:val="fr-FR"/>
        </w:rPr>
        <w:t xml:space="preserve"> nu au mai fost analizate si alte variante de amplasament. </w:t>
      </w:r>
    </w:p>
    <w:p w:rsidR="005858BE" w:rsidRPr="00644AD3" w:rsidRDefault="005858BE" w:rsidP="009A1873">
      <w:pPr>
        <w:pStyle w:val="Default"/>
        <w:spacing w:line="276" w:lineRule="auto"/>
        <w:ind w:firstLine="720"/>
        <w:jc w:val="both"/>
        <w:rPr>
          <w:color w:val="auto"/>
          <w:sz w:val="22"/>
          <w:szCs w:val="22"/>
          <w:lang w:val="fr-FR"/>
        </w:rPr>
      </w:pPr>
    </w:p>
    <w:p w:rsidR="009A1873" w:rsidRDefault="009A1873" w:rsidP="009A1873">
      <w:pPr>
        <w:spacing w:line="276" w:lineRule="auto"/>
        <w:jc w:val="both"/>
        <w:rPr>
          <w:rStyle w:val="Heading3Char1"/>
          <w:rFonts w:cs="Arial"/>
          <w:b w:val="0"/>
          <w:bCs w:val="0"/>
        </w:rPr>
      </w:pPr>
    </w:p>
    <w:p w:rsidR="0067485E" w:rsidRDefault="0067485E" w:rsidP="009A1873">
      <w:pPr>
        <w:spacing w:line="276" w:lineRule="auto"/>
        <w:jc w:val="both"/>
        <w:rPr>
          <w:rStyle w:val="Heading3Char1"/>
          <w:rFonts w:cs="Arial"/>
          <w:b w:val="0"/>
          <w:bCs w:val="0"/>
        </w:rPr>
      </w:pPr>
    </w:p>
    <w:p w:rsidR="0067485E" w:rsidRDefault="0067485E" w:rsidP="009A1873">
      <w:pPr>
        <w:spacing w:line="276" w:lineRule="auto"/>
        <w:jc w:val="both"/>
        <w:rPr>
          <w:rStyle w:val="Heading3Char1"/>
          <w:rFonts w:cs="Arial"/>
          <w:b w:val="0"/>
          <w:bCs w:val="0"/>
        </w:rPr>
      </w:pPr>
    </w:p>
    <w:p w:rsidR="0067485E" w:rsidRDefault="0067485E" w:rsidP="009A1873">
      <w:pPr>
        <w:spacing w:line="276" w:lineRule="auto"/>
        <w:jc w:val="both"/>
        <w:rPr>
          <w:rStyle w:val="Heading3Char1"/>
          <w:rFonts w:cs="Arial"/>
          <w:b w:val="0"/>
          <w:bCs w:val="0"/>
        </w:rPr>
      </w:pPr>
    </w:p>
    <w:p w:rsidR="0067485E" w:rsidRDefault="0067485E" w:rsidP="009A1873">
      <w:pPr>
        <w:spacing w:line="276" w:lineRule="auto"/>
        <w:jc w:val="both"/>
        <w:rPr>
          <w:rStyle w:val="Heading3Char1"/>
          <w:rFonts w:cs="Arial"/>
          <w:b w:val="0"/>
          <w:bCs w:val="0"/>
        </w:rPr>
      </w:pPr>
    </w:p>
    <w:p w:rsidR="0067485E" w:rsidRDefault="0067485E" w:rsidP="009A1873">
      <w:pPr>
        <w:spacing w:line="276" w:lineRule="auto"/>
        <w:jc w:val="both"/>
        <w:rPr>
          <w:rStyle w:val="Heading3Char1"/>
          <w:rFonts w:cs="Arial"/>
          <w:b w:val="0"/>
          <w:bCs w:val="0"/>
        </w:rPr>
      </w:pPr>
    </w:p>
    <w:p w:rsidR="0067485E" w:rsidRDefault="0067485E" w:rsidP="009A1873">
      <w:pPr>
        <w:spacing w:line="276" w:lineRule="auto"/>
        <w:jc w:val="both"/>
        <w:rPr>
          <w:rStyle w:val="Heading3Char1"/>
          <w:rFonts w:cs="Arial"/>
          <w:b w:val="0"/>
          <w:bCs w:val="0"/>
        </w:rPr>
      </w:pPr>
    </w:p>
    <w:p w:rsidR="0067485E" w:rsidRDefault="0067485E" w:rsidP="009A1873">
      <w:pPr>
        <w:spacing w:line="276" w:lineRule="auto"/>
        <w:jc w:val="both"/>
        <w:rPr>
          <w:rStyle w:val="Heading3Char1"/>
          <w:rFonts w:cs="Arial"/>
          <w:b w:val="0"/>
          <w:bCs w:val="0"/>
        </w:rPr>
      </w:pPr>
    </w:p>
    <w:p w:rsidR="0067485E" w:rsidRPr="009A1873" w:rsidRDefault="0067485E" w:rsidP="009A1873">
      <w:pPr>
        <w:spacing w:line="276" w:lineRule="auto"/>
        <w:jc w:val="both"/>
        <w:rPr>
          <w:rStyle w:val="Heading3Char1"/>
          <w:rFonts w:cs="Arial"/>
          <w:b w:val="0"/>
          <w:bCs w:val="0"/>
        </w:rPr>
      </w:pPr>
    </w:p>
    <w:p w:rsidR="00E53E96" w:rsidRPr="0067485E" w:rsidRDefault="003A6586" w:rsidP="00C5256A">
      <w:pPr>
        <w:pStyle w:val="Heading1"/>
        <w:spacing w:before="0" w:after="0" w:line="276" w:lineRule="auto"/>
        <w:jc w:val="both"/>
        <w:rPr>
          <w:rFonts w:ascii="Arial Narrow" w:hAnsi="Arial Narrow"/>
        </w:rPr>
      </w:pPr>
      <w:bookmarkStart w:id="58" w:name="_Toc27739127"/>
      <w:r w:rsidRPr="0067485E">
        <w:rPr>
          <w:rFonts w:ascii="Arial Narrow" w:hAnsi="Arial Narrow"/>
        </w:rPr>
        <w:lastRenderedPageBreak/>
        <w:t>DESCRIEREA TUTUROR EFECTELOR SEMNIFICATIVE POSIBILE ASUPRA MEDIULUI ALE PROIECTULUI</w:t>
      </w:r>
      <w:bookmarkEnd w:id="58"/>
    </w:p>
    <w:p w:rsidR="001E102E" w:rsidRPr="0067485E" w:rsidRDefault="00A0069A" w:rsidP="00C5256A">
      <w:pPr>
        <w:spacing w:line="276" w:lineRule="auto"/>
        <w:jc w:val="both"/>
        <w:rPr>
          <w:rFonts w:ascii="Arial Narrow" w:hAnsi="Arial Narrow" w:cs="Arial"/>
          <w:sz w:val="22"/>
          <w:szCs w:val="22"/>
          <w:lang w:val="fr-FR"/>
        </w:rPr>
      </w:pPr>
      <w:r w:rsidRPr="0067485E">
        <w:rPr>
          <w:rFonts w:ascii="Arial Narrow" w:hAnsi="Arial Narrow" w:cs="Arial"/>
          <w:sz w:val="22"/>
          <w:szCs w:val="22"/>
          <w:lang w:val="fr-FR"/>
        </w:rPr>
        <w:tab/>
      </w:r>
    </w:p>
    <w:p w:rsidR="00235817" w:rsidRPr="0067485E" w:rsidRDefault="005D17B4" w:rsidP="00E60687">
      <w:pPr>
        <w:pStyle w:val="Heading1"/>
        <w:numPr>
          <w:ilvl w:val="0"/>
          <w:numId w:val="0"/>
        </w:numPr>
        <w:spacing w:before="0" w:after="0" w:line="276" w:lineRule="auto"/>
        <w:ind w:left="720"/>
        <w:jc w:val="both"/>
        <w:rPr>
          <w:rFonts w:ascii="Arial Narrow" w:hAnsi="Arial Narrow"/>
        </w:rPr>
      </w:pPr>
      <w:bookmarkStart w:id="59" w:name="_Toc519609043"/>
      <w:bookmarkStart w:id="60" w:name="_Toc27739128"/>
      <w:r w:rsidRPr="0067485E">
        <w:rPr>
          <w:rFonts w:ascii="Arial Narrow" w:hAnsi="Arial Narrow"/>
        </w:rPr>
        <w:t>S</w:t>
      </w:r>
      <w:r w:rsidR="005A6B53" w:rsidRPr="0067485E">
        <w:rPr>
          <w:rFonts w:ascii="Arial Narrow" w:hAnsi="Arial Narrow"/>
        </w:rPr>
        <w:t>URSE DE POLUANTI SI INSTALATII PENTRU RETINEREA, EVACUAREA SI DISPERSIA POLUANTILOR IN MEDIU</w:t>
      </w:r>
      <w:bookmarkStart w:id="61" w:name="_Toc519609044"/>
      <w:bookmarkEnd w:id="59"/>
      <w:bookmarkEnd w:id="60"/>
    </w:p>
    <w:p w:rsidR="00235817" w:rsidRPr="0067485E" w:rsidRDefault="00235817" w:rsidP="00C5256A">
      <w:pPr>
        <w:pStyle w:val="Heading1"/>
        <w:numPr>
          <w:ilvl w:val="0"/>
          <w:numId w:val="0"/>
        </w:numPr>
        <w:spacing w:before="0" w:after="0" w:line="276" w:lineRule="auto"/>
        <w:ind w:left="720" w:hanging="360"/>
        <w:jc w:val="both"/>
        <w:rPr>
          <w:rFonts w:ascii="Arial Narrow" w:hAnsi="Arial Narrow"/>
          <w:i/>
        </w:rPr>
      </w:pPr>
    </w:p>
    <w:p w:rsidR="003E63F2" w:rsidRPr="0067485E" w:rsidRDefault="003E63F2" w:rsidP="00AE40F8">
      <w:pPr>
        <w:pStyle w:val="Heading1"/>
        <w:numPr>
          <w:ilvl w:val="0"/>
          <w:numId w:val="76"/>
        </w:numPr>
        <w:spacing w:before="0" w:after="0" w:line="276" w:lineRule="auto"/>
        <w:jc w:val="both"/>
        <w:rPr>
          <w:rFonts w:ascii="Arial Narrow" w:hAnsi="Arial Narrow"/>
          <w:b w:val="0"/>
          <w:bCs w:val="0"/>
        </w:rPr>
      </w:pPr>
      <w:bookmarkStart w:id="62" w:name="_Toc27739129"/>
      <w:r w:rsidRPr="0067485E">
        <w:rPr>
          <w:rFonts w:ascii="Arial Narrow" w:hAnsi="Arial Narrow"/>
        </w:rPr>
        <w:t>Protectia calitatii apelor</w:t>
      </w:r>
      <w:bookmarkEnd w:id="61"/>
      <w:bookmarkEnd w:id="62"/>
    </w:p>
    <w:p w:rsidR="00D44BD7" w:rsidRPr="0067485E" w:rsidRDefault="00D44BD7" w:rsidP="00C5256A">
      <w:pPr>
        <w:spacing w:line="276" w:lineRule="auto"/>
        <w:ind w:left="1080"/>
        <w:jc w:val="both"/>
        <w:rPr>
          <w:rFonts w:ascii="Arial Narrow" w:hAnsi="Arial Narrow" w:cs="Arial"/>
          <w:b/>
          <w:bCs/>
          <w:color w:val="FF0000"/>
          <w:sz w:val="22"/>
          <w:szCs w:val="22"/>
        </w:rPr>
      </w:pPr>
    </w:p>
    <w:p w:rsidR="003E63F2" w:rsidRPr="0067485E" w:rsidRDefault="003E63F2" w:rsidP="00AE40F8">
      <w:pPr>
        <w:pStyle w:val="ListParagraph"/>
        <w:numPr>
          <w:ilvl w:val="0"/>
          <w:numId w:val="77"/>
        </w:numPr>
        <w:spacing w:line="276" w:lineRule="auto"/>
        <w:jc w:val="both"/>
        <w:rPr>
          <w:rFonts w:ascii="Arial Narrow" w:hAnsi="Arial Narrow" w:cs="Arial"/>
          <w:b/>
          <w:bCs/>
          <w:iCs/>
          <w:sz w:val="22"/>
          <w:szCs w:val="22"/>
          <w:lang w:val="it-IT"/>
        </w:rPr>
      </w:pPr>
      <w:r w:rsidRPr="0067485E">
        <w:rPr>
          <w:rFonts w:ascii="Arial Narrow" w:hAnsi="Arial Narrow" w:cs="Arial"/>
          <w:b/>
          <w:bCs/>
          <w:iCs/>
          <w:sz w:val="22"/>
          <w:szCs w:val="22"/>
          <w:lang w:val="it-IT"/>
        </w:rPr>
        <w:t>Surse de poluanti</w:t>
      </w:r>
      <w:r w:rsidR="00D13F84" w:rsidRPr="0067485E">
        <w:rPr>
          <w:rFonts w:ascii="Arial Narrow" w:hAnsi="Arial Narrow" w:cs="Arial"/>
          <w:b/>
          <w:bCs/>
          <w:iCs/>
          <w:sz w:val="22"/>
          <w:szCs w:val="22"/>
          <w:lang w:val="it-IT"/>
        </w:rPr>
        <w:t xml:space="preserve"> pentru ape</w:t>
      </w:r>
      <w:r w:rsidR="006E1B3D" w:rsidRPr="0067485E">
        <w:rPr>
          <w:rFonts w:ascii="Arial Narrow" w:hAnsi="Arial Narrow" w:cs="Arial"/>
          <w:b/>
          <w:bCs/>
          <w:iCs/>
          <w:sz w:val="22"/>
          <w:szCs w:val="22"/>
          <w:lang w:val="it-IT"/>
        </w:rPr>
        <w:t>, locul de evacuare sau emisarul</w:t>
      </w:r>
    </w:p>
    <w:p w:rsidR="005A7BA1" w:rsidRPr="005A7BA1" w:rsidRDefault="005A7BA1" w:rsidP="005A7BA1">
      <w:pPr>
        <w:spacing w:line="276" w:lineRule="auto"/>
        <w:ind w:left="360"/>
        <w:jc w:val="both"/>
        <w:rPr>
          <w:rFonts w:ascii="Arial Narrow" w:hAnsi="Arial Narrow" w:cs="Arial"/>
          <w:iCs/>
          <w:sz w:val="22"/>
          <w:szCs w:val="22"/>
          <w:lang w:val="pt-BR"/>
        </w:rPr>
      </w:pPr>
      <w:r w:rsidRPr="005A7BA1">
        <w:rPr>
          <w:rFonts w:ascii="Arial Narrow" w:hAnsi="Arial Narrow" w:cs="Arial"/>
          <w:iCs/>
          <w:sz w:val="22"/>
          <w:szCs w:val="22"/>
          <w:lang w:val="pt-BR"/>
        </w:rPr>
        <w:t>Proiectul nu intervine asupra retelei existente de alimentare cu apa si canalizare din incinta.</w:t>
      </w:r>
    </w:p>
    <w:p w:rsidR="005A7BA1" w:rsidRPr="005A7BA1" w:rsidRDefault="005A7BA1" w:rsidP="005A7BA1">
      <w:pPr>
        <w:spacing w:line="276" w:lineRule="auto"/>
        <w:ind w:firstLine="360"/>
        <w:jc w:val="both"/>
        <w:rPr>
          <w:rFonts w:ascii="Arial Narrow" w:hAnsi="Arial Narrow" w:cs="Arial"/>
          <w:iCs/>
          <w:sz w:val="22"/>
          <w:szCs w:val="22"/>
          <w:lang w:val="pt-BR"/>
        </w:rPr>
      </w:pPr>
      <w:r w:rsidRPr="005A7BA1">
        <w:rPr>
          <w:rFonts w:ascii="Arial Narrow" w:hAnsi="Arial Narrow" w:cs="Arial"/>
          <w:iCs/>
          <w:sz w:val="22"/>
          <w:szCs w:val="22"/>
          <w:lang w:val="pt-BR"/>
        </w:rPr>
        <w:t>In apropierea aeroportului nu se afla cursuri de apa de suprafata.</w:t>
      </w:r>
    </w:p>
    <w:p w:rsidR="00DF0A80" w:rsidRPr="0067485E" w:rsidRDefault="00DF0A80" w:rsidP="00BA5DD5">
      <w:pPr>
        <w:spacing w:line="276" w:lineRule="auto"/>
        <w:ind w:firstLine="360"/>
        <w:rPr>
          <w:rFonts w:ascii="Arial Narrow" w:hAnsi="Arial Narrow" w:cs="Arial"/>
          <w:sz w:val="22"/>
          <w:szCs w:val="22"/>
          <w:lang w:val="pt-BR"/>
        </w:rPr>
      </w:pPr>
    </w:p>
    <w:p w:rsidR="00B10DAB" w:rsidRPr="0067485E" w:rsidRDefault="00DF0A80" w:rsidP="00BA5DD5">
      <w:pPr>
        <w:spacing w:line="276" w:lineRule="auto"/>
        <w:ind w:firstLine="360"/>
        <w:rPr>
          <w:rFonts w:ascii="Arial Narrow" w:hAnsi="Arial Narrow" w:cs="Arial"/>
          <w:sz w:val="22"/>
          <w:szCs w:val="22"/>
          <w:lang w:val="pt-BR"/>
        </w:rPr>
      </w:pPr>
      <w:bookmarkStart w:id="63" w:name="_Hlk27736004"/>
      <w:r w:rsidRPr="0067485E">
        <w:rPr>
          <w:rFonts w:ascii="Arial Narrow" w:hAnsi="Arial Narrow" w:cs="Arial"/>
          <w:sz w:val="22"/>
          <w:szCs w:val="22"/>
          <w:lang w:val="pt-BR"/>
        </w:rPr>
        <w:t xml:space="preserve"> </w:t>
      </w:r>
      <w:r w:rsidRPr="0067485E">
        <w:rPr>
          <w:rFonts w:ascii="Arial Narrow" w:hAnsi="Arial Narrow" w:cs="Arial"/>
          <w:b/>
          <w:bCs/>
          <w:sz w:val="22"/>
          <w:szCs w:val="22"/>
          <w:lang w:val="pt-BR"/>
        </w:rPr>
        <w:t>In perioada de executie</w:t>
      </w:r>
      <w:r w:rsidRPr="0067485E">
        <w:rPr>
          <w:rFonts w:ascii="Arial Narrow" w:hAnsi="Arial Narrow" w:cs="Arial"/>
          <w:sz w:val="22"/>
          <w:szCs w:val="22"/>
          <w:lang w:val="pt-BR"/>
        </w:rPr>
        <w:t xml:space="preserve"> s</w:t>
      </w:r>
      <w:r w:rsidR="00B10DAB" w:rsidRPr="0067485E">
        <w:rPr>
          <w:rFonts w:ascii="Arial Narrow" w:hAnsi="Arial Narrow" w:cs="Arial"/>
          <w:sz w:val="22"/>
          <w:szCs w:val="22"/>
          <w:lang w:val="pt-BR"/>
        </w:rPr>
        <w:t>ursele de poluare cu incidenţă asupra calităţii resurselor de apă  sunt</w:t>
      </w:r>
      <w:r w:rsidR="00DA54F6">
        <w:rPr>
          <w:rFonts w:ascii="Arial Narrow" w:hAnsi="Arial Narrow" w:cs="Arial"/>
          <w:sz w:val="22"/>
          <w:szCs w:val="22"/>
          <w:lang w:val="pt-BR"/>
        </w:rPr>
        <w:t xml:space="preserve"> </w:t>
      </w:r>
      <w:r w:rsidR="00B10DAB" w:rsidRPr="0067485E">
        <w:rPr>
          <w:rFonts w:ascii="Arial Narrow" w:hAnsi="Arial Narrow" w:cs="Arial"/>
          <w:sz w:val="22"/>
          <w:szCs w:val="22"/>
          <w:lang w:val="pt-BR"/>
        </w:rPr>
        <w:t>reprezentate de:</w:t>
      </w:r>
    </w:p>
    <w:p w:rsidR="00B10DAB" w:rsidRPr="0067485E" w:rsidRDefault="00B10DAB" w:rsidP="00BA5DD5">
      <w:pPr>
        <w:spacing w:line="276" w:lineRule="auto"/>
        <w:ind w:firstLine="720"/>
        <w:jc w:val="both"/>
        <w:rPr>
          <w:rFonts w:ascii="Arial Narrow" w:hAnsi="Arial Narrow" w:cs="Arial"/>
          <w:sz w:val="22"/>
          <w:szCs w:val="22"/>
          <w:lang w:val="pt-BR"/>
        </w:rPr>
      </w:pPr>
      <w:r w:rsidRPr="0067485E">
        <w:rPr>
          <w:rFonts w:ascii="Arial Narrow" w:hAnsi="Arial Narrow" w:cs="Arial"/>
          <w:sz w:val="22"/>
          <w:szCs w:val="22"/>
          <w:lang w:val="pt-BR"/>
        </w:rPr>
        <w:t>- lucrari de manipulare a solului, generatoare de particule de pamant cu potential de a fi antrenate in apele de suprafata. In cazul unor cantitati mari de pulberi, acestea pot fi antrenate de apele pluviale si conduse catre emisar/apa de suprafata din zona unde exista potential de acumulare generand modificarea turbiditatii apei si afectarea florei si faunei acvatice,</w:t>
      </w:r>
    </w:p>
    <w:p w:rsidR="00B10DAB" w:rsidRPr="0067485E" w:rsidRDefault="00B10DAB" w:rsidP="00BA5DD5">
      <w:pPr>
        <w:spacing w:line="276" w:lineRule="auto"/>
        <w:ind w:left="720"/>
        <w:jc w:val="both"/>
        <w:rPr>
          <w:rFonts w:ascii="Arial Narrow" w:hAnsi="Arial Narrow" w:cs="Arial"/>
          <w:sz w:val="22"/>
          <w:szCs w:val="22"/>
          <w:lang w:val="pt-BR"/>
        </w:rPr>
      </w:pPr>
      <w:r w:rsidRPr="0067485E">
        <w:rPr>
          <w:rFonts w:ascii="Arial Narrow" w:hAnsi="Arial Narrow" w:cs="Arial"/>
          <w:sz w:val="22"/>
          <w:szCs w:val="22"/>
          <w:lang w:val="pt-BR"/>
        </w:rPr>
        <w:t>- traficul din santier, transportul materialelor de constructie,</w:t>
      </w:r>
    </w:p>
    <w:p w:rsidR="00B10DAB" w:rsidRPr="0067485E" w:rsidRDefault="00B10DAB" w:rsidP="00BA5DD5">
      <w:pPr>
        <w:spacing w:line="276" w:lineRule="auto"/>
        <w:ind w:firstLine="720"/>
        <w:jc w:val="both"/>
        <w:rPr>
          <w:rFonts w:ascii="Arial Narrow" w:hAnsi="Arial Narrow" w:cs="Arial"/>
          <w:sz w:val="22"/>
          <w:szCs w:val="22"/>
          <w:lang w:val="pt-BR"/>
        </w:rPr>
      </w:pPr>
      <w:r w:rsidRPr="0067485E">
        <w:rPr>
          <w:rFonts w:ascii="Arial Narrow" w:hAnsi="Arial Narrow" w:cs="Arial"/>
          <w:sz w:val="22"/>
          <w:szCs w:val="22"/>
          <w:lang w:val="pt-BR"/>
        </w:rPr>
        <w:t>- scurgeri accidentale de substante chimice, carburanti si uleiuri provenite de la functionarea utilajelor implicate in lucrarile de executie sau datorate manevrarii defectuoase a autovehiculelor de transport ,</w:t>
      </w:r>
    </w:p>
    <w:p w:rsidR="00B10DAB" w:rsidRPr="0067485E" w:rsidRDefault="00B10DAB" w:rsidP="003F779F">
      <w:pPr>
        <w:spacing w:line="276" w:lineRule="auto"/>
        <w:ind w:firstLine="720"/>
        <w:jc w:val="both"/>
        <w:rPr>
          <w:rFonts w:ascii="Arial Narrow" w:hAnsi="Arial Narrow" w:cs="Arial"/>
          <w:sz w:val="22"/>
          <w:szCs w:val="22"/>
          <w:lang w:val="pt-BR"/>
        </w:rPr>
      </w:pPr>
      <w:r w:rsidRPr="0067485E">
        <w:rPr>
          <w:rFonts w:ascii="Arial Narrow" w:hAnsi="Arial Narrow" w:cs="Arial"/>
          <w:sz w:val="22"/>
          <w:szCs w:val="22"/>
          <w:lang w:val="pt-BR"/>
        </w:rPr>
        <w:t>- manipularea si punerea in opera sau depozitarea necorespunzatoare a materialelor de constructie utilizate in executia lucrarilor (agregate,</w:t>
      </w:r>
      <w:r w:rsidR="0067485E">
        <w:rPr>
          <w:rFonts w:ascii="Arial Narrow" w:hAnsi="Arial Narrow" w:cs="Arial"/>
          <w:sz w:val="22"/>
          <w:szCs w:val="22"/>
          <w:lang w:val="pt-BR"/>
        </w:rPr>
        <w:t xml:space="preserve"> nisip, pamant stabilizat</w:t>
      </w:r>
      <w:r w:rsidRPr="0067485E">
        <w:rPr>
          <w:rFonts w:ascii="Arial Narrow" w:hAnsi="Arial Narrow" w:cs="Arial"/>
          <w:sz w:val="22"/>
          <w:szCs w:val="22"/>
          <w:lang w:val="pt-BR"/>
        </w:rPr>
        <w:t xml:space="preserve"> etc.), </w:t>
      </w:r>
      <w:r w:rsidR="0067485E">
        <w:rPr>
          <w:rFonts w:ascii="Arial Narrow" w:hAnsi="Arial Narrow" w:cs="Arial"/>
          <w:sz w:val="22"/>
          <w:szCs w:val="22"/>
          <w:lang w:val="pt-BR"/>
        </w:rPr>
        <w:t xml:space="preserve">parte din acestea </w:t>
      </w:r>
      <w:r w:rsidRPr="0067485E">
        <w:rPr>
          <w:rFonts w:ascii="Arial Narrow" w:hAnsi="Arial Narrow" w:cs="Arial"/>
          <w:sz w:val="22"/>
          <w:szCs w:val="22"/>
          <w:lang w:val="pt-BR"/>
        </w:rPr>
        <w:t>p</w:t>
      </w:r>
      <w:r w:rsidR="0067485E">
        <w:rPr>
          <w:rFonts w:ascii="Arial Narrow" w:hAnsi="Arial Narrow" w:cs="Arial"/>
          <w:sz w:val="22"/>
          <w:szCs w:val="22"/>
          <w:lang w:val="pt-BR"/>
        </w:rPr>
        <w:t>u</w:t>
      </w:r>
      <w:r w:rsidRPr="0067485E">
        <w:rPr>
          <w:rFonts w:ascii="Arial Narrow" w:hAnsi="Arial Narrow" w:cs="Arial"/>
          <w:sz w:val="22"/>
          <w:szCs w:val="22"/>
          <w:lang w:val="pt-BR"/>
        </w:rPr>
        <w:t>t</w:t>
      </w:r>
      <w:r w:rsidR="0067485E">
        <w:rPr>
          <w:rFonts w:ascii="Arial Narrow" w:hAnsi="Arial Narrow" w:cs="Arial"/>
          <w:sz w:val="22"/>
          <w:szCs w:val="22"/>
          <w:lang w:val="pt-BR"/>
        </w:rPr>
        <w:t>and</w:t>
      </w:r>
      <w:r w:rsidRPr="0067485E">
        <w:rPr>
          <w:rFonts w:ascii="Arial Narrow" w:hAnsi="Arial Narrow" w:cs="Arial"/>
          <w:sz w:val="22"/>
          <w:szCs w:val="22"/>
          <w:lang w:val="pt-BR"/>
        </w:rPr>
        <w:t xml:space="preserve"> ajunge in apele de suprafata prin antrenarea de catre apele pluviale;</w:t>
      </w:r>
    </w:p>
    <w:p w:rsidR="00B10DAB" w:rsidRPr="0067485E" w:rsidRDefault="00B10DAB" w:rsidP="00BA5DD5">
      <w:pPr>
        <w:spacing w:line="276" w:lineRule="auto"/>
        <w:ind w:left="720"/>
        <w:jc w:val="both"/>
        <w:rPr>
          <w:rFonts w:ascii="Arial Narrow" w:hAnsi="Arial Narrow" w:cs="Arial"/>
          <w:sz w:val="22"/>
          <w:szCs w:val="22"/>
          <w:lang w:val="pt-BR"/>
        </w:rPr>
      </w:pPr>
      <w:r w:rsidRPr="0067485E">
        <w:rPr>
          <w:rFonts w:ascii="Arial Narrow" w:hAnsi="Arial Narrow" w:cs="Arial"/>
          <w:sz w:val="22"/>
          <w:szCs w:val="22"/>
          <w:lang w:val="pt-BR"/>
        </w:rPr>
        <w:t>- depozitarea si gestionarea necorespunzatoare a deseurilor rezultate in urma lucrarilor de constructie;</w:t>
      </w:r>
    </w:p>
    <w:p w:rsidR="00B10DAB" w:rsidRPr="0067485E" w:rsidRDefault="00B10DAB" w:rsidP="00BA5DD5">
      <w:pPr>
        <w:spacing w:line="276" w:lineRule="auto"/>
        <w:ind w:firstLine="720"/>
        <w:jc w:val="both"/>
        <w:rPr>
          <w:rFonts w:ascii="Arial Narrow" w:hAnsi="Arial Narrow" w:cs="Arial"/>
          <w:sz w:val="22"/>
          <w:szCs w:val="22"/>
          <w:lang w:val="pt-BR"/>
        </w:rPr>
      </w:pPr>
      <w:r w:rsidRPr="0067485E">
        <w:rPr>
          <w:rFonts w:ascii="Arial Narrow" w:hAnsi="Arial Narrow" w:cs="Arial"/>
          <w:sz w:val="22"/>
          <w:szCs w:val="22"/>
          <w:lang w:val="pt-BR"/>
        </w:rPr>
        <w:t>-gestionarea necorespunzatoare a apelor uzate menajere rezultate la grupurile sanitare din cadrul organizarii de santier, gestionarea asigurandu-se in mod corespunzator prin intermediul unor operatori autorizati sau prin dirijarea apelor uzate menajere in reteaua de canalizare a aeroportului,</w:t>
      </w:r>
    </w:p>
    <w:p w:rsidR="00B10DAB" w:rsidRPr="0067485E" w:rsidRDefault="00B10DAB" w:rsidP="00BA5DD5">
      <w:pPr>
        <w:spacing w:line="276" w:lineRule="auto"/>
        <w:ind w:left="720"/>
        <w:jc w:val="both"/>
        <w:rPr>
          <w:rFonts w:ascii="Arial Narrow" w:hAnsi="Arial Narrow" w:cs="Arial"/>
          <w:sz w:val="22"/>
          <w:szCs w:val="22"/>
          <w:lang w:val="pt-BR"/>
        </w:rPr>
      </w:pPr>
      <w:r w:rsidRPr="0067485E">
        <w:rPr>
          <w:rFonts w:ascii="Arial Narrow" w:hAnsi="Arial Narrow" w:cs="Arial"/>
          <w:sz w:val="22"/>
          <w:szCs w:val="22"/>
          <w:lang w:val="pt-BR"/>
        </w:rPr>
        <w:t>-spalarea utilajelor si a mijloacelor de transport in incinta aeroportului /organizarii de santier.</w:t>
      </w:r>
    </w:p>
    <w:p w:rsidR="00B10DAB" w:rsidRPr="0067485E" w:rsidRDefault="00B10DAB" w:rsidP="00DA54F6">
      <w:pPr>
        <w:spacing w:line="276" w:lineRule="auto"/>
        <w:ind w:right="6"/>
        <w:jc w:val="both"/>
        <w:rPr>
          <w:rFonts w:ascii="Arial Narrow" w:hAnsi="Arial Narrow" w:cs="Arial"/>
          <w:sz w:val="22"/>
          <w:szCs w:val="22"/>
          <w:lang w:val="it-IT"/>
        </w:rPr>
      </w:pPr>
      <w:r w:rsidRPr="0067485E">
        <w:rPr>
          <w:rFonts w:ascii="Arial Narrow" w:hAnsi="Arial Narrow" w:cs="Arial"/>
          <w:sz w:val="22"/>
          <w:szCs w:val="22"/>
          <w:lang w:val="it-IT"/>
        </w:rPr>
        <w:t xml:space="preserve">Apele pluviale care spala campul tehnologic (organizarea de santier) pot antrena, spre emisar particule de nisip poluate din cauza unor scurgeri accidentale de carburanti si/sau lubrifianti de la utilajele in functiune. </w:t>
      </w:r>
    </w:p>
    <w:p w:rsidR="00B10DAB" w:rsidRPr="0067485E" w:rsidRDefault="00B10DAB" w:rsidP="00BA5DD5">
      <w:pPr>
        <w:spacing w:line="276" w:lineRule="auto"/>
        <w:ind w:right="6" w:firstLine="720"/>
        <w:jc w:val="both"/>
        <w:rPr>
          <w:rFonts w:ascii="Arial Narrow" w:hAnsi="Arial Narrow" w:cs="Arial"/>
          <w:sz w:val="22"/>
          <w:szCs w:val="22"/>
          <w:lang w:val="it-IT"/>
        </w:rPr>
      </w:pPr>
      <w:r w:rsidRPr="0067485E">
        <w:rPr>
          <w:rFonts w:ascii="Arial Narrow" w:hAnsi="Arial Narrow" w:cs="Arial"/>
          <w:sz w:val="22"/>
          <w:szCs w:val="22"/>
          <w:lang w:val="it-IT"/>
        </w:rPr>
        <w:t xml:space="preserve">In situatia unei poluari accidentale cu carburanti se va interveni imediat pentru degajarea suprafetei afectate de poluare; materialul contaminat va fi colectat si depozitat in recipienti adecvati si predati unor societati specializate pentru depoluare. </w:t>
      </w:r>
    </w:p>
    <w:bookmarkEnd w:id="63"/>
    <w:p w:rsidR="00B10DAB" w:rsidRPr="0067485E" w:rsidRDefault="00B10DAB" w:rsidP="00BA5DD5">
      <w:pPr>
        <w:pStyle w:val="Default"/>
        <w:spacing w:line="276" w:lineRule="auto"/>
        <w:ind w:firstLine="720"/>
        <w:rPr>
          <w:rFonts w:ascii="Arial Narrow" w:hAnsi="Arial Narrow"/>
          <w:sz w:val="22"/>
          <w:szCs w:val="22"/>
          <w:lang w:val="it-CH"/>
        </w:rPr>
      </w:pPr>
      <w:r w:rsidRPr="0067485E">
        <w:rPr>
          <w:rFonts w:ascii="Arial Narrow" w:hAnsi="Arial Narrow"/>
          <w:bCs/>
          <w:sz w:val="22"/>
          <w:szCs w:val="22"/>
          <w:lang w:val="it-CH"/>
        </w:rPr>
        <w:t xml:space="preserve">Proiectul va respecta prevederile următoarelor acte normative: </w:t>
      </w:r>
    </w:p>
    <w:p w:rsidR="00B10DAB" w:rsidRPr="0097720F" w:rsidRDefault="00B10DAB" w:rsidP="00BA5DD5">
      <w:pPr>
        <w:pStyle w:val="Default"/>
        <w:spacing w:line="276" w:lineRule="auto"/>
        <w:rPr>
          <w:rFonts w:ascii="Arial Narrow" w:hAnsi="Arial Narrow"/>
          <w:sz w:val="22"/>
          <w:szCs w:val="22"/>
          <w:lang w:val="it-CH"/>
        </w:rPr>
      </w:pPr>
      <w:r w:rsidRPr="0067485E">
        <w:rPr>
          <w:rFonts w:ascii="Arial Narrow" w:hAnsi="Arial Narrow"/>
          <w:sz w:val="22"/>
          <w:szCs w:val="22"/>
          <w:lang w:val="it-CH"/>
        </w:rPr>
        <w:t xml:space="preserve">- Directiva Cadru privind Apa 2000/60/EC este transpusa în legislatia nationala prin Legea nr.310/2004 pentru </w:t>
      </w:r>
      <w:r w:rsidRPr="0097720F">
        <w:rPr>
          <w:rFonts w:ascii="Arial Narrow" w:hAnsi="Arial Narrow"/>
          <w:sz w:val="22"/>
          <w:szCs w:val="22"/>
          <w:lang w:val="it-CH"/>
        </w:rPr>
        <w:t xml:space="preserve">modificarea si completarea Legii apelor nr. 107/1996. </w:t>
      </w:r>
    </w:p>
    <w:p w:rsidR="00B10DAB" w:rsidRPr="0097720F" w:rsidRDefault="00B10DAB" w:rsidP="00BA5DD5">
      <w:pPr>
        <w:pStyle w:val="Default"/>
        <w:spacing w:line="276" w:lineRule="auto"/>
        <w:rPr>
          <w:rFonts w:ascii="Arial Narrow" w:hAnsi="Arial Narrow"/>
          <w:sz w:val="22"/>
          <w:szCs w:val="22"/>
          <w:lang w:val="it-CH"/>
        </w:rPr>
      </w:pPr>
      <w:r w:rsidRPr="0097720F">
        <w:rPr>
          <w:rFonts w:ascii="Arial Narrow" w:hAnsi="Arial Narrow"/>
          <w:sz w:val="22"/>
          <w:szCs w:val="22"/>
          <w:lang w:val="it-CH"/>
        </w:rPr>
        <w:t xml:space="preserve">- Directiva 98/83/EEC privind calitatea apelor destinate consumului uman este un instrument de control a calitatii apei potabile transpusa în legislatia nationala prin Legea nr. 458/2002. </w:t>
      </w:r>
    </w:p>
    <w:p w:rsidR="004278B9" w:rsidRDefault="004278B9" w:rsidP="004278B9">
      <w:pPr>
        <w:spacing w:line="276" w:lineRule="auto"/>
        <w:jc w:val="both"/>
        <w:rPr>
          <w:rFonts w:ascii="Arial" w:hAnsi="Arial" w:cs="Arial"/>
          <w:color w:val="000000"/>
          <w:sz w:val="22"/>
          <w:szCs w:val="22"/>
          <w:lang w:val="it-CH"/>
        </w:rPr>
      </w:pPr>
    </w:p>
    <w:p w:rsidR="00235817" w:rsidRPr="0097720F" w:rsidRDefault="004278B9" w:rsidP="004278B9">
      <w:pPr>
        <w:spacing w:line="276" w:lineRule="auto"/>
        <w:jc w:val="both"/>
        <w:rPr>
          <w:rFonts w:ascii="Arial Narrow" w:hAnsi="Arial Narrow" w:cs="Arial"/>
          <w:b/>
          <w:bCs/>
          <w:iCs/>
          <w:sz w:val="22"/>
          <w:szCs w:val="22"/>
          <w:lang w:val="it-IT"/>
        </w:rPr>
      </w:pPr>
      <w:r w:rsidRPr="0097720F">
        <w:rPr>
          <w:rFonts w:ascii="Arial Narrow" w:hAnsi="Arial Narrow" w:cs="Arial"/>
          <w:color w:val="000000"/>
          <w:sz w:val="22"/>
          <w:szCs w:val="22"/>
          <w:lang w:val="it-CH"/>
        </w:rPr>
        <w:t xml:space="preserve">- </w:t>
      </w:r>
      <w:r w:rsidR="00235817" w:rsidRPr="0097720F">
        <w:rPr>
          <w:rFonts w:ascii="Arial Narrow" w:hAnsi="Arial Narrow" w:cs="Arial"/>
          <w:b/>
          <w:bCs/>
          <w:iCs/>
          <w:sz w:val="22"/>
          <w:szCs w:val="22"/>
          <w:lang w:val="it-IT"/>
        </w:rPr>
        <w:t xml:space="preserve">Staţiile şi instalaţiile de epurare sau de preepurare a apelor uzate prevăzute </w:t>
      </w:r>
    </w:p>
    <w:p w:rsidR="003F779F" w:rsidRPr="0097720F" w:rsidRDefault="003F779F" w:rsidP="003F779F">
      <w:pPr>
        <w:spacing w:line="276" w:lineRule="auto"/>
        <w:ind w:firstLine="720"/>
        <w:jc w:val="both"/>
        <w:rPr>
          <w:rFonts w:ascii="Arial Narrow" w:hAnsi="Arial Narrow" w:cs="Arial"/>
          <w:iCs/>
          <w:sz w:val="22"/>
          <w:szCs w:val="22"/>
          <w:lang w:val="pt-BR"/>
        </w:rPr>
      </w:pPr>
      <w:bookmarkStart w:id="64" w:name="_Hlk27735975"/>
      <w:r w:rsidRPr="0097720F">
        <w:rPr>
          <w:rFonts w:ascii="Arial Narrow" w:hAnsi="Arial Narrow" w:cs="Arial"/>
          <w:iCs/>
          <w:sz w:val="22"/>
          <w:szCs w:val="22"/>
          <w:lang w:val="pt-BR"/>
        </w:rPr>
        <w:t>Proiectul nu intervine asupra retelei existente de canalizare din incinta.</w:t>
      </w:r>
    </w:p>
    <w:bookmarkEnd w:id="64"/>
    <w:p w:rsidR="003F779F" w:rsidRPr="0097720F" w:rsidRDefault="003F779F" w:rsidP="003F779F">
      <w:pPr>
        <w:spacing w:line="276" w:lineRule="auto"/>
        <w:ind w:firstLine="720"/>
        <w:jc w:val="both"/>
        <w:rPr>
          <w:rFonts w:ascii="Arial Narrow" w:hAnsi="Arial Narrow" w:cs="Arial"/>
          <w:iCs/>
          <w:sz w:val="22"/>
          <w:szCs w:val="22"/>
          <w:lang w:val="pt-BR"/>
        </w:rPr>
      </w:pPr>
      <w:r w:rsidRPr="0097720F">
        <w:rPr>
          <w:rFonts w:ascii="Arial Narrow" w:hAnsi="Arial Narrow" w:cs="Arial"/>
          <w:iCs/>
          <w:sz w:val="22"/>
          <w:szCs w:val="22"/>
          <w:lang w:val="pt-BR"/>
        </w:rPr>
        <w:t>In perioada de executie a lucrarilor este posibila o usoara crestere a cantitatilor de ape uzate menajere evacuate de pe amplasamentul aeroportului avand in vedere utilizarea grupurilor sanitare de catre personalul de executie.</w:t>
      </w:r>
    </w:p>
    <w:p w:rsidR="003F779F" w:rsidRPr="0097720F" w:rsidRDefault="003F779F" w:rsidP="003F779F">
      <w:pPr>
        <w:spacing w:line="276" w:lineRule="auto"/>
        <w:ind w:firstLine="720"/>
        <w:jc w:val="both"/>
        <w:rPr>
          <w:rFonts w:ascii="Arial Narrow" w:hAnsi="Arial Narrow" w:cs="Arial"/>
          <w:iCs/>
          <w:sz w:val="22"/>
          <w:szCs w:val="22"/>
          <w:lang w:val="pt-BR"/>
        </w:rPr>
      </w:pPr>
      <w:r w:rsidRPr="0097720F">
        <w:rPr>
          <w:rFonts w:ascii="Arial Narrow" w:hAnsi="Arial Narrow" w:cs="Arial"/>
          <w:iCs/>
          <w:sz w:val="22"/>
          <w:szCs w:val="22"/>
          <w:lang w:val="pt-BR"/>
        </w:rPr>
        <w:t>In perioada de exploatare a lucrarilor – nu sunt generate ape uzate menajere.</w:t>
      </w:r>
    </w:p>
    <w:p w:rsidR="003F779F" w:rsidRDefault="003F779F" w:rsidP="00B10DAB">
      <w:pPr>
        <w:ind w:right="23"/>
        <w:jc w:val="both"/>
        <w:rPr>
          <w:rFonts w:ascii="Arial" w:hAnsi="Arial" w:cs="Arial"/>
          <w:b/>
          <w:sz w:val="22"/>
          <w:szCs w:val="22"/>
          <w:lang w:val="pt-BR"/>
        </w:rPr>
      </w:pPr>
    </w:p>
    <w:p w:rsidR="00B10DAB" w:rsidRPr="0097720F" w:rsidRDefault="00B10DAB" w:rsidP="00B10DAB">
      <w:pPr>
        <w:ind w:right="23"/>
        <w:jc w:val="both"/>
        <w:rPr>
          <w:rFonts w:ascii="Arial Narrow" w:hAnsi="Arial Narrow" w:cs="Arial"/>
          <w:b/>
          <w:sz w:val="22"/>
          <w:szCs w:val="22"/>
          <w:lang w:val="pt-BR"/>
        </w:rPr>
      </w:pPr>
      <w:r w:rsidRPr="0097720F">
        <w:rPr>
          <w:rFonts w:ascii="Arial Narrow" w:hAnsi="Arial Narrow" w:cs="Arial"/>
          <w:b/>
          <w:sz w:val="22"/>
          <w:szCs w:val="22"/>
          <w:lang w:val="pt-BR"/>
        </w:rPr>
        <w:t>Măsuri de diminuare a impactului</w:t>
      </w:r>
      <w:r w:rsidR="00165F7D" w:rsidRPr="0097720F">
        <w:rPr>
          <w:rFonts w:ascii="Arial Narrow" w:hAnsi="Arial Narrow" w:cs="Arial"/>
          <w:b/>
          <w:sz w:val="22"/>
          <w:szCs w:val="22"/>
          <w:lang w:val="pt-BR"/>
        </w:rPr>
        <w:t xml:space="preserve"> </w:t>
      </w:r>
    </w:p>
    <w:p w:rsidR="00E90073" w:rsidRPr="0097720F" w:rsidRDefault="00E90073" w:rsidP="00E90073">
      <w:pPr>
        <w:spacing w:line="276" w:lineRule="auto"/>
        <w:jc w:val="both"/>
        <w:rPr>
          <w:rFonts w:ascii="Arial Narrow" w:hAnsi="Arial Narrow" w:cs="Arial"/>
          <w:sz w:val="22"/>
          <w:szCs w:val="22"/>
          <w:lang w:val="ro-RO"/>
        </w:rPr>
      </w:pPr>
      <w:bookmarkStart w:id="65" w:name="_Toc162070049"/>
      <w:r w:rsidRPr="0097720F">
        <w:rPr>
          <w:rFonts w:ascii="Arial Narrow" w:hAnsi="Arial Narrow" w:cs="Arial"/>
          <w:sz w:val="22"/>
          <w:szCs w:val="22"/>
          <w:lang w:val="pt-BR"/>
        </w:rPr>
        <w:t>Măsurile care se impun pentru protecţia calităţii apelor din zona constau în:</w:t>
      </w:r>
    </w:p>
    <w:p w:rsidR="00E90073" w:rsidRPr="0097720F" w:rsidRDefault="00E90073" w:rsidP="00AE40F8">
      <w:pPr>
        <w:pStyle w:val="BodyText"/>
        <w:numPr>
          <w:ilvl w:val="0"/>
          <w:numId w:val="92"/>
        </w:numPr>
        <w:spacing w:after="0" w:line="276" w:lineRule="auto"/>
        <w:ind w:left="360"/>
        <w:jc w:val="both"/>
        <w:rPr>
          <w:rFonts w:ascii="Arial Narrow" w:hAnsi="Arial Narrow" w:cs="Arial"/>
          <w:sz w:val="22"/>
          <w:szCs w:val="22"/>
          <w:lang w:val="it-CH"/>
        </w:rPr>
      </w:pPr>
      <w:r w:rsidRPr="0097720F">
        <w:rPr>
          <w:rFonts w:ascii="Arial Narrow" w:hAnsi="Arial Narrow" w:cs="Arial"/>
          <w:sz w:val="22"/>
          <w:szCs w:val="22"/>
          <w:lang w:val="it-CH"/>
        </w:rPr>
        <w:t>deseurile de orice natura vor fi colectate selectiv, zilnic, in recipienti adaptati fiecarei categorii de deseuri,</w:t>
      </w:r>
    </w:p>
    <w:p w:rsidR="00E90073" w:rsidRPr="0097720F" w:rsidRDefault="00E90073" w:rsidP="00AE40F8">
      <w:pPr>
        <w:pStyle w:val="BodyText"/>
        <w:numPr>
          <w:ilvl w:val="0"/>
          <w:numId w:val="92"/>
        </w:numPr>
        <w:spacing w:after="0" w:line="276" w:lineRule="auto"/>
        <w:ind w:left="360"/>
        <w:jc w:val="both"/>
        <w:rPr>
          <w:rFonts w:ascii="Arial Narrow" w:hAnsi="Arial Narrow" w:cs="Arial"/>
          <w:sz w:val="22"/>
          <w:szCs w:val="22"/>
          <w:lang w:val="it-CH"/>
        </w:rPr>
      </w:pPr>
      <w:r w:rsidRPr="0097720F">
        <w:rPr>
          <w:rFonts w:ascii="Arial Narrow" w:hAnsi="Arial Narrow" w:cs="Arial"/>
          <w:sz w:val="22"/>
          <w:szCs w:val="22"/>
          <w:lang w:val="it-CH"/>
        </w:rPr>
        <w:lastRenderedPageBreak/>
        <w:t xml:space="preserve">deseurile menajere vor fi colectate si predate pe baza unui contract cu o societate de salubritate care opereaza in zona,  </w:t>
      </w:r>
    </w:p>
    <w:p w:rsidR="00E90073" w:rsidRPr="0097720F" w:rsidRDefault="00E90073" w:rsidP="00AE40F8">
      <w:pPr>
        <w:pStyle w:val="BodyText"/>
        <w:numPr>
          <w:ilvl w:val="0"/>
          <w:numId w:val="92"/>
        </w:numPr>
        <w:spacing w:after="0" w:line="276" w:lineRule="auto"/>
        <w:ind w:left="360"/>
        <w:jc w:val="both"/>
        <w:rPr>
          <w:rFonts w:ascii="Arial Narrow" w:hAnsi="Arial Narrow" w:cs="Arial"/>
          <w:sz w:val="22"/>
          <w:szCs w:val="22"/>
          <w:lang w:val="it-CH"/>
        </w:rPr>
      </w:pPr>
      <w:r w:rsidRPr="0097720F">
        <w:rPr>
          <w:rFonts w:ascii="Arial Narrow" w:hAnsi="Arial Narrow" w:cs="Arial"/>
          <w:sz w:val="22"/>
          <w:szCs w:val="22"/>
          <w:lang w:val="it-CH"/>
        </w:rPr>
        <w:t xml:space="preserve">recipientii pentru deseurile menajere vor fi goliti la intervale bine stabilite, iar deseurile reciclabile in functie de ritmul de colectare al acestora, </w:t>
      </w:r>
    </w:p>
    <w:p w:rsidR="00E90073" w:rsidRPr="0097720F" w:rsidRDefault="00E90073" w:rsidP="00AE40F8">
      <w:pPr>
        <w:numPr>
          <w:ilvl w:val="0"/>
          <w:numId w:val="92"/>
        </w:numPr>
        <w:spacing w:line="276" w:lineRule="auto"/>
        <w:ind w:left="360"/>
        <w:jc w:val="both"/>
        <w:rPr>
          <w:rFonts w:ascii="Arial Narrow" w:hAnsi="Arial Narrow" w:cs="Arial"/>
          <w:sz w:val="22"/>
          <w:szCs w:val="22"/>
          <w:lang w:val="it-CH"/>
        </w:rPr>
      </w:pPr>
      <w:r w:rsidRPr="0097720F">
        <w:rPr>
          <w:rFonts w:ascii="Arial Narrow" w:hAnsi="Arial Narrow" w:cs="Arial"/>
          <w:sz w:val="22"/>
          <w:szCs w:val="22"/>
          <w:lang w:val="it-CH"/>
        </w:rPr>
        <w:t>in cazul in care muncitorii nu au acces la reteaua de alimentare cu apa a aeroportului acestia  vor fi aprovizionati cu apa imbuteliata, sticlele de plastic fiind pastrate in recipienti adecvati; recipientii vor fi preluati si valorificati corespunzator regulamentelor in vigoare;</w:t>
      </w:r>
    </w:p>
    <w:p w:rsidR="00E90073" w:rsidRPr="0097720F" w:rsidRDefault="00E90073" w:rsidP="00AE40F8">
      <w:pPr>
        <w:numPr>
          <w:ilvl w:val="0"/>
          <w:numId w:val="92"/>
        </w:numPr>
        <w:spacing w:line="276" w:lineRule="auto"/>
        <w:ind w:left="360"/>
        <w:jc w:val="both"/>
        <w:rPr>
          <w:rFonts w:ascii="Arial Narrow" w:hAnsi="Arial Narrow" w:cs="Arial"/>
          <w:sz w:val="22"/>
          <w:szCs w:val="22"/>
          <w:lang w:val="it-CH"/>
        </w:rPr>
      </w:pPr>
      <w:r w:rsidRPr="0097720F">
        <w:rPr>
          <w:rFonts w:ascii="Arial Narrow" w:hAnsi="Arial Narrow" w:cs="Arial"/>
          <w:sz w:val="22"/>
          <w:szCs w:val="22"/>
          <w:lang w:val="it-CH"/>
        </w:rPr>
        <w:t>se va asigura o toaleta ecologica, pentru uzul angajatilor, in baza unui contract cu o societate specializata (daca acestia nu au acces la grupurile sanitare din incinta aeroportului);</w:t>
      </w:r>
    </w:p>
    <w:p w:rsidR="00E90073" w:rsidRPr="0097720F" w:rsidRDefault="00E90073" w:rsidP="00AE40F8">
      <w:pPr>
        <w:numPr>
          <w:ilvl w:val="0"/>
          <w:numId w:val="92"/>
        </w:numPr>
        <w:spacing w:line="276" w:lineRule="auto"/>
        <w:ind w:left="360"/>
        <w:jc w:val="both"/>
        <w:rPr>
          <w:rFonts w:ascii="Arial Narrow" w:hAnsi="Arial Narrow" w:cs="Arial"/>
          <w:sz w:val="22"/>
          <w:szCs w:val="22"/>
          <w:lang w:val="ro-RO"/>
        </w:rPr>
      </w:pPr>
      <w:r w:rsidRPr="0097720F">
        <w:rPr>
          <w:rFonts w:ascii="Arial Narrow" w:hAnsi="Arial Narrow" w:cs="Arial"/>
          <w:sz w:val="22"/>
          <w:szCs w:val="22"/>
          <w:lang w:val="ro-RO"/>
        </w:rPr>
        <w:t>staţionarea mijloacelor de transport şi a utilajelor în incinta organizării de şantier, numai în spaţiile special amenajate (platforme pietruite sau betonate);</w:t>
      </w:r>
    </w:p>
    <w:p w:rsidR="00E90073" w:rsidRPr="0097720F" w:rsidRDefault="00E90073" w:rsidP="00AE40F8">
      <w:pPr>
        <w:numPr>
          <w:ilvl w:val="0"/>
          <w:numId w:val="92"/>
        </w:numPr>
        <w:spacing w:line="276" w:lineRule="auto"/>
        <w:ind w:left="360"/>
        <w:jc w:val="both"/>
        <w:rPr>
          <w:rFonts w:ascii="Arial Narrow" w:hAnsi="Arial Narrow" w:cs="Arial"/>
          <w:sz w:val="22"/>
          <w:szCs w:val="22"/>
          <w:lang w:val="ro-RO"/>
        </w:rPr>
      </w:pPr>
      <w:r w:rsidRPr="0097720F">
        <w:rPr>
          <w:rFonts w:ascii="Arial Narrow" w:hAnsi="Arial Narrow" w:cs="Arial"/>
          <w:sz w:val="22"/>
          <w:szCs w:val="22"/>
          <w:lang w:val="ro-RO"/>
        </w:rPr>
        <w:t>se interzice spălarea, efectuarea de reparaţii sau lucrări de întreţinere a mijloacelor de transport, utilajelor sau echipamentelor în incinta şantierului;</w:t>
      </w:r>
    </w:p>
    <w:p w:rsidR="00E90073" w:rsidRPr="0097720F" w:rsidRDefault="00E90073" w:rsidP="00AE40F8">
      <w:pPr>
        <w:numPr>
          <w:ilvl w:val="0"/>
          <w:numId w:val="92"/>
        </w:numPr>
        <w:spacing w:line="276" w:lineRule="auto"/>
        <w:ind w:left="360"/>
        <w:jc w:val="both"/>
        <w:rPr>
          <w:rFonts w:ascii="Arial Narrow" w:hAnsi="Arial Narrow" w:cs="Arial"/>
          <w:sz w:val="22"/>
          <w:szCs w:val="22"/>
          <w:lang w:val="ro-RO"/>
        </w:rPr>
      </w:pPr>
      <w:r w:rsidRPr="0097720F">
        <w:rPr>
          <w:rFonts w:ascii="Arial Narrow" w:hAnsi="Arial Narrow" w:cs="Arial"/>
          <w:sz w:val="22"/>
          <w:szCs w:val="22"/>
          <w:lang w:val="ro-RO"/>
        </w:rPr>
        <w:t>achiziționarea de material absorbant și intervenția promptă în caz de producere a unor  poluări accidentale cu produse petroliere;</w:t>
      </w:r>
    </w:p>
    <w:p w:rsidR="00E90073" w:rsidRPr="0097720F" w:rsidRDefault="00E90073" w:rsidP="00AE40F8">
      <w:pPr>
        <w:numPr>
          <w:ilvl w:val="0"/>
          <w:numId w:val="92"/>
        </w:numPr>
        <w:spacing w:line="276" w:lineRule="auto"/>
        <w:ind w:left="360"/>
        <w:jc w:val="both"/>
        <w:rPr>
          <w:rFonts w:ascii="Arial Narrow" w:hAnsi="Arial Narrow" w:cs="Arial"/>
          <w:sz w:val="22"/>
          <w:szCs w:val="22"/>
          <w:lang w:val="ro-RO"/>
        </w:rPr>
      </w:pPr>
      <w:r w:rsidRPr="0097720F">
        <w:rPr>
          <w:rFonts w:ascii="Arial Narrow" w:hAnsi="Arial Narrow" w:cs="Arial"/>
          <w:sz w:val="22"/>
          <w:szCs w:val="22"/>
          <w:lang w:val="ro-RO"/>
        </w:rPr>
        <w:t>depozitarea materialelor  de construcții și a deșeurilor se va face numai în incinta organizării de șantier, în spațiile special amenajate; se recomandă ca materialele de construcţii să fie aduse pe şantier numai în cantităţi necesare executării lucrărilor zilnice, iar deşeurile generate să fie zilnic îndepărtate din zona şantierului.</w:t>
      </w:r>
    </w:p>
    <w:p w:rsidR="00E90073" w:rsidRPr="0097720F" w:rsidRDefault="00E90073" w:rsidP="00E90073">
      <w:pPr>
        <w:spacing w:line="276" w:lineRule="auto"/>
        <w:ind w:firstLine="720"/>
        <w:jc w:val="both"/>
        <w:rPr>
          <w:rFonts w:ascii="Arial Narrow" w:hAnsi="Arial Narrow" w:cs="Arial"/>
          <w:i/>
          <w:sz w:val="22"/>
          <w:szCs w:val="22"/>
          <w:lang w:val="ro-RO"/>
        </w:rPr>
      </w:pPr>
      <w:r w:rsidRPr="0097720F">
        <w:rPr>
          <w:rFonts w:ascii="Arial Narrow" w:hAnsi="Arial Narrow" w:cs="Arial"/>
          <w:i/>
          <w:sz w:val="22"/>
          <w:szCs w:val="22"/>
          <w:lang w:val="ro-RO"/>
        </w:rPr>
        <w:t xml:space="preserve">Prin adoptarea măsurilor propuse privind executia lucrarilor, se apreciază că impactul lucrărilor asupra regimului calitativ şi cantitativ al apelor de suprafaţă şi subterane va fi redus. </w:t>
      </w:r>
    </w:p>
    <w:bookmarkEnd w:id="65"/>
    <w:p w:rsidR="001F369A" w:rsidRPr="0097720F" w:rsidRDefault="001F369A" w:rsidP="00E90073">
      <w:pPr>
        <w:spacing w:line="276" w:lineRule="auto"/>
        <w:ind w:firstLine="720"/>
        <w:jc w:val="both"/>
        <w:rPr>
          <w:rFonts w:ascii="Arial Narrow" w:hAnsi="Arial Narrow" w:cs="Arial"/>
          <w:b/>
          <w:bCs/>
          <w:sz w:val="22"/>
          <w:szCs w:val="22"/>
          <w:lang w:val="ro-RO"/>
        </w:rPr>
      </w:pPr>
    </w:p>
    <w:p w:rsidR="00E90073" w:rsidRPr="0097720F" w:rsidRDefault="00E90073" w:rsidP="00E90073">
      <w:pPr>
        <w:spacing w:line="276" w:lineRule="auto"/>
        <w:ind w:firstLine="720"/>
        <w:jc w:val="both"/>
        <w:rPr>
          <w:rFonts w:ascii="Arial Narrow" w:hAnsi="Arial Narrow" w:cs="Arial"/>
          <w:sz w:val="22"/>
          <w:szCs w:val="22"/>
          <w:lang w:val="ro-RO"/>
        </w:rPr>
      </w:pPr>
      <w:r w:rsidRPr="0097720F">
        <w:rPr>
          <w:rFonts w:ascii="Arial Narrow" w:hAnsi="Arial Narrow" w:cs="Arial"/>
          <w:b/>
          <w:bCs/>
          <w:sz w:val="22"/>
          <w:szCs w:val="22"/>
          <w:lang w:val="ro-RO"/>
        </w:rPr>
        <w:t>In perioada de operare</w:t>
      </w:r>
      <w:r w:rsidRPr="0097720F">
        <w:rPr>
          <w:rFonts w:ascii="Arial Narrow" w:hAnsi="Arial Narrow" w:cs="Arial"/>
          <w:sz w:val="22"/>
          <w:szCs w:val="22"/>
          <w:lang w:val="ro-RO"/>
        </w:rPr>
        <w:t xml:space="preserve"> principala sursa de poluanti pentru ape este reprezentata de spalarea si antrenarea de catre precipitatii a particulelor solide si a altor compusi solubili depusi temporar pe </w:t>
      </w:r>
      <w:r w:rsidR="005A7BA1">
        <w:rPr>
          <w:rFonts w:ascii="Arial Narrow" w:hAnsi="Arial Narrow" w:cs="Arial"/>
          <w:sz w:val="22"/>
          <w:szCs w:val="22"/>
          <w:lang w:val="ro-RO"/>
        </w:rPr>
        <w:t>s</w:t>
      </w:r>
      <w:r w:rsidR="0097720F" w:rsidRPr="0097720F">
        <w:rPr>
          <w:rFonts w:ascii="Arial Narrow" w:hAnsi="Arial Narrow" w:cs="Arial"/>
          <w:sz w:val="22"/>
          <w:szCs w:val="22"/>
          <w:lang w:val="ro-RO"/>
        </w:rPr>
        <w:t>uprafetel</w:t>
      </w:r>
      <w:r w:rsidR="005A7BA1">
        <w:rPr>
          <w:rFonts w:ascii="Arial Narrow" w:hAnsi="Arial Narrow" w:cs="Arial"/>
          <w:sz w:val="22"/>
          <w:szCs w:val="22"/>
          <w:lang w:val="ro-RO"/>
        </w:rPr>
        <w:t>e</w:t>
      </w:r>
      <w:r w:rsidR="0097720F" w:rsidRPr="0097720F">
        <w:rPr>
          <w:rFonts w:ascii="Arial Narrow" w:hAnsi="Arial Narrow" w:cs="Arial"/>
          <w:sz w:val="22"/>
          <w:szCs w:val="22"/>
          <w:lang w:val="ro-RO"/>
        </w:rPr>
        <w:t xml:space="preserve"> betonate existente in incinta (care nu fac obiectul proiectului propus)</w:t>
      </w:r>
      <w:r w:rsidRPr="0097720F">
        <w:rPr>
          <w:rFonts w:ascii="Arial Narrow" w:hAnsi="Arial Narrow" w:cs="Arial"/>
          <w:sz w:val="22"/>
          <w:szCs w:val="22"/>
          <w:lang w:val="ro-RO"/>
        </w:rPr>
        <w:t>, precum metalele grele, hidrocarburile, substantele utilizate in scopul deszapezirii</w:t>
      </w:r>
      <w:r w:rsidR="0097720F">
        <w:rPr>
          <w:rFonts w:ascii="Arial Narrow" w:hAnsi="Arial Narrow" w:cs="Arial"/>
          <w:sz w:val="22"/>
          <w:szCs w:val="22"/>
          <w:lang w:val="ro-RO"/>
        </w:rPr>
        <w:t xml:space="preserve"> si degivrarii</w:t>
      </w:r>
      <w:r w:rsidRPr="0097720F">
        <w:rPr>
          <w:rFonts w:ascii="Arial Narrow" w:hAnsi="Arial Narrow" w:cs="Arial"/>
          <w:sz w:val="22"/>
          <w:szCs w:val="22"/>
          <w:lang w:val="ro-RO"/>
        </w:rPr>
        <w:t>.</w:t>
      </w:r>
    </w:p>
    <w:p w:rsidR="0097720F" w:rsidRDefault="0097720F" w:rsidP="00E90073">
      <w:pPr>
        <w:spacing w:line="276" w:lineRule="auto"/>
        <w:ind w:firstLine="720"/>
        <w:jc w:val="both"/>
        <w:rPr>
          <w:rFonts w:ascii="Arial" w:hAnsi="Arial" w:cs="Arial"/>
          <w:sz w:val="22"/>
          <w:szCs w:val="22"/>
          <w:lang w:val="ro-RO"/>
        </w:rPr>
      </w:pPr>
    </w:p>
    <w:p w:rsidR="0097720F" w:rsidRDefault="0097720F" w:rsidP="0097720F">
      <w:pPr>
        <w:spacing w:line="276" w:lineRule="auto"/>
        <w:jc w:val="both"/>
        <w:rPr>
          <w:rFonts w:ascii="Arial Narrow" w:hAnsi="Arial Narrow" w:cs="Arial"/>
          <w:i/>
          <w:color w:val="000000"/>
          <w:sz w:val="22"/>
          <w:szCs w:val="22"/>
          <w:lang w:val="it-IT"/>
        </w:rPr>
      </w:pPr>
    </w:p>
    <w:p w:rsidR="00E90073" w:rsidRPr="0097720F" w:rsidRDefault="00E90073" w:rsidP="0097720F">
      <w:pPr>
        <w:spacing w:line="276" w:lineRule="auto"/>
        <w:jc w:val="both"/>
        <w:rPr>
          <w:rFonts w:ascii="Arial Narrow" w:hAnsi="Arial Narrow" w:cs="Arial"/>
          <w:i/>
          <w:color w:val="000000"/>
          <w:sz w:val="22"/>
          <w:szCs w:val="22"/>
          <w:lang w:val="it-IT"/>
        </w:rPr>
      </w:pPr>
      <w:r w:rsidRPr="0097720F">
        <w:rPr>
          <w:rFonts w:ascii="Arial Narrow" w:hAnsi="Arial Narrow" w:cs="Arial"/>
          <w:i/>
          <w:color w:val="000000"/>
          <w:sz w:val="22"/>
          <w:szCs w:val="22"/>
          <w:lang w:val="it-IT"/>
        </w:rPr>
        <w:t>Se apreciaza ca impactul asupra apelor de suprafata si subterane in perioada de exploatare a investitiei este nesemnificativ in conditii normale de exploatare si trafic in incinta aeroportului.</w:t>
      </w:r>
    </w:p>
    <w:p w:rsidR="00287BE1" w:rsidRPr="00C5256A" w:rsidRDefault="00287BE1" w:rsidP="00C5256A">
      <w:pPr>
        <w:spacing w:line="276" w:lineRule="auto"/>
        <w:ind w:firstLine="720"/>
        <w:jc w:val="both"/>
        <w:rPr>
          <w:rFonts w:ascii="Arial" w:hAnsi="Arial" w:cs="Arial"/>
          <w:sz w:val="22"/>
          <w:szCs w:val="22"/>
          <w:lang w:val="en-US"/>
        </w:rPr>
      </w:pPr>
    </w:p>
    <w:p w:rsidR="003E63F2" w:rsidRPr="0097720F" w:rsidRDefault="003E63F2" w:rsidP="00C5256A">
      <w:pPr>
        <w:pStyle w:val="Heading1"/>
        <w:numPr>
          <w:ilvl w:val="0"/>
          <w:numId w:val="76"/>
        </w:numPr>
        <w:spacing w:before="0" w:after="0" w:line="276" w:lineRule="auto"/>
        <w:jc w:val="both"/>
        <w:rPr>
          <w:rFonts w:ascii="Arial Narrow" w:hAnsi="Arial Narrow"/>
        </w:rPr>
      </w:pPr>
      <w:bookmarkStart w:id="66" w:name="_Toc519609045"/>
      <w:bookmarkStart w:id="67" w:name="_Toc27739130"/>
      <w:r w:rsidRPr="0097720F">
        <w:rPr>
          <w:rFonts w:ascii="Arial Narrow" w:hAnsi="Arial Narrow"/>
        </w:rPr>
        <w:t>Protectia aerului</w:t>
      </w:r>
      <w:bookmarkEnd w:id="66"/>
      <w:bookmarkEnd w:id="67"/>
    </w:p>
    <w:p w:rsidR="0097720F" w:rsidRPr="003E20A5" w:rsidRDefault="003E63F2" w:rsidP="003E20A5">
      <w:pPr>
        <w:pStyle w:val="ListParagraph"/>
        <w:numPr>
          <w:ilvl w:val="0"/>
          <w:numId w:val="77"/>
        </w:numPr>
        <w:spacing w:line="276" w:lineRule="auto"/>
        <w:jc w:val="both"/>
        <w:rPr>
          <w:rFonts w:ascii="Arial Narrow" w:hAnsi="Arial Narrow" w:cs="Arial"/>
          <w:b/>
          <w:bCs/>
          <w:iCs/>
          <w:sz w:val="22"/>
          <w:szCs w:val="22"/>
          <w:lang w:val="it-IT"/>
        </w:rPr>
      </w:pPr>
      <w:r w:rsidRPr="0097720F">
        <w:rPr>
          <w:rFonts w:ascii="Arial Narrow" w:hAnsi="Arial Narrow" w:cs="Arial"/>
          <w:b/>
          <w:bCs/>
          <w:iCs/>
          <w:sz w:val="22"/>
          <w:szCs w:val="22"/>
          <w:lang w:val="it-IT"/>
        </w:rPr>
        <w:t>Surse de poluanti</w:t>
      </w:r>
      <w:r w:rsidR="00D13F84" w:rsidRPr="0097720F">
        <w:rPr>
          <w:rFonts w:ascii="Arial Narrow" w:hAnsi="Arial Narrow" w:cs="Arial"/>
          <w:b/>
          <w:bCs/>
          <w:iCs/>
          <w:sz w:val="22"/>
          <w:szCs w:val="22"/>
          <w:lang w:val="it-IT"/>
        </w:rPr>
        <w:t xml:space="preserve"> pentru aer</w:t>
      </w:r>
      <w:r w:rsidR="006E1B3D" w:rsidRPr="0097720F">
        <w:rPr>
          <w:rFonts w:ascii="Arial Narrow" w:hAnsi="Arial Narrow" w:cs="Arial"/>
          <w:b/>
          <w:bCs/>
          <w:iCs/>
          <w:sz w:val="22"/>
          <w:szCs w:val="22"/>
          <w:lang w:val="it-IT"/>
        </w:rPr>
        <w:t>, poluanti, inclusiv surse de mirosuri</w:t>
      </w:r>
    </w:p>
    <w:p w:rsidR="00FA3547" w:rsidRPr="0097720F" w:rsidRDefault="00FA3547" w:rsidP="00FA3547">
      <w:pPr>
        <w:pStyle w:val="Textnormal"/>
        <w:spacing w:line="276" w:lineRule="auto"/>
        <w:rPr>
          <w:rFonts w:cs="Arial"/>
          <w:sz w:val="22"/>
          <w:szCs w:val="22"/>
          <w:lang w:val="it-CH"/>
        </w:rPr>
      </w:pPr>
    </w:p>
    <w:p w:rsidR="005B1CD1" w:rsidRPr="0097720F" w:rsidRDefault="005B1CD1" w:rsidP="00FA3547">
      <w:pPr>
        <w:pStyle w:val="Default"/>
        <w:spacing w:line="276" w:lineRule="auto"/>
        <w:jc w:val="both"/>
        <w:rPr>
          <w:rFonts w:ascii="Arial Narrow" w:hAnsi="Arial Narrow"/>
          <w:sz w:val="22"/>
          <w:szCs w:val="22"/>
        </w:rPr>
      </w:pPr>
      <w:bookmarkStart w:id="68" w:name="_Hlk27737119"/>
      <w:r w:rsidRPr="0097720F">
        <w:rPr>
          <w:rFonts w:ascii="Arial Narrow" w:hAnsi="Arial Narrow"/>
          <w:sz w:val="22"/>
          <w:szCs w:val="22"/>
        </w:rPr>
        <w:t xml:space="preserve">În timpul executiei lucrarilor, principalele surse de emisie atmosferica sunt reprezentate de: </w:t>
      </w:r>
    </w:p>
    <w:p w:rsidR="0097720F" w:rsidRPr="0097720F" w:rsidRDefault="005B1CD1" w:rsidP="00AE40F8">
      <w:pPr>
        <w:pStyle w:val="Default"/>
        <w:numPr>
          <w:ilvl w:val="0"/>
          <w:numId w:val="89"/>
        </w:numPr>
        <w:tabs>
          <w:tab w:val="clear" w:pos="1080"/>
          <w:tab w:val="num" w:pos="360"/>
        </w:tabs>
        <w:spacing w:line="276" w:lineRule="auto"/>
        <w:ind w:left="360"/>
        <w:jc w:val="both"/>
        <w:rPr>
          <w:rFonts w:ascii="Arial Narrow" w:hAnsi="Arial Narrow"/>
          <w:i/>
          <w:sz w:val="22"/>
          <w:szCs w:val="22"/>
        </w:rPr>
      </w:pPr>
      <w:r w:rsidRPr="0097720F">
        <w:rPr>
          <w:rFonts w:ascii="Arial Narrow" w:hAnsi="Arial Narrow"/>
          <w:sz w:val="22"/>
          <w:szCs w:val="22"/>
        </w:rPr>
        <w:t>activitati de manevrare a maselor de pamant (decopertare sol fertil, sapaturi, umpluturi, nivelari, incarcare – descarcare, transport), a unor material</w:t>
      </w:r>
      <w:r w:rsidR="0097720F">
        <w:rPr>
          <w:rFonts w:ascii="Arial Narrow" w:hAnsi="Arial Narrow"/>
          <w:sz w:val="22"/>
          <w:szCs w:val="22"/>
        </w:rPr>
        <w:t>e</w:t>
      </w:r>
      <w:r w:rsidRPr="0097720F">
        <w:rPr>
          <w:rFonts w:ascii="Arial Narrow" w:hAnsi="Arial Narrow"/>
          <w:sz w:val="22"/>
          <w:szCs w:val="22"/>
        </w:rPr>
        <w:t xml:space="preserve"> de constructie (piatra, pietris, nisip, balast) si a deseurilor din constructie – surse stationare nedirijate. </w:t>
      </w:r>
    </w:p>
    <w:p w:rsidR="005B1CD1" w:rsidRPr="0097720F" w:rsidRDefault="005B1CD1" w:rsidP="0097720F">
      <w:pPr>
        <w:pStyle w:val="Default"/>
        <w:spacing w:line="276" w:lineRule="auto"/>
        <w:ind w:left="360"/>
        <w:jc w:val="both"/>
        <w:rPr>
          <w:rFonts w:ascii="Arial Narrow" w:hAnsi="Arial Narrow"/>
          <w:i/>
          <w:sz w:val="22"/>
          <w:szCs w:val="22"/>
        </w:rPr>
      </w:pPr>
      <w:r w:rsidRPr="0097720F">
        <w:rPr>
          <w:rFonts w:ascii="Arial Narrow" w:hAnsi="Arial Narrow"/>
          <w:i/>
          <w:sz w:val="22"/>
          <w:szCs w:val="22"/>
        </w:rPr>
        <w:t>Poluanti: pulberi in suspensie si pulberi sedimentabile;</w:t>
      </w:r>
    </w:p>
    <w:p w:rsidR="005B1CD1" w:rsidRPr="0097720F" w:rsidRDefault="005B1CD1" w:rsidP="00AE40F8">
      <w:pPr>
        <w:pStyle w:val="Default"/>
        <w:numPr>
          <w:ilvl w:val="0"/>
          <w:numId w:val="89"/>
        </w:numPr>
        <w:tabs>
          <w:tab w:val="clear" w:pos="1080"/>
          <w:tab w:val="num" w:pos="360"/>
        </w:tabs>
        <w:spacing w:line="276" w:lineRule="auto"/>
        <w:ind w:left="360"/>
        <w:jc w:val="both"/>
        <w:rPr>
          <w:rFonts w:ascii="Arial Narrow" w:hAnsi="Arial Narrow"/>
          <w:i/>
          <w:sz w:val="22"/>
          <w:szCs w:val="22"/>
        </w:rPr>
      </w:pPr>
      <w:r w:rsidRPr="0097720F">
        <w:rPr>
          <w:rFonts w:ascii="Arial Narrow" w:hAnsi="Arial Narrow"/>
          <w:sz w:val="22"/>
          <w:szCs w:val="22"/>
        </w:rPr>
        <w:t xml:space="preserve">eroziunea eoliana de pe suprafatele de teren perturbate sau lipsite de vegetatie – surse stationare nedirijate. </w:t>
      </w:r>
      <w:r w:rsidRPr="0097720F">
        <w:rPr>
          <w:rFonts w:ascii="Arial Narrow" w:hAnsi="Arial Narrow"/>
          <w:i/>
          <w:sz w:val="22"/>
          <w:szCs w:val="22"/>
        </w:rPr>
        <w:t>Poluanti: pulberi in suspensie, pulberi sedimentabile;</w:t>
      </w:r>
    </w:p>
    <w:p w:rsidR="005B1CD1" w:rsidRPr="0097720F" w:rsidRDefault="005B1CD1" w:rsidP="00AE40F8">
      <w:pPr>
        <w:pStyle w:val="Default"/>
        <w:numPr>
          <w:ilvl w:val="0"/>
          <w:numId w:val="89"/>
        </w:numPr>
        <w:tabs>
          <w:tab w:val="clear" w:pos="1080"/>
          <w:tab w:val="num" w:pos="360"/>
        </w:tabs>
        <w:spacing w:line="276" w:lineRule="auto"/>
        <w:ind w:left="360"/>
        <w:jc w:val="both"/>
        <w:rPr>
          <w:rFonts w:ascii="Arial Narrow" w:hAnsi="Arial Narrow"/>
          <w:i/>
          <w:sz w:val="22"/>
          <w:szCs w:val="22"/>
          <w:lang w:val="it-CH"/>
        </w:rPr>
      </w:pPr>
      <w:r w:rsidRPr="0097720F">
        <w:rPr>
          <w:rFonts w:ascii="Arial Narrow" w:hAnsi="Arial Narrow"/>
          <w:sz w:val="22"/>
          <w:szCs w:val="22"/>
          <w:lang w:val="it-CH"/>
        </w:rPr>
        <w:t xml:space="preserve">operatia de aplicare a marcajelor (utilizarea de vopsea si diluanti) – </w:t>
      </w:r>
      <w:r w:rsidRPr="0097720F">
        <w:rPr>
          <w:rFonts w:ascii="Arial Narrow" w:hAnsi="Arial Narrow"/>
          <w:i/>
          <w:sz w:val="22"/>
          <w:szCs w:val="22"/>
          <w:lang w:val="it-CH"/>
        </w:rPr>
        <w:t>sursa difuza de compusi organici volatili;</w:t>
      </w:r>
    </w:p>
    <w:p w:rsidR="0097720F" w:rsidRDefault="005B1CD1" w:rsidP="00AE40F8">
      <w:pPr>
        <w:pStyle w:val="Default"/>
        <w:numPr>
          <w:ilvl w:val="0"/>
          <w:numId w:val="89"/>
        </w:numPr>
        <w:tabs>
          <w:tab w:val="clear" w:pos="1080"/>
          <w:tab w:val="num" w:pos="360"/>
        </w:tabs>
        <w:spacing w:line="276" w:lineRule="auto"/>
        <w:ind w:left="360"/>
        <w:jc w:val="both"/>
        <w:rPr>
          <w:rFonts w:ascii="Arial Narrow" w:hAnsi="Arial Narrow"/>
          <w:i/>
          <w:sz w:val="22"/>
          <w:szCs w:val="22"/>
          <w:lang w:val="it-CH"/>
        </w:rPr>
      </w:pPr>
      <w:r w:rsidRPr="0097720F">
        <w:rPr>
          <w:rFonts w:ascii="Arial Narrow" w:hAnsi="Arial Narrow"/>
          <w:sz w:val="22"/>
          <w:szCs w:val="22"/>
          <w:lang w:val="it-CH"/>
        </w:rPr>
        <w:t>Sursele de emisie mobile (vehicule si utilaje ce participa la amenajarea terenului si la transportul materialelor si echipamentelor, precum si la aprovizionarea cu substante si materiale pe durata executarii lucrarilor de constructie</w:t>
      </w:r>
      <w:r w:rsidRPr="0097720F">
        <w:rPr>
          <w:rFonts w:ascii="Arial Narrow" w:hAnsi="Arial Narrow"/>
          <w:i/>
          <w:sz w:val="22"/>
          <w:szCs w:val="22"/>
          <w:lang w:val="it-CH"/>
        </w:rPr>
        <w:t xml:space="preserve">. </w:t>
      </w:r>
    </w:p>
    <w:p w:rsidR="005B1CD1" w:rsidRPr="0097720F" w:rsidRDefault="005B1CD1" w:rsidP="0097720F">
      <w:pPr>
        <w:pStyle w:val="Default"/>
        <w:spacing w:line="276" w:lineRule="auto"/>
        <w:ind w:left="360"/>
        <w:jc w:val="both"/>
        <w:rPr>
          <w:rFonts w:ascii="Arial Narrow" w:hAnsi="Arial Narrow"/>
          <w:i/>
          <w:sz w:val="22"/>
          <w:szCs w:val="22"/>
          <w:lang w:val="it-CH"/>
        </w:rPr>
      </w:pPr>
      <w:r w:rsidRPr="0097720F">
        <w:rPr>
          <w:rFonts w:ascii="Arial Narrow" w:hAnsi="Arial Narrow"/>
          <w:i/>
          <w:sz w:val="22"/>
          <w:szCs w:val="22"/>
          <w:lang w:val="it-CH"/>
        </w:rPr>
        <w:t>Poluanti: NOx, SOx, CO, pulberi in suspensie, particule cu metale grele.</w:t>
      </w:r>
    </w:p>
    <w:p w:rsidR="0097720F" w:rsidRDefault="0097720F" w:rsidP="005B1CD1">
      <w:pPr>
        <w:pStyle w:val="Default"/>
        <w:ind w:firstLine="720"/>
        <w:jc w:val="both"/>
        <w:rPr>
          <w:rFonts w:ascii="Arial Narrow" w:hAnsi="Arial Narrow"/>
          <w:sz w:val="22"/>
          <w:szCs w:val="22"/>
          <w:lang w:val="it-CH"/>
        </w:rPr>
      </w:pPr>
    </w:p>
    <w:p w:rsidR="005B1CD1" w:rsidRPr="0097720F" w:rsidRDefault="005B1CD1" w:rsidP="005B1CD1">
      <w:pPr>
        <w:pStyle w:val="Default"/>
        <w:ind w:firstLine="720"/>
        <w:jc w:val="both"/>
        <w:rPr>
          <w:rFonts w:ascii="Arial Narrow" w:hAnsi="Arial Narrow"/>
          <w:sz w:val="22"/>
          <w:szCs w:val="22"/>
          <w:lang w:val="it-CH"/>
        </w:rPr>
      </w:pPr>
      <w:r w:rsidRPr="0097720F">
        <w:rPr>
          <w:rFonts w:ascii="Arial Narrow" w:hAnsi="Arial Narrow"/>
          <w:sz w:val="22"/>
          <w:szCs w:val="22"/>
          <w:lang w:val="it-CH"/>
        </w:rPr>
        <w:t xml:space="preserve">Emisii de poluanti atmosferici vor fi generate prin lucrari necesare desfasurarii intregului proces de constructie, incepand cu sapaturi si </w:t>
      </w:r>
      <w:r w:rsidR="0097720F">
        <w:rPr>
          <w:rFonts w:ascii="Arial Narrow" w:hAnsi="Arial Narrow"/>
          <w:sz w:val="22"/>
          <w:szCs w:val="22"/>
          <w:lang w:val="it-CH"/>
        </w:rPr>
        <w:t>manevrare volume de pamant</w:t>
      </w:r>
      <w:r w:rsidRPr="0097720F">
        <w:rPr>
          <w:rFonts w:ascii="Arial Narrow" w:hAnsi="Arial Narrow"/>
          <w:sz w:val="22"/>
          <w:szCs w:val="22"/>
          <w:lang w:val="it-CH"/>
        </w:rPr>
        <w:t>, lucrari de umplutura</w:t>
      </w:r>
      <w:r w:rsidR="005F269F">
        <w:rPr>
          <w:rFonts w:ascii="Arial Narrow" w:hAnsi="Arial Narrow"/>
          <w:sz w:val="22"/>
          <w:szCs w:val="22"/>
          <w:lang w:val="it-CH"/>
        </w:rPr>
        <w:t>.</w:t>
      </w:r>
      <w:r w:rsidRPr="0097720F">
        <w:rPr>
          <w:rFonts w:ascii="Arial Narrow" w:hAnsi="Arial Narrow"/>
          <w:sz w:val="22"/>
          <w:szCs w:val="22"/>
          <w:lang w:val="it-CH"/>
        </w:rPr>
        <w:t xml:space="preserve"> </w:t>
      </w:r>
    </w:p>
    <w:p w:rsidR="005B1CD1" w:rsidRPr="0097720F" w:rsidRDefault="005B1CD1" w:rsidP="005B1CD1">
      <w:pPr>
        <w:pStyle w:val="Default"/>
        <w:spacing w:line="276" w:lineRule="auto"/>
        <w:ind w:firstLine="720"/>
        <w:jc w:val="both"/>
        <w:rPr>
          <w:rFonts w:ascii="Arial Narrow" w:hAnsi="Arial Narrow"/>
          <w:sz w:val="22"/>
          <w:szCs w:val="22"/>
          <w:lang w:val="it-CH"/>
        </w:rPr>
      </w:pPr>
      <w:r w:rsidRPr="0097720F">
        <w:rPr>
          <w:rFonts w:ascii="Arial Narrow" w:hAnsi="Arial Narrow"/>
          <w:sz w:val="22"/>
          <w:szCs w:val="22"/>
          <w:lang w:val="it-CH"/>
        </w:rPr>
        <w:lastRenderedPageBreak/>
        <w:t>Lucrarile de constructii includ numeroase surse mobile reprezentate de utilajele necesare desfasurarii lucrarilor de amenajare a terenului si construire a obiectivului, de vehiculele care vor asigura transportul materialelor de constructie, precum si de aprovizionarea cu materiale necesare lucrarilor, dar si de vehiculele necesare evacuarii deseurilor de pe amplasament.</w:t>
      </w:r>
    </w:p>
    <w:p w:rsidR="005B1CD1" w:rsidRPr="0097720F" w:rsidRDefault="005B1CD1" w:rsidP="005B1CD1">
      <w:pPr>
        <w:pStyle w:val="Default"/>
        <w:spacing w:line="276" w:lineRule="auto"/>
        <w:ind w:firstLine="720"/>
        <w:jc w:val="both"/>
        <w:rPr>
          <w:rFonts w:ascii="Arial Narrow" w:hAnsi="Arial Narrow"/>
          <w:sz w:val="22"/>
          <w:szCs w:val="22"/>
          <w:lang w:val="it-CH"/>
        </w:rPr>
      </w:pPr>
      <w:r w:rsidRPr="0097720F">
        <w:rPr>
          <w:rFonts w:ascii="Arial Narrow" w:hAnsi="Arial Narrow"/>
          <w:sz w:val="22"/>
          <w:szCs w:val="22"/>
          <w:lang w:val="it-CH"/>
        </w:rPr>
        <w:t>Functionarea acestora va fi intermitenta, in functie de programul de lucru si de graficul lucrarilor.</w:t>
      </w:r>
    </w:p>
    <w:p w:rsidR="005B1CD1" w:rsidRPr="0097720F" w:rsidRDefault="005B1CD1" w:rsidP="005B1CD1">
      <w:pPr>
        <w:pStyle w:val="Default"/>
        <w:spacing w:line="276" w:lineRule="auto"/>
        <w:ind w:firstLine="720"/>
        <w:jc w:val="both"/>
        <w:rPr>
          <w:rFonts w:ascii="Arial Narrow" w:hAnsi="Arial Narrow"/>
          <w:sz w:val="22"/>
          <w:szCs w:val="22"/>
          <w:lang w:val="it-CH"/>
        </w:rPr>
      </w:pPr>
      <w:r w:rsidRPr="0097720F">
        <w:rPr>
          <w:rFonts w:ascii="Arial Narrow" w:hAnsi="Arial Narrow"/>
          <w:sz w:val="22"/>
          <w:szCs w:val="22"/>
          <w:lang w:val="it-CH"/>
        </w:rPr>
        <w:t xml:space="preserve">Utilajele implicate în realizarea lucrării vor avea revizia tehnică efectuată şi nu prezintă o potentiala importanta sursă de poluare. În vederea diminuării emisiilor de gaze de ardere, pe durata pauzelor se vor opri motoarele de la utilaje şi/sau autoutilitare. </w:t>
      </w:r>
    </w:p>
    <w:p w:rsidR="005B1CD1" w:rsidRPr="0097720F" w:rsidRDefault="005B1CD1" w:rsidP="005B1CD1">
      <w:pPr>
        <w:pStyle w:val="Textnormal"/>
        <w:spacing w:line="276" w:lineRule="auto"/>
        <w:ind w:firstLine="720"/>
        <w:rPr>
          <w:rFonts w:cs="Arial"/>
          <w:sz w:val="22"/>
          <w:szCs w:val="22"/>
          <w:lang w:val="it-CH"/>
        </w:rPr>
      </w:pPr>
      <w:r w:rsidRPr="0097720F">
        <w:rPr>
          <w:rFonts w:cs="Arial"/>
          <w:sz w:val="22"/>
          <w:szCs w:val="22"/>
          <w:lang w:val="it-CH"/>
        </w:rPr>
        <w:t>Degajarile de praf in atmosfera pot varia de la o zi la alta, depinzand de nivelul activitatii, de specificul operatiilor si de conditiile meteorologice.</w:t>
      </w:r>
    </w:p>
    <w:p w:rsidR="005B1CD1" w:rsidRPr="0097720F" w:rsidRDefault="005B1CD1" w:rsidP="005B1CD1">
      <w:pPr>
        <w:pStyle w:val="Textnormal"/>
        <w:spacing w:line="276" w:lineRule="auto"/>
        <w:ind w:firstLine="720"/>
        <w:rPr>
          <w:rFonts w:cs="Arial"/>
          <w:sz w:val="22"/>
          <w:szCs w:val="22"/>
          <w:lang w:val="it-CH"/>
        </w:rPr>
      </w:pPr>
      <w:r w:rsidRPr="0097720F">
        <w:rPr>
          <w:rFonts w:cs="Arial"/>
          <w:sz w:val="22"/>
          <w:szCs w:val="22"/>
          <w:lang w:val="it-CH"/>
        </w:rPr>
        <w:t>Circulatia mijloacelor de transport reprezinta o alta sursa importanta de poluare a mediului in incinta santierului.</w:t>
      </w:r>
    </w:p>
    <w:p w:rsidR="005B1CD1" w:rsidRPr="0097720F" w:rsidRDefault="005B1CD1" w:rsidP="005B1CD1">
      <w:pPr>
        <w:pStyle w:val="Default"/>
        <w:spacing w:line="276" w:lineRule="auto"/>
        <w:ind w:firstLine="720"/>
        <w:jc w:val="both"/>
        <w:rPr>
          <w:rFonts w:ascii="Arial Narrow" w:hAnsi="Arial Narrow"/>
          <w:sz w:val="22"/>
          <w:szCs w:val="22"/>
          <w:lang w:val="it-CH"/>
        </w:rPr>
      </w:pPr>
      <w:r w:rsidRPr="0097720F">
        <w:rPr>
          <w:rFonts w:ascii="Arial Narrow" w:hAnsi="Arial Narrow"/>
          <w:sz w:val="22"/>
          <w:szCs w:val="22"/>
          <w:lang w:val="it-CH"/>
        </w:rPr>
        <w:t>Activitatea de construcție și vehiculele în mișcare pot genera un nivel ridicat de praf în condiții de secetă.</w:t>
      </w:r>
    </w:p>
    <w:p w:rsidR="005B1CD1" w:rsidRPr="0097720F" w:rsidRDefault="005B1CD1" w:rsidP="005B1CD1">
      <w:pPr>
        <w:pStyle w:val="Default"/>
        <w:spacing w:line="276" w:lineRule="auto"/>
        <w:ind w:firstLine="720"/>
        <w:jc w:val="both"/>
        <w:rPr>
          <w:rFonts w:ascii="Arial Narrow" w:hAnsi="Arial Narrow"/>
          <w:sz w:val="22"/>
          <w:szCs w:val="22"/>
          <w:lang w:val="it-CH"/>
        </w:rPr>
      </w:pPr>
      <w:r w:rsidRPr="0097720F">
        <w:rPr>
          <w:rFonts w:ascii="Arial Narrow" w:hAnsi="Arial Narrow"/>
          <w:sz w:val="22"/>
          <w:szCs w:val="22"/>
          <w:lang w:val="it-CH"/>
        </w:rPr>
        <w:t xml:space="preserve">Pentru controlul emisiilor de praf se va restricționa viteza de deplasare a utilajelor și se va monitoriza vizual generarea prafului implementându-se măsuri de diminuare in caz ca se vor produce emisii importante în afara șantierului. </w:t>
      </w:r>
    </w:p>
    <w:p w:rsidR="005B1CD1" w:rsidRPr="0097720F" w:rsidRDefault="005B1CD1" w:rsidP="005B1CD1">
      <w:pPr>
        <w:pStyle w:val="Textnormal"/>
        <w:spacing w:line="276" w:lineRule="auto"/>
        <w:ind w:firstLine="720"/>
        <w:rPr>
          <w:rFonts w:cs="Arial"/>
          <w:sz w:val="22"/>
          <w:szCs w:val="22"/>
          <w:lang w:val="it-CH"/>
        </w:rPr>
      </w:pPr>
      <w:r w:rsidRPr="0097720F">
        <w:rPr>
          <w:rFonts w:cs="Arial"/>
          <w:sz w:val="22"/>
          <w:szCs w:val="22"/>
          <w:lang w:val="it-CH"/>
        </w:rPr>
        <w:t>Poluarea specifica circulatiei vehiculelor se apreciaza dupa consumul de carburanti (substante poluante - NOx, CO, COV</w:t>
      </w:r>
      <w:r w:rsidRPr="0097720F">
        <w:rPr>
          <w:rFonts w:cs="Arial"/>
          <w:sz w:val="22"/>
          <w:szCs w:val="22"/>
          <w:vertAlign w:val="subscript"/>
          <w:lang w:val="it-CH"/>
        </w:rPr>
        <w:t>NM</w:t>
      </w:r>
      <w:r w:rsidRPr="0097720F">
        <w:rPr>
          <w:rFonts w:cs="Arial"/>
          <w:sz w:val="22"/>
          <w:szCs w:val="22"/>
          <w:lang w:val="it-CH"/>
        </w:rPr>
        <w:t>, particule materiale din arderea carburantilor etc.) si distante parcurse (substante poluante – particule materiale ridicate in aer de pe suprafata drumurilor).</w:t>
      </w:r>
    </w:p>
    <w:p w:rsidR="005B1CD1" w:rsidRPr="0097720F" w:rsidRDefault="005B1CD1" w:rsidP="005B1CD1">
      <w:pPr>
        <w:pStyle w:val="Textnormal"/>
        <w:spacing w:line="276" w:lineRule="auto"/>
        <w:ind w:firstLine="720"/>
        <w:rPr>
          <w:rFonts w:cs="Arial"/>
          <w:sz w:val="22"/>
          <w:szCs w:val="22"/>
          <w:lang w:val="it-CH"/>
        </w:rPr>
      </w:pPr>
      <w:r w:rsidRPr="0097720F">
        <w:rPr>
          <w:rFonts w:cs="Arial"/>
          <w:sz w:val="22"/>
          <w:szCs w:val="22"/>
          <w:lang w:val="it-CH"/>
        </w:rPr>
        <w:t>Se considera ca poluarea aerului in cadrul activitatilor de alimentare cu carburant, intretinere si reparatii ale mijloacelor de transport este redusa.</w:t>
      </w:r>
    </w:p>
    <w:p w:rsidR="005B1CD1" w:rsidRPr="0097720F" w:rsidRDefault="005B1CD1" w:rsidP="005B1CD1">
      <w:pPr>
        <w:pStyle w:val="Textnormal"/>
        <w:spacing w:line="276" w:lineRule="auto"/>
        <w:ind w:firstLine="720"/>
        <w:rPr>
          <w:rFonts w:cs="Arial"/>
          <w:sz w:val="22"/>
          <w:szCs w:val="22"/>
          <w:lang w:val="it-CH"/>
        </w:rPr>
      </w:pPr>
      <w:r w:rsidRPr="0097720F">
        <w:rPr>
          <w:rFonts w:cs="Arial"/>
          <w:sz w:val="22"/>
          <w:szCs w:val="22"/>
          <w:lang w:val="it-CH"/>
        </w:rPr>
        <w:t>Emisiile gazoase din etapa de realizare a lucrarilor (altele decat particule in suspensie) provin in principal de la functionarea utilajelor si de la motoarele mijloacelor de transport.</w:t>
      </w:r>
    </w:p>
    <w:p w:rsidR="00F76754" w:rsidRPr="0097720F" w:rsidRDefault="00F76754" w:rsidP="002E104D">
      <w:pPr>
        <w:rPr>
          <w:rFonts w:ascii="Arial Narrow" w:hAnsi="Arial Narrow" w:cs="Arial"/>
          <w:b/>
          <w:sz w:val="22"/>
          <w:szCs w:val="22"/>
          <w:lang w:val="ro-RO"/>
        </w:rPr>
      </w:pPr>
    </w:p>
    <w:p w:rsidR="003D7D16" w:rsidRPr="0097720F" w:rsidRDefault="003D7D16" w:rsidP="003D7D16">
      <w:pPr>
        <w:spacing w:line="276" w:lineRule="auto"/>
        <w:jc w:val="both"/>
        <w:rPr>
          <w:rFonts w:ascii="Arial Narrow" w:hAnsi="Arial Narrow" w:cs="Arial"/>
          <w:b/>
          <w:sz w:val="22"/>
          <w:szCs w:val="22"/>
          <w:lang w:val="pt-BR"/>
        </w:rPr>
      </w:pPr>
      <w:r w:rsidRPr="0097720F">
        <w:rPr>
          <w:rFonts w:ascii="Arial Narrow" w:hAnsi="Arial Narrow" w:cs="Arial"/>
          <w:b/>
          <w:sz w:val="22"/>
          <w:szCs w:val="22"/>
          <w:lang w:val="pt-BR"/>
        </w:rPr>
        <w:t>Măsuri de diminuare a impactului asupra aerului</w:t>
      </w:r>
    </w:p>
    <w:p w:rsidR="003D7D16" w:rsidRPr="003E20A5" w:rsidRDefault="003D7D16" w:rsidP="00AE40F8">
      <w:pPr>
        <w:pStyle w:val="ListParagraph"/>
        <w:numPr>
          <w:ilvl w:val="0"/>
          <w:numId w:val="89"/>
        </w:numPr>
        <w:tabs>
          <w:tab w:val="clear" w:pos="1080"/>
          <w:tab w:val="num" w:pos="360"/>
        </w:tabs>
        <w:spacing w:line="276" w:lineRule="auto"/>
        <w:ind w:left="360" w:right="-63"/>
        <w:contextualSpacing/>
        <w:jc w:val="both"/>
        <w:rPr>
          <w:rFonts w:ascii="Arial Narrow" w:hAnsi="Arial Narrow" w:cs="Arial"/>
          <w:sz w:val="22"/>
          <w:szCs w:val="22"/>
          <w:lang w:val="ro-RO"/>
        </w:rPr>
      </w:pPr>
      <w:r w:rsidRPr="003E20A5">
        <w:rPr>
          <w:rFonts w:ascii="Arial Narrow" w:hAnsi="Arial Narrow" w:cs="Arial"/>
          <w:sz w:val="22"/>
          <w:szCs w:val="22"/>
          <w:lang w:val="ro-RO"/>
        </w:rPr>
        <w:t>delimitarea zonei destinate organizarii de santier si împrejmuirea acesteia,</w:t>
      </w:r>
    </w:p>
    <w:p w:rsidR="003D7D16" w:rsidRPr="003E20A5" w:rsidRDefault="003D7D16" w:rsidP="00AE40F8">
      <w:pPr>
        <w:pStyle w:val="ListParagraph"/>
        <w:numPr>
          <w:ilvl w:val="0"/>
          <w:numId w:val="89"/>
        </w:numPr>
        <w:tabs>
          <w:tab w:val="clear" w:pos="1080"/>
          <w:tab w:val="num" w:pos="360"/>
        </w:tabs>
        <w:spacing w:line="276" w:lineRule="auto"/>
        <w:ind w:left="360" w:right="-63"/>
        <w:contextualSpacing/>
        <w:jc w:val="both"/>
        <w:rPr>
          <w:rFonts w:ascii="Arial Narrow" w:hAnsi="Arial Narrow" w:cs="Arial"/>
          <w:sz w:val="22"/>
          <w:szCs w:val="22"/>
          <w:lang w:val="ro-RO"/>
        </w:rPr>
      </w:pPr>
      <w:r w:rsidRPr="003E20A5">
        <w:rPr>
          <w:rFonts w:ascii="Arial Narrow" w:hAnsi="Arial Narrow" w:cs="Arial"/>
          <w:sz w:val="22"/>
          <w:szCs w:val="22"/>
          <w:lang w:val="ro-RO"/>
        </w:rPr>
        <w:t>transportul materialelor pulverulente (ex. nisip, ciment) se va face cu autovehicule corespunzătoare, acoperite cu prelate,  iar depozitarea acestora se va face în spații special amenajate și se vor acoperi materialele cu prelate astfel încât să nu fie posibilă antrenarea particulelor fine de către vânt;</w:t>
      </w:r>
    </w:p>
    <w:p w:rsidR="003D7D16" w:rsidRPr="003E20A5" w:rsidRDefault="003D7D16" w:rsidP="00AE40F8">
      <w:pPr>
        <w:pStyle w:val="ListParagraph"/>
        <w:numPr>
          <w:ilvl w:val="0"/>
          <w:numId w:val="89"/>
        </w:numPr>
        <w:tabs>
          <w:tab w:val="clear" w:pos="1080"/>
          <w:tab w:val="num" w:pos="360"/>
        </w:tabs>
        <w:spacing w:line="276" w:lineRule="auto"/>
        <w:ind w:left="360" w:right="-63"/>
        <w:contextualSpacing/>
        <w:jc w:val="both"/>
        <w:rPr>
          <w:rFonts w:ascii="Arial Narrow" w:hAnsi="Arial Narrow" w:cs="Arial"/>
          <w:sz w:val="22"/>
          <w:szCs w:val="22"/>
          <w:lang w:val="ro-RO"/>
        </w:rPr>
      </w:pPr>
      <w:r w:rsidRPr="003E20A5">
        <w:rPr>
          <w:rFonts w:ascii="Arial Narrow" w:hAnsi="Arial Narrow" w:cs="Arial"/>
          <w:sz w:val="22"/>
          <w:szCs w:val="22"/>
          <w:lang w:val="ro-RO"/>
        </w:rPr>
        <w:t>pentru transportul materialelor, mai ales în cazul celor ce pot elibera în atmosferă particule fine, se vor alege traseele optime, cât mai scurte și care să nu traverseze pe distante mari localitati, zone rezidentiale, areale naturale protejate sau arterele foarte aglomerate;</w:t>
      </w:r>
    </w:p>
    <w:p w:rsidR="003D7D16" w:rsidRPr="003E20A5" w:rsidRDefault="003D7D16" w:rsidP="00AE40F8">
      <w:pPr>
        <w:pStyle w:val="ListParagraph"/>
        <w:numPr>
          <w:ilvl w:val="0"/>
          <w:numId w:val="89"/>
        </w:numPr>
        <w:tabs>
          <w:tab w:val="clear" w:pos="1080"/>
          <w:tab w:val="num" w:pos="360"/>
        </w:tabs>
        <w:spacing w:line="276" w:lineRule="auto"/>
        <w:ind w:left="360" w:right="-63"/>
        <w:contextualSpacing/>
        <w:jc w:val="both"/>
        <w:rPr>
          <w:rFonts w:ascii="Arial Narrow" w:hAnsi="Arial Narrow" w:cs="Arial"/>
          <w:sz w:val="22"/>
          <w:szCs w:val="22"/>
          <w:lang w:val="ro-RO"/>
        </w:rPr>
      </w:pPr>
      <w:r w:rsidRPr="003E20A5">
        <w:rPr>
          <w:rFonts w:ascii="Arial Narrow" w:hAnsi="Arial Narrow" w:cs="Arial"/>
          <w:sz w:val="22"/>
          <w:szCs w:val="22"/>
          <w:lang w:val="ro-RO"/>
        </w:rPr>
        <w:t>se vor utiliza echipamente și utilaje corespunzătoare din punct de vedere tehnic, de generații recente, prevăzute cu sisteme performante de minimizare a poluanților emiși  în atmosferă;</w:t>
      </w:r>
    </w:p>
    <w:p w:rsidR="003D7D16" w:rsidRPr="003E20A5" w:rsidRDefault="003D7D16" w:rsidP="00AE40F8">
      <w:pPr>
        <w:pStyle w:val="ListParagraph"/>
        <w:numPr>
          <w:ilvl w:val="0"/>
          <w:numId w:val="89"/>
        </w:numPr>
        <w:tabs>
          <w:tab w:val="clear" w:pos="1080"/>
          <w:tab w:val="num" w:pos="360"/>
        </w:tabs>
        <w:spacing w:line="276" w:lineRule="auto"/>
        <w:ind w:left="360" w:right="-63"/>
        <w:contextualSpacing/>
        <w:jc w:val="both"/>
        <w:rPr>
          <w:rFonts w:ascii="Arial Narrow" w:hAnsi="Arial Narrow" w:cs="Arial"/>
          <w:sz w:val="22"/>
          <w:szCs w:val="22"/>
          <w:lang w:val="ro-RO"/>
        </w:rPr>
      </w:pPr>
      <w:r w:rsidRPr="003E20A5">
        <w:rPr>
          <w:rFonts w:ascii="Arial Narrow" w:hAnsi="Arial Narrow" w:cs="Arial"/>
          <w:sz w:val="22"/>
          <w:szCs w:val="22"/>
          <w:lang w:val="ro-RO"/>
        </w:rPr>
        <w:t>utilajele vor fi periodic verificate din punct de vedere tehnic în vederea creșterii performanțelor;</w:t>
      </w:r>
    </w:p>
    <w:p w:rsidR="003D7D16" w:rsidRPr="003E20A5" w:rsidRDefault="003D7D16" w:rsidP="00AE40F8">
      <w:pPr>
        <w:pStyle w:val="ListParagraph"/>
        <w:numPr>
          <w:ilvl w:val="0"/>
          <w:numId w:val="89"/>
        </w:numPr>
        <w:tabs>
          <w:tab w:val="clear" w:pos="1080"/>
          <w:tab w:val="num" w:pos="360"/>
        </w:tabs>
        <w:spacing w:line="276" w:lineRule="auto"/>
        <w:ind w:left="360" w:right="-63"/>
        <w:contextualSpacing/>
        <w:jc w:val="both"/>
        <w:rPr>
          <w:rFonts w:ascii="Arial Narrow" w:hAnsi="Arial Narrow" w:cs="Arial"/>
          <w:sz w:val="22"/>
          <w:szCs w:val="22"/>
          <w:lang w:val="ro-RO"/>
        </w:rPr>
      </w:pPr>
      <w:r w:rsidRPr="003E20A5">
        <w:rPr>
          <w:rFonts w:ascii="Arial Narrow" w:hAnsi="Arial Narrow" w:cs="Arial"/>
          <w:sz w:val="22"/>
          <w:szCs w:val="22"/>
          <w:lang w:val="ro-RO"/>
        </w:rPr>
        <w:t>se va proceda la curăţarea şi stropirea periodică a zonei de lucru, eventual zilnic dacă este cazul, pentru diminuarea cantităţilor de pulberi din atmosferă;</w:t>
      </w:r>
    </w:p>
    <w:p w:rsidR="003D7D16" w:rsidRPr="003E20A5" w:rsidRDefault="003D7D16" w:rsidP="00AE40F8">
      <w:pPr>
        <w:pStyle w:val="ListParagraph"/>
        <w:numPr>
          <w:ilvl w:val="0"/>
          <w:numId w:val="89"/>
        </w:numPr>
        <w:tabs>
          <w:tab w:val="clear" w:pos="1080"/>
          <w:tab w:val="num" w:pos="360"/>
        </w:tabs>
        <w:spacing w:line="276" w:lineRule="auto"/>
        <w:ind w:left="360" w:right="-63"/>
        <w:contextualSpacing/>
        <w:jc w:val="both"/>
        <w:rPr>
          <w:rFonts w:ascii="Arial Narrow" w:hAnsi="Arial Narrow" w:cs="Arial"/>
          <w:sz w:val="22"/>
          <w:szCs w:val="22"/>
          <w:lang w:val="ro-RO"/>
        </w:rPr>
      </w:pPr>
      <w:r w:rsidRPr="003E20A5">
        <w:rPr>
          <w:rFonts w:ascii="Arial Narrow" w:hAnsi="Arial Narrow" w:cs="Arial"/>
          <w:sz w:val="22"/>
          <w:szCs w:val="22"/>
          <w:lang w:val="ro-RO"/>
        </w:rPr>
        <w:t>dotarea corespunzătoare cu mijloace și echipamente pentru stingerea incendiilor,</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IT"/>
        </w:rPr>
      </w:pPr>
      <w:r w:rsidRPr="003E20A5">
        <w:rPr>
          <w:rFonts w:ascii="Arial Narrow" w:hAnsi="Arial Narrow" w:cs="Arial"/>
          <w:sz w:val="22"/>
          <w:szCs w:val="22"/>
          <w:lang w:val="it-IT"/>
        </w:rPr>
        <w:t>pentru alimentarea cu energie electrica se vor folosi echipamente fara uleiuri cu continut de PCB.</w:t>
      </w:r>
    </w:p>
    <w:p w:rsidR="003D7D16" w:rsidRPr="001E22B0" w:rsidRDefault="003D7D16" w:rsidP="003D7D16">
      <w:pPr>
        <w:spacing w:line="276" w:lineRule="auto"/>
        <w:ind w:firstLine="720"/>
        <w:jc w:val="both"/>
        <w:rPr>
          <w:rFonts w:ascii="Arial" w:hAnsi="Arial" w:cs="Arial"/>
          <w:sz w:val="22"/>
          <w:szCs w:val="22"/>
          <w:lang w:val="it-CH"/>
        </w:rPr>
      </w:pPr>
    </w:p>
    <w:p w:rsidR="003D7D16" w:rsidRPr="003E20A5" w:rsidRDefault="003D7D16" w:rsidP="003D7D16">
      <w:pPr>
        <w:spacing w:line="276" w:lineRule="auto"/>
        <w:jc w:val="both"/>
        <w:rPr>
          <w:rFonts w:ascii="Arial Narrow" w:hAnsi="Arial Narrow" w:cs="Arial"/>
          <w:b/>
          <w:sz w:val="22"/>
          <w:szCs w:val="22"/>
          <w:lang w:val="it-CH"/>
        </w:rPr>
      </w:pPr>
      <w:r w:rsidRPr="003E20A5">
        <w:rPr>
          <w:rFonts w:ascii="Arial Narrow" w:hAnsi="Arial Narrow" w:cs="Arial"/>
          <w:b/>
          <w:sz w:val="22"/>
          <w:szCs w:val="22"/>
          <w:lang w:val="it-CH"/>
        </w:rPr>
        <w:t>Perioada de operare a investitiei</w:t>
      </w:r>
    </w:p>
    <w:p w:rsidR="003D7D16" w:rsidRPr="003E20A5" w:rsidRDefault="003D7D16" w:rsidP="003E20A5">
      <w:pPr>
        <w:spacing w:line="276" w:lineRule="auto"/>
        <w:jc w:val="both"/>
        <w:rPr>
          <w:rFonts w:ascii="Arial Narrow" w:hAnsi="Arial Narrow" w:cs="Arial"/>
          <w:sz w:val="22"/>
          <w:szCs w:val="22"/>
          <w:lang w:val="it-CH"/>
        </w:rPr>
      </w:pPr>
      <w:r w:rsidRPr="003E20A5">
        <w:rPr>
          <w:rFonts w:ascii="Arial Narrow" w:hAnsi="Arial Narrow" w:cs="Arial"/>
          <w:sz w:val="22"/>
          <w:szCs w:val="22"/>
          <w:lang w:val="it-CH"/>
        </w:rPr>
        <w:t>În perioada de operare a obiectivului, sursele de poluanti atmosferici vor fi surse mobile reprezentate in principal de aeronavele care opereaza pe aeroport.</w:t>
      </w:r>
    </w:p>
    <w:p w:rsidR="003E20A5" w:rsidRDefault="003E20A5" w:rsidP="003E20A5">
      <w:pPr>
        <w:spacing w:line="276" w:lineRule="auto"/>
        <w:jc w:val="both"/>
        <w:rPr>
          <w:rFonts w:ascii="Arial Narrow" w:hAnsi="Arial Narrow" w:cs="Arial"/>
          <w:sz w:val="22"/>
          <w:szCs w:val="22"/>
          <w:lang w:val="it-CH"/>
        </w:rPr>
      </w:pPr>
    </w:p>
    <w:p w:rsidR="003D7D16" w:rsidRPr="003E20A5" w:rsidRDefault="003D7D16" w:rsidP="003E20A5">
      <w:pPr>
        <w:spacing w:line="276" w:lineRule="auto"/>
        <w:jc w:val="both"/>
        <w:rPr>
          <w:rFonts w:ascii="Arial Narrow" w:hAnsi="Arial Narrow" w:cs="Arial"/>
          <w:sz w:val="22"/>
          <w:szCs w:val="22"/>
          <w:lang w:val="it-CH"/>
        </w:rPr>
      </w:pPr>
      <w:r w:rsidRPr="003E20A5">
        <w:rPr>
          <w:rFonts w:ascii="Arial Narrow" w:hAnsi="Arial Narrow" w:cs="Arial"/>
          <w:sz w:val="22"/>
          <w:szCs w:val="22"/>
          <w:lang w:val="it-CH"/>
        </w:rPr>
        <w:t>Conform ghidului EMEP/EEA Corine Air, principalii poluanti emisi de traficul rutier sunt:</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CH"/>
        </w:rPr>
      </w:pPr>
      <w:r w:rsidRPr="003E20A5">
        <w:rPr>
          <w:rFonts w:ascii="Arial Narrow" w:hAnsi="Arial Narrow" w:cs="Arial"/>
          <w:sz w:val="22"/>
          <w:szCs w:val="22"/>
          <w:lang w:val="it-CH"/>
        </w:rPr>
        <w:t xml:space="preserve">precursori ai ozonului (CO, NO, NMVOC), </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CH"/>
        </w:rPr>
      </w:pPr>
      <w:r w:rsidRPr="003E20A5">
        <w:rPr>
          <w:rFonts w:ascii="Arial Narrow" w:hAnsi="Arial Narrow" w:cs="Arial"/>
          <w:sz w:val="22"/>
          <w:szCs w:val="22"/>
          <w:lang w:val="it-CH"/>
        </w:rPr>
        <w:t>gaze cu efect de sera (CO</w:t>
      </w:r>
      <w:r w:rsidRPr="003E20A5">
        <w:rPr>
          <w:rFonts w:ascii="Arial Narrow" w:hAnsi="Arial Narrow" w:cs="Arial"/>
          <w:sz w:val="22"/>
          <w:szCs w:val="22"/>
          <w:vertAlign w:val="subscript"/>
          <w:lang w:val="it-CH"/>
        </w:rPr>
        <w:t>2</w:t>
      </w:r>
      <w:r w:rsidRPr="003E20A5">
        <w:rPr>
          <w:rFonts w:ascii="Arial Narrow" w:hAnsi="Arial Narrow" w:cs="Arial"/>
          <w:sz w:val="22"/>
          <w:szCs w:val="22"/>
          <w:lang w:val="it-CH"/>
        </w:rPr>
        <w:t>, CH</w:t>
      </w:r>
      <w:r w:rsidRPr="003E20A5">
        <w:rPr>
          <w:rFonts w:ascii="Arial Narrow" w:hAnsi="Arial Narrow" w:cs="Arial"/>
          <w:sz w:val="22"/>
          <w:szCs w:val="22"/>
          <w:vertAlign w:val="subscript"/>
          <w:lang w:val="it-CH"/>
        </w:rPr>
        <w:t>4</w:t>
      </w:r>
      <w:r w:rsidRPr="003E20A5">
        <w:rPr>
          <w:rFonts w:ascii="Arial Narrow" w:hAnsi="Arial Narrow" w:cs="Arial"/>
          <w:sz w:val="22"/>
          <w:szCs w:val="22"/>
          <w:lang w:val="it-CH"/>
        </w:rPr>
        <w:t>, N</w:t>
      </w:r>
      <w:r w:rsidRPr="003E20A5">
        <w:rPr>
          <w:rFonts w:ascii="Arial Narrow" w:hAnsi="Arial Narrow" w:cs="Arial"/>
          <w:sz w:val="22"/>
          <w:szCs w:val="22"/>
          <w:vertAlign w:val="subscript"/>
          <w:lang w:val="it-CH"/>
        </w:rPr>
        <w:t>2</w:t>
      </w:r>
      <w:r w:rsidRPr="003E20A5">
        <w:rPr>
          <w:rFonts w:ascii="Arial Narrow" w:hAnsi="Arial Narrow" w:cs="Arial"/>
          <w:sz w:val="22"/>
          <w:szCs w:val="22"/>
          <w:lang w:val="it-CH"/>
        </w:rPr>
        <w:t>O),</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CH"/>
        </w:rPr>
      </w:pPr>
      <w:r w:rsidRPr="003E20A5">
        <w:rPr>
          <w:rFonts w:ascii="Arial Narrow" w:hAnsi="Arial Narrow" w:cs="Arial"/>
          <w:sz w:val="22"/>
          <w:szCs w:val="22"/>
          <w:lang w:val="it-CH"/>
        </w:rPr>
        <w:t>substante acidifiante (NH</w:t>
      </w:r>
      <w:r w:rsidRPr="003E20A5">
        <w:rPr>
          <w:rFonts w:ascii="Arial Narrow" w:hAnsi="Arial Narrow" w:cs="Arial"/>
          <w:sz w:val="22"/>
          <w:szCs w:val="22"/>
          <w:vertAlign w:val="subscript"/>
          <w:lang w:val="it-CH"/>
        </w:rPr>
        <w:t>3</w:t>
      </w:r>
      <w:r w:rsidRPr="003E20A5">
        <w:rPr>
          <w:rFonts w:ascii="Arial Narrow" w:hAnsi="Arial Narrow" w:cs="Arial"/>
          <w:sz w:val="22"/>
          <w:szCs w:val="22"/>
          <w:lang w:val="it-CH"/>
        </w:rPr>
        <w:t>, SO</w:t>
      </w:r>
      <w:r w:rsidRPr="003E20A5">
        <w:rPr>
          <w:rFonts w:ascii="Arial Narrow" w:hAnsi="Arial Narrow" w:cs="Arial"/>
          <w:sz w:val="22"/>
          <w:szCs w:val="22"/>
          <w:vertAlign w:val="subscript"/>
          <w:lang w:val="it-CH"/>
        </w:rPr>
        <w:t>2</w:t>
      </w:r>
      <w:r w:rsidRPr="003E20A5">
        <w:rPr>
          <w:rFonts w:ascii="Arial Narrow" w:hAnsi="Arial Narrow" w:cs="Arial"/>
          <w:sz w:val="22"/>
          <w:szCs w:val="22"/>
          <w:lang w:val="it-CH"/>
        </w:rPr>
        <w:t>),</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CH"/>
        </w:rPr>
      </w:pPr>
      <w:r w:rsidRPr="003E20A5">
        <w:rPr>
          <w:rFonts w:ascii="Arial Narrow" w:hAnsi="Arial Narrow" w:cs="Arial"/>
          <w:sz w:val="22"/>
          <w:szCs w:val="22"/>
          <w:lang w:val="it-CH"/>
        </w:rPr>
        <w:lastRenderedPageBreak/>
        <w:t>particule in suspensie (PM),</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CH"/>
        </w:rPr>
      </w:pPr>
      <w:r w:rsidRPr="003E20A5">
        <w:rPr>
          <w:rFonts w:ascii="Arial Narrow" w:hAnsi="Arial Narrow" w:cs="Arial"/>
          <w:sz w:val="22"/>
          <w:szCs w:val="22"/>
          <w:lang w:val="it-CH"/>
        </w:rPr>
        <w:t>substante cancerigene (HAP si POP),</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CH"/>
        </w:rPr>
      </w:pPr>
      <w:r w:rsidRPr="003E20A5">
        <w:rPr>
          <w:rFonts w:ascii="Arial Narrow" w:hAnsi="Arial Narrow" w:cs="Arial"/>
          <w:sz w:val="22"/>
          <w:szCs w:val="22"/>
          <w:lang w:val="it-CH"/>
        </w:rPr>
        <w:t>substante toxice (dioxine, furani),</w:t>
      </w:r>
    </w:p>
    <w:p w:rsidR="003D7D16" w:rsidRPr="003E20A5" w:rsidRDefault="003D7D16" w:rsidP="00AE40F8">
      <w:pPr>
        <w:numPr>
          <w:ilvl w:val="0"/>
          <w:numId w:val="89"/>
        </w:numPr>
        <w:tabs>
          <w:tab w:val="clear" w:pos="1080"/>
          <w:tab w:val="num" w:pos="360"/>
        </w:tabs>
        <w:spacing w:line="276" w:lineRule="auto"/>
        <w:ind w:left="360"/>
        <w:jc w:val="both"/>
        <w:rPr>
          <w:rFonts w:ascii="Arial Narrow" w:hAnsi="Arial Narrow" w:cs="Arial"/>
          <w:sz w:val="22"/>
          <w:szCs w:val="22"/>
          <w:lang w:val="it-CH"/>
        </w:rPr>
      </w:pPr>
      <w:r w:rsidRPr="003E20A5">
        <w:rPr>
          <w:rFonts w:ascii="Arial Narrow" w:hAnsi="Arial Narrow" w:cs="Arial"/>
          <w:sz w:val="22"/>
          <w:szCs w:val="22"/>
          <w:lang w:val="it-CH"/>
        </w:rPr>
        <w:t>metale grele.</w:t>
      </w:r>
    </w:p>
    <w:p w:rsidR="003E20A5" w:rsidRDefault="003E20A5" w:rsidP="003E20A5">
      <w:pPr>
        <w:spacing w:line="276" w:lineRule="auto"/>
        <w:jc w:val="both"/>
        <w:rPr>
          <w:rFonts w:ascii="Arial Narrow" w:hAnsi="Arial Narrow" w:cs="Arial"/>
          <w:sz w:val="22"/>
          <w:szCs w:val="22"/>
          <w:lang w:val="it-CH"/>
        </w:rPr>
      </w:pPr>
    </w:p>
    <w:p w:rsidR="003D7D16" w:rsidRPr="003E20A5" w:rsidRDefault="003D7D16" w:rsidP="003E20A5">
      <w:pPr>
        <w:spacing w:line="276" w:lineRule="auto"/>
        <w:jc w:val="both"/>
        <w:rPr>
          <w:rFonts w:ascii="Arial Narrow" w:hAnsi="Arial Narrow" w:cs="Arial"/>
          <w:sz w:val="22"/>
          <w:szCs w:val="22"/>
          <w:lang w:val="it-CH"/>
        </w:rPr>
      </w:pPr>
      <w:r w:rsidRPr="003E20A5">
        <w:rPr>
          <w:rFonts w:ascii="Arial Narrow" w:hAnsi="Arial Narrow" w:cs="Arial"/>
          <w:sz w:val="22"/>
          <w:szCs w:val="22"/>
          <w:lang w:val="it-CH"/>
        </w:rPr>
        <w:t>Se apreciaza ca activitatea desfasurata pe amplasamentul aeroportului dupa darea in exploatare a investitiei nu ridica probleme si nu creaza disconfort din punct de vedere a poluarii atmosferice.</w:t>
      </w:r>
    </w:p>
    <w:bookmarkEnd w:id="68"/>
    <w:p w:rsidR="00287BE1" w:rsidRPr="00C5256A" w:rsidRDefault="00287BE1" w:rsidP="00C5256A">
      <w:pPr>
        <w:spacing w:line="276" w:lineRule="auto"/>
        <w:jc w:val="both"/>
        <w:rPr>
          <w:rFonts w:ascii="Arial" w:hAnsi="Arial" w:cs="Arial"/>
          <w:b/>
          <w:sz w:val="22"/>
          <w:szCs w:val="22"/>
          <w:lang w:val="en-US"/>
        </w:rPr>
      </w:pPr>
    </w:p>
    <w:p w:rsidR="003E63F2" w:rsidRPr="003E20A5" w:rsidRDefault="003E63F2" w:rsidP="00AE40F8">
      <w:pPr>
        <w:pStyle w:val="Heading1"/>
        <w:numPr>
          <w:ilvl w:val="0"/>
          <w:numId w:val="76"/>
        </w:numPr>
        <w:spacing w:before="0" w:after="0" w:line="276" w:lineRule="auto"/>
        <w:jc w:val="both"/>
        <w:rPr>
          <w:rFonts w:ascii="Arial Narrow" w:hAnsi="Arial Narrow"/>
        </w:rPr>
      </w:pPr>
      <w:bookmarkStart w:id="69" w:name="_Toc519609046"/>
      <w:bookmarkStart w:id="70" w:name="_Toc27739131"/>
      <w:r w:rsidRPr="003E20A5">
        <w:rPr>
          <w:rFonts w:ascii="Arial Narrow" w:hAnsi="Arial Narrow"/>
        </w:rPr>
        <w:t>Protectia impotriva zgomotului si vibratiilor</w:t>
      </w:r>
      <w:bookmarkEnd w:id="69"/>
      <w:bookmarkEnd w:id="70"/>
    </w:p>
    <w:p w:rsidR="00FD3A97" w:rsidRPr="003E20A5" w:rsidRDefault="00FD3A97" w:rsidP="00FD3A97">
      <w:pPr>
        <w:pStyle w:val="Heading3"/>
        <w:spacing w:line="276" w:lineRule="auto"/>
        <w:ind w:left="720" w:hanging="720"/>
        <w:rPr>
          <w:rFonts w:ascii="Arial Narrow" w:hAnsi="Arial Narrow" w:cs="Arial"/>
          <w:sz w:val="22"/>
          <w:szCs w:val="22"/>
          <w:lang w:val="pt-BR"/>
        </w:rPr>
      </w:pPr>
      <w:bookmarkStart w:id="71" w:name="_Toc246123127"/>
      <w:bookmarkStart w:id="72" w:name="_Toc27739132"/>
      <w:r w:rsidRPr="003E20A5">
        <w:rPr>
          <w:rFonts w:ascii="Arial Narrow" w:hAnsi="Arial Narrow" w:cs="Arial"/>
          <w:sz w:val="22"/>
          <w:szCs w:val="22"/>
          <w:lang w:val="pt-BR"/>
        </w:rPr>
        <w:t xml:space="preserve">Protecţia </w:t>
      </w:r>
      <w:r w:rsidRPr="003E20A5">
        <w:rPr>
          <w:rFonts w:ascii="Arial Narrow" w:hAnsi="Arial Narrow" w:cs="Arial"/>
          <w:sz w:val="22"/>
          <w:szCs w:val="22"/>
        </w:rPr>
        <w:t>împotriva zgomotului şi vibraţiilor</w:t>
      </w:r>
      <w:r w:rsidRPr="003E20A5">
        <w:rPr>
          <w:rFonts w:ascii="Arial Narrow" w:hAnsi="Arial Narrow" w:cs="Arial"/>
          <w:sz w:val="22"/>
          <w:szCs w:val="22"/>
          <w:lang w:val="pt-BR"/>
        </w:rPr>
        <w:t xml:space="preserve"> pe perioada de </w:t>
      </w:r>
      <w:r w:rsidRPr="003E20A5">
        <w:rPr>
          <w:rFonts w:ascii="Arial Narrow" w:hAnsi="Arial Narrow" w:cs="Arial"/>
          <w:sz w:val="22"/>
          <w:szCs w:val="22"/>
          <w:lang w:val="fr-FR"/>
        </w:rPr>
        <w:t>executie</w:t>
      </w:r>
      <w:r w:rsidRPr="003E20A5">
        <w:rPr>
          <w:rFonts w:ascii="Arial Narrow" w:hAnsi="Arial Narrow" w:cs="Arial"/>
          <w:sz w:val="22"/>
          <w:szCs w:val="22"/>
          <w:lang w:val="pt-BR"/>
        </w:rPr>
        <w:t xml:space="preserve"> a  lucrărilor</w:t>
      </w:r>
      <w:bookmarkEnd w:id="71"/>
      <w:bookmarkEnd w:id="72"/>
    </w:p>
    <w:p w:rsidR="00FD3A97" w:rsidRPr="003E20A5" w:rsidRDefault="00FD3A97" w:rsidP="00FD3A97">
      <w:pPr>
        <w:pStyle w:val="Default"/>
        <w:spacing w:line="276" w:lineRule="auto"/>
        <w:jc w:val="both"/>
        <w:rPr>
          <w:rFonts w:ascii="Arial Narrow" w:hAnsi="Arial Narrow"/>
          <w:sz w:val="22"/>
          <w:szCs w:val="22"/>
          <w:lang w:val="fr-CH"/>
        </w:rPr>
      </w:pPr>
      <w:bookmarkStart w:id="73" w:name="_Hlk27737429"/>
      <w:r w:rsidRPr="003E20A5">
        <w:rPr>
          <w:rFonts w:ascii="Arial Narrow" w:hAnsi="Arial Narrow"/>
          <w:b/>
          <w:bCs/>
          <w:i/>
          <w:iCs/>
          <w:sz w:val="22"/>
          <w:szCs w:val="22"/>
          <w:lang w:val="fr-CH"/>
        </w:rPr>
        <w:t xml:space="preserve">Sursele de zgomot şi de vibraţii </w:t>
      </w:r>
    </w:p>
    <w:p w:rsidR="00FD3A97" w:rsidRPr="003E20A5" w:rsidRDefault="00FD3A97" w:rsidP="003E20A5">
      <w:pPr>
        <w:pStyle w:val="Default"/>
        <w:spacing w:line="276" w:lineRule="auto"/>
        <w:jc w:val="both"/>
        <w:rPr>
          <w:rFonts w:ascii="Arial Narrow" w:hAnsi="Arial Narrow"/>
          <w:sz w:val="22"/>
          <w:szCs w:val="22"/>
          <w:lang w:val="it-CH"/>
        </w:rPr>
      </w:pPr>
      <w:r w:rsidRPr="003E20A5">
        <w:rPr>
          <w:rFonts w:ascii="Arial Narrow" w:hAnsi="Arial Narrow"/>
          <w:sz w:val="22"/>
          <w:szCs w:val="22"/>
          <w:lang w:val="it-CH"/>
        </w:rPr>
        <w:t>Sursele de zgomot şi vibraţii in timpul executiei lucrarilor vor avea caracter si durata temporare, se vor manifesta local si intermitent.</w:t>
      </w:r>
    </w:p>
    <w:p w:rsidR="00FD3A97" w:rsidRPr="003E20A5" w:rsidRDefault="00FD3A97" w:rsidP="00FD3A97">
      <w:pPr>
        <w:pStyle w:val="Default"/>
        <w:spacing w:line="276" w:lineRule="auto"/>
        <w:jc w:val="both"/>
        <w:rPr>
          <w:rFonts w:ascii="Arial Narrow" w:hAnsi="Arial Narrow"/>
          <w:sz w:val="22"/>
          <w:szCs w:val="22"/>
          <w:lang w:val="fr-CH"/>
        </w:rPr>
      </w:pPr>
      <w:r w:rsidRPr="003E20A5">
        <w:rPr>
          <w:rFonts w:ascii="Arial Narrow" w:hAnsi="Arial Narrow"/>
          <w:sz w:val="22"/>
          <w:szCs w:val="22"/>
          <w:lang w:val="fr-CH"/>
        </w:rPr>
        <w:t>Principalele surse de zgomot vor fi reprezentate de:</w:t>
      </w:r>
    </w:p>
    <w:p w:rsidR="00FD3A97" w:rsidRPr="003E20A5" w:rsidRDefault="00FD3A97" w:rsidP="00AE40F8">
      <w:pPr>
        <w:pStyle w:val="Default"/>
        <w:numPr>
          <w:ilvl w:val="0"/>
          <w:numId w:val="94"/>
        </w:numPr>
        <w:spacing w:line="276" w:lineRule="auto"/>
        <w:jc w:val="both"/>
        <w:rPr>
          <w:rFonts w:ascii="Arial Narrow" w:hAnsi="Arial Narrow"/>
          <w:sz w:val="22"/>
          <w:szCs w:val="22"/>
          <w:lang w:val="fr-CH"/>
        </w:rPr>
      </w:pPr>
      <w:r w:rsidRPr="003E20A5">
        <w:rPr>
          <w:rFonts w:ascii="Arial Narrow" w:hAnsi="Arial Narrow"/>
          <w:sz w:val="22"/>
          <w:szCs w:val="22"/>
          <w:lang w:val="fr-CH"/>
        </w:rPr>
        <w:t>traficul in zona santierului, de pe drumurile de acces, spre si dinspre zonele de aprovizionare cu materiale de constructie,</w:t>
      </w:r>
    </w:p>
    <w:p w:rsidR="00FD3A97" w:rsidRPr="003E20A5" w:rsidRDefault="00FD3A97" w:rsidP="00AE40F8">
      <w:pPr>
        <w:pStyle w:val="Default"/>
        <w:numPr>
          <w:ilvl w:val="0"/>
          <w:numId w:val="94"/>
        </w:numPr>
        <w:spacing w:line="276" w:lineRule="auto"/>
        <w:jc w:val="both"/>
        <w:rPr>
          <w:rFonts w:ascii="Arial Narrow" w:hAnsi="Arial Narrow"/>
          <w:sz w:val="22"/>
          <w:szCs w:val="22"/>
          <w:lang w:val="fr-CH"/>
        </w:rPr>
      </w:pPr>
      <w:r w:rsidRPr="003E20A5">
        <w:rPr>
          <w:rFonts w:ascii="Arial Narrow" w:hAnsi="Arial Narrow"/>
          <w:sz w:val="22"/>
          <w:szCs w:val="22"/>
          <w:lang w:val="fr-CH"/>
        </w:rPr>
        <w:t>functionarea utilajelor.</w:t>
      </w:r>
    </w:p>
    <w:p w:rsidR="003E20A5" w:rsidRDefault="003E20A5" w:rsidP="003E20A5">
      <w:pPr>
        <w:pStyle w:val="Default"/>
        <w:spacing w:line="276" w:lineRule="auto"/>
        <w:jc w:val="both"/>
        <w:rPr>
          <w:rFonts w:ascii="Arial Narrow" w:hAnsi="Arial Narrow"/>
          <w:sz w:val="22"/>
          <w:szCs w:val="22"/>
          <w:lang w:val="fr-CH"/>
        </w:rPr>
      </w:pPr>
    </w:p>
    <w:p w:rsidR="00FD3A97" w:rsidRPr="003E20A5" w:rsidRDefault="00FD3A97" w:rsidP="003E20A5">
      <w:pPr>
        <w:pStyle w:val="Default"/>
        <w:spacing w:line="276" w:lineRule="auto"/>
        <w:jc w:val="both"/>
        <w:rPr>
          <w:rFonts w:ascii="Arial Narrow" w:hAnsi="Arial Narrow"/>
          <w:sz w:val="22"/>
          <w:szCs w:val="22"/>
          <w:lang w:val="fr-CH"/>
        </w:rPr>
      </w:pPr>
      <w:r w:rsidRPr="003E20A5">
        <w:rPr>
          <w:rFonts w:ascii="Arial Narrow" w:hAnsi="Arial Narrow"/>
          <w:sz w:val="22"/>
          <w:szCs w:val="22"/>
          <w:lang w:val="fr-CH"/>
        </w:rPr>
        <w:t xml:space="preserve">Întrucât acestea trebuie să fie omologate, se consideră că zgomotele şi vibraţiile generate se gasesc în limite acceptabile, impactul situându-se în limite admise. </w:t>
      </w:r>
    </w:p>
    <w:p w:rsidR="003E20A5" w:rsidRDefault="003E20A5" w:rsidP="003E20A5">
      <w:pPr>
        <w:pStyle w:val="marianaChar"/>
        <w:spacing w:line="276" w:lineRule="auto"/>
        <w:ind w:firstLine="0"/>
        <w:rPr>
          <w:rFonts w:cs="Arial"/>
          <w:szCs w:val="22"/>
        </w:rPr>
      </w:pPr>
    </w:p>
    <w:p w:rsidR="00FD3A97" w:rsidRPr="003E20A5" w:rsidRDefault="00FD3A97" w:rsidP="003E20A5">
      <w:pPr>
        <w:pStyle w:val="marianaChar"/>
        <w:spacing w:line="276" w:lineRule="auto"/>
        <w:ind w:firstLine="0"/>
        <w:rPr>
          <w:rFonts w:ascii="Arial Narrow" w:hAnsi="Arial Narrow" w:cs="Arial"/>
          <w:szCs w:val="22"/>
        </w:rPr>
      </w:pPr>
      <w:r w:rsidRPr="003E20A5">
        <w:rPr>
          <w:rFonts w:ascii="Arial Narrow" w:hAnsi="Arial Narrow" w:cs="Arial"/>
          <w:szCs w:val="22"/>
        </w:rPr>
        <w:t>Referitor la vibraţiile produse de traficul greu, se recomandă ca viteza să nu depăşească  20 km/oră.</w:t>
      </w:r>
    </w:p>
    <w:p w:rsidR="00FD3A97" w:rsidRPr="003E20A5" w:rsidRDefault="00FD3A97" w:rsidP="003E20A5">
      <w:pPr>
        <w:spacing w:line="276" w:lineRule="auto"/>
        <w:jc w:val="both"/>
        <w:rPr>
          <w:rFonts w:ascii="Arial Narrow" w:hAnsi="Arial Narrow" w:cs="Arial"/>
          <w:sz w:val="22"/>
          <w:szCs w:val="22"/>
          <w:lang w:val="fr-CH"/>
        </w:rPr>
      </w:pPr>
      <w:r w:rsidRPr="003E20A5">
        <w:rPr>
          <w:rFonts w:ascii="Arial Narrow" w:hAnsi="Arial Narrow" w:cs="Arial"/>
          <w:sz w:val="22"/>
          <w:szCs w:val="22"/>
          <w:lang w:val="fr-CH"/>
        </w:rPr>
        <w:t xml:space="preserve">Se apreciaza ca nivelele sonore generate se încadrează în valorile STAS 10009/2017 – Acustică urbană – Limite admisibile ale nivelului de zgomot, precum şi în valorile limită conform Hotărârii Guvernului nr. </w:t>
      </w:r>
      <w:r w:rsidR="004D7414">
        <w:rPr>
          <w:rFonts w:ascii="Arial Narrow" w:hAnsi="Arial Narrow" w:cs="Arial"/>
          <w:sz w:val="22"/>
          <w:szCs w:val="22"/>
          <w:lang w:val="fr-CH"/>
        </w:rPr>
        <w:t>1756</w:t>
      </w:r>
      <w:r w:rsidRPr="003E20A5">
        <w:rPr>
          <w:rFonts w:ascii="Arial Narrow" w:hAnsi="Arial Narrow" w:cs="Arial"/>
          <w:sz w:val="22"/>
          <w:szCs w:val="22"/>
          <w:lang w:val="fr-CH"/>
        </w:rPr>
        <w:t>/</w:t>
      </w:r>
      <w:r w:rsidR="004D7414">
        <w:rPr>
          <w:rFonts w:ascii="Arial Narrow" w:hAnsi="Arial Narrow" w:cs="Arial"/>
          <w:sz w:val="22"/>
          <w:szCs w:val="22"/>
          <w:lang w:val="fr-CH"/>
        </w:rPr>
        <w:t>2006</w:t>
      </w:r>
      <w:r w:rsidRPr="003E20A5">
        <w:rPr>
          <w:rFonts w:ascii="Arial Narrow" w:hAnsi="Arial Narrow" w:cs="Arial"/>
          <w:sz w:val="22"/>
          <w:szCs w:val="22"/>
          <w:lang w:val="fr-CH"/>
        </w:rPr>
        <w:t xml:space="preserve"> privind limitarea nivelului emisiilor de zgomot în mediu produs de echipamente destinate utilizării în exteriorul clădirilor.</w:t>
      </w:r>
    </w:p>
    <w:p w:rsidR="003E20A5" w:rsidRDefault="003E20A5" w:rsidP="003E20A5">
      <w:pPr>
        <w:spacing w:line="276" w:lineRule="auto"/>
        <w:jc w:val="both"/>
        <w:rPr>
          <w:rFonts w:ascii="Arial Narrow" w:hAnsi="Arial Narrow" w:cs="Arial"/>
          <w:sz w:val="22"/>
          <w:szCs w:val="22"/>
          <w:lang w:val="fr-FR"/>
        </w:rPr>
      </w:pPr>
    </w:p>
    <w:p w:rsidR="00FD3A97" w:rsidRPr="003E20A5" w:rsidRDefault="00FD3A97" w:rsidP="003E20A5">
      <w:pPr>
        <w:spacing w:line="276" w:lineRule="auto"/>
        <w:jc w:val="both"/>
        <w:rPr>
          <w:rFonts w:ascii="Arial Narrow" w:hAnsi="Arial Narrow" w:cs="Arial"/>
          <w:sz w:val="22"/>
          <w:szCs w:val="22"/>
          <w:lang w:val="fr-FR"/>
        </w:rPr>
      </w:pPr>
      <w:r w:rsidRPr="003E20A5">
        <w:rPr>
          <w:rFonts w:ascii="Arial Narrow" w:hAnsi="Arial Narrow" w:cs="Arial"/>
          <w:sz w:val="22"/>
          <w:szCs w:val="22"/>
          <w:lang w:val="fr-FR"/>
        </w:rPr>
        <w:t>Zgomotul înregistrat in perioada lucrărilor este temporar şi intermitent, funcţie de durata de funcţionare a utilajelor.</w:t>
      </w:r>
    </w:p>
    <w:p w:rsidR="00FD3A97" w:rsidRPr="003E20A5" w:rsidRDefault="00FD3A97" w:rsidP="00FD3A97">
      <w:pPr>
        <w:pStyle w:val="Default"/>
        <w:spacing w:line="276" w:lineRule="auto"/>
        <w:jc w:val="both"/>
        <w:rPr>
          <w:rFonts w:ascii="Arial Narrow" w:hAnsi="Arial Narrow"/>
          <w:sz w:val="22"/>
          <w:szCs w:val="22"/>
          <w:lang w:val="fr-FR"/>
        </w:rPr>
      </w:pPr>
      <w:r w:rsidRPr="003E20A5">
        <w:rPr>
          <w:rFonts w:ascii="Arial Narrow" w:hAnsi="Arial Narrow"/>
          <w:sz w:val="22"/>
          <w:szCs w:val="22"/>
          <w:lang w:val="fr-FR"/>
        </w:rPr>
        <w:t>Pentru a reduce zgomotul şi vibraţiile</w:t>
      </w:r>
      <w:r w:rsidR="003C044E" w:rsidRPr="003E20A5">
        <w:rPr>
          <w:rFonts w:ascii="Arial Narrow" w:hAnsi="Arial Narrow"/>
          <w:sz w:val="22"/>
          <w:szCs w:val="22"/>
          <w:lang w:val="fr-FR"/>
        </w:rPr>
        <w:t xml:space="preserve"> </w:t>
      </w:r>
      <w:r w:rsidRPr="003E20A5">
        <w:rPr>
          <w:rFonts w:ascii="Arial Narrow" w:hAnsi="Arial Narrow"/>
          <w:sz w:val="22"/>
          <w:szCs w:val="22"/>
          <w:lang w:val="fr-FR"/>
        </w:rPr>
        <w:t xml:space="preserve">se vor lua următoarele măsuri: </w:t>
      </w:r>
    </w:p>
    <w:p w:rsidR="00FD3A97" w:rsidRPr="003E20A5" w:rsidRDefault="00FD3A97" w:rsidP="00AE40F8">
      <w:pPr>
        <w:pStyle w:val="Default"/>
        <w:numPr>
          <w:ilvl w:val="0"/>
          <w:numId w:val="89"/>
        </w:numPr>
        <w:tabs>
          <w:tab w:val="clear" w:pos="1080"/>
          <w:tab w:val="num" w:pos="360"/>
        </w:tabs>
        <w:spacing w:line="276" w:lineRule="auto"/>
        <w:ind w:left="360"/>
        <w:jc w:val="both"/>
        <w:rPr>
          <w:rFonts w:ascii="Arial Narrow" w:hAnsi="Arial Narrow"/>
          <w:sz w:val="22"/>
          <w:szCs w:val="22"/>
          <w:lang w:val="fr-FR"/>
        </w:rPr>
      </w:pPr>
      <w:r w:rsidRPr="003E20A5">
        <w:rPr>
          <w:rFonts w:ascii="Arial Narrow" w:hAnsi="Arial Narrow"/>
          <w:sz w:val="22"/>
          <w:szCs w:val="22"/>
          <w:lang w:val="fr-FR"/>
        </w:rPr>
        <w:t xml:space="preserve">deplasarea mijloacelor de transport pe drumurile balastate să se facă cu viteze de maxim 30 km/h; </w:t>
      </w:r>
    </w:p>
    <w:p w:rsidR="00FD3A97" w:rsidRPr="003E20A5" w:rsidRDefault="00FD3A97" w:rsidP="00AE40F8">
      <w:pPr>
        <w:pStyle w:val="Default"/>
        <w:numPr>
          <w:ilvl w:val="0"/>
          <w:numId w:val="89"/>
        </w:numPr>
        <w:tabs>
          <w:tab w:val="clear" w:pos="1080"/>
          <w:tab w:val="num" w:pos="360"/>
        </w:tabs>
        <w:spacing w:line="276" w:lineRule="auto"/>
        <w:ind w:left="360"/>
        <w:jc w:val="both"/>
        <w:rPr>
          <w:rFonts w:ascii="Arial Narrow" w:hAnsi="Arial Narrow"/>
          <w:sz w:val="22"/>
          <w:szCs w:val="22"/>
          <w:lang w:val="fr-FR"/>
        </w:rPr>
      </w:pPr>
      <w:r w:rsidRPr="003E20A5">
        <w:rPr>
          <w:rFonts w:ascii="Arial Narrow" w:hAnsi="Arial Narrow"/>
          <w:sz w:val="22"/>
          <w:szCs w:val="22"/>
          <w:lang w:val="fr-FR"/>
        </w:rPr>
        <w:t>asigurarea în permanenţă o unei bune întreţineri a utilajelor şi mijloacelor de transport pentru a se evita depăşirile limitelor maxim admise prevazute de normativele in vigoare;</w:t>
      </w:r>
    </w:p>
    <w:p w:rsidR="00FD3A97" w:rsidRPr="003E20A5" w:rsidRDefault="00FD3A97" w:rsidP="00AE40F8">
      <w:pPr>
        <w:pStyle w:val="Default"/>
        <w:numPr>
          <w:ilvl w:val="0"/>
          <w:numId w:val="89"/>
        </w:numPr>
        <w:tabs>
          <w:tab w:val="clear" w:pos="1080"/>
          <w:tab w:val="num" w:pos="360"/>
        </w:tabs>
        <w:spacing w:line="276" w:lineRule="auto"/>
        <w:ind w:left="360"/>
        <w:jc w:val="both"/>
        <w:rPr>
          <w:rFonts w:ascii="Arial Narrow" w:hAnsi="Arial Narrow"/>
          <w:sz w:val="22"/>
          <w:szCs w:val="22"/>
          <w:lang w:val="fr-FR"/>
        </w:rPr>
      </w:pPr>
      <w:r w:rsidRPr="003E20A5">
        <w:rPr>
          <w:rFonts w:ascii="Arial Narrow" w:hAnsi="Arial Narrow"/>
          <w:sz w:val="22"/>
          <w:szCs w:val="22"/>
          <w:lang w:val="fr-FR"/>
        </w:rPr>
        <w:t xml:space="preserve"> efectuarea regulată a reviziilor tehnice la mijloacele auto şi la utilaje pentru ca emisiile să se încadreze în prevederile normativelor aplicabile. </w:t>
      </w:r>
    </w:p>
    <w:p w:rsidR="00FD3A97" w:rsidRPr="003E20A5" w:rsidRDefault="00FD3A97" w:rsidP="00FD3A97">
      <w:pPr>
        <w:spacing w:line="276" w:lineRule="auto"/>
        <w:jc w:val="both"/>
        <w:rPr>
          <w:rFonts w:ascii="Arial Narrow" w:hAnsi="Arial Narrow" w:cs="Arial"/>
          <w:b/>
          <w:sz w:val="22"/>
          <w:szCs w:val="22"/>
          <w:lang w:val="pt-BR" w:eastAsia="x-none"/>
        </w:rPr>
      </w:pPr>
      <w:r w:rsidRPr="003E20A5">
        <w:rPr>
          <w:rFonts w:ascii="Arial Narrow" w:hAnsi="Arial Narrow" w:cs="Arial"/>
          <w:b/>
          <w:sz w:val="22"/>
          <w:szCs w:val="22"/>
          <w:lang w:val="pt-BR" w:eastAsia="x-none"/>
        </w:rPr>
        <w:t>Perioada de exploatare a investitiei</w:t>
      </w:r>
    </w:p>
    <w:p w:rsidR="00FD3A97" w:rsidRPr="003E20A5" w:rsidRDefault="00FD3A97" w:rsidP="004D7414">
      <w:pPr>
        <w:pStyle w:val="Default"/>
        <w:spacing w:line="276" w:lineRule="auto"/>
        <w:jc w:val="both"/>
        <w:rPr>
          <w:rFonts w:ascii="Arial Narrow" w:hAnsi="Arial Narrow"/>
          <w:sz w:val="22"/>
          <w:szCs w:val="22"/>
          <w:lang w:val="pt-BR"/>
        </w:rPr>
      </w:pPr>
      <w:r w:rsidRPr="003E20A5">
        <w:rPr>
          <w:rFonts w:ascii="Arial Narrow" w:hAnsi="Arial Narrow"/>
          <w:sz w:val="22"/>
          <w:szCs w:val="22"/>
          <w:lang w:val="pt-BR"/>
        </w:rPr>
        <w:t>Nivelul de zgomot şi vibraţii se va încadra în limitele admise prin STAS 10.009/2017 şi în limitele prevăzute în Ord. Ministrului Sănătăţii nr.119/2014 pentru aprobarea Normelor de igienă şi sanatate publica privind mediul de viaţă al populaţiei</w:t>
      </w:r>
      <w:r w:rsidR="004D7414">
        <w:rPr>
          <w:rFonts w:ascii="Arial Narrow" w:hAnsi="Arial Narrow"/>
          <w:sz w:val="22"/>
          <w:szCs w:val="22"/>
          <w:lang w:val="pt-BR"/>
        </w:rPr>
        <w:t xml:space="preserve"> cu modificarile si completarile ulterioare.</w:t>
      </w:r>
    </w:p>
    <w:p w:rsidR="003C044E" w:rsidRDefault="003C044E" w:rsidP="00FD3A97">
      <w:pPr>
        <w:pStyle w:val="Default"/>
        <w:spacing w:line="276" w:lineRule="auto"/>
        <w:jc w:val="both"/>
        <w:rPr>
          <w:b/>
          <w:bCs/>
          <w:iCs/>
          <w:sz w:val="22"/>
          <w:szCs w:val="22"/>
          <w:lang w:val="pt-BR"/>
        </w:rPr>
      </w:pPr>
    </w:p>
    <w:p w:rsidR="00FD3A97" w:rsidRPr="004D7414" w:rsidRDefault="00FD3A97" w:rsidP="00FD3A97">
      <w:pPr>
        <w:pStyle w:val="Default"/>
        <w:spacing w:line="276" w:lineRule="auto"/>
        <w:jc w:val="both"/>
        <w:rPr>
          <w:rFonts w:ascii="Arial Narrow" w:hAnsi="Arial Narrow"/>
          <w:sz w:val="22"/>
          <w:szCs w:val="22"/>
          <w:lang w:val="pt-BR"/>
        </w:rPr>
      </w:pPr>
      <w:r w:rsidRPr="004D7414">
        <w:rPr>
          <w:rFonts w:ascii="Arial Narrow" w:hAnsi="Arial Narrow"/>
          <w:b/>
          <w:bCs/>
          <w:iCs/>
          <w:sz w:val="22"/>
          <w:szCs w:val="22"/>
          <w:lang w:val="pt-BR"/>
        </w:rPr>
        <w:t xml:space="preserve">Amenajările şi dotările pentru protecţia împotriva zgomotului şi vibraţiilor </w:t>
      </w:r>
    </w:p>
    <w:p w:rsidR="00FD3A97" w:rsidRPr="004D7414" w:rsidRDefault="00FD3A97" w:rsidP="004D7414">
      <w:pPr>
        <w:pStyle w:val="Default"/>
        <w:spacing w:line="276" w:lineRule="auto"/>
        <w:jc w:val="both"/>
        <w:rPr>
          <w:rFonts w:ascii="Arial Narrow" w:hAnsi="Arial Narrow"/>
          <w:sz w:val="22"/>
          <w:szCs w:val="22"/>
          <w:lang w:val="pt-BR"/>
        </w:rPr>
      </w:pPr>
      <w:r w:rsidRPr="004D7414">
        <w:rPr>
          <w:rFonts w:ascii="Arial Narrow" w:hAnsi="Arial Narrow"/>
          <w:sz w:val="22"/>
          <w:szCs w:val="22"/>
          <w:lang w:val="pt-BR"/>
        </w:rPr>
        <w:t xml:space="preserve">Nu au fost propuse dotari si masuri pentru protectia impotriva zgomotului si vibratiilor. </w:t>
      </w:r>
    </w:p>
    <w:bookmarkEnd w:id="73"/>
    <w:p w:rsidR="00FD3A97" w:rsidRPr="004D7414" w:rsidRDefault="00FD3A97" w:rsidP="00FD3A97">
      <w:pPr>
        <w:pStyle w:val="ListParagraph"/>
        <w:spacing w:line="276" w:lineRule="auto"/>
        <w:ind w:left="0"/>
        <w:jc w:val="both"/>
        <w:rPr>
          <w:rFonts w:ascii="Arial Narrow" w:eastAsia="Calibri" w:hAnsi="Arial Narrow" w:cs="Arial"/>
          <w:color w:val="000000"/>
          <w:sz w:val="22"/>
          <w:szCs w:val="22"/>
          <w:lang w:val="pt-BR"/>
        </w:rPr>
      </w:pPr>
    </w:p>
    <w:p w:rsidR="00FD3A97" w:rsidRPr="004D7414" w:rsidRDefault="00FD3A97" w:rsidP="00FD3A97">
      <w:pPr>
        <w:spacing w:line="276" w:lineRule="auto"/>
        <w:jc w:val="both"/>
        <w:rPr>
          <w:rFonts w:ascii="Arial Narrow" w:hAnsi="Arial Narrow" w:cs="Arial"/>
          <w:b/>
          <w:bCs/>
          <w:sz w:val="22"/>
          <w:szCs w:val="22"/>
          <w:lang w:val="it-CH"/>
        </w:rPr>
      </w:pPr>
      <w:r w:rsidRPr="004D7414">
        <w:rPr>
          <w:rFonts w:ascii="Arial Narrow" w:hAnsi="Arial Narrow" w:cs="Arial"/>
          <w:b/>
          <w:bCs/>
          <w:sz w:val="22"/>
          <w:szCs w:val="22"/>
          <w:lang w:val="it-CH"/>
        </w:rPr>
        <w:t>Masuri de limitare a zgomotului si vibratiilor</w:t>
      </w:r>
    </w:p>
    <w:p w:rsidR="00FD3A97" w:rsidRPr="004D7414" w:rsidRDefault="00FD3A97" w:rsidP="004D7414">
      <w:pPr>
        <w:spacing w:line="276" w:lineRule="auto"/>
        <w:ind w:right="4"/>
        <w:jc w:val="both"/>
        <w:rPr>
          <w:rFonts w:ascii="Arial Narrow" w:hAnsi="Arial Narrow" w:cs="Arial"/>
          <w:sz w:val="22"/>
          <w:szCs w:val="22"/>
          <w:lang w:val="it-CH"/>
        </w:rPr>
      </w:pPr>
      <w:r w:rsidRPr="004D7414">
        <w:rPr>
          <w:rFonts w:ascii="Arial Narrow" w:hAnsi="Arial Narrow" w:cs="Arial"/>
          <w:sz w:val="22"/>
          <w:szCs w:val="22"/>
          <w:lang w:val="it-CH"/>
        </w:rPr>
        <w:t xml:space="preserve">Menţinerea nivelului gazelor de eşapament  produse sub limitele admise, asigurarea funcţionării motoarelor la parametrii normali, evitarea exceselor de viteză şi a încărcăturii mijloacelor de transport ca si şi respectarea metodologiei de exploatare vor mentine o valoare nesemnificativa a impactului produs prin implementarea proiectului. </w:t>
      </w:r>
    </w:p>
    <w:p w:rsidR="004D7414" w:rsidRPr="004D7414" w:rsidRDefault="004D7414" w:rsidP="00C5256A">
      <w:pPr>
        <w:pStyle w:val="BodyTextIndent3"/>
        <w:spacing w:after="0" w:line="276" w:lineRule="auto"/>
        <w:ind w:left="0"/>
        <w:jc w:val="both"/>
        <w:rPr>
          <w:rFonts w:ascii="Arial Narrow" w:hAnsi="Arial Narrow" w:cs="Arial"/>
          <w:b/>
          <w:bCs/>
          <w:iCs/>
          <w:sz w:val="22"/>
          <w:szCs w:val="22"/>
          <w:lang w:val="ro-RO"/>
        </w:rPr>
      </w:pPr>
      <w:bookmarkStart w:id="74" w:name="do_axII_2_spIII__pt3_pa1"/>
    </w:p>
    <w:p w:rsidR="003E63F2" w:rsidRPr="004D7414" w:rsidRDefault="003E63F2" w:rsidP="00AE40F8">
      <w:pPr>
        <w:pStyle w:val="Heading1"/>
        <w:numPr>
          <w:ilvl w:val="0"/>
          <w:numId w:val="76"/>
        </w:numPr>
        <w:spacing w:before="0" w:after="0" w:line="276" w:lineRule="auto"/>
        <w:jc w:val="both"/>
        <w:rPr>
          <w:rFonts w:ascii="Arial Narrow" w:hAnsi="Arial Narrow"/>
        </w:rPr>
      </w:pPr>
      <w:bookmarkStart w:id="75" w:name="_Toc519609047"/>
      <w:bookmarkStart w:id="76" w:name="_Toc27739133"/>
      <w:bookmarkEnd w:id="74"/>
      <w:r w:rsidRPr="004D7414">
        <w:rPr>
          <w:rFonts w:ascii="Arial Narrow" w:hAnsi="Arial Narrow"/>
        </w:rPr>
        <w:t>Protectia impotriva radiatiilor</w:t>
      </w:r>
      <w:bookmarkStart w:id="77" w:name="do_axII_2_spIII__pt4_pa1"/>
      <w:bookmarkEnd w:id="75"/>
      <w:bookmarkEnd w:id="76"/>
    </w:p>
    <w:p w:rsidR="003A3B37" w:rsidRPr="004D7414" w:rsidRDefault="00DF3D2F" w:rsidP="00AE40F8">
      <w:pPr>
        <w:pStyle w:val="BodyTextIndent3"/>
        <w:numPr>
          <w:ilvl w:val="0"/>
          <w:numId w:val="78"/>
        </w:numPr>
        <w:spacing w:after="0" w:line="276" w:lineRule="auto"/>
        <w:jc w:val="both"/>
        <w:rPr>
          <w:rFonts w:ascii="Arial Narrow" w:hAnsi="Arial Narrow" w:cs="Arial"/>
          <w:b/>
          <w:bCs/>
          <w:iCs/>
          <w:sz w:val="22"/>
          <w:szCs w:val="22"/>
          <w:lang w:val="ro-RO"/>
        </w:rPr>
      </w:pPr>
      <w:r w:rsidRPr="004D7414">
        <w:rPr>
          <w:rFonts w:ascii="Arial Narrow" w:hAnsi="Arial Narrow" w:cs="Arial"/>
          <w:b/>
          <w:bCs/>
          <w:iCs/>
          <w:sz w:val="22"/>
          <w:szCs w:val="22"/>
          <w:lang w:val="ro-RO"/>
        </w:rPr>
        <w:t>S</w:t>
      </w:r>
      <w:r w:rsidR="003A3B37" w:rsidRPr="004D7414">
        <w:rPr>
          <w:rFonts w:ascii="Arial Narrow" w:hAnsi="Arial Narrow" w:cs="Arial"/>
          <w:b/>
          <w:bCs/>
          <w:iCs/>
          <w:sz w:val="22"/>
          <w:szCs w:val="22"/>
          <w:lang w:val="ro-RO"/>
        </w:rPr>
        <w:t>ursele de radiaţii</w:t>
      </w:r>
    </w:p>
    <w:p w:rsidR="001B1143" w:rsidRPr="004D7414" w:rsidRDefault="001B1143" w:rsidP="00B74642">
      <w:pPr>
        <w:spacing w:line="276" w:lineRule="auto"/>
        <w:ind w:right="4"/>
        <w:jc w:val="both"/>
        <w:rPr>
          <w:rFonts w:ascii="Arial Narrow" w:hAnsi="Arial Narrow" w:cs="Arial"/>
          <w:sz w:val="22"/>
          <w:szCs w:val="22"/>
          <w:lang w:val="it-CH"/>
        </w:rPr>
      </w:pPr>
      <w:r w:rsidRPr="004D7414">
        <w:rPr>
          <w:rFonts w:ascii="Arial Narrow" w:hAnsi="Arial Narrow" w:cs="Arial"/>
          <w:sz w:val="22"/>
          <w:szCs w:val="22"/>
          <w:lang w:val="it-CH"/>
        </w:rPr>
        <w:t>Activităţile de execuţie a lucrărilor se desfăşoară cu utilaje şi echipamente care nu utilizează surse de radiaţii. De asemenea, lucrările propuse nu constituie surse de radiaţii ionizante.</w:t>
      </w:r>
    </w:p>
    <w:p w:rsidR="001B1143" w:rsidRPr="004D7414" w:rsidRDefault="001B1143" w:rsidP="00B74642">
      <w:pPr>
        <w:spacing w:line="276" w:lineRule="auto"/>
        <w:ind w:right="4"/>
        <w:jc w:val="both"/>
        <w:rPr>
          <w:rFonts w:ascii="Arial Narrow" w:hAnsi="Arial Narrow" w:cs="Arial"/>
          <w:sz w:val="22"/>
          <w:szCs w:val="22"/>
          <w:lang w:val="fr-FR"/>
        </w:rPr>
      </w:pPr>
      <w:r w:rsidRPr="004D7414">
        <w:rPr>
          <w:rFonts w:ascii="Arial Narrow" w:hAnsi="Arial Narrow" w:cs="Arial"/>
          <w:sz w:val="22"/>
          <w:szCs w:val="22"/>
          <w:lang w:val="fr-FR"/>
        </w:rPr>
        <w:t>In perioada de exploatare a lucrarilor nu se vor produce substante radioactive și nici nu vor apărea surse artificiale de radiație.</w:t>
      </w:r>
    </w:p>
    <w:p w:rsidR="001B1143" w:rsidRPr="004D7414" w:rsidRDefault="001B1143" w:rsidP="00AE40F8">
      <w:pPr>
        <w:pStyle w:val="ListParagraph"/>
        <w:numPr>
          <w:ilvl w:val="0"/>
          <w:numId w:val="78"/>
        </w:numPr>
        <w:spacing w:line="276" w:lineRule="auto"/>
        <w:jc w:val="both"/>
        <w:rPr>
          <w:rFonts w:ascii="Arial Narrow" w:hAnsi="Arial Narrow" w:cs="Arial"/>
          <w:b/>
          <w:sz w:val="22"/>
          <w:szCs w:val="22"/>
          <w:lang w:val="fr-FR"/>
        </w:rPr>
      </w:pPr>
      <w:r w:rsidRPr="004D7414">
        <w:rPr>
          <w:rFonts w:ascii="Arial Narrow" w:hAnsi="Arial Narrow" w:cs="Arial"/>
          <w:b/>
          <w:bCs/>
          <w:iCs/>
          <w:sz w:val="22"/>
          <w:szCs w:val="22"/>
          <w:lang w:val="fr-FR"/>
        </w:rPr>
        <w:t>Amenajările şi dotările pentru protecţia împotriva radiaţiilor</w:t>
      </w:r>
    </w:p>
    <w:p w:rsidR="001B1143" w:rsidRPr="004D7414" w:rsidRDefault="001B1143" w:rsidP="001B1143">
      <w:pPr>
        <w:pStyle w:val="ListParagraph"/>
        <w:spacing w:line="276" w:lineRule="auto"/>
        <w:jc w:val="both"/>
        <w:rPr>
          <w:rFonts w:ascii="Arial Narrow" w:hAnsi="Arial Narrow" w:cs="Arial"/>
          <w:sz w:val="22"/>
          <w:szCs w:val="22"/>
          <w:lang w:val="fr-FR"/>
        </w:rPr>
      </w:pPr>
      <w:r w:rsidRPr="004D7414">
        <w:rPr>
          <w:rFonts w:ascii="Arial Narrow" w:hAnsi="Arial Narrow" w:cs="Arial"/>
          <w:sz w:val="22"/>
          <w:szCs w:val="22"/>
          <w:lang w:val="fr-FR"/>
        </w:rPr>
        <w:t>Nu este cazul.</w:t>
      </w:r>
    </w:p>
    <w:p w:rsidR="002E104D" w:rsidRPr="004D7414" w:rsidRDefault="002E104D" w:rsidP="002E104D">
      <w:pPr>
        <w:pStyle w:val="BodyTextIndent3"/>
        <w:spacing w:after="0" w:line="276" w:lineRule="auto"/>
        <w:jc w:val="both"/>
        <w:rPr>
          <w:rFonts w:ascii="Arial Narrow" w:hAnsi="Arial Narrow" w:cs="Arial"/>
          <w:b/>
          <w:bCs/>
          <w:iCs/>
          <w:sz w:val="22"/>
          <w:szCs w:val="22"/>
          <w:lang w:val="ro-RO"/>
        </w:rPr>
      </w:pPr>
    </w:p>
    <w:p w:rsidR="003E63F2" w:rsidRPr="004D7414" w:rsidRDefault="003E63F2" w:rsidP="00AE40F8">
      <w:pPr>
        <w:pStyle w:val="Heading1"/>
        <w:numPr>
          <w:ilvl w:val="0"/>
          <w:numId w:val="76"/>
        </w:numPr>
        <w:spacing w:before="0" w:after="0" w:line="276" w:lineRule="auto"/>
        <w:jc w:val="both"/>
        <w:rPr>
          <w:rFonts w:ascii="Arial Narrow" w:hAnsi="Arial Narrow"/>
        </w:rPr>
      </w:pPr>
      <w:bookmarkStart w:id="78" w:name="_Toc519609048"/>
      <w:bookmarkStart w:id="79" w:name="_Toc27739134"/>
      <w:bookmarkEnd w:id="77"/>
      <w:r w:rsidRPr="004D7414">
        <w:rPr>
          <w:rFonts w:ascii="Arial Narrow" w:hAnsi="Arial Narrow"/>
        </w:rPr>
        <w:t>Protectia solului si a subsolului</w:t>
      </w:r>
      <w:bookmarkEnd w:id="78"/>
      <w:bookmarkEnd w:id="79"/>
    </w:p>
    <w:p w:rsidR="001B1143" w:rsidRPr="004D7414" w:rsidRDefault="001B1143" w:rsidP="001B1143">
      <w:pPr>
        <w:pStyle w:val="Heading3"/>
        <w:keepLines/>
        <w:spacing w:before="200"/>
        <w:rPr>
          <w:rFonts w:ascii="Arial Narrow" w:hAnsi="Arial Narrow" w:cs="Arial"/>
          <w:sz w:val="22"/>
          <w:szCs w:val="22"/>
        </w:rPr>
      </w:pPr>
      <w:bookmarkStart w:id="80" w:name="_Toc529517510"/>
      <w:bookmarkStart w:id="81" w:name="_Toc529780943"/>
      <w:bookmarkStart w:id="82" w:name="_Toc530061186"/>
      <w:bookmarkStart w:id="83" w:name="_Toc27739135"/>
      <w:r w:rsidRPr="004D7414">
        <w:rPr>
          <w:rFonts w:ascii="Arial Narrow" w:hAnsi="Arial Narrow" w:cs="Arial"/>
          <w:sz w:val="22"/>
          <w:szCs w:val="22"/>
        </w:rPr>
        <w:t>Caracteristici geofizice ale terenului din amplasament</w:t>
      </w:r>
      <w:bookmarkEnd w:id="80"/>
      <w:bookmarkEnd w:id="81"/>
      <w:bookmarkEnd w:id="82"/>
      <w:bookmarkEnd w:id="83"/>
    </w:p>
    <w:p w:rsidR="00B74642" w:rsidRDefault="00B74642" w:rsidP="00B74642">
      <w:pPr>
        <w:pStyle w:val="Textnormal"/>
        <w:numPr>
          <w:ilvl w:val="0"/>
          <w:numId w:val="78"/>
        </w:numPr>
        <w:rPr>
          <w:sz w:val="22"/>
          <w:szCs w:val="22"/>
        </w:rPr>
      </w:pPr>
      <w:r>
        <w:t xml:space="preserve">Evolutia </w:t>
      </w:r>
      <w:r>
        <w:rPr>
          <w:b/>
          <w:bCs/>
          <w:i/>
          <w:iCs/>
        </w:rPr>
        <w:t xml:space="preserve">paleogeografică </w:t>
      </w:r>
      <w:r>
        <w:t>si actiunea factorilor modelatori din Dobrogea au dus la formarea unor unitati de relief caracterizate prin structura de podis cu altitudine redusa. Podisul are un aspect tabular, usor inclinat spre NV si are o panta mai inclinata in apropierea litoralului si a Dunarii, altitudinile osciland intre 0 şi 100 m.</w:t>
      </w:r>
    </w:p>
    <w:p w:rsidR="00B74642" w:rsidRDefault="00B74642" w:rsidP="00FE52EC">
      <w:pPr>
        <w:pStyle w:val="Textnormal"/>
      </w:pPr>
      <w:r>
        <w:t>Comuna Mihail Kogalniceanu este asezata pe Platforma Dobrogei Centrale, pe versantul vestic al vaii Carasu, pe cursul inferior al vaii Casimcea. In partea de nord se evidentiaza o erodare mai puternica, restul teritoriului prezentandu-se sub forma unui platou usor ondulat, cu inaltimi maxime de 140 m in nord-vest si 100 in sud-est, relieful incluzand partial si depresiunea complexului lacustru Corbu-Tasaul. Relieful teritoriului comunei prezinta in cea mai mare parte caracter de platou, cu diferente mici de inaltime. Punctele mai inalte ale reliefului sunt in partea de est a teritoriului localitatii.</w:t>
      </w:r>
    </w:p>
    <w:p w:rsidR="00B74642" w:rsidRDefault="00B74642" w:rsidP="00B74642">
      <w:pPr>
        <w:pStyle w:val="Textnormal"/>
        <w:ind w:left="720"/>
      </w:pPr>
    </w:p>
    <w:p w:rsidR="00B74642" w:rsidRPr="00B74642" w:rsidRDefault="00B74642" w:rsidP="00B74642">
      <w:pPr>
        <w:jc w:val="both"/>
        <w:rPr>
          <w:rFonts w:ascii="Arial Narrow" w:hAnsi="Arial Narrow" w:cs="Arial"/>
          <w:sz w:val="22"/>
          <w:szCs w:val="22"/>
        </w:rPr>
      </w:pPr>
      <w:r w:rsidRPr="00B74642">
        <w:rPr>
          <w:rFonts w:ascii="Arial Narrow" w:hAnsi="Arial Narrow" w:cs="Arial"/>
          <w:sz w:val="22"/>
          <w:szCs w:val="22"/>
        </w:rPr>
        <w:t xml:space="preserve">Din punct de vedere </w:t>
      </w:r>
      <w:r w:rsidRPr="00B74642">
        <w:rPr>
          <w:rFonts w:ascii="Arial Narrow" w:hAnsi="Arial Narrow" w:cs="Arial"/>
          <w:b/>
          <w:bCs/>
          <w:i/>
          <w:iCs/>
          <w:sz w:val="22"/>
          <w:szCs w:val="22"/>
        </w:rPr>
        <w:t>geomorfologic</w:t>
      </w:r>
      <w:r w:rsidRPr="00B74642">
        <w:rPr>
          <w:rFonts w:ascii="Arial Narrow" w:hAnsi="Arial Narrow" w:cs="Arial"/>
          <w:sz w:val="22"/>
          <w:szCs w:val="22"/>
        </w:rPr>
        <w:t xml:space="preserve"> teritoriul administrativ al comunei Mihail Kogalniceanu apartine din punct de vedere unitatii Platformei Dobrogei Centrale.</w:t>
      </w:r>
    </w:p>
    <w:p w:rsidR="00B74642" w:rsidRPr="00B74642" w:rsidRDefault="00B74642" w:rsidP="00B74642">
      <w:pPr>
        <w:jc w:val="both"/>
        <w:rPr>
          <w:rFonts w:ascii="Arial Narrow" w:hAnsi="Arial Narrow" w:cs="Arial"/>
          <w:sz w:val="22"/>
          <w:szCs w:val="22"/>
        </w:rPr>
      </w:pPr>
      <w:r w:rsidRPr="00B74642">
        <w:rPr>
          <w:rFonts w:ascii="Arial Narrow" w:hAnsi="Arial Narrow" w:cs="Arial"/>
          <w:sz w:val="22"/>
          <w:szCs w:val="22"/>
        </w:rPr>
        <w:t>Alcatuirea geologica a Podisului Dobrogei amprenteaza un “mozaic” structural si petrografic. De la nord la sud se intalnesc urmatoarele unitati structurale: Orogenul Nord-Dobrogean, Dobrogea Centrala si Dobrogea de Sud.</w:t>
      </w:r>
    </w:p>
    <w:p w:rsidR="00B74642" w:rsidRPr="00B74642" w:rsidRDefault="00B74642" w:rsidP="00B74642">
      <w:pPr>
        <w:jc w:val="both"/>
        <w:rPr>
          <w:rFonts w:ascii="Arial Narrow" w:hAnsi="Arial Narrow" w:cs="Arial"/>
          <w:sz w:val="22"/>
          <w:szCs w:val="22"/>
        </w:rPr>
      </w:pPr>
      <w:r w:rsidRPr="00B74642">
        <w:rPr>
          <w:rFonts w:ascii="Arial Narrow" w:hAnsi="Arial Narrow" w:cs="Arial"/>
          <w:sz w:val="22"/>
          <w:szCs w:val="22"/>
        </w:rPr>
        <w:t>Cea mai larga suprafata din Dobrogea Centrala este ocupata de formatiunile soclului. Cuvertura in schimb ocupa suprafete restranse. Fundamentul cutat al Dobrogei Centrale este constituit dintr-o serie sedimentara slab metamorfozata denumita seria sisturilor verzi. In unele zone, peste sisturile verzi, apar petice de depozite epicontinentale jurasice si cretacice, ce apartin unei cuverturi sedimentare, indepartate in mare parte de eroziune.</w:t>
      </w: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t>Astfel, sisturile verzi constituie fundamentul Dobrogei Centrale, in care este situata si zona studiata. Sisturile verzi sunt strabatute de filoane leticulare de cuart, dispuse paralel cu stratificatia, abundente mai ales in partea nordica a zonei. Caracterul petrografic, sortarea slaba si prezenta materialului grosier in partea superioara a seriei, arata ca sisturile verzi reprezinta o formatiune orogena, fiind considerata ca o formatiune de flis.</w:t>
      </w:r>
    </w:p>
    <w:p w:rsidR="00B74642" w:rsidRPr="00B74642" w:rsidRDefault="00B74642" w:rsidP="00B74642">
      <w:pPr>
        <w:jc w:val="both"/>
        <w:rPr>
          <w:rFonts w:ascii="Arial Narrow" w:hAnsi="Arial Narrow" w:cs="Arial"/>
          <w:sz w:val="22"/>
          <w:szCs w:val="22"/>
        </w:rPr>
      </w:pPr>
    </w:p>
    <w:p w:rsidR="00B74642" w:rsidRPr="00B74642" w:rsidRDefault="00B74642" w:rsidP="00B74642">
      <w:pPr>
        <w:jc w:val="both"/>
        <w:rPr>
          <w:rFonts w:ascii="Arial Narrow" w:hAnsi="Arial Narrow" w:cs="Arial"/>
          <w:sz w:val="22"/>
          <w:szCs w:val="22"/>
        </w:rPr>
      </w:pPr>
      <w:r w:rsidRPr="00B74642">
        <w:rPr>
          <w:rFonts w:ascii="Arial Narrow" w:hAnsi="Arial Narrow" w:cs="Arial"/>
          <w:sz w:val="22"/>
          <w:szCs w:val="22"/>
        </w:rPr>
        <w:t xml:space="preserve">In baza forajelor executate in cadrul perimetrului comunei Mihail Kogalniceanu, s-au intalnit, in general, urmatoarele stratificatii: </w:t>
      </w:r>
    </w:p>
    <w:p w:rsidR="00B74642" w:rsidRPr="00B74642" w:rsidRDefault="00B74642" w:rsidP="00B74642">
      <w:pPr>
        <w:pStyle w:val="ListParagraph"/>
        <w:jc w:val="both"/>
        <w:rPr>
          <w:rFonts w:ascii="Arial Narrow" w:hAnsi="Arial Narrow" w:cs="Arial"/>
          <w:sz w:val="22"/>
          <w:szCs w:val="22"/>
        </w:rPr>
      </w:pPr>
      <w:r w:rsidRPr="00B74642">
        <w:rPr>
          <w:rFonts w:ascii="Arial Narrow" w:hAnsi="Arial Narrow" w:cs="Arial"/>
          <w:sz w:val="22"/>
          <w:szCs w:val="22"/>
        </w:rPr>
        <w:t>- zone ce au in suprafata depozite de loess galben care se taseaza suplimentar in caz de umezire numai sub actiunea incarcarilor transmise de fundatii; este formatiunea litologica cea mai raspandita;</w:t>
      </w:r>
    </w:p>
    <w:p w:rsidR="00B74642" w:rsidRPr="00B74642" w:rsidRDefault="00B74642" w:rsidP="00B74642">
      <w:pPr>
        <w:pStyle w:val="ListParagraph"/>
        <w:jc w:val="both"/>
        <w:rPr>
          <w:rFonts w:ascii="Arial Narrow" w:hAnsi="Arial Narrow" w:cs="Arial"/>
          <w:sz w:val="22"/>
          <w:szCs w:val="22"/>
        </w:rPr>
      </w:pPr>
      <w:r w:rsidRPr="00B74642">
        <w:rPr>
          <w:rFonts w:ascii="Arial Narrow" w:hAnsi="Arial Narrow" w:cs="Arial"/>
          <w:sz w:val="22"/>
          <w:szCs w:val="22"/>
        </w:rPr>
        <w:t>- zone ce au in suprafata argile cafenii</w:t>
      </w:r>
      <w:r>
        <w:rPr>
          <w:rFonts w:ascii="Arial Narrow" w:hAnsi="Arial Narrow" w:cs="Arial"/>
          <w:sz w:val="22"/>
          <w:szCs w:val="22"/>
        </w:rPr>
        <w:t>.</w:t>
      </w:r>
    </w:p>
    <w:p w:rsidR="00B74642" w:rsidRDefault="00B74642" w:rsidP="00B74642">
      <w:pPr>
        <w:jc w:val="both"/>
        <w:rPr>
          <w:rFonts w:ascii="Arial" w:hAnsi="Arial" w:cs="Arial"/>
          <w:b/>
          <w:bCs/>
          <w:i/>
          <w:iCs/>
          <w:sz w:val="22"/>
          <w:szCs w:val="22"/>
        </w:rPr>
      </w:pPr>
    </w:p>
    <w:p w:rsidR="00961760" w:rsidRDefault="00961760" w:rsidP="00B74642">
      <w:pPr>
        <w:jc w:val="both"/>
        <w:rPr>
          <w:rFonts w:ascii="Arial" w:hAnsi="Arial" w:cs="Arial"/>
          <w:b/>
          <w:bCs/>
          <w:i/>
          <w:iCs/>
          <w:sz w:val="22"/>
          <w:szCs w:val="22"/>
        </w:rPr>
      </w:pPr>
    </w:p>
    <w:p w:rsidR="00B74642" w:rsidRDefault="00B74642" w:rsidP="00B74642">
      <w:pPr>
        <w:jc w:val="both"/>
        <w:rPr>
          <w:rFonts w:ascii="Arial Narrow" w:hAnsi="Arial Narrow" w:cs="Arial"/>
          <w:sz w:val="22"/>
          <w:szCs w:val="22"/>
        </w:rPr>
      </w:pPr>
      <w:r w:rsidRPr="00B74642">
        <w:rPr>
          <w:rFonts w:ascii="Arial Narrow" w:hAnsi="Arial Narrow" w:cs="Arial"/>
          <w:b/>
          <w:bCs/>
          <w:i/>
          <w:iCs/>
          <w:sz w:val="22"/>
          <w:szCs w:val="22"/>
        </w:rPr>
        <w:t>Solurile</w:t>
      </w:r>
      <w:r w:rsidRPr="00B74642">
        <w:rPr>
          <w:rFonts w:ascii="Arial Narrow" w:hAnsi="Arial Narrow" w:cs="Arial"/>
          <w:sz w:val="22"/>
          <w:szCs w:val="22"/>
        </w:rPr>
        <w:t xml:space="preserve"> au o dispunere etajata sub formă de fasii in directia vest-est, pe fundalul carora s-au format local soluri intrazonale. In zona studiata suportul parental al solurilor este reprezentat de roci moi, loessoide, in mare parte remaniate, avand in vedere textura mijlocie fina a majoritatii solurilor prezente. </w:t>
      </w: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t xml:space="preserve">Solurile intalnite in zona comunei Mihai Kogalniceanu sunt reprezentate prin prezenta cernoziomurilor </w:t>
      </w: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t xml:space="preserve">- soluri caracteristice pentru stepa dobrogeana si ocupa cea mai mare parte din suprafata intregi regiuni. S-a constatat levigarea carbonatilor si aparitia cernoziomurilor cambice pe cea mai mare parte din suprafata. </w:t>
      </w: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t xml:space="preserve">Principalele tipuri de soluri sunt cernozion, cernoziom cambic si subtipurile acestora. </w:t>
      </w: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t xml:space="preserve">Datorita insusirilor fizico-chimice aceste soluri au capacitati productive relativ ridicate. </w:t>
      </w: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lastRenderedPageBreak/>
        <w:t xml:space="preserve">Cernoziomurile si cernoziomurile cambice apartin clasei cernisolurilor, ce ocupa aproximativ 97,05% din suprafata totala a solurilor care constituie arealul compact al comunei Mihail Kogalniceanu, fiind caracterizate printr-un orizont de humus bine dezvoltat, inchis la culoare, cu textura mijlocie, fina, avand carbonati fie la suprafata, fie levigati (in cazul cernoziomurilor cambice). </w:t>
      </w:r>
    </w:p>
    <w:p w:rsidR="00B74642" w:rsidRDefault="00B74642" w:rsidP="00B74642">
      <w:pPr>
        <w:jc w:val="both"/>
        <w:rPr>
          <w:rFonts w:ascii="Arial Narrow" w:hAnsi="Arial Narrow" w:cs="Arial"/>
          <w:sz w:val="22"/>
          <w:szCs w:val="22"/>
        </w:rPr>
      </w:pP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t xml:space="preserve">O caracteristica speciala a cernoziomurilor cambice de pe teritoriul comunei Mihail Kogalniceanu, intalnita in teren, a fost readucerea catre suprafata a carbonatului de calciu. Clasa hidrosolurilor apare intr-un singur areal. Acestea sunt legate de excesul puternic de umiditate de pe valea din partea de sud a teritoriului. Clasa protosolurilor este intalnita in partea de est a localitatii, la hotarul cu Sibioara, fiind formata pe substrat calcaros. Aceste soluri au potential productiv scazut, sunt mai putin fertile. </w:t>
      </w:r>
    </w:p>
    <w:p w:rsidR="00B74642" w:rsidRDefault="00B74642" w:rsidP="00B74642">
      <w:pPr>
        <w:jc w:val="both"/>
        <w:rPr>
          <w:rFonts w:ascii="Arial Narrow" w:hAnsi="Arial Narrow" w:cs="Arial"/>
          <w:sz w:val="22"/>
          <w:szCs w:val="22"/>
        </w:rPr>
      </w:pPr>
      <w:r w:rsidRPr="00B74642">
        <w:rPr>
          <w:rFonts w:ascii="Arial Narrow" w:hAnsi="Arial Narrow" w:cs="Arial"/>
          <w:sz w:val="22"/>
          <w:szCs w:val="22"/>
        </w:rPr>
        <w:t>Terenurile agricole din Mihail Kogalniceanu sunt afectate de o serie de procese: regradarea carbonatilor (ceea ce determina o tendinta de formare a crustei la suprafata solului), proces lent de salinizare slaba.</w:t>
      </w:r>
    </w:p>
    <w:p w:rsidR="00B74642" w:rsidRDefault="00B74642" w:rsidP="00B74642">
      <w:pPr>
        <w:jc w:val="both"/>
        <w:rPr>
          <w:rFonts w:ascii="Arial Narrow" w:hAnsi="Arial Narrow" w:cs="Arial"/>
          <w:sz w:val="22"/>
          <w:szCs w:val="22"/>
        </w:rPr>
      </w:pPr>
    </w:p>
    <w:p w:rsidR="004B51B8" w:rsidRPr="00FE52EC" w:rsidRDefault="004B51B8" w:rsidP="00FE52EC">
      <w:pPr>
        <w:jc w:val="both"/>
        <w:rPr>
          <w:rFonts w:ascii="Arial Narrow" w:hAnsi="Arial Narrow" w:cstheme="minorHAnsi"/>
        </w:rPr>
      </w:pPr>
      <w:r w:rsidRPr="00FE52EC">
        <w:rPr>
          <w:rFonts w:ascii="Arial Narrow" w:hAnsi="Arial Narrow" w:cstheme="minorHAnsi"/>
        </w:rPr>
        <w:t xml:space="preserve">Forajele geotehnice </w:t>
      </w:r>
      <w:r w:rsidR="00FE52EC">
        <w:rPr>
          <w:rFonts w:ascii="Arial Narrow" w:hAnsi="Arial Narrow" w:cstheme="minorHAnsi"/>
        </w:rPr>
        <w:t xml:space="preserve">executate pe amplasamentul aeroportului Mihail Kogalniceanu </w:t>
      </w:r>
      <w:r w:rsidRPr="00FE52EC">
        <w:rPr>
          <w:rFonts w:ascii="Arial Narrow" w:hAnsi="Arial Narrow" w:cstheme="minorHAnsi"/>
        </w:rPr>
        <w:t xml:space="preserve">s-au realizat in urmatoarele </w:t>
      </w:r>
      <w:r w:rsidR="00FE52EC">
        <w:rPr>
          <w:rFonts w:ascii="Arial Narrow" w:hAnsi="Arial Narrow" w:cstheme="minorHAnsi"/>
        </w:rPr>
        <w:t>puncte</w:t>
      </w:r>
      <w:r w:rsidRPr="00FE52EC">
        <w:rPr>
          <w:rFonts w:ascii="Arial Narrow" w:hAnsi="Arial Narrow" w:cstheme="minorHAnsi"/>
        </w:rPr>
        <w:t xml:space="preserve">: </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S1 – la capat 36 – 1buc</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S2 – km 0+150 stg/dr – 2buc</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S3 – km 1+000 stg/dr – 2buc</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S4 – km 2+000 stg/dr – 2buc</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S5 – km 3+000 stg/dr – 2buc</w:t>
      </w:r>
    </w:p>
    <w:p w:rsidR="004B51B8"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S6 – la capat 18 – 1buc</w:t>
      </w:r>
    </w:p>
    <w:p w:rsidR="00961760" w:rsidRPr="00961760" w:rsidRDefault="00961760" w:rsidP="00961760">
      <w:pPr>
        <w:tabs>
          <w:tab w:val="left" w:pos="284"/>
        </w:tabs>
        <w:spacing w:after="120"/>
        <w:ind w:left="360"/>
        <w:contextualSpacing/>
        <w:jc w:val="both"/>
        <w:rPr>
          <w:rFonts w:ascii="Arial Narrow" w:hAnsi="Arial Narrow" w:cstheme="minorHAnsi"/>
        </w:rPr>
      </w:pPr>
    </w:p>
    <w:p w:rsidR="00FE52EC" w:rsidRPr="00FE52EC" w:rsidRDefault="004B51B8" w:rsidP="00FE52EC">
      <w:pPr>
        <w:ind w:firstLine="270"/>
        <w:jc w:val="both"/>
        <w:rPr>
          <w:rFonts w:ascii="Arial Narrow" w:hAnsi="Arial Narrow" w:cstheme="minorHAnsi"/>
        </w:rPr>
      </w:pPr>
      <w:r w:rsidRPr="00FE52EC">
        <w:rPr>
          <w:rFonts w:ascii="Arial Narrow" w:hAnsi="Arial Narrow" w:cstheme="minorHAnsi"/>
        </w:rPr>
        <w:t>Succesiunea litologica rezultata in urma forajelor geotehnice este urmatoarea:</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S1, la capat 36</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0.30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0.30 – 1.20 m – Argila prafoasa / Praf argilos, cafeniu cu rari oxizi de Mn, macroporic, plastic vartos - de la 0.60m cu rare diseminatii calcaroase, macroporic (depozite loessoide);</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1.20 – 2.50 m - Argila prafoasa / Praf argilos, cafeniu-galbui cu diseminatii si concretiuni calcaroase rare, oxizi de Mn, plastic vartos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S2, dreapta 0+150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0.30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0.30 – 1.10 m –  Argila prafoasa / Praf argilos, cafeniu cu rari oxizi de Mn, macroporic, plastic vartos- de la 0.60m cu rare diseminatii calcaroase, macroporic (depozite loessoide);</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1.10 – 2.50 m - Argila prafoasa / Praf argilos, cafeniu-galbui cu diseminatii si concretiuni calcaroase rare, oxizi de Mn, plastic vartos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S2, stanga 0+150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0.15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0.15 – 0.60 m – Umplutura din pamant in amestec cu rar pietris (pietris rulat si frag. de sist), uscat, plastic vartos;</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0.60 – 2.50 m – Argila prafoasa / Praf argilos, cafeniu, cu diseminatii si concretiuni calcaroase rare, oxizi de Mn, plastic vartos</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 de la -1.30m devine galbui</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 de la -1.50m cu rare diseminatii si concretiuni calcaroase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S3, dreapta 1+000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0.30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0.30 – 2.50 m – Argila prafoasa / Praf argilos, cafeniu cu rari oxizi de Mn, macroporic, plastic vartos</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 de la 0.80m devine galbui, cu rare diseminatii si concretiuni calcaroase, macroporic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lastRenderedPageBreak/>
        <w:t>Forajul S3, stanga 1+000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0.20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0.20 – 0.70 m – Umplutura din pamant cu rar pietris rulat, cafeniu, plastic vartos;</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0.70 – 2.50 m – Praf argilos / Argila prafoasa, cafeniu, cu rare diseminatii calcaroase, plastic vartos,</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 de la 0.90m devine galbui, cu oxizi de Mn si iseminatii calcaroase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S4, dreapta 2+000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0.30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0.30 – 2.50 m – Argila prafoasa / Praf argilos, cafeniu cu rari oxizi de Mn, macroporic, plastic vartos</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 de la 0.80m devine galbui, cu rare diseminatii si concretiuni calcaroase, macroporic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S4, stanga 1+000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0.70 m – Umplutura din pamant, culoare galbuie, cu rar pietris rulat si frag. de sisturi, uscata;</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0.70 – 2.50 m – Argile prafoase / Praf argilos, galbui, cu rare diseminatii si concretiuni calcaroase, macroporic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S5, dreapta 3+000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0.20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0.20 – 0.40 m – Praf, argilos/argila prafoasa  cafeniu, plastic vartos uscat (depozite loessoide);</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0.40 – 2.50 m – Argile prafoase / Praf argilos, galbui, cu rare diseminatii si concretiuni calcaroase, macroporic (depozite loessoide).</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S5, stanga 3+000</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0.10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0.10 – 0.50 m – Umplutura din pamant, culoare galbuie, cu rar pietris rulat si frag. de sisturi, uscata;</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0.50 – 2.50 m – Argila prafoasa la Praf argilos, galbui, cu cu rare diseminatii si concretiuni calcaroase, macroporic (depozite loessoide)</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 de la 0.80m devine galbui</w:t>
      </w:r>
    </w:p>
    <w:p w:rsidR="004B51B8" w:rsidRPr="00FE52EC" w:rsidRDefault="004B51B8" w:rsidP="004B51B8">
      <w:pPr>
        <w:ind w:firstLine="270"/>
        <w:jc w:val="both"/>
        <w:rPr>
          <w:rFonts w:ascii="Arial Narrow" w:hAnsi="Arial Narrow" w:cstheme="minorHAnsi"/>
          <w:b/>
          <w:bCs/>
          <w:sz w:val="22"/>
          <w:szCs w:val="22"/>
        </w:rPr>
      </w:pPr>
      <w:r w:rsidRPr="00FE52EC">
        <w:rPr>
          <w:rFonts w:ascii="Arial Narrow" w:hAnsi="Arial Narrow" w:cstheme="minorHAnsi"/>
          <w:b/>
          <w:bCs/>
          <w:sz w:val="22"/>
          <w:szCs w:val="22"/>
        </w:rPr>
        <w:t>Forajul S6, la capat 18</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0.00 – 0.20 m – Sol vegetal;</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0.20 – 0.80 m – Praf, cafeniu, cu rari oxizi de Mn, plastic vartos uscat;</w:t>
      </w:r>
    </w:p>
    <w:p w:rsidR="004B51B8" w:rsidRPr="00FE52EC" w:rsidRDefault="004B51B8" w:rsidP="004B51B8">
      <w:pPr>
        <w:pStyle w:val="ListParagraph"/>
        <w:numPr>
          <w:ilvl w:val="0"/>
          <w:numId w:val="114"/>
        </w:numPr>
        <w:tabs>
          <w:tab w:val="left" w:pos="284"/>
        </w:tabs>
        <w:spacing w:after="120"/>
        <w:contextualSpacing/>
        <w:jc w:val="both"/>
        <w:rPr>
          <w:rFonts w:ascii="Arial Narrow" w:hAnsi="Arial Narrow" w:cstheme="minorHAnsi"/>
        </w:rPr>
      </w:pPr>
      <w:r w:rsidRPr="00FE52EC">
        <w:rPr>
          <w:rFonts w:ascii="Arial Narrow" w:hAnsi="Arial Narrow" w:cstheme="minorHAnsi"/>
        </w:rPr>
        <w:t>0.80 – 2.50 m – Argila prafoasa la Praf argilos, galbui, cu rare diseminatii si concretiuni calcaroase, macroporic (depozite loessoide).</w:t>
      </w:r>
    </w:p>
    <w:p w:rsidR="004B51B8" w:rsidRPr="00FE52EC" w:rsidRDefault="004B51B8" w:rsidP="004B51B8">
      <w:pPr>
        <w:ind w:firstLine="270"/>
        <w:jc w:val="both"/>
        <w:rPr>
          <w:rFonts w:ascii="Arial Narrow" w:hAnsi="Arial Narrow" w:cstheme="minorHAnsi"/>
        </w:rPr>
      </w:pPr>
      <w:r w:rsidRPr="00FE52EC">
        <w:rPr>
          <w:rFonts w:ascii="Arial Narrow" w:hAnsi="Arial Narrow" w:cstheme="minorHAnsi"/>
        </w:rPr>
        <w:t>Nivelul apei subterane nu a fost interceptat pe parcursul investigatiilor geotehnice.</w:t>
      </w:r>
    </w:p>
    <w:p w:rsidR="00B74642" w:rsidRDefault="00B74642" w:rsidP="00B74642">
      <w:pPr>
        <w:jc w:val="both"/>
        <w:rPr>
          <w:rFonts w:ascii="Arial Narrow" w:hAnsi="Arial Narrow" w:cs="Arial"/>
          <w:sz w:val="22"/>
          <w:szCs w:val="22"/>
        </w:rPr>
      </w:pPr>
    </w:p>
    <w:p w:rsidR="00FE52EC" w:rsidRDefault="00B74642" w:rsidP="00FE52EC">
      <w:pPr>
        <w:jc w:val="both"/>
        <w:rPr>
          <w:rFonts w:ascii="Arial Narrow" w:hAnsi="Arial Narrow" w:cs="Arial"/>
          <w:sz w:val="22"/>
          <w:szCs w:val="22"/>
        </w:rPr>
      </w:pPr>
      <w:r w:rsidRPr="00FE52EC">
        <w:rPr>
          <w:rFonts w:ascii="Arial Narrow" w:hAnsi="Arial Narrow" w:cs="Arial"/>
          <w:sz w:val="22"/>
          <w:szCs w:val="22"/>
        </w:rPr>
        <w:t xml:space="preserve">In zona comunei Mihail Kogalniceanu </w:t>
      </w:r>
      <w:r w:rsidRPr="00FE52EC">
        <w:rPr>
          <w:rFonts w:ascii="Arial Narrow" w:hAnsi="Arial Narrow" w:cs="Arial"/>
          <w:b/>
          <w:bCs/>
          <w:i/>
          <w:iCs/>
          <w:sz w:val="22"/>
          <w:szCs w:val="22"/>
        </w:rPr>
        <w:t>retea hidrografica</w:t>
      </w:r>
      <w:r w:rsidRPr="00FE52EC">
        <w:rPr>
          <w:rFonts w:ascii="Arial Narrow" w:hAnsi="Arial Narrow" w:cs="Arial"/>
          <w:sz w:val="22"/>
          <w:szCs w:val="22"/>
        </w:rPr>
        <w:t xml:space="preserve"> nu este semnificativa. Raul Casimcea, cel mai important al Dobrogei si care isi are obarsia in cadrul Podisului Dobrogei de Nord, se afla in partea de nord a teritoriului administrativ al comunei, traverseaza satul Piatra si se varsa in lacul Tasaul. </w:t>
      </w:r>
    </w:p>
    <w:p w:rsidR="00B74642" w:rsidRPr="00FE52EC" w:rsidRDefault="00B74642" w:rsidP="00FE52EC">
      <w:pPr>
        <w:jc w:val="both"/>
        <w:rPr>
          <w:rFonts w:ascii="Arial Narrow" w:hAnsi="Arial Narrow" w:cs="Arial"/>
          <w:sz w:val="22"/>
          <w:szCs w:val="22"/>
          <w:lang w:val="ro-RO"/>
        </w:rPr>
      </w:pPr>
      <w:r w:rsidRPr="00FE52EC">
        <w:rPr>
          <w:rFonts w:ascii="Arial Narrow" w:hAnsi="Arial Narrow" w:cs="Arial"/>
          <w:sz w:val="22"/>
          <w:szCs w:val="22"/>
        </w:rPr>
        <w:t xml:space="preserve">Al doilea curs de apa, paraul Agi Cabul, trece prin Mihail Kogalniceanu pe directia nord- sud si are curs de apa permanent. Acesta se varsa in Canalul Dunare – Marea Neagra. </w:t>
      </w:r>
    </w:p>
    <w:p w:rsidR="00B74642" w:rsidRPr="00FE52EC" w:rsidRDefault="00B74642" w:rsidP="00FE52EC">
      <w:pPr>
        <w:jc w:val="both"/>
        <w:rPr>
          <w:rFonts w:ascii="Arial Narrow" w:hAnsi="Arial Narrow" w:cs="Arial"/>
          <w:sz w:val="22"/>
          <w:szCs w:val="22"/>
        </w:rPr>
      </w:pPr>
      <w:r w:rsidRPr="00FE52EC">
        <w:rPr>
          <w:rFonts w:ascii="Arial Narrow" w:hAnsi="Arial Narrow" w:cs="Arial"/>
          <w:sz w:val="22"/>
          <w:szCs w:val="22"/>
        </w:rPr>
        <w:t>Zona Dobrogea este caracterizata printr-un regim sarac in ceea ce priveste sursele de apa subterana, determinat de precipitatiile scazute si de lipsa unor depozite care sa permita acumulari importante de ape subterane. Intreruperea irigatiilor in cea mai mare parte a suprafetelor amenajate a accentuat acest deficit al apelor subterane.</w:t>
      </w:r>
    </w:p>
    <w:p w:rsidR="00FE52EC" w:rsidRDefault="00FE52EC" w:rsidP="00FE52EC">
      <w:pPr>
        <w:jc w:val="both"/>
        <w:rPr>
          <w:rFonts w:ascii="Arial" w:hAnsi="Arial" w:cs="Arial"/>
          <w:b/>
          <w:bCs/>
          <w:i/>
          <w:iCs/>
          <w:sz w:val="22"/>
          <w:szCs w:val="22"/>
        </w:rPr>
      </w:pPr>
    </w:p>
    <w:p w:rsidR="00B74642" w:rsidRPr="00FE52EC" w:rsidRDefault="00B74642" w:rsidP="00FE52EC">
      <w:pPr>
        <w:jc w:val="both"/>
        <w:rPr>
          <w:rFonts w:ascii="Arial Narrow" w:hAnsi="Arial Narrow" w:cs="Arial"/>
          <w:sz w:val="22"/>
          <w:szCs w:val="22"/>
        </w:rPr>
      </w:pPr>
      <w:r w:rsidRPr="00FE52EC">
        <w:rPr>
          <w:rFonts w:ascii="Arial Narrow" w:hAnsi="Arial Narrow" w:cs="Arial"/>
          <w:b/>
          <w:bCs/>
          <w:i/>
          <w:iCs/>
          <w:sz w:val="22"/>
          <w:szCs w:val="22"/>
        </w:rPr>
        <w:t>Regimul climatic</w:t>
      </w:r>
      <w:r w:rsidRPr="00FE52EC">
        <w:rPr>
          <w:rFonts w:ascii="Arial Narrow" w:hAnsi="Arial Narrow" w:cs="Arial"/>
          <w:sz w:val="22"/>
          <w:szCs w:val="22"/>
        </w:rPr>
        <w:t xml:space="preserve"> este influentat de prezenta marii, climatic se caracterizeaza prin veri a caror caldura este alternata de briza marii si prin ierni blande, marcate de vanturi puternice si umede dinspre mare. Spre litoral exista un climat cu influente pontice, mai moderat termic, brize diurne si insolatie puternica.</w:t>
      </w:r>
    </w:p>
    <w:p w:rsidR="00FE52EC" w:rsidRDefault="00FE52EC" w:rsidP="00FE52EC">
      <w:pPr>
        <w:jc w:val="both"/>
        <w:rPr>
          <w:rFonts w:ascii="Arial Narrow" w:hAnsi="Arial Narrow" w:cs="Arial"/>
          <w:sz w:val="22"/>
          <w:szCs w:val="22"/>
        </w:rPr>
      </w:pPr>
    </w:p>
    <w:p w:rsidR="00B74642" w:rsidRPr="00FE52EC" w:rsidRDefault="00B74642" w:rsidP="00FE52EC">
      <w:pPr>
        <w:jc w:val="both"/>
        <w:rPr>
          <w:rFonts w:ascii="Arial Narrow" w:hAnsi="Arial Narrow" w:cs="Arial"/>
          <w:sz w:val="22"/>
          <w:szCs w:val="22"/>
        </w:rPr>
      </w:pPr>
      <w:r w:rsidRPr="00FE52EC">
        <w:rPr>
          <w:rFonts w:ascii="Arial Narrow" w:hAnsi="Arial Narrow" w:cs="Arial"/>
          <w:sz w:val="22"/>
          <w:szCs w:val="22"/>
        </w:rPr>
        <w:lastRenderedPageBreak/>
        <w:t>Regimul climatic in zona comunei Mihail Kogalniceanu este temperat continental, cu influente marine. Astfel, verile sunt secetoase si calde, iar iernile reci. Aflata la altitudinea de +150m si la cca. 15 km de Marea Neagra, comuna imbina caracteristicile unui climat temperat continental cu cele de clima de litoral maritim, marea exercitand influenta pe cuprinsul unei fasii litorale de 10-20 km latime spre interiorul regiunii. Temperaturile minime si maxime sunt cuprinse intre -15ºC si +35ºC, permitand diversificarea culturilor agricole, in special a celor care sunt favorizate de interventii mecanizate si irigatii.</w:t>
      </w:r>
    </w:p>
    <w:p w:rsidR="00FE52EC" w:rsidRDefault="00FE52EC" w:rsidP="00FE52EC">
      <w:pPr>
        <w:jc w:val="both"/>
        <w:rPr>
          <w:rFonts w:ascii="Arial Narrow" w:hAnsi="Arial Narrow" w:cs="Arial"/>
          <w:sz w:val="22"/>
          <w:szCs w:val="22"/>
        </w:rPr>
      </w:pPr>
    </w:p>
    <w:p w:rsidR="00B74642" w:rsidRPr="00FE52EC" w:rsidRDefault="00B74642" w:rsidP="00FE52EC">
      <w:pPr>
        <w:jc w:val="both"/>
        <w:rPr>
          <w:rFonts w:ascii="Arial Narrow" w:hAnsi="Arial Narrow" w:cs="Arial"/>
          <w:sz w:val="22"/>
          <w:szCs w:val="22"/>
        </w:rPr>
      </w:pPr>
      <w:r w:rsidRPr="00FE52EC">
        <w:rPr>
          <w:rFonts w:ascii="Arial Narrow" w:hAnsi="Arial Narrow" w:cs="Arial"/>
          <w:sz w:val="22"/>
          <w:szCs w:val="22"/>
        </w:rPr>
        <w:t>Regimul precipitatilor</w:t>
      </w:r>
    </w:p>
    <w:p w:rsidR="00B74642" w:rsidRPr="00FE52EC" w:rsidRDefault="00B74642" w:rsidP="00FE52EC">
      <w:pPr>
        <w:jc w:val="both"/>
        <w:rPr>
          <w:rFonts w:ascii="Arial Narrow" w:hAnsi="Arial Narrow" w:cs="Arial"/>
          <w:sz w:val="22"/>
          <w:szCs w:val="22"/>
          <w:lang w:val="ro-RO"/>
        </w:rPr>
      </w:pPr>
      <w:r w:rsidRPr="00FE52EC">
        <w:rPr>
          <w:rFonts w:ascii="Arial Narrow" w:hAnsi="Arial Narrow" w:cs="Arial"/>
          <w:sz w:val="22"/>
          <w:szCs w:val="22"/>
        </w:rPr>
        <w:t>Dobrogea se caracterizeaza printr-un climat secetos, cu precipitatii atmosferice rare, dar reprezentate prin ploi torentiale. Volumul precipitatiilor anuale este cuprins intre 3 – 400 mm/an. Cele mai reduse cantitati lunare se constată in perioada februarie – aprilie si la sfarsitul verii si începutul toamnei, iar cantitatile cele mai mari in mai, iunie, iulie (cu predominare iunie) si in noiembrie – decembrie (cu predominare in decembrie). Zapada si lapovita se produc in semestrul rece octombrie – martie si intamplator si din septembrie pana in mai.</w:t>
      </w:r>
    </w:p>
    <w:p w:rsidR="00FE52EC" w:rsidRDefault="00FE52EC" w:rsidP="00FE52EC">
      <w:pPr>
        <w:jc w:val="both"/>
        <w:rPr>
          <w:rFonts w:ascii="Arial Narrow" w:hAnsi="Arial Narrow" w:cs="Arial"/>
          <w:sz w:val="22"/>
          <w:szCs w:val="22"/>
        </w:rPr>
      </w:pPr>
    </w:p>
    <w:p w:rsidR="00B74642" w:rsidRPr="00FE52EC" w:rsidRDefault="00B74642" w:rsidP="00FE52EC">
      <w:pPr>
        <w:jc w:val="both"/>
        <w:rPr>
          <w:rFonts w:ascii="Arial Narrow" w:hAnsi="Arial Narrow" w:cs="Arial"/>
          <w:sz w:val="22"/>
          <w:szCs w:val="22"/>
        </w:rPr>
      </w:pPr>
      <w:r w:rsidRPr="00FE52EC">
        <w:rPr>
          <w:rFonts w:ascii="Arial Narrow" w:hAnsi="Arial Narrow" w:cs="Arial"/>
          <w:sz w:val="22"/>
          <w:szCs w:val="22"/>
        </w:rPr>
        <w:t>Precipitatiile prezinta valori anuale cuprinse intre 378,8 mm la Mangalia, 469,7 mm la Oltina si 451 mm la Mihail Kogalniceanu, situand judetul Constanta intre regiunile cele mai aride ale tarii. Teritoriul comunei Mihail Kogalniceanu este situat la limita vestica a zonei de influenta a climatului maritim cu un nivel scazut de precipitatii atat in anotimpul cald cat si in anotimpul rece. Umiditatea aerului Marea Neagra exercita o influenta modificatoare asupra umiditatii aerului care se resimte pe intreg teritoriul Dobrogei, dar mai puternic in primii 15 – 25 km de la tarm.</w:t>
      </w:r>
    </w:p>
    <w:p w:rsidR="00FE52EC" w:rsidRDefault="00FE52EC" w:rsidP="00FE52EC">
      <w:pPr>
        <w:jc w:val="both"/>
        <w:rPr>
          <w:rFonts w:ascii="Arial Narrow" w:hAnsi="Arial Narrow" w:cs="Arial"/>
          <w:sz w:val="22"/>
          <w:szCs w:val="22"/>
        </w:rPr>
      </w:pPr>
    </w:p>
    <w:p w:rsidR="00B74642" w:rsidRPr="00FE52EC" w:rsidRDefault="00B74642" w:rsidP="00FE52EC">
      <w:pPr>
        <w:jc w:val="both"/>
        <w:rPr>
          <w:rFonts w:ascii="Arial Narrow" w:hAnsi="Arial Narrow" w:cs="Arial"/>
          <w:sz w:val="22"/>
          <w:szCs w:val="22"/>
          <w:lang w:val="ro-RO"/>
        </w:rPr>
      </w:pPr>
      <w:r w:rsidRPr="00FE52EC">
        <w:rPr>
          <w:rFonts w:ascii="Arial Narrow" w:hAnsi="Arial Narrow" w:cs="Arial"/>
          <w:sz w:val="22"/>
          <w:szCs w:val="22"/>
        </w:rPr>
        <w:t>Vanturile predominante bat dinspre N şi NE in zona litoralului si dinspre NV in zona continentala. Pe aproape intreg teritoriul judetului regimul climatic este afectat considerabil de influenta Marii Negre, atat sub</w:t>
      </w:r>
      <w:r w:rsidRPr="00FE52EC">
        <w:rPr>
          <w:rFonts w:ascii="Arial Narrow" w:hAnsi="Arial Narrow" w:cs="Arial"/>
          <w:sz w:val="22"/>
          <w:szCs w:val="22"/>
          <w:lang w:val="ro-RO"/>
        </w:rPr>
        <w:t xml:space="preserve"> </w:t>
      </w:r>
      <w:r w:rsidRPr="00FE52EC">
        <w:rPr>
          <w:rFonts w:ascii="Arial Narrow" w:hAnsi="Arial Narrow" w:cs="Arial"/>
          <w:sz w:val="22"/>
          <w:szCs w:val="22"/>
        </w:rPr>
        <w:t>aspect termic cat si dinamic. In aceste conditii exista o mare variatie a regimului circulatiei atmosferice, vanturile avand un grad ridicat de instabilitate atat ca directie cat si ca viteza, neexistand vanturi regulate. Vitezele sunt in general moderate iar furtunile sunt destul de rare. Cu toate acestea se poate spune ca vanturile din sectorul nordic N, NE, NV reprezintă 40,3% din totalul anual, comparativ cu 33,8 % din sector sudic. Pe aceste directii se inregistreaza si cele mai mari viteze medii anuale - 7,4 m/s pentru nord, 6,7 m/s pentru NE si 4,7 m/s pentru NV. Astfel, frecventele cele mai mari le au vanturile din nord in februarie - 22,2%, cele din sud si SE - cate 19,4% - in mai si cele din vest- in august si noiembrie -15,9 % si respectiv 24,4%.</w:t>
      </w:r>
    </w:p>
    <w:p w:rsidR="00B74642" w:rsidRPr="00FE52EC" w:rsidRDefault="00B74642" w:rsidP="00B74642">
      <w:pPr>
        <w:pStyle w:val="ListParagraph"/>
        <w:jc w:val="both"/>
        <w:rPr>
          <w:rFonts w:ascii="Arial Narrow" w:hAnsi="Arial Narrow" w:cs="Arial"/>
          <w:sz w:val="22"/>
          <w:szCs w:val="22"/>
        </w:rPr>
      </w:pPr>
    </w:p>
    <w:p w:rsidR="00B74642" w:rsidRPr="00B74642" w:rsidRDefault="00B74642" w:rsidP="00B74642">
      <w:pPr>
        <w:pStyle w:val="ListParagraph"/>
        <w:jc w:val="both"/>
        <w:rPr>
          <w:rFonts w:ascii="Arial" w:hAnsi="Arial" w:cs="Arial"/>
          <w:sz w:val="22"/>
          <w:szCs w:val="22"/>
          <w:lang w:val="ro-RO"/>
        </w:rPr>
      </w:pPr>
    </w:p>
    <w:p w:rsidR="001B1143" w:rsidRPr="00FE52EC" w:rsidRDefault="00FE52EC" w:rsidP="00FE52EC">
      <w:pPr>
        <w:pStyle w:val="BodyTextIndent3"/>
        <w:spacing w:after="0" w:line="276" w:lineRule="auto"/>
        <w:ind w:left="0"/>
        <w:jc w:val="both"/>
        <w:rPr>
          <w:rFonts w:ascii="Arial Narrow" w:hAnsi="Arial Narrow" w:cs="Arial"/>
          <w:b/>
          <w:bCs/>
          <w:iCs/>
          <w:sz w:val="22"/>
          <w:szCs w:val="22"/>
          <w:lang w:val="ro-RO"/>
        </w:rPr>
      </w:pPr>
      <w:r>
        <w:rPr>
          <w:rFonts w:ascii="Arial Narrow" w:hAnsi="Arial Narrow" w:cs="Arial"/>
          <w:b/>
          <w:bCs/>
          <w:iCs/>
          <w:sz w:val="22"/>
          <w:szCs w:val="22"/>
          <w:lang w:val="ro-RO"/>
        </w:rPr>
        <w:t>-</w:t>
      </w:r>
      <w:r w:rsidR="001B1143" w:rsidRPr="00FE52EC">
        <w:rPr>
          <w:rFonts w:ascii="Arial Narrow" w:hAnsi="Arial Narrow" w:cs="Arial"/>
          <w:b/>
          <w:bCs/>
          <w:iCs/>
          <w:sz w:val="22"/>
          <w:szCs w:val="22"/>
          <w:lang w:val="ro-RO"/>
        </w:rPr>
        <w:t xml:space="preserve">Sursele de poluanţi pentru sol, subsol, ape freatice şi de adâncime </w:t>
      </w:r>
    </w:p>
    <w:p w:rsidR="001B1143" w:rsidRPr="00FE52EC" w:rsidRDefault="001B1143" w:rsidP="00FE52EC">
      <w:pPr>
        <w:pStyle w:val="Default"/>
        <w:spacing w:line="276" w:lineRule="auto"/>
        <w:jc w:val="both"/>
        <w:rPr>
          <w:rFonts w:ascii="Arial Narrow" w:hAnsi="Arial Narrow"/>
          <w:sz w:val="22"/>
          <w:szCs w:val="22"/>
          <w:lang w:val="fr-FR"/>
        </w:rPr>
      </w:pPr>
      <w:r w:rsidRPr="00FE52EC">
        <w:rPr>
          <w:rFonts w:ascii="Arial Narrow" w:hAnsi="Arial Narrow"/>
          <w:sz w:val="22"/>
          <w:szCs w:val="22"/>
          <w:lang w:val="fr-FR"/>
        </w:rPr>
        <w:t xml:space="preserve">Posibile surse de poluare locală a solului, în procesul de execuţie, ar fi: </w:t>
      </w:r>
    </w:p>
    <w:p w:rsidR="001B1143" w:rsidRPr="00FE52EC" w:rsidRDefault="001B1143" w:rsidP="00AE40F8">
      <w:pPr>
        <w:pStyle w:val="Default"/>
        <w:numPr>
          <w:ilvl w:val="0"/>
          <w:numId w:val="95"/>
        </w:numPr>
        <w:spacing w:line="276" w:lineRule="auto"/>
        <w:jc w:val="both"/>
        <w:rPr>
          <w:rFonts w:ascii="Arial Narrow" w:hAnsi="Arial Narrow"/>
          <w:sz w:val="22"/>
          <w:szCs w:val="22"/>
          <w:lang w:val="fr-FR"/>
        </w:rPr>
      </w:pPr>
      <w:r w:rsidRPr="00FE52EC">
        <w:rPr>
          <w:rFonts w:ascii="Arial Narrow" w:hAnsi="Arial Narrow"/>
          <w:sz w:val="22"/>
          <w:szCs w:val="22"/>
          <w:lang w:val="fr-FR"/>
        </w:rPr>
        <w:t>eventuale defecţiuni tehnice ale utilajelor,</w:t>
      </w:r>
    </w:p>
    <w:p w:rsidR="001B1143" w:rsidRPr="00FE52EC" w:rsidRDefault="001B1143" w:rsidP="00AE40F8">
      <w:pPr>
        <w:pStyle w:val="Default"/>
        <w:numPr>
          <w:ilvl w:val="0"/>
          <w:numId w:val="95"/>
        </w:numPr>
        <w:spacing w:line="276" w:lineRule="auto"/>
        <w:jc w:val="both"/>
        <w:rPr>
          <w:rFonts w:ascii="Arial Narrow" w:hAnsi="Arial Narrow"/>
          <w:sz w:val="22"/>
          <w:szCs w:val="22"/>
          <w:lang w:val="it-CH"/>
        </w:rPr>
      </w:pPr>
      <w:r w:rsidRPr="00FE52EC">
        <w:rPr>
          <w:rFonts w:ascii="Arial Narrow" w:hAnsi="Arial Narrow"/>
          <w:sz w:val="22"/>
          <w:szCs w:val="22"/>
          <w:lang w:val="it-CH"/>
        </w:rPr>
        <w:t>deversarea uleiurilor uzate si a combustibililor pe sol,</w:t>
      </w:r>
    </w:p>
    <w:p w:rsidR="001B1143" w:rsidRPr="00FE52EC" w:rsidRDefault="001B1143" w:rsidP="00AE40F8">
      <w:pPr>
        <w:pStyle w:val="Default"/>
        <w:numPr>
          <w:ilvl w:val="0"/>
          <w:numId w:val="95"/>
        </w:numPr>
        <w:spacing w:line="276" w:lineRule="auto"/>
        <w:jc w:val="both"/>
        <w:rPr>
          <w:rFonts w:ascii="Arial Narrow" w:hAnsi="Arial Narrow"/>
          <w:sz w:val="22"/>
          <w:szCs w:val="22"/>
          <w:lang w:val="it-CH"/>
        </w:rPr>
      </w:pPr>
      <w:r w:rsidRPr="00FE52EC">
        <w:rPr>
          <w:rFonts w:ascii="Arial Narrow" w:hAnsi="Arial Narrow"/>
          <w:sz w:val="22"/>
          <w:szCs w:val="22"/>
          <w:lang w:val="it-CH"/>
        </w:rPr>
        <w:t xml:space="preserve">depozitarea necorespunzatoare a deseurilor rezultate in urma activitatilor, </w:t>
      </w:r>
    </w:p>
    <w:p w:rsidR="001B1143" w:rsidRPr="00FE52EC" w:rsidRDefault="001B1143" w:rsidP="00AE40F8">
      <w:pPr>
        <w:pStyle w:val="Default"/>
        <w:numPr>
          <w:ilvl w:val="0"/>
          <w:numId w:val="95"/>
        </w:numPr>
        <w:spacing w:line="276" w:lineRule="auto"/>
        <w:jc w:val="both"/>
        <w:rPr>
          <w:rFonts w:ascii="Arial Narrow" w:hAnsi="Arial Narrow"/>
          <w:sz w:val="22"/>
          <w:szCs w:val="22"/>
          <w:lang w:val="it-CH"/>
        </w:rPr>
      </w:pPr>
      <w:r w:rsidRPr="00FE52EC">
        <w:rPr>
          <w:rFonts w:ascii="Arial Narrow" w:hAnsi="Arial Narrow"/>
          <w:sz w:val="22"/>
          <w:szCs w:val="22"/>
          <w:lang w:val="it-CH"/>
        </w:rPr>
        <w:t>nerespectarea zonelor destinate pentru parcarea utilajelor si depozitarea materialelor.</w:t>
      </w:r>
    </w:p>
    <w:p w:rsidR="00B74642" w:rsidRDefault="00B74642" w:rsidP="001B1143">
      <w:pPr>
        <w:tabs>
          <w:tab w:val="left" w:pos="-720"/>
        </w:tabs>
        <w:suppressAutoHyphens/>
        <w:spacing w:line="276" w:lineRule="auto"/>
        <w:jc w:val="both"/>
        <w:rPr>
          <w:rFonts w:ascii="Arial" w:hAnsi="Arial" w:cs="Arial"/>
          <w:b/>
          <w:color w:val="000000"/>
          <w:sz w:val="22"/>
          <w:szCs w:val="22"/>
          <w:lang w:val="ro-RO"/>
        </w:rPr>
      </w:pPr>
    </w:p>
    <w:p w:rsidR="001B1143" w:rsidRPr="00FE52EC" w:rsidRDefault="001B1143" w:rsidP="001B1143">
      <w:pPr>
        <w:tabs>
          <w:tab w:val="left" w:pos="-720"/>
        </w:tabs>
        <w:suppressAutoHyphens/>
        <w:spacing w:line="276" w:lineRule="auto"/>
        <w:jc w:val="both"/>
        <w:rPr>
          <w:rFonts w:ascii="Arial Narrow" w:hAnsi="Arial Narrow" w:cs="Arial"/>
          <w:b/>
          <w:color w:val="000000"/>
          <w:sz w:val="22"/>
          <w:szCs w:val="22"/>
          <w:lang w:val="ro-RO"/>
        </w:rPr>
      </w:pPr>
      <w:r w:rsidRPr="00FE52EC">
        <w:rPr>
          <w:rFonts w:ascii="Arial Narrow" w:hAnsi="Arial Narrow" w:cs="Arial"/>
          <w:b/>
          <w:color w:val="000000"/>
          <w:sz w:val="22"/>
          <w:szCs w:val="22"/>
          <w:lang w:val="ro-RO"/>
        </w:rPr>
        <w:t>Perioada de executie</w:t>
      </w:r>
    </w:p>
    <w:p w:rsidR="001B1143" w:rsidRPr="00FE52EC" w:rsidRDefault="001B1143" w:rsidP="00FE52EC">
      <w:pPr>
        <w:tabs>
          <w:tab w:val="left" w:pos="-720"/>
        </w:tabs>
        <w:suppressAutoHyphens/>
        <w:spacing w:line="276" w:lineRule="auto"/>
        <w:jc w:val="both"/>
        <w:rPr>
          <w:rFonts w:ascii="Arial Narrow" w:hAnsi="Arial Narrow" w:cs="Arial"/>
          <w:color w:val="000000"/>
          <w:sz w:val="22"/>
          <w:szCs w:val="22"/>
          <w:lang w:val="ro-RO"/>
        </w:rPr>
      </w:pPr>
      <w:r w:rsidRPr="00FE52EC">
        <w:rPr>
          <w:rFonts w:ascii="Arial Narrow" w:hAnsi="Arial Narrow" w:cs="Arial"/>
          <w:color w:val="000000"/>
          <w:sz w:val="22"/>
          <w:szCs w:val="22"/>
          <w:lang w:val="ro-RO"/>
        </w:rPr>
        <w:t>Perioadei de executie sunt asociate puncte directe de impact asupra solului sau prin intermediul mediilor de dispersie a poluanţilor.</w:t>
      </w:r>
    </w:p>
    <w:p w:rsidR="001B1143" w:rsidRPr="00FE52EC" w:rsidRDefault="001B1143" w:rsidP="00FE52EC">
      <w:pPr>
        <w:tabs>
          <w:tab w:val="left" w:pos="-720"/>
        </w:tabs>
        <w:suppressAutoHyphens/>
        <w:spacing w:line="276" w:lineRule="auto"/>
        <w:jc w:val="both"/>
        <w:rPr>
          <w:rFonts w:ascii="Arial Narrow" w:hAnsi="Arial Narrow" w:cs="Arial"/>
          <w:color w:val="000000"/>
          <w:sz w:val="22"/>
          <w:szCs w:val="22"/>
          <w:lang w:val="ro-RO"/>
        </w:rPr>
      </w:pPr>
      <w:r w:rsidRPr="00FE52EC">
        <w:rPr>
          <w:rFonts w:ascii="Arial Narrow" w:hAnsi="Arial Narrow" w:cs="Arial"/>
          <w:color w:val="000000"/>
          <w:sz w:val="22"/>
          <w:szCs w:val="22"/>
          <w:lang w:val="ro-RO"/>
        </w:rPr>
        <w:t>Pulberile rezultate din procesele de executie a lucrarilor, transport materiale şi respectiv descărcare a agregatelor pot fi considerate poluante numai în măsura în care sunt asociate cu alţi poluanţi.</w:t>
      </w:r>
    </w:p>
    <w:p w:rsidR="001B1143" w:rsidRPr="00FE52EC" w:rsidRDefault="001B1143" w:rsidP="00FE52EC">
      <w:pPr>
        <w:tabs>
          <w:tab w:val="left" w:pos="-720"/>
        </w:tabs>
        <w:suppressAutoHyphens/>
        <w:spacing w:line="276" w:lineRule="auto"/>
        <w:jc w:val="both"/>
        <w:rPr>
          <w:rFonts w:ascii="Arial Narrow" w:hAnsi="Arial Narrow" w:cs="Arial"/>
          <w:color w:val="000000"/>
          <w:sz w:val="22"/>
          <w:szCs w:val="22"/>
          <w:lang w:val="ro-RO"/>
        </w:rPr>
      </w:pPr>
      <w:r w:rsidRPr="00FE52EC">
        <w:rPr>
          <w:rFonts w:ascii="Arial Narrow" w:hAnsi="Arial Narrow" w:cs="Arial"/>
          <w:color w:val="000000"/>
          <w:sz w:val="22"/>
          <w:szCs w:val="22"/>
          <w:lang w:val="ro-RO"/>
        </w:rPr>
        <w:t xml:space="preserve">În perioada de execuţie se poate produce poluarea solului cu reziduuri de produse petroliere (motorină, uleiuri etc.) în zona organizării de şantier. </w:t>
      </w:r>
    </w:p>
    <w:p w:rsidR="001B1143" w:rsidRPr="00FE52EC" w:rsidRDefault="001B1143" w:rsidP="00FE52EC">
      <w:pPr>
        <w:tabs>
          <w:tab w:val="left" w:pos="-720"/>
        </w:tabs>
        <w:suppressAutoHyphens/>
        <w:spacing w:line="276" w:lineRule="auto"/>
        <w:jc w:val="both"/>
        <w:rPr>
          <w:rFonts w:ascii="Arial Narrow" w:hAnsi="Arial Narrow" w:cs="Arial"/>
          <w:color w:val="000000"/>
          <w:sz w:val="22"/>
          <w:szCs w:val="22"/>
          <w:lang w:val="ro-RO"/>
        </w:rPr>
      </w:pPr>
      <w:r w:rsidRPr="00FE52EC">
        <w:rPr>
          <w:rFonts w:ascii="Arial Narrow" w:hAnsi="Arial Narrow" w:cs="Arial"/>
          <w:color w:val="000000"/>
          <w:sz w:val="22"/>
          <w:szCs w:val="22"/>
          <w:lang w:val="ro-RO"/>
        </w:rPr>
        <w:t xml:space="preserve">Acest tip de poluare poate fi evitat prin întreţinerea corespunzătoare a utilajelor şi o bună organizare de şantier. </w:t>
      </w:r>
    </w:p>
    <w:p w:rsidR="001B1143" w:rsidRPr="00FE52EC" w:rsidRDefault="001B1143" w:rsidP="00FE52EC">
      <w:pPr>
        <w:tabs>
          <w:tab w:val="left" w:pos="-720"/>
        </w:tabs>
        <w:suppressAutoHyphens/>
        <w:spacing w:line="276" w:lineRule="auto"/>
        <w:jc w:val="both"/>
        <w:rPr>
          <w:rFonts w:ascii="Arial Narrow" w:hAnsi="Arial Narrow" w:cs="Arial"/>
          <w:color w:val="000000"/>
          <w:sz w:val="22"/>
          <w:szCs w:val="22"/>
          <w:lang w:val="ro-RO"/>
        </w:rPr>
      </w:pPr>
      <w:r w:rsidRPr="00FE52EC">
        <w:rPr>
          <w:rFonts w:ascii="Arial Narrow" w:hAnsi="Arial Narrow" w:cs="Arial"/>
          <w:color w:val="000000"/>
          <w:sz w:val="22"/>
          <w:szCs w:val="22"/>
          <w:lang w:val="ro-RO"/>
        </w:rPr>
        <w:t>Alimentarea utilajelor şi gresarea lor se va face în locuri special amenajate, luându-se toate măsurile de protecţie.</w:t>
      </w:r>
    </w:p>
    <w:p w:rsidR="001B1143" w:rsidRPr="00FE52EC" w:rsidRDefault="001B1143" w:rsidP="00FE52EC">
      <w:pPr>
        <w:pStyle w:val="BodyText2"/>
        <w:spacing w:after="0" w:line="276" w:lineRule="auto"/>
        <w:jc w:val="both"/>
        <w:rPr>
          <w:rFonts w:ascii="Arial Narrow" w:hAnsi="Arial Narrow" w:cs="Arial"/>
          <w:sz w:val="22"/>
          <w:szCs w:val="22"/>
          <w:lang w:val="ro-RO"/>
        </w:rPr>
      </w:pPr>
      <w:r w:rsidRPr="00FE52EC">
        <w:rPr>
          <w:rFonts w:ascii="Arial Narrow" w:hAnsi="Arial Narrow" w:cs="Arial"/>
          <w:sz w:val="22"/>
          <w:szCs w:val="22"/>
          <w:lang w:val="ro-RO"/>
        </w:rPr>
        <w:t xml:space="preserve">De asemenea,  au loc  o serie de modificări în calitatea şi structura solului şi subsolului ca urmare a ocupării unor suprafeţe cu organizarea de şantier. </w:t>
      </w:r>
    </w:p>
    <w:p w:rsidR="001B1143" w:rsidRPr="00FE52EC" w:rsidRDefault="001B1143" w:rsidP="001B1143">
      <w:pPr>
        <w:spacing w:line="276" w:lineRule="auto"/>
        <w:jc w:val="both"/>
        <w:rPr>
          <w:rFonts w:ascii="Arial Narrow" w:hAnsi="Arial Narrow" w:cs="Arial"/>
          <w:sz w:val="22"/>
          <w:szCs w:val="22"/>
        </w:rPr>
      </w:pPr>
      <w:r w:rsidRPr="00FE52EC">
        <w:rPr>
          <w:rFonts w:ascii="Arial Narrow" w:hAnsi="Arial Narrow" w:cs="Arial"/>
          <w:sz w:val="22"/>
          <w:szCs w:val="22"/>
        </w:rPr>
        <w:t>Formele de impact identificate în această perioadă pot fi:</w:t>
      </w:r>
    </w:p>
    <w:p w:rsidR="001B1143" w:rsidRPr="00FE52EC" w:rsidRDefault="001B1143" w:rsidP="00AE40F8">
      <w:pPr>
        <w:numPr>
          <w:ilvl w:val="0"/>
          <w:numId w:val="90"/>
        </w:numPr>
        <w:spacing w:line="276" w:lineRule="auto"/>
        <w:jc w:val="both"/>
        <w:rPr>
          <w:rFonts w:ascii="Arial Narrow" w:hAnsi="Arial Narrow" w:cs="Arial"/>
          <w:sz w:val="22"/>
          <w:szCs w:val="22"/>
          <w:lang w:val="it-CH"/>
        </w:rPr>
      </w:pPr>
      <w:r w:rsidRPr="00FE52EC">
        <w:rPr>
          <w:rFonts w:ascii="Arial Narrow" w:hAnsi="Arial Narrow" w:cs="Arial"/>
          <w:sz w:val="22"/>
          <w:szCs w:val="22"/>
          <w:lang w:val="it-CH"/>
        </w:rPr>
        <w:t>poluări accidentale cu hidrocarburi sau alte substanţe;</w:t>
      </w:r>
    </w:p>
    <w:p w:rsidR="001B1143" w:rsidRPr="00FE52EC" w:rsidRDefault="001B1143" w:rsidP="00AE40F8">
      <w:pPr>
        <w:numPr>
          <w:ilvl w:val="0"/>
          <w:numId w:val="90"/>
        </w:numPr>
        <w:spacing w:line="276" w:lineRule="auto"/>
        <w:jc w:val="both"/>
        <w:rPr>
          <w:rFonts w:ascii="Arial Narrow" w:hAnsi="Arial Narrow" w:cs="Arial"/>
          <w:sz w:val="22"/>
          <w:szCs w:val="22"/>
          <w:lang w:val="it-CH"/>
        </w:rPr>
      </w:pPr>
      <w:r w:rsidRPr="00FE52EC">
        <w:rPr>
          <w:rFonts w:ascii="Arial Narrow" w:hAnsi="Arial Narrow" w:cs="Arial"/>
          <w:sz w:val="22"/>
          <w:szCs w:val="22"/>
          <w:lang w:val="it-CH"/>
        </w:rPr>
        <w:lastRenderedPageBreak/>
        <w:t>depozitarea necontrolată a deşeurilor, a materialelor de construcţii, a deşeurilor tehnologice;</w:t>
      </w:r>
    </w:p>
    <w:p w:rsidR="001B1143" w:rsidRPr="00FE52EC" w:rsidRDefault="001B1143" w:rsidP="00AE40F8">
      <w:pPr>
        <w:numPr>
          <w:ilvl w:val="0"/>
          <w:numId w:val="90"/>
        </w:numPr>
        <w:spacing w:line="276" w:lineRule="auto"/>
        <w:jc w:val="both"/>
        <w:rPr>
          <w:rFonts w:ascii="Arial Narrow" w:hAnsi="Arial Narrow" w:cs="Arial"/>
          <w:sz w:val="22"/>
          <w:szCs w:val="22"/>
          <w:lang w:val="it-CH"/>
        </w:rPr>
      </w:pPr>
      <w:r w:rsidRPr="00FE52EC">
        <w:rPr>
          <w:rFonts w:ascii="Arial Narrow" w:hAnsi="Arial Narrow" w:cs="Arial"/>
          <w:sz w:val="22"/>
          <w:szCs w:val="22"/>
          <w:lang w:val="it-CH"/>
        </w:rPr>
        <w:t>modificări calitative şi cantitative ale circuitelor geochimice locale.</w:t>
      </w:r>
    </w:p>
    <w:p w:rsidR="001B1143" w:rsidRPr="00FE52EC" w:rsidRDefault="001B1143" w:rsidP="001B1143">
      <w:pPr>
        <w:pStyle w:val="Default"/>
        <w:spacing w:line="276" w:lineRule="auto"/>
        <w:jc w:val="both"/>
        <w:rPr>
          <w:rFonts w:ascii="Arial Narrow" w:hAnsi="Arial Narrow"/>
          <w:sz w:val="22"/>
          <w:szCs w:val="22"/>
          <w:lang w:val="it-CH"/>
        </w:rPr>
      </w:pPr>
    </w:p>
    <w:p w:rsidR="001B1143" w:rsidRPr="00FE52EC" w:rsidRDefault="001B1143" w:rsidP="001B1143">
      <w:pPr>
        <w:pStyle w:val="Default"/>
        <w:spacing w:line="276" w:lineRule="auto"/>
        <w:jc w:val="both"/>
        <w:rPr>
          <w:rFonts w:ascii="Arial Narrow" w:hAnsi="Arial Narrow"/>
          <w:b/>
          <w:sz w:val="22"/>
          <w:szCs w:val="22"/>
          <w:lang w:val="it-CH"/>
        </w:rPr>
      </w:pPr>
      <w:r w:rsidRPr="00FE52EC">
        <w:rPr>
          <w:rFonts w:ascii="Arial Narrow" w:hAnsi="Arial Narrow"/>
          <w:b/>
          <w:sz w:val="22"/>
          <w:szCs w:val="22"/>
          <w:lang w:val="it-CH"/>
        </w:rPr>
        <w:t xml:space="preserve">Masuri de diminuare a impactului </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it-CH"/>
        </w:rPr>
      </w:pPr>
      <w:r w:rsidRPr="00FE52EC">
        <w:rPr>
          <w:rFonts w:ascii="Arial Narrow" w:hAnsi="Arial Narrow" w:cs="Arial"/>
          <w:sz w:val="22"/>
          <w:szCs w:val="22"/>
          <w:lang w:val="it-CH"/>
        </w:rPr>
        <w:t>se vor evita materialele cu risc ecologic imediat sau cu efecte remanente,</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it-CH"/>
        </w:rPr>
      </w:pPr>
      <w:r w:rsidRPr="00FE52EC">
        <w:rPr>
          <w:rFonts w:ascii="Arial Narrow" w:hAnsi="Arial Narrow" w:cs="Arial"/>
          <w:sz w:val="22"/>
          <w:szCs w:val="22"/>
          <w:lang w:val="it-CH"/>
        </w:rPr>
        <w:t>zonele în care s-au depozitat materiale provenite din lucrari vor fi reamenajate la terminarea lucrărilor,</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it-CH"/>
        </w:rPr>
      </w:pPr>
      <w:r w:rsidRPr="00FE52EC">
        <w:rPr>
          <w:rFonts w:ascii="Arial Narrow" w:hAnsi="Arial Narrow" w:cs="Arial"/>
          <w:sz w:val="22"/>
          <w:szCs w:val="22"/>
          <w:lang w:val="ro-RO"/>
        </w:rPr>
        <w:t>depozitarea deșeurilor se va face pe categorii, numai în spații special amenajate, până la valorificarea sau eliminarea finală a acestora,</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it-CH"/>
        </w:rPr>
      </w:pPr>
      <w:r w:rsidRPr="00FE52EC">
        <w:rPr>
          <w:rFonts w:ascii="Arial Narrow" w:hAnsi="Arial Narrow" w:cs="Arial"/>
          <w:sz w:val="22"/>
          <w:szCs w:val="22"/>
          <w:lang w:val="ro-RO"/>
        </w:rPr>
        <w:t>se va evita formarea de stocuri de deșeuri pe amplasament, ceea ce ar putea determina împrăștierea acestora în afara spațiilor special amenajate, favorizând apariția unor potențiale poluări ale solului;</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it-CH"/>
        </w:rPr>
      </w:pPr>
      <w:r w:rsidRPr="00FE52EC">
        <w:rPr>
          <w:rFonts w:ascii="Arial Narrow" w:hAnsi="Arial Narrow" w:cs="Arial"/>
          <w:sz w:val="22"/>
          <w:szCs w:val="22"/>
          <w:lang w:val="ro-RO"/>
        </w:rPr>
        <w:t>interzicerea spălării, efectuării de reparații, lucrări de întreținere a mijloacelor de transport, utilajelor și echipamentelor folosite în incinta șantierului, în afara spațiilor special amenajate;</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ro-RO"/>
        </w:rPr>
      </w:pPr>
      <w:r w:rsidRPr="00FE52EC">
        <w:rPr>
          <w:rFonts w:ascii="Arial Narrow" w:hAnsi="Arial Narrow" w:cs="Arial"/>
          <w:sz w:val="22"/>
          <w:szCs w:val="22"/>
          <w:lang w:val="ro-RO"/>
        </w:rPr>
        <w:t>achiziționarea de material absorbant și intervenția promptă în cazul scurgerilor de produse petroliere pe sol;</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fr-FR"/>
        </w:rPr>
      </w:pPr>
      <w:r w:rsidRPr="00FE52EC">
        <w:rPr>
          <w:rFonts w:ascii="Arial Narrow" w:hAnsi="Arial Narrow" w:cs="Arial"/>
          <w:sz w:val="22"/>
          <w:szCs w:val="22"/>
          <w:lang w:val="ro-RO"/>
        </w:rPr>
        <w:t>aprovizionarea cu combustibili a mijloacelor de transport se va face în stații de distribuție carburanți autorizate;</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fr-FR"/>
        </w:rPr>
      </w:pPr>
      <w:r w:rsidRPr="00FE52EC">
        <w:rPr>
          <w:rFonts w:ascii="Arial Narrow" w:hAnsi="Arial Narrow" w:cs="Arial"/>
          <w:sz w:val="22"/>
          <w:szCs w:val="22"/>
          <w:lang w:val="ro-RO"/>
        </w:rPr>
        <w:t>pentru efectuarea lucrărilor de construcţie se recomandă folosirea de mijloace de transport a materialelor şi a deşeurilor prevăzute cu mijloace de protecţie împotriva împrăştierii lor pe traseele de circulaţie, conform normelor impuse prin lege;</w:t>
      </w:r>
    </w:p>
    <w:p w:rsidR="001B1143" w:rsidRPr="00FE52EC" w:rsidRDefault="001B1143" w:rsidP="00AE40F8">
      <w:pPr>
        <w:pStyle w:val="BodyText"/>
        <w:numPr>
          <w:ilvl w:val="0"/>
          <w:numId w:val="89"/>
        </w:numPr>
        <w:tabs>
          <w:tab w:val="clear" w:pos="1080"/>
          <w:tab w:val="num" w:pos="360"/>
          <w:tab w:val="num" w:pos="1440"/>
        </w:tabs>
        <w:spacing w:after="0" w:line="276" w:lineRule="auto"/>
        <w:ind w:left="360"/>
        <w:jc w:val="both"/>
        <w:rPr>
          <w:rFonts w:ascii="Arial Narrow" w:hAnsi="Arial Narrow" w:cs="Arial"/>
          <w:sz w:val="22"/>
          <w:szCs w:val="22"/>
          <w:lang w:val="fr-FR"/>
        </w:rPr>
      </w:pPr>
      <w:bookmarkStart w:id="84" w:name="_Toc220311739"/>
      <w:r w:rsidRPr="00FE52EC">
        <w:rPr>
          <w:rFonts w:ascii="Arial Narrow" w:hAnsi="Arial Narrow" w:cs="Arial"/>
          <w:sz w:val="22"/>
          <w:szCs w:val="22"/>
          <w:lang w:val="fr-FR"/>
        </w:rPr>
        <w:t>la terminarea lucrarilor, suprafetele ocupate temporar de organizarea de santier vor fi redate folosintei initiale.</w:t>
      </w:r>
      <w:bookmarkEnd w:id="84"/>
      <w:r w:rsidRPr="00FE52EC">
        <w:rPr>
          <w:rFonts w:ascii="Arial Narrow" w:hAnsi="Arial Narrow" w:cs="Arial"/>
          <w:sz w:val="22"/>
          <w:szCs w:val="22"/>
          <w:lang w:val="fr-FR"/>
        </w:rPr>
        <w:t xml:space="preserve"> </w:t>
      </w:r>
    </w:p>
    <w:p w:rsidR="001B1143" w:rsidRPr="001E22B0" w:rsidRDefault="001B1143" w:rsidP="001B1143">
      <w:pPr>
        <w:spacing w:line="276" w:lineRule="auto"/>
        <w:jc w:val="both"/>
        <w:rPr>
          <w:rFonts w:ascii="Arial" w:hAnsi="Arial" w:cs="Arial"/>
          <w:sz w:val="22"/>
          <w:szCs w:val="22"/>
          <w:lang w:val="ro-RO"/>
        </w:rPr>
      </w:pPr>
    </w:p>
    <w:p w:rsidR="001B1143" w:rsidRPr="00FE52EC" w:rsidRDefault="001B1143" w:rsidP="001B1143">
      <w:pPr>
        <w:spacing w:line="276" w:lineRule="auto"/>
        <w:jc w:val="both"/>
        <w:rPr>
          <w:rFonts w:ascii="Arial Narrow" w:hAnsi="Arial Narrow" w:cs="Arial"/>
          <w:b/>
          <w:sz w:val="22"/>
          <w:szCs w:val="22"/>
          <w:lang w:val="ro-RO"/>
        </w:rPr>
      </w:pPr>
      <w:r w:rsidRPr="00FE52EC">
        <w:rPr>
          <w:rFonts w:ascii="Arial Narrow" w:hAnsi="Arial Narrow" w:cs="Arial"/>
          <w:b/>
          <w:sz w:val="22"/>
          <w:szCs w:val="22"/>
          <w:lang w:val="ro-RO"/>
        </w:rPr>
        <w:t>Perioada de operare</w:t>
      </w:r>
    </w:p>
    <w:p w:rsidR="001B1143" w:rsidRPr="00FE52EC" w:rsidRDefault="001B1143" w:rsidP="00FE52EC">
      <w:pPr>
        <w:spacing w:line="276" w:lineRule="auto"/>
        <w:jc w:val="both"/>
        <w:rPr>
          <w:rFonts w:ascii="Arial Narrow" w:hAnsi="Arial Narrow" w:cs="Arial"/>
          <w:sz w:val="22"/>
          <w:szCs w:val="22"/>
          <w:lang w:val="ro-RO"/>
        </w:rPr>
      </w:pPr>
      <w:r w:rsidRPr="00FE52EC">
        <w:rPr>
          <w:rFonts w:ascii="Arial Narrow" w:hAnsi="Arial Narrow" w:cs="Arial"/>
          <w:sz w:val="22"/>
          <w:szCs w:val="22"/>
          <w:lang w:val="ro-RO"/>
        </w:rPr>
        <w:t>Poluanţii ce caracterizează calitatea solului în perioada de exploatare sunt cei rezultaţi ca urmare a traficului aerian. Dintre aceştia, NO</w:t>
      </w:r>
      <w:r w:rsidRPr="00FE52EC">
        <w:rPr>
          <w:rFonts w:ascii="Arial Narrow" w:hAnsi="Arial Narrow" w:cs="Arial"/>
          <w:sz w:val="22"/>
          <w:szCs w:val="22"/>
          <w:vertAlign w:val="subscript"/>
          <w:lang w:val="ro-RO"/>
        </w:rPr>
        <w:t>x</w:t>
      </w:r>
      <w:r w:rsidRPr="00FE52EC">
        <w:rPr>
          <w:rFonts w:ascii="Arial Narrow" w:hAnsi="Arial Narrow" w:cs="Arial"/>
          <w:sz w:val="22"/>
          <w:szCs w:val="22"/>
          <w:lang w:val="ro-RO"/>
        </w:rPr>
        <w:t>, SO</w:t>
      </w:r>
      <w:r w:rsidRPr="00FE52EC">
        <w:rPr>
          <w:rFonts w:ascii="Arial Narrow" w:hAnsi="Arial Narrow" w:cs="Arial"/>
          <w:sz w:val="22"/>
          <w:szCs w:val="22"/>
          <w:vertAlign w:val="subscript"/>
          <w:lang w:val="ro-RO"/>
        </w:rPr>
        <w:t>2</w:t>
      </w:r>
      <w:r w:rsidRPr="00FE52EC">
        <w:rPr>
          <w:rFonts w:ascii="Arial Narrow" w:hAnsi="Arial Narrow" w:cs="Arial"/>
          <w:sz w:val="22"/>
          <w:szCs w:val="22"/>
          <w:lang w:val="ro-RO"/>
        </w:rPr>
        <w:t>, şi metale grele (în special Pb) sunt cei mai periculoşi pentru contaminarea solului.</w:t>
      </w:r>
    </w:p>
    <w:p w:rsidR="00135CD1" w:rsidRPr="00FE52EC" w:rsidRDefault="001B1143" w:rsidP="00FE52EC">
      <w:pPr>
        <w:spacing w:line="276" w:lineRule="auto"/>
        <w:jc w:val="both"/>
        <w:rPr>
          <w:rFonts w:ascii="Arial Narrow" w:hAnsi="Arial Narrow" w:cs="Arial"/>
          <w:sz w:val="22"/>
          <w:szCs w:val="22"/>
          <w:lang w:val="ro-RO"/>
        </w:rPr>
      </w:pPr>
      <w:r w:rsidRPr="00FE52EC">
        <w:rPr>
          <w:rFonts w:ascii="Arial Narrow" w:hAnsi="Arial Narrow" w:cs="Arial"/>
          <w:sz w:val="22"/>
          <w:szCs w:val="22"/>
          <w:lang w:val="ro-RO"/>
        </w:rPr>
        <w:t>Un rol important la încărcarea solului cu diverşi poluanţi îl au şi precipitaţiile. Este cunoscut faptul că precipitaţiile, odată cu „spălarea” atmosferei de poluanţi şi depunerea acestora pe sol, spală şi solul, ajutând la transportul poluanţilor spre emisar. Totodată, precipitaţiile favorizează şi poluarea solului în adâncime precum şi a apei freatice.</w:t>
      </w:r>
    </w:p>
    <w:p w:rsidR="0032709F" w:rsidRPr="00C5256A" w:rsidRDefault="0032709F" w:rsidP="00C5256A">
      <w:pPr>
        <w:spacing w:line="276" w:lineRule="auto"/>
        <w:jc w:val="both"/>
        <w:rPr>
          <w:rFonts w:ascii="Arial" w:hAnsi="Arial" w:cs="Arial"/>
          <w:i/>
          <w:iCs/>
          <w:color w:val="FF0000"/>
          <w:sz w:val="22"/>
          <w:szCs w:val="22"/>
          <w:lang w:val="it-IT"/>
        </w:rPr>
      </w:pPr>
    </w:p>
    <w:p w:rsidR="003E63F2" w:rsidRPr="00FE52EC" w:rsidRDefault="003E63F2" w:rsidP="00AE40F8">
      <w:pPr>
        <w:pStyle w:val="Heading1"/>
        <w:numPr>
          <w:ilvl w:val="0"/>
          <w:numId w:val="76"/>
        </w:numPr>
        <w:spacing w:before="0" w:after="0" w:line="276" w:lineRule="auto"/>
        <w:jc w:val="both"/>
        <w:rPr>
          <w:rFonts w:ascii="Arial Narrow" w:hAnsi="Arial Narrow"/>
        </w:rPr>
      </w:pPr>
      <w:bookmarkStart w:id="85" w:name="_Toc519609049"/>
      <w:bookmarkStart w:id="86" w:name="_Toc27739136"/>
      <w:r w:rsidRPr="00FE52EC">
        <w:rPr>
          <w:rFonts w:ascii="Arial Narrow" w:hAnsi="Arial Narrow"/>
        </w:rPr>
        <w:t>Protectia ecosistemelor terestre si acvatice</w:t>
      </w:r>
      <w:bookmarkEnd w:id="85"/>
      <w:bookmarkEnd w:id="86"/>
    </w:p>
    <w:p w:rsidR="00451FC1" w:rsidRPr="00FE52EC" w:rsidRDefault="00451FC1" w:rsidP="00C5256A">
      <w:pPr>
        <w:autoSpaceDE w:val="0"/>
        <w:autoSpaceDN w:val="0"/>
        <w:adjustRightInd w:val="0"/>
        <w:spacing w:line="276" w:lineRule="auto"/>
        <w:jc w:val="both"/>
        <w:rPr>
          <w:rFonts w:ascii="Arial Narrow" w:hAnsi="Arial Narrow" w:cs="Arial"/>
          <w:color w:val="FF0000"/>
          <w:sz w:val="22"/>
          <w:szCs w:val="22"/>
          <w:lang w:val="it-IT"/>
        </w:rPr>
      </w:pPr>
    </w:p>
    <w:p w:rsidR="001B1143" w:rsidRPr="00FE52EC" w:rsidRDefault="00451FC1" w:rsidP="00AE40F8">
      <w:pPr>
        <w:pStyle w:val="ListParagraph"/>
        <w:numPr>
          <w:ilvl w:val="0"/>
          <w:numId w:val="74"/>
        </w:numPr>
        <w:autoSpaceDE w:val="0"/>
        <w:autoSpaceDN w:val="0"/>
        <w:adjustRightInd w:val="0"/>
        <w:spacing w:line="276" w:lineRule="auto"/>
        <w:jc w:val="both"/>
        <w:rPr>
          <w:rFonts w:ascii="Arial Narrow" w:hAnsi="Arial Narrow" w:cs="Arial"/>
          <w:b/>
          <w:bCs/>
          <w:iCs/>
          <w:sz w:val="22"/>
          <w:szCs w:val="22"/>
          <w:lang w:val="en-US"/>
        </w:rPr>
      </w:pPr>
      <w:r w:rsidRPr="00FE52EC">
        <w:rPr>
          <w:rFonts w:ascii="Arial Narrow" w:hAnsi="Arial Narrow" w:cs="Arial"/>
          <w:b/>
          <w:bCs/>
          <w:iCs/>
          <w:sz w:val="22"/>
          <w:szCs w:val="22"/>
          <w:lang w:val="en-US"/>
        </w:rPr>
        <w:t>Identificarea arealelor sensibile c</w:t>
      </w:r>
      <w:r w:rsidR="006E1B3D" w:rsidRPr="00FE52EC">
        <w:rPr>
          <w:rFonts w:ascii="Arial Narrow" w:hAnsi="Arial Narrow" w:cs="Arial"/>
          <w:b/>
          <w:bCs/>
          <w:iCs/>
          <w:sz w:val="22"/>
          <w:szCs w:val="22"/>
          <w:lang w:val="en-US"/>
        </w:rPr>
        <w:t xml:space="preserve">are </w:t>
      </w:r>
      <w:r w:rsidRPr="00FE52EC">
        <w:rPr>
          <w:rFonts w:ascii="Arial Narrow" w:hAnsi="Arial Narrow" w:cs="Arial"/>
          <w:b/>
          <w:bCs/>
          <w:iCs/>
          <w:sz w:val="22"/>
          <w:szCs w:val="22"/>
          <w:lang w:val="en-US"/>
        </w:rPr>
        <w:t>pot fi afectate de proiect</w:t>
      </w:r>
    </w:p>
    <w:p w:rsidR="001B1143" w:rsidRPr="00FE52EC" w:rsidRDefault="001B1143" w:rsidP="00FE52EC">
      <w:pPr>
        <w:spacing w:line="276" w:lineRule="auto"/>
        <w:jc w:val="both"/>
        <w:rPr>
          <w:rFonts w:ascii="Arial Narrow" w:hAnsi="Arial Narrow" w:cs="Arial"/>
          <w:sz w:val="22"/>
          <w:szCs w:val="22"/>
          <w:lang w:val="ro-RO"/>
        </w:rPr>
      </w:pPr>
      <w:r w:rsidRPr="00FE52EC">
        <w:rPr>
          <w:rFonts w:ascii="Arial Narrow" w:hAnsi="Arial Narrow" w:cs="Arial"/>
          <w:sz w:val="22"/>
          <w:szCs w:val="22"/>
          <w:lang w:val="ro-RO"/>
        </w:rPr>
        <w:t>Nu au fost identificate areale sensibile in zona obiectivului.</w:t>
      </w:r>
    </w:p>
    <w:p w:rsidR="001B1143" w:rsidRPr="00FE52EC" w:rsidRDefault="001B1143" w:rsidP="001B1143">
      <w:pPr>
        <w:autoSpaceDE w:val="0"/>
        <w:autoSpaceDN w:val="0"/>
        <w:adjustRightInd w:val="0"/>
        <w:spacing w:line="276" w:lineRule="auto"/>
        <w:jc w:val="both"/>
        <w:rPr>
          <w:rFonts w:ascii="Arial Narrow" w:hAnsi="Arial Narrow" w:cs="Arial"/>
          <w:b/>
          <w:bCs/>
          <w:iCs/>
          <w:sz w:val="22"/>
          <w:szCs w:val="22"/>
          <w:lang w:val="en-US"/>
        </w:rPr>
      </w:pPr>
    </w:p>
    <w:p w:rsidR="001B1143" w:rsidRPr="00FE52EC" w:rsidRDefault="001B1143" w:rsidP="001B1143">
      <w:pPr>
        <w:spacing w:line="276" w:lineRule="auto"/>
        <w:jc w:val="both"/>
        <w:rPr>
          <w:rFonts w:ascii="Arial Narrow" w:hAnsi="Arial Narrow" w:cs="Arial"/>
          <w:b/>
          <w:sz w:val="22"/>
          <w:szCs w:val="22"/>
          <w:lang w:val="it-CH"/>
        </w:rPr>
      </w:pPr>
      <w:r w:rsidRPr="00FE52EC">
        <w:rPr>
          <w:rFonts w:ascii="Arial Narrow" w:hAnsi="Arial Narrow" w:cs="Arial"/>
          <w:b/>
          <w:sz w:val="22"/>
          <w:szCs w:val="22"/>
          <w:lang w:val="it-CH"/>
        </w:rPr>
        <w:t>Masuri pentru protectia biodiversitatii locale</w:t>
      </w:r>
    </w:p>
    <w:p w:rsidR="001B1143" w:rsidRPr="00FE52EC" w:rsidRDefault="001B1143" w:rsidP="00AE40F8">
      <w:pPr>
        <w:pStyle w:val="Default"/>
        <w:numPr>
          <w:ilvl w:val="0"/>
          <w:numId w:val="99"/>
        </w:numPr>
        <w:spacing w:line="276" w:lineRule="auto"/>
        <w:jc w:val="both"/>
        <w:rPr>
          <w:rFonts w:ascii="Arial Narrow" w:hAnsi="Arial Narrow"/>
          <w:color w:val="auto"/>
          <w:sz w:val="22"/>
          <w:szCs w:val="22"/>
          <w:lang w:val="it-CH"/>
        </w:rPr>
      </w:pPr>
      <w:r w:rsidRPr="00FE52EC">
        <w:rPr>
          <w:rFonts w:ascii="Arial Narrow" w:hAnsi="Arial Narrow"/>
          <w:color w:val="auto"/>
          <w:sz w:val="22"/>
          <w:szCs w:val="22"/>
          <w:lang w:val="it-CH"/>
        </w:rPr>
        <w:t>se va realiza o colectarea selectivă şi un management corespunzător al deseurilor,</w:t>
      </w:r>
    </w:p>
    <w:p w:rsidR="001B1143" w:rsidRPr="00FE52EC" w:rsidRDefault="001B1143" w:rsidP="00AE40F8">
      <w:pPr>
        <w:pStyle w:val="Default"/>
        <w:numPr>
          <w:ilvl w:val="0"/>
          <w:numId w:val="99"/>
        </w:numPr>
        <w:spacing w:line="276" w:lineRule="auto"/>
        <w:jc w:val="both"/>
        <w:rPr>
          <w:rFonts w:ascii="Arial Narrow" w:hAnsi="Arial Narrow"/>
          <w:color w:val="auto"/>
          <w:sz w:val="22"/>
          <w:szCs w:val="22"/>
          <w:lang w:val="it-CH"/>
        </w:rPr>
      </w:pPr>
      <w:r w:rsidRPr="00FE52EC">
        <w:rPr>
          <w:rFonts w:ascii="Arial Narrow" w:hAnsi="Arial Narrow"/>
          <w:color w:val="auto"/>
          <w:sz w:val="22"/>
          <w:szCs w:val="22"/>
          <w:lang w:val="it-CH"/>
        </w:rPr>
        <w:t xml:space="preserve">antreprenorul va folosi utilaje adecvate şi întreţinute conform cărţii tehnice cu respectarea cerintelor legale privind  emisiile de poluanti in atmosfera, </w:t>
      </w:r>
    </w:p>
    <w:p w:rsidR="001B1143" w:rsidRPr="00FE52EC" w:rsidRDefault="001B1143" w:rsidP="00AE40F8">
      <w:pPr>
        <w:pStyle w:val="Default"/>
        <w:numPr>
          <w:ilvl w:val="0"/>
          <w:numId w:val="99"/>
        </w:numPr>
        <w:spacing w:line="276" w:lineRule="auto"/>
        <w:jc w:val="both"/>
        <w:rPr>
          <w:rFonts w:ascii="Arial Narrow" w:hAnsi="Arial Narrow"/>
          <w:color w:val="auto"/>
          <w:sz w:val="22"/>
          <w:szCs w:val="22"/>
          <w:lang w:val="it-CH"/>
        </w:rPr>
      </w:pPr>
      <w:r w:rsidRPr="00FE52EC">
        <w:rPr>
          <w:rFonts w:ascii="Arial Narrow" w:hAnsi="Arial Narrow"/>
          <w:color w:val="auto"/>
          <w:sz w:val="22"/>
          <w:szCs w:val="22"/>
          <w:lang w:val="it-CH"/>
        </w:rPr>
        <w:t>schimburile de ulei de la utilaje se vor efectua în staţii speciale pentru astfel de operaţii,</w:t>
      </w:r>
    </w:p>
    <w:p w:rsidR="001B1143" w:rsidRPr="00FE52EC" w:rsidRDefault="001B1143" w:rsidP="00AE40F8">
      <w:pPr>
        <w:numPr>
          <w:ilvl w:val="0"/>
          <w:numId w:val="99"/>
        </w:numPr>
        <w:spacing w:line="276" w:lineRule="auto"/>
        <w:ind w:right="-46"/>
        <w:jc w:val="both"/>
        <w:rPr>
          <w:rFonts w:ascii="Arial Narrow" w:hAnsi="Arial Narrow" w:cs="Arial"/>
          <w:sz w:val="22"/>
          <w:szCs w:val="22"/>
          <w:lang w:val="it-CH"/>
        </w:rPr>
      </w:pPr>
      <w:r w:rsidRPr="00FE52EC">
        <w:rPr>
          <w:rFonts w:ascii="Arial Narrow" w:hAnsi="Arial Narrow" w:cs="Arial"/>
          <w:sz w:val="22"/>
          <w:szCs w:val="22"/>
          <w:lang w:val="it-CH"/>
        </w:rPr>
        <w:t>în perioada executiei lucrărilor, se va împrejmui incinta organizării de șantier. materialele de construcții vor fi depozitate în incinta organizării de șantier pentru a evita împrăștierea lor in ape de suprafata sau pe zonele adiacente aeroportului, iar utilajele și echipamentele utilizate pentru realizarea investitiei vor fi parcate în zone prevăzute cu platforme.</w:t>
      </w:r>
    </w:p>
    <w:p w:rsidR="001B1143" w:rsidRPr="00FE52EC" w:rsidRDefault="001B1143" w:rsidP="00AE40F8">
      <w:pPr>
        <w:numPr>
          <w:ilvl w:val="0"/>
          <w:numId w:val="99"/>
        </w:numPr>
        <w:spacing w:line="276" w:lineRule="auto"/>
        <w:ind w:right="-46"/>
        <w:jc w:val="both"/>
        <w:rPr>
          <w:rFonts w:ascii="Arial Narrow" w:hAnsi="Arial Narrow" w:cs="Arial"/>
          <w:sz w:val="22"/>
          <w:szCs w:val="22"/>
          <w:lang w:val="it-CH"/>
        </w:rPr>
      </w:pPr>
      <w:r w:rsidRPr="00FE52EC">
        <w:rPr>
          <w:rFonts w:ascii="Arial Narrow" w:hAnsi="Arial Narrow" w:cs="Arial"/>
          <w:sz w:val="22"/>
          <w:szCs w:val="22"/>
          <w:lang w:val="it-CH"/>
        </w:rPr>
        <w:t>la terminarea lucrarilor terenurile ocupate temporar vor fi aduse la starea initiala.</w:t>
      </w:r>
    </w:p>
    <w:p w:rsidR="001B1143" w:rsidRPr="00FE52EC" w:rsidRDefault="001B1143" w:rsidP="001B1143">
      <w:pPr>
        <w:spacing w:line="276" w:lineRule="auto"/>
        <w:jc w:val="both"/>
        <w:rPr>
          <w:rFonts w:ascii="Arial Narrow" w:hAnsi="Arial Narrow" w:cs="Arial"/>
          <w:sz w:val="22"/>
          <w:szCs w:val="22"/>
          <w:lang w:val="ro-RO"/>
        </w:rPr>
      </w:pPr>
    </w:p>
    <w:p w:rsidR="001B1143" w:rsidRPr="00FE52EC" w:rsidRDefault="001B1143" w:rsidP="001B1143">
      <w:pPr>
        <w:pStyle w:val="Heading4"/>
        <w:spacing w:after="0" w:line="276" w:lineRule="auto"/>
        <w:ind w:left="864" w:hanging="864"/>
        <w:rPr>
          <w:rFonts w:ascii="Arial Narrow" w:hAnsi="Arial Narrow" w:cs="Arial"/>
          <w:b/>
          <w:bCs/>
          <w:i w:val="0"/>
          <w:lang w:val="pt-BR"/>
        </w:rPr>
      </w:pPr>
      <w:r w:rsidRPr="00FE52EC">
        <w:rPr>
          <w:rFonts w:ascii="Arial Narrow" w:hAnsi="Arial Narrow" w:cs="Arial"/>
          <w:b/>
          <w:bCs/>
          <w:i w:val="0"/>
          <w:lang w:val="pt-BR"/>
        </w:rPr>
        <w:t xml:space="preserve">Surse de poluanţi perioada de </w:t>
      </w:r>
      <w:r w:rsidR="003C044E" w:rsidRPr="00FE52EC">
        <w:rPr>
          <w:rFonts w:ascii="Arial Narrow" w:hAnsi="Arial Narrow" w:cs="Arial"/>
          <w:b/>
          <w:bCs/>
          <w:i w:val="0"/>
          <w:lang w:val="pt-BR"/>
        </w:rPr>
        <w:t>operare</w:t>
      </w:r>
      <w:r w:rsidRPr="00FE52EC">
        <w:rPr>
          <w:rFonts w:ascii="Arial Narrow" w:hAnsi="Arial Narrow" w:cs="Arial"/>
          <w:b/>
          <w:bCs/>
          <w:i w:val="0"/>
          <w:lang w:val="pt-BR"/>
        </w:rPr>
        <w:t xml:space="preserve"> a investitiei</w:t>
      </w:r>
    </w:p>
    <w:p w:rsidR="001B1143" w:rsidRPr="00FE52EC" w:rsidRDefault="001B1143" w:rsidP="00FE52EC">
      <w:pPr>
        <w:spacing w:line="276" w:lineRule="auto"/>
        <w:jc w:val="both"/>
        <w:rPr>
          <w:rFonts w:ascii="Arial Narrow" w:hAnsi="Arial Narrow" w:cs="Arial"/>
          <w:sz w:val="22"/>
          <w:szCs w:val="22"/>
          <w:lang w:val="es-ES"/>
        </w:rPr>
      </w:pPr>
      <w:r w:rsidRPr="00FE52EC">
        <w:rPr>
          <w:rFonts w:ascii="Arial Narrow" w:hAnsi="Arial Narrow" w:cs="Arial"/>
          <w:sz w:val="22"/>
          <w:szCs w:val="22"/>
          <w:lang w:val="es-ES"/>
        </w:rPr>
        <w:t>In perioada de exploatare a investitiei sursa potentiala de disconfort pentru ecosistemele acvatice si terestre este constituita de operatiile desfasurate in cadrul aeroportului respectiv evacuarea apelor pluviale si menajere.</w:t>
      </w:r>
    </w:p>
    <w:p w:rsidR="001B1143" w:rsidRPr="00FE52EC" w:rsidRDefault="003C044E" w:rsidP="00FE52EC">
      <w:pPr>
        <w:spacing w:line="276" w:lineRule="auto"/>
        <w:jc w:val="both"/>
        <w:rPr>
          <w:rFonts w:ascii="Arial Narrow" w:hAnsi="Arial Narrow" w:cs="Arial"/>
          <w:sz w:val="22"/>
          <w:szCs w:val="22"/>
          <w:lang w:val="es-ES"/>
        </w:rPr>
      </w:pPr>
      <w:r w:rsidRPr="00FE52EC">
        <w:rPr>
          <w:rFonts w:ascii="Arial Narrow" w:hAnsi="Arial Narrow" w:cs="Arial"/>
          <w:sz w:val="22"/>
          <w:szCs w:val="22"/>
          <w:lang w:val="es-ES"/>
        </w:rPr>
        <w:t>C</w:t>
      </w:r>
      <w:r w:rsidR="001B1143" w:rsidRPr="00FE52EC">
        <w:rPr>
          <w:rFonts w:ascii="Arial Narrow" w:hAnsi="Arial Narrow" w:cs="Arial"/>
          <w:sz w:val="22"/>
          <w:szCs w:val="22"/>
          <w:lang w:val="es-ES"/>
        </w:rPr>
        <w:t>olectarea si dirijarea apelor uzate menajere generate in reteaua de canalizare menajera a aeroportului asigura protectia biodiversitatii locale.</w:t>
      </w:r>
    </w:p>
    <w:p w:rsidR="00135CD1" w:rsidRDefault="00135CD1" w:rsidP="00135CD1">
      <w:pPr>
        <w:rPr>
          <w:rFonts w:ascii="Arial Narrow" w:hAnsi="Arial Narrow" w:cs="Arial"/>
          <w:sz w:val="22"/>
          <w:szCs w:val="22"/>
          <w:lang w:val="ro-RO"/>
        </w:rPr>
      </w:pPr>
    </w:p>
    <w:p w:rsidR="00FE52EC" w:rsidRPr="00E21242" w:rsidRDefault="00FE52EC" w:rsidP="00135CD1">
      <w:pPr>
        <w:rPr>
          <w:rFonts w:ascii="Arial Narrow" w:hAnsi="Arial Narrow" w:cs="Arial"/>
          <w:sz w:val="22"/>
          <w:szCs w:val="22"/>
          <w:lang w:val="ro-RO"/>
        </w:rPr>
      </w:pPr>
    </w:p>
    <w:p w:rsidR="003E63F2" w:rsidRPr="00FE52EC" w:rsidRDefault="003E63F2" w:rsidP="00AE40F8">
      <w:pPr>
        <w:pStyle w:val="Heading1"/>
        <w:numPr>
          <w:ilvl w:val="0"/>
          <w:numId w:val="76"/>
        </w:numPr>
        <w:spacing w:before="0" w:after="0" w:line="276" w:lineRule="auto"/>
        <w:jc w:val="both"/>
        <w:rPr>
          <w:rFonts w:ascii="Arial Narrow" w:hAnsi="Arial Narrow"/>
        </w:rPr>
      </w:pPr>
      <w:bookmarkStart w:id="87" w:name="_Toc519609050"/>
      <w:bookmarkStart w:id="88" w:name="_Toc27739137"/>
      <w:r w:rsidRPr="00FE52EC">
        <w:rPr>
          <w:rFonts w:ascii="Arial Narrow" w:hAnsi="Arial Narrow"/>
        </w:rPr>
        <w:t>Protectia asezarilor umane si a altor obiective de interes public</w:t>
      </w:r>
      <w:bookmarkEnd w:id="87"/>
      <w:bookmarkEnd w:id="88"/>
    </w:p>
    <w:p w:rsidR="00AF32FD" w:rsidRPr="00FE52EC" w:rsidRDefault="00AF32FD" w:rsidP="00C5256A">
      <w:pPr>
        <w:spacing w:line="276" w:lineRule="auto"/>
        <w:jc w:val="both"/>
        <w:rPr>
          <w:rFonts w:ascii="Arial Narrow" w:hAnsi="Arial Narrow" w:cs="Arial"/>
          <w:sz w:val="22"/>
          <w:szCs w:val="22"/>
          <w:lang w:val="it-IT"/>
        </w:rPr>
      </w:pPr>
    </w:p>
    <w:p w:rsidR="00AF32FD" w:rsidRPr="00FE52EC" w:rsidRDefault="00AF32FD" w:rsidP="00AE40F8">
      <w:pPr>
        <w:pStyle w:val="ListParagraph"/>
        <w:numPr>
          <w:ilvl w:val="0"/>
          <w:numId w:val="75"/>
        </w:numPr>
        <w:autoSpaceDE w:val="0"/>
        <w:autoSpaceDN w:val="0"/>
        <w:adjustRightInd w:val="0"/>
        <w:spacing w:line="276" w:lineRule="auto"/>
        <w:jc w:val="both"/>
        <w:rPr>
          <w:rFonts w:ascii="Arial Narrow" w:hAnsi="Arial Narrow" w:cs="Arial"/>
          <w:b/>
          <w:sz w:val="22"/>
          <w:szCs w:val="22"/>
          <w:lang w:val="en-US"/>
        </w:rPr>
      </w:pPr>
      <w:r w:rsidRPr="00FE52EC">
        <w:rPr>
          <w:rFonts w:ascii="Arial Narrow" w:hAnsi="Arial Narrow" w:cs="Arial"/>
          <w:b/>
          <w:sz w:val="22"/>
          <w:szCs w:val="22"/>
          <w:lang w:val="en-US"/>
        </w:rPr>
        <w:t>Identificarea obiectivelor de interes public, distanta fata de asezarile umane, respectiv fata de monumente istorice si de arhitectura, alte zone asupra carora exista instituit un regim de restrictie, zone de interes traditional si altele;</w:t>
      </w:r>
    </w:p>
    <w:p w:rsidR="008864E6" w:rsidRPr="00FE52EC" w:rsidRDefault="008864E6" w:rsidP="008864E6">
      <w:pPr>
        <w:autoSpaceDE w:val="0"/>
        <w:autoSpaceDN w:val="0"/>
        <w:adjustRightInd w:val="0"/>
        <w:spacing w:line="276" w:lineRule="auto"/>
        <w:jc w:val="both"/>
        <w:rPr>
          <w:rFonts w:ascii="Arial Narrow" w:hAnsi="Arial Narrow" w:cs="Arial"/>
          <w:b/>
          <w:sz w:val="22"/>
          <w:szCs w:val="22"/>
          <w:lang w:val="en-US"/>
        </w:rPr>
      </w:pPr>
    </w:p>
    <w:p w:rsidR="008864E6" w:rsidRPr="00FE52EC" w:rsidRDefault="008864E6" w:rsidP="008864E6">
      <w:pPr>
        <w:spacing w:line="276" w:lineRule="auto"/>
        <w:jc w:val="both"/>
        <w:rPr>
          <w:rFonts w:ascii="Arial Narrow" w:hAnsi="Arial Narrow" w:cs="Arial"/>
          <w:sz w:val="22"/>
          <w:szCs w:val="22"/>
          <w:lang w:val="pt-BR"/>
        </w:rPr>
      </w:pPr>
      <w:r w:rsidRPr="00FE52EC">
        <w:rPr>
          <w:rFonts w:ascii="Arial Narrow" w:hAnsi="Arial Narrow" w:cs="Arial"/>
          <w:sz w:val="22"/>
          <w:szCs w:val="22"/>
          <w:lang w:val="pt-BR"/>
        </w:rPr>
        <w:t>Pentru protectia asezarilor umane se vor respecta:</w:t>
      </w:r>
    </w:p>
    <w:p w:rsidR="008864E6" w:rsidRPr="00FE52EC" w:rsidRDefault="008864E6" w:rsidP="00AE40F8">
      <w:pPr>
        <w:pStyle w:val="Default"/>
        <w:numPr>
          <w:ilvl w:val="0"/>
          <w:numId w:val="89"/>
        </w:numPr>
        <w:tabs>
          <w:tab w:val="clear" w:pos="1080"/>
          <w:tab w:val="num" w:pos="360"/>
        </w:tabs>
        <w:spacing w:line="276" w:lineRule="auto"/>
        <w:ind w:left="360"/>
        <w:jc w:val="both"/>
        <w:rPr>
          <w:rFonts w:ascii="Arial Narrow" w:hAnsi="Arial Narrow"/>
          <w:sz w:val="22"/>
          <w:szCs w:val="22"/>
        </w:rPr>
      </w:pPr>
      <w:r w:rsidRPr="00FE52EC">
        <w:rPr>
          <w:rFonts w:ascii="Arial Narrow" w:hAnsi="Arial Narrow"/>
          <w:sz w:val="22"/>
          <w:szCs w:val="22"/>
        </w:rPr>
        <w:t>identificarea unei suprafete de teren in incinta aeroportului sau in imediata apropiere pentru amplasarea organizarii de santier,</w:t>
      </w:r>
    </w:p>
    <w:p w:rsidR="008864E6" w:rsidRPr="00FE52EC" w:rsidRDefault="008864E6" w:rsidP="00AE40F8">
      <w:pPr>
        <w:pStyle w:val="Default"/>
        <w:numPr>
          <w:ilvl w:val="0"/>
          <w:numId w:val="89"/>
        </w:numPr>
        <w:tabs>
          <w:tab w:val="clear" w:pos="1080"/>
          <w:tab w:val="num" w:pos="360"/>
        </w:tabs>
        <w:spacing w:line="276" w:lineRule="auto"/>
        <w:ind w:left="360"/>
        <w:jc w:val="both"/>
        <w:rPr>
          <w:rFonts w:ascii="Arial Narrow" w:hAnsi="Arial Narrow"/>
          <w:sz w:val="22"/>
          <w:szCs w:val="22"/>
        </w:rPr>
      </w:pPr>
      <w:r w:rsidRPr="00FE52EC">
        <w:rPr>
          <w:rFonts w:ascii="Arial Narrow" w:hAnsi="Arial Narrow"/>
          <w:sz w:val="22"/>
          <w:szCs w:val="22"/>
        </w:rPr>
        <w:t>în timpul execuţiei, constructorul va respecta curaţenia şi normele privind protecţia şi igiena muncii in construcţii astfel încât să nu aducă prejudicii zonei limitrofe, cadrului natural, mediului şi ecosistemelor,</w:t>
      </w:r>
    </w:p>
    <w:p w:rsidR="008864E6" w:rsidRPr="00FE52EC" w:rsidRDefault="008864E6" w:rsidP="00AE40F8">
      <w:pPr>
        <w:pStyle w:val="Default"/>
        <w:numPr>
          <w:ilvl w:val="0"/>
          <w:numId w:val="89"/>
        </w:numPr>
        <w:tabs>
          <w:tab w:val="clear" w:pos="1080"/>
          <w:tab w:val="num" w:pos="360"/>
        </w:tabs>
        <w:spacing w:line="276" w:lineRule="auto"/>
        <w:ind w:left="360"/>
        <w:jc w:val="both"/>
        <w:rPr>
          <w:rFonts w:ascii="Arial Narrow" w:hAnsi="Arial Narrow"/>
          <w:sz w:val="22"/>
          <w:szCs w:val="22"/>
          <w:lang w:val="fr-CH"/>
        </w:rPr>
      </w:pPr>
      <w:r w:rsidRPr="00FE52EC">
        <w:rPr>
          <w:rFonts w:ascii="Arial Narrow" w:hAnsi="Arial Narrow"/>
          <w:sz w:val="22"/>
          <w:szCs w:val="22"/>
          <w:lang w:val="fr-CH"/>
        </w:rPr>
        <w:t>perturbari ale traficului local datorat traficului vehiculelor din santier.</w:t>
      </w:r>
    </w:p>
    <w:p w:rsidR="008864E6" w:rsidRPr="00FE52EC" w:rsidRDefault="008864E6" w:rsidP="008864E6">
      <w:pPr>
        <w:autoSpaceDE w:val="0"/>
        <w:autoSpaceDN w:val="0"/>
        <w:adjustRightInd w:val="0"/>
        <w:spacing w:line="276" w:lineRule="auto"/>
        <w:jc w:val="both"/>
        <w:rPr>
          <w:rFonts w:ascii="Arial Narrow" w:hAnsi="Arial Narrow" w:cs="Arial"/>
          <w:b/>
          <w:sz w:val="22"/>
          <w:szCs w:val="22"/>
          <w:lang w:val="en-US"/>
        </w:rPr>
      </w:pPr>
    </w:p>
    <w:p w:rsidR="008864E6" w:rsidRPr="00FE52EC" w:rsidRDefault="008864E6" w:rsidP="008864E6">
      <w:pPr>
        <w:autoSpaceDE w:val="0"/>
        <w:autoSpaceDN w:val="0"/>
        <w:adjustRightInd w:val="0"/>
        <w:spacing w:line="276" w:lineRule="auto"/>
        <w:jc w:val="both"/>
        <w:rPr>
          <w:rFonts w:ascii="Arial Narrow" w:hAnsi="Arial Narrow" w:cs="Arial"/>
          <w:b/>
          <w:sz w:val="22"/>
          <w:szCs w:val="22"/>
          <w:lang w:val="en-US"/>
        </w:rPr>
      </w:pPr>
      <w:r w:rsidRPr="00FE52EC">
        <w:rPr>
          <w:rFonts w:ascii="Arial Narrow" w:hAnsi="Arial Narrow" w:cs="Arial"/>
          <w:b/>
          <w:sz w:val="22"/>
          <w:szCs w:val="22"/>
          <w:lang w:val="en-US"/>
        </w:rPr>
        <w:t xml:space="preserve">Masuri generale de protectie </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se vor realiza lucrările esalonat, pe baza graficului de lucrări, astfel încât să fie scurtată perioada de execuţie, pentru a diminua durata de manifestare a efectelor negative;</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 xml:space="preserve">se va asigura funcţionarea la parametri optimi proiectaţi a utilajelor tehnologice şi mijloacelor de transport pentru reducerea noxelor şi zgomotului care ar putea afecta factorul uman; </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 xml:space="preserve">pentru protecţia antizgomot, amplasarea unor construcţii ale şantierului se va realiza în aşa fel încât să constituie ecrane între şantier şi zonele populate; </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vor fi utilizate echipamente moderne care sa genereze un nivel de zgomot si vibratii cat mai mic;</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santierul va fi semnalizat cu panouri de avertizare si va fi imprejmuit pentru a limita emisiile de poluanti atmosferici si de zgomot;</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drumurile de acces vor fi permanent mentinute curate si se va asigura accesul echipelor de interventie;</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utilajele vor fi verificate si reparate periodic, pentru a limita emisiile de noxe si de zgomot;</w:t>
      </w:r>
    </w:p>
    <w:p w:rsidR="008864E6" w:rsidRPr="00FE52EC" w:rsidRDefault="008864E6" w:rsidP="00AE40F8">
      <w:pPr>
        <w:pStyle w:val="ListParagraph"/>
        <w:numPr>
          <w:ilvl w:val="0"/>
          <w:numId w:val="65"/>
        </w:numPr>
        <w:autoSpaceDE w:val="0"/>
        <w:autoSpaceDN w:val="0"/>
        <w:adjustRightInd w:val="0"/>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se va respecta condiţia privind optimizarea traseelor utilajelor de construcţie şi mijloacelor de transport, astfel încât să se evite blocajele şi accidentele de circulaţie.</w:t>
      </w:r>
    </w:p>
    <w:p w:rsidR="008864E6" w:rsidRPr="00FE52EC" w:rsidRDefault="008864E6" w:rsidP="008864E6">
      <w:pPr>
        <w:autoSpaceDE w:val="0"/>
        <w:autoSpaceDN w:val="0"/>
        <w:adjustRightInd w:val="0"/>
        <w:spacing w:line="276" w:lineRule="auto"/>
        <w:jc w:val="both"/>
        <w:rPr>
          <w:rFonts w:ascii="Arial Narrow" w:hAnsi="Arial Narrow" w:cs="Arial"/>
          <w:b/>
          <w:sz w:val="22"/>
          <w:szCs w:val="22"/>
          <w:lang w:val="en-US"/>
        </w:rPr>
      </w:pPr>
    </w:p>
    <w:p w:rsidR="00497E17" w:rsidRPr="00FE52EC" w:rsidRDefault="00497E17" w:rsidP="00AE40F8">
      <w:pPr>
        <w:pStyle w:val="Heading1"/>
        <w:numPr>
          <w:ilvl w:val="0"/>
          <w:numId w:val="76"/>
        </w:numPr>
        <w:spacing w:before="0" w:after="0" w:line="276" w:lineRule="auto"/>
        <w:jc w:val="both"/>
        <w:rPr>
          <w:rFonts w:ascii="Arial Narrow" w:hAnsi="Arial Narrow"/>
        </w:rPr>
      </w:pPr>
      <w:bookmarkStart w:id="89" w:name="_Toc27739138"/>
      <w:r w:rsidRPr="00FE52EC">
        <w:rPr>
          <w:rFonts w:ascii="Arial Narrow" w:hAnsi="Arial Narrow"/>
        </w:rPr>
        <w:t>Prevenirea si gestionarea deseurilor generate pe amplasament in timpul realiza</w:t>
      </w:r>
      <w:r w:rsidR="00CE0FFB" w:rsidRPr="00FE52EC">
        <w:rPr>
          <w:rFonts w:ascii="Arial Narrow" w:hAnsi="Arial Narrow"/>
        </w:rPr>
        <w:t>rii proiectului</w:t>
      </w:r>
      <w:r w:rsidR="00056727" w:rsidRPr="00FE52EC">
        <w:rPr>
          <w:rFonts w:ascii="Arial Narrow" w:hAnsi="Arial Narrow"/>
        </w:rPr>
        <w:t>/in timpul exploatarii</w:t>
      </w:r>
      <w:r w:rsidR="00CE0FFB" w:rsidRPr="00FE52EC">
        <w:rPr>
          <w:rFonts w:ascii="Arial Narrow" w:hAnsi="Arial Narrow"/>
        </w:rPr>
        <w:t>, inclusiv</w:t>
      </w:r>
      <w:r w:rsidR="00485737" w:rsidRPr="00FE52EC">
        <w:rPr>
          <w:rFonts w:ascii="Arial Narrow" w:hAnsi="Arial Narrow"/>
        </w:rPr>
        <w:t xml:space="preserve"> eliminarea</w:t>
      </w:r>
      <w:bookmarkEnd w:id="89"/>
    </w:p>
    <w:p w:rsidR="00AB2732" w:rsidRPr="00FE52EC" w:rsidRDefault="00AB2732" w:rsidP="00C5256A">
      <w:pPr>
        <w:autoSpaceDE w:val="0"/>
        <w:autoSpaceDN w:val="0"/>
        <w:adjustRightInd w:val="0"/>
        <w:spacing w:line="276" w:lineRule="auto"/>
        <w:jc w:val="both"/>
        <w:rPr>
          <w:rFonts w:ascii="Arial Narrow" w:hAnsi="Arial Narrow" w:cs="Arial"/>
          <w:b/>
          <w:sz w:val="22"/>
          <w:szCs w:val="22"/>
          <w:lang w:val="en-US"/>
        </w:rPr>
      </w:pPr>
    </w:p>
    <w:p w:rsidR="00AB2732" w:rsidRPr="00FE52EC" w:rsidRDefault="00AB2732" w:rsidP="00AB2732">
      <w:pPr>
        <w:spacing w:line="276" w:lineRule="auto"/>
        <w:ind w:firstLine="360"/>
        <w:jc w:val="both"/>
        <w:rPr>
          <w:rFonts w:ascii="Arial Narrow" w:hAnsi="Arial Narrow" w:cs="Arial"/>
          <w:color w:val="FF0000"/>
          <w:sz w:val="22"/>
          <w:szCs w:val="22"/>
          <w:lang w:val="fr-FR"/>
        </w:rPr>
      </w:pPr>
      <w:r w:rsidRPr="00FE52EC">
        <w:rPr>
          <w:rFonts w:ascii="Arial Narrow" w:hAnsi="Arial Narrow" w:cs="Arial"/>
          <w:sz w:val="22"/>
          <w:szCs w:val="22"/>
          <w:lang w:val="en-US"/>
        </w:rPr>
        <w:t>Conform H.G. nr. 856/2002 pentru „Evidenta gestiunii deseurilor si pentru aprobarea listei cuprinzand deseurile, inclusiv deseurile periculoase” se stabileste obligativitatea pentru agentii economici si pentru orice alti generatori de deseuri, persoane fizice sau juridice de a tine evidenta gestiunii deseurilor.</w:t>
      </w:r>
      <w:r w:rsidRPr="00FE52EC">
        <w:rPr>
          <w:rFonts w:ascii="Arial Narrow" w:hAnsi="Arial Narrow" w:cs="Arial"/>
          <w:color w:val="FF0000"/>
          <w:sz w:val="22"/>
          <w:szCs w:val="22"/>
          <w:lang w:val="fr-FR"/>
        </w:rPr>
        <w:tab/>
      </w:r>
    </w:p>
    <w:p w:rsidR="00AB2732" w:rsidRPr="00FE52EC" w:rsidRDefault="00AB2732" w:rsidP="00AB2732">
      <w:pPr>
        <w:spacing w:line="276" w:lineRule="auto"/>
        <w:ind w:firstLine="720"/>
        <w:jc w:val="both"/>
        <w:rPr>
          <w:rFonts w:ascii="Arial Narrow" w:hAnsi="Arial Narrow" w:cs="Arial"/>
          <w:sz w:val="22"/>
          <w:szCs w:val="22"/>
          <w:lang w:val="en-US"/>
        </w:rPr>
      </w:pPr>
      <w:r w:rsidRPr="00FE52EC">
        <w:rPr>
          <w:rFonts w:ascii="Arial Narrow" w:hAnsi="Arial Narrow" w:cs="Arial"/>
          <w:sz w:val="22"/>
          <w:szCs w:val="22"/>
          <w:lang w:val="en-US"/>
        </w:rPr>
        <w:t>In scopul realizarii unui bun management al deseurilor si respectarii prevederilor legale in vigoare, atat in perioada de executie a lucrarilor, cat si in perioada de exploatare a aeroportului se va nominaliza persoana responsabila cu protectia mediului si gestionarea deseurilor.</w:t>
      </w:r>
    </w:p>
    <w:p w:rsidR="00AB2732" w:rsidRPr="00FE52EC" w:rsidRDefault="00AB2732" w:rsidP="00AB2732">
      <w:pPr>
        <w:spacing w:line="276" w:lineRule="auto"/>
        <w:ind w:firstLine="720"/>
        <w:jc w:val="both"/>
        <w:rPr>
          <w:rFonts w:ascii="Arial Narrow" w:hAnsi="Arial Narrow" w:cs="Arial"/>
          <w:sz w:val="22"/>
          <w:szCs w:val="22"/>
          <w:lang w:val="en-US"/>
        </w:rPr>
      </w:pPr>
      <w:r w:rsidRPr="00FE52EC">
        <w:rPr>
          <w:rFonts w:ascii="Arial Narrow" w:hAnsi="Arial Narrow" w:cs="Arial"/>
          <w:sz w:val="22"/>
          <w:szCs w:val="22"/>
          <w:lang w:val="en-US"/>
        </w:rPr>
        <w:t>Eliminarea deseurilor constituie o activitate ce trebuie cuprinsa in Planul de management de mediu, elaborat de catre constructor la inceperea lucrarilor.</w:t>
      </w:r>
    </w:p>
    <w:p w:rsidR="00AB2732" w:rsidRPr="00FE52EC" w:rsidRDefault="00AB2732" w:rsidP="00FE52EC">
      <w:pPr>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Obiectivele care trebuie sa stea la baza sistemului de gestionare a deseurilor sunt :</w:t>
      </w:r>
    </w:p>
    <w:p w:rsidR="00AB2732" w:rsidRPr="00FE52EC" w:rsidRDefault="00AB2732" w:rsidP="00AE40F8">
      <w:pPr>
        <w:numPr>
          <w:ilvl w:val="0"/>
          <w:numId w:val="100"/>
        </w:numPr>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minimizarea generarii deseurilor ;</w:t>
      </w:r>
    </w:p>
    <w:p w:rsidR="00AB2732" w:rsidRPr="00FE52EC" w:rsidRDefault="00AB2732" w:rsidP="00AE40F8">
      <w:pPr>
        <w:numPr>
          <w:ilvl w:val="0"/>
          <w:numId w:val="100"/>
        </w:numPr>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reutilizarea si reciclarea deseurilor rezultate ;</w:t>
      </w:r>
    </w:p>
    <w:p w:rsidR="00AB2732" w:rsidRPr="00FE52EC" w:rsidRDefault="00AB2732" w:rsidP="00AE40F8">
      <w:pPr>
        <w:numPr>
          <w:ilvl w:val="0"/>
          <w:numId w:val="100"/>
        </w:numPr>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tratarea deseurilor cat mai aproape de sursa;</w:t>
      </w:r>
    </w:p>
    <w:p w:rsidR="00AB2732" w:rsidRPr="00FE52EC" w:rsidRDefault="00AB2732" w:rsidP="00AE40F8">
      <w:pPr>
        <w:numPr>
          <w:ilvl w:val="0"/>
          <w:numId w:val="100"/>
        </w:numPr>
        <w:spacing w:line="276" w:lineRule="auto"/>
        <w:jc w:val="both"/>
        <w:rPr>
          <w:rFonts w:ascii="Arial Narrow" w:hAnsi="Arial Narrow" w:cs="Arial"/>
          <w:sz w:val="22"/>
          <w:szCs w:val="22"/>
          <w:lang w:val="en-US"/>
        </w:rPr>
      </w:pPr>
      <w:r w:rsidRPr="00FE52EC">
        <w:rPr>
          <w:rFonts w:ascii="Arial Narrow" w:hAnsi="Arial Narrow" w:cs="Arial"/>
          <w:sz w:val="22"/>
          <w:szCs w:val="22"/>
          <w:lang w:val="en-US"/>
        </w:rPr>
        <w:t>minimizarea nocivitatii deseurilor</w:t>
      </w:r>
    </w:p>
    <w:p w:rsidR="00AB2732" w:rsidRPr="00FE52EC" w:rsidRDefault="00AB2732" w:rsidP="00C5256A">
      <w:pPr>
        <w:autoSpaceDE w:val="0"/>
        <w:autoSpaceDN w:val="0"/>
        <w:adjustRightInd w:val="0"/>
        <w:spacing w:line="276" w:lineRule="auto"/>
        <w:jc w:val="both"/>
        <w:rPr>
          <w:rFonts w:ascii="Arial Narrow" w:hAnsi="Arial Narrow" w:cs="Arial"/>
          <w:b/>
          <w:sz w:val="22"/>
          <w:szCs w:val="22"/>
          <w:lang w:val="en-US"/>
        </w:rPr>
      </w:pPr>
    </w:p>
    <w:p w:rsidR="00497E17" w:rsidRPr="00FE52EC" w:rsidRDefault="00497E17" w:rsidP="00AE40F8">
      <w:pPr>
        <w:pStyle w:val="ListParagraph"/>
        <w:numPr>
          <w:ilvl w:val="0"/>
          <w:numId w:val="70"/>
        </w:numPr>
        <w:autoSpaceDE w:val="0"/>
        <w:autoSpaceDN w:val="0"/>
        <w:adjustRightInd w:val="0"/>
        <w:spacing w:line="276" w:lineRule="auto"/>
        <w:jc w:val="both"/>
        <w:rPr>
          <w:rFonts w:ascii="Arial Narrow" w:hAnsi="Arial Narrow" w:cs="Arial"/>
          <w:b/>
          <w:sz w:val="22"/>
          <w:szCs w:val="22"/>
          <w:lang w:val="en-US"/>
        </w:rPr>
      </w:pPr>
      <w:r w:rsidRPr="00FE52EC">
        <w:rPr>
          <w:rFonts w:ascii="Arial Narrow" w:hAnsi="Arial Narrow" w:cs="Arial"/>
          <w:b/>
          <w:sz w:val="22"/>
          <w:szCs w:val="22"/>
          <w:lang w:val="en-US"/>
        </w:rPr>
        <w:t>lista deseurilor (clasificate si codificate in conformitate cu prevederile legislatiei europene si nationale privind deseurile)</w:t>
      </w:r>
      <w:r w:rsidR="00CE0FFB" w:rsidRPr="00FE52EC">
        <w:rPr>
          <w:rFonts w:ascii="Arial Narrow" w:hAnsi="Arial Narrow" w:cs="Arial"/>
          <w:b/>
          <w:sz w:val="22"/>
          <w:szCs w:val="22"/>
          <w:lang w:val="en-US"/>
        </w:rPr>
        <w:t>, cantitati de deseuri generate</w:t>
      </w:r>
    </w:p>
    <w:p w:rsidR="00AB2732" w:rsidRPr="00FE52EC" w:rsidRDefault="00AB2732" w:rsidP="00AB2732">
      <w:pPr>
        <w:spacing w:line="276" w:lineRule="auto"/>
        <w:jc w:val="both"/>
        <w:rPr>
          <w:rFonts w:ascii="Arial Narrow" w:hAnsi="Arial Narrow" w:cs="Arial"/>
          <w:b/>
          <w:i/>
          <w:sz w:val="22"/>
          <w:szCs w:val="22"/>
          <w:u w:val="single"/>
          <w:lang w:val="fr-FR"/>
        </w:rPr>
      </w:pPr>
      <w:r w:rsidRPr="00FE52EC">
        <w:rPr>
          <w:rFonts w:ascii="Arial Narrow" w:hAnsi="Arial Narrow" w:cs="Arial"/>
          <w:b/>
          <w:i/>
          <w:sz w:val="22"/>
          <w:szCs w:val="22"/>
          <w:u w:val="single"/>
          <w:lang w:val="fr-FR"/>
        </w:rPr>
        <w:t>Lista deseurilor generate cu codurile corespunzatoare conform Deciziei Comisiei nr.2014/955.UE din 18 decembre 2014 de modificare a Deciziei 2000/532/CE de stabilire a unei liste de deseuri in temeiul Directivei 2008/98/CE a parlamentului European si a Consiliului</w:t>
      </w:r>
    </w:p>
    <w:tbl>
      <w:tblPr>
        <w:tblStyle w:val="TableGrid"/>
        <w:tblW w:w="0" w:type="auto"/>
        <w:jc w:val="center"/>
        <w:tblLook w:val="04A0" w:firstRow="1" w:lastRow="0" w:firstColumn="1" w:lastColumn="0" w:noHBand="0" w:noVBand="1"/>
      </w:tblPr>
      <w:tblGrid>
        <w:gridCol w:w="7735"/>
        <w:gridCol w:w="1282"/>
      </w:tblGrid>
      <w:tr w:rsidR="00AB2732" w:rsidRPr="00FE52EC" w:rsidTr="000869B8">
        <w:trPr>
          <w:jc w:val="center"/>
        </w:trPr>
        <w:tc>
          <w:tcPr>
            <w:tcW w:w="7735" w:type="dxa"/>
            <w:tcBorders>
              <w:right w:val="single" w:sz="4" w:space="0" w:color="000000"/>
            </w:tcBorders>
          </w:tcPr>
          <w:p w:rsidR="00AB2732" w:rsidRPr="000869B8" w:rsidRDefault="00AB2732" w:rsidP="000869B8">
            <w:pPr>
              <w:jc w:val="center"/>
              <w:rPr>
                <w:rFonts w:ascii="Arial Narrow" w:hAnsi="Arial Narrow" w:cs="Arial"/>
                <w:b/>
                <w:sz w:val="20"/>
                <w:szCs w:val="20"/>
              </w:rPr>
            </w:pPr>
            <w:r w:rsidRPr="000869B8">
              <w:rPr>
                <w:rFonts w:ascii="Arial Narrow" w:hAnsi="Arial Narrow" w:cs="Arial"/>
                <w:b/>
                <w:sz w:val="20"/>
                <w:szCs w:val="20"/>
              </w:rPr>
              <w:t>Denumire deseu</w:t>
            </w:r>
          </w:p>
        </w:tc>
        <w:tc>
          <w:tcPr>
            <w:tcW w:w="1282" w:type="dxa"/>
            <w:tcBorders>
              <w:left w:val="single" w:sz="4" w:space="0" w:color="000000"/>
            </w:tcBorders>
          </w:tcPr>
          <w:p w:rsidR="00AB2732" w:rsidRPr="000869B8" w:rsidRDefault="00AB2732" w:rsidP="00D753DB">
            <w:pPr>
              <w:rPr>
                <w:rFonts w:ascii="Arial Narrow" w:hAnsi="Arial Narrow" w:cs="Arial"/>
                <w:b/>
                <w:sz w:val="20"/>
                <w:szCs w:val="20"/>
              </w:rPr>
            </w:pPr>
            <w:r w:rsidRPr="000869B8">
              <w:rPr>
                <w:rFonts w:ascii="Arial Narrow" w:hAnsi="Arial Narrow" w:cs="Arial"/>
                <w:b/>
                <w:sz w:val="20"/>
                <w:szCs w:val="20"/>
              </w:rPr>
              <w:t xml:space="preserve"> Cod deseu</w:t>
            </w:r>
          </w:p>
        </w:tc>
      </w:tr>
      <w:tr w:rsidR="00AB2732" w:rsidRPr="00336384" w:rsidTr="000869B8">
        <w:trPr>
          <w:jc w:val="center"/>
        </w:trPr>
        <w:tc>
          <w:tcPr>
            <w:tcW w:w="7735" w:type="dxa"/>
          </w:tcPr>
          <w:p w:rsidR="00AB2732" w:rsidRPr="000869B8" w:rsidRDefault="00AB2732" w:rsidP="000869B8">
            <w:pPr>
              <w:autoSpaceDE w:val="0"/>
              <w:autoSpaceDN w:val="0"/>
              <w:adjustRightInd w:val="0"/>
              <w:jc w:val="both"/>
              <w:rPr>
                <w:rFonts w:ascii="Arial Narrow" w:hAnsi="Arial Narrow" w:cs="Arial"/>
                <w:sz w:val="20"/>
                <w:szCs w:val="20"/>
                <w:lang w:val="fr-FR"/>
              </w:rPr>
            </w:pPr>
            <w:r w:rsidRPr="000869B8">
              <w:rPr>
                <w:rFonts w:ascii="Arial Narrow" w:hAnsi="Arial Narrow" w:cs="Arial"/>
                <w:b/>
                <w:sz w:val="20"/>
                <w:szCs w:val="20"/>
              </w:rPr>
              <w:t>ambalaje și deșeuri de ambalaje (inclusiv deșeuri municipale de ambalaje colectate separat)</w:t>
            </w:r>
          </w:p>
        </w:tc>
        <w:tc>
          <w:tcPr>
            <w:tcW w:w="1282" w:type="dxa"/>
          </w:tcPr>
          <w:p w:rsidR="00AB2732" w:rsidRPr="000869B8" w:rsidRDefault="00AB2732" w:rsidP="000869B8">
            <w:pPr>
              <w:rPr>
                <w:rFonts w:ascii="Arial Narrow" w:hAnsi="Arial Narrow" w:cs="Arial"/>
                <w:sz w:val="20"/>
                <w:szCs w:val="20"/>
                <w:lang w:val="fr-FR"/>
              </w:rPr>
            </w:pPr>
            <w:r w:rsidRPr="000869B8">
              <w:rPr>
                <w:rFonts w:ascii="Arial Narrow" w:hAnsi="Arial Narrow" w:cs="Arial"/>
                <w:b/>
                <w:sz w:val="20"/>
                <w:szCs w:val="20"/>
              </w:rPr>
              <w:t>15 01</w:t>
            </w:r>
          </w:p>
        </w:tc>
      </w:tr>
      <w:tr w:rsidR="00AB2732" w:rsidRPr="00336384" w:rsidTr="000869B8">
        <w:trPr>
          <w:jc w:val="center"/>
        </w:trPr>
        <w:tc>
          <w:tcPr>
            <w:tcW w:w="7735" w:type="dxa"/>
          </w:tcPr>
          <w:p w:rsidR="00AB2732" w:rsidRPr="000869B8" w:rsidRDefault="00AB2732" w:rsidP="000869B8">
            <w:pPr>
              <w:autoSpaceDE w:val="0"/>
              <w:autoSpaceDN w:val="0"/>
              <w:adjustRightInd w:val="0"/>
              <w:jc w:val="both"/>
              <w:rPr>
                <w:rFonts w:ascii="Arial Narrow" w:hAnsi="Arial Narrow" w:cs="Arial"/>
                <w:sz w:val="20"/>
                <w:szCs w:val="20"/>
                <w:lang w:val="fr-FR"/>
              </w:rPr>
            </w:pPr>
            <w:r w:rsidRPr="000869B8">
              <w:rPr>
                <w:rFonts w:ascii="Arial Narrow" w:hAnsi="Arial Narrow" w:cs="Arial"/>
                <w:sz w:val="20"/>
                <w:szCs w:val="20"/>
                <w:lang w:val="fr-FR"/>
              </w:rPr>
              <w:t>ambalaje de hartie si carton;</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lang w:val="fr-FR"/>
              </w:rPr>
              <w:t>15 01 01</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ambalaje de materiale plastice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15 01 02</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ambalaje de lemn</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15 01 03</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ambalaje metalice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 xml:space="preserve">15 01 04 </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Ambalaje amestecate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15 01 06</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ambalaje de sticla</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15 01 07</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Deseuri de ambalaje (bidoane metalice de la</w:t>
            </w:r>
          </w:p>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vopsele si diluanti)</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15 01 10*</w:t>
            </w:r>
          </w:p>
        </w:tc>
      </w:tr>
      <w:tr w:rsidR="00AB2732" w:rsidRPr="00336384" w:rsidTr="000869B8">
        <w:trPr>
          <w:jc w:val="center"/>
        </w:trPr>
        <w:tc>
          <w:tcPr>
            <w:tcW w:w="7735"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absorbanți, materiale filtrante, materiale de lustruire și îmbrăcăminte de protecție</w:t>
            </w:r>
          </w:p>
        </w:tc>
        <w:tc>
          <w:tcPr>
            <w:tcW w:w="1282"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15 02</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absorbanți, materiale filtrante (inclusiv filtre de ulei nespecificate în altă parte), materiale de lustruire și îmbrăcăminte de protecție contaminate cu substanțe periculoase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15 02 02*</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b/>
                <w:sz w:val="20"/>
                <w:szCs w:val="20"/>
              </w:rPr>
              <w:t>vehicule scoase din uz de la diverse mijloace de transport (inclusiv mașini de teren) și deșeuri de la dezmembrarea vehiculelor casate și de la întreținerea vehiculelor (cu excepția celor de la capitolele 13, 14 și secțiunile 16 06 și 16 08)</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b/>
                <w:sz w:val="20"/>
                <w:szCs w:val="20"/>
              </w:rPr>
              <w:t>16 01</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anvelope scoase din uz</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16 01 03</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plăcuțe de frână, altele decât cele specificate la 16 01 11</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16 01 12</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metale feroase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16 01 17</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deșeuri nespecificate</w:t>
            </w:r>
          </w:p>
        </w:tc>
        <w:tc>
          <w:tcPr>
            <w:tcW w:w="1282" w:type="dxa"/>
          </w:tcPr>
          <w:p w:rsidR="00AB2732" w:rsidRPr="000869B8" w:rsidRDefault="00AB2732" w:rsidP="000869B8">
            <w:pPr>
              <w:rPr>
                <w:rFonts w:ascii="Arial Narrow" w:hAnsi="Arial Narrow" w:cs="Arial"/>
                <w:b/>
                <w:sz w:val="20"/>
                <w:szCs w:val="20"/>
              </w:rPr>
            </w:pPr>
            <w:r w:rsidRPr="000869B8">
              <w:rPr>
                <w:rFonts w:ascii="Arial Narrow" w:hAnsi="Arial Narrow" w:cs="Arial"/>
                <w:sz w:val="20"/>
                <w:szCs w:val="20"/>
              </w:rPr>
              <w:t>16 01 99</w:t>
            </w:r>
          </w:p>
        </w:tc>
      </w:tr>
      <w:tr w:rsidR="00AB2732" w:rsidRPr="00336384" w:rsidTr="000869B8">
        <w:trPr>
          <w:jc w:val="center"/>
        </w:trPr>
        <w:tc>
          <w:tcPr>
            <w:tcW w:w="7735"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baterii și acumulatori</w:t>
            </w:r>
          </w:p>
        </w:tc>
        <w:tc>
          <w:tcPr>
            <w:tcW w:w="1282"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16 06</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alte baterii și acumulatoare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16 06 05</w:t>
            </w:r>
          </w:p>
        </w:tc>
      </w:tr>
      <w:tr w:rsidR="00AB2732" w:rsidRPr="00336384" w:rsidTr="000869B8">
        <w:trPr>
          <w:jc w:val="center"/>
        </w:trPr>
        <w:tc>
          <w:tcPr>
            <w:tcW w:w="7735"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beton, cărămizi, țigle și materiale ceramice</w:t>
            </w:r>
          </w:p>
        </w:tc>
        <w:tc>
          <w:tcPr>
            <w:tcW w:w="1282" w:type="dxa"/>
          </w:tcPr>
          <w:p w:rsidR="00AB2732" w:rsidRPr="000869B8" w:rsidRDefault="00AB2732" w:rsidP="000869B8">
            <w:pPr>
              <w:autoSpaceDE w:val="0"/>
              <w:autoSpaceDN w:val="0"/>
              <w:adjustRightInd w:val="0"/>
              <w:jc w:val="both"/>
              <w:rPr>
                <w:rFonts w:ascii="Arial Narrow" w:hAnsi="Arial Narrow" w:cs="Arial"/>
                <w:b/>
                <w:sz w:val="20"/>
                <w:szCs w:val="20"/>
              </w:rPr>
            </w:pPr>
            <w:r w:rsidRPr="000869B8">
              <w:rPr>
                <w:rFonts w:ascii="Arial Narrow" w:hAnsi="Arial Narrow" w:cs="Arial"/>
                <w:b/>
                <w:sz w:val="20"/>
                <w:szCs w:val="20"/>
              </w:rPr>
              <w:t>17 01</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beton</w:t>
            </w:r>
          </w:p>
        </w:tc>
        <w:tc>
          <w:tcPr>
            <w:tcW w:w="1282" w:type="dxa"/>
          </w:tcPr>
          <w:p w:rsidR="00AB2732" w:rsidRPr="000869B8" w:rsidRDefault="00AB2732" w:rsidP="000869B8">
            <w:pPr>
              <w:autoSpaceDE w:val="0"/>
              <w:autoSpaceDN w:val="0"/>
              <w:adjustRightInd w:val="0"/>
              <w:jc w:val="both"/>
              <w:rPr>
                <w:rFonts w:ascii="Arial Narrow" w:hAnsi="Arial Narrow" w:cs="Arial"/>
                <w:sz w:val="20"/>
                <w:szCs w:val="20"/>
              </w:rPr>
            </w:pPr>
            <w:r w:rsidRPr="000869B8">
              <w:rPr>
                <w:rFonts w:ascii="Arial Narrow" w:hAnsi="Arial Narrow" w:cs="Arial"/>
                <w:sz w:val="20"/>
                <w:szCs w:val="20"/>
              </w:rPr>
              <w:t>17 01 01</w:t>
            </w:r>
            <w:r w:rsidRPr="000869B8">
              <w:rPr>
                <w:rFonts w:ascii="Arial Narrow" w:hAnsi="Arial Narrow" w:cs="Arial"/>
                <w:sz w:val="20"/>
                <w:szCs w:val="20"/>
              </w:rPr>
              <w:tab/>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caramizi</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17 01 02</w:t>
            </w:r>
          </w:p>
        </w:tc>
      </w:tr>
      <w:tr w:rsidR="00AB2732" w:rsidRPr="00336384" w:rsidTr="000869B8">
        <w:trPr>
          <w:jc w:val="center"/>
        </w:trPr>
        <w:tc>
          <w:tcPr>
            <w:tcW w:w="7735" w:type="dxa"/>
          </w:tcPr>
          <w:p w:rsidR="00AB2732" w:rsidRPr="000869B8" w:rsidRDefault="00AB2732" w:rsidP="000869B8">
            <w:pPr>
              <w:widowControl w:val="0"/>
              <w:suppressAutoHyphens/>
              <w:jc w:val="both"/>
              <w:rPr>
                <w:rFonts w:ascii="Arial Narrow" w:hAnsi="Arial Narrow" w:cs="Arial"/>
                <w:sz w:val="20"/>
                <w:szCs w:val="20"/>
                <w:lang w:val="fr-FR"/>
              </w:rPr>
            </w:pPr>
            <w:r w:rsidRPr="000869B8">
              <w:rPr>
                <w:rFonts w:ascii="Arial Narrow" w:hAnsi="Arial Narrow" w:cs="Arial"/>
                <w:sz w:val="20"/>
                <w:szCs w:val="20"/>
                <w:lang w:val="fr-FR"/>
              </w:rPr>
              <w:t xml:space="preserve">amestecuri de beton, caramizi, tigle si materiale ceramice, altele </w:t>
            </w:r>
            <w:r w:rsidRPr="000869B8">
              <w:rPr>
                <w:rFonts w:ascii="Arial Narrow" w:hAnsi="Arial Narrow" w:cs="Arial"/>
                <w:sz w:val="20"/>
                <w:szCs w:val="20"/>
                <w:lang w:val="fr-FR"/>
              </w:rPr>
              <w:tab/>
              <w:t>decat cele specificate la 17 01 06</w:t>
            </w:r>
          </w:p>
        </w:tc>
        <w:tc>
          <w:tcPr>
            <w:tcW w:w="1282" w:type="dxa"/>
          </w:tcPr>
          <w:p w:rsidR="00AB2732" w:rsidRPr="000869B8" w:rsidRDefault="00AB2732" w:rsidP="000869B8">
            <w:pPr>
              <w:widowControl w:val="0"/>
              <w:suppressAutoHyphens/>
              <w:jc w:val="both"/>
              <w:rPr>
                <w:rFonts w:ascii="Arial Narrow" w:hAnsi="Arial Narrow" w:cs="Arial"/>
                <w:sz w:val="20"/>
                <w:szCs w:val="20"/>
                <w:lang w:val="fr-FR"/>
              </w:rPr>
            </w:pPr>
            <w:r w:rsidRPr="000869B8">
              <w:rPr>
                <w:rFonts w:ascii="Arial Narrow" w:hAnsi="Arial Narrow" w:cs="Arial"/>
                <w:sz w:val="20"/>
                <w:szCs w:val="20"/>
                <w:lang w:val="fr-FR"/>
              </w:rPr>
              <w:t>17 01 07</w:t>
            </w:r>
            <w:r w:rsidRPr="000869B8">
              <w:rPr>
                <w:rFonts w:ascii="Arial Narrow" w:hAnsi="Arial Narrow" w:cs="Arial"/>
                <w:sz w:val="20"/>
                <w:szCs w:val="20"/>
                <w:lang w:val="fr-FR"/>
              </w:rPr>
              <w:tab/>
            </w:r>
          </w:p>
        </w:tc>
      </w:tr>
      <w:tr w:rsidR="00AB2732" w:rsidRPr="00336384" w:rsidTr="000869B8">
        <w:trPr>
          <w:jc w:val="center"/>
        </w:trPr>
        <w:tc>
          <w:tcPr>
            <w:tcW w:w="7735"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lemn, sticlă și materiale plastice</w:t>
            </w:r>
          </w:p>
        </w:tc>
        <w:tc>
          <w:tcPr>
            <w:tcW w:w="1282"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17 02</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lemn</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17 02 01</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sticla</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17 02 02</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materiale plastice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17 02 03</w:t>
            </w:r>
          </w:p>
        </w:tc>
      </w:tr>
      <w:tr w:rsidR="00AB2732" w:rsidRPr="00336384" w:rsidTr="000869B8">
        <w:trPr>
          <w:jc w:val="center"/>
        </w:trPr>
        <w:tc>
          <w:tcPr>
            <w:tcW w:w="7735" w:type="dxa"/>
          </w:tcPr>
          <w:p w:rsidR="00AB2732" w:rsidRPr="000869B8" w:rsidRDefault="00AB2732" w:rsidP="000869B8">
            <w:pPr>
              <w:widowControl w:val="0"/>
              <w:suppressAutoHyphens/>
              <w:jc w:val="both"/>
              <w:rPr>
                <w:rFonts w:ascii="Arial Narrow" w:hAnsi="Arial Narrow" w:cs="Arial"/>
                <w:b/>
                <w:sz w:val="20"/>
                <w:szCs w:val="20"/>
              </w:rPr>
            </w:pPr>
            <w:r w:rsidRPr="000869B8">
              <w:rPr>
                <w:rFonts w:ascii="Arial Narrow" w:hAnsi="Arial Narrow" w:cs="Arial"/>
                <w:b/>
                <w:sz w:val="20"/>
                <w:szCs w:val="20"/>
              </w:rPr>
              <w:t>amestecuri bituminoase, gudron de huilă și produse gudronate</w:t>
            </w:r>
          </w:p>
        </w:tc>
        <w:tc>
          <w:tcPr>
            <w:tcW w:w="1282"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17 03</w:t>
            </w:r>
          </w:p>
        </w:tc>
      </w:tr>
      <w:tr w:rsidR="00AB2732" w:rsidRPr="00336384" w:rsidTr="000869B8">
        <w:trPr>
          <w:jc w:val="center"/>
        </w:trPr>
        <w:tc>
          <w:tcPr>
            <w:tcW w:w="7735" w:type="dxa"/>
          </w:tcPr>
          <w:p w:rsidR="00AB2732" w:rsidRPr="000869B8" w:rsidRDefault="00AB2732" w:rsidP="000869B8">
            <w:pPr>
              <w:widowControl w:val="0"/>
              <w:suppressAutoHyphens/>
              <w:jc w:val="both"/>
              <w:rPr>
                <w:rFonts w:ascii="Arial Narrow" w:hAnsi="Arial Narrow" w:cs="Arial"/>
                <w:sz w:val="20"/>
                <w:szCs w:val="20"/>
              </w:rPr>
            </w:pPr>
            <w:r w:rsidRPr="000869B8">
              <w:rPr>
                <w:rFonts w:ascii="Arial Narrow" w:hAnsi="Arial Narrow" w:cs="Arial"/>
                <w:sz w:val="20"/>
                <w:szCs w:val="20"/>
              </w:rPr>
              <w:t>asfalturi, altele decat cele specificate la 17 03 01</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17 03 02</w:t>
            </w:r>
          </w:p>
        </w:tc>
      </w:tr>
      <w:tr w:rsidR="00AB2732" w:rsidRPr="00336384" w:rsidTr="000869B8">
        <w:trPr>
          <w:jc w:val="center"/>
        </w:trPr>
        <w:tc>
          <w:tcPr>
            <w:tcW w:w="7735"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lang w:val="fr-FR"/>
              </w:rPr>
              <w:t>pământ (inclusiv pământ excavat din situri contaminate), pietriș și nămoluri de dragare</w:t>
            </w:r>
          </w:p>
        </w:tc>
        <w:tc>
          <w:tcPr>
            <w:tcW w:w="1282"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lang w:val="fr-FR"/>
              </w:rPr>
              <w:t xml:space="preserve">17 05 </w:t>
            </w:r>
          </w:p>
        </w:tc>
      </w:tr>
      <w:tr w:rsidR="00AB2732" w:rsidRPr="00336384" w:rsidTr="000869B8">
        <w:trPr>
          <w:jc w:val="center"/>
        </w:trPr>
        <w:tc>
          <w:tcPr>
            <w:tcW w:w="7735"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lang w:val="fr-FR"/>
              </w:rPr>
              <w:t>pamant si pietre, altele decat cele specificate la 17 05 03</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lang w:val="fr-FR"/>
              </w:rPr>
              <w:t>17 05 04</w:t>
            </w:r>
          </w:p>
        </w:tc>
      </w:tr>
      <w:tr w:rsidR="00AB2732" w:rsidRPr="00336384" w:rsidTr="000869B8">
        <w:trPr>
          <w:jc w:val="center"/>
        </w:trPr>
        <w:tc>
          <w:tcPr>
            <w:tcW w:w="7735" w:type="dxa"/>
          </w:tcPr>
          <w:p w:rsidR="00AB2732" w:rsidRPr="000869B8" w:rsidRDefault="00AB2732" w:rsidP="000869B8">
            <w:pPr>
              <w:widowControl w:val="0"/>
              <w:suppressAutoHyphens/>
              <w:autoSpaceDE w:val="0"/>
              <w:autoSpaceDN w:val="0"/>
              <w:adjustRightInd w:val="0"/>
              <w:jc w:val="both"/>
              <w:rPr>
                <w:rFonts w:ascii="Arial Narrow" w:hAnsi="Arial Narrow" w:cs="Arial"/>
                <w:b/>
                <w:sz w:val="20"/>
                <w:szCs w:val="20"/>
                <w:lang w:val="fr-FR"/>
              </w:rPr>
            </w:pPr>
            <w:r w:rsidRPr="000869B8">
              <w:rPr>
                <w:rFonts w:ascii="Arial Narrow" w:hAnsi="Arial Narrow" w:cs="Arial"/>
                <w:b/>
                <w:sz w:val="20"/>
                <w:szCs w:val="20"/>
                <w:lang w:val="fr-FR"/>
              </w:rPr>
              <w:t>alte deșeuri de la construcții și demolări</w:t>
            </w:r>
          </w:p>
        </w:tc>
        <w:tc>
          <w:tcPr>
            <w:tcW w:w="1282" w:type="dxa"/>
          </w:tcPr>
          <w:p w:rsidR="00AB2732" w:rsidRPr="000869B8" w:rsidRDefault="00AB2732" w:rsidP="000869B8">
            <w:pPr>
              <w:rPr>
                <w:rFonts w:ascii="Arial Narrow" w:hAnsi="Arial Narrow" w:cs="Arial"/>
                <w:b/>
                <w:sz w:val="20"/>
                <w:szCs w:val="20"/>
                <w:lang w:val="fr-FR"/>
              </w:rPr>
            </w:pPr>
            <w:r w:rsidRPr="000869B8">
              <w:rPr>
                <w:rFonts w:ascii="Arial Narrow" w:hAnsi="Arial Narrow" w:cs="Arial"/>
                <w:b/>
                <w:sz w:val="20"/>
                <w:szCs w:val="20"/>
                <w:lang w:val="fr-FR"/>
              </w:rPr>
              <w:t>17 09</w:t>
            </w:r>
          </w:p>
        </w:tc>
      </w:tr>
      <w:tr w:rsidR="00AB2732" w:rsidRPr="00336384" w:rsidTr="000869B8">
        <w:trPr>
          <w:jc w:val="center"/>
        </w:trPr>
        <w:tc>
          <w:tcPr>
            <w:tcW w:w="7735" w:type="dxa"/>
          </w:tcPr>
          <w:p w:rsidR="00AB2732" w:rsidRPr="000869B8" w:rsidRDefault="00AB2732" w:rsidP="000869B8">
            <w:pPr>
              <w:widowControl w:val="0"/>
              <w:suppressAutoHyphens/>
              <w:autoSpaceDE w:val="0"/>
              <w:autoSpaceDN w:val="0"/>
              <w:adjustRightInd w:val="0"/>
              <w:jc w:val="both"/>
              <w:rPr>
                <w:rFonts w:ascii="Arial Narrow" w:hAnsi="Arial Narrow" w:cs="Arial"/>
                <w:b/>
                <w:bCs/>
                <w:sz w:val="20"/>
                <w:szCs w:val="20"/>
                <w:lang w:val="fr-FR"/>
              </w:rPr>
            </w:pPr>
            <w:r w:rsidRPr="000869B8">
              <w:rPr>
                <w:rFonts w:ascii="Arial Narrow" w:hAnsi="Arial Narrow" w:cs="Arial"/>
                <w:sz w:val="20"/>
                <w:szCs w:val="20"/>
                <w:lang w:val="fr-FR"/>
              </w:rPr>
              <w:t>deseuri amestecate de la constructii si demolari, altele decat cele specificate la 17 09 01, 17 09 02 si 17 09 03.</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lang w:val="fr-FR"/>
              </w:rPr>
              <w:t>17 09 04</w:t>
            </w:r>
            <w:r w:rsidRPr="000869B8">
              <w:rPr>
                <w:rFonts w:ascii="Arial Narrow" w:hAnsi="Arial Narrow" w:cs="Arial"/>
                <w:sz w:val="20"/>
                <w:szCs w:val="20"/>
                <w:lang w:val="fr-FR"/>
              </w:rPr>
              <w:tab/>
            </w:r>
          </w:p>
        </w:tc>
      </w:tr>
      <w:tr w:rsidR="00AB2732" w:rsidRPr="00336384" w:rsidTr="000869B8">
        <w:trPr>
          <w:jc w:val="center"/>
        </w:trPr>
        <w:tc>
          <w:tcPr>
            <w:tcW w:w="7735"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fracțiuni colectate separat (cu excepția celor de la secțiunea 15 01)</w:t>
            </w:r>
          </w:p>
        </w:tc>
        <w:tc>
          <w:tcPr>
            <w:tcW w:w="1282" w:type="dxa"/>
          </w:tcPr>
          <w:p w:rsidR="00AB2732" w:rsidRPr="000869B8" w:rsidRDefault="00AB2732" w:rsidP="000869B8">
            <w:pPr>
              <w:rPr>
                <w:rFonts w:ascii="Arial Narrow" w:hAnsi="Arial Narrow" w:cs="Arial"/>
                <w:b/>
                <w:sz w:val="20"/>
                <w:szCs w:val="20"/>
              </w:rPr>
            </w:pPr>
            <w:r w:rsidRPr="000869B8">
              <w:rPr>
                <w:rFonts w:ascii="Arial Narrow" w:hAnsi="Arial Narrow" w:cs="Arial"/>
                <w:b/>
                <w:sz w:val="20"/>
                <w:szCs w:val="20"/>
              </w:rPr>
              <w:t>20 01</w:t>
            </w:r>
          </w:p>
        </w:tc>
      </w:tr>
      <w:tr w:rsidR="00AB2732" w:rsidRPr="00336384" w:rsidTr="000869B8">
        <w:trPr>
          <w:trHeight w:val="152"/>
          <w:jc w:val="center"/>
        </w:trPr>
        <w:tc>
          <w:tcPr>
            <w:tcW w:w="7735" w:type="dxa"/>
          </w:tcPr>
          <w:p w:rsidR="00AB2732" w:rsidRPr="000869B8" w:rsidRDefault="00AB2732" w:rsidP="000869B8">
            <w:pPr>
              <w:widowControl w:val="0"/>
              <w:suppressAutoHyphens/>
              <w:autoSpaceDE w:val="0"/>
              <w:autoSpaceDN w:val="0"/>
              <w:adjustRightInd w:val="0"/>
              <w:jc w:val="both"/>
              <w:rPr>
                <w:rFonts w:ascii="Arial Narrow" w:hAnsi="Arial Narrow" w:cs="Arial"/>
                <w:b/>
                <w:sz w:val="20"/>
                <w:szCs w:val="20"/>
              </w:rPr>
            </w:pPr>
            <w:r w:rsidRPr="000869B8">
              <w:rPr>
                <w:rFonts w:ascii="Arial Narrow" w:hAnsi="Arial Narrow" w:cs="Arial"/>
                <w:sz w:val="20"/>
                <w:szCs w:val="20"/>
                <w:lang w:val="fr-FR"/>
              </w:rPr>
              <w:t>Hartie si carton</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20 01 01</w:t>
            </w:r>
          </w:p>
        </w:tc>
      </w:tr>
      <w:tr w:rsidR="00AB2732" w:rsidRPr="00336384" w:rsidTr="000869B8">
        <w:trPr>
          <w:trHeight w:val="152"/>
          <w:jc w:val="center"/>
        </w:trPr>
        <w:tc>
          <w:tcPr>
            <w:tcW w:w="7735" w:type="dxa"/>
          </w:tcPr>
          <w:p w:rsidR="00AB2732" w:rsidRPr="000869B8" w:rsidRDefault="00AB2732" w:rsidP="000869B8">
            <w:pPr>
              <w:widowControl w:val="0"/>
              <w:suppressAutoHyphens/>
              <w:autoSpaceDE w:val="0"/>
              <w:autoSpaceDN w:val="0"/>
              <w:adjustRightInd w:val="0"/>
              <w:jc w:val="both"/>
              <w:rPr>
                <w:rFonts w:ascii="Arial Narrow" w:hAnsi="Arial Narrow" w:cs="Arial"/>
                <w:b/>
                <w:sz w:val="20"/>
                <w:szCs w:val="20"/>
                <w:lang w:val="fr-FR"/>
              </w:rPr>
            </w:pPr>
            <w:r w:rsidRPr="000869B8">
              <w:rPr>
                <w:rFonts w:ascii="Arial Narrow" w:hAnsi="Arial Narrow" w:cs="Arial"/>
                <w:b/>
                <w:sz w:val="20"/>
                <w:szCs w:val="20"/>
                <w:lang w:val="fr-FR"/>
              </w:rPr>
              <w:t>Alte deseuri municipale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b/>
                <w:sz w:val="20"/>
                <w:szCs w:val="20"/>
              </w:rPr>
              <w:t>20 03</w:t>
            </w:r>
          </w:p>
        </w:tc>
      </w:tr>
      <w:tr w:rsidR="00AB2732" w:rsidRPr="00336384" w:rsidTr="000869B8">
        <w:trPr>
          <w:trHeight w:val="152"/>
          <w:jc w:val="center"/>
        </w:trPr>
        <w:tc>
          <w:tcPr>
            <w:tcW w:w="7735" w:type="dxa"/>
          </w:tcPr>
          <w:p w:rsidR="00AB2732" w:rsidRPr="000869B8" w:rsidRDefault="00AB2732" w:rsidP="000869B8">
            <w:pPr>
              <w:widowControl w:val="0"/>
              <w:suppressAutoHyphens/>
              <w:autoSpaceDE w:val="0"/>
              <w:autoSpaceDN w:val="0"/>
              <w:adjustRightInd w:val="0"/>
              <w:jc w:val="both"/>
              <w:rPr>
                <w:rFonts w:ascii="Arial Narrow" w:hAnsi="Arial Narrow" w:cs="Arial"/>
                <w:sz w:val="20"/>
                <w:szCs w:val="20"/>
                <w:lang w:val="fr-FR"/>
              </w:rPr>
            </w:pPr>
            <w:r w:rsidRPr="000869B8">
              <w:rPr>
                <w:rFonts w:ascii="Arial Narrow" w:hAnsi="Arial Narrow" w:cs="Arial"/>
                <w:sz w:val="20"/>
                <w:szCs w:val="20"/>
                <w:lang w:val="fr-FR"/>
              </w:rPr>
              <w:t>Deseuri municipale amestecate</w:t>
            </w:r>
          </w:p>
        </w:tc>
        <w:tc>
          <w:tcPr>
            <w:tcW w:w="1282" w:type="dxa"/>
          </w:tcPr>
          <w:p w:rsidR="00AB2732" w:rsidRPr="000869B8" w:rsidRDefault="00AB2732" w:rsidP="000869B8">
            <w:pPr>
              <w:rPr>
                <w:rFonts w:ascii="Arial Narrow" w:hAnsi="Arial Narrow" w:cs="Arial"/>
                <w:sz w:val="20"/>
                <w:szCs w:val="20"/>
              </w:rPr>
            </w:pPr>
            <w:r w:rsidRPr="000869B8">
              <w:rPr>
                <w:rFonts w:ascii="Arial Narrow" w:hAnsi="Arial Narrow" w:cs="Arial"/>
                <w:sz w:val="20"/>
                <w:szCs w:val="20"/>
              </w:rPr>
              <w:t>20 03 01</w:t>
            </w:r>
          </w:p>
        </w:tc>
      </w:tr>
    </w:tbl>
    <w:p w:rsidR="00D1149C" w:rsidRDefault="00D1149C" w:rsidP="000869B8">
      <w:pPr>
        <w:pStyle w:val="Default"/>
        <w:spacing w:line="276" w:lineRule="auto"/>
        <w:jc w:val="both"/>
        <w:rPr>
          <w:rFonts w:ascii="Arial Narrow" w:hAnsi="Arial Narrow"/>
          <w:sz w:val="22"/>
          <w:szCs w:val="22"/>
        </w:rPr>
      </w:pPr>
    </w:p>
    <w:p w:rsidR="006B5DEC" w:rsidRPr="000869B8" w:rsidRDefault="006B5DEC" w:rsidP="000869B8">
      <w:pPr>
        <w:pStyle w:val="Default"/>
        <w:spacing w:line="276" w:lineRule="auto"/>
        <w:jc w:val="both"/>
        <w:rPr>
          <w:rFonts w:ascii="Arial Narrow" w:hAnsi="Arial Narrow"/>
          <w:sz w:val="22"/>
          <w:szCs w:val="22"/>
        </w:rPr>
      </w:pPr>
      <w:r w:rsidRPr="000869B8">
        <w:rPr>
          <w:rFonts w:ascii="Arial Narrow" w:hAnsi="Arial Narrow"/>
          <w:sz w:val="22"/>
          <w:szCs w:val="22"/>
        </w:rPr>
        <w:t>Se va incheia contract cu un operator autorizat pentru preluarea, colectarea / valorificarea si eliminarea deseurilor rezultate din demolari si dezafectari de suprafete.</w:t>
      </w:r>
    </w:p>
    <w:p w:rsidR="006B5DEC" w:rsidRPr="000869B8" w:rsidRDefault="006B5DEC" w:rsidP="000869B8">
      <w:pPr>
        <w:pStyle w:val="Default"/>
        <w:spacing w:line="276" w:lineRule="auto"/>
        <w:jc w:val="both"/>
        <w:rPr>
          <w:rFonts w:ascii="Arial Narrow" w:hAnsi="Arial Narrow"/>
          <w:sz w:val="22"/>
          <w:szCs w:val="22"/>
        </w:rPr>
      </w:pPr>
      <w:r w:rsidRPr="000869B8">
        <w:rPr>
          <w:rFonts w:ascii="Arial Narrow" w:hAnsi="Arial Narrow"/>
          <w:sz w:val="22"/>
          <w:szCs w:val="22"/>
        </w:rPr>
        <w:t>Colectarea deseurilor menajere se va realiza selectiv, depozitarea temporara fiind realizata doar in cadrul suprafetei special amenajate in organizarea de santier.</w:t>
      </w:r>
    </w:p>
    <w:p w:rsidR="006B5DEC" w:rsidRPr="00733752" w:rsidRDefault="006B5DEC" w:rsidP="006B5DEC">
      <w:pPr>
        <w:pStyle w:val="Default"/>
        <w:spacing w:line="276" w:lineRule="auto"/>
        <w:ind w:firstLine="720"/>
        <w:jc w:val="both"/>
        <w:rPr>
          <w:rFonts w:ascii="Arial Narrow" w:hAnsi="Arial Narrow"/>
          <w:color w:val="auto"/>
          <w:sz w:val="22"/>
          <w:szCs w:val="22"/>
          <w:lang w:val="it-CH"/>
        </w:rPr>
      </w:pPr>
      <w:r w:rsidRPr="00733752">
        <w:rPr>
          <w:rFonts w:ascii="Arial Narrow" w:hAnsi="Arial Narrow"/>
          <w:color w:val="auto"/>
          <w:sz w:val="22"/>
          <w:szCs w:val="22"/>
          <w:lang w:val="it-CH"/>
        </w:rPr>
        <w:lastRenderedPageBreak/>
        <w:t>In incinta organizarii de santier, antreprenorul va amenaja o platforma special destinata colectarii si gestionarii tipurilor de deseuri ce vor rezulta in urma executiei lucrarilor, prevazuta cu pubele, containere si recipienti special destinati depozitarii temporare a deseurilor.</w:t>
      </w:r>
    </w:p>
    <w:p w:rsidR="006B5DEC" w:rsidRPr="00733752" w:rsidRDefault="006B5DEC" w:rsidP="006B5DEC">
      <w:pPr>
        <w:pStyle w:val="Default"/>
        <w:spacing w:line="276" w:lineRule="auto"/>
        <w:ind w:firstLine="720"/>
        <w:jc w:val="both"/>
        <w:rPr>
          <w:rFonts w:ascii="Arial Narrow" w:hAnsi="Arial Narrow"/>
          <w:color w:val="auto"/>
          <w:sz w:val="22"/>
          <w:szCs w:val="22"/>
          <w:lang w:val="it-CH"/>
        </w:rPr>
      </w:pPr>
      <w:r w:rsidRPr="00733752">
        <w:rPr>
          <w:rFonts w:ascii="Arial Narrow" w:hAnsi="Arial Narrow"/>
          <w:color w:val="auto"/>
          <w:sz w:val="22"/>
          <w:szCs w:val="22"/>
          <w:lang w:val="it-CH"/>
        </w:rPr>
        <w:t>Platforma va fi amenajata astfel incat sa permita manipularea deseurilor de catre societatile autorizate contractate, in conditii de siguranta.</w:t>
      </w:r>
    </w:p>
    <w:p w:rsidR="006B5DEC" w:rsidRPr="00733752" w:rsidRDefault="006B5DEC" w:rsidP="006B5DEC">
      <w:pPr>
        <w:pStyle w:val="Default"/>
        <w:spacing w:line="276" w:lineRule="auto"/>
        <w:ind w:firstLine="720"/>
        <w:jc w:val="both"/>
        <w:rPr>
          <w:rFonts w:ascii="Arial Narrow" w:hAnsi="Arial Narrow"/>
          <w:color w:val="auto"/>
          <w:sz w:val="22"/>
          <w:szCs w:val="22"/>
          <w:lang w:val="it-CH"/>
        </w:rPr>
      </w:pPr>
      <w:r w:rsidRPr="00733752">
        <w:rPr>
          <w:rFonts w:ascii="Arial Narrow" w:hAnsi="Arial Narrow"/>
          <w:color w:val="auto"/>
          <w:sz w:val="22"/>
          <w:szCs w:val="22"/>
          <w:lang w:val="it-CH"/>
        </w:rPr>
        <w:t>Depozitarea temporara a deseurilor se va face separat, pe fiecare tip de deseu, fiecare container sau recipient destinat depozitarii fiind etichetat cu codul corespunzator al deseului, conform HG 856/2002.</w:t>
      </w:r>
    </w:p>
    <w:p w:rsidR="006B5DEC" w:rsidRPr="00733752" w:rsidRDefault="006B5DEC" w:rsidP="006B5DEC">
      <w:pPr>
        <w:pStyle w:val="Default"/>
        <w:spacing w:line="276" w:lineRule="auto"/>
        <w:ind w:firstLine="720"/>
        <w:jc w:val="both"/>
        <w:rPr>
          <w:rFonts w:ascii="Arial Narrow" w:hAnsi="Arial Narrow"/>
          <w:color w:val="auto"/>
          <w:sz w:val="22"/>
          <w:szCs w:val="22"/>
          <w:lang w:val="it-CH"/>
        </w:rPr>
      </w:pPr>
      <w:r w:rsidRPr="00733752">
        <w:rPr>
          <w:rFonts w:ascii="Arial Narrow" w:hAnsi="Arial Narrow"/>
          <w:color w:val="auto"/>
          <w:sz w:val="22"/>
          <w:szCs w:val="22"/>
          <w:lang w:val="it-CH"/>
        </w:rPr>
        <w:t>Toti angajatii vor fi instruiti cu privire la manipularea deseurilor precum si la modul de sortare a acestora pe categorii, in containerele special prevazute pentru fiecare categorie de deseu.</w:t>
      </w:r>
    </w:p>
    <w:p w:rsidR="006B5DEC" w:rsidRPr="00733752" w:rsidRDefault="006B5DEC" w:rsidP="006B5DEC">
      <w:pPr>
        <w:pStyle w:val="ListParagraph"/>
        <w:spacing w:line="276" w:lineRule="auto"/>
        <w:ind w:left="0" w:right="-63"/>
        <w:jc w:val="both"/>
        <w:rPr>
          <w:rFonts w:ascii="Arial Narrow" w:hAnsi="Arial Narrow" w:cs="Arial"/>
          <w:b/>
          <w:sz w:val="22"/>
          <w:szCs w:val="22"/>
          <w:lang w:val="it-CH"/>
        </w:rPr>
      </w:pPr>
      <w:bookmarkStart w:id="90" w:name="do_axII_2_spIII__pt8_pa1"/>
      <w:r w:rsidRPr="00733752">
        <w:rPr>
          <w:rFonts w:ascii="Arial Narrow" w:hAnsi="Arial Narrow" w:cs="Arial"/>
          <w:b/>
          <w:sz w:val="22"/>
          <w:szCs w:val="22"/>
          <w:lang w:val="it-CH"/>
        </w:rPr>
        <w:t>Masuri ce se vor implementa in perioada de executie a lucrarilor</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 xml:space="preserve">deșeurile produse se vor colecta separat, pe categorii astfel încât să poată fi preluate și transportate în vederea depozitării în depozitele care le accepta la depozitare conform criteriilor prevăzute în </w:t>
      </w:r>
      <w:r w:rsidR="00733752">
        <w:rPr>
          <w:rFonts w:ascii="Arial Narrow" w:hAnsi="Arial Narrow" w:cs="Arial"/>
          <w:sz w:val="22"/>
          <w:szCs w:val="22"/>
          <w:lang w:val="ro-RO"/>
        </w:rPr>
        <w:t>O</w:t>
      </w:r>
      <w:r w:rsidRPr="00733752">
        <w:rPr>
          <w:rFonts w:ascii="Arial Narrow" w:hAnsi="Arial Narrow" w:cs="Arial"/>
          <w:sz w:val="22"/>
          <w:szCs w:val="22"/>
          <w:lang w:val="ro-RO"/>
        </w:rPr>
        <w:t>rdinul nr. 95/2005, sau în vederea unei eventuale valorificări. în acest sens, în incinta organizării de șantier va fi amenajat corespunzător un spațiu unde se vor depozita pe categorii deșeurile generate în perioada derulării lucrărilor de construcții evitându-se posibilitatea producerii poluării solului, subsolului și amestecarea diferitelor categorii de deșeuri între ele;</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spațiul va fi dotat și cu containere inscripționate corespunzător, pentru colectarea selectivă a deșeurilor;</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este interzisă cu desăvârșire arderea deșeurilor pe amplasament;</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este interzisă depozitarea temporară a deșeurilor, imediat după producere direct pe sol sau în alte locuri decât cele special amenajate pentru depozitarea acestora;</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se va urmări transferul cât mai rapid al deșeurilor din zona de generare către zonele de depozitare, evitându-se stocarea acestora un timp mai îndelungat în zona de producere și apariția în acest fel a unor depozite neorganizate și necontrolate de deșeuri în zona șantierului;</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pentru transportul deșeurilor din zona de generare către locațiile de valorificare sau eliminare se vor alege traseele optime, cele mai scurte dar care în același timp să evite tranzitarea localităților;</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transportul tuturor deșeurilor se va face cu mijloace de transport corespunzătoare, etanșe și  acoperite astfel încât să se evite scurgerea sau împrăștierea acestor deșeuri pe drumurile publice;</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se vor respecta prevederile și procedurile H.G. 1061/2008  privind transportul deșeurilor periculoase și nepericuloase pe teritoriul României, pentru a avea siguranța că numai deșeurile provenite din activitatea analizată ajung la depozitul de deșeuri și pentru a evita un refuz la depozitare pe motiv că transportul conține și alte deșeuri în afara celor acceptate în depozitul respectiv;</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se interzice abandonarea deșeurilor pe traseu și/sau depozitarea în locuri neautorizate;</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toate autovehiculele ce transportă materiale potențial pulverulente vor fi acoperite și vor avea ușile securizate astfel încât să se evite spulberarea și/sau împrăștierea materialelor transportate în timpul deplasării;</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se va institui evidența gestiunii deșeurilor în conformitate cu H.G. 856/2002, evidențiindu-se atât cantitățile de deșeuri rezultate, cât și modul de gestionare a acestora;</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predarea deșeurilor către diverși beneficiari se va face pe bază de procese verbale de predare-primire în care vor fi evidențiate cantitățile de deșeuri predate, respectiv preluate și vor fi întocmite formularele de transport deșeuri, conform prevederilor legislației în domeniu,</w:t>
      </w:r>
    </w:p>
    <w:p w:rsidR="006B5DEC" w:rsidRPr="00733752" w:rsidRDefault="006B5DEC" w:rsidP="00AE40F8">
      <w:pPr>
        <w:pStyle w:val="ListParagraph"/>
        <w:numPr>
          <w:ilvl w:val="0"/>
          <w:numId w:val="86"/>
        </w:numPr>
        <w:spacing w:line="276" w:lineRule="auto"/>
        <w:ind w:right="-63"/>
        <w:contextualSpacing/>
        <w:jc w:val="both"/>
        <w:rPr>
          <w:rFonts w:ascii="Arial Narrow" w:hAnsi="Arial Narrow" w:cs="Arial"/>
          <w:sz w:val="22"/>
          <w:szCs w:val="22"/>
          <w:lang w:val="ro-RO"/>
        </w:rPr>
      </w:pPr>
      <w:r w:rsidRPr="00733752">
        <w:rPr>
          <w:rFonts w:ascii="Arial Narrow" w:hAnsi="Arial Narrow" w:cs="Arial"/>
          <w:sz w:val="22"/>
          <w:szCs w:val="22"/>
          <w:lang w:val="ro-RO"/>
        </w:rPr>
        <w:t xml:space="preserve">materialele inerte, precum  resturile de materiale de construcții, vor fi folosite ca materiale de umplutură în locuri indicate de primaria locala sau vor fi transportate la un depozit de deșeuri inerte. </w:t>
      </w:r>
    </w:p>
    <w:p w:rsidR="006B5DEC" w:rsidRPr="00733752" w:rsidRDefault="006B5DEC" w:rsidP="006B5DEC">
      <w:pPr>
        <w:pStyle w:val="Default"/>
        <w:spacing w:line="276" w:lineRule="auto"/>
        <w:jc w:val="both"/>
        <w:rPr>
          <w:rFonts w:ascii="Arial Narrow" w:hAnsi="Arial Narrow"/>
          <w:color w:val="auto"/>
          <w:sz w:val="22"/>
          <w:szCs w:val="22"/>
          <w:lang w:val="it-CH"/>
        </w:rPr>
      </w:pPr>
      <w:r w:rsidRPr="00733752">
        <w:rPr>
          <w:rFonts w:ascii="Arial Narrow" w:hAnsi="Arial Narrow"/>
          <w:b/>
          <w:color w:val="auto"/>
          <w:sz w:val="22"/>
          <w:szCs w:val="22"/>
          <w:lang w:val="it-CH"/>
        </w:rPr>
        <w:t>In perioada de operare</w:t>
      </w:r>
      <w:r w:rsidRPr="00733752">
        <w:rPr>
          <w:rFonts w:ascii="Arial Narrow" w:hAnsi="Arial Narrow"/>
          <w:color w:val="auto"/>
          <w:sz w:val="22"/>
          <w:szCs w:val="22"/>
          <w:lang w:val="it-CH"/>
        </w:rPr>
        <w:t xml:space="preserve"> a proiectului vor fi generate:</w:t>
      </w:r>
    </w:p>
    <w:p w:rsidR="006B5DEC" w:rsidRPr="00733752" w:rsidRDefault="006B5DEC" w:rsidP="006B5DEC">
      <w:pPr>
        <w:pStyle w:val="Default"/>
        <w:spacing w:line="276" w:lineRule="auto"/>
        <w:ind w:firstLine="720"/>
        <w:jc w:val="both"/>
        <w:rPr>
          <w:rFonts w:ascii="Arial Narrow" w:hAnsi="Arial Narrow"/>
          <w:sz w:val="22"/>
          <w:szCs w:val="22"/>
          <w:lang w:val="it-CH"/>
        </w:rPr>
      </w:pPr>
      <w:r w:rsidRPr="00733752">
        <w:rPr>
          <w:rFonts w:ascii="Arial Narrow" w:hAnsi="Arial Narrow"/>
          <w:sz w:val="22"/>
          <w:szCs w:val="22"/>
          <w:lang w:val="it-CH"/>
        </w:rPr>
        <w:t>Atat in etapa de executie a proiectului cat si in etapa de operare, se vor incheia contracte cu societati autorizate ce vor asigura eliminarea / valorificarea tuturor tipurilor de deseuri generate.</w:t>
      </w:r>
    </w:p>
    <w:p w:rsidR="00AB2732" w:rsidRPr="00733752" w:rsidRDefault="00AB2732" w:rsidP="00AB2732">
      <w:pPr>
        <w:autoSpaceDE w:val="0"/>
        <w:autoSpaceDN w:val="0"/>
        <w:adjustRightInd w:val="0"/>
        <w:spacing w:line="276" w:lineRule="auto"/>
        <w:jc w:val="both"/>
        <w:rPr>
          <w:rFonts w:ascii="Arial Narrow" w:hAnsi="Arial Narrow" w:cs="Arial"/>
          <w:b/>
          <w:sz w:val="22"/>
          <w:szCs w:val="22"/>
          <w:lang w:val="en-US"/>
        </w:rPr>
      </w:pPr>
    </w:p>
    <w:p w:rsidR="00C70EDF" w:rsidRPr="00D1149C" w:rsidRDefault="00ED7624" w:rsidP="00895066">
      <w:pPr>
        <w:pStyle w:val="ListParagraph"/>
        <w:numPr>
          <w:ilvl w:val="0"/>
          <w:numId w:val="70"/>
        </w:numPr>
        <w:autoSpaceDE w:val="0"/>
        <w:autoSpaceDN w:val="0"/>
        <w:adjustRightInd w:val="0"/>
        <w:spacing w:line="276" w:lineRule="auto"/>
        <w:jc w:val="both"/>
        <w:rPr>
          <w:rFonts w:ascii="Arial" w:hAnsi="Arial" w:cs="Arial"/>
          <w:b/>
          <w:bCs/>
          <w:sz w:val="22"/>
          <w:szCs w:val="22"/>
          <w:lang w:val="fr-FR"/>
        </w:rPr>
      </w:pPr>
      <w:r w:rsidRPr="00D1149C">
        <w:rPr>
          <w:rFonts w:ascii="Arial Narrow" w:hAnsi="Arial Narrow" w:cs="Arial"/>
          <w:b/>
          <w:sz w:val="22"/>
          <w:szCs w:val="22"/>
          <w:lang w:val="en-US"/>
        </w:rPr>
        <w:t>planul de gestionare a deşeurilor</w:t>
      </w:r>
    </w:p>
    <w:p w:rsidR="00C70EDF" w:rsidRPr="00961760" w:rsidRDefault="00C70EDF">
      <w:pPr>
        <w:rPr>
          <w:rFonts w:ascii="Arial" w:hAnsi="Arial" w:cs="Arial"/>
          <w:b/>
          <w:bCs/>
          <w:sz w:val="22"/>
          <w:szCs w:val="22"/>
          <w:lang w:val="fr-FR"/>
        </w:rPr>
        <w:sectPr w:rsidR="00C70EDF" w:rsidRPr="00961760" w:rsidSect="00D1149C">
          <w:pgSz w:w="11907" w:h="16839" w:code="9"/>
          <w:pgMar w:top="1440" w:right="567" w:bottom="1440" w:left="1134" w:header="720" w:footer="720" w:gutter="0"/>
          <w:cols w:space="720"/>
          <w:docGrid w:linePitch="360"/>
        </w:sectPr>
      </w:pPr>
    </w:p>
    <w:tbl>
      <w:tblPr>
        <w:tblpPr w:leftFromText="180" w:rightFromText="180" w:vertAnchor="text" w:tblpXSpec="center" w:tblpY="1"/>
        <w:tblOverlap w:val="never"/>
        <w:tblW w:w="13320" w:type="dxa"/>
        <w:tblLayout w:type="fixed"/>
        <w:tblLook w:val="00A0" w:firstRow="1" w:lastRow="0" w:firstColumn="1" w:lastColumn="0" w:noHBand="0" w:noVBand="0"/>
      </w:tblPr>
      <w:tblGrid>
        <w:gridCol w:w="1525"/>
        <w:gridCol w:w="2615"/>
        <w:gridCol w:w="5395"/>
        <w:gridCol w:w="3785"/>
      </w:tblGrid>
      <w:tr w:rsidR="00F90EB0" w:rsidRPr="00733752" w:rsidTr="008911EF">
        <w:trPr>
          <w:trHeight w:val="710"/>
        </w:trPr>
        <w:tc>
          <w:tcPr>
            <w:tcW w:w="1525" w:type="dxa"/>
            <w:tcBorders>
              <w:top w:val="single" w:sz="4" w:space="0" w:color="000000"/>
              <w:left w:val="single" w:sz="4" w:space="0" w:color="000000"/>
              <w:bottom w:val="single" w:sz="4" w:space="0" w:color="000000"/>
              <w:right w:val="nil"/>
            </w:tcBorders>
            <w:vAlign w:val="center"/>
          </w:tcPr>
          <w:p w:rsidR="00F90EB0" w:rsidRPr="00733752" w:rsidRDefault="00F90EB0" w:rsidP="005E7A56">
            <w:pPr>
              <w:pStyle w:val="Titlutabel"/>
              <w:rPr>
                <w:rFonts w:ascii="Arial Narrow" w:hAnsi="Arial Narrow" w:cs="Arial"/>
                <w:szCs w:val="20"/>
              </w:rPr>
            </w:pPr>
            <w:r w:rsidRPr="00733752">
              <w:rPr>
                <w:rFonts w:ascii="Arial Narrow" w:hAnsi="Arial Narrow" w:cs="Arial"/>
                <w:szCs w:val="20"/>
              </w:rPr>
              <w:lastRenderedPageBreak/>
              <w:t>Amplasament</w:t>
            </w:r>
          </w:p>
        </w:tc>
        <w:tc>
          <w:tcPr>
            <w:tcW w:w="2615" w:type="dxa"/>
            <w:tcBorders>
              <w:top w:val="single" w:sz="4" w:space="0" w:color="000000"/>
              <w:left w:val="single" w:sz="4" w:space="0" w:color="000000"/>
              <w:bottom w:val="single" w:sz="4" w:space="0" w:color="000000"/>
              <w:right w:val="nil"/>
            </w:tcBorders>
            <w:vAlign w:val="center"/>
          </w:tcPr>
          <w:p w:rsidR="00F90EB0" w:rsidRPr="00733752" w:rsidRDefault="00F90EB0" w:rsidP="005E7A56">
            <w:pPr>
              <w:pStyle w:val="Titlutabel"/>
              <w:rPr>
                <w:rFonts w:ascii="Arial Narrow" w:hAnsi="Arial Narrow" w:cs="Arial"/>
                <w:szCs w:val="20"/>
              </w:rPr>
            </w:pPr>
            <w:r w:rsidRPr="00733752">
              <w:rPr>
                <w:rFonts w:ascii="Arial Narrow" w:hAnsi="Arial Narrow" w:cs="Arial"/>
                <w:szCs w:val="20"/>
              </w:rPr>
              <w:t>Tipuri deseu</w:t>
            </w:r>
          </w:p>
        </w:tc>
        <w:tc>
          <w:tcPr>
            <w:tcW w:w="5395" w:type="dxa"/>
            <w:tcBorders>
              <w:top w:val="single" w:sz="4" w:space="0" w:color="000000"/>
              <w:left w:val="single" w:sz="4" w:space="0" w:color="000000"/>
              <w:bottom w:val="single" w:sz="4" w:space="0" w:color="000000"/>
              <w:right w:val="nil"/>
            </w:tcBorders>
            <w:vAlign w:val="center"/>
          </w:tcPr>
          <w:p w:rsidR="00F90EB0" w:rsidRPr="00733752" w:rsidRDefault="00F90EB0" w:rsidP="005E7A56">
            <w:pPr>
              <w:pStyle w:val="Titlutabel"/>
              <w:rPr>
                <w:rFonts w:ascii="Arial Narrow" w:hAnsi="Arial Narrow" w:cs="Arial"/>
                <w:szCs w:val="20"/>
              </w:rPr>
            </w:pPr>
            <w:r w:rsidRPr="00733752">
              <w:rPr>
                <w:rFonts w:ascii="Arial Narrow" w:hAnsi="Arial Narrow" w:cs="Arial"/>
                <w:szCs w:val="20"/>
              </w:rPr>
              <w:t>Mod de colectare/evacuare</w:t>
            </w:r>
          </w:p>
        </w:tc>
        <w:tc>
          <w:tcPr>
            <w:tcW w:w="3785" w:type="dxa"/>
            <w:tcBorders>
              <w:top w:val="single" w:sz="4" w:space="0" w:color="000000"/>
              <w:left w:val="single" w:sz="4" w:space="0" w:color="000000"/>
              <w:bottom w:val="single" w:sz="4" w:space="0" w:color="000000"/>
              <w:right w:val="single" w:sz="4" w:space="0" w:color="000000"/>
            </w:tcBorders>
            <w:vAlign w:val="center"/>
          </w:tcPr>
          <w:p w:rsidR="00F90EB0" w:rsidRPr="00733752" w:rsidRDefault="00F90EB0" w:rsidP="005E7A56">
            <w:pPr>
              <w:pStyle w:val="Titlutabel"/>
              <w:rPr>
                <w:rFonts w:ascii="Arial Narrow" w:hAnsi="Arial Narrow" w:cs="Arial"/>
                <w:szCs w:val="20"/>
              </w:rPr>
            </w:pPr>
            <w:r w:rsidRPr="00733752">
              <w:rPr>
                <w:rFonts w:ascii="Arial Narrow" w:hAnsi="Arial Narrow" w:cs="Arial"/>
                <w:szCs w:val="20"/>
              </w:rPr>
              <w:t>Observatii</w:t>
            </w:r>
          </w:p>
        </w:tc>
      </w:tr>
      <w:tr w:rsidR="008911EF" w:rsidRPr="00733752" w:rsidTr="008911EF">
        <w:tc>
          <w:tcPr>
            <w:tcW w:w="1525" w:type="dxa"/>
            <w:vMerge w:val="restart"/>
            <w:tcBorders>
              <w:top w:val="nil"/>
              <w:left w:val="single" w:sz="4" w:space="0" w:color="000000"/>
              <w:right w:val="nil"/>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Organizarea</w:t>
            </w:r>
          </w:p>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de santier</w:t>
            </w:r>
          </w:p>
        </w:tc>
        <w:tc>
          <w:tcPr>
            <w:tcW w:w="2615" w:type="dxa"/>
            <w:tcBorders>
              <w:top w:val="nil"/>
              <w:left w:val="single" w:sz="4" w:space="0" w:color="000000"/>
              <w:bottom w:val="single" w:sz="4" w:space="0" w:color="000000"/>
              <w:right w:val="nil"/>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Menajere si asimilabile</w:t>
            </w:r>
          </w:p>
        </w:tc>
        <w:tc>
          <w:tcPr>
            <w:tcW w:w="5395" w:type="dxa"/>
            <w:tcBorders>
              <w:top w:val="nil"/>
              <w:left w:val="single" w:sz="4" w:space="0" w:color="000000"/>
              <w:bottom w:val="single" w:sz="4" w:space="0" w:color="000000"/>
              <w:right w:val="nil"/>
            </w:tcBorders>
            <w:vAlign w:val="center"/>
          </w:tcPr>
          <w:p w:rsidR="008911EF" w:rsidRPr="00733752" w:rsidRDefault="008911EF" w:rsidP="005E7A56">
            <w:pPr>
              <w:pStyle w:val="Continuttabel"/>
              <w:jc w:val="both"/>
              <w:rPr>
                <w:rFonts w:ascii="Arial Narrow" w:hAnsi="Arial Narrow" w:cs="Arial"/>
                <w:szCs w:val="20"/>
                <w:lang w:val="en-US"/>
              </w:rPr>
            </w:pPr>
            <w:r w:rsidRPr="00733752">
              <w:rPr>
                <w:rFonts w:ascii="Arial Narrow" w:hAnsi="Arial Narrow" w:cs="Arial"/>
                <w:szCs w:val="20"/>
                <w:lang w:val="en-US"/>
              </w:rPr>
              <w:t>Partile reciclabile sunt colectate selectiv si predateoperatorilor autorizati</w:t>
            </w:r>
          </w:p>
          <w:p w:rsidR="008911EF" w:rsidRPr="00733752" w:rsidRDefault="008911EF" w:rsidP="005E7A56">
            <w:pPr>
              <w:pStyle w:val="Continuttabel"/>
              <w:jc w:val="both"/>
              <w:rPr>
                <w:rFonts w:ascii="Arial Narrow" w:hAnsi="Arial Narrow" w:cs="Arial"/>
                <w:szCs w:val="20"/>
                <w:lang w:val="en-US"/>
              </w:rPr>
            </w:pPr>
            <w:r w:rsidRPr="00733752">
              <w:rPr>
                <w:rFonts w:ascii="Arial Narrow" w:hAnsi="Arial Narrow" w:cs="Arial"/>
                <w:szCs w:val="20"/>
                <w:lang w:val="en-US"/>
              </w:rPr>
              <w:t>Fractiile amestecate se elimina prin serviciile de</w:t>
            </w:r>
          </w:p>
          <w:p w:rsidR="008911EF" w:rsidRPr="00733752" w:rsidRDefault="008911EF" w:rsidP="005E7A56">
            <w:pPr>
              <w:pStyle w:val="Continuttabel"/>
              <w:jc w:val="both"/>
              <w:rPr>
                <w:rFonts w:ascii="Arial Narrow" w:hAnsi="Arial Narrow" w:cs="Arial"/>
                <w:szCs w:val="20"/>
                <w:lang w:val="en-US"/>
              </w:rPr>
            </w:pPr>
            <w:r w:rsidRPr="00733752">
              <w:rPr>
                <w:rFonts w:ascii="Arial Narrow" w:hAnsi="Arial Narrow" w:cs="Arial"/>
                <w:szCs w:val="20"/>
                <w:lang w:val="en-US"/>
              </w:rPr>
              <w:t>salubritate ale localitatilor din zona</w:t>
            </w:r>
          </w:p>
          <w:p w:rsidR="008911EF" w:rsidRPr="00733752" w:rsidRDefault="008911EF" w:rsidP="005E7A56">
            <w:pPr>
              <w:pStyle w:val="Continuttabel"/>
              <w:jc w:val="both"/>
              <w:rPr>
                <w:rFonts w:ascii="Arial Narrow" w:hAnsi="Arial Narrow" w:cs="Arial"/>
                <w:szCs w:val="20"/>
                <w:lang w:val="en-US"/>
              </w:rPr>
            </w:pPr>
            <w:r w:rsidRPr="00733752">
              <w:rPr>
                <w:rFonts w:ascii="Arial Narrow" w:hAnsi="Arial Narrow" w:cs="Arial"/>
                <w:szCs w:val="20"/>
                <w:lang w:val="en-US"/>
              </w:rPr>
              <w:t>In organizarea de santier sau la fronturile de</w:t>
            </w:r>
          </w:p>
          <w:p w:rsidR="008911EF" w:rsidRPr="00733752" w:rsidRDefault="008911EF" w:rsidP="00F90EB0">
            <w:pPr>
              <w:pStyle w:val="Continuttabel"/>
              <w:jc w:val="both"/>
              <w:rPr>
                <w:rFonts w:ascii="Arial Narrow" w:hAnsi="Arial Narrow" w:cs="Arial"/>
                <w:szCs w:val="20"/>
                <w:lang w:val="en-US" w:eastAsia="en-US"/>
              </w:rPr>
            </w:pPr>
            <w:r w:rsidRPr="00733752">
              <w:rPr>
                <w:rFonts w:ascii="Arial Narrow" w:hAnsi="Arial Narrow" w:cs="Arial"/>
                <w:szCs w:val="20"/>
                <w:lang w:val="en-US"/>
              </w:rPr>
              <w:t xml:space="preserve">lucru se vor organiza puncte de colectare prevazutecu containere tip pubele. Periodic vor fi ridicate decatre operatori autorizati si transportate la </w:t>
            </w:r>
            <w:r w:rsidRPr="00733752">
              <w:rPr>
                <w:rFonts w:ascii="Arial Narrow" w:hAnsi="Arial Narrow" w:cs="Arial"/>
                <w:szCs w:val="20"/>
                <w:lang w:val="en-US" w:eastAsia="en-US"/>
              </w:rPr>
              <w:t>depozitele de deseuri.</w:t>
            </w:r>
          </w:p>
        </w:tc>
        <w:tc>
          <w:tcPr>
            <w:tcW w:w="3785" w:type="dxa"/>
            <w:tcBorders>
              <w:top w:val="nil"/>
              <w:left w:val="single" w:sz="4" w:space="0" w:color="000000"/>
              <w:bottom w:val="single" w:sz="4" w:space="0" w:color="000000"/>
              <w:right w:val="single" w:sz="4" w:space="0" w:color="000000"/>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Se vor pastra evidente stricte privind datele calendaristice, cantitatile eliminate si identificarea mijloacelor de transport utilizate (H.G. 1061/2008  privind transportul deșeurilor periculoase și nepericuloase pe teritoriul României)</w:t>
            </w:r>
          </w:p>
        </w:tc>
      </w:tr>
      <w:tr w:rsidR="008911EF" w:rsidRPr="00733752" w:rsidTr="008911EF">
        <w:tc>
          <w:tcPr>
            <w:tcW w:w="1525" w:type="dxa"/>
            <w:vMerge/>
            <w:tcBorders>
              <w:left w:val="single" w:sz="4" w:space="0" w:color="000000"/>
              <w:right w:val="nil"/>
            </w:tcBorders>
            <w:vAlign w:val="center"/>
          </w:tcPr>
          <w:p w:rsidR="008911EF" w:rsidRPr="00733752" w:rsidRDefault="008911EF" w:rsidP="005E7A56">
            <w:pPr>
              <w:pStyle w:val="Continuttabel"/>
              <w:rPr>
                <w:rFonts w:ascii="Arial Narrow" w:hAnsi="Arial Narrow" w:cs="Arial"/>
                <w:szCs w:val="20"/>
              </w:rPr>
            </w:pPr>
          </w:p>
        </w:tc>
        <w:tc>
          <w:tcPr>
            <w:tcW w:w="2615" w:type="dxa"/>
            <w:tcBorders>
              <w:top w:val="nil"/>
              <w:left w:val="single" w:sz="4" w:space="0" w:color="000000"/>
              <w:bottom w:val="single" w:sz="4" w:space="0" w:color="000000"/>
              <w:right w:val="nil"/>
            </w:tcBorders>
            <w:vAlign w:val="center"/>
          </w:tcPr>
          <w:p w:rsidR="008911EF" w:rsidRPr="00733752" w:rsidRDefault="008911EF" w:rsidP="005E7A56">
            <w:pPr>
              <w:pStyle w:val="Continuttabel"/>
              <w:rPr>
                <w:rFonts w:ascii="Arial Narrow" w:hAnsi="Arial Narrow" w:cs="Arial"/>
                <w:szCs w:val="20"/>
                <w:lang w:val="en-US" w:eastAsia="en-US"/>
              </w:rPr>
            </w:pPr>
            <w:r w:rsidRPr="00733752">
              <w:rPr>
                <w:rFonts w:ascii="Arial Narrow" w:hAnsi="Arial Narrow" w:cs="Arial"/>
                <w:szCs w:val="20"/>
                <w:lang w:val="en-US" w:eastAsia="en-US"/>
              </w:rPr>
              <w:t>Hartie si deseuri specifice activitatii de birou</w:t>
            </w:r>
          </w:p>
        </w:tc>
        <w:tc>
          <w:tcPr>
            <w:tcW w:w="5395" w:type="dxa"/>
            <w:tcBorders>
              <w:top w:val="nil"/>
              <w:left w:val="single" w:sz="4" w:space="0" w:color="000000"/>
              <w:bottom w:val="single" w:sz="4" w:space="0" w:color="000000"/>
              <w:right w:val="nil"/>
            </w:tcBorders>
            <w:vAlign w:val="center"/>
          </w:tcPr>
          <w:p w:rsidR="008911EF" w:rsidRPr="00961760" w:rsidRDefault="008911EF" w:rsidP="005E7A56">
            <w:pPr>
              <w:pStyle w:val="Continuttabel"/>
              <w:rPr>
                <w:rFonts w:ascii="Arial Narrow" w:hAnsi="Arial Narrow" w:cs="Arial"/>
                <w:szCs w:val="20"/>
                <w:lang w:val="en-US" w:eastAsia="en-US"/>
              </w:rPr>
            </w:pPr>
            <w:r w:rsidRPr="00733752">
              <w:rPr>
                <w:rFonts w:ascii="Arial Narrow" w:hAnsi="Arial Narrow" w:cs="Arial"/>
                <w:szCs w:val="20"/>
                <w:lang w:val="en-US" w:eastAsia="en-US"/>
              </w:rPr>
              <w:t>Vor fi colectate si depozitate separat, in vederea valorificarii prin operatori autorizati.</w:t>
            </w:r>
          </w:p>
        </w:tc>
        <w:tc>
          <w:tcPr>
            <w:tcW w:w="3785" w:type="dxa"/>
            <w:tcBorders>
              <w:top w:val="nil"/>
              <w:left w:val="single" w:sz="4" w:space="0" w:color="000000"/>
              <w:bottom w:val="single" w:sz="4" w:space="0" w:color="000000"/>
              <w:right w:val="single" w:sz="4" w:space="0" w:color="000000"/>
            </w:tcBorders>
            <w:vAlign w:val="center"/>
          </w:tcPr>
          <w:p w:rsidR="008911EF" w:rsidRPr="00733752" w:rsidRDefault="008911EF" w:rsidP="005E7A56">
            <w:pPr>
              <w:pStyle w:val="Continuttabel"/>
              <w:rPr>
                <w:rFonts w:ascii="Arial Narrow" w:hAnsi="Arial Narrow" w:cs="Arial"/>
                <w:szCs w:val="20"/>
                <w:lang w:val="en-US" w:eastAsia="en-US"/>
              </w:rPr>
            </w:pPr>
            <w:r w:rsidRPr="00733752">
              <w:rPr>
                <w:rFonts w:ascii="Arial Narrow" w:hAnsi="Arial Narrow" w:cs="Arial"/>
                <w:szCs w:val="20"/>
                <w:lang w:val="en-US" w:eastAsia="en-US"/>
              </w:rPr>
              <w:t>Se vor pastra evidente privind cantitatile</w:t>
            </w:r>
          </w:p>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lang w:val="en-US" w:eastAsia="en-US"/>
              </w:rPr>
              <w:t>valorificate</w:t>
            </w:r>
          </w:p>
        </w:tc>
      </w:tr>
      <w:tr w:rsidR="008911EF" w:rsidRPr="00733752" w:rsidTr="00961760">
        <w:trPr>
          <w:trHeight w:val="574"/>
        </w:trPr>
        <w:tc>
          <w:tcPr>
            <w:tcW w:w="1525" w:type="dxa"/>
            <w:vMerge/>
            <w:tcBorders>
              <w:left w:val="single" w:sz="4" w:space="0" w:color="000000"/>
              <w:right w:val="nil"/>
            </w:tcBorders>
            <w:vAlign w:val="center"/>
          </w:tcPr>
          <w:p w:rsidR="008911EF" w:rsidRPr="00733752" w:rsidRDefault="008911EF" w:rsidP="005E7A56">
            <w:pPr>
              <w:pStyle w:val="Continuttabel"/>
              <w:rPr>
                <w:rFonts w:ascii="Arial Narrow" w:hAnsi="Arial Narrow" w:cs="Arial"/>
                <w:szCs w:val="20"/>
              </w:rPr>
            </w:pPr>
          </w:p>
        </w:tc>
        <w:tc>
          <w:tcPr>
            <w:tcW w:w="2615" w:type="dxa"/>
            <w:tcBorders>
              <w:top w:val="nil"/>
              <w:left w:val="single" w:sz="4" w:space="0" w:color="000000"/>
              <w:bottom w:val="single" w:sz="4" w:space="0" w:color="000000"/>
              <w:right w:val="nil"/>
            </w:tcBorders>
            <w:vAlign w:val="center"/>
          </w:tcPr>
          <w:p w:rsidR="008911EF" w:rsidRPr="00733752" w:rsidRDefault="008911EF" w:rsidP="00961760">
            <w:pPr>
              <w:pStyle w:val="Continuttabel"/>
              <w:rPr>
                <w:rFonts w:ascii="Arial Narrow" w:hAnsi="Arial Narrow" w:cs="Arial"/>
                <w:szCs w:val="20"/>
                <w:lang w:val="en-US" w:eastAsia="en-US"/>
              </w:rPr>
            </w:pPr>
            <w:r w:rsidRPr="00733752">
              <w:rPr>
                <w:rFonts w:ascii="Arial Narrow" w:hAnsi="Arial Narrow" w:cs="Arial"/>
                <w:szCs w:val="20"/>
                <w:lang w:val="en-US" w:eastAsia="en-US"/>
              </w:rPr>
              <w:t>Deseuri de ambalaje</w:t>
            </w:r>
            <w:r w:rsidR="00961760">
              <w:rPr>
                <w:rFonts w:ascii="Arial Narrow" w:hAnsi="Arial Narrow" w:cs="Arial"/>
                <w:szCs w:val="20"/>
                <w:lang w:val="en-US" w:eastAsia="en-US"/>
              </w:rPr>
              <w:t xml:space="preserve"> </w:t>
            </w:r>
            <w:r w:rsidRPr="00733752">
              <w:rPr>
                <w:rFonts w:ascii="Arial Narrow" w:hAnsi="Arial Narrow" w:cs="Arial"/>
                <w:szCs w:val="20"/>
                <w:lang w:val="en-US" w:eastAsia="en-US"/>
              </w:rPr>
              <w:t>(de hartie si carton,</w:t>
            </w:r>
            <w:r w:rsidR="00961760">
              <w:rPr>
                <w:rFonts w:ascii="Arial Narrow" w:hAnsi="Arial Narrow" w:cs="Arial"/>
                <w:szCs w:val="20"/>
                <w:lang w:val="en-US" w:eastAsia="en-US"/>
              </w:rPr>
              <w:t xml:space="preserve"> </w:t>
            </w:r>
            <w:r w:rsidRPr="00733752">
              <w:rPr>
                <w:rFonts w:ascii="Arial Narrow" w:hAnsi="Arial Narrow" w:cs="Arial"/>
                <w:szCs w:val="20"/>
                <w:lang w:val="en-US" w:eastAsia="en-US"/>
              </w:rPr>
              <w:t>de materiale plastice, metalice, de sticla)</w:t>
            </w:r>
          </w:p>
        </w:tc>
        <w:tc>
          <w:tcPr>
            <w:tcW w:w="5395" w:type="dxa"/>
            <w:tcBorders>
              <w:top w:val="nil"/>
              <w:left w:val="single" w:sz="4" w:space="0" w:color="000000"/>
              <w:bottom w:val="single" w:sz="4" w:space="0" w:color="000000"/>
              <w:right w:val="nil"/>
            </w:tcBorders>
            <w:vAlign w:val="center"/>
          </w:tcPr>
          <w:p w:rsidR="008911EF" w:rsidRPr="00733752" w:rsidRDefault="008911EF" w:rsidP="005E7A56">
            <w:pPr>
              <w:pStyle w:val="Continuttabel"/>
              <w:rPr>
                <w:rFonts w:ascii="Arial Narrow" w:hAnsi="Arial Narrow" w:cs="Arial"/>
                <w:szCs w:val="20"/>
                <w:lang w:val="en-US" w:eastAsia="en-US"/>
              </w:rPr>
            </w:pPr>
            <w:r w:rsidRPr="00733752">
              <w:rPr>
                <w:rFonts w:ascii="Arial Narrow" w:hAnsi="Arial Narrow" w:cs="Arial"/>
                <w:szCs w:val="20"/>
                <w:lang w:val="en-US" w:eastAsia="en-US"/>
              </w:rPr>
              <w:t xml:space="preserve">Vor fi colectate si depozitate selectiv, in vederea valorificarii prin operatori autorizati </w:t>
            </w:r>
          </w:p>
        </w:tc>
        <w:tc>
          <w:tcPr>
            <w:tcW w:w="3785" w:type="dxa"/>
            <w:tcBorders>
              <w:top w:val="nil"/>
              <w:left w:val="single" w:sz="4" w:space="0" w:color="000000"/>
              <w:bottom w:val="single" w:sz="4" w:space="0" w:color="000000"/>
              <w:right w:val="single" w:sz="4" w:space="0" w:color="000000"/>
            </w:tcBorders>
            <w:vAlign w:val="center"/>
          </w:tcPr>
          <w:p w:rsidR="008911EF" w:rsidRPr="00733752" w:rsidRDefault="008911EF" w:rsidP="005E7A56">
            <w:pPr>
              <w:pStyle w:val="Continuttabel"/>
              <w:rPr>
                <w:rFonts w:ascii="Arial Narrow" w:hAnsi="Arial Narrow" w:cs="Arial"/>
                <w:szCs w:val="20"/>
                <w:lang w:val="en-US" w:eastAsia="en-US"/>
              </w:rPr>
            </w:pPr>
            <w:r w:rsidRPr="00733752">
              <w:rPr>
                <w:rFonts w:ascii="Arial Narrow" w:hAnsi="Arial Narrow" w:cs="Arial"/>
                <w:szCs w:val="20"/>
                <w:lang w:val="en-US" w:eastAsia="en-US"/>
              </w:rPr>
              <w:t>Se vor pastra evidente privind cantitatile</w:t>
            </w:r>
          </w:p>
          <w:p w:rsidR="008911EF" w:rsidRPr="00733752" w:rsidRDefault="008911EF" w:rsidP="005E7A56">
            <w:pPr>
              <w:pStyle w:val="Continuttabel"/>
              <w:rPr>
                <w:rFonts w:ascii="Arial Narrow" w:hAnsi="Arial Narrow" w:cs="Arial"/>
                <w:szCs w:val="20"/>
              </w:rPr>
            </w:pPr>
            <w:r>
              <w:rPr>
                <w:rFonts w:ascii="Arial Narrow" w:hAnsi="Arial Narrow" w:cs="Arial"/>
                <w:szCs w:val="20"/>
                <w:lang w:val="en-US" w:eastAsia="en-US"/>
              </w:rPr>
              <w:t>v</w:t>
            </w:r>
            <w:r w:rsidRPr="00733752">
              <w:rPr>
                <w:rFonts w:ascii="Arial Narrow" w:hAnsi="Arial Narrow" w:cs="Arial"/>
                <w:szCs w:val="20"/>
                <w:lang w:val="en-US" w:eastAsia="en-US"/>
              </w:rPr>
              <w:t>alorificate</w:t>
            </w:r>
            <w:r>
              <w:rPr>
                <w:rFonts w:ascii="Arial Narrow" w:hAnsi="Arial Narrow" w:cs="Arial"/>
                <w:szCs w:val="20"/>
                <w:lang w:val="en-US" w:eastAsia="en-US"/>
              </w:rPr>
              <w:t>.</w:t>
            </w:r>
          </w:p>
        </w:tc>
      </w:tr>
      <w:tr w:rsidR="008911EF" w:rsidRPr="00733752" w:rsidTr="008911EF">
        <w:tc>
          <w:tcPr>
            <w:tcW w:w="1525" w:type="dxa"/>
            <w:vMerge/>
            <w:tcBorders>
              <w:left w:val="single" w:sz="4" w:space="0" w:color="000000"/>
              <w:right w:val="nil"/>
            </w:tcBorders>
            <w:vAlign w:val="center"/>
          </w:tcPr>
          <w:p w:rsidR="008911EF" w:rsidRPr="00733752" w:rsidRDefault="008911EF" w:rsidP="005E7A56">
            <w:pPr>
              <w:pStyle w:val="Continuttabel"/>
              <w:rPr>
                <w:rFonts w:ascii="Arial Narrow" w:hAnsi="Arial Narrow" w:cs="Arial"/>
                <w:szCs w:val="20"/>
              </w:rPr>
            </w:pPr>
          </w:p>
        </w:tc>
        <w:tc>
          <w:tcPr>
            <w:tcW w:w="2615" w:type="dxa"/>
            <w:tcBorders>
              <w:top w:val="nil"/>
              <w:left w:val="single" w:sz="4" w:space="0" w:color="000000"/>
              <w:bottom w:val="single" w:sz="4" w:space="0" w:color="000000"/>
              <w:right w:val="nil"/>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Deseuri metalice</w:t>
            </w:r>
          </w:p>
        </w:tc>
        <w:tc>
          <w:tcPr>
            <w:tcW w:w="5395" w:type="dxa"/>
            <w:tcBorders>
              <w:top w:val="nil"/>
              <w:left w:val="single" w:sz="4" w:space="0" w:color="000000"/>
              <w:bottom w:val="single" w:sz="4" w:space="0" w:color="000000"/>
              <w:right w:val="nil"/>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Se vor colecta temporar in incinta, pe platforme si/sau in containere specializate. Vor fi transportate si valorificate ulterior prin unităţi specializate de prestări servicii pentru colectare si procesare</w:t>
            </w:r>
            <w:r>
              <w:rPr>
                <w:rFonts w:ascii="Arial Narrow" w:hAnsi="Arial Narrow" w:cs="Arial"/>
                <w:szCs w:val="20"/>
              </w:rPr>
              <w:t>.</w:t>
            </w:r>
          </w:p>
        </w:tc>
        <w:tc>
          <w:tcPr>
            <w:tcW w:w="3785" w:type="dxa"/>
            <w:tcBorders>
              <w:top w:val="nil"/>
              <w:left w:val="single" w:sz="4" w:space="0" w:color="000000"/>
              <w:bottom w:val="single" w:sz="4" w:space="0" w:color="000000"/>
              <w:right w:val="single" w:sz="4" w:space="0" w:color="000000"/>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Se vor pastra evidente cu cantitatile valorificate in conformitate cu Legea 211/2011, privind regimul deseurilor cu completarile si modificarile ulterioare.</w:t>
            </w:r>
          </w:p>
        </w:tc>
      </w:tr>
      <w:tr w:rsidR="008911EF" w:rsidRPr="00733752" w:rsidTr="00BA394B">
        <w:tc>
          <w:tcPr>
            <w:tcW w:w="1525" w:type="dxa"/>
            <w:vMerge/>
            <w:tcBorders>
              <w:left w:val="single" w:sz="4" w:space="0" w:color="000000"/>
              <w:right w:val="nil"/>
            </w:tcBorders>
            <w:vAlign w:val="center"/>
          </w:tcPr>
          <w:p w:rsidR="008911EF" w:rsidRPr="00733752" w:rsidRDefault="008911EF" w:rsidP="005E7A56">
            <w:pPr>
              <w:pStyle w:val="Continuttabel"/>
              <w:rPr>
                <w:rFonts w:ascii="Arial Narrow" w:hAnsi="Arial Narrow" w:cs="Arial"/>
                <w:szCs w:val="20"/>
              </w:rPr>
            </w:pPr>
          </w:p>
        </w:tc>
        <w:tc>
          <w:tcPr>
            <w:tcW w:w="2615" w:type="dxa"/>
            <w:tcBorders>
              <w:top w:val="nil"/>
              <w:left w:val="single" w:sz="4" w:space="0" w:color="000000"/>
              <w:bottom w:val="single" w:sz="4" w:space="0" w:color="000000"/>
              <w:right w:val="nil"/>
            </w:tcBorders>
            <w:vAlign w:val="center"/>
          </w:tcPr>
          <w:p w:rsidR="008911EF" w:rsidRPr="00733752" w:rsidRDefault="008911EF" w:rsidP="005E7A56">
            <w:pPr>
              <w:pStyle w:val="Continuttabel"/>
              <w:rPr>
                <w:rStyle w:val="tli1"/>
                <w:rFonts w:ascii="Arial Narrow" w:hAnsi="Arial Narrow" w:cs="Arial"/>
              </w:rPr>
            </w:pPr>
            <w:r w:rsidRPr="00733752">
              <w:rPr>
                <w:rFonts w:ascii="Arial Narrow" w:hAnsi="Arial Narrow" w:cs="Arial"/>
                <w:szCs w:val="20"/>
              </w:rPr>
              <w:t>Anvelope uzate</w:t>
            </w:r>
          </w:p>
        </w:tc>
        <w:tc>
          <w:tcPr>
            <w:tcW w:w="5395" w:type="dxa"/>
            <w:tcBorders>
              <w:top w:val="nil"/>
              <w:left w:val="single" w:sz="4" w:space="0" w:color="000000"/>
              <w:bottom w:val="single" w:sz="4" w:space="0" w:color="000000"/>
              <w:right w:val="nil"/>
            </w:tcBorders>
            <w:vAlign w:val="center"/>
          </w:tcPr>
          <w:p w:rsidR="008911EF" w:rsidRPr="00733752" w:rsidRDefault="008911EF" w:rsidP="005E7A56">
            <w:pPr>
              <w:pStyle w:val="Continuttabel"/>
              <w:jc w:val="both"/>
              <w:rPr>
                <w:rFonts w:ascii="Arial Narrow" w:hAnsi="Arial Narrow" w:cs="Arial"/>
                <w:szCs w:val="20"/>
              </w:rPr>
            </w:pPr>
            <w:r w:rsidRPr="00733752">
              <w:rPr>
                <w:rFonts w:ascii="Arial Narrow" w:hAnsi="Arial Narrow" w:cs="Arial"/>
                <w:szCs w:val="20"/>
              </w:rPr>
              <w:t xml:space="preserve">In cadrul spatiilor de depozitare pe categorii a deşeurilor va fi rezervata o suprafaţa si anvelopelor. </w:t>
            </w:r>
            <w:r w:rsidRPr="00733752">
              <w:rPr>
                <w:rStyle w:val="tli1"/>
                <w:rFonts w:ascii="Arial Narrow" w:hAnsi="Arial Narrow" w:cs="Arial"/>
              </w:rPr>
              <w:t>Se vor preda persoanelor juridice care  comercializeaza anvelope noi si/sau anvelope uzate  destinate reutilizarii ori persoanelor juridice autorizate  sa le colecteze si/sau sa le valorifice conform  HG.170/2004</w:t>
            </w:r>
            <w:r>
              <w:rPr>
                <w:rStyle w:val="tli1"/>
                <w:rFonts w:ascii="Arial Narrow" w:hAnsi="Arial Narrow" w:cs="Arial"/>
              </w:rPr>
              <w:t>.</w:t>
            </w:r>
          </w:p>
        </w:tc>
        <w:tc>
          <w:tcPr>
            <w:tcW w:w="3785" w:type="dxa"/>
            <w:tcBorders>
              <w:top w:val="nil"/>
              <w:left w:val="single" w:sz="4" w:space="0" w:color="000000"/>
              <w:bottom w:val="single" w:sz="4" w:space="0" w:color="000000"/>
              <w:right w:val="single" w:sz="4" w:space="0" w:color="000000"/>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Se vor tine evidente cu cantitatile eliminate si / sau valorificate conform H.G.170/2004 privind gestionarea anvelopelor uzate. Se recomanda interzicerea in mod expres prin acordul de mediu a arderii acestor materiale.</w:t>
            </w:r>
          </w:p>
        </w:tc>
      </w:tr>
      <w:tr w:rsidR="008911EF" w:rsidRPr="00733752" w:rsidTr="00BA394B">
        <w:trPr>
          <w:trHeight w:val="975"/>
        </w:trPr>
        <w:tc>
          <w:tcPr>
            <w:tcW w:w="1525" w:type="dxa"/>
            <w:vMerge/>
            <w:tcBorders>
              <w:left w:val="single" w:sz="4" w:space="0" w:color="000000"/>
              <w:bottom w:val="single" w:sz="4" w:space="0" w:color="000000"/>
              <w:right w:val="nil"/>
            </w:tcBorders>
            <w:vAlign w:val="center"/>
          </w:tcPr>
          <w:p w:rsidR="008911EF" w:rsidRPr="00733752" w:rsidRDefault="008911EF" w:rsidP="005E7A56">
            <w:pPr>
              <w:pStyle w:val="Continuttabel"/>
              <w:rPr>
                <w:rFonts w:ascii="Arial Narrow" w:hAnsi="Arial Narrow" w:cs="Arial"/>
                <w:szCs w:val="20"/>
              </w:rPr>
            </w:pPr>
          </w:p>
        </w:tc>
        <w:tc>
          <w:tcPr>
            <w:tcW w:w="2615" w:type="dxa"/>
            <w:tcBorders>
              <w:top w:val="single" w:sz="4" w:space="0" w:color="000000"/>
              <w:left w:val="single" w:sz="4" w:space="0" w:color="000000"/>
              <w:bottom w:val="single" w:sz="4" w:space="0" w:color="000000"/>
              <w:right w:val="nil"/>
            </w:tcBorders>
            <w:vAlign w:val="center"/>
          </w:tcPr>
          <w:p w:rsidR="008911EF" w:rsidRPr="00733752" w:rsidRDefault="008911EF" w:rsidP="005E7A56">
            <w:pPr>
              <w:pStyle w:val="Continuttabel"/>
              <w:rPr>
                <w:rFonts w:ascii="Arial Narrow" w:hAnsi="Arial Narrow" w:cs="Arial"/>
                <w:szCs w:val="20"/>
              </w:rPr>
            </w:pPr>
            <w:r w:rsidRPr="00733752">
              <w:rPr>
                <w:rFonts w:ascii="Arial Narrow" w:hAnsi="Arial Narrow" w:cs="Arial"/>
                <w:szCs w:val="20"/>
              </w:rPr>
              <w:t>Carburanti</w:t>
            </w:r>
          </w:p>
        </w:tc>
        <w:tc>
          <w:tcPr>
            <w:tcW w:w="5395" w:type="dxa"/>
            <w:tcBorders>
              <w:top w:val="single" w:sz="4" w:space="0" w:color="000000"/>
              <w:left w:val="single" w:sz="4" w:space="0" w:color="000000"/>
              <w:bottom w:val="single" w:sz="4" w:space="0" w:color="000000"/>
              <w:right w:val="nil"/>
            </w:tcBorders>
            <w:vAlign w:val="center"/>
          </w:tcPr>
          <w:p w:rsidR="008911EF" w:rsidRPr="00733752" w:rsidRDefault="008911EF" w:rsidP="008132A7">
            <w:pPr>
              <w:autoSpaceDE w:val="0"/>
              <w:autoSpaceDN w:val="0"/>
              <w:adjustRightInd w:val="0"/>
              <w:spacing w:line="276" w:lineRule="auto"/>
              <w:rPr>
                <w:rFonts w:ascii="Arial Narrow" w:hAnsi="Arial Narrow" w:cs="Arial"/>
                <w:color w:val="000000"/>
                <w:sz w:val="20"/>
                <w:szCs w:val="20"/>
              </w:rPr>
            </w:pPr>
            <w:r w:rsidRPr="00733752">
              <w:rPr>
                <w:rFonts w:ascii="Arial Narrow" w:hAnsi="Arial Narrow" w:cs="Arial"/>
                <w:color w:val="000000"/>
                <w:sz w:val="20"/>
                <w:szCs w:val="20"/>
              </w:rPr>
              <w:t>Depozitarea substantelor inflamabile sau explozive se va face cu respectarea stricta a normelor legale specifice.</w:t>
            </w:r>
          </w:p>
        </w:tc>
        <w:tc>
          <w:tcPr>
            <w:tcW w:w="3785" w:type="dxa"/>
            <w:tcBorders>
              <w:top w:val="single" w:sz="4" w:space="0" w:color="000000"/>
              <w:left w:val="single" w:sz="4" w:space="0" w:color="000000"/>
              <w:bottom w:val="single" w:sz="4" w:space="0" w:color="000000"/>
              <w:right w:val="single" w:sz="4" w:space="0" w:color="000000"/>
            </w:tcBorders>
            <w:vAlign w:val="center"/>
          </w:tcPr>
          <w:p w:rsidR="008911EF" w:rsidRPr="00733752" w:rsidRDefault="008911EF" w:rsidP="005E7A56">
            <w:pPr>
              <w:pStyle w:val="Continuttabel"/>
              <w:rPr>
                <w:rFonts w:ascii="Arial Narrow" w:hAnsi="Arial Narrow" w:cs="Arial"/>
                <w:szCs w:val="20"/>
              </w:rPr>
            </w:pPr>
          </w:p>
        </w:tc>
      </w:tr>
      <w:tr w:rsidR="00F90EB0" w:rsidRPr="00733752" w:rsidTr="008911EF">
        <w:trPr>
          <w:trHeight w:val="975"/>
        </w:trPr>
        <w:tc>
          <w:tcPr>
            <w:tcW w:w="1525" w:type="dxa"/>
            <w:tcBorders>
              <w:top w:val="single" w:sz="4" w:space="0" w:color="000000"/>
              <w:left w:val="single" w:sz="4" w:space="0" w:color="000000"/>
              <w:bottom w:val="single" w:sz="4" w:space="0" w:color="000000"/>
              <w:right w:val="nil"/>
            </w:tcBorders>
            <w:vAlign w:val="center"/>
          </w:tcPr>
          <w:p w:rsidR="00F90EB0" w:rsidRPr="00733752" w:rsidRDefault="00F90EB0" w:rsidP="005E7A56">
            <w:pPr>
              <w:pStyle w:val="Continuttabel"/>
              <w:rPr>
                <w:rFonts w:ascii="Arial Narrow" w:hAnsi="Arial Narrow" w:cs="Arial"/>
                <w:szCs w:val="20"/>
              </w:rPr>
            </w:pPr>
          </w:p>
        </w:tc>
        <w:tc>
          <w:tcPr>
            <w:tcW w:w="2615" w:type="dxa"/>
            <w:tcBorders>
              <w:top w:val="single" w:sz="4" w:space="0" w:color="000000"/>
              <w:left w:val="single" w:sz="4" w:space="0" w:color="000000"/>
              <w:bottom w:val="single" w:sz="4" w:space="0" w:color="000000"/>
              <w:right w:val="nil"/>
            </w:tcBorders>
            <w:vAlign w:val="center"/>
          </w:tcPr>
          <w:p w:rsidR="00F90EB0" w:rsidRPr="00733752" w:rsidRDefault="00F90EB0" w:rsidP="005E7A56">
            <w:pPr>
              <w:pStyle w:val="Continuttabel"/>
              <w:rPr>
                <w:rFonts w:ascii="Arial Narrow" w:hAnsi="Arial Narrow" w:cs="Arial"/>
                <w:szCs w:val="20"/>
              </w:rPr>
            </w:pPr>
            <w:r w:rsidRPr="00733752">
              <w:rPr>
                <w:rFonts w:ascii="Arial Narrow" w:hAnsi="Arial Narrow" w:cs="Arial"/>
                <w:szCs w:val="20"/>
              </w:rPr>
              <w:t>Lubrefianti</w:t>
            </w:r>
          </w:p>
        </w:tc>
        <w:tc>
          <w:tcPr>
            <w:tcW w:w="5395" w:type="dxa"/>
            <w:tcBorders>
              <w:top w:val="single" w:sz="4" w:space="0" w:color="000000"/>
              <w:left w:val="single" w:sz="4" w:space="0" w:color="000000"/>
              <w:bottom w:val="single" w:sz="4" w:space="0" w:color="000000"/>
              <w:right w:val="nil"/>
            </w:tcBorders>
            <w:vAlign w:val="center"/>
          </w:tcPr>
          <w:p w:rsidR="00F90EB0" w:rsidRPr="00733752" w:rsidRDefault="00F90EB0" w:rsidP="005E7A56">
            <w:pPr>
              <w:autoSpaceDE w:val="0"/>
              <w:autoSpaceDN w:val="0"/>
              <w:adjustRightInd w:val="0"/>
              <w:spacing w:line="276" w:lineRule="auto"/>
              <w:rPr>
                <w:rFonts w:ascii="Arial Narrow" w:hAnsi="Arial Narrow" w:cs="Arial"/>
                <w:color w:val="000000"/>
                <w:sz w:val="20"/>
                <w:szCs w:val="20"/>
              </w:rPr>
            </w:pPr>
            <w:r w:rsidRPr="00733752">
              <w:rPr>
                <w:rFonts w:ascii="Arial Narrow" w:hAnsi="Arial Narrow" w:cs="Arial"/>
                <w:color w:val="000000"/>
                <w:sz w:val="20"/>
                <w:szCs w:val="20"/>
              </w:rPr>
              <w:t>Se vor pastra in recipienti din plastic si se vor depozita in spatii special amenajate</w:t>
            </w:r>
            <w:r w:rsidR="008911EF">
              <w:rPr>
                <w:rFonts w:ascii="Arial Narrow" w:hAnsi="Arial Narrow" w:cs="Arial"/>
                <w:color w:val="000000"/>
                <w:sz w:val="20"/>
                <w:szCs w:val="20"/>
              </w:rPr>
              <w:t>.</w:t>
            </w:r>
          </w:p>
          <w:p w:rsidR="00F90EB0" w:rsidRPr="00733752" w:rsidRDefault="00F90EB0" w:rsidP="005E7A56">
            <w:pPr>
              <w:autoSpaceDE w:val="0"/>
              <w:autoSpaceDN w:val="0"/>
              <w:adjustRightInd w:val="0"/>
              <w:spacing w:line="276" w:lineRule="auto"/>
              <w:rPr>
                <w:rFonts w:ascii="Arial Narrow" w:hAnsi="Arial Narrow" w:cs="Arial"/>
                <w:color w:val="000000"/>
                <w:sz w:val="20"/>
                <w:szCs w:val="20"/>
              </w:rPr>
            </w:pPr>
            <w:r w:rsidRPr="00733752">
              <w:rPr>
                <w:rFonts w:ascii="Arial Narrow" w:hAnsi="Arial Narrow" w:cs="Arial"/>
                <w:color w:val="000000"/>
                <w:sz w:val="20"/>
                <w:szCs w:val="20"/>
              </w:rPr>
              <w:t>Se vor transporta cu mijloace care permit neexpunerea produsului la radiatii solare si</w:t>
            </w:r>
            <w:r w:rsidR="008911EF">
              <w:rPr>
                <w:rFonts w:ascii="Arial Narrow" w:hAnsi="Arial Narrow" w:cs="Arial"/>
                <w:color w:val="000000"/>
                <w:sz w:val="20"/>
                <w:szCs w:val="20"/>
              </w:rPr>
              <w:t xml:space="preserve"> </w:t>
            </w:r>
            <w:r w:rsidRPr="00733752">
              <w:rPr>
                <w:rFonts w:ascii="Arial Narrow" w:hAnsi="Arial Narrow" w:cs="Arial"/>
                <w:color w:val="000000"/>
                <w:sz w:val="20"/>
                <w:szCs w:val="20"/>
              </w:rPr>
              <w:t>intemperii si respecta reglementarile in vigoare privind transportul produselor inflamabile. Se vor pastrea in recipiente metalice, marcate cu semne avertizoare; se vor depozita in spatii</w:t>
            </w:r>
          </w:p>
          <w:p w:rsidR="00F90EB0" w:rsidRPr="00733752" w:rsidRDefault="00F90EB0" w:rsidP="008132A7">
            <w:pPr>
              <w:autoSpaceDE w:val="0"/>
              <w:autoSpaceDN w:val="0"/>
              <w:adjustRightInd w:val="0"/>
              <w:spacing w:line="276" w:lineRule="auto"/>
              <w:rPr>
                <w:rFonts w:ascii="Arial Narrow" w:hAnsi="Arial Narrow" w:cs="Arial"/>
                <w:color w:val="000000"/>
                <w:sz w:val="20"/>
                <w:szCs w:val="20"/>
              </w:rPr>
            </w:pPr>
            <w:r w:rsidRPr="00733752">
              <w:rPr>
                <w:rFonts w:ascii="Arial Narrow" w:hAnsi="Arial Narrow" w:cs="Arial"/>
                <w:color w:val="000000"/>
                <w:sz w:val="20"/>
                <w:szCs w:val="20"/>
              </w:rPr>
              <w:t>curate, aerisite, sigure, ferite de foc, de radiatii solare si de intemperii.</w:t>
            </w:r>
          </w:p>
        </w:tc>
        <w:tc>
          <w:tcPr>
            <w:tcW w:w="3785" w:type="dxa"/>
            <w:tcBorders>
              <w:top w:val="single" w:sz="4" w:space="0" w:color="000000"/>
              <w:left w:val="single" w:sz="4" w:space="0" w:color="000000"/>
              <w:bottom w:val="single" w:sz="4" w:space="0" w:color="000000"/>
              <w:right w:val="single" w:sz="4" w:space="0" w:color="000000"/>
            </w:tcBorders>
            <w:vAlign w:val="center"/>
          </w:tcPr>
          <w:p w:rsidR="00F90EB0" w:rsidRPr="00733752" w:rsidRDefault="00F90EB0" w:rsidP="005E7A56">
            <w:pPr>
              <w:pStyle w:val="Continuttabel"/>
              <w:rPr>
                <w:rFonts w:ascii="Arial Narrow" w:hAnsi="Arial Narrow" w:cs="Arial"/>
                <w:szCs w:val="20"/>
              </w:rPr>
            </w:pPr>
          </w:p>
        </w:tc>
      </w:tr>
      <w:tr w:rsidR="00864156" w:rsidRPr="00733752" w:rsidTr="008911EF">
        <w:trPr>
          <w:trHeight w:val="563"/>
        </w:trPr>
        <w:tc>
          <w:tcPr>
            <w:tcW w:w="1525" w:type="dxa"/>
            <w:vMerge w:val="restart"/>
            <w:tcBorders>
              <w:top w:val="single" w:sz="4" w:space="0" w:color="000000"/>
              <w:left w:val="single" w:sz="4" w:space="0" w:color="000000"/>
              <w:right w:val="nil"/>
            </w:tcBorders>
            <w:vAlign w:val="center"/>
          </w:tcPr>
          <w:p w:rsidR="00864156" w:rsidRPr="00733752" w:rsidRDefault="00864156" w:rsidP="008911EF">
            <w:pPr>
              <w:pStyle w:val="Bodytext361"/>
              <w:shd w:val="clear" w:color="auto" w:fill="auto"/>
              <w:spacing w:line="276" w:lineRule="auto"/>
              <w:ind w:left="120" w:firstLine="0"/>
              <w:jc w:val="center"/>
              <w:rPr>
                <w:rFonts w:ascii="Arial Narrow" w:hAnsi="Arial Narrow" w:cs="Arial"/>
                <w:sz w:val="20"/>
                <w:szCs w:val="20"/>
              </w:rPr>
            </w:pPr>
            <w:r w:rsidRPr="00733752">
              <w:rPr>
                <w:rFonts w:ascii="Arial Narrow" w:hAnsi="Arial Narrow" w:cs="Arial"/>
                <w:sz w:val="20"/>
                <w:szCs w:val="20"/>
                <w:lang w:eastAsia="ro-RO"/>
              </w:rPr>
              <w:t>Frontul de lucru</w:t>
            </w:r>
          </w:p>
        </w:tc>
        <w:tc>
          <w:tcPr>
            <w:tcW w:w="2615" w:type="dxa"/>
            <w:tcBorders>
              <w:top w:val="single" w:sz="4" w:space="0" w:color="000000"/>
              <w:left w:val="single" w:sz="4" w:space="0" w:color="000000"/>
              <w:bottom w:val="single" w:sz="4" w:space="0" w:color="000000"/>
              <w:right w:val="nil"/>
            </w:tcBorders>
          </w:tcPr>
          <w:p w:rsidR="00864156" w:rsidRPr="00733752" w:rsidRDefault="00864156" w:rsidP="005E7A56">
            <w:pPr>
              <w:pStyle w:val="Bodytext361"/>
              <w:shd w:val="clear" w:color="auto" w:fill="auto"/>
              <w:spacing w:line="276" w:lineRule="auto"/>
              <w:ind w:left="120" w:firstLine="0"/>
              <w:jc w:val="left"/>
              <w:rPr>
                <w:rFonts w:ascii="Arial Narrow" w:hAnsi="Arial Narrow" w:cs="Arial"/>
                <w:sz w:val="20"/>
                <w:szCs w:val="20"/>
              </w:rPr>
            </w:pPr>
            <w:r w:rsidRPr="00733752">
              <w:rPr>
                <w:rFonts w:ascii="Arial Narrow" w:hAnsi="Arial Narrow" w:cs="Arial"/>
                <w:sz w:val="20"/>
                <w:szCs w:val="20"/>
                <w:lang w:eastAsia="ro-RO"/>
              </w:rPr>
              <w:t>Menajer sau asimilabile</w:t>
            </w:r>
          </w:p>
        </w:tc>
        <w:tc>
          <w:tcPr>
            <w:tcW w:w="5395" w:type="dxa"/>
            <w:tcBorders>
              <w:top w:val="single" w:sz="4" w:space="0" w:color="000000"/>
              <w:left w:val="single" w:sz="4" w:space="0" w:color="000000"/>
              <w:bottom w:val="single" w:sz="4" w:space="0" w:color="000000"/>
              <w:right w:val="nil"/>
            </w:tcBorders>
          </w:tcPr>
          <w:p w:rsidR="00864156" w:rsidRPr="00733752" w:rsidRDefault="00864156" w:rsidP="005E7A56">
            <w:pPr>
              <w:pStyle w:val="Bodytext361"/>
              <w:shd w:val="clear" w:color="auto" w:fill="auto"/>
              <w:spacing w:line="276" w:lineRule="auto"/>
              <w:ind w:firstLine="0"/>
              <w:rPr>
                <w:rFonts w:ascii="Arial Narrow" w:hAnsi="Arial Narrow" w:cs="Arial"/>
                <w:sz w:val="20"/>
                <w:szCs w:val="20"/>
              </w:rPr>
            </w:pPr>
            <w:r w:rsidRPr="00733752">
              <w:rPr>
                <w:rFonts w:ascii="Arial Narrow" w:hAnsi="Arial Narrow" w:cs="Arial"/>
                <w:sz w:val="20"/>
                <w:szCs w:val="20"/>
              </w:rPr>
              <w:t>Colectare selectiva in pubele acoperite si transportate periodic la statii de transfer sau la depozitele de deseuri autorizate.</w:t>
            </w:r>
          </w:p>
        </w:tc>
        <w:tc>
          <w:tcPr>
            <w:tcW w:w="3785" w:type="dxa"/>
            <w:tcBorders>
              <w:top w:val="single" w:sz="4" w:space="0" w:color="000000"/>
              <w:left w:val="single" w:sz="4" w:space="0" w:color="000000"/>
              <w:bottom w:val="single" w:sz="4" w:space="0" w:color="000000"/>
              <w:right w:val="single" w:sz="4" w:space="0" w:color="000000"/>
            </w:tcBorders>
            <w:vAlign w:val="center"/>
          </w:tcPr>
          <w:p w:rsidR="00864156" w:rsidRPr="00733752" w:rsidRDefault="00864156" w:rsidP="005E7A56">
            <w:pPr>
              <w:pStyle w:val="Continuttabel"/>
              <w:rPr>
                <w:rFonts w:ascii="Arial Narrow" w:hAnsi="Arial Narrow" w:cs="Arial"/>
                <w:szCs w:val="20"/>
              </w:rPr>
            </w:pPr>
          </w:p>
        </w:tc>
      </w:tr>
      <w:tr w:rsidR="00864156" w:rsidRPr="00733752" w:rsidTr="008911EF">
        <w:trPr>
          <w:trHeight w:val="527"/>
        </w:trPr>
        <w:tc>
          <w:tcPr>
            <w:tcW w:w="1525" w:type="dxa"/>
            <w:vMerge/>
            <w:tcBorders>
              <w:left w:val="single" w:sz="4" w:space="0" w:color="000000"/>
              <w:right w:val="nil"/>
            </w:tcBorders>
          </w:tcPr>
          <w:p w:rsidR="00864156" w:rsidRPr="00733752" w:rsidRDefault="00864156" w:rsidP="005E7A56">
            <w:pPr>
              <w:spacing w:line="276" w:lineRule="auto"/>
              <w:rPr>
                <w:rFonts w:ascii="Arial Narrow" w:hAnsi="Arial Narrow" w:cs="Arial"/>
                <w:sz w:val="20"/>
                <w:szCs w:val="20"/>
              </w:rPr>
            </w:pPr>
          </w:p>
        </w:tc>
        <w:tc>
          <w:tcPr>
            <w:tcW w:w="2615" w:type="dxa"/>
            <w:tcBorders>
              <w:top w:val="single" w:sz="4" w:space="0" w:color="000000"/>
              <w:left w:val="single" w:sz="4" w:space="0" w:color="000000"/>
              <w:bottom w:val="single" w:sz="4" w:space="0" w:color="000000"/>
              <w:right w:val="nil"/>
            </w:tcBorders>
          </w:tcPr>
          <w:p w:rsidR="00864156" w:rsidRPr="00733752" w:rsidRDefault="008911EF" w:rsidP="005E7A56">
            <w:pPr>
              <w:pStyle w:val="Bodytext361"/>
              <w:shd w:val="clear" w:color="auto" w:fill="auto"/>
              <w:spacing w:line="276" w:lineRule="auto"/>
              <w:ind w:firstLine="0"/>
              <w:rPr>
                <w:rFonts w:ascii="Arial Narrow" w:hAnsi="Arial Narrow" w:cs="Arial"/>
                <w:sz w:val="20"/>
                <w:szCs w:val="20"/>
              </w:rPr>
            </w:pPr>
            <w:r>
              <w:rPr>
                <w:rFonts w:ascii="Arial Narrow" w:hAnsi="Arial Narrow" w:cs="Arial"/>
                <w:sz w:val="20"/>
                <w:szCs w:val="20"/>
                <w:lang w:eastAsia="ro-RO"/>
              </w:rPr>
              <w:t xml:space="preserve">   </w:t>
            </w:r>
            <w:r w:rsidR="00864156" w:rsidRPr="00733752">
              <w:rPr>
                <w:rFonts w:ascii="Arial Narrow" w:hAnsi="Arial Narrow" w:cs="Arial"/>
                <w:sz w:val="20"/>
                <w:szCs w:val="20"/>
                <w:lang w:eastAsia="ro-RO"/>
              </w:rPr>
              <w:t>Deşeuri metalice</w:t>
            </w:r>
          </w:p>
        </w:tc>
        <w:tc>
          <w:tcPr>
            <w:tcW w:w="5395" w:type="dxa"/>
            <w:tcBorders>
              <w:top w:val="single" w:sz="4" w:space="0" w:color="000000"/>
              <w:left w:val="single" w:sz="4" w:space="0" w:color="000000"/>
              <w:bottom w:val="single" w:sz="4" w:space="0" w:color="000000"/>
              <w:right w:val="nil"/>
            </w:tcBorders>
          </w:tcPr>
          <w:p w:rsidR="00864156" w:rsidRPr="00733752" w:rsidRDefault="00864156" w:rsidP="005E7A56">
            <w:pPr>
              <w:pStyle w:val="Bodytext361"/>
              <w:shd w:val="clear" w:color="auto" w:fill="auto"/>
              <w:spacing w:line="276" w:lineRule="auto"/>
              <w:ind w:left="120" w:firstLine="0"/>
              <w:jc w:val="left"/>
              <w:rPr>
                <w:rFonts w:ascii="Arial Narrow" w:hAnsi="Arial Narrow" w:cs="Arial"/>
                <w:sz w:val="20"/>
                <w:szCs w:val="20"/>
              </w:rPr>
            </w:pPr>
            <w:r w:rsidRPr="00733752">
              <w:rPr>
                <w:rFonts w:ascii="Arial Narrow" w:hAnsi="Arial Narrow" w:cs="Arial"/>
                <w:sz w:val="20"/>
                <w:szCs w:val="20"/>
                <w:lang w:eastAsia="ro-RO"/>
              </w:rPr>
              <w:t>Pe masura generării vor fi transportate in incintele organizărilor de şantier urmând a fi obligatoriu valorificate.</w:t>
            </w:r>
          </w:p>
        </w:tc>
        <w:tc>
          <w:tcPr>
            <w:tcW w:w="3785" w:type="dxa"/>
            <w:tcBorders>
              <w:top w:val="single" w:sz="4" w:space="0" w:color="000000"/>
              <w:left w:val="single" w:sz="4" w:space="0" w:color="000000"/>
              <w:bottom w:val="single" w:sz="4" w:space="0" w:color="000000"/>
              <w:right w:val="single" w:sz="4" w:space="0" w:color="000000"/>
            </w:tcBorders>
            <w:vAlign w:val="center"/>
          </w:tcPr>
          <w:p w:rsidR="00864156" w:rsidRPr="00733752" w:rsidRDefault="00864156" w:rsidP="005E7A56">
            <w:pPr>
              <w:pStyle w:val="Continuttabel"/>
              <w:rPr>
                <w:rFonts w:ascii="Arial Narrow" w:hAnsi="Arial Narrow" w:cs="Arial"/>
                <w:szCs w:val="20"/>
              </w:rPr>
            </w:pPr>
          </w:p>
        </w:tc>
      </w:tr>
      <w:tr w:rsidR="00864156" w:rsidRPr="00733752" w:rsidTr="008911EF">
        <w:trPr>
          <w:trHeight w:val="975"/>
        </w:trPr>
        <w:tc>
          <w:tcPr>
            <w:tcW w:w="1525" w:type="dxa"/>
            <w:vMerge/>
            <w:tcBorders>
              <w:left w:val="single" w:sz="4" w:space="0" w:color="000000"/>
              <w:bottom w:val="single" w:sz="4" w:space="0" w:color="000000"/>
              <w:right w:val="nil"/>
            </w:tcBorders>
          </w:tcPr>
          <w:p w:rsidR="00864156" w:rsidRPr="00733752" w:rsidRDefault="00864156" w:rsidP="005E7A56">
            <w:pPr>
              <w:spacing w:line="276" w:lineRule="auto"/>
              <w:rPr>
                <w:rFonts w:ascii="Arial Narrow" w:hAnsi="Arial Narrow" w:cs="Arial"/>
                <w:sz w:val="20"/>
                <w:szCs w:val="20"/>
              </w:rPr>
            </w:pPr>
          </w:p>
        </w:tc>
        <w:tc>
          <w:tcPr>
            <w:tcW w:w="2615" w:type="dxa"/>
            <w:tcBorders>
              <w:top w:val="single" w:sz="4" w:space="0" w:color="000000"/>
              <w:left w:val="single" w:sz="4" w:space="0" w:color="000000"/>
              <w:bottom w:val="single" w:sz="4" w:space="0" w:color="000000"/>
              <w:right w:val="nil"/>
            </w:tcBorders>
            <w:vAlign w:val="center"/>
          </w:tcPr>
          <w:p w:rsidR="00864156" w:rsidRPr="00733752" w:rsidRDefault="00864156" w:rsidP="005E7A56">
            <w:pPr>
              <w:pStyle w:val="Continuttabel"/>
              <w:rPr>
                <w:rFonts w:ascii="Arial Narrow" w:hAnsi="Arial Narrow" w:cs="Arial"/>
                <w:szCs w:val="20"/>
              </w:rPr>
            </w:pPr>
            <w:r w:rsidRPr="00733752">
              <w:rPr>
                <w:rFonts w:ascii="Arial Narrow" w:hAnsi="Arial Narrow" w:cs="Arial"/>
                <w:szCs w:val="20"/>
              </w:rPr>
              <w:t>Deseuri din materiale de constructii</w:t>
            </w:r>
          </w:p>
        </w:tc>
        <w:tc>
          <w:tcPr>
            <w:tcW w:w="5395" w:type="dxa"/>
            <w:tcBorders>
              <w:top w:val="single" w:sz="4" w:space="0" w:color="000000"/>
              <w:left w:val="single" w:sz="4" w:space="0" w:color="000000"/>
              <w:bottom w:val="single" w:sz="4" w:space="0" w:color="000000"/>
              <w:right w:val="nil"/>
            </w:tcBorders>
            <w:vAlign w:val="center"/>
          </w:tcPr>
          <w:p w:rsidR="008911EF" w:rsidRDefault="00864156" w:rsidP="005E7A56">
            <w:pPr>
              <w:pStyle w:val="Continuttabel"/>
              <w:rPr>
                <w:rFonts w:ascii="Arial Narrow" w:hAnsi="Arial Narrow" w:cs="Arial"/>
                <w:szCs w:val="20"/>
              </w:rPr>
            </w:pPr>
            <w:r w:rsidRPr="00733752">
              <w:rPr>
                <w:rFonts w:ascii="Arial Narrow" w:hAnsi="Arial Narrow" w:cs="Arial"/>
                <w:szCs w:val="20"/>
              </w:rPr>
              <w:t>Aparitia acestei categorii de deseuri implica o  abordare specifica. Din punct de vedere al potentialului contaminant aceste deseuri nu ridica probleme deosebite.</w:t>
            </w:r>
          </w:p>
          <w:p w:rsidR="00864156" w:rsidRPr="00733752" w:rsidRDefault="00864156" w:rsidP="005E7A56">
            <w:pPr>
              <w:pStyle w:val="Continuttabel"/>
              <w:rPr>
                <w:rFonts w:ascii="Arial Narrow" w:hAnsi="Arial Narrow" w:cs="Arial"/>
                <w:szCs w:val="20"/>
              </w:rPr>
            </w:pPr>
            <w:r w:rsidRPr="00733752">
              <w:rPr>
                <w:rFonts w:ascii="Arial Narrow" w:hAnsi="Arial Narrow" w:cs="Arial"/>
                <w:szCs w:val="20"/>
              </w:rPr>
              <w:t>In ceea ce priveste valorificarea si eliminarea lor, in functie de contextul situatiei se pot propune mai multe metode:</w:t>
            </w:r>
          </w:p>
          <w:p w:rsidR="00864156" w:rsidRPr="00733752" w:rsidRDefault="00864156" w:rsidP="00AE40F8">
            <w:pPr>
              <w:pStyle w:val="Continuttabel"/>
              <w:numPr>
                <w:ilvl w:val="0"/>
                <w:numId w:val="64"/>
              </w:numPr>
              <w:suppressAutoHyphens w:val="0"/>
              <w:autoSpaceDN/>
              <w:jc w:val="both"/>
              <w:textAlignment w:val="auto"/>
              <w:rPr>
                <w:rFonts w:ascii="Arial Narrow" w:hAnsi="Arial Narrow" w:cs="Arial"/>
                <w:szCs w:val="20"/>
              </w:rPr>
            </w:pPr>
            <w:r w:rsidRPr="00733752">
              <w:rPr>
                <w:rFonts w:ascii="Arial Narrow" w:hAnsi="Arial Narrow" w:cs="Arial"/>
                <w:szCs w:val="20"/>
              </w:rPr>
              <w:t>valorificarea locala in umpluturi;</w:t>
            </w:r>
          </w:p>
          <w:p w:rsidR="00864156" w:rsidRPr="00733752" w:rsidRDefault="00864156" w:rsidP="00AE40F8">
            <w:pPr>
              <w:pStyle w:val="Continuttabel"/>
              <w:numPr>
                <w:ilvl w:val="0"/>
                <w:numId w:val="64"/>
              </w:numPr>
              <w:suppressAutoHyphens w:val="0"/>
              <w:autoSpaceDN/>
              <w:jc w:val="both"/>
              <w:textAlignment w:val="auto"/>
              <w:rPr>
                <w:rFonts w:ascii="Arial Narrow" w:hAnsi="Arial Narrow" w:cs="Arial"/>
                <w:szCs w:val="20"/>
              </w:rPr>
            </w:pPr>
            <w:r w:rsidRPr="00733752">
              <w:rPr>
                <w:rFonts w:ascii="Arial Narrow" w:hAnsi="Arial Narrow" w:cs="Arial"/>
                <w:szCs w:val="20"/>
              </w:rPr>
              <w:t>utilizarea ca material inert in cadrul depozitelor de deseuri din zona.</w:t>
            </w:r>
          </w:p>
        </w:tc>
        <w:tc>
          <w:tcPr>
            <w:tcW w:w="3785" w:type="dxa"/>
            <w:tcBorders>
              <w:top w:val="single" w:sz="4" w:space="0" w:color="000000"/>
              <w:left w:val="single" w:sz="4" w:space="0" w:color="000000"/>
              <w:bottom w:val="single" w:sz="4" w:space="0" w:color="000000"/>
              <w:right w:val="single" w:sz="4" w:space="0" w:color="000000"/>
            </w:tcBorders>
            <w:vAlign w:val="center"/>
          </w:tcPr>
          <w:p w:rsidR="00864156" w:rsidRPr="00733752" w:rsidRDefault="00864156" w:rsidP="005E7A56">
            <w:pPr>
              <w:pStyle w:val="Continuttabel"/>
              <w:rPr>
                <w:rFonts w:ascii="Arial Narrow" w:hAnsi="Arial Narrow" w:cs="Arial"/>
                <w:szCs w:val="20"/>
              </w:rPr>
            </w:pPr>
          </w:p>
        </w:tc>
      </w:tr>
    </w:tbl>
    <w:p w:rsidR="00C70EDF" w:rsidRDefault="00C70EDF">
      <w:pPr>
        <w:rPr>
          <w:rFonts w:ascii="Arial" w:hAnsi="Arial" w:cs="Arial"/>
          <w:b/>
          <w:bCs/>
          <w:color w:val="FF0000"/>
          <w:sz w:val="22"/>
          <w:szCs w:val="22"/>
          <w:lang w:val="fr-FR"/>
        </w:rPr>
        <w:sectPr w:rsidR="00C70EDF" w:rsidSect="00C70EDF">
          <w:pgSz w:w="16839" w:h="11907" w:orient="landscape" w:code="9"/>
          <w:pgMar w:top="1440" w:right="1440" w:bottom="1440" w:left="1440" w:header="720" w:footer="720" w:gutter="0"/>
          <w:cols w:space="720"/>
          <w:docGrid w:linePitch="360"/>
        </w:sectPr>
      </w:pPr>
    </w:p>
    <w:p w:rsidR="00611BB2" w:rsidRPr="00C5256A" w:rsidRDefault="00611BB2" w:rsidP="00C5256A">
      <w:pPr>
        <w:pStyle w:val="Heading2"/>
        <w:spacing w:before="0" w:after="0" w:line="276" w:lineRule="auto"/>
        <w:jc w:val="both"/>
        <w:rPr>
          <w:rFonts w:cs="Arial"/>
          <w:sz w:val="22"/>
          <w:szCs w:val="22"/>
        </w:rPr>
      </w:pPr>
    </w:p>
    <w:p w:rsidR="003E63F2" w:rsidRPr="008911EF" w:rsidRDefault="003E63F2" w:rsidP="00AE40F8">
      <w:pPr>
        <w:pStyle w:val="Heading1"/>
        <w:numPr>
          <w:ilvl w:val="0"/>
          <w:numId w:val="76"/>
        </w:numPr>
        <w:spacing w:before="0" w:after="0" w:line="276" w:lineRule="auto"/>
        <w:jc w:val="both"/>
        <w:rPr>
          <w:rFonts w:ascii="Arial Narrow" w:hAnsi="Arial Narrow"/>
        </w:rPr>
      </w:pPr>
      <w:bookmarkStart w:id="91" w:name="_Toc519609052"/>
      <w:bookmarkStart w:id="92" w:name="_Toc27739139"/>
      <w:bookmarkEnd w:id="90"/>
      <w:r w:rsidRPr="008911EF">
        <w:rPr>
          <w:rFonts w:ascii="Arial Narrow" w:hAnsi="Arial Narrow"/>
        </w:rPr>
        <w:t>Gospodarirea substantelor si preparatelor chimice periculoase</w:t>
      </w:r>
      <w:bookmarkEnd w:id="91"/>
      <w:bookmarkEnd w:id="92"/>
    </w:p>
    <w:p w:rsidR="00497E17" w:rsidRPr="008911EF" w:rsidRDefault="00497E17" w:rsidP="00C5256A">
      <w:pPr>
        <w:spacing w:line="276" w:lineRule="auto"/>
        <w:jc w:val="both"/>
        <w:rPr>
          <w:rFonts w:ascii="Arial Narrow" w:hAnsi="Arial Narrow"/>
          <w:sz w:val="22"/>
          <w:szCs w:val="22"/>
          <w:lang w:val="it-IT"/>
        </w:rPr>
      </w:pPr>
    </w:p>
    <w:p w:rsidR="00497E17" w:rsidRPr="008911EF" w:rsidRDefault="00497E17" w:rsidP="00AE40F8">
      <w:pPr>
        <w:pStyle w:val="ListParagraph"/>
        <w:numPr>
          <w:ilvl w:val="0"/>
          <w:numId w:val="64"/>
        </w:numPr>
        <w:tabs>
          <w:tab w:val="clear" w:pos="720"/>
          <w:tab w:val="num" w:pos="360"/>
        </w:tabs>
        <w:spacing w:line="276" w:lineRule="auto"/>
        <w:ind w:left="360"/>
        <w:jc w:val="both"/>
        <w:rPr>
          <w:rFonts w:ascii="Arial Narrow" w:hAnsi="Arial Narrow"/>
          <w:b/>
          <w:sz w:val="22"/>
          <w:szCs w:val="22"/>
          <w:lang w:val="it-IT"/>
        </w:rPr>
      </w:pPr>
      <w:r w:rsidRPr="008911EF">
        <w:rPr>
          <w:rFonts w:ascii="Arial Narrow" w:hAnsi="Arial Narrow"/>
          <w:b/>
          <w:sz w:val="22"/>
          <w:szCs w:val="22"/>
          <w:lang w:val="it-IT"/>
        </w:rPr>
        <w:t>substantele si preparatele chimice periculoase utilizate si/sauproduse</w:t>
      </w:r>
    </w:p>
    <w:p w:rsidR="003350C9" w:rsidRPr="008911EF" w:rsidRDefault="003350C9" w:rsidP="003350C9">
      <w:pPr>
        <w:pStyle w:val="BodyText2"/>
        <w:spacing w:after="0" w:line="276" w:lineRule="auto"/>
        <w:ind w:firstLine="720"/>
        <w:jc w:val="both"/>
        <w:rPr>
          <w:rFonts w:ascii="Arial Narrow" w:hAnsi="Arial Narrow"/>
          <w:sz w:val="22"/>
          <w:szCs w:val="22"/>
          <w:lang w:val="pt-BR"/>
        </w:rPr>
      </w:pPr>
      <w:r w:rsidRPr="008911EF">
        <w:rPr>
          <w:rFonts w:ascii="Arial Narrow" w:hAnsi="Arial Narrow"/>
          <w:sz w:val="22"/>
          <w:szCs w:val="22"/>
          <w:lang w:val="pt-BR"/>
        </w:rPr>
        <w:t>In timpul execuţiei lucrărilor, vor fi utilizate unele substanţe toxice şi periculoase, în special produse petroliere şi diluanţi al căror regim de depozitare, manipulare şi utilizare va trebui să se conformeze prevederilor reglementărilor în vigoare.</w:t>
      </w:r>
    </w:p>
    <w:p w:rsidR="003350C9" w:rsidRPr="008911EF" w:rsidRDefault="003350C9" w:rsidP="003350C9">
      <w:pPr>
        <w:pStyle w:val="Default"/>
        <w:spacing w:line="276" w:lineRule="auto"/>
        <w:jc w:val="both"/>
        <w:rPr>
          <w:rFonts w:ascii="Arial Narrow" w:hAnsi="Arial Narrow" w:cs="Times New Roman"/>
          <w:sz w:val="22"/>
          <w:szCs w:val="22"/>
          <w:lang w:val="it-CH"/>
        </w:rPr>
      </w:pPr>
      <w:r w:rsidRPr="008911EF">
        <w:rPr>
          <w:rFonts w:ascii="Arial Narrow" w:hAnsi="Arial Narrow" w:cs="Times New Roman"/>
          <w:bCs/>
          <w:i/>
          <w:iCs/>
          <w:sz w:val="22"/>
          <w:szCs w:val="22"/>
          <w:lang w:val="it-CH"/>
        </w:rPr>
        <w:t>Substanţele şi preparatele chimice periculoase utilizate:</w:t>
      </w:r>
    </w:p>
    <w:p w:rsidR="003350C9" w:rsidRPr="008911EF" w:rsidRDefault="003350C9" w:rsidP="00AE40F8">
      <w:pPr>
        <w:pStyle w:val="Default"/>
        <w:numPr>
          <w:ilvl w:val="0"/>
          <w:numId w:val="86"/>
        </w:numPr>
        <w:spacing w:line="276" w:lineRule="auto"/>
        <w:jc w:val="both"/>
        <w:rPr>
          <w:rFonts w:ascii="Arial Narrow" w:hAnsi="Arial Narrow" w:cs="Times New Roman"/>
          <w:sz w:val="22"/>
          <w:szCs w:val="22"/>
          <w:lang w:val="fr-CH"/>
        </w:rPr>
      </w:pPr>
      <w:r w:rsidRPr="008911EF">
        <w:rPr>
          <w:rFonts w:ascii="Arial Narrow" w:hAnsi="Arial Narrow" w:cs="Times New Roman"/>
          <w:sz w:val="22"/>
          <w:szCs w:val="22"/>
          <w:lang w:val="fr-CH"/>
        </w:rPr>
        <w:t xml:space="preserve">gaz, combustibil folosit pentru utilaje şi vehicule de transport; </w:t>
      </w:r>
    </w:p>
    <w:p w:rsidR="003350C9" w:rsidRPr="008911EF" w:rsidRDefault="003350C9" w:rsidP="00AE40F8">
      <w:pPr>
        <w:pStyle w:val="Default"/>
        <w:numPr>
          <w:ilvl w:val="0"/>
          <w:numId w:val="86"/>
        </w:numPr>
        <w:spacing w:line="276" w:lineRule="auto"/>
        <w:jc w:val="both"/>
        <w:rPr>
          <w:rFonts w:ascii="Arial Narrow" w:hAnsi="Arial Narrow" w:cs="Times New Roman"/>
          <w:sz w:val="22"/>
          <w:szCs w:val="22"/>
        </w:rPr>
      </w:pPr>
      <w:r w:rsidRPr="008911EF">
        <w:rPr>
          <w:rFonts w:ascii="Arial Narrow" w:hAnsi="Arial Narrow" w:cs="Times New Roman"/>
          <w:sz w:val="22"/>
          <w:szCs w:val="22"/>
        </w:rPr>
        <w:t>benzina;</w:t>
      </w:r>
    </w:p>
    <w:p w:rsidR="003350C9" w:rsidRPr="008911EF" w:rsidRDefault="003350C9" w:rsidP="00AE40F8">
      <w:pPr>
        <w:pStyle w:val="Default"/>
        <w:numPr>
          <w:ilvl w:val="0"/>
          <w:numId w:val="86"/>
        </w:numPr>
        <w:spacing w:line="276" w:lineRule="auto"/>
        <w:jc w:val="both"/>
        <w:rPr>
          <w:rFonts w:ascii="Arial Narrow" w:hAnsi="Arial Narrow" w:cs="Times New Roman"/>
          <w:sz w:val="22"/>
          <w:szCs w:val="22"/>
        </w:rPr>
      </w:pPr>
      <w:r w:rsidRPr="008911EF">
        <w:rPr>
          <w:rFonts w:ascii="Arial Narrow" w:hAnsi="Arial Narrow" w:cs="Times New Roman"/>
          <w:sz w:val="22"/>
          <w:szCs w:val="22"/>
        </w:rPr>
        <w:t>lubrifianţi (uleiuri);</w:t>
      </w:r>
    </w:p>
    <w:p w:rsidR="003350C9" w:rsidRPr="008911EF" w:rsidRDefault="003350C9" w:rsidP="00AE40F8">
      <w:pPr>
        <w:pStyle w:val="Default"/>
        <w:numPr>
          <w:ilvl w:val="0"/>
          <w:numId w:val="86"/>
        </w:numPr>
        <w:spacing w:line="276" w:lineRule="auto"/>
        <w:jc w:val="both"/>
        <w:rPr>
          <w:rFonts w:ascii="Arial Narrow" w:hAnsi="Arial Narrow" w:cs="Times New Roman"/>
          <w:sz w:val="22"/>
          <w:szCs w:val="22"/>
        </w:rPr>
      </w:pPr>
      <w:r w:rsidRPr="008911EF">
        <w:rPr>
          <w:rFonts w:ascii="Arial Narrow" w:hAnsi="Arial Narrow" w:cs="Times New Roman"/>
          <w:sz w:val="22"/>
          <w:szCs w:val="22"/>
        </w:rPr>
        <w:t xml:space="preserve">vopsele, diluant – folosite pentru marcaje si eventuale operatii de protectie. </w:t>
      </w:r>
    </w:p>
    <w:p w:rsidR="008911EF" w:rsidRDefault="008911EF" w:rsidP="008911EF">
      <w:pPr>
        <w:autoSpaceDE w:val="0"/>
        <w:autoSpaceDN w:val="0"/>
        <w:adjustRightInd w:val="0"/>
        <w:spacing w:line="276" w:lineRule="auto"/>
        <w:jc w:val="both"/>
        <w:rPr>
          <w:rFonts w:ascii="Arial Narrow" w:hAnsi="Arial Narrow"/>
          <w:sz w:val="22"/>
          <w:szCs w:val="22"/>
          <w:lang w:val="pt-BR"/>
        </w:rPr>
      </w:pPr>
    </w:p>
    <w:p w:rsidR="003350C9" w:rsidRPr="008911EF" w:rsidRDefault="003350C9" w:rsidP="008911EF">
      <w:pPr>
        <w:autoSpaceDE w:val="0"/>
        <w:autoSpaceDN w:val="0"/>
        <w:adjustRightInd w:val="0"/>
        <w:spacing w:line="276" w:lineRule="auto"/>
        <w:jc w:val="both"/>
        <w:rPr>
          <w:rFonts w:ascii="Arial Narrow" w:hAnsi="Arial Narrow"/>
          <w:sz w:val="22"/>
          <w:szCs w:val="22"/>
          <w:lang w:val="pt-BR"/>
        </w:rPr>
      </w:pPr>
      <w:r w:rsidRPr="008911EF">
        <w:rPr>
          <w:rFonts w:ascii="Arial Narrow" w:hAnsi="Arial Narrow"/>
          <w:sz w:val="22"/>
          <w:szCs w:val="22"/>
          <w:lang w:val="pt-BR"/>
        </w:rPr>
        <w:t>Pentru a asigura utilizarea acestor produse in conditii de siguranta pentru mediu si sanatatea umana vor fi respectate toate normele si reglementarile specifice ale lucrarilor.</w:t>
      </w:r>
    </w:p>
    <w:p w:rsidR="003350C9" w:rsidRPr="003350C9" w:rsidRDefault="003350C9" w:rsidP="003350C9">
      <w:pPr>
        <w:tabs>
          <w:tab w:val="num" w:pos="360"/>
        </w:tabs>
        <w:spacing w:line="276" w:lineRule="auto"/>
        <w:jc w:val="both"/>
        <w:rPr>
          <w:rFonts w:ascii="Arial" w:hAnsi="Arial" w:cs="Arial"/>
          <w:b/>
          <w:sz w:val="22"/>
          <w:szCs w:val="22"/>
          <w:lang w:val="it-IT"/>
        </w:rPr>
      </w:pPr>
    </w:p>
    <w:p w:rsidR="00CE0FFB" w:rsidRPr="008911EF" w:rsidRDefault="00CE0FFB" w:rsidP="00AE40F8">
      <w:pPr>
        <w:pStyle w:val="ListParagraph"/>
        <w:numPr>
          <w:ilvl w:val="0"/>
          <w:numId w:val="64"/>
        </w:numPr>
        <w:tabs>
          <w:tab w:val="clear" w:pos="720"/>
          <w:tab w:val="num" w:pos="360"/>
        </w:tabs>
        <w:spacing w:line="276" w:lineRule="auto"/>
        <w:ind w:left="360"/>
        <w:jc w:val="both"/>
        <w:rPr>
          <w:rFonts w:ascii="Arial Narrow" w:hAnsi="Arial Narrow" w:cs="Arial"/>
          <w:b/>
          <w:sz w:val="22"/>
          <w:szCs w:val="22"/>
          <w:lang w:val="it-IT"/>
        </w:rPr>
      </w:pPr>
      <w:r w:rsidRPr="008911EF">
        <w:rPr>
          <w:rFonts w:ascii="Arial Narrow" w:hAnsi="Arial Narrow" w:cs="Arial"/>
          <w:b/>
          <w:sz w:val="22"/>
          <w:szCs w:val="22"/>
          <w:lang w:val="it-IT"/>
        </w:rPr>
        <w:t>modul de gospodarire a substantelor si preparatelor chimice periculoase si asigurarea conditiilor de protectie a factorilor de mediu si a sanatatii populatiei</w:t>
      </w:r>
    </w:p>
    <w:p w:rsidR="003350C9" w:rsidRPr="008911EF" w:rsidRDefault="003350C9" w:rsidP="003350C9">
      <w:pPr>
        <w:pStyle w:val="BodyText2"/>
        <w:spacing w:after="0" w:line="276" w:lineRule="auto"/>
        <w:ind w:firstLine="720"/>
        <w:jc w:val="both"/>
        <w:rPr>
          <w:rFonts w:ascii="Arial Narrow" w:hAnsi="Arial Narrow" w:cs="Arial"/>
          <w:sz w:val="22"/>
          <w:szCs w:val="22"/>
          <w:lang w:val="pt-BR"/>
        </w:rPr>
      </w:pPr>
      <w:r w:rsidRPr="008911EF">
        <w:rPr>
          <w:rFonts w:ascii="Arial Narrow" w:hAnsi="Arial Narrow" w:cs="Arial"/>
          <w:sz w:val="22"/>
          <w:szCs w:val="22"/>
          <w:lang w:val="pt-BR"/>
        </w:rPr>
        <w:t xml:space="preserve">Pentru protecţia factorilor de mediu și a sănătății populației, personalul va respecta normele specifice de manipulare, depozitare si utilizare a substantelor si preparatelor chimice periculoase cu respectarea prevederilor normativelor in vigoare privind regimul substantelor si preparatelor chimice periculoase, republicata si actualizata. </w:t>
      </w:r>
    </w:p>
    <w:p w:rsidR="00121DE5" w:rsidRPr="008911EF" w:rsidRDefault="00121DE5" w:rsidP="00121DE5">
      <w:pPr>
        <w:autoSpaceDE w:val="0"/>
        <w:autoSpaceDN w:val="0"/>
        <w:adjustRightInd w:val="0"/>
        <w:spacing w:line="276" w:lineRule="auto"/>
        <w:ind w:firstLine="720"/>
        <w:jc w:val="both"/>
        <w:rPr>
          <w:rFonts w:ascii="Arial Narrow" w:hAnsi="Arial Narrow" w:cs="Arial"/>
          <w:sz w:val="22"/>
          <w:szCs w:val="22"/>
          <w:lang w:val="pt-BR"/>
        </w:rPr>
      </w:pPr>
      <w:r w:rsidRPr="008911EF">
        <w:rPr>
          <w:rFonts w:ascii="Arial Narrow" w:hAnsi="Arial Narrow" w:cs="Arial"/>
          <w:sz w:val="22"/>
          <w:szCs w:val="22"/>
          <w:lang w:val="pt-BR"/>
        </w:rPr>
        <w:t>Alimentarea cu combustibil a utilajelor se va face in statii special amenajate in acest sens, iar furnizarea materialelor pe frontul de lucru se va face respectand toate normele si reglementarile in vigoare.</w:t>
      </w:r>
    </w:p>
    <w:p w:rsidR="00121DE5" w:rsidRPr="008911EF" w:rsidRDefault="00121DE5" w:rsidP="00121DE5">
      <w:pPr>
        <w:autoSpaceDE w:val="0"/>
        <w:autoSpaceDN w:val="0"/>
        <w:adjustRightInd w:val="0"/>
        <w:spacing w:line="276" w:lineRule="auto"/>
        <w:jc w:val="both"/>
        <w:rPr>
          <w:rFonts w:ascii="Arial Narrow" w:hAnsi="Arial Narrow" w:cs="Arial"/>
          <w:sz w:val="22"/>
          <w:szCs w:val="22"/>
          <w:lang w:val="pt-BR"/>
        </w:rPr>
      </w:pPr>
      <w:r w:rsidRPr="008911EF">
        <w:rPr>
          <w:rFonts w:ascii="Arial Narrow" w:hAnsi="Arial Narrow" w:cs="Arial"/>
          <w:sz w:val="22"/>
          <w:szCs w:val="22"/>
          <w:lang w:val="pt-BR"/>
        </w:rPr>
        <w:tab/>
        <w:t>Schimbarea lubrifiantilor se va efectua dupa fiecare sezon de lucru in ateliere specializate, unde se vor realiza si schimburile de uleiuri hidraulice si de transmisie.</w:t>
      </w:r>
    </w:p>
    <w:p w:rsidR="00121DE5" w:rsidRPr="008911EF" w:rsidRDefault="00121DE5" w:rsidP="00121DE5">
      <w:pPr>
        <w:autoSpaceDE w:val="0"/>
        <w:autoSpaceDN w:val="0"/>
        <w:adjustRightInd w:val="0"/>
        <w:spacing w:line="276" w:lineRule="auto"/>
        <w:jc w:val="both"/>
        <w:rPr>
          <w:rFonts w:ascii="Arial Narrow" w:hAnsi="Arial Narrow" w:cs="Arial"/>
          <w:sz w:val="22"/>
          <w:szCs w:val="22"/>
          <w:lang w:val="pt-BR"/>
        </w:rPr>
      </w:pPr>
      <w:r w:rsidRPr="008911EF">
        <w:rPr>
          <w:rFonts w:ascii="Arial Narrow" w:hAnsi="Arial Narrow" w:cs="Arial"/>
          <w:sz w:val="22"/>
          <w:szCs w:val="22"/>
          <w:lang w:val="pt-BR"/>
        </w:rPr>
        <w:tab/>
        <w:t>Utilajele si echipamentele folosite vor fi aduse in stare normala de functionare avand efectuate reviziile tehnice si schimburile de ulei in ateliere specializate.</w:t>
      </w:r>
    </w:p>
    <w:p w:rsidR="00121DE5" w:rsidRPr="008911EF" w:rsidRDefault="00121DE5" w:rsidP="00121DE5">
      <w:pPr>
        <w:autoSpaceDE w:val="0"/>
        <w:autoSpaceDN w:val="0"/>
        <w:adjustRightInd w:val="0"/>
        <w:spacing w:line="276" w:lineRule="auto"/>
        <w:jc w:val="both"/>
        <w:rPr>
          <w:rFonts w:ascii="Arial Narrow" w:hAnsi="Arial Narrow" w:cs="Arial"/>
          <w:sz w:val="22"/>
          <w:szCs w:val="22"/>
          <w:lang w:val="pt-BR"/>
        </w:rPr>
      </w:pPr>
      <w:r w:rsidRPr="008911EF">
        <w:rPr>
          <w:rFonts w:ascii="Arial Narrow" w:hAnsi="Arial Narrow" w:cs="Arial"/>
          <w:sz w:val="22"/>
          <w:szCs w:val="22"/>
          <w:lang w:val="pt-BR"/>
        </w:rPr>
        <w:tab/>
        <w:t>Vopselele pentru marcaje vor fi aduse in recipienti etansi si depozitate in organizarea de santier in spatii inchise, special desemnate in ambalajele originale. Ambalajele provenite de la aceste materiale vor fi gestionate in conformitate cu prevederile legale in vigoare si vor fi restituite producatorilor sau distribuitorilor dupa caz.</w:t>
      </w:r>
    </w:p>
    <w:p w:rsidR="00121DE5" w:rsidRPr="008911EF" w:rsidRDefault="00121DE5" w:rsidP="00121DE5">
      <w:pPr>
        <w:autoSpaceDE w:val="0"/>
        <w:autoSpaceDN w:val="0"/>
        <w:adjustRightInd w:val="0"/>
        <w:spacing w:line="276" w:lineRule="auto"/>
        <w:jc w:val="both"/>
        <w:rPr>
          <w:rFonts w:ascii="Arial Narrow" w:hAnsi="Arial Narrow" w:cs="Arial"/>
          <w:sz w:val="22"/>
          <w:szCs w:val="22"/>
          <w:lang w:val="pt-BR"/>
        </w:rPr>
      </w:pPr>
      <w:r w:rsidRPr="008911EF">
        <w:rPr>
          <w:rFonts w:ascii="Arial Narrow" w:hAnsi="Arial Narrow" w:cs="Arial"/>
          <w:sz w:val="22"/>
          <w:szCs w:val="22"/>
          <w:lang w:val="pt-BR"/>
        </w:rPr>
        <w:tab/>
        <w:t>Deseurile rezultate, precum si ambalajele substantelor toxice si periculoase, vor fi depozitate in siguranta si predate unitatilor specializate pentru depozitare definitiva, reciclare sau incinerare.</w:t>
      </w:r>
    </w:p>
    <w:p w:rsidR="00121DE5" w:rsidRPr="008911EF" w:rsidRDefault="00121DE5" w:rsidP="00121DE5">
      <w:pPr>
        <w:autoSpaceDE w:val="0"/>
        <w:autoSpaceDN w:val="0"/>
        <w:adjustRightInd w:val="0"/>
        <w:spacing w:line="276" w:lineRule="auto"/>
        <w:jc w:val="both"/>
        <w:rPr>
          <w:rFonts w:ascii="Arial Narrow" w:hAnsi="Arial Narrow" w:cs="Arial"/>
          <w:sz w:val="22"/>
          <w:szCs w:val="22"/>
          <w:lang w:val="pt-BR"/>
        </w:rPr>
      </w:pPr>
      <w:r w:rsidRPr="008911EF">
        <w:rPr>
          <w:rFonts w:ascii="Arial Narrow" w:hAnsi="Arial Narrow" w:cs="Arial"/>
          <w:sz w:val="22"/>
          <w:szCs w:val="22"/>
          <w:lang w:val="pt-BR"/>
        </w:rPr>
        <w:tab/>
        <w:t>In organizarea de santier nu vor fi amplasate rezervoare de depozitare a combustibilului, nu se vor executa activitati de schimburi de uleiuri la utilaje si nu se vor realiza activitati de reparatii la masini si utilaje. Aceste activitati se vor desfasura in spatii special amenajate de operatori economici autorizati in afara amplasamentului organizarii de santier.</w:t>
      </w:r>
    </w:p>
    <w:p w:rsidR="00121DE5" w:rsidRPr="008911EF" w:rsidRDefault="00121DE5" w:rsidP="00121DE5">
      <w:pPr>
        <w:autoSpaceDE w:val="0"/>
        <w:autoSpaceDN w:val="0"/>
        <w:adjustRightInd w:val="0"/>
        <w:spacing w:line="276" w:lineRule="auto"/>
        <w:jc w:val="both"/>
        <w:rPr>
          <w:rFonts w:ascii="Arial Narrow" w:hAnsi="Arial Narrow" w:cs="Arial"/>
          <w:sz w:val="22"/>
          <w:szCs w:val="22"/>
          <w:lang w:val="pt-BR"/>
        </w:rPr>
      </w:pPr>
      <w:r w:rsidRPr="008911EF">
        <w:rPr>
          <w:rFonts w:ascii="Arial Narrow" w:hAnsi="Arial Narrow" w:cs="Arial"/>
          <w:sz w:val="22"/>
          <w:szCs w:val="22"/>
          <w:lang w:val="pt-BR"/>
        </w:rPr>
        <w:tab/>
        <w:t>Antreprenorului ii revine sarcina depozitarii si folosirii in conditii de siguranta a acestor substante. De asemenea, Antreprenorul va trebui sa tina o evidenta stricta a acestor materiale.</w:t>
      </w:r>
    </w:p>
    <w:p w:rsidR="00121DE5" w:rsidRPr="00C725C6" w:rsidRDefault="00121DE5" w:rsidP="00121DE5">
      <w:pPr>
        <w:autoSpaceDE w:val="0"/>
        <w:autoSpaceDN w:val="0"/>
        <w:adjustRightInd w:val="0"/>
        <w:spacing w:line="276" w:lineRule="auto"/>
        <w:jc w:val="both"/>
        <w:rPr>
          <w:rFonts w:ascii="Arial Narrow" w:hAnsi="Arial Narrow" w:cs="Arial"/>
          <w:sz w:val="22"/>
          <w:szCs w:val="22"/>
          <w:lang w:val="pt-BR"/>
        </w:rPr>
      </w:pPr>
      <w:r w:rsidRPr="00C725C6">
        <w:rPr>
          <w:rFonts w:ascii="Arial Narrow" w:hAnsi="Arial Narrow" w:cs="Arial"/>
          <w:sz w:val="22"/>
          <w:szCs w:val="22"/>
          <w:lang w:val="pt-BR"/>
        </w:rPr>
        <w:tab/>
        <w:t>In contextul in care constructorul isi va desfasura activitatea conform reglementarilor in vigoare, efectele si riscurile utilizarii combustibililor si lubrifiantilor nu vor avea un impact semnificativ asupra factorilor de mediu.</w:t>
      </w:r>
    </w:p>
    <w:p w:rsidR="00121DE5" w:rsidRPr="00C725C6" w:rsidRDefault="00121DE5" w:rsidP="00121DE5">
      <w:pPr>
        <w:autoSpaceDE w:val="0"/>
        <w:autoSpaceDN w:val="0"/>
        <w:adjustRightInd w:val="0"/>
        <w:spacing w:line="276" w:lineRule="auto"/>
        <w:jc w:val="both"/>
        <w:rPr>
          <w:rFonts w:ascii="Arial Narrow" w:hAnsi="Arial Narrow" w:cs="Arial"/>
          <w:sz w:val="22"/>
          <w:szCs w:val="22"/>
          <w:lang w:val="pt-BR"/>
        </w:rPr>
      </w:pPr>
      <w:r w:rsidRPr="00C725C6">
        <w:rPr>
          <w:rFonts w:ascii="Arial Narrow" w:hAnsi="Arial Narrow" w:cs="Arial"/>
          <w:sz w:val="22"/>
          <w:szCs w:val="22"/>
          <w:lang w:val="pt-BR"/>
        </w:rPr>
        <w:tab/>
        <w:t>In perioada de operare, substantele toxice si periculoase pot aparea numai ca urmare a producerii unor accidente de catre vehicule care transporta astfel de substante.</w:t>
      </w:r>
    </w:p>
    <w:p w:rsidR="00121DE5" w:rsidRPr="00C725C6" w:rsidRDefault="00121DE5" w:rsidP="003350C9">
      <w:pPr>
        <w:pStyle w:val="BodyText2"/>
        <w:spacing w:after="0" w:line="276" w:lineRule="auto"/>
        <w:ind w:firstLine="720"/>
        <w:jc w:val="both"/>
        <w:rPr>
          <w:rFonts w:ascii="Arial Narrow" w:hAnsi="Arial Narrow" w:cs="Arial"/>
          <w:sz w:val="22"/>
          <w:szCs w:val="22"/>
          <w:lang w:val="pt-BR"/>
        </w:rPr>
      </w:pPr>
    </w:p>
    <w:p w:rsidR="007C1C9B" w:rsidRPr="00C725C6" w:rsidRDefault="00E13EB1" w:rsidP="00C5256A">
      <w:pPr>
        <w:pStyle w:val="Heading1"/>
        <w:spacing w:before="0" w:after="0" w:line="276" w:lineRule="auto"/>
        <w:jc w:val="both"/>
        <w:rPr>
          <w:rFonts w:ascii="Arial Narrow" w:hAnsi="Arial Narrow"/>
        </w:rPr>
      </w:pPr>
      <w:bookmarkStart w:id="93" w:name="_Toc27739140"/>
      <w:r w:rsidRPr="00C725C6">
        <w:rPr>
          <w:rFonts w:ascii="Arial Narrow" w:hAnsi="Arial Narrow"/>
        </w:rPr>
        <w:t>DESCRIEREA ASPECTELOR DE MEDIU SUSCEPTIBILE A FI AFECTATE IN MOD SEMNIFICATIV DE PROIECT</w:t>
      </w:r>
      <w:bookmarkEnd w:id="93"/>
    </w:p>
    <w:p w:rsidR="00907BB8" w:rsidRPr="00C725C6" w:rsidRDefault="00907BB8" w:rsidP="00C5256A">
      <w:pPr>
        <w:spacing w:line="276" w:lineRule="auto"/>
        <w:jc w:val="both"/>
        <w:rPr>
          <w:rFonts w:ascii="Arial Narrow" w:hAnsi="Arial Narrow" w:cs="Arial"/>
          <w:sz w:val="22"/>
          <w:szCs w:val="22"/>
          <w:lang w:val="fr-FR" w:eastAsia="x-none"/>
        </w:rPr>
      </w:pPr>
    </w:p>
    <w:p w:rsidR="00907BB8" w:rsidRPr="00C725C6" w:rsidRDefault="00907BB8" w:rsidP="00AE40F8">
      <w:pPr>
        <w:pStyle w:val="ListParagraph"/>
        <w:numPr>
          <w:ilvl w:val="0"/>
          <w:numId w:val="71"/>
        </w:numPr>
        <w:autoSpaceDE w:val="0"/>
        <w:autoSpaceDN w:val="0"/>
        <w:adjustRightInd w:val="0"/>
        <w:spacing w:line="276" w:lineRule="auto"/>
        <w:jc w:val="both"/>
        <w:rPr>
          <w:rFonts w:ascii="Arial Narrow" w:hAnsi="Arial Narrow" w:cs="Arial"/>
          <w:b/>
          <w:sz w:val="22"/>
          <w:szCs w:val="22"/>
          <w:lang w:val="pt-BR"/>
        </w:rPr>
      </w:pPr>
      <w:r w:rsidRPr="00C725C6">
        <w:rPr>
          <w:rFonts w:ascii="Arial Narrow" w:hAnsi="Arial Narrow" w:cs="Arial"/>
          <w:b/>
          <w:sz w:val="22"/>
          <w:szCs w:val="22"/>
          <w:lang w:val="pt-BR"/>
        </w:rPr>
        <w:lastRenderedPageBreak/>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E366F5" w:rsidRPr="00C725C6" w:rsidRDefault="00E366F5" w:rsidP="00E366F5">
      <w:pPr>
        <w:autoSpaceDE w:val="0"/>
        <w:autoSpaceDN w:val="0"/>
        <w:adjustRightInd w:val="0"/>
        <w:spacing w:line="276" w:lineRule="auto"/>
        <w:jc w:val="both"/>
        <w:rPr>
          <w:rFonts w:ascii="Arial Narrow" w:hAnsi="Arial Narrow" w:cs="Arial"/>
          <w:b/>
          <w:sz w:val="22"/>
          <w:szCs w:val="22"/>
          <w:lang w:val="pt-BR"/>
        </w:rPr>
      </w:pPr>
    </w:p>
    <w:p w:rsidR="00E366F5" w:rsidRPr="00C725C6" w:rsidRDefault="00E366F5" w:rsidP="00E366F5">
      <w:pPr>
        <w:pStyle w:val="Default"/>
        <w:spacing w:line="276" w:lineRule="auto"/>
        <w:jc w:val="both"/>
        <w:rPr>
          <w:rFonts w:ascii="Arial Narrow" w:hAnsi="Arial Narrow"/>
          <w:sz w:val="22"/>
          <w:szCs w:val="22"/>
          <w:lang w:val="it-CH"/>
        </w:rPr>
      </w:pPr>
      <w:r w:rsidRPr="00C725C6">
        <w:rPr>
          <w:rFonts w:ascii="Arial Narrow" w:hAnsi="Arial Narrow"/>
          <w:b/>
          <w:bCs/>
          <w:sz w:val="22"/>
          <w:szCs w:val="22"/>
          <w:lang w:val="it-CH"/>
        </w:rPr>
        <w:t xml:space="preserve">Impactul asupra populatiei si sanatatii umane </w:t>
      </w: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Prin respectarea măsurilor de sănătate şi securitate în muncă de către personalul care execută lucrările, se va reduce la minim posibilitatea apariţiei unor accidente tehnice sau umane. </w:t>
      </w: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Impactul potențial asupra populației și sănătății umane poate fi generat de următorii factori: </w:t>
      </w:r>
    </w:p>
    <w:p w:rsidR="00E366F5" w:rsidRPr="00C725C6" w:rsidRDefault="00E366F5" w:rsidP="00AE40F8">
      <w:pPr>
        <w:pStyle w:val="Default"/>
        <w:numPr>
          <w:ilvl w:val="0"/>
          <w:numId w:val="88"/>
        </w:numPr>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Posibila deteriorare a drumurilor locale ca urmare a traficului asociat șantierului (impact direct, pe termen scurt, temporar, negativ); </w:t>
      </w:r>
    </w:p>
    <w:p w:rsidR="00E366F5" w:rsidRPr="00C725C6" w:rsidRDefault="00E366F5" w:rsidP="00AE40F8">
      <w:pPr>
        <w:pStyle w:val="Default"/>
        <w:numPr>
          <w:ilvl w:val="0"/>
          <w:numId w:val="88"/>
        </w:numPr>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Zgomot și vibrații generate de traficul asociat șantierului (impact direct, pe termen scurt, temporar, negativ); </w:t>
      </w:r>
    </w:p>
    <w:p w:rsidR="00E366F5" w:rsidRPr="00C725C6" w:rsidRDefault="00E366F5" w:rsidP="00AE40F8">
      <w:pPr>
        <w:pStyle w:val="Default"/>
        <w:numPr>
          <w:ilvl w:val="0"/>
          <w:numId w:val="88"/>
        </w:numPr>
        <w:spacing w:line="276" w:lineRule="auto"/>
        <w:jc w:val="both"/>
        <w:rPr>
          <w:rFonts w:ascii="Arial Narrow" w:hAnsi="Arial Narrow"/>
          <w:sz w:val="22"/>
          <w:szCs w:val="22"/>
          <w:lang w:val="it-CH"/>
        </w:rPr>
      </w:pPr>
      <w:r w:rsidRPr="00C725C6">
        <w:rPr>
          <w:rFonts w:ascii="Arial Narrow" w:hAnsi="Arial Narrow"/>
          <w:sz w:val="22"/>
          <w:szCs w:val="22"/>
          <w:lang w:val="it-CH"/>
        </w:rPr>
        <w:t>Utilizarea forței de muncă locală (impact direct, pe perioada lucrărilor de construcție, temporar, pozitiv).</w:t>
      </w:r>
    </w:p>
    <w:p w:rsidR="00E366F5" w:rsidRPr="00C725C6" w:rsidRDefault="00E366F5" w:rsidP="00E366F5">
      <w:pPr>
        <w:pStyle w:val="Default"/>
        <w:spacing w:line="276" w:lineRule="auto"/>
        <w:jc w:val="both"/>
        <w:rPr>
          <w:rFonts w:ascii="Arial Narrow" w:hAnsi="Arial Narrow"/>
          <w:sz w:val="22"/>
          <w:szCs w:val="22"/>
          <w:lang w:val="it-CH"/>
        </w:rPr>
      </w:pPr>
    </w:p>
    <w:p w:rsidR="00E366F5" w:rsidRPr="00C725C6" w:rsidRDefault="00E366F5" w:rsidP="00E366F5">
      <w:pPr>
        <w:pStyle w:val="Default"/>
        <w:spacing w:line="276" w:lineRule="auto"/>
        <w:jc w:val="both"/>
        <w:rPr>
          <w:rFonts w:ascii="Arial Narrow" w:hAnsi="Arial Narrow"/>
          <w:b/>
          <w:bCs/>
          <w:sz w:val="22"/>
          <w:szCs w:val="22"/>
          <w:lang w:val="it-CH"/>
        </w:rPr>
      </w:pPr>
      <w:r w:rsidRPr="00C725C6">
        <w:rPr>
          <w:rFonts w:ascii="Arial Narrow" w:hAnsi="Arial Narrow"/>
          <w:b/>
          <w:bCs/>
          <w:sz w:val="22"/>
          <w:szCs w:val="22"/>
          <w:lang w:val="it-CH"/>
        </w:rPr>
        <w:t xml:space="preserve">Impactul asupra faunei si florei </w:t>
      </w:r>
    </w:p>
    <w:p w:rsidR="00E366F5" w:rsidRPr="00C725C6" w:rsidRDefault="00E366F5" w:rsidP="00E366F5">
      <w:pPr>
        <w:pStyle w:val="Default"/>
        <w:spacing w:line="276" w:lineRule="auto"/>
        <w:ind w:firstLine="720"/>
        <w:jc w:val="both"/>
        <w:rPr>
          <w:rFonts w:ascii="Arial Narrow" w:hAnsi="Arial Narrow"/>
          <w:sz w:val="22"/>
          <w:szCs w:val="22"/>
          <w:lang w:val="it-CH"/>
        </w:rPr>
      </w:pPr>
      <w:r w:rsidRPr="00C725C6">
        <w:rPr>
          <w:rFonts w:ascii="Arial Narrow" w:hAnsi="Arial Narrow"/>
          <w:sz w:val="22"/>
          <w:szCs w:val="22"/>
          <w:lang w:val="it-CH"/>
        </w:rPr>
        <w:t xml:space="preserve">Impactul potențial asupra faunei este generat de prezenţa utilajelor şi a personalului executant în zona de lucru precum și de lucrările de construcții și montaj. </w:t>
      </w:r>
    </w:p>
    <w:p w:rsidR="00E366F5" w:rsidRPr="00C725C6" w:rsidRDefault="00E366F5" w:rsidP="00E366F5">
      <w:pPr>
        <w:pStyle w:val="Default"/>
        <w:spacing w:line="276" w:lineRule="auto"/>
        <w:ind w:firstLine="720"/>
        <w:jc w:val="both"/>
        <w:rPr>
          <w:rFonts w:ascii="Arial Narrow" w:hAnsi="Arial Narrow"/>
          <w:sz w:val="22"/>
          <w:szCs w:val="22"/>
          <w:lang w:val="it-CH"/>
        </w:rPr>
      </w:pPr>
      <w:r w:rsidRPr="00C725C6">
        <w:rPr>
          <w:rFonts w:ascii="Arial Narrow" w:hAnsi="Arial Narrow"/>
          <w:sz w:val="22"/>
          <w:szCs w:val="22"/>
          <w:lang w:val="it-CH"/>
        </w:rPr>
        <w:t>S-a identificat ca factor ce pot produce un impact potențial asupra faunei - poluarea fonică în zona de lucru (impact direct, pe termen scurt, temporar, negativ).</w:t>
      </w:r>
    </w:p>
    <w:p w:rsidR="00C725C6" w:rsidRDefault="00C725C6" w:rsidP="00E366F5">
      <w:pPr>
        <w:pStyle w:val="Default"/>
        <w:spacing w:line="276" w:lineRule="auto"/>
        <w:jc w:val="both"/>
        <w:rPr>
          <w:rFonts w:ascii="Arial Narrow" w:hAnsi="Arial Narrow"/>
          <w:sz w:val="22"/>
          <w:szCs w:val="22"/>
          <w:lang w:val="fr-CH"/>
        </w:rPr>
      </w:pPr>
    </w:p>
    <w:p w:rsidR="00E366F5" w:rsidRPr="00C725C6" w:rsidRDefault="00E366F5" w:rsidP="00E366F5">
      <w:pPr>
        <w:pStyle w:val="Default"/>
        <w:spacing w:line="276" w:lineRule="auto"/>
        <w:jc w:val="both"/>
        <w:rPr>
          <w:rFonts w:ascii="Arial Narrow" w:hAnsi="Arial Narrow"/>
          <w:sz w:val="22"/>
          <w:szCs w:val="22"/>
          <w:lang w:val="fr-CH"/>
        </w:rPr>
      </w:pPr>
      <w:r w:rsidRPr="00C725C6">
        <w:rPr>
          <w:rFonts w:ascii="Arial Narrow" w:hAnsi="Arial Narrow"/>
          <w:sz w:val="22"/>
          <w:szCs w:val="22"/>
          <w:lang w:val="fr-CH"/>
        </w:rPr>
        <w:t xml:space="preserve">Impactul asupra florei poate fi generat de: </w:t>
      </w:r>
    </w:p>
    <w:p w:rsidR="00E366F5" w:rsidRPr="00C725C6" w:rsidRDefault="00E366F5" w:rsidP="00AE40F8">
      <w:pPr>
        <w:pStyle w:val="Default"/>
        <w:numPr>
          <w:ilvl w:val="0"/>
          <w:numId w:val="88"/>
        </w:numPr>
        <w:spacing w:line="276" w:lineRule="auto"/>
        <w:jc w:val="both"/>
        <w:rPr>
          <w:rFonts w:ascii="Arial Narrow" w:hAnsi="Arial Narrow"/>
          <w:sz w:val="22"/>
          <w:szCs w:val="22"/>
        </w:rPr>
      </w:pPr>
      <w:r w:rsidRPr="00C725C6">
        <w:rPr>
          <w:rFonts w:ascii="Arial Narrow" w:hAnsi="Arial Narrow"/>
          <w:sz w:val="22"/>
          <w:szCs w:val="22"/>
        </w:rPr>
        <w:t xml:space="preserve">Pierderea habitatului prin ocuparea temporara sau permanentă a unor suprafețe de teren (impact direct, pe termen lung, permanent, negativ); </w:t>
      </w:r>
    </w:p>
    <w:p w:rsidR="00E366F5" w:rsidRPr="00C725C6" w:rsidRDefault="00E366F5" w:rsidP="00AE40F8">
      <w:pPr>
        <w:pStyle w:val="Default"/>
        <w:numPr>
          <w:ilvl w:val="0"/>
          <w:numId w:val="88"/>
        </w:numPr>
        <w:spacing w:line="276" w:lineRule="auto"/>
        <w:jc w:val="both"/>
        <w:rPr>
          <w:rFonts w:ascii="Arial Narrow" w:hAnsi="Arial Narrow"/>
          <w:sz w:val="22"/>
          <w:szCs w:val="22"/>
        </w:rPr>
      </w:pPr>
      <w:r w:rsidRPr="00C725C6">
        <w:rPr>
          <w:rFonts w:ascii="Arial Narrow" w:hAnsi="Arial Narrow"/>
          <w:sz w:val="22"/>
          <w:szCs w:val="22"/>
        </w:rPr>
        <w:t>Pregătirea suprafeţei de teren pentru lucrările de construcţii şi montaj, pentru executia altor lucrari care necesită îndepărtarea stratului vegetal din incinta aeroportului.</w:t>
      </w:r>
    </w:p>
    <w:p w:rsidR="00C725C6" w:rsidRDefault="00C725C6" w:rsidP="00C725C6">
      <w:pPr>
        <w:pStyle w:val="ListParagraph"/>
        <w:spacing w:line="276" w:lineRule="auto"/>
        <w:ind w:left="0" w:right="-46"/>
        <w:contextualSpacing/>
        <w:jc w:val="both"/>
        <w:rPr>
          <w:rFonts w:ascii="Arial Narrow" w:hAnsi="Arial Narrow" w:cs="Arial"/>
          <w:i/>
          <w:sz w:val="22"/>
          <w:szCs w:val="22"/>
          <w:lang w:val="ro-RO"/>
        </w:rPr>
      </w:pPr>
    </w:p>
    <w:p w:rsidR="00E366F5" w:rsidRPr="00C725C6" w:rsidRDefault="00E366F5" w:rsidP="00C725C6">
      <w:pPr>
        <w:pStyle w:val="ListParagraph"/>
        <w:spacing w:line="276" w:lineRule="auto"/>
        <w:ind w:left="0" w:right="-46"/>
        <w:contextualSpacing/>
        <w:jc w:val="both"/>
        <w:rPr>
          <w:rFonts w:ascii="Arial Narrow" w:hAnsi="Arial Narrow" w:cs="Arial"/>
          <w:i/>
          <w:sz w:val="22"/>
          <w:szCs w:val="22"/>
          <w:lang w:val="ro-RO"/>
        </w:rPr>
      </w:pPr>
      <w:r w:rsidRPr="00C725C6">
        <w:rPr>
          <w:rFonts w:ascii="Arial Narrow" w:hAnsi="Arial Narrow" w:cs="Arial"/>
          <w:i/>
          <w:sz w:val="22"/>
          <w:szCs w:val="22"/>
          <w:lang w:val="ro-RO"/>
        </w:rPr>
        <w:t xml:space="preserve">Avand in vedere ca proiectul propus urmeaza a fi implementat in incinta aeroportului </w:t>
      </w:r>
      <w:r w:rsidR="00864156" w:rsidRPr="00C725C6">
        <w:rPr>
          <w:rFonts w:ascii="Arial Narrow" w:hAnsi="Arial Narrow" w:cs="Arial"/>
          <w:i/>
          <w:sz w:val="22"/>
          <w:szCs w:val="22"/>
          <w:lang w:val="ro-RO"/>
        </w:rPr>
        <w:t>International Mihail Kogalniceanu</w:t>
      </w:r>
      <w:r w:rsidRPr="00C725C6">
        <w:rPr>
          <w:rFonts w:ascii="Arial Narrow" w:hAnsi="Arial Narrow" w:cs="Arial"/>
          <w:i/>
          <w:sz w:val="22"/>
          <w:szCs w:val="22"/>
          <w:lang w:val="ro-RO"/>
        </w:rPr>
        <w:t xml:space="preserve"> se apreciaza ca disconfortul datorat lucrarilor atat in perioada de executie cat si in perioada de operare este minim.</w:t>
      </w:r>
    </w:p>
    <w:p w:rsidR="00163196" w:rsidRPr="001E22B0" w:rsidRDefault="00163196" w:rsidP="00E366F5">
      <w:pPr>
        <w:pStyle w:val="ListParagraph"/>
        <w:spacing w:line="276" w:lineRule="auto"/>
        <w:ind w:left="0" w:right="-46"/>
        <w:contextualSpacing/>
        <w:jc w:val="both"/>
        <w:rPr>
          <w:rFonts w:ascii="Arial" w:hAnsi="Arial" w:cs="Arial"/>
          <w:color w:val="FF0000"/>
          <w:sz w:val="22"/>
          <w:szCs w:val="22"/>
          <w:lang w:val="ro-RO"/>
        </w:rPr>
      </w:pPr>
    </w:p>
    <w:p w:rsidR="00E366F5" w:rsidRPr="00C725C6" w:rsidRDefault="00E366F5" w:rsidP="00E366F5">
      <w:pPr>
        <w:pStyle w:val="Default"/>
        <w:spacing w:line="276" w:lineRule="auto"/>
        <w:jc w:val="both"/>
        <w:rPr>
          <w:rFonts w:ascii="Arial Narrow" w:hAnsi="Arial Narrow"/>
          <w:sz w:val="22"/>
          <w:szCs w:val="22"/>
          <w:lang w:val="it-CH"/>
        </w:rPr>
      </w:pPr>
      <w:r w:rsidRPr="00C725C6">
        <w:rPr>
          <w:rFonts w:ascii="Arial Narrow" w:hAnsi="Arial Narrow"/>
          <w:b/>
          <w:bCs/>
          <w:sz w:val="22"/>
          <w:szCs w:val="22"/>
          <w:lang w:val="it-CH"/>
        </w:rPr>
        <w:t xml:space="preserve">Impactul asupra solului şi folosinţei terenului </w:t>
      </w: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Impactul potențial asupra solului poate fi generat de următorii factori: </w:t>
      </w:r>
    </w:p>
    <w:p w:rsidR="00E366F5" w:rsidRPr="00C725C6" w:rsidRDefault="00E366F5" w:rsidP="00AE40F8">
      <w:pPr>
        <w:pStyle w:val="Default"/>
        <w:numPr>
          <w:ilvl w:val="0"/>
          <w:numId w:val="88"/>
        </w:numPr>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Poluarea solului ca urmare a gestionării neadecvate a deșeurilor, existența unor scurgeri de combustibili și lubrifianți la funcționarea și întreținerea utilajelor (impact direct, pe termen scurt, temporar, negativ). </w:t>
      </w: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Lucrarile se vor realiza cu respectarea etapelor de execuţie a proiectului, a respectării disciplinei tehnologice în timpul operaţiilor de construcţii - montaj, a depozitării si gestionarii corespunzătoare a deşeurilor şi a lucrarilor de redare a terenului la starea initiala.</w:t>
      </w:r>
    </w:p>
    <w:p w:rsidR="00E366F5" w:rsidRPr="001E22B0" w:rsidRDefault="00E366F5" w:rsidP="00E366F5">
      <w:pPr>
        <w:pStyle w:val="Default"/>
        <w:spacing w:line="276" w:lineRule="auto"/>
        <w:jc w:val="both"/>
        <w:rPr>
          <w:sz w:val="22"/>
          <w:szCs w:val="22"/>
          <w:lang w:val="it-CH"/>
        </w:rPr>
      </w:pPr>
    </w:p>
    <w:p w:rsidR="00E366F5" w:rsidRPr="00C725C6" w:rsidRDefault="00E366F5" w:rsidP="00E366F5">
      <w:pPr>
        <w:pStyle w:val="Default"/>
        <w:spacing w:line="276" w:lineRule="auto"/>
        <w:jc w:val="both"/>
        <w:rPr>
          <w:rFonts w:ascii="Arial Narrow" w:hAnsi="Arial Narrow"/>
          <w:sz w:val="22"/>
          <w:szCs w:val="22"/>
          <w:lang w:val="it-CH"/>
        </w:rPr>
      </w:pPr>
      <w:r w:rsidRPr="00C725C6">
        <w:rPr>
          <w:rFonts w:ascii="Arial Narrow" w:hAnsi="Arial Narrow"/>
          <w:b/>
          <w:bCs/>
          <w:sz w:val="22"/>
          <w:szCs w:val="22"/>
          <w:lang w:val="it-CH"/>
        </w:rPr>
        <w:t xml:space="preserve">Impactul asupra bunurilor materiale </w:t>
      </w:r>
    </w:p>
    <w:p w:rsidR="00E366F5" w:rsidRPr="00C725C6" w:rsidRDefault="00E366F5" w:rsidP="00E366F5">
      <w:pPr>
        <w:pStyle w:val="ListParagraph"/>
        <w:spacing w:line="276" w:lineRule="auto"/>
        <w:ind w:left="0" w:right="-46" w:firstLine="720"/>
        <w:contextualSpacing/>
        <w:jc w:val="both"/>
        <w:rPr>
          <w:rFonts w:ascii="Arial Narrow" w:hAnsi="Arial Narrow" w:cs="Arial"/>
          <w:sz w:val="22"/>
          <w:szCs w:val="22"/>
          <w:lang w:val="it-CH"/>
        </w:rPr>
      </w:pPr>
      <w:r w:rsidRPr="00C725C6">
        <w:rPr>
          <w:rFonts w:ascii="Arial Narrow" w:hAnsi="Arial Narrow" w:cs="Arial"/>
          <w:sz w:val="22"/>
          <w:szCs w:val="22"/>
          <w:lang w:val="it-CH"/>
        </w:rPr>
        <w:t>Realizarea proiectului nu va avea impact asupra bunurilor materiale.</w:t>
      </w:r>
    </w:p>
    <w:p w:rsidR="00E366F5" w:rsidRDefault="00E366F5" w:rsidP="00E366F5">
      <w:pPr>
        <w:pStyle w:val="ListParagraph"/>
        <w:spacing w:line="276" w:lineRule="auto"/>
        <w:ind w:left="0" w:right="-46"/>
        <w:contextualSpacing/>
        <w:jc w:val="both"/>
        <w:rPr>
          <w:rFonts w:ascii="Arial Narrow" w:hAnsi="Arial Narrow" w:cs="Arial"/>
          <w:sz w:val="22"/>
          <w:szCs w:val="22"/>
          <w:lang w:val="it-CH"/>
        </w:rPr>
      </w:pPr>
    </w:p>
    <w:p w:rsidR="00D1149C" w:rsidRDefault="00D1149C" w:rsidP="00E366F5">
      <w:pPr>
        <w:pStyle w:val="ListParagraph"/>
        <w:spacing w:line="276" w:lineRule="auto"/>
        <w:ind w:left="0" w:right="-46"/>
        <w:contextualSpacing/>
        <w:jc w:val="both"/>
        <w:rPr>
          <w:rFonts w:ascii="Arial Narrow" w:hAnsi="Arial Narrow" w:cs="Arial"/>
          <w:sz w:val="22"/>
          <w:szCs w:val="22"/>
          <w:lang w:val="it-CH"/>
        </w:rPr>
      </w:pPr>
    </w:p>
    <w:p w:rsidR="00D1149C" w:rsidRPr="00C725C6" w:rsidRDefault="00D1149C" w:rsidP="00E366F5">
      <w:pPr>
        <w:pStyle w:val="ListParagraph"/>
        <w:spacing w:line="276" w:lineRule="auto"/>
        <w:ind w:left="0" w:right="-46"/>
        <w:contextualSpacing/>
        <w:jc w:val="both"/>
        <w:rPr>
          <w:rFonts w:ascii="Arial Narrow" w:hAnsi="Arial Narrow" w:cs="Arial"/>
          <w:sz w:val="22"/>
          <w:szCs w:val="22"/>
          <w:lang w:val="it-CH"/>
        </w:rPr>
      </w:pPr>
    </w:p>
    <w:p w:rsidR="00E366F5" w:rsidRPr="00C725C6" w:rsidRDefault="00E366F5" w:rsidP="00E366F5">
      <w:pPr>
        <w:pStyle w:val="Default"/>
        <w:spacing w:line="276" w:lineRule="auto"/>
        <w:jc w:val="both"/>
        <w:rPr>
          <w:rFonts w:ascii="Arial Narrow" w:hAnsi="Arial Narrow"/>
          <w:sz w:val="22"/>
          <w:szCs w:val="22"/>
          <w:lang w:val="it-CH"/>
        </w:rPr>
      </w:pPr>
      <w:r w:rsidRPr="00C725C6">
        <w:rPr>
          <w:rFonts w:ascii="Arial Narrow" w:hAnsi="Arial Narrow"/>
          <w:b/>
          <w:bCs/>
          <w:sz w:val="22"/>
          <w:szCs w:val="22"/>
          <w:lang w:val="it-CH"/>
        </w:rPr>
        <w:lastRenderedPageBreak/>
        <w:t xml:space="preserve">Impactul asupra calităţii şi regimului cantitativ al apei </w:t>
      </w:r>
    </w:p>
    <w:p w:rsidR="00E366F5" w:rsidRPr="00C725C6" w:rsidRDefault="00E366F5" w:rsidP="00E366F5">
      <w:pPr>
        <w:pStyle w:val="Default"/>
        <w:spacing w:line="276" w:lineRule="auto"/>
        <w:ind w:firstLine="720"/>
        <w:jc w:val="both"/>
        <w:rPr>
          <w:rFonts w:ascii="Arial Narrow" w:hAnsi="Arial Narrow"/>
          <w:sz w:val="22"/>
          <w:szCs w:val="22"/>
          <w:lang w:val="it-CH"/>
        </w:rPr>
      </w:pPr>
      <w:r w:rsidRPr="00C725C6">
        <w:rPr>
          <w:rFonts w:ascii="Arial Narrow" w:hAnsi="Arial Narrow"/>
          <w:sz w:val="22"/>
          <w:szCs w:val="22"/>
          <w:lang w:val="it-CH"/>
        </w:rPr>
        <w:t>Impactul asupra apelor de suprafata poate fi generat de operaţiile de execuţie a lucrarilor de constructii – montaj cu potential de impurificare a apelor pluviale sau a apelor de suprafata.</w:t>
      </w: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Apele pluviale pot antrena impurificatori care sunt transferati in apele de suprafata. </w:t>
      </w: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Avand in vedere existenta unui sistem de colectare si dirijare a apelor pluviale precum si a unui sistem de colectare a apelor menajere in incinta aeroportului se apreciaza ca impactul asupra calitatii apelor este minim.</w:t>
      </w:r>
    </w:p>
    <w:p w:rsidR="00C725C6" w:rsidRDefault="00C725C6" w:rsidP="00C725C6">
      <w:pPr>
        <w:pStyle w:val="Default"/>
        <w:spacing w:line="276" w:lineRule="auto"/>
        <w:jc w:val="both"/>
        <w:rPr>
          <w:rFonts w:ascii="Arial Narrow" w:hAnsi="Arial Narrow"/>
          <w:sz w:val="22"/>
          <w:szCs w:val="22"/>
          <w:lang w:val="it-CH"/>
        </w:rPr>
      </w:pP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Se apreciază că efectuarea lucrărilor de execuție conform graficului cu respectarea cerintelor privind protectia mediului nu vor afecta semnificativ calitatea apelor de suprafata din zona, parametrii de calitate fizico-chimici, biologici și bacteriologici ramânând în limitele admise. </w:t>
      </w:r>
    </w:p>
    <w:p w:rsidR="00E366F5" w:rsidRPr="00C725C6" w:rsidRDefault="00E366F5" w:rsidP="00C725C6">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Pentru perioada de operare se apreciaza un impact minim asupra calitatii apelor avand in vedere implementarea solutiilor constructie de colectare, dirijare si epurare ape pluviale.</w:t>
      </w:r>
    </w:p>
    <w:p w:rsidR="00E366F5" w:rsidRPr="00C725C6" w:rsidRDefault="00E366F5" w:rsidP="00E366F5">
      <w:pPr>
        <w:pStyle w:val="Default"/>
        <w:spacing w:line="276" w:lineRule="auto"/>
        <w:jc w:val="both"/>
        <w:rPr>
          <w:rFonts w:ascii="Arial Narrow" w:hAnsi="Arial Narrow"/>
          <w:sz w:val="22"/>
          <w:szCs w:val="22"/>
          <w:lang w:val="it-CH"/>
        </w:rPr>
      </w:pPr>
    </w:p>
    <w:p w:rsidR="00E366F5" w:rsidRPr="00C725C6" w:rsidRDefault="00E366F5" w:rsidP="00E366F5">
      <w:pPr>
        <w:pStyle w:val="Default"/>
        <w:spacing w:line="276" w:lineRule="auto"/>
        <w:jc w:val="both"/>
        <w:rPr>
          <w:rFonts w:ascii="Arial Narrow" w:hAnsi="Arial Narrow"/>
          <w:sz w:val="22"/>
          <w:szCs w:val="22"/>
          <w:lang w:val="it-CH"/>
        </w:rPr>
      </w:pPr>
      <w:r w:rsidRPr="00C725C6">
        <w:rPr>
          <w:rFonts w:ascii="Arial Narrow" w:hAnsi="Arial Narrow"/>
          <w:b/>
          <w:bCs/>
          <w:sz w:val="22"/>
          <w:szCs w:val="22"/>
          <w:lang w:val="it-CH"/>
        </w:rPr>
        <w:t xml:space="preserve">Impactul asupra calităţii aerului şi climei </w:t>
      </w:r>
    </w:p>
    <w:p w:rsidR="00E366F5" w:rsidRPr="007A27D0" w:rsidRDefault="00E366F5" w:rsidP="007A27D0">
      <w:pPr>
        <w:pStyle w:val="Nivel2"/>
        <w:numPr>
          <w:ilvl w:val="0"/>
          <w:numId w:val="0"/>
        </w:numPr>
        <w:tabs>
          <w:tab w:val="clear" w:pos="1300"/>
          <w:tab w:val="left" w:pos="630"/>
        </w:tabs>
        <w:spacing w:before="0" w:after="0" w:line="240" w:lineRule="auto"/>
        <w:jc w:val="both"/>
        <w:rPr>
          <w:rFonts w:ascii="Arial Narrow" w:hAnsi="Arial Narrow" w:cs="Calibri"/>
          <w:b w:val="0"/>
          <w:bCs w:val="0"/>
          <w:szCs w:val="24"/>
        </w:rPr>
      </w:pPr>
      <w:r w:rsidRPr="007A27D0">
        <w:rPr>
          <w:rFonts w:ascii="Arial Narrow" w:hAnsi="Arial Narrow"/>
          <w:b w:val="0"/>
          <w:bCs w:val="0"/>
          <w:sz w:val="22"/>
          <w:szCs w:val="22"/>
          <w:lang w:val="it-CH"/>
        </w:rPr>
        <w:t>În timpul lucrărilor de implementare a proiectului, sursele de poluare ale aerului sunt reprezentate de motoarele autovehiculelor şi utilajelor de execuţie precum și de lucrările de executie propriu-zisa</w:t>
      </w:r>
      <w:r w:rsidR="00BE63FE" w:rsidRPr="007A27D0">
        <w:rPr>
          <w:rFonts w:ascii="Arial Narrow" w:hAnsi="Arial Narrow"/>
          <w:b w:val="0"/>
          <w:bCs w:val="0"/>
          <w:sz w:val="22"/>
          <w:szCs w:val="22"/>
          <w:lang w:val="it-CH"/>
        </w:rPr>
        <w:t xml:space="preserve">: </w:t>
      </w:r>
      <w:r w:rsidR="00BE63FE" w:rsidRPr="007A27D0">
        <w:rPr>
          <w:rFonts w:ascii="Arial Narrow" w:hAnsi="Arial Narrow" w:cs="Calibri"/>
          <w:b w:val="0"/>
          <w:bCs w:val="0"/>
          <w:sz w:val="22"/>
          <w:szCs w:val="22"/>
        </w:rPr>
        <w:t>lucrari de resistematizare si consolidare a terasamentelor din banda pistei si din zona RESA</w:t>
      </w:r>
      <w:r w:rsidR="007A27D0" w:rsidRPr="007A27D0">
        <w:rPr>
          <w:rFonts w:ascii="Arial Narrow" w:hAnsi="Arial Narrow" w:cs="Calibri"/>
          <w:b w:val="0"/>
          <w:bCs w:val="0"/>
          <w:sz w:val="22"/>
          <w:szCs w:val="22"/>
        </w:rPr>
        <w:t>, realizare platforme antisuflu,  i</w:t>
      </w:r>
      <w:r w:rsidR="007A27D0" w:rsidRPr="007A27D0">
        <w:rPr>
          <w:rFonts w:ascii="Arial Narrow" w:hAnsi="Arial Narrow" w:cs="Calibri"/>
          <w:b w:val="0"/>
          <w:bCs w:val="0"/>
          <w:szCs w:val="24"/>
        </w:rPr>
        <w:t xml:space="preserve">ncadrarea tuturor constructiilor din banda pistei, ce prezinta muchii verticale, cu elemente de racordate </w:t>
      </w:r>
      <w:r w:rsidRPr="007A27D0">
        <w:rPr>
          <w:rFonts w:ascii="Arial Narrow" w:hAnsi="Arial Narrow"/>
          <w:b w:val="0"/>
          <w:bCs w:val="0"/>
          <w:sz w:val="22"/>
          <w:szCs w:val="22"/>
          <w:lang w:val="it-CH"/>
        </w:rPr>
        <w:t>si manipulare materiale cu potential pulverulent.</w:t>
      </w:r>
    </w:p>
    <w:p w:rsidR="007A27D0" w:rsidRDefault="007A27D0" w:rsidP="007A27D0">
      <w:pPr>
        <w:pStyle w:val="Default"/>
        <w:spacing w:line="276" w:lineRule="auto"/>
        <w:jc w:val="both"/>
        <w:rPr>
          <w:rFonts w:ascii="Arial Narrow" w:hAnsi="Arial Narrow"/>
          <w:sz w:val="22"/>
          <w:szCs w:val="22"/>
          <w:lang w:val="it-CH"/>
        </w:rPr>
      </w:pPr>
    </w:p>
    <w:p w:rsidR="00E366F5" w:rsidRPr="00C725C6" w:rsidRDefault="00E366F5" w:rsidP="007A27D0">
      <w:pPr>
        <w:pStyle w:val="Default"/>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În aceste condiții impactul potențial asupra aerului și climei este generat de următorii factori: </w:t>
      </w:r>
    </w:p>
    <w:p w:rsidR="00E366F5" w:rsidRPr="00C725C6" w:rsidRDefault="00E366F5" w:rsidP="00AE40F8">
      <w:pPr>
        <w:pStyle w:val="Default"/>
        <w:numPr>
          <w:ilvl w:val="0"/>
          <w:numId w:val="88"/>
        </w:numPr>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Poluanţi produşi de emisii de ardere (gaze de eşapament) provenite de la motoarele utilajelor (impact direct, pe termen scurt, temporar, negativ); </w:t>
      </w:r>
    </w:p>
    <w:p w:rsidR="00E366F5" w:rsidRPr="00C725C6" w:rsidRDefault="00E366F5" w:rsidP="00AE40F8">
      <w:pPr>
        <w:pStyle w:val="Default"/>
        <w:numPr>
          <w:ilvl w:val="0"/>
          <w:numId w:val="88"/>
        </w:numPr>
        <w:spacing w:line="276" w:lineRule="auto"/>
        <w:jc w:val="both"/>
        <w:rPr>
          <w:rFonts w:ascii="Arial Narrow" w:hAnsi="Arial Narrow"/>
          <w:sz w:val="22"/>
          <w:szCs w:val="22"/>
          <w:lang w:val="it-CH"/>
        </w:rPr>
      </w:pPr>
      <w:r w:rsidRPr="00C725C6">
        <w:rPr>
          <w:rFonts w:ascii="Arial Narrow" w:hAnsi="Arial Narrow"/>
          <w:sz w:val="22"/>
          <w:szCs w:val="22"/>
          <w:lang w:val="it-CH"/>
        </w:rPr>
        <w:t xml:space="preserve">Pulberi in suspensie si sedimentabile provenite de la </w:t>
      </w:r>
      <w:r w:rsidR="007A27D0">
        <w:rPr>
          <w:rFonts w:ascii="Arial Narrow" w:hAnsi="Arial Narrow"/>
          <w:sz w:val="22"/>
          <w:szCs w:val="22"/>
          <w:lang w:val="it-CH"/>
        </w:rPr>
        <w:t xml:space="preserve">operatiile de </w:t>
      </w:r>
      <w:r w:rsidRPr="00C725C6">
        <w:rPr>
          <w:rFonts w:ascii="Arial Narrow" w:hAnsi="Arial Narrow"/>
          <w:sz w:val="22"/>
          <w:szCs w:val="22"/>
          <w:lang w:val="it-CH"/>
        </w:rPr>
        <w:t>manipulare</w:t>
      </w:r>
      <w:r w:rsidR="007A27D0">
        <w:rPr>
          <w:rFonts w:ascii="Arial Narrow" w:hAnsi="Arial Narrow"/>
          <w:sz w:val="22"/>
          <w:szCs w:val="22"/>
          <w:lang w:val="it-CH"/>
        </w:rPr>
        <w:t xml:space="preserve"> materiale pulverulente </w:t>
      </w:r>
      <w:r w:rsidRPr="00C725C6">
        <w:rPr>
          <w:rFonts w:ascii="Arial Narrow" w:hAnsi="Arial Narrow"/>
          <w:sz w:val="22"/>
          <w:szCs w:val="22"/>
          <w:lang w:val="it-CH"/>
        </w:rPr>
        <w:t>(impact direct, pe termen scurt, temporar, negativ),</w:t>
      </w:r>
    </w:p>
    <w:p w:rsidR="00E366F5" w:rsidRPr="00C725C6" w:rsidRDefault="00E366F5" w:rsidP="00AE40F8">
      <w:pPr>
        <w:pStyle w:val="Default"/>
        <w:numPr>
          <w:ilvl w:val="0"/>
          <w:numId w:val="88"/>
        </w:numPr>
        <w:spacing w:line="276" w:lineRule="auto"/>
        <w:jc w:val="both"/>
        <w:rPr>
          <w:rFonts w:ascii="Arial Narrow" w:hAnsi="Arial Narrow"/>
          <w:sz w:val="22"/>
          <w:szCs w:val="22"/>
        </w:rPr>
      </w:pPr>
      <w:r w:rsidRPr="00C725C6">
        <w:rPr>
          <w:rFonts w:ascii="Arial Narrow" w:hAnsi="Arial Narrow"/>
          <w:sz w:val="22"/>
          <w:szCs w:val="22"/>
        </w:rPr>
        <w:t>Emisii de compuşi organici volatili din operaţiile de executie a marcajelor (impact direct, pe termen scurt, temporar, negativ).</w:t>
      </w:r>
    </w:p>
    <w:p w:rsidR="00E366F5" w:rsidRPr="00C725C6" w:rsidRDefault="00E366F5" w:rsidP="007A27D0">
      <w:pPr>
        <w:pStyle w:val="Default"/>
        <w:spacing w:line="276" w:lineRule="auto"/>
        <w:jc w:val="both"/>
        <w:rPr>
          <w:rFonts w:ascii="Arial Narrow" w:hAnsi="Arial Narrow"/>
          <w:sz w:val="22"/>
          <w:szCs w:val="22"/>
        </w:rPr>
      </w:pPr>
      <w:r w:rsidRPr="00C725C6">
        <w:rPr>
          <w:rFonts w:ascii="Arial Narrow" w:hAnsi="Arial Narrow"/>
          <w:sz w:val="22"/>
          <w:szCs w:val="22"/>
        </w:rPr>
        <w:t xml:space="preserve">Funcţionarea utilajelor este intermitentă, ceea ce face ca emisiile generate de motoare să fie punctiforme şi momentane, fapt ce conduce la un impact nesemnificativ asupra factorului de mediu aer. </w:t>
      </w:r>
    </w:p>
    <w:p w:rsidR="00F76754" w:rsidRPr="00C725C6" w:rsidRDefault="00F76754" w:rsidP="00E366F5">
      <w:pPr>
        <w:pStyle w:val="Default"/>
        <w:spacing w:line="276" w:lineRule="auto"/>
        <w:jc w:val="both"/>
        <w:rPr>
          <w:rFonts w:ascii="Arial Narrow" w:hAnsi="Arial Narrow"/>
          <w:b/>
          <w:bCs/>
          <w:sz w:val="22"/>
          <w:szCs w:val="22"/>
        </w:rPr>
      </w:pPr>
    </w:p>
    <w:p w:rsidR="00E366F5" w:rsidRPr="00C725C6" w:rsidRDefault="00E366F5" w:rsidP="00E366F5">
      <w:pPr>
        <w:pStyle w:val="Default"/>
        <w:spacing w:line="276" w:lineRule="auto"/>
        <w:jc w:val="both"/>
        <w:rPr>
          <w:rFonts w:ascii="Arial Narrow" w:hAnsi="Arial Narrow"/>
          <w:sz w:val="22"/>
          <w:szCs w:val="22"/>
        </w:rPr>
      </w:pPr>
      <w:r w:rsidRPr="00C725C6">
        <w:rPr>
          <w:rFonts w:ascii="Arial Narrow" w:hAnsi="Arial Narrow"/>
          <w:b/>
          <w:bCs/>
          <w:sz w:val="22"/>
          <w:szCs w:val="22"/>
        </w:rPr>
        <w:t xml:space="preserve">Impactul zgomotelor şi vibraţiilor </w:t>
      </w:r>
    </w:p>
    <w:p w:rsidR="00E366F5" w:rsidRPr="00C725C6" w:rsidRDefault="00E366F5" w:rsidP="007A27D0">
      <w:pPr>
        <w:pStyle w:val="Default"/>
        <w:spacing w:line="276" w:lineRule="auto"/>
        <w:jc w:val="both"/>
        <w:rPr>
          <w:rFonts w:ascii="Arial Narrow" w:hAnsi="Arial Narrow"/>
          <w:sz w:val="22"/>
          <w:szCs w:val="22"/>
        </w:rPr>
      </w:pPr>
      <w:r w:rsidRPr="00C725C6">
        <w:rPr>
          <w:rFonts w:ascii="Arial Narrow" w:hAnsi="Arial Narrow"/>
          <w:sz w:val="22"/>
          <w:szCs w:val="22"/>
        </w:rPr>
        <w:t>Sursele de zgomot şi vibraţii sunt reprezentate de echipamentele necesare executiei lucrarilor, transportul şi manipularea componentelor, transportul personalului in perioada de executie a lucrarilor, traficul aerian in perioada de operare a aeroportului.</w:t>
      </w:r>
    </w:p>
    <w:p w:rsidR="00E366F5" w:rsidRPr="00C725C6" w:rsidRDefault="00E366F5" w:rsidP="007A27D0">
      <w:pPr>
        <w:pStyle w:val="Default"/>
        <w:spacing w:line="276" w:lineRule="auto"/>
        <w:jc w:val="both"/>
        <w:rPr>
          <w:rFonts w:ascii="Arial Narrow" w:hAnsi="Arial Narrow"/>
          <w:sz w:val="22"/>
          <w:szCs w:val="22"/>
        </w:rPr>
      </w:pPr>
      <w:r w:rsidRPr="00C725C6">
        <w:rPr>
          <w:rFonts w:ascii="Arial Narrow" w:hAnsi="Arial Narrow"/>
          <w:sz w:val="22"/>
          <w:szCs w:val="22"/>
        </w:rPr>
        <w:t xml:space="preserve">Întrucât utilajele si echipamentele folosite trebuie să fie omologate, se consideră că zgomotele şi vibraţiile generate se gasesc în limite acceptabile, impactul este nesemnificativ, situându-se în limitele admise. </w:t>
      </w:r>
    </w:p>
    <w:p w:rsidR="007A27D0" w:rsidRDefault="007A27D0" w:rsidP="007A27D0">
      <w:pPr>
        <w:pStyle w:val="ListParagraph"/>
        <w:spacing w:line="276" w:lineRule="auto"/>
        <w:ind w:left="0" w:right="-46"/>
        <w:contextualSpacing/>
        <w:jc w:val="both"/>
        <w:rPr>
          <w:rFonts w:ascii="Arial Narrow" w:hAnsi="Arial Narrow" w:cs="Arial"/>
          <w:sz w:val="22"/>
          <w:szCs w:val="22"/>
        </w:rPr>
      </w:pPr>
    </w:p>
    <w:p w:rsidR="00E366F5" w:rsidRPr="00C725C6" w:rsidRDefault="00E366F5" w:rsidP="007A27D0">
      <w:pPr>
        <w:pStyle w:val="ListParagraph"/>
        <w:spacing w:line="276" w:lineRule="auto"/>
        <w:ind w:left="0" w:right="-46"/>
        <w:contextualSpacing/>
        <w:jc w:val="both"/>
        <w:rPr>
          <w:rFonts w:ascii="Arial Narrow" w:hAnsi="Arial Narrow" w:cs="Arial"/>
          <w:sz w:val="22"/>
          <w:szCs w:val="22"/>
        </w:rPr>
      </w:pPr>
      <w:r w:rsidRPr="00C725C6">
        <w:rPr>
          <w:rFonts w:ascii="Arial Narrow" w:hAnsi="Arial Narrow" w:cs="Arial"/>
          <w:sz w:val="22"/>
          <w:szCs w:val="22"/>
        </w:rPr>
        <w:t>Pentru respectarea nivelului maxim de zgomot la nivelul zonelor de locuite, stabilit prin Ordinul nr.119/2014 privind aprobarea Normelor de igiena si sanatate publica privind mediul de viata al populatiei, respectiv de 55/40 dB zi/ noapte, se vor etapiza activitatile generatoare de zgomot astfel incat nivelul de zgomot generat sa fie situate sub valorile maxime admise.</w:t>
      </w:r>
    </w:p>
    <w:p w:rsidR="00E366F5" w:rsidRPr="00C725C6" w:rsidRDefault="00E366F5" w:rsidP="00E366F5">
      <w:pPr>
        <w:pStyle w:val="ListParagraph"/>
        <w:spacing w:line="276" w:lineRule="auto"/>
        <w:ind w:left="0" w:right="-46"/>
        <w:contextualSpacing/>
        <w:jc w:val="both"/>
        <w:rPr>
          <w:rFonts w:ascii="Arial Narrow" w:hAnsi="Arial Narrow" w:cs="Arial"/>
          <w:sz w:val="22"/>
          <w:szCs w:val="22"/>
        </w:rPr>
      </w:pPr>
    </w:p>
    <w:p w:rsidR="00E366F5" w:rsidRPr="00C725C6" w:rsidRDefault="00E366F5" w:rsidP="00E366F5">
      <w:pPr>
        <w:pStyle w:val="Default"/>
        <w:spacing w:line="276" w:lineRule="auto"/>
        <w:jc w:val="both"/>
        <w:rPr>
          <w:rFonts w:ascii="Arial Narrow" w:hAnsi="Arial Narrow"/>
          <w:sz w:val="22"/>
          <w:szCs w:val="22"/>
        </w:rPr>
      </w:pPr>
      <w:r w:rsidRPr="00C725C6">
        <w:rPr>
          <w:rFonts w:ascii="Arial Narrow" w:hAnsi="Arial Narrow"/>
          <w:b/>
          <w:bCs/>
          <w:sz w:val="22"/>
          <w:szCs w:val="22"/>
        </w:rPr>
        <w:t xml:space="preserve">Impactul asupra peisajului şi mediului vizual </w:t>
      </w:r>
    </w:p>
    <w:p w:rsidR="00E366F5" w:rsidRPr="00C725C6" w:rsidRDefault="00E366F5" w:rsidP="00E366F5">
      <w:pPr>
        <w:pStyle w:val="Default"/>
        <w:spacing w:line="276" w:lineRule="auto"/>
        <w:ind w:firstLine="720"/>
        <w:jc w:val="both"/>
        <w:rPr>
          <w:rFonts w:ascii="Arial Narrow" w:hAnsi="Arial Narrow"/>
          <w:sz w:val="22"/>
          <w:szCs w:val="22"/>
          <w:lang w:val="it-CH"/>
        </w:rPr>
      </w:pPr>
      <w:r w:rsidRPr="00C725C6">
        <w:rPr>
          <w:rFonts w:ascii="Arial Narrow" w:hAnsi="Arial Narrow"/>
          <w:sz w:val="22"/>
          <w:szCs w:val="22"/>
          <w:lang w:val="it-CH"/>
        </w:rPr>
        <w:t xml:space="preserve">Impactul asupra peisajului se apreciaza a fi pozitiv. </w:t>
      </w:r>
    </w:p>
    <w:p w:rsidR="00E366F5" w:rsidRPr="00C725C6" w:rsidRDefault="00E366F5" w:rsidP="00E366F5">
      <w:pPr>
        <w:pStyle w:val="Default"/>
        <w:spacing w:line="276" w:lineRule="auto"/>
        <w:ind w:firstLine="720"/>
        <w:jc w:val="both"/>
        <w:rPr>
          <w:rFonts w:ascii="Arial Narrow" w:hAnsi="Arial Narrow"/>
          <w:sz w:val="22"/>
          <w:szCs w:val="22"/>
          <w:lang w:val="it-CH"/>
        </w:rPr>
      </w:pPr>
      <w:r w:rsidRPr="00C725C6">
        <w:rPr>
          <w:rFonts w:ascii="Arial Narrow" w:hAnsi="Arial Narrow"/>
          <w:sz w:val="22"/>
          <w:szCs w:val="22"/>
          <w:lang w:val="it-CH"/>
        </w:rPr>
        <w:t>La finalul lucrărilor de construcţii – montaj suprafetele de teren ocupate temporar vor fi redate la folosinta initiala prin lucrări specifice, dupa caz.</w:t>
      </w:r>
    </w:p>
    <w:p w:rsidR="00E366F5" w:rsidRPr="001E22B0" w:rsidRDefault="00E366F5" w:rsidP="00E366F5">
      <w:pPr>
        <w:pStyle w:val="Default"/>
        <w:spacing w:line="276" w:lineRule="auto"/>
        <w:jc w:val="both"/>
        <w:rPr>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lastRenderedPageBreak/>
        <w:t xml:space="preserve">Impactul asupra patrimoniului istoric şi cultural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In zona de implementare a proiectului nu s-a identificat niciun monument istoric de importanţă locală sau națională.</w:t>
      </w:r>
    </w:p>
    <w:p w:rsidR="00E366F5" w:rsidRPr="007A27D0" w:rsidRDefault="00E366F5" w:rsidP="00E366F5">
      <w:pPr>
        <w:pStyle w:val="Default"/>
        <w:spacing w:line="276" w:lineRule="auto"/>
        <w:ind w:firstLine="720"/>
        <w:jc w:val="both"/>
        <w:rPr>
          <w:rFonts w:ascii="Arial Narrow" w:hAnsi="Arial Narrow"/>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Impactul asupra interacţiunilor dintre componentele de mediu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Ţinând cont de toate activităţile si operatiile necesare realizării proiectului consideram că nu există impact asupra interacţiunilor dintre aceste componente. </w:t>
      </w:r>
    </w:p>
    <w:p w:rsidR="00E366F5" w:rsidRPr="007A27D0" w:rsidRDefault="00E366F5" w:rsidP="00E366F5">
      <w:pPr>
        <w:autoSpaceDE w:val="0"/>
        <w:autoSpaceDN w:val="0"/>
        <w:adjustRightInd w:val="0"/>
        <w:spacing w:line="276" w:lineRule="auto"/>
        <w:jc w:val="both"/>
        <w:rPr>
          <w:rFonts w:ascii="Arial Narrow" w:hAnsi="Arial Narrow" w:cs="Arial"/>
          <w:b/>
          <w:sz w:val="22"/>
          <w:szCs w:val="22"/>
          <w:lang w:val="pt-BR"/>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Natura impactului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Realizarea proiectului induce un impact negativ direct asupra factorilor de mediu pe termen scurt in perioada de executie a lucrărilor si un impact pozitiv direct si permanent in perioada de exploatare a aeroportului.</w:t>
      </w:r>
    </w:p>
    <w:p w:rsidR="00E366F5" w:rsidRPr="007A27D0" w:rsidRDefault="00E366F5" w:rsidP="00E366F5">
      <w:pPr>
        <w:autoSpaceDE w:val="0"/>
        <w:autoSpaceDN w:val="0"/>
        <w:adjustRightInd w:val="0"/>
        <w:spacing w:line="276" w:lineRule="auto"/>
        <w:jc w:val="both"/>
        <w:rPr>
          <w:rFonts w:ascii="Arial Narrow" w:hAnsi="Arial Narrow" w:cs="Arial"/>
          <w:b/>
          <w:sz w:val="22"/>
          <w:szCs w:val="22"/>
          <w:lang w:val="pt-BR"/>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Extinderea impactului (zona geografica, numărul populației /habitatelor / speciilor afectate) </w:t>
      </w:r>
    </w:p>
    <w:p w:rsidR="00E366F5" w:rsidRPr="007A27D0" w:rsidRDefault="00E366F5" w:rsidP="00E366F5">
      <w:pPr>
        <w:pStyle w:val="Default"/>
        <w:spacing w:line="276" w:lineRule="auto"/>
        <w:ind w:firstLine="720"/>
        <w:jc w:val="both"/>
        <w:rPr>
          <w:rFonts w:ascii="Arial Narrow" w:hAnsi="Arial Narrow"/>
          <w:color w:val="auto"/>
          <w:sz w:val="22"/>
          <w:szCs w:val="22"/>
          <w:lang w:val="it-CH"/>
        </w:rPr>
      </w:pPr>
      <w:r w:rsidRPr="007A27D0">
        <w:rPr>
          <w:rFonts w:ascii="Arial Narrow" w:hAnsi="Arial Narrow"/>
          <w:color w:val="auto"/>
          <w:sz w:val="22"/>
          <w:szCs w:val="22"/>
          <w:lang w:val="it-CH"/>
        </w:rPr>
        <w:t>Impactul asupra componentelor de mediu va fi local si se va manifesta in perioada de realizare a proiectului. In perioada de operare impactul social si economic pozitiv se va extinde asupra intregii zone.</w:t>
      </w:r>
    </w:p>
    <w:p w:rsidR="00E366F5" w:rsidRPr="007A27D0" w:rsidRDefault="00E366F5" w:rsidP="007A27D0">
      <w:pPr>
        <w:pStyle w:val="Default"/>
        <w:spacing w:line="276" w:lineRule="auto"/>
        <w:jc w:val="both"/>
        <w:rPr>
          <w:rFonts w:ascii="Arial Narrow" w:hAnsi="Arial Narrow"/>
          <w:color w:val="auto"/>
          <w:sz w:val="22"/>
          <w:szCs w:val="22"/>
          <w:lang w:val="it-CH"/>
        </w:rPr>
      </w:pPr>
      <w:r w:rsidRPr="007A27D0">
        <w:rPr>
          <w:rFonts w:ascii="Arial Narrow" w:hAnsi="Arial Narrow"/>
          <w:color w:val="auto"/>
          <w:sz w:val="22"/>
          <w:szCs w:val="22"/>
          <w:lang w:val="it-CH"/>
        </w:rPr>
        <w:t xml:space="preserve">Lucrarile se vor implementa in incinta aeroportului, pe un teren situat in intravilanul </w:t>
      </w:r>
      <w:r w:rsidR="00864156" w:rsidRPr="007A27D0">
        <w:rPr>
          <w:rFonts w:ascii="Arial Narrow" w:hAnsi="Arial Narrow"/>
          <w:color w:val="auto"/>
          <w:sz w:val="22"/>
          <w:szCs w:val="22"/>
          <w:lang w:val="it-CH"/>
        </w:rPr>
        <w:t>comunei Mihail Kogalniceanu</w:t>
      </w:r>
      <w:r w:rsidRPr="007A27D0">
        <w:rPr>
          <w:rFonts w:ascii="Arial Narrow" w:hAnsi="Arial Narrow"/>
          <w:color w:val="auto"/>
          <w:sz w:val="22"/>
          <w:szCs w:val="22"/>
          <w:lang w:val="it-CH"/>
        </w:rPr>
        <w:t>.</w:t>
      </w:r>
    </w:p>
    <w:p w:rsidR="00E366F5" w:rsidRPr="007A27D0" w:rsidRDefault="00E366F5" w:rsidP="00E366F5">
      <w:pPr>
        <w:pStyle w:val="Default"/>
        <w:spacing w:line="276" w:lineRule="auto"/>
        <w:jc w:val="both"/>
        <w:rPr>
          <w:rFonts w:ascii="Arial Narrow" w:hAnsi="Arial Narrow"/>
          <w:color w:val="FF0000"/>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Magnitudinea şi complexitatea impactului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Din analiza impactului asupra fiecărei componente de mediu se poate aprecia că realizarea proiectului prezintă un impact </w:t>
      </w:r>
      <w:r w:rsidR="00864156" w:rsidRPr="007A27D0">
        <w:rPr>
          <w:rFonts w:ascii="Arial Narrow" w:hAnsi="Arial Narrow"/>
          <w:sz w:val="22"/>
          <w:szCs w:val="22"/>
          <w:lang w:val="it-CH"/>
        </w:rPr>
        <w:t xml:space="preserve">moderat </w:t>
      </w:r>
      <w:r w:rsidRPr="007A27D0">
        <w:rPr>
          <w:rFonts w:ascii="Arial Narrow" w:hAnsi="Arial Narrow"/>
          <w:sz w:val="22"/>
          <w:szCs w:val="22"/>
          <w:lang w:val="it-CH"/>
        </w:rPr>
        <w:t>care s-ar putea manifesta local si temporar asupra componentelor de mediu in perioada de executie si un impact pozitiv asupra populatiei in perioada de operare a aeroportului, acesta asigurand un grad ridicat de siguranta in exploatare.</w:t>
      </w:r>
    </w:p>
    <w:p w:rsidR="00E366F5" w:rsidRPr="007A27D0" w:rsidRDefault="00E366F5" w:rsidP="00E366F5">
      <w:pPr>
        <w:pStyle w:val="Default"/>
        <w:spacing w:line="276" w:lineRule="auto"/>
        <w:jc w:val="both"/>
        <w:rPr>
          <w:rFonts w:ascii="Arial Narrow" w:hAnsi="Arial Narrow"/>
          <w:b/>
          <w:bCs/>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Probabilitatea impactului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Prin respectarea proiectului de executie si a masurilor prevazute pentru diminuarea impactului asupra factorilor de mediu se va reduce probabilitatea producerii de evenimente care sa amplifice presiunea asupra factorilor de mediu.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Avand in vedere măsurile adoptate prin proiect se apreciaza ca în faza de exploatare, probabilitatea de aparitie a impactului negativ asupra mediului este minim. </w:t>
      </w:r>
    </w:p>
    <w:p w:rsidR="00E366F5" w:rsidRPr="007A27D0" w:rsidRDefault="00E366F5" w:rsidP="00E366F5">
      <w:pPr>
        <w:pStyle w:val="Default"/>
        <w:spacing w:line="276" w:lineRule="auto"/>
        <w:jc w:val="both"/>
        <w:rPr>
          <w:rFonts w:ascii="Arial Narrow" w:hAnsi="Arial Narrow"/>
          <w:b/>
          <w:bCs/>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Durata, frecvenţa şi reversibilitatea impactului </w:t>
      </w:r>
    </w:p>
    <w:p w:rsidR="00E366F5" w:rsidRPr="007A27D0" w:rsidRDefault="00E366F5" w:rsidP="007A27D0">
      <w:pPr>
        <w:pStyle w:val="ListParagraph"/>
        <w:spacing w:line="276" w:lineRule="auto"/>
        <w:ind w:left="0" w:right="-46"/>
        <w:contextualSpacing/>
        <w:jc w:val="both"/>
        <w:rPr>
          <w:rFonts w:ascii="Arial Narrow" w:hAnsi="Arial Narrow" w:cs="Arial"/>
          <w:sz w:val="22"/>
          <w:szCs w:val="22"/>
          <w:lang w:val="it-CH"/>
        </w:rPr>
      </w:pPr>
      <w:r w:rsidRPr="007A27D0">
        <w:rPr>
          <w:rFonts w:ascii="Arial Narrow" w:hAnsi="Arial Narrow" w:cs="Arial"/>
          <w:sz w:val="22"/>
          <w:szCs w:val="22"/>
          <w:lang w:val="it-CH"/>
        </w:rPr>
        <w:t xml:space="preserve">Impactul asupra mediului este în general redus pe durata de execuţie a proiectului, de mică intensitate şi reversibil. </w:t>
      </w:r>
    </w:p>
    <w:p w:rsidR="00E366F5" w:rsidRPr="007A27D0" w:rsidRDefault="00E366F5" w:rsidP="00E366F5">
      <w:pPr>
        <w:pStyle w:val="ListParagraph"/>
        <w:spacing w:line="276" w:lineRule="auto"/>
        <w:ind w:left="0" w:right="-46" w:firstLine="720"/>
        <w:contextualSpacing/>
        <w:jc w:val="both"/>
        <w:rPr>
          <w:rFonts w:ascii="Arial Narrow" w:hAnsi="Arial Narrow" w:cs="Arial"/>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Măsurile de evitare, reducere sau ameliorare a impactului semnificativ asupra mediului </w:t>
      </w:r>
    </w:p>
    <w:p w:rsidR="00E366F5" w:rsidRPr="001E22B0" w:rsidRDefault="00E366F5" w:rsidP="00E366F5">
      <w:pPr>
        <w:pStyle w:val="Default"/>
        <w:spacing w:line="276" w:lineRule="auto"/>
        <w:jc w:val="both"/>
        <w:rPr>
          <w:b/>
          <w:bCs/>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Măsuri de reducere a impactului asupra populaţiei și sănătății umane </w:t>
      </w:r>
    </w:p>
    <w:p w:rsidR="00E366F5" w:rsidRPr="007A27D0" w:rsidRDefault="00E366F5" w:rsidP="00E366F5">
      <w:pPr>
        <w:pStyle w:val="Default"/>
        <w:spacing w:line="276" w:lineRule="auto"/>
        <w:ind w:firstLine="360"/>
        <w:jc w:val="both"/>
        <w:rPr>
          <w:rFonts w:ascii="Arial Narrow" w:hAnsi="Arial Narrow"/>
          <w:sz w:val="22"/>
          <w:szCs w:val="22"/>
          <w:lang w:val="it-CH"/>
        </w:rPr>
      </w:pPr>
      <w:r w:rsidRPr="007A27D0">
        <w:rPr>
          <w:rFonts w:ascii="Arial Narrow" w:hAnsi="Arial Narrow"/>
          <w:sz w:val="22"/>
          <w:szCs w:val="22"/>
          <w:lang w:val="it-CH"/>
        </w:rPr>
        <w:t xml:space="preserve">Având în vedere impactul potențial asupra populației și sănătății umane, se propun următoarele măsuri de reducere a impactului: </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Reducerea la minimul necesar a timpilor de funcționare al utilajelor in perioada de executie; </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Reducerea vitezei de deplasare a autovehiculelor pe drumurile de acces la lucrare pentru diminuarea emisiilor de praf in perioadele secetoase. </w:t>
      </w:r>
    </w:p>
    <w:p w:rsidR="00E366F5" w:rsidRPr="007A27D0" w:rsidRDefault="00E366F5" w:rsidP="00E366F5">
      <w:pPr>
        <w:pStyle w:val="Default"/>
        <w:spacing w:line="276" w:lineRule="auto"/>
        <w:jc w:val="both"/>
        <w:rPr>
          <w:rFonts w:ascii="Arial Narrow" w:hAnsi="Arial Narrow"/>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Măsuri de reducere a impactului asupra faunei și florei </w:t>
      </w:r>
    </w:p>
    <w:p w:rsidR="00E366F5" w:rsidRPr="007A27D0" w:rsidRDefault="00E366F5" w:rsidP="00E366F5">
      <w:pPr>
        <w:pStyle w:val="Default"/>
        <w:spacing w:line="276" w:lineRule="auto"/>
        <w:ind w:firstLine="360"/>
        <w:jc w:val="both"/>
        <w:rPr>
          <w:rFonts w:ascii="Arial Narrow" w:hAnsi="Arial Narrow"/>
          <w:sz w:val="22"/>
          <w:szCs w:val="22"/>
          <w:lang w:val="it-CH"/>
        </w:rPr>
      </w:pPr>
      <w:r w:rsidRPr="007A27D0">
        <w:rPr>
          <w:rFonts w:ascii="Arial Narrow" w:hAnsi="Arial Narrow"/>
          <w:sz w:val="22"/>
          <w:szCs w:val="22"/>
          <w:lang w:val="it-CH"/>
        </w:rPr>
        <w:t xml:space="preserve">Având în vedere impactul potențial asupra faunei și florei, sunt propuse ca măsuri de reducere a impactului: </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t>asigurarea limitelor impuse de lege în ceea ce privește emisiile de zgomot ale utilajelor și întreținerea corectă a utilajelor,</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t>delimitarea exacta a suprafetelor de teren ce vor fi ocupate definitiv pentru realizarea lucrarilor.</w:t>
      </w:r>
    </w:p>
    <w:p w:rsidR="00E366F5" w:rsidRPr="007A27D0" w:rsidRDefault="00E366F5" w:rsidP="00E366F5">
      <w:pPr>
        <w:pStyle w:val="Default"/>
        <w:spacing w:line="276" w:lineRule="auto"/>
        <w:ind w:firstLine="360"/>
        <w:jc w:val="both"/>
        <w:rPr>
          <w:rFonts w:ascii="Arial Narrow" w:hAnsi="Arial Narrow"/>
          <w:sz w:val="22"/>
          <w:szCs w:val="22"/>
          <w:lang w:val="it-CH"/>
        </w:rPr>
      </w:pPr>
      <w:r w:rsidRPr="007A27D0">
        <w:rPr>
          <w:rFonts w:ascii="Arial Narrow" w:hAnsi="Arial Narrow"/>
          <w:sz w:val="22"/>
          <w:szCs w:val="22"/>
          <w:lang w:val="it-CH"/>
        </w:rPr>
        <w:lastRenderedPageBreak/>
        <w:t xml:space="preserve">Se va adopta tehnologia de exploatare care sa producă prejudicii minime asupra solului si vegetatiei din zona limitrofa perimetrului curatat, iar suprafetele temporar afectate vor fi aduse la starea initiala la finalizarea lucrarilor. </w:t>
      </w:r>
    </w:p>
    <w:p w:rsidR="00F76754" w:rsidRPr="007A27D0" w:rsidRDefault="00F76754" w:rsidP="00E366F5">
      <w:pPr>
        <w:pStyle w:val="Default"/>
        <w:spacing w:line="276" w:lineRule="auto"/>
        <w:jc w:val="both"/>
        <w:rPr>
          <w:rFonts w:ascii="Arial Narrow" w:hAnsi="Arial Narrow"/>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Măsuri de diminuare a impactului asupra solului și a folosinței terenului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In perioada de execuţie se recomandă respectarea programului de control pe faze de execuţie precum şi depozitarea corespunzătoare a stratului de sol vegetal decopertat în vederea redarii suprafetelor afectate in circuitul initial.</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În vederea evitării poluării solului se vor respecta următoarele: </w:t>
      </w: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 nu se vor arunca, nu se vor incinera, nu se vor depozita pe sol şi nici nu se vor îngropa deşeuri menajere sau alte tipuri de deşeuri (anvelope uzate, filtre de ulei, lavete, recipienţi pentru vopsele etc.); deşeurile se vor depozita separat pe categorii (hârtie, metal, plastic şi sticlă, ambalaje din polietilenă, metale, etc.) în recipienţi sau containere destinate colectării acestora; </w:t>
      </w: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 se interzice deversarea uleiurilor uzate, a combustibililor; </w:t>
      </w: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se vor utiliza doar căile de acces şi zonele de parcare stabilite pentru utilajele de lucru.</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In perioada execuţiei lucrarilor sunt prevăzute pentru protecţia solului/subsolului următoarele lucrări: </w:t>
      </w: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se va asigura compactarea corespunzătoare a suprafatelor,</w:t>
      </w: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materialele ce urmeaza a fi puse in opera vor fi depozitate in organizarea de santier, in spatiile prevazute in acest scop si/sau pe suprafete betonate pentru a elimina riscul de poluare a solului,</w:t>
      </w: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 deseurile generate in perioada de executie a lucrarilor vor fi separate pe categorii, depozitate in pubele, containere sau pe suprafete betonate.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Pentru toate categoriile de deseuri generate se vor incheia contracte de preluare si gestiune a deseurilor cu operatori autorizati.</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Deseurile reciclabile vor fi predate in vederea reutilizarii, reciclarii si/sau valorificarii.</w:t>
      </w:r>
    </w:p>
    <w:p w:rsidR="00E366F5" w:rsidRPr="007A27D0" w:rsidRDefault="00E366F5" w:rsidP="00E366F5">
      <w:pPr>
        <w:pStyle w:val="Default"/>
        <w:spacing w:line="276" w:lineRule="auto"/>
        <w:jc w:val="both"/>
        <w:rPr>
          <w:rFonts w:ascii="Arial Narrow" w:hAnsi="Arial Narrow"/>
          <w:sz w:val="22"/>
          <w:szCs w:val="22"/>
          <w:lang w:val="it-CH"/>
        </w:rPr>
      </w:pPr>
    </w:p>
    <w:p w:rsidR="00E366F5" w:rsidRPr="007A27D0" w:rsidRDefault="00E366F5" w:rsidP="00E366F5">
      <w:pPr>
        <w:pStyle w:val="ListParagraph"/>
        <w:spacing w:line="276" w:lineRule="auto"/>
        <w:ind w:left="0" w:right="-46"/>
        <w:contextualSpacing/>
        <w:jc w:val="both"/>
        <w:rPr>
          <w:rFonts w:ascii="Arial Narrow" w:hAnsi="Arial Narrow" w:cs="Arial"/>
          <w:b/>
          <w:bCs/>
          <w:sz w:val="22"/>
          <w:szCs w:val="22"/>
          <w:lang w:val="it-CH"/>
        </w:rPr>
      </w:pPr>
      <w:r w:rsidRPr="007A27D0">
        <w:rPr>
          <w:rFonts w:ascii="Arial Narrow" w:hAnsi="Arial Narrow" w:cs="Arial"/>
          <w:b/>
          <w:bCs/>
          <w:sz w:val="22"/>
          <w:szCs w:val="22"/>
          <w:lang w:val="it-CH"/>
        </w:rPr>
        <w:t>Măsuri de diminuare a impactului asupra calității și regimului cantitativ al apei</w:t>
      </w:r>
    </w:p>
    <w:p w:rsidR="00E366F5" w:rsidRPr="007A27D0" w:rsidRDefault="00E366F5" w:rsidP="007A27D0">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Având în vedere impactul potențial specific asupra calității și regimului cantitativ al apei se propun următoarele măsuri pentru diminuarea impactului: </w:t>
      </w:r>
    </w:p>
    <w:p w:rsidR="00E366F5" w:rsidRPr="007A27D0" w:rsidRDefault="00E366F5" w:rsidP="00E366F5">
      <w:pPr>
        <w:pStyle w:val="Default"/>
        <w:spacing w:line="276" w:lineRule="auto"/>
        <w:jc w:val="both"/>
        <w:rPr>
          <w:rFonts w:ascii="Arial Narrow" w:hAnsi="Arial Narrow"/>
          <w:color w:val="auto"/>
          <w:sz w:val="22"/>
          <w:szCs w:val="22"/>
          <w:lang w:val="it-CH"/>
        </w:rPr>
      </w:pPr>
      <w:r w:rsidRPr="007A27D0">
        <w:rPr>
          <w:rFonts w:ascii="Arial Narrow" w:hAnsi="Arial Narrow"/>
          <w:color w:val="auto"/>
          <w:sz w:val="22"/>
          <w:szCs w:val="22"/>
          <w:lang w:val="it-CH"/>
        </w:rPr>
        <w:t xml:space="preserve">- utilizarea de materiale fiabile si executia lucrarilor cu respectarea cerintelor privind protectia mediului în vederea evitării scurgerilor accidentale de materiale si substante poluante; </w:t>
      </w:r>
    </w:p>
    <w:p w:rsidR="00E366F5" w:rsidRPr="007A27D0" w:rsidRDefault="00E366F5" w:rsidP="00E366F5">
      <w:pPr>
        <w:pStyle w:val="Default"/>
        <w:spacing w:line="276" w:lineRule="auto"/>
        <w:jc w:val="both"/>
        <w:rPr>
          <w:rFonts w:ascii="Arial Narrow" w:hAnsi="Arial Narrow"/>
          <w:color w:val="auto"/>
          <w:sz w:val="22"/>
          <w:szCs w:val="22"/>
          <w:lang w:val="it-CH"/>
        </w:rPr>
      </w:pPr>
      <w:r w:rsidRPr="007A27D0">
        <w:rPr>
          <w:rFonts w:ascii="Arial Narrow" w:hAnsi="Arial Narrow"/>
          <w:color w:val="auto"/>
          <w:sz w:val="22"/>
          <w:szCs w:val="22"/>
          <w:lang w:val="it-CH"/>
        </w:rPr>
        <w:t>- întreținerea corespunzătoare a utilajelor care execută lucrările.</w:t>
      </w:r>
    </w:p>
    <w:p w:rsidR="00E366F5" w:rsidRPr="007A27D0" w:rsidRDefault="00E366F5" w:rsidP="00E366F5">
      <w:pPr>
        <w:pStyle w:val="ListParagraph"/>
        <w:spacing w:line="276" w:lineRule="auto"/>
        <w:ind w:left="0" w:right="-46"/>
        <w:contextualSpacing/>
        <w:jc w:val="both"/>
        <w:rPr>
          <w:rFonts w:ascii="Arial Narrow" w:hAnsi="Arial Narrow" w:cs="Arial"/>
          <w:color w:val="FF0000"/>
          <w:sz w:val="22"/>
          <w:szCs w:val="22"/>
          <w:lang w:val="ro-RO"/>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Măsuri de diminuare a impactului asupra calității aerului și climei </w:t>
      </w:r>
    </w:p>
    <w:p w:rsidR="00E366F5" w:rsidRPr="007A27D0" w:rsidRDefault="00E366F5" w:rsidP="007A27D0">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In perioada lucrărilor de construcţii – montaj impactul asupra aerului este reprezentat de gazele de ardere din motoarele autovehiculelor şi utilajelor utilizate, de emisiile nesemnificative de puberi in suspensie si sedimentabile provenite de la manipularea materialelor pulverulente, demontare /demolare si curatare suprafete, compuşi organici volatili generati la operatiile de vopsire / aplicare marcaje.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În vederea diminuării emisiilor de gaze de ardere, pe durata pauzelor se vor opri motoarele utilajelor şi/sau autoutilitarelor. </w:t>
      </w:r>
    </w:p>
    <w:p w:rsidR="00E366F5" w:rsidRPr="007A27D0" w:rsidRDefault="00E366F5" w:rsidP="00E366F5">
      <w:pPr>
        <w:pStyle w:val="Default"/>
        <w:spacing w:line="276" w:lineRule="auto"/>
        <w:ind w:firstLine="720"/>
        <w:jc w:val="both"/>
        <w:rPr>
          <w:rFonts w:ascii="Arial Narrow" w:hAnsi="Arial Narrow"/>
          <w:sz w:val="22"/>
          <w:szCs w:val="22"/>
          <w:lang w:val="it-CH"/>
        </w:rPr>
      </w:pPr>
      <w:r w:rsidRPr="007A27D0">
        <w:rPr>
          <w:rFonts w:ascii="Arial Narrow" w:hAnsi="Arial Narrow"/>
          <w:sz w:val="22"/>
          <w:szCs w:val="22"/>
          <w:lang w:val="it-CH"/>
        </w:rPr>
        <w:t xml:space="preserve">Pentru diminuarea impactului asupra factorului de mediu aer se propune verificarea tehnică riguroasă a motoarelor autovehiculelor si utilajelor necesare realizării proiectului. </w:t>
      </w:r>
    </w:p>
    <w:p w:rsidR="00F76754" w:rsidRPr="007A27D0" w:rsidRDefault="00F76754" w:rsidP="00E366F5">
      <w:pPr>
        <w:pStyle w:val="Default"/>
        <w:spacing w:line="276" w:lineRule="auto"/>
        <w:jc w:val="both"/>
        <w:rPr>
          <w:rFonts w:ascii="Arial Narrow" w:hAnsi="Arial Narrow"/>
          <w:b/>
          <w:bCs/>
          <w:sz w:val="22"/>
          <w:szCs w:val="22"/>
          <w:lang w:val="it-CH"/>
        </w:rPr>
      </w:pP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b/>
          <w:bCs/>
          <w:sz w:val="22"/>
          <w:szCs w:val="22"/>
          <w:lang w:val="it-CH"/>
        </w:rPr>
        <w:t xml:space="preserve">Măsuri de diminuare a impactului generat de zgomot si vibraţii </w:t>
      </w:r>
    </w:p>
    <w:p w:rsidR="00E366F5" w:rsidRPr="007A27D0" w:rsidRDefault="00E366F5" w:rsidP="00E366F5">
      <w:pPr>
        <w:pStyle w:val="Default"/>
        <w:spacing w:line="276" w:lineRule="auto"/>
        <w:jc w:val="both"/>
        <w:rPr>
          <w:rFonts w:ascii="Arial Narrow" w:hAnsi="Arial Narrow"/>
          <w:sz w:val="22"/>
          <w:szCs w:val="22"/>
          <w:lang w:val="it-CH"/>
        </w:rPr>
      </w:pPr>
      <w:r w:rsidRPr="007A27D0">
        <w:rPr>
          <w:rFonts w:ascii="Arial Narrow" w:hAnsi="Arial Narrow"/>
          <w:sz w:val="22"/>
          <w:szCs w:val="22"/>
          <w:lang w:val="it-CH"/>
        </w:rPr>
        <w:t xml:space="preserve">Antreprenorii au următoarele obligativităţi: </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t>asigurarea nivelului de calitate corespunzător cerinţelor sistemului propriu de calitate conceput si realizat prin personal propriu;</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t>cunoasterea si utilizarea procedurilor tehnice de executie si a masurilor impuse prin actele de reglementare,</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lastRenderedPageBreak/>
        <w:t>utilizarea echipamentelor, utilajelor si autovehiculelor verificate tehnic conform unui plan de mentenanta asigurand un nivel de zgomot cat mai redus in functionare,</w:t>
      </w:r>
    </w:p>
    <w:p w:rsidR="00E366F5" w:rsidRPr="007A27D0" w:rsidRDefault="00E366F5" w:rsidP="00AE40F8">
      <w:pPr>
        <w:pStyle w:val="Default"/>
        <w:numPr>
          <w:ilvl w:val="0"/>
          <w:numId w:val="88"/>
        </w:numPr>
        <w:spacing w:line="276" w:lineRule="auto"/>
        <w:jc w:val="both"/>
        <w:rPr>
          <w:rFonts w:ascii="Arial Narrow" w:hAnsi="Arial Narrow"/>
          <w:sz w:val="22"/>
          <w:szCs w:val="22"/>
          <w:lang w:val="it-CH"/>
        </w:rPr>
      </w:pPr>
      <w:r w:rsidRPr="007A27D0">
        <w:rPr>
          <w:rFonts w:ascii="Arial Narrow" w:hAnsi="Arial Narrow"/>
          <w:sz w:val="22"/>
          <w:szCs w:val="22"/>
          <w:lang w:val="it-CH"/>
        </w:rPr>
        <w:t>utilizarea în execuţia lucrărilor numai a produselor şi echipamentelor prevăzute in proiect.</w:t>
      </w:r>
    </w:p>
    <w:p w:rsidR="00E366F5" w:rsidRPr="007A27D0" w:rsidRDefault="00E366F5" w:rsidP="00E366F5">
      <w:pPr>
        <w:pStyle w:val="Default"/>
        <w:spacing w:line="276" w:lineRule="auto"/>
        <w:ind w:firstLine="360"/>
        <w:jc w:val="both"/>
        <w:rPr>
          <w:rFonts w:ascii="Arial Narrow" w:hAnsi="Arial Narrow"/>
          <w:sz w:val="22"/>
          <w:szCs w:val="22"/>
          <w:lang w:val="it-CH"/>
        </w:rPr>
      </w:pPr>
      <w:r w:rsidRPr="007A27D0">
        <w:rPr>
          <w:rFonts w:ascii="Arial Narrow" w:hAnsi="Arial Narrow"/>
          <w:sz w:val="22"/>
          <w:szCs w:val="22"/>
          <w:lang w:val="it-CH"/>
        </w:rPr>
        <w:t>Pentru diminuarea zgomotului produs de functionarea utilajelor se vor lua masuri de etapizare a lucrarilor executate astfel incat sa se asigure la limita organizarii de santier nivelul maxim admisibil de zgomot la limita incintei  - max. 65 dB(A) in conformitate cu prevederile STAS 10.009/2017 - Acustica urbana.</w:t>
      </w:r>
    </w:p>
    <w:p w:rsidR="00E366F5" w:rsidRPr="007A27D0" w:rsidRDefault="00E366F5" w:rsidP="00E366F5">
      <w:pPr>
        <w:pStyle w:val="Default"/>
        <w:spacing w:line="276" w:lineRule="auto"/>
        <w:ind w:firstLine="360"/>
        <w:jc w:val="both"/>
        <w:rPr>
          <w:rFonts w:ascii="Arial Narrow" w:hAnsi="Arial Narrow"/>
          <w:sz w:val="22"/>
          <w:szCs w:val="22"/>
          <w:lang w:val="it-CH"/>
        </w:rPr>
      </w:pPr>
      <w:r w:rsidRPr="007A27D0">
        <w:rPr>
          <w:rFonts w:ascii="Arial Narrow" w:hAnsi="Arial Narrow"/>
          <w:sz w:val="22"/>
          <w:szCs w:val="22"/>
          <w:lang w:val="it-CH"/>
        </w:rPr>
        <w:t>Pentru limita incintei aeroportului se va respecta valoarea admisibila a nivelului de zgomot – nivel de presiune acustica continuu echivalent ponderat L</w:t>
      </w:r>
      <w:r w:rsidRPr="007A27D0">
        <w:rPr>
          <w:rFonts w:ascii="Arial Narrow" w:hAnsi="Arial Narrow"/>
          <w:sz w:val="22"/>
          <w:szCs w:val="22"/>
          <w:vertAlign w:val="subscript"/>
          <w:lang w:val="it-CH"/>
        </w:rPr>
        <w:t>AechT</w:t>
      </w:r>
      <w:r w:rsidRPr="007A27D0">
        <w:rPr>
          <w:rFonts w:ascii="Arial Narrow" w:hAnsi="Arial Narrow"/>
          <w:sz w:val="22"/>
          <w:szCs w:val="22"/>
          <w:lang w:val="it-CH"/>
        </w:rPr>
        <w:t xml:space="preserve">= 90 dB(A). </w:t>
      </w:r>
    </w:p>
    <w:p w:rsidR="00E366F5" w:rsidRPr="007A27D0" w:rsidRDefault="00E366F5" w:rsidP="00E366F5">
      <w:pPr>
        <w:pStyle w:val="Default"/>
        <w:spacing w:line="276" w:lineRule="auto"/>
        <w:jc w:val="both"/>
        <w:rPr>
          <w:rFonts w:ascii="Arial Narrow" w:hAnsi="Arial Narrow"/>
          <w:sz w:val="22"/>
          <w:szCs w:val="22"/>
          <w:lang w:val="it-CH"/>
        </w:rPr>
      </w:pPr>
    </w:p>
    <w:p w:rsidR="00E366F5" w:rsidRPr="00F14600" w:rsidRDefault="00E366F5" w:rsidP="00E366F5">
      <w:pPr>
        <w:pStyle w:val="Default"/>
        <w:spacing w:line="276" w:lineRule="auto"/>
        <w:jc w:val="both"/>
        <w:rPr>
          <w:rFonts w:ascii="Arial Narrow" w:hAnsi="Arial Narrow"/>
          <w:sz w:val="22"/>
          <w:szCs w:val="22"/>
          <w:lang w:val="it-CH"/>
        </w:rPr>
      </w:pPr>
      <w:r w:rsidRPr="00F14600">
        <w:rPr>
          <w:rFonts w:ascii="Arial Narrow" w:hAnsi="Arial Narrow"/>
          <w:b/>
          <w:bCs/>
          <w:sz w:val="22"/>
          <w:szCs w:val="22"/>
          <w:lang w:val="it-CH"/>
        </w:rPr>
        <w:t xml:space="preserve">Măsuri de diminuare a impactului asupra peisajului și mediului vizual </w:t>
      </w:r>
    </w:p>
    <w:p w:rsidR="00E366F5" w:rsidRPr="00F14600" w:rsidRDefault="00E366F5" w:rsidP="00F14600">
      <w:pPr>
        <w:pStyle w:val="Default"/>
        <w:spacing w:line="276" w:lineRule="auto"/>
        <w:jc w:val="both"/>
        <w:rPr>
          <w:rFonts w:ascii="Arial Narrow" w:hAnsi="Arial Narrow"/>
          <w:sz w:val="22"/>
          <w:szCs w:val="22"/>
          <w:lang w:val="it-CH"/>
        </w:rPr>
      </w:pPr>
      <w:r w:rsidRPr="00F14600">
        <w:rPr>
          <w:rFonts w:ascii="Arial Narrow" w:hAnsi="Arial Narrow"/>
          <w:sz w:val="22"/>
          <w:szCs w:val="22"/>
          <w:lang w:val="it-CH"/>
        </w:rPr>
        <w:t xml:space="preserve">Având în vedere impactul potențial asupra peisajului și mediului vizual, se propune ca măsură de reducere a impactului readucerea la starea initiala a terenurilor ocupate temporar la finalizarea lucrarilor de implementare a proiectului. </w:t>
      </w:r>
    </w:p>
    <w:p w:rsidR="00E366F5" w:rsidRPr="00F14600" w:rsidRDefault="00E366F5" w:rsidP="00E366F5">
      <w:pPr>
        <w:pStyle w:val="Default"/>
        <w:spacing w:line="276" w:lineRule="auto"/>
        <w:jc w:val="both"/>
        <w:rPr>
          <w:rFonts w:ascii="Arial Narrow" w:hAnsi="Arial Narrow"/>
          <w:bCs/>
          <w:sz w:val="22"/>
          <w:szCs w:val="22"/>
          <w:lang w:val="it-CH"/>
        </w:rPr>
      </w:pPr>
    </w:p>
    <w:p w:rsidR="00E366F5" w:rsidRPr="00F14600" w:rsidRDefault="00E366F5" w:rsidP="00E366F5">
      <w:pPr>
        <w:pStyle w:val="Default"/>
        <w:spacing w:line="276" w:lineRule="auto"/>
        <w:jc w:val="both"/>
        <w:rPr>
          <w:rFonts w:ascii="Arial Narrow" w:hAnsi="Arial Narrow"/>
          <w:sz w:val="22"/>
          <w:szCs w:val="22"/>
          <w:lang w:val="fr-CH"/>
        </w:rPr>
      </w:pPr>
      <w:r w:rsidRPr="00F14600">
        <w:rPr>
          <w:rFonts w:ascii="Arial Narrow" w:hAnsi="Arial Narrow"/>
          <w:b/>
          <w:bCs/>
          <w:sz w:val="22"/>
          <w:szCs w:val="22"/>
          <w:lang w:val="fr-CH"/>
        </w:rPr>
        <w:t xml:space="preserve">Natura transfrontaliera a impactului </w:t>
      </w:r>
    </w:p>
    <w:p w:rsidR="00E366F5" w:rsidRPr="00F14600" w:rsidRDefault="00E366F5" w:rsidP="00F14600">
      <w:pPr>
        <w:spacing w:line="276" w:lineRule="auto"/>
        <w:ind w:right="-46"/>
        <w:contextualSpacing/>
        <w:jc w:val="both"/>
        <w:rPr>
          <w:rFonts w:ascii="Arial Narrow" w:hAnsi="Arial Narrow" w:cs="Arial"/>
          <w:b/>
          <w:sz w:val="22"/>
          <w:szCs w:val="22"/>
          <w:lang w:val="ro-RO"/>
        </w:rPr>
      </w:pPr>
      <w:r w:rsidRPr="00F14600">
        <w:rPr>
          <w:rFonts w:ascii="Arial Narrow" w:hAnsi="Arial Narrow" w:cs="Arial"/>
          <w:sz w:val="22"/>
          <w:szCs w:val="22"/>
          <w:lang w:val="fr-CH"/>
        </w:rPr>
        <w:t>Nu există impact transfrontieră.</w:t>
      </w:r>
    </w:p>
    <w:p w:rsidR="00A92BFA" w:rsidRPr="00C5256A" w:rsidRDefault="00A92BFA" w:rsidP="00C5256A">
      <w:pPr>
        <w:autoSpaceDE w:val="0"/>
        <w:autoSpaceDN w:val="0"/>
        <w:adjustRightInd w:val="0"/>
        <w:spacing w:line="276" w:lineRule="auto"/>
        <w:jc w:val="both"/>
        <w:rPr>
          <w:rFonts w:ascii="Arial" w:hAnsi="Arial" w:cs="Arial"/>
          <w:color w:val="FF0000"/>
          <w:sz w:val="22"/>
          <w:szCs w:val="22"/>
          <w:lang w:val="pt-BR"/>
        </w:rPr>
      </w:pPr>
    </w:p>
    <w:p w:rsidR="00795514" w:rsidRPr="00F14600" w:rsidRDefault="00435762" w:rsidP="00C5256A">
      <w:pPr>
        <w:pStyle w:val="Heading1"/>
        <w:spacing w:before="0" w:after="0" w:line="276" w:lineRule="auto"/>
        <w:jc w:val="both"/>
        <w:rPr>
          <w:rFonts w:ascii="Arial Narrow" w:hAnsi="Arial Narrow"/>
        </w:rPr>
      </w:pPr>
      <w:bookmarkStart w:id="94" w:name="_Toc519609053"/>
      <w:bookmarkStart w:id="95" w:name="_Toc27739141"/>
      <w:r w:rsidRPr="00F14600">
        <w:rPr>
          <w:rFonts w:ascii="Arial Narrow" w:hAnsi="Arial Narrow"/>
        </w:rPr>
        <w:t>PREVEDERI PENTRU MONITORIZAREA MEDIULUI</w:t>
      </w:r>
      <w:bookmarkEnd w:id="94"/>
      <w:bookmarkEnd w:id="95"/>
    </w:p>
    <w:p w:rsidR="00907BB8" w:rsidRPr="00F14600" w:rsidRDefault="00907BB8" w:rsidP="00AE40F8">
      <w:pPr>
        <w:pStyle w:val="ListParagraph"/>
        <w:numPr>
          <w:ilvl w:val="0"/>
          <w:numId w:val="79"/>
        </w:numPr>
        <w:spacing w:line="276" w:lineRule="auto"/>
        <w:jc w:val="both"/>
        <w:rPr>
          <w:rFonts w:ascii="Arial Narrow" w:hAnsi="Arial Narrow" w:cs="Arial"/>
          <w:b/>
          <w:sz w:val="22"/>
          <w:szCs w:val="22"/>
          <w:lang w:val="pt-BR"/>
        </w:rPr>
      </w:pPr>
      <w:r w:rsidRPr="00F14600">
        <w:rPr>
          <w:rFonts w:ascii="Arial Narrow" w:hAnsi="Arial Narrow" w:cs="Arial"/>
          <w:b/>
          <w:sz w:val="22"/>
          <w:szCs w:val="22"/>
          <w:lang w:val="pt-BR"/>
        </w:rPr>
        <w:t>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E366F5" w:rsidRPr="00F14600" w:rsidRDefault="00E366F5" w:rsidP="00F14600">
      <w:pPr>
        <w:spacing w:line="276" w:lineRule="auto"/>
        <w:jc w:val="both"/>
        <w:rPr>
          <w:rFonts w:ascii="Arial Narrow" w:hAnsi="Arial Narrow" w:cs="Arial"/>
          <w:color w:val="000000"/>
          <w:sz w:val="22"/>
          <w:szCs w:val="22"/>
          <w:lang w:val="it-IT"/>
        </w:rPr>
      </w:pPr>
      <w:r w:rsidRPr="00F14600">
        <w:rPr>
          <w:rFonts w:ascii="Arial Narrow" w:hAnsi="Arial Narrow" w:cs="Arial"/>
          <w:sz w:val="22"/>
          <w:szCs w:val="22"/>
          <w:lang w:val="it-IT"/>
        </w:rPr>
        <w:t>Măsurile necesare pentru monitorizarea mediului se referă la:</w:t>
      </w:r>
    </w:p>
    <w:p w:rsidR="00E366F5" w:rsidRPr="00F14600" w:rsidRDefault="00E366F5" w:rsidP="00AE40F8">
      <w:pPr>
        <w:numPr>
          <w:ilvl w:val="0"/>
          <w:numId w:val="101"/>
        </w:numPr>
        <w:spacing w:line="276" w:lineRule="auto"/>
        <w:jc w:val="both"/>
        <w:rPr>
          <w:rFonts w:ascii="Arial Narrow" w:hAnsi="Arial Narrow" w:cs="Arial"/>
          <w:sz w:val="22"/>
          <w:szCs w:val="22"/>
          <w:lang w:val="pt-BR"/>
        </w:rPr>
      </w:pPr>
      <w:r w:rsidRPr="00F14600">
        <w:rPr>
          <w:rFonts w:ascii="Arial Narrow" w:hAnsi="Arial Narrow" w:cs="Arial"/>
          <w:color w:val="000000"/>
          <w:sz w:val="22"/>
          <w:szCs w:val="22"/>
          <w:lang w:val="pt-BR"/>
        </w:rPr>
        <w:t xml:space="preserve">perioada de execuţie a lucrărilor cand se va monitoriza </w:t>
      </w:r>
      <w:r w:rsidRPr="00F14600">
        <w:rPr>
          <w:rFonts w:ascii="Arial Narrow" w:hAnsi="Arial Narrow" w:cs="Arial"/>
          <w:sz w:val="22"/>
          <w:szCs w:val="22"/>
          <w:lang w:val="pt-BR"/>
        </w:rPr>
        <w:t>managementul lucrărilor,</w:t>
      </w:r>
    </w:p>
    <w:p w:rsidR="00E366F5" w:rsidRPr="00F14600" w:rsidRDefault="00E366F5" w:rsidP="00AE40F8">
      <w:pPr>
        <w:numPr>
          <w:ilvl w:val="0"/>
          <w:numId w:val="101"/>
        </w:numPr>
        <w:spacing w:line="276" w:lineRule="auto"/>
        <w:jc w:val="both"/>
        <w:rPr>
          <w:rFonts w:ascii="Arial Narrow" w:hAnsi="Arial Narrow" w:cs="Arial"/>
          <w:color w:val="000000"/>
          <w:sz w:val="22"/>
          <w:szCs w:val="22"/>
          <w:lang w:val="pt-BR"/>
        </w:rPr>
      </w:pPr>
      <w:r w:rsidRPr="00F14600">
        <w:rPr>
          <w:rFonts w:ascii="Arial Narrow" w:hAnsi="Arial Narrow" w:cs="Arial"/>
          <w:sz w:val="22"/>
          <w:szCs w:val="22"/>
          <w:lang w:val="pt-BR"/>
        </w:rPr>
        <w:t>redarea în circuit a terenurilor ocupate temporar.</w:t>
      </w:r>
    </w:p>
    <w:p w:rsidR="00E366F5" w:rsidRPr="00F14600" w:rsidRDefault="00E366F5" w:rsidP="00F14600">
      <w:pPr>
        <w:spacing w:line="276" w:lineRule="auto"/>
        <w:jc w:val="both"/>
        <w:rPr>
          <w:rFonts w:ascii="Arial Narrow" w:hAnsi="Arial Narrow" w:cs="Arial"/>
          <w:sz w:val="22"/>
          <w:szCs w:val="22"/>
          <w:lang w:val="pt-BR"/>
        </w:rPr>
      </w:pPr>
      <w:r w:rsidRPr="00F14600">
        <w:rPr>
          <w:rFonts w:ascii="Arial Narrow" w:hAnsi="Arial Narrow" w:cs="Arial"/>
          <w:sz w:val="22"/>
          <w:szCs w:val="22"/>
          <w:lang w:val="pt-BR"/>
        </w:rPr>
        <w:t>În perioada execuţiei lucrărilor propuse se vor monitoriza zilnic starea de funcţionare a utilajelor şi maşinilor de transport pentru a reduce riscul de poluare.</w:t>
      </w:r>
    </w:p>
    <w:p w:rsidR="00E366F5" w:rsidRPr="00F14600" w:rsidRDefault="00E366F5" w:rsidP="00F14600">
      <w:pPr>
        <w:spacing w:line="276" w:lineRule="auto"/>
        <w:jc w:val="both"/>
        <w:rPr>
          <w:rFonts w:ascii="Arial Narrow" w:hAnsi="Arial Narrow" w:cs="Arial"/>
          <w:sz w:val="22"/>
          <w:szCs w:val="22"/>
          <w:lang w:val="it-CH"/>
        </w:rPr>
      </w:pPr>
      <w:r w:rsidRPr="00F14600">
        <w:rPr>
          <w:rFonts w:ascii="Arial Narrow" w:hAnsi="Arial Narrow" w:cs="Arial"/>
          <w:sz w:val="22"/>
          <w:szCs w:val="22"/>
          <w:lang w:val="it-CH"/>
        </w:rPr>
        <w:t>În perioada de exploatare, va fi necesar să se monitorizeze comportarea acestora pentru a se putea interveni operativ.</w:t>
      </w:r>
    </w:p>
    <w:p w:rsidR="00E366F5" w:rsidRPr="00F14600" w:rsidRDefault="00E366F5" w:rsidP="00F14600">
      <w:pPr>
        <w:spacing w:line="276" w:lineRule="auto"/>
        <w:jc w:val="both"/>
        <w:rPr>
          <w:rFonts w:ascii="Arial Narrow" w:hAnsi="Arial Narrow" w:cs="Arial"/>
          <w:sz w:val="22"/>
          <w:szCs w:val="22"/>
          <w:lang w:val="it-IT"/>
        </w:rPr>
      </w:pPr>
      <w:r w:rsidRPr="00F14600">
        <w:rPr>
          <w:rFonts w:ascii="Arial Narrow" w:hAnsi="Arial Narrow" w:cs="Arial"/>
          <w:sz w:val="22"/>
          <w:szCs w:val="22"/>
          <w:lang w:val="it-IT"/>
        </w:rPr>
        <w:t xml:space="preserve">In perioada de execuţie a lucrarilor, prin identificarea corectă a zonelor afectate şi adoptarea de măsuri de protecţie adecvate se va reduce durata de timp şi suprafaţa afectată de efectele inerente ale poluării aerului cu praf si alti impurificatori atmosferici precum şi poluarea fonică. </w:t>
      </w:r>
    </w:p>
    <w:p w:rsidR="00E366F5" w:rsidRPr="00F14600" w:rsidRDefault="00E366F5" w:rsidP="00F14600">
      <w:pPr>
        <w:spacing w:line="276" w:lineRule="auto"/>
        <w:jc w:val="both"/>
        <w:rPr>
          <w:rFonts w:ascii="Arial Narrow" w:hAnsi="Arial Narrow" w:cs="Arial"/>
          <w:sz w:val="22"/>
          <w:szCs w:val="22"/>
          <w:lang w:val="it-CH"/>
        </w:rPr>
      </w:pPr>
      <w:r w:rsidRPr="00F14600">
        <w:rPr>
          <w:rFonts w:ascii="Arial Narrow" w:hAnsi="Arial Narrow" w:cs="Arial"/>
          <w:sz w:val="22"/>
          <w:szCs w:val="22"/>
          <w:lang w:val="it-IT"/>
        </w:rPr>
        <w:t>Pentru a se diminua  poluarea cu praf se va lua masurii stropirii repetate cu apa a frontului de lucru.</w:t>
      </w:r>
    </w:p>
    <w:p w:rsidR="00E366F5" w:rsidRPr="00F14600" w:rsidRDefault="00E366F5" w:rsidP="00F14600">
      <w:pPr>
        <w:autoSpaceDE w:val="0"/>
        <w:autoSpaceDN w:val="0"/>
        <w:adjustRightInd w:val="0"/>
        <w:spacing w:line="276" w:lineRule="auto"/>
        <w:jc w:val="both"/>
        <w:rPr>
          <w:rFonts w:ascii="Arial Narrow" w:eastAsia="Calibri" w:hAnsi="Arial Narrow" w:cs="Arial"/>
          <w:color w:val="000000"/>
          <w:sz w:val="22"/>
          <w:szCs w:val="22"/>
          <w:lang w:val="it-CH"/>
        </w:rPr>
      </w:pPr>
      <w:r w:rsidRPr="00F14600">
        <w:rPr>
          <w:rFonts w:ascii="Arial Narrow" w:eastAsia="Calibri" w:hAnsi="Arial Narrow" w:cs="Arial"/>
          <w:color w:val="000000"/>
          <w:sz w:val="22"/>
          <w:szCs w:val="22"/>
          <w:lang w:val="it-CH"/>
        </w:rPr>
        <w:t xml:space="preserve">Pe perioada de funcţionare a organizării de şantier, constructorul va elabora un program de monitorizare a calităţii factorilor de mediu, cu accent pe calitatea apelor evacuate, a emisiilor în atmosferă şi a zgomotului. </w:t>
      </w:r>
    </w:p>
    <w:p w:rsidR="00923CEC" w:rsidRPr="00C5256A" w:rsidRDefault="00923CEC" w:rsidP="00C5256A">
      <w:pPr>
        <w:spacing w:line="276" w:lineRule="auto"/>
        <w:jc w:val="both"/>
        <w:rPr>
          <w:rFonts w:ascii="Arial" w:hAnsi="Arial" w:cs="Arial"/>
          <w:sz w:val="22"/>
          <w:szCs w:val="22"/>
          <w:lang w:val="pt-BR"/>
        </w:rPr>
      </w:pPr>
    </w:p>
    <w:p w:rsidR="00C76AC5" w:rsidRPr="00F14600" w:rsidRDefault="00C76AC5" w:rsidP="00C5256A">
      <w:pPr>
        <w:pStyle w:val="Heading1"/>
        <w:spacing w:before="0" w:after="0" w:line="276" w:lineRule="auto"/>
        <w:jc w:val="both"/>
        <w:rPr>
          <w:rFonts w:ascii="Arial Narrow" w:hAnsi="Arial Narrow"/>
        </w:rPr>
      </w:pPr>
      <w:bookmarkStart w:id="96" w:name="_Toc27739142"/>
      <w:r w:rsidRPr="00F14600">
        <w:rPr>
          <w:rFonts w:ascii="Arial Narrow" w:hAnsi="Arial Narrow"/>
        </w:rPr>
        <w:t>LEGATURA CU</w:t>
      </w:r>
      <w:r w:rsidR="005D17B4" w:rsidRPr="00F14600">
        <w:rPr>
          <w:rFonts w:ascii="Arial Narrow" w:hAnsi="Arial Narrow"/>
        </w:rPr>
        <w:t xml:space="preserve"> </w:t>
      </w:r>
      <w:r w:rsidRPr="00F14600">
        <w:rPr>
          <w:rFonts w:ascii="Arial Narrow" w:hAnsi="Arial Narrow"/>
        </w:rPr>
        <w:t>ALTE ACTE NORMATIVE ȘI/SAU PLANURI/PROGRAME/STRATEGII/DOCUMENTE DE PLANIFICARE</w:t>
      </w:r>
      <w:bookmarkEnd w:id="96"/>
    </w:p>
    <w:p w:rsidR="00907BB8" w:rsidRPr="00F14600" w:rsidRDefault="00907BB8" w:rsidP="00AE40F8">
      <w:pPr>
        <w:pStyle w:val="Heading1"/>
        <w:numPr>
          <w:ilvl w:val="0"/>
          <w:numId w:val="80"/>
        </w:numPr>
        <w:spacing w:before="0" w:after="0" w:line="276" w:lineRule="auto"/>
        <w:jc w:val="both"/>
        <w:rPr>
          <w:rFonts w:ascii="Arial Narrow" w:hAnsi="Arial Narrow"/>
        </w:rPr>
      </w:pPr>
      <w:bookmarkStart w:id="97" w:name="_Toc519609055"/>
      <w:bookmarkStart w:id="98" w:name="_Toc27739143"/>
      <w:r w:rsidRPr="00F14600">
        <w:rPr>
          <w:rFonts w:ascii="Arial Narrow" w:hAnsi="Arial Narrow"/>
        </w:rPr>
        <w:t xml:space="preserve">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w:t>
      </w:r>
      <w:r w:rsidRPr="00F14600">
        <w:rPr>
          <w:rFonts w:ascii="Arial Narrow" w:hAnsi="Arial Narrow"/>
        </w:rPr>
        <w:lastRenderedPageBreak/>
        <w:t>Directiva 2008/98/CE a Parlamentului European şi a Consiliului din 19 noiembrie 2008 privind deşeurile şi de abrogare a anumitor directive, şi altele).</w:t>
      </w:r>
      <w:bookmarkEnd w:id="98"/>
    </w:p>
    <w:p w:rsidR="00907BB8" w:rsidRPr="00F14600" w:rsidRDefault="00907BB8" w:rsidP="00C5256A">
      <w:pPr>
        <w:spacing w:line="276" w:lineRule="auto"/>
        <w:jc w:val="both"/>
        <w:rPr>
          <w:rFonts w:ascii="Arial Narrow" w:hAnsi="Arial Narrow" w:cs="Arial"/>
          <w:sz w:val="22"/>
          <w:szCs w:val="22"/>
          <w:lang w:val="fr-FR" w:eastAsia="x-none"/>
        </w:rPr>
      </w:pPr>
    </w:p>
    <w:p w:rsidR="00E366F5" w:rsidRPr="00F14600" w:rsidRDefault="00E366F5" w:rsidP="00F14600">
      <w:pPr>
        <w:pStyle w:val="ListParagraph"/>
        <w:spacing w:line="276" w:lineRule="auto"/>
        <w:ind w:left="0"/>
        <w:jc w:val="both"/>
        <w:rPr>
          <w:rFonts w:ascii="Arial Narrow" w:hAnsi="Arial Narrow" w:cs="Arial"/>
          <w:sz w:val="22"/>
          <w:szCs w:val="22"/>
          <w:lang w:val="it-IT"/>
        </w:rPr>
      </w:pPr>
      <w:r w:rsidRPr="00F14600">
        <w:rPr>
          <w:rFonts w:ascii="Arial Narrow" w:hAnsi="Arial Narrow" w:cs="Arial"/>
          <w:sz w:val="22"/>
          <w:szCs w:val="22"/>
          <w:lang w:val="it-IT"/>
        </w:rPr>
        <w:t>Prezentul proiect, prin soluţiile de proiectare alese respectă reglementarile aplicabile în vigoare care transpun directivele Consiliului Uniunii Europene.</w:t>
      </w:r>
    </w:p>
    <w:p w:rsidR="00907BB8" w:rsidRPr="00F14600" w:rsidRDefault="00907BB8" w:rsidP="00C5256A">
      <w:pPr>
        <w:spacing w:line="276" w:lineRule="auto"/>
        <w:ind w:firstLine="708"/>
        <w:jc w:val="both"/>
        <w:rPr>
          <w:rFonts w:ascii="Arial Narrow" w:hAnsi="Arial Narrow" w:cs="Arial"/>
          <w:sz w:val="22"/>
          <w:szCs w:val="22"/>
          <w:lang w:val="pt-BR"/>
        </w:rPr>
      </w:pPr>
    </w:p>
    <w:p w:rsidR="002C610A" w:rsidRPr="00F14600" w:rsidRDefault="002C610A" w:rsidP="00AE40F8">
      <w:pPr>
        <w:pStyle w:val="ListParagraph"/>
        <w:numPr>
          <w:ilvl w:val="0"/>
          <w:numId w:val="80"/>
        </w:numPr>
        <w:spacing w:line="276" w:lineRule="auto"/>
        <w:jc w:val="both"/>
        <w:rPr>
          <w:rFonts w:ascii="Arial Narrow" w:hAnsi="Arial Narrow" w:cs="Arial"/>
          <w:b/>
          <w:bCs/>
          <w:kern w:val="32"/>
          <w:sz w:val="22"/>
          <w:szCs w:val="22"/>
          <w:lang w:val="fr-FR" w:eastAsia="x-none"/>
        </w:rPr>
      </w:pPr>
      <w:r w:rsidRPr="00F14600">
        <w:rPr>
          <w:rFonts w:ascii="Arial Narrow" w:hAnsi="Arial Narrow" w:cs="Arial"/>
          <w:b/>
          <w:bCs/>
          <w:kern w:val="32"/>
          <w:sz w:val="22"/>
          <w:szCs w:val="22"/>
          <w:lang w:val="fr-FR" w:eastAsia="x-none"/>
        </w:rPr>
        <w:t>Se va mentiona</w:t>
      </w:r>
      <w:r w:rsidR="00907BB8" w:rsidRPr="00F14600">
        <w:rPr>
          <w:rFonts w:ascii="Arial Narrow" w:hAnsi="Arial Narrow" w:cs="Arial"/>
          <w:b/>
          <w:bCs/>
          <w:kern w:val="32"/>
          <w:sz w:val="22"/>
          <w:szCs w:val="22"/>
          <w:lang w:val="fr-FR" w:eastAsia="x-none"/>
        </w:rPr>
        <w:t xml:space="preserve"> </w:t>
      </w:r>
      <w:r w:rsidRPr="00F14600">
        <w:rPr>
          <w:rFonts w:ascii="Arial Narrow" w:hAnsi="Arial Narrow" w:cs="Arial"/>
          <w:b/>
          <w:bCs/>
          <w:kern w:val="32"/>
          <w:sz w:val="22"/>
          <w:szCs w:val="22"/>
          <w:lang w:val="fr-FR" w:eastAsia="x-none"/>
        </w:rPr>
        <w:t>planul/programul/strategia/documentul de programare/planificare din care face proiectul, cu indicarea actului normativ prin care a fost aprobat.</w:t>
      </w:r>
    </w:p>
    <w:p w:rsidR="00206641" w:rsidRPr="00F14600" w:rsidRDefault="00206641" w:rsidP="00206641">
      <w:pPr>
        <w:pStyle w:val="ListParagraph"/>
        <w:spacing w:line="276" w:lineRule="auto"/>
        <w:jc w:val="both"/>
        <w:rPr>
          <w:rFonts w:ascii="Arial Narrow" w:hAnsi="Arial Narrow" w:cs="Arial"/>
          <w:bCs/>
          <w:kern w:val="32"/>
          <w:sz w:val="22"/>
          <w:szCs w:val="22"/>
          <w:lang w:val="fr-FR" w:eastAsia="x-none"/>
        </w:rPr>
      </w:pPr>
      <w:r w:rsidRPr="00F14600">
        <w:rPr>
          <w:rFonts w:ascii="Arial Narrow" w:hAnsi="Arial Narrow" w:cs="Arial"/>
          <w:bCs/>
          <w:kern w:val="32"/>
          <w:sz w:val="22"/>
          <w:szCs w:val="22"/>
          <w:lang w:val="fr-FR" w:eastAsia="x-none"/>
        </w:rPr>
        <w:t>Nu e cazul</w:t>
      </w:r>
    </w:p>
    <w:p w:rsidR="002C610A" w:rsidRPr="00F14600" w:rsidRDefault="002C610A" w:rsidP="00C5256A">
      <w:pPr>
        <w:autoSpaceDE w:val="0"/>
        <w:autoSpaceDN w:val="0"/>
        <w:adjustRightInd w:val="0"/>
        <w:spacing w:line="276" w:lineRule="auto"/>
        <w:jc w:val="both"/>
        <w:rPr>
          <w:rFonts w:ascii="Arial Narrow" w:eastAsiaTheme="minorHAnsi" w:hAnsi="Arial Narrow" w:cs="Arial"/>
          <w:sz w:val="22"/>
          <w:szCs w:val="22"/>
          <w:lang w:val="fr-FR"/>
        </w:rPr>
      </w:pPr>
    </w:p>
    <w:p w:rsidR="00795514" w:rsidRPr="00F14600" w:rsidRDefault="00435762" w:rsidP="00C5256A">
      <w:pPr>
        <w:pStyle w:val="Heading1"/>
        <w:spacing w:before="0" w:after="0" w:line="276" w:lineRule="auto"/>
        <w:jc w:val="both"/>
        <w:rPr>
          <w:rFonts w:ascii="Arial Narrow" w:hAnsi="Arial Narrow"/>
        </w:rPr>
      </w:pPr>
      <w:bookmarkStart w:id="99" w:name="_Toc27739144"/>
      <w:r w:rsidRPr="00F14600">
        <w:rPr>
          <w:rFonts w:ascii="Arial Narrow" w:hAnsi="Arial Narrow"/>
        </w:rPr>
        <w:t>LUCRARI NECESARE ORGANIZARII DE SANTIER</w:t>
      </w:r>
      <w:bookmarkEnd w:id="97"/>
      <w:bookmarkEnd w:id="99"/>
    </w:p>
    <w:p w:rsidR="009514E3" w:rsidRPr="00F14600" w:rsidRDefault="009514E3" w:rsidP="00AE40F8">
      <w:pPr>
        <w:pStyle w:val="ListParagraph"/>
        <w:numPr>
          <w:ilvl w:val="0"/>
          <w:numId w:val="72"/>
        </w:numPr>
        <w:spacing w:line="276" w:lineRule="auto"/>
        <w:jc w:val="both"/>
        <w:rPr>
          <w:rFonts w:ascii="Arial Narrow" w:hAnsi="Arial Narrow" w:cs="Arial"/>
          <w:b/>
          <w:sz w:val="22"/>
          <w:szCs w:val="22"/>
          <w:lang w:val="en-US" w:eastAsia="x-none"/>
        </w:rPr>
      </w:pPr>
      <w:r w:rsidRPr="00F14600">
        <w:rPr>
          <w:rFonts w:ascii="Arial Narrow" w:hAnsi="Arial Narrow" w:cs="Arial"/>
          <w:b/>
          <w:sz w:val="22"/>
          <w:szCs w:val="22"/>
          <w:lang w:val="en-US" w:eastAsia="x-none"/>
        </w:rPr>
        <w:t>descrierea lucrarilor necesare organizarii de santier</w:t>
      </w:r>
    </w:p>
    <w:p w:rsidR="00306A2D" w:rsidRPr="00F14600" w:rsidRDefault="00306A2D" w:rsidP="00AE40F8">
      <w:pPr>
        <w:numPr>
          <w:ilvl w:val="0"/>
          <w:numId w:val="102"/>
        </w:numPr>
        <w:spacing w:line="276" w:lineRule="auto"/>
        <w:jc w:val="both"/>
        <w:rPr>
          <w:rFonts w:ascii="Arial Narrow" w:hAnsi="Arial Narrow" w:cs="Arial"/>
          <w:sz w:val="22"/>
          <w:szCs w:val="22"/>
          <w:lang w:val="en-US"/>
        </w:rPr>
      </w:pPr>
      <w:r w:rsidRPr="00F14600">
        <w:rPr>
          <w:rFonts w:ascii="Arial Narrow" w:hAnsi="Arial Narrow" w:cs="Arial"/>
          <w:sz w:val="22"/>
          <w:szCs w:val="22"/>
          <w:lang w:val="en-US"/>
        </w:rPr>
        <w:t>delimitarea si imprejmuirea incintei organizarii de santier si informarea publicului asupra destinatiei locatiei, care se va face prin panouri publicitare;</w:t>
      </w:r>
    </w:p>
    <w:p w:rsidR="00306A2D" w:rsidRPr="00F14600" w:rsidRDefault="00306A2D" w:rsidP="00AE40F8">
      <w:pPr>
        <w:numPr>
          <w:ilvl w:val="0"/>
          <w:numId w:val="102"/>
        </w:numPr>
        <w:spacing w:line="276" w:lineRule="auto"/>
        <w:jc w:val="both"/>
        <w:rPr>
          <w:rFonts w:ascii="Arial Narrow" w:hAnsi="Arial Narrow" w:cs="Arial"/>
          <w:sz w:val="22"/>
          <w:szCs w:val="22"/>
          <w:lang w:val="en-US"/>
        </w:rPr>
      </w:pPr>
      <w:r w:rsidRPr="00F14600">
        <w:rPr>
          <w:rFonts w:ascii="Arial Narrow" w:hAnsi="Arial Narrow" w:cs="Arial"/>
          <w:sz w:val="22"/>
          <w:szCs w:val="22"/>
          <w:lang w:val="en-US"/>
        </w:rPr>
        <w:t>amplasarea constructiilor temporare modulare (containere) sau realizarea unor construct</w:t>
      </w:r>
      <w:r w:rsidR="00F14600">
        <w:rPr>
          <w:rFonts w:ascii="Arial Narrow" w:hAnsi="Arial Narrow" w:cs="Arial"/>
          <w:sz w:val="22"/>
          <w:szCs w:val="22"/>
          <w:lang w:val="en-US"/>
        </w:rPr>
        <w:t>i</w:t>
      </w:r>
      <w:r w:rsidRPr="00F14600">
        <w:rPr>
          <w:rFonts w:ascii="Arial Narrow" w:hAnsi="Arial Narrow" w:cs="Arial"/>
          <w:sz w:val="22"/>
          <w:szCs w:val="22"/>
          <w:lang w:val="en-US"/>
        </w:rPr>
        <w:t>i temporare;</w:t>
      </w:r>
    </w:p>
    <w:p w:rsidR="00306A2D" w:rsidRPr="00F14600" w:rsidRDefault="00306A2D" w:rsidP="00AE40F8">
      <w:pPr>
        <w:numPr>
          <w:ilvl w:val="0"/>
          <w:numId w:val="102"/>
        </w:numPr>
        <w:spacing w:line="276" w:lineRule="auto"/>
        <w:jc w:val="both"/>
        <w:rPr>
          <w:rFonts w:ascii="Arial Narrow" w:hAnsi="Arial Narrow" w:cs="Arial"/>
          <w:sz w:val="22"/>
          <w:szCs w:val="22"/>
          <w:lang w:val="en-US"/>
        </w:rPr>
      </w:pPr>
      <w:r w:rsidRPr="00F14600">
        <w:rPr>
          <w:rFonts w:ascii="Arial Narrow" w:hAnsi="Arial Narrow" w:cs="Arial"/>
          <w:sz w:val="22"/>
          <w:szCs w:val="22"/>
          <w:lang w:val="en-US"/>
        </w:rPr>
        <w:t>crearea unui sistem adecvat de drenaj al apelor pluviale, daca acesta nu exista deja;</w:t>
      </w:r>
    </w:p>
    <w:p w:rsidR="00306A2D" w:rsidRPr="00F14600" w:rsidRDefault="00306A2D" w:rsidP="00AE40F8">
      <w:pPr>
        <w:numPr>
          <w:ilvl w:val="0"/>
          <w:numId w:val="102"/>
        </w:numPr>
        <w:spacing w:line="276" w:lineRule="auto"/>
        <w:jc w:val="both"/>
        <w:rPr>
          <w:rFonts w:ascii="Arial Narrow" w:hAnsi="Arial Narrow" w:cs="Arial"/>
          <w:sz w:val="22"/>
          <w:szCs w:val="22"/>
          <w:lang w:val="en-US"/>
        </w:rPr>
      </w:pPr>
      <w:r w:rsidRPr="00F14600">
        <w:rPr>
          <w:rFonts w:ascii="Arial Narrow" w:hAnsi="Arial Narrow" w:cs="Arial"/>
          <w:sz w:val="22"/>
          <w:szCs w:val="22"/>
          <w:lang w:val="en-US"/>
        </w:rPr>
        <w:t>asigurarea utilitatilor: energie electrica, alimentarea cu apa potabila si tehnologica in functie de conditiile locale;</w:t>
      </w:r>
    </w:p>
    <w:p w:rsidR="00306A2D" w:rsidRPr="00F14600" w:rsidRDefault="00306A2D" w:rsidP="00AE40F8">
      <w:pPr>
        <w:pStyle w:val="Default"/>
        <w:numPr>
          <w:ilvl w:val="0"/>
          <w:numId w:val="102"/>
        </w:numPr>
        <w:spacing w:line="276" w:lineRule="auto"/>
        <w:jc w:val="both"/>
        <w:rPr>
          <w:rFonts w:ascii="Arial Narrow" w:hAnsi="Arial Narrow"/>
          <w:color w:val="auto"/>
          <w:sz w:val="22"/>
          <w:szCs w:val="22"/>
          <w:lang w:val="it-CH"/>
        </w:rPr>
      </w:pPr>
      <w:r w:rsidRPr="00F14600">
        <w:rPr>
          <w:rFonts w:ascii="Arial Narrow" w:hAnsi="Arial Narrow"/>
          <w:color w:val="auto"/>
          <w:sz w:val="22"/>
          <w:szCs w:val="22"/>
          <w:lang w:val="it-CH"/>
        </w:rPr>
        <w:t xml:space="preserve">amenajarea spațiilor necesare desfășurării activității specifice organizării de șantier (ex. spații de birouri, vestiare, bucătărie, containere pentru depozitarea deşeurilor, zona parcare utilaje, punct PSI, grup sanitar, etc.); </w:t>
      </w:r>
    </w:p>
    <w:p w:rsidR="00306A2D" w:rsidRPr="00F14600" w:rsidRDefault="00306A2D" w:rsidP="00AE40F8">
      <w:pPr>
        <w:numPr>
          <w:ilvl w:val="0"/>
          <w:numId w:val="102"/>
        </w:numPr>
        <w:spacing w:line="276" w:lineRule="auto"/>
        <w:jc w:val="both"/>
        <w:rPr>
          <w:rFonts w:ascii="Arial Narrow" w:hAnsi="Arial Narrow" w:cs="Arial"/>
          <w:sz w:val="22"/>
          <w:szCs w:val="22"/>
          <w:lang w:val="en-US"/>
        </w:rPr>
      </w:pPr>
      <w:r w:rsidRPr="00F14600">
        <w:rPr>
          <w:rFonts w:ascii="Arial Narrow" w:hAnsi="Arial Narrow" w:cs="Arial"/>
          <w:sz w:val="22"/>
          <w:szCs w:val="22"/>
          <w:lang w:val="en-US"/>
        </w:rPr>
        <w:t>organizarea spatiilor necesare depozitarii temporare a materialelor, masurile specific pentru conservare pe timpul depozitarii si evitarii degradarilor;</w:t>
      </w:r>
    </w:p>
    <w:p w:rsidR="00306A2D" w:rsidRPr="00F14600" w:rsidRDefault="00306A2D" w:rsidP="00AE40F8">
      <w:pPr>
        <w:pStyle w:val="ListParagraph"/>
        <w:numPr>
          <w:ilvl w:val="0"/>
          <w:numId w:val="102"/>
        </w:numPr>
        <w:spacing w:line="276" w:lineRule="auto"/>
        <w:jc w:val="both"/>
        <w:rPr>
          <w:rFonts w:ascii="Arial Narrow" w:hAnsi="Arial Narrow" w:cs="Arial"/>
          <w:sz w:val="22"/>
          <w:szCs w:val="22"/>
          <w:lang w:val="en-US"/>
        </w:rPr>
      </w:pPr>
      <w:r w:rsidRPr="00F14600">
        <w:rPr>
          <w:rFonts w:ascii="Arial Narrow" w:hAnsi="Arial Narrow" w:cs="Arial"/>
          <w:sz w:val="22"/>
          <w:szCs w:val="22"/>
          <w:lang w:val="en-US"/>
        </w:rPr>
        <w:t>activitatea se va organiza si desfasura controlat si sub supraveghere, astfel incat cantitatea de deseuri in zona de lucru sa fie permanent minima pentru a nu induce factori suplimentari de risc din punct de vedere al securitatii si sanatatii muncii;</w:t>
      </w:r>
    </w:p>
    <w:p w:rsidR="00306A2D" w:rsidRPr="00F14600" w:rsidRDefault="00306A2D" w:rsidP="00AE40F8">
      <w:pPr>
        <w:pStyle w:val="ListParagraph"/>
        <w:numPr>
          <w:ilvl w:val="0"/>
          <w:numId w:val="102"/>
        </w:numPr>
        <w:spacing w:line="276" w:lineRule="auto"/>
        <w:jc w:val="both"/>
        <w:rPr>
          <w:rFonts w:ascii="Arial Narrow" w:hAnsi="Arial Narrow" w:cs="Arial"/>
          <w:sz w:val="22"/>
          <w:szCs w:val="22"/>
          <w:lang w:val="en-US"/>
        </w:rPr>
      </w:pPr>
      <w:r w:rsidRPr="00F14600">
        <w:rPr>
          <w:rFonts w:ascii="Arial Narrow" w:hAnsi="Arial Narrow" w:cs="Arial"/>
          <w:sz w:val="22"/>
          <w:szCs w:val="22"/>
          <w:lang w:val="en-US"/>
        </w:rPr>
        <w:t>platforma aferenta organizarii de santier va fi astfel proiectata pentru a asigura scurgerea si colectarea apelor pluviale in dispozitivele de epurare, iar evacuarea acestora se va realiza cu respectarea conditiilor din avizele de gospodarire a apelor si a limitelor maxim admise prin NTPA</w:t>
      </w:r>
      <w:r w:rsidR="00F14600">
        <w:rPr>
          <w:rFonts w:ascii="Arial Narrow" w:hAnsi="Arial Narrow" w:cs="Arial"/>
          <w:sz w:val="22"/>
          <w:szCs w:val="22"/>
          <w:lang w:val="en-US"/>
        </w:rPr>
        <w:t xml:space="preserve"> </w:t>
      </w:r>
      <w:r w:rsidRPr="00F14600">
        <w:rPr>
          <w:rFonts w:ascii="Arial Narrow" w:hAnsi="Arial Narrow" w:cs="Arial"/>
          <w:sz w:val="22"/>
          <w:szCs w:val="22"/>
          <w:lang w:val="en-US"/>
        </w:rPr>
        <w:t>001/2005 privind stabilirea limitelor de incarcare cu poluanti a apelor uzate industriale si orasenesti la evacuarea in receptorii naturali;</w:t>
      </w:r>
    </w:p>
    <w:p w:rsidR="00306A2D" w:rsidRPr="00F14600" w:rsidRDefault="00306A2D" w:rsidP="00AE40F8">
      <w:pPr>
        <w:pStyle w:val="Default"/>
        <w:numPr>
          <w:ilvl w:val="0"/>
          <w:numId w:val="102"/>
        </w:numPr>
        <w:spacing w:line="276" w:lineRule="auto"/>
        <w:jc w:val="both"/>
        <w:rPr>
          <w:rFonts w:ascii="Arial Narrow" w:hAnsi="Arial Narrow"/>
          <w:color w:val="auto"/>
          <w:sz w:val="22"/>
          <w:szCs w:val="22"/>
          <w:lang w:val="it-CH"/>
        </w:rPr>
      </w:pPr>
      <w:r w:rsidRPr="00F14600">
        <w:rPr>
          <w:rFonts w:ascii="Arial Narrow" w:hAnsi="Arial Narrow"/>
          <w:color w:val="auto"/>
          <w:sz w:val="22"/>
          <w:szCs w:val="22"/>
          <w:lang w:val="it-CH"/>
        </w:rPr>
        <w:t>instruirea personalului şi luarea de măsuri de respectare a normelor de sănătate şi securitate în muncă, de prevenire si stingere a incendiilor şi de protecţia mediului.</w:t>
      </w:r>
    </w:p>
    <w:p w:rsidR="00306A2D" w:rsidRPr="00F14600" w:rsidRDefault="00306A2D" w:rsidP="00306A2D">
      <w:pPr>
        <w:spacing w:line="276" w:lineRule="auto"/>
        <w:jc w:val="both"/>
        <w:rPr>
          <w:rFonts w:ascii="Arial Narrow" w:hAnsi="Arial Narrow" w:cs="Arial"/>
          <w:b/>
          <w:sz w:val="22"/>
          <w:szCs w:val="22"/>
          <w:lang w:val="en-US" w:eastAsia="x-none"/>
        </w:rPr>
      </w:pPr>
    </w:p>
    <w:p w:rsidR="009514E3" w:rsidRPr="00727895" w:rsidRDefault="009514E3" w:rsidP="00AE40F8">
      <w:pPr>
        <w:pStyle w:val="ListParagraph"/>
        <w:numPr>
          <w:ilvl w:val="0"/>
          <w:numId w:val="72"/>
        </w:numPr>
        <w:spacing w:line="276" w:lineRule="auto"/>
        <w:jc w:val="both"/>
        <w:rPr>
          <w:rFonts w:ascii="Arial Narrow" w:hAnsi="Arial Narrow" w:cs="Arial"/>
          <w:b/>
          <w:sz w:val="22"/>
          <w:szCs w:val="22"/>
          <w:lang w:val="en-US" w:eastAsia="x-none"/>
        </w:rPr>
      </w:pPr>
      <w:r w:rsidRPr="00727895">
        <w:rPr>
          <w:rFonts w:ascii="Arial Narrow" w:hAnsi="Arial Narrow" w:cs="Arial"/>
          <w:b/>
          <w:sz w:val="22"/>
          <w:szCs w:val="22"/>
          <w:lang w:val="en-US" w:eastAsia="x-none"/>
        </w:rPr>
        <w:t xml:space="preserve">localizarea organizarii de santier </w:t>
      </w:r>
    </w:p>
    <w:p w:rsidR="00F14600" w:rsidRDefault="00206641" w:rsidP="00306A2D">
      <w:pPr>
        <w:spacing w:line="276" w:lineRule="auto"/>
        <w:ind w:firstLine="720"/>
        <w:jc w:val="both"/>
        <w:rPr>
          <w:rFonts w:ascii="Arial Narrow" w:hAnsi="Arial Narrow" w:cs="Arial"/>
          <w:sz w:val="22"/>
          <w:szCs w:val="22"/>
          <w:lang w:val="ro-RO" w:bidi="ro-RO"/>
        </w:rPr>
      </w:pPr>
      <w:r w:rsidRPr="00F14600">
        <w:rPr>
          <w:rFonts w:ascii="Arial Narrow" w:hAnsi="Arial Narrow" w:cs="Arial"/>
          <w:sz w:val="22"/>
          <w:szCs w:val="22"/>
          <w:lang w:val="ro-RO" w:bidi="ro-RO"/>
        </w:rPr>
        <w:t>Organizarea de santier se recomanda a fi amplasata</w:t>
      </w:r>
      <w:r w:rsidR="00D8474B" w:rsidRPr="00F14600">
        <w:rPr>
          <w:rFonts w:ascii="Arial Narrow" w:hAnsi="Arial Narrow" w:cs="Arial"/>
          <w:sz w:val="22"/>
          <w:szCs w:val="22"/>
          <w:lang w:val="ro-RO" w:bidi="ro-RO"/>
        </w:rPr>
        <w:t xml:space="preserve"> in partea nord - vestica a aeroportului la aproximativ 1200</w:t>
      </w:r>
      <w:r w:rsidR="00F14600">
        <w:rPr>
          <w:rFonts w:ascii="Arial Narrow" w:hAnsi="Arial Narrow" w:cs="Arial"/>
          <w:sz w:val="22"/>
          <w:szCs w:val="22"/>
          <w:lang w:val="ro-RO" w:bidi="ro-RO"/>
        </w:rPr>
        <w:t xml:space="preserve"> </w:t>
      </w:r>
      <w:r w:rsidR="00D8474B" w:rsidRPr="00F14600">
        <w:rPr>
          <w:rFonts w:ascii="Arial Narrow" w:hAnsi="Arial Narrow" w:cs="Arial"/>
          <w:sz w:val="22"/>
          <w:szCs w:val="22"/>
          <w:lang w:val="ro-RO" w:bidi="ro-RO"/>
        </w:rPr>
        <w:t xml:space="preserve">m fata de axul pistei. </w:t>
      </w:r>
    </w:p>
    <w:p w:rsidR="00D8474B" w:rsidRPr="00F14600" w:rsidRDefault="00D8474B" w:rsidP="00306A2D">
      <w:pPr>
        <w:spacing w:line="276" w:lineRule="auto"/>
        <w:ind w:firstLine="720"/>
        <w:jc w:val="both"/>
        <w:rPr>
          <w:rFonts w:ascii="Arial Narrow" w:hAnsi="Arial Narrow" w:cs="Arial"/>
          <w:sz w:val="22"/>
          <w:szCs w:val="22"/>
          <w:lang w:val="ro-RO" w:bidi="ro-RO"/>
        </w:rPr>
      </w:pPr>
      <w:r w:rsidRPr="00F14600">
        <w:rPr>
          <w:rFonts w:ascii="Arial Narrow" w:hAnsi="Arial Narrow" w:cs="Arial"/>
          <w:sz w:val="22"/>
          <w:szCs w:val="22"/>
          <w:lang w:val="ro-RO" w:bidi="ro-RO"/>
        </w:rPr>
        <w:t>Suprafata ocupata de organizarea de santier poate fi de cca. 47</w:t>
      </w:r>
      <w:r w:rsidR="00F14600">
        <w:rPr>
          <w:rFonts w:ascii="Arial Narrow" w:hAnsi="Arial Narrow" w:cs="Arial"/>
          <w:sz w:val="22"/>
          <w:szCs w:val="22"/>
          <w:lang w:val="ro-RO" w:bidi="ro-RO"/>
        </w:rPr>
        <w:t>.</w:t>
      </w:r>
      <w:r w:rsidRPr="00F14600">
        <w:rPr>
          <w:rFonts w:ascii="Arial Narrow" w:hAnsi="Arial Narrow" w:cs="Arial"/>
          <w:sz w:val="22"/>
          <w:szCs w:val="22"/>
          <w:lang w:val="ro-RO" w:bidi="ro-RO"/>
        </w:rPr>
        <w:t xml:space="preserve">550 mp. Terenul figurat se afla in proprietatea S.N. Aeroportul International </w:t>
      </w:r>
      <w:r w:rsidR="00F14600">
        <w:rPr>
          <w:rFonts w:ascii="Arial Narrow" w:hAnsi="Arial Narrow" w:cs="Arial"/>
          <w:sz w:val="22"/>
          <w:szCs w:val="22"/>
          <w:lang w:val="ro-RO" w:bidi="ro-RO"/>
        </w:rPr>
        <w:t>Mihail Kogalniceanu.</w:t>
      </w:r>
    </w:p>
    <w:p w:rsidR="00D8474B" w:rsidRDefault="00D8474B" w:rsidP="00961760">
      <w:pPr>
        <w:spacing w:line="276" w:lineRule="auto"/>
        <w:jc w:val="center"/>
        <w:rPr>
          <w:rFonts w:ascii="Arial" w:hAnsi="Arial" w:cs="Arial"/>
          <w:sz w:val="22"/>
          <w:szCs w:val="22"/>
          <w:lang w:val="it-IT"/>
        </w:rPr>
      </w:pPr>
      <w:r>
        <w:rPr>
          <w:noProof/>
        </w:rPr>
        <w:lastRenderedPageBreak/>
        <w:drawing>
          <wp:inline distT="0" distB="0" distL="0" distR="0" wp14:anchorId="18264392" wp14:editId="0EFAE839">
            <wp:extent cx="5581650" cy="346710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3467100"/>
                    </a:xfrm>
                    <a:prstGeom prst="rect">
                      <a:avLst/>
                    </a:prstGeom>
                    <a:noFill/>
                    <a:ln>
                      <a:noFill/>
                    </a:ln>
                  </pic:spPr>
                </pic:pic>
              </a:graphicData>
            </a:graphic>
          </wp:inline>
        </w:drawing>
      </w:r>
    </w:p>
    <w:p w:rsidR="00D8474B" w:rsidRPr="00D8474B" w:rsidRDefault="00D8474B" w:rsidP="00D8474B">
      <w:pPr>
        <w:spacing w:line="276" w:lineRule="auto"/>
        <w:ind w:firstLine="720"/>
        <w:jc w:val="center"/>
        <w:rPr>
          <w:rFonts w:ascii="Arial" w:hAnsi="Arial" w:cs="Arial"/>
          <w:i/>
          <w:iCs/>
          <w:sz w:val="20"/>
          <w:szCs w:val="20"/>
          <w:lang w:val="it-IT"/>
        </w:rPr>
      </w:pPr>
      <w:r w:rsidRPr="00D8474B">
        <w:rPr>
          <w:rFonts w:ascii="Arial" w:hAnsi="Arial" w:cs="Arial"/>
          <w:i/>
          <w:iCs/>
          <w:sz w:val="20"/>
          <w:szCs w:val="20"/>
          <w:lang w:val="it-IT"/>
        </w:rPr>
        <w:t>Amplasament organizare de santier in incinta aeroportului International Mihail Kogalniceanu</w:t>
      </w:r>
    </w:p>
    <w:p w:rsidR="00D8474B" w:rsidRDefault="00D8474B" w:rsidP="00306A2D">
      <w:pPr>
        <w:spacing w:line="276" w:lineRule="auto"/>
        <w:ind w:firstLine="720"/>
        <w:jc w:val="both"/>
        <w:rPr>
          <w:rFonts w:ascii="Arial" w:hAnsi="Arial" w:cs="Arial"/>
          <w:bCs/>
          <w:sz w:val="22"/>
          <w:szCs w:val="22"/>
          <w:lang w:val="ro-RO"/>
        </w:rPr>
      </w:pPr>
    </w:p>
    <w:p w:rsidR="00D8474B" w:rsidRPr="00F14600" w:rsidRDefault="00D8474B" w:rsidP="00D8474B">
      <w:pPr>
        <w:spacing w:line="276" w:lineRule="auto"/>
        <w:ind w:firstLine="720"/>
        <w:jc w:val="both"/>
        <w:rPr>
          <w:rFonts w:ascii="Arial Narrow" w:hAnsi="Arial Narrow" w:cs="Arial"/>
          <w:sz w:val="22"/>
          <w:szCs w:val="22"/>
          <w:lang w:val="it-IT" w:bidi="ro-RO"/>
        </w:rPr>
      </w:pPr>
      <w:r w:rsidRPr="00F14600">
        <w:rPr>
          <w:rFonts w:ascii="Arial Narrow" w:hAnsi="Arial Narrow" w:cs="Arial"/>
          <w:bCs/>
          <w:sz w:val="22"/>
          <w:szCs w:val="22"/>
          <w:lang w:val="ro-RO" w:bidi="ro-RO"/>
        </w:rPr>
        <w:t>Toate lucrările aferente organizării si şantier precum si depozitarea materialelor de construcţie necesare execuţiei se vor realiza strict in limita de proprietate menţionata, fara afecta terenurile adiacente.</w:t>
      </w:r>
    </w:p>
    <w:p w:rsidR="00D8474B" w:rsidRPr="00F14600" w:rsidRDefault="00D8474B" w:rsidP="00D8474B">
      <w:pPr>
        <w:spacing w:line="276" w:lineRule="auto"/>
        <w:ind w:firstLine="720"/>
        <w:jc w:val="both"/>
        <w:rPr>
          <w:rFonts w:ascii="Arial Narrow" w:hAnsi="Arial Narrow" w:cs="Arial"/>
          <w:sz w:val="22"/>
          <w:szCs w:val="22"/>
          <w:lang w:val="it-IT" w:bidi="ro-RO"/>
        </w:rPr>
      </w:pPr>
      <w:r w:rsidRPr="00F14600">
        <w:rPr>
          <w:rFonts w:ascii="Arial Narrow" w:hAnsi="Arial Narrow" w:cs="Arial"/>
          <w:sz w:val="22"/>
          <w:szCs w:val="22"/>
          <w:lang w:val="it-IT" w:bidi="ro-RO"/>
        </w:rPr>
        <w:t>Antreprenorul isi va realiza accesele rutiere, atat de la reţeaua de drumuri existente in zona către organizarea de şantier, cat si de la organizare la pun</w:t>
      </w:r>
      <w:r w:rsidR="00F14600">
        <w:rPr>
          <w:rFonts w:ascii="Arial Narrow" w:hAnsi="Arial Narrow" w:cs="Arial"/>
          <w:sz w:val="22"/>
          <w:szCs w:val="22"/>
          <w:lang w:val="it-IT" w:bidi="ro-RO"/>
        </w:rPr>
        <w:t>c</w:t>
      </w:r>
      <w:r w:rsidRPr="00F14600">
        <w:rPr>
          <w:rFonts w:ascii="Arial Narrow" w:hAnsi="Arial Narrow" w:cs="Arial"/>
          <w:sz w:val="22"/>
          <w:szCs w:val="22"/>
          <w:lang w:val="it-IT" w:bidi="ro-RO"/>
        </w:rPr>
        <w:t>tele de lucru, in functie de fiecare etapa de lucru in parte.</w:t>
      </w:r>
    </w:p>
    <w:p w:rsidR="00F14600" w:rsidRDefault="00F14600" w:rsidP="00F14600">
      <w:pPr>
        <w:pStyle w:val="Bodytext21"/>
        <w:shd w:val="clear" w:color="auto" w:fill="auto"/>
        <w:spacing w:line="276" w:lineRule="auto"/>
        <w:ind w:firstLine="0"/>
        <w:jc w:val="left"/>
        <w:rPr>
          <w:rFonts w:ascii="Arial Narrow" w:hAnsi="Arial Narrow" w:cs="Arial"/>
          <w:sz w:val="22"/>
          <w:szCs w:val="22"/>
        </w:rPr>
      </w:pPr>
    </w:p>
    <w:p w:rsidR="00D8474B" w:rsidRPr="00F14600" w:rsidRDefault="00D8474B" w:rsidP="00F14600">
      <w:pPr>
        <w:pStyle w:val="Bodytext21"/>
        <w:shd w:val="clear" w:color="auto" w:fill="auto"/>
        <w:spacing w:line="276" w:lineRule="auto"/>
        <w:ind w:firstLine="0"/>
        <w:jc w:val="left"/>
        <w:rPr>
          <w:rFonts w:ascii="Arial Narrow" w:hAnsi="Arial Narrow" w:cs="Arial"/>
          <w:sz w:val="22"/>
          <w:szCs w:val="22"/>
        </w:rPr>
      </w:pPr>
      <w:r w:rsidRPr="00F14600">
        <w:rPr>
          <w:rFonts w:ascii="Arial Narrow" w:hAnsi="Arial Narrow" w:cs="Arial"/>
          <w:sz w:val="22"/>
          <w:szCs w:val="22"/>
        </w:rPr>
        <w:t>Organizarea de şantier ar trebui sa cuprindă cel puţin următoarele obiecte / dotări:</w:t>
      </w:r>
      <w:r w:rsidR="00F14600">
        <w:rPr>
          <w:rFonts w:ascii="Arial Narrow" w:hAnsi="Arial Narrow" w:cs="Arial"/>
          <w:sz w:val="22"/>
          <w:szCs w:val="22"/>
        </w:rPr>
        <w:t xml:space="preserve"> </w:t>
      </w:r>
      <w:r w:rsidRPr="00F14600">
        <w:rPr>
          <w:rFonts w:ascii="Arial Narrow" w:hAnsi="Arial Narrow" w:cs="Arial"/>
          <w:sz w:val="22"/>
          <w:szCs w:val="22"/>
        </w:rPr>
        <w:t>baraci vestiare;</w:t>
      </w:r>
      <w:r w:rsidR="00F14600">
        <w:rPr>
          <w:rFonts w:ascii="Arial Narrow" w:hAnsi="Arial Narrow" w:cs="Arial"/>
          <w:sz w:val="22"/>
          <w:szCs w:val="22"/>
        </w:rPr>
        <w:t xml:space="preserve"> </w:t>
      </w:r>
      <w:r w:rsidRPr="00F14600">
        <w:rPr>
          <w:rFonts w:ascii="Arial Narrow" w:hAnsi="Arial Narrow" w:cs="Arial"/>
          <w:sz w:val="22"/>
          <w:szCs w:val="22"/>
        </w:rPr>
        <w:t>chicineta / sale de mese;</w:t>
      </w:r>
      <w:r w:rsidR="00F14600">
        <w:rPr>
          <w:rFonts w:ascii="Arial Narrow" w:hAnsi="Arial Narrow" w:cs="Arial"/>
          <w:sz w:val="22"/>
          <w:szCs w:val="22"/>
        </w:rPr>
        <w:t xml:space="preserve"> </w:t>
      </w:r>
      <w:r w:rsidRPr="00F14600">
        <w:rPr>
          <w:rFonts w:ascii="Arial Narrow" w:hAnsi="Arial Narrow" w:cs="Arial"/>
          <w:sz w:val="22"/>
          <w:szCs w:val="22"/>
        </w:rPr>
        <w:t>sala de şedinţe;</w:t>
      </w:r>
      <w:r w:rsidR="00F14600">
        <w:rPr>
          <w:rFonts w:ascii="Arial Narrow" w:hAnsi="Arial Narrow" w:cs="Arial"/>
          <w:sz w:val="22"/>
          <w:szCs w:val="22"/>
        </w:rPr>
        <w:t xml:space="preserve"> </w:t>
      </w:r>
      <w:r w:rsidRPr="00F14600">
        <w:rPr>
          <w:rFonts w:ascii="Arial Narrow" w:hAnsi="Arial Narrow" w:cs="Arial"/>
          <w:sz w:val="22"/>
          <w:szCs w:val="22"/>
        </w:rPr>
        <w:t>grupuri sanitare si bazin vidanjabil;</w:t>
      </w:r>
      <w:r w:rsidR="00F14600">
        <w:rPr>
          <w:rFonts w:ascii="Arial Narrow" w:hAnsi="Arial Narrow" w:cs="Arial"/>
          <w:sz w:val="22"/>
          <w:szCs w:val="22"/>
        </w:rPr>
        <w:t xml:space="preserve"> </w:t>
      </w:r>
      <w:r w:rsidRPr="00F14600">
        <w:rPr>
          <w:rFonts w:ascii="Arial Narrow" w:hAnsi="Arial Narrow" w:cs="Arial"/>
          <w:sz w:val="22"/>
          <w:szCs w:val="22"/>
        </w:rPr>
        <w:t>rampa de spalare auto;</w:t>
      </w:r>
      <w:r w:rsidR="00F14600">
        <w:rPr>
          <w:rFonts w:ascii="Arial Narrow" w:hAnsi="Arial Narrow" w:cs="Arial"/>
          <w:sz w:val="22"/>
          <w:szCs w:val="22"/>
        </w:rPr>
        <w:t xml:space="preserve"> </w:t>
      </w:r>
      <w:r w:rsidRPr="00F14600">
        <w:rPr>
          <w:rFonts w:ascii="Arial Narrow" w:hAnsi="Arial Narrow" w:cs="Arial"/>
          <w:sz w:val="22"/>
          <w:szCs w:val="22"/>
        </w:rPr>
        <w:t>depozite de materiale necesare execuţiei;</w:t>
      </w:r>
      <w:r w:rsidR="00F14600">
        <w:rPr>
          <w:rFonts w:ascii="Arial Narrow" w:hAnsi="Arial Narrow" w:cs="Arial"/>
          <w:sz w:val="22"/>
          <w:szCs w:val="22"/>
        </w:rPr>
        <w:t xml:space="preserve"> </w:t>
      </w:r>
      <w:r w:rsidRPr="00F14600">
        <w:rPr>
          <w:rFonts w:ascii="Arial Narrow" w:hAnsi="Arial Narrow" w:cs="Arial"/>
          <w:sz w:val="22"/>
          <w:szCs w:val="22"/>
        </w:rPr>
        <w:t>platfome de depozitare agregate;</w:t>
      </w:r>
      <w:r w:rsidR="00F14600">
        <w:rPr>
          <w:rFonts w:ascii="Arial Narrow" w:hAnsi="Arial Narrow" w:cs="Arial"/>
          <w:sz w:val="22"/>
          <w:szCs w:val="22"/>
        </w:rPr>
        <w:t xml:space="preserve"> </w:t>
      </w:r>
      <w:r w:rsidRPr="00F14600">
        <w:rPr>
          <w:rFonts w:ascii="Arial Narrow" w:hAnsi="Arial Narrow" w:cs="Arial"/>
          <w:sz w:val="22"/>
          <w:szCs w:val="22"/>
        </w:rPr>
        <w:t>rezervor de combustibili,</w:t>
      </w:r>
      <w:r w:rsidR="00F14600">
        <w:rPr>
          <w:rFonts w:ascii="Arial Narrow" w:hAnsi="Arial Narrow" w:cs="Arial"/>
          <w:sz w:val="22"/>
          <w:szCs w:val="22"/>
        </w:rPr>
        <w:t xml:space="preserve"> </w:t>
      </w:r>
      <w:r w:rsidRPr="00F14600">
        <w:rPr>
          <w:rFonts w:ascii="Arial Narrow" w:hAnsi="Arial Narrow" w:cs="Arial"/>
          <w:sz w:val="22"/>
          <w:szCs w:val="22"/>
        </w:rPr>
        <w:t>spaţiu de branşamente;</w:t>
      </w:r>
      <w:r w:rsidR="00F14600">
        <w:rPr>
          <w:rFonts w:ascii="Arial Narrow" w:hAnsi="Arial Narrow" w:cs="Arial"/>
          <w:sz w:val="22"/>
          <w:szCs w:val="22"/>
        </w:rPr>
        <w:t xml:space="preserve"> </w:t>
      </w:r>
      <w:r w:rsidRPr="00F14600">
        <w:rPr>
          <w:rFonts w:ascii="Arial Narrow" w:hAnsi="Arial Narrow" w:cs="Arial"/>
          <w:sz w:val="22"/>
          <w:szCs w:val="22"/>
        </w:rPr>
        <w:t>spatii de parcare auto si utilaje</w:t>
      </w:r>
      <w:r w:rsidR="00F14600">
        <w:rPr>
          <w:rFonts w:ascii="Arial Narrow" w:hAnsi="Arial Narrow" w:cs="Arial"/>
          <w:sz w:val="22"/>
          <w:szCs w:val="22"/>
        </w:rPr>
        <w:t xml:space="preserve">, </w:t>
      </w:r>
      <w:r w:rsidRPr="00F14600">
        <w:rPr>
          <w:rFonts w:ascii="Arial Narrow" w:hAnsi="Arial Narrow" w:cs="Arial"/>
          <w:sz w:val="22"/>
          <w:szCs w:val="22"/>
        </w:rPr>
        <w:t>laborator</w:t>
      </w:r>
      <w:r w:rsidR="00F14600">
        <w:rPr>
          <w:rFonts w:ascii="Arial Narrow" w:hAnsi="Arial Narrow" w:cs="Arial"/>
          <w:sz w:val="22"/>
          <w:szCs w:val="22"/>
        </w:rPr>
        <w:t xml:space="preserve">, </w:t>
      </w:r>
      <w:r w:rsidRPr="00F14600">
        <w:rPr>
          <w:rFonts w:ascii="Arial Narrow" w:hAnsi="Arial Narrow" w:cs="Arial"/>
          <w:sz w:val="22"/>
          <w:szCs w:val="22"/>
        </w:rPr>
        <w:t>baraca de paza</w:t>
      </w:r>
      <w:r w:rsidR="00F14600">
        <w:rPr>
          <w:rFonts w:ascii="Arial Narrow" w:hAnsi="Arial Narrow" w:cs="Arial"/>
          <w:sz w:val="22"/>
          <w:szCs w:val="22"/>
        </w:rPr>
        <w:t xml:space="preserve">, </w:t>
      </w:r>
      <w:r w:rsidRPr="00F14600">
        <w:rPr>
          <w:rFonts w:ascii="Arial Narrow" w:hAnsi="Arial Narrow" w:cs="Arial"/>
          <w:sz w:val="22"/>
          <w:szCs w:val="22"/>
        </w:rPr>
        <w:t>împrejmuire</w:t>
      </w:r>
      <w:r w:rsidR="00F14600">
        <w:rPr>
          <w:rFonts w:ascii="Arial Narrow" w:hAnsi="Arial Narrow" w:cs="Arial"/>
          <w:sz w:val="22"/>
          <w:szCs w:val="22"/>
        </w:rPr>
        <w:t xml:space="preserve">,  </w:t>
      </w:r>
      <w:r w:rsidRPr="00F14600">
        <w:rPr>
          <w:rFonts w:ascii="Arial Narrow" w:hAnsi="Arial Narrow" w:cs="Arial"/>
          <w:sz w:val="22"/>
          <w:szCs w:val="22"/>
        </w:rPr>
        <w:t>panou de prezentare cu datele investiţiei</w:t>
      </w:r>
      <w:r w:rsidR="00F14600">
        <w:rPr>
          <w:rFonts w:ascii="Arial Narrow" w:hAnsi="Arial Narrow" w:cs="Arial"/>
          <w:sz w:val="22"/>
          <w:szCs w:val="22"/>
        </w:rPr>
        <w:t>.</w:t>
      </w:r>
    </w:p>
    <w:p w:rsidR="00F14600" w:rsidRDefault="00F14600" w:rsidP="00F14600">
      <w:pPr>
        <w:spacing w:line="276" w:lineRule="auto"/>
        <w:jc w:val="both"/>
        <w:rPr>
          <w:rFonts w:ascii="Arial Narrow" w:hAnsi="Arial Narrow" w:cs="Arial"/>
          <w:sz w:val="22"/>
          <w:szCs w:val="22"/>
          <w:lang w:val="it-IT" w:bidi="ro-RO"/>
        </w:rPr>
      </w:pPr>
    </w:p>
    <w:p w:rsidR="00D8474B" w:rsidRPr="00F14600" w:rsidRDefault="00D8474B" w:rsidP="00F14600">
      <w:pPr>
        <w:spacing w:line="276" w:lineRule="auto"/>
        <w:jc w:val="both"/>
        <w:rPr>
          <w:rFonts w:ascii="Arial Narrow" w:hAnsi="Arial Narrow" w:cs="Arial"/>
          <w:sz w:val="22"/>
          <w:szCs w:val="22"/>
          <w:lang w:val="it-IT" w:bidi="ro-RO"/>
        </w:rPr>
      </w:pPr>
      <w:r w:rsidRPr="00F14600">
        <w:rPr>
          <w:rFonts w:ascii="Arial Narrow" w:hAnsi="Arial Narrow" w:cs="Arial"/>
          <w:sz w:val="22"/>
          <w:szCs w:val="22"/>
          <w:lang w:val="it-IT" w:bidi="ro-RO"/>
        </w:rPr>
        <w:t>Alimentarea cu energie electrica a organizării de şantier se va realiza in baza avizului de racordare la reţeaua existenta in zona, pentru puterea instalata / ceruta declarata (in funcţie de dotări).</w:t>
      </w:r>
    </w:p>
    <w:p w:rsidR="000C0A3A" w:rsidRDefault="000C0A3A" w:rsidP="000C0A3A">
      <w:pPr>
        <w:spacing w:line="276" w:lineRule="auto"/>
        <w:jc w:val="both"/>
        <w:rPr>
          <w:rFonts w:ascii="Arial Narrow" w:hAnsi="Arial Narrow" w:cs="Arial"/>
          <w:sz w:val="22"/>
          <w:szCs w:val="22"/>
          <w:lang w:val="it-IT" w:bidi="ro-RO"/>
        </w:rPr>
      </w:pPr>
    </w:p>
    <w:p w:rsidR="00D8474B" w:rsidRPr="00F14600" w:rsidRDefault="00D8474B" w:rsidP="000C0A3A">
      <w:pPr>
        <w:spacing w:line="276" w:lineRule="auto"/>
        <w:jc w:val="both"/>
        <w:rPr>
          <w:rFonts w:ascii="Arial Narrow" w:hAnsi="Arial Narrow" w:cs="Arial"/>
          <w:sz w:val="22"/>
          <w:szCs w:val="22"/>
          <w:lang w:val="it-IT" w:bidi="ro-RO"/>
        </w:rPr>
      </w:pPr>
      <w:r w:rsidRPr="00F14600">
        <w:rPr>
          <w:rFonts w:ascii="Arial Narrow" w:hAnsi="Arial Narrow" w:cs="Arial"/>
          <w:sz w:val="22"/>
          <w:szCs w:val="22"/>
          <w:lang w:val="it-IT" w:bidi="ro-RO"/>
        </w:rPr>
        <w:t>Distribuţia pana la fiecare punct de consum din organizarea de şantier se va realiza prin cabluri de joasa tensiune pozate subteran, pe trasee convenabil alese, avand acces la fiecare obiectiv, cu pozare îngropata prin fundaţiile din beton sau cu pozare aparenta pe pereţii exteriori ai containerelor.</w:t>
      </w:r>
    </w:p>
    <w:p w:rsidR="000C0A3A" w:rsidRDefault="000C0A3A" w:rsidP="000C0A3A">
      <w:pPr>
        <w:spacing w:line="276" w:lineRule="auto"/>
        <w:jc w:val="both"/>
        <w:rPr>
          <w:rFonts w:ascii="Arial Narrow" w:hAnsi="Arial Narrow" w:cs="Arial"/>
          <w:sz w:val="22"/>
          <w:szCs w:val="22"/>
          <w:lang w:val="it-IT" w:bidi="ro-RO"/>
        </w:rPr>
      </w:pPr>
    </w:p>
    <w:p w:rsidR="00D8474B" w:rsidRPr="00F14600" w:rsidRDefault="000C0A3A" w:rsidP="000C0A3A">
      <w:pPr>
        <w:spacing w:line="276" w:lineRule="auto"/>
        <w:jc w:val="both"/>
        <w:rPr>
          <w:rFonts w:ascii="Arial Narrow" w:hAnsi="Arial Narrow" w:cs="Arial"/>
          <w:sz w:val="22"/>
          <w:szCs w:val="22"/>
          <w:lang w:val="it-IT" w:bidi="ro-RO"/>
        </w:rPr>
      </w:pPr>
      <w:r>
        <w:rPr>
          <w:rFonts w:ascii="Arial Narrow" w:hAnsi="Arial Narrow" w:cs="Arial"/>
          <w:sz w:val="22"/>
          <w:szCs w:val="22"/>
          <w:lang w:val="it-IT" w:bidi="ro-RO"/>
        </w:rPr>
        <w:t>In</w:t>
      </w:r>
      <w:r w:rsidR="00D8474B" w:rsidRPr="00F14600">
        <w:rPr>
          <w:rFonts w:ascii="Arial Narrow" w:hAnsi="Arial Narrow" w:cs="Arial"/>
          <w:sz w:val="22"/>
          <w:szCs w:val="22"/>
          <w:lang w:val="it-IT" w:bidi="ro-RO"/>
        </w:rPr>
        <w:t xml:space="preserve"> perioada execuţiei lucrărilor, alimentarea cu apa a organizării de şantier va fi asigurata din sursa subterana sau prin racordare la reţeaua publica, calitatea apei fiind verificata prin analize de laborator.</w:t>
      </w:r>
    </w:p>
    <w:p w:rsidR="00D8474B" w:rsidRPr="00F14600" w:rsidRDefault="00D8474B" w:rsidP="000C0A3A">
      <w:pPr>
        <w:spacing w:line="276" w:lineRule="auto"/>
        <w:jc w:val="both"/>
        <w:rPr>
          <w:rFonts w:ascii="Arial Narrow" w:hAnsi="Arial Narrow" w:cs="Arial"/>
          <w:sz w:val="22"/>
          <w:szCs w:val="22"/>
          <w:lang w:val="it-IT" w:bidi="ro-RO"/>
        </w:rPr>
      </w:pPr>
      <w:r w:rsidRPr="00F14600">
        <w:rPr>
          <w:rFonts w:ascii="Arial Narrow" w:hAnsi="Arial Narrow" w:cs="Arial"/>
          <w:sz w:val="22"/>
          <w:szCs w:val="22"/>
          <w:lang w:val="it-IT" w:bidi="ro-RO"/>
        </w:rPr>
        <w:t>Pentru situaţii neprevăzute de defectare a pompei de apa, a reţelei electrice sau de sistare a alimentarii cu apa din reţeaua publica, este necesar sa se amenajeze un rezervor tampon (bazin), care sa asigure buna funcţionare a dotărilor si echipamentelor necesare, precum si si pentru realizarea lucrărilor aferente contractului.</w:t>
      </w:r>
    </w:p>
    <w:p w:rsidR="000C0A3A" w:rsidRDefault="000C0A3A" w:rsidP="000C0A3A">
      <w:pPr>
        <w:spacing w:line="276" w:lineRule="auto"/>
        <w:jc w:val="both"/>
        <w:rPr>
          <w:rFonts w:ascii="Arial Narrow" w:hAnsi="Arial Narrow" w:cs="Arial"/>
          <w:sz w:val="22"/>
          <w:szCs w:val="22"/>
          <w:lang w:val="it-IT" w:bidi="ro-RO"/>
        </w:rPr>
      </w:pPr>
    </w:p>
    <w:p w:rsidR="00D8474B" w:rsidRPr="00F14600" w:rsidRDefault="00D8474B" w:rsidP="000C0A3A">
      <w:pPr>
        <w:spacing w:line="276" w:lineRule="auto"/>
        <w:jc w:val="both"/>
        <w:rPr>
          <w:rFonts w:ascii="Arial Narrow" w:hAnsi="Arial Narrow" w:cs="Arial"/>
          <w:sz w:val="22"/>
          <w:szCs w:val="22"/>
          <w:lang w:val="it-IT" w:bidi="ro-RO"/>
        </w:rPr>
      </w:pPr>
      <w:r w:rsidRPr="00F14600">
        <w:rPr>
          <w:rFonts w:ascii="Arial Narrow" w:hAnsi="Arial Narrow" w:cs="Arial"/>
          <w:sz w:val="22"/>
          <w:szCs w:val="22"/>
          <w:lang w:val="it-IT" w:bidi="ro-RO"/>
        </w:rPr>
        <w:lastRenderedPageBreak/>
        <w:t>Antreprenorul are obligaţia de a asigura curăţenia in şantier si in împrejurimile acestuia, iar la terminarea lucrărilor trebuie sa aduca terenul la configuraţia iniţiala.</w:t>
      </w:r>
    </w:p>
    <w:p w:rsidR="00D8474B" w:rsidRPr="00F14600" w:rsidRDefault="00D8474B" w:rsidP="000C0A3A">
      <w:pPr>
        <w:spacing w:line="276" w:lineRule="auto"/>
        <w:jc w:val="both"/>
        <w:rPr>
          <w:rFonts w:ascii="Arial Narrow" w:hAnsi="Arial Narrow" w:cs="Arial"/>
          <w:sz w:val="22"/>
          <w:szCs w:val="22"/>
          <w:lang w:val="it-IT" w:bidi="ro-RO"/>
        </w:rPr>
      </w:pPr>
      <w:r w:rsidRPr="00F14600">
        <w:rPr>
          <w:rFonts w:ascii="Arial Narrow" w:hAnsi="Arial Narrow" w:cs="Arial"/>
          <w:sz w:val="22"/>
          <w:szCs w:val="22"/>
          <w:lang w:val="it-IT" w:bidi="ro-RO"/>
        </w:rPr>
        <w:t>Asistenta medicala pentru personalul Antreprenorului va fi asigurata prin unitatea medicala cea mai apropiata. Este obligatorie dotarea şantierului cu trusa medicala pentru primul ajutor in caz de urgenta.</w:t>
      </w:r>
    </w:p>
    <w:p w:rsidR="00306A2D" w:rsidRPr="00F14600" w:rsidRDefault="00306A2D" w:rsidP="00306A2D">
      <w:pPr>
        <w:spacing w:line="276" w:lineRule="auto"/>
        <w:ind w:firstLine="720"/>
        <w:jc w:val="both"/>
        <w:rPr>
          <w:rFonts w:ascii="Arial Narrow" w:hAnsi="Arial Narrow" w:cs="Arial"/>
          <w:sz w:val="22"/>
          <w:szCs w:val="22"/>
          <w:lang w:val="it-IT" w:bidi="ro-RO"/>
        </w:rPr>
      </w:pPr>
      <w:r w:rsidRPr="00F14600">
        <w:rPr>
          <w:rFonts w:ascii="Arial Narrow" w:hAnsi="Arial Narrow" w:cs="Arial"/>
          <w:sz w:val="22"/>
          <w:szCs w:val="22"/>
          <w:lang w:val="it-IT" w:bidi="ro-RO"/>
        </w:rPr>
        <w:t>Lucrările vor fi semnalizate atat in timpul zilei cat si in timpul noptii si se va asigura paza.</w:t>
      </w:r>
    </w:p>
    <w:p w:rsidR="00306A2D" w:rsidRPr="00F14600" w:rsidRDefault="00306A2D" w:rsidP="00D8474B">
      <w:pPr>
        <w:spacing w:line="276" w:lineRule="auto"/>
        <w:ind w:firstLine="720"/>
        <w:jc w:val="both"/>
        <w:rPr>
          <w:rFonts w:ascii="Arial Narrow" w:hAnsi="Arial Narrow" w:cs="Arial"/>
          <w:sz w:val="22"/>
          <w:szCs w:val="22"/>
          <w:lang w:val="it-IT" w:bidi="ro-RO"/>
        </w:rPr>
      </w:pPr>
      <w:r w:rsidRPr="00F14600">
        <w:rPr>
          <w:rFonts w:ascii="Arial Narrow" w:hAnsi="Arial Narrow" w:cs="Arial"/>
          <w:sz w:val="22"/>
          <w:szCs w:val="22"/>
          <w:lang w:val="it-IT" w:bidi="ro-RO"/>
        </w:rPr>
        <w:t>Se vor lua măsuri preventive cu scopul de a evita producerea accidentelor de lucru sau a incendiilor.</w:t>
      </w:r>
    </w:p>
    <w:p w:rsidR="000C0A3A" w:rsidRDefault="000C0A3A" w:rsidP="000C0A3A">
      <w:pPr>
        <w:spacing w:line="276" w:lineRule="auto"/>
        <w:jc w:val="both"/>
        <w:rPr>
          <w:rFonts w:ascii="Arial Narrow" w:hAnsi="Arial Narrow" w:cs="Arial"/>
          <w:sz w:val="22"/>
          <w:szCs w:val="22"/>
          <w:lang w:val="it-IT" w:bidi="ro-RO"/>
        </w:rPr>
      </w:pPr>
    </w:p>
    <w:p w:rsidR="00306A2D" w:rsidRPr="00F14600" w:rsidRDefault="00306A2D" w:rsidP="000C0A3A">
      <w:pPr>
        <w:spacing w:line="276" w:lineRule="auto"/>
        <w:jc w:val="both"/>
        <w:rPr>
          <w:rFonts w:ascii="Arial Narrow" w:hAnsi="Arial Narrow" w:cs="Arial"/>
          <w:sz w:val="22"/>
          <w:szCs w:val="22"/>
          <w:lang w:val="it-IT" w:bidi="ro-RO"/>
        </w:rPr>
      </w:pPr>
      <w:r w:rsidRPr="00F14600">
        <w:rPr>
          <w:rFonts w:ascii="Arial Narrow" w:hAnsi="Arial Narrow" w:cs="Arial"/>
          <w:sz w:val="22"/>
          <w:szCs w:val="22"/>
          <w:lang w:val="it-IT" w:bidi="ro-RO"/>
        </w:rPr>
        <w:t>Pentru a preveni declanşarea unor incendii se va evita lucrul cu şi în preajma surselor de foc. Dacă se folosesc utilaje cu acţionare electrică, se va avea în vedere respectarea măsurilor de protecţie în acest sens, evitând mai ales utilizarea unor conductori cu izolaţie necorespunzătoare şi a unor împământări necorespunzătoare.</w:t>
      </w:r>
    </w:p>
    <w:p w:rsidR="00306A2D" w:rsidRPr="00F14600" w:rsidRDefault="00306A2D" w:rsidP="00306A2D">
      <w:pPr>
        <w:spacing w:line="276" w:lineRule="auto"/>
        <w:jc w:val="both"/>
        <w:rPr>
          <w:rFonts w:ascii="Arial Narrow" w:hAnsi="Arial Narrow" w:cs="Arial"/>
          <w:b/>
          <w:sz w:val="22"/>
          <w:szCs w:val="22"/>
          <w:lang w:val="en-US" w:eastAsia="x-none"/>
        </w:rPr>
      </w:pPr>
    </w:p>
    <w:p w:rsidR="00F80191" w:rsidRPr="000C0A3A" w:rsidRDefault="009514E3" w:rsidP="00AE40F8">
      <w:pPr>
        <w:pStyle w:val="ListParagraph"/>
        <w:numPr>
          <w:ilvl w:val="0"/>
          <w:numId w:val="72"/>
        </w:numPr>
        <w:spacing w:line="276" w:lineRule="auto"/>
        <w:jc w:val="both"/>
        <w:rPr>
          <w:rFonts w:ascii="Arial Narrow" w:hAnsi="Arial Narrow" w:cs="Arial"/>
          <w:color w:val="FF0000"/>
          <w:sz w:val="22"/>
          <w:szCs w:val="22"/>
          <w:lang w:val="en-US" w:eastAsia="x-none"/>
        </w:rPr>
      </w:pPr>
      <w:r w:rsidRPr="000C0A3A">
        <w:rPr>
          <w:rFonts w:ascii="Arial Narrow" w:hAnsi="Arial Narrow" w:cs="Arial"/>
          <w:b/>
          <w:sz w:val="22"/>
          <w:szCs w:val="22"/>
          <w:lang w:val="en-US" w:eastAsia="x-none"/>
        </w:rPr>
        <w:t>descrierea impactului asupra mediului a lu</w:t>
      </w:r>
      <w:r w:rsidR="001C3F7D" w:rsidRPr="000C0A3A">
        <w:rPr>
          <w:rFonts w:ascii="Arial Narrow" w:hAnsi="Arial Narrow" w:cs="Arial"/>
          <w:b/>
          <w:sz w:val="22"/>
          <w:szCs w:val="22"/>
          <w:lang w:val="en-US" w:eastAsia="x-none"/>
        </w:rPr>
        <w:t>crărilor organizării de şantier</w:t>
      </w:r>
    </w:p>
    <w:p w:rsidR="00306A2D" w:rsidRPr="000C0A3A" w:rsidRDefault="00306A2D" w:rsidP="00306A2D">
      <w:pPr>
        <w:pStyle w:val="Default"/>
        <w:spacing w:line="276" w:lineRule="auto"/>
        <w:ind w:firstLine="360"/>
        <w:jc w:val="both"/>
        <w:rPr>
          <w:rFonts w:ascii="Arial Narrow" w:hAnsi="Arial Narrow"/>
          <w:sz w:val="22"/>
          <w:szCs w:val="22"/>
        </w:rPr>
      </w:pPr>
      <w:r w:rsidRPr="000C0A3A">
        <w:rPr>
          <w:rFonts w:ascii="Arial Narrow" w:hAnsi="Arial Narrow"/>
          <w:sz w:val="22"/>
          <w:szCs w:val="22"/>
        </w:rPr>
        <w:t xml:space="preserve">Impactul potențial al unei organizări de santier este generat de următorii factori: </w:t>
      </w:r>
    </w:p>
    <w:p w:rsidR="00306A2D" w:rsidRPr="000C0A3A" w:rsidRDefault="00306A2D" w:rsidP="00AE40F8">
      <w:pPr>
        <w:pStyle w:val="Default"/>
        <w:numPr>
          <w:ilvl w:val="0"/>
          <w:numId w:val="86"/>
        </w:numPr>
        <w:tabs>
          <w:tab w:val="clear" w:pos="360"/>
          <w:tab w:val="num" w:pos="1080"/>
        </w:tabs>
        <w:spacing w:line="276" w:lineRule="auto"/>
        <w:ind w:left="1080"/>
        <w:jc w:val="both"/>
        <w:rPr>
          <w:rFonts w:ascii="Arial Narrow" w:hAnsi="Arial Narrow"/>
          <w:sz w:val="22"/>
          <w:szCs w:val="22"/>
          <w:lang w:val="it-CH"/>
        </w:rPr>
      </w:pPr>
      <w:r w:rsidRPr="000C0A3A">
        <w:rPr>
          <w:rFonts w:ascii="Arial Narrow" w:hAnsi="Arial Narrow"/>
          <w:sz w:val="22"/>
          <w:szCs w:val="22"/>
          <w:lang w:val="it-CH"/>
        </w:rPr>
        <w:t xml:space="preserve"> emisii de poluanti atmosferici si generare deşeuri;</w:t>
      </w:r>
    </w:p>
    <w:p w:rsidR="00306A2D" w:rsidRPr="000C0A3A" w:rsidRDefault="00306A2D" w:rsidP="00AE40F8">
      <w:pPr>
        <w:pStyle w:val="Default"/>
        <w:numPr>
          <w:ilvl w:val="0"/>
          <w:numId w:val="86"/>
        </w:numPr>
        <w:tabs>
          <w:tab w:val="clear" w:pos="360"/>
          <w:tab w:val="num" w:pos="1080"/>
        </w:tabs>
        <w:spacing w:line="276" w:lineRule="auto"/>
        <w:ind w:left="1080"/>
        <w:jc w:val="both"/>
        <w:rPr>
          <w:rFonts w:ascii="Arial Narrow" w:hAnsi="Arial Narrow"/>
          <w:sz w:val="22"/>
          <w:szCs w:val="22"/>
        </w:rPr>
      </w:pPr>
      <w:r w:rsidRPr="000C0A3A">
        <w:rPr>
          <w:rFonts w:ascii="Arial Narrow" w:hAnsi="Arial Narrow"/>
          <w:sz w:val="22"/>
          <w:szCs w:val="22"/>
          <w:lang w:val="it-CH"/>
        </w:rPr>
        <w:t xml:space="preserve"> </w:t>
      </w:r>
      <w:r w:rsidRPr="000C0A3A">
        <w:rPr>
          <w:rFonts w:ascii="Arial Narrow" w:hAnsi="Arial Narrow"/>
          <w:sz w:val="22"/>
          <w:szCs w:val="22"/>
        </w:rPr>
        <w:t>modificări în structura solului datorat traficului și staționării utilajelor;</w:t>
      </w:r>
    </w:p>
    <w:p w:rsidR="00306A2D" w:rsidRPr="000C0A3A" w:rsidRDefault="00306A2D" w:rsidP="00AE40F8">
      <w:pPr>
        <w:pStyle w:val="Default"/>
        <w:numPr>
          <w:ilvl w:val="0"/>
          <w:numId w:val="86"/>
        </w:numPr>
        <w:tabs>
          <w:tab w:val="clear" w:pos="360"/>
          <w:tab w:val="num" w:pos="1080"/>
        </w:tabs>
        <w:spacing w:line="276" w:lineRule="auto"/>
        <w:ind w:left="1080"/>
        <w:jc w:val="both"/>
        <w:rPr>
          <w:rFonts w:ascii="Arial Narrow" w:hAnsi="Arial Narrow"/>
          <w:sz w:val="22"/>
          <w:szCs w:val="22"/>
        </w:rPr>
      </w:pPr>
      <w:r w:rsidRPr="000C0A3A">
        <w:rPr>
          <w:rFonts w:ascii="Arial Narrow" w:hAnsi="Arial Narrow"/>
          <w:sz w:val="22"/>
          <w:szCs w:val="22"/>
        </w:rPr>
        <w:t xml:space="preserve"> impact peisagistic pe perioada existenței organizării de șantier. </w:t>
      </w:r>
    </w:p>
    <w:p w:rsidR="00306A2D" w:rsidRPr="000C0A3A" w:rsidRDefault="00306A2D" w:rsidP="000C0A3A">
      <w:pPr>
        <w:pStyle w:val="Default"/>
        <w:spacing w:line="276" w:lineRule="auto"/>
        <w:jc w:val="both"/>
        <w:rPr>
          <w:rFonts w:ascii="Arial Narrow" w:hAnsi="Arial Narrow"/>
          <w:sz w:val="22"/>
          <w:szCs w:val="22"/>
        </w:rPr>
      </w:pPr>
      <w:r w:rsidRPr="000C0A3A">
        <w:rPr>
          <w:rFonts w:ascii="Arial Narrow" w:hAnsi="Arial Narrow"/>
          <w:sz w:val="22"/>
          <w:szCs w:val="22"/>
        </w:rPr>
        <w:t xml:space="preserve">Se estimeaza ca emisiile de impurificatori atmosferici se vor încadra în limitele maxime admise din Ordinul 462/1993, iar nivelul de zgomot şi vibraţii se va încadra în limitele admise prin STAS 10.009/2017 şi în limitele prevăzute în Ord. Ministrului Sănătăţii nr. 119/2014 pentru aprobarea Normelor de igienă şi sanatate publica privind mediul de viaţă al populaţiei. </w:t>
      </w:r>
    </w:p>
    <w:p w:rsidR="00306A2D" w:rsidRPr="000C0A3A" w:rsidRDefault="00306A2D" w:rsidP="0002071B">
      <w:pPr>
        <w:pStyle w:val="Default"/>
        <w:spacing w:line="276" w:lineRule="auto"/>
        <w:jc w:val="both"/>
        <w:rPr>
          <w:rFonts w:ascii="Arial Narrow" w:hAnsi="Arial Narrow"/>
          <w:sz w:val="22"/>
          <w:szCs w:val="22"/>
        </w:rPr>
      </w:pPr>
      <w:r w:rsidRPr="000C0A3A">
        <w:rPr>
          <w:rFonts w:ascii="Arial Narrow" w:hAnsi="Arial Narrow"/>
          <w:sz w:val="22"/>
          <w:szCs w:val="22"/>
        </w:rPr>
        <w:t xml:space="preserve">Impactul activitaţii utilajelor asupra aerului este redus în situaţia respectării stricte a normelor de protecţie a mediului. </w:t>
      </w:r>
    </w:p>
    <w:p w:rsidR="00306A2D" w:rsidRPr="000C0A3A" w:rsidRDefault="00306A2D" w:rsidP="0002071B">
      <w:pPr>
        <w:pStyle w:val="Default"/>
        <w:spacing w:line="276" w:lineRule="auto"/>
        <w:jc w:val="both"/>
        <w:rPr>
          <w:rFonts w:ascii="Arial Narrow" w:hAnsi="Arial Narrow"/>
          <w:sz w:val="22"/>
          <w:szCs w:val="22"/>
        </w:rPr>
      </w:pPr>
      <w:r w:rsidRPr="000C0A3A">
        <w:rPr>
          <w:rFonts w:ascii="Arial Narrow" w:hAnsi="Arial Narrow"/>
          <w:sz w:val="22"/>
          <w:szCs w:val="22"/>
        </w:rPr>
        <w:t xml:space="preserve">Constructorul are obligaţia ca prin activitatea ce o desfăşoară în şantier sa nu afecteze cadrul natural din zona respectiva si nici vecinii zonei de lucru. </w:t>
      </w:r>
    </w:p>
    <w:p w:rsidR="00306A2D" w:rsidRPr="00306A2D" w:rsidRDefault="00306A2D" w:rsidP="00306A2D">
      <w:pPr>
        <w:spacing w:line="276" w:lineRule="auto"/>
        <w:jc w:val="both"/>
        <w:rPr>
          <w:rFonts w:ascii="Arial" w:hAnsi="Arial" w:cs="Arial"/>
          <w:color w:val="FF0000"/>
          <w:sz w:val="22"/>
          <w:szCs w:val="22"/>
          <w:lang w:val="en-US" w:eastAsia="x-none"/>
        </w:rPr>
      </w:pPr>
    </w:p>
    <w:p w:rsidR="009514E3" w:rsidRPr="0002071B" w:rsidRDefault="009514E3" w:rsidP="00AE40F8">
      <w:pPr>
        <w:pStyle w:val="ListParagraph"/>
        <w:numPr>
          <w:ilvl w:val="0"/>
          <w:numId w:val="72"/>
        </w:numPr>
        <w:spacing w:line="276" w:lineRule="auto"/>
        <w:jc w:val="both"/>
        <w:rPr>
          <w:rFonts w:ascii="Arial Narrow" w:hAnsi="Arial Narrow" w:cs="Arial"/>
          <w:b/>
          <w:sz w:val="22"/>
          <w:szCs w:val="22"/>
          <w:lang w:val="en-US" w:eastAsia="x-none"/>
        </w:rPr>
      </w:pPr>
      <w:r w:rsidRPr="0002071B">
        <w:rPr>
          <w:rFonts w:ascii="Arial Narrow" w:hAnsi="Arial Narrow" w:cs="Arial"/>
          <w:b/>
          <w:sz w:val="22"/>
          <w:szCs w:val="22"/>
          <w:lang w:val="en-US" w:eastAsia="x-none"/>
        </w:rPr>
        <w:t>surse de polu</w:t>
      </w:r>
      <w:r w:rsidR="00704773" w:rsidRPr="0002071B">
        <w:rPr>
          <w:rFonts w:ascii="Arial Narrow" w:hAnsi="Arial Narrow" w:cs="Arial"/>
          <w:b/>
          <w:sz w:val="22"/>
          <w:szCs w:val="22"/>
          <w:lang w:val="en-US" w:eastAsia="x-none"/>
        </w:rPr>
        <w:t>ant</w:t>
      </w:r>
      <w:r w:rsidRPr="0002071B">
        <w:rPr>
          <w:rFonts w:ascii="Arial Narrow" w:hAnsi="Arial Narrow" w:cs="Arial"/>
          <w:b/>
          <w:sz w:val="22"/>
          <w:szCs w:val="22"/>
          <w:lang w:val="en-US" w:eastAsia="x-none"/>
        </w:rPr>
        <w:t xml:space="preserve">i </w:t>
      </w:r>
      <w:r w:rsidR="00704773" w:rsidRPr="0002071B">
        <w:rPr>
          <w:rFonts w:ascii="Arial Narrow" w:hAnsi="Arial Narrow" w:cs="Arial"/>
          <w:b/>
          <w:sz w:val="22"/>
          <w:szCs w:val="22"/>
          <w:lang w:val="en-US" w:eastAsia="x-none"/>
        </w:rPr>
        <w:t>s</w:t>
      </w:r>
      <w:r w:rsidRPr="0002071B">
        <w:rPr>
          <w:rFonts w:ascii="Arial Narrow" w:hAnsi="Arial Narrow" w:cs="Arial"/>
          <w:b/>
          <w:sz w:val="22"/>
          <w:szCs w:val="22"/>
          <w:lang w:val="en-US" w:eastAsia="x-none"/>
        </w:rPr>
        <w:t>i instala</w:t>
      </w:r>
      <w:r w:rsidR="009F53D4" w:rsidRPr="0002071B">
        <w:rPr>
          <w:rFonts w:ascii="Arial Narrow" w:hAnsi="Arial Narrow" w:cs="Arial"/>
          <w:b/>
          <w:sz w:val="22"/>
          <w:szCs w:val="22"/>
          <w:lang w:val="en-US" w:eastAsia="x-none"/>
        </w:rPr>
        <w:t>tii pentru ret</w:t>
      </w:r>
      <w:r w:rsidRPr="0002071B">
        <w:rPr>
          <w:rFonts w:ascii="Arial Narrow" w:hAnsi="Arial Narrow" w:cs="Arial"/>
          <w:b/>
          <w:sz w:val="22"/>
          <w:szCs w:val="22"/>
          <w:lang w:val="en-US" w:eastAsia="x-none"/>
        </w:rPr>
        <w:t xml:space="preserve">inerea, evacuarea </w:t>
      </w:r>
      <w:r w:rsidR="00704773" w:rsidRPr="0002071B">
        <w:rPr>
          <w:rFonts w:ascii="Arial Narrow" w:hAnsi="Arial Narrow" w:cs="Arial"/>
          <w:b/>
          <w:sz w:val="22"/>
          <w:szCs w:val="22"/>
          <w:lang w:val="en-US" w:eastAsia="x-none"/>
        </w:rPr>
        <w:t>s</w:t>
      </w:r>
      <w:r w:rsidR="009F53D4" w:rsidRPr="0002071B">
        <w:rPr>
          <w:rFonts w:ascii="Arial Narrow" w:hAnsi="Arial Narrow" w:cs="Arial"/>
          <w:b/>
          <w:sz w:val="22"/>
          <w:szCs w:val="22"/>
          <w:lang w:val="en-US" w:eastAsia="x-none"/>
        </w:rPr>
        <w:t>i dispersia poluanţilor i</w:t>
      </w:r>
      <w:r w:rsidRPr="0002071B">
        <w:rPr>
          <w:rFonts w:ascii="Arial Narrow" w:hAnsi="Arial Narrow" w:cs="Arial"/>
          <w:b/>
          <w:sz w:val="22"/>
          <w:szCs w:val="22"/>
          <w:lang w:val="en-US" w:eastAsia="x-none"/>
        </w:rPr>
        <w:t>n mediu î</w:t>
      </w:r>
      <w:r w:rsidR="00704773" w:rsidRPr="0002071B">
        <w:rPr>
          <w:rFonts w:ascii="Arial Narrow" w:hAnsi="Arial Narrow" w:cs="Arial"/>
          <w:b/>
          <w:sz w:val="22"/>
          <w:szCs w:val="22"/>
          <w:lang w:val="en-US" w:eastAsia="x-none"/>
        </w:rPr>
        <w:t>n timpul organizarii de santier</w:t>
      </w:r>
      <w:r w:rsidRPr="0002071B">
        <w:rPr>
          <w:rFonts w:ascii="Arial Narrow" w:hAnsi="Arial Narrow" w:cs="Arial"/>
          <w:b/>
          <w:sz w:val="22"/>
          <w:szCs w:val="22"/>
          <w:lang w:val="en-US" w:eastAsia="x-none"/>
        </w:rPr>
        <w:t xml:space="preserv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Utilajele si autovehiculele folosite la transportul materialelor, a personalului muncitor sunt surse temporare de poluare fonica, praf, emisii si vibraţii. </w:t>
      </w:r>
    </w:p>
    <w:p w:rsidR="00306A2D" w:rsidRPr="0002071B" w:rsidRDefault="00306A2D" w:rsidP="00306A2D">
      <w:pPr>
        <w:pStyle w:val="Default"/>
        <w:spacing w:line="276" w:lineRule="auto"/>
        <w:ind w:firstLine="720"/>
        <w:jc w:val="both"/>
        <w:rPr>
          <w:rFonts w:ascii="Arial Narrow" w:hAnsi="Arial Narrow"/>
          <w:sz w:val="22"/>
          <w:szCs w:val="22"/>
          <w:lang w:val="fr-CH"/>
        </w:rPr>
      </w:pPr>
      <w:r w:rsidRPr="0002071B">
        <w:rPr>
          <w:rFonts w:ascii="Arial Narrow" w:hAnsi="Arial Narrow"/>
          <w:sz w:val="22"/>
          <w:szCs w:val="22"/>
          <w:lang w:val="fr-CH"/>
        </w:rPr>
        <w:t xml:space="preserve">Lucrările ce se vor executa nu constituie surse de poluare pentru ape, aer, sol. Nu se evacuează substanţe reziduale sau toxice, care să altereze într-un fel calitatea mediului. </w:t>
      </w:r>
    </w:p>
    <w:p w:rsidR="00306A2D" w:rsidRPr="0002071B" w:rsidRDefault="00306A2D" w:rsidP="00306A2D">
      <w:pPr>
        <w:pStyle w:val="Default"/>
        <w:spacing w:line="276" w:lineRule="auto"/>
        <w:ind w:firstLine="720"/>
        <w:jc w:val="both"/>
        <w:rPr>
          <w:rFonts w:ascii="Arial Narrow" w:hAnsi="Arial Narrow"/>
          <w:sz w:val="22"/>
          <w:szCs w:val="22"/>
          <w:lang w:val="fr-CH"/>
        </w:rPr>
      </w:pPr>
      <w:r w:rsidRPr="0002071B">
        <w:rPr>
          <w:rFonts w:ascii="Arial Narrow" w:hAnsi="Arial Narrow"/>
          <w:sz w:val="22"/>
          <w:szCs w:val="22"/>
          <w:lang w:val="fr-CH"/>
        </w:rPr>
        <w:t>Toate emis</w:t>
      </w:r>
      <w:r w:rsidR="0002071B">
        <w:rPr>
          <w:rFonts w:ascii="Arial Narrow" w:hAnsi="Arial Narrow"/>
          <w:sz w:val="22"/>
          <w:szCs w:val="22"/>
          <w:lang w:val="fr-CH"/>
        </w:rPr>
        <w:t>i</w:t>
      </w:r>
      <w:r w:rsidRPr="0002071B">
        <w:rPr>
          <w:rFonts w:ascii="Arial Narrow" w:hAnsi="Arial Narrow"/>
          <w:sz w:val="22"/>
          <w:szCs w:val="22"/>
          <w:lang w:val="fr-CH"/>
        </w:rPr>
        <w:t xml:space="preserve">ile rezultate de la utilajele implicate în lucrările de execuţie precum şi cele rezultate pe perioada funcţionării vor respecta regulamentele şi legislaţia de protecţia mediului în Romania. </w:t>
      </w:r>
    </w:p>
    <w:p w:rsidR="00306A2D" w:rsidRPr="0002071B" w:rsidRDefault="00306A2D" w:rsidP="00306A2D">
      <w:pPr>
        <w:pStyle w:val="Default"/>
        <w:spacing w:line="276" w:lineRule="auto"/>
        <w:ind w:firstLine="720"/>
        <w:jc w:val="both"/>
        <w:rPr>
          <w:rFonts w:ascii="Arial Narrow" w:hAnsi="Arial Narrow"/>
          <w:sz w:val="22"/>
          <w:szCs w:val="22"/>
          <w:lang w:val="fr-CH"/>
        </w:rPr>
      </w:pPr>
      <w:r w:rsidRPr="0002071B">
        <w:rPr>
          <w:rFonts w:ascii="Arial Narrow" w:hAnsi="Arial Narrow"/>
          <w:sz w:val="22"/>
          <w:szCs w:val="22"/>
          <w:lang w:val="fr-CH"/>
        </w:rPr>
        <w:t xml:space="preserve">Nivelul de zgomot in perioada de funcționare a organizării de șantier se încadrează în cel admisibil nefiind necesară protecţie specială. </w:t>
      </w:r>
    </w:p>
    <w:p w:rsidR="00306A2D" w:rsidRPr="0002071B" w:rsidRDefault="00306A2D" w:rsidP="00306A2D">
      <w:pPr>
        <w:pStyle w:val="Default"/>
        <w:spacing w:line="276" w:lineRule="auto"/>
        <w:ind w:firstLine="720"/>
        <w:jc w:val="both"/>
        <w:rPr>
          <w:rFonts w:ascii="Arial Narrow" w:hAnsi="Arial Narrow"/>
          <w:sz w:val="22"/>
          <w:szCs w:val="22"/>
          <w:lang w:val="fr-CH"/>
        </w:rPr>
      </w:pPr>
      <w:r w:rsidRPr="0002071B">
        <w:rPr>
          <w:rFonts w:ascii="Arial Narrow" w:hAnsi="Arial Narrow"/>
          <w:sz w:val="22"/>
          <w:szCs w:val="22"/>
          <w:lang w:val="fr-CH"/>
        </w:rPr>
        <w:t xml:space="preserve">În ce priveşte carburanţii şi lubrifianţii ce vor fi folosiţi de constructor, activitatea acestuia se va desfăşura conform reglementărilor în vigoare, efectele şi riscurile potenţiale fiind cele uzuale pentru lucrări de construcţii.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Materialele utilizate nu generează un impact negativ asupra biodiversităţii.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Amplasamentul va fi împrejmuit pentru a evita accesul accidental/ neautorizat.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Colectarea şi depozitarea deşeurilor se va asigura conform normelor de igienă în vigoare astfel încât să se îndeplinească condiţiile impuse de protecţia mediului.</w:t>
      </w:r>
    </w:p>
    <w:p w:rsidR="00306A2D" w:rsidRPr="0002071B" w:rsidRDefault="00306A2D" w:rsidP="00306A2D">
      <w:pPr>
        <w:spacing w:line="276" w:lineRule="auto"/>
        <w:jc w:val="both"/>
        <w:rPr>
          <w:rFonts w:ascii="Arial Narrow" w:hAnsi="Arial Narrow" w:cs="Arial"/>
          <w:b/>
          <w:sz w:val="22"/>
          <w:szCs w:val="22"/>
          <w:lang w:val="en-US" w:eastAsia="x-none"/>
        </w:rPr>
      </w:pPr>
    </w:p>
    <w:p w:rsidR="009514E3" w:rsidRPr="0002071B" w:rsidRDefault="009514E3" w:rsidP="00AE40F8">
      <w:pPr>
        <w:pStyle w:val="ListParagraph"/>
        <w:numPr>
          <w:ilvl w:val="0"/>
          <w:numId w:val="72"/>
        </w:numPr>
        <w:spacing w:line="276" w:lineRule="auto"/>
        <w:jc w:val="both"/>
        <w:rPr>
          <w:rFonts w:ascii="Arial Narrow" w:hAnsi="Arial Narrow" w:cs="Arial"/>
          <w:b/>
          <w:sz w:val="22"/>
          <w:szCs w:val="22"/>
          <w:lang w:val="en-US" w:eastAsia="x-none"/>
        </w:rPr>
      </w:pPr>
      <w:r w:rsidRPr="0002071B">
        <w:rPr>
          <w:rFonts w:ascii="Arial Narrow" w:hAnsi="Arial Narrow" w:cs="Arial"/>
          <w:b/>
          <w:sz w:val="22"/>
          <w:szCs w:val="22"/>
          <w:lang w:val="en-US" w:eastAsia="x-none"/>
        </w:rPr>
        <w:t>dotări şi măsuri prevăzute pentru controlul</w:t>
      </w:r>
      <w:r w:rsidR="00704773" w:rsidRPr="0002071B">
        <w:rPr>
          <w:rFonts w:ascii="Arial Narrow" w:hAnsi="Arial Narrow" w:cs="Arial"/>
          <w:b/>
          <w:sz w:val="22"/>
          <w:szCs w:val="22"/>
          <w:lang w:val="en-US" w:eastAsia="x-none"/>
        </w:rPr>
        <w:t xml:space="preserve"> emisiilor de poluanti în mediu</w:t>
      </w:r>
      <w:r w:rsidRPr="0002071B">
        <w:rPr>
          <w:rFonts w:ascii="Arial Narrow" w:hAnsi="Arial Narrow" w:cs="Arial"/>
          <w:b/>
          <w:sz w:val="22"/>
          <w:szCs w:val="22"/>
          <w:lang w:val="en-US" w:eastAsia="x-none"/>
        </w:rPr>
        <w:t xml:space="preserv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Constructorul va lua toate măsurile ce se impun pentru a înlătura eventualele riscuri în ceea ce priveşte protecţia şi securitatea muncii, având totodată obligaţia de a asigura o bună organizare a muncii, precum şi dotare tehnică corespunzătoare.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lastRenderedPageBreak/>
        <w:t xml:space="preserve">Pe întreaga perioadă de funcționare a organizării de șantier se vor lua măsuri astfel încât să nu existe surse de poluanţi pentru apele de suprafaţă sau apele subterane.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Pentru realizarea siguranţei în exploatare a instalaţiilor se vor executa lucrări de urmărire, întreţinere, revizii tehnice şi reparaţii a căror volum şi periodicitate sunt prezentate în normele legale.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Pe întreaga perioadă de funcționare a organizării de șantier, facilităţile de alimentare cu apă şi evacuare ape uzate vor respecta legislaţia în vigoare.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Concentraţiile de substanţe poluante în aer vor fi inferioare concentraţiilor admisibile. Executantul lucrărilor trebuie să îmbunătăţească performanţele tehnologice în scopul reducerii emisiilor şi să nu pună în exploatare instalaţii prin care se depăşesc limitele maxime admise.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Pe întreaga perioadă de desfăşurare a lucrărilor se vor lua măsuri astfel încât să nu existe poluanţi pentru sol. Orice emisii pe sol vor fi eliminate.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Nu vor fi afectate alte suprafeţe de teren în afara celor aprobate prin actele reglementate de autorităţi.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Nu vor fi admise pe amplasament utilaje care să prezinte scurgeri sau a căror stare tehnică să nu corespundă cerinţelor legale, documentată prin avize.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Orice scurgere de lichide (ulei, combustibil) de la utilajele de pe amplasament va fi eliminată.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Nu se evacuează în mediu substanţe reziduale sau toxice, care să altereze într-un fel calitatea solului.</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Colectarea, depozitarea și eliminarea/valorificarea deşeurilor se vor asigura conform legislației în vigoare astfel încât să se îndeplinească condiţiile impuse de protecţia mediului.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Toate deşeurile generate vor fi colectate în locul de depozitare special şi separate în containere pe categorii pentru a fi predate operatorilor economici autorizati pentru valorificare/reciclare/eliminare.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Deşeurile din metale feroase şi neferoase se vor colecta numai în spaţii special amenajate pentru valorificare/reutilizare și vor fi predate agenţilor economici specializaţi în colectarea deşeurilor nevalorificabile.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Managementul substanţelor şi materialelor periculoase va fi în concordanţă cu prevederile legii şi cerinţele autorităţilor.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Aceste produse vor fi stocate – transportate – manipulate – utilizate şi evacuate conform fişelor de securitate şi cerinţelor legale.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În caz de incidente legate de substanţe periculoase vor fi luate imediat măsuri de curăţare cu respectarea metodelor de protecţie şi diminuarea impactului asupra mediului. </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La terminarea lucrărilor se vor evacua toate deşeurile şi se vor elimina toate echipamentele, materialele şi structurile utilizate pentru realizarea lucrărilor. </w:t>
      </w:r>
    </w:p>
    <w:p w:rsidR="00306A2D" w:rsidRPr="0002071B" w:rsidRDefault="00306A2D" w:rsidP="00306A2D">
      <w:pPr>
        <w:pStyle w:val="Default"/>
        <w:spacing w:line="276" w:lineRule="auto"/>
        <w:jc w:val="both"/>
        <w:rPr>
          <w:rFonts w:ascii="Arial Narrow" w:hAnsi="Arial Narrow"/>
          <w:sz w:val="22"/>
          <w:szCs w:val="22"/>
          <w:lang w:val="it-CH"/>
        </w:rPr>
      </w:pPr>
      <w:r w:rsidRPr="0002071B">
        <w:rPr>
          <w:rFonts w:ascii="Arial Narrow" w:hAnsi="Arial Narrow"/>
          <w:sz w:val="22"/>
          <w:szCs w:val="22"/>
          <w:lang w:val="it-CH"/>
        </w:rPr>
        <w:t>Personalul va fi instruit pentru respectarea curateniei si a normelor de igiena.</w:t>
      </w:r>
    </w:p>
    <w:p w:rsidR="00306A2D" w:rsidRPr="0002071B" w:rsidRDefault="00306A2D" w:rsidP="00306A2D">
      <w:pPr>
        <w:pStyle w:val="Default"/>
        <w:spacing w:line="276" w:lineRule="auto"/>
        <w:ind w:firstLine="720"/>
        <w:jc w:val="both"/>
        <w:rPr>
          <w:rFonts w:ascii="Arial Narrow" w:hAnsi="Arial Narrow"/>
          <w:sz w:val="22"/>
          <w:szCs w:val="22"/>
          <w:lang w:val="it-CH"/>
        </w:rPr>
      </w:pPr>
      <w:r w:rsidRPr="0002071B">
        <w:rPr>
          <w:rFonts w:ascii="Arial Narrow" w:hAnsi="Arial Narrow"/>
          <w:sz w:val="22"/>
          <w:szCs w:val="22"/>
          <w:lang w:val="it-CH"/>
        </w:rPr>
        <w:t xml:space="preserve">Starea mediului va fi urmărită în permanenţă de executanţii lucrării, iar deprecierea mediului limitată la strictul necesar. </w:t>
      </w:r>
    </w:p>
    <w:p w:rsidR="00306A2D" w:rsidRPr="0002071B" w:rsidRDefault="00306A2D" w:rsidP="00306A2D">
      <w:pPr>
        <w:pStyle w:val="Default"/>
        <w:spacing w:line="276" w:lineRule="auto"/>
        <w:ind w:firstLine="720"/>
        <w:jc w:val="both"/>
        <w:rPr>
          <w:rFonts w:ascii="Arial Narrow" w:hAnsi="Arial Narrow"/>
          <w:color w:val="auto"/>
          <w:sz w:val="22"/>
          <w:szCs w:val="22"/>
          <w:lang w:val="it-CH"/>
        </w:rPr>
      </w:pPr>
      <w:r w:rsidRPr="0002071B">
        <w:rPr>
          <w:rFonts w:ascii="Arial Narrow" w:hAnsi="Arial Narrow"/>
          <w:sz w:val="22"/>
          <w:szCs w:val="22"/>
          <w:lang w:val="it-CH"/>
        </w:rPr>
        <w:t>Lucrările se vor executa în conformitate cu prevederile proiectului tehnic, a condiţiilor stabilite prin avize, acorduri şi autorizaţii obţinute de la organele în drept, a tuturor prescripţiilor de calitate.</w:t>
      </w:r>
    </w:p>
    <w:p w:rsidR="00135CD1" w:rsidRPr="0002071B" w:rsidRDefault="00135CD1" w:rsidP="00C5256A">
      <w:pPr>
        <w:spacing w:line="276" w:lineRule="auto"/>
        <w:ind w:left="720"/>
        <w:jc w:val="both"/>
        <w:rPr>
          <w:rFonts w:ascii="Arial Narrow" w:hAnsi="Arial Narrow" w:cs="Arial"/>
          <w:sz w:val="22"/>
          <w:szCs w:val="22"/>
          <w:lang w:val="it-IT"/>
        </w:rPr>
      </w:pPr>
    </w:p>
    <w:p w:rsidR="003E63F2" w:rsidRPr="0002071B" w:rsidRDefault="00435762" w:rsidP="00C5256A">
      <w:pPr>
        <w:pStyle w:val="Heading1"/>
        <w:spacing w:before="0" w:after="0" w:line="276" w:lineRule="auto"/>
        <w:jc w:val="both"/>
        <w:rPr>
          <w:rFonts w:ascii="Arial Narrow" w:hAnsi="Arial Narrow"/>
          <w:b w:val="0"/>
          <w:bCs w:val="0"/>
        </w:rPr>
      </w:pPr>
      <w:bookmarkStart w:id="100" w:name="_Toc519609056"/>
      <w:bookmarkStart w:id="101" w:name="_Toc27739145"/>
      <w:r w:rsidRPr="0002071B">
        <w:rPr>
          <w:rFonts w:ascii="Arial Narrow" w:hAnsi="Arial Narrow"/>
        </w:rPr>
        <w:t>LUCRARI DE REFACERE A AMPLASAMENTULUI LA FINALIZAREA INVESTITIEI, IN CAZ DE ACCIDENTE SI/SAU LA INCETAREA ACTIVITATII, IN MASURA IN CARE ACESTE INFORMATII SUNT DISPONIBILE:</w:t>
      </w:r>
      <w:bookmarkEnd w:id="100"/>
      <w:bookmarkEnd w:id="101"/>
    </w:p>
    <w:p w:rsidR="0015619F" w:rsidRPr="0002071B" w:rsidRDefault="0015619F" w:rsidP="00AE40F8">
      <w:pPr>
        <w:pStyle w:val="ListParagraph"/>
        <w:numPr>
          <w:ilvl w:val="0"/>
          <w:numId w:val="72"/>
        </w:numPr>
        <w:spacing w:line="276" w:lineRule="auto"/>
        <w:jc w:val="both"/>
        <w:rPr>
          <w:rFonts w:ascii="Arial Narrow" w:hAnsi="Arial Narrow" w:cs="Arial"/>
          <w:b/>
          <w:sz w:val="22"/>
          <w:szCs w:val="22"/>
          <w:lang w:val="en-US" w:eastAsia="x-none"/>
        </w:rPr>
      </w:pPr>
      <w:r w:rsidRPr="0002071B">
        <w:rPr>
          <w:rFonts w:ascii="Arial Narrow" w:hAnsi="Arial Narrow" w:cs="Arial"/>
          <w:b/>
          <w:sz w:val="22"/>
          <w:szCs w:val="22"/>
          <w:lang w:val="en-US" w:eastAsia="x-none"/>
        </w:rPr>
        <w:t>lucrările propuse pentru refacerea amplasamentului la finalizarea investiţiei, în caz de accidente şi/sau la încetarea activităţii</w:t>
      </w:r>
    </w:p>
    <w:p w:rsidR="00944DF9" w:rsidRPr="0002071B" w:rsidRDefault="00944DF9" w:rsidP="00AE40F8">
      <w:pPr>
        <w:pStyle w:val="ListParagraph"/>
        <w:numPr>
          <w:ilvl w:val="0"/>
          <w:numId w:val="103"/>
        </w:numPr>
        <w:spacing w:line="276" w:lineRule="auto"/>
        <w:jc w:val="both"/>
        <w:rPr>
          <w:rFonts w:ascii="Arial Narrow" w:hAnsi="Arial Narrow" w:cs="Arial"/>
          <w:b/>
          <w:sz w:val="22"/>
          <w:szCs w:val="22"/>
          <w:lang w:val="en-US"/>
        </w:rPr>
      </w:pPr>
      <w:r w:rsidRPr="0002071B">
        <w:rPr>
          <w:rFonts w:ascii="Arial Narrow" w:hAnsi="Arial Narrow" w:cs="Arial"/>
          <w:sz w:val="22"/>
          <w:szCs w:val="22"/>
          <w:lang w:val="en-US"/>
        </w:rPr>
        <w:t>mutarea contructiilor cu caracter provizoriu;</w:t>
      </w:r>
    </w:p>
    <w:p w:rsidR="00944DF9" w:rsidRPr="0002071B" w:rsidRDefault="00944DF9" w:rsidP="00AE40F8">
      <w:pPr>
        <w:pStyle w:val="ListParagraph"/>
        <w:numPr>
          <w:ilvl w:val="0"/>
          <w:numId w:val="103"/>
        </w:numPr>
        <w:spacing w:line="276" w:lineRule="auto"/>
        <w:jc w:val="both"/>
        <w:rPr>
          <w:rFonts w:ascii="Arial Narrow" w:hAnsi="Arial Narrow" w:cs="Arial"/>
          <w:b/>
          <w:sz w:val="22"/>
          <w:szCs w:val="22"/>
          <w:lang w:val="en-US"/>
        </w:rPr>
      </w:pPr>
      <w:r w:rsidRPr="0002071B">
        <w:rPr>
          <w:rFonts w:ascii="Arial Narrow" w:hAnsi="Arial Narrow" w:cs="Arial"/>
          <w:sz w:val="22"/>
          <w:szCs w:val="22"/>
          <w:lang w:val="en-US"/>
        </w:rPr>
        <w:t>evacuarea resturilor de materiale de constructii;</w:t>
      </w:r>
    </w:p>
    <w:p w:rsidR="00944DF9" w:rsidRPr="0002071B" w:rsidRDefault="00944DF9" w:rsidP="00AE40F8">
      <w:pPr>
        <w:pStyle w:val="ListParagraph"/>
        <w:numPr>
          <w:ilvl w:val="0"/>
          <w:numId w:val="103"/>
        </w:numPr>
        <w:spacing w:line="276" w:lineRule="auto"/>
        <w:jc w:val="both"/>
        <w:rPr>
          <w:rFonts w:ascii="Arial Narrow" w:hAnsi="Arial Narrow" w:cs="Arial"/>
          <w:b/>
          <w:sz w:val="22"/>
          <w:szCs w:val="22"/>
          <w:lang w:val="en-US"/>
        </w:rPr>
      </w:pPr>
      <w:r w:rsidRPr="0002071B">
        <w:rPr>
          <w:rFonts w:ascii="Arial Narrow" w:hAnsi="Arial Narrow" w:cs="Arial"/>
          <w:sz w:val="22"/>
          <w:szCs w:val="22"/>
          <w:lang w:val="en-US"/>
        </w:rPr>
        <w:t>evacuarea deseurilor aflate pe amplasament, cu respectarea masurilor de eliminare specific fiecarui tip de deseu;</w:t>
      </w:r>
    </w:p>
    <w:p w:rsidR="00944DF9" w:rsidRPr="0002071B" w:rsidRDefault="00944DF9" w:rsidP="00944DF9">
      <w:pPr>
        <w:spacing w:line="276" w:lineRule="auto"/>
        <w:ind w:firstLine="708"/>
        <w:jc w:val="both"/>
        <w:rPr>
          <w:rFonts w:ascii="Arial Narrow" w:hAnsi="Arial Narrow" w:cs="Arial"/>
          <w:sz w:val="22"/>
          <w:szCs w:val="22"/>
          <w:lang w:val="fr-FR"/>
        </w:rPr>
      </w:pPr>
      <w:r w:rsidRPr="0002071B">
        <w:rPr>
          <w:rFonts w:ascii="Arial Narrow" w:hAnsi="Arial Narrow" w:cs="Arial"/>
          <w:sz w:val="22"/>
          <w:szCs w:val="22"/>
          <w:lang w:val="fr-FR"/>
        </w:rPr>
        <w:lastRenderedPageBreak/>
        <w:t xml:space="preserve">Din punct de vedere al terenului ocupat cu orgnizarea de santier, aceasta are un caracter temporar, functionand doar in perioada de executie a lucrarilor. </w:t>
      </w:r>
      <w:r w:rsidRPr="0002071B">
        <w:rPr>
          <w:rFonts w:ascii="Arial Narrow" w:hAnsi="Arial Narrow" w:cs="Arial"/>
          <w:sz w:val="22"/>
          <w:szCs w:val="22"/>
          <w:lang w:val="en-US"/>
        </w:rPr>
        <w:t xml:space="preserve">După finalizarea lucrărilor de execuţie, </w:t>
      </w:r>
      <w:r w:rsidRPr="0002071B">
        <w:rPr>
          <w:rFonts w:ascii="Arial Narrow" w:hAnsi="Arial Narrow" w:cs="Arial"/>
          <w:sz w:val="22"/>
          <w:szCs w:val="22"/>
          <w:lang w:val="fr-FR"/>
        </w:rPr>
        <w:t>Constructorul</w:t>
      </w:r>
      <w:r w:rsidRPr="0002071B">
        <w:rPr>
          <w:rFonts w:ascii="Arial Narrow" w:hAnsi="Arial Narrow" w:cs="Arial"/>
          <w:sz w:val="22"/>
          <w:szCs w:val="22"/>
          <w:lang w:val="en-US"/>
        </w:rPr>
        <w:t xml:space="preserve">  va lua măsuri pentru redarea în folosinţă a terenului pe care a fost organizarea de şantier.</w:t>
      </w:r>
    </w:p>
    <w:p w:rsidR="00944DF9" w:rsidRPr="0002071B" w:rsidRDefault="00944DF9" w:rsidP="00F76754">
      <w:pPr>
        <w:spacing w:line="276" w:lineRule="auto"/>
        <w:ind w:firstLine="708"/>
        <w:jc w:val="both"/>
        <w:rPr>
          <w:rFonts w:ascii="Arial Narrow" w:hAnsi="Arial Narrow" w:cs="Arial"/>
          <w:sz w:val="22"/>
          <w:szCs w:val="22"/>
          <w:lang w:val="fr-FR"/>
        </w:rPr>
      </w:pPr>
      <w:r w:rsidRPr="0002071B">
        <w:rPr>
          <w:rFonts w:ascii="Arial Narrow" w:hAnsi="Arial Narrow" w:cs="Arial"/>
          <w:sz w:val="22"/>
          <w:szCs w:val="22"/>
          <w:lang w:val="fr-FR"/>
        </w:rPr>
        <w:t xml:space="preserve">La finalizarea lucrarilor de constructie, toate utilajele, deseurile si materialele de constructie vor fi indepartate de pe amplasamentul proiectului. </w:t>
      </w:r>
    </w:p>
    <w:p w:rsidR="009F53D4" w:rsidRPr="0002071B" w:rsidRDefault="009F53D4" w:rsidP="00AE40F8">
      <w:pPr>
        <w:pStyle w:val="ListParagraph"/>
        <w:numPr>
          <w:ilvl w:val="0"/>
          <w:numId w:val="72"/>
        </w:numPr>
        <w:spacing w:line="276" w:lineRule="auto"/>
        <w:jc w:val="both"/>
        <w:rPr>
          <w:rFonts w:ascii="Arial Narrow" w:hAnsi="Arial Narrow" w:cs="Arial"/>
          <w:b/>
          <w:sz w:val="22"/>
          <w:szCs w:val="22"/>
          <w:lang w:val="en-US" w:eastAsia="x-none"/>
        </w:rPr>
      </w:pPr>
      <w:r w:rsidRPr="0002071B">
        <w:rPr>
          <w:rFonts w:ascii="Arial Narrow" w:hAnsi="Arial Narrow" w:cs="Arial"/>
          <w:b/>
          <w:sz w:val="22"/>
          <w:szCs w:val="22"/>
          <w:lang w:val="en-US" w:eastAsia="x-none"/>
        </w:rPr>
        <w:t>aspecte referitoare la prevenirea şi modul de răspuns pentru</w:t>
      </w:r>
      <w:r w:rsidR="004F72E8" w:rsidRPr="0002071B">
        <w:rPr>
          <w:rFonts w:ascii="Arial Narrow" w:hAnsi="Arial Narrow" w:cs="Arial"/>
          <w:b/>
          <w:sz w:val="22"/>
          <w:szCs w:val="22"/>
          <w:lang w:val="en-US" w:eastAsia="x-none"/>
        </w:rPr>
        <w:t xml:space="preserve"> cazuri de poluări accidentale</w:t>
      </w:r>
    </w:p>
    <w:p w:rsidR="002D109D" w:rsidRPr="0002071B" w:rsidRDefault="002D109D" w:rsidP="002D109D">
      <w:pPr>
        <w:spacing w:line="276" w:lineRule="auto"/>
        <w:ind w:firstLine="708"/>
        <w:jc w:val="both"/>
        <w:rPr>
          <w:rFonts w:ascii="Arial Narrow" w:hAnsi="Arial Narrow" w:cs="Arial"/>
          <w:sz w:val="22"/>
          <w:szCs w:val="22"/>
          <w:lang w:val="fr-FR"/>
        </w:rPr>
      </w:pPr>
      <w:r w:rsidRPr="0002071B">
        <w:rPr>
          <w:rFonts w:ascii="Arial Narrow" w:hAnsi="Arial Narrow" w:cs="Arial"/>
          <w:sz w:val="22"/>
          <w:szCs w:val="22"/>
          <w:lang w:val="fr-FR"/>
        </w:rPr>
        <w:t>In cazuri exceptionale pot aparea scurgeri accidentale de combustibil de la utilaje sau uleiuri de ungere. Pentru prevenirea acestor accidente, organizarea de santier va fi dotata cu material absorbant, care, o data utilizat va fi depozitat in cantainer inchis si predat societatilor autorizate pentru eliminare.</w:t>
      </w:r>
    </w:p>
    <w:p w:rsidR="002D109D" w:rsidRPr="0002071B" w:rsidRDefault="002D109D" w:rsidP="002D109D">
      <w:pPr>
        <w:spacing w:line="276" w:lineRule="auto"/>
        <w:ind w:firstLine="708"/>
        <w:jc w:val="both"/>
        <w:rPr>
          <w:rFonts w:ascii="Arial Narrow" w:hAnsi="Arial Narrow" w:cs="Arial"/>
          <w:sz w:val="22"/>
          <w:szCs w:val="22"/>
          <w:lang w:val="fr-FR"/>
        </w:rPr>
      </w:pPr>
      <w:r w:rsidRPr="0002071B">
        <w:rPr>
          <w:rFonts w:ascii="Arial Narrow" w:hAnsi="Arial Narrow" w:cs="Arial"/>
          <w:sz w:val="22"/>
          <w:szCs w:val="22"/>
          <w:lang w:val="fr-FR"/>
        </w:rPr>
        <w:t>Persoanele responsabile in combaterea poluarii accidentale, vor actiona pentru eliminarea cauzelor care au provocat poluarea accidentala, limitarea si reducerea ariei de raspandire a substantelor poluante, indepartare prin mijloace adecvate tehnic, precum si prin colectarea, transportul si depozitarea intermediara, in conditii de securitate corespunzatoare pentru mediu in vederea recuperarii sau, dupa caz, a distrugerii substantelor poluante.</w:t>
      </w:r>
    </w:p>
    <w:p w:rsidR="002D109D" w:rsidRPr="0002071B" w:rsidRDefault="002D109D" w:rsidP="002D109D">
      <w:pPr>
        <w:spacing w:line="276" w:lineRule="auto"/>
        <w:ind w:firstLine="708"/>
        <w:jc w:val="both"/>
        <w:rPr>
          <w:rFonts w:ascii="Arial Narrow" w:hAnsi="Arial Narrow" w:cs="Arial"/>
          <w:sz w:val="22"/>
          <w:szCs w:val="22"/>
        </w:rPr>
      </w:pPr>
      <w:r w:rsidRPr="0002071B">
        <w:rPr>
          <w:rFonts w:ascii="Arial Narrow" w:hAnsi="Arial Narrow" w:cs="Arial"/>
          <w:sz w:val="22"/>
          <w:szCs w:val="22"/>
        </w:rPr>
        <w:t xml:space="preserve">De asemenea, pentru prevenirea potentialelor accidente rezultate sunt necesare adoptarea urmatoarelor masuri: </w:t>
      </w:r>
    </w:p>
    <w:p w:rsidR="002D109D" w:rsidRPr="0002071B" w:rsidRDefault="002D109D" w:rsidP="00AE40F8">
      <w:pPr>
        <w:pStyle w:val="ListParagraph"/>
        <w:numPr>
          <w:ilvl w:val="0"/>
          <w:numId w:val="104"/>
        </w:numPr>
        <w:spacing w:line="276" w:lineRule="auto"/>
        <w:jc w:val="both"/>
        <w:rPr>
          <w:rFonts w:ascii="Arial Narrow" w:hAnsi="Arial Narrow" w:cs="Arial"/>
          <w:sz w:val="22"/>
          <w:szCs w:val="22"/>
        </w:rPr>
      </w:pPr>
      <w:r w:rsidRPr="0002071B">
        <w:rPr>
          <w:rFonts w:ascii="Arial Narrow" w:hAnsi="Arial Narrow" w:cs="Arial"/>
          <w:sz w:val="22"/>
          <w:szCs w:val="22"/>
        </w:rPr>
        <w:t xml:space="preserve">urmarirea modului de functionare a utilajelor, a etanseitatii recipientelor de stocare a uleiurilor si carburantilor pentru mijloace de transport si utilaje; </w:t>
      </w:r>
    </w:p>
    <w:p w:rsidR="002D109D" w:rsidRPr="0002071B" w:rsidRDefault="002D109D" w:rsidP="00AE40F8">
      <w:pPr>
        <w:pStyle w:val="ListParagraph"/>
        <w:numPr>
          <w:ilvl w:val="0"/>
          <w:numId w:val="104"/>
        </w:numPr>
        <w:spacing w:line="276" w:lineRule="auto"/>
        <w:jc w:val="both"/>
        <w:rPr>
          <w:rFonts w:ascii="Arial Narrow" w:hAnsi="Arial Narrow" w:cs="Arial"/>
          <w:sz w:val="22"/>
          <w:szCs w:val="22"/>
        </w:rPr>
      </w:pPr>
      <w:r w:rsidRPr="0002071B">
        <w:rPr>
          <w:rFonts w:ascii="Arial Narrow" w:hAnsi="Arial Narrow" w:cs="Arial"/>
          <w:sz w:val="22"/>
          <w:szCs w:val="22"/>
        </w:rPr>
        <w:t xml:space="preserve">realizarea de imprejmuiri, semnalizari si alte avertizari pentru a delimita zonele de lucru; </w:t>
      </w:r>
    </w:p>
    <w:p w:rsidR="002D109D" w:rsidRPr="0002071B" w:rsidRDefault="002D109D" w:rsidP="00AE40F8">
      <w:pPr>
        <w:pStyle w:val="ListParagraph"/>
        <w:numPr>
          <w:ilvl w:val="0"/>
          <w:numId w:val="104"/>
        </w:numPr>
        <w:spacing w:line="276" w:lineRule="auto"/>
        <w:jc w:val="both"/>
        <w:rPr>
          <w:rFonts w:ascii="Arial Narrow" w:hAnsi="Arial Narrow" w:cs="Arial"/>
          <w:sz w:val="22"/>
          <w:szCs w:val="22"/>
        </w:rPr>
      </w:pPr>
      <w:r w:rsidRPr="0002071B">
        <w:rPr>
          <w:rFonts w:ascii="Arial Narrow" w:hAnsi="Arial Narrow" w:cs="Arial"/>
          <w:sz w:val="22"/>
          <w:szCs w:val="22"/>
        </w:rPr>
        <w:t xml:space="preserve">verificarea inainte de intrarea in lucru a utilajelor si mijloacelor de transport daca acestea functioneaza la parametrii optimi si daca nu sunt eventuale defectiuni care ar putea conduce la eventuale scurgeri de combustibili; </w:t>
      </w:r>
    </w:p>
    <w:p w:rsidR="002D109D" w:rsidRPr="0002071B" w:rsidRDefault="002D109D" w:rsidP="00AE40F8">
      <w:pPr>
        <w:pStyle w:val="ListParagraph"/>
        <w:numPr>
          <w:ilvl w:val="0"/>
          <w:numId w:val="104"/>
        </w:numPr>
        <w:spacing w:line="276" w:lineRule="auto"/>
        <w:jc w:val="both"/>
        <w:rPr>
          <w:rFonts w:ascii="Arial Narrow" w:hAnsi="Arial Narrow" w:cs="Arial"/>
          <w:sz w:val="22"/>
          <w:szCs w:val="22"/>
        </w:rPr>
      </w:pPr>
      <w:r w:rsidRPr="0002071B">
        <w:rPr>
          <w:rFonts w:ascii="Arial Narrow" w:hAnsi="Arial Narrow" w:cs="Arial"/>
          <w:sz w:val="22"/>
          <w:szCs w:val="22"/>
        </w:rPr>
        <w:t xml:space="preserve">verificarea la perioade normate, a instalatiilor electrice, de aer comprimat, butelii de oxigen sau alte containere cu materiale explozive, inflamabile, toxice si periculoase daca functioneaza la parametrii optimi; </w:t>
      </w:r>
    </w:p>
    <w:p w:rsidR="002D109D" w:rsidRPr="0002071B" w:rsidRDefault="002D109D" w:rsidP="00AE40F8">
      <w:pPr>
        <w:pStyle w:val="ListParagraph"/>
        <w:numPr>
          <w:ilvl w:val="0"/>
          <w:numId w:val="104"/>
        </w:numPr>
        <w:spacing w:line="276" w:lineRule="auto"/>
        <w:jc w:val="both"/>
        <w:rPr>
          <w:rFonts w:ascii="Arial Narrow" w:hAnsi="Arial Narrow" w:cs="Arial"/>
          <w:sz w:val="22"/>
          <w:szCs w:val="22"/>
        </w:rPr>
      </w:pPr>
      <w:r w:rsidRPr="0002071B">
        <w:rPr>
          <w:rFonts w:ascii="Arial Narrow" w:hAnsi="Arial Narrow" w:cs="Arial"/>
          <w:sz w:val="22"/>
          <w:szCs w:val="22"/>
        </w:rPr>
        <w:t>pentru prevenirea riscurilor producerii unor poluari in urma unor accidente se vor intocmi programe de interventie care sa prevada masurile necesare, echipele, dotarile si echipamentele de interventie in caz de accident;</w:t>
      </w:r>
    </w:p>
    <w:p w:rsidR="002D109D" w:rsidRPr="0002071B" w:rsidRDefault="002D109D" w:rsidP="00AE40F8">
      <w:pPr>
        <w:pStyle w:val="ListParagraph"/>
        <w:numPr>
          <w:ilvl w:val="0"/>
          <w:numId w:val="104"/>
        </w:numPr>
        <w:spacing w:line="276" w:lineRule="auto"/>
        <w:jc w:val="both"/>
        <w:rPr>
          <w:rFonts w:ascii="Arial Narrow" w:hAnsi="Arial Narrow" w:cs="Arial"/>
          <w:sz w:val="22"/>
          <w:szCs w:val="22"/>
        </w:rPr>
      </w:pPr>
      <w:r w:rsidRPr="0002071B">
        <w:rPr>
          <w:rFonts w:ascii="Arial Narrow" w:hAnsi="Arial Narrow" w:cs="Arial"/>
          <w:sz w:val="22"/>
          <w:szCs w:val="22"/>
        </w:rPr>
        <w:t xml:space="preserve">actionarea imediata in caz de accidente a autoritatile abilitate si luare de masuri pentru inlaturarea poluantilor si refacerea ecologica a zonei afectate. </w:t>
      </w:r>
    </w:p>
    <w:p w:rsidR="005C1995" w:rsidRPr="0002071B" w:rsidRDefault="005C1995" w:rsidP="00AE40F8">
      <w:pPr>
        <w:pStyle w:val="ListParagraph"/>
        <w:numPr>
          <w:ilvl w:val="0"/>
          <w:numId w:val="72"/>
        </w:numPr>
        <w:spacing w:line="276" w:lineRule="auto"/>
        <w:jc w:val="both"/>
        <w:rPr>
          <w:rFonts w:ascii="Arial Narrow" w:hAnsi="Arial Narrow" w:cs="Arial"/>
          <w:b/>
          <w:sz w:val="22"/>
          <w:szCs w:val="22"/>
          <w:lang w:val="en-US" w:eastAsia="x-none"/>
        </w:rPr>
      </w:pPr>
      <w:r w:rsidRPr="0002071B">
        <w:rPr>
          <w:rFonts w:ascii="Arial Narrow" w:hAnsi="Arial Narrow" w:cs="Arial"/>
          <w:b/>
          <w:sz w:val="22"/>
          <w:szCs w:val="22"/>
          <w:lang w:val="en-US" w:eastAsia="x-none"/>
        </w:rPr>
        <w:t>modalităţi de refacere a stării iniţiale/reabilitare în vederea utilizării ulterioare a terenului</w:t>
      </w:r>
    </w:p>
    <w:p w:rsidR="00135CD1" w:rsidRPr="0002071B" w:rsidRDefault="00135CD1" w:rsidP="002D109D">
      <w:pPr>
        <w:spacing w:line="276" w:lineRule="auto"/>
        <w:ind w:firstLine="708"/>
        <w:jc w:val="both"/>
        <w:rPr>
          <w:rFonts w:ascii="Arial Narrow" w:hAnsi="Arial Narrow" w:cs="Arial"/>
          <w:sz w:val="22"/>
          <w:szCs w:val="22"/>
          <w:lang w:val="fr-FR"/>
        </w:rPr>
      </w:pPr>
      <w:r w:rsidRPr="0002071B">
        <w:rPr>
          <w:rFonts w:ascii="Arial Narrow" w:hAnsi="Arial Narrow" w:cs="Arial"/>
          <w:sz w:val="22"/>
          <w:szCs w:val="22"/>
          <w:lang w:val="fr-FR"/>
        </w:rPr>
        <w:t xml:space="preserve">După finalizarea lucrărilor de execuţie, amplasamentul se va curata de toate categoriile de deseuri si se vor lua măsuri pentru redarea în folosinţă a terenului ocupat temporar. </w:t>
      </w:r>
    </w:p>
    <w:p w:rsidR="00135CD1" w:rsidRDefault="00135CD1" w:rsidP="002D109D">
      <w:pPr>
        <w:spacing w:line="276" w:lineRule="auto"/>
        <w:ind w:firstLine="708"/>
        <w:jc w:val="both"/>
        <w:rPr>
          <w:rFonts w:ascii="Arial Narrow" w:hAnsi="Arial Narrow" w:cs="Arial"/>
          <w:sz w:val="22"/>
          <w:szCs w:val="22"/>
          <w:lang w:val="fr-FR"/>
        </w:rPr>
      </w:pPr>
      <w:r w:rsidRPr="0002071B">
        <w:rPr>
          <w:rFonts w:ascii="Arial Narrow" w:hAnsi="Arial Narrow" w:cs="Arial"/>
          <w:sz w:val="22"/>
          <w:szCs w:val="22"/>
          <w:lang w:val="fr-FR"/>
        </w:rPr>
        <w:t xml:space="preserve">În cazul în care se constată o degradare a acestora vor fi aplicate măsuri de reconstrucţie ecologică. </w:t>
      </w:r>
    </w:p>
    <w:p w:rsidR="00961760" w:rsidRDefault="00961760" w:rsidP="002D109D">
      <w:pPr>
        <w:spacing w:line="276" w:lineRule="auto"/>
        <w:ind w:firstLine="708"/>
        <w:jc w:val="both"/>
        <w:rPr>
          <w:rFonts w:ascii="Arial Narrow" w:hAnsi="Arial Narrow" w:cs="Arial"/>
          <w:sz w:val="22"/>
          <w:szCs w:val="22"/>
          <w:lang w:val="fr-FR"/>
        </w:rPr>
      </w:pPr>
    </w:p>
    <w:p w:rsidR="00961760" w:rsidRDefault="00961760" w:rsidP="002D109D">
      <w:pPr>
        <w:spacing w:line="276" w:lineRule="auto"/>
        <w:ind w:firstLine="708"/>
        <w:jc w:val="both"/>
        <w:rPr>
          <w:rFonts w:ascii="Arial Narrow" w:hAnsi="Arial Narrow" w:cs="Arial"/>
          <w:sz w:val="22"/>
          <w:szCs w:val="22"/>
          <w:lang w:val="fr-FR"/>
        </w:rPr>
      </w:pPr>
    </w:p>
    <w:p w:rsidR="00727895" w:rsidRPr="00C822E4" w:rsidRDefault="00727895" w:rsidP="00727895">
      <w:pPr>
        <w:pStyle w:val="Heading1"/>
      </w:pPr>
      <w:bookmarkStart w:id="102" w:name="_Toc27739146"/>
      <w:r w:rsidRPr="0002071B">
        <w:t>ANEXE</w:t>
      </w:r>
      <w:bookmarkEnd w:id="102"/>
    </w:p>
    <w:p w:rsidR="00727895" w:rsidRPr="0002071B" w:rsidRDefault="00727895" w:rsidP="00727895">
      <w:pPr>
        <w:pStyle w:val="ListParagraph"/>
        <w:numPr>
          <w:ilvl w:val="0"/>
          <w:numId w:val="105"/>
        </w:numPr>
        <w:spacing w:line="276" w:lineRule="auto"/>
        <w:jc w:val="both"/>
        <w:rPr>
          <w:rFonts w:ascii="Arial Narrow" w:hAnsi="Arial Narrow" w:cs="Arial"/>
          <w:sz w:val="22"/>
          <w:szCs w:val="22"/>
          <w:lang w:val="fr-FR"/>
        </w:rPr>
      </w:pPr>
      <w:r w:rsidRPr="0002071B">
        <w:rPr>
          <w:rFonts w:ascii="Arial Narrow" w:hAnsi="Arial Narrow" w:cs="Arial"/>
          <w:sz w:val="22"/>
          <w:szCs w:val="22"/>
          <w:lang w:val="fr-FR"/>
        </w:rPr>
        <w:t>Certificat de urbanism</w:t>
      </w:r>
      <w:r>
        <w:rPr>
          <w:rFonts w:ascii="Arial Narrow" w:hAnsi="Arial Narrow" w:cs="Arial"/>
          <w:sz w:val="22"/>
          <w:szCs w:val="22"/>
          <w:lang w:val="fr-FR"/>
        </w:rPr>
        <w:t xml:space="preserve"> nr. </w:t>
      </w:r>
      <w:r>
        <w:rPr>
          <w:rFonts w:ascii="Arial Narrow" w:hAnsi="Arial Narrow" w:cs="Arial"/>
          <w:sz w:val="22"/>
          <w:szCs w:val="22"/>
          <w:lang w:val="ro-RO"/>
        </w:rPr>
        <w:t>187</w:t>
      </w:r>
      <w:r w:rsidRPr="001C2875">
        <w:rPr>
          <w:rFonts w:ascii="Arial Narrow" w:hAnsi="Arial Narrow" w:cs="Arial"/>
          <w:sz w:val="22"/>
          <w:szCs w:val="22"/>
          <w:lang w:val="ro-RO"/>
        </w:rPr>
        <w:t>/13.11.2019</w:t>
      </w:r>
      <w:r>
        <w:rPr>
          <w:rFonts w:ascii="Arial Narrow" w:hAnsi="Arial Narrow" w:cs="Arial"/>
          <w:sz w:val="22"/>
          <w:szCs w:val="22"/>
          <w:lang w:val="ro-RO"/>
        </w:rPr>
        <w:t>,</w:t>
      </w:r>
    </w:p>
    <w:p w:rsidR="00727895" w:rsidRPr="0002071B" w:rsidRDefault="00727895" w:rsidP="00727895">
      <w:pPr>
        <w:pStyle w:val="ListParagraph"/>
        <w:numPr>
          <w:ilvl w:val="0"/>
          <w:numId w:val="105"/>
        </w:numPr>
        <w:rPr>
          <w:rFonts w:ascii="Arial Narrow" w:hAnsi="Arial Narrow"/>
          <w:sz w:val="22"/>
          <w:szCs w:val="22"/>
          <w:lang w:val="en-US"/>
        </w:rPr>
      </w:pPr>
      <w:r w:rsidRPr="0002071B">
        <w:rPr>
          <w:rFonts w:ascii="Arial Narrow" w:hAnsi="Arial Narrow"/>
        </w:rPr>
        <w:t>Plan de incadrare in zona</w:t>
      </w:r>
      <w:r>
        <w:rPr>
          <w:rFonts w:ascii="Arial Narrow" w:hAnsi="Arial Narrow"/>
        </w:rPr>
        <w:t>,</w:t>
      </w:r>
    </w:p>
    <w:p w:rsidR="00727895" w:rsidRPr="0002071B" w:rsidRDefault="00727895" w:rsidP="00727895">
      <w:pPr>
        <w:pStyle w:val="ListParagraph"/>
        <w:numPr>
          <w:ilvl w:val="0"/>
          <w:numId w:val="105"/>
        </w:numPr>
        <w:rPr>
          <w:rFonts w:ascii="Arial Narrow" w:hAnsi="Arial Narrow"/>
        </w:rPr>
      </w:pPr>
      <w:r w:rsidRPr="0002071B">
        <w:rPr>
          <w:rFonts w:ascii="Arial Narrow" w:hAnsi="Arial Narrow"/>
        </w:rPr>
        <w:t>Plan sistematizare verticala. PDA Directia 36 – km0+750</w:t>
      </w:r>
      <w:r>
        <w:rPr>
          <w:rFonts w:ascii="Arial Narrow" w:hAnsi="Arial Narrow"/>
        </w:rPr>
        <w:t>,</w:t>
      </w:r>
    </w:p>
    <w:p w:rsidR="00727895" w:rsidRPr="0002071B" w:rsidRDefault="00727895" w:rsidP="00727895">
      <w:pPr>
        <w:pStyle w:val="ListParagraph"/>
        <w:numPr>
          <w:ilvl w:val="0"/>
          <w:numId w:val="105"/>
        </w:numPr>
        <w:rPr>
          <w:rFonts w:ascii="Arial Narrow" w:hAnsi="Arial Narrow"/>
        </w:rPr>
      </w:pPr>
      <w:r w:rsidRPr="0002071B">
        <w:rPr>
          <w:rFonts w:ascii="Arial Narrow" w:hAnsi="Arial Narrow"/>
        </w:rPr>
        <w:t>Plan sistematizare verticala. PDA km 0+750 – km1+850</w:t>
      </w:r>
      <w:r>
        <w:rPr>
          <w:rFonts w:ascii="Arial Narrow" w:hAnsi="Arial Narrow"/>
        </w:rPr>
        <w:t>,</w:t>
      </w:r>
    </w:p>
    <w:p w:rsidR="00727895" w:rsidRPr="0002071B" w:rsidRDefault="00727895" w:rsidP="00727895">
      <w:pPr>
        <w:pStyle w:val="ListParagraph"/>
        <w:numPr>
          <w:ilvl w:val="0"/>
          <w:numId w:val="105"/>
        </w:numPr>
        <w:rPr>
          <w:rFonts w:ascii="Arial Narrow" w:hAnsi="Arial Narrow"/>
        </w:rPr>
      </w:pPr>
      <w:r w:rsidRPr="0002071B">
        <w:rPr>
          <w:rFonts w:ascii="Arial Narrow" w:hAnsi="Arial Narrow"/>
        </w:rPr>
        <w:t>Plan sistematizare verticala. PDA km 1+850 – km2+950</w:t>
      </w:r>
      <w:r>
        <w:rPr>
          <w:rFonts w:ascii="Arial Narrow" w:hAnsi="Arial Narrow"/>
        </w:rPr>
        <w:t>,</w:t>
      </w:r>
    </w:p>
    <w:p w:rsidR="00727895" w:rsidRPr="0002071B" w:rsidRDefault="00727895" w:rsidP="00727895">
      <w:pPr>
        <w:pStyle w:val="ListParagraph"/>
        <w:numPr>
          <w:ilvl w:val="0"/>
          <w:numId w:val="105"/>
        </w:numPr>
        <w:rPr>
          <w:rFonts w:ascii="Arial Narrow" w:hAnsi="Arial Narrow"/>
        </w:rPr>
      </w:pPr>
      <w:r w:rsidRPr="0002071B">
        <w:rPr>
          <w:rFonts w:ascii="Arial Narrow" w:hAnsi="Arial Narrow"/>
        </w:rPr>
        <w:t>Plan sistematizare verticala. PDA km2+950 – Directia 18</w:t>
      </w:r>
      <w:r>
        <w:rPr>
          <w:rFonts w:ascii="Arial Narrow" w:hAnsi="Arial Narrow"/>
        </w:rPr>
        <w:t>.</w:t>
      </w:r>
    </w:p>
    <w:p w:rsidR="00A23DF6" w:rsidRDefault="00A23DF6" w:rsidP="002D109D">
      <w:pPr>
        <w:spacing w:line="276" w:lineRule="auto"/>
        <w:ind w:firstLine="708"/>
        <w:jc w:val="both"/>
        <w:rPr>
          <w:rFonts w:ascii="Arial Narrow" w:hAnsi="Arial Narrow" w:cs="Arial"/>
          <w:sz w:val="22"/>
          <w:szCs w:val="22"/>
          <w:lang w:val="fr-FR"/>
        </w:rPr>
      </w:pPr>
    </w:p>
    <w:p w:rsidR="00D1149C" w:rsidRDefault="00D1149C" w:rsidP="002D109D">
      <w:pPr>
        <w:spacing w:line="276" w:lineRule="auto"/>
        <w:ind w:firstLine="708"/>
        <w:jc w:val="both"/>
        <w:rPr>
          <w:rFonts w:ascii="Arial Narrow" w:hAnsi="Arial Narrow" w:cs="Arial"/>
          <w:sz w:val="22"/>
          <w:szCs w:val="22"/>
          <w:lang w:val="fr-FR"/>
        </w:rPr>
      </w:pPr>
    </w:p>
    <w:p w:rsidR="00D1149C" w:rsidRDefault="00D1149C" w:rsidP="002D109D">
      <w:pPr>
        <w:spacing w:line="276" w:lineRule="auto"/>
        <w:ind w:firstLine="708"/>
        <w:jc w:val="both"/>
        <w:rPr>
          <w:rFonts w:ascii="Arial Narrow" w:hAnsi="Arial Narrow" w:cs="Arial"/>
          <w:sz w:val="22"/>
          <w:szCs w:val="22"/>
          <w:lang w:val="fr-FR"/>
        </w:rPr>
      </w:pPr>
    </w:p>
    <w:p w:rsidR="00D1149C" w:rsidRDefault="00D1149C" w:rsidP="002D109D">
      <w:pPr>
        <w:spacing w:line="276" w:lineRule="auto"/>
        <w:ind w:firstLine="708"/>
        <w:jc w:val="both"/>
        <w:rPr>
          <w:rFonts w:ascii="Arial Narrow" w:hAnsi="Arial Narrow" w:cs="Arial"/>
          <w:sz w:val="22"/>
          <w:szCs w:val="22"/>
          <w:lang w:val="fr-FR"/>
        </w:rPr>
      </w:pPr>
    </w:p>
    <w:p w:rsidR="00D1149C" w:rsidRDefault="00D1149C" w:rsidP="002D109D">
      <w:pPr>
        <w:spacing w:line="276" w:lineRule="auto"/>
        <w:ind w:firstLine="708"/>
        <w:jc w:val="both"/>
        <w:rPr>
          <w:rFonts w:ascii="Arial Narrow" w:hAnsi="Arial Narrow" w:cs="Arial"/>
          <w:sz w:val="22"/>
          <w:szCs w:val="22"/>
          <w:lang w:val="fr-FR"/>
        </w:rPr>
      </w:pPr>
    </w:p>
    <w:p w:rsidR="00D1149C" w:rsidRDefault="00D1149C" w:rsidP="002D109D">
      <w:pPr>
        <w:spacing w:line="276" w:lineRule="auto"/>
        <w:ind w:firstLine="708"/>
        <w:jc w:val="both"/>
        <w:rPr>
          <w:rFonts w:ascii="Arial Narrow" w:hAnsi="Arial Narrow" w:cs="Arial"/>
          <w:sz w:val="22"/>
          <w:szCs w:val="22"/>
          <w:lang w:val="fr-FR"/>
        </w:rPr>
      </w:pPr>
    </w:p>
    <w:p w:rsidR="00D1149C" w:rsidRDefault="00D1149C" w:rsidP="002D109D">
      <w:pPr>
        <w:spacing w:line="276" w:lineRule="auto"/>
        <w:ind w:firstLine="708"/>
        <w:jc w:val="both"/>
        <w:rPr>
          <w:rFonts w:ascii="Arial Narrow" w:hAnsi="Arial Narrow" w:cs="Arial"/>
          <w:sz w:val="22"/>
          <w:szCs w:val="22"/>
          <w:lang w:val="fr-FR"/>
        </w:rPr>
      </w:pPr>
    </w:p>
    <w:p w:rsidR="00727895" w:rsidRPr="002B5BF8" w:rsidRDefault="00727895" w:rsidP="00727895">
      <w:pPr>
        <w:pStyle w:val="Heading1"/>
        <w:rPr>
          <w:rFonts w:ascii="Arial Narrow" w:hAnsi="Arial Narrow"/>
        </w:rPr>
      </w:pPr>
      <w:bookmarkStart w:id="103" w:name="_Toc27739147"/>
      <w:r w:rsidRPr="002B5BF8">
        <w:rPr>
          <w:rFonts w:ascii="Arial Narrow" w:hAnsi="Arial Narrow"/>
        </w:rPr>
        <w:t>Pentru proiecte care intra sub incidenta prevederilor art.28 din OUG 57/2007 privind regimul ariilor naturale protejate</w:t>
      </w:r>
      <w:bookmarkEnd w:id="103"/>
    </w:p>
    <w:p w:rsidR="00727895" w:rsidRPr="002B5BF8" w:rsidRDefault="00727895" w:rsidP="00727895">
      <w:pPr>
        <w:rPr>
          <w:rFonts w:ascii="Arial Narrow" w:hAnsi="Arial Narrow"/>
          <w:lang w:val="fr-FR" w:eastAsia="x-none"/>
        </w:rPr>
      </w:pPr>
      <w:r w:rsidRPr="002B5BF8">
        <w:rPr>
          <w:rFonts w:ascii="Arial Narrow" w:hAnsi="Arial Narrow"/>
          <w:lang w:val="fr-FR" w:eastAsia="x-none"/>
        </w:rPr>
        <w:t>Nu este cazul.</w:t>
      </w:r>
    </w:p>
    <w:p w:rsidR="002B5BF8" w:rsidRDefault="002B5BF8" w:rsidP="00727895">
      <w:pPr>
        <w:rPr>
          <w:rFonts w:ascii="Arial Narrow" w:hAnsi="Arial Narrow"/>
          <w:lang w:val="fr-FR" w:eastAsia="x-none"/>
        </w:rPr>
      </w:pPr>
    </w:p>
    <w:p w:rsidR="00D1149C" w:rsidRPr="002B5BF8" w:rsidRDefault="00D1149C" w:rsidP="00727895">
      <w:pPr>
        <w:rPr>
          <w:rFonts w:ascii="Arial Narrow" w:hAnsi="Arial Narrow"/>
          <w:lang w:val="fr-FR" w:eastAsia="x-none"/>
        </w:rPr>
      </w:pPr>
    </w:p>
    <w:p w:rsidR="002B5BF8" w:rsidRPr="002B5BF8" w:rsidRDefault="002B5BF8" w:rsidP="002B5BF8">
      <w:pPr>
        <w:pStyle w:val="Heading1"/>
        <w:rPr>
          <w:rFonts w:ascii="Arial Narrow" w:hAnsi="Arial Narrow"/>
        </w:rPr>
      </w:pPr>
      <w:bookmarkStart w:id="104" w:name="_Toc27739148"/>
      <w:r w:rsidRPr="002B5BF8">
        <w:rPr>
          <w:rFonts w:ascii="Arial Narrow" w:hAnsi="Arial Narrow"/>
        </w:rPr>
        <w:t>Pentru proiectele care se realizeaza pe ape sau au legatura cu apele</w:t>
      </w:r>
      <w:bookmarkEnd w:id="104"/>
    </w:p>
    <w:p w:rsidR="002B5BF8" w:rsidRPr="002B5BF8" w:rsidRDefault="002B5BF8" w:rsidP="002B5BF8">
      <w:pPr>
        <w:rPr>
          <w:rFonts w:ascii="Arial Narrow" w:hAnsi="Arial Narrow"/>
          <w:lang w:val="fr-FR" w:eastAsia="x-none"/>
        </w:rPr>
      </w:pPr>
      <w:r w:rsidRPr="002B5BF8">
        <w:rPr>
          <w:rFonts w:ascii="Arial Narrow" w:hAnsi="Arial Narrow"/>
          <w:lang w:val="fr-FR" w:eastAsia="x-none"/>
        </w:rPr>
        <w:t>Nu este cazul.</w:t>
      </w:r>
    </w:p>
    <w:p w:rsidR="002B5BF8" w:rsidRDefault="002B5BF8" w:rsidP="002B5BF8">
      <w:pPr>
        <w:rPr>
          <w:rFonts w:ascii="Arial Narrow" w:hAnsi="Arial Narrow"/>
          <w:lang w:val="fr-FR" w:eastAsia="x-none"/>
        </w:rPr>
      </w:pPr>
    </w:p>
    <w:p w:rsidR="00D1149C" w:rsidRPr="002B5BF8" w:rsidRDefault="00D1149C" w:rsidP="002B5BF8">
      <w:pPr>
        <w:rPr>
          <w:rFonts w:ascii="Arial Narrow" w:hAnsi="Arial Narrow"/>
          <w:lang w:val="fr-FR" w:eastAsia="x-none"/>
        </w:rPr>
      </w:pPr>
    </w:p>
    <w:p w:rsidR="002B5BF8" w:rsidRPr="00587B1D" w:rsidRDefault="002B5BF8" w:rsidP="002B5BF8">
      <w:pPr>
        <w:pStyle w:val="Heading1"/>
        <w:rPr>
          <w:rFonts w:ascii="Arial Narrow" w:hAnsi="Arial Narrow"/>
        </w:rPr>
      </w:pPr>
      <w:bookmarkStart w:id="105" w:name="_Toc27739149"/>
      <w:r w:rsidRPr="00587B1D">
        <w:rPr>
          <w:rFonts w:ascii="Arial Narrow" w:hAnsi="Arial Narrow"/>
        </w:rPr>
        <w:t>Criteriile prevazute in Anexa 3 la Legea 292/2018 se iau in considerare, daca este cazul, in momentul compilarii informatiilor, in conformitate cu punctele III - XIV</w:t>
      </w:r>
      <w:bookmarkEnd w:id="105"/>
    </w:p>
    <w:p w:rsidR="002B5BF8" w:rsidRPr="002B5BF8" w:rsidRDefault="002B5BF8" w:rsidP="002B5BF8">
      <w:pPr>
        <w:rPr>
          <w:rFonts w:ascii="Arial Narrow" w:hAnsi="Arial Narrow"/>
          <w:b/>
          <w:bCs/>
          <w:lang w:val="fr-FR" w:eastAsia="x-none"/>
        </w:rPr>
      </w:pPr>
    </w:p>
    <w:p w:rsidR="00812671" w:rsidRDefault="00812671" w:rsidP="00812671">
      <w:pPr>
        <w:spacing w:line="276" w:lineRule="auto"/>
        <w:jc w:val="both"/>
        <w:rPr>
          <w:rFonts w:ascii="Arial Narrow" w:hAnsi="Arial Narrow" w:cs="Arial"/>
          <w:b/>
          <w:bCs/>
          <w:sz w:val="22"/>
          <w:szCs w:val="22"/>
          <w:lang w:val="fr-FR"/>
        </w:rPr>
      </w:pPr>
      <w:bookmarkStart w:id="106" w:name="_Hlk27735101"/>
      <w:r w:rsidRPr="002B7E1F">
        <w:rPr>
          <w:rFonts w:ascii="Arial Narrow" w:hAnsi="Arial Narrow" w:cs="Arial"/>
          <w:b/>
          <w:bCs/>
          <w:sz w:val="22"/>
          <w:szCs w:val="22"/>
          <w:lang w:val="fr-FR"/>
        </w:rPr>
        <w:t>1.Caracteristicile proiectului</w:t>
      </w:r>
    </w:p>
    <w:p w:rsidR="00A23DF6" w:rsidRDefault="00A23DF6" w:rsidP="00812671">
      <w:pPr>
        <w:spacing w:line="276" w:lineRule="auto"/>
        <w:jc w:val="both"/>
        <w:rPr>
          <w:rFonts w:ascii="Arial Narrow" w:hAnsi="Arial Narrow" w:cs="Arial"/>
          <w:b/>
          <w:bCs/>
          <w:sz w:val="22"/>
          <w:szCs w:val="22"/>
          <w:lang w:val="fr-FR"/>
        </w:rPr>
      </w:pPr>
    </w:p>
    <w:p w:rsidR="00812671" w:rsidRDefault="00812671" w:rsidP="00812671">
      <w:pPr>
        <w:spacing w:line="276" w:lineRule="auto"/>
        <w:jc w:val="both"/>
        <w:rPr>
          <w:rFonts w:ascii="Arial Narrow" w:hAnsi="Arial Narrow" w:cs="Arial"/>
          <w:b/>
          <w:bCs/>
          <w:sz w:val="22"/>
          <w:szCs w:val="22"/>
          <w:lang w:val="fr-FR"/>
        </w:rPr>
      </w:pPr>
      <w:r>
        <w:rPr>
          <w:rFonts w:ascii="Arial Narrow" w:hAnsi="Arial Narrow" w:cs="Arial"/>
          <w:b/>
          <w:bCs/>
          <w:sz w:val="22"/>
          <w:szCs w:val="22"/>
          <w:lang w:val="fr-FR"/>
        </w:rPr>
        <w:t>Dimensiunea si conceptia intregului proiect</w:t>
      </w:r>
    </w:p>
    <w:p w:rsidR="00812671" w:rsidRDefault="00812671" w:rsidP="00812671">
      <w:pPr>
        <w:jc w:val="both"/>
        <w:rPr>
          <w:rFonts w:ascii="Arial Narrow" w:hAnsi="Arial Narrow" w:cstheme="minorHAnsi"/>
        </w:rPr>
      </w:pPr>
      <w:r w:rsidRPr="00FE5C78">
        <w:rPr>
          <w:rFonts w:ascii="Arial Narrow" w:hAnsi="Arial Narrow" w:cstheme="minorHAnsi"/>
        </w:rPr>
        <w:t xml:space="preserve">Plecand de la neconformitatile </w:t>
      </w:r>
      <w:r>
        <w:rPr>
          <w:rFonts w:ascii="Arial Narrow" w:hAnsi="Arial Narrow" w:cstheme="minorHAnsi"/>
        </w:rPr>
        <w:t>identificate p</w:t>
      </w:r>
      <w:r w:rsidRPr="00E90086">
        <w:rPr>
          <w:rFonts w:ascii="Arial Narrow" w:hAnsi="Arial Narrow" w:cstheme="minorHAnsi"/>
        </w:rPr>
        <w:t>e zonele de siguranta af</w:t>
      </w:r>
      <w:r>
        <w:rPr>
          <w:rFonts w:ascii="Arial Narrow" w:hAnsi="Arial Narrow" w:cstheme="minorHAnsi"/>
        </w:rPr>
        <w:t>e</w:t>
      </w:r>
      <w:r w:rsidRPr="00E90086">
        <w:rPr>
          <w:rFonts w:ascii="Arial Narrow" w:hAnsi="Arial Narrow" w:cstheme="minorHAnsi"/>
        </w:rPr>
        <w:t xml:space="preserve">rente pistei de decolare aterizare </w:t>
      </w:r>
      <w:r>
        <w:rPr>
          <w:rFonts w:ascii="Arial Narrow" w:hAnsi="Arial Narrow" w:cstheme="minorHAnsi"/>
        </w:rPr>
        <w:t xml:space="preserve">se </w:t>
      </w:r>
      <w:r w:rsidRPr="00FE5C78">
        <w:rPr>
          <w:rFonts w:ascii="Arial Narrow" w:hAnsi="Arial Narrow" w:cstheme="minorHAnsi"/>
        </w:rPr>
        <w:t xml:space="preserve"> prevede realizarea urmatoarelor categorii de lucrari, ce au drept scop alinierea suprafetelor de siguranta aferente pistei de decolare aterizare la reglementarile </w:t>
      </w:r>
      <w:r>
        <w:rPr>
          <w:rFonts w:ascii="Arial Narrow" w:hAnsi="Arial Narrow" w:cstheme="minorHAnsi"/>
        </w:rPr>
        <w:t>actuale:</w:t>
      </w:r>
    </w:p>
    <w:p w:rsidR="00812671" w:rsidRDefault="00812671" w:rsidP="00812671">
      <w:pPr>
        <w:jc w:val="both"/>
        <w:rPr>
          <w:rFonts w:ascii="Arial Narrow" w:hAnsi="Arial Narrow" w:cstheme="minorHAnsi"/>
        </w:rPr>
      </w:pPr>
    </w:p>
    <w:p w:rsidR="00812671" w:rsidRPr="00BA394B" w:rsidRDefault="00812671" w:rsidP="00812671">
      <w:pPr>
        <w:pStyle w:val="Nivel2"/>
        <w:numPr>
          <w:ilvl w:val="0"/>
          <w:numId w:val="0"/>
        </w:numPr>
        <w:tabs>
          <w:tab w:val="clear" w:pos="1300"/>
        </w:tabs>
        <w:spacing w:before="0" w:after="0" w:line="240" w:lineRule="auto"/>
        <w:jc w:val="both"/>
        <w:rPr>
          <w:rFonts w:ascii="Arial Narrow" w:hAnsi="Arial Narrow" w:cs="Calibri"/>
          <w:b w:val="0"/>
          <w:bCs w:val="0"/>
          <w:i/>
          <w:iCs/>
          <w:sz w:val="22"/>
          <w:szCs w:val="22"/>
        </w:rPr>
      </w:pPr>
      <w:r w:rsidRPr="00BA394B">
        <w:rPr>
          <w:rFonts w:ascii="Arial Narrow" w:hAnsi="Arial Narrow" w:cs="Calibri"/>
          <w:b w:val="0"/>
          <w:bCs w:val="0"/>
          <w:i/>
          <w:iCs/>
          <w:sz w:val="22"/>
          <w:szCs w:val="22"/>
        </w:rPr>
        <w:t>- Lucrari de resistematizare si consolidare a terasamentelor din banda pistei si din zona RESA, in vederea cresterii capacitatii portante, indiferent de conditiile meteorologice si hidrologice din amplasament</w:t>
      </w:r>
    </w:p>
    <w:p w:rsidR="00812671" w:rsidRPr="0097135F" w:rsidRDefault="00812671" w:rsidP="00812671">
      <w:pPr>
        <w:jc w:val="both"/>
        <w:rPr>
          <w:rFonts w:ascii="Arial Narrow" w:hAnsi="Arial Narrow" w:cs="Calibri"/>
          <w:i/>
          <w:iCs/>
          <w:u w:val="single"/>
        </w:rPr>
      </w:pPr>
      <w:r>
        <w:rPr>
          <w:rFonts w:ascii="Arial Narrow" w:hAnsi="Arial Narrow" w:cs="Calibri"/>
          <w:i/>
          <w:iCs/>
          <w:u w:val="single"/>
        </w:rPr>
        <w:t>(</w:t>
      </w:r>
      <w:r w:rsidRPr="0097135F">
        <w:rPr>
          <w:rFonts w:ascii="Arial Narrow" w:hAnsi="Arial Narrow" w:cs="Calibri"/>
          <w:i/>
          <w:iCs/>
          <w:u w:val="single"/>
        </w:rPr>
        <w:t xml:space="preserve">Mentionam ca proiectul propus nu se refera la pista. </w:t>
      </w:r>
      <w:r>
        <w:rPr>
          <w:rFonts w:ascii="Arial Narrow" w:hAnsi="Arial Narrow" w:cs="Calibri"/>
          <w:i/>
          <w:iCs/>
          <w:u w:val="single"/>
        </w:rPr>
        <w:t>Lucrarile se realizeaza</w:t>
      </w:r>
      <w:r w:rsidRPr="0097135F">
        <w:rPr>
          <w:rFonts w:ascii="Arial Narrow" w:hAnsi="Arial Narrow" w:cs="Calibri"/>
          <w:i/>
          <w:iCs/>
          <w:u w:val="single"/>
        </w:rPr>
        <w:t xml:space="preserve"> numai pe suprafetele situate de jur imprejurul pistei existente</w:t>
      </w:r>
      <w:r>
        <w:rPr>
          <w:rFonts w:ascii="Arial Narrow" w:hAnsi="Arial Narrow" w:cs="Calibri"/>
          <w:i/>
          <w:iCs/>
          <w:u w:val="single"/>
        </w:rPr>
        <w:t>)</w:t>
      </w:r>
      <w:r w:rsidRPr="0097135F">
        <w:rPr>
          <w:rFonts w:ascii="Arial Narrow" w:hAnsi="Arial Narrow" w:cs="Calibri"/>
          <w:i/>
          <w:iCs/>
          <w:u w:val="single"/>
        </w:rPr>
        <w:t>.</w:t>
      </w:r>
    </w:p>
    <w:p w:rsidR="00812671" w:rsidRPr="002B34FE" w:rsidRDefault="00812671" w:rsidP="00812671">
      <w:pPr>
        <w:jc w:val="both"/>
        <w:rPr>
          <w:rFonts w:ascii="Arial Narrow" w:hAnsi="Arial Narrow" w:cs="Calibri"/>
        </w:rPr>
      </w:pPr>
      <w:r w:rsidRPr="002B34FE">
        <w:rPr>
          <w:rFonts w:ascii="Arial Narrow" w:hAnsi="Arial Narrow" w:cs="Calibri"/>
        </w:rPr>
        <w:t>Pentru imbunatatirea capacitatii portante a terenului din banda pistei se prevede:</w:t>
      </w:r>
    </w:p>
    <w:p w:rsidR="00812671" w:rsidRPr="002B34FE" w:rsidRDefault="00812671" w:rsidP="00812671">
      <w:pPr>
        <w:jc w:val="both"/>
        <w:rPr>
          <w:rFonts w:ascii="Arial Narrow" w:hAnsi="Arial Narrow" w:cs="Calibri"/>
        </w:rPr>
      </w:pPr>
      <w:r w:rsidRPr="002B34FE">
        <w:rPr>
          <w:rFonts w:ascii="Arial Narrow" w:hAnsi="Arial Narrow" w:cs="Calibri"/>
        </w:rPr>
        <w:t>- realizarea unei saltele din material local, imbunatatit cu lianti hidraulici, pe o grosime de cca.55-60cm, realizata in doua straturi.</w:t>
      </w:r>
    </w:p>
    <w:p w:rsidR="00812671" w:rsidRPr="002B34FE" w:rsidRDefault="00812671" w:rsidP="00812671">
      <w:pPr>
        <w:jc w:val="both"/>
        <w:rPr>
          <w:rFonts w:ascii="Arial Narrow" w:hAnsi="Arial Narrow" w:cs="Calibri"/>
        </w:rPr>
      </w:pPr>
      <w:r w:rsidRPr="002B34FE">
        <w:rPr>
          <w:rFonts w:ascii="Arial Narrow" w:hAnsi="Arial Narrow" w:cs="Calibri"/>
        </w:rPr>
        <w:t>- lucrarile de consolidare a terasamentelor</w:t>
      </w:r>
      <w:r>
        <w:rPr>
          <w:rFonts w:ascii="Arial Narrow" w:hAnsi="Arial Narrow" w:cs="Calibri"/>
        </w:rPr>
        <w:t xml:space="preserve"> pe benzile laterale ale pistei cu latimea de 100 m si lungimea de 3620 m,</w:t>
      </w:r>
    </w:p>
    <w:p w:rsidR="00812671" w:rsidRPr="002B34FE" w:rsidRDefault="00812671" w:rsidP="00812671">
      <w:pPr>
        <w:jc w:val="both"/>
        <w:rPr>
          <w:rFonts w:ascii="Arial Narrow" w:hAnsi="Arial Narrow" w:cs="Calibri"/>
        </w:rPr>
      </w:pPr>
      <w:r w:rsidRPr="002B34FE">
        <w:rPr>
          <w:rFonts w:ascii="Arial Narrow" w:hAnsi="Arial Narrow" w:cs="Calibri"/>
        </w:rPr>
        <w:t>- lucrari de consolidare a terasamentelor se vor aplica si pe suprafetele de siguranta la capat de pista (RESA – 240m x 90m), pe ambele directii de operare.</w:t>
      </w:r>
    </w:p>
    <w:p w:rsidR="00812671" w:rsidRPr="002B34FE" w:rsidRDefault="00812671" w:rsidP="00812671">
      <w:pPr>
        <w:jc w:val="both"/>
        <w:rPr>
          <w:rFonts w:ascii="Arial Narrow" w:hAnsi="Arial Narrow" w:cs="Calibri"/>
        </w:rPr>
      </w:pPr>
      <w:r w:rsidRPr="002B34FE">
        <w:rPr>
          <w:rFonts w:ascii="Arial Narrow" w:hAnsi="Arial Narrow" w:cs="Calibri"/>
        </w:rPr>
        <w:t>Pe restul suprafetei aferenta benzii de pista, se vor realiza doar lucrari de resistematizare, astfel incat sa fie asigurate cotele elementel</w:t>
      </w:r>
      <w:r>
        <w:rPr>
          <w:rFonts w:ascii="Arial Narrow" w:hAnsi="Arial Narrow" w:cs="Calibri"/>
        </w:rPr>
        <w:t>or</w:t>
      </w:r>
      <w:r w:rsidRPr="002B34FE">
        <w:rPr>
          <w:rFonts w:ascii="Arial Narrow" w:hAnsi="Arial Narrow" w:cs="Calibri"/>
        </w:rPr>
        <w:t xml:space="preserve"> geometrice</w:t>
      </w:r>
      <w:r>
        <w:rPr>
          <w:rFonts w:ascii="Arial Narrow" w:hAnsi="Arial Narrow" w:cs="Calibri"/>
        </w:rPr>
        <w:t>.</w:t>
      </w:r>
      <w:r w:rsidRPr="002B34FE">
        <w:rPr>
          <w:rFonts w:ascii="Arial Narrow" w:hAnsi="Arial Narrow" w:cs="Calibri"/>
        </w:rPr>
        <w:t xml:space="preserve"> </w:t>
      </w:r>
    </w:p>
    <w:p w:rsidR="00812671" w:rsidRPr="00BA394B" w:rsidRDefault="00812671" w:rsidP="00812671">
      <w:pPr>
        <w:pStyle w:val="Nivel2"/>
        <w:numPr>
          <w:ilvl w:val="0"/>
          <w:numId w:val="0"/>
        </w:numPr>
        <w:tabs>
          <w:tab w:val="clear" w:pos="1300"/>
        </w:tabs>
        <w:spacing w:before="0" w:after="0" w:line="240" w:lineRule="auto"/>
        <w:jc w:val="both"/>
        <w:rPr>
          <w:rFonts w:ascii="Arial Narrow" w:hAnsi="Arial Narrow" w:cs="Calibri"/>
          <w:b w:val="0"/>
          <w:bCs w:val="0"/>
          <w:i/>
          <w:iCs/>
          <w:sz w:val="22"/>
          <w:szCs w:val="22"/>
        </w:rPr>
      </w:pPr>
      <w:r w:rsidRPr="00BA394B">
        <w:rPr>
          <w:rFonts w:ascii="Arial Narrow" w:hAnsi="Arial Narrow" w:cs="Calibri"/>
          <w:b w:val="0"/>
          <w:bCs w:val="0"/>
          <w:i/>
          <w:iCs/>
          <w:sz w:val="22"/>
          <w:szCs w:val="22"/>
        </w:rPr>
        <w:t>-Realizare platforme antisuflu  (zone de protectie impotriva eroziunii terenului cauzate de suflul motoarelor) pe ambele directii de operare</w:t>
      </w:r>
    </w:p>
    <w:p w:rsidR="00812671" w:rsidRPr="002B34FE" w:rsidRDefault="00812671" w:rsidP="00812671">
      <w:pPr>
        <w:jc w:val="both"/>
        <w:rPr>
          <w:rFonts w:ascii="Arial Narrow" w:hAnsi="Arial Narrow" w:cs="Calibri"/>
        </w:rPr>
      </w:pPr>
      <w:r w:rsidRPr="002B34FE">
        <w:rPr>
          <w:rFonts w:ascii="Arial Narrow" w:hAnsi="Arial Narrow" w:cs="Calibri"/>
        </w:rPr>
        <w:t>Pe fiecare capat al pistei de decolare aterizare se vor realiza platforme antisuflu, cu rolul de a proteja terasamentele impotriva eroziunii produse de suflul motoarelor</w:t>
      </w:r>
      <w:r>
        <w:rPr>
          <w:rFonts w:ascii="Arial Narrow" w:hAnsi="Arial Narrow" w:cs="Calibri"/>
        </w:rPr>
        <w:t>.</w:t>
      </w:r>
    </w:p>
    <w:p w:rsidR="00812671" w:rsidRPr="002B34FE" w:rsidRDefault="00812671" w:rsidP="00812671">
      <w:pPr>
        <w:jc w:val="both"/>
        <w:rPr>
          <w:rFonts w:ascii="Arial Narrow" w:hAnsi="Arial Narrow" w:cs="Calibri"/>
        </w:rPr>
      </w:pPr>
      <w:r w:rsidRPr="002B34FE">
        <w:rPr>
          <w:rFonts w:ascii="Arial Narrow" w:hAnsi="Arial Narrow" w:cs="Calibri"/>
        </w:rPr>
        <w:t>Platformele antisuflu vor avea o lungime de 30m fata de fiecare prag si o latime identica cu cea a pistei de decolare aterizare existente (80m).</w:t>
      </w:r>
    </w:p>
    <w:p w:rsidR="00812671" w:rsidRPr="002B34FE" w:rsidRDefault="00812671" w:rsidP="00812671">
      <w:pPr>
        <w:jc w:val="both"/>
        <w:rPr>
          <w:rFonts w:ascii="Arial Narrow" w:hAnsi="Arial Narrow" w:cs="Calibri"/>
        </w:rPr>
      </w:pPr>
      <w:r w:rsidRPr="002B34FE">
        <w:rPr>
          <w:rFonts w:ascii="Arial Narrow" w:hAnsi="Arial Narrow" w:cs="Calibri"/>
        </w:rPr>
        <w:t>Suprafata totata a platformelor antisuflu de pe ambele directii de operare este de 4800m</w:t>
      </w:r>
      <w:r>
        <w:rPr>
          <w:rFonts w:ascii="Arial Narrow" w:hAnsi="Arial Narrow" w:cs="Calibri"/>
          <w:vertAlign w:val="superscript"/>
        </w:rPr>
        <w:t>2</w:t>
      </w:r>
      <w:r w:rsidRPr="002B34FE">
        <w:rPr>
          <w:rFonts w:ascii="Arial Narrow" w:hAnsi="Arial Narrow" w:cs="Calibri"/>
        </w:rPr>
        <w:t>.</w:t>
      </w:r>
    </w:p>
    <w:p w:rsidR="00812671" w:rsidRPr="00BA394B" w:rsidRDefault="00812671" w:rsidP="00812671">
      <w:pPr>
        <w:pStyle w:val="Nivel2"/>
        <w:numPr>
          <w:ilvl w:val="0"/>
          <w:numId w:val="0"/>
        </w:numPr>
        <w:tabs>
          <w:tab w:val="clear" w:pos="1300"/>
          <w:tab w:val="left" w:pos="630"/>
        </w:tabs>
        <w:spacing w:before="0" w:after="0" w:line="240" w:lineRule="auto"/>
        <w:jc w:val="both"/>
        <w:rPr>
          <w:rFonts w:ascii="Arial Narrow" w:hAnsi="Arial Narrow" w:cs="Calibri"/>
          <w:b w:val="0"/>
          <w:bCs w:val="0"/>
          <w:i/>
          <w:iCs/>
          <w:szCs w:val="24"/>
        </w:rPr>
      </w:pPr>
      <w:r w:rsidRPr="00BA394B">
        <w:rPr>
          <w:rFonts w:ascii="Arial Narrow" w:hAnsi="Arial Narrow" w:cs="Calibri"/>
          <w:b w:val="0"/>
          <w:bCs w:val="0"/>
          <w:i/>
          <w:iCs/>
          <w:szCs w:val="24"/>
        </w:rPr>
        <w:t>-Incadrarea tuturor constructiilor din banda pistei, ce prezinta muchii verticale, cu elemente de racordate (tesituri)</w:t>
      </w:r>
    </w:p>
    <w:p w:rsidR="00812671" w:rsidRPr="002F795E" w:rsidRDefault="00812671" w:rsidP="00812671">
      <w:pPr>
        <w:jc w:val="both"/>
        <w:rPr>
          <w:rFonts w:ascii="Arial Narrow" w:hAnsi="Arial Narrow" w:cs="Calibri"/>
        </w:rPr>
      </w:pPr>
      <w:r w:rsidRPr="002F795E">
        <w:rPr>
          <w:rFonts w:ascii="Arial Narrow" w:hAnsi="Arial Narrow" w:cs="Calibri"/>
        </w:rPr>
        <w:t>In banda pistei de decolare aterizare se gasesc urmatoarele tipuri de constructii:</w:t>
      </w:r>
      <w:r>
        <w:rPr>
          <w:rFonts w:ascii="Arial Narrow" w:hAnsi="Arial Narrow" w:cs="Calibri"/>
        </w:rPr>
        <w:t xml:space="preserve"> </w:t>
      </w:r>
      <w:r w:rsidRPr="002F795E">
        <w:rPr>
          <w:rFonts w:ascii="Arial Narrow" w:hAnsi="Arial Narrow" w:cs="Calibri"/>
        </w:rPr>
        <w:t>camine de vizitare ale sistemului de canalizare pluviala</w:t>
      </w:r>
      <w:r>
        <w:rPr>
          <w:rFonts w:ascii="Arial Narrow" w:hAnsi="Arial Narrow" w:cs="Calibri"/>
        </w:rPr>
        <w:t xml:space="preserve">, </w:t>
      </w:r>
      <w:r w:rsidRPr="002F795E">
        <w:rPr>
          <w:rFonts w:ascii="Arial Narrow" w:hAnsi="Arial Narrow" w:cs="Calibri"/>
        </w:rPr>
        <w:t>panouri de informare</w:t>
      </w:r>
      <w:r>
        <w:rPr>
          <w:rFonts w:ascii="Arial Narrow" w:hAnsi="Arial Narrow" w:cs="Calibri"/>
        </w:rPr>
        <w:t xml:space="preserve">, </w:t>
      </w:r>
      <w:r w:rsidRPr="002F795E">
        <w:rPr>
          <w:rFonts w:ascii="Arial Narrow" w:hAnsi="Arial Narrow" w:cs="Calibri"/>
        </w:rPr>
        <w:t>camine si cuve cu echipamente ale sistemelor de balizaj</w:t>
      </w:r>
      <w:r>
        <w:rPr>
          <w:rFonts w:ascii="Arial Narrow" w:hAnsi="Arial Narrow" w:cs="Calibri"/>
        </w:rPr>
        <w:t xml:space="preserve">, </w:t>
      </w:r>
      <w:r w:rsidRPr="002F795E">
        <w:rPr>
          <w:rFonts w:ascii="Arial Narrow" w:hAnsi="Arial Narrow" w:cs="Calibri"/>
        </w:rPr>
        <w:t>lampi supraterane ale sistemului de balizaj</w:t>
      </w:r>
      <w:r>
        <w:rPr>
          <w:rFonts w:ascii="Arial Narrow" w:hAnsi="Arial Narrow" w:cs="Calibri"/>
        </w:rPr>
        <w:t xml:space="preserve">, </w:t>
      </w:r>
      <w:r w:rsidRPr="002F795E">
        <w:rPr>
          <w:rFonts w:ascii="Arial Narrow" w:hAnsi="Arial Narrow" w:cs="Calibri"/>
        </w:rPr>
        <w:t>sisteme de indicare vizuala a pantei de apropiere</w:t>
      </w:r>
      <w:r>
        <w:rPr>
          <w:rFonts w:ascii="Arial Narrow" w:hAnsi="Arial Narrow" w:cs="Calibri"/>
        </w:rPr>
        <w:t xml:space="preserve">, </w:t>
      </w:r>
      <w:r w:rsidRPr="002F795E">
        <w:rPr>
          <w:rFonts w:ascii="Arial Narrow" w:hAnsi="Arial Narrow" w:cs="Calibri"/>
        </w:rPr>
        <w:t>echipamente de radionavigatie aeriana.</w:t>
      </w:r>
    </w:p>
    <w:p w:rsidR="00812671" w:rsidRPr="002F795E" w:rsidRDefault="00812671" w:rsidP="00812671">
      <w:pPr>
        <w:jc w:val="both"/>
        <w:rPr>
          <w:rFonts w:ascii="Arial Narrow" w:hAnsi="Arial Narrow" w:cs="Calibri"/>
        </w:rPr>
      </w:pPr>
      <w:r w:rsidRPr="002F795E">
        <w:rPr>
          <w:rFonts w:ascii="Arial Narrow" w:hAnsi="Arial Narrow" w:cs="Calibri"/>
        </w:rPr>
        <w:lastRenderedPageBreak/>
        <w:t>Toate aceste constructii enumerate mai sus, inclusiv marginile pistei si ale cailor de rulare, prezinta muchii verticale, existand riscul de producere a unor avarii, in cazul in care o aeronava paraseste accidental suprafata pistei de decolare aterizare.</w:t>
      </w:r>
    </w:p>
    <w:p w:rsidR="00812671" w:rsidRDefault="00812671" w:rsidP="00812671">
      <w:pPr>
        <w:jc w:val="both"/>
        <w:rPr>
          <w:rFonts w:ascii="Arial Narrow" w:hAnsi="Arial Narrow" w:cstheme="minorHAnsi"/>
        </w:rPr>
      </w:pPr>
    </w:p>
    <w:p w:rsidR="00812671" w:rsidRPr="00BA394B" w:rsidRDefault="00812671" w:rsidP="00812671">
      <w:pPr>
        <w:spacing w:line="276" w:lineRule="auto"/>
        <w:jc w:val="both"/>
        <w:rPr>
          <w:rFonts w:ascii="Arial Narrow" w:hAnsi="Arial Narrow" w:cs="Arial"/>
          <w:b/>
          <w:sz w:val="22"/>
          <w:szCs w:val="22"/>
          <w:lang w:val="fr-FR"/>
        </w:rPr>
      </w:pPr>
      <w:r>
        <w:rPr>
          <w:rFonts w:ascii="Arial Narrow" w:hAnsi="Arial Narrow" w:cs="Arial"/>
          <w:b/>
          <w:sz w:val="22"/>
          <w:szCs w:val="22"/>
          <w:lang w:val="fr-FR"/>
        </w:rPr>
        <w:t>C</w:t>
      </w:r>
      <w:r w:rsidRPr="00BA394B">
        <w:rPr>
          <w:rFonts w:ascii="Arial Narrow" w:hAnsi="Arial Narrow" w:cs="Arial"/>
          <w:b/>
          <w:sz w:val="22"/>
          <w:szCs w:val="22"/>
          <w:lang w:val="fr-FR"/>
        </w:rPr>
        <w:t>umularea cu alte proiecte existente sau planificate</w:t>
      </w:r>
    </w:p>
    <w:p w:rsidR="00812671" w:rsidRPr="001C2875" w:rsidRDefault="00812671" w:rsidP="00812671">
      <w:pPr>
        <w:spacing w:line="276" w:lineRule="auto"/>
        <w:jc w:val="both"/>
        <w:rPr>
          <w:rFonts w:ascii="Arial Narrow" w:hAnsi="Arial Narrow" w:cs="Arial"/>
          <w:sz w:val="22"/>
          <w:szCs w:val="22"/>
          <w:lang w:val="ro-RO"/>
        </w:rPr>
      </w:pPr>
      <w:r w:rsidRPr="001C2875">
        <w:rPr>
          <w:rFonts w:ascii="Arial Narrow" w:hAnsi="Arial Narrow" w:cs="Arial"/>
          <w:sz w:val="22"/>
          <w:szCs w:val="22"/>
          <w:lang w:val="ro-RO"/>
        </w:rPr>
        <w:t>In incinta Aeroportului International Mihail Kogalniceanu se va implementa proiectul  “AMENAJARE BANDA PISTA SI R.E.S.A. – ETAPA 2 – RELOCARE DRUM PERIMETRAL SI GARD DE SECURITATE”, in cadrul caruia se vor realiza lucrarile de dezafectare a unui sector si reamplasarea acestuia si relocarea unui sector din drumul perimetral.</w:t>
      </w:r>
    </w:p>
    <w:p w:rsidR="00812671" w:rsidRDefault="00812671" w:rsidP="00812671">
      <w:pPr>
        <w:jc w:val="both"/>
        <w:rPr>
          <w:rFonts w:ascii="Arial Narrow" w:hAnsi="Arial Narrow" w:cstheme="minorHAnsi"/>
        </w:rPr>
      </w:pPr>
    </w:p>
    <w:p w:rsidR="00812671" w:rsidRPr="0035657F" w:rsidRDefault="00812671" w:rsidP="00812671">
      <w:pPr>
        <w:jc w:val="both"/>
        <w:rPr>
          <w:rFonts w:ascii="Arial Narrow" w:hAnsi="Arial Narrow" w:cstheme="minorHAnsi"/>
          <w:b/>
          <w:bCs/>
        </w:rPr>
      </w:pPr>
      <w:r w:rsidRPr="0035657F">
        <w:rPr>
          <w:rFonts w:ascii="Arial Narrow" w:hAnsi="Arial Narrow" w:cstheme="minorHAnsi"/>
          <w:b/>
          <w:bCs/>
        </w:rPr>
        <w:t>Utilizarea resurselor naturale, in special a solului, terenurilor, apei si biodiversitatii</w:t>
      </w:r>
    </w:p>
    <w:p w:rsidR="00812671" w:rsidRPr="00417DF3" w:rsidRDefault="00812671" w:rsidP="00812671">
      <w:pPr>
        <w:pStyle w:val="Default"/>
        <w:spacing w:line="276" w:lineRule="auto"/>
        <w:jc w:val="both"/>
        <w:rPr>
          <w:rFonts w:ascii="Arial Narrow" w:hAnsi="Arial Narrow"/>
          <w:lang w:val="it-CH"/>
        </w:rPr>
      </w:pPr>
      <w:r w:rsidRPr="00417DF3">
        <w:rPr>
          <w:rFonts w:ascii="Arial Narrow" w:hAnsi="Arial Narrow"/>
          <w:lang w:val="it-CH"/>
        </w:rPr>
        <w:t xml:space="preserve">In cadrul proiectului se vor folosi materialele si echipamentele caracteristice lucrarilor de constructii. </w:t>
      </w:r>
    </w:p>
    <w:p w:rsidR="00812671" w:rsidRPr="00417DF3" w:rsidRDefault="00812671" w:rsidP="00812671">
      <w:pPr>
        <w:pStyle w:val="Default"/>
        <w:spacing w:line="276" w:lineRule="auto"/>
        <w:jc w:val="both"/>
        <w:rPr>
          <w:rFonts w:ascii="Arial Narrow" w:hAnsi="Arial Narrow"/>
          <w:lang w:val="it-CH"/>
        </w:rPr>
      </w:pPr>
      <w:r w:rsidRPr="00417DF3">
        <w:rPr>
          <w:rFonts w:ascii="Arial Narrow" w:hAnsi="Arial Narrow"/>
          <w:lang w:val="it-CH"/>
        </w:rPr>
        <w:t>Resursele naturale utilizate in perioada de realizare a proiectului vor consta din: agregate (nisip, pietris), pamant de umplutura, piatra precum si apa pentru udarea suprafetelor.</w:t>
      </w:r>
    </w:p>
    <w:p w:rsidR="00812671" w:rsidRPr="0035657F" w:rsidRDefault="00812671" w:rsidP="00812671">
      <w:pPr>
        <w:spacing w:line="276" w:lineRule="auto"/>
        <w:jc w:val="both"/>
        <w:rPr>
          <w:rFonts w:ascii="Arial Narrow" w:hAnsi="Arial Narrow" w:cs="Arial"/>
          <w:b/>
          <w:bCs/>
          <w:sz w:val="22"/>
          <w:szCs w:val="22"/>
          <w:lang w:val="fr-FR"/>
        </w:rPr>
      </w:pPr>
      <w:r w:rsidRPr="0035657F">
        <w:rPr>
          <w:rFonts w:ascii="Arial Narrow" w:hAnsi="Arial Narrow"/>
          <w:sz w:val="23"/>
          <w:szCs w:val="23"/>
        </w:rPr>
        <w:t>În perioada de funcționare a investiției nu se utilizează resurse naturale în scop tehnologic.</w:t>
      </w:r>
    </w:p>
    <w:p w:rsidR="00812671" w:rsidRDefault="00812671" w:rsidP="00812671">
      <w:pPr>
        <w:spacing w:line="276" w:lineRule="auto"/>
        <w:jc w:val="both"/>
        <w:rPr>
          <w:rFonts w:ascii="Arial Narrow" w:hAnsi="Arial Narrow" w:cs="Arial"/>
          <w:b/>
          <w:bCs/>
          <w:sz w:val="22"/>
          <w:szCs w:val="22"/>
          <w:lang w:val="fr-FR"/>
        </w:rPr>
      </w:pPr>
    </w:p>
    <w:p w:rsidR="00812671" w:rsidRDefault="00812671" w:rsidP="00812671">
      <w:pPr>
        <w:spacing w:line="276" w:lineRule="auto"/>
        <w:jc w:val="both"/>
        <w:rPr>
          <w:rFonts w:ascii="Arial Narrow" w:hAnsi="Arial Narrow" w:cs="Arial"/>
          <w:b/>
          <w:bCs/>
          <w:sz w:val="22"/>
          <w:szCs w:val="22"/>
          <w:lang w:val="fr-FR"/>
        </w:rPr>
      </w:pPr>
      <w:r>
        <w:rPr>
          <w:rFonts w:ascii="Arial Narrow" w:hAnsi="Arial Narrow" w:cs="Arial"/>
          <w:b/>
          <w:bCs/>
          <w:sz w:val="22"/>
          <w:szCs w:val="22"/>
          <w:lang w:val="fr-FR"/>
        </w:rPr>
        <w:t>Cantitatea si tipurile de deseuri generate/gestionate</w:t>
      </w:r>
    </w:p>
    <w:p w:rsidR="00812671" w:rsidRPr="0035657F" w:rsidRDefault="00812671" w:rsidP="00812671">
      <w:pPr>
        <w:autoSpaceDE w:val="0"/>
        <w:autoSpaceDN w:val="0"/>
        <w:adjustRightInd w:val="0"/>
        <w:rPr>
          <w:rFonts w:ascii="Arial Narrow" w:eastAsiaTheme="minorHAnsi" w:hAnsi="Arial Narrow" w:cs="Arial"/>
          <w:color w:val="000000"/>
          <w:sz w:val="23"/>
          <w:szCs w:val="23"/>
          <w:lang w:val="en-US"/>
        </w:rPr>
      </w:pPr>
      <w:r w:rsidRPr="0035657F">
        <w:rPr>
          <w:rFonts w:ascii="Arial Narrow" w:eastAsiaTheme="minorHAnsi" w:hAnsi="Arial Narrow" w:cs="Arial"/>
          <w:color w:val="000000"/>
          <w:sz w:val="23"/>
          <w:szCs w:val="23"/>
          <w:lang w:val="en-US"/>
        </w:rPr>
        <w:t xml:space="preserve">În perioada de execuție a lucrărilor se generează următoarele categorii principale de deșeuri: </w:t>
      </w:r>
    </w:p>
    <w:p w:rsidR="00812671" w:rsidRPr="0035657F" w:rsidRDefault="00812671" w:rsidP="00812671">
      <w:pPr>
        <w:autoSpaceDE w:val="0"/>
        <w:autoSpaceDN w:val="0"/>
        <w:adjustRightInd w:val="0"/>
        <w:spacing w:after="19"/>
        <w:rPr>
          <w:rFonts w:ascii="Arial Narrow" w:eastAsiaTheme="minorHAnsi" w:hAnsi="Arial Narrow" w:cs="Arial"/>
          <w:color w:val="000000"/>
          <w:sz w:val="23"/>
          <w:szCs w:val="23"/>
          <w:lang w:val="en-US"/>
        </w:rPr>
      </w:pPr>
      <w:r w:rsidRPr="0035657F">
        <w:rPr>
          <w:rFonts w:ascii="Arial Narrow" w:eastAsiaTheme="minorHAnsi" w:hAnsi="Arial Narrow"/>
          <w:color w:val="000000"/>
          <w:sz w:val="23"/>
          <w:szCs w:val="23"/>
          <w:lang w:val="en-US"/>
        </w:rPr>
        <w:t xml:space="preserve">- </w:t>
      </w:r>
      <w:r w:rsidRPr="0035657F">
        <w:rPr>
          <w:rFonts w:ascii="Arial Narrow" w:eastAsiaTheme="minorHAnsi" w:hAnsi="Arial Narrow" w:cs="Arial"/>
          <w:color w:val="000000"/>
          <w:sz w:val="23"/>
          <w:szCs w:val="23"/>
          <w:lang w:val="en-US"/>
        </w:rPr>
        <w:t xml:space="preserve">deșeuri menajere si asimilabile (hârtie, plastic, sticla, deșeuri alimentare) </w:t>
      </w:r>
    </w:p>
    <w:p w:rsidR="00812671" w:rsidRPr="0035657F" w:rsidRDefault="00812671" w:rsidP="00812671">
      <w:pPr>
        <w:autoSpaceDE w:val="0"/>
        <w:autoSpaceDN w:val="0"/>
        <w:adjustRightInd w:val="0"/>
        <w:spacing w:after="19"/>
        <w:rPr>
          <w:rFonts w:ascii="Arial Narrow" w:eastAsiaTheme="minorHAnsi" w:hAnsi="Arial Narrow" w:cs="Arial"/>
          <w:color w:val="000000"/>
          <w:sz w:val="23"/>
          <w:szCs w:val="23"/>
          <w:lang w:val="en-US"/>
        </w:rPr>
      </w:pPr>
      <w:r w:rsidRPr="0035657F">
        <w:rPr>
          <w:rFonts w:ascii="Arial Narrow" w:eastAsiaTheme="minorHAnsi" w:hAnsi="Arial Narrow"/>
          <w:color w:val="000000"/>
          <w:sz w:val="23"/>
          <w:szCs w:val="23"/>
          <w:lang w:val="en-US"/>
        </w:rPr>
        <w:t xml:space="preserve">- </w:t>
      </w:r>
      <w:r w:rsidRPr="0035657F">
        <w:rPr>
          <w:rFonts w:ascii="Arial Narrow" w:eastAsiaTheme="minorHAnsi" w:hAnsi="Arial Narrow" w:cs="Arial"/>
          <w:color w:val="000000"/>
          <w:sz w:val="23"/>
          <w:szCs w:val="23"/>
          <w:lang w:val="en-US"/>
        </w:rPr>
        <w:t xml:space="preserve">deșeuri de ambalaje; </w:t>
      </w:r>
    </w:p>
    <w:p w:rsidR="00812671" w:rsidRPr="0035657F" w:rsidRDefault="00812671" w:rsidP="00812671">
      <w:pPr>
        <w:autoSpaceDE w:val="0"/>
        <w:autoSpaceDN w:val="0"/>
        <w:adjustRightInd w:val="0"/>
        <w:spacing w:after="19"/>
        <w:rPr>
          <w:rFonts w:ascii="Arial Narrow" w:eastAsiaTheme="minorHAnsi" w:hAnsi="Arial Narrow" w:cs="Arial"/>
          <w:color w:val="000000"/>
          <w:sz w:val="23"/>
          <w:szCs w:val="23"/>
          <w:lang w:val="en-US"/>
        </w:rPr>
      </w:pPr>
      <w:r w:rsidRPr="0035657F">
        <w:rPr>
          <w:rFonts w:ascii="Arial Narrow" w:eastAsiaTheme="minorHAnsi" w:hAnsi="Arial Narrow"/>
          <w:color w:val="000000"/>
          <w:sz w:val="23"/>
          <w:szCs w:val="23"/>
          <w:lang w:val="en-US"/>
        </w:rPr>
        <w:t xml:space="preserve">- </w:t>
      </w:r>
      <w:r w:rsidRPr="0035657F">
        <w:rPr>
          <w:rFonts w:ascii="Arial Narrow" w:eastAsiaTheme="minorHAnsi" w:hAnsi="Arial Narrow" w:cs="Arial"/>
          <w:color w:val="000000"/>
          <w:sz w:val="23"/>
          <w:szCs w:val="23"/>
          <w:lang w:val="en-US"/>
        </w:rPr>
        <w:t xml:space="preserve">deșeuri tehnologice (metalice, uleiuri uzate, filtre de ulei, etc.) </w:t>
      </w:r>
    </w:p>
    <w:p w:rsidR="00812671" w:rsidRPr="0035657F" w:rsidRDefault="00812671" w:rsidP="00812671">
      <w:pPr>
        <w:autoSpaceDE w:val="0"/>
        <w:autoSpaceDN w:val="0"/>
        <w:adjustRightInd w:val="0"/>
        <w:rPr>
          <w:rFonts w:ascii="Arial Narrow" w:eastAsiaTheme="minorHAnsi" w:hAnsi="Arial Narrow" w:cs="Arial"/>
          <w:color w:val="000000"/>
          <w:sz w:val="23"/>
          <w:szCs w:val="23"/>
          <w:lang w:val="en-US"/>
        </w:rPr>
      </w:pPr>
      <w:r w:rsidRPr="0035657F">
        <w:rPr>
          <w:rFonts w:ascii="Arial Narrow" w:eastAsiaTheme="minorHAnsi" w:hAnsi="Arial Narrow"/>
          <w:color w:val="000000"/>
          <w:sz w:val="23"/>
          <w:szCs w:val="23"/>
          <w:lang w:val="en-US"/>
        </w:rPr>
        <w:t xml:space="preserve">- </w:t>
      </w:r>
      <w:r w:rsidRPr="0035657F">
        <w:rPr>
          <w:rFonts w:ascii="Arial Narrow" w:eastAsiaTheme="minorHAnsi" w:hAnsi="Arial Narrow" w:cs="Arial"/>
          <w:color w:val="000000"/>
          <w:sz w:val="23"/>
          <w:szCs w:val="23"/>
          <w:lang w:val="en-US"/>
        </w:rPr>
        <w:t>deșeuri inerte (pământ, nisip, pietriș) provenite din amenajări</w:t>
      </w:r>
      <w:r>
        <w:rPr>
          <w:rFonts w:ascii="Arial Narrow" w:eastAsiaTheme="minorHAnsi" w:hAnsi="Arial Narrow" w:cs="Arial"/>
          <w:color w:val="000000"/>
          <w:sz w:val="23"/>
          <w:szCs w:val="23"/>
          <w:lang w:val="en-US"/>
        </w:rPr>
        <w:t xml:space="preserve"> si manipulare materiale</w:t>
      </w:r>
      <w:r w:rsidRPr="0035657F">
        <w:rPr>
          <w:rFonts w:ascii="Arial Narrow" w:eastAsiaTheme="minorHAnsi" w:hAnsi="Arial Narrow" w:cs="Arial"/>
          <w:color w:val="000000"/>
          <w:sz w:val="23"/>
          <w:szCs w:val="23"/>
          <w:lang w:val="en-US"/>
        </w:rPr>
        <w:t xml:space="preserve">. </w:t>
      </w:r>
    </w:p>
    <w:p w:rsidR="00812671" w:rsidRPr="0035657F" w:rsidRDefault="00812671" w:rsidP="00812671">
      <w:pPr>
        <w:autoSpaceDE w:val="0"/>
        <w:autoSpaceDN w:val="0"/>
        <w:adjustRightInd w:val="0"/>
        <w:rPr>
          <w:rFonts w:ascii="Arial Narrow" w:eastAsiaTheme="minorHAnsi" w:hAnsi="Arial Narrow" w:cs="Arial"/>
          <w:color w:val="000000"/>
          <w:sz w:val="23"/>
          <w:szCs w:val="23"/>
          <w:lang w:val="en-US"/>
        </w:rPr>
      </w:pPr>
      <w:r w:rsidRPr="0035657F">
        <w:rPr>
          <w:rFonts w:ascii="Arial Narrow" w:eastAsiaTheme="minorHAnsi" w:hAnsi="Arial Narrow" w:cs="Arial"/>
          <w:color w:val="000000"/>
          <w:sz w:val="23"/>
          <w:szCs w:val="23"/>
          <w:lang w:val="en-US"/>
        </w:rPr>
        <w:t>În perioada de operare</w:t>
      </w:r>
      <w:r>
        <w:rPr>
          <w:rFonts w:ascii="Arial Narrow" w:eastAsiaTheme="minorHAnsi" w:hAnsi="Arial Narrow" w:cs="Arial"/>
          <w:color w:val="000000"/>
          <w:sz w:val="23"/>
          <w:szCs w:val="23"/>
          <w:lang w:val="en-US"/>
        </w:rPr>
        <w:t xml:space="preserve"> nu se genereaza deseuri.</w:t>
      </w:r>
    </w:p>
    <w:p w:rsidR="00812671" w:rsidRDefault="00812671" w:rsidP="00812671">
      <w:pPr>
        <w:spacing w:line="276" w:lineRule="auto"/>
        <w:jc w:val="both"/>
        <w:rPr>
          <w:rFonts w:ascii="Arial Narrow" w:hAnsi="Arial Narrow" w:cs="Arial"/>
          <w:b/>
          <w:bCs/>
          <w:sz w:val="22"/>
          <w:szCs w:val="22"/>
          <w:lang w:val="fr-FR"/>
        </w:rPr>
      </w:pPr>
    </w:p>
    <w:p w:rsidR="00812671" w:rsidRPr="0035657F" w:rsidRDefault="00812671" w:rsidP="00812671">
      <w:pPr>
        <w:autoSpaceDE w:val="0"/>
        <w:autoSpaceDN w:val="0"/>
        <w:adjustRightInd w:val="0"/>
        <w:rPr>
          <w:rFonts w:ascii="Arial Narrow" w:eastAsiaTheme="minorHAnsi" w:hAnsi="Arial Narrow" w:cs="Arial"/>
          <w:color w:val="000000"/>
          <w:sz w:val="23"/>
          <w:szCs w:val="23"/>
          <w:lang w:val="en-US"/>
        </w:rPr>
      </w:pPr>
      <w:r w:rsidRPr="0035657F">
        <w:rPr>
          <w:rFonts w:ascii="Arial Narrow" w:eastAsiaTheme="minorHAnsi" w:hAnsi="Arial Narrow" w:cs="Arial"/>
          <w:b/>
          <w:bCs/>
          <w:color w:val="000000"/>
          <w:sz w:val="23"/>
          <w:szCs w:val="23"/>
          <w:lang w:val="en-US"/>
        </w:rPr>
        <w:t xml:space="preserve">Modul de gestionare a deșeurilor </w:t>
      </w:r>
    </w:p>
    <w:p w:rsidR="00812671" w:rsidRPr="0035657F" w:rsidRDefault="00812671" w:rsidP="00812671">
      <w:pPr>
        <w:autoSpaceDE w:val="0"/>
        <w:autoSpaceDN w:val="0"/>
        <w:adjustRightInd w:val="0"/>
        <w:rPr>
          <w:rFonts w:ascii="Arial Narrow" w:eastAsiaTheme="minorHAnsi" w:hAnsi="Arial Narrow" w:cs="Arial"/>
          <w:color w:val="000000"/>
          <w:sz w:val="23"/>
          <w:szCs w:val="23"/>
          <w:lang w:val="en-US"/>
        </w:rPr>
      </w:pPr>
      <w:r w:rsidRPr="0035657F">
        <w:rPr>
          <w:rFonts w:ascii="Arial Narrow" w:eastAsiaTheme="minorHAnsi" w:hAnsi="Arial Narrow" w:cs="Arial"/>
          <w:color w:val="000000"/>
          <w:sz w:val="23"/>
          <w:szCs w:val="23"/>
          <w:lang w:val="en-US"/>
        </w:rPr>
        <w:t xml:space="preserve">Se vor aplica următoarele măsuri în ceea ce privește gospodărirea deșeurilor: </w:t>
      </w:r>
    </w:p>
    <w:p w:rsidR="00812671" w:rsidRPr="0035657F" w:rsidRDefault="00812671" w:rsidP="00812671">
      <w:pPr>
        <w:autoSpaceDE w:val="0"/>
        <w:autoSpaceDN w:val="0"/>
        <w:adjustRightInd w:val="0"/>
        <w:jc w:val="both"/>
        <w:rPr>
          <w:rFonts w:ascii="Arial Narrow" w:eastAsiaTheme="minorHAnsi" w:hAnsi="Arial Narrow" w:cs="Arial"/>
          <w:color w:val="000000"/>
          <w:sz w:val="23"/>
          <w:szCs w:val="23"/>
          <w:lang w:val="en-US"/>
        </w:rPr>
      </w:pPr>
      <w:r w:rsidRPr="0035657F">
        <w:rPr>
          <w:rFonts w:ascii="Arial Narrow" w:eastAsiaTheme="minorHAnsi" w:hAnsi="Arial Narrow"/>
          <w:color w:val="000000"/>
          <w:sz w:val="23"/>
          <w:szCs w:val="23"/>
          <w:lang w:val="en-US"/>
        </w:rPr>
        <w:t xml:space="preserve">- </w:t>
      </w:r>
      <w:r w:rsidRPr="0035657F">
        <w:rPr>
          <w:rFonts w:ascii="Arial Narrow" w:eastAsiaTheme="minorHAnsi" w:hAnsi="Arial Narrow" w:cs="Arial"/>
          <w:color w:val="000000"/>
          <w:sz w:val="23"/>
          <w:szCs w:val="23"/>
          <w:lang w:val="en-US"/>
        </w:rPr>
        <w:t>gestionarea tuturor categoriilor de deșeuri se va realiza în conformitate cu prevederile Legii nr. 211/2011 privind regimul deşeurilor (republicată), cu modificările și completările ulterioare, avându-se în vedere în special aplicarea ierarhiei deșeurilor, respectiv: prevenirea, prepararea pentru reutilizare, reciclarea, alte operațiuni de valorificare (de exemplu valorificarea energetică), eliminarea,</w:t>
      </w:r>
    </w:p>
    <w:p w:rsidR="00812671" w:rsidRPr="0035657F" w:rsidRDefault="00812671" w:rsidP="00812671">
      <w:pPr>
        <w:autoSpaceDE w:val="0"/>
        <w:autoSpaceDN w:val="0"/>
        <w:adjustRightInd w:val="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gestionarea deşeurilor trebuie să se realizeze fără a pune în pericol sănătatea umană şi fără a dăuna mediului, în special: </w:t>
      </w:r>
    </w:p>
    <w:p w:rsidR="00812671" w:rsidRPr="0035657F" w:rsidRDefault="00812671" w:rsidP="00812671">
      <w:pPr>
        <w:autoSpaceDE w:val="0"/>
        <w:autoSpaceDN w:val="0"/>
        <w:adjustRightInd w:val="0"/>
        <w:spacing w:after="21"/>
        <w:jc w:val="both"/>
        <w:rPr>
          <w:rFonts w:ascii="Arial Narrow" w:eastAsiaTheme="minorHAnsi" w:hAnsi="Arial Narrow" w:cs="Arial"/>
          <w:sz w:val="23"/>
          <w:szCs w:val="23"/>
          <w:lang w:val="en-US"/>
        </w:rPr>
      </w:pPr>
      <w:r w:rsidRPr="0035657F">
        <w:rPr>
          <w:rFonts w:ascii="Arial Narrow" w:eastAsiaTheme="minorHAnsi" w:hAnsi="Arial Narrow" w:cs="Courier New"/>
          <w:sz w:val="23"/>
          <w:szCs w:val="23"/>
          <w:lang w:val="en-US"/>
        </w:rPr>
        <w:t xml:space="preserve">o </w:t>
      </w:r>
      <w:r w:rsidRPr="0035657F">
        <w:rPr>
          <w:rFonts w:ascii="Arial Narrow" w:eastAsiaTheme="minorHAnsi" w:hAnsi="Arial Narrow" w:cs="Arial"/>
          <w:sz w:val="23"/>
          <w:szCs w:val="23"/>
          <w:lang w:val="en-US"/>
        </w:rPr>
        <w:t xml:space="preserve">fără a genera riscuri pentru aer, apă, sol, faună sau floră; </w:t>
      </w:r>
    </w:p>
    <w:p w:rsidR="00812671" w:rsidRPr="0035657F" w:rsidRDefault="00812671" w:rsidP="00812671">
      <w:pPr>
        <w:autoSpaceDE w:val="0"/>
        <w:autoSpaceDN w:val="0"/>
        <w:adjustRightInd w:val="0"/>
        <w:spacing w:after="21"/>
        <w:jc w:val="both"/>
        <w:rPr>
          <w:rFonts w:ascii="Arial Narrow" w:eastAsiaTheme="minorHAnsi" w:hAnsi="Arial Narrow" w:cs="Arial"/>
          <w:sz w:val="23"/>
          <w:szCs w:val="23"/>
          <w:lang w:val="en-US"/>
        </w:rPr>
      </w:pPr>
      <w:r w:rsidRPr="0035657F">
        <w:rPr>
          <w:rFonts w:ascii="Arial Narrow" w:eastAsiaTheme="minorHAnsi" w:hAnsi="Arial Narrow" w:cs="Courier New"/>
          <w:sz w:val="23"/>
          <w:szCs w:val="23"/>
          <w:lang w:val="en-US"/>
        </w:rPr>
        <w:t xml:space="preserve">o </w:t>
      </w:r>
      <w:r w:rsidRPr="0035657F">
        <w:rPr>
          <w:rFonts w:ascii="Arial Narrow" w:eastAsiaTheme="minorHAnsi" w:hAnsi="Arial Narrow" w:cs="Arial"/>
          <w:sz w:val="23"/>
          <w:szCs w:val="23"/>
          <w:lang w:val="en-US"/>
        </w:rPr>
        <w:t xml:space="preserve">fără a crea disconfort din cauza zgomotului sau a mirosurilor; </w:t>
      </w:r>
    </w:p>
    <w:p w:rsidR="00812671" w:rsidRPr="0035657F" w:rsidRDefault="00812671" w:rsidP="00812671">
      <w:pPr>
        <w:autoSpaceDE w:val="0"/>
        <w:autoSpaceDN w:val="0"/>
        <w:adjustRightInd w:val="0"/>
        <w:jc w:val="both"/>
        <w:rPr>
          <w:rFonts w:ascii="Arial Narrow" w:eastAsiaTheme="minorHAnsi" w:hAnsi="Arial Narrow" w:cs="Arial"/>
          <w:sz w:val="23"/>
          <w:szCs w:val="23"/>
          <w:lang w:val="en-US"/>
        </w:rPr>
      </w:pPr>
      <w:r w:rsidRPr="0035657F">
        <w:rPr>
          <w:rFonts w:ascii="Arial Narrow" w:eastAsiaTheme="minorHAnsi" w:hAnsi="Arial Narrow" w:cs="Courier New"/>
          <w:sz w:val="23"/>
          <w:szCs w:val="23"/>
          <w:lang w:val="en-US"/>
        </w:rPr>
        <w:t xml:space="preserve">o </w:t>
      </w:r>
      <w:r w:rsidRPr="0035657F">
        <w:rPr>
          <w:rFonts w:ascii="Arial Narrow" w:eastAsiaTheme="minorHAnsi" w:hAnsi="Arial Narrow" w:cs="Arial"/>
          <w:sz w:val="23"/>
          <w:szCs w:val="23"/>
          <w:lang w:val="en-US"/>
        </w:rPr>
        <w:t xml:space="preserve">fără a afecta negativ peisajul sau zonele de interes special. </w:t>
      </w:r>
    </w:p>
    <w:p w:rsidR="00812671" w:rsidRPr="0035657F" w:rsidRDefault="00812671" w:rsidP="00812671">
      <w:pPr>
        <w:autoSpaceDE w:val="0"/>
        <w:autoSpaceDN w:val="0"/>
        <w:adjustRightInd w:val="0"/>
        <w:spacing w:after="2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toate tipurile de deșeuri vor fi colectate selectiv, pe categorii, în recipienți adecvați. Recipienții pentru stocarea temporară a deșeurilor vor fi etichetați cu codul corespunzător deșeului stocat, </w:t>
      </w:r>
    </w:p>
    <w:p w:rsidR="00812671" w:rsidRPr="0035657F" w:rsidRDefault="00812671" w:rsidP="00812671">
      <w:pPr>
        <w:autoSpaceDE w:val="0"/>
        <w:autoSpaceDN w:val="0"/>
        <w:adjustRightInd w:val="0"/>
        <w:spacing w:after="2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se va asigura în cadrul organizării de șantier amenajarea de spații corespunzătoare, impermeabilizate, pentru stocarea temporară pe categorii a deșeurilor, </w:t>
      </w:r>
    </w:p>
    <w:p w:rsidR="00812671" w:rsidRPr="0035657F" w:rsidRDefault="00812671" w:rsidP="00812671">
      <w:pPr>
        <w:autoSpaceDE w:val="0"/>
        <w:autoSpaceDN w:val="0"/>
        <w:adjustRightInd w:val="0"/>
        <w:spacing w:after="2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deşeurile menajere se vor depozita în containere tip europubelă care vor fi predate către firma de salubritate din zonă, </w:t>
      </w:r>
    </w:p>
    <w:p w:rsidR="00812671" w:rsidRPr="0035657F" w:rsidRDefault="00812671" w:rsidP="00812671">
      <w:pPr>
        <w:autoSpaceDE w:val="0"/>
        <w:autoSpaceDN w:val="0"/>
        <w:adjustRightInd w:val="0"/>
        <w:spacing w:after="2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se interzice amestecul diferitelor categorii de deșeuri periculoase, precum și al deșeurilor periculoase cu deșeuri nepericuloase, </w:t>
      </w:r>
    </w:p>
    <w:p w:rsidR="00812671" w:rsidRPr="0035657F" w:rsidRDefault="00812671" w:rsidP="00812671">
      <w:pPr>
        <w:autoSpaceDE w:val="0"/>
        <w:autoSpaceDN w:val="0"/>
        <w:adjustRightInd w:val="0"/>
        <w:spacing w:after="2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evidența și gestionarea deșeurilor se va face cu respectarea prevederilor HG 856/2002 privind evidența gestiunii deșeurilor și pentru aprobarea listei cuprinzând deșeurile inclusiv deșeurile periculoase, </w:t>
      </w:r>
    </w:p>
    <w:p w:rsidR="00812671" w:rsidRPr="0035657F" w:rsidRDefault="00812671" w:rsidP="00812671">
      <w:pPr>
        <w:autoSpaceDE w:val="0"/>
        <w:autoSpaceDN w:val="0"/>
        <w:adjustRightInd w:val="0"/>
        <w:spacing w:after="2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toate categoriile de deșeuri generate vor fi valorificate/eliminate prin operatori autorizați în acest sens, </w:t>
      </w:r>
    </w:p>
    <w:p w:rsidR="00812671" w:rsidRPr="0035657F" w:rsidRDefault="00812671" w:rsidP="00812671">
      <w:pPr>
        <w:autoSpaceDE w:val="0"/>
        <w:autoSpaceDN w:val="0"/>
        <w:adjustRightInd w:val="0"/>
        <w:spacing w:after="2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t xml:space="preserve">- </w:t>
      </w:r>
      <w:r w:rsidRPr="0035657F">
        <w:rPr>
          <w:rFonts w:ascii="Arial Narrow" w:eastAsiaTheme="minorHAnsi" w:hAnsi="Arial Narrow" w:cs="Arial"/>
          <w:sz w:val="23"/>
          <w:szCs w:val="23"/>
          <w:lang w:val="en-US"/>
        </w:rPr>
        <w:t xml:space="preserve">transportul deșeurilor se va realiza cu respectarea H.G. nr. 1061/2008 privind transportul deseurilor periculoase si nepericuloase pe teritoriul României, </w:t>
      </w:r>
    </w:p>
    <w:p w:rsidR="00812671" w:rsidRPr="0035657F" w:rsidRDefault="00812671" w:rsidP="00812671">
      <w:pPr>
        <w:autoSpaceDE w:val="0"/>
        <w:autoSpaceDN w:val="0"/>
        <w:adjustRightInd w:val="0"/>
        <w:jc w:val="both"/>
        <w:rPr>
          <w:rFonts w:ascii="Arial Narrow" w:eastAsiaTheme="minorHAnsi" w:hAnsi="Arial Narrow" w:cs="Arial"/>
          <w:sz w:val="23"/>
          <w:szCs w:val="23"/>
          <w:lang w:val="en-US"/>
        </w:rPr>
      </w:pPr>
      <w:r w:rsidRPr="0035657F">
        <w:rPr>
          <w:rFonts w:ascii="Arial Narrow" w:eastAsiaTheme="minorHAnsi" w:hAnsi="Arial Narrow"/>
          <w:sz w:val="23"/>
          <w:szCs w:val="23"/>
          <w:lang w:val="en-US"/>
        </w:rPr>
        <w:lastRenderedPageBreak/>
        <w:t xml:space="preserve">- </w:t>
      </w:r>
      <w:r w:rsidRPr="0035657F">
        <w:rPr>
          <w:rFonts w:ascii="Arial Narrow" w:eastAsiaTheme="minorHAnsi" w:hAnsi="Arial Narrow" w:cs="Arial"/>
          <w:sz w:val="23"/>
          <w:szCs w:val="23"/>
          <w:lang w:val="en-US"/>
        </w:rPr>
        <w:t xml:space="preserve">pentru toate deşeurile rezultate pe amplasament, constructorul va încheia contracte cu operatori economici autorizați, respectând întru totul prevederile Legii nr. 211/2011 privind regimul deşeurilor (republicată), cu modificările și completările ulterioare. </w:t>
      </w:r>
    </w:p>
    <w:p w:rsidR="00812671" w:rsidRDefault="00812671" w:rsidP="00812671">
      <w:pPr>
        <w:autoSpaceDE w:val="0"/>
        <w:autoSpaceDN w:val="0"/>
        <w:adjustRightInd w:val="0"/>
        <w:jc w:val="both"/>
        <w:rPr>
          <w:rFonts w:ascii="Arial Narrow" w:eastAsiaTheme="minorHAnsi" w:hAnsi="Arial Narrow" w:cs="Arial"/>
          <w:b/>
          <w:bCs/>
          <w:color w:val="000000"/>
          <w:sz w:val="23"/>
          <w:szCs w:val="23"/>
          <w:lang w:val="en-US"/>
        </w:rPr>
      </w:pPr>
    </w:p>
    <w:p w:rsidR="00812671" w:rsidRDefault="00812671" w:rsidP="00812671">
      <w:pPr>
        <w:autoSpaceDE w:val="0"/>
        <w:autoSpaceDN w:val="0"/>
        <w:adjustRightInd w:val="0"/>
        <w:jc w:val="both"/>
        <w:rPr>
          <w:rFonts w:ascii="Arial Narrow" w:eastAsiaTheme="minorHAnsi" w:hAnsi="Arial Narrow" w:cs="Arial"/>
          <w:b/>
          <w:bCs/>
          <w:color w:val="000000"/>
          <w:sz w:val="23"/>
          <w:szCs w:val="23"/>
          <w:lang w:val="en-US"/>
        </w:rPr>
      </w:pPr>
      <w:r w:rsidRPr="0035657F">
        <w:rPr>
          <w:rFonts w:ascii="Arial Narrow" w:eastAsiaTheme="minorHAnsi" w:hAnsi="Arial Narrow" w:cs="Arial"/>
          <w:b/>
          <w:bCs/>
          <w:color w:val="000000"/>
          <w:sz w:val="23"/>
          <w:szCs w:val="23"/>
          <w:lang w:val="en-US"/>
        </w:rPr>
        <w:t>Poluarea si alte efecte negative</w:t>
      </w:r>
    </w:p>
    <w:p w:rsidR="00812671" w:rsidRPr="00493FDB" w:rsidRDefault="00812671" w:rsidP="00812671">
      <w:pPr>
        <w:autoSpaceDE w:val="0"/>
        <w:autoSpaceDN w:val="0"/>
        <w:adjustRightInd w:val="0"/>
        <w:jc w:val="both"/>
        <w:rPr>
          <w:rFonts w:ascii="Arial Narrow" w:eastAsiaTheme="minorHAnsi" w:hAnsi="Arial Narrow" w:cs="Arial"/>
          <w:b/>
          <w:bCs/>
          <w:color w:val="000000"/>
          <w:sz w:val="23"/>
          <w:szCs w:val="23"/>
          <w:lang w:val="en-US"/>
        </w:rPr>
      </w:pPr>
      <w:r w:rsidRPr="00493FDB">
        <w:rPr>
          <w:rFonts w:ascii="Arial Narrow" w:hAnsi="Arial Narrow"/>
          <w:b/>
          <w:bCs/>
          <w:sz w:val="23"/>
          <w:szCs w:val="23"/>
        </w:rPr>
        <w:t>Sursele de poluanţi pentru ape, locul de evacuare sau emisarul</w:t>
      </w:r>
    </w:p>
    <w:p w:rsidR="00812671" w:rsidRDefault="00812671" w:rsidP="00812671">
      <w:pPr>
        <w:spacing w:line="276" w:lineRule="auto"/>
        <w:jc w:val="both"/>
        <w:rPr>
          <w:rFonts w:ascii="Arial Narrow" w:hAnsi="Arial Narrow" w:cs="Arial"/>
          <w:iCs/>
          <w:sz w:val="22"/>
          <w:szCs w:val="22"/>
          <w:lang w:val="pt-BR"/>
        </w:rPr>
      </w:pPr>
      <w:bookmarkStart w:id="107" w:name="_Hlk27736874"/>
      <w:r w:rsidRPr="0097720F">
        <w:rPr>
          <w:rFonts w:ascii="Arial Narrow" w:hAnsi="Arial Narrow" w:cs="Arial"/>
          <w:iCs/>
          <w:sz w:val="22"/>
          <w:szCs w:val="22"/>
          <w:lang w:val="pt-BR"/>
        </w:rPr>
        <w:t xml:space="preserve">Proiectul nu intervine asupra retelei existente de </w:t>
      </w:r>
      <w:r>
        <w:rPr>
          <w:rFonts w:ascii="Arial Narrow" w:hAnsi="Arial Narrow" w:cs="Arial"/>
          <w:iCs/>
          <w:sz w:val="22"/>
          <w:szCs w:val="22"/>
          <w:lang w:val="pt-BR"/>
        </w:rPr>
        <w:t xml:space="preserve">alimentare cu apa si </w:t>
      </w:r>
      <w:r w:rsidRPr="0097720F">
        <w:rPr>
          <w:rFonts w:ascii="Arial Narrow" w:hAnsi="Arial Narrow" w:cs="Arial"/>
          <w:iCs/>
          <w:sz w:val="22"/>
          <w:szCs w:val="22"/>
          <w:lang w:val="pt-BR"/>
        </w:rPr>
        <w:t>canalizare din incinta.</w:t>
      </w:r>
    </w:p>
    <w:p w:rsidR="00812671" w:rsidRPr="0097720F" w:rsidRDefault="00812671" w:rsidP="00812671">
      <w:pPr>
        <w:spacing w:line="276" w:lineRule="auto"/>
        <w:jc w:val="both"/>
        <w:rPr>
          <w:rFonts w:ascii="Arial Narrow" w:hAnsi="Arial Narrow" w:cs="Arial"/>
          <w:iCs/>
          <w:sz w:val="22"/>
          <w:szCs w:val="22"/>
          <w:lang w:val="pt-BR"/>
        </w:rPr>
      </w:pPr>
      <w:r>
        <w:rPr>
          <w:rFonts w:ascii="Arial Narrow" w:hAnsi="Arial Narrow" w:cs="Arial"/>
          <w:iCs/>
          <w:sz w:val="22"/>
          <w:szCs w:val="22"/>
          <w:lang w:val="pt-BR"/>
        </w:rPr>
        <w:t>In apropierea aeroportului nu se afla cursuri de apa de suprafata.</w:t>
      </w:r>
    </w:p>
    <w:bookmarkEnd w:id="107"/>
    <w:p w:rsidR="00812671" w:rsidRPr="0067485E" w:rsidRDefault="00812671" w:rsidP="00812671">
      <w:pPr>
        <w:spacing w:line="276" w:lineRule="auto"/>
        <w:ind w:right="6"/>
        <w:jc w:val="both"/>
        <w:rPr>
          <w:rFonts w:ascii="Arial Narrow" w:hAnsi="Arial Narrow" w:cs="Arial"/>
          <w:sz w:val="22"/>
          <w:szCs w:val="22"/>
          <w:lang w:val="it-IT"/>
        </w:rPr>
      </w:pPr>
      <w:r w:rsidRPr="0067485E">
        <w:rPr>
          <w:rFonts w:ascii="Arial Narrow" w:hAnsi="Arial Narrow" w:cs="Arial"/>
          <w:sz w:val="22"/>
          <w:szCs w:val="22"/>
          <w:lang w:val="it-IT"/>
        </w:rPr>
        <w:t xml:space="preserve">In situatia unei poluari accidentale cu carburanti se va interveni imediat pentru degajarea suprafetei afectate de poluare; materialul contaminat va fi colectat si depozitat in recipienti adecvati si predati unor societati specializate pentru depoluare. </w:t>
      </w:r>
    </w:p>
    <w:p w:rsidR="00812671" w:rsidRPr="00493FDB" w:rsidRDefault="00812671" w:rsidP="00812671">
      <w:pPr>
        <w:autoSpaceDE w:val="0"/>
        <w:autoSpaceDN w:val="0"/>
        <w:adjustRightInd w:val="0"/>
        <w:jc w:val="both"/>
        <w:rPr>
          <w:rFonts w:ascii="Arial Narrow" w:eastAsiaTheme="minorHAnsi" w:hAnsi="Arial Narrow" w:cs="Arial"/>
          <w:b/>
          <w:bCs/>
          <w:color w:val="000000"/>
          <w:sz w:val="23"/>
          <w:szCs w:val="23"/>
          <w:lang w:val="en-US"/>
        </w:rPr>
      </w:pPr>
    </w:p>
    <w:p w:rsidR="00812671" w:rsidRPr="0035657F" w:rsidRDefault="00812671" w:rsidP="00812671">
      <w:pPr>
        <w:autoSpaceDE w:val="0"/>
        <w:autoSpaceDN w:val="0"/>
        <w:adjustRightInd w:val="0"/>
        <w:rPr>
          <w:rFonts w:ascii="Arial Narrow" w:eastAsiaTheme="minorHAnsi" w:hAnsi="Arial Narrow" w:cs="Arial"/>
          <w:color w:val="000000"/>
          <w:sz w:val="23"/>
          <w:szCs w:val="23"/>
          <w:lang w:val="en-US"/>
        </w:rPr>
      </w:pPr>
      <w:r w:rsidRPr="0035657F">
        <w:rPr>
          <w:rFonts w:ascii="Arial Narrow" w:eastAsiaTheme="minorHAnsi" w:hAnsi="Arial Narrow" w:cs="Arial"/>
          <w:b/>
          <w:bCs/>
          <w:color w:val="000000"/>
          <w:sz w:val="23"/>
          <w:szCs w:val="23"/>
          <w:lang w:val="en-US"/>
        </w:rPr>
        <w:t xml:space="preserve">Staţiile şi instalaţiile de epurare sau de preepurare a apelor uzate prevăzute </w:t>
      </w:r>
    </w:p>
    <w:p w:rsidR="00812671" w:rsidRDefault="00812671" w:rsidP="00812671">
      <w:pPr>
        <w:autoSpaceDE w:val="0"/>
        <w:autoSpaceDN w:val="0"/>
        <w:adjustRightInd w:val="0"/>
        <w:rPr>
          <w:rFonts w:ascii="Arial Narrow" w:eastAsiaTheme="minorHAnsi" w:hAnsi="Arial Narrow" w:cs="Arial"/>
          <w:color w:val="000000"/>
          <w:sz w:val="23"/>
          <w:szCs w:val="23"/>
          <w:lang w:val="en-US"/>
        </w:rPr>
      </w:pPr>
      <w:r w:rsidRPr="0035657F">
        <w:rPr>
          <w:rFonts w:ascii="Arial Narrow" w:eastAsiaTheme="minorHAnsi" w:hAnsi="Arial Narrow" w:cs="Arial"/>
          <w:color w:val="000000"/>
          <w:sz w:val="23"/>
          <w:szCs w:val="23"/>
          <w:lang w:val="en-US"/>
        </w:rPr>
        <w:t>Nu este cazul</w:t>
      </w:r>
      <w:r>
        <w:rPr>
          <w:rFonts w:ascii="Arial Narrow" w:eastAsiaTheme="minorHAnsi" w:hAnsi="Arial Narrow" w:cs="Arial"/>
          <w:color w:val="000000"/>
          <w:sz w:val="23"/>
          <w:szCs w:val="23"/>
          <w:lang w:val="en-US"/>
        </w:rPr>
        <w:t>.</w:t>
      </w:r>
    </w:p>
    <w:p w:rsidR="00812671" w:rsidRPr="0035657F" w:rsidRDefault="00812671" w:rsidP="00812671">
      <w:pPr>
        <w:autoSpaceDE w:val="0"/>
        <w:autoSpaceDN w:val="0"/>
        <w:adjustRightInd w:val="0"/>
        <w:rPr>
          <w:rFonts w:ascii="Arial Narrow" w:eastAsiaTheme="minorHAnsi" w:hAnsi="Arial Narrow" w:cs="Arial"/>
          <w:color w:val="000000"/>
          <w:sz w:val="23"/>
          <w:szCs w:val="23"/>
          <w:lang w:val="en-US"/>
        </w:rPr>
      </w:pPr>
    </w:p>
    <w:p w:rsidR="00812671" w:rsidRDefault="00812671" w:rsidP="00812671">
      <w:pPr>
        <w:autoSpaceDE w:val="0"/>
        <w:autoSpaceDN w:val="0"/>
        <w:adjustRightInd w:val="0"/>
        <w:jc w:val="both"/>
        <w:rPr>
          <w:rFonts w:ascii="Arial Narrow" w:eastAsiaTheme="minorHAnsi" w:hAnsi="Arial Narrow" w:cs="Arial"/>
          <w:b/>
          <w:bCs/>
          <w:color w:val="000000"/>
          <w:sz w:val="23"/>
          <w:szCs w:val="23"/>
          <w:lang w:val="en-US"/>
        </w:rPr>
      </w:pPr>
      <w:r w:rsidRPr="00493FDB">
        <w:rPr>
          <w:rFonts w:ascii="Arial Narrow" w:eastAsiaTheme="minorHAnsi" w:hAnsi="Arial Narrow" w:cs="Arial"/>
          <w:b/>
          <w:bCs/>
          <w:color w:val="000000"/>
          <w:sz w:val="23"/>
          <w:szCs w:val="23"/>
          <w:lang w:val="en-US"/>
        </w:rPr>
        <w:t xml:space="preserve">Surse de emisii în aerul </w:t>
      </w:r>
      <w:r>
        <w:rPr>
          <w:rFonts w:ascii="Arial Narrow" w:eastAsiaTheme="minorHAnsi" w:hAnsi="Arial Narrow" w:cs="Arial"/>
          <w:b/>
          <w:bCs/>
          <w:color w:val="000000"/>
          <w:sz w:val="23"/>
          <w:szCs w:val="23"/>
          <w:lang w:val="en-US"/>
        </w:rPr>
        <w:t>atmosferic</w:t>
      </w:r>
    </w:p>
    <w:p w:rsidR="00812671" w:rsidRPr="0097720F" w:rsidRDefault="00812671" w:rsidP="00812671">
      <w:pPr>
        <w:pStyle w:val="Default"/>
        <w:spacing w:line="276" w:lineRule="auto"/>
        <w:jc w:val="both"/>
        <w:rPr>
          <w:rFonts w:ascii="Arial Narrow" w:hAnsi="Arial Narrow"/>
          <w:sz w:val="22"/>
          <w:szCs w:val="22"/>
        </w:rPr>
      </w:pPr>
      <w:r w:rsidRPr="0097720F">
        <w:rPr>
          <w:rFonts w:ascii="Arial Narrow" w:hAnsi="Arial Narrow"/>
          <w:sz w:val="22"/>
          <w:szCs w:val="22"/>
        </w:rPr>
        <w:t xml:space="preserve">În timpul executiei lucrarilor, principalele surse de emisie atmosferica sunt reprezentate de: </w:t>
      </w:r>
    </w:p>
    <w:p w:rsidR="00812671" w:rsidRPr="0097720F" w:rsidRDefault="00812671" w:rsidP="00812671">
      <w:pPr>
        <w:pStyle w:val="Default"/>
        <w:numPr>
          <w:ilvl w:val="0"/>
          <w:numId w:val="89"/>
        </w:numPr>
        <w:tabs>
          <w:tab w:val="clear" w:pos="1080"/>
          <w:tab w:val="num" w:pos="360"/>
        </w:tabs>
        <w:spacing w:line="276" w:lineRule="auto"/>
        <w:ind w:left="360"/>
        <w:jc w:val="both"/>
        <w:rPr>
          <w:rFonts w:ascii="Arial Narrow" w:hAnsi="Arial Narrow"/>
          <w:i/>
          <w:sz w:val="22"/>
          <w:szCs w:val="22"/>
        </w:rPr>
      </w:pPr>
      <w:r w:rsidRPr="0097720F">
        <w:rPr>
          <w:rFonts w:ascii="Arial Narrow" w:hAnsi="Arial Narrow"/>
          <w:sz w:val="22"/>
          <w:szCs w:val="22"/>
        </w:rPr>
        <w:t>activitati de manevrare a maselor de pamant (decopertare sol fertil, sapaturi, umpluturi, nivelari, incarcare – descarcare, transport), a unor material</w:t>
      </w:r>
      <w:r>
        <w:rPr>
          <w:rFonts w:ascii="Arial Narrow" w:hAnsi="Arial Narrow"/>
          <w:sz w:val="22"/>
          <w:szCs w:val="22"/>
        </w:rPr>
        <w:t>e</w:t>
      </w:r>
      <w:r w:rsidRPr="0097720F">
        <w:rPr>
          <w:rFonts w:ascii="Arial Narrow" w:hAnsi="Arial Narrow"/>
          <w:sz w:val="22"/>
          <w:szCs w:val="22"/>
        </w:rPr>
        <w:t xml:space="preserve"> de constructie (piatra, pietris, nisip, balast) si a deseurilor din constructie – surse stationare nedirijate. </w:t>
      </w:r>
    </w:p>
    <w:p w:rsidR="00812671" w:rsidRPr="0097720F" w:rsidRDefault="00812671" w:rsidP="00812671">
      <w:pPr>
        <w:pStyle w:val="Default"/>
        <w:spacing w:line="276" w:lineRule="auto"/>
        <w:ind w:left="360"/>
        <w:jc w:val="both"/>
        <w:rPr>
          <w:rFonts w:ascii="Arial Narrow" w:hAnsi="Arial Narrow"/>
          <w:i/>
          <w:sz w:val="22"/>
          <w:szCs w:val="22"/>
        </w:rPr>
      </w:pPr>
      <w:r w:rsidRPr="0097720F">
        <w:rPr>
          <w:rFonts w:ascii="Arial Narrow" w:hAnsi="Arial Narrow"/>
          <w:i/>
          <w:sz w:val="22"/>
          <w:szCs w:val="22"/>
        </w:rPr>
        <w:t>Poluanti: pulberi in suspensie si pulberi sedimentabile;</w:t>
      </w:r>
    </w:p>
    <w:p w:rsidR="00812671" w:rsidRPr="0097720F" w:rsidRDefault="00812671" w:rsidP="00812671">
      <w:pPr>
        <w:pStyle w:val="Default"/>
        <w:numPr>
          <w:ilvl w:val="0"/>
          <w:numId w:val="89"/>
        </w:numPr>
        <w:tabs>
          <w:tab w:val="clear" w:pos="1080"/>
          <w:tab w:val="num" w:pos="360"/>
        </w:tabs>
        <w:spacing w:line="276" w:lineRule="auto"/>
        <w:ind w:left="360"/>
        <w:jc w:val="both"/>
        <w:rPr>
          <w:rFonts w:ascii="Arial Narrow" w:hAnsi="Arial Narrow"/>
          <w:i/>
          <w:sz w:val="22"/>
          <w:szCs w:val="22"/>
        </w:rPr>
      </w:pPr>
      <w:r w:rsidRPr="0097720F">
        <w:rPr>
          <w:rFonts w:ascii="Arial Narrow" w:hAnsi="Arial Narrow"/>
          <w:sz w:val="22"/>
          <w:szCs w:val="22"/>
        </w:rPr>
        <w:t xml:space="preserve">eroziunea eoliana de pe suprafatele de teren perturbate sau lipsite de vegetatie – surse stationare nedirijate. </w:t>
      </w:r>
      <w:r w:rsidRPr="0097720F">
        <w:rPr>
          <w:rFonts w:ascii="Arial Narrow" w:hAnsi="Arial Narrow"/>
          <w:i/>
          <w:sz w:val="22"/>
          <w:szCs w:val="22"/>
        </w:rPr>
        <w:t>Poluanti: pulberi in suspensie, pulberi sedimentabile;</w:t>
      </w:r>
    </w:p>
    <w:p w:rsidR="00812671" w:rsidRPr="0097720F" w:rsidRDefault="00812671" w:rsidP="00812671">
      <w:pPr>
        <w:pStyle w:val="Default"/>
        <w:numPr>
          <w:ilvl w:val="0"/>
          <w:numId w:val="89"/>
        </w:numPr>
        <w:tabs>
          <w:tab w:val="clear" w:pos="1080"/>
          <w:tab w:val="num" w:pos="360"/>
        </w:tabs>
        <w:spacing w:line="276" w:lineRule="auto"/>
        <w:ind w:left="360"/>
        <w:jc w:val="both"/>
        <w:rPr>
          <w:rFonts w:ascii="Arial Narrow" w:hAnsi="Arial Narrow"/>
          <w:i/>
          <w:sz w:val="22"/>
          <w:szCs w:val="22"/>
          <w:lang w:val="it-CH"/>
        </w:rPr>
      </w:pPr>
      <w:r w:rsidRPr="0097720F">
        <w:rPr>
          <w:rFonts w:ascii="Arial Narrow" w:hAnsi="Arial Narrow"/>
          <w:sz w:val="22"/>
          <w:szCs w:val="22"/>
          <w:lang w:val="it-CH"/>
        </w:rPr>
        <w:t xml:space="preserve">operatia de aplicare a marcajelor (utilizarea de vopsea si diluanti) – </w:t>
      </w:r>
      <w:r w:rsidRPr="0097720F">
        <w:rPr>
          <w:rFonts w:ascii="Arial Narrow" w:hAnsi="Arial Narrow"/>
          <w:i/>
          <w:sz w:val="22"/>
          <w:szCs w:val="22"/>
          <w:lang w:val="it-CH"/>
        </w:rPr>
        <w:t>sursa difuza de compusi organici volatili;</w:t>
      </w:r>
    </w:p>
    <w:p w:rsidR="00812671" w:rsidRDefault="00812671" w:rsidP="00812671">
      <w:pPr>
        <w:pStyle w:val="Default"/>
        <w:numPr>
          <w:ilvl w:val="0"/>
          <w:numId w:val="89"/>
        </w:numPr>
        <w:tabs>
          <w:tab w:val="clear" w:pos="1080"/>
          <w:tab w:val="num" w:pos="360"/>
        </w:tabs>
        <w:spacing w:line="276" w:lineRule="auto"/>
        <w:ind w:left="360"/>
        <w:jc w:val="both"/>
        <w:rPr>
          <w:rFonts w:ascii="Arial Narrow" w:hAnsi="Arial Narrow"/>
          <w:i/>
          <w:sz w:val="22"/>
          <w:szCs w:val="22"/>
          <w:lang w:val="it-CH"/>
        </w:rPr>
      </w:pPr>
      <w:r w:rsidRPr="0097720F">
        <w:rPr>
          <w:rFonts w:ascii="Arial Narrow" w:hAnsi="Arial Narrow"/>
          <w:sz w:val="22"/>
          <w:szCs w:val="22"/>
          <w:lang w:val="it-CH"/>
        </w:rPr>
        <w:t>Sursele de emisie mobile (vehicule si utilaje ce participa la amenajarea terenului si la transportul materialelor si echipamentelor, precum si la aprovizionarea cu substante si materiale pe durata executarii lucrarilor de constructie</w:t>
      </w:r>
      <w:r w:rsidRPr="0097720F">
        <w:rPr>
          <w:rFonts w:ascii="Arial Narrow" w:hAnsi="Arial Narrow"/>
          <w:i/>
          <w:sz w:val="22"/>
          <w:szCs w:val="22"/>
          <w:lang w:val="it-CH"/>
        </w:rPr>
        <w:t xml:space="preserve">. </w:t>
      </w:r>
    </w:p>
    <w:p w:rsidR="00812671" w:rsidRPr="0097720F" w:rsidRDefault="00812671" w:rsidP="00812671">
      <w:pPr>
        <w:pStyle w:val="Default"/>
        <w:spacing w:line="276" w:lineRule="auto"/>
        <w:ind w:left="360"/>
        <w:jc w:val="both"/>
        <w:rPr>
          <w:rFonts w:ascii="Arial Narrow" w:hAnsi="Arial Narrow"/>
          <w:i/>
          <w:sz w:val="22"/>
          <w:szCs w:val="22"/>
          <w:lang w:val="it-CH"/>
        </w:rPr>
      </w:pPr>
      <w:r w:rsidRPr="0097720F">
        <w:rPr>
          <w:rFonts w:ascii="Arial Narrow" w:hAnsi="Arial Narrow"/>
          <w:i/>
          <w:sz w:val="22"/>
          <w:szCs w:val="22"/>
          <w:lang w:val="it-CH"/>
        </w:rPr>
        <w:t>Poluanti: NOx, SOx, CO, pulberi in suspensie, particule cu metale grele.</w:t>
      </w:r>
    </w:p>
    <w:p w:rsidR="00812671" w:rsidRPr="0097720F" w:rsidRDefault="00812671" w:rsidP="00812671">
      <w:pPr>
        <w:pStyle w:val="Textnormal"/>
        <w:spacing w:line="276" w:lineRule="auto"/>
        <w:rPr>
          <w:rFonts w:cs="Arial"/>
          <w:sz w:val="22"/>
          <w:szCs w:val="22"/>
          <w:lang w:val="it-CH"/>
        </w:rPr>
      </w:pPr>
      <w:r w:rsidRPr="0097720F">
        <w:rPr>
          <w:rFonts w:cs="Arial"/>
          <w:sz w:val="22"/>
          <w:szCs w:val="22"/>
          <w:lang w:val="it-CH"/>
        </w:rPr>
        <w:t xml:space="preserve">Se considera ca poluarea aerului in cadrul activitatilor </w:t>
      </w:r>
      <w:r>
        <w:rPr>
          <w:rFonts w:cs="Arial"/>
          <w:sz w:val="22"/>
          <w:szCs w:val="22"/>
          <w:lang w:val="it-CH"/>
        </w:rPr>
        <w:t xml:space="preserve">desfasurate in organizarea de santier </w:t>
      </w:r>
      <w:r w:rsidRPr="0097720F">
        <w:rPr>
          <w:rFonts w:cs="Arial"/>
          <w:sz w:val="22"/>
          <w:szCs w:val="22"/>
          <w:lang w:val="it-CH"/>
        </w:rPr>
        <w:t>este redusa.</w:t>
      </w:r>
    </w:p>
    <w:p w:rsidR="00812671" w:rsidRPr="0097720F" w:rsidRDefault="00812671" w:rsidP="00812671">
      <w:pPr>
        <w:rPr>
          <w:rFonts w:ascii="Arial Narrow" w:hAnsi="Arial Narrow" w:cs="Arial"/>
          <w:b/>
          <w:sz w:val="22"/>
          <w:szCs w:val="22"/>
          <w:lang w:val="ro-RO"/>
        </w:rPr>
      </w:pPr>
    </w:p>
    <w:p w:rsidR="00812671" w:rsidRDefault="00812671" w:rsidP="00812671">
      <w:pPr>
        <w:spacing w:line="276" w:lineRule="auto"/>
        <w:jc w:val="both"/>
        <w:rPr>
          <w:rFonts w:ascii="Arial Narrow" w:hAnsi="Arial Narrow" w:cs="Arial"/>
          <w:sz w:val="22"/>
          <w:szCs w:val="22"/>
          <w:lang w:val="it-CH"/>
        </w:rPr>
      </w:pPr>
      <w:r w:rsidRPr="003E20A5">
        <w:rPr>
          <w:rFonts w:ascii="Arial Narrow" w:hAnsi="Arial Narrow" w:cs="Arial"/>
          <w:sz w:val="22"/>
          <w:szCs w:val="22"/>
          <w:lang w:val="it-CH"/>
        </w:rPr>
        <w:t>Se apreciaza ca activitatea desfasurata pe amplasamentul aeroportului dupa darea in exploatare a investitiei nu ridica probleme si nu creaza disconfort din punct de vedere a poluarii atmosferice.</w:t>
      </w:r>
    </w:p>
    <w:p w:rsidR="00812671" w:rsidRDefault="00812671" w:rsidP="00812671">
      <w:pPr>
        <w:spacing w:line="276" w:lineRule="auto"/>
        <w:jc w:val="both"/>
        <w:rPr>
          <w:rFonts w:ascii="Arial Narrow" w:hAnsi="Arial Narrow" w:cs="Arial"/>
          <w:sz w:val="22"/>
          <w:szCs w:val="22"/>
          <w:lang w:val="it-CH"/>
        </w:rPr>
      </w:pPr>
    </w:p>
    <w:p w:rsidR="00812671" w:rsidRPr="004B0045" w:rsidRDefault="00812671" w:rsidP="00812671">
      <w:pPr>
        <w:autoSpaceDE w:val="0"/>
        <w:autoSpaceDN w:val="0"/>
        <w:adjustRightInd w:val="0"/>
        <w:rPr>
          <w:rFonts w:ascii="Arial Narrow" w:eastAsiaTheme="minorHAnsi" w:hAnsi="Arial Narrow" w:cs="Arial"/>
          <w:color w:val="000000"/>
          <w:sz w:val="23"/>
          <w:szCs w:val="23"/>
          <w:lang w:val="en-US"/>
        </w:rPr>
      </w:pPr>
      <w:r w:rsidRPr="004B0045">
        <w:rPr>
          <w:rFonts w:ascii="Arial Narrow" w:eastAsiaTheme="minorHAnsi" w:hAnsi="Arial Narrow" w:cs="Arial"/>
          <w:b/>
          <w:bCs/>
          <w:color w:val="000000"/>
          <w:sz w:val="23"/>
          <w:szCs w:val="23"/>
          <w:lang w:val="en-US"/>
        </w:rPr>
        <w:t xml:space="preserve">Instalaţiile pentru reținerea şi dispersia poluanților în atmosferă </w:t>
      </w:r>
    </w:p>
    <w:p w:rsidR="00812671" w:rsidRPr="004B0045" w:rsidRDefault="00812671" w:rsidP="00812671">
      <w:pPr>
        <w:autoSpaceDE w:val="0"/>
        <w:autoSpaceDN w:val="0"/>
        <w:adjustRightInd w:val="0"/>
        <w:rPr>
          <w:rFonts w:ascii="Arial Narrow" w:eastAsiaTheme="minorHAnsi" w:hAnsi="Arial Narrow" w:cs="Arial"/>
          <w:color w:val="000000"/>
          <w:sz w:val="23"/>
          <w:szCs w:val="23"/>
          <w:lang w:val="en-US"/>
        </w:rPr>
      </w:pPr>
      <w:r w:rsidRPr="004B0045">
        <w:rPr>
          <w:rFonts w:ascii="Arial Narrow" w:eastAsiaTheme="minorHAnsi" w:hAnsi="Arial Narrow" w:cs="Arial"/>
          <w:color w:val="000000"/>
          <w:sz w:val="23"/>
          <w:szCs w:val="23"/>
          <w:lang w:val="en-US"/>
        </w:rPr>
        <w:t xml:space="preserve">Nu este cazul </w:t>
      </w:r>
    </w:p>
    <w:p w:rsidR="00812671" w:rsidRDefault="00812671" w:rsidP="00812671">
      <w:pPr>
        <w:spacing w:line="276" w:lineRule="auto"/>
        <w:jc w:val="both"/>
        <w:rPr>
          <w:rFonts w:ascii="Arial Narrow" w:eastAsiaTheme="minorHAnsi" w:hAnsi="Arial Narrow" w:cs="Arial"/>
          <w:b/>
          <w:bCs/>
          <w:color w:val="000000"/>
          <w:sz w:val="23"/>
          <w:szCs w:val="23"/>
          <w:lang w:val="en-US"/>
        </w:rPr>
      </w:pPr>
    </w:p>
    <w:p w:rsidR="00812671" w:rsidRDefault="00812671" w:rsidP="00812671">
      <w:pPr>
        <w:spacing w:line="276" w:lineRule="auto"/>
        <w:jc w:val="both"/>
        <w:rPr>
          <w:rFonts w:ascii="Arial Narrow" w:eastAsiaTheme="minorHAnsi" w:hAnsi="Arial Narrow" w:cs="Arial"/>
          <w:b/>
          <w:bCs/>
          <w:color w:val="000000"/>
          <w:sz w:val="23"/>
          <w:szCs w:val="23"/>
          <w:lang w:val="en-US"/>
        </w:rPr>
      </w:pPr>
      <w:r w:rsidRPr="004B0045">
        <w:rPr>
          <w:rFonts w:ascii="Arial Narrow" w:eastAsiaTheme="minorHAnsi" w:hAnsi="Arial Narrow" w:cs="Arial"/>
          <w:b/>
          <w:bCs/>
          <w:color w:val="000000"/>
          <w:sz w:val="23"/>
          <w:szCs w:val="23"/>
          <w:lang w:val="en-US"/>
        </w:rPr>
        <w:t>Sursele de zgomot şi de vibraţii</w:t>
      </w:r>
    </w:p>
    <w:p w:rsidR="00812671" w:rsidRPr="003E20A5" w:rsidRDefault="00812671" w:rsidP="00812671">
      <w:pPr>
        <w:pStyle w:val="Default"/>
        <w:spacing w:line="276" w:lineRule="auto"/>
        <w:jc w:val="both"/>
        <w:rPr>
          <w:rFonts w:ascii="Arial Narrow" w:hAnsi="Arial Narrow"/>
          <w:sz w:val="22"/>
          <w:szCs w:val="22"/>
          <w:lang w:val="it-CH"/>
        </w:rPr>
      </w:pPr>
      <w:r w:rsidRPr="003E20A5">
        <w:rPr>
          <w:rFonts w:ascii="Arial Narrow" w:hAnsi="Arial Narrow"/>
          <w:sz w:val="22"/>
          <w:szCs w:val="22"/>
          <w:lang w:val="it-CH"/>
        </w:rPr>
        <w:t>Sursele de zgomot şi vibraţii in timpul executiei lucrarilor vor avea caracter si durata temporare, se vor manifesta local si intermitent.</w:t>
      </w:r>
    </w:p>
    <w:p w:rsidR="00812671" w:rsidRPr="003E20A5" w:rsidRDefault="00812671" w:rsidP="00812671">
      <w:pPr>
        <w:pStyle w:val="Default"/>
        <w:spacing w:line="276" w:lineRule="auto"/>
        <w:jc w:val="both"/>
        <w:rPr>
          <w:rFonts w:ascii="Arial Narrow" w:hAnsi="Arial Narrow"/>
          <w:sz w:val="22"/>
          <w:szCs w:val="22"/>
          <w:lang w:val="fr-CH"/>
        </w:rPr>
      </w:pPr>
      <w:r w:rsidRPr="003E20A5">
        <w:rPr>
          <w:rFonts w:ascii="Arial Narrow" w:hAnsi="Arial Narrow"/>
          <w:sz w:val="22"/>
          <w:szCs w:val="22"/>
          <w:lang w:val="fr-CH"/>
        </w:rPr>
        <w:t>Principalele surse de zgomot vor fi reprezentate de:</w:t>
      </w:r>
    </w:p>
    <w:p w:rsidR="00812671" w:rsidRPr="003E20A5" w:rsidRDefault="00812671" w:rsidP="00812671">
      <w:pPr>
        <w:pStyle w:val="Default"/>
        <w:numPr>
          <w:ilvl w:val="0"/>
          <w:numId w:val="94"/>
        </w:numPr>
        <w:spacing w:line="276" w:lineRule="auto"/>
        <w:jc w:val="both"/>
        <w:rPr>
          <w:rFonts w:ascii="Arial Narrow" w:hAnsi="Arial Narrow"/>
          <w:sz w:val="22"/>
          <w:szCs w:val="22"/>
          <w:lang w:val="fr-CH"/>
        </w:rPr>
      </w:pPr>
      <w:r w:rsidRPr="003E20A5">
        <w:rPr>
          <w:rFonts w:ascii="Arial Narrow" w:hAnsi="Arial Narrow"/>
          <w:sz w:val="22"/>
          <w:szCs w:val="22"/>
          <w:lang w:val="fr-CH"/>
        </w:rPr>
        <w:t>traficul in zona santierului, de pe drumurile de acces, spre si dinspre zonele de aprovizionare cu materiale de constructie,</w:t>
      </w:r>
    </w:p>
    <w:p w:rsidR="00812671" w:rsidRPr="003E20A5" w:rsidRDefault="00812671" w:rsidP="00812671">
      <w:pPr>
        <w:pStyle w:val="Default"/>
        <w:numPr>
          <w:ilvl w:val="0"/>
          <w:numId w:val="94"/>
        </w:numPr>
        <w:spacing w:line="276" w:lineRule="auto"/>
        <w:jc w:val="both"/>
        <w:rPr>
          <w:rFonts w:ascii="Arial Narrow" w:hAnsi="Arial Narrow"/>
          <w:sz w:val="22"/>
          <w:szCs w:val="22"/>
          <w:lang w:val="fr-CH"/>
        </w:rPr>
      </w:pPr>
      <w:r w:rsidRPr="003E20A5">
        <w:rPr>
          <w:rFonts w:ascii="Arial Narrow" w:hAnsi="Arial Narrow"/>
          <w:sz w:val="22"/>
          <w:szCs w:val="22"/>
          <w:lang w:val="fr-CH"/>
        </w:rPr>
        <w:t>functionarea utilajelor.</w:t>
      </w:r>
    </w:p>
    <w:p w:rsidR="00812671" w:rsidRDefault="00812671" w:rsidP="00812671">
      <w:pPr>
        <w:pStyle w:val="Default"/>
        <w:spacing w:line="276" w:lineRule="auto"/>
        <w:jc w:val="both"/>
        <w:rPr>
          <w:rFonts w:ascii="Arial Narrow" w:hAnsi="Arial Narrow"/>
          <w:sz w:val="22"/>
          <w:szCs w:val="22"/>
          <w:lang w:val="fr-CH"/>
        </w:rPr>
      </w:pPr>
    </w:p>
    <w:p w:rsidR="00812671" w:rsidRPr="003E20A5" w:rsidRDefault="00812671" w:rsidP="00812671">
      <w:pPr>
        <w:pStyle w:val="Default"/>
        <w:spacing w:line="276" w:lineRule="auto"/>
        <w:jc w:val="both"/>
        <w:rPr>
          <w:rFonts w:ascii="Arial Narrow" w:hAnsi="Arial Narrow"/>
          <w:sz w:val="22"/>
          <w:szCs w:val="22"/>
          <w:lang w:val="fr-CH"/>
        </w:rPr>
      </w:pPr>
      <w:r w:rsidRPr="003E20A5">
        <w:rPr>
          <w:rFonts w:ascii="Arial Narrow" w:hAnsi="Arial Narrow"/>
          <w:sz w:val="22"/>
          <w:szCs w:val="22"/>
          <w:lang w:val="fr-CH"/>
        </w:rPr>
        <w:t xml:space="preserve">Întrucât acestea trebuie să fie omologate, se consideră că zgomotele şi vibraţiile generate se gasesc în limite acceptabile, impactul situându-se în limite admise. </w:t>
      </w:r>
    </w:p>
    <w:p w:rsidR="00812671" w:rsidRDefault="00812671" w:rsidP="00812671">
      <w:pPr>
        <w:pStyle w:val="marianaChar"/>
        <w:spacing w:line="276" w:lineRule="auto"/>
        <w:ind w:firstLine="0"/>
        <w:rPr>
          <w:rFonts w:cs="Arial"/>
          <w:szCs w:val="22"/>
        </w:rPr>
      </w:pPr>
    </w:p>
    <w:p w:rsidR="00812671" w:rsidRPr="003E20A5" w:rsidRDefault="00812671" w:rsidP="00812671">
      <w:pPr>
        <w:pStyle w:val="marianaChar"/>
        <w:spacing w:line="276" w:lineRule="auto"/>
        <w:ind w:firstLine="0"/>
        <w:rPr>
          <w:rFonts w:ascii="Arial Narrow" w:hAnsi="Arial Narrow" w:cs="Arial"/>
          <w:szCs w:val="22"/>
        </w:rPr>
      </w:pPr>
      <w:r w:rsidRPr="003E20A5">
        <w:rPr>
          <w:rFonts w:ascii="Arial Narrow" w:hAnsi="Arial Narrow" w:cs="Arial"/>
          <w:szCs w:val="22"/>
        </w:rPr>
        <w:t>Referitor la vibraţiile produse de traficul greu, se recomandă ca viteza să nu depăşească  20 km/oră.</w:t>
      </w:r>
    </w:p>
    <w:p w:rsidR="00812671" w:rsidRPr="003E20A5" w:rsidRDefault="00812671" w:rsidP="00812671">
      <w:pPr>
        <w:spacing w:line="276" w:lineRule="auto"/>
        <w:jc w:val="both"/>
        <w:rPr>
          <w:rFonts w:ascii="Arial Narrow" w:hAnsi="Arial Narrow" w:cs="Arial"/>
          <w:sz w:val="22"/>
          <w:szCs w:val="22"/>
          <w:lang w:val="fr-CH"/>
        </w:rPr>
      </w:pPr>
      <w:r w:rsidRPr="003E20A5">
        <w:rPr>
          <w:rFonts w:ascii="Arial Narrow" w:hAnsi="Arial Narrow" w:cs="Arial"/>
          <w:sz w:val="22"/>
          <w:szCs w:val="22"/>
          <w:lang w:val="fr-CH"/>
        </w:rPr>
        <w:lastRenderedPageBreak/>
        <w:t xml:space="preserve">Se apreciaza ca nivelele sonore generate se încadrează în valorile STAS 10009/2017 – Acustică urbană – Limite admisibile ale nivelului de zgomot, precum şi în valorile limită conform Hotărârii Guvernului nr. </w:t>
      </w:r>
      <w:r>
        <w:rPr>
          <w:rFonts w:ascii="Arial Narrow" w:hAnsi="Arial Narrow" w:cs="Arial"/>
          <w:sz w:val="22"/>
          <w:szCs w:val="22"/>
          <w:lang w:val="fr-CH"/>
        </w:rPr>
        <w:t>1756</w:t>
      </w:r>
      <w:r w:rsidRPr="003E20A5">
        <w:rPr>
          <w:rFonts w:ascii="Arial Narrow" w:hAnsi="Arial Narrow" w:cs="Arial"/>
          <w:sz w:val="22"/>
          <w:szCs w:val="22"/>
          <w:lang w:val="fr-CH"/>
        </w:rPr>
        <w:t>/</w:t>
      </w:r>
      <w:r>
        <w:rPr>
          <w:rFonts w:ascii="Arial Narrow" w:hAnsi="Arial Narrow" w:cs="Arial"/>
          <w:sz w:val="22"/>
          <w:szCs w:val="22"/>
          <w:lang w:val="fr-CH"/>
        </w:rPr>
        <w:t>2006</w:t>
      </w:r>
      <w:r w:rsidRPr="003E20A5">
        <w:rPr>
          <w:rFonts w:ascii="Arial Narrow" w:hAnsi="Arial Narrow" w:cs="Arial"/>
          <w:sz w:val="22"/>
          <w:szCs w:val="22"/>
          <w:lang w:val="fr-CH"/>
        </w:rPr>
        <w:t xml:space="preserve"> privind limitarea nivelului emisiilor de zgomot în mediu produs de echipamente destinate utilizării în exteriorul clădirilor.</w:t>
      </w:r>
    </w:p>
    <w:p w:rsidR="00812671" w:rsidRDefault="00812671" w:rsidP="00812671">
      <w:pPr>
        <w:spacing w:line="276" w:lineRule="auto"/>
        <w:jc w:val="both"/>
        <w:rPr>
          <w:rFonts w:ascii="Arial Narrow" w:hAnsi="Arial Narrow" w:cs="Arial"/>
          <w:sz w:val="22"/>
          <w:szCs w:val="22"/>
          <w:lang w:val="it-CH"/>
        </w:rPr>
      </w:pPr>
    </w:p>
    <w:p w:rsidR="00812671" w:rsidRPr="0097546B" w:rsidRDefault="00812671" w:rsidP="00812671">
      <w:pPr>
        <w:autoSpaceDE w:val="0"/>
        <w:autoSpaceDN w:val="0"/>
        <w:adjustRightInd w:val="0"/>
        <w:rPr>
          <w:rFonts w:ascii="Arial Narrow" w:eastAsiaTheme="minorHAnsi" w:hAnsi="Arial Narrow" w:cs="Arial"/>
          <w:color w:val="000000"/>
          <w:sz w:val="23"/>
          <w:szCs w:val="23"/>
          <w:lang w:val="en-US"/>
        </w:rPr>
      </w:pPr>
      <w:r w:rsidRPr="0097546B">
        <w:rPr>
          <w:rFonts w:ascii="Arial Narrow" w:eastAsiaTheme="minorHAnsi" w:hAnsi="Arial Narrow" w:cs="Arial"/>
          <w:b/>
          <w:bCs/>
          <w:color w:val="000000"/>
          <w:sz w:val="23"/>
          <w:szCs w:val="23"/>
          <w:lang w:val="en-US"/>
        </w:rPr>
        <w:t xml:space="preserve">f) Riscurile de accidente majore şi/sau dezastre relevante pentru proiectul în cauză, inclusiv cele cauzate de schimbările climatice, conform informaţiilor ştiinţifice </w:t>
      </w:r>
    </w:p>
    <w:p w:rsidR="00812671" w:rsidRPr="0097546B" w:rsidRDefault="00812671" w:rsidP="00812671">
      <w:pPr>
        <w:autoSpaceDE w:val="0"/>
        <w:autoSpaceDN w:val="0"/>
        <w:adjustRightInd w:val="0"/>
        <w:rPr>
          <w:rFonts w:ascii="Arial Narrow" w:eastAsiaTheme="minorHAnsi" w:hAnsi="Arial Narrow" w:cs="Arial"/>
          <w:color w:val="000000"/>
          <w:sz w:val="23"/>
          <w:szCs w:val="23"/>
          <w:lang w:val="en-US"/>
        </w:rPr>
      </w:pPr>
      <w:r w:rsidRPr="0097546B">
        <w:rPr>
          <w:rFonts w:ascii="Arial Narrow" w:eastAsiaTheme="minorHAnsi" w:hAnsi="Arial Narrow" w:cs="Arial"/>
          <w:b/>
          <w:bCs/>
          <w:color w:val="000000"/>
          <w:sz w:val="23"/>
          <w:szCs w:val="23"/>
          <w:lang w:val="en-US"/>
        </w:rPr>
        <w:t xml:space="preserve">Riscuri naturale </w:t>
      </w:r>
    </w:p>
    <w:p w:rsidR="00812671" w:rsidRPr="0097546B" w:rsidRDefault="00812671" w:rsidP="00812671">
      <w:pPr>
        <w:autoSpaceDE w:val="0"/>
        <w:autoSpaceDN w:val="0"/>
        <w:adjustRightInd w:val="0"/>
        <w:rPr>
          <w:rFonts w:ascii="Arial Narrow" w:eastAsiaTheme="minorHAnsi" w:hAnsi="Arial Narrow" w:cs="Arial"/>
          <w:color w:val="000000"/>
          <w:sz w:val="23"/>
          <w:szCs w:val="23"/>
          <w:lang w:val="en-US"/>
        </w:rPr>
      </w:pPr>
      <w:r w:rsidRPr="0097546B">
        <w:rPr>
          <w:rFonts w:ascii="Arial Narrow" w:eastAsiaTheme="minorHAnsi" w:hAnsi="Arial Narrow"/>
          <w:color w:val="000000"/>
          <w:sz w:val="23"/>
          <w:szCs w:val="23"/>
          <w:lang w:val="en-US"/>
        </w:rPr>
        <w:t xml:space="preserve">- </w:t>
      </w:r>
      <w:r w:rsidRPr="0097546B">
        <w:rPr>
          <w:rFonts w:ascii="Arial Narrow" w:eastAsiaTheme="minorHAnsi" w:hAnsi="Arial Narrow" w:cs="Arial"/>
          <w:i/>
          <w:iCs/>
          <w:color w:val="000000"/>
          <w:sz w:val="23"/>
          <w:szCs w:val="23"/>
          <w:lang w:val="en-US"/>
        </w:rPr>
        <w:t xml:space="preserve">Cutremur </w:t>
      </w:r>
    </w:p>
    <w:p w:rsidR="00812671" w:rsidRPr="0097546B" w:rsidRDefault="00812671" w:rsidP="00812671">
      <w:pPr>
        <w:spacing w:line="276" w:lineRule="auto"/>
        <w:jc w:val="both"/>
        <w:rPr>
          <w:rFonts w:ascii="Arial Narrow" w:eastAsiaTheme="minorHAnsi" w:hAnsi="Arial Narrow" w:cs="Arial"/>
          <w:color w:val="000000"/>
          <w:sz w:val="23"/>
          <w:szCs w:val="23"/>
          <w:lang w:val="en-US"/>
        </w:rPr>
      </w:pPr>
      <w:r w:rsidRPr="0097546B">
        <w:rPr>
          <w:rFonts w:ascii="Arial Narrow" w:eastAsiaTheme="minorHAnsi" w:hAnsi="Arial Narrow" w:cs="Arial"/>
          <w:color w:val="000000"/>
          <w:sz w:val="23"/>
          <w:szCs w:val="23"/>
          <w:lang w:val="en-US"/>
        </w:rPr>
        <w:t>Pe baza informațiilor preliminare disponibile, se consideră că obiectivele proiectului sunt supuse unui grad scăzut de risc de activitate seismică.</w:t>
      </w:r>
    </w:p>
    <w:p w:rsidR="00812671" w:rsidRPr="0097546B" w:rsidRDefault="00812671" w:rsidP="00812671">
      <w:pPr>
        <w:autoSpaceDE w:val="0"/>
        <w:autoSpaceDN w:val="0"/>
        <w:adjustRightInd w:val="0"/>
        <w:rPr>
          <w:rFonts w:ascii="Arial Narrow" w:eastAsiaTheme="minorHAnsi" w:hAnsi="Arial Narrow" w:cs="Arial"/>
          <w:i/>
          <w:iCs/>
          <w:color w:val="000000"/>
          <w:sz w:val="23"/>
          <w:szCs w:val="23"/>
          <w:lang w:val="en-US"/>
        </w:rPr>
      </w:pPr>
      <w:r w:rsidRPr="0097546B">
        <w:rPr>
          <w:rFonts w:ascii="Arial Narrow" w:eastAsiaTheme="minorHAnsi" w:hAnsi="Arial Narrow" w:cs="Arial"/>
          <w:i/>
          <w:iCs/>
          <w:color w:val="000000"/>
          <w:sz w:val="23"/>
          <w:szCs w:val="23"/>
          <w:lang w:val="en-US"/>
        </w:rPr>
        <w:t>- Alunecări de teren</w:t>
      </w:r>
    </w:p>
    <w:p w:rsidR="00812671" w:rsidRPr="0097546B" w:rsidRDefault="00812671" w:rsidP="00812671">
      <w:pPr>
        <w:autoSpaceDE w:val="0"/>
        <w:autoSpaceDN w:val="0"/>
        <w:adjustRightInd w:val="0"/>
        <w:rPr>
          <w:rFonts w:ascii="Arial Narrow" w:eastAsiaTheme="minorHAnsi" w:hAnsi="Arial Narrow" w:cs="Arial"/>
          <w:color w:val="000000"/>
          <w:lang w:val="en-US"/>
        </w:rPr>
      </w:pPr>
      <w:r w:rsidRPr="0097546B">
        <w:rPr>
          <w:rFonts w:ascii="Arial Narrow" w:eastAsiaTheme="minorHAnsi" w:hAnsi="Arial Narrow" w:cs="Arial"/>
          <w:color w:val="000000"/>
          <w:lang w:val="en-US"/>
        </w:rPr>
        <w:t>Nu este cazul.</w:t>
      </w:r>
    </w:p>
    <w:p w:rsidR="00812671" w:rsidRPr="0097546B" w:rsidRDefault="00812671" w:rsidP="00812671">
      <w:pPr>
        <w:autoSpaceDE w:val="0"/>
        <w:autoSpaceDN w:val="0"/>
        <w:adjustRightInd w:val="0"/>
        <w:rPr>
          <w:rFonts w:ascii="Arial Narrow" w:eastAsiaTheme="minorHAnsi" w:hAnsi="Arial Narrow" w:cs="Arial"/>
          <w:color w:val="000000"/>
          <w:sz w:val="23"/>
          <w:szCs w:val="23"/>
          <w:lang w:val="en-US"/>
        </w:rPr>
      </w:pPr>
      <w:r w:rsidRPr="0097546B">
        <w:rPr>
          <w:rFonts w:ascii="Arial Narrow" w:eastAsiaTheme="minorHAnsi" w:hAnsi="Arial Narrow"/>
          <w:color w:val="000000"/>
          <w:sz w:val="23"/>
          <w:szCs w:val="23"/>
          <w:lang w:val="en-US"/>
        </w:rPr>
        <w:t xml:space="preserve">- </w:t>
      </w:r>
      <w:r w:rsidRPr="0097546B">
        <w:rPr>
          <w:rFonts w:ascii="Arial Narrow" w:eastAsiaTheme="minorHAnsi" w:hAnsi="Arial Narrow" w:cs="Arial"/>
          <w:i/>
          <w:iCs/>
          <w:color w:val="000000"/>
          <w:sz w:val="23"/>
          <w:szCs w:val="23"/>
          <w:lang w:val="en-US"/>
        </w:rPr>
        <w:t xml:space="preserve">Inundaţii </w:t>
      </w:r>
    </w:p>
    <w:p w:rsidR="00812671" w:rsidRPr="0097546B" w:rsidRDefault="00812671" w:rsidP="00812671">
      <w:pPr>
        <w:autoSpaceDE w:val="0"/>
        <w:autoSpaceDN w:val="0"/>
        <w:adjustRightInd w:val="0"/>
        <w:rPr>
          <w:rFonts w:ascii="Arial Narrow" w:eastAsiaTheme="minorHAnsi" w:hAnsi="Arial Narrow" w:cs="Arial"/>
          <w:color w:val="000000"/>
          <w:sz w:val="23"/>
          <w:szCs w:val="23"/>
          <w:lang w:val="en-US"/>
        </w:rPr>
      </w:pPr>
      <w:r w:rsidRPr="0097546B">
        <w:rPr>
          <w:rFonts w:ascii="Arial Narrow" w:eastAsiaTheme="minorHAnsi" w:hAnsi="Arial Narrow" w:cs="Arial"/>
          <w:color w:val="000000"/>
          <w:sz w:val="23"/>
          <w:szCs w:val="23"/>
          <w:lang w:val="en-US"/>
        </w:rPr>
        <w:t>Nu este cazul.</w:t>
      </w:r>
    </w:p>
    <w:p w:rsidR="00812671" w:rsidRPr="0097546B" w:rsidRDefault="00812671" w:rsidP="00812671">
      <w:pPr>
        <w:autoSpaceDE w:val="0"/>
        <w:autoSpaceDN w:val="0"/>
        <w:adjustRightInd w:val="0"/>
        <w:rPr>
          <w:rFonts w:ascii="Arial Narrow" w:eastAsiaTheme="minorHAnsi" w:hAnsi="Arial Narrow" w:cs="Arial"/>
          <w:i/>
          <w:iCs/>
          <w:color w:val="000000"/>
          <w:sz w:val="23"/>
          <w:szCs w:val="23"/>
          <w:lang w:val="en-US"/>
        </w:rPr>
      </w:pPr>
      <w:r>
        <w:rPr>
          <w:rFonts w:ascii="Arial Narrow" w:eastAsiaTheme="minorHAnsi" w:hAnsi="Arial Narrow" w:cs="Arial"/>
          <w:i/>
          <w:iCs/>
          <w:color w:val="000000"/>
          <w:sz w:val="23"/>
          <w:szCs w:val="23"/>
          <w:lang w:val="en-US"/>
        </w:rPr>
        <w:t>-</w:t>
      </w:r>
      <w:r w:rsidRPr="0097546B">
        <w:rPr>
          <w:rFonts w:ascii="Arial Narrow" w:eastAsiaTheme="minorHAnsi" w:hAnsi="Arial Narrow" w:cs="Arial"/>
          <w:i/>
          <w:iCs/>
          <w:color w:val="000000"/>
          <w:sz w:val="23"/>
          <w:szCs w:val="23"/>
          <w:lang w:val="en-US"/>
        </w:rPr>
        <w:t xml:space="preserve">Schimbări climatice </w:t>
      </w:r>
    </w:p>
    <w:p w:rsidR="00812671" w:rsidRPr="0097546B" w:rsidRDefault="00812671" w:rsidP="00812671">
      <w:pPr>
        <w:autoSpaceDE w:val="0"/>
        <w:autoSpaceDN w:val="0"/>
        <w:adjustRightInd w:val="0"/>
        <w:jc w:val="both"/>
        <w:rPr>
          <w:rFonts w:ascii="Arial Narrow" w:eastAsiaTheme="minorHAnsi" w:hAnsi="Arial Narrow" w:cs="Arial"/>
          <w:color w:val="000000"/>
          <w:sz w:val="23"/>
          <w:szCs w:val="23"/>
          <w:lang w:val="en-US"/>
        </w:rPr>
      </w:pPr>
      <w:r w:rsidRPr="0097546B">
        <w:rPr>
          <w:rFonts w:ascii="Arial Narrow" w:eastAsiaTheme="minorHAnsi" w:hAnsi="Arial Narrow" w:cs="Arial"/>
          <w:color w:val="000000"/>
          <w:sz w:val="23"/>
          <w:szCs w:val="23"/>
          <w:lang w:val="en-US"/>
        </w:rPr>
        <w:t xml:space="preserve">La nivel legislativ prin Hotărârea Guvernului nr. 739/2016 au fost aprobate </w:t>
      </w:r>
      <w:r w:rsidRPr="0097546B">
        <w:rPr>
          <w:rFonts w:ascii="Arial Narrow" w:eastAsiaTheme="minorHAnsi" w:hAnsi="Arial Narrow" w:cs="Arial"/>
          <w:i/>
          <w:iCs/>
          <w:color w:val="000000"/>
          <w:sz w:val="23"/>
          <w:szCs w:val="23"/>
          <w:lang w:val="en-US"/>
        </w:rPr>
        <w:t xml:space="preserve">Strategia naţională privind schimbările climatice şi creşterea economică bazată pe emisii reduse de carbon pentru perioada 2016-2020 </w:t>
      </w:r>
      <w:r w:rsidRPr="0097546B">
        <w:rPr>
          <w:rFonts w:ascii="Arial Narrow" w:eastAsiaTheme="minorHAnsi" w:hAnsi="Arial Narrow" w:cs="Arial"/>
          <w:color w:val="000000"/>
          <w:sz w:val="23"/>
          <w:szCs w:val="23"/>
          <w:lang w:val="en-US"/>
        </w:rPr>
        <w:t xml:space="preserve">şi </w:t>
      </w:r>
      <w:r w:rsidRPr="0097546B">
        <w:rPr>
          <w:rFonts w:ascii="Arial Narrow" w:eastAsiaTheme="minorHAnsi" w:hAnsi="Arial Narrow" w:cs="Arial"/>
          <w:i/>
          <w:iCs/>
          <w:color w:val="000000"/>
          <w:sz w:val="23"/>
          <w:szCs w:val="23"/>
          <w:lang w:val="en-US"/>
        </w:rPr>
        <w:t>Planul naţional de acţiune pentru implementarea Strategiei naţionale privind schimbările climatice şi creşterea economică bazată pe emisii reduse de carbon pentru perioada 2016-2020</w:t>
      </w:r>
      <w:r w:rsidRPr="0097546B">
        <w:rPr>
          <w:rFonts w:ascii="Arial Narrow" w:eastAsiaTheme="minorHAnsi" w:hAnsi="Arial Narrow" w:cs="Arial"/>
          <w:color w:val="000000"/>
          <w:sz w:val="23"/>
          <w:szCs w:val="23"/>
          <w:lang w:val="en-US"/>
        </w:rPr>
        <w:t xml:space="preserve">. </w:t>
      </w:r>
    </w:p>
    <w:p w:rsidR="00812671" w:rsidRPr="0097546B" w:rsidRDefault="00812671" w:rsidP="00812671">
      <w:pPr>
        <w:autoSpaceDE w:val="0"/>
        <w:autoSpaceDN w:val="0"/>
        <w:adjustRightInd w:val="0"/>
        <w:jc w:val="both"/>
        <w:rPr>
          <w:rFonts w:ascii="Arial Narrow" w:eastAsiaTheme="minorHAnsi" w:hAnsi="Arial Narrow" w:cs="Arial"/>
          <w:color w:val="000000"/>
          <w:sz w:val="23"/>
          <w:szCs w:val="23"/>
          <w:lang w:val="en-US"/>
        </w:rPr>
      </w:pPr>
      <w:r w:rsidRPr="0097546B">
        <w:rPr>
          <w:rFonts w:ascii="Arial Narrow" w:eastAsiaTheme="minorHAnsi" w:hAnsi="Arial Narrow" w:cs="Arial"/>
          <w:color w:val="000000"/>
          <w:sz w:val="23"/>
          <w:szCs w:val="23"/>
          <w:lang w:val="en-US"/>
        </w:rPr>
        <w:t xml:space="preserve">Conform documentelor sus menționate s-a identificat ca posibilă vulnerabilitate în contextul schimbărilor climatice apariţia condiţiilor meteorologice extreme ce pot avaria infrastructura de transport, spre ex. furtuni, tornade, inundaţii, secete, temperaturi foarte scăzute. </w:t>
      </w:r>
    </w:p>
    <w:p w:rsidR="00812671" w:rsidRPr="0097546B" w:rsidRDefault="00812671" w:rsidP="00812671">
      <w:pPr>
        <w:autoSpaceDE w:val="0"/>
        <w:autoSpaceDN w:val="0"/>
        <w:adjustRightInd w:val="0"/>
        <w:jc w:val="both"/>
        <w:rPr>
          <w:rFonts w:ascii="Arial Narrow" w:eastAsiaTheme="minorHAnsi" w:hAnsi="Arial Narrow" w:cs="Arial"/>
          <w:color w:val="000000"/>
          <w:sz w:val="23"/>
          <w:szCs w:val="23"/>
          <w:lang w:val="en-US"/>
        </w:rPr>
      </w:pPr>
      <w:r w:rsidRPr="0097546B">
        <w:rPr>
          <w:rFonts w:ascii="Arial Narrow" w:eastAsiaTheme="minorHAnsi" w:hAnsi="Arial Narrow" w:cs="Arial"/>
          <w:color w:val="000000"/>
          <w:sz w:val="23"/>
          <w:szCs w:val="23"/>
          <w:lang w:val="en-US"/>
        </w:rPr>
        <w:t>Având în vedere cele expuse, se apreciază că nu există riscuri de accidente majore și/sau dezastre, inclusiv cele cauzate de schimbările climatice</w:t>
      </w:r>
      <w:r w:rsidRPr="0097546B">
        <w:rPr>
          <w:rFonts w:ascii="Arial Narrow" w:eastAsiaTheme="minorHAnsi" w:hAnsi="Arial Narrow" w:cs="Arial"/>
          <w:b/>
          <w:bCs/>
          <w:color w:val="000000"/>
          <w:sz w:val="23"/>
          <w:szCs w:val="23"/>
          <w:lang w:val="en-US"/>
        </w:rPr>
        <w:t xml:space="preserve">. </w:t>
      </w:r>
    </w:p>
    <w:p w:rsidR="00812671" w:rsidRDefault="00812671" w:rsidP="00812671">
      <w:pPr>
        <w:autoSpaceDE w:val="0"/>
        <w:autoSpaceDN w:val="0"/>
        <w:adjustRightInd w:val="0"/>
        <w:jc w:val="both"/>
        <w:rPr>
          <w:rFonts w:ascii="Arial Narrow" w:eastAsiaTheme="minorHAnsi" w:hAnsi="Arial Narrow" w:cs="Arial"/>
          <w:b/>
          <w:bCs/>
          <w:color w:val="000000"/>
          <w:sz w:val="23"/>
          <w:szCs w:val="23"/>
          <w:lang w:val="en-US"/>
        </w:rPr>
      </w:pPr>
    </w:p>
    <w:p w:rsidR="00812671" w:rsidRPr="003063A0" w:rsidRDefault="00812671" w:rsidP="00812671">
      <w:pPr>
        <w:autoSpaceDE w:val="0"/>
        <w:autoSpaceDN w:val="0"/>
        <w:adjustRightInd w:val="0"/>
        <w:rPr>
          <w:rFonts w:ascii="Arial Narrow" w:eastAsiaTheme="minorHAnsi" w:hAnsi="Arial Narrow" w:cs="Arial"/>
          <w:color w:val="000000"/>
          <w:sz w:val="23"/>
          <w:szCs w:val="23"/>
          <w:lang w:val="en-US"/>
        </w:rPr>
      </w:pPr>
      <w:r w:rsidRPr="003063A0">
        <w:rPr>
          <w:rFonts w:ascii="Arial Narrow" w:eastAsiaTheme="minorHAnsi" w:hAnsi="Arial Narrow" w:cs="Arial"/>
          <w:b/>
          <w:bCs/>
          <w:color w:val="000000"/>
          <w:sz w:val="23"/>
          <w:szCs w:val="23"/>
          <w:lang w:val="en-US"/>
        </w:rPr>
        <w:t xml:space="preserve">g) Riscurile pentru sănătatea umană - de exemplu, din cauza contaminării apei sau a poluării atmosferice </w:t>
      </w:r>
    </w:p>
    <w:p w:rsidR="00812671" w:rsidRDefault="00812671" w:rsidP="00812671">
      <w:pPr>
        <w:autoSpaceDE w:val="0"/>
        <w:autoSpaceDN w:val="0"/>
        <w:adjustRightInd w:val="0"/>
        <w:jc w:val="both"/>
        <w:rPr>
          <w:rFonts w:ascii="Arial Narrow" w:eastAsiaTheme="minorHAnsi" w:hAnsi="Arial Narrow" w:cs="Arial"/>
          <w:color w:val="000000"/>
          <w:sz w:val="23"/>
          <w:szCs w:val="23"/>
          <w:lang w:val="en-US"/>
        </w:rPr>
      </w:pPr>
      <w:r w:rsidRPr="003063A0">
        <w:rPr>
          <w:rFonts w:ascii="Arial Narrow" w:eastAsiaTheme="minorHAnsi" w:hAnsi="Arial Narrow" w:cs="Arial"/>
          <w:color w:val="000000"/>
          <w:sz w:val="23"/>
          <w:szCs w:val="23"/>
          <w:lang w:val="en-US"/>
        </w:rPr>
        <w:t>Impactul asupra populaţiei şi sănătăţii umane poate fi apreciat ca nesemnificativ, iar activitățile asociate perioadei de execuție se vor constitui ca surse temporare de disconfort.</w:t>
      </w:r>
    </w:p>
    <w:p w:rsidR="00812671" w:rsidRDefault="00812671" w:rsidP="00812671">
      <w:pPr>
        <w:autoSpaceDE w:val="0"/>
        <w:autoSpaceDN w:val="0"/>
        <w:adjustRightInd w:val="0"/>
        <w:jc w:val="both"/>
        <w:rPr>
          <w:rFonts w:ascii="Arial Narrow" w:eastAsiaTheme="minorHAnsi" w:hAnsi="Arial Narrow" w:cs="Arial"/>
          <w:color w:val="000000"/>
          <w:sz w:val="23"/>
          <w:szCs w:val="23"/>
          <w:lang w:val="en-US"/>
        </w:rPr>
      </w:pPr>
    </w:p>
    <w:p w:rsidR="00D1149C" w:rsidRDefault="00D1149C" w:rsidP="00812671">
      <w:pPr>
        <w:autoSpaceDE w:val="0"/>
        <w:autoSpaceDN w:val="0"/>
        <w:adjustRightInd w:val="0"/>
        <w:jc w:val="both"/>
        <w:rPr>
          <w:rFonts w:ascii="Arial Narrow" w:eastAsiaTheme="minorHAnsi" w:hAnsi="Arial Narrow" w:cs="Arial"/>
          <w:color w:val="000000"/>
          <w:sz w:val="23"/>
          <w:szCs w:val="23"/>
          <w:lang w:val="en-US"/>
        </w:rPr>
      </w:pPr>
    </w:p>
    <w:p w:rsidR="00812671" w:rsidRPr="00BD5869" w:rsidRDefault="00812671" w:rsidP="00812671">
      <w:pPr>
        <w:spacing w:line="276" w:lineRule="auto"/>
        <w:jc w:val="both"/>
        <w:rPr>
          <w:rFonts w:ascii="Arial Narrow" w:hAnsi="Arial Narrow" w:cs="Arial"/>
          <w:b/>
          <w:bCs/>
          <w:lang w:val="fr-FR"/>
        </w:rPr>
      </w:pPr>
      <w:r w:rsidRPr="00BD5869">
        <w:rPr>
          <w:rFonts w:ascii="Arial Narrow" w:hAnsi="Arial Narrow" w:cs="Arial"/>
          <w:b/>
          <w:bCs/>
          <w:lang w:val="fr-FR"/>
        </w:rPr>
        <w:t>2. Amplasarea proiectului</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 xml:space="preserve">a) utilizarea actuală şi aprobată a terenurilor </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Pentru acest proiect a fost emis Certificatul de Urbanism  nr. 187  din 13.11.2019 (anexat) de catre Primaria comunei Mihail Kogalniceanu.</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 xml:space="preserve">Terenul pe care se va realiza investitia este situat in intravilanul localitatii Mihail Kogalniceanu. </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Folosinta actuala: curti si curti cu constructii</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Destinatia stabilita prin planurile de urbanism si de amenajare a teritoriului aprobate: terenuri aflate in intravilan cu destinatie speciala.</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b) bogăţia, disponibilitatea, calitatea şi capacitatea de regenerare relative ale resurselor naturale, inclusiv solul, terenurile, apa şi biodiversitatea, din zonă şi din subteranul acesteia </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Resursele naturale folosite pe perioada de realizare a proiectului vor consta în agregate naturale (piatră spartă, balast, nisip, pietriș)</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 xml:space="preserve">În perioada de funcționare a investiției nu se utilizează resurse naturale în scop tehnologic.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c) capacitatea de absorbţie a mediului natural, acordându-se o atenţie specială următoarelor zone: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Zone umede, zone riverane, guri ale râurilor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Nu este cazul</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Zone costiere şi mediul marin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lastRenderedPageBreak/>
        <w:t xml:space="preserve">Nu este cazul.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Zonele montane şi forestiere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Nu este cazul</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Arii naturale protejate de interes naţional, comunitar, internațional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Nu este cazul</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Zone clasificate sau protejate conform legislaţiei în vigoare: situri Natura 2000 desemnate în conformitate cu legislaţia privind regimul ariilor naturale protejate, conservarea habitatelor naturale, a florei şi faunei sălbatice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Nu este cazul</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Zonele în care au existat deja cazuri de nerespectare a standardelor de calitate a mediului prevăzute de legislaţia naţională şi la nivelul Uniunii Europene şi relevante pentru proiect sau în care se consideră că există astfel de cazuri </w:t>
      </w:r>
    </w:p>
    <w:p w:rsidR="00812671"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 xml:space="preserve">Nu este cazul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Zonele cu o densitate mare a populaţiei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 xml:space="preserve">Nu este cazul.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Peisaje şi situri importante din punct de vedere istoric, cultural sau arheologic </w:t>
      </w:r>
    </w:p>
    <w:p w:rsidR="00812671" w:rsidRPr="007F41AA" w:rsidRDefault="00812671" w:rsidP="00812671">
      <w:pPr>
        <w:spacing w:line="276" w:lineRule="auto"/>
        <w:jc w:val="both"/>
        <w:rPr>
          <w:rStyle w:val="Heading3Char1"/>
          <w:rFonts w:ascii="Arial Narrow" w:hAnsi="Arial Narrow" w:cs="Arial"/>
          <w:b w:val="0"/>
        </w:rPr>
      </w:pPr>
      <w:r w:rsidRPr="007F41AA">
        <w:rPr>
          <w:rStyle w:val="Heading3Char1"/>
          <w:rFonts w:ascii="Arial Narrow" w:hAnsi="Arial Narrow"/>
        </w:rPr>
        <w:t>In zona proiectului nu exista situri arheologice, sau monumente istorice care ar putea fi afectate de realizarea acestuia.</w:t>
      </w:r>
    </w:p>
    <w:p w:rsidR="00812671" w:rsidRDefault="00812671" w:rsidP="00812671">
      <w:pPr>
        <w:pStyle w:val="Default"/>
        <w:spacing w:line="276" w:lineRule="auto"/>
        <w:jc w:val="both"/>
        <w:rPr>
          <w:rFonts w:ascii="Arial Narrow" w:hAnsi="Arial Narrow"/>
          <w:b/>
          <w:bCs/>
          <w:color w:val="auto"/>
          <w:sz w:val="22"/>
          <w:szCs w:val="22"/>
        </w:rPr>
      </w:pPr>
    </w:p>
    <w:p w:rsidR="00D1149C" w:rsidRDefault="00D1149C" w:rsidP="00812671">
      <w:pPr>
        <w:pStyle w:val="Default"/>
        <w:spacing w:line="276" w:lineRule="auto"/>
        <w:jc w:val="both"/>
        <w:rPr>
          <w:rFonts w:ascii="Arial Narrow" w:hAnsi="Arial Narrow"/>
          <w:b/>
          <w:bCs/>
          <w:color w:val="auto"/>
          <w:sz w:val="22"/>
          <w:szCs w:val="22"/>
        </w:rPr>
      </w:pPr>
    </w:p>
    <w:p w:rsidR="00812671" w:rsidRPr="00BD5869" w:rsidRDefault="00812671" w:rsidP="00812671">
      <w:pPr>
        <w:pStyle w:val="Default"/>
        <w:spacing w:line="276" w:lineRule="auto"/>
        <w:jc w:val="both"/>
        <w:rPr>
          <w:rFonts w:ascii="Arial Narrow" w:hAnsi="Arial Narrow"/>
        </w:rPr>
      </w:pPr>
      <w:r w:rsidRPr="00BD5869">
        <w:rPr>
          <w:rFonts w:ascii="Arial Narrow" w:hAnsi="Arial Narrow"/>
          <w:b/>
          <w:bCs/>
          <w:color w:val="auto"/>
        </w:rPr>
        <w:t xml:space="preserve">3.Tipurile şi caracteristicile impactului potenţial </w:t>
      </w:r>
    </w:p>
    <w:p w:rsidR="00812671" w:rsidRPr="007F41AA" w:rsidRDefault="00812671" w:rsidP="00812671">
      <w:pPr>
        <w:pStyle w:val="Default"/>
        <w:numPr>
          <w:ilvl w:val="0"/>
          <w:numId w:val="119"/>
        </w:numPr>
        <w:spacing w:line="276" w:lineRule="auto"/>
        <w:jc w:val="both"/>
        <w:rPr>
          <w:rFonts w:ascii="Arial Narrow" w:hAnsi="Arial Narrow"/>
          <w:color w:val="auto"/>
          <w:sz w:val="22"/>
          <w:szCs w:val="22"/>
        </w:rPr>
      </w:pPr>
      <w:r w:rsidRPr="007F41AA">
        <w:rPr>
          <w:rFonts w:ascii="Arial Narrow" w:hAnsi="Arial Narrow"/>
          <w:b/>
          <w:bCs/>
          <w:color w:val="auto"/>
          <w:sz w:val="22"/>
          <w:szCs w:val="22"/>
        </w:rPr>
        <w:t xml:space="preserve">importanţa şi extinderea spaţială a impactului - de exemplu, zona geografică şi dimensiunea populaţiei care poate fi afectată </w:t>
      </w:r>
    </w:p>
    <w:p w:rsidR="00812671"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Impactul asupra componentelor de mediu va fi local si se va manifesta in perioada de realizare a proiectului.</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In perioada de operare impactul social si economic pozitiv se va extinde asupra intregii zone.</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Lucrarile se vor implementa in incinta aeroportului, pe un teren situat in intravilanul comunei Mihail Kogalniceanu.</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 xml:space="preserve">b) natura impactului </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Realizarea proiectului induce un impact negativ direct asupra factorilor de mediu pe termen scurt in perioada de executie a lucrărilor si un impact pozitiv direct si permanent in perioada de exploatare a aeroportului.</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 xml:space="preserve">c) natura transfrontalieră a impactului </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 xml:space="preserve">Nu este cazul </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 xml:space="preserve">d) intensitatea şi complexitatea impactului </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 xml:space="preserve">Din analiza impactului asupra fiecărei componente de mediu se poate aprecia că realizarea proiectului prezintă un impact moderat, care se manifestă local și temporar asupra factorilor de mediu. </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e) probabilitatea impactului</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 xml:space="preserve">Prin respectarea proiectului de executie si a masurilor prevazute pentru diminuarea impactului asupra factorilor de mediu se va reduce probabilitatea producerii de evenimente care sa amplifice presiunea asupra factorilor de mediu. </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color w:val="auto"/>
          <w:sz w:val="22"/>
          <w:szCs w:val="22"/>
          <w:lang w:val="fr-FR"/>
        </w:rPr>
        <w:t xml:space="preserve">Avand in vedere măsurile adoptate prin proiect se apreciaza ca în faza de exploatare, probabilitatea de aparitie a impactului negativ asupra mediului este minim. </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f) debutul, durata, frecvenţa şi reversibilitatea preconizate ale impactului</w:t>
      </w:r>
    </w:p>
    <w:p w:rsidR="00812671" w:rsidRPr="007F41AA" w:rsidRDefault="00812671" w:rsidP="00812671">
      <w:pPr>
        <w:pStyle w:val="Default"/>
        <w:spacing w:line="276" w:lineRule="auto"/>
        <w:jc w:val="both"/>
        <w:rPr>
          <w:rFonts w:ascii="Arial Narrow" w:hAnsi="Arial Narrow"/>
          <w:color w:val="auto"/>
          <w:sz w:val="22"/>
          <w:szCs w:val="22"/>
        </w:rPr>
      </w:pPr>
      <w:r w:rsidRPr="007F41AA">
        <w:rPr>
          <w:rFonts w:ascii="Arial Narrow" w:hAnsi="Arial Narrow"/>
          <w:color w:val="auto"/>
          <w:sz w:val="22"/>
          <w:szCs w:val="22"/>
        </w:rPr>
        <w:t xml:space="preserve">Impactul asupra mediului este în general redus pe durata de execuţie a proiectului, de mică intensitate şi reversibil. </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 xml:space="preserve">g) cumularea impactului cu impactul altor proiecte existente şi/sau aprobate </w:t>
      </w:r>
    </w:p>
    <w:p w:rsidR="00812671" w:rsidRPr="007F41AA" w:rsidRDefault="00812671" w:rsidP="00812671">
      <w:pPr>
        <w:spacing w:line="276" w:lineRule="auto"/>
        <w:jc w:val="both"/>
        <w:rPr>
          <w:rFonts w:ascii="Arial Narrow" w:hAnsi="Arial Narrow" w:cs="Arial"/>
          <w:sz w:val="22"/>
          <w:szCs w:val="22"/>
          <w:lang w:val="ro-RO"/>
        </w:rPr>
      </w:pPr>
      <w:r w:rsidRPr="007F41AA">
        <w:rPr>
          <w:rFonts w:ascii="Arial Narrow" w:hAnsi="Arial Narrow" w:cs="Arial"/>
          <w:sz w:val="22"/>
          <w:szCs w:val="22"/>
        </w:rPr>
        <w:t xml:space="preserve">Impactul va fi unul pozitiv prin </w:t>
      </w:r>
      <w:r w:rsidRPr="007F41AA">
        <w:rPr>
          <w:rFonts w:ascii="Arial Narrow" w:hAnsi="Arial Narrow" w:cs="Arial"/>
          <w:sz w:val="22"/>
          <w:szCs w:val="22"/>
          <w:lang w:val="ro-RO"/>
        </w:rPr>
        <w:t>imbunătăţirea infrastructurii de transport regionale şi locale, al cărei obiectiv îl reprezintă îmbunătăţirea accesibilităţii regiunii şi mobilităţii populaţiei, bunurilor şi serviciilor în vederea stimulării dezvoltării economice durabile.</w:t>
      </w:r>
    </w:p>
    <w:p w:rsidR="00812671" w:rsidRPr="007F41AA" w:rsidRDefault="00812671" w:rsidP="00812671">
      <w:pPr>
        <w:spacing w:line="276" w:lineRule="auto"/>
        <w:jc w:val="both"/>
        <w:rPr>
          <w:rFonts w:ascii="Arial Narrow" w:hAnsi="Arial Narrow" w:cs="Arial"/>
          <w:sz w:val="22"/>
          <w:szCs w:val="22"/>
          <w:lang w:val="ro-RO"/>
        </w:rPr>
      </w:pPr>
      <w:r w:rsidRPr="007F41AA">
        <w:rPr>
          <w:rFonts w:ascii="Arial Narrow" w:hAnsi="Arial Narrow" w:cs="Arial"/>
          <w:sz w:val="22"/>
          <w:szCs w:val="22"/>
          <w:lang w:val="ro-RO"/>
        </w:rPr>
        <w:t>Realizarea obiectivului se va concretiza intr-o serie de avantaje social - economice, precum:</w:t>
      </w:r>
    </w:p>
    <w:p w:rsidR="00812671" w:rsidRPr="007F41AA" w:rsidRDefault="00812671" w:rsidP="00812671">
      <w:pPr>
        <w:pStyle w:val="ListParagraph"/>
        <w:numPr>
          <w:ilvl w:val="0"/>
          <w:numId w:val="120"/>
        </w:numPr>
        <w:spacing w:line="276" w:lineRule="auto"/>
        <w:jc w:val="both"/>
        <w:rPr>
          <w:rFonts w:ascii="Arial Narrow" w:hAnsi="Arial Narrow" w:cs="Arial"/>
          <w:sz w:val="22"/>
          <w:szCs w:val="22"/>
          <w:lang w:val="ro-RO"/>
        </w:rPr>
      </w:pPr>
      <w:r w:rsidRPr="007F41AA">
        <w:rPr>
          <w:rFonts w:ascii="Arial Narrow" w:hAnsi="Arial Narrow" w:cs="Arial"/>
          <w:sz w:val="22"/>
          <w:szCs w:val="22"/>
          <w:lang w:val="ro-RO"/>
        </w:rPr>
        <w:t>imbunatatirea substantiala a nivelului de servicii catre populatie;</w:t>
      </w:r>
    </w:p>
    <w:p w:rsidR="00812671" w:rsidRPr="007F41AA" w:rsidRDefault="00812671" w:rsidP="00812671">
      <w:pPr>
        <w:numPr>
          <w:ilvl w:val="0"/>
          <w:numId w:val="120"/>
        </w:numPr>
        <w:spacing w:line="276" w:lineRule="auto"/>
        <w:jc w:val="both"/>
        <w:rPr>
          <w:rFonts w:ascii="Arial Narrow" w:hAnsi="Arial Narrow" w:cs="Arial"/>
          <w:sz w:val="22"/>
          <w:szCs w:val="22"/>
        </w:rPr>
      </w:pPr>
      <w:r w:rsidRPr="007F41AA">
        <w:rPr>
          <w:rFonts w:ascii="Arial Narrow" w:hAnsi="Arial Narrow" w:cs="Arial"/>
          <w:sz w:val="22"/>
          <w:szCs w:val="22"/>
        </w:rPr>
        <w:lastRenderedPageBreak/>
        <w:t>satisfacerea solicitarilor venite din partea companiilor aeriene pentru programarea zborurilor in conditiile cresterii traficului aerian,</w:t>
      </w:r>
    </w:p>
    <w:p w:rsidR="00812671" w:rsidRPr="007F41AA" w:rsidRDefault="00812671" w:rsidP="00812671">
      <w:pPr>
        <w:pStyle w:val="ListParagraph"/>
        <w:numPr>
          <w:ilvl w:val="0"/>
          <w:numId w:val="120"/>
        </w:numPr>
        <w:spacing w:line="276" w:lineRule="auto"/>
        <w:jc w:val="both"/>
        <w:rPr>
          <w:rFonts w:ascii="Arial Narrow" w:hAnsi="Arial Narrow" w:cs="Arial"/>
          <w:sz w:val="22"/>
          <w:szCs w:val="22"/>
          <w:lang w:val="ro-RO"/>
        </w:rPr>
      </w:pPr>
      <w:r w:rsidRPr="007F41AA">
        <w:rPr>
          <w:rFonts w:ascii="Arial Narrow" w:hAnsi="Arial Narrow" w:cs="Arial"/>
          <w:sz w:val="22"/>
          <w:szCs w:val="22"/>
          <w:lang w:val="ro-RO"/>
        </w:rPr>
        <w:t>dezvoltarea economica si sociala durabila.</w:t>
      </w:r>
    </w:p>
    <w:p w:rsidR="00812671" w:rsidRPr="007F41AA" w:rsidRDefault="00812671" w:rsidP="00812671">
      <w:pPr>
        <w:pStyle w:val="Default"/>
        <w:spacing w:line="276" w:lineRule="auto"/>
        <w:jc w:val="both"/>
        <w:rPr>
          <w:rFonts w:ascii="Arial Narrow" w:hAnsi="Arial Narrow"/>
          <w:b/>
          <w:bCs/>
          <w:color w:val="auto"/>
          <w:sz w:val="22"/>
          <w:szCs w:val="22"/>
        </w:rPr>
      </w:pPr>
      <w:r w:rsidRPr="007F41AA">
        <w:rPr>
          <w:rFonts w:ascii="Arial Narrow" w:hAnsi="Arial Narrow"/>
          <w:b/>
          <w:bCs/>
          <w:color w:val="auto"/>
          <w:sz w:val="22"/>
          <w:szCs w:val="22"/>
        </w:rPr>
        <w:t>h) posibilitatea de reducere efectivă a impactului</w:t>
      </w:r>
    </w:p>
    <w:p w:rsidR="00812671" w:rsidRPr="007F41AA" w:rsidRDefault="00812671" w:rsidP="00812671">
      <w:pPr>
        <w:pStyle w:val="Default"/>
        <w:spacing w:line="276" w:lineRule="auto"/>
        <w:jc w:val="both"/>
        <w:rPr>
          <w:rFonts w:ascii="Arial Narrow" w:hAnsi="Arial Narrow"/>
          <w:color w:val="auto"/>
          <w:sz w:val="22"/>
          <w:szCs w:val="22"/>
          <w:lang w:val="fr-FR"/>
        </w:rPr>
      </w:pPr>
      <w:r w:rsidRPr="007F41AA">
        <w:rPr>
          <w:rFonts w:ascii="Arial Narrow" w:hAnsi="Arial Narrow"/>
          <w:sz w:val="22"/>
          <w:szCs w:val="22"/>
        </w:rPr>
        <w:t xml:space="preserve">Respectarea măsurilor propuse pentru prevenirea și diminuarea potențialului impact </w:t>
      </w:r>
      <w:r w:rsidRPr="007F41AA">
        <w:rPr>
          <w:rFonts w:ascii="Arial Narrow" w:hAnsi="Arial Narrow"/>
          <w:color w:val="auto"/>
          <w:sz w:val="22"/>
          <w:szCs w:val="22"/>
          <w:lang w:val="fr-FR"/>
        </w:rPr>
        <w:t>identificat, precum și a condițiilor impuse în avizele emise de autorități, conduc la reducerea impactului asupra factorilor de mediu.</w:t>
      </w:r>
    </w:p>
    <w:p w:rsidR="002B7E1F" w:rsidRPr="00961760" w:rsidRDefault="002B7E1F" w:rsidP="002B7E1F">
      <w:pPr>
        <w:spacing w:line="276" w:lineRule="auto"/>
        <w:jc w:val="both"/>
        <w:rPr>
          <w:rFonts w:ascii="Arial Narrow" w:hAnsi="Arial Narrow" w:cs="Arial"/>
          <w:b/>
          <w:bCs/>
          <w:sz w:val="22"/>
          <w:szCs w:val="22"/>
          <w:lang w:val="fr-FR"/>
        </w:rPr>
      </w:pPr>
    </w:p>
    <w:bookmarkEnd w:id="106"/>
    <w:p w:rsidR="00DB08D2" w:rsidRPr="00961760" w:rsidRDefault="00DB08D2" w:rsidP="00961760">
      <w:pPr>
        <w:spacing w:line="276" w:lineRule="auto"/>
        <w:jc w:val="both"/>
        <w:rPr>
          <w:rFonts w:ascii="Arial" w:hAnsi="Arial" w:cs="Arial"/>
          <w:sz w:val="22"/>
          <w:szCs w:val="22"/>
          <w:lang w:val="fr-FR"/>
        </w:rPr>
      </w:pPr>
    </w:p>
    <w:p w:rsidR="0002071B" w:rsidRPr="00961760" w:rsidRDefault="0002071B" w:rsidP="00EB4200">
      <w:pPr>
        <w:rPr>
          <w:rFonts w:ascii="Arial Narrow" w:hAnsi="Arial Narrow"/>
          <w:lang w:val="fr-FR" w:eastAsia="x-none"/>
        </w:rPr>
      </w:pPr>
    </w:p>
    <w:p w:rsidR="0002071B" w:rsidRPr="00961760" w:rsidRDefault="0002071B" w:rsidP="00EB4200">
      <w:pPr>
        <w:rPr>
          <w:rFonts w:ascii="Arial Narrow" w:hAnsi="Arial Narrow"/>
          <w:lang w:val="fr-FR" w:eastAsia="x-none"/>
        </w:rPr>
      </w:pPr>
      <w:bookmarkStart w:id="108" w:name="_GoBack"/>
    </w:p>
    <w:p w:rsidR="005C1995" w:rsidRPr="0002071B" w:rsidRDefault="00F76754" w:rsidP="00C5256A">
      <w:pPr>
        <w:pStyle w:val="ListParagraph"/>
        <w:spacing w:line="276" w:lineRule="auto"/>
        <w:jc w:val="both"/>
        <w:rPr>
          <w:rFonts w:ascii="Arial Narrow" w:hAnsi="Arial Narrow" w:cs="Arial"/>
          <w:sz w:val="22"/>
          <w:szCs w:val="22"/>
          <w:lang w:val="ro-RO"/>
        </w:rPr>
      </w:pPr>
      <w:r w:rsidRPr="0002071B">
        <w:rPr>
          <w:rFonts w:ascii="Arial Narrow" w:hAnsi="Arial Narrow" w:cs="Arial"/>
          <w:sz w:val="22"/>
          <w:szCs w:val="22"/>
          <w:lang w:val="ro-RO"/>
        </w:rPr>
        <w:t>Intocmit,</w:t>
      </w:r>
    </w:p>
    <w:p w:rsidR="00F76754" w:rsidRPr="0002071B" w:rsidRDefault="00812671" w:rsidP="00C5256A">
      <w:pPr>
        <w:pStyle w:val="ListParagraph"/>
        <w:spacing w:line="276" w:lineRule="auto"/>
        <w:jc w:val="both"/>
        <w:rPr>
          <w:rFonts w:ascii="Arial Narrow" w:hAnsi="Arial Narrow" w:cs="Arial"/>
          <w:sz w:val="22"/>
          <w:szCs w:val="22"/>
          <w:lang w:val="ro-RO"/>
        </w:rPr>
      </w:pPr>
      <w:r>
        <w:rPr>
          <w:rFonts w:ascii="Arial Narrow" w:hAnsi="Arial Narrow" w:cs="Arial"/>
          <w:sz w:val="22"/>
          <w:szCs w:val="22"/>
          <w:lang w:val="ro-RO"/>
        </w:rPr>
        <w:t>i</w:t>
      </w:r>
      <w:r w:rsidR="00F76754" w:rsidRPr="0002071B">
        <w:rPr>
          <w:rFonts w:ascii="Arial Narrow" w:hAnsi="Arial Narrow" w:cs="Arial"/>
          <w:sz w:val="22"/>
          <w:szCs w:val="22"/>
          <w:lang w:val="ro-RO"/>
        </w:rPr>
        <w:t xml:space="preserve">ng. </w:t>
      </w:r>
      <w:r w:rsidR="00F2743D" w:rsidRPr="0002071B">
        <w:rPr>
          <w:rFonts w:ascii="Arial Narrow" w:hAnsi="Arial Narrow" w:cs="Arial"/>
          <w:sz w:val="22"/>
          <w:szCs w:val="22"/>
          <w:lang w:val="ro-RO"/>
        </w:rPr>
        <w:t>Daniela Stancu</w:t>
      </w:r>
    </w:p>
    <w:p w:rsidR="00F76754" w:rsidRDefault="00F76754" w:rsidP="00C5256A">
      <w:pPr>
        <w:pStyle w:val="ListParagraph"/>
        <w:spacing w:line="276" w:lineRule="auto"/>
        <w:jc w:val="both"/>
        <w:rPr>
          <w:rFonts w:ascii="Arial Narrow" w:hAnsi="Arial Narrow" w:cs="Arial"/>
          <w:sz w:val="22"/>
          <w:szCs w:val="22"/>
          <w:lang w:val="ro-RO"/>
        </w:rPr>
      </w:pPr>
    </w:p>
    <w:p w:rsidR="0002071B" w:rsidRDefault="0002071B" w:rsidP="00C5256A">
      <w:pPr>
        <w:pStyle w:val="ListParagraph"/>
        <w:spacing w:line="276" w:lineRule="auto"/>
        <w:jc w:val="both"/>
        <w:rPr>
          <w:rFonts w:ascii="Arial Narrow" w:hAnsi="Arial Narrow" w:cs="Arial"/>
          <w:sz w:val="22"/>
          <w:szCs w:val="22"/>
          <w:lang w:val="ro-RO"/>
        </w:rPr>
      </w:pPr>
    </w:p>
    <w:p w:rsidR="0002071B" w:rsidRPr="0002071B" w:rsidRDefault="0002071B" w:rsidP="00C5256A">
      <w:pPr>
        <w:pStyle w:val="ListParagraph"/>
        <w:spacing w:line="276" w:lineRule="auto"/>
        <w:jc w:val="both"/>
        <w:rPr>
          <w:rFonts w:ascii="Arial Narrow" w:hAnsi="Arial Narrow" w:cs="Arial"/>
          <w:sz w:val="22"/>
          <w:szCs w:val="22"/>
          <w:lang w:val="ro-RO"/>
        </w:rPr>
      </w:pPr>
    </w:p>
    <w:p w:rsidR="00F76754" w:rsidRPr="0002071B" w:rsidRDefault="00F76754" w:rsidP="00C5256A">
      <w:pPr>
        <w:pStyle w:val="ListParagraph"/>
        <w:spacing w:line="276" w:lineRule="auto"/>
        <w:jc w:val="both"/>
        <w:rPr>
          <w:rFonts w:ascii="Arial Narrow" w:hAnsi="Arial Narrow" w:cs="Arial"/>
          <w:sz w:val="22"/>
          <w:szCs w:val="22"/>
          <w:lang w:val="ro-RO"/>
        </w:rPr>
      </w:pPr>
      <w:r w:rsidRPr="0002071B">
        <w:rPr>
          <w:rFonts w:ascii="Arial Narrow" w:hAnsi="Arial Narrow" w:cs="Arial"/>
          <w:sz w:val="22"/>
          <w:szCs w:val="22"/>
          <w:lang w:val="ro-RO"/>
        </w:rPr>
        <w:t>Verificat,</w:t>
      </w:r>
    </w:p>
    <w:p w:rsidR="003E63F2" w:rsidRPr="0002071B" w:rsidRDefault="00F76754" w:rsidP="00F76754">
      <w:pPr>
        <w:pStyle w:val="ListParagraph"/>
        <w:spacing w:line="276" w:lineRule="auto"/>
        <w:jc w:val="both"/>
        <w:rPr>
          <w:rFonts w:ascii="Arial Narrow" w:hAnsi="Arial Narrow" w:cs="Arial"/>
          <w:sz w:val="22"/>
          <w:szCs w:val="22"/>
          <w:lang w:val="ro-RO"/>
        </w:rPr>
      </w:pPr>
      <w:r w:rsidRPr="0002071B">
        <w:rPr>
          <w:rFonts w:ascii="Arial Narrow" w:hAnsi="Arial Narrow" w:cs="Arial"/>
          <w:sz w:val="22"/>
          <w:szCs w:val="22"/>
          <w:lang w:val="ro-RO"/>
        </w:rPr>
        <w:t xml:space="preserve">Ing. </w:t>
      </w:r>
      <w:r w:rsidR="00F2743D" w:rsidRPr="0002071B">
        <w:rPr>
          <w:rFonts w:ascii="Arial Narrow" w:hAnsi="Arial Narrow" w:cs="Arial"/>
          <w:sz w:val="22"/>
          <w:szCs w:val="22"/>
          <w:lang w:val="ro-RO"/>
        </w:rPr>
        <w:t>Georgiana Gruianu</w:t>
      </w:r>
    </w:p>
    <w:p w:rsidR="00F56CBD" w:rsidRDefault="00F56CBD" w:rsidP="00F76754">
      <w:pPr>
        <w:pStyle w:val="ListParagraph"/>
        <w:spacing w:line="276" w:lineRule="auto"/>
        <w:jc w:val="both"/>
        <w:rPr>
          <w:rFonts w:ascii="Arial Narrow" w:hAnsi="Arial Narrow" w:cs="Arial"/>
          <w:sz w:val="22"/>
          <w:szCs w:val="22"/>
          <w:lang w:val="ro-RO"/>
        </w:rPr>
      </w:pPr>
    </w:p>
    <w:bookmarkEnd w:id="108"/>
    <w:p w:rsidR="00961760" w:rsidRDefault="00961760" w:rsidP="00F76754">
      <w:pPr>
        <w:pStyle w:val="ListParagraph"/>
        <w:spacing w:line="276" w:lineRule="auto"/>
        <w:jc w:val="both"/>
        <w:rPr>
          <w:rFonts w:ascii="Arial Narrow" w:hAnsi="Arial Narrow" w:cs="Arial"/>
          <w:sz w:val="22"/>
          <w:szCs w:val="22"/>
          <w:lang w:val="ro-RO"/>
        </w:rPr>
      </w:pPr>
    </w:p>
    <w:p w:rsidR="00ED4132" w:rsidRPr="0002071B" w:rsidRDefault="00ED4132" w:rsidP="00F76754">
      <w:pPr>
        <w:pStyle w:val="ListParagraph"/>
        <w:spacing w:line="276" w:lineRule="auto"/>
        <w:jc w:val="both"/>
        <w:rPr>
          <w:rFonts w:ascii="Arial Narrow" w:hAnsi="Arial Narrow" w:cs="Arial"/>
          <w:sz w:val="22"/>
          <w:szCs w:val="22"/>
          <w:lang w:val="ro-RO"/>
        </w:rPr>
      </w:pPr>
    </w:p>
    <w:p w:rsidR="00F56CBD" w:rsidRPr="00ED4132" w:rsidRDefault="00F56CBD" w:rsidP="00F76754">
      <w:pPr>
        <w:pStyle w:val="ListParagraph"/>
        <w:spacing w:line="276" w:lineRule="auto"/>
        <w:jc w:val="both"/>
        <w:rPr>
          <w:rFonts w:ascii="Arial Narrow" w:hAnsi="Arial Narrow" w:cs="Arial"/>
          <w:sz w:val="22"/>
          <w:szCs w:val="22"/>
        </w:rPr>
      </w:pPr>
      <w:r w:rsidRPr="00ED4132">
        <w:rPr>
          <w:rFonts w:ascii="Arial Narrow" w:hAnsi="Arial Narrow" w:cs="Arial"/>
          <w:sz w:val="22"/>
          <w:szCs w:val="22"/>
          <w:lang w:val="ro-RO"/>
        </w:rPr>
        <w:t>Geograf Andrei Anghel</w:t>
      </w:r>
    </w:p>
    <w:sectPr w:rsidR="00F56CBD" w:rsidRPr="00ED4132" w:rsidSect="00D1149C">
      <w:pgSz w:w="11907" w:h="16839" w:code="9"/>
      <w:pgMar w:top="1440" w:right="56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132" w:rsidRDefault="00ED4132">
      <w:r>
        <w:separator/>
      </w:r>
    </w:p>
  </w:endnote>
  <w:endnote w:type="continuationSeparator" w:id="0">
    <w:p w:rsidR="00ED4132" w:rsidRDefault="00ED4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abic Typesetting">
    <w:charset w:val="B2"/>
    <w:family w:val="script"/>
    <w:pitch w:val="variable"/>
    <w:sig w:usb0="80002007" w:usb1="80000000" w:usb2="00000008" w:usb3="00000000" w:csb0="000000D3" w:csb1="00000000"/>
  </w:font>
  <w:font w:name="Cambria">
    <w:panose1 w:val="02040503050406030204"/>
    <w:charset w:val="00"/>
    <w:family w:val="roman"/>
    <w:pitch w:val="variable"/>
    <w:sig w:usb0="A00002EF" w:usb1="4000004B" w:usb2="00000000" w:usb3="00000000" w:csb0="0000019F" w:csb1="00000000"/>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inion Pro">
    <w:charset w:val="00"/>
    <w:family w:val="roman"/>
    <w:pitch w:val="variable"/>
  </w:font>
  <w:font w:name="FuturaA Bk BT">
    <w:altName w:val="Segoe UI"/>
    <w:charset w:val="00"/>
    <w:family w:val="swiss"/>
    <w:pitch w:val="variable"/>
  </w:font>
  <w:font w:name="Times-New-Roman,Bold">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Futura Hv BT">
    <w:altName w:val="Lucida Sans Unicode"/>
    <w:charset w:val="00"/>
    <w:family w:val="swiss"/>
    <w:pitch w:val="variable"/>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utura Bk BT">
    <w:altName w:val="Century Gothic"/>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entaur">
    <w:charset w:val="00"/>
    <w:family w:val="roman"/>
    <w:pitch w:val="variable"/>
    <w:sig w:usb0="00000003" w:usb1="00000000" w:usb2="00000000" w:usb3="00000000" w:csb0="00000001" w:csb1="00000000"/>
  </w:font>
  <w:font w:name="Swiss911 XCm BT">
    <w:charset w:val="00"/>
    <w:family w:val="swiss"/>
    <w:pitch w:val="variable"/>
  </w:font>
  <w:font w:name="Garamond">
    <w:panose1 w:val="02020404030301010803"/>
    <w:charset w:val="00"/>
    <w:family w:val="roman"/>
    <w:pitch w:val="variable"/>
    <w:sig w:usb0="00000287" w:usb1="00000000" w:usb2="00000000" w:usb3="00000000" w:csb0="0000009F" w:csb1="00000000"/>
  </w:font>
  <w:font w:name="Arial Gras">
    <w:charset w:val="00"/>
    <w:family w:val="swiss"/>
    <w:pitch w:val="default"/>
  </w:font>
  <w:font w:name="Century Schoolbook">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132" w:rsidRDefault="00ED4132">
    <w:pPr>
      <w:pStyle w:val="Footer"/>
      <w:jc w:val="center"/>
    </w:pPr>
    <w:r>
      <w:fldChar w:fldCharType="begin"/>
    </w:r>
    <w:r>
      <w:instrText xml:space="preserve"> PAGE   \* MERGEFORMAT </w:instrText>
    </w:r>
    <w:r>
      <w:fldChar w:fldCharType="separate"/>
    </w:r>
    <w:r>
      <w:rPr>
        <w:noProof/>
      </w:rPr>
      <w:t>80</w:t>
    </w:r>
    <w:r>
      <w:rPr>
        <w:noProof/>
      </w:rPr>
      <w:fldChar w:fldCharType="end"/>
    </w:r>
  </w:p>
  <w:p w:rsidR="00ED4132" w:rsidRDefault="00ED4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132" w:rsidRDefault="00ED4132">
      <w:r>
        <w:separator/>
      </w:r>
    </w:p>
  </w:footnote>
  <w:footnote w:type="continuationSeparator" w:id="0">
    <w:p w:rsidR="00ED4132" w:rsidRDefault="00ED4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132" w:rsidRDefault="00ED4132">
    <w:pPr>
      <w:pStyle w:val="Header"/>
    </w:pPr>
    <w:r>
      <w:rPr>
        <w:noProof/>
        <w:lang w:val="en-US" w:eastAsia="en-US"/>
      </w:rPr>
      <mc:AlternateContent>
        <mc:Choice Requires="wps">
          <w:drawing>
            <wp:anchor distT="0" distB="0" distL="114300" distR="114300" simplePos="0" relativeHeight="251655680" behindDoc="1" locked="0" layoutInCell="1" allowOverlap="1">
              <wp:simplePos x="0" y="0"/>
              <wp:positionH relativeFrom="column">
                <wp:posOffset>1066800</wp:posOffset>
              </wp:positionH>
              <wp:positionV relativeFrom="paragraph">
                <wp:posOffset>605155</wp:posOffset>
              </wp:positionV>
              <wp:extent cx="4591050" cy="20955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132" w:rsidRPr="00BF73D3" w:rsidRDefault="00ED4132" w:rsidP="00051BEF">
                          <w:pPr>
                            <w:jc w:val="center"/>
                            <w:rPr>
                              <w:rFonts w:ascii="Arial" w:hAnsi="Arial" w:cs="Arial"/>
                              <w:b/>
                              <w:bCs/>
                              <w:color w:val="244061"/>
                              <w:sz w:val="16"/>
                              <w:szCs w:val="16"/>
                            </w:rPr>
                          </w:pPr>
                          <w:r w:rsidRPr="00BF73D3">
                            <w:rPr>
                              <w:rFonts w:ascii="Arial" w:hAnsi="Arial" w:cs="Arial"/>
                              <w:b/>
                              <w:bCs/>
                              <w:color w:val="244061"/>
                              <w:sz w:val="16"/>
                              <w:szCs w:val="16"/>
                            </w:rPr>
                            <w:t>Tel.:+40 021 2108906. +40 021 2106050, Fax +40 021 2107966, www.consitrans.ro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84pt;margin-top:47.65pt;width:361.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ggAwIAAO8DAAAOAAAAZHJzL2Uyb0RvYy54bWysU9tu2zAMfR+wfxD0vtgJkm4x4hRdigwD&#10;ugvQ7gNkWbaFyaJGKbGzrx8lp2m2vQ3TgyCK1CHPIbW5HXvDjgq9Blvy+SznTFkJtbZtyb897d+8&#10;48wHYWthwKqSn5Tnt9vXrzaDK9QCOjC1QkYg1heDK3kXgiuyzMtO9cLPwClLzgawF4FMbLMaxUDo&#10;vckWeX6TDYC1Q5DKe7q9n5x8m/CbRsnwpWm8CsyUnGoLace0V3HPthtRtChcp+W5DPEPVfRCW0p6&#10;gboXQbAD6r+gei0RPDRhJqHPoGm0VIkDsZnnf7B57IRTiQuJ491FJv//YOXn41dkui45NcqKnlr0&#10;pMbA3sPIbqI6g/MFBT06CgsjXVOXE1PvHkB+98zCrhO2VXeIMHRK1FTdPL7Mrp5OOD6CVMMnqCmN&#10;OARIQGODfZSOxGCETl06XToTS5F0uVyt5/mKXJJ8i3y9onNMIYrn1w59+KCgZ/FQcqTOJ3RxfPBh&#10;Cn0Oick8GF3vtTHJwLbaGWRHQVOyT+uM/luYsTHYQnw2IcabRDMymziGsRrJGblXUJ+IMMI0dfRL&#10;6NAB/uRsoIkruf9xEKg4Mx8tibaeL5dxRJOxXL1dkIHXnuraI6wkqJIHzqbjLkxjfXCo244yTW2y&#10;cEdCNzpp8FLVuW6aqqTi+QfEsb22U9TLP93+AgAA//8DAFBLAwQUAAYACAAAACEAV+ffQt4AAAAK&#10;AQAADwAAAGRycy9kb3ducmV2LnhtbEyPQU+DQBCF7yb+h82YeDF2aWspIEujJhqvrf0BA0yByM4S&#10;dlvov3c86fHNe3nzvXw3215daPSdYwPLRQSKuHJ1x42B49f7YwLKB+Qae8dk4EoedsXtTY5Z7Sbe&#10;0+UQGiUl7DM00IYwZFr7qiWLfuEGYvFObrQYRI6NrkecpNz2ehVFsbbYsXxocaC3lqrvw9kaOH1O&#10;D5t0Kj/Ccbt/il+x25buasz93fzyDCrQHP7C8Isv6FAIU+nOXHvVi44T2RIMpJs1KAkk6VIOpTir&#10;ZA26yPX/CcUPAAAA//8DAFBLAQItABQABgAIAAAAIQC2gziS/gAAAOEBAAATAAAAAAAAAAAAAAAA&#10;AAAAAABbQ29udGVudF9UeXBlc10ueG1sUEsBAi0AFAAGAAgAAAAhADj9If/WAAAAlAEAAAsAAAAA&#10;AAAAAAAAAAAALwEAAF9yZWxzLy5yZWxzUEsBAi0AFAAGAAgAAAAhAJEq+CADAgAA7wMAAA4AAAAA&#10;AAAAAAAAAAAALgIAAGRycy9lMm9Eb2MueG1sUEsBAi0AFAAGAAgAAAAhAFfn30LeAAAACgEAAA8A&#10;AAAAAAAAAAAAAAAAXQQAAGRycy9kb3ducmV2LnhtbFBLBQYAAAAABAAEAPMAAABoBQAAAAA=&#10;" stroked="f">
              <v:textbox>
                <w:txbxContent>
                  <w:p w:rsidR="00ED4132" w:rsidRPr="00BF73D3" w:rsidRDefault="00ED4132" w:rsidP="00051BEF">
                    <w:pPr>
                      <w:jc w:val="center"/>
                      <w:rPr>
                        <w:rFonts w:ascii="Arial" w:hAnsi="Arial" w:cs="Arial"/>
                        <w:b/>
                        <w:bCs/>
                        <w:color w:val="244061"/>
                        <w:sz w:val="16"/>
                        <w:szCs w:val="16"/>
                      </w:rPr>
                    </w:pPr>
                    <w:r w:rsidRPr="00BF73D3">
                      <w:rPr>
                        <w:rFonts w:ascii="Arial" w:hAnsi="Arial" w:cs="Arial"/>
                        <w:b/>
                        <w:bCs/>
                        <w:color w:val="244061"/>
                        <w:sz w:val="16"/>
                        <w:szCs w:val="16"/>
                      </w:rPr>
                      <w:t>Tel.:+40 021 2108906. +40 021 2106050, Fax +40 021 2107966, www.consitrans.ro</w:t>
                    </w:r>
                  </w:p>
                </w:txbxContent>
              </v:textbox>
            </v:shape>
          </w:pict>
        </mc:Fallback>
      </mc:AlternateContent>
    </w:r>
    <w:r>
      <w:rPr>
        <w:noProof/>
        <w:lang w:val="en-US" w:eastAsia="en-US"/>
      </w:rPr>
      <mc:AlternateContent>
        <mc:Choice Requires="wps">
          <w:drawing>
            <wp:anchor distT="0" distB="0" distL="114300" distR="114300" simplePos="0" relativeHeight="251654656" behindDoc="1" locked="0" layoutInCell="1" allowOverlap="1">
              <wp:simplePos x="0" y="0"/>
              <wp:positionH relativeFrom="column">
                <wp:posOffset>1143000</wp:posOffset>
              </wp:positionH>
              <wp:positionV relativeFrom="paragraph">
                <wp:posOffset>390525</wp:posOffset>
              </wp:positionV>
              <wp:extent cx="4562475" cy="21399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132" w:rsidRPr="00BF73D3" w:rsidRDefault="00ED4132" w:rsidP="00051BEF">
                          <w:pPr>
                            <w:jc w:val="center"/>
                            <w:rPr>
                              <w:rFonts w:ascii="Arial" w:hAnsi="Arial" w:cs="Arial"/>
                              <w:b/>
                              <w:bCs/>
                              <w:color w:val="244061"/>
                              <w:sz w:val="16"/>
                              <w:szCs w:val="16"/>
                            </w:rPr>
                          </w:pPr>
                          <w:r w:rsidRPr="00BF73D3">
                            <w:rPr>
                              <w:rFonts w:ascii="Arial" w:hAnsi="Arial" w:cs="Arial"/>
                              <w:b/>
                              <w:bCs/>
                              <w:color w:val="244061"/>
                              <w:sz w:val="16"/>
                              <w:szCs w:val="16"/>
                            </w:rPr>
                            <w:t>ROMANIA, Bucuresti, Str. Polona nr.56, ap.1,2,3,4,5,6,7,8, sector 1, cod 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90pt;margin-top:30.75pt;width:359.25pt;height:1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y9CQIAAPYDAAAOAAAAZHJzL2Uyb0RvYy54bWysU8tu2zAQvBfoPxC817JdO64Fy0HqwEWB&#10;9AEk/QCKoiSiFJdd0pbcr++SchwjvRXVgdByl8OZ2eXmdugMOyr0GmzBZ5MpZ8pKqLRtCv7jaf/u&#10;A2c+CFsJA1YV/KQ8v92+fbPpXa7m0IKpFDICsT7vXcHbEFyeZV62qhN+Ak5ZStaAnQgUYpNVKHpC&#10;70w2n05vsh6wcghSeU+792OSbxN+XSsZvtW1V4GZghO3kFZMaxnXbLsReYPCtVqeaYh/YNEJbenS&#10;C9S9CIIdUP8F1WmJ4KEOEwldBnWtpUoaSM1s+krNYyucSlrIHO8uNvn/Byu/Hr8j01XBV5xZ0VGL&#10;ntQQ2EcY2DK60zufU9Gjo7Iw0DZ1OSn17gHkT88s7FphG3WHCH2rREXsZvFkdnV0xPERpOy/QEXX&#10;iEOABDTU2EXryAxG6NSl06UzkYqkzcXyZr5YLTmTlJvP3q/XiVwm8ufTDn34pKBj8afgSJ1P6OL4&#10;4ENkI/LnkniZB6OrvTYmBdiUO4PsKGhK9ulLAl6VGRuLLcRjI2LcSTKjslFjGMoh+Zk8iBaUUJ1I&#10;N8I4fPRY6KcF/M1ZT4NXcP/rIFBxZj5b8m49WyzipKZgsVzNKcDrTHmdEVYSVMEDZ+PvLozTfXCo&#10;m5ZuGrtl4Y78rnWy4oXVmT4NV3Lo/BDi9F7HqerluW7/AAAA//8DAFBLAwQUAAYACAAAACEAk7oe&#10;XN0AAAAJAQAADwAAAGRycy9kb3ducmV2LnhtbEyPQU+DQBCF7yb+h82YeDF2aSMUkKVRE43X1v6A&#10;AaZAZGcJuy303zue9DYv8/Le94rdYgd1ocn3jg2sVxEo4to1PbcGjl/vjykoH5AbHByTgSt52JW3&#10;NwXmjZt5T5dDaJWEsM/RQBfCmGvt644s+pUbieV3cpPFIHJqdTPhLOF20JsoSrTFnqWhw5HeOqq/&#10;D2dr4PQ5P8TZXH2E43b/lLxiv63c1Zj7u+XlGVSgJfyZ4Rdf0KEUpsqdufFqEJ1GsiUYSNYxKDGk&#10;WSpHZSCLN6DLQv9fUP4AAAD//wMAUEsBAi0AFAAGAAgAAAAhALaDOJL+AAAA4QEAABMAAAAAAAAA&#10;AAAAAAAAAAAAAFtDb250ZW50X1R5cGVzXS54bWxQSwECLQAUAAYACAAAACEAOP0h/9YAAACUAQAA&#10;CwAAAAAAAAAAAAAAAAAvAQAAX3JlbHMvLnJlbHNQSwECLQAUAAYACAAAACEAB988vQkCAAD2AwAA&#10;DgAAAAAAAAAAAAAAAAAuAgAAZHJzL2Uyb0RvYy54bWxQSwECLQAUAAYACAAAACEAk7oeXN0AAAAJ&#10;AQAADwAAAAAAAAAAAAAAAABjBAAAZHJzL2Rvd25yZXYueG1sUEsFBgAAAAAEAAQA8wAAAG0FAAAA&#10;AA==&#10;" stroked="f">
              <v:textbox>
                <w:txbxContent>
                  <w:p w:rsidR="00ED4132" w:rsidRPr="00BF73D3" w:rsidRDefault="00ED4132" w:rsidP="00051BEF">
                    <w:pPr>
                      <w:jc w:val="center"/>
                      <w:rPr>
                        <w:rFonts w:ascii="Arial" w:hAnsi="Arial" w:cs="Arial"/>
                        <w:b/>
                        <w:bCs/>
                        <w:color w:val="244061"/>
                        <w:sz w:val="16"/>
                        <w:szCs w:val="16"/>
                      </w:rPr>
                    </w:pPr>
                    <w:r w:rsidRPr="00BF73D3">
                      <w:rPr>
                        <w:rFonts w:ascii="Arial" w:hAnsi="Arial" w:cs="Arial"/>
                        <w:b/>
                        <w:bCs/>
                        <w:color w:val="244061"/>
                        <w:sz w:val="16"/>
                        <w:szCs w:val="16"/>
                      </w:rPr>
                      <w:t>ROMANIA, Bucuresti, Str. Polona nr.56, ap.1,2,3,4,5,6,7,8, sector 1, cod 010504</w:t>
                    </w:r>
                  </w:p>
                </w:txbxContent>
              </v:textbox>
            </v:shape>
          </w:pict>
        </mc:Fallback>
      </mc:AlternateContent>
    </w:r>
    <w:r>
      <w:rPr>
        <w:noProof/>
        <w:lang w:val="en-US" w:eastAsia="en-US"/>
      </w:rPr>
      <mc:AlternateContent>
        <mc:Choice Requires="wps">
          <w:drawing>
            <wp:anchor distT="0" distB="0" distL="114300" distR="114300" simplePos="0" relativeHeight="251653632" behindDoc="0" locked="0" layoutInCell="1" allowOverlap="1">
              <wp:simplePos x="0" y="0"/>
              <wp:positionH relativeFrom="column">
                <wp:posOffset>1190625</wp:posOffset>
              </wp:positionH>
              <wp:positionV relativeFrom="paragraph">
                <wp:posOffset>604520</wp:posOffset>
              </wp:positionV>
              <wp:extent cx="4638675" cy="635"/>
              <wp:effectExtent l="0" t="0" r="0" b="1841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635"/>
                      </a:xfrm>
                      <a:prstGeom prst="straightConnector1">
                        <a:avLst/>
                      </a:prstGeom>
                      <a:noFill/>
                      <a:ln w="19050">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1F45A" id="_x0000_t32" coordsize="21600,21600" o:spt="32" o:oned="t" path="m,l21600,21600e" filled="f">
              <v:path arrowok="t" fillok="f" o:connecttype="none"/>
              <o:lock v:ext="edit" shapetype="t"/>
            </v:shapetype>
            <v:shape id="AutoShape 7" o:spid="_x0000_s1026" type="#_x0000_t32" style="position:absolute;margin-left:93.75pt;margin-top:47.6pt;width:365.2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qg0wEAAH8DAAAOAAAAZHJzL2Uyb0RvYy54bWysU01v2zAMvQ/YfxB0X+wkTdoZcYohXXbp&#10;1gBtfwAjybYwWRQkJU7+/SjlY+t2G3oRKJHvkXykFveH3rC98kGjrfl4VHKmrECpbVvz15f1pzvO&#10;QgQrwaBVNT+qwO+XHz8sBlepCXZopPKMSGyoBlfzLkZXFUUQneohjNApS84GfQ+Rrr4tpIeB2HtT&#10;TMpyXgzopfMoVAj0+nBy8mXmbxol4lPTBBWZqTnVFvPp87lNZ7FcQNV6cJ0W5zLgP6roQVtKeqV6&#10;gAhs5/U/VL0WHgM2cSSwL7BptFC5B+pmXP7VzXMHTuVeSJzgrjKF96MVP/Ybz7Ss+ZQzCz2N6Msu&#10;Ys7MbpM8gwsVRa3sxqcGxcE+u0cUPwOzuOrAtioHvxwdYccJUbyBpEtwlGQ7fEdJMUD8WatD4/tE&#10;SSqwQx7J8ToSdYhM0OPNfHo3v51xJsg3n84yP1QXqPMhflPYs2TUPEQPuu3iCq2l0aMf50Swfwwx&#10;FQbVBZDyWlxrY/IGGMsGqv5zOSszIqDRMnlTXPDtdmU82wMt0eRmup7nvSG2N2Eed1Zmtk6B/Hq2&#10;I2hzsine2LM6SZCTtFuUx42/qEZTzmWeNzKt0Z/3jP79b5a/AAAA//8DAFBLAwQUAAYACAAAACEA&#10;GWL+QN4AAAAJAQAADwAAAGRycy9kb3ducmV2LnhtbEyPwU7DMBBE70j8g7VI3KjTotA0jVMBEkgI&#10;CUTpB7j2Nomw11HstOnfsz3BcWafZmeqzeSdOOIQu0AK5rMMBJIJtqNGwe775a4AEZMmq10gVHDG&#10;CJv6+qrSpQ0n+sLjNjWCQyiWWkGbUl9KGU2LXsdZ6JH4dgiD14nl0Eg76BOHeycXWfYgve6IP7S6&#10;x+cWzc929Ar8+/iU2+Wb+TSvH+POua6N2Vmp25vpcQ0i4ZT+YLjU5+pQc6d9GMlG4VgXy5xRBat8&#10;AYKB1bzgcfuLcQ+yruT/BfUvAAAA//8DAFBLAQItABQABgAIAAAAIQC2gziS/gAAAOEBAAATAAAA&#10;AAAAAAAAAAAAAAAAAABbQ29udGVudF9UeXBlc10ueG1sUEsBAi0AFAAGAAgAAAAhADj9If/WAAAA&#10;lAEAAAsAAAAAAAAAAAAAAAAALwEAAF9yZWxzLy5yZWxzUEsBAi0AFAAGAAgAAAAhAEnomqDTAQAA&#10;fwMAAA4AAAAAAAAAAAAAAAAALgIAAGRycy9lMm9Eb2MueG1sUEsBAi0AFAAGAAgAAAAhABli/kDe&#10;AAAACQEAAA8AAAAAAAAAAAAAAAAALQQAAGRycy9kb3ducmV2LnhtbFBLBQYAAAAABAAEAPMAAAA4&#10;BQAAAAA=&#10;" strokecolor="#243f60" strokeweight="1.5pt"/>
          </w:pict>
        </mc:Fallback>
      </mc:AlternateContent>
    </w:r>
    <w:r>
      <w:rPr>
        <w:noProof/>
        <w:lang w:val="en-US" w:eastAsia="en-US"/>
      </w:rPr>
      <w:drawing>
        <wp:inline distT="0" distB="0" distL="0" distR="0">
          <wp:extent cx="974090" cy="962025"/>
          <wp:effectExtent l="0" t="0" r="0" b="0"/>
          <wp:docPr id="2" name="Picture 1" descr="Description: sigla10 CONSITRANS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igla10 CONSITRANS 2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3F2"/>
    <w:multiLevelType w:val="hybridMultilevel"/>
    <w:tmpl w:val="BD701950"/>
    <w:lvl w:ilvl="0" w:tplc="57561110">
      <w:start w:val="1"/>
      <w:numFmt w:val="lowerLetter"/>
      <w:pStyle w:val="Liniute"/>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4C115BA"/>
    <w:multiLevelType w:val="hybridMultilevel"/>
    <w:tmpl w:val="83A4A3E2"/>
    <w:lvl w:ilvl="0" w:tplc="04180001">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36C12"/>
    <w:multiLevelType w:val="hybridMultilevel"/>
    <w:tmpl w:val="7C5429A0"/>
    <w:lvl w:ilvl="0" w:tplc="D332A70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778BB"/>
    <w:multiLevelType w:val="hybridMultilevel"/>
    <w:tmpl w:val="6A420342"/>
    <w:lvl w:ilvl="0" w:tplc="951E4832">
      <w:start w:val="54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C3FAE"/>
    <w:multiLevelType w:val="hybridMultilevel"/>
    <w:tmpl w:val="7678500C"/>
    <w:lvl w:ilvl="0" w:tplc="CB1A6094">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017902"/>
    <w:multiLevelType w:val="multilevel"/>
    <w:tmpl w:val="28884ACA"/>
    <w:styleLink w:val="LFO21"/>
    <w:lvl w:ilvl="0">
      <w:start w:val="1"/>
      <w:numFmt w:val="decimal"/>
      <w:pStyle w:val="ListContinue2"/>
      <w:lvlText w:val="%1."/>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A867A14"/>
    <w:multiLevelType w:val="hybridMultilevel"/>
    <w:tmpl w:val="25C8DECA"/>
    <w:lvl w:ilvl="0" w:tplc="5866AD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15E23"/>
    <w:multiLevelType w:val="singleLevel"/>
    <w:tmpl w:val="606EB346"/>
    <w:lvl w:ilvl="0">
      <w:start w:val="1"/>
      <w:numFmt w:val="bullet"/>
      <w:pStyle w:val="buleturi"/>
      <w:lvlText w:val=""/>
      <w:lvlJc w:val="left"/>
      <w:pPr>
        <w:tabs>
          <w:tab w:val="num" w:pos="360"/>
        </w:tabs>
        <w:ind w:left="360" w:hanging="360"/>
      </w:pPr>
      <w:rPr>
        <w:rFonts w:ascii="Symbol" w:hAnsi="Symbol" w:cs="Symbol" w:hint="default"/>
      </w:rPr>
    </w:lvl>
  </w:abstractNum>
  <w:abstractNum w:abstractNumId="8" w15:restartNumberingAfterBreak="0">
    <w:nsid w:val="0C1A6038"/>
    <w:multiLevelType w:val="multilevel"/>
    <w:tmpl w:val="10CA602C"/>
    <w:styleLink w:val="LFO30"/>
    <w:lvl w:ilvl="0">
      <w:numFmt w:val="bullet"/>
      <w:pStyle w:val="Bulinoase"/>
      <w:lvlText w:val=""/>
      <w:lvlJc w:val="left"/>
      <w:pPr>
        <w:ind w:left="144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0D29097A"/>
    <w:multiLevelType w:val="multilevel"/>
    <w:tmpl w:val="A1D4B1C6"/>
    <w:styleLink w:val="LFO45"/>
    <w:lvl w:ilvl="0">
      <w:start w:val="1"/>
      <w:numFmt w:val="lowerLetter"/>
      <w:pStyle w:val="ListTENumbers"/>
      <w:lvlText w:val="%1."/>
      <w:lvlJc w:val="left"/>
      <w:pPr>
        <w:ind w:left="1559" w:hanging="425"/>
      </w:pPr>
    </w:lvl>
    <w:lvl w:ilvl="1">
      <w:start w:val="1"/>
      <w:numFmt w:val="decimal"/>
      <w:lvlText w:val="%2."/>
      <w:lvlJc w:val="left"/>
      <w:pPr>
        <w:ind w:left="1985" w:hanging="426"/>
      </w:pPr>
    </w:lvl>
    <w:lvl w:ilvl="2">
      <w:start w:val="1"/>
      <w:numFmt w:val="lowerRoman"/>
      <w:lvlText w:val="%3)"/>
      <w:lvlJc w:val="left"/>
      <w:pPr>
        <w:ind w:left="2410" w:hanging="425"/>
      </w:pPr>
    </w:lvl>
    <w:lvl w:ilvl="3">
      <w:start w:val="1"/>
      <w:numFmt w:val="upperRoman"/>
      <w:lvlText w:val="(%4)"/>
      <w:lvlJc w:val="left"/>
      <w:pPr>
        <w:ind w:left="2835" w:hanging="425"/>
      </w:pPr>
    </w:lvl>
    <w:lvl w:ilvl="4">
      <w:start w:val="1"/>
      <w:numFmt w:val="lowerLetter"/>
      <w:lvlText w:val="(%5)"/>
      <w:lvlJc w:val="left"/>
      <w:pPr>
        <w:ind w:left="3260" w:hanging="425"/>
      </w:pPr>
    </w:lvl>
    <w:lvl w:ilvl="5">
      <w:start w:val="1"/>
      <w:numFmt w:val="lowerRoman"/>
      <w:lvlText w:val="(%6)"/>
      <w:lvlJc w:val="left"/>
      <w:pPr>
        <w:ind w:left="3544" w:hanging="425"/>
      </w:pPr>
    </w:lvl>
    <w:lvl w:ilvl="6">
      <w:start w:val="1"/>
      <w:numFmt w:val="decimal"/>
      <w:lvlText w:val="%7."/>
      <w:lvlJc w:val="left"/>
      <w:pPr>
        <w:ind w:left="3969" w:hanging="425"/>
      </w:pPr>
    </w:lvl>
    <w:lvl w:ilvl="7">
      <w:start w:val="1"/>
      <w:numFmt w:val="lowerLetter"/>
      <w:lvlText w:val="%8."/>
      <w:lvlJc w:val="left"/>
      <w:pPr>
        <w:ind w:left="4394" w:hanging="425"/>
      </w:pPr>
    </w:lvl>
    <w:lvl w:ilvl="8">
      <w:start w:val="1"/>
      <w:numFmt w:val="lowerRoman"/>
      <w:lvlText w:val="%9."/>
      <w:lvlJc w:val="left"/>
      <w:pPr>
        <w:ind w:left="4820" w:hanging="426"/>
      </w:pPr>
    </w:lvl>
  </w:abstractNum>
  <w:abstractNum w:abstractNumId="10" w15:restartNumberingAfterBreak="0">
    <w:nsid w:val="0FBC449A"/>
    <w:multiLevelType w:val="hybridMultilevel"/>
    <w:tmpl w:val="30DA9BCE"/>
    <w:lvl w:ilvl="0" w:tplc="FFFFFFFF">
      <w:start w:val="1"/>
      <w:numFmt w:val="bullet"/>
      <w:pStyle w:val="Enumeraretabelara"/>
      <w:lvlText w:val=""/>
      <w:lvlJc w:val="left"/>
      <w:pPr>
        <w:ind w:left="1428" w:hanging="360"/>
      </w:pPr>
      <w:rPr>
        <w:rFonts w:ascii="Symbol" w:hAnsi="Symbol" w:cs="Symbol"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cs="Wingdings" w:hint="default"/>
      </w:rPr>
    </w:lvl>
    <w:lvl w:ilvl="3" w:tplc="FFFFFFFF">
      <w:start w:val="1"/>
      <w:numFmt w:val="bullet"/>
      <w:lvlText w:val=""/>
      <w:lvlJc w:val="left"/>
      <w:pPr>
        <w:ind w:left="3588" w:hanging="360"/>
      </w:pPr>
      <w:rPr>
        <w:rFonts w:ascii="Symbol" w:hAnsi="Symbol" w:cs="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cs="Wingdings" w:hint="default"/>
      </w:rPr>
    </w:lvl>
    <w:lvl w:ilvl="6" w:tplc="FFFFFFFF">
      <w:start w:val="1"/>
      <w:numFmt w:val="bullet"/>
      <w:lvlText w:val=""/>
      <w:lvlJc w:val="left"/>
      <w:pPr>
        <w:ind w:left="5748" w:hanging="360"/>
      </w:pPr>
      <w:rPr>
        <w:rFonts w:ascii="Symbol" w:hAnsi="Symbol" w:cs="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cs="Wingdings" w:hint="default"/>
      </w:rPr>
    </w:lvl>
  </w:abstractNum>
  <w:abstractNum w:abstractNumId="11" w15:restartNumberingAfterBreak="0">
    <w:nsid w:val="10414024"/>
    <w:multiLevelType w:val="multilevel"/>
    <w:tmpl w:val="B9A448B8"/>
    <w:styleLink w:val="LFO29"/>
    <w:lvl w:ilvl="0">
      <w:numFmt w:val="bullet"/>
      <w:pStyle w:val="Style1"/>
      <w:lvlText w:val="-"/>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0A0063F"/>
    <w:multiLevelType w:val="multilevel"/>
    <w:tmpl w:val="9FFAB0B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B74E17"/>
    <w:multiLevelType w:val="hybridMultilevel"/>
    <w:tmpl w:val="0FE6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CD663E"/>
    <w:multiLevelType w:val="singleLevel"/>
    <w:tmpl w:val="40160A40"/>
    <w:lvl w:ilvl="0">
      <w:start w:val="1"/>
      <w:numFmt w:val="lowerLetter"/>
      <w:lvlText w:val="%1)"/>
      <w:lvlJc w:val="left"/>
      <w:pPr>
        <w:tabs>
          <w:tab w:val="num" w:pos="1080"/>
        </w:tabs>
        <w:ind w:left="1080" w:hanging="360"/>
      </w:pPr>
      <w:rPr>
        <w:rFonts w:hint="default"/>
      </w:rPr>
    </w:lvl>
  </w:abstractNum>
  <w:abstractNum w:abstractNumId="15" w15:restartNumberingAfterBreak="0">
    <w:nsid w:val="1497147B"/>
    <w:multiLevelType w:val="multilevel"/>
    <w:tmpl w:val="DDD6D7FE"/>
    <w:styleLink w:val="LFO42"/>
    <w:lvl w:ilvl="0">
      <w:start w:val="1"/>
      <w:numFmt w:val="decimal"/>
      <w:pStyle w:val="a"/>
      <w:lvlText w:val="Fig %1."/>
      <w:lvlJc w:val="left"/>
      <w:pPr>
        <w:ind w:left="4770" w:hanging="360"/>
      </w:pPr>
      <w:rPr>
        <w:rFonts w:ascii="Arial" w:hAnsi="Arial" w:cs="Times New Roman"/>
        <w:b w:val="0"/>
        <w:i w:val="0"/>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4F818DC"/>
    <w:multiLevelType w:val="hybridMultilevel"/>
    <w:tmpl w:val="0F48B500"/>
    <w:lvl w:ilvl="0" w:tplc="D3145A56">
      <w:numFmt w:val="bullet"/>
      <w:lvlText w:val="-"/>
      <w:lvlJc w:val="left"/>
      <w:pPr>
        <w:tabs>
          <w:tab w:val="num" w:pos="1080"/>
        </w:tabs>
        <w:ind w:left="1080" w:hanging="360"/>
      </w:pPr>
      <w:rPr>
        <w:rFont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15700D15"/>
    <w:multiLevelType w:val="hybridMultilevel"/>
    <w:tmpl w:val="58C0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F80BC0"/>
    <w:multiLevelType w:val="multilevel"/>
    <w:tmpl w:val="0372704E"/>
    <w:styleLink w:val="LFO11"/>
    <w:lvl w:ilvl="0">
      <w:start w:val="1"/>
      <w:numFmt w:val="upperRoman"/>
      <w:lvlText w:val="%1."/>
      <w:lvlJc w:val="left"/>
      <w:pPr>
        <w:ind w:left="990" w:hanging="720"/>
      </w:pPr>
    </w:lvl>
    <w:lvl w:ilvl="1">
      <w:numFmt w:val="bullet"/>
      <w:lvlText w:val=""/>
      <w:lvlJc w:val="left"/>
      <w:pPr>
        <w:ind w:left="1350" w:hanging="360"/>
      </w:pPr>
      <w:rPr>
        <w:rFonts w:ascii="Symbol" w:hAnsi="Symbol" w:cs="Symbol"/>
      </w:rPr>
    </w:lvl>
    <w:lvl w:ilvl="2">
      <w:numFmt w:val="bullet"/>
      <w:lvlText w:val=""/>
      <w:lvlJc w:val="left"/>
      <w:pPr>
        <w:ind w:left="2250" w:hanging="360"/>
      </w:pPr>
      <w:rPr>
        <w:rFonts w:ascii="Symbol" w:hAnsi="Symbol" w:cs="Symbol"/>
      </w:r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9" w15:restartNumberingAfterBreak="0">
    <w:nsid w:val="195A53FB"/>
    <w:multiLevelType w:val="hybridMultilevel"/>
    <w:tmpl w:val="378C5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D7E219A"/>
    <w:multiLevelType w:val="hybridMultilevel"/>
    <w:tmpl w:val="C7D27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75E6C"/>
    <w:multiLevelType w:val="multilevel"/>
    <w:tmpl w:val="2C2CFAF8"/>
    <w:styleLink w:val="LFO6"/>
    <w:lvl w:ilvl="0">
      <w:numFmt w:val="bullet"/>
      <w:pStyle w:val="ACBpunct"/>
      <w:lvlText w:val="•"/>
      <w:lvlJc w:val="left"/>
      <w:pPr>
        <w:ind w:left="927" w:hanging="360"/>
      </w:pPr>
      <w:rPr>
        <w:rFonts w:ascii="Tahoma" w:hAnsi="Tahoma" w:cs="Times New Roman"/>
        <w:b w:val="0"/>
        <w:i w:val="0"/>
        <w:sz w:val="20"/>
        <w:szCs w:val="22"/>
      </w:rPr>
    </w:lvl>
    <w:lvl w:ilvl="1">
      <w:numFmt w:val="bullet"/>
      <w:lvlText w:val="o"/>
      <w:lvlJc w:val="left"/>
      <w:pPr>
        <w:ind w:left="2007" w:hanging="360"/>
      </w:pPr>
      <w:rPr>
        <w:rFonts w:ascii="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1F5F4412"/>
    <w:multiLevelType w:val="singleLevel"/>
    <w:tmpl w:val="2C9A84D8"/>
    <w:lvl w:ilvl="0">
      <w:start w:val="32"/>
      <w:numFmt w:val="bullet"/>
      <w:lvlText w:val="-"/>
      <w:lvlJc w:val="left"/>
      <w:pPr>
        <w:tabs>
          <w:tab w:val="num" w:pos="360"/>
        </w:tabs>
        <w:ind w:left="360" w:hanging="360"/>
      </w:pPr>
      <w:rPr>
        <w:rFonts w:hint="default"/>
      </w:rPr>
    </w:lvl>
  </w:abstractNum>
  <w:abstractNum w:abstractNumId="23" w15:restartNumberingAfterBreak="0">
    <w:nsid w:val="202E2F96"/>
    <w:multiLevelType w:val="multilevel"/>
    <w:tmpl w:val="7CAEB536"/>
    <w:styleLink w:val="LFO26"/>
    <w:lvl w:ilvl="0">
      <w:numFmt w:val="bullet"/>
      <w:pStyle w:val="ListNumber3"/>
      <w:lvlText w:val="-"/>
      <w:lvlJc w:val="left"/>
      <w:pPr>
        <w:ind w:left="1440" w:hanging="360"/>
      </w:pPr>
      <w:rPr>
        <w:rFonts w:ascii="Arial" w:eastAsia="Calibri"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0714DCC"/>
    <w:multiLevelType w:val="multilevel"/>
    <w:tmpl w:val="9C0C1BB6"/>
    <w:styleLink w:val="LFO19"/>
    <w:lvl w:ilvl="0">
      <w:numFmt w:val="bullet"/>
      <w:lvlText w:val="-"/>
      <w:lvlJc w:val="left"/>
      <w:pPr>
        <w:ind w:left="1086" w:hanging="360"/>
      </w:pPr>
      <w:rPr>
        <w:rFonts w:ascii="Tahoma" w:eastAsia="Times New Roman" w:hAnsi="Tahoma" w:cs="Times New Roman"/>
      </w:rPr>
    </w:lvl>
    <w:lvl w:ilvl="1">
      <w:numFmt w:val="bullet"/>
      <w:lvlText w:val="o"/>
      <w:lvlJc w:val="left"/>
      <w:pPr>
        <w:ind w:left="1896" w:hanging="360"/>
      </w:pPr>
      <w:rPr>
        <w:rFonts w:ascii="Courier New" w:hAnsi="Courier New" w:cs="Courier New"/>
      </w:rPr>
    </w:lvl>
    <w:lvl w:ilvl="2">
      <w:numFmt w:val="bullet"/>
      <w:lvlText w:val=""/>
      <w:lvlJc w:val="left"/>
      <w:pPr>
        <w:ind w:left="2616" w:hanging="360"/>
      </w:pPr>
      <w:rPr>
        <w:rFonts w:ascii="Wingdings" w:hAnsi="Wingdings" w:cs="Wingdings"/>
      </w:rPr>
    </w:lvl>
    <w:lvl w:ilvl="3">
      <w:numFmt w:val="bullet"/>
      <w:lvlText w:val=""/>
      <w:lvlJc w:val="left"/>
      <w:pPr>
        <w:ind w:left="3336" w:hanging="360"/>
      </w:pPr>
      <w:rPr>
        <w:rFonts w:ascii="Symbol" w:hAnsi="Symbol" w:cs="Symbol"/>
      </w:rPr>
    </w:lvl>
    <w:lvl w:ilvl="4">
      <w:numFmt w:val="bullet"/>
      <w:lvlText w:val="o"/>
      <w:lvlJc w:val="left"/>
      <w:pPr>
        <w:ind w:left="4056" w:hanging="360"/>
      </w:pPr>
      <w:rPr>
        <w:rFonts w:ascii="Courier New" w:hAnsi="Courier New" w:cs="Courier New"/>
      </w:rPr>
    </w:lvl>
    <w:lvl w:ilvl="5">
      <w:numFmt w:val="bullet"/>
      <w:lvlText w:val=""/>
      <w:lvlJc w:val="left"/>
      <w:pPr>
        <w:ind w:left="4776" w:hanging="360"/>
      </w:pPr>
      <w:rPr>
        <w:rFonts w:ascii="Wingdings" w:hAnsi="Wingdings" w:cs="Wingdings"/>
      </w:rPr>
    </w:lvl>
    <w:lvl w:ilvl="6">
      <w:numFmt w:val="bullet"/>
      <w:lvlText w:val=""/>
      <w:lvlJc w:val="left"/>
      <w:pPr>
        <w:ind w:left="5496" w:hanging="360"/>
      </w:pPr>
      <w:rPr>
        <w:rFonts w:ascii="Symbol" w:hAnsi="Symbol" w:cs="Symbol"/>
      </w:rPr>
    </w:lvl>
    <w:lvl w:ilvl="7">
      <w:numFmt w:val="bullet"/>
      <w:lvlText w:val="o"/>
      <w:lvlJc w:val="left"/>
      <w:pPr>
        <w:ind w:left="6216" w:hanging="360"/>
      </w:pPr>
      <w:rPr>
        <w:rFonts w:ascii="Courier New" w:hAnsi="Courier New" w:cs="Courier New"/>
      </w:rPr>
    </w:lvl>
    <w:lvl w:ilvl="8">
      <w:numFmt w:val="bullet"/>
      <w:lvlText w:val=""/>
      <w:lvlJc w:val="left"/>
      <w:pPr>
        <w:ind w:left="6936" w:hanging="360"/>
      </w:pPr>
      <w:rPr>
        <w:rFonts w:ascii="Wingdings" w:hAnsi="Wingdings" w:cs="Wingdings"/>
      </w:rPr>
    </w:lvl>
  </w:abstractNum>
  <w:abstractNum w:abstractNumId="25" w15:restartNumberingAfterBreak="0">
    <w:nsid w:val="23193880"/>
    <w:multiLevelType w:val="hybridMultilevel"/>
    <w:tmpl w:val="90B618D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23437C84"/>
    <w:multiLevelType w:val="hybridMultilevel"/>
    <w:tmpl w:val="8864D980"/>
    <w:lvl w:ilvl="0" w:tplc="451E0C8E">
      <w:start w:val="1"/>
      <w:numFmt w:val="upperRoman"/>
      <w:lvlText w:val="%1."/>
      <w:lvlJc w:val="left"/>
      <w:pPr>
        <w:tabs>
          <w:tab w:val="num" w:pos="990"/>
        </w:tabs>
        <w:ind w:left="990" w:hanging="720"/>
      </w:pPr>
      <w:rPr>
        <w:rFonts w:hint="default"/>
      </w:rPr>
    </w:lvl>
    <w:lvl w:ilvl="1" w:tplc="04090019">
      <w:start w:val="3"/>
      <w:numFmt w:val="bullet"/>
      <w:lvlText w:val="-"/>
      <w:lvlJc w:val="left"/>
      <w:pPr>
        <w:tabs>
          <w:tab w:val="num" w:pos="1350"/>
        </w:tabs>
        <w:ind w:left="1350" w:hanging="360"/>
      </w:pPr>
      <w:rPr>
        <w:rFonts w:ascii="Times New Roman" w:eastAsia="Times New Roman" w:hAnsi="Times New Roman" w:hint="default"/>
      </w:rPr>
    </w:lvl>
    <w:lvl w:ilvl="2" w:tplc="0409001B">
      <w:start w:val="1"/>
      <w:numFmt w:val="bullet"/>
      <w:lvlText w:val="-"/>
      <w:lvlJc w:val="left"/>
      <w:pPr>
        <w:tabs>
          <w:tab w:val="num" w:pos="2250"/>
        </w:tabs>
        <w:ind w:left="2250" w:hanging="360"/>
      </w:pPr>
      <w:rPr>
        <w:rFonts w:ascii="Arial" w:eastAsia="Times New Roman" w:hAnsi="Arial" w:hint="default"/>
      </w:rPr>
    </w:lvl>
    <w:lvl w:ilvl="3" w:tplc="0409000F">
      <w:start w:val="1"/>
      <w:numFmt w:val="bullet"/>
      <w:lvlText w:val=""/>
      <w:lvlJc w:val="left"/>
      <w:pPr>
        <w:tabs>
          <w:tab w:val="num" w:pos="2790"/>
        </w:tabs>
        <w:ind w:left="2790" w:hanging="360"/>
      </w:pPr>
      <w:rPr>
        <w:rFonts w:ascii="Symbol" w:hAnsi="Symbol" w:cs="Symbol" w:hint="default"/>
      </w:rPr>
    </w:lvl>
    <w:lvl w:ilvl="4" w:tplc="04090019">
      <w:start w:val="1"/>
      <w:numFmt w:val="upperLetter"/>
      <w:lvlText w:val="%5."/>
      <w:lvlJc w:val="left"/>
      <w:pPr>
        <w:ind w:left="3510" w:hanging="360"/>
      </w:pPr>
      <w:rPr>
        <w:rFonts w:hint="default"/>
      </w:r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27" w15:restartNumberingAfterBreak="0">
    <w:nsid w:val="24330410"/>
    <w:multiLevelType w:val="hybridMultilevel"/>
    <w:tmpl w:val="17E626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0C51A3"/>
    <w:multiLevelType w:val="hybridMultilevel"/>
    <w:tmpl w:val="2CF298AA"/>
    <w:lvl w:ilvl="0" w:tplc="04180001">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9A6782"/>
    <w:multiLevelType w:val="hybridMultilevel"/>
    <w:tmpl w:val="4F76FAEC"/>
    <w:lvl w:ilvl="0" w:tplc="04090005">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0E4EFD"/>
    <w:multiLevelType w:val="multilevel"/>
    <w:tmpl w:val="611E284C"/>
    <w:lvl w:ilvl="0">
      <w:start w:val="1"/>
      <w:numFmt w:val="decimal"/>
      <w:pStyle w:val="Nivel1"/>
      <w:lvlText w:val="%1."/>
      <w:lvlJc w:val="left"/>
      <w:pPr>
        <w:ind w:left="432" w:hanging="432"/>
      </w:pPr>
      <w:rPr>
        <w:rFonts w:hint="default"/>
      </w:rPr>
    </w:lvl>
    <w:lvl w:ilvl="1">
      <w:start w:val="1"/>
      <w:numFmt w:val="decimal"/>
      <w:pStyle w:val="Nivel2"/>
      <w:lvlText w:val="%1.%2."/>
      <w:lvlJc w:val="left"/>
      <w:pPr>
        <w:ind w:left="576" w:hanging="576"/>
      </w:pPr>
      <w:rPr>
        <w:rFonts w:hint="default"/>
      </w:rPr>
    </w:lvl>
    <w:lvl w:ilvl="2">
      <w:start w:val="1"/>
      <w:numFmt w:val="decimal"/>
      <w:pStyle w:val="Nivel3"/>
      <w:lvlText w:val="%1.%2.%3."/>
      <w:lvlJc w:val="left"/>
      <w:pPr>
        <w:ind w:left="720" w:hanging="720"/>
      </w:pPr>
      <w:rPr>
        <w:rFonts w:hint="default"/>
      </w:rPr>
    </w:lvl>
    <w:lvl w:ilvl="3">
      <w:start w:val="1"/>
      <w:numFmt w:val="decimal"/>
      <w:pStyle w:val="Nive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83E1F16"/>
    <w:multiLevelType w:val="hybridMultilevel"/>
    <w:tmpl w:val="BBD8BF06"/>
    <w:lvl w:ilvl="0" w:tplc="C98A35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486089"/>
    <w:multiLevelType w:val="hybridMultilevel"/>
    <w:tmpl w:val="4A60C9CA"/>
    <w:lvl w:ilvl="0" w:tplc="951E4832">
      <w:start w:val="547"/>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A815DF6"/>
    <w:multiLevelType w:val="multilevel"/>
    <w:tmpl w:val="C400C60E"/>
    <w:styleLink w:val="LFO1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2B6864A5"/>
    <w:multiLevelType w:val="hybridMultilevel"/>
    <w:tmpl w:val="D54C561C"/>
    <w:lvl w:ilvl="0" w:tplc="FFFFFFFF">
      <w:start w:val="1"/>
      <w:numFmt w:val="upperRoman"/>
      <w:pStyle w:val="Titlucapitol"/>
      <w:lvlText w:val="%1."/>
      <w:lvlJc w:val="left"/>
      <w:pPr>
        <w:tabs>
          <w:tab w:val="num" w:pos="990"/>
        </w:tabs>
        <w:ind w:left="990" w:hanging="720"/>
      </w:pPr>
      <w:rPr>
        <w:rFonts w:hint="default"/>
      </w:rPr>
    </w:lvl>
    <w:lvl w:ilvl="1" w:tplc="FFFFFFFF">
      <w:start w:val="1"/>
      <w:numFmt w:val="bullet"/>
      <w:lvlText w:val=""/>
      <w:lvlJc w:val="left"/>
      <w:pPr>
        <w:tabs>
          <w:tab w:val="num" w:pos="1350"/>
        </w:tabs>
        <w:ind w:left="1350" w:hanging="360"/>
      </w:pPr>
      <w:rPr>
        <w:rFonts w:ascii="Symbol" w:hAnsi="Symbol" w:cs="Symbol" w:hint="default"/>
      </w:rPr>
    </w:lvl>
    <w:lvl w:ilvl="2" w:tplc="FFFFFFFF">
      <w:start w:val="1"/>
      <w:numFmt w:val="bullet"/>
      <w:lvlText w:val=""/>
      <w:lvlJc w:val="left"/>
      <w:pPr>
        <w:tabs>
          <w:tab w:val="num" w:pos="2250"/>
        </w:tabs>
        <w:ind w:left="2250" w:hanging="360"/>
      </w:pPr>
      <w:rPr>
        <w:rFonts w:ascii="Symbol" w:hAnsi="Symbol" w:cs="Symbol" w:hint="default"/>
      </w:rPr>
    </w:lvl>
    <w:lvl w:ilvl="3" w:tplc="FFFFFFFF">
      <w:start w:val="1"/>
      <w:numFmt w:val="decimal"/>
      <w:pStyle w:val="SubSubSubTitlu"/>
      <w:lvlText w:val="%4."/>
      <w:lvlJc w:val="left"/>
      <w:pPr>
        <w:tabs>
          <w:tab w:val="num" w:pos="2790"/>
        </w:tabs>
        <w:ind w:left="2790" w:hanging="360"/>
      </w:pPr>
    </w:lvl>
    <w:lvl w:ilvl="4" w:tplc="FFFFFFFF">
      <w:start w:val="1"/>
      <w:numFmt w:val="lowerLetter"/>
      <w:pStyle w:val="SubSubSubSubTitluChar"/>
      <w:lvlText w:val="%5."/>
      <w:lvlJc w:val="left"/>
      <w:pPr>
        <w:tabs>
          <w:tab w:val="num" w:pos="3510"/>
        </w:tabs>
        <w:ind w:left="3510" w:hanging="360"/>
      </w:pPr>
    </w:lvl>
    <w:lvl w:ilvl="5" w:tplc="FFFFFFFF">
      <w:start w:val="1"/>
      <w:numFmt w:val="lowerRoman"/>
      <w:lvlText w:val="%6."/>
      <w:lvlJc w:val="right"/>
      <w:pPr>
        <w:tabs>
          <w:tab w:val="num" w:pos="4230"/>
        </w:tabs>
        <w:ind w:left="4230" w:hanging="180"/>
      </w:pPr>
    </w:lvl>
    <w:lvl w:ilvl="6" w:tplc="FFFFFFFF">
      <w:start w:val="1"/>
      <w:numFmt w:val="decimal"/>
      <w:lvlText w:val="%7."/>
      <w:lvlJc w:val="left"/>
      <w:pPr>
        <w:tabs>
          <w:tab w:val="num" w:pos="4950"/>
        </w:tabs>
        <w:ind w:left="4950" w:hanging="360"/>
      </w:pPr>
    </w:lvl>
    <w:lvl w:ilvl="7" w:tplc="FFFFFFFF">
      <w:start w:val="1"/>
      <w:numFmt w:val="lowerLetter"/>
      <w:lvlText w:val="%8."/>
      <w:lvlJc w:val="left"/>
      <w:pPr>
        <w:tabs>
          <w:tab w:val="num" w:pos="5670"/>
        </w:tabs>
        <w:ind w:left="5670" w:hanging="360"/>
      </w:pPr>
    </w:lvl>
    <w:lvl w:ilvl="8" w:tplc="FFFFFFFF">
      <w:start w:val="1"/>
      <w:numFmt w:val="lowerRoman"/>
      <w:lvlText w:val="%9."/>
      <w:lvlJc w:val="right"/>
      <w:pPr>
        <w:tabs>
          <w:tab w:val="num" w:pos="6390"/>
        </w:tabs>
        <w:ind w:left="6390" w:hanging="180"/>
      </w:pPr>
    </w:lvl>
  </w:abstractNum>
  <w:abstractNum w:abstractNumId="35" w15:restartNumberingAfterBreak="0">
    <w:nsid w:val="2C0F7258"/>
    <w:multiLevelType w:val="hybridMultilevel"/>
    <w:tmpl w:val="C56A15FC"/>
    <w:lvl w:ilvl="0" w:tplc="04180001">
      <w:start w:val="3"/>
      <w:numFmt w:val="bullet"/>
      <w:lvlText w:val="-"/>
      <w:lvlJc w:val="left"/>
      <w:pPr>
        <w:ind w:left="360" w:hanging="360"/>
      </w:pPr>
      <w:rPr>
        <w:rFonts w:ascii="Arial Narrow" w:eastAsia="Times New Roman" w:hAnsi="Arial Narrow"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695687"/>
    <w:multiLevelType w:val="hybridMultilevel"/>
    <w:tmpl w:val="6638DA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2D6C425C"/>
    <w:multiLevelType w:val="multilevel"/>
    <w:tmpl w:val="EE84ED42"/>
    <w:styleLink w:val="LFO36"/>
    <w:lvl w:ilvl="0">
      <w:numFmt w:val="bullet"/>
      <w:pStyle w:val="StyleStil11111pt"/>
      <w:lvlText w:val=""/>
      <w:lvlJc w:val="left"/>
      <w:pPr>
        <w:ind w:left="120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2DF9741C"/>
    <w:multiLevelType w:val="hybridMultilevel"/>
    <w:tmpl w:val="F7E6F3DC"/>
    <w:lvl w:ilvl="0" w:tplc="04180001">
      <w:start w:val="3"/>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F06397D"/>
    <w:multiLevelType w:val="hybridMultilevel"/>
    <w:tmpl w:val="8DA2FCE8"/>
    <w:lvl w:ilvl="0" w:tplc="1C321076">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0C5421"/>
    <w:multiLevelType w:val="hybridMultilevel"/>
    <w:tmpl w:val="D6CE1772"/>
    <w:lvl w:ilvl="0" w:tplc="FFFFFFFF">
      <w:start w:val="1"/>
      <w:numFmt w:val="bullet"/>
      <w:pStyle w:val="Titlu1"/>
      <w:lvlText w:val=""/>
      <w:lvlJc w:val="left"/>
      <w:pPr>
        <w:tabs>
          <w:tab w:val="num" w:pos="0"/>
        </w:tabs>
        <w:ind w:left="737" w:hanging="170"/>
      </w:pPr>
      <w:rPr>
        <w:rFonts w:ascii="Wingdings" w:hAnsi="Wingdings" w:cs="Wingdings" w:hint="default"/>
      </w:rPr>
    </w:lvl>
    <w:lvl w:ilvl="1" w:tplc="FFFFFFFF">
      <w:start w:val="1"/>
      <w:numFmt w:val="bullet"/>
      <w:pStyle w:val="Titlu2"/>
      <w:lvlText w:val="o"/>
      <w:lvlJc w:val="left"/>
      <w:pPr>
        <w:tabs>
          <w:tab w:val="num" w:pos="1440"/>
        </w:tabs>
        <w:ind w:left="1440" w:hanging="360"/>
      </w:pPr>
      <w:rPr>
        <w:rFonts w:ascii="Courier New" w:hAnsi="Courier New" w:cs="Courier New" w:hint="default"/>
      </w:rPr>
    </w:lvl>
    <w:lvl w:ilvl="2" w:tplc="FFFFFFFF">
      <w:start w:val="1"/>
      <w:numFmt w:val="bullet"/>
      <w:pStyle w:val="Titlu3"/>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316A6889"/>
    <w:multiLevelType w:val="multilevel"/>
    <w:tmpl w:val="19BED0FE"/>
    <w:styleLink w:val="LFO5"/>
    <w:lvl w:ilvl="0">
      <w:numFmt w:val="bullet"/>
      <w:pStyle w:val="normb1"/>
      <w:lvlText w:val=""/>
      <w:lvlJc w:val="left"/>
      <w:pPr>
        <w:ind w:left="3600" w:hanging="360"/>
      </w:pPr>
      <w:rPr>
        <w:rFonts w:ascii="Symbol" w:hAnsi="Symbol" w:cs="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15:restartNumberingAfterBreak="0">
    <w:nsid w:val="319013C7"/>
    <w:multiLevelType w:val="multilevel"/>
    <w:tmpl w:val="F5C0841E"/>
    <w:styleLink w:val="LFO44"/>
    <w:lvl w:ilvl="0">
      <w:numFmt w:val="bullet"/>
      <w:pStyle w:val="ListTE"/>
      <w:lvlText w:val=""/>
      <w:lvlJc w:val="left"/>
      <w:pPr>
        <w:ind w:left="1193" w:hanging="360"/>
      </w:pPr>
      <w:rPr>
        <w:rFonts w:ascii="Symbol" w:hAnsi="Symbol"/>
        <w:b/>
        <w:i w:val="0"/>
        <w:color w:val="1C2691"/>
        <w:sz w:val="18"/>
        <w:szCs w:val="24"/>
      </w:rPr>
    </w:lvl>
    <w:lvl w:ilvl="1">
      <w:numFmt w:val="bullet"/>
      <w:lvlText w:val="-"/>
      <w:lvlJc w:val="left"/>
      <w:pPr>
        <w:ind w:left="1344" w:hanging="182"/>
      </w:pPr>
      <w:rPr>
        <w:rFonts w:ascii="Times New Roman" w:hAnsi="Times New Roman" w:cs="Times New Roman"/>
        <w:b/>
        <w:i w:val="0"/>
        <w:color w:val="auto"/>
        <w:sz w:val="22"/>
        <w:szCs w:val="16"/>
      </w:rPr>
    </w:lvl>
    <w:lvl w:ilvl="2">
      <w:numFmt w:val="bullet"/>
      <w:lvlText w:val=""/>
      <w:lvlJc w:val="left"/>
      <w:pPr>
        <w:ind w:left="1588" w:hanging="244"/>
      </w:pPr>
      <w:rPr>
        <w:rFonts w:ascii="Wingdings" w:hAnsi="Wingdings"/>
        <w:color w:val="998F86"/>
      </w:rPr>
    </w:lvl>
    <w:lvl w:ilvl="3">
      <w:numFmt w:val="bullet"/>
      <w:lvlText w:val="."/>
      <w:lvlJc w:val="left"/>
      <w:pPr>
        <w:ind w:left="1814" w:hanging="226"/>
      </w:pPr>
      <w:rPr>
        <w:rFonts w:ascii="Times New Roman" w:hAnsi="Times New Roman" w:cs="Times New Roman"/>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43" w15:restartNumberingAfterBreak="0">
    <w:nsid w:val="31F41709"/>
    <w:multiLevelType w:val="multilevel"/>
    <w:tmpl w:val="B1F23BC4"/>
    <w:styleLink w:val="LFO13"/>
    <w:lvl w:ilvl="0">
      <w:numFmt w:val="bullet"/>
      <w:lvlText w:val=""/>
      <w:lvlJc w:val="left"/>
      <w:pPr>
        <w:ind w:left="360" w:hanging="360"/>
      </w:pPr>
      <w:rPr>
        <w:rFonts w:ascii="Symbol" w:hAnsi="Symbol" w:cs="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33143112"/>
    <w:multiLevelType w:val="hybridMultilevel"/>
    <w:tmpl w:val="7E26D6B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33893976"/>
    <w:multiLevelType w:val="multilevel"/>
    <w:tmpl w:val="54606278"/>
    <w:styleLink w:val="LFO27"/>
    <w:lvl w:ilvl="0">
      <w:numFmt w:val="bullet"/>
      <w:pStyle w:val="ListNumber4"/>
      <w:lvlText w:val="o"/>
      <w:lvlJc w:val="left"/>
      <w:pPr>
        <w:ind w:left="1483" w:hanging="288"/>
      </w:pPr>
      <w:rPr>
        <w:rFonts w:ascii="Arabic Typesetting" w:hAnsi="Arabic Typesetting" w:cs="Times New Roman"/>
        <w:sz w:val="20"/>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357E6B61"/>
    <w:multiLevelType w:val="hybridMultilevel"/>
    <w:tmpl w:val="B8FAF986"/>
    <w:lvl w:ilvl="0" w:tplc="253E41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B57267"/>
    <w:multiLevelType w:val="multilevel"/>
    <w:tmpl w:val="704A5C8C"/>
    <w:styleLink w:val="LFO3"/>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38653A01"/>
    <w:multiLevelType w:val="hybridMultilevel"/>
    <w:tmpl w:val="91842044"/>
    <w:lvl w:ilvl="0" w:tplc="FFFFFFFF">
      <w:start w:val="1"/>
      <w:numFmt w:val="upperLetter"/>
      <w:pStyle w:val="ACBlinie"/>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9" w15:restartNumberingAfterBreak="0">
    <w:nsid w:val="39FF334D"/>
    <w:multiLevelType w:val="multilevel"/>
    <w:tmpl w:val="B4743AE2"/>
    <w:styleLink w:val="LFO33"/>
    <w:lvl w:ilvl="0">
      <w:numFmt w:val="bullet"/>
      <w:pStyle w:val="PMtextBullet3"/>
      <w:lvlText w:val="-"/>
      <w:lvlJc w:val="left"/>
      <w:pPr>
        <w:ind w:left="1066" w:hanging="360"/>
      </w:pPr>
      <w:rPr>
        <w:rFonts w:ascii="Arial" w:eastAsia="Calibri"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3A0475F1"/>
    <w:multiLevelType w:val="hybridMultilevel"/>
    <w:tmpl w:val="E86CF930"/>
    <w:lvl w:ilvl="0" w:tplc="04180001">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591C61"/>
    <w:multiLevelType w:val="hybridMultilevel"/>
    <w:tmpl w:val="F152953E"/>
    <w:lvl w:ilvl="0" w:tplc="04180001">
      <w:start w:val="3"/>
      <w:numFmt w:val="bullet"/>
      <w:lvlText w:val="-"/>
      <w:lvlJc w:val="left"/>
      <w:pPr>
        <w:ind w:left="360" w:hanging="360"/>
      </w:pPr>
      <w:rPr>
        <w:rFonts w:ascii="Arial Narrow" w:eastAsia="Times New Roman" w:hAnsi="Arial Narrow"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A6F0178"/>
    <w:multiLevelType w:val="hybridMultilevel"/>
    <w:tmpl w:val="F014C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DD3099F"/>
    <w:multiLevelType w:val="multilevel"/>
    <w:tmpl w:val="6EA89B5C"/>
    <w:styleLink w:val="LFO37"/>
    <w:lvl w:ilvl="0">
      <w:numFmt w:val="bullet"/>
      <w:pStyle w:val="Style4"/>
      <w:lvlText w:val=""/>
      <w:lvlJc w:val="left"/>
      <w:pPr>
        <w:ind w:left="851" w:hanging="454"/>
      </w:pPr>
      <w:rPr>
        <w:rFonts w:ascii="Symbol" w:hAnsi="Symbol"/>
        <w:sz w:val="1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3E366724"/>
    <w:multiLevelType w:val="multilevel"/>
    <w:tmpl w:val="30BE3512"/>
    <w:styleLink w:val="LFO35"/>
    <w:lvl w:ilvl="0">
      <w:numFmt w:val="bullet"/>
      <w:pStyle w:val="ListDash"/>
      <w:lvlText w:val="–"/>
      <w:lvlJc w:val="left"/>
      <w:pPr>
        <w:ind w:left="709" w:hanging="283"/>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3E7C6641"/>
    <w:multiLevelType w:val="multilevel"/>
    <w:tmpl w:val="307689B6"/>
    <w:styleLink w:val="LFO34"/>
    <w:lvl w:ilvl="0">
      <w:numFmt w:val="bullet"/>
      <w:pStyle w:val="ABullet1"/>
      <w:lvlText w:val=""/>
      <w:lvlJc w:val="left"/>
      <w:pPr>
        <w:ind w:left="714" w:hanging="360"/>
      </w:pPr>
      <w:rPr>
        <w:rFonts w:ascii="Symbol" w:hAnsi="Symbol"/>
      </w:rPr>
    </w:lvl>
    <w:lvl w:ilvl="1">
      <w:start w:val="1"/>
      <w:numFmt w:val="decimal"/>
      <w:lvlText w:val="%2."/>
      <w:lvlJc w:val="left"/>
      <w:pPr>
        <w:ind w:left="1440" w:hanging="360"/>
      </w:pPr>
    </w:lvl>
    <w:lvl w:ilvl="2">
      <w:numFmt w:val="bullet"/>
      <w:lvlText w:val=""/>
      <w:lvlJc w:val="left"/>
      <w:pPr>
        <w:ind w:left="1303" w:hanging="360"/>
      </w:pPr>
      <w:rPr>
        <w:rFonts w:ascii="Wingdings" w:hAnsi="Wingding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3F49074E"/>
    <w:multiLevelType w:val="hybridMultilevel"/>
    <w:tmpl w:val="D942443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7" w15:restartNumberingAfterBreak="0">
    <w:nsid w:val="3F683054"/>
    <w:multiLevelType w:val="hybridMultilevel"/>
    <w:tmpl w:val="910860C6"/>
    <w:lvl w:ilvl="0" w:tplc="951E4832">
      <w:start w:val="54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9F2CE0"/>
    <w:multiLevelType w:val="multilevel"/>
    <w:tmpl w:val="6F8CEB5C"/>
    <w:styleLink w:val="LFO7"/>
    <w:lvl w:ilvl="0">
      <w:start w:val="1"/>
      <w:numFmt w:val="decimal"/>
      <w:pStyle w:val="SRCBullet1"/>
      <w:lvlText w:val="%1."/>
      <w:lvlJc w:val="left"/>
      <w:pPr>
        <w:ind w:left="720" w:hanging="360"/>
      </w:pPr>
      <w:rPr>
        <w:rFonts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421E2934"/>
    <w:multiLevelType w:val="multilevel"/>
    <w:tmpl w:val="F196D010"/>
    <w:styleLink w:val="WWOutlineListStyle"/>
    <w:lvl w:ilvl="0">
      <w:start w:val="1"/>
      <w:numFmt w:val="none"/>
      <w:lvlText w:val="%1"/>
      <w:lvlJc w:val="left"/>
    </w:lvl>
    <w:lvl w:ilvl="1">
      <w:start w:val="1"/>
      <w:numFmt w:val="decimal"/>
      <w:lvlText w:val="%2."/>
      <w:lvlJc w:val="left"/>
      <w:pPr>
        <w:ind w:left="3864" w:hanging="360"/>
      </w:pPr>
      <w:rPr>
        <w:rFonts w:cs="Times New Roman"/>
      </w:rPr>
    </w:lvl>
    <w:lvl w:ilvl="2">
      <w:start w:val="1"/>
      <w:numFmt w:val="decimal"/>
      <w:lvlText w:val="%1.%2.%3."/>
      <w:lvlJc w:val="left"/>
      <w:pPr>
        <w:ind w:left="1741" w:hanging="748"/>
      </w:pPr>
      <w:rPr>
        <w:rFonts w:ascii="Tahoma" w:hAnsi="Tahoma" w:cs="Times New Roman"/>
        <w:b/>
        <w:i w:val="0"/>
        <w:sz w:val="22"/>
        <w:szCs w:val="22"/>
      </w:rPr>
    </w:lvl>
    <w:lvl w:ilvl="3">
      <w:start w:val="1"/>
      <w:numFmt w:val="decimal"/>
      <w:lvlText w:val="%4."/>
      <w:lvlJc w:val="left"/>
      <w:pPr>
        <w:ind w:left="288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15:restartNumberingAfterBreak="0">
    <w:nsid w:val="424C3256"/>
    <w:multiLevelType w:val="multilevel"/>
    <w:tmpl w:val="71D4450A"/>
    <w:styleLink w:val="LFO20"/>
    <w:lvl w:ilvl="0">
      <w:numFmt w:val="bullet"/>
      <w:lvlText w:val=""/>
      <w:lvlJc w:val="left"/>
      <w:pPr>
        <w:ind w:left="1428" w:hanging="360"/>
      </w:pPr>
      <w:rPr>
        <w:rFonts w:ascii="Symbol" w:hAnsi="Symbol" w:cs="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61" w15:restartNumberingAfterBreak="0">
    <w:nsid w:val="42C37070"/>
    <w:multiLevelType w:val="multilevel"/>
    <w:tmpl w:val="8EAA8638"/>
    <w:styleLink w:val="LFO1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445365CF"/>
    <w:multiLevelType w:val="hybridMultilevel"/>
    <w:tmpl w:val="01DCA468"/>
    <w:lvl w:ilvl="0" w:tplc="951E4832">
      <w:start w:val="54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B75035"/>
    <w:multiLevelType w:val="hybridMultilevel"/>
    <w:tmpl w:val="8448480E"/>
    <w:lvl w:ilvl="0" w:tplc="04090005">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5941420"/>
    <w:multiLevelType w:val="hybridMultilevel"/>
    <w:tmpl w:val="A648C030"/>
    <w:lvl w:ilvl="0" w:tplc="04180001">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F37BAA"/>
    <w:multiLevelType w:val="multilevel"/>
    <w:tmpl w:val="F3BAA886"/>
    <w:styleLink w:val="LFO38"/>
    <w:lvl w:ilvl="0">
      <w:numFmt w:val="bullet"/>
      <w:pStyle w:val="PMe2"/>
      <w:lvlText w:val=""/>
      <w:lvlJc w:val="left"/>
      <w:pPr>
        <w:ind w:left="1077" w:hanging="453"/>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4A2B07F1"/>
    <w:multiLevelType w:val="hybridMultilevel"/>
    <w:tmpl w:val="C74AD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C504ED7"/>
    <w:multiLevelType w:val="hybridMultilevel"/>
    <w:tmpl w:val="9A1A5956"/>
    <w:lvl w:ilvl="0" w:tplc="04180001">
      <w:start w:val="3"/>
      <w:numFmt w:val="bullet"/>
      <w:lvlText w:val="-"/>
      <w:lvlJc w:val="left"/>
      <w:pPr>
        <w:ind w:left="360" w:hanging="360"/>
      </w:pPr>
      <w:rPr>
        <w:rFonts w:ascii="Arial Narrow" w:eastAsia="Times New Roman" w:hAnsi="Arial Narrow"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E171664"/>
    <w:multiLevelType w:val="hybridMultilevel"/>
    <w:tmpl w:val="9B84C3E2"/>
    <w:lvl w:ilvl="0" w:tplc="43662E18">
      <w:numFmt w:val="bullet"/>
      <w:lvlText w:val="-"/>
      <w:lvlJc w:val="left"/>
      <w:pPr>
        <w:ind w:left="936" w:hanging="360"/>
      </w:pPr>
      <w:rPr>
        <w:rFonts w:ascii="Calibri" w:eastAsia="Calibri" w:hAnsi="Calibri" w:cs="Calibr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9" w15:restartNumberingAfterBreak="0">
    <w:nsid w:val="4E2E7B2F"/>
    <w:multiLevelType w:val="multilevel"/>
    <w:tmpl w:val="27F2CB60"/>
    <w:styleLink w:val="LFO17"/>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F391088"/>
    <w:multiLevelType w:val="hybridMultilevel"/>
    <w:tmpl w:val="FE7EAFEC"/>
    <w:lvl w:ilvl="0" w:tplc="8846909E">
      <w:start w:val="1"/>
      <w:numFmt w:val="upperRoman"/>
      <w:pStyle w:val="liniute0"/>
      <w:lvlText w:val="%1."/>
      <w:lvlJc w:val="left"/>
      <w:pPr>
        <w:tabs>
          <w:tab w:val="num" w:pos="990"/>
        </w:tabs>
        <w:ind w:left="990" w:hanging="720"/>
      </w:pPr>
      <w:rPr>
        <w:rFonts w:hint="default"/>
      </w:rPr>
    </w:lvl>
    <w:lvl w:ilvl="1" w:tplc="04090003">
      <w:start w:val="1"/>
      <w:numFmt w:val="bullet"/>
      <w:lvlText w:val=""/>
      <w:lvlJc w:val="left"/>
      <w:pPr>
        <w:tabs>
          <w:tab w:val="num" w:pos="1350"/>
        </w:tabs>
        <w:ind w:left="1350" w:hanging="360"/>
      </w:pPr>
      <w:rPr>
        <w:rFonts w:ascii="Symbol" w:hAnsi="Symbol" w:cs="Symbol" w:hint="default"/>
      </w:rPr>
    </w:lvl>
    <w:lvl w:ilvl="2" w:tplc="04090005">
      <w:start w:val="1"/>
      <w:numFmt w:val="bullet"/>
      <w:lvlText w:val="-"/>
      <w:lvlJc w:val="left"/>
      <w:pPr>
        <w:tabs>
          <w:tab w:val="num" w:pos="2250"/>
        </w:tabs>
        <w:ind w:left="2250" w:hanging="360"/>
      </w:pPr>
      <w:rPr>
        <w:rFonts w:ascii="Arial" w:eastAsia="Times New Roman" w:hAnsi="Arial" w:hint="default"/>
      </w:rPr>
    </w:lvl>
    <w:lvl w:ilvl="3" w:tplc="04090001">
      <w:start w:val="1"/>
      <w:numFmt w:val="bullet"/>
      <w:lvlText w:val=""/>
      <w:lvlJc w:val="left"/>
      <w:pPr>
        <w:tabs>
          <w:tab w:val="num" w:pos="2790"/>
        </w:tabs>
        <w:ind w:left="2790" w:hanging="360"/>
      </w:pPr>
      <w:rPr>
        <w:rFonts w:ascii="Symbol" w:hAnsi="Symbol" w:cs="Symbol" w:hint="default"/>
      </w:rPr>
    </w:lvl>
    <w:lvl w:ilvl="4" w:tplc="04090003">
      <w:start w:val="1"/>
      <w:numFmt w:val="lowerLetter"/>
      <w:lvlText w:val="%5."/>
      <w:lvlJc w:val="left"/>
      <w:pPr>
        <w:tabs>
          <w:tab w:val="num" w:pos="3510"/>
        </w:tabs>
        <w:ind w:left="3510" w:hanging="360"/>
      </w:pPr>
    </w:lvl>
    <w:lvl w:ilvl="5" w:tplc="04090005">
      <w:start w:val="1"/>
      <w:numFmt w:val="lowerRoman"/>
      <w:lvlText w:val="%6."/>
      <w:lvlJc w:val="right"/>
      <w:pPr>
        <w:tabs>
          <w:tab w:val="num" w:pos="4230"/>
        </w:tabs>
        <w:ind w:left="4230" w:hanging="180"/>
      </w:pPr>
    </w:lvl>
    <w:lvl w:ilvl="6" w:tplc="04090001">
      <w:start w:val="1"/>
      <w:numFmt w:val="decimal"/>
      <w:lvlText w:val="%7."/>
      <w:lvlJc w:val="left"/>
      <w:pPr>
        <w:tabs>
          <w:tab w:val="num" w:pos="4950"/>
        </w:tabs>
        <w:ind w:left="4950" w:hanging="360"/>
      </w:pPr>
    </w:lvl>
    <w:lvl w:ilvl="7" w:tplc="04090003">
      <w:start w:val="1"/>
      <w:numFmt w:val="lowerLetter"/>
      <w:lvlText w:val="%8."/>
      <w:lvlJc w:val="left"/>
      <w:pPr>
        <w:tabs>
          <w:tab w:val="num" w:pos="5670"/>
        </w:tabs>
        <w:ind w:left="5670" w:hanging="360"/>
      </w:pPr>
    </w:lvl>
    <w:lvl w:ilvl="8" w:tplc="04090005">
      <w:start w:val="1"/>
      <w:numFmt w:val="lowerRoman"/>
      <w:lvlText w:val="%9."/>
      <w:lvlJc w:val="right"/>
      <w:pPr>
        <w:tabs>
          <w:tab w:val="num" w:pos="6390"/>
        </w:tabs>
        <w:ind w:left="6390" w:hanging="180"/>
      </w:pPr>
    </w:lvl>
  </w:abstractNum>
  <w:abstractNum w:abstractNumId="71" w15:restartNumberingAfterBreak="0">
    <w:nsid w:val="4F826340"/>
    <w:multiLevelType w:val="hybridMultilevel"/>
    <w:tmpl w:val="253E15F8"/>
    <w:lvl w:ilvl="0" w:tplc="3AEAB036">
      <w:start w:val="1"/>
      <w:numFmt w:val="bullet"/>
      <w:lvlText w:val="-"/>
      <w:lvlJc w:val="left"/>
      <w:pPr>
        <w:ind w:left="899" w:hanging="360"/>
      </w:pPr>
      <w:rPr>
        <w:rFonts w:hint="default"/>
        <w:b w:val="0"/>
        <w:bCs w:val="0"/>
        <w:i w:val="0"/>
        <w:iCs w:val="0"/>
        <w:sz w:val="22"/>
        <w:szCs w:val="22"/>
      </w:rPr>
    </w:lvl>
    <w:lvl w:ilvl="1" w:tplc="04090003">
      <w:start w:val="1"/>
      <w:numFmt w:val="bullet"/>
      <w:pStyle w:val="cap2"/>
      <w:lvlText w:val="o"/>
      <w:lvlJc w:val="left"/>
      <w:pPr>
        <w:ind w:left="1979" w:hanging="360"/>
      </w:pPr>
      <w:rPr>
        <w:rFonts w:ascii="Courier New" w:hAnsi="Courier New" w:cs="Courier New" w:hint="default"/>
      </w:rPr>
    </w:lvl>
    <w:lvl w:ilvl="2" w:tplc="04090005">
      <w:start w:val="1"/>
      <w:numFmt w:val="bullet"/>
      <w:pStyle w:val="cap3"/>
      <w:lvlText w:val=""/>
      <w:lvlJc w:val="left"/>
      <w:pPr>
        <w:ind w:left="2699" w:hanging="360"/>
      </w:pPr>
      <w:rPr>
        <w:rFonts w:ascii="Wingdings" w:hAnsi="Wingdings" w:cs="Wingdings" w:hint="default"/>
      </w:rPr>
    </w:lvl>
    <w:lvl w:ilvl="3" w:tplc="04090001">
      <w:start w:val="1"/>
      <w:numFmt w:val="bullet"/>
      <w:pStyle w:val="cap4"/>
      <w:lvlText w:val=""/>
      <w:lvlJc w:val="left"/>
      <w:pPr>
        <w:ind w:left="3419" w:hanging="360"/>
      </w:pPr>
      <w:rPr>
        <w:rFonts w:ascii="Symbol" w:hAnsi="Symbol" w:cs="Symbol" w:hint="default"/>
      </w:rPr>
    </w:lvl>
    <w:lvl w:ilvl="4" w:tplc="04090003">
      <w:start w:val="1"/>
      <w:numFmt w:val="bullet"/>
      <w:pStyle w:val="cap5"/>
      <w:lvlText w:val="o"/>
      <w:lvlJc w:val="left"/>
      <w:pPr>
        <w:ind w:left="4139" w:hanging="360"/>
      </w:pPr>
      <w:rPr>
        <w:rFonts w:ascii="Courier New" w:hAnsi="Courier New" w:cs="Courier New" w:hint="default"/>
      </w:rPr>
    </w:lvl>
    <w:lvl w:ilvl="5" w:tplc="04090005">
      <w:start w:val="1"/>
      <w:numFmt w:val="bullet"/>
      <w:lvlText w:val=""/>
      <w:lvlJc w:val="left"/>
      <w:pPr>
        <w:ind w:left="4859" w:hanging="360"/>
      </w:pPr>
      <w:rPr>
        <w:rFonts w:ascii="Wingdings" w:hAnsi="Wingdings" w:cs="Wingdings" w:hint="default"/>
      </w:rPr>
    </w:lvl>
    <w:lvl w:ilvl="6" w:tplc="04090001">
      <w:start w:val="1"/>
      <w:numFmt w:val="bullet"/>
      <w:lvlText w:val=""/>
      <w:lvlJc w:val="left"/>
      <w:pPr>
        <w:ind w:left="5579" w:hanging="360"/>
      </w:pPr>
      <w:rPr>
        <w:rFonts w:ascii="Symbol" w:hAnsi="Symbol" w:cs="Symbol" w:hint="default"/>
      </w:rPr>
    </w:lvl>
    <w:lvl w:ilvl="7" w:tplc="04090003">
      <w:start w:val="1"/>
      <w:numFmt w:val="bullet"/>
      <w:lvlText w:val="o"/>
      <w:lvlJc w:val="left"/>
      <w:pPr>
        <w:ind w:left="6299" w:hanging="360"/>
      </w:pPr>
      <w:rPr>
        <w:rFonts w:ascii="Courier New" w:hAnsi="Courier New" w:cs="Courier New" w:hint="default"/>
      </w:rPr>
    </w:lvl>
    <w:lvl w:ilvl="8" w:tplc="04090005">
      <w:start w:val="1"/>
      <w:numFmt w:val="bullet"/>
      <w:lvlText w:val=""/>
      <w:lvlJc w:val="left"/>
      <w:pPr>
        <w:ind w:left="7019" w:hanging="360"/>
      </w:pPr>
      <w:rPr>
        <w:rFonts w:ascii="Wingdings" w:hAnsi="Wingdings" w:cs="Wingdings" w:hint="default"/>
      </w:rPr>
    </w:lvl>
  </w:abstractNum>
  <w:abstractNum w:abstractNumId="72" w15:restartNumberingAfterBreak="0">
    <w:nsid w:val="50AC26FC"/>
    <w:multiLevelType w:val="multilevel"/>
    <w:tmpl w:val="B56C6904"/>
    <w:styleLink w:val="LFO25"/>
    <w:lvl w:ilvl="0">
      <w:start w:val="1"/>
      <w:numFmt w:val="decimal"/>
      <w:pStyle w:val="ListNumber2"/>
      <w:lvlText w:val="%1."/>
      <w:lvlJc w:val="left"/>
      <w:pPr>
        <w:ind w:left="180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3" w15:restartNumberingAfterBreak="0">
    <w:nsid w:val="51697C78"/>
    <w:multiLevelType w:val="multilevel"/>
    <w:tmpl w:val="BF50F0A0"/>
    <w:styleLink w:val="LFO40"/>
    <w:lvl w:ilvl="0">
      <w:numFmt w:val="bullet"/>
      <w:pStyle w:val="Listlines"/>
      <w:lvlText w:val=""/>
      <w:lvlJc w:val="left"/>
      <w:pPr>
        <w:ind w:left="709" w:hanging="709"/>
      </w:pPr>
      <w:rPr>
        <w:rFonts w:ascii="Symbol" w:eastAsia="Times New Roman" w:hAnsi="Symbol" w:cs="Times New Roman"/>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55C07871"/>
    <w:multiLevelType w:val="hybridMultilevel"/>
    <w:tmpl w:val="CBAE48F6"/>
    <w:lvl w:ilvl="0" w:tplc="40160A4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56DE45B7"/>
    <w:multiLevelType w:val="hybridMultilevel"/>
    <w:tmpl w:val="7BC47148"/>
    <w:lvl w:ilvl="0" w:tplc="951E4832">
      <w:start w:val="547"/>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78B2F11"/>
    <w:multiLevelType w:val="multilevel"/>
    <w:tmpl w:val="D4FC6FA6"/>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78D1149"/>
    <w:multiLevelType w:val="hybridMultilevel"/>
    <w:tmpl w:val="A4FCD5C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78" w15:restartNumberingAfterBreak="0">
    <w:nsid w:val="57C27BDD"/>
    <w:multiLevelType w:val="multilevel"/>
    <w:tmpl w:val="560EE9C4"/>
    <w:styleLink w:val="LFO39"/>
    <w:lvl w:ilvl="0">
      <w:start w:val="1"/>
      <w:numFmt w:val="decimal"/>
      <w:pStyle w:val="Heading4a"/>
      <w:lvlText w:val="1. %1."/>
      <w:lvlJc w:val="left"/>
      <w:pPr>
        <w:ind w:left="1834" w:hanging="360"/>
      </w:pPr>
    </w:lvl>
    <w:lvl w:ilvl="1">
      <w:start w:val="1"/>
      <w:numFmt w:val="decimal"/>
      <w:lvlText w:val="%1.%2."/>
      <w:lvlJc w:val="left"/>
      <w:pPr>
        <w:ind w:left="2266" w:hanging="432"/>
      </w:pPr>
    </w:lvl>
    <w:lvl w:ilvl="2">
      <w:start w:val="1"/>
      <w:numFmt w:val="decimal"/>
      <w:lvlText w:val="%1.%2.%3."/>
      <w:lvlJc w:val="left"/>
      <w:pPr>
        <w:ind w:left="2698" w:hanging="504"/>
      </w:pPr>
    </w:lvl>
    <w:lvl w:ilvl="3">
      <w:start w:val="1"/>
      <w:numFmt w:val="decimal"/>
      <w:lvlText w:val="5.3.3.%4."/>
      <w:lvlJc w:val="left"/>
      <w:pPr>
        <w:ind w:left="3202" w:hanging="648"/>
      </w:pPr>
    </w:lvl>
    <w:lvl w:ilvl="4">
      <w:start w:val="1"/>
      <w:numFmt w:val="decimal"/>
      <w:lvlText w:val="%1.%2.%3.%4.%5."/>
      <w:lvlJc w:val="left"/>
      <w:pPr>
        <w:ind w:left="3706" w:hanging="792"/>
      </w:pPr>
    </w:lvl>
    <w:lvl w:ilvl="5">
      <w:start w:val="1"/>
      <w:numFmt w:val="decimal"/>
      <w:lvlText w:val="%1.%2.%3.%4.%5.%6."/>
      <w:lvlJc w:val="left"/>
      <w:pPr>
        <w:ind w:left="4210" w:hanging="936"/>
      </w:pPr>
    </w:lvl>
    <w:lvl w:ilvl="6">
      <w:start w:val="1"/>
      <w:numFmt w:val="decimal"/>
      <w:lvlText w:val="%1.%2.%3.%4.%5.%6.%7."/>
      <w:lvlJc w:val="left"/>
      <w:pPr>
        <w:ind w:left="4714" w:hanging="1080"/>
      </w:pPr>
    </w:lvl>
    <w:lvl w:ilvl="7">
      <w:start w:val="1"/>
      <w:numFmt w:val="decimal"/>
      <w:lvlText w:val="%1.%2.%3.%4.%5.%6.%7.%8."/>
      <w:lvlJc w:val="left"/>
      <w:pPr>
        <w:ind w:left="5218" w:hanging="1224"/>
      </w:pPr>
    </w:lvl>
    <w:lvl w:ilvl="8">
      <w:start w:val="1"/>
      <w:numFmt w:val="decimal"/>
      <w:lvlText w:val="%1.%2.%3.%4.%5.%6.%7.%8.%9."/>
      <w:lvlJc w:val="left"/>
      <w:pPr>
        <w:ind w:left="5794" w:hanging="1440"/>
      </w:pPr>
    </w:lvl>
  </w:abstractNum>
  <w:abstractNum w:abstractNumId="79" w15:restartNumberingAfterBreak="0">
    <w:nsid w:val="589C23C4"/>
    <w:multiLevelType w:val="hybridMultilevel"/>
    <w:tmpl w:val="AA7AB0C4"/>
    <w:lvl w:ilvl="0" w:tplc="8846909E">
      <w:start w:val="1"/>
      <w:numFmt w:val="bullet"/>
      <w:pStyle w:val="ListBullet"/>
      <w:lvlText w:val=""/>
      <w:lvlJc w:val="left"/>
      <w:pPr>
        <w:ind w:left="5760" w:hanging="360"/>
      </w:pPr>
      <w:rPr>
        <w:rFonts w:ascii="Symbol" w:hAnsi="Symbol" w:cs="Symbol" w:hint="default"/>
      </w:rPr>
    </w:lvl>
    <w:lvl w:ilvl="1" w:tplc="04090003">
      <w:start w:val="1"/>
      <w:numFmt w:val="bullet"/>
      <w:lvlText w:val="o"/>
      <w:lvlJc w:val="left"/>
      <w:pPr>
        <w:ind w:left="6480" w:hanging="360"/>
      </w:pPr>
      <w:rPr>
        <w:rFonts w:ascii="Courier New" w:hAnsi="Courier New" w:cs="Courier New" w:hint="default"/>
      </w:rPr>
    </w:lvl>
    <w:lvl w:ilvl="2" w:tplc="04090005">
      <w:start w:val="1"/>
      <w:numFmt w:val="bullet"/>
      <w:lvlText w:val=""/>
      <w:lvlJc w:val="left"/>
      <w:pPr>
        <w:ind w:left="7200" w:hanging="360"/>
      </w:pPr>
      <w:rPr>
        <w:rFonts w:ascii="Wingdings" w:hAnsi="Wingdings" w:cs="Wingdings" w:hint="default"/>
      </w:rPr>
    </w:lvl>
    <w:lvl w:ilvl="3" w:tplc="04090001">
      <w:start w:val="1"/>
      <w:numFmt w:val="bullet"/>
      <w:lvlText w:val=""/>
      <w:lvlJc w:val="left"/>
      <w:pPr>
        <w:ind w:left="7920" w:hanging="360"/>
      </w:pPr>
      <w:rPr>
        <w:rFonts w:ascii="Symbol" w:hAnsi="Symbol" w:cs="Symbol" w:hint="default"/>
      </w:rPr>
    </w:lvl>
    <w:lvl w:ilvl="4" w:tplc="04090003">
      <w:start w:val="1"/>
      <w:numFmt w:val="bullet"/>
      <w:lvlText w:val="o"/>
      <w:lvlJc w:val="left"/>
      <w:pPr>
        <w:ind w:left="8640" w:hanging="360"/>
      </w:pPr>
      <w:rPr>
        <w:rFonts w:ascii="Courier New" w:hAnsi="Courier New" w:cs="Courier New" w:hint="default"/>
      </w:rPr>
    </w:lvl>
    <w:lvl w:ilvl="5" w:tplc="04090005">
      <w:start w:val="1"/>
      <w:numFmt w:val="bullet"/>
      <w:lvlText w:val=""/>
      <w:lvlJc w:val="left"/>
      <w:pPr>
        <w:ind w:left="9360" w:hanging="360"/>
      </w:pPr>
      <w:rPr>
        <w:rFonts w:ascii="Wingdings" w:hAnsi="Wingdings" w:cs="Wingdings" w:hint="default"/>
      </w:rPr>
    </w:lvl>
    <w:lvl w:ilvl="6" w:tplc="04090001">
      <w:start w:val="1"/>
      <w:numFmt w:val="bullet"/>
      <w:lvlText w:val=""/>
      <w:lvlJc w:val="left"/>
      <w:pPr>
        <w:ind w:left="10080" w:hanging="360"/>
      </w:pPr>
      <w:rPr>
        <w:rFonts w:ascii="Symbol" w:hAnsi="Symbol" w:cs="Symbol" w:hint="default"/>
      </w:rPr>
    </w:lvl>
    <w:lvl w:ilvl="7" w:tplc="04090003">
      <w:start w:val="1"/>
      <w:numFmt w:val="bullet"/>
      <w:lvlText w:val="o"/>
      <w:lvlJc w:val="left"/>
      <w:pPr>
        <w:ind w:left="10800" w:hanging="360"/>
      </w:pPr>
      <w:rPr>
        <w:rFonts w:ascii="Courier New" w:hAnsi="Courier New" w:cs="Courier New" w:hint="default"/>
      </w:rPr>
    </w:lvl>
    <w:lvl w:ilvl="8" w:tplc="04090005">
      <w:start w:val="1"/>
      <w:numFmt w:val="bullet"/>
      <w:lvlText w:val=""/>
      <w:lvlJc w:val="left"/>
      <w:pPr>
        <w:ind w:left="11520" w:hanging="360"/>
      </w:pPr>
      <w:rPr>
        <w:rFonts w:ascii="Wingdings" w:hAnsi="Wingdings" w:cs="Wingdings" w:hint="default"/>
      </w:rPr>
    </w:lvl>
  </w:abstractNum>
  <w:abstractNum w:abstractNumId="80" w15:restartNumberingAfterBreak="0">
    <w:nsid w:val="58CB2B14"/>
    <w:multiLevelType w:val="multilevel"/>
    <w:tmpl w:val="D3C6F5F0"/>
    <w:styleLink w:val="LFO15"/>
    <w:lvl w:ilvl="0">
      <w:numFmt w:val="bullet"/>
      <w:pStyle w:val="Titlu31"/>
      <w:lvlText w:val=""/>
      <w:lvlJc w:val="left"/>
      <w:pPr>
        <w:ind w:left="737" w:hanging="17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1" w15:restartNumberingAfterBreak="0">
    <w:nsid w:val="5B7A24DB"/>
    <w:multiLevelType w:val="hybridMultilevel"/>
    <w:tmpl w:val="2196E6A4"/>
    <w:lvl w:ilvl="0" w:tplc="04090001">
      <w:start w:val="1"/>
      <w:numFmt w:val="bullet"/>
      <w:pStyle w:val="Enumerare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2" w15:restartNumberingAfterBreak="0">
    <w:nsid w:val="5C130C46"/>
    <w:multiLevelType w:val="multilevel"/>
    <w:tmpl w:val="2B0CECE4"/>
    <w:styleLink w:val="WWOutlineListStyle1"/>
    <w:lvl w:ilvl="0">
      <w:start w:val="1"/>
      <w:numFmt w:val="none"/>
      <w:lvlText w:val="%1"/>
      <w:lvlJc w:val="left"/>
    </w:lvl>
    <w:lvl w:ilvl="1">
      <w:start w:val="1"/>
      <w:numFmt w:val="decimal"/>
      <w:lvlText w:val="%2."/>
      <w:lvlJc w:val="left"/>
      <w:pPr>
        <w:ind w:left="3864" w:hanging="360"/>
      </w:pPr>
      <w:rPr>
        <w:rFonts w:cs="Times New Roman"/>
      </w:rPr>
    </w:lvl>
    <w:lvl w:ilvl="2">
      <w:start w:val="1"/>
      <w:numFmt w:val="decimal"/>
      <w:lvlText w:val="%1.%2.%3."/>
      <w:lvlJc w:val="left"/>
      <w:pPr>
        <w:ind w:left="1741" w:hanging="748"/>
      </w:pPr>
      <w:rPr>
        <w:rFonts w:ascii="Tahoma" w:hAnsi="Tahoma" w:cs="Times New Roman"/>
        <w:b/>
        <w:i w:val="0"/>
        <w:sz w:val="22"/>
        <w:szCs w:val="22"/>
      </w:rPr>
    </w:lvl>
    <w:lvl w:ilvl="3">
      <w:start w:val="1"/>
      <w:numFmt w:val="decimal"/>
      <w:lvlText w:val="%4."/>
      <w:lvlJc w:val="left"/>
      <w:pPr>
        <w:ind w:left="288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3" w15:restartNumberingAfterBreak="0">
    <w:nsid w:val="5C573BF6"/>
    <w:multiLevelType w:val="hybridMultilevel"/>
    <w:tmpl w:val="27BE1208"/>
    <w:lvl w:ilvl="0" w:tplc="04180001">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CF3EE1"/>
    <w:multiLevelType w:val="multilevel"/>
    <w:tmpl w:val="EC9265B2"/>
    <w:styleLink w:val="WWOutlineListStyle3"/>
    <w:lvl w:ilvl="0">
      <w:start w:val="1"/>
      <w:numFmt w:val="none"/>
      <w:lvlText w:val="%1"/>
      <w:lvlJc w:val="left"/>
    </w:lvl>
    <w:lvl w:ilvl="1">
      <w:start w:val="1"/>
      <w:numFmt w:val="decimal"/>
      <w:pStyle w:val="SRCCapitol2"/>
      <w:lvlText w:val="%2."/>
      <w:lvlJc w:val="left"/>
      <w:pPr>
        <w:ind w:left="3864" w:hanging="360"/>
      </w:pPr>
      <w:rPr>
        <w:rFonts w:cs="Times New Roman"/>
      </w:rPr>
    </w:lvl>
    <w:lvl w:ilvl="2">
      <w:start w:val="1"/>
      <w:numFmt w:val="decimal"/>
      <w:pStyle w:val="SRCCapitol3"/>
      <w:lvlText w:val="%1.%2.%3."/>
      <w:lvlJc w:val="left"/>
      <w:pPr>
        <w:ind w:left="1741" w:hanging="748"/>
      </w:pPr>
      <w:rPr>
        <w:rFonts w:ascii="Tahoma" w:hAnsi="Tahoma" w:cs="Times New Roman"/>
        <w:b/>
        <w:i w:val="0"/>
        <w:sz w:val="22"/>
        <w:szCs w:val="22"/>
      </w:rPr>
    </w:lvl>
    <w:lvl w:ilvl="3">
      <w:start w:val="1"/>
      <w:numFmt w:val="decimal"/>
      <w:pStyle w:val="SRCCapitol4"/>
      <w:lvlText w:val="%4."/>
      <w:lvlJc w:val="left"/>
      <w:pPr>
        <w:ind w:left="2880" w:hanging="360"/>
      </w:pPr>
    </w:lvl>
    <w:lvl w:ilvl="4">
      <w:start w:val="1"/>
      <w:numFmt w:val="none"/>
      <w:lvlText w:val=""/>
      <w:lvlJc w:val="left"/>
    </w:lvl>
    <w:lvl w:ilvl="5">
      <w:start w:val="1"/>
      <w:numFmt w:val="none"/>
      <w:lvlText w:val="%6"/>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5" w15:restartNumberingAfterBreak="0">
    <w:nsid w:val="5EB7519A"/>
    <w:multiLevelType w:val="multilevel"/>
    <w:tmpl w:val="917A78D4"/>
    <w:styleLink w:val="LFO22"/>
    <w:lvl w:ilvl="0">
      <w:numFmt w:val="bullet"/>
      <w:pStyle w:val="ListBullet2"/>
      <w:lvlText w:val=""/>
      <w:lvlJc w:val="left"/>
      <w:pPr>
        <w:ind w:left="180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15:restartNumberingAfterBreak="0">
    <w:nsid w:val="60624B49"/>
    <w:multiLevelType w:val="hybridMultilevel"/>
    <w:tmpl w:val="7D4C4246"/>
    <w:lvl w:ilvl="0" w:tplc="E3C81494">
      <w:start w:val="1"/>
      <w:numFmt w:val="bullet"/>
      <w:pStyle w:val="Enumerare2"/>
      <w:lvlText w:val="-"/>
      <w:lvlJc w:val="left"/>
      <w:pPr>
        <w:ind w:left="1086" w:hanging="360"/>
      </w:pPr>
      <w:rPr>
        <w:rFonts w:ascii="Tahoma" w:eastAsia="Times New Roman" w:hAnsi="Tahoma" w:hint="default"/>
      </w:rPr>
    </w:lvl>
    <w:lvl w:ilvl="1" w:tplc="04180003">
      <w:start w:val="1"/>
      <w:numFmt w:val="bullet"/>
      <w:lvlText w:val="o"/>
      <w:lvlJc w:val="left"/>
      <w:pPr>
        <w:ind w:left="1896" w:hanging="360"/>
      </w:pPr>
      <w:rPr>
        <w:rFonts w:ascii="Courier New" w:hAnsi="Courier New" w:cs="Courier New" w:hint="default"/>
      </w:rPr>
    </w:lvl>
    <w:lvl w:ilvl="2" w:tplc="04180005">
      <w:start w:val="1"/>
      <w:numFmt w:val="bullet"/>
      <w:lvlText w:val=""/>
      <w:lvlJc w:val="left"/>
      <w:pPr>
        <w:ind w:left="2616" w:hanging="360"/>
      </w:pPr>
      <w:rPr>
        <w:rFonts w:ascii="Wingdings" w:hAnsi="Wingdings" w:cs="Wingdings" w:hint="default"/>
      </w:rPr>
    </w:lvl>
    <w:lvl w:ilvl="3" w:tplc="04180001">
      <w:start w:val="1"/>
      <w:numFmt w:val="bullet"/>
      <w:lvlText w:val=""/>
      <w:lvlJc w:val="left"/>
      <w:pPr>
        <w:ind w:left="3336" w:hanging="360"/>
      </w:pPr>
      <w:rPr>
        <w:rFonts w:ascii="Symbol" w:hAnsi="Symbol" w:cs="Symbol" w:hint="default"/>
      </w:rPr>
    </w:lvl>
    <w:lvl w:ilvl="4" w:tplc="04180003">
      <w:start w:val="1"/>
      <w:numFmt w:val="bullet"/>
      <w:lvlText w:val="o"/>
      <w:lvlJc w:val="left"/>
      <w:pPr>
        <w:ind w:left="4056" w:hanging="360"/>
      </w:pPr>
      <w:rPr>
        <w:rFonts w:ascii="Courier New" w:hAnsi="Courier New" w:cs="Courier New" w:hint="default"/>
      </w:rPr>
    </w:lvl>
    <w:lvl w:ilvl="5" w:tplc="04180005">
      <w:start w:val="1"/>
      <w:numFmt w:val="bullet"/>
      <w:lvlText w:val=""/>
      <w:lvlJc w:val="left"/>
      <w:pPr>
        <w:ind w:left="4776" w:hanging="360"/>
      </w:pPr>
      <w:rPr>
        <w:rFonts w:ascii="Wingdings" w:hAnsi="Wingdings" w:cs="Wingdings" w:hint="default"/>
      </w:rPr>
    </w:lvl>
    <w:lvl w:ilvl="6" w:tplc="04180001">
      <w:start w:val="1"/>
      <w:numFmt w:val="bullet"/>
      <w:lvlText w:val=""/>
      <w:lvlJc w:val="left"/>
      <w:pPr>
        <w:ind w:left="5496" w:hanging="360"/>
      </w:pPr>
      <w:rPr>
        <w:rFonts w:ascii="Symbol" w:hAnsi="Symbol" w:cs="Symbol" w:hint="default"/>
      </w:rPr>
    </w:lvl>
    <w:lvl w:ilvl="7" w:tplc="04180003">
      <w:start w:val="1"/>
      <w:numFmt w:val="bullet"/>
      <w:lvlText w:val="o"/>
      <w:lvlJc w:val="left"/>
      <w:pPr>
        <w:ind w:left="6216" w:hanging="360"/>
      </w:pPr>
      <w:rPr>
        <w:rFonts w:ascii="Courier New" w:hAnsi="Courier New" w:cs="Courier New" w:hint="default"/>
      </w:rPr>
    </w:lvl>
    <w:lvl w:ilvl="8" w:tplc="04180005">
      <w:start w:val="1"/>
      <w:numFmt w:val="bullet"/>
      <w:lvlText w:val=""/>
      <w:lvlJc w:val="left"/>
      <w:pPr>
        <w:ind w:left="6936" w:hanging="360"/>
      </w:pPr>
      <w:rPr>
        <w:rFonts w:ascii="Wingdings" w:hAnsi="Wingdings" w:cs="Wingdings" w:hint="default"/>
      </w:rPr>
    </w:lvl>
  </w:abstractNum>
  <w:abstractNum w:abstractNumId="87" w15:restartNumberingAfterBreak="0">
    <w:nsid w:val="60B67058"/>
    <w:multiLevelType w:val="hybridMultilevel"/>
    <w:tmpl w:val="748A45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8" w15:restartNumberingAfterBreak="0">
    <w:nsid w:val="60D21AD2"/>
    <w:multiLevelType w:val="multilevel"/>
    <w:tmpl w:val="4008DB18"/>
    <w:styleLink w:val="LFO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1AB2B1F"/>
    <w:multiLevelType w:val="hybridMultilevel"/>
    <w:tmpl w:val="E95CFA68"/>
    <w:lvl w:ilvl="0" w:tplc="04090005">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8C3881"/>
    <w:multiLevelType w:val="multilevel"/>
    <w:tmpl w:val="D2604D14"/>
    <w:styleLink w:val="LFO12"/>
    <w:lvl w:ilvl="0">
      <w:start w:val="1"/>
      <w:numFmt w:val="upperRoman"/>
      <w:lvlText w:val="%1."/>
      <w:lvlJc w:val="left"/>
      <w:pPr>
        <w:ind w:left="990" w:hanging="720"/>
      </w:pPr>
    </w:lvl>
    <w:lvl w:ilvl="1">
      <w:numFmt w:val="bullet"/>
      <w:lvlText w:val=""/>
      <w:lvlJc w:val="left"/>
      <w:pPr>
        <w:ind w:left="1350" w:hanging="360"/>
      </w:pPr>
      <w:rPr>
        <w:rFonts w:ascii="Symbol" w:hAnsi="Symbol" w:cs="Symbol"/>
      </w:rPr>
    </w:lvl>
    <w:lvl w:ilvl="2">
      <w:numFmt w:val="bullet"/>
      <w:lvlText w:val="-"/>
      <w:lvlJc w:val="left"/>
      <w:pPr>
        <w:ind w:left="2250" w:hanging="360"/>
      </w:pPr>
      <w:rPr>
        <w:rFonts w:ascii="Arial" w:eastAsia="Times New Roman" w:hAnsi="Arial" w:cs="Times New Roman"/>
      </w:rPr>
    </w:lvl>
    <w:lvl w:ilvl="3">
      <w:numFmt w:val="bullet"/>
      <w:lvlText w:val=""/>
      <w:lvlJc w:val="left"/>
      <w:pPr>
        <w:ind w:left="2790" w:hanging="360"/>
      </w:pPr>
      <w:rPr>
        <w:rFonts w:ascii="Symbol" w:hAnsi="Symbol" w:cs="Symbol"/>
      </w:r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91" w15:restartNumberingAfterBreak="0">
    <w:nsid w:val="63993187"/>
    <w:multiLevelType w:val="multilevel"/>
    <w:tmpl w:val="AF889C08"/>
    <w:styleLink w:val="LFO32"/>
    <w:lvl w:ilvl="0">
      <w:numFmt w:val="bullet"/>
      <w:pStyle w:val="Bullets2"/>
      <w:lvlText w:val=""/>
      <w:lvlJc w:val="left"/>
      <w:pPr>
        <w:ind w:left="144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2" w15:restartNumberingAfterBreak="0">
    <w:nsid w:val="64137960"/>
    <w:multiLevelType w:val="multilevel"/>
    <w:tmpl w:val="0432627A"/>
    <w:lvl w:ilvl="0">
      <w:start w:val="1"/>
      <w:numFmt w:val="decimal"/>
      <w:pStyle w:val="cap1"/>
      <w:lvlText w:val="%1."/>
      <w:lvlJc w:val="left"/>
      <w:pPr>
        <w:tabs>
          <w:tab w:val="num" w:pos="360"/>
        </w:tabs>
        <w:ind w:left="360" w:hanging="360"/>
      </w:pPr>
      <w:rPr>
        <w:rFonts w:ascii="Arial" w:hAnsi="Arial" w:cs="Aria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3" w15:restartNumberingAfterBreak="0">
    <w:nsid w:val="64B820EA"/>
    <w:multiLevelType w:val="multilevel"/>
    <w:tmpl w:val="B8680DF4"/>
    <w:styleLink w:val="LFO24"/>
    <w:lvl w:ilvl="0">
      <w:start w:val="1"/>
      <w:numFmt w:val="decimal"/>
      <w:pStyle w:val="ListBullet5"/>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4" w15:restartNumberingAfterBreak="0">
    <w:nsid w:val="679E5517"/>
    <w:multiLevelType w:val="multilevel"/>
    <w:tmpl w:val="5BA8978C"/>
    <w:styleLink w:val="LFO43"/>
    <w:lvl w:ilvl="0">
      <w:numFmt w:val="bullet"/>
      <w:pStyle w:val="ListBulletTable"/>
      <w:lvlText w:val="-"/>
      <w:lvlJc w:val="left"/>
      <w:pPr>
        <w:ind w:left="720" w:hanging="360"/>
      </w:pPr>
      <w:rPr>
        <w:rFonts w:ascii="Arial" w:eastAsia="Times New Roman" w:hAnsi="Arial" w:cs="Times New Roman"/>
      </w:rPr>
    </w:lvl>
    <w:lvl w:ilvl="1">
      <w:numFmt w:val="bullet"/>
      <w:lvlText w:val="o"/>
      <w:lvlJc w:val="left"/>
      <w:pPr>
        <w:ind w:left="1440" w:hanging="360"/>
      </w:pPr>
      <w:rPr>
        <w:rFonts w:ascii="Courier New" w:hAnsi="Courier New"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5" w15:restartNumberingAfterBreak="0">
    <w:nsid w:val="689C7852"/>
    <w:multiLevelType w:val="hybridMultilevel"/>
    <w:tmpl w:val="AB56A6B0"/>
    <w:lvl w:ilvl="0" w:tplc="FFFFFFFF">
      <w:start w:val="1"/>
      <w:numFmt w:val="upperLetter"/>
      <w:pStyle w:val="NormalInd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68A72CC0"/>
    <w:multiLevelType w:val="hybridMultilevel"/>
    <w:tmpl w:val="DCE86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8D46AC0"/>
    <w:multiLevelType w:val="multilevel"/>
    <w:tmpl w:val="2DFA5662"/>
    <w:styleLink w:val="LFO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DF93039"/>
    <w:multiLevelType w:val="hybridMultilevel"/>
    <w:tmpl w:val="87CAC3BC"/>
    <w:lvl w:ilvl="0" w:tplc="951E4832">
      <w:start w:val="54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E1440DE"/>
    <w:multiLevelType w:val="multilevel"/>
    <w:tmpl w:val="B13E4314"/>
    <w:styleLink w:val="LFO31"/>
    <w:lvl w:ilvl="0">
      <w:numFmt w:val="bullet"/>
      <w:pStyle w:val="titredoc"/>
      <w:lvlText w:val=""/>
      <w:lvlJc w:val="left"/>
      <w:pPr>
        <w:ind w:left="36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0" w15:restartNumberingAfterBreak="0">
    <w:nsid w:val="6EBD0A75"/>
    <w:multiLevelType w:val="multilevel"/>
    <w:tmpl w:val="CCCE8FE2"/>
    <w:styleLink w:val="LFO2"/>
    <w:lvl w:ilvl="0">
      <w:numFmt w:val="bullet"/>
      <w:lvlText w:val=""/>
      <w:lvlJc w:val="left"/>
      <w:pPr>
        <w:ind w:left="360" w:hanging="360"/>
      </w:pPr>
      <w:rPr>
        <w:rFonts w:ascii="Wingdings" w:hAnsi="Wingdings" w:cs="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1" w15:restartNumberingAfterBreak="0">
    <w:nsid w:val="6EDF36C7"/>
    <w:multiLevelType w:val="multilevel"/>
    <w:tmpl w:val="818C6FAA"/>
    <w:styleLink w:val="LFO4"/>
    <w:lvl w:ilvl="0">
      <w:numFmt w:val="bullet"/>
      <w:pStyle w:val="Bullets1"/>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2" w15:restartNumberingAfterBreak="0">
    <w:nsid w:val="70570DFD"/>
    <w:multiLevelType w:val="hybridMultilevel"/>
    <w:tmpl w:val="9C2000A2"/>
    <w:lvl w:ilvl="0" w:tplc="D332A700">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0D20184"/>
    <w:multiLevelType w:val="hybridMultilevel"/>
    <w:tmpl w:val="92C630F0"/>
    <w:lvl w:ilvl="0" w:tplc="3AEAB036">
      <w:start w:val="1"/>
      <w:numFmt w:val="bullet"/>
      <w:lvlText w:val="-"/>
      <w:lvlJc w:val="left"/>
      <w:pPr>
        <w:ind w:left="720" w:hanging="360"/>
      </w:pPr>
      <w:rPr>
        <w:rFonts w:hint="default"/>
        <w:b w:val="0"/>
        <w:bCs w:val="0"/>
        <w:i w:val="0"/>
        <w:iCs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7973A8"/>
    <w:multiLevelType w:val="multilevel"/>
    <w:tmpl w:val="A3F22746"/>
    <w:styleLink w:val="LFO10"/>
    <w:lvl w:ilvl="0">
      <w:start w:val="1"/>
      <w:numFmt w:val="upperLetter"/>
      <w:lvlText w:val="%1."/>
      <w:lvlJc w:val="left"/>
      <w:pPr>
        <w:ind w:left="1304" w:hanging="1304"/>
      </w:pPr>
      <w:rPr>
        <w:rFonts w:ascii="Arial" w:hAnsi="Arial" w:cs="Arial"/>
        <w:b/>
        <w:bCs/>
        <w:i w:val="0"/>
        <w:iCs w:val="0"/>
        <w:sz w:val="28"/>
        <w:szCs w:val="28"/>
      </w:rPr>
    </w:lvl>
    <w:lvl w:ilvl="1">
      <w:start w:val="1"/>
      <w:numFmt w:val="decimal"/>
      <w:lvlText w:val="%1.%2."/>
      <w:lvlJc w:val="left"/>
      <w:pPr>
        <w:ind w:left="1134" w:hanging="1134"/>
      </w:pPr>
      <w:rPr>
        <w:rFonts w:ascii="Arial" w:hAnsi="Arial" w:cs="Arial"/>
        <w:sz w:val="22"/>
        <w:szCs w:val="22"/>
      </w:rPr>
    </w:lvl>
    <w:lvl w:ilvl="2">
      <w:start w:val="1"/>
      <w:numFmt w:val="decimal"/>
      <w:lvlText w:val="%1.%2.%3."/>
      <w:lvlJc w:val="left"/>
    </w:lvl>
    <w:lvl w:ilvl="3">
      <w:start w:val="1"/>
      <w:numFmt w:val="decimal"/>
      <w:lvlText w:val="%1.%2.%3.%4."/>
      <w:lvlJc w:val="left"/>
      <w:pPr>
        <w:ind w:left="648" w:hanging="648"/>
      </w:pPr>
      <w:rPr>
        <w:rFonts w:ascii="Arial" w:hAnsi="Arial" w:cs="Arial"/>
      </w:rPr>
    </w:lvl>
    <w:lvl w:ilvl="4">
      <w:start w:val="1"/>
      <w:numFmt w:val="decimal"/>
      <w:lvlText w:val="%1.%2.%3.%4.%5."/>
      <w:lvlJc w:val="left"/>
      <w:pPr>
        <w:ind w:left="1152" w:hanging="792"/>
      </w:pPr>
    </w:lvl>
    <w:lvl w:ilvl="5">
      <w:start w:val="1"/>
      <w:numFmt w:val="decimal"/>
      <w:lvlText w:val="%1.%2.%3.%4.%5.%6."/>
      <w:lvlJc w:val="left"/>
      <w:pPr>
        <w:ind w:left="1656" w:hanging="936"/>
      </w:pPr>
    </w:lvl>
    <w:lvl w:ilvl="6">
      <w:start w:val="1"/>
      <w:numFmt w:val="decimal"/>
      <w:lvlText w:val="%1.%2.%3.%4.%5.%6.%7."/>
      <w:lvlJc w:val="left"/>
      <w:pPr>
        <w:ind w:left="2160" w:hanging="1080"/>
      </w:pPr>
    </w:lvl>
    <w:lvl w:ilvl="7">
      <w:start w:val="1"/>
      <w:numFmt w:val="decimal"/>
      <w:lvlText w:val="%1.%2.%3.%4.%5.%6.%7.%8."/>
      <w:lvlJc w:val="left"/>
      <w:pPr>
        <w:ind w:left="2664" w:hanging="1224"/>
      </w:pPr>
    </w:lvl>
    <w:lvl w:ilvl="8">
      <w:start w:val="1"/>
      <w:numFmt w:val="decimal"/>
      <w:lvlText w:val="%1.%2.%3.%4.%5.%6.%7.%8.%9."/>
      <w:lvlJc w:val="left"/>
      <w:pPr>
        <w:ind w:left="3240" w:hanging="1440"/>
      </w:pPr>
    </w:lvl>
  </w:abstractNum>
  <w:abstractNum w:abstractNumId="105" w15:restartNumberingAfterBreak="0">
    <w:nsid w:val="726260E9"/>
    <w:multiLevelType w:val="hybridMultilevel"/>
    <w:tmpl w:val="D6422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753254BB"/>
    <w:multiLevelType w:val="hybridMultilevel"/>
    <w:tmpl w:val="B1B8889A"/>
    <w:lvl w:ilvl="0" w:tplc="951E4832">
      <w:start w:val="54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CC53BB"/>
    <w:multiLevelType w:val="hybridMultilevel"/>
    <w:tmpl w:val="9724E7AE"/>
    <w:lvl w:ilvl="0" w:tplc="04090015">
      <w:start w:val="1"/>
      <w:numFmt w:val="upperLetter"/>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5E81E57"/>
    <w:multiLevelType w:val="hybridMultilevel"/>
    <w:tmpl w:val="DFF4204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034E9"/>
    <w:multiLevelType w:val="multilevel"/>
    <w:tmpl w:val="9664F468"/>
    <w:lvl w:ilvl="0">
      <w:start w:val="1"/>
      <w:numFmt w:val="upperLetter"/>
      <w:pStyle w:val="BuletLitere"/>
      <w:lvlText w:val="%1."/>
      <w:lvlJc w:val="left"/>
      <w:pPr>
        <w:tabs>
          <w:tab w:val="num" w:pos="1304"/>
        </w:tabs>
        <w:ind w:left="1304" w:hanging="1304"/>
      </w:pPr>
      <w:rPr>
        <w:rFonts w:ascii="Arial" w:hAnsi="Arial" w:cs="Arial" w:hint="default"/>
        <w:b/>
        <w:bCs/>
        <w:i w:val="0"/>
        <w:iCs w:val="0"/>
        <w:sz w:val="28"/>
        <w:szCs w:val="28"/>
      </w:rPr>
    </w:lvl>
    <w:lvl w:ilvl="1">
      <w:start w:val="1"/>
      <w:numFmt w:val="decimal"/>
      <w:lvlText w:val="%1.%2."/>
      <w:lvlJc w:val="left"/>
      <w:pPr>
        <w:tabs>
          <w:tab w:val="num" w:pos="338"/>
        </w:tabs>
        <w:ind w:left="1134" w:hanging="1134"/>
      </w:pPr>
      <w:rPr>
        <w:rFonts w:ascii="Arial" w:hAnsi="Arial" w:cs="Arial" w:hint="default"/>
        <w:sz w:val="22"/>
        <w:szCs w:val="22"/>
      </w:rPr>
    </w:lvl>
    <w:lvl w:ilvl="2">
      <w:start w:val="1"/>
      <w:numFmt w:val="decimal"/>
      <w:pStyle w:val="Subsubtitlu"/>
      <w:lvlText w:val="%1.%2.%3."/>
      <w:lvlJc w:val="left"/>
      <w:pPr>
        <w:tabs>
          <w:tab w:val="num" w:pos="491"/>
        </w:tabs>
        <w:ind w:left="-229"/>
      </w:pPr>
      <w:rPr>
        <w:rFonts w:hint="default"/>
      </w:rPr>
    </w:lvl>
    <w:lvl w:ilvl="3">
      <w:start w:val="1"/>
      <w:numFmt w:val="decimal"/>
      <w:lvlText w:val="%1.%2.%3.%4."/>
      <w:lvlJc w:val="left"/>
      <w:pPr>
        <w:tabs>
          <w:tab w:val="num" w:pos="720"/>
        </w:tabs>
        <w:ind w:left="648" w:hanging="648"/>
      </w:pPr>
      <w:rPr>
        <w:rFonts w:ascii="Arial" w:hAnsi="Arial" w:cs="Arial"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10" w15:restartNumberingAfterBreak="0">
    <w:nsid w:val="76FD155E"/>
    <w:multiLevelType w:val="hybridMultilevel"/>
    <w:tmpl w:val="FD381304"/>
    <w:lvl w:ilvl="0" w:tplc="951E4832">
      <w:start w:val="54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1647C8"/>
    <w:multiLevelType w:val="multilevel"/>
    <w:tmpl w:val="119E3720"/>
    <w:styleLink w:val="LFO28"/>
    <w:lvl w:ilvl="0">
      <w:start w:val="1"/>
      <w:numFmt w:val="decimal"/>
      <w:pStyle w:val="ListNumber5"/>
      <w:lvlText w:val="%1)"/>
      <w:lvlJc w:val="left"/>
      <w:pPr>
        <w:ind w:left="720" w:hanging="360"/>
      </w:pPr>
      <w:rPr>
        <w:rFonts w:ascii="Times New Roman" w:eastAsia="Calibri" w:hAnsi="Times New Roman" w:cs="Times New Roman"/>
        <w:color w:val="auto"/>
      </w:rPr>
    </w:lvl>
    <w:lvl w:ilvl="1">
      <w:start w:val="1"/>
      <w:numFmt w:val="lowerLetter"/>
      <w:lvlText w:val="%2."/>
      <w:lvlJc w:val="left"/>
      <w:pPr>
        <w:ind w:left="1437" w:hanging="360"/>
      </w:pPr>
    </w:lvl>
    <w:lvl w:ilvl="2">
      <w:start w:val="1"/>
      <w:numFmt w:val="decimal"/>
      <w:lvlText w:val="%3."/>
      <w:lvlJc w:val="left"/>
      <w:pPr>
        <w:ind w:left="2160" w:hanging="360"/>
      </w:pPr>
    </w:lvl>
    <w:lvl w:ilvl="3">
      <w:start w:val="1"/>
      <w:numFmt w:val="decimal"/>
      <w:lvlText w:val="%4."/>
      <w:lvlJc w:val="left"/>
      <w:pPr>
        <w:ind w:left="2877"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2" w15:restartNumberingAfterBreak="0">
    <w:nsid w:val="777053F1"/>
    <w:multiLevelType w:val="multilevel"/>
    <w:tmpl w:val="0E28735A"/>
    <w:styleLink w:val="LFO23"/>
    <w:lvl w:ilvl="0">
      <w:start w:val="1"/>
      <w:numFmt w:val="decimal"/>
      <w:pStyle w:val="ListBullet4"/>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3" w15:restartNumberingAfterBreak="0">
    <w:nsid w:val="77EC70FC"/>
    <w:multiLevelType w:val="multilevel"/>
    <w:tmpl w:val="A5A2E110"/>
    <w:styleLink w:val="WWOutlineListStyle2"/>
    <w:lvl w:ilvl="0">
      <w:start w:val="1"/>
      <w:numFmt w:val="none"/>
      <w:lvlText w:val="%1"/>
      <w:lvlJc w:val="left"/>
    </w:lvl>
    <w:lvl w:ilvl="1">
      <w:start w:val="1"/>
      <w:numFmt w:val="decimal"/>
      <w:lvlText w:val="%2."/>
      <w:lvlJc w:val="left"/>
      <w:pPr>
        <w:ind w:left="3864" w:hanging="360"/>
      </w:pPr>
      <w:rPr>
        <w:rFonts w:cs="Times New Roman"/>
      </w:rPr>
    </w:lvl>
    <w:lvl w:ilvl="2">
      <w:start w:val="1"/>
      <w:numFmt w:val="decimal"/>
      <w:lvlText w:val="%1.%2.%3."/>
      <w:lvlJc w:val="left"/>
      <w:pPr>
        <w:ind w:left="1741" w:hanging="748"/>
      </w:pPr>
      <w:rPr>
        <w:rFonts w:ascii="Tahoma" w:hAnsi="Tahoma" w:cs="Times New Roman"/>
        <w:b/>
        <w:i w:val="0"/>
        <w:sz w:val="22"/>
        <w:szCs w:val="22"/>
      </w:rPr>
    </w:lvl>
    <w:lvl w:ilvl="3">
      <w:start w:val="1"/>
      <w:numFmt w:val="decimal"/>
      <w:lvlText w:val="%4."/>
      <w:lvlJc w:val="left"/>
      <w:pPr>
        <w:ind w:left="288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4" w15:restartNumberingAfterBreak="0">
    <w:nsid w:val="785238D8"/>
    <w:multiLevelType w:val="multilevel"/>
    <w:tmpl w:val="F0EC5188"/>
    <w:styleLink w:val="LFO41"/>
    <w:lvl w:ilvl="0">
      <w:numFmt w:val="bullet"/>
      <w:pStyle w:val="bullet2"/>
      <w:lvlText w:val=""/>
      <w:lvlJc w:val="left"/>
      <w:pPr>
        <w:ind w:left="1559" w:hanging="567"/>
      </w:pPr>
      <w:rPr>
        <w:rFonts w:ascii="Symbol" w:hAnsi="Symbol"/>
        <w:b w:val="0"/>
        <w:i w:val="0"/>
        <w:strike w:val="0"/>
        <w:dstrike w:val="0"/>
        <w:vanish w:val="0"/>
        <w:color w:val="000000"/>
        <w:position w:val="0"/>
        <w:sz w:val="24"/>
        <w:u w:val="none"/>
        <w:vertAlign w:val="baseli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5" w15:restartNumberingAfterBreak="0">
    <w:nsid w:val="7A1B245E"/>
    <w:multiLevelType w:val="hybridMultilevel"/>
    <w:tmpl w:val="4E7A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1A25AB"/>
    <w:multiLevelType w:val="hybridMultilevel"/>
    <w:tmpl w:val="412EDB68"/>
    <w:lvl w:ilvl="0" w:tplc="E6281BA0">
      <w:start w:val="1"/>
      <w:numFmt w:val="upperRoman"/>
      <w:pStyle w:val="Heading1"/>
      <w:lvlText w:val="%1."/>
      <w:lvlJc w:val="righ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2428DE"/>
    <w:multiLevelType w:val="hybridMultilevel"/>
    <w:tmpl w:val="516C2978"/>
    <w:lvl w:ilvl="0" w:tplc="60D2C1C0">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0"/>
  </w:num>
  <w:num w:numId="2">
    <w:abstractNumId w:val="34"/>
  </w:num>
  <w:num w:numId="3">
    <w:abstractNumId w:val="109"/>
  </w:num>
  <w:num w:numId="4">
    <w:abstractNumId w:val="79"/>
  </w:num>
  <w:num w:numId="5">
    <w:abstractNumId w:val="7"/>
  </w:num>
  <w:num w:numId="6">
    <w:abstractNumId w:val="81"/>
  </w:num>
  <w:num w:numId="7">
    <w:abstractNumId w:val="40"/>
  </w:num>
  <w:num w:numId="8">
    <w:abstractNumId w:val="10"/>
  </w:num>
  <w:num w:numId="9">
    <w:abstractNumId w:val="95"/>
  </w:num>
  <w:num w:numId="10">
    <w:abstractNumId w:val="48"/>
  </w:num>
  <w:num w:numId="11">
    <w:abstractNumId w:val="71"/>
  </w:num>
  <w:num w:numId="12">
    <w:abstractNumId w:val="92"/>
  </w:num>
  <w:num w:numId="13">
    <w:abstractNumId w:val="0"/>
  </w:num>
  <w:num w:numId="14">
    <w:abstractNumId w:val="86"/>
  </w:num>
  <w:num w:numId="15">
    <w:abstractNumId w:val="116"/>
  </w:num>
  <w:num w:numId="16">
    <w:abstractNumId w:val="84"/>
  </w:num>
  <w:num w:numId="17">
    <w:abstractNumId w:val="113"/>
  </w:num>
  <w:num w:numId="18">
    <w:abstractNumId w:val="82"/>
  </w:num>
  <w:num w:numId="19">
    <w:abstractNumId w:val="59"/>
  </w:num>
  <w:num w:numId="20">
    <w:abstractNumId w:val="76"/>
  </w:num>
  <w:num w:numId="21">
    <w:abstractNumId w:val="88"/>
  </w:num>
  <w:num w:numId="22">
    <w:abstractNumId w:val="100"/>
  </w:num>
  <w:num w:numId="23">
    <w:abstractNumId w:val="47"/>
  </w:num>
  <w:num w:numId="24">
    <w:abstractNumId w:val="101"/>
  </w:num>
  <w:num w:numId="25">
    <w:abstractNumId w:val="41"/>
  </w:num>
  <w:num w:numId="26">
    <w:abstractNumId w:val="21"/>
  </w:num>
  <w:num w:numId="27">
    <w:abstractNumId w:val="58"/>
  </w:num>
  <w:num w:numId="28">
    <w:abstractNumId w:val="104"/>
  </w:num>
  <w:num w:numId="29">
    <w:abstractNumId w:val="18"/>
  </w:num>
  <w:num w:numId="30">
    <w:abstractNumId w:val="90"/>
  </w:num>
  <w:num w:numId="31">
    <w:abstractNumId w:val="43"/>
  </w:num>
  <w:num w:numId="32">
    <w:abstractNumId w:val="33"/>
  </w:num>
  <w:num w:numId="33">
    <w:abstractNumId w:val="80"/>
  </w:num>
  <w:num w:numId="34">
    <w:abstractNumId w:val="61"/>
  </w:num>
  <w:num w:numId="35">
    <w:abstractNumId w:val="69"/>
  </w:num>
  <w:num w:numId="36">
    <w:abstractNumId w:val="97"/>
  </w:num>
  <w:num w:numId="37">
    <w:abstractNumId w:val="24"/>
  </w:num>
  <w:num w:numId="38">
    <w:abstractNumId w:val="60"/>
  </w:num>
  <w:num w:numId="39">
    <w:abstractNumId w:val="5"/>
  </w:num>
  <w:num w:numId="40">
    <w:abstractNumId w:val="85"/>
  </w:num>
  <w:num w:numId="41">
    <w:abstractNumId w:val="112"/>
  </w:num>
  <w:num w:numId="42">
    <w:abstractNumId w:val="93"/>
  </w:num>
  <w:num w:numId="43">
    <w:abstractNumId w:val="72"/>
  </w:num>
  <w:num w:numId="44">
    <w:abstractNumId w:val="23"/>
  </w:num>
  <w:num w:numId="45">
    <w:abstractNumId w:val="45"/>
  </w:num>
  <w:num w:numId="46">
    <w:abstractNumId w:val="111"/>
  </w:num>
  <w:num w:numId="47">
    <w:abstractNumId w:val="11"/>
  </w:num>
  <w:num w:numId="48">
    <w:abstractNumId w:val="8"/>
  </w:num>
  <w:num w:numId="49">
    <w:abstractNumId w:val="99"/>
  </w:num>
  <w:num w:numId="50">
    <w:abstractNumId w:val="91"/>
  </w:num>
  <w:num w:numId="51">
    <w:abstractNumId w:val="49"/>
  </w:num>
  <w:num w:numId="52">
    <w:abstractNumId w:val="55"/>
  </w:num>
  <w:num w:numId="53">
    <w:abstractNumId w:val="54"/>
  </w:num>
  <w:num w:numId="54">
    <w:abstractNumId w:val="37"/>
  </w:num>
  <w:num w:numId="55">
    <w:abstractNumId w:val="53"/>
  </w:num>
  <w:num w:numId="56">
    <w:abstractNumId w:val="65"/>
  </w:num>
  <w:num w:numId="57">
    <w:abstractNumId w:val="78"/>
  </w:num>
  <w:num w:numId="58">
    <w:abstractNumId w:val="73"/>
  </w:num>
  <w:num w:numId="59">
    <w:abstractNumId w:val="114"/>
  </w:num>
  <w:num w:numId="60">
    <w:abstractNumId w:val="15"/>
  </w:num>
  <w:num w:numId="61">
    <w:abstractNumId w:val="94"/>
  </w:num>
  <w:num w:numId="62">
    <w:abstractNumId w:val="42"/>
  </w:num>
  <w:num w:numId="63">
    <w:abstractNumId w:val="9"/>
  </w:num>
  <w:num w:numId="64">
    <w:abstractNumId w:val="75"/>
  </w:num>
  <w:num w:numId="65">
    <w:abstractNumId w:val="4"/>
  </w:num>
  <w:num w:numId="66">
    <w:abstractNumId w:val="13"/>
  </w:num>
  <w:num w:numId="67">
    <w:abstractNumId w:val="20"/>
  </w:num>
  <w:num w:numId="68">
    <w:abstractNumId w:val="89"/>
  </w:num>
  <w:num w:numId="69">
    <w:abstractNumId w:val="31"/>
  </w:num>
  <w:num w:numId="70">
    <w:abstractNumId w:val="63"/>
  </w:num>
  <w:num w:numId="71">
    <w:abstractNumId w:val="29"/>
  </w:num>
  <w:num w:numId="72">
    <w:abstractNumId w:val="46"/>
  </w:num>
  <w:num w:numId="73">
    <w:abstractNumId w:val="62"/>
  </w:num>
  <w:num w:numId="74">
    <w:abstractNumId w:val="57"/>
  </w:num>
  <w:num w:numId="75">
    <w:abstractNumId w:val="32"/>
  </w:num>
  <w:num w:numId="76">
    <w:abstractNumId w:val="117"/>
  </w:num>
  <w:num w:numId="77">
    <w:abstractNumId w:val="3"/>
  </w:num>
  <w:num w:numId="78">
    <w:abstractNumId w:val="110"/>
  </w:num>
  <w:num w:numId="79">
    <w:abstractNumId w:val="98"/>
  </w:num>
  <w:num w:numId="80">
    <w:abstractNumId w:val="107"/>
  </w:num>
  <w:num w:numId="81">
    <w:abstractNumId w:val="39"/>
  </w:num>
  <w:num w:numId="82">
    <w:abstractNumId w:val="68"/>
  </w:num>
  <w:num w:numId="83">
    <w:abstractNumId w:val="27"/>
  </w:num>
  <w:num w:numId="84">
    <w:abstractNumId w:val="26"/>
  </w:num>
  <w:num w:numId="85">
    <w:abstractNumId w:val="108"/>
  </w:num>
  <w:num w:numId="86">
    <w:abstractNumId w:val="22"/>
  </w:num>
  <w:num w:numId="87">
    <w:abstractNumId w:val="30"/>
  </w:num>
  <w:num w:numId="88">
    <w:abstractNumId w:val="38"/>
  </w:num>
  <w:num w:numId="89">
    <w:abstractNumId w:val="16"/>
  </w:num>
  <w:num w:numId="90">
    <w:abstractNumId w:val="14"/>
  </w:num>
  <w:num w:numId="91">
    <w:abstractNumId w:val="115"/>
  </w:num>
  <w:num w:numId="92">
    <w:abstractNumId w:val="28"/>
  </w:num>
  <w:num w:numId="93">
    <w:abstractNumId w:val="35"/>
  </w:num>
  <w:num w:numId="94">
    <w:abstractNumId w:val="67"/>
  </w:num>
  <w:num w:numId="95">
    <w:abstractNumId w:val="2"/>
  </w:num>
  <w:num w:numId="96">
    <w:abstractNumId w:val="51"/>
  </w:num>
  <w:num w:numId="97">
    <w:abstractNumId w:val="64"/>
  </w:num>
  <w:num w:numId="98">
    <w:abstractNumId w:val="50"/>
  </w:num>
  <w:num w:numId="99">
    <w:abstractNumId w:val="102"/>
  </w:num>
  <w:num w:numId="100">
    <w:abstractNumId w:val="66"/>
  </w:num>
  <w:num w:numId="101">
    <w:abstractNumId w:val="1"/>
  </w:num>
  <w:num w:numId="102">
    <w:abstractNumId w:val="83"/>
  </w:num>
  <w:num w:numId="103">
    <w:abstractNumId w:val="103"/>
  </w:num>
  <w:num w:numId="104">
    <w:abstractNumId w:val="106"/>
  </w:num>
  <w:num w:numId="105">
    <w:abstractNumId w:val="56"/>
  </w:num>
  <w:num w:numId="106">
    <w:abstractNumId w:val="105"/>
  </w:num>
  <w:num w:numId="107">
    <w:abstractNumId w:val="19"/>
  </w:num>
  <w:num w:numId="108">
    <w:abstractNumId w:val="25"/>
  </w:num>
  <w:num w:numId="109">
    <w:abstractNumId w:val="6"/>
  </w:num>
  <w:num w:numId="110">
    <w:abstractNumId w:val="96"/>
  </w:num>
  <w:num w:numId="111">
    <w:abstractNumId w:val="12"/>
  </w:num>
  <w:num w:numId="112">
    <w:abstractNumId w:val="36"/>
  </w:num>
  <w:num w:numId="113">
    <w:abstractNumId w:val="52"/>
  </w:num>
  <w:num w:numId="114">
    <w:abstractNumId w:val="17"/>
  </w:num>
  <w:num w:numId="115">
    <w:abstractNumId w:val="44"/>
  </w:num>
  <w:num w:numId="116">
    <w:abstractNumId w:val="87"/>
  </w:num>
  <w:num w:numId="117">
    <w:abstractNumId w:val="77"/>
  </w:num>
  <w:num w:numId="118">
    <w:abstractNumId w:val="116"/>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
  </w:num>
  <w:num w:numId="121">
    <w:abstractNumId w:val="11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defaultTabStop w:val="720"/>
  <w:doNotHyphenateCaps/>
  <w:drawingGridHorizontalSpacing w:val="12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BC0"/>
    <w:rsid w:val="00000AD0"/>
    <w:rsid w:val="00000BCB"/>
    <w:rsid w:val="00000D33"/>
    <w:rsid w:val="0000134A"/>
    <w:rsid w:val="00001C2E"/>
    <w:rsid w:val="00001DD0"/>
    <w:rsid w:val="000039F4"/>
    <w:rsid w:val="00004318"/>
    <w:rsid w:val="0000496D"/>
    <w:rsid w:val="00004AC5"/>
    <w:rsid w:val="000056B0"/>
    <w:rsid w:val="00006F1A"/>
    <w:rsid w:val="00006F72"/>
    <w:rsid w:val="00007F0B"/>
    <w:rsid w:val="00010D29"/>
    <w:rsid w:val="000111D9"/>
    <w:rsid w:val="000130E5"/>
    <w:rsid w:val="000139B3"/>
    <w:rsid w:val="00013A24"/>
    <w:rsid w:val="0001426E"/>
    <w:rsid w:val="00014E27"/>
    <w:rsid w:val="00015E0D"/>
    <w:rsid w:val="0001610B"/>
    <w:rsid w:val="00016394"/>
    <w:rsid w:val="00016A98"/>
    <w:rsid w:val="00017991"/>
    <w:rsid w:val="0002071B"/>
    <w:rsid w:val="00020C83"/>
    <w:rsid w:val="000214F3"/>
    <w:rsid w:val="00021E98"/>
    <w:rsid w:val="00022D36"/>
    <w:rsid w:val="0002632F"/>
    <w:rsid w:val="00026667"/>
    <w:rsid w:val="00027C11"/>
    <w:rsid w:val="00030047"/>
    <w:rsid w:val="00030202"/>
    <w:rsid w:val="00031707"/>
    <w:rsid w:val="000325DD"/>
    <w:rsid w:val="00033074"/>
    <w:rsid w:val="0003345F"/>
    <w:rsid w:val="00034F13"/>
    <w:rsid w:val="00037057"/>
    <w:rsid w:val="000373B5"/>
    <w:rsid w:val="00037617"/>
    <w:rsid w:val="0004120E"/>
    <w:rsid w:val="0004142F"/>
    <w:rsid w:val="00041541"/>
    <w:rsid w:val="00041786"/>
    <w:rsid w:val="00042FD5"/>
    <w:rsid w:val="00045584"/>
    <w:rsid w:val="00045C15"/>
    <w:rsid w:val="00045EC2"/>
    <w:rsid w:val="0004702E"/>
    <w:rsid w:val="00047E38"/>
    <w:rsid w:val="000500A5"/>
    <w:rsid w:val="0005020B"/>
    <w:rsid w:val="000508EC"/>
    <w:rsid w:val="00050ABD"/>
    <w:rsid w:val="00051BEF"/>
    <w:rsid w:val="00052ED6"/>
    <w:rsid w:val="00056727"/>
    <w:rsid w:val="00056A56"/>
    <w:rsid w:val="00056BF6"/>
    <w:rsid w:val="00057373"/>
    <w:rsid w:val="00057C2F"/>
    <w:rsid w:val="00060207"/>
    <w:rsid w:val="000607DB"/>
    <w:rsid w:val="00060B04"/>
    <w:rsid w:val="00061E28"/>
    <w:rsid w:val="0006258F"/>
    <w:rsid w:val="000625FC"/>
    <w:rsid w:val="00063BC2"/>
    <w:rsid w:val="00065113"/>
    <w:rsid w:val="000658F4"/>
    <w:rsid w:val="00065BD0"/>
    <w:rsid w:val="00066EC8"/>
    <w:rsid w:val="00067259"/>
    <w:rsid w:val="000733F4"/>
    <w:rsid w:val="00073677"/>
    <w:rsid w:val="00073E89"/>
    <w:rsid w:val="00074BEA"/>
    <w:rsid w:val="00074BF1"/>
    <w:rsid w:val="00075A75"/>
    <w:rsid w:val="00080088"/>
    <w:rsid w:val="000825B9"/>
    <w:rsid w:val="00083212"/>
    <w:rsid w:val="00083261"/>
    <w:rsid w:val="00083D6D"/>
    <w:rsid w:val="000869B8"/>
    <w:rsid w:val="00086F00"/>
    <w:rsid w:val="00087DFD"/>
    <w:rsid w:val="000906C3"/>
    <w:rsid w:val="000917D4"/>
    <w:rsid w:val="00092C0F"/>
    <w:rsid w:val="00092FFA"/>
    <w:rsid w:val="000942BD"/>
    <w:rsid w:val="00094852"/>
    <w:rsid w:val="00094F0F"/>
    <w:rsid w:val="0009683F"/>
    <w:rsid w:val="00096CB4"/>
    <w:rsid w:val="00097668"/>
    <w:rsid w:val="000A0B4D"/>
    <w:rsid w:val="000A1361"/>
    <w:rsid w:val="000A19C4"/>
    <w:rsid w:val="000A2037"/>
    <w:rsid w:val="000A2640"/>
    <w:rsid w:val="000A2C1F"/>
    <w:rsid w:val="000A3928"/>
    <w:rsid w:val="000A459D"/>
    <w:rsid w:val="000A481F"/>
    <w:rsid w:val="000A4C3D"/>
    <w:rsid w:val="000A4CF3"/>
    <w:rsid w:val="000A6618"/>
    <w:rsid w:val="000A7DD8"/>
    <w:rsid w:val="000B16DA"/>
    <w:rsid w:val="000B1A46"/>
    <w:rsid w:val="000B1BA4"/>
    <w:rsid w:val="000B2F2D"/>
    <w:rsid w:val="000B332A"/>
    <w:rsid w:val="000B3EEA"/>
    <w:rsid w:val="000B4E48"/>
    <w:rsid w:val="000B5950"/>
    <w:rsid w:val="000B7B58"/>
    <w:rsid w:val="000C0260"/>
    <w:rsid w:val="000C0458"/>
    <w:rsid w:val="000C0737"/>
    <w:rsid w:val="000C0A3A"/>
    <w:rsid w:val="000C160C"/>
    <w:rsid w:val="000C173C"/>
    <w:rsid w:val="000C1A19"/>
    <w:rsid w:val="000C4652"/>
    <w:rsid w:val="000C7E52"/>
    <w:rsid w:val="000D11DC"/>
    <w:rsid w:val="000D12D6"/>
    <w:rsid w:val="000D26A5"/>
    <w:rsid w:val="000D493E"/>
    <w:rsid w:val="000D4F20"/>
    <w:rsid w:val="000D6254"/>
    <w:rsid w:val="000D6700"/>
    <w:rsid w:val="000D7266"/>
    <w:rsid w:val="000D7E6F"/>
    <w:rsid w:val="000D7F75"/>
    <w:rsid w:val="000E0298"/>
    <w:rsid w:val="000E04F3"/>
    <w:rsid w:val="000E21C2"/>
    <w:rsid w:val="000E2347"/>
    <w:rsid w:val="000E29AD"/>
    <w:rsid w:val="000E2B6C"/>
    <w:rsid w:val="000E3B72"/>
    <w:rsid w:val="000E6E0E"/>
    <w:rsid w:val="000E71AC"/>
    <w:rsid w:val="000F0A0C"/>
    <w:rsid w:val="000F164A"/>
    <w:rsid w:val="000F198B"/>
    <w:rsid w:val="000F2198"/>
    <w:rsid w:val="000F48D0"/>
    <w:rsid w:val="000F4ABD"/>
    <w:rsid w:val="000F5EDD"/>
    <w:rsid w:val="000F68A3"/>
    <w:rsid w:val="000F6D7B"/>
    <w:rsid w:val="000F7D20"/>
    <w:rsid w:val="00100B1D"/>
    <w:rsid w:val="00100B4E"/>
    <w:rsid w:val="00101CDC"/>
    <w:rsid w:val="00102654"/>
    <w:rsid w:val="00102B0D"/>
    <w:rsid w:val="0010335C"/>
    <w:rsid w:val="00103A7E"/>
    <w:rsid w:val="00103CBF"/>
    <w:rsid w:val="001044E1"/>
    <w:rsid w:val="001048FF"/>
    <w:rsid w:val="00106FF7"/>
    <w:rsid w:val="001072E1"/>
    <w:rsid w:val="00107DC6"/>
    <w:rsid w:val="00111210"/>
    <w:rsid w:val="0011237C"/>
    <w:rsid w:val="0011269D"/>
    <w:rsid w:val="00112FC2"/>
    <w:rsid w:val="0011309A"/>
    <w:rsid w:val="00113D53"/>
    <w:rsid w:val="00113D68"/>
    <w:rsid w:val="00114432"/>
    <w:rsid w:val="00114D1C"/>
    <w:rsid w:val="0011578F"/>
    <w:rsid w:val="00115E3C"/>
    <w:rsid w:val="00117066"/>
    <w:rsid w:val="001170AA"/>
    <w:rsid w:val="00117965"/>
    <w:rsid w:val="00117DF9"/>
    <w:rsid w:val="00121640"/>
    <w:rsid w:val="001216A2"/>
    <w:rsid w:val="00121DE5"/>
    <w:rsid w:val="001221F3"/>
    <w:rsid w:val="001225DD"/>
    <w:rsid w:val="001240E7"/>
    <w:rsid w:val="00124952"/>
    <w:rsid w:val="00124F65"/>
    <w:rsid w:val="00126328"/>
    <w:rsid w:val="001268EF"/>
    <w:rsid w:val="00126D18"/>
    <w:rsid w:val="001300C0"/>
    <w:rsid w:val="001305BF"/>
    <w:rsid w:val="00131752"/>
    <w:rsid w:val="0013277B"/>
    <w:rsid w:val="001330AA"/>
    <w:rsid w:val="00133B73"/>
    <w:rsid w:val="00134908"/>
    <w:rsid w:val="00135CD1"/>
    <w:rsid w:val="001362FC"/>
    <w:rsid w:val="00141CFB"/>
    <w:rsid w:val="00141D5D"/>
    <w:rsid w:val="001421E2"/>
    <w:rsid w:val="001435F6"/>
    <w:rsid w:val="00143A09"/>
    <w:rsid w:val="001440B8"/>
    <w:rsid w:val="00144A77"/>
    <w:rsid w:val="00147BCC"/>
    <w:rsid w:val="00150506"/>
    <w:rsid w:val="00151A6D"/>
    <w:rsid w:val="0015305F"/>
    <w:rsid w:val="001538B9"/>
    <w:rsid w:val="00154095"/>
    <w:rsid w:val="00154252"/>
    <w:rsid w:val="001545A2"/>
    <w:rsid w:val="0015619F"/>
    <w:rsid w:val="001566AD"/>
    <w:rsid w:val="00156A11"/>
    <w:rsid w:val="0015725B"/>
    <w:rsid w:val="0016093F"/>
    <w:rsid w:val="00160BB9"/>
    <w:rsid w:val="0016133B"/>
    <w:rsid w:val="00162502"/>
    <w:rsid w:val="00162935"/>
    <w:rsid w:val="00163196"/>
    <w:rsid w:val="00164CE2"/>
    <w:rsid w:val="001657ED"/>
    <w:rsid w:val="00165F7D"/>
    <w:rsid w:val="001668CF"/>
    <w:rsid w:val="00166B13"/>
    <w:rsid w:val="0016705C"/>
    <w:rsid w:val="00173643"/>
    <w:rsid w:val="00173B63"/>
    <w:rsid w:val="00175BDC"/>
    <w:rsid w:val="0017716A"/>
    <w:rsid w:val="00177561"/>
    <w:rsid w:val="00181A48"/>
    <w:rsid w:val="001825E3"/>
    <w:rsid w:val="00182DFD"/>
    <w:rsid w:val="00182E2C"/>
    <w:rsid w:val="00182F25"/>
    <w:rsid w:val="001906CC"/>
    <w:rsid w:val="00190A10"/>
    <w:rsid w:val="00191C28"/>
    <w:rsid w:val="001923CA"/>
    <w:rsid w:val="001941C8"/>
    <w:rsid w:val="001948B5"/>
    <w:rsid w:val="001959F8"/>
    <w:rsid w:val="0019687F"/>
    <w:rsid w:val="0019717B"/>
    <w:rsid w:val="001A03BA"/>
    <w:rsid w:val="001A18A1"/>
    <w:rsid w:val="001A26C8"/>
    <w:rsid w:val="001A4303"/>
    <w:rsid w:val="001A4AAF"/>
    <w:rsid w:val="001A5B14"/>
    <w:rsid w:val="001A5B2C"/>
    <w:rsid w:val="001B0545"/>
    <w:rsid w:val="001B1019"/>
    <w:rsid w:val="001B1143"/>
    <w:rsid w:val="001B2C87"/>
    <w:rsid w:val="001B30AD"/>
    <w:rsid w:val="001B372A"/>
    <w:rsid w:val="001B412B"/>
    <w:rsid w:val="001B6D80"/>
    <w:rsid w:val="001B79BE"/>
    <w:rsid w:val="001C161F"/>
    <w:rsid w:val="001C1B23"/>
    <w:rsid w:val="001C2875"/>
    <w:rsid w:val="001C3D08"/>
    <w:rsid w:val="001C3F7D"/>
    <w:rsid w:val="001C4940"/>
    <w:rsid w:val="001C4E51"/>
    <w:rsid w:val="001C4F15"/>
    <w:rsid w:val="001C50AA"/>
    <w:rsid w:val="001C579A"/>
    <w:rsid w:val="001C58A9"/>
    <w:rsid w:val="001C6245"/>
    <w:rsid w:val="001C642A"/>
    <w:rsid w:val="001C6AE7"/>
    <w:rsid w:val="001C78D4"/>
    <w:rsid w:val="001D0328"/>
    <w:rsid w:val="001D114B"/>
    <w:rsid w:val="001D15D7"/>
    <w:rsid w:val="001D5BF6"/>
    <w:rsid w:val="001D6247"/>
    <w:rsid w:val="001D6663"/>
    <w:rsid w:val="001D7299"/>
    <w:rsid w:val="001E0595"/>
    <w:rsid w:val="001E102E"/>
    <w:rsid w:val="001E2166"/>
    <w:rsid w:val="001E281D"/>
    <w:rsid w:val="001E2AFD"/>
    <w:rsid w:val="001E5D9D"/>
    <w:rsid w:val="001E6C30"/>
    <w:rsid w:val="001E7756"/>
    <w:rsid w:val="001E7A6B"/>
    <w:rsid w:val="001F1C27"/>
    <w:rsid w:val="001F253A"/>
    <w:rsid w:val="001F25A8"/>
    <w:rsid w:val="001F369A"/>
    <w:rsid w:val="001F3BC2"/>
    <w:rsid w:val="001F4117"/>
    <w:rsid w:val="001F4B1F"/>
    <w:rsid w:val="001F6CF2"/>
    <w:rsid w:val="001F753B"/>
    <w:rsid w:val="001F7F0C"/>
    <w:rsid w:val="00201F22"/>
    <w:rsid w:val="002027FE"/>
    <w:rsid w:val="00203B0E"/>
    <w:rsid w:val="00203CE2"/>
    <w:rsid w:val="00205C39"/>
    <w:rsid w:val="00206314"/>
    <w:rsid w:val="00206641"/>
    <w:rsid w:val="00207A5F"/>
    <w:rsid w:val="00207D0F"/>
    <w:rsid w:val="00207EE6"/>
    <w:rsid w:val="00210DBD"/>
    <w:rsid w:val="0021196F"/>
    <w:rsid w:val="00213359"/>
    <w:rsid w:val="00214827"/>
    <w:rsid w:val="00215961"/>
    <w:rsid w:val="00220D40"/>
    <w:rsid w:val="002213ED"/>
    <w:rsid w:val="00222879"/>
    <w:rsid w:val="00222CA2"/>
    <w:rsid w:val="00224A68"/>
    <w:rsid w:val="00226087"/>
    <w:rsid w:val="00226556"/>
    <w:rsid w:val="002266E9"/>
    <w:rsid w:val="00233985"/>
    <w:rsid w:val="0023545D"/>
    <w:rsid w:val="00235817"/>
    <w:rsid w:val="0023611D"/>
    <w:rsid w:val="002369B9"/>
    <w:rsid w:val="002377B0"/>
    <w:rsid w:val="002402D3"/>
    <w:rsid w:val="0024162C"/>
    <w:rsid w:val="002428EB"/>
    <w:rsid w:val="00246B70"/>
    <w:rsid w:val="0024777C"/>
    <w:rsid w:val="0025127C"/>
    <w:rsid w:val="0025176F"/>
    <w:rsid w:val="0025219D"/>
    <w:rsid w:val="00254317"/>
    <w:rsid w:val="002544C9"/>
    <w:rsid w:val="002561DA"/>
    <w:rsid w:val="002608A7"/>
    <w:rsid w:val="002619AF"/>
    <w:rsid w:val="00264A2D"/>
    <w:rsid w:val="00264A90"/>
    <w:rsid w:val="00265707"/>
    <w:rsid w:val="0026593A"/>
    <w:rsid w:val="00266D99"/>
    <w:rsid w:val="00267191"/>
    <w:rsid w:val="00270178"/>
    <w:rsid w:val="0027027C"/>
    <w:rsid w:val="00271615"/>
    <w:rsid w:val="00273FCB"/>
    <w:rsid w:val="0027432E"/>
    <w:rsid w:val="00275C41"/>
    <w:rsid w:val="00276EB3"/>
    <w:rsid w:val="00281007"/>
    <w:rsid w:val="00282942"/>
    <w:rsid w:val="00282E8F"/>
    <w:rsid w:val="00283170"/>
    <w:rsid w:val="00283F56"/>
    <w:rsid w:val="002847DE"/>
    <w:rsid w:val="00284836"/>
    <w:rsid w:val="002848D3"/>
    <w:rsid w:val="00284B00"/>
    <w:rsid w:val="002851BA"/>
    <w:rsid w:val="0028752D"/>
    <w:rsid w:val="00287BE1"/>
    <w:rsid w:val="00290F0F"/>
    <w:rsid w:val="00291229"/>
    <w:rsid w:val="00291867"/>
    <w:rsid w:val="00291E1B"/>
    <w:rsid w:val="00295481"/>
    <w:rsid w:val="00295857"/>
    <w:rsid w:val="002963B7"/>
    <w:rsid w:val="002A034F"/>
    <w:rsid w:val="002A12CB"/>
    <w:rsid w:val="002A13BA"/>
    <w:rsid w:val="002A22EE"/>
    <w:rsid w:val="002A23CE"/>
    <w:rsid w:val="002A340B"/>
    <w:rsid w:val="002A3DDC"/>
    <w:rsid w:val="002A40B3"/>
    <w:rsid w:val="002A5465"/>
    <w:rsid w:val="002A6A6C"/>
    <w:rsid w:val="002B09C3"/>
    <w:rsid w:val="002B39B7"/>
    <w:rsid w:val="002B4522"/>
    <w:rsid w:val="002B4EF0"/>
    <w:rsid w:val="002B5084"/>
    <w:rsid w:val="002B515C"/>
    <w:rsid w:val="002B5BF8"/>
    <w:rsid w:val="002B647D"/>
    <w:rsid w:val="002B7B02"/>
    <w:rsid w:val="002B7E1F"/>
    <w:rsid w:val="002C1271"/>
    <w:rsid w:val="002C1507"/>
    <w:rsid w:val="002C35A7"/>
    <w:rsid w:val="002C3D4D"/>
    <w:rsid w:val="002C3F71"/>
    <w:rsid w:val="002C51F0"/>
    <w:rsid w:val="002C5C8F"/>
    <w:rsid w:val="002C610A"/>
    <w:rsid w:val="002C744E"/>
    <w:rsid w:val="002C7889"/>
    <w:rsid w:val="002C7BC9"/>
    <w:rsid w:val="002D109D"/>
    <w:rsid w:val="002D1250"/>
    <w:rsid w:val="002D23B7"/>
    <w:rsid w:val="002D264F"/>
    <w:rsid w:val="002D409C"/>
    <w:rsid w:val="002D586F"/>
    <w:rsid w:val="002D58B5"/>
    <w:rsid w:val="002E104D"/>
    <w:rsid w:val="002E2F31"/>
    <w:rsid w:val="002E3441"/>
    <w:rsid w:val="002E4575"/>
    <w:rsid w:val="002E4A24"/>
    <w:rsid w:val="002E53AC"/>
    <w:rsid w:val="002E597E"/>
    <w:rsid w:val="002F174D"/>
    <w:rsid w:val="002F2611"/>
    <w:rsid w:val="002F4222"/>
    <w:rsid w:val="002F677C"/>
    <w:rsid w:val="002F7352"/>
    <w:rsid w:val="002F74EF"/>
    <w:rsid w:val="003022D3"/>
    <w:rsid w:val="00304680"/>
    <w:rsid w:val="003056D9"/>
    <w:rsid w:val="00305DF5"/>
    <w:rsid w:val="003061F8"/>
    <w:rsid w:val="00306A05"/>
    <w:rsid w:val="00306A2D"/>
    <w:rsid w:val="00306FEB"/>
    <w:rsid w:val="00310D4D"/>
    <w:rsid w:val="003115D3"/>
    <w:rsid w:val="003122A6"/>
    <w:rsid w:val="003128F6"/>
    <w:rsid w:val="00312A55"/>
    <w:rsid w:val="00312C3E"/>
    <w:rsid w:val="00313D47"/>
    <w:rsid w:val="00314B4E"/>
    <w:rsid w:val="003150A9"/>
    <w:rsid w:val="00315FA0"/>
    <w:rsid w:val="00316630"/>
    <w:rsid w:val="00316FA8"/>
    <w:rsid w:val="003204FD"/>
    <w:rsid w:val="00320D46"/>
    <w:rsid w:val="00320E61"/>
    <w:rsid w:val="003213C4"/>
    <w:rsid w:val="00321B5B"/>
    <w:rsid w:val="00321EBB"/>
    <w:rsid w:val="00322AA9"/>
    <w:rsid w:val="00323263"/>
    <w:rsid w:val="003251A3"/>
    <w:rsid w:val="00325E58"/>
    <w:rsid w:val="00326723"/>
    <w:rsid w:val="0032709F"/>
    <w:rsid w:val="003272D0"/>
    <w:rsid w:val="00327E11"/>
    <w:rsid w:val="003300FA"/>
    <w:rsid w:val="00332F01"/>
    <w:rsid w:val="003350C9"/>
    <w:rsid w:val="00337494"/>
    <w:rsid w:val="00337689"/>
    <w:rsid w:val="00337AF7"/>
    <w:rsid w:val="00337DE0"/>
    <w:rsid w:val="00340BFE"/>
    <w:rsid w:val="00340CA5"/>
    <w:rsid w:val="00340DE4"/>
    <w:rsid w:val="00342751"/>
    <w:rsid w:val="0034578C"/>
    <w:rsid w:val="00346A58"/>
    <w:rsid w:val="00347743"/>
    <w:rsid w:val="003478EE"/>
    <w:rsid w:val="0034790D"/>
    <w:rsid w:val="00347CE8"/>
    <w:rsid w:val="00350A5A"/>
    <w:rsid w:val="00353F49"/>
    <w:rsid w:val="00354B83"/>
    <w:rsid w:val="00356260"/>
    <w:rsid w:val="00356751"/>
    <w:rsid w:val="00356908"/>
    <w:rsid w:val="00356B76"/>
    <w:rsid w:val="00356F3E"/>
    <w:rsid w:val="0035775F"/>
    <w:rsid w:val="00360671"/>
    <w:rsid w:val="003606A9"/>
    <w:rsid w:val="0036104A"/>
    <w:rsid w:val="0036237B"/>
    <w:rsid w:val="00362AD7"/>
    <w:rsid w:val="00363058"/>
    <w:rsid w:val="0036339C"/>
    <w:rsid w:val="00364593"/>
    <w:rsid w:val="00364598"/>
    <w:rsid w:val="00366C1B"/>
    <w:rsid w:val="00366DB0"/>
    <w:rsid w:val="0036799B"/>
    <w:rsid w:val="00371499"/>
    <w:rsid w:val="00374184"/>
    <w:rsid w:val="00374BD4"/>
    <w:rsid w:val="00374D11"/>
    <w:rsid w:val="003778C6"/>
    <w:rsid w:val="00382A9C"/>
    <w:rsid w:val="0038382E"/>
    <w:rsid w:val="00385974"/>
    <w:rsid w:val="003905B3"/>
    <w:rsid w:val="00390B02"/>
    <w:rsid w:val="00390DB5"/>
    <w:rsid w:val="0039105C"/>
    <w:rsid w:val="00391AD3"/>
    <w:rsid w:val="0039258B"/>
    <w:rsid w:val="003926FF"/>
    <w:rsid w:val="003935A5"/>
    <w:rsid w:val="003948A7"/>
    <w:rsid w:val="0039494B"/>
    <w:rsid w:val="00395722"/>
    <w:rsid w:val="00395A2F"/>
    <w:rsid w:val="003961CA"/>
    <w:rsid w:val="00396313"/>
    <w:rsid w:val="0039727C"/>
    <w:rsid w:val="003A0843"/>
    <w:rsid w:val="003A1744"/>
    <w:rsid w:val="003A17E8"/>
    <w:rsid w:val="003A2AC5"/>
    <w:rsid w:val="003A3758"/>
    <w:rsid w:val="003A384E"/>
    <w:rsid w:val="003A3AD2"/>
    <w:rsid w:val="003A3B37"/>
    <w:rsid w:val="003A41FB"/>
    <w:rsid w:val="003A4201"/>
    <w:rsid w:val="003A538C"/>
    <w:rsid w:val="003A57F7"/>
    <w:rsid w:val="003A5E4A"/>
    <w:rsid w:val="003A63E8"/>
    <w:rsid w:val="003A6586"/>
    <w:rsid w:val="003A7E9B"/>
    <w:rsid w:val="003B45FA"/>
    <w:rsid w:val="003B5F12"/>
    <w:rsid w:val="003C037B"/>
    <w:rsid w:val="003C044E"/>
    <w:rsid w:val="003C53D5"/>
    <w:rsid w:val="003C6064"/>
    <w:rsid w:val="003C61B6"/>
    <w:rsid w:val="003C7189"/>
    <w:rsid w:val="003C735C"/>
    <w:rsid w:val="003C735F"/>
    <w:rsid w:val="003D02B8"/>
    <w:rsid w:val="003D0541"/>
    <w:rsid w:val="003D0A88"/>
    <w:rsid w:val="003D0E22"/>
    <w:rsid w:val="003D3225"/>
    <w:rsid w:val="003D3BC0"/>
    <w:rsid w:val="003D41E9"/>
    <w:rsid w:val="003D42AE"/>
    <w:rsid w:val="003D60CD"/>
    <w:rsid w:val="003D6BA2"/>
    <w:rsid w:val="003D7D16"/>
    <w:rsid w:val="003E0E3E"/>
    <w:rsid w:val="003E1966"/>
    <w:rsid w:val="003E20A5"/>
    <w:rsid w:val="003E258C"/>
    <w:rsid w:val="003E303A"/>
    <w:rsid w:val="003E3080"/>
    <w:rsid w:val="003E31FA"/>
    <w:rsid w:val="003E53E8"/>
    <w:rsid w:val="003E5820"/>
    <w:rsid w:val="003E639A"/>
    <w:rsid w:val="003E63F2"/>
    <w:rsid w:val="003E63F5"/>
    <w:rsid w:val="003F0097"/>
    <w:rsid w:val="003F2C1D"/>
    <w:rsid w:val="003F30E5"/>
    <w:rsid w:val="003F3819"/>
    <w:rsid w:val="003F4FFD"/>
    <w:rsid w:val="003F5BF0"/>
    <w:rsid w:val="003F70C2"/>
    <w:rsid w:val="003F779F"/>
    <w:rsid w:val="0040071D"/>
    <w:rsid w:val="00400A0D"/>
    <w:rsid w:val="00400F67"/>
    <w:rsid w:val="00401745"/>
    <w:rsid w:val="00401FDD"/>
    <w:rsid w:val="004020AC"/>
    <w:rsid w:val="004029F7"/>
    <w:rsid w:val="00402EF0"/>
    <w:rsid w:val="00403039"/>
    <w:rsid w:val="00403293"/>
    <w:rsid w:val="00403B74"/>
    <w:rsid w:val="00404615"/>
    <w:rsid w:val="00404A37"/>
    <w:rsid w:val="00405F78"/>
    <w:rsid w:val="004075D4"/>
    <w:rsid w:val="00411053"/>
    <w:rsid w:val="0041247F"/>
    <w:rsid w:val="00412607"/>
    <w:rsid w:val="004149BC"/>
    <w:rsid w:val="00416ACE"/>
    <w:rsid w:val="00417DF3"/>
    <w:rsid w:val="00420689"/>
    <w:rsid w:val="00420CE3"/>
    <w:rsid w:val="004214C9"/>
    <w:rsid w:val="00421B4B"/>
    <w:rsid w:val="00422CFB"/>
    <w:rsid w:val="00422E9F"/>
    <w:rsid w:val="00424264"/>
    <w:rsid w:val="004245FC"/>
    <w:rsid w:val="0042529C"/>
    <w:rsid w:val="00426D89"/>
    <w:rsid w:val="00427494"/>
    <w:rsid w:val="004278B9"/>
    <w:rsid w:val="00430881"/>
    <w:rsid w:val="00430D66"/>
    <w:rsid w:val="00433165"/>
    <w:rsid w:val="00433775"/>
    <w:rsid w:val="004343BF"/>
    <w:rsid w:val="00435762"/>
    <w:rsid w:val="004357E6"/>
    <w:rsid w:val="00435D6F"/>
    <w:rsid w:val="00437135"/>
    <w:rsid w:val="004378DA"/>
    <w:rsid w:val="00440B4D"/>
    <w:rsid w:val="00441A08"/>
    <w:rsid w:val="00442915"/>
    <w:rsid w:val="0044367D"/>
    <w:rsid w:val="00444C8B"/>
    <w:rsid w:val="00445488"/>
    <w:rsid w:val="004510B3"/>
    <w:rsid w:val="00451264"/>
    <w:rsid w:val="00451F89"/>
    <w:rsid w:val="00451FC1"/>
    <w:rsid w:val="00452B4A"/>
    <w:rsid w:val="0045315E"/>
    <w:rsid w:val="0045519A"/>
    <w:rsid w:val="004555B8"/>
    <w:rsid w:val="004564BA"/>
    <w:rsid w:val="0045711E"/>
    <w:rsid w:val="004602D2"/>
    <w:rsid w:val="00460454"/>
    <w:rsid w:val="00460505"/>
    <w:rsid w:val="00461183"/>
    <w:rsid w:val="004632C5"/>
    <w:rsid w:val="00465BFF"/>
    <w:rsid w:val="0047086B"/>
    <w:rsid w:val="0047170F"/>
    <w:rsid w:val="00472904"/>
    <w:rsid w:val="00473041"/>
    <w:rsid w:val="0047408A"/>
    <w:rsid w:val="00475CE4"/>
    <w:rsid w:val="00475DC1"/>
    <w:rsid w:val="004776C4"/>
    <w:rsid w:val="004777A7"/>
    <w:rsid w:val="00480185"/>
    <w:rsid w:val="004811BA"/>
    <w:rsid w:val="0048248C"/>
    <w:rsid w:val="00482CF9"/>
    <w:rsid w:val="0048323B"/>
    <w:rsid w:val="004839BD"/>
    <w:rsid w:val="00484339"/>
    <w:rsid w:val="00485737"/>
    <w:rsid w:val="00486689"/>
    <w:rsid w:val="004867F0"/>
    <w:rsid w:val="00490917"/>
    <w:rsid w:val="00491F32"/>
    <w:rsid w:val="004951A8"/>
    <w:rsid w:val="00495532"/>
    <w:rsid w:val="00495C42"/>
    <w:rsid w:val="00495CF3"/>
    <w:rsid w:val="00495E32"/>
    <w:rsid w:val="0049670D"/>
    <w:rsid w:val="00497E17"/>
    <w:rsid w:val="004A1461"/>
    <w:rsid w:val="004A26BD"/>
    <w:rsid w:val="004A3DB5"/>
    <w:rsid w:val="004A6391"/>
    <w:rsid w:val="004B097D"/>
    <w:rsid w:val="004B14F7"/>
    <w:rsid w:val="004B15BC"/>
    <w:rsid w:val="004B26DA"/>
    <w:rsid w:val="004B3931"/>
    <w:rsid w:val="004B4A4C"/>
    <w:rsid w:val="004B51B8"/>
    <w:rsid w:val="004B561D"/>
    <w:rsid w:val="004B6060"/>
    <w:rsid w:val="004B689F"/>
    <w:rsid w:val="004B6A8A"/>
    <w:rsid w:val="004B7C7D"/>
    <w:rsid w:val="004C0067"/>
    <w:rsid w:val="004C04D0"/>
    <w:rsid w:val="004C2017"/>
    <w:rsid w:val="004C2223"/>
    <w:rsid w:val="004C2957"/>
    <w:rsid w:val="004C3122"/>
    <w:rsid w:val="004C502D"/>
    <w:rsid w:val="004C55DA"/>
    <w:rsid w:val="004C6141"/>
    <w:rsid w:val="004C6392"/>
    <w:rsid w:val="004C64BB"/>
    <w:rsid w:val="004D0025"/>
    <w:rsid w:val="004D35BB"/>
    <w:rsid w:val="004D3E6A"/>
    <w:rsid w:val="004D7414"/>
    <w:rsid w:val="004D78C5"/>
    <w:rsid w:val="004E0BF1"/>
    <w:rsid w:val="004E1816"/>
    <w:rsid w:val="004E2E32"/>
    <w:rsid w:val="004E6A48"/>
    <w:rsid w:val="004E7591"/>
    <w:rsid w:val="004E7EEC"/>
    <w:rsid w:val="004F0492"/>
    <w:rsid w:val="004F12F4"/>
    <w:rsid w:val="004F2C31"/>
    <w:rsid w:val="004F321C"/>
    <w:rsid w:val="004F621F"/>
    <w:rsid w:val="004F662C"/>
    <w:rsid w:val="004F68E3"/>
    <w:rsid w:val="004F72E8"/>
    <w:rsid w:val="00500D0A"/>
    <w:rsid w:val="005017C0"/>
    <w:rsid w:val="00501A80"/>
    <w:rsid w:val="00505897"/>
    <w:rsid w:val="00510DA2"/>
    <w:rsid w:val="00511ADA"/>
    <w:rsid w:val="00511CC8"/>
    <w:rsid w:val="005124C8"/>
    <w:rsid w:val="005130C2"/>
    <w:rsid w:val="00513133"/>
    <w:rsid w:val="00513D38"/>
    <w:rsid w:val="005155A3"/>
    <w:rsid w:val="00515921"/>
    <w:rsid w:val="005160E2"/>
    <w:rsid w:val="00516177"/>
    <w:rsid w:val="005166DA"/>
    <w:rsid w:val="00517F4A"/>
    <w:rsid w:val="0052143A"/>
    <w:rsid w:val="00521753"/>
    <w:rsid w:val="00521FF5"/>
    <w:rsid w:val="005249CB"/>
    <w:rsid w:val="005250F3"/>
    <w:rsid w:val="00525362"/>
    <w:rsid w:val="00526200"/>
    <w:rsid w:val="00527B46"/>
    <w:rsid w:val="005313A6"/>
    <w:rsid w:val="00531CEA"/>
    <w:rsid w:val="00532C6C"/>
    <w:rsid w:val="00532C84"/>
    <w:rsid w:val="005330ED"/>
    <w:rsid w:val="00533D40"/>
    <w:rsid w:val="00533F1D"/>
    <w:rsid w:val="00534422"/>
    <w:rsid w:val="00534CD0"/>
    <w:rsid w:val="00535035"/>
    <w:rsid w:val="0053507A"/>
    <w:rsid w:val="005359F8"/>
    <w:rsid w:val="00535A8C"/>
    <w:rsid w:val="00535E65"/>
    <w:rsid w:val="00541469"/>
    <w:rsid w:val="0054180F"/>
    <w:rsid w:val="00541D2D"/>
    <w:rsid w:val="005422D3"/>
    <w:rsid w:val="00542423"/>
    <w:rsid w:val="00542873"/>
    <w:rsid w:val="00542FA8"/>
    <w:rsid w:val="00543266"/>
    <w:rsid w:val="00543806"/>
    <w:rsid w:val="005513C5"/>
    <w:rsid w:val="00551780"/>
    <w:rsid w:val="005530A0"/>
    <w:rsid w:val="005531ED"/>
    <w:rsid w:val="005539E3"/>
    <w:rsid w:val="00553D25"/>
    <w:rsid w:val="00553E85"/>
    <w:rsid w:val="00554493"/>
    <w:rsid w:val="00554A36"/>
    <w:rsid w:val="00554AB9"/>
    <w:rsid w:val="00554D0F"/>
    <w:rsid w:val="00555B27"/>
    <w:rsid w:val="00556BFF"/>
    <w:rsid w:val="00557675"/>
    <w:rsid w:val="005578D5"/>
    <w:rsid w:val="00557CEE"/>
    <w:rsid w:val="00563497"/>
    <w:rsid w:val="005636C3"/>
    <w:rsid w:val="00563C93"/>
    <w:rsid w:val="0056468E"/>
    <w:rsid w:val="00564B69"/>
    <w:rsid w:val="00564FB2"/>
    <w:rsid w:val="00567916"/>
    <w:rsid w:val="00567AB3"/>
    <w:rsid w:val="00570A6D"/>
    <w:rsid w:val="00572063"/>
    <w:rsid w:val="00572BB1"/>
    <w:rsid w:val="00572E21"/>
    <w:rsid w:val="0057343E"/>
    <w:rsid w:val="00575522"/>
    <w:rsid w:val="00575CA7"/>
    <w:rsid w:val="00575EB1"/>
    <w:rsid w:val="00577BE4"/>
    <w:rsid w:val="005815CF"/>
    <w:rsid w:val="00581E2B"/>
    <w:rsid w:val="00581FD0"/>
    <w:rsid w:val="00583B6F"/>
    <w:rsid w:val="00583D7D"/>
    <w:rsid w:val="00583F32"/>
    <w:rsid w:val="00584085"/>
    <w:rsid w:val="00585312"/>
    <w:rsid w:val="005858BE"/>
    <w:rsid w:val="00586107"/>
    <w:rsid w:val="00587B1D"/>
    <w:rsid w:val="005921E1"/>
    <w:rsid w:val="0059298D"/>
    <w:rsid w:val="005930A0"/>
    <w:rsid w:val="00593229"/>
    <w:rsid w:val="00594E35"/>
    <w:rsid w:val="00595460"/>
    <w:rsid w:val="00597ED7"/>
    <w:rsid w:val="00597FA1"/>
    <w:rsid w:val="005A0510"/>
    <w:rsid w:val="005A1C5D"/>
    <w:rsid w:val="005A215E"/>
    <w:rsid w:val="005A3B35"/>
    <w:rsid w:val="005A4EB1"/>
    <w:rsid w:val="005A5A98"/>
    <w:rsid w:val="005A6B53"/>
    <w:rsid w:val="005A73C0"/>
    <w:rsid w:val="005A7BA1"/>
    <w:rsid w:val="005B1CD1"/>
    <w:rsid w:val="005B3B55"/>
    <w:rsid w:val="005B4114"/>
    <w:rsid w:val="005B6103"/>
    <w:rsid w:val="005B6EB7"/>
    <w:rsid w:val="005B7BB9"/>
    <w:rsid w:val="005C06A6"/>
    <w:rsid w:val="005C0758"/>
    <w:rsid w:val="005C08A2"/>
    <w:rsid w:val="005C0EBF"/>
    <w:rsid w:val="005C1995"/>
    <w:rsid w:val="005C1AC2"/>
    <w:rsid w:val="005C1EAB"/>
    <w:rsid w:val="005C20C9"/>
    <w:rsid w:val="005C2475"/>
    <w:rsid w:val="005C289A"/>
    <w:rsid w:val="005C28C2"/>
    <w:rsid w:val="005C3BB4"/>
    <w:rsid w:val="005C4733"/>
    <w:rsid w:val="005C4D8E"/>
    <w:rsid w:val="005C5858"/>
    <w:rsid w:val="005C5F21"/>
    <w:rsid w:val="005C7097"/>
    <w:rsid w:val="005C74DA"/>
    <w:rsid w:val="005C7A94"/>
    <w:rsid w:val="005C7E86"/>
    <w:rsid w:val="005D115B"/>
    <w:rsid w:val="005D1333"/>
    <w:rsid w:val="005D15CE"/>
    <w:rsid w:val="005D17B4"/>
    <w:rsid w:val="005D1944"/>
    <w:rsid w:val="005D1B8B"/>
    <w:rsid w:val="005D351C"/>
    <w:rsid w:val="005D4374"/>
    <w:rsid w:val="005E0975"/>
    <w:rsid w:val="005E0C93"/>
    <w:rsid w:val="005E0F08"/>
    <w:rsid w:val="005E36D7"/>
    <w:rsid w:val="005E69D1"/>
    <w:rsid w:val="005E6A52"/>
    <w:rsid w:val="005E7A56"/>
    <w:rsid w:val="005F0F97"/>
    <w:rsid w:val="005F15AB"/>
    <w:rsid w:val="005F176F"/>
    <w:rsid w:val="005F1D0B"/>
    <w:rsid w:val="005F2612"/>
    <w:rsid w:val="005F269F"/>
    <w:rsid w:val="005F26B7"/>
    <w:rsid w:val="005F4116"/>
    <w:rsid w:val="005F4EB9"/>
    <w:rsid w:val="005F7264"/>
    <w:rsid w:val="005F73BC"/>
    <w:rsid w:val="005F7512"/>
    <w:rsid w:val="005F768D"/>
    <w:rsid w:val="005F76F9"/>
    <w:rsid w:val="005F7CBF"/>
    <w:rsid w:val="006004C4"/>
    <w:rsid w:val="00600BBC"/>
    <w:rsid w:val="00601BE2"/>
    <w:rsid w:val="006022E1"/>
    <w:rsid w:val="00602D65"/>
    <w:rsid w:val="00603801"/>
    <w:rsid w:val="00604B7E"/>
    <w:rsid w:val="00605135"/>
    <w:rsid w:val="00606C07"/>
    <w:rsid w:val="00607982"/>
    <w:rsid w:val="00607C83"/>
    <w:rsid w:val="00610524"/>
    <w:rsid w:val="00611947"/>
    <w:rsid w:val="00611BB2"/>
    <w:rsid w:val="00612B17"/>
    <w:rsid w:val="006134F0"/>
    <w:rsid w:val="00613DB5"/>
    <w:rsid w:val="00613EAE"/>
    <w:rsid w:val="00613EB5"/>
    <w:rsid w:val="0061724A"/>
    <w:rsid w:val="00617C0A"/>
    <w:rsid w:val="00621326"/>
    <w:rsid w:val="006214CA"/>
    <w:rsid w:val="00621BB1"/>
    <w:rsid w:val="00621CF0"/>
    <w:rsid w:val="00623FDC"/>
    <w:rsid w:val="0062413C"/>
    <w:rsid w:val="00627B7E"/>
    <w:rsid w:val="00627EC3"/>
    <w:rsid w:val="00630E23"/>
    <w:rsid w:val="00632A8A"/>
    <w:rsid w:val="006331A6"/>
    <w:rsid w:val="00633C03"/>
    <w:rsid w:val="00634ADC"/>
    <w:rsid w:val="00634F1F"/>
    <w:rsid w:val="0063516F"/>
    <w:rsid w:val="006357F3"/>
    <w:rsid w:val="00635FD9"/>
    <w:rsid w:val="00636514"/>
    <w:rsid w:val="00637724"/>
    <w:rsid w:val="00637771"/>
    <w:rsid w:val="00640541"/>
    <w:rsid w:val="006408E1"/>
    <w:rsid w:val="0064134C"/>
    <w:rsid w:val="00641623"/>
    <w:rsid w:val="00641F8A"/>
    <w:rsid w:val="00642864"/>
    <w:rsid w:val="00644AD3"/>
    <w:rsid w:val="00647A83"/>
    <w:rsid w:val="00650573"/>
    <w:rsid w:val="00650598"/>
    <w:rsid w:val="00651274"/>
    <w:rsid w:val="00651974"/>
    <w:rsid w:val="00652835"/>
    <w:rsid w:val="00652C3D"/>
    <w:rsid w:val="00652EBD"/>
    <w:rsid w:val="006536E2"/>
    <w:rsid w:val="00656CB2"/>
    <w:rsid w:val="00657D10"/>
    <w:rsid w:val="0066007A"/>
    <w:rsid w:val="006617B1"/>
    <w:rsid w:val="00662804"/>
    <w:rsid w:val="0066435C"/>
    <w:rsid w:val="00664748"/>
    <w:rsid w:val="00665356"/>
    <w:rsid w:val="00666675"/>
    <w:rsid w:val="00666941"/>
    <w:rsid w:val="00667B57"/>
    <w:rsid w:val="0067239D"/>
    <w:rsid w:val="006738E1"/>
    <w:rsid w:val="00674027"/>
    <w:rsid w:val="00674425"/>
    <w:rsid w:val="0067485E"/>
    <w:rsid w:val="00674B24"/>
    <w:rsid w:val="00674CD1"/>
    <w:rsid w:val="006756D0"/>
    <w:rsid w:val="0067776F"/>
    <w:rsid w:val="00677C4F"/>
    <w:rsid w:val="00680AB7"/>
    <w:rsid w:val="00681D33"/>
    <w:rsid w:val="006846A6"/>
    <w:rsid w:val="006849BC"/>
    <w:rsid w:val="00684B4F"/>
    <w:rsid w:val="00684F3F"/>
    <w:rsid w:val="006855CD"/>
    <w:rsid w:val="00685782"/>
    <w:rsid w:val="00685C34"/>
    <w:rsid w:val="00685F98"/>
    <w:rsid w:val="0068638A"/>
    <w:rsid w:val="00686BD0"/>
    <w:rsid w:val="00690342"/>
    <w:rsid w:val="006903F3"/>
    <w:rsid w:val="0069293C"/>
    <w:rsid w:val="006967D3"/>
    <w:rsid w:val="006A08FC"/>
    <w:rsid w:val="006A0DC5"/>
    <w:rsid w:val="006A1363"/>
    <w:rsid w:val="006A1FED"/>
    <w:rsid w:val="006A233E"/>
    <w:rsid w:val="006A6D2C"/>
    <w:rsid w:val="006A74E7"/>
    <w:rsid w:val="006A7559"/>
    <w:rsid w:val="006B024A"/>
    <w:rsid w:val="006B02FB"/>
    <w:rsid w:val="006B1950"/>
    <w:rsid w:val="006B200A"/>
    <w:rsid w:val="006B21C1"/>
    <w:rsid w:val="006B33F7"/>
    <w:rsid w:val="006B3442"/>
    <w:rsid w:val="006B435A"/>
    <w:rsid w:val="006B5DEC"/>
    <w:rsid w:val="006B602E"/>
    <w:rsid w:val="006B6839"/>
    <w:rsid w:val="006B6C44"/>
    <w:rsid w:val="006B7BDF"/>
    <w:rsid w:val="006C140E"/>
    <w:rsid w:val="006C3440"/>
    <w:rsid w:val="006C3D50"/>
    <w:rsid w:val="006C3E35"/>
    <w:rsid w:val="006C5DE3"/>
    <w:rsid w:val="006C6274"/>
    <w:rsid w:val="006C7DF6"/>
    <w:rsid w:val="006D0A2D"/>
    <w:rsid w:val="006D14C1"/>
    <w:rsid w:val="006D16B5"/>
    <w:rsid w:val="006E003B"/>
    <w:rsid w:val="006E14AA"/>
    <w:rsid w:val="006E1B3D"/>
    <w:rsid w:val="006E1ECF"/>
    <w:rsid w:val="006E31ED"/>
    <w:rsid w:val="006E36C8"/>
    <w:rsid w:val="006E3B12"/>
    <w:rsid w:val="006E40FA"/>
    <w:rsid w:val="006E45E3"/>
    <w:rsid w:val="006E4D3C"/>
    <w:rsid w:val="006E5C7B"/>
    <w:rsid w:val="006E65AD"/>
    <w:rsid w:val="006F0384"/>
    <w:rsid w:val="006F0C60"/>
    <w:rsid w:val="006F1140"/>
    <w:rsid w:val="006F1644"/>
    <w:rsid w:val="006F26FD"/>
    <w:rsid w:val="006F4CAC"/>
    <w:rsid w:val="006F596C"/>
    <w:rsid w:val="006F71A5"/>
    <w:rsid w:val="006F7F30"/>
    <w:rsid w:val="0070076C"/>
    <w:rsid w:val="00701EF4"/>
    <w:rsid w:val="0070247D"/>
    <w:rsid w:val="00703AF0"/>
    <w:rsid w:val="00703CB4"/>
    <w:rsid w:val="00704773"/>
    <w:rsid w:val="007053B3"/>
    <w:rsid w:val="00706939"/>
    <w:rsid w:val="00707CD5"/>
    <w:rsid w:val="007104B0"/>
    <w:rsid w:val="00710CE4"/>
    <w:rsid w:val="007119DE"/>
    <w:rsid w:val="00713074"/>
    <w:rsid w:val="0071485C"/>
    <w:rsid w:val="007152F0"/>
    <w:rsid w:val="00715F89"/>
    <w:rsid w:val="00716C54"/>
    <w:rsid w:val="00717718"/>
    <w:rsid w:val="00717F6F"/>
    <w:rsid w:val="0072261F"/>
    <w:rsid w:val="00724298"/>
    <w:rsid w:val="0072528C"/>
    <w:rsid w:val="00727895"/>
    <w:rsid w:val="00730E64"/>
    <w:rsid w:val="00733752"/>
    <w:rsid w:val="007347B6"/>
    <w:rsid w:val="00736F1D"/>
    <w:rsid w:val="00737447"/>
    <w:rsid w:val="00740C3D"/>
    <w:rsid w:val="00740F9C"/>
    <w:rsid w:val="00741427"/>
    <w:rsid w:val="00742657"/>
    <w:rsid w:val="00745898"/>
    <w:rsid w:val="007459C0"/>
    <w:rsid w:val="00745F0B"/>
    <w:rsid w:val="007470EB"/>
    <w:rsid w:val="007472B0"/>
    <w:rsid w:val="007501AC"/>
    <w:rsid w:val="00750D0E"/>
    <w:rsid w:val="0075149A"/>
    <w:rsid w:val="0075210E"/>
    <w:rsid w:val="00752652"/>
    <w:rsid w:val="00752717"/>
    <w:rsid w:val="00752869"/>
    <w:rsid w:val="00752E8C"/>
    <w:rsid w:val="00753176"/>
    <w:rsid w:val="007549E0"/>
    <w:rsid w:val="00754B98"/>
    <w:rsid w:val="007551F6"/>
    <w:rsid w:val="0075632A"/>
    <w:rsid w:val="0075797D"/>
    <w:rsid w:val="00761C9C"/>
    <w:rsid w:val="00762430"/>
    <w:rsid w:val="0076446F"/>
    <w:rsid w:val="00765208"/>
    <w:rsid w:val="00766213"/>
    <w:rsid w:val="00766E72"/>
    <w:rsid w:val="00767910"/>
    <w:rsid w:val="00772566"/>
    <w:rsid w:val="007737CA"/>
    <w:rsid w:val="00773E2B"/>
    <w:rsid w:val="00773F39"/>
    <w:rsid w:val="00774504"/>
    <w:rsid w:val="0077749C"/>
    <w:rsid w:val="00777B6D"/>
    <w:rsid w:val="007802BA"/>
    <w:rsid w:val="007806C3"/>
    <w:rsid w:val="00782486"/>
    <w:rsid w:val="00783853"/>
    <w:rsid w:val="00784504"/>
    <w:rsid w:val="00785330"/>
    <w:rsid w:val="007856DB"/>
    <w:rsid w:val="007863E6"/>
    <w:rsid w:val="00787494"/>
    <w:rsid w:val="00787871"/>
    <w:rsid w:val="007932B9"/>
    <w:rsid w:val="00795514"/>
    <w:rsid w:val="00795E9D"/>
    <w:rsid w:val="007960D1"/>
    <w:rsid w:val="007975DE"/>
    <w:rsid w:val="007A03FB"/>
    <w:rsid w:val="007A0DD1"/>
    <w:rsid w:val="007A10D1"/>
    <w:rsid w:val="007A27D0"/>
    <w:rsid w:val="007A5E91"/>
    <w:rsid w:val="007A648E"/>
    <w:rsid w:val="007A758D"/>
    <w:rsid w:val="007B024C"/>
    <w:rsid w:val="007B03AF"/>
    <w:rsid w:val="007B1A42"/>
    <w:rsid w:val="007B1ED0"/>
    <w:rsid w:val="007B2A2B"/>
    <w:rsid w:val="007B2A58"/>
    <w:rsid w:val="007B31E1"/>
    <w:rsid w:val="007B4736"/>
    <w:rsid w:val="007B4A26"/>
    <w:rsid w:val="007B742E"/>
    <w:rsid w:val="007B7AF7"/>
    <w:rsid w:val="007C0584"/>
    <w:rsid w:val="007C1C9B"/>
    <w:rsid w:val="007C2D28"/>
    <w:rsid w:val="007C2E5A"/>
    <w:rsid w:val="007C38D0"/>
    <w:rsid w:val="007C3BE7"/>
    <w:rsid w:val="007C4A69"/>
    <w:rsid w:val="007C4B30"/>
    <w:rsid w:val="007C4D22"/>
    <w:rsid w:val="007C50FE"/>
    <w:rsid w:val="007C595A"/>
    <w:rsid w:val="007C6C63"/>
    <w:rsid w:val="007D02B5"/>
    <w:rsid w:val="007D088A"/>
    <w:rsid w:val="007D1CF4"/>
    <w:rsid w:val="007D1E99"/>
    <w:rsid w:val="007D1F19"/>
    <w:rsid w:val="007D22E1"/>
    <w:rsid w:val="007D42BC"/>
    <w:rsid w:val="007D45FC"/>
    <w:rsid w:val="007D5A2B"/>
    <w:rsid w:val="007D6F75"/>
    <w:rsid w:val="007D7B21"/>
    <w:rsid w:val="007E0118"/>
    <w:rsid w:val="007E1D3C"/>
    <w:rsid w:val="007E2BBD"/>
    <w:rsid w:val="007E3ACC"/>
    <w:rsid w:val="007E586A"/>
    <w:rsid w:val="007E68E6"/>
    <w:rsid w:val="007E7420"/>
    <w:rsid w:val="007F052E"/>
    <w:rsid w:val="007F1C1A"/>
    <w:rsid w:val="007F1E6F"/>
    <w:rsid w:val="007F2235"/>
    <w:rsid w:val="007F2BB5"/>
    <w:rsid w:val="007F36CA"/>
    <w:rsid w:val="007F3A4E"/>
    <w:rsid w:val="007F46C2"/>
    <w:rsid w:val="007F51EC"/>
    <w:rsid w:val="007F5648"/>
    <w:rsid w:val="007F5676"/>
    <w:rsid w:val="007F5FE9"/>
    <w:rsid w:val="007F6A95"/>
    <w:rsid w:val="00800095"/>
    <w:rsid w:val="00800209"/>
    <w:rsid w:val="00800609"/>
    <w:rsid w:val="008020F4"/>
    <w:rsid w:val="008023B3"/>
    <w:rsid w:val="00803003"/>
    <w:rsid w:val="008037EE"/>
    <w:rsid w:val="00803EB1"/>
    <w:rsid w:val="00805EC2"/>
    <w:rsid w:val="0080696C"/>
    <w:rsid w:val="00807236"/>
    <w:rsid w:val="00810BCA"/>
    <w:rsid w:val="00811EED"/>
    <w:rsid w:val="00812671"/>
    <w:rsid w:val="00812F24"/>
    <w:rsid w:val="008132A7"/>
    <w:rsid w:val="0081386F"/>
    <w:rsid w:val="008144E3"/>
    <w:rsid w:val="00814E64"/>
    <w:rsid w:val="008221A8"/>
    <w:rsid w:val="00823ADB"/>
    <w:rsid w:val="008258FD"/>
    <w:rsid w:val="00825DCC"/>
    <w:rsid w:val="00830075"/>
    <w:rsid w:val="0083470D"/>
    <w:rsid w:val="008349DD"/>
    <w:rsid w:val="00835BDB"/>
    <w:rsid w:val="00835BF5"/>
    <w:rsid w:val="008369CC"/>
    <w:rsid w:val="0084183C"/>
    <w:rsid w:val="00842C0A"/>
    <w:rsid w:val="00844C6D"/>
    <w:rsid w:val="00844EC4"/>
    <w:rsid w:val="008469A9"/>
    <w:rsid w:val="00847917"/>
    <w:rsid w:val="00850A51"/>
    <w:rsid w:val="00855EC3"/>
    <w:rsid w:val="00855F7B"/>
    <w:rsid w:val="00861821"/>
    <w:rsid w:val="00863306"/>
    <w:rsid w:val="0086360C"/>
    <w:rsid w:val="00863FDD"/>
    <w:rsid w:val="008640D9"/>
    <w:rsid w:val="00864156"/>
    <w:rsid w:val="0086728E"/>
    <w:rsid w:val="008673A6"/>
    <w:rsid w:val="00867A45"/>
    <w:rsid w:val="00867C73"/>
    <w:rsid w:val="00867E35"/>
    <w:rsid w:val="008703B6"/>
    <w:rsid w:val="0087078A"/>
    <w:rsid w:val="0087119C"/>
    <w:rsid w:val="00872497"/>
    <w:rsid w:val="00872895"/>
    <w:rsid w:val="00873857"/>
    <w:rsid w:val="00874255"/>
    <w:rsid w:val="00874E4B"/>
    <w:rsid w:val="00874E94"/>
    <w:rsid w:val="00875E6A"/>
    <w:rsid w:val="00876A5E"/>
    <w:rsid w:val="008778E0"/>
    <w:rsid w:val="0088090C"/>
    <w:rsid w:val="00881FF5"/>
    <w:rsid w:val="00882256"/>
    <w:rsid w:val="00882A09"/>
    <w:rsid w:val="008845C7"/>
    <w:rsid w:val="00884FAA"/>
    <w:rsid w:val="00885571"/>
    <w:rsid w:val="00886306"/>
    <w:rsid w:val="008864E6"/>
    <w:rsid w:val="008869E4"/>
    <w:rsid w:val="008910F4"/>
    <w:rsid w:val="008911EF"/>
    <w:rsid w:val="00891785"/>
    <w:rsid w:val="008917E4"/>
    <w:rsid w:val="00892435"/>
    <w:rsid w:val="008924AE"/>
    <w:rsid w:val="00892532"/>
    <w:rsid w:val="008939E7"/>
    <w:rsid w:val="00893ED7"/>
    <w:rsid w:val="008968D4"/>
    <w:rsid w:val="00897306"/>
    <w:rsid w:val="008975EE"/>
    <w:rsid w:val="0089777D"/>
    <w:rsid w:val="008A0665"/>
    <w:rsid w:val="008A0F98"/>
    <w:rsid w:val="008A11C1"/>
    <w:rsid w:val="008A238A"/>
    <w:rsid w:val="008A3835"/>
    <w:rsid w:val="008A56F4"/>
    <w:rsid w:val="008A6D74"/>
    <w:rsid w:val="008A7419"/>
    <w:rsid w:val="008A7C31"/>
    <w:rsid w:val="008A7DC4"/>
    <w:rsid w:val="008B4005"/>
    <w:rsid w:val="008B421F"/>
    <w:rsid w:val="008B5D2B"/>
    <w:rsid w:val="008B60F3"/>
    <w:rsid w:val="008B6D62"/>
    <w:rsid w:val="008B6F85"/>
    <w:rsid w:val="008C0277"/>
    <w:rsid w:val="008C1BC9"/>
    <w:rsid w:val="008C2AC1"/>
    <w:rsid w:val="008C2AED"/>
    <w:rsid w:val="008C42B3"/>
    <w:rsid w:val="008C4348"/>
    <w:rsid w:val="008C5AEA"/>
    <w:rsid w:val="008C6956"/>
    <w:rsid w:val="008C6BE0"/>
    <w:rsid w:val="008D33A8"/>
    <w:rsid w:val="008D4FB8"/>
    <w:rsid w:val="008D5853"/>
    <w:rsid w:val="008D5ABF"/>
    <w:rsid w:val="008D65F0"/>
    <w:rsid w:val="008D699D"/>
    <w:rsid w:val="008E0A20"/>
    <w:rsid w:val="008E1FDE"/>
    <w:rsid w:val="008E23F2"/>
    <w:rsid w:val="008E4885"/>
    <w:rsid w:val="008E50E5"/>
    <w:rsid w:val="008E606C"/>
    <w:rsid w:val="008E656A"/>
    <w:rsid w:val="008E66F7"/>
    <w:rsid w:val="008E6AFF"/>
    <w:rsid w:val="008E78A0"/>
    <w:rsid w:val="008E791D"/>
    <w:rsid w:val="008F05AA"/>
    <w:rsid w:val="008F376C"/>
    <w:rsid w:val="008F5919"/>
    <w:rsid w:val="008F59F9"/>
    <w:rsid w:val="008F629B"/>
    <w:rsid w:val="00901D87"/>
    <w:rsid w:val="00902A8B"/>
    <w:rsid w:val="009045AB"/>
    <w:rsid w:val="00904654"/>
    <w:rsid w:val="00904825"/>
    <w:rsid w:val="009075B0"/>
    <w:rsid w:val="00907BB8"/>
    <w:rsid w:val="0091056A"/>
    <w:rsid w:val="00911600"/>
    <w:rsid w:val="009116E9"/>
    <w:rsid w:val="00912E4C"/>
    <w:rsid w:val="0091486E"/>
    <w:rsid w:val="00916EB6"/>
    <w:rsid w:val="00916F82"/>
    <w:rsid w:val="009173F9"/>
    <w:rsid w:val="00917B7B"/>
    <w:rsid w:val="009209B0"/>
    <w:rsid w:val="0092350A"/>
    <w:rsid w:val="00923CEC"/>
    <w:rsid w:val="00924DAF"/>
    <w:rsid w:val="00924F1B"/>
    <w:rsid w:val="00926757"/>
    <w:rsid w:val="00926C47"/>
    <w:rsid w:val="00930336"/>
    <w:rsid w:val="009303C5"/>
    <w:rsid w:val="00930C01"/>
    <w:rsid w:val="009316AF"/>
    <w:rsid w:val="0093183C"/>
    <w:rsid w:val="0093220A"/>
    <w:rsid w:val="00932435"/>
    <w:rsid w:val="00933989"/>
    <w:rsid w:val="00933FF0"/>
    <w:rsid w:val="0093425D"/>
    <w:rsid w:val="00934602"/>
    <w:rsid w:val="009358B3"/>
    <w:rsid w:val="00935E87"/>
    <w:rsid w:val="00936C01"/>
    <w:rsid w:val="00937684"/>
    <w:rsid w:val="00941673"/>
    <w:rsid w:val="00941E4D"/>
    <w:rsid w:val="00943FF0"/>
    <w:rsid w:val="00944C08"/>
    <w:rsid w:val="00944DF9"/>
    <w:rsid w:val="00946C17"/>
    <w:rsid w:val="0094734C"/>
    <w:rsid w:val="0095090D"/>
    <w:rsid w:val="0095126C"/>
    <w:rsid w:val="009514E3"/>
    <w:rsid w:val="0095162D"/>
    <w:rsid w:val="00951971"/>
    <w:rsid w:val="009532C1"/>
    <w:rsid w:val="00953331"/>
    <w:rsid w:val="009536FD"/>
    <w:rsid w:val="00954076"/>
    <w:rsid w:val="00954C93"/>
    <w:rsid w:val="00955396"/>
    <w:rsid w:val="00955C75"/>
    <w:rsid w:val="00956C08"/>
    <w:rsid w:val="0096077A"/>
    <w:rsid w:val="00960998"/>
    <w:rsid w:val="00960E3B"/>
    <w:rsid w:val="0096118A"/>
    <w:rsid w:val="00961760"/>
    <w:rsid w:val="00961E0B"/>
    <w:rsid w:val="00961F7D"/>
    <w:rsid w:val="009633AE"/>
    <w:rsid w:val="009657F2"/>
    <w:rsid w:val="00965867"/>
    <w:rsid w:val="00965B4B"/>
    <w:rsid w:val="00966B25"/>
    <w:rsid w:val="00970736"/>
    <w:rsid w:val="0097127B"/>
    <w:rsid w:val="0097167C"/>
    <w:rsid w:val="00973A68"/>
    <w:rsid w:val="00974B98"/>
    <w:rsid w:val="0097720F"/>
    <w:rsid w:val="00977AA2"/>
    <w:rsid w:val="009805B2"/>
    <w:rsid w:val="00980D3A"/>
    <w:rsid w:val="00982D67"/>
    <w:rsid w:val="0098387E"/>
    <w:rsid w:val="00985F88"/>
    <w:rsid w:val="00987D7D"/>
    <w:rsid w:val="0099317E"/>
    <w:rsid w:val="0099328A"/>
    <w:rsid w:val="00996C01"/>
    <w:rsid w:val="00997266"/>
    <w:rsid w:val="009A149C"/>
    <w:rsid w:val="009A1873"/>
    <w:rsid w:val="009A27CD"/>
    <w:rsid w:val="009A27E7"/>
    <w:rsid w:val="009A36A9"/>
    <w:rsid w:val="009A373F"/>
    <w:rsid w:val="009A394F"/>
    <w:rsid w:val="009A3A80"/>
    <w:rsid w:val="009A5807"/>
    <w:rsid w:val="009A77F7"/>
    <w:rsid w:val="009A7A01"/>
    <w:rsid w:val="009B0502"/>
    <w:rsid w:val="009B0A27"/>
    <w:rsid w:val="009B11EF"/>
    <w:rsid w:val="009B21F9"/>
    <w:rsid w:val="009B2F0F"/>
    <w:rsid w:val="009B3963"/>
    <w:rsid w:val="009B47E2"/>
    <w:rsid w:val="009B5983"/>
    <w:rsid w:val="009B65E0"/>
    <w:rsid w:val="009B77CF"/>
    <w:rsid w:val="009B7D6C"/>
    <w:rsid w:val="009C0499"/>
    <w:rsid w:val="009C0714"/>
    <w:rsid w:val="009C1314"/>
    <w:rsid w:val="009C189B"/>
    <w:rsid w:val="009C1BFF"/>
    <w:rsid w:val="009C3DA2"/>
    <w:rsid w:val="009C54A0"/>
    <w:rsid w:val="009C59AA"/>
    <w:rsid w:val="009C62B4"/>
    <w:rsid w:val="009C6420"/>
    <w:rsid w:val="009D1E37"/>
    <w:rsid w:val="009D22EC"/>
    <w:rsid w:val="009D2A5C"/>
    <w:rsid w:val="009D3E2D"/>
    <w:rsid w:val="009D475C"/>
    <w:rsid w:val="009D4A01"/>
    <w:rsid w:val="009D7E50"/>
    <w:rsid w:val="009E18D7"/>
    <w:rsid w:val="009E1AB4"/>
    <w:rsid w:val="009E1F14"/>
    <w:rsid w:val="009E1FD6"/>
    <w:rsid w:val="009E4232"/>
    <w:rsid w:val="009E55D9"/>
    <w:rsid w:val="009E5980"/>
    <w:rsid w:val="009E5CD6"/>
    <w:rsid w:val="009E724B"/>
    <w:rsid w:val="009E7BF3"/>
    <w:rsid w:val="009F07AA"/>
    <w:rsid w:val="009F0D64"/>
    <w:rsid w:val="009F1539"/>
    <w:rsid w:val="009F1948"/>
    <w:rsid w:val="009F2334"/>
    <w:rsid w:val="009F2653"/>
    <w:rsid w:val="009F30CD"/>
    <w:rsid w:val="009F404C"/>
    <w:rsid w:val="009F5002"/>
    <w:rsid w:val="009F50E2"/>
    <w:rsid w:val="009F5177"/>
    <w:rsid w:val="009F53D4"/>
    <w:rsid w:val="009F5438"/>
    <w:rsid w:val="009F5C41"/>
    <w:rsid w:val="009F6FC9"/>
    <w:rsid w:val="00A0069A"/>
    <w:rsid w:val="00A00E33"/>
    <w:rsid w:val="00A0112B"/>
    <w:rsid w:val="00A014D4"/>
    <w:rsid w:val="00A028A9"/>
    <w:rsid w:val="00A02CA2"/>
    <w:rsid w:val="00A02DB0"/>
    <w:rsid w:val="00A03E98"/>
    <w:rsid w:val="00A05470"/>
    <w:rsid w:val="00A06C29"/>
    <w:rsid w:val="00A07C06"/>
    <w:rsid w:val="00A101F9"/>
    <w:rsid w:val="00A10345"/>
    <w:rsid w:val="00A14E72"/>
    <w:rsid w:val="00A164DA"/>
    <w:rsid w:val="00A16835"/>
    <w:rsid w:val="00A2156B"/>
    <w:rsid w:val="00A219F9"/>
    <w:rsid w:val="00A23DF6"/>
    <w:rsid w:val="00A24114"/>
    <w:rsid w:val="00A257E5"/>
    <w:rsid w:val="00A261B7"/>
    <w:rsid w:val="00A2661E"/>
    <w:rsid w:val="00A300C6"/>
    <w:rsid w:val="00A30193"/>
    <w:rsid w:val="00A30B15"/>
    <w:rsid w:val="00A32298"/>
    <w:rsid w:val="00A324C2"/>
    <w:rsid w:val="00A3294E"/>
    <w:rsid w:val="00A34B5E"/>
    <w:rsid w:val="00A34F2E"/>
    <w:rsid w:val="00A3522D"/>
    <w:rsid w:val="00A36122"/>
    <w:rsid w:val="00A362B5"/>
    <w:rsid w:val="00A37AC3"/>
    <w:rsid w:val="00A4196F"/>
    <w:rsid w:val="00A41AE2"/>
    <w:rsid w:val="00A41F21"/>
    <w:rsid w:val="00A43C52"/>
    <w:rsid w:val="00A4454F"/>
    <w:rsid w:val="00A4466C"/>
    <w:rsid w:val="00A45480"/>
    <w:rsid w:val="00A45ED1"/>
    <w:rsid w:val="00A4708E"/>
    <w:rsid w:val="00A4711B"/>
    <w:rsid w:val="00A50A0A"/>
    <w:rsid w:val="00A50B2A"/>
    <w:rsid w:val="00A518B1"/>
    <w:rsid w:val="00A531E3"/>
    <w:rsid w:val="00A53868"/>
    <w:rsid w:val="00A53897"/>
    <w:rsid w:val="00A54A73"/>
    <w:rsid w:val="00A54AF8"/>
    <w:rsid w:val="00A6038D"/>
    <w:rsid w:val="00A6377B"/>
    <w:rsid w:val="00A64CF1"/>
    <w:rsid w:val="00A65CE1"/>
    <w:rsid w:val="00A7064F"/>
    <w:rsid w:val="00A71BC5"/>
    <w:rsid w:val="00A72585"/>
    <w:rsid w:val="00A739C6"/>
    <w:rsid w:val="00A74DCA"/>
    <w:rsid w:val="00A74F86"/>
    <w:rsid w:val="00A75400"/>
    <w:rsid w:val="00A75D95"/>
    <w:rsid w:val="00A812F1"/>
    <w:rsid w:val="00A81985"/>
    <w:rsid w:val="00A81D42"/>
    <w:rsid w:val="00A821CF"/>
    <w:rsid w:val="00A824F7"/>
    <w:rsid w:val="00A83011"/>
    <w:rsid w:val="00A834F7"/>
    <w:rsid w:val="00A83F81"/>
    <w:rsid w:val="00A84877"/>
    <w:rsid w:val="00A85004"/>
    <w:rsid w:val="00A92070"/>
    <w:rsid w:val="00A92BFA"/>
    <w:rsid w:val="00A93988"/>
    <w:rsid w:val="00A943C5"/>
    <w:rsid w:val="00A94EFD"/>
    <w:rsid w:val="00A95C87"/>
    <w:rsid w:val="00A961D7"/>
    <w:rsid w:val="00A9776F"/>
    <w:rsid w:val="00AA0F17"/>
    <w:rsid w:val="00AA40BE"/>
    <w:rsid w:val="00AA4D8A"/>
    <w:rsid w:val="00AA519F"/>
    <w:rsid w:val="00AA54DE"/>
    <w:rsid w:val="00AA5C93"/>
    <w:rsid w:val="00AA71E7"/>
    <w:rsid w:val="00AA75CA"/>
    <w:rsid w:val="00AA7843"/>
    <w:rsid w:val="00AA7BD2"/>
    <w:rsid w:val="00AB1AFE"/>
    <w:rsid w:val="00AB2732"/>
    <w:rsid w:val="00AB37AC"/>
    <w:rsid w:val="00AB4B5F"/>
    <w:rsid w:val="00AB526D"/>
    <w:rsid w:val="00AB6EE3"/>
    <w:rsid w:val="00AC0B11"/>
    <w:rsid w:val="00AC1051"/>
    <w:rsid w:val="00AC1E4C"/>
    <w:rsid w:val="00AC2803"/>
    <w:rsid w:val="00AC2D7E"/>
    <w:rsid w:val="00AC2FED"/>
    <w:rsid w:val="00AC69B7"/>
    <w:rsid w:val="00AD09D6"/>
    <w:rsid w:val="00AD16EF"/>
    <w:rsid w:val="00AD2538"/>
    <w:rsid w:val="00AD3A4A"/>
    <w:rsid w:val="00AD4BAF"/>
    <w:rsid w:val="00AD5334"/>
    <w:rsid w:val="00AD64AB"/>
    <w:rsid w:val="00AE1DBE"/>
    <w:rsid w:val="00AE40F8"/>
    <w:rsid w:val="00AE524B"/>
    <w:rsid w:val="00AF1A27"/>
    <w:rsid w:val="00AF32FD"/>
    <w:rsid w:val="00AF506D"/>
    <w:rsid w:val="00AF598B"/>
    <w:rsid w:val="00AF5998"/>
    <w:rsid w:val="00AF6C49"/>
    <w:rsid w:val="00AF6E45"/>
    <w:rsid w:val="00AF795D"/>
    <w:rsid w:val="00B0023E"/>
    <w:rsid w:val="00B0068E"/>
    <w:rsid w:val="00B01234"/>
    <w:rsid w:val="00B01530"/>
    <w:rsid w:val="00B0172C"/>
    <w:rsid w:val="00B01805"/>
    <w:rsid w:val="00B06CF0"/>
    <w:rsid w:val="00B07227"/>
    <w:rsid w:val="00B102F7"/>
    <w:rsid w:val="00B10DAB"/>
    <w:rsid w:val="00B119C3"/>
    <w:rsid w:val="00B11AFA"/>
    <w:rsid w:val="00B1273D"/>
    <w:rsid w:val="00B12B83"/>
    <w:rsid w:val="00B12F97"/>
    <w:rsid w:val="00B13F70"/>
    <w:rsid w:val="00B14175"/>
    <w:rsid w:val="00B1521F"/>
    <w:rsid w:val="00B156BF"/>
    <w:rsid w:val="00B1605E"/>
    <w:rsid w:val="00B161B6"/>
    <w:rsid w:val="00B174E1"/>
    <w:rsid w:val="00B175A8"/>
    <w:rsid w:val="00B2011D"/>
    <w:rsid w:val="00B2051C"/>
    <w:rsid w:val="00B20676"/>
    <w:rsid w:val="00B2156A"/>
    <w:rsid w:val="00B2338D"/>
    <w:rsid w:val="00B23658"/>
    <w:rsid w:val="00B247CD"/>
    <w:rsid w:val="00B24A84"/>
    <w:rsid w:val="00B256CB"/>
    <w:rsid w:val="00B25D9E"/>
    <w:rsid w:val="00B31893"/>
    <w:rsid w:val="00B32177"/>
    <w:rsid w:val="00B3240D"/>
    <w:rsid w:val="00B329DD"/>
    <w:rsid w:val="00B32B19"/>
    <w:rsid w:val="00B32F5D"/>
    <w:rsid w:val="00B3375F"/>
    <w:rsid w:val="00B34BAC"/>
    <w:rsid w:val="00B3565C"/>
    <w:rsid w:val="00B357F0"/>
    <w:rsid w:val="00B37BA8"/>
    <w:rsid w:val="00B411A7"/>
    <w:rsid w:val="00B41AB5"/>
    <w:rsid w:val="00B44F98"/>
    <w:rsid w:val="00B4578D"/>
    <w:rsid w:val="00B459DB"/>
    <w:rsid w:val="00B532F9"/>
    <w:rsid w:val="00B54739"/>
    <w:rsid w:val="00B54A8B"/>
    <w:rsid w:val="00B61075"/>
    <w:rsid w:val="00B6387C"/>
    <w:rsid w:val="00B656CF"/>
    <w:rsid w:val="00B657A9"/>
    <w:rsid w:val="00B65DFF"/>
    <w:rsid w:val="00B66476"/>
    <w:rsid w:val="00B66DCD"/>
    <w:rsid w:val="00B66E90"/>
    <w:rsid w:val="00B6799D"/>
    <w:rsid w:val="00B70BD6"/>
    <w:rsid w:val="00B72168"/>
    <w:rsid w:val="00B729EB"/>
    <w:rsid w:val="00B72DC3"/>
    <w:rsid w:val="00B72E77"/>
    <w:rsid w:val="00B7315D"/>
    <w:rsid w:val="00B74642"/>
    <w:rsid w:val="00B75504"/>
    <w:rsid w:val="00B77289"/>
    <w:rsid w:val="00B773E7"/>
    <w:rsid w:val="00B805F6"/>
    <w:rsid w:val="00B806E5"/>
    <w:rsid w:val="00B821C8"/>
    <w:rsid w:val="00B831E2"/>
    <w:rsid w:val="00B834B9"/>
    <w:rsid w:val="00B835CF"/>
    <w:rsid w:val="00B8519F"/>
    <w:rsid w:val="00B851E2"/>
    <w:rsid w:val="00B854BF"/>
    <w:rsid w:val="00B87455"/>
    <w:rsid w:val="00B8772B"/>
    <w:rsid w:val="00B87EE2"/>
    <w:rsid w:val="00B901EA"/>
    <w:rsid w:val="00B9113D"/>
    <w:rsid w:val="00B92C2A"/>
    <w:rsid w:val="00B93783"/>
    <w:rsid w:val="00B93799"/>
    <w:rsid w:val="00B93D27"/>
    <w:rsid w:val="00B9615B"/>
    <w:rsid w:val="00B970C8"/>
    <w:rsid w:val="00BA20A9"/>
    <w:rsid w:val="00BA3058"/>
    <w:rsid w:val="00BA394B"/>
    <w:rsid w:val="00BA44F2"/>
    <w:rsid w:val="00BA5DD5"/>
    <w:rsid w:val="00BA643F"/>
    <w:rsid w:val="00BA66D6"/>
    <w:rsid w:val="00BA7250"/>
    <w:rsid w:val="00BA7502"/>
    <w:rsid w:val="00BA7D5B"/>
    <w:rsid w:val="00BB39B1"/>
    <w:rsid w:val="00BB3DB0"/>
    <w:rsid w:val="00BB3F33"/>
    <w:rsid w:val="00BB4639"/>
    <w:rsid w:val="00BB47C7"/>
    <w:rsid w:val="00BB5147"/>
    <w:rsid w:val="00BB7290"/>
    <w:rsid w:val="00BC01A9"/>
    <w:rsid w:val="00BC1206"/>
    <w:rsid w:val="00BC277F"/>
    <w:rsid w:val="00BC5E42"/>
    <w:rsid w:val="00BC70AF"/>
    <w:rsid w:val="00BC7E19"/>
    <w:rsid w:val="00BD06C2"/>
    <w:rsid w:val="00BD5406"/>
    <w:rsid w:val="00BD6397"/>
    <w:rsid w:val="00BE1F8A"/>
    <w:rsid w:val="00BE2670"/>
    <w:rsid w:val="00BE5488"/>
    <w:rsid w:val="00BE59A4"/>
    <w:rsid w:val="00BE63CA"/>
    <w:rsid w:val="00BE63FE"/>
    <w:rsid w:val="00BE6505"/>
    <w:rsid w:val="00BE6ED4"/>
    <w:rsid w:val="00BF10C5"/>
    <w:rsid w:val="00BF11D6"/>
    <w:rsid w:val="00BF1D4A"/>
    <w:rsid w:val="00BF4209"/>
    <w:rsid w:val="00BF4C39"/>
    <w:rsid w:val="00BF7176"/>
    <w:rsid w:val="00BF73D3"/>
    <w:rsid w:val="00BF76B0"/>
    <w:rsid w:val="00C00491"/>
    <w:rsid w:val="00C00D00"/>
    <w:rsid w:val="00C00D42"/>
    <w:rsid w:val="00C04398"/>
    <w:rsid w:val="00C0497C"/>
    <w:rsid w:val="00C04BED"/>
    <w:rsid w:val="00C053F2"/>
    <w:rsid w:val="00C05B15"/>
    <w:rsid w:val="00C05EEF"/>
    <w:rsid w:val="00C05EFD"/>
    <w:rsid w:val="00C06025"/>
    <w:rsid w:val="00C0678C"/>
    <w:rsid w:val="00C0706B"/>
    <w:rsid w:val="00C075A3"/>
    <w:rsid w:val="00C07606"/>
    <w:rsid w:val="00C101A6"/>
    <w:rsid w:val="00C1088A"/>
    <w:rsid w:val="00C10D86"/>
    <w:rsid w:val="00C1118C"/>
    <w:rsid w:val="00C12465"/>
    <w:rsid w:val="00C1267C"/>
    <w:rsid w:val="00C12E88"/>
    <w:rsid w:val="00C143BB"/>
    <w:rsid w:val="00C14A43"/>
    <w:rsid w:val="00C15908"/>
    <w:rsid w:val="00C16E0D"/>
    <w:rsid w:val="00C17C43"/>
    <w:rsid w:val="00C21E6B"/>
    <w:rsid w:val="00C2339A"/>
    <w:rsid w:val="00C2729D"/>
    <w:rsid w:val="00C31584"/>
    <w:rsid w:val="00C319FF"/>
    <w:rsid w:val="00C33FBF"/>
    <w:rsid w:val="00C34049"/>
    <w:rsid w:val="00C3466C"/>
    <w:rsid w:val="00C34A6B"/>
    <w:rsid w:val="00C34AC5"/>
    <w:rsid w:val="00C400DF"/>
    <w:rsid w:val="00C417B4"/>
    <w:rsid w:val="00C43196"/>
    <w:rsid w:val="00C43648"/>
    <w:rsid w:val="00C44D48"/>
    <w:rsid w:val="00C44E4E"/>
    <w:rsid w:val="00C4522F"/>
    <w:rsid w:val="00C4600A"/>
    <w:rsid w:val="00C46134"/>
    <w:rsid w:val="00C50F73"/>
    <w:rsid w:val="00C51BE9"/>
    <w:rsid w:val="00C5256A"/>
    <w:rsid w:val="00C543A6"/>
    <w:rsid w:val="00C54BB7"/>
    <w:rsid w:val="00C54C1F"/>
    <w:rsid w:val="00C611E9"/>
    <w:rsid w:val="00C61C63"/>
    <w:rsid w:val="00C632B2"/>
    <w:rsid w:val="00C64972"/>
    <w:rsid w:val="00C676DC"/>
    <w:rsid w:val="00C67817"/>
    <w:rsid w:val="00C67A52"/>
    <w:rsid w:val="00C705DF"/>
    <w:rsid w:val="00C70EDF"/>
    <w:rsid w:val="00C715E9"/>
    <w:rsid w:val="00C725C6"/>
    <w:rsid w:val="00C72B55"/>
    <w:rsid w:val="00C72EA9"/>
    <w:rsid w:val="00C730A2"/>
    <w:rsid w:val="00C73377"/>
    <w:rsid w:val="00C74654"/>
    <w:rsid w:val="00C7577E"/>
    <w:rsid w:val="00C75EEA"/>
    <w:rsid w:val="00C76AC5"/>
    <w:rsid w:val="00C77242"/>
    <w:rsid w:val="00C77319"/>
    <w:rsid w:val="00C77388"/>
    <w:rsid w:val="00C822E4"/>
    <w:rsid w:val="00C82566"/>
    <w:rsid w:val="00C82600"/>
    <w:rsid w:val="00C826C6"/>
    <w:rsid w:val="00C82AD0"/>
    <w:rsid w:val="00C82C01"/>
    <w:rsid w:val="00C82D6E"/>
    <w:rsid w:val="00C856F2"/>
    <w:rsid w:val="00C872C4"/>
    <w:rsid w:val="00C9035E"/>
    <w:rsid w:val="00C91C14"/>
    <w:rsid w:val="00C924AF"/>
    <w:rsid w:val="00C928C6"/>
    <w:rsid w:val="00C92BC0"/>
    <w:rsid w:val="00C93F24"/>
    <w:rsid w:val="00C94A41"/>
    <w:rsid w:val="00C94E00"/>
    <w:rsid w:val="00C95807"/>
    <w:rsid w:val="00C9649B"/>
    <w:rsid w:val="00C9694E"/>
    <w:rsid w:val="00C975B9"/>
    <w:rsid w:val="00C97A2F"/>
    <w:rsid w:val="00C97F67"/>
    <w:rsid w:val="00CA04EF"/>
    <w:rsid w:val="00CA093A"/>
    <w:rsid w:val="00CA17B1"/>
    <w:rsid w:val="00CA1AB0"/>
    <w:rsid w:val="00CA1DF9"/>
    <w:rsid w:val="00CA2555"/>
    <w:rsid w:val="00CA3173"/>
    <w:rsid w:val="00CA3490"/>
    <w:rsid w:val="00CA47EC"/>
    <w:rsid w:val="00CA4FE7"/>
    <w:rsid w:val="00CA74DB"/>
    <w:rsid w:val="00CB0B47"/>
    <w:rsid w:val="00CB0CA0"/>
    <w:rsid w:val="00CB1756"/>
    <w:rsid w:val="00CB3372"/>
    <w:rsid w:val="00CB3437"/>
    <w:rsid w:val="00CB3AA5"/>
    <w:rsid w:val="00CB4117"/>
    <w:rsid w:val="00CB4A02"/>
    <w:rsid w:val="00CB514F"/>
    <w:rsid w:val="00CB60A2"/>
    <w:rsid w:val="00CC0894"/>
    <w:rsid w:val="00CC2D51"/>
    <w:rsid w:val="00CC4265"/>
    <w:rsid w:val="00CC4883"/>
    <w:rsid w:val="00CC5895"/>
    <w:rsid w:val="00CC5A5D"/>
    <w:rsid w:val="00CC6276"/>
    <w:rsid w:val="00CC7E1C"/>
    <w:rsid w:val="00CD0ABF"/>
    <w:rsid w:val="00CD0D27"/>
    <w:rsid w:val="00CD175B"/>
    <w:rsid w:val="00CD22BD"/>
    <w:rsid w:val="00CD379C"/>
    <w:rsid w:val="00CD3ACC"/>
    <w:rsid w:val="00CD43AC"/>
    <w:rsid w:val="00CD4E7A"/>
    <w:rsid w:val="00CD54D0"/>
    <w:rsid w:val="00CD5792"/>
    <w:rsid w:val="00CD67FF"/>
    <w:rsid w:val="00CE041B"/>
    <w:rsid w:val="00CE0FFB"/>
    <w:rsid w:val="00CE1053"/>
    <w:rsid w:val="00CE143C"/>
    <w:rsid w:val="00CE1E77"/>
    <w:rsid w:val="00CE2448"/>
    <w:rsid w:val="00CE29E7"/>
    <w:rsid w:val="00CE2B31"/>
    <w:rsid w:val="00CE3C99"/>
    <w:rsid w:val="00CE4177"/>
    <w:rsid w:val="00CE4820"/>
    <w:rsid w:val="00CE4F26"/>
    <w:rsid w:val="00CE5584"/>
    <w:rsid w:val="00CE6AA0"/>
    <w:rsid w:val="00CE7594"/>
    <w:rsid w:val="00CF08EC"/>
    <w:rsid w:val="00CF105E"/>
    <w:rsid w:val="00CF1ED0"/>
    <w:rsid w:val="00CF22BF"/>
    <w:rsid w:val="00CF539C"/>
    <w:rsid w:val="00CF554A"/>
    <w:rsid w:val="00CF5B1B"/>
    <w:rsid w:val="00CF622D"/>
    <w:rsid w:val="00D00831"/>
    <w:rsid w:val="00D023FD"/>
    <w:rsid w:val="00D0243B"/>
    <w:rsid w:val="00D02642"/>
    <w:rsid w:val="00D02966"/>
    <w:rsid w:val="00D044C1"/>
    <w:rsid w:val="00D05C9B"/>
    <w:rsid w:val="00D0616D"/>
    <w:rsid w:val="00D1149C"/>
    <w:rsid w:val="00D11741"/>
    <w:rsid w:val="00D12375"/>
    <w:rsid w:val="00D1290E"/>
    <w:rsid w:val="00D13EC2"/>
    <w:rsid w:val="00D13F84"/>
    <w:rsid w:val="00D13FC3"/>
    <w:rsid w:val="00D144DE"/>
    <w:rsid w:val="00D16240"/>
    <w:rsid w:val="00D16C51"/>
    <w:rsid w:val="00D17BC3"/>
    <w:rsid w:val="00D20C0C"/>
    <w:rsid w:val="00D21435"/>
    <w:rsid w:val="00D21603"/>
    <w:rsid w:val="00D21CB9"/>
    <w:rsid w:val="00D21F47"/>
    <w:rsid w:val="00D22E04"/>
    <w:rsid w:val="00D2350E"/>
    <w:rsid w:val="00D2467F"/>
    <w:rsid w:val="00D25B76"/>
    <w:rsid w:val="00D30039"/>
    <w:rsid w:val="00D3051B"/>
    <w:rsid w:val="00D30855"/>
    <w:rsid w:val="00D30F10"/>
    <w:rsid w:val="00D32602"/>
    <w:rsid w:val="00D34A35"/>
    <w:rsid w:val="00D352C5"/>
    <w:rsid w:val="00D35F85"/>
    <w:rsid w:val="00D36249"/>
    <w:rsid w:val="00D375E0"/>
    <w:rsid w:val="00D43888"/>
    <w:rsid w:val="00D44BD7"/>
    <w:rsid w:val="00D456AA"/>
    <w:rsid w:val="00D45785"/>
    <w:rsid w:val="00D46642"/>
    <w:rsid w:val="00D47784"/>
    <w:rsid w:val="00D5118C"/>
    <w:rsid w:val="00D514E5"/>
    <w:rsid w:val="00D533F8"/>
    <w:rsid w:val="00D53A6A"/>
    <w:rsid w:val="00D53CF2"/>
    <w:rsid w:val="00D54BA5"/>
    <w:rsid w:val="00D56089"/>
    <w:rsid w:val="00D57B27"/>
    <w:rsid w:val="00D618BA"/>
    <w:rsid w:val="00D632FE"/>
    <w:rsid w:val="00D64861"/>
    <w:rsid w:val="00D66E8A"/>
    <w:rsid w:val="00D67159"/>
    <w:rsid w:val="00D70871"/>
    <w:rsid w:val="00D71954"/>
    <w:rsid w:val="00D71B6C"/>
    <w:rsid w:val="00D71E6E"/>
    <w:rsid w:val="00D72B8A"/>
    <w:rsid w:val="00D73B17"/>
    <w:rsid w:val="00D73BAE"/>
    <w:rsid w:val="00D7486B"/>
    <w:rsid w:val="00D74C49"/>
    <w:rsid w:val="00D753DB"/>
    <w:rsid w:val="00D7663E"/>
    <w:rsid w:val="00D773C0"/>
    <w:rsid w:val="00D80E2D"/>
    <w:rsid w:val="00D8391B"/>
    <w:rsid w:val="00D83A4A"/>
    <w:rsid w:val="00D8463E"/>
    <w:rsid w:val="00D8474B"/>
    <w:rsid w:val="00D87200"/>
    <w:rsid w:val="00D909F9"/>
    <w:rsid w:val="00D90BC7"/>
    <w:rsid w:val="00D92FED"/>
    <w:rsid w:val="00D932B2"/>
    <w:rsid w:val="00D9365D"/>
    <w:rsid w:val="00D93782"/>
    <w:rsid w:val="00D94516"/>
    <w:rsid w:val="00D94750"/>
    <w:rsid w:val="00D94F59"/>
    <w:rsid w:val="00D9685D"/>
    <w:rsid w:val="00D968C6"/>
    <w:rsid w:val="00D9772B"/>
    <w:rsid w:val="00D97A27"/>
    <w:rsid w:val="00D97D59"/>
    <w:rsid w:val="00DA0B58"/>
    <w:rsid w:val="00DA1C98"/>
    <w:rsid w:val="00DA1D2E"/>
    <w:rsid w:val="00DA2E78"/>
    <w:rsid w:val="00DA357A"/>
    <w:rsid w:val="00DA42AF"/>
    <w:rsid w:val="00DA510B"/>
    <w:rsid w:val="00DA54F6"/>
    <w:rsid w:val="00DA5A07"/>
    <w:rsid w:val="00DA5AFE"/>
    <w:rsid w:val="00DA659C"/>
    <w:rsid w:val="00DA66E8"/>
    <w:rsid w:val="00DA7B97"/>
    <w:rsid w:val="00DB04BE"/>
    <w:rsid w:val="00DB08D2"/>
    <w:rsid w:val="00DB1DBD"/>
    <w:rsid w:val="00DB1F60"/>
    <w:rsid w:val="00DB2D80"/>
    <w:rsid w:val="00DB366C"/>
    <w:rsid w:val="00DB3B5A"/>
    <w:rsid w:val="00DB46BA"/>
    <w:rsid w:val="00DB4CF1"/>
    <w:rsid w:val="00DB5ECD"/>
    <w:rsid w:val="00DB7851"/>
    <w:rsid w:val="00DC00B8"/>
    <w:rsid w:val="00DC09E0"/>
    <w:rsid w:val="00DC29E7"/>
    <w:rsid w:val="00DC2B90"/>
    <w:rsid w:val="00DC4CCA"/>
    <w:rsid w:val="00DC6033"/>
    <w:rsid w:val="00DC6913"/>
    <w:rsid w:val="00DC6CE8"/>
    <w:rsid w:val="00DD1084"/>
    <w:rsid w:val="00DD14D8"/>
    <w:rsid w:val="00DD2A63"/>
    <w:rsid w:val="00DD3F74"/>
    <w:rsid w:val="00DD6782"/>
    <w:rsid w:val="00DD6BDE"/>
    <w:rsid w:val="00DE09ED"/>
    <w:rsid w:val="00DE1533"/>
    <w:rsid w:val="00DE2875"/>
    <w:rsid w:val="00DE2B0B"/>
    <w:rsid w:val="00DE3EDB"/>
    <w:rsid w:val="00DE5448"/>
    <w:rsid w:val="00DE66B3"/>
    <w:rsid w:val="00DE6FC5"/>
    <w:rsid w:val="00DE7216"/>
    <w:rsid w:val="00DF0A80"/>
    <w:rsid w:val="00DF0EA8"/>
    <w:rsid w:val="00DF269A"/>
    <w:rsid w:val="00DF2A86"/>
    <w:rsid w:val="00DF3D2F"/>
    <w:rsid w:val="00DF3F71"/>
    <w:rsid w:val="00DF4F89"/>
    <w:rsid w:val="00DF51D4"/>
    <w:rsid w:val="00DF5975"/>
    <w:rsid w:val="00DF5E82"/>
    <w:rsid w:val="00DF7539"/>
    <w:rsid w:val="00E006F5"/>
    <w:rsid w:val="00E033C3"/>
    <w:rsid w:val="00E03F87"/>
    <w:rsid w:val="00E0438E"/>
    <w:rsid w:val="00E05A0B"/>
    <w:rsid w:val="00E05EA4"/>
    <w:rsid w:val="00E06113"/>
    <w:rsid w:val="00E1081E"/>
    <w:rsid w:val="00E10DFD"/>
    <w:rsid w:val="00E10EEF"/>
    <w:rsid w:val="00E112B4"/>
    <w:rsid w:val="00E11FC7"/>
    <w:rsid w:val="00E126BA"/>
    <w:rsid w:val="00E12CCF"/>
    <w:rsid w:val="00E135C7"/>
    <w:rsid w:val="00E13EB1"/>
    <w:rsid w:val="00E17D0C"/>
    <w:rsid w:val="00E20463"/>
    <w:rsid w:val="00E2070C"/>
    <w:rsid w:val="00E20F08"/>
    <w:rsid w:val="00E20F5A"/>
    <w:rsid w:val="00E23DB0"/>
    <w:rsid w:val="00E25C4A"/>
    <w:rsid w:val="00E27C6D"/>
    <w:rsid w:val="00E27E60"/>
    <w:rsid w:val="00E33B30"/>
    <w:rsid w:val="00E34876"/>
    <w:rsid w:val="00E3644A"/>
    <w:rsid w:val="00E366F5"/>
    <w:rsid w:val="00E36AEF"/>
    <w:rsid w:val="00E37ECF"/>
    <w:rsid w:val="00E45010"/>
    <w:rsid w:val="00E45D34"/>
    <w:rsid w:val="00E50531"/>
    <w:rsid w:val="00E50AE9"/>
    <w:rsid w:val="00E50C8A"/>
    <w:rsid w:val="00E51884"/>
    <w:rsid w:val="00E51AB8"/>
    <w:rsid w:val="00E527A1"/>
    <w:rsid w:val="00E52B8F"/>
    <w:rsid w:val="00E533A5"/>
    <w:rsid w:val="00E53655"/>
    <w:rsid w:val="00E53E96"/>
    <w:rsid w:val="00E558C0"/>
    <w:rsid w:val="00E57259"/>
    <w:rsid w:val="00E57611"/>
    <w:rsid w:val="00E60687"/>
    <w:rsid w:val="00E61E72"/>
    <w:rsid w:val="00E65A59"/>
    <w:rsid w:val="00E669BE"/>
    <w:rsid w:val="00E672BD"/>
    <w:rsid w:val="00E673AA"/>
    <w:rsid w:val="00E70CE2"/>
    <w:rsid w:val="00E71F75"/>
    <w:rsid w:val="00E729EA"/>
    <w:rsid w:val="00E73F99"/>
    <w:rsid w:val="00E75E6A"/>
    <w:rsid w:val="00E768D1"/>
    <w:rsid w:val="00E771E7"/>
    <w:rsid w:val="00E81011"/>
    <w:rsid w:val="00E8117B"/>
    <w:rsid w:val="00E81FC6"/>
    <w:rsid w:val="00E839CA"/>
    <w:rsid w:val="00E85C69"/>
    <w:rsid w:val="00E85EEB"/>
    <w:rsid w:val="00E866EB"/>
    <w:rsid w:val="00E86C85"/>
    <w:rsid w:val="00E86EE1"/>
    <w:rsid w:val="00E87279"/>
    <w:rsid w:val="00E8734E"/>
    <w:rsid w:val="00E87740"/>
    <w:rsid w:val="00E87FB8"/>
    <w:rsid w:val="00E90073"/>
    <w:rsid w:val="00E90086"/>
    <w:rsid w:val="00E915A3"/>
    <w:rsid w:val="00E91C0D"/>
    <w:rsid w:val="00E9217F"/>
    <w:rsid w:val="00E95615"/>
    <w:rsid w:val="00E958A4"/>
    <w:rsid w:val="00E95F52"/>
    <w:rsid w:val="00E965D4"/>
    <w:rsid w:val="00E97973"/>
    <w:rsid w:val="00EA078E"/>
    <w:rsid w:val="00EA0AB8"/>
    <w:rsid w:val="00EA1979"/>
    <w:rsid w:val="00EA1E31"/>
    <w:rsid w:val="00EA422B"/>
    <w:rsid w:val="00EA5BAF"/>
    <w:rsid w:val="00EA612B"/>
    <w:rsid w:val="00EB1C06"/>
    <w:rsid w:val="00EB2ABE"/>
    <w:rsid w:val="00EB331D"/>
    <w:rsid w:val="00EB3AD2"/>
    <w:rsid w:val="00EB4200"/>
    <w:rsid w:val="00EB4B38"/>
    <w:rsid w:val="00EB7C6C"/>
    <w:rsid w:val="00EC1EA9"/>
    <w:rsid w:val="00EC25A3"/>
    <w:rsid w:val="00EC30A4"/>
    <w:rsid w:val="00EC31FA"/>
    <w:rsid w:val="00EC4C5E"/>
    <w:rsid w:val="00EC6791"/>
    <w:rsid w:val="00ED022D"/>
    <w:rsid w:val="00ED082F"/>
    <w:rsid w:val="00ED0F9B"/>
    <w:rsid w:val="00ED14BF"/>
    <w:rsid w:val="00ED3352"/>
    <w:rsid w:val="00ED3F9F"/>
    <w:rsid w:val="00ED4132"/>
    <w:rsid w:val="00ED4A9C"/>
    <w:rsid w:val="00ED5432"/>
    <w:rsid w:val="00ED579E"/>
    <w:rsid w:val="00ED60ED"/>
    <w:rsid w:val="00ED7624"/>
    <w:rsid w:val="00EE068B"/>
    <w:rsid w:val="00EE2E93"/>
    <w:rsid w:val="00EE3CD0"/>
    <w:rsid w:val="00EE4462"/>
    <w:rsid w:val="00EE754E"/>
    <w:rsid w:val="00EF046A"/>
    <w:rsid w:val="00EF0732"/>
    <w:rsid w:val="00EF0EBF"/>
    <w:rsid w:val="00EF0F2D"/>
    <w:rsid w:val="00EF1E9E"/>
    <w:rsid w:val="00EF2191"/>
    <w:rsid w:val="00EF2279"/>
    <w:rsid w:val="00EF43F6"/>
    <w:rsid w:val="00EF576D"/>
    <w:rsid w:val="00EF5D4B"/>
    <w:rsid w:val="00EF5E31"/>
    <w:rsid w:val="00EF672C"/>
    <w:rsid w:val="00EF6883"/>
    <w:rsid w:val="00EF76F6"/>
    <w:rsid w:val="00F011FA"/>
    <w:rsid w:val="00F02373"/>
    <w:rsid w:val="00F03CF7"/>
    <w:rsid w:val="00F10A73"/>
    <w:rsid w:val="00F10FBE"/>
    <w:rsid w:val="00F11DDD"/>
    <w:rsid w:val="00F13BD8"/>
    <w:rsid w:val="00F14600"/>
    <w:rsid w:val="00F149AB"/>
    <w:rsid w:val="00F14AE4"/>
    <w:rsid w:val="00F1572F"/>
    <w:rsid w:val="00F15FA5"/>
    <w:rsid w:val="00F16CE6"/>
    <w:rsid w:val="00F17499"/>
    <w:rsid w:val="00F17AC3"/>
    <w:rsid w:val="00F2140E"/>
    <w:rsid w:val="00F2228F"/>
    <w:rsid w:val="00F227AB"/>
    <w:rsid w:val="00F2319F"/>
    <w:rsid w:val="00F244A9"/>
    <w:rsid w:val="00F24F9D"/>
    <w:rsid w:val="00F26880"/>
    <w:rsid w:val="00F2743D"/>
    <w:rsid w:val="00F279C0"/>
    <w:rsid w:val="00F301AA"/>
    <w:rsid w:val="00F303CA"/>
    <w:rsid w:val="00F305A6"/>
    <w:rsid w:val="00F30DA0"/>
    <w:rsid w:val="00F316F1"/>
    <w:rsid w:val="00F32465"/>
    <w:rsid w:val="00F33E99"/>
    <w:rsid w:val="00F34BAA"/>
    <w:rsid w:val="00F34F32"/>
    <w:rsid w:val="00F350F7"/>
    <w:rsid w:val="00F35107"/>
    <w:rsid w:val="00F35275"/>
    <w:rsid w:val="00F359F2"/>
    <w:rsid w:val="00F36481"/>
    <w:rsid w:val="00F36FF7"/>
    <w:rsid w:val="00F406EC"/>
    <w:rsid w:val="00F41071"/>
    <w:rsid w:val="00F42BFB"/>
    <w:rsid w:val="00F43B78"/>
    <w:rsid w:val="00F43ECE"/>
    <w:rsid w:val="00F44DF7"/>
    <w:rsid w:val="00F44F3E"/>
    <w:rsid w:val="00F464C6"/>
    <w:rsid w:val="00F469CD"/>
    <w:rsid w:val="00F46D1B"/>
    <w:rsid w:val="00F500E4"/>
    <w:rsid w:val="00F50C14"/>
    <w:rsid w:val="00F51CBD"/>
    <w:rsid w:val="00F520BB"/>
    <w:rsid w:val="00F52320"/>
    <w:rsid w:val="00F544BB"/>
    <w:rsid w:val="00F562A1"/>
    <w:rsid w:val="00F56CBD"/>
    <w:rsid w:val="00F57A77"/>
    <w:rsid w:val="00F57B2F"/>
    <w:rsid w:val="00F60C54"/>
    <w:rsid w:val="00F6126F"/>
    <w:rsid w:val="00F61293"/>
    <w:rsid w:val="00F6266E"/>
    <w:rsid w:val="00F63374"/>
    <w:rsid w:val="00F656C8"/>
    <w:rsid w:val="00F66434"/>
    <w:rsid w:val="00F72216"/>
    <w:rsid w:val="00F74A3E"/>
    <w:rsid w:val="00F74C4C"/>
    <w:rsid w:val="00F76754"/>
    <w:rsid w:val="00F777D8"/>
    <w:rsid w:val="00F77E33"/>
    <w:rsid w:val="00F80144"/>
    <w:rsid w:val="00F80191"/>
    <w:rsid w:val="00F81B13"/>
    <w:rsid w:val="00F82F3F"/>
    <w:rsid w:val="00F8342A"/>
    <w:rsid w:val="00F835AB"/>
    <w:rsid w:val="00F84A7B"/>
    <w:rsid w:val="00F8611D"/>
    <w:rsid w:val="00F871A9"/>
    <w:rsid w:val="00F87E80"/>
    <w:rsid w:val="00F90EB0"/>
    <w:rsid w:val="00F926D3"/>
    <w:rsid w:val="00F92785"/>
    <w:rsid w:val="00F92E52"/>
    <w:rsid w:val="00F93B71"/>
    <w:rsid w:val="00F968FA"/>
    <w:rsid w:val="00F969EC"/>
    <w:rsid w:val="00F97595"/>
    <w:rsid w:val="00FA087C"/>
    <w:rsid w:val="00FA1BC7"/>
    <w:rsid w:val="00FA3547"/>
    <w:rsid w:val="00FA592B"/>
    <w:rsid w:val="00FA66C2"/>
    <w:rsid w:val="00FA7449"/>
    <w:rsid w:val="00FB089C"/>
    <w:rsid w:val="00FB1356"/>
    <w:rsid w:val="00FB1CFB"/>
    <w:rsid w:val="00FB3953"/>
    <w:rsid w:val="00FB40BC"/>
    <w:rsid w:val="00FB4FCE"/>
    <w:rsid w:val="00FB6CC9"/>
    <w:rsid w:val="00FB6F70"/>
    <w:rsid w:val="00FC0B7C"/>
    <w:rsid w:val="00FC335E"/>
    <w:rsid w:val="00FC3959"/>
    <w:rsid w:val="00FC3FD1"/>
    <w:rsid w:val="00FC478E"/>
    <w:rsid w:val="00FC5129"/>
    <w:rsid w:val="00FC5F1F"/>
    <w:rsid w:val="00FC69B2"/>
    <w:rsid w:val="00FC6F8C"/>
    <w:rsid w:val="00FD0890"/>
    <w:rsid w:val="00FD1530"/>
    <w:rsid w:val="00FD228B"/>
    <w:rsid w:val="00FD23E0"/>
    <w:rsid w:val="00FD35A1"/>
    <w:rsid w:val="00FD3A97"/>
    <w:rsid w:val="00FD3C4C"/>
    <w:rsid w:val="00FD3EB3"/>
    <w:rsid w:val="00FD46D4"/>
    <w:rsid w:val="00FD4E1B"/>
    <w:rsid w:val="00FD528C"/>
    <w:rsid w:val="00FD6181"/>
    <w:rsid w:val="00FD69C1"/>
    <w:rsid w:val="00FE060A"/>
    <w:rsid w:val="00FE0646"/>
    <w:rsid w:val="00FE4004"/>
    <w:rsid w:val="00FE5282"/>
    <w:rsid w:val="00FE52EC"/>
    <w:rsid w:val="00FE576B"/>
    <w:rsid w:val="00FE5C78"/>
    <w:rsid w:val="00FE5F48"/>
    <w:rsid w:val="00FE752D"/>
    <w:rsid w:val="00FE7771"/>
    <w:rsid w:val="00FE77B1"/>
    <w:rsid w:val="00FF117B"/>
    <w:rsid w:val="00FF2051"/>
    <w:rsid w:val="00FF3B80"/>
    <w:rsid w:val="00FF7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EF6466C"/>
  <w15:docId w15:val="{4EEEEA77-1AF6-49FC-9E14-55F769BA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locked="1"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uiPriority="22"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3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56A"/>
    <w:rPr>
      <w:sz w:val="24"/>
      <w:szCs w:val="24"/>
      <w:lang w:val="en-GB"/>
    </w:rPr>
  </w:style>
  <w:style w:type="paragraph" w:styleId="Heading1">
    <w:name w:val="heading 1"/>
    <w:basedOn w:val="Normal"/>
    <w:next w:val="Normal"/>
    <w:link w:val="Heading1Char"/>
    <w:qFormat/>
    <w:rsid w:val="009A394F"/>
    <w:pPr>
      <w:keepNext/>
      <w:numPr>
        <w:numId w:val="15"/>
      </w:numPr>
      <w:spacing w:before="240" w:after="60"/>
      <w:outlineLvl w:val="0"/>
    </w:pPr>
    <w:rPr>
      <w:rFonts w:ascii="Arial" w:hAnsi="Arial" w:cs="Arial"/>
      <w:b/>
      <w:bCs/>
      <w:kern w:val="32"/>
      <w:sz w:val="22"/>
      <w:szCs w:val="22"/>
      <w:lang w:val="fr-FR" w:eastAsia="x-none"/>
    </w:rPr>
  </w:style>
  <w:style w:type="paragraph" w:styleId="Heading2">
    <w:name w:val="heading 2"/>
    <w:basedOn w:val="Normal"/>
    <w:next w:val="Normal"/>
    <w:link w:val="Heading2Char"/>
    <w:qFormat/>
    <w:rsid w:val="00B31893"/>
    <w:pPr>
      <w:keepNext/>
      <w:spacing w:before="240" w:after="60"/>
      <w:outlineLvl w:val="1"/>
    </w:pPr>
    <w:rPr>
      <w:rFonts w:ascii="Arial" w:hAnsi="Arial"/>
      <w:b/>
      <w:bCs/>
      <w:i/>
      <w:iCs/>
      <w:sz w:val="28"/>
      <w:szCs w:val="28"/>
      <w:lang w:val="it-IT"/>
    </w:rPr>
  </w:style>
  <w:style w:type="paragraph" w:styleId="Heading3">
    <w:name w:val="heading 3"/>
    <w:aliases w:val="Char"/>
    <w:basedOn w:val="Normal"/>
    <w:next w:val="Normal"/>
    <w:link w:val="Heading3Char"/>
    <w:qFormat/>
    <w:rsid w:val="0025127C"/>
    <w:pPr>
      <w:keepNext/>
      <w:spacing w:before="240" w:after="60"/>
      <w:outlineLvl w:val="2"/>
    </w:pPr>
    <w:rPr>
      <w:rFonts w:ascii="Arial" w:hAnsi="Arial"/>
      <w:b/>
      <w:bCs/>
      <w:sz w:val="26"/>
      <w:szCs w:val="26"/>
      <w:lang w:val="ro-RO" w:eastAsia="ro-RO"/>
    </w:rPr>
  </w:style>
  <w:style w:type="paragraph" w:styleId="Heading4">
    <w:name w:val="heading 4"/>
    <w:basedOn w:val="Normal"/>
    <w:next w:val="Normal"/>
    <w:link w:val="Heading4Char"/>
    <w:qFormat/>
    <w:rsid w:val="00B32177"/>
    <w:pPr>
      <w:keepNext/>
      <w:spacing w:after="120"/>
      <w:ind w:firstLine="720"/>
      <w:jc w:val="both"/>
      <w:outlineLvl w:val="3"/>
    </w:pPr>
    <w:rPr>
      <w:rFonts w:ascii="Arial" w:hAnsi="Arial"/>
      <w:i/>
      <w:iCs/>
      <w:sz w:val="22"/>
      <w:szCs w:val="22"/>
      <w:lang w:val="en-AU"/>
    </w:rPr>
  </w:style>
  <w:style w:type="paragraph" w:styleId="Heading5">
    <w:name w:val="heading 5"/>
    <w:basedOn w:val="Normal"/>
    <w:next w:val="Normal"/>
    <w:link w:val="Heading5Char"/>
    <w:qFormat/>
    <w:rsid w:val="00B32177"/>
    <w:pPr>
      <w:keepNext/>
      <w:spacing w:after="120"/>
      <w:ind w:firstLine="720"/>
      <w:jc w:val="both"/>
      <w:outlineLvl w:val="4"/>
    </w:pPr>
    <w:rPr>
      <w:rFonts w:ascii="Arial" w:hAnsi="Arial"/>
      <w:b/>
      <w:bCs/>
      <w:sz w:val="26"/>
      <w:szCs w:val="26"/>
      <w:lang w:val="en-AU"/>
    </w:rPr>
  </w:style>
  <w:style w:type="paragraph" w:styleId="Heading6">
    <w:name w:val="heading 6"/>
    <w:basedOn w:val="Normal"/>
    <w:next w:val="Normal"/>
    <w:link w:val="Heading6Char"/>
    <w:qFormat/>
    <w:rsid w:val="007E0118"/>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qFormat/>
    <w:rsid w:val="007E0118"/>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qFormat/>
    <w:rsid w:val="00B32177"/>
    <w:pPr>
      <w:keepNext/>
      <w:outlineLvl w:val="7"/>
    </w:pPr>
    <w:rPr>
      <w:rFonts w:ascii="Arial" w:hAnsi="Arial"/>
      <w:b/>
      <w:bCs/>
      <w:sz w:val="22"/>
      <w:szCs w:val="22"/>
      <w:lang w:val="en-AU"/>
    </w:rPr>
  </w:style>
  <w:style w:type="paragraph" w:styleId="Heading9">
    <w:name w:val="heading 9"/>
    <w:basedOn w:val="Normal"/>
    <w:next w:val="Normal"/>
    <w:link w:val="Heading9Char"/>
    <w:qFormat/>
    <w:rsid w:val="00B32177"/>
    <w:pPr>
      <w:keepNext/>
      <w:spacing w:after="120"/>
      <w:jc w:val="both"/>
      <w:outlineLvl w:val="8"/>
    </w:pPr>
    <w:rPr>
      <w:rFonts w:ascii="Arial" w:hAnsi="Arial"/>
      <w:b/>
      <w:b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A394F"/>
    <w:rPr>
      <w:rFonts w:ascii="Arial" w:hAnsi="Arial" w:cs="Arial"/>
      <w:b/>
      <w:bCs/>
      <w:kern w:val="32"/>
      <w:sz w:val="22"/>
      <w:szCs w:val="22"/>
      <w:lang w:val="fr-FR" w:eastAsia="x-none"/>
    </w:rPr>
  </w:style>
  <w:style w:type="character" w:customStyle="1" w:styleId="Heading2Char">
    <w:name w:val="Heading 2 Char"/>
    <w:link w:val="Heading2"/>
    <w:locked/>
    <w:rsid w:val="00B31893"/>
    <w:rPr>
      <w:rFonts w:ascii="Arial" w:hAnsi="Arial"/>
      <w:b/>
      <w:bCs/>
      <w:i/>
      <w:iCs/>
      <w:sz w:val="28"/>
      <w:szCs w:val="28"/>
      <w:lang w:val="it-IT"/>
    </w:rPr>
  </w:style>
  <w:style w:type="character" w:customStyle="1" w:styleId="Heading3Char">
    <w:name w:val="Heading 3 Char"/>
    <w:aliases w:val="Char Char"/>
    <w:link w:val="Heading3"/>
    <w:locked/>
    <w:rsid w:val="0025127C"/>
    <w:rPr>
      <w:rFonts w:ascii="Arial" w:hAnsi="Arial" w:cs="Arial"/>
      <w:b/>
      <w:bCs/>
      <w:sz w:val="26"/>
      <w:szCs w:val="26"/>
      <w:lang w:val="ro-RO" w:eastAsia="ro-RO"/>
    </w:rPr>
  </w:style>
  <w:style w:type="character" w:customStyle="1" w:styleId="Heading4Char">
    <w:name w:val="Heading 4 Char"/>
    <w:link w:val="Heading4"/>
    <w:locked/>
    <w:rsid w:val="00B32177"/>
    <w:rPr>
      <w:rFonts w:ascii="Arial" w:hAnsi="Arial" w:cs="Arial"/>
      <w:i/>
      <w:iCs/>
      <w:sz w:val="22"/>
      <w:szCs w:val="22"/>
      <w:lang w:val="en-AU" w:eastAsia="en-US"/>
    </w:rPr>
  </w:style>
  <w:style w:type="character" w:customStyle="1" w:styleId="Heading5Char">
    <w:name w:val="Heading 5 Char"/>
    <w:link w:val="Heading5"/>
    <w:locked/>
    <w:rsid w:val="00B32177"/>
    <w:rPr>
      <w:rFonts w:ascii="Arial" w:hAnsi="Arial" w:cs="Arial"/>
      <w:b/>
      <w:bCs/>
      <w:sz w:val="26"/>
      <w:szCs w:val="26"/>
      <w:lang w:val="en-AU" w:eastAsia="en-US"/>
    </w:rPr>
  </w:style>
  <w:style w:type="character" w:customStyle="1" w:styleId="Heading6Char">
    <w:name w:val="Heading 6 Char"/>
    <w:link w:val="Heading6"/>
    <w:locked/>
    <w:rsid w:val="007E0118"/>
    <w:rPr>
      <w:rFonts w:ascii="Cambria" w:hAnsi="Cambria" w:cs="Cambria"/>
      <w:i/>
      <w:iCs/>
      <w:color w:val="243F60"/>
      <w:sz w:val="24"/>
      <w:szCs w:val="24"/>
    </w:rPr>
  </w:style>
  <w:style w:type="character" w:customStyle="1" w:styleId="Heading7Char">
    <w:name w:val="Heading 7 Char"/>
    <w:link w:val="Heading7"/>
    <w:locked/>
    <w:rsid w:val="007E0118"/>
    <w:rPr>
      <w:rFonts w:ascii="Cambria" w:hAnsi="Cambria" w:cs="Cambria"/>
      <w:i/>
      <w:iCs/>
      <w:color w:val="404040"/>
      <w:sz w:val="24"/>
      <w:szCs w:val="24"/>
    </w:rPr>
  </w:style>
  <w:style w:type="character" w:customStyle="1" w:styleId="Heading8Char">
    <w:name w:val="Heading 8 Char"/>
    <w:link w:val="Heading8"/>
    <w:locked/>
    <w:rsid w:val="00B32177"/>
    <w:rPr>
      <w:rFonts w:ascii="Arial" w:hAnsi="Arial" w:cs="Arial"/>
      <w:b/>
      <w:bCs/>
      <w:sz w:val="22"/>
      <w:szCs w:val="22"/>
      <w:lang w:val="en-AU" w:eastAsia="en-US"/>
    </w:rPr>
  </w:style>
  <w:style w:type="character" w:customStyle="1" w:styleId="Heading9Char">
    <w:name w:val="Heading 9 Char"/>
    <w:link w:val="Heading9"/>
    <w:locked/>
    <w:rsid w:val="00B32177"/>
    <w:rPr>
      <w:rFonts w:ascii="Arial" w:hAnsi="Arial" w:cs="Arial"/>
      <w:b/>
      <w:bCs/>
      <w:sz w:val="26"/>
      <w:szCs w:val="26"/>
      <w:lang w:val="en-AU" w:eastAsia="en-US"/>
    </w:rPr>
  </w:style>
  <w:style w:type="paragraph" w:styleId="Header">
    <w:name w:val="header"/>
    <w:aliases w:val="Κεφαλίδα 1,hd"/>
    <w:basedOn w:val="Normal"/>
    <w:link w:val="HeaderChar"/>
    <w:uiPriority w:val="99"/>
    <w:rsid w:val="009F5C41"/>
    <w:pPr>
      <w:tabs>
        <w:tab w:val="center" w:pos="4320"/>
        <w:tab w:val="right" w:pos="8640"/>
      </w:tabs>
    </w:pPr>
    <w:rPr>
      <w:lang w:val="x-none" w:eastAsia="x-none"/>
    </w:rPr>
  </w:style>
  <w:style w:type="character" w:customStyle="1" w:styleId="HeaderChar">
    <w:name w:val="Header Char"/>
    <w:aliases w:val="Κεφαλίδα 1 Char,hd Char"/>
    <w:link w:val="Header"/>
    <w:uiPriority w:val="99"/>
    <w:locked/>
    <w:rsid w:val="00051BEF"/>
    <w:rPr>
      <w:sz w:val="24"/>
      <w:szCs w:val="24"/>
    </w:rPr>
  </w:style>
  <w:style w:type="paragraph" w:customStyle="1" w:styleId="BuletLitere">
    <w:name w:val="BuletLitere"/>
    <w:rsid w:val="009F5C41"/>
    <w:pPr>
      <w:numPr>
        <w:numId w:val="3"/>
      </w:numPr>
      <w:tabs>
        <w:tab w:val="clear" w:pos="1304"/>
        <w:tab w:val="num" w:pos="1758"/>
      </w:tabs>
      <w:spacing w:before="120"/>
      <w:ind w:left="1758" w:hanging="454"/>
      <w:jc w:val="both"/>
    </w:pPr>
    <w:rPr>
      <w:rFonts w:ascii="Arial" w:hAnsi="Arial" w:cs="Arial"/>
      <w:sz w:val="24"/>
      <w:szCs w:val="24"/>
      <w:lang w:val="ro-RO"/>
    </w:rPr>
  </w:style>
  <w:style w:type="paragraph" w:customStyle="1" w:styleId="Subtitlu">
    <w:name w:val="Subtitlu"/>
    <w:basedOn w:val="Heading2"/>
    <w:uiPriority w:val="99"/>
    <w:rsid w:val="009F5C41"/>
    <w:pPr>
      <w:pBdr>
        <w:top w:val="double" w:sz="4" w:space="1" w:color="auto"/>
        <w:left w:val="double" w:sz="4" w:space="1" w:color="auto"/>
        <w:bottom w:val="double" w:sz="4" w:space="1" w:color="auto"/>
        <w:right w:val="double" w:sz="4" w:space="1" w:color="auto"/>
      </w:pBdr>
      <w:shd w:val="clear" w:color="auto" w:fill="A0C597"/>
      <w:tabs>
        <w:tab w:val="left" w:pos="1304"/>
      </w:tabs>
      <w:spacing w:after="200"/>
      <w:ind w:right="58"/>
    </w:pPr>
    <w:rPr>
      <w:i w:val="0"/>
      <w:iCs w:val="0"/>
      <w:caps/>
      <w:sz w:val="24"/>
      <w:szCs w:val="24"/>
      <w:lang w:val="en-US"/>
    </w:rPr>
  </w:style>
  <w:style w:type="paragraph" w:customStyle="1" w:styleId="Subsubtitlu">
    <w:name w:val="Subsubtitlu"/>
    <w:basedOn w:val="Subtitlu"/>
    <w:rsid w:val="009F5C41"/>
    <w:pPr>
      <w:numPr>
        <w:ilvl w:val="2"/>
        <w:numId w:val="3"/>
      </w:numPr>
      <w:pBdr>
        <w:top w:val="single" w:sz="2" w:space="1" w:color="333333"/>
        <w:left w:val="single" w:sz="2" w:space="1" w:color="333333"/>
        <w:bottom w:val="single" w:sz="2" w:space="1" w:color="333333"/>
        <w:right w:val="single" w:sz="2" w:space="1" w:color="333333"/>
      </w:pBdr>
      <w:tabs>
        <w:tab w:val="clear" w:pos="1304"/>
        <w:tab w:val="num" w:pos="2250"/>
      </w:tabs>
      <w:spacing w:after="120"/>
    </w:pPr>
    <w:rPr>
      <w:caps w:val="0"/>
      <w:sz w:val="22"/>
      <w:szCs w:val="22"/>
    </w:rPr>
  </w:style>
  <w:style w:type="paragraph" w:customStyle="1" w:styleId="SubSubSubTitlu">
    <w:name w:val="SubSubSubTitlu"/>
    <w:basedOn w:val="Subsubtitlu"/>
    <w:rsid w:val="009F5C41"/>
    <w:pPr>
      <w:numPr>
        <w:ilvl w:val="3"/>
        <w:numId w:val="2"/>
      </w:numPr>
      <w:pBdr>
        <w:top w:val="single" w:sz="2" w:space="1" w:color="000000"/>
        <w:left w:val="single" w:sz="2" w:space="1" w:color="000000"/>
        <w:bottom w:val="single" w:sz="2" w:space="1" w:color="000000"/>
        <w:right w:val="single" w:sz="2" w:space="1" w:color="000000"/>
      </w:pBdr>
      <w:shd w:val="clear" w:color="auto" w:fill="CCCEE6"/>
      <w:tabs>
        <w:tab w:val="num" w:pos="720"/>
      </w:tabs>
      <w:spacing w:after="60"/>
      <w:ind w:left="648" w:hanging="648"/>
    </w:pPr>
    <w:rPr>
      <w:b w:val="0"/>
      <w:bCs w:val="0"/>
      <w:i/>
      <w:iCs/>
    </w:rPr>
  </w:style>
  <w:style w:type="paragraph" w:customStyle="1" w:styleId="Titlucapitol">
    <w:name w:val="Titlu capitol"/>
    <w:rsid w:val="009F5C41"/>
    <w:pPr>
      <w:keepNext/>
      <w:numPr>
        <w:numId w:val="2"/>
      </w:numPr>
      <w:pBdr>
        <w:top w:val="double" w:sz="2" w:space="1" w:color="auto"/>
        <w:left w:val="double" w:sz="2" w:space="1" w:color="auto"/>
        <w:bottom w:val="double" w:sz="2" w:space="1" w:color="auto"/>
        <w:right w:val="double" w:sz="2" w:space="1" w:color="auto"/>
      </w:pBdr>
      <w:shd w:val="clear" w:color="auto" w:fill="000054"/>
      <w:tabs>
        <w:tab w:val="clear" w:pos="990"/>
        <w:tab w:val="num" w:pos="1304"/>
      </w:tabs>
      <w:spacing w:before="240" w:after="200"/>
      <w:ind w:left="1304" w:right="57" w:hanging="1304"/>
      <w:outlineLvl w:val="0"/>
    </w:pPr>
    <w:rPr>
      <w:rFonts w:ascii="Arial" w:hAnsi="Arial" w:cs="Arial"/>
      <w:b/>
      <w:bCs/>
      <w:caps/>
      <w:color w:val="FFFFFF"/>
      <w:sz w:val="28"/>
      <w:szCs w:val="28"/>
    </w:rPr>
  </w:style>
  <w:style w:type="paragraph" w:customStyle="1" w:styleId="BuletNumere">
    <w:name w:val="BuletNumere"/>
    <w:basedOn w:val="Normal"/>
    <w:rsid w:val="009F5C41"/>
    <w:pPr>
      <w:tabs>
        <w:tab w:val="left" w:pos="1304"/>
      </w:tabs>
      <w:spacing w:before="60" w:after="60"/>
    </w:pPr>
    <w:rPr>
      <w:rFonts w:ascii="Arial" w:hAnsi="Arial" w:cs="Arial"/>
      <w:sz w:val="22"/>
      <w:szCs w:val="22"/>
      <w:lang w:val="it-IT"/>
    </w:rPr>
  </w:style>
  <w:style w:type="paragraph" w:customStyle="1" w:styleId="SubSubSubSubTitluChar">
    <w:name w:val="SubSubSubSubTitlu Char"/>
    <w:basedOn w:val="SubSubSubTitlu"/>
    <w:next w:val="Normal"/>
    <w:rsid w:val="009F5C41"/>
    <w:pPr>
      <w:numPr>
        <w:ilvl w:val="4"/>
      </w:numPr>
      <w:pBdr>
        <w:top w:val="single" w:sz="2" w:space="1" w:color="auto"/>
        <w:left w:val="single" w:sz="2" w:space="1" w:color="auto"/>
        <w:bottom w:val="single" w:sz="2" w:space="1" w:color="auto"/>
        <w:right w:val="single" w:sz="2" w:space="1" w:color="auto"/>
      </w:pBdr>
      <w:shd w:val="clear" w:color="auto" w:fill="E3E4F1"/>
      <w:tabs>
        <w:tab w:val="num" w:pos="1440"/>
        <w:tab w:val="num" w:pos="2250"/>
      </w:tabs>
      <w:ind w:left="1152" w:hanging="792"/>
    </w:pPr>
  </w:style>
  <w:style w:type="paragraph" w:customStyle="1" w:styleId="Normalplus1">
    <w:name w:val="Normal plus 1"/>
    <w:basedOn w:val="Normal"/>
    <w:rsid w:val="009F5C41"/>
    <w:pPr>
      <w:spacing w:before="260" w:line="240" w:lineRule="atLeast"/>
    </w:pPr>
    <w:rPr>
      <w:rFonts w:ascii="Arial" w:hAnsi="Arial" w:cs="Arial"/>
      <w:sz w:val="22"/>
      <w:szCs w:val="22"/>
    </w:rPr>
  </w:style>
  <w:style w:type="paragraph" w:customStyle="1" w:styleId="StyleSubtitluLinespacing15lines">
    <w:name w:val="Style Subtitlu + Line spacing:  1.5 lines"/>
    <w:basedOn w:val="Subtitlu"/>
    <w:rsid w:val="009F5C41"/>
    <w:pPr>
      <w:pBdr>
        <w:top w:val="single" w:sz="2" w:space="1" w:color="333333" w:shadow="1"/>
        <w:left w:val="single" w:sz="2" w:space="4" w:color="333333" w:shadow="1"/>
        <w:bottom w:val="single" w:sz="2" w:space="1" w:color="333333" w:shadow="1"/>
        <w:right w:val="single" w:sz="2" w:space="4" w:color="333333" w:shadow="1"/>
      </w:pBdr>
      <w:shd w:val="clear" w:color="auto" w:fill="B7D3B1"/>
      <w:tabs>
        <w:tab w:val="clear" w:pos="1304"/>
        <w:tab w:val="num" w:pos="338"/>
      </w:tabs>
      <w:spacing w:line="360" w:lineRule="auto"/>
      <w:ind w:left="1134" w:hanging="1134"/>
    </w:pPr>
    <w:rPr>
      <w:rFonts w:ascii="Arial Bold" w:hAnsi="Arial Bold" w:cs="Arial Bold"/>
    </w:rPr>
  </w:style>
  <w:style w:type="character" w:customStyle="1" w:styleId="do1">
    <w:name w:val="do1"/>
    <w:rsid w:val="0025127C"/>
    <w:rPr>
      <w:b/>
      <w:bCs/>
      <w:sz w:val="26"/>
      <w:szCs w:val="26"/>
    </w:rPr>
  </w:style>
  <w:style w:type="paragraph" w:styleId="BodyTextIndent3">
    <w:name w:val="Body Text Indent 3"/>
    <w:basedOn w:val="Normal"/>
    <w:link w:val="BodyTextIndent3Char"/>
    <w:rsid w:val="0025127C"/>
    <w:pPr>
      <w:spacing w:after="120"/>
      <w:ind w:left="360"/>
    </w:pPr>
    <w:rPr>
      <w:sz w:val="16"/>
      <w:szCs w:val="16"/>
      <w:lang w:eastAsia="x-none"/>
    </w:rPr>
  </w:style>
  <w:style w:type="character" w:customStyle="1" w:styleId="BodyTextIndent3Char">
    <w:name w:val="Body Text Indent 3 Char"/>
    <w:link w:val="BodyTextIndent3"/>
    <w:locked/>
    <w:rsid w:val="00F81B13"/>
    <w:rPr>
      <w:sz w:val="16"/>
      <w:szCs w:val="16"/>
      <w:lang w:val="en-GB"/>
    </w:rPr>
  </w:style>
  <w:style w:type="character" w:customStyle="1" w:styleId="ln2tlinie">
    <w:name w:val="ln2tlinie"/>
    <w:basedOn w:val="DefaultParagraphFont"/>
    <w:rsid w:val="0025127C"/>
  </w:style>
  <w:style w:type="paragraph" w:styleId="Footer">
    <w:name w:val="footer"/>
    <w:basedOn w:val="Normal"/>
    <w:link w:val="FooterChar"/>
    <w:rsid w:val="00356F3E"/>
    <w:pPr>
      <w:tabs>
        <w:tab w:val="center" w:pos="4320"/>
        <w:tab w:val="right" w:pos="8640"/>
      </w:tabs>
    </w:pPr>
    <w:rPr>
      <w:lang w:eastAsia="x-none"/>
    </w:rPr>
  </w:style>
  <w:style w:type="character" w:customStyle="1" w:styleId="FooterChar">
    <w:name w:val="Footer Char"/>
    <w:link w:val="Footer"/>
    <w:locked/>
    <w:rsid w:val="002561DA"/>
    <w:rPr>
      <w:sz w:val="24"/>
      <w:szCs w:val="24"/>
      <w:lang w:val="en-GB"/>
    </w:rPr>
  </w:style>
  <w:style w:type="paragraph" w:customStyle="1" w:styleId="liniute0">
    <w:name w:val="liniute"/>
    <w:basedOn w:val="Normal"/>
    <w:uiPriority w:val="99"/>
    <w:rsid w:val="00DD3F74"/>
    <w:pPr>
      <w:widowControl w:val="0"/>
      <w:numPr>
        <w:numId w:val="1"/>
      </w:numPr>
      <w:tabs>
        <w:tab w:val="left" w:pos="851"/>
      </w:tabs>
      <w:adjustRightInd w:val="0"/>
      <w:spacing w:line="360" w:lineRule="auto"/>
      <w:jc w:val="both"/>
      <w:textAlignment w:val="baseline"/>
    </w:pPr>
    <w:rPr>
      <w:rFonts w:ascii="Arial" w:hAnsi="Arial" w:cs="Arial"/>
      <w:sz w:val="22"/>
      <w:szCs w:val="22"/>
    </w:rPr>
  </w:style>
  <w:style w:type="paragraph" w:styleId="NormalWeb">
    <w:name w:val="Normal (Web)"/>
    <w:basedOn w:val="Normal"/>
    <w:rsid w:val="00D34A35"/>
    <w:rPr>
      <w:rFonts w:ascii="Verdana" w:hAnsi="Verdana" w:cs="Verdana"/>
      <w:color w:val="000000"/>
      <w:sz w:val="10"/>
      <w:szCs w:val="10"/>
      <w:lang w:val="en-US"/>
    </w:rPr>
  </w:style>
  <w:style w:type="character" w:styleId="Hyperlink">
    <w:name w:val="Hyperlink"/>
    <w:uiPriority w:val="99"/>
    <w:rsid w:val="000D7E6F"/>
    <w:rPr>
      <w:color w:val="0000FF"/>
      <w:u w:val="single"/>
    </w:rPr>
  </w:style>
  <w:style w:type="paragraph" w:styleId="BalloonText">
    <w:name w:val="Balloon Text"/>
    <w:basedOn w:val="Normal"/>
    <w:link w:val="BalloonTextChar"/>
    <w:rsid w:val="00051BEF"/>
    <w:rPr>
      <w:rFonts w:ascii="Tahoma" w:hAnsi="Tahoma"/>
      <w:sz w:val="16"/>
      <w:szCs w:val="16"/>
      <w:lang w:eastAsia="x-none"/>
    </w:rPr>
  </w:style>
  <w:style w:type="character" w:customStyle="1" w:styleId="BalloonTextChar">
    <w:name w:val="Balloon Text Char"/>
    <w:link w:val="BalloonText"/>
    <w:locked/>
    <w:rsid w:val="00051BEF"/>
    <w:rPr>
      <w:rFonts w:ascii="Tahoma" w:hAnsi="Tahoma" w:cs="Tahoma"/>
      <w:sz w:val="16"/>
      <w:szCs w:val="16"/>
      <w:lang w:val="en-GB"/>
    </w:rPr>
  </w:style>
  <w:style w:type="paragraph" w:styleId="BodyText2">
    <w:name w:val="Body Text 2"/>
    <w:basedOn w:val="Normal"/>
    <w:link w:val="BodyText2Char"/>
    <w:rsid w:val="00A4196F"/>
    <w:pPr>
      <w:spacing w:after="120" w:line="480" w:lineRule="auto"/>
    </w:pPr>
    <w:rPr>
      <w:lang w:eastAsia="x-none"/>
    </w:rPr>
  </w:style>
  <w:style w:type="character" w:customStyle="1" w:styleId="BodyText2Char">
    <w:name w:val="Body Text 2 Char"/>
    <w:link w:val="BodyText2"/>
    <w:locked/>
    <w:rsid w:val="00A4196F"/>
    <w:rPr>
      <w:sz w:val="24"/>
      <w:szCs w:val="24"/>
      <w:lang w:val="en-GB"/>
    </w:rPr>
  </w:style>
  <w:style w:type="paragraph" w:styleId="ListParagraph">
    <w:name w:val="List Paragraph"/>
    <w:aliases w:val="List_Paragraph,Multilevel para_II,Paragraph,Citation List,ANNEX,Bullet,bullet,bu,b,bullet1,B,b1,body,b Char Char Char,b Char Char Char Char Char Char,b Char Char,Body Char1 Char1,b Char Char Char Char Char Char Char Char,Normal bullet 2"/>
    <w:basedOn w:val="Normal"/>
    <w:link w:val="ListParagraphChar"/>
    <w:uiPriority w:val="34"/>
    <w:qFormat/>
    <w:rsid w:val="0035775F"/>
    <w:pPr>
      <w:ind w:left="720"/>
    </w:pPr>
  </w:style>
  <w:style w:type="paragraph" w:customStyle="1" w:styleId="Normalarial">
    <w:name w:val="Normal+arial"/>
    <w:basedOn w:val="Normal"/>
    <w:link w:val="NormalarialChar"/>
    <w:rsid w:val="00567916"/>
    <w:pPr>
      <w:overflowPunct w:val="0"/>
      <w:autoSpaceDE w:val="0"/>
      <w:autoSpaceDN w:val="0"/>
      <w:adjustRightInd w:val="0"/>
      <w:spacing w:line="360" w:lineRule="auto"/>
      <w:ind w:firstLine="540"/>
      <w:textAlignment w:val="baseline"/>
    </w:pPr>
    <w:rPr>
      <w:rFonts w:ascii="Arial" w:hAnsi="Arial"/>
      <w:lang w:val="ro-RO" w:eastAsia="x-none"/>
    </w:rPr>
  </w:style>
  <w:style w:type="character" w:customStyle="1" w:styleId="NormalarialChar">
    <w:name w:val="Normal+arial Char"/>
    <w:link w:val="Normalarial"/>
    <w:locked/>
    <w:rsid w:val="00567916"/>
    <w:rPr>
      <w:rFonts w:ascii="Arial" w:hAnsi="Arial" w:cs="Arial"/>
      <w:sz w:val="24"/>
      <w:szCs w:val="24"/>
      <w:lang w:val="ro-RO"/>
    </w:rPr>
  </w:style>
  <w:style w:type="character" w:customStyle="1" w:styleId="TITLULUCRARE">
    <w:name w:val="TITLU LUCRARE"/>
    <w:rsid w:val="00567916"/>
    <w:rPr>
      <w:rFonts w:ascii="Times New Roman" w:hAnsi="Times New Roman" w:cs="Times New Roman"/>
      <w:b/>
      <w:bCs/>
      <w:caps/>
      <w:color w:val="808080"/>
      <w:sz w:val="36"/>
      <w:szCs w:val="36"/>
    </w:rPr>
  </w:style>
  <w:style w:type="paragraph" w:styleId="BodyTextIndent">
    <w:name w:val="Body Text Indent"/>
    <w:basedOn w:val="Normal"/>
    <w:link w:val="BodyTextIndentChar"/>
    <w:rsid w:val="00AD16EF"/>
    <w:pPr>
      <w:spacing w:after="120"/>
      <w:ind w:left="360"/>
    </w:pPr>
    <w:rPr>
      <w:lang w:eastAsia="x-none"/>
    </w:rPr>
  </w:style>
  <w:style w:type="character" w:customStyle="1" w:styleId="BodyTextIndentChar">
    <w:name w:val="Body Text Indent Char"/>
    <w:link w:val="BodyTextIndent"/>
    <w:locked/>
    <w:rsid w:val="00AD16EF"/>
    <w:rPr>
      <w:sz w:val="24"/>
      <w:szCs w:val="24"/>
      <w:lang w:val="en-GB"/>
    </w:rPr>
  </w:style>
  <w:style w:type="paragraph" w:customStyle="1" w:styleId="xl55">
    <w:name w:val="xl55"/>
    <w:basedOn w:val="Normal"/>
    <w:rsid w:val="00267191"/>
    <w:pPr>
      <w:pBdr>
        <w:bottom w:val="single" w:sz="4" w:space="0" w:color="auto"/>
        <w:right w:val="single" w:sz="4" w:space="0" w:color="auto"/>
      </w:pBdr>
      <w:spacing w:before="100" w:beforeAutospacing="1" w:after="100" w:afterAutospacing="1"/>
    </w:pPr>
    <w:rPr>
      <w:rFonts w:eastAsia="Arial Unicode MS"/>
      <w:lang w:val="en-US"/>
    </w:rPr>
  </w:style>
  <w:style w:type="paragraph" w:styleId="BodyText">
    <w:name w:val="Body Text"/>
    <w:basedOn w:val="Normal"/>
    <w:link w:val="BodyTextChar"/>
    <w:rsid w:val="008F59F9"/>
    <w:pPr>
      <w:spacing w:after="120"/>
    </w:pPr>
    <w:rPr>
      <w:lang w:eastAsia="x-none"/>
    </w:rPr>
  </w:style>
  <w:style w:type="character" w:customStyle="1" w:styleId="BodyTextChar">
    <w:name w:val="Body Text Char"/>
    <w:link w:val="BodyText"/>
    <w:locked/>
    <w:rsid w:val="008F59F9"/>
    <w:rPr>
      <w:sz w:val="24"/>
      <w:szCs w:val="24"/>
      <w:lang w:val="en-GB"/>
    </w:rPr>
  </w:style>
  <w:style w:type="character" w:customStyle="1" w:styleId="Bodytext0">
    <w:name w:val="Body text_"/>
    <w:link w:val="Bodytext1"/>
    <w:locked/>
    <w:rsid w:val="00424264"/>
    <w:rPr>
      <w:rFonts w:ascii="Arial" w:hAnsi="Arial" w:cs="Arial"/>
      <w:sz w:val="23"/>
      <w:szCs w:val="23"/>
      <w:shd w:val="clear" w:color="auto" w:fill="FFFFFF"/>
    </w:rPr>
  </w:style>
  <w:style w:type="paragraph" w:customStyle="1" w:styleId="Bodytext1">
    <w:name w:val="Body text1"/>
    <w:basedOn w:val="Normal"/>
    <w:link w:val="Bodytext0"/>
    <w:rsid w:val="00424264"/>
    <w:pPr>
      <w:shd w:val="clear" w:color="auto" w:fill="FFFFFF"/>
      <w:spacing w:line="493" w:lineRule="exact"/>
      <w:ind w:hanging="740"/>
    </w:pPr>
    <w:rPr>
      <w:rFonts w:ascii="Arial" w:hAnsi="Arial"/>
      <w:sz w:val="23"/>
      <w:szCs w:val="23"/>
      <w:lang w:val="x-none" w:eastAsia="x-none"/>
    </w:rPr>
  </w:style>
  <w:style w:type="character" w:customStyle="1" w:styleId="Heading40">
    <w:name w:val="Heading #4_"/>
    <w:link w:val="Heading41"/>
    <w:locked/>
    <w:rsid w:val="00424264"/>
    <w:rPr>
      <w:rFonts w:ascii="Arial" w:hAnsi="Arial" w:cs="Arial"/>
      <w:b/>
      <w:bCs/>
      <w:sz w:val="23"/>
      <w:szCs w:val="23"/>
      <w:shd w:val="clear" w:color="auto" w:fill="FFFFFF"/>
    </w:rPr>
  </w:style>
  <w:style w:type="paragraph" w:customStyle="1" w:styleId="Heading41">
    <w:name w:val="Heading #41"/>
    <w:basedOn w:val="Normal"/>
    <w:link w:val="Heading40"/>
    <w:rsid w:val="00424264"/>
    <w:pPr>
      <w:shd w:val="clear" w:color="auto" w:fill="FFFFFF"/>
      <w:spacing w:before="780" w:line="558" w:lineRule="exact"/>
      <w:ind w:hanging="340"/>
      <w:outlineLvl w:val="3"/>
    </w:pPr>
    <w:rPr>
      <w:rFonts w:ascii="Arial" w:hAnsi="Arial"/>
      <w:b/>
      <w:bCs/>
      <w:sz w:val="23"/>
      <w:szCs w:val="23"/>
      <w:lang w:val="x-none" w:eastAsia="x-none"/>
    </w:rPr>
  </w:style>
  <w:style w:type="character" w:customStyle="1" w:styleId="Heading422">
    <w:name w:val="Heading #422"/>
    <w:rsid w:val="00424264"/>
    <w:rPr>
      <w:rFonts w:ascii="Arial" w:hAnsi="Arial" w:cs="Arial"/>
      <w:spacing w:val="0"/>
      <w:sz w:val="23"/>
      <w:szCs w:val="23"/>
    </w:rPr>
  </w:style>
  <w:style w:type="character" w:customStyle="1" w:styleId="st1">
    <w:name w:val="st1"/>
    <w:rsid w:val="00424264"/>
    <w:rPr>
      <w:rFonts w:ascii="Times New Roman" w:hAnsi="Times New Roman" w:cs="Times New Roman"/>
    </w:rPr>
  </w:style>
  <w:style w:type="character" w:styleId="Strong">
    <w:name w:val="Strong"/>
    <w:uiPriority w:val="22"/>
    <w:qFormat/>
    <w:rsid w:val="00424264"/>
    <w:rPr>
      <w:b/>
      <w:bCs/>
    </w:rPr>
  </w:style>
  <w:style w:type="paragraph" w:styleId="ListBullet">
    <w:name w:val="List Bullet"/>
    <w:basedOn w:val="Normal"/>
    <w:link w:val="ListBulletChar"/>
    <w:rsid w:val="007E0118"/>
    <w:pPr>
      <w:numPr>
        <w:numId w:val="4"/>
      </w:numPr>
      <w:tabs>
        <w:tab w:val="num" w:pos="360"/>
      </w:tabs>
      <w:spacing w:after="120"/>
      <w:ind w:left="360"/>
    </w:pPr>
    <w:rPr>
      <w:rFonts w:ascii="Arial" w:hAnsi="Arial"/>
      <w:sz w:val="20"/>
      <w:szCs w:val="20"/>
      <w:lang w:eastAsia="x-none"/>
    </w:rPr>
  </w:style>
  <w:style w:type="character" w:customStyle="1" w:styleId="ListBulletChar">
    <w:name w:val="List Bullet Char"/>
    <w:link w:val="ListBullet"/>
    <w:locked/>
    <w:rsid w:val="00B32177"/>
    <w:rPr>
      <w:rFonts w:ascii="Arial" w:hAnsi="Arial"/>
      <w:lang w:val="en-GB" w:eastAsia="x-none"/>
    </w:rPr>
  </w:style>
  <w:style w:type="paragraph" w:styleId="BodyTextIndent2">
    <w:name w:val="Body Text Indent 2"/>
    <w:basedOn w:val="Normal"/>
    <w:link w:val="BodyTextIndent2Char"/>
    <w:rsid w:val="007E0118"/>
    <w:pPr>
      <w:spacing w:after="120" w:line="480" w:lineRule="auto"/>
      <w:ind w:left="360"/>
    </w:pPr>
    <w:rPr>
      <w:lang w:val="x-none" w:eastAsia="x-none"/>
    </w:rPr>
  </w:style>
  <w:style w:type="character" w:customStyle="1" w:styleId="BodyTextIndent2Char">
    <w:name w:val="Body Text Indent 2 Char"/>
    <w:link w:val="BodyTextIndent2"/>
    <w:locked/>
    <w:rsid w:val="007E0118"/>
    <w:rPr>
      <w:sz w:val="24"/>
      <w:szCs w:val="24"/>
    </w:rPr>
  </w:style>
  <w:style w:type="character" w:customStyle="1" w:styleId="NORMALChar">
    <w:name w:val="NORMAL Char"/>
    <w:link w:val="Normal1"/>
    <w:locked/>
    <w:rsid w:val="007E0118"/>
    <w:rPr>
      <w:rFonts w:ascii="Arial" w:hAnsi="Arial" w:cs="Arial"/>
      <w:lang w:val="en-US" w:eastAsia="en-US" w:bidi="ar-SA"/>
    </w:rPr>
  </w:style>
  <w:style w:type="paragraph" w:customStyle="1" w:styleId="Normal1">
    <w:name w:val="Normal1"/>
    <w:link w:val="NORMALChar"/>
    <w:rsid w:val="007E0118"/>
    <w:pPr>
      <w:spacing w:line="360" w:lineRule="auto"/>
      <w:ind w:left="936"/>
      <w:jc w:val="both"/>
    </w:pPr>
    <w:rPr>
      <w:rFonts w:ascii="Arial" w:hAnsi="Arial" w:cs="Arial"/>
    </w:rPr>
  </w:style>
  <w:style w:type="paragraph" w:customStyle="1" w:styleId="buleturi">
    <w:name w:val="buleturi"/>
    <w:basedOn w:val="Normal"/>
    <w:rsid w:val="007E0118"/>
    <w:pPr>
      <w:numPr>
        <w:numId w:val="5"/>
      </w:numPr>
      <w:tabs>
        <w:tab w:val="clear" w:pos="360"/>
        <w:tab w:val="num" w:pos="720"/>
        <w:tab w:val="left" w:pos="1134"/>
      </w:tabs>
      <w:spacing w:line="360" w:lineRule="auto"/>
      <w:ind w:left="720"/>
      <w:jc w:val="both"/>
    </w:pPr>
    <w:rPr>
      <w:rFonts w:ascii="Arial" w:hAnsi="Arial" w:cs="Arial"/>
      <w:sz w:val="22"/>
      <w:szCs w:val="22"/>
      <w:lang w:val="en-US"/>
    </w:rPr>
  </w:style>
  <w:style w:type="paragraph" w:styleId="BodyText3">
    <w:name w:val="Body Text 3"/>
    <w:basedOn w:val="Normal"/>
    <w:link w:val="BodyText3Char"/>
    <w:rsid w:val="00E57611"/>
    <w:pPr>
      <w:spacing w:after="120"/>
    </w:pPr>
    <w:rPr>
      <w:rFonts w:ascii="Arial" w:hAnsi="Arial"/>
      <w:sz w:val="16"/>
      <w:szCs w:val="16"/>
      <w:lang w:val="x-none" w:eastAsia="x-none"/>
    </w:rPr>
  </w:style>
  <w:style w:type="character" w:customStyle="1" w:styleId="BodyText3Char">
    <w:name w:val="Body Text 3 Char"/>
    <w:link w:val="BodyText3"/>
    <w:locked/>
    <w:rsid w:val="00E57611"/>
    <w:rPr>
      <w:rFonts w:ascii="Arial" w:hAnsi="Arial" w:cs="Arial"/>
      <w:sz w:val="16"/>
      <w:szCs w:val="16"/>
    </w:rPr>
  </w:style>
  <w:style w:type="character" w:customStyle="1" w:styleId="TextcurentChar">
    <w:name w:val="Text curent Char"/>
    <w:link w:val="Textcurent"/>
    <w:locked/>
    <w:rsid w:val="00E57611"/>
    <w:rPr>
      <w:rFonts w:ascii="Arial" w:eastAsia="MS Mincho" w:hAnsi="Arial" w:cs="Arial"/>
      <w:lang w:val="ro-RO" w:eastAsia="en-US" w:bidi="ar-SA"/>
    </w:rPr>
  </w:style>
  <w:style w:type="paragraph" w:customStyle="1" w:styleId="Textcurent">
    <w:name w:val="Text curent"/>
    <w:link w:val="TextcurentChar"/>
    <w:rsid w:val="00E57611"/>
    <w:pPr>
      <w:spacing w:after="60"/>
      <w:jc w:val="both"/>
    </w:pPr>
    <w:rPr>
      <w:rFonts w:ascii="Arial" w:eastAsia="MS Mincho" w:hAnsi="Arial" w:cs="Arial"/>
      <w:lang w:val="ro-RO"/>
    </w:rPr>
  </w:style>
  <w:style w:type="character" w:customStyle="1" w:styleId="Enumerare1Char">
    <w:name w:val="Enumerare1 Char"/>
    <w:link w:val="Enumerare1"/>
    <w:locked/>
    <w:rsid w:val="00E57611"/>
    <w:rPr>
      <w:rFonts w:ascii="Arial" w:eastAsia="MS Mincho" w:hAnsi="Arial"/>
      <w:lang w:val="ro-RO" w:eastAsia="x-none"/>
    </w:rPr>
  </w:style>
  <w:style w:type="paragraph" w:customStyle="1" w:styleId="Enumerare1">
    <w:name w:val="Enumerare1"/>
    <w:basedOn w:val="Textcurent"/>
    <w:next w:val="Textcurent"/>
    <w:link w:val="Enumerare1Char"/>
    <w:rsid w:val="00E57611"/>
    <w:pPr>
      <w:numPr>
        <w:numId w:val="6"/>
      </w:numPr>
      <w:spacing w:after="0"/>
    </w:pPr>
    <w:rPr>
      <w:rFonts w:cs="Times New Roman"/>
      <w:lang w:eastAsia="x-none"/>
    </w:rPr>
  </w:style>
  <w:style w:type="paragraph" w:customStyle="1" w:styleId="BodyText10">
    <w:name w:val="Body Text10"/>
    <w:basedOn w:val="Normal"/>
    <w:rsid w:val="00E57611"/>
    <w:pPr>
      <w:widowControl w:val="0"/>
      <w:shd w:val="clear" w:color="auto" w:fill="FFFFFF"/>
      <w:spacing w:line="259" w:lineRule="exact"/>
      <w:ind w:hanging="940"/>
      <w:jc w:val="center"/>
    </w:pPr>
    <w:rPr>
      <w:rFonts w:ascii="Tahoma" w:hAnsi="Tahoma" w:cs="Tahoma"/>
      <w:sz w:val="20"/>
      <w:szCs w:val="20"/>
      <w:lang w:val="en-US"/>
    </w:rPr>
  </w:style>
  <w:style w:type="paragraph" w:customStyle="1" w:styleId="Titlu1">
    <w:name w:val="Titlu 1"/>
    <w:basedOn w:val="Normal"/>
    <w:uiPriority w:val="99"/>
    <w:rsid w:val="00E57611"/>
    <w:pPr>
      <w:numPr>
        <w:numId w:val="7"/>
      </w:numPr>
      <w:tabs>
        <w:tab w:val="clear" w:pos="0"/>
        <w:tab w:val="num" w:pos="360"/>
      </w:tabs>
      <w:spacing w:before="120" w:line="312" w:lineRule="auto"/>
      <w:ind w:left="360" w:hanging="360"/>
      <w:jc w:val="both"/>
    </w:pPr>
    <w:rPr>
      <w:rFonts w:ascii="Tahoma" w:hAnsi="Tahoma" w:cs="Tahoma"/>
      <w:b/>
      <w:bCs/>
      <w:sz w:val="22"/>
      <w:szCs w:val="22"/>
      <w:lang w:val="ro-RO" w:eastAsia="ro-RO"/>
    </w:rPr>
  </w:style>
  <w:style w:type="paragraph" w:customStyle="1" w:styleId="Titlu2">
    <w:name w:val="Titlu 2"/>
    <w:basedOn w:val="Normal"/>
    <w:uiPriority w:val="99"/>
    <w:rsid w:val="00E57611"/>
    <w:pPr>
      <w:numPr>
        <w:ilvl w:val="1"/>
        <w:numId w:val="7"/>
      </w:numPr>
      <w:tabs>
        <w:tab w:val="clear" w:pos="1440"/>
        <w:tab w:val="num" w:pos="1021"/>
      </w:tabs>
      <w:spacing w:before="120" w:line="312" w:lineRule="auto"/>
      <w:ind w:left="567" w:firstLine="0"/>
      <w:jc w:val="both"/>
    </w:pPr>
    <w:rPr>
      <w:rFonts w:ascii="Tahoma" w:hAnsi="Tahoma" w:cs="Tahoma"/>
      <w:b/>
      <w:bCs/>
      <w:sz w:val="22"/>
      <w:szCs w:val="22"/>
      <w:lang w:val="ro-RO" w:eastAsia="ro-RO"/>
    </w:rPr>
  </w:style>
  <w:style w:type="paragraph" w:customStyle="1" w:styleId="Titlu3">
    <w:name w:val="Titlu 3"/>
    <w:basedOn w:val="Normal"/>
    <w:uiPriority w:val="99"/>
    <w:rsid w:val="00E57611"/>
    <w:pPr>
      <w:keepNext/>
      <w:numPr>
        <w:ilvl w:val="2"/>
        <w:numId w:val="7"/>
      </w:numPr>
      <w:tabs>
        <w:tab w:val="clear" w:pos="2160"/>
        <w:tab w:val="num" w:pos="1701"/>
      </w:tabs>
      <w:spacing w:before="120" w:line="312" w:lineRule="auto"/>
      <w:ind w:left="852" w:hanging="1"/>
      <w:jc w:val="both"/>
    </w:pPr>
    <w:rPr>
      <w:rFonts w:ascii="Tahoma" w:hAnsi="Tahoma" w:cs="Tahoma"/>
      <w:b/>
      <w:bCs/>
      <w:sz w:val="22"/>
      <w:szCs w:val="22"/>
      <w:lang w:val="ro-RO" w:eastAsia="ro-RO"/>
    </w:rPr>
  </w:style>
  <w:style w:type="character" w:customStyle="1" w:styleId="apple-converted-space">
    <w:name w:val="apple-converted-space"/>
    <w:rsid w:val="00E57611"/>
  </w:style>
  <w:style w:type="paragraph" w:styleId="NormalIndent">
    <w:name w:val="Normal Indent"/>
    <w:basedOn w:val="Normal"/>
    <w:rsid w:val="007B03AF"/>
    <w:pPr>
      <w:numPr>
        <w:numId w:val="9"/>
      </w:numPr>
      <w:ind w:left="0" w:firstLine="851"/>
    </w:pPr>
    <w:rPr>
      <w:lang w:val="en-US"/>
    </w:rPr>
  </w:style>
  <w:style w:type="paragraph" w:styleId="HTMLPreformatted">
    <w:name w:val="HTML Preformatted"/>
    <w:basedOn w:val="Normal"/>
    <w:link w:val="HTMLPreformattedChar"/>
    <w:locked/>
    <w:rsid w:val="002C3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link w:val="HTMLPreformatted"/>
    <w:locked/>
    <w:rsid w:val="002C3D4D"/>
    <w:rPr>
      <w:rFonts w:ascii="Courier New" w:hAnsi="Courier New" w:cs="Courier New"/>
      <w:lang w:val="en-US" w:eastAsia="en-US"/>
    </w:rPr>
  </w:style>
  <w:style w:type="character" w:customStyle="1" w:styleId="tpt">
    <w:name w:val="tpt"/>
    <w:basedOn w:val="DefaultParagraphFont"/>
    <w:rsid w:val="007E68E6"/>
  </w:style>
  <w:style w:type="paragraph" w:customStyle="1" w:styleId="ACBNormal">
    <w:name w:val="ACB Normal"/>
    <w:basedOn w:val="Normal"/>
    <w:rsid w:val="00B32177"/>
    <w:pPr>
      <w:spacing w:line="360" w:lineRule="auto"/>
      <w:ind w:firstLine="567"/>
      <w:jc w:val="both"/>
    </w:pPr>
    <w:rPr>
      <w:rFonts w:ascii="Tahoma" w:hAnsi="Tahoma" w:cs="Tahoma"/>
      <w:sz w:val="22"/>
      <w:szCs w:val="22"/>
      <w:lang w:val="ro-RO"/>
    </w:rPr>
  </w:style>
  <w:style w:type="paragraph" w:customStyle="1" w:styleId="ACBlinie">
    <w:name w:val="ACB linie"/>
    <w:basedOn w:val="Normal"/>
    <w:rsid w:val="00B32177"/>
    <w:pPr>
      <w:numPr>
        <w:numId w:val="10"/>
      </w:numPr>
      <w:tabs>
        <w:tab w:val="left" w:pos="924"/>
      </w:tabs>
      <w:suppressAutoHyphens/>
      <w:spacing w:after="120" w:line="276" w:lineRule="auto"/>
      <w:ind w:left="899"/>
      <w:jc w:val="both"/>
    </w:pPr>
    <w:rPr>
      <w:rFonts w:ascii="Tahoma" w:hAnsi="Tahoma" w:cs="Tahoma"/>
      <w:sz w:val="22"/>
      <w:szCs w:val="22"/>
      <w:lang w:val="ro-RO" w:eastAsia="ar-SA"/>
    </w:rPr>
  </w:style>
  <w:style w:type="paragraph" w:customStyle="1" w:styleId="cap1">
    <w:name w:val="cap1"/>
    <w:next w:val="Normal"/>
    <w:rsid w:val="00B32177"/>
    <w:pPr>
      <w:numPr>
        <w:numId w:val="12"/>
      </w:numPr>
      <w:tabs>
        <w:tab w:val="left" w:pos="964"/>
      </w:tabs>
      <w:spacing w:before="60" w:after="180" w:line="360" w:lineRule="auto"/>
      <w:jc w:val="both"/>
      <w:outlineLvl w:val="0"/>
    </w:pPr>
    <w:rPr>
      <w:rFonts w:ascii="Arial" w:hAnsi="Arial" w:cs="Arial"/>
      <w:b/>
      <w:bCs/>
      <w:caps/>
      <w:noProof/>
      <w:sz w:val="24"/>
      <w:szCs w:val="24"/>
    </w:rPr>
  </w:style>
  <w:style w:type="paragraph" w:customStyle="1" w:styleId="cap2">
    <w:name w:val="cap2"/>
    <w:next w:val="Normal"/>
    <w:rsid w:val="00B32177"/>
    <w:pPr>
      <w:numPr>
        <w:ilvl w:val="1"/>
        <w:numId w:val="11"/>
      </w:numPr>
      <w:tabs>
        <w:tab w:val="num" w:pos="792"/>
        <w:tab w:val="left" w:pos="964"/>
      </w:tabs>
      <w:spacing w:after="240" w:line="360" w:lineRule="atLeast"/>
      <w:ind w:left="792" w:hanging="432"/>
      <w:jc w:val="both"/>
      <w:outlineLvl w:val="1"/>
    </w:pPr>
    <w:rPr>
      <w:rFonts w:ascii="Arial" w:hAnsi="Arial" w:cs="Arial"/>
      <w:b/>
      <w:bCs/>
      <w:noProof/>
      <w:sz w:val="24"/>
      <w:szCs w:val="24"/>
    </w:rPr>
  </w:style>
  <w:style w:type="paragraph" w:customStyle="1" w:styleId="cap3">
    <w:name w:val="cap3"/>
    <w:next w:val="Normal"/>
    <w:rsid w:val="00B32177"/>
    <w:pPr>
      <w:numPr>
        <w:ilvl w:val="2"/>
        <w:numId w:val="11"/>
      </w:numPr>
      <w:tabs>
        <w:tab w:val="left" w:pos="964"/>
        <w:tab w:val="num" w:pos="1440"/>
      </w:tabs>
      <w:spacing w:after="240"/>
      <w:ind w:left="1224" w:hanging="504"/>
      <w:jc w:val="both"/>
      <w:outlineLvl w:val="2"/>
    </w:pPr>
    <w:rPr>
      <w:rFonts w:ascii="Arial" w:hAnsi="Arial" w:cs="Arial"/>
      <w:b/>
      <w:bCs/>
      <w:noProof/>
      <w:sz w:val="24"/>
      <w:szCs w:val="24"/>
    </w:rPr>
  </w:style>
  <w:style w:type="paragraph" w:customStyle="1" w:styleId="cap4">
    <w:name w:val="cap4"/>
    <w:next w:val="Normal"/>
    <w:link w:val="cap4Char"/>
    <w:rsid w:val="00B32177"/>
    <w:pPr>
      <w:numPr>
        <w:ilvl w:val="3"/>
        <w:numId w:val="11"/>
      </w:numPr>
      <w:tabs>
        <w:tab w:val="left" w:pos="964"/>
        <w:tab w:val="num" w:pos="1800"/>
      </w:tabs>
      <w:spacing w:after="120"/>
      <w:ind w:left="1728" w:hanging="648"/>
      <w:outlineLvl w:val="3"/>
    </w:pPr>
    <w:rPr>
      <w:rFonts w:ascii="Arial" w:hAnsi="Arial"/>
      <w:b/>
      <w:bCs/>
      <w:noProof/>
      <w:sz w:val="24"/>
      <w:szCs w:val="24"/>
    </w:rPr>
  </w:style>
  <w:style w:type="paragraph" w:customStyle="1" w:styleId="cap5">
    <w:name w:val="cap5"/>
    <w:basedOn w:val="cap4"/>
    <w:next w:val="Normal"/>
    <w:rsid w:val="00B32177"/>
    <w:pPr>
      <w:numPr>
        <w:ilvl w:val="4"/>
      </w:numPr>
      <w:tabs>
        <w:tab w:val="num" w:pos="2520"/>
        <w:tab w:val="num" w:pos="3234"/>
      </w:tabs>
      <w:ind w:left="2232" w:hanging="792"/>
    </w:pPr>
  </w:style>
  <w:style w:type="paragraph" w:customStyle="1" w:styleId="NormalinTabele">
    <w:name w:val="Normal in Tabele"/>
    <w:basedOn w:val="Normal"/>
    <w:rsid w:val="00B32177"/>
    <w:pPr>
      <w:spacing w:before="40"/>
    </w:pPr>
    <w:rPr>
      <w:rFonts w:ascii="Arial" w:hAnsi="Arial" w:cs="Arial"/>
      <w:sz w:val="22"/>
      <w:szCs w:val="22"/>
      <w:lang w:val="en-US"/>
    </w:rPr>
  </w:style>
  <w:style w:type="character" w:styleId="PageNumber">
    <w:name w:val="page number"/>
    <w:basedOn w:val="DefaultParagraphFont"/>
    <w:locked/>
    <w:rsid w:val="00B32177"/>
  </w:style>
  <w:style w:type="paragraph" w:styleId="CommentText">
    <w:name w:val="annotation text"/>
    <w:basedOn w:val="Normal"/>
    <w:link w:val="CommentTextChar"/>
    <w:locked/>
    <w:rsid w:val="00B32177"/>
    <w:rPr>
      <w:rFonts w:ascii="Arial" w:hAnsi="Arial"/>
      <w:sz w:val="20"/>
      <w:szCs w:val="20"/>
      <w:lang w:val="en-US"/>
    </w:rPr>
  </w:style>
  <w:style w:type="character" w:customStyle="1" w:styleId="CommentTextChar">
    <w:name w:val="Comment Text Char"/>
    <w:link w:val="CommentText"/>
    <w:locked/>
    <w:rsid w:val="00B32177"/>
    <w:rPr>
      <w:rFonts w:ascii="Arial" w:hAnsi="Arial" w:cs="Arial"/>
      <w:lang w:val="en-US" w:eastAsia="en-US"/>
    </w:rPr>
  </w:style>
  <w:style w:type="paragraph" w:styleId="CommentSubject">
    <w:name w:val="annotation subject"/>
    <w:basedOn w:val="CommentText"/>
    <w:next w:val="CommentText"/>
    <w:link w:val="CommentSubjectChar"/>
    <w:locked/>
    <w:rsid w:val="00B32177"/>
    <w:rPr>
      <w:b/>
      <w:bCs/>
    </w:rPr>
  </w:style>
  <w:style w:type="character" w:customStyle="1" w:styleId="CommentSubjectChar">
    <w:name w:val="Comment Subject Char"/>
    <w:link w:val="CommentSubject"/>
    <w:locked/>
    <w:rsid w:val="00B32177"/>
    <w:rPr>
      <w:rFonts w:ascii="Arial" w:hAnsi="Arial" w:cs="Arial"/>
      <w:b/>
      <w:bCs/>
      <w:lang w:val="en-US" w:eastAsia="en-US"/>
    </w:rPr>
  </w:style>
  <w:style w:type="paragraph" w:customStyle="1" w:styleId="Litera">
    <w:name w:val="Litera"/>
    <w:basedOn w:val="Normal"/>
    <w:rsid w:val="00B32177"/>
    <w:pPr>
      <w:tabs>
        <w:tab w:val="num" w:pos="840"/>
      </w:tabs>
      <w:spacing w:after="200" w:line="276" w:lineRule="auto"/>
      <w:ind w:left="840" w:hanging="360"/>
      <w:jc w:val="both"/>
    </w:pPr>
    <w:rPr>
      <w:rFonts w:ascii="Tahoma" w:hAnsi="Tahoma" w:cs="Tahoma"/>
      <w:sz w:val="22"/>
      <w:szCs w:val="22"/>
      <w:lang w:val="ro-RO"/>
    </w:rPr>
  </w:style>
  <w:style w:type="paragraph" w:customStyle="1" w:styleId="StyleTahoma11ptJustified1">
    <w:name w:val="Style Tahoma 11 pt Justified1"/>
    <w:basedOn w:val="Normal"/>
    <w:rsid w:val="00B32177"/>
    <w:pPr>
      <w:spacing w:after="120" w:line="360" w:lineRule="auto"/>
      <w:jc w:val="both"/>
    </w:pPr>
    <w:rPr>
      <w:rFonts w:ascii="Tahoma" w:hAnsi="Tahoma" w:cs="Tahoma"/>
      <w:sz w:val="22"/>
      <w:szCs w:val="22"/>
      <w:lang w:val="en-US"/>
    </w:rPr>
  </w:style>
  <w:style w:type="paragraph" w:customStyle="1" w:styleId="Liniute">
    <w:name w:val="Liniute"/>
    <w:basedOn w:val="Normal"/>
    <w:rsid w:val="00B32177"/>
    <w:pPr>
      <w:numPr>
        <w:numId w:val="13"/>
      </w:numPr>
      <w:spacing w:after="80"/>
      <w:jc w:val="both"/>
    </w:pPr>
    <w:rPr>
      <w:rFonts w:ascii="Tahoma" w:hAnsi="Tahoma" w:cs="Tahoma"/>
      <w:sz w:val="22"/>
      <w:szCs w:val="22"/>
      <w:lang w:val="en-US"/>
    </w:rPr>
  </w:style>
  <w:style w:type="paragraph" w:customStyle="1" w:styleId="Titluricentrate">
    <w:name w:val="Titluri centrate"/>
    <w:next w:val="Heading1"/>
    <w:rsid w:val="00B32177"/>
    <w:pPr>
      <w:spacing w:after="360"/>
      <w:jc w:val="center"/>
    </w:pPr>
    <w:rPr>
      <w:rFonts w:ascii="Tahoma" w:eastAsia="MS Mincho" w:hAnsi="Tahoma" w:cs="Tahoma"/>
      <w:b/>
      <w:bCs/>
      <w:caps/>
      <w:sz w:val="28"/>
      <w:szCs w:val="28"/>
      <w:lang w:val="ro-RO"/>
    </w:rPr>
  </w:style>
  <w:style w:type="paragraph" w:customStyle="1" w:styleId="Enumerare2">
    <w:name w:val="Enumerare2"/>
    <w:basedOn w:val="Enumerare1"/>
    <w:next w:val="Textcurent"/>
    <w:rsid w:val="00B32177"/>
    <w:pPr>
      <w:numPr>
        <w:numId w:val="14"/>
      </w:numPr>
    </w:pPr>
    <w:rPr>
      <w:sz w:val="22"/>
      <w:szCs w:val="22"/>
    </w:rPr>
  </w:style>
  <w:style w:type="paragraph" w:customStyle="1" w:styleId="Enumeraretabelara">
    <w:name w:val="Enumerare tabelara"/>
    <w:basedOn w:val="Enumerare1"/>
    <w:rsid w:val="00B32177"/>
    <w:pPr>
      <w:numPr>
        <w:numId w:val="8"/>
      </w:numPr>
      <w:tabs>
        <w:tab w:val="left" w:pos="567"/>
        <w:tab w:val="right" w:pos="9242"/>
        <w:tab w:val="num" w:pos="9356"/>
      </w:tabs>
      <w:ind w:left="720"/>
      <w:jc w:val="left"/>
    </w:pPr>
    <w:rPr>
      <w:sz w:val="22"/>
      <w:szCs w:val="22"/>
    </w:rPr>
  </w:style>
  <w:style w:type="paragraph" w:customStyle="1" w:styleId="Textcualiniat">
    <w:name w:val="Text cu aliniat"/>
    <w:basedOn w:val="Textcurent"/>
    <w:rsid w:val="00B32177"/>
    <w:pPr>
      <w:tabs>
        <w:tab w:val="left" w:pos="567"/>
      </w:tabs>
    </w:pPr>
    <w:rPr>
      <w:sz w:val="22"/>
      <w:szCs w:val="22"/>
    </w:rPr>
  </w:style>
  <w:style w:type="paragraph" w:styleId="BlockText">
    <w:name w:val="Block Text"/>
    <w:basedOn w:val="Normal"/>
    <w:locked/>
    <w:rsid w:val="00B32177"/>
    <w:pPr>
      <w:ind w:left="11" w:right="-1655"/>
    </w:pPr>
    <w:rPr>
      <w:rFonts w:ascii="Arial" w:hAnsi="Arial" w:cs="Arial"/>
      <w:sz w:val="20"/>
      <w:szCs w:val="20"/>
      <w:lang w:eastAsia="es-ES"/>
    </w:rPr>
  </w:style>
  <w:style w:type="paragraph" w:customStyle="1" w:styleId="CM4">
    <w:name w:val="CM4"/>
    <w:basedOn w:val="Normal"/>
    <w:next w:val="Normal"/>
    <w:rsid w:val="00B32177"/>
    <w:pPr>
      <w:widowControl w:val="0"/>
      <w:autoSpaceDE w:val="0"/>
      <w:autoSpaceDN w:val="0"/>
      <w:adjustRightInd w:val="0"/>
      <w:spacing w:line="231" w:lineRule="atLeast"/>
    </w:pPr>
    <w:rPr>
      <w:rFonts w:ascii="Arial" w:hAnsi="Arial" w:cs="Arial"/>
      <w:sz w:val="22"/>
      <w:szCs w:val="22"/>
      <w:lang w:val="en-US"/>
    </w:rPr>
  </w:style>
  <w:style w:type="paragraph" w:customStyle="1" w:styleId="Text">
    <w:name w:val="Text"/>
    <w:basedOn w:val="Header"/>
    <w:rsid w:val="00B32177"/>
    <w:pPr>
      <w:tabs>
        <w:tab w:val="clear" w:pos="4320"/>
        <w:tab w:val="clear" w:pos="8640"/>
      </w:tabs>
    </w:pPr>
    <w:rPr>
      <w:rFonts w:ascii="Tahoma" w:hAnsi="Tahoma" w:cs="Tahoma"/>
      <w:sz w:val="22"/>
      <w:szCs w:val="22"/>
      <w:lang w:val="fr-FR"/>
    </w:rPr>
  </w:style>
  <w:style w:type="paragraph" w:customStyle="1" w:styleId="Heading11C">
    <w:name w:val="Heading 1_1C"/>
    <w:basedOn w:val="Heading1"/>
    <w:rsid w:val="00B32177"/>
    <w:pPr>
      <w:spacing w:before="0" w:after="0"/>
      <w:jc w:val="both"/>
    </w:pPr>
    <w:rPr>
      <w:rFonts w:ascii="Tahoma" w:hAnsi="Tahoma" w:cs="Tahoma"/>
      <w:i/>
      <w:iCs/>
      <w:kern w:val="0"/>
      <w:sz w:val="24"/>
      <w:szCs w:val="24"/>
      <w:lang w:val="en-US"/>
    </w:rPr>
  </w:style>
  <w:style w:type="paragraph" w:styleId="NoSpacing">
    <w:name w:val="No Spacing"/>
    <w:qFormat/>
    <w:rsid w:val="00050ABD"/>
    <w:rPr>
      <w:rFonts w:ascii="Calibri" w:hAnsi="Calibri" w:cs="Calibri"/>
      <w:sz w:val="22"/>
      <w:szCs w:val="22"/>
    </w:rPr>
  </w:style>
  <w:style w:type="paragraph" w:customStyle="1" w:styleId="msolistparagraph0">
    <w:name w:val="msolistparagraph"/>
    <w:basedOn w:val="Normal"/>
    <w:rsid w:val="00A03E98"/>
    <w:pPr>
      <w:ind w:left="720"/>
    </w:pPr>
    <w:rPr>
      <w:rFonts w:ascii="Calibri" w:hAnsi="Calibri" w:cs="Calibri"/>
      <w:sz w:val="22"/>
      <w:szCs w:val="22"/>
      <w:lang w:val="en-US"/>
    </w:rPr>
  </w:style>
  <w:style w:type="paragraph" w:customStyle="1" w:styleId="Grup3">
    <w:name w:val="Grup3"/>
    <w:basedOn w:val="Normal"/>
    <w:link w:val="Grup3Char"/>
    <w:rsid w:val="003272D0"/>
    <w:pPr>
      <w:keepNext/>
      <w:spacing w:before="360" w:after="120" w:line="276" w:lineRule="auto"/>
      <w:ind w:firstLine="709"/>
    </w:pPr>
    <w:rPr>
      <w:rFonts w:ascii="Arial" w:hAnsi="Arial"/>
      <w:b/>
      <w:bCs/>
      <w:i/>
      <w:iCs/>
      <w:sz w:val="22"/>
      <w:szCs w:val="22"/>
      <w:lang w:val="x-none" w:eastAsia="x-none"/>
    </w:rPr>
  </w:style>
  <w:style w:type="character" w:customStyle="1" w:styleId="Grup3Char">
    <w:name w:val="Grup3 Char"/>
    <w:link w:val="Grup3"/>
    <w:locked/>
    <w:rsid w:val="003272D0"/>
    <w:rPr>
      <w:rFonts w:ascii="Arial" w:hAnsi="Arial" w:cs="Arial"/>
      <w:b/>
      <w:bCs/>
      <w:i/>
      <w:iCs/>
      <w:sz w:val="22"/>
      <w:szCs w:val="22"/>
    </w:rPr>
  </w:style>
  <w:style w:type="character" w:customStyle="1" w:styleId="tli1">
    <w:name w:val="tli1"/>
    <w:rsid w:val="00AE1DBE"/>
    <w:rPr>
      <w:color w:val="000000"/>
      <w:sz w:val="20"/>
      <w:szCs w:val="20"/>
    </w:rPr>
  </w:style>
  <w:style w:type="paragraph" w:customStyle="1" w:styleId="Coninuttabel">
    <w:name w:val="Conținut tabel"/>
    <w:basedOn w:val="Normal"/>
    <w:rsid w:val="00AE1DBE"/>
    <w:pPr>
      <w:widowControl w:val="0"/>
      <w:suppressLineNumbers/>
      <w:suppressAutoHyphens/>
      <w:spacing w:line="276" w:lineRule="auto"/>
      <w:jc w:val="center"/>
      <w:textAlignment w:val="center"/>
    </w:pPr>
    <w:rPr>
      <w:rFonts w:ascii="Arial" w:hAnsi="Arial" w:cs="Arial"/>
      <w:kern w:val="1"/>
      <w:sz w:val="20"/>
      <w:szCs w:val="20"/>
      <w:lang w:val="ro-RO" w:eastAsia="zh-CN"/>
    </w:rPr>
  </w:style>
  <w:style w:type="paragraph" w:customStyle="1" w:styleId="Titludetabel">
    <w:name w:val="Titlu de tabel"/>
    <w:basedOn w:val="Coninuttabel"/>
    <w:rsid w:val="00AE1DBE"/>
    <w:rPr>
      <w:b/>
      <w:bCs/>
    </w:rPr>
  </w:style>
  <w:style w:type="paragraph" w:customStyle="1" w:styleId="Normalbold">
    <w:name w:val="Normal bold"/>
    <w:basedOn w:val="Normal"/>
    <w:autoRedefine/>
    <w:qFormat/>
    <w:rsid w:val="001268EF"/>
    <w:pPr>
      <w:widowControl w:val="0"/>
      <w:spacing w:line="276" w:lineRule="auto"/>
      <w:ind w:right="113"/>
      <w:jc w:val="both"/>
    </w:pPr>
    <w:rPr>
      <w:rFonts w:eastAsia="Calibri"/>
      <w:bCs/>
      <w:sz w:val="22"/>
      <w:szCs w:val="22"/>
      <w:lang w:val="en-US"/>
    </w:rPr>
  </w:style>
  <w:style w:type="character" w:customStyle="1" w:styleId="cap4Char">
    <w:name w:val="cap4 Char"/>
    <w:link w:val="cap4"/>
    <w:rsid w:val="008C42B3"/>
    <w:rPr>
      <w:rFonts w:ascii="Arial" w:hAnsi="Arial"/>
      <w:b/>
      <w:bCs/>
      <w:noProof/>
      <w:sz w:val="24"/>
      <w:szCs w:val="24"/>
    </w:rPr>
  </w:style>
  <w:style w:type="paragraph" w:customStyle="1" w:styleId="Default">
    <w:name w:val="Default"/>
    <w:rsid w:val="00611BB2"/>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A1683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BUN">
    <w:name w:val="TITLU BUN"/>
    <w:basedOn w:val="Normal"/>
    <w:qFormat/>
    <w:rsid w:val="003150A9"/>
    <w:pPr>
      <w:spacing w:line="340" w:lineRule="exact"/>
    </w:pPr>
    <w:rPr>
      <w:rFonts w:ascii="Arial" w:hAnsi="Arial" w:cs="Arial"/>
      <w:b/>
      <w:bCs/>
      <w:lang w:val="it-IT"/>
    </w:rPr>
  </w:style>
  <w:style w:type="paragraph" w:customStyle="1" w:styleId="Style6">
    <w:name w:val="Style6"/>
    <w:basedOn w:val="Normal"/>
    <w:rsid w:val="00ED3352"/>
    <w:pPr>
      <w:widowControl w:val="0"/>
      <w:autoSpaceDE w:val="0"/>
      <w:autoSpaceDN w:val="0"/>
      <w:adjustRightInd w:val="0"/>
      <w:spacing w:line="415" w:lineRule="exact"/>
      <w:ind w:firstLine="718"/>
      <w:jc w:val="both"/>
    </w:pPr>
    <w:rPr>
      <w:rFonts w:ascii="Arial" w:hAnsi="Arial"/>
      <w:lang w:val="en-US"/>
    </w:rPr>
  </w:style>
  <w:style w:type="paragraph" w:customStyle="1" w:styleId="CharChar26">
    <w:name w:val="Char Char26"/>
    <w:basedOn w:val="NormalIndent"/>
    <w:rsid w:val="00ED3352"/>
    <w:pPr>
      <w:numPr>
        <w:numId w:val="0"/>
      </w:numPr>
      <w:spacing w:before="120" w:after="240" w:line="240" w:lineRule="atLeast"/>
    </w:pPr>
    <w:rPr>
      <w:rFonts w:ascii="Tahoma" w:hAnsi="Tahoma" w:cs="Arial"/>
      <w:sz w:val="20"/>
      <w:szCs w:val="20"/>
      <w:lang w:val="en-GB"/>
    </w:rPr>
  </w:style>
  <w:style w:type="character" w:styleId="CommentReference">
    <w:name w:val="annotation reference"/>
    <w:unhideWhenUsed/>
    <w:locked/>
    <w:rsid w:val="000B4E48"/>
    <w:rPr>
      <w:sz w:val="16"/>
      <w:szCs w:val="16"/>
    </w:rPr>
  </w:style>
  <w:style w:type="character" w:customStyle="1" w:styleId="ListParagraphChar">
    <w:name w:val="List Paragraph Char"/>
    <w:aliases w:val="List_Paragraph Char,Multilevel para_II Char,Paragraph Char,Citation List Char,ANNEX Char,Bullet Char,bullet Char,bu Char,b Char,bullet1 Char,B Char,b1 Char,body Char,b Char Char Char Char,b Char Char Char Char Char Char Char"/>
    <w:link w:val="ListParagraph"/>
    <w:uiPriority w:val="34"/>
    <w:rsid w:val="00340BFE"/>
    <w:rPr>
      <w:sz w:val="24"/>
      <w:szCs w:val="24"/>
      <w:lang w:val="en-GB"/>
    </w:rPr>
  </w:style>
  <w:style w:type="paragraph" w:customStyle="1" w:styleId="Body">
    <w:name w:val="Body"/>
    <w:basedOn w:val="Normal"/>
    <w:link w:val="BodyChar"/>
    <w:qFormat/>
    <w:rsid w:val="00340BFE"/>
    <w:pPr>
      <w:spacing w:after="120"/>
      <w:jc w:val="both"/>
    </w:pPr>
    <w:rPr>
      <w:rFonts w:ascii="Calibri" w:eastAsia="Calibri" w:hAnsi="Calibri"/>
      <w:sz w:val="22"/>
      <w:szCs w:val="22"/>
      <w:lang w:val="en-US"/>
    </w:rPr>
  </w:style>
  <w:style w:type="character" w:customStyle="1" w:styleId="BodyChar">
    <w:name w:val="Body Char"/>
    <w:link w:val="Body"/>
    <w:rsid w:val="00340BFE"/>
    <w:rPr>
      <w:rFonts w:ascii="Calibri" w:eastAsia="Calibri" w:hAnsi="Calibri"/>
      <w:sz w:val="22"/>
      <w:szCs w:val="22"/>
    </w:rPr>
  </w:style>
  <w:style w:type="character" w:customStyle="1" w:styleId="Bodytext20">
    <w:name w:val="Body text (2)_"/>
    <w:link w:val="Bodytext21"/>
    <w:rsid w:val="00340BFE"/>
    <w:rPr>
      <w:rFonts w:ascii="Tahoma" w:eastAsia="Tahoma" w:hAnsi="Tahoma" w:cs="Tahoma"/>
      <w:sz w:val="18"/>
      <w:szCs w:val="18"/>
      <w:shd w:val="clear" w:color="auto" w:fill="FFFFFF"/>
    </w:rPr>
  </w:style>
  <w:style w:type="paragraph" w:customStyle="1" w:styleId="Bodytext21">
    <w:name w:val="Body text (2)"/>
    <w:basedOn w:val="Normal"/>
    <w:link w:val="Bodytext20"/>
    <w:rsid w:val="00340BFE"/>
    <w:pPr>
      <w:shd w:val="clear" w:color="auto" w:fill="FFFFFF"/>
      <w:spacing w:line="398" w:lineRule="exact"/>
      <w:ind w:hanging="360"/>
      <w:jc w:val="center"/>
    </w:pPr>
    <w:rPr>
      <w:rFonts w:ascii="Tahoma" w:eastAsia="Tahoma" w:hAnsi="Tahoma" w:cs="Tahoma"/>
      <w:sz w:val="18"/>
      <w:szCs w:val="18"/>
      <w:lang w:val="en-US"/>
    </w:rPr>
  </w:style>
  <w:style w:type="paragraph" w:customStyle="1" w:styleId="BodyText30">
    <w:name w:val="Body Text30"/>
    <w:basedOn w:val="Normal"/>
    <w:rsid w:val="00340BFE"/>
    <w:pPr>
      <w:shd w:val="clear" w:color="auto" w:fill="FFFFFF"/>
      <w:spacing w:before="300" w:after="360" w:line="0" w:lineRule="atLeast"/>
      <w:ind w:hanging="1100"/>
      <w:jc w:val="both"/>
    </w:pPr>
    <w:rPr>
      <w:rFonts w:ascii="Tahoma" w:eastAsia="Tahoma" w:hAnsi="Tahoma" w:cs="Tahoma"/>
      <w:sz w:val="18"/>
      <w:szCs w:val="18"/>
      <w:lang w:val="en-US"/>
    </w:rPr>
  </w:style>
  <w:style w:type="character" w:styleId="HTMLCite">
    <w:name w:val="HTML Cite"/>
    <w:uiPriority w:val="99"/>
    <w:semiHidden/>
    <w:unhideWhenUsed/>
    <w:locked/>
    <w:rsid w:val="00EF6883"/>
    <w:rPr>
      <w:i w:val="0"/>
      <w:iCs w:val="0"/>
      <w:color w:val="006D21"/>
    </w:rPr>
  </w:style>
  <w:style w:type="paragraph" w:styleId="TOCHeading">
    <w:name w:val="TOC Heading"/>
    <w:basedOn w:val="Heading1"/>
    <w:next w:val="Normal"/>
    <w:uiPriority w:val="39"/>
    <w:unhideWhenUsed/>
    <w:qFormat/>
    <w:rsid w:val="004A26BD"/>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2">
    <w:name w:val="toc 2"/>
    <w:basedOn w:val="Normal"/>
    <w:next w:val="Normal"/>
    <w:autoRedefine/>
    <w:uiPriority w:val="39"/>
    <w:unhideWhenUsed/>
    <w:qFormat/>
    <w:rsid w:val="004A26BD"/>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4A26BD"/>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4A26BD"/>
    <w:pPr>
      <w:spacing w:after="100" w:line="276" w:lineRule="auto"/>
      <w:ind w:left="440"/>
    </w:pPr>
    <w:rPr>
      <w:rFonts w:ascii="Calibri" w:eastAsia="MS Mincho" w:hAnsi="Calibri" w:cs="Arial"/>
      <w:sz w:val="22"/>
      <w:szCs w:val="22"/>
      <w:lang w:val="en-US" w:eastAsia="ja-JP"/>
    </w:rPr>
  </w:style>
  <w:style w:type="character" w:styleId="IntenseEmphasis">
    <w:name w:val="Intense Emphasis"/>
    <w:qFormat/>
    <w:rsid w:val="004A26BD"/>
    <w:rPr>
      <w:b/>
      <w:bCs/>
      <w:i/>
      <w:iCs/>
      <w:color w:val="4F81BD"/>
    </w:rPr>
  </w:style>
  <w:style w:type="numbering" w:customStyle="1" w:styleId="WWOutlineListStyle3">
    <w:name w:val="WW_OutlineListStyle_3"/>
    <w:basedOn w:val="NoList"/>
    <w:rsid w:val="001B412B"/>
    <w:pPr>
      <w:numPr>
        <w:numId w:val="16"/>
      </w:numPr>
    </w:pPr>
  </w:style>
  <w:style w:type="paragraph" w:customStyle="1" w:styleId="SrcCapitoL1">
    <w:name w:val="Src_CapitoL1"/>
    <w:basedOn w:val="Normal"/>
    <w:rsid w:val="001B412B"/>
    <w:pPr>
      <w:keepNext/>
      <w:tabs>
        <w:tab w:val="left" w:pos="528"/>
        <w:tab w:val="left" w:pos="2264"/>
      </w:tabs>
      <w:suppressAutoHyphens/>
      <w:autoSpaceDN w:val="0"/>
      <w:spacing w:before="700" w:after="160"/>
      <w:ind w:left="528" w:hanging="386"/>
      <w:textAlignment w:val="baseline"/>
      <w:outlineLvl w:val="0"/>
    </w:pPr>
    <w:rPr>
      <w:rFonts w:ascii="Tahoma" w:hAnsi="Tahoma" w:cs="Arial"/>
      <w:b/>
      <w:bCs/>
      <w:caps/>
      <w:kern w:val="3"/>
      <w:sz w:val="22"/>
      <w:szCs w:val="30"/>
      <w:lang w:val="en-US"/>
    </w:rPr>
  </w:style>
  <w:style w:type="paragraph" w:customStyle="1" w:styleId="SRCCapitol2">
    <w:name w:val="SRC_Capitol2"/>
    <w:basedOn w:val="Heading2"/>
    <w:next w:val="Normal"/>
    <w:rsid w:val="001B412B"/>
    <w:pPr>
      <w:numPr>
        <w:ilvl w:val="1"/>
        <w:numId w:val="16"/>
      </w:numPr>
      <w:tabs>
        <w:tab w:val="left" w:pos="-15070"/>
        <w:tab w:val="left" w:pos="-14605"/>
        <w:tab w:val="left" w:pos="-11592"/>
      </w:tabs>
      <w:suppressAutoHyphens/>
      <w:autoSpaceDN w:val="0"/>
      <w:spacing w:before="400" w:after="80"/>
      <w:textAlignment w:val="baseline"/>
    </w:pPr>
    <w:rPr>
      <w:rFonts w:ascii="Tahoma" w:hAnsi="Tahoma"/>
      <w:i w:val="0"/>
      <w:caps/>
      <w:sz w:val="20"/>
      <w:szCs w:val="22"/>
      <w:lang w:val="en-US"/>
    </w:rPr>
  </w:style>
  <w:style w:type="paragraph" w:customStyle="1" w:styleId="SRCCapitol3">
    <w:name w:val="SRC_Capitol3"/>
    <w:basedOn w:val="Heading3"/>
    <w:next w:val="Normal"/>
    <w:rsid w:val="001B412B"/>
    <w:pPr>
      <w:numPr>
        <w:ilvl w:val="2"/>
        <w:numId w:val="16"/>
      </w:numPr>
      <w:tabs>
        <w:tab w:val="left" w:pos="-5830"/>
        <w:tab w:val="left" w:pos="-5585"/>
        <w:tab w:val="left" w:pos="-2380"/>
      </w:tabs>
      <w:suppressAutoHyphens/>
      <w:autoSpaceDN w:val="0"/>
      <w:spacing w:before="300" w:after="80"/>
      <w:textAlignment w:val="baseline"/>
    </w:pPr>
    <w:rPr>
      <w:rFonts w:ascii="Tahoma" w:hAnsi="Tahoma" w:cs="Arial"/>
      <w:i/>
      <w:smallCaps/>
      <w:sz w:val="20"/>
      <w:szCs w:val="22"/>
      <w:lang w:val="en-US" w:eastAsia="en-US"/>
    </w:rPr>
  </w:style>
  <w:style w:type="paragraph" w:customStyle="1" w:styleId="SRCCapitol4">
    <w:name w:val="SRC_Capitol4"/>
    <w:basedOn w:val="Heading4"/>
    <w:rsid w:val="001B412B"/>
    <w:pPr>
      <w:numPr>
        <w:ilvl w:val="3"/>
        <w:numId w:val="16"/>
      </w:numPr>
      <w:tabs>
        <w:tab w:val="left" w:pos="-8254"/>
        <w:tab w:val="left" w:pos="-7222"/>
        <w:tab w:val="left" w:pos="-3336"/>
      </w:tabs>
      <w:suppressAutoHyphens/>
      <w:autoSpaceDN w:val="0"/>
      <w:spacing w:before="80" w:after="80"/>
      <w:jc w:val="left"/>
      <w:textAlignment w:val="baseline"/>
    </w:pPr>
    <w:rPr>
      <w:rFonts w:ascii="Tahoma" w:hAnsi="Tahoma"/>
      <w:b/>
      <w:bCs/>
      <w:i w:val="0"/>
      <w:iCs w:val="0"/>
      <w:sz w:val="20"/>
      <w:szCs w:val="20"/>
      <w:lang w:val="en-US"/>
    </w:rPr>
  </w:style>
  <w:style w:type="paragraph" w:customStyle="1" w:styleId="Titre6Titre3">
    <w:name w:val="Titre 6.Titre3"/>
    <w:basedOn w:val="Normal"/>
    <w:next w:val="Normal"/>
    <w:rsid w:val="001B412B"/>
    <w:pPr>
      <w:keepNext/>
      <w:tabs>
        <w:tab w:val="left" w:pos="1152"/>
      </w:tabs>
      <w:suppressAutoHyphens/>
      <w:autoSpaceDN w:val="0"/>
      <w:spacing w:before="60" w:after="60" w:line="276" w:lineRule="auto"/>
      <w:ind w:left="1152" w:hanging="1152"/>
      <w:jc w:val="both"/>
      <w:textAlignment w:val="baseline"/>
      <w:outlineLvl w:val="5"/>
    </w:pPr>
    <w:rPr>
      <w:rFonts w:ascii="Trebuchet MS" w:hAnsi="Trebuchet MS"/>
      <w:b/>
      <w:smallCaps/>
      <w:color w:val="800000"/>
      <w:sz w:val="20"/>
      <w:szCs w:val="20"/>
      <w:lang w:val="en-US" w:eastAsia="fr-FR" w:bidi="en-US"/>
    </w:rPr>
  </w:style>
  <w:style w:type="paragraph" w:customStyle="1" w:styleId="TableParagraph">
    <w:name w:val="Table Paragraph"/>
    <w:basedOn w:val="Normal"/>
    <w:rsid w:val="001B412B"/>
    <w:pPr>
      <w:widowControl w:val="0"/>
      <w:autoSpaceDN w:val="0"/>
    </w:pPr>
    <w:rPr>
      <w:rFonts w:ascii="Calibri" w:eastAsia="Calibri" w:hAnsi="Calibri"/>
      <w:sz w:val="22"/>
      <w:szCs w:val="22"/>
      <w:lang w:val="en-US"/>
    </w:rPr>
  </w:style>
  <w:style w:type="paragraph" w:styleId="FootnoteText">
    <w:name w:val="footnote text"/>
    <w:basedOn w:val="Normal"/>
    <w:link w:val="FootnoteTextChar"/>
    <w:locked/>
    <w:rsid w:val="001B412B"/>
    <w:pPr>
      <w:suppressAutoHyphens/>
      <w:autoSpaceDN w:val="0"/>
      <w:textAlignment w:val="baseline"/>
    </w:pPr>
    <w:rPr>
      <w:rFonts w:ascii="Calibri" w:hAnsi="Calibri"/>
      <w:sz w:val="20"/>
      <w:szCs w:val="20"/>
      <w:lang w:val="en-US"/>
    </w:rPr>
  </w:style>
  <w:style w:type="character" w:customStyle="1" w:styleId="FootnoteTextChar">
    <w:name w:val="Footnote Text Char"/>
    <w:link w:val="FootnoteText"/>
    <w:rsid w:val="001B412B"/>
    <w:rPr>
      <w:rFonts w:ascii="Calibri" w:hAnsi="Calibri"/>
    </w:rPr>
  </w:style>
  <w:style w:type="character" w:customStyle="1" w:styleId="CommentTextChar1">
    <w:name w:val="Comment Text Char1"/>
    <w:rsid w:val="001B412B"/>
    <w:rPr>
      <w:rFonts w:ascii="Arial" w:eastAsia="Times New Roman" w:hAnsi="Arial" w:cs="Arial"/>
      <w:sz w:val="20"/>
      <w:szCs w:val="20"/>
    </w:rPr>
  </w:style>
  <w:style w:type="paragraph" w:styleId="ListBullet3">
    <w:name w:val="List Bullet 3"/>
    <w:basedOn w:val="Normal"/>
    <w:locked/>
    <w:rsid w:val="001B412B"/>
    <w:pPr>
      <w:numPr>
        <w:numId w:val="23"/>
      </w:numPr>
      <w:suppressAutoHyphens/>
      <w:autoSpaceDN w:val="0"/>
      <w:spacing w:after="200" w:line="276" w:lineRule="auto"/>
      <w:textAlignment w:val="baseline"/>
    </w:pPr>
    <w:rPr>
      <w:rFonts w:ascii="Calibri" w:hAnsi="Calibri"/>
      <w:sz w:val="22"/>
      <w:szCs w:val="22"/>
      <w:lang w:val="en-US"/>
    </w:rPr>
  </w:style>
  <w:style w:type="paragraph" w:styleId="Title">
    <w:name w:val="Title"/>
    <w:basedOn w:val="Normal"/>
    <w:link w:val="TitleChar"/>
    <w:rsid w:val="001B412B"/>
    <w:pPr>
      <w:suppressAutoHyphens/>
      <w:autoSpaceDN w:val="0"/>
      <w:jc w:val="center"/>
      <w:textAlignment w:val="baseline"/>
    </w:pPr>
    <w:rPr>
      <w:b/>
      <w:bCs/>
      <w:i/>
      <w:iCs/>
      <w:lang w:val="en-US" w:eastAsia="cs-CZ"/>
    </w:rPr>
  </w:style>
  <w:style w:type="character" w:customStyle="1" w:styleId="TitleChar">
    <w:name w:val="Title Char"/>
    <w:link w:val="Title"/>
    <w:rsid w:val="001B412B"/>
    <w:rPr>
      <w:b/>
      <w:bCs/>
      <w:i/>
      <w:iCs/>
      <w:sz w:val="24"/>
      <w:szCs w:val="24"/>
      <w:lang w:eastAsia="cs-CZ"/>
    </w:rPr>
  </w:style>
  <w:style w:type="character" w:customStyle="1" w:styleId="TitleChar1">
    <w:name w:val="Title Char1"/>
    <w:rsid w:val="001B412B"/>
    <w:rPr>
      <w:rFonts w:ascii="Times New Roman" w:eastAsia="Times New Roman" w:hAnsi="Times New Roman" w:cs="Times New Roman"/>
      <w:b/>
      <w:bCs/>
      <w:i/>
      <w:iCs/>
      <w:sz w:val="24"/>
      <w:szCs w:val="24"/>
      <w:lang w:eastAsia="cs-CZ"/>
    </w:rPr>
  </w:style>
  <w:style w:type="character" w:customStyle="1" w:styleId="CommentSubjectChar1">
    <w:name w:val="Comment Subject Char1"/>
    <w:rsid w:val="001B412B"/>
    <w:rPr>
      <w:rFonts w:ascii="Arial" w:eastAsia="Times New Roman" w:hAnsi="Arial" w:cs="Arial"/>
      <w:b/>
      <w:bCs/>
      <w:sz w:val="20"/>
      <w:szCs w:val="20"/>
    </w:rPr>
  </w:style>
  <w:style w:type="character" w:customStyle="1" w:styleId="NoSpacingChar">
    <w:name w:val="No Spacing Char"/>
    <w:rsid w:val="001B412B"/>
    <w:rPr>
      <w:rFonts w:eastAsia="Times New Roman"/>
    </w:rPr>
  </w:style>
  <w:style w:type="character" w:customStyle="1" w:styleId="NORMALChar1">
    <w:name w:val="NORMAL Char1"/>
    <w:rsid w:val="001B412B"/>
    <w:rPr>
      <w:sz w:val="24"/>
      <w:szCs w:val="24"/>
      <w:lang w:val="en-GB"/>
    </w:rPr>
  </w:style>
  <w:style w:type="paragraph" w:customStyle="1" w:styleId="AbsolutNormal">
    <w:name w:val="AbsolutNormal"/>
    <w:basedOn w:val="Normal"/>
    <w:rsid w:val="001B412B"/>
    <w:pPr>
      <w:suppressAutoHyphens/>
      <w:autoSpaceDN w:val="0"/>
      <w:ind w:left="720"/>
      <w:jc w:val="both"/>
      <w:textAlignment w:val="baseline"/>
    </w:pPr>
    <w:rPr>
      <w:rFonts w:ascii="Tahoma" w:hAnsi="Tahoma" w:cs="Tahoma"/>
      <w:lang w:val="en-US" w:eastAsia="ro-RO"/>
    </w:rPr>
  </w:style>
  <w:style w:type="paragraph" w:customStyle="1" w:styleId="Figura">
    <w:name w:val="Figura"/>
    <w:basedOn w:val="Normal"/>
    <w:autoRedefine/>
    <w:rsid w:val="001B412B"/>
    <w:pPr>
      <w:tabs>
        <w:tab w:val="left" w:pos="284"/>
      </w:tabs>
      <w:suppressAutoHyphens/>
      <w:autoSpaceDN w:val="0"/>
      <w:spacing w:before="60"/>
      <w:jc w:val="center"/>
      <w:textAlignment w:val="baseline"/>
    </w:pPr>
    <w:rPr>
      <w:rFonts w:ascii="Tahoma" w:hAnsi="Tahoma" w:cs="Arial"/>
      <w:sz w:val="20"/>
      <w:szCs w:val="20"/>
      <w:lang w:val="en-US"/>
    </w:rPr>
  </w:style>
  <w:style w:type="paragraph" w:customStyle="1" w:styleId="Bullets1">
    <w:name w:val="Bullets 1"/>
    <w:basedOn w:val="Normal"/>
    <w:rsid w:val="001B412B"/>
    <w:pPr>
      <w:numPr>
        <w:numId w:val="24"/>
      </w:numPr>
      <w:tabs>
        <w:tab w:val="left" w:pos="-1800"/>
        <w:tab w:val="left" w:pos="-1440"/>
      </w:tabs>
      <w:suppressAutoHyphens/>
      <w:autoSpaceDN w:val="0"/>
      <w:spacing w:line="360" w:lineRule="auto"/>
      <w:jc w:val="both"/>
      <w:textAlignment w:val="baseline"/>
    </w:pPr>
    <w:rPr>
      <w:lang w:val="en-US"/>
    </w:rPr>
  </w:style>
  <w:style w:type="paragraph" w:customStyle="1" w:styleId="Norml1">
    <w:name w:val="Normál1"/>
    <w:rsid w:val="001B412B"/>
    <w:pPr>
      <w:suppressAutoHyphens/>
      <w:autoSpaceDN w:val="0"/>
      <w:spacing w:line="360" w:lineRule="auto"/>
      <w:ind w:firstLine="567"/>
      <w:jc w:val="both"/>
      <w:textAlignment w:val="baseline"/>
    </w:pPr>
    <w:rPr>
      <w:rFonts w:ascii="Calibri" w:hAnsi="Calibri"/>
      <w:sz w:val="24"/>
      <w:szCs w:val="24"/>
      <w:lang w:val="en-GB"/>
    </w:rPr>
  </w:style>
  <w:style w:type="paragraph" w:customStyle="1" w:styleId="Textdetabel">
    <w:name w:val="Text de tabel"/>
    <w:basedOn w:val="Normal"/>
    <w:rsid w:val="001B412B"/>
    <w:pPr>
      <w:suppressAutoHyphens/>
      <w:autoSpaceDN w:val="0"/>
      <w:jc w:val="center"/>
      <w:textAlignment w:val="baseline"/>
    </w:pPr>
    <w:rPr>
      <w:sz w:val="18"/>
      <w:szCs w:val="18"/>
      <w:lang w:val="en-US"/>
    </w:rPr>
  </w:style>
  <w:style w:type="character" w:customStyle="1" w:styleId="normb1Char">
    <w:name w:val="normb1 Char"/>
    <w:rsid w:val="001B412B"/>
    <w:rPr>
      <w:rFonts w:ascii="Tahoma" w:hAnsi="Tahoma" w:cs="Tahoma"/>
      <w:sz w:val="24"/>
      <w:szCs w:val="24"/>
    </w:rPr>
  </w:style>
  <w:style w:type="paragraph" w:customStyle="1" w:styleId="normb1">
    <w:name w:val="normb1"/>
    <w:basedOn w:val="Normal"/>
    <w:rsid w:val="001B412B"/>
    <w:pPr>
      <w:widowControl w:val="0"/>
      <w:numPr>
        <w:numId w:val="25"/>
      </w:numPr>
      <w:suppressAutoHyphens/>
      <w:autoSpaceDN w:val="0"/>
      <w:spacing w:after="120" w:line="360" w:lineRule="auto"/>
      <w:jc w:val="both"/>
      <w:textAlignment w:val="baseline"/>
    </w:pPr>
    <w:rPr>
      <w:rFonts w:ascii="Tahoma" w:eastAsia="Calibri" w:hAnsi="Tahoma" w:cs="Tahoma"/>
      <w:lang w:val="en-US"/>
    </w:rPr>
  </w:style>
  <w:style w:type="paragraph" w:customStyle="1" w:styleId="ACBpunct">
    <w:name w:val="ACB punct"/>
    <w:basedOn w:val="Normal"/>
    <w:rsid w:val="001B412B"/>
    <w:pPr>
      <w:numPr>
        <w:numId w:val="26"/>
      </w:numPr>
      <w:tabs>
        <w:tab w:val="left" w:pos="-2784"/>
      </w:tabs>
      <w:suppressAutoHyphens/>
      <w:autoSpaceDN w:val="0"/>
      <w:spacing w:after="60" w:line="276" w:lineRule="auto"/>
      <w:jc w:val="both"/>
      <w:textAlignment w:val="baseline"/>
    </w:pPr>
    <w:rPr>
      <w:rFonts w:ascii="Tahoma" w:hAnsi="Tahoma" w:cs="Tahoma"/>
      <w:sz w:val="22"/>
      <w:szCs w:val="22"/>
      <w:lang w:val="en-US"/>
    </w:rPr>
  </w:style>
  <w:style w:type="paragraph" w:customStyle="1" w:styleId="StyleSRCTitlu12pt">
    <w:name w:val="Style SRC_Titlu_ 12 pt"/>
    <w:basedOn w:val="Normal"/>
    <w:rsid w:val="001B412B"/>
    <w:pPr>
      <w:suppressAutoHyphens/>
      <w:autoSpaceDN w:val="0"/>
      <w:spacing w:before="460" w:after="460"/>
      <w:jc w:val="center"/>
      <w:textAlignment w:val="baseline"/>
    </w:pPr>
    <w:rPr>
      <w:rFonts w:ascii="Tahoma" w:hAnsi="Tahoma"/>
      <w:b/>
      <w:bCs/>
      <w:caps/>
      <w:szCs w:val="36"/>
      <w:lang w:val="en-US"/>
    </w:rPr>
  </w:style>
  <w:style w:type="paragraph" w:customStyle="1" w:styleId="SRCTabel">
    <w:name w:val="SRC_Tabel"/>
    <w:basedOn w:val="Normal"/>
    <w:rsid w:val="001B412B"/>
    <w:pPr>
      <w:widowControl w:val="0"/>
      <w:tabs>
        <w:tab w:val="left" w:pos="567"/>
      </w:tabs>
      <w:suppressAutoHyphens/>
      <w:autoSpaceDN w:val="0"/>
      <w:spacing w:before="120" w:after="120" w:line="276" w:lineRule="auto"/>
      <w:textAlignment w:val="baseline"/>
    </w:pPr>
    <w:rPr>
      <w:rFonts w:ascii="Tahoma" w:hAnsi="Tahoma"/>
      <w:sz w:val="22"/>
      <w:szCs w:val="20"/>
      <w:lang w:val="en-US"/>
    </w:rPr>
  </w:style>
  <w:style w:type="paragraph" w:customStyle="1" w:styleId="SRCBullet1">
    <w:name w:val="SRC_Bullet1"/>
    <w:rsid w:val="001B412B"/>
    <w:pPr>
      <w:numPr>
        <w:numId w:val="27"/>
      </w:numPr>
      <w:suppressAutoHyphens/>
      <w:autoSpaceDN w:val="0"/>
      <w:spacing w:before="120" w:after="120" w:line="276" w:lineRule="auto"/>
      <w:jc w:val="both"/>
      <w:textAlignment w:val="baseline"/>
    </w:pPr>
    <w:rPr>
      <w:rFonts w:ascii="Tahoma" w:hAnsi="Tahoma"/>
      <w:sz w:val="22"/>
      <w:szCs w:val="24"/>
    </w:rPr>
  </w:style>
  <w:style w:type="paragraph" w:customStyle="1" w:styleId="SRCBullet2">
    <w:name w:val="SRC_Bullet2"/>
    <w:rsid w:val="001B412B"/>
    <w:pPr>
      <w:tabs>
        <w:tab w:val="left" w:pos="852"/>
        <w:tab w:val="left" w:pos="1418"/>
      </w:tabs>
      <w:suppressAutoHyphens/>
      <w:autoSpaceDN w:val="0"/>
      <w:spacing w:before="200" w:after="200" w:line="360" w:lineRule="auto"/>
      <w:ind w:left="852" w:hanging="284"/>
      <w:jc w:val="both"/>
      <w:textAlignment w:val="baseline"/>
    </w:pPr>
    <w:rPr>
      <w:rFonts w:ascii="Tahoma" w:hAnsi="Tahoma"/>
      <w:sz w:val="22"/>
      <w:szCs w:val="24"/>
    </w:rPr>
  </w:style>
  <w:style w:type="character" w:customStyle="1" w:styleId="SRCCorpTextChar">
    <w:name w:val="SRC_CorpText Char"/>
    <w:rsid w:val="001B412B"/>
    <w:rPr>
      <w:rFonts w:ascii="Tahoma" w:eastAsia="Times New Roman" w:hAnsi="Tahoma"/>
      <w:lang w:val="ro-RO"/>
    </w:rPr>
  </w:style>
  <w:style w:type="paragraph" w:customStyle="1" w:styleId="SRCCorpText">
    <w:name w:val="SRC_CorpText"/>
    <w:rsid w:val="001B412B"/>
    <w:pPr>
      <w:widowControl w:val="0"/>
      <w:tabs>
        <w:tab w:val="left" w:pos="567"/>
      </w:tabs>
      <w:suppressAutoHyphens/>
      <w:autoSpaceDN w:val="0"/>
      <w:spacing w:before="120" w:after="120" w:line="276" w:lineRule="auto"/>
      <w:ind w:firstLine="567"/>
      <w:jc w:val="both"/>
      <w:textAlignment w:val="baseline"/>
    </w:pPr>
    <w:rPr>
      <w:rFonts w:ascii="Tahoma" w:hAnsi="Tahoma"/>
      <w:sz w:val="22"/>
      <w:szCs w:val="22"/>
      <w:lang w:val="ro-RO"/>
    </w:rPr>
  </w:style>
  <w:style w:type="paragraph" w:customStyle="1" w:styleId="ACBnota">
    <w:name w:val="ACB nota"/>
    <w:basedOn w:val="FootnoteText"/>
    <w:rsid w:val="001B412B"/>
    <w:rPr>
      <w:rFonts w:ascii="Tahoma" w:hAnsi="Tahoma"/>
      <w:i/>
      <w:lang w:val="es-ES" w:eastAsia="es-ES"/>
    </w:rPr>
  </w:style>
  <w:style w:type="paragraph" w:customStyle="1" w:styleId="yiv9896223926srcbullet1">
    <w:name w:val="yiv9896223926srcbullet1"/>
    <w:basedOn w:val="Normal"/>
    <w:rsid w:val="001B412B"/>
    <w:pPr>
      <w:suppressAutoHyphens/>
      <w:autoSpaceDN w:val="0"/>
      <w:spacing w:before="100" w:after="100"/>
      <w:textAlignment w:val="baseline"/>
    </w:pPr>
    <w:rPr>
      <w:lang w:val="en-US" w:eastAsia="ro-RO"/>
    </w:rPr>
  </w:style>
  <w:style w:type="paragraph" w:customStyle="1" w:styleId="yiv9896223926srccorptext">
    <w:name w:val="yiv9896223926srccorptext"/>
    <w:basedOn w:val="Normal"/>
    <w:rsid w:val="001B412B"/>
    <w:pPr>
      <w:suppressAutoHyphens/>
      <w:autoSpaceDN w:val="0"/>
      <w:spacing w:before="100" w:after="100"/>
      <w:textAlignment w:val="baseline"/>
    </w:pPr>
    <w:rPr>
      <w:lang w:val="en-US" w:eastAsia="ro-RO"/>
    </w:rPr>
  </w:style>
  <w:style w:type="paragraph" w:customStyle="1" w:styleId="yiv9896223926msolistparagraph">
    <w:name w:val="yiv9896223926msolistparagraph"/>
    <w:basedOn w:val="Normal"/>
    <w:rsid w:val="001B412B"/>
    <w:pPr>
      <w:suppressAutoHyphens/>
      <w:autoSpaceDN w:val="0"/>
      <w:spacing w:before="100" w:after="100"/>
      <w:textAlignment w:val="baseline"/>
    </w:pPr>
    <w:rPr>
      <w:lang w:val="en-US" w:eastAsia="ro-RO"/>
    </w:rPr>
  </w:style>
  <w:style w:type="paragraph" w:customStyle="1" w:styleId="yiv2357921637msonormal">
    <w:name w:val="yiv2357921637msonormal"/>
    <w:basedOn w:val="Normal"/>
    <w:rsid w:val="001B412B"/>
    <w:pPr>
      <w:suppressAutoHyphens/>
      <w:autoSpaceDN w:val="0"/>
      <w:spacing w:before="100" w:after="100"/>
      <w:textAlignment w:val="baseline"/>
    </w:pPr>
    <w:rPr>
      <w:lang w:val="en-US" w:eastAsia="ro-RO"/>
    </w:rPr>
  </w:style>
  <w:style w:type="paragraph" w:customStyle="1" w:styleId="yiv2357921637">
    <w:name w:val="yiv2357921637"/>
    <w:basedOn w:val="Normal"/>
    <w:rsid w:val="001B412B"/>
    <w:pPr>
      <w:suppressAutoHyphens/>
      <w:autoSpaceDN w:val="0"/>
      <w:spacing w:before="100" w:after="100"/>
      <w:textAlignment w:val="baseline"/>
    </w:pPr>
    <w:rPr>
      <w:lang w:val="en-US" w:eastAsia="ro-RO"/>
    </w:rPr>
  </w:style>
  <w:style w:type="paragraph" w:customStyle="1" w:styleId="Subtitlu1">
    <w:name w:val="Subtitlu1"/>
    <w:basedOn w:val="Heading2"/>
    <w:rsid w:val="001B412B"/>
    <w:pPr>
      <w:pBdr>
        <w:top w:val="double" w:sz="4" w:space="1" w:color="000000"/>
        <w:left w:val="double" w:sz="4" w:space="1" w:color="000000"/>
        <w:bottom w:val="double" w:sz="4" w:space="1" w:color="000000"/>
        <w:right w:val="double" w:sz="4" w:space="1" w:color="000000"/>
      </w:pBdr>
      <w:shd w:val="clear" w:color="auto" w:fill="A0C597"/>
      <w:tabs>
        <w:tab w:val="left" w:pos="1304"/>
        <w:tab w:val="left" w:pos="1350"/>
      </w:tabs>
      <w:suppressAutoHyphens/>
      <w:autoSpaceDN w:val="0"/>
      <w:spacing w:after="200"/>
      <w:ind w:left="1368" w:right="58" w:hanging="1310"/>
      <w:textAlignment w:val="baseline"/>
    </w:pPr>
    <w:rPr>
      <w:rFonts w:cs="Arial"/>
      <w:i w:val="0"/>
      <w:iCs w:val="0"/>
      <w:caps/>
      <w:sz w:val="24"/>
      <w:szCs w:val="24"/>
      <w:lang w:val="en-US"/>
    </w:rPr>
  </w:style>
  <w:style w:type="paragraph" w:customStyle="1" w:styleId="Titlu11">
    <w:name w:val="Titlu 11"/>
    <w:basedOn w:val="Normal"/>
    <w:rsid w:val="001B412B"/>
    <w:pPr>
      <w:tabs>
        <w:tab w:val="left" w:pos="360"/>
      </w:tabs>
      <w:suppressAutoHyphens/>
      <w:autoSpaceDN w:val="0"/>
      <w:spacing w:before="120" w:line="312" w:lineRule="auto"/>
      <w:ind w:left="360" w:hanging="360"/>
      <w:jc w:val="both"/>
      <w:textAlignment w:val="baseline"/>
    </w:pPr>
    <w:rPr>
      <w:rFonts w:ascii="Tahoma" w:hAnsi="Tahoma" w:cs="Tahoma"/>
      <w:b/>
      <w:bCs/>
      <w:sz w:val="22"/>
      <w:szCs w:val="22"/>
      <w:lang w:val="en-US" w:eastAsia="ro-RO"/>
    </w:rPr>
  </w:style>
  <w:style w:type="paragraph" w:customStyle="1" w:styleId="Titlu21">
    <w:name w:val="Titlu 21"/>
    <w:basedOn w:val="Normal"/>
    <w:rsid w:val="001B412B"/>
    <w:pPr>
      <w:tabs>
        <w:tab w:val="left" w:pos="1021"/>
      </w:tabs>
      <w:suppressAutoHyphens/>
      <w:autoSpaceDN w:val="0"/>
      <w:spacing w:before="120" w:line="312" w:lineRule="auto"/>
      <w:ind w:left="567"/>
      <w:jc w:val="both"/>
      <w:textAlignment w:val="baseline"/>
    </w:pPr>
    <w:rPr>
      <w:rFonts w:ascii="Tahoma" w:hAnsi="Tahoma" w:cs="Tahoma"/>
      <w:b/>
      <w:bCs/>
      <w:sz w:val="22"/>
      <w:szCs w:val="22"/>
      <w:lang w:val="en-US" w:eastAsia="ro-RO"/>
    </w:rPr>
  </w:style>
  <w:style w:type="paragraph" w:customStyle="1" w:styleId="Titlu31">
    <w:name w:val="Titlu 31"/>
    <w:basedOn w:val="Normal"/>
    <w:rsid w:val="001B412B"/>
    <w:pPr>
      <w:keepNext/>
      <w:numPr>
        <w:numId w:val="33"/>
      </w:numPr>
      <w:tabs>
        <w:tab w:val="left" w:pos="-510"/>
        <w:tab w:val="left" w:pos="-51"/>
      </w:tabs>
      <w:suppressAutoHyphens/>
      <w:autoSpaceDN w:val="0"/>
      <w:spacing w:before="120" w:line="312" w:lineRule="auto"/>
      <w:jc w:val="both"/>
      <w:textAlignment w:val="baseline"/>
    </w:pPr>
    <w:rPr>
      <w:rFonts w:ascii="Tahoma" w:hAnsi="Tahoma" w:cs="Tahoma"/>
      <w:b/>
      <w:bCs/>
      <w:sz w:val="22"/>
      <w:szCs w:val="22"/>
      <w:lang w:val="en-US" w:eastAsia="ro-RO"/>
    </w:rPr>
  </w:style>
  <w:style w:type="paragraph" w:customStyle="1" w:styleId="font5">
    <w:name w:val="font5"/>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font6">
    <w:name w:val="font6"/>
    <w:basedOn w:val="Normal"/>
    <w:rsid w:val="001B412B"/>
    <w:pPr>
      <w:suppressAutoHyphens/>
      <w:autoSpaceDN w:val="0"/>
      <w:spacing w:before="100" w:after="100"/>
      <w:textAlignment w:val="baseline"/>
    </w:pPr>
    <w:rPr>
      <w:rFonts w:ascii="Arial" w:hAnsi="Arial" w:cs="Arial"/>
      <w:i/>
      <w:iCs/>
      <w:sz w:val="20"/>
      <w:szCs w:val="20"/>
      <w:lang w:val="en-US" w:eastAsia="ro-RO"/>
    </w:rPr>
  </w:style>
  <w:style w:type="paragraph" w:customStyle="1" w:styleId="xl68">
    <w:name w:val="xl68"/>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69">
    <w:name w:val="xl69"/>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70">
    <w:name w:val="xl70"/>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71">
    <w:name w:val="xl71"/>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72">
    <w:name w:val="xl72"/>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73">
    <w:name w:val="xl73"/>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74">
    <w:name w:val="xl74"/>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75">
    <w:name w:val="xl75"/>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76">
    <w:name w:val="xl76"/>
    <w:basedOn w:val="Normal"/>
    <w:rsid w:val="001B412B"/>
    <w:pPr>
      <w:suppressAutoHyphens/>
      <w:autoSpaceDN w:val="0"/>
      <w:spacing w:before="100" w:after="100"/>
      <w:jc w:val="center"/>
      <w:textAlignment w:val="baseline"/>
    </w:pPr>
    <w:rPr>
      <w:rFonts w:ascii="Arial" w:hAnsi="Arial" w:cs="Arial"/>
      <w:sz w:val="20"/>
      <w:szCs w:val="20"/>
      <w:lang w:val="en-US" w:eastAsia="ro-RO"/>
    </w:rPr>
  </w:style>
  <w:style w:type="paragraph" w:customStyle="1" w:styleId="xl77">
    <w:name w:val="xl77"/>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78">
    <w:name w:val="xl78"/>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79">
    <w:name w:val="xl79"/>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80">
    <w:name w:val="xl80"/>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81">
    <w:name w:val="xl81"/>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82">
    <w:name w:val="xl82"/>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83">
    <w:name w:val="xl83"/>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84">
    <w:name w:val="xl84"/>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85">
    <w:name w:val="xl85"/>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86">
    <w:name w:val="xl86"/>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87">
    <w:name w:val="xl87"/>
    <w:basedOn w:val="Normal"/>
    <w:rsid w:val="001B412B"/>
    <w:pP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88">
    <w:name w:val="xl88"/>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89">
    <w:name w:val="xl89"/>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90">
    <w:name w:val="xl90"/>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91">
    <w:name w:val="xl91"/>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92">
    <w:name w:val="xl92"/>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93">
    <w:name w:val="xl93"/>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94">
    <w:name w:val="xl94"/>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95">
    <w:name w:val="xl95"/>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96">
    <w:name w:val="xl96"/>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97">
    <w:name w:val="xl97"/>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98">
    <w:name w:val="xl98"/>
    <w:basedOn w:val="Normal"/>
    <w:rsid w:val="001B412B"/>
    <w:pP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99">
    <w:name w:val="xl99"/>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100">
    <w:name w:val="xl100"/>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101">
    <w:name w:val="xl101"/>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102">
    <w:name w:val="xl102"/>
    <w:basedOn w:val="Normal"/>
    <w:rsid w:val="001B412B"/>
    <w:pP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103">
    <w:name w:val="xl103"/>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04">
    <w:name w:val="xl104"/>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Arial" w:hAnsi="Arial" w:cs="Arial"/>
      <w:sz w:val="20"/>
      <w:szCs w:val="20"/>
      <w:lang w:val="en-US" w:eastAsia="ro-RO"/>
    </w:rPr>
  </w:style>
  <w:style w:type="paragraph" w:customStyle="1" w:styleId="xl105">
    <w:name w:val="xl105"/>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06">
    <w:name w:val="xl106"/>
    <w:basedOn w:val="Normal"/>
    <w:rsid w:val="001B412B"/>
    <w:pPr>
      <w:suppressAutoHyphens/>
      <w:autoSpaceDN w:val="0"/>
      <w:spacing w:before="100" w:after="100"/>
      <w:jc w:val="center"/>
      <w:textAlignment w:val="baseline"/>
    </w:pPr>
    <w:rPr>
      <w:rFonts w:ascii="Arial" w:hAnsi="Arial" w:cs="Arial"/>
      <w:sz w:val="20"/>
      <w:szCs w:val="20"/>
      <w:lang w:val="en-US" w:eastAsia="ro-RO"/>
    </w:rPr>
  </w:style>
  <w:style w:type="paragraph" w:customStyle="1" w:styleId="xl107">
    <w:name w:val="xl107"/>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08">
    <w:name w:val="xl108"/>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09">
    <w:name w:val="xl109"/>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110">
    <w:name w:val="xl110"/>
    <w:basedOn w:val="Normal"/>
    <w:rsid w:val="001B412B"/>
    <w:pPr>
      <w:suppressAutoHyphens/>
      <w:autoSpaceDN w:val="0"/>
      <w:spacing w:before="100" w:after="100"/>
      <w:textAlignment w:val="baseline"/>
    </w:pPr>
    <w:rPr>
      <w:rFonts w:ascii="Arial" w:hAnsi="Arial" w:cs="Arial"/>
      <w:b/>
      <w:bCs/>
      <w:sz w:val="20"/>
      <w:szCs w:val="20"/>
      <w:lang w:val="en-US" w:eastAsia="ro-RO"/>
    </w:rPr>
  </w:style>
  <w:style w:type="paragraph" w:customStyle="1" w:styleId="xl111">
    <w:name w:val="xl111"/>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Arial" w:hAnsi="Arial" w:cs="Arial"/>
      <w:sz w:val="20"/>
      <w:szCs w:val="20"/>
      <w:lang w:val="en-US" w:eastAsia="ro-RO"/>
    </w:rPr>
  </w:style>
  <w:style w:type="paragraph" w:customStyle="1" w:styleId="xl112">
    <w:name w:val="xl112"/>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Arial" w:hAnsi="Arial" w:cs="Arial"/>
      <w:sz w:val="20"/>
      <w:szCs w:val="20"/>
      <w:lang w:val="en-US" w:eastAsia="ro-RO"/>
    </w:rPr>
  </w:style>
  <w:style w:type="paragraph" w:customStyle="1" w:styleId="xl113">
    <w:name w:val="xl113"/>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14">
    <w:name w:val="xl114"/>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15">
    <w:name w:val="xl115"/>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16">
    <w:name w:val="xl116"/>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Arial" w:hAnsi="Arial" w:cs="Arial"/>
      <w:sz w:val="20"/>
      <w:szCs w:val="20"/>
      <w:lang w:val="en-US" w:eastAsia="ro-RO"/>
    </w:rPr>
  </w:style>
  <w:style w:type="paragraph" w:customStyle="1" w:styleId="xl117">
    <w:name w:val="xl117"/>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18">
    <w:name w:val="xl118"/>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19">
    <w:name w:val="xl119"/>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20">
    <w:name w:val="xl120"/>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121">
    <w:name w:val="xl121"/>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22">
    <w:name w:val="xl122"/>
    <w:basedOn w:val="Normal"/>
    <w:rsid w:val="001B412B"/>
    <w:pPr>
      <w:suppressAutoHyphens/>
      <w:autoSpaceDN w:val="0"/>
      <w:spacing w:before="100" w:after="100"/>
      <w:jc w:val="right"/>
      <w:textAlignment w:val="baseline"/>
    </w:pPr>
    <w:rPr>
      <w:rFonts w:ascii="Arial" w:hAnsi="Arial" w:cs="Arial"/>
      <w:sz w:val="20"/>
      <w:szCs w:val="20"/>
      <w:lang w:val="en-US" w:eastAsia="ro-RO"/>
    </w:rPr>
  </w:style>
  <w:style w:type="paragraph" w:customStyle="1" w:styleId="xl123">
    <w:name w:val="xl123"/>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124">
    <w:name w:val="xl124"/>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125">
    <w:name w:val="xl125"/>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26">
    <w:name w:val="xl126"/>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27">
    <w:name w:val="xl127"/>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28">
    <w:name w:val="xl128"/>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29">
    <w:name w:val="xl129"/>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30">
    <w:name w:val="xl130"/>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31">
    <w:name w:val="xl131"/>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32">
    <w:name w:val="xl132"/>
    <w:basedOn w:val="Normal"/>
    <w:rsid w:val="001B412B"/>
    <w:pPr>
      <w:suppressAutoHyphens/>
      <w:autoSpaceDN w:val="0"/>
      <w:spacing w:before="100" w:after="100"/>
      <w:jc w:val="center"/>
      <w:textAlignment w:val="baseline"/>
    </w:pPr>
    <w:rPr>
      <w:rFonts w:ascii="Arial" w:hAnsi="Arial" w:cs="Arial"/>
      <w:sz w:val="20"/>
      <w:szCs w:val="20"/>
      <w:lang w:val="en-US" w:eastAsia="ro-RO"/>
    </w:rPr>
  </w:style>
  <w:style w:type="paragraph" w:customStyle="1" w:styleId="xl133">
    <w:name w:val="xl133"/>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34">
    <w:name w:val="xl134"/>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35">
    <w:name w:val="xl135"/>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36">
    <w:name w:val="xl136"/>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37">
    <w:name w:val="xl137"/>
    <w:basedOn w:val="Normal"/>
    <w:rsid w:val="001B412B"/>
    <w:pPr>
      <w:suppressAutoHyphens/>
      <w:autoSpaceDN w:val="0"/>
      <w:spacing w:before="100" w:after="100"/>
      <w:jc w:val="center"/>
      <w:textAlignment w:val="baseline"/>
    </w:pPr>
    <w:rPr>
      <w:rFonts w:ascii="Arial" w:hAnsi="Arial" w:cs="Arial"/>
      <w:sz w:val="20"/>
      <w:szCs w:val="20"/>
      <w:lang w:val="en-US" w:eastAsia="ro-RO"/>
    </w:rPr>
  </w:style>
  <w:style w:type="paragraph" w:customStyle="1" w:styleId="xl138">
    <w:name w:val="xl138"/>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39">
    <w:name w:val="xl139"/>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140">
    <w:name w:val="xl140"/>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41">
    <w:name w:val="xl141"/>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42">
    <w:name w:val="xl142"/>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sz w:val="20"/>
      <w:szCs w:val="20"/>
      <w:lang w:val="en-US" w:eastAsia="ro-RO"/>
    </w:rPr>
  </w:style>
  <w:style w:type="paragraph" w:customStyle="1" w:styleId="xl143">
    <w:name w:val="xl143"/>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44">
    <w:name w:val="xl144"/>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45">
    <w:name w:val="xl145"/>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46">
    <w:name w:val="xl146"/>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47">
    <w:name w:val="xl147"/>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48">
    <w:name w:val="xl148"/>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49">
    <w:name w:val="xl149"/>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50">
    <w:name w:val="xl150"/>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51">
    <w:name w:val="xl151"/>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52">
    <w:name w:val="xl152"/>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53">
    <w:name w:val="xl153"/>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lang w:val="en-US" w:eastAsia="ro-RO"/>
    </w:rPr>
  </w:style>
  <w:style w:type="paragraph" w:customStyle="1" w:styleId="xl154">
    <w:name w:val="xl154"/>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lang w:val="en-US" w:eastAsia="ro-RO"/>
    </w:rPr>
  </w:style>
  <w:style w:type="paragraph" w:customStyle="1" w:styleId="xl155">
    <w:name w:val="xl155"/>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56">
    <w:name w:val="xl156"/>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57">
    <w:name w:val="xl157"/>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58">
    <w:name w:val="xl158"/>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lang w:val="en-US" w:eastAsia="ro-RO"/>
    </w:rPr>
  </w:style>
  <w:style w:type="paragraph" w:customStyle="1" w:styleId="xl159">
    <w:name w:val="xl159"/>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lang w:val="en-US" w:eastAsia="ro-RO"/>
    </w:rPr>
  </w:style>
  <w:style w:type="paragraph" w:customStyle="1" w:styleId="xl160">
    <w:name w:val="xl160"/>
    <w:basedOn w:val="Normal"/>
    <w:rsid w:val="001B412B"/>
    <w:pPr>
      <w:suppressAutoHyphens/>
      <w:autoSpaceDN w:val="0"/>
      <w:spacing w:before="100" w:after="100"/>
      <w:jc w:val="center"/>
      <w:textAlignment w:val="baseline"/>
    </w:pPr>
    <w:rPr>
      <w:rFonts w:ascii="Arial" w:hAnsi="Arial" w:cs="Arial"/>
      <w:sz w:val="20"/>
      <w:szCs w:val="20"/>
      <w:lang w:val="en-US" w:eastAsia="ro-RO"/>
    </w:rPr>
  </w:style>
  <w:style w:type="paragraph" w:customStyle="1" w:styleId="xl161">
    <w:name w:val="xl161"/>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62">
    <w:name w:val="xl162"/>
    <w:basedOn w:val="Normal"/>
    <w:rsid w:val="001B412B"/>
    <w:pPr>
      <w:suppressAutoHyphens/>
      <w:autoSpaceDN w:val="0"/>
      <w:spacing w:before="100" w:after="100"/>
      <w:textAlignment w:val="baseline"/>
    </w:pPr>
    <w:rPr>
      <w:rFonts w:ascii="Arial" w:hAnsi="Arial" w:cs="Arial"/>
      <w:sz w:val="20"/>
      <w:szCs w:val="20"/>
      <w:lang w:val="en-US" w:eastAsia="ro-RO"/>
    </w:rPr>
  </w:style>
  <w:style w:type="paragraph" w:customStyle="1" w:styleId="xl163">
    <w:name w:val="xl163"/>
    <w:basedOn w:val="Normal"/>
    <w:rsid w:val="001B412B"/>
    <w:pPr>
      <w:suppressAutoHyphens/>
      <w:autoSpaceDN w:val="0"/>
      <w:spacing w:before="100" w:after="100"/>
      <w:textAlignment w:val="baseline"/>
    </w:pPr>
    <w:rPr>
      <w:lang w:val="en-US" w:eastAsia="ro-RO"/>
    </w:rPr>
  </w:style>
  <w:style w:type="paragraph" w:customStyle="1" w:styleId="xl164">
    <w:name w:val="xl164"/>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lang w:val="en-US" w:eastAsia="ro-RO"/>
    </w:rPr>
  </w:style>
  <w:style w:type="paragraph" w:customStyle="1" w:styleId="xl165">
    <w:name w:val="xl165"/>
    <w:basedOn w:val="Normal"/>
    <w:rsid w:val="001B412B"/>
    <w:pPr>
      <w:suppressAutoHyphens/>
      <w:autoSpaceDN w:val="0"/>
      <w:spacing w:before="100" w:after="100"/>
      <w:textAlignment w:val="baseline"/>
    </w:pPr>
    <w:rPr>
      <w:lang w:val="en-US" w:eastAsia="ro-RO"/>
    </w:rPr>
  </w:style>
  <w:style w:type="paragraph" w:customStyle="1" w:styleId="xl166">
    <w:name w:val="xl166"/>
    <w:basedOn w:val="Normal"/>
    <w:rsid w:val="001B412B"/>
    <w:pPr>
      <w:suppressAutoHyphens/>
      <w:autoSpaceDN w:val="0"/>
      <w:spacing w:before="100" w:after="100"/>
      <w:textAlignment w:val="baseline"/>
    </w:pPr>
    <w:rPr>
      <w:lang w:val="en-US" w:eastAsia="ro-RO"/>
    </w:rPr>
  </w:style>
  <w:style w:type="paragraph" w:customStyle="1" w:styleId="xl167">
    <w:name w:val="xl167"/>
    <w:basedOn w:val="Normal"/>
    <w:rsid w:val="001B412B"/>
    <w:pPr>
      <w:suppressAutoHyphens/>
      <w:autoSpaceDN w:val="0"/>
      <w:spacing w:before="100" w:after="100"/>
      <w:textAlignment w:val="baseline"/>
    </w:pPr>
    <w:rPr>
      <w:lang w:val="en-US" w:eastAsia="ro-RO"/>
    </w:rPr>
  </w:style>
  <w:style w:type="paragraph" w:customStyle="1" w:styleId="xl168">
    <w:name w:val="xl168"/>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69">
    <w:name w:val="xl169"/>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170">
    <w:name w:val="xl170"/>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71">
    <w:name w:val="xl171"/>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Arial" w:hAnsi="Arial" w:cs="Arial"/>
      <w:sz w:val="20"/>
      <w:szCs w:val="20"/>
      <w:lang w:val="en-US" w:eastAsia="ro-RO"/>
    </w:rPr>
  </w:style>
  <w:style w:type="paragraph" w:customStyle="1" w:styleId="xl172">
    <w:name w:val="xl172"/>
    <w:basedOn w:val="Normal"/>
    <w:rsid w:val="001B412B"/>
    <w:pPr>
      <w:suppressAutoHyphens/>
      <w:autoSpaceDN w:val="0"/>
      <w:spacing w:before="100" w:after="100"/>
      <w:textAlignment w:val="baseline"/>
    </w:pPr>
    <w:rPr>
      <w:lang w:val="en-US" w:eastAsia="ro-RO"/>
    </w:rPr>
  </w:style>
  <w:style w:type="paragraph" w:customStyle="1" w:styleId="xl173">
    <w:name w:val="xl173"/>
    <w:basedOn w:val="Normal"/>
    <w:rsid w:val="001B412B"/>
    <w:pPr>
      <w:suppressAutoHyphens/>
      <w:autoSpaceDN w:val="0"/>
      <w:spacing w:before="100" w:after="100"/>
      <w:textAlignment w:val="baseline"/>
    </w:pPr>
    <w:rPr>
      <w:lang w:val="en-US" w:eastAsia="ro-RO"/>
    </w:rPr>
  </w:style>
  <w:style w:type="paragraph" w:customStyle="1" w:styleId="xl174">
    <w:name w:val="xl174"/>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175">
    <w:name w:val="xl175"/>
    <w:basedOn w:val="Normal"/>
    <w:rsid w:val="001B412B"/>
    <w:pPr>
      <w:shd w:val="clear" w:color="auto" w:fill="F4B082"/>
      <w:suppressAutoHyphens/>
      <w:autoSpaceDN w:val="0"/>
      <w:spacing w:before="100" w:after="100"/>
      <w:textAlignment w:val="baseline"/>
    </w:pPr>
    <w:rPr>
      <w:rFonts w:ascii="Arial" w:hAnsi="Arial" w:cs="Arial"/>
      <w:sz w:val="20"/>
      <w:szCs w:val="20"/>
      <w:lang w:val="en-US" w:eastAsia="ro-RO"/>
    </w:rPr>
  </w:style>
  <w:style w:type="paragraph" w:customStyle="1" w:styleId="xl176">
    <w:name w:val="xl176"/>
    <w:basedOn w:val="Normal"/>
    <w:rsid w:val="001B412B"/>
    <w:pPr>
      <w:pBdr>
        <w:top w:val="single" w:sz="4" w:space="0" w:color="000000"/>
        <w:left w:val="single" w:sz="4" w:space="0" w:color="000000"/>
        <w:bottom w:val="single" w:sz="4" w:space="0" w:color="000000"/>
        <w:right w:val="single" w:sz="4" w:space="0" w:color="000000"/>
      </w:pBdr>
      <w:shd w:val="clear" w:color="auto" w:fill="F4B082"/>
      <w:suppressAutoHyphens/>
      <w:autoSpaceDN w:val="0"/>
      <w:spacing w:before="100" w:after="100"/>
      <w:textAlignment w:val="baseline"/>
    </w:pPr>
    <w:rPr>
      <w:rFonts w:ascii="Arial" w:hAnsi="Arial" w:cs="Arial"/>
      <w:sz w:val="20"/>
      <w:szCs w:val="20"/>
      <w:lang w:val="en-US" w:eastAsia="ro-RO"/>
    </w:rPr>
  </w:style>
  <w:style w:type="paragraph" w:customStyle="1" w:styleId="xl177">
    <w:name w:val="xl177"/>
    <w:basedOn w:val="Normal"/>
    <w:rsid w:val="001B412B"/>
    <w:pPr>
      <w:pBdr>
        <w:top w:val="single" w:sz="4" w:space="0" w:color="000000"/>
        <w:left w:val="single" w:sz="4" w:space="0" w:color="000000"/>
        <w:bottom w:val="single" w:sz="4" w:space="0" w:color="000000"/>
        <w:right w:val="single" w:sz="4" w:space="0" w:color="000000"/>
      </w:pBdr>
      <w:shd w:val="clear" w:color="auto" w:fill="F4B082"/>
      <w:suppressAutoHyphens/>
      <w:autoSpaceDN w:val="0"/>
      <w:spacing w:before="100" w:after="100"/>
      <w:jc w:val="center"/>
      <w:textAlignment w:val="baseline"/>
    </w:pPr>
    <w:rPr>
      <w:rFonts w:ascii="Arial" w:hAnsi="Arial" w:cs="Arial"/>
      <w:sz w:val="20"/>
      <w:szCs w:val="20"/>
      <w:lang w:val="en-US" w:eastAsia="ro-RO"/>
    </w:rPr>
  </w:style>
  <w:style w:type="paragraph" w:customStyle="1" w:styleId="xl178">
    <w:name w:val="xl178"/>
    <w:basedOn w:val="Normal"/>
    <w:rsid w:val="001B412B"/>
    <w:pPr>
      <w:pBdr>
        <w:top w:val="single" w:sz="4" w:space="0" w:color="000000"/>
        <w:left w:val="single" w:sz="4" w:space="0" w:color="000000"/>
        <w:bottom w:val="single" w:sz="4" w:space="0" w:color="000000"/>
        <w:right w:val="single" w:sz="4" w:space="0" w:color="000000"/>
      </w:pBdr>
      <w:shd w:val="clear" w:color="auto" w:fill="F4B082"/>
      <w:suppressAutoHyphens/>
      <w:autoSpaceDN w:val="0"/>
      <w:spacing w:before="100" w:after="100"/>
      <w:textAlignment w:val="baseline"/>
    </w:pPr>
    <w:rPr>
      <w:rFonts w:ascii="Arial" w:hAnsi="Arial" w:cs="Arial"/>
      <w:sz w:val="20"/>
      <w:szCs w:val="20"/>
      <w:lang w:val="en-US" w:eastAsia="ro-RO"/>
    </w:rPr>
  </w:style>
  <w:style w:type="paragraph" w:customStyle="1" w:styleId="xl179">
    <w:name w:val="xl179"/>
    <w:basedOn w:val="Normal"/>
    <w:rsid w:val="001B412B"/>
    <w:pPr>
      <w:pBdr>
        <w:top w:val="single" w:sz="4" w:space="0" w:color="000000"/>
        <w:left w:val="single" w:sz="4" w:space="0" w:color="000000"/>
        <w:bottom w:val="single" w:sz="4" w:space="0" w:color="000000"/>
        <w:right w:val="single" w:sz="4" w:space="0" w:color="000000"/>
      </w:pBdr>
      <w:shd w:val="clear" w:color="auto" w:fill="F4B082"/>
      <w:suppressAutoHyphens/>
      <w:autoSpaceDN w:val="0"/>
      <w:spacing w:before="100" w:after="100"/>
      <w:textAlignment w:val="baseline"/>
    </w:pPr>
    <w:rPr>
      <w:rFonts w:ascii="Arial" w:hAnsi="Arial" w:cs="Arial"/>
      <w:sz w:val="20"/>
      <w:szCs w:val="20"/>
      <w:lang w:val="en-US" w:eastAsia="ro-RO"/>
    </w:rPr>
  </w:style>
  <w:style w:type="paragraph" w:customStyle="1" w:styleId="xl180">
    <w:name w:val="xl180"/>
    <w:basedOn w:val="Normal"/>
    <w:rsid w:val="001B412B"/>
    <w:pPr>
      <w:shd w:val="clear" w:color="auto" w:fill="F4B082"/>
      <w:suppressAutoHyphens/>
      <w:autoSpaceDN w:val="0"/>
      <w:spacing w:before="100" w:after="100"/>
      <w:textAlignment w:val="baseline"/>
    </w:pPr>
    <w:rPr>
      <w:lang w:val="en-US" w:eastAsia="ro-RO"/>
    </w:rPr>
  </w:style>
  <w:style w:type="paragraph" w:customStyle="1" w:styleId="xl181">
    <w:name w:val="xl181"/>
    <w:basedOn w:val="Normal"/>
    <w:rsid w:val="001B412B"/>
    <w:pPr>
      <w:pBdr>
        <w:top w:val="single" w:sz="4" w:space="0" w:color="000000"/>
        <w:left w:val="single" w:sz="4" w:space="0" w:color="000000"/>
        <w:bottom w:val="single" w:sz="4" w:space="0" w:color="000000"/>
        <w:right w:val="single" w:sz="4" w:space="0" w:color="000000"/>
      </w:pBdr>
      <w:shd w:val="clear" w:color="auto" w:fill="F4B082"/>
      <w:suppressAutoHyphens/>
      <w:autoSpaceDN w:val="0"/>
      <w:spacing w:before="100" w:after="100"/>
      <w:jc w:val="center"/>
      <w:textAlignment w:val="baseline"/>
    </w:pPr>
    <w:rPr>
      <w:rFonts w:ascii="Arial" w:hAnsi="Arial" w:cs="Arial"/>
      <w:sz w:val="20"/>
      <w:szCs w:val="20"/>
      <w:lang w:val="en-US" w:eastAsia="ro-RO"/>
    </w:rPr>
  </w:style>
  <w:style w:type="paragraph" w:customStyle="1" w:styleId="xl182">
    <w:name w:val="xl182"/>
    <w:basedOn w:val="Normal"/>
    <w:rsid w:val="001B412B"/>
    <w:pPr>
      <w:pBdr>
        <w:top w:val="single" w:sz="4" w:space="0" w:color="000000"/>
        <w:left w:val="single" w:sz="4" w:space="0" w:color="000000"/>
        <w:bottom w:val="single" w:sz="4" w:space="0" w:color="000000"/>
        <w:right w:val="single" w:sz="4" w:space="0" w:color="000000"/>
      </w:pBdr>
      <w:shd w:val="clear" w:color="auto" w:fill="F4B082"/>
      <w:suppressAutoHyphens/>
      <w:autoSpaceDN w:val="0"/>
      <w:spacing w:before="100" w:after="100"/>
      <w:jc w:val="center"/>
      <w:textAlignment w:val="baseline"/>
    </w:pPr>
    <w:rPr>
      <w:rFonts w:ascii="Arial" w:hAnsi="Arial" w:cs="Arial"/>
      <w:sz w:val="20"/>
      <w:szCs w:val="20"/>
      <w:lang w:val="en-US" w:eastAsia="ro-RO"/>
    </w:rPr>
  </w:style>
  <w:style w:type="paragraph" w:customStyle="1" w:styleId="xl183">
    <w:name w:val="xl183"/>
    <w:basedOn w:val="Normal"/>
    <w:rsid w:val="001B412B"/>
    <w:pPr>
      <w:shd w:val="clear" w:color="auto" w:fill="FFE799"/>
      <w:suppressAutoHyphens/>
      <w:autoSpaceDN w:val="0"/>
      <w:spacing w:before="100" w:after="100"/>
      <w:textAlignment w:val="baseline"/>
    </w:pPr>
    <w:rPr>
      <w:rFonts w:ascii="Arial" w:hAnsi="Arial" w:cs="Arial"/>
      <w:sz w:val="20"/>
      <w:szCs w:val="20"/>
      <w:lang w:val="en-US" w:eastAsia="ro-RO"/>
    </w:rPr>
  </w:style>
  <w:style w:type="paragraph" w:customStyle="1" w:styleId="xl184">
    <w:name w:val="xl184"/>
    <w:basedOn w:val="Normal"/>
    <w:rsid w:val="001B412B"/>
    <w:pPr>
      <w:pBdr>
        <w:top w:val="single" w:sz="4" w:space="0" w:color="000000"/>
        <w:left w:val="single" w:sz="4" w:space="0" w:color="000000"/>
        <w:bottom w:val="single" w:sz="4" w:space="0" w:color="000000"/>
        <w:right w:val="single" w:sz="4" w:space="0" w:color="000000"/>
      </w:pBdr>
      <w:shd w:val="clear" w:color="auto" w:fill="FFE799"/>
      <w:suppressAutoHyphens/>
      <w:autoSpaceDN w:val="0"/>
      <w:spacing w:before="100" w:after="100"/>
      <w:textAlignment w:val="baseline"/>
    </w:pPr>
    <w:rPr>
      <w:rFonts w:ascii="Arial" w:hAnsi="Arial" w:cs="Arial"/>
      <w:sz w:val="20"/>
      <w:szCs w:val="20"/>
      <w:lang w:val="en-US" w:eastAsia="ro-RO"/>
    </w:rPr>
  </w:style>
  <w:style w:type="paragraph" w:customStyle="1" w:styleId="xl185">
    <w:name w:val="xl185"/>
    <w:basedOn w:val="Normal"/>
    <w:rsid w:val="001B412B"/>
    <w:pPr>
      <w:pBdr>
        <w:top w:val="single" w:sz="4" w:space="0" w:color="000000"/>
        <w:left w:val="single" w:sz="4" w:space="0" w:color="000000"/>
        <w:bottom w:val="single" w:sz="4" w:space="0" w:color="000000"/>
        <w:right w:val="single" w:sz="4" w:space="0" w:color="000000"/>
      </w:pBdr>
      <w:shd w:val="clear" w:color="auto" w:fill="FFE799"/>
      <w:suppressAutoHyphens/>
      <w:autoSpaceDN w:val="0"/>
      <w:spacing w:before="100" w:after="100"/>
      <w:jc w:val="center"/>
      <w:textAlignment w:val="baseline"/>
    </w:pPr>
    <w:rPr>
      <w:rFonts w:ascii="Arial" w:hAnsi="Arial" w:cs="Arial"/>
      <w:sz w:val="20"/>
      <w:szCs w:val="20"/>
      <w:lang w:val="en-US" w:eastAsia="ro-RO"/>
    </w:rPr>
  </w:style>
  <w:style w:type="paragraph" w:customStyle="1" w:styleId="xl186">
    <w:name w:val="xl186"/>
    <w:basedOn w:val="Normal"/>
    <w:rsid w:val="001B412B"/>
    <w:pPr>
      <w:pBdr>
        <w:top w:val="single" w:sz="4" w:space="0" w:color="000000"/>
        <w:left w:val="single" w:sz="4" w:space="0" w:color="000000"/>
        <w:bottom w:val="single" w:sz="4" w:space="0" w:color="000000"/>
        <w:right w:val="single" w:sz="4" w:space="0" w:color="000000"/>
      </w:pBdr>
      <w:shd w:val="clear" w:color="auto" w:fill="FFE799"/>
      <w:suppressAutoHyphens/>
      <w:autoSpaceDN w:val="0"/>
      <w:spacing w:before="100" w:after="100"/>
      <w:textAlignment w:val="baseline"/>
    </w:pPr>
    <w:rPr>
      <w:rFonts w:ascii="Arial" w:hAnsi="Arial" w:cs="Arial"/>
      <w:sz w:val="20"/>
      <w:szCs w:val="20"/>
      <w:lang w:val="en-US" w:eastAsia="ro-RO"/>
    </w:rPr>
  </w:style>
  <w:style w:type="paragraph" w:customStyle="1" w:styleId="xl187">
    <w:name w:val="xl187"/>
    <w:basedOn w:val="Normal"/>
    <w:rsid w:val="001B412B"/>
    <w:pPr>
      <w:pBdr>
        <w:top w:val="single" w:sz="4" w:space="0" w:color="000000"/>
        <w:left w:val="single" w:sz="4" w:space="0" w:color="000000"/>
        <w:bottom w:val="single" w:sz="4" w:space="0" w:color="000000"/>
        <w:right w:val="single" w:sz="4" w:space="0" w:color="000000"/>
      </w:pBdr>
      <w:shd w:val="clear" w:color="auto" w:fill="FFE799"/>
      <w:suppressAutoHyphens/>
      <w:autoSpaceDN w:val="0"/>
      <w:spacing w:before="100" w:after="100"/>
      <w:textAlignment w:val="baseline"/>
    </w:pPr>
    <w:rPr>
      <w:rFonts w:ascii="Arial" w:hAnsi="Arial" w:cs="Arial"/>
      <w:sz w:val="20"/>
      <w:szCs w:val="20"/>
      <w:lang w:val="en-US" w:eastAsia="ro-RO"/>
    </w:rPr>
  </w:style>
  <w:style w:type="paragraph" w:customStyle="1" w:styleId="xl188">
    <w:name w:val="xl188"/>
    <w:basedOn w:val="Normal"/>
    <w:rsid w:val="001B412B"/>
    <w:pPr>
      <w:shd w:val="clear" w:color="auto" w:fill="FFE799"/>
      <w:suppressAutoHyphens/>
      <w:autoSpaceDN w:val="0"/>
      <w:spacing w:before="100" w:after="100"/>
      <w:textAlignment w:val="baseline"/>
    </w:pPr>
    <w:rPr>
      <w:lang w:val="en-US" w:eastAsia="ro-RO"/>
    </w:rPr>
  </w:style>
  <w:style w:type="paragraph" w:customStyle="1" w:styleId="xl189">
    <w:name w:val="xl189"/>
    <w:basedOn w:val="Normal"/>
    <w:rsid w:val="001B412B"/>
    <w:pPr>
      <w:pBdr>
        <w:top w:val="single" w:sz="4" w:space="0" w:color="000000"/>
        <w:left w:val="single" w:sz="4" w:space="0" w:color="000000"/>
        <w:bottom w:val="single" w:sz="4" w:space="0" w:color="000000"/>
        <w:right w:val="single" w:sz="4" w:space="0" w:color="000000"/>
      </w:pBdr>
      <w:shd w:val="clear" w:color="auto" w:fill="FFE799"/>
      <w:suppressAutoHyphens/>
      <w:autoSpaceDN w:val="0"/>
      <w:spacing w:before="100" w:after="100"/>
      <w:jc w:val="center"/>
      <w:textAlignment w:val="baseline"/>
    </w:pPr>
    <w:rPr>
      <w:rFonts w:ascii="Arial" w:hAnsi="Arial" w:cs="Arial"/>
      <w:sz w:val="20"/>
      <w:szCs w:val="20"/>
      <w:lang w:val="en-US" w:eastAsia="ro-RO"/>
    </w:rPr>
  </w:style>
  <w:style w:type="paragraph" w:customStyle="1" w:styleId="xl190">
    <w:name w:val="xl190"/>
    <w:basedOn w:val="Normal"/>
    <w:rsid w:val="001B412B"/>
    <w:pPr>
      <w:pBdr>
        <w:top w:val="single" w:sz="4" w:space="0" w:color="000000"/>
        <w:left w:val="single" w:sz="4" w:space="0" w:color="000000"/>
        <w:bottom w:val="single" w:sz="4" w:space="0" w:color="000000"/>
        <w:right w:val="single" w:sz="4" w:space="0" w:color="000000"/>
      </w:pBdr>
      <w:shd w:val="clear" w:color="auto" w:fill="FFFF00"/>
      <w:suppressAutoHyphens/>
      <w:autoSpaceDN w:val="0"/>
      <w:spacing w:before="100" w:after="100"/>
      <w:textAlignment w:val="baseline"/>
    </w:pPr>
    <w:rPr>
      <w:rFonts w:ascii="Arial" w:hAnsi="Arial" w:cs="Arial"/>
      <w:b/>
      <w:bCs/>
      <w:i/>
      <w:iCs/>
      <w:sz w:val="20"/>
      <w:szCs w:val="20"/>
      <w:lang w:val="en-US" w:eastAsia="ro-RO"/>
    </w:rPr>
  </w:style>
  <w:style w:type="paragraph" w:customStyle="1" w:styleId="xl191">
    <w:name w:val="xl191"/>
    <w:basedOn w:val="Normal"/>
    <w:rsid w:val="001B412B"/>
    <w:pPr>
      <w:pBdr>
        <w:top w:val="single" w:sz="4" w:space="0" w:color="000000"/>
        <w:left w:val="single" w:sz="4" w:space="0" w:color="000000"/>
        <w:bottom w:val="single" w:sz="4" w:space="0" w:color="000000"/>
        <w:right w:val="single" w:sz="4" w:space="0" w:color="000000"/>
      </w:pBdr>
      <w:shd w:val="clear" w:color="auto" w:fill="FFFF00"/>
      <w:suppressAutoHyphens/>
      <w:autoSpaceDN w:val="0"/>
      <w:spacing w:before="100" w:after="100"/>
      <w:textAlignment w:val="baseline"/>
    </w:pPr>
    <w:rPr>
      <w:rFonts w:ascii="Arial" w:hAnsi="Arial" w:cs="Arial"/>
      <w:sz w:val="20"/>
      <w:szCs w:val="20"/>
      <w:lang w:val="en-US" w:eastAsia="ro-RO"/>
    </w:rPr>
  </w:style>
  <w:style w:type="paragraph" w:customStyle="1" w:styleId="xl192">
    <w:name w:val="xl192"/>
    <w:basedOn w:val="Normal"/>
    <w:rsid w:val="001B412B"/>
    <w:pPr>
      <w:pBdr>
        <w:top w:val="single" w:sz="4" w:space="0" w:color="000000"/>
        <w:left w:val="single" w:sz="4" w:space="0" w:color="000000"/>
        <w:bottom w:val="single" w:sz="4" w:space="0" w:color="000000"/>
        <w:right w:val="single" w:sz="4" w:space="0" w:color="000000"/>
      </w:pBdr>
      <w:shd w:val="clear" w:color="auto" w:fill="FFFF00"/>
      <w:suppressAutoHyphens/>
      <w:autoSpaceDN w:val="0"/>
      <w:spacing w:before="100" w:after="100"/>
      <w:jc w:val="center"/>
      <w:textAlignment w:val="baseline"/>
    </w:pPr>
    <w:rPr>
      <w:rFonts w:ascii="Arial" w:hAnsi="Arial" w:cs="Arial"/>
      <w:sz w:val="20"/>
      <w:szCs w:val="20"/>
      <w:lang w:val="en-US" w:eastAsia="ro-RO"/>
    </w:rPr>
  </w:style>
  <w:style w:type="paragraph" w:customStyle="1" w:styleId="xl193">
    <w:name w:val="xl193"/>
    <w:basedOn w:val="Normal"/>
    <w:rsid w:val="001B412B"/>
    <w:pPr>
      <w:shd w:val="clear" w:color="auto" w:fill="F4B082"/>
      <w:suppressAutoHyphens/>
      <w:autoSpaceDN w:val="0"/>
      <w:spacing w:before="100" w:after="100"/>
      <w:textAlignment w:val="baseline"/>
    </w:pPr>
    <w:rPr>
      <w:rFonts w:ascii="Arial" w:hAnsi="Arial" w:cs="Arial"/>
      <w:sz w:val="20"/>
      <w:szCs w:val="20"/>
      <w:lang w:val="en-US" w:eastAsia="ro-RO"/>
    </w:rPr>
  </w:style>
  <w:style w:type="paragraph" w:customStyle="1" w:styleId="xl194">
    <w:name w:val="xl194"/>
    <w:basedOn w:val="Normal"/>
    <w:rsid w:val="001B412B"/>
    <w:pPr>
      <w:pBdr>
        <w:top w:val="single" w:sz="8" w:space="0" w:color="000000"/>
        <w:left w:val="single" w:sz="8" w:space="0" w:color="000000"/>
        <w:bottom w:val="single" w:sz="8" w:space="0" w:color="000000"/>
        <w:right w:val="single" w:sz="8" w:space="0" w:color="000000"/>
      </w:pBdr>
      <w:shd w:val="clear" w:color="auto" w:fill="F4B082"/>
      <w:suppressAutoHyphens/>
      <w:autoSpaceDN w:val="0"/>
      <w:spacing w:before="100" w:after="100"/>
      <w:jc w:val="center"/>
      <w:textAlignment w:val="baseline"/>
    </w:pPr>
    <w:rPr>
      <w:rFonts w:ascii="Arial" w:hAnsi="Arial" w:cs="Arial"/>
      <w:sz w:val="20"/>
      <w:szCs w:val="20"/>
      <w:lang w:val="en-US" w:eastAsia="ro-RO"/>
    </w:rPr>
  </w:style>
  <w:style w:type="paragraph" w:customStyle="1" w:styleId="xl195">
    <w:name w:val="xl195"/>
    <w:basedOn w:val="Normal"/>
    <w:rsid w:val="001B412B"/>
    <w:pPr>
      <w:shd w:val="clear" w:color="auto" w:fill="F4B082"/>
      <w:suppressAutoHyphens/>
      <w:autoSpaceDN w:val="0"/>
      <w:spacing w:before="100" w:after="100"/>
      <w:textAlignment w:val="baseline"/>
    </w:pPr>
    <w:rPr>
      <w:rFonts w:ascii="Arial" w:hAnsi="Arial" w:cs="Arial"/>
      <w:sz w:val="20"/>
      <w:szCs w:val="20"/>
      <w:lang w:val="en-US" w:eastAsia="ro-RO"/>
    </w:rPr>
  </w:style>
  <w:style w:type="paragraph" w:customStyle="1" w:styleId="xl196">
    <w:name w:val="xl196"/>
    <w:basedOn w:val="Normal"/>
    <w:rsid w:val="001B412B"/>
    <w:pPr>
      <w:pBdr>
        <w:top w:val="single" w:sz="8" w:space="0" w:color="000000"/>
        <w:left w:val="single" w:sz="8" w:space="0" w:color="000000"/>
        <w:bottom w:val="single" w:sz="8" w:space="0" w:color="000000"/>
        <w:right w:val="single" w:sz="8" w:space="0" w:color="000000"/>
      </w:pBdr>
      <w:shd w:val="clear" w:color="auto" w:fill="F4B082"/>
      <w:suppressAutoHyphens/>
      <w:autoSpaceDN w:val="0"/>
      <w:spacing w:before="100" w:after="100"/>
      <w:textAlignment w:val="baseline"/>
    </w:pPr>
    <w:rPr>
      <w:rFonts w:ascii="Arial" w:hAnsi="Arial" w:cs="Arial"/>
      <w:sz w:val="20"/>
      <w:szCs w:val="20"/>
      <w:lang w:val="en-US" w:eastAsia="ro-RO"/>
    </w:rPr>
  </w:style>
  <w:style w:type="paragraph" w:customStyle="1" w:styleId="xl197">
    <w:name w:val="xl197"/>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lang w:val="en-US" w:eastAsia="ro-RO"/>
    </w:rPr>
  </w:style>
  <w:style w:type="paragraph" w:customStyle="1" w:styleId="xl198">
    <w:name w:val="xl198"/>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lang w:val="en-US" w:eastAsia="ro-RO"/>
    </w:rPr>
  </w:style>
  <w:style w:type="paragraph" w:customStyle="1" w:styleId="xl199">
    <w:name w:val="xl199"/>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textAlignment w:val="baseline"/>
    </w:pPr>
    <w:rPr>
      <w:rFonts w:ascii="Arial" w:hAnsi="Arial" w:cs="Arial"/>
      <w:b/>
      <w:bCs/>
      <w:lang w:val="en-US" w:eastAsia="ro-RO"/>
    </w:rPr>
  </w:style>
  <w:style w:type="paragraph" w:customStyle="1" w:styleId="xl200">
    <w:name w:val="xl200"/>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201">
    <w:name w:val="xl201"/>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b/>
      <w:bCs/>
      <w:sz w:val="20"/>
      <w:szCs w:val="20"/>
      <w:lang w:val="en-US" w:eastAsia="ro-RO"/>
    </w:rPr>
  </w:style>
  <w:style w:type="paragraph" w:customStyle="1" w:styleId="xl202">
    <w:name w:val="xl202"/>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203">
    <w:name w:val="xl203"/>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204">
    <w:name w:val="xl204"/>
    <w:basedOn w:val="Normal"/>
    <w:rsid w:val="001B412B"/>
    <w:pP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205">
    <w:name w:val="xl205"/>
    <w:basedOn w:val="Normal"/>
    <w:rsid w:val="001B412B"/>
    <w:pPr>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206">
    <w:name w:val="xl206"/>
    <w:basedOn w:val="Normal"/>
    <w:rsid w:val="001B412B"/>
    <w:pPr>
      <w:suppressAutoHyphens/>
      <w:autoSpaceDN w:val="0"/>
      <w:spacing w:before="100" w:after="100"/>
      <w:jc w:val="right"/>
      <w:textAlignment w:val="baseline"/>
    </w:pPr>
    <w:rPr>
      <w:rFonts w:ascii="Arial" w:hAnsi="Arial" w:cs="Arial"/>
      <w:b/>
      <w:bCs/>
      <w:sz w:val="20"/>
      <w:szCs w:val="20"/>
      <w:lang w:val="en-US" w:eastAsia="ro-RO"/>
    </w:rPr>
  </w:style>
  <w:style w:type="paragraph" w:customStyle="1" w:styleId="xl207">
    <w:name w:val="xl207"/>
    <w:basedOn w:val="Normal"/>
    <w:rsid w:val="001B412B"/>
    <w:pPr>
      <w:suppressAutoHyphens/>
      <w:autoSpaceDN w:val="0"/>
      <w:spacing w:before="100" w:after="100"/>
      <w:jc w:val="center"/>
      <w:textAlignment w:val="baseline"/>
    </w:pPr>
    <w:rPr>
      <w:rFonts w:ascii="Arial" w:hAnsi="Arial" w:cs="Arial"/>
      <w:b/>
      <w:bCs/>
      <w:lang w:val="en-US" w:eastAsia="ro-RO"/>
    </w:rPr>
  </w:style>
  <w:style w:type="paragraph" w:customStyle="1" w:styleId="xl208">
    <w:name w:val="xl208"/>
    <w:basedOn w:val="Normal"/>
    <w:rsid w:val="001B412B"/>
    <w:pPr>
      <w:pBdr>
        <w:top w:val="single" w:sz="8" w:space="0" w:color="000000"/>
        <w:left w:val="single" w:sz="8" w:space="0" w:color="000000"/>
        <w:bottom w:val="single" w:sz="8" w:space="0" w:color="000000"/>
        <w:right w:val="single" w:sz="8" w:space="0" w:color="000000"/>
      </w:pBdr>
      <w:suppressAutoHyphens/>
      <w:autoSpaceDN w:val="0"/>
      <w:spacing w:before="100" w:after="100"/>
      <w:jc w:val="center"/>
      <w:textAlignment w:val="baseline"/>
    </w:pPr>
    <w:rPr>
      <w:rFonts w:ascii="Arial" w:hAnsi="Arial" w:cs="Arial"/>
      <w:sz w:val="20"/>
      <w:szCs w:val="20"/>
      <w:lang w:val="en-US" w:eastAsia="ro-RO"/>
    </w:rPr>
  </w:style>
  <w:style w:type="paragraph" w:customStyle="1" w:styleId="xl209">
    <w:name w:val="xl209"/>
    <w:basedOn w:val="Normal"/>
    <w:rsid w:val="001B412B"/>
    <w:pPr>
      <w:pBdr>
        <w:top w:val="single" w:sz="8" w:space="0" w:color="000000"/>
        <w:left w:val="single" w:sz="8" w:space="0" w:color="000000"/>
        <w:bottom w:val="single" w:sz="8" w:space="0" w:color="000000"/>
        <w:right w:val="single" w:sz="8" w:space="0" w:color="000000"/>
      </w:pBdr>
      <w:shd w:val="clear" w:color="auto" w:fill="FFFF00"/>
      <w:suppressAutoHyphens/>
      <w:autoSpaceDN w:val="0"/>
      <w:spacing w:before="100" w:after="100"/>
      <w:jc w:val="center"/>
      <w:textAlignment w:val="baseline"/>
    </w:pPr>
    <w:rPr>
      <w:rFonts w:ascii="Arial" w:hAnsi="Arial" w:cs="Arial"/>
      <w:b/>
      <w:bCs/>
      <w:color w:val="00B050"/>
      <w:sz w:val="20"/>
      <w:szCs w:val="20"/>
      <w:lang w:val="en-US" w:eastAsia="ro-RO"/>
    </w:rPr>
  </w:style>
  <w:style w:type="paragraph" w:customStyle="1" w:styleId="xl210">
    <w:name w:val="xl210"/>
    <w:basedOn w:val="Normal"/>
    <w:rsid w:val="001B412B"/>
    <w:pPr>
      <w:pBdr>
        <w:top w:val="single" w:sz="8" w:space="0" w:color="000000"/>
        <w:left w:val="single" w:sz="8" w:space="0" w:color="000000"/>
        <w:bottom w:val="single" w:sz="8" w:space="0" w:color="000000"/>
        <w:right w:val="single" w:sz="8" w:space="0" w:color="000000"/>
      </w:pBdr>
      <w:shd w:val="clear" w:color="auto" w:fill="FFFF00"/>
      <w:suppressAutoHyphens/>
      <w:autoSpaceDN w:val="0"/>
      <w:spacing w:before="100" w:after="100"/>
      <w:jc w:val="center"/>
      <w:textAlignment w:val="baseline"/>
    </w:pPr>
    <w:rPr>
      <w:rFonts w:ascii="Arial" w:hAnsi="Arial" w:cs="Arial"/>
      <w:b/>
      <w:bCs/>
      <w:color w:val="00B050"/>
      <w:sz w:val="20"/>
      <w:szCs w:val="20"/>
      <w:lang w:val="en-US" w:eastAsia="ro-RO"/>
    </w:rPr>
  </w:style>
  <w:style w:type="character" w:customStyle="1" w:styleId="tpa1">
    <w:name w:val="tpa1"/>
    <w:rsid w:val="001B412B"/>
  </w:style>
  <w:style w:type="character" w:customStyle="1" w:styleId="tpt1">
    <w:name w:val="tpt1"/>
    <w:rsid w:val="001B412B"/>
  </w:style>
  <w:style w:type="character" w:customStyle="1" w:styleId="spelle">
    <w:name w:val="spelle"/>
    <w:rsid w:val="001B412B"/>
  </w:style>
  <w:style w:type="character" w:customStyle="1" w:styleId="textintern">
    <w:name w:val="text_intern"/>
    <w:rsid w:val="001B412B"/>
  </w:style>
  <w:style w:type="character" w:customStyle="1" w:styleId="A3">
    <w:name w:val="A3"/>
    <w:rsid w:val="001B412B"/>
    <w:rPr>
      <w:rFonts w:ascii="Minion Pro" w:hAnsi="Minion Pro" w:cs="Minion Pro"/>
      <w:color w:val="211D1E"/>
      <w:sz w:val="20"/>
      <w:szCs w:val="20"/>
    </w:rPr>
  </w:style>
  <w:style w:type="character" w:customStyle="1" w:styleId="yiv9896223926sttpunct">
    <w:name w:val="yiv9896223926sttpunct"/>
    <w:rsid w:val="001B412B"/>
  </w:style>
  <w:style w:type="character" w:customStyle="1" w:styleId="mw-headline">
    <w:name w:val="mw-headline"/>
    <w:rsid w:val="001B412B"/>
  </w:style>
  <w:style w:type="character" w:customStyle="1" w:styleId="notranslate">
    <w:name w:val="notranslate"/>
    <w:rsid w:val="001B412B"/>
  </w:style>
  <w:style w:type="character" w:customStyle="1" w:styleId="regn">
    <w:name w:val="regn"/>
    <w:rsid w:val="001B412B"/>
  </w:style>
  <w:style w:type="character" w:customStyle="1" w:styleId="ncrengtur">
    <w:name w:val="încrengătură"/>
    <w:rsid w:val="001B412B"/>
  </w:style>
  <w:style w:type="character" w:customStyle="1" w:styleId="clas">
    <w:name w:val="clasă"/>
    <w:rsid w:val="001B412B"/>
  </w:style>
  <w:style w:type="character" w:customStyle="1" w:styleId="familie">
    <w:name w:val="familie"/>
    <w:rsid w:val="001B412B"/>
  </w:style>
  <w:style w:type="character" w:customStyle="1" w:styleId="gen">
    <w:name w:val="gen"/>
    <w:rsid w:val="001B412B"/>
  </w:style>
  <w:style w:type="character" w:customStyle="1" w:styleId="specie">
    <w:name w:val="specie"/>
    <w:rsid w:val="001B412B"/>
  </w:style>
  <w:style w:type="character" w:customStyle="1" w:styleId="binomial">
    <w:name w:val="binomial"/>
    <w:rsid w:val="001B412B"/>
  </w:style>
  <w:style w:type="character" w:customStyle="1" w:styleId="plainlinks">
    <w:name w:val="plainlinks"/>
    <w:rsid w:val="001B412B"/>
  </w:style>
  <w:style w:type="character" w:customStyle="1" w:styleId="tocnumber">
    <w:name w:val="tocnumber"/>
    <w:rsid w:val="001B412B"/>
  </w:style>
  <w:style w:type="character" w:customStyle="1" w:styleId="toctext">
    <w:name w:val="toctext"/>
    <w:rsid w:val="001B412B"/>
  </w:style>
  <w:style w:type="character" w:customStyle="1" w:styleId="play-btn-large">
    <w:name w:val="play-btn-large"/>
    <w:rsid w:val="001B412B"/>
  </w:style>
  <w:style w:type="character" w:customStyle="1" w:styleId="mw-tmh-playtext">
    <w:name w:val="mw-tmh-playtext"/>
    <w:rsid w:val="001B412B"/>
  </w:style>
  <w:style w:type="character" w:customStyle="1" w:styleId="ordin">
    <w:name w:val="ordin"/>
    <w:rsid w:val="001B412B"/>
  </w:style>
  <w:style w:type="character" w:customStyle="1" w:styleId="galleria-current">
    <w:name w:val="galleria-current"/>
    <w:rsid w:val="001B412B"/>
  </w:style>
  <w:style w:type="character" w:customStyle="1" w:styleId="galleria-total">
    <w:name w:val="galleria-total"/>
    <w:rsid w:val="001B412B"/>
  </w:style>
  <w:style w:type="character" w:customStyle="1" w:styleId="species">
    <w:name w:val="species"/>
    <w:rsid w:val="001B412B"/>
  </w:style>
  <w:style w:type="character" w:customStyle="1" w:styleId="subncrengtur">
    <w:name w:val="subîncrengătură"/>
    <w:rsid w:val="001B412B"/>
  </w:style>
  <w:style w:type="character" w:customStyle="1" w:styleId="infrancrengtur">
    <w:name w:val="infraîncrengătură"/>
    <w:rsid w:val="001B412B"/>
  </w:style>
  <w:style w:type="character" w:customStyle="1" w:styleId="supraclas">
    <w:name w:val="supraclasă"/>
    <w:rsid w:val="001B412B"/>
  </w:style>
  <w:style w:type="character" w:customStyle="1" w:styleId="neclasificat">
    <w:name w:val="(neclasificat)"/>
    <w:rsid w:val="001B412B"/>
  </w:style>
  <w:style w:type="character" w:customStyle="1" w:styleId="subclas">
    <w:name w:val="subclasă"/>
    <w:rsid w:val="001B412B"/>
  </w:style>
  <w:style w:type="character" w:customStyle="1" w:styleId="infraclas">
    <w:name w:val="infraclasă"/>
    <w:rsid w:val="001B412B"/>
  </w:style>
  <w:style w:type="character" w:customStyle="1" w:styleId="supraordin">
    <w:name w:val="supraordin"/>
    <w:rsid w:val="001B412B"/>
  </w:style>
  <w:style w:type="character" w:customStyle="1" w:styleId="suprafamilie">
    <w:name w:val="suprafamilie"/>
    <w:rsid w:val="001B412B"/>
  </w:style>
  <w:style w:type="character" w:customStyle="1" w:styleId="subfamilie">
    <w:name w:val="subfamilie"/>
    <w:rsid w:val="001B412B"/>
  </w:style>
  <w:style w:type="character" w:customStyle="1" w:styleId="subordin">
    <w:name w:val="subordin"/>
    <w:rsid w:val="001B412B"/>
  </w:style>
  <w:style w:type="character" w:customStyle="1" w:styleId="diviziune">
    <w:name w:val="diviziune"/>
    <w:rsid w:val="001B412B"/>
  </w:style>
  <w:style w:type="character" w:customStyle="1" w:styleId="Heading20">
    <w:name w:val="Heading #2_"/>
    <w:rsid w:val="001B412B"/>
    <w:rPr>
      <w:rFonts w:ascii="Arial" w:hAnsi="Arial"/>
      <w:b/>
      <w:bCs/>
      <w:sz w:val="23"/>
      <w:szCs w:val="23"/>
      <w:shd w:val="clear" w:color="auto" w:fill="FFFFFF"/>
    </w:rPr>
  </w:style>
  <w:style w:type="paragraph" w:customStyle="1" w:styleId="Heading21">
    <w:name w:val="Heading #2"/>
    <w:basedOn w:val="Normal"/>
    <w:rsid w:val="001B412B"/>
    <w:pPr>
      <w:shd w:val="clear" w:color="auto" w:fill="FFFFFF"/>
      <w:suppressAutoHyphens/>
      <w:autoSpaceDN w:val="0"/>
      <w:spacing w:after="300" w:line="240" w:lineRule="atLeast"/>
      <w:textAlignment w:val="baseline"/>
      <w:outlineLvl w:val="1"/>
    </w:pPr>
    <w:rPr>
      <w:rFonts w:ascii="Arial" w:eastAsia="Calibri" w:hAnsi="Arial"/>
      <w:b/>
      <w:bCs/>
      <w:sz w:val="23"/>
      <w:szCs w:val="23"/>
      <w:lang w:val="en-US"/>
    </w:rPr>
  </w:style>
  <w:style w:type="character" w:styleId="FollowedHyperlink">
    <w:name w:val="FollowedHyperlink"/>
    <w:locked/>
    <w:rsid w:val="001B412B"/>
    <w:rPr>
      <w:rFonts w:ascii="Times New Roman" w:hAnsi="Times New Roman" w:cs="Times New Roman"/>
      <w:color w:val="800080"/>
      <w:u w:val="single"/>
    </w:rPr>
  </w:style>
  <w:style w:type="character" w:styleId="Emphasis">
    <w:name w:val="Emphasis"/>
    <w:rsid w:val="001B412B"/>
    <w:rPr>
      <w:b/>
      <w:bCs/>
      <w:i/>
      <w:iCs/>
      <w:spacing w:val="10"/>
    </w:rPr>
  </w:style>
  <w:style w:type="character" w:customStyle="1" w:styleId="Heading1Char1">
    <w:name w:val="Heading 1 Char1"/>
    <w:rsid w:val="001B412B"/>
    <w:rPr>
      <w:rFonts w:ascii="Cambria" w:eastAsia="Times New Roman" w:hAnsi="Cambria" w:cs="Times New Roman"/>
      <w:b/>
      <w:bCs/>
      <w:color w:val="365F91"/>
      <w:sz w:val="28"/>
      <w:szCs w:val="28"/>
      <w:lang w:val="en-US" w:eastAsia="en-US"/>
    </w:rPr>
  </w:style>
  <w:style w:type="character" w:customStyle="1" w:styleId="Heading2Char1">
    <w:name w:val="Heading 2 Char1"/>
    <w:rsid w:val="001B412B"/>
    <w:rPr>
      <w:rFonts w:ascii="Cambria" w:eastAsia="Times New Roman" w:hAnsi="Cambria" w:cs="Times New Roman"/>
      <w:b/>
      <w:bCs/>
      <w:color w:val="4F81BD"/>
      <w:sz w:val="26"/>
      <w:szCs w:val="26"/>
      <w:lang w:val="en-US" w:eastAsia="en-US"/>
    </w:rPr>
  </w:style>
  <w:style w:type="character" w:customStyle="1" w:styleId="Heading3Char1">
    <w:name w:val="Heading 3 Char1"/>
    <w:rsid w:val="00ED14BF"/>
    <w:rPr>
      <w:rFonts w:ascii="Arial" w:eastAsia="Times New Roman" w:hAnsi="Arial" w:cs="Times New Roman"/>
      <w:b/>
      <w:bCs/>
      <w:color w:val="auto"/>
      <w:sz w:val="22"/>
      <w:szCs w:val="22"/>
      <w:lang w:val="en-US" w:eastAsia="en-US"/>
    </w:rPr>
  </w:style>
  <w:style w:type="character" w:customStyle="1" w:styleId="Heading4Char1">
    <w:name w:val="Heading 4 Char1"/>
    <w:rsid w:val="001B412B"/>
    <w:rPr>
      <w:rFonts w:ascii="Cambria" w:eastAsia="Times New Roman" w:hAnsi="Cambria" w:cs="Times New Roman"/>
      <w:b/>
      <w:bCs/>
      <w:i/>
      <w:iCs/>
      <w:color w:val="4F81BD"/>
      <w:sz w:val="22"/>
      <w:szCs w:val="22"/>
      <w:lang w:val="en-US" w:eastAsia="en-US"/>
    </w:rPr>
  </w:style>
  <w:style w:type="character" w:customStyle="1" w:styleId="Heading5Char1">
    <w:name w:val="Heading 5 Char1"/>
    <w:rsid w:val="001B412B"/>
    <w:rPr>
      <w:rFonts w:ascii="Cambria" w:eastAsia="Times New Roman" w:hAnsi="Cambria" w:cs="Times New Roman"/>
      <w:color w:val="243F60"/>
      <w:sz w:val="22"/>
      <w:szCs w:val="22"/>
      <w:lang w:val="en-US" w:eastAsia="en-US"/>
    </w:rPr>
  </w:style>
  <w:style w:type="character" w:customStyle="1" w:styleId="Heading6Char1">
    <w:name w:val="Heading 6 Char1"/>
    <w:rsid w:val="001B412B"/>
    <w:rPr>
      <w:rFonts w:ascii="Cambria" w:eastAsia="Times New Roman" w:hAnsi="Cambria" w:cs="Times New Roman"/>
      <w:i/>
      <w:iCs/>
      <w:color w:val="243F60"/>
      <w:sz w:val="22"/>
      <w:szCs w:val="22"/>
      <w:lang w:val="en-US" w:eastAsia="en-US"/>
    </w:rPr>
  </w:style>
  <w:style w:type="character" w:customStyle="1" w:styleId="Heading7Char1">
    <w:name w:val="Heading 7 Char1"/>
    <w:rsid w:val="001B412B"/>
    <w:rPr>
      <w:rFonts w:ascii="Cambria" w:eastAsia="Times New Roman" w:hAnsi="Cambria" w:cs="Times New Roman"/>
      <w:i/>
      <w:iCs/>
      <w:color w:val="404040"/>
      <w:sz w:val="22"/>
      <w:szCs w:val="22"/>
      <w:lang w:val="en-US" w:eastAsia="en-US"/>
    </w:rPr>
  </w:style>
  <w:style w:type="character" w:customStyle="1" w:styleId="Heading8Char1">
    <w:name w:val="Heading 8 Char1"/>
    <w:rsid w:val="001B412B"/>
    <w:rPr>
      <w:rFonts w:ascii="Cambria" w:eastAsia="Times New Roman" w:hAnsi="Cambria" w:cs="Times New Roman"/>
      <w:color w:val="404040"/>
      <w:lang w:val="en-US" w:eastAsia="en-US"/>
    </w:rPr>
  </w:style>
  <w:style w:type="character" w:customStyle="1" w:styleId="Heading9Char1">
    <w:name w:val="Heading 9 Char1"/>
    <w:rsid w:val="001B412B"/>
    <w:rPr>
      <w:rFonts w:ascii="Cambria" w:eastAsia="Times New Roman" w:hAnsi="Cambria" w:cs="Times New Roman"/>
      <w:i/>
      <w:iCs/>
      <w:color w:val="404040"/>
      <w:lang w:val="en-US" w:eastAsia="en-US"/>
    </w:rPr>
  </w:style>
  <w:style w:type="paragraph" w:styleId="TOC4">
    <w:name w:val="toc 4"/>
    <w:basedOn w:val="Normal"/>
    <w:next w:val="Normal"/>
    <w:autoRedefine/>
    <w:rsid w:val="001B412B"/>
    <w:pPr>
      <w:suppressAutoHyphens/>
      <w:autoSpaceDN w:val="0"/>
      <w:spacing w:after="100" w:line="276" w:lineRule="auto"/>
      <w:ind w:left="660"/>
      <w:textAlignment w:val="baseline"/>
    </w:pPr>
    <w:rPr>
      <w:rFonts w:ascii="Calibri" w:hAnsi="Calibri"/>
      <w:sz w:val="22"/>
      <w:szCs w:val="22"/>
      <w:lang w:val="en-US"/>
    </w:rPr>
  </w:style>
  <w:style w:type="paragraph" w:styleId="TOC5">
    <w:name w:val="toc 5"/>
    <w:basedOn w:val="Normal"/>
    <w:next w:val="Normal"/>
    <w:autoRedefine/>
    <w:rsid w:val="001B412B"/>
    <w:pPr>
      <w:suppressAutoHyphens/>
      <w:autoSpaceDN w:val="0"/>
      <w:spacing w:after="100" w:line="276" w:lineRule="auto"/>
      <w:ind w:left="880"/>
      <w:textAlignment w:val="baseline"/>
    </w:pPr>
    <w:rPr>
      <w:rFonts w:ascii="Calibri" w:hAnsi="Calibri"/>
      <w:sz w:val="22"/>
      <w:szCs w:val="22"/>
      <w:lang w:val="en-US"/>
    </w:rPr>
  </w:style>
  <w:style w:type="paragraph" w:styleId="TOC6">
    <w:name w:val="toc 6"/>
    <w:basedOn w:val="Normal"/>
    <w:next w:val="Normal"/>
    <w:autoRedefine/>
    <w:rsid w:val="001B412B"/>
    <w:pPr>
      <w:suppressAutoHyphens/>
      <w:autoSpaceDN w:val="0"/>
      <w:spacing w:after="100" w:line="276" w:lineRule="auto"/>
      <w:ind w:left="1100"/>
      <w:textAlignment w:val="baseline"/>
    </w:pPr>
    <w:rPr>
      <w:rFonts w:ascii="Calibri" w:hAnsi="Calibri"/>
      <w:sz w:val="22"/>
      <w:szCs w:val="22"/>
      <w:lang w:val="en-US"/>
    </w:rPr>
  </w:style>
  <w:style w:type="paragraph" w:styleId="TOC7">
    <w:name w:val="toc 7"/>
    <w:basedOn w:val="Normal"/>
    <w:next w:val="Normal"/>
    <w:autoRedefine/>
    <w:rsid w:val="001B412B"/>
    <w:pPr>
      <w:suppressAutoHyphens/>
      <w:autoSpaceDN w:val="0"/>
      <w:spacing w:after="100" w:line="276" w:lineRule="auto"/>
      <w:ind w:left="1320"/>
      <w:textAlignment w:val="baseline"/>
    </w:pPr>
    <w:rPr>
      <w:rFonts w:ascii="Calibri" w:hAnsi="Calibri"/>
      <w:sz w:val="22"/>
      <w:szCs w:val="22"/>
      <w:lang w:val="en-US"/>
    </w:rPr>
  </w:style>
  <w:style w:type="paragraph" w:styleId="TOC8">
    <w:name w:val="toc 8"/>
    <w:basedOn w:val="Normal"/>
    <w:next w:val="Normal"/>
    <w:autoRedefine/>
    <w:rsid w:val="001B412B"/>
    <w:pPr>
      <w:suppressAutoHyphens/>
      <w:autoSpaceDN w:val="0"/>
      <w:spacing w:after="100" w:line="276" w:lineRule="auto"/>
      <w:ind w:left="1540"/>
      <w:textAlignment w:val="baseline"/>
    </w:pPr>
    <w:rPr>
      <w:rFonts w:ascii="Calibri" w:hAnsi="Calibri"/>
      <w:sz w:val="22"/>
      <w:szCs w:val="22"/>
      <w:lang w:val="en-US"/>
    </w:rPr>
  </w:style>
  <w:style w:type="paragraph" w:styleId="TOC9">
    <w:name w:val="toc 9"/>
    <w:basedOn w:val="Normal"/>
    <w:next w:val="Normal"/>
    <w:autoRedefine/>
    <w:rsid w:val="001B412B"/>
    <w:pPr>
      <w:suppressAutoHyphens/>
      <w:autoSpaceDN w:val="0"/>
      <w:spacing w:after="100" w:line="276" w:lineRule="auto"/>
      <w:ind w:left="1760"/>
      <w:textAlignment w:val="baseline"/>
    </w:pPr>
    <w:rPr>
      <w:rFonts w:ascii="Calibri" w:hAnsi="Calibri"/>
      <w:sz w:val="22"/>
      <w:szCs w:val="22"/>
      <w:lang w:val="en-US"/>
    </w:rPr>
  </w:style>
  <w:style w:type="character" w:customStyle="1" w:styleId="NormalIndentChar1">
    <w:name w:val="Normal Indent Char1"/>
    <w:rsid w:val="001B412B"/>
    <w:rPr>
      <w:rFonts w:ascii="Times New Roman" w:eastAsia="Times New Roman" w:hAnsi="Times New Roman" w:cs="Times New Roman"/>
      <w:sz w:val="24"/>
      <w:szCs w:val="24"/>
    </w:rPr>
  </w:style>
  <w:style w:type="character" w:customStyle="1" w:styleId="HeaderChar1">
    <w:name w:val="Header Char1"/>
    <w:rsid w:val="001B412B"/>
    <w:rPr>
      <w:rFonts w:ascii="Calibri" w:eastAsia="Calibri" w:hAnsi="Calibri" w:cs="Times New Roman"/>
      <w:lang w:val="en-US"/>
    </w:rPr>
  </w:style>
  <w:style w:type="character" w:customStyle="1" w:styleId="FooterChar1">
    <w:name w:val="Footer Char1"/>
    <w:rsid w:val="001B412B"/>
    <w:rPr>
      <w:rFonts w:ascii="Calibri" w:eastAsia="Calibri" w:hAnsi="Calibri" w:cs="Times New Roman"/>
      <w:lang w:val="en-US"/>
    </w:rPr>
  </w:style>
  <w:style w:type="paragraph" w:styleId="Caption">
    <w:name w:val="caption"/>
    <w:basedOn w:val="Normal"/>
    <w:next w:val="Normal"/>
    <w:rsid w:val="001B412B"/>
    <w:pPr>
      <w:suppressAutoHyphens/>
      <w:autoSpaceDN w:val="0"/>
      <w:spacing w:before="120" w:after="120"/>
      <w:textAlignment w:val="baseline"/>
    </w:pPr>
    <w:rPr>
      <w:b/>
      <w:bCs/>
      <w:sz w:val="20"/>
      <w:szCs w:val="20"/>
      <w:lang w:val="en-US"/>
    </w:rPr>
  </w:style>
  <w:style w:type="paragraph" w:styleId="List">
    <w:name w:val="List"/>
    <w:basedOn w:val="BodyText"/>
    <w:locked/>
    <w:rsid w:val="001B412B"/>
    <w:pPr>
      <w:tabs>
        <w:tab w:val="left" w:pos="630"/>
        <w:tab w:val="left" w:pos="1350"/>
        <w:tab w:val="left" w:pos="1800"/>
        <w:tab w:val="left" w:pos="2340"/>
      </w:tabs>
      <w:suppressAutoHyphens/>
      <w:autoSpaceDN w:val="0"/>
      <w:spacing w:after="0"/>
      <w:textAlignment w:val="baseline"/>
    </w:pPr>
    <w:rPr>
      <w:rFonts w:cs="Tahoma"/>
      <w:sz w:val="28"/>
      <w:szCs w:val="20"/>
      <w:lang w:val="ro-RO" w:eastAsia="ar-SA"/>
    </w:rPr>
  </w:style>
  <w:style w:type="paragraph" w:styleId="ListNumber">
    <w:name w:val="List Number"/>
    <w:basedOn w:val="Normal"/>
    <w:locked/>
    <w:rsid w:val="001B412B"/>
    <w:pPr>
      <w:tabs>
        <w:tab w:val="left" w:pos="360"/>
        <w:tab w:val="left" w:pos="1440"/>
      </w:tabs>
      <w:suppressAutoHyphens/>
      <w:autoSpaceDN w:val="0"/>
      <w:spacing w:before="120" w:after="120"/>
      <w:ind w:left="360"/>
      <w:jc w:val="both"/>
      <w:textAlignment w:val="baseline"/>
    </w:pPr>
    <w:rPr>
      <w:rFonts w:ascii="FuturaA Bk BT" w:hAnsi="FuturaA Bk BT"/>
      <w:sz w:val="20"/>
      <w:szCs w:val="20"/>
      <w:lang w:val="en-US"/>
    </w:rPr>
  </w:style>
  <w:style w:type="paragraph" w:styleId="ListBullet2">
    <w:name w:val="List Bullet 2"/>
    <w:basedOn w:val="Normal"/>
    <w:autoRedefine/>
    <w:locked/>
    <w:rsid w:val="001B412B"/>
    <w:pPr>
      <w:numPr>
        <w:numId w:val="40"/>
      </w:numPr>
      <w:tabs>
        <w:tab w:val="left" w:pos="-4757"/>
        <w:tab w:val="left" w:pos="-3600"/>
      </w:tabs>
      <w:suppressAutoHyphens/>
      <w:autoSpaceDN w:val="0"/>
      <w:spacing w:before="120" w:after="120"/>
      <w:jc w:val="both"/>
      <w:textAlignment w:val="baseline"/>
    </w:pPr>
    <w:rPr>
      <w:rFonts w:ascii="FuturaA Bk BT" w:hAnsi="FuturaA Bk BT"/>
      <w:sz w:val="20"/>
      <w:szCs w:val="20"/>
      <w:lang w:val="en-US"/>
    </w:rPr>
  </w:style>
  <w:style w:type="paragraph" w:styleId="ListBullet4">
    <w:name w:val="List Bullet 4"/>
    <w:basedOn w:val="Normal"/>
    <w:autoRedefine/>
    <w:locked/>
    <w:rsid w:val="001B412B"/>
    <w:pPr>
      <w:numPr>
        <w:numId w:val="41"/>
      </w:numPr>
      <w:tabs>
        <w:tab w:val="left" w:pos="-951"/>
      </w:tabs>
      <w:suppressAutoHyphens/>
      <w:autoSpaceDN w:val="0"/>
      <w:spacing w:before="120" w:after="120"/>
      <w:jc w:val="both"/>
      <w:textAlignment w:val="baseline"/>
    </w:pPr>
    <w:rPr>
      <w:rFonts w:ascii="FuturaA Bk BT" w:hAnsi="FuturaA Bk BT"/>
      <w:sz w:val="20"/>
      <w:szCs w:val="20"/>
      <w:lang w:val="en-US"/>
    </w:rPr>
  </w:style>
  <w:style w:type="paragraph" w:styleId="ListBullet5">
    <w:name w:val="List Bullet 5"/>
    <w:basedOn w:val="Normal"/>
    <w:autoRedefine/>
    <w:locked/>
    <w:rsid w:val="001B412B"/>
    <w:pPr>
      <w:numPr>
        <w:numId w:val="42"/>
      </w:numPr>
      <w:tabs>
        <w:tab w:val="left" w:pos="-1748"/>
      </w:tabs>
      <w:suppressAutoHyphens/>
      <w:autoSpaceDN w:val="0"/>
      <w:spacing w:before="120" w:after="120"/>
      <w:jc w:val="both"/>
      <w:textAlignment w:val="baseline"/>
    </w:pPr>
    <w:rPr>
      <w:rFonts w:ascii="FuturaA Bk BT" w:hAnsi="FuturaA Bk BT"/>
      <w:sz w:val="20"/>
      <w:szCs w:val="20"/>
      <w:lang w:val="en-US"/>
    </w:rPr>
  </w:style>
  <w:style w:type="paragraph" w:styleId="ListNumber2">
    <w:name w:val="List Number 2"/>
    <w:basedOn w:val="Normal"/>
    <w:locked/>
    <w:rsid w:val="001B412B"/>
    <w:pPr>
      <w:numPr>
        <w:numId w:val="43"/>
      </w:numPr>
      <w:tabs>
        <w:tab w:val="left" w:pos="-4757"/>
        <w:tab w:val="left" w:pos="-3600"/>
      </w:tabs>
      <w:suppressAutoHyphens/>
      <w:autoSpaceDN w:val="0"/>
      <w:spacing w:before="120" w:after="120"/>
      <w:jc w:val="both"/>
      <w:textAlignment w:val="baseline"/>
    </w:pPr>
    <w:rPr>
      <w:rFonts w:ascii="FuturaA Bk BT" w:hAnsi="FuturaA Bk BT"/>
      <w:sz w:val="20"/>
      <w:szCs w:val="20"/>
      <w:lang w:val="en-US"/>
    </w:rPr>
  </w:style>
  <w:style w:type="paragraph" w:styleId="ListNumber3">
    <w:name w:val="List Number 3"/>
    <w:basedOn w:val="Normal"/>
    <w:locked/>
    <w:rsid w:val="001B412B"/>
    <w:pPr>
      <w:numPr>
        <w:numId w:val="44"/>
      </w:numPr>
      <w:tabs>
        <w:tab w:val="left" w:pos="-3394"/>
      </w:tabs>
      <w:suppressAutoHyphens/>
      <w:autoSpaceDN w:val="0"/>
      <w:spacing w:before="120" w:after="120"/>
      <w:jc w:val="both"/>
      <w:textAlignment w:val="baseline"/>
    </w:pPr>
    <w:rPr>
      <w:rFonts w:ascii="FuturaA Bk BT" w:hAnsi="FuturaA Bk BT"/>
      <w:sz w:val="20"/>
      <w:szCs w:val="20"/>
      <w:lang w:val="en-US"/>
    </w:rPr>
  </w:style>
  <w:style w:type="paragraph" w:styleId="ListNumber4">
    <w:name w:val="List Number 4"/>
    <w:basedOn w:val="Normal"/>
    <w:locked/>
    <w:rsid w:val="001B412B"/>
    <w:pPr>
      <w:numPr>
        <w:numId w:val="45"/>
      </w:numPr>
      <w:tabs>
        <w:tab w:val="left" w:pos="-3240"/>
        <w:tab w:val="left" w:pos="-2966"/>
      </w:tabs>
      <w:suppressAutoHyphens/>
      <w:autoSpaceDN w:val="0"/>
      <w:spacing w:before="120" w:after="120"/>
      <w:jc w:val="both"/>
      <w:textAlignment w:val="baseline"/>
    </w:pPr>
    <w:rPr>
      <w:rFonts w:ascii="FuturaA Bk BT" w:hAnsi="FuturaA Bk BT"/>
      <w:sz w:val="20"/>
      <w:szCs w:val="20"/>
      <w:lang w:val="en-US"/>
    </w:rPr>
  </w:style>
  <w:style w:type="paragraph" w:styleId="ListNumber5">
    <w:name w:val="List Number 5"/>
    <w:basedOn w:val="Normal"/>
    <w:locked/>
    <w:rsid w:val="001B412B"/>
    <w:pPr>
      <w:numPr>
        <w:numId w:val="46"/>
      </w:numPr>
      <w:tabs>
        <w:tab w:val="left" w:pos="-668"/>
      </w:tabs>
      <w:suppressAutoHyphens/>
      <w:autoSpaceDN w:val="0"/>
      <w:spacing w:before="120" w:after="120"/>
      <w:jc w:val="both"/>
      <w:textAlignment w:val="baseline"/>
    </w:pPr>
    <w:rPr>
      <w:rFonts w:ascii="FuturaA Bk BT" w:hAnsi="FuturaA Bk BT"/>
      <w:sz w:val="20"/>
      <w:szCs w:val="20"/>
      <w:lang w:val="en-US"/>
    </w:rPr>
  </w:style>
  <w:style w:type="paragraph" w:styleId="ListContinue">
    <w:name w:val="List Continue"/>
    <w:basedOn w:val="ListNumber"/>
    <w:locked/>
    <w:rsid w:val="001B412B"/>
    <w:pPr>
      <w:tabs>
        <w:tab w:val="clear" w:pos="1440"/>
        <w:tab w:val="left" w:pos="-655"/>
      </w:tabs>
      <w:spacing w:before="60" w:after="270" w:line="270" w:lineRule="atLeast"/>
    </w:pPr>
    <w:rPr>
      <w:rFonts w:ascii="Calibri" w:hAnsi="Calibri"/>
      <w:sz w:val="23"/>
      <w:lang w:val="en-GB"/>
    </w:rPr>
  </w:style>
  <w:style w:type="paragraph" w:styleId="ListContinue2">
    <w:name w:val="List Continue 2"/>
    <w:basedOn w:val="ListContinue"/>
    <w:locked/>
    <w:rsid w:val="001B412B"/>
    <w:pPr>
      <w:numPr>
        <w:numId w:val="39"/>
      </w:numPr>
      <w:tabs>
        <w:tab w:val="clear" w:pos="-655"/>
        <w:tab w:val="clear" w:pos="360"/>
        <w:tab w:val="left" w:pos="-1800"/>
        <w:tab w:val="left" w:pos="-720"/>
      </w:tabs>
    </w:pPr>
  </w:style>
  <w:style w:type="paragraph" w:styleId="Subtitle">
    <w:name w:val="Subtitle"/>
    <w:basedOn w:val="Normal"/>
    <w:next w:val="Normal"/>
    <w:link w:val="SubtitleChar"/>
    <w:rsid w:val="001B412B"/>
    <w:pPr>
      <w:suppressAutoHyphens/>
      <w:autoSpaceDN w:val="0"/>
      <w:spacing w:after="600" w:line="276" w:lineRule="auto"/>
      <w:textAlignment w:val="baseline"/>
    </w:pPr>
    <w:rPr>
      <w:rFonts w:ascii="Cambria" w:hAnsi="Cambria"/>
      <w:i/>
      <w:iCs/>
      <w:spacing w:val="13"/>
      <w:lang w:val="en-US" w:bidi="en-US"/>
    </w:rPr>
  </w:style>
  <w:style w:type="character" w:customStyle="1" w:styleId="SubtitleChar">
    <w:name w:val="Subtitle Char"/>
    <w:link w:val="Subtitle"/>
    <w:rsid w:val="001B412B"/>
    <w:rPr>
      <w:rFonts w:ascii="Cambria" w:hAnsi="Cambria"/>
      <w:i/>
      <w:iCs/>
      <w:spacing w:val="13"/>
      <w:sz w:val="24"/>
      <w:szCs w:val="24"/>
      <w:lang w:bidi="en-US"/>
    </w:rPr>
  </w:style>
  <w:style w:type="paragraph" w:styleId="DocumentMap">
    <w:name w:val="Document Map"/>
    <w:basedOn w:val="Normal"/>
    <w:link w:val="DocumentMapChar"/>
    <w:locked/>
    <w:rsid w:val="001B412B"/>
    <w:pPr>
      <w:shd w:val="clear" w:color="auto" w:fill="000080"/>
      <w:suppressAutoHyphens/>
      <w:autoSpaceDN w:val="0"/>
      <w:textAlignment w:val="baseline"/>
    </w:pPr>
    <w:rPr>
      <w:rFonts w:ascii="Tahoma" w:hAnsi="Tahoma" w:cs="Tahoma"/>
      <w:lang w:val="ro-RO" w:eastAsia="ro-RO"/>
    </w:rPr>
  </w:style>
  <w:style w:type="character" w:customStyle="1" w:styleId="DocumentMapChar">
    <w:name w:val="Document Map Char"/>
    <w:link w:val="DocumentMap"/>
    <w:rsid w:val="001B412B"/>
    <w:rPr>
      <w:rFonts w:ascii="Tahoma" w:hAnsi="Tahoma" w:cs="Tahoma"/>
      <w:sz w:val="24"/>
      <w:szCs w:val="24"/>
      <w:shd w:val="clear" w:color="auto" w:fill="000080"/>
      <w:lang w:val="ro-RO" w:eastAsia="ro-RO"/>
    </w:rPr>
  </w:style>
  <w:style w:type="paragraph" w:styleId="Revision">
    <w:name w:val="Revision"/>
    <w:rsid w:val="001B412B"/>
    <w:pPr>
      <w:suppressAutoHyphens/>
      <w:autoSpaceDN w:val="0"/>
      <w:textAlignment w:val="baseline"/>
    </w:pPr>
    <w:rPr>
      <w:rFonts w:ascii="Tahoma" w:hAnsi="Tahoma"/>
      <w:sz w:val="24"/>
      <w:szCs w:val="24"/>
      <w:lang w:val="en-GB"/>
    </w:rPr>
  </w:style>
  <w:style w:type="paragraph" w:styleId="Quote">
    <w:name w:val="Quote"/>
    <w:basedOn w:val="Normal"/>
    <w:next w:val="Normal"/>
    <w:link w:val="QuoteChar"/>
    <w:rsid w:val="001B412B"/>
    <w:pPr>
      <w:suppressAutoHyphens/>
      <w:autoSpaceDN w:val="0"/>
      <w:spacing w:before="200" w:line="276" w:lineRule="auto"/>
      <w:ind w:left="360" w:right="360"/>
      <w:textAlignment w:val="baseline"/>
    </w:pPr>
    <w:rPr>
      <w:rFonts w:ascii="Calibri" w:hAnsi="Calibri"/>
      <w:i/>
      <w:iCs/>
      <w:sz w:val="22"/>
      <w:szCs w:val="22"/>
      <w:lang w:val="en-US" w:bidi="en-US"/>
    </w:rPr>
  </w:style>
  <w:style w:type="character" w:customStyle="1" w:styleId="QuoteChar">
    <w:name w:val="Quote Char"/>
    <w:link w:val="Quote"/>
    <w:rsid w:val="001B412B"/>
    <w:rPr>
      <w:rFonts w:ascii="Calibri" w:hAnsi="Calibri"/>
      <w:i/>
      <w:iCs/>
      <w:sz w:val="22"/>
      <w:szCs w:val="22"/>
      <w:lang w:bidi="en-US"/>
    </w:rPr>
  </w:style>
  <w:style w:type="paragraph" w:styleId="IntenseQuote">
    <w:name w:val="Intense Quote"/>
    <w:basedOn w:val="Normal"/>
    <w:next w:val="Normal"/>
    <w:link w:val="IntenseQuoteChar"/>
    <w:rsid w:val="001B412B"/>
    <w:pPr>
      <w:pBdr>
        <w:bottom w:val="single" w:sz="4" w:space="1" w:color="000000"/>
      </w:pBdr>
      <w:suppressAutoHyphens/>
      <w:autoSpaceDN w:val="0"/>
      <w:spacing w:before="200" w:after="280" w:line="276" w:lineRule="auto"/>
      <w:ind w:left="1008" w:right="1152"/>
      <w:jc w:val="both"/>
      <w:textAlignment w:val="baseline"/>
    </w:pPr>
    <w:rPr>
      <w:rFonts w:ascii="Calibri" w:hAnsi="Calibri"/>
      <w:b/>
      <w:bCs/>
      <w:i/>
      <w:iCs/>
      <w:sz w:val="22"/>
      <w:szCs w:val="22"/>
      <w:lang w:val="en-US" w:bidi="en-US"/>
    </w:rPr>
  </w:style>
  <w:style w:type="character" w:customStyle="1" w:styleId="IntenseQuoteChar">
    <w:name w:val="Intense Quote Char"/>
    <w:link w:val="IntenseQuote"/>
    <w:rsid w:val="001B412B"/>
    <w:rPr>
      <w:rFonts w:ascii="Calibri" w:hAnsi="Calibri"/>
      <w:b/>
      <w:bCs/>
      <w:i/>
      <w:iCs/>
      <w:sz w:val="22"/>
      <w:szCs w:val="22"/>
      <w:lang w:bidi="en-US"/>
    </w:rPr>
  </w:style>
  <w:style w:type="character" w:customStyle="1" w:styleId="StyleStyleNORMALRTFCharChar">
    <w:name w:val="Style Style NORMAL RTF Char Char"/>
    <w:rsid w:val="001B412B"/>
    <w:rPr>
      <w:rFonts w:ascii="Tahoma" w:eastAsia="Times New Roman" w:hAnsi="Tahoma" w:cs="Tahoma"/>
      <w:lang w:val="en-GB"/>
    </w:rPr>
  </w:style>
  <w:style w:type="paragraph" w:customStyle="1" w:styleId="StyleStyleNORMALRTFChar">
    <w:name w:val="Style Style NORMAL RTF Char"/>
    <w:basedOn w:val="Normal"/>
    <w:rsid w:val="001B412B"/>
    <w:pPr>
      <w:suppressAutoHyphens/>
      <w:autoSpaceDN w:val="0"/>
      <w:spacing w:line="360" w:lineRule="auto"/>
      <w:ind w:left="965"/>
      <w:jc w:val="both"/>
      <w:textAlignment w:val="baseline"/>
    </w:pPr>
    <w:rPr>
      <w:rFonts w:ascii="Tahoma" w:hAnsi="Tahoma" w:cs="Tahoma"/>
      <w:sz w:val="22"/>
      <w:szCs w:val="22"/>
    </w:rPr>
  </w:style>
  <w:style w:type="paragraph" w:customStyle="1" w:styleId="Stylecap2RTF">
    <w:name w:val="Style cap2 + RTF"/>
    <w:basedOn w:val="cap2"/>
    <w:rsid w:val="001B412B"/>
    <w:pPr>
      <w:numPr>
        <w:ilvl w:val="0"/>
        <w:numId w:val="0"/>
      </w:numPr>
      <w:suppressAutoHyphens/>
      <w:autoSpaceDN w:val="0"/>
      <w:spacing w:after="0" w:line="360" w:lineRule="auto"/>
      <w:jc w:val="left"/>
      <w:textAlignment w:val="baseline"/>
    </w:pPr>
    <w:rPr>
      <w:rFonts w:ascii="Tahoma" w:hAnsi="Tahoma" w:cs="Times New Roman"/>
      <w:noProof w:val="0"/>
      <w:sz w:val="22"/>
      <w:szCs w:val="20"/>
    </w:rPr>
  </w:style>
  <w:style w:type="character" w:customStyle="1" w:styleId="StyleTahoma11ptJustifiedChar">
    <w:name w:val="Style Tahoma 11 pt Justified Char"/>
    <w:rsid w:val="001B412B"/>
    <w:rPr>
      <w:rFonts w:ascii="Tahoma" w:eastAsia="Times New Roman" w:hAnsi="Tahoma" w:cs="Tahoma"/>
    </w:rPr>
  </w:style>
  <w:style w:type="paragraph" w:customStyle="1" w:styleId="StyleTahoma11ptJustified">
    <w:name w:val="Style Tahoma 11 pt Justified"/>
    <w:basedOn w:val="Normal"/>
    <w:rsid w:val="001B412B"/>
    <w:pPr>
      <w:suppressAutoHyphens/>
      <w:autoSpaceDN w:val="0"/>
      <w:spacing w:after="120" w:line="360" w:lineRule="auto"/>
      <w:jc w:val="both"/>
      <w:textAlignment w:val="baseline"/>
    </w:pPr>
    <w:rPr>
      <w:rFonts w:ascii="Tahoma" w:hAnsi="Tahoma" w:cs="Tahoma"/>
      <w:sz w:val="22"/>
      <w:szCs w:val="22"/>
      <w:lang w:val="en-US"/>
    </w:rPr>
  </w:style>
  <w:style w:type="paragraph" w:customStyle="1" w:styleId="CM94">
    <w:name w:val="CM94"/>
    <w:basedOn w:val="Default"/>
    <w:next w:val="Default"/>
    <w:rsid w:val="001B412B"/>
    <w:pPr>
      <w:widowControl w:val="0"/>
      <w:suppressAutoHyphens/>
      <w:adjustRightInd/>
      <w:spacing w:after="75"/>
      <w:textAlignment w:val="baseline"/>
    </w:pPr>
    <w:rPr>
      <w:rFonts w:ascii="Times New Roman" w:hAnsi="Times New Roman" w:cs="Times New Roman"/>
      <w:color w:val="auto"/>
    </w:rPr>
  </w:style>
  <w:style w:type="paragraph" w:customStyle="1" w:styleId="Listparagraf1">
    <w:name w:val="Listă paragraf1"/>
    <w:basedOn w:val="Normal"/>
    <w:rsid w:val="001B412B"/>
    <w:pPr>
      <w:suppressAutoHyphens/>
      <w:autoSpaceDN w:val="0"/>
      <w:ind w:left="720"/>
      <w:textAlignment w:val="baseline"/>
    </w:pPr>
    <w:rPr>
      <w:rFonts w:ascii="Arial" w:hAnsi="Arial" w:cs="Arial"/>
      <w:sz w:val="22"/>
      <w:szCs w:val="22"/>
    </w:rPr>
  </w:style>
  <w:style w:type="paragraph" w:customStyle="1" w:styleId="CM93">
    <w:name w:val="CM93"/>
    <w:basedOn w:val="Normal"/>
    <w:next w:val="Normal"/>
    <w:rsid w:val="001B412B"/>
    <w:pPr>
      <w:widowControl w:val="0"/>
      <w:suppressAutoHyphens/>
      <w:autoSpaceDE w:val="0"/>
      <w:autoSpaceDN w:val="0"/>
      <w:spacing w:after="368"/>
      <w:textAlignment w:val="baseline"/>
    </w:pPr>
    <w:rPr>
      <w:rFonts w:ascii="Times-New-Roman,Bold" w:hAnsi="Times-New-Roman,Bold"/>
      <w:lang w:val="en-US"/>
    </w:rPr>
  </w:style>
  <w:style w:type="paragraph" w:customStyle="1" w:styleId="CM1">
    <w:name w:val="CM1"/>
    <w:basedOn w:val="Normal"/>
    <w:next w:val="Normal"/>
    <w:rsid w:val="001B412B"/>
    <w:pPr>
      <w:widowControl w:val="0"/>
      <w:suppressAutoHyphens/>
      <w:autoSpaceDE w:val="0"/>
      <w:autoSpaceDN w:val="0"/>
      <w:textAlignment w:val="baseline"/>
    </w:pPr>
    <w:rPr>
      <w:rFonts w:ascii="Times-New-Roman,Bold" w:hAnsi="Times-New-Roman,Bold"/>
      <w:lang w:val="en-US"/>
    </w:rPr>
  </w:style>
  <w:style w:type="paragraph" w:customStyle="1" w:styleId="CM89">
    <w:name w:val="CM89"/>
    <w:basedOn w:val="Normal"/>
    <w:next w:val="Normal"/>
    <w:rsid w:val="001B412B"/>
    <w:pPr>
      <w:widowControl w:val="0"/>
      <w:suppressAutoHyphens/>
      <w:autoSpaceDE w:val="0"/>
      <w:autoSpaceDN w:val="0"/>
      <w:spacing w:after="130"/>
      <w:textAlignment w:val="baseline"/>
    </w:pPr>
    <w:rPr>
      <w:rFonts w:ascii="Times-New-Roman,Bold" w:hAnsi="Times-New-Roman,Bold"/>
      <w:lang w:val="en-US"/>
    </w:rPr>
  </w:style>
  <w:style w:type="paragraph" w:customStyle="1" w:styleId="CM15">
    <w:name w:val="CM15"/>
    <w:basedOn w:val="Normal"/>
    <w:next w:val="Normal"/>
    <w:rsid w:val="001B412B"/>
    <w:pPr>
      <w:widowControl w:val="0"/>
      <w:suppressAutoHyphens/>
      <w:autoSpaceDE w:val="0"/>
      <w:autoSpaceDN w:val="0"/>
      <w:spacing w:line="380" w:lineRule="atLeast"/>
      <w:textAlignment w:val="baseline"/>
    </w:pPr>
    <w:rPr>
      <w:rFonts w:ascii="Times-New-Roman,Bold" w:hAnsi="Times-New-Roman,Bold"/>
      <w:lang w:val="en-US"/>
    </w:rPr>
  </w:style>
  <w:style w:type="paragraph" w:customStyle="1" w:styleId="CM24">
    <w:name w:val="CM24"/>
    <w:basedOn w:val="Normal"/>
    <w:next w:val="Normal"/>
    <w:rsid w:val="001B412B"/>
    <w:pPr>
      <w:widowControl w:val="0"/>
      <w:suppressAutoHyphens/>
      <w:autoSpaceDE w:val="0"/>
      <w:autoSpaceDN w:val="0"/>
      <w:spacing w:line="380" w:lineRule="atLeast"/>
      <w:textAlignment w:val="baseline"/>
    </w:pPr>
    <w:rPr>
      <w:rFonts w:ascii="Times-New-Roman,Bold" w:hAnsi="Times-New-Roman,Bold"/>
      <w:lang w:val="en-US"/>
    </w:rPr>
  </w:style>
  <w:style w:type="paragraph" w:customStyle="1" w:styleId="CM26">
    <w:name w:val="CM26"/>
    <w:basedOn w:val="Normal"/>
    <w:next w:val="Normal"/>
    <w:rsid w:val="001B412B"/>
    <w:pPr>
      <w:widowControl w:val="0"/>
      <w:suppressAutoHyphens/>
      <w:autoSpaceDE w:val="0"/>
      <w:autoSpaceDN w:val="0"/>
      <w:spacing w:line="380" w:lineRule="atLeast"/>
      <w:textAlignment w:val="baseline"/>
    </w:pPr>
    <w:rPr>
      <w:rFonts w:ascii="Times-New-Roman,Bold" w:hAnsi="Times-New-Roman,Bold"/>
      <w:lang w:val="en-US"/>
    </w:rPr>
  </w:style>
  <w:style w:type="paragraph" w:customStyle="1" w:styleId="CM27">
    <w:name w:val="CM27"/>
    <w:basedOn w:val="Normal"/>
    <w:next w:val="Normal"/>
    <w:rsid w:val="001B412B"/>
    <w:pPr>
      <w:widowControl w:val="0"/>
      <w:suppressAutoHyphens/>
      <w:autoSpaceDE w:val="0"/>
      <w:autoSpaceDN w:val="0"/>
      <w:spacing w:line="380" w:lineRule="atLeast"/>
      <w:textAlignment w:val="baseline"/>
    </w:pPr>
    <w:rPr>
      <w:rFonts w:ascii="Times-New-Roman,Bold" w:hAnsi="Times-New-Roman,Bold"/>
      <w:lang w:val="en-US"/>
    </w:rPr>
  </w:style>
  <w:style w:type="paragraph" w:customStyle="1" w:styleId="CM25">
    <w:name w:val="CM25"/>
    <w:basedOn w:val="Normal"/>
    <w:next w:val="Normal"/>
    <w:rsid w:val="001B412B"/>
    <w:pPr>
      <w:widowControl w:val="0"/>
      <w:suppressAutoHyphens/>
      <w:autoSpaceDE w:val="0"/>
      <w:autoSpaceDN w:val="0"/>
      <w:spacing w:line="380" w:lineRule="atLeast"/>
      <w:textAlignment w:val="baseline"/>
    </w:pPr>
    <w:rPr>
      <w:rFonts w:ascii="Times-New-Roman,Bold" w:hAnsi="Times-New-Roman,Bold"/>
      <w:lang w:val="en-US"/>
    </w:rPr>
  </w:style>
  <w:style w:type="paragraph" w:customStyle="1" w:styleId="Style1">
    <w:name w:val="Style1"/>
    <w:basedOn w:val="Normal"/>
    <w:rsid w:val="001B412B"/>
    <w:pPr>
      <w:numPr>
        <w:numId w:val="47"/>
      </w:numPr>
      <w:suppressAutoHyphens/>
      <w:autoSpaceDN w:val="0"/>
      <w:jc w:val="both"/>
      <w:textAlignment w:val="baseline"/>
    </w:pPr>
    <w:rPr>
      <w:rFonts w:ascii="Arial" w:hAnsi="Arial" w:cs="Arial"/>
      <w:b/>
      <w:bCs/>
      <w:lang w:val="en-US" w:eastAsia="ro-RO"/>
    </w:rPr>
  </w:style>
  <w:style w:type="paragraph" w:customStyle="1" w:styleId="CM23">
    <w:name w:val="CM23"/>
    <w:basedOn w:val="Normal"/>
    <w:next w:val="Normal"/>
    <w:rsid w:val="001B412B"/>
    <w:pPr>
      <w:widowControl w:val="0"/>
      <w:suppressAutoHyphens/>
      <w:autoSpaceDE w:val="0"/>
      <w:autoSpaceDN w:val="0"/>
      <w:spacing w:line="380" w:lineRule="atLeast"/>
      <w:textAlignment w:val="baseline"/>
    </w:pPr>
    <w:rPr>
      <w:rFonts w:ascii="Times-New-Roman,Bold" w:hAnsi="Times-New-Roman,Bold"/>
      <w:lang w:val="en-US"/>
    </w:rPr>
  </w:style>
  <w:style w:type="paragraph" w:customStyle="1" w:styleId="Bulinoase">
    <w:name w:val="Bulinoase"/>
    <w:basedOn w:val="Normal"/>
    <w:rsid w:val="001B412B"/>
    <w:pPr>
      <w:numPr>
        <w:numId w:val="48"/>
      </w:numPr>
      <w:suppressAutoHyphens/>
      <w:autoSpaceDN w:val="0"/>
      <w:spacing w:after="120"/>
      <w:jc w:val="both"/>
      <w:textAlignment w:val="baseline"/>
    </w:pPr>
    <w:rPr>
      <w:rFonts w:ascii="Tahoma" w:hAnsi="Tahoma" w:cs="Tahoma"/>
      <w:szCs w:val="28"/>
      <w:lang w:val="ro-RO"/>
    </w:rPr>
  </w:style>
  <w:style w:type="paragraph" w:customStyle="1" w:styleId="Capitol11">
    <w:name w:val="Capitol11"/>
    <w:basedOn w:val="Normal"/>
    <w:rsid w:val="001B412B"/>
    <w:pPr>
      <w:suppressAutoHyphens/>
      <w:autoSpaceDN w:val="0"/>
      <w:spacing w:after="120"/>
      <w:ind w:firstLine="851"/>
      <w:jc w:val="both"/>
      <w:textAlignment w:val="baseline"/>
    </w:pPr>
    <w:rPr>
      <w:rFonts w:ascii="Tahoma" w:hAnsi="Tahoma" w:cs="Tahoma"/>
      <w:b/>
      <w:szCs w:val="28"/>
      <w:lang w:val="ro-RO"/>
    </w:rPr>
  </w:style>
  <w:style w:type="character" w:customStyle="1" w:styleId="StyleNORMALArialNarrow10ptCharCharChar">
    <w:name w:val="Style NORMAL + Arial Narrow 10 pt Char Char Char"/>
    <w:rsid w:val="001B412B"/>
    <w:rPr>
      <w:rFonts w:ascii="Arial Narrow" w:eastAsia="Times New Roman" w:hAnsi="Arial Narrow"/>
      <w:sz w:val="24"/>
      <w:lang w:val="en-GB"/>
    </w:rPr>
  </w:style>
  <w:style w:type="paragraph" w:customStyle="1" w:styleId="StyleNORMALArialNarrow10ptCharChar">
    <w:name w:val="Style NORMAL + Arial Narrow 10 pt Char Char"/>
    <w:basedOn w:val="Normal"/>
    <w:rsid w:val="001B412B"/>
    <w:pPr>
      <w:suppressAutoHyphens/>
      <w:autoSpaceDN w:val="0"/>
      <w:spacing w:after="120" w:line="360" w:lineRule="auto"/>
      <w:ind w:left="965" w:firstLine="851"/>
      <w:jc w:val="both"/>
      <w:textAlignment w:val="baseline"/>
    </w:pPr>
    <w:rPr>
      <w:rFonts w:ascii="Arial Narrow" w:hAnsi="Arial Narrow"/>
      <w:szCs w:val="22"/>
    </w:rPr>
  </w:style>
  <w:style w:type="paragraph" w:customStyle="1" w:styleId="CharCharCharCaracterCaracter">
    <w:name w:val="Char Char Char Caracter Caracter"/>
    <w:basedOn w:val="Normal"/>
    <w:rsid w:val="001B412B"/>
    <w:pPr>
      <w:suppressAutoHyphens/>
      <w:autoSpaceDN w:val="0"/>
      <w:textAlignment w:val="baseline"/>
    </w:pPr>
    <w:rPr>
      <w:lang w:val="pl-PL" w:eastAsia="pl-PL"/>
    </w:rPr>
  </w:style>
  <w:style w:type="paragraph" w:customStyle="1" w:styleId="Times13point">
    <w:name w:val="Times 13 point"/>
    <w:basedOn w:val="Normal"/>
    <w:rsid w:val="001B412B"/>
    <w:pPr>
      <w:suppressAutoHyphens/>
      <w:autoSpaceDN w:val="0"/>
      <w:textAlignment w:val="baseline"/>
    </w:pPr>
    <w:rPr>
      <w:rFonts w:ascii="New York" w:hAnsi="New York"/>
      <w:lang w:val="en-US"/>
    </w:rPr>
  </w:style>
  <w:style w:type="paragraph" w:customStyle="1" w:styleId="ch">
    <w:name w:val="ch"/>
    <w:basedOn w:val="Normal"/>
    <w:rsid w:val="001B412B"/>
    <w:pPr>
      <w:widowControl w:val="0"/>
      <w:tabs>
        <w:tab w:val="left" w:pos="-720"/>
      </w:tabs>
      <w:suppressAutoHyphens/>
      <w:autoSpaceDN w:val="0"/>
      <w:ind w:left="360" w:hanging="360"/>
      <w:jc w:val="both"/>
      <w:textAlignment w:val="baseline"/>
    </w:pPr>
    <w:rPr>
      <w:rFonts w:ascii="Arial" w:hAnsi="Arial" w:cs="Arial"/>
      <w:spacing w:val="-2"/>
      <w:lang w:val="en-US"/>
    </w:rPr>
  </w:style>
  <w:style w:type="paragraph" w:customStyle="1" w:styleId="VOLUMEHEADING">
    <w:name w:val="VOLUME HEADING"/>
    <w:rsid w:val="001B412B"/>
    <w:pPr>
      <w:keepNext/>
      <w:keepLines/>
      <w:suppressAutoHyphens/>
      <w:autoSpaceDN w:val="0"/>
      <w:spacing w:before="720" w:after="120" w:line="480" w:lineRule="atLeast"/>
      <w:jc w:val="center"/>
      <w:textAlignment w:val="baseline"/>
    </w:pPr>
    <w:rPr>
      <w:rFonts w:ascii="Arial" w:hAnsi="Arial" w:cs="Arial"/>
      <w:b/>
      <w:bCs/>
      <w:sz w:val="48"/>
      <w:szCs w:val="48"/>
    </w:rPr>
  </w:style>
  <w:style w:type="paragraph" w:customStyle="1" w:styleId="SECTIONHEADING">
    <w:name w:val="SECTION HEADING"/>
    <w:basedOn w:val="VOLUMEHEADING"/>
    <w:rsid w:val="001B412B"/>
    <w:pPr>
      <w:spacing w:before="0" w:after="0"/>
    </w:pPr>
    <w:rPr>
      <w:caps/>
      <w:sz w:val="40"/>
      <w:szCs w:val="40"/>
    </w:rPr>
  </w:style>
  <w:style w:type="paragraph" w:customStyle="1" w:styleId="titredoc">
    <w:name w:val="titre doc"/>
    <w:basedOn w:val="Normal"/>
    <w:rsid w:val="001B412B"/>
    <w:pPr>
      <w:numPr>
        <w:numId w:val="49"/>
      </w:numPr>
      <w:tabs>
        <w:tab w:val="left" w:pos="-720"/>
      </w:tabs>
      <w:suppressAutoHyphens/>
      <w:autoSpaceDN w:val="0"/>
      <w:spacing w:before="120"/>
      <w:jc w:val="right"/>
      <w:textAlignment w:val="baseline"/>
    </w:pPr>
    <w:rPr>
      <w:rFonts w:ascii="Futura Hv BT" w:hAnsi="Futura Hv BT"/>
      <w:color w:val="000080"/>
      <w:sz w:val="32"/>
      <w:szCs w:val="32"/>
    </w:rPr>
  </w:style>
  <w:style w:type="paragraph" w:customStyle="1" w:styleId="Bullets2">
    <w:name w:val="Bullets2"/>
    <w:basedOn w:val="Normal"/>
    <w:autoRedefine/>
    <w:rsid w:val="001B412B"/>
    <w:pPr>
      <w:numPr>
        <w:numId w:val="50"/>
      </w:numPr>
      <w:tabs>
        <w:tab w:val="left" w:pos="-2052"/>
      </w:tabs>
      <w:suppressAutoHyphens/>
      <w:autoSpaceDN w:val="0"/>
      <w:spacing w:before="120" w:after="120"/>
      <w:ind w:right="284"/>
      <w:jc w:val="both"/>
      <w:textAlignment w:val="baseline"/>
    </w:pPr>
    <w:rPr>
      <w:rFonts w:ascii="FuturaA Bk BT" w:hAnsi="FuturaA Bk BT"/>
      <w:sz w:val="22"/>
      <w:szCs w:val="22"/>
    </w:rPr>
  </w:style>
  <w:style w:type="paragraph" w:customStyle="1" w:styleId="PMtextBullet3">
    <w:name w:val="PMtextBullet3"/>
    <w:basedOn w:val="Normal"/>
    <w:rsid w:val="001B412B"/>
    <w:pPr>
      <w:numPr>
        <w:numId w:val="51"/>
      </w:numPr>
      <w:suppressAutoHyphens/>
      <w:autoSpaceDN w:val="0"/>
      <w:spacing w:before="60" w:after="60" w:line="260" w:lineRule="exact"/>
      <w:textAlignment w:val="baseline"/>
    </w:pPr>
    <w:rPr>
      <w:rFonts w:ascii="Georgia" w:eastAsia="Batang" w:hAnsi="Georgia"/>
      <w:color w:val="000000"/>
      <w:sz w:val="22"/>
      <w:szCs w:val="22"/>
      <w:lang w:val="en-US"/>
    </w:rPr>
  </w:style>
  <w:style w:type="paragraph" w:customStyle="1" w:styleId="PMTitleProjectName">
    <w:name w:val="PMTitleProjectName"/>
    <w:basedOn w:val="Normal"/>
    <w:rsid w:val="001B412B"/>
    <w:pPr>
      <w:suppressAutoHyphens/>
      <w:autoSpaceDN w:val="0"/>
      <w:spacing w:before="6200" w:after="320" w:line="440" w:lineRule="atLeast"/>
      <w:ind w:left="2016"/>
      <w:textAlignment w:val="baseline"/>
    </w:pPr>
    <w:rPr>
      <w:rFonts w:ascii="Trebuchet MS" w:hAnsi="Trebuchet MS"/>
      <w:sz w:val="40"/>
      <w:szCs w:val="20"/>
      <w:lang w:val="en-US"/>
    </w:rPr>
  </w:style>
  <w:style w:type="paragraph" w:customStyle="1" w:styleId="PMfooter">
    <w:name w:val="PMfooter"/>
    <w:basedOn w:val="Normal"/>
    <w:rsid w:val="001B412B"/>
    <w:pPr>
      <w:suppressAutoHyphens/>
      <w:autoSpaceDN w:val="0"/>
      <w:spacing w:line="240" w:lineRule="exact"/>
      <w:textAlignment w:val="baseline"/>
    </w:pPr>
    <w:rPr>
      <w:rFonts w:ascii="Trebuchet MS" w:hAnsi="Trebuchet MS"/>
      <w:color w:val="000000"/>
      <w:sz w:val="16"/>
      <w:szCs w:val="20"/>
      <w:lang w:val="en-US"/>
    </w:rPr>
  </w:style>
  <w:style w:type="paragraph" w:customStyle="1" w:styleId="PMheader">
    <w:name w:val="PMheader"/>
    <w:basedOn w:val="Normal"/>
    <w:rsid w:val="001B412B"/>
    <w:pPr>
      <w:pBdr>
        <w:bottom w:val="single" w:sz="4" w:space="1" w:color="000000"/>
      </w:pBdr>
      <w:suppressAutoHyphens/>
      <w:autoSpaceDN w:val="0"/>
      <w:textAlignment w:val="baseline"/>
    </w:pPr>
    <w:rPr>
      <w:rFonts w:ascii="Georgia" w:hAnsi="Georgia"/>
      <w:color w:val="000000"/>
      <w:sz w:val="16"/>
      <w:szCs w:val="22"/>
      <w:lang w:val="en-US"/>
    </w:rPr>
  </w:style>
  <w:style w:type="paragraph" w:customStyle="1" w:styleId="Illustration">
    <w:name w:val="Illustration"/>
    <w:basedOn w:val="Caption"/>
    <w:rsid w:val="001B412B"/>
    <w:rPr>
      <w:lang w:eastAsia="ar-SA"/>
    </w:rPr>
  </w:style>
  <w:style w:type="paragraph" w:customStyle="1" w:styleId="NormalArial0">
    <w:name w:val="Normal + Arial"/>
    <w:basedOn w:val="Normal"/>
    <w:rsid w:val="001B412B"/>
    <w:pPr>
      <w:suppressAutoHyphens/>
      <w:autoSpaceDN w:val="0"/>
      <w:spacing w:before="120" w:after="120"/>
      <w:ind w:left="851" w:right="284"/>
      <w:jc w:val="both"/>
      <w:textAlignment w:val="baseline"/>
    </w:pPr>
    <w:rPr>
      <w:rFonts w:ascii="FuturaA Bk BT" w:hAnsi="FuturaA Bk BT"/>
      <w:sz w:val="22"/>
      <w:szCs w:val="20"/>
      <w:lang w:eastAsia="it-IT"/>
    </w:rPr>
  </w:style>
  <w:style w:type="paragraph" w:customStyle="1" w:styleId="Style17">
    <w:name w:val="Style17"/>
    <w:basedOn w:val="Normal"/>
    <w:rsid w:val="001B412B"/>
    <w:pPr>
      <w:widowControl w:val="0"/>
      <w:suppressAutoHyphens/>
      <w:autoSpaceDE w:val="0"/>
      <w:autoSpaceDN w:val="0"/>
      <w:spacing w:line="379" w:lineRule="exact"/>
      <w:jc w:val="both"/>
      <w:textAlignment w:val="baseline"/>
    </w:pPr>
    <w:rPr>
      <w:lang w:val="en-US"/>
    </w:rPr>
  </w:style>
  <w:style w:type="paragraph" w:customStyle="1" w:styleId="Style31">
    <w:name w:val="Style31"/>
    <w:basedOn w:val="Normal"/>
    <w:rsid w:val="001B412B"/>
    <w:pPr>
      <w:widowControl w:val="0"/>
      <w:suppressAutoHyphens/>
      <w:autoSpaceDE w:val="0"/>
      <w:autoSpaceDN w:val="0"/>
      <w:spacing w:line="254" w:lineRule="exact"/>
      <w:ind w:hanging="595"/>
      <w:textAlignment w:val="baseline"/>
    </w:pPr>
    <w:rPr>
      <w:lang w:val="en-US"/>
    </w:rPr>
  </w:style>
  <w:style w:type="paragraph" w:customStyle="1" w:styleId="Style29">
    <w:name w:val="Style29"/>
    <w:basedOn w:val="Normal"/>
    <w:rsid w:val="001B412B"/>
    <w:pPr>
      <w:widowControl w:val="0"/>
      <w:suppressAutoHyphens/>
      <w:autoSpaceDE w:val="0"/>
      <w:autoSpaceDN w:val="0"/>
      <w:spacing w:line="250" w:lineRule="exact"/>
      <w:ind w:hanging="336"/>
      <w:jc w:val="both"/>
      <w:textAlignment w:val="baseline"/>
    </w:pPr>
    <w:rPr>
      <w:lang w:val="en-US"/>
    </w:rPr>
  </w:style>
  <w:style w:type="paragraph" w:customStyle="1" w:styleId="StyleHeading1ITTt1PAChapterTitle11H1TITRE1h1h1appap">
    <w:name w:val="Style Heading 1ITT t1PA ChapterTitle11H1TITRE 1h:1h:1appap..."/>
    <w:basedOn w:val="Heading1"/>
    <w:rsid w:val="001B412B"/>
    <w:pPr>
      <w:keepNext w:val="0"/>
      <w:pageBreakBefore/>
      <w:numPr>
        <w:numId w:val="0"/>
      </w:numPr>
      <w:tabs>
        <w:tab w:val="left" w:pos="737"/>
        <w:tab w:val="left" w:pos="851"/>
      </w:tabs>
      <w:suppressAutoHyphens/>
      <w:autoSpaceDN w:val="0"/>
      <w:ind w:left="708" w:hanging="708"/>
      <w:jc w:val="both"/>
      <w:textAlignment w:val="baseline"/>
    </w:pPr>
    <w:rPr>
      <w:rFonts w:ascii="Futura Bk BT" w:hAnsi="Futura Bk BT" w:cs="Times New Roman"/>
      <w:caps/>
      <w:color w:val="800000"/>
      <w:kern w:val="0"/>
      <w:sz w:val="24"/>
      <w:szCs w:val="20"/>
      <w:lang w:val="en-GB" w:eastAsia="en-US"/>
    </w:rPr>
  </w:style>
  <w:style w:type="paragraph" w:customStyle="1" w:styleId="Bullet1">
    <w:name w:val="Bullet 1"/>
    <w:rsid w:val="001B412B"/>
    <w:pPr>
      <w:suppressAutoHyphens/>
      <w:autoSpaceDN w:val="0"/>
      <w:spacing w:before="120"/>
      <w:ind w:left="2880" w:hanging="360"/>
      <w:textAlignment w:val="baseline"/>
    </w:pPr>
    <w:rPr>
      <w:sz w:val="24"/>
    </w:rPr>
  </w:style>
  <w:style w:type="paragraph" w:customStyle="1" w:styleId="Style2">
    <w:name w:val="Style2"/>
    <w:basedOn w:val="Normal"/>
    <w:rsid w:val="001B412B"/>
    <w:pPr>
      <w:widowControl w:val="0"/>
      <w:suppressAutoHyphens/>
      <w:autoSpaceDE w:val="0"/>
      <w:autoSpaceDN w:val="0"/>
      <w:spacing w:line="494" w:lineRule="exact"/>
      <w:textAlignment w:val="baseline"/>
    </w:pPr>
    <w:rPr>
      <w:lang w:val="en-US"/>
    </w:rPr>
  </w:style>
  <w:style w:type="paragraph" w:customStyle="1" w:styleId="Style7">
    <w:name w:val="Style7"/>
    <w:basedOn w:val="Normal"/>
    <w:rsid w:val="001B412B"/>
    <w:pPr>
      <w:widowControl w:val="0"/>
      <w:suppressAutoHyphens/>
      <w:autoSpaceDE w:val="0"/>
      <w:autoSpaceDN w:val="0"/>
      <w:spacing w:line="250" w:lineRule="exact"/>
      <w:jc w:val="both"/>
      <w:textAlignment w:val="baseline"/>
    </w:pPr>
    <w:rPr>
      <w:lang w:val="en-US"/>
    </w:rPr>
  </w:style>
  <w:style w:type="paragraph" w:customStyle="1" w:styleId="Style11">
    <w:name w:val="Style11"/>
    <w:basedOn w:val="Normal"/>
    <w:rsid w:val="001B412B"/>
    <w:pPr>
      <w:widowControl w:val="0"/>
      <w:suppressAutoHyphens/>
      <w:autoSpaceDE w:val="0"/>
      <w:autoSpaceDN w:val="0"/>
      <w:spacing w:line="252" w:lineRule="exact"/>
      <w:textAlignment w:val="baseline"/>
    </w:pPr>
    <w:rPr>
      <w:lang w:val="en-US"/>
    </w:rPr>
  </w:style>
  <w:style w:type="paragraph" w:customStyle="1" w:styleId="Style23">
    <w:name w:val="Style23"/>
    <w:basedOn w:val="Normal"/>
    <w:rsid w:val="001B412B"/>
    <w:pPr>
      <w:widowControl w:val="0"/>
      <w:suppressAutoHyphens/>
      <w:autoSpaceDE w:val="0"/>
      <w:autoSpaceDN w:val="0"/>
      <w:textAlignment w:val="baseline"/>
    </w:pPr>
    <w:rPr>
      <w:lang w:val="en-US"/>
    </w:rPr>
  </w:style>
  <w:style w:type="paragraph" w:customStyle="1" w:styleId="Style27">
    <w:name w:val="Style27"/>
    <w:basedOn w:val="Normal"/>
    <w:rsid w:val="001B412B"/>
    <w:pPr>
      <w:widowControl w:val="0"/>
      <w:suppressAutoHyphens/>
      <w:autoSpaceDE w:val="0"/>
      <w:autoSpaceDN w:val="0"/>
      <w:textAlignment w:val="baseline"/>
    </w:pPr>
    <w:rPr>
      <w:lang w:val="en-US"/>
    </w:rPr>
  </w:style>
  <w:style w:type="paragraph" w:customStyle="1" w:styleId="AStandard">
    <w:name w:val="A_Standard"/>
    <w:rsid w:val="001B412B"/>
    <w:pPr>
      <w:suppressAutoHyphens/>
      <w:autoSpaceDN w:val="0"/>
      <w:spacing w:after="240"/>
      <w:ind w:left="851"/>
      <w:jc w:val="both"/>
      <w:textAlignment w:val="baseline"/>
    </w:pPr>
    <w:rPr>
      <w:rFonts w:ascii="Trebuchet MS" w:hAnsi="Trebuchet MS"/>
      <w:lang w:eastAsia="de-DE"/>
    </w:rPr>
  </w:style>
  <w:style w:type="paragraph" w:customStyle="1" w:styleId="ABullet1">
    <w:name w:val="A_Bullet 1"/>
    <w:basedOn w:val="AStandard"/>
    <w:next w:val="AStandard"/>
    <w:rsid w:val="001B412B"/>
    <w:pPr>
      <w:numPr>
        <w:numId w:val="52"/>
      </w:numPr>
      <w:tabs>
        <w:tab w:val="left" w:pos="1125"/>
        <w:tab w:val="left" w:pos="1545"/>
      </w:tabs>
    </w:pPr>
  </w:style>
  <w:style w:type="paragraph" w:customStyle="1" w:styleId="paragraph">
    <w:name w:val="paragraph"/>
    <w:basedOn w:val="Normal"/>
    <w:rsid w:val="001B412B"/>
    <w:pPr>
      <w:suppressAutoHyphens/>
      <w:autoSpaceDN w:val="0"/>
      <w:spacing w:before="80" w:after="80"/>
      <w:ind w:left="1701"/>
      <w:textAlignment w:val="baseline"/>
    </w:pPr>
    <w:rPr>
      <w:sz w:val="22"/>
      <w:szCs w:val="20"/>
      <w:lang w:val="en-AU"/>
    </w:rPr>
  </w:style>
  <w:style w:type="paragraph" w:customStyle="1" w:styleId="Stil111">
    <w:name w:val="Stil1_1_1"/>
    <w:basedOn w:val="Capitol11"/>
    <w:rsid w:val="001B412B"/>
    <w:pPr>
      <w:tabs>
        <w:tab w:val="left" w:pos="1800"/>
      </w:tabs>
      <w:spacing w:after="0"/>
      <w:ind w:left="1224" w:hanging="504"/>
    </w:pPr>
  </w:style>
  <w:style w:type="paragraph" w:customStyle="1" w:styleId="xl22">
    <w:name w:val="xl22"/>
    <w:basedOn w:val="Normal"/>
    <w:rsid w:val="001B412B"/>
    <w:pPr>
      <w:suppressAutoHyphens/>
      <w:autoSpaceDN w:val="0"/>
      <w:spacing w:before="100" w:after="100"/>
      <w:jc w:val="center"/>
      <w:textAlignment w:val="baseline"/>
    </w:pPr>
    <w:rPr>
      <w:lang w:val="en-US"/>
    </w:rPr>
  </w:style>
  <w:style w:type="paragraph" w:customStyle="1" w:styleId="Rpido1">
    <w:name w:val="Rápido 1)"/>
    <w:rsid w:val="001B412B"/>
    <w:pPr>
      <w:suppressAutoHyphens/>
      <w:autoSpaceDE w:val="0"/>
      <w:autoSpaceDN w:val="0"/>
      <w:ind w:left="-1440"/>
      <w:textAlignment w:val="baseline"/>
    </w:pPr>
    <w:rPr>
      <w:szCs w:val="24"/>
      <w:lang w:val="es" w:eastAsia="es-ES"/>
    </w:rPr>
  </w:style>
  <w:style w:type="paragraph" w:customStyle="1" w:styleId="FR1">
    <w:name w:val="FR1"/>
    <w:rsid w:val="001B412B"/>
    <w:pPr>
      <w:widowControl w:val="0"/>
      <w:suppressAutoHyphens/>
      <w:autoSpaceDE w:val="0"/>
      <w:autoSpaceDN w:val="0"/>
      <w:spacing w:before="160"/>
      <w:ind w:left="720"/>
      <w:textAlignment w:val="baseline"/>
    </w:pPr>
    <w:rPr>
      <w:rFonts w:ascii="Arial" w:hAnsi="Arial" w:cs="Arial"/>
    </w:rPr>
  </w:style>
  <w:style w:type="paragraph" w:customStyle="1" w:styleId="BalloonText1">
    <w:name w:val="Balloon Text1"/>
    <w:basedOn w:val="Normal"/>
    <w:rsid w:val="001B412B"/>
    <w:pPr>
      <w:suppressAutoHyphens/>
      <w:autoSpaceDN w:val="0"/>
      <w:jc w:val="both"/>
      <w:textAlignment w:val="baseline"/>
    </w:pPr>
    <w:rPr>
      <w:rFonts w:ascii="Tahoma" w:hAnsi="Tahoma" w:cs="Tahoma"/>
      <w:sz w:val="16"/>
      <w:szCs w:val="16"/>
    </w:rPr>
  </w:style>
  <w:style w:type="paragraph" w:customStyle="1" w:styleId="ListDash">
    <w:name w:val="List Dash"/>
    <w:basedOn w:val="Normal"/>
    <w:rsid w:val="001B412B"/>
    <w:pPr>
      <w:numPr>
        <w:numId w:val="53"/>
      </w:numPr>
      <w:suppressAutoHyphens/>
      <w:autoSpaceDN w:val="0"/>
      <w:spacing w:after="240"/>
      <w:jc w:val="both"/>
      <w:textAlignment w:val="baseline"/>
    </w:pPr>
    <w:rPr>
      <w:rFonts w:ascii="Tahoma" w:hAnsi="Tahoma"/>
      <w:szCs w:val="20"/>
    </w:rPr>
  </w:style>
  <w:style w:type="paragraph" w:customStyle="1" w:styleId="Texto5">
    <w:name w:val="Texto5"/>
    <w:basedOn w:val="Normal"/>
    <w:autoRedefine/>
    <w:rsid w:val="001B412B"/>
    <w:pPr>
      <w:tabs>
        <w:tab w:val="left" w:pos="1134"/>
        <w:tab w:val="left" w:pos="2268"/>
        <w:tab w:val="left" w:pos="3402"/>
        <w:tab w:val="center" w:pos="4111"/>
        <w:tab w:val="left" w:pos="4537"/>
        <w:tab w:val="left" w:pos="5670"/>
        <w:tab w:val="left" w:pos="6804"/>
        <w:tab w:val="left" w:pos="7939"/>
      </w:tabs>
      <w:suppressAutoHyphens/>
      <w:autoSpaceDN w:val="0"/>
      <w:spacing w:line="360" w:lineRule="auto"/>
      <w:ind w:left="1134"/>
      <w:jc w:val="both"/>
      <w:textAlignment w:val="baseline"/>
    </w:pPr>
    <w:rPr>
      <w:rFonts w:ascii="Arial" w:hAnsi="Arial" w:cs="Arial"/>
      <w:sz w:val="20"/>
      <w:szCs w:val="20"/>
      <w:lang w:eastAsia="es-ES"/>
    </w:rPr>
  </w:style>
  <w:style w:type="paragraph" w:customStyle="1" w:styleId="BodyText31">
    <w:name w:val="Body Text 31"/>
    <w:basedOn w:val="Normal"/>
    <w:rsid w:val="001B412B"/>
    <w:pPr>
      <w:tabs>
        <w:tab w:val="left" w:pos="284"/>
      </w:tabs>
      <w:suppressAutoHyphens/>
      <w:autoSpaceDN w:val="0"/>
      <w:jc w:val="both"/>
      <w:textAlignment w:val="baseline"/>
    </w:pPr>
    <w:rPr>
      <w:rFonts w:ascii="Tahoma" w:hAnsi="Tahoma"/>
      <w:sz w:val="22"/>
      <w:szCs w:val="20"/>
      <w:lang w:eastAsia="es-ES"/>
    </w:rPr>
  </w:style>
  <w:style w:type="paragraph" w:customStyle="1" w:styleId="Texto6">
    <w:name w:val="Texto6"/>
    <w:basedOn w:val="BodyTextIndent3"/>
    <w:autoRedefine/>
    <w:rsid w:val="001B412B"/>
    <w:pPr>
      <w:tabs>
        <w:tab w:val="left" w:pos="1134"/>
        <w:tab w:val="left" w:pos="2268"/>
        <w:tab w:val="left" w:pos="3402"/>
        <w:tab w:val="center" w:pos="4111"/>
        <w:tab w:val="left" w:pos="4537"/>
        <w:tab w:val="left" w:pos="5670"/>
        <w:tab w:val="left" w:pos="6804"/>
        <w:tab w:val="left" w:pos="7939"/>
      </w:tabs>
      <w:suppressAutoHyphens/>
      <w:autoSpaceDN w:val="0"/>
      <w:ind w:left="0"/>
      <w:jc w:val="both"/>
      <w:textAlignment w:val="baseline"/>
    </w:pPr>
    <w:rPr>
      <w:rFonts w:ascii="Arial" w:hAnsi="Arial" w:cs="Arial"/>
      <w:sz w:val="20"/>
      <w:szCs w:val="20"/>
      <w:lang w:eastAsia="es-ES"/>
    </w:rPr>
  </w:style>
  <w:style w:type="paragraph" w:customStyle="1" w:styleId="Prrafodelista1">
    <w:name w:val="Párrafo de lista1"/>
    <w:basedOn w:val="Normal"/>
    <w:rsid w:val="001B412B"/>
    <w:pPr>
      <w:suppressAutoHyphens/>
      <w:autoSpaceDN w:val="0"/>
      <w:ind w:left="708"/>
      <w:jc w:val="both"/>
      <w:textAlignment w:val="baseline"/>
    </w:pPr>
  </w:style>
  <w:style w:type="paragraph" w:customStyle="1" w:styleId="Tabel">
    <w:name w:val="Tabel"/>
    <w:basedOn w:val="Normal"/>
    <w:rsid w:val="001B412B"/>
    <w:pPr>
      <w:suppressAutoHyphens/>
      <w:autoSpaceDN w:val="0"/>
      <w:jc w:val="center"/>
      <w:textAlignment w:val="baseline"/>
    </w:pPr>
    <w:rPr>
      <w:rFonts w:ascii="Tahoma" w:hAnsi="Tahoma"/>
      <w:color w:val="0000FF"/>
      <w:sz w:val="22"/>
      <w:lang w:val="en-US"/>
    </w:rPr>
  </w:style>
  <w:style w:type="paragraph" w:customStyle="1" w:styleId="bulinoase0">
    <w:name w:val="bulinoase"/>
    <w:basedOn w:val="Normal"/>
    <w:rsid w:val="001B412B"/>
    <w:pPr>
      <w:tabs>
        <w:tab w:val="left" w:pos="1440"/>
      </w:tabs>
      <w:suppressAutoHyphens/>
      <w:autoSpaceDN w:val="0"/>
      <w:ind w:left="1440" w:hanging="360"/>
      <w:jc w:val="both"/>
      <w:textAlignment w:val="baseline"/>
    </w:pPr>
    <w:rPr>
      <w:rFonts w:ascii="Tahoma" w:hAnsi="Tahoma" w:cs="Tahoma"/>
      <w:lang w:val="en-US"/>
    </w:rPr>
  </w:style>
  <w:style w:type="paragraph" w:customStyle="1" w:styleId="ListParagraph1">
    <w:name w:val="List Paragraph1"/>
    <w:basedOn w:val="Normal"/>
    <w:rsid w:val="001B412B"/>
    <w:pPr>
      <w:suppressAutoHyphens/>
      <w:autoSpaceDN w:val="0"/>
      <w:spacing w:after="200" w:line="276" w:lineRule="auto"/>
      <w:ind w:left="720"/>
      <w:textAlignment w:val="baseline"/>
    </w:pPr>
    <w:rPr>
      <w:rFonts w:ascii="Calibri" w:hAnsi="Calibri"/>
      <w:sz w:val="22"/>
      <w:szCs w:val="22"/>
      <w:lang w:val="en-US"/>
    </w:rPr>
  </w:style>
  <w:style w:type="paragraph" w:customStyle="1" w:styleId="Tabla">
    <w:name w:val="Tabla"/>
    <w:basedOn w:val="Normal"/>
    <w:autoRedefine/>
    <w:rsid w:val="001B412B"/>
    <w:pPr>
      <w:suppressAutoHyphens/>
      <w:autoSpaceDN w:val="0"/>
      <w:spacing w:before="60"/>
      <w:ind w:left="1080"/>
      <w:jc w:val="center"/>
      <w:textAlignment w:val="baseline"/>
    </w:pPr>
    <w:rPr>
      <w:rFonts w:ascii="Tahoma" w:hAnsi="Tahoma"/>
      <w:sz w:val="18"/>
      <w:szCs w:val="18"/>
      <w:lang w:val="ro-RO"/>
    </w:rPr>
  </w:style>
  <w:style w:type="paragraph" w:customStyle="1" w:styleId="Style3">
    <w:name w:val="Style3"/>
    <w:basedOn w:val="Normal"/>
    <w:rsid w:val="001B412B"/>
    <w:pPr>
      <w:widowControl w:val="0"/>
      <w:suppressAutoHyphens/>
      <w:autoSpaceDE w:val="0"/>
      <w:autoSpaceDN w:val="0"/>
      <w:spacing w:line="278" w:lineRule="exact"/>
      <w:textAlignment w:val="baseline"/>
    </w:pPr>
    <w:rPr>
      <w:rFonts w:eastAsia="SimSun"/>
      <w:lang w:val="en-US" w:eastAsia="zh-CN"/>
    </w:rPr>
  </w:style>
  <w:style w:type="paragraph" w:customStyle="1" w:styleId="Revision1">
    <w:name w:val="Revision1"/>
    <w:rsid w:val="001B412B"/>
    <w:pPr>
      <w:suppressAutoHyphens/>
      <w:autoSpaceDN w:val="0"/>
      <w:textAlignment w:val="baseline"/>
    </w:pPr>
    <w:rPr>
      <w:rFonts w:ascii="Tahoma" w:hAnsi="Tahoma"/>
      <w:sz w:val="24"/>
      <w:szCs w:val="24"/>
      <w:lang w:val="en-GB"/>
    </w:rPr>
  </w:style>
  <w:style w:type="paragraph" w:customStyle="1" w:styleId="VTudose">
    <w:name w:val="VTudose"/>
    <w:basedOn w:val="Normal"/>
    <w:rsid w:val="001B412B"/>
    <w:pPr>
      <w:suppressAutoHyphens/>
      <w:autoSpaceDN w:val="0"/>
      <w:spacing w:after="120"/>
      <w:jc w:val="both"/>
      <w:textAlignment w:val="baseline"/>
    </w:pPr>
    <w:rPr>
      <w:rFonts w:ascii="Tahoma" w:eastAsia="Calibri" w:hAnsi="Tahoma"/>
      <w:color w:val="00B050"/>
      <w:sz w:val="22"/>
      <w:szCs w:val="22"/>
      <w:lang w:val="fr-FR"/>
    </w:rPr>
  </w:style>
  <w:style w:type="paragraph" w:customStyle="1" w:styleId="Prrafodelista2">
    <w:name w:val="Párrafo de lista2"/>
    <w:basedOn w:val="Normal"/>
    <w:rsid w:val="001B412B"/>
    <w:pPr>
      <w:suppressAutoHyphens/>
      <w:autoSpaceDN w:val="0"/>
      <w:ind w:left="720"/>
      <w:jc w:val="both"/>
      <w:textAlignment w:val="baseline"/>
    </w:pPr>
    <w:rPr>
      <w:rFonts w:ascii="Tahoma" w:hAnsi="Tahoma"/>
    </w:rPr>
  </w:style>
  <w:style w:type="paragraph" w:customStyle="1" w:styleId="StyleStil11111pt">
    <w:name w:val="Style Stil1_1_1 + 11 pt"/>
    <w:basedOn w:val="Normal"/>
    <w:rsid w:val="001B412B"/>
    <w:pPr>
      <w:numPr>
        <w:numId w:val="54"/>
      </w:numPr>
      <w:suppressAutoHyphens/>
      <w:autoSpaceDN w:val="0"/>
      <w:spacing w:after="120"/>
      <w:jc w:val="both"/>
      <w:textAlignment w:val="baseline"/>
    </w:pPr>
    <w:rPr>
      <w:rFonts w:ascii="Tahoma" w:hAnsi="Tahoma"/>
    </w:rPr>
  </w:style>
  <w:style w:type="paragraph" w:customStyle="1" w:styleId="Stil1111">
    <w:name w:val="Stil1_1_1_1"/>
    <w:basedOn w:val="Heading3"/>
    <w:rsid w:val="001B412B"/>
    <w:pPr>
      <w:tabs>
        <w:tab w:val="left" w:pos="2520"/>
      </w:tabs>
      <w:suppressAutoHyphens/>
      <w:autoSpaceDN w:val="0"/>
      <w:spacing w:after="240"/>
      <w:ind w:left="1728" w:hanging="648"/>
      <w:textAlignment w:val="baseline"/>
    </w:pPr>
    <w:rPr>
      <w:rFonts w:ascii="Tahoma" w:hAnsi="Tahoma" w:cs="Tahoma"/>
      <w:sz w:val="22"/>
      <w:szCs w:val="22"/>
      <w:lang w:val="fr-FR" w:eastAsia="en-US"/>
    </w:rPr>
  </w:style>
  <w:style w:type="paragraph" w:customStyle="1" w:styleId="DefaultText">
    <w:name w:val="Default Text"/>
    <w:basedOn w:val="Normal"/>
    <w:rsid w:val="001B412B"/>
    <w:pPr>
      <w:suppressAutoHyphens/>
      <w:overflowPunct w:val="0"/>
      <w:autoSpaceDE w:val="0"/>
      <w:autoSpaceDN w:val="0"/>
      <w:spacing w:after="200" w:line="276" w:lineRule="auto"/>
      <w:textAlignment w:val="baseline"/>
    </w:pPr>
    <w:rPr>
      <w:rFonts w:ascii="Calibri" w:hAnsi="Calibri"/>
      <w:sz w:val="22"/>
      <w:szCs w:val="20"/>
      <w:lang w:val="ro-RO" w:bidi="en-US"/>
    </w:rPr>
  </w:style>
  <w:style w:type="paragraph" w:customStyle="1" w:styleId="DefaultText2">
    <w:name w:val="Default Text:2"/>
    <w:basedOn w:val="Normal"/>
    <w:rsid w:val="001B412B"/>
    <w:pPr>
      <w:suppressAutoHyphens/>
      <w:autoSpaceDN w:val="0"/>
      <w:spacing w:after="200" w:line="276" w:lineRule="auto"/>
      <w:textAlignment w:val="baseline"/>
    </w:pPr>
    <w:rPr>
      <w:rFonts w:ascii="Calibri" w:hAnsi="Calibri"/>
      <w:sz w:val="22"/>
      <w:szCs w:val="20"/>
      <w:lang w:val="en-US" w:bidi="en-US"/>
    </w:rPr>
  </w:style>
  <w:style w:type="paragraph" w:customStyle="1" w:styleId="DefaultText1">
    <w:name w:val="Default Text:1"/>
    <w:basedOn w:val="Normal"/>
    <w:rsid w:val="001B412B"/>
    <w:pPr>
      <w:suppressAutoHyphens/>
      <w:autoSpaceDN w:val="0"/>
      <w:spacing w:after="200" w:line="276" w:lineRule="auto"/>
      <w:textAlignment w:val="baseline"/>
    </w:pPr>
    <w:rPr>
      <w:rFonts w:ascii="Calibri" w:hAnsi="Calibri"/>
      <w:sz w:val="22"/>
      <w:szCs w:val="20"/>
      <w:lang w:val="en-US" w:bidi="en-US"/>
    </w:rPr>
  </w:style>
  <w:style w:type="paragraph" w:customStyle="1" w:styleId="Textepardfaut">
    <w:name w:val="Texte par défaut"/>
    <w:basedOn w:val="Normal"/>
    <w:rsid w:val="001B412B"/>
    <w:pPr>
      <w:suppressAutoHyphens/>
      <w:autoSpaceDN w:val="0"/>
      <w:spacing w:after="240" w:line="240" w:lineRule="atLeast"/>
      <w:textAlignment w:val="baseline"/>
    </w:pPr>
    <w:rPr>
      <w:rFonts w:ascii="Centaur" w:hAnsi="Centaur"/>
      <w:sz w:val="20"/>
      <w:szCs w:val="20"/>
      <w:lang w:val="en-US" w:bidi="en-US"/>
    </w:rPr>
  </w:style>
  <w:style w:type="paragraph" w:customStyle="1" w:styleId="caption1">
    <w:name w:val="caption1"/>
    <w:basedOn w:val="Normal"/>
    <w:rsid w:val="001B412B"/>
    <w:pPr>
      <w:suppressAutoHyphens/>
      <w:autoSpaceDN w:val="0"/>
      <w:spacing w:before="100" w:after="100" w:line="276" w:lineRule="auto"/>
      <w:textAlignment w:val="baseline"/>
    </w:pPr>
    <w:rPr>
      <w:rFonts w:ascii="Calibri" w:hAnsi="Calibri"/>
      <w:sz w:val="22"/>
      <w:szCs w:val="20"/>
      <w:lang w:val="en-US" w:bidi="en-US"/>
    </w:rPr>
  </w:style>
  <w:style w:type="paragraph" w:customStyle="1" w:styleId="Type-document">
    <w:name w:val="Type-document"/>
    <w:rsid w:val="001B412B"/>
    <w:pPr>
      <w:suppressAutoHyphens/>
      <w:autoSpaceDN w:val="0"/>
      <w:spacing w:after="200" w:line="276" w:lineRule="auto"/>
      <w:textAlignment w:val="baseline"/>
    </w:pPr>
    <w:rPr>
      <w:rFonts w:ascii="Arial" w:hAnsi="Arial" w:cs="Arial"/>
      <w:b/>
      <w:bCs/>
      <w:color w:val="5F5F5F"/>
      <w:sz w:val="40"/>
      <w:szCs w:val="22"/>
      <w:lang w:val="fr-FR" w:eastAsia="fr-FR"/>
    </w:rPr>
  </w:style>
  <w:style w:type="paragraph" w:customStyle="1" w:styleId="Textetableau">
    <w:name w:val="Texte tableau"/>
    <w:rsid w:val="001B412B"/>
    <w:pPr>
      <w:suppressAutoHyphens/>
      <w:autoSpaceDN w:val="0"/>
      <w:spacing w:before="60" w:after="60" w:line="276" w:lineRule="auto"/>
      <w:ind w:left="74" w:right="74"/>
      <w:textAlignment w:val="baseline"/>
    </w:pPr>
    <w:rPr>
      <w:rFonts w:ascii="Arial" w:hAnsi="Arial"/>
      <w:sz w:val="22"/>
      <w:szCs w:val="22"/>
      <w:lang w:val="fr-FR" w:eastAsia="fr-FR"/>
    </w:rPr>
  </w:style>
  <w:style w:type="character" w:customStyle="1" w:styleId="TextefragmentCar1">
    <w:name w:val="Texte fragment Car1"/>
    <w:rsid w:val="001B412B"/>
    <w:rPr>
      <w:rFonts w:ascii="Arial" w:eastAsia="Times New Roman" w:hAnsi="Arial" w:cs="Arial"/>
      <w:lang w:val="fr-FR" w:eastAsia="fr-FR"/>
    </w:rPr>
  </w:style>
  <w:style w:type="paragraph" w:customStyle="1" w:styleId="Textefragment">
    <w:name w:val="Texte fragment"/>
    <w:rsid w:val="001B412B"/>
    <w:pPr>
      <w:suppressAutoHyphens/>
      <w:autoSpaceDN w:val="0"/>
      <w:spacing w:before="120" w:after="200" w:line="276" w:lineRule="auto"/>
      <w:ind w:left="57"/>
      <w:textAlignment w:val="baseline"/>
    </w:pPr>
    <w:rPr>
      <w:rFonts w:ascii="Arial" w:hAnsi="Arial" w:cs="Arial"/>
      <w:sz w:val="22"/>
      <w:szCs w:val="22"/>
      <w:lang w:val="fr-FR" w:eastAsia="fr-FR"/>
    </w:rPr>
  </w:style>
  <w:style w:type="paragraph" w:customStyle="1" w:styleId="En-ttetableau">
    <w:name w:val="En-tête tableau"/>
    <w:basedOn w:val="Normal"/>
    <w:rsid w:val="001B412B"/>
    <w:pPr>
      <w:widowControl w:val="0"/>
      <w:suppressAutoHyphens/>
      <w:autoSpaceDN w:val="0"/>
      <w:spacing w:before="60" w:after="60" w:line="276" w:lineRule="auto"/>
      <w:ind w:left="57"/>
      <w:textAlignment w:val="baseline"/>
    </w:pPr>
    <w:rPr>
      <w:rFonts w:ascii="Arial" w:hAnsi="Arial" w:cs="Arial"/>
      <w:b/>
      <w:sz w:val="19"/>
      <w:szCs w:val="20"/>
      <w:lang w:val="fr-FR" w:eastAsia="fr-FR" w:bidi="en-US"/>
    </w:rPr>
  </w:style>
  <w:style w:type="paragraph" w:customStyle="1" w:styleId="Style4">
    <w:name w:val="Style4"/>
    <w:basedOn w:val="Style3"/>
    <w:uiPriority w:val="99"/>
    <w:rsid w:val="001B412B"/>
    <w:pPr>
      <w:widowControl/>
      <w:numPr>
        <w:numId w:val="55"/>
      </w:numPr>
      <w:tabs>
        <w:tab w:val="left" w:pos="-2193"/>
        <w:tab w:val="left" w:pos="-1702"/>
      </w:tabs>
      <w:autoSpaceDE/>
      <w:snapToGrid w:val="0"/>
      <w:spacing w:before="60" w:after="120" w:line="276" w:lineRule="auto"/>
      <w:jc w:val="both"/>
    </w:pPr>
    <w:rPr>
      <w:rFonts w:ascii="Trebuchet MS" w:eastAsia="Times New Roman" w:hAnsi="Trebuchet MS"/>
      <w:i/>
      <w:sz w:val="20"/>
      <w:szCs w:val="20"/>
      <w:lang w:val="fr-FR" w:eastAsia="fr-FR" w:bidi="en-US"/>
    </w:rPr>
  </w:style>
  <w:style w:type="paragraph" w:customStyle="1" w:styleId="Style5">
    <w:name w:val="Style5"/>
    <w:basedOn w:val="Caption"/>
    <w:next w:val="CommentText"/>
    <w:rsid w:val="001B412B"/>
    <w:pPr>
      <w:spacing w:line="276" w:lineRule="auto"/>
      <w:ind w:firstLine="706"/>
      <w:jc w:val="both"/>
    </w:pPr>
    <w:rPr>
      <w:rFonts w:ascii="Calibri" w:hAnsi="Calibri"/>
      <w:bCs w:val="0"/>
      <w:lang w:val="fr-FR" w:bidi="en-US"/>
    </w:rPr>
  </w:style>
  <w:style w:type="paragraph" w:customStyle="1" w:styleId="retrait3">
    <w:name w:val="retrait 3"/>
    <w:autoRedefine/>
    <w:rsid w:val="001B412B"/>
    <w:pPr>
      <w:suppressAutoHyphens/>
      <w:autoSpaceDN w:val="0"/>
      <w:spacing w:after="200" w:line="276" w:lineRule="auto"/>
      <w:ind w:left="426"/>
      <w:jc w:val="both"/>
      <w:textAlignment w:val="baseline"/>
    </w:pPr>
    <w:rPr>
      <w:rFonts w:ascii="Trebuchet MS" w:hAnsi="Trebuchet MS"/>
      <w:sz w:val="100"/>
      <w:szCs w:val="100"/>
      <w:lang w:val="en-GB" w:bidi="en-US"/>
    </w:rPr>
  </w:style>
  <w:style w:type="paragraph" w:customStyle="1" w:styleId="Tableau">
    <w:name w:val="Tableau"/>
    <w:basedOn w:val="Normal"/>
    <w:rsid w:val="001B412B"/>
    <w:pPr>
      <w:keepNext/>
      <w:keepLines/>
      <w:suppressAutoHyphens/>
      <w:autoSpaceDN w:val="0"/>
      <w:snapToGrid w:val="0"/>
      <w:spacing w:before="60" w:after="60" w:line="276" w:lineRule="auto"/>
      <w:ind w:firstLine="706"/>
      <w:jc w:val="both"/>
      <w:textAlignment w:val="baseline"/>
    </w:pPr>
    <w:rPr>
      <w:rFonts w:ascii="Trebuchet MS" w:hAnsi="Trebuchet MS"/>
      <w:sz w:val="22"/>
      <w:szCs w:val="20"/>
      <w:lang w:val="en-US" w:bidi="en-US"/>
    </w:rPr>
  </w:style>
  <w:style w:type="paragraph" w:customStyle="1" w:styleId="Tableaudense">
    <w:name w:val="Tableau dense"/>
    <w:basedOn w:val="Tableau"/>
    <w:rsid w:val="001B412B"/>
  </w:style>
  <w:style w:type="paragraph" w:customStyle="1" w:styleId="Note">
    <w:name w:val="Note"/>
    <w:basedOn w:val="Normal"/>
    <w:next w:val="Normal"/>
    <w:rsid w:val="001B412B"/>
    <w:pPr>
      <w:tabs>
        <w:tab w:val="left" w:pos="425"/>
      </w:tabs>
      <w:suppressAutoHyphens/>
      <w:autoSpaceDN w:val="0"/>
      <w:spacing w:before="60" w:after="60" w:line="270" w:lineRule="atLeast"/>
      <w:ind w:left="1134" w:firstLine="706"/>
      <w:jc w:val="both"/>
      <w:textAlignment w:val="baseline"/>
    </w:pPr>
    <w:rPr>
      <w:rFonts w:ascii="Trebuchet MS" w:hAnsi="Trebuchet MS"/>
      <w:i/>
      <w:sz w:val="20"/>
      <w:szCs w:val="20"/>
      <w:lang w:val="en-US" w:bidi="en-US"/>
    </w:rPr>
  </w:style>
  <w:style w:type="paragraph" w:customStyle="1" w:styleId="PMe2">
    <w:name w:val="PMe2"/>
    <w:basedOn w:val="Normal"/>
    <w:rsid w:val="001B412B"/>
    <w:pPr>
      <w:numPr>
        <w:numId w:val="56"/>
      </w:numPr>
      <w:suppressAutoHyphens/>
      <w:autoSpaceDN w:val="0"/>
      <w:spacing w:before="60" w:after="60" w:line="276" w:lineRule="auto"/>
      <w:jc w:val="both"/>
      <w:textAlignment w:val="baseline"/>
    </w:pPr>
    <w:rPr>
      <w:rFonts w:ascii="Trebuchet MS" w:hAnsi="Trebuchet MS"/>
      <w:sz w:val="20"/>
      <w:szCs w:val="20"/>
      <w:lang w:val="fr-FR" w:bidi="en-US"/>
    </w:rPr>
  </w:style>
  <w:style w:type="paragraph" w:customStyle="1" w:styleId="Heading4a">
    <w:name w:val="Heading 4a"/>
    <w:basedOn w:val="Heading4"/>
    <w:rsid w:val="001B412B"/>
    <w:pPr>
      <w:keepNext w:val="0"/>
      <w:numPr>
        <w:numId w:val="57"/>
      </w:numPr>
      <w:tabs>
        <w:tab w:val="left" w:pos="-6515"/>
        <w:tab w:val="left" w:pos="-5070"/>
      </w:tabs>
      <w:suppressAutoHyphens/>
      <w:autoSpaceDN w:val="0"/>
      <w:spacing w:before="60" w:after="60" w:line="276" w:lineRule="auto"/>
      <w:jc w:val="left"/>
      <w:textAlignment w:val="baseline"/>
    </w:pPr>
    <w:rPr>
      <w:rFonts w:ascii="Cambria" w:hAnsi="Cambria"/>
      <w:b/>
      <w:bCs/>
      <w:i w:val="0"/>
      <w:lang w:val="en-GB" w:bidi="en-US"/>
    </w:rPr>
  </w:style>
  <w:style w:type="paragraph" w:customStyle="1" w:styleId="Listlines">
    <w:name w:val="List lines"/>
    <w:basedOn w:val="ListBullet2"/>
    <w:next w:val="Normal"/>
    <w:rsid w:val="001B412B"/>
    <w:pPr>
      <w:numPr>
        <w:numId w:val="58"/>
      </w:numPr>
      <w:tabs>
        <w:tab w:val="clear" w:pos="-4757"/>
        <w:tab w:val="clear" w:pos="-3600"/>
        <w:tab w:val="left" w:pos="-1484"/>
        <w:tab w:val="left" w:pos="-1201"/>
        <w:tab w:val="left" w:pos="-393"/>
      </w:tabs>
      <w:spacing w:before="60" w:line="264" w:lineRule="auto"/>
    </w:pPr>
    <w:rPr>
      <w:rFonts w:ascii="Arial" w:hAnsi="Arial"/>
      <w:sz w:val="22"/>
      <w:lang w:val="en-GB"/>
    </w:rPr>
  </w:style>
  <w:style w:type="paragraph" w:customStyle="1" w:styleId="bullet2">
    <w:name w:val="bullet 2"/>
    <w:basedOn w:val="Normal"/>
    <w:rsid w:val="001B412B"/>
    <w:pPr>
      <w:numPr>
        <w:numId w:val="59"/>
      </w:numPr>
      <w:suppressAutoHyphens/>
      <w:autoSpaceDN w:val="0"/>
      <w:spacing w:before="60" w:after="120" w:line="264" w:lineRule="auto"/>
      <w:jc w:val="both"/>
      <w:textAlignment w:val="baseline"/>
    </w:pPr>
    <w:rPr>
      <w:rFonts w:ascii="Trebuchet MS" w:hAnsi="Trebuchet MS"/>
      <w:sz w:val="22"/>
      <w:szCs w:val="20"/>
      <w:lang w:val="en-US" w:bidi="en-US"/>
    </w:rPr>
  </w:style>
  <w:style w:type="paragraph" w:customStyle="1" w:styleId="ParaIndent">
    <w:name w:val="_ParaIndent"/>
    <w:basedOn w:val="BodyText"/>
    <w:rsid w:val="001B412B"/>
    <w:pPr>
      <w:suppressAutoHyphens/>
      <w:autoSpaceDN w:val="0"/>
      <w:spacing w:after="240" w:line="260" w:lineRule="atLeast"/>
      <w:ind w:left="1134"/>
      <w:textAlignment w:val="baseline"/>
    </w:pPr>
    <w:rPr>
      <w:rFonts w:ascii="Arial" w:eastAsia="Calibri" w:hAnsi="Arial"/>
      <w:sz w:val="20"/>
      <w:szCs w:val="20"/>
      <w:lang w:eastAsia="en-US"/>
    </w:rPr>
  </w:style>
  <w:style w:type="paragraph" w:customStyle="1" w:styleId="Listparagraf">
    <w:name w:val="Listă paragraf"/>
    <w:basedOn w:val="Normal"/>
    <w:rsid w:val="001B412B"/>
    <w:pPr>
      <w:suppressAutoHyphens/>
      <w:autoSpaceDN w:val="0"/>
      <w:ind w:left="720"/>
      <w:jc w:val="both"/>
      <w:textAlignment w:val="baseline"/>
    </w:pPr>
    <w:rPr>
      <w:lang w:val="es-ES" w:eastAsia="es-ES"/>
    </w:rPr>
  </w:style>
  <w:style w:type="paragraph" w:customStyle="1" w:styleId="a">
    <w:name w:val="a)"/>
    <w:basedOn w:val="Normal"/>
    <w:rsid w:val="001B412B"/>
    <w:pPr>
      <w:numPr>
        <w:numId w:val="60"/>
      </w:numPr>
      <w:suppressAutoHyphens/>
      <w:autoSpaceDN w:val="0"/>
      <w:textAlignment w:val="baseline"/>
    </w:pPr>
    <w:rPr>
      <w:rFonts w:eastAsia="Swiss911 XCm BT"/>
      <w:szCs w:val="20"/>
      <w:lang w:val="ro-RO"/>
    </w:rPr>
  </w:style>
  <w:style w:type="paragraph" w:customStyle="1" w:styleId="NormalIndentNormalIndentCharNormalIndentCharCharCharCharCharCharNormalIndentCharCharCharCharCharCharCharCharCharNormalIndentCharCharCharCharCharCharCharCharNormalIndentCharCharCharCharHalcrow-NormalParagraph">
    <w:name w:val="Normal Indent.Normal Indent Char.Normal Indent Char Char Char Char Char Char.Normal Indent Char Char Char Char Char Char Char Char Char.Normal Indent Char Char Char Char Char Char Char Char.Normal Indent Char Char Char Char.Halcrow - Normal Paragraph"/>
    <w:basedOn w:val="Normal"/>
    <w:rsid w:val="001B412B"/>
    <w:pPr>
      <w:suppressAutoHyphens/>
      <w:autoSpaceDE w:val="0"/>
      <w:autoSpaceDN w:val="0"/>
      <w:spacing w:after="300" w:line="300" w:lineRule="atLeast"/>
      <w:ind w:left="1985"/>
      <w:textAlignment w:val="baseline"/>
    </w:pPr>
    <w:rPr>
      <w:rFonts w:ascii="Garamond" w:hAnsi="Garamond" w:cs="Garamond"/>
      <w:sz w:val="22"/>
      <w:szCs w:val="22"/>
    </w:rPr>
  </w:style>
  <w:style w:type="paragraph" w:customStyle="1" w:styleId="ListBulletTable">
    <w:name w:val="ListBulletTable"/>
    <w:basedOn w:val="Normal"/>
    <w:rsid w:val="001B412B"/>
    <w:pPr>
      <w:numPr>
        <w:numId w:val="61"/>
      </w:numPr>
      <w:tabs>
        <w:tab w:val="left" w:pos="-2653"/>
        <w:tab w:val="left" w:pos="-2596"/>
      </w:tabs>
      <w:suppressAutoHyphens/>
      <w:overflowPunct w:val="0"/>
      <w:autoSpaceDE w:val="0"/>
      <w:autoSpaceDN w:val="0"/>
      <w:spacing w:before="60" w:after="60"/>
      <w:textAlignment w:val="baseline"/>
    </w:pPr>
    <w:rPr>
      <w:rFonts w:ascii="Arial" w:hAnsi="Arial"/>
      <w:sz w:val="20"/>
      <w:szCs w:val="20"/>
      <w:lang w:val="en-US"/>
    </w:rPr>
  </w:style>
  <w:style w:type="paragraph" w:customStyle="1" w:styleId="NormalTabel">
    <w:name w:val="NormalTabel"/>
    <w:basedOn w:val="Normal"/>
    <w:rsid w:val="001B412B"/>
    <w:pPr>
      <w:tabs>
        <w:tab w:val="left" w:pos="284"/>
      </w:tabs>
      <w:suppressAutoHyphens/>
      <w:overflowPunct w:val="0"/>
      <w:autoSpaceDE w:val="0"/>
      <w:autoSpaceDN w:val="0"/>
      <w:spacing w:after="60"/>
      <w:textAlignment w:val="baseline"/>
    </w:pPr>
    <w:rPr>
      <w:rFonts w:ascii="Arial" w:hAnsi="Arial"/>
      <w:sz w:val="20"/>
      <w:szCs w:val="20"/>
      <w:lang w:val="en-US"/>
    </w:rPr>
  </w:style>
  <w:style w:type="paragraph" w:customStyle="1" w:styleId="NOB">
    <w:name w:val="NOB"/>
    <w:basedOn w:val="Normal"/>
    <w:rsid w:val="001B412B"/>
    <w:pPr>
      <w:tabs>
        <w:tab w:val="left" w:pos="927"/>
      </w:tabs>
      <w:suppressAutoHyphens/>
      <w:autoSpaceDN w:val="0"/>
      <w:spacing w:after="240"/>
      <w:jc w:val="both"/>
      <w:textAlignment w:val="baseline"/>
    </w:pPr>
    <w:rPr>
      <w:rFonts w:ascii="Arial" w:hAnsi="Arial"/>
      <w:szCs w:val="20"/>
      <w:lang w:val="it-IT"/>
    </w:rPr>
  </w:style>
  <w:style w:type="paragraph" w:customStyle="1" w:styleId="CharCharCharCharCharCharChar">
    <w:name w:val="Char Char Char Char Char Char Char"/>
    <w:basedOn w:val="Normal"/>
    <w:rsid w:val="001B412B"/>
    <w:pPr>
      <w:suppressAutoHyphens/>
      <w:autoSpaceDN w:val="0"/>
      <w:textAlignment w:val="baseline"/>
    </w:pPr>
    <w:rPr>
      <w:lang w:val="pl-PL" w:eastAsia="pl-PL"/>
    </w:rPr>
  </w:style>
  <w:style w:type="paragraph" w:customStyle="1" w:styleId="Titredudocument">
    <w:name w:val="Titre du document"/>
    <w:rsid w:val="001B412B"/>
    <w:pPr>
      <w:suppressAutoHyphens/>
      <w:autoSpaceDN w:val="0"/>
      <w:spacing w:before="60"/>
      <w:ind w:left="-68"/>
      <w:textAlignment w:val="baseline"/>
    </w:pPr>
    <w:rPr>
      <w:rFonts w:ascii="Arial Gras" w:hAnsi="Arial Gras"/>
      <w:b/>
      <w:color w:val="5F5F5F"/>
      <w:sz w:val="40"/>
      <w:lang w:val="fr-FR" w:eastAsia="fr-FR"/>
    </w:rPr>
  </w:style>
  <w:style w:type="paragraph" w:customStyle="1" w:styleId="CharCharCharCharCharCharCharCharChar">
    <w:name w:val="Char Char Char Char Char Char Char Char Char"/>
    <w:basedOn w:val="Normal"/>
    <w:rsid w:val="001B412B"/>
    <w:pPr>
      <w:suppressAutoHyphens/>
      <w:autoSpaceDN w:val="0"/>
      <w:textAlignment w:val="baseline"/>
    </w:pPr>
    <w:rPr>
      <w:lang w:val="pl-PL" w:eastAsia="pl-PL"/>
    </w:rPr>
  </w:style>
  <w:style w:type="paragraph" w:customStyle="1" w:styleId="Style8">
    <w:name w:val="Style8"/>
    <w:basedOn w:val="Normal"/>
    <w:rsid w:val="001B412B"/>
    <w:pPr>
      <w:widowControl w:val="0"/>
      <w:suppressAutoHyphens/>
      <w:autoSpaceDE w:val="0"/>
      <w:autoSpaceDN w:val="0"/>
      <w:textAlignment w:val="baseline"/>
    </w:pPr>
    <w:rPr>
      <w:rFonts w:ascii="Arial" w:hAnsi="Arial" w:cs="Arial"/>
      <w:lang w:val="en-US"/>
    </w:rPr>
  </w:style>
  <w:style w:type="paragraph" w:customStyle="1" w:styleId="Style9">
    <w:name w:val="Style9"/>
    <w:basedOn w:val="Normal"/>
    <w:rsid w:val="001B412B"/>
    <w:pPr>
      <w:widowControl w:val="0"/>
      <w:suppressAutoHyphens/>
      <w:autoSpaceDE w:val="0"/>
      <w:autoSpaceDN w:val="0"/>
      <w:spacing w:line="274" w:lineRule="exact"/>
      <w:jc w:val="both"/>
      <w:textAlignment w:val="baseline"/>
    </w:pPr>
    <w:rPr>
      <w:rFonts w:ascii="Arial" w:hAnsi="Arial" w:cs="Arial"/>
      <w:lang w:val="en-US"/>
    </w:rPr>
  </w:style>
  <w:style w:type="paragraph" w:customStyle="1" w:styleId="Style42">
    <w:name w:val="Style42"/>
    <w:basedOn w:val="Normal"/>
    <w:rsid w:val="001B412B"/>
    <w:pPr>
      <w:widowControl w:val="0"/>
      <w:suppressAutoHyphens/>
      <w:autoSpaceDE w:val="0"/>
      <w:autoSpaceDN w:val="0"/>
      <w:textAlignment w:val="baseline"/>
    </w:pPr>
    <w:rPr>
      <w:rFonts w:ascii="Georgia" w:hAnsi="Georgia"/>
      <w:lang w:val="ro-RO" w:eastAsia="ro-RO"/>
    </w:rPr>
  </w:style>
  <w:style w:type="paragraph" w:customStyle="1" w:styleId="Style49">
    <w:name w:val="Style49"/>
    <w:basedOn w:val="Normal"/>
    <w:rsid w:val="001B412B"/>
    <w:pPr>
      <w:widowControl w:val="0"/>
      <w:suppressAutoHyphens/>
      <w:autoSpaceDE w:val="0"/>
      <w:autoSpaceDN w:val="0"/>
      <w:textAlignment w:val="baseline"/>
    </w:pPr>
    <w:rPr>
      <w:rFonts w:ascii="Georgia" w:hAnsi="Georgia"/>
      <w:lang w:val="ro-RO" w:eastAsia="ro-RO"/>
    </w:rPr>
  </w:style>
  <w:style w:type="paragraph" w:customStyle="1" w:styleId="Style83">
    <w:name w:val="Style83"/>
    <w:basedOn w:val="Normal"/>
    <w:rsid w:val="001B412B"/>
    <w:pPr>
      <w:widowControl w:val="0"/>
      <w:suppressAutoHyphens/>
      <w:autoSpaceDE w:val="0"/>
      <w:autoSpaceDN w:val="0"/>
      <w:spacing w:line="278" w:lineRule="exact"/>
      <w:jc w:val="center"/>
      <w:textAlignment w:val="baseline"/>
    </w:pPr>
    <w:rPr>
      <w:rFonts w:ascii="Georgia" w:hAnsi="Georgia"/>
      <w:lang w:val="ro-RO" w:eastAsia="ro-RO"/>
    </w:rPr>
  </w:style>
  <w:style w:type="paragraph" w:customStyle="1" w:styleId="Style100">
    <w:name w:val="Style100"/>
    <w:basedOn w:val="Normal"/>
    <w:rsid w:val="001B412B"/>
    <w:pPr>
      <w:widowControl w:val="0"/>
      <w:suppressAutoHyphens/>
      <w:autoSpaceDE w:val="0"/>
      <w:autoSpaceDN w:val="0"/>
      <w:spacing w:line="278" w:lineRule="exact"/>
      <w:jc w:val="center"/>
      <w:textAlignment w:val="baseline"/>
    </w:pPr>
    <w:rPr>
      <w:rFonts w:ascii="Georgia" w:hAnsi="Georgia"/>
      <w:lang w:val="ro-RO" w:eastAsia="ro-RO"/>
    </w:rPr>
  </w:style>
  <w:style w:type="paragraph" w:customStyle="1" w:styleId="Style103">
    <w:name w:val="Style103"/>
    <w:basedOn w:val="Normal"/>
    <w:rsid w:val="001B412B"/>
    <w:pPr>
      <w:widowControl w:val="0"/>
      <w:suppressAutoHyphens/>
      <w:autoSpaceDE w:val="0"/>
      <w:autoSpaceDN w:val="0"/>
      <w:spacing w:line="277" w:lineRule="exact"/>
      <w:textAlignment w:val="baseline"/>
    </w:pPr>
    <w:rPr>
      <w:rFonts w:ascii="Georgia" w:hAnsi="Georgia"/>
      <w:lang w:val="ro-RO" w:eastAsia="ro-RO"/>
    </w:rPr>
  </w:style>
  <w:style w:type="paragraph" w:customStyle="1" w:styleId="Style104">
    <w:name w:val="Style104"/>
    <w:basedOn w:val="Normal"/>
    <w:rsid w:val="001B412B"/>
    <w:pPr>
      <w:widowControl w:val="0"/>
      <w:suppressAutoHyphens/>
      <w:autoSpaceDE w:val="0"/>
      <w:autoSpaceDN w:val="0"/>
      <w:textAlignment w:val="baseline"/>
    </w:pPr>
    <w:rPr>
      <w:rFonts w:ascii="Georgia" w:hAnsi="Georgia"/>
      <w:lang w:val="ro-RO" w:eastAsia="ro-RO"/>
    </w:rPr>
  </w:style>
  <w:style w:type="paragraph" w:customStyle="1" w:styleId="Style105">
    <w:name w:val="Style105"/>
    <w:basedOn w:val="Normal"/>
    <w:rsid w:val="001B412B"/>
    <w:pPr>
      <w:widowControl w:val="0"/>
      <w:suppressAutoHyphens/>
      <w:autoSpaceDE w:val="0"/>
      <w:autoSpaceDN w:val="0"/>
      <w:spacing w:line="275" w:lineRule="exact"/>
      <w:textAlignment w:val="baseline"/>
    </w:pPr>
    <w:rPr>
      <w:rFonts w:ascii="Georgia" w:hAnsi="Georgia"/>
      <w:lang w:val="ro-RO" w:eastAsia="ro-RO"/>
    </w:rPr>
  </w:style>
  <w:style w:type="paragraph" w:customStyle="1" w:styleId="Style109">
    <w:name w:val="Style109"/>
    <w:basedOn w:val="Normal"/>
    <w:rsid w:val="001B412B"/>
    <w:pPr>
      <w:widowControl w:val="0"/>
      <w:suppressAutoHyphens/>
      <w:autoSpaceDE w:val="0"/>
      <w:autoSpaceDN w:val="0"/>
      <w:textAlignment w:val="baseline"/>
    </w:pPr>
    <w:rPr>
      <w:rFonts w:ascii="Georgia" w:hAnsi="Georgia"/>
      <w:lang w:val="ro-RO" w:eastAsia="ro-RO"/>
    </w:rPr>
  </w:style>
  <w:style w:type="paragraph" w:customStyle="1" w:styleId="Style111">
    <w:name w:val="Style111"/>
    <w:basedOn w:val="Normal"/>
    <w:rsid w:val="001B412B"/>
    <w:pPr>
      <w:widowControl w:val="0"/>
      <w:suppressAutoHyphens/>
      <w:autoSpaceDE w:val="0"/>
      <w:autoSpaceDN w:val="0"/>
      <w:jc w:val="center"/>
      <w:textAlignment w:val="baseline"/>
    </w:pPr>
    <w:rPr>
      <w:rFonts w:ascii="Georgia" w:hAnsi="Georgia"/>
      <w:lang w:val="ro-RO" w:eastAsia="ro-RO"/>
    </w:rPr>
  </w:style>
  <w:style w:type="character" w:customStyle="1" w:styleId="1Caracter">
    <w:name w:val="1. Caracter"/>
    <w:rsid w:val="001B412B"/>
    <w:rPr>
      <w:rFonts w:ascii="Tahoma" w:eastAsia="Times New Roman" w:hAnsi="Tahoma" w:cs="Tahoma"/>
      <w:b/>
      <w:bCs/>
      <w:caps/>
      <w:sz w:val="24"/>
      <w:szCs w:val="28"/>
    </w:rPr>
  </w:style>
  <w:style w:type="paragraph" w:customStyle="1" w:styleId="1">
    <w:name w:val="1."/>
    <w:basedOn w:val="Heading1"/>
    <w:rsid w:val="001B412B"/>
    <w:pPr>
      <w:keepLines/>
      <w:numPr>
        <w:numId w:val="0"/>
      </w:numPr>
      <w:tabs>
        <w:tab w:val="left" w:pos="432"/>
      </w:tabs>
      <w:suppressAutoHyphens/>
      <w:autoSpaceDN w:val="0"/>
      <w:spacing w:before="480" w:after="0"/>
      <w:ind w:left="432" w:hanging="432"/>
      <w:textAlignment w:val="baseline"/>
    </w:pPr>
    <w:rPr>
      <w:rFonts w:ascii="Tahoma" w:hAnsi="Tahoma" w:cs="Tahoma"/>
      <w:caps/>
      <w:kern w:val="0"/>
      <w:sz w:val="24"/>
      <w:szCs w:val="28"/>
      <w:lang w:val="en-US" w:eastAsia="en-US"/>
    </w:rPr>
  </w:style>
  <w:style w:type="paragraph" w:customStyle="1" w:styleId="Heading">
    <w:name w:val="Heading"/>
    <w:basedOn w:val="Normal"/>
    <w:next w:val="BodyText"/>
    <w:rsid w:val="001B412B"/>
    <w:pPr>
      <w:keepNext/>
      <w:suppressAutoHyphens/>
      <w:autoSpaceDN w:val="0"/>
      <w:spacing w:before="240" w:after="120"/>
      <w:textAlignment w:val="baseline"/>
    </w:pPr>
    <w:rPr>
      <w:rFonts w:ascii="Arial" w:eastAsia="MS Mincho" w:hAnsi="Arial" w:cs="Tahoma"/>
      <w:sz w:val="28"/>
      <w:szCs w:val="28"/>
      <w:lang w:val="ro-RO" w:eastAsia="ar-SA"/>
    </w:rPr>
  </w:style>
  <w:style w:type="paragraph" w:customStyle="1" w:styleId="Index">
    <w:name w:val="Index"/>
    <w:basedOn w:val="Normal"/>
    <w:rsid w:val="001B412B"/>
    <w:pPr>
      <w:suppressLineNumbers/>
      <w:suppressAutoHyphens/>
      <w:autoSpaceDN w:val="0"/>
      <w:textAlignment w:val="baseline"/>
    </w:pPr>
    <w:rPr>
      <w:rFonts w:cs="Tahoma"/>
      <w:sz w:val="20"/>
      <w:szCs w:val="20"/>
      <w:lang w:val="ro-RO" w:eastAsia="ar-SA"/>
    </w:rPr>
  </w:style>
  <w:style w:type="paragraph" w:customStyle="1" w:styleId="TableContents">
    <w:name w:val="Table Contents"/>
    <w:basedOn w:val="Normal"/>
    <w:rsid w:val="001B412B"/>
    <w:pPr>
      <w:suppressLineNumbers/>
      <w:suppressAutoHyphens/>
      <w:autoSpaceDN w:val="0"/>
      <w:textAlignment w:val="baseline"/>
    </w:pPr>
    <w:rPr>
      <w:sz w:val="20"/>
      <w:szCs w:val="20"/>
      <w:lang w:val="ro-RO" w:eastAsia="ar-SA"/>
    </w:rPr>
  </w:style>
  <w:style w:type="paragraph" w:customStyle="1" w:styleId="TableHeading">
    <w:name w:val="Table Heading"/>
    <w:basedOn w:val="TableContents"/>
    <w:rsid w:val="001B412B"/>
    <w:pPr>
      <w:jc w:val="center"/>
    </w:pPr>
    <w:rPr>
      <w:b/>
      <w:bCs/>
    </w:rPr>
  </w:style>
  <w:style w:type="paragraph" w:customStyle="1" w:styleId="Capitol1">
    <w:name w:val="Capitol1"/>
    <w:basedOn w:val="Normal"/>
    <w:rsid w:val="001B412B"/>
    <w:pPr>
      <w:suppressAutoHyphens/>
      <w:autoSpaceDN w:val="0"/>
      <w:jc w:val="both"/>
      <w:textAlignment w:val="baseline"/>
    </w:pPr>
    <w:rPr>
      <w:rFonts w:ascii="Tahoma" w:hAnsi="Tahoma" w:cs="Tahoma"/>
      <w:b/>
      <w:szCs w:val="28"/>
      <w:lang w:val="ro-RO"/>
    </w:rPr>
  </w:style>
  <w:style w:type="paragraph" w:customStyle="1" w:styleId="11">
    <w:name w:val="1.1."/>
    <w:basedOn w:val="Heading2"/>
    <w:rsid w:val="001B412B"/>
    <w:pPr>
      <w:keepLines/>
      <w:suppressAutoHyphens/>
      <w:autoSpaceDN w:val="0"/>
      <w:spacing w:before="200" w:after="0" w:line="276" w:lineRule="auto"/>
      <w:ind w:left="1080" w:hanging="720"/>
      <w:textAlignment w:val="baseline"/>
    </w:pPr>
    <w:rPr>
      <w:rFonts w:ascii="Tahoma" w:hAnsi="Tahoma"/>
      <w:i w:val="0"/>
      <w:iCs w:val="0"/>
      <w:caps/>
      <w:sz w:val="22"/>
      <w:szCs w:val="26"/>
      <w:lang w:val="en-US"/>
    </w:rPr>
  </w:style>
  <w:style w:type="character" w:customStyle="1" w:styleId="111Caracter">
    <w:name w:val="1.1.1. Caracter"/>
    <w:rsid w:val="001B412B"/>
    <w:rPr>
      <w:rFonts w:ascii="Tahoma" w:eastAsia="Times New Roman" w:hAnsi="Tahoma" w:cs="Tahoma"/>
      <w:b/>
      <w:bCs/>
    </w:rPr>
  </w:style>
  <w:style w:type="paragraph" w:customStyle="1" w:styleId="111">
    <w:name w:val="1.1.1."/>
    <w:basedOn w:val="Heading3"/>
    <w:rsid w:val="001B412B"/>
    <w:pPr>
      <w:keepLines/>
      <w:suppressAutoHyphens/>
      <w:autoSpaceDN w:val="0"/>
      <w:spacing w:before="200" w:after="0" w:line="276" w:lineRule="auto"/>
      <w:ind w:left="2160" w:hanging="1080"/>
      <w:textAlignment w:val="baseline"/>
    </w:pPr>
    <w:rPr>
      <w:rFonts w:ascii="Tahoma" w:hAnsi="Tahoma" w:cs="Tahoma"/>
      <w:sz w:val="22"/>
      <w:szCs w:val="22"/>
      <w:lang w:val="en-US" w:eastAsia="en-US"/>
    </w:rPr>
  </w:style>
  <w:style w:type="paragraph" w:customStyle="1" w:styleId="tahomanormal">
    <w:name w:val="tahoma normal"/>
    <w:basedOn w:val="Normal"/>
    <w:rsid w:val="001B412B"/>
    <w:pPr>
      <w:suppressAutoHyphens/>
      <w:autoSpaceDN w:val="0"/>
      <w:spacing w:after="200"/>
      <w:jc w:val="both"/>
      <w:textAlignment w:val="baseline"/>
    </w:pPr>
    <w:rPr>
      <w:rFonts w:ascii="Tahoma" w:eastAsia="Calibri" w:hAnsi="Tahoma" w:cs="Tahoma"/>
      <w:sz w:val="20"/>
      <w:szCs w:val="20"/>
      <w:lang w:val="en-US"/>
    </w:rPr>
  </w:style>
  <w:style w:type="paragraph" w:customStyle="1" w:styleId="Titlu20">
    <w:name w:val="Titlu2"/>
    <w:basedOn w:val="Normal"/>
    <w:rsid w:val="001B412B"/>
    <w:pPr>
      <w:tabs>
        <w:tab w:val="center" w:pos="4513"/>
      </w:tabs>
      <w:suppressAutoHyphens/>
      <w:autoSpaceDN w:val="0"/>
      <w:jc w:val="center"/>
      <w:textAlignment w:val="baseline"/>
    </w:pPr>
    <w:rPr>
      <w:b/>
      <w:bCs/>
      <w:spacing w:val="-5"/>
      <w:sz w:val="32"/>
      <w:szCs w:val="32"/>
      <w:lang w:val="en-US"/>
    </w:rPr>
  </w:style>
  <w:style w:type="paragraph" w:customStyle="1" w:styleId="Titlu10">
    <w:name w:val="Titlu1"/>
    <w:basedOn w:val="Normal"/>
    <w:rsid w:val="001B412B"/>
    <w:pPr>
      <w:tabs>
        <w:tab w:val="left" w:pos="-720"/>
      </w:tabs>
      <w:suppressAutoHyphens/>
      <w:autoSpaceDN w:val="0"/>
      <w:jc w:val="both"/>
      <w:textAlignment w:val="baseline"/>
    </w:pPr>
    <w:rPr>
      <w:b/>
      <w:bCs/>
      <w:spacing w:val="-3"/>
      <w:sz w:val="28"/>
      <w:szCs w:val="28"/>
      <w:lang w:val="en-US"/>
    </w:rPr>
  </w:style>
  <w:style w:type="character" w:customStyle="1" w:styleId="ListTEChar">
    <w:name w:val="List TE Char"/>
    <w:rsid w:val="001B412B"/>
    <w:rPr>
      <w:rFonts w:ascii="Times New Roman" w:eastAsia="Times New Roman" w:hAnsi="Times New Roman"/>
      <w:szCs w:val="24"/>
      <w:lang w:val="nl-BE"/>
    </w:rPr>
  </w:style>
  <w:style w:type="paragraph" w:customStyle="1" w:styleId="ListTE">
    <w:name w:val="List TE"/>
    <w:basedOn w:val="Normal"/>
    <w:rsid w:val="001B412B"/>
    <w:pPr>
      <w:keepLines/>
      <w:numPr>
        <w:numId w:val="62"/>
      </w:numPr>
      <w:suppressAutoHyphens/>
      <w:autoSpaceDN w:val="0"/>
      <w:spacing w:after="40" w:line="260" w:lineRule="atLeast"/>
      <w:jc w:val="both"/>
      <w:textAlignment w:val="baseline"/>
    </w:pPr>
    <w:rPr>
      <w:sz w:val="22"/>
      <w:lang w:val="nl-BE"/>
    </w:rPr>
  </w:style>
  <w:style w:type="paragraph" w:customStyle="1" w:styleId="Titlecolumntable">
    <w:name w:val="Title column table"/>
    <w:basedOn w:val="Normal"/>
    <w:rsid w:val="001B412B"/>
    <w:pPr>
      <w:keepLines/>
      <w:suppressAutoHyphens/>
      <w:autoSpaceDN w:val="0"/>
      <w:spacing w:before="120" w:after="120" w:line="170" w:lineRule="exact"/>
      <w:textAlignment w:val="baseline"/>
    </w:pPr>
    <w:rPr>
      <w:rFonts w:ascii="Tahoma" w:hAnsi="Tahoma"/>
      <w:b/>
      <w:color w:val="1C2691"/>
      <w:sz w:val="15"/>
      <w:szCs w:val="16"/>
    </w:rPr>
  </w:style>
  <w:style w:type="paragraph" w:customStyle="1" w:styleId="TableText">
    <w:name w:val="Table_Text"/>
    <w:basedOn w:val="Normal"/>
    <w:rsid w:val="001B412B"/>
    <w:pPr>
      <w:suppressAutoHyphens/>
      <w:overflowPunct w:val="0"/>
      <w:autoSpaceDE w:val="0"/>
      <w:autoSpaceDN w:val="0"/>
      <w:spacing w:before="80" w:after="40"/>
      <w:textAlignment w:val="baseline"/>
    </w:pPr>
    <w:rPr>
      <w:rFonts w:ascii="Arial" w:hAnsi="Arial"/>
      <w:sz w:val="18"/>
      <w:szCs w:val="20"/>
      <w:lang w:val="ro-RO"/>
    </w:rPr>
  </w:style>
  <w:style w:type="paragraph" w:customStyle="1" w:styleId="ListTENumbers">
    <w:name w:val="List TE Numbers"/>
    <w:basedOn w:val="Normal"/>
    <w:rsid w:val="001B412B"/>
    <w:pPr>
      <w:numPr>
        <w:numId w:val="63"/>
      </w:numPr>
      <w:suppressAutoHyphens/>
      <w:autoSpaceDN w:val="0"/>
      <w:spacing w:before="40" w:after="40"/>
      <w:jc w:val="both"/>
      <w:textAlignment w:val="baseline"/>
    </w:pPr>
    <w:rPr>
      <w:sz w:val="22"/>
      <w:szCs w:val="20"/>
      <w:lang w:eastAsia="en-GB"/>
    </w:rPr>
  </w:style>
  <w:style w:type="character" w:styleId="SubtleEmphasis">
    <w:name w:val="Subtle Emphasis"/>
    <w:rsid w:val="001B412B"/>
    <w:rPr>
      <w:i/>
      <w:iCs/>
    </w:rPr>
  </w:style>
  <w:style w:type="character" w:styleId="SubtleReference">
    <w:name w:val="Subtle Reference"/>
    <w:rsid w:val="001B412B"/>
    <w:rPr>
      <w:smallCaps/>
    </w:rPr>
  </w:style>
  <w:style w:type="character" w:styleId="IntenseReference">
    <w:name w:val="Intense Reference"/>
    <w:rsid w:val="001B412B"/>
    <w:rPr>
      <w:smallCaps/>
      <w:spacing w:val="5"/>
      <w:u w:val="single"/>
    </w:rPr>
  </w:style>
  <w:style w:type="character" w:styleId="BookTitle">
    <w:name w:val="Book Title"/>
    <w:rsid w:val="001B412B"/>
    <w:rPr>
      <w:i/>
      <w:iCs/>
      <w:smallCaps/>
      <w:spacing w:val="5"/>
    </w:rPr>
  </w:style>
  <w:style w:type="character" w:customStyle="1" w:styleId="StyleTahoma11pt">
    <w:name w:val="Style Tahoma 11 pt"/>
    <w:rsid w:val="001B412B"/>
    <w:rPr>
      <w:rFonts w:ascii="Tahoma" w:hAnsi="Tahoma" w:cs="Tahoma"/>
      <w:sz w:val="22"/>
    </w:rPr>
  </w:style>
  <w:style w:type="character" w:customStyle="1" w:styleId="NORMALCharChar">
    <w:name w:val="NORMAL Char Char"/>
    <w:rsid w:val="001B412B"/>
    <w:rPr>
      <w:rFonts w:ascii="Arial" w:eastAsia="Times New Roman" w:hAnsi="Arial" w:cs="Times New Roman"/>
      <w:szCs w:val="20"/>
      <w:lang w:val="en-GB"/>
    </w:rPr>
  </w:style>
  <w:style w:type="character" w:customStyle="1" w:styleId="FootnoteTextChar1">
    <w:name w:val="Footnote Text Char1"/>
    <w:rsid w:val="001B412B"/>
    <w:rPr>
      <w:rFonts w:ascii="Times New Roman" w:eastAsia="Times New Roman" w:hAnsi="Times New Roman" w:cs="Times New Roman"/>
      <w:sz w:val="20"/>
      <w:szCs w:val="20"/>
      <w:lang w:eastAsia="ro-RO"/>
    </w:rPr>
  </w:style>
  <w:style w:type="character" w:customStyle="1" w:styleId="DocumentMapChar1">
    <w:name w:val="Document Map Char1"/>
    <w:rsid w:val="001B412B"/>
    <w:rPr>
      <w:rFonts w:ascii="Tahoma" w:eastAsia="Times New Roman" w:hAnsi="Tahoma" w:cs="Tahoma"/>
      <w:sz w:val="24"/>
      <w:szCs w:val="24"/>
      <w:shd w:val="clear" w:color="auto" w:fill="000080"/>
      <w:lang w:val="ro-RO" w:eastAsia="ro-RO"/>
    </w:rPr>
  </w:style>
  <w:style w:type="character" w:customStyle="1" w:styleId="FontStyle45">
    <w:name w:val="Font Style45"/>
    <w:rsid w:val="001B412B"/>
    <w:rPr>
      <w:rFonts w:ascii="Times New Roman" w:hAnsi="Times New Roman" w:cs="Times New Roman"/>
      <w:i/>
      <w:iCs/>
      <w:sz w:val="20"/>
      <w:szCs w:val="20"/>
    </w:rPr>
  </w:style>
  <w:style w:type="character" w:customStyle="1" w:styleId="FontStyle48">
    <w:name w:val="Font Style48"/>
    <w:rsid w:val="001B412B"/>
    <w:rPr>
      <w:rFonts w:ascii="Times New Roman" w:hAnsi="Times New Roman" w:cs="Times New Roman"/>
      <w:sz w:val="20"/>
      <w:szCs w:val="20"/>
    </w:rPr>
  </w:style>
  <w:style w:type="character" w:customStyle="1" w:styleId="apple-style-span">
    <w:name w:val="apple-style-span"/>
    <w:rsid w:val="001B412B"/>
  </w:style>
  <w:style w:type="character" w:customStyle="1" w:styleId="hps">
    <w:name w:val="hps"/>
    <w:rsid w:val="001B412B"/>
  </w:style>
  <w:style w:type="character" w:customStyle="1" w:styleId="hpsatn">
    <w:name w:val="hps atn"/>
    <w:rsid w:val="001B412B"/>
  </w:style>
  <w:style w:type="character" w:customStyle="1" w:styleId="atn">
    <w:name w:val="atn"/>
    <w:rsid w:val="001B412B"/>
  </w:style>
  <w:style w:type="character" w:customStyle="1" w:styleId="FontStyle46">
    <w:name w:val="Font Style46"/>
    <w:rsid w:val="001B412B"/>
    <w:rPr>
      <w:rFonts w:ascii="Times New Roman" w:hAnsi="Times New Roman" w:cs="Times New Roman"/>
      <w:b/>
      <w:bCs/>
      <w:sz w:val="20"/>
      <w:szCs w:val="20"/>
    </w:rPr>
  </w:style>
  <w:style w:type="character" w:customStyle="1" w:styleId="longtext">
    <w:name w:val="long_text"/>
    <w:rsid w:val="001B412B"/>
  </w:style>
  <w:style w:type="character" w:customStyle="1" w:styleId="shorttext">
    <w:name w:val="short_text"/>
    <w:rsid w:val="001B412B"/>
    <w:rPr>
      <w:rFonts w:ascii="Times New Roman" w:hAnsi="Times New Roman" w:cs="Times New Roman"/>
    </w:rPr>
  </w:style>
  <w:style w:type="character" w:customStyle="1" w:styleId="gt-icon-text1">
    <w:name w:val="gt-icon-text1"/>
    <w:rsid w:val="001B412B"/>
    <w:rPr>
      <w:rFonts w:ascii="Times New Roman" w:hAnsi="Times New Roman" w:cs="Times New Roman"/>
    </w:rPr>
  </w:style>
  <w:style w:type="character" w:customStyle="1" w:styleId="NormalIndentChar">
    <w:name w:val="Normal Indent Char"/>
    <w:rsid w:val="001B412B"/>
    <w:rPr>
      <w:rFonts w:ascii="Garamond" w:hAnsi="Garamond" w:cs="Times New Roman"/>
      <w:sz w:val="22"/>
      <w:lang w:val="en-GB" w:eastAsia="en-US" w:bidi="ar-SA"/>
    </w:rPr>
  </w:style>
  <w:style w:type="character" w:customStyle="1" w:styleId="pathway">
    <w:name w:val="pathway"/>
    <w:rsid w:val="001B412B"/>
    <w:rPr>
      <w:rFonts w:ascii="Times New Roman" w:hAnsi="Times New Roman" w:cs="Times New Roman"/>
    </w:rPr>
  </w:style>
  <w:style w:type="character" w:customStyle="1" w:styleId="FontStyle178">
    <w:name w:val="Font Style178"/>
    <w:rsid w:val="001B412B"/>
    <w:rPr>
      <w:rFonts w:ascii="Times New Roman" w:hAnsi="Times New Roman" w:cs="Times New Roman"/>
      <w:sz w:val="20"/>
      <w:szCs w:val="20"/>
      <w:lang w:val="es-AR" w:eastAsia="en-US"/>
    </w:rPr>
  </w:style>
  <w:style w:type="character" w:customStyle="1" w:styleId="CharChar3">
    <w:name w:val="Char Char3"/>
    <w:rsid w:val="001B412B"/>
    <w:rPr>
      <w:rFonts w:ascii="Arial" w:hAnsi="Arial" w:cs="Arial"/>
      <w:b/>
      <w:bCs/>
      <w:sz w:val="26"/>
      <w:szCs w:val="24"/>
      <w:lang w:val="ro-RO" w:eastAsia="en-US"/>
    </w:rPr>
  </w:style>
  <w:style w:type="character" w:customStyle="1" w:styleId="st">
    <w:name w:val="st"/>
    <w:rsid w:val="001B412B"/>
  </w:style>
  <w:style w:type="character" w:customStyle="1" w:styleId="med11">
    <w:name w:val="med11"/>
    <w:rsid w:val="001B412B"/>
    <w:rPr>
      <w:sz w:val="23"/>
      <w:szCs w:val="23"/>
    </w:rPr>
  </w:style>
  <w:style w:type="character" w:customStyle="1" w:styleId="BodytextBold3">
    <w:name w:val="Body text + Bold3"/>
    <w:rsid w:val="001B412B"/>
    <w:rPr>
      <w:rFonts w:ascii="Century Schoolbook" w:hAnsi="Century Schoolbook" w:cs="Century Schoolbook"/>
      <w:b/>
      <w:bCs/>
      <w:spacing w:val="0"/>
      <w:sz w:val="17"/>
      <w:szCs w:val="17"/>
      <w:shd w:val="clear" w:color="auto" w:fill="FFFFFF"/>
    </w:rPr>
  </w:style>
  <w:style w:type="character" w:customStyle="1" w:styleId="ln2litera1">
    <w:name w:val="ln2litera1"/>
    <w:rsid w:val="001B412B"/>
    <w:rPr>
      <w:b/>
      <w:bCs/>
      <w:color w:val="00008F"/>
    </w:rPr>
  </w:style>
  <w:style w:type="character" w:customStyle="1" w:styleId="ln2tlitera">
    <w:name w:val="ln2tlitera"/>
    <w:rsid w:val="001B412B"/>
  </w:style>
  <w:style w:type="character" w:customStyle="1" w:styleId="ln2alineat1">
    <w:name w:val="ln2alineat1"/>
    <w:rsid w:val="001B412B"/>
    <w:rPr>
      <w:b/>
      <w:bCs/>
      <w:color w:val="74929F"/>
    </w:rPr>
  </w:style>
  <w:style w:type="character" w:customStyle="1" w:styleId="ln2talineat">
    <w:name w:val="ln2talineat"/>
    <w:rsid w:val="001B412B"/>
  </w:style>
  <w:style w:type="character" w:customStyle="1" w:styleId="ln2paragraf1">
    <w:name w:val="ln2paragraf1"/>
    <w:rsid w:val="001B412B"/>
    <w:rPr>
      <w:b/>
      <w:bCs/>
    </w:rPr>
  </w:style>
  <w:style w:type="character" w:customStyle="1" w:styleId="ln2tparagraf">
    <w:name w:val="ln2tparagraf"/>
    <w:rsid w:val="001B412B"/>
  </w:style>
  <w:style w:type="character" w:customStyle="1" w:styleId="ln2sectiune1">
    <w:name w:val="ln2sectiune1"/>
    <w:rsid w:val="001B412B"/>
    <w:rPr>
      <w:b/>
      <w:bCs/>
      <w:color w:val="0030AF"/>
    </w:rPr>
  </w:style>
  <w:style w:type="character" w:customStyle="1" w:styleId="ln2tsectiune">
    <w:name w:val="ln2tsectiune"/>
    <w:rsid w:val="001B412B"/>
  </w:style>
  <w:style w:type="character" w:customStyle="1" w:styleId="ln2tabel1">
    <w:name w:val="ln2tabel1"/>
    <w:rsid w:val="001B412B"/>
    <w:rPr>
      <w:rFonts w:ascii="Arial" w:hAnsi="Arial" w:cs="Arial"/>
      <w:sz w:val="16"/>
      <w:szCs w:val="16"/>
    </w:rPr>
  </w:style>
  <w:style w:type="character" w:customStyle="1" w:styleId="ln2ttabel">
    <w:name w:val="ln2ttabel"/>
    <w:rsid w:val="001B412B"/>
  </w:style>
  <w:style w:type="character" w:customStyle="1" w:styleId="ln2punct1">
    <w:name w:val="ln2punct1"/>
    <w:rsid w:val="001B412B"/>
    <w:rPr>
      <w:b/>
      <w:bCs/>
      <w:color w:val="008F00"/>
    </w:rPr>
  </w:style>
  <w:style w:type="character" w:customStyle="1" w:styleId="ln2tpunct">
    <w:name w:val="ln2tpunct"/>
    <w:rsid w:val="001B412B"/>
  </w:style>
  <w:style w:type="character" w:customStyle="1" w:styleId="ITTpdpCharChar">
    <w:name w:val="ITT pdp Char Char"/>
    <w:rsid w:val="001B412B"/>
  </w:style>
  <w:style w:type="character" w:customStyle="1" w:styleId="FontStyle13">
    <w:name w:val="Font Style13"/>
    <w:rsid w:val="001B412B"/>
    <w:rPr>
      <w:rFonts w:ascii="Times New Roman" w:hAnsi="Times New Roman" w:cs="Times New Roman"/>
      <w:sz w:val="22"/>
      <w:szCs w:val="22"/>
    </w:rPr>
  </w:style>
  <w:style w:type="character" w:customStyle="1" w:styleId="FontStyle16">
    <w:name w:val="Font Style16"/>
    <w:rsid w:val="001B412B"/>
    <w:rPr>
      <w:rFonts w:ascii="Times New Roman" w:hAnsi="Times New Roman" w:cs="Times New Roman"/>
      <w:sz w:val="14"/>
      <w:szCs w:val="14"/>
    </w:rPr>
  </w:style>
  <w:style w:type="character" w:customStyle="1" w:styleId="FontStyle278">
    <w:name w:val="Font Style278"/>
    <w:rsid w:val="001B412B"/>
    <w:rPr>
      <w:rFonts w:ascii="Times New Roman" w:hAnsi="Times New Roman" w:cs="Times New Roman"/>
      <w:sz w:val="22"/>
      <w:szCs w:val="22"/>
    </w:rPr>
  </w:style>
  <w:style w:type="character" w:customStyle="1" w:styleId="FontStyle279">
    <w:name w:val="Font Style279"/>
    <w:rsid w:val="001B412B"/>
    <w:rPr>
      <w:rFonts w:ascii="Times New Roman" w:hAnsi="Times New Roman" w:cs="Times New Roman"/>
      <w:i/>
      <w:iCs/>
      <w:sz w:val="22"/>
      <w:szCs w:val="22"/>
    </w:rPr>
  </w:style>
  <w:style w:type="character" w:customStyle="1" w:styleId="FontStyle273">
    <w:name w:val="Font Style273"/>
    <w:rsid w:val="001B412B"/>
    <w:rPr>
      <w:rFonts w:ascii="Times New Roman" w:hAnsi="Times New Roman" w:cs="Times New Roman"/>
      <w:sz w:val="22"/>
      <w:szCs w:val="22"/>
    </w:rPr>
  </w:style>
  <w:style w:type="character" w:customStyle="1" w:styleId="FontStyle274">
    <w:name w:val="Font Style274"/>
    <w:rsid w:val="001B412B"/>
    <w:rPr>
      <w:rFonts w:ascii="Times New Roman" w:hAnsi="Times New Roman" w:cs="Times New Roman"/>
      <w:b/>
      <w:bCs/>
      <w:i/>
      <w:iCs/>
      <w:sz w:val="22"/>
      <w:szCs w:val="22"/>
    </w:rPr>
  </w:style>
  <w:style w:type="character" w:customStyle="1" w:styleId="FontStyle276">
    <w:name w:val="Font Style276"/>
    <w:rsid w:val="001B412B"/>
    <w:rPr>
      <w:rFonts w:ascii="Times New Roman" w:hAnsi="Times New Roman" w:cs="Times New Roman"/>
      <w:b/>
      <w:bCs/>
      <w:sz w:val="22"/>
      <w:szCs w:val="22"/>
    </w:rPr>
  </w:style>
  <w:style w:type="character" w:customStyle="1" w:styleId="FontStyle277">
    <w:name w:val="Font Style277"/>
    <w:rsid w:val="001B412B"/>
    <w:rPr>
      <w:rFonts w:ascii="Times New Roman" w:hAnsi="Times New Roman" w:cs="Times New Roman"/>
      <w:b/>
      <w:bCs/>
      <w:sz w:val="22"/>
      <w:szCs w:val="22"/>
    </w:rPr>
  </w:style>
  <w:style w:type="character" w:customStyle="1" w:styleId="WW8Num2z0">
    <w:name w:val="WW8Num2z0"/>
    <w:rsid w:val="001B412B"/>
    <w:rPr>
      <w:rFonts w:ascii="Times New Roman" w:eastAsia="Times New Roman" w:hAnsi="Times New Roman" w:cs="Times New Roman"/>
    </w:rPr>
  </w:style>
  <w:style w:type="character" w:customStyle="1" w:styleId="WW8Num2z1">
    <w:name w:val="WW8Num2z1"/>
    <w:rsid w:val="001B412B"/>
    <w:rPr>
      <w:rFonts w:ascii="Courier New" w:hAnsi="Courier New" w:cs="Courier New"/>
    </w:rPr>
  </w:style>
  <w:style w:type="character" w:customStyle="1" w:styleId="WW8Num2z2">
    <w:name w:val="WW8Num2z2"/>
    <w:rsid w:val="001B412B"/>
    <w:rPr>
      <w:rFonts w:ascii="Wingdings" w:hAnsi="Wingdings"/>
    </w:rPr>
  </w:style>
  <w:style w:type="character" w:customStyle="1" w:styleId="WW8Num2z3">
    <w:name w:val="WW8Num2z3"/>
    <w:rsid w:val="001B412B"/>
    <w:rPr>
      <w:rFonts w:ascii="Symbol" w:hAnsi="Symbol"/>
    </w:rPr>
  </w:style>
  <w:style w:type="character" w:customStyle="1" w:styleId="WW8Num3z0">
    <w:name w:val="WW8Num3z0"/>
    <w:rsid w:val="001B412B"/>
    <w:rPr>
      <w:rFonts w:ascii="Times New Roman" w:hAnsi="Times New Roman" w:cs="Times New Roman"/>
      <w:b w:val="0"/>
      <w:bCs w:val="0"/>
      <w:i w:val="0"/>
      <w:iCs w:val="0"/>
      <w:strike w:val="0"/>
      <w:dstrike w:val="0"/>
      <w:sz w:val="28"/>
      <w:u w:val="none"/>
    </w:rPr>
  </w:style>
  <w:style w:type="character" w:customStyle="1" w:styleId="WW8Num4z2">
    <w:name w:val="WW8Num4z2"/>
    <w:rsid w:val="001B412B"/>
    <w:rPr>
      <w:rFonts w:ascii="Times New Roman" w:eastAsia="Times New Roman" w:hAnsi="Times New Roman" w:cs="Times New Roman"/>
    </w:rPr>
  </w:style>
  <w:style w:type="character" w:customStyle="1" w:styleId="WW8Num12z0">
    <w:name w:val="WW8Num12z0"/>
    <w:rsid w:val="001B412B"/>
    <w:rPr>
      <w:rFonts w:ascii="Courier New" w:hAnsi="Courier New" w:cs="Courier New"/>
    </w:rPr>
  </w:style>
  <w:style w:type="character" w:customStyle="1" w:styleId="WW8Num12z2">
    <w:name w:val="WW8Num12z2"/>
    <w:rsid w:val="001B412B"/>
    <w:rPr>
      <w:rFonts w:ascii="Wingdings" w:hAnsi="Wingdings"/>
    </w:rPr>
  </w:style>
  <w:style w:type="character" w:customStyle="1" w:styleId="WW8Num12z3">
    <w:name w:val="WW8Num12z3"/>
    <w:rsid w:val="001B412B"/>
    <w:rPr>
      <w:rFonts w:ascii="Symbol" w:hAnsi="Symbol"/>
    </w:rPr>
  </w:style>
  <w:style w:type="character" w:customStyle="1" w:styleId="WW8Num13z0">
    <w:name w:val="WW8Num13z0"/>
    <w:rsid w:val="001B412B"/>
    <w:rPr>
      <w:rFonts w:ascii="Symbol" w:hAnsi="Symbol"/>
    </w:rPr>
  </w:style>
  <w:style w:type="character" w:customStyle="1" w:styleId="WW8Num13z1">
    <w:name w:val="WW8Num13z1"/>
    <w:rsid w:val="001B412B"/>
    <w:rPr>
      <w:rFonts w:ascii="Courier New" w:hAnsi="Courier New" w:cs="Courier New"/>
    </w:rPr>
  </w:style>
  <w:style w:type="character" w:customStyle="1" w:styleId="WW8Num13z2">
    <w:name w:val="WW8Num13z2"/>
    <w:rsid w:val="001B412B"/>
    <w:rPr>
      <w:rFonts w:ascii="Wingdings" w:hAnsi="Wingdings"/>
    </w:rPr>
  </w:style>
  <w:style w:type="character" w:customStyle="1" w:styleId="FootnoteCharacters">
    <w:name w:val="Footnote Characters"/>
    <w:rsid w:val="001B412B"/>
    <w:rPr>
      <w:position w:val="0"/>
      <w:vertAlign w:val="superscript"/>
    </w:rPr>
  </w:style>
  <w:style w:type="paragraph" w:customStyle="1" w:styleId="Tableaucentr">
    <w:name w:val="Tableau centré"/>
    <w:basedOn w:val="Tableau"/>
    <w:rsid w:val="001B412B"/>
  </w:style>
  <w:style w:type="paragraph" w:customStyle="1" w:styleId="Titlutabel">
    <w:name w:val="Titlu tabel"/>
    <w:basedOn w:val="Normal"/>
    <w:qFormat/>
    <w:rsid w:val="001B412B"/>
    <w:pPr>
      <w:suppressAutoHyphens/>
      <w:autoSpaceDN w:val="0"/>
      <w:spacing w:line="276" w:lineRule="auto"/>
      <w:jc w:val="center"/>
      <w:textAlignment w:val="baseline"/>
    </w:pPr>
    <w:rPr>
      <w:rFonts w:ascii="Arial" w:eastAsia="Calibri" w:hAnsi="Arial"/>
      <w:b/>
      <w:sz w:val="20"/>
      <w:szCs w:val="22"/>
      <w:lang w:val="ro-RO" w:eastAsia="ro-RO"/>
    </w:rPr>
  </w:style>
  <w:style w:type="paragraph" w:customStyle="1" w:styleId="Continuttabel">
    <w:name w:val="Continut tabel"/>
    <w:basedOn w:val="Normal"/>
    <w:qFormat/>
    <w:rsid w:val="001B412B"/>
    <w:pPr>
      <w:suppressAutoHyphens/>
      <w:autoSpaceDN w:val="0"/>
      <w:spacing w:line="276" w:lineRule="auto"/>
      <w:textAlignment w:val="baseline"/>
    </w:pPr>
    <w:rPr>
      <w:rFonts w:ascii="Arial" w:eastAsia="Calibri" w:hAnsi="Arial"/>
      <w:sz w:val="20"/>
      <w:szCs w:val="22"/>
      <w:lang w:val="ro-RO" w:eastAsia="ro-RO"/>
    </w:rPr>
  </w:style>
  <w:style w:type="character" w:customStyle="1" w:styleId="HTMLPreformattedChar1">
    <w:name w:val="HTML Preformatted Char1"/>
    <w:rsid w:val="001B412B"/>
    <w:rPr>
      <w:rFonts w:ascii="Consolas" w:eastAsia="Times New Roman" w:hAnsi="Consolas" w:cs="Times New Roman"/>
      <w:sz w:val="20"/>
      <w:szCs w:val="20"/>
      <w:lang w:eastAsia="ro-RO"/>
    </w:rPr>
  </w:style>
  <w:style w:type="character" w:customStyle="1" w:styleId="BalloonTextChar1">
    <w:name w:val="Balloon Text Char1"/>
    <w:rsid w:val="001B412B"/>
    <w:rPr>
      <w:rFonts w:ascii="Tahoma" w:eastAsia="Times New Roman" w:hAnsi="Tahoma" w:cs="Tahoma"/>
      <w:sz w:val="16"/>
      <w:szCs w:val="16"/>
      <w:lang w:eastAsia="ro-RO"/>
    </w:rPr>
  </w:style>
  <w:style w:type="paragraph" w:customStyle="1" w:styleId="Grup1">
    <w:name w:val="Grup1"/>
    <w:basedOn w:val="Normal"/>
    <w:rsid w:val="001B412B"/>
    <w:pPr>
      <w:keepNext/>
      <w:suppressAutoHyphens/>
      <w:autoSpaceDN w:val="0"/>
      <w:spacing w:before="360" w:after="120" w:line="276" w:lineRule="auto"/>
      <w:ind w:firstLine="709"/>
      <w:textAlignment w:val="baseline"/>
    </w:pPr>
    <w:rPr>
      <w:rFonts w:ascii="Arial" w:eastAsia="Calibri" w:hAnsi="Arial"/>
      <w:b/>
      <w:sz w:val="22"/>
      <w:szCs w:val="22"/>
      <w:lang w:val="en-US"/>
    </w:rPr>
  </w:style>
  <w:style w:type="numbering" w:customStyle="1" w:styleId="WWOutlineListStyle2">
    <w:name w:val="WW_OutlineListStyle_2"/>
    <w:basedOn w:val="NoList"/>
    <w:rsid w:val="001B412B"/>
    <w:pPr>
      <w:numPr>
        <w:numId w:val="17"/>
      </w:numPr>
    </w:pPr>
  </w:style>
  <w:style w:type="numbering" w:customStyle="1" w:styleId="WWOutlineListStyle1">
    <w:name w:val="WW_OutlineListStyle_1"/>
    <w:basedOn w:val="NoList"/>
    <w:rsid w:val="001B412B"/>
    <w:pPr>
      <w:numPr>
        <w:numId w:val="18"/>
      </w:numPr>
    </w:pPr>
  </w:style>
  <w:style w:type="numbering" w:customStyle="1" w:styleId="WWOutlineListStyle">
    <w:name w:val="WW_OutlineListStyle"/>
    <w:basedOn w:val="NoList"/>
    <w:rsid w:val="001B412B"/>
    <w:pPr>
      <w:numPr>
        <w:numId w:val="19"/>
      </w:numPr>
    </w:pPr>
  </w:style>
  <w:style w:type="numbering" w:customStyle="1" w:styleId="1111111">
    <w:name w:val="1 / 1.1 / 1.1.11"/>
    <w:basedOn w:val="NoList"/>
    <w:rsid w:val="001B412B"/>
    <w:pPr>
      <w:numPr>
        <w:numId w:val="20"/>
      </w:numPr>
    </w:pPr>
  </w:style>
  <w:style w:type="numbering" w:customStyle="1" w:styleId="LFO1">
    <w:name w:val="LFO1"/>
    <w:basedOn w:val="NoList"/>
    <w:rsid w:val="001B412B"/>
    <w:pPr>
      <w:numPr>
        <w:numId w:val="21"/>
      </w:numPr>
    </w:pPr>
  </w:style>
  <w:style w:type="numbering" w:customStyle="1" w:styleId="LFO2">
    <w:name w:val="LFO2"/>
    <w:basedOn w:val="NoList"/>
    <w:rsid w:val="001B412B"/>
    <w:pPr>
      <w:numPr>
        <w:numId w:val="22"/>
      </w:numPr>
    </w:pPr>
  </w:style>
  <w:style w:type="numbering" w:customStyle="1" w:styleId="LFO3">
    <w:name w:val="LFO3"/>
    <w:basedOn w:val="NoList"/>
    <w:rsid w:val="001B412B"/>
    <w:pPr>
      <w:numPr>
        <w:numId w:val="23"/>
      </w:numPr>
    </w:pPr>
  </w:style>
  <w:style w:type="numbering" w:customStyle="1" w:styleId="LFO4">
    <w:name w:val="LFO4"/>
    <w:basedOn w:val="NoList"/>
    <w:rsid w:val="001B412B"/>
    <w:pPr>
      <w:numPr>
        <w:numId w:val="24"/>
      </w:numPr>
    </w:pPr>
  </w:style>
  <w:style w:type="numbering" w:customStyle="1" w:styleId="LFO5">
    <w:name w:val="LFO5"/>
    <w:basedOn w:val="NoList"/>
    <w:rsid w:val="001B412B"/>
    <w:pPr>
      <w:numPr>
        <w:numId w:val="25"/>
      </w:numPr>
    </w:pPr>
  </w:style>
  <w:style w:type="numbering" w:customStyle="1" w:styleId="LFO6">
    <w:name w:val="LFO6"/>
    <w:basedOn w:val="NoList"/>
    <w:rsid w:val="001B412B"/>
    <w:pPr>
      <w:numPr>
        <w:numId w:val="26"/>
      </w:numPr>
    </w:pPr>
  </w:style>
  <w:style w:type="numbering" w:customStyle="1" w:styleId="LFO7">
    <w:name w:val="LFO7"/>
    <w:basedOn w:val="NoList"/>
    <w:rsid w:val="001B412B"/>
    <w:pPr>
      <w:numPr>
        <w:numId w:val="27"/>
      </w:numPr>
    </w:pPr>
  </w:style>
  <w:style w:type="numbering" w:customStyle="1" w:styleId="LFO10">
    <w:name w:val="LFO10"/>
    <w:basedOn w:val="NoList"/>
    <w:rsid w:val="001B412B"/>
    <w:pPr>
      <w:numPr>
        <w:numId w:val="28"/>
      </w:numPr>
    </w:pPr>
  </w:style>
  <w:style w:type="numbering" w:customStyle="1" w:styleId="LFO11">
    <w:name w:val="LFO11"/>
    <w:basedOn w:val="NoList"/>
    <w:rsid w:val="001B412B"/>
    <w:pPr>
      <w:numPr>
        <w:numId w:val="29"/>
      </w:numPr>
    </w:pPr>
  </w:style>
  <w:style w:type="numbering" w:customStyle="1" w:styleId="LFO12">
    <w:name w:val="LFO12"/>
    <w:basedOn w:val="NoList"/>
    <w:rsid w:val="001B412B"/>
    <w:pPr>
      <w:numPr>
        <w:numId w:val="30"/>
      </w:numPr>
    </w:pPr>
  </w:style>
  <w:style w:type="numbering" w:customStyle="1" w:styleId="LFO13">
    <w:name w:val="LFO13"/>
    <w:basedOn w:val="NoList"/>
    <w:rsid w:val="001B412B"/>
    <w:pPr>
      <w:numPr>
        <w:numId w:val="31"/>
      </w:numPr>
    </w:pPr>
  </w:style>
  <w:style w:type="numbering" w:customStyle="1" w:styleId="LFO14">
    <w:name w:val="LFO14"/>
    <w:basedOn w:val="NoList"/>
    <w:rsid w:val="001B412B"/>
    <w:pPr>
      <w:numPr>
        <w:numId w:val="32"/>
      </w:numPr>
    </w:pPr>
  </w:style>
  <w:style w:type="numbering" w:customStyle="1" w:styleId="LFO15">
    <w:name w:val="LFO15"/>
    <w:basedOn w:val="NoList"/>
    <w:rsid w:val="001B412B"/>
    <w:pPr>
      <w:numPr>
        <w:numId w:val="33"/>
      </w:numPr>
    </w:pPr>
  </w:style>
  <w:style w:type="numbering" w:customStyle="1" w:styleId="LFO16">
    <w:name w:val="LFO16"/>
    <w:basedOn w:val="NoList"/>
    <w:rsid w:val="001B412B"/>
    <w:pPr>
      <w:numPr>
        <w:numId w:val="34"/>
      </w:numPr>
    </w:pPr>
  </w:style>
  <w:style w:type="numbering" w:customStyle="1" w:styleId="LFO17">
    <w:name w:val="LFO17"/>
    <w:basedOn w:val="NoList"/>
    <w:rsid w:val="001B412B"/>
    <w:pPr>
      <w:numPr>
        <w:numId w:val="35"/>
      </w:numPr>
    </w:pPr>
  </w:style>
  <w:style w:type="numbering" w:customStyle="1" w:styleId="LFO18">
    <w:name w:val="LFO18"/>
    <w:basedOn w:val="NoList"/>
    <w:rsid w:val="001B412B"/>
    <w:pPr>
      <w:numPr>
        <w:numId w:val="36"/>
      </w:numPr>
    </w:pPr>
  </w:style>
  <w:style w:type="numbering" w:customStyle="1" w:styleId="LFO19">
    <w:name w:val="LFO19"/>
    <w:basedOn w:val="NoList"/>
    <w:rsid w:val="001B412B"/>
    <w:pPr>
      <w:numPr>
        <w:numId w:val="37"/>
      </w:numPr>
    </w:pPr>
  </w:style>
  <w:style w:type="numbering" w:customStyle="1" w:styleId="LFO20">
    <w:name w:val="LFO20"/>
    <w:basedOn w:val="NoList"/>
    <w:rsid w:val="001B412B"/>
    <w:pPr>
      <w:numPr>
        <w:numId w:val="38"/>
      </w:numPr>
    </w:pPr>
  </w:style>
  <w:style w:type="numbering" w:customStyle="1" w:styleId="LFO21">
    <w:name w:val="LFO21"/>
    <w:basedOn w:val="NoList"/>
    <w:rsid w:val="001B412B"/>
    <w:pPr>
      <w:numPr>
        <w:numId w:val="39"/>
      </w:numPr>
    </w:pPr>
  </w:style>
  <w:style w:type="numbering" w:customStyle="1" w:styleId="LFO22">
    <w:name w:val="LFO22"/>
    <w:basedOn w:val="NoList"/>
    <w:rsid w:val="001B412B"/>
    <w:pPr>
      <w:numPr>
        <w:numId w:val="40"/>
      </w:numPr>
    </w:pPr>
  </w:style>
  <w:style w:type="numbering" w:customStyle="1" w:styleId="LFO23">
    <w:name w:val="LFO23"/>
    <w:basedOn w:val="NoList"/>
    <w:rsid w:val="001B412B"/>
    <w:pPr>
      <w:numPr>
        <w:numId w:val="41"/>
      </w:numPr>
    </w:pPr>
  </w:style>
  <w:style w:type="numbering" w:customStyle="1" w:styleId="LFO24">
    <w:name w:val="LFO24"/>
    <w:basedOn w:val="NoList"/>
    <w:rsid w:val="001B412B"/>
    <w:pPr>
      <w:numPr>
        <w:numId w:val="42"/>
      </w:numPr>
    </w:pPr>
  </w:style>
  <w:style w:type="numbering" w:customStyle="1" w:styleId="LFO25">
    <w:name w:val="LFO25"/>
    <w:basedOn w:val="NoList"/>
    <w:rsid w:val="001B412B"/>
    <w:pPr>
      <w:numPr>
        <w:numId w:val="43"/>
      </w:numPr>
    </w:pPr>
  </w:style>
  <w:style w:type="numbering" w:customStyle="1" w:styleId="LFO26">
    <w:name w:val="LFO26"/>
    <w:basedOn w:val="NoList"/>
    <w:rsid w:val="001B412B"/>
    <w:pPr>
      <w:numPr>
        <w:numId w:val="44"/>
      </w:numPr>
    </w:pPr>
  </w:style>
  <w:style w:type="numbering" w:customStyle="1" w:styleId="LFO27">
    <w:name w:val="LFO27"/>
    <w:basedOn w:val="NoList"/>
    <w:rsid w:val="001B412B"/>
    <w:pPr>
      <w:numPr>
        <w:numId w:val="45"/>
      </w:numPr>
    </w:pPr>
  </w:style>
  <w:style w:type="numbering" w:customStyle="1" w:styleId="LFO28">
    <w:name w:val="LFO28"/>
    <w:basedOn w:val="NoList"/>
    <w:rsid w:val="001B412B"/>
    <w:pPr>
      <w:numPr>
        <w:numId w:val="46"/>
      </w:numPr>
    </w:pPr>
  </w:style>
  <w:style w:type="numbering" w:customStyle="1" w:styleId="LFO29">
    <w:name w:val="LFO29"/>
    <w:basedOn w:val="NoList"/>
    <w:rsid w:val="001B412B"/>
    <w:pPr>
      <w:numPr>
        <w:numId w:val="47"/>
      </w:numPr>
    </w:pPr>
  </w:style>
  <w:style w:type="numbering" w:customStyle="1" w:styleId="LFO30">
    <w:name w:val="LFO30"/>
    <w:basedOn w:val="NoList"/>
    <w:rsid w:val="001B412B"/>
    <w:pPr>
      <w:numPr>
        <w:numId w:val="48"/>
      </w:numPr>
    </w:pPr>
  </w:style>
  <w:style w:type="numbering" w:customStyle="1" w:styleId="LFO31">
    <w:name w:val="LFO31"/>
    <w:basedOn w:val="NoList"/>
    <w:rsid w:val="001B412B"/>
    <w:pPr>
      <w:numPr>
        <w:numId w:val="49"/>
      </w:numPr>
    </w:pPr>
  </w:style>
  <w:style w:type="numbering" w:customStyle="1" w:styleId="LFO32">
    <w:name w:val="LFO32"/>
    <w:basedOn w:val="NoList"/>
    <w:rsid w:val="001B412B"/>
    <w:pPr>
      <w:numPr>
        <w:numId w:val="50"/>
      </w:numPr>
    </w:pPr>
  </w:style>
  <w:style w:type="numbering" w:customStyle="1" w:styleId="LFO33">
    <w:name w:val="LFO33"/>
    <w:basedOn w:val="NoList"/>
    <w:rsid w:val="001B412B"/>
    <w:pPr>
      <w:numPr>
        <w:numId w:val="51"/>
      </w:numPr>
    </w:pPr>
  </w:style>
  <w:style w:type="numbering" w:customStyle="1" w:styleId="LFO34">
    <w:name w:val="LFO34"/>
    <w:basedOn w:val="NoList"/>
    <w:rsid w:val="001B412B"/>
    <w:pPr>
      <w:numPr>
        <w:numId w:val="52"/>
      </w:numPr>
    </w:pPr>
  </w:style>
  <w:style w:type="numbering" w:customStyle="1" w:styleId="LFO35">
    <w:name w:val="LFO35"/>
    <w:basedOn w:val="NoList"/>
    <w:rsid w:val="001B412B"/>
    <w:pPr>
      <w:numPr>
        <w:numId w:val="53"/>
      </w:numPr>
    </w:pPr>
  </w:style>
  <w:style w:type="numbering" w:customStyle="1" w:styleId="LFO36">
    <w:name w:val="LFO36"/>
    <w:basedOn w:val="NoList"/>
    <w:rsid w:val="001B412B"/>
    <w:pPr>
      <w:numPr>
        <w:numId w:val="54"/>
      </w:numPr>
    </w:pPr>
  </w:style>
  <w:style w:type="numbering" w:customStyle="1" w:styleId="LFO37">
    <w:name w:val="LFO37"/>
    <w:basedOn w:val="NoList"/>
    <w:rsid w:val="001B412B"/>
    <w:pPr>
      <w:numPr>
        <w:numId w:val="55"/>
      </w:numPr>
    </w:pPr>
  </w:style>
  <w:style w:type="numbering" w:customStyle="1" w:styleId="LFO38">
    <w:name w:val="LFO38"/>
    <w:basedOn w:val="NoList"/>
    <w:rsid w:val="001B412B"/>
    <w:pPr>
      <w:numPr>
        <w:numId w:val="56"/>
      </w:numPr>
    </w:pPr>
  </w:style>
  <w:style w:type="numbering" w:customStyle="1" w:styleId="LFO39">
    <w:name w:val="LFO39"/>
    <w:basedOn w:val="NoList"/>
    <w:rsid w:val="001B412B"/>
    <w:pPr>
      <w:numPr>
        <w:numId w:val="57"/>
      </w:numPr>
    </w:pPr>
  </w:style>
  <w:style w:type="numbering" w:customStyle="1" w:styleId="LFO40">
    <w:name w:val="LFO40"/>
    <w:basedOn w:val="NoList"/>
    <w:rsid w:val="001B412B"/>
    <w:pPr>
      <w:numPr>
        <w:numId w:val="58"/>
      </w:numPr>
    </w:pPr>
  </w:style>
  <w:style w:type="numbering" w:customStyle="1" w:styleId="LFO41">
    <w:name w:val="LFO41"/>
    <w:basedOn w:val="NoList"/>
    <w:rsid w:val="001B412B"/>
    <w:pPr>
      <w:numPr>
        <w:numId w:val="59"/>
      </w:numPr>
    </w:pPr>
  </w:style>
  <w:style w:type="numbering" w:customStyle="1" w:styleId="LFO42">
    <w:name w:val="LFO42"/>
    <w:basedOn w:val="NoList"/>
    <w:rsid w:val="001B412B"/>
    <w:pPr>
      <w:numPr>
        <w:numId w:val="60"/>
      </w:numPr>
    </w:pPr>
  </w:style>
  <w:style w:type="numbering" w:customStyle="1" w:styleId="LFO43">
    <w:name w:val="LFO43"/>
    <w:basedOn w:val="NoList"/>
    <w:rsid w:val="001B412B"/>
    <w:pPr>
      <w:numPr>
        <w:numId w:val="61"/>
      </w:numPr>
    </w:pPr>
  </w:style>
  <w:style w:type="numbering" w:customStyle="1" w:styleId="LFO44">
    <w:name w:val="LFO44"/>
    <w:basedOn w:val="NoList"/>
    <w:rsid w:val="001B412B"/>
    <w:pPr>
      <w:numPr>
        <w:numId w:val="62"/>
      </w:numPr>
    </w:pPr>
  </w:style>
  <w:style w:type="numbering" w:customStyle="1" w:styleId="LFO45">
    <w:name w:val="LFO45"/>
    <w:basedOn w:val="NoList"/>
    <w:rsid w:val="001B412B"/>
    <w:pPr>
      <w:numPr>
        <w:numId w:val="63"/>
      </w:numPr>
    </w:pPr>
  </w:style>
  <w:style w:type="character" w:customStyle="1" w:styleId="Bodytext36">
    <w:name w:val="Body text (36)_"/>
    <w:link w:val="Bodytext361"/>
    <w:rsid w:val="000E0298"/>
    <w:rPr>
      <w:rFonts w:ascii="Arial" w:hAnsi="Arial"/>
      <w:sz w:val="19"/>
      <w:szCs w:val="19"/>
      <w:shd w:val="clear" w:color="auto" w:fill="FFFFFF"/>
    </w:rPr>
  </w:style>
  <w:style w:type="paragraph" w:customStyle="1" w:styleId="Bodytext361">
    <w:name w:val="Body text (36)1"/>
    <w:basedOn w:val="Normal"/>
    <w:link w:val="Bodytext36"/>
    <w:rsid w:val="000E0298"/>
    <w:pPr>
      <w:shd w:val="clear" w:color="auto" w:fill="FFFFFF"/>
      <w:spacing w:line="274" w:lineRule="exact"/>
      <w:ind w:hanging="360"/>
      <w:jc w:val="both"/>
    </w:pPr>
    <w:rPr>
      <w:rFonts w:ascii="Arial" w:hAnsi="Arial"/>
      <w:sz w:val="19"/>
      <w:szCs w:val="19"/>
      <w:lang w:val="en-US"/>
    </w:rPr>
  </w:style>
  <w:style w:type="character" w:customStyle="1" w:styleId="FontStyle25">
    <w:name w:val="Font Style25"/>
    <w:rsid w:val="00ED14BF"/>
    <w:rPr>
      <w:rFonts w:ascii="Arial" w:hAnsi="Arial" w:cs="Arial"/>
      <w:spacing w:val="-10"/>
      <w:sz w:val="24"/>
      <w:szCs w:val="24"/>
    </w:rPr>
  </w:style>
  <w:style w:type="table" w:customStyle="1" w:styleId="TableGrid1">
    <w:name w:val="Table Grid1"/>
    <w:basedOn w:val="TableNormal"/>
    <w:next w:val="TableGrid"/>
    <w:uiPriority w:val="39"/>
    <w:rsid w:val="004857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
    <w:uiPriority w:val="99"/>
    <w:rsid w:val="00CC7E1C"/>
    <w:pPr>
      <w:widowControl w:val="0"/>
      <w:autoSpaceDE w:val="0"/>
      <w:autoSpaceDN w:val="0"/>
      <w:adjustRightInd w:val="0"/>
    </w:pPr>
    <w:rPr>
      <w:lang w:val="ro-RO" w:eastAsia="ro-RO"/>
    </w:rPr>
  </w:style>
  <w:style w:type="character" w:customStyle="1" w:styleId="FontStyle53">
    <w:name w:val="Font Style53"/>
    <w:uiPriority w:val="99"/>
    <w:rsid w:val="00CC7E1C"/>
    <w:rPr>
      <w:rFonts w:ascii="Times New Roman" w:hAnsi="Times New Roman" w:cs="Times New Roman"/>
      <w:sz w:val="20"/>
      <w:szCs w:val="20"/>
    </w:rPr>
  </w:style>
  <w:style w:type="paragraph" w:customStyle="1" w:styleId="Nivel1">
    <w:name w:val="Nivel1"/>
    <w:next w:val="Normal"/>
    <w:qFormat/>
    <w:rsid w:val="009E55D9"/>
    <w:pPr>
      <w:numPr>
        <w:numId w:val="87"/>
      </w:numPr>
      <w:tabs>
        <w:tab w:val="num" w:pos="1080"/>
        <w:tab w:val="left" w:pos="1300"/>
      </w:tabs>
      <w:spacing w:before="480" w:after="120" w:line="276" w:lineRule="auto"/>
      <w:ind w:left="454" w:hanging="454"/>
    </w:pPr>
    <w:rPr>
      <w:rFonts w:ascii="Arial Bold" w:eastAsia="Calibri" w:hAnsi="Arial Bold"/>
      <w:b/>
      <w:caps/>
      <w:sz w:val="26"/>
      <w:szCs w:val="22"/>
      <w:lang w:val="ro-RO"/>
    </w:rPr>
  </w:style>
  <w:style w:type="paragraph" w:customStyle="1" w:styleId="Nivel2">
    <w:name w:val="Nivel2"/>
    <w:next w:val="Normal"/>
    <w:qFormat/>
    <w:rsid w:val="009E55D9"/>
    <w:pPr>
      <w:numPr>
        <w:ilvl w:val="1"/>
        <w:numId w:val="87"/>
      </w:numPr>
      <w:tabs>
        <w:tab w:val="num" w:pos="1080"/>
        <w:tab w:val="left" w:pos="1300"/>
      </w:tabs>
      <w:spacing w:before="480" w:after="120" w:line="276" w:lineRule="auto"/>
      <w:ind w:left="680" w:hanging="680"/>
    </w:pPr>
    <w:rPr>
      <w:rFonts w:ascii="Arial Bold" w:hAnsi="Arial Bold"/>
      <w:b/>
      <w:bCs/>
      <w:sz w:val="24"/>
      <w:szCs w:val="19"/>
      <w:lang w:val="pt-BR"/>
    </w:rPr>
  </w:style>
  <w:style w:type="paragraph" w:customStyle="1" w:styleId="Nivel3">
    <w:name w:val="Nivel3"/>
    <w:basedOn w:val="Normal"/>
    <w:next w:val="Normal"/>
    <w:qFormat/>
    <w:rsid w:val="009E55D9"/>
    <w:pPr>
      <w:numPr>
        <w:ilvl w:val="2"/>
        <w:numId w:val="87"/>
      </w:numPr>
      <w:tabs>
        <w:tab w:val="left" w:pos="284"/>
        <w:tab w:val="left" w:pos="851"/>
        <w:tab w:val="num" w:pos="1080"/>
      </w:tabs>
      <w:spacing w:before="360" w:after="120"/>
      <w:ind w:left="907" w:hanging="907"/>
    </w:pPr>
    <w:rPr>
      <w:rFonts w:ascii="Arial Bold" w:eastAsia="Calibri" w:hAnsi="Arial Bold"/>
      <w:b/>
      <w:sz w:val="22"/>
      <w:szCs w:val="20"/>
      <w:lang w:val="en-US"/>
    </w:rPr>
  </w:style>
  <w:style w:type="paragraph" w:customStyle="1" w:styleId="Nivel4">
    <w:name w:val="Nivel4"/>
    <w:basedOn w:val="Normal"/>
    <w:next w:val="Normal"/>
    <w:qFormat/>
    <w:rsid w:val="009E55D9"/>
    <w:pPr>
      <w:numPr>
        <w:ilvl w:val="3"/>
        <w:numId w:val="87"/>
      </w:numPr>
      <w:tabs>
        <w:tab w:val="left" w:pos="284"/>
        <w:tab w:val="num" w:pos="1080"/>
      </w:tabs>
      <w:spacing w:before="360" w:after="120"/>
      <w:ind w:left="1080" w:hanging="360"/>
    </w:pPr>
    <w:rPr>
      <w:rFonts w:ascii="Arial Bold" w:eastAsia="Calibri" w:hAnsi="Arial Bold"/>
      <w:b/>
      <w:i/>
      <w:sz w:val="22"/>
      <w:szCs w:val="20"/>
      <w:lang w:val="pt-BR"/>
    </w:rPr>
  </w:style>
  <w:style w:type="paragraph" w:customStyle="1" w:styleId="Textnormal">
    <w:name w:val="Text normal"/>
    <w:link w:val="TextnormalChar"/>
    <w:autoRedefine/>
    <w:qFormat/>
    <w:rsid w:val="009316AF"/>
    <w:pPr>
      <w:jc w:val="both"/>
    </w:pPr>
    <w:rPr>
      <w:rFonts w:ascii="Arial Narrow" w:eastAsia="Arial Unicode MS" w:hAnsi="Arial Narrow"/>
      <w:noProof/>
      <w:sz w:val="24"/>
      <w:szCs w:val="24"/>
      <w:lang w:val="de-CH" w:eastAsia="de-CH"/>
    </w:rPr>
  </w:style>
  <w:style w:type="character" w:customStyle="1" w:styleId="TextnormalChar">
    <w:name w:val="Text normal Char"/>
    <w:link w:val="Textnormal"/>
    <w:rsid w:val="009316AF"/>
    <w:rPr>
      <w:rFonts w:ascii="Arial Narrow" w:eastAsia="Arial Unicode MS" w:hAnsi="Arial Narrow"/>
      <w:noProof/>
      <w:sz w:val="24"/>
      <w:szCs w:val="24"/>
      <w:lang w:val="de-CH" w:eastAsia="de-CH"/>
    </w:rPr>
  </w:style>
  <w:style w:type="paragraph" w:customStyle="1" w:styleId="marianaChar">
    <w:name w:val="mariana Char"/>
    <w:basedOn w:val="Normal"/>
    <w:link w:val="marianaCharChar"/>
    <w:rsid w:val="002E104D"/>
    <w:pPr>
      <w:spacing w:line="360" w:lineRule="auto"/>
      <w:ind w:firstLine="720"/>
      <w:jc w:val="both"/>
    </w:pPr>
    <w:rPr>
      <w:rFonts w:ascii="Arial" w:hAnsi="Arial"/>
      <w:sz w:val="22"/>
      <w:lang w:val="ro-RO" w:eastAsia="x-none"/>
    </w:rPr>
  </w:style>
  <w:style w:type="character" w:customStyle="1" w:styleId="marianaCharChar">
    <w:name w:val="mariana Char Char"/>
    <w:link w:val="marianaChar"/>
    <w:rsid w:val="002E104D"/>
    <w:rPr>
      <w:rFonts w:ascii="Arial" w:hAnsi="Arial"/>
      <w:sz w:val="22"/>
      <w:szCs w:val="24"/>
      <w:lang w:val="ro-RO" w:eastAsia="x-none"/>
    </w:rPr>
  </w:style>
  <w:style w:type="character" w:styleId="UnresolvedMention">
    <w:name w:val="Unresolved Mention"/>
    <w:basedOn w:val="DefaultParagraphFont"/>
    <w:uiPriority w:val="99"/>
    <w:semiHidden/>
    <w:unhideWhenUsed/>
    <w:rsid w:val="001B2C87"/>
    <w:rPr>
      <w:color w:val="605E5C"/>
      <w:shd w:val="clear" w:color="auto" w:fill="E1DFDD"/>
    </w:rPr>
  </w:style>
  <w:style w:type="character" w:customStyle="1" w:styleId="lbl">
    <w:name w:val="lbl"/>
    <w:basedOn w:val="DefaultParagraphFont"/>
    <w:rsid w:val="001B2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1878">
      <w:bodyDiv w:val="1"/>
      <w:marLeft w:val="0"/>
      <w:marRight w:val="0"/>
      <w:marTop w:val="0"/>
      <w:marBottom w:val="0"/>
      <w:divBdr>
        <w:top w:val="none" w:sz="0" w:space="0" w:color="auto"/>
        <w:left w:val="none" w:sz="0" w:space="0" w:color="auto"/>
        <w:bottom w:val="none" w:sz="0" w:space="0" w:color="auto"/>
        <w:right w:val="none" w:sz="0" w:space="0" w:color="auto"/>
      </w:divBdr>
    </w:div>
    <w:div w:id="133178415">
      <w:bodyDiv w:val="1"/>
      <w:marLeft w:val="0"/>
      <w:marRight w:val="0"/>
      <w:marTop w:val="0"/>
      <w:marBottom w:val="0"/>
      <w:divBdr>
        <w:top w:val="none" w:sz="0" w:space="0" w:color="auto"/>
        <w:left w:val="none" w:sz="0" w:space="0" w:color="auto"/>
        <w:bottom w:val="none" w:sz="0" w:space="0" w:color="auto"/>
        <w:right w:val="none" w:sz="0" w:space="0" w:color="auto"/>
      </w:divBdr>
    </w:div>
    <w:div w:id="225797148">
      <w:bodyDiv w:val="1"/>
      <w:marLeft w:val="0"/>
      <w:marRight w:val="0"/>
      <w:marTop w:val="0"/>
      <w:marBottom w:val="0"/>
      <w:divBdr>
        <w:top w:val="none" w:sz="0" w:space="0" w:color="auto"/>
        <w:left w:val="none" w:sz="0" w:space="0" w:color="auto"/>
        <w:bottom w:val="none" w:sz="0" w:space="0" w:color="auto"/>
        <w:right w:val="none" w:sz="0" w:space="0" w:color="auto"/>
      </w:divBdr>
    </w:div>
    <w:div w:id="250554856">
      <w:bodyDiv w:val="1"/>
      <w:marLeft w:val="0"/>
      <w:marRight w:val="0"/>
      <w:marTop w:val="0"/>
      <w:marBottom w:val="0"/>
      <w:divBdr>
        <w:top w:val="none" w:sz="0" w:space="0" w:color="auto"/>
        <w:left w:val="none" w:sz="0" w:space="0" w:color="auto"/>
        <w:bottom w:val="none" w:sz="0" w:space="0" w:color="auto"/>
        <w:right w:val="none" w:sz="0" w:space="0" w:color="auto"/>
      </w:divBdr>
    </w:div>
    <w:div w:id="335695734">
      <w:bodyDiv w:val="1"/>
      <w:marLeft w:val="0"/>
      <w:marRight w:val="0"/>
      <w:marTop w:val="0"/>
      <w:marBottom w:val="0"/>
      <w:divBdr>
        <w:top w:val="none" w:sz="0" w:space="0" w:color="auto"/>
        <w:left w:val="none" w:sz="0" w:space="0" w:color="auto"/>
        <w:bottom w:val="none" w:sz="0" w:space="0" w:color="auto"/>
        <w:right w:val="none" w:sz="0" w:space="0" w:color="auto"/>
      </w:divBdr>
    </w:div>
    <w:div w:id="366761461">
      <w:bodyDiv w:val="1"/>
      <w:marLeft w:val="0"/>
      <w:marRight w:val="0"/>
      <w:marTop w:val="0"/>
      <w:marBottom w:val="0"/>
      <w:divBdr>
        <w:top w:val="none" w:sz="0" w:space="0" w:color="auto"/>
        <w:left w:val="none" w:sz="0" w:space="0" w:color="auto"/>
        <w:bottom w:val="none" w:sz="0" w:space="0" w:color="auto"/>
        <w:right w:val="none" w:sz="0" w:space="0" w:color="auto"/>
      </w:divBdr>
    </w:div>
    <w:div w:id="383679143">
      <w:bodyDiv w:val="1"/>
      <w:marLeft w:val="0"/>
      <w:marRight w:val="0"/>
      <w:marTop w:val="0"/>
      <w:marBottom w:val="0"/>
      <w:divBdr>
        <w:top w:val="none" w:sz="0" w:space="0" w:color="auto"/>
        <w:left w:val="none" w:sz="0" w:space="0" w:color="auto"/>
        <w:bottom w:val="none" w:sz="0" w:space="0" w:color="auto"/>
        <w:right w:val="none" w:sz="0" w:space="0" w:color="auto"/>
      </w:divBdr>
    </w:div>
    <w:div w:id="419183544">
      <w:bodyDiv w:val="1"/>
      <w:marLeft w:val="0"/>
      <w:marRight w:val="0"/>
      <w:marTop w:val="0"/>
      <w:marBottom w:val="0"/>
      <w:divBdr>
        <w:top w:val="none" w:sz="0" w:space="0" w:color="auto"/>
        <w:left w:val="none" w:sz="0" w:space="0" w:color="auto"/>
        <w:bottom w:val="none" w:sz="0" w:space="0" w:color="auto"/>
        <w:right w:val="none" w:sz="0" w:space="0" w:color="auto"/>
      </w:divBdr>
    </w:div>
    <w:div w:id="421803143">
      <w:bodyDiv w:val="1"/>
      <w:marLeft w:val="0"/>
      <w:marRight w:val="0"/>
      <w:marTop w:val="0"/>
      <w:marBottom w:val="0"/>
      <w:divBdr>
        <w:top w:val="none" w:sz="0" w:space="0" w:color="auto"/>
        <w:left w:val="none" w:sz="0" w:space="0" w:color="auto"/>
        <w:bottom w:val="none" w:sz="0" w:space="0" w:color="auto"/>
        <w:right w:val="none" w:sz="0" w:space="0" w:color="auto"/>
      </w:divBdr>
    </w:div>
    <w:div w:id="507714933">
      <w:bodyDiv w:val="1"/>
      <w:marLeft w:val="0"/>
      <w:marRight w:val="0"/>
      <w:marTop w:val="0"/>
      <w:marBottom w:val="0"/>
      <w:divBdr>
        <w:top w:val="none" w:sz="0" w:space="0" w:color="auto"/>
        <w:left w:val="none" w:sz="0" w:space="0" w:color="auto"/>
        <w:bottom w:val="none" w:sz="0" w:space="0" w:color="auto"/>
        <w:right w:val="none" w:sz="0" w:space="0" w:color="auto"/>
      </w:divBdr>
    </w:div>
    <w:div w:id="511845346">
      <w:bodyDiv w:val="1"/>
      <w:marLeft w:val="0"/>
      <w:marRight w:val="0"/>
      <w:marTop w:val="0"/>
      <w:marBottom w:val="0"/>
      <w:divBdr>
        <w:top w:val="none" w:sz="0" w:space="0" w:color="auto"/>
        <w:left w:val="none" w:sz="0" w:space="0" w:color="auto"/>
        <w:bottom w:val="none" w:sz="0" w:space="0" w:color="auto"/>
        <w:right w:val="none" w:sz="0" w:space="0" w:color="auto"/>
      </w:divBdr>
    </w:div>
    <w:div w:id="599070617">
      <w:bodyDiv w:val="1"/>
      <w:marLeft w:val="0"/>
      <w:marRight w:val="0"/>
      <w:marTop w:val="0"/>
      <w:marBottom w:val="0"/>
      <w:divBdr>
        <w:top w:val="none" w:sz="0" w:space="0" w:color="auto"/>
        <w:left w:val="none" w:sz="0" w:space="0" w:color="auto"/>
        <w:bottom w:val="none" w:sz="0" w:space="0" w:color="auto"/>
        <w:right w:val="none" w:sz="0" w:space="0" w:color="auto"/>
      </w:divBdr>
    </w:div>
    <w:div w:id="610403311">
      <w:bodyDiv w:val="1"/>
      <w:marLeft w:val="0"/>
      <w:marRight w:val="0"/>
      <w:marTop w:val="0"/>
      <w:marBottom w:val="0"/>
      <w:divBdr>
        <w:top w:val="none" w:sz="0" w:space="0" w:color="auto"/>
        <w:left w:val="none" w:sz="0" w:space="0" w:color="auto"/>
        <w:bottom w:val="none" w:sz="0" w:space="0" w:color="auto"/>
        <w:right w:val="none" w:sz="0" w:space="0" w:color="auto"/>
      </w:divBdr>
    </w:div>
    <w:div w:id="617686409">
      <w:bodyDiv w:val="1"/>
      <w:marLeft w:val="0"/>
      <w:marRight w:val="0"/>
      <w:marTop w:val="0"/>
      <w:marBottom w:val="0"/>
      <w:divBdr>
        <w:top w:val="none" w:sz="0" w:space="0" w:color="auto"/>
        <w:left w:val="none" w:sz="0" w:space="0" w:color="auto"/>
        <w:bottom w:val="none" w:sz="0" w:space="0" w:color="auto"/>
        <w:right w:val="none" w:sz="0" w:space="0" w:color="auto"/>
      </w:divBdr>
    </w:div>
    <w:div w:id="692414789">
      <w:bodyDiv w:val="1"/>
      <w:marLeft w:val="0"/>
      <w:marRight w:val="0"/>
      <w:marTop w:val="0"/>
      <w:marBottom w:val="0"/>
      <w:divBdr>
        <w:top w:val="none" w:sz="0" w:space="0" w:color="auto"/>
        <w:left w:val="none" w:sz="0" w:space="0" w:color="auto"/>
        <w:bottom w:val="none" w:sz="0" w:space="0" w:color="auto"/>
        <w:right w:val="none" w:sz="0" w:space="0" w:color="auto"/>
      </w:divBdr>
    </w:div>
    <w:div w:id="718359912">
      <w:bodyDiv w:val="1"/>
      <w:marLeft w:val="0"/>
      <w:marRight w:val="0"/>
      <w:marTop w:val="0"/>
      <w:marBottom w:val="0"/>
      <w:divBdr>
        <w:top w:val="none" w:sz="0" w:space="0" w:color="auto"/>
        <w:left w:val="none" w:sz="0" w:space="0" w:color="auto"/>
        <w:bottom w:val="none" w:sz="0" w:space="0" w:color="auto"/>
        <w:right w:val="none" w:sz="0" w:space="0" w:color="auto"/>
      </w:divBdr>
    </w:div>
    <w:div w:id="728069587">
      <w:bodyDiv w:val="1"/>
      <w:marLeft w:val="0"/>
      <w:marRight w:val="0"/>
      <w:marTop w:val="0"/>
      <w:marBottom w:val="0"/>
      <w:divBdr>
        <w:top w:val="none" w:sz="0" w:space="0" w:color="auto"/>
        <w:left w:val="none" w:sz="0" w:space="0" w:color="auto"/>
        <w:bottom w:val="none" w:sz="0" w:space="0" w:color="auto"/>
        <w:right w:val="none" w:sz="0" w:space="0" w:color="auto"/>
      </w:divBdr>
    </w:div>
    <w:div w:id="738403882">
      <w:bodyDiv w:val="1"/>
      <w:marLeft w:val="0"/>
      <w:marRight w:val="0"/>
      <w:marTop w:val="0"/>
      <w:marBottom w:val="0"/>
      <w:divBdr>
        <w:top w:val="none" w:sz="0" w:space="0" w:color="auto"/>
        <w:left w:val="none" w:sz="0" w:space="0" w:color="auto"/>
        <w:bottom w:val="none" w:sz="0" w:space="0" w:color="auto"/>
        <w:right w:val="none" w:sz="0" w:space="0" w:color="auto"/>
      </w:divBdr>
    </w:div>
    <w:div w:id="746927788">
      <w:bodyDiv w:val="1"/>
      <w:marLeft w:val="0"/>
      <w:marRight w:val="0"/>
      <w:marTop w:val="0"/>
      <w:marBottom w:val="0"/>
      <w:divBdr>
        <w:top w:val="none" w:sz="0" w:space="0" w:color="auto"/>
        <w:left w:val="none" w:sz="0" w:space="0" w:color="auto"/>
        <w:bottom w:val="none" w:sz="0" w:space="0" w:color="auto"/>
        <w:right w:val="none" w:sz="0" w:space="0" w:color="auto"/>
      </w:divBdr>
    </w:div>
    <w:div w:id="778376052">
      <w:bodyDiv w:val="1"/>
      <w:marLeft w:val="0"/>
      <w:marRight w:val="0"/>
      <w:marTop w:val="0"/>
      <w:marBottom w:val="0"/>
      <w:divBdr>
        <w:top w:val="none" w:sz="0" w:space="0" w:color="auto"/>
        <w:left w:val="none" w:sz="0" w:space="0" w:color="auto"/>
        <w:bottom w:val="none" w:sz="0" w:space="0" w:color="auto"/>
        <w:right w:val="none" w:sz="0" w:space="0" w:color="auto"/>
      </w:divBdr>
    </w:div>
    <w:div w:id="803042545">
      <w:bodyDiv w:val="1"/>
      <w:marLeft w:val="0"/>
      <w:marRight w:val="0"/>
      <w:marTop w:val="0"/>
      <w:marBottom w:val="0"/>
      <w:divBdr>
        <w:top w:val="none" w:sz="0" w:space="0" w:color="auto"/>
        <w:left w:val="none" w:sz="0" w:space="0" w:color="auto"/>
        <w:bottom w:val="none" w:sz="0" w:space="0" w:color="auto"/>
        <w:right w:val="none" w:sz="0" w:space="0" w:color="auto"/>
      </w:divBdr>
    </w:div>
    <w:div w:id="843125221">
      <w:bodyDiv w:val="1"/>
      <w:marLeft w:val="0"/>
      <w:marRight w:val="0"/>
      <w:marTop w:val="0"/>
      <w:marBottom w:val="0"/>
      <w:divBdr>
        <w:top w:val="none" w:sz="0" w:space="0" w:color="auto"/>
        <w:left w:val="none" w:sz="0" w:space="0" w:color="auto"/>
        <w:bottom w:val="none" w:sz="0" w:space="0" w:color="auto"/>
        <w:right w:val="none" w:sz="0" w:space="0" w:color="auto"/>
      </w:divBdr>
    </w:div>
    <w:div w:id="885260792">
      <w:bodyDiv w:val="1"/>
      <w:marLeft w:val="0"/>
      <w:marRight w:val="0"/>
      <w:marTop w:val="0"/>
      <w:marBottom w:val="0"/>
      <w:divBdr>
        <w:top w:val="none" w:sz="0" w:space="0" w:color="auto"/>
        <w:left w:val="none" w:sz="0" w:space="0" w:color="auto"/>
        <w:bottom w:val="none" w:sz="0" w:space="0" w:color="auto"/>
        <w:right w:val="none" w:sz="0" w:space="0" w:color="auto"/>
      </w:divBdr>
    </w:div>
    <w:div w:id="997538216">
      <w:bodyDiv w:val="1"/>
      <w:marLeft w:val="0"/>
      <w:marRight w:val="0"/>
      <w:marTop w:val="0"/>
      <w:marBottom w:val="0"/>
      <w:divBdr>
        <w:top w:val="none" w:sz="0" w:space="0" w:color="auto"/>
        <w:left w:val="none" w:sz="0" w:space="0" w:color="auto"/>
        <w:bottom w:val="none" w:sz="0" w:space="0" w:color="auto"/>
        <w:right w:val="none" w:sz="0" w:space="0" w:color="auto"/>
      </w:divBdr>
    </w:div>
    <w:div w:id="1064259162">
      <w:bodyDiv w:val="1"/>
      <w:marLeft w:val="0"/>
      <w:marRight w:val="0"/>
      <w:marTop w:val="0"/>
      <w:marBottom w:val="0"/>
      <w:divBdr>
        <w:top w:val="none" w:sz="0" w:space="0" w:color="auto"/>
        <w:left w:val="none" w:sz="0" w:space="0" w:color="auto"/>
        <w:bottom w:val="none" w:sz="0" w:space="0" w:color="auto"/>
        <w:right w:val="none" w:sz="0" w:space="0" w:color="auto"/>
      </w:divBdr>
    </w:div>
    <w:div w:id="1091002139">
      <w:bodyDiv w:val="1"/>
      <w:marLeft w:val="0"/>
      <w:marRight w:val="0"/>
      <w:marTop w:val="0"/>
      <w:marBottom w:val="0"/>
      <w:divBdr>
        <w:top w:val="none" w:sz="0" w:space="0" w:color="auto"/>
        <w:left w:val="none" w:sz="0" w:space="0" w:color="auto"/>
        <w:bottom w:val="none" w:sz="0" w:space="0" w:color="auto"/>
        <w:right w:val="none" w:sz="0" w:space="0" w:color="auto"/>
      </w:divBdr>
    </w:div>
    <w:div w:id="1113400601">
      <w:bodyDiv w:val="1"/>
      <w:marLeft w:val="0"/>
      <w:marRight w:val="0"/>
      <w:marTop w:val="0"/>
      <w:marBottom w:val="0"/>
      <w:divBdr>
        <w:top w:val="none" w:sz="0" w:space="0" w:color="auto"/>
        <w:left w:val="none" w:sz="0" w:space="0" w:color="auto"/>
        <w:bottom w:val="none" w:sz="0" w:space="0" w:color="auto"/>
        <w:right w:val="none" w:sz="0" w:space="0" w:color="auto"/>
      </w:divBdr>
    </w:div>
    <w:div w:id="1136142428">
      <w:bodyDiv w:val="1"/>
      <w:marLeft w:val="0"/>
      <w:marRight w:val="0"/>
      <w:marTop w:val="0"/>
      <w:marBottom w:val="0"/>
      <w:divBdr>
        <w:top w:val="none" w:sz="0" w:space="0" w:color="auto"/>
        <w:left w:val="none" w:sz="0" w:space="0" w:color="auto"/>
        <w:bottom w:val="none" w:sz="0" w:space="0" w:color="auto"/>
        <w:right w:val="none" w:sz="0" w:space="0" w:color="auto"/>
      </w:divBdr>
    </w:div>
    <w:div w:id="1145514038">
      <w:bodyDiv w:val="1"/>
      <w:marLeft w:val="0"/>
      <w:marRight w:val="0"/>
      <w:marTop w:val="0"/>
      <w:marBottom w:val="0"/>
      <w:divBdr>
        <w:top w:val="none" w:sz="0" w:space="0" w:color="auto"/>
        <w:left w:val="none" w:sz="0" w:space="0" w:color="auto"/>
        <w:bottom w:val="none" w:sz="0" w:space="0" w:color="auto"/>
        <w:right w:val="none" w:sz="0" w:space="0" w:color="auto"/>
      </w:divBdr>
    </w:div>
    <w:div w:id="1238859071">
      <w:bodyDiv w:val="1"/>
      <w:marLeft w:val="0"/>
      <w:marRight w:val="0"/>
      <w:marTop w:val="0"/>
      <w:marBottom w:val="0"/>
      <w:divBdr>
        <w:top w:val="none" w:sz="0" w:space="0" w:color="auto"/>
        <w:left w:val="none" w:sz="0" w:space="0" w:color="auto"/>
        <w:bottom w:val="none" w:sz="0" w:space="0" w:color="auto"/>
        <w:right w:val="none" w:sz="0" w:space="0" w:color="auto"/>
      </w:divBdr>
    </w:div>
    <w:div w:id="1323781365">
      <w:bodyDiv w:val="1"/>
      <w:marLeft w:val="0"/>
      <w:marRight w:val="0"/>
      <w:marTop w:val="0"/>
      <w:marBottom w:val="0"/>
      <w:divBdr>
        <w:top w:val="none" w:sz="0" w:space="0" w:color="auto"/>
        <w:left w:val="none" w:sz="0" w:space="0" w:color="auto"/>
        <w:bottom w:val="none" w:sz="0" w:space="0" w:color="auto"/>
        <w:right w:val="none" w:sz="0" w:space="0" w:color="auto"/>
      </w:divBdr>
    </w:div>
    <w:div w:id="1337731608">
      <w:bodyDiv w:val="1"/>
      <w:marLeft w:val="0"/>
      <w:marRight w:val="0"/>
      <w:marTop w:val="0"/>
      <w:marBottom w:val="0"/>
      <w:divBdr>
        <w:top w:val="none" w:sz="0" w:space="0" w:color="auto"/>
        <w:left w:val="none" w:sz="0" w:space="0" w:color="auto"/>
        <w:bottom w:val="none" w:sz="0" w:space="0" w:color="auto"/>
        <w:right w:val="none" w:sz="0" w:space="0" w:color="auto"/>
      </w:divBdr>
    </w:div>
    <w:div w:id="1384791057">
      <w:bodyDiv w:val="1"/>
      <w:marLeft w:val="0"/>
      <w:marRight w:val="0"/>
      <w:marTop w:val="0"/>
      <w:marBottom w:val="0"/>
      <w:divBdr>
        <w:top w:val="none" w:sz="0" w:space="0" w:color="auto"/>
        <w:left w:val="none" w:sz="0" w:space="0" w:color="auto"/>
        <w:bottom w:val="none" w:sz="0" w:space="0" w:color="auto"/>
        <w:right w:val="none" w:sz="0" w:space="0" w:color="auto"/>
      </w:divBdr>
    </w:div>
    <w:div w:id="1406535691">
      <w:bodyDiv w:val="1"/>
      <w:marLeft w:val="0"/>
      <w:marRight w:val="0"/>
      <w:marTop w:val="0"/>
      <w:marBottom w:val="0"/>
      <w:divBdr>
        <w:top w:val="none" w:sz="0" w:space="0" w:color="auto"/>
        <w:left w:val="none" w:sz="0" w:space="0" w:color="auto"/>
        <w:bottom w:val="none" w:sz="0" w:space="0" w:color="auto"/>
        <w:right w:val="none" w:sz="0" w:space="0" w:color="auto"/>
      </w:divBdr>
    </w:div>
    <w:div w:id="1444152166">
      <w:bodyDiv w:val="1"/>
      <w:marLeft w:val="0"/>
      <w:marRight w:val="0"/>
      <w:marTop w:val="0"/>
      <w:marBottom w:val="0"/>
      <w:divBdr>
        <w:top w:val="none" w:sz="0" w:space="0" w:color="auto"/>
        <w:left w:val="none" w:sz="0" w:space="0" w:color="auto"/>
        <w:bottom w:val="none" w:sz="0" w:space="0" w:color="auto"/>
        <w:right w:val="none" w:sz="0" w:space="0" w:color="auto"/>
      </w:divBdr>
    </w:div>
    <w:div w:id="1499803391">
      <w:bodyDiv w:val="1"/>
      <w:marLeft w:val="0"/>
      <w:marRight w:val="0"/>
      <w:marTop w:val="0"/>
      <w:marBottom w:val="0"/>
      <w:divBdr>
        <w:top w:val="none" w:sz="0" w:space="0" w:color="auto"/>
        <w:left w:val="none" w:sz="0" w:space="0" w:color="auto"/>
        <w:bottom w:val="none" w:sz="0" w:space="0" w:color="auto"/>
        <w:right w:val="none" w:sz="0" w:space="0" w:color="auto"/>
      </w:divBdr>
    </w:div>
    <w:div w:id="1501193908">
      <w:bodyDiv w:val="1"/>
      <w:marLeft w:val="0"/>
      <w:marRight w:val="0"/>
      <w:marTop w:val="0"/>
      <w:marBottom w:val="0"/>
      <w:divBdr>
        <w:top w:val="none" w:sz="0" w:space="0" w:color="auto"/>
        <w:left w:val="none" w:sz="0" w:space="0" w:color="auto"/>
        <w:bottom w:val="none" w:sz="0" w:space="0" w:color="auto"/>
        <w:right w:val="none" w:sz="0" w:space="0" w:color="auto"/>
      </w:divBdr>
      <w:divsChild>
        <w:div w:id="543560404">
          <w:marLeft w:val="0"/>
          <w:marRight w:val="0"/>
          <w:marTop w:val="0"/>
          <w:marBottom w:val="0"/>
          <w:divBdr>
            <w:top w:val="none" w:sz="0" w:space="0" w:color="auto"/>
            <w:left w:val="none" w:sz="0" w:space="0" w:color="auto"/>
            <w:bottom w:val="none" w:sz="0" w:space="0" w:color="auto"/>
            <w:right w:val="none" w:sz="0" w:space="0" w:color="auto"/>
          </w:divBdr>
          <w:divsChild>
            <w:div w:id="18745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8383">
      <w:bodyDiv w:val="1"/>
      <w:marLeft w:val="0"/>
      <w:marRight w:val="0"/>
      <w:marTop w:val="0"/>
      <w:marBottom w:val="0"/>
      <w:divBdr>
        <w:top w:val="none" w:sz="0" w:space="0" w:color="auto"/>
        <w:left w:val="none" w:sz="0" w:space="0" w:color="auto"/>
        <w:bottom w:val="none" w:sz="0" w:space="0" w:color="auto"/>
        <w:right w:val="none" w:sz="0" w:space="0" w:color="auto"/>
      </w:divBdr>
    </w:div>
    <w:div w:id="1576549165">
      <w:bodyDiv w:val="1"/>
      <w:marLeft w:val="0"/>
      <w:marRight w:val="0"/>
      <w:marTop w:val="0"/>
      <w:marBottom w:val="0"/>
      <w:divBdr>
        <w:top w:val="none" w:sz="0" w:space="0" w:color="auto"/>
        <w:left w:val="none" w:sz="0" w:space="0" w:color="auto"/>
        <w:bottom w:val="none" w:sz="0" w:space="0" w:color="auto"/>
        <w:right w:val="none" w:sz="0" w:space="0" w:color="auto"/>
      </w:divBdr>
    </w:div>
    <w:div w:id="1590498905">
      <w:bodyDiv w:val="1"/>
      <w:marLeft w:val="0"/>
      <w:marRight w:val="0"/>
      <w:marTop w:val="0"/>
      <w:marBottom w:val="0"/>
      <w:divBdr>
        <w:top w:val="none" w:sz="0" w:space="0" w:color="auto"/>
        <w:left w:val="none" w:sz="0" w:space="0" w:color="auto"/>
        <w:bottom w:val="none" w:sz="0" w:space="0" w:color="auto"/>
        <w:right w:val="none" w:sz="0" w:space="0" w:color="auto"/>
      </w:divBdr>
    </w:div>
    <w:div w:id="1638294214">
      <w:bodyDiv w:val="1"/>
      <w:marLeft w:val="0"/>
      <w:marRight w:val="0"/>
      <w:marTop w:val="0"/>
      <w:marBottom w:val="0"/>
      <w:divBdr>
        <w:top w:val="none" w:sz="0" w:space="0" w:color="auto"/>
        <w:left w:val="none" w:sz="0" w:space="0" w:color="auto"/>
        <w:bottom w:val="none" w:sz="0" w:space="0" w:color="auto"/>
        <w:right w:val="none" w:sz="0" w:space="0" w:color="auto"/>
      </w:divBdr>
    </w:div>
    <w:div w:id="1658260267">
      <w:bodyDiv w:val="1"/>
      <w:marLeft w:val="0"/>
      <w:marRight w:val="0"/>
      <w:marTop w:val="0"/>
      <w:marBottom w:val="0"/>
      <w:divBdr>
        <w:top w:val="none" w:sz="0" w:space="0" w:color="auto"/>
        <w:left w:val="none" w:sz="0" w:space="0" w:color="auto"/>
        <w:bottom w:val="none" w:sz="0" w:space="0" w:color="auto"/>
        <w:right w:val="none" w:sz="0" w:space="0" w:color="auto"/>
      </w:divBdr>
    </w:div>
    <w:div w:id="1664967215">
      <w:bodyDiv w:val="1"/>
      <w:marLeft w:val="0"/>
      <w:marRight w:val="0"/>
      <w:marTop w:val="0"/>
      <w:marBottom w:val="0"/>
      <w:divBdr>
        <w:top w:val="none" w:sz="0" w:space="0" w:color="auto"/>
        <w:left w:val="none" w:sz="0" w:space="0" w:color="auto"/>
        <w:bottom w:val="none" w:sz="0" w:space="0" w:color="auto"/>
        <w:right w:val="none" w:sz="0" w:space="0" w:color="auto"/>
      </w:divBdr>
    </w:div>
    <w:div w:id="1706321930">
      <w:bodyDiv w:val="1"/>
      <w:marLeft w:val="0"/>
      <w:marRight w:val="0"/>
      <w:marTop w:val="0"/>
      <w:marBottom w:val="0"/>
      <w:divBdr>
        <w:top w:val="none" w:sz="0" w:space="0" w:color="auto"/>
        <w:left w:val="none" w:sz="0" w:space="0" w:color="auto"/>
        <w:bottom w:val="none" w:sz="0" w:space="0" w:color="auto"/>
        <w:right w:val="none" w:sz="0" w:space="0" w:color="auto"/>
      </w:divBdr>
    </w:div>
    <w:div w:id="1714884364">
      <w:bodyDiv w:val="1"/>
      <w:marLeft w:val="0"/>
      <w:marRight w:val="0"/>
      <w:marTop w:val="0"/>
      <w:marBottom w:val="0"/>
      <w:divBdr>
        <w:top w:val="none" w:sz="0" w:space="0" w:color="auto"/>
        <w:left w:val="none" w:sz="0" w:space="0" w:color="auto"/>
        <w:bottom w:val="none" w:sz="0" w:space="0" w:color="auto"/>
        <w:right w:val="none" w:sz="0" w:space="0" w:color="auto"/>
      </w:divBdr>
    </w:div>
    <w:div w:id="1815632857">
      <w:bodyDiv w:val="1"/>
      <w:marLeft w:val="0"/>
      <w:marRight w:val="0"/>
      <w:marTop w:val="0"/>
      <w:marBottom w:val="0"/>
      <w:divBdr>
        <w:top w:val="none" w:sz="0" w:space="0" w:color="auto"/>
        <w:left w:val="none" w:sz="0" w:space="0" w:color="auto"/>
        <w:bottom w:val="none" w:sz="0" w:space="0" w:color="auto"/>
        <w:right w:val="none" w:sz="0" w:space="0" w:color="auto"/>
      </w:divBdr>
    </w:div>
    <w:div w:id="1905141817">
      <w:bodyDiv w:val="1"/>
      <w:marLeft w:val="0"/>
      <w:marRight w:val="0"/>
      <w:marTop w:val="0"/>
      <w:marBottom w:val="0"/>
      <w:divBdr>
        <w:top w:val="none" w:sz="0" w:space="0" w:color="auto"/>
        <w:left w:val="none" w:sz="0" w:space="0" w:color="auto"/>
        <w:bottom w:val="none" w:sz="0" w:space="0" w:color="auto"/>
        <w:right w:val="none" w:sz="0" w:space="0" w:color="auto"/>
      </w:divBdr>
    </w:div>
    <w:div w:id="1943799497">
      <w:marLeft w:val="0"/>
      <w:marRight w:val="0"/>
      <w:marTop w:val="0"/>
      <w:marBottom w:val="0"/>
      <w:divBdr>
        <w:top w:val="none" w:sz="0" w:space="0" w:color="auto"/>
        <w:left w:val="none" w:sz="0" w:space="0" w:color="auto"/>
        <w:bottom w:val="none" w:sz="0" w:space="0" w:color="auto"/>
        <w:right w:val="none" w:sz="0" w:space="0" w:color="auto"/>
      </w:divBdr>
    </w:div>
    <w:div w:id="1943799498">
      <w:marLeft w:val="0"/>
      <w:marRight w:val="0"/>
      <w:marTop w:val="0"/>
      <w:marBottom w:val="0"/>
      <w:divBdr>
        <w:top w:val="none" w:sz="0" w:space="0" w:color="auto"/>
        <w:left w:val="none" w:sz="0" w:space="0" w:color="auto"/>
        <w:bottom w:val="none" w:sz="0" w:space="0" w:color="auto"/>
        <w:right w:val="none" w:sz="0" w:space="0" w:color="auto"/>
      </w:divBdr>
    </w:div>
    <w:div w:id="1943799499">
      <w:marLeft w:val="0"/>
      <w:marRight w:val="0"/>
      <w:marTop w:val="0"/>
      <w:marBottom w:val="0"/>
      <w:divBdr>
        <w:top w:val="none" w:sz="0" w:space="0" w:color="auto"/>
        <w:left w:val="none" w:sz="0" w:space="0" w:color="auto"/>
        <w:bottom w:val="none" w:sz="0" w:space="0" w:color="auto"/>
        <w:right w:val="none" w:sz="0" w:space="0" w:color="auto"/>
      </w:divBdr>
    </w:div>
    <w:div w:id="1943799500">
      <w:marLeft w:val="0"/>
      <w:marRight w:val="0"/>
      <w:marTop w:val="0"/>
      <w:marBottom w:val="0"/>
      <w:divBdr>
        <w:top w:val="none" w:sz="0" w:space="0" w:color="auto"/>
        <w:left w:val="none" w:sz="0" w:space="0" w:color="auto"/>
        <w:bottom w:val="none" w:sz="0" w:space="0" w:color="auto"/>
        <w:right w:val="none" w:sz="0" w:space="0" w:color="auto"/>
      </w:divBdr>
    </w:div>
    <w:div w:id="1943799501">
      <w:marLeft w:val="0"/>
      <w:marRight w:val="0"/>
      <w:marTop w:val="0"/>
      <w:marBottom w:val="0"/>
      <w:divBdr>
        <w:top w:val="none" w:sz="0" w:space="0" w:color="auto"/>
        <w:left w:val="none" w:sz="0" w:space="0" w:color="auto"/>
        <w:bottom w:val="none" w:sz="0" w:space="0" w:color="auto"/>
        <w:right w:val="none" w:sz="0" w:space="0" w:color="auto"/>
      </w:divBdr>
    </w:div>
    <w:div w:id="1943799502">
      <w:marLeft w:val="0"/>
      <w:marRight w:val="0"/>
      <w:marTop w:val="0"/>
      <w:marBottom w:val="0"/>
      <w:divBdr>
        <w:top w:val="none" w:sz="0" w:space="0" w:color="auto"/>
        <w:left w:val="none" w:sz="0" w:space="0" w:color="auto"/>
        <w:bottom w:val="none" w:sz="0" w:space="0" w:color="auto"/>
        <w:right w:val="none" w:sz="0" w:space="0" w:color="auto"/>
      </w:divBdr>
    </w:div>
    <w:div w:id="1943799503">
      <w:marLeft w:val="0"/>
      <w:marRight w:val="0"/>
      <w:marTop w:val="0"/>
      <w:marBottom w:val="0"/>
      <w:divBdr>
        <w:top w:val="none" w:sz="0" w:space="0" w:color="auto"/>
        <w:left w:val="none" w:sz="0" w:space="0" w:color="auto"/>
        <w:bottom w:val="none" w:sz="0" w:space="0" w:color="auto"/>
        <w:right w:val="none" w:sz="0" w:space="0" w:color="auto"/>
      </w:divBdr>
    </w:div>
    <w:div w:id="1943799504">
      <w:marLeft w:val="0"/>
      <w:marRight w:val="0"/>
      <w:marTop w:val="0"/>
      <w:marBottom w:val="0"/>
      <w:divBdr>
        <w:top w:val="none" w:sz="0" w:space="0" w:color="auto"/>
        <w:left w:val="none" w:sz="0" w:space="0" w:color="auto"/>
        <w:bottom w:val="none" w:sz="0" w:space="0" w:color="auto"/>
        <w:right w:val="none" w:sz="0" w:space="0" w:color="auto"/>
      </w:divBdr>
    </w:div>
    <w:div w:id="1943799505">
      <w:marLeft w:val="0"/>
      <w:marRight w:val="0"/>
      <w:marTop w:val="0"/>
      <w:marBottom w:val="0"/>
      <w:divBdr>
        <w:top w:val="none" w:sz="0" w:space="0" w:color="auto"/>
        <w:left w:val="none" w:sz="0" w:space="0" w:color="auto"/>
        <w:bottom w:val="none" w:sz="0" w:space="0" w:color="auto"/>
        <w:right w:val="none" w:sz="0" w:space="0" w:color="auto"/>
      </w:divBdr>
    </w:div>
    <w:div w:id="1943799506">
      <w:marLeft w:val="0"/>
      <w:marRight w:val="0"/>
      <w:marTop w:val="0"/>
      <w:marBottom w:val="0"/>
      <w:divBdr>
        <w:top w:val="none" w:sz="0" w:space="0" w:color="auto"/>
        <w:left w:val="none" w:sz="0" w:space="0" w:color="auto"/>
        <w:bottom w:val="none" w:sz="0" w:space="0" w:color="auto"/>
        <w:right w:val="none" w:sz="0" w:space="0" w:color="auto"/>
      </w:divBdr>
    </w:div>
    <w:div w:id="1943799507">
      <w:marLeft w:val="0"/>
      <w:marRight w:val="0"/>
      <w:marTop w:val="0"/>
      <w:marBottom w:val="0"/>
      <w:divBdr>
        <w:top w:val="none" w:sz="0" w:space="0" w:color="auto"/>
        <w:left w:val="none" w:sz="0" w:space="0" w:color="auto"/>
        <w:bottom w:val="none" w:sz="0" w:space="0" w:color="auto"/>
        <w:right w:val="none" w:sz="0" w:space="0" w:color="auto"/>
      </w:divBdr>
    </w:div>
    <w:div w:id="1943799508">
      <w:marLeft w:val="0"/>
      <w:marRight w:val="0"/>
      <w:marTop w:val="0"/>
      <w:marBottom w:val="0"/>
      <w:divBdr>
        <w:top w:val="none" w:sz="0" w:space="0" w:color="auto"/>
        <w:left w:val="none" w:sz="0" w:space="0" w:color="auto"/>
        <w:bottom w:val="none" w:sz="0" w:space="0" w:color="auto"/>
        <w:right w:val="none" w:sz="0" w:space="0" w:color="auto"/>
      </w:divBdr>
    </w:div>
    <w:div w:id="1943799509">
      <w:marLeft w:val="0"/>
      <w:marRight w:val="0"/>
      <w:marTop w:val="0"/>
      <w:marBottom w:val="0"/>
      <w:divBdr>
        <w:top w:val="none" w:sz="0" w:space="0" w:color="auto"/>
        <w:left w:val="none" w:sz="0" w:space="0" w:color="auto"/>
        <w:bottom w:val="none" w:sz="0" w:space="0" w:color="auto"/>
        <w:right w:val="none" w:sz="0" w:space="0" w:color="auto"/>
      </w:divBdr>
    </w:div>
    <w:div w:id="1943799510">
      <w:marLeft w:val="0"/>
      <w:marRight w:val="0"/>
      <w:marTop w:val="0"/>
      <w:marBottom w:val="0"/>
      <w:divBdr>
        <w:top w:val="none" w:sz="0" w:space="0" w:color="auto"/>
        <w:left w:val="none" w:sz="0" w:space="0" w:color="auto"/>
        <w:bottom w:val="none" w:sz="0" w:space="0" w:color="auto"/>
        <w:right w:val="none" w:sz="0" w:space="0" w:color="auto"/>
      </w:divBdr>
    </w:div>
    <w:div w:id="1943799511">
      <w:marLeft w:val="0"/>
      <w:marRight w:val="0"/>
      <w:marTop w:val="0"/>
      <w:marBottom w:val="0"/>
      <w:divBdr>
        <w:top w:val="none" w:sz="0" w:space="0" w:color="auto"/>
        <w:left w:val="none" w:sz="0" w:space="0" w:color="auto"/>
        <w:bottom w:val="none" w:sz="0" w:space="0" w:color="auto"/>
        <w:right w:val="none" w:sz="0" w:space="0" w:color="auto"/>
      </w:divBdr>
    </w:div>
    <w:div w:id="1943799512">
      <w:marLeft w:val="0"/>
      <w:marRight w:val="0"/>
      <w:marTop w:val="0"/>
      <w:marBottom w:val="0"/>
      <w:divBdr>
        <w:top w:val="none" w:sz="0" w:space="0" w:color="auto"/>
        <w:left w:val="none" w:sz="0" w:space="0" w:color="auto"/>
        <w:bottom w:val="none" w:sz="0" w:space="0" w:color="auto"/>
        <w:right w:val="none" w:sz="0" w:space="0" w:color="auto"/>
      </w:divBdr>
    </w:div>
    <w:div w:id="1943799513">
      <w:marLeft w:val="0"/>
      <w:marRight w:val="0"/>
      <w:marTop w:val="0"/>
      <w:marBottom w:val="0"/>
      <w:divBdr>
        <w:top w:val="none" w:sz="0" w:space="0" w:color="auto"/>
        <w:left w:val="none" w:sz="0" w:space="0" w:color="auto"/>
        <w:bottom w:val="none" w:sz="0" w:space="0" w:color="auto"/>
        <w:right w:val="none" w:sz="0" w:space="0" w:color="auto"/>
      </w:divBdr>
    </w:div>
    <w:div w:id="1943799514">
      <w:marLeft w:val="0"/>
      <w:marRight w:val="0"/>
      <w:marTop w:val="0"/>
      <w:marBottom w:val="0"/>
      <w:divBdr>
        <w:top w:val="none" w:sz="0" w:space="0" w:color="auto"/>
        <w:left w:val="none" w:sz="0" w:space="0" w:color="auto"/>
        <w:bottom w:val="none" w:sz="0" w:space="0" w:color="auto"/>
        <w:right w:val="none" w:sz="0" w:space="0" w:color="auto"/>
      </w:divBdr>
    </w:div>
    <w:div w:id="1943799515">
      <w:marLeft w:val="0"/>
      <w:marRight w:val="0"/>
      <w:marTop w:val="0"/>
      <w:marBottom w:val="0"/>
      <w:divBdr>
        <w:top w:val="none" w:sz="0" w:space="0" w:color="auto"/>
        <w:left w:val="none" w:sz="0" w:space="0" w:color="auto"/>
        <w:bottom w:val="none" w:sz="0" w:space="0" w:color="auto"/>
        <w:right w:val="none" w:sz="0" w:space="0" w:color="auto"/>
      </w:divBdr>
    </w:div>
    <w:div w:id="1943799516">
      <w:marLeft w:val="0"/>
      <w:marRight w:val="0"/>
      <w:marTop w:val="0"/>
      <w:marBottom w:val="0"/>
      <w:divBdr>
        <w:top w:val="none" w:sz="0" w:space="0" w:color="auto"/>
        <w:left w:val="none" w:sz="0" w:space="0" w:color="auto"/>
        <w:bottom w:val="none" w:sz="0" w:space="0" w:color="auto"/>
        <w:right w:val="none" w:sz="0" w:space="0" w:color="auto"/>
      </w:divBdr>
    </w:div>
    <w:div w:id="1950038920">
      <w:bodyDiv w:val="1"/>
      <w:marLeft w:val="0"/>
      <w:marRight w:val="0"/>
      <w:marTop w:val="0"/>
      <w:marBottom w:val="0"/>
      <w:divBdr>
        <w:top w:val="none" w:sz="0" w:space="0" w:color="auto"/>
        <w:left w:val="none" w:sz="0" w:space="0" w:color="auto"/>
        <w:bottom w:val="none" w:sz="0" w:space="0" w:color="auto"/>
        <w:right w:val="none" w:sz="0" w:space="0" w:color="auto"/>
      </w:divBdr>
    </w:div>
    <w:div w:id="1973554611">
      <w:bodyDiv w:val="1"/>
      <w:marLeft w:val="0"/>
      <w:marRight w:val="0"/>
      <w:marTop w:val="0"/>
      <w:marBottom w:val="0"/>
      <w:divBdr>
        <w:top w:val="none" w:sz="0" w:space="0" w:color="auto"/>
        <w:left w:val="none" w:sz="0" w:space="0" w:color="auto"/>
        <w:bottom w:val="none" w:sz="0" w:space="0" w:color="auto"/>
        <w:right w:val="none" w:sz="0" w:space="0" w:color="auto"/>
      </w:divBdr>
    </w:div>
    <w:div w:id="20464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k-airport.ro/ro/contact"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daniela.stancu@consitrans.r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BD7EB-7153-4915-9DDE-52AFF546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47</Pages>
  <Words>17647</Words>
  <Characters>110057</Characters>
  <Application>Microsoft Office Word</Application>
  <DocSecurity>0</DocSecurity>
  <Lines>917</Lines>
  <Paragraphs>254</Paragraphs>
  <ScaleCrop>false</ScaleCrop>
  <HeadingPairs>
    <vt:vector size="2" baseType="variant">
      <vt:variant>
        <vt:lpstr>Title</vt:lpstr>
      </vt:variant>
      <vt:variant>
        <vt:i4>1</vt:i4>
      </vt:variant>
    </vt:vector>
  </HeadingPairs>
  <TitlesOfParts>
    <vt:vector size="1" baseType="lpstr">
      <vt:lpstr>ANEXA 5</vt:lpstr>
    </vt:vector>
  </TitlesOfParts>
  <Company>Consitrans SRL</Company>
  <LinksUpToDate>false</LinksUpToDate>
  <CharactersWithSpaces>127450</CharactersWithSpaces>
  <SharedDoc>false</SharedDoc>
  <HLinks>
    <vt:vector size="12" baseType="variant">
      <vt:variant>
        <vt:i4>1048612</vt:i4>
      </vt:variant>
      <vt:variant>
        <vt:i4>12</vt:i4>
      </vt:variant>
      <vt:variant>
        <vt:i4>0</vt:i4>
      </vt:variant>
      <vt:variant>
        <vt:i4>5</vt:i4>
      </vt:variant>
      <vt:variant>
        <vt:lpwstr>mailto:arbdd@ddbra.ro</vt:lpwstr>
      </vt:variant>
      <vt:variant>
        <vt:lpwstr/>
      </vt:variant>
      <vt:variant>
        <vt:i4>1048612</vt:i4>
      </vt:variant>
      <vt:variant>
        <vt:i4>9</vt:i4>
      </vt:variant>
      <vt:variant>
        <vt:i4>0</vt:i4>
      </vt:variant>
      <vt:variant>
        <vt:i4>5</vt:i4>
      </vt:variant>
      <vt:variant>
        <vt:lpwstr>mailto:arbdd@ddbra.ro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5</dc:title>
  <dc:subject/>
  <dc:creator>Cristina Maruntu</dc:creator>
  <cp:keywords/>
  <dc:description/>
  <cp:lastModifiedBy>Anghel Andrei</cp:lastModifiedBy>
  <cp:revision>62</cp:revision>
  <cp:lastPrinted>2019-12-20T11:15:00Z</cp:lastPrinted>
  <dcterms:created xsi:type="dcterms:W3CDTF">2019-12-19T07:17:00Z</dcterms:created>
  <dcterms:modified xsi:type="dcterms:W3CDTF">2019-12-20T11:17:00Z</dcterms:modified>
</cp:coreProperties>
</file>