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CD5" w:rsidRPr="00B94262" w:rsidRDefault="00D047EF" w:rsidP="00D047EF">
      <w:pPr>
        <w:jc w:val="both"/>
        <w:rPr>
          <w:rFonts w:ascii="Arial" w:hAnsi="Arial" w:cs="Arial"/>
          <w:i/>
          <w:iCs/>
          <w:sz w:val="22"/>
          <w:szCs w:val="22"/>
          <w:lang w:val="it-IT"/>
        </w:rPr>
      </w:pPr>
      <w:proofErr w:type="spellStart"/>
      <w:r w:rsidRPr="00B94262">
        <w:rPr>
          <w:rFonts w:ascii="Arial" w:hAnsi="Arial"/>
          <w:sz w:val="22"/>
          <w:szCs w:val="22"/>
        </w:rPr>
        <w:t>Serviciul</w:t>
      </w:r>
      <w:proofErr w:type="spellEnd"/>
      <w:r w:rsidRPr="00B94262">
        <w:rPr>
          <w:rFonts w:ascii="Arial" w:hAnsi="Arial"/>
          <w:sz w:val="22"/>
          <w:szCs w:val="22"/>
        </w:rPr>
        <w:t xml:space="preserve"> </w:t>
      </w:r>
      <w:proofErr w:type="spellStart"/>
      <w:r w:rsidRPr="00B94262">
        <w:rPr>
          <w:rFonts w:ascii="Arial" w:hAnsi="Arial"/>
          <w:sz w:val="22"/>
          <w:szCs w:val="22"/>
        </w:rPr>
        <w:t>Managementul</w:t>
      </w:r>
      <w:proofErr w:type="spellEnd"/>
      <w:r w:rsidRPr="00B94262">
        <w:rPr>
          <w:rFonts w:ascii="Arial" w:hAnsi="Arial"/>
          <w:sz w:val="22"/>
          <w:szCs w:val="22"/>
        </w:rPr>
        <w:t xml:space="preserve"> </w:t>
      </w:r>
      <w:proofErr w:type="spellStart"/>
      <w:r w:rsidRPr="00B94262">
        <w:rPr>
          <w:rFonts w:ascii="Arial" w:hAnsi="Arial"/>
          <w:sz w:val="22"/>
          <w:szCs w:val="22"/>
        </w:rPr>
        <w:t>si</w:t>
      </w:r>
      <w:proofErr w:type="spellEnd"/>
      <w:r w:rsidRPr="00B94262">
        <w:rPr>
          <w:rFonts w:ascii="Arial" w:hAnsi="Arial"/>
          <w:sz w:val="22"/>
          <w:szCs w:val="22"/>
        </w:rPr>
        <w:t xml:space="preserve"> </w:t>
      </w:r>
      <w:proofErr w:type="spellStart"/>
      <w:r w:rsidRPr="00B94262">
        <w:rPr>
          <w:rFonts w:ascii="Arial" w:hAnsi="Arial"/>
          <w:sz w:val="22"/>
          <w:szCs w:val="22"/>
        </w:rPr>
        <w:t>Controlul</w:t>
      </w:r>
      <w:proofErr w:type="spellEnd"/>
      <w:r w:rsidRPr="00B94262">
        <w:rPr>
          <w:rFonts w:ascii="Arial" w:hAnsi="Arial"/>
          <w:sz w:val="22"/>
          <w:szCs w:val="22"/>
        </w:rPr>
        <w:t xml:space="preserve"> </w:t>
      </w:r>
      <w:proofErr w:type="spellStart"/>
      <w:r w:rsidRPr="00B94262">
        <w:rPr>
          <w:rFonts w:ascii="Arial" w:hAnsi="Arial"/>
          <w:sz w:val="22"/>
          <w:szCs w:val="22"/>
        </w:rPr>
        <w:t>Lucrarilor</w:t>
      </w:r>
      <w:proofErr w:type="spellEnd"/>
      <w:r w:rsidRPr="00B94262">
        <w:rPr>
          <w:rFonts w:ascii="Arial" w:hAnsi="Arial"/>
          <w:sz w:val="22"/>
          <w:szCs w:val="22"/>
        </w:rPr>
        <w:t xml:space="preserve"> MT-JT</w:t>
      </w:r>
      <w:r w:rsidR="00FA0B98">
        <w:rPr>
          <w:rFonts w:ascii="Arial" w:hAnsi="Arial" w:cs="Arial"/>
          <w:sz w:val="22"/>
          <w:szCs w:val="22"/>
          <w:lang w:val="it-IT"/>
        </w:rPr>
        <w:tab/>
      </w:r>
      <w:r w:rsidR="00C91822">
        <w:rPr>
          <w:rFonts w:ascii="Arial" w:hAnsi="Arial" w:cs="Arial"/>
          <w:sz w:val="22"/>
          <w:szCs w:val="22"/>
          <w:lang w:val="it-IT"/>
        </w:rPr>
        <w:t xml:space="preserve">                      </w:t>
      </w:r>
      <w:r w:rsidR="004A0CD5" w:rsidRPr="00B94262">
        <w:rPr>
          <w:rFonts w:ascii="Arial" w:hAnsi="Arial" w:cs="Arial"/>
          <w:i/>
          <w:iCs/>
          <w:sz w:val="22"/>
          <w:szCs w:val="22"/>
          <w:lang w:val="it-IT"/>
        </w:rPr>
        <w:t xml:space="preserve">Proiect nr. </w:t>
      </w:r>
      <w:r w:rsidR="0067469F">
        <w:rPr>
          <w:rFonts w:ascii="Arial" w:hAnsi="Arial" w:cs="Arial"/>
          <w:b/>
          <w:i/>
          <w:iCs/>
          <w:sz w:val="24"/>
          <w:szCs w:val="24"/>
          <w:lang w:val="ro-RO"/>
        </w:rPr>
        <w:t>117/2017</w:t>
      </w:r>
    </w:p>
    <w:p w:rsidR="00C90541" w:rsidRDefault="00AB22DF" w:rsidP="0023529A">
      <w:pPr>
        <w:pStyle w:val="Heading6"/>
        <w:rPr>
          <w:sz w:val="22"/>
          <w:szCs w:val="22"/>
        </w:rPr>
      </w:pPr>
      <w:r w:rsidRPr="00B94262">
        <w:rPr>
          <w:sz w:val="22"/>
          <w:szCs w:val="22"/>
        </w:rPr>
        <w:tab/>
      </w:r>
      <w:r w:rsidRPr="00B94262">
        <w:rPr>
          <w:sz w:val="22"/>
          <w:szCs w:val="22"/>
        </w:rPr>
        <w:tab/>
      </w:r>
      <w:r w:rsidRPr="00B94262">
        <w:rPr>
          <w:sz w:val="22"/>
          <w:szCs w:val="22"/>
        </w:rPr>
        <w:tab/>
      </w:r>
      <w:r w:rsidRPr="00B94262">
        <w:rPr>
          <w:sz w:val="22"/>
          <w:szCs w:val="22"/>
        </w:rPr>
        <w:tab/>
      </w:r>
      <w:r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FA0B98">
        <w:rPr>
          <w:sz w:val="22"/>
          <w:szCs w:val="22"/>
        </w:rPr>
        <w:tab/>
      </w:r>
      <w:r w:rsidRPr="00B94262">
        <w:rPr>
          <w:sz w:val="22"/>
          <w:szCs w:val="22"/>
        </w:rPr>
        <w:t xml:space="preserve">Faza </w:t>
      </w:r>
      <w:r w:rsidR="0067469F">
        <w:rPr>
          <w:sz w:val="22"/>
          <w:szCs w:val="22"/>
        </w:rPr>
        <w:t>PT+CS</w:t>
      </w:r>
      <w:r w:rsidR="004E2C8F" w:rsidRPr="00B94262">
        <w:rPr>
          <w:sz w:val="22"/>
          <w:szCs w:val="22"/>
        </w:rPr>
        <w:tab/>
      </w:r>
      <w:r w:rsidR="004E2C8F" w:rsidRPr="00B94262">
        <w:rPr>
          <w:sz w:val="22"/>
          <w:szCs w:val="22"/>
        </w:rPr>
        <w:tab/>
      </w:r>
      <w:r w:rsidR="004E2C8F" w:rsidRPr="00B94262">
        <w:rPr>
          <w:sz w:val="22"/>
          <w:szCs w:val="22"/>
        </w:rPr>
        <w:tab/>
      </w:r>
      <w:r w:rsidR="004E2C8F" w:rsidRPr="00B94262">
        <w:rPr>
          <w:sz w:val="22"/>
          <w:szCs w:val="22"/>
        </w:rPr>
        <w:tab/>
      </w:r>
    </w:p>
    <w:p w:rsidR="006D02C4" w:rsidRDefault="006D02C4">
      <w:pPr>
        <w:jc w:val="both"/>
        <w:rPr>
          <w:rFonts w:ascii="Arial" w:hAnsi="Arial"/>
          <w:sz w:val="22"/>
          <w:szCs w:val="22"/>
          <w:lang w:val="pt-BR"/>
        </w:rPr>
      </w:pPr>
    </w:p>
    <w:p w:rsidR="00AE1EB8" w:rsidRPr="00FA0B98" w:rsidRDefault="00AE1EB8" w:rsidP="00AE1EB8">
      <w:pPr>
        <w:pStyle w:val="Heading2"/>
        <w:ind w:right="-1054"/>
        <w:jc w:val="center"/>
        <w:rPr>
          <w:b/>
          <w:i w:val="0"/>
          <w:sz w:val="28"/>
          <w:szCs w:val="28"/>
          <w:u w:val="single"/>
          <w:lang w:val="pt-BR"/>
        </w:rPr>
      </w:pPr>
      <w:r w:rsidRPr="00FA0B98">
        <w:rPr>
          <w:b/>
          <w:i w:val="0"/>
          <w:sz w:val="28"/>
          <w:szCs w:val="28"/>
          <w:u w:val="single"/>
          <w:lang w:val="pt-BR"/>
        </w:rPr>
        <w:t>MEMORIU TEHNIC</w:t>
      </w:r>
    </w:p>
    <w:p w:rsidR="00AE1EB8" w:rsidRPr="00FA0B98" w:rsidRDefault="00AE1EB8" w:rsidP="00AE1EB8">
      <w:pPr>
        <w:ind w:right="-1054"/>
        <w:jc w:val="center"/>
        <w:rPr>
          <w:b/>
          <w:sz w:val="28"/>
          <w:szCs w:val="28"/>
          <w:u w:val="single"/>
          <w:lang w:val="fr-FR"/>
        </w:rPr>
      </w:pPr>
      <w:proofErr w:type="spellStart"/>
      <w:proofErr w:type="gramStart"/>
      <w:r w:rsidRPr="00FA0B98">
        <w:rPr>
          <w:b/>
          <w:bCs/>
          <w:sz w:val="28"/>
          <w:szCs w:val="28"/>
          <w:u w:val="single"/>
          <w:lang w:val="fr-FR"/>
        </w:rPr>
        <w:t>pe</w:t>
      </w:r>
      <w:r w:rsidRPr="00FA0B98">
        <w:rPr>
          <w:b/>
          <w:sz w:val="28"/>
          <w:szCs w:val="28"/>
          <w:u w:val="single"/>
          <w:lang w:val="fr-FR"/>
        </w:rPr>
        <w:t>ntru</w:t>
      </w:r>
      <w:proofErr w:type="spellEnd"/>
      <w:proofErr w:type="gramEnd"/>
      <w:r w:rsidRPr="00FA0B98">
        <w:rPr>
          <w:b/>
          <w:sz w:val="28"/>
          <w:szCs w:val="28"/>
          <w:u w:val="single"/>
          <w:lang w:val="fr-FR"/>
        </w:rPr>
        <w:t xml:space="preserve"> </w:t>
      </w:r>
      <w:proofErr w:type="spellStart"/>
      <w:r w:rsidRPr="00FA0B98">
        <w:rPr>
          <w:b/>
          <w:sz w:val="28"/>
          <w:szCs w:val="28"/>
          <w:u w:val="single"/>
          <w:lang w:val="fr-FR"/>
        </w:rPr>
        <w:t>obtinerea</w:t>
      </w:r>
      <w:proofErr w:type="spellEnd"/>
      <w:r w:rsidRPr="00FA0B98">
        <w:rPr>
          <w:b/>
          <w:sz w:val="28"/>
          <w:szCs w:val="28"/>
          <w:u w:val="single"/>
          <w:lang w:val="fr-FR"/>
        </w:rPr>
        <w:t xml:space="preserve"> </w:t>
      </w:r>
      <w:proofErr w:type="spellStart"/>
      <w:r w:rsidRPr="00FA0B98">
        <w:rPr>
          <w:b/>
          <w:sz w:val="28"/>
          <w:szCs w:val="28"/>
          <w:u w:val="single"/>
          <w:lang w:val="fr-FR"/>
        </w:rPr>
        <w:t>acordului</w:t>
      </w:r>
      <w:proofErr w:type="spellEnd"/>
      <w:r w:rsidRPr="00FA0B98">
        <w:rPr>
          <w:b/>
          <w:sz w:val="28"/>
          <w:szCs w:val="28"/>
          <w:u w:val="single"/>
          <w:lang w:val="fr-FR"/>
        </w:rPr>
        <w:t xml:space="preserve"> de </w:t>
      </w:r>
      <w:proofErr w:type="spellStart"/>
      <w:r w:rsidRPr="00FA0B98">
        <w:rPr>
          <w:b/>
          <w:sz w:val="28"/>
          <w:szCs w:val="28"/>
          <w:u w:val="single"/>
          <w:lang w:val="fr-FR"/>
        </w:rPr>
        <w:t>mediu</w:t>
      </w:r>
      <w:proofErr w:type="spellEnd"/>
    </w:p>
    <w:p w:rsidR="00AE1EB8" w:rsidRPr="001A467E" w:rsidRDefault="00AE1EB8" w:rsidP="00AE1EB8">
      <w:pPr>
        <w:jc w:val="center"/>
        <w:rPr>
          <w:sz w:val="24"/>
          <w:lang w:val="fr-FR"/>
        </w:rPr>
      </w:pPr>
    </w:p>
    <w:p w:rsidR="00ED54BB" w:rsidRPr="00D102A3" w:rsidRDefault="00ED54BB" w:rsidP="00ED54BB">
      <w:pPr>
        <w:autoSpaceDE w:val="0"/>
        <w:autoSpaceDN w:val="0"/>
        <w:adjustRightInd w:val="0"/>
        <w:jc w:val="both"/>
        <w:rPr>
          <w:b/>
          <w:bCs/>
          <w:sz w:val="24"/>
          <w:szCs w:val="24"/>
        </w:rPr>
      </w:pPr>
      <w:r w:rsidRPr="00D102A3">
        <w:rPr>
          <w:b/>
          <w:bCs/>
          <w:sz w:val="24"/>
          <w:szCs w:val="24"/>
        </w:rPr>
        <w:t xml:space="preserve">In </w:t>
      </w:r>
      <w:proofErr w:type="spellStart"/>
      <w:r w:rsidRPr="00D102A3">
        <w:rPr>
          <w:b/>
          <w:bCs/>
          <w:sz w:val="24"/>
          <w:szCs w:val="24"/>
        </w:rPr>
        <w:t>conformitate</w:t>
      </w:r>
      <w:proofErr w:type="spellEnd"/>
      <w:r w:rsidRPr="00D102A3">
        <w:rPr>
          <w:b/>
          <w:bCs/>
          <w:sz w:val="24"/>
          <w:szCs w:val="24"/>
        </w:rPr>
        <w:t xml:space="preserve"> cu:</w:t>
      </w:r>
    </w:p>
    <w:p w:rsidR="00ED54BB" w:rsidRPr="00D102A3" w:rsidRDefault="00ED54BB" w:rsidP="00ED54BB">
      <w:pPr>
        <w:autoSpaceDE w:val="0"/>
        <w:autoSpaceDN w:val="0"/>
        <w:adjustRightInd w:val="0"/>
        <w:jc w:val="both"/>
        <w:rPr>
          <w:sz w:val="24"/>
          <w:szCs w:val="24"/>
        </w:rPr>
      </w:pPr>
      <w:r w:rsidRPr="00D102A3">
        <w:rPr>
          <w:b/>
          <w:bCs/>
          <w:sz w:val="24"/>
          <w:szCs w:val="24"/>
        </w:rPr>
        <w:t xml:space="preserve">LEGEA nr. 292 din 3 </w:t>
      </w:r>
      <w:proofErr w:type="spellStart"/>
      <w:r w:rsidRPr="00D102A3">
        <w:rPr>
          <w:b/>
          <w:bCs/>
          <w:sz w:val="24"/>
          <w:szCs w:val="24"/>
        </w:rPr>
        <w:t>decembrie</w:t>
      </w:r>
      <w:proofErr w:type="spellEnd"/>
      <w:r w:rsidRPr="00D102A3">
        <w:rPr>
          <w:b/>
          <w:bCs/>
          <w:sz w:val="24"/>
          <w:szCs w:val="24"/>
        </w:rPr>
        <w:t xml:space="preserve"> 2018 </w:t>
      </w:r>
      <w:proofErr w:type="spellStart"/>
      <w:r w:rsidRPr="00D102A3">
        <w:rPr>
          <w:sz w:val="24"/>
          <w:szCs w:val="24"/>
        </w:rPr>
        <w:t>privind</w:t>
      </w:r>
      <w:proofErr w:type="spellEnd"/>
      <w:r w:rsidRPr="00D102A3">
        <w:rPr>
          <w:sz w:val="24"/>
          <w:szCs w:val="24"/>
        </w:rPr>
        <w:t xml:space="preserve"> </w:t>
      </w:r>
      <w:proofErr w:type="spellStart"/>
      <w:r w:rsidRPr="00D102A3">
        <w:rPr>
          <w:sz w:val="24"/>
          <w:szCs w:val="24"/>
        </w:rPr>
        <w:t>evaluarea</w:t>
      </w:r>
      <w:proofErr w:type="spellEnd"/>
      <w:r w:rsidRPr="00D102A3">
        <w:rPr>
          <w:sz w:val="24"/>
          <w:szCs w:val="24"/>
        </w:rPr>
        <w:t xml:space="preserve"> </w:t>
      </w:r>
      <w:proofErr w:type="spellStart"/>
      <w:r w:rsidRPr="00D102A3">
        <w:rPr>
          <w:sz w:val="24"/>
          <w:szCs w:val="24"/>
        </w:rPr>
        <w:t>impactului</w:t>
      </w:r>
      <w:proofErr w:type="spellEnd"/>
      <w:r w:rsidRPr="00D102A3">
        <w:rPr>
          <w:sz w:val="24"/>
          <w:szCs w:val="24"/>
        </w:rPr>
        <w:t xml:space="preserve"> </w:t>
      </w:r>
      <w:proofErr w:type="spellStart"/>
      <w:r w:rsidRPr="00D102A3">
        <w:rPr>
          <w:sz w:val="24"/>
          <w:szCs w:val="24"/>
        </w:rPr>
        <w:t>anumitor</w:t>
      </w:r>
      <w:proofErr w:type="spellEnd"/>
      <w:r w:rsidRPr="00D102A3">
        <w:rPr>
          <w:sz w:val="24"/>
          <w:szCs w:val="24"/>
        </w:rPr>
        <w:t xml:space="preserve"> </w:t>
      </w:r>
      <w:proofErr w:type="spellStart"/>
      <w:r w:rsidRPr="00D102A3">
        <w:rPr>
          <w:sz w:val="24"/>
          <w:szCs w:val="24"/>
        </w:rPr>
        <w:t>proiecte</w:t>
      </w:r>
      <w:proofErr w:type="spellEnd"/>
      <w:r w:rsidRPr="00D102A3">
        <w:rPr>
          <w:sz w:val="24"/>
          <w:szCs w:val="24"/>
        </w:rPr>
        <w:t xml:space="preserve"> </w:t>
      </w:r>
      <w:proofErr w:type="spellStart"/>
      <w:r w:rsidRPr="00D102A3">
        <w:rPr>
          <w:sz w:val="24"/>
          <w:szCs w:val="24"/>
        </w:rPr>
        <w:t>publice</w:t>
      </w:r>
      <w:proofErr w:type="spellEnd"/>
      <w:r w:rsidRPr="00D102A3">
        <w:rPr>
          <w:sz w:val="24"/>
          <w:szCs w:val="24"/>
        </w:rPr>
        <w:t xml:space="preserve"> </w:t>
      </w:r>
      <w:proofErr w:type="spellStart"/>
      <w:r w:rsidRPr="00D102A3">
        <w:rPr>
          <w:sz w:val="24"/>
          <w:szCs w:val="24"/>
        </w:rPr>
        <w:t>şi</w:t>
      </w:r>
      <w:proofErr w:type="spellEnd"/>
      <w:r w:rsidRPr="00D102A3">
        <w:rPr>
          <w:sz w:val="24"/>
          <w:szCs w:val="24"/>
        </w:rPr>
        <w:t xml:space="preserve"> private </w:t>
      </w:r>
      <w:proofErr w:type="spellStart"/>
      <w:r w:rsidRPr="00D102A3">
        <w:rPr>
          <w:sz w:val="24"/>
          <w:szCs w:val="24"/>
        </w:rPr>
        <w:t>asupra</w:t>
      </w:r>
      <w:proofErr w:type="spellEnd"/>
      <w:r w:rsidRPr="00D102A3">
        <w:rPr>
          <w:sz w:val="24"/>
          <w:szCs w:val="24"/>
        </w:rPr>
        <w:t xml:space="preserve"> </w:t>
      </w:r>
      <w:proofErr w:type="spellStart"/>
      <w:r w:rsidRPr="00D102A3">
        <w:rPr>
          <w:sz w:val="24"/>
          <w:szCs w:val="24"/>
        </w:rPr>
        <w:t>mediului</w:t>
      </w:r>
      <w:proofErr w:type="spellEnd"/>
    </w:p>
    <w:p w:rsidR="00ED54BB" w:rsidRPr="00D102A3" w:rsidRDefault="00ED54BB" w:rsidP="00ED54BB">
      <w:pPr>
        <w:autoSpaceDE w:val="0"/>
        <w:autoSpaceDN w:val="0"/>
        <w:adjustRightInd w:val="0"/>
        <w:jc w:val="both"/>
        <w:rPr>
          <w:sz w:val="24"/>
          <w:szCs w:val="24"/>
        </w:rPr>
      </w:pPr>
      <w:r w:rsidRPr="00D102A3">
        <w:rPr>
          <w:sz w:val="24"/>
          <w:szCs w:val="24"/>
        </w:rPr>
        <w:t>ANEXA 5.</w:t>
      </w:r>
      <w:r>
        <w:rPr>
          <w:sz w:val="24"/>
          <w:szCs w:val="24"/>
        </w:rPr>
        <w:t>E</w:t>
      </w:r>
      <w:r w:rsidRPr="00D102A3">
        <w:rPr>
          <w:sz w:val="24"/>
          <w:szCs w:val="24"/>
        </w:rPr>
        <w:t xml:space="preserve"> la </w:t>
      </w:r>
      <w:proofErr w:type="spellStart"/>
      <w:r w:rsidRPr="00D102A3">
        <w:rPr>
          <w:sz w:val="24"/>
          <w:szCs w:val="24"/>
        </w:rPr>
        <w:t>procedură</w:t>
      </w:r>
      <w:proofErr w:type="spellEnd"/>
    </w:p>
    <w:p w:rsidR="006D02C4" w:rsidRPr="001A467E" w:rsidRDefault="006D02C4" w:rsidP="00AE1EB8">
      <w:pPr>
        <w:jc w:val="both"/>
        <w:rPr>
          <w:sz w:val="24"/>
          <w:lang w:val="fr-FR"/>
        </w:rPr>
      </w:pPr>
    </w:p>
    <w:p w:rsidR="00AE1EB8" w:rsidRPr="00056E8F" w:rsidRDefault="00AE1EB8" w:rsidP="00AE1EB8">
      <w:pPr>
        <w:numPr>
          <w:ilvl w:val="0"/>
          <w:numId w:val="11"/>
        </w:numPr>
        <w:ind w:right="-1054"/>
        <w:jc w:val="both"/>
        <w:rPr>
          <w:b/>
          <w:sz w:val="24"/>
          <w:szCs w:val="24"/>
          <w:u w:val="single"/>
          <w:lang w:val="fr-FR"/>
        </w:rPr>
      </w:pPr>
      <w:r w:rsidRPr="00056E8F">
        <w:rPr>
          <w:b/>
          <w:sz w:val="24"/>
          <w:szCs w:val="24"/>
          <w:u w:val="single"/>
          <w:lang w:val="fr-FR"/>
        </w:rPr>
        <w:t>D</w:t>
      </w:r>
      <w:r w:rsidR="00056E8F" w:rsidRPr="00056E8F">
        <w:rPr>
          <w:b/>
          <w:sz w:val="24"/>
          <w:szCs w:val="24"/>
          <w:u w:val="single"/>
          <w:lang w:val="fr-FR"/>
        </w:rPr>
        <w:t>E</w:t>
      </w:r>
      <w:r w:rsidR="00056E8F">
        <w:rPr>
          <w:b/>
          <w:sz w:val="24"/>
          <w:szCs w:val="24"/>
          <w:u w:val="single"/>
          <w:lang w:val="fr-FR"/>
        </w:rPr>
        <w:t>N</w:t>
      </w:r>
      <w:r w:rsidR="00056E8F" w:rsidRPr="00056E8F">
        <w:rPr>
          <w:b/>
          <w:sz w:val="24"/>
          <w:szCs w:val="24"/>
          <w:u w:val="single"/>
          <w:lang w:val="fr-FR"/>
        </w:rPr>
        <w:t>UMIREA PROIECTULUI</w:t>
      </w:r>
    </w:p>
    <w:p w:rsidR="00AE1EB8" w:rsidRPr="00677BB6" w:rsidRDefault="0067469F" w:rsidP="0067469F">
      <w:pPr>
        <w:ind w:right="27"/>
        <w:jc w:val="both"/>
        <w:rPr>
          <w:i/>
          <w:sz w:val="28"/>
          <w:szCs w:val="28"/>
          <w:lang w:val="fr-FR"/>
        </w:rPr>
      </w:pPr>
      <w:r w:rsidRPr="00651BF7">
        <w:rPr>
          <w:rFonts w:ascii="Verdana" w:hAnsi="Verdana" w:cs="Arial"/>
          <w:b/>
          <w:lang w:val="ro-RO"/>
        </w:rPr>
        <w:t xml:space="preserve">EXTINDERE RETEA DE INTERES PUBLIC LOTIZARE IN VEDEREA CONSTRUIRII LOCUINTE DE VACANTA SI DOTARI AFERENTE IN </w:t>
      </w:r>
      <w:r>
        <w:rPr>
          <w:rFonts w:ascii="Verdana" w:hAnsi="Verdana" w:cs="Arial"/>
          <w:b/>
          <w:lang w:val="ro-RO"/>
        </w:rPr>
        <w:t>COMUNA</w:t>
      </w:r>
      <w:r w:rsidRPr="00651BF7">
        <w:rPr>
          <w:rFonts w:ascii="Verdana" w:hAnsi="Verdana" w:cs="Arial"/>
          <w:b/>
          <w:lang w:val="ro-RO"/>
        </w:rPr>
        <w:t xml:space="preserve"> 23 AUGUST PARCELA 264/3  ,JUD.CONSTANTA</w:t>
      </w:r>
    </w:p>
    <w:p w:rsidR="00056E8F" w:rsidRPr="00056E8F" w:rsidRDefault="00056E8F" w:rsidP="00056E8F">
      <w:pPr>
        <w:pStyle w:val="ListParagraph"/>
        <w:numPr>
          <w:ilvl w:val="0"/>
          <w:numId w:val="11"/>
        </w:numPr>
        <w:jc w:val="both"/>
        <w:rPr>
          <w:b/>
          <w:sz w:val="24"/>
          <w:szCs w:val="24"/>
          <w:u w:val="single"/>
          <w:lang w:val="fr-FR"/>
        </w:rPr>
      </w:pPr>
      <w:r w:rsidRPr="00056E8F">
        <w:rPr>
          <w:b/>
          <w:sz w:val="24"/>
          <w:szCs w:val="24"/>
          <w:u w:val="single"/>
          <w:lang w:val="fr-FR"/>
        </w:rPr>
        <w:t>TITULAR</w:t>
      </w:r>
    </w:p>
    <w:p w:rsidR="00056E8F" w:rsidRDefault="00056E8F" w:rsidP="00056E8F">
      <w:pPr>
        <w:ind w:left="360"/>
        <w:jc w:val="both"/>
        <w:rPr>
          <w:b/>
          <w:sz w:val="24"/>
          <w:szCs w:val="24"/>
          <w:lang w:val="fr-FR"/>
        </w:rPr>
      </w:pPr>
    </w:p>
    <w:p w:rsidR="00056E8F" w:rsidRDefault="00056E8F" w:rsidP="00056E8F">
      <w:pPr>
        <w:ind w:left="360"/>
        <w:jc w:val="both"/>
        <w:rPr>
          <w:b/>
          <w:sz w:val="24"/>
          <w:szCs w:val="24"/>
          <w:lang w:val="fr-FR"/>
        </w:rPr>
      </w:pPr>
      <w:proofErr w:type="spellStart"/>
      <w:r>
        <w:rPr>
          <w:b/>
          <w:sz w:val="24"/>
          <w:szCs w:val="24"/>
          <w:lang w:val="fr-FR"/>
        </w:rPr>
        <w:t>Nume</w:t>
      </w:r>
      <w:proofErr w:type="spellEnd"/>
      <w:r>
        <w:rPr>
          <w:b/>
          <w:sz w:val="24"/>
          <w:szCs w:val="24"/>
          <w:lang w:val="fr-FR"/>
        </w:rPr>
        <w:t xml:space="preserve"> : </w:t>
      </w:r>
      <w:r w:rsidR="00017CC9">
        <w:rPr>
          <w:b/>
          <w:sz w:val="24"/>
          <w:szCs w:val="24"/>
          <w:lang w:val="fr-FR"/>
        </w:rPr>
        <w:t xml:space="preserve">Primaria 23 August </w:t>
      </w:r>
      <w:proofErr w:type="spellStart"/>
      <w:r w:rsidR="00017CC9">
        <w:rPr>
          <w:b/>
          <w:sz w:val="24"/>
          <w:szCs w:val="24"/>
          <w:lang w:val="fr-FR"/>
        </w:rPr>
        <w:t>prin</w:t>
      </w:r>
      <w:proofErr w:type="spellEnd"/>
      <w:r w:rsidR="00017CC9">
        <w:rPr>
          <w:b/>
          <w:sz w:val="24"/>
          <w:szCs w:val="24"/>
          <w:lang w:val="fr-FR"/>
        </w:rPr>
        <w:t xml:space="preserve"> </w:t>
      </w:r>
      <w:r>
        <w:rPr>
          <w:b/>
          <w:sz w:val="24"/>
          <w:szCs w:val="24"/>
          <w:lang w:val="fr-FR"/>
        </w:rPr>
        <w:t>SC E- DISTRIBUTIE DOBROGEA</w:t>
      </w:r>
      <w:r w:rsidR="005B2F66">
        <w:rPr>
          <w:b/>
          <w:sz w:val="24"/>
          <w:szCs w:val="24"/>
          <w:lang w:val="fr-FR"/>
        </w:rPr>
        <w:t xml:space="preserve"> S.A.</w:t>
      </w:r>
    </w:p>
    <w:p w:rsidR="00056E8F" w:rsidRDefault="00056E8F" w:rsidP="00056E8F">
      <w:pPr>
        <w:ind w:left="360"/>
        <w:jc w:val="both"/>
        <w:rPr>
          <w:b/>
          <w:sz w:val="24"/>
          <w:szCs w:val="24"/>
          <w:lang w:val="fr-FR"/>
        </w:rPr>
      </w:pPr>
      <w:proofErr w:type="spellStart"/>
      <w:r>
        <w:rPr>
          <w:b/>
          <w:sz w:val="24"/>
          <w:szCs w:val="24"/>
          <w:lang w:val="fr-FR"/>
        </w:rPr>
        <w:t>Adresa</w:t>
      </w:r>
      <w:proofErr w:type="spellEnd"/>
      <w:r>
        <w:rPr>
          <w:b/>
          <w:sz w:val="24"/>
          <w:szCs w:val="24"/>
          <w:lang w:val="fr-FR"/>
        </w:rPr>
        <w:t xml:space="preserve"> : </w:t>
      </w:r>
      <w:proofErr w:type="spellStart"/>
      <w:r>
        <w:rPr>
          <w:b/>
          <w:sz w:val="24"/>
          <w:szCs w:val="24"/>
          <w:lang w:val="fr-FR"/>
        </w:rPr>
        <w:t>Str</w:t>
      </w:r>
      <w:proofErr w:type="spellEnd"/>
      <w:r>
        <w:rPr>
          <w:b/>
          <w:sz w:val="24"/>
          <w:szCs w:val="24"/>
          <w:lang w:val="fr-FR"/>
        </w:rPr>
        <w:t xml:space="preserve">. Nicolae Iorga, nr. 89A, Constanta, </w:t>
      </w:r>
      <w:proofErr w:type="spellStart"/>
      <w:r>
        <w:rPr>
          <w:b/>
          <w:sz w:val="24"/>
          <w:szCs w:val="24"/>
          <w:lang w:val="fr-FR"/>
        </w:rPr>
        <w:t>jud</w:t>
      </w:r>
      <w:proofErr w:type="spellEnd"/>
      <w:r>
        <w:rPr>
          <w:b/>
          <w:sz w:val="24"/>
          <w:szCs w:val="24"/>
          <w:lang w:val="fr-FR"/>
        </w:rPr>
        <w:t>. Constanta</w:t>
      </w:r>
    </w:p>
    <w:p w:rsidR="00056E8F" w:rsidRDefault="00056E8F" w:rsidP="00056E8F">
      <w:pPr>
        <w:ind w:left="360"/>
        <w:jc w:val="both"/>
        <w:rPr>
          <w:b/>
          <w:sz w:val="24"/>
          <w:szCs w:val="24"/>
          <w:lang w:val="fr-FR"/>
        </w:rPr>
      </w:pPr>
      <w:r>
        <w:rPr>
          <w:b/>
          <w:sz w:val="24"/>
          <w:szCs w:val="24"/>
          <w:lang w:val="fr-FR"/>
        </w:rPr>
        <w:t>Telefon : 0242 305702</w:t>
      </w:r>
    </w:p>
    <w:p w:rsidR="007C38F2" w:rsidRDefault="00056E8F" w:rsidP="00303CFA">
      <w:pPr>
        <w:ind w:firstLine="360"/>
        <w:jc w:val="both"/>
        <w:rPr>
          <w:b/>
          <w:sz w:val="24"/>
          <w:szCs w:val="24"/>
          <w:lang w:val="fr-FR"/>
        </w:rPr>
      </w:pPr>
      <w:proofErr w:type="spellStart"/>
      <w:r>
        <w:rPr>
          <w:b/>
          <w:sz w:val="24"/>
          <w:szCs w:val="24"/>
          <w:lang w:val="fr-FR"/>
        </w:rPr>
        <w:t>Persoana</w:t>
      </w:r>
      <w:proofErr w:type="spellEnd"/>
      <w:r>
        <w:rPr>
          <w:b/>
          <w:sz w:val="24"/>
          <w:szCs w:val="24"/>
          <w:lang w:val="fr-FR"/>
        </w:rPr>
        <w:t xml:space="preserve"> contact : </w:t>
      </w:r>
      <w:proofErr w:type="spellStart"/>
      <w:r>
        <w:rPr>
          <w:b/>
          <w:sz w:val="24"/>
          <w:szCs w:val="24"/>
          <w:lang w:val="fr-FR"/>
        </w:rPr>
        <w:t>ing</w:t>
      </w:r>
      <w:proofErr w:type="spellEnd"/>
      <w:r>
        <w:rPr>
          <w:b/>
          <w:sz w:val="24"/>
          <w:szCs w:val="24"/>
          <w:lang w:val="fr-FR"/>
        </w:rPr>
        <w:t xml:space="preserve">. </w:t>
      </w:r>
      <w:r w:rsidR="00677BB6">
        <w:rPr>
          <w:b/>
          <w:sz w:val="24"/>
          <w:szCs w:val="24"/>
          <w:lang w:val="fr-FR"/>
        </w:rPr>
        <w:t>Tudoran Eugen Marian</w:t>
      </w:r>
      <w:r>
        <w:rPr>
          <w:b/>
          <w:sz w:val="24"/>
          <w:szCs w:val="24"/>
          <w:lang w:val="fr-FR"/>
        </w:rPr>
        <w:t>, SMCL-MT/JT</w:t>
      </w:r>
      <w:r w:rsidR="007C38F2">
        <w:rPr>
          <w:b/>
          <w:sz w:val="24"/>
          <w:szCs w:val="24"/>
          <w:lang w:val="fr-FR"/>
        </w:rPr>
        <w:t xml:space="preserve">, tel. </w:t>
      </w:r>
      <w:r w:rsidR="00677BB6">
        <w:rPr>
          <w:b/>
          <w:sz w:val="24"/>
          <w:szCs w:val="24"/>
          <w:lang w:val="fr-FR"/>
        </w:rPr>
        <w:t>0243205332</w:t>
      </w:r>
      <w:r w:rsidR="007C38F2">
        <w:rPr>
          <w:b/>
          <w:sz w:val="24"/>
          <w:szCs w:val="24"/>
          <w:lang w:val="fr-FR"/>
        </w:rPr>
        <w:t xml:space="preserve">, </w:t>
      </w:r>
    </w:p>
    <w:p w:rsidR="00056E8F" w:rsidRDefault="007C38F2" w:rsidP="00303CFA">
      <w:pPr>
        <w:ind w:firstLine="360"/>
        <w:jc w:val="both"/>
        <w:rPr>
          <w:b/>
          <w:sz w:val="24"/>
          <w:szCs w:val="24"/>
          <w:lang w:val="fr-FR"/>
        </w:rPr>
      </w:pPr>
      <w:proofErr w:type="gramStart"/>
      <w:r>
        <w:rPr>
          <w:b/>
          <w:sz w:val="24"/>
          <w:szCs w:val="24"/>
          <w:lang w:val="fr-FR"/>
        </w:rPr>
        <w:t>email:</w:t>
      </w:r>
      <w:proofErr w:type="gramEnd"/>
      <w:r>
        <w:rPr>
          <w:b/>
          <w:sz w:val="24"/>
          <w:szCs w:val="24"/>
          <w:lang w:val="fr-FR"/>
        </w:rPr>
        <w:t xml:space="preserve"> </w:t>
      </w:r>
      <w:r w:rsidR="00677BB6">
        <w:rPr>
          <w:b/>
          <w:sz w:val="24"/>
          <w:szCs w:val="24"/>
          <w:lang w:val="fr-FR"/>
        </w:rPr>
        <w:t>eugen-marian.tudoran</w:t>
      </w:r>
      <w:r>
        <w:rPr>
          <w:b/>
          <w:sz w:val="24"/>
          <w:szCs w:val="24"/>
          <w:lang w:val="fr-FR"/>
        </w:rPr>
        <w:t>@e-distributie.com</w:t>
      </w:r>
    </w:p>
    <w:p w:rsidR="00303CFA" w:rsidRDefault="00303CFA" w:rsidP="00303CFA">
      <w:pPr>
        <w:ind w:firstLine="360"/>
        <w:jc w:val="both"/>
        <w:rPr>
          <w:b/>
          <w:sz w:val="24"/>
          <w:szCs w:val="24"/>
          <w:lang w:val="fr-FR"/>
        </w:rPr>
      </w:pPr>
      <w:proofErr w:type="spellStart"/>
      <w:r>
        <w:rPr>
          <w:b/>
          <w:sz w:val="24"/>
          <w:szCs w:val="24"/>
          <w:lang w:val="fr-FR"/>
        </w:rPr>
        <w:t>Inginer</w:t>
      </w:r>
      <w:proofErr w:type="spellEnd"/>
      <w:r>
        <w:rPr>
          <w:b/>
          <w:sz w:val="24"/>
          <w:szCs w:val="24"/>
          <w:lang w:val="fr-FR"/>
        </w:rPr>
        <w:t xml:space="preserve"> </w:t>
      </w:r>
      <w:proofErr w:type="spellStart"/>
      <w:r>
        <w:rPr>
          <w:b/>
          <w:sz w:val="24"/>
          <w:szCs w:val="24"/>
          <w:lang w:val="fr-FR"/>
        </w:rPr>
        <w:t>Sef</w:t>
      </w:r>
      <w:proofErr w:type="spellEnd"/>
      <w:r>
        <w:rPr>
          <w:b/>
          <w:sz w:val="24"/>
          <w:szCs w:val="24"/>
          <w:lang w:val="fr-FR"/>
        </w:rPr>
        <w:t xml:space="preserve"> Zona </w:t>
      </w:r>
      <w:proofErr w:type="spellStart"/>
      <w:r>
        <w:rPr>
          <w:b/>
          <w:sz w:val="24"/>
          <w:szCs w:val="24"/>
          <w:lang w:val="fr-FR"/>
        </w:rPr>
        <w:t>Retea</w:t>
      </w:r>
      <w:proofErr w:type="spellEnd"/>
      <w:r>
        <w:rPr>
          <w:b/>
          <w:sz w:val="24"/>
          <w:szCs w:val="24"/>
          <w:lang w:val="fr-FR"/>
        </w:rPr>
        <w:t xml:space="preserve"> C</w:t>
      </w:r>
      <w:r w:rsidR="0067469F">
        <w:rPr>
          <w:b/>
          <w:sz w:val="24"/>
          <w:szCs w:val="24"/>
          <w:lang w:val="fr-FR"/>
        </w:rPr>
        <w:t>onstanta</w:t>
      </w:r>
      <w:r w:rsidR="006D02C4">
        <w:rPr>
          <w:b/>
          <w:sz w:val="24"/>
          <w:szCs w:val="24"/>
          <w:lang w:val="fr-FR"/>
        </w:rPr>
        <w:t> :</w:t>
      </w:r>
      <w:r>
        <w:rPr>
          <w:b/>
          <w:sz w:val="24"/>
          <w:szCs w:val="24"/>
          <w:lang w:val="fr-FR"/>
        </w:rPr>
        <w:t xml:space="preserve"> </w:t>
      </w:r>
      <w:proofErr w:type="spellStart"/>
      <w:r>
        <w:rPr>
          <w:b/>
          <w:sz w:val="24"/>
          <w:szCs w:val="24"/>
          <w:lang w:val="fr-FR"/>
        </w:rPr>
        <w:t>ing</w:t>
      </w:r>
      <w:proofErr w:type="spellEnd"/>
      <w:r>
        <w:rPr>
          <w:b/>
          <w:sz w:val="24"/>
          <w:szCs w:val="24"/>
          <w:lang w:val="fr-FR"/>
        </w:rPr>
        <w:t xml:space="preserve">. </w:t>
      </w:r>
      <w:r w:rsidR="0067469F">
        <w:rPr>
          <w:b/>
          <w:sz w:val="24"/>
          <w:szCs w:val="24"/>
          <w:lang w:val="fr-FR"/>
        </w:rPr>
        <w:t>Chiriac Victor Marius</w:t>
      </w:r>
    </w:p>
    <w:p w:rsidR="00303CFA" w:rsidRDefault="00303CFA" w:rsidP="00303CFA">
      <w:pPr>
        <w:ind w:firstLine="360"/>
        <w:jc w:val="both"/>
        <w:rPr>
          <w:b/>
          <w:sz w:val="24"/>
          <w:szCs w:val="24"/>
          <w:lang w:val="fr-FR"/>
        </w:rPr>
      </w:pPr>
      <w:proofErr w:type="spellStart"/>
      <w:r>
        <w:rPr>
          <w:b/>
          <w:sz w:val="24"/>
          <w:szCs w:val="24"/>
          <w:lang w:val="fr-FR"/>
        </w:rPr>
        <w:t>Responsabil</w:t>
      </w:r>
      <w:proofErr w:type="spellEnd"/>
      <w:r>
        <w:rPr>
          <w:b/>
          <w:sz w:val="24"/>
          <w:szCs w:val="24"/>
          <w:lang w:val="fr-FR"/>
        </w:rPr>
        <w:t xml:space="preserve"> </w:t>
      </w:r>
      <w:proofErr w:type="spellStart"/>
      <w:r>
        <w:rPr>
          <w:b/>
          <w:sz w:val="24"/>
          <w:szCs w:val="24"/>
          <w:lang w:val="fr-FR"/>
        </w:rPr>
        <w:t>pentru</w:t>
      </w:r>
      <w:proofErr w:type="spellEnd"/>
      <w:r>
        <w:rPr>
          <w:b/>
          <w:sz w:val="24"/>
          <w:szCs w:val="24"/>
          <w:lang w:val="fr-FR"/>
        </w:rPr>
        <w:t xml:space="preserve"> </w:t>
      </w:r>
      <w:proofErr w:type="spellStart"/>
      <w:r>
        <w:rPr>
          <w:b/>
          <w:sz w:val="24"/>
          <w:szCs w:val="24"/>
          <w:lang w:val="fr-FR"/>
        </w:rPr>
        <w:t>protectia</w:t>
      </w:r>
      <w:proofErr w:type="spellEnd"/>
      <w:r>
        <w:rPr>
          <w:b/>
          <w:sz w:val="24"/>
          <w:szCs w:val="24"/>
          <w:lang w:val="fr-FR"/>
        </w:rPr>
        <w:t xml:space="preserve"> </w:t>
      </w:r>
      <w:proofErr w:type="spellStart"/>
      <w:r>
        <w:rPr>
          <w:b/>
          <w:sz w:val="24"/>
          <w:szCs w:val="24"/>
          <w:lang w:val="fr-FR"/>
        </w:rPr>
        <w:t>mediului</w:t>
      </w:r>
      <w:proofErr w:type="spellEnd"/>
      <w:r>
        <w:rPr>
          <w:b/>
          <w:sz w:val="24"/>
          <w:szCs w:val="24"/>
          <w:lang w:val="fr-FR"/>
        </w:rPr>
        <w:t xml:space="preserve"> : </w:t>
      </w:r>
      <w:proofErr w:type="spellStart"/>
      <w:r>
        <w:rPr>
          <w:b/>
          <w:sz w:val="24"/>
          <w:szCs w:val="24"/>
          <w:lang w:val="fr-FR"/>
        </w:rPr>
        <w:t>Directia</w:t>
      </w:r>
      <w:proofErr w:type="spellEnd"/>
      <w:r>
        <w:rPr>
          <w:b/>
          <w:sz w:val="24"/>
          <w:szCs w:val="24"/>
          <w:lang w:val="fr-FR"/>
        </w:rPr>
        <w:t xml:space="preserve"> </w:t>
      </w:r>
      <w:proofErr w:type="spellStart"/>
      <w:r>
        <w:rPr>
          <w:b/>
          <w:sz w:val="24"/>
          <w:szCs w:val="24"/>
          <w:lang w:val="fr-FR"/>
        </w:rPr>
        <w:t>Sanatate</w:t>
      </w:r>
      <w:proofErr w:type="spellEnd"/>
      <w:r>
        <w:rPr>
          <w:b/>
          <w:sz w:val="24"/>
          <w:szCs w:val="24"/>
          <w:lang w:val="fr-FR"/>
        </w:rPr>
        <w:t xml:space="preserve"> </w:t>
      </w:r>
      <w:proofErr w:type="spellStart"/>
      <w:r>
        <w:rPr>
          <w:b/>
          <w:sz w:val="24"/>
          <w:szCs w:val="24"/>
          <w:lang w:val="fr-FR"/>
        </w:rPr>
        <w:t>Siguranta</w:t>
      </w:r>
      <w:proofErr w:type="spellEnd"/>
      <w:r>
        <w:rPr>
          <w:b/>
          <w:sz w:val="24"/>
          <w:szCs w:val="24"/>
          <w:lang w:val="fr-FR"/>
        </w:rPr>
        <w:t xml:space="preserve"> </w:t>
      </w:r>
      <w:proofErr w:type="spellStart"/>
      <w:r>
        <w:rPr>
          <w:b/>
          <w:sz w:val="24"/>
          <w:szCs w:val="24"/>
          <w:lang w:val="fr-FR"/>
        </w:rPr>
        <w:t>Mediu</w:t>
      </w:r>
      <w:proofErr w:type="spellEnd"/>
      <w:r>
        <w:rPr>
          <w:b/>
          <w:sz w:val="24"/>
          <w:szCs w:val="24"/>
          <w:lang w:val="fr-FR"/>
        </w:rPr>
        <w:t xml:space="preserve"> si </w:t>
      </w:r>
      <w:proofErr w:type="spellStart"/>
      <w:r>
        <w:rPr>
          <w:b/>
          <w:sz w:val="24"/>
          <w:szCs w:val="24"/>
          <w:lang w:val="fr-FR"/>
        </w:rPr>
        <w:t>Calitate</w:t>
      </w:r>
      <w:proofErr w:type="spellEnd"/>
    </w:p>
    <w:p w:rsidR="00303CFA" w:rsidRDefault="00303CFA" w:rsidP="00303CFA">
      <w:pPr>
        <w:ind w:firstLine="360"/>
        <w:jc w:val="both"/>
        <w:rPr>
          <w:b/>
          <w:sz w:val="24"/>
          <w:szCs w:val="24"/>
          <w:lang w:val="fr-FR"/>
        </w:rPr>
      </w:pPr>
    </w:p>
    <w:p w:rsidR="00AE1EB8" w:rsidRPr="00C84697" w:rsidRDefault="00AE1EB8" w:rsidP="00AE1EB8">
      <w:pPr>
        <w:pStyle w:val="ListParagraph"/>
        <w:numPr>
          <w:ilvl w:val="0"/>
          <w:numId w:val="11"/>
        </w:numPr>
        <w:ind w:right="-1054"/>
        <w:jc w:val="both"/>
        <w:rPr>
          <w:b/>
          <w:sz w:val="24"/>
          <w:szCs w:val="24"/>
          <w:u w:val="single"/>
          <w:lang w:val="fr-FR"/>
        </w:rPr>
      </w:pPr>
      <w:r w:rsidRPr="00FA0B98">
        <w:rPr>
          <w:b/>
          <w:sz w:val="24"/>
          <w:szCs w:val="24"/>
          <w:u w:val="single"/>
          <w:lang w:val="fr-FR"/>
        </w:rPr>
        <w:t>D</w:t>
      </w:r>
      <w:r w:rsidR="007C38F2" w:rsidRPr="00FA0B98">
        <w:rPr>
          <w:b/>
          <w:sz w:val="24"/>
          <w:szCs w:val="24"/>
          <w:u w:val="single"/>
          <w:lang w:val="fr-FR"/>
        </w:rPr>
        <w:t>ESCRIEREA CARACTERISTICILOR FIZICE ALE INTREGULUI PROIECT</w:t>
      </w:r>
    </w:p>
    <w:p w:rsidR="00AE1EB8" w:rsidRDefault="007C38F2" w:rsidP="007C38F2">
      <w:pPr>
        <w:pStyle w:val="ListParagraph"/>
        <w:numPr>
          <w:ilvl w:val="0"/>
          <w:numId w:val="21"/>
        </w:numPr>
        <w:ind w:right="-1054"/>
        <w:jc w:val="both"/>
        <w:rPr>
          <w:b/>
          <w:sz w:val="24"/>
          <w:szCs w:val="24"/>
          <w:u w:val="single"/>
          <w:lang w:val="fr-FR"/>
        </w:rPr>
      </w:pPr>
      <w:proofErr w:type="spellStart"/>
      <w:r w:rsidRPr="00FA0B98">
        <w:rPr>
          <w:b/>
          <w:sz w:val="24"/>
          <w:szCs w:val="24"/>
          <w:u w:val="single"/>
          <w:lang w:val="fr-FR"/>
        </w:rPr>
        <w:t>Rezumatul</w:t>
      </w:r>
      <w:proofErr w:type="spellEnd"/>
      <w:r w:rsidRPr="00FA0B98">
        <w:rPr>
          <w:b/>
          <w:sz w:val="24"/>
          <w:szCs w:val="24"/>
          <w:u w:val="single"/>
          <w:lang w:val="fr-FR"/>
        </w:rPr>
        <w:t xml:space="preserve"> </w:t>
      </w:r>
      <w:proofErr w:type="spellStart"/>
      <w:r w:rsidRPr="00FA0B98">
        <w:rPr>
          <w:b/>
          <w:sz w:val="24"/>
          <w:szCs w:val="24"/>
          <w:u w:val="single"/>
          <w:lang w:val="fr-FR"/>
        </w:rPr>
        <w:t>proiectului</w:t>
      </w:r>
      <w:proofErr w:type="spellEnd"/>
    </w:p>
    <w:p w:rsidR="005D1C51" w:rsidRPr="005D1C51" w:rsidRDefault="005D1C51" w:rsidP="005D1C51">
      <w:pPr>
        <w:pStyle w:val="ListParagraph"/>
        <w:tabs>
          <w:tab w:val="left" w:pos="0"/>
        </w:tabs>
        <w:ind w:left="0"/>
        <w:rPr>
          <w:rFonts w:ascii="Verdana" w:hAnsi="Verdana" w:cs="Arial"/>
          <w:lang w:val="it-IT"/>
        </w:rPr>
      </w:pPr>
      <w:r>
        <w:rPr>
          <w:rFonts w:ascii="Verdana" w:hAnsi="Verdana" w:cs="Arial"/>
        </w:rPr>
        <w:tab/>
      </w:r>
      <w:r w:rsidRPr="005D1C51">
        <w:rPr>
          <w:rFonts w:ascii="Verdana" w:hAnsi="Verdana" w:cs="Arial"/>
        </w:rPr>
        <w:t xml:space="preserve">Se </w:t>
      </w:r>
      <w:proofErr w:type="spellStart"/>
      <w:r w:rsidRPr="005D1C51">
        <w:rPr>
          <w:rFonts w:ascii="Verdana" w:hAnsi="Verdana" w:cs="Arial"/>
        </w:rPr>
        <w:t>vor</w:t>
      </w:r>
      <w:proofErr w:type="spellEnd"/>
      <w:r w:rsidRPr="005D1C51">
        <w:rPr>
          <w:rFonts w:ascii="Verdana" w:hAnsi="Verdana" w:cs="Arial"/>
        </w:rPr>
        <w:t xml:space="preserve"> </w:t>
      </w:r>
      <w:proofErr w:type="spellStart"/>
      <w:r w:rsidRPr="005D1C51">
        <w:rPr>
          <w:rFonts w:ascii="Verdana" w:hAnsi="Verdana" w:cs="Arial"/>
        </w:rPr>
        <w:t>monta</w:t>
      </w:r>
      <w:proofErr w:type="spellEnd"/>
      <w:r w:rsidRPr="005D1C51">
        <w:rPr>
          <w:rFonts w:ascii="Verdana" w:hAnsi="Verdana" w:cs="Arial"/>
        </w:rPr>
        <w:t xml:space="preserve"> 3 </w:t>
      </w:r>
      <w:proofErr w:type="spellStart"/>
      <w:proofErr w:type="gramStart"/>
      <w:r w:rsidRPr="005D1C51">
        <w:rPr>
          <w:rFonts w:ascii="Verdana" w:hAnsi="Verdana" w:cs="Arial"/>
        </w:rPr>
        <w:t>posturi</w:t>
      </w:r>
      <w:proofErr w:type="spellEnd"/>
      <w:r w:rsidRPr="005D1C51">
        <w:rPr>
          <w:rFonts w:ascii="Verdana" w:hAnsi="Verdana" w:cs="Arial"/>
        </w:rPr>
        <w:t xml:space="preserve">  de</w:t>
      </w:r>
      <w:proofErr w:type="gramEnd"/>
      <w:r w:rsidRPr="005D1C51">
        <w:rPr>
          <w:rFonts w:ascii="Verdana" w:hAnsi="Verdana" w:cs="Arial"/>
        </w:rPr>
        <w:t xml:space="preserve"> </w:t>
      </w:r>
      <w:proofErr w:type="spellStart"/>
      <w:r w:rsidRPr="005D1C51">
        <w:rPr>
          <w:rFonts w:ascii="Verdana" w:hAnsi="Verdana" w:cs="Arial"/>
        </w:rPr>
        <w:t>transformare</w:t>
      </w:r>
      <w:proofErr w:type="spellEnd"/>
      <w:r w:rsidRPr="005D1C51">
        <w:rPr>
          <w:rFonts w:ascii="Verdana" w:hAnsi="Verdana" w:cs="Arial"/>
        </w:rPr>
        <w:t xml:space="preserve"> in </w:t>
      </w:r>
      <w:proofErr w:type="spellStart"/>
      <w:r w:rsidRPr="005D1C51">
        <w:rPr>
          <w:rFonts w:ascii="Verdana" w:hAnsi="Verdana" w:cs="Arial"/>
        </w:rPr>
        <w:t>anvelopa</w:t>
      </w:r>
      <w:proofErr w:type="spellEnd"/>
      <w:r w:rsidRPr="005D1C51">
        <w:rPr>
          <w:rFonts w:ascii="Verdana" w:hAnsi="Verdana" w:cs="Arial"/>
        </w:rPr>
        <w:t xml:space="preserve"> de </w:t>
      </w:r>
      <w:proofErr w:type="spellStart"/>
      <w:r w:rsidRPr="005D1C51">
        <w:rPr>
          <w:rFonts w:ascii="Verdana" w:hAnsi="Verdana" w:cs="Arial"/>
        </w:rPr>
        <w:t>beton</w:t>
      </w:r>
      <w:proofErr w:type="spellEnd"/>
      <w:r w:rsidRPr="005D1C51">
        <w:rPr>
          <w:rFonts w:ascii="Verdana" w:hAnsi="Verdana" w:cs="Arial"/>
        </w:rPr>
        <w:t xml:space="preserve"> pe </w:t>
      </w:r>
      <w:proofErr w:type="spellStart"/>
      <w:r w:rsidRPr="005D1C51">
        <w:rPr>
          <w:rFonts w:ascii="Verdana" w:hAnsi="Verdana" w:cs="Arial"/>
        </w:rPr>
        <w:t>domeniul</w:t>
      </w:r>
      <w:proofErr w:type="spellEnd"/>
      <w:r w:rsidRPr="005D1C51">
        <w:rPr>
          <w:rFonts w:ascii="Verdana" w:hAnsi="Verdana" w:cs="Arial"/>
        </w:rPr>
        <w:t xml:space="preserve"> public  cu </w:t>
      </w:r>
      <w:proofErr w:type="spellStart"/>
      <w:r w:rsidRPr="005D1C51">
        <w:rPr>
          <w:rFonts w:ascii="Verdana" w:hAnsi="Verdana" w:cs="Arial"/>
        </w:rPr>
        <w:t>acces</w:t>
      </w:r>
      <w:proofErr w:type="spellEnd"/>
      <w:r w:rsidRPr="005D1C51">
        <w:rPr>
          <w:rFonts w:ascii="Verdana" w:hAnsi="Verdana" w:cs="Arial"/>
        </w:rPr>
        <w:t xml:space="preserve"> din </w:t>
      </w:r>
      <w:proofErr w:type="spellStart"/>
      <w:r w:rsidRPr="005D1C51">
        <w:rPr>
          <w:rFonts w:ascii="Verdana" w:hAnsi="Verdana" w:cs="Arial"/>
        </w:rPr>
        <w:t>domeniul</w:t>
      </w:r>
      <w:proofErr w:type="spellEnd"/>
      <w:r w:rsidRPr="005D1C51">
        <w:rPr>
          <w:rFonts w:ascii="Verdana" w:hAnsi="Verdana" w:cs="Arial"/>
        </w:rPr>
        <w:t xml:space="preserve"> </w:t>
      </w:r>
      <w:proofErr w:type="spellStart"/>
      <w:r w:rsidRPr="005D1C51">
        <w:rPr>
          <w:rFonts w:ascii="Verdana" w:hAnsi="Verdana" w:cs="Arial"/>
        </w:rPr>
        <w:t>public,pe</w:t>
      </w:r>
      <w:proofErr w:type="spellEnd"/>
      <w:r w:rsidRPr="005D1C51">
        <w:rPr>
          <w:rFonts w:ascii="Verdana" w:hAnsi="Verdana" w:cs="Arial"/>
        </w:rPr>
        <w:t xml:space="preserve"> un </w:t>
      </w:r>
      <w:proofErr w:type="spellStart"/>
      <w:r w:rsidRPr="005D1C51">
        <w:rPr>
          <w:rFonts w:ascii="Verdana" w:hAnsi="Verdana" w:cs="Arial"/>
        </w:rPr>
        <w:t>amplasament</w:t>
      </w:r>
      <w:proofErr w:type="spellEnd"/>
      <w:r w:rsidRPr="005D1C51">
        <w:rPr>
          <w:rFonts w:ascii="Verdana" w:hAnsi="Verdana" w:cs="Arial"/>
        </w:rPr>
        <w:t xml:space="preserve"> </w:t>
      </w:r>
      <w:proofErr w:type="spellStart"/>
      <w:r w:rsidRPr="005D1C51">
        <w:rPr>
          <w:rFonts w:ascii="Verdana" w:hAnsi="Verdana" w:cs="Arial"/>
        </w:rPr>
        <w:t>stabilit</w:t>
      </w:r>
      <w:proofErr w:type="spellEnd"/>
      <w:r w:rsidRPr="005D1C51">
        <w:rPr>
          <w:rFonts w:ascii="Verdana" w:hAnsi="Verdana" w:cs="Arial"/>
        </w:rPr>
        <w:t xml:space="preserve"> de </w:t>
      </w:r>
      <w:proofErr w:type="spellStart"/>
      <w:r w:rsidRPr="005D1C51">
        <w:rPr>
          <w:rFonts w:ascii="Verdana" w:hAnsi="Verdana" w:cs="Arial"/>
        </w:rPr>
        <w:t>comun</w:t>
      </w:r>
      <w:proofErr w:type="spellEnd"/>
      <w:r w:rsidRPr="005D1C51">
        <w:rPr>
          <w:rFonts w:ascii="Verdana" w:hAnsi="Verdana" w:cs="Arial"/>
        </w:rPr>
        <w:t xml:space="preserve"> </w:t>
      </w:r>
      <w:proofErr w:type="spellStart"/>
      <w:r w:rsidRPr="005D1C51">
        <w:rPr>
          <w:rFonts w:ascii="Verdana" w:hAnsi="Verdana" w:cs="Arial"/>
        </w:rPr>
        <w:t>acord</w:t>
      </w:r>
      <w:proofErr w:type="spellEnd"/>
      <w:r w:rsidRPr="005D1C51">
        <w:rPr>
          <w:rFonts w:ascii="Verdana" w:hAnsi="Verdana" w:cs="Arial"/>
        </w:rPr>
        <w:t xml:space="preserve"> cu Primaria 23 August.</w:t>
      </w:r>
    </w:p>
    <w:p w:rsidR="00C84697" w:rsidRDefault="00C84697" w:rsidP="00C84697">
      <w:pPr>
        <w:ind w:firstLine="720"/>
        <w:rPr>
          <w:rFonts w:ascii="Verdana" w:hAnsi="Verdana" w:cs="Arial"/>
        </w:rPr>
      </w:pPr>
      <w:r w:rsidRPr="00651BF7">
        <w:rPr>
          <w:rFonts w:ascii="Verdana" w:eastAsia="Verdana" w:hAnsi="Verdana"/>
        </w:rPr>
        <w:t xml:space="preserve">LES 20 </w:t>
      </w:r>
      <w:proofErr w:type="spellStart"/>
      <w:r w:rsidRPr="00651BF7">
        <w:rPr>
          <w:rFonts w:ascii="Verdana" w:eastAsia="Verdana" w:hAnsi="Verdana"/>
        </w:rPr>
        <w:t>kv</w:t>
      </w:r>
      <w:proofErr w:type="spellEnd"/>
      <w:r w:rsidRPr="00651BF7">
        <w:rPr>
          <w:rFonts w:ascii="Verdana" w:eastAsia="Verdana" w:hAnsi="Verdana"/>
        </w:rPr>
        <w:t xml:space="preserve"> se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poza</w:t>
      </w:r>
      <w:proofErr w:type="spellEnd"/>
      <w:r w:rsidRPr="00651BF7">
        <w:rPr>
          <w:rFonts w:ascii="Verdana" w:eastAsia="Verdana" w:hAnsi="Verdana"/>
        </w:rPr>
        <w:t xml:space="preserve"> in </w:t>
      </w:r>
      <w:proofErr w:type="spellStart"/>
      <w:r w:rsidRPr="00651BF7">
        <w:rPr>
          <w:rFonts w:ascii="Verdana" w:eastAsia="Verdana" w:hAnsi="Verdana"/>
        </w:rPr>
        <w:t>sant</w:t>
      </w:r>
      <w:proofErr w:type="spellEnd"/>
      <w:r w:rsidRPr="00651BF7">
        <w:rPr>
          <w:rFonts w:ascii="Verdana" w:eastAsia="Verdana" w:hAnsi="Verdana"/>
        </w:rPr>
        <w:t xml:space="preserve"> in profile de </w:t>
      </w:r>
      <w:proofErr w:type="spellStart"/>
      <w:r w:rsidRPr="00651BF7">
        <w:rPr>
          <w:rFonts w:ascii="Verdana" w:eastAsia="Verdana" w:hAnsi="Verdana"/>
        </w:rPr>
        <w:t>canalizare</w:t>
      </w:r>
      <w:proofErr w:type="spellEnd"/>
      <w:r w:rsidRPr="00651BF7">
        <w:rPr>
          <w:rFonts w:ascii="Verdana" w:eastAsia="Verdana" w:hAnsi="Verdana"/>
        </w:rPr>
        <w:t xml:space="preserve"> tip A </w:t>
      </w:r>
      <w:proofErr w:type="spellStart"/>
      <w:r w:rsidRPr="00651BF7">
        <w:rPr>
          <w:rFonts w:ascii="Verdana" w:eastAsia="Verdana" w:hAnsi="Verdana"/>
        </w:rPr>
        <w:t>si</w:t>
      </w:r>
      <w:proofErr w:type="spellEnd"/>
      <w:r w:rsidRPr="00651BF7">
        <w:rPr>
          <w:rFonts w:ascii="Verdana" w:eastAsia="Verdana" w:hAnsi="Verdana"/>
        </w:rPr>
        <w:t xml:space="preserve"> B ,</w:t>
      </w:r>
      <w:r>
        <w:rPr>
          <w:rFonts w:ascii="Verdana" w:eastAsia="Verdana" w:hAnsi="Verdana"/>
        </w:rPr>
        <w:t xml:space="preserve"> </w:t>
      </w:r>
      <w:proofErr w:type="spellStart"/>
      <w:r w:rsidRPr="00651BF7">
        <w:rPr>
          <w:rFonts w:ascii="Verdana" w:eastAsia="Verdana" w:hAnsi="Verdana"/>
        </w:rPr>
        <w:t>cablul</w:t>
      </w:r>
      <w:proofErr w:type="spellEnd"/>
      <w:r w:rsidRPr="00651BF7">
        <w:rPr>
          <w:rFonts w:ascii="Verdana" w:eastAsia="Verdana" w:hAnsi="Verdana"/>
        </w:rPr>
        <w:t xml:space="preserve"> </w:t>
      </w:r>
      <w:proofErr w:type="spellStart"/>
      <w:r w:rsidRPr="00651BF7">
        <w:rPr>
          <w:rFonts w:ascii="Verdana" w:eastAsia="Verdana" w:hAnsi="Verdana"/>
        </w:rPr>
        <w:t>utilizat</w:t>
      </w:r>
      <w:proofErr w:type="spellEnd"/>
      <w:r w:rsidRPr="00651BF7">
        <w:rPr>
          <w:rFonts w:ascii="Verdana" w:eastAsia="Verdana" w:hAnsi="Verdana"/>
        </w:rPr>
        <w:t xml:space="preserve"> tip ARE4H5EX 3*1*185 </w:t>
      </w:r>
      <w:proofErr w:type="spellStart"/>
      <w:r w:rsidRPr="00651BF7">
        <w:rPr>
          <w:rFonts w:ascii="Verdana" w:eastAsia="Verdana" w:hAnsi="Verdana"/>
        </w:rPr>
        <w:t>mmp</w:t>
      </w:r>
      <w:proofErr w:type="spellEnd"/>
      <w:r w:rsidRPr="00651BF7">
        <w:rPr>
          <w:rFonts w:ascii="Verdana" w:eastAsia="Verdana" w:hAnsi="Verdana"/>
        </w:rPr>
        <w:t xml:space="preserve"> </w:t>
      </w:r>
      <w:proofErr w:type="spellStart"/>
      <w:r w:rsidRPr="00651BF7">
        <w:rPr>
          <w:rFonts w:ascii="Verdana" w:eastAsia="Verdana" w:hAnsi="Verdana"/>
        </w:rPr>
        <w:t>va</w:t>
      </w:r>
      <w:proofErr w:type="spellEnd"/>
      <w:r w:rsidRPr="00651BF7">
        <w:rPr>
          <w:rFonts w:ascii="Verdana" w:eastAsia="Verdana" w:hAnsi="Verdana"/>
        </w:rPr>
        <w:t xml:space="preserve"> fi </w:t>
      </w:r>
      <w:proofErr w:type="spellStart"/>
      <w:r w:rsidRPr="00651BF7">
        <w:rPr>
          <w:rFonts w:ascii="Verdana" w:eastAsia="Verdana" w:hAnsi="Verdana"/>
        </w:rPr>
        <w:t>pozat</w:t>
      </w:r>
      <w:proofErr w:type="spellEnd"/>
      <w:r w:rsidRPr="00651BF7">
        <w:rPr>
          <w:rFonts w:ascii="Verdana" w:eastAsia="Verdana" w:hAnsi="Verdana"/>
        </w:rPr>
        <w:t xml:space="preserve"> in tub pe tot </w:t>
      </w:r>
      <w:proofErr w:type="spellStart"/>
      <w:r w:rsidRPr="00651BF7">
        <w:rPr>
          <w:rFonts w:ascii="Verdana" w:eastAsia="Verdana" w:hAnsi="Verdana"/>
        </w:rPr>
        <w:t>traseul</w:t>
      </w:r>
      <w:proofErr w:type="spellEnd"/>
      <w:r w:rsidRPr="00651BF7">
        <w:rPr>
          <w:rFonts w:ascii="Verdana" w:eastAsia="Verdana" w:hAnsi="Verdana"/>
        </w:rPr>
        <w:t>;</w:t>
      </w:r>
      <w:r>
        <w:rPr>
          <w:rFonts w:ascii="Verdana" w:eastAsia="Verdana" w:hAnsi="Verdana"/>
        </w:rPr>
        <w:t xml:space="preserve"> </w:t>
      </w:r>
      <w:proofErr w:type="spellStart"/>
      <w:r w:rsidRPr="00651BF7">
        <w:rPr>
          <w:rFonts w:ascii="Verdana" w:eastAsia="Verdana" w:hAnsi="Verdana"/>
        </w:rPr>
        <w:t>amplasamentul</w:t>
      </w:r>
      <w:proofErr w:type="spellEnd"/>
      <w:r w:rsidRPr="00651BF7">
        <w:rPr>
          <w:rFonts w:ascii="Verdana" w:eastAsia="Verdana" w:hAnsi="Verdana"/>
        </w:rPr>
        <w:t xml:space="preserve"> LES 20 kV </w:t>
      </w:r>
      <w:proofErr w:type="spellStart"/>
      <w:r w:rsidRPr="00651BF7">
        <w:rPr>
          <w:rFonts w:ascii="Verdana" w:eastAsia="Verdana" w:hAnsi="Verdana"/>
        </w:rPr>
        <w:t>va</w:t>
      </w:r>
      <w:proofErr w:type="spellEnd"/>
      <w:r w:rsidRPr="00651BF7">
        <w:rPr>
          <w:rFonts w:ascii="Verdana" w:eastAsia="Verdana" w:hAnsi="Verdana"/>
        </w:rPr>
        <w:t xml:space="preserve"> fi pe </w:t>
      </w:r>
      <w:proofErr w:type="spellStart"/>
      <w:r w:rsidRPr="00651BF7">
        <w:rPr>
          <w:rFonts w:ascii="Verdana" w:eastAsia="Verdana" w:hAnsi="Verdana"/>
        </w:rPr>
        <w:t>domeniul</w:t>
      </w:r>
      <w:proofErr w:type="spellEnd"/>
      <w:r w:rsidRPr="00651BF7">
        <w:rPr>
          <w:rFonts w:ascii="Verdana" w:eastAsia="Verdana" w:hAnsi="Verdana"/>
        </w:rPr>
        <w:t xml:space="preserve"> public in </w:t>
      </w:r>
      <w:proofErr w:type="spellStart"/>
      <w:r w:rsidRPr="00651BF7">
        <w:rPr>
          <w:rFonts w:ascii="Verdana" w:eastAsia="Verdana" w:hAnsi="Verdana"/>
        </w:rPr>
        <w:t>spatiul</w:t>
      </w:r>
      <w:proofErr w:type="spellEnd"/>
      <w:r w:rsidRPr="00651BF7">
        <w:rPr>
          <w:rFonts w:ascii="Verdana" w:eastAsia="Verdana" w:hAnsi="Verdana"/>
        </w:rPr>
        <w:t xml:space="preserve"> </w:t>
      </w:r>
      <w:proofErr w:type="spellStart"/>
      <w:r w:rsidRPr="00651BF7">
        <w:rPr>
          <w:rFonts w:ascii="Verdana" w:eastAsia="Verdana" w:hAnsi="Verdana"/>
        </w:rPr>
        <w:t>verde</w:t>
      </w:r>
      <w:proofErr w:type="spellEnd"/>
      <w:r w:rsidRPr="00651BF7">
        <w:rPr>
          <w:rFonts w:ascii="Verdana" w:eastAsia="Verdana" w:hAnsi="Verdana"/>
        </w:rPr>
        <w:t xml:space="preserve"> </w:t>
      </w:r>
      <w:proofErr w:type="spellStart"/>
      <w:r w:rsidRPr="00651BF7">
        <w:rPr>
          <w:rFonts w:ascii="Verdana" w:eastAsia="Verdana" w:hAnsi="Verdana"/>
        </w:rPr>
        <w:t>sau</w:t>
      </w:r>
      <w:proofErr w:type="spellEnd"/>
      <w:r w:rsidRPr="00651BF7">
        <w:rPr>
          <w:rFonts w:ascii="Verdana" w:eastAsia="Verdana" w:hAnsi="Verdana"/>
        </w:rPr>
        <w:t xml:space="preserve"> sub </w:t>
      </w:r>
      <w:proofErr w:type="spellStart"/>
      <w:r w:rsidRPr="00651BF7">
        <w:rPr>
          <w:rFonts w:ascii="Verdana" w:eastAsia="Verdana" w:hAnsi="Verdana"/>
        </w:rPr>
        <w:t>trotuar</w:t>
      </w:r>
      <w:proofErr w:type="spellEnd"/>
      <w:r w:rsidRPr="00651BF7">
        <w:rPr>
          <w:rFonts w:ascii="Verdana" w:eastAsia="Verdana" w:hAnsi="Verdana"/>
        </w:rPr>
        <w:t xml:space="preserve"> </w:t>
      </w:r>
      <w:proofErr w:type="spellStart"/>
      <w:r w:rsidRPr="00651BF7">
        <w:rPr>
          <w:rFonts w:ascii="Verdana" w:eastAsia="Verdana" w:hAnsi="Verdana"/>
        </w:rPr>
        <w:t>iar</w:t>
      </w:r>
      <w:proofErr w:type="spellEnd"/>
      <w:r w:rsidRPr="00651BF7">
        <w:rPr>
          <w:rFonts w:ascii="Verdana" w:eastAsia="Verdana" w:hAnsi="Verdana"/>
        </w:rPr>
        <w:t xml:space="preserve"> pe </w:t>
      </w:r>
      <w:proofErr w:type="spellStart"/>
      <w:r w:rsidRPr="00651BF7">
        <w:rPr>
          <w:rFonts w:ascii="Verdana" w:eastAsia="Verdana" w:hAnsi="Verdana"/>
        </w:rPr>
        <w:t>portiunile</w:t>
      </w:r>
      <w:proofErr w:type="spellEnd"/>
      <w:r w:rsidRPr="00651BF7">
        <w:rPr>
          <w:rFonts w:ascii="Verdana" w:eastAsia="Verdana" w:hAnsi="Verdana"/>
        </w:rPr>
        <w:t xml:space="preserve"> </w:t>
      </w:r>
      <w:proofErr w:type="spellStart"/>
      <w:r w:rsidRPr="00651BF7">
        <w:rPr>
          <w:rFonts w:ascii="Verdana" w:eastAsia="Verdana" w:hAnsi="Verdana"/>
        </w:rPr>
        <w:t>comune</w:t>
      </w:r>
      <w:proofErr w:type="spellEnd"/>
      <w:r w:rsidRPr="00651BF7">
        <w:rPr>
          <w:rFonts w:ascii="Verdana" w:eastAsia="Verdana" w:hAnsi="Verdana"/>
        </w:rPr>
        <w:t xml:space="preserve"> cu </w:t>
      </w:r>
      <w:proofErr w:type="spellStart"/>
      <w:r w:rsidRPr="00651BF7">
        <w:rPr>
          <w:rFonts w:ascii="Verdana" w:eastAsia="Verdana" w:hAnsi="Verdana"/>
        </w:rPr>
        <w:t>alte</w:t>
      </w:r>
      <w:proofErr w:type="spellEnd"/>
      <w:r w:rsidRPr="00651BF7">
        <w:rPr>
          <w:rFonts w:ascii="Verdana" w:eastAsia="Verdana" w:hAnsi="Verdana"/>
        </w:rPr>
        <w:t xml:space="preserve"> </w:t>
      </w:r>
      <w:proofErr w:type="spellStart"/>
      <w:r w:rsidRPr="00651BF7">
        <w:rPr>
          <w:rFonts w:ascii="Verdana" w:eastAsia="Verdana" w:hAnsi="Verdana"/>
        </w:rPr>
        <w:t>cabluri</w:t>
      </w:r>
      <w:proofErr w:type="spellEnd"/>
      <w:r w:rsidRPr="00651BF7">
        <w:rPr>
          <w:rFonts w:ascii="Verdana" w:eastAsia="Verdana" w:hAnsi="Verdana"/>
        </w:rPr>
        <w:t xml:space="preserve"> de 20 </w:t>
      </w:r>
      <w:proofErr w:type="spellStart"/>
      <w:r w:rsidRPr="00651BF7">
        <w:rPr>
          <w:rFonts w:ascii="Verdana" w:eastAsia="Verdana" w:hAnsi="Verdana"/>
        </w:rPr>
        <w:t>kv</w:t>
      </w:r>
      <w:proofErr w:type="spellEnd"/>
      <w:r w:rsidRPr="00651BF7">
        <w:rPr>
          <w:rFonts w:ascii="Verdana" w:eastAsia="Verdana" w:hAnsi="Verdana"/>
        </w:rPr>
        <w:t xml:space="preserve"> </w:t>
      </w:r>
      <w:proofErr w:type="spellStart"/>
      <w:r w:rsidRPr="00651BF7">
        <w:rPr>
          <w:rFonts w:ascii="Verdana" w:eastAsia="Verdana" w:hAnsi="Verdana"/>
        </w:rPr>
        <w:t>si</w:t>
      </w:r>
      <w:proofErr w:type="spellEnd"/>
      <w:r w:rsidRPr="00651BF7">
        <w:rPr>
          <w:rFonts w:ascii="Verdana" w:eastAsia="Verdana" w:hAnsi="Verdana"/>
        </w:rPr>
        <w:t xml:space="preserve"> 0.4 KV se </w:t>
      </w:r>
      <w:proofErr w:type="spellStart"/>
      <w:r w:rsidRPr="00651BF7">
        <w:rPr>
          <w:rFonts w:ascii="Verdana" w:eastAsia="Verdana" w:hAnsi="Verdana"/>
        </w:rPr>
        <w:t>vor</w:t>
      </w:r>
      <w:proofErr w:type="spellEnd"/>
      <w:r w:rsidRPr="00651BF7">
        <w:rPr>
          <w:rFonts w:ascii="Verdana" w:eastAsia="Verdana" w:hAnsi="Verdana"/>
        </w:rPr>
        <w:t xml:space="preserve"> </w:t>
      </w:r>
      <w:proofErr w:type="spellStart"/>
      <w:r w:rsidRPr="00651BF7">
        <w:rPr>
          <w:rFonts w:ascii="Verdana" w:eastAsia="Verdana" w:hAnsi="Verdana"/>
        </w:rPr>
        <w:t>poza</w:t>
      </w:r>
      <w:proofErr w:type="spellEnd"/>
      <w:r w:rsidRPr="00651BF7">
        <w:rPr>
          <w:rFonts w:ascii="Verdana" w:eastAsia="Verdana" w:hAnsi="Verdana"/>
        </w:rPr>
        <w:t xml:space="preserve"> in </w:t>
      </w:r>
      <w:proofErr w:type="spellStart"/>
      <w:r w:rsidRPr="00651BF7">
        <w:rPr>
          <w:rFonts w:ascii="Verdana" w:eastAsia="Verdana" w:hAnsi="Verdana"/>
        </w:rPr>
        <w:t>acelasi</w:t>
      </w:r>
      <w:proofErr w:type="spellEnd"/>
      <w:r w:rsidRPr="00651BF7">
        <w:rPr>
          <w:rFonts w:ascii="Verdana" w:eastAsia="Verdana" w:hAnsi="Verdana"/>
        </w:rPr>
        <w:t xml:space="preserve"> </w:t>
      </w:r>
      <w:proofErr w:type="spellStart"/>
      <w:r w:rsidRPr="00651BF7">
        <w:rPr>
          <w:rFonts w:ascii="Verdana" w:eastAsia="Verdana" w:hAnsi="Verdana"/>
        </w:rPr>
        <w:t>sant</w:t>
      </w:r>
      <w:proofErr w:type="spellEnd"/>
      <w:r>
        <w:rPr>
          <w:rFonts w:ascii="Verdana" w:eastAsia="Verdana" w:hAnsi="Verdana"/>
        </w:rPr>
        <w:t>.</w:t>
      </w:r>
    </w:p>
    <w:p w:rsidR="00C84697" w:rsidRPr="00651BF7" w:rsidRDefault="00C84697" w:rsidP="00C84697">
      <w:pPr>
        <w:ind w:firstLine="720"/>
        <w:rPr>
          <w:rFonts w:ascii="Verdana" w:hAnsi="Verdana" w:cs="Arial"/>
        </w:rPr>
      </w:pPr>
      <w:r w:rsidRPr="00651BF7">
        <w:rPr>
          <w:rFonts w:ascii="Verdana" w:hAnsi="Verdana" w:cs="Arial"/>
        </w:rPr>
        <w:t xml:space="preserve">LEA </w:t>
      </w:r>
      <w:proofErr w:type="spellStart"/>
      <w:r w:rsidRPr="00651BF7">
        <w:rPr>
          <w:rFonts w:ascii="Verdana" w:hAnsi="Verdana" w:cs="Arial"/>
        </w:rPr>
        <w:t>jt</w:t>
      </w:r>
      <w:proofErr w:type="spellEnd"/>
      <w:r w:rsidRPr="00651BF7">
        <w:rPr>
          <w:rFonts w:ascii="Verdana" w:hAnsi="Verdana" w:cs="Arial"/>
        </w:rPr>
        <w:t xml:space="preserve"> se </w:t>
      </w:r>
      <w:proofErr w:type="spellStart"/>
      <w:r w:rsidRPr="00651BF7">
        <w:rPr>
          <w:rFonts w:ascii="Verdana" w:hAnsi="Verdana" w:cs="Arial"/>
        </w:rPr>
        <w:t>va</w:t>
      </w:r>
      <w:proofErr w:type="spellEnd"/>
      <w:r w:rsidRPr="00651BF7">
        <w:rPr>
          <w:rFonts w:ascii="Verdana" w:hAnsi="Verdana" w:cs="Arial"/>
        </w:rPr>
        <w:t xml:space="preserve"> </w:t>
      </w:r>
      <w:proofErr w:type="spellStart"/>
      <w:r w:rsidRPr="00651BF7">
        <w:rPr>
          <w:rFonts w:ascii="Verdana" w:hAnsi="Verdana" w:cs="Arial"/>
        </w:rPr>
        <w:t>realiza</w:t>
      </w:r>
      <w:proofErr w:type="spellEnd"/>
      <w:r w:rsidRPr="00651BF7">
        <w:rPr>
          <w:rFonts w:ascii="Verdana" w:hAnsi="Verdana" w:cs="Arial"/>
        </w:rPr>
        <w:t xml:space="preserve"> pe </w:t>
      </w:r>
      <w:proofErr w:type="spellStart"/>
      <w:r w:rsidRPr="00651BF7">
        <w:rPr>
          <w:rFonts w:ascii="Verdana" w:hAnsi="Verdana" w:cs="Arial"/>
        </w:rPr>
        <w:t>domeniul</w:t>
      </w:r>
      <w:proofErr w:type="spellEnd"/>
      <w:r w:rsidRPr="00651BF7">
        <w:rPr>
          <w:rFonts w:ascii="Verdana" w:hAnsi="Verdana" w:cs="Arial"/>
        </w:rPr>
        <w:t xml:space="preserve"> public cu </w:t>
      </w:r>
      <w:proofErr w:type="spellStart"/>
      <w:r w:rsidRPr="00651BF7">
        <w:rPr>
          <w:rFonts w:ascii="Verdana" w:hAnsi="Verdana" w:cs="Arial"/>
        </w:rPr>
        <w:t>utilizare</w:t>
      </w:r>
      <w:proofErr w:type="spellEnd"/>
      <w:r w:rsidRPr="00651BF7">
        <w:rPr>
          <w:rFonts w:ascii="Verdana" w:hAnsi="Verdana" w:cs="Arial"/>
        </w:rPr>
        <w:t xml:space="preserve"> de </w:t>
      </w:r>
      <w:proofErr w:type="spellStart"/>
      <w:proofErr w:type="gramStart"/>
      <w:r w:rsidRPr="00651BF7">
        <w:rPr>
          <w:rFonts w:ascii="Verdana" w:hAnsi="Verdana" w:cs="Arial"/>
        </w:rPr>
        <w:t>stalpi</w:t>
      </w:r>
      <w:proofErr w:type="spellEnd"/>
      <w:r w:rsidRPr="00651BF7">
        <w:rPr>
          <w:rFonts w:ascii="Verdana" w:hAnsi="Verdana" w:cs="Arial"/>
        </w:rPr>
        <w:t xml:space="preserve">  tip</w:t>
      </w:r>
      <w:proofErr w:type="gramEnd"/>
      <w:r w:rsidRPr="00651BF7">
        <w:rPr>
          <w:rFonts w:ascii="Verdana" w:hAnsi="Verdana" w:cs="Arial"/>
        </w:rPr>
        <w:t xml:space="preserve"> 10C in </w:t>
      </w:r>
      <w:proofErr w:type="spellStart"/>
      <w:r w:rsidRPr="00651BF7">
        <w:rPr>
          <w:rFonts w:ascii="Verdana" w:hAnsi="Verdana" w:cs="Arial"/>
        </w:rPr>
        <w:t>fundatie</w:t>
      </w:r>
      <w:proofErr w:type="spellEnd"/>
      <w:r w:rsidRPr="00651BF7">
        <w:rPr>
          <w:rFonts w:ascii="Verdana" w:hAnsi="Verdana" w:cs="Arial"/>
        </w:rPr>
        <w:t xml:space="preserve"> </w:t>
      </w:r>
      <w:proofErr w:type="spellStart"/>
      <w:r w:rsidRPr="00651BF7">
        <w:rPr>
          <w:rFonts w:ascii="Verdana" w:hAnsi="Verdana" w:cs="Arial"/>
        </w:rPr>
        <w:t>burata</w:t>
      </w:r>
      <w:proofErr w:type="spellEnd"/>
      <w:r w:rsidRPr="00651BF7">
        <w:rPr>
          <w:rFonts w:ascii="Verdana" w:hAnsi="Verdana" w:cs="Arial"/>
        </w:rPr>
        <w:t xml:space="preserve"> la </w:t>
      </w:r>
      <w:proofErr w:type="spellStart"/>
      <w:r w:rsidRPr="00651BF7">
        <w:rPr>
          <w:rFonts w:ascii="Verdana" w:hAnsi="Verdana" w:cs="Arial"/>
        </w:rPr>
        <w:t>sustinere</w:t>
      </w:r>
      <w:proofErr w:type="spellEnd"/>
      <w:r w:rsidRPr="00651BF7">
        <w:rPr>
          <w:rFonts w:ascii="Verdana" w:hAnsi="Verdana" w:cs="Arial"/>
        </w:rPr>
        <w:t xml:space="preserve"> </w:t>
      </w:r>
      <w:proofErr w:type="spellStart"/>
      <w:r w:rsidRPr="00651BF7">
        <w:rPr>
          <w:rFonts w:ascii="Verdana" w:hAnsi="Verdana" w:cs="Arial"/>
        </w:rPr>
        <w:t>si</w:t>
      </w:r>
      <w:proofErr w:type="spellEnd"/>
      <w:r w:rsidRPr="00651BF7">
        <w:rPr>
          <w:rFonts w:ascii="Verdana" w:hAnsi="Verdana" w:cs="Arial"/>
        </w:rPr>
        <w:t xml:space="preserve"> 10E in </w:t>
      </w:r>
      <w:proofErr w:type="spellStart"/>
      <w:r w:rsidRPr="00651BF7">
        <w:rPr>
          <w:rFonts w:ascii="Verdana" w:hAnsi="Verdana" w:cs="Arial"/>
        </w:rPr>
        <w:t>fundatie</w:t>
      </w:r>
      <w:proofErr w:type="spellEnd"/>
      <w:r w:rsidRPr="00651BF7">
        <w:rPr>
          <w:rFonts w:ascii="Verdana" w:hAnsi="Verdana" w:cs="Arial"/>
        </w:rPr>
        <w:t xml:space="preserve"> </w:t>
      </w:r>
      <w:proofErr w:type="spellStart"/>
      <w:r w:rsidRPr="00651BF7">
        <w:rPr>
          <w:rFonts w:ascii="Verdana" w:hAnsi="Verdana" w:cs="Arial"/>
        </w:rPr>
        <w:t>turnata</w:t>
      </w:r>
      <w:proofErr w:type="spellEnd"/>
      <w:r w:rsidRPr="00651BF7">
        <w:rPr>
          <w:rFonts w:ascii="Verdana" w:hAnsi="Verdana" w:cs="Arial"/>
        </w:rPr>
        <w:t xml:space="preserve"> la </w:t>
      </w:r>
      <w:proofErr w:type="spellStart"/>
      <w:r w:rsidRPr="00651BF7">
        <w:rPr>
          <w:rFonts w:ascii="Verdana" w:hAnsi="Verdana" w:cs="Arial"/>
        </w:rPr>
        <w:t>intindere</w:t>
      </w:r>
      <w:proofErr w:type="spellEnd"/>
      <w:r w:rsidRPr="00651BF7">
        <w:rPr>
          <w:rFonts w:ascii="Verdana" w:hAnsi="Verdana" w:cs="Arial"/>
        </w:rPr>
        <w:t xml:space="preserve"> in colt </w:t>
      </w:r>
      <w:proofErr w:type="spellStart"/>
      <w:r w:rsidRPr="00651BF7">
        <w:rPr>
          <w:rFonts w:ascii="Verdana" w:hAnsi="Verdana" w:cs="Arial"/>
        </w:rPr>
        <w:t>si</w:t>
      </w:r>
      <w:proofErr w:type="spellEnd"/>
      <w:r w:rsidRPr="00651BF7">
        <w:rPr>
          <w:rFonts w:ascii="Verdana" w:hAnsi="Verdana" w:cs="Arial"/>
        </w:rPr>
        <w:t xml:space="preserve"> terminal , cu </w:t>
      </w:r>
      <w:proofErr w:type="spellStart"/>
      <w:r w:rsidRPr="00651BF7">
        <w:rPr>
          <w:rFonts w:ascii="Verdana" w:hAnsi="Verdana" w:cs="Arial"/>
        </w:rPr>
        <w:t>conductoare</w:t>
      </w:r>
      <w:proofErr w:type="spellEnd"/>
      <w:r w:rsidRPr="00651BF7">
        <w:rPr>
          <w:rFonts w:ascii="Verdana" w:hAnsi="Verdana" w:cs="Arial"/>
        </w:rPr>
        <w:t xml:space="preserve"> conform </w:t>
      </w:r>
      <w:proofErr w:type="spellStart"/>
      <w:r w:rsidRPr="00651BF7">
        <w:rPr>
          <w:rFonts w:ascii="Verdana" w:hAnsi="Verdana" w:cs="Arial"/>
        </w:rPr>
        <w:t>specificatiilor</w:t>
      </w:r>
      <w:proofErr w:type="spellEnd"/>
      <w:r w:rsidRPr="00651BF7">
        <w:rPr>
          <w:rFonts w:ascii="Verdana" w:hAnsi="Verdana" w:cs="Arial"/>
        </w:rPr>
        <w:t xml:space="preserve"> E-Distributie tip 3x70+ 54,6 N </w:t>
      </w:r>
      <w:proofErr w:type="spellStart"/>
      <w:r w:rsidRPr="00651BF7">
        <w:rPr>
          <w:rFonts w:ascii="Verdana" w:hAnsi="Verdana" w:cs="Arial"/>
        </w:rPr>
        <w:t>mmp</w:t>
      </w:r>
      <w:proofErr w:type="spellEnd"/>
      <w:r w:rsidRPr="00651BF7">
        <w:rPr>
          <w:rFonts w:ascii="Verdana" w:hAnsi="Verdana" w:cs="Arial"/>
        </w:rPr>
        <w:t xml:space="preserve">. Se </w:t>
      </w:r>
      <w:proofErr w:type="spellStart"/>
      <w:r w:rsidRPr="00651BF7">
        <w:rPr>
          <w:rFonts w:ascii="Verdana" w:hAnsi="Verdana" w:cs="Arial"/>
        </w:rPr>
        <w:t>prevad</w:t>
      </w:r>
      <w:proofErr w:type="spellEnd"/>
      <w:r w:rsidRPr="00651BF7">
        <w:rPr>
          <w:rFonts w:ascii="Verdana" w:hAnsi="Verdana" w:cs="Arial"/>
        </w:rPr>
        <w:t xml:space="preserve"> prize de </w:t>
      </w:r>
      <w:proofErr w:type="spellStart"/>
      <w:r w:rsidRPr="00651BF7">
        <w:rPr>
          <w:rFonts w:ascii="Verdana" w:hAnsi="Verdana" w:cs="Arial"/>
        </w:rPr>
        <w:t>pamant</w:t>
      </w:r>
      <w:proofErr w:type="spellEnd"/>
      <w:r w:rsidRPr="00651BF7">
        <w:rPr>
          <w:rFonts w:ascii="Verdana" w:hAnsi="Verdana" w:cs="Arial"/>
        </w:rPr>
        <w:t xml:space="preserve"> de 10 </w:t>
      </w:r>
      <w:proofErr w:type="spellStart"/>
      <w:r w:rsidRPr="00651BF7">
        <w:rPr>
          <w:rFonts w:ascii="Verdana" w:hAnsi="Verdana" w:cs="Arial"/>
        </w:rPr>
        <w:t>ohmi</w:t>
      </w:r>
      <w:proofErr w:type="spellEnd"/>
      <w:r w:rsidRPr="00651BF7">
        <w:rPr>
          <w:rFonts w:ascii="Verdana" w:hAnsi="Verdana" w:cs="Arial"/>
        </w:rPr>
        <w:t xml:space="preserve"> la </w:t>
      </w:r>
      <w:proofErr w:type="spellStart"/>
      <w:r w:rsidRPr="00651BF7">
        <w:rPr>
          <w:rFonts w:ascii="Verdana" w:hAnsi="Verdana" w:cs="Arial"/>
        </w:rPr>
        <w:t>capete</w:t>
      </w:r>
      <w:proofErr w:type="spellEnd"/>
      <w:r w:rsidRPr="00651BF7">
        <w:rPr>
          <w:rFonts w:ascii="Verdana" w:hAnsi="Verdana" w:cs="Arial"/>
        </w:rPr>
        <w:t xml:space="preserve"> de </w:t>
      </w:r>
      <w:proofErr w:type="spellStart"/>
      <w:r w:rsidRPr="00651BF7">
        <w:rPr>
          <w:rFonts w:ascii="Verdana" w:hAnsi="Verdana" w:cs="Arial"/>
        </w:rPr>
        <w:t>retea</w:t>
      </w:r>
      <w:proofErr w:type="spellEnd"/>
      <w:r w:rsidRPr="00651BF7">
        <w:rPr>
          <w:rFonts w:ascii="Verdana" w:hAnsi="Verdana" w:cs="Arial"/>
        </w:rPr>
        <w:t>.</w:t>
      </w:r>
    </w:p>
    <w:p w:rsidR="00253FF4" w:rsidRDefault="00C84697" w:rsidP="00C84697">
      <w:pPr>
        <w:pStyle w:val="ListParagraph"/>
        <w:ind w:left="0" w:right="27" w:firstLine="720"/>
        <w:jc w:val="both"/>
        <w:rPr>
          <w:b/>
          <w:sz w:val="24"/>
          <w:szCs w:val="24"/>
          <w:u w:val="single"/>
          <w:lang w:val="fr-FR"/>
        </w:rPr>
      </w:pPr>
      <w:r w:rsidRPr="00651BF7">
        <w:rPr>
          <w:rFonts w:ascii="Verdana" w:hAnsi="Verdana" w:cs="Arial"/>
          <w:bCs/>
        </w:rPr>
        <w:t xml:space="preserve">Se </w:t>
      </w:r>
      <w:proofErr w:type="spellStart"/>
      <w:r w:rsidRPr="00651BF7">
        <w:rPr>
          <w:rFonts w:ascii="Verdana" w:hAnsi="Verdana" w:cs="Arial"/>
          <w:bCs/>
        </w:rPr>
        <w:t>vor</w:t>
      </w:r>
      <w:proofErr w:type="spellEnd"/>
      <w:r w:rsidRPr="00651BF7">
        <w:rPr>
          <w:rFonts w:ascii="Verdana" w:hAnsi="Verdana" w:cs="Arial"/>
          <w:bCs/>
        </w:rPr>
        <w:t xml:space="preserve"> </w:t>
      </w:r>
      <w:proofErr w:type="spellStart"/>
      <w:r w:rsidRPr="00651BF7">
        <w:rPr>
          <w:rFonts w:ascii="Verdana" w:hAnsi="Verdana" w:cs="Arial"/>
          <w:bCs/>
        </w:rPr>
        <w:t>realiza</w:t>
      </w:r>
      <w:proofErr w:type="spellEnd"/>
      <w:r w:rsidRPr="00651BF7">
        <w:rPr>
          <w:rFonts w:ascii="Verdana" w:hAnsi="Verdana" w:cs="Arial"/>
          <w:bCs/>
        </w:rPr>
        <w:t xml:space="preserve"> </w:t>
      </w:r>
      <w:proofErr w:type="spellStart"/>
      <w:r w:rsidRPr="00651BF7">
        <w:rPr>
          <w:rFonts w:ascii="Verdana" w:hAnsi="Verdana" w:cs="Arial"/>
          <w:bCs/>
        </w:rPr>
        <w:t>plecari</w:t>
      </w:r>
      <w:proofErr w:type="spellEnd"/>
      <w:r w:rsidRPr="00651BF7">
        <w:rPr>
          <w:rFonts w:ascii="Verdana" w:hAnsi="Verdana" w:cs="Arial"/>
          <w:bCs/>
        </w:rPr>
        <w:t xml:space="preserve"> </w:t>
      </w:r>
      <w:proofErr w:type="spellStart"/>
      <w:r w:rsidRPr="00651BF7">
        <w:rPr>
          <w:rFonts w:ascii="Verdana" w:hAnsi="Verdana" w:cs="Arial"/>
          <w:bCs/>
        </w:rPr>
        <w:t>subterane</w:t>
      </w:r>
      <w:proofErr w:type="spellEnd"/>
      <w:r w:rsidRPr="00651BF7">
        <w:rPr>
          <w:rFonts w:ascii="Verdana" w:hAnsi="Verdana" w:cs="Arial"/>
          <w:bCs/>
        </w:rPr>
        <w:t xml:space="preserve"> </w:t>
      </w:r>
      <w:proofErr w:type="spellStart"/>
      <w:r w:rsidRPr="00651BF7">
        <w:rPr>
          <w:rFonts w:ascii="Verdana" w:hAnsi="Verdana" w:cs="Arial"/>
          <w:bCs/>
        </w:rPr>
        <w:t>jt</w:t>
      </w:r>
      <w:proofErr w:type="spellEnd"/>
      <w:r w:rsidRPr="00651BF7">
        <w:rPr>
          <w:rFonts w:ascii="Verdana" w:hAnsi="Verdana" w:cs="Arial"/>
          <w:bCs/>
        </w:rPr>
        <w:t xml:space="preserve"> </w:t>
      </w:r>
      <w:proofErr w:type="gramStart"/>
      <w:r w:rsidRPr="00651BF7">
        <w:rPr>
          <w:rFonts w:ascii="Verdana" w:hAnsi="Verdana" w:cs="Arial"/>
          <w:bCs/>
        </w:rPr>
        <w:t xml:space="preserve">din  </w:t>
      </w:r>
      <w:proofErr w:type="spellStart"/>
      <w:r w:rsidRPr="00651BF7">
        <w:rPr>
          <w:rFonts w:ascii="Verdana" w:hAnsi="Verdana" w:cs="Arial"/>
          <w:bCs/>
        </w:rPr>
        <w:t>tabloul</w:t>
      </w:r>
      <w:proofErr w:type="spellEnd"/>
      <w:proofErr w:type="gramEnd"/>
      <w:r w:rsidRPr="00651BF7">
        <w:rPr>
          <w:rFonts w:ascii="Verdana" w:hAnsi="Verdana" w:cs="Arial"/>
          <w:bCs/>
        </w:rPr>
        <w:t xml:space="preserve"> </w:t>
      </w:r>
      <w:proofErr w:type="spellStart"/>
      <w:r w:rsidRPr="00651BF7">
        <w:rPr>
          <w:rFonts w:ascii="Verdana" w:hAnsi="Verdana" w:cs="Arial"/>
          <w:bCs/>
        </w:rPr>
        <w:t>jt</w:t>
      </w:r>
      <w:proofErr w:type="spellEnd"/>
      <w:r w:rsidRPr="00651BF7">
        <w:rPr>
          <w:rFonts w:ascii="Verdana" w:hAnsi="Verdana" w:cs="Arial"/>
          <w:bCs/>
        </w:rPr>
        <w:t xml:space="preserve"> PT </w:t>
      </w:r>
      <w:proofErr w:type="spellStart"/>
      <w:r w:rsidRPr="00651BF7">
        <w:rPr>
          <w:rFonts w:ascii="Verdana" w:hAnsi="Verdana" w:cs="Arial"/>
          <w:bCs/>
        </w:rPr>
        <w:t>proiectate</w:t>
      </w:r>
      <w:proofErr w:type="spellEnd"/>
      <w:r w:rsidRPr="00651BF7">
        <w:rPr>
          <w:rFonts w:ascii="Verdana" w:hAnsi="Verdana" w:cs="Arial"/>
          <w:bCs/>
        </w:rPr>
        <w:t xml:space="preserve">  cu </w:t>
      </w:r>
      <w:proofErr w:type="spellStart"/>
      <w:r w:rsidRPr="00651BF7">
        <w:rPr>
          <w:rFonts w:ascii="Verdana" w:hAnsi="Verdana" w:cs="Arial"/>
          <w:bCs/>
        </w:rPr>
        <w:t>cablu</w:t>
      </w:r>
      <w:proofErr w:type="spellEnd"/>
      <w:r w:rsidRPr="00651BF7">
        <w:rPr>
          <w:rFonts w:ascii="Verdana" w:hAnsi="Verdana" w:cs="Arial"/>
          <w:bCs/>
        </w:rPr>
        <w:t xml:space="preserve"> 3*150+95N </w:t>
      </w:r>
      <w:proofErr w:type="spellStart"/>
      <w:r w:rsidRPr="00651BF7">
        <w:rPr>
          <w:rFonts w:ascii="Verdana" w:hAnsi="Verdana" w:cs="Arial"/>
          <w:bCs/>
        </w:rPr>
        <w:t>mmp</w:t>
      </w:r>
      <w:proofErr w:type="spellEnd"/>
      <w:r w:rsidRPr="00651BF7">
        <w:rPr>
          <w:rFonts w:ascii="Verdana" w:hAnsi="Verdana" w:cs="Arial"/>
          <w:bCs/>
        </w:rPr>
        <w:t xml:space="preserve"> DC 4146/2</w:t>
      </w:r>
      <w:r>
        <w:rPr>
          <w:rFonts w:ascii="Verdana" w:hAnsi="Verdana" w:cs="Arial"/>
          <w:bCs/>
        </w:rPr>
        <w:t>.</w:t>
      </w:r>
    </w:p>
    <w:p w:rsidR="006D02C4" w:rsidRPr="00AE1EB8" w:rsidRDefault="006D02C4" w:rsidP="00C91036">
      <w:pPr>
        <w:ind w:firstLine="630"/>
        <w:jc w:val="both"/>
        <w:rPr>
          <w:sz w:val="24"/>
          <w:szCs w:val="24"/>
        </w:rPr>
      </w:pPr>
    </w:p>
    <w:p w:rsidR="007C38F2" w:rsidRPr="007C38F2" w:rsidRDefault="007C38F2" w:rsidP="007C38F2">
      <w:pPr>
        <w:pStyle w:val="ListParagraph"/>
        <w:numPr>
          <w:ilvl w:val="0"/>
          <w:numId w:val="21"/>
        </w:numPr>
        <w:ind w:right="-1054"/>
        <w:jc w:val="both"/>
        <w:rPr>
          <w:b/>
          <w:sz w:val="28"/>
          <w:szCs w:val="28"/>
          <w:u w:val="single"/>
          <w:lang w:val="fr-FR"/>
        </w:rPr>
      </w:pPr>
      <w:proofErr w:type="spellStart"/>
      <w:r>
        <w:rPr>
          <w:b/>
          <w:sz w:val="28"/>
          <w:szCs w:val="28"/>
          <w:u w:val="single"/>
          <w:lang w:val="fr-FR"/>
        </w:rPr>
        <w:t>Justificarea</w:t>
      </w:r>
      <w:proofErr w:type="spellEnd"/>
      <w:r>
        <w:rPr>
          <w:b/>
          <w:sz w:val="28"/>
          <w:szCs w:val="28"/>
          <w:u w:val="single"/>
          <w:lang w:val="fr-FR"/>
        </w:rPr>
        <w:t xml:space="preserve"> </w:t>
      </w:r>
      <w:proofErr w:type="spellStart"/>
      <w:r>
        <w:rPr>
          <w:b/>
          <w:sz w:val="28"/>
          <w:szCs w:val="28"/>
          <w:u w:val="single"/>
          <w:lang w:val="fr-FR"/>
        </w:rPr>
        <w:t>necesitatii</w:t>
      </w:r>
      <w:proofErr w:type="spellEnd"/>
      <w:r>
        <w:rPr>
          <w:b/>
          <w:sz w:val="28"/>
          <w:szCs w:val="28"/>
          <w:u w:val="single"/>
          <w:lang w:val="fr-FR"/>
        </w:rPr>
        <w:t xml:space="preserve"> </w:t>
      </w:r>
      <w:proofErr w:type="spellStart"/>
      <w:r>
        <w:rPr>
          <w:b/>
          <w:sz w:val="28"/>
          <w:szCs w:val="28"/>
          <w:u w:val="single"/>
          <w:lang w:val="fr-FR"/>
        </w:rPr>
        <w:t>proiectului</w:t>
      </w:r>
      <w:proofErr w:type="spellEnd"/>
    </w:p>
    <w:p w:rsidR="00AE1EB8" w:rsidRPr="001A467E" w:rsidRDefault="00AE1EB8" w:rsidP="00AE1EB8">
      <w:pPr>
        <w:ind w:right="-1054"/>
        <w:jc w:val="both"/>
        <w:rPr>
          <w:b/>
          <w:sz w:val="28"/>
          <w:szCs w:val="28"/>
          <w:u w:val="single"/>
          <w:lang w:val="fr-FR"/>
        </w:rPr>
      </w:pPr>
    </w:p>
    <w:p w:rsidR="005D1C51" w:rsidRPr="00651BF7" w:rsidRDefault="005D1C51" w:rsidP="005D1C51">
      <w:pPr>
        <w:ind w:left="360" w:firstLine="207"/>
        <w:rPr>
          <w:rFonts w:ascii="Verdana" w:hAnsi="Verdana"/>
        </w:rPr>
      </w:pPr>
      <w:r w:rsidRPr="00651BF7">
        <w:rPr>
          <w:rFonts w:ascii="Verdana" w:hAnsi="Verdana"/>
          <w:bCs/>
        </w:rPr>
        <w:t xml:space="preserve">PRIMARIA 23 AUGUST </w:t>
      </w:r>
      <w:proofErr w:type="spellStart"/>
      <w:proofErr w:type="gramStart"/>
      <w:r w:rsidRPr="00651BF7">
        <w:rPr>
          <w:rFonts w:ascii="Verdana" w:hAnsi="Verdana"/>
          <w:bCs/>
        </w:rPr>
        <w:t>solicita</w:t>
      </w:r>
      <w:proofErr w:type="spellEnd"/>
      <w:r w:rsidRPr="00651BF7">
        <w:rPr>
          <w:rFonts w:ascii="Verdana" w:hAnsi="Verdana"/>
          <w:bCs/>
        </w:rPr>
        <w:t xml:space="preserve">  </w:t>
      </w:r>
      <w:proofErr w:type="spellStart"/>
      <w:r w:rsidRPr="00651BF7">
        <w:rPr>
          <w:rFonts w:ascii="Verdana" w:hAnsi="Verdana"/>
          <w:bCs/>
        </w:rPr>
        <w:t>alimentarea</w:t>
      </w:r>
      <w:proofErr w:type="spellEnd"/>
      <w:proofErr w:type="gramEnd"/>
      <w:r w:rsidRPr="00651BF7">
        <w:rPr>
          <w:rFonts w:ascii="Verdana" w:hAnsi="Verdana"/>
          <w:bCs/>
        </w:rPr>
        <w:t xml:space="preserve"> cu </w:t>
      </w:r>
      <w:proofErr w:type="spellStart"/>
      <w:r w:rsidRPr="00651BF7">
        <w:rPr>
          <w:rFonts w:ascii="Verdana" w:hAnsi="Verdana"/>
          <w:bCs/>
        </w:rPr>
        <w:t>energie</w:t>
      </w:r>
      <w:proofErr w:type="spellEnd"/>
      <w:r w:rsidRPr="00651BF7">
        <w:rPr>
          <w:rFonts w:ascii="Verdana" w:hAnsi="Verdana"/>
          <w:bCs/>
        </w:rPr>
        <w:t xml:space="preserve"> </w:t>
      </w:r>
      <w:proofErr w:type="spellStart"/>
      <w:r w:rsidRPr="00651BF7">
        <w:rPr>
          <w:rFonts w:ascii="Verdana" w:hAnsi="Verdana"/>
          <w:bCs/>
        </w:rPr>
        <w:t>electrica</w:t>
      </w:r>
      <w:proofErr w:type="spellEnd"/>
      <w:r w:rsidRPr="00651BF7">
        <w:rPr>
          <w:rFonts w:ascii="Verdana" w:hAnsi="Verdana"/>
          <w:bCs/>
        </w:rPr>
        <w:t xml:space="preserve"> </w:t>
      </w:r>
      <w:proofErr w:type="spellStart"/>
      <w:r w:rsidRPr="00651BF7">
        <w:rPr>
          <w:rFonts w:ascii="Verdana" w:hAnsi="Verdana"/>
          <w:bCs/>
        </w:rPr>
        <w:t>pentru</w:t>
      </w:r>
      <w:proofErr w:type="spellEnd"/>
      <w:r w:rsidRPr="00651BF7">
        <w:rPr>
          <w:rFonts w:ascii="Verdana" w:hAnsi="Verdana"/>
          <w:bCs/>
        </w:rPr>
        <w:t xml:space="preserve"> un </w:t>
      </w:r>
      <w:proofErr w:type="spellStart"/>
      <w:r w:rsidRPr="00651BF7">
        <w:rPr>
          <w:rFonts w:ascii="Verdana" w:hAnsi="Verdana"/>
          <w:bCs/>
        </w:rPr>
        <w:t>cartier</w:t>
      </w:r>
      <w:proofErr w:type="spellEnd"/>
      <w:r w:rsidRPr="00651BF7">
        <w:rPr>
          <w:rFonts w:ascii="Verdana" w:hAnsi="Verdana"/>
          <w:bCs/>
        </w:rPr>
        <w:t xml:space="preserve"> de </w:t>
      </w:r>
      <w:proofErr w:type="spellStart"/>
      <w:r w:rsidRPr="00651BF7">
        <w:rPr>
          <w:rFonts w:ascii="Verdana" w:hAnsi="Verdana"/>
          <w:bCs/>
        </w:rPr>
        <w:t>locuinte</w:t>
      </w:r>
      <w:proofErr w:type="spellEnd"/>
      <w:r w:rsidRPr="00651BF7">
        <w:rPr>
          <w:rFonts w:ascii="Verdana" w:hAnsi="Verdana"/>
          <w:bCs/>
        </w:rPr>
        <w:t xml:space="preserve"> de </w:t>
      </w:r>
      <w:proofErr w:type="spellStart"/>
      <w:r w:rsidRPr="00651BF7">
        <w:rPr>
          <w:rFonts w:ascii="Verdana" w:hAnsi="Verdana"/>
          <w:bCs/>
        </w:rPr>
        <w:t>vacanta</w:t>
      </w:r>
      <w:proofErr w:type="spellEnd"/>
      <w:r w:rsidRPr="00651BF7">
        <w:rPr>
          <w:rFonts w:ascii="Verdana" w:hAnsi="Verdana"/>
          <w:bCs/>
        </w:rPr>
        <w:t xml:space="preserve">  </w:t>
      </w:r>
      <w:proofErr w:type="spellStart"/>
      <w:r w:rsidRPr="00651BF7">
        <w:rPr>
          <w:rFonts w:ascii="Verdana" w:hAnsi="Verdana"/>
          <w:bCs/>
        </w:rPr>
        <w:t>aferente</w:t>
      </w:r>
      <w:proofErr w:type="spellEnd"/>
      <w:r w:rsidRPr="00651BF7">
        <w:rPr>
          <w:rFonts w:ascii="Verdana" w:hAnsi="Verdana"/>
          <w:bCs/>
        </w:rPr>
        <w:t xml:space="preserve">  </w:t>
      </w:r>
      <w:proofErr w:type="spellStart"/>
      <w:r w:rsidRPr="00651BF7">
        <w:rPr>
          <w:rFonts w:ascii="Verdana" w:hAnsi="Verdana"/>
          <w:bCs/>
        </w:rPr>
        <w:t>comunei</w:t>
      </w:r>
      <w:proofErr w:type="spellEnd"/>
      <w:r w:rsidRPr="00651BF7">
        <w:rPr>
          <w:rFonts w:ascii="Verdana" w:hAnsi="Verdana"/>
          <w:bCs/>
        </w:rPr>
        <w:t xml:space="preserve">  23 AUGUST</w:t>
      </w:r>
      <w:r w:rsidRPr="00651BF7">
        <w:rPr>
          <w:rFonts w:ascii="Verdana" w:hAnsi="Verdana"/>
        </w:rPr>
        <w:t xml:space="preserve"> </w:t>
      </w:r>
      <w:proofErr w:type="spellStart"/>
      <w:r w:rsidRPr="00651BF7">
        <w:rPr>
          <w:rFonts w:ascii="Verdana" w:hAnsi="Verdana"/>
        </w:rPr>
        <w:t>parcela</w:t>
      </w:r>
      <w:proofErr w:type="spellEnd"/>
      <w:r w:rsidRPr="00651BF7">
        <w:rPr>
          <w:rFonts w:ascii="Verdana" w:hAnsi="Verdana"/>
        </w:rPr>
        <w:t xml:space="preserve"> 264/3</w:t>
      </w:r>
    </w:p>
    <w:p w:rsidR="005D1C51" w:rsidRPr="00651BF7" w:rsidRDefault="005D1C51" w:rsidP="005D1C51">
      <w:pPr>
        <w:ind w:left="360" w:firstLine="207"/>
        <w:rPr>
          <w:rFonts w:ascii="Verdana" w:hAnsi="Verdana"/>
          <w:iCs/>
        </w:rPr>
      </w:pPr>
      <w:r w:rsidRPr="00651BF7">
        <w:rPr>
          <w:rFonts w:ascii="Verdana" w:hAnsi="Verdana"/>
          <w:iCs/>
        </w:rPr>
        <w:t xml:space="preserve">A </w:t>
      </w:r>
      <w:proofErr w:type="spellStart"/>
      <w:r w:rsidRPr="00651BF7">
        <w:rPr>
          <w:rFonts w:ascii="Verdana" w:hAnsi="Verdana"/>
          <w:iCs/>
        </w:rPr>
        <w:t>prezentat</w:t>
      </w:r>
      <w:proofErr w:type="spellEnd"/>
      <w:r w:rsidRPr="00651BF7">
        <w:rPr>
          <w:rFonts w:ascii="Verdana" w:hAnsi="Verdana"/>
          <w:iCs/>
        </w:rPr>
        <w:t xml:space="preserve"> </w:t>
      </w:r>
      <w:proofErr w:type="spellStart"/>
      <w:r w:rsidRPr="00651BF7">
        <w:rPr>
          <w:rFonts w:ascii="Verdana" w:hAnsi="Verdana"/>
          <w:iCs/>
        </w:rPr>
        <w:t>urmatoarele</w:t>
      </w:r>
      <w:proofErr w:type="spellEnd"/>
      <w:r w:rsidRPr="00651BF7">
        <w:rPr>
          <w:rFonts w:ascii="Verdana" w:hAnsi="Verdana"/>
          <w:iCs/>
        </w:rPr>
        <w:t xml:space="preserve"> </w:t>
      </w:r>
      <w:proofErr w:type="spellStart"/>
      <w:r w:rsidRPr="00651BF7">
        <w:rPr>
          <w:rFonts w:ascii="Verdana" w:hAnsi="Verdana"/>
          <w:iCs/>
        </w:rPr>
        <w:t>documente</w:t>
      </w:r>
      <w:proofErr w:type="spellEnd"/>
      <w:r w:rsidRPr="00651BF7">
        <w:rPr>
          <w:rFonts w:ascii="Verdana" w:hAnsi="Verdana"/>
          <w:iCs/>
        </w:rPr>
        <w:t>:</w:t>
      </w:r>
    </w:p>
    <w:p w:rsidR="005D1C51" w:rsidRPr="00651BF7" w:rsidRDefault="005D1C51" w:rsidP="005D1C51">
      <w:pPr>
        <w:ind w:left="-75" w:firstLine="783"/>
        <w:rPr>
          <w:rFonts w:ascii="Verdana" w:hAnsi="Verdana"/>
          <w:iCs/>
        </w:rPr>
      </w:pPr>
      <w:r w:rsidRPr="00651BF7">
        <w:rPr>
          <w:rFonts w:ascii="Verdana" w:hAnsi="Verdana"/>
          <w:iCs/>
        </w:rPr>
        <w:t xml:space="preserve">-plan urbanistic </w:t>
      </w:r>
      <w:proofErr w:type="spellStart"/>
      <w:proofErr w:type="gramStart"/>
      <w:r w:rsidRPr="00651BF7">
        <w:rPr>
          <w:rFonts w:ascii="Verdana" w:hAnsi="Verdana"/>
          <w:iCs/>
        </w:rPr>
        <w:t>general,in</w:t>
      </w:r>
      <w:proofErr w:type="spellEnd"/>
      <w:proofErr w:type="gramEnd"/>
      <w:r w:rsidRPr="00651BF7">
        <w:rPr>
          <w:rFonts w:ascii="Verdana" w:hAnsi="Verdana"/>
          <w:iCs/>
        </w:rPr>
        <w:t xml:space="preserve"> </w:t>
      </w:r>
      <w:proofErr w:type="spellStart"/>
      <w:r w:rsidRPr="00651BF7">
        <w:rPr>
          <w:rFonts w:ascii="Verdana" w:hAnsi="Verdana"/>
          <w:iCs/>
        </w:rPr>
        <w:t>vigoare</w:t>
      </w:r>
      <w:proofErr w:type="spellEnd"/>
      <w:r w:rsidRPr="00651BF7">
        <w:rPr>
          <w:rFonts w:ascii="Verdana" w:hAnsi="Verdana"/>
          <w:iCs/>
        </w:rPr>
        <w:t xml:space="preserve"> in format electronic</w:t>
      </w:r>
    </w:p>
    <w:p w:rsidR="005D1C51" w:rsidRPr="00651BF7" w:rsidRDefault="005D1C51" w:rsidP="005D1C51">
      <w:pPr>
        <w:ind w:left="-75" w:firstLine="783"/>
        <w:rPr>
          <w:rFonts w:ascii="Verdana" w:hAnsi="Verdana"/>
          <w:iCs/>
        </w:rPr>
      </w:pPr>
      <w:r w:rsidRPr="00651BF7">
        <w:rPr>
          <w:rFonts w:ascii="Verdana" w:hAnsi="Verdana"/>
          <w:iCs/>
        </w:rPr>
        <w:t xml:space="preserve">- plan urbanistic de </w:t>
      </w:r>
      <w:proofErr w:type="spellStart"/>
      <w:proofErr w:type="gramStart"/>
      <w:r w:rsidRPr="00651BF7">
        <w:rPr>
          <w:rFonts w:ascii="Verdana" w:hAnsi="Verdana"/>
          <w:iCs/>
        </w:rPr>
        <w:t>zona,in</w:t>
      </w:r>
      <w:proofErr w:type="spellEnd"/>
      <w:proofErr w:type="gramEnd"/>
      <w:r w:rsidRPr="00651BF7">
        <w:rPr>
          <w:rFonts w:ascii="Verdana" w:hAnsi="Verdana"/>
          <w:iCs/>
        </w:rPr>
        <w:t xml:space="preserve"> </w:t>
      </w:r>
      <w:proofErr w:type="spellStart"/>
      <w:r w:rsidRPr="00651BF7">
        <w:rPr>
          <w:rFonts w:ascii="Verdana" w:hAnsi="Verdana"/>
          <w:iCs/>
        </w:rPr>
        <w:t>vigoare</w:t>
      </w:r>
      <w:proofErr w:type="spellEnd"/>
      <w:r w:rsidRPr="00651BF7">
        <w:rPr>
          <w:rFonts w:ascii="Verdana" w:hAnsi="Verdana"/>
          <w:iCs/>
        </w:rPr>
        <w:t xml:space="preserve"> in format electronic</w:t>
      </w:r>
    </w:p>
    <w:p w:rsidR="005D1C51" w:rsidRPr="00651BF7" w:rsidRDefault="005D1C51" w:rsidP="005D1C51">
      <w:pPr>
        <w:ind w:left="-75" w:firstLine="783"/>
        <w:rPr>
          <w:rFonts w:ascii="Verdana" w:hAnsi="Verdana"/>
          <w:iCs/>
        </w:rPr>
      </w:pPr>
      <w:r w:rsidRPr="00651BF7">
        <w:rPr>
          <w:rFonts w:ascii="Verdana" w:hAnsi="Verdana"/>
          <w:iCs/>
        </w:rPr>
        <w:t>-</w:t>
      </w:r>
      <w:proofErr w:type="spellStart"/>
      <w:r w:rsidRPr="00651BF7">
        <w:rPr>
          <w:rFonts w:ascii="Verdana" w:hAnsi="Verdana"/>
          <w:iCs/>
        </w:rPr>
        <w:t>proces</w:t>
      </w:r>
      <w:proofErr w:type="spellEnd"/>
      <w:r w:rsidRPr="00651BF7">
        <w:rPr>
          <w:rFonts w:ascii="Verdana" w:hAnsi="Verdana"/>
          <w:iCs/>
        </w:rPr>
        <w:t xml:space="preserve"> verbal </w:t>
      </w:r>
      <w:proofErr w:type="spellStart"/>
      <w:r w:rsidRPr="00651BF7">
        <w:rPr>
          <w:rFonts w:ascii="Verdana" w:hAnsi="Verdana"/>
          <w:iCs/>
        </w:rPr>
        <w:t>trasare</w:t>
      </w:r>
      <w:proofErr w:type="spellEnd"/>
      <w:r w:rsidRPr="00651BF7">
        <w:rPr>
          <w:rFonts w:ascii="Verdana" w:hAnsi="Verdana"/>
          <w:iCs/>
        </w:rPr>
        <w:t xml:space="preserve"> </w:t>
      </w:r>
      <w:proofErr w:type="spellStart"/>
      <w:r w:rsidRPr="00651BF7">
        <w:rPr>
          <w:rFonts w:ascii="Verdana" w:hAnsi="Verdana"/>
          <w:iCs/>
        </w:rPr>
        <w:t>drumuri</w:t>
      </w:r>
      <w:proofErr w:type="spellEnd"/>
    </w:p>
    <w:p w:rsidR="005D1C51" w:rsidRPr="00651BF7" w:rsidRDefault="005D1C51" w:rsidP="005D1C51">
      <w:pPr>
        <w:ind w:left="-75" w:firstLine="783"/>
        <w:rPr>
          <w:rFonts w:ascii="Verdana" w:hAnsi="Verdana"/>
          <w:iCs/>
        </w:rPr>
      </w:pPr>
      <w:r w:rsidRPr="00651BF7">
        <w:rPr>
          <w:rFonts w:ascii="Verdana" w:hAnsi="Verdana"/>
          <w:iCs/>
        </w:rPr>
        <w:t>-</w:t>
      </w:r>
      <w:proofErr w:type="spellStart"/>
      <w:r w:rsidRPr="00651BF7">
        <w:rPr>
          <w:rFonts w:ascii="Verdana" w:hAnsi="Verdana"/>
          <w:iCs/>
        </w:rPr>
        <w:t>memoriu</w:t>
      </w:r>
      <w:proofErr w:type="spellEnd"/>
      <w:r w:rsidRPr="00651BF7">
        <w:rPr>
          <w:rFonts w:ascii="Verdana" w:hAnsi="Verdana"/>
          <w:iCs/>
        </w:rPr>
        <w:t xml:space="preserve"> </w:t>
      </w:r>
      <w:proofErr w:type="spellStart"/>
      <w:r w:rsidRPr="00651BF7">
        <w:rPr>
          <w:rFonts w:ascii="Verdana" w:hAnsi="Verdana"/>
          <w:iCs/>
        </w:rPr>
        <w:t>continand</w:t>
      </w:r>
      <w:proofErr w:type="spellEnd"/>
      <w:r w:rsidRPr="00651BF7">
        <w:rPr>
          <w:rFonts w:ascii="Verdana" w:hAnsi="Verdana"/>
          <w:iCs/>
        </w:rPr>
        <w:t xml:space="preserve"> </w:t>
      </w:r>
      <w:proofErr w:type="spellStart"/>
      <w:r w:rsidRPr="00651BF7">
        <w:rPr>
          <w:rFonts w:ascii="Verdana" w:hAnsi="Verdana"/>
          <w:iCs/>
        </w:rPr>
        <w:t>gradul</w:t>
      </w:r>
      <w:proofErr w:type="spellEnd"/>
      <w:r w:rsidRPr="00651BF7">
        <w:rPr>
          <w:rFonts w:ascii="Verdana" w:hAnsi="Verdana"/>
          <w:iCs/>
        </w:rPr>
        <w:t xml:space="preserve"> de </w:t>
      </w:r>
      <w:proofErr w:type="spellStart"/>
      <w:r w:rsidRPr="00651BF7">
        <w:rPr>
          <w:rFonts w:ascii="Verdana" w:hAnsi="Verdana"/>
          <w:iCs/>
        </w:rPr>
        <w:t>dezvoltare</w:t>
      </w:r>
      <w:proofErr w:type="spellEnd"/>
      <w:r w:rsidRPr="00651BF7">
        <w:rPr>
          <w:rFonts w:ascii="Verdana" w:hAnsi="Verdana"/>
          <w:iCs/>
        </w:rPr>
        <w:t xml:space="preserve"> existent </w:t>
      </w:r>
      <w:proofErr w:type="spellStart"/>
      <w:r w:rsidRPr="00651BF7">
        <w:rPr>
          <w:rFonts w:ascii="Verdana" w:hAnsi="Verdana"/>
          <w:iCs/>
        </w:rPr>
        <w:t>si</w:t>
      </w:r>
      <w:proofErr w:type="spellEnd"/>
      <w:r w:rsidRPr="00651BF7">
        <w:rPr>
          <w:rFonts w:ascii="Verdana" w:hAnsi="Verdana"/>
          <w:iCs/>
        </w:rPr>
        <w:t xml:space="preserve"> de </w:t>
      </w:r>
      <w:proofErr w:type="spellStart"/>
      <w:r w:rsidRPr="00651BF7">
        <w:rPr>
          <w:rFonts w:ascii="Verdana" w:hAnsi="Verdana"/>
          <w:iCs/>
        </w:rPr>
        <w:t>perspectiva</w:t>
      </w:r>
      <w:proofErr w:type="spellEnd"/>
      <w:r w:rsidRPr="00651BF7">
        <w:rPr>
          <w:rFonts w:ascii="Verdana" w:hAnsi="Verdana"/>
          <w:iCs/>
        </w:rPr>
        <w:t xml:space="preserve"> </w:t>
      </w:r>
    </w:p>
    <w:p w:rsidR="005D1C51" w:rsidRPr="00651BF7" w:rsidRDefault="005D1C51" w:rsidP="005D1C51">
      <w:pPr>
        <w:ind w:left="-75" w:firstLine="783"/>
        <w:rPr>
          <w:rFonts w:ascii="Verdana" w:hAnsi="Verdana"/>
          <w:iCs/>
        </w:rPr>
      </w:pPr>
      <w:r w:rsidRPr="00651BF7">
        <w:rPr>
          <w:rFonts w:ascii="Verdana" w:hAnsi="Verdana"/>
          <w:iCs/>
        </w:rPr>
        <w:t>-</w:t>
      </w:r>
      <w:proofErr w:type="spellStart"/>
      <w:r w:rsidRPr="00651BF7">
        <w:rPr>
          <w:rFonts w:ascii="Verdana" w:hAnsi="Verdana"/>
          <w:iCs/>
        </w:rPr>
        <w:t>adresa</w:t>
      </w:r>
      <w:proofErr w:type="spellEnd"/>
      <w:r w:rsidRPr="00651BF7">
        <w:rPr>
          <w:rFonts w:ascii="Verdana" w:hAnsi="Verdana"/>
          <w:iCs/>
        </w:rPr>
        <w:t xml:space="preserve"> cu </w:t>
      </w:r>
      <w:proofErr w:type="spellStart"/>
      <w:r w:rsidRPr="00651BF7">
        <w:rPr>
          <w:rFonts w:ascii="Verdana" w:hAnsi="Verdana"/>
          <w:iCs/>
        </w:rPr>
        <w:t>etapizarea</w:t>
      </w:r>
      <w:proofErr w:type="spellEnd"/>
      <w:r w:rsidRPr="00651BF7">
        <w:rPr>
          <w:rFonts w:ascii="Verdana" w:hAnsi="Verdana"/>
          <w:iCs/>
        </w:rPr>
        <w:t xml:space="preserve"> </w:t>
      </w:r>
      <w:proofErr w:type="spellStart"/>
      <w:r w:rsidRPr="00651BF7">
        <w:rPr>
          <w:rFonts w:ascii="Verdana" w:hAnsi="Verdana"/>
          <w:iCs/>
        </w:rPr>
        <w:t>lucrarilor</w:t>
      </w:r>
      <w:proofErr w:type="spellEnd"/>
    </w:p>
    <w:p w:rsidR="007C38F2" w:rsidRPr="006D40F5" w:rsidRDefault="007C38F2" w:rsidP="00AE1EB8">
      <w:pPr>
        <w:ind w:firstLine="720"/>
        <w:jc w:val="both"/>
        <w:rPr>
          <w:sz w:val="24"/>
          <w:szCs w:val="24"/>
          <w:lang w:val="fr-FR"/>
        </w:rPr>
      </w:pPr>
    </w:p>
    <w:p w:rsidR="007C38F2" w:rsidRDefault="007C38F2" w:rsidP="007C38F2">
      <w:pPr>
        <w:pStyle w:val="ListParagraph"/>
        <w:numPr>
          <w:ilvl w:val="0"/>
          <w:numId w:val="21"/>
        </w:numPr>
        <w:ind w:right="-1054"/>
        <w:jc w:val="both"/>
        <w:rPr>
          <w:b/>
          <w:sz w:val="28"/>
          <w:szCs w:val="28"/>
          <w:u w:val="single"/>
          <w:lang w:val="fr-FR"/>
        </w:rPr>
      </w:pPr>
      <w:proofErr w:type="spellStart"/>
      <w:r>
        <w:rPr>
          <w:b/>
          <w:sz w:val="28"/>
          <w:szCs w:val="28"/>
          <w:u w:val="single"/>
          <w:lang w:val="fr-FR"/>
        </w:rPr>
        <w:t>Valoarea</w:t>
      </w:r>
      <w:proofErr w:type="spellEnd"/>
      <w:r>
        <w:rPr>
          <w:b/>
          <w:sz w:val="28"/>
          <w:szCs w:val="28"/>
          <w:u w:val="single"/>
          <w:lang w:val="fr-FR"/>
        </w:rPr>
        <w:t xml:space="preserve"> </w:t>
      </w:r>
      <w:proofErr w:type="spellStart"/>
      <w:r>
        <w:rPr>
          <w:b/>
          <w:sz w:val="28"/>
          <w:szCs w:val="28"/>
          <w:u w:val="single"/>
          <w:lang w:val="fr-FR"/>
        </w:rPr>
        <w:t>investiei</w:t>
      </w:r>
      <w:proofErr w:type="spellEnd"/>
    </w:p>
    <w:p w:rsidR="00FA0B98" w:rsidRDefault="00FA0B98" w:rsidP="00FA0B98">
      <w:pPr>
        <w:pStyle w:val="ListParagraph"/>
        <w:ind w:left="1080" w:right="-1054"/>
        <w:jc w:val="both"/>
        <w:rPr>
          <w:b/>
          <w:sz w:val="28"/>
          <w:szCs w:val="28"/>
          <w:u w:val="single"/>
          <w:lang w:val="fr-FR"/>
        </w:rPr>
      </w:pPr>
    </w:p>
    <w:p w:rsidR="00C91036" w:rsidRPr="00C84697" w:rsidRDefault="00C91036" w:rsidP="00C91036">
      <w:pPr>
        <w:pStyle w:val="ListParagraph"/>
        <w:ind w:left="1080" w:right="-1054"/>
        <w:jc w:val="both"/>
        <w:rPr>
          <w:sz w:val="24"/>
          <w:szCs w:val="24"/>
          <w:lang w:val="fr-FR"/>
        </w:rPr>
      </w:pPr>
      <w:proofErr w:type="spellStart"/>
      <w:r w:rsidRPr="00C84697">
        <w:rPr>
          <w:sz w:val="24"/>
          <w:szCs w:val="24"/>
          <w:lang w:val="fr-FR"/>
        </w:rPr>
        <w:t>Valoare</w:t>
      </w:r>
      <w:proofErr w:type="spellEnd"/>
      <w:r w:rsidRPr="00C84697">
        <w:rPr>
          <w:sz w:val="24"/>
          <w:szCs w:val="24"/>
          <w:lang w:val="fr-FR"/>
        </w:rPr>
        <w:t xml:space="preserve"> </w:t>
      </w:r>
      <w:proofErr w:type="spellStart"/>
      <w:r w:rsidRPr="00C84697">
        <w:rPr>
          <w:sz w:val="24"/>
          <w:szCs w:val="24"/>
          <w:lang w:val="fr-FR"/>
        </w:rPr>
        <w:t>conform</w:t>
      </w:r>
      <w:proofErr w:type="spellEnd"/>
      <w:r w:rsidRPr="00C84697">
        <w:rPr>
          <w:sz w:val="24"/>
          <w:szCs w:val="24"/>
          <w:lang w:val="fr-FR"/>
        </w:rPr>
        <w:t xml:space="preserve"> </w:t>
      </w:r>
      <w:proofErr w:type="spellStart"/>
      <w:r w:rsidRPr="00C84697">
        <w:rPr>
          <w:sz w:val="24"/>
          <w:szCs w:val="24"/>
          <w:lang w:val="fr-FR"/>
        </w:rPr>
        <w:t>Deviz</w:t>
      </w:r>
      <w:proofErr w:type="spellEnd"/>
      <w:r w:rsidRPr="00C84697">
        <w:rPr>
          <w:sz w:val="24"/>
          <w:szCs w:val="24"/>
          <w:lang w:val="fr-FR"/>
        </w:rPr>
        <w:t xml:space="preserve"> General : Total General : </w:t>
      </w:r>
      <w:r w:rsidR="00C84697" w:rsidRPr="00C84697">
        <w:rPr>
          <w:sz w:val="24"/>
          <w:szCs w:val="24"/>
          <w:lang w:val="fr-FR"/>
        </w:rPr>
        <w:t>1.734.079</w:t>
      </w:r>
      <w:r w:rsidR="006D40F5" w:rsidRPr="00C84697">
        <w:rPr>
          <w:sz w:val="24"/>
          <w:szCs w:val="24"/>
          <w:lang w:val="fr-FR"/>
        </w:rPr>
        <w:t>.</w:t>
      </w:r>
      <w:r w:rsidR="00C84697" w:rsidRPr="00C84697">
        <w:rPr>
          <w:sz w:val="24"/>
          <w:szCs w:val="24"/>
          <w:lang w:val="fr-FR"/>
        </w:rPr>
        <w:t>83</w:t>
      </w:r>
      <w:r w:rsidRPr="00C84697">
        <w:rPr>
          <w:sz w:val="24"/>
          <w:szCs w:val="24"/>
          <w:lang w:val="fr-FR"/>
        </w:rPr>
        <w:t xml:space="preserve"> lei </w:t>
      </w:r>
      <w:proofErr w:type="spellStart"/>
      <w:r w:rsidRPr="00C84697">
        <w:rPr>
          <w:sz w:val="24"/>
          <w:szCs w:val="24"/>
          <w:lang w:val="fr-FR"/>
        </w:rPr>
        <w:t>fara</w:t>
      </w:r>
      <w:proofErr w:type="spellEnd"/>
      <w:r w:rsidRPr="00C84697">
        <w:rPr>
          <w:sz w:val="24"/>
          <w:szCs w:val="24"/>
          <w:lang w:val="fr-FR"/>
        </w:rPr>
        <w:t xml:space="preserve"> TVA </w:t>
      </w:r>
    </w:p>
    <w:p w:rsidR="00C91036" w:rsidRDefault="00C91036" w:rsidP="00C91036">
      <w:pPr>
        <w:pStyle w:val="ListParagraph"/>
        <w:ind w:left="3960" w:right="-1054" w:firstLine="360"/>
        <w:jc w:val="both"/>
        <w:rPr>
          <w:sz w:val="24"/>
          <w:szCs w:val="24"/>
          <w:lang w:val="fr-FR"/>
        </w:rPr>
      </w:pPr>
      <w:proofErr w:type="spellStart"/>
      <w:proofErr w:type="gramStart"/>
      <w:r w:rsidRPr="00C84697">
        <w:rPr>
          <w:sz w:val="24"/>
          <w:szCs w:val="24"/>
          <w:lang w:val="fr-FR"/>
        </w:rPr>
        <w:t>din</w:t>
      </w:r>
      <w:proofErr w:type="spellEnd"/>
      <w:proofErr w:type="gramEnd"/>
      <w:r w:rsidRPr="00C84697">
        <w:rPr>
          <w:sz w:val="24"/>
          <w:szCs w:val="24"/>
          <w:lang w:val="fr-FR"/>
        </w:rPr>
        <w:t xml:space="preserve"> care C+M : </w:t>
      </w:r>
      <w:r w:rsidR="006D40F5" w:rsidRPr="00C84697">
        <w:rPr>
          <w:sz w:val="24"/>
          <w:szCs w:val="24"/>
          <w:lang w:val="fr-FR"/>
        </w:rPr>
        <w:t>1</w:t>
      </w:r>
      <w:r w:rsidR="00C84697" w:rsidRPr="00C84697">
        <w:rPr>
          <w:sz w:val="24"/>
          <w:szCs w:val="24"/>
          <w:lang w:val="fr-FR"/>
        </w:rPr>
        <w:t>.052.664</w:t>
      </w:r>
      <w:r w:rsidR="006D40F5" w:rsidRPr="00C84697">
        <w:rPr>
          <w:sz w:val="24"/>
          <w:szCs w:val="24"/>
          <w:lang w:val="fr-FR"/>
        </w:rPr>
        <w:t>.</w:t>
      </w:r>
      <w:r w:rsidR="00C84697" w:rsidRPr="00C84697">
        <w:rPr>
          <w:sz w:val="24"/>
          <w:szCs w:val="24"/>
          <w:lang w:val="fr-FR"/>
        </w:rPr>
        <w:t>31</w:t>
      </w:r>
      <w:r w:rsidRPr="00C84697">
        <w:rPr>
          <w:sz w:val="24"/>
          <w:szCs w:val="24"/>
          <w:lang w:val="fr-FR"/>
        </w:rPr>
        <w:t xml:space="preserve"> lei </w:t>
      </w:r>
      <w:proofErr w:type="spellStart"/>
      <w:r w:rsidRPr="00C84697">
        <w:rPr>
          <w:sz w:val="24"/>
          <w:szCs w:val="24"/>
          <w:lang w:val="fr-FR"/>
        </w:rPr>
        <w:t>fara</w:t>
      </w:r>
      <w:proofErr w:type="spellEnd"/>
      <w:r w:rsidRPr="00C84697">
        <w:rPr>
          <w:sz w:val="24"/>
          <w:szCs w:val="24"/>
          <w:lang w:val="fr-FR"/>
        </w:rPr>
        <w:t xml:space="preserve"> TVA</w:t>
      </w:r>
    </w:p>
    <w:p w:rsidR="00FA0B98" w:rsidRPr="00C91036" w:rsidRDefault="00FA0B98" w:rsidP="00C91036">
      <w:pPr>
        <w:pStyle w:val="ListParagraph"/>
        <w:ind w:left="3960" w:right="-1054" w:firstLine="360"/>
        <w:jc w:val="both"/>
        <w:rPr>
          <w:sz w:val="24"/>
          <w:szCs w:val="24"/>
          <w:lang w:val="fr-FR"/>
        </w:rPr>
      </w:pPr>
    </w:p>
    <w:p w:rsidR="00C91036" w:rsidRPr="00ED54BB" w:rsidRDefault="005B2F66" w:rsidP="007E3560">
      <w:pPr>
        <w:pStyle w:val="ListParagraph"/>
        <w:numPr>
          <w:ilvl w:val="0"/>
          <w:numId w:val="21"/>
        </w:numPr>
        <w:ind w:right="-1054"/>
        <w:jc w:val="both"/>
        <w:rPr>
          <w:b/>
          <w:sz w:val="24"/>
          <w:szCs w:val="24"/>
          <w:lang w:val="fr-FR"/>
        </w:rPr>
      </w:pPr>
      <w:proofErr w:type="spellStart"/>
      <w:r w:rsidRPr="00ED54BB">
        <w:rPr>
          <w:b/>
          <w:sz w:val="28"/>
          <w:szCs w:val="28"/>
          <w:u w:val="single"/>
          <w:lang w:val="fr-FR"/>
        </w:rPr>
        <w:t>Perioada</w:t>
      </w:r>
      <w:proofErr w:type="spellEnd"/>
      <w:r w:rsidRPr="00ED54BB">
        <w:rPr>
          <w:b/>
          <w:sz w:val="28"/>
          <w:szCs w:val="28"/>
          <w:u w:val="single"/>
          <w:lang w:val="fr-FR"/>
        </w:rPr>
        <w:t xml:space="preserve"> d</w:t>
      </w:r>
      <w:r w:rsidR="00B9240B" w:rsidRPr="00ED54BB">
        <w:rPr>
          <w:b/>
          <w:sz w:val="28"/>
          <w:szCs w:val="28"/>
          <w:u w:val="single"/>
          <w:lang w:val="fr-FR"/>
        </w:rPr>
        <w:t xml:space="preserve">e </w:t>
      </w:r>
      <w:proofErr w:type="spellStart"/>
      <w:r w:rsidRPr="00ED54BB">
        <w:rPr>
          <w:b/>
          <w:sz w:val="28"/>
          <w:szCs w:val="28"/>
          <w:u w:val="single"/>
          <w:lang w:val="fr-FR"/>
        </w:rPr>
        <w:t>implementare</w:t>
      </w:r>
      <w:proofErr w:type="spellEnd"/>
      <w:r w:rsidRPr="00ED54BB">
        <w:rPr>
          <w:b/>
          <w:sz w:val="28"/>
          <w:szCs w:val="28"/>
          <w:u w:val="single"/>
          <w:lang w:val="fr-FR"/>
        </w:rPr>
        <w:t xml:space="preserve"> </w:t>
      </w:r>
      <w:proofErr w:type="spellStart"/>
      <w:r w:rsidRPr="00ED54BB">
        <w:rPr>
          <w:b/>
          <w:sz w:val="28"/>
          <w:szCs w:val="28"/>
          <w:u w:val="single"/>
          <w:lang w:val="fr-FR"/>
        </w:rPr>
        <w:t>propusa</w:t>
      </w:r>
      <w:proofErr w:type="spellEnd"/>
      <w:r w:rsidRPr="00ED54BB">
        <w:rPr>
          <w:b/>
          <w:sz w:val="28"/>
          <w:szCs w:val="28"/>
          <w:lang w:val="fr-FR"/>
        </w:rPr>
        <w:t xml:space="preserve"> - </w:t>
      </w:r>
      <w:r w:rsidR="006D40F5">
        <w:rPr>
          <w:b/>
          <w:sz w:val="28"/>
          <w:szCs w:val="28"/>
          <w:lang w:val="fr-FR"/>
        </w:rPr>
        <w:t>6</w:t>
      </w:r>
      <w:r w:rsidR="00C91036" w:rsidRPr="00ED54BB">
        <w:rPr>
          <w:b/>
          <w:sz w:val="24"/>
          <w:szCs w:val="24"/>
          <w:lang w:val="fr-FR"/>
        </w:rPr>
        <w:t xml:space="preserve"> </w:t>
      </w:r>
      <w:proofErr w:type="spellStart"/>
      <w:r w:rsidR="00C91036" w:rsidRPr="00ED54BB">
        <w:rPr>
          <w:b/>
          <w:sz w:val="24"/>
          <w:szCs w:val="24"/>
          <w:lang w:val="fr-FR"/>
        </w:rPr>
        <w:t>luni</w:t>
      </w:r>
      <w:proofErr w:type="spellEnd"/>
      <w:r w:rsidR="00C91036" w:rsidRPr="00ED54BB">
        <w:rPr>
          <w:b/>
          <w:sz w:val="24"/>
          <w:szCs w:val="24"/>
          <w:lang w:val="fr-FR"/>
        </w:rPr>
        <w:t xml:space="preserve">  </w:t>
      </w:r>
    </w:p>
    <w:p w:rsidR="00C91036" w:rsidRPr="00C91036" w:rsidRDefault="00C91036" w:rsidP="00C91036">
      <w:pPr>
        <w:pStyle w:val="ListParagraph"/>
        <w:ind w:left="1080" w:right="-1054"/>
        <w:jc w:val="both"/>
        <w:rPr>
          <w:sz w:val="24"/>
          <w:szCs w:val="24"/>
          <w:lang w:val="fr-FR"/>
        </w:rPr>
      </w:pPr>
    </w:p>
    <w:p w:rsidR="00C91036" w:rsidRPr="00FA0B98" w:rsidRDefault="00C91036" w:rsidP="002C291C">
      <w:pPr>
        <w:pStyle w:val="ListParagraph"/>
        <w:numPr>
          <w:ilvl w:val="0"/>
          <w:numId w:val="21"/>
        </w:numPr>
        <w:ind w:right="-1054"/>
        <w:jc w:val="both"/>
        <w:rPr>
          <w:b/>
          <w:sz w:val="28"/>
          <w:szCs w:val="28"/>
          <w:u w:val="single"/>
          <w:lang w:val="fr-FR"/>
        </w:rPr>
      </w:pPr>
      <w:proofErr w:type="spellStart"/>
      <w:r w:rsidRPr="00FA0B98">
        <w:rPr>
          <w:b/>
          <w:sz w:val="28"/>
          <w:szCs w:val="28"/>
          <w:u w:val="single"/>
          <w:lang w:val="fr-FR"/>
        </w:rPr>
        <w:t>Planuri</w:t>
      </w:r>
      <w:proofErr w:type="spellEnd"/>
    </w:p>
    <w:p w:rsidR="00C91036" w:rsidRPr="00C91036" w:rsidRDefault="00C91036" w:rsidP="00C91036">
      <w:pPr>
        <w:pStyle w:val="ListParagraph"/>
        <w:numPr>
          <w:ilvl w:val="1"/>
          <w:numId w:val="2"/>
        </w:numPr>
        <w:ind w:right="-1054"/>
        <w:jc w:val="both"/>
        <w:rPr>
          <w:sz w:val="24"/>
          <w:szCs w:val="24"/>
          <w:lang w:val="fr-FR"/>
        </w:rPr>
      </w:pPr>
      <w:r w:rsidRPr="00C91036">
        <w:rPr>
          <w:sz w:val="24"/>
          <w:szCs w:val="24"/>
          <w:lang w:val="fr-FR"/>
        </w:rPr>
        <w:t xml:space="preserve">Plan de </w:t>
      </w:r>
      <w:proofErr w:type="spellStart"/>
      <w:r w:rsidRPr="00C91036">
        <w:rPr>
          <w:sz w:val="24"/>
          <w:szCs w:val="24"/>
          <w:lang w:val="fr-FR"/>
        </w:rPr>
        <w:t>incadrare</w:t>
      </w:r>
      <w:proofErr w:type="spellEnd"/>
      <w:r w:rsidRPr="00C91036">
        <w:rPr>
          <w:sz w:val="24"/>
          <w:szCs w:val="24"/>
          <w:lang w:val="fr-FR"/>
        </w:rPr>
        <w:t xml:space="preserve"> in zona</w:t>
      </w:r>
    </w:p>
    <w:p w:rsidR="00C91036" w:rsidRDefault="00C91036" w:rsidP="00C91036">
      <w:pPr>
        <w:pStyle w:val="ListParagraph"/>
        <w:numPr>
          <w:ilvl w:val="1"/>
          <w:numId w:val="2"/>
        </w:numPr>
        <w:ind w:right="-1054"/>
        <w:jc w:val="both"/>
        <w:rPr>
          <w:sz w:val="24"/>
          <w:szCs w:val="24"/>
          <w:lang w:val="fr-FR"/>
        </w:rPr>
      </w:pPr>
      <w:r w:rsidRPr="00C91036">
        <w:rPr>
          <w:sz w:val="24"/>
          <w:szCs w:val="24"/>
          <w:lang w:val="fr-FR"/>
        </w:rPr>
        <w:t xml:space="preserve">Plan de </w:t>
      </w:r>
      <w:proofErr w:type="spellStart"/>
      <w:r w:rsidRPr="00C91036">
        <w:rPr>
          <w:sz w:val="24"/>
          <w:szCs w:val="24"/>
          <w:lang w:val="fr-FR"/>
        </w:rPr>
        <w:t>situatie</w:t>
      </w:r>
      <w:proofErr w:type="spellEnd"/>
      <w:r w:rsidRPr="00C91036">
        <w:rPr>
          <w:sz w:val="24"/>
          <w:szCs w:val="24"/>
          <w:lang w:val="fr-FR"/>
        </w:rPr>
        <w:t xml:space="preserve"> </w:t>
      </w:r>
      <w:proofErr w:type="spellStart"/>
      <w:r w:rsidRPr="00C91036">
        <w:rPr>
          <w:sz w:val="24"/>
          <w:szCs w:val="24"/>
          <w:lang w:val="fr-FR"/>
        </w:rPr>
        <w:t>proiectata</w:t>
      </w:r>
      <w:proofErr w:type="spellEnd"/>
    </w:p>
    <w:p w:rsidR="00C91036" w:rsidRPr="00C91036" w:rsidRDefault="00C91036" w:rsidP="00C91036">
      <w:pPr>
        <w:pStyle w:val="ListParagraph"/>
        <w:ind w:left="1440" w:right="-1054"/>
        <w:jc w:val="both"/>
        <w:rPr>
          <w:sz w:val="24"/>
          <w:szCs w:val="24"/>
          <w:lang w:val="fr-FR"/>
        </w:rPr>
      </w:pPr>
    </w:p>
    <w:p w:rsidR="00C91036" w:rsidRDefault="00C91036" w:rsidP="007C38F2">
      <w:pPr>
        <w:pStyle w:val="ListParagraph"/>
        <w:numPr>
          <w:ilvl w:val="0"/>
          <w:numId w:val="21"/>
        </w:numPr>
        <w:ind w:right="-1054"/>
        <w:jc w:val="both"/>
        <w:rPr>
          <w:b/>
          <w:sz w:val="28"/>
          <w:szCs w:val="28"/>
          <w:u w:val="single"/>
          <w:lang w:val="fr-FR"/>
        </w:rPr>
      </w:pPr>
      <w:proofErr w:type="spellStart"/>
      <w:r>
        <w:rPr>
          <w:b/>
          <w:sz w:val="28"/>
          <w:szCs w:val="28"/>
          <w:u w:val="single"/>
          <w:lang w:val="fr-FR"/>
        </w:rPr>
        <w:t>Descrierea</w:t>
      </w:r>
      <w:proofErr w:type="spellEnd"/>
      <w:r>
        <w:rPr>
          <w:b/>
          <w:sz w:val="28"/>
          <w:szCs w:val="28"/>
          <w:u w:val="single"/>
          <w:lang w:val="fr-FR"/>
        </w:rPr>
        <w:t xml:space="preserve"> </w:t>
      </w:r>
      <w:proofErr w:type="spellStart"/>
      <w:r>
        <w:rPr>
          <w:b/>
          <w:sz w:val="28"/>
          <w:szCs w:val="28"/>
          <w:u w:val="single"/>
          <w:lang w:val="fr-FR"/>
        </w:rPr>
        <w:t>lucrarilor</w:t>
      </w:r>
      <w:proofErr w:type="spellEnd"/>
    </w:p>
    <w:p w:rsidR="00C91036" w:rsidRDefault="00C91036" w:rsidP="00C91036">
      <w:pPr>
        <w:pStyle w:val="ListParagraph"/>
        <w:ind w:left="1080" w:right="-1054"/>
        <w:jc w:val="both"/>
        <w:rPr>
          <w:b/>
          <w:sz w:val="28"/>
          <w:szCs w:val="28"/>
          <w:u w:val="single"/>
          <w:lang w:val="fr-FR"/>
        </w:rPr>
      </w:pPr>
    </w:p>
    <w:p w:rsidR="0067469F" w:rsidRDefault="0067469F" w:rsidP="0067469F">
      <w:pPr>
        <w:ind w:left="-75"/>
        <w:rPr>
          <w:rFonts w:ascii="Verdana" w:hAnsi="Verdana"/>
          <w:lang w:val="en-AU" w:eastAsia="en-US"/>
        </w:rPr>
      </w:pPr>
      <w:r w:rsidRPr="003C5B33">
        <w:rPr>
          <w:rFonts w:ascii="Verdana" w:hAnsi="Verdana"/>
        </w:rPr>
        <w:t xml:space="preserve">    </w:t>
      </w:r>
      <w:r>
        <w:rPr>
          <w:rFonts w:ascii="Verdana" w:hAnsi="Verdana"/>
        </w:rPr>
        <w:t xml:space="preserve">     </w:t>
      </w:r>
      <w:r>
        <w:rPr>
          <w:rFonts w:ascii="Verdana" w:hAnsi="Verdana"/>
          <w:i/>
        </w:rPr>
        <w:t>S</w:t>
      </w:r>
      <w:r>
        <w:rPr>
          <w:rFonts w:ascii="Verdana" w:hAnsi="Verdana"/>
        </w:rPr>
        <w:t xml:space="preserve">e </w:t>
      </w:r>
      <w:proofErr w:type="spellStart"/>
      <w:r>
        <w:rPr>
          <w:rFonts w:ascii="Verdana" w:hAnsi="Verdana"/>
        </w:rPr>
        <w:t>propun</w:t>
      </w:r>
      <w:proofErr w:type="spellEnd"/>
      <w:r>
        <w:rPr>
          <w:rFonts w:ascii="Verdana" w:hAnsi="Verdana"/>
        </w:rPr>
        <w:t xml:space="preserve"> </w:t>
      </w:r>
      <w:proofErr w:type="spellStart"/>
      <w:r>
        <w:rPr>
          <w:rFonts w:ascii="Verdana" w:hAnsi="Verdana"/>
        </w:rPr>
        <w:t>urmatoarele</w:t>
      </w:r>
      <w:proofErr w:type="spellEnd"/>
      <w:r>
        <w:rPr>
          <w:rFonts w:ascii="Verdana" w:hAnsi="Verdana"/>
        </w:rPr>
        <w:t xml:space="preserve"> </w:t>
      </w:r>
      <w:proofErr w:type="spellStart"/>
      <w:proofErr w:type="gramStart"/>
      <w:r>
        <w:rPr>
          <w:rFonts w:ascii="Verdana" w:hAnsi="Verdana"/>
        </w:rPr>
        <w:t>lucrari</w:t>
      </w:r>
      <w:proofErr w:type="spellEnd"/>
      <w:r>
        <w:rPr>
          <w:rFonts w:ascii="Verdana" w:hAnsi="Verdana"/>
        </w:rPr>
        <w:t xml:space="preserve"> :</w:t>
      </w:r>
      <w:proofErr w:type="gramEnd"/>
    </w:p>
    <w:p w:rsidR="0067469F" w:rsidRPr="00651BF7" w:rsidRDefault="0067469F" w:rsidP="0067469F">
      <w:pPr>
        <w:ind w:firstLine="708"/>
        <w:rPr>
          <w:rFonts w:ascii="Verdana" w:hAnsi="Verdana"/>
        </w:rPr>
      </w:pPr>
      <w:r w:rsidRPr="00651BF7">
        <w:rPr>
          <w:rFonts w:ascii="Verdana" w:hAnsi="Verdana"/>
        </w:rPr>
        <w:t>-</w:t>
      </w:r>
      <w:proofErr w:type="spellStart"/>
      <w:r w:rsidRPr="00651BF7">
        <w:rPr>
          <w:rFonts w:ascii="Verdana" w:hAnsi="Verdana"/>
        </w:rPr>
        <w:t>Montare</w:t>
      </w:r>
      <w:proofErr w:type="spellEnd"/>
      <w:r w:rsidRPr="00651BF7">
        <w:rPr>
          <w:rFonts w:ascii="Verdana" w:hAnsi="Verdana"/>
        </w:rPr>
        <w:t xml:space="preserve"> PTAB 3 </w:t>
      </w:r>
      <w:proofErr w:type="spellStart"/>
      <w:r w:rsidRPr="00651BF7">
        <w:rPr>
          <w:rFonts w:ascii="Verdana" w:hAnsi="Verdana"/>
        </w:rPr>
        <w:t>bucati</w:t>
      </w:r>
      <w:proofErr w:type="spellEnd"/>
    </w:p>
    <w:p w:rsidR="0067469F" w:rsidRPr="00651BF7" w:rsidRDefault="0067469F" w:rsidP="0067469F">
      <w:pPr>
        <w:ind w:firstLine="708"/>
        <w:rPr>
          <w:rFonts w:ascii="Verdana" w:hAnsi="Verdana"/>
        </w:rPr>
      </w:pPr>
      <w:r w:rsidRPr="00651BF7">
        <w:rPr>
          <w:rFonts w:ascii="Verdana" w:hAnsi="Verdana"/>
        </w:rPr>
        <w:t>-</w:t>
      </w:r>
      <w:proofErr w:type="spellStart"/>
      <w:r w:rsidRPr="00651BF7">
        <w:rPr>
          <w:rFonts w:ascii="Verdana" w:hAnsi="Verdana"/>
        </w:rPr>
        <w:t>Reamenajare</w:t>
      </w:r>
      <w:proofErr w:type="spellEnd"/>
      <w:r w:rsidRPr="00651BF7">
        <w:rPr>
          <w:rFonts w:ascii="Verdana" w:hAnsi="Verdana"/>
        </w:rPr>
        <w:t xml:space="preserve"> LEA 20 KV l=</w:t>
      </w:r>
      <w:r>
        <w:rPr>
          <w:rFonts w:ascii="Verdana" w:hAnsi="Verdana"/>
        </w:rPr>
        <w:t>0,05</w:t>
      </w:r>
      <w:r w:rsidRPr="00651BF7">
        <w:rPr>
          <w:rFonts w:ascii="Verdana" w:hAnsi="Verdana"/>
        </w:rPr>
        <w:t xml:space="preserve"> km</w:t>
      </w:r>
    </w:p>
    <w:p w:rsidR="0067469F" w:rsidRPr="00651BF7" w:rsidRDefault="0067469F" w:rsidP="0067469F">
      <w:pPr>
        <w:ind w:firstLine="708"/>
        <w:rPr>
          <w:rFonts w:ascii="Verdana" w:hAnsi="Verdana"/>
        </w:rPr>
      </w:pPr>
      <w:r w:rsidRPr="00651BF7">
        <w:rPr>
          <w:rFonts w:ascii="Verdana" w:hAnsi="Verdana"/>
        </w:rPr>
        <w:t>-LES 20 KV l=</w:t>
      </w:r>
      <w:r>
        <w:rPr>
          <w:rFonts w:ascii="Verdana" w:hAnsi="Verdana"/>
        </w:rPr>
        <w:t>2.00</w:t>
      </w:r>
      <w:r w:rsidRPr="00651BF7">
        <w:rPr>
          <w:rFonts w:ascii="Verdana" w:hAnsi="Verdana"/>
        </w:rPr>
        <w:t>km</w:t>
      </w:r>
    </w:p>
    <w:p w:rsidR="0067469F" w:rsidRPr="00651BF7" w:rsidRDefault="0067469F" w:rsidP="0067469F">
      <w:pPr>
        <w:ind w:firstLine="708"/>
        <w:rPr>
          <w:rFonts w:ascii="Verdana" w:hAnsi="Verdana"/>
        </w:rPr>
      </w:pPr>
      <w:r w:rsidRPr="00651BF7">
        <w:rPr>
          <w:rFonts w:ascii="Verdana" w:hAnsi="Verdana"/>
        </w:rPr>
        <w:t xml:space="preserve">-LES </w:t>
      </w:r>
      <w:proofErr w:type="spellStart"/>
      <w:r w:rsidRPr="00651BF7">
        <w:rPr>
          <w:rFonts w:ascii="Verdana" w:hAnsi="Verdana"/>
        </w:rPr>
        <w:t>jt</w:t>
      </w:r>
      <w:proofErr w:type="spellEnd"/>
      <w:r w:rsidRPr="00651BF7">
        <w:rPr>
          <w:rFonts w:ascii="Verdana" w:hAnsi="Verdana"/>
        </w:rPr>
        <w:t xml:space="preserve"> l=0,24</w:t>
      </w:r>
      <w:r>
        <w:rPr>
          <w:rFonts w:ascii="Verdana" w:hAnsi="Verdana"/>
        </w:rPr>
        <w:t xml:space="preserve"> km</w:t>
      </w:r>
    </w:p>
    <w:p w:rsidR="0067469F" w:rsidRPr="00651BF7" w:rsidRDefault="0067469F" w:rsidP="0067469F">
      <w:pPr>
        <w:ind w:firstLine="708"/>
        <w:rPr>
          <w:rFonts w:ascii="Verdana" w:hAnsi="Verdana"/>
        </w:rPr>
      </w:pPr>
      <w:r w:rsidRPr="00651BF7">
        <w:rPr>
          <w:rFonts w:ascii="Verdana" w:hAnsi="Verdana"/>
        </w:rPr>
        <w:t xml:space="preserve">-LEA </w:t>
      </w:r>
      <w:proofErr w:type="spellStart"/>
      <w:r w:rsidRPr="00651BF7">
        <w:rPr>
          <w:rFonts w:ascii="Verdana" w:hAnsi="Verdana"/>
        </w:rPr>
        <w:t>jt</w:t>
      </w:r>
      <w:proofErr w:type="spellEnd"/>
      <w:r w:rsidRPr="00651BF7">
        <w:rPr>
          <w:rFonts w:ascii="Verdana" w:hAnsi="Verdana"/>
        </w:rPr>
        <w:t xml:space="preserve"> l=3</w:t>
      </w:r>
      <w:r>
        <w:rPr>
          <w:rFonts w:ascii="Verdana" w:hAnsi="Verdana"/>
        </w:rPr>
        <w:t>,19 km</w:t>
      </w:r>
    </w:p>
    <w:p w:rsidR="0067469F" w:rsidRDefault="0067469F" w:rsidP="0067469F">
      <w:pPr>
        <w:ind w:left="-75"/>
        <w:rPr>
          <w:rFonts w:ascii="Verdana" w:hAnsi="Verdana"/>
        </w:rPr>
      </w:pPr>
      <w:proofErr w:type="spellStart"/>
      <w:r>
        <w:rPr>
          <w:rFonts w:ascii="Verdana" w:hAnsi="Verdana"/>
        </w:rPr>
        <w:t>Detaliere</w:t>
      </w:r>
      <w:proofErr w:type="spellEnd"/>
      <w:r>
        <w:rPr>
          <w:rFonts w:ascii="Verdana" w:hAnsi="Verdana"/>
        </w:rPr>
        <w:t xml:space="preserve"> </w:t>
      </w:r>
      <w:proofErr w:type="spellStart"/>
      <w:r>
        <w:rPr>
          <w:rFonts w:ascii="Verdana" w:hAnsi="Verdana"/>
        </w:rPr>
        <w:t>lucrari</w:t>
      </w:r>
      <w:proofErr w:type="spellEnd"/>
      <w:r>
        <w:rPr>
          <w:rFonts w:ascii="Verdana" w:hAnsi="Verdana"/>
        </w:rPr>
        <w:t xml:space="preserve">: </w:t>
      </w:r>
    </w:p>
    <w:p w:rsidR="0067469F" w:rsidRPr="00651BF7" w:rsidRDefault="0067469F" w:rsidP="0067469F">
      <w:pPr>
        <w:tabs>
          <w:tab w:val="left" w:pos="0"/>
        </w:tabs>
        <w:ind w:left="540"/>
        <w:rPr>
          <w:rFonts w:ascii="Verdana" w:hAnsi="Verdana" w:cs="Arial"/>
        </w:rPr>
      </w:pPr>
      <w:r w:rsidRPr="00651BF7">
        <w:rPr>
          <w:rFonts w:ascii="Verdana" w:hAnsi="Verdana" w:cs="Arial"/>
        </w:rPr>
        <w:t xml:space="preserve">Se </w:t>
      </w:r>
      <w:proofErr w:type="spellStart"/>
      <w:r w:rsidRPr="00651BF7">
        <w:rPr>
          <w:rFonts w:ascii="Verdana" w:hAnsi="Verdana" w:cs="Arial"/>
        </w:rPr>
        <w:t>vor</w:t>
      </w:r>
      <w:proofErr w:type="spellEnd"/>
      <w:r w:rsidRPr="00651BF7">
        <w:rPr>
          <w:rFonts w:ascii="Verdana" w:hAnsi="Verdana" w:cs="Arial"/>
        </w:rPr>
        <w:t xml:space="preserve"> </w:t>
      </w:r>
      <w:proofErr w:type="spellStart"/>
      <w:r w:rsidRPr="00651BF7">
        <w:rPr>
          <w:rFonts w:ascii="Verdana" w:hAnsi="Verdana" w:cs="Arial"/>
        </w:rPr>
        <w:t>monta</w:t>
      </w:r>
      <w:proofErr w:type="spellEnd"/>
      <w:r w:rsidRPr="00651BF7">
        <w:rPr>
          <w:rFonts w:ascii="Verdana" w:hAnsi="Verdana" w:cs="Arial"/>
        </w:rPr>
        <w:t xml:space="preserve"> 3 </w:t>
      </w:r>
      <w:proofErr w:type="spellStart"/>
      <w:proofErr w:type="gramStart"/>
      <w:r w:rsidRPr="00651BF7">
        <w:rPr>
          <w:rFonts w:ascii="Verdana" w:hAnsi="Verdana" w:cs="Arial"/>
        </w:rPr>
        <w:t>posturi</w:t>
      </w:r>
      <w:proofErr w:type="spellEnd"/>
      <w:r w:rsidRPr="00651BF7">
        <w:rPr>
          <w:rFonts w:ascii="Verdana" w:hAnsi="Verdana" w:cs="Arial"/>
        </w:rPr>
        <w:t xml:space="preserve">  de</w:t>
      </w:r>
      <w:proofErr w:type="gramEnd"/>
      <w:r w:rsidRPr="00651BF7">
        <w:rPr>
          <w:rFonts w:ascii="Verdana" w:hAnsi="Verdana" w:cs="Arial"/>
        </w:rPr>
        <w:t xml:space="preserve"> </w:t>
      </w:r>
      <w:proofErr w:type="spellStart"/>
      <w:r w:rsidRPr="00651BF7">
        <w:rPr>
          <w:rFonts w:ascii="Verdana" w:hAnsi="Verdana" w:cs="Arial"/>
        </w:rPr>
        <w:t>transformare</w:t>
      </w:r>
      <w:proofErr w:type="spellEnd"/>
      <w:r w:rsidRPr="00651BF7">
        <w:rPr>
          <w:rFonts w:ascii="Verdana" w:hAnsi="Verdana" w:cs="Arial"/>
        </w:rPr>
        <w:t xml:space="preserve"> in </w:t>
      </w:r>
      <w:proofErr w:type="spellStart"/>
      <w:r w:rsidRPr="00651BF7">
        <w:rPr>
          <w:rFonts w:ascii="Verdana" w:hAnsi="Verdana" w:cs="Arial"/>
        </w:rPr>
        <w:t>anvelopa</w:t>
      </w:r>
      <w:proofErr w:type="spellEnd"/>
      <w:r w:rsidRPr="00651BF7">
        <w:rPr>
          <w:rFonts w:ascii="Verdana" w:hAnsi="Verdana" w:cs="Arial"/>
        </w:rPr>
        <w:t xml:space="preserve"> de </w:t>
      </w:r>
      <w:proofErr w:type="spellStart"/>
      <w:r w:rsidRPr="00651BF7">
        <w:rPr>
          <w:rFonts w:ascii="Verdana" w:hAnsi="Verdana" w:cs="Arial"/>
        </w:rPr>
        <w:t>beton</w:t>
      </w:r>
      <w:proofErr w:type="spellEnd"/>
      <w:r w:rsidRPr="00651BF7">
        <w:rPr>
          <w:rFonts w:ascii="Verdana" w:hAnsi="Verdana" w:cs="Arial"/>
        </w:rPr>
        <w:t xml:space="preserve"> pe </w:t>
      </w:r>
      <w:proofErr w:type="spellStart"/>
      <w:r w:rsidRPr="00651BF7">
        <w:rPr>
          <w:rFonts w:ascii="Verdana" w:hAnsi="Verdana" w:cs="Arial"/>
        </w:rPr>
        <w:t>domeniul</w:t>
      </w:r>
      <w:proofErr w:type="spellEnd"/>
      <w:r w:rsidRPr="00651BF7">
        <w:rPr>
          <w:rFonts w:ascii="Verdana" w:hAnsi="Verdana" w:cs="Arial"/>
        </w:rPr>
        <w:t xml:space="preserve"> public  cu </w:t>
      </w:r>
      <w:proofErr w:type="spellStart"/>
      <w:r w:rsidRPr="00651BF7">
        <w:rPr>
          <w:rFonts w:ascii="Verdana" w:hAnsi="Verdana" w:cs="Arial"/>
        </w:rPr>
        <w:t>acces</w:t>
      </w:r>
      <w:proofErr w:type="spellEnd"/>
      <w:r w:rsidRPr="00651BF7">
        <w:rPr>
          <w:rFonts w:ascii="Verdana" w:hAnsi="Verdana" w:cs="Arial"/>
        </w:rPr>
        <w:t xml:space="preserve"> din </w:t>
      </w:r>
      <w:proofErr w:type="spellStart"/>
      <w:r w:rsidRPr="00651BF7">
        <w:rPr>
          <w:rFonts w:ascii="Verdana" w:hAnsi="Verdana" w:cs="Arial"/>
        </w:rPr>
        <w:t>domeniul</w:t>
      </w:r>
      <w:proofErr w:type="spellEnd"/>
      <w:r w:rsidRPr="00651BF7">
        <w:rPr>
          <w:rFonts w:ascii="Verdana" w:hAnsi="Verdana" w:cs="Arial"/>
        </w:rPr>
        <w:t xml:space="preserve"> </w:t>
      </w:r>
      <w:proofErr w:type="spellStart"/>
      <w:r w:rsidRPr="00651BF7">
        <w:rPr>
          <w:rFonts w:ascii="Verdana" w:hAnsi="Verdana" w:cs="Arial"/>
        </w:rPr>
        <w:t>public,pe</w:t>
      </w:r>
      <w:proofErr w:type="spellEnd"/>
      <w:r w:rsidRPr="00651BF7">
        <w:rPr>
          <w:rFonts w:ascii="Verdana" w:hAnsi="Verdana" w:cs="Arial"/>
        </w:rPr>
        <w:t xml:space="preserve"> un </w:t>
      </w:r>
      <w:proofErr w:type="spellStart"/>
      <w:r w:rsidRPr="00651BF7">
        <w:rPr>
          <w:rFonts w:ascii="Verdana" w:hAnsi="Verdana" w:cs="Arial"/>
        </w:rPr>
        <w:t>amplasament</w:t>
      </w:r>
      <w:proofErr w:type="spellEnd"/>
      <w:r w:rsidRPr="00651BF7">
        <w:rPr>
          <w:rFonts w:ascii="Verdana" w:hAnsi="Verdana" w:cs="Arial"/>
        </w:rPr>
        <w:t xml:space="preserve"> </w:t>
      </w:r>
      <w:proofErr w:type="spellStart"/>
      <w:r w:rsidRPr="00651BF7">
        <w:rPr>
          <w:rFonts w:ascii="Verdana" w:hAnsi="Verdana" w:cs="Arial"/>
        </w:rPr>
        <w:t>stabilit</w:t>
      </w:r>
      <w:proofErr w:type="spellEnd"/>
      <w:r w:rsidRPr="00651BF7">
        <w:rPr>
          <w:rFonts w:ascii="Verdana" w:hAnsi="Verdana" w:cs="Arial"/>
        </w:rPr>
        <w:t xml:space="preserve"> de </w:t>
      </w:r>
      <w:proofErr w:type="spellStart"/>
      <w:r w:rsidRPr="00651BF7">
        <w:rPr>
          <w:rFonts w:ascii="Verdana" w:hAnsi="Verdana" w:cs="Arial"/>
        </w:rPr>
        <w:t>comun</w:t>
      </w:r>
      <w:proofErr w:type="spellEnd"/>
      <w:r w:rsidRPr="00651BF7">
        <w:rPr>
          <w:rFonts w:ascii="Verdana" w:hAnsi="Verdana" w:cs="Arial"/>
        </w:rPr>
        <w:t xml:space="preserve"> </w:t>
      </w:r>
      <w:proofErr w:type="spellStart"/>
      <w:r w:rsidRPr="00651BF7">
        <w:rPr>
          <w:rFonts w:ascii="Verdana" w:hAnsi="Verdana" w:cs="Arial"/>
        </w:rPr>
        <w:t>acord</w:t>
      </w:r>
      <w:proofErr w:type="spellEnd"/>
      <w:r w:rsidRPr="00651BF7">
        <w:rPr>
          <w:rFonts w:ascii="Verdana" w:hAnsi="Verdana" w:cs="Arial"/>
        </w:rPr>
        <w:t xml:space="preserve"> cu Primaria 23 August.</w:t>
      </w:r>
    </w:p>
    <w:p w:rsidR="0067469F" w:rsidRPr="00651BF7" w:rsidRDefault="0067469F" w:rsidP="0067469F">
      <w:pPr>
        <w:tabs>
          <w:tab w:val="left" w:pos="1080"/>
        </w:tabs>
        <w:ind w:firstLine="540"/>
        <w:rPr>
          <w:rFonts w:ascii="Verdana" w:hAnsi="Verdana" w:cs="Arial"/>
        </w:rPr>
      </w:pPr>
      <w:proofErr w:type="spellStart"/>
      <w:r w:rsidRPr="00651BF7">
        <w:rPr>
          <w:rFonts w:ascii="Verdana" w:hAnsi="Verdana" w:cs="Arial"/>
        </w:rPr>
        <w:t>Posturile</w:t>
      </w:r>
      <w:proofErr w:type="spellEnd"/>
      <w:r w:rsidRPr="00651BF7">
        <w:rPr>
          <w:rFonts w:ascii="Verdana" w:hAnsi="Verdana" w:cs="Arial"/>
        </w:rPr>
        <w:t xml:space="preserve"> de </w:t>
      </w:r>
      <w:proofErr w:type="spellStart"/>
      <w:proofErr w:type="gramStart"/>
      <w:r w:rsidRPr="00651BF7">
        <w:rPr>
          <w:rFonts w:ascii="Verdana" w:hAnsi="Verdana" w:cs="Arial"/>
        </w:rPr>
        <w:t>transformare</w:t>
      </w:r>
      <w:proofErr w:type="spellEnd"/>
      <w:r w:rsidRPr="00651BF7">
        <w:rPr>
          <w:rFonts w:ascii="Verdana" w:hAnsi="Verdana" w:cs="Arial"/>
        </w:rPr>
        <w:t xml:space="preserve"> ,</w:t>
      </w:r>
      <w:proofErr w:type="spellStart"/>
      <w:r w:rsidRPr="00651BF7">
        <w:rPr>
          <w:rFonts w:ascii="Verdana" w:hAnsi="Verdana" w:cs="Arial"/>
        </w:rPr>
        <w:t>realizate</w:t>
      </w:r>
      <w:proofErr w:type="spellEnd"/>
      <w:proofErr w:type="gramEnd"/>
      <w:r w:rsidRPr="00651BF7">
        <w:rPr>
          <w:rFonts w:ascii="Verdana" w:hAnsi="Verdana" w:cs="Arial"/>
        </w:rPr>
        <w:t xml:space="preserve"> conform DG 2061</w:t>
      </w:r>
      <w:r>
        <w:rPr>
          <w:rFonts w:ascii="Verdana" w:hAnsi="Verdana" w:cs="Arial"/>
        </w:rPr>
        <w:t>RO</w:t>
      </w:r>
      <w:r w:rsidRPr="00651BF7">
        <w:rPr>
          <w:rFonts w:ascii="Verdana" w:hAnsi="Verdana" w:cs="Arial"/>
        </w:rPr>
        <w:t xml:space="preserve">  </w:t>
      </w:r>
      <w:proofErr w:type="spellStart"/>
      <w:r w:rsidRPr="00651BF7">
        <w:rPr>
          <w:rFonts w:ascii="Verdana" w:hAnsi="Verdana" w:cs="Arial"/>
        </w:rPr>
        <w:t>editia</w:t>
      </w:r>
      <w:proofErr w:type="spellEnd"/>
      <w:r w:rsidRPr="00651BF7">
        <w:rPr>
          <w:rFonts w:ascii="Verdana" w:hAnsi="Verdana" w:cs="Arial"/>
        </w:rPr>
        <w:t xml:space="preserve"> 2</w:t>
      </w:r>
      <w:r>
        <w:rPr>
          <w:rFonts w:ascii="Verdana" w:hAnsi="Verdana" w:cs="Arial"/>
        </w:rPr>
        <w:t xml:space="preserve"> ,</w:t>
      </w:r>
      <w:proofErr w:type="spellStart"/>
      <w:r>
        <w:rPr>
          <w:rFonts w:ascii="Verdana" w:hAnsi="Verdana" w:cs="Arial"/>
        </w:rPr>
        <w:t>vor</w:t>
      </w:r>
      <w:proofErr w:type="spellEnd"/>
      <w:r w:rsidRPr="00651BF7">
        <w:rPr>
          <w:rFonts w:ascii="Verdana" w:hAnsi="Verdana" w:cs="Arial"/>
        </w:rPr>
        <w:t xml:space="preserve"> fi </w:t>
      </w:r>
      <w:proofErr w:type="spellStart"/>
      <w:r w:rsidRPr="00651BF7">
        <w:rPr>
          <w:rFonts w:ascii="Verdana" w:hAnsi="Verdana" w:cs="Arial"/>
        </w:rPr>
        <w:t>prevazut</w:t>
      </w:r>
      <w:r>
        <w:rPr>
          <w:rFonts w:ascii="Verdana" w:hAnsi="Verdana" w:cs="Arial"/>
        </w:rPr>
        <w:t>e</w:t>
      </w:r>
      <w:proofErr w:type="spellEnd"/>
      <w:r w:rsidRPr="00651BF7">
        <w:rPr>
          <w:rFonts w:ascii="Verdana" w:hAnsi="Verdana" w:cs="Arial"/>
        </w:rPr>
        <w:t xml:space="preserve"> cu </w:t>
      </w:r>
      <w:proofErr w:type="spellStart"/>
      <w:r w:rsidRPr="00651BF7">
        <w:rPr>
          <w:rFonts w:ascii="Verdana" w:hAnsi="Verdana" w:cs="Arial"/>
        </w:rPr>
        <w:t>priza</w:t>
      </w:r>
      <w:proofErr w:type="spellEnd"/>
      <w:r w:rsidRPr="00651BF7">
        <w:rPr>
          <w:rFonts w:ascii="Verdana" w:hAnsi="Verdana" w:cs="Arial"/>
        </w:rPr>
        <w:t xml:space="preserve"> pp de max 1 ohm </w:t>
      </w:r>
      <w:proofErr w:type="spellStart"/>
      <w:r w:rsidRPr="00651BF7">
        <w:rPr>
          <w:rFonts w:ascii="Verdana" w:hAnsi="Verdana" w:cs="Arial"/>
        </w:rPr>
        <w:t>si</w:t>
      </w:r>
      <w:proofErr w:type="spellEnd"/>
      <w:r w:rsidRPr="00651BF7">
        <w:rPr>
          <w:rFonts w:ascii="Verdana" w:hAnsi="Verdana" w:cs="Arial"/>
        </w:rPr>
        <w:t xml:space="preserve"> </w:t>
      </w:r>
      <w:proofErr w:type="spellStart"/>
      <w:r w:rsidRPr="00651BF7">
        <w:rPr>
          <w:rFonts w:ascii="Verdana" w:hAnsi="Verdana" w:cs="Arial"/>
        </w:rPr>
        <w:t>vor</w:t>
      </w:r>
      <w:proofErr w:type="spellEnd"/>
      <w:r w:rsidRPr="00651BF7">
        <w:rPr>
          <w:rFonts w:ascii="Verdana" w:hAnsi="Verdana" w:cs="Arial"/>
        </w:rPr>
        <w:t xml:space="preserve"> </w:t>
      </w:r>
      <w:proofErr w:type="spellStart"/>
      <w:r w:rsidRPr="00651BF7">
        <w:rPr>
          <w:rFonts w:ascii="Verdana" w:hAnsi="Verdana" w:cs="Arial"/>
        </w:rPr>
        <w:t>ocupa</w:t>
      </w:r>
      <w:proofErr w:type="spellEnd"/>
      <w:r w:rsidRPr="00651BF7">
        <w:rPr>
          <w:rFonts w:ascii="Verdana" w:hAnsi="Verdana" w:cs="Arial"/>
        </w:rPr>
        <w:t xml:space="preserve"> </w:t>
      </w:r>
      <w:proofErr w:type="spellStart"/>
      <w:r w:rsidRPr="00651BF7">
        <w:rPr>
          <w:rFonts w:ascii="Verdana" w:hAnsi="Verdana" w:cs="Arial"/>
        </w:rPr>
        <w:t>fiecare</w:t>
      </w:r>
      <w:proofErr w:type="spellEnd"/>
      <w:r w:rsidRPr="00651BF7">
        <w:rPr>
          <w:rFonts w:ascii="Verdana" w:hAnsi="Verdana" w:cs="Arial"/>
        </w:rPr>
        <w:t xml:space="preserve"> o </w:t>
      </w:r>
      <w:proofErr w:type="spellStart"/>
      <w:r w:rsidRPr="00651BF7">
        <w:rPr>
          <w:rFonts w:ascii="Verdana" w:hAnsi="Verdana" w:cs="Arial"/>
        </w:rPr>
        <w:t>suprafata</w:t>
      </w:r>
      <w:proofErr w:type="spellEnd"/>
      <w:r w:rsidRPr="00651BF7">
        <w:rPr>
          <w:rFonts w:ascii="Verdana" w:hAnsi="Verdana" w:cs="Arial"/>
        </w:rPr>
        <w:t xml:space="preserve"> de </w:t>
      </w:r>
      <w:r>
        <w:rPr>
          <w:rFonts w:ascii="Verdana" w:hAnsi="Verdana" w:cs="Arial"/>
        </w:rPr>
        <w:t>27</w:t>
      </w:r>
      <w:r w:rsidRPr="00651BF7">
        <w:rPr>
          <w:rFonts w:ascii="Verdana" w:hAnsi="Verdana" w:cs="Arial"/>
        </w:rPr>
        <w:t xml:space="preserve"> </w:t>
      </w:r>
      <w:proofErr w:type="spellStart"/>
      <w:r w:rsidRPr="00651BF7">
        <w:rPr>
          <w:rFonts w:ascii="Verdana" w:hAnsi="Verdana" w:cs="Arial"/>
        </w:rPr>
        <w:t>mp</w:t>
      </w:r>
      <w:proofErr w:type="spellEnd"/>
      <w:r w:rsidRPr="00651BF7">
        <w:rPr>
          <w:rFonts w:ascii="Verdana" w:hAnsi="Verdana" w:cs="Arial"/>
        </w:rPr>
        <w:t xml:space="preserve"> (</w:t>
      </w:r>
      <w:r>
        <w:rPr>
          <w:rFonts w:ascii="Verdana" w:hAnsi="Verdana" w:cs="Arial"/>
        </w:rPr>
        <w:t>6.9x3.7</w:t>
      </w:r>
      <w:r w:rsidRPr="00651BF7">
        <w:rPr>
          <w:rFonts w:ascii="Verdana" w:hAnsi="Verdana" w:cs="Arial"/>
        </w:rPr>
        <w:t xml:space="preserve"> m </w:t>
      </w:r>
      <w:proofErr w:type="spellStart"/>
      <w:r w:rsidRPr="00651BF7">
        <w:rPr>
          <w:rFonts w:ascii="Verdana" w:hAnsi="Verdana" w:cs="Arial"/>
        </w:rPr>
        <w:t>anvelopa</w:t>
      </w:r>
      <w:proofErr w:type="spellEnd"/>
      <w:r w:rsidRPr="00651BF7">
        <w:rPr>
          <w:rFonts w:ascii="Verdana" w:hAnsi="Verdana" w:cs="Arial"/>
        </w:rPr>
        <w:t xml:space="preserve"> </w:t>
      </w:r>
      <w:proofErr w:type="spellStart"/>
      <w:r w:rsidRPr="00651BF7">
        <w:rPr>
          <w:rFonts w:ascii="Verdana" w:hAnsi="Verdana" w:cs="Arial"/>
        </w:rPr>
        <w:t>si</w:t>
      </w:r>
      <w:proofErr w:type="spellEnd"/>
      <w:r w:rsidRPr="00651BF7">
        <w:rPr>
          <w:rFonts w:ascii="Verdana" w:hAnsi="Verdana" w:cs="Arial"/>
        </w:rPr>
        <w:t xml:space="preserve"> un </w:t>
      </w:r>
      <w:proofErr w:type="spellStart"/>
      <w:r w:rsidRPr="00651BF7">
        <w:rPr>
          <w:rFonts w:ascii="Verdana" w:hAnsi="Verdana" w:cs="Arial"/>
        </w:rPr>
        <w:t>trot</w:t>
      </w:r>
      <w:r>
        <w:rPr>
          <w:rFonts w:ascii="Verdana" w:hAnsi="Verdana" w:cs="Arial"/>
        </w:rPr>
        <w:t>uar</w:t>
      </w:r>
      <w:proofErr w:type="spellEnd"/>
      <w:r>
        <w:rPr>
          <w:rFonts w:ascii="Verdana" w:hAnsi="Verdana" w:cs="Arial"/>
        </w:rPr>
        <w:t xml:space="preserve"> de 0.6</w:t>
      </w:r>
      <w:r w:rsidRPr="00651BF7">
        <w:rPr>
          <w:rFonts w:ascii="Verdana" w:hAnsi="Verdana" w:cs="Arial"/>
        </w:rPr>
        <w:t xml:space="preserve"> m); </w:t>
      </w:r>
    </w:p>
    <w:p w:rsidR="0067469F" w:rsidRPr="00651BF7" w:rsidRDefault="0067469F" w:rsidP="0067469F">
      <w:pPr>
        <w:tabs>
          <w:tab w:val="left" w:pos="1080"/>
        </w:tabs>
        <w:ind w:firstLine="540"/>
        <w:rPr>
          <w:rFonts w:ascii="Verdana" w:hAnsi="Verdana" w:cs="Arial"/>
        </w:rPr>
      </w:pPr>
      <w:proofErr w:type="spellStart"/>
      <w:r w:rsidRPr="00651BF7">
        <w:rPr>
          <w:rFonts w:ascii="Verdana" w:hAnsi="Verdana" w:cs="Arial"/>
        </w:rPr>
        <w:t>Fiecare</w:t>
      </w:r>
      <w:proofErr w:type="spellEnd"/>
      <w:r w:rsidRPr="00651BF7">
        <w:rPr>
          <w:rFonts w:ascii="Verdana" w:hAnsi="Verdana" w:cs="Arial"/>
        </w:rPr>
        <w:t xml:space="preserve"> post </w:t>
      </w:r>
      <w:proofErr w:type="gramStart"/>
      <w:r w:rsidRPr="00651BF7">
        <w:rPr>
          <w:rFonts w:ascii="Verdana" w:hAnsi="Verdana" w:cs="Arial"/>
        </w:rPr>
        <w:t xml:space="preserve">de  </w:t>
      </w:r>
      <w:proofErr w:type="spellStart"/>
      <w:r w:rsidRPr="00651BF7">
        <w:rPr>
          <w:rFonts w:ascii="Verdana" w:hAnsi="Verdana" w:cs="Arial"/>
        </w:rPr>
        <w:t>transformare</w:t>
      </w:r>
      <w:proofErr w:type="spellEnd"/>
      <w:proofErr w:type="gramEnd"/>
      <w:r w:rsidRPr="00651BF7">
        <w:rPr>
          <w:rFonts w:ascii="Verdana" w:hAnsi="Verdana" w:cs="Arial"/>
        </w:rPr>
        <w:t xml:space="preserve"> in </w:t>
      </w:r>
      <w:proofErr w:type="spellStart"/>
      <w:r w:rsidRPr="00651BF7">
        <w:rPr>
          <w:rFonts w:ascii="Verdana" w:hAnsi="Verdana" w:cs="Arial"/>
        </w:rPr>
        <w:t>anvelopa</w:t>
      </w:r>
      <w:proofErr w:type="spellEnd"/>
      <w:r w:rsidRPr="00651BF7">
        <w:rPr>
          <w:rFonts w:ascii="Verdana" w:hAnsi="Verdana" w:cs="Arial"/>
        </w:rPr>
        <w:t xml:space="preserve"> de </w:t>
      </w:r>
      <w:proofErr w:type="spellStart"/>
      <w:r w:rsidRPr="00651BF7">
        <w:rPr>
          <w:rFonts w:ascii="Verdana" w:hAnsi="Verdana" w:cs="Arial"/>
        </w:rPr>
        <w:t>beton</w:t>
      </w:r>
      <w:proofErr w:type="spellEnd"/>
      <w:r w:rsidRPr="00651BF7">
        <w:rPr>
          <w:rFonts w:ascii="Verdana" w:hAnsi="Verdana" w:cs="Arial"/>
        </w:rPr>
        <w:t xml:space="preserve"> tip </w:t>
      </w:r>
      <w:r>
        <w:rPr>
          <w:rFonts w:ascii="Verdana" w:hAnsi="Verdana" w:cs="Arial"/>
        </w:rPr>
        <w:t>622206</w:t>
      </w:r>
      <w:r w:rsidRPr="00651BF7">
        <w:rPr>
          <w:rFonts w:ascii="Verdana" w:hAnsi="Verdana" w:cs="Arial"/>
        </w:rPr>
        <w:t xml:space="preserve">  </w:t>
      </w:r>
      <w:proofErr w:type="spellStart"/>
      <w:r w:rsidRPr="00651BF7">
        <w:rPr>
          <w:rFonts w:ascii="Verdana" w:hAnsi="Verdana" w:cs="Arial"/>
        </w:rPr>
        <w:t>va</w:t>
      </w:r>
      <w:proofErr w:type="spellEnd"/>
      <w:r w:rsidRPr="00651BF7">
        <w:rPr>
          <w:rFonts w:ascii="Verdana" w:hAnsi="Verdana" w:cs="Arial"/>
        </w:rPr>
        <w:t xml:space="preserve"> fi </w:t>
      </w:r>
      <w:proofErr w:type="spellStart"/>
      <w:r w:rsidRPr="00651BF7">
        <w:rPr>
          <w:rFonts w:ascii="Verdana" w:hAnsi="Verdana" w:cs="Arial"/>
        </w:rPr>
        <w:t>echipat</w:t>
      </w:r>
      <w:proofErr w:type="spellEnd"/>
      <w:r w:rsidRPr="00651BF7">
        <w:rPr>
          <w:rFonts w:ascii="Verdana" w:hAnsi="Verdana" w:cs="Arial"/>
        </w:rPr>
        <w:t xml:space="preserve"> cu:</w:t>
      </w:r>
    </w:p>
    <w:p w:rsidR="0067469F" w:rsidRPr="00651BF7" w:rsidRDefault="0067469F" w:rsidP="0067469F">
      <w:pPr>
        <w:pStyle w:val="BodyTextIndent"/>
        <w:numPr>
          <w:ilvl w:val="0"/>
          <w:numId w:val="32"/>
        </w:numPr>
        <w:tabs>
          <w:tab w:val="clear" w:pos="928"/>
          <w:tab w:val="left" w:pos="600"/>
          <w:tab w:val="left" w:pos="709"/>
          <w:tab w:val="left" w:pos="851"/>
          <w:tab w:val="left" w:pos="1134"/>
          <w:tab w:val="left" w:pos="1276"/>
          <w:tab w:val="left" w:pos="1620"/>
          <w:tab w:val="num" w:pos="1713"/>
        </w:tabs>
        <w:ind w:left="0" w:firstLine="720"/>
        <w:rPr>
          <w:rFonts w:ascii="Verdana" w:hAnsi="Verdana" w:cs="Arial"/>
          <w:sz w:val="20"/>
        </w:rPr>
      </w:pPr>
      <w:r w:rsidRPr="00651BF7">
        <w:rPr>
          <w:rFonts w:ascii="Verdana" w:hAnsi="Verdana" w:cs="Arial"/>
          <w:sz w:val="20"/>
        </w:rPr>
        <w:tab/>
      </w:r>
      <w:proofErr w:type="spellStart"/>
      <w:r w:rsidRPr="00651BF7">
        <w:rPr>
          <w:rFonts w:ascii="Verdana" w:hAnsi="Verdana" w:cs="Arial"/>
          <w:sz w:val="20"/>
        </w:rPr>
        <w:t>tablou</w:t>
      </w:r>
      <w:proofErr w:type="spellEnd"/>
      <w:r w:rsidRPr="00651BF7">
        <w:rPr>
          <w:rFonts w:ascii="Verdana" w:hAnsi="Verdana" w:cs="Arial"/>
          <w:sz w:val="20"/>
        </w:rPr>
        <w:t xml:space="preserve"> </w:t>
      </w:r>
      <w:proofErr w:type="spellStart"/>
      <w:r w:rsidRPr="00651BF7">
        <w:rPr>
          <w:rFonts w:ascii="Verdana" w:hAnsi="Verdana" w:cs="Arial"/>
          <w:sz w:val="20"/>
        </w:rPr>
        <w:t>m.t.</w:t>
      </w:r>
      <w:proofErr w:type="spellEnd"/>
      <w:r w:rsidRPr="00651BF7">
        <w:rPr>
          <w:rFonts w:ascii="Verdana" w:hAnsi="Verdana" w:cs="Arial"/>
          <w:sz w:val="20"/>
        </w:rPr>
        <w:t xml:space="preserve">, format din </w:t>
      </w:r>
      <w:proofErr w:type="spellStart"/>
      <w:r w:rsidRPr="00651BF7">
        <w:rPr>
          <w:rFonts w:ascii="Verdana" w:hAnsi="Verdana" w:cs="Arial"/>
          <w:sz w:val="20"/>
        </w:rPr>
        <w:t>celule</w:t>
      </w:r>
      <w:proofErr w:type="spellEnd"/>
      <w:r w:rsidRPr="00651BF7">
        <w:rPr>
          <w:rFonts w:ascii="Verdana" w:hAnsi="Verdana" w:cs="Arial"/>
          <w:sz w:val="20"/>
        </w:rPr>
        <w:t xml:space="preserve"> </w:t>
      </w:r>
      <w:proofErr w:type="spellStart"/>
      <w:r w:rsidRPr="00651BF7">
        <w:rPr>
          <w:rFonts w:ascii="Verdana" w:hAnsi="Verdana" w:cs="Arial"/>
          <w:sz w:val="20"/>
        </w:rPr>
        <w:t>independente</w:t>
      </w:r>
      <w:proofErr w:type="spellEnd"/>
      <w:r w:rsidRPr="00651BF7">
        <w:rPr>
          <w:rFonts w:ascii="Verdana" w:hAnsi="Verdana" w:cs="Arial"/>
          <w:sz w:val="20"/>
        </w:rPr>
        <w:t xml:space="preserve">, 16 </w:t>
      </w:r>
      <w:proofErr w:type="gramStart"/>
      <w:r w:rsidRPr="00651BF7">
        <w:rPr>
          <w:rFonts w:ascii="Verdana" w:hAnsi="Verdana" w:cs="Arial"/>
          <w:sz w:val="20"/>
        </w:rPr>
        <w:t>kA  care</w:t>
      </w:r>
      <w:proofErr w:type="gramEnd"/>
      <w:r w:rsidRPr="00651BF7">
        <w:rPr>
          <w:rFonts w:ascii="Verdana" w:hAnsi="Verdana" w:cs="Arial"/>
          <w:sz w:val="20"/>
        </w:rPr>
        <w:t xml:space="preserve"> </w:t>
      </w:r>
      <w:proofErr w:type="spellStart"/>
      <w:r w:rsidRPr="00651BF7">
        <w:rPr>
          <w:rFonts w:ascii="Verdana" w:hAnsi="Verdana" w:cs="Arial"/>
          <w:sz w:val="20"/>
        </w:rPr>
        <w:t>cuprinde</w:t>
      </w:r>
      <w:proofErr w:type="spellEnd"/>
      <w:r w:rsidRPr="00651BF7">
        <w:rPr>
          <w:rFonts w:ascii="Verdana" w:hAnsi="Verdana" w:cs="Arial"/>
          <w:sz w:val="20"/>
        </w:rPr>
        <w:t>:</w:t>
      </w:r>
    </w:p>
    <w:p w:rsidR="0067469F" w:rsidRPr="00651BF7" w:rsidRDefault="0067469F" w:rsidP="0067469F">
      <w:pPr>
        <w:numPr>
          <w:ilvl w:val="0"/>
          <w:numId w:val="33"/>
        </w:numPr>
        <w:tabs>
          <w:tab w:val="left" w:pos="600"/>
          <w:tab w:val="left" w:pos="709"/>
          <w:tab w:val="left" w:pos="851"/>
          <w:tab w:val="left" w:pos="1134"/>
          <w:tab w:val="left" w:pos="1276"/>
          <w:tab w:val="left" w:pos="1620"/>
        </w:tabs>
        <w:ind w:left="0" w:firstLine="720"/>
        <w:jc w:val="both"/>
        <w:rPr>
          <w:rFonts w:ascii="Verdana" w:hAnsi="Verdana" w:cs="Arial"/>
          <w:lang w:val="pt-BR"/>
        </w:rPr>
      </w:pPr>
      <w:r w:rsidRPr="00651BF7">
        <w:rPr>
          <w:rFonts w:ascii="Verdana" w:hAnsi="Verdana" w:cs="Arial"/>
          <w:lang w:val="pt-BR"/>
        </w:rPr>
        <w:t xml:space="preserve">celula de linie </w:t>
      </w:r>
      <w:r>
        <w:rPr>
          <w:rFonts w:ascii="Verdana" w:hAnsi="Verdana" w:cs="Arial"/>
          <w:lang w:val="pt-BR"/>
        </w:rPr>
        <w:t>matricola 16 23 22-</w:t>
      </w:r>
      <w:r w:rsidRPr="00651BF7">
        <w:rPr>
          <w:rFonts w:ascii="Verdana" w:hAnsi="Verdana" w:cs="Arial"/>
          <w:lang w:val="pt-BR"/>
        </w:rPr>
        <w:t xml:space="preserve"> tip DY 803/416,- (2 buc –PT1 si 3 buc PT2 si PT 3).    </w:t>
      </w:r>
    </w:p>
    <w:p w:rsidR="0067469F" w:rsidRDefault="0067469F" w:rsidP="0067469F">
      <w:pPr>
        <w:numPr>
          <w:ilvl w:val="0"/>
          <w:numId w:val="33"/>
        </w:numPr>
        <w:tabs>
          <w:tab w:val="left" w:pos="600"/>
          <w:tab w:val="left" w:pos="709"/>
          <w:tab w:val="left" w:pos="851"/>
          <w:tab w:val="left" w:pos="1134"/>
          <w:tab w:val="left" w:pos="1276"/>
          <w:tab w:val="left" w:pos="1620"/>
        </w:tabs>
        <w:ind w:left="0" w:firstLine="720"/>
        <w:jc w:val="both"/>
        <w:rPr>
          <w:rFonts w:ascii="Verdana" w:hAnsi="Verdana" w:cs="Arial"/>
          <w:lang w:val="pt-BR"/>
        </w:rPr>
      </w:pPr>
      <w:r w:rsidRPr="00651BF7">
        <w:rPr>
          <w:rFonts w:ascii="Verdana" w:hAnsi="Verdana" w:cs="Arial"/>
          <w:lang w:val="pt-BR"/>
        </w:rPr>
        <w:t xml:space="preserve">celula trafo putere cu </w:t>
      </w:r>
      <w:r>
        <w:rPr>
          <w:rFonts w:ascii="Verdana" w:hAnsi="Verdana" w:cs="Arial"/>
          <w:lang w:val="pt-BR"/>
        </w:rPr>
        <w:t>matricola 16 23 20:</w:t>
      </w:r>
      <w:r w:rsidRPr="00651BF7">
        <w:rPr>
          <w:rFonts w:ascii="Verdana" w:hAnsi="Verdana" w:cs="Arial"/>
          <w:lang w:val="pt-BR"/>
        </w:rPr>
        <w:t xml:space="preserve">   Tip DY 803/216 - 1 buc.;   </w:t>
      </w:r>
    </w:p>
    <w:p w:rsidR="0067469F" w:rsidRDefault="0067469F" w:rsidP="0067469F">
      <w:pPr>
        <w:numPr>
          <w:ilvl w:val="0"/>
          <w:numId w:val="33"/>
        </w:numPr>
        <w:tabs>
          <w:tab w:val="left" w:pos="600"/>
          <w:tab w:val="left" w:pos="709"/>
          <w:tab w:val="left" w:pos="851"/>
          <w:tab w:val="left" w:pos="1134"/>
          <w:tab w:val="left" w:pos="1276"/>
          <w:tab w:val="left" w:pos="1620"/>
        </w:tabs>
        <w:ind w:left="0" w:firstLine="720"/>
        <w:jc w:val="both"/>
        <w:rPr>
          <w:rFonts w:ascii="Verdana" w:hAnsi="Verdana" w:cs="Arial"/>
          <w:lang w:val="pt-BR"/>
        </w:rPr>
      </w:pPr>
      <w:r>
        <w:rPr>
          <w:rFonts w:ascii="Verdana" w:hAnsi="Verdana" w:cs="Arial"/>
          <w:lang w:val="pt-BR"/>
        </w:rPr>
        <w:t>la fiecare celula se va monta cate o rezistenta anticondens;</w:t>
      </w:r>
      <w:r w:rsidRPr="00651BF7">
        <w:rPr>
          <w:rFonts w:ascii="Verdana" w:hAnsi="Verdana" w:cs="Arial"/>
          <w:lang w:val="pt-BR"/>
        </w:rPr>
        <w:t xml:space="preserve">  </w:t>
      </w:r>
    </w:p>
    <w:p w:rsidR="0067469F" w:rsidRDefault="0067469F" w:rsidP="0067469F">
      <w:pPr>
        <w:numPr>
          <w:ilvl w:val="0"/>
          <w:numId w:val="33"/>
        </w:numPr>
        <w:tabs>
          <w:tab w:val="left" w:pos="600"/>
          <w:tab w:val="left" w:pos="709"/>
          <w:tab w:val="left" w:pos="851"/>
          <w:tab w:val="left" w:pos="1134"/>
          <w:tab w:val="left" w:pos="1276"/>
          <w:tab w:val="left" w:pos="1620"/>
        </w:tabs>
        <w:ind w:left="0" w:firstLine="720"/>
        <w:jc w:val="both"/>
        <w:rPr>
          <w:rFonts w:ascii="Verdana" w:hAnsi="Verdana" w:cs="Arial"/>
          <w:lang w:val="pt-BR"/>
        </w:rPr>
      </w:pPr>
      <w:r>
        <w:rPr>
          <w:rFonts w:ascii="Verdana" w:hAnsi="Verdana" w:cs="Arial"/>
          <w:lang w:val="pt-BR"/>
        </w:rPr>
        <w:t>se va monta sistem de concentrator;</w:t>
      </w:r>
    </w:p>
    <w:p w:rsidR="0067469F" w:rsidRPr="00651BF7" w:rsidRDefault="0067469F" w:rsidP="0067469F">
      <w:pPr>
        <w:numPr>
          <w:ilvl w:val="0"/>
          <w:numId w:val="33"/>
        </w:numPr>
        <w:tabs>
          <w:tab w:val="left" w:pos="600"/>
          <w:tab w:val="left" w:pos="709"/>
          <w:tab w:val="left" w:pos="851"/>
          <w:tab w:val="left" w:pos="1134"/>
          <w:tab w:val="left" w:pos="1276"/>
          <w:tab w:val="left" w:pos="1620"/>
        </w:tabs>
        <w:ind w:left="0" w:firstLine="720"/>
        <w:jc w:val="both"/>
        <w:rPr>
          <w:rFonts w:ascii="Verdana" w:hAnsi="Verdana" w:cs="Arial"/>
          <w:lang w:val="pt-BR"/>
        </w:rPr>
      </w:pPr>
      <w:r>
        <w:rPr>
          <w:rFonts w:ascii="Verdana" w:hAnsi="Verdana" w:cs="Arial"/>
          <w:lang w:val="pt-BR"/>
        </w:rPr>
        <w:t>se va realiza iluminat in cabina.</w:t>
      </w:r>
      <w:r w:rsidRPr="00651BF7">
        <w:rPr>
          <w:rFonts w:ascii="Verdana" w:hAnsi="Verdana" w:cs="Arial"/>
          <w:lang w:val="pt-BR"/>
        </w:rPr>
        <w:t xml:space="preserve">      </w:t>
      </w:r>
    </w:p>
    <w:p w:rsidR="0067469F" w:rsidRPr="00651BF7" w:rsidRDefault="0067469F" w:rsidP="0067469F">
      <w:pPr>
        <w:numPr>
          <w:ilvl w:val="0"/>
          <w:numId w:val="31"/>
        </w:numPr>
        <w:tabs>
          <w:tab w:val="left" w:pos="600"/>
          <w:tab w:val="left" w:pos="709"/>
          <w:tab w:val="left" w:pos="851"/>
          <w:tab w:val="left" w:pos="1276"/>
          <w:tab w:val="left" w:pos="1620"/>
          <w:tab w:val="left" w:pos="1701"/>
        </w:tabs>
        <w:ind w:left="0" w:firstLine="720"/>
        <w:jc w:val="both"/>
        <w:rPr>
          <w:rFonts w:ascii="Verdana" w:hAnsi="Verdana" w:cs="Arial"/>
          <w:lang w:val="pt-BR"/>
        </w:rPr>
      </w:pPr>
      <w:r w:rsidRPr="00651BF7">
        <w:rPr>
          <w:rFonts w:ascii="Verdana" w:hAnsi="Verdana" w:cs="Arial"/>
          <w:lang w:val="pt-BR"/>
        </w:rPr>
        <w:t xml:space="preserve">transformator in ulei 630 kVA (1 bucati), 20/0,4 kV, Dyn-11, uscc=6 %, cu </w:t>
      </w:r>
      <w:r>
        <w:rPr>
          <w:rFonts w:ascii="Verdana" w:hAnsi="Verdana" w:cs="Arial"/>
          <w:lang w:val="pt-BR"/>
        </w:rPr>
        <w:t>Specificatia E-Distributie 796/66 matricola 11 36 3</w:t>
      </w:r>
      <w:r w:rsidRPr="00651BF7">
        <w:rPr>
          <w:rFonts w:ascii="Verdana" w:hAnsi="Verdana" w:cs="Arial"/>
          <w:lang w:val="pt-BR"/>
        </w:rPr>
        <w:t xml:space="preserve">9  </w:t>
      </w:r>
    </w:p>
    <w:p w:rsidR="0067469F" w:rsidRDefault="0067469F" w:rsidP="0067469F">
      <w:pPr>
        <w:numPr>
          <w:ilvl w:val="0"/>
          <w:numId w:val="31"/>
        </w:numPr>
        <w:tabs>
          <w:tab w:val="left" w:pos="600"/>
          <w:tab w:val="left" w:pos="709"/>
          <w:tab w:val="left" w:pos="851"/>
          <w:tab w:val="left" w:pos="1276"/>
          <w:tab w:val="left" w:pos="1620"/>
          <w:tab w:val="left" w:pos="1701"/>
        </w:tabs>
        <w:ind w:left="0" w:firstLine="720"/>
        <w:jc w:val="both"/>
        <w:rPr>
          <w:rFonts w:ascii="Verdana" w:hAnsi="Verdana" w:cs="Arial"/>
          <w:lang w:val="pt-BR"/>
        </w:rPr>
      </w:pPr>
      <w:r w:rsidRPr="00651BF7">
        <w:rPr>
          <w:rFonts w:ascii="Verdana" w:hAnsi="Verdana" w:cs="Arial"/>
          <w:lang w:val="pt-BR"/>
        </w:rPr>
        <w:t>Legatura intre transformatorul de putere si celula de transformator se va realiza cu cablu de legatura prefabricat de 20 kV, monofazat, cu izolatie tip XLPE   1x 50  mm</w:t>
      </w:r>
      <w:r w:rsidRPr="00651BF7">
        <w:rPr>
          <w:rFonts w:ascii="Verdana" w:hAnsi="Verdana" w:cs="Arial"/>
          <w:vertAlign w:val="superscript"/>
          <w:lang w:val="pt-BR"/>
        </w:rPr>
        <w:t>2</w:t>
      </w:r>
      <w:r w:rsidRPr="00651BF7">
        <w:rPr>
          <w:rFonts w:ascii="Verdana" w:hAnsi="Verdana" w:cs="Arial"/>
          <w:lang w:val="pt-BR"/>
        </w:rPr>
        <w:t xml:space="preserve"> Al, conform specificatiei DJ 4447, cu lungimea de 6m, confectionat cu  terminale de interior conf. specificatiei DJ 4456.</w:t>
      </w:r>
    </w:p>
    <w:p w:rsidR="0067469F" w:rsidRPr="00651BF7" w:rsidRDefault="0067469F" w:rsidP="0067469F">
      <w:pPr>
        <w:tabs>
          <w:tab w:val="left" w:pos="600"/>
          <w:tab w:val="left" w:pos="709"/>
          <w:tab w:val="left" w:pos="851"/>
          <w:tab w:val="left" w:pos="1276"/>
          <w:tab w:val="left" w:pos="1620"/>
          <w:tab w:val="left" w:pos="1701"/>
        </w:tabs>
        <w:rPr>
          <w:rFonts w:ascii="Verdana" w:hAnsi="Verdana" w:cs="Arial"/>
          <w:lang w:val="pt-BR"/>
        </w:rPr>
      </w:pPr>
      <w:r>
        <w:rPr>
          <w:rFonts w:ascii="Verdana" w:hAnsi="Verdana" w:cs="Arial"/>
          <w:lang w:val="pt-BR"/>
        </w:rPr>
        <w:t xml:space="preserve">      </w:t>
      </w:r>
      <w:r w:rsidRPr="00651BF7">
        <w:rPr>
          <w:rFonts w:ascii="Verdana" w:hAnsi="Verdana" w:cs="Arial"/>
          <w:lang w:val="pt-BR"/>
        </w:rPr>
        <w:t>Pe partea de joasa tensiune pentru fiecare transformator  se va echipa astfel:</w:t>
      </w:r>
    </w:p>
    <w:p w:rsidR="0067469F" w:rsidRPr="00651BF7" w:rsidRDefault="0067469F" w:rsidP="0067469F">
      <w:pPr>
        <w:numPr>
          <w:ilvl w:val="0"/>
          <w:numId w:val="31"/>
        </w:numPr>
        <w:tabs>
          <w:tab w:val="left" w:pos="600"/>
          <w:tab w:val="left" w:pos="709"/>
          <w:tab w:val="left" w:pos="993"/>
          <w:tab w:val="left" w:pos="1276"/>
          <w:tab w:val="left" w:pos="1620"/>
          <w:tab w:val="left" w:pos="1701"/>
        </w:tabs>
        <w:ind w:left="720" w:firstLine="720"/>
        <w:jc w:val="both"/>
        <w:rPr>
          <w:rFonts w:ascii="Verdana" w:hAnsi="Verdana" w:cs="Arial"/>
          <w:lang w:val="pt-BR"/>
        </w:rPr>
      </w:pPr>
      <w:r w:rsidRPr="00651BF7">
        <w:rPr>
          <w:rFonts w:ascii="Verdana" w:hAnsi="Verdana" w:cs="Arial"/>
          <w:lang w:val="pt-BR"/>
        </w:rPr>
        <w:t>Doua tablour</w:t>
      </w:r>
      <w:r>
        <w:rPr>
          <w:rFonts w:ascii="Verdana" w:hAnsi="Verdana" w:cs="Arial"/>
          <w:lang w:val="pt-BR"/>
        </w:rPr>
        <w:t>i j.t. cu cate 2 iesiri DY3009/3 matricola 160127</w:t>
      </w:r>
      <w:r w:rsidRPr="00651BF7">
        <w:rPr>
          <w:rFonts w:ascii="Verdana" w:hAnsi="Verdana" w:cs="Arial"/>
          <w:lang w:val="pt-BR"/>
        </w:rPr>
        <w:t>,</w:t>
      </w:r>
      <w:r>
        <w:rPr>
          <w:rFonts w:ascii="Verdana" w:hAnsi="Verdana" w:cs="Arial"/>
          <w:lang w:val="pt-BR"/>
        </w:rPr>
        <w:t xml:space="preserve"> </w:t>
      </w:r>
      <w:r w:rsidRPr="00651BF7">
        <w:rPr>
          <w:rFonts w:ascii="Verdana" w:hAnsi="Verdana" w:cs="Arial"/>
          <w:lang w:val="pt-BR"/>
        </w:rPr>
        <w:t>2 intrerupatoare ce vor fi alimentate de pe bornele j.t. ale transformatorului de putere cu cabluri de Cu cu sectiunea 150 mm2 (DC4141/6)</w:t>
      </w:r>
      <w:r>
        <w:rPr>
          <w:rFonts w:ascii="Verdana" w:hAnsi="Verdana" w:cs="Arial"/>
          <w:lang w:val="pt-BR"/>
        </w:rPr>
        <w:t>- coloane dublate</w:t>
      </w:r>
      <w:r w:rsidRPr="00651BF7">
        <w:rPr>
          <w:rFonts w:ascii="Verdana" w:hAnsi="Verdana" w:cs="Arial"/>
          <w:lang w:val="pt-BR"/>
        </w:rPr>
        <w:t>, pentru fiecare transformator. Fiecare tablou  se va  echipa cu 2 intrerupatoare unul 250 A</w:t>
      </w:r>
      <w:r>
        <w:rPr>
          <w:rFonts w:ascii="Verdana" w:hAnsi="Verdana" w:cs="Arial"/>
          <w:lang w:val="pt-BR"/>
        </w:rPr>
        <w:t>( 131071)</w:t>
      </w:r>
      <w:r w:rsidRPr="00651BF7">
        <w:rPr>
          <w:rFonts w:ascii="Verdana" w:hAnsi="Verdana" w:cs="Arial"/>
          <w:lang w:val="pt-BR"/>
        </w:rPr>
        <w:t xml:space="preserve"> si unul de 350</w:t>
      </w:r>
      <w:r>
        <w:rPr>
          <w:rFonts w:ascii="Verdana" w:hAnsi="Verdana" w:cs="Arial"/>
          <w:lang w:val="pt-BR"/>
        </w:rPr>
        <w:t xml:space="preserve"> A (131091</w:t>
      </w:r>
      <w:r w:rsidRPr="00651BF7">
        <w:rPr>
          <w:rFonts w:ascii="Verdana" w:hAnsi="Verdana" w:cs="Arial"/>
          <w:lang w:val="pt-BR"/>
        </w:rPr>
        <w:t>),in vederea preluarii plecarilor de joasa tensiune</w:t>
      </w:r>
    </w:p>
    <w:p w:rsidR="0067469F" w:rsidRPr="00651BF7" w:rsidRDefault="0067469F" w:rsidP="0067469F">
      <w:pPr>
        <w:tabs>
          <w:tab w:val="left" w:pos="360"/>
          <w:tab w:val="left" w:pos="900"/>
          <w:tab w:val="left" w:pos="993"/>
          <w:tab w:val="left" w:pos="1260"/>
        </w:tabs>
        <w:ind w:left="270"/>
        <w:rPr>
          <w:rFonts w:ascii="Verdana" w:hAnsi="Verdana" w:cs="Arial"/>
          <w:b/>
        </w:rPr>
      </w:pPr>
      <w:r>
        <w:rPr>
          <w:rFonts w:ascii="Verdana" w:hAnsi="Verdana"/>
        </w:rPr>
        <w:t xml:space="preserve">      </w:t>
      </w:r>
    </w:p>
    <w:p w:rsidR="0067469F" w:rsidRPr="00651BF7" w:rsidRDefault="0067469F" w:rsidP="0067469F">
      <w:pPr>
        <w:tabs>
          <w:tab w:val="left" w:pos="360"/>
          <w:tab w:val="left" w:pos="900"/>
          <w:tab w:val="left" w:pos="993"/>
          <w:tab w:val="left" w:pos="1260"/>
        </w:tabs>
        <w:ind w:left="270"/>
        <w:rPr>
          <w:rFonts w:ascii="Verdana" w:hAnsi="Verdana" w:cs="Arial"/>
          <w:b/>
        </w:rPr>
      </w:pPr>
      <w:proofErr w:type="spellStart"/>
      <w:r>
        <w:rPr>
          <w:rFonts w:ascii="Verdana" w:hAnsi="Verdana" w:cs="Arial"/>
          <w:b/>
        </w:rPr>
        <w:t>Racord</w:t>
      </w:r>
      <w:proofErr w:type="spellEnd"/>
      <w:r>
        <w:rPr>
          <w:rFonts w:ascii="Verdana" w:hAnsi="Verdana" w:cs="Arial"/>
          <w:b/>
        </w:rPr>
        <w:t xml:space="preserve"> </w:t>
      </w:r>
      <w:r w:rsidRPr="00651BF7">
        <w:rPr>
          <w:rFonts w:ascii="Verdana" w:hAnsi="Verdana" w:cs="Arial"/>
          <w:b/>
        </w:rPr>
        <w:t>LEA</w:t>
      </w:r>
      <w:r>
        <w:rPr>
          <w:rFonts w:ascii="Verdana" w:hAnsi="Verdana" w:cs="Arial"/>
          <w:b/>
        </w:rPr>
        <w:t>/LES 20 KV</w:t>
      </w:r>
      <w:r w:rsidRPr="00651BF7">
        <w:rPr>
          <w:rFonts w:ascii="Verdana" w:hAnsi="Verdana" w:cs="Arial"/>
          <w:b/>
        </w:rPr>
        <w:t xml:space="preserve"> </w:t>
      </w:r>
    </w:p>
    <w:p w:rsidR="0067469F" w:rsidRPr="00651BF7" w:rsidRDefault="0067469F" w:rsidP="0067469F">
      <w:pPr>
        <w:numPr>
          <w:ilvl w:val="0"/>
          <w:numId w:val="34"/>
        </w:numPr>
        <w:tabs>
          <w:tab w:val="left" w:pos="800"/>
        </w:tabs>
        <w:spacing w:line="0" w:lineRule="atLeast"/>
        <w:ind w:left="800" w:hanging="368"/>
        <w:rPr>
          <w:rFonts w:ascii="Verdana" w:eastAsia="Wingdings" w:hAnsi="Verdana"/>
        </w:rPr>
      </w:pPr>
      <w:r w:rsidRPr="00651BF7">
        <w:rPr>
          <w:rFonts w:ascii="Verdana" w:eastAsia="Verdana" w:hAnsi="Verdana"/>
        </w:rPr>
        <w:t xml:space="preserve">LEA 20 KV </w:t>
      </w:r>
      <w:proofErr w:type="spellStart"/>
      <w:r w:rsidRPr="00651BF7">
        <w:rPr>
          <w:rFonts w:ascii="Verdana" w:eastAsia="Verdana" w:hAnsi="Verdana"/>
        </w:rPr>
        <w:t>dublu</w:t>
      </w:r>
      <w:proofErr w:type="spellEnd"/>
      <w:r w:rsidRPr="00651BF7">
        <w:rPr>
          <w:rFonts w:ascii="Verdana" w:eastAsia="Verdana" w:hAnsi="Verdana"/>
        </w:rPr>
        <w:t xml:space="preserve"> circuit 1323-1324 se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demola</w:t>
      </w:r>
      <w:proofErr w:type="spellEnd"/>
      <w:r w:rsidRPr="00651BF7">
        <w:rPr>
          <w:rFonts w:ascii="Verdana" w:eastAsia="Verdana" w:hAnsi="Verdana"/>
        </w:rPr>
        <w:t xml:space="preserve"> </w:t>
      </w:r>
      <w:proofErr w:type="spellStart"/>
      <w:r w:rsidRPr="00651BF7">
        <w:rPr>
          <w:rFonts w:ascii="Verdana" w:eastAsia="Verdana" w:hAnsi="Verdana"/>
        </w:rPr>
        <w:t>intre</w:t>
      </w:r>
      <w:proofErr w:type="spellEnd"/>
      <w:r w:rsidRPr="00651BF7">
        <w:rPr>
          <w:rFonts w:ascii="Verdana" w:eastAsia="Verdana" w:hAnsi="Verdana"/>
        </w:rPr>
        <w:t xml:space="preserve"> </w:t>
      </w:r>
      <w:proofErr w:type="spellStart"/>
      <w:r w:rsidRPr="00651BF7">
        <w:rPr>
          <w:rFonts w:ascii="Verdana" w:eastAsia="Verdana" w:hAnsi="Verdana"/>
        </w:rPr>
        <w:t>stalpii</w:t>
      </w:r>
      <w:proofErr w:type="spellEnd"/>
      <w:r w:rsidRPr="00651BF7">
        <w:rPr>
          <w:rFonts w:ascii="Verdana" w:eastAsia="Verdana" w:hAnsi="Verdana"/>
        </w:rPr>
        <w:t xml:space="preserve"> 38 </w:t>
      </w:r>
      <w:proofErr w:type="spellStart"/>
      <w:r w:rsidRPr="00651BF7">
        <w:rPr>
          <w:rFonts w:ascii="Verdana" w:eastAsia="Verdana" w:hAnsi="Verdana"/>
        </w:rPr>
        <w:t>si</w:t>
      </w:r>
      <w:proofErr w:type="spellEnd"/>
      <w:r w:rsidRPr="00651BF7">
        <w:rPr>
          <w:rFonts w:ascii="Verdana" w:eastAsia="Verdana" w:hAnsi="Verdana"/>
        </w:rPr>
        <w:t xml:space="preserve"> 43 pe </w:t>
      </w:r>
      <w:proofErr w:type="spellStart"/>
      <w:r w:rsidRPr="00651BF7">
        <w:rPr>
          <w:rFonts w:ascii="Verdana" w:eastAsia="Verdana" w:hAnsi="Verdana"/>
        </w:rPr>
        <w:t>distanta</w:t>
      </w:r>
      <w:proofErr w:type="spellEnd"/>
      <w:r w:rsidRPr="00651BF7">
        <w:rPr>
          <w:rFonts w:ascii="Verdana" w:eastAsia="Verdana" w:hAnsi="Verdana"/>
        </w:rPr>
        <w:t xml:space="preserve"> de 350m</w:t>
      </w:r>
    </w:p>
    <w:p w:rsidR="0067469F" w:rsidRPr="00651BF7" w:rsidRDefault="0067469F" w:rsidP="0067469F">
      <w:pPr>
        <w:spacing w:line="1" w:lineRule="exact"/>
        <w:rPr>
          <w:rFonts w:ascii="Verdana" w:eastAsia="Wingdings" w:hAnsi="Verdana"/>
        </w:rPr>
      </w:pPr>
    </w:p>
    <w:p w:rsidR="0067469F" w:rsidRPr="00651BF7" w:rsidRDefault="0067469F" w:rsidP="0067469F">
      <w:pPr>
        <w:numPr>
          <w:ilvl w:val="0"/>
          <w:numId w:val="34"/>
        </w:numPr>
        <w:tabs>
          <w:tab w:val="left" w:pos="800"/>
        </w:tabs>
        <w:spacing w:line="239" w:lineRule="auto"/>
        <w:ind w:left="800" w:hanging="368"/>
        <w:rPr>
          <w:rFonts w:ascii="Verdana" w:eastAsia="Wingdings" w:hAnsi="Verdana"/>
        </w:rPr>
      </w:pPr>
      <w:proofErr w:type="spellStart"/>
      <w:r w:rsidRPr="00651BF7">
        <w:rPr>
          <w:rFonts w:ascii="Verdana" w:eastAsia="Verdana" w:hAnsi="Verdana"/>
        </w:rPr>
        <w:t>Stalpul</w:t>
      </w:r>
      <w:proofErr w:type="spellEnd"/>
      <w:r w:rsidRPr="00651BF7">
        <w:rPr>
          <w:rFonts w:ascii="Verdana" w:eastAsia="Verdana" w:hAnsi="Verdana"/>
        </w:rPr>
        <w:t xml:space="preserve"> nr.38 se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inlocui</w:t>
      </w:r>
      <w:proofErr w:type="spellEnd"/>
      <w:r w:rsidRPr="00651BF7">
        <w:rPr>
          <w:rFonts w:ascii="Verdana" w:eastAsia="Verdana" w:hAnsi="Verdana"/>
        </w:rPr>
        <w:t xml:space="preserve"> cu un </w:t>
      </w:r>
      <w:proofErr w:type="spellStart"/>
      <w:r w:rsidRPr="00651BF7">
        <w:rPr>
          <w:rFonts w:ascii="Verdana" w:eastAsia="Verdana" w:hAnsi="Verdana"/>
        </w:rPr>
        <w:t>stalp</w:t>
      </w:r>
      <w:proofErr w:type="spellEnd"/>
      <w:r w:rsidRPr="00651BF7">
        <w:rPr>
          <w:rFonts w:ascii="Verdana" w:eastAsia="Verdana" w:hAnsi="Verdana"/>
        </w:rPr>
        <w:t xml:space="preserve"> </w:t>
      </w:r>
      <w:proofErr w:type="spellStart"/>
      <w:r w:rsidRPr="00651BF7">
        <w:rPr>
          <w:rFonts w:ascii="Verdana" w:eastAsia="Verdana" w:hAnsi="Verdana"/>
        </w:rPr>
        <w:t>metalic</w:t>
      </w:r>
      <w:proofErr w:type="spellEnd"/>
      <w:r w:rsidRPr="00651BF7">
        <w:rPr>
          <w:rFonts w:ascii="Verdana" w:eastAsia="Verdana" w:hAnsi="Verdana"/>
        </w:rPr>
        <w:t xml:space="preserve"> 14 J in </w:t>
      </w:r>
      <w:proofErr w:type="spellStart"/>
      <w:r w:rsidRPr="00651BF7">
        <w:rPr>
          <w:rFonts w:ascii="Verdana" w:eastAsia="Verdana" w:hAnsi="Verdana"/>
        </w:rPr>
        <w:t>fundatie</w:t>
      </w:r>
      <w:proofErr w:type="spellEnd"/>
      <w:r w:rsidRPr="00651BF7">
        <w:rPr>
          <w:rFonts w:ascii="Verdana" w:eastAsia="Verdana" w:hAnsi="Verdana"/>
        </w:rPr>
        <w:t xml:space="preserve"> </w:t>
      </w:r>
      <w:proofErr w:type="spellStart"/>
      <w:r w:rsidRPr="00651BF7">
        <w:rPr>
          <w:rFonts w:ascii="Verdana" w:eastAsia="Verdana" w:hAnsi="Verdana"/>
        </w:rPr>
        <w:t>turnata</w:t>
      </w:r>
      <w:proofErr w:type="spellEnd"/>
      <w:r w:rsidRPr="00651BF7">
        <w:rPr>
          <w:rFonts w:ascii="Verdana" w:eastAsia="Verdana" w:hAnsi="Verdana"/>
        </w:rPr>
        <w:t xml:space="preserve"> </w:t>
      </w:r>
      <w:proofErr w:type="spellStart"/>
      <w:proofErr w:type="gramStart"/>
      <w:r w:rsidRPr="00651BF7">
        <w:rPr>
          <w:rFonts w:ascii="Verdana" w:eastAsia="Verdana" w:hAnsi="Verdana"/>
        </w:rPr>
        <w:t>majorata</w:t>
      </w:r>
      <w:proofErr w:type="spellEnd"/>
      <w:r w:rsidRPr="00651BF7">
        <w:rPr>
          <w:rFonts w:ascii="Verdana" w:eastAsia="Verdana" w:hAnsi="Verdana"/>
        </w:rPr>
        <w:t xml:space="preserve"> ,</w:t>
      </w:r>
      <w:proofErr w:type="spellStart"/>
      <w:r w:rsidRPr="00651BF7">
        <w:rPr>
          <w:rFonts w:ascii="Verdana" w:eastAsia="Verdana" w:hAnsi="Verdana"/>
        </w:rPr>
        <w:t>va</w:t>
      </w:r>
      <w:proofErr w:type="spellEnd"/>
      <w:proofErr w:type="gramEnd"/>
      <w:r w:rsidRPr="00651BF7">
        <w:rPr>
          <w:rFonts w:ascii="Verdana" w:eastAsia="Verdana" w:hAnsi="Verdana"/>
        </w:rPr>
        <w:t xml:space="preserve"> fi </w:t>
      </w:r>
      <w:proofErr w:type="spellStart"/>
      <w:r w:rsidRPr="00651BF7">
        <w:rPr>
          <w:rFonts w:ascii="Verdana" w:eastAsia="Verdana" w:hAnsi="Verdana"/>
        </w:rPr>
        <w:t>echipat</w:t>
      </w:r>
      <w:proofErr w:type="spellEnd"/>
      <w:r w:rsidRPr="00651BF7">
        <w:rPr>
          <w:rFonts w:ascii="Verdana" w:eastAsia="Verdana" w:hAnsi="Verdana"/>
        </w:rPr>
        <w:t xml:space="preserve"> cu </w:t>
      </w:r>
      <w:proofErr w:type="spellStart"/>
      <w:r w:rsidRPr="00651BF7">
        <w:rPr>
          <w:rFonts w:ascii="Verdana" w:eastAsia="Verdana" w:hAnsi="Verdana"/>
        </w:rPr>
        <w:t>coronament</w:t>
      </w:r>
      <w:proofErr w:type="spellEnd"/>
      <w:r w:rsidRPr="00651BF7">
        <w:rPr>
          <w:rFonts w:ascii="Verdana" w:eastAsia="Verdana" w:hAnsi="Verdana"/>
        </w:rPr>
        <w:t xml:space="preserve"> de </w:t>
      </w:r>
      <w:proofErr w:type="spellStart"/>
      <w:r w:rsidRPr="00651BF7">
        <w:rPr>
          <w:rFonts w:ascii="Verdana" w:eastAsia="Verdana" w:hAnsi="Verdana"/>
        </w:rPr>
        <w:t>intindere</w:t>
      </w:r>
      <w:proofErr w:type="spellEnd"/>
      <w:r w:rsidRPr="00651BF7">
        <w:rPr>
          <w:rFonts w:ascii="Verdana" w:eastAsia="Verdana" w:hAnsi="Verdana"/>
        </w:rPr>
        <w:t xml:space="preserve"> </w:t>
      </w:r>
      <w:proofErr w:type="spellStart"/>
      <w:r w:rsidRPr="00651BF7">
        <w:rPr>
          <w:rFonts w:ascii="Verdana" w:eastAsia="Verdana" w:hAnsi="Verdana"/>
        </w:rPr>
        <w:t>dublu</w:t>
      </w:r>
      <w:proofErr w:type="spellEnd"/>
      <w:r w:rsidRPr="00651BF7">
        <w:rPr>
          <w:rFonts w:ascii="Verdana" w:eastAsia="Verdana" w:hAnsi="Verdana"/>
        </w:rPr>
        <w:t xml:space="preserve"> circuit </w:t>
      </w:r>
      <w:proofErr w:type="spellStart"/>
      <w:r w:rsidRPr="00651BF7">
        <w:rPr>
          <w:rFonts w:ascii="Verdana" w:eastAsia="Verdana" w:hAnsi="Verdana"/>
        </w:rPr>
        <w:t>stanga-dreapta</w:t>
      </w:r>
      <w:proofErr w:type="spellEnd"/>
    </w:p>
    <w:p w:rsidR="0067469F" w:rsidRPr="00651BF7" w:rsidRDefault="0067469F" w:rsidP="0067469F">
      <w:pPr>
        <w:numPr>
          <w:ilvl w:val="0"/>
          <w:numId w:val="35"/>
        </w:numPr>
        <w:tabs>
          <w:tab w:val="left" w:pos="740"/>
        </w:tabs>
        <w:spacing w:line="239" w:lineRule="auto"/>
        <w:ind w:left="740" w:right="60" w:hanging="368"/>
        <w:jc w:val="both"/>
        <w:rPr>
          <w:rFonts w:ascii="Verdana" w:eastAsia="Wingdings" w:hAnsi="Verdana"/>
        </w:rPr>
      </w:pPr>
      <w:bookmarkStart w:id="0" w:name="page4"/>
      <w:bookmarkEnd w:id="0"/>
      <w:r w:rsidRPr="00651BF7">
        <w:rPr>
          <w:rFonts w:ascii="Verdana" w:eastAsia="Verdana" w:hAnsi="Verdana"/>
        </w:rPr>
        <w:lastRenderedPageBreak/>
        <w:t xml:space="preserve">Din L 20 </w:t>
      </w:r>
      <w:proofErr w:type="spellStart"/>
      <w:r w:rsidRPr="00651BF7">
        <w:rPr>
          <w:rFonts w:ascii="Verdana" w:eastAsia="Verdana" w:hAnsi="Verdana"/>
        </w:rPr>
        <w:t>kv</w:t>
      </w:r>
      <w:proofErr w:type="spellEnd"/>
      <w:r w:rsidRPr="00651BF7">
        <w:rPr>
          <w:rFonts w:ascii="Verdana" w:eastAsia="Verdana" w:hAnsi="Verdana"/>
        </w:rPr>
        <w:t xml:space="preserve"> 1323 (</w:t>
      </w:r>
      <w:proofErr w:type="spellStart"/>
      <w:r w:rsidRPr="00651BF7">
        <w:rPr>
          <w:rFonts w:ascii="Verdana" w:eastAsia="Verdana" w:hAnsi="Verdana"/>
        </w:rPr>
        <w:t>stalpul</w:t>
      </w:r>
      <w:proofErr w:type="spellEnd"/>
      <w:r w:rsidRPr="00651BF7">
        <w:rPr>
          <w:rFonts w:ascii="Verdana" w:eastAsia="Verdana" w:hAnsi="Verdana"/>
        </w:rPr>
        <w:t xml:space="preserve"> 38) se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realiza</w:t>
      </w:r>
      <w:proofErr w:type="spellEnd"/>
      <w:r w:rsidRPr="00651BF7">
        <w:rPr>
          <w:rFonts w:ascii="Verdana" w:eastAsia="Verdana" w:hAnsi="Verdana"/>
        </w:rPr>
        <w:t xml:space="preserve"> un </w:t>
      </w:r>
      <w:proofErr w:type="spellStart"/>
      <w:r w:rsidRPr="00651BF7">
        <w:rPr>
          <w:rFonts w:ascii="Verdana" w:eastAsia="Verdana" w:hAnsi="Verdana"/>
        </w:rPr>
        <w:t>racord</w:t>
      </w:r>
      <w:proofErr w:type="spellEnd"/>
      <w:r w:rsidRPr="00651BF7">
        <w:rPr>
          <w:rFonts w:ascii="Verdana" w:eastAsia="Verdana" w:hAnsi="Verdana"/>
        </w:rPr>
        <w:t xml:space="preserve"> LEA/LES </w:t>
      </w:r>
      <w:proofErr w:type="spellStart"/>
      <w:r w:rsidRPr="00651BF7">
        <w:rPr>
          <w:rFonts w:ascii="Verdana" w:eastAsia="Verdana" w:hAnsi="Verdana"/>
        </w:rPr>
        <w:t>pana</w:t>
      </w:r>
      <w:proofErr w:type="spellEnd"/>
      <w:r w:rsidRPr="00651BF7">
        <w:rPr>
          <w:rFonts w:ascii="Verdana" w:eastAsia="Verdana" w:hAnsi="Verdana"/>
        </w:rPr>
        <w:t xml:space="preserve"> in PT 2 </w:t>
      </w:r>
      <w:proofErr w:type="spellStart"/>
      <w:proofErr w:type="gramStart"/>
      <w:r w:rsidRPr="00651BF7">
        <w:rPr>
          <w:rFonts w:ascii="Verdana" w:eastAsia="Verdana" w:hAnsi="Verdana"/>
        </w:rPr>
        <w:t>proiectat,in</w:t>
      </w:r>
      <w:proofErr w:type="spellEnd"/>
      <w:proofErr w:type="gramEnd"/>
      <w:r w:rsidRPr="00651BF7">
        <w:rPr>
          <w:rFonts w:ascii="Verdana" w:eastAsia="Verdana" w:hAnsi="Verdana"/>
        </w:rPr>
        <w:t xml:space="preserve"> </w:t>
      </w:r>
      <w:proofErr w:type="spellStart"/>
      <w:r w:rsidRPr="00651BF7">
        <w:rPr>
          <w:rFonts w:ascii="Verdana" w:eastAsia="Verdana" w:hAnsi="Verdana"/>
        </w:rPr>
        <w:t>lungime</w:t>
      </w:r>
      <w:proofErr w:type="spellEnd"/>
      <w:r w:rsidRPr="00651BF7">
        <w:rPr>
          <w:rFonts w:ascii="Verdana" w:eastAsia="Verdana" w:hAnsi="Verdana"/>
        </w:rPr>
        <w:t xml:space="preserve"> de 470 </w:t>
      </w:r>
      <w:proofErr w:type="spellStart"/>
      <w:r w:rsidRPr="00651BF7">
        <w:rPr>
          <w:rFonts w:ascii="Verdana" w:eastAsia="Verdana" w:hAnsi="Verdana"/>
        </w:rPr>
        <w:t>m;se</w:t>
      </w:r>
      <w:proofErr w:type="spellEnd"/>
      <w:r w:rsidRPr="00651BF7">
        <w:rPr>
          <w:rFonts w:ascii="Verdana" w:eastAsia="Verdana" w:hAnsi="Verdana"/>
        </w:rPr>
        <w:t xml:space="preserve"> </w:t>
      </w:r>
      <w:proofErr w:type="spellStart"/>
      <w:r w:rsidRPr="00651BF7">
        <w:rPr>
          <w:rFonts w:ascii="Verdana" w:eastAsia="Verdana" w:hAnsi="Verdana"/>
        </w:rPr>
        <w:t>va</w:t>
      </w:r>
      <w:proofErr w:type="spellEnd"/>
      <w:r w:rsidRPr="00651BF7">
        <w:rPr>
          <w:rFonts w:ascii="Verdana" w:eastAsia="Verdana" w:hAnsi="Verdana"/>
        </w:rPr>
        <w:t xml:space="preserve"> planta un </w:t>
      </w:r>
      <w:proofErr w:type="spellStart"/>
      <w:r w:rsidRPr="00651BF7">
        <w:rPr>
          <w:rFonts w:ascii="Verdana" w:eastAsia="Verdana" w:hAnsi="Verdana"/>
        </w:rPr>
        <w:t>stalp</w:t>
      </w:r>
      <w:proofErr w:type="spellEnd"/>
      <w:r w:rsidRPr="00651BF7">
        <w:rPr>
          <w:rFonts w:ascii="Verdana" w:eastAsia="Verdana" w:hAnsi="Verdana"/>
        </w:rPr>
        <w:t xml:space="preserve"> 12 F </w:t>
      </w:r>
      <w:proofErr w:type="spellStart"/>
      <w:r w:rsidRPr="00651BF7">
        <w:rPr>
          <w:rFonts w:ascii="Verdana" w:eastAsia="Verdana" w:hAnsi="Verdana"/>
        </w:rPr>
        <w:t>echipat</w:t>
      </w:r>
      <w:proofErr w:type="spellEnd"/>
      <w:r w:rsidRPr="00651BF7">
        <w:rPr>
          <w:rFonts w:ascii="Verdana" w:eastAsia="Verdana" w:hAnsi="Verdana"/>
        </w:rPr>
        <w:t xml:space="preserve"> cu separator vertical DY 595 </w:t>
      </w:r>
      <w:proofErr w:type="spellStart"/>
      <w:r w:rsidRPr="00651BF7">
        <w:rPr>
          <w:rFonts w:ascii="Verdana" w:eastAsia="Verdana" w:hAnsi="Verdana"/>
        </w:rPr>
        <w:t>si</w:t>
      </w:r>
      <w:proofErr w:type="spellEnd"/>
      <w:r w:rsidRPr="00651BF7">
        <w:rPr>
          <w:rFonts w:ascii="Verdana" w:eastAsia="Verdana" w:hAnsi="Verdana"/>
        </w:rPr>
        <w:t xml:space="preserve"> DRV </w:t>
      </w:r>
      <w:proofErr w:type="spellStart"/>
      <w:r w:rsidRPr="00651BF7">
        <w:rPr>
          <w:rFonts w:ascii="Verdana" w:eastAsia="Verdana" w:hAnsi="Verdana"/>
        </w:rPr>
        <w:t>pentru</w:t>
      </w:r>
      <w:proofErr w:type="spellEnd"/>
      <w:r w:rsidRPr="00651BF7">
        <w:rPr>
          <w:rFonts w:ascii="Verdana" w:eastAsia="Verdana" w:hAnsi="Verdana"/>
        </w:rPr>
        <w:t xml:space="preserve"> </w:t>
      </w:r>
      <w:proofErr w:type="spellStart"/>
      <w:r w:rsidRPr="00651BF7">
        <w:rPr>
          <w:rFonts w:ascii="Verdana" w:eastAsia="Verdana" w:hAnsi="Verdana"/>
        </w:rPr>
        <w:t>trecerea</w:t>
      </w:r>
      <w:proofErr w:type="spellEnd"/>
      <w:r w:rsidRPr="00651BF7">
        <w:rPr>
          <w:rFonts w:ascii="Verdana" w:eastAsia="Verdana" w:hAnsi="Verdana"/>
        </w:rPr>
        <w:t xml:space="preserve"> in LES;</w:t>
      </w:r>
    </w:p>
    <w:p w:rsidR="0067469F" w:rsidRPr="00651BF7" w:rsidRDefault="0067469F" w:rsidP="0067469F">
      <w:pPr>
        <w:spacing w:line="3" w:lineRule="exact"/>
        <w:rPr>
          <w:rFonts w:ascii="Verdana" w:eastAsia="Wingdings" w:hAnsi="Verdana"/>
        </w:rPr>
      </w:pPr>
    </w:p>
    <w:p w:rsidR="0067469F" w:rsidRPr="00651BF7" w:rsidRDefault="0067469F" w:rsidP="0067469F">
      <w:pPr>
        <w:numPr>
          <w:ilvl w:val="0"/>
          <w:numId w:val="35"/>
        </w:numPr>
        <w:tabs>
          <w:tab w:val="left" w:pos="740"/>
        </w:tabs>
        <w:spacing w:line="239" w:lineRule="auto"/>
        <w:ind w:left="740" w:right="60" w:hanging="368"/>
        <w:jc w:val="both"/>
        <w:rPr>
          <w:rFonts w:ascii="Verdana" w:eastAsia="Wingdings" w:hAnsi="Verdana"/>
        </w:rPr>
      </w:pPr>
      <w:r w:rsidRPr="00651BF7">
        <w:rPr>
          <w:rFonts w:ascii="Verdana" w:eastAsia="Verdana" w:hAnsi="Verdana"/>
        </w:rPr>
        <w:t xml:space="preserve">Din L 20 </w:t>
      </w:r>
      <w:proofErr w:type="spellStart"/>
      <w:r w:rsidRPr="00651BF7">
        <w:rPr>
          <w:rFonts w:ascii="Verdana" w:eastAsia="Verdana" w:hAnsi="Verdana"/>
        </w:rPr>
        <w:t>kv</w:t>
      </w:r>
      <w:proofErr w:type="spellEnd"/>
      <w:r w:rsidRPr="00651BF7">
        <w:rPr>
          <w:rFonts w:ascii="Verdana" w:eastAsia="Verdana" w:hAnsi="Verdana"/>
        </w:rPr>
        <w:t xml:space="preserve"> 1324 (</w:t>
      </w:r>
      <w:proofErr w:type="spellStart"/>
      <w:r w:rsidRPr="00651BF7">
        <w:rPr>
          <w:rFonts w:ascii="Verdana" w:eastAsia="Verdana" w:hAnsi="Verdana"/>
        </w:rPr>
        <w:t>stalpul</w:t>
      </w:r>
      <w:proofErr w:type="spellEnd"/>
      <w:r w:rsidRPr="00651BF7">
        <w:rPr>
          <w:rFonts w:ascii="Verdana" w:eastAsia="Verdana" w:hAnsi="Verdana"/>
        </w:rPr>
        <w:t xml:space="preserve"> 38) se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realiza</w:t>
      </w:r>
      <w:proofErr w:type="spellEnd"/>
      <w:r w:rsidRPr="00651BF7">
        <w:rPr>
          <w:rFonts w:ascii="Verdana" w:eastAsia="Verdana" w:hAnsi="Verdana"/>
        </w:rPr>
        <w:t xml:space="preserve"> un </w:t>
      </w:r>
      <w:proofErr w:type="spellStart"/>
      <w:r w:rsidRPr="00651BF7">
        <w:rPr>
          <w:rFonts w:ascii="Verdana" w:eastAsia="Verdana" w:hAnsi="Verdana"/>
        </w:rPr>
        <w:t>racord</w:t>
      </w:r>
      <w:proofErr w:type="spellEnd"/>
      <w:r w:rsidRPr="00651BF7">
        <w:rPr>
          <w:rFonts w:ascii="Verdana" w:eastAsia="Verdana" w:hAnsi="Verdana"/>
        </w:rPr>
        <w:t xml:space="preserve"> LEA/LES </w:t>
      </w:r>
      <w:proofErr w:type="spellStart"/>
      <w:r w:rsidRPr="00651BF7">
        <w:rPr>
          <w:rFonts w:ascii="Verdana" w:eastAsia="Verdana" w:hAnsi="Verdana"/>
        </w:rPr>
        <w:t>pana</w:t>
      </w:r>
      <w:proofErr w:type="spellEnd"/>
      <w:r w:rsidRPr="00651BF7">
        <w:rPr>
          <w:rFonts w:ascii="Verdana" w:eastAsia="Verdana" w:hAnsi="Verdana"/>
        </w:rPr>
        <w:t xml:space="preserve"> in PT 3 </w:t>
      </w:r>
      <w:proofErr w:type="spellStart"/>
      <w:proofErr w:type="gramStart"/>
      <w:r w:rsidRPr="00651BF7">
        <w:rPr>
          <w:rFonts w:ascii="Verdana" w:eastAsia="Verdana" w:hAnsi="Verdana"/>
        </w:rPr>
        <w:t>proiectat,in</w:t>
      </w:r>
      <w:proofErr w:type="spellEnd"/>
      <w:proofErr w:type="gramEnd"/>
      <w:r w:rsidRPr="00651BF7">
        <w:rPr>
          <w:rFonts w:ascii="Verdana" w:eastAsia="Verdana" w:hAnsi="Verdana"/>
        </w:rPr>
        <w:t xml:space="preserve"> </w:t>
      </w:r>
      <w:proofErr w:type="spellStart"/>
      <w:r w:rsidRPr="00651BF7">
        <w:rPr>
          <w:rFonts w:ascii="Verdana" w:eastAsia="Verdana" w:hAnsi="Verdana"/>
        </w:rPr>
        <w:t>lungime</w:t>
      </w:r>
      <w:proofErr w:type="spellEnd"/>
      <w:r w:rsidRPr="00651BF7">
        <w:rPr>
          <w:rFonts w:ascii="Verdana" w:eastAsia="Verdana" w:hAnsi="Verdana"/>
        </w:rPr>
        <w:t xml:space="preserve"> de 125m;se </w:t>
      </w:r>
      <w:proofErr w:type="spellStart"/>
      <w:r w:rsidRPr="00651BF7">
        <w:rPr>
          <w:rFonts w:ascii="Verdana" w:eastAsia="Verdana" w:hAnsi="Verdana"/>
        </w:rPr>
        <w:t>va</w:t>
      </w:r>
      <w:proofErr w:type="spellEnd"/>
      <w:r w:rsidRPr="00651BF7">
        <w:rPr>
          <w:rFonts w:ascii="Verdana" w:eastAsia="Verdana" w:hAnsi="Verdana"/>
        </w:rPr>
        <w:t xml:space="preserve"> planta un </w:t>
      </w:r>
      <w:proofErr w:type="spellStart"/>
      <w:r w:rsidRPr="00651BF7">
        <w:rPr>
          <w:rFonts w:ascii="Verdana" w:eastAsia="Verdana" w:hAnsi="Verdana"/>
        </w:rPr>
        <w:t>stalp</w:t>
      </w:r>
      <w:proofErr w:type="spellEnd"/>
      <w:r w:rsidRPr="00651BF7">
        <w:rPr>
          <w:rFonts w:ascii="Verdana" w:eastAsia="Verdana" w:hAnsi="Verdana"/>
        </w:rPr>
        <w:t xml:space="preserve"> 12 F </w:t>
      </w:r>
      <w:proofErr w:type="spellStart"/>
      <w:r w:rsidRPr="00651BF7">
        <w:rPr>
          <w:rFonts w:ascii="Verdana" w:eastAsia="Verdana" w:hAnsi="Verdana"/>
        </w:rPr>
        <w:t>echipat</w:t>
      </w:r>
      <w:proofErr w:type="spellEnd"/>
      <w:r w:rsidRPr="00651BF7">
        <w:rPr>
          <w:rFonts w:ascii="Verdana" w:eastAsia="Verdana" w:hAnsi="Verdana"/>
        </w:rPr>
        <w:t xml:space="preserve"> cu separator vertical DY 595 </w:t>
      </w:r>
      <w:proofErr w:type="spellStart"/>
      <w:r w:rsidRPr="00651BF7">
        <w:rPr>
          <w:rFonts w:ascii="Verdana" w:eastAsia="Verdana" w:hAnsi="Verdana"/>
        </w:rPr>
        <w:t>si</w:t>
      </w:r>
      <w:proofErr w:type="spellEnd"/>
      <w:r w:rsidRPr="00651BF7">
        <w:rPr>
          <w:rFonts w:ascii="Verdana" w:eastAsia="Verdana" w:hAnsi="Verdana"/>
        </w:rPr>
        <w:t xml:space="preserve"> DRV </w:t>
      </w:r>
      <w:proofErr w:type="spellStart"/>
      <w:r w:rsidRPr="00651BF7">
        <w:rPr>
          <w:rFonts w:ascii="Verdana" w:eastAsia="Verdana" w:hAnsi="Verdana"/>
        </w:rPr>
        <w:t>pentru</w:t>
      </w:r>
      <w:proofErr w:type="spellEnd"/>
      <w:r w:rsidRPr="00651BF7">
        <w:rPr>
          <w:rFonts w:ascii="Verdana" w:eastAsia="Verdana" w:hAnsi="Verdana"/>
        </w:rPr>
        <w:t xml:space="preserve"> </w:t>
      </w:r>
      <w:proofErr w:type="spellStart"/>
      <w:r w:rsidRPr="00651BF7">
        <w:rPr>
          <w:rFonts w:ascii="Verdana" w:eastAsia="Verdana" w:hAnsi="Verdana"/>
        </w:rPr>
        <w:t>trecerea</w:t>
      </w:r>
      <w:proofErr w:type="spellEnd"/>
      <w:r w:rsidRPr="00651BF7">
        <w:rPr>
          <w:rFonts w:ascii="Verdana" w:eastAsia="Verdana" w:hAnsi="Verdana"/>
        </w:rPr>
        <w:t xml:space="preserve"> in LES;</w:t>
      </w:r>
    </w:p>
    <w:p w:rsidR="0067469F" w:rsidRPr="00651BF7" w:rsidRDefault="0067469F" w:rsidP="0067469F">
      <w:pPr>
        <w:spacing w:line="1" w:lineRule="exact"/>
        <w:rPr>
          <w:rFonts w:ascii="Verdana" w:eastAsia="Wingdings" w:hAnsi="Verdana"/>
        </w:rPr>
      </w:pPr>
    </w:p>
    <w:p w:rsidR="0067469F" w:rsidRPr="00651BF7" w:rsidRDefault="0067469F" w:rsidP="0067469F">
      <w:pPr>
        <w:numPr>
          <w:ilvl w:val="0"/>
          <w:numId w:val="35"/>
        </w:numPr>
        <w:tabs>
          <w:tab w:val="left" w:pos="800"/>
        </w:tabs>
        <w:spacing w:line="0" w:lineRule="atLeast"/>
        <w:ind w:left="800" w:hanging="428"/>
        <w:rPr>
          <w:rFonts w:ascii="Verdana" w:eastAsia="Wingdings" w:hAnsi="Verdana"/>
        </w:rPr>
      </w:pPr>
      <w:proofErr w:type="spellStart"/>
      <w:r w:rsidRPr="00651BF7">
        <w:rPr>
          <w:rFonts w:ascii="Verdana" w:eastAsia="Verdana" w:hAnsi="Verdana"/>
        </w:rPr>
        <w:t>intre</w:t>
      </w:r>
      <w:proofErr w:type="spellEnd"/>
      <w:r w:rsidRPr="00651BF7">
        <w:rPr>
          <w:rFonts w:ascii="Verdana" w:eastAsia="Verdana" w:hAnsi="Verdana"/>
        </w:rPr>
        <w:t xml:space="preserve"> PT 3 </w:t>
      </w:r>
      <w:proofErr w:type="spellStart"/>
      <w:r w:rsidRPr="00651BF7">
        <w:rPr>
          <w:rFonts w:ascii="Verdana" w:eastAsia="Verdana" w:hAnsi="Verdana"/>
        </w:rPr>
        <w:t>proiectat</w:t>
      </w:r>
      <w:proofErr w:type="spellEnd"/>
      <w:r w:rsidRPr="00651BF7">
        <w:rPr>
          <w:rFonts w:ascii="Verdana" w:eastAsia="Verdana" w:hAnsi="Verdana"/>
        </w:rPr>
        <w:t xml:space="preserve"> </w:t>
      </w:r>
      <w:proofErr w:type="spellStart"/>
      <w:proofErr w:type="gramStart"/>
      <w:r w:rsidRPr="00651BF7">
        <w:rPr>
          <w:rFonts w:ascii="Verdana" w:eastAsia="Verdana" w:hAnsi="Verdana"/>
        </w:rPr>
        <w:t>si</w:t>
      </w:r>
      <w:proofErr w:type="spellEnd"/>
      <w:r w:rsidRPr="00651BF7">
        <w:rPr>
          <w:rFonts w:ascii="Verdana" w:eastAsia="Verdana" w:hAnsi="Verdana"/>
        </w:rPr>
        <w:t xml:space="preserve">  PT</w:t>
      </w:r>
      <w:proofErr w:type="gramEnd"/>
      <w:r w:rsidRPr="00651BF7">
        <w:rPr>
          <w:rFonts w:ascii="Verdana" w:eastAsia="Verdana" w:hAnsi="Verdana"/>
        </w:rPr>
        <w:t xml:space="preserve"> 2 </w:t>
      </w:r>
      <w:proofErr w:type="spellStart"/>
      <w:r w:rsidRPr="00651BF7">
        <w:rPr>
          <w:rFonts w:ascii="Verdana" w:eastAsia="Verdana" w:hAnsi="Verdana"/>
        </w:rPr>
        <w:t>proiectat</w:t>
      </w:r>
      <w:proofErr w:type="spellEnd"/>
      <w:r w:rsidRPr="00651BF7">
        <w:rPr>
          <w:rFonts w:ascii="Verdana" w:eastAsia="Verdana" w:hAnsi="Verdana"/>
        </w:rPr>
        <w:t xml:space="preserve"> se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realiza</w:t>
      </w:r>
      <w:proofErr w:type="spellEnd"/>
      <w:r w:rsidRPr="00651BF7">
        <w:rPr>
          <w:rFonts w:ascii="Verdana" w:eastAsia="Verdana" w:hAnsi="Verdana"/>
        </w:rPr>
        <w:t xml:space="preserve"> LES 20 KV in </w:t>
      </w:r>
      <w:proofErr w:type="spellStart"/>
      <w:r w:rsidRPr="00651BF7">
        <w:rPr>
          <w:rFonts w:ascii="Verdana" w:eastAsia="Verdana" w:hAnsi="Verdana"/>
        </w:rPr>
        <w:t>lungime</w:t>
      </w:r>
      <w:proofErr w:type="spellEnd"/>
      <w:r w:rsidRPr="00651BF7">
        <w:rPr>
          <w:rFonts w:ascii="Verdana" w:eastAsia="Verdana" w:hAnsi="Verdana"/>
        </w:rPr>
        <w:t xml:space="preserve"> de 327 m</w:t>
      </w:r>
    </w:p>
    <w:p w:rsidR="0067469F" w:rsidRPr="00651BF7" w:rsidRDefault="0067469F" w:rsidP="0067469F">
      <w:pPr>
        <w:spacing w:line="1" w:lineRule="exact"/>
        <w:rPr>
          <w:rFonts w:ascii="Verdana" w:eastAsia="Wingdings" w:hAnsi="Verdana"/>
        </w:rPr>
      </w:pPr>
    </w:p>
    <w:p w:rsidR="0067469F" w:rsidRPr="00651BF7" w:rsidRDefault="0067469F" w:rsidP="0067469F">
      <w:pPr>
        <w:numPr>
          <w:ilvl w:val="0"/>
          <w:numId w:val="35"/>
        </w:numPr>
        <w:tabs>
          <w:tab w:val="left" w:pos="740"/>
        </w:tabs>
        <w:spacing w:line="239" w:lineRule="auto"/>
        <w:ind w:left="740" w:right="60" w:hanging="368"/>
        <w:jc w:val="both"/>
        <w:rPr>
          <w:rFonts w:ascii="Verdana" w:eastAsia="Wingdings" w:hAnsi="Verdana"/>
        </w:rPr>
      </w:pPr>
      <w:r w:rsidRPr="00651BF7">
        <w:rPr>
          <w:rFonts w:ascii="Verdana" w:eastAsia="Verdana" w:hAnsi="Verdana"/>
        </w:rPr>
        <w:t xml:space="preserve">Din PT 3 </w:t>
      </w:r>
      <w:proofErr w:type="spellStart"/>
      <w:r w:rsidRPr="00651BF7">
        <w:rPr>
          <w:rFonts w:ascii="Verdana" w:eastAsia="Verdana" w:hAnsi="Verdana"/>
        </w:rPr>
        <w:t>proiectat</w:t>
      </w:r>
      <w:proofErr w:type="spellEnd"/>
      <w:r w:rsidRPr="00651BF7">
        <w:rPr>
          <w:rFonts w:ascii="Verdana" w:eastAsia="Verdana" w:hAnsi="Verdana"/>
        </w:rPr>
        <w:t xml:space="preserve"> se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realiza</w:t>
      </w:r>
      <w:proofErr w:type="spellEnd"/>
      <w:r w:rsidRPr="00651BF7">
        <w:rPr>
          <w:rFonts w:ascii="Verdana" w:eastAsia="Verdana" w:hAnsi="Verdana"/>
        </w:rPr>
        <w:t xml:space="preserve"> LES 20 KV </w:t>
      </w:r>
      <w:proofErr w:type="spellStart"/>
      <w:r w:rsidRPr="00651BF7">
        <w:rPr>
          <w:rFonts w:ascii="Verdana" w:eastAsia="Verdana" w:hAnsi="Verdana"/>
        </w:rPr>
        <w:t>pana</w:t>
      </w:r>
      <w:proofErr w:type="spellEnd"/>
      <w:r w:rsidRPr="00651BF7">
        <w:rPr>
          <w:rFonts w:ascii="Verdana" w:eastAsia="Verdana" w:hAnsi="Verdana"/>
        </w:rPr>
        <w:t xml:space="preserve"> la </w:t>
      </w:r>
      <w:proofErr w:type="spellStart"/>
      <w:r w:rsidRPr="00651BF7">
        <w:rPr>
          <w:rFonts w:ascii="Verdana" w:eastAsia="Verdana" w:hAnsi="Verdana"/>
        </w:rPr>
        <w:t>racordarea</w:t>
      </w:r>
      <w:proofErr w:type="spellEnd"/>
      <w:r w:rsidRPr="00651BF7">
        <w:rPr>
          <w:rFonts w:ascii="Verdana" w:eastAsia="Verdana" w:hAnsi="Verdana"/>
        </w:rPr>
        <w:t xml:space="preserve"> in LEA 20 KV 1324(</w:t>
      </w:r>
      <w:proofErr w:type="spellStart"/>
      <w:r w:rsidRPr="00651BF7">
        <w:rPr>
          <w:rFonts w:ascii="Verdana" w:eastAsia="Verdana" w:hAnsi="Verdana"/>
        </w:rPr>
        <w:t>stalpul</w:t>
      </w:r>
      <w:proofErr w:type="spellEnd"/>
      <w:r w:rsidRPr="00651BF7">
        <w:rPr>
          <w:rFonts w:ascii="Verdana" w:eastAsia="Verdana" w:hAnsi="Verdana"/>
        </w:rPr>
        <w:t xml:space="preserve"> nr.43</w:t>
      </w:r>
      <w:proofErr w:type="gramStart"/>
      <w:r w:rsidRPr="00651BF7">
        <w:rPr>
          <w:rFonts w:ascii="Verdana" w:eastAsia="Verdana" w:hAnsi="Verdana"/>
        </w:rPr>
        <w:t>),in</w:t>
      </w:r>
      <w:proofErr w:type="gramEnd"/>
      <w:r w:rsidRPr="00651BF7">
        <w:rPr>
          <w:rFonts w:ascii="Verdana" w:eastAsia="Verdana" w:hAnsi="Verdana"/>
        </w:rPr>
        <w:t xml:space="preserve"> </w:t>
      </w:r>
      <w:proofErr w:type="spellStart"/>
      <w:r w:rsidRPr="00651BF7">
        <w:rPr>
          <w:rFonts w:ascii="Verdana" w:eastAsia="Verdana" w:hAnsi="Verdana"/>
        </w:rPr>
        <w:t>lungime</w:t>
      </w:r>
      <w:proofErr w:type="spellEnd"/>
      <w:r w:rsidRPr="00651BF7">
        <w:rPr>
          <w:rFonts w:ascii="Verdana" w:eastAsia="Verdana" w:hAnsi="Verdana"/>
        </w:rPr>
        <w:t xml:space="preserve"> de 220 m; se </w:t>
      </w:r>
      <w:proofErr w:type="spellStart"/>
      <w:r w:rsidRPr="00651BF7">
        <w:rPr>
          <w:rFonts w:ascii="Verdana" w:eastAsia="Verdana" w:hAnsi="Verdana"/>
        </w:rPr>
        <w:t>va</w:t>
      </w:r>
      <w:proofErr w:type="spellEnd"/>
      <w:r w:rsidRPr="00651BF7">
        <w:rPr>
          <w:rFonts w:ascii="Verdana" w:eastAsia="Verdana" w:hAnsi="Verdana"/>
        </w:rPr>
        <w:t xml:space="preserve"> planta un </w:t>
      </w:r>
      <w:proofErr w:type="spellStart"/>
      <w:r w:rsidRPr="00651BF7">
        <w:rPr>
          <w:rFonts w:ascii="Verdana" w:eastAsia="Verdana" w:hAnsi="Verdana"/>
        </w:rPr>
        <w:t>stalp</w:t>
      </w:r>
      <w:proofErr w:type="spellEnd"/>
      <w:r w:rsidRPr="00651BF7">
        <w:rPr>
          <w:rFonts w:ascii="Verdana" w:eastAsia="Verdana" w:hAnsi="Verdana"/>
        </w:rPr>
        <w:t xml:space="preserve"> 12 F </w:t>
      </w:r>
      <w:proofErr w:type="spellStart"/>
      <w:r w:rsidRPr="00651BF7">
        <w:rPr>
          <w:rFonts w:ascii="Verdana" w:eastAsia="Verdana" w:hAnsi="Verdana"/>
        </w:rPr>
        <w:t>echipat</w:t>
      </w:r>
      <w:proofErr w:type="spellEnd"/>
      <w:r w:rsidRPr="00651BF7">
        <w:rPr>
          <w:rFonts w:ascii="Verdana" w:eastAsia="Verdana" w:hAnsi="Verdana"/>
        </w:rPr>
        <w:t xml:space="preserve"> cu separator vertical DY 595 </w:t>
      </w:r>
      <w:proofErr w:type="spellStart"/>
      <w:r w:rsidRPr="00651BF7">
        <w:rPr>
          <w:rFonts w:ascii="Verdana" w:eastAsia="Verdana" w:hAnsi="Verdana"/>
        </w:rPr>
        <w:t>si</w:t>
      </w:r>
      <w:proofErr w:type="spellEnd"/>
      <w:r w:rsidRPr="00651BF7">
        <w:rPr>
          <w:rFonts w:ascii="Verdana" w:eastAsia="Verdana" w:hAnsi="Verdana"/>
        </w:rPr>
        <w:t xml:space="preserve"> DRV </w:t>
      </w:r>
      <w:proofErr w:type="spellStart"/>
      <w:r w:rsidRPr="00651BF7">
        <w:rPr>
          <w:rFonts w:ascii="Verdana" w:eastAsia="Verdana" w:hAnsi="Verdana"/>
        </w:rPr>
        <w:t>pentru</w:t>
      </w:r>
      <w:proofErr w:type="spellEnd"/>
      <w:r w:rsidRPr="00651BF7">
        <w:rPr>
          <w:rFonts w:ascii="Verdana" w:eastAsia="Verdana" w:hAnsi="Verdana"/>
        </w:rPr>
        <w:t xml:space="preserve"> </w:t>
      </w:r>
      <w:proofErr w:type="spellStart"/>
      <w:r w:rsidRPr="00651BF7">
        <w:rPr>
          <w:rFonts w:ascii="Verdana" w:eastAsia="Verdana" w:hAnsi="Verdana"/>
        </w:rPr>
        <w:t>trecerea</w:t>
      </w:r>
      <w:proofErr w:type="spellEnd"/>
      <w:r w:rsidRPr="00651BF7">
        <w:rPr>
          <w:rFonts w:ascii="Verdana" w:eastAsia="Verdana" w:hAnsi="Verdana"/>
        </w:rPr>
        <w:t xml:space="preserve"> din LES in LEA;</w:t>
      </w:r>
    </w:p>
    <w:p w:rsidR="0067469F" w:rsidRPr="00651BF7" w:rsidRDefault="0067469F" w:rsidP="0067469F">
      <w:pPr>
        <w:spacing w:line="1" w:lineRule="exact"/>
        <w:rPr>
          <w:rFonts w:ascii="Verdana" w:eastAsia="Wingdings" w:hAnsi="Verdana"/>
        </w:rPr>
      </w:pPr>
    </w:p>
    <w:p w:rsidR="0067469F" w:rsidRPr="00651BF7" w:rsidRDefault="0067469F" w:rsidP="0067469F">
      <w:pPr>
        <w:numPr>
          <w:ilvl w:val="0"/>
          <w:numId w:val="35"/>
        </w:numPr>
        <w:tabs>
          <w:tab w:val="left" w:pos="740"/>
        </w:tabs>
        <w:spacing w:line="0" w:lineRule="atLeast"/>
        <w:ind w:left="740" w:hanging="368"/>
        <w:rPr>
          <w:rFonts w:ascii="Verdana" w:eastAsia="Wingdings" w:hAnsi="Verdana"/>
        </w:rPr>
      </w:pPr>
      <w:proofErr w:type="spellStart"/>
      <w:r w:rsidRPr="00651BF7">
        <w:rPr>
          <w:rFonts w:ascii="Verdana" w:eastAsia="Verdana" w:hAnsi="Verdana"/>
        </w:rPr>
        <w:t>intre</w:t>
      </w:r>
      <w:proofErr w:type="spellEnd"/>
      <w:r w:rsidRPr="00651BF7">
        <w:rPr>
          <w:rFonts w:ascii="Verdana" w:eastAsia="Verdana" w:hAnsi="Verdana"/>
        </w:rPr>
        <w:t xml:space="preserve"> PT 2 </w:t>
      </w:r>
      <w:proofErr w:type="spellStart"/>
      <w:r w:rsidRPr="00651BF7">
        <w:rPr>
          <w:rFonts w:ascii="Verdana" w:eastAsia="Verdana" w:hAnsi="Verdana"/>
        </w:rPr>
        <w:t>proiectat</w:t>
      </w:r>
      <w:proofErr w:type="spellEnd"/>
      <w:r w:rsidRPr="00651BF7">
        <w:rPr>
          <w:rFonts w:ascii="Verdana" w:eastAsia="Verdana" w:hAnsi="Verdana"/>
        </w:rPr>
        <w:t xml:space="preserve"> </w:t>
      </w:r>
      <w:proofErr w:type="spellStart"/>
      <w:r w:rsidRPr="00651BF7">
        <w:rPr>
          <w:rFonts w:ascii="Verdana" w:eastAsia="Verdana" w:hAnsi="Verdana"/>
        </w:rPr>
        <w:t>si</w:t>
      </w:r>
      <w:proofErr w:type="spellEnd"/>
      <w:r w:rsidRPr="00651BF7">
        <w:rPr>
          <w:rFonts w:ascii="Verdana" w:eastAsia="Verdana" w:hAnsi="Verdana"/>
        </w:rPr>
        <w:t xml:space="preserve"> PT 1 </w:t>
      </w:r>
      <w:proofErr w:type="spellStart"/>
      <w:r w:rsidRPr="00651BF7">
        <w:rPr>
          <w:rFonts w:ascii="Verdana" w:eastAsia="Verdana" w:hAnsi="Verdana"/>
        </w:rPr>
        <w:t>proiectat</w:t>
      </w:r>
      <w:proofErr w:type="spellEnd"/>
      <w:r w:rsidRPr="00651BF7">
        <w:rPr>
          <w:rFonts w:ascii="Verdana" w:eastAsia="Verdana" w:hAnsi="Verdana"/>
        </w:rPr>
        <w:t xml:space="preserve"> se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realiza</w:t>
      </w:r>
      <w:proofErr w:type="spellEnd"/>
      <w:r w:rsidRPr="00651BF7">
        <w:rPr>
          <w:rFonts w:ascii="Verdana" w:eastAsia="Verdana" w:hAnsi="Verdana"/>
        </w:rPr>
        <w:t xml:space="preserve"> LES 20 KV in </w:t>
      </w:r>
      <w:proofErr w:type="spellStart"/>
      <w:r w:rsidRPr="00651BF7">
        <w:rPr>
          <w:rFonts w:ascii="Verdana" w:eastAsia="Verdana" w:hAnsi="Verdana"/>
        </w:rPr>
        <w:t>lungime</w:t>
      </w:r>
      <w:proofErr w:type="spellEnd"/>
      <w:r w:rsidRPr="00651BF7">
        <w:rPr>
          <w:rFonts w:ascii="Verdana" w:eastAsia="Verdana" w:hAnsi="Verdana"/>
        </w:rPr>
        <w:t xml:space="preserve"> de 140m</w:t>
      </w:r>
    </w:p>
    <w:p w:rsidR="0067469F" w:rsidRPr="00651BF7" w:rsidRDefault="0067469F" w:rsidP="0067469F">
      <w:pPr>
        <w:spacing w:line="1" w:lineRule="exact"/>
        <w:rPr>
          <w:rFonts w:ascii="Verdana" w:eastAsia="Wingdings" w:hAnsi="Verdana"/>
        </w:rPr>
      </w:pPr>
    </w:p>
    <w:p w:rsidR="0067469F" w:rsidRPr="00651BF7" w:rsidRDefault="0067469F" w:rsidP="0067469F">
      <w:pPr>
        <w:numPr>
          <w:ilvl w:val="0"/>
          <w:numId w:val="35"/>
        </w:numPr>
        <w:tabs>
          <w:tab w:val="left" w:pos="740"/>
        </w:tabs>
        <w:spacing w:line="239" w:lineRule="auto"/>
        <w:ind w:left="740" w:right="60" w:hanging="368"/>
        <w:jc w:val="both"/>
        <w:rPr>
          <w:rFonts w:ascii="Verdana" w:eastAsia="Wingdings" w:hAnsi="Verdana"/>
        </w:rPr>
      </w:pPr>
      <w:r w:rsidRPr="00651BF7">
        <w:rPr>
          <w:rFonts w:ascii="Verdana" w:eastAsia="Verdana" w:hAnsi="Verdana"/>
        </w:rPr>
        <w:t xml:space="preserve">Din PT 1 </w:t>
      </w:r>
      <w:proofErr w:type="spellStart"/>
      <w:r w:rsidRPr="00651BF7">
        <w:rPr>
          <w:rFonts w:ascii="Verdana" w:eastAsia="Verdana" w:hAnsi="Verdana"/>
        </w:rPr>
        <w:t>proiectat</w:t>
      </w:r>
      <w:proofErr w:type="spellEnd"/>
      <w:r w:rsidRPr="00651BF7">
        <w:rPr>
          <w:rFonts w:ascii="Verdana" w:eastAsia="Verdana" w:hAnsi="Verdana"/>
        </w:rPr>
        <w:t xml:space="preserve"> se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realiza</w:t>
      </w:r>
      <w:proofErr w:type="spellEnd"/>
      <w:r w:rsidRPr="00651BF7">
        <w:rPr>
          <w:rFonts w:ascii="Verdana" w:eastAsia="Verdana" w:hAnsi="Verdana"/>
        </w:rPr>
        <w:t xml:space="preserve"> LES 20 KV </w:t>
      </w:r>
      <w:proofErr w:type="spellStart"/>
      <w:r w:rsidRPr="00651BF7">
        <w:rPr>
          <w:rFonts w:ascii="Verdana" w:eastAsia="Verdana" w:hAnsi="Verdana"/>
        </w:rPr>
        <w:t>pana</w:t>
      </w:r>
      <w:proofErr w:type="spellEnd"/>
      <w:r w:rsidRPr="00651BF7">
        <w:rPr>
          <w:rFonts w:ascii="Verdana" w:eastAsia="Verdana" w:hAnsi="Verdana"/>
        </w:rPr>
        <w:t xml:space="preserve"> la </w:t>
      </w:r>
      <w:proofErr w:type="spellStart"/>
      <w:r w:rsidRPr="00651BF7">
        <w:rPr>
          <w:rFonts w:ascii="Verdana" w:eastAsia="Verdana" w:hAnsi="Verdana"/>
        </w:rPr>
        <w:t>racordarea</w:t>
      </w:r>
      <w:proofErr w:type="spellEnd"/>
      <w:r w:rsidRPr="00651BF7">
        <w:rPr>
          <w:rFonts w:ascii="Verdana" w:eastAsia="Verdana" w:hAnsi="Verdana"/>
        </w:rPr>
        <w:t xml:space="preserve"> in LEA 20 KV 1323(</w:t>
      </w:r>
      <w:proofErr w:type="spellStart"/>
      <w:r w:rsidRPr="00651BF7">
        <w:rPr>
          <w:rFonts w:ascii="Verdana" w:eastAsia="Verdana" w:hAnsi="Verdana"/>
        </w:rPr>
        <w:t>stalpul</w:t>
      </w:r>
      <w:proofErr w:type="spellEnd"/>
      <w:r w:rsidRPr="00651BF7">
        <w:rPr>
          <w:rFonts w:ascii="Verdana" w:eastAsia="Verdana" w:hAnsi="Verdana"/>
        </w:rPr>
        <w:t xml:space="preserve"> nr.43</w:t>
      </w:r>
      <w:proofErr w:type="gramStart"/>
      <w:r w:rsidRPr="00651BF7">
        <w:rPr>
          <w:rFonts w:ascii="Verdana" w:eastAsia="Verdana" w:hAnsi="Verdana"/>
        </w:rPr>
        <w:t>),in</w:t>
      </w:r>
      <w:proofErr w:type="gramEnd"/>
      <w:r w:rsidRPr="00651BF7">
        <w:rPr>
          <w:rFonts w:ascii="Verdana" w:eastAsia="Verdana" w:hAnsi="Verdana"/>
        </w:rPr>
        <w:t xml:space="preserve"> </w:t>
      </w:r>
      <w:proofErr w:type="spellStart"/>
      <w:r w:rsidRPr="00651BF7">
        <w:rPr>
          <w:rFonts w:ascii="Verdana" w:eastAsia="Verdana" w:hAnsi="Verdana"/>
        </w:rPr>
        <w:t>lungime</w:t>
      </w:r>
      <w:proofErr w:type="spellEnd"/>
      <w:r w:rsidRPr="00651BF7">
        <w:rPr>
          <w:rFonts w:ascii="Verdana" w:eastAsia="Verdana" w:hAnsi="Verdana"/>
        </w:rPr>
        <w:t xml:space="preserve"> de 350 m; se </w:t>
      </w:r>
      <w:proofErr w:type="spellStart"/>
      <w:r w:rsidRPr="00651BF7">
        <w:rPr>
          <w:rFonts w:ascii="Verdana" w:eastAsia="Verdana" w:hAnsi="Verdana"/>
        </w:rPr>
        <w:t>va</w:t>
      </w:r>
      <w:proofErr w:type="spellEnd"/>
      <w:r w:rsidRPr="00651BF7">
        <w:rPr>
          <w:rFonts w:ascii="Verdana" w:eastAsia="Verdana" w:hAnsi="Verdana"/>
        </w:rPr>
        <w:t xml:space="preserve"> planta un </w:t>
      </w:r>
      <w:proofErr w:type="spellStart"/>
      <w:r w:rsidRPr="00651BF7">
        <w:rPr>
          <w:rFonts w:ascii="Verdana" w:eastAsia="Verdana" w:hAnsi="Verdana"/>
        </w:rPr>
        <w:t>stalp</w:t>
      </w:r>
      <w:proofErr w:type="spellEnd"/>
      <w:r w:rsidRPr="00651BF7">
        <w:rPr>
          <w:rFonts w:ascii="Verdana" w:eastAsia="Verdana" w:hAnsi="Verdana"/>
        </w:rPr>
        <w:t xml:space="preserve"> 12 F </w:t>
      </w:r>
      <w:proofErr w:type="spellStart"/>
      <w:r w:rsidRPr="00651BF7">
        <w:rPr>
          <w:rFonts w:ascii="Verdana" w:eastAsia="Verdana" w:hAnsi="Verdana"/>
        </w:rPr>
        <w:t>echipat</w:t>
      </w:r>
      <w:proofErr w:type="spellEnd"/>
      <w:r w:rsidRPr="00651BF7">
        <w:rPr>
          <w:rFonts w:ascii="Verdana" w:eastAsia="Verdana" w:hAnsi="Verdana"/>
        </w:rPr>
        <w:t xml:space="preserve"> cu separator vertical DY 595 </w:t>
      </w:r>
      <w:proofErr w:type="spellStart"/>
      <w:r w:rsidRPr="00651BF7">
        <w:rPr>
          <w:rFonts w:ascii="Verdana" w:eastAsia="Verdana" w:hAnsi="Verdana"/>
        </w:rPr>
        <w:t>si</w:t>
      </w:r>
      <w:proofErr w:type="spellEnd"/>
      <w:r w:rsidRPr="00651BF7">
        <w:rPr>
          <w:rFonts w:ascii="Verdana" w:eastAsia="Verdana" w:hAnsi="Verdana"/>
        </w:rPr>
        <w:t xml:space="preserve"> DRV </w:t>
      </w:r>
      <w:proofErr w:type="spellStart"/>
      <w:r w:rsidRPr="00651BF7">
        <w:rPr>
          <w:rFonts w:ascii="Verdana" w:eastAsia="Verdana" w:hAnsi="Verdana"/>
        </w:rPr>
        <w:t>pentru</w:t>
      </w:r>
      <w:proofErr w:type="spellEnd"/>
      <w:r w:rsidRPr="00651BF7">
        <w:rPr>
          <w:rFonts w:ascii="Verdana" w:eastAsia="Verdana" w:hAnsi="Verdana"/>
        </w:rPr>
        <w:t xml:space="preserve"> </w:t>
      </w:r>
      <w:proofErr w:type="spellStart"/>
      <w:r w:rsidRPr="00651BF7">
        <w:rPr>
          <w:rFonts w:ascii="Verdana" w:eastAsia="Verdana" w:hAnsi="Verdana"/>
        </w:rPr>
        <w:t>trecerea</w:t>
      </w:r>
      <w:proofErr w:type="spellEnd"/>
      <w:r w:rsidRPr="00651BF7">
        <w:rPr>
          <w:rFonts w:ascii="Verdana" w:eastAsia="Verdana" w:hAnsi="Verdana"/>
        </w:rPr>
        <w:t xml:space="preserve"> din LES in LEA;</w:t>
      </w:r>
    </w:p>
    <w:p w:rsidR="0067469F" w:rsidRPr="00651BF7" w:rsidRDefault="0067469F" w:rsidP="0067469F">
      <w:pPr>
        <w:spacing w:line="3" w:lineRule="exact"/>
        <w:rPr>
          <w:rFonts w:ascii="Verdana" w:eastAsia="Wingdings" w:hAnsi="Verdana"/>
        </w:rPr>
      </w:pPr>
    </w:p>
    <w:p w:rsidR="0067469F" w:rsidRPr="00651BF7" w:rsidRDefault="0067469F" w:rsidP="0067469F">
      <w:pPr>
        <w:numPr>
          <w:ilvl w:val="0"/>
          <w:numId w:val="35"/>
        </w:numPr>
        <w:tabs>
          <w:tab w:val="left" w:pos="740"/>
        </w:tabs>
        <w:spacing w:line="239" w:lineRule="auto"/>
        <w:ind w:left="740" w:right="60" w:hanging="368"/>
        <w:rPr>
          <w:rFonts w:ascii="Verdana" w:eastAsia="Wingdings" w:hAnsi="Verdana"/>
        </w:rPr>
      </w:pPr>
      <w:proofErr w:type="spellStart"/>
      <w:r w:rsidRPr="00651BF7">
        <w:rPr>
          <w:rFonts w:ascii="Verdana" w:eastAsia="Verdana" w:hAnsi="Verdana"/>
        </w:rPr>
        <w:t>Derivatia</w:t>
      </w:r>
      <w:proofErr w:type="spellEnd"/>
      <w:r w:rsidRPr="00651BF7">
        <w:rPr>
          <w:rFonts w:ascii="Verdana" w:eastAsia="Verdana" w:hAnsi="Verdana"/>
        </w:rPr>
        <w:t xml:space="preserve"> </w:t>
      </w:r>
      <w:proofErr w:type="spellStart"/>
      <w:r w:rsidRPr="00651BF7">
        <w:rPr>
          <w:rFonts w:ascii="Verdana" w:eastAsia="Verdana" w:hAnsi="Verdana"/>
        </w:rPr>
        <w:t>Dulcesti</w:t>
      </w:r>
      <w:proofErr w:type="spellEnd"/>
      <w:r w:rsidRPr="00651BF7">
        <w:rPr>
          <w:rFonts w:ascii="Verdana" w:eastAsia="Verdana" w:hAnsi="Verdana"/>
        </w:rPr>
        <w:t xml:space="preserve"> se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prelua</w:t>
      </w:r>
      <w:proofErr w:type="spellEnd"/>
      <w:r w:rsidRPr="00651BF7">
        <w:rPr>
          <w:rFonts w:ascii="Verdana" w:eastAsia="Verdana" w:hAnsi="Verdana"/>
        </w:rPr>
        <w:t xml:space="preserve"> din </w:t>
      </w:r>
      <w:proofErr w:type="spellStart"/>
      <w:r w:rsidRPr="00651BF7">
        <w:rPr>
          <w:rFonts w:ascii="Verdana" w:eastAsia="Verdana" w:hAnsi="Verdana"/>
        </w:rPr>
        <w:t>stalpul</w:t>
      </w:r>
      <w:proofErr w:type="spellEnd"/>
      <w:r w:rsidRPr="00651BF7">
        <w:rPr>
          <w:rFonts w:ascii="Verdana" w:eastAsia="Verdana" w:hAnsi="Verdana"/>
        </w:rPr>
        <w:t xml:space="preserve"> nr.43 –L 1324 </w:t>
      </w:r>
      <w:proofErr w:type="spellStart"/>
      <w:r w:rsidRPr="00651BF7">
        <w:rPr>
          <w:rFonts w:ascii="Verdana" w:eastAsia="Verdana" w:hAnsi="Verdana"/>
        </w:rPr>
        <w:t>prin</w:t>
      </w:r>
      <w:proofErr w:type="spellEnd"/>
      <w:r w:rsidRPr="00651BF7">
        <w:rPr>
          <w:rFonts w:ascii="Verdana" w:eastAsia="Verdana" w:hAnsi="Verdana"/>
        </w:rPr>
        <w:t xml:space="preserve"> </w:t>
      </w:r>
      <w:proofErr w:type="spellStart"/>
      <w:r w:rsidRPr="00651BF7">
        <w:rPr>
          <w:rFonts w:ascii="Verdana" w:eastAsia="Verdana" w:hAnsi="Verdana"/>
        </w:rPr>
        <w:t>intermediul</w:t>
      </w:r>
      <w:proofErr w:type="spellEnd"/>
      <w:r w:rsidRPr="00651BF7">
        <w:rPr>
          <w:rFonts w:ascii="Verdana" w:eastAsia="Verdana" w:hAnsi="Verdana"/>
        </w:rPr>
        <w:t xml:space="preserve"> </w:t>
      </w:r>
      <w:proofErr w:type="spellStart"/>
      <w:r w:rsidRPr="00651BF7">
        <w:rPr>
          <w:rFonts w:ascii="Verdana" w:eastAsia="Verdana" w:hAnsi="Verdana"/>
        </w:rPr>
        <w:t>unui</w:t>
      </w:r>
      <w:proofErr w:type="spellEnd"/>
      <w:r w:rsidRPr="00651BF7">
        <w:rPr>
          <w:rFonts w:ascii="Verdana" w:eastAsia="Verdana" w:hAnsi="Verdana"/>
        </w:rPr>
        <w:t xml:space="preserve"> </w:t>
      </w:r>
      <w:proofErr w:type="spellStart"/>
      <w:r w:rsidRPr="00651BF7">
        <w:rPr>
          <w:rFonts w:ascii="Verdana" w:eastAsia="Verdana" w:hAnsi="Verdana"/>
        </w:rPr>
        <w:t>stalp</w:t>
      </w:r>
      <w:proofErr w:type="spellEnd"/>
      <w:r w:rsidRPr="00651BF7">
        <w:rPr>
          <w:rFonts w:ascii="Verdana" w:eastAsia="Verdana" w:hAnsi="Verdana"/>
        </w:rPr>
        <w:t xml:space="preserve"> cu separator tip 12 </w:t>
      </w:r>
      <w:proofErr w:type="spellStart"/>
      <w:proofErr w:type="gramStart"/>
      <w:r w:rsidRPr="00651BF7">
        <w:rPr>
          <w:rFonts w:ascii="Verdana" w:eastAsia="Verdana" w:hAnsi="Verdana"/>
        </w:rPr>
        <w:t>F;se</w:t>
      </w:r>
      <w:proofErr w:type="spellEnd"/>
      <w:proofErr w:type="gramEnd"/>
      <w:r w:rsidRPr="00651BF7">
        <w:rPr>
          <w:rFonts w:ascii="Verdana" w:eastAsia="Verdana" w:hAnsi="Verdana"/>
        </w:rPr>
        <w:t xml:space="preserv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monta</w:t>
      </w:r>
      <w:proofErr w:type="spellEnd"/>
      <w:r w:rsidRPr="00651BF7">
        <w:rPr>
          <w:rFonts w:ascii="Verdana" w:eastAsia="Verdana" w:hAnsi="Verdana"/>
        </w:rPr>
        <w:t xml:space="preserve"> separator </w:t>
      </w:r>
      <w:proofErr w:type="spellStart"/>
      <w:r w:rsidRPr="00651BF7">
        <w:rPr>
          <w:rFonts w:ascii="Verdana" w:eastAsia="Verdana" w:hAnsi="Verdana"/>
        </w:rPr>
        <w:t>orizontal</w:t>
      </w:r>
      <w:proofErr w:type="spellEnd"/>
      <w:r w:rsidRPr="00651BF7">
        <w:rPr>
          <w:rFonts w:ascii="Verdana" w:eastAsia="Verdana" w:hAnsi="Verdana"/>
        </w:rPr>
        <w:t xml:space="preserve"> tip DY 598.</w:t>
      </w:r>
    </w:p>
    <w:p w:rsidR="0067469F" w:rsidRPr="00651BF7" w:rsidRDefault="0067469F" w:rsidP="0067469F">
      <w:pPr>
        <w:spacing w:line="0" w:lineRule="atLeast"/>
        <w:ind w:left="740"/>
        <w:rPr>
          <w:rFonts w:ascii="Verdana" w:eastAsia="Verdana" w:hAnsi="Verdana"/>
        </w:rPr>
      </w:pPr>
      <w:proofErr w:type="spellStart"/>
      <w:r w:rsidRPr="00651BF7">
        <w:rPr>
          <w:rFonts w:ascii="Verdana" w:eastAsia="Verdana" w:hAnsi="Verdana"/>
        </w:rPr>
        <w:t>Conditii</w:t>
      </w:r>
      <w:proofErr w:type="spellEnd"/>
      <w:r w:rsidRPr="00651BF7">
        <w:rPr>
          <w:rFonts w:ascii="Verdana" w:eastAsia="Verdana" w:hAnsi="Verdana"/>
        </w:rPr>
        <w:t xml:space="preserve"> de </w:t>
      </w:r>
      <w:proofErr w:type="spellStart"/>
      <w:r w:rsidRPr="00651BF7">
        <w:rPr>
          <w:rFonts w:ascii="Verdana" w:eastAsia="Verdana" w:hAnsi="Verdana"/>
        </w:rPr>
        <w:t>realizare</w:t>
      </w:r>
      <w:proofErr w:type="spellEnd"/>
      <w:r w:rsidRPr="00651BF7">
        <w:rPr>
          <w:rFonts w:ascii="Verdana" w:eastAsia="Verdana" w:hAnsi="Verdana"/>
        </w:rPr>
        <w:t xml:space="preserve"> LEA/LES 20 KV:</w:t>
      </w:r>
    </w:p>
    <w:p w:rsidR="0067469F" w:rsidRPr="00651BF7" w:rsidRDefault="0067469F" w:rsidP="0067469F">
      <w:pPr>
        <w:spacing w:line="2" w:lineRule="exact"/>
        <w:rPr>
          <w:rFonts w:ascii="Verdana" w:eastAsia="Wingdings" w:hAnsi="Verdana"/>
        </w:rPr>
      </w:pPr>
    </w:p>
    <w:p w:rsidR="0067469F" w:rsidRPr="00651BF7" w:rsidRDefault="0067469F" w:rsidP="0067469F">
      <w:pPr>
        <w:numPr>
          <w:ilvl w:val="1"/>
          <w:numId w:val="35"/>
        </w:numPr>
        <w:tabs>
          <w:tab w:val="left" w:pos="1460"/>
        </w:tabs>
        <w:spacing w:line="238" w:lineRule="auto"/>
        <w:ind w:left="1460" w:right="60" w:hanging="368"/>
        <w:jc w:val="both"/>
        <w:rPr>
          <w:rFonts w:ascii="Verdana" w:eastAsia="Symbol" w:hAnsi="Verdana"/>
        </w:rPr>
      </w:pPr>
      <w:r w:rsidRPr="00651BF7">
        <w:rPr>
          <w:rFonts w:ascii="Verdana" w:eastAsia="Verdana" w:hAnsi="Verdana"/>
        </w:rPr>
        <w:t xml:space="preserve">LEA 20 </w:t>
      </w:r>
      <w:proofErr w:type="spellStart"/>
      <w:r w:rsidRPr="00651BF7">
        <w:rPr>
          <w:rFonts w:ascii="Verdana" w:eastAsia="Verdana" w:hAnsi="Verdana"/>
        </w:rPr>
        <w:t>kv</w:t>
      </w:r>
      <w:proofErr w:type="spellEnd"/>
      <w:r w:rsidRPr="00651BF7">
        <w:rPr>
          <w:rFonts w:ascii="Verdana" w:eastAsia="Verdana" w:hAnsi="Verdana"/>
        </w:rPr>
        <w:t xml:space="preserv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utiliza</w:t>
      </w:r>
      <w:proofErr w:type="spellEnd"/>
      <w:r w:rsidRPr="00651BF7">
        <w:rPr>
          <w:rFonts w:ascii="Verdana" w:eastAsia="Verdana" w:hAnsi="Verdana"/>
        </w:rPr>
        <w:t xml:space="preserve"> </w:t>
      </w:r>
      <w:proofErr w:type="spellStart"/>
      <w:r w:rsidRPr="00651BF7">
        <w:rPr>
          <w:rFonts w:ascii="Verdana" w:eastAsia="Verdana" w:hAnsi="Verdana"/>
        </w:rPr>
        <w:t>stalpi</w:t>
      </w:r>
      <w:proofErr w:type="spellEnd"/>
      <w:r w:rsidRPr="00651BF7">
        <w:rPr>
          <w:rFonts w:ascii="Verdana" w:eastAsia="Verdana" w:hAnsi="Verdana"/>
        </w:rPr>
        <w:t xml:space="preserve"> </w:t>
      </w:r>
      <w:r>
        <w:rPr>
          <w:rFonts w:ascii="Verdana" w:eastAsia="Verdana" w:hAnsi="Verdana"/>
        </w:rPr>
        <w:t xml:space="preserve">conform </w:t>
      </w:r>
      <w:proofErr w:type="spellStart"/>
      <w:r>
        <w:rPr>
          <w:rFonts w:ascii="Verdana" w:eastAsia="Verdana" w:hAnsi="Verdana"/>
        </w:rPr>
        <w:t>specificatiilor</w:t>
      </w:r>
      <w:proofErr w:type="spellEnd"/>
      <w:r>
        <w:rPr>
          <w:rFonts w:ascii="Verdana" w:eastAsia="Verdana" w:hAnsi="Verdana"/>
        </w:rPr>
        <w:t xml:space="preserve"> E-Distributie </w:t>
      </w:r>
      <w:r w:rsidRPr="00651BF7">
        <w:rPr>
          <w:rFonts w:ascii="Verdana" w:eastAsia="Verdana" w:hAnsi="Verdana"/>
        </w:rPr>
        <w:t xml:space="preserve">tip 14 J </w:t>
      </w:r>
      <w:proofErr w:type="spellStart"/>
      <w:r w:rsidRPr="00651BF7">
        <w:rPr>
          <w:rFonts w:ascii="Verdana" w:eastAsia="Verdana" w:hAnsi="Verdana"/>
        </w:rPr>
        <w:t>si</w:t>
      </w:r>
      <w:proofErr w:type="spellEnd"/>
      <w:r w:rsidRPr="00651BF7">
        <w:rPr>
          <w:rFonts w:ascii="Verdana" w:eastAsia="Verdana" w:hAnsi="Verdana"/>
        </w:rPr>
        <w:t xml:space="preserve"> 12 F,</w:t>
      </w:r>
      <w:r>
        <w:rPr>
          <w:rFonts w:ascii="Verdana" w:eastAsia="Verdana" w:hAnsi="Verdana"/>
        </w:rPr>
        <w:t xml:space="preserve"> </w:t>
      </w:r>
      <w:proofErr w:type="spellStart"/>
      <w:r w:rsidRPr="00651BF7">
        <w:rPr>
          <w:rFonts w:ascii="Verdana" w:eastAsia="Verdana" w:hAnsi="Verdana"/>
        </w:rPr>
        <w:t>fundatii</w:t>
      </w:r>
      <w:proofErr w:type="spellEnd"/>
      <w:r w:rsidRPr="00651BF7">
        <w:rPr>
          <w:rFonts w:ascii="Verdana" w:eastAsia="Verdana" w:hAnsi="Verdana"/>
        </w:rPr>
        <w:t xml:space="preserve"> </w:t>
      </w:r>
      <w:proofErr w:type="spellStart"/>
      <w:r w:rsidRPr="00651BF7">
        <w:rPr>
          <w:rFonts w:ascii="Verdana" w:eastAsia="Verdana" w:hAnsi="Verdana"/>
        </w:rPr>
        <w:t>turnate</w:t>
      </w:r>
      <w:proofErr w:type="spellEnd"/>
      <w:r w:rsidRPr="00651BF7">
        <w:rPr>
          <w:rFonts w:ascii="Verdana" w:eastAsia="Verdana" w:hAnsi="Verdana"/>
        </w:rPr>
        <w:t>,</w:t>
      </w:r>
      <w:r>
        <w:rPr>
          <w:rFonts w:ascii="Verdana" w:eastAsia="Verdana" w:hAnsi="Verdana"/>
        </w:rPr>
        <w:t xml:space="preserve"> </w:t>
      </w:r>
      <w:r w:rsidRPr="00651BF7">
        <w:rPr>
          <w:rFonts w:ascii="Verdana" w:eastAsia="Verdana" w:hAnsi="Verdana"/>
        </w:rPr>
        <w:t xml:space="preserve">conductor </w:t>
      </w:r>
      <w:proofErr w:type="spellStart"/>
      <w:r w:rsidRPr="00651BF7">
        <w:rPr>
          <w:rFonts w:ascii="Verdana" w:eastAsia="Verdana" w:hAnsi="Verdana"/>
        </w:rPr>
        <w:t>OlAL</w:t>
      </w:r>
      <w:proofErr w:type="spellEnd"/>
      <w:r w:rsidRPr="00651BF7">
        <w:rPr>
          <w:rFonts w:ascii="Verdana" w:eastAsia="Verdana" w:hAnsi="Verdana"/>
        </w:rPr>
        <w:t xml:space="preserve"> 120 mmp</w:t>
      </w:r>
      <w:r>
        <w:rPr>
          <w:rFonts w:ascii="Verdana" w:eastAsia="Verdana" w:hAnsi="Verdana"/>
        </w:rPr>
        <w:t xml:space="preserve">-50 </w:t>
      </w:r>
      <w:proofErr w:type="spellStart"/>
      <w:r>
        <w:rPr>
          <w:rFonts w:ascii="Verdana" w:eastAsia="Verdana" w:hAnsi="Verdana"/>
        </w:rPr>
        <w:t>mmp</w:t>
      </w:r>
      <w:proofErr w:type="spellEnd"/>
      <w:r w:rsidRPr="00651BF7">
        <w:rPr>
          <w:rFonts w:ascii="Verdana" w:eastAsia="Verdana" w:hAnsi="Verdana"/>
        </w:rPr>
        <w:t>,</w:t>
      </w:r>
      <w:r>
        <w:rPr>
          <w:rFonts w:ascii="Verdana" w:eastAsia="Verdana" w:hAnsi="Verdana"/>
        </w:rPr>
        <w:t xml:space="preserve"> </w:t>
      </w:r>
      <w:proofErr w:type="spellStart"/>
      <w:r w:rsidRPr="00651BF7">
        <w:rPr>
          <w:rFonts w:ascii="Verdana" w:eastAsia="Verdana" w:hAnsi="Verdana"/>
        </w:rPr>
        <w:t>izolatie</w:t>
      </w:r>
      <w:proofErr w:type="spellEnd"/>
      <w:r w:rsidRPr="00651BF7">
        <w:rPr>
          <w:rFonts w:ascii="Verdana" w:eastAsia="Verdana" w:hAnsi="Verdana"/>
        </w:rPr>
        <w:t xml:space="preserve"> </w:t>
      </w:r>
      <w:proofErr w:type="spellStart"/>
      <w:r w:rsidRPr="00651BF7">
        <w:rPr>
          <w:rFonts w:ascii="Verdana" w:eastAsia="Verdana" w:hAnsi="Verdana"/>
        </w:rPr>
        <w:t>dubla</w:t>
      </w:r>
      <w:proofErr w:type="spellEnd"/>
      <w:r w:rsidRPr="00651BF7">
        <w:rPr>
          <w:rFonts w:ascii="Verdana" w:eastAsia="Verdana" w:hAnsi="Verdana"/>
        </w:rPr>
        <w:t xml:space="preserve"> cu </w:t>
      </w:r>
      <w:proofErr w:type="spellStart"/>
      <w:r w:rsidRPr="00651BF7">
        <w:rPr>
          <w:rFonts w:ascii="Verdana" w:eastAsia="Verdana" w:hAnsi="Verdana"/>
        </w:rPr>
        <w:t>izolatori</w:t>
      </w:r>
      <w:proofErr w:type="spellEnd"/>
      <w:r w:rsidRPr="00651BF7">
        <w:rPr>
          <w:rFonts w:ascii="Verdana" w:eastAsia="Verdana" w:hAnsi="Verdana"/>
        </w:rPr>
        <w:t xml:space="preserve"> </w:t>
      </w:r>
      <w:proofErr w:type="spellStart"/>
      <w:r w:rsidRPr="00651BF7">
        <w:rPr>
          <w:rFonts w:ascii="Verdana" w:eastAsia="Verdana" w:hAnsi="Verdana"/>
        </w:rPr>
        <w:t>compoziti</w:t>
      </w:r>
      <w:proofErr w:type="spellEnd"/>
      <w:r w:rsidRPr="00651BF7">
        <w:rPr>
          <w:rFonts w:ascii="Verdana" w:eastAsia="Verdana" w:hAnsi="Verdana"/>
        </w:rPr>
        <w:t>,</w:t>
      </w:r>
      <w:r>
        <w:rPr>
          <w:rFonts w:ascii="Verdana" w:eastAsia="Verdana" w:hAnsi="Verdana"/>
        </w:rPr>
        <w:t xml:space="preserve"> </w:t>
      </w:r>
      <w:r w:rsidRPr="00651BF7">
        <w:rPr>
          <w:rFonts w:ascii="Verdana" w:eastAsia="Verdana" w:hAnsi="Verdana"/>
        </w:rPr>
        <w:t xml:space="preserve">prize de </w:t>
      </w:r>
      <w:proofErr w:type="spellStart"/>
      <w:r w:rsidRPr="00651BF7">
        <w:rPr>
          <w:rFonts w:ascii="Verdana" w:eastAsia="Verdana" w:hAnsi="Verdana"/>
        </w:rPr>
        <w:t>pamant</w:t>
      </w:r>
      <w:proofErr w:type="spellEnd"/>
      <w:r w:rsidRPr="00651BF7">
        <w:rPr>
          <w:rFonts w:ascii="Verdana" w:eastAsia="Verdana" w:hAnsi="Verdana"/>
        </w:rPr>
        <w:t xml:space="preserve"> de 4 </w:t>
      </w:r>
      <w:proofErr w:type="spellStart"/>
      <w:proofErr w:type="gramStart"/>
      <w:r w:rsidRPr="00651BF7">
        <w:rPr>
          <w:rFonts w:ascii="Verdana" w:eastAsia="Verdana" w:hAnsi="Verdana"/>
        </w:rPr>
        <w:t>ohmi</w:t>
      </w:r>
      <w:proofErr w:type="spellEnd"/>
      <w:r w:rsidRPr="00651BF7">
        <w:rPr>
          <w:rFonts w:ascii="Verdana" w:eastAsia="Verdana" w:hAnsi="Verdana"/>
        </w:rPr>
        <w:t xml:space="preserve"> ;</w:t>
      </w:r>
      <w:proofErr w:type="gramEnd"/>
      <w:r>
        <w:rPr>
          <w:rFonts w:ascii="Verdana" w:eastAsia="Verdana" w:hAnsi="Verdana"/>
        </w:rPr>
        <w:t xml:space="preserve"> </w:t>
      </w:r>
      <w:proofErr w:type="spellStart"/>
      <w:r w:rsidRPr="00651BF7">
        <w:rPr>
          <w:rFonts w:ascii="Verdana" w:eastAsia="Verdana" w:hAnsi="Verdana"/>
        </w:rPr>
        <w:t>stalpii</w:t>
      </w:r>
      <w:proofErr w:type="spellEnd"/>
      <w:r w:rsidRPr="00651BF7">
        <w:rPr>
          <w:rFonts w:ascii="Verdana" w:eastAsia="Verdana" w:hAnsi="Verdana"/>
        </w:rPr>
        <w:t xml:space="preserve"> se </w:t>
      </w:r>
      <w:proofErr w:type="spellStart"/>
      <w:r w:rsidRPr="00651BF7">
        <w:rPr>
          <w:rFonts w:ascii="Verdana" w:eastAsia="Verdana" w:hAnsi="Verdana"/>
        </w:rPr>
        <w:t>vor</w:t>
      </w:r>
      <w:proofErr w:type="spellEnd"/>
      <w:r w:rsidRPr="00651BF7">
        <w:rPr>
          <w:rFonts w:ascii="Verdana" w:eastAsia="Verdana" w:hAnsi="Verdana"/>
        </w:rPr>
        <w:t xml:space="preserve"> </w:t>
      </w:r>
      <w:proofErr w:type="spellStart"/>
      <w:r w:rsidRPr="00651BF7">
        <w:rPr>
          <w:rFonts w:ascii="Verdana" w:eastAsia="Verdana" w:hAnsi="Verdana"/>
        </w:rPr>
        <w:t>amplasa</w:t>
      </w:r>
      <w:proofErr w:type="spellEnd"/>
      <w:r w:rsidRPr="00651BF7">
        <w:rPr>
          <w:rFonts w:ascii="Verdana" w:eastAsia="Verdana" w:hAnsi="Verdana"/>
        </w:rPr>
        <w:t xml:space="preserve"> pe </w:t>
      </w:r>
      <w:proofErr w:type="spellStart"/>
      <w:r w:rsidRPr="00651BF7">
        <w:rPr>
          <w:rFonts w:ascii="Verdana" w:eastAsia="Verdana" w:hAnsi="Verdana"/>
        </w:rPr>
        <w:t>domeniul</w:t>
      </w:r>
      <w:proofErr w:type="spellEnd"/>
      <w:r w:rsidRPr="00651BF7">
        <w:rPr>
          <w:rFonts w:ascii="Verdana" w:eastAsia="Verdana" w:hAnsi="Verdana"/>
        </w:rPr>
        <w:t xml:space="preserve"> public pe </w:t>
      </w:r>
      <w:proofErr w:type="spellStart"/>
      <w:r w:rsidRPr="00651BF7">
        <w:rPr>
          <w:rFonts w:ascii="Verdana" w:eastAsia="Verdana" w:hAnsi="Verdana"/>
        </w:rPr>
        <w:t>trotuarul</w:t>
      </w:r>
      <w:proofErr w:type="spellEnd"/>
      <w:r w:rsidRPr="00651BF7">
        <w:rPr>
          <w:rFonts w:ascii="Verdana" w:eastAsia="Verdana" w:hAnsi="Verdana"/>
        </w:rPr>
        <w:t xml:space="preserve"> </w:t>
      </w:r>
      <w:proofErr w:type="spellStart"/>
      <w:r w:rsidRPr="00651BF7">
        <w:rPr>
          <w:rFonts w:ascii="Verdana" w:eastAsia="Verdana" w:hAnsi="Verdana"/>
        </w:rPr>
        <w:t>stazilor</w:t>
      </w:r>
      <w:proofErr w:type="spellEnd"/>
      <w:r w:rsidRPr="00651BF7">
        <w:rPr>
          <w:rFonts w:ascii="Verdana" w:eastAsia="Verdana" w:hAnsi="Verdana"/>
        </w:rPr>
        <w:t xml:space="preserve"> </w:t>
      </w:r>
      <w:proofErr w:type="spellStart"/>
      <w:r w:rsidRPr="00651BF7">
        <w:rPr>
          <w:rFonts w:ascii="Verdana" w:eastAsia="Verdana" w:hAnsi="Verdana"/>
        </w:rPr>
        <w:t>prevazute</w:t>
      </w:r>
      <w:proofErr w:type="spellEnd"/>
      <w:r w:rsidRPr="00651BF7">
        <w:rPr>
          <w:rFonts w:ascii="Verdana" w:eastAsia="Verdana" w:hAnsi="Verdana"/>
        </w:rPr>
        <w:t xml:space="preserve"> in zona </w:t>
      </w:r>
      <w:proofErr w:type="spellStart"/>
      <w:r w:rsidRPr="00651BF7">
        <w:rPr>
          <w:rFonts w:ascii="Verdana" w:eastAsia="Verdana" w:hAnsi="Verdana"/>
        </w:rPr>
        <w:t>lotizata</w:t>
      </w:r>
      <w:proofErr w:type="spellEnd"/>
      <w:r w:rsidRPr="00651BF7">
        <w:rPr>
          <w:rFonts w:ascii="Verdana" w:eastAsia="Verdana" w:hAnsi="Verdana"/>
        </w:rPr>
        <w:t>.</w:t>
      </w:r>
    </w:p>
    <w:p w:rsidR="0067469F" w:rsidRPr="00651BF7" w:rsidRDefault="0067469F" w:rsidP="0067469F">
      <w:pPr>
        <w:spacing w:line="4" w:lineRule="exact"/>
        <w:rPr>
          <w:rFonts w:ascii="Verdana" w:eastAsia="Symbol" w:hAnsi="Verdana"/>
        </w:rPr>
      </w:pPr>
    </w:p>
    <w:p w:rsidR="0067469F" w:rsidRPr="00651BF7" w:rsidRDefault="0067469F" w:rsidP="0067469F">
      <w:pPr>
        <w:pStyle w:val="ListParagraph"/>
        <w:ind w:left="0"/>
        <w:rPr>
          <w:rFonts w:ascii="Verdana" w:hAnsi="Verdana"/>
          <w:color w:val="000000"/>
        </w:rPr>
      </w:pPr>
      <w:r>
        <w:rPr>
          <w:rFonts w:ascii="Verdana" w:eastAsia="Verdana" w:hAnsi="Verdana"/>
        </w:rPr>
        <w:t xml:space="preserve">  </w:t>
      </w:r>
      <w:r w:rsidRPr="00651BF7">
        <w:rPr>
          <w:rFonts w:ascii="Verdana" w:eastAsia="Verdana" w:hAnsi="Verdana"/>
        </w:rPr>
        <w:t xml:space="preserve">LES 20 </w:t>
      </w:r>
      <w:proofErr w:type="spellStart"/>
      <w:r w:rsidRPr="00651BF7">
        <w:rPr>
          <w:rFonts w:ascii="Verdana" w:eastAsia="Verdana" w:hAnsi="Verdana"/>
        </w:rPr>
        <w:t>kv</w:t>
      </w:r>
      <w:proofErr w:type="spellEnd"/>
      <w:r w:rsidRPr="00651BF7">
        <w:rPr>
          <w:rFonts w:ascii="Verdana" w:eastAsia="Verdana" w:hAnsi="Verdana"/>
        </w:rPr>
        <w:t xml:space="preserve"> se </w:t>
      </w:r>
      <w:proofErr w:type="spellStart"/>
      <w:r w:rsidRPr="00651BF7">
        <w:rPr>
          <w:rFonts w:ascii="Verdana" w:eastAsia="Verdana" w:hAnsi="Verdana"/>
        </w:rPr>
        <w:t>va</w:t>
      </w:r>
      <w:proofErr w:type="spellEnd"/>
      <w:r w:rsidRPr="00651BF7">
        <w:rPr>
          <w:rFonts w:ascii="Verdana" w:eastAsia="Verdana" w:hAnsi="Verdana"/>
        </w:rPr>
        <w:t xml:space="preserve"> </w:t>
      </w:r>
      <w:proofErr w:type="spellStart"/>
      <w:r w:rsidRPr="00651BF7">
        <w:rPr>
          <w:rFonts w:ascii="Verdana" w:eastAsia="Verdana" w:hAnsi="Verdana"/>
        </w:rPr>
        <w:t>poza</w:t>
      </w:r>
      <w:proofErr w:type="spellEnd"/>
      <w:r w:rsidRPr="00651BF7">
        <w:rPr>
          <w:rFonts w:ascii="Verdana" w:eastAsia="Verdana" w:hAnsi="Verdana"/>
        </w:rPr>
        <w:t xml:space="preserve"> in </w:t>
      </w:r>
      <w:proofErr w:type="spellStart"/>
      <w:r w:rsidRPr="00651BF7">
        <w:rPr>
          <w:rFonts w:ascii="Verdana" w:eastAsia="Verdana" w:hAnsi="Verdana"/>
        </w:rPr>
        <w:t>sant</w:t>
      </w:r>
      <w:proofErr w:type="spellEnd"/>
      <w:r w:rsidRPr="00651BF7">
        <w:rPr>
          <w:rFonts w:ascii="Verdana" w:eastAsia="Verdana" w:hAnsi="Verdana"/>
        </w:rPr>
        <w:t xml:space="preserve"> in profile de </w:t>
      </w:r>
      <w:proofErr w:type="spellStart"/>
      <w:r w:rsidRPr="00651BF7">
        <w:rPr>
          <w:rFonts w:ascii="Verdana" w:eastAsia="Verdana" w:hAnsi="Verdana"/>
        </w:rPr>
        <w:t>canalizare</w:t>
      </w:r>
      <w:proofErr w:type="spellEnd"/>
      <w:r w:rsidRPr="00651BF7">
        <w:rPr>
          <w:rFonts w:ascii="Verdana" w:eastAsia="Verdana" w:hAnsi="Verdana"/>
        </w:rPr>
        <w:t xml:space="preserve"> tip A </w:t>
      </w:r>
      <w:proofErr w:type="spellStart"/>
      <w:r w:rsidRPr="00651BF7">
        <w:rPr>
          <w:rFonts w:ascii="Verdana" w:eastAsia="Verdana" w:hAnsi="Verdana"/>
        </w:rPr>
        <w:t>si</w:t>
      </w:r>
      <w:proofErr w:type="spellEnd"/>
      <w:r w:rsidRPr="00651BF7">
        <w:rPr>
          <w:rFonts w:ascii="Verdana" w:eastAsia="Verdana" w:hAnsi="Verdana"/>
        </w:rPr>
        <w:t xml:space="preserve"> B ,</w:t>
      </w:r>
      <w:r>
        <w:rPr>
          <w:rFonts w:ascii="Verdana" w:eastAsia="Verdana" w:hAnsi="Verdana"/>
        </w:rPr>
        <w:t xml:space="preserve"> </w:t>
      </w:r>
      <w:proofErr w:type="spellStart"/>
      <w:r w:rsidRPr="00651BF7">
        <w:rPr>
          <w:rFonts w:ascii="Verdana" w:eastAsia="Verdana" w:hAnsi="Verdana"/>
        </w:rPr>
        <w:t>cablul</w:t>
      </w:r>
      <w:proofErr w:type="spellEnd"/>
      <w:r w:rsidRPr="00651BF7">
        <w:rPr>
          <w:rFonts w:ascii="Verdana" w:eastAsia="Verdana" w:hAnsi="Verdana"/>
        </w:rPr>
        <w:t xml:space="preserve"> </w:t>
      </w:r>
      <w:proofErr w:type="spellStart"/>
      <w:r w:rsidRPr="00651BF7">
        <w:rPr>
          <w:rFonts w:ascii="Verdana" w:eastAsia="Verdana" w:hAnsi="Verdana"/>
        </w:rPr>
        <w:t>utilizat</w:t>
      </w:r>
      <w:proofErr w:type="spellEnd"/>
      <w:r w:rsidRPr="00651BF7">
        <w:rPr>
          <w:rFonts w:ascii="Verdana" w:eastAsia="Verdana" w:hAnsi="Verdana"/>
        </w:rPr>
        <w:t xml:space="preserve"> tip ARE4H5EX 3*1*185 </w:t>
      </w:r>
      <w:proofErr w:type="spellStart"/>
      <w:r w:rsidRPr="00651BF7">
        <w:rPr>
          <w:rFonts w:ascii="Verdana" w:eastAsia="Verdana" w:hAnsi="Verdana"/>
        </w:rPr>
        <w:t>mmp</w:t>
      </w:r>
      <w:proofErr w:type="spellEnd"/>
      <w:r w:rsidRPr="00651BF7">
        <w:rPr>
          <w:rFonts w:ascii="Verdana" w:eastAsia="Verdana" w:hAnsi="Verdana"/>
        </w:rPr>
        <w:t xml:space="preserve"> </w:t>
      </w:r>
      <w:proofErr w:type="spellStart"/>
      <w:r w:rsidRPr="00651BF7">
        <w:rPr>
          <w:rFonts w:ascii="Verdana" w:eastAsia="Verdana" w:hAnsi="Verdana"/>
        </w:rPr>
        <w:t>va</w:t>
      </w:r>
      <w:proofErr w:type="spellEnd"/>
      <w:r w:rsidRPr="00651BF7">
        <w:rPr>
          <w:rFonts w:ascii="Verdana" w:eastAsia="Verdana" w:hAnsi="Verdana"/>
        </w:rPr>
        <w:t xml:space="preserve"> fi </w:t>
      </w:r>
      <w:proofErr w:type="spellStart"/>
      <w:r w:rsidRPr="00651BF7">
        <w:rPr>
          <w:rFonts w:ascii="Verdana" w:eastAsia="Verdana" w:hAnsi="Verdana"/>
        </w:rPr>
        <w:t>pozat</w:t>
      </w:r>
      <w:proofErr w:type="spellEnd"/>
      <w:r w:rsidRPr="00651BF7">
        <w:rPr>
          <w:rFonts w:ascii="Verdana" w:eastAsia="Verdana" w:hAnsi="Verdana"/>
        </w:rPr>
        <w:t xml:space="preserve"> in tub pe tot </w:t>
      </w:r>
      <w:proofErr w:type="spellStart"/>
      <w:r w:rsidRPr="00651BF7">
        <w:rPr>
          <w:rFonts w:ascii="Verdana" w:eastAsia="Verdana" w:hAnsi="Verdana"/>
        </w:rPr>
        <w:t>traseul</w:t>
      </w:r>
      <w:proofErr w:type="spellEnd"/>
      <w:r w:rsidRPr="00651BF7">
        <w:rPr>
          <w:rFonts w:ascii="Verdana" w:eastAsia="Verdana" w:hAnsi="Verdana"/>
        </w:rPr>
        <w:t>;</w:t>
      </w:r>
      <w:r>
        <w:rPr>
          <w:rFonts w:ascii="Verdana" w:eastAsia="Verdana" w:hAnsi="Verdana"/>
        </w:rPr>
        <w:t xml:space="preserve"> </w:t>
      </w:r>
      <w:proofErr w:type="spellStart"/>
      <w:r w:rsidRPr="00651BF7">
        <w:rPr>
          <w:rFonts w:ascii="Verdana" w:eastAsia="Verdana" w:hAnsi="Verdana"/>
        </w:rPr>
        <w:t>amplasamentul</w:t>
      </w:r>
      <w:proofErr w:type="spellEnd"/>
      <w:r w:rsidRPr="00651BF7">
        <w:rPr>
          <w:rFonts w:ascii="Verdana" w:eastAsia="Verdana" w:hAnsi="Verdana"/>
        </w:rPr>
        <w:t xml:space="preserve"> LES 20 kV </w:t>
      </w:r>
      <w:proofErr w:type="spellStart"/>
      <w:r w:rsidRPr="00651BF7">
        <w:rPr>
          <w:rFonts w:ascii="Verdana" w:eastAsia="Verdana" w:hAnsi="Verdana"/>
        </w:rPr>
        <w:t>va</w:t>
      </w:r>
      <w:proofErr w:type="spellEnd"/>
      <w:r w:rsidRPr="00651BF7">
        <w:rPr>
          <w:rFonts w:ascii="Verdana" w:eastAsia="Verdana" w:hAnsi="Verdana"/>
        </w:rPr>
        <w:t xml:space="preserve"> fi pe </w:t>
      </w:r>
      <w:proofErr w:type="spellStart"/>
      <w:r w:rsidRPr="00651BF7">
        <w:rPr>
          <w:rFonts w:ascii="Verdana" w:eastAsia="Verdana" w:hAnsi="Verdana"/>
        </w:rPr>
        <w:t>domeniul</w:t>
      </w:r>
      <w:proofErr w:type="spellEnd"/>
      <w:r w:rsidRPr="00651BF7">
        <w:rPr>
          <w:rFonts w:ascii="Verdana" w:eastAsia="Verdana" w:hAnsi="Verdana"/>
        </w:rPr>
        <w:t xml:space="preserve"> public in </w:t>
      </w:r>
      <w:proofErr w:type="spellStart"/>
      <w:r w:rsidRPr="00651BF7">
        <w:rPr>
          <w:rFonts w:ascii="Verdana" w:eastAsia="Verdana" w:hAnsi="Verdana"/>
        </w:rPr>
        <w:t>spatiul</w:t>
      </w:r>
      <w:proofErr w:type="spellEnd"/>
      <w:r w:rsidRPr="00651BF7">
        <w:rPr>
          <w:rFonts w:ascii="Verdana" w:eastAsia="Verdana" w:hAnsi="Verdana"/>
        </w:rPr>
        <w:t xml:space="preserve"> </w:t>
      </w:r>
      <w:proofErr w:type="spellStart"/>
      <w:r w:rsidRPr="00651BF7">
        <w:rPr>
          <w:rFonts w:ascii="Verdana" w:eastAsia="Verdana" w:hAnsi="Verdana"/>
        </w:rPr>
        <w:t>verde</w:t>
      </w:r>
      <w:proofErr w:type="spellEnd"/>
      <w:r w:rsidRPr="00651BF7">
        <w:rPr>
          <w:rFonts w:ascii="Verdana" w:eastAsia="Verdana" w:hAnsi="Verdana"/>
        </w:rPr>
        <w:t xml:space="preserve"> </w:t>
      </w:r>
      <w:proofErr w:type="spellStart"/>
      <w:r w:rsidRPr="00651BF7">
        <w:rPr>
          <w:rFonts w:ascii="Verdana" w:eastAsia="Verdana" w:hAnsi="Verdana"/>
        </w:rPr>
        <w:t>sau</w:t>
      </w:r>
      <w:proofErr w:type="spellEnd"/>
      <w:r w:rsidRPr="00651BF7">
        <w:rPr>
          <w:rFonts w:ascii="Verdana" w:eastAsia="Verdana" w:hAnsi="Verdana"/>
        </w:rPr>
        <w:t xml:space="preserve"> sub </w:t>
      </w:r>
      <w:proofErr w:type="spellStart"/>
      <w:r w:rsidRPr="00651BF7">
        <w:rPr>
          <w:rFonts w:ascii="Verdana" w:eastAsia="Verdana" w:hAnsi="Verdana"/>
        </w:rPr>
        <w:t>trotuar</w:t>
      </w:r>
      <w:proofErr w:type="spellEnd"/>
      <w:r w:rsidRPr="00651BF7">
        <w:rPr>
          <w:rFonts w:ascii="Verdana" w:eastAsia="Verdana" w:hAnsi="Verdana"/>
        </w:rPr>
        <w:t xml:space="preserve"> </w:t>
      </w:r>
      <w:proofErr w:type="spellStart"/>
      <w:r w:rsidRPr="00651BF7">
        <w:rPr>
          <w:rFonts w:ascii="Verdana" w:eastAsia="Verdana" w:hAnsi="Verdana"/>
        </w:rPr>
        <w:t>iar</w:t>
      </w:r>
      <w:proofErr w:type="spellEnd"/>
      <w:r w:rsidRPr="00651BF7">
        <w:rPr>
          <w:rFonts w:ascii="Verdana" w:eastAsia="Verdana" w:hAnsi="Verdana"/>
        </w:rPr>
        <w:t xml:space="preserve"> pe </w:t>
      </w:r>
      <w:proofErr w:type="spellStart"/>
      <w:r w:rsidRPr="00651BF7">
        <w:rPr>
          <w:rFonts w:ascii="Verdana" w:eastAsia="Verdana" w:hAnsi="Verdana"/>
        </w:rPr>
        <w:t>portiunile</w:t>
      </w:r>
      <w:proofErr w:type="spellEnd"/>
      <w:r w:rsidRPr="00651BF7">
        <w:rPr>
          <w:rFonts w:ascii="Verdana" w:eastAsia="Verdana" w:hAnsi="Verdana"/>
        </w:rPr>
        <w:t xml:space="preserve"> </w:t>
      </w:r>
      <w:proofErr w:type="spellStart"/>
      <w:r w:rsidRPr="00651BF7">
        <w:rPr>
          <w:rFonts w:ascii="Verdana" w:eastAsia="Verdana" w:hAnsi="Verdana"/>
        </w:rPr>
        <w:t>comune</w:t>
      </w:r>
      <w:proofErr w:type="spellEnd"/>
      <w:r w:rsidRPr="00651BF7">
        <w:rPr>
          <w:rFonts w:ascii="Verdana" w:eastAsia="Verdana" w:hAnsi="Verdana"/>
        </w:rPr>
        <w:t xml:space="preserve"> cu </w:t>
      </w:r>
      <w:proofErr w:type="spellStart"/>
      <w:r w:rsidRPr="00651BF7">
        <w:rPr>
          <w:rFonts w:ascii="Verdana" w:eastAsia="Verdana" w:hAnsi="Verdana"/>
        </w:rPr>
        <w:t>alte</w:t>
      </w:r>
      <w:proofErr w:type="spellEnd"/>
      <w:r w:rsidRPr="00651BF7">
        <w:rPr>
          <w:rFonts w:ascii="Verdana" w:eastAsia="Verdana" w:hAnsi="Verdana"/>
        </w:rPr>
        <w:t xml:space="preserve"> </w:t>
      </w:r>
      <w:proofErr w:type="spellStart"/>
      <w:r w:rsidRPr="00651BF7">
        <w:rPr>
          <w:rFonts w:ascii="Verdana" w:eastAsia="Verdana" w:hAnsi="Verdana"/>
        </w:rPr>
        <w:t>cabluri</w:t>
      </w:r>
      <w:proofErr w:type="spellEnd"/>
      <w:r w:rsidRPr="00651BF7">
        <w:rPr>
          <w:rFonts w:ascii="Verdana" w:eastAsia="Verdana" w:hAnsi="Verdana"/>
        </w:rPr>
        <w:t xml:space="preserve"> de 20 </w:t>
      </w:r>
      <w:proofErr w:type="spellStart"/>
      <w:r w:rsidRPr="00651BF7">
        <w:rPr>
          <w:rFonts w:ascii="Verdana" w:eastAsia="Verdana" w:hAnsi="Verdana"/>
        </w:rPr>
        <w:t>kv</w:t>
      </w:r>
      <w:proofErr w:type="spellEnd"/>
      <w:r w:rsidRPr="00651BF7">
        <w:rPr>
          <w:rFonts w:ascii="Verdana" w:eastAsia="Verdana" w:hAnsi="Verdana"/>
        </w:rPr>
        <w:t xml:space="preserve"> </w:t>
      </w:r>
      <w:proofErr w:type="spellStart"/>
      <w:r w:rsidRPr="00651BF7">
        <w:rPr>
          <w:rFonts w:ascii="Verdana" w:eastAsia="Verdana" w:hAnsi="Verdana"/>
        </w:rPr>
        <w:t>si</w:t>
      </w:r>
      <w:proofErr w:type="spellEnd"/>
      <w:r w:rsidRPr="00651BF7">
        <w:rPr>
          <w:rFonts w:ascii="Verdana" w:eastAsia="Verdana" w:hAnsi="Verdana"/>
        </w:rPr>
        <w:t xml:space="preserve"> 0.4 KV se </w:t>
      </w:r>
      <w:proofErr w:type="spellStart"/>
      <w:r w:rsidRPr="00651BF7">
        <w:rPr>
          <w:rFonts w:ascii="Verdana" w:eastAsia="Verdana" w:hAnsi="Verdana"/>
        </w:rPr>
        <w:t>vor</w:t>
      </w:r>
      <w:proofErr w:type="spellEnd"/>
      <w:r w:rsidRPr="00651BF7">
        <w:rPr>
          <w:rFonts w:ascii="Verdana" w:eastAsia="Verdana" w:hAnsi="Verdana"/>
        </w:rPr>
        <w:t xml:space="preserve"> </w:t>
      </w:r>
      <w:proofErr w:type="spellStart"/>
      <w:r w:rsidRPr="00651BF7">
        <w:rPr>
          <w:rFonts w:ascii="Verdana" w:eastAsia="Verdana" w:hAnsi="Verdana"/>
        </w:rPr>
        <w:t>poza</w:t>
      </w:r>
      <w:proofErr w:type="spellEnd"/>
      <w:r w:rsidRPr="00651BF7">
        <w:rPr>
          <w:rFonts w:ascii="Verdana" w:eastAsia="Verdana" w:hAnsi="Verdana"/>
        </w:rPr>
        <w:t xml:space="preserve"> in </w:t>
      </w:r>
      <w:proofErr w:type="spellStart"/>
      <w:r w:rsidRPr="00651BF7">
        <w:rPr>
          <w:rFonts w:ascii="Verdana" w:eastAsia="Verdana" w:hAnsi="Verdana"/>
        </w:rPr>
        <w:t>acelasi</w:t>
      </w:r>
      <w:proofErr w:type="spellEnd"/>
      <w:r w:rsidRPr="00651BF7">
        <w:rPr>
          <w:rFonts w:ascii="Verdana" w:eastAsia="Verdana" w:hAnsi="Verdana"/>
        </w:rPr>
        <w:t xml:space="preserve"> </w:t>
      </w:r>
      <w:proofErr w:type="spellStart"/>
      <w:r w:rsidRPr="00651BF7">
        <w:rPr>
          <w:rFonts w:ascii="Verdana" w:eastAsia="Verdana" w:hAnsi="Verdana"/>
        </w:rPr>
        <w:t>sant</w:t>
      </w:r>
      <w:proofErr w:type="spellEnd"/>
      <w:r>
        <w:rPr>
          <w:rFonts w:ascii="Verdana" w:eastAsia="Verdana" w:hAnsi="Verdana"/>
        </w:rPr>
        <w:t>.</w:t>
      </w:r>
    </w:p>
    <w:p w:rsidR="0067469F" w:rsidRPr="00651BF7" w:rsidRDefault="0067469F" w:rsidP="0067469F">
      <w:pPr>
        <w:tabs>
          <w:tab w:val="left" w:pos="360"/>
          <w:tab w:val="left" w:pos="900"/>
          <w:tab w:val="left" w:pos="993"/>
          <w:tab w:val="left" w:pos="1260"/>
        </w:tabs>
        <w:ind w:left="270"/>
        <w:rPr>
          <w:rFonts w:ascii="Verdana" w:hAnsi="Verdana" w:cs="Arial"/>
          <w:b/>
        </w:rPr>
      </w:pPr>
      <w:r w:rsidRPr="00651BF7">
        <w:rPr>
          <w:rFonts w:ascii="Verdana" w:hAnsi="Verdana" w:cs="Arial"/>
          <w:b/>
        </w:rPr>
        <w:t xml:space="preserve">LEA </w:t>
      </w:r>
      <w:proofErr w:type="spellStart"/>
      <w:r w:rsidRPr="00651BF7">
        <w:rPr>
          <w:rFonts w:ascii="Verdana" w:hAnsi="Verdana" w:cs="Arial"/>
          <w:b/>
        </w:rPr>
        <w:t>joasa</w:t>
      </w:r>
      <w:proofErr w:type="spellEnd"/>
      <w:r w:rsidRPr="00651BF7">
        <w:rPr>
          <w:rFonts w:ascii="Verdana" w:hAnsi="Verdana" w:cs="Arial"/>
          <w:b/>
        </w:rPr>
        <w:t xml:space="preserve"> </w:t>
      </w:r>
      <w:proofErr w:type="spellStart"/>
      <w:r w:rsidRPr="00651BF7">
        <w:rPr>
          <w:rFonts w:ascii="Verdana" w:hAnsi="Verdana" w:cs="Arial"/>
          <w:b/>
        </w:rPr>
        <w:t>tensiune</w:t>
      </w:r>
      <w:proofErr w:type="spellEnd"/>
    </w:p>
    <w:p w:rsidR="0067469F" w:rsidRPr="00651BF7" w:rsidRDefault="0067469F" w:rsidP="0067469F">
      <w:pPr>
        <w:ind w:firstLine="270"/>
        <w:rPr>
          <w:rFonts w:ascii="Verdana" w:hAnsi="Verdana" w:cs="Arial"/>
        </w:rPr>
      </w:pPr>
      <w:r w:rsidRPr="00651BF7">
        <w:rPr>
          <w:rFonts w:ascii="Verdana" w:hAnsi="Verdana" w:cs="Arial"/>
        </w:rPr>
        <w:t xml:space="preserve">        LEA </w:t>
      </w:r>
      <w:proofErr w:type="spellStart"/>
      <w:r w:rsidRPr="00651BF7">
        <w:rPr>
          <w:rFonts w:ascii="Verdana" w:hAnsi="Verdana" w:cs="Arial"/>
        </w:rPr>
        <w:t>jt</w:t>
      </w:r>
      <w:proofErr w:type="spellEnd"/>
      <w:r w:rsidRPr="00651BF7">
        <w:rPr>
          <w:rFonts w:ascii="Verdana" w:hAnsi="Verdana" w:cs="Arial"/>
        </w:rPr>
        <w:t xml:space="preserve"> se </w:t>
      </w:r>
      <w:proofErr w:type="spellStart"/>
      <w:r w:rsidRPr="00651BF7">
        <w:rPr>
          <w:rFonts w:ascii="Verdana" w:hAnsi="Verdana" w:cs="Arial"/>
        </w:rPr>
        <w:t>va</w:t>
      </w:r>
      <w:proofErr w:type="spellEnd"/>
      <w:r w:rsidRPr="00651BF7">
        <w:rPr>
          <w:rFonts w:ascii="Verdana" w:hAnsi="Verdana" w:cs="Arial"/>
        </w:rPr>
        <w:t xml:space="preserve"> </w:t>
      </w:r>
      <w:proofErr w:type="spellStart"/>
      <w:r w:rsidRPr="00651BF7">
        <w:rPr>
          <w:rFonts w:ascii="Verdana" w:hAnsi="Verdana" w:cs="Arial"/>
        </w:rPr>
        <w:t>realiza</w:t>
      </w:r>
      <w:proofErr w:type="spellEnd"/>
      <w:r w:rsidRPr="00651BF7">
        <w:rPr>
          <w:rFonts w:ascii="Verdana" w:hAnsi="Verdana" w:cs="Arial"/>
        </w:rPr>
        <w:t xml:space="preserve"> pe </w:t>
      </w:r>
      <w:proofErr w:type="spellStart"/>
      <w:r w:rsidRPr="00651BF7">
        <w:rPr>
          <w:rFonts w:ascii="Verdana" w:hAnsi="Verdana" w:cs="Arial"/>
        </w:rPr>
        <w:t>domeniul</w:t>
      </w:r>
      <w:proofErr w:type="spellEnd"/>
      <w:r w:rsidRPr="00651BF7">
        <w:rPr>
          <w:rFonts w:ascii="Verdana" w:hAnsi="Verdana" w:cs="Arial"/>
        </w:rPr>
        <w:t xml:space="preserve"> public cu </w:t>
      </w:r>
      <w:proofErr w:type="spellStart"/>
      <w:r w:rsidRPr="00651BF7">
        <w:rPr>
          <w:rFonts w:ascii="Verdana" w:hAnsi="Verdana" w:cs="Arial"/>
        </w:rPr>
        <w:t>utilizare</w:t>
      </w:r>
      <w:proofErr w:type="spellEnd"/>
      <w:r w:rsidRPr="00651BF7">
        <w:rPr>
          <w:rFonts w:ascii="Verdana" w:hAnsi="Verdana" w:cs="Arial"/>
        </w:rPr>
        <w:t xml:space="preserve"> de </w:t>
      </w:r>
      <w:proofErr w:type="spellStart"/>
      <w:proofErr w:type="gramStart"/>
      <w:r w:rsidRPr="00651BF7">
        <w:rPr>
          <w:rFonts w:ascii="Verdana" w:hAnsi="Verdana" w:cs="Arial"/>
        </w:rPr>
        <w:t>stalpi</w:t>
      </w:r>
      <w:proofErr w:type="spellEnd"/>
      <w:r w:rsidRPr="00651BF7">
        <w:rPr>
          <w:rFonts w:ascii="Verdana" w:hAnsi="Verdana" w:cs="Arial"/>
        </w:rPr>
        <w:t xml:space="preserve">  tip</w:t>
      </w:r>
      <w:proofErr w:type="gramEnd"/>
      <w:r w:rsidRPr="00651BF7">
        <w:rPr>
          <w:rFonts w:ascii="Verdana" w:hAnsi="Verdana" w:cs="Arial"/>
        </w:rPr>
        <w:t xml:space="preserve"> 10C in </w:t>
      </w:r>
      <w:proofErr w:type="spellStart"/>
      <w:r w:rsidRPr="00651BF7">
        <w:rPr>
          <w:rFonts w:ascii="Verdana" w:hAnsi="Verdana" w:cs="Arial"/>
        </w:rPr>
        <w:t>fundatie</w:t>
      </w:r>
      <w:proofErr w:type="spellEnd"/>
      <w:r w:rsidRPr="00651BF7">
        <w:rPr>
          <w:rFonts w:ascii="Verdana" w:hAnsi="Verdana" w:cs="Arial"/>
        </w:rPr>
        <w:t xml:space="preserve"> </w:t>
      </w:r>
      <w:proofErr w:type="spellStart"/>
      <w:r w:rsidRPr="00651BF7">
        <w:rPr>
          <w:rFonts w:ascii="Verdana" w:hAnsi="Verdana" w:cs="Arial"/>
        </w:rPr>
        <w:t>burata</w:t>
      </w:r>
      <w:proofErr w:type="spellEnd"/>
      <w:r w:rsidRPr="00651BF7">
        <w:rPr>
          <w:rFonts w:ascii="Verdana" w:hAnsi="Verdana" w:cs="Arial"/>
        </w:rPr>
        <w:t xml:space="preserve"> la </w:t>
      </w:r>
      <w:proofErr w:type="spellStart"/>
      <w:r w:rsidRPr="00651BF7">
        <w:rPr>
          <w:rFonts w:ascii="Verdana" w:hAnsi="Verdana" w:cs="Arial"/>
        </w:rPr>
        <w:t>sustinere</w:t>
      </w:r>
      <w:proofErr w:type="spellEnd"/>
      <w:r w:rsidRPr="00651BF7">
        <w:rPr>
          <w:rFonts w:ascii="Verdana" w:hAnsi="Verdana" w:cs="Arial"/>
        </w:rPr>
        <w:t xml:space="preserve"> </w:t>
      </w:r>
      <w:proofErr w:type="spellStart"/>
      <w:r w:rsidRPr="00651BF7">
        <w:rPr>
          <w:rFonts w:ascii="Verdana" w:hAnsi="Verdana" w:cs="Arial"/>
        </w:rPr>
        <w:t>si</w:t>
      </w:r>
      <w:proofErr w:type="spellEnd"/>
      <w:r w:rsidRPr="00651BF7">
        <w:rPr>
          <w:rFonts w:ascii="Verdana" w:hAnsi="Verdana" w:cs="Arial"/>
        </w:rPr>
        <w:t xml:space="preserve"> 10E in </w:t>
      </w:r>
      <w:proofErr w:type="spellStart"/>
      <w:r w:rsidRPr="00651BF7">
        <w:rPr>
          <w:rFonts w:ascii="Verdana" w:hAnsi="Verdana" w:cs="Arial"/>
        </w:rPr>
        <w:t>fundatie</w:t>
      </w:r>
      <w:proofErr w:type="spellEnd"/>
      <w:r w:rsidRPr="00651BF7">
        <w:rPr>
          <w:rFonts w:ascii="Verdana" w:hAnsi="Verdana" w:cs="Arial"/>
        </w:rPr>
        <w:t xml:space="preserve"> </w:t>
      </w:r>
      <w:proofErr w:type="spellStart"/>
      <w:r w:rsidRPr="00651BF7">
        <w:rPr>
          <w:rFonts w:ascii="Verdana" w:hAnsi="Verdana" w:cs="Arial"/>
        </w:rPr>
        <w:t>turnata</w:t>
      </w:r>
      <w:proofErr w:type="spellEnd"/>
      <w:r w:rsidRPr="00651BF7">
        <w:rPr>
          <w:rFonts w:ascii="Verdana" w:hAnsi="Verdana" w:cs="Arial"/>
        </w:rPr>
        <w:t xml:space="preserve"> la </w:t>
      </w:r>
      <w:proofErr w:type="spellStart"/>
      <w:r w:rsidRPr="00651BF7">
        <w:rPr>
          <w:rFonts w:ascii="Verdana" w:hAnsi="Verdana" w:cs="Arial"/>
        </w:rPr>
        <w:t>intindere</w:t>
      </w:r>
      <w:proofErr w:type="spellEnd"/>
      <w:r w:rsidRPr="00651BF7">
        <w:rPr>
          <w:rFonts w:ascii="Verdana" w:hAnsi="Verdana" w:cs="Arial"/>
        </w:rPr>
        <w:t xml:space="preserve"> in colt </w:t>
      </w:r>
      <w:proofErr w:type="spellStart"/>
      <w:r w:rsidRPr="00651BF7">
        <w:rPr>
          <w:rFonts w:ascii="Verdana" w:hAnsi="Verdana" w:cs="Arial"/>
        </w:rPr>
        <w:t>si</w:t>
      </w:r>
      <w:proofErr w:type="spellEnd"/>
      <w:r w:rsidRPr="00651BF7">
        <w:rPr>
          <w:rFonts w:ascii="Verdana" w:hAnsi="Verdana" w:cs="Arial"/>
        </w:rPr>
        <w:t xml:space="preserve"> terminal , cu </w:t>
      </w:r>
      <w:proofErr w:type="spellStart"/>
      <w:r w:rsidRPr="00651BF7">
        <w:rPr>
          <w:rFonts w:ascii="Verdana" w:hAnsi="Verdana" w:cs="Arial"/>
        </w:rPr>
        <w:t>conductoare</w:t>
      </w:r>
      <w:proofErr w:type="spellEnd"/>
      <w:r w:rsidRPr="00651BF7">
        <w:rPr>
          <w:rFonts w:ascii="Verdana" w:hAnsi="Verdana" w:cs="Arial"/>
        </w:rPr>
        <w:t xml:space="preserve"> conform </w:t>
      </w:r>
      <w:proofErr w:type="spellStart"/>
      <w:r w:rsidRPr="00651BF7">
        <w:rPr>
          <w:rFonts w:ascii="Verdana" w:hAnsi="Verdana" w:cs="Arial"/>
        </w:rPr>
        <w:t>specificatiilor</w:t>
      </w:r>
      <w:proofErr w:type="spellEnd"/>
      <w:r w:rsidRPr="00651BF7">
        <w:rPr>
          <w:rFonts w:ascii="Verdana" w:hAnsi="Verdana" w:cs="Arial"/>
        </w:rPr>
        <w:t xml:space="preserve"> E-Distributie tip 3x70+ 54,6 N </w:t>
      </w:r>
      <w:proofErr w:type="spellStart"/>
      <w:r w:rsidRPr="00651BF7">
        <w:rPr>
          <w:rFonts w:ascii="Verdana" w:hAnsi="Verdana" w:cs="Arial"/>
        </w:rPr>
        <w:t>mmp</w:t>
      </w:r>
      <w:proofErr w:type="spellEnd"/>
      <w:r w:rsidRPr="00651BF7">
        <w:rPr>
          <w:rFonts w:ascii="Verdana" w:hAnsi="Verdana" w:cs="Arial"/>
        </w:rPr>
        <w:t xml:space="preserve">. Se </w:t>
      </w:r>
      <w:proofErr w:type="spellStart"/>
      <w:r w:rsidRPr="00651BF7">
        <w:rPr>
          <w:rFonts w:ascii="Verdana" w:hAnsi="Verdana" w:cs="Arial"/>
        </w:rPr>
        <w:t>prevad</w:t>
      </w:r>
      <w:proofErr w:type="spellEnd"/>
      <w:r w:rsidRPr="00651BF7">
        <w:rPr>
          <w:rFonts w:ascii="Verdana" w:hAnsi="Verdana" w:cs="Arial"/>
        </w:rPr>
        <w:t xml:space="preserve"> prize de </w:t>
      </w:r>
      <w:proofErr w:type="spellStart"/>
      <w:r w:rsidRPr="00651BF7">
        <w:rPr>
          <w:rFonts w:ascii="Verdana" w:hAnsi="Verdana" w:cs="Arial"/>
        </w:rPr>
        <w:t>pamant</w:t>
      </w:r>
      <w:proofErr w:type="spellEnd"/>
      <w:r w:rsidRPr="00651BF7">
        <w:rPr>
          <w:rFonts w:ascii="Verdana" w:hAnsi="Verdana" w:cs="Arial"/>
        </w:rPr>
        <w:t xml:space="preserve"> de 10 </w:t>
      </w:r>
      <w:proofErr w:type="spellStart"/>
      <w:r w:rsidRPr="00651BF7">
        <w:rPr>
          <w:rFonts w:ascii="Verdana" w:hAnsi="Verdana" w:cs="Arial"/>
        </w:rPr>
        <w:t>ohmi</w:t>
      </w:r>
      <w:proofErr w:type="spellEnd"/>
      <w:r w:rsidRPr="00651BF7">
        <w:rPr>
          <w:rFonts w:ascii="Verdana" w:hAnsi="Verdana" w:cs="Arial"/>
        </w:rPr>
        <w:t xml:space="preserve"> la </w:t>
      </w:r>
      <w:proofErr w:type="spellStart"/>
      <w:r w:rsidRPr="00651BF7">
        <w:rPr>
          <w:rFonts w:ascii="Verdana" w:hAnsi="Verdana" w:cs="Arial"/>
        </w:rPr>
        <w:t>capete</w:t>
      </w:r>
      <w:proofErr w:type="spellEnd"/>
      <w:r w:rsidRPr="00651BF7">
        <w:rPr>
          <w:rFonts w:ascii="Verdana" w:hAnsi="Verdana" w:cs="Arial"/>
        </w:rPr>
        <w:t xml:space="preserve"> de </w:t>
      </w:r>
      <w:proofErr w:type="spellStart"/>
      <w:r w:rsidRPr="00651BF7">
        <w:rPr>
          <w:rFonts w:ascii="Verdana" w:hAnsi="Verdana" w:cs="Arial"/>
        </w:rPr>
        <w:t>retea</w:t>
      </w:r>
      <w:proofErr w:type="spellEnd"/>
      <w:r w:rsidRPr="00651BF7">
        <w:rPr>
          <w:rFonts w:ascii="Verdana" w:hAnsi="Verdana" w:cs="Arial"/>
        </w:rPr>
        <w:t>.</w:t>
      </w:r>
    </w:p>
    <w:p w:rsidR="0067469F" w:rsidRPr="00651BF7" w:rsidRDefault="0067469F" w:rsidP="0067469F">
      <w:pPr>
        <w:rPr>
          <w:rFonts w:ascii="Verdana" w:hAnsi="Verdana" w:cs="Arial"/>
          <w:b/>
          <w:u w:val="single"/>
        </w:rPr>
      </w:pPr>
      <w:r>
        <w:rPr>
          <w:rFonts w:ascii="Verdana" w:hAnsi="Verdana" w:cs="Arial"/>
          <w:b/>
          <w:u w:val="single"/>
        </w:rPr>
        <w:t xml:space="preserve">   </w:t>
      </w:r>
      <w:r w:rsidRPr="00651BF7">
        <w:rPr>
          <w:rFonts w:ascii="Verdana" w:hAnsi="Verdana" w:cs="Arial"/>
          <w:b/>
          <w:u w:val="single"/>
        </w:rPr>
        <w:t xml:space="preserve">LES </w:t>
      </w:r>
      <w:proofErr w:type="spellStart"/>
      <w:r w:rsidRPr="00651BF7">
        <w:rPr>
          <w:rFonts w:ascii="Verdana" w:hAnsi="Verdana" w:cs="Arial"/>
          <w:b/>
          <w:u w:val="single"/>
        </w:rPr>
        <w:t>joasa</w:t>
      </w:r>
      <w:proofErr w:type="spellEnd"/>
      <w:r w:rsidRPr="00651BF7">
        <w:rPr>
          <w:rFonts w:ascii="Verdana" w:hAnsi="Verdana" w:cs="Arial"/>
          <w:b/>
          <w:u w:val="single"/>
        </w:rPr>
        <w:t xml:space="preserve"> </w:t>
      </w:r>
      <w:proofErr w:type="spellStart"/>
      <w:r w:rsidRPr="00651BF7">
        <w:rPr>
          <w:rFonts w:ascii="Verdana" w:hAnsi="Verdana" w:cs="Arial"/>
          <w:b/>
          <w:u w:val="single"/>
        </w:rPr>
        <w:t>tensiune</w:t>
      </w:r>
      <w:proofErr w:type="spellEnd"/>
    </w:p>
    <w:p w:rsidR="0067469F" w:rsidRPr="00651BF7" w:rsidRDefault="0067469F" w:rsidP="0067469F">
      <w:pPr>
        <w:tabs>
          <w:tab w:val="left" w:pos="851"/>
          <w:tab w:val="left" w:pos="1134"/>
        </w:tabs>
        <w:ind w:firstLine="720"/>
        <w:rPr>
          <w:rFonts w:ascii="Verdana" w:hAnsi="Verdana" w:cs="Arial"/>
          <w:bCs/>
        </w:rPr>
      </w:pPr>
      <w:r w:rsidRPr="00651BF7">
        <w:rPr>
          <w:rFonts w:ascii="Verdana" w:hAnsi="Verdana" w:cs="Arial"/>
          <w:bCs/>
        </w:rPr>
        <w:t xml:space="preserve">Se </w:t>
      </w:r>
      <w:proofErr w:type="spellStart"/>
      <w:r w:rsidRPr="00651BF7">
        <w:rPr>
          <w:rFonts w:ascii="Verdana" w:hAnsi="Verdana" w:cs="Arial"/>
          <w:bCs/>
        </w:rPr>
        <w:t>vor</w:t>
      </w:r>
      <w:proofErr w:type="spellEnd"/>
      <w:r w:rsidRPr="00651BF7">
        <w:rPr>
          <w:rFonts w:ascii="Verdana" w:hAnsi="Verdana" w:cs="Arial"/>
          <w:bCs/>
        </w:rPr>
        <w:t xml:space="preserve"> </w:t>
      </w:r>
      <w:proofErr w:type="spellStart"/>
      <w:r w:rsidRPr="00651BF7">
        <w:rPr>
          <w:rFonts w:ascii="Verdana" w:hAnsi="Verdana" w:cs="Arial"/>
          <w:bCs/>
        </w:rPr>
        <w:t>realiza</w:t>
      </w:r>
      <w:proofErr w:type="spellEnd"/>
      <w:r w:rsidRPr="00651BF7">
        <w:rPr>
          <w:rFonts w:ascii="Verdana" w:hAnsi="Verdana" w:cs="Arial"/>
          <w:bCs/>
        </w:rPr>
        <w:t xml:space="preserve"> </w:t>
      </w:r>
      <w:proofErr w:type="spellStart"/>
      <w:r w:rsidRPr="00651BF7">
        <w:rPr>
          <w:rFonts w:ascii="Verdana" w:hAnsi="Verdana" w:cs="Arial"/>
          <w:bCs/>
        </w:rPr>
        <w:t>plecari</w:t>
      </w:r>
      <w:proofErr w:type="spellEnd"/>
      <w:r w:rsidRPr="00651BF7">
        <w:rPr>
          <w:rFonts w:ascii="Verdana" w:hAnsi="Verdana" w:cs="Arial"/>
          <w:bCs/>
        </w:rPr>
        <w:t xml:space="preserve"> </w:t>
      </w:r>
      <w:proofErr w:type="spellStart"/>
      <w:r w:rsidRPr="00651BF7">
        <w:rPr>
          <w:rFonts w:ascii="Verdana" w:hAnsi="Verdana" w:cs="Arial"/>
          <w:bCs/>
        </w:rPr>
        <w:t>subterane</w:t>
      </w:r>
      <w:proofErr w:type="spellEnd"/>
      <w:r w:rsidRPr="00651BF7">
        <w:rPr>
          <w:rFonts w:ascii="Verdana" w:hAnsi="Verdana" w:cs="Arial"/>
          <w:bCs/>
        </w:rPr>
        <w:t xml:space="preserve"> </w:t>
      </w:r>
      <w:proofErr w:type="spellStart"/>
      <w:r w:rsidRPr="00651BF7">
        <w:rPr>
          <w:rFonts w:ascii="Verdana" w:hAnsi="Verdana" w:cs="Arial"/>
          <w:bCs/>
        </w:rPr>
        <w:t>jt</w:t>
      </w:r>
      <w:proofErr w:type="spellEnd"/>
      <w:r w:rsidRPr="00651BF7">
        <w:rPr>
          <w:rFonts w:ascii="Verdana" w:hAnsi="Verdana" w:cs="Arial"/>
          <w:bCs/>
        </w:rPr>
        <w:t xml:space="preserve"> </w:t>
      </w:r>
      <w:proofErr w:type="gramStart"/>
      <w:r w:rsidRPr="00651BF7">
        <w:rPr>
          <w:rFonts w:ascii="Verdana" w:hAnsi="Verdana" w:cs="Arial"/>
          <w:bCs/>
        </w:rPr>
        <w:t xml:space="preserve">din  </w:t>
      </w:r>
      <w:proofErr w:type="spellStart"/>
      <w:r w:rsidRPr="00651BF7">
        <w:rPr>
          <w:rFonts w:ascii="Verdana" w:hAnsi="Verdana" w:cs="Arial"/>
          <w:bCs/>
        </w:rPr>
        <w:t>tabloul</w:t>
      </w:r>
      <w:proofErr w:type="spellEnd"/>
      <w:proofErr w:type="gramEnd"/>
      <w:r w:rsidRPr="00651BF7">
        <w:rPr>
          <w:rFonts w:ascii="Verdana" w:hAnsi="Verdana" w:cs="Arial"/>
          <w:bCs/>
        </w:rPr>
        <w:t xml:space="preserve"> </w:t>
      </w:r>
      <w:proofErr w:type="spellStart"/>
      <w:r w:rsidRPr="00651BF7">
        <w:rPr>
          <w:rFonts w:ascii="Verdana" w:hAnsi="Verdana" w:cs="Arial"/>
          <w:bCs/>
        </w:rPr>
        <w:t>jt</w:t>
      </w:r>
      <w:proofErr w:type="spellEnd"/>
      <w:r w:rsidRPr="00651BF7">
        <w:rPr>
          <w:rFonts w:ascii="Verdana" w:hAnsi="Verdana" w:cs="Arial"/>
          <w:bCs/>
        </w:rPr>
        <w:t xml:space="preserve"> PT </w:t>
      </w:r>
      <w:proofErr w:type="spellStart"/>
      <w:r w:rsidRPr="00651BF7">
        <w:rPr>
          <w:rFonts w:ascii="Verdana" w:hAnsi="Verdana" w:cs="Arial"/>
          <w:bCs/>
        </w:rPr>
        <w:t>proiectate</w:t>
      </w:r>
      <w:proofErr w:type="spellEnd"/>
      <w:r w:rsidRPr="00651BF7">
        <w:rPr>
          <w:rFonts w:ascii="Verdana" w:hAnsi="Verdana" w:cs="Arial"/>
          <w:bCs/>
        </w:rPr>
        <w:t xml:space="preserve">  cu </w:t>
      </w:r>
      <w:proofErr w:type="spellStart"/>
      <w:r w:rsidRPr="00651BF7">
        <w:rPr>
          <w:rFonts w:ascii="Verdana" w:hAnsi="Verdana" w:cs="Arial"/>
          <w:bCs/>
        </w:rPr>
        <w:t>cablu</w:t>
      </w:r>
      <w:proofErr w:type="spellEnd"/>
      <w:r w:rsidRPr="00651BF7">
        <w:rPr>
          <w:rFonts w:ascii="Verdana" w:hAnsi="Verdana" w:cs="Arial"/>
          <w:bCs/>
        </w:rPr>
        <w:t xml:space="preserve"> 3*150+95N </w:t>
      </w:r>
      <w:proofErr w:type="spellStart"/>
      <w:r w:rsidRPr="00651BF7">
        <w:rPr>
          <w:rFonts w:ascii="Verdana" w:hAnsi="Verdana" w:cs="Arial"/>
          <w:bCs/>
        </w:rPr>
        <w:t>mmp</w:t>
      </w:r>
      <w:proofErr w:type="spellEnd"/>
      <w:r w:rsidRPr="00651BF7">
        <w:rPr>
          <w:rFonts w:ascii="Verdana" w:hAnsi="Verdana" w:cs="Arial"/>
          <w:bCs/>
        </w:rPr>
        <w:t xml:space="preserve"> DC 4146/2 , </w:t>
      </w:r>
    </w:p>
    <w:p w:rsidR="0067469F" w:rsidRDefault="0067469F" w:rsidP="0067469F">
      <w:pPr>
        <w:pStyle w:val="Default"/>
        <w:rPr>
          <w:rFonts w:cs="Arial"/>
          <w:sz w:val="20"/>
          <w:lang w:val="pt-BR"/>
        </w:rPr>
      </w:pPr>
      <w:r w:rsidRPr="00651BF7">
        <w:rPr>
          <w:rFonts w:cs="Arial"/>
          <w:sz w:val="20"/>
          <w:lang w:val="pt-BR"/>
        </w:rPr>
        <w:tab/>
        <w:t>Cablurile noi jt vor fi  protejate in tub protectie D= 125 mm pe tot traseul si se vor poza in canal tip A  .</w:t>
      </w:r>
      <w:r>
        <w:rPr>
          <w:rFonts w:cs="Arial"/>
          <w:sz w:val="20"/>
          <w:lang w:val="pt-BR"/>
        </w:rPr>
        <w:t xml:space="preserve">  S-au prevazut casete stradale 288200 montate pe fundatie de beton, pentru trecerea din LES JT in LEA JT. S-au prevazut si prize de pamant de 4 ohmi pentru legarea nulului la pamant la nivelul casetelor .</w:t>
      </w:r>
    </w:p>
    <w:p w:rsidR="0067469F" w:rsidRDefault="0067469F" w:rsidP="0067469F">
      <w:pPr>
        <w:pStyle w:val="CommentText"/>
        <w:ind w:left="90" w:hanging="90"/>
        <w:jc w:val="both"/>
        <w:rPr>
          <w:rFonts w:ascii="Verdana" w:hAnsi="Verdana"/>
          <w:b/>
          <w:lang w:val="it-IT"/>
        </w:rPr>
      </w:pPr>
      <w:r>
        <w:rPr>
          <w:rFonts w:ascii="Verdana" w:hAnsi="Verdana"/>
        </w:rPr>
        <w:t xml:space="preserve">         </w:t>
      </w:r>
      <w:r w:rsidRPr="005B626D">
        <w:rPr>
          <w:rFonts w:ascii="Verdana" w:hAnsi="Verdana"/>
          <w:lang w:val="it-IT"/>
        </w:rPr>
        <w:t xml:space="preserve">  </w:t>
      </w:r>
      <w:r w:rsidRPr="005B626D">
        <w:rPr>
          <w:rFonts w:ascii="Verdana" w:hAnsi="Verdana"/>
          <w:b/>
          <w:lang w:val="it-IT"/>
        </w:rPr>
        <w:t xml:space="preserve">  </w:t>
      </w:r>
    </w:p>
    <w:p w:rsidR="0067469F" w:rsidRPr="00050CEF" w:rsidRDefault="0067469F" w:rsidP="0067469F">
      <w:pPr>
        <w:ind w:firstLine="540"/>
        <w:rPr>
          <w:rFonts w:ascii="Verdana" w:hAnsi="Verdana" w:cs="Arial"/>
          <w:lang w:val="it-IT"/>
        </w:rPr>
      </w:pPr>
      <w:r w:rsidRPr="00050CEF">
        <w:rPr>
          <w:rFonts w:ascii="Verdana" w:hAnsi="Verdana" w:cs="Arial"/>
          <w:lang w:val="it-IT"/>
        </w:rPr>
        <w:t>Retelele electrice de joasa tensiune proiectate se vor amplasa conform planului de situatie anexat, cu respectarea normativului PE 106/2003 – NORMATIV PENTRU PROIECTAREA SI EXECUTAREA LINIILOR ELECTRICE AERIENE DE JOASA TENSIUNE:</w:t>
      </w:r>
    </w:p>
    <w:p w:rsidR="0067469F" w:rsidRPr="00050CEF" w:rsidRDefault="0067469F" w:rsidP="0067469F">
      <w:pPr>
        <w:ind w:left="360"/>
        <w:rPr>
          <w:rFonts w:ascii="Verdana" w:hAnsi="Verdana" w:cs="Arial"/>
          <w:lang w:val="it-IT"/>
        </w:rPr>
      </w:pPr>
      <w:r w:rsidRPr="00050CEF">
        <w:rPr>
          <w:rFonts w:ascii="Verdana" w:hAnsi="Verdana" w:cs="Arial"/>
          <w:lang w:val="it-IT"/>
        </w:rPr>
        <w:t>- in interiorul localitatii amplasarea stalpilor, in cazul traversarilor sau apropierilor, se va face  pe o latime de 1 m pe trotuar , la minim 0,2 m de bordura strazii;</w:t>
      </w:r>
    </w:p>
    <w:p w:rsidR="0067469F" w:rsidRPr="00050CEF" w:rsidRDefault="0067469F" w:rsidP="0067469F">
      <w:pPr>
        <w:ind w:left="360"/>
        <w:rPr>
          <w:rFonts w:ascii="Verdana" w:hAnsi="Verdana" w:cs="Arial"/>
          <w:lang w:val="it-IT"/>
        </w:rPr>
      </w:pPr>
      <w:r w:rsidRPr="00050CEF">
        <w:rPr>
          <w:rFonts w:ascii="Verdana" w:hAnsi="Verdana" w:cs="Arial"/>
          <w:lang w:val="it-IT"/>
        </w:rPr>
        <w:t>- la traversarea drumurilor nationale,  judetene,  strazilor urbane si comunale se va asigura gabaritul minim pe verticala dintre conductorul inferior al LEA si partea casorabila de 7 m si respectiv 6 m;</w:t>
      </w:r>
    </w:p>
    <w:p w:rsidR="0067469F" w:rsidRPr="00050CEF" w:rsidRDefault="0067469F" w:rsidP="0067469F">
      <w:pPr>
        <w:ind w:left="360"/>
        <w:rPr>
          <w:rFonts w:ascii="Verdana" w:hAnsi="Verdana" w:cs="Arial"/>
          <w:lang w:val="it-IT"/>
        </w:rPr>
      </w:pPr>
      <w:r w:rsidRPr="00050CEF">
        <w:rPr>
          <w:rFonts w:ascii="Verdana" w:hAnsi="Verdana" w:cs="Arial"/>
          <w:lang w:val="it-IT"/>
        </w:rPr>
        <w:t>- distanta pe orizontala  intre un stalp al LEA si orice parte a unei cladiri trebuie sa fie de minim 1 m.</w:t>
      </w:r>
    </w:p>
    <w:p w:rsidR="0067469F" w:rsidRPr="00050CEF" w:rsidRDefault="0067469F" w:rsidP="0067469F">
      <w:pPr>
        <w:ind w:left="360"/>
        <w:rPr>
          <w:rFonts w:ascii="Verdana" w:hAnsi="Verdana" w:cs="Arial"/>
          <w:lang w:val="it-IT"/>
        </w:rPr>
      </w:pPr>
      <w:r w:rsidRPr="00050CEF">
        <w:rPr>
          <w:rFonts w:ascii="Verdana" w:hAnsi="Verdana" w:cs="Arial"/>
          <w:lang w:val="it-IT"/>
        </w:rPr>
        <w:t>- distanta minima pe orizontala intre fundatia celui mai apropiat stalp al LEA sau orice element al prizei de pamant si peretele conductei subterane de telefoane, apa si canalizare, gaze naturale este de 2,0 m.</w:t>
      </w:r>
    </w:p>
    <w:p w:rsidR="00C91036" w:rsidRPr="00827198" w:rsidRDefault="00C91036" w:rsidP="0067469F">
      <w:pPr>
        <w:jc w:val="both"/>
        <w:rPr>
          <w:sz w:val="24"/>
          <w:szCs w:val="24"/>
          <w:lang w:val="fr-FR"/>
        </w:rPr>
      </w:pPr>
    </w:p>
    <w:p w:rsidR="00C91036" w:rsidRPr="00827198" w:rsidRDefault="00C91036" w:rsidP="00C91036">
      <w:pPr>
        <w:jc w:val="both"/>
        <w:rPr>
          <w:b/>
          <w:sz w:val="24"/>
          <w:szCs w:val="24"/>
        </w:rPr>
      </w:pPr>
      <w:proofErr w:type="spellStart"/>
      <w:r w:rsidRPr="00827198">
        <w:rPr>
          <w:b/>
          <w:sz w:val="24"/>
          <w:szCs w:val="24"/>
        </w:rPr>
        <w:t>Capacitati</w:t>
      </w:r>
      <w:proofErr w:type="spellEnd"/>
      <w:r w:rsidRPr="00827198">
        <w:rPr>
          <w:b/>
          <w:sz w:val="24"/>
          <w:szCs w:val="24"/>
        </w:rPr>
        <w:t xml:space="preserve"> </w:t>
      </w:r>
    </w:p>
    <w:p w:rsidR="005D1C51" w:rsidRPr="00651BF7" w:rsidRDefault="005D1C51" w:rsidP="005D1C51">
      <w:pPr>
        <w:ind w:firstLine="708"/>
        <w:rPr>
          <w:rFonts w:ascii="Verdana" w:hAnsi="Verdana"/>
        </w:rPr>
      </w:pPr>
      <w:r w:rsidRPr="00651BF7">
        <w:rPr>
          <w:rFonts w:ascii="Verdana" w:hAnsi="Verdana"/>
        </w:rPr>
        <w:t>-</w:t>
      </w:r>
      <w:proofErr w:type="spellStart"/>
      <w:r w:rsidRPr="00651BF7">
        <w:rPr>
          <w:rFonts w:ascii="Verdana" w:hAnsi="Verdana"/>
        </w:rPr>
        <w:t>Montare</w:t>
      </w:r>
      <w:proofErr w:type="spellEnd"/>
      <w:r w:rsidRPr="00651BF7">
        <w:rPr>
          <w:rFonts w:ascii="Verdana" w:hAnsi="Verdana"/>
        </w:rPr>
        <w:t xml:space="preserve"> PTAB 3 </w:t>
      </w:r>
      <w:proofErr w:type="spellStart"/>
      <w:r w:rsidRPr="00651BF7">
        <w:rPr>
          <w:rFonts w:ascii="Verdana" w:hAnsi="Verdana"/>
        </w:rPr>
        <w:t>bucati</w:t>
      </w:r>
      <w:proofErr w:type="spellEnd"/>
    </w:p>
    <w:p w:rsidR="005D1C51" w:rsidRPr="00651BF7" w:rsidRDefault="005D1C51" w:rsidP="005D1C51">
      <w:pPr>
        <w:ind w:firstLine="708"/>
        <w:rPr>
          <w:rFonts w:ascii="Verdana" w:hAnsi="Verdana"/>
        </w:rPr>
      </w:pPr>
      <w:r w:rsidRPr="00651BF7">
        <w:rPr>
          <w:rFonts w:ascii="Verdana" w:hAnsi="Verdana"/>
        </w:rPr>
        <w:t>-</w:t>
      </w:r>
      <w:proofErr w:type="spellStart"/>
      <w:r w:rsidRPr="00651BF7">
        <w:rPr>
          <w:rFonts w:ascii="Verdana" w:hAnsi="Verdana"/>
        </w:rPr>
        <w:t>Reamenajare</w:t>
      </w:r>
      <w:proofErr w:type="spellEnd"/>
      <w:r w:rsidRPr="00651BF7">
        <w:rPr>
          <w:rFonts w:ascii="Verdana" w:hAnsi="Verdana"/>
        </w:rPr>
        <w:t xml:space="preserve"> LEA 20 KV l=</w:t>
      </w:r>
      <w:r>
        <w:rPr>
          <w:rFonts w:ascii="Verdana" w:hAnsi="Verdana"/>
        </w:rPr>
        <w:t>0,05</w:t>
      </w:r>
      <w:r w:rsidRPr="00651BF7">
        <w:rPr>
          <w:rFonts w:ascii="Verdana" w:hAnsi="Verdana"/>
        </w:rPr>
        <w:t xml:space="preserve"> km</w:t>
      </w:r>
    </w:p>
    <w:p w:rsidR="005D1C51" w:rsidRPr="00651BF7" w:rsidRDefault="005D1C51" w:rsidP="005D1C51">
      <w:pPr>
        <w:ind w:firstLine="708"/>
        <w:rPr>
          <w:rFonts w:ascii="Verdana" w:hAnsi="Verdana"/>
        </w:rPr>
      </w:pPr>
      <w:r w:rsidRPr="00651BF7">
        <w:rPr>
          <w:rFonts w:ascii="Verdana" w:hAnsi="Verdana"/>
        </w:rPr>
        <w:t>-LES 20 KV l=</w:t>
      </w:r>
      <w:r>
        <w:rPr>
          <w:rFonts w:ascii="Verdana" w:hAnsi="Verdana"/>
        </w:rPr>
        <w:t>2.00</w:t>
      </w:r>
      <w:r w:rsidRPr="00651BF7">
        <w:rPr>
          <w:rFonts w:ascii="Verdana" w:hAnsi="Verdana"/>
        </w:rPr>
        <w:t>km</w:t>
      </w:r>
    </w:p>
    <w:p w:rsidR="005D1C51" w:rsidRPr="00651BF7" w:rsidRDefault="005D1C51" w:rsidP="005D1C51">
      <w:pPr>
        <w:ind w:firstLine="708"/>
        <w:rPr>
          <w:rFonts w:ascii="Verdana" w:hAnsi="Verdana"/>
        </w:rPr>
      </w:pPr>
      <w:r w:rsidRPr="00651BF7">
        <w:rPr>
          <w:rFonts w:ascii="Verdana" w:hAnsi="Verdana"/>
        </w:rPr>
        <w:lastRenderedPageBreak/>
        <w:t xml:space="preserve">-LES </w:t>
      </w:r>
      <w:proofErr w:type="spellStart"/>
      <w:r w:rsidRPr="00651BF7">
        <w:rPr>
          <w:rFonts w:ascii="Verdana" w:hAnsi="Verdana"/>
        </w:rPr>
        <w:t>jt</w:t>
      </w:r>
      <w:proofErr w:type="spellEnd"/>
      <w:r w:rsidRPr="00651BF7">
        <w:rPr>
          <w:rFonts w:ascii="Verdana" w:hAnsi="Verdana"/>
        </w:rPr>
        <w:t xml:space="preserve"> l=0,24</w:t>
      </w:r>
      <w:r>
        <w:rPr>
          <w:rFonts w:ascii="Verdana" w:hAnsi="Verdana"/>
        </w:rPr>
        <w:t xml:space="preserve"> km</w:t>
      </w:r>
    </w:p>
    <w:p w:rsidR="005D1C51" w:rsidRPr="00651BF7" w:rsidRDefault="005D1C51" w:rsidP="005D1C51">
      <w:pPr>
        <w:ind w:firstLine="708"/>
        <w:rPr>
          <w:rFonts w:ascii="Verdana" w:hAnsi="Verdana"/>
        </w:rPr>
      </w:pPr>
      <w:r w:rsidRPr="00651BF7">
        <w:rPr>
          <w:rFonts w:ascii="Verdana" w:hAnsi="Verdana"/>
        </w:rPr>
        <w:t xml:space="preserve">-LEA </w:t>
      </w:r>
      <w:proofErr w:type="spellStart"/>
      <w:r w:rsidRPr="00651BF7">
        <w:rPr>
          <w:rFonts w:ascii="Verdana" w:hAnsi="Verdana"/>
        </w:rPr>
        <w:t>jt</w:t>
      </w:r>
      <w:proofErr w:type="spellEnd"/>
      <w:r w:rsidRPr="00651BF7">
        <w:rPr>
          <w:rFonts w:ascii="Verdana" w:hAnsi="Verdana"/>
        </w:rPr>
        <w:t xml:space="preserve"> l=3</w:t>
      </w:r>
      <w:r>
        <w:rPr>
          <w:rFonts w:ascii="Verdana" w:hAnsi="Verdana"/>
        </w:rPr>
        <w:t>,19 km</w:t>
      </w:r>
    </w:p>
    <w:p w:rsidR="007C38F2" w:rsidRDefault="007C38F2" w:rsidP="007C38F2">
      <w:pPr>
        <w:pStyle w:val="ListParagraph"/>
        <w:ind w:left="1080" w:right="-1054"/>
        <w:jc w:val="both"/>
        <w:rPr>
          <w:b/>
          <w:sz w:val="28"/>
          <w:szCs w:val="28"/>
          <w:u w:val="single"/>
          <w:lang w:val="fr-FR"/>
        </w:rPr>
      </w:pPr>
    </w:p>
    <w:p w:rsidR="00C91036" w:rsidRPr="00F00785" w:rsidRDefault="00C91036" w:rsidP="00C91036">
      <w:pPr>
        <w:pStyle w:val="ListParagraph"/>
        <w:numPr>
          <w:ilvl w:val="0"/>
          <w:numId w:val="11"/>
        </w:numPr>
        <w:ind w:right="-1054"/>
        <w:jc w:val="both"/>
        <w:rPr>
          <w:b/>
          <w:sz w:val="24"/>
          <w:szCs w:val="24"/>
          <w:u w:val="single"/>
          <w:lang w:val="fr-FR"/>
        </w:rPr>
      </w:pPr>
      <w:r w:rsidRPr="00F00785">
        <w:rPr>
          <w:b/>
          <w:sz w:val="24"/>
          <w:szCs w:val="24"/>
          <w:u w:val="single"/>
          <w:lang w:val="fr-FR"/>
        </w:rPr>
        <w:t>DESCRIEREA LUCRARILOR DE DEMOLARE NECESARE</w:t>
      </w:r>
    </w:p>
    <w:p w:rsidR="001A4C0F" w:rsidRDefault="001A4C0F" w:rsidP="001A4C0F">
      <w:pPr>
        <w:pStyle w:val="ListParagraph"/>
        <w:ind w:left="360" w:right="-1054"/>
        <w:jc w:val="both"/>
        <w:rPr>
          <w:b/>
          <w:sz w:val="28"/>
          <w:szCs w:val="28"/>
          <w:u w:val="single"/>
          <w:lang w:val="fr-FR"/>
        </w:rPr>
      </w:pPr>
    </w:p>
    <w:p w:rsidR="001A4C0F" w:rsidRDefault="007E4498" w:rsidP="00FA0B98">
      <w:pPr>
        <w:pStyle w:val="ListParagraph"/>
        <w:ind w:left="360"/>
        <w:rPr>
          <w:sz w:val="22"/>
          <w:szCs w:val="22"/>
          <w:lang w:val="fr-FR"/>
        </w:rPr>
      </w:pPr>
      <w:proofErr w:type="spellStart"/>
      <w:r w:rsidRPr="007E4498">
        <w:rPr>
          <w:sz w:val="24"/>
          <w:szCs w:val="24"/>
          <w:lang w:val="fr-FR"/>
        </w:rPr>
        <w:t>Lucrarile</w:t>
      </w:r>
      <w:proofErr w:type="spellEnd"/>
      <w:r w:rsidRPr="007E4498">
        <w:rPr>
          <w:sz w:val="24"/>
          <w:szCs w:val="24"/>
          <w:lang w:val="fr-FR"/>
        </w:rPr>
        <w:t xml:space="preserve"> de </w:t>
      </w:r>
      <w:proofErr w:type="spellStart"/>
      <w:r>
        <w:rPr>
          <w:sz w:val="24"/>
          <w:szCs w:val="24"/>
          <w:lang w:val="fr-FR"/>
        </w:rPr>
        <w:t>demolare</w:t>
      </w:r>
      <w:proofErr w:type="spellEnd"/>
      <w:r>
        <w:rPr>
          <w:sz w:val="24"/>
          <w:szCs w:val="24"/>
          <w:lang w:val="fr-FR"/>
        </w:rPr>
        <w:t xml:space="preserve"> vor </w:t>
      </w:r>
      <w:proofErr w:type="spellStart"/>
      <w:r>
        <w:rPr>
          <w:sz w:val="24"/>
          <w:szCs w:val="24"/>
          <w:lang w:val="fr-FR"/>
        </w:rPr>
        <w:t>viza</w:t>
      </w:r>
      <w:proofErr w:type="spellEnd"/>
      <w:r>
        <w:rPr>
          <w:sz w:val="24"/>
          <w:szCs w:val="24"/>
          <w:lang w:val="fr-FR"/>
        </w:rPr>
        <w:t xml:space="preserve"> </w:t>
      </w:r>
      <w:proofErr w:type="spellStart"/>
      <w:r>
        <w:rPr>
          <w:sz w:val="24"/>
          <w:szCs w:val="24"/>
          <w:lang w:val="fr-FR"/>
        </w:rPr>
        <w:t>demontarea</w:t>
      </w:r>
      <w:proofErr w:type="spellEnd"/>
      <w:r>
        <w:rPr>
          <w:sz w:val="24"/>
          <w:szCs w:val="24"/>
          <w:lang w:val="fr-FR"/>
        </w:rPr>
        <w:t xml:space="preserve"> </w:t>
      </w:r>
      <w:proofErr w:type="spellStart"/>
      <w:r>
        <w:rPr>
          <w:sz w:val="24"/>
          <w:szCs w:val="24"/>
          <w:lang w:val="fr-FR"/>
        </w:rPr>
        <w:t>stalpilor</w:t>
      </w:r>
      <w:proofErr w:type="spellEnd"/>
      <w:r>
        <w:rPr>
          <w:sz w:val="24"/>
          <w:szCs w:val="24"/>
          <w:lang w:val="fr-FR"/>
        </w:rPr>
        <w:t xml:space="preserve"> </w:t>
      </w:r>
      <w:proofErr w:type="spellStart"/>
      <w:r>
        <w:rPr>
          <w:sz w:val="24"/>
          <w:szCs w:val="24"/>
          <w:lang w:val="fr-FR"/>
        </w:rPr>
        <w:t>fisurati</w:t>
      </w:r>
      <w:proofErr w:type="spellEnd"/>
      <w:r>
        <w:rPr>
          <w:sz w:val="24"/>
          <w:szCs w:val="24"/>
          <w:lang w:val="fr-FR"/>
        </w:rPr>
        <w:t xml:space="preserve"> a </w:t>
      </w:r>
      <w:proofErr w:type="spellStart"/>
      <w:proofErr w:type="gramStart"/>
      <w:r>
        <w:rPr>
          <w:sz w:val="24"/>
          <w:szCs w:val="24"/>
          <w:lang w:val="fr-FR"/>
        </w:rPr>
        <w:t>conductorului</w:t>
      </w:r>
      <w:proofErr w:type="spellEnd"/>
      <w:r>
        <w:rPr>
          <w:sz w:val="24"/>
          <w:szCs w:val="24"/>
          <w:lang w:val="fr-FR"/>
        </w:rPr>
        <w:t xml:space="preserve">  </w:t>
      </w:r>
      <w:proofErr w:type="spellStart"/>
      <w:r>
        <w:rPr>
          <w:sz w:val="24"/>
          <w:szCs w:val="24"/>
          <w:lang w:val="fr-FR"/>
        </w:rPr>
        <w:t>neizolat</w:t>
      </w:r>
      <w:proofErr w:type="spellEnd"/>
      <w:proofErr w:type="gramEnd"/>
      <w:r>
        <w:rPr>
          <w:sz w:val="24"/>
          <w:szCs w:val="24"/>
          <w:lang w:val="fr-FR"/>
        </w:rPr>
        <w:t xml:space="preserve"> si </w:t>
      </w:r>
      <w:proofErr w:type="spellStart"/>
      <w:r>
        <w:rPr>
          <w:sz w:val="24"/>
          <w:szCs w:val="24"/>
          <w:lang w:val="fr-FR"/>
        </w:rPr>
        <w:t>a</w:t>
      </w:r>
      <w:proofErr w:type="spellEnd"/>
      <w:r>
        <w:rPr>
          <w:sz w:val="24"/>
          <w:szCs w:val="24"/>
          <w:lang w:val="fr-FR"/>
        </w:rPr>
        <w:t xml:space="preserve"> </w:t>
      </w:r>
      <w:proofErr w:type="spellStart"/>
      <w:r>
        <w:rPr>
          <w:sz w:val="24"/>
          <w:szCs w:val="24"/>
          <w:lang w:val="fr-FR"/>
        </w:rPr>
        <w:t>acesoriilor</w:t>
      </w:r>
      <w:proofErr w:type="spellEnd"/>
      <w:r>
        <w:rPr>
          <w:sz w:val="24"/>
          <w:szCs w:val="24"/>
          <w:lang w:val="fr-FR"/>
        </w:rPr>
        <w:t xml:space="preserve"> de </w:t>
      </w:r>
      <w:proofErr w:type="spellStart"/>
      <w:r>
        <w:rPr>
          <w:sz w:val="24"/>
          <w:szCs w:val="24"/>
          <w:lang w:val="fr-FR"/>
        </w:rPr>
        <w:t>prindere</w:t>
      </w:r>
      <w:proofErr w:type="spellEnd"/>
      <w:r>
        <w:rPr>
          <w:sz w:val="24"/>
          <w:szCs w:val="24"/>
          <w:lang w:val="fr-FR"/>
        </w:rPr>
        <w:t xml:space="preserve"> a </w:t>
      </w:r>
      <w:proofErr w:type="spellStart"/>
      <w:r>
        <w:rPr>
          <w:sz w:val="24"/>
          <w:szCs w:val="24"/>
          <w:lang w:val="fr-FR"/>
        </w:rPr>
        <w:t>acestuia</w:t>
      </w:r>
      <w:proofErr w:type="spellEnd"/>
      <w:r>
        <w:rPr>
          <w:sz w:val="24"/>
          <w:szCs w:val="24"/>
          <w:lang w:val="fr-FR"/>
        </w:rPr>
        <w:t xml:space="preserve"> </w:t>
      </w:r>
      <w:proofErr w:type="spellStart"/>
      <w:r>
        <w:rPr>
          <w:sz w:val="24"/>
          <w:szCs w:val="24"/>
          <w:lang w:val="fr-FR"/>
        </w:rPr>
        <w:t>pe</w:t>
      </w:r>
      <w:proofErr w:type="spellEnd"/>
      <w:r>
        <w:rPr>
          <w:sz w:val="24"/>
          <w:szCs w:val="24"/>
          <w:lang w:val="fr-FR"/>
        </w:rPr>
        <w:t xml:space="preserve"> </w:t>
      </w:r>
      <w:proofErr w:type="spellStart"/>
      <w:r>
        <w:rPr>
          <w:sz w:val="24"/>
          <w:szCs w:val="24"/>
          <w:lang w:val="fr-FR"/>
        </w:rPr>
        <w:t>stalpi</w:t>
      </w:r>
      <w:proofErr w:type="spellEnd"/>
      <w:r>
        <w:rPr>
          <w:sz w:val="24"/>
          <w:szCs w:val="24"/>
          <w:lang w:val="fr-FR"/>
        </w:rPr>
        <w:t xml:space="preserve"> (</w:t>
      </w:r>
      <w:proofErr w:type="spellStart"/>
      <w:r>
        <w:rPr>
          <w:sz w:val="24"/>
          <w:szCs w:val="24"/>
          <w:lang w:val="fr-FR"/>
        </w:rPr>
        <w:t>conole</w:t>
      </w:r>
      <w:proofErr w:type="spellEnd"/>
      <w:r>
        <w:rPr>
          <w:sz w:val="24"/>
          <w:szCs w:val="24"/>
          <w:lang w:val="fr-FR"/>
        </w:rPr>
        <w:t xml:space="preserve">, </w:t>
      </w:r>
      <w:proofErr w:type="spellStart"/>
      <w:r>
        <w:rPr>
          <w:sz w:val="24"/>
          <w:szCs w:val="24"/>
          <w:lang w:val="fr-FR"/>
        </w:rPr>
        <w:t>izolatori</w:t>
      </w:r>
      <w:proofErr w:type="spellEnd"/>
      <w:r>
        <w:rPr>
          <w:sz w:val="24"/>
          <w:szCs w:val="24"/>
          <w:lang w:val="fr-FR"/>
        </w:rPr>
        <w:t xml:space="preserve"> </w:t>
      </w:r>
      <w:proofErr w:type="spellStart"/>
      <w:r>
        <w:rPr>
          <w:sz w:val="24"/>
          <w:szCs w:val="24"/>
          <w:lang w:val="fr-FR"/>
        </w:rPr>
        <w:t>ceramici</w:t>
      </w:r>
      <w:proofErr w:type="spellEnd"/>
      <w:r>
        <w:rPr>
          <w:sz w:val="24"/>
          <w:szCs w:val="24"/>
          <w:lang w:val="fr-FR"/>
        </w:rPr>
        <w:t>)</w:t>
      </w:r>
      <w:r w:rsidR="00FA0B98">
        <w:rPr>
          <w:sz w:val="24"/>
          <w:szCs w:val="24"/>
          <w:lang w:val="fr-FR"/>
        </w:rPr>
        <w:t xml:space="preserve">. </w:t>
      </w:r>
      <w:proofErr w:type="spellStart"/>
      <w:r w:rsidRPr="007E4498">
        <w:rPr>
          <w:sz w:val="22"/>
          <w:szCs w:val="22"/>
          <w:lang w:val="fr-FR"/>
        </w:rPr>
        <w:t>Lu</w:t>
      </w:r>
      <w:r>
        <w:rPr>
          <w:sz w:val="22"/>
          <w:szCs w:val="22"/>
          <w:lang w:val="fr-FR"/>
        </w:rPr>
        <w:t>crarile</w:t>
      </w:r>
      <w:proofErr w:type="spellEnd"/>
      <w:r>
        <w:rPr>
          <w:sz w:val="22"/>
          <w:szCs w:val="22"/>
          <w:lang w:val="fr-FR"/>
        </w:rPr>
        <w:t xml:space="preserve"> se vor </w:t>
      </w:r>
      <w:proofErr w:type="spellStart"/>
      <w:r>
        <w:rPr>
          <w:sz w:val="22"/>
          <w:szCs w:val="22"/>
          <w:lang w:val="fr-FR"/>
        </w:rPr>
        <w:t>executa</w:t>
      </w:r>
      <w:proofErr w:type="spellEnd"/>
      <w:r>
        <w:rPr>
          <w:sz w:val="22"/>
          <w:szCs w:val="22"/>
          <w:lang w:val="fr-FR"/>
        </w:rPr>
        <w:t xml:space="preserve"> </w:t>
      </w:r>
      <w:proofErr w:type="spellStart"/>
      <w:r>
        <w:rPr>
          <w:sz w:val="22"/>
          <w:szCs w:val="22"/>
          <w:lang w:val="fr-FR"/>
        </w:rPr>
        <w:t>conform</w:t>
      </w:r>
      <w:proofErr w:type="spellEnd"/>
      <w:r>
        <w:rPr>
          <w:sz w:val="22"/>
          <w:szCs w:val="22"/>
          <w:lang w:val="fr-FR"/>
        </w:rPr>
        <w:t xml:space="preserve"> </w:t>
      </w:r>
      <w:proofErr w:type="spellStart"/>
      <w:r>
        <w:rPr>
          <w:sz w:val="22"/>
          <w:szCs w:val="22"/>
          <w:lang w:val="fr-FR"/>
        </w:rPr>
        <w:t>fiselor</w:t>
      </w:r>
      <w:proofErr w:type="spellEnd"/>
      <w:r>
        <w:rPr>
          <w:sz w:val="22"/>
          <w:szCs w:val="22"/>
          <w:lang w:val="fr-FR"/>
        </w:rPr>
        <w:t xml:space="preserve"> </w:t>
      </w:r>
      <w:proofErr w:type="spellStart"/>
      <w:r>
        <w:rPr>
          <w:sz w:val="22"/>
          <w:szCs w:val="22"/>
          <w:lang w:val="fr-FR"/>
        </w:rPr>
        <w:t>tehnologice</w:t>
      </w:r>
      <w:proofErr w:type="spellEnd"/>
      <w:r>
        <w:rPr>
          <w:sz w:val="22"/>
          <w:szCs w:val="22"/>
          <w:lang w:val="fr-FR"/>
        </w:rPr>
        <w:t xml:space="preserve">, </w:t>
      </w:r>
      <w:proofErr w:type="spellStart"/>
      <w:r>
        <w:rPr>
          <w:sz w:val="22"/>
          <w:szCs w:val="22"/>
          <w:lang w:val="fr-FR"/>
        </w:rPr>
        <w:t>cu</w:t>
      </w:r>
      <w:proofErr w:type="spellEnd"/>
      <w:r>
        <w:rPr>
          <w:sz w:val="22"/>
          <w:szCs w:val="22"/>
          <w:lang w:val="fr-FR"/>
        </w:rPr>
        <w:t xml:space="preserve"> </w:t>
      </w:r>
      <w:proofErr w:type="spellStart"/>
      <w:r>
        <w:rPr>
          <w:sz w:val="22"/>
          <w:szCs w:val="22"/>
          <w:lang w:val="fr-FR"/>
        </w:rPr>
        <w:t>respectarea</w:t>
      </w:r>
      <w:proofErr w:type="spellEnd"/>
      <w:r>
        <w:rPr>
          <w:sz w:val="22"/>
          <w:szCs w:val="22"/>
          <w:lang w:val="fr-FR"/>
        </w:rPr>
        <w:t xml:space="preserve"> </w:t>
      </w:r>
      <w:proofErr w:type="spellStart"/>
      <w:r>
        <w:rPr>
          <w:sz w:val="22"/>
          <w:szCs w:val="22"/>
          <w:lang w:val="fr-FR"/>
        </w:rPr>
        <w:t>masurilor</w:t>
      </w:r>
      <w:proofErr w:type="spellEnd"/>
      <w:r>
        <w:rPr>
          <w:sz w:val="22"/>
          <w:szCs w:val="22"/>
          <w:lang w:val="fr-FR"/>
        </w:rPr>
        <w:t xml:space="preserve"> de </w:t>
      </w:r>
      <w:proofErr w:type="spellStart"/>
      <w:r>
        <w:rPr>
          <w:sz w:val="22"/>
          <w:szCs w:val="22"/>
          <w:lang w:val="fr-FR"/>
        </w:rPr>
        <w:t>securitate</w:t>
      </w:r>
      <w:proofErr w:type="spellEnd"/>
      <w:r>
        <w:rPr>
          <w:sz w:val="22"/>
          <w:szCs w:val="22"/>
          <w:lang w:val="fr-FR"/>
        </w:rPr>
        <w:t xml:space="preserve"> si </w:t>
      </w:r>
      <w:proofErr w:type="spellStart"/>
      <w:r>
        <w:rPr>
          <w:sz w:val="22"/>
          <w:szCs w:val="22"/>
          <w:lang w:val="fr-FR"/>
        </w:rPr>
        <w:t>sanatate</w:t>
      </w:r>
      <w:proofErr w:type="spellEnd"/>
      <w:r>
        <w:rPr>
          <w:sz w:val="22"/>
          <w:szCs w:val="22"/>
          <w:lang w:val="fr-FR"/>
        </w:rPr>
        <w:t xml:space="preserve"> in </w:t>
      </w:r>
      <w:proofErr w:type="spellStart"/>
      <w:r>
        <w:rPr>
          <w:sz w:val="22"/>
          <w:szCs w:val="22"/>
          <w:lang w:val="fr-FR"/>
        </w:rPr>
        <w:t>munca</w:t>
      </w:r>
      <w:proofErr w:type="spellEnd"/>
      <w:r>
        <w:rPr>
          <w:sz w:val="22"/>
          <w:szCs w:val="22"/>
          <w:lang w:val="fr-FR"/>
        </w:rPr>
        <w:t>.</w:t>
      </w:r>
    </w:p>
    <w:p w:rsidR="00332CFD" w:rsidRPr="00332CFD" w:rsidRDefault="007E4498" w:rsidP="00332CFD">
      <w:pPr>
        <w:autoSpaceDE w:val="0"/>
        <w:autoSpaceDN w:val="0"/>
        <w:adjustRightInd w:val="0"/>
        <w:ind w:left="360"/>
        <w:jc w:val="both"/>
        <w:rPr>
          <w:sz w:val="24"/>
          <w:szCs w:val="24"/>
        </w:rPr>
      </w:pPr>
      <w:proofErr w:type="spellStart"/>
      <w:r>
        <w:rPr>
          <w:sz w:val="22"/>
          <w:szCs w:val="22"/>
          <w:lang w:val="fr-FR"/>
        </w:rPr>
        <w:t>Demolarea</w:t>
      </w:r>
      <w:proofErr w:type="spellEnd"/>
      <w:r>
        <w:rPr>
          <w:sz w:val="22"/>
          <w:szCs w:val="22"/>
          <w:lang w:val="fr-FR"/>
        </w:rPr>
        <w:t xml:space="preserve"> </w:t>
      </w:r>
      <w:proofErr w:type="spellStart"/>
      <w:r>
        <w:rPr>
          <w:sz w:val="22"/>
          <w:szCs w:val="22"/>
          <w:lang w:val="fr-FR"/>
        </w:rPr>
        <w:t>stalpilor</w:t>
      </w:r>
      <w:proofErr w:type="spellEnd"/>
      <w:r>
        <w:rPr>
          <w:sz w:val="22"/>
          <w:szCs w:val="22"/>
          <w:lang w:val="fr-FR"/>
        </w:rPr>
        <w:t xml:space="preserve"> </w:t>
      </w:r>
      <w:r w:rsidR="00332CFD">
        <w:rPr>
          <w:sz w:val="22"/>
          <w:szCs w:val="22"/>
          <w:lang w:val="fr-FR"/>
        </w:rPr>
        <w:t xml:space="preserve">este </w:t>
      </w:r>
      <w:proofErr w:type="spellStart"/>
      <w:r w:rsidR="00332CFD">
        <w:rPr>
          <w:sz w:val="22"/>
          <w:szCs w:val="22"/>
          <w:lang w:val="fr-FR"/>
        </w:rPr>
        <w:t>permisa</w:t>
      </w:r>
      <w:proofErr w:type="spellEnd"/>
      <w:r w:rsidR="00332CFD">
        <w:rPr>
          <w:sz w:val="22"/>
          <w:szCs w:val="22"/>
          <w:lang w:val="fr-FR"/>
        </w:rPr>
        <w:t xml:space="preserve"> </w:t>
      </w:r>
      <w:proofErr w:type="spellStart"/>
      <w:r w:rsidR="00332CFD">
        <w:rPr>
          <w:sz w:val="22"/>
          <w:szCs w:val="22"/>
          <w:lang w:val="fr-FR"/>
        </w:rPr>
        <w:t>numai</w:t>
      </w:r>
      <w:proofErr w:type="spellEnd"/>
      <w:r w:rsidR="00332CFD">
        <w:rPr>
          <w:sz w:val="22"/>
          <w:szCs w:val="22"/>
          <w:lang w:val="fr-FR"/>
        </w:rPr>
        <w:t xml:space="preserve"> dupa </w:t>
      </w:r>
      <w:proofErr w:type="spellStart"/>
      <w:r w:rsidR="00332CFD">
        <w:rPr>
          <w:sz w:val="22"/>
          <w:szCs w:val="22"/>
          <w:lang w:val="fr-FR"/>
        </w:rPr>
        <w:t>dezgropare</w:t>
      </w:r>
      <w:proofErr w:type="spellEnd"/>
      <w:r w:rsidR="00332CFD">
        <w:rPr>
          <w:sz w:val="22"/>
          <w:szCs w:val="22"/>
          <w:lang w:val="fr-FR"/>
        </w:rPr>
        <w:t xml:space="preserve"> si </w:t>
      </w:r>
      <w:r>
        <w:rPr>
          <w:sz w:val="22"/>
          <w:szCs w:val="22"/>
          <w:lang w:val="fr-FR"/>
        </w:rPr>
        <w:t xml:space="preserve">se va </w:t>
      </w:r>
      <w:proofErr w:type="spellStart"/>
      <w:r>
        <w:rPr>
          <w:sz w:val="22"/>
          <w:szCs w:val="22"/>
          <w:lang w:val="fr-FR"/>
        </w:rPr>
        <w:t>realiza</w:t>
      </w:r>
      <w:proofErr w:type="spellEnd"/>
      <w:r>
        <w:rPr>
          <w:sz w:val="22"/>
          <w:szCs w:val="22"/>
          <w:lang w:val="fr-FR"/>
        </w:rPr>
        <w:t xml:space="preserve"> </w:t>
      </w:r>
      <w:proofErr w:type="spellStart"/>
      <w:r>
        <w:rPr>
          <w:sz w:val="22"/>
          <w:szCs w:val="22"/>
          <w:lang w:val="fr-FR"/>
        </w:rPr>
        <w:t>cu</w:t>
      </w:r>
      <w:proofErr w:type="spellEnd"/>
      <w:r>
        <w:rPr>
          <w:sz w:val="22"/>
          <w:szCs w:val="22"/>
          <w:lang w:val="fr-FR"/>
        </w:rPr>
        <w:t xml:space="preserve"> </w:t>
      </w:r>
      <w:proofErr w:type="spellStart"/>
      <w:r>
        <w:rPr>
          <w:sz w:val="22"/>
          <w:szCs w:val="22"/>
          <w:lang w:val="fr-FR"/>
        </w:rPr>
        <w:t>utilaje</w:t>
      </w:r>
      <w:proofErr w:type="spellEnd"/>
      <w:r>
        <w:rPr>
          <w:sz w:val="22"/>
          <w:szCs w:val="22"/>
          <w:lang w:val="fr-FR"/>
        </w:rPr>
        <w:t xml:space="preserve"> </w:t>
      </w:r>
      <w:proofErr w:type="spellStart"/>
      <w:proofErr w:type="gramStart"/>
      <w:r>
        <w:rPr>
          <w:sz w:val="22"/>
          <w:szCs w:val="22"/>
          <w:lang w:val="fr-FR"/>
        </w:rPr>
        <w:t>speciale</w:t>
      </w:r>
      <w:proofErr w:type="spellEnd"/>
      <w:r w:rsidR="00332CFD" w:rsidRPr="003569C3">
        <w:rPr>
          <w:rFonts w:ascii="Arial" w:hAnsi="Arial" w:cs="Arial"/>
          <w:sz w:val="24"/>
          <w:szCs w:val="24"/>
        </w:rPr>
        <w:t>.</w:t>
      </w:r>
      <w:proofErr w:type="spellStart"/>
      <w:r w:rsidR="00332CFD" w:rsidRPr="00332CFD">
        <w:rPr>
          <w:sz w:val="24"/>
          <w:szCs w:val="24"/>
        </w:rPr>
        <w:t>Gropile</w:t>
      </w:r>
      <w:proofErr w:type="spellEnd"/>
      <w:proofErr w:type="gramEnd"/>
      <w:r w:rsidR="00332CFD" w:rsidRPr="00332CFD">
        <w:rPr>
          <w:sz w:val="24"/>
          <w:szCs w:val="24"/>
        </w:rPr>
        <w:t xml:space="preserve"> </w:t>
      </w:r>
      <w:proofErr w:type="spellStart"/>
      <w:r w:rsidR="00332CFD" w:rsidRPr="00332CFD">
        <w:rPr>
          <w:sz w:val="24"/>
          <w:szCs w:val="24"/>
        </w:rPr>
        <w:t>rezultate</w:t>
      </w:r>
      <w:proofErr w:type="spellEnd"/>
      <w:r w:rsidR="00332CFD" w:rsidRPr="00332CFD">
        <w:rPr>
          <w:sz w:val="24"/>
          <w:szCs w:val="24"/>
        </w:rPr>
        <w:t xml:space="preserve"> </w:t>
      </w:r>
      <w:proofErr w:type="spellStart"/>
      <w:r w:rsidR="00332CFD" w:rsidRPr="00332CFD">
        <w:rPr>
          <w:sz w:val="24"/>
          <w:szCs w:val="24"/>
        </w:rPr>
        <w:t>după</w:t>
      </w:r>
      <w:proofErr w:type="spellEnd"/>
      <w:r w:rsidR="00332CFD" w:rsidRPr="00332CFD">
        <w:rPr>
          <w:sz w:val="24"/>
          <w:szCs w:val="24"/>
        </w:rPr>
        <w:t xml:space="preserve"> </w:t>
      </w:r>
      <w:proofErr w:type="spellStart"/>
      <w:r w:rsidR="00332CFD" w:rsidRPr="00332CFD">
        <w:rPr>
          <w:sz w:val="24"/>
          <w:szCs w:val="24"/>
        </w:rPr>
        <w:t>îndepărtarea</w:t>
      </w:r>
      <w:proofErr w:type="spellEnd"/>
      <w:r w:rsidR="00332CFD" w:rsidRPr="00332CFD">
        <w:rPr>
          <w:sz w:val="24"/>
          <w:szCs w:val="24"/>
        </w:rPr>
        <w:t xml:space="preserve"> </w:t>
      </w:r>
      <w:proofErr w:type="spellStart"/>
      <w:r w:rsidR="00332CFD" w:rsidRPr="00332CFD">
        <w:rPr>
          <w:sz w:val="24"/>
          <w:szCs w:val="24"/>
        </w:rPr>
        <w:t>stâlpilor</w:t>
      </w:r>
      <w:proofErr w:type="spellEnd"/>
      <w:r w:rsidR="00332CFD" w:rsidRPr="00332CFD">
        <w:rPr>
          <w:sz w:val="24"/>
          <w:szCs w:val="24"/>
        </w:rPr>
        <w:t xml:space="preserve"> </w:t>
      </w:r>
      <w:r w:rsidR="00332CFD">
        <w:rPr>
          <w:sz w:val="24"/>
          <w:szCs w:val="24"/>
        </w:rPr>
        <w:t xml:space="preserve">se </w:t>
      </w:r>
      <w:proofErr w:type="spellStart"/>
      <w:r w:rsidR="00332CFD">
        <w:rPr>
          <w:sz w:val="24"/>
          <w:szCs w:val="24"/>
        </w:rPr>
        <w:t>vor</w:t>
      </w:r>
      <w:proofErr w:type="spellEnd"/>
      <w:r w:rsidR="00332CFD">
        <w:rPr>
          <w:sz w:val="24"/>
          <w:szCs w:val="24"/>
        </w:rPr>
        <w:t xml:space="preserve"> </w:t>
      </w:r>
      <w:proofErr w:type="spellStart"/>
      <w:r w:rsidR="00332CFD">
        <w:rPr>
          <w:sz w:val="24"/>
          <w:szCs w:val="24"/>
        </w:rPr>
        <w:t>astupa</w:t>
      </w:r>
      <w:proofErr w:type="spellEnd"/>
      <w:r w:rsidR="00332CFD">
        <w:rPr>
          <w:sz w:val="24"/>
          <w:szCs w:val="24"/>
        </w:rPr>
        <w:t xml:space="preserve"> cu </w:t>
      </w:r>
      <w:proofErr w:type="spellStart"/>
      <w:r w:rsidR="00332CFD">
        <w:rPr>
          <w:sz w:val="24"/>
          <w:szCs w:val="24"/>
        </w:rPr>
        <w:t>pamant</w:t>
      </w:r>
      <w:proofErr w:type="spellEnd"/>
      <w:r w:rsidR="00332CFD">
        <w:rPr>
          <w:sz w:val="24"/>
          <w:szCs w:val="24"/>
        </w:rPr>
        <w:t xml:space="preserve"> </w:t>
      </w:r>
      <w:proofErr w:type="spellStart"/>
      <w:r w:rsidR="00332CFD">
        <w:rPr>
          <w:sz w:val="24"/>
          <w:szCs w:val="24"/>
        </w:rPr>
        <w:t>compactat</w:t>
      </w:r>
      <w:proofErr w:type="spellEnd"/>
      <w:r w:rsidR="00332CFD">
        <w:rPr>
          <w:sz w:val="24"/>
          <w:szCs w:val="24"/>
        </w:rPr>
        <w:t xml:space="preserve">, </w:t>
      </w:r>
      <w:proofErr w:type="spellStart"/>
      <w:r w:rsidR="00332CFD">
        <w:rPr>
          <w:sz w:val="24"/>
          <w:szCs w:val="24"/>
        </w:rPr>
        <w:t>pana</w:t>
      </w:r>
      <w:proofErr w:type="spellEnd"/>
      <w:r w:rsidR="00332CFD">
        <w:rPr>
          <w:sz w:val="24"/>
          <w:szCs w:val="24"/>
        </w:rPr>
        <w:t xml:space="preserve"> la </w:t>
      </w:r>
      <w:proofErr w:type="spellStart"/>
      <w:r w:rsidR="00332CFD">
        <w:rPr>
          <w:sz w:val="24"/>
          <w:szCs w:val="24"/>
        </w:rPr>
        <w:t>aducerea</w:t>
      </w:r>
      <w:proofErr w:type="spellEnd"/>
      <w:r w:rsidR="00332CFD">
        <w:rPr>
          <w:sz w:val="24"/>
          <w:szCs w:val="24"/>
        </w:rPr>
        <w:t xml:space="preserve"> </w:t>
      </w:r>
      <w:proofErr w:type="spellStart"/>
      <w:r w:rsidR="00332CFD">
        <w:rPr>
          <w:sz w:val="24"/>
          <w:szCs w:val="24"/>
        </w:rPr>
        <w:t>terenului</w:t>
      </w:r>
      <w:proofErr w:type="spellEnd"/>
      <w:r w:rsidR="00332CFD">
        <w:rPr>
          <w:sz w:val="24"/>
          <w:szCs w:val="24"/>
        </w:rPr>
        <w:t xml:space="preserve"> la </w:t>
      </w:r>
      <w:proofErr w:type="spellStart"/>
      <w:r w:rsidR="00332CFD">
        <w:rPr>
          <w:sz w:val="24"/>
          <w:szCs w:val="24"/>
        </w:rPr>
        <w:t>nivelul</w:t>
      </w:r>
      <w:proofErr w:type="spellEnd"/>
      <w:r w:rsidR="00332CFD">
        <w:rPr>
          <w:sz w:val="24"/>
          <w:szCs w:val="24"/>
        </w:rPr>
        <w:t xml:space="preserve"> </w:t>
      </w:r>
      <w:proofErr w:type="spellStart"/>
      <w:r w:rsidR="00332CFD">
        <w:rPr>
          <w:sz w:val="24"/>
          <w:szCs w:val="24"/>
        </w:rPr>
        <w:t>si</w:t>
      </w:r>
      <w:proofErr w:type="spellEnd"/>
      <w:r w:rsidR="00332CFD">
        <w:rPr>
          <w:sz w:val="24"/>
          <w:szCs w:val="24"/>
        </w:rPr>
        <w:t xml:space="preserve"> </w:t>
      </w:r>
      <w:proofErr w:type="spellStart"/>
      <w:r w:rsidR="00332CFD">
        <w:rPr>
          <w:sz w:val="24"/>
          <w:szCs w:val="24"/>
        </w:rPr>
        <w:t>starea</w:t>
      </w:r>
      <w:proofErr w:type="spellEnd"/>
      <w:r w:rsidR="00332CFD">
        <w:rPr>
          <w:sz w:val="24"/>
          <w:szCs w:val="24"/>
        </w:rPr>
        <w:t xml:space="preserve"> </w:t>
      </w:r>
      <w:proofErr w:type="spellStart"/>
      <w:r w:rsidR="00332CFD">
        <w:rPr>
          <w:sz w:val="24"/>
          <w:szCs w:val="24"/>
        </w:rPr>
        <w:t>terenului</w:t>
      </w:r>
      <w:proofErr w:type="spellEnd"/>
      <w:r w:rsidR="00332CFD">
        <w:rPr>
          <w:sz w:val="24"/>
          <w:szCs w:val="24"/>
        </w:rPr>
        <w:t xml:space="preserve"> </w:t>
      </w:r>
      <w:proofErr w:type="spellStart"/>
      <w:r w:rsidR="00332CFD">
        <w:rPr>
          <w:sz w:val="24"/>
          <w:szCs w:val="24"/>
        </w:rPr>
        <w:t>inconjurator</w:t>
      </w:r>
      <w:proofErr w:type="spellEnd"/>
      <w:r w:rsidR="00332CFD">
        <w:rPr>
          <w:sz w:val="24"/>
          <w:szCs w:val="24"/>
        </w:rPr>
        <w:t>.</w:t>
      </w:r>
    </w:p>
    <w:p w:rsidR="007E4498" w:rsidRPr="007E4498" w:rsidRDefault="007E4498" w:rsidP="007E4498">
      <w:pPr>
        <w:pStyle w:val="ListParagraph"/>
        <w:ind w:left="360"/>
        <w:jc w:val="both"/>
        <w:rPr>
          <w:sz w:val="22"/>
          <w:szCs w:val="22"/>
          <w:lang w:val="fr-FR"/>
        </w:rPr>
      </w:pPr>
    </w:p>
    <w:p w:rsidR="007C38F2" w:rsidRPr="00F00785" w:rsidRDefault="00C91036" w:rsidP="00C91036">
      <w:pPr>
        <w:pStyle w:val="ListParagraph"/>
        <w:numPr>
          <w:ilvl w:val="0"/>
          <w:numId w:val="11"/>
        </w:numPr>
        <w:ind w:right="-1054"/>
        <w:jc w:val="both"/>
        <w:rPr>
          <w:b/>
          <w:sz w:val="24"/>
          <w:szCs w:val="24"/>
          <w:u w:val="single"/>
          <w:lang w:val="fr-FR"/>
        </w:rPr>
      </w:pPr>
      <w:r w:rsidRPr="00F00785">
        <w:rPr>
          <w:b/>
          <w:sz w:val="24"/>
          <w:szCs w:val="24"/>
          <w:u w:val="single"/>
          <w:lang w:val="fr-FR"/>
        </w:rPr>
        <w:t xml:space="preserve"> DESCRIEREA AMPLASARII PROIECTULUI</w:t>
      </w:r>
    </w:p>
    <w:p w:rsidR="007C38F2" w:rsidRDefault="007C38F2" w:rsidP="007C38F2">
      <w:pPr>
        <w:pStyle w:val="ListParagraph"/>
        <w:rPr>
          <w:b/>
          <w:sz w:val="28"/>
          <w:szCs w:val="28"/>
          <w:u w:val="single"/>
          <w:lang w:val="fr-FR"/>
        </w:rPr>
      </w:pPr>
    </w:p>
    <w:p w:rsidR="00497A0B" w:rsidRPr="00FA0B98" w:rsidRDefault="00497A0B" w:rsidP="00FA0B98">
      <w:pPr>
        <w:ind w:firstLine="360"/>
        <w:rPr>
          <w:sz w:val="24"/>
          <w:szCs w:val="24"/>
          <w:lang w:val="fr-FR"/>
        </w:rPr>
      </w:pPr>
      <w:proofErr w:type="spellStart"/>
      <w:r w:rsidRPr="00FA0B98">
        <w:rPr>
          <w:sz w:val="24"/>
          <w:szCs w:val="24"/>
          <w:lang w:val="fr-FR"/>
        </w:rPr>
        <w:t>Amplasamentul</w:t>
      </w:r>
      <w:proofErr w:type="spellEnd"/>
      <w:r w:rsidRPr="00FA0B98">
        <w:rPr>
          <w:sz w:val="24"/>
          <w:szCs w:val="24"/>
          <w:lang w:val="fr-FR"/>
        </w:rPr>
        <w:t xml:space="preserve"> </w:t>
      </w:r>
      <w:proofErr w:type="spellStart"/>
      <w:r w:rsidRPr="00FA0B98">
        <w:rPr>
          <w:sz w:val="24"/>
          <w:szCs w:val="24"/>
          <w:lang w:val="fr-FR"/>
        </w:rPr>
        <w:t>proiectu</w:t>
      </w:r>
      <w:r w:rsidR="008B5FC7">
        <w:rPr>
          <w:sz w:val="24"/>
          <w:szCs w:val="24"/>
          <w:lang w:val="fr-FR"/>
        </w:rPr>
        <w:t>lui</w:t>
      </w:r>
      <w:proofErr w:type="spellEnd"/>
      <w:r w:rsidR="008B5FC7">
        <w:rPr>
          <w:sz w:val="24"/>
          <w:szCs w:val="24"/>
          <w:lang w:val="fr-FR"/>
        </w:rPr>
        <w:t xml:space="preserve"> se </w:t>
      </w:r>
      <w:proofErr w:type="spellStart"/>
      <w:r w:rsidR="008B5FC7">
        <w:rPr>
          <w:sz w:val="24"/>
          <w:szCs w:val="24"/>
          <w:lang w:val="fr-FR"/>
        </w:rPr>
        <w:t>afla</w:t>
      </w:r>
      <w:proofErr w:type="spellEnd"/>
      <w:r w:rsidR="008B5FC7">
        <w:rPr>
          <w:sz w:val="24"/>
          <w:szCs w:val="24"/>
          <w:lang w:val="fr-FR"/>
        </w:rPr>
        <w:t xml:space="preserve"> in </w:t>
      </w:r>
      <w:proofErr w:type="spellStart"/>
      <w:r w:rsidR="0067469F">
        <w:rPr>
          <w:rFonts w:ascii="Verdana" w:hAnsi="Verdana" w:cs="Arial"/>
          <w:sz w:val="18"/>
          <w:szCs w:val="18"/>
        </w:rPr>
        <w:t>Comuna</w:t>
      </w:r>
      <w:proofErr w:type="spellEnd"/>
      <w:r w:rsidR="0067469F">
        <w:rPr>
          <w:rFonts w:ascii="Verdana" w:hAnsi="Verdana" w:cs="Arial"/>
          <w:sz w:val="18"/>
          <w:szCs w:val="18"/>
        </w:rPr>
        <w:t xml:space="preserve"> 23 August, sat </w:t>
      </w:r>
      <w:proofErr w:type="spellStart"/>
      <w:r w:rsidR="0067469F">
        <w:rPr>
          <w:rFonts w:ascii="Verdana" w:hAnsi="Verdana" w:cs="Arial"/>
          <w:sz w:val="18"/>
          <w:szCs w:val="18"/>
        </w:rPr>
        <w:t>Dulcesti</w:t>
      </w:r>
      <w:proofErr w:type="spellEnd"/>
      <w:r w:rsidR="0067469F">
        <w:rPr>
          <w:rFonts w:ascii="Verdana" w:hAnsi="Verdana" w:cs="Arial"/>
          <w:sz w:val="18"/>
          <w:szCs w:val="18"/>
        </w:rPr>
        <w:t xml:space="preserve">, </w:t>
      </w:r>
      <w:proofErr w:type="spellStart"/>
      <w:r w:rsidR="0067469F">
        <w:rPr>
          <w:rFonts w:ascii="Verdana" w:hAnsi="Verdana" w:cs="Arial"/>
          <w:sz w:val="18"/>
          <w:szCs w:val="18"/>
        </w:rPr>
        <w:t>parcela</w:t>
      </w:r>
      <w:proofErr w:type="spellEnd"/>
      <w:r w:rsidR="0067469F">
        <w:rPr>
          <w:rFonts w:ascii="Verdana" w:hAnsi="Verdana" w:cs="Arial"/>
          <w:sz w:val="18"/>
          <w:szCs w:val="18"/>
        </w:rPr>
        <w:t xml:space="preserve"> 264/</w:t>
      </w:r>
      <w:proofErr w:type="gramStart"/>
      <w:r w:rsidR="0067469F">
        <w:rPr>
          <w:rFonts w:ascii="Verdana" w:hAnsi="Verdana" w:cs="Arial"/>
          <w:sz w:val="18"/>
          <w:szCs w:val="18"/>
        </w:rPr>
        <w:t>3</w:t>
      </w:r>
      <w:r w:rsidR="0067469F" w:rsidRPr="00000F88">
        <w:rPr>
          <w:rFonts w:ascii="Verdana" w:hAnsi="Verdana" w:cs="Arial"/>
          <w:sz w:val="18"/>
          <w:szCs w:val="18"/>
        </w:rPr>
        <w:t xml:space="preserve"> ,</w:t>
      </w:r>
      <w:proofErr w:type="spellStart"/>
      <w:r w:rsidR="0067469F" w:rsidRPr="00000F88">
        <w:rPr>
          <w:rFonts w:ascii="Verdana" w:hAnsi="Verdana" w:cs="Arial"/>
          <w:sz w:val="18"/>
          <w:szCs w:val="18"/>
        </w:rPr>
        <w:t>judetul</w:t>
      </w:r>
      <w:proofErr w:type="spellEnd"/>
      <w:proofErr w:type="gramEnd"/>
      <w:r w:rsidR="0067469F" w:rsidRPr="00000F88">
        <w:rPr>
          <w:rFonts w:ascii="Verdana" w:hAnsi="Verdana" w:cs="Arial"/>
          <w:sz w:val="18"/>
          <w:szCs w:val="18"/>
        </w:rPr>
        <w:t xml:space="preserve"> </w:t>
      </w:r>
      <w:r w:rsidR="0067469F">
        <w:rPr>
          <w:rFonts w:ascii="Verdana" w:hAnsi="Verdana" w:cs="Arial"/>
          <w:sz w:val="18"/>
          <w:szCs w:val="18"/>
        </w:rPr>
        <w:t>Constanta</w:t>
      </w:r>
      <w:r w:rsidR="0067469F" w:rsidRPr="000A056E">
        <w:rPr>
          <w:rFonts w:ascii="Verdana" w:hAnsi="Verdana" w:cs="Arial"/>
          <w:lang w:val="ro-RO"/>
        </w:rPr>
        <w:t>.</w:t>
      </w:r>
    </w:p>
    <w:p w:rsidR="00497A0B" w:rsidRDefault="00497A0B" w:rsidP="00FA0B98">
      <w:pPr>
        <w:pStyle w:val="BodyText2"/>
        <w:ind w:left="360" w:right="-153"/>
        <w:jc w:val="both"/>
        <w:rPr>
          <w:b w:val="0"/>
          <w:sz w:val="24"/>
          <w:szCs w:val="24"/>
          <w:lang w:val="pt-BR"/>
        </w:rPr>
      </w:pPr>
      <w:r w:rsidRPr="00AE1EB8">
        <w:rPr>
          <w:b w:val="0"/>
          <w:sz w:val="24"/>
          <w:szCs w:val="24"/>
          <w:lang w:val="pt-BR"/>
        </w:rPr>
        <w:t xml:space="preserve">Terenul </w:t>
      </w:r>
      <w:r>
        <w:rPr>
          <w:b w:val="0"/>
          <w:sz w:val="24"/>
          <w:szCs w:val="24"/>
          <w:lang w:val="pt-BR"/>
        </w:rPr>
        <w:t>pe care se executa lucrarile</w:t>
      </w:r>
      <w:r w:rsidRPr="00AE1EB8">
        <w:rPr>
          <w:b w:val="0"/>
          <w:sz w:val="24"/>
          <w:szCs w:val="24"/>
          <w:lang w:val="pt-BR"/>
        </w:rPr>
        <w:t xml:space="preserve"> apartine domeniului public al </w:t>
      </w:r>
      <w:r w:rsidR="008B5FC7">
        <w:rPr>
          <w:b w:val="0"/>
          <w:sz w:val="24"/>
          <w:szCs w:val="24"/>
          <w:lang w:val="pt-BR"/>
        </w:rPr>
        <w:t xml:space="preserve">loc </w:t>
      </w:r>
      <w:r w:rsidR="0067469F">
        <w:rPr>
          <w:b w:val="0"/>
          <w:sz w:val="24"/>
          <w:szCs w:val="24"/>
          <w:lang w:val="pt-BR"/>
        </w:rPr>
        <w:t>23 August</w:t>
      </w:r>
      <w:r w:rsidRPr="00AE1EB8">
        <w:rPr>
          <w:b w:val="0"/>
          <w:sz w:val="24"/>
          <w:szCs w:val="24"/>
          <w:lang w:val="pt-BR"/>
        </w:rPr>
        <w:t xml:space="preserve"> zona cailor de comunicatie rutiera.</w:t>
      </w:r>
      <w:r w:rsidR="00C91822">
        <w:rPr>
          <w:b w:val="0"/>
          <w:sz w:val="24"/>
          <w:szCs w:val="24"/>
          <w:lang w:val="pt-BR"/>
        </w:rPr>
        <w:t xml:space="preserve"> </w:t>
      </w:r>
      <w:r>
        <w:rPr>
          <w:b w:val="0"/>
          <w:sz w:val="24"/>
          <w:szCs w:val="24"/>
          <w:lang w:val="pt-BR"/>
        </w:rPr>
        <w:t xml:space="preserve">Lucrarile de modernizare </w:t>
      </w:r>
      <w:r w:rsidR="00ED54BB">
        <w:rPr>
          <w:b w:val="0"/>
          <w:sz w:val="24"/>
          <w:szCs w:val="24"/>
          <w:lang w:val="pt-BR"/>
        </w:rPr>
        <w:t>L</w:t>
      </w:r>
      <w:r>
        <w:rPr>
          <w:b w:val="0"/>
          <w:sz w:val="24"/>
          <w:szCs w:val="24"/>
          <w:lang w:val="pt-BR"/>
        </w:rPr>
        <w:t>EA JT se executa in instalatiile existente.</w:t>
      </w:r>
    </w:p>
    <w:p w:rsidR="006D02C4" w:rsidRDefault="006D02C4" w:rsidP="007C38F2">
      <w:pPr>
        <w:ind w:left="720" w:right="-1054"/>
        <w:jc w:val="both"/>
        <w:rPr>
          <w:b/>
          <w:sz w:val="28"/>
          <w:szCs w:val="28"/>
          <w:u w:val="single"/>
          <w:lang w:val="fr-FR"/>
        </w:rPr>
      </w:pPr>
    </w:p>
    <w:p w:rsidR="0067469F" w:rsidRDefault="0067469F" w:rsidP="007C38F2">
      <w:pPr>
        <w:ind w:left="720" w:right="-1054"/>
        <w:jc w:val="both"/>
        <w:rPr>
          <w:b/>
          <w:sz w:val="28"/>
          <w:szCs w:val="28"/>
          <w:u w:val="single"/>
          <w:lang w:val="fr-FR"/>
        </w:rPr>
      </w:pPr>
    </w:p>
    <w:p w:rsidR="00497A0B" w:rsidRPr="00F00785" w:rsidRDefault="00497A0B" w:rsidP="00497A0B">
      <w:pPr>
        <w:pStyle w:val="ListParagraph"/>
        <w:numPr>
          <w:ilvl w:val="0"/>
          <w:numId w:val="11"/>
        </w:numPr>
        <w:autoSpaceDE w:val="0"/>
        <w:autoSpaceDN w:val="0"/>
        <w:adjustRightInd w:val="0"/>
        <w:rPr>
          <w:rFonts w:eastAsia="Calibri"/>
          <w:b/>
          <w:sz w:val="24"/>
          <w:szCs w:val="24"/>
          <w:u w:val="single"/>
          <w:lang w:val="ro-RO"/>
        </w:rPr>
      </w:pPr>
      <w:r w:rsidRPr="00F00785">
        <w:rPr>
          <w:rFonts w:eastAsia="Calibri"/>
          <w:b/>
          <w:sz w:val="24"/>
          <w:szCs w:val="24"/>
          <w:u w:val="single"/>
          <w:lang w:val="ro-RO"/>
        </w:rPr>
        <w:t xml:space="preserve">DESCRIEREA EFECTELOR SEMNIFICATIVE ASUPRA MEDIULUI </w:t>
      </w:r>
    </w:p>
    <w:p w:rsidR="00497A0B" w:rsidRPr="00497A0B" w:rsidRDefault="00497A0B" w:rsidP="00497A0B">
      <w:pPr>
        <w:pStyle w:val="ListParagraph"/>
        <w:autoSpaceDE w:val="0"/>
        <w:autoSpaceDN w:val="0"/>
        <w:adjustRightInd w:val="0"/>
        <w:ind w:left="360"/>
        <w:rPr>
          <w:rFonts w:eastAsia="Calibri"/>
          <w:sz w:val="28"/>
          <w:szCs w:val="28"/>
          <w:lang w:val="ro-RO"/>
        </w:rPr>
      </w:pPr>
    </w:p>
    <w:p w:rsidR="00497A0B" w:rsidRPr="0091019B" w:rsidRDefault="00497A0B" w:rsidP="0091019B">
      <w:pPr>
        <w:pStyle w:val="ListParagraph"/>
        <w:numPr>
          <w:ilvl w:val="0"/>
          <w:numId w:val="23"/>
        </w:numPr>
        <w:autoSpaceDE w:val="0"/>
        <w:autoSpaceDN w:val="0"/>
        <w:adjustRightInd w:val="0"/>
        <w:rPr>
          <w:rFonts w:eastAsia="Calibri"/>
          <w:b/>
          <w:sz w:val="24"/>
          <w:szCs w:val="24"/>
          <w:lang w:val="ro-RO"/>
        </w:rPr>
      </w:pPr>
      <w:r w:rsidRPr="0091019B">
        <w:rPr>
          <w:rFonts w:eastAsia="Calibri"/>
          <w:b/>
          <w:sz w:val="24"/>
          <w:szCs w:val="24"/>
          <w:lang w:val="ro-RO"/>
        </w:rPr>
        <w:t>Surse de poluanţi şi instalaţii pentru reţinerea, evacuarea şi dispersia poluanţilor în mediu:</w:t>
      </w:r>
    </w:p>
    <w:p w:rsidR="0091019B" w:rsidRPr="0091019B" w:rsidRDefault="0091019B" w:rsidP="0091019B">
      <w:pPr>
        <w:pStyle w:val="ListParagraph"/>
        <w:autoSpaceDE w:val="0"/>
        <w:autoSpaceDN w:val="0"/>
        <w:adjustRightInd w:val="0"/>
        <w:ind w:left="600"/>
        <w:rPr>
          <w:rFonts w:eastAsia="Calibri"/>
          <w:b/>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a) protecţia calităţii apelor:</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poluanţi pentru ape, locul de evacuare sau emisarul </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staţiile şi instalaţiile de epurare sau de preepurare a apelor uzate prevăzute</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b) protecţia aerului:</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poluanţi pentru aer, poluanţi, inclusiv surse de mirosuri</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instalaţiile pentru reţinerea şi dispersia poluanţilor în atmosferă</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c) protecţia împotriva zgomotului şi vibraţiilor:</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zgomot şi de vibraţii</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amenajările şi dotările pentru protecţia împotriva zgomotului şi vibraţiilor</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d) protecţia împotriva radiaţiilor:</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radiaţii</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amenajările şi dotările pentru protecţia împotriva radiaţiilor</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e) protecţia solului şi a subsolului:</w:t>
      </w:r>
    </w:p>
    <w:p w:rsidR="003A1B49"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poluanţi pentru sol, subsol, ape freatice şi de adâncime</w:t>
      </w:r>
    </w:p>
    <w:p w:rsidR="003A1B49" w:rsidRPr="00F00785" w:rsidRDefault="003A1B49" w:rsidP="003A1B49">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3A1B49"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şi dotările pentru protecţia solului şi a subsolului</w:t>
      </w:r>
    </w:p>
    <w:p w:rsidR="003A1B49" w:rsidRPr="00F00785" w:rsidRDefault="003A1B49" w:rsidP="003A1B49">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f) protecţia ecosistemelor terestre şi acvatice:</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identificarea arealelor sensibile ce pot fi afectate de proiect</w:t>
      </w:r>
    </w:p>
    <w:p w:rsidR="003A1B49" w:rsidRPr="00F00785" w:rsidRDefault="003A1B49" w:rsidP="003A1B49">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dotările şi măsurile pentru protecţia biodiversităţii, monumentel</w:t>
      </w:r>
      <w:r w:rsidR="00907ECF" w:rsidRPr="00F00785">
        <w:rPr>
          <w:rFonts w:eastAsia="Calibri"/>
          <w:sz w:val="24"/>
          <w:szCs w:val="24"/>
          <w:lang w:val="ro-RO"/>
        </w:rPr>
        <w:t>or naturii şi ariilor protejate</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ED54BB" w:rsidRPr="00F00785" w:rsidRDefault="00ED54B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g) protecţia aşezărilor umane şi a altor obiective de interes public:</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dotările şi măsurile pentru protecţia aşezărilor umane şi a obiectivelor protejate şi/sau de interes public</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h) prevenirea şi gestionarea deşeurilor generate pe amplasament în timpul realizării proiectului/în timpul exploatării, inclusiv eliminarea:</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lista deşeurilor (clasificate şi codificate în conformitate cu prevederile legislaţiei europene şi naţionale privind deşeurile), cantităţi de deşeuri generate</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programul de prevenire şi reducere a cantităţilor de deşeuri generate</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planul de gestionare a deşeurilor;</w:t>
      </w:r>
    </w:p>
    <w:p w:rsidR="00AB76AC" w:rsidRPr="00F00785" w:rsidRDefault="00AB76AC" w:rsidP="00AB76AC">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Conform planului de gestionare deseuri anexat</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i) gospodărirea substanţelor şi preparatelor chimice periculoase:</w:t>
      </w:r>
    </w:p>
    <w:p w:rsidR="00907ECF"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substanţele şi preparatele chimice periculoase utilizate şi/sau produse</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907ECF"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modul de gospodărire a substanţelor şi preparatelor chimice periculoase şi asigurarea condiţiilor de protecţie a factorilor de mediu şi a sănătăţii populaţiei</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Default="00497A0B" w:rsidP="00497A0B">
      <w:pPr>
        <w:autoSpaceDE w:val="0"/>
        <w:autoSpaceDN w:val="0"/>
        <w:adjustRightInd w:val="0"/>
        <w:rPr>
          <w:rFonts w:eastAsia="Calibri"/>
          <w:b/>
          <w:sz w:val="24"/>
          <w:szCs w:val="24"/>
          <w:lang w:val="ro-RO"/>
        </w:rPr>
      </w:pPr>
      <w:r w:rsidRPr="00F00785">
        <w:rPr>
          <w:rFonts w:eastAsia="Calibri"/>
          <w:b/>
          <w:sz w:val="24"/>
          <w:szCs w:val="24"/>
          <w:lang w:val="ro-RO"/>
        </w:rPr>
        <w:t>B. Utilizarea resurselor naturale, în special a solului, a terenurilor, a apei şi a biodiversităţii</w:t>
      </w:r>
    </w:p>
    <w:p w:rsidR="00AB76AC" w:rsidRPr="00F00785" w:rsidRDefault="00AB76AC" w:rsidP="00AB76AC">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Default="00497A0B" w:rsidP="00497A0B">
      <w:pPr>
        <w:autoSpaceDE w:val="0"/>
        <w:autoSpaceDN w:val="0"/>
        <w:adjustRightInd w:val="0"/>
        <w:rPr>
          <w:rFonts w:eastAsia="Calibri"/>
          <w:sz w:val="28"/>
          <w:szCs w:val="28"/>
          <w:lang w:val="ro-RO"/>
        </w:rPr>
      </w:pPr>
    </w:p>
    <w:p w:rsidR="00497A0B" w:rsidRPr="005B2F66" w:rsidRDefault="00497A0B" w:rsidP="0029161A">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D</w:t>
      </w:r>
      <w:r w:rsidR="00F00785" w:rsidRPr="005B2F66">
        <w:rPr>
          <w:rFonts w:eastAsia="Calibri"/>
          <w:b/>
          <w:sz w:val="24"/>
          <w:szCs w:val="24"/>
          <w:u w:val="single"/>
          <w:lang w:val="ro-RO"/>
        </w:rPr>
        <w:t>ESCRIEREA ASPETELOR DE MEDIU S</w:t>
      </w:r>
      <w:r w:rsidR="003565C7" w:rsidRPr="005B2F66">
        <w:rPr>
          <w:rFonts w:eastAsia="Calibri"/>
          <w:b/>
          <w:sz w:val="24"/>
          <w:szCs w:val="24"/>
          <w:u w:val="single"/>
          <w:lang w:val="ro-RO"/>
        </w:rPr>
        <w:t>USCEPTIBILE A FI AFECTATE IN MOD SEMNIFICATIV DE PROIECT</w:t>
      </w:r>
    </w:p>
    <w:p w:rsidR="0029161A" w:rsidRPr="0029161A" w:rsidRDefault="0029161A" w:rsidP="0029161A">
      <w:pPr>
        <w:pStyle w:val="ListParagraph"/>
        <w:autoSpaceDE w:val="0"/>
        <w:autoSpaceDN w:val="0"/>
        <w:adjustRightInd w:val="0"/>
        <w:ind w:left="360"/>
        <w:rPr>
          <w:rFonts w:eastAsia="Calibri"/>
          <w:b/>
          <w:sz w:val="28"/>
          <w:szCs w:val="28"/>
          <w:lang w:val="ro-RO"/>
        </w:rPr>
      </w:pPr>
    </w:p>
    <w:p w:rsidR="0029161A" w:rsidRPr="000B51AB" w:rsidRDefault="006B00FD" w:rsidP="009F271D">
      <w:pPr>
        <w:pStyle w:val="ListParagraph"/>
        <w:numPr>
          <w:ilvl w:val="0"/>
          <w:numId w:val="22"/>
        </w:numPr>
        <w:jc w:val="both"/>
        <w:rPr>
          <w:b/>
          <w:sz w:val="24"/>
          <w:szCs w:val="24"/>
        </w:rPr>
      </w:pPr>
      <w:proofErr w:type="spellStart"/>
      <w:r w:rsidRPr="000B51AB">
        <w:rPr>
          <w:b/>
          <w:sz w:val="24"/>
          <w:szCs w:val="24"/>
        </w:rPr>
        <w:t>Lucrarile</w:t>
      </w:r>
      <w:proofErr w:type="spellEnd"/>
      <w:r w:rsidRPr="000B51AB">
        <w:rPr>
          <w:b/>
          <w:sz w:val="24"/>
          <w:szCs w:val="24"/>
        </w:rPr>
        <w:t xml:space="preserve"> nu </w:t>
      </w:r>
      <w:proofErr w:type="spellStart"/>
      <w:r w:rsidRPr="000B51AB">
        <w:rPr>
          <w:b/>
          <w:sz w:val="24"/>
          <w:szCs w:val="24"/>
        </w:rPr>
        <w:t>afecteaza</w:t>
      </w:r>
      <w:proofErr w:type="spellEnd"/>
      <w:r w:rsidRPr="000B51AB">
        <w:rPr>
          <w:b/>
          <w:sz w:val="24"/>
          <w:szCs w:val="24"/>
        </w:rPr>
        <w:t xml:space="preserve"> </w:t>
      </w:r>
      <w:proofErr w:type="spellStart"/>
      <w:r w:rsidRPr="000B51AB">
        <w:rPr>
          <w:b/>
          <w:sz w:val="24"/>
          <w:szCs w:val="24"/>
        </w:rPr>
        <w:t>asezarile</w:t>
      </w:r>
      <w:proofErr w:type="spellEnd"/>
      <w:r w:rsidRPr="000B51AB">
        <w:rPr>
          <w:b/>
          <w:sz w:val="24"/>
          <w:szCs w:val="24"/>
        </w:rPr>
        <w:t xml:space="preserve"> </w:t>
      </w:r>
      <w:proofErr w:type="spellStart"/>
      <w:r w:rsidRPr="000B51AB">
        <w:rPr>
          <w:b/>
          <w:sz w:val="24"/>
          <w:szCs w:val="24"/>
        </w:rPr>
        <w:t>gospodaresti</w:t>
      </w:r>
      <w:proofErr w:type="spellEnd"/>
      <w:r w:rsidRPr="000B51AB">
        <w:rPr>
          <w:b/>
          <w:sz w:val="24"/>
          <w:szCs w:val="24"/>
        </w:rPr>
        <w:t xml:space="preserve">, </w:t>
      </w:r>
      <w:proofErr w:type="spellStart"/>
      <w:r w:rsidR="0029161A" w:rsidRPr="000B51AB">
        <w:rPr>
          <w:b/>
          <w:sz w:val="24"/>
          <w:szCs w:val="24"/>
        </w:rPr>
        <w:t>obiective</w:t>
      </w:r>
      <w:r w:rsidR="00C91822" w:rsidRPr="000B51AB">
        <w:rPr>
          <w:b/>
          <w:sz w:val="24"/>
          <w:szCs w:val="24"/>
        </w:rPr>
        <w:t>l</w:t>
      </w:r>
      <w:r w:rsidR="0029161A" w:rsidRPr="000B51AB">
        <w:rPr>
          <w:b/>
          <w:sz w:val="24"/>
          <w:szCs w:val="24"/>
        </w:rPr>
        <w:t>e</w:t>
      </w:r>
      <w:proofErr w:type="spellEnd"/>
      <w:r w:rsidR="0029161A" w:rsidRPr="000B51AB">
        <w:rPr>
          <w:b/>
          <w:sz w:val="24"/>
          <w:szCs w:val="24"/>
        </w:rPr>
        <w:t xml:space="preserve"> de </w:t>
      </w:r>
      <w:proofErr w:type="spellStart"/>
      <w:r w:rsidR="0029161A" w:rsidRPr="000B51AB">
        <w:rPr>
          <w:b/>
          <w:sz w:val="24"/>
          <w:szCs w:val="24"/>
        </w:rPr>
        <w:t>interes</w:t>
      </w:r>
      <w:proofErr w:type="spellEnd"/>
      <w:r w:rsidR="0029161A" w:rsidRPr="000B51AB">
        <w:rPr>
          <w:b/>
          <w:sz w:val="24"/>
          <w:szCs w:val="24"/>
        </w:rPr>
        <w:t xml:space="preserve"> public </w:t>
      </w:r>
      <w:proofErr w:type="spellStart"/>
      <w:r w:rsidR="0029161A" w:rsidRPr="000B51AB">
        <w:rPr>
          <w:b/>
          <w:sz w:val="24"/>
          <w:szCs w:val="24"/>
        </w:rPr>
        <w:t>sau</w:t>
      </w:r>
      <w:proofErr w:type="spellEnd"/>
      <w:r w:rsidR="0029161A" w:rsidRPr="000B51AB">
        <w:rPr>
          <w:b/>
          <w:sz w:val="24"/>
          <w:szCs w:val="24"/>
        </w:rPr>
        <w:t xml:space="preserve"> </w:t>
      </w:r>
      <w:proofErr w:type="spellStart"/>
      <w:r w:rsidR="0029161A" w:rsidRPr="000B51AB">
        <w:rPr>
          <w:b/>
          <w:sz w:val="24"/>
          <w:szCs w:val="24"/>
        </w:rPr>
        <w:t>monumente</w:t>
      </w:r>
      <w:proofErr w:type="spellEnd"/>
      <w:r w:rsidR="0029161A" w:rsidRPr="000B51AB">
        <w:rPr>
          <w:b/>
          <w:sz w:val="24"/>
          <w:szCs w:val="24"/>
        </w:rPr>
        <w:t xml:space="preserve"> </w:t>
      </w:r>
      <w:proofErr w:type="spellStart"/>
      <w:r w:rsidR="0029161A" w:rsidRPr="000B51AB">
        <w:rPr>
          <w:b/>
          <w:sz w:val="24"/>
          <w:szCs w:val="24"/>
        </w:rPr>
        <w:t>istorice</w:t>
      </w:r>
      <w:proofErr w:type="spellEnd"/>
      <w:r w:rsidR="0029161A" w:rsidRPr="000B51AB">
        <w:rPr>
          <w:b/>
          <w:sz w:val="24"/>
          <w:szCs w:val="24"/>
        </w:rPr>
        <w:t xml:space="preserve"> </w:t>
      </w:r>
      <w:proofErr w:type="spellStart"/>
      <w:r w:rsidR="0029161A" w:rsidRPr="000B51AB">
        <w:rPr>
          <w:b/>
          <w:sz w:val="24"/>
          <w:szCs w:val="24"/>
        </w:rPr>
        <w:t>si</w:t>
      </w:r>
      <w:proofErr w:type="spellEnd"/>
      <w:r w:rsidR="0029161A" w:rsidRPr="000B51AB">
        <w:rPr>
          <w:b/>
          <w:sz w:val="24"/>
          <w:szCs w:val="24"/>
        </w:rPr>
        <w:t xml:space="preserve"> de </w:t>
      </w:r>
      <w:proofErr w:type="spellStart"/>
      <w:r w:rsidR="00C91822" w:rsidRPr="000B51AB">
        <w:rPr>
          <w:b/>
          <w:sz w:val="24"/>
          <w:szCs w:val="24"/>
        </w:rPr>
        <w:t>arhitectura</w:t>
      </w:r>
      <w:proofErr w:type="spellEnd"/>
      <w:r w:rsidR="00C91822" w:rsidRPr="000B51AB">
        <w:rPr>
          <w:b/>
          <w:sz w:val="24"/>
          <w:szCs w:val="24"/>
        </w:rPr>
        <w:t xml:space="preserve">, </w:t>
      </w:r>
      <w:proofErr w:type="spellStart"/>
      <w:r w:rsidRPr="000B51AB">
        <w:rPr>
          <w:b/>
          <w:sz w:val="24"/>
          <w:szCs w:val="24"/>
        </w:rPr>
        <w:t>institutiile</w:t>
      </w:r>
      <w:proofErr w:type="spellEnd"/>
      <w:r w:rsidRPr="000B51AB">
        <w:rPr>
          <w:b/>
          <w:sz w:val="24"/>
          <w:szCs w:val="24"/>
        </w:rPr>
        <w:t xml:space="preserve"> </w:t>
      </w:r>
      <w:proofErr w:type="spellStart"/>
      <w:r w:rsidRPr="000B51AB">
        <w:rPr>
          <w:b/>
          <w:sz w:val="24"/>
          <w:szCs w:val="24"/>
        </w:rPr>
        <w:t>publice</w:t>
      </w:r>
      <w:proofErr w:type="spellEnd"/>
      <w:r w:rsidRPr="000B51AB">
        <w:rPr>
          <w:b/>
          <w:sz w:val="24"/>
          <w:szCs w:val="24"/>
        </w:rPr>
        <w:t xml:space="preserve"> </w:t>
      </w:r>
      <w:proofErr w:type="spellStart"/>
      <w:r w:rsidRPr="000B51AB">
        <w:rPr>
          <w:b/>
          <w:sz w:val="24"/>
          <w:szCs w:val="24"/>
        </w:rPr>
        <w:t>sau</w:t>
      </w:r>
      <w:proofErr w:type="spellEnd"/>
      <w:r w:rsidRPr="000B51AB">
        <w:rPr>
          <w:b/>
          <w:sz w:val="24"/>
          <w:szCs w:val="24"/>
        </w:rPr>
        <w:t xml:space="preserve"> </w:t>
      </w:r>
      <w:proofErr w:type="spellStart"/>
      <w:r w:rsidRPr="000B51AB">
        <w:rPr>
          <w:b/>
          <w:sz w:val="24"/>
          <w:szCs w:val="24"/>
        </w:rPr>
        <w:t>sanatatea</w:t>
      </w:r>
      <w:proofErr w:type="spellEnd"/>
      <w:r w:rsidRPr="000B51AB">
        <w:rPr>
          <w:b/>
          <w:sz w:val="24"/>
          <w:szCs w:val="24"/>
        </w:rPr>
        <w:t xml:space="preserve"> </w:t>
      </w:r>
      <w:proofErr w:type="spellStart"/>
      <w:r w:rsidRPr="000B51AB">
        <w:rPr>
          <w:b/>
          <w:sz w:val="24"/>
          <w:szCs w:val="24"/>
        </w:rPr>
        <w:t>populatiei</w:t>
      </w:r>
      <w:proofErr w:type="spellEnd"/>
      <w:r w:rsidRPr="000B51AB">
        <w:rPr>
          <w:b/>
          <w:sz w:val="24"/>
          <w:szCs w:val="24"/>
        </w:rPr>
        <w:t xml:space="preserve">. </w:t>
      </w:r>
      <w:proofErr w:type="spellStart"/>
      <w:r w:rsidR="000B51AB" w:rsidRPr="000B51AB">
        <w:rPr>
          <w:b/>
          <w:sz w:val="24"/>
          <w:szCs w:val="24"/>
        </w:rPr>
        <w:t>Aspectele</w:t>
      </w:r>
      <w:proofErr w:type="spellEnd"/>
      <w:r w:rsidR="000B51AB" w:rsidRPr="000B51AB">
        <w:rPr>
          <w:b/>
          <w:sz w:val="24"/>
          <w:szCs w:val="24"/>
        </w:rPr>
        <w:t xml:space="preserve"> care pot </w:t>
      </w:r>
      <w:proofErr w:type="spellStart"/>
      <w:r w:rsidR="000B51AB" w:rsidRPr="000B51AB">
        <w:rPr>
          <w:b/>
          <w:sz w:val="24"/>
          <w:szCs w:val="24"/>
        </w:rPr>
        <w:t>avea</w:t>
      </w:r>
      <w:proofErr w:type="spellEnd"/>
      <w:r w:rsidR="000B51AB" w:rsidRPr="000B51AB">
        <w:rPr>
          <w:b/>
          <w:sz w:val="24"/>
          <w:szCs w:val="24"/>
        </w:rPr>
        <w:t xml:space="preserve"> impact </w:t>
      </w:r>
      <w:proofErr w:type="spellStart"/>
      <w:r w:rsidR="000B51AB" w:rsidRPr="000B51AB">
        <w:rPr>
          <w:b/>
          <w:sz w:val="24"/>
          <w:szCs w:val="24"/>
        </w:rPr>
        <w:t>asupra</w:t>
      </w:r>
      <w:proofErr w:type="spellEnd"/>
      <w:r w:rsidR="000B51AB" w:rsidRPr="000B51AB">
        <w:rPr>
          <w:b/>
          <w:sz w:val="24"/>
          <w:szCs w:val="24"/>
        </w:rPr>
        <w:t xml:space="preserve"> </w:t>
      </w:r>
      <w:proofErr w:type="spellStart"/>
      <w:r w:rsidR="000B51AB" w:rsidRPr="000B51AB">
        <w:rPr>
          <w:b/>
          <w:sz w:val="24"/>
          <w:szCs w:val="24"/>
        </w:rPr>
        <w:t>mediului</w:t>
      </w:r>
      <w:proofErr w:type="spellEnd"/>
      <w:r w:rsidR="000B51AB" w:rsidRPr="000B51AB">
        <w:rPr>
          <w:b/>
          <w:sz w:val="24"/>
          <w:szCs w:val="24"/>
        </w:rPr>
        <w:t xml:space="preserve"> sunt </w:t>
      </w:r>
      <w:proofErr w:type="spellStart"/>
      <w:r w:rsidR="000B51AB" w:rsidRPr="000B51AB">
        <w:rPr>
          <w:b/>
          <w:sz w:val="24"/>
          <w:szCs w:val="24"/>
        </w:rPr>
        <w:t>precizate</w:t>
      </w:r>
      <w:proofErr w:type="spellEnd"/>
      <w:r w:rsidR="000B51AB" w:rsidRPr="000B51AB">
        <w:rPr>
          <w:b/>
          <w:sz w:val="24"/>
          <w:szCs w:val="24"/>
        </w:rPr>
        <w:t xml:space="preserve"> in </w:t>
      </w:r>
      <w:proofErr w:type="spellStart"/>
      <w:r w:rsidR="000B51AB" w:rsidRPr="000B51AB">
        <w:rPr>
          <w:b/>
          <w:sz w:val="24"/>
          <w:szCs w:val="24"/>
        </w:rPr>
        <w:t>Planul</w:t>
      </w:r>
      <w:proofErr w:type="spellEnd"/>
      <w:r w:rsidR="000B51AB" w:rsidRPr="000B51AB">
        <w:rPr>
          <w:b/>
          <w:sz w:val="24"/>
          <w:szCs w:val="24"/>
        </w:rPr>
        <w:t xml:space="preserve"> de </w:t>
      </w:r>
      <w:proofErr w:type="spellStart"/>
      <w:r w:rsidR="000B51AB" w:rsidRPr="000B51AB">
        <w:rPr>
          <w:b/>
          <w:sz w:val="24"/>
          <w:szCs w:val="24"/>
        </w:rPr>
        <w:t>masuri</w:t>
      </w:r>
      <w:proofErr w:type="spellEnd"/>
      <w:r w:rsidR="000B51AB" w:rsidRPr="000B51AB">
        <w:rPr>
          <w:b/>
          <w:sz w:val="24"/>
          <w:szCs w:val="24"/>
        </w:rPr>
        <w:t xml:space="preserve"> de </w:t>
      </w:r>
      <w:proofErr w:type="spellStart"/>
      <w:r w:rsidR="000B51AB" w:rsidRPr="000B51AB">
        <w:rPr>
          <w:b/>
          <w:sz w:val="24"/>
          <w:szCs w:val="24"/>
        </w:rPr>
        <w:t>Mediu</w:t>
      </w:r>
      <w:proofErr w:type="spellEnd"/>
      <w:r w:rsidR="000B51AB" w:rsidRPr="000B51AB">
        <w:rPr>
          <w:b/>
          <w:sz w:val="24"/>
          <w:szCs w:val="24"/>
        </w:rPr>
        <w:t xml:space="preserve"> </w:t>
      </w:r>
      <w:proofErr w:type="spellStart"/>
      <w:r w:rsidR="000B51AB" w:rsidRPr="000B51AB">
        <w:rPr>
          <w:b/>
          <w:sz w:val="24"/>
          <w:szCs w:val="24"/>
        </w:rPr>
        <w:t>anexat</w:t>
      </w:r>
      <w:proofErr w:type="spellEnd"/>
      <w:r w:rsidR="000B51AB" w:rsidRPr="000B51AB">
        <w:rPr>
          <w:b/>
          <w:sz w:val="24"/>
          <w:szCs w:val="24"/>
        </w:rPr>
        <w:t>.</w:t>
      </w:r>
    </w:p>
    <w:p w:rsidR="006B00FD" w:rsidRPr="000B51AB" w:rsidRDefault="006B00FD" w:rsidP="0029161A">
      <w:pPr>
        <w:ind w:left="720"/>
        <w:jc w:val="both"/>
        <w:rPr>
          <w:b/>
          <w:sz w:val="24"/>
          <w:szCs w:val="24"/>
        </w:rPr>
      </w:pPr>
      <w:proofErr w:type="spellStart"/>
      <w:r w:rsidRPr="000B51AB">
        <w:rPr>
          <w:b/>
          <w:sz w:val="24"/>
          <w:szCs w:val="24"/>
        </w:rPr>
        <w:lastRenderedPageBreak/>
        <w:t>Pentru</w:t>
      </w:r>
      <w:proofErr w:type="spellEnd"/>
      <w:r w:rsidRPr="000B51AB">
        <w:rPr>
          <w:b/>
          <w:sz w:val="24"/>
          <w:szCs w:val="24"/>
        </w:rPr>
        <w:t xml:space="preserve"> </w:t>
      </w:r>
      <w:proofErr w:type="spellStart"/>
      <w:r w:rsidRPr="000B51AB">
        <w:rPr>
          <w:b/>
          <w:sz w:val="24"/>
          <w:szCs w:val="24"/>
        </w:rPr>
        <w:t>populatie</w:t>
      </w:r>
      <w:proofErr w:type="spellEnd"/>
      <w:r w:rsidRPr="000B51AB">
        <w:rPr>
          <w:b/>
          <w:sz w:val="24"/>
          <w:szCs w:val="24"/>
        </w:rPr>
        <w:t xml:space="preserve"> </w:t>
      </w:r>
      <w:proofErr w:type="spellStart"/>
      <w:r w:rsidRPr="000B51AB">
        <w:rPr>
          <w:b/>
          <w:sz w:val="24"/>
          <w:szCs w:val="24"/>
        </w:rPr>
        <w:t>obiectivul</w:t>
      </w:r>
      <w:proofErr w:type="spellEnd"/>
      <w:r w:rsidRPr="000B51AB">
        <w:rPr>
          <w:b/>
          <w:sz w:val="24"/>
          <w:szCs w:val="24"/>
        </w:rPr>
        <w:t xml:space="preserve"> produce </w:t>
      </w:r>
      <w:proofErr w:type="spellStart"/>
      <w:r w:rsidRPr="000B51AB">
        <w:rPr>
          <w:b/>
          <w:sz w:val="24"/>
          <w:szCs w:val="24"/>
        </w:rPr>
        <w:t>chiar</w:t>
      </w:r>
      <w:proofErr w:type="spellEnd"/>
      <w:r w:rsidRPr="000B51AB">
        <w:rPr>
          <w:b/>
          <w:sz w:val="24"/>
          <w:szCs w:val="24"/>
        </w:rPr>
        <w:t xml:space="preserve"> un impact </w:t>
      </w:r>
      <w:proofErr w:type="spellStart"/>
      <w:r w:rsidRPr="000B51AB">
        <w:rPr>
          <w:b/>
          <w:sz w:val="24"/>
          <w:szCs w:val="24"/>
        </w:rPr>
        <w:t>pozitiv</w:t>
      </w:r>
      <w:proofErr w:type="spellEnd"/>
      <w:r w:rsidRPr="000B51AB">
        <w:rPr>
          <w:b/>
          <w:sz w:val="24"/>
          <w:szCs w:val="24"/>
        </w:rPr>
        <w:t xml:space="preserve">, </w:t>
      </w:r>
      <w:proofErr w:type="spellStart"/>
      <w:r w:rsidRPr="000B51AB">
        <w:rPr>
          <w:b/>
          <w:sz w:val="24"/>
          <w:szCs w:val="24"/>
        </w:rPr>
        <w:t>avand</w:t>
      </w:r>
      <w:proofErr w:type="spellEnd"/>
      <w:r w:rsidRPr="000B51AB">
        <w:rPr>
          <w:b/>
          <w:sz w:val="24"/>
          <w:szCs w:val="24"/>
        </w:rPr>
        <w:t xml:space="preserve"> in </w:t>
      </w:r>
      <w:proofErr w:type="spellStart"/>
      <w:r w:rsidRPr="000B51AB">
        <w:rPr>
          <w:b/>
          <w:sz w:val="24"/>
          <w:szCs w:val="24"/>
        </w:rPr>
        <w:t>vedere</w:t>
      </w:r>
      <w:proofErr w:type="spellEnd"/>
      <w:r w:rsidRPr="000B51AB">
        <w:rPr>
          <w:b/>
          <w:sz w:val="24"/>
          <w:szCs w:val="24"/>
        </w:rPr>
        <w:t xml:space="preserve"> </w:t>
      </w:r>
      <w:proofErr w:type="spellStart"/>
      <w:r w:rsidR="0029161A" w:rsidRPr="000B51AB">
        <w:rPr>
          <w:b/>
          <w:sz w:val="24"/>
          <w:szCs w:val="24"/>
        </w:rPr>
        <w:t>imbunatatirea</w:t>
      </w:r>
      <w:proofErr w:type="spellEnd"/>
      <w:r w:rsidR="0029161A" w:rsidRPr="000B51AB">
        <w:rPr>
          <w:b/>
          <w:sz w:val="24"/>
          <w:szCs w:val="24"/>
        </w:rPr>
        <w:t xml:space="preserve"> </w:t>
      </w:r>
      <w:proofErr w:type="spellStart"/>
      <w:r w:rsidR="0029161A" w:rsidRPr="000B51AB">
        <w:rPr>
          <w:b/>
          <w:sz w:val="24"/>
          <w:szCs w:val="24"/>
        </w:rPr>
        <w:t>calitatii</w:t>
      </w:r>
      <w:proofErr w:type="spellEnd"/>
      <w:r w:rsidR="0029161A" w:rsidRPr="000B51AB">
        <w:rPr>
          <w:b/>
          <w:sz w:val="24"/>
          <w:szCs w:val="24"/>
        </w:rPr>
        <w:t xml:space="preserve"> </w:t>
      </w:r>
      <w:proofErr w:type="spellStart"/>
      <w:r w:rsidR="0029161A" w:rsidRPr="000B51AB">
        <w:rPr>
          <w:b/>
          <w:sz w:val="24"/>
          <w:szCs w:val="24"/>
        </w:rPr>
        <w:t>energiei</w:t>
      </w:r>
      <w:proofErr w:type="spellEnd"/>
      <w:r w:rsidR="0029161A" w:rsidRPr="000B51AB">
        <w:rPr>
          <w:b/>
          <w:sz w:val="24"/>
          <w:szCs w:val="24"/>
        </w:rPr>
        <w:t xml:space="preserve"> </w:t>
      </w:r>
      <w:proofErr w:type="spellStart"/>
      <w:r w:rsidR="0029161A" w:rsidRPr="000B51AB">
        <w:rPr>
          <w:b/>
          <w:sz w:val="24"/>
          <w:szCs w:val="24"/>
        </w:rPr>
        <w:t>electrice</w:t>
      </w:r>
      <w:proofErr w:type="spellEnd"/>
      <w:r w:rsidR="0029161A" w:rsidRPr="000B51AB">
        <w:rPr>
          <w:b/>
          <w:sz w:val="24"/>
          <w:szCs w:val="24"/>
        </w:rPr>
        <w:t xml:space="preserve"> </w:t>
      </w:r>
      <w:proofErr w:type="spellStart"/>
      <w:r w:rsidR="0029161A" w:rsidRPr="000B51AB">
        <w:rPr>
          <w:b/>
          <w:sz w:val="24"/>
          <w:szCs w:val="24"/>
        </w:rPr>
        <w:t>furnizate</w:t>
      </w:r>
      <w:proofErr w:type="spellEnd"/>
      <w:r w:rsidR="0029161A" w:rsidRPr="000B51AB">
        <w:rPr>
          <w:b/>
          <w:sz w:val="24"/>
          <w:szCs w:val="24"/>
        </w:rPr>
        <w:t xml:space="preserve"> </w:t>
      </w:r>
      <w:proofErr w:type="spellStart"/>
      <w:r w:rsidR="0029161A" w:rsidRPr="000B51AB">
        <w:rPr>
          <w:b/>
          <w:sz w:val="24"/>
          <w:szCs w:val="24"/>
        </w:rPr>
        <w:t>consumatorilor</w:t>
      </w:r>
      <w:proofErr w:type="spellEnd"/>
      <w:r w:rsidR="0029161A" w:rsidRPr="000B51AB">
        <w:rPr>
          <w:b/>
          <w:sz w:val="24"/>
          <w:szCs w:val="24"/>
        </w:rPr>
        <w:t xml:space="preserve"> </w:t>
      </w:r>
      <w:proofErr w:type="spellStart"/>
      <w:r w:rsidR="0029161A" w:rsidRPr="000B51AB">
        <w:rPr>
          <w:b/>
          <w:sz w:val="24"/>
          <w:szCs w:val="24"/>
        </w:rPr>
        <w:t>si</w:t>
      </w:r>
      <w:proofErr w:type="spellEnd"/>
      <w:r w:rsidR="0029161A" w:rsidRPr="000B51AB">
        <w:rPr>
          <w:b/>
          <w:sz w:val="24"/>
          <w:szCs w:val="24"/>
        </w:rPr>
        <w:t xml:space="preserve"> </w:t>
      </w:r>
      <w:proofErr w:type="spellStart"/>
      <w:r w:rsidR="0029161A" w:rsidRPr="000B51AB">
        <w:rPr>
          <w:b/>
          <w:sz w:val="24"/>
          <w:szCs w:val="24"/>
        </w:rPr>
        <w:t>inlouirea</w:t>
      </w:r>
      <w:proofErr w:type="spellEnd"/>
      <w:r w:rsidR="0029161A" w:rsidRPr="000B51AB">
        <w:rPr>
          <w:b/>
          <w:sz w:val="24"/>
          <w:szCs w:val="24"/>
        </w:rPr>
        <w:t xml:space="preserve"> </w:t>
      </w:r>
      <w:proofErr w:type="spellStart"/>
      <w:r w:rsidR="0029161A" w:rsidRPr="000B51AB">
        <w:rPr>
          <w:b/>
          <w:sz w:val="24"/>
          <w:szCs w:val="24"/>
        </w:rPr>
        <w:t>elementelor</w:t>
      </w:r>
      <w:proofErr w:type="spellEnd"/>
      <w:r w:rsidR="0029161A" w:rsidRPr="000B51AB">
        <w:rPr>
          <w:b/>
          <w:sz w:val="24"/>
          <w:szCs w:val="24"/>
        </w:rPr>
        <w:t xml:space="preserve"> de </w:t>
      </w:r>
      <w:proofErr w:type="spellStart"/>
      <w:r w:rsidR="0029161A" w:rsidRPr="000B51AB">
        <w:rPr>
          <w:b/>
          <w:sz w:val="24"/>
          <w:szCs w:val="24"/>
        </w:rPr>
        <w:t>retea</w:t>
      </w:r>
      <w:proofErr w:type="spellEnd"/>
      <w:r w:rsidR="0029161A" w:rsidRPr="000B51AB">
        <w:rPr>
          <w:b/>
          <w:sz w:val="24"/>
          <w:szCs w:val="24"/>
        </w:rPr>
        <w:t xml:space="preserve"> </w:t>
      </w:r>
      <w:proofErr w:type="spellStart"/>
      <w:r w:rsidR="0029161A" w:rsidRPr="000B51AB">
        <w:rPr>
          <w:b/>
          <w:sz w:val="24"/>
          <w:szCs w:val="24"/>
        </w:rPr>
        <w:t>electrica</w:t>
      </w:r>
      <w:proofErr w:type="spellEnd"/>
      <w:r w:rsidR="0029161A" w:rsidRPr="000B51AB">
        <w:rPr>
          <w:b/>
          <w:sz w:val="24"/>
          <w:szCs w:val="24"/>
        </w:rPr>
        <w:t xml:space="preserve"> cu grad </w:t>
      </w:r>
      <w:proofErr w:type="spellStart"/>
      <w:r w:rsidR="0029161A" w:rsidRPr="000B51AB">
        <w:rPr>
          <w:b/>
          <w:sz w:val="24"/>
          <w:szCs w:val="24"/>
        </w:rPr>
        <w:t>avansat</w:t>
      </w:r>
      <w:proofErr w:type="spellEnd"/>
      <w:r w:rsidR="0029161A" w:rsidRPr="000B51AB">
        <w:rPr>
          <w:b/>
          <w:sz w:val="24"/>
          <w:szCs w:val="24"/>
        </w:rPr>
        <w:t xml:space="preserve"> de </w:t>
      </w:r>
      <w:proofErr w:type="spellStart"/>
      <w:r w:rsidR="0029161A" w:rsidRPr="000B51AB">
        <w:rPr>
          <w:b/>
          <w:sz w:val="24"/>
          <w:szCs w:val="24"/>
        </w:rPr>
        <w:t>uzura</w:t>
      </w:r>
      <w:proofErr w:type="spellEnd"/>
      <w:r w:rsidR="0029161A" w:rsidRPr="000B51AB">
        <w:rPr>
          <w:b/>
          <w:sz w:val="24"/>
          <w:szCs w:val="24"/>
        </w:rPr>
        <w:t xml:space="preserve"> cu </w:t>
      </w:r>
      <w:proofErr w:type="spellStart"/>
      <w:r w:rsidR="0029161A" w:rsidRPr="000B51AB">
        <w:rPr>
          <w:b/>
          <w:sz w:val="24"/>
          <w:szCs w:val="24"/>
        </w:rPr>
        <w:t>elemete</w:t>
      </w:r>
      <w:proofErr w:type="spellEnd"/>
      <w:r w:rsidR="0029161A" w:rsidRPr="000B51AB">
        <w:rPr>
          <w:b/>
          <w:sz w:val="24"/>
          <w:szCs w:val="24"/>
        </w:rPr>
        <w:t xml:space="preserve"> </w:t>
      </w:r>
      <w:proofErr w:type="spellStart"/>
      <w:r w:rsidR="0029161A" w:rsidRPr="000B51AB">
        <w:rPr>
          <w:b/>
          <w:sz w:val="24"/>
          <w:szCs w:val="24"/>
        </w:rPr>
        <w:t>noi</w:t>
      </w:r>
      <w:proofErr w:type="spellEnd"/>
      <w:r w:rsidR="0029161A" w:rsidRPr="000B51AB">
        <w:rPr>
          <w:b/>
          <w:sz w:val="24"/>
          <w:szCs w:val="24"/>
        </w:rPr>
        <w:t>.</w:t>
      </w:r>
    </w:p>
    <w:p w:rsidR="00497A0B" w:rsidRPr="001E7B61" w:rsidRDefault="00497A0B" w:rsidP="00497A0B">
      <w:pPr>
        <w:autoSpaceDE w:val="0"/>
        <w:autoSpaceDN w:val="0"/>
        <w:adjustRightInd w:val="0"/>
        <w:rPr>
          <w:rFonts w:eastAsia="Calibri"/>
          <w:sz w:val="28"/>
          <w:szCs w:val="28"/>
          <w:lang w:val="ro-RO"/>
        </w:rPr>
      </w:pPr>
    </w:p>
    <w:p w:rsidR="005B2F66" w:rsidRDefault="00497A0B" w:rsidP="005B2F66">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P</w:t>
      </w:r>
      <w:r w:rsidR="005B2F66" w:rsidRPr="005B2F66">
        <w:rPr>
          <w:rFonts w:eastAsia="Calibri"/>
          <w:b/>
          <w:sz w:val="24"/>
          <w:szCs w:val="24"/>
          <w:u w:val="single"/>
          <w:lang w:val="ro-RO"/>
        </w:rPr>
        <w:t>REVEDERI PENTRU MONITO</w:t>
      </w:r>
      <w:r w:rsidR="0088695A">
        <w:rPr>
          <w:rFonts w:eastAsia="Calibri"/>
          <w:b/>
          <w:sz w:val="24"/>
          <w:szCs w:val="24"/>
          <w:u w:val="single"/>
          <w:lang w:val="ro-RO"/>
        </w:rPr>
        <w:t>R</w:t>
      </w:r>
      <w:r w:rsidR="005B2F66" w:rsidRPr="005B2F66">
        <w:rPr>
          <w:rFonts w:eastAsia="Calibri"/>
          <w:b/>
          <w:sz w:val="24"/>
          <w:szCs w:val="24"/>
          <w:u w:val="single"/>
          <w:lang w:val="ro-RO"/>
        </w:rPr>
        <w:t>IZAREA MEDIULUI</w:t>
      </w:r>
    </w:p>
    <w:p w:rsidR="005B2F66" w:rsidRDefault="005B2F66" w:rsidP="005B2F66">
      <w:pPr>
        <w:autoSpaceDE w:val="0"/>
        <w:autoSpaceDN w:val="0"/>
        <w:adjustRightInd w:val="0"/>
        <w:rPr>
          <w:rFonts w:eastAsia="Calibri"/>
          <w:b/>
          <w:sz w:val="24"/>
          <w:szCs w:val="24"/>
          <w:u w:val="single"/>
          <w:lang w:val="ro-RO"/>
        </w:rPr>
      </w:pPr>
    </w:p>
    <w:p w:rsidR="005B2F66" w:rsidRPr="005B2F66" w:rsidRDefault="005B2F66" w:rsidP="005B2F66">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5B2F66" w:rsidRDefault="005B2F66" w:rsidP="005B2F66">
      <w:pPr>
        <w:autoSpaceDE w:val="0"/>
        <w:autoSpaceDN w:val="0"/>
        <w:adjustRightInd w:val="0"/>
        <w:rPr>
          <w:rFonts w:eastAsia="Calibri"/>
          <w:b/>
          <w:sz w:val="24"/>
          <w:szCs w:val="24"/>
          <w:u w:val="single"/>
          <w:lang w:val="ro-RO"/>
        </w:rPr>
      </w:pPr>
    </w:p>
    <w:p w:rsidR="005B2F66" w:rsidRPr="005B2F66" w:rsidRDefault="00497A0B" w:rsidP="005B2F66">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L</w:t>
      </w:r>
      <w:r w:rsidR="006B00FD" w:rsidRPr="005B2F66">
        <w:rPr>
          <w:rFonts w:eastAsia="Calibri"/>
          <w:b/>
          <w:sz w:val="24"/>
          <w:szCs w:val="24"/>
          <w:u w:val="single"/>
          <w:lang w:val="ro-RO"/>
        </w:rPr>
        <w:t>EGATU</w:t>
      </w:r>
      <w:r w:rsidR="003565C7" w:rsidRPr="005B2F66">
        <w:rPr>
          <w:rFonts w:eastAsia="Calibri"/>
          <w:b/>
          <w:sz w:val="24"/>
          <w:szCs w:val="24"/>
          <w:u w:val="single"/>
          <w:lang w:val="ro-RO"/>
        </w:rPr>
        <w:t>R</w:t>
      </w:r>
      <w:r w:rsidR="006B00FD" w:rsidRPr="005B2F66">
        <w:rPr>
          <w:rFonts w:eastAsia="Calibri"/>
          <w:b/>
          <w:sz w:val="24"/>
          <w:szCs w:val="24"/>
          <w:u w:val="single"/>
          <w:lang w:val="ro-RO"/>
        </w:rPr>
        <w:t>A CU ALTE ACTE NORMATINE SI/SAU PLANURI/PROGRAME/</w:t>
      </w:r>
    </w:p>
    <w:p w:rsidR="00497A0B" w:rsidRPr="005B2F66" w:rsidRDefault="006B00FD" w:rsidP="005B2F66">
      <w:pPr>
        <w:pStyle w:val="ListParagraph"/>
        <w:autoSpaceDE w:val="0"/>
        <w:autoSpaceDN w:val="0"/>
        <w:adjustRightInd w:val="0"/>
        <w:ind w:left="360"/>
        <w:rPr>
          <w:rFonts w:eastAsia="Calibri"/>
          <w:b/>
          <w:sz w:val="24"/>
          <w:szCs w:val="24"/>
          <w:lang w:val="ro-RO"/>
        </w:rPr>
      </w:pPr>
      <w:r w:rsidRPr="005B2F66">
        <w:rPr>
          <w:rFonts w:eastAsia="Calibri"/>
          <w:b/>
          <w:sz w:val="24"/>
          <w:szCs w:val="24"/>
          <w:u w:val="single"/>
          <w:lang w:val="ro-RO"/>
        </w:rPr>
        <w:t>STRATEGII/DOCUMENTE DE PLANIFICARE</w:t>
      </w:r>
    </w:p>
    <w:p w:rsidR="006B00FD" w:rsidRPr="00F00785" w:rsidRDefault="006B00FD" w:rsidP="00497A0B">
      <w:pPr>
        <w:autoSpaceDE w:val="0"/>
        <w:autoSpaceDN w:val="0"/>
        <w:adjustRightInd w:val="0"/>
        <w:rPr>
          <w:rFonts w:eastAsia="Calibri"/>
          <w:b/>
          <w:sz w:val="24"/>
          <w:szCs w:val="24"/>
          <w:lang w:val="ro-RO"/>
        </w:rPr>
      </w:pPr>
    </w:p>
    <w:p w:rsidR="00497A0B" w:rsidRDefault="00497A0B" w:rsidP="00497A0B">
      <w:pPr>
        <w:autoSpaceDE w:val="0"/>
        <w:autoSpaceDN w:val="0"/>
        <w:adjustRightInd w:val="0"/>
        <w:rPr>
          <w:rFonts w:eastAsia="Calibri"/>
          <w:b/>
          <w:sz w:val="24"/>
          <w:szCs w:val="24"/>
          <w:lang w:val="ro-RO"/>
        </w:rPr>
      </w:pPr>
      <w:r w:rsidRPr="005B2F66">
        <w:rPr>
          <w:rFonts w:eastAsia="Calibri"/>
          <w:b/>
          <w:sz w:val="24"/>
          <w:szCs w:val="24"/>
          <w:lang w:val="ro-RO"/>
        </w:rPr>
        <w:t xml:space="preserve">    A. Justificarea încadrării proiectului, după caz, în prevederile altor acte normative naţionale care transpun legislaţia Uniunii Europene </w:t>
      </w:r>
    </w:p>
    <w:p w:rsidR="00002056" w:rsidRPr="005B2F66" w:rsidRDefault="00002056" w:rsidP="00497A0B">
      <w:pPr>
        <w:autoSpaceDE w:val="0"/>
        <w:autoSpaceDN w:val="0"/>
        <w:adjustRightInd w:val="0"/>
        <w:rPr>
          <w:rFonts w:eastAsia="Calibri"/>
          <w:b/>
          <w:sz w:val="24"/>
          <w:szCs w:val="24"/>
          <w:lang w:val="ro-RO"/>
        </w:rPr>
      </w:pPr>
    </w:p>
    <w:p w:rsidR="00FC2252" w:rsidRDefault="00FC2252" w:rsidP="00FC2252">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5B2F66" w:rsidRPr="00F00785" w:rsidRDefault="005B2F66" w:rsidP="005B2F66">
      <w:pPr>
        <w:pStyle w:val="ListParagraph"/>
        <w:autoSpaceDE w:val="0"/>
        <w:autoSpaceDN w:val="0"/>
        <w:adjustRightInd w:val="0"/>
        <w:rPr>
          <w:rFonts w:eastAsia="Calibri"/>
          <w:b/>
          <w:sz w:val="24"/>
          <w:szCs w:val="24"/>
          <w:lang w:val="ro-RO"/>
        </w:rPr>
      </w:pPr>
    </w:p>
    <w:p w:rsidR="00497A0B" w:rsidRDefault="00497A0B" w:rsidP="00497A0B">
      <w:pPr>
        <w:autoSpaceDE w:val="0"/>
        <w:autoSpaceDN w:val="0"/>
        <w:adjustRightInd w:val="0"/>
        <w:rPr>
          <w:rFonts w:eastAsia="Calibri"/>
          <w:b/>
          <w:sz w:val="24"/>
          <w:szCs w:val="24"/>
          <w:lang w:val="ro-RO"/>
        </w:rPr>
      </w:pPr>
      <w:r w:rsidRPr="005B2F66">
        <w:rPr>
          <w:rFonts w:eastAsia="Calibri"/>
          <w:b/>
          <w:sz w:val="24"/>
          <w:szCs w:val="24"/>
          <w:lang w:val="ro-RO"/>
        </w:rPr>
        <w:t xml:space="preserve">    B. Se va menţiona planul/programul/strategia/documentul de programare/planificare din care face proiectul, cu indicarea actului no</w:t>
      </w:r>
      <w:r w:rsidR="00002056">
        <w:rPr>
          <w:rFonts w:eastAsia="Calibri"/>
          <w:b/>
          <w:sz w:val="24"/>
          <w:szCs w:val="24"/>
          <w:lang w:val="ro-RO"/>
        </w:rPr>
        <w:t>rmativ prin care a fost aprobat</w:t>
      </w:r>
    </w:p>
    <w:p w:rsidR="00002056" w:rsidRPr="005B2F66" w:rsidRDefault="00002056" w:rsidP="00497A0B">
      <w:pPr>
        <w:autoSpaceDE w:val="0"/>
        <w:autoSpaceDN w:val="0"/>
        <w:adjustRightInd w:val="0"/>
        <w:rPr>
          <w:rFonts w:eastAsia="Calibri"/>
          <w:b/>
          <w:sz w:val="24"/>
          <w:szCs w:val="24"/>
          <w:lang w:val="ro-RO"/>
        </w:rPr>
      </w:pPr>
    </w:p>
    <w:p w:rsidR="006B00FD" w:rsidRDefault="006B00FD" w:rsidP="006B00FD">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 xml:space="preserve">Proiectul este cuprins in Progranul de investitii aprobat de ANRE </w:t>
      </w:r>
      <w:r w:rsidRPr="00C84697">
        <w:rPr>
          <w:rFonts w:eastAsia="Calibri"/>
          <w:b/>
          <w:sz w:val="24"/>
          <w:szCs w:val="24"/>
          <w:lang w:val="ro-RO"/>
        </w:rPr>
        <w:t>pentru anul 20</w:t>
      </w:r>
      <w:r w:rsidR="00C84697" w:rsidRPr="00C84697">
        <w:rPr>
          <w:rFonts w:eastAsia="Calibri"/>
          <w:b/>
          <w:sz w:val="24"/>
          <w:szCs w:val="24"/>
          <w:lang w:val="ro-RO"/>
        </w:rPr>
        <w:t>20</w:t>
      </w:r>
      <w:r w:rsidRPr="00F00785">
        <w:rPr>
          <w:rFonts w:eastAsia="Calibri"/>
          <w:b/>
          <w:sz w:val="24"/>
          <w:szCs w:val="24"/>
          <w:lang w:val="ro-RO"/>
        </w:rPr>
        <w:t xml:space="preserve"> si va fi finantat din surse proprii E-Distributie Dobrogea</w:t>
      </w:r>
    </w:p>
    <w:p w:rsidR="005B2F66" w:rsidRPr="00F00785" w:rsidRDefault="005B2F66" w:rsidP="005B2F66">
      <w:pPr>
        <w:pStyle w:val="ListParagraph"/>
        <w:autoSpaceDE w:val="0"/>
        <w:autoSpaceDN w:val="0"/>
        <w:adjustRightInd w:val="0"/>
        <w:rPr>
          <w:rFonts w:eastAsia="Calibri"/>
          <w:b/>
          <w:sz w:val="24"/>
          <w:szCs w:val="24"/>
          <w:lang w:val="ro-RO"/>
        </w:rPr>
      </w:pPr>
    </w:p>
    <w:p w:rsidR="00497A0B" w:rsidRPr="005B2F66" w:rsidRDefault="00497A0B" w:rsidP="005B2F66">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L</w:t>
      </w:r>
      <w:r w:rsidR="0029161A" w:rsidRPr="005B2F66">
        <w:rPr>
          <w:rFonts w:eastAsia="Calibri"/>
          <w:b/>
          <w:sz w:val="24"/>
          <w:szCs w:val="24"/>
          <w:u w:val="single"/>
          <w:lang w:val="ro-RO"/>
        </w:rPr>
        <w:t>UCRARI NECESARE ORGANIZARII DE SANTIER</w:t>
      </w:r>
    </w:p>
    <w:p w:rsidR="0029161A" w:rsidRPr="00F00785" w:rsidRDefault="0029161A" w:rsidP="00497A0B">
      <w:pPr>
        <w:autoSpaceDE w:val="0"/>
        <w:autoSpaceDN w:val="0"/>
        <w:adjustRightInd w:val="0"/>
        <w:rPr>
          <w:rFonts w:eastAsia="Calibri"/>
          <w:b/>
          <w:sz w:val="24"/>
          <w:szCs w:val="24"/>
          <w:lang w:val="ro-RO"/>
        </w:rPr>
      </w:pPr>
    </w:p>
    <w:p w:rsidR="000C16E0" w:rsidRDefault="000C16E0" w:rsidP="000C16E0">
      <w:pPr>
        <w:autoSpaceDE w:val="0"/>
        <w:autoSpaceDN w:val="0"/>
        <w:adjustRightInd w:val="0"/>
        <w:ind w:firstLine="360"/>
        <w:rPr>
          <w:rFonts w:eastAsia="SimSun"/>
          <w:sz w:val="24"/>
          <w:szCs w:val="24"/>
        </w:rPr>
      </w:pPr>
      <w:proofErr w:type="spellStart"/>
      <w:r>
        <w:rPr>
          <w:rFonts w:eastAsia="SimSun"/>
          <w:sz w:val="24"/>
          <w:szCs w:val="24"/>
        </w:rPr>
        <w:t>Santierul</w:t>
      </w:r>
      <w:proofErr w:type="spellEnd"/>
      <w:r>
        <w:rPr>
          <w:rFonts w:eastAsia="SimSun"/>
          <w:sz w:val="24"/>
          <w:szCs w:val="24"/>
        </w:rPr>
        <w:t xml:space="preserve"> are un </w:t>
      </w:r>
      <w:proofErr w:type="spellStart"/>
      <w:r>
        <w:rPr>
          <w:rFonts w:eastAsia="SimSun"/>
          <w:sz w:val="24"/>
          <w:szCs w:val="24"/>
        </w:rPr>
        <w:t>caracter</w:t>
      </w:r>
      <w:proofErr w:type="spellEnd"/>
      <w:r>
        <w:rPr>
          <w:rFonts w:eastAsia="SimSun"/>
          <w:sz w:val="24"/>
          <w:szCs w:val="24"/>
        </w:rPr>
        <w:t xml:space="preserve"> </w:t>
      </w:r>
      <w:proofErr w:type="spellStart"/>
      <w:r>
        <w:rPr>
          <w:rFonts w:eastAsia="SimSun"/>
          <w:sz w:val="24"/>
          <w:szCs w:val="24"/>
        </w:rPr>
        <w:t>deschis</w:t>
      </w:r>
      <w:proofErr w:type="spellEnd"/>
      <w:r>
        <w:rPr>
          <w:rFonts w:eastAsia="SimSun"/>
          <w:sz w:val="24"/>
          <w:szCs w:val="24"/>
        </w:rPr>
        <w:t xml:space="preserve">, </w:t>
      </w:r>
      <w:proofErr w:type="spellStart"/>
      <w:r>
        <w:rPr>
          <w:rFonts w:eastAsia="SimSun"/>
          <w:sz w:val="24"/>
          <w:szCs w:val="24"/>
        </w:rPr>
        <w:t>caile</w:t>
      </w:r>
      <w:proofErr w:type="spellEnd"/>
      <w:r>
        <w:rPr>
          <w:rFonts w:eastAsia="SimSun"/>
          <w:sz w:val="24"/>
          <w:szCs w:val="24"/>
        </w:rPr>
        <w:t xml:space="preserve"> de </w:t>
      </w:r>
      <w:proofErr w:type="spellStart"/>
      <w:r>
        <w:rPr>
          <w:rFonts w:eastAsia="SimSun"/>
          <w:sz w:val="24"/>
          <w:szCs w:val="24"/>
        </w:rPr>
        <w:t>acces</w:t>
      </w:r>
      <w:proofErr w:type="spellEnd"/>
      <w:r>
        <w:rPr>
          <w:rFonts w:eastAsia="SimSun"/>
          <w:sz w:val="24"/>
          <w:szCs w:val="24"/>
        </w:rPr>
        <w:t xml:space="preserve"> </w:t>
      </w:r>
      <w:proofErr w:type="spellStart"/>
      <w:r>
        <w:rPr>
          <w:rFonts w:eastAsia="SimSun"/>
          <w:sz w:val="24"/>
          <w:szCs w:val="24"/>
        </w:rPr>
        <w:t>fiind</w:t>
      </w:r>
      <w:proofErr w:type="spellEnd"/>
      <w:r>
        <w:rPr>
          <w:rFonts w:eastAsia="SimSun"/>
          <w:sz w:val="24"/>
          <w:szCs w:val="24"/>
        </w:rPr>
        <w:t xml:space="preserve"> </w:t>
      </w:r>
      <w:proofErr w:type="spellStart"/>
      <w:r>
        <w:rPr>
          <w:rFonts w:eastAsia="SimSun"/>
          <w:sz w:val="24"/>
          <w:szCs w:val="24"/>
        </w:rPr>
        <w:t>reprezentate</w:t>
      </w:r>
      <w:proofErr w:type="spellEnd"/>
      <w:r>
        <w:rPr>
          <w:rFonts w:eastAsia="SimSun"/>
          <w:sz w:val="24"/>
          <w:szCs w:val="24"/>
        </w:rPr>
        <w:t xml:space="preserve"> de </w:t>
      </w:r>
      <w:proofErr w:type="spellStart"/>
      <w:r>
        <w:rPr>
          <w:rFonts w:eastAsia="SimSun"/>
          <w:sz w:val="24"/>
          <w:szCs w:val="24"/>
        </w:rPr>
        <w:t>drumurile</w:t>
      </w:r>
      <w:proofErr w:type="spellEnd"/>
      <w:r>
        <w:rPr>
          <w:rFonts w:eastAsia="SimSun"/>
          <w:sz w:val="24"/>
          <w:szCs w:val="24"/>
        </w:rPr>
        <w:t xml:space="preserve"> </w:t>
      </w:r>
      <w:proofErr w:type="spellStart"/>
      <w:r>
        <w:rPr>
          <w:rFonts w:eastAsia="SimSun"/>
          <w:sz w:val="24"/>
          <w:szCs w:val="24"/>
        </w:rPr>
        <w:t>publice</w:t>
      </w:r>
      <w:proofErr w:type="spellEnd"/>
      <w:r>
        <w:rPr>
          <w:rFonts w:eastAsia="SimSun"/>
          <w:sz w:val="24"/>
          <w:szCs w:val="24"/>
        </w:rPr>
        <w:t xml:space="preserve">.  </w:t>
      </w:r>
    </w:p>
    <w:p w:rsidR="000C16E0" w:rsidRDefault="000C16E0" w:rsidP="000C16E0">
      <w:pPr>
        <w:autoSpaceDE w:val="0"/>
        <w:autoSpaceDN w:val="0"/>
        <w:adjustRightInd w:val="0"/>
        <w:ind w:firstLine="360"/>
        <w:rPr>
          <w:rFonts w:eastAsia="SimSun"/>
          <w:sz w:val="24"/>
          <w:szCs w:val="24"/>
        </w:rPr>
      </w:pPr>
      <w:r>
        <w:rPr>
          <w:rFonts w:eastAsia="SimSun"/>
          <w:sz w:val="24"/>
          <w:szCs w:val="24"/>
        </w:rPr>
        <w:t xml:space="preserve">Nu se </w:t>
      </w:r>
      <w:proofErr w:type="spellStart"/>
      <w:r>
        <w:rPr>
          <w:rFonts w:eastAsia="SimSun"/>
          <w:sz w:val="24"/>
          <w:szCs w:val="24"/>
        </w:rPr>
        <w:t>executa</w:t>
      </w:r>
      <w:proofErr w:type="spellEnd"/>
      <w:r>
        <w:rPr>
          <w:rFonts w:eastAsia="SimSun"/>
          <w:sz w:val="24"/>
          <w:szCs w:val="24"/>
        </w:rPr>
        <w:t xml:space="preserve"> </w:t>
      </w:r>
      <w:proofErr w:type="spellStart"/>
      <w:r>
        <w:rPr>
          <w:rFonts w:eastAsia="SimSun"/>
          <w:sz w:val="24"/>
          <w:szCs w:val="24"/>
        </w:rPr>
        <w:t>constructii</w:t>
      </w:r>
      <w:proofErr w:type="spellEnd"/>
      <w:r>
        <w:rPr>
          <w:rFonts w:eastAsia="SimSun"/>
          <w:sz w:val="24"/>
          <w:szCs w:val="24"/>
        </w:rPr>
        <w:t xml:space="preserve"> </w:t>
      </w:r>
      <w:proofErr w:type="spellStart"/>
      <w:r>
        <w:rPr>
          <w:rFonts w:eastAsia="SimSun"/>
          <w:sz w:val="24"/>
          <w:szCs w:val="24"/>
        </w:rPr>
        <w:t>speciale</w:t>
      </w:r>
      <w:proofErr w:type="spellEnd"/>
      <w:r>
        <w:rPr>
          <w:rFonts w:eastAsia="SimSun"/>
          <w:sz w:val="24"/>
          <w:szCs w:val="24"/>
        </w:rPr>
        <w:t xml:space="preserve"> destinate </w:t>
      </w:r>
      <w:proofErr w:type="spellStart"/>
      <w:r>
        <w:rPr>
          <w:rFonts w:eastAsia="SimSun"/>
          <w:sz w:val="24"/>
          <w:szCs w:val="24"/>
        </w:rPr>
        <w:t>organizarii</w:t>
      </w:r>
      <w:proofErr w:type="spellEnd"/>
      <w:r>
        <w:rPr>
          <w:rFonts w:eastAsia="SimSun"/>
          <w:sz w:val="24"/>
          <w:szCs w:val="24"/>
        </w:rPr>
        <w:t xml:space="preserve"> de </w:t>
      </w:r>
      <w:proofErr w:type="spellStart"/>
      <w:r>
        <w:rPr>
          <w:rFonts w:eastAsia="SimSun"/>
          <w:sz w:val="24"/>
          <w:szCs w:val="24"/>
        </w:rPr>
        <w:t>santier</w:t>
      </w:r>
      <w:proofErr w:type="spellEnd"/>
      <w:r>
        <w:rPr>
          <w:rFonts w:eastAsia="SimSun"/>
          <w:sz w:val="24"/>
          <w:szCs w:val="24"/>
        </w:rPr>
        <w:t>.</w:t>
      </w:r>
    </w:p>
    <w:p w:rsidR="00C0366D" w:rsidRDefault="000C16E0" w:rsidP="00C0366D">
      <w:pPr>
        <w:autoSpaceDE w:val="0"/>
        <w:autoSpaceDN w:val="0"/>
        <w:adjustRightInd w:val="0"/>
        <w:ind w:firstLine="360"/>
        <w:rPr>
          <w:rFonts w:eastAsia="SimSun"/>
          <w:sz w:val="24"/>
          <w:szCs w:val="24"/>
        </w:rPr>
      </w:pPr>
      <w:proofErr w:type="spellStart"/>
      <w:r>
        <w:rPr>
          <w:rFonts w:eastAsia="SimSun"/>
          <w:sz w:val="24"/>
          <w:szCs w:val="24"/>
        </w:rPr>
        <w:t>M</w:t>
      </w:r>
      <w:r w:rsidR="00002056" w:rsidRPr="00002056">
        <w:rPr>
          <w:rFonts w:eastAsia="SimSun"/>
          <w:sz w:val="24"/>
          <w:szCs w:val="24"/>
        </w:rPr>
        <w:t>asurile</w:t>
      </w:r>
      <w:proofErr w:type="spellEnd"/>
      <w:r w:rsidR="00002056" w:rsidRPr="00002056">
        <w:rPr>
          <w:rFonts w:eastAsia="SimSun"/>
          <w:sz w:val="24"/>
          <w:szCs w:val="24"/>
        </w:rPr>
        <w:t xml:space="preserve"> </w:t>
      </w:r>
      <w:proofErr w:type="spellStart"/>
      <w:r w:rsidR="00002056" w:rsidRPr="00002056">
        <w:rPr>
          <w:rFonts w:eastAsia="SimSun"/>
          <w:sz w:val="24"/>
          <w:szCs w:val="24"/>
        </w:rPr>
        <w:t>generale</w:t>
      </w:r>
      <w:proofErr w:type="spellEnd"/>
      <w:r w:rsidR="00002056" w:rsidRPr="00002056">
        <w:rPr>
          <w:rFonts w:eastAsia="SimSun"/>
          <w:sz w:val="24"/>
          <w:szCs w:val="24"/>
        </w:rPr>
        <w:t xml:space="preserve"> de </w:t>
      </w:r>
      <w:proofErr w:type="spellStart"/>
      <w:r w:rsidR="00002056" w:rsidRPr="00002056">
        <w:rPr>
          <w:rFonts w:eastAsia="SimSun"/>
          <w:sz w:val="24"/>
          <w:szCs w:val="24"/>
        </w:rPr>
        <w:t>organizare</w:t>
      </w:r>
      <w:proofErr w:type="spellEnd"/>
      <w:r w:rsidR="00002056" w:rsidRPr="00002056">
        <w:rPr>
          <w:rFonts w:eastAsia="SimSun"/>
          <w:sz w:val="24"/>
          <w:szCs w:val="24"/>
        </w:rPr>
        <w:t xml:space="preserve"> a </w:t>
      </w:r>
      <w:proofErr w:type="spellStart"/>
      <w:r w:rsidR="00002056" w:rsidRPr="00002056">
        <w:rPr>
          <w:rFonts w:eastAsia="SimSun"/>
          <w:sz w:val="24"/>
          <w:szCs w:val="24"/>
        </w:rPr>
        <w:t>santierului</w:t>
      </w:r>
      <w:proofErr w:type="spellEnd"/>
      <w:r w:rsidR="00C0366D">
        <w:rPr>
          <w:rFonts w:eastAsia="SimSun"/>
          <w:sz w:val="24"/>
          <w:szCs w:val="24"/>
        </w:rPr>
        <w:t xml:space="preserve"> </w:t>
      </w:r>
      <w:proofErr w:type="spellStart"/>
      <w:r w:rsidR="00C0366D">
        <w:rPr>
          <w:rFonts w:eastAsia="SimSun"/>
          <w:sz w:val="24"/>
          <w:szCs w:val="24"/>
        </w:rPr>
        <w:t>vor</w:t>
      </w:r>
      <w:proofErr w:type="spellEnd"/>
      <w:r w:rsidR="00C0366D">
        <w:rPr>
          <w:rFonts w:eastAsia="SimSun"/>
          <w:sz w:val="24"/>
          <w:szCs w:val="24"/>
        </w:rPr>
        <w:t xml:space="preserve"> fi conform </w:t>
      </w:r>
      <w:proofErr w:type="spellStart"/>
      <w:r w:rsidR="00C0366D">
        <w:rPr>
          <w:rFonts w:eastAsia="SimSun"/>
          <w:sz w:val="24"/>
          <w:szCs w:val="24"/>
        </w:rPr>
        <w:t>Planului</w:t>
      </w:r>
      <w:proofErr w:type="spellEnd"/>
      <w:r w:rsidR="00C0366D">
        <w:rPr>
          <w:rFonts w:eastAsia="SimSun"/>
          <w:sz w:val="24"/>
          <w:szCs w:val="24"/>
        </w:rPr>
        <w:t xml:space="preserve"> de </w:t>
      </w:r>
      <w:proofErr w:type="spellStart"/>
      <w:r w:rsidR="00C0366D">
        <w:rPr>
          <w:rFonts w:eastAsia="SimSun"/>
          <w:sz w:val="24"/>
          <w:szCs w:val="24"/>
        </w:rPr>
        <w:t>Sanatate</w:t>
      </w:r>
      <w:proofErr w:type="spellEnd"/>
      <w:r w:rsidR="00C0366D">
        <w:rPr>
          <w:rFonts w:eastAsia="SimSun"/>
          <w:sz w:val="24"/>
          <w:szCs w:val="24"/>
        </w:rPr>
        <w:t xml:space="preserve"> </w:t>
      </w:r>
      <w:proofErr w:type="spellStart"/>
      <w:r w:rsidR="00C0366D">
        <w:rPr>
          <w:rFonts w:eastAsia="SimSun"/>
          <w:sz w:val="24"/>
          <w:szCs w:val="24"/>
        </w:rPr>
        <w:t>si</w:t>
      </w:r>
      <w:proofErr w:type="spellEnd"/>
      <w:r w:rsidR="00C0366D">
        <w:rPr>
          <w:rFonts w:eastAsia="SimSun"/>
          <w:sz w:val="24"/>
          <w:szCs w:val="24"/>
        </w:rPr>
        <w:t xml:space="preserve"> Securitate in </w:t>
      </w:r>
      <w:proofErr w:type="spellStart"/>
      <w:r w:rsidR="00C0366D">
        <w:rPr>
          <w:rFonts w:eastAsia="SimSun"/>
          <w:sz w:val="24"/>
          <w:szCs w:val="24"/>
        </w:rPr>
        <w:t>Munca</w:t>
      </w:r>
      <w:proofErr w:type="spellEnd"/>
      <w:r w:rsidR="00C0366D">
        <w:rPr>
          <w:rFonts w:eastAsia="SimSun"/>
          <w:sz w:val="24"/>
          <w:szCs w:val="24"/>
        </w:rPr>
        <w:t xml:space="preserve"> </w:t>
      </w:r>
      <w:proofErr w:type="spellStart"/>
      <w:r w:rsidR="00C0366D">
        <w:rPr>
          <w:rFonts w:eastAsia="SimSun"/>
          <w:sz w:val="24"/>
          <w:szCs w:val="24"/>
        </w:rPr>
        <w:t>intocmit</w:t>
      </w:r>
      <w:proofErr w:type="spellEnd"/>
      <w:r w:rsidR="00C0366D">
        <w:rPr>
          <w:rFonts w:eastAsia="SimSun"/>
          <w:sz w:val="24"/>
          <w:szCs w:val="24"/>
        </w:rPr>
        <w:t xml:space="preserve"> in </w:t>
      </w:r>
      <w:proofErr w:type="spellStart"/>
      <w:r w:rsidR="00C0366D">
        <w:rPr>
          <w:rFonts w:eastAsia="SimSun"/>
          <w:sz w:val="24"/>
          <w:szCs w:val="24"/>
        </w:rPr>
        <w:t>conformitate</w:t>
      </w:r>
      <w:proofErr w:type="spellEnd"/>
      <w:r w:rsidR="00C0366D">
        <w:rPr>
          <w:rFonts w:eastAsia="SimSun"/>
          <w:sz w:val="24"/>
          <w:szCs w:val="24"/>
        </w:rPr>
        <w:t xml:space="preserve"> cu HGR 300/2006.</w:t>
      </w:r>
    </w:p>
    <w:p w:rsidR="000C16E0" w:rsidRDefault="000C16E0" w:rsidP="000C16E0">
      <w:pPr>
        <w:ind w:firstLine="360"/>
        <w:jc w:val="both"/>
        <w:rPr>
          <w:noProof/>
          <w:color w:val="000000"/>
          <w:sz w:val="24"/>
          <w:szCs w:val="24"/>
          <w:lang w:val="pt-BR"/>
        </w:rPr>
      </w:pPr>
      <w:r w:rsidRPr="000C16E0">
        <w:rPr>
          <w:noProof/>
          <w:color w:val="000000"/>
          <w:sz w:val="24"/>
          <w:szCs w:val="24"/>
          <w:lang w:val="pt-BR"/>
        </w:rPr>
        <w:t xml:space="preserve">Zonele de lucru vor fi semnalizate corespunzator </w:t>
      </w:r>
      <w:r>
        <w:rPr>
          <w:noProof/>
          <w:color w:val="000000"/>
          <w:sz w:val="24"/>
          <w:szCs w:val="24"/>
          <w:lang w:val="pt-BR"/>
        </w:rPr>
        <w:t>l</w:t>
      </w:r>
      <w:r w:rsidRPr="000C16E0">
        <w:rPr>
          <w:noProof/>
          <w:color w:val="000000"/>
          <w:sz w:val="24"/>
          <w:szCs w:val="24"/>
          <w:lang w:val="pt-BR"/>
        </w:rPr>
        <w:t>egislatiei in vigoare, iar depozitarea materialelor, deseurilor, echipamentelor se va realiza la sediul firmei executant</w:t>
      </w:r>
      <w:r>
        <w:rPr>
          <w:noProof/>
          <w:color w:val="000000"/>
          <w:sz w:val="24"/>
          <w:szCs w:val="24"/>
          <w:lang w:val="pt-BR"/>
        </w:rPr>
        <w:t>e.</w:t>
      </w:r>
    </w:p>
    <w:p w:rsidR="000C0811" w:rsidRPr="000C0811" w:rsidRDefault="000C0811" w:rsidP="000C0811">
      <w:pPr>
        <w:ind w:firstLine="360"/>
        <w:jc w:val="both"/>
        <w:rPr>
          <w:noProof/>
          <w:color w:val="000000"/>
          <w:sz w:val="24"/>
          <w:szCs w:val="24"/>
          <w:lang w:val="it-IT"/>
        </w:rPr>
      </w:pPr>
      <w:r w:rsidRPr="000C0811">
        <w:rPr>
          <w:noProof/>
          <w:color w:val="000000"/>
          <w:sz w:val="24"/>
          <w:szCs w:val="24"/>
          <w:lang w:val="it-IT"/>
        </w:rPr>
        <w:t>Se vor lua măsuri pentru ca în zonele de lucru, spaţiile destinate lucrărilor şi cele destinate trecerii persoanelor şi/sau mijloacelor să nu fie blocate cu materiale sau cu alte obstacole care să împiedice desfăşurarea activităţilor sau circulaţia.</w:t>
      </w:r>
    </w:p>
    <w:p w:rsidR="000C0811" w:rsidRPr="000C16E0" w:rsidRDefault="000C0811" w:rsidP="000C16E0">
      <w:pPr>
        <w:ind w:firstLine="360"/>
        <w:jc w:val="both"/>
        <w:rPr>
          <w:noProof/>
          <w:color w:val="000000"/>
          <w:sz w:val="24"/>
          <w:szCs w:val="24"/>
          <w:lang w:val="pt-BR"/>
        </w:rPr>
      </w:pPr>
    </w:p>
    <w:p w:rsidR="00497A0B" w:rsidRPr="000C0811" w:rsidRDefault="00497A0B" w:rsidP="000C0811">
      <w:pPr>
        <w:pStyle w:val="ListParagraph"/>
        <w:numPr>
          <w:ilvl w:val="0"/>
          <w:numId w:val="11"/>
        </w:numPr>
        <w:autoSpaceDE w:val="0"/>
        <w:autoSpaceDN w:val="0"/>
        <w:adjustRightInd w:val="0"/>
        <w:rPr>
          <w:rFonts w:eastAsia="Calibri"/>
          <w:b/>
          <w:sz w:val="24"/>
          <w:szCs w:val="24"/>
          <w:u w:val="single"/>
          <w:lang w:val="ro-RO"/>
        </w:rPr>
      </w:pPr>
      <w:r w:rsidRPr="000C0811">
        <w:rPr>
          <w:rFonts w:eastAsia="Calibri"/>
          <w:b/>
          <w:sz w:val="24"/>
          <w:szCs w:val="24"/>
          <w:u w:val="single"/>
          <w:lang w:val="ro-RO"/>
        </w:rPr>
        <w:t>L</w:t>
      </w:r>
      <w:r w:rsidR="001A4C0F" w:rsidRPr="000C0811">
        <w:rPr>
          <w:rFonts w:eastAsia="Calibri"/>
          <w:b/>
          <w:sz w:val="24"/>
          <w:szCs w:val="24"/>
          <w:u w:val="single"/>
          <w:lang w:val="ro-RO"/>
        </w:rPr>
        <w:t xml:space="preserve">UCRARI DE REFACERE A AMPLASAMENTULUI LA </w:t>
      </w:r>
      <w:r w:rsidR="00620A67" w:rsidRPr="000C0811">
        <w:rPr>
          <w:rFonts w:eastAsia="Calibri"/>
          <w:b/>
          <w:sz w:val="24"/>
          <w:szCs w:val="24"/>
          <w:u w:val="single"/>
          <w:lang w:val="ro-RO"/>
        </w:rPr>
        <w:t>F</w:t>
      </w:r>
      <w:r w:rsidR="001A4C0F" w:rsidRPr="000C0811">
        <w:rPr>
          <w:rFonts w:eastAsia="Calibri"/>
          <w:b/>
          <w:sz w:val="24"/>
          <w:szCs w:val="24"/>
          <w:u w:val="single"/>
          <w:lang w:val="ro-RO"/>
        </w:rPr>
        <w:t>INALIZAREA INVESTITIEI</w:t>
      </w:r>
      <w:r w:rsidRPr="000C0811">
        <w:rPr>
          <w:rFonts w:eastAsia="Calibri"/>
          <w:b/>
          <w:sz w:val="24"/>
          <w:szCs w:val="24"/>
          <w:u w:val="single"/>
          <w:lang w:val="ro-RO"/>
        </w:rPr>
        <w:t>,</w:t>
      </w:r>
      <w:r w:rsidR="00620A67" w:rsidRPr="000C0811">
        <w:rPr>
          <w:rFonts w:eastAsia="Calibri"/>
          <w:b/>
          <w:sz w:val="24"/>
          <w:szCs w:val="24"/>
          <w:u w:val="single"/>
          <w:lang w:val="ro-RO"/>
        </w:rPr>
        <w:t xml:space="preserve"> IN CAZ DE ACCIDENTE SI/SAU LA INCETAREA ACRTIVITATII</w:t>
      </w:r>
    </w:p>
    <w:p w:rsidR="000C0811" w:rsidRPr="000C0811" w:rsidRDefault="000C0811" w:rsidP="000C0811">
      <w:pPr>
        <w:pStyle w:val="ListParagraph"/>
        <w:autoSpaceDE w:val="0"/>
        <w:autoSpaceDN w:val="0"/>
        <w:adjustRightInd w:val="0"/>
        <w:ind w:left="36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propuse pentru refacerea amplasamentului la finalizarea investiţiei, în caz de accidente şi/sau la încetarea activităţii</w:t>
      </w:r>
    </w:p>
    <w:p w:rsidR="004A7963" w:rsidRDefault="004A7963" w:rsidP="001A4C0F">
      <w:pPr>
        <w:pStyle w:val="ListParagraph"/>
        <w:numPr>
          <w:ilvl w:val="0"/>
          <w:numId w:val="22"/>
        </w:numPr>
        <w:autoSpaceDE w:val="0"/>
        <w:autoSpaceDN w:val="0"/>
        <w:adjustRightInd w:val="0"/>
        <w:rPr>
          <w:rFonts w:eastAsia="Calibri"/>
          <w:b/>
          <w:sz w:val="24"/>
          <w:szCs w:val="24"/>
          <w:lang w:val="ro-RO"/>
        </w:rPr>
      </w:pPr>
      <w:r>
        <w:rPr>
          <w:rFonts w:eastAsia="Calibri"/>
          <w:b/>
          <w:sz w:val="24"/>
          <w:szCs w:val="24"/>
          <w:lang w:val="ro-RO"/>
        </w:rPr>
        <w:t>Nu este cazul de lucrari speciale pentru refacerea amplasamentului.</w:t>
      </w:r>
    </w:p>
    <w:p w:rsidR="001A4C0F" w:rsidRPr="00F00785" w:rsidRDefault="004A7963" w:rsidP="004A7963">
      <w:pPr>
        <w:pStyle w:val="ListParagraph"/>
        <w:autoSpaceDE w:val="0"/>
        <w:autoSpaceDN w:val="0"/>
        <w:adjustRightInd w:val="0"/>
        <w:rPr>
          <w:rFonts w:eastAsia="Calibri"/>
          <w:b/>
          <w:sz w:val="24"/>
          <w:szCs w:val="24"/>
          <w:lang w:val="ro-RO"/>
        </w:rPr>
      </w:pPr>
      <w:r>
        <w:rPr>
          <w:rFonts w:eastAsia="Calibri"/>
          <w:b/>
          <w:sz w:val="24"/>
          <w:szCs w:val="24"/>
          <w:lang w:val="ro-RO"/>
        </w:rPr>
        <w:t xml:space="preserve">Canalizatia pentru cablu si gropile rezultate la demontarea stalpilor vor fi astupate conform fiselor tehnologice cu nisip si materiale rezultate din sapaturi. Acestea se vor compacta, se vor nivela si se vor amenaja, pana la aducerea terenului in stare initiala. Pe amplasament nu vor ramane deseuri, acestea vor fi </w:t>
      </w:r>
      <w:r w:rsidR="00666864">
        <w:rPr>
          <w:rFonts w:eastAsia="Calibri"/>
          <w:b/>
          <w:sz w:val="24"/>
          <w:szCs w:val="24"/>
          <w:lang w:val="ro-RO"/>
        </w:rPr>
        <w:t xml:space="preserve">colectate si </w:t>
      </w:r>
      <w:r>
        <w:rPr>
          <w:rFonts w:eastAsia="Calibri"/>
          <w:b/>
          <w:sz w:val="24"/>
          <w:szCs w:val="24"/>
          <w:lang w:val="ro-RO"/>
        </w:rPr>
        <w:t>gestionate conform planului de gestionare deseuri anexat</w:t>
      </w:r>
      <w:r w:rsidR="00AA4D7B">
        <w:rPr>
          <w:rFonts w:eastAsia="Calibri"/>
          <w:b/>
          <w:sz w:val="24"/>
          <w:szCs w:val="24"/>
          <w:lang w:val="ro-RO"/>
        </w:rPr>
        <w:t>.</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aspecte referitoare la prevenirea şi modul de răspuns pentru cazuri de poluări accidentale</w:t>
      </w:r>
    </w:p>
    <w:p w:rsidR="001A4C0F" w:rsidRPr="00F00785" w:rsidRDefault="00666864" w:rsidP="001A4C0F">
      <w:pPr>
        <w:pStyle w:val="ListParagraph"/>
        <w:numPr>
          <w:ilvl w:val="0"/>
          <w:numId w:val="22"/>
        </w:numPr>
        <w:autoSpaceDE w:val="0"/>
        <w:autoSpaceDN w:val="0"/>
        <w:adjustRightInd w:val="0"/>
        <w:rPr>
          <w:rFonts w:eastAsia="Calibri"/>
          <w:b/>
          <w:sz w:val="24"/>
          <w:szCs w:val="24"/>
          <w:lang w:val="ro-RO"/>
        </w:rPr>
      </w:pPr>
      <w:r>
        <w:rPr>
          <w:rFonts w:eastAsia="Calibri"/>
          <w:b/>
          <w:sz w:val="24"/>
          <w:szCs w:val="24"/>
          <w:lang w:val="ro-RO"/>
        </w:rPr>
        <w:t>Pentru prevenirea poluarilor se vor lu masuri conform planului de masuri de mediu anexat.</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aspecte referitoare la închiderea/dezafectarea/demolarea instalaţiei</w:t>
      </w:r>
    </w:p>
    <w:p w:rsidR="001A4C0F" w:rsidRPr="00F00785" w:rsidRDefault="001A4C0F" w:rsidP="001A4C0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lastRenderedPageBreak/>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modalităţi de refacere a stării iniţiale/reabilitare în vederea utilizării ulterioare a terenului</w:t>
      </w:r>
    </w:p>
    <w:p w:rsidR="00D20522" w:rsidRDefault="00D20522" w:rsidP="001A4C0F">
      <w:pPr>
        <w:pStyle w:val="ListParagraph"/>
        <w:numPr>
          <w:ilvl w:val="0"/>
          <w:numId w:val="22"/>
        </w:numPr>
        <w:autoSpaceDE w:val="0"/>
        <w:autoSpaceDN w:val="0"/>
        <w:adjustRightInd w:val="0"/>
        <w:rPr>
          <w:rFonts w:eastAsia="Calibri"/>
          <w:b/>
          <w:sz w:val="24"/>
          <w:szCs w:val="24"/>
          <w:lang w:val="ro-RO"/>
        </w:rPr>
      </w:pPr>
      <w:r>
        <w:rPr>
          <w:rFonts w:eastAsia="Calibri"/>
          <w:b/>
          <w:sz w:val="24"/>
          <w:szCs w:val="24"/>
          <w:lang w:val="ro-RO"/>
        </w:rPr>
        <w:t>Nu este cazul de utilizare ulterioara a terenului.</w:t>
      </w:r>
    </w:p>
    <w:p w:rsidR="00D20522" w:rsidRDefault="00666864" w:rsidP="00D20522">
      <w:pPr>
        <w:pStyle w:val="ListParagraph"/>
        <w:autoSpaceDE w:val="0"/>
        <w:autoSpaceDN w:val="0"/>
        <w:adjustRightInd w:val="0"/>
        <w:rPr>
          <w:rFonts w:eastAsia="Calibri"/>
          <w:b/>
          <w:sz w:val="24"/>
          <w:szCs w:val="24"/>
          <w:lang w:val="ro-RO"/>
        </w:rPr>
      </w:pPr>
      <w:r>
        <w:rPr>
          <w:rFonts w:eastAsia="Calibri"/>
          <w:b/>
          <w:sz w:val="24"/>
          <w:szCs w:val="24"/>
          <w:lang w:val="ro-RO"/>
        </w:rPr>
        <w:t xml:space="preserve">Terenul pe care se </w:t>
      </w:r>
      <w:r w:rsidR="00D20522">
        <w:rPr>
          <w:rFonts w:eastAsia="Calibri"/>
          <w:b/>
          <w:sz w:val="24"/>
          <w:szCs w:val="24"/>
          <w:lang w:val="ro-RO"/>
        </w:rPr>
        <w:t xml:space="preserve">executa lucrarile apartine domeniului public al com.Gradistea si este ocupat cu instalatia electrica existenta, </w:t>
      </w:r>
      <w:r>
        <w:rPr>
          <w:rFonts w:eastAsia="Calibri"/>
          <w:b/>
          <w:sz w:val="24"/>
          <w:szCs w:val="24"/>
          <w:lang w:val="ro-RO"/>
        </w:rPr>
        <w:t>supusa modernizarii</w:t>
      </w:r>
      <w:r w:rsidR="00D20522">
        <w:rPr>
          <w:rFonts w:eastAsia="Calibri"/>
          <w:b/>
          <w:sz w:val="24"/>
          <w:szCs w:val="24"/>
          <w:lang w:val="ro-RO"/>
        </w:rPr>
        <w:t>.</w:t>
      </w:r>
    </w:p>
    <w:p w:rsidR="00D20522" w:rsidRDefault="0035246F" w:rsidP="00D20522">
      <w:pPr>
        <w:pStyle w:val="ListParagraph"/>
        <w:autoSpaceDE w:val="0"/>
        <w:autoSpaceDN w:val="0"/>
        <w:adjustRightInd w:val="0"/>
        <w:rPr>
          <w:rFonts w:eastAsia="Calibri"/>
          <w:b/>
          <w:sz w:val="24"/>
          <w:szCs w:val="24"/>
          <w:lang w:val="ro-RO"/>
        </w:rPr>
      </w:pPr>
      <w:r>
        <w:rPr>
          <w:rFonts w:eastAsia="Calibri"/>
          <w:b/>
          <w:sz w:val="24"/>
          <w:szCs w:val="24"/>
          <w:lang w:val="ro-RO"/>
        </w:rPr>
        <w:t>Conform Legii Energie</w:t>
      </w:r>
      <w:r w:rsidR="00C91822">
        <w:rPr>
          <w:rFonts w:eastAsia="Calibri"/>
          <w:b/>
          <w:sz w:val="24"/>
          <w:szCs w:val="24"/>
          <w:lang w:val="ro-RO"/>
        </w:rPr>
        <w:t>i si a Gazelor Naturale 123/2012</w:t>
      </w:r>
      <w:r>
        <w:rPr>
          <w:rFonts w:eastAsia="Calibri"/>
          <w:b/>
          <w:sz w:val="24"/>
          <w:szCs w:val="24"/>
          <w:lang w:val="ro-RO"/>
        </w:rPr>
        <w:t xml:space="preserve">, </w:t>
      </w:r>
      <w:r w:rsidR="00D20522">
        <w:rPr>
          <w:rFonts w:eastAsia="Calibri"/>
          <w:b/>
          <w:sz w:val="24"/>
          <w:szCs w:val="24"/>
          <w:lang w:val="ro-RO"/>
        </w:rPr>
        <w:t>E-Distributie Dobrogea</w:t>
      </w:r>
      <w:r>
        <w:rPr>
          <w:rFonts w:eastAsia="Calibri"/>
          <w:b/>
          <w:sz w:val="24"/>
          <w:szCs w:val="24"/>
          <w:lang w:val="ro-RO"/>
        </w:rPr>
        <w:t xml:space="preserve"> are drept de uz si de servitute pe terenul pe care sunt a</w:t>
      </w:r>
      <w:r w:rsidR="00F55DEC">
        <w:rPr>
          <w:rFonts w:eastAsia="Calibri"/>
          <w:b/>
          <w:sz w:val="24"/>
          <w:szCs w:val="24"/>
          <w:lang w:val="ro-RO"/>
        </w:rPr>
        <w:t>mplasate capacitatile energetice</w:t>
      </w:r>
      <w:r>
        <w:rPr>
          <w:rFonts w:eastAsia="Calibri"/>
          <w:b/>
          <w:sz w:val="24"/>
          <w:szCs w:val="24"/>
          <w:lang w:val="ro-RO"/>
        </w:rPr>
        <w:t xml:space="preserve"> pe toata durata de viata a acestora.</w:t>
      </w:r>
    </w:p>
    <w:p w:rsidR="001A4C0F" w:rsidRPr="00F00785" w:rsidRDefault="001A4C0F"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b/>
          <w:sz w:val="24"/>
          <w:szCs w:val="24"/>
          <w:lang w:val="ro-RO"/>
        </w:rPr>
      </w:pPr>
      <w:r w:rsidRPr="00F00785">
        <w:rPr>
          <w:rFonts w:eastAsia="Calibri"/>
          <w:b/>
          <w:sz w:val="24"/>
          <w:szCs w:val="24"/>
          <w:lang w:val="ro-RO"/>
        </w:rPr>
        <w:t xml:space="preserve">    XII. A</w:t>
      </w:r>
      <w:r w:rsidR="001A4C0F" w:rsidRPr="00F00785">
        <w:rPr>
          <w:rFonts w:eastAsia="Calibri"/>
          <w:b/>
          <w:sz w:val="24"/>
          <w:szCs w:val="24"/>
          <w:lang w:val="ro-RO"/>
        </w:rPr>
        <w:t>NEXE – PIESE DESENATE</w:t>
      </w:r>
    </w:p>
    <w:p w:rsidR="001A4C0F" w:rsidRPr="00F00785" w:rsidRDefault="001A4C0F" w:rsidP="00497A0B">
      <w:pPr>
        <w:autoSpaceDE w:val="0"/>
        <w:autoSpaceDN w:val="0"/>
        <w:adjustRightInd w:val="0"/>
        <w:rPr>
          <w:rFonts w:eastAsia="Calibri"/>
          <w:b/>
          <w:sz w:val="24"/>
          <w:szCs w:val="24"/>
          <w:lang w:val="ro-RO"/>
        </w:rPr>
      </w:pPr>
    </w:p>
    <w:p w:rsidR="00497A0B" w:rsidRPr="00F00785" w:rsidRDefault="001A4C0F" w:rsidP="001A4C0F">
      <w:pPr>
        <w:pStyle w:val="ListParagraph"/>
        <w:numPr>
          <w:ilvl w:val="1"/>
          <w:numId w:val="2"/>
        </w:numPr>
        <w:autoSpaceDE w:val="0"/>
        <w:autoSpaceDN w:val="0"/>
        <w:adjustRightInd w:val="0"/>
        <w:rPr>
          <w:rFonts w:eastAsia="Calibri"/>
          <w:sz w:val="24"/>
          <w:szCs w:val="24"/>
          <w:lang w:val="ro-RO"/>
        </w:rPr>
      </w:pPr>
      <w:r w:rsidRPr="00F00785">
        <w:rPr>
          <w:rFonts w:eastAsia="Calibri"/>
          <w:sz w:val="24"/>
          <w:szCs w:val="24"/>
          <w:lang w:val="ro-RO"/>
        </w:rPr>
        <w:t>Plan de incadrare in zona</w:t>
      </w:r>
    </w:p>
    <w:p w:rsidR="001A4C0F" w:rsidRDefault="001A4C0F" w:rsidP="001A4C0F">
      <w:pPr>
        <w:pStyle w:val="ListParagraph"/>
        <w:numPr>
          <w:ilvl w:val="1"/>
          <w:numId w:val="2"/>
        </w:numPr>
        <w:autoSpaceDE w:val="0"/>
        <w:autoSpaceDN w:val="0"/>
        <w:adjustRightInd w:val="0"/>
        <w:rPr>
          <w:rFonts w:eastAsia="Calibri"/>
          <w:sz w:val="24"/>
          <w:szCs w:val="24"/>
          <w:lang w:val="ro-RO"/>
        </w:rPr>
      </w:pPr>
      <w:r w:rsidRPr="00F00785">
        <w:rPr>
          <w:rFonts w:eastAsia="Calibri"/>
          <w:sz w:val="24"/>
          <w:szCs w:val="24"/>
          <w:lang w:val="ro-RO"/>
        </w:rPr>
        <w:t>Plan de situatie proiectata</w:t>
      </w:r>
    </w:p>
    <w:p w:rsidR="004A7963" w:rsidRDefault="004A7963" w:rsidP="004A7963">
      <w:pPr>
        <w:autoSpaceDE w:val="0"/>
        <w:autoSpaceDN w:val="0"/>
        <w:adjustRightInd w:val="0"/>
        <w:rPr>
          <w:rFonts w:eastAsia="Calibri"/>
          <w:sz w:val="24"/>
          <w:szCs w:val="24"/>
          <w:lang w:val="ro-RO"/>
        </w:rPr>
      </w:pPr>
    </w:p>
    <w:p w:rsidR="004A7963" w:rsidRPr="00FC32BB" w:rsidRDefault="004A7963" w:rsidP="004A7963">
      <w:pPr>
        <w:autoSpaceDE w:val="0"/>
        <w:autoSpaceDN w:val="0"/>
        <w:adjustRightInd w:val="0"/>
        <w:rPr>
          <w:rFonts w:eastAsia="Calibri"/>
          <w:sz w:val="24"/>
          <w:szCs w:val="24"/>
          <w:lang w:val="ro-RO"/>
        </w:rPr>
      </w:pPr>
      <w:r w:rsidRPr="00FC32BB">
        <w:rPr>
          <w:rFonts w:eastAsia="Calibri"/>
          <w:b/>
          <w:sz w:val="24"/>
          <w:szCs w:val="24"/>
          <w:lang w:val="ro-RO"/>
        </w:rPr>
        <w:t>XIII.</w:t>
      </w:r>
      <w:r w:rsidR="00D84280">
        <w:rPr>
          <w:rFonts w:eastAsia="Calibri"/>
          <w:b/>
          <w:sz w:val="24"/>
          <w:szCs w:val="24"/>
          <w:lang w:val="ro-RO"/>
        </w:rPr>
        <w:t xml:space="preserve"> </w:t>
      </w:r>
      <w:r w:rsidRPr="00FC32BB">
        <w:rPr>
          <w:rFonts w:eastAsia="Calibri"/>
          <w:sz w:val="24"/>
          <w:szCs w:val="24"/>
          <w:lang w:val="ro-RO"/>
        </w:rPr>
        <w:t xml:space="preserve">Pentru proiectele care intră sub incidenţa prevederilor </w:t>
      </w:r>
      <w:r w:rsidRPr="00FC32BB">
        <w:rPr>
          <w:rFonts w:eastAsia="Calibri"/>
          <w:vanish/>
          <w:sz w:val="24"/>
          <w:szCs w:val="24"/>
          <w:lang w:val="ro-RO"/>
        </w:rPr>
        <w:t>&lt;LLNK 12007    57182 3?2  28 57&gt;</w:t>
      </w:r>
      <w:r w:rsidRPr="00FC32BB">
        <w:rPr>
          <w:rFonts w:eastAsia="Calibri"/>
          <w:sz w:val="24"/>
          <w:szCs w:val="24"/>
          <w:lang w:val="ro-RO"/>
        </w:rPr>
        <w:t xml:space="preserve">art. 28 din Ordonanţa de urgenţă a Guvernului nr. 57/2007 privind regimul ariilor naturale protejate, conservarea habitatelor naturale, a florei şi faunei sălbatice, aprobată cu modificări şi completări prin </w:t>
      </w:r>
      <w:r w:rsidRPr="00FC32BB">
        <w:rPr>
          <w:rFonts w:eastAsia="Calibri"/>
          <w:vanish/>
          <w:sz w:val="24"/>
          <w:szCs w:val="24"/>
          <w:lang w:val="ro-RO"/>
        </w:rPr>
        <w:t>&lt;LLNK 12011    49 10 201   0 17&gt;</w:t>
      </w:r>
      <w:r w:rsidRPr="00FC32BB">
        <w:rPr>
          <w:rFonts w:eastAsia="Calibri"/>
          <w:sz w:val="24"/>
          <w:szCs w:val="24"/>
          <w:lang w:val="ro-RO"/>
        </w:rPr>
        <w:t>Legea nr. 49/2011, cu modificările şi completările ulterioare, memoriul va fi completat cu următoarele:</w:t>
      </w:r>
    </w:p>
    <w:p w:rsidR="004A7963" w:rsidRPr="004A7963" w:rsidRDefault="004A7963" w:rsidP="004A7963">
      <w:pPr>
        <w:autoSpaceDE w:val="0"/>
        <w:autoSpaceDN w:val="0"/>
        <w:adjustRightInd w:val="0"/>
        <w:rPr>
          <w:rFonts w:eastAsia="Calibri"/>
          <w:sz w:val="24"/>
          <w:szCs w:val="24"/>
          <w:lang w:val="ro-RO"/>
        </w:rPr>
      </w:pPr>
      <w:r w:rsidRPr="00FC32BB">
        <w:rPr>
          <w:rFonts w:eastAsia="Calibri"/>
          <w:sz w:val="24"/>
          <w:szCs w:val="24"/>
          <w:lang w:val="ro-RO"/>
        </w:rPr>
        <w:t xml:space="preserve">    a) descrierea succintă a proiectului şi distanţa faţă de aria naturală protejată de interes</w:t>
      </w:r>
      <w:r w:rsidRPr="00AA4D7B">
        <w:rPr>
          <w:rFonts w:eastAsia="Calibri"/>
          <w:sz w:val="24"/>
          <w:szCs w:val="24"/>
          <w:lang w:val="ro-RO"/>
        </w:rPr>
        <w:t xml:space="preserve"> comunitar, precum şi coordonatele geografice (Stereo 70) ale amplasamentului proiectului. Aceste </w:t>
      </w:r>
      <w:r w:rsidRPr="004A7963">
        <w:rPr>
          <w:rFonts w:eastAsia="Calibri"/>
          <w:sz w:val="24"/>
          <w:szCs w:val="24"/>
          <w:lang w:val="ro-RO"/>
        </w:rPr>
        <w:t>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b) numele şi codul ariei naturale protejate de interes comunitar;</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c) prezenţa şi efectivele/suprafeţele acoperite de specii şi habitate de interes comunitar în zona proiectului;</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d) se va preciza dacă proiectul propus nu are legătură directă cu sau nu este necesar pentru managementul conservării ariei naturale protejate de interes comunitar;</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e) se va estima impactul potenţial al proiectului asupra speciilor şi habitatelor din aria naturală protejată de interes comunitar;</w:t>
      </w:r>
    </w:p>
    <w:p w:rsid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f) alte informaţii prevăzute în legislaţia în vigoare.</w:t>
      </w:r>
    </w:p>
    <w:p w:rsidR="004A7963" w:rsidRPr="00F00785" w:rsidRDefault="004A7963" w:rsidP="001C0DCA">
      <w:pPr>
        <w:autoSpaceDE w:val="0"/>
        <w:autoSpaceDN w:val="0"/>
        <w:adjustRightInd w:val="0"/>
        <w:rPr>
          <w:rFonts w:eastAsia="Calibri"/>
          <w:b/>
          <w:sz w:val="24"/>
          <w:szCs w:val="24"/>
          <w:lang w:val="ro-RO"/>
        </w:rPr>
      </w:pPr>
      <w:r>
        <w:rPr>
          <w:rFonts w:eastAsia="Calibri"/>
          <w:sz w:val="24"/>
          <w:szCs w:val="24"/>
          <w:lang w:val="ro-RO"/>
        </w:rPr>
        <w:tab/>
      </w:r>
      <w:r w:rsidRPr="00F00785">
        <w:rPr>
          <w:rFonts w:eastAsia="Calibri"/>
          <w:b/>
          <w:sz w:val="24"/>
          <w:szCs w:val="24"/>
          <w:lang w:val="ro-RO"/>
        </w:rPr>
        <w:t>Nu este cazul</w:t>
      </w:r>
    </w:p>
    <w:p w:rsidR="004A7963" w:rsidRPr="004A7963" w:rsidRDefault="004A7963" w:rsidP="004A7963">
      <w:pPr>
        <w:autoSpaceDE w:val="0"/>
        <w:autoSpaceDN w:val="0"/>
        <w:adjustRightInd w:val="0"/>
        <w:rPr>
          <w:rFonts w:eastAsia="Calibri"/>
          <w:sz w:val="24"/>
          <w:szCs w:val="24"/>
          <w:lang w:val="ro-RO"/>
        </w:rPr>
      </w:pPr>
    </w:p>
    <w:p w:rsidR="004A7963" w:rsidRPr="004A7963" w:rsidRDefault="004A7963" w:rsidP="004A7963">
      <w:pPr>
        <w:autoSpaceDE w:val="0"/>
        <w:autoSpaceDN w:val="0"/>
        <w:adjustRightInd w:val="0"/>
        <w:rPr>
          <w:rFonts w:eastAsia="Calibri"/>
          <w:sz w:val="24"/>
          <w:szCs w:val="24"/>
          <w:lang w:val="ro-RO"/>
        </w:rPr>
      </w:pPr>
      <w:r w:rsidRPr="00173627">
        <w:rPr>
          <w:rFonts w:eastAsia="Calibri"/>
          <w:b/>
          <w:sz w:val="24"/>
          <w:szCs w:val="24"/>
          <w:lang w:val="ro-RO"/>
        </w:rPr>
        <w:t xml:space="preserve">    XIV.</w:t>
      </w:r>
      <w:r w:rsidRPr="004A7963">
        <w:rPr>
          <w:rFonts w:eastAsia="Calibri"/>
          <w:sz w:val="24"/>
          <w:szCs w:val="24"/>
          <w:lang w:val="ro-RO"/>
        </w:rPr>
        <w:t xml:space="preserve"> Pentru proiectele care se realizează pe ape sau au legătură cu apele, memoriul va fi completat cu următoarele informaţii, preluate din Planurile de management bazinale, actualizate:</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1. Localizarea proiectului:</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  bazinul hidrografic;</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  cursul de apă: denumirea şi codul cadastral;</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  corpul de apă (de suprafaţă şi/sau subteran): denumire şi cod.</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p>
    <w:p w:rsid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3. Indicarea obiectivului/obiectivelor de mediu pentru fiecare corp de apă identificat, cu precizarea excepţiilor aplicate şi a termenelor aferente, după caz.</w:t>
      </w:r>
    </w:p>
    <w:p w:rsidR="00173627" w:rsidRDefault="00173627" w:rsidP="00173627">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017CC9" w:rsidRPr="00F00785" w:rsidRDefault="00017CC9" w:rsidP="00017CC9">
      <w:pPr>
        <w:pStyle w:val="ListParagraph"/>
        <w:autoSpaceDE w:val="0"/>
        <w:autoSpaceDN w:val="0"/>
        <w:adjustRightInd w:val="0"/>
        <w:rPr>
          <w:rFonts w:eastAsia="Calibri"/>
          <w:b/>
          <w:sz w:val="24"/>
          <w:szCs w:val="24"/>
          <w:lang w:val="ro-RO"/>
        </w:rPr>
      </w:pPr>
    </w:p>
    <w:p w:rsidR="00173627" w:rsidRPr="004A7963" w:rsidRDefault="00173627" w:rsidP="004A7963">
      <w:pPr>
        <w:autoSpaceDE w:val="0"/>
        <w:autoSpaceDN w:val="0"/>
        <w:adjustRightInd w:val="0"/>
        <w:rPr>
          <w:rFonts w:eastAsia="Calibri"/>
          <w:sz w:val="24"/>
          <w:szCs w:val="24"/>
          <w:lang w:val="ro-RO"/>
        </w:rPr>
      </w:pPr>
    </w:p>
    <w:p w:rsidR="004A7963" w:rsidRPr="004A7963" w:rsidRDefault="004A7963" w:rsidP="004A7963">
      <w:pPr>
        <w:autoSpaceDE w:val="0"/>
        <w:autoSpaceDN w:val="0"/>
        <w:adjustRightInd w:val="0"/>
        <w:rPr>
          <w:rFonts w:eastAsia="Calibri"/>
          <w:sz w:val="24"/>
          <w:szCs w:val="24"/>
          <w:lang w:val="ro-RO"/>
        </w:rPr>
      </w:pPr>
      <w:r w:rsidRPr="00173627">
        <w:rPr>
          <w:rFonts w:eastAsia="Calibri"/>
          <w:b/>
          <w:sz w:val="24"/>
          <w:szCs w:val="24"/>
          <w:lang w:val="ro-RO"/>
        </w:rPr>
        <w:lastRenderedPageBreak/>
        <w:t xml:space="preserve">    XV.</w:t>
      </w:r>
      <w:r w:rsidRPr="004A7963">
        <w:rPr>
          <w:rFonts w:eastAsia="Calibri"/>
          <w:sz w:val="24"/>
          <w:szCs w:val="24"/>
          <w:lang w:val="ro-RO"/>
        </w:rPr>
        <w:t xml:space="preserve"> Criteriile prevăzute în anexa nr. 3 la Legea nr. ..... privind evaluarea impactului anumitor proiecte publice şi private asupra mediului se iau în considerare, dacă este cazul, în momentul compilării informaţiilor în conformitate cu punctele III-XIV.</w:t>
      </w:r>
    </w:p>
    <w:p w:rsidR="00173627" w:rsidRPr="00F00785" w:rsidRDefault="00173627" w:rsidP="00173627">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1E7B61" w:rsidRDefault="00497A0B" w:rsidP="001A4C0F">
      <w:pPr>
        <w:autoSpaceDE w:val="0"/>
        <w:autoSpaceDN w:val="0"/>
        <w:adjustRightInd w:val="0"/>
        <w:rPr>
          <w:rFonts w:eastAsia="Calibri"/>
          <w:sz w:val="28"/>
          <w:szCs w:val="28"/>
          <w:lang w:val="ro-RO"/>
        </w:rPr>
      </w:pPr>
    </w:p>
    <w:p w:rsidR="00497A0B" w:rsidRPr="000C0811" w:rsidRDefault="000C0811" w:rsidP="00497A0B">
      <w:pPr>
        <w:autoSpaceDE w:val="0"/>
        <w:autoSpaceDN w:val="0"/>
        <w:adjustRightInd w:val="0"/>
        <w:rPr>
          <w:rFonts w:eastAsia="Calibri"/>
          <w:sz w:val="24"/>
          <w:szCs w:val="24"/>
          <w:lang w:val="ro-RO"/>
        </w:rPr>
      </w:pP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sidRPr="000C0811">
        <w:rPr>
          <w:rFonts w:eastAsia="Calibri"/>
          <w:sz w:val="24"/>
          <w:szCs w:val="24"/>
          <w:lang w:val="ro-RO"/>
        </w:rPr>
        <w:t>Intocmit,</w:t>
      </w:r>
    </w:p>
    <w:p w:rsidR="000C0811" w:rsidRPr="000C0811" w:rsidRDefault="000C0811" w:rsidP="00497A0B">
      <w:pPr>
        <w:autoSpaceDE w:val="0"/>
        <w:autoSpaceDN w:val="0"/>
        <w:adjustRightInd w:val="0"/>
        <w:rPr>
          <w:rFonts w:eastAsia="Calibri"/>
          <w:b/>
          <w:sz w:val="24"/>
          <w:szCs w:val="24"/>
          <w:lang w:val="ro-RO"/>
        </w:rPr>
      </w:pPr>
      <w:r w:rsidRPr="000C0811">
        <w:rPr>
          <w:rFonts w:eastAsia="Calibri"/>
          <w:sz w:val="24"/>
          <w:szCs w:val="24"/>
          <w:lang w:val="ro-RO"/>
        </w:rPr>
        <w:tab/>
      </w:r>
      <w:r w:rsidRPr="000C0811">
        <w:rPr>
          <w:rFonts w:eastAsia="Calibri"/>
          <w:sz w:val="24"/>
          <w:szCs w:val="24"/>
          <w:lang w:val="ro-RO"/>
        </w:rPr>
        <w:tab/>
      </w:r>
      <w:r w:rsidRPr="000C0811">
        <w:rPr>
          <w:rFonts w:eastAsia="Calibri"/>
          <w:sz w:val="24"/>
          <w:szCs w:val="24"/>
          <w:lang w:val="ro-RO"/>
        </w:rPr>
        <w:tab/>
      </w:r>
      <w:r w:rsidRPr="000C0811">
        <w:rPr>
          <w:rFonts w:eastAsia="Calibri"/>
          <w:sz w:val="24"/>
          <w:szCs w:val="24"/>
          <w:lang w:val="ro-RO"/>
        </w:rPr>
        <w:tab/>
      </w:r>
      <w:r w:rsidRPr="000C0811">
        <w:rPr>
          <w:rFonts w:eastAsia="Calibri"/>
          <w:sz w:val="24"/>
          <w:szCs w:val="24"/>
          <w:lang w:val="ro-RO"/>
        </w:rPr>
        <w:tab/>
      </w:r>
      <w:r>
        <w:rPr>
          <w:rFonts w:eastAsia="Calibri"/>
          <w:sz w:val="24"/>
          <w:szCs w:val="24"/>
          <w:lang w:val="ro-RO"/>
        </w:rPr>
        <w:tab/>
      </w:r>
      <w:r w:rsidR="000B51AB">
        <w:rPr>
          <w:rFonts w:eastAsia="Calibri"/>
          <w:sz w:val="24"/>
          <w:szCs w:val="24"/>
          <w:lang w:val="ro-RO"/>
        </w:rPr>
        <w:tab/>
      </w:r>
      <w:r w:rsidR="000B51AB">
        <w:rPr>
          <w:rFonts w:eastAsia="Calibri"/>
          <w:sz w:val="24"/>
          <w:szCs w:val="24"/>
          <w:lang w:val="ro-RO"/>
        </w:rPr>
        <w:tab/>
      </w:r>
      <w:r w:rsidR="000B51AB">
        <w:rPr>
          <w:rFonts w:eastAsia="Calibri"/>
          <w:sz w:val="24"/>
          <w:szCs w:val="24"/>
          <w:lang w:val="ro-RO"/>
        </w:rPr>
        <w:tab/>
      </w:r>
      <w:r w:rsidRPr="000C0811">
        <w:rPr>
          <w:rFonts w:eastAsia="Calibri"/>
          <w:b/>
          <w:sz w:val="24"/>
          <w:szCs w:val="24"/>
          <w:lang w:val="ro-RO"/>
        </w:rPr>
        <w:t xml:space="preserve">ing. </w:t>
      </w:r>
      <w:r w:rsidR="001C0DCA">
        <w:rPr>
          <w:rFonts w:eastAsia="Calibri"/>
          <w:b/>
          <w:sz w:val="24"/>
          <w:szCs w:val="24"/>
          <w:lang w:val="ro-RO"/>
        </w:rPr>
        <w:t>Tudoran Eugen</w:t>
      </w:r>
    </w:p>
    <w:p w:rsidR="000C0811" w:rsidRPr="001E7B61" w:rsidRDefault="000C0811" w:rsidP="00497A0B">
      <w:pPr>
        <w:autoSpaceDE w:val="0"/>
        <w:autoSpaceDN w:val="0"/>
        <w:adjustRightInd w:val="0"/>
        <w:rPr>
          <w:rFonts w:eastAsia="Calibri"/>
          <w:sz w:val="28"/>
          <w:szCs w:val="28"/>
          <w:lang w:val="ro-RO"/>
        </w:rPr>
      </w:pPr>
      <w:bookmarkStart w:id="1" w:name="_GoBack"/>
      <w:bookmarkEnd w:id="1"/>
    </w:p>
    <w:p w:rsidR="00497A0B" w:rsidRDefault="00497A0B" w:rsidP="00507BD5">
      <w:pPr>
        <w:ind w:left="6480" w:firstLine="720"/>
      </w:pPr>
    </w:p>
    <w:p w:rsidR="003E4B9D" w:rsidRPr="00B94262" w:rsidRDefault="00827198" w:rsidP="000C0811">
      <w:pPr>
        <w:ind w:right="-270"/>
        <w:jc w:val="both"/>
        <w:rPr>
          <w:rFonts w:ascii="Arial" w:hAnsi="Arial" w:cs="Arial"/>
          <w:b/>
          <w:sz w:val="22"/>
          <w:szCs w:val="22"/>
        </w:rPr>
      </w:pPr>
      <w:r w:rsidRPr="001A467E">
        <w:rPr>
          <w:sz w:val="28"/>
          <w:szCs w:val="28"/>
          <w:lang w:val="fr-FR"/>
        </w:rPr>
        <w:tab/>
      </w:r>
      <w:r w:rsidRPr="001A467E">
        <w:rPr>
          <w:sz w:val="28"/>
          <w:szCs w:val="28"/>
          <w:lang w:val="fr-FR"/>
        </w:rPr>
        <w:tab/>
      </w:r>
      <w:r w:rsidRPr="001A467E">
        <w:rPr>
          <w:sz w:val="28"/>
          <w:szCs w:val="28"/>
          <w:lang w:val="fr-FR"/>
        </w:rPr>
        <w:tab/>
      </w:r>
      <w:r>
        <w:rPr>
          <w:color w:val="FF0000"/>
          <w:sz w:val="28"/>
          <w:szCs w:val="28"/>
          <w:lang w:val="fr-FR"/>
        </w:rPr>
        <w:tab/>
      </w:r>
      <w:r>
        <w:rPr>
          <w:color w:val="FF0000"/>
          <w:sz w:val="28"/>
          <w:szCs w:val="28"/>
          <w:lang w:val="fr-FR"/>
        </w:rPr>
        <w:tab/>
      </w:r>
    </w:p>
    <w:sectPr w:rsidR="003E4B9D" w:rsidRPr="00B94262" w:rsidSect="006D02C4">
      <w:headerReference w:type="default" r:id="rId8"/>
      <w:footerReference w:type="even" r:id="rId9"/>
      <w:footerReference w:type="default" r:id="rId10"/>
      <w:pgSz w:w="11907" w:h="16839" w:code="9"/>
      <w:pgMar w:top="1209" w:right="900" w:bottom="720" w:left="1530" w:header="720" w:footer="25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196" w:rsidRDefault="007D0196">
      <w:r>
        <w:separator/>
      </w:r>
    </w:p>
  </w:endnote>
  <w:endnote w:type="continuationSeparator" w:id="0">
    <w:p w:rsidR="007D0196" w:rsidRDefault="007D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1D" w:rsidRDefault="009E681D" w:rsidP="009F6C2A">
    <w:pPr>
      <w:pStyle w:val="Footer"/>
      <w:framePr w:wrap="around" w:vAnchor="text" w:hAnchor="margin" w:xAlign="center" w:y="1"/>
      <w:rPr>
        <w:rStyle w:val="PageNumber"/>
      </w:rPr>
    </w:pPr>
    <w:r>
      <w:rPr>
        <w:rStyle w:val="PageNumber"/>
      </w:rPr>
      <w:t>Pg.6/7</w:t>
    </w:r>
  </w:p>
  <w:p w:rsidR="009E681D" w:rsidRDefault="009E681D">
    <w:pPr>
      <w:pStyle w:val="Footer"/>
      <w:framePr w:wrap="around" w:vAnchor="text" w:hAnchor="margin" w:xAlign="center" w:y="1"/>
      <w:rPr>
        <w:rStyle w:val="PageNumber"/>
      </w:rPr>
    </w:pPr>
  </w:p>
  <w:p w:rsidR="009E681D" w:rsidRDefault="009E681D" w:rsidP="009F6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1D" w:rsidRDefault="009E681D" w:rsidP="002A40CA">
    <w:pPr>
      <w:pStyle w:val="Footer"/>
      <w:jc w:val="right"/>
      <w:rPr>
        <w:rFonts w:ascii="Arial" w:hAnsi="Arial" w:cs="Arial"/>
        <w:color w:val="1F4E79"/>
        <w:sz w:val="12"/>
        <w:szCs w:val="12"/>
      </w:rPr>
    </w:pPr>
    <w:r w:rsidRPr="00600ACE">
      <w:rPr>
        <w:rFonts w:ascii="Arial" w:eastAsia="MS Mincho" w:hAnsi="Arial" w:cs="Arial"/>
        <w:b/>
        <w:color w:val="000000"/>
        <w:sz w:val="18"/>
        <w:szCs w:val="18"/>
        <w:lang w:val="ro-RO" w:eastAsia="es-ES"/>
      </w:rPr>
      <w:t>UZ CONFIDENȚIAL</w:t>
    </w:r>
  </w:p>
  <w:p w:rsidR="009E681D" w:rsidRPr="00A22960" w:rsidRDefault="009E681D" w:rsidP="002A40CA">
    <w:pPr>
      <w:pStyle w:val="Footer"/>
      <w:rPr>
        <w:rFonts w:ascii="Arial" w:hAnsi="Arial" w:cs="Arial"/>
        <w:color w:val="1F4E79"/>
        <w:sz w:val="12"/>
        <w:szCs w:val="12"/>
      </w:rPr>
    </w:pPr>
  </w:p>
  <w:p w:rsidR="009E681D" w:rsidRPr="002A40CA" w:rsidRDefault="009E681D" w:rsidP="002A40CA">
    <w:pPr>
      <w:pStyle w:val="Footer"/>
      <w:tabs>
        <w:tab w:val="clear" w:pos="8640"/>
      </w:tabs>
      <w:rPr>
        <w:rFonts w:ascii="Arial" w:hAnsi="Arial" w:cs="Arial"/>
        <w:color w:val="002060"/>
        <w:sz w:val="12"/>
        <w:szCs w:val="12"/>
      </w:rPr>
    </w:pPr>
    <w:r w:rsidRPr="00A22960">
      <w:rPr>
        <w:rFonts w:ascii="Arial" w:hAnsi="Arial" w:cs="Arial"/>
        <w:bCs/>
        <w:color w:val="1F4E79"/>
        <w:sz w:val="12"/>
        <w:szCs w:val="12"/>
      </w:rPr>
      <w:t>E-</w:t>
    </w:r>
    <w:proofErr w:type="spellStart"/>
    <w:proofErr w:type="gramStart"/>
    <w:r w:rsidRPr="00A22960">
      <w:rPr>
        <w:rFonts w:ascii="Arial" w:hAnsi="Arial" w:cs="Arial"/>
        <w:bCs/>
        <w:color w:val="1F4E79"/>
        <w:sz w:val="12"/>
        <w:szCs w:val="12"/>
      </w:rPr>
      <w:t>Distribuție</w:t>
    </w:r>
    <w:proofErr w:type="spellEnd"/>
    <w:r w:rsidRPr="00A22960">
      <w:rPr>
        <w:rFonts w:ascii="Arial" w:hAnsi="Arial" w:cs="Arial"/>
        <w:bCs/>
        <w:color w:val="1F4E79"/>
        <w:sz w:val="12"/>
        <w:szCs w:val="12"/>
      </w:rPr>
      <w:t xml:space="preserve"> </w:t>
    </w:r>
    <w:r w:rsidRPr="00A22960">
      <w:rPr>
        <w:rFonts w:ascii="Arial" w:hAnsi="Arial" w:cs="Arial"/>
        <w:color w:val="1F4E79"/>
        <w:sz w:val="12"/>
        <w:szCs w:val="12"/>
      </w:rPr>
      <w:t xml:space="preserve"> Dobrogea</w:t>
    </w:r>
    <w:proofErr w:type="gramEnd"/>
    <w:r w:rsidRPr="00A22960">
      <w:rPr>
        <w:rFonts w:ascii="Arial" w:hAnsi="Arial" w:cs="Arial"/>
        <w:color w:val="1F4E79"/>
        <w:sz w:val="12"/>
        <w:szCs w:val="12"/>
      </w:rPr>
      <w:t xml:space="preserve"> SA  - </w:t>
    </w:r>
    <w:proofErr w:type="spellStart"/>
    <w:r w:rsidRPr="00A22960">
      <w:rPr>
        <w:rFonts w:ascii="Arial" w:hAnsi="Arial" w:cs="Arial"/>
        <w:color w:val="1F4E79"/>
        <w:sz w:val="12"/>
        <w:szCs w:val="12"/>
      </w:rPr>
      <w:t>Constanța</w:t>
    </w:r>
    <w:proofErr w:type="spellEnd"/>
    <w:r w:rsidRPr="00A22960">
      <w:rPr>
        <w:rFonts w:ascii="Arial" w:hAnsi="Arial" w:cs="Arial"/>
        <w:color w:val="1F4E79"/>
        <w:sz w:val="12"/>
        <w:szCs w:val="12"/>
      </w:rPr>
      <w:t xml:space="preserve"> 9005</w:t>
    </w:r>
    <w:r>
      <w:rPr>
        <w:rFonts w:ascii="Arial" w:hAnsi="Arial" w:cs="Arial"/>
        <w:color w:val="1F4E79"/>
        <w:sz w:val="12"/>
        <w:szCs w:val="12"/>
      </w:rPr>
      <w:t xml:space="preserve">87, str. Nicolae </w:t>
    </w:r>
    <w:proofErr w:type="spellStart"/>
    <w:r>
      <w:rPr>
        <w:rFonts w:ascii="Arial" w:hAnsi="Arial" w:cs="Arial"/>
        <w:color w:val="1F4E79"/>
        <w:sz w:val="12"/>
        <w:szCs w:val="12"/>
      </w:rPr>
      <w:t>Iorga</w:t>
    </w:r>
    <w:proofErr w:type="spellEnd"/>
    <w:r>
      <w:rPr>
        <w:rFonts w:ascii="Arial" w:hAnsi="Arial" w:cs="Arial"/>
        <w:color w:val="1F4E79"/>
        <w:sz w:val="12"/>
        <w:szCs w:val="12"/>
      </w:rPr>
      <w:t xml:space="preserve"> nr. 89A,</w:t>
    </w:r>
    <w:r>
      <w:rPr>
        <w:rFonts w:ascii="Arial" w:hAnsi="Arial" w:cs="Arial"/>
        <w:color w:val="1F4E79"/>
        <w:sz w:val="12"/>
        <w:szCs w:val="12"/>
      </w:rPr>
      <w:tab/>
    </w:r>
    <w:r>
      <w:rPr>
        <w:rFonts w:ascii="Arial" w:hAnsi="Arial" w:cs="Arial"/>
        <w:color w:val="1F4E79"/>
        <w:sz w:val="12"/>
        <w:szCs w:val="12"/>
      </w:rPr>
      <w:tab/>
    </w:r>
    <w:proofErr w:type="spellStart"/>
    <w:r w:rsidRPr="00A22960">
      <w:rPr>
        <w:rFonts w:ascii="Arial" w:hAnsi="Arial" w:cs="Arial"/>
        <w:color w:val="1F4E79"/>
        <w:sz w:val="12"/>
        <w:szCs w:val="12"/>
      </w:rPr>
      <w:t>Pagina</w:t>
    </w:r>
    <w:proofErr w:type="spellEnd"/>
    <w:r w:rsidRPr="00A22960">
      <w:rPr>
        <w:rFonts w:ascii="Arial" w:hAnsi="Arial" w:cs="Arial"/>
        <w:color w:val="1F4E79"/>
        <w:sz w:val="12"/>
        <w:szCs w:val="12"/>
      </w:rPr>
      <w:t xml:space="preserve"> </w:t>
    </w:r>
    <w:r w:rsidR="00AA59FC" w:rsidRPr="00A22960">
      <w:rPr>
        <w:rStyle w:val="PageNumber"/>
        <w:rFonts w:ascii="Arial" w:hAnsi="Arial" w:cs="Arial"/>
        <w:color w:val="1F4E79"/>
        <w:sz w:val="12"/>
        <w:szCs w:val="12"/>
      </w:rPr>
      <w:fldChar w:fldCharType="begin"/>
    </w:r>
    <w:r w:rsidRPr="00A22960">
      <w:rPr>
        <w:rStyle w:val="PageNumber"/>
        <w:rFonts w:ascii="Arial" w:hAnsi="Arial" w:cs="Arial"/>
        <w:color w:val="1F4E79"/>
        <w:sz w:val="12"/>
        <w:szCs w:val="12"/>
      </w:rPr>
      <w:instrText xml:space="preserve"> PAGE </w:instrText>
    </w:r>
    <w:r w:rsidR="00AA59FC" w:rsidRPr="00A22960">
      <w:rPr>
        <w:rStyle w:val="PageNumber"/>
        <w:rFonts w:ascii="Arial" w:hAnsi="Arial" w:cs="Arial"/>
        <w:color w:val="1F4E79"/>
        <w:sz w:val="12"/>
        <w:szCs w:val="12"/>
      </w:rPr>
      <w:fldChar w:fldCharType="separate"/>
    </w:r>
    <w:r w:rsidR="009F30C5">
      <w:rPr>
        <w:rStyle w:val="PageNumber"/>
        <w:rFonts w:ascii="Arial" w:hAnsi="Arial" w:cs="Arial"/>
        <w:noProof/>
        <w:color w:val="1F4E79"/>
        <w:sz w:val="12"/>
        <w:szCs w:val="12"/>
      </w:rPr>
      <w:t>8</w:t>
    </w:r>
    <w:r w:rsidR="00AA59FC" w:rsidRPr="00A22960">
      <w:rPr>
        <w:rStyle w:val="PageNumber"/>
        <w:rFonts w:ascii="Arial" w:hAnsi="Arial" w:cs="Arial"/>
        <w:color w:val="1F4E79"/>
        <w:sz w:val="12"/>
        <w:szCs w:val="12"/>
      </w:rPr>
      <w:fldChar w:fldCharType="end"/>
    </w:r>
    <w:r w:rsidRPr="00A22960">
      <w:rPr>
        <w:rStyle w:val="PageNumber"/>
        <w:rFonts w:ascii="Arial" w:hAnsi="Arial" w:cs="Arial"/>
        <w:color w:val="1F4E79"/>
        <w:sz w:val="12"/>
        <w:szCs w:val="12"/>
      </w:rPr>
      <w:t xml:space="preserve"> din </w:t>
    </w:r>
    <w:r w:rsidR="00AA59FC" w:rsidRPr="00A22960">
      <w:rPr>
        <w:rStyle w:val="PageNumber"/>
        <w:rFonts w:ascii="Arial" w:hAnsi="Arial" w:cs="Arial"/>
        <w:color w:val="1F4E79"/>
        <w:sz w:val="12"/>
        <w:szCs w:val="12"/>
      </w:rPr>
      <w:fldChar w:fldCharType="begin"/>
    </w:r>
    <w:r w:rsidRPr="00A22960">
      <w:rPr>
        <w:rStyle w:val="PageNumber"/>
        <w:rFonts w:ascii="Arial" w:hAnsi="Arial" w:cs="Arial"/>
        <w:color w:val="1F4E79"/>
        <w:sz w:val="12"/>
        <w:szCs w:val="12"/>
      </w:rPr>
      <w:instrText xml:space="preserve"> NUMPAGES </w:instrText>
    </w:r>
    <w:r w:rsidR="00AA59FC" w:rsidRPr="00A22960">
      <w:rPr>
        <w:rStyle w:val="PageNumber"/>
        <w:rFonts w:ascii="Arial" w:hAnsi="Arial" w:cs="Arial"/>
        <w:color w:val="1F4E79"/>
        <w:sz w:val="12"/>
        <w:szCs w:val="12"/>
      </w:rPr>
      <w:fldChar w:fldCharType="separate"/>
    </w:r>
    <w:r w:rsidR="009F30C5">
      <w:rPr>
        <w:rStyle w:val="PageNumber"/>
        <w:rFonts w:ascii="Arial" w:hAnsi="Arial" w:cs="Arial"/>
        <w:noProof/>
        <w:color w:val="1F4E79"/>
        <w:sz w:val="12"/>
        <w:szCs w:val="12"/>
      </w:rPr>
      <w:t>9</w:t>
    </w:r>
    <w:r w:rsidR="00AA59FC" w:rsidRPr="00A22960">
      <w:rPr>
        <w:rStyle w:val="PageNumber"/>
        <w:rFonts w:ascii="Arial" w:hAnsi="Arial" w:cs="Arial"/>
        <w:color w:val="1F4E79"/>
        <w:sz w:val="12"/>
        <w:szCs w:val="12"/>
      </w:rPr>
      <w:fldChar w:fldCharType="end"/>
    </w:r>
  </w:p>
  <w:p w:rsidR="009E681D" w:rsidRPr="00A22960" w:rsidRDefault="009E681D" w:rsidP="002A40CA">
    <w:pPr>
      <w:pStyle w:val="Footer"/>
      <w:rPr>
        <w:rFonts w:ascii="Arial" w:hAnsi="Arial" w:cs="Arial"/>
        <w:color w:val="1F4E79"/>
        <w:sz w:val="12"/>
        <w:szCs w:val="12"/>
      </w:rPr>
    </w:pPr>
    <w:r w:rsidRPr="00A22960">
      <w:rPr>
        <w:rFonts w:ascii="Arial" w:hAnsi="Arial" w:cs="Arial"/>
        <w:color w:val="1F4E79"/>
        <w:sz w:val="12"/>
        <w:szCs w:val="12"/>
      </w:rPr>
      <w:t xml:space="preserve">Cod </w:t>
    </w:r>
    <w:proofErr w:type="spellStart"/>
    <w:r w:rsidRPr="00A22960">
      <w:rPr>
        <w:rFonts w:ascii="Arial" w:hAnsi="Arial" w:cs="Arial"/>
        <w:color w:val="1F4E79"/>
        <w:sz w:val="12"/>
        <w:szCs w:val="12"/>
      </w:rPr>
      <w:t>unic</w:t>
    </w:r>
    <w:proofErr w:type="spellEnd"/>
    <w:r w:rsidRPr="00A22960">
      <w:rPr>
        <w:rFonts w:ascii="Arial" w:hAnsi="Arial" w:cs="Arial"/>
        <w:color w:val="1F4E79"/>
        <w:sz w:val="12"/>
        <w:szCs w:val="12"/>
      </w:rPr>
      <w:t xml:space="preserve"> de </w:t>
    </w:r>
    <w:proofErr w:type="spellStart"/>
    <w:r w:rsidRPr="00A22960">
      <w:rPr>
        <w:rFonts w:ascii="Arial" w:hAnsi="Arial" w:cs="Arial"/>
        <w:color w:val="1F4E79"/>
        <w:sz w:val="12"/>
        <w:szCs w:val="12"/>
      </w:rPr>
      <w:t>înregistrare</w:t>
    </w:r>
    <w:proofErr w:type="spellEnd"/>
    <w:r w:rsidRPr="00A22960">
      <w:rPr>
        <w:rFonts w:ascii="Arial" w:hAnsi="Arial" w:cs="Arial"/>
        <w:color w:val="1F4E79"/>
        <w:sz w:val="12"/>
        <w:szCs w:val="12"/>
      </w:rPr>
      <w:t xml:space="preserve"> 14500308, Nr. de </w:t>
    </w:r>
    <w:proofErr w:type="spellStart"/>
    <w:r w:rsidRPr="00A22960">
      <w:rPr>
        <w:rFonts w:ascii="Arial" w:hAnsi="Arial" w:cs="Arial"/>
        <w:color w:val="1F4E79"/>
        <w:sz w:val="12"/>
        <w:szCs w:val="12"/>
      </w:rPr>
      <w:t>ordine</w:t>
    </w:r>
    <w:proofErr w:type="spellEnd"/>
    <w:r w:rsidRPr="00A22960">
      <w:rPr>
        <w:rFonts w:ascii="Arial" w:hAnsi="Arial" w:cs="Arial"/>
        <w:color w:val="1F4E79"/>
        <w:sz w:val="12"/>
        <w:szCs w:val="12"/>
      </w:rPr>
      <w:t xml:space="preserve"> la </w:t>
    </w:r>
    <w:proofErr w:type="spellStart"/>
    <w:r w:rsidRPr="00A22960">
      <w:rPr>
        <w:rFonts w:ascii="Arial" w:hAnsi="Arial" w:cs="Arial"/>
        <w:color w:val="1F4E79"/>
        <w:sz w:val="12"/>
        <w:szCs w:val="12"/>
      </w:rPr>
      <w:t>registrul</w:t>
    </w:r>
    <w:proofErr w:type="spellEnd"/>
    <w:r w:rsidRPr="00A22960">
      <w:rPr>
        <w:rFonts w:ascii="Arial" w:hAnsi="Arial" w:cs="Arial"/>
        <w:color w:val="1F4E79"/>
        <w:sz w:val="12"/>
        <w:szCs w:val="12"/>
      </w:rPr>
      <w:t xml:space="preserve"> </w:t>
    </w:r>
    <w:proofErr w:type="spellStart"/>
    <w:r w:rsidRPr="00A22960">
      <w:rPr>
        <w:rFonts w:ascii="Arial" w:hAnsi="Arial" w:cs="Arial"/>
        <w:color w:val="1F4E79"/>
        <w:sz w:val="12"/>
        <w:szCs w:val="12"/>
      </w:rPr>
      <w:t>comerţului</w:t>
    </w:r>
    <w:proofErr w:type="spellEnd"/>
    <w:r w:rsidRPr="00A22960">
      <w:rPr>
        <w:rFonts w:ascii="Arial" w:hAnsi="Arial" w:cs="Arial"/>
        <w:color w:val="1F4E79"/>
        <w:sz w:val="12"/>
        <w:szCs w:val="12"/>
      </w:rPr>
      <w:t xml:space="preserve"> J13/791/08.03.2002</w:t>
    </w:r>
  </w:p>
  <w:p w:rsidR="009E681D" w:rsidRPr="00A22960" w:rsidRDefault="009E681D" w:rsidP="002A40CA">
    <w:pPr>
      <w:pStyle w:val="Header"/>
      <w:rPr>
        <w:rFonts w:ascii="Arial" w:hAnsi="Arial" w:cs="Arial"/>
        <w:color w:val="1F4E79"/>
        <w:sz w:val="12"/>
        <w:szCs w:val="12"/>
      </w:rPr>
    </w:pPr>
    <w:r w:rsidRPr="00A22960">
      <w:rPr>
        <w:rFonts w:ascii="Arial" w:hAnsi="Arial" w:cs="Arial"/>
        <w:color w:val="1F4E79"/>
        <w:sz w:val="12"/>
        <w:szCs w:val="12"/>
      </w:rPr>
      <w:t xml:space="preserve">Capital social </w:t>
    </w:r>
    <w:proofErr w:type="spellStart"/>
    <w:r w:rsidRPr="00A22960">
      <w:rPr>
        <w:rFonts w:ascii="Arial" w:hAnsi="Arial" w:cs="Arial"/>
        <w:color w:val="1F4E79"/>
        <w:sz w:val="12"/>
        <w:szCs w:val="12"/>
      </w:rPr>
      <w:t>subscris</w:t>
    </w:r>
    <w:proofErr w:type="spellEnd"/>
    <w:r w:rsidRPr="00A22960">
      <w:rPr>
        <w:rFonts w:ascii="Arial" w:hAnsi="Arial" w:cs="Arial"/>
        <w:color w:val="1F4E79"/>
        <w:sz w:val="12"/>
        <w:szCs w:val="12"/>
      </w:rPr>
      <w:t xml:space="preserve"> </w:t>
    </w:r>
    <w:proofErr w:type="spellStart"/>
    <w:r w:rsidRPr="00A22960">
      <w:rPr>
        <w:rFonts w:ascii="Arial" w:hAnsi="Arial" w:cs="Arial"/>
        <w:color w:val="1F4E79"/>
        <w:sz w:val="12"/>
        <w:szCs w:val="12"/>
      </w:rPr>
      <w:t>și</w:t>
    </w:r>
    <w:proofErr w:type="spellEnd"/>
    <w:r w:rsidRPr="00A22960">
      <w:rPr>
        <w:rFonts w:ascii="Arial" w:hAnsi="Arial" w:cs="Arial"/>
        <w:color w:val="1F4E79"/>
        <w:sz w:val="12"/>
        <w:szCs w:val="12"/>
      </w:rPr>
      <w:t xml:space="preserve"> </w:t>
    </w:r>
    <w:proofErr w:type="spellStart"/>
    <w:r w:rsidRPr="00A22960">
      <w:rPr>
        <w:rFonts w:ascii="Arial" w:hAnsi="Arial" w:cs="Arial"/>
        <w:color w:val="1F4E79"/>
        <w:sz w:val="12"/>
        <w:szCs w:val="12"/>
      </w:rPr>
      <w:t>vărsat</w:t>
    </w:r>
    <w:proofErr w:type="spellEnd"/>
    <w:r w:rsidRPr="00A22960">
      <w:rPr>
        <w:rFonts w:ascii="Arial" w:hAnsi="Arial" w:cs="Arial"/>
        <w:color w:val="1F4E79"/>
        <w:sz w:val="12"/>
        <w:szCs w:val="12"/>
      </w:rPr>
      <w:t xml:space="preserve"> 280.285.560 lei</w:t>
    </w:r>
  </w:p>
  <w:p w:rsidR="009E681D" w:rsidRPr="00A22960" w:rsidRDefault="009E681D" w:rsidP="002A40CA">
    <w:pPr>
      <w:pStyle w:val="Header"/>
      <w:rPr>
        <w:rFonts w:ascii="Arial" w:hAnsi="Arial" w:cs="Arial"/>
        <w:color w:val="1F4E79"/>
        <w:sz w:val="12"/>
        <w:szCs w:val="12"/>
      </w:rPr>
    </w:pPr>
    <w:r w:rsidRPr="00A22960">
      <w:rPr>
        <w:rFonts w:ascii="Arial" w:hAnsi="Arial" w:cs="Arial"/>
        <w:color w:val="1F4E79"/>
        <w:sz w:val="12"/>
        <w:szCs w:val="12"/>
      </w:rPr>
      <w:t>www.e</w:t>
    </w:r>
    <w:r>
      <w:rPr>
        <w:rFonts w:ascii="Arial" w:hAnsi="Arial" w:cs="Arial"/>
        <w:color w:val="1F4E79"/>
        <w:sz w:val="12"/>
        <w:szCs w:val="12"/>
      </w:rPr>
      <w:t>-</w:t>
    </w:r>
    <w:r w:rsidRPr="00A22960">
      <w:rPr>
        <w:rFonts w:ascii="Arial" w:hAnsi="Arial" w:cs="Arial"/>
        <w:color w:val="1F4E79"/>
        <w:sz w:val="12"/>
        <w:szCs w:val="12"/>
      </w:rPr>
      <w:t>distributie.</w:t>
    </w:r>
    <w:r>
      <w:rPr>
        <w:rFonts w:ascii="Arial" w:hAnsi="Arial" w:cs="Arial"/>
        <w:color w:val="1F4E79"/>
        <w:sz w:val="12"/>
        <w:szCs w:val="12"/>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196" w:rsidRDefault="007D0196">
      <w:r>
        <w:separator/>
      </w:r>
    </w:p>
  </w:footnote>
  <w:footnote w:type="continuationSeparator" w:id="0">
    <w:p w:rsidR="007D0196" w:rsidRDefault="007D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1D" w:rsidRPr="00600ACE" w:rsidRDefault="009E681D" w:rsidP="002A40CA">
    <w:pPr>
      <w:pStyle w:val="Header"/>
      <w:rPr>
        <w:rFonts w:ascii="Arial" w:eastAsia="MS Mincho" w:hAnsi="Arial" w:cs="Arial"/>
        <w:b/>
        <w:color w:val="1F4E79"/>
        <w:sz w:val="18"/>
        <w:szCs w:val="18"/>
        <w:lang w:val="ro-RO"/>
      </w:rPr>
    </w:pPr>
    <w:r>
      <w:rPr>
        <w:noProof/>
        <w:lang w:eastAsia="en-US"/>
      </w:rPr>
      <w:drawing>
        <wp:inline distT="0" distB="0" distL="0" distR="0">
          <wp:extent cx="1707235" cy="447675"/>
          <wp:effectExtent l="0" t="0" r="7620" b="0"/>
          <wp:docPr id="14" name="Picture 14" descr="logo dobrogea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brogea_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806" cy="448611"/>
                  </a:xfrm>
                  <a:prstGeom prst="rect">
                    <a:avLst/>
                  </a:prstGeom>
                  <a:noFill/>
                  <a:ln>
                    <a:noFill/>
                  </a:ln>
                </pic:spPr>
              </pic:pic>
            </a:graphicData>
          </a:graphic>
        </wp:inline>
      </w:drawing>
    </w:r>
    <w:r w:rsidR="00C91822">
      <w:rPr>
        <w:rFonts w:ascii="Arial" w:eastAsia="MS Mincho" w:hAnsi="Arial" w:cs="Arial"/>
        <w:b/>
        <w:color w:val="000000"/>
        <w:sz w:val="18"/>
        <w:szCs w:val="18"/>
        <w:lang w:val="ro-RO" w:eastAsia="es-ES"/>
      </w:rPr>
      <w:t xml:space="preserve">                                                                                      </w:t>
    </w:r>
    <w:r w:rsidRPr="00600ACE">
      <w:rPr>
        <w:rFonts w:ascii="Arial" w:eastAsia="MS Mincho" w:hAnsi="Arial" w:cs="Arial"/>
        <w:b/>
        <w:color w:val="000000"/>
        <w:sz w:val="18"/>
        <w:szCs w:val="18"/>
        <w:lang w:val="ro-RO" w:eastAsia="es-ES"/>
      </w:rPr>
      <w:t>UZ CONFIDENȚIAL</w:t>
    </w:r>
  </w:p>
  <w:p w:rsidR="009E681D" w:rsidRPr="00600ACE" w:rsidRDefault="009E681D" w:rsidP="002A40CA">
    <w:pPr>
      <w:tabs>
        <w:tab w:val="center" w:pos="4680"/>
        <w:tab w:val="right" w:pos="8504"/>
      </w:tabs>
      <w:jc w:val="right"/>
      <w:rPr>
        <w:rFonts w:ascii="Arial" w:eastAsia="MS Mincho" w:hAnsi="Arial" w:cs="Arial"/>
        <w:sz w:val="16"/>
        <w:szCs w:val="16"/>
        <w:lang w:val="ro-RO" w:eastAsia="es-ES"/>
      </w:rPr>
    </w:pPr>
    <w:r w:rsidRPr="00600ACE">
      <w:rPr>
        <w:rFonts w:ascii="Arial" w:eastAsia="MS Mincho" w:hAnsi="Arial" w:cs="Arial"/>
        <w:b/>
        <w:sz w:val="18"/>
        <w:szCs w:val="18"/>
        <w:lang w:val="ro-RO" w:eastAsia="es-ES"/>
      </w:rPr>
      <w:tab/>
    </w:r>
    <w:proofErr w:type="spellStart"/>
    <w:r w:rsidRPr="00600ACE">
      <w:rPr>
        <w:rFonts w:ascii="Arial" w:eastAsia="MS Mincho" w:hAnsi="Arial" w:cs="Arial"/>
        <w:i/>
        <w:iCs/>
        <w:sz w:val="16"/>
        <w:szCs w:val="16"/>
        <w:lang w:val="es-ES_tradnl" w:eastAsia="es-ES"/>
      </w:rPr>
      <w:t>Conform</w:t>
    </w:r>
    <w:proofErr w:type="spellEnd"/>
    <w:r w:rsidRPr="00600ACE">
      <w:rPr>
        <w:rFonts w:ascii="Arial" w:eastAsia="MS Mincho" w:hAnsi="Arial" w:cs="Arial"/>
        <w:i/>
        <w:iCs/>
        <w:sz w:val="16"/>
        <w:szCs w:val="16"/>
        <w:lang w:val="es-ES_tradnl" w:eastAsia="es-ES"/>
      </w:rPr>
      <w:t xml:space="preserve"> </w:t>
    </w:r>
    <w:proofErr w:type="spellStart"/>
    <w:r w:rsidRPr="00600ACE">
      <w:rPr>
        <w:rFonts w:ascii="Arial" w:eastAsia="MS Mincho" w:hAnsi="Arial" w:cs="Arial"/>
        <w:i/>
        <w:iCs/>
        <w:sz w:val="16"/>
        <w:szCs w:val="16"/>
        <w:lang w:val="es-ES_tradnl" w:eastAsia="es-ES"/>
      </w:rPr>
      <w:t>Politicii</w:t>
    </w:r>
    <w:proofErr w:type="spellEnd"/>
    <w:r w:rsidRPr="00600ACE">
      <w:rPr>
        <w:rFonts w:ascii="Arial" w:eastAsia="MS Mincho" w:hAnsi="Arial" w:cs="Arial"/>
        <w:i/>
        <w:iCs/>
        <w:sz w:val="16"/>
        <w:szCs w:val="16"/>
        <w:lang w:val="es-ES_tradnl" w:eastAsia="es-ES"/>
      </w:rPr>
      <w:t xml:space="preserve"> de Clasificare </w:t>
    </w:r>
    <w:proofErr w:type="spellStart"/>
    <w:r w:rsidRPr="00600ACE">
      <w:rPr>
        <w:rFonts w:ascii="Arial" w:eastAsia="MS Mincho" w:hAnsi="Arial" w:cs="Arial"/>
        <w:i/>
        <w:iCs/>
        <w:sz w:val="16"/>
        <w:szCs w:val="16"/>
        <w:lang w:val="es-ES_tradnl" w:eastAsia="es-ES"/>
      </w:rPr>
      <w:t>și</w:t>
    </w:r>
    <w:proofErr w:type="spellEnd"/>
    <w:r w:rsidRPr="00600ACE">
      <w:rPr>
        <w:rFonts w:ascii="Arial" w:eastAsia="MS Mincho" w:hAnsi="Arial" w:cs="Arial"/>
        <w:i/>
        <w:iCs/>
        <w:sz w:val="16"/>
        <w:szCs w:val="16"/>
        <w:lang w:val="es-ES_tradnl" w:eastAsia="es-ES"/>
      </w:rPr>
      <w:t xml:space="preserve"> Tratare a </w:t>
    </w:r>
    <w:proofErr w:type="spellStart"/>
    <w:r w:rsidRPr="00600ACE">
      <w:rPr>
        <w:rFonts w:ascii="Arial" w:eastAsia="MS Mincho" w:hAnsi="Arial" w:cs="Arial"/>
        <w:i/>
        <w:iCs/>
        <w:sz w:val="16"/>
        <w:szCs w:val="16"/>
        <w:lang w:val="es-ES_tradnl" w:eastAsia="es-ES"/>
      </w:rPr>
      <w:t>Informației</w:t>
    </w:r>
    <w:proofErr w:type="spellEnd"/>
    <w:r w:rsidRPr="00600ACE">
      <w:rPr>
        <w:rFonts w:ascii="Arial" w:eastAsia="MS Mincho" w:hAnsi="Arial" w:cs="Arial"/>
        <w:i/>
        <w:iCs/>
        <w:sz w:val="16"/>
        <w:szCs w:val="16"/>
        <w:lang w:val="es-ES_tradnl" w:eastAsia="es-ES"/>
      </w:rPr>
      <w:t xml:space="preserve"> </w:t>
    </w:r>
    <w:proofErr w:type="spellStart"/>
    <w:r w:rsidRPr="00600ACE">
      <w:rPr>
        <w:rFonts w:ascii="Arial" w:eastAsia="MS Mincho" w:hAnsi="Arial" w:cs="Arial"/>
        <w:i/>
        <w:iCs/>
        <w:sz w:val="16"/>
        <w:szCs w:val="16"/>
        <w:lang w:val="es-ES_tradnl" w:eastAsia="es-ES"/>
      </w:rPr>
      <w:t>nr</w:t>
    </w:r>
    <w:proofErr w:type="spellEnd"/>
    <w:r w:rsidRPr="00600ACE">
      <w:rPr>
        <w:rFonts w:ascii="Arial" w:eastAsia="MS Mincho" w:hAnsi="Arial" w:cs="Arial"/>
        <w:i/>
        <w:iCs/>
        <w:sz w:val="16"/>
        <w:szCs w:val="16"/>
        <w:lang w:val="es-ES_tradnl" w:eastAsia="es-ES"/>
      </w:rPr>
      <w:t>. 59/31.03.2016</w:t>
    </w:r>
  </w:p>
  <w:p w:rsidR="009E681D" w:rsidRDefault="009E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3A5"/>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C"/>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305BDA"/>
    <w:multiLevelType w:val="hybridMultilevel"/>
    <w:tmpl w:val="F2CE607C"/>
    <w:lvl w:ilvl="0" w:tplc="0418000B">
      <w:start w:val="1"/>
      <w:numFmt w:val="bullet"/>
      <w:lvlText w:val=""/>
      <w:lvlJc w:val="left"/>
      <w:pPr>
        <w:tabs>
          <w:tab w:val="num" w:pos="928"/>
        </w:tabs>
        <w:ind w:left="928" w:hanging="360"/>
      </w:pPr>
      <w:rPr>
        <w:rFonts w:ascii="Wingdings" w:hAnsi="Wingdings" w:hint="default"/>
      </w:rPr>
    </w:lvl>
    <w:lvl w:ilvl="1" w:tplc="04180003">
      <w:start w:val="1"/>
      <w:numFmt w:val="bullet"/>
      <w:lvlText w:val="o"/>
      <w:lvlJc w:val="left"/>
      <w:pPr>
        <w:tabs>
          <w:tab w:val="num" w:pos="1648"/>
        </w:tabs>
        <w:ind w:left="1648" w:hanging="360"/>
      </w:pPr>
      <w:rPr>
        <w:rFonts w:ascii="Courier New" w:hAnsi="Courier New" w:cs="Courier New" w:hint="default"/>
      </w:rPr>
    </w:lvl>
    <w:lvl w:ilvl="2" w:tplc="04180005" w:tentative="1">
      <w:start w:val="1"/>
      <w:numFmt w:val="bullet"/>
      <w:lvlText w:val=""/>
      <w:lvlJc w:val="left"/>
      <w:pPr>
        <w:tabs>
          <w:tab w:val="num" w:pos="2368"/>
        </w:tabs>
        <w:ind w:left="2368" w:hanging="360"/>
      </w:pPr>
      <w:rPr>
        <w:rFonts w:ascii="Wingdings" w:hAnsi="Wingdings" w:hint="default"/>
      </w:rPr>
    </w:lvl>
    <w:lvl w:ilvl="3" w:tplc="04180001" w:tentative="1">
      <w:start w:val="1"/>
      <w:numFmt w:val="bullet"/>
      <w:lvlText w:val=""/>
      <w:lvlJc w:val="left"/>
      <w:pPr>
        <w:tabs>
          <w:tab w:val="num" w:pos="3088"/>
        </w:tabs>
        <w:ind w:left="3088" w:hanging="360"/>
      </w:pPr>
      <w:rPr>
        <w:rFonts w:ascii="Symbol" w:hAnsi="Symbol" w:hint="default"/>
      </w:rPr>
    </w:lvl>
    <w:lvl w:ilvl="4" w:tplc="04180003" w:tentative="1">
      <w:start w:val="1"/>
      <w:numFmt w:val="bullet"/>
      <w:lvlText w:val="o"/>
      <w:lvlJc w:val="left"/>
      <w:pPr>
        <w:tabs>
          <w:tab w:val="num" w:pos="3808"/>
        </w:tabs>
        <w:ind w:left="3808" w:hanging="360"/>
      </w:pPr>
      <w:rPr>
        <w:rFonts w:ascii="Courier New" w:hAnsi="Courier New" w:cs="Courier New" w:hint="default"/>
      </w:rPr>
    </w:lvl>
    <w:lvl w:ilvl="5" w:tplc="04180005" w:tentative="1">
      <w:start w:val="1"/>
      <w:numFmt w:val="bullet"/>
      <w:lvlText w:val=""/>
      <w:lvlJc w:val="left"/>
      <w:pPr>
        <w:tabs>
          <w:tab w:val="num" w:pos="4528"/>
        </w:tabs>
        <w:ind w:left="4528" w:hanging="360"/>
      </w:pPr>
      <w:rPr>
        <w:rFonts w:ascii="Wingdings" w:hAnsi="Wingdings" w:hint="default"/>
      </w:rPr>
    </w:lvl>
    <w:lvl w:ilvl="6" w:tplc="04180001" w:tentative="1">
      <w:start w:val="1"/>
      <w:numFmt w:val="bullet"/>
      <w:lvlText w:val=""/>
      <w:lvlJc w:val="left"/>
      <w:pPr>
        <w:tabs>
          <w:tab w:val="num" w:pos="5248"/>
        </w:tabs>
        <w:ind w:left="5248" w:hanging="360"/>
      </w:pPr>
      <w:rPr>
        <w:rFonts w:ascii="Symbol" w:hAnsi="Symbol" w:hint="default"/>
      </w:rPr>
    </w:lvl>
    <w:lvl w:ilvl="7" w:tplc="04180003" w:tentative="1">
      <w:start w:val="1"/>
      <w:numFmt w:val="bullet"/>
      <w:lvlText w:val="o"/>
      <w:lvlJc w:val="left"/>
      <w:pPr>
        <w:tabs>
          <w:tab w:val="num" w:pos="5968"/>
        </w:tabs>
        <w:ind w:left="5968" w:hanging="360"/>
      </w:pPr>
      <w:rPr>
        <w:rFonts w:ascii="Courier New" w:hAnsi="Courier New" w:cs="Courier New" w:hint="default"/>
      </w:rPr>
    </w:lvl>
    <w:lvl w:ilvl="8" w:tplc="0418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03B73700"/>
    <w:multiLevelType w:val="hybridMultilevel"/>
    <w:tmpl w:val="875C64AE"/>
    <w:lvl w:ilvl="0" w:tplc="04180001">
      <w:start w:val="1"/>
      <w:numFmt w:val="bullet"/>
      <w:lvlText w:val=""/>
      <w:lvlJc w:val="left"/>
      <w:pPr>
        <w:tabs>
          <w:tab w:val="num" w:pos="1713"/>
        </w:tabs>
        <w:ind w:left="1713" w:hanging="360"/>
      </w:pPr>
      <w:rPr>
        <w:rFonts w:ascii="Symbol" w:hAnsi="Symbol" w:hint="default"/>
      </w:rPr>
    </w:lvl>
    <w:lvl w:ilvl="1" w:tplc="04180003" w:tentative="1">
      <w:start w:val="1"/>
      <w:numFmt w:val="bullet"/>
      <w:lvlText w:val="o"/>
      <w:lvlJc w:val="left"/>
      <w:pPr>
        <w:tabs>
          <w:tab w:val="num" w:pos="2433"/>
        </w:tabs>
        <w:ind w:left="2433" w:hanging="360"/>
      </w:pPr>
      <w:rPr>
        <w:rFonts w:ascii="Courier New" w:hAnsi="Courier New" w:cs="Courier New" w:hint="default"/>
      </w:rPr>
    </w:lvl>
    <w:lvl w:ilvl="2" w:tplc="04180005" w:tentative="1">
      <w:start w:val="1"/>
      <w:numFmt w:val="bullet"/>
      <w:lvlText w:val=""/>
      <w:lvlJc w:val="left"/>
      <w:pPr>
        <w:tabs>
          <w:tab w:val="num" w:pos="3153"/>
        </w:tabs>
        <w:ind w:left="3153" w:hanging="360"/>
      </w:pPr>
      <w:rPr>
        <w:rFonts w:ascii="Wingdings" w:hAnsi="Wingdings" w:hint="default"/>
      </w:rPr>
    </w:lvl>
    <w:lvl w:ilvl="3" w:tplc="04180001" w:tentative="1">
      <w:start w:val="1"/>
      <w:numFmt w:val="bullet"/>
      <w:lvlText w:val=""/>
      <w:lvlJc w:val="left"/>
      <w:pPr>
        <w:tabs>
          <w:tab w:val="num" w:pos="3873"/>
        </w:tabs>
        <w:ind w:left="3873" w:hanging="360"/>
      </w:pPr>
      <w:rPr>
        <w:rFonts w:ascii="Symbol" w:hAnsi="Symbol" w:hint="default"/>
      </w:rPr>
    </w:lvl>
    <w:lvl w:ilvl="4" w:tplc="04180003" w:tentative="1">
      <w:start w:val="1"/>
      <w:numFmt w:val="bullet"/>
      <w:lvlText w:val="o"/>
      <w:lvlJc w:val="left"/>
      <w:pPr>
        <w:tabs>
          <w:tab w:val="num" w:pos="4593"/>
        </w:tabs>
        <w:ind w:left="4593" w:hanging="360"/>
      </w:pPr>
      <w:rPr>
        <w:rFonts w:ascii="Courier New" w:hAnsi="Courier New" w:cs="Courier New" w:hint="default"/>
      </w:rPr>
    </w:lvl>
    <w:lvl w:ilvl="5" w:tplc="04180005" w:tentative="1">
      <w:start w:val="1"/>
      <w:numFmt w:val="bullet"/>
      <w:lvlText w:val=""/>
      <w:lvlJc w:val="left"/>
      <w:pPr>
        <w:tabs>
          <w:tab w:val="num" w:pos="5313"/>
        </w:tabs>
        <w:ind w:left="5313" w:hanging="360"/>
      </w:pPr>
      <w:rPr>
        <w:rFonts w:ascii="Wingdings" w:hAnsi="Wingdings" w:hint="default"/>
      </w:rPr>
    </w:lvl>
    <w:lvl w:ilvl="6" w:tplc="04180001" w:tentative="1">
      <w:start w:val="1"/>
      <w:numFmt w:val="bullet"/>
      <w:lvlText w:val=""/>
      <w:lvlJc w:val="left"/>
      <w:pPr>
        <w:tabs>
          <w:tab w:val="num" w:pos="6033"/>
        </w:tabs>
        <w:ind w:left="6033" w:hanging="360"/>
      </w:pPr>
      <w:rPr>
        <w:rFonts w:ascii="Symbol" w:hAnsi="Symbol" w:hint="default"/>
      </w:rPr>
    </w:lvl>
    <w:lvl w:ilvl="7" w:tplc="04180003" w:tentative="1">
      <w:start w:val="1"/>
      <w:numFmt w:val="bullet"/>
      <w:lvlText w:val="o"/>
      <w:lvlJc w:val="left"/>
      <w:pPr>
        <w:tabs>
          <w:tab w:val="num" w:pos="6753"/>
        </w:tabs>
        <w:ind w:left="6753" w:hanging="360"/>
      </w:pPr>
      <w:rPr>
        <w:rFonts w:ascii="Courier New" w:hAnsi="Courier New" w:cs="Courier New" w:hint="default"/>
      </w:rPr>
    </w:lvl>
    <w:lvl w:ilvl="8" w:tplc="0418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5F35C33"/>
    <w:multiLevelType w:val="hybridMultilevel"/>
    <w:tmpl w:val="C66EF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8960DB1"/>
    <w:multiLevelType w:val="hybridMultilevel"/>
    <w:tmpl w:val="31087EFC"/>
    <w:lvl w:ilvl="0" w:tplc="2592C556">
      <w:start w:val="1"/>
      <w:numFmt w:val="decimal"/>
      <w:lvlText w:val="%1."/>
      <w:lvlJc w:val="left"/>
      <w:pPr>
        <w:tabs>
          <w:tab w:val="num" w:pos="1080"/>
        </w:tabs>
        <w:ind w:left="1080" w:hanging="360"/>
      </w:pPr>
      <w:rPr>
        <w:rFonts w:hint="default"/>
      </w:rPr>
    </w:lvl>
    <w:lvl w:ilvl="1" w:tplc="1F6E425C">
      <w:numFmt w:val="none"/>
      <w:lvlText w:val=""/>
      <w:lvlJc w:val="left"/>
      <w:pPr>
        <w:tabs>
          <w:tab w:val="num" w:pos="360"/>
        </w:tabs>
      </w:pPr>
    </w:lvl>
    <w:lvl w:ilvl="2" w:tplc="339C5BCC">
      <w:numFmt w:val="none"/>
      <w:lvlText w:val=""/>
      <w:lvlJc w:val="left"/>
      <w:pPr>
        <w:tabs>
          <w:tab w:val="num" w:pos="360"/>
        </w:tabs>
      </w:pPr>
    </w:lvl>
    <w:lvl w:ilvl="3" w:tplc="02BE78FC">
      <w:numFmt w:val="none"/>
      <w:lvlText w:val=""/>
      <w:lvlJc w:val="left"/>
      <w:pPr>
        <w:tabs>
          <w:tab w:val="num" w:pos="360"/>
        </w:tabs>
      </w:pPr>
    </w:lvl>
    <w:lvl w:ilvl="4" w:tplc="D58CF6D4">
      <w:numFmt w:val="none"/>
      <w:lvlText w:val=""/>
      <w:lvlJc w:val="left"/>
      <w:pPr>
        <w:tabs>
          <w:tab w:val="num" w:pos="360"/>
        </w:tabs>
      </w:pPr>
    </w:lvl>
    <w:lvl w:ilvl="5" w:tplc="C39CE22A">
      <w:numFmt w:val="none"/>
      <w:lvlText w:val=""/>
      <w:lvlJc w:val="left"/>
      <w:pPr>
        <w:tabs>
          <w:tab w:val="num" w:pos="360"/>
        </w:tabs>
      </w:pPr>
    </w:lvl>
    <w:lvl w:ilvl="6" w:tplc="0ACEC864">
      <w:numFmt w:val="none"/>
      <w:lvlText w:val=""/>
      <w:lvlJc w:val="left"/>
      <w:pPr>
        <w:tabs>
          <w:tab w:val="num" w:pos="360"/>
        </w:tabs>
      </w:pPr>
    </w:lvl>
    <w:lvl w:ilvl="7" w:tplc="4F3C15D4">
      <w:numFmt w:val="none"/>
      <w:lvlText w:val=""/>
      <w:lvlJc w:val="left"/>
      <w:pPr>
        <w:tabs>
          <w:tab w:val="num" w:pos="360"/>
        </w:tabs>
      </w:pPr>
    </w:lvl>
    <w:lvl w:ilvl="8" w:tplc="B5226F0E">
      <w:numFmt w:val="none"/>
      <w:lvlText w:val=""/>
      <w:lvlJc w:val="left"/>
      <w:pPr>
        <w:tabs>
          <w:tab w:val="num" w:pos="360"/>
        </w:tabs>
      </w:pPr>
    </w:lvl>
  </w:abstractNum>
  <w:abstractNum w:abstractNumId="7" w15:restartNumberingAfterBreak="0">
    <w:nsid w:val="091D54C1"/>
    <w:multiLevelType w:val="multilevel"/>
    <w:tmpl w:val="8072F7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BD52C4"/>
    <w:multiLevelType w:val="hybridMultilevel"/>
    <w:tmpl w:val="CAD876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B5E3664"/>
    <w:multiLevelType w:val="hybridMultilevel"/>
    <w:tmpl w:val="D2300E40"/>
    <w:lvl w:ilvl="0" w:tplc="04180001">
      <w:start w:val="1"/>
      <w:numFmt w:val="bullet"/>
      <w:lvlText w:val=""/>
      <w:lvlJc w:val="left"/>
      <w:pPr>
        <w:tabs>
          <w:tab w:val="num" w:pos="1540"/>
        </w:tabs>
        <w:ind w:left="1540" w:hanging="360"/>
      </w:pPr>
      <w:rPr>
        <w:rFonts w:ascii="Symbol" w:hAnsi="Symbol" w:hint="default"/>
      </w:rPr>
    </w:lvl>
    <w:lvl w:ilvl="1" w:tplc="04180003">
      <w:start w:val="1"/>
      <w:numFmt w:val="bullet"/>
      <w:lvlText w:val="o"/>
      <w:lvlJc w:val="left"/>
      <w:pPr>
        <w:tabs>
          <w:tab w:val="num" w:pos="2260"/>
        </w:tabs>
        <w:ind w:left="2260" w:hanging="360"/>
      </w:pPr>
      <w:rPr>
        <w:rFonts w:ascii="Courier New" w:hAnsi="Courier New" w:hint="default"/>
      </w:rPr>
    </w:lvl>
    <w:lvl w:ilvl="2" w:tplc="04180005">
      <w:start w:val="1"/>
      <w:numFmt w:val="bullet"/>
      <w:lvlText w:val=""/>
      <w:lvlJc w:val="left"/>
      <w:pPr>
        <w:tabs>
          <w:tab w:val="num" w:pos="2980"/>
        </w:tabs>
        <w:ind w:left="2980" w:hanging="360"/>
      </w:pPr>
      <w:rPr>
        <w:rFonts w:ascii="Wingdings" w:hAnsi="Wingdings" w:hint="default"/>
      </w:rPr>
    </w:lvl>
    <w:lvl w:ilvl="3" w:tplc="04180001" w:tentative="1">
      <w:start w:val="1"/>
      <w:numFmt w:val="bullet"/>
      <w:lvlText w:val=""/>
      <w:lvlJc w:val="left"/>
      <w:pPr>
        <w:tabs>
          <w:tab w:val="num" w:pos="3700"/>
        </w:tabs>
        <w:ind w:left="3700" w:hanging="360"/>
      </w:pPr>
      <w:rPr>
        <w:rFonts w:ascii="Symbol" w:hAnsi="Symbol" w:hint="default"/>
      </w:rPr>
    </w:lvl>
    <w:lvl w:ilvl="4" w:tplc="04180003" w:tentative="1">
      <w:start w:val="1"/>
      <w:numFmt w:val="bullet"/>
      <w:lvlText w:val="o"/>
      <w:lvlJc w:val="left"/>
      <w:pPr>
        <w:tabs>
          <w:tab w:val="num" w:pos="4420"/>
        </w:tabs>
        <w:ind w:left="4420" w:hanging="360"/>
      </w:pPr>
      <w:rPr>
        <w:rFonts w:ascii="Courier New" w:hAnsi="Courier New" w:hint="default"/>
      </w:rPr>
    </w:lvl>
    <w:lvl w:ilvl="5" w:tplc="04180005" w:tentative="1">
      <w:start w:val="1"/>
      <w:numFmt w:val="bullet"/>
      <w:lvlText w:val=""/>
      <w:lvlJc w:val="left"/>
      <w:pPr>
        <w:tabs>
          <w:tab w:val="num" w:pos="5140"/>
        </w:tabs>
        <w:ind w:left="5140" w:hanging="360"/>
      </w:pPr>
      <w:rPr>
        <w:rFonts w:ascii="Wingdings" w:hAnsi="Wingdings" w:hint="default"/>
      </w:rPr>
    </w:lvl>
    <w:lvl w:ilvl="6" w:tplc="04180001" w:tentative="1">
      <w:start w:val="1"/>
      <w:numFmt w:val="bullet"/>
      <w:lvlText w:val=""/>
      <w:lvlJc w:val="left"/>
      <w:pPr>
        <w:tabs>
          <w:tab w:val="num" w:pos="5860"/>
        </w:tabs>
        <w:ind w:left="5860" w:hanging="360"/>
      </w:pPr>
      <w:rPr>
        <w:rFonts w:ascii="Symbol" w:hAnsi="Symbol" w:hint="default"/>
      </w:rPr>
    </w:lvl>
    <w:lvl w:ilvl="7" w:tplc="04180003" w:tentative="1">
      <w:start w:val="1"/>
      <w:numFmt w:val="bullet"/>
      <w:lvlText w:val="o"/>
      <w:lvlJc w:val="left"/>
      <w:pPr>
        <w:tabs>
          <w:tab w:val="num" w:pos="6580"/>
        </w:tabs>
        <w:ind w:left="6580" w:hanging="360"/>
      </w:pPr>
      <w:rPr>
        <w:rFonts w:ascii="Courier New" w:hAnsi="Courier New" w:hint="default"/>
      </w:rPr>
    </w:lvl>
    <w:lvl w:ilvl="8" w:tplc="04180005" w:tentative="1">
      <w:start w:val="1"/>
      <w:numFmt w:val="bullet"/>
      <w:lvlText w:val=""/>
      <w:lvlJc w:val="left"/>
      <w:pPr>
        <w:tabs>
          <w:tab w:val="num" w:pos="7300"/>
        </w:tabs>
        <w:ind w:left="7300" w:hanging="360"/>
      </w:pPr>
      <w:rPr>
        <w:rFonts w:ascii="Wingdings" w:hAnsi="Wingdings" w:hint="default"/>
      </w:rPr>
    </w:lvl>
  </w:abstractNum>
  <w:abstractNum w:abstractNumId="10" w15:restartNumberingAfterBreak="0">
    <w:nsid w:val="0E853D4D"/>
    <w:multiLevelType w:val="hybridMultilevel"/>
    <w:tmpl w:val="0A7ED2E4"/>
    <w:lvl w:ilvl="0" w:tplc="04180005">
      <w:start w:val="1"/>
      <w:numFmt w:val="bullet"/>
      <w:lvlText w:val=""/>
      <w:lvlJc w:val="left"/>
      <w:pPr>
        <w:tabs>
          <w:tab w:val="num" w:pos="1353"/>
        </w:tabs>
        <w:ind w:left="1353" w:hanging="360"/>
      </w:pPr>
      <w:rPr>
        <w:rFonts w:ascii="Wingdings" w:hAnsi="Wingdings"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0F393278"/>
    <w:multiLevelType w:val="multilevel"/>
    <w:tmpl w:val="E59643A4"/>
    <w:lvl w:ilvl="0">
      <w:start w:val="1"/>
      <w:numFmt w:val="decimal"/>
      <w:lvlText w:val="%1."/>
      <w:lvlJc w:val="left"/>
      <w:pPr>
        <w:ind w:left="585" w:hanging="585"/>
      </w:pPr>
      <w:rPr>
        <w:rFonts w:hint="default"/>
        <w:i w:val="0"/>
        <w:sz w:val="24"/>
      </w:rPr>
    </w:lvl>
    <w:lvl w:ilvl="1">
      <w:start w:val="1"/>
      <w:numFmt w:val="decimal"/>
      <w:lvlText w:val="%1.%2."/>
      <w:lvlJc w:val="left"/>
      <w:pPr>
        <w:ind w:left="720" w:hanging="720"/>
      </w:pPr>
      <w:rPr>
        <w:rFonts w:hint="default"/>
        <w:b/>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1080" w:hanging="108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440" w:hanging="144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800" w:hanging="1800"/>
      </w:pPr>
      <w:rPr>
        <w:rFonts w:hint="default"/>
        <w:i w:val="0"/>
        <w:sz w:val="24"/>
      </w:rPr>
    </w:lvl>
    <w:lvl w:ilvl="8">
      <w:start w:val="1"/>
      <w:numFmt w:val="decimal"/>
      <w:lvlText w:val="%1.%2.%3.%4.%5.%6.%7.%8.%9."/>
      <w:lvlJc w:val="left"/>
      <w:pPr>
        <w:ind w:left="2160" w:hanging="2160"/>
      </w:pPr>
      <w:rPr>
        <w:rFonts w:hint="default"/>
        <w:i w:val="0"/>
        <w:sz w:val="24"/>
      </w:rPr>
    </w:lvl>
  </w:abstractNum>
  <w:abstractNum w:abstractNumId="12" w15:restartNumberingAfterBreak="0">
    <w:nsid w:val="16C1308F"/>
    <w:multiLevelType w:val="hybridMultilevel"/>
    <w:tmpl w:val="3D6A78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8692CC1"/>
    <w:multiLevelType w:val="singleLevel"/>
    <w:tmpl w:val="1794F004"/>
    <w:lvl w:ilvl="0">
      <w:start w:val="1"/>
      <w:numFmt w:val="upperRoman"/>
      <w:lvlText w:val="%1. "/>
      <w:legacy w:legacy="1" w:legacySpace="0" w:legacyIndent="360"/>
      <w:lvlJc w:val="left"/>
      <w:pPr>
        <w:ind w:left="360" w:hanging="360"/>
      </w:pPr>
      <w:rPr>
        <w:rFonts w:ascii="Times New Roman" w:hAnsi="Times New Roman" w:cs="Times New Roman" w:hint="default"/>
        <w:b/>
        <w:i w:val="0"/>
        <w:sz w:val="28"/>
        <w:u w:val="none"/>
      </w:rPr>
    </w:lvl>
  </w:abstractNum>
  <w:abstractNum w:abstractNumId="14" w15:restartNumberingAfterBreak="0">
    <w:nsid w:val="19DA04FE"/>
    <w:multiLevelType w:val="hybridMultilevel"/>
    <w:tmpl w:val="A76C675E"/>
    <w:lvl w:ilvl="0" w:tplc="6C9C0CA0">
      <w:start w:val="2"/>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02736"/>
    <w:multiLevelType w:val="hybridMultilevel"/>
    <w:tmpl w:val="D0D62F4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8E5123"/>
    <w:multiLevelType w:val="hybridMultilevel"/>
    <w:tmpl w:val="AEF6A906"/>
    <w:lvl w:ilvl="0" w:tplc="4BC66C4A">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2C3541"/>
    <w:multiLevelType w:val="hybridMultilevel"/>
    <w:tmpl w:val="95208A52"/>
    <w:lvl w:ilvl="0" w:tplc="04180001">
      <w:start w:val="1"/>
      <w:numFmt w:val="bullet"/>
      <w:lvlText w:val=""/>
      <w:lvlJc w:val="left"/>
      <w:pPr>
        <w:tabs>
          <w:tab w:val="num" w:pos="1095"/>
        </w:tabs>
        <w:ind w:left="1095" w:hanging="360"/>
      </w:pPr>
      <w:rPr>
        <w:rFonts w:ascii="Symbol" w:hAnsi="Symbol" w:hint="default"/>
      </w:rPr>
    </w:lvl>
    <w:lvl w:ilvl="1" w:tplc="04180003" w:tentative="1">
      <w:start w:val="1"/>
      <w:numFmt w:val="bullet"/>
      <w:lvlText w:val="o"/>
      <w:lvlJc w:val="left"/>
      <w:pPr>
        <w:tabs>
          <w:tab w:val="num" w:pos="1815"/>
        </w:tabs>
        <w:ind w:left="1815" w:hanging="360"/>
      </w:pPr>
      <w:rPr>
        <w:rFonts w:ascii="Courier New" w:hAnsi="Courier New" w:hint="default"/>
      </w:rPr>
    </w:lvl>
    <w:lvl w:ilvl="2" w:tplc="04180005" w:tentative="1">
      <w:start w:val="1"/>
      <w:numFmt w:val="bullet"/>
      <w:lvlText w:val=""/>
      <w:lvlJc w:val="left"/>
      <w:pPr>
        <w:tabs>
          <w:tab w:val="num" w:pos="2535"/>
        </w:tabs>
        <w:ind w:left="2535" w:hanging="360"/>
      </w:pPr>
      <w:rPr>
        <w:rFonts w:ascii="Wingdings" w:hAnsi="Wingdings" w:hint="default"/>
      </w:rPr>
    </w:lvl>
    <w:lvl w:ilvl="3" w:tplc="04180001" w:tentative="1">
      <w:start w:val="1"/>
      <w:numFmt w:val="bullet"/>
      <w:lvlText w:val=""/>
      <w:lvlJc w:val="left"/>
      <w:pPr>
        <w:tabs>
          <w:tab w:val="num" w:pos="3255"/>
        </w:tabs>
        <w:ind w:left="3255" w:hanging="360"/>
      </w:pPr>
      <w:rPr>
        <w:rFonts w:ascii="Symbol" w:hAnsi="Symbol" w:hint="default"/>
      </w:rPr>
    </w:lvl>
    <w:lvl w:ilvl="4" w:tplc="04180003" w:tentative="1">
      <w:start w:val="1"/>
      <w:numFmt w:val="bullet"/>
      <w:lvlText w:val="o"/>
      <w:lvlJc w:val="left"/>
      <w:pPr>
        <w:tabs>
          <w:tab w:val="num" w:pos="3975"/>
        </w:tabs>
        <w:ind w:left="3975" w:hanging="360"/>
      </w:pPr>
      <w:rPr>
        <w:rFonts w:ascii="Courier New" w:hAnsi="Courier New" w:hint="default"/>
      </w:rPr>
    </w:lvl>
    <w:lvl w:ilvl="5" w:tplc="04180005" w:tentative="1">
      <w:start w:val="1"/>
      <w:numFmt w:val="bullet"/>
      <w:lvlText w:val=""/>
      <w:lvlJc w:val="left"/>
      <w:pPr>
        <w:tabs>
          <w:tab w:val="num" w:pos="4695"/>
        </w:tabs>
        <w:ind w:left="4695" w:hanging="360"/>
      </w:pPr>
      <w:rPr>
        <w:rFonts w:ascii="Wingdings" w:hAnsi="Wingdings" w:hint="default"/>
      </w:rPr>
    </w:lvl>
    <w:lvl w:ilvl="6" w:tplc="04180001" w:tentative="1">
      <w:start w:val="1"/>
      <w:numFmt w:val="bullet"/>
      <w:lvlText w:val=""/>
      <w:lvlJc w:val="left"/>
      <w:pPr>
        <w:tabs>
          <w:tab w:val="num" w:pos="5415"/>
        </w:tabs>
        <w:ind w:left="5415" w:hanging="360"/>
      </w:pPr>
      <w:rPr>
        <w:rFonts w:ascii="Symbol" w:hAnsi="Symbol" w:hint="default"/>
      </w:rPr>
    </w:lvl>
    <w:lvl w:ilvl="7" w:tplc="04180003" w:tentative="1">
      <w:start w:val="1"/>
      <w:numFmt w:val="bullet"/>
      <w:lvlText w:val="o"/>
      <w:lvlJc w:val="left"/>
      <w:pPr>
        <w:tabs>
          <w:tab w:val="num" w:pos="6135"/>
        </w:tabs>
        <w:ind w:left="6135" w:hanging="360"/>
      </w:pPr>
      <w:rPr>
        <w:rFonts w:ascii="Courier New" w:hAnsi="Courier New" w:hint="default"/>
      </w:rPr>
    </w:lvl>
    <w:lvl w:ilvl="8" w:tplc="04180005" w:tentative="1">
      <w:start w:val="1"/>
      <w:numFmt w:val="bullet"/>
      <w:lvlText w:val=""/>
      <w:lvlJc w:val="left"/>
      <w:pPr>
        <w:tabs>
          <w:tab w:val="num" w:pos="6855"/>
        </w:tabs>
        <w:ind w:left="6855" w:hanging="360"/>
      </w:pPr>
      <w:rPr>
        <w:rFonts w:ascii="Wingdings" w:hAnsi="Wingdings" w:hint="default"/>
      </w:rPr>
    </w:lvl>
  </w:abstractNum>
  <w:abstractNum w:abstractNumId="18" w15:restartNumberingAfterBreak="0">
    <w:nsid w:val="2BB57CF6"/>
    <w:multiLevelType w:val="hybridMultilevel"/>
    <w:tmpl w:val="C70E0558"/>
    <w:lvl w:ilvl="0" w:tplc="69A0AA1E">
      <w:start w:val="1"/>
      <w:numFmt w:val="decimal"/>
      <w:lvlText w:val="%1."/>
      <w:lvlJc w:val="left"/>
      <w:pPr>
        <w:tabs>
          <w:tab w:val="num" w:pos="1110"/>
        </w:tabs>
        <w:ind w:left="1110" w:hanging="360"/>
      </w:pPr>
      <w:rPr>
        <w:rFonts w:hint="default"/>
      </w:rPr>
    </w:lvl>
    <w:lvl w:ilvl="1" w:tplc="04180019" w:tentative="1">
      <w:start w:val="1"/>
      <w:numFmt w:val="lowerLetter"/>
      <w:lvlText w:val="%2."/>
      <w:lvlJc w:val="left"/>
      <w:pPr>
        <w:tabs>
          <w:tab w:val="num" w:pos="1830"/>
        </w:tabs>
        <w:ind w:left="1830" w:hanging="360"/>
      </w:pPr>
    </w:lvl>
    <w:lvl w:ilvl="2" w:tplc="0418001B" w:tentative="1">
      <w:start w:val="1"/>
      <w:numFmt w:val="lowerRoman"/>
      <w:lvlText w:val="%3."/>
      <w:lvlJc w:val="right"/>
      <w:pPr>
        <w:tabs>
          <w:tab w:val="num" w:pos="2550"/>
        </w:tabs>
        <w:ind w:left="2550" w:hanging="180"/>
      </w:pPr>
    </w:lvl>
    <w:lvl w:ilvl="3" w:tplc="0418000F" w:tentative="1">
      <w:start w:val="1"/>
      <w:numFmt w:val="decimal"/>
      <w:lvlText w:val="%4."/>
      <w:lvlJc w:val="left"/>
      <w:pPr>
        <w:tabs>
          <w:tab w:val="num" w:pos="3270"/>
        </w:tabs>
        <w:ind w:left="3270" w:hanging="360"/>
      </w:pPr>
    </w:lvl>
    <w:lvl w:ilvl="4" w:tplc="04180019" w:tentative="1">
      <w:start w:val="1"/>
      <w:numFmt w:val="lowerLetter"/>
      <w:lvlText w:val="%5."/>
      <w:lvlJc w:val="left"/>
      <w:pPr>
        <w:tabs>
          <w:tab w:val="num" w:pos="3990"/>
        </w:tabs>
        <w:ind w:left="3990" w:hanging="360"/>
      </w:pPr>
    </w:lvl>
    <w:lvl w:ilvl="5" w:tplc="0418001B" w:tentative="1">
      <w:start w:val="1"/>
      <w:numFmt w:val="lowerRoman"/>
      <w:lvlText w:val="%6."/>
      <w:lvlJc w:val="right"/>
      <w:pPr>
        <w:tabs>
          <w:tab w:val="num" w:pos="4710"/>
        </w:tabs>
        <w:ind w:left="4710" w:hanging="180"/>
      </w:pPr>
    </w:lvl>
    <w:lvl w:ilvl="6" w:tplc="0418000F" w:tentative="1">
      <w:start w:val="1"/>
      <w:numFmt w:val="decimal"/>
      <w:lvlText w:val="%7."/>
      <w:lvlJc w:val="left"/>
      <w:pPr>
        <w:tabs>
          <w:tab w:val="num" w:pos="5430"/>
        </w:tabs>
        <w:ind w:left="5430" w:hanging="360"/>
      </w:pPr>
    </w:lvl>
    <w:lvl w:ilvl="7" w:tplc="04180019" w:tentative="1">
      <w:start w:val="1"/>
      <w:numFmt w:val="lowerLetter"/>
      <w:lvlText w:val="%8."/>
      <w:lvlJc w:val="left"/>
      <w:pPr>
        <w:tabs>
          <w:tab w:val="num" w:pos="6150"/>
        </w:tabs>
        <w:ind w:left="6150" w:hanging="360"/>
      </w:pPr>
    </w:lvl>
    <w:lvl w:ilvl="8" w:tplc="0418001B" w:tentative="1">
      <w:start w:val="1"/>
      <w:numFmt w:val="lowerRoman"/>
      <w:lvlText w:val="%9."/>
      <w:lvlJc w:val="right"/>
      <w:pPr>
        <w:tabs>
          <w:tab w:val="num" w:pos="6870"/>
        </w:tabs>
        <w:ind w:left="6870" w:hanging="180"/>
      </w:pPr>
    </w:lvl>
  </w:abstractNum>
  <w:abstractNum w:abstractNumId="19" w15:restartNumberingAfterBreak="0">
    <w:nsid w:val="2DF13BC6"/>
    <w:multiLevelType w:val="hybridMultilevel"/>
    <w:tmpl w:val="3946811E"/>
    <w:lvl w:ilvl="0" w:tplc="EF9CF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8551D1"/>
    <w:multiLevelType w:val="hybridMultilevel"/>
    <w:tmpl w:val="154E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587331"/>
    <w:multiLevelType w:val="hybridMultilevel"/>
    <w:tmpl w:val="6610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77B9A"/>
    <w:multiLevelType w:val="hybridMultilevel"/>
    <w:tmpl w:val="6A94256A"/>
    <w:lvl w:ilvl="0" w:tplc="0FE2A0C6">
      <w:start w:val="2"/>
      <w:numFmt w:val="bullet"/>
      <w:lvlText w:val="-"/>
      <w:lvlJc w:val="left"/>
      <w:pPr>
        <w:ind w:left="1080" w:hanging="360"/>
      </w:pPr>
      <w:rPr>
        <w:rFonts w:ascii="Times New Roman" w:eastAsia="Times New Roman"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4264B4"/>
    <w:multiLevelType w:val="hybridMultilevel"/>
    <w:tmpl w:val="049ACBE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F6EDA"/>
    <w:multiLevelType w:val="multilevel"/>
    <w:tmpl w:val="BCDCC140"/>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100C0C"/>
    <w:multiLevelType w:val="hybridMultilevel"/>
    <w:tmpl w:val="D8DE50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6" w15:restartNumberingAfterBreak="0">
    <w:nsid w:val="57812955"/>
    <w:multiLevelType w:val="hybridMultilevel"/>
    <w:tmpl w:val="38D6C2C6"/>
    <w:lvl w:ilvl="0" w:tplc="CE5088EE">
      <w:start w:val="1"/>
      <w:numFmt w:val="lowerLetter"/>
      <w:lvlText w:val="%1."/>
      <w:lvlJc w:val="left"/>
      <w:pPr>
        <w:tabs>
          <w:tab w:val="num" w:pos="1065"/>
        </w:tabs>
        <w:ind w:left="1065" w:hanging="360"/>
      </w:pPr>
      <w:rPr>
        <w:rFonts w:hint="default"/>
      </w:rPr>
    </w:lvl>
    <w:lvl w:ilvl="1" w:tplc="AD3C887C">
      <w:start w:val="1"/>
      <w:numFmt w:val="bullet"/>
      <w:lvlText w:val="-"/>
      <w:lvlJc w:val="left"/>
      <w:pPr>
        <w:tabs>
          <w:tab w:val="num" w:pos="1785"/>
        </w:tabs>
        <w:ind w:left="1785" w:hanging="360"/>
      </w:pPr>
      <w:rPr>
        <w:rFonts w:ascii="Times New Roman" w:eastAsia="Times New Roman" w:hAnsi="Times New Roman" w:cs="Times New Roman" w:hint="default"/>
      </w:r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27" w15:restartNumberingAfterBreak="0">
    <w:nsid w:val="583F296A"/>
    <w:multiLevelType w:val="hybridMultilevel"/>
    <w:tmpl w:val="4664C34A"/>
    <w:lvl w:ilvl="0" w:tplc="D9DED15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641430D0"/>
    <w:multiLevelType w:val="multilevel"/>
    <w:tmpl w:val="05BC69BC"/>
    <w:lvl w:ilvl="0">
      <w:start w:val="1"/>
      <w:numFmt w:val="decimal"/>
      <w:lvlText w:val="%1."/>
      <w:lvlJc w:val="left"/>
      <w:pPr>
        <w:tabs>
          <w:tab w:val="num" w:pos="360"/>
        </w:tabs>
        <w:ind w:left="360" w:hanging="360"/>
      </w:pPr>
      <w:rPr>
        <w:rFonts w:hint="default"/>
      </w:rPr>
    </w:lvl>
    <w:lvl w:ilvl="1">
      <w:start w:val="1"/>
      <w:numFmt w:val="decimal"/>
      <w:pStyle w:val="Heading1TimesNewRoman"/>
      <w:lvlText w:val="%2."/>
      <w:lvlJc w:val="left"/>
      <w:pPr>
        <w:tabs>
          <w:tab w:val="num" w:pos="1212"/>
        </w:tabs>
        <w:ind w:left="1212" w:hanging="360"/>
      </w:pPr>
      <w:rPr>
        <w:rFonts w:hint="default"/>
        <w:b w:val="0"/>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4915A27"/>
    <w:multiLevelType w:val="hybridMultilevel"/>
    <w:tmpl w:val="0728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06870"/>
    <w:multiLevelType w:val="hybridMultilevel"/>
    <w:tmpl w:val="08620452"/>
    <w:lvl w:ilvl="0" w:tplc="0418000B">
      <w:start w:val="1"/>
      <w:numFmt w:val="bullet"/>
      <w:lvlText w:val=""/>
      <w:lvlJc w:val="left"/>
      <w:pPr>
        <w:tabs>
          <w:tab w:val="num" w:pos="5747"/>
        </w:tabs>
        <w:ind w:left="5747" w:hanging="360"/>
      </w:pPr>
      <w:rPr>
        <w:rFonts w:ascii="Wingdings" w:hAnsi="Wingdings" w:hint="default"/>
      </w:rPr>
    </w:lvl>
    <w:lvl w:ilvl="1" w:tplc="04180003" w:tentative="1">
      <w:start w:val="1"/>
      <w:numFmt w:val="bullet"/>
      <w:lvlText w:val="o"/>
      <w:lvlJc w:val="left"/>
      <w:pPr>
        <w:tabs>
          <w:tab w:val="num" w:pos="1874"/>
        </w:tabs>
        <w:ind w:left="1874" w:hanging="360"/>
      </w:pPr>
      <w:rPr>
        <w:rFonts w:ascii="Courier New" w:hAnsi="Courier New" w:cs="Courier New" w:hint="default"/>
      </w:rPr>
    </w:lvl>
    <w:lvl w:ilvl="2" w:tplc="04180005" w:tentative="1">
      <w:start w:val="1"/>
      <w:numFmt w:val="bullet"/>
      <w:lvlText w:val=""/>
      <w:lvlJc w:val="left"/>
      <w:pPr>
        <w:tabs>
          <w:tab w:val="num" w:pos="2594"/>
        </w:tabs>
        <w:ind w:left="2594" w:hanging="360"/>
      </w:pPr>
      <w:rPr>
        <w:rFonts w:ascii="Wingdings" w:hAnsi="Wingdings" w:hint="default"/>
      </w:rPr>
    </w:lvl>
    <w:lvl w:ilvl="3" w:tplc="04180001" w:tentative="1">
      <w:start w:val="1"/>
      <w:numFmt w:val="bullet"/>
      <w:lvlText w:val=""/>
      <w:lvlJc w:val="left"/>
      <w:pPr>
        <w:tabs>
          <w:tab w:val="num" w:pos="3314"/>
        </w:tabs>
        <w:ind w:left="3314" w:hanging="360"/>
      </w:pPr>
      <w:rPr>
        <w:rFonts w:ascii="Symbol" w:hAnsi="Symbol" w:hint="default"/>
      </w:rPr>
    </w:lvl>
    <w:lvl w:ilvl="4" w:tplc="04180003" w:tentative="1">
      <w:start w:val="1"/>
      <w:numFmt w:val="bullet"/>
      <w:lvlText w:val="o"/>
      <w:lvlJc w:val="left"/>
      <w:pPr>
        <w:tabs>
          <w:tab w:val="num" w:pos="4034"/>
        </w:tabs>
        <w:ind w:left="4034" w:hanging="360"/>
      </w:pPr>
      <w:rPr>
        <w:rFonts w:ascii="Courier New" w:hAnsi="Courier New" w:cs="Courier New" w:hint="default"/>
      </w:rPr>
    </w:lvl>
    <w:lvl w:ilvl="5" w:tplc="04180005" w:tentative="1">
      <w:start w:val="1"/>
      <w:numFmt w:val="bullet"/>
      <w:lvlText w:val=""/>
      <w:lvlJc w:val="left"/>
      <w:pPr>
        <w:tabs>
          <w:tab w:val="num" w:pos="4754"/>
        </w:tabs>
        <w:ind w:left="4754" w:hanging="360"/>
      </w:pPr>
      <w:rPr>
        <w:rFonts w:ascii="Wingdings" w:hAnsi="Wingdings" w:hint="default"/>
      </w:rPr>
    </w:lvl>
    <w:lvl w:ilvl="6" w:tplc="04180001" w:tentative="1">
      <w:start w:val="1"/>
      <w:numFmt w:val="bullet"/>
      <w:lvlText w:val=""/>
      <w:lvlJc w:val="left"/>
      <w:pPr>
        <w:tabs>
          <w:tab w:val="num" w:pos="5474"/>
        </w:tabs>
        <w:ind w:left="5474" w:hanging="360"/>
      </w:pPr>
      <w:rPr>
        <w:rFonts w:ascii="Symbol" w:hAnsi="Symbol" w:hint="default"/>
      </w:rPr>
    </w:lvl>
    <w:lvl w:ilvl="7" w:tplc="04180003" w:tentative="1">
      <w:start w:val="1"/>
      <w:numFmt w:val="bullet"/>
      <w:lvlText w:val="o"/>
      <w:lvlJc w:val="left"/>
      <w:pPr>
        <w:tabs>
          <w:tab w:val="num" w:pos="6194"/>
        </w:tabs>
        <w:ind w:left="6194" w:hanging="360"/>
      </w:pPr>
      <w:rPr>
        <w:rFonts w:ascii="Courier New" w:hAnsi="Courier New" w:cs="Courier New" w:hint="default"/>
      </w:rPr>
    </w:lvl>
    <w:lvl w:ilvl="8" w:tplc="04180005" w:tentative="1">
      <w:start w:val="1"/>
      <w:numFmt w:val="bullet"/>
      <w:lvlText w:val=""/>
      <w:lvlJc w:val="left"/>
      <w:pPr>
        <w:tabs>
          <w:tab w:val="num" w:pos="6914"/>
        </w:tabs>
        <w:ind w:left="6914" w:hanging="360"/>
      </w:pPr>
      <w:rPr>
        <w:rFonts w:ascii="Wingdings" w:hAnsi="Wingdings" w:hint="default"/>
      </w:rPr>
    </w:lvl>
  </w:abstractNum>
  <w:abstractNum w:abstractNumId="31" w15:restartNumberingAfterBreak="0">
    <w:nsid w:val="6EA74F73"/>
    <w:multiLevelType w:val="hybridMultilevel"/>
    <w:tmpl w:val="85906086"/>
    <w:lvl w:ilvl="0" w:tplc="04180001">
      <w:start w:val="1"/>
      <w:numFmt w:val="bullet"/>
      <w:lvlText w:val=""/>
      <w:lvlJc w:val="left"/>
      <w:pPr>
        <w:tabs>
          <w:tab w:val="num" w:pos="1500"/>
        </w:tabs>
        <w:ind w:left="1500" w:hanging="360"/>
      </w:pPr>
      <w:rPr>
        <w:rFonts w:ascii="Symbol" w:hAnsi="Symbol"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32" w15:restartNumberingAfterBreak="0">
    <w:nsid w:val="77F84419"/>
    <w:multiLevelType w:val="hybridMultilevel"/>
    <w:tmpl w:val="12A0FF14"/>
    <w:lvl w:ilvl="0" w:tplc="111223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779D4"/>
    <w:multiLevelType w:val="hybridMultilevel"/>
    <w:tmpl w:val="27F43D10"/>
    <w:lvl w:ilvl="0" w:tplc="E57C4BD0">
      <w:numFmt w:val="bullet"/>
      <w:lvlText w:val="-"/>
      <w:lvlJc w:val="left"/>
      <w:pPr>
        <w:tabs>
          <w:tab w:val="num" w:pos="1785"/>
        </w:tabs>
        <w:ind w:left="1785" w:hanging="360"/>
      </w:pPr>
      <w:rPr>
        <w:rFonts w:ascii="Times New Roman" w:eastAsia="Times New Roman" w:hAnsi="Times New Roman" w:cs="Times New Roman"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7CDF5D45"/>
    <w:multiLevelType w:val="multilevel"/>
    <w:tmpl w:val="F236B34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4"/>
  </w:num>
  <w:num w:numId="3">
    <w:abstractNumId w:val="23"/>
  </w:num>
  <w:num w:numId="4">
    <w:abstractNumId w:val="28"/>
  </w:num>
  <w:num w:numId="5">
    <w:abstractNumId w:val="11"/>
  </w:num>
  <w:num w:numId="6">
    <w:abstractNumId w:val="7"/>
  </w:num>
  <w:num w:numId="7">
    <w:abstractNumId w:val="34"/>
  </w:num>
  <w:num w:numId="8">
    <w:abstractNumId w:val="32"/>
  </w:num>
  <w:num w:numId="9">
    <w:abstractNumId w:val="16"/>
  </w:num>
  <w:num w:numId="10">
    <w:abstractNumId w:val="15"/>
  </w:num>
  <w:num w:numId="11">
    <w:abstractNumId w:val="13"/>
  </w:num>
  <w:num w:numId="12">
    <w:abstractNumId w:val="17"/>
  </w:num>
  <w:num w:numId="13">
    <w:abstractNumId w:val="29"/>
  </w:num>
  <w:num w:numId="14">
    <w:abstractNumId w:val="0"/>
    <w:lvlOverride w:ilvl="0">
      <w:lvl w:ilvl="0">
        <w:start w:val="1"/>
        <w:numFmt w:val="bullet"/>
        <w:lvlText w:val=""/>
        <w:legacy w:legacy="1" w:legacySpace="0" w:legacyIndent="360"/>
        <w:lvlJc w:val="left"/>
        <w:pPr>
          <w:ind w:left="2235" w:hanging="360"/>
        </w:pPr>
        <w:rPr>
          <w:rFonts w:ascii="Wingdings" w:hAnsi="Wingdings" w:hint="default"/>
          <w:b w:val="0"/>
          <w:i w:val="0"/>
          <w:sz w:val="28"/>
          <w:u w:val="none"/>
        </w:rPr>
      </w:lvl>
    </w:lvlOverride>
  </w:num>
  <w:num w:numId="15">
    <w:abstractNumId w:val="9"/>
  </w:num>
  <w:num w:numId="16">
    <w:abstractNumId w:val="10"/>
  </w:num>
  <w:num w:numId="17">
    <w:abstractNumId w:val="31"/>
  </w:num>
  <w:num w:numId="18">
    <w:abstractNumId w:val="18"/>
  </w:num>
  <w:num w:numId="19">
    <w:abstractNumId w:val="12"/>
  </w:num>
  <w:num w:numId="20">
    <w:abstractNumId w:val="22"/>
  </w:num>
  <w:num w:numId="21">
    <w:abstractNumId w:val="19"/>
  </w:num>
  <w:num w:numId="22">
    <w:abstractNumId w:val="21"/>
  </w:num>
  <w:num w:numId="23">
    <w:abstractNumId w:val="27"/>
  </w:num>
  <w:num w:numId="24">
    <w:abstractNumId w:val="8"/>
  </w:num>
  <w:num w:numId="25">
    <w:abstractNumId w:val="5"/>
  </w:num>
  <w:num w:numId="26">
    <w:abstractNumId w:val="20"/>
  </w:num>
  <w:num w:numId="27">
    <w:abstractNumId w:val="25"/>
  </w:num>
  <w:num w:numId="28">
    <w:abstractNumId w:val="24"/>
  </w:num>
  <w:num w:numId="29">
    <w:abstractNumId w:val="26"/>
  </w:num>
  <w:num w:numId="30">
    <w:abstractNumId w:val="33"/>
  </w:num>
  <w:num w:numId="31">
    <w:abstractNumId w:val="30"/>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093"/>
    <w:rsid w:val="00000802"/>
    <w:rsid w:val="00002056"/>
    <w:rsid w:val="00002E2C"/>
    <w:rsid w:val="0000465A"/>
    <w:rsid w:val="0000549C"/>
    <w:rsid w:val="000054E4"/>
    <w:rsid w:val="0000558F"/>
    <w:rsid w:val="00005EAF"/>
    <w:rsid w:val="00006D40"/>
    <w:rsid w:val="000074A9"/>
    <w:rsid w:val="00010A4E"/>
    <w:rsid w:val="00011004"/>
    <w:rsid w:val="000123F0"/>
    <w:rsid w:val="00012C31"/>
    <w:rsid w:val="00013811"/>
    <w:rsid w:val="00013BAB"/>
    <w:rsid w:val="00014AE1"/>
    <w:rsid w:val="000171F7"/>
    <w:rsid w:val="00017CC9"/>
    <w:rsid w:val="00020975"/>
    <w:rsid w:val="000223E0"/>
    <w:rsid w:val="00022CA9"/>
    <w:rsid w:val="00033139"/>
    <w:rsid w:val="000338D2"/>
    <w:rsid w:val="00034EE6"/>
    <w:rsid w:val="00035CC7"/>
    <w:rsid w:val="00035CE0"/>
    <w:rsid w:val="00036168"/>
    <w:rsid w:val="00036F95"/>
    <w:rsid w:val="00041771"/>
    <w:rsid w:val="00041DCC"/>
    <w:rsid w:val="0004318E"/>
    <w:rsid w:val="0004337D"/>
    <w:rsid w:val="000434A9"/>
    <w:rsid w:val="00044903"/>
    <w:rsid w:val="00045EE5"/>
    <w:rsid w:val="0004713F"/>
    <w:rsid w:val="0004720A"/>
    <w:rsid w:val="00050582"/>
    <w:rsid w:val="00056E8F"/>
    <w:rsid w:val="00060712"/>
    <w:rsid w:val="00063836"/>
    <w:rsid w:val="00064F3D"/>
    <w:rsid w:val="000701D9"/>
    <w:rsid w:val="000713D3"/>
    <w:rsid w:val="00075174"/>
    <w:rsid w:val="000753DF"/>
    <w:rsid w:val="00081242"/>
    <w:rsid w:val="00082E67"/>
    <w:rsid w:val="0008553F"/>
    <w:rsid w:val="000878B4"/>
    <w:rsid w:val="00091EA3"/>
    <w:rsid w:val="0009369A"/>
    <w:rsid w:val="000A0464"/>
    <w:rsid w:val="000A11A3"/>
    <w:rsid w:val="000A3387"/>
    <w:rsid w:val="000A41E4"/>
    <w:rsid w:val="000A4E03"/>
    <w:rsid w:val="000A4E0F"/>
    <w:rsid w:val="000A69C1"/>
    <w:rsid w:val="000A7D67"/>
    <w:rsid w:val="000B51AB"/>
    <w:rsid w:val="000C0811"/>
    <w:rsid w:val="000C16E0"/>
    <w:rsid w:val="000C1CC0"/>
    <w:rsid w:val="000C2D7C"/>
    <w:rsid w:val="000C58D0"/>
    <w:rsid w:val="000C6040"/>
    <w:rsid w:val="000D3FF0"/>
    <w:rsid w:val="000D43A0"/>
    <w:rsid w:val="000D4505"/>
    <w:rsid w:val="000D5125"/>
    <w:rsid w:val="000D7F58"/>
    <w:rsid w:val="000E313E"/>
    <w:rsid w:val="000E5084"/>
    <w:rsid w:val="000E73B7"/>
    <w:rsid w:val="000E79AA"/>
    <w:rsid w:val="000F30FC"/>
    <w:rsid w:val="000F3E95"/>
    <w:rsid w:val="000F43A3"/>
    <w:rsid w:val="0010073D"/>
    <w:rsid w:val="00101396"/>
    <w:rsid w:val="001022F2"/>
    <w:rsid w:val="001023A5"/>
    <w:rsid w:val="00105530"/>
    <w:rsid w:val="001056E7"/>
    <w:rsid w:val="00105CF9"/>
    <w:rsid w:val="00107BFC"/>
    <w:rsid w:val="00110210"/>
    <w:rsid w:val="0011203F"/>
    <w:rsid w:val="00113D64"/>
    <w:rsid w:val="0011459F"/>
    <w:rsid w:val="001164F3"/>
    <w:rsid w:val="00117322"/>
    <w:rsid w:val="00125B21"/>
    <w:rsid w:val="00126FD7"/>
    <w:rsid w:val="00134A19"/>
    <w:rsid w:val="00134A95"/>
    <w:rsid w:val="001366AF"/>
    <w:rsid w:val="00136BED"/>
    <w:rsid w:val="001377FB"/>
    <w:rsid w:val="0013782B"/>
    <w:rsid w:val="00142341"/>
    <w:rsid w:val="00144405"/>
    <w:rsid w:val="0014463A"/>
    <w:rsid w:val="00146311"/>
    <w:rsid w:val="00146DD3"/>
    <w:rsid w:val="001473DE"/>
    <w:rsid w:val="001478A8"/>
    <w:rsid w:val="00147912"/>
    <w:rsid w:val="001527F2"/>
    <w:rsid w:val="001532F2"/>
    <w:rsid w:val="001536F0"/>
    <w:rsid w:val="0015594B"/>
    <w:rsid w:val="00155C77"/>
    <w:rsid w:val="00157736"/>
    <w:rsid w:val="00160DF0"/>
    <w:rsid w:val="00161B64"/>
    <w:rsid w:val="00173627"/>
    <w:rsid w:val="001743D0"/>
    <w:rsid w:val="00174FF3"/>
    <w:rsid w:val="00180BC1"/>
    <w:rsid w:val="00184850"/>
    <w:rsid w:val="0018551B"/>
    <w:rsid w:val="00186828"/>
    <w:rsid w:val="00195EE7"/>
    <w:rsid w:val="001A0667"/>
    <w:rsid w:val="001A0757"/>
    <w:rsid w:val="001A4C0F"/>
    <w:rsid w:val="001A4D84"/>
    <w:rsid w:val="001A7649"/>
    <w:rsid w:val="001B433A"/>
    <w:rsid w:val="001B56CC"/>
    <w:rsid w:val="001B7BCB"/>
    <w:rsid w:val="001C04F5"/>
    <w:rsid w:val="001C0DCA"/>
    <w:rsid w:val="001C0F8A"/>
    <w:rsid w:val="001C3547"/>
    <w:rsid w:val="001C35B5"/>
    <w:rsid w:val="001C384C"/>
    <w:rsid w:val="001C44BE"/>
    <w:rsid w:val="001C79C6"/>
    <w:rsid w:val="001C7E66"/>
    <w:rsid w:val="001C7F27"/>
    <w:rsid w:val="001D0C7B"/>
    <w:rsid w:val="001D2D2E"/>
    <w:rsid w:val="001D4A72"/>
    <w:rsid w:val="001D604D"/>
    <w:rsid w:val="001E2240"/>
    <w:rsid w:val="001E490E"/>
    <w:rsid w:val="001E6656"/>
    <w:rsid w:val="001F26EA"/>
    <w:rsid w:val="001F37DB"/>
    <w:rsid w:val="001F49BA"/>
    <w:rsid w:val="001F50D7"/>
    <w:rsid w:val="001F73BE"/>
    <w:rsid w:val="002032C9"/>
    <w:rsid w:val="00203A8B"/>
    <w:rsid w:val="00205F4E"/>
    <w:rsid w:val="00206F42"/>
    <w:rsid w:val="002202A6"/>
    <w:rsid w:val="00221BB4"/>
    <w:rsid w:val="00223A41"/>
    <w:rsid w:val="00225016"/>
    <w:rsid w:val="00225F29"/>
    <w:rsid w:val="0022679D"/>
    <w:rsid w:val="00226A5B"/>
    <w:rsid w:val="002272BC"/>
    <w:rsid w:val="00227AEB"/>
    <w:rsid w:val="00230B73"/>
    <w:rsid w:val="0023107A"/>
    <w:rsid w:val="00231A6E"/>
    <w:rsid w:val="00233B2D"/>
    <w:rsid w:val="00233CCC"/>
    <w:rsid w:val="0023476D"/>
    <w:rsid w:val="0023529A"/>
    <w:rsid w:val="00242009"/>
    <w:rsid w:val="002432AE"/>
    <w:rsid w:val="00244136"/>
    <w:rsid w:val="00244F58"/>
    <w:rsid w:val="0024630F"/>
    <w:rsid w:val="0024663B"/>
    <w:rsid w:val="0024785F"/>
    <w:rsid w:val="00253101"/>
    <w:rsid w:val="00253FF4"/>
    <w:rsid w:val="002552E9"/>
    <w:rsid w:val="00255540"/>
    <w:rsid w:val="00255E4F"/>
    <w:rsid w:val="00257EE8"/>
    <w:rsid w:val="00263B0C"/>
    <w:rsid w:val="002642BF"/>
    <w:rsid w:val="002652A9"/>
    <w:rsid w:val="00267E64"/>
    <w:rsid w:val="00271376"/>
    <w:rsid w:val="00276BDF"/>
    <w:rsid w:val="002845E6"/>
    <w:rsid w:val="00284A2D"/>
    <w:rsid w:val="00284AEF"/>
    <w:rsid w:val="00284C53"/>
    <w:rsid w:val="00286524"/>
    <w:rsid w:val="0029161A"/>
    <w:rsid w:val="00291D08"/>
    <w:rsid w:val="00296B6B"/>
    <w:rsid w:val="00297129"/>
    <w:rsid w:val="00297A06"/>
    <w:rsid w:val="002A13F5"/>
    <w:rsid w:val="002A40CA"/>
    <w:rsid w:val="002A765F"/>
    <w:rsid w:val="002B482A"/>
    <w:rsid w:val="002B5DEF"/>
    <w:rsid w:val="002C301B"/>
    <w:rsid w:val="002C40C0"/>
    <w:rsid w:val="002C4754"/>
    <w:rsid w:val="002C6BA1"/>
    <w:rsid w:val="002C6EA7"/>
    <w:rsid w:val="002D4CDA"/>
    <w:rsid w:val="002E1ACF"/>
    <w:rsid w:val="002E1CFE"/>
    <w:rsid w:val="002E3B65"/>
    <w:rsid w:val="002E4DD5"/>
    <w:rsid w:val="002E5BED"/>
    <w:rsid w:val="002E7852"/>
    <w:rsid w:val="002E7ACE"/>
    <w:rsid w:val="002F0C88"/>
    <w:rsid w:val="002F2943"/>
    <w:rsid w:val="002F2B0A"/>
    <w:rsid w:val="002F73C8"/>
    <w:rsid w:val="003027A2"/>
    <w:rsid w:val="003039A9"/>
    <w:rsid w:val="00303CFA"/>
    <w:rsid w:val="0030657A"/>
    <w:rsid w:val="00310F62"/>
    <w:rsid w:val="003152D0"/>
    <w:rsid w:val="0031596C"/>
    <w:rsid w:val="00316C19"/>
    <w:rsid w:val="00326971"/>
    <w:rsid w:val="003271DE"/>
    <w:rsid w:val="00330270"/>
    <w:rsid w:val="0033036E"/>
    <w:rsid w:val="00332CFD"/>
    <w:rsid w:val="003354F2"/>
    <w:rsid w:val="00341577"/>
    <w:rsid w:val="00343240"/>
    <w:rsid w:val="00344D87"/>
    <w:rsid w:val="003521A4"/>
    <w:rsid w:val="0035246F"/>
    <w:rsid w:val="00352CB8"/>
    <w:rsid w:val="003538F4"/>
    <w:rsid w:val="00354951"/>
    <w:rsid w:val="003565C7"/>
    <w:rsid w:val="00357938"/>
    <w:rsid w:val="003610E5"/>
    <w:rsid w:val="00364A3D"/>
    <w:rsid w:val="00365E6E"/>
    <w:rsid w:val="00367EEE"/>
    <w:rsid w:val="00370097"/>
    <w:rsid w:val="00370A4D"/>
    <w:rsid w:val="00370EA8"/>
    <w:rsid w:val="00372A27"/>
    <w:rsid w:val="00373A5F"/>
    <w:rsid w:val="00373B7A"/>
    <w:rsid w:val="003740F4"/>
    <w:rsid w:val="00376302"/>
    <w:rsid w:val="00377D33"/>
    <w:rsid w:val="003838B7"/>
    <w:rsid w:val="00383E61"/>
    <w:rsid w:val="003843D5"/>
    <w:rsid w:val="00385AC0"/>
    <w:rsid w:val="00385EB9"/>
    <w:rsid w:val="00385FE5"/>
    <w:rsid w:val="0039028B"/>
    <w:rsid w:val="00390BCE"/>
    <w:rsid w:val="00394CF2"/>
    <w:rsid w:val="00396DE7"/>
    <w:rsid w:val="0039777F"/>
    <w:rsid w:val="003A0D94"/>
    <w:rsid w:val="003A1B49"/>
    <w:rsid w:val="003A439C"/>
    <w:rsid w:val="003A6ECE"/>
    <w:rsid w:val="003B1A59"/>
    <w:rsid w:val="003B401E"/>
    <w:rsid w:val="003B59CB"/>
    <w:rsid w:val="003B5B69"/>
    <w:rsid w:val="003B5E08"/>
    <w:rsid w:val="003B67CB"/>
    <w:rsid w:val="003C009D"/>
    <w:rsid w:val="003C00E1"/>
    <w:rsid w:val="003C0E90"/>
    <w:rsid w:val="003C2311"/>
    <w:rsid w:val="003C5D8A"/>
    <w:rsid w:val="003C5E4C"/>
    <w:rsid w:val="003D171A"/>
    <w:rsid w:val="003D4111"/>
    <w:rsid w:val="003D7866"/>
    <w:rsid w:val="003E2BE7"/>
    <w:rsid w:val="003E4B9D"/>
    <w:rsid w:val="003F0091"/>
    <w:rsid w:val="003F094A"/>
    <w:rsid w:val="003F154B"/>
    <w:rsid w:val="003F1A1C"/>
    <w:rsid w:val="003F48B0"/>
    <w:rsid w:val="00400FA9"/>
    <w:rsid w:val="0040143C"/>
    <w:rsid w:val="00403699"/>
    <w:rsid w:val="004054EB"/>
    <w:rsid w:val="004113DF"/>
    <w:rsid w:val="00413AE5"/>
    <w:rsid w:val="00413E9D"/>
    <w:rsid w:val="004163F5"/>
    <w:rsid w:val="00417C95"/>
    <w:rsid w:val="00420AE3"/>
    <w:rsid w:val="00420D2D"/>
    <w:rsid w:val="00421CC2"/>
    <w:rsid w:val="00421E6E"/>
    <w:rsid w:val="00423199"/>
    <w:rsid w:val="004235D6"/>
    <w:rsid w:val="00423DF2"/>
    <w:rsid w:val="00426A9A"/>
    <w:rsid w:val="00427B36"/>
    <w:rsid w:val="00430DFA"/>
    <w:rsid w:val="00431104"/>
    <w:rsid w:val="00431531"/>
    <w:rsid w:val="0043177F"/>
    <w:rsid w:val="004349AA"/>
    <w:rsid w:val="00434B59"/>
    <w:rsid w:val="00454092"/>
    <w:rsid w:val="00461EDC"/>
    <w:rsid w:val="00464693"/>
    <w:rsid w:val="00466BD8"/>
    <w:rsid w:val="004670D2"/>
    <w:rsid w:val="00472E91"/>
    <w:rsid w:val="004747CB"/>
    <w:rsid w:val="004757AF"/>
    <w:rsid w:val="004757BA"/>
    <w:rsid w:val="00476DF6"/>
    <w:rsid w:val="004774A4"/>
    <w:rsid w:val="004779CD"/>
    <w:rsid w:val="0048134F"/>
    <w:rsid w:val="004837CA"/>
    <w:rsid w:val="00483A00"/>
    <w:rsid w:val="0048644D"/>
    <w:rsid w:val="0048796D"/>
    <w:rsid w:val="00492204"/>
    <w:rsid w:val="00493BE1"/>
    <w:rsid w:val="00497280"/>
    <w:rsid w:val="00497A0B"/>
    <w:rsid w:val="004A0CD5"/>
    <w:rsid w:val="004A2C25"/>
    <w:rsid w:val="004A5E08"/>
    <w:rsid w:val="004A63C6"/>
    <w:rsid w:val="004A7963"/>
    <w:rsid w:val="004A7FEA"/>
    <w:rsid w:val="004B1C1C"/>
    <w:rsid w:val="004B251D"/>
    <w:rsid w:val="004B3701"/>
    <w:rsid w:val="004B38B6"/>
    <w:rsid w:val="004B4614"/>
    <w:rsid w:val="004B6941"/>
    <w:rsid w:val="004C287E"/>
    <w:rsid w:val="004C2885"/>
    <w:rsid w:val="004D0420"/>
    <w:rsid w:val="004D0BD0"/>
    <w:rsid w:val="004D16C9"/>
    <w:rsid w:val="004D1E17"/>
    <w:rsid w:val="004D47B9"/>
    <w:rsid w:val="004D501A"/>
    <w:rsid w:val="004D6575"/>
    <w:rsid w:val="004E2C8F"/>
    <w:rsid w:val="004E5FE4"/>
    <w:rsid w:val="004E7B20"/>
    <w:rsid w:val="004F0F5D"/>
    <w:rsid w:val="004F0F72"/>
    <w:rsid w:val="004F7C28"/>
    <w:rsid w:val="00501AE8"/>
    <w:rsid w:val="005060A4"/>
    <w:rsid w:val="005072BC"/>
    <w:rsid w:val="00507BD5"/>
    <w:rsid w:val="005113BA"/>
    <w:rsid w:val="00511957"/>
    <w:rsid w:val="00520A51"/>
    <w:rsid w:val="0052229B"/>
    <w:rsid w:val="00522511"/>
    <w:rsid w:val="0052377B"/>
    <w:rsid w:val="0052759F"/>
    <w:rsid w:val="00531A5A"/>
    <w:rsid w:val="0053243B"/>
    <w:rsid w:val="00532F99"/>
    <w:rsid w:val="0054046A"/>
    <w:rsid w:val="00540711"/>
    <w:rsid w:val="00544820"/>
    <w:rsid w:val="00545C1E"/>
    <w:rsid w:val="0055033C"/>
    <w:rsid w:val="0055071E"/>
    <w:rsid w:val="005522E7"/>
    <w:rsid w:val="00554536"/>
    <w:rsid w:val="00554CC8"/>
    <w:rsid w:val="00554FBE"/>
    <w:rsid w:val="00555A83"/>
    <w:rsid w:val="005564D8"/>
    <w:rsid w:val="00560B25"/>
    <w:rsid w:val="00560D50"/>
    <w:rsid w:val="00566757"/>
    <w:rsid w:val="00566BA6"/>
    <w:rsid w:val="005670E5"/>
    <w:rsid w:val="00570F01"/>
    <w:rsid w:val="005710E2"/>
    <w:rsid w:val="00571876"/>
    <w:rsid w:val="00571C38"/>
    <w:rsid w:val="005767E3"/>
    <w:rsid w:val="00581029"/>
    <w:rsid w:val="005821B7"/>
    <w:rsid w:val="00582DC7"/>
    <w:rsid w:val="0058328C"/>
    <w:rsid w:val="00584919"/>
    <w:rsid w:val="005853A6"/>
    <w:rsid w:val="0058585E"/>
    <w:rsid w:val="00587DFE"/>
    <w:rsid w:val="00592277"/>
    <w:rsid w:val="005926E9"/>
    <w:rsid w:val="00595793"/>
    <w:rsid w:val="005A1F56"/>
    <w:rsid w:val="005A24C2"/>
    <w:rsid w:val="005A25A9"/>
    <w:rsid w:val="005A32C5"/>
    <w:rsid w:val="005A3384"/>
    <w:rsid w:val="005A4726"/>
    <w:rsid w:val="005B2F66"/>
    <w:rsid w:val="005B4535"/>
    <w:rsid w:val="005B4DBA"/>
    <w:rsid w:val="005B5D66"/>
    <w:rsid w:val="005B723D"/>
    <w:rsid w:val="005B733E"/>
    <w:rsid w:val="005B7F87"/>
    <w:rsid w:val="005C35F9"/>
    <w:rsid w:val="005C79FE"/>
    <w:rsid w:val="005D0BB8"/>
    <w:rsid w:val="005D19A3"/>
    <w:rsid w:val="005D1C51"/>
    <w:rsid w:val="005D6310"/>
    <w:rsid w:val="005D7CCE"/>
    <w:rsid w:val="005E0E26"/>
    <w:rsid w:val="005E40B7"/>
    <w:rsid w:val="005E44B4"/>
    <w:rsid w:val="005E52A9"/>
    <w:rsid w:val="005E541C"/>
    <w:rsid w:val="005F043D"/>
    <w:rsid w:val="005F0796"/>
    <w:rsid w:val="005F0B9A"/>
    <w:rsid w:val="005F232C"/>
    <w:rsid w:val="005F3BA9"/>
    <w:rsid w:val="005F657A"/>
    <w:rsid w:val="005F73DF"/>
    <w:rsid w:val="006009C0"/>
    <w:rsid w:val="00600C27"/>
    <w:rsid w:val="00607ADE"/>
    <w:rsid w:val="006115E5"/>
    <w:rsid w:val="00611688"/>
    <w:rsid w:val="00612727"/>
    <w:rsid w:val="00613028"/>
    <w:rsid w:val="006133ED"/>
    <w:rsid w:val="0061397D"/>
    <w:rsid w:val="00614A0F"/>
    <w:rsid w:val="00620A67"/>
    <w:rsid w:val="00622B86"/>
    <w:rsid w:val="00624B8A"/>
    <w:rsid w:val="006300B7"/>
    <w:rsid w:val="006317EB"/>
    <w:rsid w:val="00631E03"/>
    <w:rsid w:val="0063312F"/>
    <w:rsid w:val="00633900"/>
    <w:rsid w:val="00653343"/>
    <w:rsid w:val="006543D3"/>
    <w:rsid w:val="00656256"/>
    <w:rsid w:val="00662DF6"/>
    <w:rsid w:val="00664A47"/>
    <w:rsid w:val="00666357"/>
    <w:rsid w:val="00666864"/>
    <w:rsid w:val="00672C09"/>
    <w:rsid w:val="00672D72"/>
    <w:rsid w:val="00672ED4"/>
    <w:rsid w:val="0067469F"/>
    <w:rsid w:val="00675328"/>
    <w:rsid w:val="00677BB6"/>
    <w:rsid w:val="00677EAD"/>
    <w:rsid w:val="00680F92"/>
    <w:rsid w:val="00681D35"/>
    <w:rsid w:val="006829CE"/>
    <w:rsid w:val="006869D0"/>
    <w:rsid w:val="00692B39"/>
    <w:rsid w:val="00695F6A"/>
    <w:rsid w:val="00696332"/>
    <w:rsid w:val="006A2284"/>
    <w:rsid w:val="006A2E54"/>
    <w:rsid w:val="006A45F0"/>
    <w:rsid w:val="006A716B"/>
    <w:rsid w:val="006A7594"/>
    <w:rsid w:val="006B00FD"/>
    <w:rsid w:val="006B1271"/>
    <w:rsid w:val="006B1AC7"/>
    <w:rsid w:val="006B2257"/>
    <w:rsid w:val="006B274C"/>
    <w:rsid w:val="006B2D3F"/>
    <w:rsid w:val="006B4022"/>
    <w:rsid w:val="006B4D59"/>
    <w:rsid w:val="006B5285"/>
    <w:rsid w:val="006B5677"/>
    <w:rsid w:val="006C1FF4"/>
    <w:rsid w:val="006C3C5F"/>
    <w:rsid w:val="006C4307"/>
    <w:rsid w:val="006C53D4"/>
    <w:rsid w:val="006D02C4"/>
    <w:rsid w:val="006D2069"/>
    <w:rsid w:val="006D40F5"/>
    <w:rsid w:val="006E0725"/>
    <w:rsid w:val="006E52B2"/>
    <w:rsid w:val="006E52E2"/>
    <w:rsid w:val="006E5A4E"/>
    <w:rsid w:val="006E73EE"/>
    <w:rsid w:val="006E76F8"/>
    <w:rsid w:val="006F2C7A"/>
    <w:rsid w:val="006F312B"/>
    <w:rsid w:val="006F4882"/>
    <w:rsid w:val="006F78DA"/>
    <w:rsid w:val="006F796B"/>
    <w:rsid w:val="00706412"/>
    <w:rsid w:val="00714C2B"/>
    <w:rsid w:val="00715890"/>
    <w:rsid w:val="00716F41"/>
    <w:rsid w:val="00722F24"/>
    <w:rsid w:val="00723B40"/>
    <w:rsid w:val="0073228E"/>
    <w:rsid w:val="00732C25"/>
    <w:rsid w:val="00737135"/>
    <w:rsid w:val="00737220"/>
    <w:rsid w:val="0073754F"/>
    <w:rsid w:val="00737DAE"/>
    <w:rsid w:val="00741DAD"/>
    <w:rsid w:val="00741FC8"/>
    <w:rsid w:val="007430DE"/>
    <w:rsid w:val="0074545A"/>
    <w:rsid w:val="00747DE1"/>
    <w:rsid w:val="00750B9E"/>
    <w:rsid w:val="00750D56"/>
    <w:rsid w:val="00753EDA"/>
    <w:rsid w:val="00757021"/>
    <w:rsid w:val="0075753D"/>
    <w:rsid w:val="00763FB6"/>
    <w:rsid w:val="00764139"/>
    <w:rsid w:val="00764EA5"/>
    <w:rsid w:val="00770FC9"/>
    <w:rsid w:val="0078125A"/>
    <w:rsid w:val="007815F3"/>
    <w:rsid w:val="00782F11"/>
    <w:rsid w:val="007834FA"/>
    <w:rsid w:val="00784657"/>
    <w:rsid w:val="007859B3"/>
    <w:rsid w:val="00786313"/>
    <w:rsid w:val="00792F4E"/>
    <w:rsid w:val="00794134"/>
    <w:rsid w:val="00795227"/>
    <w:rsid w:val="00796D47"/>
    <w:rsid w:val="00797839"/>
    <w:rsid w:val="0079795B"/>
    <w:rsid w:val="007A0A67"/>
    <w:rsid w:val="007A4A7A"/>
    <w:rsid w:val="007A4D05"/>
    <w:rsid w:val="007A56B9"/>
    <w:rsid w:val="007B2577"/>
    <w:rsid w:val="007B3349"/>
    <w:rsid w:val="007B3B2C"/>
    <w:rsid w:val="007B5F7E"/>
    <w:rsid w:val="007C3097"/>
    <w:rsid w:val="007C38F2"/>
    <w:rsid w:val="007D0196"/>
    <w:rsid w:val="007D1A35"/>
    <w:rsid w:val="007D27E1"/>
    <w:rsid w:val="007D525F"/>
    <w:rsid w:val="007D5EB6"/>
    <w:rsid w:val="007D6510"/>
    <w:rsid w:val="007D6B64"/>
    <w:rsid w:val="007D7763"/>
    <w:rsid w:val="007E0223"/>
    <w:rsid w:val="007E21B5"/>
    <w:rsid w:val="007E2971"/>
    <w:rsid w:val="007E4498"/>
    <w:rsid w:val="007E5CBE"/>
    <w:rsid w:val="007E5F5D"/>
    <w:rsid w:val="007E77F9"/>
    <w:rsid w:val="007F04F7"/>
    <w:rsid w:val="007F298A"/>
    <w:rsid w:val="007F2EF3"/>
    <w:rsid w:val="007F346E"/>
    <w:rsid w:val="00802596"/>
    <w:rsid w:val="008077D6"/>
    <w:rsid w:val="00811252"/>
    <w:rsid w:val="00811D8C"/>
    <w:rsid w:val="00812AA5"/>
    <w:rsid w:val="00813EBB"/>
    <w:rsid w:val="00815EC6"/>
    <w:rsid w:val="00815F31"/>
    <w:rsid w:val="008169C9"/>
    <w:rsid w:val="00817E85"/>
    <w:rsid w:val="0082048A"/>
    <w:rsid w:val="008208EB"/>
    <w:rsid w:val="00822D1D"/>
    <w:rsid w:val="00824EA4"/>
    <w:rsid w:val="00827198"/>
    <w:rsid w:val="008306C8"/>
    <w:rsid w:val="00830768"/>
    <w:rsid w:val="0083160F"/>
    <w:rsid w:val="008321DB"/>
    <w:rsid w:val="00832C8A"/>
    <w:rsid w:val="00833065"/>
    <w:rsid w:val="0083318A"/>
    <w:rsid w:val="0083411C"/>
    <w:rsid w:val="008364F9"/>
    <w:rsid w:val="008422E6"/>
    <w:rsid w:val="00843801"/>
    <w:rsid w:val="008454EA"/>
    <w:rsid w:val="00850BA1"/>
    <w:rsid w:val="00852F2D"/>
    <w:rsid w:val="00860C06"/>
    <w:rsid w:val="008615FD"/>
    <w:rsid w:val="00861A74"/>
    <w:rsid w:val="00865E08"/>
    <w:rsid w:val="0087157F"/>
    <w:rsid w:val="00875BEC"/>
    <w:rsid w:val="00882FBF"/>
    <w:rsid w:val="00884DA0"/>
    <w:rsid w:val="008852EE"/>
    <w:rsid w:val="008863EB"/>
    <w:rsid w:val="0088695A"/>
    <w:rsid w:val="0089168A"/>
    <w:rsid w:val="00891947"/>
    <w:rsid w:val="0089478F"/>
    <w:rsid w:val="00896830"/>
    <w:rsid w:val="008A016A"/>
    <w:rsid w:val="008A2591"/>
    <w:rsid w:val="008A6AFF"/>
    <w:rsid w:val="008A7238"/>
    <w:rsid w:val="008A7C2A"/>
    <w:rsid w:val="008A7C38"/>
    <w:rsid w:val="008B0622"/>
    <w:rsid w:val="008B5FC7"/>
    <w:rsid w:val="008C062F"/>
    <w:rsid w:val="008C329D"/>
    <w:rsid w:val="008C3694"/>
    <w:rsid w:val="008D0953"/>
    <w:rsid w:val="008D0FDD"/>
    <w:rsid w:val="008D1576"/>
    <w:rsid w:val="008D1C0E"/>
    <w:rsid w:val="008D3C6A"/>
    <w:rsid w:val="008D4367"/>
    <w:rsid w:val="008D4C06"/>
    <w:rsid w:val="008D6057"/>
    <w:rsid w:val="008D6D23"/>
    <w:rsid w:val="008D7C54"/>
    <w:rsid w:val="008E04B1"/>
    <w:rsid w:val="008E1E19"/>
    <w:rsid w:val="008E3E39"/>
    <w:rsid w:val="008E49E2"/>
    <w:rsid w:val="008E5332"/>
    <w:rsid w:val="008E69CC"/>
    <w:rsid w:val="008F0FF8"/>
    <w:rsid w:val="008F25C6"/>
    <w:rsid w:val="008F360C"/>
    <w:rsid w:val="008F3BF2"/>
    <w:rsid w:val="008F41AF"/>
    <w:rsid w:val="008F59F7"/>
    <w:rsid w:val="00900877"/>
    <w:rsid w:val="00900E0A"/>
    <w:rsid w:val="009019EB"/>
    <w:rsid w:val="009054F9"/>
    <w:rsid w:val="00906708"/>
    <w:rsid w:val="009073ED"/>
    <w:rsid w:val="0090770B"/>
    <w:rsid w:val="00907ECF"/>
    <w:rsid w:val="0091019B"/>
    <w:rsid w:val="009115C9"/>
    <w:rsid w:val="0091657C"/>
    <w:rsid w:val="00917AB3"/>
    <w:rsid w:val="009201C7"/>
    <w:rsid w:val="009265A9"/>
    <w:rsid w:val="009270CC"/>
    <w:rsid w:val="009278DF"/>
    <w:rsid w:val="009314B7"/>
    <w:rsid w:val="00935442"/>
    <w:rsid w:val="0094040F"/>
    <w:rsid w:val="009415CD"/>
    <w:rsid w:val="00941698"/>
    <w:rsid w:val="009416FC"/>
    <w:rsid w:val="00941FCC"/>
    <w:rsid w:val="00944553"/>
    <w:rsid w:val="00944950"/>
    <w:rsid w:val="009459E2"/>
    <w:rsid w:val="00945FAD"/>
    <w:rsid w:val="0095209B"/>
    <w:rsid w:val="009522C8"/>
    <w:rsid w:val="00961BD3"/>
    <w:rsid w:val="009628B7"/>
    <w:rsid w:val="00963112"/>
    <w:rsid w:val="0096407F"/>
    <w:rsid w:val="00964F7D"/>
    <w:rsid w:val="00966365"/>
    <w:rsid w:val="00966E47"/>
    <w:rsid w:val="0096784A"/>
    <w:rsid w:val="00967C6B"/>
    <w:rsid w:val="00970AA5"/>
    <w:rsid w:val="009722A7"/>
    <w:rsid w:val="009733F5"/>
    <w:rsid w:val="00976617"/>
    <w:rsid w:val="00984023"/>
    <w:rsid w:val="00987BFF"/>
    <w:rsid w:val="009916CD"/>
    <w:rsid w:val="00993051"/>
    <w:rsid w:val="009933A5"/>
    <w:rsid w:val="0099424E"/>
    <w:rsid w:val="009958B1"/>
    <w:rsid w:val="00995BA8"/>
    <w:rsid w:val="00996C37"/>
    <w:rsid w:val="00997A9D"/>
    <w:rsid w:val="009A00CC"/>
    <w:rsid w:val="009A076A"/>
    <w:rsid w:val="009A3778"/>
    <w:rsid w:val="009A495C"/>
    <w:rsid w:val="009A4A7F"/>
    <w:rsid w:val="009A596C"/>
    <w:rsid w:val="009B036E"/>
    <w:rsid w:val="009B28F0"/>
    <w:rsid w:val="009B2A08"/>
    <w:rsid w:val="009B323D"/>
    <w:rsid w:val="009B66C1"/>
    <w:rsid w:val="009C04EF"/>
    <w:rsid w:val="009C0B61"/>
    <w:rsid w:val="009C0F43"/>
    <w:rsid w:val="009C173D"/>
    <w:rsid w:val="009C581F"/>
    <w:rsid w:val="009D402E"/>
    <w:rsid w:val="009D6139"/>
    <w:rsid w:val="009E0D69"/>
    <w:rsid w:val="009E4B4C"/>
    <w:rsid w:val="009E681D"/>
    <w:rsid w:val="009E6B04"/>
    <w:rsid w:val="009E72AD"/>
    <w:rsid w:val="009F1FF9"/>
    <w:rsid w:val="009F21AE"/>
    <w:rsid w:val="009F30C5"/>
    <w:rsid w:val="009F4B8A"/>
    <w:rsid w:val="009F56C9"/>
    <w:rsid w:val="009F6C2A"/>
    <w:rsid w:val="00A02786"/>
    <w:rsid w:val="00A028FE"/>
    <w:rsid w:val="00A03662"/>
    <w:rsid w:val="00A10B91"/>
    <w:rsid w:val="00A10FAC"/>
    <w:rsid w:val="00A11723"/>
    <w:rsid w:val="00A119F4"/>
    <w:rsid w:val="00A133BB"/>
    <w:rsid w:val="00A13E75"/>
    <w:rsid w:val="00A24CD8"/>
    <w:rsid w:val="00A32147"/>
    <w:rsid w:val="00A33F38"/>
    <w:rsid w:val="00A35A27"/>
    <w:rsid w:val="00A42716"/>
    <w:rsid w:val="00A436E2"/>
    <w:rsid w:val="00A44A7D"/>
    <w:rsid w:val="00A52709"/>
    <w:rsid w:val="00A529EB"/>
    <w:rsid w:val="00A57115"/>
    <w:rsid w:val="00A60694"/>
    <w:rsid w:val="00A62104"/>
    <w:rsid w:val="00A6370D"/>
    <w:rsid w:val="00A63E4E"/>
    <w:rsid w:val="00A661ED"/>
    <w:rsid w:val="00A678D2"/>
    <w:rsid w:val="00A709D1"/>
    <w:rsid w:val="00A72AA9"/>
    <w:rsid w:val="00A74A67"/>
    <w:rsid w:val="00A75B12"/>
    <w:rsid w:val="00A765C2"/>
    <w:rsid w:val="00A770A2"/>
    <w:rsid w:val="00A83351"/>
    <w:rsid w:val="00A83977"/>
    <w:rsid w:val="00A847E6"/>
    <w:rsid w:val="00A85B3E"/>
    <w:rsid w:val="00A86B7F"/>
    <w:rsid w:val="00A86CE2"/>
    <w:rsid w:val="00A93EBC"/>
    <w:rsid w:val="00A9417B"/>
    <w:rsid w:val="00A9483E"/>
    <w:rsid w:val="00A95A09"/>
    <w:rsid w:val="00A968C4"/>
    <w:rsid w:val="00A96FDF"/>
    <w:rsid w:val="00AA2549"/>
    <w:rsid w:val="00AA2560"/>
    <w:rsid w:val="00AA3845"/>
    <w:rsid w:val="00AA4D7B"/>
    <w:rsid w:val="00AA59FC"/>
    <w:rsid w:val="00AA6416"/>
    <w:rsid w:val="00AA6E93"/>
    <w:rsid w:val="00AB22DF"/>
    <w:rsid w:val="00AB3391"/>
    <w:rsid w:val="00AB4424"/>
    <w:rsid w:val="00AB5539"/>
    <w:rsid w:val="00AB76AC"/>
    <w:rsid w:val="00AC0F63"/>
    <w:rsid w:val="00AC4F0D"/>
    <w:rsid w:val="00AC798F"/>
    <w:rsid w:val="00AD4807"/>
    <w:rsid w:val="00AD48F3"/>
    <w:rsid w:val="00AD4E01"/>
    <w:rsid w:val="00AD7483"/>
    <w:rsid w:val="00AD7E08"/>
    <w:rsid w:val="00AE04F9"/>
    <w:rsid w:val="00AE1EB8"/>
    <w:rsid w:val="00AE31B0"/>
    <w:rsid w:val="00AE4AB9"/>
    <w:rsid w:val="00AE5445"/>
    <w:rsid w:val="00AE627C"/>
    <w:rsid w:val="00AE6C7F"/>
    <w:rsid w:val="00AE6FC6"/>
    <w:rsid w:val="00AE7E88"/>
    <w:rsid w:val="00AF2B40"/>
    <w:rsid w:val="00AF4B57"/>
    <w:rsid w:val="00AF6A01"/>
    <w:rsid w:val="00B045C2"/>
    <w:rsid w:val="00B13EF3"/>
    <w:rsid w:val="00B14829"/>
    <w:rsid w:val="00B15DFA"/>
    <w:rsid w:val="00B169C2"/>
    <w:rsid w:val="00B20692"/>
    <w:rsid w:val="00B22082"/>
    <w:rsid w:val="00B26847"/>
    <w:rsid w:val="00B27EDC"/>
    <w:rsid w:val="00B33DFC"/>
    <w:rsid w:val="00B343ED"/>
    <w:rsid w:val="00B3543D"/>
    <w:rsid w:val="00B41F48"/>
    <w:rsid w:val="00B42032"/>
    <w:rsid w:val="00B42297"/>
    <w:rsid w:val="00B44A61"/>
    <w:rsid w:val="00B44C57"/>
    <w:rsid w:val="00B4657E"/>
    <w:rsid w:val="00B47130"/>
    <w:rsid w:val="00B5255F"/>
    <w:rsid w:val="00B54037"/>
    <w:rsid w:val="00B56A5F"/>
    <w:rsid w:val="00B56D77"/>
    <w:rsid w:val="00B57C25"/>
    <w:rsid w:val="00B67ADD"/>
    <w:rsid w:val="00B72EA9"/>
    <w:rsid w:val="00B74E56"/>
    <w:rsid w:val="00B759F0"/>
    <w:rsid w:val="00B76740"/>
    <w:rsid w:val="00B778D6"/>
    <w:rsid w:val="00B808BC"/>
    <w:rsid w:val="00B82595"/>
    <w:rsid w:val="00B82E9A"/>
    <w:rsid w:val="00B84173"/>
    <w:rsid w:val="00B84D3E"/>
    <w:rsid w:val="00B871BF"/>
    <w:rsid w:val="00B87612"/>
    <w:rsid w:val="00B90BDD"/>
    <w:rsid w:val="00B914DF"/>
    <w:rsid w:val="00B9240B"/>
    <w:rsid w:val="00B932CB"/>
    <w:rsid w:val="00B934FF"/>
    <w:rsid w:val="00B94262"/>
    <w:rsid w:val="00B9434F"/>
    <w:rsid w:val="00B968CD"/>
    <w:rsid w:val="00B96C56"/>
    <w:rsid w:val="00BA34F3"/>
    <w:rsid w:val="00BB2272"/>
    <w:rsid w:val="00BB66E0"/>
    <w:rsid w:val="00BB6FF7"/>
    <w:rsid w:val="00BB7DD5"/>
    <w:rsid w:val="00BB7FDF"/>
    <w:rsid w:val="00BC0772"/>
    <w:rsid w:val="00BC3FE8"/>
    <w:rsid w:val="00BC5442"/>
    <w:rsid w:val="00BC55F2"/>
    <w:rsid w:val="00BD0CEC"/>
    <w:rsid w:val="00BD226A"/>
    <w:rsid w:val="00BD651E"/>
    <w:rsid w:val="00BD7529"/>
    <w:rsid w:val="00BE158C"/>
    <w:rsid w:val="00BE1658"/>
    <w:rsid w:val="00BE1768"/>
    <w:rsid w:val="00BE2748"/>
    <w:rsid w:val="00BE2C77"/>
    <w:rsid w:val="00BE6196"/>
    <w:rsid w:val="00BE6F96"/>
    <w:rsid w:val="00BF0184"/>
    <w:rsid w:val="00BF1D62"/>
    <w:rsid w:val="00BF2266"/>
    <w:rsid w:val="00BF27C4"/>
    <w:rsid w:val="00BF4327"/>
    <w:rsid w:val="00C00275"/>
    <w:rsid w:val="00C004DB"/>
    <w:rsid w:val="00C0205C"/>
    <w:rsid w:val="00C0366D"/>
    <w:rsid w:val="00C05046"/>
    <w:rsid w:val="00C0547F"/>
    <w:rsid w:val="00C1008A"/>
    <w:rsid w:val="00C10E77"/>
    <w:rsid w:val="00C13B78"/>
    <w:rsid w:val="00C156AB"/>
    <w:rsid w:val="00C1677B"/>
    <w:rsid w:val="00C16CDE"/>
    <w:rsid w:val="00C174AF"/>
    <w:rsid w:val="00C25BE0"/>
    <w:rsid w:val="00C269B7"/>
    <w:rsid w:val="00C27C9B"/>
    <w:rsid w:val="00C27CFB"/>
    <w:rsid w:val="00C33CD7"/>
    <w:rsid w:val="00C3663B"/>
    <w:rsid w:val="00C43269"/>
    <w:rsid w:val="00C453FE"/>
    <w:rsid w:val="00C500DB"/>
    <w:rsid w:val="00C51CFE"/>
    <w:rsid w:val="00C5277D"/>
    <w:rsid w:val="00C548EF"/>
    <w:rsid w:val="00C54A3D"/>
    <w:rsid w:val="00C57116"/>
    <w:rsid w:val="00C6071A"/>
    <w:rsid w:val="00C65557"/>
    <w:rsid w:val="00C66276"/>
    <w:rsid w:val="00C70CCE"/>
    <w:rsid w:val="00C7174B"/>
    <w:rsid w:val="00C73140"/>
    <w:rsid w:val="00C73D0F"/>
    <w:rsid w:val="00C7582A"/>
    <w:rsid w:val="00C807D7"/>
    <w:rsid w:val="00C818D8"/>
    <w:rsid w:val="00C84697"/>
    <w:rsid w:val="00C86D02"/>
    <w:rsid w:val="00C87569"/>
    <w:rsid w:val="00C90541"/>
    <w:rsid w:val="00C9090E"/>
    <w:rsid w:val="00C90EA7"/>
    <w:rsid w:val="00C91036"/>
    <w:rsid w:val="00C91822"/>
    <w:rsid w:val="00C926B5"/>
    <w:rsid w:val="00C93276"/>
    <w:rsid w:val="00C94A48"/>
    <w:rsid w:val="00C95DDC"/>
    <w:rsid w:val="00C9769A"/>
    <w:rsid w:val="00CA08DE"/>
    <w:rsid w:val="00CA1C84"/>
    <w:rsid w:val="00CA35E1"/>
    <w:rsid w:val="00CA5CA0"/>
    <w:rsid w:val="00CA6137"/>
    <w:rsid w:val="00CA6A7F"/>
    <w:rsid w:val="00CA7CF7"/>
    <w:rsid w:val="00CB0C6B"/>
    <w:rsid w:val="00CB51C9"/>
    <w:rsid w:val="00CB5B73"/>
    <w:rsid w:val="00CB7A47"/>
    <w:rsid w:val="00CB7C11"/>
    <w:rsid w:val="00CC2E4A"/>
    <w:rsid w:val="00CC2F1F"/>
    <w:rsid w:val="00CC5B16"/>
    <w:rsid w:val="00CC669E"/>
    <w:rsid w:val="00CD23CA"/>
    <w:rsid w:val="00CD2729"/>
    <w:rsid w:val="00CD2941"/>
    <w:rsid w:val="00CD2DBA"/>
    <w:rsid w:val="00CD5EF7"/>
    <w:rsid w:val="00CD648E"/>
    <w:rsid w:val="00CE081C"/>
    <w:rsid w:val="00CE5005"/>
    <w:rsid w:val="00CF0FD1"/>
    <w:rsid w:val="00CF1F11"/>
    <w:rsid w:val="00CF373F"/>
    <w:rsid w:val="00CF63A0"/>
    <w:rsid w:val="00D0349D"/>
    <w:rsid w:val="00D047EF"/>
    <w:rsid w:val="00D102BF"/>
    <w:rsid w:val="00D10F27"/>
    <w:rsid w:val="00D11277"/>
    <w:rsid w:val="00D128B4"/>
    <w:rsid w:val="00D12A75"/>
    <w:rsid w:val="00D13214"/>
    <w:rsid w:val="00D14BBB"/>
    <w:rsid w:val="00D14D00"/>
    <w:rsid w:val="00D158BA"/>
    <w:rsid w:val="00D20522"/>
    <w:rsid w:val="00D21E1E"/>
    <w:rsid w:val="00D2708F"/>
    <w:rsid w:val="00D308A6"/>
    <w:rsid w:val="00D36783"/>
    <w:rsid w:val="00D36A1B"/>
    <w:rsid w:val="00D37073"/>
    <w:rsid w:val="00D40032"/>
    <w:rsid w:val="00D426D3"/>
    <w:rsid w:val="00D4459D"/>
    <w:rsid w:val="00D456FA"/>
    <w:rsid w:val="00D47603"/>
    <w:rsid w:val="00D54CFC"/>
    <w:rsid w:val="00D55148"/>
    <w:rsid w:val="00D616BB"/>
    <w:rsid w:val="00D62FFC"/>
    <w:rsid w:val="00D6367B"/>
    <w:rsid w:val="00D64632"/>
    <w:rsid w:val="00D64D8C"/>
    <w:rsid w:val="00D67481"/>
    <w:rsid w:val="00D70D8A"/>
    <w:rsid w:val="00D71E63"/>
    <w:rsid w:val="00D726DB"/>
    <w:rsid w:val="00D736FD"/>
    <w:rsid w:val="00D73CC1"/>
    <w:rsid w:val="00D74E86"/>
    <w:rsid w:val="00D760DF"/>
    <w:rsid w:val="00D7684F"/>
    <w:rsid w:val="00D82622"/>
    <w:rsid w:val="00D826F5"/>
    <w:rsid w:val="00D82A9F"/>
    <w:rsid w:val="00D84280"/>
    <w:rsid w:val="00D864B7"/>
    <w:rsid w:val="00D90655"/>
    <w:rsid w:val="00D9240D"/>
    <w:rsid w:val="00D92EED"/>
    <w:rsid w:val="00D9510F"/>
    <w:rsid w:val="00DA04A1"/>
    <w:rsid w:val="00DA3E95"/>
    <w:rsid w:val="00DA401A"/>
    <w:rsid w:val="00DA58A3"/>
    <w:rsid w:val="00DB50ED"/>
    <w:rsid w:val="00DB5347"/>
    <w:rsid w:val="00DB53E9"/>
    <w:rsid w:val="00DB7E6F"/>
    <w:rsid w:val="00DC0ACA"/>
    <w:rsid w:val="00DC2ACB"/>
    <w:rsid w:val="00DC4B45"/>
    <w:rsid w:val="00DC6CD8"/>
    <w:rsid w:val="00DD00C9"/>
    <w:rsid w:val="00DD1D0B"/>
    <w:rsid w:val="00DD31E2"/>
    <w:rsid w:val="00DD3ECC"/>
    <w:rsid w:val="00DD3ED3"/>
    <w:rsid w:val="00DD6E6D"/>
    <w:rsid w:val="00DE0361"/>
    <w:rsid w:val="00DE6200"/>
    <w:rsid w:val="00DF42A2"/>
    <w:rsid w:val="00DF44AB"/>
    <w:rsid w:val="00DF47FC"/>
    <w:rsid w:val="00DF7536"/>
    <w:rsid w:val="00E00CB3"/>
    <w:rsid w:val="00E01425"/>
    <w:rsid w:val="00E053FB"/>
    <w:rsid w:val="00E079BA"/>
    <w:rsid w:val="00E110E0"/>
    <w:rsid w:val="00E13488"/>
    <w:rsid w:val="00E15B93"/>
    <w:rsid w:val="00E176A1"/>
    <w:rsid w:val="00E176D3"/>
    <w:rsid w:val="00E226A6"/>
    <w:rsid w:val="00E22EDD"/>
    <w:rsid w:val="00E24481"/>
    <w:rsid w:val="00E24CF1"/>
    <w:rsid w:val="00E25C1E"/>
    <w:rsid w:val="00E26DE5"/>
    <w:rsid w:val="00E32DEB"/>
    <w:rsid w:val="00E40EDA"/>
    <w:rsid w:val="00E44315"/>
    <w:rsid w:val="00E465E5"/>
    <w:rsid w:val="00E4704E"/>
    <w:rsid w:val="00E53147"/>
    <w:rsid w:val="00E53CB3"/>
    <w:rsid w:val="00E5408F"/>
    <w:rsid w:val="00E60A44"/>
    <w:rsid w:val="00E62093"/>
    <w:rsid w:val="00E665AE"/>
    <w:rsid w:val="00E71169"/>
    <w:rsid w:val="00E71935"/>
    <w:rsid w:val="00E71D7C"/>
    <w:rsid w:val="00E72B98"/>
    <w:rsid w:val="00E72CD9"/>
    <w:rsid w:val="00E735AF"/>
    <w:rsid w:val="00E74ADF"/>
    <w:rsid w:val="00E77CF7"/>
    <w:rsid w:val="00E806B9"/>
    <w:rsid w:val="00E83359"/>
    <w:rsid w:val="00E856AE"/>
    <w:rsid w:val="00E85B8C"/>
    <w:rsid w:val="00E900B1"/>
    <w:rsid w:val="00E904A2"/>
    <w:rsid w:val="00E92E07"/>
    <w:rsid w:val="00E94957"/>
    <w:rsid w:val="00E94E46"/>
    <w:rsid w:val="00E94F7E"/>
    <w:rsid w:val="00EA1284"/>
    <w:rsid w:val="00EA14B8"/>
    <w:rsid w:val="00EA36C7"/>
    <w:rsid w:val="00EA3B23"/>
    <w:rsid w:val="00EA4452"/>
    <w:rsid w:val="00EB0A43"/>
    <w:rsid w:val="00EB1159"/>
    <w:rsid w:val="00EB2BE0"/>
    <w:rsid w:val="00EB6206"/>
    <w:rsid w:val="00EB7B66"/>
    <w:rsid w:val="00EC01F3"/>
    <w:rsid w:val="00EC068E"/>
    <w:rsid w:val="00EC1166"/>
    <w:rsid w:val="00EC2E2A"/>
    <w:rsid w:val="00EC3565"/>
    <w:rsid w:val="00EC3D88"/>
    <w:rsid w:val="00EC485E"/>
    <w:rsid w:val="00EC4DC1"/>
    <w:rsid w:val="00EC5CF4"/>
    <w:rsid w:val="00ED1784"/>
    <w:rsid w:val="00ED1FCF"/>
    <w:rsid w:val="00ED3248"/>
    <w:rsid w:val="00ED54BB"/>
    <w:rsid w:val="00ED5C60"/>
    <w:rsid w:val="00ED6AD4"/>
    <w:rsid w:val="00EE037D"/>
    <w:rsid w:val="00EE0D48"/>
    <w:rsid w:val="00EE3395"/>
    <w:rsid w:val="00EE339C"/>
    <w:rsid w:val="00EE5052"/>
    <w:rsid w:val="00EE79F5"/>
    <w:rsid w:val="00F00785"/>
    <w:rsid w:val="00F00DC8"/>
    <w:rsid w:val="00F010CB"/>
    <w:rsid w:val="00F07C97"/>
    <w:rsid w:val="00F07FDE"/>
    <w:rsid w:val="00F1026D"/>
    <w:rsid w:val="00F1275E"/>
    <w:rsid w:val="00F12FB1"/>
    <w:rsid w:val="00F135A5"/>
    <w:rsid w:val="00F155D9"/>
    <w:rsid w:val="00F15751"/>
    <w:rsid w:val="00F20842"/>
    <w:rsid w:val="00F223FB"/>
    <w:rsid w:val="00F22A4D"/>
    <w:rsid w:val="00F25D3B"/>
    <w:rsid w:val="00F305E5"/>
    <w:rsid w:val="00F30F06"/>
    <w:rsid w:val="00F3161E"/>
    <w:rsid w:val="00F31A06"/>
    <w:rsid w:val="00F341CB"/>
    <w:rsid w:val="00F354A7"/>
    <w:rsid w:val="00F42213"/>
    <w:rsid w:val="00F4606B"/>
    <w:rsid w:val="00F46975"/>
    <w:rsid w:val="00F46C0C"/>
    <w:rsid w:val="00F53932"/>
    <w:rsid w:val="00F55DEC"/>
    <w:rsid w:val="00F56186"/>
    <w:rsid w:val="00F57CC4"/>
    <w:rsid w:val="00F63D9A"/>
    <w:rsid w:val="00F67998"/>
    <w:rsid w:val="00F76AF8"/>
    <w:rsid w:val="00F83E3B"/>
    <w:rsid w:val="00F87E8D"/>
    <w:rsid w:val="00F93197"/>
    <w:rsid w:val="00F93850"/>
    <w:rsid w:val="00F93EB6"/>
    <w:rsid w:val="00F949F5"/>
    <w:rsid w:val="00F975E3"/>
    <w:rsid w:val="00FA0B98"/>
    <w:rsid w:val="00FA390A"/>
    <w:rsid w:val="00FA4A21"/>
    <w:rsid w:val="00FA5FD4"/>
    <w:rsid w:val="00FB3DE0"/>
    <w:rsid w:val="00FB587E"/>
    <w:rsid w:val="00FC2252"/>
    <w:rsid w:val="00FC2982"/>
    <w:rsid w:val="00FC32BB"/>
    <w:rsid w:val="00FC32E6"/>
    <w:rsid w:val="00FD374F"/>
    <w:rsid w:val="00FD5394"/>
    <w:rsid w:val="00FD7A65"/>
    <w:rsid w:val="00FE1730"/>
    <w:rsid w:val="00FE2EB5"/>
    <w:rsid w:val="00FE3401"/>
    <w:rsid w:val="00FF2CE9"/>
    <w:rsid w:val="00FF2D06"/>
    <w:rsid w:val="00FF48F9"/>
    <w:rsid w:val="00FF5F0B"/>
    <w:rsid w:val="00FF6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B85EB-114B-40F2-AACC-277629F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3051"/>
    <w:rPr>
      <w:lang w:eastAsia="ro-RO"/>
    </w:rPr>
  </w:style>
  <w:style w:type="paragraph" w:styleId="Heading1">
    <w:name w:val="heading 1"/>
    <w:basedOn w:val="Normal"/>
    <w:next w:val="Normal"/>
    <w:qFormat/>
    <w:rsid w:val="00993051"/>
    <w:pPr>
      <w:keepNext/>
      <w:ind w:firstLine="720"/>
      <w:jc w:val="both"/>
      <w:outlineLvl w:val="0"/>
    </w:pPr>
    <w:rPr>
      <w:rFonts w:ascii="Arial" w:hAnsi="Arial"/>
      <w:sz w:val="24"/>
      <w:u w:val="single"/>
    </w:rPr>
  </w:style>
  <w:style w:type="paragraph" w:styleId="Heading2">
    <w:name w:val="heading 2"/>
    <w:basedOn w:val="Normal"/>
    <w:next w:val="Normal"/>
    <w:qFormat/>
    <w:rsid w:val="00993051"/>
    <w:pPr>
      <w:keepNext/>
      <w:outlineLvl w:val="1"/>
    </w:pPr>
    <w:rPr>
      <w:i/>
      <w:sz w:val="22"/>
    </w:rPr>
  </w:style>
  <w:style w:type="paragraph" w:styleId="Heading3">
    <w:name w:val="heading 3"/>
    <w:basedOn w:val="Normal"/>
    <w:next w:val="Normal"/>
    <w:qFormat/>
    <w:rsid w:val="00993051"/>
    <w:pPr>
      <w:keepNext/>
      <w:jc w:val="both"/>
      <w:outlineLvl w:val="2"/>
    </w:pPr>
    <w:rPr>
      <w:rFonts w:ascii="Arial" w:hAnsi="Arial"/>
      <w:sz w:val="24"/>
      <w:lang w:val="sv-SE"/>
    </w:rPr>
  </w:style>
  <w:style w:type="paragraph" w:styleId="Heading4">
    <w:name w:val="heading 4"/>
    <w:basedOn w:val="Normal"/>
    <w:next w:val="Normal"/>
    <w:qFormat/>
    <w:rsid w:val="00993051"/>
    <w:pPr>
      <w:keepNext/>
      <w:ind w:left="720"/>
      <w:jc w:val="both"/>
      <w:outlineLvl w:val="3"/>
    </w:pPr>
    <w:rPr>
      <w:rFonts w:ascii="Arial" w:hAnsi="Arial"/>
      <w:bCs/>
      <w:sz w:val="24"/>
    </w:rPr>
  </w:style>
  <w:style w:type="paragraph" w:styleId="Heading5">
    <w:name w:val="heading 5"/>
    <w:basedOn w:val="Normal"/>
    <w:next w:val="Normal"/>
    <w:qFormat/>
    <w:rsid w:val="00993051"/>
    <w:pPr>
      <w:keepNext/>
      <w:ind w:left="720"/>
      <w:jc w:val="center"/>
      <w:outlineLvl w:val="4"/>
    </w:pPr>
    <w:rPr>
      <w:rFonts w:ascii="Arial" w:eastAsia="Arial Unicode MS" w:hAnsi="Arial"/>
      <w:b/>
      <w:sz w:val="24"/>
    </w:rPr>
  </w:style>
  <w:style w:type="paragraph" w:styleId="Heading6">
    <w:name w:val="heading 6"/>
    <w:basedOn w:val="Normal"/>
    <w:next w:val="Normal"/>
    <w:qFormat/>
    <w:rsid w:val="00993051"/>
    <w:pPr>
      <w:keepNext/>
      <w:outlineLvl w:val="5"/>
    </w:pPr>
    <w:rPr>
      <w:rFonts w:ascii="Arial" w:hAnsi="Arial" w:cs="Arial"/>
      <w:sz w:val="24"/>
      <w:lang w:val="ro-RO"/>
    </w:rPr>
  </w:style>
  <w:style w:type="paragraph" w:styleId="Heading7">
    <w:name w:val="heading 7"/>
    <w:basedOn w:val="Normal"/>
    <w:next w:val="Normal"/>
    <w:qFormat/>
    <w:rsid w:val="00CB7A47"/>
    <w:pPr>
      <w:spacing w:before="240" w:after="60"/>
      <w:outlineLvl w:val="6"/>
    </w:pPr>
    <w:rPr>
      <w:sz w:val="24"/>
      <w:szCs w:val="24"/>
    </w:rPr>
  </w:style>
  <w:style w:type="paragraph" w:styleId="Heading8">
    <w:name w:val="heading 8"/>
    <w:basedOn w:val="Normal"/>
    <w:next w:val="Normal"/>
    <w:qFormat/>
    <w:rsid w:val="00A6370D"/>
    <w:pPr>
      <w:spacing w:before="240" w:after="60"/>
      <w:outlineLvl w:val="7"/>
    </w:pPr>
    <w:rPr>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3051"/>
    <w:rPr>
      <w:sz w:val="22"/>
    </w:rPr>
  </w:style>
  <w:style w:type="paragraph" w:styleId="PlainText">
    <w:name w:val="Plain Text"/>
    <w:basedOn w:val="Normal"/>
    <w:rsid w:val="00993051"/>
    <w:rPr>
      <w:rFonts w:ascii="Courier New" w:hAnsi="Courier New"/>
    </w:rPr>
  </w:style>
  <w:style w:type="paragraph" w:styleId="BodyText2">
    <w:name w:val="Body Text 2"/>
    <w:basedOn w:val="Normal"/>
    <w:rsid w:val="00993051"/>
    <w:rPr>
      <w:b/>
      <w:sz w:val="32"/>
    </w:rPr>
  </w:style>
  <w:style w:type="paragraph" w:styleId="BodyText3">
    <w:name w:val="Body Text 3"/>
    <w:basedOn w:val="Normal"/>
    <w:rsid w:val="00993051"/>
    <w:rPr>
      <w:b/>
      <w:sz w:val="22"/>
    </w:rPr>
  </w:style>
  <w:style w:type="paragraph" w:styleId="Header">
    <w:name w:val="header"/>
    <w:basedOn w:val="Normal"/>
    <w:link w:val="HeaderChar"/>
    <w:rsid w:val="00993051"/>
    <w:pPr>
      <w:tabs>
        <w:tab w:val="center" w:pos="4320"/>
        <w:tab w:val="right" w:pos="8640"/>
      </w:tabs>
    </w:pPr>
  </w:style>
  <w:style w:type="paragraph" w:styleId="Footer">
    <w:name w:val="footer"/>
    <w:basedOn w:val="Normal"/>
    <w:link w:val="FooterChar"/>
    <w:rsid w:val="00993051"/>
    <w:pPr>
      <w:tabs>
        <w:tab w:val="center" w:pos="4320"/>
        <w:tab w:val="right" w:pos="8640"/>
      </w:tabs>
    </w:pPr>
  </w:style>
  <w:style w:type="character" w:styleId="LineNumber">
    <w:name w:val="line number"/>
    <w:basedOn w:val="DefaultParagraphFont"/>
    <w:rsid w:val="00993051"/>
  </w:style>
  <w:style w:type="paragraph" w:styleId="BodyTextIndent">
    <w:name w:val="Body Text Indent"/>
    <w:basedOn w:val="Normal"/>
    <w:rsid w:val="00993051"/>
    <w:pPr>
      <w:ind w:firstLine="720"/>
      <w:jc w:val="both"/>
    </w:pPr>
    <w:rPr>
      <w:rFonts w:ascii="Arial" w:hAnsi="Arial"/>
      <w:sz w:val="24"/>
    </w:rPr>
  </w:style>
  <w:style w:type="paragraph" w:styleId="Title">
    <w:name w:val="Title"/>
    <w:basedOn w:val="Normal"/>
    <w:qFormat/>
    <w:rsid w:val="00993051"/>
    <w:pPr>
      <w:jc w:val="center"/>
    </w:pPr>
    <w:rPr>
      <w:b/>
      <w:sz w:val="24"/>
    </w:rPr>
  </w:style>
  <w:style w:type="paragraph" w:styleId="BodyTextIndent2">
    <w:name w:val="Body Text Indent 2"/>
    <w:basedOn w:val="Normal"/>
    <w:rsid w:val="00993051"/>
    <w:pPr>
      <w:ind w:left="720" w:firstLine="720"/>
      <w:jc w:val="both"/>
    </w:pPr>
    <w:rPr>
      <w:rFonts w:ascii="Arial" w:hAnsi="Arial"/>
      <w:sz w:val="24"/>
      <w:lang w:val="fr-FR"/>
    </w:rPr>
  </w:style>
  <w:style w:type="character" w:styleId="PageNumber">
    <w:name w:val="page number"/>
    <w:basedOn w:val="DefaultParagraphFont"/>
    <w:rsid w:val="00993051"/>
  </w:style>
  <w:style w:type="paragraph" w:styleId="BodyTextIndent3">
    <w:name w:val="Body Text Indent 3"/>
    <w:basedOn w:val="Normal"/>
    <w:rsid w:val="00993051"/>
    <w:pPr>
      <w:ind w:left="1170"/>
      <w:jc w:val="both"/>
    </w:pPr>
    <w:rPr>
      <w:rFonts w:ascii="Arial" w:hAnsi="Arial"/>
      <w:sz w:val="24"/>
    </w:rPr>
  </w:style>
  <w:style w:type="paragraph" w:customStyle="1" w:styleId="xl23">
    <w:name w:val="xl23"/>
    <w:basedOn w:val="Normal"/>
    <w:rsid w:val="00A6370D"/>
    <w:pPr>
      <w:spacing w:before="100" w:after="100"/>
    </w:pPr>
    <w:rPr>
      <w:rFonts w:ascii="Arial" w:eastAsia="MS Mincho" w:hAnsi="Arial"/>
      <w:b/>
      <w:sz w:val="24"/>
      <w:lang w:eastAsia="en-US"/>
    </w:rPr>
  </w:style>
  <w:style w:type="character" w:styleId="Hyperlink">
    <w:name w:val="Hyperlink"/>
    <w:basedOn w:val="DefaultParagraphFont"/>
    <w:semiHidden/>
    <w:unhideWhenUsed/>
    <w:rsid w:val="008D1576"/>
    <w:rPr>
      <w:color w:val="0000FF"/>
      <w:u w:val="single"/>
    </w:rPr>
  </w:style>
  <w:style w:type="table" w:styleId="TableGrid">
    <w:name w:val="Table Grid"/>
    <w:basedOn w:val="TableNormal"/>
    <w:rsid w:val="0054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13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244136"/>
    <w:pPr>
      <w:ind w:left="720"/>
      <w:contextualSpacing/>
    </w:pPr>
  </w:style>
  <w:style w:type="paragraph" w:styleId="EndnoteText">
    <w:name w:val="endnote text"/>
    <w:basedOn w:val="Normal"/>
    <w:link w:val="EndnoteTextChar"/>
    <w:rsid w:val="00BE6F96"/>
  </w:style>
  <w:style w:type="character" w:customStyle="1" w:styleId="EndnoteTextChar">
    <w:name w:val="Endnote Text Char"/>
    <w:basedOn w:val="DefaultParagraphFont"/>
    <w:link w:val="EndnoteText"/>
    <w:rsid w:val="00BE6F96"/>
    <w:rPr>
      <w:lang w:eastAsia="ro-RO"/>
    </w:rPr>
  </w:style>
  <w:style w:type="character" w:styleId="EndnoteReference">
    <w:name w:val="endnote reference"/>
    <w:basedOn w:val="DefaultParagraphFont"/>
    <w:rsid w:val="00BE6F96"/>
    <w:rPr>
      <w:vertAlign w:val="superscript"/>
    </w:rPr>
  </w:style>
  <w:style w:type="character" w:customStyle="1" w:styleId="FooterChar">
    <w:name w:val="Footer Char"/>
    <w:basedOn w:val="DefaultParagraphFont"/>
    <w:link w:val="Footer"/>
    <w:uiPriority w:val="99"/>
    <w:rsid w:val="000A3387"/>
    <w:rPr>
      <w:lang w:eastAsia="ro-RO"/>
    </w:rPr>
  </w:style>
  <w:style w:type="paragraph" w:customStyle="1" w:styleId="Heading1TimesNewRoman">
    <w:name w:val="Heading 1 + Times New Roman"/>
    <w:aliases w:val="16 pt,Italic,Auto,Justified,Before:  0 pt,A...,No..."/>
    <w:basedOn w:val="Heading2"/>
    <w:link w:val="Heading1TimesNewRomanChar"/>
    <w:rsid w:val="00E22EDD"/>
    <w:pPr>
      <w:numPr>
        <w:ilvl w:val="1"/>
        <w:numId w:val="4"/>
      </w:numPr>
      <w:spacing w:before="240" w:after="60" w:line="312" w:lineRule="auto"/>
      <w:jc w:val="both"/>
    </w:pPr>
    <w:rPr>
      <w:iCs/>
      <w:caps/>
      <w:color w:val="008080"/>
      <w:sz w:val="28"/>
      <w:lang w:val="en-AU" w:eastAsia="en-US"/>
    </w:rPr>
  </w:style>
  <w:style w:type="character" w:customStyle="1" w:styleId="Heading1TimesNewRomanChar">
    <w:name w:val="Heading 1 + Times New Roman Char"/>
    <w:aliases w:val="16 pt Char,Italic Char,Auto Char,Justified Char,Before:  0 pt Char,A... Char,No... Char"/>
    <w:basedOn w:val="DefaultParagraphFont"/>
    <w:link w:val="Heading1TimesNewRoman"/>
    <w:rsid w:val="00E22EDD"/>
    <w:rPr>
      <w:i/>
      <w:iCs/>
      <w:caps/>
      <w:color w:val="008080"/>
      <w:sz w:val="28"/>
      <w:lang w:val="en-AU"/>
    </w:rPr>
  </w:style>
  <w:style w:type="paragraph" w:styleId="BalloonText">
    <w:name w:val="Balloon Text"/>
    <w:basedOn w:val="Normal"/>
    <w:link w:val="BalloonTextChar"/>
    <w:rsid w:val="00815EC6"/>
    <w:rPr>
      <w:rFonts w:ascii="Tahoma" w:hAnsi="Tahoma" w:cs="Tahoma"/>
      <w:sz w:val="16"/>
      <w:szCs w:val="16"/>
    </w:rPr>
  </w:style>
  <w:style w:type="character" w:customStyle="1" w:styleId="BalloonTextChar">
    <w:name w:val="Balloon Text Char"/>
    <w:basedOn w:val="DefaultParagraphFont"/>
    <w:link w:val="BalloonText"/>
    <w:rsid w:val="00815EC6"/>
    <w:rPr>
      <w:rFonts w:ascii="Tahoma" w:hAnsi="Tahoma" w:cs="Tahoma"/>
      <w:sz w:val="16"/>
      <w:szCs w:val="16"/>
      <w:lang w:eastAsia="ro-RO"/>
    </w:rPr>
  </w:style>
  <w:style w:type="paragraph" w:styleId="NormalWeb">
    <w:name w:val="Normal (Web)"/>
    <w:basedOn w:val="Normal"/>
    <w:rsid w:val="00A83977"/>
    <w:pPr>
      <w:spacing w:before="100" w:beforeAutospacing="1" w:after="100" w:afterAutospacing="1"/>
    </w:pPr>
    <w:rPr>
      <w:sz w:val="24"/>
      <w:szCs w:val="24"/>
      <w:lang w:eastAsia="en-US"/>
    </w:rPr>
  </w:style>
  <w:style w:type="character" w:customStyle="1" w:styleId="apple-converted-space">
    <w:name w:val="apple-converted-space"/>
    <w:basedOn w:val="DefaultParagraphFont"/>
    <w:rsid w:val="00A83977"/>
  </w:style>
  <w:style w:type="character" w:customStyle="1" w:styleId="HeaderChar">
    <w:name w:val="Header Char"/>
    <w:basedOn w:val="DefaultParagraphFont"/>
    <w:link w:val="Header"/>
    <w:uiPriority w:val="99"/>
    <w:rsid w:val="009F6C2A"/>
    <w:rPr>
      <w:lang w:eastAsia="ro-RO"/>
    </w:rPr>
  </w:style>
  <w:style w:type="paragraph" w:styleId="NoSpacing">
    <w:name w:val="No Spacing"/>
    <w:uiPriority w:val="1"/>
    <w:qFormat/>
    <w:rsid w:val="00B94262"/>
    <w:rPr>
      <w:sz w:val="24"/>
      <w:szCs w:val="24"/>
      <w:lang w:val="ro-RO" w:eastAsia="ro-RO"/>
    </w:rPr>
  </w:style>
  <w:style w:type="paragraph" w:styleId="CommentText">
    <w:name w:val="annotation text"/>
    <w:basedOn w:val="Normal"/>
    <w:link w:val="CommentTextChar"/>
    <w:rsid w:val="0067469F"/>
    <w:rPr>
      <w:rFonts w:ascii="Arial" w:hAnsi="Arial" w:cs="Arial"/>
      <w:lang w:val="ro-RO"/>
    </w:rPr>
  </w:style>
  <w:style w:type="character" w:customStyle="1" w:styleId="CommentTextChar">
    <w:name w:val="Comment Text Char"/>
    <w:basedOn w:val="DefaultParagraphFont"/>
    <w:link w:val="CommentText"/>
    <w:rsid w:val="0067469F"/>
    <w:rPr>
      <w:rFonts w:ascii="Arial" w:hAnsi="Arial" w:cs="Arial"/>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093058">
      <w:bodyDiv w:val="1"/>
      <w:marLeft w:val="0"/>
      <w:marRight w:val="0"/>
      <w:marTop w:val="0"/>
      <w:marBottom w:val="0"/>
      <w:divBdr>
        <w:top w:val="none" w:sz="0" w:space="0" w:color="auto"/>
        <w:left w:val="none" w:sz="0" w:space="0" w:color="auto"/>
        <w:bottom w:val="none" w:sz="0" w:space="0" w:color="auto"/>
        <w:right w:val="none" w:sz="0" w:space="0" w:color="auto"/>
      </w:divBdr>
    </w:div>
    <w:div w:id="1877817497">
      <w:bodyDiv w:val="1"/>
      <w:marLeft w:val="0"/>
      <w:marRight w:val="0"/>
      <w:marTop w:val="0"/>
      <w:marBottom w:val="0"/>
      <w:divBdr>
        <w:top w:val="none" w:sz="0" w:space="0" w:color="auto"/>
        <w:left w:val="none" w:sz="0" w:space="0" w:color="auto"/>
        <w:bottom w:val="none" w:sz="0" w:space="0" w:color="auto"/>
        <w:right w:val="none" w:sz="0" w:space="0" w:color="auto"/>
      </w:divBdr>
    </w:div>
    <w:div w:id="1918123906">
      <w:bodyDiv w:val="1"/>
      <w:marLeft w:val="0"/>
      <w:marRight w:val="0"/>
      <w:marTop w:val="0"/>
      <w:marBottom w:val="0"/>
      <w:divBdr>
        <w:top w:val="none" w:sz="0" w:space="0" w:color="auto"/>
        <w:left w:val="none" w:sz="0" w:space="0" w:color="auto"/>
        <w:bottom w:val="none" w:sz="0" w:space="0" w:color="auto"/>
        <w:right w:val="none" w:sz="0" w:space="0" w:color="auto"/>
      </w:divBdr>
    </w:div>
    <w:div w:id="1955017642">
      <w:bodyDiv w:val="1"/>
      <w:marLeft w:val="0"/>
      <w:marRight w:val="0"/>
      <w:marTop w:val="0"/>
      <w:marBottom w:val="0"/>
      <w:divBdr>
        <w:top w:val="none" w:sz="0" w:space="0" w:color="auto"/>
        <w:left w:val="none" w:sz="0" w:space="0" w:color="auto"/>
        <w:bottom w:val="none" w:sz="0" w:space="0" w:color="auto"/>
        <w:right w:val="none" w:sz="0" w:space="0" w:color="auto"/>
      </w:divBdr>
    </w:div>
    <w:div w:id="2098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F3D6E-1A1C-4E5D-B83A-757A50C2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2733</Words>
  <Characters>15583</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fdee_calarasi</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Nu iesiti la vot!</dc:subject>
  <dc:creator>Jos democratia!</dc:creator>
  <dc:description>Viata ar fi mai frumoasa fara voi!</dc:description>
  <cp:lastModifiedBy>Dinu Valentina (e-Distributie Dobrogea)</cp:lastModifiedBy>
  <cp:revision>2</cp:revision>
  <cp:lastPrinted>2019-03-06T06:36:00Z</cp:lastPrinted>
  <dcterms:created xsi:type="dcterms:W3CDTF">2020-02-18T10:11:00Z</dcterms:created>
  <dcterms:modified xsi:type="dcterms:W3CDTF">2020-02-18T10:11:00Z</dcterms:modified>
</cp:coreProperties>
</file>