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77" w:rsidRDefault="00D83977" w:rsidP="00D83977">
      <w:pPr>
        <w:rPr>
          <w:rFonts w:ascii="Swis721 LtCn BT" w:hAnsi="Swis721 LtCn BT" w:cstheme="minorHAnsi"/>
          <w:sz w:val="22"/>
          <w:szCs w:val="22"/>
        </w:rPr>
      </w:pPr>
    </w:p>
    <w:p w:rsidR="00087E21" w:rsidRDefault="00087E21" w:rsidP="00D83977">
      <w:pPr>
        <w:rPr>
          <w:rFonts w:ascii="Arial Narrow" w:eastAsia="Times New Roman" w:hAnsi="Arial Narrow"/>
          <w:sz w:val="26"/>
          <w:szCs w:val="26"/>
        </w:rPr>
      </w:pPr>
    </w:p>
    <w:p w:rsidR="00D83977" w:rsidRPr="009B7BCD" w:rsidRDefault="00D83977" w:rsidP="00D83977">
      <w:pPr>
        <w:rPr>
          <w:rFonts w:ascii="Arial Narrow" w:eastAsia="Times New Roman" w:hAnsi="Arial Narrow"/>
          <w:sz w:val="26"/>
          <w:szCs w:val="26"/>
        </w:rPr>
      </w:pPr>
    </w:p>
    <w:p w:rsidR="00D83977" w:rsidRPr="00A679BC" w:rsidRDefault="00D83977" w:rsidP="00D83977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D83977" w:rsidRPr="00A679BC" w:rsidRDefault="00D83977" w:rsidP="00D83977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D83977" w:rsidRDefault="00D83977" w:rsidP="00D83977">
      <w:pPr>
        <w:rPr>
          <w:rFonts w:ascii="Swis721 Cn BT" w:eastAsia="Times New Roman" w:hAnsi="Swis721 Cn BT"/>
          <w:b/>
          <w:bCs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</w:t>
      </w:r>
      <w:proofErr w:type="gramStart"/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D83977" w:rsidRPr="00533189" w:rsidRDefault="00D83977" w:rsidP="00D83977">
      <w:pPr>
        <w:jc w:val="center"/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,, </w:t>
      </w:r>
      <w:proofErr w:type="gramStart"/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</w:t>
      </w:r>
      <w:proofErr w:type="gramEnd"/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ZONA BULEVARDUL  CALLATIS SI STRADA  M.I.DOBROGEANU  “</w:t>
      </w:r>
    </w:p>
    <w:p w:rsidR="00D83977" w:rsidRPr="00DF554B" w:rsidRDefault="00D83977" w:rsidP="00D83977">
      <w:pPr>
        <w:jc w:val="center"/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DF554B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>MUNICIPIUL MANGALIA</w:t>
      </w:r>
    </w:p>
    <w:p w:rsidR="00D83977" w:rsidRDefault="00D83977" w:rsidP="00D83977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D83977" w:rsidRDefault="00D83977" w:rsidP="00D83977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D83977" w:rsidRDefault="00D83977" w:rsidP="00D83977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D83977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D83977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D83977" w:rsidRPr="00A679BC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D83977" w:rsidRDefault="00D83977" w:rsidP="00D83977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D83977" w:rsidRDefault="00D83977" w:rsidP="00D83977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D83977" w:rsidRPr="00BB748F" w:rsidRDefault="00D83977" w:rsidP="00D83977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D83977" w:rsidRPr="00BB748F" w:rsidRDefault="00D83977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D83977" w:rsidRPr="001F4C64" w:rsidRDefault="00D83977" w:rsidP="00D83977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0F20B8" w:rsidRPr="000F20B8" w:rsidRDefault="000F20B8" w:rsidP="000F20B8">
      <w:pPr>
        <w:jc w:val="both"/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 w:cs="Calibri"/>
          <w:sz w:val="22"/>
          <w:szCs w:val="22"/>
        </w:rPr>
        <w:t xml:space="preserve">               </w:t>
      </w:r>
      <w:r w:rsidRPr="000F20B8">
        <w:rPr>
          <w:rFonts w:ascii="Swis721 LtCn BT" w:hAnsi="Swis721 LtCn BT" w:cs="Calibri"/>
          <w:sz w:val="22"/>
          <w:szCs w:val="22"/>
        </w:rPr>
        <w:t>Blocurile de locuinte MG23 – MG25 si MG29 - MG 33 sunt amplasate cu fatada principala la b-dul Callatis , iar blocurile N1, N2, N3 si N4 , sunt amplasate cu fatada principala  la str. M.I. Dobrogeanu, cele doua , fiind artere principale de circulatie , situate in centrul  municipiului  Mangalia .</w:t>
      </w:r>
    </w:p>
    <w:p w:rsidR="000F20B8" w:rsidRPr="000F20B8" w:rsidRDefault="000F20B8" w:rsidP="000F20B8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 w:rsidRPr="000F20B8">
        <w:rPr>
          <w:rFonts w:ascii="Swis721 LtCn BT" w:hAnsi="Swis721 LtCn BT" w:cs="Calibri"/>
          <w:sz w:val="22"/>
          <w:szCs w:val="22"/>
        </w:rPr>
        <w:t xml:space="preserve">               In spatele blocurilor precizate mai sus , mai précis la fatada lor secundara ,au existat ,, baterii ‘’</w:t>
      </w:r>
      <w:r w:rsidRPr="000F20B8">
        <w:rPr>
          <w:rFonts w:ascii="Swis721 LtCn BT" w:hAnsi="Swis721 LtCn BT" w:cs="Calibri"/>
          <w:sz w:val="22"/>
          <w:szCs w:val="22"/>
          <w:lang w:val="fr-FR"/>
        </w:rPr>
        <w:t xml:space="preserve">de garaje  , care in urma cu multi ani , atunci cand au fost amplasate , aveau  rolul  de </w:t>
      </w:r>
      <w:r w:rsidRPr="000F20B8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,de intemperii  sau/si devalizari. </w:t>
      </w:r>
      <w:r w:rsidRPr="000F20B8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0F20B8" w:rsidRPr="000F20B8" w:rsidRDefault="000F20B8" w:rsidP="000F20B8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0F20B8">
        <w:rPr>
          <w:rFonts w:ascii="Swis721 LtCn BT" w:hAnsi="Swis721 LtCn BT" w:cs="Calibri"/>
          <w:sz w:val="22"/>
          <w:szCs w:val="22"/>
          <w:lang w:val="fr-FR"/>
        </w:rPr>
        <w:t xml:space="preserve">           </w:t>
      </w:r>
      <w:r>
        <w:rPr>
          <w:rFonts w:ascii="Swis721 LtCn BT" w:hAnsi="Swis721 LtCn BT" w:cs="Calibri"/>
          <w:sz w:val="22"/>
          <w:szCs w:val="22"/>
          <w:lang w:val="fr-FR"/>
        </w:rPr>
        <w:t xml:space="preserve">   </w:t>
      </w:r>
      <w:r w:rsidRPr="000F20B8">
        <w:rPr>
          <w:rFonts w:ascii="Swis721 LtCn BT" w:hAnsi="Swis721 LtCn BT" w:cs="Calibri"/>
          <w:sz w:val="22"/>
          <w:szCs w:val="22"/>
          <w:lang w:val="fr-FR"/>
        </w:rPr>
        <w:t xml:space="preserve"> In timp insa ,  </w:t>
      </w:r>
      <w:r w:rsidRPr="000F20B8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 </w:t>
      </w:r>
      <w:r w:rsidRPr="000F20B8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0F20B8" w:rsidRPr="000F20B8" w:rsidRDefault="000F20B8" w:rsidP="000F20B8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</w:t>
      </w:r>
      <w:r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Autoturismele  acestora insa ,  erau parcate pe trotuare sau pe  carosabilul arterelor  din imediata apropiere a blocurilor de locuinte  , proprietarii  lor , beneficiind  practic de o camer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</w:t>
      </w:r>
      <w:r w:rsidRPr="000F20B8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>î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n plus fa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de cele din apartament , sau de un mic spa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 de produc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ie.</w:t>
      </w:r>
      <w:r w:rsidRPr="000F20B8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</w:t>
      </w:r>
    </w:p>
    <w:p w:rsidR="000F20B8" w:rsidRPr="000F20B8" w:rsidRDefault="000F20B8" w:rsidP="000F20B8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0F20B8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      </w:t>
      </w:r>
      <w:r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</w:t>
      </w:r>
      <w:r w:rsidRPr="000F20B8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In plus, in multe locuri, spatiul de langa sau dintre </w:t>
      </w:r>
      <w:proofErr w:type="gramStart"/>
      <w:r w:rsidRPr="000F20B8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>,,bateriile’’</w:t>
      </w:r>
      <w:proofErr w:type="gramEnd"/>
      <w:r w:rsidRPr="000F20B8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de garaje  era  transformat in rampa clandestina de gunoi.</w:t>
      </w:r>
    </w:p>
    <w:p w:rsidR="000F20B8" w:rsidRPr="000F20B8" w:rsidRDefault="000F20B8" w:rsidP="000F20B8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</w:t>
      </w:r>
      <w:r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In </w:t>
      </w:r>
      <w:proofErr w:type="gramStart"/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concluzie ,</w:t>
      </w:r>
      <w:proofErr w:type="gramEnd"/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aceste garaje la aspectul pe care-l afisau   ,nu mai corespundeau  cerin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elor actuale de confort, de via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urban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civilizata . Din acest </w:t>
      </w:r>
      <w:proofErr w:type="gramStart"/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s-a trecut la  defiintarea lor  , deoarece dincolo de func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0F20B8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0F20B8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0F20B8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.</w:t>
      </w:r>
    </w:p>
    <w:p w:rsidR="00D83977" w:rsidRPr="000E6CB7" w:rsidRDefault="00D83977" w:rsidP="00D83977">
      <w:pPr>
        <w:rPr>
          <w:rFonts w:ascii="Swis721 LtCn BT" w:eastAsia="Arial Unicode MS" w:hAnsi="Swis721 LtCn BT" w:cs="Arial Unicode MS"/>
          <w:sz w:val="22"/>
          <w:szCs w:val="22"/>
        </w:rPr>
      </w:pPr>
      <w:r w:rsidRPr="00421A09">
        <w:rPr>
          <w:rFonts w:ascii="Swis721 LtCn BT" w:hAnsi="Swis721 LtCn BT" w:cs="Calibri"/>
          <w:sz w:val="22"/>
          <w:szCs w:val="22"/>
          <w:lang w:val="fr-FR"/>
        </w:rPr>
        <w:t xml:space="preserve"> </w:t>
      </w:r>
      <w:r>
        <w:rPr>
          <w:rFonts w:ascii="Swis721 LtCn BT" w:hAnsi="Swis721 LtCn BT" w:cs="Calibri"/>
          <w:sz w:val="22"/>
          <w:szCs w:val="22"/>
        </w:rPr>
        <w:t xml:space="preserve">    </w:t>
      </w:r>
    </w:p>
    <w:p w:rsidR="00D83977" w:rsidRDefault="00D83977" w:rsidP="00D83977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D83977" w:rsidRPr="008C00E8" w:rsidRDefault="00D83977" w:rsidP="00D83977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017BDA" w:rsidRPr="00017BDA" w:rsidRDefault="00D83977" w:rsidP="00A41358">
      <w:pPr>
        <w:pStyle w:val="ListParagraph"/>
        <w:numPr>
          <w:ilvl w:val="0"/>
          <w:numId w:val="10"/>
        </w:numPr>
        <w:jc w:val="both"/>
        <w:rPr>
          <w:rFonts w:ascii="Swis721 Cn BT" w:hAnsi="Swis721 Cn BT" w:cs="Calibri"/>
          <w:bCs/>
          <w:sz w:val="22"/>
          <w:szCs w:val="22"/>
        </w:rPr>
      </w:pPr>
      <w:r w:rsidRPr="00017BDA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Pe </w:t>
      </w:r>
      <w:r w:rsidRPr="00017BDA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017BDA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017BDA">
        <w:rPr>
          <w:rFonts w:ascii="Swis721 LtCn BT" w:hAnsi="Swis721 LtCn BT" w:cs="Calibri"/>
          <w:bCs/>
          <w:sz w:val="22"/>
          <w:szCs w:val="22"/>
        </w:rPr>
        <w:t>in urma desfiintarii lor</w:t>
      </w:r>
      <w:r w:rsidRPr="00017BDA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017BDA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, </w:t>
      </w:r>
      <w:r w:rsidRPr="00017BDA">
        <w:rPr>
          <w:rFonts w:ascii="Swis721 LtCn BT" w:hAnsi="Swis721 LtCn BT" w:cs="Calibri"/>
          <w:bCs/>
          <w:sz w:val="22"/>
          <w:szCs w:val="22"/>
        </w:rPr>
        <w:t xml:space="preserve">au fost proiectate parcaje organizate pentru stationarea  </w:t>
      </w:r>
    </w:p>
    <w:p w:rsidR="00D83977" w:rsidRPr="00017BDA" w:rsidRDefault="00D83977" w:rsidP="00017BDA">
      <w:pPr>
        <w:rPr>
          <w:rFonts w:ascii="Swis721 Cn BT" w:hAnsi="Swis721 Cn BT" w:cs="Calibri"/>
          <w:bCs/>
          <w:sz w:val="22"/>
          <w:szCs w:val="22"/>
        </w:rPr>
      </w:pPr>
      <w:r w:rsidRPr="00017BDA">
        <w:rPr>
          <w:rFonts w:ascii="Swis721 LtCn BT" w:hAnsi="Swis721 LtCn BT" w:cs="Calibri"/>
          <w:bCs/>
          <w:sz w:val="22"/>
          <w:szCs w:val="22"/>
        </w:rPr>
        <w:t xml:space="preserve">autoturismelor, dispunerea  in plan a locurilor de parcare ,cat si amenajarea sistemului lor rutier , realizandu-se in conformitate cu </w:t>
      </w:r>
      <w:r w:rsidRPr="00017BDA">
        <w:rPr>
          <w:rFonts w:ascii="Swis721 Cn BT" w:hAnsi="Swis721 Cn BT" w:cs="Calibri"/>
          <w:b/>
          <w:bCs/>
          <w:sz w:val="22"/>
          <w:szCs w:val="22"/>
        </w:rPr>
        <w:t xml:space="preserve">,, </w:t>
      </w:r>
      <w:r w:rsidRPr="00017BDA">
        <w:rPr>
          <w:rFonts w:ascii="Swis721 Cn BT" w:hAnsi="Swis721 Cn BT" w:cs="Calibri"/>
          <w:bCs/>
          <w:sz w:val="22"/>
          <w:szCs w:val="22"/>
        </w:rPr>
        <w:t>Normativului  P 132-93 , pentru proiectarea parcajelor de autoturisme in localitati urbane “.</w:t>
      </w:r>
    </w:p>
    <w:p w:rsidR="00D83977" w:rsidRPr="002A42B1" w:rsidRDefault="00D83977" w:rsidP="00D83977">
      <w:pPr>
        <w:pStyle w:val="Standard"/>
        <w:spacing w:line="276" w:lineRule="auto"/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2A42B1">
        <w:rPr>
          <w:rFonts w:ascii="Swis721 Cn BT" w:hAnsi="Swis721 Cn BT" w:cs="Calibri"/>
          <w:bCs/>
          <w:sz w:val="22"/>
          <w:szCs w:val="22"/>
        </w:rPr>
        <w:t xml:space="preserve">             In  acest mod,terenul obtinut dupa desfiintarea lor va fi  mai judicios utilizat , in sensul in care,  la 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>dou</w:t>
      </w:r>
      <w:r w:rsidRPr="002A42B1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garaje desfiintate  ,vor   fi amenajate  trei  locuri de parcare .</w:t>
      </w:r>
    </w:p>
    <w:p w:rsidR="00D83977" w:rsidRPr="002776BB" w:rsidRDefault="00D83977" w:rsidP="00D83977">
      <w:pPr>
        <w:pStyle w:val="Standard"/>
        <w:spacing w:line="276" w:lineRule="auto"/>
        <w:jc w:val="both"/>
        <w:rPr>
          <w:rFonts w:ascii="Swis721 LtCn BT" w:hAnsi="Swis721 LtCn BT"/>
          <w:sz w:val="22"/>
          <w:szCs w:val="22"/>
          <w:lang w:val="fr-FR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Acces</w:t>
      </w:r>
      <w:r>
        <w:rPr>
          <w:rFonts w:ascii="Swis721 LtCn BT" w:hAnsi="Swis721 LtCn BT"/>
          <w:sz w:val="22"/>
          <w:szCs w:val="22"/>
          <w:lang w:val="fr-FR"/>
        </w:rPr>
        <w:t xml:space="preserve">ul autoturismelor spre locurile de parcare 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proiectate , va fi rea</w:t>
      </w:r>
      <w:r>
        <w:rPr>
          <w:rFonts w:ascii="Swis721 LtCn BT" w:hAnsi="Swis721 LtCn BT"/>
          <w:sz w:val="22"/>
          <w:szCs w:val="22"/>
          <w:lang w:val="fr-FR"/>
        </w:rPr>
        <w:t>lizat din  platforma  carosabila  existenta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</w:t>
      </w:r>
      <w:r>
        <w:rPr>
          <w:rFonts w:ascii="Swis721 LtCn BT" w:hAnsi="Swis721 LtCn BT"/>
          <w:sz w:val="22"/>
          <w:szCs w:val="22"/>
          <w:lang w:val="fr-FR"/>
        </w:rPr>
        <w:t xml:space="preserve">, care </w:t>
      </w:r>
      <w:r w:rsidR="006746F9">
        <w:rPr>
          <w:rFonts w:ascii="Swis721 LtCn BT" w:hAnsi="Swis721 LtCn BT"/>
          <w:sz w:val="22"/>
          <w:szCs w:val="22"/>
          <w:lang w:val="fr-FR"/>
        </w:rPr>
        <w:t>in anumite zone de amplasament ,</w:t>
      </w:r>
      <w:r>
        <w:rPr>
          <w:rFonts w:ascii="Swis721 LtCn BT" w:hAnsi="Swis721 LtCn BT"/>
          <w:sz w:val="22"/>
          <w:szCs w:val="22"/>
          <w:lang w:val="fr-FR"/>
        </w:rPr>
        <w:t>necesita lucrari de reparatii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, deoarece</w:t>
      </w:r>
      <w:r>
        <w:rPr>
          <w:rFonts w:ascii="Swis721 LtCn BT" w:hAnsi="Swis721 LtCn BT"/>
          <w:sz w:val="22"/>
          <w:szCs w:val="22"/>
          <w:lang w:val="fr-FR"/>
        </w:rPr>
        <w:t xml:space="preserve">  prezinta suprafete cu faiantari ,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fisuri si crapaturi .    </w:t>
      </w:r>
    </w:p>
    <w:p w:rsidR="00D83977" w:rsidRDefault="00D83977" w:rsidP="00D83977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Prin realizarea acestor  </w:t>
      </w:r>
      <w:proofErr w:type="gramStart"/>
      <w:r>
        <w:rPr>
          <w:rFonts w:ascii="Swis721 LtCn BT" w:hAnsi="Swis721 LtCn BT"/>
          <w:sz w:val="22"/>
          <w:szCs w:val="22"/>
          <w:lang w:val="fr-FR"/>
        </w:rPr>
        <w:t>lucrari ,</w:t>
      </w:r>
      <w:proofErr w:type="gramEnd"/>
      <w:r>
        <w:rPr>
          <w:rFonts w:ascii="Swis721 LtCn BT" w:hAnsi="Swis721 LtCn BT"/>
          <w:sz w:val="22"/>
          <w:szCs w:val="22"/>
          <w:lang w:val="fr-FR"/>
        </w:rPr>
        <w:t xml:space="preserve">  se va avea in vedere , </w:t>
      </w:r>
      <w:r w:rsidRPr="002776BB">
        <w:rPr>
          <w:rFonts w:ascii="Swis721 LtCn BT" w:hAnsi="Swis721 LtCn BT"/>
          <w:bCs/>
          <w:sz w:val="22"/>
          <w:szCs w:val="22"/>
        </w:rPr>
        <w:t xml:space="preserve">mentinerea </w:t>
      </w:r>
      <w:r>
        <w:rPr>
          <w:rFonts w:ascii="Swis721 LtCn BT" w:hAnsi="Swis721 LtCn BT"/>
          <w:bCs/>
          <w:sz w:val="22"/>
          <w:szCs w:val="22"/>
        </w:rPr>
        <w:t xml:space="preserve">pantelor si a </w:t>
      </w:r>
      <w:r w:rsidRPr="002776BB">
        <w:rPr>
          <w:rFonts w:ascii="Swis721 LtCn BT" w:hAnsi="Swis721 LtCn BT"/>
          <w:bCs/>
          <w:sz w:val="22"/>
          <w:szCs w:val="22"/>
        </w:rPr>
        <w:t>declivitatilor existente</w:t>
      </w:r>
      <w:r>
        <w:rPr>
          <w:rFonts w:ascii="Swis721 LtCn BT" w:hAnsi="Swis721 LtCn BT"/>
          <w:bCs/>
          <w:sz w:val="22"/>
          <w:szCs w:val="22"/>
        </w:rPr>
        <w:t xml:space="preserve"> sau crearea de altele noi  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>- daca este cazul -</w:t>
      </w:r>
      <w:r w:rsidRPr="002776BB">
        <w:rPr>
          <w:rFonts w:ascii="Swis721 LtCn BT" w:hAnsi="Swis721 LtCn BT"/>
          <w:bCs/>
          <w:sz w:val="22"/>
          <w:szCs w:val="22"/>
        </w:rPr>
        <w:t xml:space="preserve"> astfel incat apele pluviale</w:t>
      </w:r>
      <w:r>
        <w:rPr>
          <w:rFonts w:ascii="Swis721 LtCn BT" w:hAnsi="Swis721 LtCn BT"/>
          <w:bCs/>
          <w:sz w:val="22"/>
          <w:szCs w:val="22"/>
        </w:rPr>
        <w:t xml:space="preserve"> sa aiba asigurata scurgerea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 xml:space="preserve">si evacuarea  </w:t>
      </w:r>
      <w:r w:rsidRPr="002776BB">
        <w:rPr>
          <w:rFonts w:ascii="Swis721 LtCn BT" w:hAnsi="Swis721 LtCn BT"/>
          <w:bCs/>
          <w:sz w:val="22"/>
          <w:szCs w:val="22"/>
        </w:rPr>
        <w:t xml:space="preserve">spre </w:t>
      </w:r>
      <w:r>
        <w:rPr>
          <w:rFonts w:ascii="Swis721 LtCn BT" w:hAnsi="Swis721 LtCn BT"/>
          <w:bCs/>
          <w:sz w:val="22"/>
          <w:szCs w:val="22"/>
        </w:rPr>
        <w:t xml:space="preserve">receptoarele pluviale existente in zona, sau spre </w:t>
      </w:r>
      <w:r w:rsidRPr="002776BB">
        <w:rPr>
          <w:rFonts w:ascii="Swis721 LtCn BT" w:hAnsi="Swis721 LtCn BT"/>
          <w:bCs/>
          <w:sz w:val="22"/>
          <w:szCs w:val="22"/>
        </w:rPr>
        <w:t>zonele de teren  cu cote de nivelment mai joase , neocupate de constructii .</w:t>
      </w:r>
    </w:p>
    <w:p w:rsidR="00017BDA" w:rsidRDefault="00017BDA" w:rsidP="00D83977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37795C" w:rsidRPr="002776BB" w:rsidRDefault="0037795C" w:rsidP="00D83977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017BDA" w:rsidRPr="00017BDA" w:rsidRDefault="00017BDA" w:rsidP="00A41358">
      <w:pPr>
        <w:pStyle w:val="Standard"/>
        <w:numPr>
          <w:ilvl w:val="0"/>
          <w:numId w:val="9"/>
        </w:numPr>
        <w:spacing w:line="276" w:lineRule="auto"/>
        <w:rPr>
          <w:rFonts w:ascii="Swis721 LtCn BT" w:hAnsi="Swis721 LtCn BT" w:cs="Calibri"/>
          <w:sz w:val="22"/>
          <w:szCs w:val="22"/>
        </w:rPr>
      </w:pPr>
      <w:r w:rsidRPr="00A02A32">
        <w:rPr>
          <w:rFonts w:ascii="Swis721 Cn BT" w:hAnsi="Swis721 Cn BT" w:cs="Calibri"/>
          <w:b/>
          <w:sz w:val="22"/>
          <w:szCs w:val="22"/>
        </w:rPr>
        <w:t xml:space="preserve">Parametrii specifici obiectivului de investitii </w:t>
      </w:r>
      <w:r w:rsidRPr="00E55E74">
        <w:rPr>
          <w:rFonts w:ascii="Swis721 LtCn BT" w:hAnsi="Swis721 LtCn BT"/>
          <w:sz w:val="22"/>
          <w:szCs w:val="22"/>
        </w:rPr>
        <w:t xml:space="preserve">  </w:t>
      </w:r>
      <w:r>
        <w:rPr>
          <w:rFonts w:ascii="Swis721 LtCn BT" w:hAnsi="Swis721 LtCn BT"/>
          <w:sz w:val="22"/>
          <w:szCs w:val="22"/>
        </w:rPr>
        <w:t xml:space="preserve">sunt urmatorii : </w:t>
      </w:r>
      <w:r w:rsidRPr="00E55E74">
        <w:rPr>
          <w:rFonts w:ascii="Swis721 LtCn BT" w:hAnsi="Swis721 LtCn BT"/>
          <w:sz w:val="22"/>
          <w:szCs w:val="22"/>
        </w:rPr>
        <w:t xml:space="preserve">     </w:t>
      </w:r>
    </w:p>
    <w:p w:rsidR="00017BDA" w:rsidRPr="00017BDA" w:rsidRDefault="009B1F15" w:rsidP="00017BDA">
      <w:pPr>
        <w:pStyle w:val="ListParagraph"/>
        <w:ind w:left="772"/>
        <w:jc w:val="both"/>
        <w:rPr>
          <w:rFonts w:ascii="Swis721 LtCn BT" w:hAnsi="Swis721 LtCn BT"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      </w:t>
      </w:r>
    </w:p>
    <w:p w:rsidR="00017BDA" w:rsidRPr="00531983" w:rsidRDefault="00017BDA" w:rsidP="00017BDA">
      <w:pPr>
        <w:rPr>
          <w:rFonts w:ascii="Swis721 Cn BT" w:hAnsi="Swis721 Cn BT"/>
          <w:b/>
          <w:sz w:val="22"/>
          <w:szCs w:val="22"/>
        </w:rPr>
      </w:pPr>
      <w:r w:rsidRPr="00017BDA">
        <w:rPr>
          <w:rFonts w:ascii="Swis721 LtCn BT" w:hAnsi="Swis721 LtCn BT"/>
          <w:sz w:val="22"/>
          <w:szCs w:val="22"/>
        </w:rPr>
        <w:t xml:space="preserve">- </w:t>
      </w:r>
      <w:proofErr w:type="gramStart"/>
      <w:r>
        <w:rPr>
          <w:rFonts w:ascii="Swis721 LtCn BT" w:hAnsi="Swis721 LtCn BT"/>
          <w:sz w:val="22"/>
          <w:szCs w:val="22"/>
        </w:rPr>
        <w:t>blocuri  MG23</w:t>
      </w:r>
      <w:proofErr w:type="gramEnd"/>
      <w:r>
        <w:rPr>
          <w:rFonts w:ascii="Swis721 LtCn BT" w:hAnsi="Swis721 LtCn BT"/>
          <w:sz w:val="22"/>
          <w:szCs w:val="22"/>
        </w:rPr>
        <w:t xml:space="preserve">  ÷MG25 -</w:t>
      </w:r>
      <w:r w:rsidRPr="00017BDA">
        <w:rPr>
          <w:rFonts w:ascii="Swis721 LtCn BT" w:hAnsi="Swis721 LtCn BT"/>
          <w:sz w:val="22"/>
          <w:szCs w:val="22"/>
        </w:rPr>
        <w:t xml:space="preserve">   </w:t>
      </w:r>
      <w:r>
        <w:rPr>
          <w:rFonts w:ascii="Swis721 LtCn BT" w:hAnsi="Swis721 LtCn BT"/>
          <w:sz w:val="22"/>
          <w:szCs w:val="22"/>
        </w:rPr>
        <w:t xml:space="preserve">amenajare parcaj  :                                                                                      = </w:t>
      </w:r>
      <w:r w:rsidRPr="00531983">
        <w:rPr>
          <w:rFonts w:ascii="Swis721 Cn BT" w:hAnsi="Swis721 Cn BT"/>
          <w:b/>
          <w:sz w:val="22"/>
          <w:szCs w:val="22"/>
        </w:rPr>
        <w:t>520,00 mp ;</w:t>
      </w:r>
    </w:p>
    <w:p w:rsidR="00017BDA" w:rsidRPr="00017BDA" w:rsidRDefault="00017BDA" w:rsidP="00017BDA">
      <w:pPr>
        <w:jc w:val="both"/>
        <w:rPr>
          <w:rFonts w:ascii="Swis721 LtCn BT" w:hAnsi="Swis721 LtCn BT"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- </w:t>
      </w:r>
      <w:proofErr w:type="gramStart"/>
      <w:r>
        <w:rPr>
          <w:rFonts w:ascii="Swis721 LtCn BT" w:hAnsi="Swis721 LtCn BT"/>
          <w:sz w:val="22"/>
          <w:szCs w:val="22"/>
        </w:rPr>
        <w:t>blocuri</w:t>
      </w:r>
      <w:proofErr w:type="gramEnd"/>
      <w:r w:rsidRPr="00017BDA">
        <w:rPr>
          <w:rFonts w:ascii="Swis721 LtCn BT" w:hAnsi="Swis721 LtCn BT"/>
          <w:sz w:val="22"/>
          <w:szCs w:val="22"/>
        </w:rPr>
        <w:t xml:space="preserve"> </w:t>
      </w:r>
      <w:r>
        <w:rPr>
          <w:rFonts w:ascii="Swis721 LtCn BT" w:hAnsi="Swis721 LtCn BT"/>
          <w:sz w:val="22"/>
          <w:szCs w:val="22"/>
        </w:rPr>
        <w:t>MG29 ÷</w:t>
      </w:r>
      <w:r w:rsidRPr="00017BDA">
        <w:rPr>
          <w:rFonts w:ascii="Swis721 LtCn BT" w:hAnsi="Swis721 LtCn BT"/>
          <w:sz w:val="22"/>
          <w:szCs w:val="22"/>
        </w:rPr>
        <w:t xml:space="preserve"> MG33</w:t>
      </w:r>
      <w:r>
        <w:rPr>
          <w:rFonts w:ascii="Swis721 LtCn BT" w:hAnsi="Swis721 LtCn BT"/>
          <w:sz w:val="22"/>
          <w:szCs w:val="22"/>
        </w:rPr>
        <w:t xml:space="preserve">  -</w:t>
      </w:r>
      <w:r w:rsidRPr="00017BDA">
        <w:rPr>
          <w:rFonts w:ascii="Swis721 LtCn BT" w:hAnsi="Swis721 LtCn BT"/>
          <w:sz w:val="22"/>
          <w:szCs w:val="22"/>
        </w:rPr>
        <w:t xml:space="preserve">  </w:t>
      </w:r>
      <w:r>
        <w:rPr>
          <w:rFonts w:ascii="Swis721 LtCn BT" w:hAnsi="Swis721 LtCn BT"/>
          <w:sz w:val="22"/>
          <w:szCs w:val="22"/>
        </w:rPr>
        <w:t xml:space="preserve"> amenajare parcaj :                                                                                     = </w:t>
      </w:r>
      <w:r w:rsidRPr="00531983">
        <w:rPr>
          <w:rFonts w:ascii="Swis721 Cn BT" w:hAnsi="Swis721 Cn BT"/>
          <w:b/>
          <w:sz w:val="22"/>
          <w:szCs w:val="22"/>
        </w:rPr>
        <w:t>375,00 mp ;</w:t>
      </w:r>
    </w:p>
    <w:p w:rsidR="00017BDA" w:rsidRPr="00017BDA" w:rsidRDefault="00017BDA" w:rsidP="00017BDA">
      <w:pPr>
        <w:rPr>
          <w:rFonts w:ascii="Swis721 LtCn BT" w:hAnsi="Swis721 LtCn BT"/>
          <w:sz w:val="22"/>
          <w:szCs w:val="22"/>
        </w:rPr>
      </w:pPr>
      <w:r w:rsidRPr="00017BDA">
        <w:rPr>
          <w:rFonts w:ascii="Swis721 LtCn BT" w:hAnsi="Swis721 LtCn BT"/>
          <w:sz w:val="22"/>
          <w:szCs w:val="22"/>
        </w:rPr>
        <w:t xml:space="preserve">- </w:t>
      </w:r>
      <w:proofErr w:type="gramStart"/>
      <w:r w:rsidRPr="00017BDA">
        <w:rPr>
          <w:rFonts w:ascii="Swis721 LtCn BT" w:hAnsi="Swis721 LtCn BT"/>
          <w:sz w:val="22"/>
          <w:szCs w:val="22"/>
        </w:rPr>
        <w:t xml:space="preserve">blocuri  </w:t>
      </w:r>
      <w:r w:rsidRPr="00017BDA">
        <w:rPr>
          <w:rFonts w:ascii="Swis721 LtCn BT" w:hAnsi="Swis721 LtCn BT"/>
          <w:sz w:val="22"/>
          <w:szCs w:val="22"/>
          <w:u w:val="single"/>
        </w:rPr>
        <w:t>N1</w:t>
      </w:r>
      <w:proofErr w:type="gramEnd"/>
      <w:r w:rsidRPr="00017BDA">
        <w:rPr>
          <w:rFonts w:ascii="Swis721 LtCn BT" w:hAnsi="Swis721 LtCn BT"/>
          <w:sz w:val="22"/>
          <w:szCs w:val="22"/>
          <w:u w:val="single"/>
        </w:rPr>
        <w:t>,</w:t>
      </w:r>
      <w:r w:rsidR="00531983">
        <w:rPr>
          <w:rFonts w:ascii="Swis721 LtCn BT" w:hAnsi="Swis721 LtCn BT"/>
          <w:sz w:val="22"/>
          <w:szCs w:val="22"/>
          <w:u w:val="single"/>
        </w:rPr>
        <w:t xml:space="preserve"> </w:t>
      </w:r>
      <w:r w:rsidRPr="00017BDA">
        <w:rPr>
          <w:rFonts w:ascii="Swis721 LtCn BT" w:hAnsi="Swis721 LtCn BT"/>
          <w:sz w:val="22"/>
          <w:szCs w:val="22"/>
          <w:u w:val="single"/>
        </w:rPr>
        <w:t>N2,</w:t>
      </w:r>
      <w:r w:rsidR="00531983">
        <w:rPr>
          <w:rFonts w:ascii="Swis721 LtCn BT" w:hAnsi="Swis721 LtCn BT"/>
          <w:sz w:val="22"/>
          <w:szCs w:val="22"/>
          <w:u w:val="single"/>
        </w:rPr>
        <w:t xml:space="preserve"> </w:t>
      </w:r>
      <w:r w:rsidRPr="00017BDA">
        <w:rPr>
          <w:rFonts w:ascii="Swis721 LtCn BT" w:hAnsi="Swis721 LtCn BT"/>
          <w:sz w:val="22"/>
          <w:szCs w:val="22"/>
          <w:u w:val="single"/>
        </w:rPr>
        <w:t>N3,</w:t>
      </w:r>
      <w:r w:rsidR="00531983">
        <w:rPr>
          <w:rFonts w:ascii="Swis721 LtCn BT" w:hAnsi="Swis721 LtCn BT"/>
          <w:sz w:val="22"/>
          <w:szCs w:val="22"/>
          <w:u w:val="single"/>
        </w:rPr>
        <w:t xml:space="preserve"> </w:t>
      </w:r>
      <w:r w:rsidRPr="00017BDA">
        <w:rPr>
          <w:rFonts w:ascii="Swis721 LtCn BT" w:hAnsi="Swis721 LtCn BT"/>
          <w:sz w:val="22"/>
          <w:szCs w:val="22"/>
          <w:u w:val="single"/>
        </w:rPr>
        <w:t xml:space="preserve">N4 </w:t>
      </w:r>
      <w:r w:rsidR="00531983">
        <w:rPr>
          <w:rFonts w:ascii="Swis721 LtCn BT" w:hAnsi="Swis721 LtCn BT"/>
          <w:sz w:val="22"/>
          <w:szCs w:val="22"/>
          <w:u w:val="single"/>
        </w:rPr>
        <w:t xml:space="preserve">  </w:t>
      </w:r>
      <w:r w:rsidRPr="00017BDA">
        <w:rPr>
          <w:rFonts w:ascii="Swis721 LtCn BT" w:hAnsi="Swis721 LtCn BT"/>
          <w:sz w:val="22"/>
          <w:szCs w:val="22"/>
          <w:u w:val="single"/>
        </w:rPr>
        <w:t xml:space="preserve">-  </w:t>
      </w:r>
      <w:r w:rsidRPr="00017BDA">
        <w:rPr>
          <w:rFonts w:ascii="Swis721 LtCn BT" w:hAnsi="Swis721 LtCn BT"/>
          <w:sz w:val="22"/>
          <w:szCs w:val="22"/>
        </w:rPr>
        <w:t xml:space="preserve">amenajare parcaj , reparatii </w:t>
      </w:r>
    </w:p>
    <w:p w:rsidR="00017BDA" w:rsidRPr="00531983" w:rsidRDefault="00017BDA" w:rsidP="00017BDA">
      <w:pPr>
        <w:rPr>
          <w:rFonts w:ascii="Swis721 Cn BT" w:hAnsi="Swis721 Cn BT"/>
          <w:b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    </w:t>
      </w:r>
      <w:r w:rsidR="00531983">
        <w:rPr>
          <w:rFonts w:ascii="Swis721 LtCn BT" w:hAnsi="Swis721 LtCn BT"/>
          <w:sz w:val="22"/>
          <w:szCs w:val="22"/>
        </w:rPr>
        <w:t xml:space="preserve">         </w:t>
      </w:r>
      <w:r>
        <w:rPr>
          <w:rFonts w:ascii="Swis721 LtCn BT" w:hAnsi="Swis721 LtCn BT"/>
          <w:sz w:val="22"/>
          <w:szCs w:val="22"/>
        </w:rPr>
        <w:t xml:space="preserve">  </w:t>
      </w:r>
      <w:proofErr w:type="gramStart"/>
      <w:r>
        <w:rPr>
          <w:rFonts w:ascii="Swis721 LtCn BT" w:hAnsi="Swis721 LtCn BT"/>
          <w:sz w:val="22"/>
          <w:szCs w:val="22"/>
        </w:rPr>
        <w:t>acces</w:t>
      </w:r>
      <w:proofErr w:type="gramEnd"/>
      <w:r>
        <w:rPr>
          <w:rFonts w:ascii="Swis721 LtCn BT" w:hAnsi="Swis721 LtCn BT"/>
          <w:sz w:val="22"/>
          <w:szCs w:val="22"/>
        </w:rPr>
        <w:t xml:space="preserve"> carosabil existent si trotuar de incadrare : </w:t>
      </w:r>
      <w:r>
        <w:rPr>
          <w:rFonts w:ascii="Swis721 LtCn BT" w:hAnsi="Swis721 LtCn BT"/>
          <w:sz w:val="22"/>
          <w:szCs w:val="22"/>
          <w:u w:val="single"/>
        </w:rPr>
        <w:t xml:space="preserve">1052,50 mp+ 1007,50 mp + 232,50 mp = </w:t>
      </w:r>
      <w:r w:rsidRPr="00531983">
        <w:rPr>
          <w:rFonts w:ascii="Swis721 Cn BT" w:hAnsi="Swis721 Cn BT"/>
          <w:b/>
          <w:sz w:val="22"/>
          <w:szCs w:val="22"/>
          <w:u w:val="single"/>
        </w:rPr>
        <w:t>2292,50 mp</w:t>
      </w:r>
    </w:p>
    <w:p w:rsidR="00017BDA" w:rsidRPr="00531983" w:rsidRDefault="00017BDA" w:rsidP="00017BDA">
      <w:pPr>
        <w:pStyle w:val="ListParagraph"/>
        <w:ind w:left="772"/>
        <w:jc w:val="both"/>
        <w:rPr>
          <w:rFonts w:ascii="Swis721 Cn BT" w:hAnsi="Swis721 Cn BT"/>
          <w:b/>
          <w:sz w:val="22"/>
          <w:szCs w:val="22"/>
        </w:rPr>
      </w:pPr>
      <w:r w:rsidRPr="00531983">
        <w:rPr>
          <w:rFonts w:ascii="Swis721 Cn BT" w:hAnsi="Swis721 Cn BT"/>
          <w:b/>
          <w:sz w:val="22"/>
          <w:szCs w:val="22"/>
        </w:rPr>
        <w:t xml:space="preserve">                                                   </w:t>
      </w:r>
      <w:r w:rsidR="00531983" w:rsidRPr="00531983">
        <w:rPr>
          <w:rFonts w:ascii="Swis721 Cn BT" w:hAnsi="Swis721 Cn BT"/>
          <w:b/>
          <w:sz w:val="22"/>
          <w:szCs w:val="22"/>
        </w:rPr>
        <w:t xml:space="preserve">                                                      </w:t>
      </w:r>
      <w:r w:rsidR="00531983">
        <w:rPr>
          <w:rFonts w:ascii="Swis721 Cn BT" w:hAnsi="Swis721 Cn BT"/>
          <w:b/>
          <w:sz w:val="22"/>
          <w:szCs w:val="22"/>
        </w:rPr>
        <w:t xml:space="preserve">                  </w:t>
      </w:r>
      <w:r w:rsidR="00531983" w:rsidRPr="00531983">
        <w:rPr>
          <w:rFonts w:ascii="Swis721 Cn BT" w:hAnsi="Swis721 Cn BT"/>
          <w:b/>
          <w:sz w:val="22"/>
          <w:szCs w:val="22"/>
        </w:rPr>
        <w:t xml:space="preserve">  Total = 3187</w:t>
      </w:r>
      <w:proofErr w:type="gramStart"/>
      <w:r w:rsidR="00531983" w:rsidRPr="00531983">
        <w:rPr>
          <w:rFonts w:ascii="Swis721 Cn BT" w:hAnsi="Swis721 Cn BT"/>
          <w:b/>
          <w:sz w:val="22"/>
          <w:szCs w:val="22"/>
        </w:rPr>
        <w:t>,50</w:t>
      </w:r>
      <w:proofErr w:type="gramEnd"/>
      <w:r w:rsidRPr="00531983">
        <w:rPr>
          <w:rFonts w:ascii="Swis721 Cn BT" w:hAnsi="Swis721 Cn BT"/>
          <w:b/>
          <w:sz w:val="22"/>
          <w:szCs w:val="22"/>
        </w:rPr>
        <w:t xml:space="preserve"> mp</w:t>
      </w:r>
    </w:p>
    <w:p w:rsidR="00531983" w:rsidRPr="00E55E74" w:rsidRDefault="00531983" w:rsidP="00531983">
      <w:pPr>
        <w:pStyle w:val="Standard"/>
        <w:spacing w:line="276" w:lineRule="auto"/>
        <w:jc w:val="both"/>
        <w:textAlignment w:val="baseline"/>
        <w:rPr>
          <w:rFonts w:ascii="Swis721 Cn BT" w:hAnsi="Swis721 Cn BT" w:cstheme="minorHAnsi"/>
          <w:b/>
          <w:sz w:val="22"/>
          <w:szCs w:val="22"/>
        </w:rPr>
      </w:pPr>
      <w:r>
        <w:rPr>
          <w:rFonts w:ascii="Swis721 LtCn BT" w:hAnsi="Swis721 LtCn BT" w:cstheme="minorHAnsi"/>
          <w:sz w:val="22"/>
          <w:szCs w:val="22"/>
        </w:rPr>
        <w:t xml:space="preserve">- </w:t>
      </w:r>
      <w:proofErr w:type="gramStart"/>
      <w:r w:rsidRPr="003C7047">
        <w:rPr>
          <w:rFonts w:ascii="Swis721 LtCn BT" w:hAnsi="Swis721 LtCn BT" w:cstheme="minorHAnsi"/>
          <w:sz w:val="22"/>
          <w:szCs w:val="22"/>
        </w:rPr>
        <w:t>nu</w:t>
      </w:r>
      <w:r>
        <w:rPr>
          <w:rFonts w:ascii="Swis721 LtCn BT" w:hAnsi="Swis721 LtCn BT" w:cstheme="minorHAnsi"/>
          <w:sz w:val="22"/>
          <w:szCs w:val="22"/>
        </w:rPr>
        <w:t>mar</w:t>
      </w:r>
      <w:proofErr w:type="gramEnd"/>
      <w:r>
        <w:rPr>
          <w:rFonts w:ascii="Swis721 LtCn BT" w:hAnsi="Swis721 LtCn BT" w:cstheme="minorHAnsi"/>
          <w:sz w:val="22"/>
          <w:szCs w:val="22"/>
        </w:rPr>
        <w:t xml:space="preserve"> total de locuri de parcare proiectate </w:t>
      </w:r>
      <w:r w:rsidRPr="003C7047">
        <w:rPr>
          <w:rFonts w:ascii="Swis721 LtCn BT" w:hAnsi="Swis721 LtCn BT" w:cstheme="minorHAnsi"/>
          <w:sz w:val="22"/>
          <w:szCs w:val="22"/>
        </w:rPr>
        <w:t xml:space="preserve"> :  </w:t>
      </w:r>
      <w:r w:rsidR="009B1F15">
        <w:rPr>
          <w:rFonts w:ascii="Swis721 Cn BT" w:hAnsi="Swis721 Cn BT" w:cstheme="minorHAnsi"/>
          <w:b/>
          <w:sz w:val="22"/>
          <w:szCs w:val="22"/>
        </w:rPr>
        <w:t>124</w:t>
      </w:r>
    </w:p>
    <w:p w:rsidR="00017BDA" w:rsidRPr="00531983" w:rsidRDefault="00531983" w:rsidP="00531983">
      <w:pPr>
        <w:pStyle w:val="Standard"/>
        <w:spacing w:line="276" w:lineRule="auto"/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</w:t>
      </w: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7795C" w:rsidRDefault="0037795C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7795C" w:rsidRDefault="0037795C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D83977" w:rsidRPr="00BB748F" w:rsidRDefault="00D83977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D83977" w:rsidRPr="00C309AA" w:rsidRDefault="00D83977" w:rsidP="00C309AA">
      <w:pPr>
        <w:widowControl/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mai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multe locuri de parcare organizate , in conditiile cresterii  accelerate a gradului de motorizare a   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>
        <w:rPr>
          <w:rFonts w:ascii="Swis721 LtCn BT" w:hAnsi="Swis721 LtCn BT" w:cs="Calibri"/>
          <w:bCs/>
          <w:sz w:val="22"/>
          <w:szCs w:val="22"/>
        </w:rPr>
        <w:t xml:space="preserve"> </w:t>
      </w:r>
      <w:r w:rsidRPr="00C309AA">
        <w:rPr>
          <w:rFonts w:ascii="Swis721 LtCn BT" w:hAnsi="Swis721 LtCn BT" w:cs="Calibri"/>
          <w:bCs/>
          <w:sz w:val="22"/>
          <w:szCs w:val="22"/>
        </w:rPr>
        <w:t xml:space="preserve"> 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localitatii ;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 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eliberarea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b-dlui Callatis si a strazii M.I.Dobrogeanu , aflate  in imediata apropiere a  blocurilor de locuinte   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  </w:t>
      </w:r>
      <w:r>
        <w:rPr>
          <w:rFonts w:ascii="Swis721 LtCn BT" w:hAnsi="Swis721 LtCn BT" w:cs="Calibri"/>
          <w:bCs/>
          <w:sz w:val="22"/>
          <w:szCs w:val="22"/>
        </w:rPr>
        <w:t xml:space="preserve">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precizate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mai sus , de  autoturismele parcate in prezent pe carosabilul  acestora , la limita bordurii de 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>
        <w:rPr>
          <w:rFonts w:ascii="Swis721 LtCn BT" w:hAnsi="Swis721 LtCn BT" w:cs="Calibri"/>
          <w:bCs/>
          <w:sz w:val="22"/>
          <w:szCs w:val="22"/>
        </w:rPr>
        <w:t xml:space="preserve"> </w:t>
      </w:r>
      <w:r w:rsidRPr="00C309AA">
        <w:rPr>
          <w:rFonts w:ascii="Swis721 LtCn BT" w:hAnsi="Swis721 LtCn BT" w:cs="Calibri"/>
          <w:bCs/>
          <w:sz w:val="22"/>
          <w:szCs w:val="22"/>
        </w:rPr>
        <w:t xml:space="preserve"> 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incadrare ;</w:t>
      </w:r>
      <w:proofErr w:type="gramEnd"/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fara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autoturisme  parcate pe trotuarele existente ;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trotuare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redate pietonilor ;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sistematizarea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circulatiei in zona ;</w:t>
      </w:r>
    </w:p>
    <w:p w:rsidR="00C309AA" w:rsidRPr="00C309AA" w:rsidRDefault="00C309AA" w:rsidP="00C309AA">
      <w:pPr>
        <w:pStyle w:val="Standard"/>
        <w:spacing w:line="276" w:lineRule="auto"/>
        <w:ind w:left="720"/>
        <w:jc w:val="both"/>
        <w:rPr>
          <w:rFonts w:ascii="Swis721 LtCn BT" w:hAnsi="Swis721 LtCn BT" w:cs="Calibri"/>
          <w:bCs/>
          <w:sz w:val="22"/>
          <w:szCs w:val="22"/>
        </w:rPr>
      </w:pPr>
      <w:r w:rsidRPr="00C309AA">
        <w:rPr>
          <w:rFonts w:ascii="Swis721 LtCn BT" w:hAnsi="Swis721 LtCn BT" w:cs="Calibri"/>
          <w:bCs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Calibri"/>
          <w:bCs/>
          <w:sz w:val="22"/>
          <w:szCs w:val="22"/>
        </w:rPr>
        <w:t>igienizarea</w:t>
      </w:r>
      <w:proofErr w:type="gramEnd"/>
      <w:r w:rsidRPr="00C309AA">
        <w:rPr>
          <w:rFonts w:ascii="Swis721 LtCn BT" w:hAnsi="Swis721 LtCn BT" w:cs="Calibri"/>
          <w:bCs/>
          <w:sz w:val="22"/>
          <w:szCs w:val="22"/>
        </w:rPr>
        <w:t xml:space="preserve"> ansamblului de locuinte ;</w:t>
      </w:r>
    </w:p>
    <w:p w:rsidR="00C309AA" w:rsidRPr="00C309AA" w:rsidRDefault="00C309AA" w:rsidP="00C309AA">
      <w:pPr>
        <w:pStyle w:val="ListParagraph"/>
        <w:autoSpaceDE w:val="0"/>
        <w:adjustRightInd w:val="0"/>
        <w:jc w:val="both"/>
        <w:rPr>
          <w:rFonts w:ascii="Swis721 LtCn BT" w:hAnsi="Swis721 LtCn BT" w:cs="TimesNewRomanOOEnc"/>
          <w:sz w:val="22"/>
          <w:szCs w:val="22"/>
        </w:rPr>
      </w:pPr>
      <w:r w:rsidRPr="00C309AA">
        <w:rPr>
          <w:rFonts w:ascii="Swis721 LtCn BT" w:hAnsi="Swis721 LtCn BT" w:cs="TimesNewRomanOOEnc"/>
          <w:sz w:val="22"/>
          <w:szCs w:val="22"/>
        </w:rPr>
        <w:t xml:space="preserve">- </w:t>
      </w:r>
      <w:proofErr w:type="gramStart"/>
      <w:r w:rsidRPr="00C309AA">
        <w:rPr>
          <w:rFonts w:ascii="Swis721 LtCn BT" w:hAnsi="Swis721 LtCn BT" w:cs="TimesNewRomanOOEnc"/>
          <w:sz w:val="22"/>
          <w:szCs w:val="22"/>
        </w:rPr>
        <w:t>creşterea  gradului</w:t>
      </w:r>
      <w:proofErr w:type="gramEnd"/>
      <w:r w:rsidRPr="00C309AA">
        <w:rPr>
          <w:rFonts w:ascii="Swis721 LtCn BT" w:hAnsi="Swis721 LtCn BT" w:cs="TimesNewRomanOOEnc"/>
          <w:sz w:val="22"/>
          <w:szCs w:val="22"/>
        </w:rPr>
        <w:t xml:space="preserve"> de confort a  locuitorilor cartierului de locuinte ;</w:t>
      </w:r>
    </w:p>
    <w:p w:rsidR="00C309AA" w:rsidRPr="00C309AA" w:rsidRDefault="00C309AA" w:rsidP="00C309AA">
      <w:pPr>
        <w:jc w:val="both"/>
        <w:rPr>
          <w:rFonts w:ascii="Swis721 LtCn BT" w:hAnsi="Swis721 LtCn BT"/>
          <w:b/>
          <w:sz w:val="22"/>
          <w:szCs w:val="22"/>
        </w:rPr>
      </w:pP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D83977" w:rsidRPr="00BB748F" w:rsidRDefault="00D83977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D83977" w:rsidRPr="00B26375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4D7A95">
        <w:rPr>
          <w:rFonts w:ascii="Swis721 Cn BT" w:eastAsia="Times New Roman" w:hAnsi="Swis721 Cn BT"/>
          <w:bCs/>
          <w:sz w:val="22"/>
          <w:szCs w:val="22"/>
        </w:rPr>
        <w:t>rea investiei este de 1.090.354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,00</w:t>
      </w:r>
      <w:proofErr w:type="gramEnd"/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D83977" w:rsidRDefault="00D83977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37795C" w:rsidRPr="00BB748F" w:rsidRDefault="0037795C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D83977" w:rsidRPr="00BB748F" w:rsidRDefault="00D83977" w:rsidP="00D83977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D83977" w:rsidRDefault="00D83977" w:rsidP="00D83977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D83977" w:rsidRPr="003F60A7" w:rsidRDefault="00D83977" w:rsidP="00D83977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D83977" w:rsidRPr="00022F3C" w:rsidRDefault="00D83977" w:rsidP="00D83977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D83977" w:rsidRDefault="00D83977" w:rsidP="00D83977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7795C" w:rsidRPr="00DD0932" w:rsidRDefault="0037795C" w:rsidP="00D83977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Default="00D83977" w:rsidP="00D83977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</w:t>
      </w:r>
    </w:p>
    <w:p w:rsidR="00D83977" w:rsidRDefault="00D83977" w:rsidP="00D83977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</w:t>
      </w:r>
    </w:p>
    <w:p w:rsidR="008F3EE7" w:rsidRPr="008F3EE7" w:rsidRDefault="00D83977" w:rsidP="008F3EE7">
      <w:pPr>
        <w:jc w:val="both"/>
        <w:rPr>
          <w:rFonts w:ascii="Swis721 Cn BT" w:hAnsi="Swis721 Cn BT"/>
          <w:b/>
          <w:sz w:val="22"/>
          <w:szCs w:val="22"/>
        </w:rPr>
      </w:pPr>
      <w:r w:rsidRPr="008F3EE7">
        <w:rPr>
          <w:rFonts w:ascii="Swis721 Cn BT" w:eastAsia="Arial Unicode MS" w:hAnsi="Swis721 Cn BT" w:cs="Arial Unicode MS"/>
          <w:b/>
          <w:sz w:val="22"/>
          <w:szCs w:val="22"/>
        </w:rPr>
        <w:t>f1)</w:t>
      </w:r>
      <w:r w:rsidR="008F3EE7" w:rsidRPr="008F3EE7">
        <w:rPr>
          <w:rFonts w:ascii="Swis721 Cn BT" w:eastAsia="Arial Unicode MS" w:hAnsi="Swis721 Cn BT" w:cs="Arial Unicode MS"/>
          <w:sz w:val="22"/>
          <w:szCs w:val="22"/>
        </w:rPr>
        <w:t xml:space="preserve"> </w:t>
      </w:r>
      <w:r w:rsidR="008F3EE7" w:rsidRPr="008F3EE7">
        <w:rPr>
          <w:rFonts w:ascii="Swis721 Cn BT" w:hAnsi="Swis721 Cn BT"/>
          <w:b/>
          <w:sz w:val="22"/>
          <w:szCs w:val="22"/>
        </w:rPr>
        <w:t xml:space="preserve"> </w:t>
      </w:r>
      <w:proofErr w:type="gramStart"/>
      <w:r w:rsidR="008F3EE7" w:rsidRPr="008F3EE7">
        <w:rPr>
          <w:rFonts w:ascii="Swis721 Cn BT" w:hAnsi="Swis721 Cn BT"/>
          <w:b/>
          <w:sz w:val="22"/>
          <w:szCs w:val="22"/>
        </w:rPr>
        <w:t>Parcajele  proiectate</w:t>
      </w:r>
      <w:proofErr w:type="gramEnd"/>
      <w:r w:rsidR="008F3EE7" w:rsidRPr="008F3EE7">
        <w:rPr>
          <w:rFonts w:ascii="Swis721 Cn BT" w:hAnsi="Swis721 Cn BT"/>
          <w:b/>
          <w:sz w:val="22"/>
          <w:szCs w:val="22"/>
        </w:rPr>
        <w:t xml:space="preserve"> in spatele  </w:t>
      </w:r>
      <w:r w:rsidR="008F3EE7" w:rsidRPr="008F3EE7">
        <w:rPr>
          <w:rFonts w:ascii="Swis721 Cn BT" w:hAnsi="Swis721 Cn BT" w:cs="Calibri"/>
          <w:b/>
          <w:sz w:val="22"/>
          <w:szCs w:val="22"/>
        </w:rPr>
        <w:t>blocurilor de locuinte MG23 – MG25 si MG29 - MG 33</w:t>
      </w:r>
      <w:r w:rsidR="008F3EE7" w:rsidRPr="008F3EE7">
        <w:rPr>
          <w:rFonts w:ascii="Swis721 Cn BT" w:hAnsi="Swis721 Cn BT" w:cs="Calibri"/>
          <w:sz w:val="22"/>
          <w:szCs w:val="22"/>
        </w:rPr>
        <w:t xml:space="preserve">, se vor amenaja cu un sistem rutier , alcatuit din urmatoarele straturi : </w:t>
      </w:r>
    </w:p>
    <w:p w:rsidR="008F3EE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18 cm – imbracaminte din beton de ciment rutier BcR3,5 conf. SR 183-1/1995</w:t>
      </w:r>
    </w:p>
    <w:p w:rsidR="008F3EE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-  hartie Kraft 160g/mp</w:t>
      </w:r>
    </w:p>
    <w:p w:rsidR="008F3EE7" w:rsidRPr="008C00E8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2 cm – strat suport din nisip conf. SR EN 13242 </w:t>
      </w:r>
    </w:p>
    <w:p w:rsidR="008F3EE7" w:rsidRPr="00D313AF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15 cm – fundatie din agregate  stabilizate cu 6% ciment conf. STAS 6400 si STAS 10473/1-87 </w:t>
      </w:r>
      <w:r w:rsidRPr="008C00E8">
        <w:rPr>
          <w:rFonts w:ascii="Swis721 Cn BT" w:hAnsi="Swis721 Cn BT" w:cs="Calibri"/>
          <w:sz w:val="22"/>
          <w:szCs w:val="22"/>
        </w:rPr>
        <w:t>;</w:t>
      </w:r>
    </w:p>
    <w:p w:rsidR="008F3EE7" w:rsidRPr="008C00E8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7 c</w:t>
      </w:r>
      <w:r>
        <w:rPr>
          <w:rFonts w:ascii="Swis721 Cn BT" w:hAnsi="Swis721 Cn BT" w:cs="Calibri"/>
          <w:sz w:val="22"/>
          <w:szCs w:val="22"/>
        </w:rPr>
        <w:t xml:space="preserve">m – substrat izolator din nisip, conf. SR EN 13242 </w:t>
      </w:r>
    </w:p>
    <w:p w:rsidR="008F3EE7" w:rsidRPr="008C00E8" w:rsidRDefault="008F3EE7" w:rsidP="008F3EE7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 </w:t>
      </w:r>
    </w:p>
    <w:p w:rsidR="008F3EE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>
        <w:rPr>
          <w:rFonts w:ascii="Swis721 Cn BT" w:hAnsi="Swis721 Cn BT" w:cs="Calibri"/>
          <w:sz w:val="22"/>
          <w:szCs w:val="22"/>
        </w:rPr>
        <w:t>Incadrarea  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</w:t>
      </w:r>
      <w:r w:rsidRPr="008C00E8">
        <w:rPr>
          <w:rFonts w:ascii="Swis721 Cn BT" w:hAnsi="Swis721 Cn BT" w:cs="Calibri"/>
          <w:sz w:val="22"/>
          <w:szCs w:val="22"/>
        </w:rPr>
        <w:t xml:space="preserve">se va executa cu  borduri prefabricate  din beton de 20 x 25 cm, asezate pe fundatie din beton de 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8C00E8">
        <w:rPr>
          <w:rFonts w:ascii="Swis721 Cn BT" w:hAnsi="Swis721 Cn BT" w:cs="Calibri"/>
          <w:sz w:val="22"/>
          <w:szCs w:val="22"/>
        </w:rPr>
        <w:t>30 x 15 cm , montarea lor realiza</w:t>
      </w:r>
      <w:r>
        <w:rPr>
          <w:rFonts w:ascii="Swis721 Cn BT" w:hAnsi="Swis721 Cn BT" w:cs="Calibri"/>
          <w:sz w:val="22"/>
          <w:szCs w:val="22"/>
        </w:rPr>
        <w:t>ndu-se cu 10</w:t>
      </w:r>
      <w:r w:rsidRPr="008C00E8">
        <w:rPr>
          <w:rFonts w:ascii="Swis721 Cn BT" w:hAnsi="Swis721 Cn BT" w:cs="Calibri"/>
          <w:sz w:val="22"/>
          <w:szCs w:val="22"/>
        </w:rPr>
        <w:t xml:space="preserve"> cm deasupra supraf</w:t>
      </w:r>
      <w:r w:rsidR="00CE52E2">
        <w:rPr>
          <w:rFonts w:ascii="Swis721 Cn BT" w:hAnsi="Swis721 Cn BT" w:cs="Calibri"/>
          <w:sz w:val="22"/>
          <w:szCs w:val="22"/>
        </w:rPr>
        <w:t xml:space="preserve">etei finite imbracamintii din beton </w:t>
      </w:r>
      <w:r w:rsidRPr="008C00E8">
        <w:rPr>
          <w:rFonts w:ascii="Swis721 Cn BT" w:hAnsi="Swis721 Cn BT" w:cs="Calibri"/>
          <w:sz w:val="22"/>
          <w:szCs w:val="22"/>
        </w:rPr>
        <w:t xml:space="preserve"> .</w:t>
      </w:r>
    </w:p>
    <w:p w:rsidR="008F3EE7" w:rsidRDefault="008F3EE7" w:rsidP="008F3EE7">
      <w:pPr>
        <w:jc w:val="both"/>
        <w:rPr>
          <w:rFonts w:ascii="Swis721 Cn BT" w:hAnsi="Swis721 Cn BT"/>
          <w:b/>
        </w:rPr>
      </w:pPr>
    </w:p>
    <w:p w:rsidR="008F3EE7" w:rsidRDefault="008F3EE7" w:rsidP="008F3EE7">
      <w:pPr>
        <w:jc w:val="both"/>
        <w:rPr>
          <w:rFonts w:ascii="Swis721 Cn BT" w:hAnsi="Swis721 Cn BT"/>
          <w:b/>
        </w:rPr>
      </w:pPr>
    </w:p>
    <w:p w:rsidR="0037795C" w:rsidRDefault="0037795C" w:rsidP="008F3EE7">
      <w:pPr>
        <w:jc w:val="both"/>
        <w:rPr>
          <w:rFonts w:ascii="Swis721 Cn BT" w:hAnsi="Swis721 Cn BT"/>
          <w:b/>
        </w:rPr>
      </w:pPr>
    </w:p>
    <w:p w:rsidR="008F3EE7" w:rsidRPr="008F3EE7" w:rsidRDefault="008F3EE7" w:rsidP="008F3EE7">
      <w:pPr>
        <w:jc w:val="both"/>
        <w:rPr>
          <w:rFonts w:ascii="Swis721 Cn BT" w:hAnsi="Swis721 Cn BT"/>
          <w:b/>
          <w:sz w:val="22"/>
          <w:szCs w:val="22"/>
        </w:rPr>
      </w:pPr>
      <w:r w:rsidRPr="008F3EE7">
        <w:rPr>
          <w:rFonts w:ascii="Swis721 Cn BT" w:hAnsi="Swis721 Cn BT"/>
          <w:b/>
          <w:sz w:val="22"/>
          <w:szCs w:val="22"/>
        </w:rPr>
        <w:t xml:space="preserve">f2) Parcajul  proiectat in spatele  </w:t>
      </w:r>
      <w:r w:rsidRPr="008F3EE7">
        <w:rPr>
          <w:rFonts w:ascii="Swis721 Cn BT" w:hAnsi="Swis721 Cn BT" w:cs="Calibri"/>
          <w:b/>
          <w:sz w:val="22"/>
          <w:szCs w:val="22"/>
        </w:rPr>
        <w:t>blocurilor de locuinte N1,N2,N3 si N4 , zona de largire a accesului carosabil existent de la 3,25 m la 6,50 m ( din spatele blocurilor N3 si N4 ) si amenajarea celei din spatele blocului N1</w:t>
      </w:r>
      <w:r>
        <w:rPr>
          <w:rFonts w:ascii="Swis721 Cn BT" w:hAnsi="Swis721 Cn BT" w:cs="Calibri"/>
          <w:b/>
          <w:sz w:val="22"/>
          <w:szCs w:val="22"/>
        </w:rPr>
        <w:t xml:space="preserve">, </w:t>
      </w:r>
      <w:r>
        <w:rPr>
          <w:rFonts w:ascii="Swis721 Cn BT" w:hAnsi="Swis721 Cn BT" w:cs="Calibri"/>
          <w:b/>
        </w:rPr>
        <w:t xml:space="preserve"> </w:t>
      </w:r>
      <w:r>
        <w:rPr>
          <w:rFonts w:ascii="Swis721 Cn BT" w:hAnsi="Swis721 Cn BT" w:cs="Calibri"/>
        </w:rPr>
        <w:t xml:space="preserve"> </w:t>
      </w:r>
      <w:r w:rsidRPr="008F3EE7">
        <w:rPr>
          <w:rFonts w:ascii="Swis721 Cn BT" w:hAnsi="Swis721 Cn BT" w:cs="Calibri"/>
          <w:sz w:val="22"/>
          <w:szCs w:val="22"/>
        </w:rPr>
        <w:t xml:space="preserve">vor fi realizate  cu un sistem rutier , alcatuit din urmatoarele straturi : </w:t>
      </w:r>
    </w:p>
    <w:p w:rsidR="008F3EE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18 cm – imbracaminte din beton de ciment rutier BcR3,5 ,conf. SR 183-1/1995</w:t>
      </w:r>
    </w:p>
    <w:p w:rsidR="008F3EE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- hartie Kraft 160 g/mp ;</w:t>
      </w:r>
    </w:p>
    <w:p w:rsidR="008F3EE7" w:rsidRPr="008C00E8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2 cm – strat suport din nisip, conf. SR EN 13242 </w:t>
      </w:r>
    </w:p>
    <w:p w:rsidR="008F3EE7" w:rsidRPr="00D313AF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15 cm – fundatie din piatra sparta , conf. STAS 6400 </w:t>
      </w:r>
      <w:r w:rsidRPr="008C00E8">
        <w:rPr>
          <w:rFonts w:ascii="Swis721 Cn BT" w:hAnsi="Swis721 Cn BT" w:cs="Calibri"/>
          <w:sz w:val="22"/>
          <w:szCs w:val="22"/>
        </w:rPr>
        <w:t>;</w:t>
      </w:r>
    </w:p>
    <w:p w:rsidR="008F3EE7" w:rsidRPr="008C00E8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7 c</w:t>
      </w:r>
      <w:r>
        <w:rPr>
          <w:rFonts w:ascii="Swis721 Cn BT" w:hAnsi="Swis721 Cn BT" w:cs="Calibri"/>
          <w:sz w:val="22"/>
          <w:szCs w:val="22"/>
        </w:rPr>
        <w:t xml:space="preserve">m – substrat izolator din nisip, conf. SR EN 13242 </w:t>
      </w:r>
    </w:p>
    <w:p w:rsidR="008F3EE7" w:rsidRPr="008C00E8" w:rsidRDefault="008F3EE7" w:rsidP="008F3EE7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 </w:t>
      </w:r>
    </w:p>
    <w:p w:rsidR="008F3EE7" w:rsidRPr="006D2BA7" w:rsidRDefault="008F3EE7" w:rsidP="00A41358">
      <w:pPr>
        <w:pStyle w:val="Standard"/>
        <w:numPr>
          <w:ilvl w:val="0"/>
          <w:numId w:val="4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>
        <w:rPr>
          <w:rFonts w:ascii="Swis721 Cn BT" w:hAnsi="Swis721 Cn BT" w:cs="Calibri"/>
          <w:sz w:val="22"/>
          <w:szCs w:val="22"/>
        </w:rPr>
        <w:t>Incadrarea  lor</w:t>
      </w:r>
      <w:proofErr w:type="gramEnd"/>
      <w:r w:rsidRPr="008C00E8">
        <w:rPr>
          <w:rFonts w:ascii="Swis721 Cn BT" w:hAnsi="Swis721 Cn BT" w:cs="Calibri"/>
          <w:sz w:val="22"/>
          <w:szCs w:val="22"/>
        </w:rPr>
        <w:t xml:space="preserve"> se va executa cu  borduri prefabricate  din beton de 20 x 25 cm, asezate pe fundatie din beton de </w:t>
      </w:r>
      <w:r>
        <w:rPr>
          <w:rFonts w:ascii="Swis721 Cn BT" w:hAnsi="Swis721 Cn BT" w:cs="Calibri"/>
          <w:sz w:val="22"/>
          <w:szCs w:val="22"/>
        </w:rPr>
        <w:t xml:space="preserve">30 x 15 cm , montarea </w:t>
      </w:r>
      <w:r w:rsidRPr="008C00E8">
        <w:rPr>
          <w:rFonts w:ascii="Swis721 Cn BT" w:hAnsi="Swis721 Cn BT" w:cs="Calibri"/>
          <w:sz w:val="22"/>
          <w:szCs w:val="22"/>
        </w:rPr>
        <w:t xml:space="preserve"> realiza</w:t>
      </w:r>
      <w:r>
        <w:rPr>
          <w:rFonts w:ascii="Swis721 Cn BT" w:hAnsi="Swis721 Cn BT" w:cs="Calibri"/>
          <w:sz w:val="22"/>
          <w:szCs w:val="22"/>
        </w:rPr>
        <w:t>ndu-se cu 10</w:t>
      </w:r>
      <w:r w:rsidRPr="008C00E8">
        <w:rPr>
          <w:rFonts w:ascii="Swis721 Cn BT" w:hAnsi="Swis721 Cn BT" w:cs="Calibri"/>
          <w:sz w:val="22"/>
          <w:szCs w:val="22"/>
        </w:rPr>
        <w:t xml:space="preserve"> cm deasupra suprafe</w:t>
      </w:r>
      <w:r>
        <w:rPr>
          <w:rFonts w:ascii="Swis721 Cn BT" w:hAnsi="Swis721 Cn BT" w:cs="Calibri"/>
          <w:sz w:val="22"/>
          <w:szCs w:val="22"/>
        </w:rPr>
        <w:t xml:space="preserve">tei finite a imbracamintii din beton </w:t>
      </w:r>
      <w:r w:rsidRPr="008C00E8">
        <w:rPr>
          <w:rFonts w:ascii="Swis721 Cn BT" w:hAnsi="Swis721 Cn BT" w:cs="Calibri"/>
          <w:sz w:val="22"/>
          <w:szCs w:val="22"/>
        </w:rPr>
        <w:t>.</w:t>
      </w:r>
    </w:p>
    <w:p w:rsidR="008F3EE7" w:rsidRDefault="008F3EE7" w:rsidP="008F3EE7">
      <w:pPr>
        <w:jc w:val="both"/>
        <w:rPr>
          <w:b/>
        </w:rPr>
      </w:pPr>
    </w:p>
    <w:p w:rsidR="00B80D4B" w:rsidRPr="00B80D4B" w:rsidRDefault="00B80D4B" w:rsidP="00B80D4B">
      <w:pPr>
        <w:jc w:val="both"/>
        <w:rPr>
          <w:rFonts w:ascii="Swis721 Cn BT" w:hAnsi="Swis721 Cn BT"/>
          <w:b/>
          <w:sz w:val="22"/>
          <w:szCs w:val="22"/>
        </w:rPr>
      </w:pPr>
      <w:r w:rsidRPr="00B80D4B">
        <w:rPr>
          <w:rFonts w:ascii="Swis721 Cn BT" w:hAnsi="Swis721 Cn BT"/>
          <w:b/>
          <w:sz w:val="22"/>
          <w:szCs w:val="22"/>
        </w:rPr>
        <w:t>f3</w:t>
      </w:r>
      <w:r w:rsidRPr="00B80D4B">
        <w:rPr>
          <w:rFonts w:ascii="Swis721 Cn BT" w:hAnsi="Swis721 Cn BT"/>
          <w:sz w:val="22"/>
          <w:szCs w:val="22"/>
        </w:rPr>
        <w:t xml:space="preserve">)  Pentru </w:t>
      </w:r>
      <w:r w:rsidRPr="00B80D4B">
        <w:rPr>
          <w:rFonts w:ascii="Swis721 Cn BT" w:hAnsi="Swis721 Cn BT"/>
          <w:b/>
          <w:sz w:val="22"/>
          <w:szCs w:val="22"/>
        </w:rPr>
        <w:t xml:space="preserve">remedierea </w:t>
      </w:r>
      <w:proofErr w:type="gramStart"/>
      <w:r w:rsidRPr="00B80D4B">
        <w:rPr>
          <w:rFonts w:ascii="Swis721 Cn BT" w:hAnsi="Swis721 Cn BT"/>
          <w:b/>
          <w:sz w:val="22"/>
          <w:szCs w:val="22"/>
        </w:rPr>
        <w:t>defectiunilor  la</w:t>
      </w:r>
      <w:proofErr w:type="gramEnd"/>
      <w:r w:rsidRPr="00B80D4B">
        <w:rPr>
          <w:rFonts w:ascii="Swis721 Cn BT" w:hAnsi="Swis721 Cn BT"/>
          <w:b/>
          <w:sz w:val="22"/>
          <w:szCs w:val="22"/>
        </w:rPr>
        <w:t xml:space="preserve"> carosabilul  existent , situat in spatele blocurilor de locuinte N1, N2 , N3 si N4 , sunt necesare urmatoarele masuri : 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1"/>
        </w:numPr>
        <w:suppressAutoHyphens w:val="0"/>
        <w:autoSpaceDN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pe zonele cu dale tasate : -spargerea si desfacerea dalelor tasate ;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</w:t>
      </w:r>
      <w:r>
        <w:rPr>
          <w:rFonts w:ascii="Swis721 Cn BT" w:hAnsi="Swis721 Cn BT"/>
          <w:sz w:val="22"/>
          <w:szCs w:val="22"/>
        </w:rPr>
        <w:t xml:space="preserve"> </w:t>
      </w:r>
      <w:r w:rsidRPr="00B80D4B">
        <w:rPr>
          <w:rFonts w:ascii="Swis721 Cn BT" w:hAnsi="Swis721 Cn BT"/>
          <w:sz w:val="22"/>
          <w:szCs w:val="22"/>
        </w:rPr>
        <w:t xml:space="preserve"> - </w:t>
      </w:r>
      <w:proofErr w:type="gramStart"/>
      <w:r w:rsidRPr="00B80D4B">
        <w:rPr>
          <w:rFonts w:ascii="Swis721 Cn BT" w:hAnsi="Swis721 Cn BT"/>
          <w:sz w:val="22"/>
          <w:szCs w:val="22"/>
        </w:rPr>
        <w:t>scarificarea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pe suprafata desfacuta a fundatiei din piatra sparta existenta si 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</w:t>
      </w:r>
      <w:r>
        <w:rPr>
          <w:rFonts w:ascii="Swis721 Cn BT" w:hAnsi="Swis721 Cn BT"/>
          <w:sz w:val="22"/>
          <w:szCs w:val="22"/>
        </w:rPr>
        <w:t xml:space="preserve">   </w:t>
      </w:r>
      <w:r w:rsidRPr="00B80D4B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B80D4B">
        <w:rPr>
          <w:rFonts w:ascii="Swis721 Cn BT" w:hAnsi="Swis721 Cn BT"/>
          <w:sz w:val="22"/>
          <w:szCs w:val="22"/>
        </w:rPr>
        <w:t>completarea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acesteia cu un strat de macadam ordinar in grosime de 10 cm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 </w:t>
      </w:r>
      <w:r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B80D4B">
        <w:rPr>
          <w:rFonts w:ascii="Swis721 Cn BT" w:hAnsi="Swis721 Cn BT"/>
          <w:sz w:val="22"/>
          <w:szCs w:val="22"/>
        </w:rPr>
        <w:t>dupa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compactare ; 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asternerea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stratului de nisip de poza in grosime de 2 cm ;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asternerea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hartiei Kraft 160 g/mp ;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asternerea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imbracamintei din beton de ciment clasa BcR3,5 , realizata sub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  </w:t>
      </w:r>
      <w:proofErr w:type="gramStart"/>
      <w:r w:rsidRPr="00B80D4B">
        <w:rPr>
          <w:rFonts w:ascii="Swis721 Cn BT" w:hAnsi="Swis721 Cn BT"/>
          <w:sz w:val="22"/>
          <w:szCs w:val="22"/>
        </w:rPr>
        <w:t>forma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de dale cu dimensiunile de 5,00 x 3,25 m ;</w:t>
      </w:r>
    </w:p>
    <w:p w:rsidR="00B80D4B" w:rsidRPr="00B80D4B" w:rsidRDefault="00B80D4B" w:rsidP="00B80D4B">
      <w:pPr>
        <w:pStyle w:val="ListParagraph"/>
        <w:jc w:val="both"/>
        <w:rPr>
          <w:rFonts w:ascii="Swis721 Cn BT" w:hAnsi="Swis721 Cn BT"/>
          <w:sz w:val="22"/>
          <w:szCs w:val="22"/>
        </w:rPr>
      </w:pPr>
    </w:p>
    <w:p w:rsidR="00B80D4B" w:rsidRPr="00B80D4B" w:rsidRDefault="00B80D4B" w:rsidP="00A41358">
      <w:pPr>
        <w:pStyle w:val="Standard"/>
        <w:numPr>
          <w:ilvl w:val="0"/>
          <w:numId w:val="11"/>
        </w:numPr>
        <w:jc w:val="both"/>
        <w:textAlignment w:val="baseline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pe zonele cu rosturi decolmatate, cu fisuri si crapaturi  :</w:t>
      </w:r>
    </w:p>
    <w:p w:rsidR="00B80D4B" w:rsidRPr="00B80D4B" w:rsidRDefault="00B80D4B" w:rsidP="00B80D4B">
      <w:pPr>
        <w:pStyle w:val="Standard"/>
        <w:ind w:left="720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scoaterea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din rosturi si crapaturi , cu unelte potrivite , a masticului </w:t>
      </w:r>
    </w:p>
    <w:p w:rsidR="00B80D4B" w:rsidRPr="00B80D4B" w:rsidRDefault="00B80D4B" w:rsidP="00B80D4B">
      <w:pPr>
        <w:pStyle w:val="Standard"/>
        <w:ind w:left="720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  </w:t>
      </w:r>
      <w:proofErr w:type="gramStart"/>
      <w:r w:rsidRPr="00B80D4B">
        <w:rPr>
          <w:rFonts w:ascii="Swis721 Cn BT" w:hAnsi="Swis721 Cn BT"/>
          <w:sz w:val="22"/>
          <w:szCs w:val="22"/>
        </w:rPr>
        <w:t>degradat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si a murdariei ;</w:t>
      </w:r>
    </w:p>
    <w:p w:rsidR="00B80D4B" w:rsidRPr="00B80D4B" w:rsidRDefault="00B80D4B" w:rsidP="00B80D4B">
      <w:pPr>
        <w:pStyle w:val="Standard"/>
        <w:ind w:left="720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curatirea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cu peria de sarma a rosturilor si crapaturilor ;</w:t>
      </w:r>
    </w:p>
    <w:p w:rsidR="00B80D4B" w:rsidRPr="00B80D4B" w:rsidRDefault="00B80D4B" w:rsidP="00B80D4B">
      <w:pPr>
        <w:pStyle w:val="Standard"/>
        <w:ind w:left="720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amorsarea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lor cu bitum taiat ;</w:t>
      </w:r>
    </w:p>
    <w:p w:rsidR="00B80D4B" w:rsidRPr="00B80D4B" w:rsidRDefault="00B80D4B" w:rsidP="00B80D4B">
      <w:pPr>
        <w:pStyle w:val="Standard"/>
        <w:ind w:left="720"/>
        <w:jc w:val="bot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turnarea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masticului bituminos ( circa 0,960kg/ml ) in rosturi si crapaturi .</w:t>
      </w:r>
    </w:p>
    <w:p w:rsidR="00B80D4B" w:rsidRPr="00B80D4B" w:rsidRDefault="00B80D4B" w:rsidP="00B80D4B">
      <w:pPr>
        <w:pStyle w:val="Standard"/>
        <w:jc w:val="both"/>
        <w:rPr>
          <w:rFonts w:ascii="Swis721 Cn BT" w:hAnsi="Swis721 Cn BT"/>
          <w:sz w:val="22"/>
          <w:szCs w:val="22"/>
        </w:rPr>
      </w:pPr>
    </w:p>
    <w:p w:rsidR="00B80D4B" w:rsidRPr="00B80D4B" w:rsidRDefault="00B80D4B" w:rsidP="00A41358">
      <w:pPr>
        <w:pStyle w:val="Standard"/>
        <w:numPr>
          <w:ilvl w:val="0"/>
          <w:numId w:val="11"/>
        </w:numPr>
        <w:jc w:val="both"/>
        <w:textAlignment w:val="baseline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pe intreaga  suprafata exfoliata in stare incipienta ,a accesului carosabil existent  si cea reparata a acestuia :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3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desfacerea bordurilor de incadrare actuale ale carosabilului si inlocuirea lor cu borduri noi , avand  dimensiunile de 20 x 25 cm , asezate pe fundatie din beton de 15 x 30 cm , montate cu 15 cm mai sus fata de suprafata finita a carosabilului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3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ridicarea la nivelul cotelor de nivelment finale ale carosabilului , a capacelor de  la caminele de vizitare  existente;                                                                                            </w:t>
      </w:r>
      <w:r w:rsidRPr="00B80D4B">
        <w:rPr>
          <w:rFonts w:ascii="Swis721 Cn BT" w:hAnsi="Swis721 Cn BT"/>
          <w:sz w:val="22"/>
          <w:szCs w:val="22"/>
          <w:u w:val="single"/>
        </w:rPr>
        <w:t xml:space="preserve"> </w:t>
      </w:r>
      <w:r w:rsidRPr="00B80D4B">
        <w:rPr>
          <w:rFonts w:ascii="Swis721 Cn BT" w:hAnsi="Swis721 Cn BT"/>
          <w:sz w:val="22"/>
          <w:szCs w:val="22"/>
        </w:rPr>
        <w:t xml:space="preserve">                               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curatarea imbracamintii din beton de ciment , constand in :   - dizlocarea corpurilor straine ;</w:t>
      </w:r>
    </w:p>
    <w:p w:rsidR="00B80D4B" w:rsidRPr="00B80D4B" w:rsidRDefault="00B80D4B" w:rsidP="00B80D4B">
      <w:pPr>
        <w:pStyle w:val="ListParagraph"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                                                                                                              - </w:t>
      </w:r>
      <w:proofErr w:type="gramStart"/>
      <w:r w:rsidRPr="00B80D4B">
        <w:rPr>
          <w:rFonts w:ascii="Swis721 Cn BT" w:hAnsi="Swis721 Cn BT"/>
          <w:sz w:val="22"/>
          <w:szCs w:val="22"/>
        </w:rPr>
        <w:t>stropirea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cu apa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 xml:space="preserve">asternerea geogrilelor antifisura la rosturile dintre dale , precum si pe zonele cu fisuri si crapaturi; 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prima amorsare a intregii suprafete a accesului carosabil , cu bitum taiat  0,67kg/mp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proofErr w:type="gramStart"/>
      <w:r w:rsidRPr="00B80D4B">
        <w:rPr>
          <w:rFonts w:ascii="Swis721 Cn BT" w:hAnsi="Swis721 Cn BT"/>
          <w:sz w:val="22"/>
          <w:szCs w:val="22"/>
        </w:rPr>
        <w:t>asternerea</w:t>
      </w:r>
      <w:proofErr w:type="gramEnd"/>
      <w:r w:rsidRPr="00B80D4B">
        <w:rPr>
          <w:rFonts w:ascii="Swis721 Cn BT" w:hAnsi="Swis721 Cn BT"/>
          <w:sz w:val="22"/>
          <w:szCs w:val="22"/>
        </w:rPr>
        <w:t xml:space="preserve"> stratului de legatura BAD22,4 leg. 50/70 in grosime de 5 cm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a doua  amorsare a intregii suprafete a accesului carosabil , cu bitum taiat  0,67kg/mp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asternerea stratului de uzura BA16 rul. 50/70 , in grosime de 4 cm ;</w:t>
      </w:r>
    </w:p>
    <w:p w:rsidR="00B80D4B" w:rsidRPr="00B80D4B" w:rsidRDefault="00B80D4B" w:rsidP="00B80D4B">
      <w:pPr>
        <w:pStyle w:val="ListParagraph"/>
        <w:ind w:left="1605"/>
        <w:rPr>
          <w:rFonts w:ascii="Swis721 Cn BT" w:hAnsi="Swis721 Cn BT"/>
          <w:sz w:val="22"/>
          <w:szCs w:val="22"/>
        </w:rPr>
      </w:pPr>
    </w:p>
    <w:p w:rsidR="00B80D4B" w:rsidRPr="00B80D4B" w:rsidRDefault="00B80D4B" w:rsidP="00B80D4B">
      <w:pPr>
        <w:rPr>
          <w:rFonts w:ascii="Swis721 Cn BT" w:hAnsi="Swis721 Cn BT"/>
          <w:b/>
          <w:sz w:val="22"/>
          <w:szCs w:val="22"/>
        </w:rPr>
      </w:pPr>
      <w:r w:rsidRPr="00B80D4B">
        <w:rPr>
          <w:rFonts w:ascii="Swis721 Cn BT" w:hAnsi="Swis721 Cn BT"/>
          <w:b/>
          <w:sz w:val="22"/>
          <w:szCs w:val="22"/>
        </w:rPr>
        <w:t xml:space="preserve">f4) </w:t>
      </w:r>
      <w:r w:rsidRPr="00B80D4B">
        <w:rPr>
          <w:rFonts w:ascii="Swis721 Cn BT" w:hAnsi="Swis721 Cn BT"/>
          <w:sz w:val="22"/>
          <w:szCs w:val="22"/>
        </w:rPr>
        <w:t>Pentru</w:t>
      </w:r>
      <w:r w:rsidRPr="00B80D4B">
        <w:rPr>
          <w:rFonts w:ascii="Swis721 Cn BT" w:hAnsi="Swis721 Cn BT"/>
          <w:b/>
          <w:sz w:val="22"/>
          <w:szCs w:val="22"/>
        </w:rPr>
        <w:t xml:space="preserve"> remedierea defectiunilor la trotuarul de incadrare al carosabilului precizat mai </w:t>
      </w:r>
      <w:proofErr w:type="gramStart"/>
      <w:r w:rsidRPr="00B80D4B">
        <w:rPr>
          <w:rFonts w:ascii="Swis721 Cn BT" w:hAnsi="Swis721 Cn BT"/>
          <w:b/>
          <w:sz w:val="22"/>
          <w:szCs w:val="22"/>
        </w:rPr>
        <w:t>sus ,</w:t>
      </w:r>
      <w:proofErr w:type="gramEnd"/>
      <w:r w:rsidRPr="00B80D4B">
        <w:rPr>
          <w:rFonts w:ascii="Swis721 Cn BT" w:hAnsi="Swis721 Cn BT"/>
          <w:b/>
          <w:sz w:val="22"/>
          <w:szCs w:val="22"/>
        </w:rPr>
        <w:t xml:space="preserve"> sunt necesare urmatoarele masuri : 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desfacerea bordurilor de incadrare actuale ale trotuarului de incadrare  si inlocuirea lor cu borduri noi , avand  dimensiunile de 10 x 15 cm , asezate pe fundatie din beton de 10 x 20 cm , montate cu 3 cm mai sus fata de suprafata finita a  trotuarului 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curatirea si udarea suprafetei trotuarului de incadrare existent ;</w:t>
      </w:r>
    </w:p>
    <w:p w:rsidR="00B80D4B" w:rsidRPr="00B80D4B" w:rsidRDefault="00B80D4B" w:rsidP="00A41358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Cn BT" w:hAnsi="Swis721 Cn BT"/>
          <w:sz w:val="22"/>
          <w:szCs w:val="22"/>
        </w:rPr>
      </w:pPr>
      <w:r w:rsidRPr="00B80D4B">
        <w:rPr>
          <w:rFonts w:ascii="Swis721 Cn BT" w:hAnsi="Swis721 Cn BT"/>
          <w:sz w:val="22"/>
          <w:szCs w:val="22"/>
        </w:rPr>
        <w:t>asternerea pe suprafata actuala a trotuarului , a unei imbracaminti din beton de ciment clasa C8/10 , in grosime de 10 cm , realizata sub forma de dale, cu lungimea de 5,00 m si latimea egala cu cea a trotuarului ; rosturile dintre dale se vor colmata cu mastic bituminos .</w:t>
      </w:r>
    </w:p>
    <w:p w:rsidR="00B80D4B" w:rsidRPr="00FA1788" w:rsidRDefault="00B80D4B" w:rsidP="00B80D4B">
      <w:pPr>
        <w:pStyle w:val="ListParagraph"/>
        <w:ind w:left="1605"/>
        <w:rPr>
          <w:rFonts w:ascii="Swis721 Cn BT" w:hAnsi="Swis721 Cn BT"/>
          <w:sz w:val="28"/>
          <w:szCs w:val="28"/>
        </w:rPr>
      </w:pPr>
    </w:p>
    <w:p w:rsidR="00D83977" w:rsidRDefault="00D83977" w:rsidP="008F3EE7">
      <w:pPr>
        <w:jc w:val="both"/>
        <w:rPr>
          <w:rFonts w:ascii="Swis721 Cn BT" w:hAnsi="Swis721 Cn BT"/>
          <w:sz w:val="22"/>
          <w:szCs w:val="22"/>
        </w:rPr>
      </w:pPr>
    </w:p>
    <w:p w:rsidR="00D83977" w:rsidRPr="00022F3C" w:rsidRDefault="00D83977" w:rsidP="00D83977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D83977" w:rsidRPr="00CB31AE" w:rsidRDefault="00D83977" w:rsidP="00D83977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D83977" w:rsidRPr="00CB31AE" w:rsidRDefault="00D83977" w:rsidP="00D83977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este Pri</w:t>
      </w:r>
      <w:r>
        <w:rPr>
          <w:rFonts w:ascii="Swis721 Cn BT" w:hAnsi="Swis721 Cn BT" w:cs="Arial"/>
          <w:sz w:val="22"/>
          <w:szCs w:val="22"/>
        </w:rPr>
        <w:t xml:space="preserve">maria  municipiului Mangalia , </w:t>
      </w:r>
      <w:r w:rsidRPr="00CB31AE">
        <w:rPr>
          <w:rFonts w:ascii="Swis721 Cn BT" w:hAnsi="Swis721 Cn BT" w:cs="Arial"/>
          <w:sz w:val="22"/>
          <w:szCs w:val="22"/>
        </w:rPr>
        <w:t xml:space="preserve">care are ca obiectiv, amenajarea </w:t>
      </w:r>
      <w:r>
        <w:rPr>
          <w:rFonts w:ascii="Swis721 Cn BT" w:hAnsi="Swis721 Cn BT"/>
          <w:sz w:val="22"/>
          <w:szCs w:val="22"/>
        </w:rPr>
        <w:t xml:space="preserve"> </w:t>
      </w:r>
      <w:r w:rsidR="0064610A">
        <w:rPr>
          <w:rFonts w:ascii="Swis721 Cn BT" w:hAnsi="Swis721 Cn BT" w:cs="Arial"/>
          <w:sz w:val="22"/>
          <w:szCs w:val="22"/>
        </w:rPr>
        <w:t xml:space="preserve">parcajelor </w:t>
      </w:r>
      <w:r>
        <w:rPr>
          <w:rFonts w:ascii="Swis721 Cn BT" w:hAnsi="Swis721 Cn BT" w:cs="Arial"/>
          <w:sz w:val="22"/>
          <w:szCs w:val="22"/>
        </w:rPr>
        <w:t>proiectat</w:t>
      </w:r>
      <w:r w:rsidR="0064610A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 .</w:t>
      </w:r>
    </w:p>
    <w:p w:rsidR="00D83977" w:rsidRPr="00CB31AE" w:rsidRDefault="00D83977" w:rsidP="00D83977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D83977" w:rsidRPr="00CB31AE" w:rsidRDefault="00D83977" w:rsidP="00D83977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D83977" w:rsidRPr="00CB31AE" w:rsidRDefault="00D83977" w:rsidP="00D83977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D83977" w:rsidRPr="00CB31AE" w:rsidRDefault="00D83977" w:rsidP="00D83977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D83977" w:rsidRPr="00CB31AE" w:rsidRDefault="00D83977" w:rsidP="00D83977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D83977" w:rsidRPr="00CB31AE" w:rsidRDefault="00D83977" w:rsidP="00D83977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D83977" w:rsidRPr="00A10005" w:rsidRDefault="00D83977" w:rsidP="00D83977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D83977" w:rsidRDefault="00D83977" w:rsidP="00D83977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D83977" w:rsidRPr="00CB31AE" w:rsidRDefault="00D83977" w:rsidP="00D83977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D83977" w:rsidRPr="00CB31AE" w:rsidRDefault="00D83977" w:rsidP="00D83977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D83977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D83977" w:rsidRPr="005E6274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</w:t>
      </w:r>
      <w:r w:rsidR="0064610A">
        <w:rPr>
          <w:rFonts w:ascii="Swis721 Cn BT" w:hAnsi="Swis721 Cn BT"/>
          <w:sz w:val="22"/>
          <w:szCs w:val="22"/>
        </w:rPr>
        <w:t xml:space="preserve">   Accesul rutier  catre parcajele </w:t>
      </w:r>
      <w:r>
        <w:rPr>
          <w:rFonts w:ascii="Swis721 Cn BT" w:hAnsi="Swis721 Cn BT"/>
          <w:sz w:val="22"/>
          <w:szCs w:val="22"/>
        </w:rPr>
        <w:t xml:space="preserve"> proiectat</w:t>
      </w:r>
      <w:r w:rsidR="0064610A">
        <w:rPr>
          <w:rFonts w:ascii="Swis721 Cn BT" w:hAnsi="Swis721 Cn BT"/>
          <w:sz w:val="22"/>
          <w:szCs w:val="22"/>
        </w:rPr>
        <w:t>e</w:t>
      </w:r>
      <w:r>
        <w:rPr>
          <w:rFonts w:ascii="Swis721 Cn BT" w:hAnsi="Swis721 Cn BT"/>
          <w:sz w:val="22"/>
          <w:szCs w:val="22"/>
        </w:rPr>
        <w:t xml:space="preserve">  </w:t>
      </w:r>
      <w:r w:rsidR="0064610A">
        <w:rPr>
          <w:rFonts w:ascii="Swis721 Cn BT" w:hAnsi="Swis721 Cn BT" w:cs="Arial"/>
          <w:sz w:val="22"/>
          <w:szCs w:val="22"/>
        </w:rPr>
        <w:t xml:space="preserve">se realizeaza  din b-dul Callatis si str. M.I.Dobrogeanu, 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al</w:t>
      </w:r>
      <w:r w:rsidR="0064610A">
        <w:rPr>
          <w:rFonts w:ascii="Swis721 Cn BT" w:hAnsi="Swis721 Cn BT" w:cs="Arial"/>
          <w:sz w:val="22"/>
          <w:szCs w:val="22"/>
        </w:rPr>
        <w:t>e caror trasee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="0064610A">
        <w:rPr>
          <w:rFonts w:ascii="Swis721 Cn BT" w:hAnsi="Swis721 Cn BT" w:cs="Arial"/>
          <w:sz w:val="22"/>
          <w:szCs w:val="22"/>
        </w:rPr>
        <w:t xml:space="preserve"> nu se schimba , iar cai</w:t>
      </w:r>
      <w:r w:rsidR="0064610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 w:rsidR="0064610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D83977" w:rsidRPr="00CB31AE" w:rsidRDefault="00D83977" w:rsidP="00D83977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D83977" w:rsidRDefault="00D83977" w:rsidP="00D83977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E94DB6" w:rsidRDefault="00D83977" w:rsidP="00D83977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D83977" w:rsidRDefault="007939E5" w:rsidP="00D83977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parcajelor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</w:t>
      </w:r>
      <w:r w:rsidR="00D83977">
        <w:rPr>
          <w:rFonts w:ascii="Swis721 Cn BT" w:hAnsi="Swis721 Cn BT" w:cs="Arial"/>
          <w:sz w:val="22"/>
          <w:szCs w:val="22"/>
        </w:rPr>
        <w:t xml:space="preserve"> proiectat</w:t>
      </w:r>
      <w:r>
        <w:rPr>
          <w:rFonts w:ascii="Swis721 Cn BT" w:hAnsi="Swis721 Cn BT" w:cs="Arial"/>
          <w:sz w:val="22"/>
          <w:szCs w:val="22"/>
        </w:rPr>
        <w:t>e</w:t>
      </w:r>
      <w:r w:rsidR="00D83977"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D83977" w:rsidRPr="006B59A8" w:rsidRDefault="00D83977" w:rsidP="00D83977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D83977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D83977" w:rsidRPr="00CB31AE" w:rsidRDefault="00D83977" w:rsidP="00D83977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D83977" w:rsidRPr="00CB31AE" w:rsidRDefault="00D83977" w:rsidP="00D83977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D83977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D83977" w:rsidRPr="00CB31AE" w:rsidRDefault="00D83977" w:rsidP="00D83977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D83977" w:rsidRDefault="00D83977" w:rsidP="00D83977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>
        <w:rPr>
          <w:rFonts w:ascii="Swis721 Cn BT" w:hAnsi="Swis721 Cn BT" w:cs="Arial"/>
          <w:sz w:val="22"/>
          <w:szCs w:val="22"/>
        </w:rPr>
        <w:t>proiect ,c</w:t>
      </w:r>
      <w:r w:rsidR="0037795C">
        <w:rPr>
          <w:rFonts w:ascii="Swis721 Cn BT" w:hAnsi="Swis721 Cn BT" w:cs="Arial"/>
          <w:sz w:val="22"/>
          <w:szCs w:val="22"/>
        </w:rPr>
        <w:t xml:space="preserve">onsta in  amenajarea  parcajelor </w:t>
      </w:r>
      <w:r>
        <w:rPr>
          <w:rFonts w:ascii="Swis721 Cn BT" w:hAnsi="Swis721 Cn BT" w:cs="Arial"/>
          <w:sz w:val="22"/>
          <w:szCs w:val="22"/>
        </w:rPr>
        <w:t xml:space="preserve"> proiectat</w:t>
      </w:r>
      <w:r w:rsidR="0037795C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 .</w:t>
      </w:r>
    </w:p>
    <w:p w:rsidR="00D83977" w:rsidRPr="00CB31AE" w:rsidRDefault="00D83977" w:rsidP="00D83977">
      <w:pPr>
        <w:jc w:val="both"/>
        <w:rPr>
          <w:rFonts w:ascii="Swis721 Cn BT" w:hAnsi="Swis721 Cn BT"/>
          <w:sz w:val="22"/>
          <w:szCs w:val="22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D83977" w:rsidRPr="00CB31AE" w:rsidRDefault="00D83977" w:rsidP="00D83977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D83977" w:rsidRPr="00CB31AE" w:rsidRDefault="00D83977" w:rsidP="00D83977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D83977" w:rsidRPr="00CB31AE" w:rsidRDefault="00D83977" w:rsidP="00D83977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D83977" w:rsidRPr="00CB31AE" w:rsidRDefault="00D83977" w:rsidP="00D83977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D83977" w:rsidRPr="0075025A" w:rsidRDefault="00D83977" w:rsidP="00D83977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D83977" w:rsidRPr="00CB31AE" w:rsidRDefault="00D83977" w:rsidP="00D83977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D83977" w:rsidRPr="00CB31AE" w:rsidRDefault="00D83977" w:rsidP="00D83977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D83977" w:rsidRPr="00CB31AE" w:rsidRDefault="00D83977" w:rsidP="00D83977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37795C" w:rsidRDefault="0037795C" w:rsidP="0037795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  Accesul rutier  catre parcajele  proiectate  </w:t>
      </w:r>
      <w:r>
        <w:rPr>
          <w:rFonts w:ascii="Swis721 Cn BT" w:hAnsi="Swis721 Cn BT" w:cs="Arial"/>
          <w:sz w:val="22"/>
          <w:szCs w:val="22"/>
        </w:rPr>
        <w:t xml:space="preserve">se realizeaza  din b-dul Callatis si str. M.I.Dobrogeanu, 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ale caror trasee  nu se schimba , iar cai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37795C" w:rsidRPr="005E6274" w:rsidRDefault="0037795C" w:rsidP="0037795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6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D83977" w:rsidRPr="00CB31AE" w:rsidRDefault="00D83977" w:rsidP="00A41358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situate la o distanta de cca. 1400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D83977" w:rsidRPr="00CB31AE" w:rsidRDefault="00D83977" w:rsidP="00A41358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2200 ml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D83977" w:rsidRDefault="00D83977" w:rsidP="00D83977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85B4D" w:rsidRPr="00CC0282" w:rsidRDefault="00985B4D" w:rsidP="00985B4D">
      <w:pPr>
        <w:jc w:val="center"/>
        <w:rPr>
          <w:rFonts w:ascii="Swis721 Cn BT" w:hAnsi="Swis721 Cn BT"/>
          <w:b/>
          <w:u w:val="single"/>
        </w:rPr>
      </w:pPr>
      <w:proofErr w:type="gramStart"/>
      <w:r w:rsidRPr="0052048B">
        <w:rPr>
          <w:rFonts w:ascii="Swis721 Cn BT" w:hAnsi="Swis721 Cn BT"/>
          <w:b/>
          <w:u w:val="single"/>
        </w:rPr>
        <w:t>FO</w:t>
      </w:r>
      <w:r>
        <w:rPr>
          <w:rFonts w:ascii="Swis721 Cn BT" w:hAnsi="Swis721 Cn BT"/>
          <w:b/>
          <w:u w:val="single"/>
        </w:rPr>
        <w:t>TOGRAFII  AMPLASAMENT</w:t>
      </w:r>
      <w:proofErr w:type="gramEnd"/>
      <w:r>
        <w:rPr>
          <w:rFonts w:ascii="Swis721 Cn BT" w:hAnsi="Swis721 Cn BT"/>
          <w:b/>
          <w:u w:val="single"/>
        </w:rPr>
        <w:t xml:space="preserve">  PARCAJE  PROIECTATE</w:t>
      </w:r>
    </w:p>
    <w:p w:rsidR="00985B4D" w:rsidRDefault="00985B4D" w:rsidP="00985B4D">
      <w:pPr>
        <w:jc w:val="both"/>
        <w:rPr>
          <w:rFonts w:ascii="Swis721 Cn BT" w:hAnsi="Swis721 Cn BT"/>
        </w:rPr>
      </w:pPr>
      <w:r>
        <w:rPr>
          <w:rFonts w:ascii="Swis721 Cn BT" w:hAnsi="Swis721 Cn BT"/>
        </w:rPr>
        <w:t xml:space="preserve">                  </w:t>
      </w:r>
    </w:p>
    <w:p w:rsidR="00985B4D" w:rsidRDefault="00985B4D" w:rsidP="00985B4D">
      <w:pPr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75ECB7BA" wp14:editId="15514366">
            <wp:extent cx="4419600" cy="3314700"/>
            <wp:effectExtent l="228600" t="247650" r="247650" b="266700"/>
            <wp:docPr id="11" name="Picture 11" descr="D:\Mangalia - PARCAJE 9buc\Foto 26.07.2019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ngalia - PARCAJE 9buc\Foto 26.07.2019\IMG_1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65" cy="33211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rPr>
          <w:rFonts w:ascii="Swis721 Cn BT" w:hAnsi="Swis721 Cn BT"/>
        </w:rPr>
      </w:pPr>
    </w:p>
    <w:p w:rsidR="00985B4D" w:rsidRDefault="00985B4D" w:rsidP="00985B4D">
      <w:pPr>
        <w:jc w:val="right"/>
        <w:rPr>
          <w:rFonts w:ascii="Swis721 Cn BT" w:hAnsi="Swis721 Cn BT"/>
        </w:rPr>
      </w:pPr>
      <w:r>
        <w:rPr>
          <w:rFonts w:ascii="Swis721 Cn BT" w:hAnsi="Swis721 Cn BT"/>
        </w:rPr>
        <w:t xml:space="preserve">  </w:t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  <w:r>
        <w:rPr>
          <w:rFonts w:ascii="Swis721 Cn BT" w:hAnsi="Swis721 Cn BT"/>
        </w:rPr>
        <w:t xml:space="preserve">            </w:t>
      </w:r>
    </w:p>
    <w:p w:rsidR="00985B4D" w:rsidRDefault="00985B4D" w:rsidP="00985B4D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21BA621D" wp14:editId="0652BE37">
            <wp:extent cx="4406899" cy="3305175"/>
            <wp:effectExtent l="228600" t="247650" r="260985" b="276225"/>
            <wp:docPr id="14" name="Picture 14" descr="D:\Mangalia - PARCAJE 9buc\Foto 26.07.2019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ngalia - PARCAJE 9buc\Foto 26.07.2019\IMG_1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99" cy="3317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jc w:val="right"/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  <w:r>
        <w:rPr>
          <w:rFonts w:ascii="Swis721 Cn BT" w:hAnsi="Swis721 Cn BT"/>
        </w:rPr>
        <w:t xml:space="preserve">       </w:t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4D9C99AA" wp14:editId="0BBFF0D8">
            <wp:extent cx="4267199" cy="3200400"/>
            <wp:effectExtent l="228600" t="247650" r="248285" b="266700"/>
            <wp:docPr id="16" name="Picture 16" descr="D:\Mangalia - PARCAJE 9buc\Foto 26.07.2019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angalia - PARCAJE 9buc\Foto 26.07.2019\IMG_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22" cy="32038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</w:p>
    <w:p w:rsidR="00985B4D" w:rsidRDefault="00985B4D" w:rsidP="00985B4D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5D873907" wp14:editId="27A3A1FA">
            <wp:extent cx="4648200" cy="3486150"/>
            <wp:effectExtent l="228600" t="247650" r="247650" b="266700"/>
            <wp:docPr id="18" name="Picture 18" descr="D:\Mangalia - PARCAJE 9buc\Foto 26.07.2019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angalia - PARCAJE 9buc\Foto 26.07.2019\IMG_1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47" cy="34959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4B89C4E4" wp14:editId="7F534D32">
            <wp:extent cx="4514850" cy="3386138"/>
            <wp:effectExtent l="228600" t="228600" r="247650" b="271780"/>
            <wp:docPr id="19" name="Picture 19" descr="D:\Mangalia - PARCAJE 9buc\Foto 26.07.2019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angalia - PARCAJE 9buc\Foto 26.07.2019\IMG_1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1" cy="33927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jc w:val="right"/>
        <w:rPr>
          <w:rFonts w:ascii="Swis721 Cn BT" w:hAnsi="Swis721 Cn BT"/>
        </w:rPr>
      </w:pPr>
    </w:p>
    <w:p w:rsidR="00985B4D" w:rsidRDefault="00985B4D" w:rsidP="00985B4D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39C5665C" wp14:editId="64F4A02D">
            <wp:extent cx="4711700" cy="3533775"/>
            <wp:effectExtent l="228600" t="247650" r="241300" b="276225"/>
            <wp:docPr id="20" name="Picture 20" descr="D:\Mangalia - PARCAJE 9buc\Foto 26.07.2019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angalia - PARCAJE 9buc\Foto 26.07.2019\IMG_1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53" cy="3540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85B4D" w:rsidRDefault="00985B4D" w:rsidP="00985B4D">
      <w:pPr>
        <w:jc w:val="both"/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</w:p>
    <w:p w:rsidR="00985B4D" w:rsidRDefault="00985B4D" w:rsidP="00985B4D">
      <w:pPr>
        <w:rPr>
          <w:rFonts w:ascii="Swis721 Cn BT" w:hAnsi="Swis721 Cn BT"/>
        </w:rPr>
      </w:pPr>
    </w:p>
    <w:p w:rsidR="00985B4D" w:rsidRDefault="00985B4D" w:rsidP="00985B4D">
      <w:pPr>
        <w:jc w:val="center"/>
        <w:rPr>
          <w:rFonts w:ascii="Swis721 Cn BT" w:hAnsi="Swis721 Cn BT"/>
        </w:rPr>
      </w:pP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E365F6">
        <w:rPr>
          <w:rFonts w:ascii="Swis721 Cn BT" w:hAnsi="Swis721 Cn BT" w:cs="Arial"/>
          <w:sz w:val="22"/>
          <w:szCs w:val="22"/>
        </w:rPr>
        <w:t>rtificatului de urbanism nr. 441/3</w:t>
      </w:r>
      <w:r>
        <w:rPr>
          <w:rFonts w:ascii="Swis721 Cn BT" w:hAnsi="Swis721 Cn BT" w:cs="Arial"/>
          <w:sz w:val="22"/>
          <w:szCs w:val="22"/>
        </w:rPr>
        <w:t>1.07.2019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D83977" w:rsidRPr="00CB31AE" w:rsidRDefault="00D83977" w:rsidP="00D83977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D83977" w:rsidRPr="00CB31AE" w:rsidRDefault="00D83977" w:rsidP="00D83977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="00E365F6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Terenul face parte din zona de </w:t>
      </w:r>
      <w:proofErr w:type="gramStart"/>
      <w:r w:rsidR="00E365F6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impozitare ,</w:t>
      </w:r>
      <w:proofErr w:type="gramEnd"/>
      <w:r w:rsidR="00E365F6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A “ , conform Hotararii Consiliului Local Mangalia nr. 116 din 21.12.2016 – anexa </w:t>
      </w:r>
      <w:proofErr w:type="gramStart"/>
      <w:r w:rsidR="00E365F6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1 .</w:t>
      </w:r>
      <w:proofErr w:type="gramEnd"/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D83977" w:rsidRPr="00CB31AE" w:rsidRDefault="00D83977" w:rsidP="00D83977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D83977" w:rsidRPr="00CB31AE" w:rsidRDefault="00D83977" w:rsidP="00D83977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Default="00D83977" w:rsidP="00D83977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F507E7" w:rsidRPr="002137F9" w:rsidTr="00C623CC">
        <w:trPr>
          <w:trHeight w:val="48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F507E7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  <w:p w:rsidR="00F507E7" w:rsidRPr="002137F9" w:rsidRDefault="00DB4D51" w:rsidP="00C623CC">
            <w:pPr>
              <w:jc w:val="center"/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  <w:t>PARCAJ  BLOCURI N1,N2, N3,N4</w:t>
            </w:r>
          </w:p>
        </w:tc>
      </w:tr>
      <w:tr w:rsidR="00F507E7" w:rsidRPr="007F4788" w:rsidTr="00C623CC">
        <w:trPr>
          <w:trHeight w:val="54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7" w:rsidRPr="007F4788" w:rsidRDefault="00F507E7" w:rsidP="00C623CC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F507E7" w:rsidRPr="007F4788" w:rsidRDefault="00F507E7" w:rsidP="00C623CC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F507E7" w:rsidRPr="007F4788" w:rsidTr="00C623CC">
        <w:trPr>
          <w:trHeight w:val="241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F507E7" w:rsidRPr="007F4788" w:rsidRDefault="00F507E7" w:rsidP="00C623CC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parcaj</w:t>
            </w:r>
          </w:p>
        </w:tc>
      </w:tr>
      <w:tr w:rsidR="00F507E7" w:rsidRPr="007F4788" w:rsidTr="00C623CC">
        <w:trPr>
          <w:trHeight w:val="305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F507E7" w:rsidRPr="007F4788" w:rsidTr="00C623CC">
        <w:trPr>
          <w:trHeight w:val="26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F507E7" w:rsidRPr="007F4788" w:rsidRDefault="00F507E7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507E7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264616,681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507E7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791888,277</w:t>
            </w:r>
          </w:p>
        </w:tc>
      </w:tr>
      <w:tr w:rsidR="00DB4D51" w:rsidRPr="007F4788" w:rsidTr="00C623CC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B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264616,662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791893,277</w:t>
            </w:r>
          </w:p>
        </w:tc>
      </w:tr>
      <w:tr w:rsidR="00DB4D51" w:rsidRPr="007F4788" w:rsidTr="00C623CC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264464,868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791892,722</w:t>
            </w:r>
          </w:p>
        </w:tc>
      </w:tr>
      <w:tr w:rsidR="00DB4D51" w:rsidRPr="007F4788" w:rsidTr="00C623CC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D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264464,868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DB4D51" w:rsidRPr="007F4788" w:rsidRDefault="00DB4D51" w:rsidP="00C623CC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791887,722</w:t>
            </w:r>
          </w:p>
        </w:tc>
      </w:tr>
    </w:tbl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 w:rsidR="00A726E6">
        <w:rPr>
          <w:rFonts w:ascii="Swis721 Cn BT" w:hAnsi="Swis721 Cn BT" w:cs="Arial"/>
          <w:sz w:val="22"/>
          <w:szCs w:val="22"/>
        </w:rPr>
        <w:t>parcajelor</w:t>
      </w:r>
      <w:r>
        <w:rPr>
          <w:rFonts w:ascii="Swis721 Cn BT" w:hAnsi="Swis721 Cn BT" w:cs="Arial"/>
          <w:sz w:val="22"/>
          <w:szCs w:val="22"/>
        </w:rPr>
        <w:t xml:space="preserve"> proiectat</w:t>
      </w:r>
      <w:r w:rsidR="00A726E6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A726E6" w:rsidRDefault="00A726E6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Parcajele </w:t>
      </w:r>
      <w:r w:rsidR="00D83977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proiectate , </w:t>
      </w:r>
      <w:r w:rsidR="00D83977">
        <w:rPr>
          <w:rFonts w:ascii="Swis721 Cn BT" w:hAnsi="Swis721 Cn BT" w:cs="Calibri"/>
          <w:sz w:val="22"/>
          <w:szCs w:val="22"/>
        </w:rPr>
        <w:t>vor fi amenajate</w:t>
      </w:r>
      <w:r w:rsidR="00D83977"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 w:rsidR="00D83977">
        <w:rPr>
          <w:rFonts w:ascii="Swis721 Cn BT" w:hAnsi="Swis721 Cn BT" w:cs="Calibri"/>
          <w:sz w:val="22"/>
          <w:szCs w:val="22"/>
        </w:rPr>
        <w:t xml:space="preserve">ciment , iar </w:t>
      </w:r>
      <w:r>
        <w:rPr>
          <w:rFonts w:ascii="Swis721 Cn BT" w:hAnsi="Swis721 Cn BT" w:cs="Calibri"/>
          <w:sz w:val="22"/>
          <w:szCs w:val="22"/>
        </w:rPr>
        <w:t xml:space="preserve">pentru  amplasamentul din spatele blocurilor N1,N2,N3 si N4, accesul carosabil  adiacent </w:t>
      </w:r>
      <w:r w:rsidR="00C15BC0">
        <w:rPr>
          <w:rFonts w:ascii="Swis721 Cn BT" w:hAnsi="Swis721 Cn BT" w:cs="Calibri"/>
          <w:sz w:val="22"/>
          <w:szCs w:val="22"/>
        </w:rPr>
        <w:t>existent</w:t>
      </w:r>
      <w:r>
        <w:rPr>
          <w:rFonts w:ascii="Swis721 Cn BT" w:hAnsi="Swis721 Cn BT" w:cs="Calibri"/>
          <w:sz w:val="22"/>
          <w:szCs w:val="22"/>
        </w:rPr>
        <w:t xml:space="preserve"> va fi reparat</w:t>
      </w:r>
      <w:r w:rsidR="00C15BC0">
        <w:rPr>
          <w:rFonts w:ascii="Swis721 Cn BT" w:hAnsi="Swis721 Cn BT" w:cs="Calibri"/>
          <w:sz w:val="22"/>
          <w:szCs w:val="22"/>
        </w:rPr>
        <w:t xml:space="preserve"> , dupa care  va fi asternuta  o</w:t>
      </w:r>
      <w:r w:rsidR="00D83977">
        <w:rPr>
          <w:rFonts w:ascii="Swis721 Cn BT" w:hAnsi="Swis721 Cn BT" w:cs="Calibri"/>
          <w:sz w:val="22"/>
          <w:szCs w:val="22"/>
        </w:rPr>
        <w:t xml:space="preserve"> imbracaminte asfaltica</w:t>
      </w:r>
      <w:r>
        <w:rPr>
          <w:rFonts w:ascii="Swis721 Cn BT" w:hAnsi="Swis721 Cn BT" w:cs="Calibri"/>
          <w:sz w:val="22"/>
          <w:szCs w:val="22"/>
        </w:rPr>
        <w:t xml:space="preserve">.   </w:t>
      </w:r>
    </w:p>
    <w:p w:rsidR="00D83977" w:rsidRDefault="00A726E6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Aceste </w:t>
      </w:r>
      <w:proofErr w:type="gramStart"/>
      <w:r>
        <w:rPr>
          <w:rFonts w:ascii="Swis721 Cn BT" w:hAnsi="Swis721 Cn BT" w:cs="Calibri"/>
          <w:sz w:val="22"/>
          <w:szCs w:val="22"/>
        </w:rPr>
        <w:t>materiale ,</w:t>
      </w:r>
      <w:proofErr w:type="gramEnd"/>
      <w:r w:rsidR="00D83977">
        <w:rPr>
          <w:rFonts w:ascii="Swis721 Cn BT" w:hAnsi="Swis721 Cn BT" w:cs="Calibri"/>
          <w:sz w:val="22"/>
          <w:szCs w:val="22"/>
        </w:rPr>
        <w:t xml:space="preserve"> vor </w:t>
      </w:r>
      <w:r w:rsidR="00D83977"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 w:rsidR="00D83977">
        <w:rPr>
          <w:rFonts w:ascii="Swis721 Cn BT" w:hAnsi="Swis721 Cn BT" w:cs="Calibri"/>
          <w:sz w:val="22"/>
          <w:szCs w:val="22"/>
        </w:rPr>
        <w:t>ta a suprafetei finite a carosabilului ,</w:t>
      </w:r>
      <w:r w:rsidR="00D83977" w:rsidRPr="00CB31AE">
        <w:rPr>
          <w:rFonts w:ascii="Swis721 Cn BT" w:hAnsi="Swis721 Cn BT" w:cs="Calibri"/>
          <w:sz w:val="22"/>
          <w:szCs w:val="22"/>
        </w:rPr>
        <w:t>nepermit</w:t>
      </w:r>
      <w:r w:rsidR="00D83977"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="00D83977" w:rsidRPr="00CB31AE">
        <w:rPr>
          <w:rFonts w:ascii="Swis721 Cn BT" w:hAnsi="Swis721 Cn BT" w:cs="Calibri"/>
          <w:sz w:val="22"/>
          <w:szCs w:val="22"/>
        </w:rPr>
        <w:t xml:space="preserve"> si implicit a solului si a subsolului , a apelor de suprafata provenite din precipitatii  .</w:t>
      </w:r>
    </w:p>
    <w:p w:rsidR="00D83977" w:rsidRPr="00022F3C" w:rsidRDefault="00D83977" w:rsidP="00D83977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>
        <w:rPr>
          <w:rFonts w:ascii="Swis721 Cn BT" w:hAnsi="Swis721 Cn BT" w:cs="Calibri"/>
          <w:sz w:val="22"/>
          <w:szCs w:val="22"/>
        </w:rPr>
        <w:t>a  p</w:t>
      </w:r>
      <w:r w:rsidR="00BA20D6">
        <w:rPr>
          <w:rFonts w:ascii="Swis721 Cn BT" w:hAnsi="Swis721 Cn BT" w:cs="Calibri"/>
          <w:sz w:val="22"/>
          <w:szCs w:val="22"/>
        </w:rPr>
        <w:t>arcajelor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Atat </w:t>
      </w:r>
      <w:proofErr w:type="gramStart"/>
      <w:r>
        <w:rPr>
          <w:rFonts w:ascii="Swis721 Cn BT" w:hAnsi="Swis721 Cn BT" w:cs="Calibri"/>
          <w:sz w:val="22"/>
          <w:szCs w:val="22"/>
        </w:rPr>
        <w:t>imbracamintea  din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beton de ciment, cat si cea asfaltica , vor etanseiza perfect suprafetele carosabile,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D83977" w:rsidRPr="00CB31AE" w:rsidRDefault="00BA20D6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Parcajele </w:t>
      </w:r>
      <w:r w:rsidR="00D83977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se vor</w:t>
      </w:r>
      <w:r w:rsidR="00D83977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D83977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D83977" w:rsidRPr="00CB31AE" w:rsidRDefault="00D83977" w:rsidP="00D83977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Imbracamintile asfaltice si cele din beton de </w:t>
      </w:r>
      <w:proofErr w:type="gramStart"/>
      <w:r w:rsidRPr="00CB31AE"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 w:rsidRPr="00CB31AE">
        <w:rPr>
          <w:rFonts w:ascii="Swis721 Cn BT" w:hAnsi="Swis721 Cn BT"/>
          <w:sz w:val="22"/>
          <w:szCs w:val="22"/>
          <w:lang w:val="fr-FR"/>
        </w:rPr>
        <w:t xml:space="preserve"> ce vor fi utilizate  la amenajare</w:t>
      </w:r>
      <w:r>
        <w:rPr>
          <w:rFonts w:ascii="Swis721 Cn BT" w:hAnsi="Swis721 Cn BT"/>
          <w:sz w:val="22"/>
          <w:szCs w:val="22"/>
          <w:lang w:val="fr-FR"/>
        </w:rPr>
        <w:t xml:space="preserve">a parcajului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 materialelor pe care sunt asternute , nepermitand astfel apelor provenite din ploi sau zapezi, sa se infiltreze in sol sau / si subsol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 w:rsidR="00897F85">
        <w:rPr>
          <w:rFonts w:ascii="Swis721 Cn BT" w:hAnsi="Swis721 Cn BT" w:cs="Calibri"/>
          <w:sz w:val="22"/>
          <w:szCs w:val="22"/>
        </w:rPr>
        <w:t>a  parcajelor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</w:t>
      </w:r>
      <w:r w:rsidR="00897F85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D83977" w:rsidRPr="00CB31AE" w:rsidRDefault="00D83977" w:rsidP="00D83977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in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897F85">
        <w:rPr>
          <w:rFonts w:ascii="Swis721 Cn BT" w:hAnsi="Swis721 Cn BT" w:cs="Calibri"/>
          <w:sz w:val="22"/>
          <w:szCs w:val="22"/>
        </w:rPr>
        <w:t>amenajarea</w:t>
      </w:r>
      <w:proofErr w:type="gramEnd"/>
      <w:r w:rsidR="00897F85">
        <w:rPr>
          <w:rFonts w:ascii="Swis721 Cn BT" w:hAnsi="Swis721 Cn BT" w:cs="Calibri"/>
          <w:sz w:val="22"/>
          <w:szCs w:val="22"/>
        </w:rPr>
        <w:t xml:space="preserve"> parcajelor </w:t>
      </w:r>
      <w:r>
        <w:rPr>
          <w:rFonts w:ascii="Swis721 Cn BT" w:hAnsi="Swis721 Cn BT" w:cs="Calibri"/>
          <w:sz w:val="22"/>
          <w:szCs w:val="22"/>
        </w:rPr>
        <w:t xml:space="preserve"> organizat</w:t>
      </w:r>
      <w:r w:rsidR="00897F85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pentru stationarea autoturismelor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EA0EE2" w:rsidRDefault="00D83977" w:rsidP="00D83977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 w:rsidR="00897F85">
        <w:rPr>
          <w:rFonts w:ascii="Swis721 Cn BT" w:hAnsi="Swis721 Cn BT" w:cs="Calibri"/>
          <w:sz w:val="22"/>
          <w:szCs w:val="22"/>
        </w:rPr>
        <w:t>parcajelor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897F85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D83977" w:rsidRPr="00387DB8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D83977" w:rsidRPr="00387DB8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3D3BE8">
        <w:rPr>
          <w:rFonts w:ascii="Swis721 Cn BT" w:hAnsi="Swis721 Cn BT" w:cs="Calibri"/>
          <w:sz w:val="22"/>
          <w:szCs w:val="22"/>
        </w:rPr>
        <w:t>15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D83977" w:rsidRPr="00387DB8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>
        <w:rPr>
          <w:rFonts w:ascii="Swis721 Cn BT" w:hAnsi="Swis721 Cn BT" w:cs="Calibri"/>
          <w:sz w:val="22"/>
          <w:szCs w:val="22"/>
        </w:rPr>
        <w:t>6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D83977" w:rsidRPr="00387DB8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este</w:t>
      </w:r>
      <w:r w:rsidR="003D3BE8">
        <w:rPr>
          <w:rFonts w:ascii="Swis721 Cn BT" w:hAnsi="Swis721 Cn BT" w:cs="Calibri"/>
          <w:sz w:val="22"/>
          <w:szCs w:val="22"/>
        </w:rPr>
        <w:t xml:space="preserve"> de 21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</w:p>
    <w:p w:rsidR="00D83977" w:rsidRPr="00CB31AE" w:rsidRDefault="00D83977" w:rsidP="00D83977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D83977" w:rsidRPr="00CB31AE" w:rsidRDefault="00D83977" w:rsidP="00D83977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 w:rsidR="0024598F">
        <w:rPr>
          <w:rFonts w:ascii="Swis721 Cn BT" w:hAnsi="Swis721 Cn BT" w:cs="Calibri"/>
          <w:sz w:val="22"/>
          <w:szCs w:val="22"/>
        </w:rPr>
        <w:t xml:space="preserve">arii </w:t>
      </w:r>
      <w:proofErr w:type="gramStart"/>
      <w:r w:rsidR="0024598F">
        <w:rPr>
          <w:rFonts w:ascii="Swis721 Cn BT" w:hAnsi="Swis721 Cn BT" w:cs="Calibri"/>
          <w:sz w:val="22"/>
          <w:szCs w:val="22"/>
        </w:rPr>
        <w:t>lor</w:t>
      </w:r>
      <w:r w:rsidRPr="00CB31AE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24598F">
        <w:rPr>
          <w:rFonts w:ascii="Swis721 Cn BT" w:hAnsi="Swis721 Cn BT" w:cs="Calibri"/>
          <w:sz w:val="22"/>
          <w:szCs w:val="22"/>
        </w:rPr>
        <w:t xml:space="preserve">parcajele 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24598F">
        <w:rPr>
          <w:rFonts w:ascii="Swis721 Cn BT" w:hAnsi="Swis721 Cn BT" w:cs="Calibri"/>
          <w:sz w:val="22"/>
          <w:szCs w:val="22"/>
        </w:rPr>
        <w:t xml:space="preserve">e </w:t>
      </w:r>
      <w:r>
        <w:rPr>
          <w:rFonts w:ascii="Swis721 Cn BT" w:hAnsi="Swis721 Cn BT" w:cs="Calibri"/>
          <w:sz w:val="22"/>
          <w:szCs w:val="22"/>
        </w:rPr>
        <w:t xml:space="preserve"> pentru stationarea organizata a autoturismelor , </w:t>
      </w:r>
      <w:r w:rsidR="0024598F">
        <w:rPr>
          <w:rFonts w:ascii="Swis721 Cn BT" w:hAnsi="Swis721 Cn BT" w:cs="Calibri"/>
          <w:sz w:val="22"/>
          <w:szCs w:val="22"/>
        </w:rPr>
        <w:t>nu vor</w:t>
      </w:r>
      <w:r w:rsidRPr="00CB31AE">
        <w:rPr>
          <w:rFonts w:ascii="Swis721 Cn BT" w:hAnsi="Swis721 Cn BT" w:cs="Calibri"/>
          <w:sz w:val="22"/>
          <w:szCs w:val="22"/>
        </w:rPr>
        <w:t xml:space="preserve">  produce nici un fel de deseuri 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 w:rsidR="0024598F">
        <w:rPr>
          <w:rFonts w:ascii="Swis721 Cn BT" w:hAnsi="Swis721 Cn BT" w:cs="Calibri"/>
          <w:sz w:val="22"/>
          <w:szCs w:val="22"/>
        </w:rPr>
        <w:t xml:space="preserve"> a parcajelor </w:t>
      </w:r>
      <w:r>
        <w:rPr>
          <w:rFonts w:ascii="Swis721 Cn BT" w:hAnsi="Swis721 Cn BT" w:cs="Calibri"/>
          <w:sz w:val="22"/>
          <w:szCs w:val="22"/>
        </w:rPr>
        <w:t xml:space="preserve"> organizat</w:t>
      </w:r>
      <w:r w:rsidR="0024598F">
        <w:rPr>
          <w:rFonts w:ascii="Swis721 Cn BT" w:hAnsi="Swis721 Cn BT" w:cs="Calibri"/>
          <w:sz w:val="22"/>
          <w:szCs w:val="22"/>
        </w:rPr>
        <w:t xml:space="preserve">e </w:t>
      </w:r>
      <w:r>
        <w:rPr>
          <w:rFonts w:ascii="Swis721 Cn BT" w:hAnsi="Swis721 Cn BT" w:cs="Calibri"/>
          <w:sz w:val="22"/>
          <w:szCs w:val="22"/>
        </w:rPr>
        <w:t xml:space="preserve">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D83977" w:rsidRPr="00A40E42" w:rsidRDefault="00D83977" w:rsidP="00D83977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</w:t>
      </w:r>
      <w:r w:rsidR="00F96405">
        <w:rPr>
          <w:rFonts w:ascii="Swis721 Cn BT" w:hAnsi="Swis721 Cn BT" w:cs="Calibri"/>
          <w:sz w:val="22"/>
          <w:szCs w:val="22"/>
        </w:rPr>
        <w:t xml:space="preserve"> la desfacerea dalelor </w:t>
      </w:r>
      <w:r>
        <w:rPr>
          <w:rFonts w:ascii="Swis721 Cn BT" w:hAnsi="Swis721 Cn BT" w:cs="Calibri"/>
          <w:sz w:val="22"/>
          <w:szCs w:val="22"/>
        </w:rPr>
        <w:t xml:space="preserve"> degradate </w:t>
      </w:r>
      <w:r w:rsidR="00F96405">
        <w:rPr>
          <w:rFonts w:ascii="Swis721 Cn BT" w:hAnsi="Swis721 Cn BT" w:cs="Calibri"/>
          <w:sz w:val="22"/>
          <w:szCs w:val="22"/>
        </w:rPr>
        <w:t>ale accesului carosabil  existent</w:t>
      </w:r>
      <w:r>
        <w:rPr>
          <w:rFonts w:ascii="Swis721 Cn BT" w:hAnsi="Swis721 Cn BT" w:cs="Calibri"/>
          <w:sz w:val="22"/>
          <w:szCs w:val="22"/>
        </w:rPr>
        <w:t>.</w:t>
      </w:r>
      <w:r w:rsidR="00F96405">
        <w:rPr>
          <w:rFonts w:ascii="Swis721 Cn BT" w:hAnsi="Swis721 Cn BT" w:cs="Calibri"/>
          <w:sz w:val="22"/>
          <w:szCs w:val="22"/>
        </w:rPr>
        <w:t xml:space="preserve">  Materialele provenite din desfacere,</w:t>
      </w:r>
      <w:r w:rsidRPr="00CB31AE">
        <w:rPr>
          <w:rFonts w:ascii="Swis721 Cn BT" w:hAnsi="Swis721 Cn BT" w:cs="Calibri"/>
          <w:sz w:val="22"/>
          <w:szCs w:val="22"/>
        </w:rPr>
        <w:t xml:space="preserve">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D83977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D83977" w:rsidRPr="00CB31AE" w:rsidRDefault="00D83977" w:rsidP="00A41358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D83977" w:rsidRPr="00CB31AE" w:rsidRDefault="00D83977" w:rsidP="00D83977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D83977" w:rsidRPr="00CB31AE" w:rsidRDefault="00D83977" w:rsidP="00D83977">
      <w:pPr>
        <w:rPr>
          <w:rFonts w:ascii="Swis721 Cn BT" w:hAnsi="Swis721 Cn BT" w:cs="Calibri"/>
          <w:sz w:val="22"/>
          <w:szCs w:val="22"/>
        </w:rPr>
      </w:pPr>
    </w:p>
    <w:p w:rsidR="00D83977" w:rsidRPr="00CB31AE" w:rsidRDefault="00D83977" w:rsidP="00A41358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D83977" w:rsidRPr="00A10005" w:rsidRDefault="00D83977" w:rsidP="00D83977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 w:rsidR="001451AA"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 w:rsidR="001451AA">
        <w:rPr>
          <w:rFonts w:ascii="Swis721 Cn BT" w:hAnsi="Swis721 Cn BT" w:cs="Calibri"/>
          <w:sz w:val="22"/>
          <w:szCs w:val="22"/>
        </w:rPr>
        <w:t>lor ,</w:t>
      </w:r>
      <w:proofErr w:type="gramEnd"/>
      <w:r w:rsidR="001451AA">
        <w:rPr>
          <w:rFonts w:ascii="Swis721 Cn BT" w:hAnsi="Swis721 Cn BT" w:cs="Calibri"/>
          <w:sz w:val="22"/>
          <w:szCs w:val="22"/>
        </w:rPr>
        <w:t xml:space="preserve"> parcajele 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1451AA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,</w:t>
      </w:r>
      <w:r w:rsidR="001451AA">
        <w:rPr>
          <w:rFonts w:ascii="Swis721 Cn BT" w:hAnsi="Swis721 Cn BT" w:cs="Calibri"/>
          <w:sz w:val="22"/>
          <w:szCs w:val="22"/>
        </w:rPr>
        <w:t xml:space="preserve"> nu vor</w:t>
      </w:r>
      <w:r w:rsidRPr="00CB31AE">
        <w:rPr>
          <w:rFonts w:ascii="Swis721 Cn BT" w:hAnsi="Swis721 Cn BT" w:cs="Calibri"/>
          <w:sz w:val="22"/>
          <w:szCs w:val="22"/>
        </w:rPr>
        <w:t xml:space="preserve">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D83977" w:rsidRDefault="00D83977" w:rsidP="00D83977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D83977" w:rsidRPr="00CB31AE" w:rsidRDefault="00D83977" w:rsidP="00D83977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Pentru  lucrarile de amenajare a  </w:t>
      </w:r>
      <w:r w:rsidR="001451AA">
        <w:rPr>
          <w:rFonts w:ascii="Swis721 Cn BT" w:hAnsi="Swis721 Cn BT" w:cs="Arial"/>
          <w:sz w:val="22"/>
          <w:szCs w:val="22"/>
        </w:rPr>
        <w:t>parcajelor</w:t>
      </w:r>
      <w:r>
        <w:rPr>
          <w:rFonts w:ascii="Swis721 Cn BT" w:hAnsi="Swis721 Cn BT" w:cs="Arial"/>
          <w:sz w:val="22"/>
          <w:szCs w:val="22"/>
        </w:rPr>
        <w:t xml:space="preserve">  proiectat</w:t>
      </w:r>
      <w:r w:rsidR="001451AA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D83977" w:rsidRPr="00CB31AE" w:rsidRDefault="0051068E" w:rsidP="005106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ab/>
      </w: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D83977" w:rsidRPr="00CB31AE" w:rsidRDefault="00D83977" w:rsidP="00D83977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>Luc</w:t>
      </w:r>
      <w:r w:rsidR="001451A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rarile de amenajare a parcajelor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proiectat</w:t>
      </w:r>
      <w:r w:rsidR="001451AA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e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D83977" w:rsidRPr="00CB31AE" w:rsidRDefault="00D83977" w:rsidP="00D83977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D83977" w:rsidRPr="00CB31AE" w:rsidRDefault="00D83977" w:rsidP="00D83977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D83977" w:rsidRPr="00CB31AE" w:rsidRDefault="00D83977" w:rsidP="00D83977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 w:rsidR="001451AA">
        <w:rPr>
          <w:rFonts w:ascii="Swis721 Cn BT" w:hAnsi="Swis721 Cn BT" w:cs="Calibri"/>
          <w:sz w:val="22"/>
          <w:szCs w:val="22"/>
        </w:rPr>
        <w:t>ajare a  parcajelor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1451AA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 , vor asigura o sistematizare a circulatiei in zona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D83977" w:rsidRPr="00CB31AE" w:rsidRDefault="00D83977" w:rsidP="00D83977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D83977" w:rsidRPr="00CB31AE" w:rsidRDefault="00D83977" w:rsidP="00D83977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D83977" w:rsidRPr="00CB31AE" w:rsidRDefault="00D83977" w:rsidP="00D83977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D83977" w:rsidRPr="00CB31AE" w:rsidRDefault="00D83977" w:rsidP="00D83977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D83977" w:rsidRPr="00CB31AE" w:rsidRDefault="00D83977" w:rsidP="00D83977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D83977" w:rsidRPr="00CB31AE" w:rsidRDefault="00D83977" w:rsidP="00D83977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D83977" w:rsidRPr="00CB31AE" w:rsidRDefault="00D83977" w:rsidP="00D83977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D83977" w:rsidRPr="00CB31AE" w:rsidRDefault="00D83977" w:rsidP="00D83977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D83977" w:rsidRPr="0075025A" w:rsidRDefault="00D83977" w:rsidP="00D83977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D83977" w:rsidRPr="00CB31AE" w:rsidRDefault="00D83977" w:rsidP="00D83977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D83977" w:rsidRPr="00CB31AE" w:rsidRDefault="00D83977" w:rsidP="00D83977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D83977" w:rsidRPr="00CB31AE" w:rsidRDefault="00D83977" w:rsidP="00D83977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D83977" w:rsidRPr="00CB31AE" w:rsidRDefault="00D83977" w:rsidP="00D83977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D83977" w:rsidRPr="0051068E" w:rsidRDefault="00D83977" w:rsidP="00D83977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este cazul</w:t>
      </w:r>
      <w:r w:rsidR="00A41358">
        <w:rPr>
          <w:rFonts w:ascii="Swis721 Cn BT" w:hAnsi="Swis721 Cn BT" w:cs="Calibri"/>
          <w:sz w:val="22"/>
          <w:szCs w:val="22"/>
        </w:rPr>
        <w:t xml:space="preserve"> .</w:t>
      </w: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D83977" w:rsidRPr="00CB31AE" w:rsidRDefault="00D83977" w:rsidP="00D83977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a,  situat  in</w:t>
      </w:r>
      <w:r w:rsidR="001451A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imediata apropiere a  parcajelor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</w:t>
      </w:r>
      <w:r w:rsidR="001451A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D83977" w:rsidRPr="00CB31AE" w:rsidRDefault="00D83977" w:rsidP="00D83977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D83977" w:rsidRPr="00CB31AE" w:rsidRDefault="00D83977" w:rsidP="00D83977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D83977" w:rsidRPr="00CB31AE" w:rsidRDefault="004A528F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D83977" w:rsidRPr="00CB31AE">
        <w:rPr>
          <w:rFonts w:ascii="Swis721 Cn BT" w:hAnsi="Swis721 Cn BT"/>
          <w:b w:val="0"/>
        </w:rPr>
        <w:t xml:space="preserve">- </w:t>
      </w:r>
      <w:proofErr w:type="gramStart"/>
      <w:r w:rsidR="00D83977" w:rsidRPr="00CB31AE">
        <w:rPr>
          <w:rFonts w:ascii="Swis721 Cn BT" w:hAnsi="Swis721 Cn BT"/>
          <w:b w:val="0"/>
        </w:rPr>
        <w:t>perioada</w:t>
      </w:r>
      <w:proofErr w:type="gramEnd"/>
      <w:r w:rsidR="00D83977" w:rsidRPr="00CB31AE">
        <w:rPr>
          <w:rFonts w:ascii="Swis721 Cn BT" w:hAnsi="Swis721 Cn BT"/>
          <w:b w:val="0"/>
        </w:rPr>
        <w:t xml:space="preserve"> de desfasura</w:t>
      </w:r>
      <w:r w:rsidR="00D83977">
        <w:rPr>
          <w:rFonts w:ascii="Swis721 Cn BT" w:hAnsi="Swis721 Cn BT"/>
          <w:b w:val="0"/>
        </w:rPr>
        <w:t xml:space="preserve">re a  lucrarilor va fi de cca. </w:t>
      </w:r>
      <w:proofErr w:type="gramStart"/>
      <w:r w:rsidR="00D83977">
        <w:rPr>
          <w:rFonts w:ascii="Swis721 Cn BT" w:hAnsi="Swis721 Cn BT"/>
          <w:b w:val="0"/>
        </w:rPr>
        <w:t>3</w:t>
      </w:r>
      <w:r w:rsidR="00D83977" w:rsidRPr="00CB31AE">
        <w:rPr>
          <w:rFonts w:ascii="Swis721 Cn BT" w:hAnsi="Swis721 Cn BT"/>
          <w:b w:val="0"/>
        </w:rPr>
        <w:t xml:space="preserve">  luni</w:t>
      </w:r>
      <w:proofErr w:type="gramEnd"/>
      <w:r w:rsidR="00D83977" w:rsidRPr="00CB31AE">
        <w:rPr>
          <w:rFonts w:ascii="Swis721 Cn BT" w:hAnsi="Swis721 Cn BT"/>
          <w:b w:val="0"/>
        </w:rPr>
        <w:t xml:space="preserve"> de la inceperea lor;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r w:rsidR="004A528F">
        <w:rPr>
          <w:rFonts w:ascii="Swis721 Cn BT" w:hAnsi="Swis721 Cn BT"/>
          <w:b w:val="0"/>
        </w:rPr>
        <w:t xml:space="preserve">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bituminoase,  programul </w:t>
      </w:r>
    </w:p>
    <w:p w:rsidR="00D83977" w:rsidRPr="00CB31AE" w:rsidRDefault="004A528F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D83977" w:rsidRPr="00CB31AE">
        <w:rPr>
          <w:rFonts w:ascii="Swis721 Cn BT" w:hAnsi="Swis721 Cn BT"/>
          <w:b w:val="0"/>
        </w:rPr>
        <w:t xml:space="preserve">  </w:t>
      </w:r>
      <w:proofErr w:type="gramStart"/>
      <w:r w:rsidR="00D83977" w:rsidRPr="00CB31AE">
        <w:rPr>
          <w:rFonts w:ascii="Swis721 Cn BT" w:hAnsi="Swis721 Cn BT"/>
          <w:b w:val="0"/>
        </w:rPr>
        <w:t>poate</w:t>
      </w:r>
      <w:proofErr w:type="gramEnd"/>
      <w:r w:rsidR="00D83977" w:rsidRPr="00CB31AE">
        <w:rPr>
          <w:rFonts w:ascii="Swis721 Cn BT" w:hAnsi="Swis721 Cn BT"/>
          <w:b w:val="0"/>
        </w:rPr>
        <w:t xml:space="preserve"> fi si de 12 ore , dar nu mai tarziu de  ora 20 ( pe timpul verii ) ;</w:t>
      </w:r>
    </w:p>
    <w:p w:rsidR="00D83977" w:rsidRPr="00CB31AE" w:rsidRDefault="004A528F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D83977" w:rsidRPr="00CB31AE">
        <w:rPr>
          <w:rFonts w:ascii="Swis721 Cn BT" w:hAnsi="Swis721 Cn BT"/>
          <w:b w:val="0"/>
        </w:rPr>
        <w:t xml:space="preserve">- </w:t>
      </w:r>
      <w:proofErr w:type="gramStart"/>
      <w:r w:rsidR="00D83977" w:rsidRPr="00CB31AE">
        <w:rPr>
          <w:rFonts w:ascii="Swis721 Cn BT" w:hAnsi="Swis721 Cn BT"/>
          <w:b w:val="0"/>
        </w:rPr>
        <w:t>toate</w:t>
      </w:r>
      <w:proofErr w:type="gramEnd"/>
      <w:r w:rsidR="00D83977"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D83977" w:rsidRPr="00CB31AE" w:rsidRDefault="004A528F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D83977" w:rsidRPr="00CB31AE">
        <w:rPr>
          <w:rFonts w:ascii="Swis721 Cn BT" w:hAnsi="Swis721 Cn BT"/>
          <w:b w:val="0"/>
        </w:rPr>
        <w:t xml:space="preserve">  </w:t>
      </w:r>
      <w:proofErr w:type="gramStart"/>
      <w:r w:rsidR="00D83977" w:rsidRPr="00CB31AE">
        <w:rPr>
          <w:rFonts w:ascii="Swis721 Cn BT" w:hAnsi="Swis721 Cn BT"/>
          <w:b w:val="0"/>
        </w:rPr>
        <w:t>sens</w:t>
      </w:r>
      <w:proofErr w:type="gramEnd"/>
      <w:r w:rsidR="00D83977"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</w:t>
      </w:r>
      <w:r w:rsidR="004A528F"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</w:t>
      </w:r>
      <w:r w:rsidR="004A528F"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</w:t>
      </w:r>
      <w:r w:rsidR="004A528F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4A528F" w:rsidRDefault="004A528F" w:rsidP="00D83977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="00D83977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="00D83977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="00D83977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</w:t>
      </w: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</w:p>
    <w:p w:rsidR="00D83977" w:rsidRPr="004A528F" w:rsidRDefault="004A528F" w:rsidP="004A528F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proofErr w:type="gramStart"/>
      <w:r>
        <w:rPr>
          <w:rFonts w:ascii="Swis721 Cn BT" w:hAnsi="Swis721 Cn BT" w:cstheme="minorHAnsi"/>
          <w:b w:val="0"/>
          <w:color w:val="444444"/>
          <w:shd w:val="clear" w:color="auto" w:fill="FFFFFF"/>
        </w:rPr>
        <w:t>reteaua</w:t>
      </w:r>
      <w:proofErr w:type="gramEnd"/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="00D83977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de apa din zona.</w:t>
      </w:r>
    </w:p>
    <w:p w:rsidR="00D83977" w:rsidRPr="00CB31AE" w:rsidRDefault="00D83977" w:rsidP="00D83977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 w:rsidR="004A528F">
        <w:rPr>
          <w:rFonts w:ascii="Swis721 Cn BT" w:hAnsi="Swis721 Cn BT" w:cs="Calibri"/>
          <w:sz w:val="22"/>
          <w:szCs w:val="22"/>
        </w:rPr>
        <w:t>najarea  parcajelor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4A528F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D83977" w:rsidRPr="0075025A" w:rsidRDefault="00D83977" w:rsidP="00D83977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</w:t>
      </w:r>
      <w:r w:rsidR="004A528F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angalia,  situat  in apropiere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="004A528F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zonei de amplasament </w:t>
      </w:r>
      <w:r w:rsidR="004A528F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D83977" w:rsidRPr="007C3E75" w:rsidRDefault="00D83977" w:rsidP="00D83977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D83977" w:rsidRPr="00CB31AE" w:rsidRDefault="00D83977" w:rsidP="00D83977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D83977" w:rsidRPr="00CB31AE" w:rsidRDefault="00D83977" w:rsidP="00D83977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D83977" w:rsidRPr="00CB31AE" w:rsidRDefault="00D83977" w:rsidP="00D83977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D83977" w:rsidRPr="00CB31AE" w:rsidRDefault="00D83977" w:rsidP="00D83977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D83977" w:rsidRPr="00CB31AE" w:rsidRDefault="00D83977" w:rsidP="00D83977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D83977" w:rsidRPr="00CB31AE" w:rsidRDefault="00D83977" w:rsidP="00D83977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D83977" w:rsidRPr="00CB31AE" w:rsidRDefault="00D83977" w:rsidP="00D83977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D83977" w:rsidRPr="00CB31AE" w:rsidRDefault="00D83977" w:rsidP="00D83977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D83977" w:rsidRPr="00CB31AE" w:rsidRDefault="00D83977" w:rsidP="00D83977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D83977" w:rsidRDefault="00D83977" w:rsidP="00D83977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D83977" w:rsidRPr="0075025A" w:rsidRDefault="00D83977" w:rsidP="00D83977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D83977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AB00F2" w:rsidRDefault="00AB00F2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462309" w:rsidRPr="00AB00F2" w:rsidRDefault="00AB00F2" w:rsidP="00A41358">
      <w:pPr>
        <w:pStyle w:val="ListParagraph"/>
        <w:numPr>
          <w:ilvl w:val="0"/>
          <w:numId w:val="9"/>
        </w:num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AB00F2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Certificat de urbanism nr. 441 / 31.07.2019 eliberat de catre Primaria mun. Mangalia </w:t>
      </w:r>
    </w:p>
    <w:p w:rsidR="00462309" w:rsidRPr="00462309" w:rsidRDefault="00462309" w:rsidP="00A41358">
      <w:pPr>
        <w:pStyle w:val="ListParagraph"/>
        <w:numPr>
          <w:ilvl w:val="0"/>
          <w:numId w:val="9"/>
        </w:numPr>
        <w:jc w:val="both"/>
        <w:rPr>
          <w:rFonts w:ascii="Swis721 Cn BT" w:hAnsi="Swis721 Cn BT"/>
          <w:sz w:val="22"/>
          <w:szCs w:val="22"/>
        </w:rPr>
      </w:pPr>
      <w:r w:rsidRPr="00462309">
        <w:rPr>
          <w:rFonts w:ascii="Swis721 Cn BT" w:hAnsi="Swis721 Cn BT"/>
          <w:sz w:val="22"/>
          <w:szCs w:val="22"/>
        </w:rPr>
        <w:t>Plan de incadrare in zona ; sc.1:2000………………………………………………</w:t>
      </w:r>
      <w:r>
        <w:rPr>
          <w:rFonts w:ascii="Swis721 Cn BT" w:hAnsi="Swis721 Cn BT"/>
          <w:sz w:val="22"/>
          <w:szCs w:val="22"/>
        </w:rPr>
        <w:t>………………..</w:t>
      </w:r>
      <w:r w:rsidRPr="00462309">
        <w:rPr>
          <w:rFonts w:ascii="Swis721 Cn BT" w:hAnsi="Swis721 Cn BT"/>
          <w:sz w:val="22"/>
          <w:szCs w:val="22"/>
        </w:rPr>
        <w:t>D1</w:t>
      </w:r>
    </w:p>
    <w:p w:rsidR="00462309" w:rsidRPr="00462309" w:rsidRDefault="00462309" w:rsidP="00A41358">
      <w:pPr>
        <w:pStyle w:val="ListParagraph"/>
        <w:numPr>
          <w:ilvl w:val="0"/>
          <w:numId w:val="9"/>
        </w:numPr>
        <w:jc w:val="both"/>
        <w:rPr>
          <w:rFonts w:ascii="Swis721 Cn BT" w:hAnsi="Swis721 Cn BT"/>
          <w:sz w:val="22"/>
          <w:szCs w:val="22"/>
        </w:rPr>
      </w:pPr>
      <w:r w:rsidRPr="00462309">
        <w:rPr>
          <w:rFonts w:ascii="Swis721 Cn BT" w:hAnsi="Swis721 Cn BT"/>
          <w:sz w:val="22"/>
          <w:szCs w:val="22"/>
        </w:rPr>
        <w:t>Plan de situatie – Amenajare parcaj in spatele blocurilor M</w:t>
      </w:r>
      <w:r>
        <w:rPr>
          <w:rFonts w:ascii="Swis721 Cn BT" w:hAnsi="Swis721 Cn BT"/>
          <w:sz w:val="22"/>
          <w:szCs w:val="22"/>
        </w:rPr>
        <w:t>G23- MG25 ; sc. 1:250…………………..</w:t>
      </w:r>
      <w:r w:rsidRPr="00462309">
        <w:rPr>
          <w:rFonts w:ascii="Swis721 Cn BT" w:hAnsi="Swis721 Cn BT"/>
          <w:sz w:val="22"/>
          <w:szCs w:val="22"/>
        </w:rPr>
        <w:t>D2</w:t>
      </w:r>
    </w:p>
    <w:p w:rsidR="00462309" w:rsidRPr="00462309" w:rsidRDefault="00462309" w:rsidP="00A41358">
      <w:pPr>
        <w:pStyle w:val="ListParagraph"/>
        <w:numPr>
          <w:ilvl w:val="0"/>
          <w:numId w:val="9"/>
        </w:numPr>
        <w:jc w:val="both"/>
        <w:rPr>
          <w:rFonts w:ascii="Swis721 Cn BT" w:hAnsi="Swis721 Cn BT"/>
          <w:sz w:val="22"/>
          <w:szCs w:val="22"/>
        </w:rPr>
      </w:pPr>
      <w:r w:rsidRPr="00462309">
        <w:rPr>
          <w:rFonts w:ascii="Swis721 Cn BT" w:hAnsi="Swis721 Cn BT"/>
          <w:sz w:val="22"/>
          <w:szCs w:val="22"/>
        </w:rPr>
        <w:t>Plan de situatie – Amenajare parcaj in spatele blocurilor MG29- MG33</w:t>
      </w:r>
      <w:r>
        <w:rPr>
          <w:rFonts w:ascii="Swis721 Cn BT" w:hAnsi="Swis721 Cn BT"/>
          <w:sz w:val="22"/>
          <w:szCs w:val="22"/>
        </w:rPr>
        <w:t xml:space="preserve"> ; sc. 1:250……………………</w:t>
      </w:r>
      <w:r w:rsidRPr="00462309">
        <w:rPr>
          <w:rFonts w:ascii="Swis721 Cn BT" w:hAnsi="Swis721 Cn BT"/>
          <w:sz w:val="22"/>
          <w:szCs w:val="22"/>
        </w:rPr>
        <w:t>D3</w:t>
      </w:r>
    </w:p>
    <w:p w:rsidR="00462309" w:rsidRPr="00462309" w:rsidRDefault="00462309" w:rsidP="00A41358">
      <w:pPr>
        <w:pStyle w:val="ListParagraph"/>
        <w:numPr>
          <w:ilvl w:val="0"/>
          <w:numId w:val="9"/>
        </w:numPr>
        <w:jc w:val="both"/>
        <w:rPr>
          <w:rFonts w:ascii="Swis721 Cn BT" w:hAnsi="Swis721 Cn BT"/>
          <w:sz w:val="22"/>
          <w:szCs w:val="22"/>
        </w:rPr>
      </w:pPr>
      <w:r w:rsidRPr="00462309">
        <w:rPr>
          <w:rFonts w:ascii="Swis721 Cn BT" w:hAnsi="Swis721 Cn BT"/>
          <w:sz w:val="22"/>
          <w:szCs w:val="22"/>
        </w:rPr>
        <w:t>Plan de situatie – Amenajare parcaj in spatele blocurilor N1,N2,N3,N</w:t>
      </w:r>
      <w:r>
        <w:rPr>
          <w:rFonts w:ascii="Swis721 Cn BT" w:hAnsi="Swis721 Cn BT"/>
          <w:sz w:val="22"/>
          <w:szCs w:val="22"/>
        </w:rPr>
        <w:t>4  ; sc. 1:500…………………..</w:t>
      </w:r>
      <w:r w:rsidRPr="00462309">
        <w:rPr>
          <w:rFonts w:ascii="Swis721 Cn BT" w:hAnsi="Swis721 Cn BT"/>
          <w:sz w:val="22"/>
          <w:szCs w:val="22"/>
        </w:rPr>
        <w:t>D4</w:t>
      </w:r>
    </w:p>
    <w:p w:rsidR="00D83977" w:rsidRPr="00B20E48" w:rsidRDefault="00D83977" w:rsidP="00D83977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9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D83977" w:rsidRPr="00CB31AE" w:rsidRDefault="00D83977" w:rsidP="00D83977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D83977" w:rsidRPr="00CB31AE" w:rsidRDefault="00D83977" w:rsidP="00D83977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D83977" w:rsidRPr="00CB31AE" w:rsidRDefault="00D83977" w:rsidP="00D83977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D83977" w:rsidRPr="00CB31AE" w:rsidRDefault="00D83977" w:rsidP="00D83977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D83977" w:rsidRPr="00CB31AE" w:rsidRDefault="00D83977" w:rsidP="00D83977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Pr="00CB31AE" w:rsidRDefault="00D83977" w:rsidP="00D83977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D83977" w:rsidRPr="00CB31AE" w:rsidRDefault="00D83977" w:rsidP="00D83977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D83977" w:rsidRPr="00CB31AE" w:rsidRDefault="00D83977" w:rsidP="00D83977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D83977" w:rsidRPr="00CB31AE" w:rsidRDefault="00D83977" w:rsidP="00D83977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D83977" w:rsidRPr="00CB31AE" w:rsidRDefault="00D83977" w:rsidP="00D83977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D83977" w:rsidRPr="00CB31AE" w:rsidRDefault="00D83977" w:rsidP="00D83977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D83977" w:rsidRPr="00CB31AE" w:rsidRDefault="00D83977" w:rsidP="00D83977">
      <w:pPr>
        <w:rPr>
          <w:rFonts w:ascii="Swis721 Cn BT" w:hAnsi="Swis721 Cn BT"/>
          <w:sz w:val="22"/>
          <w:szCs w:val="22"/>
        </w:rPr>
      </w:pPr>
    </w:p>
    <w:p w:rsidR="00D83977" w:rsidRPr="00421A09" w:rsidRDefault="00D83977" w:rsidP="00D83977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Pr="00421A09" w:rsidRDefault="00D83977" w:rsidP="00D83977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83977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D83977" w:rsidRDefault="00D83977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22E2"/>
    <w:multiLevelType w:val="hybridMultilevel"/>
    <w:tmpl w:val="F23ED568"/>
    <w:lvl w:ilvl="0" w:tplc="0418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F27D1E"/>
    <w:multiLevelType w:val="hybridMultilevel"/>
    <w:tmpl w:val="7D1AE7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04CAD"/>
    <w:multiLevelType w:val="hybridMultilevel"/>
    <w:tmpl w:val="796A6B7E"/>
    <w:lvl w:ilvl="0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5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6">
    <w:nsid w:val="307D6174"/>
    <w:multiLevelType w:val="hybridMultilevel"/>
    <w:tmpl w:val="3B0E0BB8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8691F"/>
    <w:multiLevelType w:val="hybridMultilevel"/>
    <w:tmpl w:val="A2226B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221109"/>
    <w:multiLevelType w:val="hybridMultilevel"/>
    <w:tmpl w:val="D1240E14"/>
    <w:lvl w:ilvl="0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70EE31F3"/>
    <w:multiLevelType w:val="hybridMultilevel"/>
    <w:tmpl w:val="19C607C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2762E"/>
    <w:multiLevelType w:val="hybridMultilevel"/>
    <w:tmpl w:val="0AA6FD1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12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11"/>
  </w:num>
  <w:num w:numId="11">
    <w:abstractNumId w:val="8"/>
  </w:num>
  <w:num w:numId="12">
    <w:abstractNumId w:val="9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17BDA"/>
    <w:rsid w:val="00022A14"/>
    <w:rsid w:val="000264F7"/>
    <w:rsid w:val="00047AC1"/>
    <w:rsid w:val="000653D9"/>
    <w:rsid w:val="000677D0"/>
    <w:rsid w:val="000822A9"/>
    <w:rsid w:val="00087E21"/>
    <w:rsid w:val="000909D1"/>
    <w:rsid w:val="0009113B"/>
    <w:rsid w:val="000B3DE7"/>
    <w:rsid w:val="000C76F9"/>
    <w:rsid w:val="000C7F3F"/>
    <w:rsid w:val="000D21EC"/>
    <w:rsid w:val="000E2ED6"/>
    <w:rsid w:val="000F20B8"/>
    <w:rsid w:val="000F6420"/>
    <w:rsid w:val="000F7B39"/>
    <w:rsid w:val="00100BE0"/>
    <w:rsid w:val="001010A2"/>
    <w:rsid w:val="00103D9B"/>
    <w:rsid w:val="001065F6"/>
    <w:rsid w:val="00117667"/>
    <w:rsid w:val="00135739"/>
    <w:rsid w:val="001416E3"/>
    <w:rsid w:val="00144CF9"/>
    <w:rsid w:val="001451AA"/>
    <w:rsid w:val="00152E2E"/>
    <w:rsid w:val="0015670A"/>
    <w:rsid w:val="0015718B"/>
    <w:rsid w:val="00161A16"/>
    <w:rsid w:val="00183A08"/>
    <w:rsid w:val="001840CA"/>
    <w:rsid w:val="00186780"/>
    <w:rsid w:val="001B263E"/>
    <w:rsid w:val="001C3231"/>
    <w:rsid w:val="001C4978"/>
    <w:rsid w:val="001C7761"/>
    <w:rsid w:val="001D005B"/>
    <w:rsid w:val="001F4C64"/>
    <w:rsid w:val="001F5842"/>
    <w:rsid w:val="002000AE"/>
    <w:rsid w:val="00203CD4"/>
    <w:rsid w:val="002042A2"/>
    <w:rsid w:val="00206227"/>
    <w:rsid w:val="0021445A"/>
    <w:rsid w:val="00214E21"/>
    <w:rsid w:val="00222338"/>
    <w:rsid w:val="00224D79"/>
    <w:rsid w:val="0024598F"/>
    <w:rsid w:val="00246668"/>
    <w:rsid w:val="00267F47"/>
    <w:rsid w:val="002729BC"/>
    <w:rsid w:val="002776BB"/>
    <w:rsid w:val="002809FD"/>
    <w:rsid w:val="00287DF9"/>
    <w:rsid w:val="00293EF1"/>
    <w:rsid w:val="0029652B"/>
    <w:rsid w:val="002A7B53"/>
    <w:rsid w:val="002C2C02"/>
    <w:rsid w:val="002C5FB7"/>
    <w:rsid w:val="002D20ED"/>
    <w:rsid w:val="002E045E"/>
    <w:rsid w:val="002F5370"/>
    <w:rsid w:val="003021A1"/>
    <w:rsid w:val="003024E1"/>
    <w:rsid w:val="0030298F"/>
    <w:rsid w:val="003273A6"/>
    <w:rsid w:val="0033587C"/>
    <w:rsid w:val="0034495E"/>
    <w:rsid w:val="003513B7"/>
    <w:rsid w:val="003628F8"/>
    <w:rsid w:val="00366D95"/>
    <w:rsid w:val="003671C9"/>
    <w:rsid w:val="0037795C"/>
    <w:rsid w:val="003801C6"/>
    <w:rsid w:val="00380967"/>
    <w:rsid w:val="00380DBF"/>
    <w:rsid w:val="003831CF"/>
    <w:rsid w:val="00396101"/>
    <w:rsid w:val="003C2AE2"/>
    <w:rsid w:val="003C2BE8"/>
    <w:rsid w:val="003C6100"/>
    <w:rsid w:val="003D16DC"/>
    <w:rsid w:val="003D3BE8"/>
    <w:rsid w:val="003D4137"/>
    <w:rsid w:val="003D41BC"/>
    <w:rsid w:val="003E7697"/>
    <w:rsid w:val="003F09B8"/>
    <w:rsid w:val="003F11CD"/>
    <w:rsid w:val="003F4538"/>
    <w:rsid w:val="00400040"/>
    <w:rsid w:val="00410D5C"/>
    <w:rsid w:val="00415176"/>
    <w:rsid w:val="00421A09"/>
    <w:rsid w:val="004258A4"/>
    <w:rsid w:val="00443AFF"/>
    <w:rsid w:val="00444AB0"/>
    <w:rsid w:val="0044548C"/>
    <w:rsid w:val="00450658"/>
    <w:rsid w:val="00454F43"/>
    <w:rsid w:val="00462309"/>
    <w:rsid w:val="00470CF8"/>
    <w:rsid w:val="004839B1"/>
    <w:rsid w:val="00485254"/>
    <w:rsid w:val="0049497D"/>
    <w:rsid w:val="004A17C4"/>
    <w:rsid w:val="004A528F"/>
    <w:rsid w:val="004B5010"/>
    <w:rsid w:val="004B7095"/>
    <w:rsid w:val="004D7A95"/>
    <w:rsid w:val="004E728B"/>
    <w:rsid w:val="004E7B20"/>
    <w:rsid w:val="00501389"/>
    <w:rsid w:val="00501F35"/>
    <w:rsid w:val="0051068E"/>
    <w:rsid w:val="00511921"/>
    <w:rsid w:val="00516AB7"/>
    <w:rsid w:val="00527535"/>
    <w:rsid w:val="00531983"/>
    <w:rsid w:val="00533189"/>
    <w:rsid w:val="005340A9"/>
    <w:rsid w:val="00536E81"/>
    <w:rsid w:val="00541D46"/>
    <w:rsid w:val="00546D4F"/>
    <w:rsid w:val="005508F0"/>
    <w:rsid w:val="00555BF3"/>
    <w:rsid w:val="005629B9"/>
    <w:rsid w:val="00572D55"/>
    <w:rsid w:val="005866CD"/>
    <w:rsid w:val="005915B0"/>
    <w:rsid w:val="00592A44"/>
    <w:rsid w:val="005A0810"/>
    <w:rsid w:val="005A7157"/>
    <w:rsid w:val="005B64B5"/>
    <w:rsid w:val="005C2465"/>
    <w:rsid w:val="005C6A34"/>
    <w:rsid w:val="005D196D"/>
    <w:rsid w:val="005D22E7"/>
    <w:rsid w:val="005D73A4"/>
    <w:rsid w:val="005F010D"/>
    <w:rsid w:val="005F2DF3"/>
    <w:rsid w:val="005F499C"/>
    <w:rsid w:val="005F7F2B"/>
    <w:rsid w:val="0060266E"/>
    <w:rsid w:val="00612194"/>
    <w:rsid w:val="00620A12"/>
    <w:rsid w:val="006232DC"/>
    <w:rsid w:val="0064044C"/>
    <w:rsid w:val="00641DEF"/>
    <w:rsid w:val="00641EF4"/>
    <w:rsid w:val="0064610A"/>
    <w:rsid w:val="00661076"/>
    <w:rsid w:val="00665E4E"/>
    <w:rsid w:val="00667F7A"/>
    <w:rsid w:val="006746F9"/>
    <w:rsid w:val="006A23A4"/>
    <w:rsid w:val="006B072D"/>
    <w:rsid w:val="006B2382"/>
    <w:rsid w:val="006B3E29"/>
    <w:rsid w:val="006B66F6"/>
    <w:rsid w:val="006B67C0"/>
    <w:rsid w:val="006B778A"/>
    <w:rsid w:val="006C1BCA"/>
    <w:rsid w:val="006C1F60"/>
    <w:rsid w:val="006C44BD"/>
    <w:rsid w:val="006D32CD"/>
    <w:rsid w:val="006E1F9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20779"/>
    <w:rsid w:val="0072153B"/>
    <w:rsid w:val="007254BB"/>
    <w:rsid w:val="007341DE"/>
    <w:rsid w:val="007344E6"/>
    <w:rsid w:val="00740143"/>
    <w:rsid w:val="00744E0E"/>
    <w:rsid w:val="00747B83"/>
    <w:rsid w:val="0075370A"/>
    <w:rsid w:val="00753F46"/>
    <w:rsid w:val="00755C54"/>
    <w:rsid w:val="00764421"/>
    <w:rsid w:val="00764DC8"/>
    <w:rsid w:val="00772085"/>
    <w:rsid w:val="007873F4"/>
    <w:rsid w:val="007923CA"/>
    <w:rsid w:val="00793572"/>
    <w:rsid w:val="007939E5"/>
    <w:rsid w:val="00796EF2"/>
    <w:rsid w:val="00797BDF"/>
    <w:rsid w:val="007A2DB9"/>
    <w:rsid w:val="007A4FD4"/>
    <w:rsid w:val="007A6188"/>
    <w:rsid w:val="007B0475"/>
    <w:rsid w:val="007B26A7"/>
    <w:rsid w:val="007B61D3"/>
    <w:rsid w:val="007C1C7D"/>
    <w:rsid w:val="007C3820"/>
    <w:rsid w:val="007C3904"/>
    <w:rsid w:val="007C7B00"/>
    <w:rsid w:val="007D263E"/>
    <w:rsid w:val="007D5C1F"/>
    <w:rsid w:val="007D77D4"/>
    <w:rsid w:val="007E04B6"/>
    <w:rsid w:val="007E16BF"/>
    <w:rsid w:val="007E7D71"/>
    <w:rsid w:val="007F031C"/>
    <w:rsid w:val="007F0667"/>
    <w:rsid w:val="007F5724"/>
    <w:rsid w:val="008049C9"/>
    <w:rsid w:val="00806ABB"/>
    <w:rsid w:val="0080770B"/>
    <w:rsid w:val="008248B3"/>
    <w:rsid w:val="008323A7"/>
    <w:rsid w:val="00836C43"/>
    <w:rsid w:val="0085255F"/>
    <w:rsid w:val="0085320D"/>
    <w:rsid w:val="008752B4"/>
    <w:rsid w:val="00875F36"/>
    <w:rsid w:val="00880767"/>
    <w:rsid w:val="00890FB2"/>
    <w:rsid w:val="00897F85"/>
    <w:rsid w:val="008A4727"/>
    <w:rsid w:val="008A50F6"/>
    <w:rsid w:val="008B1787"/>
    <w:rsid w:val="008C00E8"/>
    <w:rsid w:val="008D48ED"/>
    <w:rsid w:val="008D79A8"/>
    <w:rsid w:val="008E1048"/>
    <w:rsid w:val="008E1579"/>
    <w:rsid w:val="008E6C37"/>
    <w:rsid w:val="008F3EE7"/>
    <w:rsid w:val="00900F6F"/>
    <w:rsid w:val="009067A4"/>
    <w:rsid w:val="00913A4B"/>
    <w:rsid w:val="00916B48"/>
    <w:rsid w:val="00921375"/>
    <w:rsid w:val="00921D53"/>
    <w:rsid w:val="009222DA"/>
    <w:rsid w:val="0093019A"/>
    <w:rsid w:val="00932009"/>
    <w:rsid w:val="00933282"/>
    <w:rsid w:val="0093331C"/>
    <w:rsid w:val="009357F5"/>
    <w:rsid w:val="009363B4"/>
    <w:rsid w:val="00962717"/>
    <w:rsid w:val="009742D9"/>
    <w:rsid w:val="0097556E"/>
    <w:rsid w:val="00976A9C"/>
    <w:rsid w:val="00985B4D"/>
    <w:rsid w:val="00993BFC"/>
    <w:rsid w:val="00995E3B"/>
    <w:rsid w:val="009A0801"/>
    <w:rsid w:val="009A3ADA"/>
    <w:rsid w:val="009B1342"/>
    <w:rsid w:val="009B1F15"/>
    <w:rsid w:val="009B3177"/>
    <w:rsid w:val="009B539E"/>
    <w:rsid w:val="009C2423"/>
    <w:rsid w:val="009D32C4"/>
    <w:rsid w:val="009E5716"/>
    <w:rsid w:val="009E6E4C"/>
    <w:rsid w:val="009F135F"/>
    <w:rsid w:val="009F1564"/>
    <w:rsid w:val="00A01383"/>
    <w:rsid w:val="00A048D7"/>
    <w:rsid w:val="00A2319F"/>
    <w:rsid w:val="00A2507D"/>
    <w:rsid w:val="00A324BF"/>
    <w:rsid w:val="00A370DA"/>
    <w:rsid w:val="00A41358"/>
    <w:rsid w:val="00A46D18"/>
    <w:rsid w:val="00A47321"/>
    <w:rsid w:val="00A50F59"/>
    <w:rsid w:val="00A52B11"/>
    <w:rsid w:val="00A55DDB"/>
    <w:rsid w:val="00A653D3"/>
    <w:rsid w:val="00A679BC"/>
    <w:rsid w:val="00A726E6"/>
    <w:rsid w:val="00A74D2B"/>
    <w:rsid w:val="00A8757C"/>
    <w:rsid w:val="00A9014F"/>
    <w:rsid w:val="00AA0FB8"/>
    <w:rsid w:val="00AA6EB4"/>
    <w:rsid w:val="00AB00F2"/>
    <w:rsid w:val="00AC052C"/>
    <w:rsid w:val="00AC2728"/>
    <w:rsid w:val="00AC4E76"/>
    <w:rsid w:val="00AE2695"/>
    <w:rsid w:val="00AF449C"/>
    <w:rsid w:val="00AF52BC"/>
    <w:rsid w:val="00B02997"/>
    <w:rsid w:val="00B13300"/>
    <w:rsid w:val="00B13BCA"/>
    <w:rsid w:val="00B20152"/>
    <w:rsid w:val="00B24532"/>
    <w:rsid w:val="00B340C7"/>
    <w:rsid w:val="00B41B4E"/>
    <w:rsid w:val="00B453F3"/>
    <w:rsid w:val="00B45CC0"/>
    <w:rsid w:val="00B61EB9"/>
    <w:rsid w:val="00B80D4B"/>
    <w:rsid w:val="00B85DCB"/>
    <w:rsid w:val="00B92173"/>
    <w:rsid w:val="00BA20D6"/>
    <w:rsid w:val="00BA63B3"/>
    <w:rsid w:val="00BA7ECF"/>
    <w:rsid w:val="00BB152A"/>
    <w:rsid w:val="00BB1E6D"/>
    <w:rsid w:val="00BC1F33"/>
    <w:rsid w:val="00BC2C8B"/>
    <w:rsid w:val="00BC6767"/>
    <w:rsid w:val="00BD4C72"/>
    <w:rsid w:val="00C005E9"/>
    <w:rsid w:val="00C02A11"/>
    <w:rsid w:val="00C02C85"/>
    <w:rsid w:val="00C04C9F"/>
    <w:rsid w:val="00C073BA"/>
    <w:rsid w:val="00C15BC0"/>
    <w:rsid w:val="00C213EE"/>
    <w:rsid w:val="00C2257E"/>
    <w:rsid w:val="00C23BC3"/>
    <w:rsid w:val="00C23FA7"/>
    <w:rsid w:val="00C304E1"/>
    <w:rsid w:val="00C309AA"/>
    <w:rsid w:val="00C32802"/>
    <w:rsid w:val="00C34030"/>
    <w:rsid w:val="00C35FBC"/>
    <w:rsid w:val="00C476C5"/>
    <w:rsid w:val="00C51DCA"/>
    <w:rsid w:val="00C558DB"/>
    <w:rsid w:val="00C7487A"/>
    <w:rsid w:val="00C84777"/>
    <w:rsid w:val="00CA487E"/>
    <w:rsid w:val="00CA7744"/>
    <w:rsid w:val="00CD701A"/>
    <w:rsid w:val="00CE0428"/>
    <w:rsid w:val="00CE2F81"/>
    <w:rsid w:val="00CE52E2"/>
    <w:rsid w:val="00CF11E8"/>
    <w:rsid w:val="00D111A2"/>
    <w:rsid w:val="00D126FA"/>
    <w:rsid w:val="00D17164"/>
    <w:rsid w:val="00D24203"/>
    <w:rsid w:val="00D25335"/>
    <w:rsid w:val="00D32E69"/>
    <w:rsid w:val="00D35077"/>
    <w:rsid w:val="00D365CF"/>
    <w:rsid w:val="00D376A8"/>
    <w:rsid w:val="00D41192"/>
    <w:rsid w:val="00D47A1B"/>
    <w:rsid w:val="00D47BCF"/>
    <w:rsid w:val="00D50E2E"/>
    <w:rsid w:val="00D61541"/>
    <w:rsid w:val="00D71E1B"/>
    <w:rsid w:val="00D76E08"/>
    <w:rsid w:val="00D80749"/>
    <w:rsid w:val="00D83977"/>
    <w:rsid w:val="00D90C54"/>
    <w:rsid w:val="00D9170B"/>
    <w:rsid w:val="00DA1350"/>
    <w:rsid w:val="00DA17D0"/>
    <w:rsid w:val="00DA4D82"/>
    <w:rsid w:val="00DA6174"/>
    <w:rsid w:val="00DA6FE4"/>
    <w:rsid w:val="00DB02F0"/>
    <w:rsid w:val="00DB0F18"/>
    <w:rsid w:val="00DB4D51"/>
    <w:rsid w:val="00DB742B"/>
    <w:rsid w:val="00DC1344"/>
    <w:rsid w:val="00DC1E0D"/>
    <w:rsid w:val="00DC580A"/>
    <w:rsid w:val="00DC7200"/>
    <w:rsid w:val="00DE0100"/>
    <w:rsid w:val="00DE390F"/>
    <w:rsid w:val="00DE4A95"/>
    <w:rsid w:val="00DE657A"/>
    <w:rsid w:val="00DF554B"/>
    <w:rsid w:val="00E15A48"/>
    <w:rsid w:val="00E23B8C"/>
    <w:rsid w:val="00E30853"/>
    <w:rsid w:val="00E34618"/>
    <w:rsid w:val="00E35935"/>
    <w:rsid w:val="00E365F6"/>
    <w:rsid w:val="00E42241"/>
    <w:rsid w:val="00E428FA"/>
    <w:rsid w:val="00E56090"/>
    <w:rsid w:val="00E6033E"/>
    <w:rsid w:val="00E63493"/>
    <w:rsid w:val="00E63748"/>
    <w:rsid w:val="00E65C1D"/>
    <w:rsid w:val="00E71117"/>
    <w:rsid w:val="00E74A5A"/>
    <w:rsid w:val="00E757A8"/>
    <w:rsid w:val="00E801E5"/>
    <w:rsid w:val="00E861F2"/>
    <w:rsid w:val="00EA1D41"/>
    <w:rsid w:val="00EC0D10"/>
    <w:rsid w:val="00EC1303"/>
    <w:rsid w:val="00EE6C21"/>
    <w:rsid w:val="00EE6DE8"/>
    <w:rsid w:val="00EF0069"/>
    <w:rsid w:val="00EF1C45"/>
    <w:rsid w:val="00F110B5"/>
    <w:rsid w:val="00F22F70"/>
    <w:rsid w:val="00F25A68"/>
    <w:rsid w:val="00F27820"/>
    <w:rsid w:val="00F32DAD"/>
    <w:rsid w:val="00F351AC"/>
    <w:rsid w:val="00F44EC0"/>
    <w:rsid w:val="00F507E7"/>
    <w:rsid w:val="00F6700A"/>
    <w:rsid w:val="00F82805"/>
    <w:rsid w:val="00F95E56"/>
    <w:rsid w:val="00F96405"/>
    <w:rsid w:val="00FB434E"/>
    <w:rsid w:val="00FC4C86"/>
    <w:rsid w:val="00FD3B8E"/>
    <w:rsid w:val="00FE0307"/>
    <w:rsid w:val="00FE5DB0"/>
    <w:rsid w:val="00FE7C0C"/>
    <w:rsid w:val="00FF0199"/>
    <w:rsid w:val="00FF28D8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D83977"/>
  </w:style>
  <w:style w:type="character" w:customStyle="1" w:styleId="slinbdy">
    <w:name w:val="s_lin_bdy"/>
    <w:basedOn w:val="DefaultParagraphFont"/>
    <w:rsid w:val="00D83977"/>
  </w:style>
  <w:style w:type="character" w:customStyle="1" w:styleId="slit">
    <w:name w:val="s_lit"/>
    <w:basedOn w:val="DefaultParagraphFont"/>
    <w:rsid w:val="00D83977"/>
  </w:style>
  <w:style w:type="character" w:customStyle="1" w:styleId="slitttl">
    <w:name w:val="s_lit_ttl"/>
    <w:basedOn w:val="DefaultParagraphFont"/>
    <w:rsid w:val="00D83977"/>
  </w:style>
  <w:style w:type="character" w:customStyle="1" w:styleId="slitbdy">
    <w:name w:val="s_lit_bdy"/>
    <w:basedOn w:val="DefaultParagraphFont"/>
    <w:rsid w:val="00D83977"/>
  </w:style>
  <w:style w:type="character" w:customStyle="1" w:styleId="spct">
    <w:name w:val="s_pct"/>
    <w:basedOn w:val="DefaultParagraphFont"/>
    <w:rsid w:val="00D83977"/>
  </w:style>
  <w:style w:type="character" w:customStyle="1" w:styleId="spctttl">
    <w:name w:val="s_pct_ttl"/>
    <w:basedOn w:val="DefaultParagraphFont"/>
    <w:rsid w:val="00D83977"/>
  </w:style>
  <w:style w:type="character" w:customStyle="1" w:styleId="spctbdy">
    <w:name w:val="s_pct_bdy"/>
    <w:basedOn w:val="DefaultParagraphFont"/>
    <w:rsid w:val="00D83977"/>
  </w:style>
  <w:style w:type="character" w:customStyle="1" w:styleId="apar">
    <w:name w:val="a_par"/>
    <w:basedOn w:val="DefaultParagraphFont"/>
    <w:rsid w:val="00D83977"/>
  </w:style>
  <w:style w:type="character" w:customStyle="1" w:styleId="BauConceptBuletsChar">
    <w:name w:val="BauConcept Bulets Char"/>
    <w:link w:val="BauConceptBulets"/>
    <w:locked/>
    <w:rsid w:val="00D83977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D83977"/>
    <w:pPr>
      <w:widowControl/>
      <w:numPr>
        <w:numId w:val="8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D83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D83977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5357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20249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legislatie.just.ro/Public/DetaliiDocumentAfis/182266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legislatie.just.ro/Public/DetaliiDocumentAfis/182265" TargetMode="External"/><Relationship Id="rId11" Type="http://schemas.openxmlformats.org/officeDocument/2006/relationships/hyperlink" Target="http://legislatie.just.ro/Public/DetaliiDocumentAfis/15494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53576" TargetMode="External"/><Relationship Id="rId19" Type="http://schemas.openxmlformats.org/officeDocument/2006/relationships/hyperlink" Target="http://legislatie.just.ro/Public/DetaliiDocumentAfis/12771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15494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3052</TotalTime>
  <Pages>16</Pages>
  <Words>6285</Words>
  <Characters>36456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342</cp:revision>
  <cp:lastPrinted>2019-07-20T11:59:00Z</cp:lastPrinted>
  <dcterms:created xsi:type="dcterms:W3CDTF">2017-11-27T09:11:00Z</dcterms:created>
  <dcterms:modified xsi:type="dcterms:W3CDTF">2020-04-15T09:21:00Z</dcterms:modified>
</cp:coreProperties>
</file>