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DC25F38" w14:textId="77777777" w:rsidR="00522453" w:rsidRDefault="00522453" w:rsidP="002605E1">
      <w:pPr>
        <w:spacing w:after="0"/>
      </w:pPr>
    </w:p>
    <w:p w14:paraId="2AC9F6DA" w14:textId="77777777" w:rsidR="00522453" w:rsidRDefault="00522453" w:rsidP="002605E1">
      <w:pPr>
        <w:spacing w:after="0"/>
      </w:pPr>
    </w:p>
    <w:p w14:paraId="7527743F" w14:textId="77777777" w:rsidR="00522453" w:rsidRDefault="00522453" w:rsidP="002605E1">
      <w:pPr>
        <w:spacing w:after="0"/>
      </w:pPr>
    </w:p>
    <w:p w14:paraId="6E50D3E6" w14:textId="77777777" w:rsidR="00522453" w:rsidRDefault="00522453" w:rsidP="002605E1">
      <w:pPr>
        <w:spacing w:after="0"/>
      </w:pPr>
    </w:p>
    <w:p w14:paraId="0C783B93" w14:textId="67706F2B" w:rsidR="0072180D" w:rsidRDefault="00522453" w:rsidP="002605E1">
      <w:pPr>
        <w:spacing w:after="0"/>
        <w:rPr>
          <w:rFonts w:ascii="Times New Roman" w:hAnsi="Times New Roman" w:cs="Times New Roman"/>
          <w:b/>
          <w:bCs/>
          <w:sz w:val="28"/>
          <w:szCs w:val="28"/>
        </w:rPr>
      </w:pPr>
      <w:r>
        <w:tab/>
      </w:r>
      <w:r w:rsidR="003A4A7E" w:rsidRPr="009B3B07">
        <w:rPr>
          <w:rFonts w:ascii="Times New Roman" w:hAnsi="Times New Roman" w:cs="Times New Roman"/>
          <w:b/>
          <w:bCs/>
          <w:sz w:val="28"/>
          <w:szCs w:val="28"/>
        </w:rPr>
        <w:t>Cuprins</w:t>
      </w:r>
    </w:p>
    <w:p w14:paraId="5F65C280" w14:textId="77777777" w:rsidR="009B3B07" w:rsidRPr="009B3B07" w:rsidRDefault="009B3B07" w:rsidP="002605E1">
      <w:pPr>
        <w:spacing w:after="0"/>
        <w:rPr>
          <w:rFonts w:ascii="Times New Roman" w:hAnsi="Times New Roman" w:cs="Times New Roman"/>
          <w:b/>
          <w:bCs/>
          <w:sz w:val="28"/>
          <w:szCs w:val="28"/>
        </w:rPr>
      </w:pPr>
    </w:p>
    <w:p w14:paraId="41969D13" w14:textId="420AF64D" w:rsidR="003A4A7E" w:rsidRPr="00522453" w:rsidRDefault="003F34F5" w:rsidP="005F70AF">
      <w:pPr>
        <w:pStyle w:val="Listparagraf"/>
        <w:tabs>
          <w:tab w:val="left" w:pos="9356"/>
        </w:tabs>
        <w:spacing w:after="0"/>
        <w:ind w:left="142" w:right="843"/>
        <w:rPr>
          <w:rFonts w:ascii="Times New Roman" w:hAnsi="Times New Roman" w:cs="Times New Roman"/>
        </w:rPr>
      </w:pPr>
      <w:proofErr w:type="gramStart"/>
      <w:r w:rsidRPr="00522453">
        <w:rPr>
          <w:rFonts w:ascii="Times New Roman" w:hAnsi="Times New Roman" w:cs="Times New Roman"/>
        </w:rPr>
        <w:t>1.</w:t>
      </w:r>
      <w:r w:rsidR="003A4A7E" w:rsidRPr="00522453">
        <w:rPr>
          <w:rFonts w:ascii="Times New Roman" w:hAnsi="Times New Roman" w:cs="Times New Roman"/>
        </w:rPr>
        <w:t>Denumirea</w:t>
      </w:r>
      <w:proofErr w:type="gramEnd"/>
      <w:r w:rsidR="003A4A7E" w:rsidRPr="00522453">
        <w:rPr>
          <w:rFonts w:ascii="Times New Roman" w:hAnsi="Times New Roman" w:cs="Times New Roman"/>
        </w:rPr>
        <w:t xml:space="preserve"> proiectului ………………………………………………………………………………</w:t>
      </w:r>
      <w:r w:rsidR="00522453">
        <w:rPr>
          <w:rFonts w:ascii="Times New Roman" w:hAnsi="Times New Roman" w:cs="Times New Roman"/>
        </w:rPr>
        <w:t>.</w:t>
      </w:r>
      <w:r w:rsidR="00D1789F">
        <w:rPr>
          <w:rFonts w:ascii="Times New Roman" w:hAnsi="Times New Roman" w:cs="Times New Roman"/>
        </w:rPr>
        <w:t>...</w:t>
      </w:r>
      <w:r w:rsidR="005F70AF" w:rsidRPr="00522453">
        <w:rPr>
          <w:rFonts w:ascii="Times New Roman" w:hAnsi="Times New Roman" w:cs="Times New Roman"/>
        </w:rPr>
        <w:t xml:space="preserve"> 5</w:t>
      </w:r>
    </w:p>
    <w:p w14:paraId="482421D7" w14:textId="6A18EDF9" w:rsidR="003A4A7E" w:rsidRPr="00522453" w:rsidRDefault="003F34F5" w:rsidP="003F34F5">
      <w:pPr>
        <w:pStyle w:val="Listparagraf"/>
        <w:spacing w:after="0"/>
        <w:ind w:left="142" w:right="843"/>
        <w:rPr>
          <w:rFonts w:ascii="Times New Roman" w:hAnsi="Times New Roman" w:cs="Times New Roman"/>
        </w:rPr>
      </w:pPr>
      <w:proofErr w:type="gramStart"/>
      <w:r w:rsidRPr="00522453">
        <w:rPr>
          <w:rFonts w:ascii="Times New Roman" w:hAnsi="Times New Roman" w:cs="Times New Roman"/>
        </w:rPr>
        <w:t>2.</w:t>
      </w:r>
      <w:r w:rsidR="003A4A7E" w:rsidRPr="00522453">
        <w:rPr>
          <w:rFonts w:ascii="Times New Roman" w:hAnsi="Times New Roman" w:cs="Times New Roman"/>
        </w:rPr>
        <w:t>Titular</w:t>
      </w:r>
      <w:proofErr w:type="gramEnd"/>
      <w:r w:rsidR="003A4A7E" w:rsidRPr="00522453">
        <w:rPr>
          <w:rFonts w:ascii="Times New Roman" w:hAnsi="Times New Roman" w:cs="Times New Roman"/>
        </w:rPr>
        <w:t xml:space="preserve"> ………………………………………………………………………………………………</w:t>
      </w:r>
      <w:r w:rsidR="00522453">
        <w:rPr>
          <w:rFonts w:ascii="Times New Roman" w:hAnsi="Times New Roman" w:cs="Times New Roman"/>
        </w:rPr>
        <w:t>..</w:t>
      </w:r>
      <w:r w:rsidR="00D1789F">
        <w:rPr>
          <w:rFonts w:ascii="Times New Roman" w:hAnsi="Times New Roman" w:cs="Times New Roman"/>
        </w:rPr>
        <w:t>..</w:t>
      </w:r>
      <w:r w:rsidR="00522453">
        <w:rPr>
          <w:rFonts w:ascii="Times New Roman" w:hAnsi="Times New Roman" w:cs="Times New Roman"/>
        </w:rPr>
        <w:t xml:space="preserve">. </w:t>
      </w:r>
      <w:r w:rsidR="005F70AF" w:rsidRPr="00522453">
        <w:rPr>
          <w:rFonts w:ascii="Times New Roman" w:hAnsi="Times New Roman" w:cs="Times New Roman"/>
        </w:rPr>
        <w:t>5</w:t>
      </w:r>
    </w:p>
    <w:p w14:paraId="58CF8C5D" w14:textId="66BD5CF4" w:rsidR="003A4A7E" w:rsidRPr="00522453" w:rsidRDefault="003F34F5" w:rsidP="003F34F5">
      <w:pPr>
        <w:pStyle w:val="Listparagraf"/>
        <w:spacing w:after="0"/>
        <w:ind w:left="142" w:right="843"/>
        <w:rPr>
          <w:rFonts w:ascii="Times New Roman" w:hAnsi="Times New Roman" w:cs="Times New Roman"/>
        </w:rPr>
      </w:pPr>
      <w:proofErr w:type="gramStart"/>
      <w:r w:rsidRPr="00522453">
        <w:rPr>
          <w:rFonts w:ascii="Times New Roman" w:hAnsi="Times New Roman" w:cs="Times New Roman"/>
        </w:rPr>
        <w:t>3.</w:t>
      </w:r>
      <w:r w:rsidR="003A4A7E" w:rsidRPr="00522453">
        <w:rPr>
          <w:rFonts w:ascii="Times New Roman" w:hAnsi="Times New Roman" w:cs="Times New Roman"/>
        </w:rPr>
        <w:t>Descrierea</w:t>
      </w:r>
      <w:proofErr w:type="gramEnd"/>
      <w:r w:rsidR="003A4A7E" w:rsidRPr="00522453">
        <w:rPr>
          <w:rFonts w:ascii="Times New Roman" w:hAnsi="Times New Roman" w:cs="Times New Roman"/>
        </w:rPr>
        <w:t xml:space="preserve"> caracteristicilor fizice ale întregului proiect……………………………………………</w:t>
      </w:r>
      <w:r w:rsidR="00D1789F">
        <w:rPr>
          <w:rFonts w:ascii="Times New Roman" w:hAnsi="Times New Roman" w:cs="Times New Roman"/>
        </w:rPr>
        <w:t>..</w:t>
      </w:r>
      <w:r w:rsidR="00522453">
        <w:rPr>
          <w:rFonts w:ascii="Times New Roman" w:hAnsi="Times New Roman" w:cs="Times New Roman"/>
        </w:rPr>
        <w:t>…</w:t>
      </w:r>
      <w:r w:rsidR="005F70AF" w:rsidRPr="00522453">
        <w:rPr>
          <w:rFonts w:ascii="Times New Roman" w:hAnsi="Times New Roman" w:cs="Times New Roman"/>
        </w:rPr>
        <w:t xml:space="preserve"> 5</w:t>
      </w:r>
    </w:p>
    <w:p w14:paraId="33BCAB30" w14:textId="723709B2" w:rsidR="003A4A7E" w:rsidRPr="00522453" w:rsidRDefault="003A4A7E" w:rsidP="003F34F5">
      <w:pPr>
        <w:pStyle w:val="Listparagraf"/>
        <w:spacing w:after="0"/>
        <w:ind w:left="142" w:right="843"/>
        <w:rPr>
          <w:rFonts w:ascii="Times New Roman" w:hAnsi="Times New Roman" w:cs="Times New Roman"/>
        </w:rPr>
      </w:pPr>
      <w:r w:rsidRPr="00522453">
        <w:rPr>
          <w:rFonts w:ascii="Times New Roman" w:hAnsi="Times New Roman" w:cs="Times New Roman"/>
        </w:rPr>
        <w:t>3.1. Rezumatul proiectului</w:t>
      </w:r>
      <w:r w:rsidR="005F70AF" w:rsidRPr="00522453">
        <w:rPr>
          <w:rFonts w:ascii="Times New Roman" w:hAnsi="Times New Roman" w:cs="Times New Roman"/>
        </w:rPr>
        <w:t>……………………………………………………………………………</w:t>
      </w:r>
      <w:r w:rsidR="00522453">
        <w:rPr>
          <w:rFonts w:ascii="Times New Roman" w:hAnsi="Times New Roman" w:cs="Times New Roman"/>
        </w:rPr>
        <w:t>.</w:t>
      </w:r>
      <w:r w:rsidR="00D1789F">
        <w:rPr>
          <w:rFonts w:ascii="Times New Roman" w:hAnsi="Times New Roman" w:cs="Times New Roman"/>
        </w:rPr>
        <w:t>..</w:t>
      </w:r>
      <w:r w:rsidR="00522453">
        <w:rPr>
          <w:rFonts w:ascii="Times New Roman" w:hAnsi="Times New Roman" w:cs="Times New Roman"/>
        </w:rPr>
        <w:t>..</w:t>
      </w:r>
      <w:r w:rsidR="005F70AF" w:rsidRPr="00522453">
        <w:rPr>
          <w:rFonts w:ascii="Times New Roman" w:hAnsi="Times New Roman" w:cs="Times New Roman"/>
        </w:rPr>
        <w:t xml:space="preserve"> 5</w:t>
      </w:r>
    </w:p>
    <w:p w14:paraId="24ED03EF" w14:textId="602AD50C" w:rsidR="003A4A7E" w:rsidRPr="00522453" w:rsidRDefault="003A4A7E" w:rsidP="003F34F5">
      <w:pPr>
        <w:pStyle w:val="Listparagraf"/>
        <w:spacing w:after="0"/>
        <w:ind w:left="142" w:right="843"/>
        <w:rPr>
          <w:rFonts w:ascii="Times New Roman" w:hAnsi="Times New Roman" w:cs="Times New Roman"/>
        </w:rPr>
      </w:pPr>
      <w:r w:rsidRPr="00522453">
        <w:rPr>
          <w:rFonts w:ascii="Times New Roman" w:hAnsi="Times New Roman" w:cs="Times New Roman"/>
        </w:rPr>
        <w:t>3.2. Justificarea necesității proiectului</w:t>
      </w:r>
      <w:r w:rsidR="005F70AF" w:rsidRPr="00522453">
        <w:rPr>
          <w:rFonts w:ascii="Times New Roman" w:hAnsi="Times New Roman" w:cs="Times New Roman"/>
        </w:rPr>
        <w:t>…………………………………………………………………</w:t>
      </w:r>
      <w:r w:rsidR="00D1789F">
        <w:rPr>
          <w:rFonts w:ascii="Times New Roman" w:hAnsi="Times New Roman" w:cs="Times New Roman"/>
        </w:rPr>
        <w:t>..</w:t>
      </w:r>
      <w:r w:rsidR="005F70AF" w:rsidRPr="00522453">
        <w:rPr>
          <w:rFonts w:ascii="Times New Roman" w:hAnsi="Times New Roman" w:cs="Times New Roman"/>
        </w:rPr>
        <w:t>13</w:t>
      </w:r>
    </w:p>
    <w:p w14:paraId="66D5C17E" w14:textId="39F78163" w:rsidR="003A4A7E" w:rsidRPr="00522453" w:rsidRDefault="003A4A7E" w:rsidP="003F34F5">
      <w:pPr>
        <w:pStyle w:val="Listparagraf"/>
        <w:spacing w:after="0"/>
        <w:ind w:left="142" w:right="843"/>
        <w:rPr>
          <w:rFonts w:ascii="Times New Roman" w:hAnsi="Times New Roman" w:cs="Times New Roman"/>
        </w:rPr>
      </w:pPr>
      <w:r w:rsidRPr="00522453">
        <w:rPr>
          <w:rFonts w:ascii="Times New Roman" w:hAnsi="Times New Roman" w:cs="Times New Roman"/>
        </w:rPr>
        <w:t>3.3 Valoarea investiției</w:t>
      </w:r>
      <w:r w:rsidR="005F70AF" w:rsidRPr="00522453">
        <w:rPr>
          <w:rFonts w:ascii="Times New Roman" w:hAnsi="Times New Roman" w:cs="Times New Roman"/>
        </w:rPr>
        <w:t>…………………………………………………………………………………</w:t>
      </w:r>
      <w:r w:rsidR="00D1789F">
        <w:rPr>
          <w:rFonts w:ascii="Times New Roman" w:hAnsi="Times New Roman" w:cs="Times New Roman"/>
        </w:rPr>
        <w:t>..</w:t>
      </w:r>
      <w:r w:rsidR="005F70AF" w:rsidRPr="00522453">
        <w:rPr>
          <w:rFonts w:ascii="Times New Roman" w:hAnsi="Times New Roman" w:cs="Times New Roman"/>
        </w:rPr>
        <w:t>14</w:t>
      </w:r>
      <w:r w:rsidRPr="00522453">
        <w:rPr>
          <w:rFonts w:ascii="Times New Roman" w:hAnsi="Times New Roman" w:cs="Times New Roman"/>
        </w:rPr>
        <w:t xml:space="preserve"> </w:t>
      </w:r>
    </w:p>
    <w:p w14:paraId="510B89AB" w14:textId="5522183F" w:rsidR="003A4A7E" w:rsidRPr="00522453" w:rsidRDefault="003A4A7E" w:rsidP="003F34F5">
      <w:pPr>
        <w:pStyle w:val="Listparagraf"/>
        <w:spacing w:after="0"/>
        <w:ind w:left="142" w:right="843"/>
        <w:rPr>
          <w:rFonts w:ascii="Times New Roman" w:hAnsi="Times New Roman" w:cs="Times New Roman"/>
        </w:rPr>
      </w:pPr>
      <w:r w:rsidRPr="00522453">
        <w:rPr>
          <w:rFonts w:ascii="Times New Roman" w:hAnsi="Times New Roman" w:cs="Times New Roman"/>
        </w:rPr>
        <w:t>3.4. Perioada de implementare propusă</w:t>
      </w:r>
      <w:r w:rsidR="005F70AF" w:rsidRPr="00522453">
        <w:rPr>
          <w:rFonts w:ascii="Times New Roman" w:hAnsi="Times New Roman" w:cs="Times New Roman"/>
        </w:rPr>
        <w:t>…………………………………………………………………</w:t>
      </w:r>
      <w:r w:rsidR="00D1789F">
        <w:rPr>
          <w:rFonts w:ascii="Times New Roman" w:hAnsi="Times New Roman" w:cs="Times New Roman"/>
        </w:rPr>
        <w:t>.</w:t>
      </w:r>
      <w:r w:rsidR="005F70AF" w:rsidRPr="00522453">
        <w:rPr>
          <w:rFonts w:ascii="Times New Roman" w:hAnsi="Times New Roman" w:cs="Times New Roman"/>
        </w:rPr>
        <w:t>14</w:t>
      </w:r>
    </w:p>
    <w:p w14:paraId="793FB668" w14:textId="39D7C412" w:rsidR="00FF3D99" w:rsidRPr="00522453" w:rsidRDefault="00FF3D99" w:rsidP="003F34F5">
      <w:pPr>
        <w:pStyle w:val="Listparagraf"/>
        <w:spacing w:after="0"/>
        <w:ind w:left="142" w:right="843"/>
        <w:rPr>
          <w:rFonts w:ascii="Times New Roman" w:hAnsi="Times New Roman" w:cs="Times New Roman"/>
        </w:rPr>
      </w:pPr>
      <w:r w:rsidRPr="00522453">
        <w:rPr>
          <w:rFonts w:ascii="Times New Roman" w:hAnsi="Times New Roman" w:cs="Times New Roman"/>
        </w:rPr>
        <w:t>3.5. Planșe reprezentând limitele amplasamentului proiectului, inclusiv orice suprafață de teren solicitată pentru a fi folosită temporar (planuri de situație și amplasamente)</w:t>
      </w:r>
      <w:r w:rsidR="005F70AF" w:rsidRPr="00522453">
        <w:rPr>
          <w:rFonts w:ascii="Times New Roman" w:hAnsi="Times New Roman" w:cs="Times New Roman"/>
        </w:rPr>
        <w:t>…………………………………</w:t>
      </w:r>
      <w:proofErr w:type="gramStart"/>
      <w:r w:rsidR="005F70AF" w:rsidRPr="00522453">
        <w:rPr>
          <w:rFonts w:ascii="Times New Roman" w:hAnsi="Times New Roman" w:cs="Times New Roman"/>
        </w:rPr>
        <w:t xml:space="preserve">… </w:t>
      </w:r>
      <w:r w:rsidR="00D1789F">
        <w:rPr>
          <w:rFonts w:ascii="Times New Roman" w:hAnsi="Times New Roman" w:cs="Times New Roman"/>
        </w:rPr>
        <w:t>.</w:t>
      </w:r>
      <w:proofErr w:type="gramEnd"/>
      <w:r w:rsidR="005F70AF" w:rsidRPr="00522453">
        <w:rPr>
          <w:rFonts w:ascii="Times New Roman" w:hAnsi="Times New Roman" w:cs="Times New Roman"/>
        </w:rPr>
        <w:t>15</w:t>
      </w:r>
    </w:p>
    <w:p w14:paraId="1C45AFF1" w14:textId="2A82DEC5" w:rsidR="00FF3D99" w:rsidRPr="00522453" w:rsidRDefault="00FF3D99" w:rsidP="003F34F5">
      <w:pPr>
        <w:pStyle w:val="Listparagraf"/>
        <w:spacing w:after="0"/>
        <w:ind w:left="142" w:right="843"/>
        <w:rPr>
          <w:rFonts w:ascii="Times New Roman" w:hAnsi="Times New Roman" w:cs="Times New Roman"/>
        </w:rPr>
      </w:pPr>
      <w:r w:rsidRPr="00522453">
        <w:rPr>
          <w:rFonts w:ascii="Times New Roman" w:hAnsi="Times New Roman" w:cs="Times New Roman"/>
        </w:rPr>
        <w:t>3.6. Descrierea caracteristicilor fizice ale întregului proiect, formele fizice ale proiectului (planuri, clădiri, alte structuri, materiale de construcție și altele). Se prezintă elementele specifice caracteristice proiectului propus</w:t>
      </w:r>
      <w:r w:rsidR="005F70AF" w:rsidRPr="00522453">
        <w:rPr>
          <w:rFonts w:ascii="Times New Roman" w:hAnsi="Times New Roman" w:cs="Times New Roman"/>
        </w:rPr>
        <w:t>………………………………………………………………………………………</w:t>
      </w:r>
      <w:r w:rsidR="00D1789F">
        <w:rPr>
          <w:rFonts w:ascii="Times New Roman" w:hAnsi="Times New Roman" w:cs="Times New Roman"/>
        </w:rPr>
        <w:t>.</w:t>
      </w:r>
      <w:r w:rsidR="005F70AF" w:rsidRPr="00522453">
        <w:rPr>
          <w:rFonts w:ascii="Times New Roman" w:hAnsi="Times New Roman" w:cs="Times New Roman"/>
        </w:rPr>
        <w:t xml:space="preserve"> 27</w:t>
      </w:r>
    </w:p>
    <w:p w14:paraId="709C7381" w14:textId="5AE96406" w:rsidR="00FF3D99" w:rsidRPr="00522453" w:rsidRDefault="00FF3D99" w:rsidP="003F34F5">
      <w:pPr>
        <w:pStyle w:val="Listparagraf"/>
        <w:spacing w:after="0"/>
        <w:ind w:left="142" w:right="843"/>
        <w:rPr>
          <w:rFonts w:ascii="Times New Roman" w:hAnsi="Times New Roman" w:cs="Times New Roman"/>
        </w:rPr>
      </w:pPr>
      <w:r w:rsidRPr="00522453">
        <w:rPr>
          <w:rFonts w:ascii="Times New Roman" w:hAnsi="Times New Roman" w:cs="Times New Roman"/>
        </w:rPr>
        <w:t>4. Descrierea lucrărilor de demolare necesare</w:t>
      </w:r>
      <w:r w:rsidR="005F70AF" w:rsidRPr="00522453">
        <w:rPr>
          <w:rFonts w:ascii="Times New Roman" w:hAnsi="Times New Roman" w:cs="Times New Roman"/>
        </w:rPr>
        <w:t>…………………………………………………………</w:t>
      </w:r>
      <w:r w:rsidR="00D1789F">
        <w:rPr>
          <w:rFonts w:ascii="Times New Roman" w:hAnsi="Times New Roman" w:cs="Times New Roman"/>
        </w:rPr>
        <w:t xml:space="preserve">.. </w:t>
      </w:r>
      <w:r w:rsidR="005F70AF" w:rsidRPr="00522453">
        <w:rPr>
          <w:rFonts w:ascii="Times New Roman" w:hAnsi="Times New Roman" w:cs="Times New Roman"/>
        </w:rPr>
        <w:t>31</w:t>
      </w:r>
    </w:p>
    <w:p w14:paraId="4C6A3F98" w14:textId="2DCCB030" w:rsidR="00FF3D99" w:rsidRPr="00522453" w:rsidRDefault="00FF3D99" w:rsidP="003F34F5">
      <w:pPr>
        <w:pStyle w:val="Listparagraf"/>
        <w:spacing w:after="0"/>
        <w:ind w:left="142" w:right="843"/>
        <w:rPr>
          <w:rFonts w:ascii="Times New Roman" w:hAnsi="Times New Roman" w:cs="Times New Roman"/>
        </w:rPr>
      </w:pPr>
      <w:r w:rsidRPr="00522453">
        <w:rPr>
          <w:rFonts w:ascii="Times New Roman" w:hAnsi="Times New Roman" w:cs="Times New Roman"/>
        </w:rPr>
        <w:t>4.1. Planul de execuție a lucrărilor de demolare, de refacere și folosire ulterioară a terenului</w:t>
      </w:r>
      <w:r w:rsidR="005F70AF" w:rsidRPr="00522453">
        <w:rPr>
          <w:rFonts w:ascii="Times New Roman" w:hAnsi="Times New Roman" w:cs="Times New Roman"/>
        </w:rPr>
        <w:t>………… 31</w:t>
      </w:r>
    </w:p>
    <w:p w14:paraId="26FE74E7" w14:textId="7CFE9563" w:rsidR="00FF3D99" w:rsidRPr="00522453" w:rsidRDefault="00FF3D99" w:rsidP="003F34F5">
      <w:pPr>
        <w:pStyle w:val="Listparagraf"/>
        <w:spacing w:after="0"/>
        <w:ind w:left="142" w:right="843"/>
        <w:rPr>
          <w:rFonts w:ascii="Times New Roman" w:hAnsi="Times New Roman" w:cs="Times New Roman"/>
        </w:rPr>
      </w:pPr>
      <w:r w:rsidRPr="00522453">
        <w:rPr>
          <w:rFonts w:ascii="Times New Roman" w:hAnsi="Times New Roman" w:cs="Times New Roman"/>
        </w:rPr>
        <w:t>4.2. Descrierea lucrărilor de refacere a amplasamentului</w:t>
      </w:r>
      <w:r w:rsidR="005F70AF" w:rsidRPr="00522453">
        <w:rPr>
          <w:rFonts w:ascii="Times New Roman" w:hAnsi="Times New Roman" w:cs="Times New Roman"/>
        </w:rPr>
        <w:t>……………………………………………</w:t>
      </w:r>
      <w:r w:rsidR="00D1789F">
        <w:rPr>
          <w:rFonts w:ascii="Times New Roman" w:hAnsi="Times New Roman" w:cs="Times New Roman"/>
        </w:rPr>
        <w:t xml:space="preserve">.... </w:t>
      </w:r>
      <w:r w:rsidR="005F70AF" w:rsidRPr="00522453">
        <w:rPr>
          <w:rFonts w:ascii="Times New Roman" w:hAnsi="Times New Roman" w:cs="Times New Roman"/>
        </w:rPr>
        <w:t>31</w:t>
      </w:r>
    </w:p>
    <w:p w14:paraId="0AD77E2A" w14:textId="691E3D14" w:rsidR="00FF3D99" w:rsidRPr="00522453" w:rsidRDefault="00FF3D99" w:rsidP="003F34F5">
      <w:pPr>
        <w:pStyle w:val="Listparagraf"/>
        <w:spacing w:after="0"/>
        <w:ind w:left="142" w:right="843"/>
        <w:rPr>
          <w:rFonts w:ascii="Times New Roman" w:hAnsi="Times New Roman" w:cs="Times New Roman"/>
        </w:rPr>
      </w:pPr>
      <w:r w:rsidRPr="00522453">
        <w:rPr>
          <w:rFonts w:ascii="Times New Roman" w:hAnsi="Times New Roman" w:cs="Times New Roman"/>
        </w:rPr>
        <w:t>4.3. Căi noi de acces sau schimbări ale celor existente, după caz</w:t>
      </w:r>
      <w:r w:rsidR="005F70AF" w:rsidRPr="00522453">
        <w:rPr>
          <w:rFonts w:ascii="Times New Roman" w:hAnsi="Times New Roman" w:cs="Times New Roman"/>
        </w:rPr>
        <w:t>……………………………………..</w:t>
      </w:r>
      <w:r w:rsidR="00D1789F">
        <w:rPr>
          <w:rFonts w:ascii="Times New Roman" w:hAnsi="Times New Roman" w:cs="Times New Roman"/>
        </w:rPr>
        <w:t xml:space="preserve">.. </w:t>
      </w:r>
      <w:r w:rsidR="005F70AF" w:rsidRPr="00522453">
        <w:rPr>
          <w:rFonts w:ascii="Times New Roman" w:hAnsi="Times New Roman" w:cs="Times New Roman"/>
        </w:rPr>
        <w:t>31</w:t>
      </w:r>
    </w:p>
    <w:p w14:paraId="6034AF61" w14:textId="154ED63D" w:rsidR="00FF3D99" w:rsidRPr="00522453" w:rsidRDefault="00FF3D99" w:rsidP="003F34F5">
      <w:pPr>
        <w:pStyle w:val="Listparagraf"/>
        <w:spacing w:after="0"/>
        <w:ind w:left="142" w:right="843"/>
        <w:rPr>
          <w:rFonts w:ascii="Times New Roman" w:hAnsi="Times New Roman" w:cs="Times New Roman"/>
        </w:rPr>
      </w:pPr>
      <w:r w:rsidRPr="00522453">
        <w:rPr>
          <w:rFonts w:ascii="Times New Roman" w:hAnsi="Times New Roman" w:cs="Times New Roman"/>
        </w:rPr>
        <w:t>4.4. Metode folosite în demolare</w:t>
      </w:r>
      <w:r w:rsidR="005F70AF" w:rsidRPr="00522453">
        <w:rPr>
          <w:rFonts w:ascii="Times New Roman" w:hAnsi="Times New Roman" w:cs="Times New Roman"/>
        </w:rPr>
        <w:t>………………………………………………………………………</w:t>
      </w:r>
      <w:proofErr w:type="gramStart"/>
      <w:r w:rsidR="005F70AF" w:rsidRPr="00522453">
        <w:rPr>
          <w:rFonts w:ascii="Times New Roman" w:hAnsi="Times New Roman" w:cs="Times New Roman"/>
        </w:rPr>
        <w:t xml:space="preserve">. </w:t>
      </w:r>
      <w:r w:rsidR="00D1789F">
        <w:rPr>
          <w:rFonts w:ascii="Times New Roman" w:hAnsi="Times New Roman" w:cs="Times New Roman"/>
        </w:rPr>
        <w:t xml:space="preserve"> </w:t>
      </w:r>
      <w:r w:rsidR="005F70AF" w:rsidRPr="00522453">
        <w:rPr>
          <w:rFonts w:ascii="Times New Roman" w:hAnsi="Times New Roman" w:cs="Times New Roman"/>
        </w:rPr>
        <w:t>31</w:t>
      </w:r>
      <w:proofErr w:type="gramEnd"/>
    </w:p>
    <w:p w14:paraId="09193755" w14:textId="656CB923" w:rsidR="00FF3D99" w:rsidRPr="00522453" w:rsidRDefault="00FF3D99" w:rsidP="00783AFF">
      <w:pPr>
        <w:pStyle w:val="Listparagraf"/>
        <w:spacing w:after="0"/>
        <w:ind w:left="142" w:right="843"/>
        <w:rPr>
          <w:rFonts w:ascii="Times New Roman" w:hAnsi="Times New Roman" w:cs="Times New Roman"/>
        </w:rPr>
      </w:pPr>
      <w:r w:rsidRPr="00522453">
        <w:rPr>
          <w:rFonts w:ascii="Times New Roman" w:hAnsi="Times New Roman" w:cs="Times New Roman"/>
        </w:rPr>
        <w:t>4.5. Detalii privind alternativele care au fost luate în considerare</w:t>
      </w:r>
      <w:r w:rsidR="005F70AF" w:rsidRPr="00522453">
        <w:rPr>
          <w:rFonts w:ascii="Times New Roman" w:hAnsi="Times New Roman" w:cs="Times New Roman"/>
        </w:rPr>
        <w:t>…………………………………</w:t>
      </w:r>
      <w:r w:rsidR="00D1789F">
        <w:rPr>
          <w:rFonts w:ascii="Times New Roman" w:hAnsi="Times New Roman" w:cs="Times New Roman"/>
        </w:rPr>
        <w:t xml:space="preserve">...... </w:t>
      </w:r>
      <w:r w:rsidR="005F70AF" w:rsidRPr="00522453">
        <w:rPr>
          <w:rFonts w:ascii="Times New Roman" w:hAnsi="Times New Roman" w:cs="Times New Roman"/>
        </w:rPr>
        <w:t xml:space="preserve"> 31</w:t>
      </w:r>
    </w:p>
    <w:p w14:paraId="382AD74A" w14:textId="6B448A3F" w:rsidR="00FF3D99" w:rsidRPr="00522453" w:rsidRDefault="00FF3D99" w:rsidP="00783AFF">
      <w:pPr>
        <w:pStyle w:val="Listparagraf"/>
        <w:spacing w:after="0"/>
        <w:ind w:left="142" w:right="843"/>
        <w:rPr>
          <w:rFonts w:ascii="Times New Roman" w:hAnsi="Times New Roman" w:cs="Times New Roman"/>
        </w:rPr>
      </w:pPr>
      <w:r w:rsidRPr="00522453">
        <w:rPr>
          <w:rFonts w:ascii="Times New Roman" w:hAnsi="Times New Roman" w:cs="Times New Roman"/>
        </w:rPr>
        <w:t>4.6. Alte activități care pot apărea ca urmare a demolării</w:t>
      </w:r>
      <w:r w:rsidR="005F70AF" w:rsidRPr="00522453">
        <w:rPr>
          <w:rFonts w:ascii="Times New Roman" w:hAnsi="Times New Roman" w:cs="Times New Roman"/>
        </w:rPr>
        <w:t>…………………………………………….</w:t>
      </w:r>
      <w:r w:rsidR="00D1789F">
        <w:rPr>
          <w:rFonts w:ascii="Times New Roman" w:hAnsi="Times New Roman" w:cs="Times New Roman"/>
        </w:rPr>
        <w:t xml:space="preserve">.. </w:t>
      </w:r>
      <w:r w:rsidR="005F70AF" w:rsidRPr="00522453">
        <w:rPr>
          <w:rFonts w:ascii="Times New Roman" w:hAnsi="Times New Roman" w:cs="Times New Roman"/>
        </w:rPr>
        <w:t xml:space="preserve"> 31</w:t>
      </w:r>
    </w:p>
    <w:p w14:paraId="5E92129D" w14:textId="167AAF38" w:rsidR="00FF3D99" w:rsidRPr="00522453" w:rsidRDefault="00FF3D99" w:rsidP="00783AFF">
      <w:pPr>
        <w:pStyle w:val="Listparagraf"/>
        <w:spacing w:after="0"/>
        <w:ind w:left="142" w:right="843"/>
        <w:rPr>
          <w:rFonts w:ascii="Times New Roman" w:hAnsi="Times New Roman" w:cs="Times New Roman"/>
        </w:rPr>
      </w:pPr>
      <w:r w:rsidRPr="00522453">
        <w:rPr>
          <w:rFonts w:ascii="Times New Roman" w:hAnsi="Times New Roman" w:cs="Times New Roman"/>
        </w:rPr>
        <w:t>5. Descrierea amplasării proiectului</w:t>
      </w:r>
      <w:r w:rsidR="005F70AF" w:rsidRPr="00522453">
        <w:rPr>
          <w:rFonts w:ascii="Times New Roman" w:hAnsi="Times New Roman" w:cs="Times New Roman"/>
        </w:rPr>
        <w:t>……………………………………………………………………</w:t>
      </w:r>
      <w:r w:rsidR="00D1789F">
        <w:rPr>
          <w:rFonts w:ascii="Times New Roman" w:hAnsi="Times New Roman" w:cs="Times New Roman"/>
        </w:rPr>
        <w:t>.</w:t>
      </w:r>
      <w:r w:rsidR="005F70AF" w:rsidRPr="00522453">
        <w:rPr>
          <w:rFonts w:ascii="Times New Roman" w:hAnsi="Times New Roman" w:cs="Times New Roman"/>
        </w:rPr>
        <w:t xml:space="preserve"> 31</w:t>
      </w:r>
    </w:p>
    <w:p w14:paraId="4D17D0DE" w14:textId="40AB12D6" w:rsidR="00FF3D99" w:rsidRPr="00522453" w:rsidRDefault="00FF3D99" w:rsidP="00783AFF">
      <w:pPr>
        <w:pStyle w:val="Listparagraf"/>
        <w:spacing w:after="0"/>
        <w:ind w:left="142" w:right="843"/>
        <w:rPr>
          <w:rFonts w:ascii="Times New Roman" w:hAnsi="Times New Roman" w:cs="Times New Roman"/>
        </w:rPr>
      </w:pPr>
      <w:r w:rsidRPr="00522453">
        <w:rPr>
          <w:rFonts w:ascii="Times New Roman" w:hAnsi="Times New Roman" w:cs="Times New Roman"/>
        </w:rPr>
        <w:t>5.1. Distanţa faţă de graniţe pentru proiectele care cad sub incidenţa Convenţiei privind evaluarea impactului asupra mediului în context transfrontieră, adoptată la Espoo la 25 februarie 1991, ratificată prin Legea nr. 22/2001, cu completările ulterioare</w:t>
      </w:r>
      <w:r w:rsidR="005F70AF" w:rsidRPr="00522453">
        <w:rPr>
          <w:rFonts w:ascii="Times New Roman" w:hAnsi="Times New Roman" w:cs="Times New Roman"/>
        </w:rPr>
        <w:t>……………………………………………………. 31</w:t>
      </w:r>
    </w:p>
    <w:p w14:paraId="502E8B85" w14:textId="00D03C3C" w:rsidR="00FF3D99" w:rsidRPr="00522453" w:rsidRDefault="00FF3D99" w:rsidP="00783AFF">
      <w:pPr>
        <w:pStyle w:val="Listparagraf"/>
        <w:spacing w:after="0"/>
        <w:ind w:left="142" w:right="843"/>
        <w:rPr>
          <w:rFonts w:ascii="Times New Roman" w:hAnsi="Times New Roman" w:cs="Times New Roman"/>
        </w:rPr>
      </w:pPr>
      <w:r w:rsidRPr="00522453">
        <w:rPr>
          <w:rFonts w:ascii="Times New Roman" w:hAnsi="Times New Roman" w:cs="Times New Roman"/>
        </w:rPr>
        <w:t xml:space="preserve">5.2. Localizarea amplasamentului în raport cu patrimoniul cultural potrivit Listei monumentelor istorice, actualizată, aprobată prin Ordinul ministrului culturii şi cultelor nr. </w:t>
      </w:r>
      <w:proofErr w:type="gramStart"/>
      <w:r w:rsidRPr="00522453">
        <w:rPr>
          <w:rFonts w:ascii="Times New Roman" w:hAnsi="Times New Roman" w:cs="Times New Roman"/>
        </w:rPr>
        <w:t>2.314/2004, cu modificările ulterioare, şi Repertoriului arheologic naţional prevăzut de Ordonanţa Guvernului nr.</w:t>
      </w:r>
      <w:proofErr w:type="gramEnd"/>
      <w:r w:rsidRPr="00522453">
        <w:rPr>
          <w:rFonts w:ascii="Times New Roman" w:hAnsi="Times New Roman" w:cs="Times New Roman"/>
        </w:rPr>
        <w:t xml:space="preserve"> 43/2000 privind protecţia patrimoniului arheologic şi declararea unor situri arheologice ca zone de interes naţional, republicată, cu modificările şi completările ulterioare</w:t>
      </w:r>
      <w:r w:rsidR="005F70AF" w:rsidRPr="00522453">
        <w:rPr>
          <w:rFonts w:ascii="Times New Roman" w:hAnsi="Times New Roman" w:cs="Times New Roman"/>
        </w:rPr>
        <w:t>…………………………………………………. 31</w:t>
      </w:r>
    </w:p>
    <w:p w14:paraId="46F8E1C8" w14:textId="6E260D19" w:rsidR="00FF3D99" w:rsidRPr="00522453" w:rsidRDefault="00FF3D99" w:rsidP="00783AFF">
      <w:pPr>
        <w:pStyle w:val="Listparagraf"/>
        <w:spacing w:after="0"/>
        <w:ind w:left="142" w:right="843"/>
        <w:rPr>
          <w:rFonts w:ascii="Times New Roman" w:hAnsi="Times New Roman" w:cs="Times New Roman"/>
        </w:rPr>
      </w:pPr>
      <w:r w:rsidRPr="00522453">
        <w:rPr>
          <w:rFonts w:ascii="Times New Roman" w:hAnsi="Times New Roman" w:cs="Times New Roman"/>
        </w:rPr>
        <w:t xml:space="preserve">5.3. Hărţi, fotografii ale amplasamentului care pot oferi informaţii privind caracteristicile fizice ale mediului, atât naturale, cât şi artificiale, şi alte informaţii </w:t>
      </w:r>
      <w:r w:rsidR="005F70AF" w:rsidRPr="00522453">
        <w:rPr>
          <w:rFonts w:ascii="Times New Roman" w:hAnsi="Times New Roman" w:cs="Times New Roman"/>
        </w:rPr>
        <w:t>………………………………………….</w:t>
      </w:r>
      <w:r w:rsidR="00D1789F">
        <w:rPr>
          <w:rFonts w:ascii="Times New Roman" w:hAnsi="Times New Roman" w:cs="Times New Roman"/>
        </w:rPr>
        <w:t>....</w:t>
      </w:r>
      <w:r w:rsidR="005F70AF" w:rsidRPr="00522453">
        <w:rPr>
          <w:rFonts w:ascii="Times New Roman" w:hAnsi="Times New Roman" w:cs="Times New Roman"/>
        </w:rPr>
        <w:t>. 31</w:t>
      </w:r>
    </w:p>
    <w:p w14:paraId="544BDF18" w14:textId="42DD6A55" w:rsidR="002605E1" w:rsidRPr="00522453" w:rsidRDefault="002605E1" w:rsidP="00783AFF">
      <w:pPr>
        <w:pStyle w:val="Listparagraf"/>
        <w:spacing w:after="0"/>
        <w:ind w:left="142" w:right="843"/>
        <w:rPr>
          <w:rFonts w:ascii="Times New Roman" w:hAnsi="Times New Roman" w:cs="Times New Roman"/>
        </w:rPr>
      </w:pPr>
      <w:r w:rsidRPr="00522453">
        <w:rPr>
          <w:rFonts w:ascii="Times New Roman" w:hAnsi="Times New Roman" w:cs="Times New Roman"/>
        </w:rPr>
        <w:t>5.4. Folosinţele actuale şi planificate ale terenului atât pe amplasament, cât şi pe zone adiacente acestuia</w:t>
      </w:r>
      <w:r w:rsidR="005F70AF" w:rsidRPr="00522453">
        <w:rPr>
          <w:rFonts w:ascii="Times New Roman" w:hAnsi="Times New Roman" w:cs="Times New Roman"/>
        </w:rPr>
        <w:t>……………………………………………………………………………………………….</w:t>
      </w:r>
      <w:r w:rsidR="00D1789F">
        <w:rPr>
          <w:rFonts w:ascii="Times New Roman" w:hAnsi="Times New Roman" w:cs="Times New Roman"/>
        </w:rPr>
        <w:t>...</w:t>
      </w:r>
      <w:r w:rsidR="005F70AF" w:rsidRPr="00522453">
        <w:rPr>
          <w:rFonts w:ascii="Times New Roman" w:hAnsi="Times New Roman" w:cs="Times New Roman"/>
        </w:rPr>
        <w:t>. 34</w:t>
      </w:r>
    </w:p>
    <w:p w14:paraId="7DBA77A7" w14:textId="11A11E17" w:rsidR="002605E1" w:rsidRPr="00522453" w:rsidRDefault="002605E1" w:rsidP="00783AFF">
      <w:pPr>
        <w:pStyle w:val="Listparagraf"/>
        <w:spacing w:after="0"/>
        <w:ind w:left="142" w:right="843"/>
        <w:rPr>
          <w:rFonts w:ascii="Times New Roman" w:hAnsi="Times New Roman" w:cs="Times New Roman"/>
        </w:rPr>
      </w:pPr>
      <w:r w:rsidRPr="00522453">
        <w:rPr>
          <w:rFonts w:ascii="Times New Roman" w:hAnsi="Times New Roman" w:cs="Times New Roman"/>
        </w:rPr>
        <w:t>5.5 Politici de zonare şi de folosire a terenului</w:t>
      </w:r>
      <w:r w:rsidR="005F70AF" w:rsidRPr="00522453">
        <w:rPr>
          <w:rFonts w:ascii="Times New Roman" w:hAnsi="Times New Roman" w:cs="Times New Roman"/>
        </w:rPr>
        <w:t>………………………………………………………..</w:t>
      </w:r>
      <w:r w:rsidR="00D1789F">
        <w:rPr>
          <w:rFonts w:ascii="Times New Roman" w:hAnsi="Times New Roman" w:cs="Times New Roman"/>
        </w:rPr>
        <w:t>..</w:t>
      </w:r>
      <w:r w:rsidR="005F70AF" w:rsidRPr="00522453">
        <w:rPr>
          <w:rFonts w:ascii="Times New Roman" w:hAnsi="Times New Roman" w:cs="Times New Roman"/>
        </w:rPr>
        <w:t xml:space="preserve"> 34</w:t>
      </w:r>
    </w:p>
    <w:p w14:paraId="4262136E" w14:textId="32017778" w:rsidR="002605E1" w:rsidRPr="00522453" w:rsidRDefault="002605E1" w:rsidP="00783AFF">
      <w:pPr>
        <w:pStyle w:val="Listparagraf"/>
        <w:spacing w:after="0"/>
        <w:ind w:left="142" w:right="843"/>
        <w:rPr>
          <w:rFonts w:ascii="Times New Roman" w:hAnsi="Times New Roman" w:cs="Times New Roman"/>
        </w:rPr>
      </w:pPr>
      <w:r w:rsidRPr="00522453">
        <w:rPr>
          <w:rFonts w:ascii="Times New Roman" w:hAnsi="Times New Roman" w:cs="Times New Roman"/>
        </w:rPr>
        <w:t>5.6. Arealele sensibile</w:t>
      </w:r>
      <w:r w:rsidR="005F70AF" w:rsidRPr="00522453">
        <w:rPr>
          <w:rFonts w:ascii="Times New Roman" w:hAnsi="Times New Roman" w:cs="Times New Roman"/>
        </w:rPr>
        <w:t>………………………………………………………………………………….</w:t>
      </w:r>
      <w:r w:rsidR="00D1789F">
        <w:rPr>
          <w:rFonts w:ascii="Times New Roman" w:hAnsi="Times New Roman" w:cs="Times New Roman"/>
        </w:rPr>
        <w:t>.</w:t>
      </w:r>
      <w:r w:rsidR="005F70AF" w:rsidRPr="00522453">
        <w:rPr>
          <w:rFonts w:ascii="Times New Roman" w:hAnsi="Times New Roman" w:cs="Times New Roman"/>
        </w:rPr>
        <w:t xml:space="preserve"> 34</w:t>
      </w:r>
    </w:p>
    <w:p w14:paraId="47902A38" w14:textId="0799D19F" w:rsidR="002605E1" w:rsidRPr="00522453" w:rsidRDefault="002605E1" w:rsidP="00783AFF">
      <w:pPr>
        <w:pStyle w:val="Listparagraf"/>
        <w:spacing w:after="0"/>
        <w:ind w:left="142" w:right="843"/>
        <w:rPr>
          <w:rFonts w:ascii="Times New Roman" w:hAnsi="Times New Roman" w:cs="Times New Roman"/>
        </w:rPr>
      </w:pPr>
      <w:r w:rsidRPr="00522453">
        <w:rPr>
          <w:rFonts w:ascii="Times New Roman" w:hAnsi="Times New Roman" w:cs="Times New Roman"/>
        </w:rPr>
        <w:t>5.7 Coordonatele geografice ale amplasamentului proiectului, care vor fi prezentate sub formă de vector în format digital cu referinţă geografică, în sistem de proiecţie naţională Stereo 1970</w:t>
      </w:r>
      <w:r w:rsidR="005F70AF" w:rsidRPr="00522453">
        <w:rPr>
          <w:rFonts w:ascii="Times New Roman" w:hAnsi="Times New Roman" w:cs="Times New Roman"/>
        </w:rPr>
        <w:t>……………</w:t>
      </w:r>
      <w:r w:rsidR="00D1789F">
        <w:rPr>
          <w:rFonts w:ascii="Times New Roman" w:hAnsi="Times New Roman" w:cs="Times New Roman"/>
        </w:rPr>
        <w:t>.......</w:t>
      </w:r>
      <w:r w:rsidR="005F70AF" w:rsidRPr="00522453">
        <w:rPr>
          <w:rFonts w:ascii="Times New Roman" w:hAnsi="Times New Roman" w:cs="Times New Roman"/>
        </w:rPr>
        <w:t xml:space="preserve"> 34</w:t>
      </w:r>
    </w:p>
    <w:p w14:paraId="7287E151" w14:textId="07954C34" w:rsidR="002605E1" w:rsidRPr="00522453" w:rsidRDefault="002605E1" w:rsidP="00783AFF">
      <w:pPr>
        <w:pStyle w:val="Listparagraf"/>
        <w:spacing w:after="0"/>
        <w:ind w:left="142" w:right="843"/>
        <w:rPr>
          <w:rFonts w:ascii="Times New Roman" w:hAnsi="Times New Roman" w:cs="Times New Roman"/>
        </w:rPr>
      </w:pPr>
      <w:r w:rsidRPr="00522453">
        <w:rPr>
          <w:rFonts w:ascii="Times New Roman" w:hAnsi="Times New Roman" w:cs="Times New Roman"/>
        </w:rPr>
        <w:t>5.8 Detalii privind orice variantă de amplasament care a fost luată în considerare</w:t>
      </w:r>
      <w:r w:rsidR="005F70AF" w:rsidRPr="00522453">
        <w:rPr>
          <w:rFonts w:ascii="Times New Roman" w:hAnsi="Times New Roman" w:cs="Times New Roman"/>
        </w:rPr>
        <w:t>…………………</w:t>
      </w:r>
      <w:proofErr w:type="gramStart"/>
      <w:r w:rsidR="005F70AF" w:rsidRPr="00522453">
        <w:rPr>
          <w:rFonts w:ascii="Times New Roman" w:hAnsi="Times New Roman" w:cs="Times New Roman"/>
        </w:rPr>
        <w:t>…  34</w:t>
      </w:r>
      <w:proofErr w:type="gramEnd"/>
    </w:p>
    <w:p w14:paraId="61DBD50D" w14:textId="473CE1F0" w:rsidR="002605E1" w:rsidRPr="00522453" w:rsidRDefault="002605E1" w:rsidP="00783AFF">
      <w:pPr>
        <w:pStyle w:val="Listparagraf"/>
        <w:spacing w:after="0"/>
        <w:ind w:left="142" w:right="843"/>
        <w:rPr>
          <w:rFonts w:ascii="Times New Roman" w:hAnsi="Times New Roman" w:cs="Times New Roman"/>
        </w:rPr>
      </w:pPr>
      <w:r w:rsidRPr="00522453">
        <w:rPr>
          <w:rFonts w:ascii="Times New Roman" w:hAnsi="Times New Roman" w:cs="Times New Roman"/>
        </w:rPr>
        <w:t>6. Descrierea tuturor efectelor semnificative posibile asupra mediului ale proiectului, în limita informaţiilor disponibile</w:t>
      </w:r>
      <w:r w:rsidR="005F70AF" w:rsidRPr="00522453">
        <w:rPr>
          <w:rFonts w:ascii="Times New Roman" w:hAnsi="Times New Roman" w:cs="Times New Roman"/>
        </w:rPr>
        <w:t>……………………………………………………………………………</w:t>
      </w:r>
      <w:r w:rsidR="00D1789F">
        <w:rPr>
          <w:rFonts w:ascii="Times New Roman" w:hAnsi="Times New Roman" w:cs="Times New Roman"/>
        </w:rPr>
        <w:t>.......</w:t>
      </w:r>
      <w:r w:rsidR="005F70AF" w:rsidRPr="00522453">
        <w:rPr>
          <w:rFonts w:ascii="Times New Roman" w:hAnsi="Times New Roman" w:cs="Times New Roman"/>
        </w:rPr>
        <w:t xml:space="preserve"> 35</w:t>
      </w:r>
    </w:p>
    <w:p w14:paraId="49893641" w14:textId="2D7D484A" w:rsidR="002605E1" w:rsidRPr="00522453" w:rsidRDefault="002605E1" w:rsidP="00783AFF">
      <w:pPr>
        <w:pStyle w:val="Listparagraf"/>
        <w:spacing w:after="0"/>
        <w:ind w:left="142" w:right="843"/>
        <w:rPr>
          <w:rFonts w:ascii="Times New Roman" w:hAnsi="Times New Roman" w:cs="Times New Roman"/>
        </w:rPr>
      </w:pPr>
      <w:r w:rsidRPr="00522453">
        <w:rPr>
          <w:rFonts w:ascii="Times New Roman" w:hAnsi="Times New Roman" w:cs="Times New Roman"/>
        </w:rPr>
        <w:t>6.1. Surse de poluanţi şi instalaţii pentru reţinerea, evacuarea şi dispersia poluanţilor în mediu</w:t>
      </w:r>
      <w:r w:rsidR="005F70AF" w:rsidRPr="00522453">
        <w:rPr>
          <w:rFonts w:ascii="Times New Roman" w:hAnsi="Times New Roman" w:cs="Times New Roman"/>
        </w:rPr>
        <w:t>…….</w:t>
      </w:r>
      <w:r w:rsidR="00D1789F">
        <w:rPr>
          <w:rFonts w:ascii="Times New Roman" w:hAnsi="Times New Roman" w:cs="Times New Roman"/>
        </w:rPr>
        <w:t>...</w:t>
      </w:r>
      <w:r w:rsidR="005F70AF" w:rsidRPr="00522453">
        <w:rPr>
          <w:rFonts w:ascii="Times New Roman" w:hAnsi="Times New Roman" w:cs="Times New Roman"/>
        </w:rPr>
        <w:t xml:space="preserve"> 35</w:t>
      </w:r>
    </w:p>
    <w:p w14:paraId="71707A05" w14:textId="5FC7DACA" w:rsidR="00783AFF" w:rsidRPr="00522453" w:rsidRDefault="002605E1" w:rsidP="00783AFF">
      <w:pPr>
        <w:pStyle w:val="Listparagraf"/>
        <w:spacing w:after="0"/>
        <w:ind w:left="142" w:right="843"/>
        <w:rPr>
          <w:rFonts w:ascii="Times New Roman" w:hAnsi="Times New Roman" w:cs="Times New Roman"/>
        </w:rPr>
      </w:pPr>
      <w:r w:rsidRPr="00522453">
        <w:rPr>
          <w:rFonts w:ascii="Times New Roman" w:hAnsi="Times New Roman" w:cs="Times New Roman"/>
        </w:rPr>
        <w:t>6.1.1 Protecţia calităţii apelor</w:t>
      </w:r>
      <w:r w:rsidR="005F70AF" w:rsidRPr="00522453">
        <w:rPr>
          <w:rFonts w:ascii="Times New Roman" w:hAnsi="Times New Roman" w:cs="Times New Roman"/>
        </w:rPr>
        <w:t>………………………………………………………………………….</w:t>
      </w:r>
      <w:r w:rsidR="00D1789F">
        <w:rPr>
          <w:rFonts w:ascii="Times New Roman" w:hAnsi="Times New Roman" w:cs="Times New Roman"/>
        </w:rPr>
        <w:t>..</w:t>
      </w:r>
      <w:r w:rsidR="005F70AF" w:rsidRPr="00522453">
        <w:rPr>
          <w:rFonts w:ascii="Times New Roman" w:hAnsi="Times New Roman" w:cs="Times New Roman"/>
        </w:rPr>
        <w:t xml:space="preserve"> 35</w:t>
      </w:r>
    </w:p>
    <w:p w14:paraId="24929E39" w14:textId="0BD58CCC" w:rsidR="00783AFF" w:rsidRPr="00522453" w:rsidRDefault="002605E1" w:rsidP="00783AFF">
      <w:pPr>
        <w:pStyle w:val="Listparagraf"/>
        <w:spacing w:after="0"/>
        <w:ind w:left="142" w:right="843"/>
        <w:rPr>
          <w:rFonts w:ascii="Times New Roman" w:hAnsi="Times New Roman" w:cs="Times New Roman"/>
        </w:rPr>
      </w:pPr>
      <w:r w:rsidRPr="00522453">
        <w:rPr>
          <w:rFonts w:ascii="Times New Roman" w:hAnsi="Times New Roman" w:cs="Times New Roman"/>
        </w:rPr>
        <w:t>6.1.1.1 Sursele de poluanţi pentru ape, locul de evacuare sau emisarul</w:t>
      </w:r>
      <w:r w:rsidR="005F70AF" w:rsidRPr="00522453">
        <w:rPr>
          <w:rFonts w:ascii="Times New Roman" w:hAnsi="Times New Roman" w:cs="Times New Roman"/>
        </w:rPr>
        <w:t>……………………………….</w:t>
      </w:r>
      <w:r w:rsidR="00D1789F">
        <w:rPr>
          <w:rFonts w:ascii="Times New Roman" w:hAnsi="Times New Roman" w:cs="Times New Roman"/>
        </w:rPr>
        <w:t>..</w:t>
      </w:r>
      <w:r w:rsidR="005F70AF" w:rsidRPr="00522453">
        <w:rPr>
          <w:rFonts w:ascii="Times New Roman" w:hAnsi="Times New Roman" w:cs="Times New Roman"/>
        </w:rPr>
        <w:t xml:space="preserve"> 35</w:t>
      </w:r>
    </w:p>
    <w:p w14:paraId="00748D3B" w14:textId="35B52189" w:rsidR="002605E1" w:rsidRPr="00522453" w:rsidRDefault="002605E1" w:rsidP="00783AFF">
      <w:pPr>
        <w:pStyle w:val="Listparagraf"/>
        <w:spacing w:after="0"/>
        <w:ind w:left="142" w:right="843"/>
        <w:rPr>
          <w:rFonts w:ascii="Times New Roman" w:hAnsi="Times New Roman" w:cs="Times New Roman"/>
        </w:rPr>
      </w:pPr>
      <w:r w:rsidRPr="00522453">
        <w:rPr>
          <w:rFonts w:ascii="Times New Roman" w:hAnsi="Times New Roman" w:cs="Times New Roman"/>
        </w:rPr>
        <w:t xml:space="preserve">6.1.1.2 Staţiile şi instalaţiile de epurare sau de preepurare </w:t>
      </w:r>
      <w:proofErr w:type="gramStart"/>
      <w:r w:rsidRPr="00522453">
        <w:rPr>
          <w:rFonts w:ascii="Times New Roman" w:hAnsi="Times New Roman" w:cs="Times New Roman"/>
        </w:rPr>
        <w:t>a</w:t>
      </w:r>
      <w:proofErr w:type="gramEnd"/>
      <w:r w:rsidRPr="00522453">
        <w:rPr>
          <w:rFonts w:ascii="Times New Roman" w:hAnsi="Times New Roman" w:cs="Times New Roman"/>
        </w:rPr>
        <w:t xml:space="preserve"> apelor uzate prevăzute</w:t>
      </w:r>
      <w:r w:rsidR="003B2BE9" w:rsidRPr="00522453">
        <w:rPr>
          <w:rFonts w:ascii="Times New Roman" w:hAnsi="Times New Roman" w:cs="Times New Roman"/>
        </w:rPr>
        <w:t>…</w:t>
      </w:r>
      <w:r w:rsidR="00522453">
        <w:rPr>
          <w:rFonts w:ascii="Times New Roman" w:hAnsi="Times New Roman" w:cs="Times New Roman"/>
        </w:rPr>
        <w:t>…</w:t>
      </w:r>
      <w:r w:rsidR="003B2BE9" w:rsidRPr="00522453">
        <w:rPr>
          <w:rFonts w:ascii="Times New Roman" w:hAnsi="Times New Roman" w:cs="Times New Roman"/>
        </w:rPr>
        <w:t xml:space="preserve">……………. </w:t>
      </w:r>
      <w:r w:rsidR="00D1789F">
        <w:rPr>
          <w:rFonts w:ascii="Times New Roman" w:hAnsi="Times New Roman" w:cs="Times New Roman"/>
        </w:rPr>
        <w:t>.</w:t>
      </w:r>
      <w:r w:rsidR="003B2BE9" w:rsidRPr="00522453">
        <w:rPr>
          <w:rFonts w:ascii="Times New Roman" w:hAnsi="Times New Roman" w:cs="Times New Roman"/>
        </w:rPr>
        <w:t xml:space="preserve"> 35</w:t>
      </w:r>
    </w:p>
    <w:p w14:paraId="125AB54D" w14:textId="3EEAB1C6" w:rsidR="002605E1" w:rsidRPr="00522453" w:rsidRDefault="002605E1" w:rsidP="00783AFF">
      <w:pPr>
        <w:pStyle w:val="Listparagraf"/>
        <w:spacing w:after="0"/>
        <w:ind w:left="142" w:right="843"/>
        <w:rPr>
          <w:rFonts w:ascii="Times New Roman" w:hAnsi="Times New Roman" w:cs="Times New Roman"/>
        </w:rPr>
      </w:pPr>
      <w:r w:rsidRPr="00522453">
        <w:rPr>
          <w:rFonts w:ascii="Times New Roman" w:hAnsi="Times New Roman" w:cs="Times New Roman"/>
        </w:rPr>
        <w:t>6.1.2 Protecţia aerului</w:t>
      </w:r>
      <w:r w:rsidR="003B2BE9" w:rsidRPr="00522453">
        <w:rPr>
          <w:rFonts w:ascii="Times New Roman" w:hAnsi="Times New Roman" w:cs="Times New Roman"/>
        </w:rPr>
        <w:t>…………………………………………………………………………………</w:t>
      </w:r>
      <w:r w:rsidR="00D1789F">
        <w:rPr>
          <w:rFonts w:ascii="Times New Roman" w:hAnsi="Times New Roman" w:cs="Times New Roman"/>
        </w:rPr>
        <w:t>..</w:t>
      </w:r>
      <w:r w:rsidR="003B2BE9" w:rsidRPr="00522453">
        <w:rPr>
          <w:rFonts w:ascii="Times New Roman" w:hAnsi="Times New Roman" w:cs="Times New Roman"/>
        </w:rPr>
        <w:t>. 35</w:t>
      </w:r>
    </w:p>
    <w:p w14:paraId="3CEA0C89" w14:textId="6EDBB936" w:rsidR="002605E1" w:rsidRPr="00522453" w:rsidRDefault="002605E1" w:rsidP="00783AFF">
      <w:pPr>
        <w:pStyle w:val="Listparagraf"/>
        <w:spacing w:after="0"/>
        <w:ind w:left="142" w:right="843"/>
        <w:rPr>
          <w:rFonts w:ascii="Times New Roman" w:hAnsi="Times New Roman" w:cs="Times New Roman"/>
        </w:rPr>
      </w:pPr>
      <w:r w:rsidRPr="00522453">
        <w:rPr>
          <w:rFonts w:ascii="Times New Roman" w:hAnsi="Times New Roman" w:cs="Times New Roman"/>
        </w:rPr>
        <w:lastRenderedPageBreak/>
        <w:t>6.1.2.1 Sursele de poluanţi pentru aer, poluanţi, inclusiv surse de mirosuri</w:t>
      </w:r>
      <w:r w:rsidR="003B2BE9" w:rsidRPr="00522453">
        <w:rPr>
          <w:rFonts w:ascii="Times New Roman" w:hAnsi="Times New Roman" w:cs="Times New Roman"/>
        </w:rPr>
        <w:t>……………………….</w:t>
      </w:r>
      <w:r w:rsidR="00D1789F">
        <w:rPr>
          <w:rFonts w:ascii="Times New Roman" w:hAnsi="Times New Roman" w:cs="Times New Roman"/>
        </w:rPr>
        <w:t>.......</w:t>
      </w:r>
      <w:r w:rsidR="003B2BE9" w:rsidRPr="00522453">
        <w:rPr>
          <w:rFonts w:ascii="Times New Roman" w:hAnsi="Times New Roman" w:cs="Times New Roman"/>
        </w:rPr>
        <w:t xml:space="preserve"> 35</w:t>
      </w:r>
    </w:p>
    <w:p w14:paraId="79EFC6A2" w14:textId="3599343F" w:rsidR="002605E1" w:rsidRPr="00522453" w:rsidRDefault="002605E1" w:rsidP="00783AFF">
      <w:pPr>
        <w:pStyle w:val="Listparagraf"/>
        <w:spacing w:after="0"/>
        <w:ind w:left="142" w:right="843"/>
        <w:rPr>
          <w:rFonts w:ascii="Times New Roman" w:hAnsi="Times New Roman" w:cs="Times New Roman"/>
        </w:rPr>
      </w:pPr>
      <w:r w:rsidRPr="00522453">
        <w:rPr>
          <w:rFonts w:ascii="Times New Roman" w:hAnsi="Times New Roman" w:cs="Times New Roman"/>
        </w:rPr>
        <w:t xml:space="preserve">6.1.2.2 Măsuri de reducere </w:t>
      </w:r>
      <w:proofErr w:type="gramStart"/>
      <w:r w:rsidRPr="00522453">
        <w:rPr>
          <w:rFonts w:ascii="Times New Roman" w:hAnsi="Times New Roman" w:cs="Times New Roman"/>
        </w:rPr>
        <w:t>a</w:t>
      </w:r>
      <w:proofErr w:type="gramEnd"/>
      <w:r w:rsidRPr="00522453">
        <w:rPr>
          <w:rFonts w:ascii="Times New Roman" w:hAnsi="Times New Roman" w:cs="Times New Roman"/>
        </w:rPr>
        <w:t xml:space="preserve"> impactului</w:t>
      </w:r>
      <w:r w:rsidR="003B2BE9" w:rsidRPr="00522453">
        <w:rPr>
          <w:rFonts w:ascii="Times New Roman" w:hAnsi="Times New Roman" w:cs="Times New Roman"/>
        </w:rPr>
        <w:t>………………………………………………………………</w:t>
      </w:r>
      <w:r w:rsidR="00D1789F">
        <w:rPr>
          <w:rFonts w:ascii="Times New Roman" w:hAnsi="Times New Roman" w:cs="Times New Roman"/>
        </w:rPr>
        <w:t>..</w:t>
      </w:r>
      <w:r w:rsidR="003B2BE9" w:rsidRPr="00522453">
        <w:rPr>
          <w:rFonts w:ascii="Times New Roman" w:hAnsi="Times New Roman" w:cs="Times New Roman"/>
        </w:rPr>
        <w:t xml:space="preserve"> 35</w:t>
      </w:r>
    </w:p>
    <w:p w14:paraId="31DA5B36" w14:textId="76824EC8" w:rsidR="002605E1" w:rsidRPr="00522453" w:rsidRDefault="002605E1" w:rsidP="00783AFF">
      <w:pPr>
        <w:pStyle w:val="Listparagraf"/>
        <w:spacing w:after="0"/>
        <w:ind w:left="142" w:right="843"/>
        <w:rPr>
          <w:rFonts w:ascii="Times New Roman" w:hAnsi="Times New Roman" w:cs="Times New Roman"/>
        </w:rPr>
      </w:pPr>
      <w:r w:rsidRPr="00522453">
        <w:rPr>
          <w:rFonts w:ascii="Times New Roman" w:hAnsi="Times New Roman" w:cs="Times New Roman"/>
        </w:rPr>
        <w:t>6.1.2.3. Instalaţiile pentru reţinerea şi dispersia poluanţilor în atmosferă</w:t>
      </w:r>
      <w:r w:rsidR="003B2BE9" w:rsidRPr="00522453">
        <w:rPr>
          <w:rFonts w:ascii="Times New Roman" w:hAnsi="Times New Roman" w:cs="Times New Roman"/>
        </w:rPr>
        <w:t>……………………………</w:t>
      </w:r>
      <w:proofErr w:type="gramStart"/>
      <w:r w:rsidR="00D1789F">
        <w:rPr>
          <w:rFonts w:ascii="Times New Roman" w:hAnsi="Times New Roman" w:cs="Times New Roman"/>
        </w:rPr>
        <w:t>...</w:t>
      </w:r>
      <w:r w:rsidR="003B2BE9" w:rsidRPr="00522453">
        <w:rPr>
          <w:rFonts w:ascii="Times New Roman" w:hAnsi="Times New Roman" w:cs="Times New Roman"/>
        </w:rPr>
        <w:t xml:space="preserve"> .</w:t>
      </w:r>
      <w:proofErr w:type="gramEnd"/>
      <w:r w:rsidR="003B2BE9" w:rsidRPr="00522453">
        <w:rPr>
          <w:rFonts w:ascii="Times New Roman" w:hAnsi="Times New Roman" w:cs="Times New Roman"/>
        </w:rPr>
        <w:t>36</w:t>
      </w:r>
      <w:r w:rsidRPr="00522453">
        <w:rPr>
          <w:rFonts w:ascii="Times New Roman" w:hAnsi="Times New Roman" w:cs="Times New Roman"/>
        </w:rPr>
        <w:t xml:space="preserve"> </w:t>
      </w:r>
    </w:p>
    <w:p w14:paraId="25E83AA4" w14:textId="4C87BF5B" w:rsidR="00783AFF" w:rsidRPr="00522453" w:rsidRDefault="002605E1" w:rsidP="00783AFF">
      <w:pPr>
        <w:pStyle w:val="Listparagraf"/>
        <w:spacing w:after="0"/>
        <w:ind w:left="142" w:right="843"/>
        <w:rPr>
          <w:rFonts w:ascii="Times New Roman" w:hAnsi="Times New Roman" w:cs="Times New Roman"/>
        </w:rPr>
      </w:pPr>
      <w:r w:rsidRPr="00522453">
        <w:rPr>
          <w:rFonts w:ascii="Times New Roman" w:hAnsi="Times New Roman" w:cs="Times New Roman"/>
        </w:rPr>
        <w:t>6.1.3. Protecţia împotriva zgomotului şi vibraţiilor</w:t>
      </w:r>
      <w:r w:rsidR="003B2BE9" w:rsidRPr="00522453">
        <w:rPr>
          <w:rFonts w:ascii="Times New Roman" w:hAnsi="Times New Roman" w:cs="Times New Roman"/>
        </w:rPr>
        <w:t>……………………………………………………. 36</w:t>
      </w:r>
    </w:p>
    <w:p w14:paraId="4AB06ABB" w14:textId="4A7A8348" w:rsidR="002605E1" w:rsidRPr="00522453" w:rsidRDefault="002605E1" w:rsidP="00783AFF">
      <w:pPr>
        <w:pStyle w:val="Listparagraf"/>
        <w:spacing w:after="0"/>
        <w:ind w:left="142" w:right="843"/>
        <w:rPr>
          <w:rFonts w:ascii="Times New Roman" w:hAnsi="Times New Roman" w:cs="Times New Roman"/>
        </w:rPr>
      </w:pPr>
      <w:r w:rsidRPr="00522453">
        <w:rPr>
          <w:rFonts w:ascii="Times New Roman" w:hAnsi="Times New Roman" w:cs="Times New Roman"/>
        </w:rPr>
        <w:t xml:space="preserve">6.1.3.1. Sursele de zgomot şi de vibraţii </w:t>
      </w:r>
      <w:r w:rsidR="003B2BE9" w:rsidRPr="00522453">
        <w:rPr>
          <w:rFonts w:ascii="Times New Roman" w:hAnsi="Times New Roman" w:cs="Times New Roman"/>
        </w:rPr>
        <w:t>………………………………………………………………. 36</w:t>
      </w:r>
      <w:r w:rsidRPr="00522453">
        <w:rPr>
          <w:rFonts w:ascii="Times New Roman" w:hAnsi="Times New Roman" w:cs="Times New Roman"/>
        </w:rPr>
        <w:t xml:space="preserve"> </w:t>
      </w:r>
    </w:p>
    <w:p w14:paraId="01618BEF" w14:textId="0EC4E107" w:rsidR="002605E1" w:rsidRPr="00522453" w:rsidRDefault="002605E1" w:rsidP="00783AFF">
      <w:pPr>
        <w:pStyle w:val="Listparagraf"/>
        <w:spacing w:after="0"/>
        <w:ind w:left="142" w:right="843"/>
        <w:rPr>
          <w:rFonts w:ascii="Times New Roman" w:hAnsi="Times New Roman" w:cs="Times New Roman"/>
        </w:rPr>
      </w:pPr>
      <w:r w:rsidRPr="00522453">
        <w:rPr>
          <w:rFonts w:ascii="Times New Roman" w:hAnsi="Times New Roman" w:cs="Times New Roman"/>
        </w:rPr>
        <w:t xml:space="preserve">6.1.3.2. Amenajările şi dotările pentru protecţia împotriva zgomotului şi vibraţiilor </w:t>
      </w:r>
      <w:r w:rsidR="003B2BE9" w:rsidRPr="00522453">
        <w:rPr>
          <w:rFonts w:ascii="Times New Roman" w:hAnsi="Times New Roman" w:cs="Times New Roman"/>
        </w:rPr>
        <w:t>…………………</w:t>
      </w:r>
      <w:r w:rsidR="00D1789F">
        <w:rPr>
          <w:rFonts w:ascii="Times New Roman" w:hAnsi="Times New Roman" w:cs="Times New Roman"/>
        </w:rPr>
        <w:t>.</w:t>
      </w:r>
      <w:r w:rsidR="003B2BE9" w:rsidRPr="00522453">
        <w:rPr>
          <w:rFonts w:ascii="Times New Roman" w:hAnsi="Times New Roman" w:cs="Times New Roman"/>
        </w:rPr>
        <w:t xml:space="preserve"> 36</w:t>
      </w:r>
    </w:p>
    <w:p w14:paraId="6B0E2A90" w14:textId="26B72DB1" w:rsidR="00783AFF" w:rsidRPr="00522453" w:rsidRDefault="002605E1" w:rsidP="00783AFF">
      <w:pPr>
        <w:pStyle w:val="Listparagraf"/>
        <w:spacing w:after="0"/>
        <w:ind w:left="142" w:right="843"/>
        <w:rPr>
          <w:rFonts w:ascii="Times New Roman" w:hAnsi="Times New Roman" w:cs="Times New Roman"/>
        </w:rPr>
      </w:pPr>
      <w:r w:rsidRPr="00522453">
        <w:rPr>
          <w:rFonts w:ascii="Times New Roman" w:hAnsi="Times New Roman" w:cs="Times New Roman"/>
        </w:rPr>
        <w:t>6.1.3.3. Măsuri de reducere a impactului</w:t>
      </w:r>
      <w:r w:rsidR="003B2BE9" w:rsidRPr="00522453">
        <w:rPr>
          <w:rFonts w:ascii="Times New Roman" w:hAnsi="Times New Roman" w:cs="Times New Roman"/>
        </w:rPr>
        <w:t>………………………………………………………………</w:t>
      </w:r>
      <w:r w:rsidR="00D1789F">
        <w:rPr>
          <w:rFonts w:ascii="Times New Roman" w:hAnsi="Times New Roman" w:cs="Times New Roman"/>
        </w:rPr>
        <w:t>.</w:t>
      </w:r>
      <w:r w:rsidR="003B2BE9" w:rsidRPr="00522453">
        <w:rPr>
          <w:rFonts w:ascii="Times New Roman" w:hAnsi="Times New Roman" w:cs="Times New Roman"/>
        </w:rPr>
        <w:t xml:space="preserve"> 36</w:t>
      </w:r>
    </w:p>
    <w:p w14:paraId="7FB8D94B" w14:textId="767E9251" w:rsidR="002605E1" w:rsidRPr="00522453" w:rsidRDefault="002605E1" w:rsidP="00783AFF">
      <w:pPr>
        <w:pStyle w:val="Listparagraf"/>
        <w:spacing w:after="0"/>
        <w:ind w:left="142" w:right="843"/>
        <w:rPr>
          <w:rFonts w:ascii="Times New Roman" w:hAnsi="Times New Roman" w:cs="Times New Roman"/>
        </w:rPr>
      </w:pPr>
      <w:r w:rsidRPr="00522453">
        <w:rPr>
          <w:rFonts w:ascii="Times New Roman" w:hAnsi="Times New Roman" w:cs="Times New Roman"/>
        </w:rPr>
        <w:t>6.1.4. Protecţia împotriva radiaţiilor</w:t>
      </w:r>
      <w:r w:rsidR="003B2BE9" w:rsidRPr="00522453">
        <w:rPr>
          <w:rFonts w:ascii="Times New Roman" w:hAnsi="Times New Roman" w:cs="Times New Roman"/>
        </w:rPr>
        <w:t>………………………………………………………………….</w:t>
      </w:r>
      <w:r w:rsidR="00D1789F">
        <w:rPr>
          <w:rFonts w:ascii="Times New Roman" w:hAnsi="Times New Roman" w:cs="Times New Roman"/>
        </w:rPr>
        <w:t>..</w:t>
      </w:r>
      <w:r w:rsidR="003B2BE9" w:rsidRPr="00522453">
        <w:rPr>
          <w:rFonts w:ascii="Times New Roman" w:hAnsi="Times New Roman" w:cs="Times New Roman"/>
        </w:rPr>
        <w:t>. 36</w:t>
      </w:r>
    </w:p>
    <w:p w14:paraId="6D425D4F" w14:textId="709FEE58" w:rsidR="00783AFF" w:rsidRPr="00522453" w:rsidRDefault="002605E1" w:rsidP="00783AFF">
      <w:pPr>
        <w:pStyle w:val="Listparagraf"/>
        <w:spacing w:after="0"/>
        <w:ind w:left="142" w:right="843"/>
        <w:rPr>
          <w:rFonts w:ascii="Times New Roman" w:hAnsi="Times New Roman" w:cs="Times New Roman"/>
        </w:rPr>
      </w:pPr>
      <w:r w:rsidRPr="00522453">
        <w:rPr>
          <w:rFonts w:ascii="Times New Roman" w:hAnsi="Times New Roman" w:cs="Times New Roman"/>
        </w:rPr>
        <w:t>6.1.4.1. Sursele de radiaţii</w:t>
      </w:r>
      <w:r w:rsidR="003B2BE9" w:rsidRPr="00522453">
        <w:rPr>
          <w:rFonts w:ascii="Times New Roman" w:hAnsi="Times New Roman" w:cs="Times New Roman"/>
        </w:rPr>
        <w:t>…………………………………………………………………………….</w:t>
      </w:r>
      <w:r w:rsidR="00D1789F">
        <w:rPr>
          <w:rFonts w:ascii="Times New Roman" w:hAnsi="Times New Roman" w:cs="Times New Roman"/>
        </w:rPr>
        <w:t>...</w:t>
      </w:r>
      <w:r w:rsidR="003B2BE9" w:rsidRPr="00522453">
        <w:rPr>
          <w:rFonts w:ascii="Times New Roman" w:hAnsi="Times New Roman" w:cs="Times New Roman"/>
        </w:rPr>
        <w:t xml:space="preserve"> 36</w:t>
      </w:r>
    </w:p>
    <w:p w14:paraId="560EADFB" w14:textId="73EA9FAA" w:rsidR="002605E1" w:rsidRPr="00522453" w:rsidRDefault="002605E1" w:rsidP="00783AFF">
      <w:pPr>
        <w:pStyle w:val="Listparagraf"/>
        <w:spacing w:after="0"/>
        <w:ind w:left="142" w:right="843"/>
        <w:rPr>
          <w:rFonts w:ascii="Times New Roman" w:hAnsi="Times New Roman" w:cs="Times New Roman"/>
        </w:rPr>
      </w:pPr>
      <w:r w:rsidRPr="00522453">
        <w:rPr>
          <w:rFonts w:ascii="Times New Roman" w:hAnsi="Times New Roman" w:cs="Times New Roman"/>
        </w:rPr>
        <w:t>6.1.4.2. Amenajările şi dotările pentru protecţia împotriva radiaţiilor</w:t>
      </w:r>
      <w:r w:rsidR="003B2BE9" w:rsidRPr="00522453">
        <w:rPr>
          <w:rFonts w:ascii="Times New Roman" w:hAnsi="Times New Roman" w:cs="Times New Roman"/>
        </w:rPr>
        <w:t>………………………………..</w:t>
      </w:r>
      <w:r w:rsidR="00D1789F">
        <w:rPr>
          <w:rFonts w:ascii="Times New Roman" w:hAnsi="Times New Roman" w:cs="Times New Roman"/>
        </w:rPr>
        <w:t>...</w:t>
      </w:r>
      <w:r w:rsidR="003B2BE9" w:rsidRPr="00522453">
        <w:rPr>
          <w:rFonts w:ascii="Times New Roman" w:hAnsi="Times New Roman" w:cs="Times New Roman"/>
        </w:rPr>
        <w:t xml:space="preserve"> 36</w:t>
      </w:r>
    </w:p>
    <w:p w14:paraId="76820E5F" w14:textId="325EC569" w:rsidR="002605E1" w:rsidRPr="00522453" w:rsidRDefault="002605E1" w:rsidP="00783AFF">
      <w:pPr>
        <w:pStyle w:val="Listparagraf"/>
        <w:spacing w:after="0"/>
        <w:ind w:left="142" w:right="843"/>
        <w:rPr>
          <w:rFonts w:ascii="Times New Roman" w:hAnsi="Times New Roman" w:cs="Times New Roman"/>
        </w:rPr>
      </w:pPr>
      <w:r w:rsidRPr="00522453">
        <w:rPr>
          <w:rFonts w:ascii="Times New Roman" w:hAnsi="Times New Roman" w:cs="Times New Roman"/>
        </w:rPr>
        <w:t>6.1.5. Protecţia solului şi a subsolului</w:t>
      </w:r>
      <w:r w:rsidR="003B2BE9" w:rsidRPr="00522453">
        <w:rPr>
          <w:rFonts w:ascii="Times New Roman" w:hAnsi="Times New Roman" w:cs="Times New Roman"/>
        </w:rPr>
        <w:t>…………………………………………………………………</w:t>
      </w:r>
      <w:r w:rsidR="00D1789F">
        <w:rPr>
          <w:rFonts w:ascii="Times New Roman" w:hAnsi="Times New Roman" w:cs="Times New Roman"/>
        </w:rPr>
        <w:t>..</w:t>
      </w:r>
      <w:r w:rsidR="003B2BE9" w:rsidRPr="00522453">
        <w:rPr>
          <w:rFonts w:ascii="Times New Roman" w:hAnsi="Times New Roman" w:cs="Times New Roman"/>
        </w:rPr>
        <w:t xml:space="preserve"> 36</w:t>
      </w:r>
    </w:p>
    <w:p w14:paraId="5C6232A9" w14:textId="3575C6AA" w:rsidR="00783AFF" w:rsidRPr="00522453" w:rsidRDefault="002605E1" w:rsidP="00783AFF">
      <w:pPr>
        <w:pStyle w:val="Listparagraf"/>
        <w:spacing w:after="0"/>
        <w:ind w:left="142" w:right="843"/>
        <w:rPr>
          <w:rFonts w:ascii="Times New Roman" w:hAnsi="Times New Roman" w:cs="Times New Roman"/>
        </w:rPr>
      </w:pPr>
      <w:r w:rsidRPr="00522453">
        <w:rPr>
          <w:rFonts w:ascii="Times New Roman" w:hAnsi="Times New Roman" w:cs="Times New Roman"/>
        </w:rPr>
        <w:t>6.1.5.1. Sursele de poluanţi pentru sol, subsol, ape freatice şi de adâncime</w:t>
      </w:r>
      <w:r w:rsidR="003B2BE9" w:rsidRPr="00522453">
        <w:rPr>
          <w:rFonts w:ascii="Times New Roman" w:hAnsi="Times New Roman" w:cs="Times New Roman"/>
        </w:rPr>
        <w:t>…………………………</w:t>
      </w:r>
      <w:r w:rsidR="00D1789F">
        <w:rPr>
          <w:rFonts w:ascii="Times New Roman" w:hAnsi="Times New Roman" w:cs="Times New Roman"/>
        </w:rPr>
        <w:t>....</w:t>
      </w:r>
      <w:r w:rsidR="003B2BE9" w:rsidRPr="00522453">
        <w:rPr>
          <w:rFonts w:ascii="Times New Roman" w:hAnsi="Times New Roman" w:cs="Times New Roman"/>
        </w:rPr>
        <w:t xml:space="preserve"> 36</w:t>
      </w:r>
      <w:r w:rsidRPr="00522453">
        <w:rPr>
          <w:rFonts w:ascii="Times New Roman" w:hAnsi="Times New Roman" w:cs="Times New Roman"/>
        </w:rPr>
        <w:t xml:space="preserve"> </w:t>
      </w:r>
    </w:p>
    <w:p w14:paraId="006833D1" w14:textId="29F9FB59" w:rsidR="002605E1" w:rsidRPr="00522453" w:rsidRDefault="002605E1" w:rsidP="00783AFF">
      <w:pPr>
        <w:pStyle w:val="Listparagraf"/>
        <w:spacing w:after="0"/>
        <w:ind w:left="142" w:right="843"/>
        <w:rPr>
          <w:rFonts w:ascii="Times New Roman" w:hAnsi="Times New Roman" w:cs="Times New Roman"/>
        </w:rPr>
      </w:pPr>
      <w:r w:rsidRPr="00522453">
        <w:rPr>
          <w:rFonts w:ascii="Times New Roman" w:hAnsi="Times New Roman" w:cs="Times New Roman"/>
        </w:rPr>
        <w:t>6.1.5.2. Lucrările şi dotările pentru protecţia solului şi a subsolului</w:t>
      </w:r>
      <w:r w:rsidR="003B2BE9" w:rsidRPr="00522453">
        <w:rPr>
          <w:rFonts w:ascii="Times New Roman" w:hAnsi="Times New Roman" w:cs="Times New Roman"/>
        </w:rPr>
        <w:t>…………………………………</w:t>
      </w:r>
      <w:r w:rsidR="00D1789F">
        <w:rPr>
          <w:rFonts w:ascii="Times New Roman" w:hAnsi="Times New Roman" w:cs="Times New Roman"/>
        </w:rPr>
        <w:t>...</w:t>
      </w:r>
      <w:r w:rsidR="003B2BE9" w:rsidRPr="00522453">
        <w:rPr>
          <w:rFonts w:ascii="Times New Roman" w:hAnsi="Times New Roman" w:cs="Times New Roman"/>
        </w:rPr>
        <w:t xml:space="preserve"> 37</w:t>
      </w:r>
      <w:r w:rsidRPr="00522453">
        <w:rPr>
          <w:rFonts w:ascii="Times New Roman" w:hAnsi="Times New Roman" w:cs="Times New Roman"/>
        </w:rPr>
        <w:t xml:space="preserve"> </w:t>
      </w:r>
    </w:p>
    <w:p w14:paraId="3898891B" w14:textId="332C2B81" w:rsidR="002605E1" w:rsidRPr="00522453" w:rsidRDefault="002605E1" w:rsidP="00783AFF">
      <w:pPr>
        <w:pStyle w:val="Listparagraf"/>
        <w:spacing w:after="0"/>
        <w:ind w:left="142" w:right="843"/>
        <w:rPr>
          <w:rFonts w:ascii="Times New Roman" w:hAnsi="Times New Roman" w:cs="Times New Roman"/>
        </w:rPr>
      </w:pPr>
      <w:r w:rsidRPr="00522453">
        <w:rPr>
          <w:rFonts w:ascii="Times New Roman" w:hAnsi="Times New Roman" w:cs="Times New Roman"/>
        </w:rPr>
        <w:t>6.1.5.3. Măsuri de reducere a impactului</w:t>
      </w:r>
      <w:r w:rsidR="003B2BE9" w:rsidRPr="00522453">
        <w:rPr>
          <w:rFonts w:ascii="Times New Roman" w:hAnsi="Times New Roman" w:cs="Times New Roman"/>
        </w:rPr>
        <w:t>………………………………………………………..</w:t>
      </w:r>
      <w:r w:rsidR="00D1789F">
        <w:rPr>
          <w:rFonts w:ascii="Times New Roman" w:hAnsi="Times New Roman" w:cs="Times New Roman"/>
        </w:rPr>
        <w:t>...........</w:t>
      </w:r>
      <w:r w:rsidR="003B2BE9" w:rsidRPr="00522453">
        <w:rPr>
          <w:rFonts w:ascii="Times New Roman" w:hAnsi="Times New Roman" w:cs="Times New Roman"/>
        </w:rPr>
        <w:t xml:space="preserve"> 37</w:t>
      </w:r>
    </w:p>
    <w:p w14:paraId="4ED0A2C8" w14:textId="12004FEF" w:rsidR="002605E1" w:rsidRPr="00522453" w:rsidRDefault="002605E1" w:rsidP="00783AFF">
      <w:pPr>
        <w:pStyle w:val="Listparagraf"/>
        <w:spacing w:after="0"/>
        <w:ind w:left="142" w:right="843"/>
        <w:rPr>
          <w:rFonts w:ascii="Times New Roman" w:hAnsi="Times New Roman" w:cs="Times New Roman"/>
        </w:rPr>
      </w:pPr>
      <w:r w:rsidRPr="00522453">
        <w:rPr>
          <w:rFonts w:ascii="Times New Roman" w:hAnsi="Times New Roman" w:cs="Times New Roman"/>
        </w:rPr>
        <w:t>6.1.6. Protecţia ecosistemelor terestre şi acvatice</w:t>
      </w:r>
      <w:r w:rsidR="003B2BE9" w:rsidRPr="00522453">
        <w:rPr>
          <w:rFonts w:ascii="Times New Roman" w:hAnsi="Times New Roman" w:cs="Times New Roman"/>
        </w:rPr>
        <w:t>……………………………………………………</w:t>
      </w:r>
      <w:r w:rsidR="00D1789F">
        <w:rPr>
          <w:rFonts w:ascii="Times New Roman" w:hAnsi="Times New Roman" w:cs="Times New Roman"/>
        </w:rPr>
        <w:t>...</w:t>
      </w:r>
      <w:r w:rsidR="003B2BE9" w:rsidRPr="00522453">
        <w:rPr>
          <w:rFonts w:ascii="Times New Roman" w:hAnsi="Times New Roman" w:cs="Times New Roman"/>
        </w:rPr>
        <w:t>. 37</w:t>
      </w:r>
    </w:p>
    <w:p w14:paraId="3501AFF1" w14:textId="6E2E67E5" w:rsidR="002605E1" w:rsidRPr="00522453" w:rsidRDefault="002605E1" w:rsidP="00163480">
      <w:pPr>
        <w:pStyle w:val="Listparagraf"/>
        <w:spacing w:after="0"/>
        <w:ind w:left="142" w:right="843"/>
        <w:rPr>
          <w:rFonts w:ascii="Times New Roman" w:hAnsi="Times New Roman" w:cs="Times New Roman"/>
        </w:rPr>
      </w:pPr>
      <w:r w:rsidRPr="00522453">
        <w:rPr>
          <w:rFonts w:ascii="Times New Roman" w:hAnsi="Times New Roman" w:cs="Times New Roman"/>
        </w:rPr>
        <w:t xml:space="preserve">6.1.6.1. Identificarea arealelor sensibile </w:t>
      </w:r>
      <w:proofErr w:type="gramStart"/>
      <w:r w:rsidRPr="00522453">
        <w:rPr>
          <w:rFonts w:ascii="Times New Roman" w:hAnsi="Times New Roman" w:cs="Times New Roman"/>
        </w:rPr>
        <w:t>ce</w:t>
      </w:r>
      <w:proofErr w:type="gramEnd"/>
      <w:r w:rsidRPr="00522453">
        <w:rPr>
          <w:rFonts w:ascii="Times New Roman" w:hAnsi="Times New Roman" w:cs="Times New Roman"/>
        </w:rPr>
        <w:t xml:space="preserve"> pot fi afectate de proiect</w:t>
      </w:r>
      <w:r w:rsidR="003B2BE9" w:rsidRPr="00522453">
        <w:rPr>
          <w:rFonts w:ascii="Times New Roman" w:hAnsi="Times New Roman" w:cs="Times New Roman"/>
        </w:rPr>
        <w:t>………………………………….. 37</w:t>
      </w:r>
    </w:p>
    <w:p w14:paraId="1CC78FDD" w14:textId="7C5DF17B" w:rsidR="002605E1" w:rsidRPr="00522453" w:rsidRDefault="002605E1" w:rsidP="00163480">
      <w:pPr>
        <w:pStyle w:val="Listparagraf"/>
        <w:spacing w:after="0"/>
        <w:ind w:left="142" w:right="843"/>
        <w:rPr>
          <w:rFonts w:ascii="Times New Roman" w:hAnsi="Times New Roman" w:cs="Times New Roman"/>
        </w:rPr>
      </w:pPr>
      <w:r w:rsidRPr="00522453">
        <w:rPr>
          <w:rFonts w:ascii="Times New Roman" w:hAnsi="Times New Roman" w:cs="Times New Roman"/>
        </w:rPr>
        <w:t>6.1.6.2. Lucrările, dotările şi măsurile pentru protecţia biodiversităţii, monumentelor naturii şi ariilor protejate</w:t>
      </w:r>
      <w:r w:rsidR="003B2BE9" w:rsidRPr="00522453">
        <w:rPr>
          <w:rFonts w:ascii="Times New Roman" w:hAnsi="Times New Roman" w:cs="Times New Roman"/>
        </w:rPr>
        <w:t>………………………………………………………………………………………………… 37</w:t>
      </w:r>
      <w:r w:rsidRPr="00522453">
        <w:rPr>
          <w:rFonts w:ascii="Times New Roman" w:hAnsi="Times New Roman" w:cs="Times New Roman"/>
        </w:rPr>
        <w:t xml:space="preserve"> </w:t>
      </w:r>
    </w:p>
    <w:p w14:paraId="2EE6C68F" w14:textId="07911911" w:rsidR="002605E1" w:rsidRPr="00522453" w:rsidRDefault="002605E1" w:rsidP="00163480">
      <w:pPr>
        <w:pStyle w:val="Listparagraf"/>
        <w:spacing w:after="0"/>
        <w:ind w:left="142" w:right="843"/>
        <w:rPr>
          <w:rFonts w:ascii="Times New Roman" w:hAnsi="Times New Roman" w:cs="Times New Roman"/>
        </w:rPr>
      </w:pPr>
      <w:r w:rsidRPr="00522453">
        <w:rPr>
          <w:rFonts w:ascii="Times New Roman" w:hAnsi="Times New Roman" w:cs="Times New Roman"/>
        </w:rPr>
        <w:t xml:space="preserve"> 6.1.7. Protecţia aşezărilor umane şi </w:t>
      </w:r>
      <w:proofErr w:type="gramStart"/>
      <w:r w:rsidRPr="00522453">
        <w:rPr>
          <w:rFonts w:ascii="Times New Roman" w:hAnsi="Times New Roman" w:cs="Times New Roman"/>
        </w:rPr>
        <w:t>a</w:t>
      </w:r>
      <w:proofErr w:type="gramEnd"/>
      <w:r w:rsidRPr="00522453">
        <w:rPr>
          <w:rFonts w:ascii="Times New Roman" w:hAnsi="Times New Roman" w:cs="Times New Roman"/>
        </w:rPr>
        <w:t xml:space="preserve"> altor obiective de interes public</w:t>
      </w:r>
      <w:r w:rsidR="003B2BE9" w:rsidRPr="00522453">
        <w:rPr>
          <w:rFonts w:ascii="Times New Roman" w:hAnsi="Times New Roman" w:cs="Times New Roman"/>
        </w:rPr>
        <w:t>………………………</w:t>
      </w:r>
      <w:r w:rsidR="00522453">
        <w:rPr>
          <w:rFonts w:ascii="Times New Roman" w:hAnsi="Times New Roman" w:cs="Times New Roman"/>
        </w:rPr>
        <w:t>…</w:t>
      </w:r>
      <w:r w:rsidR="003B2BE9" w:rsidRPr="00522453">
        <w:rPr>
          <w:rFonts w:ascii="Times New Roman" w:hAnsi="Times New Roman" w:cs="Times New Roman"/>
        </w:rPr>
        <w:t>…….. 38</w:t>
      </w:r>
    </w:p>
    <w:p w14:paraId="665C3B68" w14:textId="4753DEF3" w:rsidR="002605E1" w:rsidRPr="00522453" w:rsidRDefault="002605E1" w:rsidP="00163480">
      <w:pPr>
        <w:pStyle w:val="Listparagraf"/>
        <w:spacing w:after="0"/>
        <w:ind w:left="142" w:right="843"/>
        <w:rPr>
          <w:rFonts w:ascii="Times New Roman" w:hAnsi="Times New Roman" w:cs="Times New Roman"/>
        </w:rPr>
      </w:pPr>
      <w:r w:rsidRPr="00522453">
        <w:rPr>
          <w:rFonts w:ascii="Times New Roman" w:hAnsi="Times New Roman" w:cs="Times New Roman"/>
        </w:rPr>
        <w:t>6.1.7.1. Identificarea obiectivelor de interes public, distanţa faţă de aşezările umane, respectiv faţă de monumente istorice şi de arhitectură, alte zone asupra cărora există instituit un regim de restricţie, zone de interes tradiţional şi altele</w:t>
      </w:r>
      <w:r w:rsidR="003B2BE9" w:rsidRPr="00522453">
        <w:rPr>
          <w:rFonts w:ascii="Times New Roman" w:hAnsi="Times New Roman" w:cs="Times New Roman"/>
        </w:rPr>
        <w:t>…………………………………………………………………………… 38</w:t>
      </w:r>
      <w:r w:rsidRPr="00522453">
        <w:rPr>
          <w:rFonts w:ascii="Times New Roman" w:hAnsi="Times New Roman" w:cs="Times New Roman"/>
        </w:rPr>
        <w:t xml:space="preserve"> </w:t>
      </w:r>
    </w:p>
    <w:p w14:paraId="7B5FEE5A" w14:textId="44DB6A89" w:rsidR="002605E1" w:rsidRPr="00522453" w:rsidRDefault="002605E1" w:rsidP="00163480">
      <w:pPr>
        <w:pStyle w:val="Listparagraf"/>
        <w:spacing w:after="0"/>
        <w:ind w:left="142" w:right="843"/>
        <w:rPr>
          <w:rFonts w:ascii="Times New Roman" w:hAnsi="Times New Roman" w:cs="Times New Roman"/>
        </w:rPr>
      </w:pPr>
      <w:r w:rsidRPr="00522453">
        <w:rPr>
          <w:rFonts w:ascii="Times New Roman" w:hAnsi="Times New Roman" w:cs="Times New Roman"/>
        </w:rPr>
        <w:t>6.1.7.2. Lucrările, dotările şi măsurile pentru protecţia aşezărilor umane şi a obiectivelor protejate şi/sau de interes public</w:t>
      </w:r>
      <w:r w:rsidR="003B2BE9" w:rsidRPr="00522453">
        <w:rPr>
          <w:rFonts w:ascii="Times New Roman" w:hAnsi="Times New Roman" w:cs="Times New Roman"/>
        </w:rPr>
        <w:t>………………………………………………………………………………………… 38</w:t>
      </w:r>
      <w:r w:rsidRPr="00522453">
        <w:rPr>
          <w:rFonts w:ascii="Times New Roman" w:hAnsi="Times New Roman" w:cs="Times New Roman"/>
        </w:rPr>
        <w:t xml:space="preserve"> </w:t>
      </w:r>
    </w:p>
    <w:p w14:paraId="2A47F047" w14:textId="338DBB13" w:rsidR="002605E1" w:rsidRPr="00522453" w:rsidRDefault="002605E1" w:rsidP="00163480">
      <w:pPr>
        <w:pStyle w:val="Listparagraf"/>
        <w:spacing w:after="0"/>
        <w:ind w:left="142" w:right="843"/>
        <w:rPr>
          <w:rFonts w:ascii="Times New Roman" w:hAnsi="Times New Roman" w:cs="Times New Roman"/>
        </w:rPr>
      </w:pPr>
      <w:r w:rsidRPr="00522453">
        <w:rPr>
          <w:rFonts w:ascii="Times New Roman" w:hAnsi="Times New Roman" w:cs="Times New Roman"/>
        </w:rPr>
        <w:t xml:space="preserve"> 6.1.8. Prevenirea şi gestionarea deşeurilor generate pe amplasament în timpul realizării proiectului/în timpul exploatării, inclusiv eliminarea</w:t>
      </w:r>
      <w:r w:rsidR="003B2BE9" w:rsidRPr="00522453">
        <w:rPr>
          <w:rFonts w:ascii="Times New Roman" w:hAnsi="Times New Roman" w:cs="Times New Roman"/>
        </w:rPr>
        <w:t>……………………………………………………………………………………………</w:t>
      </w:r>
      <w:r w:rsidR="00D1789F">
        <w:rPr>
          <w:rFonts w:ascii="Times New Roman" w:hAnsi="Times New Roman" w:cs="Times New Roman"/>
        </w:rPr>
        <w:t>...</w:t>
      </w:r>
      <w:r w:rsidR="003B2BE9" w:rsidRPr="00522453">
        <w:rPr>
          <w:rFonts w:ascii="Times New Roman" w:hAnsi="Times New Roman" w:cs="Times New Roman"/>
        </w:rPr>
        <w:t>.  39</w:t>
      </w:r>
    </w:p>
    <w:p w14:paraId="24D997C1" w14:textId="6844EC8E" w:rsidR="002605E1" w:rsidRPr="00522453" w:rsidRDefault="002605E1" w:rsidP="00163480">
      <w:pPr>
        <w:pStyle w:val="Listparagraf"/>
        <w:spacing w:after="0"/>
        <w:ind w:left="142" w:right="843"/>
        <w:rPr>
          <w:rFonts w:ascii="Times New Roman" w:hAnsi="Times New Roman" w:cs="Times New Roman"/>
        </w:rPr>
      </w:pPr>
      <w:r w:rsidRPr="00522453">
        <w:rPr>
          <w:rFonts w:ascii="Times New Roman" w:hAnsi="Times New Roman" w:cs="Times New Roman"/>
        </w:rPr>
        <w:t>6.1.8.1 Lista deşeurilor (clasificate şi codificate în conformitate cu prevederile legislaţiei europene şi naţionale privind deşeurile), cantităţi de deşeuri generate</w:t>
      </w:r>
      <w:r w:rsidR="003B2BE9" w:rsidRPr="00522453">
        <w:rPr>
          <w:rFonts w:ascii="Times New Roman" w:hAnsi="Times New Roman" w:cs="Times New Roman"/>
        </w:rPr>
        <w:t>……………………………………………</w:t>
      </w:r>
      <w:r w:rsidR="00D1789F">
        <w:rPr>
          <w:rFonts w:ascii="Times New Roman" w:hAnsi="Times New Roman" w:cs="Times New Roman"/>
        </w:rPr>
        <w:t>...</w:t>
      </w:r>
      <w:r w:rsidR="003B2BE9" w:rsidRPr="00522453">
        <w:rPr>
          <w:rFonts w:ascii="Times New Roman" w:hAnsi="Times New Roman" w:cs="Times New Roman"/>
        </w:rPr>
        <w:t xml:space="preserve"> 39</w:t>
      </w:r>
    </w:p>
    <w:p w14:paraId="4A9F9749" w14:textId="2203A725" w:rsidR="002605E1" w:rsidRPr="00522453" w:rsidRDefault="002605E1" w:rsidP="00163480">
      <w:pPr>
        <w:pStyle w:val="Listparagraf"/>
        <w:spacing w:after="0"/>
        <w:ind w:left="142" w:right="843"/>
        <w:rPr>
          <w:rFonts w:ascii="Times New Roman" w:hAnsi="Times New Roman" w:cs="Times New Roman"/>
        </w:rPr>
      </w:pPr>
      <w:r w:rsidRPr="00522453">
        <w:rPr>
          <w:rFonts w:ascii="Times New Roman" w:hAnsi="Times New Roman" w:cs="Times New Roman"/>
        </w:rPr>
        <w:t>6.1.8.2. Programul de prevenire şi reducere a cantităţilor de deşeuri generate</w:t>
      </w:r>
      <w:r w:rsidR="003B2BE9" w:rsidRPr="00522453">
        <w:rPr>
          <w:rFonts w:ascii="Times New Roman" w:hAnsi="Times New Roman" w:cs="Times New Roman"/>
        </w:rPr>
        <w:t>………………………</w:t>
      </w:r>
      <w:r w:rsidR="00D1789F">
        <w:rPr>
          <w:rFonts w:ascii="Times New Roman" w:hAnsi="Times New Roman" w:cs="Times New Roman"/>
        </w:rPr>
        <w:t>...</w:t>
      </w:r>
      <w:r w:rsidR="003B2BE9" w:rsidRPr="00522453">
        <w:rPr>
          <w:rFonts w:ascii="Times New Roman" w:hAnsi="Times New Roman" w:cs="Times New Roman"/>
        </w:rPr>
        <w:t xml:space="preserve">  39</w:t>
      </w:r>
    </w:p>
    <w:p w14:paraId="677BB2FE" w14:textId="311BBF59" w:rsidR="002605E1" w:rsidRPr="00522453" w:rsidRDefault="002605E1" w:rsidP="00163480">
      <w:pPr>
        <w:pStyle w:val="Listparagraf"/>
        <w:spacing w:after="0"/>
        <w:ind w:left="142" w:right="843"/>
        <w:rPr>
          <w:rFonts w:ascii="Times New Roman" w:hAnsi="Times New Roman" w:cs="Times New Roman"/>
        </w:rPr>
      </w:pPr>
      <w:r w:rsidRPr="00522453">
        <w:rPr>
          <w:rFonts w:ascii="Times New Roman" w:hAnsi="Times New Roman" w:cs="Times New Roman"/>
        </w:rPr>
        <w:t>6.1.9. Gospodărirea substanţelor şi preparatelor chimice periculoase</w:t>
      </w:r>
      <w:r w:rsidR="003B2BE9" w:rsidRPr="00522453">
        <w:rPr>
          <w:rFonts w:ascii="Times New Roman" w:hAnsi="Times New Roman" w:cs="Times New Roman"/>
        </w:rPr>
        <w:t>…………………………………. 39</w:t>
      </w:r>
    </w:p>
    <w:p w14:paraId="0F8EB48F" w14:textId="458CADAC" w:rsidR="002605E1" w:rsidRPr="00522453" w:rsidRDefault="002605E1" w:rsidP="00163480">
      <w:pPr>
        <w:pStyle w:val="Listparagraf"/>
        <w:spacing w:after="0"/>
        <w:ind w:left="142" w:right="843"/>
        <w:rPr>
          <w:rFonts w:ascii="Times New Roman" w:hAnsi="Times New Roman" w:cs="Times New Roman"/>
        </w:rPr>
      </w:pPr>
      <w:r w:rsidRPr="00522453">
        <w:rPr>
          <w:rFonts w:ascii="Times New Roman" w:hAnsi="Times New Roman" w:cs="Times New Roman"/>
        </w:rPr>
        <w:t>6.1.9.1. Substanţele şi preparatele chimice periculoase utilizate şi/sau produse</w:t>
      </w:r>
      <w:r w:rsidR="003B2BE9" w:rsidRPr="00522453">
        <w:rPr>
          <w:rFonts w:ascii="Times New Roman" w:hAnsi="Times New Roman" w:cs="Times New Roman"/>
        </w:rPr>
        <w:t>………………………   39</w:t>
      </w:r>
    </w:p>
    <w:p w14:paraId="67DC5B4C" w14:textId="6A645395" w:rsidR="002605E1" w:rsidRPr="00522453" w:rsidRDefault="002605E1" w:rsidP="00163480">
      <w:pPr>
        <w:pStyle w:val="Listparagraf"/>
        <w:spacing w:after="0"/>
        <w:ind w:left="142" w:right="843"/>
        <w:rPr>
          <w:rFonts w:ascii="Times New Roman" w:hAnsi="Times New Roman" w:cs="Times New Roman"/>
        </w:rPr>
      </w:pPr>
      <w:r w:rsidRPr="00522453">
        <w:rPr>
          <w:rFonts w:ascii="Times New Roman" w:hAnsi="Times New Roman" w:cs="Times New Roman"/>
        </w:rPr>
        <w:t>6.1.9.2. Modul de gospodărire a substanţelor şi preparatelor chimice periculoase şi asigurarea condiţiilor de protecţie a factorilor de mediu şi a sănătăţii populaţiei</w:t>
      </w:r>
      <w:r w:rsidR="003B2BE9" w:rsidRPr="00522453">
        <w:rPr>
          <w:rFonts w:ascii="Times New Roman" w:hAnsi="Times New Roman" w:cs="Times New Roman"/>
        </w:rPr>
        <w:t>……………………………………………..</w:t>
      </w:r>
      <w:r w:rsidR="00D1789F">
        <w:rPr>
          <w:rFonts w:ascii="Times New Roman" w:hAnsi="Times New Roman" w:cs="Times New Roman"/>
        </w:rPr>
        <w:t>.</w:t>
      </w:r>
      <w:r w:rsidR="003B2BE9" w:rsidRPr="00522453">
        <w:rPr>
          <w:rFonts w:ascii="Times New Roman" w:hAnsi="Times New Roman" w:cs="Times New Roman"/>
        </w:rPr>
        <w:t xml:space="preserve"> 39</w:t>
      </w:r>
      <w:r w:rsidRPr="00522453">
        <w:rPr>
          <w:rFonts w:ascii="Times New Roman" w:hAnsi="Times New Roman" w:cs="Times New Roman"/>
        </w:rPr>
        <w:t xml:space="preserve"> </w:t>
      </w:r>
    </w:p>
    <w:p w14:paraId="0BA7701E" w14:textId="40CE7724" w:rsidR="002605E1" w:rsidRPr="00522453" w:rsidRDefault="002605E1" w:rsidP="00163480">
      <w:pPr>
        <w:pStyle w:val="Listparagraf"/>
        <w:spacing w:after="0"/>
        <w:ind w:left="142" w:right="843"/>
        <w:rPr>
          <w:rFonts w:ascii="Times New Roman" w:hAnsi="Times New Roman" w:cs="Times New Roman"/>
        </w:rPr>
      </w:pPr>
      <w:r w:rsidRPr="00522453">
        <w:rPr>
          <w:rFonts w:ascii="Times New Roman" w:hAnsi="Times New Roman" w:cs="Times New Roman"/>
        </w:rPr>
        <w:t xml:space="preserve">6.2. Utilizarea resurselor naturale, în special a solului, a terenurilor, </w:t>
      </w:r>
      <w:proofErr w:type="gramStart"/>
      <w:r w:rsidRPr="00522453">
        <w:rPr>
          <w:rFonts w:ascii="Times New Roman" w:hAnsi="Times New Roman" w:cs="Times New Roman"/>
        </w:rPr>
        <w:t>a</w:t>
      </w:r>
      <w:proofErr w:type="gramEnd"/>
      <w:r w:rsidRPr="00522453">
        <w:rPr>
          <w:rFonts w:ascii="Times New Roman" w:hAnsi="Times New Roman" w:cs="Times New Roman"/>
        </w:rPr>
        <w:t xml:space="preserve"> apei şi a biodiversităţii</w:t>
      </w:r>
      <w:r w:rsidR="003B2BE9" w:rsidRPr="00522453">
        <w:rPr>
          <w:rFonts w:ascii="Times New Roman" w:hAnsi="Times New Roman" w:cs="Times New Roman"/>
        </w:rPr>
        <w:t>……….. 39</w:t>
      </w:r>
      <w:r w:rsidRPr="00522453">
        <w:rPr>
          <w:rFonts w:ascii="Times New Roman" w:hAnsi="Times New Roman" w:cs="Times New Roman"/>
        </w:rPr>
        <w:t xml:space="preserve"> </w:t>
      </w:r>
    </w:p>
    <w:p w14:paraId="3184EBE4" w14:textId="3ECC4793" w:rsidR="002605E1" w:rsidRPr="00522453" w:rsidRDefault="002605E1" w:rsidP="00163480">
      <w:pPr>
        <w:pStyle w:val="Listparagraf"/>
        <w:spacing w:after="0"/>
        <w:ind w:left="142" w:right="843"/>
        <w:rPr>
          <w:rFonts w:ascii="Times New Roman" w:hAnsi="Times New Roman" w:cs="Times New Roman"/>
        </w:rPr>
      </w:pPr>
      <w:r w:rsidRPr="00522453">
        <w:rPr>
          <w:rFonts w:ascii="Times New Roman" w:hAnsi="Times New Roman" w:cs="Times New Roman"/>
        </w:rPr>
        <w:t>7. Descrierea aspectelor de mediu susceptibile a fi afectate în mod semnificativ de proiect</w:t>
      </w:r>
      <w:r w:rsidR="003B2BE9" w:rsidRPr="00522453">
        <w:rPr>
          <w:rFonts w:ascii="Times New Roman" w:hAnsi="Times New Roman" w:cs="Times New Roman"/>
        </w:rPr>
        <w:t>…………</w:t>
      </w:r>
      <w:r w:rsidR="00D1789F">
        <w:rPr>
          <w:rFonts w:ascii="Times New Roman" w:hAnsi="Times New Roman" w:cs="Times New Roman"/>
        </w:rPr>
        <w:t>...</w:t>
      </w:r>
      <w:r w:rsidR="003B2BE9" w:rsidRPr="00522453">
        <w:rPr>
          <w:rFonts w:ascii="Times New Roman" w:hAnsi="Times New Roman" w:cs="Times New Roman"/>
        </w:rPr>
        <w:t xml:space="preserve"> 39</w:t>
      </w:r>
    </w:p>
    <w:p w14:paraId="535A5E1F" w14:textId="46ABAAFC" w:rsidR="002605E1" w:rsidRPr="00522453" w:rsidRDefault="002605E1" w:rsidP="00163480">
      <w:pPr>
        <w:pStyle w:val="Listparagraf"/>
        <w:spacing w:after="0"/>
        <w:ind w:left="142" w:right="843"/>
        <w:rPr>
          <w:rFonts w:ascii="Times New Roman" w:hAnsi="Times New Roman" w:cs="Times New Roman"/>
        </w:rPr>
      </w:pPr>
      <w:r w:rsidRPr="00522453">
        <w:rPr>
          <w:rFonts w:ascii="Times New Roman" w:hAnsi="Times New Roman" w:cs="Times New Roman"/>
        </w:rPr>
        <w:t>7.1. Impactul proiectului asupra schimbarilor climatice</w:t>
      </w:r>
      <w:r w:rsidR="003B2BE9" w:rsidRPr="00522453">
        <w:rPr>
          <w:rFonts w:ascii="Times New Roman" w:hAnsi="Times New Roman" w:cs="Times New Roman"/>
        </w:rPr>
        <w:t>……………………………………………..… 40</w:t>
      </w:r>
    </w:p>
    <w:p w14:paraId="4CD9B25D" w14:textId="01C75DB2" w:rsidR="002605E1" w:rsidRPr="00522453" w:rsidRDefault="002605E1" w:rsidP="00163480">
      <w:pPr>
        <w:pStyle w:val="Listparagraf"/>
        <w:spacing w:after="0"/>
        <w:ind w:left="142" w:right="843"/>
        <w:rPr>
          <w:rFonts w:ascii="Times New Roman" w:hAnsi="Times New Roman" w:cs="Times New Roman"/>
        </w:rPr>
      </w:pPr>
      <w:r w:rsidRPr="00522453">
        <w:rPr>
          <w:rFonts w:ascii="Times New Roman" w:hAnsi="Times New Roman" w:cs="Times New Roman"/>
        </w:rPr>
        <w:t>7.1.1. Situatia actuala</w:t>
      </w:r>
      <w:r w:rsidR="003B2BE9" w:rsidRPr="00522453">
        <w:rPr>
          <w:rFonts w:ascii="Times New Roman" w:hAnsi="Times New Roman" w:cs="Times New Roman"/>
        </w:rPr>
        <w:t>………………………………………………………………………………</w:t>
      </w:r>
      <w:r w:rsidR="00D051FC" w:rsidRPr="00522453">
        <w:rPr>
          <w:rFonts w:ascii="Times New Roman" w:hAnsi="Times New Roman" w:cs="Times New Roman"/>
        </w:rPr>
        <w:t>…</w:t>
      </w:r>
      <w:r w:rsidR="00D1789F">
        <w:rPr>
          <w:rFonts w:ascii="Times New Roman" w:hAnsi="Times New Roman" w:cs="Times New Roman"/>
        </w:rPr>
        <w:t>...</w:t>
      </w:r>
      <w:r w:rsidR="003B2BE9" w:rsidRPr="00522453">
        <w:rPr>
          <w:rFonts w:ascii="Times New Roman" w:hAnsi="Times New Roman" w:cs="Times New Roman"/>
        </w:rPr>
        <w:t xml:space="preserve"> 40</w:t>
      </w:r>
    </w:p>
    <w:p w14:paraId="569C713A" w14:textId="586220AC" w:rsidR="002605E1" w:rsidRPr="00522453" w:rsidRDefault="002605E1" w:rsidP="00163480">
      <w:pPr>
        <w:pStyle w:val="Listparagraf"/>
        <w:spacing w:after="0"/>
        <w:ind w:left="142" w:right="843"/>
        <w:rPr>
          <w:rFonts w:ascii="Times New Roman" w:hAnsi="Times New Roman" w:cs="Times New Roman"/>
        </w:rPr>
      </w:pPr>
      <w:r w:rsidRPr="00522453">
        <w:rPr>
          <w:rFonts w:ascii="Times New Roman" w:hAnsi="Times New Roman" w:cs="Times New Roman"/>
        </w:rPr>
        <w:t>7.1.2. Impactul potential in perioada de executie a lucrarilor</w:t>
      </w:r>
      <w:r w:rsidR="003B2BE9" w:rsidRPr="00522453">
        <w:rPr>
          <w:rFonts w:ascii="Times New Roman" w:hAnsi="Times New Roman" w:cs="Times New Roman"/>
        </w:rPr>
        <w:t>…………………………………………</w:t>
      </w:r>
      <w:r w:rsidR="00D051FC" w:rsidRPr="00522453">
        <w:rPr>
          <w:rFonts w:ascii="Times New Roman" w:hAnsi="Times New Roman" w:cs="Times New Roman"/>
        </w:rPr>
        <w:t>.</w:t>
      </w:r>
      <w:r w:rsidR="00D1789F">
        <w:rPr>
          <w:rFonts w:ascii="Times New Roman" w:hAnsi="Times New Roman" w:cs="Times New Roman"/>
        </w:rPr>
        <w:t>.</w:t>
      </w:r>
      <w:r w:rsidR="003B2BE9" w:rsidRPr="00522453">
        <w:rPr>
          <w:rFonts w:ascii="Times New Roman" w:hAnsi="Times New Roman" w:cs="Times New Roman"/>
        </w:rPr>
        <w:t xml:space="preserve"> 41</w:t>
      </w:r>
    </w:p>
    <w:p w14:paraId="4AB096EF" w14:textId="19CB188D" w:rsidR="002605E1" w:rsidRPr="00522453" w:rsidRDefault="002605E1" w:rsidP="00163480">
      <w:pPr>
        <w:pStyle w:val="Listparagraf"/>
        <w:spacing w:after="0"/>
        <w:ind w:left="142" w:right="843"/>
        <w:rPr>
          <w:rFonts w:ascii="Times New Roman" w:hAnsi="Times New Roman" w:cs="Times New Roman"/>
        </w:rPr>
      </w:pPr>
      <w:r w:rsidRPr="00522453">
        <w:rPr>
          <w:rFonts w:ascii="Times New Roman" w:hAnsi="Times New Roman" w:cs="Times New Roman"/>
        </w:rPr>
        <w:t>7.1.3. Impactul potential in perioada de operare</w:t>
      </w:r>
      <w:r w:rsidR="003B2BE9" w:rsidRPr="00522453">
        <w:rPr>
          <w:rFonts w:ascii="Times New Roman" w:hAnsi="Times New Roman" w:cs="Times New Roman"/>
        </w:rPr>
        <w:t>………………………………………………………</w:t>
      </w:r>
      <w:r w:rsidR="00D1789F">
        <w:rPr>
          <w:rFonts w:ascii="Times New Roman" w:hAnsi="Times New Roman" w:cs="Times New Roman"/>
        </w:rPr>
        <w:t>.</w:t>
      </w:r>
      <w:r w:rsidR="00D051FC" w:rsidRPr="00522453">
        <w:rPr>
          <w:rFonts w:ascii="Times New Roman" w:hAnsi="Times New Roman" w:cs="Times New Roman"/>
        </w:rPr>
        <w:t>.</w:t>
      </w:r>
      <w:r w:rsidR="003B2BE9" w:rsidRPr="00522453">
        <w:rPr>
          <w:rFonts w:ascii="Times New Roman" w:hAnsi="Times New Roman" w:cs="Times New Roman"/>
        </w:rPr>
        <w:t xml:space="preserve"> 41</w:t>
      </w:r>
    </w:p>
    <w:p w14:paraId="739B38FF" w14:textId="533D0105" w:rsidR="002605E1" w:rsidRPr="00522453" w:rsidRDefault="002605E1" w:rsidP="00163480">
      <w:pPr>
        <w:pStyle w:val="Listparagraf"/>
        <w:spacing w:after="0"/>
        <w:ind w:left="142" w:right="843"/>
        <w:rPr>
          <w:rFonts w:ascii="Times New Roman" w:hAnsi="Times New Roman" w:cs="Times New Roman"/>
        </w:rPr>
      </w:pPr>
      <w:r w:rsidRPr="00522453">
        <w:rPr>
          <w:rFonts w:ascii="Times New Roman" w:hAnsi="Times New Roman" w:cs="Times New Roman"/>
        </w:rPr>
        <w:t>7.2. Efecte asupra solurilor</w:t>
      </w:r>
      <w:proofErr w:type="gramStart"/>
      <w:r w:rsidR="003B2BE9" w:rsidRPr="00522453">
        <w:rPr>
          <w:rFonts w:ascii="Times New Roman" w:hAnsi="Times New Roman" w:cs="Times New Roman"/>
        </w:rPr>
        <w:t>……………………………</w:t>
      </w:r>
      <w:r w:rsidR="00522453">
        <w:rPr>
          <w:rFonts w:ascii="Times New Roman" w:hAnsi="Times New Roman" w:cs="Times New Roman"/>
        </w:rPr>
        <w:t>...</w:t>
      </w:r>
      <w:r w:rsidR="003B2BE9" w:rsidRPr="00522453">
        <w:rPr>
          <w:rFonts w:ascii="Times New Roman" w:hAnsi="Times New Roman" w:cs="Times New Roman"/>
        </w:rPr>
        <w:t>……………………………………………</w:t>
      </w:r>
      <w:r w:rsidR="00D051FC" w:rsidRPr="00522453">
        <w:rPr>
          <w:rFonts w:ascii="Times New Roman" w:hAnsi="Times New Roman" w:cs="Times New Roman"/>
        </w:rPr>
        <w:t>.</w:t>
      </w:r>
      <w:r w:rsidR="00D1789F">
        <w:rPr>
          <w:rFonts w:ascii="Times New Roman" w:hAnsi="Times New Roman" w:cs="Times New Roman"/>
        </w:rPr>
        <w:t>..</w:t>
      </w:r>
      <w:proofErr w:type="gramEnd"/>
      <w:r w:rsidR="003B2BE9" w:rsidRPr="00522453">
        <w:rPr>
          <w:rFonts w:ascii="Times New Roman" w:hAnsi="Times New Roman" w:cs="Times New Roman"/>
        </w:rPr>
        <w:t xml:space="preserve">  43</w:t>
      </w:r>
    </w:p>
    <w:p w14:paraId="24E6773D" w14:textId="02996ED1" w:rsidR="002605E1" w:rsidRPr="00522453" w:rsidRDefault="002605E1" w:rsidP="00163480">
      <w:pPr>
        <w:pStyle w:val="Listparagraf"/>
        <w:spacing w:after="0"/>
        <w:ind w:left="142" w:right="843"/>
        <w:rPr>
          <w:rFonts w:ascii="Times New Roman" w:hAnsi="Times New Roman" w:cs="Times New Roman"/>
        </w:rPr>
      </w:pPr>
      <w:r w:rsidRPr="00522453">
        <w:rPr>
          <w:rFonts w:ascii="Times New Roman" w:hAnsi="Times New Roman" w:cs="Times New Roman"/>
        </w:rPr>
        <w:t>7.2.1. Impactul potential în perioada de executie a lucrarilor</w:t>
      </w:r>
      <w:r w:rsidR="003B2BE9" w:rsidRPr="00522453">
        <w:rPr>
          <w:rFonts w:ascii="Times New Roman" w:hAnsi="Times New Roman" w:cs="Times New Roman"/>
        </w:rPr>
        <w:t>…………………………………………</w:t>
      </w:r>
      <w:r w:rsidR="00D051FC" w:rsidRPr="00522453">
        <w:rPr>
          <w:rFonts w:ascii="Times New Roman" w:hAnsi="Times New Roman" w:cs="Times New Roman"/>
        </w:rPr>
        <w:t>.</w:t>
      </w:r>
      <w:r w:rsidR="00D1789F">
        <w:rPr>
          <w:rFonts w:ascii="Times New Roman" w:hAnsi="Times New Roman" w:cs="Times New Roman"/>
        </w:rPr>
        <w:t>.</w:t>
      </w:r>
      <w:r w:rsidR="003B2BE9" w:rsidRPr="00522453">
        <w:rPr>
          <w:rFonts w:ascii="Times New Roman" w:hAnsi="Times New Roman" w:cs="Times New Roman"/>
        </w:rPr>
        <w:t xml:space="preserve"> 43</w:t>
      </w:r>
    </w:p>
    <w:p w14:paraId="38792884" w14:textId="6623B311" w:rsidR="002605E1" w:rsidRPr="00522453" w:rsidRDefault="002605E1" w:rsidP="00163480">
      <w:pPr>
        <w:pStyle w:val="Listparagraf"/>
        <w:spacing w:after="0"/>
        <w:ind w:left="142" w:right="843"/>
        <w:rPr>
          <w:rFonts w:ascii="Times New Roman" w:hAnsi="Times New Roman" w:cs="Times New Roman"/>
        </w:rPr>
      </w:pPr>
      <w:r w:rsidRPr="00522453">
        <w:rPr>
          <w:rFonts w:ascii="Times New Roman" w:hAnsi="Times New Roman" w:cs="Times New Roman"/>
        </w:rPr>
        <w:t>7.2.2. Impactul potential în perioada de operare</w:t>
      </w:r>
      <w:r w:rsidR="00D051FC" w:rsidRPr="00522453">
        <w:rPr>
          <w:rFonts w:ascii="Times New Roman" w:hAnsi="Times New Roman" w:cs="Times New Roman"/>
        </w:rPr>
        <w:t>……………………………………………………….</w:t>
      </w:r>
      <w:r w:rsidR="00D1789F">
        <w:rPr>
          <w:rFonts w:ascii="Times New Roman" w:hAnsi="Times New Roman" w:cs="Times New Roman"/>
        </w:rPr>
        <w:t>.</w:t>
      </w:r>
      <w:r w:rsidR="00D051FC" w:rsidRPr="00522453">
        <w:rPr>
          <w:rFonts w:ascii="Times New Roman" w:hAnsi="Times New Roman" w:cs="Times New Roman"/>
        </w:rPr>
        <w:t xml:space="preserve"> 43</w:t>
      </w:r>
    </w:p>
    <w:p w14:paraId="1B142320" w14:textId="71FF31BA" w:rsidR="002605E1" w:rsidRPr="00522453" w:rsidRDefault="002605E1" w:rsidP="00163480">
      <w:pPr>
        <w:pStyle w:val="Listparagraf"/>
        <w:spacing w:after="0"/>
        <w:ind w:left="142" w:right="843"/>
        <w:rPr>
          <w:rFonts w:ascii="Times New Roman" w:hAnsi="Times New Roman" w:cs="Times New Roman"/>
        </w:rPr>
      </w:pPr>
      <w:r w:rsidRPr="00522453">
        <w:rPr>
          <w:rFonts w:ascii="Times New Roman" w:hAnsi="Times New Roman" w:cs="Times New Roman"/>
        </w:rPr>
        <w:t>7.3. Efecte asupra aerului</w:t>
      </w:r>
      <w:r w:rsidR="00D051FC" w:rsidRPr="00522453">
        <w:rPr>
          <w:rFonts w:ascii="Times New Roman" w:hAnsi="Times New Roman" w:cs="Times New Roman"/>
        </w:rPr>
        <w:t>……………………………………………………………………………..</w:t>
      </w:r>
      <w:r w:rsidR="00D1789F">
        <w:rPr>
          <w:rFonts w:ascii="Times New Roman" w:hAnsi="Times New Roman" w:cs="Times New Roman"/>
        </w:rPr>
        <w:t>...</w:t>
      </w:r>
      <w:r w:rsidR="00D051FC" w:rsidRPr="00522453">
        <w:rPr>
          <w:rFonts w:ascii="Times New Roman" w:hAnsi="Times New Roman" w:cs="Times New Roman"/>
        </w:rPr>
        <w:t xml:space="preserve"> 44</w:t>
      </w:r>
    </w:p>
    <w:p w14:paraId="6E944DED" w14:textId="1F79941E" w:rsidR="002605E1" w:rsidRPr="00522453" w:rsidRDefault="002605E1" w:rsidP="00163480">
      <w:pPr>
        <w:pStyle w:val="Listparagraf"/>
        <w:spacing w:after="0"/>
        <w:ind w:left="142" w:right="843"/>
        <w:rPr>
          <w:rFonts w:ascii="Times New Roman" w:hAnsi="Times New Roman" w:cs="Times New Roman"/>
        </w:rPr>
      </w:pPr>
      <w:r w:rsidRPr="00522453">
        <w:rPr>
          <w:rFonts w:ascii="Times New Roman" w:hAnsi="Times New Roman" w:cs="Times New Roman"/>
        </w:rPr>
        <w:t>7.3.1. Impactul potential in perioada de executie a lucrarilor</w:t>
      </w:r>
      <w:r w:rsidR="00214608" w:rsidRPr="00522453">
        <w:rPr>
          <w:rFonts w:ascii="Times New Roman" w:hAnsi="Times New Roman" w:cs="Times New Roman"/>
        </w:rPr>
        <w:t>………………………………………….</w:t>
      </w:r>
      <w:r w:rsidR="00D1789F">
        <w:rPr>
          <w:rFonts w:ascii="Times New Roman" w:hAnsi="Times New Roman" w:cs="Times New Roman"/>
        </w:rPr>
        <w:t>.</w:t>
      </w:r>
      <w:r w:rsidR="00214608" w:rsidRPr="00522453">
        <w:rPr>
          <w:rFonts w:ascii="Times New Roman" w:hAnsi="Times New Roman" w:cs="Times New Roman"/>
        </w:rPr>
        <w:t xml:space="preserve"> 45</w:t>
      </w:r>
    </w:p>
    <w:p w14:paraId="4A7E6BFE" w14:textId="163413E6" w:rsidR="002605E1" w:rsidRPr="00522453" w:rsidRDefault="002605E1" w:rsidP="00163480">
      <w:pPr>
        <w:pStyle w:val="Listparagraf"/>
        <w:spacing w:after="0"/>
        <w:ind w:left="142" w:right="843"/>
        <w:rPr>
          <w:rFonts w:ascii="Times New Roman" w:hAnsi="Times New Roman" w:cs="Times New Roman"/>
        </w:rPr>
      </w:pPr>
      <w:r w:rsidRPr="00522453">
        <w:rPr>
          <w:rFonts w:ascii="Times New Roman" w:hAnsi="Times New Roman" w:cs="Times New Roman"/>
        </w:rPr>
        <w:t>7.3.2. Impactul potential in perioada de operare</w:t>
      </w:r>
      <w:r w:rsidR="00214608" w:rsidRPr="00522453">
        <w:rPr>
          <w:rFonts w:ascii="Times New Roman" w:hAnsi="Times New Roman" w:cs="Times New Roman"/>
        </w:rPr>
        <w:t>……………………………………………………….</w:t>
      </w:r>
      <w:r w:rsidR="00D1789F">
        <w:rPr>
          <w:rFonts w:ascii="Times New Roman" w:hAnsi="Times New Roman" w:cs="Times New Roman"/>
        </w:rPr>
        <w:t>.</w:t>
      </w:r>
      <w:r w:rsidR="00214608" w:rsidRPr="00522453">
        <w:rPr>
          <w:rFonts w:ascii="Times New Roman" w:hAnsi="Times New Roman" w:cs="Times New Roman"/>
        </w:rPr>
        <w:t xml:space="preserve"> 45</w:t>
      </w:r>
    </w:p>
    <w:p w14:paraId="6F01C284" w14:textId="66EC1F97" w:rsidR="002605E1" w:rsidRPr="00522453" w:rsidRDefault="002605E1" w:rsidP="00163480">
      <w:pPr>
        <w:pStyle w:val="Listparagraf"/>
        <w:spacing w:after="0"/>
        <w:ind w:left="142" w:right="843"/>
        <w:rPr>
          <w:rFonts w:ascii="Times New Roman" w:hAnsi="Times New Roman" w:cs="Times New Roman"/>
        </w:rPr>
      </w:pPr>
      <w:r w:rsidRPr="00522453">
        <w:rPr>
          <w:rFonts w:ascii="Times New Roman" w:hAnsi="Times New Roman" w:cs="Times New Roman"/>
        </w:rPr>
        <w:t>7.4. Impactul asupra calitatii si regimului cantitativ al apei</w:t>
      </w:r>
      <w:r w:rsidR="00214608" w:rsidRPr="00522453">
        <w:rPr>
          <w:rFonts w:ascii="Times New Roman" w:hAnsi="Times New Roman" w:cs="Times New Roman"/>
        </w:rPr>
        <w:t>……………………………………………</w:t>
      </w:r>
      <w:r w:rsidR="00D1789F">
        <w:rPr>
          <w:rFonts w:ascii="Times New Roman" w:hAnsi="Times New Roman" w:cs="Times New Roman"/>
        </w:rPr>
        <w:t>.</w:t>
      </w:r>
      <w:r w:rsidR="00214608" w:rsidRPr="00522453">
        <w:rPr>
          <w:rFonts w:ascii="Times New Roman" w:hAnsi="Times New Roman" w:cs="Times New Roman"/>
        </w:rPr>
        <w:t xml:space="preserve"> 46</w:t>
      </w:r>
    </w:p>
    <w:p w14:paraId="31903A97" w14:textId="0B84D72C" w:rsidR="002605E1" w:rsidRPr="00522453" w:rsidRDefault="002605E1" w:rsidP="00163480">
      <w:pPr>
        <w:pStyle w:val="Listparagraf"/>
        <w:spacing w:after="0"/>
        <w:ind w:left="142" w:right="843"/>
        <w:rPr>
          <w:rFonts w:ascii="Times New Roman" w:hAnsi="Times New Roman" w:cs="Times New Roman"/>
        </w:rPr>
      </w:pPr>
      <w:r w:rsidRPr="00522453">
        <w:rPr>
          <w:rFonts w:ascii="Times New Roman" w:hAnsi="Times New Roman" w:cs="Times New Roman"/>
        </w:rPr>
        <w:t xml:space="preserve">7.4.1. Impactul potential in perioada de executie a lucrarilor </w:t>
      </w:r>
      <w:r w:rsidR="00214608" w:rsidRPr="00522453">
        <w:rPr>
          <w:rFonts w:ascii="Times New Roman" w:hAnsi="Times New Roman" w:cs="Times New Roman"/>
        </w:rPr>
        <w:t>…………………………………………</w:t>
      </w:r>
      <w:r w:rsidR="00D1789F">
        <w:rPr>
          <w:rFonts w:ascii="Times New Roman" w:hAnsi="Times New Roman" w:cs="Times New Roman"/>
        </w:rPr>
        <w:t>.</w:t>
      </w:r>
      <w:r w:rsidR="00214608" w:rsidRPr="00522453">
        <w:rPr>
          <w:rFonts w:ascii="Times New Roman" w:hAnsi="Times New Roman" w:cs="Times New Roman"/>
        </w:rPr>
        <w:t xml:space="preserve"> 46</w:t>
      </w:r>
    </w:p>
    <w:p w14:paraId="0524776B" w14:textId="023F7B5F" w:rsidR="002605E1" w:rsidRPr="00522453" w:rsidRDefault="002605E1" w:rsidP="00163480">
      <w:pPr>
        <w:pStyle w:val="Listparagraf"/>
        <w:spacing w:after="0"/>
        <w:ind w:left="142" w:right="843"/>
        <w:rPr>
          <w:rFonts w:ascii="Times New Roman" w:hAnsi="Times New Roman" w:cs="Times New Roman"/>
        </w:rPr>
      </w:pPr>
      <w:r w:rsidRPr="00522453">
        <w:rPr>
          <w:rFonts w:ascii="Times New Roman" w:hAnsi="Times New Roman" w:cs="Times New Roman"/>
        </w:rPr>
        <w:t>7.4.2. Impactul potential in perioada de operare</w:t>
      </w:r>
      <w:r w:rsidR="00214608" w:rsidRPr="00522453">
        <w:rPr>
          <w:rFonts w:ascii="Times New Roman" w:hAnsi="Times New Roman" w:cs="Times New Roman"/>
        </w:rPr>
        <w:t>……………………</w:t>
      </w:r>
      <w:r w:rsidR="00522453">
        <w:rPr>
          <w:rFonts w:ascii="Times New Roman" w:hAnsi="Times New Roman" w:cs="Times New Roman"/>
        </w:rPr>
        <w:t>....</w:t>
      </w:r>
      <w:r w:rsidR="00214608" w:rsidRPr="00522453">
        <w:rPr>
          <w:rFonts w:ascii="Times New Roman" w:hAnsi="Times New Roman" w:cs="Times New Roman"/>
        </w:rPr>
        <w:t>………………………………</w:t>
      </w:r>
      <w:r w:rsidR="00D1789F">
        <w:rPr>
          <w:rFonts w:ascii="Times New Roman" w:hAnsi="Times New Roman" w:cs="Times New Roman"/>
        </w:rPr>
        <w:t>.</w:t>
      </w:r>
      <w:r w:rsidR="00214608" w:rsidRPr="00522453">
        <w:rPr>
          <w:rFonts w:ascii="Times New Roman" w:hAnsi="Times New Roman" w:cs="Times New Roman"/>
        </w:rPr>
        <w:t>. 46</w:t>
      </w:r>
      <w:r w:rsidRPr="00522453">
        <w:rPr>
          <w:rFonts w:ascii="Times New Roman" w:hAnsi="Times New Roman" w:cs="Times New Roman"/>
        </w:rPr>
        <w:t xml:space="preserve"> </w:t>
      </w:r>
    </w:p>
    <w:p w14:paraId="6305FF10" w14:textId="253563EC" w:rsidR="002605E1" w:rsidRPr="00522453" w:rsidRDefault="002605E1" w:rsidP="00163480">
      <w:pPr>
        <w:pStyle w:val="Listparagraf"/>
        <w:spacing w:after="0"/>
        <w:ind w:left="142" w:right="843"/>
        <w:rPr>
          <w:rFonts w:ascii="Times New Roman" w:hAnsi="Times New Roman" w:cs="Times New Roman"/>
        </w:rPr>
      </w:pPr>
      <w:r w:rsidRPr="00522453">
        <w:rPr>
          <w:rFonts w:ascii="Times New Roman" w:hAnsi="Times New Roman" w:cs="Times New Roman"/>
        </w:rPr>
        <w:t>7.5. Efecte asupra biodiversitatii</w:t>
      </w:r>
      <w:r w:rsidR="00214608" w:rsidRPr="00522453">
        <w:rPr>
          <w:rFonts w:ascii="Times New Roman" w:hAnsi="Times New Roman" w:cs="Times New Roman"/>
        </w:rPr>
        <w:t>……………………………………………………………………….. 46</w:t>
      </w:r>
    </w:p>
    <w:p w14:paraId="7816F5AE" w14:textId="586C8A75" w:rsidR="002605E1" w:rsidRPr="00522453" w:rsidRDefault="002605E1" w:rsidP="00163480">
      <w:pPr>
        <w:pStyle w:val="Listparagraf"/>
        <w:spacing w:after="0"/>
        <w:ind w:left="142" w:right="843"/>
        <w:rPr>
          <w:rFonts w:ascii="Times New Roman" w:hAnsi="Times New Roman" w:cs="Times New Roman"/>
        </w:rPr>
      </w:pPr>
      <w:r w:rsidRPr="00522453">
        <w:rPr>
          <w:rFonts w:ascii="Times New Roman" w:hAnsi="Times New Roman" w:cs="Times New Roman"/>
        </w:rPr>
        <w:t>7.5.1. Impactul potential in perioada de operare</w:t>
      </w:r>
      <w:r w:rsidR="00B6127B" w:rsidRPr="00522453">
        <w:rPr>
          <w:rFonts w:ascii="Times New Roman" w:hAnsi="Times New Roman" w:cs="Times New Roman"/>
        </w:rPr>
        <w:t>……………………………………………………….</w:t>
      </w:r>
      <w:r w:rsidR="00D1789F">
        <w:rPr>
          <w:rFonts w:ascii="Times New Roman" w:hAnsi="Times New Roman" w:cs="Times New Roman"/>
        </w:rPr>
        <w:t>.</w:t>
      </w:r>
      <w:r w:rsidR="00B6127B" w:rsidRPr="00522453">
        <w:rPr>
          <w:rFonts w:ascii="Times New Roman" w:hAnsi="Times New Roman" w:cs="Times New Roman"/>
        </w:rPr>
        <w:t xml:space="preserve"> 47</w:t>
      </w:r>
    </w:p>
    <w:p w14:paraId="23DC117E" w14:textId="42B662FC" w:rsidR="002605E1" w:rsidRPr="00522453" w:rsidRDefault="002605E1" w:rsidP="00163480">
      <w:pPr>
        <w:pStyle w:val="Listparagraf"/>
        <w:spacing w:after="0"/>
        <w:ind w:left="142" w:right="843"/>
        <w:rPr>
          <w:rFonts w:ascii="Times New Roman" w:hAnsi="Times New Roman" w:cs="Times New Roman"/>
        </w:rPr>
      </w:pPr>
      <w:r w:rsidRPr="00522453">
        <w:rPr>
          <w:rFonts w:ascii="Times New Roman" w:hAnsi="Times New Roman" w:cs="Times New Roman"/>
        </w:rPr>
        <w:lastRenderedPageBreak/>
        <w:t>7.5.2. Impactul potential in perioada de operare</w:t>
      </w:r>
      <w:r w:rsidR="00B6127B" w:rsidRPr="00522453">
        <w:rPr>
          <w:rFonts w:ascii="Times New Roman" w:hAnsi="Times New Roman" w:cs="Times New Roman"/>
        </w:rPr>
        <w:t>……………………………………………………</w:t>
      </w:r>
      <w:r w:rsidR="00D1789F">
        <w:rPr>
          <w:rFonts w:ascii="Times New Roman" w:hAnsi="Times New Roman" w:cs="Times New Roman"/>
        </w:rPr>
        <w:t>.....</w:t>
      </w:r>
      <w:r w:rsidR="00B6127B" w:rsidRPr="00522453">
        <w:rPr>
          <w:rFonts w:ascii="Times New Roman" w:hAnsi="Times New Roman" w:cs="Times New Roman"/>
        </w:rPr>
        <w:t>. 47</w:t>
      </w:r>
    </w:p>
    <w:p w14:paraId="4C97DD39" w14:textId="312F9211" w:rsidR="002605E1" w:rsidRPr="00522453" w:rsidRDefault="002605E1" w:rsidP="00163480">
      <w:pPr>
        <w:pStyle w:val="Listparagraf"/>
        <w:spacing w:after="0"/>
        <w:ind w:left="142" w:right="843"/>
        <w:rPr>
          <w:rFonts w:ascii="Times New Roman" w:hAnsi="Times New Roman" w:cs="Times New Roman"/>
        </w:rPr>
      </w:pPr>
      <w:r w:rsidRPr="00522453">
        <w:rPr>
          <w:rFonts w:ascii="Times New Roman" w:hAnsi="Times New Roman" w:cs="Times New Roman"/>
        </w:rPr>
        <w:t>7.6. Efecte asupra populaţiei</w:t>
      </w:r>
      <w:r w:rsidR="00B6127B" w:rsidRPr="00522453">
        <w:rPr>
          <w:rFonts w:ascii="Times New Roman" w:hAnsi="Times New Roman" w:cs="Times New Roman"/>
        </w:rPr>
        <w:t>…………………………………………………………………………… 48</w:t>
      </w:r>
    </w:p>
    <w:p w14:paraId="790EB45D" w14:textId="268A8BB9" w:rsidR="002605E1" w:rsidRPr="00522453" w:rsidRDefault="002605E1" w:rsidP="00163480">
      <w:pPr>
        <w:pStyle w:val="Listparagraf"/>
        <w:spacing w:after="0"/>
        <w:ind w:left="142" w:right="843"/>
        <w:rPr>
          <w:rFonts w:ascii="Times New Roman" w:hAnsi="Times New Roman" w:cs="Times New Roman"/>
        </w:rPr>
      </w:pPr>
      <w:r w:rsidRPr="00522453">
        <w:rPr>
          <w:rFonts w:ascii="Times New Roman" w:hAnsi="Times New Roman" w:cs="Times New Roman"/>
        </w:rPr>
        <w:t>7.6.1. Impactul potential in perioada de executie a lucrarilor</w:t>
      </w:r>
      <w:r w:rsidR="00B6127B" w:rsidRPr="00522453">
        <w:rPr>
          <w:rFonts w:ascii="Times New Roman" w:hAnsi="Times New Roman" w:cs="Times New Roman"/>
        </w:rPr>
        <w:t>………………………………………….</w:t>
      </w:r>
      <w:r w:rsidR="00D1789F">
        <w:rPr>
          <w:rFonts w:ascii="Times New Roman" w:hAnsi="Times New Roman" w:cs="Times New Roman"/>
        </w:rPr>
        <w:t>.</w:t>
      </w:r>
      <w:r w:rsidR="00B6127B" w:rsidRPr="00522453">
        <w:rPr>
          <w:rFonts w:ascii="Times New Roman" w:hAnsi="Times New Roman" w:cs="Times New Roman"/>
        </w:rPr>
        <w:t xml:space="preserve"> 48</w:t>
      </w:r>
    </w:p>
    <w:p w14:paraId="442A39C3" w14:textId="2C1EF640" w:rsidR="002605E1" w:rsidRPr="00522453" w:rsidRDefault="002605E1" w:rsidP="00163480">
      <w:pPr>
        <w:pStyle w:val="Listparagraf"/>
        <w:spacing w:after="0"/>
        <w:ind w:left="142" w:right="843"/>
        <w:rPr>
          <w:rFonts w:ascii="Times New Roman" w:hAnsi="Times New Roman" w:cs="Times New Roman"/>
        </w:rPr>
      </w:pPr>
      <w:r w:rsidRPr="00522453">
        <w:rPr>
          <w:rFonts w:ascii="Times New Roman" w:hAnsi="Times New Roman" w:cs="Times New Roman"/>
        </w:rPr>
        <w:t>7.6.2. Impactul potential in perioada de operare</w:t>
      </w:r>
      <w:r w:rsidR="00B6127B" w:rsidRPr="00522453">
        <w:rPr>
          <w:rFonts w:ascii="Times New Roman" w:hAnsi="Times New Roman" w:cs="Times New Roman"/>
        </w:rPr>
        <w:t>……………………………………………………….</w:t>
      </w:r>
      <w:r w:rsidR="00D1789F">
        <w:rPr>
          <w:rFonts w:ascii="Times New Roman" w:hAnsi="Times New Roman" w:cs="Times New Roman"/>
        </w:rPr>
        <w:t>.</w:t>
      </w:r>
      <w:r w:rsidR="00B6127B" w:rsidRPr="00522453">
        <w:rPr>
          <w:rFonts w:ascii="Times New Roman" w:hAnsi="Times New Roman" w:cs="Times New Roman"/>
        </w:rPr>
        <w:t xml:space="preserve"> 49</w:t>
      </w:r>
    </w:p>
    <w:p w14:paraId="22F6CFEC" w14:textId="4D751EDC" w:rsidR="002605E1" w:rsidRPr="00522453" w:rsidRDefault="002605E1" w:rsidP="00163480">
      <w:pPr>
        <w:pStyle w:val="Listparagraf"/>
        <w:spacing w:after="0"/>
        <w:ind w:left="142" w:right="843"/>
        <w:rPr>
          <w:rFonts w:ascii="Times New Roman" w:hAnsi="Times New Roman" w:cs="Times New Roman"/>
        </w:rPr>
      </w:pPr>
      <w:r w:rsidRPr="00522453">
        <w:rPr>
          <w:rFonts w:ascii="Times New Roman" w:hAnsi="Times New Roman" w:cs="Times New Roman"/>
        </w:rPr>
        <w:t xml:space="preserve">7.7. Impactul asupra peisajului si mediului </w:t>
      </w:r>
      <w:r w:rsidR="00B6127B" w:rsidRPr="00522453">
        <w:rPr>
          <w:rFonts w:ascii="Times New Roman" w:hAnsi="Times New Roman" w:cs="Times New Roman"/>
        </w:rPr>
        <w:t>visual……………………………………………………</w:t>
      </w:r>
      <w:r w:rsidR="00D1789F">
        <w:rPr>
          <w:rFonts w:ascii="Times New Roman" w:hAnsi="Times New Roman" w:cs="Times New Roman"/>
        </w:rPr>
        <w:t>..</w:t>
      </w:r>
      <w:r w:rsidR="00B6127B" w:rsidRPr="00522453">
        <w:rPr>
          <w:rFonts w:ascii="Times New Roman" w:hAnsi="Times New Roman" w:cs="Times New Roman"/>
        </w:rPr>
        <w:t>. 49</w:t>
      </w:r>
    </w:p>
    <w:p w14:paraId="719361A7" w14:textId="6B5583D2" w:rsidR="002605E1" w:rsidRPr="00522453" w:rsidRDefault="002605E1" w:rsidP="00163480">
      <w:pPr>
        <w:pStyle w:val="Listparagraf"/>
        <w:spacing w:after="0"/>
        <w:ind w:left="142" w:right="843"/>
        <w:rPr>
          <w:rFonts w:ascii="Times New Roman" w:hAnsi="Times New Roman" w:cs="Times New Roman"/>
        </w:rPr>
      </w:pPr>
      <w:r w:rsidRPr="00522453">
        <w:rPr>
          <w:rFonts w:ascii="Times New Roman" w:hAnsi="Times New Roman" w:cs="Times New Roman"/>
        </w:rPr>
        <w:t>7.7.1. Impactul potential in perioada de executie a lucrarilor</w:t>
      </w:r>
      <w:r w:rsidR="00B6127B" w:rsidRPr="00522453">
        <w:rPr>
          <w:rFonts w:ascii="Times New Roman" w:hAnsi="Times New Roman" w:cs="Times New Roman"/>
        </w:rPr>
        <w:t>………………………………………….</w:t>
      </w:r>
      <w:r w:rsidR="00D1789F">
        <w:rPr>
          <w:rFonts w:ascii="Times New Roman" w:hAnsi="Times New Roman" w:cs="Times New Roman"/>
        </w:rPr>
        <w:t>.</w:t>
      </w:r>
      <w:r w:rsidR="00B6127B" w:rsidRPr="00522453">
        <w:rPr>
          <w:rFonts w:ascii="Times New Roman" w:hAnsi="Times New Roman" w:cs="Times New Roman"/>
        </w:rPr>
        <w:t xml:space="preserve"> 49</w:t>
      </w:r>
    </w:p>
    <w:p w14:paraId="3E164A77" w14:textId="3EA380BD" w:rsidR="002605E1" w:rsidRPr="00522453" w:rsidRDefault="002605E1" w:rsidP="00163480">
      <w:pPr>
        <w:pStyle w:val="Listparagraf"/>
        <w:spacing w:after="0"/>
        <w:ind w:left="142" w:right="843"/>
        <w:rPr>
          <w:rFonts w:ascii="Times New Roman" w:hAnsi="Times New Roman" w:cs="Times New Roman"/>
        </w:rPr>
      </w:pPr>
      <w:r w:rsidRPr="00522453">
        <w:rPr>
          <w:rFonts w:ascii="Times New Roman" w:hAnsi="Times New Roman" w:cs="Times New Roman"/>
        </w:rPr>
        <w:t>7.7.2. Impactul potential in perioada de operare</w:t>
      </w:r>
      <w:r w:rsidR="00B6127B" w:rsidRPr="00522453">
        <w:rPr>
          <w:rFonts w:ascii="Times New Roman" w:hAnsi="Times New Roman" w:cs="Times New Roman"/>
        </w:rPr>
        <w:t xml:space="preserve">………………………………………………………. </w:t>
      </w:r>
      <w:r w:rsidR="00D1789F">
        <w:rPr>
          <w:rFonts w:ascii="Times New Roman" w:hAnsi="Times New Roman" w:cs="Times New Roman"/>
        </w:rPr>
        <w:t>.</w:t>
      </w:r>
      <w:r w:rsidR="00B6127B" w:rsidRPr="00522453">
        <w:rPr>
          <w:rFonts w:ascii="Times New Roman" w:hAnsi="Times New Roman" w:cs="Times New Roman"/>
        </w:rPr>
        <w:t>50</w:t>
      </w:r>
    </w:p>
    <w:p w14:paraId="78338860" w14:textId="6D2D2EF1" w:rsidR="002605E1" w:rsidRPr="00522453" w:rsidRDefault="002605E1" w:rsidP="00163480">
      <w:pPr>
        <w:pStyle w:val="Listparagraf"/>
        <w:spacing w:after="0"/>
        <w:ind w:left="142" w:right="843"/>
        <w:rPr>
          <w:rFonts w:ascii="Times New Roman" w:hAnsi="Times New Roman" w:cs="Times New Roman"/>
        </w:rPr>
      </w:pPr>
      <w:r w:rsidRPr="00522453">
        <w:rPr>
          <w:rFonts w:ascii="Times New Roman" w:hAnsi="Times New Roman" w:cs="Times New Roman"/>
        </w:rPr>
        <w:t>7.8. Extinderea impactului (zona geografică, numărul populației/habitatelor/speciilor afectate)</w:t>
      </w:r>
      <w:r w:rsidR="00B6127B" w:rsidRPr="00522453">
        <w:rPr>
          <w:rFonts w:ascii="Times New Roman" w:hAnsi="Times New Roman" w:cs="Times New Roman"/>
        </w:rPr>
        <w:t>……… 50</w:t>
      </w:r>
    </w:p>
    <w:p w14:paraId="6C03C036" w14:textId="766045FF" w:rsidR="002605E1" w:rsidRPr="00522453" w:rsidRDefault="002605E1" w:rsidP="00163480">
      <w:pPr>
        <w:pStyle w:val="Listparagraf"/>
        <w:spacing w:after="0"/>
        <w:ind w:left="142" w:right="843"/>
        <w:rPr>
          <w:rFonts w:ascii="Times New Roman" w:hAnsi="Times New Roman" w:cs="Times New Roman"/>
        </w:rPr>
      </w:pPr>
      <w:r w:rsidRPr="00522453">
        <w:rPr>
          <w:rFonts w:ascii="Times New Roman" w:hAnsi="Times New Roman" w:cs="Times New Roman"/>
        </w:rPr>
        <w:t>7.9. Magnitudinea și complexitatea impactului</w:t>
      </w:r>
      <w:r w:rsidR="00B6127B" w:rsidRPr="00522453">
        <w:rPr>
          <w:rFonts w:ascii="Times New Roman" w:hAnsi="Times New Roman" w:cs="Times New Roman"/>
        </w:rPr>
        <w:t>……………………………………………………….</w:t>
      </w:r>
      <w:r w:rsidR="00D1789F">
        <w:rPr>
          <w:rFonts w:ascii="Times New Roman" w:hAnsi="Times New Roman" w:cs="Times New Roman"/>
        </w:rPr>
        <w:t>...</w:t>
      </w:r>
      <w:r w:rsidR="00B6127B" w:rsidRPr="00522453">
        <w:rPr>
          <w:rFonts w:ascii="Times New Roman" w:hAnsi="Times New Roman" w:cs="Times New Roman"/>
        </w:rPr>
        <w:t xml:space="preserve"> 50</w:t>
      </w:r>
    </w:p>
    <w:p w14:paraId="7F3DAF45" w14:textId="5B53A945" w:rsidR="003A4A7E" w:rsidRPr="00522453" w:rsidRDefault="002605E1" w:rsidP="00163480">
      <w:pPr>
        <w:pStyle w:val="Listparagraf"/>
        <w:spacing w:after="0"/>
        <w:ind w:left="142" w:right="843"/>
        <w:rPr>
          <w:rFonts w:ascii="Times New Roman" w:hAnsi="Times New Roman" w:cs="Times New Roman"/>
        </w:rPr>
      </w:pPr>
      <w:r w:rsidRPr="00522453">
        <w:rPr>
          <w:rFonts w:ascii="Times New Roman" w:hAnsi="Times New Roman" w:cs="Times New Roman"/>
        </w:rPr>
        <w:t>7.10. Probabilitatea impactului</w:t>
      </w:r>
      <w:r w:rsidR="00B6127B" w:rsidRPr="00522453">
        <w:rPr>
          <w:rFonts w:ascii="Times New Roman" w:hAnsi="Times New Roman" w:cs="Times New Roman"/>
        </w:rPr>
        <w:t>………………………………………………………………………..</w:t>
      </w:r>
      <w:r w:rsidR="00D1789F">
        <w:rPr>
          <w:rFonts w:ascii="Times New Roman" w:hAnsi="Times New Roman" w:cs="Times New Roman"/>
        </w:rPr>
        <w:t>...</w:t>
      </w:r>
      <w:r w:rsidR="00B6127B" w:rsidRPr="00522453">
        <w:rPr>
          <w:rFonts w:ascii="Times New Roman" w:hAnsi="Times New Roman" w:cs="Times New Roman"/>
        </w:rPr>
        <w:t xml:space="preserve"> 50</w:t>
      </w:r>
    </w:p>
    <w:p w14:paraId="15B1BBE8" w14:textId="3B4477CD" w:rsidR="00163480" w:rsidRPr="00522453" w:rsidRDefault="00163480" w:rsidP="00163480">
      <w:pPr>
        <w:pStyle w:val="Listparagraf"/>
        <w:spacing w:after="0"/>
        <w:ind w:left="142" w:right="843"/>
        <w:rPr>
          <w:rFonts w:ascii="Times New Roman" w:hAnsi="Times New Roman" w:cs="Times New Roman"/>
        </w:rPr>
      </w:pPr>
      <w:r w:rsidRPr="00522453">
        <w:rPr>
          <w:rFonts w:ascii="Times New Roman" w:hAnsi="Times New Roman" w:cs="Times New Roman"/>
        </w:rPr>
        <w:t>7.11 Durata, frecvența și reversibilitatea impactului</w:t>
      </w:r>
      <w:r w:rsidR="00C820D2" w:rsidRPr="00522453">
        <w:rPr>
          <w:rFonts w:ascii="Times New Roman" w:hAnsi="Times New Roman" w:cs="Times New Roman"/>
        </w:rPr>
        <w:t>…………………………………………………</w:t>
      </w:r>
      <w:r w:rsidR="00D1789F">
        <w:rPr>
          <w:rFonts w:ascii="Times New Roman" w:hAnsi="Times New Roman" w:cs="Times New Roman"/>
        </w:rPr>
        <w:t>...</w:t>
      </w:r>
      <w:r w:rsidR="00C820D2" w:rsidRPr="00522453">
        <w:rPr>
          <w:rFonts w:ascii="Times New Roman" w:hAnsi="Times New Roman" w:cs="Times New Roman"/>
        </w:rPr>
        <w:t>. 51</w:t>
      </w:r>
    </w:p>
    <w:p w14:paraId="5E827418" w14:textId="4CB4C66B" w:rsidR="00163480" w:rsidRPr="00522453" w:rsidRDefault="00163480" w:rsidP="00163480">
      <w:pPr>
        <w:pStyle w:val="Listparagraf"/>
        <w:spacing w:after="0"/>
        <w:ind w:left="142" w:right="843"/>
        <w:rPr>
          <w:rFonts w:ascii="Times New Roman" w:hAnsi="Times New Roman" w:cs="Times New Roman"/>
        </w:rPr>
      </w:pPr>
      <w:r w:rsidRPr="00522453">
        <w:rPr>
          <w:rFonts w:ascii="Times New Roman" w:hAnsi="Times New Roman" w:cs="Times New Roman"/>
        </w:rPr>
        <w:t xml:space="preserve">7.12. Măsurile de evitare, reducere sau ameliorare </w:t>
      </w:r>
      <w:proofErr w:type="gramStart"/>
      <w:r w:rsidRPr="00522453">
        <w:rPr>
          <w:rFonts w:ascii="Times New Roman" w:hAnsi="Times New Roman" w:cs="Times New Roman"/>
        </w:rPr>
        <w:t>a</w:t>
      </w:r>
      <w:proofErr w:type="gramEnd"/>
      <w:r w:rsidRPr="00522453">
        <w:rPr>
          <w:rFonts w:ascii="Times New Roman" w:hAnsi="Times New Roman" w:cs="Times New Roman"/>
        </w:rPr>
        <w:t xml:space="preserve"> impactului semnificativ asupra mediului</w:t>
      </w:r>
      <w:r w:rsidR="00C820D2" w:rsidRPr="00522453">
        <w:rPr>
          <w:rFonts w:ascii="Times New Roman" w:hAnsi="Times New Roman" w:cs="Times New Roman"/>
        </w:rPr>
        <w:t>……….</w:t>
      </w:r>
      <w:r w:rsidR="00D1789F">
        <w:rPr>
          <w:rFonts w:ascii="Times New Roman" w:hAnsi="Times New Roman" w:cs="Times New Roman"/>
        </w:rPr>
        <w:t>.</w:t>
      </w:r>
      <w:r w:rsidR="00C820D2" w:rsidRPr="00522453">
        <w:rPr>
          <w:rFonts w:ascii="Times New Roman" w:hAnsi="Times New Roman" w:cs="Times New Roman"/>
        </w:rPr>
        <w:t>.51</w:t>
      </w:r>
    </w:p>
    <w:p w14:paraId="4DACB222" w14:textId="4046FC58" w:rsidR="00163480" w:rsidRPr="00522453" w:rsidRDefault="00163480" w:rsidP="00163480">
      <w:pPr>
        <w:pStyle w:val="Listparagraf"/>
        <w:spacing w:after="0"/>
        <w:ind w:left="142" w:right="843"/>
        <w:rPr>
          <w:rFonts w:ascii="Times New Roman" w:hAnsi="Times New Roman" w:cs="Times New Roman"/>
        </w:rPr>
      </w:pPr>
      <w:r w:rsidRPr="00522453">
        <w:rPr>
          <w:rFonts w:ascii="Times New Roman" w:hAnsi="Times New Roman" w:cs="Times New Roman"/>
        </w:rPr>
        <w:t>7.13. Natura transfrontalieră a impactului</w:t>
      </w:r>
      <w:r w:rsidR="00C820D2" w:rsidRPr="00522453">
        <w:rPr>
          <w:rFonts w:ascii="Times New Roman" w:hAnsi="Times New Roman" w:cs="Times New Roman"/>
        </w:rPr>
        <w:t>……………………………………………………………… 51</w:t>
      </w:r>
    </w:p>
    <w:p w14:paraId="753A8E07" w14:textId="5F9EEB82" w:rsidR="00163480" w:rsidRPr="00522453" w:rsidRDefault="00163480" w:rsidP="00163480">
      <w:pPr>
        <w:pStyle w:val="Listparagraf"/>
        <w:spacing w:after="0"/>
        <w:ind w:left="142" w:right="843"/>
        <w:rPr>
          <w:rFonts w:ascii="Times New Roman" w:hAnsi="Times New Roman" w:cs="Times New Roman"/>
        </w:rPr>
      </w:pPr>
      <w:r w:rsidRPr="00522453">
        <w:rPr>
          <w:rFonts w:ascii="Times New Roman" w:hAnsi="Times New Roman" w:cs="Times New Roman"/>
        </w:rPr>
        <w:t xml:space="preserve">8. Prevederi pentru monitorizarea mediului - dotări și măsuri prevăzute pentru controlul emisiilor de poluanți în mediu, inclusiv pentru conformarea la cerințele privind monitorizarea emisiilor prevăzute de concluziile celor mai bune tehnici disponibile aplicabile. Se </w:t>
      </w:r>
      <w:proofErr w:type="gramStart"/>
      <w:r w:rsidRPr="00522453">
        <w:rPr>
          <w:rFonts w:ascii="Times New Roman" w:hAnsi="Times New Roman" w:cs="Times New Roman"/>
        </w:rPr>
        <w:t>va</w:t>
      </w:r>
      <w:proofErr w:type="gramEnd"/>
      <w:r w:rsidRPr="00522453">
        <w:rPr>
          <w:rFonts w:ascii="Times New Roman" w:hAnsi="Times New Roman" w:cs="Times New Roman"/>
        </w:rPr>
        <w:t xml:space="preserve"> avea în vedere ca implementarea proiectului să nu influențeze negativ calitatea aerului în zonă</w:t>
      </w:r>
      <w:r w:rsidR="00C820D2" w:rsidRPr="00522453">
        <w:rPr>
          <w:rFonts w:ascii="Times New Roman" w:hAnsi="Times New Roman" w:cs="Times New Roman"/>
        </w:rPr>
        <w:t>…………………………………………</w:t>
      </w:r>
      <w:r w:rsidR="00D1789F">
        <w:rPr>
          <w:rFonts w:ascii="Times New Roman" w:hAnsi="Times New Roman" w:cs="Times New Roman"/>
        </w:rPr>
        <w:t>.</w:t>
      </w:r>
      <w:r w:rsidR="00C820D2" w:rsidRPr="00522453">
        <w:rPr>
          <w:rFonts w:ascii="Times New Roman" w:hAnsi="Times New Roman" w:cs="Times New Roman"/>
        </w:rPr>
        <w:t xml:space="preserve"> 51</w:t>
      </w:r>
    </w:p>
    <w:p w14:paraId="62678DEA" w14:textId="6E844FDB" w:rsidR="00163480" w:rsidRPr="00522453" w:rsidRDefault="00163480" w:rsidP="00163480">
      <w:pPr>
        <w:pStyle w:val="Listparagraf"/>
        <w:spacing w:after="0"/>
        <w:ind w:left="142" w:right="843"/>
        <w:rPr>
          <w:rFonts w:ascii="Times New Roman" w:hAnsi="Times New Roman" w:cs="Times New Roman"/>
        </w:rPr>
      </w:pPr>
      <w:r w:rsidRPr="00522453">
        <w:rPr>
          <w:rFonts w:ascii="Times New Roman" w:hAnsi="Times New Roman" w:cs="Times New Roman"/>
        </w:rPr>
        <w:t xml:space="preserve"> 9. Legătura cu alte acte normative și/sau planuri/programe/strategii/documente de planificare</w:t>
      </w:r>
      <w:r w:rsidR="00C820D2" w:rsidRPr="00522453">
        <w:rPr>
          <w:rFonts w:ascii="Times New Roman" w:hAnsi="Times New Roman" w:cs="Times New Roman"/>
        </w:rPr>
        <w:t>…….</w:t>
      </w:r>
      <w:r w:rsidR="00D1789F">
        <w:rPr>
          <w:rFonts w:ascii="Times New Roman" w:hAnsi="Times New Roman" w:cs="Times New Roman"/>
        </w:rPr>
        <w:t>..</w:t>
      </w:r>
      <w:r w:rsidR="00C820D2" w:rsidRPr="00522453">
        <w:rPr>
          <w:rFonts w:ascii="Times New Roman" w:hAnsi="Times New Roman" w:cs="Times New Roman"/>
        </w:rPr>
        <w:t>. 51</w:t>
      </w:r>
    </w:p>
    <w:p w14:paraId="39BC2F16" w14:textId="4B21BCFD" w:rsidR="00163480" w:rsidRPr="00522453" w:rsidRDefault="00163480" w:rsidP="00163480">
      <w:pPr>
        <w:pStyle w:val="Listparagraf"/>
        <w:spacing w:after="0"/>
        <w:ind w:left="142" w:right="843"/>
        <w:rPr>
          <w:rFonts w:ascii="Times New Roman" w:hAnsi="Times New Roman" w:cs="Times New Roman"/>
        </w:rPr>
      </w:pPr>
      <w:r w:rsidRPr="00522453">
        <w:rPr>
          <w:rFonts w:ascii="Times New Roman" w:hAnsi="Times New Roman" w:cs="Times New Roman"/>
        </w:rPr>
        <w:t xml:space="preserve">9.1. Justificarea încadrării proiectului, după caz, în prevederile altor acte normative naționale care transpun legislația Uniunii Europene: Directiva 2010/75/UE (IED) </w:t>
      </w:r>
      <w:r w:rsidR="00C820D2" w:rsidRPr="00522453">
        <w:rPr>
          <w:rFonts w:ascii="Times New Roman" w:hAnsi="Times New Roman" w:cs="Times New Roman"/>
        </w:rPr>
        <w:t>………………………………</w:t>
      </w:r>
      <w:r w:rsidR="00D1789F">
        <w:rPr>
          <w:rFonts w:ascii="Times New Roman" w:hAnsi="Times New Roman" w:cs="Times New Roman"/>
        </w:rPr>
        <w:t>......</w:t>
      </w:r>
      <w:r w:rsidR="00C820D2" w:rsidRPr="00522453">
        <w:rPr>
          <w:rFonts w:ascii="Times New Roman" w:hAnsi="Times New Roman" w:cs="Times New Roman"/>
        </w:rPr>
        <w:t xml:space="preserve"> 51</w:t>
      </w:r>
    </w:p>
    <w:p w14:paraId="03673A1C" w14:textId="2F5C7DBD" w:rsidR="00163480" w:rsidRPr="00522453" w:rsidRDefault="00163480" w:rsidP="00163480">
      <w:pPr>
        <w:pStyle w:val="Listparagraf"/>
        <w:spacing w:after="0"/>
        <w:ind w:left="142" w:right="843"/>
        <w:rPr>
          <w:rFonts w:ascii="Times New Roman" w:hAnsi="Times New Roman" w:cs="Times New Roman"/>
        </w:rPr>
      </w:pPr>
      <w:r w:rsidRPr="00522453">
        <w:rPr>
          <w:rFonts w:ascii="Times New Roman" w:hAnsi="Times New Roman" w:cs="Times New Roman"/>
        </w:rPr>
        <w:t xml:space="preserve">9.2. Se </w:t>
      </w:r>
      <w:proofErr w:type="gramStart"/>
      <w:r w:rsidRPr="00522453">
        <w:rPr>
          <w:rFonts w:ascii="Times New Roman" w:hAnsi="Times New Roman" w:cs="Times New Roman"/>
        </w:rPr>
        <w:t>va</w:t>
      </w:r>
      <w:proofErr w:type="gramEnd"/>
      <w:r w:rsidRPr="00522453">
        <w:rPr>
          <w:rFonts w:ascii="Times New Roman" w:hAnsi="Times New Roman" w:cs="Times New Roman"/>
        </w:rPr>
        <w:t xml:space="preserve"> menționa planul/programul/strategia/documentul de programare/ planificare din care face proiectul, cu indicarea actului normativ prin care a fost aprobat</w:t>
      </w:r>
      <w:r w:rsidR="00C820D2" w:rsidRPr="00522453">
        <w:rPr>
          <w:rFonts w:ascii="Times New Roman" w:hAnsi="Times New Roman" w:cs="Times New Roman"/>
        </w:rPr>
        <w:t>……………………………………</w:t>
      </w:r>
      <w:r w:rsidR="00D1789F">
        <w:rPr>
          <w:rFonts w:ascii="Times New Roman" w:hAnsi="Times New Roman" w:cs="Times New Roman"/>
        </w:rPr>
        <w:t>....</w:t>
      </w:r>
      <w:r w:rsidR="00C820D2" w:rsidRPr="00522453">
        <w:rPr>
          <w:rFonts w:ascii="Times New Roman" w:hAnsi="Times New Roman" w:cs="Times New Roman"/>
        </w:rPr>
        <w:t>. 52</w:t>
      </w:r>
    </w:p>
    <w:p w14:paraId="2A2CF2DB" w14:textId="463F108D" w:rsidR="00163480" w:rsidRPr="00522453" w:rsidRDefault="00163480" w:rsidP="00163480">
      <w:pPr>
        <w:pStyle w:val="Listparagraf"/>
        <w:spacing w:after="0"/>
        <w:ind w:left="142" w:right="843"/>
        <w:rPr>
          <w:rFonts w:ascii="Times New Roman" w:hAnsi="Times New Roman" w:cs="Times New Roman"/>
        </w:rPr>
      </w:pPr>
      <w:r w:rsidRPr="00522453">
        <w:rPr>
          <w:rFonts w:ascii="Times New Roman" w:hAnsi="Times New Roman" w:cs="Times New Roman"/>
        </w:rPr>
        <w:t>10. Lucrări necesare organizării de șantier</w:t>
      </w:r>
      <w:r w:rsidR="00C820D2" w:rsidRPr="00522453">
        <w:rPr>
          <w:rFonts w:ascii="Times New Roman" w:hAnsi="Times New Roman" w:cs="Times New Roman"/>
        </w:rPr>
        <w:t>……………………………………………………………</w:t>
      </w:r>
      <w:r w:rsidR="00D1789F">
        <w:rPr>
          <w:rFonts w:ascii="Times New Roman" w:hAnsi="Times New Roman" w:cs="Times New Roman"/>
        </w:rPr>
        <w:t>...</w:t>
      </w:r>
      <w:r w:rsidR="00C820D2" w:rsidRPr="00522453">
        <w:rPr>
          <w:rFonts w:ascii="Times New Roman" w:hAnsi="Times New Roman" w:cs="Times New Roman"/>
        </w:rPr>
        <w:t xml:space="preserve"> 52</w:t>
      </w:r>
    </w:p>
    <w:p w14:paraId="196D7542" w14:textId="29D7AEA7" w:rsidR="00163480" w:rsidRPr="00522453" w:rsidRDefault="00163480" w:rsidP="00163480">
      <w:pPr>
        <w:pStyle w:val="Listparagraf"/>
        <w:spacing w:after="0"/>
        <w:ind w:left="142" w:right="843"/>
        <w:rPr>
          <w:rFonts w:ascii="Times New Roman" w:hAnsi="Times New Roman" w:cs="Times New Roman"/>
        </w:rPr>
      </w:pPr>
      <w:r w:rsidRPr="00522453">
        <w:rPr>
          <w:rFonts w:ascii="Times New Roman" w:hAnsi="Times New Roman" w:cs="Times New Roman"/>
        </w:rPr>
        <w:t>10.1. Descrierea lucrărilor necesare organizării de șantier</w:t>
      </w:r>
      <w:r w:rsidR="00C820D2" w:rsidRPr="00522453">
        <w:rPr>
          <w:rFonts w:ascii="Times New Roman" w:hAnsi="Times New Roman" w:cs="Times New Roman"/>
        </w:rPr>
        <w:t>……………………………………………</w:t>
      </w:r>
      <w:r w:rsidR="00D1789F">
        <w:rPr>
          <w:rFonts w:ascii="Times New Roman" w:hAnsi="Times New Roman" w:cs="Times New Roman"/>
        </w:rPr>
        <w:t>...</w:t>
      </w:r>
      <w:r w:rsidR="00C820D2" w:rsidRPr="00522453">
        <w:rPr>
          <w:rFonts w:ascii="Times New Roman" w:hAnsi="Times New Roman" w:cs="Times New Roman"/>
        </w:rPr>
        <w:t xml:space="preserve"> 52</w:t>
      </w:r>
    </w:p>
    <w:p w14:paraId="17381336" w14:textId="4F68F8E7" w:rsidR="00163480" w:rsidRPr="00522453" w:rsidRDefault="00163480" w:rsidP="00163480">
      <w:pPr>
        <w:pStyle w:val="Listparagraf"/>
        <w:spacing w:after="0"/>
        <w:ind w:left="142" w:right="843"/>
        <w:rPr>
          <w:rFonts w:ascii="Times New Roman" w:hAnsi="Times New Roman" w:cs="Times New Roman"/>
        </w:rPr>
      </w:pPr>
      <w:r w:rsidRPr="00522453">
        <w:rPr>
          <w:rFonts w:ascii="Times New Roman" w:hAnsi="Times New Roman" w:cs="Times New Roman"/>
        </w:rPr>
        <w:t>10.2. Localizarea organizării de șantier</w:t>
      </w:r>
      <w:r w:rsidR="00C820D2" w:rsidRPr="00522453">
        <w:rPr>
          <w:rFonts w:ascii="Times New Roman" w:hAnsi="Times New Roman" w:cs="Times New Roman"/>
        </w:rPr>
        <w:t>………………………………………………………………</w:t>
      </w:r>
      <w:r w:rsidR="00D1789F">
        <w:rPr>
          <w:rFonts w:ascii="Times New Roman" w:hAnsi="Times New Roman" w:cs="Times New Roman"/>
        </w:rPr>
        <w:t>...</w:t>
      </w:r>
      <w:r w:rsidR="00C820D2" w:rsidRPr="00522453">
        <w:rPr>
          <w:rFonts w:ascii="Times New Roman" w:hAnsi="Times New Roman" w:cs="Times New Roman"/>
        </w:rPr>
        <w:t>. 52</w:t>
      </w:r>
    </w:p>
    <w:p w14:paraId="5D45B4DD" w14:textId="4A4602DF" w:rsidR="00163480" w:rsidRPr="00522453" w:rsidRDefault="00163480" w:rsidP="00163480">
      <w:pPr>
        <w:pStyle w:val="Listparagraf"/>
        <w:spacing w:after="0"/>
        <w:ind w:left="142" w:right="843"/>
        <w:rPr>
          <w:rFonts w:ascii="Times New Roman" w:hAnsi="Times New Roman" w:cs="Times New Roman"/>
        </w:rPr>
      </w:pPr>
      <w:r w:rsidRPr="00522453">
        <w:rPr>
          <w:rFonts w:ascii="Times New Roman" w:hAnsi="Times New Roman" w:cs="Times New Roman"/>
        </w:rPr>
        <w:t>10.3. Descrierea impactului asupra mediului a lucrărilor organizării de șantier</w:t>
      </w:r>
      <w:r w:rsidR="00E95D10" w:rsidRPr="00522453">
        <w:rPr>
          <w:rFonts w:ascii="Times New Roman" w:hAnsi="Times New Roman" w:cs="Times New Roman"/>
        </w:rPr>
        <w:t>…………………</w:t>
      </w:r>
      <w:r w:rsidR="00522453">
        <w:rPr>
          <w:rFonts w:ascii="Times New Roman" w:hAnsi="Times New Roman" w:cs="Times New Roman"/>
        </w:rPr>
        <w:t>..</w:t>
      </w:r>
      <w:r w:rsidR="00D1789F">
        <w:rPr>
          <w:rFonts w:ascii="Times New Roman" w:hAnsi="Times New Roman" w:cs="Times New Roman"/>
        </w:rPr>
        <w:t>...</w:t>
      </w:r>
      <w:r w:rsidR="00E95D10" w:rsidRPr="00522453">
        <w:rPr>
          <w:rFonts w:ascii="Times New Roman" w:hAnsi="Times New Roman" w:cs="Times New Roman"/>
        </w:rPr>
        <w:t>…. 52</w:t>
      </w:r>
    </w:p>
    <w:p w14:paraId="56386F9B" w14:textId="2C835ACC" w:rsidR="00163480" w:rsidRPr="00522453" w:rsidRDefault="00163480" w:rsidP="00163480">
      <w:pPr>
        <w:pStyle w:val="Listparagraf"/>
        <w:spacing w:after="0"/>
        <w:ind w:left="142" w:right="843"/>
        <w:rPr>
          <w:rFonts w:ascii="Times New Roman" w:hAnsi="Times New Roman" w:cs="Times New Roman"/>
        </w:rPr>
      </w:pPr>
      <w:r w:rsidRPr="00522453">
        <w:rPr>
          <w:rFonts w:ascii="Times New Roman" w:hAnsi="Times New Roman" w:cs="Times New Roman"/>
        </w:rPr>
        <w:t>10.4. Surse de poluanți și instalații pentru reținerea, evacuarea și dispersia poluanților în mediu în timpul organizării de șantier</w:t>
      </w:r>
      <w:r w:rsidR="00E95D10" w:rsidRPr="00522453">
        <w:rPr>
          <w:rFonts w:ascii="Times New Roman" w:hAnsi="Times New Roman" w:cs="Times New Roman"/>
        </w:rPr>
        <w:t>…………………………………………………………………………………… 52</w:t>
      </w:r>
    </w:p>
    <w:p w14:paraId="4E1E67AC" w14:textId="048B0B52" w:rsidR="00163480" w:rsidRPr="00522453" w:rsidRDefault="00163480" w:rsidP="00163480">
      <w:pPr>
        <w:pStyle w:val="Listparagraf"/>
        <w:spacing w:after="0"/>
        <w:ind w:left="142" w:right="843"/>
        <w:rPr>
          <w:rFonts w:ascii="Times New Roman" w:hAnsi="Times New Roman" w:cs="Times New Roman"/>
        </w:rPr>
      </w:pPr>
      <w:r w:rsidRPr="00522453">
        <w:rPr>
          <w:rFonts w:ascii="Times New Roman" w:hAnsi="Times New Roman" w:cs="Times New Roman"/>
        </w:rPr>
        <w:t>10.5 Dotări și măsuri prevăzute pentru controlul emisiilor de poluanți în mediu</w:t>
      </w:r>
      <w:r w:rsidR="00E95D10" w:rsidRPr="00522453">
        <w:rPr>
          <w:rFonts w:ascii="Times New Roman" w:hAnsi="Times New Roman" w:cs="Times New Roman"/>
        </w:rPr>
        <w:t>………………</w:t>
      </w:r>
      <w:r w:rsidR="00522453">
        <w:rPr>
          <w:rFonts w:ascii="Times New Roman" w:hAnsi="Times New Roman" w:cs="Times New Roman"/>
        </w:rPr>
        <w:t>......</w:t>
      </w:r>
      <w:r w:rsidR="00E95D10" w:rsidRPr="00522453">
        <w:rPr>
          <w:rFonts w:ascii="Times New Roman" w:hAnsi="Times New Roman" w:cs="Times New Roman"/>
        </w:rPr>
        <w:t>…</w:t>
      </w:r>
      <w:r w:rsidR="00D1789F">
        <w:rPr>
          <w:rFonts w:ascii="Times New Roman" w:hAnsi="Times New Roman" w:cs="Times New Roman"/>
        </w:rPr>
        <w:t>.</w:t>
      </w:r>
      <w:r w:rsidR="00E95D10" w:rsidRPr="00522453">
        <w:rPr>
          <w:rFonts w:ascii="Times New Roman" w:hAnsi="Times New Roman" w:cs="Times New Roman"/>
        </w:rPr>
        <w:t>. 53</w:t>
      </w:r>
    </w:p>
    <w:p w14:paraId="7F7C0D91" w14:textId="3B6C300B" w:rsidR="00163480" w:rsidRPr="00522453" w:rsidRDefault="00163480" w:rsidP="00163480">
      <w:pPr>
        <w:pStyle w:val="Listparagraf"/>
        <w:spacing w:after="0"/>
        <w:ind w:left="142" w:right="843"/>
        <w:rPr>
          <w:rFonts w:ascii="Times New Roman" w:hAnsi="Times New Roman" w:cs="Times New Roman"/>
        </w:rPr>
      </w:pPr>
      <w:r w:rsidRPr="00522453">
        <w:rPr>
          <w:rFonts w:ascii="Times New Roman" w:hAnsi="Times New Roman" w:cs="Times New Roman"/>
        </w:rPr>
        <w:t>11. Lucrări de refacere a amplasamentului la finalizarea investiției, în caz de accidente și/sau la încetarea activității, în măsura în care aceste informații sunt disponibile</w:t>
      </w:r>
      <w:r w:rsidR="00E95D10" w:rsidRPr="00522453">
        <w:rPr>
          <w:rFonts w:ascii="Times New Roman" w:hAnsi="Times New Roman" w:cs="Times New Roman"/>
        </w:rPr>
        <w:t>…………………………….</w:t>
      </w:r>
      <w:r w:rsidR="00D1789F">
        <w:rPr>
          <w:rFonts w:ascii="Times New Roman" w:hAnsi="Times New Roman" w:cs="Times New Roman"/>
        </w:rPr>
        <w:t>...</w:t>
      </w:r>
      <w:r w:rsidR="00E95D10" w:rsidRPr="00522453">
        <w:rPr>
          <w:rFonts w:ascii="Times New Roman" w:hAnsi="Times New Roman" w:cs="Times New Roman"/>
        </w:rPr>
        <w:t xml:space="preserve"> 53</w:t>
      </w:r>
    </w:p>
    <w:p w14:paraId="55217CF2" w14:textId="35A26E42" w:rsidR="00163480" w:rsidRPr="00522453" w:rsidRDefault="00163480" w:rsidP="00163480">
      <w:pPr>
        <w:pStyle w:val="Listparagraf"/>
        <w:spacing w:after="0"/>
        <w:ind w:left="142" w:right="843"/>
        <w:rPr>
          <w:rFonts w:ascii="Times New Roman" w:hAnsi="Times New Roman" w:cs="Times New Roman"/>
        </w:rPr>
      </w:pPr>
      <w:r w:rsidRPr="00522453">
        <w:rPr>
          <w:rFonts w:ascii="Times New Roman" w:hAnsi="Times New Roman" w:cs="Times New Roman"/>
        </w:rPr>
        <w:t>11.1. Lucrările propuse pentru refacerea amplasamentului la finalizarea investiției, în caz de accidente și/sau la încetarea activități</w:t>
      </w:r>
      <w:r w:rsidR="00E95D10" w:rsidRPr="00522453">
        <w:rPr>
          <w:rFonts w:ascii="Times New Roman" w:hAnsi="Times New Roman" w:cs="Times New Roman"/>
        </w:rPr>
        <w:t>……………………………………………………………………………</w:t>
      </w:r>
      <w:r w:rsidR="00D1789F">
        <w:rPr>
          <w:rFonts w:ascii="Times New Roman" w:hAnsi="Times New Roman" w:cs="Times New Roman"/>
        </w:rPr>
        <w:t>...</w:t>
      </w:r>
      <w:r w:rsidR="00E95D10" w:rsidRPr="00522453">
        <w:rPr>
          <w:rFonts w:ascii="Times New Roman" w:hAnsi="Times New Roman" w:cs="Times New Roman"/>
        </w:rPr>
        <w:t xml:space="preserve"> 53</w:t>
      </w:r>
    </w:p>
    <w:p w14:paraId="58CCB24E" w14:textId="0B26E49F" w:rsidR="00163480" w:rsidRPr="00522453" w:rsidRDefault="00163480" w:rsidP="00163480">
      <w:pPr>
        <w:pStyle w:val="Listparagraf"/>
        <w:spacing w:after="0"/>
        <w:ind w:left="142" w:right="843"/>
        <w:rPr>
          <w:rFonts w:ascii="Times New Roman" w:hAnsi="Times New Roman" w:cs="Times New Roman"/>
        </w:rPr>
      </w:pPr>
      <w:r w:rsidRPr="00522453">
        <w:rPr>
          <w:rFonts w:ascii="Times New Roman" w:hAnsi="Times New Roman" w:cs="Times New Roman"/>
        </w:rPr>
        <w:t>11.2. Aspecte referitoare la prevenirea și modul de răspuns pentru cazuri de poluări accidentale</w:t>
      </w:r>
      <w:r w:rsidR="00E95D10" w:rsidRPr="00522453">
        <w:rPr>
          <w:rFonts w:ascii="Times New Roman" w:hAnsi="Times New Roman" w:cs="Times New Roman"/>
        </w:rPr>
        <w:t>…….</w:t>
      </w:r>
      <w:r w:rsidR="00D1789F">
        <w:rPr>
          <w:rFonts w:ascii="Times New Roman" w:hAnsi="Times New Roman" w:cs="Times New Roman"/>
        </w:rPr>
        <w:t>.</w:t>
      </w:r>
      <w:r w:rsidR="00E95D10" w:rsidRPr="00522453">
        <w:rPr>
          <w:rFonts w:ascii="Times New Roman" w:hAnsi="Times New Roman" w:cs="Times New Roman"/>
        </w:rPr>
        <w:t xml:space="preserve"> 53</w:t>
      </w:r>
    </w:p>
    <w:p w14:paraId="3FE12F88" w14:textId="68F3E7EC" w:rsidR="00163480" w:rsidRPr="00522453" w:rsidRDefault="00163480" w:rsidP="00163480">
      <w:pPr>
        <w:pStyle w:val="Listparagraf"/>
        <w:spacing w:after="0"/>
        <w:ind w:left="142" w:right="843"/>
        <w:rPr>
          <w:rFonts w:ascii="Times New Roman" w:hAnsi="Times New Roman" w:cs="Times New Roman"/>
        </w:rPr>
      </w:pPr>
      <w:r w:rsidRPr="00522453">
        <w:rPr>
          <w:rFonts w:ascii="Times New Roman" w:hAnsi="Times New Roman" w:cs="Times New Roman"/>
        </w:rPr>
        <w:t>11.3. Aspecte referitoare la închiderea/dezafectarea/demolarea instalației</w:t>
      </w:r>
      <w:r w:rsidR="00E95D10" w:rsidRPr="00522453">
        <w:rPr>
          <w:rFonts w:ascii="Times New Roman" w:hAnsi="Times New Roman" w:cs="Times New Roman"/>
        </w:rPr>
        <w:t>………………</w:t>
      </w:r>
      <w:r w:rsidR="00522453">
        <w:rPr>
          <w:rFonts w:ascii="Times New Roman" w:hAnsi="Times New Roman" w:cs="Times New Roman"/>
        </w:rPr>
        <w:t>.....</w:t>
      </w:r>
      <w:r w:rsidR="00E95D10" w:rsidRPr="00522453">
        <w:rPr>
          <w:rFonts w:ascii="Times New Roman" w:hAnsi="Times New Roman" w:cs="Times New Roman"/>
        </w:rPr>
        <w:t>………… 53</w:t>
      </w:r>
    </w:p>
    <w:p w14:paraId="5C68E432" w14:textId="56906EFA" w:rsidR="00163480" w:rsidRPr="00522453" w:rsidRDefault="00163480" w:rsidP="00163480">
      <w:pPr>
        <w:pStyle w:val="Listparagraf"/>
        <w:spacing w:after="0"/>
        <w:ind w:left="142" w:right="843"/>
        <w:rPr>
          <w:rFonts w:ascii="Times New Roman" w:hAnsi="Times New Roman" w:cs="Times New Roman"/>
        </w:rPr>
      </w:pPr>
      <w:r w:rsidRPr="00522453">
        <w:rPr>
          <w:rFonts w:ascii="Times New Roman" w:hAnsi="Times New Roman" w:cs="Times New Roman"/>
        </w:rPr>
        <w:t>11.</w:t>
      </w:r>
      <w:r w:rsidR="00E95D10" w:rsidRPr="00522453">
        <w:rPr>
          <w:rFonts w:ascii="Times New Roman" w:hAnsi="Times New Roman" w:cs="Times New Roman"/>
        </w:rPr>
        <w:t>4</w:t>
      </w:r>
      <w:r w:rsidRPr="00522453">
        <w:rPr>
          <w:rFonts w:ascii="Times New Roman" w:hAnsi="Times New Roman" w:cs="Times New Roman"/>
        </w:rPr>
        <w:t>. Modalități de refacere a stării inițiale/reabilitare în vederea utilizării ulterioare a terenului</w:t>
      </w:r>
      <w:r w:rsidR="00E95D10" w:rsidRPr="00522453">
        <w:rPr>
          <w:rFonts w:ascii="Times New Roman" w:hAnsi="Times New Roman" w:cs="Times New Roman"/>
        </w:rPr>
        <w:t>…….. 53</w:t>
      </w:r>
    </w:p>
    <w:p w14:paraId="14F5C896" w14:textId="14AF2F2B" w:rsidR="00163480" w:rsidRPr="00522453" w:rsidRDefault="00163480" w:rsidP="00163480">
      <w:pPr>
        <w:pStyle w:val="Listparagraf"/>
        <w:spacing w:after="0"/>
        <w:ind w:left="142" w:right="843"/>
        <w:rPr>
          <w:rFonts w:ascii="Times New Roman" w:hAnsi="Times New Roman" w:cs="Times New Roman"/>
        </w:rPr>
      </w:pPr>
      <w:r w:rsidRPr="00522453">
        <w:rPr>
          <w:rFonts w:ascii="Times New Roman" w:hAnsi="Times New Roman" w:cs="Times New Roman"/>
        </w:rPr>
        <w:t>12. Anexe - piese desenat</w:t>
      </w:r>
      <w:r w:rsidR="00522453">
        <w:rPr>
          <w:rFonts w:ascii="Times New Roman" w:hAnsi="Times New Roman" w:cs="Times New Roman"/>
        </w:rPr>
        <w:t>e</w:t>
      </w:r>
      <w:r w:rsidR="00395DA5" w:rsidRPr="00522453">
        <w:rPr>
          <w:rFonts w:ascii="Times New Roman" w:hAnsi="Times New Roman" w:cs="Times New Roman"/>
        </w:rPr>
        <w:t>……………</w:t>
      </w:r>
      <w:r w:rsidR="00522453">
        <w:rPr>
          <w:rFonts w:ascii="Times New Roman" w:hAnsi="Times New Roman" w:cs="Times New Roman"/>
        </w:rPr>
        <w:t>...</w:t>
      </w:r>
      <w:r w:rsidR="00395DA5" w:rsidRPr="00522453">
        <w:rPr>
          <w:rFonts w:ascii="Times New Roman" w:hAnsi="Times New Roman" w:cs="Times New Roman"/>
        </w:rPr>
        <w:t>……………………………………………………………… 53</w:t>
      </w:r>
    </w:p>
    <w:p w14:paraId="341CD1EC" w14:textId="717687FD" w:rsidR="00163480" w:rsidRPr="00522453" w:rsidRDefault="00163480" w:rsidP="00163480">
      <w:pPr>
        <w:pStyle w:val="Listparagraf"/>
        <w:spacing w:after="0"/>
        <w:ind w:left="142" w:right="843"/>
        <w:rPr>
          <w:rFonts w:ascii="Times New Roman" w:hAnsi="Times New Roman" w:cs="Times New Roman"/>
        </w:rPr>
      </w:pPr>
      <w:r w:rsidRPr="00522453">
        <w:rPr>
          <w:rFonts w:ascii="Times New Roman" w:hAnsi="Times New Roman" w:cs="Times New Roman"/>
        </w:rPr>
        <w:t>12.1. Planul de încadrare în zonă a obiectivului și planul de situație, cu modul de planificare a utilizării suprafețelor; formele fizice ale proiectului (planuri, clădiri, alte structuri, materiale de construcție și altele); planșe reprezentând limitele amplasamentului proiectului, inclusiv orice suprafață de teren solicitată pentru a fi folosită temporar (planuri de situație și amplasamente)</w:t>
      </w:r>
      <w:r w:rsidR="00395DA5" w:rsidRPr="00522453">
        <w:rPr>
          <w:rFonts w:ascii="Times New Roman" w:hAnsi="Times New Roman" w:cs="Times New Roman"/>
        </w:rPr>
        <w:t>…………………………</w:t>
      </w:r>
      <w:r w:rsidR="00D1789F">
        <w:rPr>
          <w:rFonts w:ascii="Times New Roman" w:hAnsi="Times New Roman" w:cs="Times New Roman"/>
        </w:rPr>
        <w:t>.</w:t>
      </w:r>
      <w:r w:rsidR="00395DA5" w:rsidRPr="00522453">
        <w:rPr>
          <w:rFonts w:ascii="Times New Roman" w:hAnsi="Times New Roman" w:cs="Times New Roman"/>
        </w:rPr>
        <w:t>. 53</w:t>
      </w:r>
    </w:p>
    <w:p w14:paraId="50AE23C0" w14:textId="66D5ED1E" w:rsidR="00163480" w:rsidRPr="00522453" w:rsidRDefault="00163480" w:rsidP="00163480">
      <w:pPr>
        <w:pStyle w:val="Listparagraf"/>
        <w:spacing w:after="0"/>
        <w:ind w:left="142" w:right="843"/>
        <w:rPr>
          <w:rFonts w:ascii="Times New Roman" w:hAnsi="Times New Roman" w:cs="Times New Roman"/>
        </w:rPr>
      </w:pPr>
      <w:r w:rsidRPr="00522453">
        <w:rPr>
          <w:rFonts w:ascii="Times New Roman" w:hAnsi="Times New Roman" w:cs="Times New Roman"/>
        </w:rPr>
        <w:t>12.2. Schemele-flux pentru procesul tehnologic și fazele activității, cu instalațiile de depoluar</w:t>
      </w:r>
      <w:r w:rsidR="00D1789F">
        <w:rPr>
          <w:rFonts w:ascii="Times New Roman" w:hAnsi="Times New Roman" w:cs="Times New Roman"/>
        </w:rPr>
        <w:t>.......</w:t>
      </w:r>
      <w:r w:rsidR="00213CC1" w:rsidRPr="00522453">
        <w:rPr>
          <w:rFonts w:ascii="Times New Roman" w:hAnsi="Times New Roman" w:cs="Times New Roman"/>
        </w:rPr>
        <w:t>…</w:t>
      </w:r>
      <w:r w:rsidR="00D1789F">
        <w:rPr>
          <w:rFonts w:ascii="Times New Roman" w:hAnsi="Times New Roman" w:cs="Times New Roman"/>
        </w:rPr>
        <w:t>..</w:t>
      </w:r>
      <w:r w:rsidR="00213CC1" w:rsidRPr="00522453">
        <w:rPr>
          <w:rFonts w:ascii="Times New Roman" w:hAnsi="Times New Roman" w:cs="Times New Roman"/>
        </w:rPr>
        <w:t xml:space="preserve"> 54</w:t>
      </w:r>
    </w:p>
    <w:p w14:paraId="2B363E7F" w14:textId="5BC31254" w:rsidR="00163480" w:rsidRPr="00522453" w:rsidRDefault="00163480" w:rsidP="00163480">
      <w:pPr>
        <w:pStyle w:val="Listparagraf"/>
        <w:spacing w:after="0"/>
        <w:ind w:left="142" w:right="843"/>
        <w:rPr>
          <w:rFonts w:ascii="Times New Roman" w:hAnsi="Times New Roman" w:cs="Times New Roman"/>
        </w:rPr>
      </w:pPr>
      <w:r w:rsidRPr="00522453">
        <w:rPr>
          <w:rFonts w:ascii="Times New Roman" w:hAnsi="Times New Roman" w:cs="Times New Roman"/>
        </w:rPr>
        <w:t>12.3. Schema-flux a gestionării deșeurilor</w:t>
      </w:r>
      <w:r w:rsidR="00213CC1" w:rsidRPr="00522453">
        <w:rPr>
          <w:rFonts w:ascii="Times New Roman" w:hAnsi="Times New Roman" w:cs="Times New Roman"/>
        </w:rPr>
        <w:t>……………………………………………………………</w:t>
      </w:r>
      <w:r w:rsidR="00D1789F">
        <w:rPr>
          <w:rFonts w:ascii="Times New Roman" w:hAnsi="Times New Roman" w:cs="Times New Roman"/>
        </w:rPr>
        <w:t>...</w:t>
      </w:r>
      <w:r w:rsidR="00213CC1" w:rsidRPr="00522453">
        <w:rPr>
          <w:rFonts w:ascii="Times New Roman" w:hAnsi="Times New Roman" w:cs="Times New Roman"/>
        </w:rPr>
        <w:t xml:space="preserve"> 54</w:t>
      </w:r>
    </w:p>
    <w:p w14:paraId="6A2E0EA6" w14:textId="3E110608" w:rsidR="00163480" w:rsidRPr="00522453" w:rsidRDefault="00163480" w:rsidP="00163480">
      <w:pPr>
        <w:pStyle w:val="Listparagraf"/>
        <w:spacing w:after="0"/>
        <w:ind w:left="142" w:right="843"/>
        <w:rPr>
          <w:rFonts w:ascii="Times New Roman" w:hAnsi="Times New Roman" w:cs="Times New Roman"/>
        </w:rPr>
      </w:pPr>
      <w:r w:rsidRPr="00522453">
        <w:rPr>
          <w:rFonts w:ascii="Times New Roman" w:hAnsi="Times New Roman" w:cs="Times New Roman"/>
        </w:rPr>
        <w:t>12.4. Alte piese desenate, stabilite de autoritatea publică pentru protecția mediului</w:t>
      </w:r>
      <w:r w:rsidR="00213CC1" w:rsidRPr="00522453">
        <w:rPr>
          <w:rFonts w:ascii="Times New Roman" w:hAnsi="Times New Roman" w:cs="Times New Roman"/>
        </w:rPr>
        <w:t>…………………</w:t>
      </w:r>
      <w:r w:rsidR="00D1789F">
        <w:rPr>
          <w:rFonts w:ascii="Times New Roman" w:hAnsi="Times New Roman" w:cs="Times New Roman"/>
        </w:rPr>
        <w:t>..</w:t>
      </w:r>
      <w:r w:rsidR="00213CC1" w:rsidRPr="00522453">
        <w:rPr>
          <w:rFonts w:ascii="Times New Roman" w:hAnsi="Times New Roman" w:cs="Times New Roman"/>
        </w:rPr>
        <w:t>. 54</w:t>
      </w:r>
    </w:p>
    <w:p w14:paraId="6506C8E6" w14:textId="538B5F2F" w:rsidR="00163480" w:rsidRPr="00522453" w:rsidRDefault="00163480" w:rsidP="00163480">
      <w:pPr>
        <w:pStyle w:val="Listparagraf"/>
        <w:spacing w:after="0"/>
        <w:ind w:left="142" w:right="843"/>
        <w:rPr>
          <w:rFonts w:ascii="Times New Roman" w:hAnsi="Times New Roman" w:cs="Times New Roman"/>
        </w:rPr>
      </w:pPr>
      <w:r w:rsidRPr="00522453">
        <w:rPr>
          <w:rFonts w:ascii="Times New Roman" w:hAnsi="Times New Roman" w:cs="Times New Roman"/>
        </w:rPr>
        <w:t xml:space="preserve">13. Pentru proiectele care intră sub incidenţa prevederilor art. 28 din Ordonanţa de urgenţă a Guvernului nr. </w:t>
      </w:r>
      <w:proofErr w:type="gramStart"/>
      <w:r w:rsidRPr="00522453">
        <w:rPr>
          <w:rFonts w:ascii="Times New Roman" w:hAnsi="Times New Roman" w:cs="Times New Roman"/>
        </w:rPr>
        <w:t>57/2007 privind regimul ariilor naturale protejate, conservarea habitatelor naturale, a florei şi faunei sălbatice, aprobată cu modificări şi completări prin Legea nr.</w:t>
      </w:r>
      <w:proofErr w:type="gramEnd"/>
      <w:r w:rsidRPr="00522453">
        <w:rPr>
          <w:rFonts w:ascii="Times New Roman" w:hAnsi="Times New Roman" w:cs="Times New Roman"/>
        </w:rPr>
        <w:t xml:space="preserve"> 49/2011, cu modificările şi completările ulterioare</w:t>
      </w:r>
      <w:r w:rsidR="00213CC1" w:rsidRPr="00522453">
        <w:rPr>
          <w:rFonts w:ascii="Times New Roman" w:hAnsi="Times New Roman" w:cs="Times New Roman"/>
        </w:rPr>
        <w:t>……………………………………………………………………………………………</w:t>
      </w:r>
      <w:r w:rsidR="00D1789F">
        <w:rPr>
          <w:rFonts w:ascii="Times New Roman" w:hAnsi="Times New Roman" w:cs="Times New Roman"/>
        </w:rPr>
        <w:t>...</w:t>
      </w:r>
      <w:r w:rsidR="00213CC1" w:rsidRPr="00522453">
        <w:rPr>
          <w:rFonts w:ascii="Times New Roman" w:hAnsi="Times New Roman" w:cs="Times New Roman"/>
        </w:rPr>
        <w:t>… 54</w:t>
      </w:r>
    </w:p>
    <w:p w14:paraId="50561C4F" w14:textId="4422CA0F" w:rsidR="00163480" w:rsidRPr="00522453" w:rsidRDefault="00163480" w:rsidP="00163480">
      <w:pPr>
        <w:pStyle w:val="Listparagraf"/>
        <w:spacing w:after="0"/>
        <w:ind w:left="142" w:right="843"/>
        <w:rPr>
          <w:rFonts w:ascii="Times New Roman" w:hAnsi="Times New Roman" w:cs="Times New Roman"/>
        </w:rPr>
      </w:pPr>
      <w:r w:rsidRPr="00522453">
        <w:rPr>
          <w:rFonts w:ascii="Times New Roman" w:hAnsi="Times New Roman" w:cs="Times New Roman"/>
        </w:rPr>
        <w:t xml:space="preserve">13.1. Descrierea succintă a proiectului şi </w:t>
      </w:r>
      <w:proofErr w:type="gramStart"/>
      <w:r w:rsidRPr="00522453">
        <w:rPr>
          <w:rFonts w:ascii="Times New Roman" w:hAnsi="Times New Roman" w:cs="Times New Roman"/>
        </w:rPr>
        <w:t>distanţa</w:t>
      </w:r>
      <w:proofErr w:type="gramEnd"/>
      <w:r w:rsidRPr="00522453">
        <w:rPr>
          <w:rFonts w:ascii="Times New Roman" w:hAnsi="Times New Roman" w:cs="Times New Roman"/>
        </w:rPr>
        <w:t xml:space="preserve"> faţă de aria naturală protejată de interes comunitar, precum şi coordonatele geografice (Stereo 70) ale amplasamentului proiectului. Aceste coordonate vor fi prezentate sub formă de vector în format digital cu referinţă geografică, în sistem de proiecţie </w:t>
      </w:r>
      <w:r w:rsidRPr="00522453">
        <w:rPr>
          <w:rFonts w:ascii="Times New Roman" w:hAnsi="Times New Roman" w:cs="Times New Roman"/>
        </w:rPr>
        <w:lastRenderedPageBreak/>
        <w:t>naţională Stereo 1970, sau de tabel în format electronic conţinând coordonatele conturului (X, Y) în sistem de proiecţie naţională Stereo 1970</w:t>
      </w:r>
      <w:r w:rsidR="00213CC1" w:rsidRPr="00522453">
        <w:rPr>
          <w:rFonts w:ascii="Times New Roman" w:hAnsi="Times New Roman" w:cs="Times New Roman"/>
        </w:rPr>
        <w:t>……………………………………………………………… 54</w:t>
      </w:r>
    </w:p>
    <w:p w14:paraId="5307F4C7" w14:textId="514DC0F5" w:rsidR="005B578C" w:rsidRPr="00522453" w:rsidRDefault="005B578C" w:rsidP="00163480">
      <w:pPr>
        <w:pStyle w:val="Listparagraf"/>
        <w:spacing w:after="0"/>
        <w:ind w:left="142" w:right="843"/>
        <w:rPr>
          <w:rFonts w:ascii="Times New Roman" w:hAnsi="Times New Roman" w:cs="Times New Roman"/>
        </w:rPr>
      </w:pPr>
      <w:r w:rsidRPr="00522453">
        <w:rPr>
          <w:rFonts w:ascii="Times New Roman" w:hAnsi="Times New Roman" w:cs="Times New Roman"/>
        </w:rPr>
        <w:t>13.2. Numele şi codul ariei naturale protejate de interes comunitar…………………………………</w:t>
      </w:r>
      <w:r w:rsidR="00D1789F">
        <w:rPr>
          <w:rFonts w:ascii="Times New Roman" w:hAnsi="Times New Roman" w:cs="Times New Roman"/>
        </w:rPr>
        <w:t>...</w:t>
      </w:r>
      <w:r w:rsidRPr="00522453">
        <w:rPr>
          <w:rFonts w:ascii="Times New Roman" w:hAnsi="Times New Roman" w:cs="Times New Roman"/>
        </w:rPr>
        <w:t>.</w:t>
      </w:r>
      <w:r w:rsidR="00EE57FC" w:rsidRPr="00522453">
        <w:rPr>
          <w:rFonts w:ascii="Times New Roman" w:hAnsi="Times New Roman" w:cs="Times New Roman"/>
        </w:rPr>
        <w:t xml:space="preserve"> 58</w:t>
      </w:r>
    </w:p>
    <w:p w14:paraId="1288ED1A" w14:textId="19A6DAF6" w:rsidR="00163480" w:rsidRPr="00522453" w:rsidRDefault="00163480" w:rsidP="00163480">
      <w:pPr>
        <w:pStyle w:val="Listparagraf"/>
        <w:spacing w:after="0"/>
        <w:ind w:left="142" w:right="843"/>
        <w:rPr>
          <w:rFonts w:ascii="Times New Roman" w:hAnsi="Times New Roman" w:cs="Times New Roman"/>
        </w:rPr>
      </w:pPr>
      <w:r w:rsidRPr="00522453">
        <w:rPr>
          <w:rFonts w:ascii="Times New Roman" w:hAnsi="Times New Roman" w:cs="Times New Roman"/>
        </w:rPr>
        <w:t>13.3. Prezenţa şi efectivele/suprafeţele acoperite de specii şi habitate de interes comunitar în zona proiectului</w:t>
      </w:r>
      <w:r w:rsidR="00F02D7E" w:rsidRPr="00522453">
        <w:rPr>
          <w:rFonts w:ascii="Times New Roman" w:hAnsi="Times New Roman" w:cs="Times New Roman"/>
        </w:rPr>
        <w:t>………………</w:t>
      </w:r>
      <w:r w:rsidR="00D1789F">
        <w:rPr>
          <w:rFonts w:ascii="Times New Roman" w:hAnsi="Times New Roman" w:cs="Times New Roman"/>
        </w:rPr>
        <w:t>................................................</w:t>
      </w:r>
      <w:r w:rsidR="00F02D7E" w:rsidRPr="00522453">
        <w:rPr>
          <w:rFonts w:ascii="Times New Roman" w:hAnsi="Times New Roman" w:cs="Times New Roman"/>
        </w:rPr>
        <w:t>………………………………………………. 59</w:t>
      </w:r>
      <w:r w:rsidRPr="00522453">
        <w:rPr>
          <w:rFonts w:ascii="Times New Roman" w:hAnsi="Times New Roman" w:cs="Times New Roman"/>
        </w:rPr>
        <w:t xml:space="preserve">  </w:t>
      </w:r>
    </w:p>
    <w:p w14:paraId="35C4971C" w14:textId="3767264E" w:rsidR="00163480" w:rsidRPr="00522453" w:rsidRDefault="00163480" w:rsidP="00163480">
      <w:pPr>
        <w:pStyle w:val="Listparagraf"/>
        <w:spacing w:after="0"/>
        <w:ind w:left="142" w:right="843"/>
        <w:rPr>
          <w:rFonts w:ascii="Times New Roman" w:hAnsi="Times New Roman" w:cs="Times New Roman"/>
        </w:rPr>
      </w:pPr>
      <w:r w:rsidRPr="00522453">
        <w:rPr>
          <w:rFonts w:ascii="Times New Roman" w:hAnsi="Times New Roman" w:cs="Times New Roman"/>
        </w:rPr>
        <w:t xml:space="preserve">13.4. Se </w:t>
      </w:r>
      <w:proofErr w:type="gramStart"/>
      <w:r w:rsidRPr="00522453">
        <w:rPr>
          <w:rFonts w:ascii="Times New Roman" w:hAnsi="Times New Roman" w:cs="Times New Roman"/>
        </w:rPr>
        <w:t>va</w:t>
      </w:r>
      <w:proofErr w:type="gramEnd"/>
      <w:r w:rsidRPr="00522453">
        <w:rPr>
          <w:rFonts w:ascii="Times New Roman" w:hAnsi="Times New Roman" w:cs="Times New Roman"/>
        </w:rPr>
        <w:t xml:space="preserve"> preciza dacă proiectul propus nu are legătură directă cu sau nu este necesar pentru managementul conservării ariei naturale protejate de interes comunitar</w:t>
      </w:r>
      <w:r w:rsidR="00F02D7E" w:rsidRPr="00522453">
        <w:rPr>
          <w:rFonts w:ascii="Times New Roman" w:hAnsi="Times New Roman" w:cs="Times New Roman"/>
        </w:rPr>
        <w:t>………………………………</w:t>
      </w:r>
      <w:r w:rsidR="00D1789F">
        <w:rPr>
          <w:rFonts w:ascii="Times New Roman" w:hAnsi="Times New Roman" w:cs="Times New Roman"/>
        </w:rPr>
        <w:t>.</w:t>
      </w:r>
      <w:r w:rsidR="00F02D7E" w:rsidRPr="00522453">
        <w:rPr>
          <w:rFonts w:ascii="Times New Roman" w:hAnsi="Times New Roman" w:cs="Times New Roman"/>
        </w:rPr>
        <w:t xml:space="preserve"> 69</w:t>
      </w:r>
    </w:p>
    <w:p w14:paraId="51E5CDE9" w14:textId="386C8CED" w:rsidR="00163480" w:rsidRPr="00522453" w:rsidRDefault="00163480" w:rsidP="00163480">
      <w:pPr>
        <w:pStyle w:val="Listparagraf"/>
        <w:spacing w:after="0"/>
        <w:ind w:left="142" w:right="843"/>
        <w:rPr>
          <w:rFonts w:ascii="Times New Roman" w:hAnsi="Times New Roman" w:cs="Times New Roman"/>
        </w:rPr>
      </w:pPr>
      <w:r w:rsidRPr="00522453">
        <w:rPr>
          <w:rFonts w:ascii="Times New Roman" w:hAnsi="Times New Roman" w:cs="Times New Roman"/>
        </w:rPr>
        <w:t>13.5</w:t>
      </w:r>
      <w:proofErr w:type="gramStart"/>
      <w:r w:rsidRPr="00522453">
        <w:rPr>
          <w:rFonts w:ascii="Times New Roman" w:hAnsi="Times New Roman" w:cs="Times New Roman"/>
        </w:rPr>
        <w:t>.  Se</w:t>
      </w:r>
      <w:proofErr w:type="gramEnd"/>
      <w:r w:rsidRPr="00522453">
        <w:rPr>
          <w:rFonts w:ascii="Times New Roman" w:hAnsi="Times New Roman" w:cs="Times New Roman"/>
        </w:rPr>
        <w:t xml:space="preserve"> va estima impactul potenţial al proiectului asupra speciilor şi habitatelor din aria naturală protejată de interes comunitar</w:t>
      </w:r>
      <w:r w:rsidR="00F02D7E" w:rsidRPr="00522453">
        <w:rPr>
          <w:rFonts w:ascii="Times New Roman" w:hAnsi="Times New Roman" w:cs="Times New Roman"/>
        </w:rPr>
        <w:t>…………………………………………………………………………</w:t>
      </w:r>
      <w:r w:rsidR="00D1789F">
        <w:rPr>
          <w:rFonts w:ascii="Times New Roman" w:hAnsi="Times New Roman" w:cs="Times New Roman"/>
        </w:rPr>
        <w:t>.</w:t>
      </w:r>
      <w:r w:rsidR="00F02D7E" w:rsidRPr="00522453">
        <w:rPr>
          <w:rFonts w:ascii="Times New Roman" w:hAnsi="Times New Roman" w:cs="Times New Roman"/>
        </w:rPr>
        <w:t>. 69</w:t>
      </w:r>
    </w:p>
    <w:p w14:paraId="345ED4B6" w14:textId="73E14826" w:rsidR="00163480" w:rsidRPr="00522453" w:rsidRDefault="00163480" w:rsidP="00163480">
      <w:pPr>
        <w:pStyle w:val="Listparagraf"/>
        <w:spacing w:after="0"/>
        <w:ind w:left="142" w:right="843"/>
        <w:rPr>
          <w:rFonts w:ascii="Times New Roman" w:hAnsi="Times New Roman" w:cs="Times New Roman"/>
        </w:rPr>
      </w:pPr>
      <w:r w:rsidRPr="00522453">
        <w:rPr>
          <w:rFonts w:ascii="Times New Roman" w:hAnsi="Times New Roman" w:cs="Times New Roman"/>
        </w:rPr>
        <w:t>13.6 Alte informaţii prevăzute în legislaţia în vigoare</w:t>
      </w:r>
      <w:r w:rsidR="00F02D7E" w:rsidRPr="00522453">
        <w:rPr>
          <w:rFonts w:ascii="Times New Roman" w:hAnsi="Times New Roman" w:cs="Times New Roman"/>
        </w:rPr>
        <w:t>……………………………………</w:t>
      </w:r>
      <w:r w:rsidR="00D1789F">
        <w:rPr>
          <w:rFonts w:ascii="Times New Roman" w:hAnsi="Times New Roman" w:cs="Times New Roman"/>
        </w:rPr>
        <w:t>.............</w:t>
      </w:r>
      <w:r w:rsidR="00F02D7E" w:rsidRPr="00522453">
        <w:rPr>
          <w:rFonts w:ascii="Times New Roman" w:hAnsi="Times New Roman" w:cs="Times New Roman"/>
        </w:rPr>
        <w:t>…… 79</w:t>
      </w:r>
    </w:p>
    <w:p w14:paraId="3A01038E" w14:textId="3F49BB95" w:rsidR="00163480" w:rsidRDefault="00163480" w:rsidP="00163480">
      <w:pPr>
        <w:pStyle w:val="Listparagraf"/>
        <w:spacing w:after="0"/>
        <w:ind w:left="142" w:right="843"/>
      </w:pPr>
    </w:p>
    <w:p w14:paraId="0FA1F14E" w14:textId="52B2FFA6" w:rsidR="00163480" w:rsidRDefault="00163480" w:rsidP="00163480">
      <w:pPr>
        <w:pStyle w:val="Listparagraf"/>
        <w:spacing w:after="0"/>
        <w:ind w:left="142" w:right="843"/>
      </w:pPr>
    </w:p>
    <w:p w14:paraId="380653A1" w14:textId="65C31689" w:rsidR="00163480" w:rsidRDefault="00163480" w:rsidP="00163480">
      <w:pPr>
        <w:pStyle w:val="Listparagraf"/>
        <w:spacing w:after="0"/>
        <w:ind w:left="142" w:right="843"/>
      </w:pPr>
    </w:p>
    <w:p w14:paraId="084477D0" w14:textId="0D734297" w:rsidR="00163480" w:rsidRDefault="00163480" w:rsidP="00163480">
      <w:pPr>
        <w:pStyle w:val="Listparagraf"/>
        <w:spacing w:after="0"/>
        <w:ind w:left="142" w:right="843"/>
      </w:pPr>
    </w:p>
    <w:p w14:paraId="19CE542E" w14:textId="1B801A77" w:rsidR="001B57E8" w:rsidRDefault="001B57E8" w:rsidP="00163480">
      <w:pPr>
        <w:pStyle w:val="Listparagraf"/>
        <w:spacing w:after="0"/>
        <w:ind w:left="142" w:right="843"/>
      </w:pPr>
    </w:p>
    <w:p w14:paraId="1C841216" w14:textId="11B69B14" w:rsidR="001B57E8" w:rsidRDefault="001B57E8" w:rsidP="00163480">
      <w:pPr>
        <w:pStyle w:val="Listparagraf"/>
        <w:spacing w:after="0"/>
        <w:ind w:left="142" w:right="843"/>
      </w:pPr>
    </w:p>
    <w:p w14:paraId="256813E0" w14:textId="24CF4867" w:rsidR="001B57E8" w:rsidRDefault="001B57E8" w:rsidP="00163480">
      <w:pPr>
        <w:pStyle w:val="Listparagraf"/>
        <w:spacing w:after="0"/>
        <w:ind w:left="142" w:right="843"/>
      </w:pPr>
    </w:p>
    <w:p w14:paraId="3F194A98" w14:textId="484F8561" w:rsidR="001B57E8" w:rsidRDefault="001B57E8" w:rsidP="00163480">
      <w:pPr>
        <w:pStyle w:val="Listparagraf"/>
        <w:spacing w:after="0"/>
        <w:ind w:left="142" w:right="843"/>
      </w:pPr>
    </w:p>
    <w:p w14:paraId="2DBCC41D" w14:textId="3DBC5943" w:rsidR="001B57E8" w:rsidRDefault="001B57E8" w:rsidP="00163480">
      <w:pPr>
        <w:pStyle w:val="Listparagraf"/>
        <w:spacing w:after="0"/>
        <w:ind w:left="142" w:right="843"/>
      </w:pPr>
    </w:p>
    <w:p w14:paraId="7DB9392D" w14:textId="45D36B62" w:rsidR="001B57E8" w:rsidRDefault="001B57E8" w:rsidP="00163480">
      <w:pPr>
        <w:pStyle w:val="Listparagraf"/>
        <w:spacing w:after="0"/>
        <w:ind w:left="142" w:right="843"/>
      </w:pPr>
    </w:p>
    <w:p w14:paraId="5ACB6824" w14:textId="4867093D" w:rsidR="001B57E8" w:rsidRDefault="001B57E8" w:rsidP="00163480">
      <w:pPr>
        <w:pStyle w:val="Listparagraf"/>
        <w:spacing w:after="0"/>
        <w:ind w:left="142" w:right="843"/>
      </w:pPr>
    </w:p>
    <w:p w14:paraId="33DA5309" w14:textId="59B04CFF" w:rsidR="001B57E8" w:rsidRDefault="001B57E8" w:rsidP="00163480">
      <w:pPr>
        <w:pStyle w:val="Listparagraf"/>
        <w:spacing w:after="0"/>
        <w:ind w:left="142" w:right="843"/>
      </w:pPr>
    </w:p>
    <w:p w14:paraId="5B86AC79" w14:textId="589395FE" w:rsidR="001B57E8" w:rsidRDefault="001B57E8" w:rsidP="00163480">
      <w:pPr>
        <w:pStyle w:val="Listparagraf"/>
        <w:spacing w:after="0"/>
        <w:ind w:left="142" w:right="843"/>
      </w:pPr>
    </w:p>
    <w:p w14:paraId="30EE0AAA" w14:textId="371BE9FC" w:rsidR="001B57E8" w:rsidRDefault="001B57E8" w:rsidP="00163480">
      <w:pPr>
        <w:pStyle w:val="Listparagraf"/>
        <w:spacing w:after="0"/>
        <w:ind w:left="142" w:right="843"/>
      </w:pPr>
    </w:p>
    <w:p w14:paraId="44EC344D" w14:textId="349F39F3" w:rsidR="001B57E8" w:rsidRDefault="001B57E8" w:rsidP="00163480">
      <w:pPr>
        <w:pStyle w:val="Listparagraf"/>
        <w:spacing w:after="0"/>
        <w:ind w:left="142" w:right="843"/>
      </w:pPr>
    </w:p>
    <w:p w14:paraId="5B7F0029" w14:textId="3235F96A" w:rsidR="001B57E8" w:rsidRDefault="001B57E8" w:rsidP="00163480">
      <w:pPr>
        <w:pStyle w:val="Listparagraf"/>
        <w:spacing w:after="0"/>
        <w:ind w:left="142" w:right="843"/>
      </w:pPr>
    </w:p>
    <w:p w14:paraId="5BAE2D26" w14:textId="4406FC3F" w:rsidR="001B57E8" w:rsidRDefault="001B57E8" w:rsidP="00163480">
      <w:pPr>
        <w:pStyle w:val="Listparagraf"/>
        <w:spacing w:after="0"/>
        <w:ind w:left="142" w:right="843"/>
      </w:pPr>
    </w:p>
    <w:p w14:paraId="5B07D6E0" w14:textId="56CB2EFC" w:rsidR="001B57E8" w:rsidRDefault="001B57E8" w:rsidP="00163480">
      <w:pPr>
        <w:pStyle w:val="Listparagraf"/>
        <w:spacing w:after="0"/>
        <w:ind w:left="142" w:right="843"/>
      </w:pPr>
    </w:p>
    <w:p w14:paraId="4BD64AB2" w14:textId="76FC5DA3" w:rsidR="001B57E8" w:rsidRDefault="001B57E8" w:rsidP="00163480">
      <w:pPr>
        <w:pStyle w:val="Listparagraf"/>
        <w:spacing w:after="0"/>
        <w:ind w:left="142" w:right="843"/>
      </w:pPr>
    </w:p>
    <w:p w14:paraId="4AA12149" w14:textId="2286DD17" w:rsidR="001B57E8" w:rsidRDefault="001B57E8" w:rsidP="00163480">
      <w:pPr>
        <w:pStyle w:val="Listparagraf"/>
        <w:spacing w:after="0"/>
        <w:ind w:left="142" w:right="843"/>
      </w:pPr>
    </w:p>
    <w:p w14:paraId="2ADC8097" w14:textId="683DF466" w:rsidR="001B57E8" w:rsidRDefault="001B57E8" w:rsidP="00163480">
      <w:pPr>
        <w:pStyle w:val="Listparagraf"/>
        <w:spacing w:after="0"/>
        <w:ind w:left="142" w:right="843"/>
      </w:pPr>
    </w:p>
    <w:p w14:paraId="2BD5DB33" w14:textId="46470DD1" w:rsidR="001B57E8" w:rsidRDefault="001B57E8" w:rsidP="00163480">
      <w:pPr>
        <w:pStyle w:val="Listparagraf"/>
        <w:spacing w:after="0"/>
        <w:ind w:left="142" w:right="843"/>
      </w:pPr>
    </w:p>
    <w:p w14:paraId="2EE9E00C" w14:textId="5D44ED05" w:rsidR="001B57E8" w:rsidRDefault="001B57E8" w:rsidP="00163480">
      <w:pPr>
        <w:pStyle w:val="Listparagraf"/>
        <w:spacing w:after="0"/>
        <w:ind w:left="142" w:right="843"/>
      </w:pPr>
    </w:p>
    <w:p w14:paraId="3845CFA7" w14:textId="693C16A7" w:rsidR="001B57E8" w:rsidRDefault="001B57E8" w:rsidP="00163480">
      <w:pPr>
        <w:pStyle w:val="Listparagraf"/>
        <w:spacing w:after="0"/>
        <w:ind w:left="142" w:right="843"/>
      </w:pPr>
    </w:p>
    <w:p w14:paraId="413DEE78" w14:textId="7FF23759" w:rsidR="001B57E8" w:rsidRDefault="001B57E8" w:rsidP="00163480">
      <w:pPr>
        <w:pStyle w:val="Listparagraf"/>
        <w:spacing w:after="0"/>
        <w:ind w:left="142" w:right="843"/>
      </w:pPr>
    </w:p>
    <w:p w14:paraId="0A4255A9" w14:textId="2DDCDF7B" w:rsidR="001B57E8" w:rsidRDefault="001B57E8" w:rsidP="00163480">
      <w:pPr>
        <w:pStyle w:val="Listparagraf"/>
        <w:spacing w:after="0"/>
        <w:ind w:left="142" w:right="843"/>
      </w:pPr>
    </w:p>
    <w:p w14:paraId="0D76362C" w14:textId="1BE55B17" w:rsidR="001B57E8" w:rsidRDefault="001B57E8" w:rsidP="00163480">
      <w:pPr>
        <w:pStyle w:val="Listparagraf"/>
        <w:spacing w:after="0"/>
        <w:ind w:left="142" w:right="843"/>
      </w:pPr>
    </w:p>
    <w:p w14:paraId="48E45127" w14:textId="77777777" w:rsidR="00F02D7E" w:rsidRDefault="00F02D7E" w:rsidP="00163480">
      <w:pPr>
        <w:pStyle w:val="Listparagraf"/>
        <w:spacing w:after="0"/>
        <w:ind w:left="142" w:right="843"/>
      </w:pPr>
    </w:p>
    <w:p w14:paraId="700DE43E" w14:textId="398615E2" w:rsidR="001B57E8" w:rsidRDefault="001B57E8" w:rsidP="00163480">
      <w:pPr>
        <w:pStyle w:val="Listparagraf"/>
        <w:spacing w:after="0"/>
        <w:ind w:left="142" w:right="843"/>
      </w:pPr>
    </w:p>
    <w:p w14:paraId="680247C8" w14:textId="3A88A4D7" w:rsidR="00522453" w:rsidRDefault="00522453" w:rsidP="00163480">
      <w:pPr>
        <w:pStyle w:val="Listparagraf"/>
        <w:spacing w:after="0"/>
        <w:ind w:left="142" w:right="843"/>
      </w:pPr>
    </w:p>
    <w:p w14:paraId="27289623" w14:textId="56D2ECA8" w:rsidR="00522453" w:rsidRDefault="00522453" w:rsidP="00163480">
      <w:pPr>
        <w:pStyle w:val="Listparagraf"/>
        <w:spacing w:after="0"/>
        <w:ind w:left="142" w:right="843"/>
      </w:pPr>
    </w:p>
    <w:p w14:paraId="74CDC3C4" w14:textId="14DC3522" w:rsidR="00D1789F" w:rsidRDefault="00D1789F" w:rsidP="00163480">
      <w:pPr>
        <w:pStyle w:val="Listparagraf"/>
        <w:spacing w:after="0"/>
        <w:ind w:left="142" w:right="843"/>
      </w:pPr>
    </w:p>
    <w:p w14:paraId="5EEF27CD" w14:textId="17D6C422" w:rsidR="00D1789F" w:rsidRDefault="00D1789F" w:rsidP="00163480">
      <w:pPr>
        <w:pStyle w:val="Listparagraf"/>
        <w:spacing w:after="0"/>
        <w:ind w:left="142" w:right="843"/>
      </w:pPr>
    </w:p>
    <w:p w14:paraId="252F0BF8" w14:textId="18EAE4BD" w:rsidR="00D1789F" w:rsidRDefault="00D1789F" w:rsidP="00163480">
      <w:pPr>
        <w:pStyle w:val="Listparagraf"/>
        <w:spacing w:after="0"/>
        <w:ind w:left="142" w:right="843"/>
      </w:pPr>
    </w:p>
    <w:p w14:paraId="0655F09E" w14:textId="29FC9B97" w:rsidR="00D1789F" w:rsidRDefault="00D1789F" w:rsidP="00163480">
      <w:pPr>
        <w:pStyle w:val="Listparagraf"/>
        <w:spacing w:after="0"/>
        <w:ind w:left="142" w:right="843"/>
      </w:pPr>
    </w:p>
    <w:p w14:paraId="5AE9C08D" w14:textId="548CD31D" w:rsidR="00D1789F" w:rsidRDefault="00D1789F" w:rsidP="00163480">
      <w:pPr>
        <w:pStyle w:val="Listparagraf"/>
        <w:spacing w:after="0"/>
        <w:ind w:left="142" w:right="843"/>
      </w:pPr>
    </w:p>
    <w:p w14:paraId="398BDCF9" w14:textId="45A90357" w:rsidR="00D1789F" w:rsidRDefault="00D1789F" w:rsidP="00163480">
      <w:pPr>
        <w:pStyle w:val="Listparagraf"/>
        <w:spacing w:after="0"/>
        <w:ind w:left="142" w:right="843"/>
      </w:pPr>
    </w:p>
    <w:p w14:paraId="7FF1F3FF" w14:textId="77777777" w:rsidR="00D1789F" w:rsidRDefault="00D1789F" w:rsidP="00163480">
      <w:pPr>
        <w:pStyle w:val="Listparagraf"/>
        <w:spacing w:after="0"/>
        <w:ind w:left="142" w:right="843"/>
      </w:pPr>
    </w:p>
    <w:p w14:paraId="3CC73AF4" w14:textId="4616BC6C" w:rsidR="00522453" w:rsidRDefault="00522453" w:rsidP="00163480">
      <w:pPr>
        <w:pStyle w:val="Listparagraf"/>
        <w:spacing w:after="0"/>
        <w:ind w:left="142" w:right="843"/>
      </w:pPr>
    </w:p>
    <w:p w14:paraId="71475106" w14:textId="57FC528F" w:rsidR="009B3B07" w:rsidRDefault="009B3B07" w:rsidP="00163480">
      <w:pPr>
        <w:pStyle w:val="Listparagraf"/>
        <w:spacing w:after="0"/>
        <w:ind w:left="142" w:right="843"/>
      </w:pPr>
    </w:p>
    <w:p w14:paraId="05F809B3" w14:textId="77777777" w:rsidR="009B3B07" w:rsidRPr="002605E1" w:rsidRDefault="009B3B07" w:rsidP="00163480">
      <w:pPr>
        <w:pStyle w:val="Listparagraf"/>
        <w:spacing w:after="0"/>
        <w:ind w:left="142" w:right="843"/>
      </w:pPr>
    </w:p>
    <w:p w14:paraId="2A29247B" w14:textId="77777777" w:rsidR="0072180D" w:rsidRPr="00EC3E90" w:rsidRDefault="00BA7D36" w:rsidP="0072180D">
      <w:pPr>
        <w:pStyle w:val="Listparagraf"/>
        <w:numPr>
          <w:ilvl w:val="0"/>
          <w:numId w:val="11"/>
        </w:numPr>
        <w:jc w:val="both"/>
        <w:rPr>
          <w:b/>
          <w:bCs/>
          <w:sz w:val="28"/>
          <w:szCs w:val="28"/>
          <w:lang w:val="ro-RO"/>
        </w:rPr>
      </w:pPr>
      <w:r w:rsidRPr="00EC3E90">
        <w:rPr>
          <w:rStyle w:val="spctbdy"/>
          <w:rFonts w:ascii="Times New Roman" w:hAnsi="Times New Roman" w:cs="Times New Roman"/>
          <w:b/>
          <w:bCs/>
          <w:color w:val="000000"/>
          <w:sz w:val="28"/>
          <w:szCs w:val="28"/>
          <w:bdr w:val="none" w:sz="0" w:space="0" w:color="auto" w:frame="1"/>
          <w:shd w:val="clear" w:color="auto" w:fill="FFFFFF"/>
        </w:rPr>
        <w:t>Denumirea proiectului:</w:t>
      </w:r>
      <w:r w:rsidRPr="00EC3E90">
        <w:rPr>
          <w:b/>
          <w:bCs/>
          <w:sz w:val="28"/>
          <w:szCs w:val="28"/>
          <w:lang w:val="ro-RO"/>
        </w:rPr>
        <w:t xml:space="preserve"> </w:t>
      </w:r>
    </w:p>
    <w:p w14:paraId="797116A4" w14:textId="26AFEBBA" w:rsidR="0072180D" w:rsidRPr="00EC3E90" w:rsidRDefault="0072180D" w:rsidP="0072180D">
      <w:pPr>
        <w:autoSpaceDE w:val="0"/>
        <w:autoSpaceDN w:val="0"/>
        <w:adjustRightInd w:val="0"/>
        <w:spacing w:after="0" w:line="240" w:lineRule="auto"/>
        <w:ind w:left="360"/>
        <w:rPr>
          <w:rFonts w:ascii="Times New Roman" w:hAnsi="Times New Roman" w:cs="Times New Roman"/>
          <w:sz w:val="28"/>
          <w:szCs w:val="28"/>
        </w:rPr>
      </w:pPr>
      <w:r w:rsidRPr="00EC3E90">
        <w:rPr>
          <w:rFonts w:ascii="Times New Roman" w:hAnsi="Times New Roman" w:cs="Times New Roman"/>
          <w:sz w:val="28"/>
          <w:szCs w:val="28"/>
        </w:rPr>
        <w:t>PERDELE FORESTIERE DE PROTECȚIE A DRUMULUI NAȚIONAL DN 3, JUDEȚUL  CONSTANȚA, CONFORM O.U.G. 38/2014 – pozițiile km: 190+000 – 192+000, 255+300 – 255+800, 253+100 – 254+000, 251+200 – 251+500, 235+500 – 235+557, 233+100 – 233+160, 222+900 – 223+050, 217+200 – 217+500, 216+450 – 216+700, 214+400 – 214+686, 213+900 – 214+050, 212+700 – 212+850, 211+350 – 211+600, 210+830 + 211+100, 210+050 – 210+100, 209+800 – 209+950, 209+000- 209+350, 208+600 – 208+800, 208+000 – 208+033, 207+650 – 207+850, 207+200 – 207+400, 204+650 – 204+900, 201+200 – 201+600, 201+000 – 201+022, 200+000 – 200+036, 194+200 – 194+300, 192+200 – 192+400, 173+500 – 173+400, 173+128 – 173+100, 172+500 – 172+400, 161+600 – 161+207, 156+207 – 156+200, 147+300 – 147+000, 142+300 – 142+050;</w:t>
      </w:r>
    </w:p>
    <w:p w14:paraId="45F2FBB6" w14:textId="77777777" w:rsidR="006444D3" w:rsidRPr="00EC3E90" w:rsidRDefault="006444D3" w:rsidP="0072180D">
      <w:pPr>
        <w:autoSpaceDE w:val="0"/>
        <w:autoSpaceDN w:val="0"/>
        <w:adjustRightInd w:val="0"/>
        <w:spacing w:after="0" w:line="240" w:lineRule="auto"/>
        <w:ind w:left="360"/>
        <w:rPr>
          <w:rFonts w:ascii="Times New Roman" w:hAnsi="Times New Roman" w:cs="Times New Roman"/>
          <w:sz w:val="28"/>
          <w:szCs w:val="28"/>
        </w:rPr>
      </w:pPr>
    </w:p>
    <w:p w14:paraId="4C42BEA3" w14:textId="37985CA4" w:rsidR="0072180D" w:rsidRPr="00EC3E90" w:rsidRDefault="00BA7D36" w:rsidP="0072180D">
      <w:pPr>
        <w:pStyle w:val="Listparagraf"/>
        <w:numPr>
          <w:ilvl w:val="0"/>
          <w:numId w:val="11"/>
        </w:numPr>
        <w:jc w:val="both"/>
        <w:rPr>
          <w:rStyle w:val="spctbdy"/>
          <w:rFonts w:ascii="Times New Roman" w:hAnsi="Times New Roman" w:cs="Times New Roman"/>
          <w:b/>
          <w:bCs/>
          <w:color w:val="000000"/>
          <w:sz w:val="28"/>
          <w:szCs w:val="28"/>
          <w:bdr w:val="none" w:sz="0" w:space="0" w:color="auto" w:frame="1"/>
          <w:shd w:val="clear" w:color="auto" w:fill="FFFFFF"/>
        </w:rPr>
      </w:pPr>
      <w:r w:rsidRPr="00EC3E90">
        <w:rPr>
          <w:rStyle w:val="spctbdy"/>
          <w:rFonts w:ascii="Times New Roman" w:hAnsi="Times New Roman" w:cs="Times New Roman"/>
          <w:b/>
          <w:bCs/>
          <w:color w:val="000000"/>
          <w:sz w:val="28"/>
          <w:szCs w:val="28"/>
          <w:bdr w:val="none" w:sz="0" w:space="0" w:color="auto" w:frame="1"/>
          <w:shd w:val="clear" w:color="auto" w:fill="FFFFFF"/>
        </w:rPr>
        <w:t>Titular:</w:t>
      </w:r>
    </w:p>
    <w:p w14:paraId="1B304487" w14:textId="6CCCDD8B" w:rsidR="00BA7D36" w:rsidRPr="00EC3E90" w:rsidRDefault="00BA7D36" w:rsidP="0072180D">
      <w:pPr>
        <w:pStyle w:val="Listparagraf"/>
        <w:numPr>
          <w:ilvl w:val="0"/>
          <w:numId w:val="13"/>
        </w:numPr>
        <w:jc w:val="both"/>
        <w:rPr>
          <w:rStyle w:val="slinbdy"/>
          <w:rFonts w:ascii="Times New Roman" w:hAnsi="Times New Roman" w:cs="Times New Roman"/>
          <w:color w:val="000000"/>
          <w:sz w:val="28"/>
          <w:szCs w:val="28"/>
          <w:bdr w:val="none" w:sz="0" w:space="0" w:color="auto" w:frame="1"/>
          <w:shd w:val="clear" w:color="auto" w:fill="FFFFFF"/>
        </w:rPr>
      </w:pPr>
      <w:r w:rsidRPr="00EC3E90">
        <w:rPr>
          <w:rStyle w:val="slinttl"/>
          <w:rFonts w:ascii="Times New Roman" w:hAnsi="Times New Roman" w:cs="Times New Roman"/>
          <w:b/>
          <w:bCs/>
          <w:color w:val="00008B"/>
          <w:sz w:val="28"/>
          <w:szCs w:val="28"/>
          <w:bdr w:val="none" w:sz="0" w:space="0" w:color="auto" w:frame="1"/>
          <w:shd w:val="clear" w:color="auto" w:fill="FFFFFF"/>
        </w:rPr>
        <w:t> </w:t>
      </w:r>
      <w:r w:rsidRPr="00EC3E90">
        <w:rPr>
          <w:rStyle w:val="slinbdy"/>
          <w:rFonts w:ascii="Times New Roman" w:hAnsi="Times New Roman" w:cs="Times New Roman"/>
          <w:color w:val="000000"/>
          <w:sz w:val="28"/>
          <w:szCs w:val="28"/>
          <w:bdr w:val="none" w:sz="0" w:space="0" w:color="auto" w:frame="1"/>
          <w:shd w:val="clear" w:color="auto" w:fill="FFFFFF"/>
        </w:rPr>
        <w:t>numele;</w:t>
      </w:r>
      <w:r w:rsidRPr="00EC3E90">
        <w:rPr>
          <w:rFonts w:ascii="Times New Roman" w:hAnsi="Times New Roman" w:cs="Times New Roman"/>
          <w:i/>
          <w:sz w:val="28"/>
          <w:szCs w:val="28"/>
          <w:lang w:val="ro-RO"/>
        </w:rPr>
        <w:t xml:space="preserve"> </w:t>
      </w:r>
      <w:r w:rsidR="0072180D" w:rsidRPr="00EC3E90">
        <w:rPr>
          <w:rFonts w:ascii="Times New Roman" w:hAnsi="Times New Roman" w:cs="Times New Roman"/>
          <w:b/>
          <w:i/>
          <w:sz w:val="28"/>
          <w:szCs w:val="28"/>
          <w:lang w:val="ro-RO"/>
        </w:rPr>
        <w:t>GARDA FORESTIERĂ BUCUREŞTI prin Inspector șef MARINESCU Badea</w:t>
      </w:r>
    </w:p>
    <w:p w14:paraId="25C1AD63" w14:textId="5B2C3523" w:rsidR="00BA7D36" w:rsidRPr="00EC3E90" w:rsidRDefault="00BA7D36" w:rsidP="0072180D">
      <w:pPr>
        <w:pStyle w:val="Listparagraf"/>
        <w:numPr>
          <w:ilvl w:val="0"/>
          <w:numId w:val="13"/>
        </w:numPr>
        <w:jc w:val="both"/>
        <w:rPr>
          <w:rStyle w:val="slinbdy"/>
          <w:rFonts w:ascii="Times New Roman" w:hAnsi="Times New Roman" w:cs="Times New Roman"/>
          <w:color w:val="000000"/>
          <w:sz w:val="28"/>
          <w:szCs w:val="28"/>
          <w:bdr w:val="none" w:sz="0" w:space="0" w:color="auto" w:frame="1"/>
          <w:shd w:val="clear" w:color="auto" w:fill="FFFFFF"/>
        </w:rPr>
      </w:pPr>
      <w:r w:rsidRPr="00EC3E90">
        <w:rPr>
          <w:rStyle w:val="slinttl"/>
          <w:rFonts w:ascii="Times New Roman" w:hAnsi="Times New Roman" w:cs="Times New Roman"/>
          <w:b/>
          <w:bCs/>
          <w:color w:val="00008B"/>
          <w:sz w:val="28"/>
          <w:szCs w:val="28"/>
          <w:bdr w:val="none" w:sz="0" w:space="0" w:color="auto" w:frame="1"/>
          <w:shd w:val="clear" w:color="auto" w:fill="FFFFFF"/>
        </w:rPr>
        <w:t> </w:t>
      </w:r>
      <w:proofErr w:type="gramStart"/>
      <w:r w:rsidRPr="00EC3E90">
        <w:rPr>
          <w:rStyle w:val="slinbdy"/>
          <w:rFonts w:ascii="Times New Roman" w:hAnsi="Times New Roman" w:cs="Times New Roman"/>
          <w:color w:val="000000"/>
          <w:sz w:val="28"/>
          <w:szCs w:val="28"/>
          <w:bdr w:val="none" w:sz="0" w:space="0" w:color="auto" w:frame="1"/>
          <w:shd w:val="clear" w:color="auto" w:fill="FFFFFF"/>
        </w:rPr>
        <w:t>adresa</w:t>
      </w:r>
      <w:proofErr w:type="gramEnd"/>
      <w:r w:rsidRPr="00EC3E90">
        <w:rPr>
          <w:rStyle w:val="slinbdy"/>
          <w:rFonts w:ascii="Times New Roman" w:hAnsi="Times New Roman" w:cs="Times New Roman"/>
          <w:color w:val="000000"/>
          <w:sz w:val="28"/>
          <w:szCs w:val="28"/>
          <w:bdr w:val="none" w:sz="0" w:space="0" w:color="auto" w:frame="1"/>
          <w:shd w:val="clear" w:color="auto" w:fill="FFFFFF"/>
        </w:rPr>
        <w:t xml:space="preserve"> poștală</w:t>
      </w:r>
      <w:r w:rsidRPr="00EC3E90">
        <w:rPr>
          <w:rStyle w:val="slinbdy"/>
          <w:rFonts w:ascii="Times New Roman" w:hAnsi="Times New Roman" w:cs="Times New Roman"/>
          <w:b/>
          <w:color w:val="000000"/>
          <w:sz w:val="28"/>
          <w:szCs w:val="28"/>
          <w:bdr w:val="none" w:sz="0" w:space="0" w:color="auto" w:frame="1"/>
          <w:shd w:val="clear" w:color="auto" w:fill="FFFFFF"/>
        </w:rPr>
        <w:t>;</w:t>
      </w:r>
      <w:r w:rsidRPr="00EC3E90">
        <w:rPr>
          <w:rFonts w:ascii="Times New Roman" w:hAnsi="Times New Roman" w:cs="Times New Roman"/>
          <w:b/>
          <w:sz w:val="28"/>
          <w:szCs w:val="28"/>
          <w:lang w:val="ro-RO"/>
        </w:rPr>
        <w:t xml:space="preserve"> </w:t>
      </w:r>
      <w:r w:rsidR="0072180D" w:rsidRPr="00EC3E90">
        <w:rPr>
          <w:rFonts w:ascii="Times New Roman" w:hAnsi="Times New Roman" w:cs="Times New Roman"/>
          <w:b/>
          <w:sz w:val="28"/>
          <w:szCs w:val="28"/>
          <w:lang w:val="ro-RO"/>
        </w:rPr>
        <w:t>Bucuresti, Sector 4, Str. Intrarea Binelui, nr. 1A, Etaj 2</w:t>
      </w:r>
    </w:p>
    <w:p w14:paraId="1225673D" w14:textId="22440FBE" w:rsidR="00BA7D36" w:rsidRPr="00EC3E90" w:rsidRDefault="00BA7D36" w:rsidP="0072180D">
      <w:pPr>
        <w:pStyle w:val="Listparagraf"/>
        <w:numPr>
          <w:ilvl w:val="0"/>
          <w:numId w:val="13"/>
        </w:numPr>
        <w:rPr>
          <w:rFonts w:ascii="Times New Roman" w:hAnsi="Times New Roman" w:cs="Times New Roman"/>
          <w:sz w:val="28"/>
          <w:szCs w:val="28"/>
        </w:rPr>
      </w:pPr>
      <w:r w:rsidRPr="00EC3E90">
        <w:rPr>
          <w:rStyle w:val="slinttl"/>
          <w:rFonts w:ascii="Times New Roman" w:hAnsi="Times New Roman" w:cs="Times New Roman"/>
          <w:b/>
          <w:bCs/>
          <w:color w:val="00008B"/>
          <w:sz w:val="28"/>
          <w:szCs w:val="28"/>
          <w:bdr w:val="none" w:sz="0" w:space="0" w:color="auto" w:frame="1"/>
          <w:shd w:val="clear" w:color="auto" w:fill="FFFFFF"/>
        </w:rPr>
        <w:t> </w:t>
      </w:r>
      <w:r w:rsidRPr="00EC3E90">
        <w:rPr>
          <w:rStyle w:val="slinbdy"/>
          <w:rFonts w:ascii="Times New Roman" w:hAnsi="Times New Roman" w:cs="Times New Roman"/>
          <w:color w:val="000000"/>
          <w:sz w:val="28"/>
          <w:szCs w:val="28"/>
          <w:bdr w:val="none" w:sz="0" w:space="0" w:color="auto" w:frame="1"/>
          <w:shd w:val="clear" w:color="auto" w:fill="FFFFFF"/>
        </w:rPr>
        <w:t xml:space="preserve">numărul de telefon, </w:t>
      </w:r>
      <w:r w:rsidR="0072180D" w:rsidRPr="00EC3E90">
        <w:rPr>
          <w:rFonts w:ascii="Times New Roman" w:hAnsi="Times New Roman" w:cs="Times New Roman"/>
          <w:sz w:val="28"/>
          <w:szCs w:val="28"/>
          <w:lang w:val="ro-RO"/>
        </w:rPr>
        <w:t xml:space="preserve">Tel./Fax: 021/233.12.89, 021/233.01.63,  e-mail: </w:t>
      </w:r>
      <w:hyperlink r:id="rId9" w:history="1">
        <w:r w:rsidR="0072180D" w:rsidRPr="00EC3E90">
          <w:rPr>
            <w:rStyle w:val="Hyperlink"/>
            <w:rFonts w:ascii="Times New Roman" w:hAnsi="Times New Roman" w:cs="Times New Roman"/>
            <w:sz w:val="28"/>
            <w:szCs w:val="28"/>
            <w:lang w:val="ro-RO"/>
          </w:rPr>
          <w:t>gardaforestiera.bucuresti@gmail.com</w:t>
        </w:r>
      </w:hyperlink>
      <w:r w:rsidR="0072180D" w:rsidRPr="00EC3E90">
        <w:rPr>
          <w:rFonts w:ascii="Times New Roman" w:hAnsi="Times New Roman" w:cs="Times New Roman"/>
          <w:sz w:val="28"/>
          <w:szCs w:val="28"/>
          <w:lang w:val="ro-RO"/>
        </w:rPr>
        <w:t xml:space="preserve">, adresă web </w:t>
      </w:r>
      <w:hyperlink r:id="rId10" w:history="1">
        <w:r w:rsidR="0072180D" w:rsidRPr="00EC3E90">
          <w:rPr>
            <w:rStyle w:val="Hyperlink"/>
            <w:rFonts w:ascii="Times New Roman" w:hAnsi="Times New Roman" w:cs="Times New Roman"/>
            <w:sz w:val="28"/>
            <w:szCs w:val="28"/>
          </w:rPr>
          <w:t>http://bucuresti.gardaforestiera.ro/</w:t>
        </w:r>
      </w:hyperlink>
    </w:p>
    <w:p w14:paraId="4173D49C" w14:textId="39009855" w:rsidR="0072180D" w:rsidRPr="00EC3E90" w:rsidRDefault="0072180D" w:rsidP="0072180D">
      <w:pPr>
        <w:pStyle w:val="Listparagraf"/>
        <w:numPr>
          <w:ilvl w:val="0"/>
          <w:numId w:val="12"/>
        </w:numPr>
        <w:rPr>
          <w:rStyle w:val="slinbdy"/>
          <w:rFonts w:ascii="Times New Roman" w:hAnsi="Times New Roman" w:cs="Times New Roman"/>
          <w:color w:val="000000"/>
          <w:sz w:val="28"/>
          <w:szCs w:val="28"/>
          <w:bdr w:val="none" w:sz="0" w:space="0" w:color="auto" w:frame="1"/>
          <w:shd w:val="clear" w:color="auto" w:fill="FFFFFF"/>
        </w:rPr>
      </w:pPr>
      <w:r w:rsidRPr="00EC3E90">
        <w:rPr>
          <w:rStyle w:val="slinbdy"/>
          <w:rFonts w:ascii="Times New Roman" w:hAnsi="Times New Roman" w:cs="Times New Roman"/>
          <w:color w:val="000000"/>
          <w:sz w:val="28"/>
          <w:szCs w:val="28"/>
          <w:bdr w:val="none" w:sz="0" w:space="0" w:color="auto" w:frame="1"/>
          <w:shd w:val="clear" w:color="auto" w:fill="FFFFFF"/>
        </w:rPr>
        <w:t>numele persoanelor de contact:</w:t>
      </w:r>
    </w:p>
    <w:p w14:paraId="66E0D6CF" w14:textId="31114D00" w:rsidR="0072180D" w:rsidRPr="00EC3E90" w:rsidRDefault="0072180D" w:rsidP="0072180D">
      <w:pPr>
        <w:pStyle w:val="Listparagraf"/>
        <w:numPr>
          <w:ilvl w:val="0"/>
          <w:numId w:val="14"/>
        </w:numPr>
        <w:rPr>
          <w:rStyle w:val="slinbdy"/>
          <w:rFonts w:ascii="Times New Roman" w:hAnsi="Times New Roman" w:cs="Times New Roman"/>
          <w:color w:val="000000"/>
          <w:sz w:val="28"/>
          <w:szCs w:val="28"/>
          <w:bdr w:val="none" w:sz="0" w:space="0" w:color="auto" w:frame="1"/>
          <w:shd w:val="clear" w:color="auto" w:fill="FFFFFF"/>
        </w:rPr>
      </w:pPr>
      <w:r w:rsidRPr="00EC3E90">
        <w:rPr>
          <w:rStyle w:val="slinbdy"/>
          <w:rFonts w:ascii="Times New Roman" w:hAnsi="Times New Roman" w:cs="Times New Roman"/>
          <w:color w:val="000000"/>
          <w:sz w:val="28"/>
          <w:szCs w:val="28"/>
          <w:bdr w:val="none" w:sz="0" w:space="0" w:color="auto" w:frame="1"/>
          <w:shd w:val="clear" w:color="auto" w:fill="FFFFFF"/>
        </w:rPr>
        <w:t>Inspector șef MARINESCU Badea</w:t>
      </w:r>
    </w:p>
    <w:p w14:paraId="7FC3D8AE" w14:textId="11724061" w:rsidR="00843C7F" w:rsidRPr="00EC3E90" w:rsidRDefault="00843C7F" w:rsidP="0072180D">
      <w:pPr>
        <w:pStyle w:val="Listparagraf"/>
        <w:numPr>
          <w:ilvl w:val="0"/>
          <w:numId w:val="14"/>
        </w:numPr>
        <w:rPr>
          <w:rStyle w:val="slinbdy"/>
          <w:rFonts w:ascii="Times New Roman" w:hAnsi="Times New Roman" w:cs="Times New Roman"/>
          <w:color w:val="000000"/>
          <w:sz w:val="28"/>
          <w:szCs w:val="28"/>
          <w:bdr w:val="none" w:sz="0" w:space="0" w:color="auto" w:frame="1"/>
          <w:shd w:val="clear" w:color="auto" w:fill="FFFFFF"/>
        </w:rPr>
      </w:pPr>
      <w:r w:rsidRPr="00EC3E90">
        <w:rPr>
          <w:rStyle w:val="slinbdy"/>
          <w:rFonts w:ascii="Times New Roman" w:hAnsi="Times New Roman" w:cs="Times New Roman"/>
          <w:color w:val="000000"/>
          <w:sz w:val="28"/>
          <w:szCs w:val="28"/>
          <w:bdr w:val="none" w:sz="0" w:space="0" w:color="auto" w:frame="1"/>
          <w:shd w:val="clear" w:color="auto" w:fill="FFFFFF"/>
        </w:rPr>
        <w:t>Consilier Ungureanu Cristian</w:t>
      </w:r>
    </w:p>
    <w:p w14:paraId="02B6D032" w14:textId="77777777" w:rsidR="006444D3" w:rsidRPr="006444D3" w:rsidRDefault="006444D3" w:rsidP="005F227D">
      <w:pPr>
        <w:pStyle w:val="Listparagraf"/>
        <w:ind w:left="1440"/>
        <w:rPr>
          <w:rStyle w:val="slinbdy"/>
          <w:rFonts w:ascii="Times New Roman" w:hAnsi="Times New Roman" w:cs="Times New Roman"/>
          <w:color w:val="000000"/>
          <w:sz w:val="28"/>
          <w:szCs w:val="28"/>
          <w:bdr w:val="none" w:sz="0" w:space="0" w:color="auto" w:frame="1"/>
          <w:shd w:val="clear" w:color="auto" w:fill="FFFFFF"/>
        </w:rPr>
      </w:pPr>
    </w:p>
    <w:p w14:paraId="3FF65272" w14:textId="7CCB246D" w:rsidR="00BA7D36" w:rsidRPr="000D750B" w:rsidRDefault="00BA7D36" w:rsidP="003354CC">
      <w:pPr>
        <w:pStyle w:val="Listparagraf"/>
        <w:numPr>
          <w:ilvl w:val="0"/>
          <w:numId w:val="11"/>
        </w:numPr>
        <w:jc w:val="both"/>
        <w:rPr>
          <w:rStyle w:val="spctbdy"/>
          <w:rFonts w:ascii="Times New Roman" w:hAnsi="Times New Roman" w:cs="Times New Roman"/>
          <w:b/>
          <w:bCs/>
          <w:color w:val="000000"/>
          <w:sz w:val="28"/>
          <w:szCs w:val="28"/>
          <w:bdr w:val="none" w:sz="0" w:space="0" w:color="auto" w:frame="1"/>
          <w:shd w:val="clear" w:color="auto" w:fill="FFFFFF"/>
        </w:rPr>
      </w:pPr>
      <w:bookmarkStart w:id="0" w:name="_Hlk57108838"/>
      <w:r w:rsidRPr="000D750B">
        <w:rPr>
          <w:rStyle w:val="spctbdy"/>
          <w:rFonts w:ascii="Times New Roman" w:hAnsi="Times New Roman" w:cs="Times New Roman"/>
          <w:b/>
          <w:bCs/>
          <w:color w:val="000000"/>
          <w:sz w:val="28"/>
          <w:szCs w:val="28"/>
          <w:bdr w:val="none" w:sz="0" w:space="0" w:color="auto" w:frame="1"/>
          <w:shd w:val="clear" w:color="auto" w:fill="FFFFFF"/>
        </w:rPr>
        <w:t>Descrierea caracteristicilor fizice ale întregului proiect</w:t>
      </w:r>
      <w:bookmarkEnd w:id="0"/>
      <w:r w:rsidRPr="000D750B">
        <w:rPr>
          <w:rStyle w:val="spctbdy"/>
          <w:rFonts w:ascii="Times New Roman" w:hAnsi="Times New Roman" w:cs="Times New Roman"/>
          <w:b/>
          <w:bCs/>
          <w:color w:val="000000"/>
          <w:sz w:val="28"/>
          <w:szCs w:val="28"/>
          <w:bdr w:val="none" w:sz="0" w:space="0" w:color="auto" w:frame="1"/>
          <w:shd w:val="clear" w:color="auto" w:fill="FFFFFF"/>
        </w:rPr>
        <w:t>:</w:t>
      </w:r>
    </w:p>
    <w:p w14:paraId="67C5BD99" w14:textId="63B50748" w:rsidR="00BA7D36" w:rsidRPr="00C449B8" w:rsidRDefault="00C449B8" w:rsidP="00C449B8">
      <w:pPr>
        <w:ind w:left="360"/>
        <w:jc w:val="both"/>
        <w:rPr>
          <w:rStyle w:val="slitbdy"/>
          <w:rFonts w:ascii="Times New Roman" w:hAnsi="Times New Roman" w:cs="Times New Roman"/>
          <w:b/>
          <w:bCs/>
          <w:color w:val="000000"/>
          <w:sz w:val="28"/>
          <w:szCs w:val="28"/>
          <w:bdr w:val="none" w:sz="0" w:space="0" w:color="auto" w:frame="1"/>
          <w:shd w:val="clear" w:color="auto" w:fill="FFFFFF"/>
        </w:rPr>
      </w:pPr>
      <w:r w:rsidRPr="00C449B8">
        <w:rPr>
          <w:rStyle w:val="slitbdy"/>
          <w:rFonts w:ascii="Times New Roman" w:hAnsi="Times New Roman" w:cs="Times New Roman"/>
          <w:b/>
          <w:bCs/>
          <w:color w:val="000000"/>
          <w:sz w:val="24"/>
          <w:szCs w:val="24"/>
          <w:bdr w:val="none" w:sz="0" w:space="0" w:color="auto" w:frame="1"/>
          <w:shd w:val="clear" w:color="auto" w:fill="FFFFFF"/>
        </w:rPr>
        <w:t>3.1</w:t>
      </w:r>
      <w:r>
        <w:rPr>
          <w:rStyle w:val="slitbdy"/>
          <w:rFonts w:ascii="Times New Roman" w:hAnsi="Times New Roman" w:cs="Times New Roman"/>
          <w:b/>
          <w:bCs/>
          <w:color w:val="000000"/>
          <w:sz w:val="28"/>
          <w:szCs w:val="28"/>
          <w:bdr w:val="none" w:sz="0" w:space="0" w:color="auto" w:frame="1"/>
          <w:shd w:val="clear" w:color="auto" w:fill="FFFFFF"/>
        </w:rPr>
        <w:t>. R</w:t>
      </w:r>
      <w:r w:rsidR="00BA7D36" w:rsidRPr="00C449B8">
        <w:rPr>
          <w:rStyle w:val="slitbdy"/>
          <w:rFonts w:ascii="Times New Roman" w:hAnsi="Times New Roman" w:cs="Times New Roman"/>
          <w:b/>
          <w:bCs/>
          <w:color w:val="000000"/>
          <w:sz w:val="28"/>
          <w:szCs w:val="28"/>
          <w:bdr w:val="none" w:sz="0" w:space="0" w:color="auto" w:frame="1"/>
          <w:shd w:val="clear" w:color="auto" w:fill="FFFFFF"/>
        </w:rPr>
        <w:t>ezumat</w:t>
      </w:r>
      <w:r>
        <w:rPr>
          <w:rStyle w:val="slitbdy"/>
          <w:rFonts w:ascii="Times New Roman" w:hAnsi="Times New Roman" w:cs="Times New Roman"/>
          <w:b/>
          <w:bCs/>
          <w:color w:val="000000"/>
          <w:sz w:val="28"/>
          <w:szCs w:val="28"/>
          <w:bdr w:val="none" w:sz="0" w:space="0" w:color="auto" w:frame="1"/>
          <w:shd w:val="clear" w:color="auto" w:fill="FFFFFF"/>
        </w:rPr>
        <w:t>u</w:t>
      </w:r>
      <w:r w:rsidR="00BA7D36" w:rsidRPr="00C449B8">
        <w:rPr>
          <w:rStyle w:val="slitbdy"/>
          <w:rFonts w:ascii="Times New Roman" w:hAnsi="Times New Roman" w:cs="Times New Roman"/>
          <w:b/>
          <w:bCs/>
          <w:color w:val="000000"/>
          <w:sz w:val="28"/>
          <w:szCs w:val="28"/>
          <w:bdr w:val="none" w:sz="0" w:space="0" w:color="auto" w:frame="1"/>
          <w:shd w:val="clear" w:color="auto" w:fill="FFFFFF"/>
        </w:rPr>
        <w:t>l proiectului;</w:t>
      </w:r>
    </w:p>
    <w:p w14:paraId="46596797" w14:textId="11819620" w:rsidR="0047239F" w:rsidRPr="000D750B" w:rsidRDefault="0047239F" w:rsidP="0047239F">
      <w:pPr>
        <w:ind w:firstLine="360"/>
        <w:jc w:val="both"/>
        <w:rPr>
          <w:rFonts w:ascii="Times New Roman" w:hAnsi="Times New Roman" w:cs="Times New Roman"/>
          <w:sz w:val="28"/>
          <w:szCs w:val="28"/>
        </w:rPr>
      </w:pPr>
      <w:proofErr w:type="gramStart"/>
      <w:r w:rsidRPr="000D750B">
        <w:rPr>
          <w:rFonts w:ascii="Times New Roman" w:hAnsi="Times New Roman" w:cs="Times New Roman"/>
          <w:sz w:val="28"/>
          <w:szCs w:val="28"/>
        </w:rPr>
        <w:t>Principalul obiectiv al proiectului îl constituie protecţia drumului național DN 3 împotriva adversităţilor climatice (înzăpeziri, vânt etc.), dar perdeaua forestieră protejează şi culturile agricole adiacente sau alte obiective din zonă (linii electrice, de telecomunicaţie etc.).</w:t>
      </w:r>
      <w:proofErr w:type="gramEnd"/>
    </w:p>
    <w:p w14:paraId="5FDC27EE" w14:textId="67FB9B89" w:rsidR="0047239F" w:rsidRPr="000D750B" w:rsidRDefault="0047239F" w:rsidP="0047239F">
      <w:pPr>
        <w:ind w:firstLine="720"/>
        <w:jc w:val="both"/>
        <w:rPr>
          <w:rFonts w:ascii="Times New Roman" w:hAnsi="Times New Roman" w:cs="Times New Roman"/>
          <w:sz w:val="28"/>
          <w:szCs w:val="28"/>
        </w:rPr>
      </w:pPr>
      <w:r w:rsidRPr="000D750B">
        <w:rPr>
          <w:rFonts w:ascii="Times New Roman" w:hAnsi="Times New Roman" w:cs="Times New Roman"/>
          <w:sz w:val="28"/>
          <w:szCs w:val="28"/>
        </w:rPr>
        <w:t xml:space="preserve">Amplasarea perdelelor forestiere de protecţie, </w:t>
      </w:r>
      <w:proofErr w:type="gramStart"/>
      <w:r w:rsidRPr="000D750B">
        <w:rPr>
          <w:rFonts w:ascii="Times New Roman" w:hAnsi="Times New Roman" w:cs="Times New Roman"/>
          <w:sz w:val="28"/>
          <w:szCs w:val="28"/>
        </w:rPr>
        <w:t>ce</w:t>
      </w:r>
      <w:proofErr w:type="gramEnd"/>
      <w:r w:rsidRPr="000D750B">
        <w:rPr>
          <w:rFonts w:ascii="Times New Roman" w:hAnsi="Times New Roman" w:cs="Times New Roman"/>
          <w:sz w:val="28"/>
          <w:szCs w:val="28"/>
        </w:rPr>
        <w:t xml:space="preserve"> face obiectul prezentului proiect, se va face pe raza Direcţiei Regionale Drumuri şi Poduri Constanța.</w:t>
      </w:r>
    </w:p>
    <w:p w14:paraId="1BF4D1D8" w14:textId="2DBFFE26" w:rsidR="0047239F" w:rsidRPr="000D750B" w:rsidRDefault="0047239F" w:rsidP="004C1AE1">
      <w:pPr>
        <w:ind w:firstLine="709"/>
        <w:jc w:val="both"/>
        <w:rPr>
          <w:rFonts w:ascii="Times New Roman" w:hAnsi="Times New Roman" w:cs="Times New Roman"/>
          <w:sz w:val="28"/>
          <w:szCs w:val="28"/>
        </w:rPr>
      </w:pPr>
      <w:r w:rsidRPr="000D750B">
        <w:rPr>
          <w:rFonts w:ascii="Times New Roman" w:hAnsi="Times New Roman" w:cs="Times New Roman"/>
          <w:sz w:val="28"/>
          <w:szCs w:val="28"/>
        </w:rPr>
        <w:t>Suprafaţa terenului destinat perdelelei forestiere de protecţie este de 23,04 ha, fiind corespunzătoare unei lungimi de 7755 m, adiacentă Drumului Național DN3</w:t>
      </w:r>
      <w:r w:rsidR="001E2708" w:rsidRPr="000D750B">
        <w:rPr>
          <w:rFonts w:ascii="Times New Roman" w:hAnsi="Times New Roman" w:cs="Times New Roman"/>
          <w:sz w:val="28"/>
          <w:szCs w:val="28"/>
        </w:rPr>
        <w:t xml:space="preserve"> Ostrov – Constanța</w:t>
      </w:r>
      <w:r w:rsidRPr="000D750B">
        <w:rPr>
          <w:rFonts w:ascii="Times New Roman" w:hAnsi="Times New Roman" w:cs="Times New Roman"/>
          <w:sz w:val="28"/>
          <w:szCs w:val="28"/>
        </w:rPr>
        <w:t>, în dreptul poziţiilor kilometrice:  190+000 – 192+000, 253+100 – 253+507, 251+200 – 251+500, 235+500 – 235+557, 233+100 – 233+160, 222+950 – 223+050, 217+200 – 217+442</w:t>
      </w:r>
      <w:r w:rsidR="004C1AE1" w:rsidRPr="000D750B">
        <w:rPr>
          <w:rFonts w:ascii="Times New Roman" w:hAnsi="Times New Roman" w:cs="Times New Roman"/>
          <w:sz w:val="28"/>
          <w:szCs w:val="28"/>
        </w:rPr>
        <w:t xml:space="preserve">, </w:t>
      </w:r>
      <w:r w:rsidRPr="000D750B">
        <w:rPr>
          <w:rFonts w:ascii="Times New Roman" w:hAnsi="Times New Roman" w:cs="Times New Roman"/>
          <w:sz w:val="28"/>
          <w:szCs w:val="28"/>
        </w:rPr>
        <w:t>216+450 – 216+700</w:t>
      </w:r>
      <w:r w:rsidR="004C1AE1" w:rsidRPr="000D750B">
        <w:rPr>
          <w:rFonts w:ascii="Times New Roman" w:hAnsi="Times New Roman" w:cs="Times New Roman"/>
          <w:sz w:val="28"/>
          <w:szCs w:val="28"/>
        </w:rPr>
        <w:t xml:space="preserve">, </w:t>
      </w:r>
      <w:r w:rsidRPr="000D750B">
        <w:rPr>
          <w:rFonts w:ascii="Times New Roman" w:hAnsi="Times New Roman" w:cs="Times New Roman"/>
          <w:sz w:val="28"/>
          <w:szCs w:val="28"/>
        </w:rPr>
        <w:t>214+400 – 214+686</w:t>
      </w:r>
      <w:r w:rsidR="004C1AE1" w:rsidRPr="000D750B">
        <w:rPr>
          <w:rFonts w:ascii="Times New Roman" w:hAnsi="Times New Roman" w:cs="Times New Roman"/>
          <w:sz w:val="28"/>
          <w:szCs w:val="28"/>
        </w:rPr>
        <w:t xml:space="preserve">, </w:t>
      </w:r>
      <w:r w:rsidRPr="000D750B">
        <w:rPr>
          <w:rFonts w:ascii="Times New Roman" w:hAnsi="Times New Roman" w:cs="Times New Roman"/>
          <w:sz w:val="28"/>
          <w:szCs w:val="28"/>
        </w:rPr>
        <w:t>213+900 – 214+050</w:t>
      </w:r>
      <w:r w:rsidR="004C1AE1" w:rsidRPr="000D750B">
        <w:rPr>
          <w:rFonts w:ascii="Times New Roman" w:hAnsi="Times New Roman" w:cs="Times New Roman"/>
          <w:sz w:val="28"/>
          <w:szCs w:val="28"/>
        </w:rPr>
        <w:t xml:space="preserve">, </w:t>
      </w:r>
      <w:r w:rsidRPr="000D750B">
        <w:rPr>
          <w:rFonts w:ascii="Times New Roman" w:hAnsi="Times New Roman" w:cs="Times New Roman"/>
          <w:sz w:val="28"/>
          <w:szCs w:val="28"/>
        </w:rPr>
        <w:lastRenderedPageBreak/>
        <w:t>212+700 – 212+850</w:t>
      </w:r>
      <w:r w:rsidR="004C1AE1" w:rsidRPr="000D750B">
        <w:rPr>
          <w:rFonts w:ascii="Times New Roman" w:hAnsi="Times New Roman" w:cs="Times New Roman"/>
          <w:sz w:val="28"/>
          <w:szCs w:val="28"/>
        </w:rPr>
        <w:t xml:space="preserve">, </w:t>
      </w:r>
      <w:r w:rsidRPr="000D750B">
        <w:rPr>
          <w:rFonts w:ascii="Times New Roman" w:hAnsi="Times New Roman" w:cs="Times New Roman"/>
          <w:sz w:val="28"/>
          <w:szCs w:val="28"/>
        </w:rPr>
        <w:t>211+350 – 211+600</w:t>
      </w:r>
      <w:r w:rsidR="004C1AE1" w:rsidRPr="000D750B">
        <w:rPr>
          <w:rFonts w:ascii="Times New Roman" w:hAnsi="Times New Roman" w:cs="Times New Roman"/>
          <w:sz w:val="28"/>
          <w:szCs w:val="28"/>
        </w:rPr>
        <w:t xml:space="preserve">, </w:t>
      </w:r>
      <w:r w:rsidRPr="000D750B">
        <w:rPr>
          <w:rFonts w:ascii="Times New Roman" w:hAnsi="Times New Roman" w:cs="Times New Roman"/>
          <w:sz w:val="28"/>
          <w:szCs w:val="28"/>
        </w:rPr>
        <w:t>210+830 + 211+100</w:t>
      </w:r>
      <w:r w:rsidR="004C1AE1" w:rsidRPr="000D750B">
        <w:rPr>
          <w:rFonts w:ascii="Times New Roman" w:hAnsi="Times New Roman" w:cs="Times New Roman"/>
          <w:sz w:val="28"/>
          <w:szCs w:val="28"/>
        </w:rPr>
        <w:t xml:space="preserve">, </w:t>
      </w:r>
      <w:r w:rsidRPr="000D750B">
        <w:rPr>
          <w:rFonts w:ascii="Times New Roman" w:hAnsi="Times New Roman" w:cs="Times New Roman"/>
          <w:sz w:val="28"/>
          <w:szCs w:val="28"/>
        </w:rPr>
        <w:t>210+050 – 210+100</w:t>
      </w:r>
      <w:r w:rsidR="004C1AE1" w:rsidRPr="000D750B">
        <w:rPr>
          <w:rFonts w:ascii="Times New Roman" w:hAnsi="Times New Roman" w:cs="Times New Roman"/>
          <w:sz w:val="28"/>
          <w:szCs w:val="28"/>
        </w:rPr>
        <w:t xml:space="preserve">, </w:t>
      </w:r>
      <w:r w:rsidRPr="000D750B">
        <w:rPr>
          <w:rFonts w:ascii="Times New Roman" w:hAnsi="Times New Roman" w:cs="Times New Roman"/>
          <w:sz w:val="28"/>
          <w:szCs w:val="28"/>
        </w:rPr>
        <w:t>209+800 – 209+900</w:t>
      </w:r>
      <w:r w:rsidR="004C1AE1" w:rsidRPr="000D750B">
        <w:rPr>
          <w:rFonts w:ascii="Times New Roman" w:hAnsi="Times New Roman" w:cs="Times New Roman"/>
          <w:sz w:val="28"/>
          <w:szCs w:val="28"/>
        </w:rPr>
        <w:t xml:space="preserve">, </w:t>
      </w:r>
      <w:r w:rsidRPr="000D750B">
        <w:rPr>
          <w:rFonts w:ascii="Times New Roman" w:hAnsi="Times New Roman" w:cs="Times New Roman"/>
          <w:sz w:val="28"/>
          <w:szCs w:val="28"/>
        </w:rPr>
        <w:t>209+000- 209+350</w:t>
      </w:r>
      <w:r w:rsidR="004C1AE1" w:rsidRPr="000D750B">
        <w:rPr>
          <w:rFonts w:ascii="Times New Roman" w:hAnsi="Times New Roman" w:cs="Times New Roman"/>
          <w:sz w:val="28"/>
          <w:szCs w:val="28"/>
        </w:rPr>
        <w:t xml:space="preserve">, </w:t>
      </w:r>
      <w:r w:rsidRPr="000D750B">
        <w:rPr>
          <w:rFonts w:ascii="Times New Roman" w:hAnsi="Times New Roman" w:cs="Times New Roman"/>
          <w:sz w:val="28"/>
          <w:szCs w:val="28"/>
        </w:rPr>
        <w:t>208+600 – 208+793</w:t>
      </w:r>
      <w:r w:rsidR="004C1AE1" w:rsidRPr="000D750B">
        <w:rPr>
          <w:rFonts w:ascii="Times New Roman" w:hAnsi="Times New Roman" w:cs="Times New Roman"/>
          <w:sz w:val="28"/>
          <w:szCs w:val="28"/>
        </w:rPr>
        <w:t xml:space="preserve">, </w:t>
      </w:r>
      <w:r w:rsidRPr="000D750B">
        <w:rPr>
          <w:rFonts w:ascii="Times New Roman" w:hAnsi="Times New Roman" w:cs="Times New Roman"/>
          <w:sz w:val="28"/>
          <w:szCs w:val="28"/>
        </w:rPr>
        <w:t>208+000 – 208+033</w:t>
      </w:r>
      <w:r w:rsidR="004C1AE1" w:rsidRPr="000D750B">
        <w:rPr>
          <w:rFonts w:ascii="Times New Roman" w:hAnsi="Times New Roman" w:cs="Times New Roman"/>
          <w:sz w:val="28"/>
          <w:szCs w:val="28"/>
        </w:rPr>
        <w:t xml:space="preserve">, </w:t>
      </w:r>
      <w:r w:rsidRPr="000D750B">
        <w:rPr>
          <w:rFonts w:ascii="Times New Roman" w:hAnsi="Times New Roman" w:cs="Times New Roman"/>
          <w:sz w:val="28"/>
          <w:szCs w:val="28"/>
        </w:rPr>
        <w:t>207+650 – 207+850</w:t>
      </w:r>
      <w:r w:rsidR="004C1AE1" w:rsidRPr="000D750B">
        <w:rPr>
          <w:rFonts w:ascii="Times New Roman" w:hAnsi="Times New Roman" w:cs="Times New Roman"/>
          <w:sz w:val="28"/>
          <w:szCs w:val="28"/>
        </w:rPr>
        <w:t xml:space="preserve">, </w:t>
      </w:r>
      <w:r w:rsidRPr="000D750B">
        <w:rPr>
          <w:rFonts w:ascii="Times New Roman" w:hAnsi="Times New Roman" w:cs="Times New Roman"/>
          <w:sz w:val="28"/>
          <w:szCs w:val="28"/>
        </w:rPr>
        <w:t>207+200 – 207+400</w:t>
      </w:r>
      <w:r w:rsidR="004C1AE1" w:rsidRPr="000D750B">
        <w:rPr>
          <w:rFonts w:ascii="Times New Roman" w:hAnsi="Times New Roman" w:cs="Times New Roman"/>
          <w:sz w:val="28"/>
          <w:szCs w:val="28"/>
        </w:rPr>
        <w:t xml:space="preserve">, </w:t>
      </w:r>
      <w:r w:rsidRPr="000D750B">
        <w:rPr>
          <w:rFonts w:ascii="Times New Roman" w:hAnsi="Times New Roman" w:cs="Times New Roman"/>
          <w:sz w:val="28"/>
          <w:szCs w:val="28"/>
        </w:rPr>
        <w:t>204+650 – 204+900</w:t>
      </w:r>
      <w:r w:rsidR="004C1AE1" w:rsidRPr="000D750B">
        <w:rPr>
          <w:rFonts w:ascii="Times New Roman" w:hAnsi="Times New Roman" w:cs="Times New Roman"/>
          <w:sz w:val="28"/>
          <w:szCs w:val="28"/>
        </w:rPr>
        <w:t xml:space="preserve">, </w:t>
      </w:r>
      <w:r w:rsidRPr="000D750B">
        <w:rPr>
          <w:rFonts w:ascii="Times New Roman" w:hAnsi="Times New Roman" w:cs="Times New Roman"/>
          <w:sz w:val="28"/>
          <w:szCs w:val="28"/>
        </w:rPr>
        <w:t>201+250 – 201+600</w:t>
      </w:r>
      <w:r w:rsidR="004C1AE1" w:rsidRPr="000D750B">
        <w:rPr>
          <w:rFonts w:ascii="Times New Roman" w:hAnsi="Times New Roman" w:cs="Times New Roman"/>
          <w:sz w:val="28"/>
          <w:szCs w:val="28"/>
        </w:rPr>
        <w:t xml:space="preserve">, </w:t>
      </w:r>
      <w:r w:rsidRPr="000D750B">
        <w:rPr>
          <w:rFonts w:ascii="Times New Roman" w:hAnsi="Times New Roman" w:cs="Times New Roman"/>
          <w:sz w:val="28"/>
          <w:szCs w:val="28"/>
        </w:rPr>
        <w:t>201+000 – 201+022</w:t>
      </w:r>
      <w:r w:rsidR="004C1AE1" w:rsidRPr="000D750B">
        <w:rPr>
          <w:rFonts w:ascii="Times New Roman" w:hAnsi="Times New Roman" w:cs="Times New Roman"/>
          <w:sz w:val="28"/>
          <w:szCs w:val="28"/>
        </w:rPr>
        <w:t xml:space="preserve">, </w:t>
      </w:r>
      <w:r w:rsidRPr="000D750B">
        <w:rPr>
          <w:rFonts w:ascii="Times New Roman" w:hAnsi="Times New Roman" w:cs="Times New Roman"/>
          <w:sz w:val="28"/>
          <w:szCs w:val="28"/>
        </w:rPr>
        <w:t>194+200 – 194+300</w:t>
      </w:r>
      <w:r w:rsidR="004C1AE1" w:rsidRPr="000D750B">
        <w:rPr>
          <w:rFonts w:ascii="Times New Roman" w:hAnsi="Times New Roman" w:cs="Times New Roman"/>
          <w:sz w:val="28"/>
          <w:szCs w:val="28"/>
        </w:rPr>
        <w:t xml:space="preserve">, </w:t>
      </w:r>
      <w:r w:rsidRPr="000D750B">
        <w:rPr>
          <w:rFonts w:ascii="Times New Roman" w:hAnsi="Times New Roman" w:cs="Times New Roman"/>
          <w:sz w:val="28"/>
          <w:szCs w:val="28"/>
        </w:rPr>
        <w:t>192+200 – 192+400</w:t>
      </w:r>
      <w:r w:rsidR="004C1AE1" w:rsidRPr="000D750B">
        <w:rPr>
          <w:rFonts w:ascii="Times New Roman" w:hAnsi="Times New Roman" w:cs="Times New Roman"/>
          <w:sz w:val="28"/>
          <w:szCs w:val="28"/>
        </w:rPr>
        <w:t xml:space="preserve">, </w:t>
      </w:r>
      <w:r w:rsidRPr="000D750B">
        <w:rPr>
          <w:rFonts w:ascii="Times New Roman" w:hAnsi="Times New Roman" w:cs="Times New Roman"/>
          <w:sz w:val="28"/>
          <w:szCs w:val="28"/>
        </w:rPr>
        <w:t>173+500 – 173+400</w:t>
      </w:r>
      <w:r w:rsidR="004C1AE1" w:rsidRPr="000D750B">
        <w:rPr>
          <w:rFonts w:ascii="Times New Roman" w:hAnsi="Times New Roman" w:cs="Times New Roman"/>
          <w:sz w:val="28"/>
          <w:szCs w:val="28"/>
        </w:rPr>
        <w:t xml:space="preserve">, </w:t>
      </w:r>
      <w:r w:rsidRPr="000D750B">
        <w:rPr>
          <w:rFonts w:ascii="Times New Roman" w:hAnsi="Times New Roman" w:cs="Times New Roman"/>
          <w:sz w:val="28"/>
          <w:szCs w:val="28"/>
        </w:rPr>
        <w:t>173+128 – 173+100</w:t>
      </w:r>
      <w:r w:rsidR="004C1AE1" w:rsidRPr="000D750B">
        <w:rPr>
          <w:rFonts w:ascii="Times New Roman" w:hAnsi="Times New Roman" w:cs="Times New Roman"/>
          <w:sz w:val="28"/>
          <w:szCs w:val="28"/>
        </w:rPr>
        <w:t xml:space="preserve">, </w:t>
      </w:r>
      <w:r w:rsidRPr="000D750B">
        <w:rPr>
          <w:rFonts w:ascii="Times New Roman" w:hAnsi="Times New Roman" w:cs="Times New Roman"/>
          <w:sz w:val="28"/>
          <w:szCs w:val="28"/>
        </w:rPr>
        <w:t>172+500 – 172+400</w:t>
      </w:r>
      <w:r w:rsidR="004C1AE1" w:rsidRPr="000D750B">
        <w:rPr>
          <w:rFonts w:ascii="Times New Roman" w:hAnsi="Times New Roman" w:cs="Times New Roman"/>
          <w:sz w:val="28"/>
          <w:szCs w:val="28"/>
        </w:rPr>
        <w:t xml:space="preserve">, </w:t>
      </w:r>
      <w:r w:rsidRPr="000D750B">
        <w:rPr>
          <w:rFonts w:ascii="Times New Roman" w:hAnsi="Times New Roman" w:cs="Times New Roman"/>
          <w:sz w:val="28"/>
          <w:szCs w:val="28"/>
        </w:rPr>
        <w:t>161+600 – 161+207</w:t>
      </w:r>
      <w:r w:rsidR="004C1AE1" w:rsidRPr="000D750B">
        <w:rPr>
          <w:rFonts w:ascii="Times New Roman" w:hAnsi="Times New Roman" w:cs="Times New Roman"/>
          <w:sz w:val="28"/>
          <w:szCs w:val="28"/>
        </w:rPr>
        <w:t xml:space="preserve">, </w:t>
      </w:r>
      <w:r w:rsidRPr="000D750B">
        <w:rPr>
          <w:rFonts w:ascii="Times New Roman" w:hAnsi="Times New Roman" w:cs="Times New Roman"/>
          <w:sz w:val="28"/>
          <w:szCs w:val="28"/>
        </w:rPr>
        <w:t>156+207 – 156+200</w:t>
      </w:r>
      <w:r w:rsidR="004C1AE1" w:rsidRPr="000D750B">
        <w:rPr>
          <w:rFonts w:ascii="Times New Roman" w:hAnsi="Times New Roman" w:cs="Times New Roman"/>
          <w:sz w:val="28"/>
          <w:szCs w:val="28"/>
        </w:rPr>
        <w:t xml:space="preserve">, </w:t>
      </w:r>
      <w:r w:rsidRPr="000D750B">
        <w:rPr>
          <w:rFonts w:ascii="Times New Roman" w:hAnsi="Times New Roman" w:cs="Times New Roman"/>
          <w:sz w:val="28"/>
          <w:szCs w:val="28"/>
        </w:rPr>
        <w:t>147+300 – 147+000</w:t>
      </w:r>
      <w:r w:rsidR="004C1AE1" w:rsidRPr="000D750B">
        <w:rPr>
          <w:rFonts w:ascii="Times New Roman" w:hAnsi="Times New Roman" w:cs="Times New Roman"/>
          <w:sz w:val="28"/>
          <w:szCs w:val="28"/>
        </w:rPr>
        <w:t xml:space="preserve">, </w:t>
      </w:r>
      <w:r w:rsidRPr="000D750B">
        <w:rPr>
          <w:rFonts w:ascii="Times New Roman" w:hAnsi="Times New Roman" w:cs="Times New Roman"/>
          <w:sz w:val="28"/>
          <w:szCs w:val="28"/>
        </w:rPr>
        <w:t>142+300 – 142+050 (conform tabel nr. 1). Terenurile în cauză</w:t>
      </w:r>
      <w:r w:rsidR="001E2708" w:rsidRPr="000D750B">
        <w:rPr>
          <w:rFonts w:ascii="Times New Roman" w:hAnsi="Times New Roman" w:cs="Times New Roman"/>
          <w:sz w:val="28"/>
          <w:szCs w:val="28"/>
        </w:rPr>
        <w:t>,</w:t>
      </w:r>
      <w:r w:rsidRPr="000D750B">
        <w:rPr>
          <w:rFonts w:ascii="Times New Roman" w:hAnsi="Times New Roman" w:cs="Times New Roman"/>
          <w:sz w:val="28"/>
          <w:szCs w:val="28"/>
        </w:rPr>
        <w:t xml:space="preserve"> </w:t>
      </w:r>
      <w:r w:rsidR="004C1AE1" w:rsidRPr="000D750B">
        <w:rPr>
          <w:rFonts w:ascii="Times New Roman" w:hAnsi="Times New Roman" w:cs="Times New Roman"/>
          <w:sz w:val="28"/>
          <w:szCs w:val="28"/>
        </w:rPr>
        <w:t>din punct de vedere administrativ</w:t>
      </w:r>
      <w:r w:rsidR="001E2708" w:rsidRPr="000D750B">
        <w:rPr>
          <w:rFonts w:ascii="Times New Roman" w:hAnsi="Times New Roman" w:cs="Times New Roman"/>
          <w:sz w:val="28"/>
          <w:szCs w:val="28"/>
        </w:rPr>
        <w:t>,</w:t>
      </w:r>
      <w:r w:rsidR="004C1AE1" w:rsidRPr="000D750B">
        <w:rPr>
          <w:rFonts w:ascii="Times New Roman" w:hAnsi="Times New Roman" w:cs="Times New Roman"/>
          <w:sz w:val="28"/>
          <w:szCs w:val="28"/>
        </w:rPr>
        <w:t xml:space="preserve"> se află pe teritoriul orașului Constanța şi a comunelor Ion Corvin, Valul lui Traian, Ciocârlia, Cobadin, Deleni, Adamclisi, Băneasa, Lipnița, Ostrov,  judeţul Constanța,</w:t>
      </w:r>
      <w:r w:rsidRPr="000D750B">
        <w:rPr>
          <w:rFonts w:ascii="Times New Roman" w:hAnsi="Times New Roman" w:cs="Times New Roman"/>
          <w:sz w:val="28"/>
          <w:szCs w:val="28"/>
        </w:rPr>
        <w:t xml:space="preserve"> au destinaţie agricolă şi sunt deţinute de proprietari particulari</w:t>
      </w:r>
      <w:r w:rsidR="001E2708" w:rsidRPr="000D750B">
        <w:rPr>
          <w:rFonts w:ascii="Times New Roman" w:hAnsi="Times New Roman" w:cs="Times New Roman"/>
          <w:sz w:val="28"/>
          <w:szCs w:val="28"/>
        </w:rPr>
        <w:t xml:space="preserve"> și</w:t>
      </w:r>
      <w:r w:rsidRPr="000D750B">
        <w:rPr>
          <w:rFonts w:ascii="Times New Roman" w:hAnsi="Times New Roman" w:cs="Times New Roman"/>
          <w:sz w:val="28"/>
          <w:szCs w:val="28"/>
        </w:rPr>
        <w:t xml:space="preserve"> societăți comerciale,. Terenurile pe care se vor instala perdelele forestiere de protecţie vor fi administrate de Regia Naţională a Pădurilor – Romsilva.</w:t>
      </w:r>
    </w:p>
    <w:p w14:paraId="33690B1D" w14:textId="3A5DBFFE" w:rsidR="0047239F" w:rsidRPr="000D750B" w:rsidRDefault="0047239F" w:rsidP="006444D3">
      <w:pPr>
        <w:ind w:firstLine="709"/>
        <w:jc w:val="both"/>
        <w:rPr>
          <w:rFonts w:ascii="Times New Roman" w:hAnsi="Times New Roman" w:cs="Times New Roman"/>
          <w:sz w:val="28"/>
          <w:szCs w:val="28"/>
        </w:rPr>
      </w:pPr>
      <w:proofErr w:type="gramStart"/>
      <w:r w:rsidRPr="000D750B">
        <w:rPr>
          <w:rFonts w:ascii="Times New Roman" w:hAnsi="Times New Roman" w:cs="Times New Roman"/>
          <w:sz w:val="28"/>
          <w:szCs w:val="28"/>
        </w:rPr>
        <w:t>Diferenţele, faţă de prevederile O.U.G. nr.</w:t>
      </w:r>
      <w:proofErr w:type="gramEnd"/>
      <w:r w:rsidRPr="000D750B">
        <w:rPr>
          <w:rFonts w:ascii="Times New Roman" w:hAnsi="Times New Roman" w:cs="Times New Roman"/>
          <w:sz w:val="28"/>
          <w:szCs w:val="28"/>
        </w:rPr>
        <w:t xml:space="preserve"> 38/2014, în </w:t>
      </w:r>
      <w:proofErr w:type="gramStart"/>
      <w:r w:rsidRPr="000D750B">
        <w:rPr>
          <w:rFonts w:ascii="Times New Roman" w:hAnsi="Times New Roman" w:cs="Times New Roman"/>
          <w:sz w:val="28"/>
          <w:szCs w:val="28"/>
        </w:rPr>
        <w:t>ce</w:t>
      </w:r>
      <w:proofErr w:type="gramEnd"/>
      <w:r w:rsidRPr="000D750B">
        <w:rPr>
          <w:rFonts w:ascii="Times New Roman" w:hAnsi="Times New Roman" w:cs="Times New Roman"/>
          <w:sz w:val="28"/>
          <w:szCs w:val="28"/>
        </w:rPr>
        <w:t xml:space="preserve"> priveşte poziţiile kilometrice, lungimea şi suprafaţa perdelelor </w:t>
      </w:r>
      <w:r w:rsidR="009C4990" w:rsidRPr="000D750B">
        <w:rPr>
          <w:rFonts w:ascii="Times New Roman" w:hAnsi="Times New Roman" w:cs="Times New Roman"/>
          <w:sz w:val="28"/>
          <w:szCs w:val="28"/>
        </w:rPr>
        <w:t>sunt</w:t>
      </w:r>
      <w:r w:rsidRPr="000D750B">
        <w:rPr>
          <w:rFonts w:ascii="Times New Roman" w:hAnsi="Times New Roman" w:cs="Times New Roman"/>
          <w:sz w:val="28"/>
          <w:szCs w:val="28"/>
        </w:rPr>
        <w:t xml:space="preserve"> prezentat</w:t>
      </w:r>
      <w:r w:rsidR="009C4990" w:rsidRPr="000D750B">
        <w:rPr>
          <w:rFonts w:ascii="Times New Roman" w:hAnsi="Times New Roman" w:cs="Times New Roman"/>
          <w:sz w:val="28"/>
          <w:szCs w:val="28"/>
        </w:rPr>
        <w:t>e</w:t>
      </w:r>
      <w:r w:rsidRPr="000D750B">
        <w:rPr>
          <w:rFonts w:ascii="Times New Roman" w:hAnsi="Times New Roman" w:cs="Times New Roman"/>
          <w:sz w:val="28"/>
          <w:szCs w:val="28"/>
        </w:rPr>
        <w:t xml:space="preserve"> în tabelul nr. </w:t>
      </w:r>
      <w:r w:rsidR="004C1AE1" w:rsidRPr="000D750B">
        <w:rPr>
          <w:rFonts w:ascii="Times New Roman" w:hAnsi="Times New Roman" w:cs="Times New Roman"/>
          <w:sz w:val="28"/>
          <w:szCs w:val="28"/>
        </w:rPr>
        <w:t>2</w:t>
      </w:r>
      <w:r w:rsidRPr="000D750B">
        <w:rPr>
          <w:rFonts w:ascii="Times New Roman" w:hAnsi="Times New Roman" w:cs="Times New Roman"/>
          <w:sz w:val="28"/>
          <w:szCs w:val="28"/>
        </w:rPr>
        <w:t>.</w:t>
      </w:r>
    </w:p>
    <w:p w14:paraId="58EC3DB6" w14:textId="399B4519" w:rsidR="0047239F" w:rsidRPr="000D750B" w:rsidRDefault="0047239F" w:rsidP="006444D3">
      <w:pPr>
        <w:pStyle w:val="Listparagraf"/>
        <w:ind w:left="0" w:firstLine="426"/>
        <w:jc w:val="both"/>
        <w:rPr>
          <w:rFonts w:ascii="Times New Roman" w:hAnsi="Times New Roman" w:cs="Times New Roman"/>
          <w:sz w:val="28"/>
          <w:szCs w:val="28"/>
        </w:rPr>
      </w:pPr>
      <w:r w:rsidRPr="000D750B">
        <w:rPr>
          <w:rFonts w:ascii="Times New Roman" w:hAnsi="Times New Roman" w:cs="Times New Roman"/>
          <w:sz w:val="28"/>
          <w:szCs w:val="28"/>
        </w:rPr>
        <w:t xml:space="preserve">Amplasamentul conform situaţiilor din teren al perdelei forestiere </w:t>
      </w:r>
      <w:proofErr w:type="gramStart"/>
      <w:r w:rsidRPr="000D750B">
        <w:rPr>
          <w:rFonts w:ascii="Times New Roman" w:hAnsi="Times New Roman" w:cs="Times New Roman"/>
          <w:sz w:val="28"/>
          <w:szCs w:val="28"/>
        </w:rPr>
        <w:t>este</w:t>
      </w:r>
      <w:proofErr w:type="gramEnd"/>
      <w:r w:rsidRPr="000D750B">
        <w:rPr>
          <w:rFonts w:ascii="Times New Roman" w:hAnsi="Times New Roman" w:cs="Times New Roman"/>
          <w:sz w:val="28"/>
          <w:szCs w:val="28"/>
        </w:rPr>
        <w:t xml:space="preserve"> redat în tabelul de mai jos: </w:t>
      </w:r>
    </w:p>
    <w:p w14:paraId="7A084788" w14:textId="77777777" w:rsidR="0047239F" w:rsidRPr="000D750B" w:rsidRDefault="0047239F" w:rsidP="0047239F">
      <w:pPr>
        <w:pStyle w:val="Listparagraf"/>
        <w:spacing w:after="0" w:line="240" w:lineRule="auto"/>
        <w:ind w:left="0" w:firstLine="426"/>
        <w:jc w:val="both"/>
        <w:rPr>
          <w:rFonts w:ascii="Times New Roman" w:hAnsi="Times New Roman" w:cs="Times New Roman"/>
          <w:i/>
          <w:sz w:val="24"/>
          <w:szCs w:val="24"/>
          <w:lang w:val="ro-RO"/>
        </w:rPr>
      </w:pPr>
      <w:r w:rsidRPr="000D750B">
        <w:rPr>
          <w:rFonts w:ascii="Times New Roman" w:hAnsi="Times New Roman" w:cs="Times New Roman"/>
          <w:i/>
          <w:sz w:val="24"/>
          <w:szCs w:val="24"/>
          <w:lang w:val="ro-RO"/>
        </w:rPr>
        <w:t>Tabel 1. Amplasament conform situaţiei din teren</w:t>
      </w:r>
    </w:p>
    <w:p w14:paraId="2AAD1E99" w14:textId="77777777" w:rsidR="0047239F" w:rsidRPr="000D750B" w:rsidRDefault="0047239F" w:rsidP="0047239F">
      <w:pPr>
        <w:pStyle w:val="Listparagraf"/>
        <w:spacing w:after="0" w:line="240" w:lineRule="auto"/>
        <w:ind w:left="0" w:firstLine="426"/>
        <w:jc w:val="both"/>
        <w:rPr>
          <w:rFonts w:ascii="Times New Roman" w:hAnsi="Times New Roman" w:cs="Times New Roman"/>
          <w:i/>
          <w:sz w:val="24"/>
          <w:szCs w:val="24"/>
          <w:lang w:val="ro-RO"/>
        </w:rPr>
      </w:pPr>
    </w:p>
    <w:p w14:paraId="4E7BA687" w14:textId="77777777" w:rsidR="0047239F" w:rsidRPr="000D750B" w:rsidRDefault="0047239F" w:rsidP="0047239F">
      <w:pPr>
        <w:pStyle w:val="Listparagraf"/>
        <w:spacing w:after="0" w:line="240" w:lineRule="auto"/>
        <w:ind w:left="0" w:firstLine="426"/>
        <w:jc w:val="both"/>
        <w:rPr>
          <w:rFonts w:ascii="Times New Roman" w:hAnsi="Times New Roman" w:cs="Times New Roman"/>
          <w:i/>
          <w:sz w:val="24"/>
          <w:szCs w:val="24"/>
          <w:lang w:val="ro-RO"/>
        </w:rPr>
      </w:pPr>
    </w:p>
    <w:tbl>
      <w:tblPr>
        <w:tblW w:w="9214" w:type="dxa"/>
        <w:tblInd w:w="392" w:type="dxa"/>
        <w:tblLook w:val="04A0" w:firstRow="1" w:lastRow="0" w:firstColumn="1" w:lastColumn="0" w:noHBand="0" w:noVBand="1"/>
      </w:tblPr>
      <w:tblGrid>
        <w:gridCol w:w="546"/>
        <w:gridCol w:w="4229"/>
        <w:gridCol w:w="2490"/>
        <w:gridCol w:w="1949"/>
      </w:tblGrid>
      <w:tr w:rsidR="0047239F" w:rsidRPr="000D750B" w14:paraId="0E25307E" w14:textId="77777777" w:rsidTr="001E2708">
        <w:trPr>
          <w:trHeight w:val="645"/>
        </w:trPr>
        <w:tc>
          <w:tcPr>
            <w:tcW w:w="321" w:type="dxa"/>
            <w:tcBorders>
              <w:top w:val="single" w:sz="8" w:space="0" w:color="000000"/>
              <w:left w:val="single" w:sz="8" w:space="0" w:color="000000"/>
              <w:bottom w:val="single" w:sz="8" w:space="0" w:color="000000"/>
              <w:right w:val="single" w:sz="8" w:space="0" w:color="000000"/>
            </w:tcBorders>
            <w:shd w:val="clear" w:color="auto" w:fill="auto"/>
            <w:hideMark/>
          </w:tcPr>
          <w:p w14:paraId="78B065CD" w14:textId="77777777" w:rsidR="0047239F" w:rsidRPr="000D750B" w:rsidRDefault="0047239F" w:rsidP="001E2708">
            <w:pPr>
              <w:jc w:val="center"/>
              <w:rPr>
                <w:rFonts w:ascii="Times New Roman" w:hAnsi="Times New Roman" w:cs="Times New Roman"/>
                <w:b/>
                <w:bCs/>
              </w:rPr>
            </w:pPr>
            <w:r w:rsidRPr="000D750B">
              <w:rPr>
                <w:rFonts w:ascii="Times New Roman" w:hAnsi="Times New Roman" w:cs="Times New Roman"/>
                <w:b/>
                <w:bCs/>
              </w:rPr>
              <w:t>Nr. Crt</w:t>
            </w:r>
          </w:p>
        </w:tc>
        <w:tc>
          <w:tcPr>
            <w:tcW w:w="4357" w:type="dxa"/>
            <w:tcBorders>
              <w:top w:val="single" w:sz="8" w:space="0" w:color="000000"/>
              <w:left w:val="nil"/>
              <w:bottom w:val="single" w:sz="8" w:space="0" w:color="000000"/>
              <w:right w:val="single" w:sz="8" w:space="0" w:color="000000"/>
            </w:tcBorders>
            <w:shd w:val="clear" w:color="auto" w:fill="auto"/>
            <w:hideMark/>
          </w:tcPr>
          <w:p w14:paraId="223E64BB" w14:textId="77777777" w:rsidR="0047239F" w:rsidRPr="000D750B" w:rsidRDefault="0047239F" w:rsidP="001E2708">
            <w:pPr>
              <w:jc w:val="center"/>
              <w:rPr>
                <w:rFonts w:ascii="Times New Roman" w:hAnsi="Times New Roman" w:cs="Times New Roman"/>
                <w:b/>
                <w:bCs/>
              </w:rPr>
            </w:pPr>
            <w:r w:rsidRPr="000D750B">
              <w:rPr>
                <w:rFonts w:ascii="Times New Roman" w:hAnsi="Times New Roman" w:cs="Times New Roman"/>
                <w:b/>
                <w:bCs/>
              </w:rPr>
              <w:t>Denumire, județul</w:t>
            </w:r>
          </w:p>
        </w:tc>
        <w:tc>
          <w:tcPr>
            <w:tcW w:w="2551" w:type="dxa"/>
            <w:tcBorders>
              <w:top w:val="single" w:sz="8" w:space="0" w:color="000000"/>
              <w:left w:val="nil"/>
              <w:bottom w:val="single" w:sz="8" w:space="0" w:color="000000"/>
              <w:right w:val="single" w:sz="8" w:space="0" w:color="000000"/>
            </w:tcBorders>
            <w:shd w:val="clear" w:color="auto" w:fill="auto"/>
            <w:hideMark/>
          </w:tcPr>
          <w:p w14:paraId="4EAB2C21" w14:textId="77777777" w:rsidR="0047239F" w:rsidRPr="000D750B" w:rsidRDefault="0047239F" w:rsidP="001E2708">
            <w:pPr>
              <w:jc w:val="center"/>
              <w:rPr>
                <w:rFonts w:ascii="Times New Roman" w:hAnsi="Times New Roman" w:cs="Times New Roman"/>
                <w:b/>
                <w:bCs/>
              </w:rPr>
            </w:pPr>
            <w:r w:rsidRPr="000D750B">
              <w:rPr>
                <w:rFonts w:ascii="Times New Roman" w:hAnsi="Times New Roman" w:cs="Times New Roman"/>
                <w:b/>
                <w:bCs/>
              </w:rPr>
              <w:t>Poziția km</w:t>
            </w:r>
          </w:p>
        </w:tc>
        <w:tc>
          <w:tcPr>
            <w:tcW w:w="1985" w:type="dxa"/>
            <w:tcBorders>
              <w:top w:val="single" w:sz="8" w:space="0" w:color="000000"/>
              <w:left w:val="nil"/>
              <w:bottom w:val="single" w:sz="8" w:space="0" w:color="000000"/>
              <w:right w:val="single" w:sz="8" w:space="0" w:color="000000"/>
            </w:tcBorders>
            <w:shd w:val="clear" w:color="auto" w:fill="auto"/>
            <w:hideMark/>
          </w:tcPr>
          <w:p w14:paraId="17C8D1CC" w14:textId="77777777" w:rsidR="0047239F" w:rsidRPr="000D750B" w:rsidRDefault="0047239F" w:rsidP="001E2708">
            <w:pPr>
              <w:jc w:val="center"/>
              <w:rPr>
                <w:rFonts w:ascii="Times New Roman" w:hAnsi="Times New Roman" w:cs="Times New Roman"/>
                <w:b/>
                <w:bCs/>
              </w:rPr>
            </w:pPr>
            <w:r w:rsidRPr="000D750B">
              <w:rPr>
                <w:rFonts w:ascii="Times New Roman" w:hAnsi="Times New Roman" w:cs="Times New Roman"/>
                <w:b/>
                <w:bCs/>
              </w:rPr>
              <w:t>Partea drumului</w:t>
            </w:r>
          </w:p>
        </w:tc>
      </w:tr>
      <w:tr w:rsidR="0047239F" w:rsidRPr="000D750B" w14:paraId="53B6A07E" w14:textId="77777777" w:rsidTr="001E2708">
        <w:trPr>
          <w:trHeight w:val="330"/>
        </w:trPr>
        <w:tc>
          <w:tcPr>
            <w:tcW w:w="321" w:type="dxa"/>
            <w:vMerge w:val="restart"/>
            <w:tcBorders>
              <w:top w:val="nil"/>
              <w:left w:val="single" w:sz="8" w:space="0" w:color="000000"/>
              <w:bottom w:val="single" w:sz="8" w:space="0" w:color="000000"/>
              <w:right w:val="single" w:sz="8" w:space="0" w:color="000000"/>
            </w:tcBorders>
            <w:shd w:val="clear" w:color="auto" w:fill="auto"/>
            <w:hideMark/>
          </w:tcPr>
          <w:p w14:paraId="43C1F9C9" w14:textId="77777777" w:rsidR="0047239F" w:rsidRPr="000D750B" w:rsidRDefault="0047239F" w:rsidP="001E2708">
            <w:pPr>
              <w:jc w:val="both"/>
              <w:rPr>
                <w:rFonts w:ascii="Times New Roman" w:hAnsi="Times New Roman" w:cs="Times New Roman"/>
                <w:b/>
                <w:bCs/>
              </w:rPr>
            </w:pPr>
            <w:r w:rsidRPr="000D750B">
              <w:rPr>
                <w:rFonts w:ascii="Times New Roman" w:hAnsi="Times New Roman" w:cs="Times New Roman"/>
                <w:b/>
                <w:bCs/>
              </w:rPr>
              <w:t>1</w:t>
            </w:r>
          </w:p>
        </w:tc>
        <w:tc>
          <w:tcPr>
            <w:tcW w:w="4357" w:type="dxa"/>
            <w:vMerge w:val="restart"/>
            <w:tcBorders>
              <w:top w:val="nil"/>
              <w:left w:val="single" w:sz="8" w:space="0" w:color="000000"/>
              <w:bottom w:val="single" w:sz="8" w:space="0" w:color="000000"/>
              <w:right w:val="single" w:sz="8" w:space="0" w:color="000000"/>
            </w:tcBorders>
            <w:shd w:val="clear" w:color="auto" w:fill="auto"/>
            <w:hideMark/>
          </w:tcPr>
          <w:p w14:paraId="03986DB6" w14:textId="77777777" w:rsidR="0047239F" w:rsidRPr="000D750B" w:rsidRDefault="0047239F" w:rsidP="001E2708">
            <w:pPr>
              <w:jc w:val="both"/>
              <w:rPr>
                <w:rFonts w:ascii="Times New Roman" w:hAnsi="Times New Roman" w:cs="Times New Roman"/>
                <w:b/>
                <w:bCs/>
              </w:rPr>
            </w:pPr>
            <w:r w:rsidRPr="000D750B">
              <w:rPr>
                <w:rFonts w:ascii="Times New Roman" w:hAnsi="Times New Roman" w:cs="Times New Roman"/>
                <w:b/>
                <w:bCs/>
              </w:rPr>
              <w:t>Perdele forestiere de protecție a drumului național DN3, județul Constanța, conform O.U.G. 38/2014</w:t>
            </w:r>
          </w:p>
        </w:tc>
        <w:tc>
          <w:tcPr>
            <w:tcW w:w="2551" w:type="dxa"/>
            <w:tcBorders>
              <w:top w:val="nil"/>
              <w:left w:val="nil"/>
              <w:bottom w:val="single" w:sz="8" w:space="0" w:color="auto"/>
              <w:right w:val="single" w:sz="8" w:space="0" w:color="000000"/>
            </w:tcBorders>
            <w:shd w:val="clear" w:color="auto" w:fill="auto"/>
            <w:hideMark/>
          </w:tcPr>
          <w:p w14:paraId="09B5A2DB" w14:textId="77777777" w:rsidR="0047239F" w:rsidRPr="000D750B" w:rsidRDefault="0047239F" w:rsidP="001E2708">
            <w:pPr>
              <w:jc w:val="both"/>
              <w:rPr>
                <w:rFonts w:ascii="Times New Roman" w:hAnsi="Times New Roman" w:cs="Times New Roman"/>
              </w:rPr>
            </w:pPr>
            <w:r w:rsidRPr="000D750B">
              <w:rPr>
                <w:rFonts w:ascii="Times New Roman" w:hAnsi="Times New Roman" w:cs="Times New Roman"/>
              </w:rPr>
              <w:t>190+000 – 192+000</w:t>
            </w:r>
          </w:p>
        </w:tc>
        <w:tc>
          <w:tcPr>
            <w:tcW w:w="1985" w:type="dxa"/>
            <w:tcBorders>
              <w:top w:val="nil"/>
              <w:left w:val="nil"/>
              <w:bottom w:val="single" w:sz="8" w:space="0" w:color="auto"/>
              <w:right w:val="single" w:sz="8" w:space="0" w:color="000000"/>
            </w:tcBorders>
            <w:shd w:val="clear" w:color="auto" w:fill="auto"/>
            <w:hideMark/>
          </w:tcPr>
          <w:p w14:paraId="183566D4" w14:textId="77777777" w:rsidR="0047239F" w:rsidRPr="000D750B" w:rsidRDefault="0047239F" w:rsidP="001E2708">
            <w:pPr>
              <w:jc w:val="both"/>
              <w:rPr>
                <w:rFonts w:ascii="Times New Roman" w:hAnsi="Times New Roman" w:cs="Times New Roman"/>
              </w:rPr>
            </w:pPr>
            <w:r w:rsidRPr="000D750B">
              <w:rPr>
                <w:rFonts w:ascii="Times New Roman" w:hAnsi="Times New Roman" w:cs="Times New Roman"/>
                <w:bCs/>
              </w:rPr>
              <w:t>stânga</w:t>
            </w:r>
          </w:p>
        </w:tc>
      </w:tr>
      <w:tr w:rsidR="0047239F" w:rsidRPr="000D750B" w14:paraId="725BB02F" w14:textId="77777777" w:rsidTr="001E2708">
        <w:trPr>
          <w:trHeight w:val="330"/>
        </w:trPr>
        <w:tc>
          <w:tcPr>
            <w:tcW w:w="321" w:type="dxa"/>
            <w:vMerge/>
            <w:tcBorders>
              <w:top w:val="nil"/>
              <w:left w:val="single" w:sz="8" w:space="0" w:color="000000"/>
              <w:bottom w:val="single" w:sz="8" w:space="0" w:color="000000"/>
              <w:right w:val="single" w:sz="8" w:space="0" w:color="000000"/>
            </w:tcBorders>
            <w:vAlign w:val="center"/>
            <w:hideMark/>
          </w:tcPr>
          <w:p w14:paraId="2037D492" w14:textId="77777777" w:rsidR="0047239F" w:rsidRPr="000D750B" w:rsidRDefault="0047239F" w:rsidP="001E2708">
            <w:pPr>
              <w:rPr>
                <w:rFonts w:ascii="Times New Roman" w:hAnsi="Times New Roman" w:cs="Times New Roman"/>
                <w:b/>
                <w:bCs/>
              </w:rPr>
            </w:pPr>
          </w:p>
        </w:tc>
        <w:tc>
          <w:tcPr>
            <w:tcW w:w="4357" w:type="dxa"/>
            <w:vMerge/>
            <w:tcBorders>
              <w:top w:val="nil"/>
              <w:left w:val="single" w:sz="8" w:space="0" w:color="000000"/>
              <w:bottom w:val="single" w:sz="8" w:space="0" w:color="000000"/>
              <w:right w:val="single" w:sz="8" w:space="0" w:color="000000"/>
            </w:tcBorders>
            <w:vAlign w:val="center"/>
            <w:hideMark/>
          </w:tcPr>
          <w:p w14:paraId="18E2B3DE" w14:textId="77777777" w:rsidR="0047239F" w:rsidRPr="000D750B" w:rsidRDefault="0047239F" w:rsidP="001E2708">
            <w:pPr>
              <w:rPr>
                <w:rFonts w:ascii="Times New Roman" w:hAnsi="Times New Roman" w:cs="Times New Roman"/>
                <w:b/>
                <w:bCs/>
              </w:rPr>
            </w:pPr>
          </w:p>
        </w:tc>
        <w:tc>
          <w:tcPr>
            <w:tcW w:w="2551" w:type="dxa"/>
            <w:tcBorders>
              <w:top w:val="nil"/>
              <w:left w:val="nil"/>
              <w:bottom w:val="single" w:sz="8" w:space="0" w:color="auto"/>
              <w:right w:val="single" w:sz="8" w:space="0" w:color="000000"/>
            </w:tcBorders>
            <w:shd w:val="clear" w:color="auto" w:fill="auto"/>
            <w:hideMark/>
          </w:tcPr>
          <w:p w14:paraId="4C1B026C" w14:textId="77777777" w:rsidR="0047239F" w:rsidRPr="000D750B" w:rsidRDefault="0047239F" w:rsidP="001E2708">
            <w:pPr>
              <w:jc w:val="both"/>
              <w:rPr>
                <w:rFonts w:ascii="Times New Roman" w:hAnsi="Times New Roman" w:cs="Times New Roman"/>
              </w:rPr>
            </w:pPr>
            <w:r w:rsidRPr="000D750B">
              <w:rPr>
                <w:rFonts w:ascii="Times New Roman" w:hAnsi="Times New Roman" w:cs="Times New Roman"/>
              </w:rPr>
              <w:t>253+100 – 253+507</w:t>
            </w:r>
          </w:p>
        </w:tc>
        <w:tc>
          <w:tcPr>
            <w:tcW w:w="1985" w:type="dxa"/>
            <w:tcBorders>
              <w:top w:val="nil"/>
              <w:left w:val="nil"/>
              <w:bottom w:val="single" w:sz="8" w:space="0" w:color="auto"/>
              <w:right w:val="single" w:sz="8" w:space="0" w:color="000000"/>
            </w:tcBorders>
            <w:shd w:val="clear" w:color="auto" w:fill="auto"/>
            <w:hideMark/>
          </w:tcPr>
          <w:p w14:paraId="4338BA9B" w14:textId="77777777" w:rsidR="0047239F" w:rsidRPr="000D750B" w:rsidRDefault="0047239F" w:rsidP="001E2708">
            <w:pPr>
              <w:jc w:val="both"/>
              <w:rPr>
                <w:rFonts w:ascii="Times New Roman" w:hAnsi="Times New Roman" w:cs="Times New Roman"/>
              </w:rPr>
            </w:pPr>
            <w:r w:rsidRPr="000D750B">
              <w:rPr>
                <w:rFonts w:ascii="Times New Roman" w:hAnsi="Times New Roman" w:cs="Times New Roman"/>
                <w:bCs/>
              </w:rPr>
              <w:t>stânga</w:t>
            </w:r>
          </w:p>
        </w:tc>
      </w:tr>
      <w:tr w:rsidR="0047239F" w:rsidRPr="000D750B" w14:paraId="0393B3A7" w14:textId="77777777" w:rsidTr="001E2708">
        <w:trPr>
          <w:trHeight w:val="330"/>
        </w:trPr>
        <w:tc>
          <w:tcPr>
            <w:tcW w:w="321" w:type="dxa"/>
            <w:vMerge/>
            <w:tcBorders>
              <w:top w:val="nil"/>
              <w:left w:val="single" w:sz="8" w:space="0" w:color="000000"/>
              <w:bottom w:val="single" w:sz="8" w:space="0" w:color="000000"/>
              <w:right w:val="single" w:sz="8" w:space="0" w:color="000000"/>
            </w:tcBorders>
            <w:vAlign w:val="center"/>
            <w:hideMark/>
          </w:tcPr>
          <w:p w14:paraId="42830026" w14:textId="77777777" w:rsidR="0047239F" w:rsidRPr="000D750B" w:rsidRDefault="0047239F" w:rsidP="001E2708">
            <w:pPr>
              <w:rPr>
                <w:rFonts w:ascii="Times New Roman" w:hAnsi="Times New Roman" w:cs="Times New Roman"/>
                <w:b/>
                <w:bCs/>
              </w:rPr>
            </w:pPr>
          </w:p>
        </w:tc>
        <w:tc>
          <w:tcPr>
            <w:tcW w:w="4357" w:type="dxa"/>
            <w:vMerge/>
            <w:tcBorders>
              <w:top w:val="nil"/>
              <w:left w:val="single" w:sz="8" w:space="0" w:color="000000"/>
              <w:bottom w:val="single" w:sz="8" w:space="0" w:color="000000"/>
              <w:right w:val="single" w:sz="8" w:space="0" w:color="000000"/>
            </w:tcBorders>
            <w:vAlign w:val="center"/>
            <w:hideMark/>
          </w:tcPr>
          <w:p w14:paraId="36A97C0F" w14:textId="77777777" w:rsidR="0047239F" w:rsidRPr="000D750B" w:rsidRDefault="0047239F" w:rsidP="001E2708">
            <w:pPr>
              <w:rPr>
                <w:rFonts w:ascii="Times New Roman" w:hAnsi="Times New Roman" w:cs="Times New Roman"/>
                <w:b/>
                <w:bCs/>
              </w:rPr>
            </w:pPr>
          </w:p>
        </w:tc>
        <w:tc>
          <w:tcPr>
            <w:tcW w:w="2551" w:type="dxa"/>
            <w:tcBorders>
              <w:top w:val="nil"/>
              <w:left w:val="nil"/>
              <w:bottom w:val="single" w:sz="8" w:space="0" w:color="auto"/>
              <w:right w:val="single" w:sz="8" w:space="0" w:color="000000"/>
            </w:tcBorders>
            <w:shd w:val="clear" w:color="auto" w:fill="auto"/>
            <w:hideMark/>
          </w:tcPr>
          <w:p w14:paraId="1F092584" w14:textId="77777777" w:rsidR="0047239F" w:rsidRPr="000D750B" w:rsidRDefault="0047239F" w:rsidP="001E2708">
            <w:pPr>
              <w:jc w:val="both"/>
              <w:rPr>
                <w:rFonts w:ascii="Times New Roman" w:hAnsi="Times New Roman" w:cs="Times New Roman"/>
              </w:rPr>
            </w:pPr>
            <w:r w:rsidRPr="000D750B">
              <w:rPr>
                <w:rFonts w:ascii="Times New Roman" w:hAnsi="Times New Roman" w:cs="Times New Roman"/>
              </w:rPr>
              <w:t>251+200 – 251+500</w:t>
            </w:r>
          </w:p>
        </w:tc>
        <w:tc>
          <w:tcPr>
            <w:tcW w:w="1985" w:type="dxa"/>
            <w:tcBorders>
              <w:top w:val="nil"/>
              <w:left w:val="nil"/>
              <w:bottom w:val="single" w:sz="8" w:space="0" w:color="auto"/>
              <w:right w:val="single" w:sz="8" w:space="0" w:color="000000"/>
            </w:tcBorders>
            <w:shd w:val="clear" w:color="auto" w:fill="auto"/>
            <w:hideMark/>
          </w:tcPr>
          <w:p w14:paraId="3CF0F92B" w14:textId="77777777" w:rsidR="0047239F" w:rsidRPr="000D750B" w:rsidRDefault="0047239F" w:rsidP="001E2708">
            <w:pPr>
              <w:jc w:val="both"/>
              <w:rPr>
                <w:rFonts w:ascii="Times New Roman" w:hAnsi="Times New Roman" w:cs="Times New Roman"/>
              </w:rPr>
            </w:pPr>
            <w:r w:rsidRPr="000D750B">
              <w:rPr>
                <w:rFonts w:ascii="Times New Roman" w:hAnsi="Times New Roman" w:cs="Times New Roman"/>
                <w:bCs/>
              </w:rPr>
              <w:t>stânga</w:t>
            </w:r>
          </w:p>
        </w:tc>
      </w:tr>
      <w:tr w:rsidR="0047239F" w:rsidRPr="000D750B" w14:paraId="1863F91E" w14:textId="77777777" w:rsidTr="001E2708">
        <w:trPr>
          <w:trHeight w:val="330"/>
        </w:trPr>
        <w:tc>
          <w:tcPr>
            <w:tcW w:w="321" w:type="dxa"/>
            <w:vMerge/>
            <w:tcBorders>
              <w:top w:val="nil"/>
              <w:left w:val="single" w:sz="8" w:space="0" w:color="000000"/>
              <w:bottom w:val="single" w:sz="8" w:space="0" w:color="000000"/>
              <w:right w:val="single" w:sz="8" w:space="0" w:color="000000"/>
            </w:tcBorders>
            <w:vAlign w:val="center"/>
            <w:hideMark/>
          </w:tcPr>
          <w:p w14:paraId="545FB6A7" w14:textId="77777777" w:rsidR="0047239F" w:rsidRPr="000D750B" w:rsidRDefault="0047239F" w:rsidP="001E2708">
            <w:pPr>
              <w:rPr>
                <w:rFonts w:ascii="Times New Roman" w:hAnsi="Times New Roman" w:cs="Times New Roman"/>
                <w:b/>
                <w:bCs/>
              </w:rPr>
            </w:pPr>
          </w:p>
        </w:tc>
        <w:tc>
          <w:tcPr>
            <w:tcW w:w="4357" w:type="dxa"/>
            <w:vMerge/>
            <w:tcBorders>
              <w:top w:val="nil"/>
              <w:left w:val="single" w:sz="8" w:space="0" w:color="000000"/>
              <w:bottom w:val="single" w:sz="8" w:space="0" w:color="000000"/>
              <w:right w:val="single" w:sz="8" w:space="0" w:color="000000"/>
            </w:tcBorders>
            <w:vAlign w:val="center"/>
            <w:hideMark/>
          </w:tcPr>
          <w:p w14:paraId="76EF0C37" w14:textId="77777777" w:rsidR="0047239F" w:rsidRPr="000D750B" w:rsidRDefault="0047239F" w:rsidP="001E2708">
            <w:pPr>
              <w:rPr>
                <w:rFonts w:ascii="Times New Roman" w:hAnsi="Times New Roman" w:cs="Times New Roman"/>
                <w:b/>
                <w:bCs/>
              </w:rPr>
            </w:pPr>
          </w:p>
        </w:tc>
        <w:tc>
          <w:tcPr>
            <w:tcW w:w="2551" w:type="dxa"/>
            <w:tcBorders>
              <w:top w:val="nil"/>
              <w:left w:val="nil"/>
              <w:bottom w:val="single" w:sz="8" w:space="0" w:color="auto"/>
              <w:right w:val="single" w:sz="8" w:space="0" w:color="000000"/>
            </w:tcBorders>
            <w:shd w:val="clear" w:color="auto" w:fill="auto"/>
            <w:hideMark/>
          </w:tcPr>
          <w:p w14:paraId="4BB49B3B" w14:textId="77777777" w:rsidR="0047239F" w:rsidRPr="000D750B" w:rsidRDefault="0047239F" w:rsidP="001E2708">
            <w:pPr>
              <w:jc w:val="both"/>
              <w:rPr>
                <w:rFonts w:ascii="Times New Roman" w:hAnsi="Times New Roman" w:cs="Times New Roman"/>
              </w:rPr>
            </w:pPr>
            <w:r w:rsidRPr="000D750B">
              <w:rPr>
                <w:rFonts w:ascii="Times New Roman" w:hAnsi="Times New Roman" w:cs="Times New Roman"/>
              </w:rPr>
              <w:t>235+500 – 235+557</w:t>
            </w:r>
          </w:p>
        </w:tc>
        <w:tc>
          <w:tcPr>
            <w:tcW w:w="1985" w:type="dxa"/>
            <w:tcBorders>
              <w:top w:val="nil"/>
              <w:left w:val="nil"/>
              <w:bottom w:val="single" w:sz="8" w:space="0" w:color="auto"/>
              <w:right w:val="single" w:sz="8" w:space="0" w:color="000000"/>
            </w:tcBorders>
            <w:shd w:val="clear" w:color="auto" w:fill="auto"/>
            <w:hideMark/>
          </w:tcPr>
          <w:p w14:paraId="6AB40D02" w14:textId="77777777" w:rsidR="0047239F" w:rsidRPr="000D750B" w:rsidRDefault="0047239F" w:rsidP="001E2708">
            <w:pPr>
              <w:jc w:val="both"/>
              <w:rPr>
                <w:rFonts w:ascii="Times New Roman" w:hAnsi="Times New Roman" w:cs="Times New Roman"/>
              </w:rPr>
            </w:pPr>
            <w:r w:rsidRPr="000D750B">
              <w:rPr>
                <w:rFonts w:ascii="Times New Roman" w:hAnsi="Times New Roman" w:cs="Times New Roman"/>
                <w:bCs/>
              </w:rPr>
              <w:t>stânga</w:t>
            </w:r>
          </w:p>
        </w:tc>
      </w:tr>
      <w:tr w:rsidR="0047239F" w:rsidRPr="000D750B" w14:paraId="7FC58956" w14:textId="77777777" w:rsidTr="001E2708">
        <w:trPr>
          <w:trHeight w:val="330"/>
        </w:trPr>
        <w:tc>
          <w:tcPr>
            <w:tcW w:w="321" w:type="dxa"/>
            <w:vMerge/>
            <w:tcBorders>
              <w:top w:val="nil"/>
              <w:left w:val="single" w:sz="8" w:space="0" w:color="000000"/>
              <w:bottom w:val="single" w:sz="8" w:space="0" w:color="000000"/>
              <w:right w:val="single" w:sz="8" w:space="0" w:color="000000"/>
            </w:tcBorders>
            <w:vAlign w:val="center"/>
            <w:hideMark/>
          </w:tcPr>
          <w:p w14:paraId="4E58C33F" w14:textId="77777777" w:rsidR="0047239F" w:rsidRPr="000D750B" w:rsidRDefault="0047239F" w:rsidP="001E2708">
            <w:pPr>
              <w:rPr>
                <w:rFonts w:ascii="Times New Roman" w:hAnsi="Times New Roman" w:cs="Times New Roman"/>
                <w:b/>
                <w:bCs/>
              </w:rPr>
            </w:pPr>
          </w:p>
        </w:tc>
        <w:tc>
          <w:tcPr>
            <w:tcW w:w="4357" w:type="dxa"/>
            <w:vMerge/>
            <w:tcBorders>
              <w:top w:val="nil"/>
              <w:left w:val="single" w:sz="8" w:space="0" w:color="000000"/>
              <w:bottom w:val="single" w:sz="8" w:space="0" w:color="000000"/>
              <w:right w:val="single" w:sz="8" w:space="0" w:color="000000"/>
            </w:tcBorders>
            <w:vAlign w:val="center"/>
            <w:hideMark/>
          </w:tcPr>
          <w:p w14:paraId="3E472F70" w14:textId="77777777" w:rsidR="0047239F" w:rsidRPr="000D750B" w:rsidRDefault="0047239F" w:rsidP="001E2708">
            <w:pPr>
              <w:rPr>
                <w:rFonts w:ascii="Times New Roman" w:hAnsi="Times New Roman" w:cs="Times New Roman"/>
                <w:b/>
                <w:bCs/>
              </w:rPr>
            </w:pPr>
          </w:p>
        </w:tc>
        <w:tc>
          <w:tcPr>
            <w:tcW w:w="2551" w:type="dxa"/>
            <w:tcBorders>
              <w:top w:val="nil"/>
              <w:left w:val="nil"/>
              <w:bottom w:val="single" w:sz="8" w:space="0" w:color="auto"/>
              <w:right w:val="single" w:sz="8" w:space="0" w:color="000000"/>
            </w:tcBorders>
            <w:shd w:val="clear" w:color="auto" w:fill="auto"/>
            <w:hideMark/>
          </w:tcPr>
          <w:p w14:paraId="4BF3B693" w14:textId="77777777" w:rsidR="0047239F" w:rsidRPr="000D750B" w:rsidRDefault="0047239F" w:rsidP="001E2708">
            <w:pPr>
              <w:jc w:val="both"/>
              <w:rPr>
                <w:rFonts w:ascii="Times New Roman" w:hAnsi="Times New Roman" w:cs="Times New Roman"/>
              </w:rPr>
            </w:pPr>
            <w:r w:rsidRPr="000D750B">
              <w:rPr>
                <w:rFonts w:ascii="Times New Roman" w:hAnsi="Times New Roman" w:cs="Times New Roman"/>
              </w:rPr>
              <w:t>233+100 – 233+160</w:t>
            </w:r>
          </w:p>
        </w:tc>
        <w:tc>
          <w:tcPr>
            <w:tcW w:w="1985" w:type="dxa"/>
            <w:tcBorders>
              <w:top w:val="nil"/>
              <w:left w:val="nil"/>
              <w:bottom w:val="single" w:sz="8" w:space="0" w:color="auto"/>
              <w:right w:val="single" w:sz="8" w:space="0" w:color="000000"/>
            </w:tcBorders>
            <w:shd w:val="clear" w:color="auto" w:fill="auto"/>
            <w:hideMark/>
          </w:tcPr>
          <w:p w14:paraId="5FB00BE7" w14:textId="77777777" w:rsidR="0047239F" w:rsidRPr="000D750B" w:rsidRDefault="0047239F" w:rsidP="001E2708">
            <w:pPr>
              <w:jc w:val="both"/>
              <w:rPr>
                <w:rFonts w:ascii="Times New Roman" w:hAnsi="Times New Roman" w:cs="Times New Roman"/>
              </w:rPr>
            </w:pPr>
            <w:r w:rsidRPr="000D750B">
              <w:rPr>
                <w:rFonts w:ascii="Times New Roman" w:hAnsi="Times New Roman" w:cs="Times New Roman"/>
                <w:bCs/>
              </w:rPr>
              <w:t>stânga</w:t>
            </w:r>
          </w:p>
        </w:tc>
      </w:tr>
      <w:tr w:rsidR="0047239F" w:rsidRPr="000D750B" w14:paraId="4DE6CFCF" w14:textId="77777777" w:rsidTr="001E2708">
        <w:trPr>
          <w:trHeight w:val="330"/>
        </w:trPr>
        <w:tc>
          <w:tcPr>
            <w:tcW w:w="321" w:type="dxa"/>
            <w:vMerge/>
            <w:tcBorders>
              <w:top w:val="nil"/>
              <w:left w:val="single" w:sz="8" w:space="0" w:color="000000"/>
              <w:bottom w:val="single" w:sz="8" w:space="0" w:color="000000"/>
              <w:right w:val="single" w:sz="8" w:space="0" w:color="000000"/>
            </w:tcBorders>
            <w:vAlign w:val="center"/>
            <w:hideMark/>
          </w:tcPr>
          <w:p w14:paraId="5832A213" w14:textId="77777777" w:rsidR="0047239F" w:rsidRPr="000D750B" w:rsidRDefault="0047239F" w:rsidP="001E2708">
            <w:pPr>
              <w:rPr>
                <w:rFonts w:ascii="Times New Roman" w:hAnsi="Times New Roman" w:cs="Times New Roman"/>
                <w:b/>
                <w:bCs/>
              </w:rPr>
            </w:pPr>
          </w:p>
        </w:tc>
        <w:tc>
          <w:tcPr>
            <w:tcW w:w="4357" w:type="dxa"/>
            <w:vMerge/>
            <w:tcBorders>
              <w:top w:val="nil"/>
              <w:left w:val="single" w:sz="8" w:space="0" w:color="000000"/>
              <w:bottom w:val="single" w:sz="8" w:space="0" w:color="000000"/>
              <w:right w:val="single" w:sz="8" w:space="0" w:color="000000"/>
            </w:tcBorders>
            <w:vAlign w:val="center"/>
            <w:hideMark/>
          </w:tcPr>
          <w:p w14:paraId="29809A3B" w14:textId="77777777" w:rsidR="0047239F" w:rsidRPr="000D750B" w:rsidRDefault="0047239F" w:rsidP="001E2708">
            <w:pPr>
              <w:rPr>
                <w:rFonts w:ascii="Times New Roman" w:hAnsi="Times New Roman" w:cs="Times New Roman"/>
                <w:b/>
                <w:bCs/>
              </w:rPr>
            </w:pPr>
          </w:p>
        </w:tc>
        <w:tc>
          <w:tcPr>
            <w:tcW w:w="2551" w:type="dxa"/>
            <w:tcBorders>
              <w:top w:val="nil"/>
              <w:left w:val="nil"/>
              <w:bottom w:val="single" w:sz="8" w:space="0" w:color="auto"/>
              <w:right w:val="single" w:sz="8" w:space="0" w:color="000000"/>
            </w:tcBorders>
            <w:shd w:val="clear" w:color="auto" w:fill="auto"/>
            <w:hideMark/>
          </w:tcPr>
          <w:p w14:paraId="45A98F6B" w14:textId="77777777" w:rsidR="0047239F" w:rsidRPr="000D750B" w:rsidRDefault="0047239F" w:rsidP="001E2708">
            <w:pPr>
              <w:jc w:val="both"/>
              <w:rPr>
                <w:rFonts w:ascii="Times New Roman" w:hAnsi="Times New Roman" w:cs="Times New Roman"/>
              </w:rPr>
            </w:pPr>
            <w:r w:rsidRPr="000D750B">
              <w:rPr>
                <w:rFonts w:ascii="Times New Roman" w:hAnsi="Times New Roman" w:cs="Times New Roman"/>
              </w:rPr>
              <w:t>222+950 – 223+050</w:t>
            </w:r>
          </w:p>
        </w:tc>
        <w:tc>
          <w:tcPr>
            <w:tcW w:w="1985" w:type="dxa"/>
            <w:tcBorders>
              <w:top w:val="nil"/>
              <w:left w:val="nil"/>
              <w:bottom w:val="single" w:sz="8" w:space="0" w:color="auto"/>
              <w:right w:val="single" w:sz="8" w:space="0" w:color="000000"/>
            </w:tcBorders>
            <w:shd w:val="clear" w:color="auto" w:fill="auto"/>
            <w:hideMark/>
          </w:tcPr>
          <w:p w14:paraId="14EFC860" w14:textId="77777777" w:rsidR="0047239F" w:rsidRPr="000D750B" w:rsidRDefault="0047239F" w:rsidP="001E2708">
            <w:pPr>
              <w:jc w:val="both"/>
              <w:rPr>
                <w:rFonts w:ascii="Times New Roman" w:hAnsi="Times New Roman" w:cs="Times New Roman"/>
              </w:rPr>
            </w:pPr>
            <w:r w:rsidRPr="000D750B">
              <w:rPr>
                <w:rFonts w:ascii="Times New Roman" w:hAnsi="Times New Roman" w:cs="Times New Roman"/>
                <w:bCs/>
              </w:rPr>
              <w:t>stânga</w:t>
            </w:r>
          </w:p>
        </w:tc>
      </w:tr>
      <w:tr w:rsidR="0047239F" w:rsidRPr="000D750B" w14:paraId="10060B66" w14:textId="77777777" w:rsidTr="001E2708">
        <w:trPr>
          <w:trHeight w:val="330"/>
        </w:trPr>
        <w:tc>
          <w:tcPr>
            <w:tcW w:w="321" w:type="dxa"/>
            <w:vMerge/>
            <w:tcBorders>
              <w:top w:val="nil"/>
              <w:left w:val="single" w:sz="8" w:space="0" w:color="000000"/>
              <w:bottom w:val="single" w:sz="8" w:space="0" w:color="000000"/>
              <w:right w:val="single" w:sz="8" w:space="0" w:color="000000"/>
            </w:tcBorders>
            <w:vAlign w:val="center"/>
            <w:hideMark/>
          </w:tcPr>
          <w:p w14:paraId="2ABF163C" w14:textId="77777777" w:rsidR="0047239F" w:rsidRPr="000D750B" w:rsidRDefault="0047239F" w:rsidP="001E2708">
            <w:pPr>
              <w:rPr>
                <w:rFonts w:ascii="Times New Roman" w:hAnsi="Times New Roman" w:cs="Times New Roman"/>
                <w:b/>
                <w:bCs/>
              </w:rPr>
            </w:pPr>
          </w:p>
        </w:tc>
        <w:tc>
          <w:tcPr>
            <w:tcW w:w="4357" w:type="dxa"/>
            <w:vMerge/>
            <w:tcBorders>
              <w:top w:val="nil"/>
              <w:left w:val="single" w:sz="8" w:space="0" w:color="000000"/>
              <w:bottom w:val="single" w:sz="8" w:space="0" w:color="000000"/>
              <w:right w:val="single" w:sz="8" w:space="0" w:color="000000"/>
            </w:tcBorders>
            <w:vAlign w:val="center"/>
            <w:hideMark/>
          </w:tcPr>
          <w:p w14:paraId="7FC4D40F" w14:textId="77777777" w:rsidR="0047239F" w:rsidRPr="000D750B" w:rsidRDefault="0047239F" w:rsidP="001E2708">
            <w:pPr>
              <w:rPr>
                <w:rFonts w:ascii="Times New Roman" w:hAnsi="Times New Roman" w:cs="Times New Roman"/>
                <w:b/>
                <w:bCs/>
              </w:rPr>
            </w:pPr>
          </w:p>
        </w:tc>
        <w:tc>
          <w:tcPr>
            <w:tcW w:w="2551" w:type="dxa"/>
            <w:tcBorders>
              <w:top w:val="nil"/>
              <w:left w:val="nil"/>
              <w:bottom w:val="single" w:sz="8" w:space="0" w:color="auto"/>
              <w:right w:val="single" w:sz="8" w:space="0" w:color="000000"/>
            </w:tcBorders>
            <w:shd w:val="clear" w:color="auto" w:fill="auto"/>
            <w:hideMark/>
          </w:tcPr>
          <w:p w14:paraId="3D08429A" w14:textId="77777777" w:rsidR="0047239F" w:rsidRPr="000D750B" w:rsidRDefault="0047239F" w:rsidP="001E2708">
            <w:pPr>
              <w:jc w:val="both"/>
              <w:rPr>
                <w:rFonts w:ascii="Times New Roman" w:hAnsi="Times New Roman" w:cs="Times New Roman"/>
              </w:rPr>
            </w:pPr>
            <w:r w:rsidRPr="000D750B">
              <w:rPr>
                <w:rFonts w:ascii="Times New Roman" w:hAnsi="Times New Roman" w:cs="Times New Roman"/>
              </w:rPr>
              <w:t>217+200 – 217+442</w:t>
            </w:r>
          </w:p>
        </w:tc>
        <w:tc>
          <w:tcPr>
            <w:tcW w:w="1985" w:type="dxa"/>
            <w:tcBorders>
              <w:top w:val="nil"/>
              <w:left w:val="nil"/>
              <w:bottom w:val="single" w:sz="8" w:space="0" w:color="auto"/>
              <w:right w:val="single" w:sz="8" w:space="0" w:color="000000"/>
            </w:tcBorders>
            <w:shd w:val="clear" w:color="auto" w:fill="auto"/>
            <w:hideMark/>
          </w:tcPr>
          <w:p w14:paraId="00EFF13B" w14:textId="77777777" w:rsidR="0047239F" w:rsidRPr="000D750B" w:rsidRDefault="0047239F" w:rsidP="001E2708">
            <w:pPr>
              <w:jc w:val="both"/>
              <w:rPr>
                <w:rFonts w:ascii="Times New Roman" w:hAnsi="Times New Roman" w:cs="Times New Roman"/>
              </w:rPr>
            </w:pPr>
            <w:r w:rsidRPr="000D750B">
              <w:rPr>
                <w:rFonts w:ascii="Times New Roman" w:hAnsi="Times New Roman" w:cs="Times New Roman"/>
                <w:bCs/>
              </w:rPr>
              <w:t>stânga</w:t>
            </w:r>
          </w:p>
        </w:tc>
      </w:tr>
      <w:tr w:rsidR="0047239F" w:rsidRPr="000D750B" w14:paraId="5E567084" w14:textId="77777777" w:rsidTr="001E2708">
        <w:trPr>
          <w:trHeight w:val="330"/>
        </w:trPr>
        <w:tc>
          <w:tcPr>
            <w:tcW w:w="321" w:type="dxa"/>
            <w:vMerge/>
            <w:tcBorders>
              <w:top w:val="nil"/>
              <w:left w:val="single" w:sz="8" w:space="0" w:color="000000"/>
              <w:bottom w:val="single" w:sz="8" w:space="0" w:color="000000"/>
              <w:right w:val="single" w:sz="8" w:space="0" w:color="000000"/>
            </w:tcBorders>
            <w:vAlign w:val="center"/>
            <w:hideMark/>
          </w:tcPr>
          <w:p w14:paraId="52F00CEA" w14:textId="77777777" w:rsidR="0047239F" w:rsidRPr="000D750B" w:rsidRDefault="0047239F" w:rsidP="001E2708">
            <w:pPr>
              <w:rPr>
                <w:rFonts w:ascii="Times New Roman" w:hAnsi="Times New Roman" w:cs="Times New Roman"/>
                <w:b/>
                <w:bCs/>
              </w:rPr>
            </w:pPr>
          </w:p>
        </w:tc>
        <w:tc>
          <w:tcPr>
            <w:tcW w:w="4357" w:type="dxa"/>
            <w:vMerge/>
            <w:tcBorders>
              <w:top w:val="nil"/>
              <w:left w:val="single" w:sz="8" w:space="0" w:color="000000"/>
              <w:bottom w:val="single" w:sz="8" w:space="0" w:color="000000"/>
              <w:right w:val="single" w:sz="8" w:space="0" w:color="000000"/>
            </w:tcBorders>
            <w:vAlign w:val="center"/>
            <w:hideMark/>
          </w:tcPr>
          <w:p w14:paraId="5E2C4F93" w14:textId="77777777" w:rsidR="0047239F" w:rsidRPr="000D750B" w:rsidRDefault="0047239F" w:rsidP="001E2708">
            <w:pPr>
              <w:rPr>
                <w:rFonts w:ascii="Times New Roman" w:hAnsi="Times New Roman" w:cs="Times New Roman"/>
                <w:b/>
                <w:bCs/>
              </w:rPr>
            </w:pPr>
          </w:p>
        </w:tc>
        <w:tc>
          <w:tcPr>
            <w:tcW w:w="2551" w:type="dxa"/>
            <w:tcBorders>
              <w:top w:val="nil"/>
              <w:left w:val="nil"/>
              <w:bottom w:val="single" w:sz="8" w:space="0" w:color="auto"/>
              <w:right w:val="single" w:sz="8" w:space="0" w:color="000000"/>
            </w:tcBorders>
            <w:shd w:val="clear" w:color="auto" w:fill="auto"/>
            <w:hideMark/>
          </w:tcPr>
          <w:p w14:paraId="64F5A566" w14:textId="77777777" w:rsidR="0047239F" w:rsidRPr="000D750B" w:rsidRDefault="0047239F" w:rsidP="001E2708">
            <w:pPr>
              <w:jc w:val="both"/>
              <w:rPr>
                <w:rFonts w:ascii="Times New Roman" w:hAnsi="Times New Roman" w:cs="Times New Roman"/>
              </w:rPr>
            </w:pPr>
            <w:r w:rsidRPr="000D750B">
              <w:rPr>
                <w:rFonts w:ascii="Times New Roman" w:hAnsi="Times New Roman" w:cs="Times New Roman"/>
              </w:rPr>
              <w:t>216+450 – 216+700</w:t>
            </w:r>
          </w:p>
        </w:tc>
        <w:tc>
          <w:tcPr>
            <w:tcW w:w="1985" w:type="dxa"/>
            <w:tcBorders>
              <w:top w:val="nil"/>
              <w:left w:val="nil"/>
              <w:bottom w:val="single" w:sz="8" w:space="0" w:color="auto"/>
              <w:right w:val="single" w:sz="8" w:space="0" w:color="000000"/>
            </w:tcBorders>
            <w:shd w:val="clear" w:color="auto" w:fill="auto"/>
            <w:hideMark/>
          </w:tcPr>
          <w:p w14:paraId="3ED72294" w14:textId="77777777" w:rsidR="0047239F" w:rsidRPr="000D750B" w:rsidRDefault="0047239F" w:rsidP="001E2708">
            <w:pPr>
              <w:jc w:val="both"/>
              <w:rPr>
                <w:rFonts w:ascii="Times New Roman" w:hAnsi="Times New Roman" w:cs="Times New Roman"/>
              </w:rPr>
            </w:pPr>
            <w:r w:rsidRPr="000D750B">
              <w:rPr>
                <w:rFonts w:ascii="Times New Roman" w:hAnsi="Times New Roman" w:cs="Times New Roman"/>
                <w:bCs/>
              </w:rPr>
              <w:t>stânga</w:t>
            </w:r>
          </w:p>
        </w:tc>
      </w:tr>
      <w:tr w:rsidR="0047239F" w:rsidRPr="000D750B" w14:paraId="1CDA2809" w14:textId="77777777" w:rsidTr="001E2708">
        <w:trPr>
          <w:trHeight w:val="330"/>
        </w:trPr>
        <w:tc>
          <w:tcPr>
            <w:tcW w:w="321" w:type="dxa"/>
            <w:vMerge/>
            <w:tcBorders>
              <w:top w:val="nil"/>
              <w:left w:val="single" w:sz="8" w:space="0" w:color="000000"/>
              <w:bottom w:val="single" w:sz="8" w:space="0" w:color="000000"/>
              <w:right w:val="single" w:sz="8" w:space="0" w:color="000000"/>
            </w:tcBorders>
            <w:vAlign w:val="center"/>
            <w:hideMark/>
          </w:tcPr>
          <w:p w14:paraId="35274F3F" w14:textId="77777777" w:rsidR="0047239F" w:rsidRPr="000D750B" w:rsidRDefault="0047239F" w:rsidP="001E2708">
            <w:pPr>
              <w:rPr>
                <w:rFonts w:ascii="Times New Roman" w:hAnsi="Times New Roman" w:cs="Times New Roman"/>
                <w:b/>
                <w:bCs/>
              </w:rPr>
            </w:pPr>
          </w:p>
        </w:tc>
        <w:tc>
          <w:tcPr>
            <w:tcW w:w="4357" w:type="dxa"/>
            <w:vMerge/>
            <w:tcBorders>
              <w:top w:val="nil"/>
              <w:left w:val="single" w:sz="8" w:space="0" w:color="000000"/>
              <w:bottom w:val="single" w:sz="8" w:space="0" w:color="000000"/>
              <w:right w:val="single" w:sz="8" w:space="0" w:color="000000"/>
            </w:tcBorders>
            <w:vAlign w:val="center"/>
            <w:hideMark/>
          </w:tcPr>
          <w:p w14:paraId="4017EED1" w14:textId="77777777" w:rsidR="0047239F" w:rsidRPr="000D750B" w:rsidRDefault="0047239F" w:rsidP="001E2708">
            <w:pPr>
              <w:rPr>
                <w:rFonts w:ascii="Times New Roman" w:hAnsi="Times New Roman" w:cs="Times New Roman"/>
                <w:b/>
                <w:bCs/>
              </w:rPr>
            </w:pPr>
          </w:p>
        </w:tc>
        <w:tc>
          <w:tcPr>
            <w:tcW w:w="2551" w:type="dxa"/>
            <w:tcBorders>
              <w:top w:val="nil"/>
              <w:left w:val="nil"/>
              <w:bottom w:val="single" w:sz="8" w:space="0" w:color="auto"/>
              <w:right w:val="single" w:sz="8" w:space="0" w:color="000000"/>
            </w:tcBorders>
            <w:shd w:val="clear" w:color="auto" w:fill="auto"/>
            <w:hideMark/>
          </w:tcPr>
          <w:p w14:paraId="713193FA" w14:textId="77777777" w:rsidR="0047239F" w:rsidRPr="000D750B" w:rsidRDefault="0047239F" w:rsidP="001E2708">
            <w:pPr>
              <w:jc w:val="both"/>
              <w:rPr>
                <w:rFonts w:ascii="Times New Roman" w:hAnsi="Times New Roman" w:cs="Times New Roman"/>
              </w:rPr>
            </w:pPr>
            <w:r w:rsidRPr="000D750B">
              <w:rPr>
                <w:rFonts w:ascii="Times New Roman" w:hAnsi="Times New Roman" w:cs="Times New Roman"/>
              </w:rPr>
              <w:t>214+400 – 214+686</w:t>
            </w:r>
          </w:p>
        </w:tc>
        <w:tc>
          <w:tcPr>
            <w:tcW w:w="1985" w:type="dxa"/>
            <w:tcBorders>
              <w:top w:val="nil"/>
              <w:left w:val="nil"/>
              <w:bottom w:val="single" w:sz="8" w:space="0" w:color="auto"/>
              <w:right w:val="single" w:sz="8" w:space="0" w:color="000000"/>
            </w:tcBorders>
            <w:shd w:val="clear" w:color="auto" w:fill="auto"/>
            <w:hideMark/>
          </w:tcPr>
          <w:p w14:paraId="1606C5AC" w14:textId="77777777" w:rsidR="0047239F" w:rsidRPr="000D750B" w:rsidRDefault="0047239F" w:rsidP="001E2708">
            <w:pPr>
              <w:jc w:val="both"/>
              <w:rPr>
                <w:rFonts w:ascii="Times New Roman" w:hAnsi="Times New Roman" w:cs="Times New Roman"/>
              </w:rPr>
            </w:pPr>
            <w:r w:rsidRPr="000D750B">
              <w:rPr>
                <w:rFonts w:ascii="Times New Roman" w:hAnsi="Times New Roman" w:cs="Times New Roman"/>
                <w:bCs/>
              </w:rPr>
              <w:t>stânga</w:t>
            </w:r>
          </w:p>
        </w:tc>
      </w:tr>
      <w:tr w:rsidR="0047239F" w:rsidRPr="000D750B" w14:paraId="45BC9456" w14:textId="77777777" w:rsidTr="001E2708">
        <w:trPr>
          <w:trHeight w:val="330"/>
        </w:trPr>
        <w:tc>
          <w:tcPr>
            <w:tcW w:w="321" w:type="dxa"/>
            <w:vMerge/>
            <w:tcBorders>
              <w:top w:val="nil"/>
              <w:left w:val="single" w:sz="8" w:space="0" w:color="000000"/>
              <w:bottom w:val="single" w:sz="8" w:space="0" w:color="000000"/>
              <w:right w:val="single" w:sz="8" w:space="0" w:color="000000"/>
            </w:tcBorders>
            <w:vAlign w:val="center"/>
            <w:hideMark/>
          </w:tcPr>
          <w:p w14:paraId="783E9EDC" w14:textId="77777777" w:rsidR="0047239F" w:rsidRPr="000D750B" w:rsidRDefault="0047239F" w:rsidP="001E2708">
            <w:pPr>
              <w:rPr>
                <w:rFonts w:ascii="Times New Roman" w:hAnsi="Times New Roman" w:cs="Times New Roman"/>
                <w:b/>
                <w:bCs/>
              </w:rPr>
            </w:pPr>
          </w:p>
        </w:tc>
        <w:tc>
          <w:tcPr>
            <w:tcW w:w="4357" w:type="dxa"/>
            <w:vMerge/>
            <w:tcBorders>
              <w:top w:val="nil"/>
              <w:left w:val="single" w:sz="8" w:space="0" w:color="000000"/>
              <w:bottom w:val="single" w:sz="8" w:space="0" w:color="000000"/>
              <w:right w:val="single" w:sz="8" w:space="0" w:color="000000"/>
            </w:tcBorders>
            <w:vAlign w:val="center"/>
            <w:hideMark/>
          </w:tcPr>
          <w:p w14:paraId="1561439A" w14:textId="77777777" w:rsidR="0047239F" w:rsidRPr="000D750B" w:rsidRDefault="0047239F" w:rsidP="001E2708">
            <w:pPr>
              <w:rPr>
                <w:rFonts w:ascii="Times New Roman" w:hAnsi="Times New Roman" w:cs="Times New Roman"/>
                <w:b/>
                <w:bCs/>
              </w:rPr>
            </w:pPr>
          </w:p>
        </w:tc>
        <w:tc>
          <w:tcPr>
            <w:tcW w:w="2551" w:type="dxa"/>
            <w:tcBorders>
              <w:top w:val="nil"/>
              <w:left w:val="nil"/>
              <w:bottom w:val="single" w:sz="8" w:space="0" w:color="auto"/>
              <w:right w:val="single" w:sz="8" w:space="0" w:color="000000"/>
            </w:tcBorders>
            <w:shd w:val="clear" w:color="auto" w:fill="auto"/>
            <w:hideMark/>
          </w:tcPr>
          <w:p w14:paraId="4F6B3127" w14:textId="77777777" w:rsidR="0047239F" w:rsidRPr="000D750B" w:rsidRDefault="0047239F" w:rsidP="001E2708">
            <w:pPr>
              <w:jc w:val="both"/>
              <w:rPr>
                <w:rFonts w:ascii="Times New Roman" w:hAnsi="Times New Roman" w:cs="Times New Roman"/>
              </w:rPr>
            </w:pPr>
            <w:r w:rsidRPr="000D750B">
              <w:rPr>
                <w:rFonts w:ascii="Times New Roman" w:hAnsi="Times New Roman" w:cs="Times New Roman"/>
              </w:rPr>
              <w:t>213+900 – 214+050</w:t>
            </w:r>
          </w:p>
        </w:tc>
        <w:tc>
          <w:tcPr>
            <w:tcW w:w="1985" w:type="dxa"/>
            <w:tcBorders>
              <w:top w:val="nil"/>
              <w:left w:val="nil"/>
              <w:bottom w:val="single" w:sz="8" w:space="0" w:color="auto"/>
              <w:right w:val="single" w:sz="8" w:space="0" w:color="000000"/>
            </w:tcBorders>
            <w:shd w:val="clear" w:color="auto" w:fill="auto"/>
            <w:hideMark/>
          </w:tcPr>
          <w:p w14:paraId="5E498693" w14:textId="77777777" w:rsidR="0047239F" w:rsidRPr="000D750B" w:rsidRDefault="0047239F" w:rsidP="001E2708">
            <w:pPr>
              <w:jc w:val="both"/>
              <w:rPr>
                <w:rFonts w:ascii="Times New Roman" w:hAnsi="Times New Roman" w:cs="Times New Roman"/>
              </w:rPr>
            </w:pPr>
            <w:r w:rsidRPr="000D750B">
              <w:rPr>
                <w:rFonts w:ascii="Times New Roman" w:hAnsi="Times New Roman" w:cs="Times New Roman"/>
                <w:bCs/>
              </w:rPr>
              <w:t>stânga</w:t>
            </w:r>
          </w:p>
        </w:tc>
      </w:tr>
      <w:tr w:rsidR="0047239F" w:rsidRPr="000D750B" w14:paraId="29B248EF" w14:textId="77777777" w:rsidTr="001E2708">
        <w:trPr>
          <w:trHeight w:val="330"/>
        </w:trPr>
        <w:tc>
          <w:tcPr>
            <w:tcW w:w="321" w:type="dxa"/>
            <w:vMerge/>
            <w:tcBorders>
              <w:top w:val="nil"/>
              <w:left w:val="single" w:sz="8" w:space="0" w:color="000000"/>
              <w:bottom w:val="single" w:sz="8" w:space="0" w:color="000000"/>
              <w:right w:val="single" w:sz="8" w:space="0" w:color="000000"/>
            </w:tcBorders>
            <w:vAlign w:val="center"/>
            <w:hideMark/>
          </w:tcPr>
          <w:p w14:paraId="6E938666" w14:textId="77777777" w:rsidR="0047239F" w:rsidRPr="000D750B" w:rsidRDefault="0047239F" w:rsidP="001E2708">
            <w:pPr>
              <w:rPr>
                <w:rFonts w:ascii="Times New Roman" w:hAnsi="Times New Roman" w:cs="Times New Roman"/>
                <w:b/>
                <w:bCs/>
              </w:rPr>
            </w:pPr>
          </w:p>
        </w:tc>
        <w:tc>
          <w:tcPr>
            <w:tcW w:w="4357" w:type="dxa"/>
            <w:vMerge/>
            <w:tcBorders>
              <w:top w:val="nil"/>
              <w:left w:val="single" w:sz="8" w:space="0" w:color="000000"/>
              <w:bottom w:val="single" w:sz="8" w:space="0" w:color="000000"/>
              <w:right w:val="single" w:sz="8" w:space="0" w:color="000000"/>
            </w:tcBorders>
            <w:vAlign w:val="center"/>
            <w:hideMark/>
          </w:tcPr>
          <w:p w14:paraId="2C97EB1F" w14:textId="77777777" w:rsidR="0047239F" w:rsidRPr="000D750B" w:rsidRDefault="0047239F" w:rsidP="001E2708">
            <w:pPr>
              <w:rPr>
                <w:rFonts w:ascii="Times New Roman" w:hAnsi="Times New Roman" w:cs="Times New Roman"/>
                <w:b/>
                <w:bCs/>
              </w:rPr>
            </w:pPr>
          </w:p>
        </w:tc>
        <w:tc>
          <w:tcPr>
            <w:tcW w:w="2551" w:type="dxa"/>
            <w:tcBorders>
              <w:top w:val="nil"/>
              <w:left w:val="nil"/>
              <w:bottom w:val="single" w:sz="8" w:space="0" w:color="auto"/>
              <w:right w:val="single" w:sz="8" w:space="0" w:color="000000"/>
            </w:tcBorders>
            <w:shd w:val="clear" w:color="auto" w:fill="auto"/>
            <w:hideMark/>
          </w:tcPr>
          <w:p w14:paraId="5B23C5AC" w14:textId="77777777" w:rsidR="0047239F" w:rsidRPr="000D750B" w:rsidRDefault="0047239F" w:rsidP="001E2708">
            <w:pPr>
              <w:jc w:val="both"/>
              <w:rPr>
                <w:rFonts w:ascii="Times New Roman" w:hAnsi="Times New Roman" w:cs="Times New Roman"/>
              </w:rPr>
            </w:pPr>
            <w:r w:rsidRPr="000D750B">
              <w:rPr>
                <w:rFonts w:ascii="Times New Roman" w:hAnsi="Times New Roman" w:cs="Times New Roman"/>
              </w:rPr>
              <w:t>212+700 – 212+850</w:t>
            </w:r>
          </w:p>
        </w:tc>
        <w:tc>
          <w:tcPr>
            <w:tcW w:w="1985" w:type="dxa"/>
            <w:tcBorders>
              <w:top w:val="nil"/>
              <w:left w:val="nil"/>
              <w:bottom w:val="single" w:sz="8" w:space="0" w:color="auto"/>
              <w:right w:val="single" w:sz="8" w:space="0" w:color="000000"/>
            </w:tcBorders>
            <w:shd w:val="clear" w:color="auto" w:fill="auto"/>
            <w:hideMark/>
          </w:tcPr>
          <w:p w14:paraId="06634748" w14:textId="77777777" w:rsidR="0047239F" w:rsidRPr="000D750B" w:rsidRDefault="0047239F" w:rsidP="001E2708">
            <w:pPr>
              <w:jc w:val="both"/>
              <w:rPr>
                <w:rFonts w:ascii="Times New Roman" w:hAnsi="Times New Roman" w:cs="Times New Roman"/>
              </w:rPr>
            </w:pPr>
            <w:r w:rsidRPr="000D750B">
              <w:rPr>
                <w:rFonts w:ascii="Times New Roman" w:hAnsi="Times New Roman" w:cs="Times New Roman"/>
                <w:bCs/>
              </w:rPr>
              <w:t>stânga</w:t>
            </w:r>
          </w:p>
        </w:tc>
      </w:tr>
      <w:tr w:rsidR="0047239F" w:rsidRPr="000D750B" w14:paraId="067536B0" w14:textId="77777777" w:rsidTr="001E2708">
        <w:trPr>
          <w:trHeight w:val="330"/>
        </w:trPr>
        <w:tc>
          <w:tcPr>
            <w:tcW w:w="321" w:type="dxa"/>
            <w:vMerge/>
            <w:tcBorders>
              <w:top w:val="nil"/>
              <w:left w:val="single" w:sz="8" w:space="0" w:color="000000"/>
              <w:bottom w:val="single" w:sz="8" w:space="0" w:color="000000"/>
              <w:right w:val="single" w:sz="8" w:space="0" w:color="000000"/>
            </w:tcBorders>
            <w:vAlign w:val="center"/>
            <w:hideMark/>
          </w:tcPr>
          <w:p w14:paraId="37A4C002" w14:textId="77777777" w:rsidR="0047239F" w:rsidRPr="000D750B" w:rsidRDefault="0047239F" w:rsidP="001E2708">
            <w:pPr>
              <w:rPr>
                <w:rFonts w:ascii="Times New Roman" w:hAnsi="Times New Roman" w:cs="Times New Roman"/>
                <w:b/>
                <w:bCs/>
              </w:rPr>
            </w:pPr>
          </w:p>
        </w:tc>
        <w:tc>
          <w:tcPr>
            <w:tcW w:w="4357" w:type="dxa"/>
            <w:vMerge/>
            <w:tcBorders>
              <w:top w:val="nil"/>
              <w:left w:val="single" w:sz="8" w:space="0" w:color="000000"/>
              <w:bottom w:val="single" w:sz="8" w:space="0" w:color="000000"/>
              <w:right w:val="single" w:sz="8" w:space="0" w:color="000000"/>
            </w:tcBorders>
            <w:vAlign w:val="center"/>
            <w:hideMark/>
          </w:tcPr>
          <w:p w14:paraId="4666D5A2" w14:textId="77777777" w:rsidR="0047239F" w:rsidRPr="000D750B" w:rsidRDefault="0047239F" w:rsidP="001E2708">
            <w:pPr>
              <w:rPr>
                <w:rFonts w:ascii="Times New Roman" w:hAnsi="Times New Roman" w:cs="Times New Roman"/>
                <w:b/>
                <w:bCs/>
              </w:rPr>
            </w:pPr>
          </w:p>
        </w:tc>
        <w:tc>
          <w:tcPr>
            <w:tcW w:w="2551" w:type="dxa"/>
            <w:tcBorders>
              <w:top w:val="nil"/>
              <w:left w:val="nil"/>
              <w:bottom w:val="single" w:sz="8" w:space="0" w:color="auto"/>
              <w:right w:val="single" w:sz="8" w:space="0" w:color="000000"/>
            </w:tcBorders>
            <w:shd w:val="clear" w:color="auto" w:fill="auto"/>
            <w:hideMark/>
          </w:tcPr>
          <w:p w14:paraId="721E7793" w14:textId="77777777" w:rsidR="0047239F" w:rsidRPr="000D750B" w:rsidRDefault="0047239F" w:rsidP="001E2708">
            <w:pPr>
              <w:jc w:val="both"/>
              <w:rPr>
                <w:rFonts w:ascii="Times New Roman" w:hAnsi="Times New Roman" w:cs="Times New Roman"/>
              </w:rPr>
            </w:pPr>
            <w:r w:rsidRPr="000D750B">
              <w:rPr>
                <w:rFonts w:ascii="Times New Roman" w:hAnsi="Times New Roman" w:cs="Times New Roman"/>
              </w:rPr>
              <w:t>211+350 – 211+600</w:t>
            </w:r>
          </w:p>
        </w:tc>
        <w:tc>
          <w:tcPr>
            <w:tcW w:w="1985" w:type="dxa"/>
            <w:tcBorders>
              <w:top w:val="nil"/>
              <w:left w:val="nil"/>
              <w:bottom w:val="single" w:sz="8" w:space="0" w:color="auto"/>
              <w:right w:val="single" w:sz="8" w:space="0" w:color="000000"/>
            </w:tcBorders>
            <w:shd w:val="clear" w:color="auto" w:fill="auto"/>
            <w:hideMark/>
          </w:tcPr>
          <w:p w14:paraId="15DE266F" w14:textId="77777777" w:rsidR="0047239F" w:rsidRPr="000D750B" w:rsidRDefault="0047239F" w:rsidP="001E2708">
            <w:pPr>
              <w:jc w:val="both"/>
              <w:rPr>
                <w:rFonts w:ascii="Times New Roman" w:hAnsi="Times New Roman" w:cs="Times New Roman"/>
              </w:rPr>
            </w:pPr>
            <w:r w:rsidRPr="000D750B">
              <w:rPr>
                <w:rFonts w:ascii="Times New Roman" w:hAnsi="Times New Roman" w:cs="Times New Roman"/>
                <w:bCs/>
              </w:rPr>
              <w:t>stânga</w:t>
            </w:r>
          </w:p>
        </w:tc>
      </w:tr>
      <w:tr w:rsidR="0047239F" w:rsidRPr="000D750B" w14:paraId="05188237" w14:textId="77777777" w:rsidTr="001E2708">
        <w:trPr>
          <w:trHeight w:val="345"/>
        </w:trPr>
        <w:tc>
          <w:tcPr>
            <w:tcW w:w="321" w:type="dxa"/>
            <w:vMerge/>
            <w:tcBorders>
              <w:top w:val="nil"/>
              <w:left w:val="single" w:sz="8" w:space="0" w:color="000000"/>
              <w:bottom w:val="single" w:sz="8" w:space="0" w:color="000000"/>
              <w:right w:val="single" w:sz="8" w:space="0" w:color="000000"/>
            </w:tcBorders>
            <w:vAlign w:val="center"/>
            <w:hideMark/>
          </w:tcPr>
          <w:p w14:paraId="59BFA08E" w14:textId="77777777" w:rsidR="0047239F" w:rsidRPr="000D750B" w:rsidRDefault="0047239F" w:rsidP="001E2708">
            <w:pPr>
              <w:rPr>
                <w:rFonts w:ascii="Times New Roman" w:hAnsi="Times New Roman" w:cs="Times New Roman"/>
                <w:b/>
                <w:bCs/>
              </w:rPr>
            </w:pPr>
          </w:p>
        </w:tc>
        <w:tc>
          <w:tcPr>
            <w:tcW w:w="4357" w:type="dxa"/>
            <w:vMerge/>
            <w:tcBorders>
              <w:top w:val="nil"/>
              <w:left w:val="single" w:sz="8" w:space="0" w:color="000000"/>
              <w:bottom w:val="single" w:sz="8" w:space="0" w:color="000000"/>
              <w:right w:val="single" w:sz="8" w:space="0" w:color="000000"/>
            </w:tcBorders>
            <w:vAlign w:val="center"/>
            <w:hideMark/>
          </w:tcPr>
          <w:p w14:paraId="277F3E48" w14:textId="77777777" w:rsidR="0047239F" w:rsidRPr="000D750B" w:rsidRDefault="0047239F" w:rsidP="001E2708">
            <w:pPr>
              <w:rPr>
                <w:rFonts w:ascii="Times New Roman" w:hAnsi="Times New Roman" w:cs="Times New Roman"/>
                <w:b/>
                <w:bCs/>
              </w:rPr>
            </w:pPr>
          </w:p>
        </w:tc>
        <w:tc>
          <w:tcPr>
            <w:tcW w:w="2551" w:type="dxa"/>
            <w:tcBorders>
              <w:top w:val="nil"/>
              <w:left w:val="nil"/>
              <w:bottom w:val="single" w:sz="8" w:space="0" w:color="auto"/>
              <w:right w:val="single" w:sz="8" w:space="0" w:color="000000"/>
            </w:tcBorders>
            <w:shd w:val="clear" w:color="auto" w:fill="auto"/>
            <w:hideMark/>
          </w:tcPr>
          <w:p w14:paraId="578509B3" w14:textId="77777777" w:rsidR="0047239F" w:rsidRPr="000D750B" w:rsidRDefault="0047239F" w:rsidP="001E2708">
            <w:pPr>
              <w:jc w:val="both"/>
              <w:rPr>
                <w:rFonts w:ascii="Times New Roman" w:hAnsi="Times New Roman" w:cs="Times New Roman"/>
              </w:rPr>
            </w:pPr>
            <w:r w:rsidRPr="000D750B">
              <w:rPr>
                <w:rFonts w:ascii="Times New Roman" w:hAnsi="Times New Roman" w:cs="Times New Roman"/>
              </w:rPr>
              <w:t>210+830 + 211+100</w:t>
            </w:r>
          </w:p>
        </w:tc>
        <w:tc>
          <w:tcPr>
            <w:tcW w:w="1985" w:type="dxa"/>
            <w:tcBorders>
              <w:top w:val="nil"/>
              <w:left w:val="nil"/>
              <w:bottom w:val="single" w:sz="8" w:space="0" w:color="auto"/>
              <w:right w:val="single" w:sz="8" w:space="0" w:color="000000"/>
            </w:tcBorders>
            <w:shd w:val="clear" w:color="auto" w:fill="auto"/>
            <w:hideMark/>
          </w:tcPr>
          <w:p w14:paraId="25D2050D" w14:textId="77777777" w:rsidR="0047239F" w:rsidRPr="000D750B" w:rsidRDefault="0047239F" w:rsidP="001E2708">
            <w:pPr>
              <w:jc w:val="both"/>
              <w:rPr>
                <w:rFonts w:ascii="Times New Roman" w:hAnsi="Times New Roman" w:cs="Times New Roman"/>
                <w:b/>
                <w:bCs/>
              </w:rPr>
            </w:pPr>
            <w:r w:rsidRPr="000D750B">
              <w:rPr>
                <w:rFonts w:ascii="Times New Roman" w:hAnsi="Times New Roman" w:cs="Times New Roman"/>
                <w:bCs/>
              </w:rPr>
              <w:t>stânga</w:t>
            </w:r>
          </w:p>
        </w:tc>
      </w:tr>
      <w:tr w:rsidR="0047239F" w:rsidRPr="000D750B" w14:paraId="16EE2E78" w14:textId="77777777" w:rsidTr="001E2708">
        <w:trPr>
          <w:trHeight w:val="330"/>
        </w:trPr>
        <w:tc>
          <w:tcPr>
            <w:tcW w:w="321" w:type="dxa"/>
            <w:vMerge/>
            <w:tcBorders>
              <w:top w:val="nil"/>
              <w:left w:val="single" w:sz="8" w:space="0" w:color="000000"/>
              <w:bottom w:val="single" w:sz="8" w:space="0" w:color="000000"/>
              <w:right w:val="single" w:sz="8" w:space="0" w:color="000000"/>
            </w:tcBorders>
            <w:vAlign w:val="center"/>
            <w:hideMark/>
          </w:tcPr>
          <w:p w14:paraId="18483E31" w14:textId="77777777" w:rsidR="0047239F" w:rsidRPr="000D750B" w:rsidRDefault="0047239F" w:rsidP="001E2708">
            <w:pPr>
              <w:rPr>
                <w:rFonts w:ascii="Times New Roman" w:hAnsi="Times New Roman" w:cs="Times New Roman"/>
                <w:b/>
                <w:bCs/>
              </w:rPr>
            </w:pPr>
          </w:p>
        </w:tc>
        <w:tc>
          <w:tcPr>
            <w:tcW w:w="4357" w:type="dxa"/>
            <w:vMerge/>
            <w:tcBorders>
              <w:top w:val="nil"/>
              <w:left w:val="single" w:sz="8" w:space="0" w:color="000000"/>
              <w:bottom w:val="single" w:sz="8" w:space="0" w:color="000000"/>
              <w:right w:val="single" w:sz="8" w:space="0" w:color="000000"/>
            </w:tcBorders>
            <w:vAlign w:val="center"/>
            <w:hideMark/>
          </w:tcPr>
          <w:p w14:paraId="268698D9" w14:textId="77777777" w:rsidR="0047239F" w:rsidRPr="000D750B" w:rsidRDefault="0047239F" w:rsidP="001E2708">
            <w:pPr>
              <w:rPr>
                <w:rFonts w:ascii="Times New Roman" w:hAnsi="Times New Roman" w:cs="Times New Roman"/>
                <w:b/>
                <w:bCs/>
              </w:rPr>
            </w:pPr>
          </w:p>
        </w:tc>
        <w:tc>
          <w:tcPr>
            <w:tcW w:w="2551" w:type="dxa"/>
            <w:tcBorders>
              <w:top w:val="nil"/>
              <w:left w:val="nil"/>
              <w:bottom w:val="single" w:sz="8" w:space="0" w:color="auto"/>
              <w:right w:val="single" w:sz="8" w:space="0" w:color="000000"/>
            </w:tcBorders>
            <w:shd w:val="clear" w:color="auto" w:fill="auto"/>
            <w:hideMark/>
          </w:tcPr>
          <w:p w14:paraId="14A27568" w14:textId="77777777" w:rsidR="0047239F" w:rsidRPr="000D750B" w:rsidRDefault="0047239F" w:rsidP="001E2708">
            <w:pPr>
              <w:jc w:val="both"/>
              <w:rPr>
                <w:rFonts w:ascii="Times New Roman" w:hAnsi="Times New Roman" w:cs="Times New Roman"/>
              </w:rPr>
            </w:pPr>
            <w:r w:rsidRPr="000D750B">
              <w:rPr>
                <w:rFonts w:ascii="Times New Roman" w:hAnsi="Times New Roman" w:cs="Times New Roman"/>
              </w:rPr>
              <w:t>210+050 – 210+100</w:t>
            </w:r>
          </w:p>
        </w:tc>
        <w:tc>
          <w:tcPr>
            <w:tcW w:w="1985" w:type="dxa"/>
            <w:tcBorders>
              <w:top w:val="nil"/>
              <w:left w:val="nil"/>
              <w:bottom w:val="single" w:sz="8" w:space="0" w:color="auto"/>
              <w:right w:val="single" w:sz="8" w:space="0" w:color="000000"/>
            </w:tcBorders>
            <w:shd w:val="clear" w:color="auto" w:fill="auto"/>
            <w:hideMark/>
          </w:tcPr>
          <w:p w14:paraId="377ECF94" w14:textId="77777777" w:rsidR="0047239F" w:rsidRPr="000D750B" w:rsidRDefault="0047239F" w:rsidP="001E2708">
            <w:pPr>
              <w:jc w:val="both"/>
              <w:rPr>
                <w:rFonts w:ascii="Times New Roman" w:hAnsi="Times New Roman" w:cs="Times New Roman"/>
              </w:rPr>
            </w:pPr>
            <w:r w:rsidRPr="000D750B">
              <w:rPr>
                <w:rFonts w:ascii="Times New Roman" w:hAnsi="Times New Roman" w:cs="Times New Roman"/>
                <w:bCs/>
              </w:rPr>
              <w:t>stânga</w:t>
            </w:r>
          </w:p>
        </w:tc>
      </w:tr>
      <w:tr w:rsidR="0047239F" w:rsidRPr="000D750B" w14:paraId="6A95B3A8" w14:textId="77777777" w:rsidTr="001E2708">
        <w:trPr>
          <w:trHeight w:val="330"/>
        </w:trPr>
        <w:tc>
          <w:tcPr>
            <w:tcW w:w="321" w:type="dxa"/>
            <w:vMerge/>
            <w:tcBorders>
              <w:top w:val="nil"/>
              <w:left w:val="single" w:sz="8" w:space="0" w:color="000000"/>
              <w:bottom w:val="single" w:sz="8" w:space="0" w:color="000000"/>
              <w:right w:val="single" w:sz="8" w:space="0" w:color="000000"/>
            </w:tcBorders>
            <w:vAlign w:val="center"/>
            <w:hideMark/>
          </w:tcPr>
          <w:p w14:paraId="4A7972EE" w14:textId="77777777" w:rsidR="0047239F" w:rsidRPr="000D750B" w:rsidRDefault="0047239F" w:rsidP="001E2708">
            <w:pPr>
              <w:rPr>
                <w:rFonts w:ascii="Times New Roman" w:hAnsi="Times New Roman" w:cs="Times New Roman"/>
                <w:b/>
                <w:bCs/>
              </w:rPr>
            </w:pPr>
          </w:p>
        </w:tc>
        <w:tc>
          <w:tcPr>
            <w:tcW w:w="4357" w:type="dxa"/>
            <w:vMerge/>
            <w:tcBorders>
              <w:top w:val="nil"/>
              <w:left w:val="single" w:sz="8" w:space="0" w:color="000000"/>
              <w:bottom w:val="single" w:sz="8" w:space="0" w:color="000000"/>
              <w:right w:val="single" w:sz="8" w:space="0" w:color="000000"/>
            </w:tcBorders>
            <w:vAlign w:val="center"/>
            <w:hideMark/>
          </w:tcPr>
          <w:p w14:paraId="303AFD49" w14:textId="77777777" w:rsidR="0047239F" w:rsidRPr="000D750B" w:rsidRDefault="0047239F" w:rsidP="001E2708">
            <w:pPr>
              <w:rPr>
                <w:rFonts w:ascii="Times New Roman" w:hAnsi="Times New Roman" w:cs="Times New Roman"/>
                <w:b/>
                <w:bCs/>
              </w:rPr>
            </w:pPr>
          </w:p>
        </w:tc>
        <w:tc>
          <w:tcPr>
            <w:tcW w:w="2551" w:type="dxa"/>
            <w:tcBorders>
              <w:top w:val="nil"/>
              <w:left w:val="nil"/>
              <w:bottom w:val="single" w:sz="8" w:space="0" w:color="auto"/>
              <w:right w:val="single" w:sz="8" w:space="0" w:color="000000"/>
            </w:tcBorders>
            <w:shd w:val="clear" w:color="auto" w:fill="auto"/>
            <w:hideMark/>
          </w:tcPr>
          <w:p w14:paraId="6213B7C7" w14:textId="77777777" w:rsidR="0047239F" w:rsidRPr="000D750B" w:rsidRDefault="0047239F" w:rsidP="001E2708">
            <w:pPr>
              <w:jc w:val="both"/>
              <w:rPr>
                <w:rFonts w:ascii="Times New Roman" w:hAnsi="Times New Roman" w:cs="Times New Roman"/>
              </w:rPr>
            </w:pPr>
            <w:r w:rsidRPr="000D750B">
              <w:rPr>
                <w:rFonts w:ascii="Times New Roman" w:hAnsi="Times New Roman" w:cs="Times New Roman"/>
              </w:rPr>
              <w:t>209+800 – 209+900</w:t>
            </w:r>
          </w:p>
        </w:tc>
        <w:tc>
          <w:tcPr>
            <w:tcW w:w="1985" w:type="dxa"/>
            <w:tcBorders>
              <w:top w:val="nil"/>
              <w:left w:val="nil"/>
              <w:bottom w:val="single" w:sz="8" w:space="0" w:color="auto"/>
              <w:right w:val="single" w:sz="8" w:space="0" w:color="000000"/>
            </w:tcBorders>
            <w:shd w:val="clear" w:color="auto" w:fill="auto"/>
            <w:hideMark/>
          </w:tcPr>
          <w:p w14:paraId="297E3A77" w14:textId="77777777" w:rsidR="0047239F" w:rsidRPr="000D750B" w:rsidRDefault="0047239F" w:rsidP="001E2708">
            <w:pPr>
              <w:jc w:val="both"/>
              <w:rPr>
                <w:rFonts w:ascii="Times New Roman" w:hAnsi="Times New Roman" w:cs="Times New Roman"/>
              </w:rPr>
            </w:pPr>
            <w:r w:rsidRPr="000D750B">
              <w:rPr>
                <w:rFonts w:ascii="Times New Roman" w:hAnsi="Times New Roman" w:cs="Times New Roman"/>
                <w:bCs/>
              </w:rPr>
              <w:t>stânga</w:t>
            </w:r>
          </w:p>
        </w:tc>
      </w:tr>
      <w:tr w:rsidR="0047239F" w:rsidRPr="000D750B" w14:paraId="3084226B" w14:textId="77777777" w:rsidTr="001E2708">
        <w:trPr>
          <w:trHeight w:val="315"/>
        </w:trPr>
        <w:tc>
          <w:tcPr>
            <w:tcW w:w="321" w:type="dxa"/>
            <w:vMerge/>
            <w:tcBorders>
              <w:top w:val="nil"/>
              <w:left w:val="single" w:sz="8" w:space="0" w:color="000000"/>
              <w:bottom w:val="single" w:sz="8" w:space="0" w:color="000000"/>
              <w:right w:val="single" w:sz="8" w:space="0" w:color="000000"/>
            </w:tcBorders>
            <w:vAlign w:val="center"/>
            <w:hideMark/>
          </w:tcPr>
          <w:p w14:paraId="0C1A185D" w14:textId="77777777" w:rsidR="0047239F" w:rsidRPr="000D750B" w:rsidRDefault="0047239F" w:rsidP="001E2708">
            <w:pPr>
              <w:rPr>
                <w:rFonts w:ascii="Times New Roman" w:hAnsi="Times New Roman" w:cs="Times New Roman"/>
                <w:b/>
                <w:bCs/>
              </w:rPr>
            </w:pPr>
          </w:p>
        </w:tc>
        <w:tc>
          <w:tcPr>
            <w:tcW w:w="4357" w:type="dxa"/>
            <w:vMerge/>
            <w:tcBorders>
              <w:top w:val="nil"/>
              <w:left w:val="single" w:sz="8" w:space="0" w:color="000000"/>
              <w:bottom w:val="single" w:sz="8" w:space="0" w:color="000000"/>
              <w:right w:val="single" w:sz="8" w:space="0" w:color="000000"/>
            </w:tcBorders>
            <w:vAlign w:val="center"/>
            <w:hideMark/>
          </w:tcPr>
          <w:p w14:paraId="60256394" w14:textId="77777777" w:rsidR="0047239F" w:rsidRPr="000D750B" w:rsidRDefault="0047239F" w:rsidP="001E2708">
            <w:pPr>
              <w:rPr>
                <w:rFonts w:ascii="Times New Roman" w:hAnsi="Times New Roman" w:cs="Times New Roman"/>
                <w:b/>
                <w:bCs/>
              </w:rPr>
            </w:pPr>
          </w:p>
        </w:tc>
        <w:tc>
          <w:tcPr>
            <w:tcW w:w="2551" w:type="dxa"/>
            <w:tcBorders>
              <w:top w:val="nil"/>
              <w:left w:val="nil"/>
              <w:bottom w:val="single" w:sz="8" w:space="0" w:color="auto"/>
              <w:right w:val="single" w:sz="8" w:space="0" w:color="000000"/>
            </w:tcBorders>
            <w:shd w:val="clear" w:color="auto" w:fill="auto"/>
            <w:hideMark/>
          </w:tcPr>
          <w:p w14:paraId="1569FCA9" w14:textId="77777777" w:rsidR="0047239F" w:rsidRPr="000D750B" w:rsidRDefault="0047239F" w:rsidP="001E2708">
            <w:pPr>
              <w:jc w:val="both"/>
              <w:rPr>
                <w:rFonts w:ascii="Times New Roman" w:hAnsi="Times New Roman" w:cs="Times New Roman"/>
              </w:rPr>
            </w:pPr>
            <w:r w:rsidRPr="000D750B">
              <w:rPr>
                <w:rFonts w:ascii="Times New Roman" w:hAnsi="Times New Roman" w:cs="Times New Roman"/>
              </w:rPr>
              <w:t>209+000- 209+350</w:t>
            </w:r>
          </w:p>
        </w:tc>
        <w:tc>
          <w:tcPr>
            <w:tcW w:w="1985" w:type="dxa"/>
            <w:tcBorders>
              <w:top w:val="nil"/>
              <w:left w:val="nil"/>
              <w:bottom w:val="single" w:sz="8" w:space="0" w:color="auto"/>
              <w:right w:val="single" w:sz="8" w:space="0" w:color="000000"/>
            </w:tcBorders>
            <w:shd w:val="clear" w:color="auto" w:fill="auto"/>
            <w:hideMark/>
          </w:tcPr>
          <w:p w14:paraId="1E0E9558" w14:textId="77777777" w:rsidR="0047239F" w:rsidRPr="000D750B" w:rsidRDefault="0047239F" w:rsidP="001E2708">
            <w:pPr>
              <w:jc w:val="both"/>
              <w:rPr>
                <w:rFonts w:ascii="Times New Roman" w:hAnsi="Times New Roman" w:cs="Times New Roman"/>
              </w:rPr>
            </w:pPr>
            <w:r w:rsidRPr="000D750B">
              <w:rPr>
                <w:rFonts w:ascii="Times New Roman" w:hAnsi="Times New Roman" w:cs="Times New Roman"/>
                <w:bCs/>
              </w:rPr>
              <w:t>stânga</w:t>
            </w:r>
          </w:p>
        </w:tc>
      </w:tr>
      <w:tr w:rsidR="0047239F" w:rsidRPr="000D750B" w14:paraId="521C551F" w14:textId="77777777" w:rsidTr="001E2708">
        <w:trPr>
          <w:trHeight w:val="315"/>
        </w:trPr>
        <w:tc>
          <w:tcPr>
            <w:tcW w:w="321" w:type="dxa"/>
            <w:vMerge/>
            <w:tcBorders>
              <w:top w:val="nil"/>
              <w:left w:val="single" w:sz="8" w:space="0" w:color="000000"/>
              <w:bottom w:val="single" w:sz="8" w:space="0" w:color="000000"/>
              <w:right w:val="single" w:sz="8" w:space="0" w:color="000000"/>
            </w:tcBorders>
            <w:vAlign w:val="center"/>
            <w:hideMark/>
          </w:tcPr>
          <w:p w14:paraId="5829275B" w14:textId="77777777" w:rsidR="0047239F" w:rsidRPr="000D750B" w:rsidRDefault="0047239F" w:rsidP="001E2708">
            <w:pPr>
              <w:rPr>
                <w:rFonts w:ascii="Times New Roman" w:hAnsi="Times New Roman" w:cs="Times New Roman"/>
                <w:b/>
                <w:bCs/>
              </w:rPr>
            </w:pPr>
          </w:p>
        </w:tc>
        <w:tc>
          <w:tcPr>
            <w:tcW w:w="4357" w:type="dxa"/>
            <w:vMerge/>
            <w:tcBorders>
              <w:top w:val="nil"/>
              <w:left w:val="single" w:sz="8" w:space="0" w:color="000000"/>
              <w:bottom w:val="single" w:sz="8" w:space="0" w:color="000000"/>
              <w:right w:val="single" w:sz="8" w:space="0" w:color="000000"/>
            </w:tcBorders>
            <w:vAlign w:val="center"/>
            <w:hideMark/>
          </w:tcPr>
          <w:p w14:paraId="3DD7A8A6" w14:textId="77777777" w:rsidR="0047239F" w:rsidRPr="000D750B" w:rsidRDefault="0047239F" w:rsidP="001E2708">
            <w:pPr>
              <w:rPr>
                <w:rFonts w:ascii="Times New Roman" w:hAnsi="Times New Roman" w:cs="Times New Roman"/>
                <w:b/>
                <w:bCs/>
              </w:rPr>
            </w:pPr>
          </w:p>
        </w:tc>
        <w:tc>
          <w:tcPr>
            <w:tcW w:w="2551" w:type="dxa"/>
            <w:tcBorders>
              <w:top w:val="nil"/>
              <w:left w:val="nil"/>
              <w:bottom w:val="single" w:sz="8" w:space="0" w:color="auto"/>
              <w:right w:val="single" w:sz="8" w:space="0" w:color="000000"/>
            </w:tcBorders>
            <w:shd w:val="clear" w:color="auto" w:fill="auto"/>
            <w:hideMark/>
          </w:tcPr>
          <w:p w14:paraId="156DB2F0" w14:textId="77777777" w:rsidR="0047239F" w:rsidRPr="000D750B" w:rsidRDefault="0047239F" w:rsidP="001E2708">
            <w:pPr>
              <w:jc w:val="both"/>
              <w:rPr>
                <w:rFonts w:ascii="Times New Roman" w:hAnsi="Times New Roman" w:cs="Times New Roman"/>
              </w:rPr>
            </w:pPr>
            <w:r w:rsidRPr="000D750B">
              <w:rPr>
                <w:rFonts w:ascii="Times New Roman" w:hAnsi="Times New Roman" w:cs="Times New Roman"/>
              </w:rPr>
              <w:t>208+600 – 208+793</w:t>
            </w:r>
          </w:p>
        </w:tc>
        <w:tc>
          <w:tcPr>
            <w:tcW w:w="1985" w:type="dxa"/>
            <w:tcBorders>
              <w:top w:val="nil"/>
              <w:left w:val="nil"/>
              <w:bottom w:val="single" w:sz="8" w:space="0" w:color="auto"/>
              <w:right w:val="single" w:sz="8" w:space="0" w:color="000000"/>
            </w:tcBorders>
            <w:shd w:val="clear" w:color="auto" w:fill="auto"/>
            <w:hideMark/>
          </w:tcPr>
          <w:p w14:paraId="2C76515E" w14:textId="77777777" w:rsidR="0047239F" w:rsidRPr="000D750B" w:rsidRDefault="0047239F" w:rsidP="001E2708">
            <w:pPr>
              <w:jc w:val="both"/>
              <w:rPr>
                <w:rFonts w:ascii="Times New Roman" w:hAnsi="Times New Roman" w:cs="Times New Roman"/>
              </w:rPr>
            </w:pPr>
            <w:r w:rsidRPr="000D750B">
              <w:rPr>
                <w:rFonts w:ascii="Times New Roman" w:hAnsi="Times New Roman" w:cs="Times New Roman"/>
                <w:bCs/>
              </w:rPr>
              <w:t>stânga</w:t>
            </w:r>
          </w:p>
        </w:tc>
      </w:tr>
      <w:tr w:rsidR="0047239F" w:rsidRPr="000D750B" w14:paraId="74EC660C" w14:textId="77777777" w:rsidTr="001E2708">
        <w:trPr>
          <w:trHeight w:val="315"/>
        </w:trPr>
        <w:tc>
          <w:tcPr>
            <w:tcW w:w="321" w:type="dxa"/>
            <w:vMerge/>
            <w:tcBorders>
              <w:top w:val="nil"/>
              <w:left w:val="single" w:sz="8" w:space="0" w:color="000000"/>
              <w:bottom w:val="single" w:sz="8" w:space="0" w:color="000000"/>
              <w:right w:val="single" w:sz="8" w:space="0" w:color="000000"/>
            </w:tcBorders>
            <w:vAlign w:val="center"/>
            <w:hideMark/>
          </w:tcPr>
          <w:p w14:paraId="23FA552A" w14:textId="77777777" w:rsidR="0047239F" w:rsidRPr="000D750B" w:rsidRDefault="0047239F" w:rsidP="001E2708">
            <w:pPr>
              <w:rPr>
                <w:rFonts w:ascii="Times New Roman" w:hAnsi="Times New Roman" w:cs="Times New Roman"/>
                <w:b/>
                <w:bCs/>
              </w:rPr>
            </w:pPr>
          </w:p>
        </w:tc>
        <w:tc>
          <w:tcPr>
            <w:tcW w:w="4357" w:type="dxa"/>
            <w:vMerge/>
            <w:tcBorders>
              <w:top w:val="nil"/>
              <w:left w:val="single" w:sz="8" w:space="0" w:color="000000"/>
              <w:bottom w:val="single" w:sz="8" w:space="0" w:color="000000"/>
              <w:right w:val="single" w:sz="8" w:space="0" w:color="000000"/>
            </w:tcBorders>
            <w:vAlign w:val="center"/>
            <w:hideMark/>
          </w:tcPr>
          <w:p w14:paraId="55A1E9FF" w14:textId="77777777" w:rsidR="0047239F" w:rsidRPr="000D750B" w:rsidRDefault="0047239F" w:rsidP="001E2708">
            <w:pPr>
              <w:rPr>
                <w:rFonts w:ascii="Times New Roman" w:hAnsi="Times New Roman" w:cs="Times New Roman"/>
                <w:b/>
                <w:bCs/>
              </w:rPr>
            </w:pPr>
          </w:p>
        </w:tc>
        <w:tc>
          <w:tcPr>
            <w:tcW w:w="2551" w:type="dxa"/>
            <w:tcBorders>
              <w:top w:val="nil"/>
              <w:left w:val="nil"/>
              <w:bottom w:val="single" w:sz="8" w:space="0" w:color="auto"/>
              <w:right w:val="single" w:sz="8" w:space="0" w:color="000000"/>
            </w:tcBorders>
            <w:shd w:val="clear" w:color="auto" w:fill="auto"/>
            <w:hideMark/>
          </w:tcPr>
          <w:p w14:paraId="3F9ACF40" w14:textId="77777777" w:rsidR="0047239F" w:rsidRPr="000D750B" w:rsidRDefault="0047239F" w:rsidP="001E2708">
            <w:pPr>
              <w:jc w:val="both"/>
              <w:rPr>
                <w:rFonts w:ascii="Times New Roman" w:hAnsi="Times New Roman" w:cs="Times New Roman"/>
              </w:rPr>
            </w:pPr>
            <w:r w:rsidRPr="000D750B">
              <w:rPr>
                <w:rFonts w:ascii="Times New Roman" w:hAnsi="Times New Roman" w:cs="Times New Roman"/>
              </w:rPr>
              <w:t>208+000 – 208+033</w:t>
            </w:r>
          </w:p>
        </w:tc>
        <w:tc>
          <w:tcPr>
            <w:tcW w:w="1985" w:type="dxa"/>
            <w:tcBorders>
              <w:top w:val="nil"/>
              <w:left w:val="nil"/>
              <w:bottom w:val="single" w:sz="8" w:space="0" w:color="auto"/>
              <w:right w:val="single" w:sz="8" w:space="0" w:color="000000"/>
            </w:tcBorders>
            <w:shd w:val="clear" w:color="auto" w:fill="auto"/>
            <w:hideMark/>
          </w:tcPr>
          <w:p w14:paraId="310DAE81" w14:textId="77777777" w:rsidR="0047239F" w:rsidRPr="000D750B" w:rsidRDefault="0047239F" w:rsidP="001E2708">
            <w:pPr>
              <w:jc w:val="both"/>
              <w:rPr>
                <w:rFonts w:ascii="Times New Roman" w:hAnsi="Times New Roman" w:cs="Times New Roman"/>
              </w:rPr>
            </w:pPr>
            <w:r w:rsidRPr="000D750B">
              <w:rPr>
                <w:rFonts w:ascii="Times New Roman" w:hAnsi="Times New Roman" w:cs="Times New Roman"/>
                <w:bCs/>
              </w:rPr>
              <w:t>stânga</w:t>
            </w:r>
          </w:p>
        </w:tc>
      </w:tr>
      <w:tr w:rsidR="0047239F" w:rsidRPr="000D750B" w14:paraId="73B21409" w14:textId="77777777" w:rsidTr="001E2708">
        <w:trPr>
          <w:trHeight w:val="315"/>
        </w:trPr>
        <w:tc>
          <w:tcPr>
            <w:tcW w:w="321" w:type="dxa"/>
            <w:vMerge/>
            <w:tcBorders>
              <w:top w:val="nil"/>
              <w:left w:val="single" w:sz="8" w:space="0" w:color="000000"/>
              <w:bottom w:val="single" w:sz="8" w:space="0" w:color="000000"/>
              <w:right w:val="single" w:sz="8" w:space="0" w:color="000000"/>
            </w:tcBorders>
            <w:vAlign w:val="center"/>
            <w:hideMark/>
          </w:tcPr>
          <w:p w14:paraId="2C13DCBC" w14:textId="77777777" w:rsidR="0047239F" w:rsidRPr="000D750B" w:rsidRDefault="0047239F" w:rsidP="001E2708">
            <w:pPr>
              <w:rPr>
                <w:rFonts w:ascii="Times New Roman" w:hAnsi="Times New Roman" w:cs="Times New Roman"/>
                <w:b/>
                <w:bCs/>
              </w:rPr>
            </w:pPr>
          </w:p>
        </w:tc>
        <w:tc>
          <w:tcPr>
            <w:tcW w:w="4357" w:type="dxa"/>
            <w:vMerge/>
            <w:tcBorders>
              <w:top w:val="nil"/>
              <w:left w:val="single" w:sz="8" w:space="0" w:color="000000"/>
              <w:bottom w:val="single" w:sz="8" w:space="0" w:color="000000"/>
              <w:right w:val="single" w:sz="8" w:space="0" w:color="000000"/>
            </w:tcBorders>
            <w:vAlign w:val="center"/>
            <w:hideMark/>
          </w:tcPr>
          <w:p w14:paraId="1107F43D" w14:textId="77777777" w:rsidR="0047239F" w:rsidRPr="000D750B" w:rsidRDefault="0047239F" w:rsidP="001E2708">
            <w:pPr>
              <w:rPr>
                <w:rFonts w:ascii="Times New Roman" w:hAnsi="Times New Roman" w:cs="Times New Roman"/>
                <w:b/>
                <w:bCs/>
              </w:rPr>
            </w:pPr>
          </w:p>
        </w:tc>
        <w:tc>
          <w:tcPr>
            <w:tcW w:w="2551" w:type="dxa"/>
            <w:tcBorders>
              <w:top w:val="nil"/>
              <w:left w:val="nil"/>
              <w:bottom w:val="single" w:sz="8" w:space="0" w:color="auto"/>
              <w:right w:val="single" w:sz="8" w:space="0" w:color="000000"/>
            </w:tcBorders>
            <w:shd w:val="clear" w:color="auto" w:fill="auto"/>
            <w:hideMark/>
          </w:tcPr>
          <w:p w14:paraId="793176C3" w14:textId="77777777" w:rsidR="0047239F" w:rsidRPr="000D750B" w:rsidRDefault="0047239F" w:rsidP="001E2708">
            <w:pPr>
              <w:jc w:val="both"/>
              <w:rPr>
                <w:rFonts w:ascii="Times New Roman" w:hAnsi="Times New Roman" w:cs="Times New Roman"/>
              </w:rPr>
            </w:pPr>
            <w:r w:rsidRPr="000D750B">
              <w:rPr>
                <w:rFonts w:ascii="Times New Roman" w:hAnsi="Times New Roman" w:cs="Times New Roman"/>
              </w:rPr>
              <w:t>207+650 – 207+850</w:t>
            </w:r>
          </w:p>
        </w:tc>
        <w:tc>
          <w:tcPr>
            <w:tcW w:w="1985" w:type="dxa"/>
            <w:tcBorders>
              <w:top w:val="nil"/>
              <w:left w:val="nil"/>
              <w:bottom w:val="single" w:sz="8" w:space="0" w:color="auto"/>
              <w:right w:val="single" w:sz="8" w:space="0" w:color="000000"/>
            </w:tcBorders>
            <w:shd w:val="clear" w:color="auto" w:fill="auto"/>
            <w:hideMark/>
          </w:tcPr>
          <w:p w14:paraId="79A6164A" w14:textId="77777777" w:rsidR="0047239F" w:rsidRPr="000D750B" w:rsidRDefault="0047239F" w:rsidP="001E2708">
            <w:pPr>
              <w:jc w:val="both"/>
              <w:rPr>
                <w:rFonts w:ascii="Times New Roman" w:hAnsi="Times New Roman" w:cs="Times New Roman"/>
              </w:rPr>
            </w:pPr>
            <w:r w:rsidRPr="000D750B">
              <w:rPr>
                <w:rFonts w:ascii="Times New Roman" w:hAnsi="Times New Roman" w:cs="Times New Roman"/>
                <w:bCs/>
              </w:rPr>
              <w:t>stânga</w:t>
            </w:r>
          </w:p>
        </w:tc>
      </w:tr>
      <w:tr w:rsidR="0047239F" w:rsidRPr="000D750B" w14:paraId="3FFF2141" w14:textId="77777777" w:rsidTr="001E2708">
        <w:trPr>
          <w:trHeight w:val="315"/>
        </w:trPr>
        <w:tc>
          <w:tcPr>
            <w:tcW w:w="321" w:type="dxa"/>
            <w:vMerge/>
            <w:tcBorders>
              <w:top w:val="nil"/>
              <w:left w:val="single" w:sz="8" w:space="0" w:color="000000"/>
              <w:bottom w:val="single" w:sz="8" w:space="0" w:color="000000"/>
              <w:right w:val="single" w:sz="8" w:space="0" w:color="000000"/>
            </w:tcBorders>
            <w:vAlign w:val="center"/>
            <w:hideMark/>
          </w:tcPr>
          <w:p w14:paraId="11B7808D" w14:textId="77777777" w:rsidR="0047239F" w:rsidRPr="000D750B" w:rsidRDefault="0047239F" w:rsidP="001E2708">
            <w:pPr>
              <w:rPr>
                <w:rFonts w:ascii="Times New Roman" w:hAnsi="Times New Roman" w:cs="Times New Roman"/>
                <w:b/>
                <w:bCs/>
              </w:rPr>
            </w:pPr>
          </w:p>
        </w:tc>
        <w:tc>
          <w:tcPr>
            <w:tcW w:w="4357" w:type="dxa"/>
            <w:vMerge/>
            <w:tcBorders>
              <w:top w:val="nil"/>
              <w:left w:val="single" w:sz="8" w:space="0" w:color="000000"/>
              <w:bottom w:val="single" w:sz="8" w:space="0" w:color="000000"/>
              <w:right w:val="single" w:sz="8" w:space="0" w:color="000000"/>
            </w:tcBorders>
            <w:vAlign w:val="center"/>
            <w:hideMark/>
          </w:tcPr>
          <w:p w14:paraId="47CB6EA0" w14:textId="77777777" w:rsidR="0047239F" w:rsidRPr="000D750B" w:rsidRDefault="0047239F" w:rsidP="001E2708">
            <w:pPr>
              <w:rPr>
                <w:rFonts w:ascii="Times New Roman" w:hAnsi="Times New Roman" w:cs="Times New Roman"/>
                <w:b/>
                <w:bCs/>
              </w:rPr>
            </w:pPr>
          </w:p>
        </w:tc>
        <w:tc>
          <w:tcPr>
            <w:tcW w:w="2551" w:type="dxa"/>
            <w:tcBorders>
              <w:top w:val="nil"/>
              <w:left w:val="nil"/>
              <w:bottom w:val="single" w:sz="8" w:space="0" w:color="auto"/>
              <w:right w:val="single" w:sz="8" w:space="0" w:color="000000"/>
            </w:tcBorders>
            <w:shd w:val="clear" w:color="auto" w:fill="auto"/>
            <w:hideMark/>
          </w:tcPr>
          <w:p w14:paraId="625FBBF3" w14:textId="77777777" w:rsidR="0047239F" w:rsidRPr="000D750B" w:rsidRDefault="0047239F" w:rsidP="001E2708">
            <w:pPr>
              <w:jc w:val="both"/>
              <w:rPr>
                <w:rFonts w:ascii="Times New Roman" w:hAnsi="Times New Roman" w:cs="Times New Roman"/>
              </w:rPr>
            </w:pPr>
            <w:r w:rsidRPr="000D750B">
              <w:rPr>
                <w:rFonts w:ascii="Times New Roman" w:hAnsi="Times New Roman" w:cs="Times New Roman"/>
              </w:rPr>
              <w:t>207+200 – 207+400</w:t>
            </w:r>
          </w:p>
        </w:tc>
        <w:tc>
          <w:tcPr>
            <w:tcW w:w="1985" w:type="dxa"/>
            <w:tcBorders>
              <w:top w:val="nil"/>
              <w:left w:val="nil"/>
              <w:bottom w:val="single" w:sz="8" w:space="0" w:color="auto"/>
              <w:right w:val="single" w:sz="8" w:space="0" w:color="000000"/>
            </w:tcBorders>
            <w:shd w:val="clear" w:color="auto" w:fill="auto"/>
            <w:hideMark/>
          </w:tcPr>
          <w:p w14:paraId="0DBA5297" w14:textId="77777777" w:rsidR="0047239F" w:rsidRPr="000D750B" w:rsidRDefault="0047239F" w:rsidP="001E2708">
            <w:pPr>
              <w:jc w:val="both"/>
              <w:rPr>
                <w:rFonts w:ascii="Times New Roman" w:hAnsi="Times New Roman" w:cs="Times New Roman"/>
              </w:rPr>
            </w:pPr>
            <w:r w:rsidRPr="000D750B">
              <w:rPr>
                <w:rFonts w:ascii="Times New Roman" w:hAnsi="Times New Roman" w:cs="Times New Roman"/>
                <w:bCs/>
              </w:rPr>
              <w:t>stânga</w:t>
            </w:r>
          </w:p>
        </w:tc>
      </w:tr>
      <w:tr w:rsidR="0047239F" w:rsidRPr="000D750B" w14:paraId="312BA70C" w14:textId="77777777" w:rsidTr="001E2708">
        <w:trPr>
          <w:trHeight w:val="315"/>
        </w:trPr>
        <w:tc>
          <w:tcPr>
            <w:tcW w:w="321" w:type="dxa"/>
            <w:vMerge/>
            <w:tcBorders>
              <w:top w:val="nil"/>
              <w:left w:val="single" w:sz="8" w:space="0" w:color="000000"/>
              <w:bottom w:val="single" w:sz="8" w:space="0" w:color="000000"/>
              <w:right w:val="single" w:sz="8" w:space="0" w:color="000000"/>
            </w:tcBorders>
            <w:vAlign w:val="center"/>
            <w:hideMark/>
          </w:tcPr>
          <w:p w14:paraId="39AB8F82" w14:textId="77777777" w:rsidR="0047239F" w:rsidRPr="000D750B" w:rsidRDefault="0047239F" w:rsidP="001E2708">
            <w:pPr>
              <w:rPr>
                <w:rFonts w:ascii="Times New Roman" w:hAnsi="Times New Roman" w:cs="Times New Roman"/>
                <w:b/>
                <w:bCs/>
              </w:rPr>
            </w:pPr>
          </w:p>
        </w:tc>
        <w:tc>
          <w:tcPr>
            <w:tcW w:w="4357" w:type="dxa"/>
            <w:vMerge/>
            <w:tcBorders>
              <w:top w:val="nil"/>
              <w:left w:val="single" w:sz="8" w:space="0" w:color="000000"/>
              <w:bottom w:val="single" w:sz="8" w:space="0" w:color="000000"/>
              <w:right w:val="single" w:sz="8" w:space="0" w:color="000000"/>
            </w:tcBorders>
            <w:vAlign w:val="center"/>
            <w:hideMark/>
          </w:tcPr>
          <w:p w14:paraId="05AD405A" w14:textId="77777777" w:rsidR="0047239F" w:rsidRPr="000D750B" w:rsidRDefault="0047239F" w:rsidP="001E2708">
            <w:pPr>
              <w:rPr>
                <w:rFonts w:ascii="Times New Roman" w:hAnsi="Times New Roman" w:cs="Times New Roman"/>
                <w:b/>
                <w:bCs/>
              </w:rPr>
            </w:pPr>
          </w:p>
        </w:tc>
        <w:tc>
          <w:tcPr>
            <w:tcW w:w="2551" w:type="dxa"/>
            <w:tcBorders>
              <w:top w:val="nil"/>
              <w:left w:val="nil"/>
              <w:bottom w:val="single" w:sz="8" w:space="0" w:color="auto"/>
              <w:right w:val="single" w:sz="8" w:space="0" w:color="000000"/>
            </w:tcBorders>
            <w:shd w:val="clear" w:color="auto" w:fill="auto"/>
            <w:hideMark/>
          </w:tcPr>
          <w:p w14:paraId="628A732B" w14:textId="77777777" w:rsidR="0047239F" w:rsidRPr="000D750B" w:rsidRDefault="0047239F" w:rsidP="001E2708">
            <w:pPr>
              <w:jc w:val="both"/>
              <w:rPr>
                <w:rFonts w:ascii="Times New Roman" w:hAnsi="Times New Roman" w:cs="Times New Roman"/>
              </w:rPr>
            </w:pPr>
            <w:r w:rsidRPr="000D750B">
              <w:rPr>
                <w:rFonts w:ascii="Times New Roman" w:hAnsi="Times New Roman" w:cs="Times New Roman"/>
              </w:rPr>
              <w:t>204+650 – 204+900</w:t>
            </w:r>
          </w:p>
        </w:tc>
        <w:tc>
          <w:tcPr>
            <w:tcW w:w="1985" w:type="dxa"/>
            <w:tcBorders>
              <w:top w:val="nil"/>
              <w:left w:val="nil"/>
              <w:bottom w:val="single" w:sz="8" w:space="0" w:color="auto"/>
              <w:right w:val="single" w:sz="8" w:space="0" w:color="000000"/>
            </w:tcBorders>
            <w:shd w:val="clear" w:color="auto" w:fill="auto"/>
            <w:hideMark/>
          </w:tcPr>
          <w:p w14:paraId="7471147B" w14:textId="77777777" w:rsidR="0047239F" w:rsidRPr="000D750B" w:rsidRDefault="0047239F" w:rsidP="001E2708">
            <w:pPr>
              <w:jc w:val="both"/>
              <w:rPr>
                <w:rFonts w:ascii="Times New Roman" w:hAnsi="Times New Roman" w:cs="Times New Roman"/>
              </w:rPr>
            </w:pPr>
            <w:r w:rsidRPr="000D750B">
              <w:rPr>
                <w:rFonts w:ascii="Times New Roman" w:hAnsi="Times New Roman" w:cs="Times New Roman"/>
                <w:bCs/>
              </w:rPr>
              <w:t>stânga</w:t>
            </w:r>
          </w:p>
        </w:tc>
      </w:tr>
      <w:tr w:rsidR="0047239F" w:rsidRPr="000D750B" w14:paraId="0AFCD150" w14:textId="77777777" w:rsidTr="001E2708">
        <w:trPr>
          <w:trHeight w:val="315"/>
        </w:trPr>
        <w:tc>
          <w:tcPr>
            <w:tcW w:w="321" w:type="dxa"/>
            <w:vMerge/>
            <w:tcBorders>
              <w:top w:val="nil"/>
              <w:left w:val="single" w:sz="8" w:space="0" w:color="000000"/>
              <w:bottom w:val="single" w:sz="8" w:space="0" w:color="000000"/>
              <w:right w:val="single" w:sz="8" w:space="0" w:color="000000"/>
            </w:tcBorders>
            <w:vAlign w:val="center"/>
            <w:hideMark/>
          </w:tcPr>
          <w:p w14:paraId="72B454A4" w14:textId="77777777" w:rsidR="0047239F" w:rsidRPr="000D750B" w:rsidRDefault="0047239F" w:rsidP="001E2708">
            <w:pPr>
              <w:rPr>
                <w:rFonts w:ascii="Times New Roman" w:hAnsi="Times New Roman" w:cs="Times New Roman"/>
                <w:b/>
                <w:bCs/>
              </w:rPr>
            </w:pPr>
          </w:p>
        </w:tc>
        <w:tc>
          <w:tcPr>
            <w:tcW w:w="4357" w:type="dxa"/>
            <w:vMerge/>
            <w:tcBorders>
              <w:top w:val="nil"/>
              <w:left w:val="single" w:sz="8" w:space="0" w:color="000000"/>
              <w:bottom w:val="single" w:sz="8" w:space="0" w:color="000000"/>
              <w:right w:val="single" w:sz="8" w:space="0" w:color="000000"/>
            </w:tcBorders>
            <w:vAlign w:val="center"/>
            <w:hideMark/>
          </w:tcPr>
          <w:p w14:paraId="0B201D41" w14:textId="77777777" w:rsidR="0047239F" w:rsidRPr="000D750B" w:rsidRDefault="0047239F" w:rsidP="001E2708">
            <w:pPr>
              <w:rPr>
                <w:rFonts w:ascii="Times New Roman" w:hAnsi="Times New Roman" w:cs="Times New Roman"/>
                <w:b/>
                <w:bCs/>
              </w:rPr>
            </w:pPr>
          </w:p>
        </w:tc>
        <w:tc>
          <w:tcPr>
            <w:tcW w:w="2551" w:type="dxa"/>
            <w:tcBorders>
              <w:top w:val="nil"/>
              <w:left w:val="nil"/>
              <w:bottom w:val="single" w:sz="8" w:space="0" w:color="auto"/>
              <w:right w:val="single" w:sz="8" w:space="0" w:color="000000"/>
            </w:tcBorders>
            <w:shd w:val="clear" w:color="auto" w:fill="auto"/>
            <w:hideMark/>
          </w:tcPr>
          <w:p w14:paraId="6A0EFBE3" w14:textId="77777777" w:rsidR="0047239F" w:rsidRPr="000D750B" w:rsidRDefault="0047239F" w:rsidP="001E2708">
            <w:pPr>
              <w:jc w:val="both"/>
              <w:rPr>
                <w:rFonts w:ascii="Times New Roman" w:hAnsi="Times New Roman" w:cs="Times New Roman"/>
              </w:rPr>
            </w:pPr>
            <w:r w:rsidRPr="000D750B">
              <w:rPr>
                <w:rFonts w:ascii="Times New Roman" w:hAnsi="Times New Roman" w:cs="Times New Roman"/>
              </w:rPr>
              <w:t>201+250 – 201+600</w:t>
            </w:r>
          </w:p>
        </w:tc>
        <w:tc>
          <w:tcPr>
            <w:tcW w:w="1985" w:type="dxa"/>
            <w:tcBorders>
              <w:top w:val="nil"/>
              <w:left w:val="nil"/>
              <w:bottom w:val="single" w:sz="8" w:space="0" w:color="auto"/>
              <w:right w:val="single" w:sz="8" w:space="0" w:color="000000"/>
            </w:tcBorders>
            <w:shd w:val="clear" w:color="auto" w:fill="auto"/>
            <w:hideMark/>
          </w:tcPr>
          <w:p w14:paraId="5BE212EC" w14:textId="77777777" w:rsidR="0047239F" w:rsidRPr="000D750B" w:rsidRDefault="0047239F" w:rsidP="001E2708">
            <w:pPr>
              <w:jc w:val="both"/>
              <w:rPr>
                <w:rFonts w:ascii="Times New Roman" w:hAnsi="Times New Roman" w:cs="Times New Roman"/>
              </w:rPr>
            </w:pPr>
            <w:r w:rsidRPr="000D750B">
              <w:rPr>
                <w:rFonts w:ascii="Times New Roman" w:hAnsi="Times New Roman" w:cs="Times New Roman"/>
                <w:bCs/>
              </w:rPr>
              <w:t>stânga</w:t>
            </w:r>
          </w:p>
        </w:tc>
      </w:tr>
      <w:tr w:rsidR="0047239F" w:rsidRPr="000D750B" w14:paraId="70500072" w14:textId="77777777" w:rsidTr="001E2708">
        <w:trPr>
          <w:trHeight w:val="315"/>
        </w:trPr>
        <w:tc>
          <w:tcPr>
            <w:tcW w:w="321" w:type="dxa"/>
            <w:vMerge/>
            <w:tcBorders>
              <w:top w:val="nil"/>
              <w:left w:val="single" w:sz="8" w:space="0" w:color="000000"/>
              <w:bottom w:val="single" w:sz="8" w:space="0" w:color="000000"/>
              <w:right w:val="single" w:sz="8" w:space="0" w:color="000000"/>
            </w:tcBorders>
            <w:vAlign w:val="center"/>
            <w:hideMark/>
          </w:tcPr>
          <w:p w14:paraId="1FF69AEB" w14:textId="77777777" w:rsidR="0047239F" w:rsidRPr="000D750B" w:rsidRDefault="0047239F" w:rsidP="001E2708">
            <w:pPr>
              <w:rPr>
                <w:rFonts w:ascii="Times New Roman" w:hAnsi="Times New Roman" w:cs="Times New Roman"/>
                <w:b/>
                <w:bCs/>
              </w:rPr>
            </w:pPr>
          </w:p>
        </w:tc>
        <w:tc>
          <w:tcPr>
            <w:tcW w:w="4357" w:type="dxa"/>
            <w:vMerge/>
            <w:tcBorders>
              <w:top w:val="nil"/>
              <w:left w:val="single" w:sz="8" w:space="0" w:color="000000"/>
              <w:bottom w:val="single" w:sz="8" w:space="0" w:color="000000"/>
              <w:right w:val="single" w:sz="8" w:space="0" w:color="000000"/>
            </w:tcBorders>
            <w:vAlign w:val="center"/>
            <w:hideMark/>
          </w:tcPr>
          <w:p w14:paraId="52A1ED55" w14:textId="77777777" w:rsidR="0047239F" w:rsidRPr="000D750B" w:rsidRDefault="0047239F" w:rsidP="001E2708">
            <w:pPr>
              <w:rPr>
                <w:rFonts w:ascii="Times New Roman" w:hAnsi="Times New Roman" w:cs="Times New Roman"/>
                <w:b/>
                <w:bCs/>
              </w:rPr>
            </w:pPr>
          </w:p>
        </w:tc>
        <w:tc>
          <w:tcPr>
            <w:tcW w:w="2551" w:type="dxa"/>
            <w:tcBorders>
              <w:top w:val="nil"/>
              <w:left w:val="nil"/>
              <w:bottom w:val="single" w:sz="8" w:space="0" w:color="auto"/>
              <w:right w:val="single" w:sz="8" w:space="0" w:color="000000"/>
            </w:tcBorders>
            <w:shd w:val="clear" w:color="auto" w:fill="auto"/>
            <w:hideMark/>
          </w:tcPr>
          <w:p w14:paraId="291AA60E" w14:textId="77777777" w:rsidR="0047239F" w:rsidRPr="000D750B" w:rsidRDefault="0047239F" w:rsidP="001E2708">
            <w:pPr>
              <w:jc w:val="both"/>
              <w:rPr>
                <w:rFonts w:ascii="Times New Roman" w:hAnsi="Times New Roman" w:cs="Times New Roman"/>
              </w:rPr>
            </w:pPr>
            <w:r w:rsidRPr="000D750B">
              <w:rPr>
                <w:rFonts w:ascii="Times New Roman" w:hAnsi="Times New Roman" w:cs="Times New Roman"/>
              </w:rPr>
              <w:t>201+000 – 201+022</w:t>
            </w:r>
          </w:p>
        </w:tc>
        <w:tc>
          <w:tcPr>
            <w:tcW w:w="1985" w:type="dxa"/>
            <w:tcBorders>
              <w:top w:val="nil"/>
              <w:left w:val="nil"/>
              <w:bottom w:val="single" w:sz="8" w:space="0" w:color="auto"/>
              <w:right w:val="single" w:sz="8" w:space="0" w:color="000000"/>
            </w:tcBorders>
            <w:shd w:val="clear" w:color="auto" w:fill="auto"/>
            <w:hideMark/>
          </w:tcPr>
          <w:p w14:paraId="7E612832" w14:textId="77777777" w:rsidR="0047239F" w:rsidRPr="000D750B" w:rsidRDefault="0047239F" w:rsidP="001E2708">
            <w:pPr>
              <w:jc w:val="both"/>
              <w:rPr>
                <w:rFonts w:ascii="Times New Roman" w:hAnsi="Times New Roman" w:cs="Times New Roman"/>
              </w:rPr>
            </w:pPr>
            <w:r w:rsidRPr="000D750B">
              <w:rPr>
                <w:rFonts w:ascii="Times New Roman" w:hAnsi="Times New Roman" w:cs="Times New Roman"/>
                <w:bCs/>
              </w:rPr>
              <w:t>stânga</w:t>
            </w:r>
          </w:p>
        </w:tc>
      </w:tr>
      <w:tr w:rsidR="0047239F" w:rsidRPr="000D750B" w14:paraId="79C08C9E" w14:textId="77777777" w:rsidTr="001E2708">
        <w:trPr>
          <w:trHeight w:val="315"/>
        </w:trPr>
        <w:tc>
          <w:tcPr>
            <w:tcW w:w="321" w:type="dxa"/>
            <w:vMerge/>
            <w:tcBorders>
              <w:top w:val="nil"/>
              <w:left w:val="single" w:sz="8" w:space="0" w:color="000000"/>
              <w:bottom w:val="single" w:sz="8" w:space="0" w:color="000000"/>
              <w:right w:val="single" w:sz="8" w:space="0" w:color="000000"/>
            </w:tcBorders>
            <w:vAlign w:val="center"/>
            <w:hideMark/>
          </w:tcPr>
          <w:p w14:paraId="482E0009" w14:textId="77777777" w:rsidR="0047239F" w:rsidRPr="000D750B" w:rsidRDefault="0047239F" w:rsidP="001E2708">
            <w:pPr>
              <w:rPr>
                <w:rFonts w:ascii="Times New Roman" w:hAnsi="Times New Roman" w:cs="Times New Roman"/>
                <w:b/>
                <w:bCs/>
              </w:rPr>
            </w:pPr>
          </w:p>
        </w:tc>
        <w:tc>
          <w:tcPr>
            <w:tcW w:w="4357" w:type="dxa"/>
            <w:vMerge/>
            <w:tcBorders>
              <w:top w:val="nil"/>
              <w:left w:val="single" w:sz="8" w:space="0" w:color="000000"/>
              <w:bottom w:val="single" w:sz="8" w:space="0" w:color="000000"/>
              <w:right w:val="single" w:sz="8" w:space="0" w:color="000000"/>
            </w:tcBorders>
            <w:vAlign w:val="center"/>
            <w:hideMark/>
          </w:tcPr>
          <w:p w14:paraId="27C44565" w14:textId="77777777" w:rsidR="0047239F" w:rsidRPr="000D750B" w:rsidRDefault="0047239F" w:rsidP="001E2708">
            <w:pPr>
              <w:rPr>
                <w:rFonts w:ascii="Times New Roman" w:hAnsi="Times New Roman" w:cs="Times New Roman"/>
                <w:b/>
                <w:bCs/>
              </w:rPr>
            </w:pPr>
          </w:p>
        </w:tc>
        <w:tc>
          <w:tcPr>
            <w:tcW w:w="2551" w:type="dxa"/>
            <w:tcBorders>
              <w:top w:val="nil"/>
              <w:left w:val="nil"/>
              <w:bottom w:val="single" w:sz="8" w:space="0" w:color="auto"/>
              <w:right w:val="single" w:sz="8" w:space="0" w:color="000000"/>
            </w:tcBorders>
            <w:shd w:val="clear" w:color="auto" w:fill="auto"/>
            <w:hideMark/>
          </w:tcPr>
          <w:p w14:paraId="2FA6EB4A" w14:textId="77777777" w:rsidR="0047239F" w:rsidRPr="000D750B" w:rsidRDefault="0047239F" w:rsidP="001E2708">
            <w:pPr>
              <w:jc w:val="both"/>
              <w:rPr>
                <w:rFonts w:ascii="Times New Roman" w:hAnsi="Times New Roman" w:cs="Times New Roman"/>
              </w:rPr>
            </w:pPr>
            <w:r w:rsidRPr="000D750B">
              <w:rPr>
                <w:rFonts w:ascii="Times New Roman" w:hAnsi="Times New Roman" w:cs="Times New Roman"/>
              </w:rPr>
              <w:t>194+200 – 194+300</w:t>
            </w:r>
          </w:p>
        </w:tc>
        <w:tc>
          <w:tcPr>
            <w:tcW w:w="1985" w:type="dxa"/>
            <w:tcBorders>
              <w:top w:val="nil"/>
              <w:left w:val="nil"/>
              <w:bottom w:val="single" w:sz="8" w:space="0" w:color="auto"/>
              <w:right w:val="single" w:sz="8" w:space="0" w:color="000000"/>
            </w:tcBorders>
            <w:shd w:val="clear" w:color="auto" w:fill="auto"/>
            <w:hideMark/>
          </w:tcPr>
          <w:p w14:paraId="319D472E" w14:textId="77777777" w:rsidR="0047239F" w:rsidRPr="000D750B" w:rsidRDefault="0047239F" w:rsidP="001E2708">
            <w:pPr>
              <w:jc w:val="both"/>
              <w:rPr>
                <w:rFonts w:ascii="Times New Roman" w:hAnsi="Times New Roman" w:cs="Times New Roman"/>
              </w:rPr>
            </w:pPr>
            <w:r w:rsidRPr="000D750B">
              <w:rPr>
                <w:rFonts w:ascii="Times New Roman" w:hAnsi="Times New Roman" w:cs="Times New Roman"/>
                <w:bCs/>
              </w:rPr>
              <w:t>stânga</w:t>
            </w:r>
          </w:p>
        </w:tc>
      </w:tr>
      <w:tr w:rsidR="0047239F" w:rsidRPr="000D750B" w14:paraId="4E6849CC" w14:textId="77777777" w:rsidTr="001E2708">
        <w:trPr>
          <w:trHeight w:val="315"/>
        </w:trPr>
        <w:tc>
          <w:tcPr>
            <w:tcW w:w="321" w:type="dxa"/>
            <w:vMerge/>
            <w:tcBorders>
              <w:top w:val="nil"/>
              <w:left w:val="single" w:sz="8" w:space="0" w:color="000000"/>
              <w:bottom w:val="single" w:sz="8" w:space="0" w:color="000000"/>
              <w:right w:val="single" w:sz="8" w:space="0" w:color="000000"/>
            </w:tcBorders>
            <w:vAlign w:val="center"/>
            <w:hideMark/>
          </w:tcPr>
          <w:p w14:paraId="6ADF9297" w14:textId="77777777" w:rsidR="0047239F" w:rsidRPr="000D750B" w:rsidRDefault="0047239F" w:rsidP="001E2708">
            <w:pPr>
              <w:rPr>
                <w:rFonts w:ascii="Times New Roman" w:hAnsi="Times New Roman" w:cs="Times New Roman"/>
                <w:b/>
                <w:bCs/>
              </w:rPr>
            </w:pPr>
          </w:p>
        </w:tc>
        <w:tc>
          <w:tcPr>
            <w:tcW w:w="4357" w:type="dxa"/>
            <w:vMerge/>
            <w:tcBorders>
              <w:top w:val="nil"/>
              <w:left w:val="single" w:sz="8" w:space="0" w:color="000000"/>
              <w:bottom w:val="single" w:sz="8" w:space="0" w:color="000000"/>
              <w:right w:val="single" w:sz="8" w:space="0" w:color="000000"/>
            </w:tcBorders>
            <w:vAlign w:val="center"/>
            <w:hideMark/>
          </w:tcPr>
          <w:p w14:paraId="1E079B2D" w14:textId="77777777" w:rsidR="0047239F" w:rsidRPr="000D750B" w:rsidRDefault="0047239F" w:rsidP="001E2708">
            <w:pPr>
              <w:rPr>
                <w:rFonts w:ascii="Times New Roman" w:hAnsi="Times New Roman" w:cs="Times New Roman"/>
                <w:b/>
                <w:bCs/>
              </w:rPr>
            </w:pPr>
          </w:p>
        </w:tc>
        <w:tc>
          <w:tcPr>
            <w:tcW w:w="2551" w:type="dxa"/>
            <w:tcBorders>
              <w:top w:val="nil"/>
              <w:left w:val="nil"/>
              <w:bottom w:val="single" w:sz="8" w:space="0" w:color="auto"/>
              <w:right w:val="single" w:sz="8" w:space="0" w:color="000000"/>
            </w:tcBorders>
            <w:shd w:val="clear" w:color="auto" w:fill="auto"/>
            <w:hideMark/>
          </w:tcPr>
          <w:p w14:paraId="24D8CB9D" w14:textId="77777777" w:rsidR="0047239F" w:rsidRPr="000D750B" w:rsidRDefault="0047239F" w:rsidP="001E2708">
            <w:pPr>
              <w:jc w:val="both"/>
              <w:rPr>
                <w:rFonts w:ascii="Times New Roman" w:hAnsi="Times New Roman" w:cs="Times New Roman"/>
              </w:rPr>
            </w:pPr>
            <w:r w:rsidRPr="000D750B">
              <w:rPr>
                <w:rFonts w:ascii="Times New Roman" w:hAnsi="Times New Roman" w:cs="Times New Roman"/>
              </w:rPr>
              <w:t>192+200 – 192+400</w:t>
            </w:r>
          </w:p>
        </w:tc>
        <w:tc>
          <w:tcPr>
            <w:tcW w:w="1985" w:type="dxa"/>
            <w:tcBorders>
              <w:top w:val="nil"/>
              <w:left w:val="nil"/>
              <w:bottom w:val="single" w:sz="8" w:space="0" w:color="auto"/>
              <w:right w:val="single" w:sz="8" w:space="0" w:color="000000"/>
            </w:tcBorders>
            <w:shd w:val="clear" w:color="auto" w:fill="auto"/>
            <w:hideMark/>
          </w:tcPr>
          <w:p w14:paraId="2C081DB4" w14:textId="77777777" w:rsidR="0047239F" w:rsidRPr="000D750B" w:rsidRDefault="0047239F" w:rsidP="001E2708">
            <w:pPr>
              <w:jc w:val="both"/>
              <w:rPr>
                <w:rFonts w:ascii="Times New Roman" w:hAnsi="Times New Roman" w:cs="Times New Roman"/>
              </w:rPr>
            </w:pPr>
            <w:r w:rsidRPr="000D750B">
              <w:rPr>
                <w:rFonts w:ascii="Times New Roman" w:hAnsi="Times New Roman" w:cs="Times New Roman"/>
                <w:bCs/>
              </w:rPr>
              <w:t>stânga</w:t>
            </w:r>
          </w:p>
        </w:tc>
      </w:tr>
      <w:tr w:rsidR="0047239F" w:rsidRPr="000D750B" w14:paraId="30902062" w14:textId="77777777" w:rsidTr="001E2708">
        <w:trPr>
          <w:trHeight w:val="315"/>
        </w:trPr>
        <w:tc>
          <w:tcPr>
            <w:tcW w:w="321" w:type="dxa"/>
            <w:vMerge/>
            <w:tcBorders>
              <w:top w:val="nil"/>
              <w:left w:val="single" w:sz="8" w:space="0" w:color="000000"/>
              <w:bottom w:val="single" w:sz="8" w:space="0" w:color="000000"/>
              <w:right w:val="single" w:sz="8" w:space="0" w:color="000000"/>
            </w:tcBorders>
            <w:vAlign w:val="center"/>
            <w:hideMark/>
          </w:tcPr>
          <w:p w14:paraId="11E3F4EC" w14:textId="77777777" w:rsidR="0047239F" w:rsidRPr="000D750B" w:rsidRDefault="0047239F" w:rsidP="001E2708">
            <w:pPr>
              <w:rPr>
                <w:rFonts w:ascii="Times New Roman" w:hAnsi="Times New Roman" w:cs="Times New Roman"/>
                <w:b/>
                <w:bCs/>
              </w:rPr>
            </w:pPr>
          </w:p>
        </w:tc>
        <w:tc>
          <w:tcPr>
            <w:tcW w:w="4357" w:type="dxa"/>
            <w:vMerge/>
            <w:tcBorders>
              <w:top w:val="nil"/>
              <w:left w:val="single" w:sz="8" w:space="0" w:color="000000"/>
              <w:bottom w:val="single" w:sz="8" w:space="0" w:color="000000"/>
              <w:right w:val="single" w:sz="8" w:space="0" w:color="000000"/>
            </w:tcBorders>
            <w:vAlign w:val="center"/>
            <w:hideMark/>
          </w:tcPr>
          <w:p w14:paraId="7137C518" w14:textId="77777777" w:rsidR="0047239F" w:rsidRPr="000D750B" w:rsidRDefault="0047239F" w:rsidP="001E2708">
            <w:pPr>
              <w:rPr>
                <w:rFonts w:ascii="Times New Roman" w:hAnsi="Times New Roman" w:cs="Times New Roman"/>
                <w:b/>
                <w:bCs/>
              </w:rPr>
            </w:pPr>
          </w:p>
        </w:tc>
        <w:tc>
          <w:tcPr>
            <w:tcW w:w="2551" w:type="dxa"/>
            <w:tcBorders>
              <w:top w:val="nil"/>
              <w:left w:val="nil"/>
              <w:bottom w:val="single" w:sz="8" w:space="0" w:color="auto"/>
              <w:right w:val="single" w:sz="8" w:space="0" w:color="000000"/>
            </w:tcBorders>
            <w:shd w:val="clear" w:color="auto" w:fill="auto"/>
            <w:hideMark/>
          </w:tcPr>
          <w:p w14:paraId="03910EE0" w14:textId="77777777" w:rsidR="0047239F" w:rsidRPr="000D750B" w:rsidRDefault="0047239F" w:rsidP="001E2708">
            <w:pPr>
              <w:jc w:val="both"/>
              <w:rPr>
                <w:rFonts w:ascii="Times New Roman" w:hAnsi="Times New Roman" w:cs="Times New Roman"/>
              </w:rPr>
            </w:pPr>
            <w:r w:rsidRPr="000D750B">
              <w:rPr>
                <w:rFonts w:ascii="Times New Roman" w:hAnsi="Times New Roman" w:cs="Times New Roman"/>
              </w:rPr>
              <w:t>173+500 – 173+400</w:t>
            </w:r>
          </w:p>
        </w:tc>
        <w:tc>
          <w:tcPr>
            <w:tcW w:w="1985" w:type="dxa"/>
            <w:tcBorders>
              <w:top w:val="nil"/>
              <w:left w:val="nil"/>
              <w:bottom w:val="single" w:sz="8" w:space="0" w:color="auto"/>
              <w:right w:val="single" w:sz="8" w:space="0" w:color="000000"/>
            </w:tcBorders>
            <w:shd w:val="clear" w:color="auto" w:fill="auto"/>
            <w:hideMark/>
          </w:tcPr>
          <w:p w14:paraId="6EF4633D" w14:textId="77777777" w:rsidR="0047239F" w:rsidRPr="000D750B" w:rsidRDefault="0047239F" w:rsidP="001E2708">
            <w:pPr>
              <w:jc w:val="both"/>
              <w:rPr>
                <w:rFonts w:ascii="Times New Roman" w:hAnsi="Times New Roman" w:cs="Times New Roman"/>
              </w:rPr>
            </w:pPr>
            <w:r w:rsidRPr="000D750B">
              <w:rPr>
                <w:rFonts w:ascii="Times New Roman" w:hAnsi="Times New Roman" w:cs="Times New Roman"/>
                <w:bCs/>
              </w:rPr>
              <w:t>stânga</w:t>
            </w:r>
          </w:p>
        </w:tc>
      </w:tr>
      <w:tr w:rsidR="0047239F" w:rsidRPr="000D750B" w14:paraId="5D1BA771" w14:textId="77777777" w:rsidTr="001E2708">
        <w:trPr>
          <w:trHeight w:val="315"/>
        </w:trPr>
        <w:tc>
          <w:tcPr>
            <w:tcW w:w="321" w:type="dxa"/>
            <w:vMerge/>
            <w:tcBorders>
              <w:top w:val="nil"/>
              <w:left w:val="single" w:sz="8" w:space="0" w:color="000000"/>
              <w:bottom w:val="single" w:sz="8" w:space="0" w:color="000000"/>
              <w:right w:val="single" w:sz="8" w:space="0" w:color="000000"/>
            </w:tcBorders>
            <w:vAlign w:val="center"/>
            <w:hideMark/>
          </w:tcPr>
          <w:p w14:paraId="243727F2" w14:textId="77777777" w:rsidR="0047239F" w:rsidRPr="000D750B" w:rsidRDefault="0047239F" w:rsidP="001E2708">
            <w:pPr>
              <w:rPr>
                <w:rFonts w:ascii="Times New Roman" w:hAnsi="Times New Roman" w:cs="Times New Roman"/>
                <w:b/>
                <w:bCs/>
              </w:rPr>
            </w:pPr>
          </w:p>
        </w:tc>
        <w:tc>
          <w:tcPr>
            <w:tcW w:w="4357" w:type="dxa"/>
            <w:vMerge/>
            <w:tcBorders>
              <w:top w:val="nil"/>
              <w:left w:val="single" w:sz="8" w:space="0" w:color="000000"/>
              <w:bottom w:val="single" w:sz="8" w:space="0" w:color="000000"/>
              <w:right w:val="single" w:sz="8" w:space="0" w:color="000000"/>
            </w:tcBorders>
            <w:vAlign w:val="center"/>
            <w:hideMark/>
          </w:tcPr>
          <w:p w14:paraId="7304284E" w14:textId="77777777" w:rsidR="0047239F" w:rsidRPr="000D750B" w:rsidRDefault="0047239F" w:rsidP="001E2708">
            <w:pPr>
              <w:rPr>
                <w:rFonts w:ascii="Times New Roman" w:hAnsi="Times New Roman" w:cs="Times New Roman"/>
                <w:b/>
                <w:bCs/>
              </w:rPr>
            </w:pPr>
          </w:p>
        </w:tc>
        <w:tc>
          <w:tcPr>
            <w:tcW w:w="2551" w:type="dxa"/>
            <w:tcBorders>
              <w:top w:val="nil"/>
              <w:left w:val="nil"/>
              <w:bottom w:val="single" w:sz="8" w:space="0" w:color="auto"/>
              <w:right w:val="single" w:sz="8" w:space="0" w:color="000000"/>
            </w:tcBorders>
            <w:shd w:val="clear" w:color="auto" w:fill="auto"/>
            <w:hideMark/>
          </w:tcPr>
          <w:p w14:paraId="018B3DCA" w14:textId="77777777" w:rsidR="0047239F" w:rsidRPr="000D750B" w:rsidRDefault="0047239F" w:rsidP="001E2708">
            <w:pPr>
              <w:jc w:val="both"/>
              <w:rPr>
                <w:rFonts w:ascii="Times New Roman" w:hAnsi="Times New Roman" w:cs="Times New Roman"/>
              </w:rPr>
            </w:pPr>
            <w:r w:rsidRPr="000D750B">
              <w:rPr>
                <w:rFonts w:ascii="Times New Roman" w:hAnsi="Times New Roman" w:cs="Times New Roman"/>
              </w:rPr>
              <w:t>173+128 – 173+100</w:t>
            </w:r>
          </w:p>
        </w:tc>
        <w:tc>
          <w:tcPr>
            <w:tcW w:w="1985" w:type="dxa"/>
            <w:tcBorders>
              <w:top w:val="nil"/>
              <w:left w:val="nil"/>
              <w:bottom w:val="single" w:sz="8" w:space="0" w:color="auto"/>
              <w:right w:val="single" w:sz="8" w:space="0" w:color="000000"/>
            </w:tcBorders>
            <w:shd w:val="clear" w:color="auto" w:fill="auto"/>
            <w:hideMark/>
          </w:tcPr>
          <w:p w14:paraId="55CE0ED3" w14:textId="77777777" w:rsidR="0047239F" w:rsidRPr="000D750B" w:rsidRDefault="0047239F" w:rsidP="001E2708">
            <w:pPr>
              <w:jc w:val="both"/>
              <w:rPr>
                <w:rFonts w:ascii="Times New Roman" w:hAnsi="Times New Roman" w:cs="Times New Roman"/>
              </w:rPr>
            </w:pPr>
            <w:r w:rsidRPr="000D750B">
              <w:rPr>
                <w:rFonts w:ascii="Times New Roman" w:hAnsi="Times New Roman" w:cs="Times New Roman"/>
                <w:bCs/>
              </w:rPr>
              <w:t>stânga</w:t>
            </w:r>
          </w:p>
        </w:tc>
      </w:tr>
      <w:tr w:rsidR="0047239F" w:rsidRPr="000D750B" w14:paraId="474D3DF5" w14:textId="77777777" w:rsidTr="001E2708">
        <w:trPr>
          <w:trHeight w:val="315"/>
        </w:trPr>
        <w:tc>
          <w:tcPr>
            <w:tcW w:w="321" w:type="dxa"/>
            <w:vMerge/>
            <w:tcBorders>
              <w:top w:val="nil"/>
              <w:left w:val="single" w:sz="8" w:space="0" w:color="000000"/>
              <w:bottom w:val="single" w:sz="8" w:space="0" w:color="000000"/>
              <w:right w:val="single" w:sz="8" w:space="0" w:color="000000"/>
            </w:tcBorders>
            <w:vAlign w:val="center"/>
            <w:hideMark/>
          </w:tcPr>
          <w:p w14:paraId="08F389D9" w14:textId="77777777" w:rsidR="0047239F" w:rsidRPr="000D750B" w:rsidRDefault="0047239F" w:rsidP="001E2708">
            <w:pPr>
              <w:rPr>
                <w:rFonts w:ascii="Times New Roman" w:hAnsi="Times New Roman" w:cs="Times New Roman"/>
                <w:b/>
                <w:bCs/>
              </w:rPr>
            </w:pPr>
          </w:p>
        </w:tc>
        <w:tc>
          <w:tcPr>
            <w:tcW w:w="4357" w:type="dxa"/>
            <w:vMerge/>
            <w:tcBorders>
              <w:top w:val="nil"/>
              <w:left w:val="single" w:sz="8" w:space="0" w:color="000000"/>
              <w:bottom w:val="single" w:sz="8" w:space="0" w:color="000000"/>
              <w:right w:val="single" w:sz="8" w:space="0" w:color="000000"/>
            </w:tcBorders>
            <w:vAlign w:val="center"/>
            <w:hideMark/>
          </w:tcPr>
          <w:p w14:paraId="01FBFD9D" w14:textId="77777777" w:rsidR="0047239F" w:rsidRPr="000D750B" w:rsidRDefault="0047239F" w:rsidP="001E2708">
            <w:pPr>
              <w:rPr>
                <w:rFonts w:ascii="Times New Roman" w:hAnsi="Times New Roman" w:cs="Times New Roman"/>
                <w:b/>
                <w:bCs/>
              </w:rPr>
            </w:pPr>
          </w:p>
        </w:tc>
        <w:tc>
          <w:tcPr>
            <w:tcW w:w="2551" w:type="dxa"/>
            <w:tcBorders>
              <w:top w:val="nil"/>
              <w:left w:val="nil"/>
              <w:bottom w:val="single" w:sz="8" w:space="0" w:color="auto"/>
              <w:right w:val="single" w:sz="8" w:space="0" w:color="000000"/>
            </w:tcBorders>
            <w:shd w:val="clear" w:color="auto" w:fill="auto"/>
            <w:hideMark/>
          </w:tcPr>
          <w:p w14:paraId="3B3D10DB" w14:textId="77777777" w:rsidR="0047239F" w:rsidRPr="000D750B" w:rsidRDefault="0047239F" w:rsidP="001E2708">
            <w:pPr>
              <w:jc w:val="both"/>
              <w:rPr>
                <w:rFonts w:ascii="Times New Roman" w:hAnsi="Times New Roman" w:cs="Times New Roman"/>
              </w:rPr>
            </w:pPr>
            <w:r w:rsidRPr="000D750B">
              <w:rPr>
                <w:rFonts w:ascii="Times New Roman" w:hAnsi="Times New Roman" w:cs="Times New Roman"/>
              </w:rPr>
              <w:t>172+500 – 172+400</w:t>
            </w:r>
          </w:p>
        </w:tc>
        <w:tc>
          <w:tcPr>
            <w:tcW w:w="1985" w:type="dxa"/>
            <w:tcBorders>
              <w:top w:val="nil"/>
              <w:left w:val="nil"/>
              <w:bottom w:val="single" w:sz="8" w:space="0" w:color="auto"/>
              <w:right w:val="single" w:sz="8" w:space="0" w:color="000000"/>
            </w:tcBorders>
            <w:shd w:val="clear" w:color="auto" w:fill="auto"/>
            <w:hideMark/>
          </w:tcPr>
          <w:p w14:paraId="30BC6A78" w14:textId="77777777" w:rsidR="0047239F" w:rsidRPr="000D750B" w:rsidRDefault="0047239F" w:rsidP="001E2708">
            <w:pPr>
              <w:jc w:val="both"/>
              <w:rPr>
                <w:rFonts w:ascii="Times New Roman" w:hAnsi="Times New Roman" w:cs="Times New Roman"/>
              </w:rPr>
            </w:pPr>
            <w:r w:rsidRPr="000D750B">
              <w:rPr>
                <w:rFonts w:ascii="Times New Roman" w:hAnsi="Times New Roman" w:cs="Times New Roman"/>
                <w:bCs/>
              </w:rPr>
              <w:t>stânga</w:t>
            </w:r>
          </w:p>
        </w:tc>
      </w:tr>
      <w:tr w:rsidR="0047239F" w:rsidRPr="000D750B" w14:paraId="0F12F878" w14:textId="77777777" w:rsidTr="001E2708">
        <w:trPr>
          <w:trHeight w:val="315"/>
        </w:trPr>
        <w:tc>
          <w:tcPr>
            <w:tcW w:w="321" w:type="dxa"/>
            <w:vMerge/>
            <w:tcBorders>
              <w:top w:val="nil"/>
              <w:left w:val="single" w:sz="8" w:space="0" w:color="000000"/>
              <w:bottom w:val="single" w:sz="8" w:space="0" w:color="000000"/>
              <w:right w:val="single" w:sz="8" w:space="0" w:color="000000"/>
            </w:tcBorders>
            <w:vAlign w:val="center"/>
            <w:hideMark/>
          </w:tcPr>
          <w:p w14:paraId="794EBAF7" w14:textId="77777777" w:rsidR="0047239F" w:rsidRPr="000D750B" w:rsidRDefault="0047239F" w:rsidP="001E2708">
            <w:pPr>
              <w:rPr>
                <w:rFonts w:ascii="Times New Roman" w:hAnsi="Times New Roman" w:cs="Times New Roman"/>
                <w:b/>
                <w:bCs/>
              </w:rPr>
            </w:pPr>
          </w:p>
        </w:tc>
        <w:tc>
          <w:tcPr>
            <w:tcW w:w="4357" w:type="dxa"/>
            <w:vMerge/>
            <w:tcBorders>
              <w:top w:val="nil"/>
              <w:left w:val="single" w:sz="8" w:space="0" w:color="000000"/>
              <w:bottom w:val="single" w:sz="8" w:space="0" w:color="000000"/>
              <w:right w:val="single" w:sz="8" w:space="0" w:color="000000"/>
            </w:tcBorders>
            <w:vAlign w:val="center"/>
            <w:hideMark/>
          </w:tcPr>
          <w:p w14:paraId="5C678333" w14:textId="77777777" w:rsidR="0047239F" w:rsidRPr="000D750B" w:rsidRDefault="0047239F" w:rsidP="001E2708">
            <w:pPr>
              <w:rPr>
                <w:rFonts w:ascii="Times New Roman" w:hAnsi="Times New Roman" w:cs="Times New Roman"/>
                <w:b/>
                <w:bCs/>
              </w:rPr>
            </w:pPr>
          </w:p>
        </w:tc>
        <w:tc>
          <w:tcPr>
            <w:tcW w:w="2551" w:type="dxa"/>
            <w:tcBorders>
              <w:top w:val="nil"/>
              <w:left w:val="nil"/>
              <w:bottom w:val="single" w:sz="8" w:space="0" w:color="auto"/>
              <w:right w:val="single" w:sz="8" w:space="0" w:color="000000"/>
            </w:tcBorders>
            <w:shd w:val="clear" w:color="auto" w:fill="auto"/>
            <w:hideMark/>
          </w:tcPr>
          <w:p w14:paraId="0A2123E8" w14:textId="77777777" w:rsidR="0047239F" w:rsidRPr="000D750B" w:rsidRDefault="0047239F" w:rsidP="001E2708">
            <w:pPr>
              <w:jc w:val="both"/>
              <w:rPr>
                <w:rFonts w:ascii="Times New Roman" w:hAnsi="Times New Roman" w:cs="Times New Roman"/>
              </w:rPr>
            </w:pPr>
            <w:r w:rsidRPr="000D750B">
              <w:rPr>
                <w:rFonts w:ascii="Times New Roman" w:hAnsi="Times New Roman" w:cs="Times New Roman"/>
              </w:rPr>
              <w:t>161+600 – 161+207</w:t>
            </w:r>
          </w:p>
        </w:tc>
        <w:tc>
          <w:tcPr>
            <w:tcW w:w="1985" w:type="dxa"/>
            <w:tcBorders>
              <w:top w:val="nil"/>
              <w:left w:val="nil"/>
              <w:bottom w:val="single" w:sz="8" w:space="0" w:color="auto"/>
              <w:right w:val="single" w:sz="8" w:space="0" w:color="000000"/>
            </w:tcBorders>
            <w:shd w:val="clear" w:color="auto" w:fill="auto"/>
            <w:hideMark/>
          </w:tcPr>
          <w:p w14:paraId="346B2FBB" w14:textId="77777777" w:rsidR="0047239F" w:rsidRPr="000D750B" w:rsidRDefault="0047239F" w:rsidP="001E2708">
            <w:pPr>
              <w:jc w:val="both"/>
              <w:rPr>
                <w:rFonts w:ascii="Times New Roman" w:hAnsi="Times New Roman" w:cs="Times New Roman"/>
              </w:rPr>
            </w:pPr>
            <w:r w:rsidRPr="000D750B">
              <w:rPr>
                <w:rFonts w:ascii="Times New Roman" w:hAnsi="Times New Roman" w:cs="Times New Roman"/>
                <w:bCs/>
              </w:rPr>
              <w:t>stânga</w:t>
            </w:r>
          </w:p>
        </w:tc>
      </w:tr>
      <w:tr w:rsidR="0047239F" w:rsidRPr="000D750B" w14:paraId="031FFB34" w14:textId="77777777" w:rsidTr="001E2708">
        <w:trPr>
          <w:trHeight w:val="315"/>
        </w:trPr>
        <w:tc>
          <w:tcPr>
            <w:tcW w:w="321" w:type="dxa"/>
            <w:vMerge/>
            <w:tcBorders>
              <w:top w:val="nil"/>
              <w:left w:val="single" w:sz="8" w:space="0" w:color="000000"/>
              <w:bottom w:val="single" w:sz="8" w:space="0" w:color="000000"/>
              <w:right w:val="single" w:sz="8" w:space="0" w:color="000000"/>
            </w:tcBorders>
            <w:vAlign w:val="center"/>
            <w:hideMark/>
          </w:tcPr>
          <w:p w14:paraId="65D2DDC5" w14:textId="77777777" w:rsidR="0047239F" w:rsidRPr="000D750B" w:rsidRDefault="0047239F" w:rsidP="001E2708">
            <w:pPr>
              <w:rPr>
                <w:rFonts w:ascii="Times New Roman" w:hAnsi="Times New Roman" w:cs="Times New Roman"/>
                <w:b/>
                <w:bCs/>
              </w:rPr>
            </w:pPr>
          </w:p>
        </w:tc>
        <w:tc>
          <w:tcPr>
            <w:tcW w:w="4357" w:type="dxa"/>
            <w:vMerge/>
            <w:tcBorders>
              <w:top w:val="nil"/>
              <w:left w:val="single" w:sz="8" w:space="0" w:color="000000"/>
              <w:bottom w:val="single" w:sz="8" w:space="0" w:color="000000"/>
              <w:right w:val="single" w:sz="8" w:space="0" w:color="000000"/>
            </w:tcBorders>
            <w:vAlign w:val="center"/>
            <w:hideMark/>
          </w:tcPr>
          <w:p w14:paraId="6592C806" w14:textId="77777777" w:rsidR="0047239F" w:rsidRPr="000D750B" w:rsidRDefault="0047239F" w:rsidP="001E2708">
            <w:pPr>
              <w:rPr>
                <w:rFonts w:ascii="Times New Roman" w:hAnsi="Times New Roman" w:cs="Times New Roman"/>
                <w:b/>
                <w:bCs/>
              </w:rPr>
            </w:pPr>
          </w:p>
        </w:tc>
        <w:tc>
          <w:tcPr>
            <w:tcW w:w="2551" w:type="dxa"/>
            <w:tcBorders>
              <w:top w:val="nil"/>
              <w:left w:val="nil"/>
              <w:bottom w:val="single" w:sz="8" w:space="0" w:color="auto"/>
              <w:right w:val="single" w:sz="8" w:space="0" w:color="000000"/>
            </w:tcBorders>
            <w:shd w:val="clear" w:color="auto" w:fill="auto"/>
            <w:hideMark/>
          </w:tcPr>
          <w:p w14:paraId="4B1078E1" w14:textId="77777777" w:rsidR="0047239F" w:rsidRPr="000D750B" w:rsidRDefault="0047239F" w:rsidP="001E2708">
            <w:pPr>
              <w:jc w:val="both"/>
              <w:rPr>
                <w:rFonts w:ascii="Times New Roman" w:hAnsi="Times New Roman" w:cs="Times New Roman"/>
              </w:rPr>
            </w:pPr>
            <w:r w:rsidRPr="000D750B">
              <w:rPr>
                <w:rFonts w:ascii="Times New Roman" w:hAnsi="Times New Roman" w:cs="Times New Roman"/>
              </w:rPr>
              <w:t>156+207 – 156+200</w:t>
            </w:r>
          </w:p>
        </w:tc>
        <w:tc>
          <w:tcPr>
            <w:tcW w:w="1985" w:type="dxa"/>
            <w:tcBorders>
              <w:top w:val="nil"/>
              <w:left w:val="nil"/>
              <w:bottom w:val="single" w:sz="8" w:space="0" w:color="auto"/>
              <w:right w:val="single" w:sz="8" w:space="0" w:color="000000"/>
            </w:tcBorders>
            <w:shd w:val="clear" w:color="auto" w:fill="auto"/>
            <w:hideMark/>
          </w:tcPr>
          <w:p w14:paraId="51FA1C64" w14:textId="77777777" w:rsidR="0047239F" w:rsidRPr="000D750B" w:rsidRDefault="0047239F" w:rsidP="001E2708">
            <w:pPr>
              <w:jc w:val="both"/>
              <w:rPr>
                <w:rFonts w:ascii="Times New Roman" w:hAnsi="Times New Roman" w:cs="Times New Roman"/>
              </w:rPr>
            </w:pPr>
            <w:r w:rsidRPr="000D750B">
              <w:rPr>
                <w:rFonts w:ascii="Times New Roman" w:hAnsi="Times New Roman" w:cs="Times New Roman"/>
                <w:bCs/>
              </w:rPr>
              <w:t>stânga</w:t>
            </w:r>
          </w:p>
        </w:tc>
      </w:tr>
      <w:tr w:rsidR="0047239F" w:rsidRPr="000D750B" w14:paraId="0760A2D8" w14:textId="77777777" w:rsidTr="001E2708">
        <w:trPr>
          <w:trHeight w:val="315"/>
        </w:trPr>
        <w:tc>
          <w:tcPr>
            <w:tcW w:w="321" w:type="dxa"/>
            <w:vMerge/>
            <w:tcBorders>
              <w:top w:val="nil"/>
              <w:left w:val="single" w:sz="8" w:space="0" w:color="000000"/>
              <w:bottom w:val="single" w:sz="8" w:space="0" w:color="000000"/>
              <w:right w:val="single" w:sz="8" w:space="0" w:color="000000"/>
            </w:tcBorders>
            <w:vAlign w:val="center"/>
            <w:hideMark/>
          </w:tcPr>
          <w:p w14:paraId="7CF4A951" w14:textId="77777777" w:rsidR="0047239F" w:rsidRPr="000D750B" w:rsidRDefault="0047239F" w:rsidP="001E2708">
            <w:pPr>
              <w:rPr>
                <w:rFonts w:ascii="Times New Roman" w:hAnsi="Times New Roman" w:cs="Times New Roman"/>
                <w:b/>
                <w:bCs/>
              </w:rPr>
            </w:pPr>
          </w:p>
        </w:tc>
        <w:tc>
          <w:tcPr>
            <w:tcW w:w="4357" w:type="dxa"/>
            <w:vMerge/>
            <w:tcBorders>
              <w:top w:val="nil"/>
              <w:left w:val="single" w:sz="8" w:space="0" w:color="000000"/>
              <w:bottom w:val="single" w:sz="8" w:space="0" w:color="000000"/>
              <w:right w:val="single" w:sz="8" w:space="0" w:color="000000"/>
            </w:tcBorders>
            <w:vAlign w:val="center"/>
            <w:hideMark/>
          </w:tcPr>
          <w:p w14:paraId="511087CE" w14:textId="77777777" w:rsidR="0047239F" w:rsidRPr="000D750B" w:rsidRDefault="0047239F" w:rsidP="001E2708">
            <w:pPr>
              <w:rPr>
                <w:rFonts w:ascii="Times New Roman" w:hAnsi="Times New Roman" w:cs="Times New Roman"/>
                <w:b/>
                <w:bCs/>
              </w:rPr>
            </w:pPr>
          </w:p>
        </w:tc>
        <w:tc>
          <w:tcPr>
            <w:tcW w:w="2551" w:type="dxa"/>
            <w:tcBorders>
              <w:top w:val="nil"/>
              <w:left w:val="nil"/>
              <w:bottom w:val="single" w:sz="8" w:space="0" w:color="auto"/>
              <w:right w:val="single" w:sz="8" w:space="0" w:color="000000"/>
            </w:tcBorders>
            <w:shd w:val="clear" w:color="auto" w:fill="auto"/>
            <w:hideMark/>
          </w:tcPr>
          <w:p w14:paraId="0236D2AA" w14:textId="77777777" w:rsidR="0047239F" w:rsidRPr="000D750B" w:rsidRDefault="0047239F" w:rsidP="001E2708">
            <w:pPr>
              <w:jc w:val="both"/>
              <w:rPr>
                <w:rFonts w:ascii="Times New Roman" w:hAnsi="Times New Roman" w:cs="Times New Roman"/>
              </w:rPr>
            </w:pPr>
            <w:r w:rsidRPr="000D750B">
              <w:rPr>
                <w:rFonts w:ascii="Times New Roman" w:hAnsi="Times New Roman" w:cs="Times New Roman"/>
              </w:rPr>
              <w:t>147+300 – 147+000</w:t>
            </w:r>
          </w:p>
        </w:tc>
        <w:tc>
          <w:tcPr>
            <w:tcW w:w="1985" w:type="dxa"/>
            <w:tcBorders>
              <w:top w:val="nil"/>
              <w:left w:val="nil"/>
              <w:bottom w:val="single" w:sz="8" w:space="0" w:color="auto"/>
              <w:right w:val="single" w:sz="8" w:space="0" w:color="000000"/>
            </w:tcBorders>
            <w:shd w:val="clear" w:color="auto" w:fill="auto"/>
            <w:hideMark/>
          </w:tcPr>
          <w:p w14:paraId="0C3C7BA8" w14:textId="77777777" w:rsidR="0047239F" w:rsidRPr="000D750B" w:rsidRDefault="0047239F" w:rsidP="001E2708">
            <w:pPr>
              <w:jc w:val="both"/>
              <w:rPr>
                <w:rFonts w:ascii="Times New Roman" w:hAnsi="Times New Roman" w:cs="Times New Roman"/>
              </w:rPr>
            </w:pPr>
            <w:r w:rsidRPr="000D750B">
              <w:rPr>
                <w:rFonts w:ascii="Times New Roman" w:hAnsi="Times New Roman" w:cs="Times New Roman"/>
                <w:bCs/>
              </w:rPr>
              <w:t>stânga</w:t>
            </w:r>
          </w:p>
        </w:tc>
      </w:tr>
      <w:tr w:rsidR="0047239F" w:rsidRPr="000D750B" w14:paraId="3E66AED1" w14:textId="77777777" w:rsidTr="001E2708">
        <w:trPr>
          <w:trHeight w:val="315"/>
        </w:trPr>
        <w:tc>
          <w:tcPr>
            <w:tcW w:w="321" w:type="dxa"/>
            <w:vMerge/>
            <w:tcBorders>
              <w:top w:val="nil"/>
              <w:left w:val="single" w:sz="8" w:space="0" w:color="000000"/>
              <w:bottom w:val="single" w:sz="8" w:space="0" w:color="000000"/>
              <w:right w:val="single" w:sz="8" w:space="0" w:color="000000"/>
            </w:tcBorders>
            <w:vAlign w:val="center"/>
            <w:hideMark/>
          </w:tcPr>
          <w:p w14:paraId="2153F587" w14:textId="77777777" w:rsidR="0047239F" w:rsidRPr="000D750B" w:rsidRDefault="0047239F" w:rsidP="001E2708">
            <w:pPr>
              <w:rPr>
                <w:rFonts w:ascii="Times New Roman" w:hAnsi="Times New Roman" w:cs="Times New Roman"/>
                <w:b/>
                <w:bCs/>
              </w:rPr>
            </w:pPr>
          </w:p>
        </w:tc>
        <w:tc>
          <w:tcPr>
            <w:tcW w:w="4357" w:type="dxa"/>
            <w:vMerge/>
            <w:tcBorders>
              <w:top w:val="nil"/>
              <w:left w:val="single" w:sz="8" w:space="0" w:color="000000"/>
              <w:bottom w:val="single" w:sz="8" w:space="0" w:color="000000"/>
              <w:right w:val="single" w:sz="8" w:space="0" w:color="000000"/>
            </w:tcBorders>
            <w:vAlign w:val="center"/>
            <w:hideMark/>
          </w:tcPr>
          <w:p w14:paraId="2CFF080D" w14:textId="77777777" w:rsidR="0047239F" w:rsidRPr="000D750B" w:rsidRDefault="0047239F" w:rsidP="001E2708">
            <w:pPr>
              <w:rPr>
                <w:rFonts w:ascii="Times New Roman" w:hAnsi="Times New Roman" w:cs="Times New Roman"/>
                <w:b/>
                <w:bCs/>
              </w:rPr>
            </w:pPr>
          </w:p>
        </w:tc>
        <w:tc>
          <w:tcPr>
            <w:tcW w:w="2551" w:type="dxa"/>
            <w:tcBorders>
              <w:top w:val="nil"/>
              <w:left w:val="nil"/>
              <w:bottom w:val="single" w:sz="8" w:space="0" w:color="auto"/>
              <w:right w:val="single" w:sz="8" w:space="0" w:color="000000"/>
            </w:tcBorders>
            <w:shd w:val="clear" w:color="auto" w:fill="auto"/>
            <w:hideMark/>
          </w:tcPr>
          <w:p w14:paraId="4EE49CA9" w14:textId="77777777" w:rsidR="0047239F" w:rsidRPr="000D750B" w:rsidRDefault="0047239F" w:rsidP="001E2708">
            <w:pPr>
              <w:jc w:val="both"/>
              <w:rPr>
                <w:rFonts w:ascii="Times New Roman" w:hAnsi="Times New Roman" w:cs="Times New Roman"/>
              </w:rPr>
            </w:pPr>
            <w:r w:rsidRPr="000D750B">
              <w:rPr>
                <w:rFonts w:ascii="Times New Roman" w:hAnsi="Times New Roman" w:cs="Times New Roman"/>
              </w:rPr>
              <w:t>142+300 – 142+050</w:t>
            </w:r>
          </w:p>
        </w:tc>
        <w:tc>
          <w:tcPr>
            <w:tcW w:w="1985" w:type="dxa"/>
            <w:tcBorders>
              <w:top w:val="nil"/>
              <w:left w:val="nil"/>
              <w:bottom w:val="single" w:sz="8" w:space="0" w:color="auto"/>
              <w:right w:val="single" w:sz="8" w:space="0" w:color="000000"/>
            </w:tcBorders>
            <w:shd w:val="clear" w:color="auto" w:fill="auto"/>
            <w:hideMark/>
          </w:tcPr>
          <w:p w14:paraId="335AD33E" w14:textId="77777777" w:rsidR="0047239F" w:rsidRPr="000D750B" w:rsidRDefault="0047239F" w:rsidP="001E2708">
            <w:pPr>
              <w:jc w:val="both"/>
              <w:rPr>
                <w:rFonts w:ascii="Times New Roman" w:hAnsi="Times New Roman" w:cs="Times New Roman"/>
              </w:rPr>
            </w:pPr>
            <w:r w:rsidRPr="000D750B">
              <w:rPr>
                <w:rFonts w:ascii="Times New Roman" w:hAnsi="Times New Roman" w:cs="Times New Roman"/>
                <w:bCs/>
              </w:rPr>
              <w:t>stânga</w:t>
            </w:r>
          </w:p>
        </w:tc>
      </w:tr>
    </w:tbl>
    <w:p w14:paraId="044D51BC" w14:textId="0618D9D0" w:rsidR="0047239F" w:rsidRPr="000D750B" w:rsidRDefault="0047239F" w:rsidP="0047239F">
      <w:pPr>
        <w:ind w:firstLine="708"/>
        <w:jc w:val="both"/>
        <w:rPr>
          <w:rFonts w:ascii="Times New Roman" w:hAnsi="Times New Roman" w:cs="Times New Roman"/>
          <w:sz w:val="28"/>
          <w:szCs w:val="28"/>
          <w:lang w:val="pt-BR"/>
        </w:rPr>
      </w:pPr>
    </w:p>
    <w:p w14:paraId="086D772D" w14:textId="77777777" w:rsidR="004C1AE1" w:rsidRPr="000D750B" w:rsidRDefault="004C1AE1" w:rsidP="004C1AE1">
      <w:pPr>
        <w:pStyle w:val="Listparagraf"/>
        <w:spacing w:after="0" w:line="240" w:lineRule="auto"/>
        <w:ind w:left="426"/>
        <w:jc w:val="both"/>
        <w:rPr>
          <w:rFonts w:ascii="Times New Roman" w:hAnsi="Times New Roman" w:cs="Times New Roman"/>
          <w:i/>
          <w:sz w:val="24"/>
          <w:szCs w:val="24"/>
          <w:lang w:val="ro-RO"/>
        </w:rPr>
      </w:pPr>
      <w:r w:rsidRPr="000D750B">
        <w:rPr>
          <w:rFonts w:ascii="Times New Roman" w:hAnsi="Times New Roman" w:cs="Times New Roman"/>
          <w:i/>
          <w:sz w:val="24"/>
          <w:szCs w:val="24"/>
          <w:lang w:val="ro-RO"/>
        </w:rPr>
        <w:t>Tabel 2. Situația comparativă între prevederile OUG 38 și Studiu de fezabilitate</w:t>
      </w:r>
    </w:p>
    <w:p w14:paraId="6A81AB40" w14:textId="77777777" w:rsidR="004C1AE1" w:rsidRPr="000D750B" w:rsidRDefault="004C1AE1" w:rsidP="004C1AE1">
      <w:pPr>
        <w:pStyle w:val="Listparagraf"/>
        <w:spacing w:after="0" w:line="240" w:lineRule="auto"/>
        <w:ind w:left="0" w:firstLine="426"/>
        <w:jc w:val="both"/>
        <w:rPr>
          <w:rFonts w:ascii="Times New Roman" w:hAnsi="Times New Roman" w:cs="Times New Roman"/>
          <w:i/>
          <w:sz w:val="24"/>
          <w:szCs w:val="24"/>
          <w:lang w:val="ro-RO"/>
        </w:rPr>
      </w:pPr>
    </w:p>
    <w:tbl>
      <w:tblPr>
        <w:tblW w:w="10338" w:type="dxa"/>
        <w:tblInd w:w="118" w:type="dxa"/>
        <w:tblLook w:val="04A0" w:firstRow="1" w:lastRow="0" w:firstColumn="1" w:lastColumn="0" w:noHBand="0" w:noVBand="1"/>
      </w:tblPr>
      <w:tblGrid>
        <w:gridCol w:w="623"/>
        <w:gridCol w:w="498"/>
        <w:gridCol w:w="550"/>
        <w:gridCol w:w="550"/>
        <w:gridCol w:w="486"/>
        <w:gridCol w:w="641"/>
        <w:gridCol w:w="756"/>
        <w:gridCol w:w="706"/>
        <w:gridCol w:w="567"/>
        <w:gridCol w:w="567"/>
        <w:gridCol w:w="567"/>
        <w:gridCol w:w="709"/>
        <w:gridCol w:w="756"/>
        <w:gridCol w:w="986"/>
        <w:gridCol w:w="1376"/>
      </w:tblGrid>
      <w:tr w:rsidR="004C1AE1" w:rsidRPr="000D750B" w14:paraId="6D2BF8AB" w14:textId="77777777" w:rsidTr="001E2708">
        <w:trPr>
          <w:trHeight w:val="270"/>
        </w:trPr>
        <w:tc>
          <w:tcPr>
            <w:tcW w:w="623" w:type="dxa"/>
            <w:vMerge w:val="restart"/>
            <w:tcBorders>
              <w:top w:val="single" w:sz="8" w:space="0" w:color="auto"/>
              <w:left w:val="single" w:sz="8" w:space="0" w:color="auto"/>
              <w:bottom w:val="single" w:sz="8" w:space="0" w:color="000000"/>
              <w:right w:val="single" w:sz="8" w:space="0" w:color="auto"/>
            </w:tcBorders>
            <w:shd w:val="clear" w:color="auto" w:fill="auto"/>
            <w:hideMark/>
          </w:tcPr>
          <w:p w14:paraId="0B93A60A"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Nr. crt.</w:t>
            </w:r>
          </w:p>
        </w:tc>
        <w:tc>
          <w:tcPr>
            <w:tcW w:w="3481" w:type="dxa"/>
            <w:gridSpan w:val="6"/>
            <w:tcBorders>
              <w:top w:val="single" w:sz="8" w:space="0" w:color="auto"/>
              <w:left w:val="nil"/>
              <w:bottom w:val="single" w:sz="8" w:space="0" w:color="auto"/>
              <w:right w:val="single" w:sz="8" w:space="0" w:color="000000"/>
            </w:tcBorders>
            <w:shd w:val="clear" w:color="auto" w:fill="auto"/>
            <w:noWrap/>
            <w:hideMark/>
          </w:tcPr>
          <w:p w14:paraId="3A557220" w14:textId="77777777" w:rsidR="004C1AE1" w:rsidRPr="000D750B" w:rsidRDefault="004C1AE1" w:rsidP="001E2708">
            <w:pPr>
              <w:spacing w:after="0" w:line="240" w:lineRule="auto"/>
              <w:jc w:val="center"/>
              <w:rPr>
                <w:rFonts w:ascii="Arial" w:eastAsia="Times New Roman" w:hAnsi="Arial" w:cs="Arial"/>
                <w:sz w:val="20"/>
                <w:szCs w:val="20"/>
              </w:rPr>
            </w:pPr>
            <w:r w:rsidRPr="000D750B">
              <w:rPr>
                <w:rFonts w:ascii="Times New Roman" w:eastAsia="Times New Roman" w:hAnsi="Times New Roman" w:cs="Times New Roman"/>
                <w:sz w:val="18"/>
                <w:szCs w:val="18"/>
              </w:rPr>
              <w:t>Prevederi OUG 38/2014</w:t>
            </w:r>
          </w:p>
        </w:tc>
        <w:tc>
          <w:tcPr>
            <w:tcW w:w="4858" w:type="dxa"/>
            <w:gridSpan w:val="7"/>
            <w:tcBorders>
              <w:top w:val="single" w:sz="8" w:space="0" w:color="auto"/>
              <w:left w:val="nil"/>
              <w:bottom w:val="single" w:sz="8" w:space="0" w:color="auto"/>
              <w:right w:val="single" w:sz="8" w:space="0" w:color="000000"/>
            </w:tcBorders>
            <w:shd w:val="clear" w:color="auto" w:fill="auto"/>
            <w:noWrap/>
            <w:hideMark/>
          </w:tcPr>
          <w:p w14:paraId="7B07FAB5" w14:textId="77777777" w:rsidR="004C1AE1" w:rsidRPr="000D750B" w:rsidRDefault="004C1AE1" w:rsidP="001E2708">
            <w:pPr>
              <w:spacing w:after="0" w:line="240" w:lineRule="auto"/>
              <w:jc w:val="center"/>
              <w:rPr>
                <w:rFonts w:ascii="Arial" w:eastAsia="Times New Roman" w:hAnsi="Arial" w:cs="Arial"/>
                <w:sz w:val="20"/>
                <w:szCs w:val="20"/>
              </w:rPr>
            </w:pPr>
            <w:r w:rsidRPr="000D750B">
              <w:rPr>
                <w:rFonts w:ascii="Times New Roman" w:eastAsia="Times New Roman" w:hAnsi="Times New Roman" w:cs="Times New Roman"/>
                <w:sz w:val="18"/>
                <w:szCs w:val="18"/>
              </w:rPr>
              <w:t>Studiu de fezabilitate</w:t>
            </w:r>
          </w:p>
        </w:tc>
        <w:tc>
          <w:tcPr>
            <w:tcW w:w="1376" w:type="dxa"/>
            <w:tcBorders>
              <w:top w:val="single" w:sz="8" w:space="0" w:color="auto"/>
              <w:left w:val="nil"/>
              <w:bottom w:val="nil"/>
              <w:right w:val="single" w:sz="8" w:space="0" w:color="auto"/>
            </w:tcBorders>
            <w:shd w:val="clear" w:color="auto" w:fill="auto"/>
            <w:noWrap/>
            <w:hideMark/>
          </w:tcPr>
          <w:p w14:paraId="7C29DDB9" w14:textId="77777777" w:rsidR="004C1AE1" w:rsidRPr="000D750B" w:rsidRDefault="004C1AE1" w:rsidP="001E2708">
            <w:pPr>
              <w:spacing w:after="0" w:line="240" w:lineRule="auto"/>
              <w:ind w:left="-468" w:right="562"/>
              <w:rPr>
                <w:rFonts w:ascii="Arial" w:eastAsia="Times New Roman" w:hAnsi="Arial" w:cs="Arial"/>
                <w:sz w:val="20"/>
                <w:szCs w:val="20"/>
              </w:rPr>
            </w:pPr>
            <w:r w:rsidRPr="000D750B">
              <w:rPr>
                <w:rFonts w:ascii="Arial" w:eastAsia="Times New Roman" w:hAnsi="Arial" w:cs="Arial"/>
                <w:sz w:val="20"/>
                <w:szCs w:val="20"/>
              </w:rPr>
              <w:t> </w:t>
            </w:r>
          </w:p>
        </w:tc>
      </w:tr>
      <w:tr w:rsidR="004C1AE1" w:rsidRPr="000D750B" w14:paraId="161B96DE" w14:textId="77777777" w:rsidTr="001E2708">
        <w:trPr>
          <w:trHeight w:val="270"/>
        </w:trPr>
        <w:tc>
          <w:tcPr>
            <w:tcW w:w="623" w:type="dxa"/>
            <w:vMerge/>
            <w:tcBorders>
              <w:top w:val="single" w:sz="8" w:space="0" w:color="auto"/>
              <w:left w:val="single" w:sz="8" w:space="0" w:color="auto"/>
              <w:bottom w:val="single" w:sz="8" w:space="0" w:color="000000"/>
              <w:right w:val="single" w:sz="8" w:space="0" w:color="auto"/>
            </w:tcBorders>
            <w:vAlign w:val="center"/>
            <w:hideMark/>
          </w:tcPr>
          <w:p w14:paraId="4AEF98B4" w14:textId="77777777" w:rsidR="004C1AE1" w:rsidRPr="000D750B" w:rsidRDefault="004C1AE1" w:rsidP="001E2708">
            <w:pPr>
              <w:spacing w:after="0" w:line="240" w:lineRule="auto"/>
              <w:rPr>
                <w:rFonts w:ascii="Arial" w:eastAsia="Times New Roman" w:hAnsi="Arial" w:cs="Arial"/>
                <w:sz w:val="20"/>
                <w:szCs w:val="20"/>
              </w:rPr>
            </w:pPr>
          </w:p>
        </w:tc>
        <w:tc>
          <w:tcPr>
            <w:tcW w:w="2084" w:type="dxa"/>
            <w:gridSpan w:val="4"/>
            <w:vMerge w:val="restart"/>
            <w:tcBorders>
              <w:top w:val="single" w:sz="8" w:space="0" w:color="auto"/>
              <w:left w:val="single" w:sz="8" w:space="0" w:color="auto"/>
              <w:bottom w:val="single" w:sz="8" w:space="0" w:color="000000"/>
              <w:right w:val="single" w:sz="8" w:space="0" w:color="000000"/>
            </w:tcBorders>
            <w:shd w:val="clear" w:color="auto" w:fill="auto"/>
            <w:noWrap/>
            <w:hideMark/>
          </w:tcPr>
          <w:p w14:paraId="64C21079" w14:textId="77777777" w:rsidR="004C1AE1" w:rsidRPr="000D750B" w:rsidRDefault="004C1AE1" w:rsidP="001E2708">
            <w:pPr>
              <w:spacing w:after="0" w:line="240" w:lineRule="auto"/>
              <w:jc w:val="center"/>
              <w:rPr>
                <w:rFonts w:ascii="Arial" w:eastAsia="Times New Roman" w:hAnsi="Arial" w:cs="Arial"/>
                <w:sz w:val="20"/>
                <w:szCs w:val="20"/>
              </w:rPr>
            </w:pPr>
            <w:r w:rsidRPr="000D750B">
              <w:rPr>
                <w:rFonts w:ascii="Times New Roman" w:eastAsia="Times New Roman" w:hAnsi="Times New Roman" w:cs="Times New Roman"/>
                <w:sz w:val="18"/>
                <w:szCs w:val="18"/>
              </w:rPr>
              <w:t>Poziţionare</w:t>
            </w:r>
          </w:p>
        </w:tc>
        <w:tc>
          <w:tcPr>
            <w:tcW w:w="641" w:type="dxa"/>
            <w:vMerge w:val="restart"/>
            <w:tcBorders>
              <w:top w:val="nil"/>
              <w:left w:val="single" w:sz="8" w:space="0" w:color="auto"/>
              <w:bottom w:val="single" w:sz="8" w:space="0" w:color="000000"/>
              <w:right w:val="single" w:sz="8" w:space="0" w:color="auto"/>
            </w:tcBorders>
            <w:shd w:val="clear" w:color="auto" w:fill="auto"/>
            <w:noWrap/>
            <w:hideMark/>
          </w:tcPr>
          <w:p w14:paraId="03FEDF0E" w14:textId="77777777" w:rsidR="004C1AE1" w:rsidRPr="000D750B" w:rsidRDefault="004C1AE1" w:rsidP="001E2708">
            <w:pPr>
              <w:spacing w:after="0" w:line="240" w:lineRule="auto"/>
              <w:jc w:val="center"/>
              <w:rPr>
                <w:rFonts w:ascii="Arial" w:eastAsia="Times New Roman" w:hAnsi="Arial" w:cs="Arial"/>
                <w:sz w:val="20"/>
                <w:szCs w:val="20"/>
              </w:rPr>
            </w:pPr>
            <w:r w:rsidRPr="000D750B">
              <w:rPr>
                <w:rFonts w:ascii="Times New Roman" w:eastAsia="Times New Roman" w:hAnsi="Times New Roman" w:cs="Times New Roman"/>
                <w:sz w:val="18"/>
                <w:szCs w:val="18"/>
              </w:rPr>
              <w:t>Lung.</w:t>
            </w:r>
          </w:p>
        </w:tc>
        <w:tc>
          <w:tcPr>
            <w:tcW w:w="756" w:type="dxa"/>
            <w:vMerge w:val="restart"/>
            <w:tcBorders>
              <w:top w:val="nil"/>
              <w:left w:val="single" w:sz="8" w:space="0" w:color="auto"/>
              <w:bottom w:val="single" w:sz="8" w:space="0" w:color="000000"/>
              <w:right w:val="single" w:sz="8" w:space="0" w:color="auto"/>
            </w:tcBorders>
            <w:shd w:val="clear" w:color="auto" w:fill="auto"/>
            <w:noWrap/>
            <w:hideMark/>
          </w:tcPr>
          <w:p w14:paraId="63BFE18B" w14:textId="77777777" w:rsidR="004C1AE1" w:rsidRPr="000D750B" w:rsidRDefault="004C1AE1" w:rsidP="001E2708">
            <w:pPr>
              <w:spacing w:after="0" w:line="240" w:lineRule="auto"/>
              <w:rPr>
                <w:rFonts w:ascii="Times New Roman" w:eastAsia="Times New Roman" w:hAnsi="Times New Roman" w:cs="Times New Roman"/>
                <w:sz w:val="18"/>
                <w:szCs w:val="18"/>
              </w:rPr>
            </w:pPr>
            <w:r w:rsidRPr="000D750B">
              <w:rPr>
                <w:rFonts w:ascii="Times New Roman" w:eastAsia="Times New Roman" w:hAnsi="Times New Roman" w:cs="Times New Roman"/>
                <w:sz w:val="18"/>
                <w:szCs w:val="18"/>
              </w:rPr>
              <w:t>Supr.</w:t>
            </w:r>
          </w:p>
        </w:tc>
        <w:tc>
          <w:tcPr>
            <w:tcW w:w="2407" w:type="dxa"/>
            <w:gridSpan w:val="4"/>
            <w:vMerge w:val="restart"/>
            <w:tcBorders>
              <w:top w:val="single" w:sz="8" w:space="0" w:color="auto"/>
              <w:left w:val="single" w:sz="8" w:space="0" w:color="auto"/>
              <w:bottom w:val="single" w:sz="8" w:space="0" w:color="000000"/>
              <w:right w:val="single" w:sz="8" w:space="0" w:color="000000"/>
            </w:tcBorders>
            <w:shd w:val="clear" w:color="auto" w:fill="auto"/>
            <w:noWrap/>
            <w:hideMark/>
          </w:tcPr>
          <w:p w14:paraId="533C79F2" w14:textId="77777777" w:rsidR="004C1AE1" w:rsidRPr="000D750B" w:rsidRDefault="004C1AE1" w:rsidP="001E2708">
            <w:pPr>
              <w:spacing w:after="0" w:line="240" w:lineRule="auto"/>
              <w:jc w:val="center"/>
              <w:rPr>
                <w:rFonts w:ascii="Arial" w:eastAsia="Times New Roman" w:hAnsi="Arial" w:cs="Arial"/>
                <w:sz w:val="20"/>
                <w:szCs w:val="20"/>
              </w:rPr>
            </w:pPr>
            <w:r w:rsidRPr="000D750B">
              <w:rPr>
                <w:rFonts w:ascii="Times New Roman" w:eastAsia="Times New Roman" w:hAnsi="Times New Roman" w:cs="Times New Roman"/>
                <w:sz w:val="18"/>
                <w:szCs w:val="18"/>
              </w:rPr>
              <w:t>Poziţionare</w:t>
            </w:r>
          </w:p>
        </w:tc>
        <w:tc>
          <w:tcPr>
            <w:tcW w:w="1465" w:type="dxa"/>
            <w:gridSpan w:val="2"/>
            <w:tcBorders>
              <w:top w:val="single" w:sz="8" w:space="0" w:color="auto"/>
              <w:left w:val="nil"/>
              <w:bottom w:val="single" w:sz="8" w:space="0" w:color="auto"/>
              <w:right w:val="single" w:sz="8" w:space="0" w:color="000000"/>
            </w:tcBorders>
            <w:shd w:val="clear" w:color="auto" w:fill="auto"/>
            <w:hideMark/>
          </w:tcPr>
          <w:p w14:paraId="521F1AB2" w14:textId="77777777" w:rsidR="004C1AE1" w:rsidRPr="000D750B" w:rsidRDefault="004C1AE1" w:rsidP="001E2708">
            <w:pPr>
              <w:spacing w:after="0" w:line="240" w:lineRule="auto"/>
              <w:jc w:val="center"/>
              <w:rPr>
                <w:rFonts w:ascii="Arial" w:eastAsia="Times New Roman" w:hAnsi="Arial" w:cs="Arial"/>
                <w:sz w:val="20"/>
                <w:szCs w:val="20"/>
              </w:rPr>
            </w:pPr>
            <w:r w:rsidRPr="000D750B">
              <w:rPr>
                <w:rFonts w:ascii="Times New Roman" w:eastAsia="Times New Roman" w:hAnsi="Times New Roman" w:cs="Times New Roman"/>
                <w:sz w:val="18"/>
                <w:szCs w:val="18"/>
              </w:rPr>
              <w:t>Perdea forestiera</w:t>
            </w:r>
          </w:p>
        </w:tc>
        <w:tc>
          <w:tcPr>
            <w:tcW w:w="986" w:type="dxa"/>
            <w:tcBorders>
              <w:top w:val="nil"/>
              <w:left w:val="nil"/>
              <w:bottom w:val="single" w:sz="8" w:space="0" w:color="auto"/>
              <w:right w:val="single" w:sz="8" w:space="0" w:color="auto"/>
            </w:tcBorders>
            <w:shd w:val="clear" w:color="auto" w:fill="auto"/>
            <w:hideMark/>
          </w:tcPr>
          <w:p w14:paraId="0E4FFA14" w14:textId="77777777" w:rsidR="004C1AE1" w:rsidRPr="000D750B" w:rsidRDefault="004C1AE1" w:rsidP="001E2708">
            <w:pPr>
              <w:spacing w:after="0" w:line="240" w:lineRule="auto"/>
              <w:jc w:val="center"/>
              <w:rPr>
                <w:rFonts w:ascii="Arial" w:eastAsia="Times New Roman" w:hAnsi="Arial" w:cs="Arial"/>
                <w:sz w:val="20"/>
                <w:szCs w:val="20"/>
              </w:rPr>
            </w:pPr>
            <w:r w:rsidRPr="000D750B">
              <w:rPr>
                <w:rFonts w:ascii="Times New Roman" w:eastAsia="Times New Roman" w:hAnsi="Times New Roman" w:cs="Times New Roman"/>
                <w:sz w:val="18"/>
                <w:szCs w:val="18"/>
              </w:rPr>
              <w:t>Intreruperi</w:t>
            </w:r>
          </w:p>
        </w:tc>
        <w:tc>
          <w:tcPr>
            <w:tcW w:w="1376" w:type="dxa"/>
            <w:vMerge w:val="restart"/>
            <w:tcBorders>
              <w:top w:val="nil"/>
              <w:left w:val="single" w:sz="8" w:space="0" w:color="auto"/>
              <w:bottom w:val="single" w:sz="8" w:space="0" w:color="000000"/>
              <w:right w:val="single" w:sz="8" w:space="0" w:color="auto"/>
            </w:tcBorders>
            <w:shd w:val="clear" w:color="auto" w:fill="auto"/>
            <w:noWrap/>
            <w:hideMark/>
          </w:tcPr>
          <w:p w14:paraId="2D399BD2" w14:textId="77777777" w:rsidR="004C1AE1" w:rsidRPr="000D750B" w:rsidRDefault="004C1AE1" w:rsidP="001E2708">
            <w:pPr>
              <w:spacing w:after="0" w:line="240" w:lineRule="auto"/>
              <w:jc w:val="center"/>
              <w:rPr>
                <w:rFonts w:ascii="Arial" w:eastAsia="Times New Roman" w:hAnsi="Arial" w:cs="Arial"/>
                <w:sz w:val="20"/>
                <w:szCs w:val="20"/>
              </w:rPr>
            </w:pPr>
            <w:r w:rsidRPr="000D750B">
              <w:rPr>
                <w:rFonts w:ascii="Times New Roman" w:eastAsia="Times New Roman" w:hAnsi="Times New Roman" w:cs="Times New Roman"/>
                <w:sz w:val="18"/>
                <w:szCs w:val="18"/>
              </w:rPr>
              <w:t>Observaţii</w:t>
            </w:r>
          </w:p>
        </w:tc>
      </w:tr>
      <w:tr w:rsidR="004C1AE1" w:rsidRPr="000D750B" w14:paraId="33831598" w14:textId="77777777" w:rsidTr="001E2708">
        <w:trPr>
          <w:trHeight w:val="270"/>
        </w:trPr>
        <w:tc>
          <w:tcPr>
            <w:tcW w:w="623" w:type="dxa"/>
            <w:vMerge/>
            <w:tcBorders>
              <w:top w:val="single" w:sz="8" w:space="0" w:color="auto"/>
              <w:left w:val="single" w:sz="8" w:space="0" w:color="auto"/>
              <w:bottom w:val="single" w:sz="8" w:space="0" w:color="000000"/>
              <w:right w:val="single" w:sz="8" w:space="0" w:color="auto"/>
            </w:tcBorders>
            <w:vAlign w:val="center"/>
            <w:hideMark/>
          </w:tcPr>
          <w:p w14:paraId="3B777261" w14:textId="77777777" w:rsidR="004C1AE1" w:rsidRPr="000D750B" w:rsidRDefault="004C1AE1" w:rsidP="001E2708">
            <w:pPr>
              <w:spacing w:after="0" w:line="240" w:lineRule="auto"/>
              <w:rPr>
                <w:rFonts w:ascii="Arial" w:eastAsia="Times New Roman" w:hAnsi="Arial" w:cs="Arial"/>
                <w:sz w:val="20"/>
                <w:szCs w:val="20"/>
              </w:rPr>
            </w:pPr>
          </w:p>
        </w:tc>
        <w:tc>
          <w:tcPr>
            <w:tcW w:w="2084" w:type="dxa"/>
            <w:gridSpan w:val="4"/>
            <w:vMerge/>
            <w:tcBorders>
              <w:top w:val="single" w:sz="8" w:space="0" w:color="auto"/>
              <w:left w:val="single" w:sz="8" w:space="0" w:color="auto"/>
              <w:bottom w:val="single" w:sz="8" w:space="0" w:color="000000"/>
              <w:right w:val="single" w:sz="8" w:space="0" w:color="000000"/>
            </w:tcBorders>
            <w:vAlign w:val="center"/>
            <w:hideMark/>
          </w:tcPr>
          <w:p w14:paraId="706BC1C3" w14:textId="77777777" w:rsidR="004C1AE1" w:rsidRPr="000D750B" w:rsidRDefault="004C1AE1" w:rsidP="001E2708">
            <w:pPr>
              <w:spacing w:after="0" w:line="240" w:lineRule="auto"/>
              <w:rPr>
                <w:rFonts w:ascii="Arial" w:eastAsia="Times New Roman" w:hAnsi="Arial" w:cs="Arial"/>
                <w:sz w:val="20"/>
                <w:szCs w:val="20"/>
              </w:rPr>
            </w:pPr>
          </w:p>
        </w:tc>
        <w:tc>
          <w:tcPr>
            <w:tcW w:w="641" w:type="dxa"/>
            <w:vMerge/>
            <w:tcBorders>
              <w:top w:val="nil"/>
              <w:left w:val="single" w:sz="8" w:space="0" w:color="auto"/>
              <w:bottom w:val="single" w:sz="8" w:space="0" w:color="000000"/>
              <w:right w:val="single" w:sz="8" w:space="0" w:color="auto"/>
            </w:tcBorders>
            <w:vAlign w:val="center"/>
            <w:hideMark/>
          </w:tcPr>
          <w:p w14:paraId="70F53D77" w14:textId="77777777" w:rsidR="004C1AE1" w:rsidRPr="000D750B" w:rsidRDefault="004C1AE1" w:rsidP="001E2708">
            <w:pPr>
              <w:spacing w:after="0" w:line="240" w:lineRule="auto"/>
              <w:rPr>
                <w:rFonts w:ascii="Arial" w:eastAsia="Times New Roman" w:hAnsi="Arial" w:cs="Arial"/>
                <w:sz w:val="20"/>
                <w:szCs w:val="20"/>
              </w:rPr>
            </w:pPr>
          </w:p>
        </w:tc>
        <w:tc>
          <w:tcPr>
            <w:tcW w:w="756" w:type="dxa"/>
            <w:vMerge/>
            <w:tcBorders>
              <w:top w:val="nil"/>
              <w:left w:val="single" w:sz="8" w:space="0" w:color="auto"/>
              <w:bottom w:val="single" w:sz="8" w:space="0" w:color="000000"/>
              <w:right w:val="single" w:sz="8" w:space="0" w:color="auto"/>
            </w:tcBorders>
            <w:vAlign w:val="center"/>
            <w:hideMark/>
          </w:tcPr>
          <w:p w14:paraId="0B43E02A" w14:textId="77777777" w:rsidR="004C1AE1" w:rsidRPr="000D750B" w:rsidRDefault="004C1AE1" w:rsidP="001E2708">
            <w:pPr>
              <w:spacing w:after="0" w:line="240" w:lineRule="auto"/>
              <w:rPr>
                <w:rFonts w:ascii="Times New Roman" w:eastAsia="Times New Roman" w:hAnsi="Times New Roman" w:cs="Times New Roman"/>
                <w:sz w:val="18"/>
                <w:szCs w:val="18"/>
              </w:rPr>
            </w:pPr>
          </w:p>
        </w:tc>
        <w:tc>
          <w:tcPr>
            <w:tcW w:w="2407" w:type="dxa"/>
            <w:gridSpan w:val="4"/>
            <w:vMerge/>
            <w:tcBorders>
              <w:top w:val="single" w:sz="8" w:space="0" w:color="auto"/>
              <w:left w:val="single" w:sz="8" w:space="0" w:color="auto"/>
              <w:bottom w:val="single" w:sz="8" w:space="0" w:color="000000"/>
              <w:right w:val="single" w:sz="8" w:space="0" w:color="000000"/>
            </w:tcBorders>
            <w:vAlign w:val="center"/>
            <w:hideMark/>
          </w:tcPr>
          <w:p w14:paraId="45FB6E52" w14:textId="77777777" w:rsidR="004C1AE1" w:rsidRPr="000D750B" w:rsidRDefault="004C1AE1" w:rsidP="001E2708">
            <w:pPr>
              <w:spacing w:after="0" w:line="240" w:lineRule="auto"/>
              <w:rPr>
                <w:rFonts w:ascii="Arial" w:eastAsia="Times New Roman" w:hAnsi="Arial" w:cs="Arial"/>
                <w:sz w:val="20"/>
                <w:szCs w:val="20"/>
              </w:rPr>
            </w:pPr>
          </w:p>
        </w:tc>
        <w:tc>
          <w:tcPr>
            <w:tcW w:w="709" w:type="dxa"/>
            <w:tcBorders>
              <w:top w:val="nil"/>
              <w:left w:val="nil"/>
              <w:bottom w:val="single" w:sz="8" w:space="0" w:color="auto"/>
              <w:right w:val="single" w:sz="8" w:space="0" w:color="auto"/>
            </w:tcBorders>
            <w:shd w:val="clear" w:color="auto" w:fill="auto"/>
            <w:hideMark/>
          </w:tcPr>
          <w:p w14:paraId="59C40911" w14:textId="77777777" w:rsidR="004C1AE1" w:rsidRPr="000D750B" w:rsidRDefault="004C1AE1" w:rsidP="001E2708">
            <w:pPr>
              <w:spacing w:after="0" w:line="240" w:lineRule="auto"/>
              <w:jc w:val="center"/>
              <w:rPr>
                <w:rFonts w:ascii="Arial" w:eastAsia="Times New Roman" w:hAnsi="Arial" w:cs="Arial"/>
                <w:sz w:val="20"/>
                <w:szCs w:val="20"/>
              </w:rPr>
            </w:pPr>
            <w:r w:rsidRPr="000D750B">
              <w:rPr>
                <w:rFonts w:ascii="Times New Roman" w:eastAsia="Times New Roman" w:hAnsi="Times New Roman" w:cs="Times New Roman"/>
                <w:sz w:val="18"/>
                <w:szCs w:val="18"/>
              </w:rPr>
              <w:t>Lung efect</w:t>
            </w:r>
          </w:p>
        </w:tc>
        <w:tc>
          <w:tcPr>
            <w:tcW w:w="756" w:type="dxa"/>
            <w:tcBorders>
              <w:top w:val="nil"/>
              <w:left w:val="nil"/>
              <w:bottom w:val="single" w:sz="8" w:space="0" w:color="auto"/>
              <w:right w:val="single" w:sz="8" w:space="0" w:color="auto"/>
            </w:tcBorders>
            <w:shd w:val="clear" w:color="auto" w:fill="auto"/>
            <w:hideMark/>
          </w:tcPr>
          <w:p w14:paraId="509CC3BE" w14:textId="77777777" w:rsidR="004C1AE1" w:rsidRPr="000D750B" w:rsidRDefault="004C1AE1" w:rsidP="001E2708">
            <w:pPr>
              <w:spacing w:after="0" w:line="240" w:lineRule="auto"/>
              <w:jc w:val="center"/>
              <w:rPr>
                <w:rFonts w:ascii="Arial" w:eastAsia="Times New Roman" w:hAnsi="Arial" w:cs="Arial"/>
                <w:sz w:val="20"/>
                <w:szCs w:val="20"/>
              </w:rPr>
            </w:pPr>
            <w:r w:rsidRPr="000D750B">
              <w:rPr>
                <w:rFonts w:ascii="Times New Roman" w:eastAsia="Times New Roman" w:hAnsi="Times New Roman" w:cs="Times New Roman"/>
                <w:sz w:val="18"/>
                <w:szCs w:val="18"/>
              </w:rPr>
              <w:t>Supr. efect</w:t>
            </w:r>
          </w:p>
        </w:tc>
        <w:tc>
          <w:tcPr>
            <w:tcW w:w="986" w:type="dxa"/>
            <w:tcBorders>
              <w:top w:val="nil"/>
              <w:left w:val="nil"/>
              <w:bottom w:val="single" w:sz="8" w:space="0" w:color="auto"/>
              <w:right w:val="single" w:sz="8" w:space="0" w:color="auto"/>
            </w:tcBorders>
            <w:shd w:val="clear" w:color="auto" w:fill="auto"/>
            <w:hideMark/>
          </w:tcPr>
          <w:p w14:paraId="290E1F73" w14:textId="77777777" w:rsidR="004C1AE1" w:rsidRPr="000D750B" w:rsidRDefault="004C1AE1" w:rsidP="001E2708">
            <w:pPr>
              <w:spacing w:after="0" w:line="240" w:lineRule="auto"/>
              <w:jc w:val="center"/>
              <w:rPr>
                <w:rFonts w:ascii="Arial" w:eastAsia="Times New Roman" w:hAnsi="Arial" w:cs="Arial"/>
                <w:sz w:val="20"/>
                <w:szCs w:val="20"/>
              </w:rPr>
            </w:pPr>
            <w:r w:rsidRPr="000D750B">
              <w:rPr>
                <w:rFonts w:ascii="Times New Roman" w:eastAsia="Times New Roman" w:hAnsi="Times New Roman" w:cs="Times New Roman"/>
                <w:sz w:val="18"/>
                <w:szCs w:val="18"/>
              </w:rPr>
              <w:t>Lungime</w:t>
            </w:r>
          </w:p>
        </w:tc>
        <w:tc>
          <w:tcPr>
            <w:tcW w:w="1376" w:type="dxa"/>
            <w:vMerge/>
            <w:tcBorders>
              <w:top w:val="nil"/>
              <w:left w:val="single" w:sz="8" w:space="0" w:color="auto"/>
              <w:bottom w:val="single" w:sz="8" w:space="0" w:color="000000"/>
              <w:right w:val="single" w:sz="8" w:space="0" w:color="auto"/>
            </w:tcBorders>
            <w:vAlign w:val="center"/>
            <w:hideMark/>
          </w:tcPr>
          <w:p w14:paraId="1DD946F0" w14:textId="77777777" w:rsidR="004C1AE1" w:rsidRPr="000D750B" w:rsidRDefault="004C1AE1" w:rsidP="001E2708">
            <w:pPr>
              <w:spacing w:after="0" w:line="240" w:lineRule="auto"/>
              <w:rPr>
                <w:rFonts w:ascii="Arial" w:eastAsia="Times New Roman" w:hAnsi="Arial" w:cs="Arial"/>
                <w:sz w:val="20"/>
                <w:szCs w:val="20"/>
              </w:rPr>
            </w:pPr>
          </w:p>
        </w:tc>
      </w:tr>
      <w:tr w:rsidR="004C1AE1" w:rsidRPr="000D750B" w14:paraId="2B42593D" w14:textId="77777777" w:rsidTr="001E2708">
        <w:trPr>
          <w:trHeight w:val="375"/>
        </w:trPr>
        <w:tc>
          <w:tcPr>
            <w:tcW w:w="623" w:type="dxa"/>
            <w:vMerge/>
            <w:tcBorders>
              <w:top w:val="single" w:sz="8" w:space="0" w:color="auto"/>
              <w:left w:val="single" w:sz="8" w:space="0" w:color="auto"/>
              <w:bottom w:val="single" w:sz="8" w:space="0" w:color="000000"/>
              <w:right w:val="single" w:sz="8" w:space="0" w:color="auto"/>
            </w:tcBorders>
            <w:vAlign w:val="center"/>
            <w:hideMark/>
          </w:tcPr>
          <w:p w14:paraId="46E028BB" w14:textId="77777777" w:rsidR="004C1AE1" w:rsidRPr="000D750B" w:rsidRDefault="004C1AE1" w:rsidP="001E2708">
            <w:pPr>
              <w:spacing w:after="0" w:line="240" w:lineRule="auto"/>
              <w:rPr>
                <w:rFonts w:ascii="Arial" w:eastAsia="Times New Roman" w:hAnsi="Arial" w:cs="Arial"/>
                <w:sz w:val="20"/>
                <w:szCs w:val="20"/>
              </w:rPr>
            </w:pPr>
          </w:p>
        </w:tc>
        <w:tc>
          <w:tcPr>
            <w:tcW w:w="498" w:type="dxa"/>
            <w:tcBorders>
              <w:top w:val="nil"/>
              <w:left w:val="nil"/>
              <w:bottom w:val="single" w:sz="8" w:space="0" w:color="auto"/>
              <w:right w:val="single" w:sz="8" w:space="0" w:color="auto"/>
            </w:tcBorders>
            <w:shd w:val="clear" w:color="auto" w:fill="auto"/>
            <w:noWrap/>
            <w:hideMark/>
          </w:tcPr>
          <w:p w14:paraId="208776D6"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rPr>
              <w:t>km</w:t>
            </w:r>
          </w:p>
        </w:tc>
        <w:tc>
          <w:tcPr>
            <w:tcW w:w="550" w:type="dxa"/>
            <w:tcBorders>
              <w:top w:val="nil"/>
              <w:left w:val="nil"/>
              <w:bottom w:val="single" w:sz="8" w:space="0" w:color="auto"/>
              <w:right w:val="single" w:sz="8" w:space="0" w:color="auto"/>
            </w:tcBorders>
            <w:shd w:val="clear" w:color="auto" w:fill="auto"/>
            <w:noWrap/>
            <w:hideMark/>
          </w:tcPr>
          <w:p w14:paraId="07E6AE9C"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rPr>
              <w:t>m</w:t>
            </w:r>
          </w:p>
        </w:tc>
        <w:tc>
          <w:tcPr>
            <w:tcW w:w="550" w:type="dxa"/>
            <w:tcBorders>
              <w:top w:val="nil"/>
              <w:left w:val="nil"/>
              <w:bottom w:val="single" w:sz="8" w:space="0" w:color="auto"/>
              <w:right w:val="single" w:sz="8" w:space="0" w:color="auto"/>
            </w:tcBorders>
            <w:shd w:val="clear" w:color="auto" w:fill="auto"/>
            <w:noWrap/>
            <w:hideMark/>
          </w:tcPr>
          <w:p w14:paraId="37C5595C"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rPr>
              <w:t>km</w:t>
            </w:r>
          </w:p>
        </w:tc>
        <w:tc>
          <w:tcPr>
            <w:tcW w:w="486" w:type="dxa"/>
            <w:tcBorders>
              <w:top w:val="nil"/>
              <w:left w:val="nil"/>
              <w:bottom w:val="single" w:sz="8" w:space="0" w:color="auto"/>
              <w:right w:val="single" w:sz="8" w:space="0" w:color="auto"/>
            </w:tcBorders>
            <w:shd w:val="clear" w:color="auto" w:fill="auto"/>
            <w:noWrap/>
            <w:hideMark/>
          </w:tcPr>
          <w:p w14:paraId="2901EB3A"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rPr>
              <w:t>m</w:t>
            </w:r>
          </w:p>
        </w:tc>
        <w:tc>
          <w:tcPr>
            <w:tcW w:w="641" w:type="dxa"/>
            <w:tcBorders>
              <w:top w:val="nil"/>
              <w:left w:val="nil"/>
              <w:bottom w:val="single" w:sz="8" w:space="0" w:color="auto"/>
              <w:right w:val="single" w:sz="8" w:space="0" w:color="auto"/>
            </w:tcBorders>
            <w:shd w:val="clear" w:color="auto" w:fill="auto"/>
            <w:noWrap/>
            <w:hideMark/>
          </w:tcPr>
          <w:p w14:paraId="49A9CA84" w14:textId="77777777" w:rsidR="004C1AE1" w:rsidRPr="000D750B" w:rsidRDefault="004C1AE1" w:rsidP="001E2708">
            <w:pPr>
              <w:spacing w:after="0" w:line="240" w:lineRule="auto"/>
              <w:jc w:val="center"/>
              <w:rPr>
                <w:rFonts w:ascii="Arial" w:eastAsia="Times New Roman" w:hAnsi="Arial" w:cs="Arial"/>
                <w:sz w:val="20"/>
                <w:szCs w:val="20"/>
              </w:rPr>
            </w:pPr>
            <w:r w:rsidRPr="000D750B">
              <w:rPr>
                <w:rFonts w:ascii="Times New Roman" w:eastAsia="Times New Roman" w:hAnsi="Times New Roman" w:cs="Times New Roman"/>
              </w:rPr>
              <w:t>m</w:t>
            </w:r>
          </w:p>
        </w:tc>
        <w:tc>
          <w:tcPr>
            <w:tcW w:w="756" w:type="dxa"/>
            <w:tcBorders>
              <w:top w:val="nil"/>
              <w:left w:val="nil"/>
              <w:bottom w:val="single" w:sz="8" w:space="0" w:color="auto"/>
              <w:right w:val="single" w:sz="8" w:space="0" w:color="auto"/>
            </w:tcBorders>
            <w:shd w:val="clear" w:color="auto" w:fill="auto"/>
            <w:noWrap/>
            <w:hideMark/>
          </w:tcPr>
          <w:p w14:paraId="11CAF782"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rPr>
              <w:t>m</w:t>
            </w:r>
            <w:r w:rsidRPr="000D750B">
              <w:rPr>
                <w:rFonts w:ascii="Times New Roman" w:eastAsia="Times New Roman" w:hAnsi="Times New Roman" w:cs="Times New Roman"/>
                <w:vertAlign w:val="superscript"/>
              </w:rPr>
              <w:t>2</w:t>
            </w:r>
          </w:p>
        </w:tc>
        <w:tc>
          <w:tcPr>
            <w:tcW w:w="706" w:type="dxa"/>
            <w:tcBorders>
              <w:top w:val="nil"/>
              <w:left w:val="nil"/>
              <w:bottom w:val="single" w:sz="8" w:space="0" w:color="auto"/>
              <w:right w:val="single" w:sz="8" w:space="0" w:color="auto"/>
            </w:tcBorders>
            <w:shd w:val="clear" w:color="auto" w:fill="auto"/>
            <w:noWrap/>
            <w:hideMark/>
          </w:tcPr>
          <w:p w14:paraId="3285E9A1"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rPr>
              <w:t>km</w:t>
            </w:r>
          </w:p>
        </w:tc>
        <w:tc>
          <w:tcPr>
            <w:tcW w:w="567" w:type="dxa"/>
            <w:tcBorders>
              <w:top w:val="nil"/>
              <w:left w:val="nil"/>
              <w:bottom w:val="single" w:sz="8" w:space="0" w:color="auto"/>
              <w:right w:val="single" w:sz="8" w:space="0" w:color="auto"/>
            </w:tcBorders>
            <w:shd w:val="clear" w:color="auto" w:fill="auto"/>
            <w:noWrap/>
            <w:hideMark/>
          </w:tcPr>
          <w:p w14:paraId="56609031"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rPr>
              <w:t>m</w:t>
            </w:r>
          </w:p>
        </w:tc>
        <w:tc>
          <w:tcPr>
            <w:tcW w:w="567" w:type="dxa"/>
            <w:tcBorders>
              <w:top w:val="nil"/>
              <w:left w:val="nil"/>
              <w:bottom w:val="single" w:sz="8" w:space="0" w:color="auto"/>
              <w:right w:val="single" w:sz="8" w:space="0" w:color="auto"/>
            </w:tcBorders>
            <w:shd w:val="clear" w:color="auto" w:fill="auto"/>
            <w:noWrap/>
            <w:hideMark/>
          </w:tcPr>
          <w:p w14:paraId="5188854F"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rPr>
              <w:t>km</w:t>
            </w:r>
          </w:p>
        </w:tc>
        <w:tc>
          <w:tcPr>
            <w:tcW w:w="567" w:type="dxa"/>
            <w:tcBorders>
              <w:top w:val="nil"/>
              <w:left w:val="nil"/>
              <w:bottom w:val="single" w:sz="8" w:space="0" w:color="auto"/>
              <w:right w:val="single" w:sz="8" w:space="0" w:color="auto"/>
            </w:tcBorders>
            <w:shd w:val="clear" w:color="auto" w:fill="auto"/>
            <w:noWrap/>
            <w:hideMark/>
          </w:tcPr>
          <w:p w14:paraId="7D6F1BE9"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rPr>
              <w:t>m</w:t>
            </w:r>
          </w:p>
        </w:tc>
        <w:tc>
          <w:tcPr>
            <w:tcW w:w="709" w:type="dxa"/>
            <w:tcBorders>
              <w:top w:val="nil"/>
              <w:left w:val="nil"/>
              <w:bottom w:val="single" w:sz="8" w:space="0" w:color="auto"/>
              <w:right w:val="single" w:sz="8" w:space="0" w:color="auto"/>
            </w:tcBorders>
            <w:shd w:val="clear" w:color="auto" w:fill="auto"/>
            <w:noWrap/>
            <w:hideMark/>
          </w:tcPr>
          <w:p w14:paraId="2A8EAF49" w14:textId="77777777" w:rsidR="004C1AE1" w:rsidRPr="000D750B" w:rsidRDefault="004C1AE1" w:rsidP="001E2708">
            <w:pPr>
              <w:spacing w:after="0" w:line="240" w:lineRule="auto"/>
              <w:jc w:val="center"/>
              <w:rPr>
                <w:rFonts w:ascii="Arial" w:eastAsia="Times New Roman" w:hAnsi="Arial" w:cs="Arial"/>
                <w:sz w:val="20"/>
                <w:szCs w:val="20"/>
              </w:rPr>
            </w:pPr>
            <w:r w:rsidRPr="000D750B">
              <w:rPr>
                <w:rFonts w:ascii="Times New Roman" w:eastAsia="Times New Roman" w:hAnsi="Times New Roman" w:cs="Times New Roman"/>
              </w:rPr>
              <w:t>m</w:t>
            </w:r>
          </w:p>
        </w:tc>
        <w:tc>
          <w:tcPr>
            <w:tcW w:w="756" w:type="dxa"/>
            <w:tcBorders>
              <w:top w:val="nil"/>
              <w:left w:val="nil"/>
              <w:bottom w:val="single" w:sz="8" w:space="0" w:color="auto"/>
              <w:right w:val="single" w:sz="8" w:space="0" w:color="auto"/>
            </w:tcBorders>
            <w:shd w:val="clear" w:color="auto" w:fill="auto"/>
            <w:noWrap/>
            <w:hideMark/>
          </w:tcPr>
          <w:p w14:paraId="3EE73DE4" w14:textId="77777777" w:rsidR="004C1AE1" w:rsidRPr="000D750B" w:rsidRDefault="004C1AE1" w:rsidP="001E2708">
            <w:pPr>
              <w:spacing w:after="0" w:line="240" w:lineRule="auto"/>
              <w:jc w:val="center"/>
              <w:rPr>
                <w:rFonts w:ascii="Arial" w:eastAsia="Times New Roman" w:hAnsi="Arial" w:cs="Arial"/>
                <w:sz w:val="20"/>
                <w:szCs w:val="20"/>
              </w:rPr>
            </w:pPr>
            <w:r w:rsidRPr="000D750B">
              <w:rPr>
                <w:rFonts w:ascii="Times New Roman" w:eastAsia="Times New Roman" w:hAnsi="Times New Roman" w:cs="Times New Roman"/>
              </w:rPr>
              <w:t>m</w:t>
            </w:r>
            <w:r w:rsidRPr="000D750B">
              <w:rPr>
                <w:rFonts w:ascii="Times New Roman" w:eastAsia="Times New Roman" w:hAnsi="Times New Roman" w:cs="Times New Roman"/>
                <w:vertAlign w:val="superscript"/>
              </w:rPr>
              <w:t>2</w:t>
            </w:r>
          </w:p>
        </w:tc>
        <w:tc>
          <w:tcPr>
            <w:tcW w:w="986" w:type="dxa"/>
            <w:tcBorders>
              <w:top w:val="nil"/>
              <w:left w:val="nil"/>
              <w:bottom w:val="single" w:sz="8" w:space="0" w:color="auto"/>
              <w:right w:val="single" w:sz="8" w:space="0" w:color="auto"/>
            </w:tcBorders>
            <w:shd w:val="clear" w:color="auto" w:fill="auto"/>
            <w:noWrap/>
            <w:hideMark/>
          </w:tcPr>
          <w:p w14:paraId="483E1A69" w14:textId="77777777" w:rsidR="004C1AE1" w:rsidRPr="000D750B" w:rsidRDefault="004C1AE1" w:rsidP="001E2708">
            <w:pPr>
              <w:spacing w:after="0" w:line="240" w:lineRule="auto"/>
              <w:jc w:val="center"/>
              <w:rPr>
                <w:rFonts w:ascii="Arial" w:eastAsia="Times New Roman" w:hAnsi="Arial" w:cs="Arial"/>
                <w:sz w:val="20"/>
                <w:szCs w:val="20"/>
              </w:rPr>
            </w:pPr>
            <w:r w:rsidRPr="000D750B">
              <w:rPr>
                <w:rFonts w:ascii="Times New Roman" w:eastAsia="Times New Roman" w:hAnsi="Times New Roman" w:cs="Times New Roman"/>
              </w:rPr>
              <w:t>m</w:t>
            </w:r>
          </w:p>
        </w:tc>
        <w:tc>
          <w:tcPr>
            <w:tcW w:w="1376" w:type="dxa"/>
            <w:vMerge/>
            <w:tcBorders>
              <w:top w:val="nil"/>
              <w:left w:val="single" w:sz="8" w:space="0" w:color="auto"/>
              <w:bottom w:val="single" w:sz="8" w:space="0" w:color="000000"/>
              <w:right w:val="single" w:sz="8" w:space="0" w:color="auto"/>
            </w:tcBorders>
            <w:vAlign w:val="center"/>
            <w:hideMark/>
          </w:tcPr>
          <w:p w14:paraId="11880C08" w14:textId="77777777" w:rsidR="004C1AE1" w:rsidRPr="000D750B" w:rsidRDefault="004C1AE1" w:rsidP="001E2708">
            <w:pPr>
              <w:spacing w:after="0" w:line="240" w:lineRule="auto"/>
              <w:rPr>
                <w:rFonts w:ascii="Arial" w:eastAsia="Times New Roman" w:hAnsi="Arial" w:cs="Arial"/>
                <w:sz w:val="20"/>
                <w:szCs w:val="20"/>
              </w:rPr>
            </w:pPr>
          </w:p>
        </w:tc>
      </w:tr>
      <w:tr w:rsidR="004C1AE1" w:rsidRPr="000D750B" w14:paraId="74B04348" w14:textId="77777777" w:rsidTr="001E2708">
        <w:trPr>
          <w:trHeight w:val="270"/>
        </w:trPr>
        <w:tc>
          <w:tcPr>
            <w:tcW w:w="623" w:type="dxa"/>
            <w:tcBorders>
              <w:top w:val="nil"/>
              <w:left w:val="single" w:sz="8" w:space="0" w:color="auto"/>
              <w:bottom w:val="single" w:sz="8" w:space="0" w:color="auto"/>
              <w:right w:val="single" w:sz="8" w:space="0" w:color="auto"/>
            </w:tcBorders>
            <w:shd w:val="clear" w:color="auto" w:fill="auto"/>
            <w:noWrap/>
            <w:hideMark/>
          </w:tcPr>
          <w:p w14:paraId="2B6633D5" w14:textId="77777777" w:rsidR="004C1AE1" w:rsidRPr="000D750B" w:rsidRDefault="004C1AE1" w:rsidP="001E2708">
            <w:pPr>
              <w:spacing w:after="0" w:line="240" w:lineRule="auto"/>
              <w:rPr>
                <w:rFonts w:ascii="Arial" w:eastAsia="Times New Roman" w:hAnsi="Arial" w:cs="Arial"/>
                <w:sz w:val="20"/>
                <w:szCs w:val="20"/>
              </w:rPr>
            </w:pPr>
            <w:r w:rsidRPr="000D750B">
              <w:rPr>
                <w:rFonts w:ascii="Arial" w:eastAsia="Times New Roman" w:hAnsi="Arial" w:cs="Arial"/>
                <w:sz w:val="20"/>
                <w:szCs w:val="20"/>
              </w:rPr>
              <w:t>1</w:t>
            </w:r>
          </w:p>
        </w:tc>
        <w:tc>
          <w:tcPr>
            <w:tcW w:w="498" w:type="dxa"/>
            <w:tcBorders>
              <w:top w:val="nil"/>
              <w:left w:val="nil"/>
              <w:bottom w:val="single" w:sz="8" w:space="0" w:color="auto"/>
              <w:right w:val="single" w:sz="8" w:space="0" w:color="auto"/>
            </w:tcBorders>
            <w:shd w:val="clear" w:color="auto" w:fill="auto"/>
            <w:noWrap/>
            <w:hideMark/>
          </w:tcPr>
          <w:p w14:paraId="0ADF2E7A"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190</w:t>
            </w:r>
          </w:p>
        </w:tc>
        <w:tc>
          <w:tcPr>
            <w:tcW w:w="550" w:type="dxa"/>
            <w:tcBorders>
              <w:top w:val="nil"/>
              <w:left w:val="nil"/>
              <w:bottom w:val="single" w:sz="8" w:space="0" w:color="auto"/>
              <w:right w:val="single" w:sz="8" w:space="0" w:color="auto"/>
            </w:tcBorders>
            <w:shd w:val="clear" w:color="auto" w:fill="auto"/>
            <w:noWrap/>
            <w:hideMark/>
          </w:tcPr>
          <w:p w14:paraId="2F06A55C" w14:textId="77777777" w:rsidR="004C1AE1" w:rsidRPr="000D750B" w:rsidRDefault="004C1AE1" w:rsidP="001E2708">
            <w:pPr>
              <w:spacing w:after="0" w:line="240" w:lineRule="auto"/>
              <w:rPr>
                <w:rFonts w:ascii="Arial" w:eastAsia="Times New Roman" w:hAnsi="Arial" w:cs="Arial"/>
                <w:sz w:val="20"/>
                <w:szCs w:val="20"/>
              </w:rPr>
            </w:pPr>
            <w:r w:rsidRPr="000D750B">
              <w:rPr>
                <w:rFonts w:ascii="Arial" w:eastAsia="Times New Roman" w:hAnsi="Arial" w:cs="Arial"/>
                <w:sz w:val="20"/>
                <w:szCs w:val="20"/>
              </w:rPr>
              <w:t>0</w:t>
            </w:r>
          </w:p>
        </w:tc>
        <w:tc>
          <w:tcPr>
            <w:tcW w:w="550" w:type="dxa"/>
            <w:tcBorders>
              <w:top w:val="nil"/>
              <w:left w:val="nil"/>
              <w:bottom w:val="single" w:sz="8" w:space="0" w:color="auto"/>
              <w:right w:val="single" w:sz="8" w:space="0" w:color="auto"/>
            </w:tcBorders>
            <w:shd w:val="clear" w:color="auto" w:fill="auto"/>
            <w:noWrap/>
            <w:hideMark/>
          </w:tcPr>
          <w:p w14:paraId="2D028640" w14:textId="77777777" w:rsidR="004C1AE1" w:rsidRPr="000D750B" w:rsidRDefault="004C1AE1" w:rsidP="001E2708">
            <w:pPr>
              <w:spacing w:after="0" w:line="240" w:lineRule="auto"/>
              <w:rPr>
                <w:rFonts w:ascii="Arial" w:eastAsia="Times New Roman" w:hAnsi="Arial" w:cs="Arial"/>
                <w:sz w:val="20"/>
                <w:szCs w:val="20"/>
              </w:rPr>
            </w:pPr>
            <w:r w:rsidRPr="000D750B">
              <w:rPr>
                <w:rFonts w:ascii="Arial" w:eastAsia="Times New Roman" w:hAnsi="Arial" w:cs="Arial"/>
                <w:sz w:val="20"/>
                <w:szCs w:val="20"/>
              </w:rPr>
              <w:t>192</w:t>
            </w:r>
          </w:p>
        </w:tc>
        <w:tc>
          <w:tcPr>
            <w:tcW w:w="486" w:type="dxa"/>
            <w:tcBorders>
              <w:top w:val="nil"/>
              <w:left w:val="nil"/>
              <w:bottom w:val="single" w:sz="8" w:space="0" w:color="auto"/>
              <w:right w:val="single" w:sz="8" w:space="0" w:color="auto"/>
            </w:tcBorders>
            <w:shd w:val="clear" w:color="auto" w:fill="auto"/>
            <w:noWrap/>
            <w:hideMark/>
          </w:tcPr>
          <w:p w14:paraId="54E51832"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000</w:t>
            </w:r>
          </w:p>
        </w:tc>
        <w:tc>
          <w:tcPr>
            <w:tcW w:w="641" w:type="dxa"/>
            <w:tcBorders>
              <w:top w:val="nil"/>
              <w:left w:val="nil"/>
              <w:bottom w:val="single" w:sz="8" w:space="0" w:color="auto"/>
              <w:right w:val="single" w:sz="8" w:space="0" w:color="auto"/>
            </w:tcBorders>
            <w:shd w:val="clear" w:color="auto" w:fill="auto"/>
            <w:noWrap/>
            <w:hideMark/>
          </w:tcPr>
          <w:p w14:paraId="73DE12EC"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2000</w:t>
            </w:r>
          </w:p>
        </w:tc>
        <w:tc>
          <w:tcPr>
            <w:tcW w:w="756" w:type="dxa"/>
            <w:tcBorders>
              <w:top w:val="nil"/>
              <w:left w:val="nil"/>
              <w:bottom w:val="single" w:sz="8" w:space="0" w:color="auto"/>
              <w:right w:val="single" w:sz="8" w:space="0" w:color="auto"/>
            </w:tcBorders>
            <w:shd w:val="clear" w:color="auto" w:fill="auto"/>
            <w:noWrap/>
            <w:hideMark/>
          </w:tcPr>
          <w:p w14:paraId="2988E2FE"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60000</w:t>
            </w:r>
          </w:p>
        </w:tc>
        <w:tc>
          <w:tcPr>
            <w:tcW w:w="706" w:type="dxa"/>
            <w:tcBorders>
              <w:top w:val="nil"/>
              <w:left w:val="nil"/>
              <w:bottom w:val="single" w:sz="8" w:space="0" w:color="auto"/>
              <w:right w:val="single" w:sz="8" w:space="0" w:color="auto"/>
            </w:tcBorders>
            <w:shd w:val="clear" w:color="auto" w:fill="auto"/>
            <w:noWrap/>
            <w:hideMark/>
          </w:tcPr>
          <w:p w14:paraId="0378FC79"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190</w:t>
            </w:r>
          </w:p>
        </w:tc>
        <w:tc>
          <w:tcPr>
            <w:tcW w:w="567" w:type="dxa"/>
            <w:tcBorders>
              <w:top w:val="nil"/>
              <w:left w:val="nil"/>
              <w:bottom w:val="single" w:sz="8" w:space="0" w:color="auto"/>
              <w:right w:val="single" w:sz="8" w:space="0" w:color="auto"/>
            </w:tcBorders>
            <w:shd w:val="clear" w:color="auto" w:fill="auto"/>
            <w:noWrap/>
            <w:hideMark/>
          </w:tcPr>
          <w:p w14:paraId="537A6B66"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000</w:t>
            </w:r>
          </w:p>
        </w:tc>
        <w:tc>
          <w:tcPr>
            <w:tcW w:w="567" w:type="dxa"/>
            <w:tcBorders>
              <w:top w:val="nil"/>
              <w:left w:val="nil"/>
              <w:bottom w:val="single" w:sz="8" w:space="0" w:color="auto"/>
              <w:right w:val="single" w:sz="8" w:space="0" w:color="auto"/>
            </w:tcBorders>
            <w:shd w:val="clear" w:color="auto" w:fill="auto"/>
            <w:noWrap/>
            <w:hideMark/>
          </w:tcPr>
          <w:p w14:paraId="1A76FFCC" w14:textId="77777777" w:rsidR="004C1AE1" w:rsidRPr="000D750B" w:rsidRDefault="004C1AE1" w:rsidP="001E2708">
            <w:pPr>
              <w:spacing w:after="0" w:line="240" w:lineRule="auto"/>
              <w:rPr>
                <w:rFonts w:ascii="Arial" w:eastAsia="Times New Roman" w:hAnsi="Arial" w:cs="Arial"/>
                <w:sz w:val="20"/>
                <w:szCs w:val="20"/>
              </w:rPr>
            </w:pPr>
            <w:r w:rsidRPr="000D750B">
              <w:rPr>
                <w:rFonts w:ascii="Arial" w:eastAsia="Times New Roman" w:hAnsi="Arial" w:cs="Arial"/>
                <w:sz w:val="20"/>
                <w:szCs w:val="20"/>
              </w:rPr>
              <w:t>192</w:t>
            </w:r>
          </w:p>
        </w:tc>
        <w:tc>
          <w:tcPr>
            <w:tcW w:w="567" w:type="dxa"/>
            <w:tcBorders>
              <w:top w:val="nil"/>
              <w:left w:val="nil"/>
              <w:bottom w:val="single" w:sz="8" w:space="0" w:color="auto"/>
              <w:right w:val="single" w:sz="8" w:space="0" w:color="auto"/>
            </w:tcBorders>
            <w:shd w:val="clear" w:color="auto" w:fill="auto"/>
            <w:noWrap/>
            <w:hideMark/>
          </w:tcPr>
          <w:p w14:paraId="6240037C"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000</w:t>
            </w:r>
          </w:p>
        </w:tc>
        <w:tc>
          <w:tcPr>
            <w:tcW w:w="709" w:type="dxa"/>
            <w:tcBorders>
              <w:top w:val="nil"/>
              <w:left w:val="nil"/>
              <w:bottom w:val="single" w:sz="8" w:space="0" w:color="auto"/>
              <w:right w:val="single" w:sz="8" w:space="0" w:color="auto"/>
            </w:tcBorders>
            <w:shd w:val="clear" w:color="auto" w:fill="auto"/>
            <w:noWrap/>
            <w:hideMark/>
          </w:tcPr>
          <w:p w14:paraId="4CD285BC"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2000</w:t>
            </w:r>
          </w:p>
        </w:tc>
        <w:tc>
          <w:tcPr>
            <w:tcW w:w="756" w:type="dxa"/>
            <w:tcBorders>
              <w:top w:val="nil"/>
              <w:left w:val="nil"/>
              <w:bottom w:val="single" w:sz="8" w:space="0" w:color="auto"/>
              <w:right w:val="single" w:sz="8" w:space="0" w:color="auto"/>
            </w:tcBorders>
            <w:shd w:val="clear" w:color="auto" w:fill="auto"/>
            <w:noWrap/>
            <w:hideMark/>
          </w:tcPr>
          <w:p w14:paraId="43616765"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60000</w:t>
            </w:r>
          </w:p>
        </w:tc>
        <w:tc>
          <w:tcPr>
            <w:tcW w:w="986" w:type="dxa"/>
            <w:tcBorders>
              <w:top w:val="nil"/>
              <w:left w:val="nil"/>
              <w:bottom w:val="single" w:sz="8" w:space="0" w:color="auto"/>
              <w:right w:val="single" w:sz="8" w:space="0" w:color="auto"/>
            </w:tcBorders>
            <w:shd w:val="clear" w:color="auto" w:fill="auto"/>
            <w:noWrap/>
            <w:hideMark/>
          </w:tcPr>
          <w:p w14:paraId="0AC86F54"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2"/>
                <w:szCs w:val="12"/>
              </w:rPr>
              <w:t>-</w:t>
            </w:r>
          </w:p>
        </w:tc>
        <w:tc>
          <w:tcPr>
            <w:tcW w:w="1376" w:type="dxa"/>
            <w:tcBorders>
              <w:top w:val="nil"/>
              <w:left w:val="nil"/>
              <w:bottom w:val="single" w:sz="8" w:space="0" w:color="auto"/>
              <w:right w:val="single" w:sz="8" w:space="0" w:color="auto"/>
            </w:tcBorders>
            <w:shd w:val="clear" w:color="auto" w:fill="auto"/>
            <w:noWrap/>
            <w:hideMark/>
          </w:tcPr>
          <w:p w14:paraId="466390A1"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2"/>
                <w:szCs w:val="12"/>
              </w:rPr>
              <w:t>-</w:t>
            </w:r>
          </w:p>
        </w:tc>
      </w:tr>
      <w:tr w:rsidR="004C1AE1" w:rsidRPr="000D750B" w14:paraId="601E4EE7" w14:textId="77777777" w:rsidTr="001E2708">
        <w:trPr>
          <w:trHeight w:val="270"/>
        </w:trPr>
        <w:tc>
          <w:tcPr>
            <w:tcW w:w="623" w:type="dxa"/>
            <w:tcBorders>
              <w:top w:val="nil"/>
              <w:left w:val="single" w:sz="8" w:space="0" w:color="auto"/>
              <w:bottom w:val="single" w:sz="8" w:space="0" w:color="auto"/>
              <w:right w:val="single" w:sz="8" w:space="0" w:color="auto"/>
            </w:tcBorders>
            <w:shd w:val="clear" w:color="auto" w:fill="auto"/>
            <w:noWrap/>
            <w:hideMark/>
          </w:tcPr>
          <w:p w14:paraId="29121659" w14:textId="77777777" w:rsidR="004C1AE1" w:rsidRPr="000D750B" w:rsidRDefault="004C1AE1" w:rsidP="001E2708">
            <w:pPr>
              <w:spacing w:after="0" w:line="240" w:lineRule="auto"/>
              <w:rPr>
                <w:rFonts w:ascii="Arial" w:eastAsia="Times New Roman" w:hAnsi="Arial" w:cs="Arial"/>
                <w:sz w:val="20"/>
                <w:szCs w:val="20"/>
              </w:rPr>
            </w:pPr>
            <w:r w:rsidRPr="000D750B">
              <w:rPr>
                <w:rFonts w:ascii="Arial" w:eastAsia="Times New Roman" w:hAnsi="Arial" w:cs="Arial"/>
                <w:sz w:val="20"/>
                <w:szCs w:val="20"/>
              </w:rPr>
              <w:t>2</w:t>
            </w:r>
          </w:p>
        </w:tc>
        <w:tc>
          <w:tcPr>
            <w:tcW w:w="498" w:type="dxa"/>
            <w:tcBorders>
              <w:top w:val="nil"/>
              <w:left w:val="nil"/>
              <w:bottom w:val="single" w:sz="8" w:space="0" w:color="auto"/>
              <w:right w:val="single" w:sz="8" w:space="0" w:color="auto"/>
            </w:tcBorders>
            <w:shd w:val="clear" w:color="auto" w:fill="auto"/>
            <w:noWrap/>
            <w:hideMark/>
          </w:tcPr>
          <w:p w14:paraId="35F00B1B"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255</w:t>
            </w:r>
          </w:p>
        </w:tc>
        <w:tc>
          <w:tcPr>
            <w:tcW w:w="550" w:type="dxa"/>
            <w:tcBorders>
              <w:top w:val="nil"/>
              <w:left w:val="nil"/>
              <w:bottom w:val="single" w:sz="8" w:space="0" w:color="auto"/>
              <w:right w:val="single" w:sz="8" w:space="0" w:color="auto"/>
            </w:tcBorders>
            <w:shd w:val="clear" w:color="auto" w:fill="auto"/>
            <w:noWrap/>
            <w:hideMark/>
          </w:tcPr>
          <w:p w14:paraId="54E6DC2E" w14:textId="77777777" w:rsidR="004C1AE1" w:rsidRPr="000D750B" w:rsidRDefault="004C1AE1" w:rsidP="001E2708">
            <w:pPr>
              <w:spacing w:after="0" w:line="240" w:lineRule="auto"/>
              <w:rPr>
                <w:rFonts w:ascii="Arial" w:eastAsia="Times New Roman" w:hAnsi="Arial" w:cs="Arial"/>
                <w:sz w:val="20"/>
                <w:szCs w:val="20"/>
              </w:rPr>
            </w:pPr>
            <w:r w:rsidRPr="000D750B">
              <w:rPr>
                <w:rFonts w:ascii="Arial" w:eastAsia="Times New Roman" w:hAnsi="Arial" w:cs="Arial"/>
                <w:sz w:val="20"/>
                <w:szCs w:val="20"/>
              </w:rPr>
              <w:t>300</w:t>
            </w:r>
          </w:p>
        </w:tc>
        <w:tc>
          <w:tcPr>
            <w:tcW w:w="550" w:type="dxa"/>
            <w:tcBorders>
              <w:top w:val="nil"/>
              <w:left w:val="nil"/>
              <w:bottom w:val="single" w:sz="8" w:space="0" w:color="auto"/>
              <w:right w:val="single" w:sz="8" w:space="0" w:color="auto"/>
            </w:tcBorders>
            <w:shd w:val="clear" w:color="auto" w:fill="auto"/>
            <w:noWrap/>
            <w:hideMark/>
          </w:tcPr>
          <w:p w14:paraId="3799B497"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255</w:t>
            </w:r>
          </w:p>
        </w:tc>
        <w:tc>
          <w:tcPr>
            <w:tcW w:w="486" w:type="dxa"/>
            <w:tcBorders>
              <w:top w:val="nil"/>
              <w:left w:val="nil"/>
              <w:bottom w:val="single" w:sz="8" w:space="0" w:color="auto"/>
              <w:right w:val="single" w:sz="8" w:space="0" w:color="auto"/>
            </w:tcBorders>
            <w:shd w:val="clear" w:color="auto" w:fill="auto"/>
            <w:noWrap/>
            <w:hideMark/>
          </w:tcPr>
          <w:p w14:paraId="1EB1E391"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800</w:t>
            </w:r>
          </w:p>
        </w:tc>
        <w:tc>
          <w:tcPr>
            <w:tcW w:w="641" w:type="dxa"/>
            <w:tcBorders>
              <w:top w:val="nil"/>
              <w:left w:val="nil"/>
              <w:bottom w:val="single" w:sz="8" w:space="0" w:color="auto"/>
              <w:right w:val="single" w:sz="8" w:space="0" w:color="auto"/>
            </w:tcBorders>
            <w:shd w:val="clear" w:color="auto" w:fill="auto"/>
            <w:noWrap/>
            <w:hideMark/>
          </w:tcPr>
          <w:p w14:paraId="2973FBEE"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500</w:t>
            </w:r>
          </w:p>
        </w:tc>
        <w:tc>
          <w:tcPr>
            <w:tcW w:w="756" w:type="dxa"/>
            <w:tcBorders>
              <w:top w:val="nil"/>
              <w:left w:val="nil"/>
              <w:bottom w:val="single" w:sz="8" w:space="0" w:color="auto"/>
              <w:right w:val="single" w:sz="8" w:space="0" w:color="auto"/>
            </w:tcBorders>
            <w:shd w:val="clear" w:color="auto" w:fill="auto"/>
            <w:noWrap/>
            <w:hideMark/>
          </w:tcPr>
          <w:p w14:paraId="6194B386"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15000</w:t>
            </w:r>
          </w:p>
        </w:tc>
        <w:tc>
          <w:tcPr>
            <w:tcW w:w="706" w:type="dxa"/>
            <w:tcBorders>
              <w:top w:val="nil"/>
              <w:left w:val="nil"/>
              <w:bottom w:val="single" w:sz="8" w:space="0" w:color="auto"/>
              <w:right w:val="single" w:sz="8" w:space="0" w:color="auto"/>
            </w:tcBorders>
            <w:shd w:val="clear" w:color="auto" w:fill="auto"/>
            <w:noWrap/>
            <w:hideMark/>
          </w:tcPr>
          <w:p w14:paraId="20B80242"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2"/>
                <w:szCs w:val="12"/>
              </w:rPr>
              <w:t>-</w:t>
            </w:r>
          </w:p>
        </w:tc>
        <w:tc>
          <w:tcPr>
            <w:tcW w:w="567" w:type="dxa"/>
            <w:tcBorders>
              <w:top w:val="nil"/>
              <w:left w:val="nil"/>
              <w:bottom w:val="single" w:sz="8" w:space="0" w:color="auto"/>
              <w:right w:val="single" w:sz="8" w:space="0" w:color="auto"/>
            </w:tcBorders>
            <w:shd w:val="clear" w:color="auto" w:fill="auto"/>
            <w:noWrap/>
            <w:hideMark/>
          </w:tcPr>
          <w:p w14:paraId="4E3B6B01"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2"/>
                <w:szCs w:val="12"/>
              </w:rPr>
              <w:t>-</w:t>
            </w:r>
          </w:p>
        </w:tc>
        <w:tc>
          <w:tcPr>
            <w:tcW w:w="567" w:type="dxa"/>
            <w:tcBorders>
              <w:top w:val="nil"/>
              <w:left w:val="nil"/>
              <w:bottom w:val="single" w:sz="8" w:space="0" w:color="auto"/>
              <w:right w:val="single" w:sz="8" w:space="0" w:color="auto"/>
            </w:tcBorders>
            <w:shd w:val="clear" w:color="auto" w:fill="auto"/>
            <w:noWrap/>
            <w:hideMark/>
          </w:tcPr>
          <w:p w14:paraId="5884D4B6"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2"/>
                <w:szCs w:val="12"/>
              </w:rPr>
              <w:t>-</w:t>
            </w:r>
          </w:p>
        </w:tc>
        <w:tc>
          <w:tcPr>
            <w:tcW w:w="567" w:type="dxa"/>
            <w:tcBorders>
              <w:top w:val="nil"/>
              <w:left w:val="nil"/>
              <w:bottom w:val="single" w:sz="8" w:space="0" w:color="auto"/>
              <w:right w:val="single" w:sz="8" w:space="0" w:color="auto"/>
            </w:tcBorders>
            <w:shd w:val="clear" w:color="auto" w:fill="auto"/>
            <w:noWrap/>
            <w:hideMark/>
          </w:tcPr>
          <w:p w14:paraId="7AE131AA"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2"/>
                <w:szCs w:val="12"/>
              </w:rPr>
              <w:t>-</w:t>
            </w:r>
          </w:p>
        </w:tc>
        <w:tc>
          <w:tcPr>
            <w:tcW w:w="709" w:type="dxa"/>
            <w:tcBorders>
              <w:top w:val="nil"/>
              <w:left w:val="nil"/>
              <w:bottom w:val="single" w:sz="8" w:space="0" w:color="auto"/>
              <w:right w:val="single" w:sz="8" w:space="0" w:color="auto"/>
            </w:tcBorders>
            <w:shd w:val="clear" w:color="auto" w:fill="auto"/>
            <w:noWrap/>
            <w:hideMark/>
          </w:tcPr>
          <w:p w14:paraId="2C3B4803"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2"/>
                <w:szCs w:val="12"/>
              </w:rPr>
              <w:t>-</w:t>
            </w:r>
          </w:p>
        </w:tc>
        <w:tc>
          <w:tcPr>
            <w:tcW w:w="756" w:type="dxa"/>
            <w:tcBorders>
              <w:top w:val="nil"/>
              <w:left w:val="nil"/>
              <w:bottom w:val="single" w:sz="8" w:space="0" w:color="auto"/>
              <w:right w:val="single" w:sz="8" w:space="0" w:color="auto"/>
            </w:tcBorders>
            <w:shd w:val="clear" w:color="auto" w:fill="auto"/>
            <w:noWrap/>
            <w:hideMark/>
          </w:tcPr>
          <w:p w14:paraId="79465B4D"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2"/>
                <w:szCs w:val="12"/>
              </w:rPr>
              <w:t>-</w:t>
            </w:r>
          </w:p>
        </w:tc>
        <w:tc>
          <w:tcPr>
            <w:tcW w:w="986" w:type="dxa"/>
            <w:tcBorders>
              <w:top w:val="nil"/>
              <w:left w:val="nil"/>
              <w:bottom w:val="single" w:sz="8" w:space="0" w:color="auto"/>
              <w:right w:val="single" w:sz="8" w:space="0" w:color="auto"/>
            </w:tcBorders>
            <w:shd w:val="clear" w:color="auto" w:fill="auto"/>
            <w:noWrap/>
            <w:hideMark/>
          </w:tcPr>
          <w:p w14:paraId="1B298C5D"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500</w:t>
            </w:r>
          </w:p>
        </w:tc>
        <w:tc>
          <w:tcPr>
            <w:tcW w:w="1376" w:type="dxa"/>
            <w:tcBorders>
              <w:top w:val="nil"/>
              <w:left w:val="nil"/>
              <w:bottom w:val="single" w:sz="8" w:space="0" w:color="auto"/>
              <w:right w:val="single" w:sz="8" w:space="0" w:color="auto"/>
            </w:tcBorders>
            <w:shd w:val="clear" w:color="auto" w:fill="auto"/>
            <w:noWrap/>
            <w:hideMark/>
          </w:tcPr>
          <w:p w14:paraId="23FA9B23"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Constructie in lucru</w:t>
            </w:r>
          </w:p>
        </w:tc>
      </w:tr>
      <w:tr w:rsidR="004C1AE1" w:rsidRPr="000D750B" w14:paraId="7E233FEE" w14:textId="77777777" w:rsidTr="001E2708">
        <w:trPr>
          <w:trHeight w:val="270"/>
        </w:trPr>
        <w:tc>
          <w:tcPr>
            <w:tcW w:w="623" w:type="dxa"/>
            <w:tcBorders>
              <w:top w:val="nil"/>
              <w:left w:val="single" w:sz="8" w:space="0" w:color="auto"/>
              <w:bottom w:val="single" w:sz="8" w:space="0" w:color="auto"/>
              <w:right w:val="single" w:sz="8" w:space="0" w:color="auto"/>
            </w:tcBorders>
            <w:shd w:val="clear" w:color="auto" w:fill="auto"/>
            <w:noWrap/>
            <w:hideMark/>
          </w:tcPr>
          <w:p w14:paraId="05C5CECF" w14:textId="77777777" w:rsidR="004C1AE1" w:rsidRPr="000D750B" w:rsidRDefault="004C1AE1" w:rsidP="001E2708">
            <w:pPr>
              <w:spacing w:after="0" w:line="240" w:lineRule="auto"/>
              <w:rPr>
                <w:rFonts w:ascii="Arial" w:eastAsia="Times New Roman" w:hAnsi="Arial" w:cs="Arial"/>
                <w:sz w:val="20"/>
                <w:szCs w:val="20"/>
              </w:rPr>
            </w:pPr>
            <w:r w:rsidRPr="000D750B">
              <w:rPr>
                <w:rFonts w:ascii="Arial" w:eastAsia="Times New Roman" w:hAnsi="Arial" w:cs="Arial"/>
                <w:sz w:val="20"/>
                <w:szCs w:val="20"/>
              </w:rPr>
              <w:t>3</w:t>
            </w:r>
          </w:p>
        </w:tc>
        <w:tc>
          <w:tcPr>
            <w:tcW w:w="498" w:type="dxa"/>
            <w:tcBorders>
              <w:top w:val="nil"/>
              <w:left w:val="nil"/>
              <w:bottom w:val="single" w:sz="8" w:space="0" w:color="auto"/>
              <w:right w:val="single" w:sz="8" w:space="0" w:color="auto"/>
            </w:tcBorders>
            <w:shd w:val="clear" w:color="auto" w:fill="auto"/>
            <w:noWrap/>
            <w:hideMark/>
          </w:tcPr>
          <w:p w14:paraId="109B9B57"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253</w:t>
            </w:r>
          </w:p>
        </w:tc>
        <w:tc>
          <w:tcPr>
            <w:tcW w:w="550" w:type="dxa"/>
            <w:tcBorders>
              <w:top w:val="nil"/>
              <w:left w:val="nil"/>
              <w:bottom w:val="single" w:sz="8" w:space="0" w:color="auto"/>
              <w:right w:val="single" w:sz="8" w:space="0" w:color="auto"/>
            </w:tcBorders>
            <w:shd w:val="clear" w:color="auto" w:fill="auto"/>
            <w:noWrap/>
            <w:hideMark/>
          </w:tcPr>
          <w:p w14:paraId="3CA31EAA"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100</w:t>
            </w:r>
          </w:p>
        </w:tc>
        <w:tc>
          <w:tcPr>
            <w:tcW w:w="550" w:type="dxa"/>
            <w:tcBorders>
              <w:top w:val="nil"/>
              <w:left w:val="nil"/>
              <w:bottom w:val="single" w:sz="8" w:space="0" w:color="auto"/>
              <w:right w:val="single" w:sz="8" w:space="0" w:color="auto"/>
            </w:tcBorders>
            <w:shd w:val="clear" w:color="auto" w:fill="auto"/>
            <w:noWrap/>
            <w:hideMark/>
          </w:tcPr>
          <w:p w14:paraId="58DC333A"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254</w:t>
            </w:r>
          </w:p>
        </w:tc>
        <w:tc>
          <w:tcPr>
            <w:tcW w:w="486" w:type="dxa"/>
            <w:tcBorders>
              <w:top w:val="nil"/>
              <w:left w:val="nil"/>
              <w:bottom w:val="single" w:sz="8" w:space="0" w:color="auto"/>
              <w:right w:val="single" w:sz="8" w:space="0" w:color="auto"/>
            </w:tcBorders>
            <w:shd w:val="clear" w:color="auto" w:fill="auto"/>
            <w:noWrap/>
            <w:hideMark/>
          </w:tcPr>
          <w:p w14:paraId="12A61F40"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000</w:t>
            </w:r>
          </w:p>
        </w:tc>
        <w:tc>
          <w:tcPr>
            <w:tcW w:w="641" w:type="dxa"/>
            <w:tcBorders>
              <w:top w:val="nil"/>
              <w:left w:val="nil"/>
              <w:bottom w:val="single" w:sz="8" w:space="0" w:color="auto"/>
              <w:right w:val="single" w:sz="8" w:space="0" w:color="auto"/>
            </w:tcBorders>
            <w:shd w:val="clear" w:color="auto" w:fill="auto"/>
            <w:noWrap/>
            <w:hideMark/>
          </w:tcPr>
          <w:p w14:paraId="0A09924D"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900</w:t>
            </w:r>
          </w:p>
        </w:tc>
        <w:tc>
          <w:tcPr>
            <w:tcW w:w="756" w:type="dxa"/>
            <w:tcBorders>
              <w:top w:val="nil"/>
              <w:left w:val="nil"/>
              <w:bottom w:val="single" w:sz="8" w:space="0" w:color="auto"/>
              <w:right w:val="single" w:sz="8" w:space="0" w:color="auto"/>
            </w:tcBorders>
            <w:shd w:val="clear" w:color="auto" w:fill="auto"/>
            <w:noWrap/>
            <w:hideMark/>
          </w:tcPr>
          <w:p w14:paraId="2C3E425B"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27000</w:t>
            </w:r>
          </w:p>
        </w:tc>
        <w:tc>
          <w:tcPr>
            <w:tcW w:w="706" w:type="dxa"/>
            <w:tcBorders>
              <w:top w:val="nil"/>
              <w:left w:val="nil"/>
              <w:bottom w:val="single" w:sz="8" w:space="0" w:color="auto"/>
              <w:right w:val="single" w:sz="8" w:space="0" w:color="auto"/>
            </w:tcBorders>
            <w:shd w:val="clear" w:color="auto" w:fill="auto"/>
            <w:noWrap/>
            <w:hideMark/>
          </w:tcPr>
          <w:p w14:paraId="6B84613E"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253</w:t>
            </w:r>
          </w:p>
        </w:tc>
        <w:tc>
          <w:tcPr>
            <w:tcW w:w="567" w:type="dxa"/>
            <w:tcBorders>
              <w:top w:val="nil"/>
              <w:left w:val="nil"/>
              <w:bottom w:val="single" w:sz="8" w:space="0" w:color="auto"/>
              <w:right w:val="single" w:sz="8" w:space="0" w:color="auto"/>
            </w:tcBorders>
            <w:shd w:val="clear" w:color="auto" w:fill="auto"/>
            <w:noWrap/>
            <w:hideMark/>
          </w:tcPr>
          <w:p w14:paraId="50936C9A"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100</w:t>
            </w:r>
          </w:p>
        </w:tc>
        <w:tc>
          <w:tcPr>
            <w:tcW w:w="567" w:type="dxa"/>
            <w:tcBorders>
              <w:top w:val="nil"/>
              <w:left w:val="nil"/>
              <w:bottom w:val="single" w:sz="8" w:space="0" w:color="auto"/>
              <w:right w:val="single" w:sz="8" w:space="0" w:color="auto"/>
            </w:tcBorders>
            <w:shd w:val="clear" w:color="auto" w:fill="auto"/>
            <w:noWrap/>
            <w:hideMark/>
          </w:tcPr>
          <w:p w14:paraId="42BA2B22"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253</w:t>
            </w:r>
          </w:p>
        </w:tc>
        <w:tc>
          <w:tcPr>
            <w:tcW w:w="567" w:type="dxa"/>
            <w:tcBorders>
              <w:top w:val="nil"/>
              <w:left w:val="nil"/>
              <w:bottom w:val="single" w:sz="8" w:space="0" w:color="auto"/>
              <w:right w:val="single" w:sz="8" w:space="0" w:color="auto"/>
            </w:tcBorders>
            <w:shd w:val="clear" w:color="auto" w:fill="auto"/>
            <w:noWrap/>
            <w:hideMark/>
          </w:tcPr>
          <w:p w14:paraId="7B15935C"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507</w:t>
            </w:r>
          </w:p>
        </w:tc>
        <w:tc>
          <w:tcPr>
            <w:tcW w:w="709" w:type="dxa"/>
            <w:tcBorders>
              <w:top w:val="nil"/>
              <w:left w:val="nil"/>
              <w:bottom w:val="single" w:sz="8" w:space="0" w:color="auto"/>
              <w:right w:val="single" w:sz="8" w:space="0" w:color="auto"/>
            </w:tcBorders>
            <w:shd w:val="clear" w:color="auto" w:fill="auto"/>
            <w:noWrap/>
            <w:hideMark/>
          </w:tcPr>
          <w:p w14:paraId="05C332BA"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407</w:t>
            </w:r>
          </w:p>
        </w:tc>
        <w:tc>
          <w:tcPr>
            <w:tcW w:w="756" w:type="dxa"/>
            <w:tcBorders>
              <w:top w:val="nil"/>
              <w:left w:val="nil"/>
              <w:bottom w:val="single" w:sz="8" w:space="0" w:color="auto"/>
              <w:right w:val="single" w:sz="8" w:space="0" w:color="auto"/>
            </w:tcBorders>
            <w:shd w:val="clear" w:color="auto" w:fill="auto"/>
            <w:noWrap/>
            <w:hideMark/>
          </w:tcPr>
          <w:p w14:paraId="2C7DB841"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12210</w:t>
            </w:r>
          </w:p>
        </w:tc>
        <w:tc>
          <w:tcPr>
            <w:tcW w:w="986" w:type="dxa"/>
            <w:tcBorders>
              <w:top w:val="nil"/>
              <w:left w:val="nil"/>
              <w:bottom w:val="single" w:sz="8" w:space="0" w:color="auto"/>
              <w:right w:val="single" w:sz="8" w:space="0" w:color="auto"/>
            </w:tcBorders>
            <w:shd w:val="clear" w:color="auto" w:fill="auto"/>
            <w:noWrap/>
            <w:hideMark/>
          </w:tcPr>
          <w:p w14:paraId="6E124F4E"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493</w:t>
            </w:r>
          </w:p>
        </w:tc>
        <w:tc>
          <w:tcPr>
            <w:tcW w:w="1376" w:type="dxa"/>
            <w:tcBorders>
              <w:top w:val="nil"/>
              <w:left w:val="nil"/>
              <w:bottom w:val="single" w:sz="8" w:space="0" w:color="auto"/>
              <w:right w:val="single" w:sz="8" w:space="0" w:color="auto"/>
            </w:tcBorders>
            <w:shd w:val="clear" w:color="auto" w:fill="auto"/>
            <w:noWrap/>
            <w:hideMark/>
          </w:tcPr>
          <w:p w14:paraId="4F795E4B"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Suprapunere pasaj</w:t>
            </w:r>
          </w:p>
        </w:tc>
      </w:tr>
      <w:tr w:rsidR="004C1AE1" w:rsidRPr="000D750B" w14:paraId="6F206C4C" w14:textId="77777777" w:rsidTr="001E2708">
        <w:trPr>
          <w:trHeight w:val="270"/>
        </w:trPr>
        <w:tc>
          <w:tcPr>
            <w:tcW w:w="623" w:type="dxa"/>
            <w:tcBorders>
              <w:top w:val="nil"/>
              <w:left w:val="single" w:sz="8" w:space="0" w:color="auto"/>
              <w:bottom w:val="single" w:sz="8" w:space="0" w:color="auto"/>
              <w:right w:val="single" w:sz="8" w:space="0" w:color="auto"/>
            </w:tcBorders>
            <w:shd w:val="clear" w:color="auto" w:fill="auto"/>
            <w:noWrap/>
            <w:hideMark/>
          </w:tcPr>
          <w:p w14:paraId="295881C0"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4</w:t>
            </w:r>
          </w:p>
        </w:tc>
        <w:tc>
          <w:tcPr>
            <w:tcW w:w="498" w:type="dxa"/>
            <w:tcBorders>
              <w:top w:val="nil"/>
              <w:left w:val="nil"/>
              <w:bottom w:val="single" w:sz="8" w:space="0" w:color="auto"/>
              <w:right w:val="single" w:sz="8" w:space="0" w:color="auto"/>
            </w:tcBorders>
            <w:shd w:val="clear" w:color="auto" w:fill="auto"/>
            <w:noWrap/>
            <w:hideMark/>
          </w:tcPr>
          <w:p w14:paraId="437678FE"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251</w:t>
            </w:r>
          </w:p>
        </w:tc>
        <w:tc>
          <w:tcPr>
            <w:tcW w:w="550" w:type="dxa"/>
            <w:tcBorders>
              <w:top w:val="nil"/>
              <w:left w:val="nil"/>
              <w:bottom w:val="single" w:sz="8" w:space="0" w:color="auto"/>
              <w:right w:val="single" w:sz="8" w:space="0" w:color="auto"/>
            </w:tcBorders>
            <w:shd w:val="clear" w:color="auto" w:fill="auto"/>
            <w:noWrap/>
            <w:hideMark/>
          </w:tcPr>
          <w:p w14:paraId="330C84BC"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200</w:t>
            </w:r>
          </w:p>
        </w:tc>
        <w:tc>
          <w:tcPr>
            <w:tcW w:w="550" w:type="dxa"/>
            <w:tcBorders>
              <w:top w:val="nil"/>
              <w:left w:val="nil"/>
              <w:bottom w:val="single" w:sz="8" w:space="0" w:color="auto"/>
              <w:right w:val="single" w:sz="8" w:space="0" w:color="auto"/>
            </w:tcBorders>
            <w:shd w:val="clear" w:color="auto" w:fill="auto"/>
            <w:noWrap/>
            <w:hideMark/>
          </w:tcPr>
          <w:p w14:paraId="024CFFAF"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251</w:t>
            </w:r>
          </w:p>
        </w:tc>
        <w:tc>
          <w:tcPr>
            <w:tcW w:w="486" w:type="dxa"/>
            <w:tcBorders>
              <w:top w:val="nil"/>
              <w:left w:val="nil"/>
              <w:bottom w:val="single" w:sz="8" w:space="0" w:color="auto"/>
              <w:right w:val="single" w:sz="8" w:space="0" w:color="auto"/>
            </w:tcBorders>
            <w:shd w:val="clear" w:color="auto" w:fill="auto"/>
            <w:noWrap/>
            <w:hideMark/>
          </w:tcPr>
          <w:p w14:paraId="5EF998D1"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500</w:t>
            </w:r>
          </w:p>
        </w:tc>
        <w:tc>
          <w:tcPr>
            <w:tcW w:w="641" w:type="dxa"/>
            <w:tcBorders>
              <w:top w:val="nil"/>
              <w:left w:val="nil"/>
              <w:bottom w:val="single" w:sz="8" w:space="0" w:color="auto"/>
              <w:right w:val="single" w:sz="8" w:space="0" w:color="auto"/>
            </w:tcBorders>
            <w:shd w:val="clear" w:color="auto" w:fill="auto"/>
            <w:noWrap/>
            <w:hideMark/>
          </w:tcPr>
          <w:p w14:paraId="28686544"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300</w:t>
            </w:r>
          </w:p>
        </w:tc>
        <w:tc>
          <w:tcPr>
            <w:tcW w:w="756" w:type="dxa"/>
            <w:tcBorders>
              <w:top w:val="nil"/>
              <w:left w:val="nil"/>
              <w:bottom w:val="single" w:sz="8" w:space="0" w:color="auto"/>
              <w:right w:val="single" w:sz="8" w:space="0" w:color="auto"/>
            </w:tcBorders>
            <w:shd w:val="clear" w:color="auto" w:fill="auto"/>
            <w:noWrap/>
            <w:hideMark/>
          </w:tcPr>
          <w:p w14:paraId="4801BC4B"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9000</w:t>
            </w:r>
          </w:p>
        </w:tc>
        <w:tc>
          <w:tcPr>
            <w:tcW w:w="706" w:type="dxa"/>
            <w:tcBorders>
              <w:top w:val="nil"/>
              <w:left w:val="nil"/>
              <w:bottom w:val="single" w:sz="8" w:space="0" w:color="auto"/>
              <w:right w:val="single" w:sz="8" w:space="0" w:color="auto"/>
            </w:tcBorders>
            <w:shd w:val="clear" w:color="auto" w:fill="auto"/>
            <w:noWrap/>
            <w:hideMark/>
          </w:tcPr>
          <w:p w14:paraId="05A153E1"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251</w:t>
            </w:r>
          </w:p>
        </w:tc>
        <w:tc>
          <w:tcPr>
            <w:tcW w:w="567" w:type="dxa"/>
            <w:tcBorders>
              <w:top w:val="nil"/>
              <w:left w:val="nil"/>
              <w:bottom w:val="single" w:sz="8" w:space="0" w:color="auto"/>
              <w:right w:val="single" w:sz="8" w:space="0" w:color="auto"/>
            </w:tcBorders>
            <w:shd w:val="clear" w:color="auto" w:fill="auto"/>
            <w:noWrap/>
            <w:hideMark/>
          </w:tcPr>
          <w:p w14:paraId="191B8EEB"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200</w:t>
            </w:r>
          </w:p>
        </w:tc>
        <w:tc>
          <w:tcPr>
            <w:tcW w:w="567" w:type="dxa"/>
            <w:tcBorders>
              <w:top w:val="nil"/>
              <w:left w:val="nil"/>
              <w:bottom w:val="single" w:sz="8" w:space="0" w:color="auto"/>
              <w:right w:val="single" w:sz="8" w:space="0" w:color="auto"/>
            </w:tcBorders>
            <w:shd w:val="clear" w:color="auto" w:fill="auto"/>
            <w:noWrap/>
            <w:hideMark/>
          </w:tcPr>
          <w:p w14:paraId="51469F58"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251</w:t>
            </w:r>
          </w:p>
        </w:tc>
        <w:tc>
          <w:tcPr>
            <w:tcW w:w="567" w:type="dxa"/>
            <w:tcBorders>
              <w:top w:val="nil"/>
              <w:left w:val="nil"/>
              <w:bottom w:val="single" w:sz="8" w:space="0" w:color="auto"/>
              <w:right w:val="single" w:sz="8" w:space="0" w:color="auto"/>
            </w:tcBorders>
            <w:shd w:val="clear" w:color="auto" w:fill="auto"/>
            <w:noWrap/>
            <w:hideMark/>
          </w:tcPr>
          <w:p w14:paraId="1D5BC1DF"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500</w:t>
            </w:r>
          </w:p>
        </w:tc>
        <w:tc>
          <w:tcPr>
            <w:tcW w:w="709" w:type="dxa"/>
            <w:tcBorders>
              <w:top w:val="nil"/>
              <w:left w:val="nil"/>
              <w:bottom w:val="single" w:sz="8" w:space="0" w:color="auto"/>
              <w:right w:val="single" w:sz="8" w:space="0" w:color="auto"/>
            </w:tcBorders>
            <w:shd w:val="clear" w:color="auto" w:fill="auto"/>
            <w:noWrap/>
            <w:hideMark/>
          </w:tcPr>
          <w:p w14:paraId="642945C0"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300</w:t>
            </w:r>
          </w:p>
        </w:tc>
        <w:tc>
          <w:tcPr>
            <w:tcW w:w="756" w:type="dxa"/>
            <w:tcBorders>
              <w:top w:val="nil"/>
              <w:left w:val="nil"/>
              <w:bottom w:val="single" w:sz="8" w:space="0" w:color="auto"/>
              <w:right w:val="single" w:sz="8" w:space="0" w:color="auto"/>
            </w:tcBorders>
            <w:shd w:val="clear" w:color="auto" w:fill="auto"/>
            <w:noWrap/>
            <w:hideMark/>
          </w:tcPr>
          <w:p w14:paraId="1E65CA5E"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9000</w:t>
            </w:r>
          </w:p>
        </w:tc>
        <w:tc>
          <w:tcPr>
            <w:tcW w:w="986" w:type="dxa"/>
            <w:tcBorders>
              <w:top w:val="nil"/>
              <w:left w:val="nil"/>
              <w:bottom w:val="single" w:sz="8" w:space="0" w:color="auto"/>
              <w:right w:val="single" w:sz="8" w:space="0" w:color="auto"/>
            </w:tcBorders>
            <w:shd w:val="clear" w:color="auto" w:fill="auto"/>
            <w:noWrap/>
            <w:hideMark/>
          </w:tcPr>
          <w:p w14:paraId="4211360A"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2"/>
                <w:szCs w:val="12"/>
              </w:rPr>
              <w:t>-</w:t>
            </w:r>
          </w:p>
        </w:tc>
        <w:tc>
          <w:tcPr>
            <w:tcW w:w="1376" w:type="dxa"/>
            <w:tcBorders>
              <w:top w:val="nil"/>
              <w:left w:val="nil"/>
              <w:bottom w:val="single" w:sz="8" w:space="0" w:color="auto"/>
              <w:right w:val="single" w:sz="8" w:space="0" w:color="auto"/>
            </w:tcBorders>
            <w:shd w:val="clear" w:color="auto" w:fill="auto"/>
            <w:noWrap/>
            <w:hideMark/>
          </w:tcPr>
          <w:p w14:paraId="2952F8D2"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2"/>
                <w:szCs w:val="12"/>
              </w:rPr>
              <w:t>-</w:t>
            </w:r>
          </w:p>
        </w:tc>
      </w:tr>
      <w:tr w:rsidR="004C1AE1" w:rsidRPr="000D750B" w14:paraId="4608AF5B" w14:textId="77777777" w:rsidTr="001E2708">
        <w:trPr>
          <w:trHeight w:val="270"/>
        </w:trPr>
        <w:tc>
          <w:tcPr>
            <w:tcW w:w="623" w:type="dxa"/>
            <w:tcBorders>
              <w:top w:val="nil"/>
              <w:left w:val="single" w:sz="8" w:space="0" w:color="auto"/>
              <w:bottom w:val="single" w:sz="8" w:space="0" w:color="auto"/>
              <w:right w:val="single" w:sz="8" w:space="0" w:color="auto"/>
            </w:tcBorders>
            <w:shd w:val="clear" w:color="auto" w:fill="auto"/>
            <w:noWrap/>
            <w:hideMark/>
          </w:tcPr>
          <w:p w14:paraId="49E7A1E9"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5</w:t>
            </w:r>
          </w:p>
        </w:tc>
        <w:tc>
          <w:tcPr>
            <w:tcW w:w="498" w:type="dxa"/>
            <w:tcBorders>
              <w:top w:val="nil"/>
              <w:left w:val="nil"/>
              <w:bottom w:val="single" w:sz="8" w:space="0" w:color="auto"/>
              <w:right w:val="single" w:sz="8" w:space="0" w:color="auto"/>
            </w:tcBorders>
            <w:shd w:val="clear" w:color="auto" w:fill="auto"/>
            <w:noWrap/>
            <w:hideMark/>
          </w:tcPr>
          <w:p w14:paraId="563B3CB0"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235</w:t>
            </w:r>
          </w:p>
        </w:tc>
        <w:tc>
          <w:tcPr>
            <w:tcW w:w="550" w:type="dxa"/>
            <w:tcBorders>
              <w:top w:val="nil"/>
              <w:left w:val="nil"/>
              <w:bottom w:val="single" w:sz="8" w:space="0" w:color="auto"/>
              <w:right w:val="single" w:sz="8" w:space="0" w:color="auto"/>
            </w:tcBorders>
            <w:shd w:val="clear" w:color="auto" w:fill="auto"/>
            <w:noWrap/>
            <w:hideMark/>
          </w:tcPr>
          <w:p w14:paraId="39940BFF"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500</w:t>
            </w:r>
          </w:p>
        </w:tc>
        <w:tc>
          <w:tcPr>
            <w:tcW w:w="550" w:type="dxa"/>
            <w:tcBorders>
              <w:top w:val="nil"/>
              <w:left w:val="nil"/>
              <w:bottom w:val="single" w:sz="8" w:space="0" w:color="auto"/>
              <w:right w:val="single" w:sz="8" w:space="0" w:color="auto"/>
            </w:tcBorders>
            <w:shd w:val="clear" w:color="auto" w:fill="auto"/>
            <w:noWrap/>
            <w:hideMark/>
          </w:tcPr>
          <w:p w14:paraId="7F9D0A3A"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235</w:t>
            </w:r>
          </w:p>
        </w:tc>
        <w:tc>
          <w:tcPr>
            <w:tcW w:w="486" w:type="dxa"/>
            <w:tcBorders>
              <w:top w:val="nil"/>
              <w:left w:val="nil"/>
              <w:bottom w:val="single" w:sz="8" w:space="0" w:color="auto"/>
              <w:right w:val="single" w:sz="8" w:space="0" w:color="auto"/>
            </w:tcBorders>
            <w:shd w:val="clear" w:color="auto" w:fill="auto"/>
            <w:noWrap/>
            <w:hideMark/>
          </w:tcPr>
          <w:p w14:paraId="469E560B"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557</w:t>
            </w:r>
          </w:p>
        </w:tc>
        <w:tc>
          <w:tcPr>
            <w:tcW w:w="641" w:type="dxa"/>
            <w:tcBorders>
              <w:top w:val="nil"/>
              <w:left w:val="nil"/>
              <w:bottom w:val="single" w:sz="8" w:space="0" w:color="auto"/>
              <w:right w:val="single" w:sz="8" w:space="0" w:color="auto"/>
            </w:tcBorders>
            <w:shd w:val="clear" w:color="auto" w:fill="auto"/>
            <w:noWrap/>
            <w:hideMark/>
          </w:tcPr>
          <w:p w14:paraId="4357D151"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57</w:t>
            </w:r>
          </w:p>
        </w:tc>
        <w:tc>
          <w:tcPr>
            <w:tcW w:w="756" w:type="dxa"/>
            <w:tcBorders>
              <w:top w:val="nil"/>
              <w:left w:val="nil"/>
              <w:bottom w:val="single" w:sz="8" w:space="0" w:color="auto"/>
              <w:right w:val="single" w:sz="8" w:space="0" w:color="auto"/>
            </w:tcBorders>
            <w:shd w:val="clear" w:color="auto" w:fill="auto"/>
            <w:noWrap/>
            <w:hideMark/>
          </w:tcPr>
          <w:p w14:paraId="1B05EACB"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1710</w:t>
            </w:r>
          </w:p>
        </w:tc>
        <w:tc>
          <w:tcPr>
            <w:tcW w:w="706" w:type="dxa"/>
            <w:tcBorders>
              <w:top w:val="nil"/>
              <w:left w:val="nil"/>
              <w:bottom w:val="single" w:sz="8" w:space="0" w:color="auto"/>
              <w:right w:val="single" w:sz="8" w:space="0" w:color="auto"/>
            </w:tcBorders>
            <w:shd w:val="clear" w:color="auto" w:fill="auto"/>
            <w:noWrap/>
            <w:hideMark/>
          </w:tcPr>
          <w:p w14:paraId="4D0D2378"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235</w:t>
            </w:r>
          </w:p>
        </w:tc>
        <w:tc>
          <w:tcPr>
            <w:tcW w:w="567" w:type="dxa"/>
            <w:tcBorders>
              <w:top w:val="nil"/>
              <w:left w:val="nil"/>
              <w:bottom w:val="single" w:sz="8" w:space="0" w:color="auto"/>
              <w:right w:val="single" w:sz="8" w:space="0" w:color="auto"/>
            </w:tcBorders>
            <w:shd w:val="clear" w:color="auto" w:fill="auto"/>
            <w:noWrap/>
            <w:hideMark/>
          </w:tcPr>
          <w:p w14:paraId="0C169581"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500</w:t>
            </w:r>
          </w:p>
        </w:tc>
        <w:tc>
          <w:tcPr>
            <w:tcW w:w="567" w:type="dxa"/>
            <w:tcBorders>
              <w:top w:val="nil"/>
              <w:left w:val="nil"/>
              <w:bottom w:val="single" w:sz="8" w:space="0" w:color="auto"/>
              <w:right w:val="single" w:sz="8" w:space="0" w:color="auto"/>
            </w:tcBorders>
            <w:shd w:val="clear" w:color="auto" w:fill="auto"/>
            <w:noWrap/>
            <w:hideMark/>
          </w:tcPr>
          <w:p w14:paraId="59722059"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235</w:t>
            </w:r>
          </w:p>
        </w:tc>
        <w:tc>
          <w:tcPr>
            <w:tcW w:w="567" w:type="dxa"/>
            <w:tcBorders>
              <w:top w:val="nil"/>
              <w:left w:val="nil"/>
              <w:bottom w:val="single" w:sz="8" w:space="0" w:color="auto"/>
              <w:right w:val="single" w:sz="8" w:space="0" w:color="auto"/>
            </w:tcBorders>
            <w:shd w:val="clear" w:color="auto" w:fill="auto"/>
            <w:noWrap/>
            <w:hideMark/>
          </w:tcPr>
          <w:p w14:paraId="0A4FCFCD"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557</w:t>
            </w:r>
          </w:p>
        </w:tc>
        <w:tc>
          <w:tcPr>
            <w:tcW w:w="709" w:type="dxa"/>
            <w:tcBorders>
              <w:top w:val="nil"/>
              <w:left w:val="nil"/>
              <w:bottom w:val="single" w:sz="8" w:space="0" w:color="auto"/>
              <w:right w:val="single" w:sz="8" w:space="0" w:color="auto"/>
            </w:tcBorders>
            <w:shd w:val="clear" w:color="auto" w:fill="auto"/>
            <w:noWrap/>
            <w:hideMark/>
          </w:tcPr>
          <w:p w14:paraId="32E39A4E"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57</w:t>
            </w:r>
          </w:p>
        </w:tc>
        <w:tc>
          <w:tcPr>
            <w:tcW w:w="756" w:type="dxa"/>
            <w:tcBorders>
              <w:top w:val="nil"/>
              <w:left w:val="nil"/>
              <w:bottom w:val="single" w:sz="8" w:space="0" w:color="auto"/>
              <w:right w:val="single" w:sz="8" w:space="0" w:color="auto"/>
            </w:tcBorders>
            <w:shd w:val="clear" w:color="auto" w:fill="auto"/>
            <w:noWrap/>
            <w:hideMark/>
          </w:tcPr>
          <w:p w14:paraId="60A369F7"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1710</w:t>
            </w:r>
          </w:p>
        </w:tc>
        <w:tc>
          <w:tcPr>
            <w:tcW w:w="986" w:type="dxa"/>
            <w:tcBorders>
              <w:top w:val="nil"/>
              <w:left w:val="nil"/>
              <w:bottom w:val="single" w:sz="8" w:space="0" w:color="auto"/>
              <w:right w:val="single" w:sz="8" w:space="0" w:color="auto"/>
            </w:tcBorders>
            <w:shd w:val="clear" w:color="auto" w:fill="auto"/>
            <w:noWrap/>
            <w:hideMark/>
          </w:tcPr>
          <w:p w14:paraId="78251B71"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2"/>
                <w:szCs w:val="12"/>
              </w:rPr>
              <w:t>-</w:t>
            </w:r>
          </w:p>
        </w:tc>
        <w:tc>
          <w:tcPr>
            <w:tcW w:w="1376" w:type="dxa"/>
            <w:tcBorders>
              <w:top w:val="nil"/>
              <w:left w:val="nil"/>
              <w:bottom w:val="single" w:sz="8" w:space="0" w:color="auto"/>
              <w:right w:val="single" w:sz="8" w:space="0" w:color="auto"/>
            </w:tcBorders>
            <w:shd w:val="clear" w:color="auto" w:fill="auto"/>
            <w:noWrap/>
            <w:hideMark/>
          </w:tcPr>
          <w:p w14:paraId="429AC1C6"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2"/>
                <w:szCs w:val="12"/>
              </w:rPr>
              <w:t>-</w:t>
            </w:r>
          </w:p>
        </w:tc>
      </w:tr>
      <w:tr w:rsidR="004C1AE1" w:rsidRPr="000D750B" w14:paraId="0DDFD4F9" w14:textId="77777777" w:rsidTr="001E2708">
        <w:trPr>
          <w:trHeight w:val="270"/>
        </w:trPr>
        <w:tc>
          <w:tcPr>
            <w:tcW w:w="623" w:type="dxa"/>
            <w:tcBorders>
              <w:top w:val="nil"/>
              <w:left w:val="single" w:sz="8" w:space="0" w:color="auto"/>
              <w:bottom w:val="single" w:sz="8" w:space="0" w:color="auto"/>
              <w:right w:val="single" w:sz="8" w:space="0" w:color="auto"/>
            </w:tcBorders>
            <w:shd w:val="clear" w:color="auto" w:fill="auto"/>
            <w:noWrap/>
            <w:hideMark/>
          </w:tcPr>
          <w:p w14:paraId="563C1B83"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6</w:t>
            </w:r>
          </w:p>
        </w:tc>
        <w:tc>
          <w:tcPr>
            <w:tcW w:w="498" w:type="dxa"/>
            <w:tcBorders>
              <w:top w:val="nil"/>
              <w:left w:val="nil"/>
              <w:bottom w:val="single" w:sz="8" w:space="0" w:color="auto"/>
              <w:right w:val="single" w:sz="8" w:space="0" w:color="auto"/>
            </w:tcBorders>
            <w:shd w:val="clear" w:color="auto" w:fill="auto"/>
            <w:noWrap/>
            <w:hideMark/>
          </w:tcPr>
          <w:p w14:paraId="5AF8482E"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233</w:t>
            </w:r>
          </w:p>
        </w:tc>
        <w:tc>
          <w:tcPr>
            <w:tcW w:w="550" w:type="dxa"/>
            <w:tcBorders>
              <w:top w:val="nil"/>
              <w:left w:val="nil"/>
              <w:bottom w:val="single" w:sz="8" w:space="0" w:color="auto"/>
              <w:right w:val="single" w:sz="8" w:space="0" w:color="auto"/>
            </w:tcBorders>
            <w:shd w:val="clear" w:color="auto" w:fill="auto"/>
            <w:noWrap/>
            <w:hideMark/>
          </w:tcPr>
          <w:p w14:paraId="01F5F384"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100</w:t>
            </w:r>
          </w:p>
        </w:tc>
        <w:tc>
          <w:tcPr>
            <w:tcW w:w="550" w:type="dxa"/>
            <w:tcBorders>
              <w:top w:val="nil"/>
              <w:left w:val="nil"/>
              <w:bottom w:val="single" w:sz="8" w:space="0" w:color="auto"/>
              <w:right w:val="single" w:sz="8" w:space="0" w:color="auto"/>
            </w:tcBorders>
            <w:shd w:val="clear" w:color="auto" w:fill="auto"/>
            <w:noWrap/>
            <w:hideMark/>
          </w:tcPr>
          <w:p w14:paraId="538BCA85"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233</w:t>
            </w:r>
          </w:p>
        </w:tc>
        <w:tc>
          <w:tcPr>
            <w:tcW w:w="486" w:type="dxa"/>
            <w:tcBorders>
              <w:top w:val="nil"/>
              <w:left w:val="nil"/>
              <w:bottom w:val="single" w:sz="8" w:space="0" w:color="auto"/>
              <w:right w:val="single" w:sz="8" w:space="0" w:color="auto"/>
            </w:tcBorders>
            <w:shd w:val="clear" w:color="auto" w:fill="auto"/>
            <w:noWrap/>
            <w:hideMark/>
          </w:tcPr>
          <w:p w14:paraId="34E539AB"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160</w:t>
            </w:r>
          </w:p>
        </w:tc>
        <w:tc>
          <w:tcPr>
            <w:tcW w:w="641" w:type="dxa"/>
            <w:tcBorders>
              <w:top w:val="nil"/>
              <w:left w:val="nil"/>
              <w:bottom w:val="single" w:sz="8" w:space="0" w:color="auto"/>
              <w:right w:val="single" w:sz="8" w:space="0" w:color="auto"/>
            </w:tcBorders>
            <w:shd w:val="clear" w:color="auto" w:fill="auto"/>
            <w:noWrap/>
            <w:hideMark/>
          </w:tcPr>
          <w:p w14:paraId="58E22E6F"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60</w:t>
            </w:r>
          </w:p>
        </w:tc>
        <w:tc>
          <w:tcPr>
            <w:tcW w:w="756" w:type="dxa"/>
            <w:tcBorders>
              <w:top w:val="nil"/>
              <w:left w:val="nil"/>
              <w:bottom w:val="single" w:sz="8" w:space="0" w:color="auto"/>
              <w:right w:val="single" w:sz="8" w:space="0" w:color="auto"/>
            </w:tcBorders>
            <w:shd w:val="clear" w:color="auto" w:fill="auto"/>
            <w:noWrap/>
            <w:hideMark/>
          </w:tcPr>
          <w:p w14:paraId="781C45F1"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1800</w:t>
            </w:r>
          </w:p>
        </w:tc>
        <w:tc>
          <w:tcPr>
            <w:tcW w:w="706" w:type="dxa"/>
            <w:tcBorders>
              <w:top w:val="nil"/>
              <w:left w:val="nil"/>
              <w:bottom w:val="single" w:sz="8" w:space="0" w:color="auto"/>
              <w:right w:val="single" w:sz="8" w:space="0" w:color="auto"/>
            </w:tcBorders>
            <w:shd w:val="clear" w:color="auto" w:fill="auto"/>
            <w:noWrap/>
            <w:hideMark/>
          </w:tcPr>
          <w:p w14:paraId="6FB424C9"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233</w:t>
            </w:r>
          </w:p>
        </w:tc>
        <w:tc>
          <w:tcPr>
            <w:tcW w:w="567" w:type="dxa"/>
            <w:tcBorders>
              <w:top w:val="nil"/>
              <w:left w:val="nil"/>
              <w:bottom w:val="single" w:sz="8" w:space="0" w:color="auto"/>
              <w:right w:val="single" w:sz="8" w:space="0" w:color="auto"/>
            </w:tcBorders>
            <w:shd w:val="clear" w:color="auto" w:fill="auto"/>
            <w:noWrap/>
            <w:hideMark/>
          </w:tcPr>
          <w:p w14:paraId="6CF42522"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100</w:t>
            </w:r>
          </w:p>
        </w:tc>
        <w:tc>
          <w:tcPr>
            <w:tcW w:w="567" w:type="dxa"/>
            <w:tcBorders>
              <w:top w:val="nil"/>
              <w:left w:val="nil"/>
              <w:bottom w:val="single" w:sz="8" w:space="0" w:color="auto"/>
              <w:right w:val="single" w:sz="8" w:space="0" w:color="auto"/>
            </w:tcBorders>
            <w:shd w:val="clear" w:color="auto" w:fill="auto"/>
            <w:noWrap/>
            <w:hideMark/>
          </w:tcPr>
          <w:p w14:paraId="6D417BC4"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233</w:t>
            </w:r>
          </w:p>
        </w:tc>
        <w:tc>
          <w:tcPr>
            <w:tcW w:w="567" w:type="dxa"/>
            <w:tcBorders>
              <w:top w:val="nil"/>
              <w:left w:val="nil"/>
              <w:bottom w:val="single" w:sz="8" w:space="0" w:color="auto"/>
              <w:right w:val="single" w:sz="8" w:space="0" w:color="auto"/>
            </w:tcBorders>
            <w:shd w:val="clear" w:color="auto" w:fill="auto"/>
            <w:noWrap/>
            <w:hideMark/>
          </w:tcPr>
          <w:p w14:paraId="0435F622"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160</w:t>
            </w:r>
          </w:p>
        </w:tc>
        <w:tc>
          <w:tcPr>
            <w:tcW w:w="709" w:type="dxa"/>
            <w:tcBorders>
              <w:top w:val="nil"/>
              <w:left w:val="nil"/>
              <w:bottom w:val="single" w:sz="8" w:space="0" w:color="auto"/>
              <w:right w:val="single" w:sz="8" w:space="0" w:color="auto"/>
            </w:tcBorders>
            <w:shd w:val="clear" w:color="auto" w:fill="auto"/>
            <w:noWrap/>
            <w:hideMark/>
          </w:tcPr>
          <w:p w14:paraId="2530276E"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60</w:t>
            </w:r>
          </w:p>
        </w:tc>
        <w:tc>
          <w:tcPr>
            <w:tcW w:w="756" w:type="dxa"/>
            <w:tcBorders>
              <w:top w:val="nil"/>
              <w:left w:val="nil"/>
              <w:bottom w:val="single" w:sz="8" w:space="0" w:color="auto"/>
              <w:right w:val="single" w:sz="8" w:space="0" w:color="auto"/>
            </w:tcBorders>
            <w:shd w:val="clear" w:color="auto" w:fill="auto"/>
            <w:noWrap/>
            <w:hideMark/>
          </w:tcPr>
          <w:p w14:paraId="43657FD3"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1800</w:t>
            </w:r>
          </w:p>
        </w:tc>
        <w:tc>
          <w:tcPr>
            <w:tcW w:w="986" w:type="dxa"/>
            <w:tcBorders>
              <w:top w:val="nil"/>
              <w:left w:val="nil"/>
              <w:bottom w:val="single" w:sz="8" w:space="0" w:color="auto"/>
              <w:right w:val="single" w:sz="8" w:space="0" w:color="auto"/>
            </w:tcBorders>
            <w:shd w:val="clear" w:color="auto" w:fill="auto"/>
            <w:noWrap/>
            <w:hideMark/>
          </w:tcPr>
          <w:p w14:paraId="27E5ABD4"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2"/>
                <w:szCs w:val="12"/>
              </w:rPr>
              <w:t>-</w:t>
            </w:r>
          </w:p>
        </w:tc>
        <w:tc>
          <w:tcPr>
            <w:tcW w:w="1376" w:type="dxa"/>
            <w:tcBorders>
              <w:top w:val="nil"/>
              <w:left w:val="nil"/>
              <w:bottom w:val="single" w:sz="8" w:space="0" w:color="auto"/>
              <w:right w:val="single" w:sz="8" w:space="0" w:color="auto"/>
            </w:tcBorders>
            <w:shd w:val="clear" w:color="auto" w:fill="auto"/>
            <w:noWrap/>
            <w:hideMark/>
          </w:tcPr>
          <w:p w14:paraId="30FDA641"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2"/>
                <w:szCs w:val="12"/>
              </w:rPr>
              <w:t>-</w:t>
            </w:r>
          </w:p>
        </w:tc>
      </w:tr>
      <w:tr w:rsidR="004C1AE1" w:rsidRPr="000D750B" w14:paraId="31C953DA" w14:textId="77777777" w:rsidTr="001E2708">
        <w:trPr>
          <w:trHeight w:val="270"/>
        </w:trPr>
        <w:tc>
          <w:tcPr>
            <w:tcW w:w="623" w:type="dxa"/>
            <w:tcBorders>
              <w:top w:val="nil"/>
              <w:left w:val="single" w:sz="8" w:space="0" w:color="auto"/>
              <w:bottom w:val="single" w:sz="8" w:space="0" w:color="auto"/>
              <w:right w:val="single" w:sz="8" w:space="0" w:color="auto"/>
            </w:tcBorders>
            <w:shd w:val="clear" w:color="auto" w:fill="auto"/>
            <w:noWrap/>
            <w:hideMark/>
          </w:tcPr>
          <w:p w14:paraId="5EFA0143"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7</w:t>
            </w:r>
          </w:p>
        </w:tc>
        <w:tc>
          <w:tcPr>
            <w:tcW w:w="498" w:type="dxa"/>
            <w:tcBorders>
              <w:top w:val="nil"/>
              <w:left w:val="nil"/>
              <w:bottom w:val="single" w:sz="8" w:space="0" w:color="auto"/>
              <w:right w:val="single" w:sz="8" w:space="0" w:color="auto"/>
            </w:tcBorders>
            <w:shd w:val="clear" w:color="auto" w:fill="auto"/>
            <w:noWrap/>
            <w:hideMark/>
          </w:tcPr>
          <w:p w14:paraId="380F5902"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222</w:t>
            </w:r>
          </w:p>
        </w:tc>
        <w:tc>
          <w:tcPr>
            <w:tcW w:w="550" w:type="dxa"/>
            <w:tcBorders>
              <w:top w:val="nil"/>
              <w:left w:val="nil"/>
              <w:bottom w:val="single" w:sz="8" w:space="0" w:color="auto"/>
              <w:right w:val="single" w:sz="8" w:space="0" w:color="auto"/>
            </w:tcBorders>
            <w:shd w:val="clear" w:color="auto" w:fill="auto"/>
            <w:noWrap/>
            <w:hideMark/>
          </w:tcPr>
          <w:p w14:paraId="3FD66A42"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900</w:t>
            </w:r>
          </w:p>
        </w:tc>
        <w:tc>
          <w:tcPr>
            <w:tcW w:w="550" w:type="dxa"/>
            <w:tcBorders>
              <w:top w:val="nil"/>
              <w:left w:val="nil"/>
              <w:bottom w:val="single" w:sz="8" w:space="0" w:color="auto"/>
              <w:right w:val="single" w:sz="8" w:space="0" w:color="auto"/>
            </w:tcBorders>
            <w:shd w:val="clear" w:color="auto" w:fill="auto"/>
            <w:noWrap/>
            <w:hideMark/>
          </w:tcPr>
          <w:p w14:paraId="1FB73939"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223</w:t>
            </w:r>
          </w:p>
        </w:tc>
        <w:tc>
          <w:tcPr>
            <w:tcW w:w="486" w:type="dxa"/>
            <w:tcBorders>
              <w:top w:val="nil"/>
              <w:left w:val="nil"/>
              <w:bottom w:val="single" w:sz="8" w:space="0" w:color="auto"/>
              <w:right w:val="single" w:sz="8" w:space="0" w:color="auto"/>
            </w:tcBorders>
            <w:shd w:val="clear" w:color="auto" w:fill="auto"/>
            <w:noWrap/>
            <w:hideMark/>
          </w:tcPr>
          <w:p w14:paraId="531B11FA"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050</w:t>
            </w:r>
          </w:p>
        </w:tc>
        <w:tc>
          <w:tcPr>
            <w:tcW w:w="641" w:type="dxa"/>
            <w:tcBorders>
              <w:top w:val="nil"/>
              <w:left w:val="nil"/>
              <w:bottom w:val="single" w:sz="8" w:space="0" w:color="auto"/>
              <w:right w:val="single" w:sz="8" w:space="0" w:color="auto"/>
            </w:tcBorders>
            <w:shd w:val="clear" w:color="auto" w:fill="auto"/>
            <w:noWrap/>
            <w:hideMark/>
          </w:tcPr>
          <w:p w14:paraId="508D8E98"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150</w:t>
            </w:r>
          </w:p>
        </w:tc>
        <w:tc>
          <w:tcPr>
            <w:tcW w:w="756" w:type="dxa"/>
            <w:tcBorders>
              <w:top w:val="nil"/>
              <w:left w:val="nil"/>
              <w:bottom w:val="single" w:sz="8" w:space="0" w:color="auto"/>
              <w:right w:val="single" w:sz="8" w:space="0" w:color="auto"/>
            </w:tcBorders>
            <w:shd w:val="clear" w:color="auto" w:fill="auto"/>
            <w:noWrap/>
            <w:hideMark/>
          </w:tcPr>
          <w:p w14:paraId="61A430D6"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4500</w:t>
            </w:r>
          </w:p>
        </w:tc>
        <w:tc>
          <w:tcPr>
            <w:tcW w:w="706" w:type="dxa"/>
            <w:tcBorders>
              <w:top w:val="nil"/>
              <w:left w:val="nil"/>
              <w:bottom w:val="single" w:sz="8" w:space="0" w:color="auto"/>
              <w:right w:val="single" w:sz="8" w:space="0" w:color="auto"/>
            </w:tcBorders>
            <w:shd w:val="clear" w:color="auto" w:fill="auto"/>
            <w:noWrap/>
            <w:hideMark/>
          </w:tcPr>
          <w:p w14:paraId="72F276DA"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222</w:t>
            </w:r>
          </w:p>
        </w:tc>
        <w:tc>
          <w:tcPr>
            <w:tcW w:w="567" w:type="dxa"/>
            <w:tcBorders>
              <w:top w:val="nil"/>
              <w:left w:val="nil"/>
              <w:bottom w:val="single" w:sz="8" w:space="0" w:color="auto"/>
              <w:right w:val="single" w:sz="8" w:space="0" w:color="auto"/>
            </w:tcBorders>
            <w:shd w:val="clear" w:color="auto" w:fill="auto"/>
            <w:noWrap/>
            <w:hideMark/>
          </w:tcPr>
          <w:p w14:paraId="5AC685BA"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950</w:t>
            </w:r>
          </w:p>
        </w:tc>
        <w:tc>
          <w:tcPr>
            <w:tcW w:w="567" w:type="dxa"/>
            <w:tcBorders>
              <w:top w:val="nil"/>
              <w:left w:val="nil"/>
              <w:bottom w:val="single" w:sz="8" w:space="0" w:color="auto"/>
              <w:right w:val="single" w:sz="8" w:space="0" w:color="auto"/>
            </w:tcBorders>
            <w:shd w:val="clear" w:color="auto" w:fill="auto"/>
            <w:noWrap/>
            <w:hideMark/>
          </w:tcPr>
          <w:p w14:paraId="0D050637"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223</w:t>
            </w:r>
          </w:p>
        </w:tc>
        <w:tc>
          <w:tcPr>
            <w:tcW w:w="567" w:type="dxa"/>
            <w:tcBorders>
              <w:top w:val="nil"/>
              <w:left w:val="nil"/>
              <w:bottom w:val="single" w:sz="8" w:space="0" w:color="auto"/>
              <w:right w:val="single" w:sz="8" w:space="0" w:color="auto"/>
            </w:tcBorders>
            <w:shd w:val="clear" w:color="auto" w:fill="auto"/>
            <w:noWrap/>
            <w:hideMark/>
          </w:tcPr>
          <w:p w14:paraId="14CC3710"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050</w:t>
            </w:r>
          </w:p>
        </w:tc>
        <w:tc>
          <w:tcPr>
            <w:tcW w:w="709" w:type="dxa"/>
            <w:tcBorders>
              <w:top w:val="nil"/>
              <w:left w:val="nil"/>
              <w:bottom w:val="single" w:sz="8" w:space="0" w:color="auto"/>
              <w:right w:val="single" w:sz="8" w:space="0" w:color="auto"/>
            </w:tcBorders>
            <w:shd w:val="clear" w:color="auto" w:fill="auto"/>
            <w:noWrap/>
            <w:hideMark/>
          </w:tcPr>
          <w:p w14:paraId="7969146F"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115</w:t>
            </w:r>
          </w:p>
        </w:tc>
        <w:tc>
          <w:tcPr>
            <w:tcW w:w="756" w:type="dxa"/>
            <w:tcBorders>
              <w:top w:val="nil"/>
              <w:left w:val="nil"/>
              <w:bottom w:val="single" w:sz="8" w:space="0" w:color="auto"/>
              <w:right w:val="single" w:sz="8" w:space="0" w:color="auto"/>
            </w:tcBorders>
            <w:shd w:val="clear" w:color="auto" w:fill="auto"/>
            <w:noWrap/>
            <w:hideMark/>
          </w:tcPr>
          <w:p w14:paraId="4F41EC4C"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3450</w:t>
            </w:r>
          </w:p>
        </w:tc>
        <w:tc>
          <w:tcPr>
            <w:tcW w:w="986" w:type="dxa"/>
            <w:tcBorders>
              <w:top w:val="nil"/>
              <w:left w:val="nil"/>
              <w:bottom w:val="single" w:sz="8" w:space="0" w:color="auto"/>
              <w:right w:val="single" w:sz="8" w:space="0" w:color="auto"/>
            </w:tcBorders>
            <w:shd w:val="clear" w:color="auto" w:fill="auto"/>
            <w:noWrap/>
            <w:hideMark/>
          </w:tcPr>
          <w:p w14:paraId="2F12F0C2"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35</w:t>
            </w:r>
          </w:p>
        </w:tc>
        <w:tc>
          <w:tcPr>
            <w:tcW w:w="1376" w:type="dxa"/>
            <w:tcBorders>
              <w:top w:val="nil"/>
              <w:left w:val="nil"/>
              <w:bottom w:val="single" w:sz="8" w:space="0" w:color="auto"/>
              <w:right w:val="single" w:sz="8" w:space="0" w:color="auto"/>
            </w:tcBorders>
            <w:shd w:val="clear" w:color="auto" w:fill="auto"/>
            <w:noWrap/>
            <w:hideMark/>
          </w:tcPr>
          <w:p w14:paraId="04AB1174"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Pădure</w:t>
            </w:r>
          </w:p>
        </w:tc>
      </w:tr>
      <w:tr w:rsidR="004C1AE1" w:rsidRPr="000D750B" w14:paraId="6A45495C" w14:textId="77777777" w:rsidTr="001E2708">
        <w:trPr>
          <w:trHeight w:val="270"/>
        </w:trPr>
        <w:tc>
          <w:tcPr>
            <w:tcW w:w="623" w:type="dxa"/>
            <w:tcBorders>
              <w:top w:val="nil"/>
              <w:left w:val="single" w:sz="8" w:space="0" w:color="auto"/>
              <w:bottom w:val="single" w:sz="8" w:space="0" w:color="auto"/>
              <w:right w:val="single" w:sz="8" w:space="0" w:color="auto"/>
            </w:tcBorders>
            <w:shd w:val="clear" w:color="auto" w:fill="auto"/>
            <w:noWrap/>
            <w:hideMark/>
          </w:tcPr>
          <w:p w14:paraId="13A29B54"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8</w:t>
            </w:r>
          </w:p>
        </w:tc>
        <w:tc>
          <w:tcPr>
            <w:tcW w:w="498" w:type="dxa"/>
            <w:tcBorders>
              <w:top w:val="nil"/>
              <w:left w:val="nil"/>
              <w:bottom w:val="single" w:sz="8" w:space="0" w:color="auto"/>
              <w:right w:val="single" w:sz="8" w:space="0" w:color="auto"/>
            </w:tcBorders>
            <w:shd w:val="clear" w:color="auto" w:fill="auto"/>
            <w:noWrap/>
            <w:hideMark/>
          </w:tcPr>
          <w:p w14:paraId="602DA3C8"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217</w:t>
            </w:r>
          </w:p>
        </w:tc>
        <w:tc>
          <w:tcPr>
            <w:tcW w:w="550" w:type="dxa"/>
            <w:tcBorders>
              <w:top w:val="nil"/>
              <w:left w:val="nil"/>
              <w:bottom w:val="single" w:sz="8" w:space="0" w:color="auto"/>
              <w:right w:val="single" w:sz="8" w:space="0" w:color="auto"/>
            </w:tcBorders>
            <w:shd w:val="clear" w:color="auto" w:fill="auto"/>
            <w:noWrap/>
            <w:hideMark/>
          </w:tcPr>
          <w:p w14:paraId="51F10752"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200</w:t>
            </w:r>
          </w:p>
        </w:tc>
        <w:tc>
          <w:tcPr>
            <w:tcW w:w="550" w:type="dxa"/>
            <w:tcBorders>
              <w:top w:val="nil"/>
              <w:left w:val="nil"/>
              <w:bottom w:val="single" w:sz="8" w:space="0" w:color="auto"/>
              <w:right w:val="single" w:sz="8" w:space="0" w:color="auto"/>
            </w:tcBorders>
            <w:shd w:val="clear" w:color="auto" w:fill="auto"/>
            <w:noWrap/>
            <w:hideMark/>
          </w:tcPr>
          <w:p w14:paraId="26B2C290"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217</w:t>
            </w:r>
          </w:p>
        </w:tc>
        <w:tc>
          <w:tcPr>
            <w:tcW w:w="486" w:type="dxa"/>
            <w:tcBorders>
              <w:top w:val="nil"/>
              <w:left w:val="nil"/>
              <w:bottom w:val="single" w:sz="8" w:space="0" w:color="auto"/>
              <w:right w:val="single" w:sz="8" w:space="0" w:color="auto"/>
            </w:tcBorders>
            <w:shd w:val="clear" w:color="auto" w:fill="auto"/>
            <w:noWrap/>
            <w:hideMark/>
          </w:tcPr>
          <w:p w14:paraId="32DEC5C3"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500</w:t>
            </w:r>
          </w:p>
        </w:tc>
        <w:tc>
          <w:tcPr>
            <w:tcW w:w="641" w:type="dxa"/>
            <w:tcBorders>
              <w:top w:val="nil"/>
              <w:left w:val="nil"/>
              <w:bottom w:val="single" w:sz="8" w:space="0" w:color="auto"/>
              <w:right w:val="single" w:sz="8" w:space="0" w:color="auto"/>
            </w:tcBorders>
            <w:shd w:val="clear" w:color="auto" w:fill="auto"/>
            <w:noWrap/>
            <w:hideMark/>
          </w:tcPr>
          <w:p w14:paraId="27558D34"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300</w:t>
            </w:r>
          </w:p>
        </w:tc>
        <w:tc>
          <w:tcPr>
            <w:tcW w:w="756" w:type="dxa"/>
            <w:tcBorders>
              <w:top w:val="nil"/>
              <w:left w:val="nil"/>
              <w:bottom w:val="single" w:sz="8" w:space="0" w:color="auto"/>
              <w:right w:val="single" w:sz="8" w:space="0" w:color="auto"/>
            </w:tcBorders>
            <w:shd w:val="clear" w:color="auto" w:fill="auto"/>
            <w:noWrap/>
            <w:hideMark/>
          </w:tcPr>
          <w:p w14:paraId="1816C2AF"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9000</w:t>
            </w:r>
          </w:p>
        </w:tc>
        <w:tc>
          <w:tcPr>
            <w:tcW w:w="706" w:type="dxa"/>
            <w:tcBorders>
              <w:top w:val="nil"/>
              <w:left w:val="nil"/>
              <w:bottom w:val="single" w:sz="8" w:space="0" w:color="auto"/>
              <w:right w:val="single" w:sz="8" w:space="0" w:color="auto"/>
            </w:tcBorders>
            <w:shd w:val="clear" w:color="auto" w:fill="auto"/>
            <w:noWrap/>
            <w:hideMark/>
          </w:tcPr>
          <w:p w14:paraId="3C376F4B"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217</w:t>
            </w:r>
          </w:p>
        </w:tc>
        <w:tc>
          <w:tcPr>
            <w:tcW w:w="567" w:type="dxa"/>
            <w:tcBorders>
              <w:top w:val="nil"/>
              <w:left w:val="nil"/>
              <w:bottom w:val="single" w:sz="8" w:space="0" w:color="auto"/>
              <w:right w:val="single" w:sz="8" w:space="0" w:color="auto"/>
            </w:tcBorders>
            <w:shd w:val="clear" w:color="auto" w:fill="auto"/>
            <w:noWrap/>
            <w:hideMark/>
          </w:tcPr>
          <w:p w14:paraId="35B5612B"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200</w:t>
            </w:r>
          </w:p>
        </w:tc>
        <w:tc>
          <w:tcPr>
            <w:tcW w:w="567" w:type="dxa"/>
            <w:tcBorders>
              <w:top w:val="nil"/>
              <w:left w:val="nil"/>
              <w:bottom w:val="single" w:sz="8" w:space="0" w:color="auto"/>
              <w:right w:val="single" w:sz="8" w:space="0" w:color="auto"/>
            </w:tcBorders>
            <w:shd w:val="clear" w:color="auto" w:fill="auto"/>
            <w:noWrap/>
            <w:hideMark/>
          </w:tcPr>
          <w:p w14:paraId="0A5D8F0F"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217</w:t>
            </w:r>
          </w:p>
        </w:tc>
        <w:tc>
          <w:tcPr>
            <w:tcW w:w="567" w:type="dxa"/>
            <w:tcBorders>
              <w:top w:val="nil"/>
              <w:left w:val="nil"/>
              <w:bottom w:val="single" w:sz="8" w:space="0" w:color="auto"/>
              <w:right w:val="single" w:sz="8" w:space="0" w:color="auto"/>
            </w:tcBorders>
            <w:shd w:val="clear" w:color="auto" w:fill="auto"/>
            <w:noWrap/>
            <w:hideMark/>
          </w:tcPr>
          <w:p w14:paraId="4245DD29"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442</w:t>
            </w:r>
          </w:p>
        </w:tc>
        <w:tc>
          <w:tcPr>
            <w:tcW w:w="709" w:type="dxa"/>
            <w:tcBorders>
              <w:top w:val="nil"/>
              <w:left w:val="nil"/>
              <w:bottom w:val="single" w:sz="8" w:space="0" w:color="auto"/>
              <w:right w:val="single" w:sz="8" w:space="0" w:color="auto"/>
            </w:tcBorders>
            <w:shd w:val="clear" w:color="auto" w:fill="auto"/>
            <w:noWrap/>
            <w:hideMark/>
          </w:tcPr>
          <w:p w14:paraId="0D4235E7"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242</w:t>
            </w:r>
          </w:p>
        </w:tc>
        <w:tc>
          <w:tcPr>
            <w:tcW w:w="756" w:type="dxa"/>
            <w:tcBorders>
              <w:top w:val="nil"/>
              <w:left w:val="nil"/>
              <w:bottom w:val="single" w:sz="8" w:space="0" w:color="auto"/>
              <w:right w:val="single" w:sz="8" w:space="0" w:color="auto"/>
            </w:tcBorders>
            <w:shd w:val="clear" w:color="auto" w:fill="auto"/>
            <w:noWrap/>
            <w:hideMark/>
          </w:tcPr>
          <w:p w14:paraId="401AA7C0"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7260</w:t>
            </w:r>
          </w:p>
        </w:tc>
        <w:tc>
          <w:tcPr>
            <w:tcW w:w="986" w:type="dxa"/>
            <w:tcBorders>
              <w:top w:val="nil"/>
              <w:left w:val="nil"/>
              <w:bottom w:val="single" w:sz="8" w:space="0" w:color="auto"/>
              <w:right w:val="single" w:sz="8" w:space="0" w:color="auto"/>
            </w:tcBorders>
            <w:shd w:val="clear" w:color="auto" w:fill="auto"/>
            <w:noWrap/>
            <w:hideMark/>
          </w:tcPr>
          <w:p w14:paraId="59A23981"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58</w:t>
            </w:r>
          </w:p>
        </w:tc>
        <w:tc>
          <w:tcPr>
            <w:tcW w:w="1376" w:type="dxa"/>
            <w:tcBorders>
              <w:top w:val="nil"/>
              <w:left w:val="nil"/>
              <w:bottom w:val="single" w:sz="8" w:space="0" w:color="auto"/>
              <w:right w:val="single" w:sz="8" w:space="0" w:color="auto"/>
            </w:tcBorders>
            <w:shd w:val="clear" w:color="auto" w:fill="auto"/>
            <w:noWrap/>
            <w:hideMark/>
          </w:tcPr>
          <w:p w14:paraId="3F84F204"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Vita de vie</w:t>
            </w:r>
          </w:p>
        </w:tc>
      </w:tr>
      <w:tr w:rsidR="004C1AE1" w:rsidRPr="000D750B" w14:paraId="1013FF6B" w14:textId="77777777" w:rsidTr="001E2708">
        <w:trPr>
          <w:trHeight w:val="270"/>
        </w:trPr>
        <w:tc>
          <w:tcPr>
            <w:tcW w:w="623" w:type="dxa"/>
            <w:tcBorders>
              <w:top w:val="nil"/>
              <w:left w:val="single" w:sz="8" w:space="0" w:color="auto"/>
              <w:bottom w:val="single" w:sz="8" w:space="0" w:color="auto"/>
              <w:right w:val="single" w:sz="8" w:space="0" w:color="auto"/>
            </w:tcBorders>
            <w:shd w:val="clear" w:color="auto" w:fill="auto"/>
            <w:noWrap/>
            <w:hideMark/>
          </w:tcPr>
          <w:p w14:paraId="7F1C3A51"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9</w:t>
            </w:r>
          </w:p>
        </w:tc>
        <w:tc>
          <w:tcPr>
            <w:tcW w:w="498" w:type="dxa"/>
            <w:tcBorders>
              <w:top w:val="nil"/>
              <w:left w:val="nil"/>
              <w:bottom w:val="single" w:sz="8" w:space="0" w:color="auto"/>
              <w:right w:val="single" w:sz="8" w:space="0" w:color="auto"/>
            </w:tcBorders>
            <w:shd w:val="clear" w:color="auto" w:fill="auto"/>
            <w:noWrap/>
            <w:hideMark/>
          </w:tcPr>
          <w:p w14:paraId="78F624D7"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216</w:t>
            </w:r>
          </w:p>
        </w:tc>
        <w:tc>
          <w:tcPr>
            <w:tcW w:w="550" w:type="dxa"/>
            <w:tcBorders>
              <w:top w:val="nil"/>
              <w:left w:val="nil"/>
              <w:bottom w:val="single" w:sz="8" w:space="0" w:color="auto"/>
              <w:right w:val="single" w:sz="8" w:space="0" w:color="auto"/>
            </w:tcBorders>
            <w:shd w:val="clear" w:color="auto" w:fill="auto"/>
            <w:noWrap/>
            <w:hideMark/>
          </w:tcPr>
          <w:p w14:paraId="15F05035"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450</w:t>
            </w:r>
          </w:p>
        </w:tc>
        <w:tc>
          <w:tcPr>
            <w:tcW w:w="550" w:type="dxa"/>
            <w:tcBorders>
              <w:top w:val="nil"/>
              <w:left w:val="nil"/>
              <w:bottom w:val="single" w:sz="8" w:space="0" w:color="auto"/>
              <w:right w:val="single" w:sz="8" w:space="0" w:color="auto"/>
            </w:tcBorders>
            <w:shd w:val="clear" w:color="auto" w:fill="auto"/>
            <w:noWrap/>
            <w:hideMark/>
          </w:tcPr>
          <w:p w14:paraId="3F41BDB9"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216</w:t>
            </w:r>
          </w:p>
        </w:tc>
        <w:tc>
          <w:tcPr>
            <w:tcW w:w="486" w:type="dxa"/>
            <w:tcBorders>
              <w:top w:val="nil"/>
              <w:left w:val="nil"/>
              <w:bottom w:val="single" w:sz="8" w:space="0" w:color="auto"/>
              <w:right w:val="single" w:sz="8" w:space="0" w:color="auto"/>
            </w:tcBorders>
            <w:shd w:val="clear" w:color="auto" w:fill="auto"/>
            <w:noWrap/>
            <w:hideMark/>
          </w:tcPr>
          <w:p w14:paraId="58182C16"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700</w:t>
            </w:r>
          </w:p>
        </w:tc>
        <w:tc>
          <w:tcPr>
            <w:tcW w:w="641" w:type="dxa"/>
            <w:tcBorders>
              <w:top w:val="nil"/>
              <w:left w:val="nil"/>
              <w:bottom w:val="single" w:sz="8" w:space="0" w:color="auto"/>
              <w:right w:val="single" w:sz="8" w:space="0" w:color="auto"/>
            </w:tcBorders>
            <w:shd w:val="clear" w:color="auto" w:fill="auto"/>
            <w:noWrap/>
            <w:hideMark/>
          </w:tcPr>
          <w:p w14:paraId="32602594"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250</w:t>
            </w:r>
          </w:p>
        </w:tc>
        <w:tc>
          <w:tcPr>
            <w:tcW w:w="756" w:type="dxa"/>
            <w:tcBorders>
              <w:top w:val="nil"/>
              <w:left w:val="nil"/>
              <w:bottom w:val="single" w:sz="8" w:space="0" w:color="auto"/>
              <w:right w:val="single" w:sz="8" w:space="0" w:color="auto"/>
            </w:tcBorders>
            <w:shd w:val="clear" w:color="auto" w:fill="auto"/>
            <w:noWrap/>
            <w:hideMark/>
          </w:tcPr>
          <w:p w14:paraId="2D8E7396"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7500</w:t>
            </w:r>
          </w:p>
        </w:tc>
        <w:tc>
          <w:tcPr>
            <w:tcW w:w="706" w:type="dxa"/>
            <w:tcBorders>
              <w:top w:val="nil"/>
              <w:left w:val="nil"/>
              <w:bottom w:val="single" w:sz="8" w:space="0" w:color="auto"/>
              <w:right w:val="single" w:sz="8" w:space="0" w:color="auto"/>
            </w:tcBorders>
            <w:shd w:val="clear" w:color="auto" w:fill="auto"/>
            <w:noWrap/>
            <w:hideMark/>
          </w:tcPr>
          <w:p w14:paraId="4CF50CA5"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216</w:t>
            </w:r>
          </w:p>
        </w:tc>
        <w:tc>
          <w:tcPr>
            <w:tcW w:w="567" w:type="dxa"/>
            <w:tcBorders>
              <w:top w:val="nil"/>
              <w:left w:val="nil"/>
              <w:bottom w:val="single" w:sz="8" w:space="0" w:color="auto"/>
              <w:right w:val="single" w:sz="8" w:space="0" w:color="auto"/>
            </w:tcBorders>
            <w:shd w:val="clear" w:color="auto" w:fill="auto"/>
            <w:noWrap/>
            <w:hideMark/>
          </w:tcPr>
          <w:p w14:paraId="6FF2F6E5"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450</w:t>
            </w:r>
          </w:p>
        </w:tc>
        <w:tc>
          <w:tcPr>
            <w:tcW w:w="567" w:type="dxa"/>
            <w:tcBorders>
              <w:top w:val="nil"/>
              <w:left w:val="nil"/>
              <w:bottom w:val="single" w:sz="8" w:space="0" w:color="auto"/>
              <w:right w:val="single" w:sz="8" w:space="0" w:color="auto"/>
            </w:tcBorders>
            <w:shd w:val="clear" w:color="auto" w:fill="auto"/>
            <w:noWrap/>
            <w:hideMark/>
          </w:tcPr>
          <w:p w14:paraId="56F6B10B"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216</w:t>
            </w:r>
          </w:p>
        </w:tc>
        <w:tc>
          <w:tcPr>
            <w:tcW w:w="567" w:type="dxa"/>
            <w:tcBorders>
              <w:top w:val="nil"/>
              <w:left w:val="nil"/>
              <w:bottom w:val="single" w:sz="8" w:space="0" w:color="auto"/>
              <w:right w:val="single" w:sz="8" w:space="0" w:color="auto"/>
            </w:tcBorders>
            <w:shd w:val="clear" w:color="auto" w:fill="auto"/>
            <w:noWrap/>
            <w:hideMark/>
          </w:tcPr>
          <w:p w14:paraId="50F2C498"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700</w:t>
            </w:r>
          </w:p>
        </w:tc>
        <w:tc>
          <w:tcPr>
            <w:tcW w:w="709" w:type="dxa"/>
            <w:tcBorders>
              <w:top w:val="nil"/>
              <w:left w:val="nil"/>
              <w:bottom w:val="single" w:sz="8" w:space="0" w:color="auto"/>
              <w:right w:val="single" w:sz="8" w:space="0" w:color="auto"/>
            </w:tcBorders>
            <w:shd w:val="clear" w:color="auto" w:fill="auto"/>
            <w:noWrap/>
            <w:hideMark/>
          </w:tcPr>
          <w:p w14:paraId="0C6CCDA5"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250</w:t>
            </w:r>
          </w:p>
        </w:tc>
        <w:tc>
          <w:tcPr>
            <w:tcW w:w="756" w:type="dxa"/>
            <w:tcBorders>
              <w:top w:val="nil"/>
              <w:left w:val="nil"/>
              <w:bottom w:val="single" w:sz="8" w:space="0" w:color="auto"/>
              <w:right w:val="single" w:sz="8" w:space="0" w:color="auto"/>
            </w:tcBorders>
            <w:shd w:val="clear" w:color="auto" w:fill="auto"/>
            <w:noWrap/>
            <w:hideMark/>
          </w:tcPr>
          <w:p w14:paraId="4519DEED"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7500</w:t>
            </w:r>
          </w:p>
        </w:tc>
        <w:tc>
          <w:tcPr>
            <w:tcW w:w="986" w:type="dxa"/>
            <w:tcBorders>
              <w:top w:val="nil"/>
              <w:left w:val="nil"/>
              <w:bottom w:val="single" w:sz="8" w:space="0" w:color="auto"/>
              <w:right w:val="single" w:sz="8" w:space="0" w:color="auto"/>
            </w:tcBorders>
            <w:shd w:val="clear" w:color="auto" w:fill="auto"/>
            <w:noWrap/>
            <w:hideMark/>
          </w:tcPr>
          <w:p w14:paraId="0C89F57B"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2"/>
                <w:szCs w:val="12"/>
              </w:rPr>
              <w:t>-</w:t>
            </w:r>
          </w:p>
        </w:tc>
        <w:tc>
          <w:tcPr>
            <w:tcW w:w="1376" w:type="dxa"/>
            <w:tcBorders>
              <w:top w:val="nil"/>
              <w:left w:val="nil"/>
              <w:bottom w:val="single" w:sz="8" w:space="0" w:color="auto"/>
              <w:right w:val="single" w:sz="8" w:space="0" w:color="auto"/>
            </w:tcBorders>
            <w:shd w:val="clear" w:color="auto" w:fill="auto"/>
            <w:noWrap/>
            <w:hideMark/>
          </w:tcPr>
          <w:p w14:paraId="239B18D2"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2"/>
                <w:szCs w:val="12"/>
              </w:rPr>
              <w:t>-</w:t>
            </w:r>
          </w:p>
        </w:tc>
      </w:tr>
      <w:tr w:rsidR="004C1AE1" w:rsidRPr="000D750B" w14:paraId="7459F73C" w14:textId="77777777" w:rsidTr="001E2708">
        <w:trPr>
          <w:trHeight w:val="270"/>
        </w:trPr>
        <w:tc>
          <w:tcPr>
            <w:tcW w:w="623" w:type="dxa"/>
            <w:tcBorders>
              <w:top w:val="nil"/>
              <w:left w:val="single" w:sz="8" w:space="0" w:color="auto"/>
              <w:bottom w:val="single" w:sz="8" w:space="0" w:color="auto"/>
              <w:right w:val="single" w:sz="8" w:space="0" w:color="auto"/>
            </w:tcBorders>
            <w:shd w:val="clear" w:color="auto" w:fill="auto"/>
            <w:noWrap/>
            <w:hideMark/>
          </w:tcPr>
          <w:p w14:paraId="6A3A5827"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10</w:t>
            </w:r>
          </w:p>
        </w:tc>
        <w:tc>
          <w:tcPr>
            <w:tcW w:w="498" w:type="dxa"/>
            <w:tcBorders>
              <w:top w:val="nil"/>
              <w:left w:val="nil"/>
              <w:bottom w:val="single" w:sz="8" w:space="0" w:color="auto"/>
              <w:right w:val="single" w:sz="8" w:space="0" w:color="auto"/>
            </w:tcBorders>
            <w:shd w:val="clear" w:color="auto" w:fill="auto"/>
            <w:noWrap/>
            <w:hideMark/>
          </w:tcPr>
          <w:p w14:paraId="5B54B76B"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214</w:t>
            </w:r>
          </w:p>
        </w:tc>
        <w:tc>
          <w:tcPr>
            <w:tcW w:w="550" w:type="dxa"/>
            <w:tcBorders>
              <w:top w:val="nil"/>
              <w:left w:val="nil"/>
              <w:bottom w:val="single" w:sz="8" w:space="0" w:color="auto"/>
              <w:right w:val="single" w:sz="8" w:space="0" w:color="auto"/>
            </w:tcBorders>
            <w:shd w:val="clear" w:color="auto" w:fill="auto"/>
            <w:noWrap/>
            <w:hideMark/>
          </w:tcPr>
          <w:p w14:paraId="5C0D693F"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400</w:t>
            </w:r>
          </w:p>
        </w:tc>
        <w:tc>
          <w:tcPr>
            <w:tcW w:w="550" w:type="dxa"/>
            <w:tcBorders>
              <w:top w:val="nil"/>
              <w:left w:val="nil"/>
              <w:bottom w:val="single" w:sz="8" w:space="0" w:color="auto"/>
              <w:right w:val="single" w:sz="8" w:space="0" w:color="auto"/>
            </w:tcBorders>
            <w:shd w:val="clear" w:color="auto" w:fill="auto"/>
            <w:noWrap/>
            <w:hideMark/>
          </w:tcPr>
          <w:p w14:paraId="098B8CE0"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214</w:t>
            </w:r>
          </w:p>
        </w:tc>
        <w:tc>
          <w:tcPr>
            <w:tcW w:w="486" w:type="dxa"/>
            <w:tcBorders>
              <w:top w:val="nil"/>
              <w:left w:val="nil"/>
              <w:bottom w:val="single" w:sz="8" w:space="0" w:color="auto"/>
              <w:right w:val="single" w:sz="8" w:space="0" w:color="auto"/>
            </w:tcBorders>
            <w:shd w:val="clear" w:color="auto" w:fill="auto"/>
            <w:noWrap/>
            <w:hideMark/>
          </w:tcPr>
          <w:p w14:paraId="49A831EF"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686</w:t>
            </w:r>
          </w:p>
        </w:tc>
        <w:tc>
          <w:tcPr>
            <w:tcW w:w="641" w:type="dxa"/>
            <w:tcBorders>
              <w:top w:val="nil"/>
              <w:left w:val="nil"/>
              <w:bottom w:val="single" w:sz="8" w:space="0" w:color="auto"/>
              <w:right w:val="single" w:sz="8" w:space="0" w:color="auto"/>
            </w:tcBorders>
            <w:shd w:val="clear" w:color="auto" w:fill="auto"/>
            <w:noWrap/>
            <w:hideMark/>
          </w:tcPr>
          <w:p w14:paraId="54907F61"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286</w:t>
            </w:r>
          </w:p>
        </w:tc>
        <w:tc>
          <w:tcPr>
            <w:tcW w:w="756" w:type="dxa"/>
            <w:tcBorders>
              <w:top w:val="nil"/>
              <w:left w:val="nil"/>
              <w:bottom w:val="single" w:sz="8" w:space="0" w:color="auto"/>
              <w:right w:val="single" w:sz="8" w:space="0" w:color="auto"/>
            </w:tcBorders>
            <w:shd w:val="clear" w:color="auto" w:fill="auto"/>
            <w:noWrap/>
            <w:hideMark/>
          </w:tcPr>
          <w:p w14:paraId="4673991C"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8580</w:t>
            </w:r>
          </w:p>
        </w:tc>
        <w:tc>
          <w:tcPr>
            <w:tcW w:w="706" w:type="dxa"/>
            <w:tcBorders>
              <w:top w:val="nil"/>
              <w:left w:val="nil"/>
              <w:bottom w:val="single" w:sz="8" w:space="0" w:color="auto"/>
              <w:right w:val="single" w:sz="8" w:space="0" w:color="auto"/>
            </w:tcBorders>
            <w:shd w:val="clear" w:color="auto" w:fill="auto"/>
            <w:noWrap/>
            <w:hideMark/>
          </w:tcPr>
          <w:p w14:paraId="5BC59E16"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214</w:t>
            </w:r>
          </w:p>
        </w:tc>
        <w:tc>
          <w:tcPr>
            <w:tcW w:w="567" w:type="dxa"/>
            <w:tcBorders>
              <w:top w:val="nil"/>
              <w:left w:val="nil"/>
              <w:bottom w:val="single" w:sz="8" w:space="0" w:color="auto"/>
              <w:right w:val="single" w:sz="8" w:space="0" w:color="auto"/>
            </w:tcBorders>
            <w:shd w:val="clear" w:color="auto" w:fill="auto"/>
            <w:noWrap/>
            <w:hideMark/>
          </w:tcPr>
          <w:p w14:paraId="474EA6CE"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400</w:t>
            </w:r>
          </w:p>
        </w:tc>
        <w:tc>
          <w:tcPr>
            <w:tcW w:w="567" w:type="dxa"/>
            <w:tcBorders>
              <w:top w:val="nil"/>
              <w:left w:val="nil"/>
              <w:bottom w:val="single" w:sz="8" w:space="0" w:color="auto"/>
              <w:right w:val="single" w:sz="8" w:space="0" w:color="auto"/>
            </w:tcBorders>
            <w:shd w:val="clear" w:color="auto" w:fill="auto"/>
            <w:noWrap/>
            <w:hideMark/>
          </w:tcPr>
          <w:p w14:paraId="2F620D7F"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214</w:t>
            </w:r>
          </w:p>
        </w:tc>
        <w:tc>
          <w:tcPr>
            <w:tcW w:w="567" w:type="dxa"/>
            <w:tcBorders>
              <w:top w:val="nil"/>
              <w:left w:val="nil"/>
              <w:bottom w:val="single" w:sz="8" w:space="0" w:color="auto"/>
              <w:right w:val="single" w:sz="8" w:space="0" w:color="auto"/>
            </w:tcBorders>
            <w:shd w:val="clear" w:color="auto" w:fill="auto"/>
            <w:noWrap/>
            <w:hideMark/>
          </w:tcPr>
          <w:p w14:paraId="5FAC80C0"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686</w:t>
            </w:r>
          </w:p>
        </w:tc>
        <w:tc>
          <w:tcPr>
            <w:tcW w:w="709" w:type="dxa"/>
            <w:tcBorders>
              <w:top w:val="nil"/>
              <w:left w:val="nil"/>
              <w:bottom w:val="single" w:sz="8" w:space="0" w:color="auto"/>
              <w:right w:val="single" w:sz="8" w:space="0" w:color="auto"/>
            </w:tcBorders>
            <w:shd w:val="clear" w:color="auto" w:fill="auto"/>
            <w:noWrap/>
            <w:hideMark/>
          </w:tcPr>
          <w:p w14:paraId="77D427C1"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286</w:t>
            </w:r>
          </w:p>
        </w:tc>
        <w:tc>
          <w:tcPr>
            <w:tcW w:w="756" w:type="dxa"/>
            <w:tcBorders>
              <w:top w:val="nil"/>
              <w:left w:val="nil"/>
              <w:bottom w:val="single" w:sz="8" w:space="0" w:color="auto"/>
              <w:right w:val="single" w:sz="8" w:space="0" w:color="auto"/>
            </w:tcBorders>
            <w:shd w:val="clear" w:color="auto" w:fill="auto"/>
            <w:noWrap/>
            <w:hideMark/>
          </w:tcPr>
          <w:p w14:paraId="2106076F"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8580</w:t>
            </w:r>
          </w:p>
        </w:tc>
        <w:tc>
          <w:tcPr>
            <w:tcW w:w="986" w:type="dxa"/>
            <w:tcBorders>
              <w:top w:val="nil"/>
              <w:left w:val="nil"/>
              <w:bottom w:val="single" w:sz="8" w:space="0" w:color="auto"/>
              <w:right w:val="single" w:sz="8" w:space="0" w:color="auto"/>
            </w:tcBorders>
            <w:shd w:val="clear" w:color="auto" w:fill="auto"/>
            <w:noWrap/>
            <w:hideMark/>
          </w:tcPr>
          <w:p w14:paraId="7F57EB96"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2"/>
                <w:szCs w:val="12"/>
              </w:rPr>
              <w:t>-</w:t>
            </w:r>
          </w:p>
        </w:tc>
        <w:tc>
          <w:tcPr>
            <w:tcW w:w="1376" w:type="dxa"/>
            <w:tcBorders>
              <w:top w:val="nil"/>
              <w:left w:val="nil"/>
              <w:bottom w:val="single" w:sz="8" w:space="0" w:color="auto"/>
              <w:right w:val="single" w:sz="8" w:space="0" w:color="auto"/>
            </w:tcBorders>
            <w:shd w:val="clear" w:color="auto" w:fill="auto"/>
            <w:noWrap/>
            <w:hideMark/>
          </w:tcPr>
          <w:p w14:paraId="6AF5D785"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2"/>
                <w:szCs w:val="12"/>
              </w:rPr>
              <w:t>-</w:t>
            </w:r>
          </w:p>
        </w:tc>
      </w:tr>
      <w:tr w:rsidR="004C1AE1" w:rsidRPr="000D750B" w14:paraId="29F11404" w14:textId="77777777" w:rsidTr="001E2708">
        <w:trPr>
          <w:trHeight w:val="270"/>
        </w:trPr>
        <w:tc>
          <w:tcPr>
            <w:tcW w:w="623" w:type="dxa"/>
            <w:tcBorders>
              <w:top w:val="nil"/>
              <w:left w:val="single" w:sz="8" w:space="0" w:color="auto"/>
              <w:bottom w:val="single" w:sz="8" w:space="0" w:color="auto"/>
              <w:right w:val="single" w:sz="8" w:space="0" w:color="auto"/>
            </w:tcBorders>
            <w:shd w:val="clear" w:color="auto" w:fill="auto"/>
            <w:noWrap/>
            <w:hideMark/>
          </w:tcPr>
          <w:p w14:paraId="3A6EA49F"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lastRenderedPageBreak/>
              <w:t>11</w:t>
            </w:r>
          </w:p>
        </w:tc>
        <w:tc>
          <w:tcPr>
            <w:tcW w:w="498" w:type="dxa"/>
            <w:tcBorders>
              <w:top w:val="nil"/>
              <w:left w:val="nil"/>
              <w:bottom w:val="single" w:sz="8" w:space="0" w:color="auto"/>
              <w:right w:val="single" w:sz="8" w:space="0" w:color="auto"/>
            </w:tcBorders>
            <w:shd w:val="clear" w:color="auto" w:fill="auto"/>
            <w:noWrap/>
            <w:hideMark/>
          </w:tcPr>
          <w:p w14:paraId="41AE29EC"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213</w:t>
            </w:r>
          </w:p>
        </w:tc>
        <w:tc>
          <w:tcPr>
            <w:tcW w:w="550" w:type="dxa"/>
            <w:tcBorders>
              <w:top w:val="nil"/>
              <w:left w:val="nil"/>
              <w:bottom w:val="single" w:sz="8" w:space="0" w:color="auto"/>
              <w:right w:val="single" w:sz="8" w:space="0" w:color="auto"/>
            </w:tcBorders>
            <w:shd w:val="clear" w:color="auto" w:fill="auto"/>
            <w:noWrap/>
            <w:hideMark/>
          </w:tcPr>
          <w:p w14:paraId="518B2B7C"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900</w:t>
            </w:r>
          </w:p>
        </w:tc>
        <w:tc>
          <w:tcPr>
            <w:tcW w:w="550" w:type="dxa"/>
            <w:tcBorders>
              <w:top w:val="nil"/>
              <w:left w:val="nil"/>
              <w:bottom w:val="single" w:sz="8" w:space="0" w:color="auto"/>
              <w:right w:val="single" w:sz="8" w:space="0" w:color="auto"/>
            </w:tcBorders>
            <w:shd w:val="clear" w:color="auto" w:fill="auto"/>
            <w:noWrap/>
            <w:hideMark/>
          </w:tcPr>
          <w:p w14:paraId="63100B56"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214</w:t>
            </w:r>
          </w:p>
        </w:tc>
        <w:tc>
          <w:tcPr>
            <w:tcW w:w="486" w:type="dxa"/>
            <w:tcBorders>
              <w:top w:val="nil"/>
              <w:left w:val="nil"/>
              <w:bottom w:val="single" w:sz="8" w:space="0" w:color="auto"/>
              <w:right w:val="single" w:sz="8" w:space="0" w:color="auto"/>
            </w:tcBorders>
            <w:shd w:val="clear" w:color="auto" w:fill="auto"/>
            <w:noWrap/>
            <w:hideMark/>
          </w:tcPr>
          <w:p w14:paraId="798FD388"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050</w:t>
            </w:r>
          </w:p>
        </w:tc>
        <w:tc>
          <w:tcPr>
            <w:tcW w:w="641" w:type="dxa"/>
            <w:tcBorders>
              <w:top w:val="nil"/>
              <w:left w:val="nil"/>
              <w:bottom w:val="single" w:sz="8" w:space="0" w:color="auto"/>
              <w:right w:val="single" w:sz="8" w:space="0" w:color="auto"/>
            </w:tcBorders>
            <w:shd w:val="clear" w:color="auto" w:fill="auto"/>
            <w:noWrap/>
            <w:hideMark/>
          </w:tcPr>
          <w:p w14:paraId="1DB2FAD3"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150</w:t>
            </w:r>
          </w:p>
        </w:tc>
        <w:tc>
          <w:tcPr>
            <w:tcW w:w="756" w:type="dxa"/>
            <w:tcBorders>
              <w:top w:val="nil"/>
              <w:left w:val="nil"/>
              <w:bottom w:val="single" w:sz="8" w:space="0" w:color="auto"/>
              <w:right w:val="single" w:sz="8" w:space="0" w:color="auto"/>
            </w:tcBorders>
            <w:shd w:val="clear" w:color="auto" w:fill="auto"/>
            <w:noWrap/>
            <w:hideMark/>
          </w:tcPr>
          <w:p w14:paraId="764D3236"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4500</w:t>
            </w:r>
          </w:p>
        </w:tc>
        <w:tc>
          <w:tcPr>
            <w:tcW w:w="706" w:type="dxa"/>
            <w:tcBorders>
              <w:top w:val="nil"/>
              <w:left w:val="nil"/>
              <w:bottom w:val="single" w:sz="8" w:space="0" w:color="auto"/>
              <w:right w:val="single" w:sz="8" w:space="0" w:color="auto"/>
            </w:tcBorders>
            <w:shd w:val="clear" w:color="auto" w:fill="auto"/>
            <w:noWrap/>
            <w:hideMark/>
          </w:tcPr>
          <w:p w14:paraId="0A8C3F5A"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213</w:t>
            </w:r>
          </w:p>
        </w:tc>
        <w:tc>
          <w:tcPr>
            <w:tcW w:w="567" w:type="dxa"/>
            <w:tcBorders>
              <w:top w:val="nil"/>
              <w:left w:val="nil"/>
              <w:bottom w:val="single" w:sz="8" w:space="0" w:color="auto"/>
              <w:right w:val="single" w:sz="8" w:space="0" w:color="auto"/>
            </w:tcBorders>
            <w:shd w:val="clear" w:color="auto" w:fill="auto"/>
            <w:noWrap/>
            <w:hideMark/>
          </w:tcPr>
          <w:p w14:paraId="41670B61"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900</w:t>
            </w:r>
          </w:p>
        </w:tc>
        <w:tc>
          <w:tcPr>
            <w:tcW w:w="567" w:type="dxa"/>
            <w:tcBorders>
              <w:top w:val="nil"/>
              <w:left w:val="nil"/>
              <w:bottom w:val="single" w:sz="8" w:space="0" w:color="auto"/>
              <w:right w:val="single" w:sz="8" w:space="0" w:color="auto"/>
            </w:tcBorders>
            <w:shd w:val="clear" w:color="auto" w:fill="auto"/>
            <w:noWrap/>
            <w:hideMark/>
          </w:tcPr>
          <w:p w14:paraId="292C5E1C"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214</w:t>
            </w:r>
          </w:p>
        </w:tc>
        <w:tc>
          <w:tcPr>
            <w:tcW w:w="567" w:type="dxa"/>
            <w:tcBorders>
              <w:top w:val="nil"/>
              <w:left w:val="nil"/>
              <w:bottom w:val="single" w:sz="8" w:space="0" w:color="auto"/>
              <w:right w:val="single" w:sz="8" w:space="0" w:color="auto"/>
            </w:tcBorders>
            <w:shd w:val="clear" w:color="auto" w:fill="auto"/>
            <w:noWrap/>
            <w:hideMark/>
          </w:tcPr>
          <w:p w14:paraId="262311CB"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050</w:t>
            </w:r>
          </w:p>
        </w:tc>
        <w:tc>
          <w:tcPr>
            <w:tcW w:w="709" w:type="dxa"/>
            <w:tcBorders>
              <w:top w:val="nil"/>
              <w:left w:val="nil"/>
              <w:bottom w:val="single" w:sz="8" w:space="0" w:color="auto"/>
              <w:right w:val="single" w:sz="8" w:space="0" w:color="auto"/>
            </w:tcBorders>
            <w:shd w:val="clear" w:color="auto" w:fill="auto"/>
            <w:noWrap/>
            <w:hideMark/>
          </w:tcPr>
          <w:p w14:paraId="2A6E6660"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146</w:t>
            </w:r>
          </w:p>
        </w:tc>
        <w:tc>
          <w:tcPr>
            <w:tcW w:w="756" w:type="dxa"/>
            <w:tcBorders>
              <w:top w:val="nil"/>
              <w:left w:val="nil"/>
              <w:bottom w:val="single" w:sz="8" w:space="0" w:color="auto"/>
              <w:right w:val="single" w:sz="8" w:space="0" w:color="auto"/>
            </w:tcBorders>
            <w:shd w:val="clear" w:color="auto" w:fill="auto"/>
            <w:noWrap/>
            <w:hideMark/>
          </w:tcPr>
          <w:p w14:paraId="685A2B3E"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4380</w:t>
            </w:r>
          </w:p>
        </w:tc>
        <w:tc>
          <w:tcPr>
            <w:tcW w:w="986" w:type="dxa"/>
            <w:tcBorders>
              <w:top w:val="nil"/>
              <w:left w:val="nil"/>
              <w:bottom w:val="single" w:sz="8" w:space="0" w:color="auto"/>
              <w:right w:val="single" w:sz="8" w:space="0" w:color="auto"/>
            </w:tcBorders>
            <w:shd w:val="clear" w:color="auto" w:fill="auto"/>
            <w:noWrap/>
            <w:hideMark/>
          </w:tcPr>
          <w:p w14:paraId="6639D678"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4</w:t>
            </w:r>
          </w:p>
        </w:tc>
        <w:tc>
          <w:tcPr>
            <w:tcW w:w="1376" w:type="dxa"/>
            <w:tcBorders>
              <w:top w:val="nil"/>
              <w:left w:val="nil"/>
              <w:bottom w:val="single" w:sz="8" w:space="0" w:color="auto"/>
              <w:right w:val="single" w:sz="8" w:space="0" w:color="auto"/>
            </w:tcBorders>
            <w:shd w:val="clear" w:color="auto" w:fill="auto"/>
            <w:noWrap/>
            <w:hideMark/>
          </w:tcPr>
          <w:p w14:paraId="53E5977A"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Drum de exploatare</w:t>
            </w:r>
          </w:p>
        </w:tc>
      </w:tr>
      <w:tr w:rsidR="004C1AE1" w:rsidRPr="000D750B" w14:paraId="049786E8" w14:textId="77777777" w:rsidTr="001E2708">
        <w:trPr>
          <w:trHeight w:val="270"/>
        </w:trPr>
        <w:tc>
          <w:tcPr>
            <w:tcW w:w="623" w:type="dxa"/>
            <w:tcBorders>
              <w:top w:val="nil"/>
              <w:left w:val="single" w:sz="8" w:space="0" w:color="auto"/>
              <w:bottom w:val="single" w:sz="8" w:space="0" w:color="auto"/>
              <w:right w:val="single" w:sz="8" w:space="0" w:color="auto"/>
            </w:tcBorders>
            <w:shd w:val="clear" w:color="auto" w:fill="auto"/>
            <w:noWrap/>
            <w:hideMark/>
          </w:tcPr>
          <w:p w14:paraId="20999820"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12</w:t>
            </w:r>
          </w:p>
        </w:tc>
        <w:tc>
          <w:tcPr>
            <w:tcW w:w="498" w:type="dxa"/>
            <w:tcBorders>
              <w:top w:val="nil"/>
              <w:left w:val="nil"/>
              <w:bottom w:val="single" w:sz="8" w:space="0" w:color="auto"/>
              <w:right w:val="single" w:sz="8" w:space="0" w:color="auto"/>
            </w:tcBorders>
            <w:shd w:val="clear" w:color="auto" w:fill="auto"/>
            <w:noWrap/>
            <w:hideMark/>
          </w:tcPr>
          <w:p w14:paraId="3F6DBFB8"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212</w:t>
            </w:r>
          </w:p>
        </w:tc>
        <w:tc>
          <w:tcPr>
            <w:tcW w:w="550" w:type="dxa"/>
            <w:tcBorders>
              <w:top w:val="nil"/>
              <w:left w:val="nil"/>
              <w:bottom w:val="single" w:sz="8" w:space="0" w:color="auto"/>
              <w:right w:val="single" w:sz="8" w:space="0" w:color="auto"/>
            </w:tcBorders>
            <w:shd w:val="clear" w:color="auto" w:fill="auto"/>
            <w:noWrap/>
            <w:hideMark/>
          </w:tcPr>
          <w:p w14:paraId="7060C33E"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700</w:t>
            </w:r>
          </w:p>
        </w:tc>
        <w:tc>
          <w:tcPr>
            <w:tcW w:w="550" w:type="dxa"/>
            <w:tcBorders>
              <w:top w:val="nil"/>
              <w:left w:val="nil"/>
              <w:bottom w:val="single" w:sz="8" w:space="0" w:color="auto"/>
              <w:right w:val="single" w:sz="8" w:space="0" w:color="auto"/>
            </w:tcBorders>
            <w:shd w:val="clear" w:color="auto" w:fill="auto"/>
            <w:noWrap/>
            <w:hideMark/>
          </w:tcPr>
          <w:p w14:paraId="4B2F13B7"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212</w:t>
            </w:r>
          </w:p>
        </w:tc>
        <w:tc>
          <w:tcPr>
            <w:tcW w:w="486" w:type="dxa"/>
            <w:tcBorders>
              <w:top w:val="nil"/>
              <w:left w:val="nil"/>
              <w:bottom w:val="single" w:sz="8" w:space="0" w:color="auto"/>
              <w:right w:val="single" w:sz="8" w:space="0" w:color="auto"/>
            </w:tcBorders>
            <w:shd w:val="clear" w:color="auto" w:fill="auto"/>
            <w:noWrap/>
            <w:hideMark/>
          </w:tcPr>
          <w:p w14:paraId="6814266D"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850</w:t>
            </w:r>
          </w:p>
        </w:tc>
        <w:tc>
          <w:tcPr>
            <w:tcW w:w="641" w:type="dxa"/>
            <w:tcBorders>
              <w:top w:val="nil"/>
              <w:left w:val="nil"/>
              <w:bottom w:val="single" w:sz="8" w:space="0" w:color="auto"/>
              <w:right w:val="single" w:sz="8" w:space="0" w:color="auto"/>
            </w:tcBorders>
            <w:shd w:val="clear" w:color="auto" w:fill="auto"/>
            <w:noWrap/>
            <w:hideMark/>
          </w:tcPr>
          <w:p w14:paraId="6813005B"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150</w:t>
            </w:r>
          </w:p>
        </w:tc>
        <w:tc>
          <w:tcPr>
            <w:tcW w:w="756" w:type="dxa"/>
            <w:tcBorders>
              <w:top w:val="nil"/>
              <w:left w:val="nil"/>
              <w:bottom w:val="single" w:sz="8" w:space="0" w:color="auto"/>
              <w:right w:val="single" w:sz="8" w:space="0" w:color="auto"/>
            </w:tcBorders>
            <w:shd w:val="clear" w:color="auto" w:fill="auto"/>
            <w:noWrap/>
            <w:hideMark/>
          </w:tcPr>
          <w:p w14:paraId="3C019E51"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4500</w:t>
            </w:r>
          </w:p>
        </w:tc>
        <w:tc>
          <w:tcPr>
            <w:tcW w:w="706" w:type="dxa"/>
            <w:tcBorders>
              <w:top w:val="nil"/>
              <w:left w:val="nil"/>
              <w:bottom w:val="single" w:sz="8" w:space="0" w:color="auto"/>
              <w:right w:val="single" w:sz="8" w:space="0" w:color="auto"/>
            </w:tcBorders>
            <w:shd w:val="clear" w:color="auto" w:fill="auto"/>
            <w:noWrap/>
            <w:hideMark/>
          </w:tcPr>
          <w:p w14:paraId="25235B8D"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212</w:t>
            </w:r>
          </w:p>
        </w:tc>
        <w:tc>
          <w:tcPr>
            <w:tcW w:w="567" w:type="dxa"/>
            <w:tcBorders>
              <w:top w:val="nil"/>
              <w:left w:val="nil"/>
              <w:bottom w:val="single" w:sz="8" w:space="0" w:color="auto"/>
              <w:right w:val="single" w:sz="8" w:space="0" w:color="auto"/>
            </w:tcBorders>
            <w:shd w:val="clear" w:color="auto" w:fill="auto"/>
            <w:noWrap/>
            <w:hideMark/>
          </w:tcPr>
          <w:p w14:paraId="587BE6B2"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700</w:t>
            </w:r>
          </w:p>
        </w:tc>
        <w:tc>
          <w:tcPr>
            <w:tcW w:w="567" w:type="dxa"/>
            <w:tcBorders>
              <w:top w:val="nil"/>
              <w:left w:val="nil"/>
              <w:bottom w:val="single" w:sz="8" w:space="0" w:color="auto"/>
              <w:right w:val="single" w:sz="8" w:space="0" w:color="auto"/>
            </w:tcBorders>
            <w:shd w:val="clear" w:color="auto" w:fill="auto"/>
            <w:noWrap/>
            <w:hideMark/>
          </w:tcPr>
          <w:p w14:paraId="244E1687"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212</w:t>
            </w:r>
          </w:p>
        </w:tc>
        <w:tc>
          <w:tcPr>
            <w:tcW w:w="567" w:type="dxa"/>
            <w:tcBorders>
              <w:top w:val="nil"/>
              <w:left w:val="nil"/>
              <w:bottom w:val="single" w:sz="8" w:space="0" w:color="auto"/>
              <w:right w:val="single" w:sz="8" w:space="0" w:color="auto"/>
            </w:tcBorders>
            <w:shd w:val="clear" w:color="auto" w:fill="auto"/>
            <w:noWrap/>
            <w:hideMark/>
          </w:tcPr>
          <w:p w14:paraId="62C3070B"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850</w:t>
            </w:r>
          </w:p>
        </w:tc>
        <w:tc>
          <w:tcPr>
            <w:tcW w:w="709" w:type="dxa"/>
            <w:tcBorders>
              <w:top w:val="nil"/>
              <w:left w:val="nil"/>
              <w:bottom w:val="single" w:sz="8" w:space="0" w:color="auto"/>
              <w:right w:val="single" w:sz="8" w:space="0" w:color="auto"/>
            </w:tcBorders>
            <w:shd w:val="clear" w:color="auto" w:fill="auto"/>
            <w:noWrap/>
            <w:hideMark/>
          </w:tcPr>
          <w:p w14:paraId="6EF20E34"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150</w:t>
            </w:r>
          </w:p>
        </w:tc>
        <w:tc>
          <w:tcPr>
            <w:tcW w:w="756" w:type="dxa"/>
            <w:tcBorders>
              <w:top w:val="nil"/>
              <w:left w:val="nil"/>
              <w:bottom w:val="single" w:sz="8" w:space="0" w:color="auto"/>
              <w:right w:val="single" w:sz="8" w:space="0" w:color="auto"/>
            </w:tcBorders>
            <w:shd w:val="clear" w:color="auto" w:fill="auto"/>
            <w:noWrap/>
            <w:hideMark/>
          </w:tcPr>
          <w:p w14:paraId="5717DF98"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4500</w:t>
            </w:r>
          </w:p>
        </w:tc>
        <w:tc>
          <w:tcPr>
            <w:tcW w:w="986" w:type="dxa"/>
            <w:tcBorders>
              <w:top w:val="nil"/>
              <w:left w:val="nil"/>
              <w:bottom w:val="single" w:sz="8" w:space="0" w:color="auto"/>
              <w:right w:val="single" w:sz="8" w:space="0" w:color="auto"/>
            </w:tcBorders>
            <w:shd w:val="clear" w:color="auto" w:fill="auto"/>
            <w:noWrap/>
            <w:hideMark/>
          </w:tcPr>
          <w:p w14:paraId="49E9AA0D"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2"/>
                <w:szCs w:val="12"/>
              </w:rPr>
              <w:t>-</w:t>
            </w:r>
          </w:p>
        </w:tc>
        <w:tc>
          <w:tcPr>
            <w:tcW w:w="1376" w:type="dxa"/>
            <w:tcBorders>
              <w:top w:val="nil"/>
              <w:left w:val="nil"/>
              <w:bottom w:val="single" w:sz="8" w:space="0" w:color="auto"/>
              <w:right w:val="single" w:sz="8" w:space="0" w:color="auto"/>
            </w:tcBorders>
            <w:shd w:val="clear" w:color="auto" w:fill="auto"/>
            <w:noWrap/>
            <w:hideMark/>
          </w:tcPr>
          <w:p w14:paraId="242D9AC7"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2"/>
                <w:szCs w:val="12"/>
              </w:rPr>
              <w:t>-</w:t>
            </w:r>
          </w:p>
        </w:tc>
      </w:tr>
      <w:tr w:rsidR="004C1AE1" w:rsidRPr="000D750B" w14:paraId="313869E0" w14:textId="77777777" w:rsidTr="001E2708">
        <w:trPr>
          <w:trHeight w:val="270"/>
        </w:trPr>
        <w:tc>
          <w:tcPr>
            <w:tcW w:w="623" w:type="dxa"/>
            <w:tcBorders>
              <w:top w:val="nil"/>
              <w:left w:val="single" w:sz="8" w:space="0" w:color="auto"/>
              <w:bottom w:val="single" w:sz="8" w:space="0" w:color="auto"/>
              <w:right w:val="single" w:sz="8" w:space="0" w:color="auto"/>
            </w:tcBorders>
            <w:shd w:val="clear" w:color="auto" w:fill="auto"/>
            <w:noWrap/>
            <w:hideMark/>
          </w:tcPr>
          <w:p w14:paraId="441F381D"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13</w:t>
            </w:r>
          </w:p>
        </w:tc>
        <w:tc>
          <w:tcPr>
            <w:tcW w:w="498" w:type="dxa"/>
            <w:tcBorders>
              <w:top w:val="nil"/>
              <w:left w:val="nil"/>
              <w:bottom w:val="single" w:sz="8" w:space="0" w:color="auto"/>
              <w:right w:val="single" w:sz="8" w:space="0" w:color="auto"/>
            </w:tcBorders>
            <w:shd w:val="clear" w:color="auto" w:fill="auto"/>
            <w:noWrap/>
            <w:hideMark/>
          </w:tcPr>
          <w:p w14:paraId="7CB89576"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211</w:t>
            </w:r>
          </w:p>
        </w:tc>
        <w:tc>
          <w:tcPr>
            <w:tcW w:w="550" w:type="dxa"/>
            <w:tcBorders>
              <w:top w:val="nil"/>
              <w:left w:val="nil"/>
              <w:bottom w:val="single" w:sz="8" w:space="0" w:color="auto"/>
              <w:right w:val="single" w:sz="8" w:space="0" w:color="auto"/>
            </w:tcBorders>
            <w:shd w:val="clear" w:color="auto" w:fill="auto"/>
            <w:noWrap/>
            <w:hideMark/>
          </w:tcPr>
          <w:p w14:paraId="504AC368"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350</w:t>
            </w:r>
          </w:p>
        </w:tc>
        <w:tc>
          <w:tcPr>
            <w:tcW w:w="550" w:type="dxa"/>
            <w:tcBorders>
              <w:top w:val="nil"/>
              <w:left w:val="nil"/>
              <w:bottom w:val="single" w:sz="8" w:space="0" w:color="auto"/>
              <w:right w:val="single" w:sz="8" w:space="0" w:color="auto"/>
            </w:tcBorders>
            <w:shd w:val="clear" w:color="auto" w:fill="auto"/>
            <w:noWrap/>
            <w:hideMark/>
          </w:tcPr>
          <w:p w14:paraId="5F374A37"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211</w:t>
            </w:r>
          </w:p>
        </w:tc>
        <w:tc>
          <w:tcPr>
            <w:tcW w:w="486" w:type="dxa"/>
            <w:tcBorders>
              <w:top w:val="nil"/>
              <w:left w:val="nil"/>
              <w:bottom w:val="single" w:sz="8" w:space="0" w:color="auto"/>
              <w:right w:val="single" w:sz="8" w:space="0" w:color="auto"/>
            </w:tcBorders>
            <w:shd w:val="clear" w:color="auto" w:fill="auto"/>
            <w:noWrap/>
            <w:hideMark/>
          </w:tcPr>
          <w:p w14:paraId="67270D39"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600</w:t>
            </w:r>
          </w:p>
        </w:tc>
        <w:tc>
          <w:tcPr>
            <w:tcW w:w="641" w:type="dxa"/>
            <w:tcBorders>
              <w:top w:val="nil"/>
              <w:left w:val="nil"/>
              <w:bottom w:val="single" w:sz="8" w:space="0" w:color="auto"/>
              <w:right w:val="single" w:sz="8" w:space="0" w:color="auto"/>
            </w:tcBorders>
            <w:shd w:val="clear" w:color="auto" w:fill="auto"/>
            <w:noWrap/>
            <w:hideMark/>
          </w:tcPr>
          <w:p w14:paraId="60333D77"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250</w:t>
            </w:r>
          </w:p>
        </w:tc>
        <w:tc>
          <w:tcPr>
            <w:tcW w:w="756" w:type="dxa"/>
            <w:tcBorders>
              <w:top w:val="nil"/>
              <w:left w:val="nil"/>
              <w:bottom w:val="single" w:sz="8" w:space="0" w:color="auto"/>
              <w:right w:val="single" w:sz="8" w:space="0" w:color="auto"/>
            </w:tcBorders>
            <w:shd w:val="clear" w:color="auto" w:fill="auto"/>
            <w:noWrap/>
            <w:hideMark/>
          </w:tcPr>
          <w:p w14:paraId="28C9DE71"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7500</w:t>
            </w:r>
          </w:p>
        </w:tc>
        <w:tc>
          <w:tcPr>
            <w:tcW w:w="706" w:type="dxa"/>
            <w:tcBorders>
              <w:top w:val="nil"/>
              <w:left w:val="nil"/>
              <w:bottom w:val="single" w:sz="8" w:space="0" w:color="auto"/>
              <w:right w:val="single" w:sz="8" w:space="0" w:color="auto"/>
            </w:tcBorders>
            <w:shd w:val="clear" w:color="auto" w:fill="auto"/>
            <w:noWrap/>
            <w:hideMark/>
          </w:tcPr>
          <w:p w14:paraId="63675137"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211</w:t>
            </w:r>
          </w:p>
        </w:tc>
        <w:tc>
          <w:tcPr>
            <w:tcW w:w="567" w:type="dxa"/>
            <w:tcBorders>
              <w:top w:val="nil"/>
              <w:left w:val="nil"/>
              <w:bottom w:val="single" w:sz="8" w:space="0" w:color="auto"/>
              <w:right w:val="single" w:sz="8" w:space="0" w:color="auto"/>
            </w:tcBorders>
            <w:shd w:val="clear" w:color="auto" w:fill="auto"/>
            <w:noWrap/>
            <w:hideMark/>
          </w:tcPr>
          <w:p w14:paraId="0DA3A5B7"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350</w:t>
            </w:r>
          </w:p>
        </w:tc>
        <w:tc>
          <w:tcPr>
            <w:tcW w:w="567" w:type="dxa"/>
            <w:tcBorders>
              <w:top w:val="nil"/>
              <w:left w:val="nil"/>
              <w:bottom w:val="single" w:sz="8" w:space="0" w:color="auto"/>
              <w:right w:val="single" w:sz="8" w:space="0" w:color="auto"/>
            </w:tcBorders>
            <w:shd w:val="clear" w:color="auto" w:fill="auto"/>
            <w:noWrap/>
            <w:hideMark/>
          </w:tcPr>
          <w:p w14:paraId="5A192530"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211</w:t>
            </w:r>
          </w:p>
        </w:tc>
        <w:tc>
          <w:tcPr>
            <w:tcW w:w="567" w:type="dxa"/>
            <w:tcBorders>
              <w:top w:val="nil"/>
              <w:left w:val="nil"/>
              <w:bottom w:val="single" w:sz="8" w:space="0" w:color="auto"/>
              <w:right w:val="single" w:sz="8" w:space="0" w:color="auto"/>
            </w:tcBorders>
            <w:shd w:val="clear" w:color="auto" w:fill="auto"/>
            <w:noWrap/>
            <w:hideMark/>
          </w:tcPr>
          <w:p w14:paraId="11B475C3"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600</w:t>
            </w:r>
          </w:p>
        </w:tc>
        <w:tc>
          <w:tcPr>
            <w:tcW w:w="709" w:type="dxa"/>
            <w:tcBorders>
              <w:top w:val="nil"/>
              <w:left w:val="nil"/>
              <w:bottom w:val="single" w:sz="8" w:space="0" w:color="auto"/>
              <w:right w:val="single" w:sz="8" w:space="0" w:color="auto"/>
            </w:tcBorders>
            <w:shd w:val="clear" w:color="auto" w:fill="auto"/>
            <w:noWrap/>
            <w:hideMark/>
          </w:tcPr>
          <w:p w14:paraId="53166CB7"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250</w:t>
            </w:r>
          </w:p>
        </w:tc>
        <w:tc>
          <w:tcPr>
            <w:tcW w:w="756" w:type="dxa"/>
            <w:tcBorders>
              <w:top w:val="nil"/>
              <w:left w:val="nil"/>
              <w:bottom w:val="single" w:sz="8" w:space="0" w:color="auto"/>
              <w:right w:val="single" w:sz="8" w:space="0" w:color="auto"/>
            </w:tcBorders>
            <w:shd w:val="clear" w:color="auto" w:fill="auto"/>
            <w:noWrap/>
            <w:hideMark/>
          </w:tcPr>
          <w:p w14:paraId="1E558F22"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7500</w:t>
            </w:r>
          </w:p>
        </w:tc>
        <w:tc>
          <w:tcPr>
            <w:tcW w:w="986" w:type="dxa"/>
            <w:tcBorders>
              <w:top w:val="nil"/>
              <w:left w:val="nil"/>
              <w:bottom w:val="single" w:sz="8" w:space="0" w:color="auto"/>
              <w:right w:val="single" w:sz="8" w:space="0" w:color="auto"/>
            </w:tcBorders>
            <w:shd w:val="clear" w:color="auto" w:fill="auto"/>
            <w:noWrap/>
            <w:hideMark/>
          </w:tcPr>
          <w:p w14:paraId="5360DF58"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2"/>
                <w:szCs w:val="12"/>
              </w:rPr>
              <w:t>-</w:t>
            </w:r>
          </w:p>
        </w:tc>
        <w:tc>
          <w:tcPr>
            <w:tcW w:w="1376" w:type="dxa"/>
            <w:tcBorders>
              <w:top w:val="nil"/>
              <w:left w:val="nil"/>
              <w:bottom w:val="single" w:sz="8" w:space="0" w:color="auto"/>
              <w:right w:val="single" w:sz="8" w:space="0" w:color="auto"/>
            </w:tcBorders>
            <w:shd w:val="clear" w:color="auto" w:fill="auto"/>
            <w:noWrap/>
            <w:hideMark/>
          </w:tcPr>
          <w:p w14:paraId="4665248F"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2"/>
                <w:szCs w:val="12"/>
              </w:rPr>
              <w:t>-</w:t>
            </w:r>
          </w:p>
        </w:tc>
      </w:tr>
      <w:tr w:rsidR="004C1AE1" w:rsidRPr="000D750B" w14:paraId="48A7C18F" w14:textId="77777777" w:rsidTr="001E2708">
        <w:trPr>
          <w:trHeight w:val="735"/>
        </w:trPr>
        <w:tc>
          <w:tcPr>
            <w:tcW w:w="623" w:type="dxa"/>
            <w:tcBorders>
              <w:top w:val="nil"/>
              <w:left w:val="single" w:sz="8" w:space="0" w:color="auto"/>
              <w:bottom w:val="single" w:sz="8" w:space="0" w:color="auto"/>
              <w:right w:val="single" w:sz="8" w:space="0" w:color="auto"/>
            </w:tcBorders>
            <w:shd w:val="clear" w:color="auto" w:fill="auto"/>
            <w:noWrap/>
            <w:hideMark/>
          </w:tcPr>
          <w:p w14:paraId="5C428DBD"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14</w:t>
            </w:r>
          </w:p>
        </w:tc>
        <w:tc>
          <w:tcPr>
            <w:tcW w:w="498" w:type="dxa"/>
            <w:tcBorders>
              <w:top w:val="nil"/>
              <w:left w:val="nil"/>
              <w:bottom w:val="single" w:sz="8" w:space="0" w:color="auto"/>
              <w:right w:val="single" w:sz="8" w:space="0" w:color="auto"/>
            </w:tcBorders>
            <w:shd w:val="clear" w:color="auto" w:fill="auto"/>
            <w:noWrap/>
            <w:hideMark/>
          </w:tcPr>
          <w:p w14:paraId="004483ED"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210</w:t>
            </w:r>
          </w:p>
        </w:tc>
        <w:tc>
          <w:tcPr>
            <w:tcW w:w="550" w:type="dxa"/>
            <w:tcBorders>
              <w:top w:val="nil"/>
              <w:left w:val="nil"/>
              <w:bottom w:val="single" w:sz="8" w:space="0" w:color="auto"/>
              <w:right w:val="single" w:sz="8" w:space="0" w:color="auto"/>
            </w:tcBorders>
            <w:shd w:val="clear" w:color="auto" w:fill="auto"/>
            <w:noWrap/>
            <w:hideMark/>
          </w:tcPr>
          <w:p w14:paraId="5F85BCAA"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830</w:t>
            </w:r>
          </w:p>
        </w:tc>
        <w:tc>
          <w:tcPr>
            <w:tcW w:w="550" w:type="dxa"/>
            <w:tcBorders>
              <w:top w:val="nil"/>
              <w:left w:val="nil"/>
              <w:bottom w:val="single" w:sz="8" w:space="0" w:color="auto"/>
              <w:right w:val="single" w:sz="8" w:space="0" w:color="auto"/>
            </w:tcBorders>
            <w:shd w:val="clear" w:color="auto" w:fill="auto"/>
            <w:noWrap/>
            <w:hideMark/>
          </w:tcPr>
          <w:p w14:paraId="28A3ADFC"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211</w:t>
            </w:r>
          </w:p>
        </w:tc>
        <w:tc>
          <w:tcPr>
            <w:tcW w:w="486" w:type="dxa"/>
            <w:tcBorders>
              <w:top w:val="nil"/>
              <w:left w:val="nil"/>
              <w:bottom w:val="single" w:sz="8" w:space="0" w:color="auto"/>
              <w:right w:val="single" w:sz="8" w:space="0" w:color="auto"/>
            </w:tcBorders>
            <w:shd w:val="clear" w:color="auto" w:fill="auto"/>
            <w:noWrap/>
            <w:hideMark/>
          </w:tcPr>
          <w:p w14:paraId="2A5677D0"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100</w:t>
            </w:r>
          </w:p>
        </w:tc>
        <w:tc>
          <w:tcPr>
            <w:tcW w:w="641" w:type="dxa"/>
            <w:tcBorders>
              <w:top w:val="nil"/>
              <w:left w:val="nil"/>
              <w:bottom w:val="single" w:sz="8" w:space="0" w:color="auto"/>
              <w:right w:val="single" w:sz="8" w:space="0" w:color="auto"/>
            </w:tcBorders>
            <w:shd w:val="clear" w:color="auto" w:fill="auto"/>
            <w:noWrap/>
            <w:hideMark/>
          </w:tcPr>
          <w:p w14:paraId="523F232E"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270</w:t>
            </w:r>
          </w:p>
        </w:tc>
        <w:tc>
          <w:tcPr>
            <w:tcW w:w="756" w:type="dxa"/>
            <w:tcBorders>
              <w:top w:val="nil"/>
              <w:left w:val="nil"/>
              <w:bottom w:val="single" w:sz="8" w:space="0" w:color="auto"/>
              <w:right w:val="single" w:sz="8" w:space="0" w:color="auto"/>
            </w:tcBorders>
            <w:shd w:val="clear" w:color="auto" w:fill="auto"/>
            <w:noWrap/>
            <w:hideMark/>
          </w:tcPr>
          <w:p w14:paraId="5B357387"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8100</w:t>
            </w:r>
          </w:p>
        </w:tc>
        <w:tc>
          <w:tcPr>
            <w:tcW w:w="706" w:type="dxa"/>
            <w:tcBorders>
              <w:top w:val="nil"/>
              <w:left w:val="nil"/>
              <w:bottom w:val="single" w:sz="8" w:space="0" w:color="auto"/>
              <w:right w:val="single" w:sz="8" w:space="0" w:color="auto"/>
            </w:tcBorders>
            <w:shd w:val="clear" w:color="auto" w:fill="auto"/>
            <w:noWrap/>
            <w:hideMark/>
          </w:tcPr>
          <w:p w14:paraId="2C9DD763"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210</w:t>
            </w:r>
          </w:p>
        </w:tc>
        <w:tc>
          <w:tcPr>
            <w:tcW w:w="567" w:type="dxa"/>
            <w:tcBorders>
              <w:top w:val="nil"/>
              <w:left w:val="nil"/>
              <w:bottom w:val="single" w:sz="8" w:space="0" w:color="auto"/>
              <w:right w:val="single" w:sz="8" w:space="0" w:color="auto"/>
            </w:tcBorders>
            <w:shd w:val="clear" w:color="auto" w:fill="auto"/>
            <w:noWrap/>
            <w:hideMark/>
          </w:tcPr>
          <w:p w14:paraId="3E5CC689"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830</w:t>
            </w:r>
          </w:p>
        </w:tc>
        <w:tc>
          <w:tcPr>
            <w:tcW w:w="567" w:type="dxa"/>
            <w:tcBorders>
              <w:top w:val="nil"/>
              <w:left w:val="nil"/>
              <w:bottom w:val="single" w:sz="8" w:space="0" w:color="auto"/>
              <w:right w:val="single" w:sz="8" w:space="0" w:color="auto"/>
            </w:tcBorders>
            <w:shd w:val="clear" w:color="auto" w:fill="auto"/>
            <w:noWrap/>
            <w:hideMark/>
          </w:tcPr>
          <w:p w14:paraId="083939E2"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211</w:t>
            </w:r>
          </w:p>
        </w:tc>
        <w:tc>
          <w:tcPr>
            <w:tcW w:w="567" w:type="dxa"/>
            <w:tcBorders>
              <w:top w:val="nil"/>
              <w:left w:val="nil"/>
              <w:bottom w:val="single" w:sz="8" w:space="0" w:color="auto"/>
              <w:right w:val="single" w:sz="8" w:space="0" w:color="auto"/>
            </w:tcBorders>
            <w:shd w:val="clear" w:color="auto" w:fill="auto"/>
            <w:noWrap/>
            <w:hideMark/>
          </w:tcPr>
          <w:p w14:paraId="166E4ADA"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100</w:t>
            </w:r>
          </w:p>
        </w:tc>
        <w:tc>
          <w:tcPr>
            <w:tcW w:w="709" w:type="dxa"/>
            <w:tcBorders>
              <w:top w:val="nil"/>
              <w:left w:val="nil"/>
              <w:bottom w:val="single" w:sz="8" w:space="0" w:color="auto"/>
              <w:right w:val="single" w:sz="8" w:space="0" w:color="auto"/>
            </w:tcBorders>
            <w:shd w:val="clear" w:color="auto" w:fill="auto"/>
            <w:noWrap/>
            <w:hideMark/>
          </w:tcPr>
          <w:p w14:paraId="203A4611"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266</w:t>
            </w:r>
          </w:p>
        </w:tc>
        <w:tc>
          <w:tcPr>
            <w:tcW w:w="756" w:type="dxa"/>
            <w:tcBorders>
              <w:top w:val="nil"/>
              <w:left w:val="nil"/>
              <w:bottom w:val="single" w:sz="8" w:space="0" w:color="auto"/>
              <w:right w:val="single" w:sz="8" w:space="0" w:color="auto"/>
            </w:tcBorders>
            <w:shd w:val="clear" w:color="auto" w:fill="auto"/>
            <w:noWrap/>
            <w:hideMark/>
          </w:tcPr>
          <w:p w14:paraId="769ECED7"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7980</w:t>
            </w:r>
          </w:p>
        </w:tc>
        <w:tc>
          <w:tcPr>
            <w:tcW w:w="986" w:type="dxa"/>
            <w:tcBorders>
              <w:top w:val="nil"/>
              <w:left w:val="nil"/>
              <w:bottom w:val="single" w:sz="8" w:space="0" w:color="auto"/>
              <w:right w:val="single" w:sz="8" w:space="0" w:color="auto"/>
            </w:tcBorders>
            <w:shd w:val="clear" w:color="auto" w:fill="auto"/>
            <w:noWrap/>
            <w:hideMark/>
          </w:tcPr>
          <w:p w14:paraId="4572180C"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4</w:t>
            </w:r>
          </w:p>
        </w:tc>
        <w:tc>
          <w:tcPr>
            <w:tcW w:w="1376" w:type="dxa"/>
            <w:tcBorders>
              <w:top w:val="nil"/>
              <w:left w:val="nil"/>
              <w:bottom w:val="single" w:sz="8" w:space="0" w:color="auto"/>
              <w:right w:val="single" w:sz="8" w:space="0" w:color="auto"/>
            </w:tcBorders>
            <w:shd w:val="clear" w:color="auto" w:fill="auto"/>
            <w:hideMark/>
          </w:tcPr>
          <w:p w14:paraId="45116DA2"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Pana la drum secundar</w:t>
            </w:r>
          </w:p>
        </w:tc>
      </w:tr>
      <w:tr w:rsidR="004C1AE1" w:rsidRPr="000D750B" w14:paraId="58D554B3" w14:textId="77777777" w:rsidTr="001E2708">
        <w:trPr>
          <w:trHeight w:val="270"/>
        </w:trPr>
        <w:tc>
          <w:tcPr>
            <w:tcW w:w="623" w:type="dxa"/>
            <w:tcBorders>
              <w:top w:val="nil"/>
              <w:left w:val="single" w:sz="8" w:space="0" w:color="auto"/>
              <w:bottom w:val="single" w:sz="8" w:space="0" w:color="auto"/>
              <w:right w:val="single" w:sz="8" w:space="0" w:color="auto"/>
            </w:tcBorders>
            <w:shd w:val="clear" w:color="auto" w:fill="auto"/>
            <w:noWrap/>
            <w:hideMark/>
          </w:tcPr>
          <w:p w14:paraId="66B95F64"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15</w:t>
            </w:r>
          </w:p>
        </w:tc>
        <w:tc>
          <w:tcPr>
            <w:tcW w:w="498" w:type="dxa"/>
            <w:tcBorders>
              <w:top w:val="nil"/>
              <w:left w:val="nil"/>
              <w:bottom w:val="single" w:sz="8" w:space="0" w:color="auto"/>
              <w:right w:val="single" w:sz="8" w:space="0" w:color="auto"/>
            </w:tcBorders>
            <w:shd w:val="clear" w:color="auto" w:fill="auto"/>
            <w:noWrap/>
            <w:hideMark/>
          </w:tcPr>
          <w:p w14:paraId="708D745D"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210</w:t>
            </w:r>
          </w:p>
        </w:tc>
        <w:tc>
          <w:tcPr>
            <w:tcW w:w="550" w:type="dxa"/>
            <w:tcBorders>
              <w:top w:val="nil"/>
              <w:left w:val="nil"/>
              <w:bottom w:val="single" w:sz="8" w:space="0" w:color="auto"/>
              <w:right w:val="single" w:sz="8" w:space="0" w:color="auto"/>
            </w:tcBorders>
            <w:shd w:val="clear" w:color="auto" w:fill="auto"/>
            <w:noWrap/>
            <w:hideMark/>
          </w:tcPr>
          <w:p w14:paraId="7DB60958"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050</w:t>
            </w:r>
          </w:p>
        </w:tc>
        <w:tc>
          <w:tcPr>
            <w:tcW w:w="550" w:type="dxa"/>
            <w:tcBorders>
              <w:top w:val="nil"/>
              <w:left w:val="nil"/>
              <w:bottom w:val="single" w:sz="8" w:space="0" w:color="auto"/>
              <w:right w:val="single" w:sz="8" w:space="0" w:color="auto"/>
            </w:tcBorders>
            <w:shd w:val="clear" w:color="auto" w:fill="auto"/>
            <w:noWrap/>
            <w:hideMark/>
          </w:tcPr>
          <w:p w14:paraId="4B917505"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210</w:t>
            </w:r>
          </w:p>
        </w:tc>
        <w:tc>
          <w:tcPr>
            <w:tcW w:w="486" w:type="dxa"/>
            <w:tcBorders>
              <w:top w:val="nil"/>
              <w:left w:val="nil"/>
              <w:bottom w:val="single" w:sz="8" w:space="0" w:color="auto"/>
              <w:right w:val="single" w:sz="8" w:space="0" w:color="auto"/>
            </w:tcBorders>
            <w:shd w:val="clear" w:color="auto" w:fill="auto"/>
            <w:noWrap/>
            <w:hideMark/>
          </w:tcPr>
          <w:p w14:paraId="26432AFE"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100</w:t>
            </w:r>
          </w:p>
        </w:tc>
        <w:tc>
          <w:tcPr>
            <w:tcW w:w="641" w:type="dxa"/>
            <w:tcBorders>
              <w:top w:val="nil"/>
              <w:left w:val="nil"/>
              <w:bottom w:val="single" w:sz="8" w:space="0" w:color="auto"/>
              <w:right w:val="single" w:sz="8" w:space="0" w:color="auto"/>
            </w:tcBorders>
            <w:shd w:val="clear" w:color="auto" w:fill="auto"/>
            <w:noWrap/>
            <w:hideMark/>
          </w:tcPr>
          <w:p w14:paraId="79D51482"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50</w:t>
            </w:r>
          </w:p>
        </w:tc>
        <w:tc>
          <w:tcPr>
            <w:tcW w:w="756" w:type="dxa"/>
            <w:tcBorders>
              <w:top w:val="nil"/>
              <w:left w:val="nil"/>
              <w:bottom w:val="single" w:sz="8" w:space="0" w:color="auto"/>
              <w:right w:val="single" w:sz="8" w:space="0" w:color="auto"/>
            </w:tcBorders>
            <w:shd w:val="clear" w:color="auto" w:fill="auto"/>
            <w:noWrap/>
            <w:hideMark/>
          </w:tcPr>
          <w:p w14:paraId="7E80AEF1"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1500</w:t>
            </w:r>
          </w:p>
        </w:tc>
        <w:tc>
          <w:tcPr>
            <w:tcW w:w="706" w:type="dxa"/>
            <w:tcBorders>
              <w:top w:val="nil"/>
              <w:left w:val="nil"/>
              <w:bottom w:val="single" w:sz="8" w:space="0" w:color="auto"/>
              <w:right w:val="single" w:sz="8" w:space="0" w:color="auto"/>
            </w:tcBorders>
            <w:shd w:val="clear" w:color="auto" w:fill="auto"/>
            <w:noWrap/>
            <w:hideMark/>
          </w:tcPr>
          <w:p w14:paraId="29C44D29"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210</w:t>
            </w:r>
          </w:p>
        </w:tc>
        <w:tc>
          <w:tcPr>
            <w:tcW w:w="567" w:type="dxa"/>
            <w:tcBorders>
              <w:top w:val="nil"/>
              <w:left w:val="nil"/>
              <w:bottom w:val="single" w:sz="8" w:space="0" w:color="auto"/>
              <w:right w:val="single" w:sz="8" w:space="0" w:color="auto"/>
            </w:tcBorders>
            <w:shd w:val="clear" w:color="auto" w:fill="auto"/>
            <w:noWrap/>
            <w:hideMark/>
          </w:tcPr>
          <w:p w14:paraId="6AD0F03D"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050</w:t>
            </w:r>
          </w:p>
        </w:tc>
        <w:tc>
          <w:tcPr>
            <w:tcW w:w="567" w:type="dxa"/>
            <w:tcBorders>
              <w:top w:val="nil"/>
              <w:left w:val="nil"/>
              <w:bottom w:val="single" w:sz="8" w:space="0" w:color="auto"/>
              <w:right w:val="single" w:sz="8" w:space="0" w:color="auto"/>
            </w:tcBorders>
            <w:shd w:val="clear" w:color="auto" w:fill="auto"/>
            <w:noWrap/>
            <w:hideMark/>
          </w:tcPr>
          <w:p w14:paraId="6C9D45E6"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210</w:t>
            </w:r>
          </w:p>
        </w:tc>
        <w:tc>
          <w:tcPr>
            <w:tcW w:w="567" w:type="dxa"/>
            <w:tcBorders>
              <w:top w:val="nil"/>
              <w:left w:val="nil"/>
              <w:bottom w:val="single" w:sz="8" w:space="0" w:color="auto"/>
              <w:right w:val="single" w:sz="8" w:space="0" w:color="auto"/>
            </w:tcBorders>
            <w:shd w:val="clear" w:color="auto" w:fill="auto"/>
            <w:noWrap/>
            <w:hideMark/>
          </w:tcPr>
          <w:p w14:paraId="688F7E91"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100</w:t>
            </w:r>
          </w:p>
        </w:tc>
        <w:tc>
          <w:tcPr>
            <w:tcW w:w="709" w:type="dxa"/>
            <w:tcBorders>
              <w:top w:val="nil"/>
              <w:left w:val="nil"/>
              <w:bottom w:val="single" w:sz="8" w:space="0" w:color="auto"/>
              <w:right w:val="single" w:sz="8" w:space="0" w:color="auto"/>
            </w:tcBorders>
            <w:shd w:val="clear" w:color="auto" w:fill="auto"/>
            <w:noWrap/>
            <w:hideMark/>
          </w:tcPr>
          <w:p w14:paraId="63F75DCF"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50</w:t>
            </w:r>
          </w:p>
        </w:tc>
        <w:tc>
          <w:tcPr>
            <w:tcW w:w="756" w:type="dxa"/>
            <w:tcBorders>
              <w:top w:val="nil"/>
              <w:left w:val="nil"/>
              <w:bottom w:val="single" w:sz="8" w:space="0" w:color="auto"/>
              <w:right w:val="single" w:sz="8" w:space="0" w:color="auto"/>
            </w:tcBorders>
            <w:shd w:val="clear" w:color="auto" w:fill="auto"/>
            <w:noWrap/>
            <w:hideMark/>
          </w:tcPr>
          <w:p w14:paraId="23D6C5F0"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1500</w:t>
            </w:r>
          </w:p>
        </w:tc>
        <w:tc>
          <w:tcPr>
            <w:tcW w:w="986" w:type="dxa"/>
            <w:tcBorders>
              <w:top w:val="nil"/>
              <w:left w:val="nil"/>
              <w:bottom w:val="single" w:sz="8" w:space="0" w:color="auto"/>
              <w:right w:val="single" w:sz="8" w:space="0" w:color="auto"/>
            </w:tcBorders>
            <w:shd w:val="clear" w:color="auto" w:fill="auto"/>
            <w:noWrap/>
            <w:hideMark/>
          </w:tcPr>
          <w:p w14:paraId="017445B5"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2"/>
                <w:szCs w:val="12"/>
              </w:rPr>
              <w:t>-</w:t>
            </w:r>
          </w:p>
        </w:tc>
        <w:tc>
          <w:tcPr>
            <w:tcW w:w="1376" w:type="dxa"/>
            <w:tcBorders>
              <w:top w:val="nil"/>
              <w:left w:val="nil"/>
              <w:bottom w:val="single" w:sz="8" w:space="0" w:color="auto"/>
              <w:right w:val="single" w:sz="8" w:space="0" w:color="auto"/>
            </w:tcBorders>
            <w:shd w:val="clear" w:color="auto" w:fill="auto"/>
            <w:noWrap/>
            <w:hideMark/>
          </w:tcPr>
          <w:p w14:paraId="64A2E919"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2"/>
                <w:szCs w:val="12"/>
              </w:rPr>
              <w:t>-</w:t>
            </w:r>
          </w:p>
        </w:tc>
      </w:tr>
      <w:tr w:rsidR="004C1AE1" w:rsidRPr="000D750B" w14:paraId="6804A7E5" w14:textId="77777777" w:rsidTr="001E2708">
        <w:trPr>
          <w:trHeight w:val="735"/>
        </w:trPr>
        <w:tc>
          <w:tcPr>
            <w:tcW w:w="623" w:type="dxa"/>
            <w:tcBorders>
              <w:top w:val="nil"/>
              <w:left w:val="single" w:sz="8" w:space="0" w:color="auto"/>
              <w:bottom w:val="single" w:sz="8" w:space="0" w:color="auto"/>
              <w:right w:val="single" w:sz="8" w:space="0" w:color="auto"/>
            </w:tcBorders>
            <w:shd w:val="clear" w:color="auto" w:fill="auto"/>
            <w:noWrap/>
            <w:hideMark/>
          </w:tcPr>
          <w:p w14:paraId="0B1F3C8F"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16</w:t>
            </w:r>
          </w:p>
        </w:tc>
        <w:tc>
          <w:tcPr>
            <w:tcW w:w="498" w:type="dxa"/>
            <w:tcBorders>
              <w:top w:val="nil"/>
              <w:left w:val="nil"/>
              <w:bottom w:val="single" w:sz="8" w:space="0" w:color="auto"/>
              <w:right w:val="single" w:sz="8" w:space="0" w:color="auto"/>
            </w:tcBorders>
            <w:shd w:val="clear" w:color="auto" w:fill="auto"/>
            <w:noWrap/>
            <w:hideMark/>
          </w:tcPr>
          <w:p w14:paraId="4862F225"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209</w:t>
            </w:r>
          </w:p>
        </w:tc>
        <w:tc>
          <w:tcPr>
            <w:tcW w:w="550" w:type="dxa"/>
            <w:tcBorders>
              <w:top w:val="nil"/>
              <w:left w:val="nil"/>
              <w:bottom w:val="single" w:sz="8" w:space="0" w:color="auto"/>
              <w:right w:val="single" w:sz="8" w:space="0" w:color="auto"/>
            </w:tcBorders>
            <w:shd w:val="clear" w:color="auto" w:fill="auto"/>
            <w:noWrap/>
            <w:hideMark/>
          </w:tcPr>
          <w:p w14:paraId="16F05820"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800</w:t>
            </w:r>
          </w:p>
        </w:tc>
        <w:tc>
          <w:tcPr>
            <w:tcW w:w="550" w:type="dxa"/>
            <w:tcBorders>
              <w:top w:val="nil"/>
              <w:left w:val="nil"/>
              <w:bottom w:val="single" w:sz="8" w:space="0" w:color="auto"/>
              <w:right w:val="single" w:sz="8" w:space="0" w:color="auto"/>
            </w:tcBorders>
            <w:shd w:val="clear" w:color="auto" w:fill="auto"/>
            <w:noWrap/>
            <w:hideMark/>
          </w:tcPr>
          <w:p w14:paraId="1D717F92"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209</w:t>
            </w:r>
          </w:p>
        </w:tc>
        <w:tc>
          <w:tcPr>
            <w:tcW w:w="486" w:type="dxa"/>
            <w:tcBorders>
              <w:top w:val="nil"/>
              <w:left w:val="nil"/>
              <w:bottom w:val="single" w:sz="8" w:space="0" w:color="auto"/>
              <w:right w:val="single" w:sz="8" w:space="0" w:color="auto"/>
            </w:tcBorders>
            <w:shd w:val="clear" w:color="auto" w:fill="auto"/>
            <w:noWrap/>
            <w:hideMark/>
          </w:tcPr>
          <w:p w14:paraId="2637C381"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950</w:t>
            </w:r>
          </w:p>
        </w:tc>
        <w:tc>
          <w:tcPr>
            <w:tcW w:w="641" w:type="dxa"/>
            <w:tcBorders>
              <w:top w:val="nil"/>
              <w:left w:val="nil"/>
              <w:bottom w:val="single" w:sz="8" w:space="0" w:color="auto"/>
              <w:right w:val="single" w:sz="8" w:space="0" w:color="auto"/>
            </w:tcBorders>
            <w:shd w:val="clear" w:color="auto" w:fill="auto"/>
            <w:noWrap/>
            <w:hideMark/>
          </w:tcPr>
          <w:p w14:paraId="4453FFEF"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150</w:t>
            </w:r>
          </w:p>
        </w:tc>
        <w:tc>
          <w:tcPr>
            <w:tcW w:w="756" w:type="dxa"/>
            <w:tcBorders>
              <w:top w:val="nil"/>
              <w:left w:val="nil"/>
              <w:bottom w:val="single" w:sz="8" w:space="0" w:color="auto"/>
              <w:right w:val="single" w:sz="8" w:space="0" w:color="auto"/>
            </w:tcBorders>
            <w:shd w:val="clear" w:color="auto" w:fill="auto"/>
            <w:noWrap/>
            <w:hideMark/>
          </w:tcPr>
          <w:p w14:paraId="658E4605"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4500</w:t>
            </w:r>
          </w:p>
        </w:tc>
        <w:tc>
          <w:tcPr>
            <w:tcW w:w="706" w:type="dxa"/>
            <w:tcBorders>
              <w:top w:val="nil"/>
              <w:left w:val="nil"/>
              <w:bottom w:val="single" w:sz="8" w:space="0" w:color="auto"/>
              <w:right w:val="single" w:sz="8" w:space="0" w:color="auto"/>
            </w:tcBorders>
            <w:shd w:val="clear" w:color="auto" w:fill="auto"/>
            <w:noWrap/>
            <w:hideMark/>
          </w:tcPr>
          <w:p w14:paraId="1E2111A0"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209</w:t>
            </w:r>
          </w:p>
        </w:tc>
        <w:tc>
          <w:tcPr>
            <w:tcW w:w="567" w:type="dxa"/>
            <w:tcBorders>
              <w:top w:val="nil"/>
              <w:left w:val="nil"/>
              <w:bottom w:val="single" w:sz="8" w:space="0" w:color="auto"/>
              <w:right w:val="single" w:sz="8" w:space="0" w:color="auto"/>
            </w:tcBorders>
            <w:shd w:val="clear" w:color="auto" w:fill="auto"/>
            <w:noWrap/>
            <w:hideMark/>
          </w:tcPr>
          <w:p w14:paraId="75ADD880"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800</w:t>
            </w:r>
          </w:p>
        </w:tc>
        <w:tc>
          <w:tcPr>
            <w:tcW w:w="567" w:type="dxa"/>
            <w:tcBorders>
              <w:top w:val="nil"/>
              <w:left w:val="nil"/>
              <w:bottom w:val="single" w:sz="8" w:space="0" w:color="auto"/>
              <w:right w:val="single" w:sz="8" w:space="0" w:color="auto"/>
            </w:tcBorders>
            <w:shd w:val="clear" w:color="auto" w:fill="auto"/>
            <w:noWrap/>
            <w:hideMark/>
          </w:tcPr>
          <w:p w14:paraId="29579B3D"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209</w:t>
            </w:r>
          </w:p>
        </w:tc>
        <w:tc>
          <w:tcPr>
            <w:tcW w:w="567" w:type="dxa"/>
            <w:tcBorders>
              <w:top w:val="nil"/>
              <w:left w:val="nil"/>
              <w:bottom w:val="single" w:sz="8" w:space="0" w:color="auto"/>
              <w:right w:val="single" w:sz="8" w:space="0" w:color="auto"/>
            </w:tcBorders>
            <w:shd w:val="clear" w:color="auto" w:fill="auto"/>
            <w:noWrap/>
            <w:hideMark/>
          </w:tcPr>
          <w:p w14:paraId="20EB4D00"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900</w:t>
            </w:r>
          </w:p>
        </w:tc>
        <w:tc>
          <w:tcPr>
            <w:tcW w:w="709" w:type="dxa"/>
            <w:tcBorders>
              <w:top w:val="nil"/>
              <w:left w:val="nil"/>
              <w:bottom w:val="single" w:sz="8" w:space="0" w:color="auto"/>
              <w:right w:val="single" w:sz="8" w:space="0" w:color="auto"/>
            </w:tcBorders>
            <w:shd w:val="clear" w:color="auto" w:fill="auto"/>
            <w:noWrap/>
            <w:hideMark/>
          </w:tcPr>
          <w:p w14:paraId="7DF5CAAB"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100</w:t>
            </w:r>
          </w:p>
        </w:tc>
        <w:tc>
          <w:tcPr>
            <w:tcW w:w="756" w:type="dxa"/>
            <w:tcBorders>
              <w:top w:val="nil"/>
              <w:left w:val="nil"/>
              <w:bottom w:val="single" w:sz="8" w:space="0" w:color="auto"/>
              <w:right w:val="single" w:sz="8" w:space="0" w:color="auto"/>
            </w:tcBorders>
            <w:shd w:val="clear" w:color="auto" w:fill="auto"/>
            <w:noWrap/>
            <w:hideMark/>
          </w:tcPr>
          <w:p w14:paraId="596D01DF"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3000</w:t>
            </w:r>
          </w:p>
        </w:tc>
        <w:tc>
          <w:tcPr>
            <w:tcW w:w="986" w:type="dxa"/>
            <w:tcBorders>
              <w:top w:val="nil"/>
              <w:left w:val="nil"/>
              <w:bottom w:val="single" w:sz="8" w:space="0" w:color="auto"/>
              <w:right w:val="single" w:sz="8" w:space="0" w:color="auto"/>
            </w:tcBorders>
            <w:shd w:val="clear" w:color="auto" w:fill="auto"/>
            <w:noWrap/>
            <w:hideMark/>
          </w:tcPr>
          <w:p w14:paraId="45EDBCAD"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50</w:t>
            </w:r>
          </w:p>
        </w:tc>
        <w:tc>
          <w:tcPr>
            <w:tcW w:w="1376" w:type="dxa"/>
            <w:tcBorders>
              <w:top w:val="nil"/>
              <w:left w:val="nil"/>
              <w:bottom w:val="single" w:sz="8" w:space="0" w:color="auto"/>
              <w:right w:val="single" w:sz="8" w:space="0" w:color="auto"/>
            </w:tcBorders>
            <w:shd w:val="clear" w:color="auto" w:fill="auto"/>
            <w:hideMark/>
          </w:tcPr>
          <w:p w14:paraId="4C6C0B91"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Pana la drum secundar</w:t>
            </w:r>
          </w:p>
        </w:tc>
      </w:tr>
      <w:tr w:rsidR="004C1AE1" w:rsidRPr="000D750B" w14:paraId="14AD22A1" w14:textId="77777777" w:rsidTr="001E2708">
        <w:trPr>
          <w:trHeight w:val="270"/>
        </w:trPr>
        <w:tc>
          <w:tcPr>
            <w:tcW w:w="623" w:type="dxa"/>
            <w:tcBorders>
              <w:top w:val="nil"/>
              <w:left w:val="single" w:sz="8" w:space="0" w:color="auto"/>
              <w:bottom w:val="single" w:sz="8" w:space="0" w:color="auto"/>
              <w:right w:val="single" w:sz="8" w:space="0" w:color="auto"/>
            </w:tcBorders>
            <w:shd w:val="clear" w:color="auto" w:fill="auto"/>
            <w:noWrap/>
            <w:hideMark/>
          </w:tcPr>
          <w:p w14:paraId="15A9DD74"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17</w:t>
            </w:r>
          </w:p>
        </w:tc>
        <w:tc>
          <w:tcPr>
            <w:tcW w:w="498" w:type="dxa"/>
            <w:tcBorders>
              <w:top w:val="nil"/>
              <w:left w:val="nil"/>
              <w:bottom w:val="single" w:sz="8" w:space="0" w:color="auto"/>
              <w:right w:val="single" w:sz="8" w:space="0" w:color="auto"/>
            </w:tcBorders>
            <w:shd w:val="clear" w:color="auto" w:fill="auto"/>
            <w:noWrap/>
            <w:hideMark/>
          </w:tcPr>
          <w:p w14:paraId="30A155C7"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209</w:t>
            </w:r>
          </w:p>
        </w:tc>
        <w:tc>
          <w:tcPr>
            <w:tcW w:w="550" w:type="dxa"/>
            <w:tcBorders>
              <w:top w:val="nil"/>
              <w:left w:val="nil"/>
              <w:bottom w:val="single" w:sz="8" w:space="0" w:color="auto"/>
              <w:right w:val="single" w:sz="8" w:space="0" w:color="auto"/>
            </w:tcBorders>
            <w:shd w:val="clear" w:color="auto" w:fill="auto"/>
            <w:noWrap/>
            <w:hideMark/>
          </w:tcPr>
          <w:p w14:paraId="38647455"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000</w:t>
            </w:r>
          </w:p>
        </w:tc>
        <w:tc>
          <w:tcPr>
            <w:tcW w:w="550" w:type="dxa"/>
            <w:tcBorders>
              <w:top w:val="nil"/>
              <w:left w:val="nil"/>
              <w:bottom w:val="single" w:sz="8" w:space="0" w:color="auto"/>
              <w:right w:val="single" w:sz="8" w:space="0" w:color="auto"/>
            </w:tcBorders>
            <w:shd w:val="clear" w:color="auto" w:fill="auto"/>
            <w:noWrap/>
            <w:hideMark/>
          </w:tcPr>
          <w:p w14:paraId="00CFADD6"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209</w:t>
            </w:r>
          </w:p>
        </w:tc>
        <w:tc>
          <w:tcPr>
            <w:tcW w:w="486" w:type="dxa"/>
            <w:tcBorders>
              <w:top w:val="nil"/>
              <w:left w:val="nil"/>
              <w:bottom w:val="single" w:sz="8" w:space="0" w:color="auto"/>
              <w:right w:val="single" w:sz="8" w:space="0" w:color="auto"/>
            </w:tcBorders>
            <w:shd w:val="clear" w:color="auto" w:fill="auto"/>
            <w:noWrap/>
            <w:hideMark/>
          </w:tcPr>
          <w:p w14:paraId="3A4C8CC3"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350</w:t>
            </w:r>
          </w:p>
        </w:tc>
        <w:tc>
          <w:tcPr>
            <w:tcW w:w="641" w:type="dxa"/>
            <w:tcBorders>
              <w:top w:val="nil"/>
              <w:left w:val="nil"/>
              <w:bottom w:val="single" w:sz="8" w:space="0" w:color="auto"/>
              <w:right w:val="single" w:sz="8" w:space="0" w:color="auto"/>
            </w:tcBorders>
            <w:shd w:val="clear" w:color="auto" w:fill="auto"/>
            <w:noWrap/>
            <w:hideMark/>
          </w:tcPr>
          <w:p w14:paraId="25C0DA27"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350</w:t>
            </w:r>
          </w:p>
        </w:tc>
        <w:tc>
          <w:tcPr>
            <w:tcW w:w="756" w:type="dxa"/>
            <w:tcBorders>
              <w:top w:val="nil"/>
              <w:left w:val="nil"/>
              <w:bottom w:val="single" w:sz="8" w:space="0" w:color="auto"/>
              <w:right w:val="single" w:sz="8" w:space="0" w:color="auto"/>
            </w:tcBorders>
            <w:shd w:val="clear" w:color="auto" w:fill="auto"/>
            <w:noWrap/>
            <w:hideMark/>
          </w:tcPr>
          <w:p w14:paraId="727DC9C8"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10500</w:t>
            </w:r>
          </w:p>
        </w:tc>
        <w:tc>
          <w:tcPr>
            <w:tcW w:w="706" w:type="dxa"/>
            <w:tcBorders>
              <w:top w:val="nil"/>
              <w:left w:val="nil"/>
              <w:bottom w:val="single" w:sz="8" w:space="0" w:color="auto"/>
              <w:right w:val="single" w:sz="8" w:space="0" w:color="auto"/>
            </w:tcBorders>
            <w:shd w:val="clear" w:color="auto" w:fill="auto"/>
            <w:noWrap/>
            <w:hideMark/>
          </w:tcPr>
          <w:p w14:paraId="5EB2DFA9"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209</w:t>
            </w:r>
          </w:p>
        </w:tc>
        <w:tc>
          <w:tcPr>
            <w:tcW w:w="567" w:type="dxa"/>
            <w:tcBorders>
              <w:top w:val="nil"/>
              <w:left w:val="nil"/>
              <w:bottom w:val="single" w:sz="8" w:space="0" w:color="auto"/>
              <w:right w:val="single" w:sz="8" w:space="0" w:color="auto"/>
            </w:tcBorders>
            <w:shd w:val="clear" w:color="auto" w:fill="auto"/>
            <w:noWrap/>
            <w:hideMark/>
          </w:tcPr>
          <w:p w14:paraId="0F3B46B7"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000</w:t>
            </w:r>
          </w:p>
        </w:tc>
        <w:tc>
          <w:tcPr>
            <w:tcW w:w="567" w:type="dxa"/>
            <w:tcBorders>
              <w:top w:val="nil"/>
              <w:left w:val="nil"/>
              <w:bottom w:val="single" w:sz="8" w:space="0" w:color="auto"/>
              <w:right w:val="single" w:sz="8" w:space="0" w:color="auto"/>
            </w:tcBorders>
            <w:shd w:val="clear" w:color="auto" w:fill="auto"/>
            <w:noWrap/>
            <w:hideMark/>
          </w:tcPr>
          <w:p w14:paraId="701498AB"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209</w:t>
            </w:r>
          </w:p>
        </w:tc>
        <w:tc>
          <w:tcPr>
            <w:tcW w:w="567" w:type="dxa"/>
            <w:tcBorders>
              <w:top w:val="nil"/>
              <w:left w:val="nil"/>
              <w:bottom w:val="single" w:sz="8" w:space="0" w:color="auto"/>
              <w:right w:val="single" w:sz="8" w:space="0" w:color="auto"/>
            </w:tcBorders>
            <w:shd w:val="clear" w:color="auto" w:fill="auto"/>
            <w:noWrap/>
            <w:hideMark/>
          </w:tcPr>
          <w:p w14:paraId="6131CF2E"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350</w:t>
            </w:r>
          </w:p>
        </w:tc>
        <w:tc>
          <w:tcPr>
            <w:tcW w:w="709" w:type="dxa"/>
            <w:tcBorders>
              <w:top w:val="nil"/>
              <w:left w:val="nil"/>
              <w:bottom w:val="single" w:sz="8" w:space="0" w:color="auto"/>
              <w:right w:val="single" w:sz="8" w:space="0" w:color="auto"/>
            </w:tcBorders>
            <w:shd w:val="clear" w:color="auto" w:fill="auto"/>
            <w:noWrap/>
            <w:hideMark/>
          </w:tcPr>
          <w:p w14:paraId="4EE609AD"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350</w:t>
            </w:r>
          </w:p>
        </w:tc>
        <w:tc>
          <w:tcPr>
            <w:tcW w:w="756" w:type="dxa"/>
            <w:tcBorders>
              <w:top w:val="nil"/>
              <w:left w:val="nil"/>
              <w:bottom w:val="single" w:sz="8" w:space="0" w:color="auto"/>
              <w:right w:val="single" w:sz="8" w:space="0" w:color="auto"/>
            </w:tcBorders>
            <w:shd w:val="clear" w:color="auto" w:fill="auto"/>
            <w:noWrap/>
            <w:hideMark/>
          </w:tcPr>
          <w:p w14:paraId="6A0E1640"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10500</w:t>
            </w:r>
          </w:p>
        </w:tc>
        <w:tc>
          <w:tcPr>
            <w:tcW w:w="986" w:type="dxa"/>
            <w:tcBorders>
              <w:top w:val="nil"/>
              <w:left w:val="nil"/>
              <w:bottom w:val="single" w:sz="8" w:space="0" w:color="auto"/>
              <w:right w:val="single" w:sz="8" w:space="0" w:color="auto"/>
            </w:tcBorders>
            <w:shd w:val="clear" w:color="auto" w:fill="auto"/>
            <w:noWrap/>
            <w:hideMark/>
          </w:tcPr>
          <w:p w14:paraId="39787E60"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2"/>
                <w:szCs w:val="12"/>
              </w:rPr>
              <w:t>-</w:t>
            </w:r>
          </w:p>
        </w:tc>
        <w:tc>
          <w:tcPr>
            <w:tcW w:w="1376" w:type="dxa"/>
            <w:tcBorders>
              <w:top w:val="nil"/>
              <w:left w:val="nil"/>
              <w:bottom w:val="single" w:sz="8" w:space="0" w:color="auto"/>
              <w:right w:val="single" w:sz="8" w:space="0" w:color="auto"/>
            </w:tcBorders>
            <w:shd w:val="clear" w:color="auto" w:fill="auto"/>
            <w:noWrap/>
            <w:hideMark/>
          </w:tcPr>
          <w:p w14:paraId="5E94FCA5"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2"/>
                <w:szCs w:val="12"/>
              </w:rPr>
              <w:t>-</w:t>
            </w:r>
          </w:p>
        </w:tc>
      </w:tr>
      <w:tr w:rsidR="004C1AE1" w:rsidRPr="000D750B" w14:paraId="1F4C0144" w14:textId="77777777" w:rsidTr="001E2708">
        <w:trPr>
          <w:trHeight w:val="270"/>
        </w:trPr>
        <w:tc>
          <w:tcPr>
            <w:tcW w:w="623" w:type="dxa"/>
            <w:tcBorders>
              <w:top w:val="nil"/>
              <w:left w:val="single" w:sz="8" w:space="0" w:color="auto"/>
              <w:bottom w:val="single" w:sz="8" w:space="0" w:color="auto"/>
              <w:right w:val="single" w:sz="8" w:space="0" w:color="auto"/>
            </w:tcBorders>
            <w:shd w:val="clear" w:color="auto" w:fill="auto"/>
            <w:noWrap/>
            <w:hideMark/>
          </w:tcPr>
          <w:p w14:paraId="5116486A"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18</w:t>
            </w:r>
          </w:p>
        </w:tc>
        <w:tc>
          <w:tcPr>
            <w:tcW w:w="498" w:type="dxa"/>
            <w:tcBorders>
              <w:top w:val="nil"/>
              <w:left w:val="nil"/>
              <w:bottom w:val="single" w:sz="8" w:space="0" w:color="auto"/>
              <w:right w:val="single" w:sz="8" w:space="0" w:color="auto"/>
            </w:tcBorders>
            <w:shd w:val="clear" w:color="auto" w:fill="auto"/>
            <w:noWrap/>
            <w:hideMark/>
          </w:tcPr>
          <w:p w14:paraId="5EE4E0C0"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208</w:t>
            </w:r>
          </w:p>
        </w:tc>
        <w:tc>
          <w:tcPr>
            <w:tcW w:w="550" w:type="dxa"/>
            <w:tcBorders>
              <w:top w:val="nil"/>
              <w:left w:val="nil"/>
              <w:bottom w:val="single" w:sz="8" w:space="0" w:color="auto"/>
              <w:right w:val="single" w:sz="8" w:space="0" w:color="auto"/>
            </w:tcBorders>
            <w:shd w:val="clear" w:color="auto" w:fill="auto"/>
            <w:noWrap/>
            <w:hideMark/>
          </w:tcPr>
          <w:p w14:paraId="0D8F0237"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600</w:t>
            </w:r>
          </w:p>
        </w:tc>
        <w:tc>
          <w:tcPr>
            <w:tcW w:w="550" w:type="dxa"/>
            <w:tcBorders>
              <w:top w:val="nil"/>
              <w:left w:val="nil"/>
              <w:bottom w:val="single" w:sz="8" w:space="0" w:color="auto"/>
              <w:right w:val="single" w:sz="8" w:space="0" w:color="auto"/>
            </w:tcBorders>
            <w:shd w:val="clear" w:color="auto" w:fill="auto"/>
            <w:noWrap/>
            <w:hideMark/>
          </w:tcPr>
          <w:p w14:paraId="4254B100"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208</w:t>
            </w:r>
          </w:p>
        </w:tc>
        <w:tc>
          <w:tcPr>
            <w:tcW w:w="486" w:type="dxa"/>
            <w:tcBorders>
              <w:top w:val="nil"/>
              <w:left w:val="nil"/>
              <w:bottom w:val="single" w:sz="8" w:space="0" w:color="auto"/>
              <w:right w:val="single" w:sz="8" w:space="0" w:color="auto"/>
            </w:tcBorders>
            <w:shd w:val="clear" w:color="auto" w:fill="auto"/>
            <w:noWrap/>
            <w:hideMark/>
          </w:tcPr>
          <w:p w14:paraId="46172F9B"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800</w:t>
            </w:r>
          </w:p>
        </w:tc>
        <w:tc>
          <w:tcPr>
            <w:tcW w:w="641" w:type="dxa"/>
            <w:tcBorders>
              <w:top w:val="nil"/>
              <w:left w:val="nil"/>
              <w:bottom w:val="single" w:sz="8" w:space="0" w:color="auto"/>
              <w:right w:val="single" w:sz="8" w:space="0" w:color="auto"/>
            </w:tcBorders>
            <w:shd w:val="clear" w:color="auto" w:fill="auto"/>
            <w:noWrap/>
            <w:hideMark/>
          </w:tcPr>
          <w:p w14:paraId="028A28A6"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200</w:t>
            </w:r>
          </w:p>
        </w:tc>
        <w:tc>
          <w:tcPr>
            <w:tcW w:w="756" w:type="dxa"/>
            <w:tcBorders>
              <w:top w:val="nil"/>
              <w:left w:val="nil"/>
              <w:bottom w:val="single" w:sz="8" w:space="0" w:color="auto"/>
              <w:right w:val="single" w:sz="8" w:space="0" w:color="auto"/>
            </w:tcBorders>
            <w:shd w:val="clear" w:color="auto" w:fill="auto"/>
            <w:noWrap/>
            <w:hideMark/>
          </w:tcPr>
          <w:p w14:paraId="09462BE5"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6000</w:t>
            </w:r>
          </w:p>
        </w:tc>
        <w:tc>
          <w:tcPr>
            <w:tcW w:w="706" w:type="dxa"/>
            <w:tcBorders>
              <w:top w:val="nil"/>
              <w:left w:val="nil"/>
              <w:bottom w:val="single" w:sz="8" w:space="0" w:color="auto"/>
              <w:right w:val="single" w:sz="8" w:space="0" w:color="auto"/>
            </w:tcBorders>
            <w:shd w:val="clear" w:color="auto" w:fill="auto"/>
            <w:noWrap/>
            <w:hideMark/>
          </w:tcPr>
          <w:p w14:paraId="640E9D86"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208</w:t>
            </w:r>
          </w:p>
        </w:tc>
        <w:tc>
          <w:tcPr>
            <w:tcW w:w="567" w:type="dxa"/>
            <w:tcBorders>
              <w:top w:val="nil"/>
              <w:left w:val="nil"/>
              <w:bottom w:val="single" w:sz="8" w:space="0" w:color="auto"/>
              <w:right w:val="single" w:sz="8" w:space="0" w:color="auto"/>
            </w:tcBorders>
            <w:shd w:val="clear" w:color="auto" w:fill="auto"/>
            <w:noWrap/>
            <w:hideMark/>
          </w:tcPr>
          <w:p w14:paraId="1FBE0A65"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600</w:t>
            </w:r>
          </w:p>
        </w:tc>
        <w:tc>
          <w:tcPr>
            <w:tcW w:w="567" w:type="dxa"/>
            <w:tcBorders>
              <w:top w:val="nil"/>
              <w:left w:val="nil"/>
              <w:bottom w:val="single" w:sz="8" w:space="0" w:color="auto"/>
              <w:right w:val="single" w:sz="8" w:space="0" w:color="auto"/>
            </w:tcBorders>
            <w:shd w:val="clear" w:color="auto" w:fill="auto"/>
            <w:noWrap/>
            <w:hideMark/>
          </w:tcPr>
          <w:p w14:paraId="58A17E63"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208</w:t>
            </w:r>
          </w:p>
        </w:tc>
        <w:tc>
          <w:tcPr>
            <w:tcW w:w="567" w:type="dxa"/>
            <w:tcBorders>
              <w:top w:val="nil"/>
              <w:left w:val="nil"/>
              <w:bottom w:val="single" w:sz="8" w:space="0" w:color="auto"/>
              <w:right w:val="single" w:sz="8" w:space="0" w:color="auto"/>
            </w:tcBorders>
            <w:shd w:val="clear" w:color="auto" w:fill="auto"/>
            <w:noWrap/>
            <w:hideMark/>
          </w:tcPr>
          <w:p w14:paraId="467A708F"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800</w:t>
            </w:r>
          </w:p>
        </w:tc>
        <w:tc>
          <w:tcPr>
            <w:tcW w:w="709" w:type="dxa"/>
            <w:tcBorders>
              <w:top w:val="nil"/>
              <w:left w:val="nil"/>
              <w:bottom w:val="single" w:sz="8" w:space="0" w:color="auto"/>
              <w:right w:val="single" w:sz="8" w:space="0" w:color="auto"/>
            </w:tcBorders>
            <w:shd w:val="clear" w:color="auto" w:fill="auto"/>
            <w:noWrap/>
            <w:hideMark/>
          </w:tcPr>
          <w:p w14:paraId="623CFA8F"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193</w:t>
            </w:r>
          </w:p>
        </w:tc>
        <w:tc>
          <w:tcPr>
            <w:tcW w:w="756" w:type="dxa"/>
            <w:tcBorders>
              <w:top w:val="nil"/>
              <w:left w:val="nil"/>
              <w:bottom w:val="single" w:sz="8" w:space="0" w:color="auto"/>
              <w:right w:val="single" w:sz="8" w:space="0" w:color="auto"/>
            </w:tcBorders>
            <w:shd w:val="clear" w:color="auto" w:fill="auto"/>
            <w:noWrap/>
            <w:hideMark/>
          </w:tcPr>
          <w:p w14:paraId="58652D45"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5790</w:t>
            </w:r>
          </w:p>
        </w:tc>
        <w:tc>
          <w:tcPr>
            <w:tcW w:w="986" w:type="dxa"/>
            <w:tcBorders>
              <w:top w:val="nil"/>
              <w:left w:val="nil"/>
              <w:bottom w:val="single" w:sz="8" w:space="0" w:color="auto"/>
              <w:right w:val="single" w:sz="8" w:space="0" w:color="auto"/>
            </w:tcBorders>
            <w:shd w:val="clear" w:color="auto" w:fill="auto"/>
            <w:noWrap/>
            <w:hideMark/>
          </w:tcPr>
          <w:p w14:paraId="3C868A6E"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7</w:t>
            </w:r>
          </w:p>
        </w:tc>
        <w:tc>
          <w:tcPr>
            <w:tcW w:w="1376" w:type="dxa"/>
            <w:tcBorders>
              <w:top w:val="nil"/>
              <w:left w:val="nil"/>
              <w:bottom w:val="single" w:sz="8" w:space="0" w:color="auto"/>
              <w:right w:val="single" w:sz="8" w:space="0" w:color="auto"/>
            </w:tcBorders>
            <w:shd w:val="clear" w:color="auto" w:fill="auto"/>
            <w:noWrap/>
            <w:hideMark/>
          </w:tcPr>
          <w:p w14:paraId="10797A0D"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DJ 56</w:t>
            </w:r>
          </w:p>
        </w:tc>
      </w:tr>
      <w:tr w:rsidR="004C1AE1" w:rsidRPr="000D750B" w14:paraId="05A5E866" w14:textId="77777777" w:rsidTr="001E2708">
        <w:trPr>
          <w:trHeight w:val="270"/>
        </w:trPr>
        <w:tc>
          <w:tcPr>
            <w:tcW w:w="623" w:type="dxa"/>
            <w:tcBorders>
              <w:top w:val="nil"/>
              <w:left w:val="single" w:sz="8" w:space="0" w:color="auto"/>
              <w:bottom w:val="single" w:sz="8" w:space="0" w:color="auto"/>
              <w:right w:val="single" w:sz="8" w:space="0" w:color="auto"/>
            </w:tcBorders>
            <w:shd w:val="clear" w:color="auto" w:fill="auto"/>
            <w:noWrap/>
            <w:hideMark/>
          </w:tcPr>
          <w:p w14:paraId="41D95E8D"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19</w:t>
            </w:r>
          </w:p>
        </w:tc>
        <w:tc>
          <w:tcPr>
            <w:tcW w:w="498" w:type="dxa"/>
            <w:tcBorders>
              <w:top w:val="nil"/>
              <w:left w:val="nil"/>
              <w:bottom w:val="single" w:sz="8" w:space="0" w:color="auto"/>
              <w:right w:val="single" w:sz="8" w:space="0" w:color="auto"/>
            </w:tcBorders>
            <w:shd w:val="clear" w:color="auto" w:fill="auto"/>
            <w:noWrap/>
            <w:hideMark/>
          </w:tcPr>
          <w:p w14:paraId="4B0D20B0"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208</w:t>
            </w:r>
          </w:p>
        </w:tc>
        <w:tc>
          <w:tcPr>
            <w:tcW w:w="550" w:type="dxa"/>
            <w:tcBorders>
              <w:top w:val="nil"/>
              <w:left w:val="nil"/>
              <w:bottom w:val="single" w:sz="8" w:space="0" w:color="auto"/>
              <w:right w:val="single" w:sz="8" w:space="0" w:color="auto"/>
            </w:tcBorders>
            <w:shd w:val="clear" w:color="auto" w:fill="auto"/>
            <w:noWrap/>
            <w:hideMark/>
          </w:tcPr>
          <w:p w14:paraId="51ABD521"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000</w:t>
            </w:r>
          </w:p>
        </w:tc>
        <w:tc>
          <w:tcPr>
            <w:tcW w:w="550" w:type="dxa"/>
            <w:tcBorders>
              <w:top w:val="nil"/>
              <w:left w:val="nil"/>
              <w:bottom w:val="single" w:sz="8" w:space="0" w:color="auto"/>
              <w:right w:val="single" w:sz="8" w:space="0" w:color="auto"/>
            </w:tcBorders>
            <w:shd w:val="clear" w:color="auto" w:fill="auto"/>
            <w:noWrap/>
            <w:hideMark/>
          </w:tcPr>
          <w:p w14:paraId="481C40FC"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208</w:t>
            </w:r>
          </w:p>
        </w:tc>
        <w:tc>
          <w:tcPr>
            <w:tcW w:w="486" w:type="dxa"/>
            <w:tcBorders>
              <w:top w:val="nil"/>
              <w:left w:val="nil"/>
              <w:bottom w:val="single" w:sz="8" w:space="0" w:color="auto"/>
              <w:right w:val="single" w:sz="8" w:space="0" w:color="auto"/>
            </w:tcBorders>
            <w:shd w:val="clear" w:color="auto" w:fill="auto"/>
            <w:noWrap/>
            <w:hideMark/>
          </w:tcPr>
          <w:p w14:paraId="7EF5CFE5"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033</w:t>
            </w:r>
          </w:p>
        </w:tc>
        <w:tc>
          <w:tcPr>
            <w:tcW w:w="641" w:type="dxa"/>
            <w:tcBorders>
              <w:top w:val="nil"/>
              <w:left w:val="nil"/>
              <w:bottom w:val="single" w:sz="8" w:space="0" w:color="auto"/>
              <w:right w:val="single" w:sz="8" w:space="0" w:color="auto"/>
            </w:tcBorders>
            <w:shd w:val="clear" w:color="auto" w:fill="auto"/>
            <w:noWrap/>
            <w:hideMark/>
          </w:tcPr>
          <w:p w14:paraId="373587EB"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33</w:t>
            </w:r>
          </w:p>
        </w:tc>
        <w:tc>
          <w:tcPr>
            <w:tcW w:w="756" w:type="dxa"/>
            <w:tcBorders>
              <w:top w:val="nil"/>
              <w:left w:val="nil"/>
              <w:bottom w:val="single" w:sz="8" w:space="0" w:color="auto"/>
              <w:right w:val="single" w:sz="8" w:space="0" w:color="auto"/>
            </w:tcBorders>
            <w:shd w:val="clear" w:color="auto" w:fill="auto"/>
            <w:noWrap/>
            <w:hideMark/>
          </w:tcPr>
          <w:p w14:paraId="1BAC0270"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990</w:t>
            </w:r>
          </w:p>
        </w:tc>
        <w:tc>
          <w:tcPr>
            <w:tcW w:w="706" w:type="dxa"/>
            <w:tcBorders>
              <w:top w:val="nil"/>
              <w:left w:val="nil"/>
              <w:bottom w:val="single" w:sz="8" w:space="0" w:color="auto"/>
              <w:right w:val="single" w:sz="8" w:space="0" w:color="auto"/>
            </w:tcBorders>
            <w:shd w:val="clear" w:color="auto" w:fill="auto"/>
            <w:noWrap/>
            <w:hideMark/>
          </w:tcPr>
          <w:p w14:paraId="30E641C7"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208</w:t>
            </w:r>
          </w:p>
        </w:tc>
        <w:tc>
          <w:tcPr>
            <w:tcW w:w="567" w:type="dxa"/>
            <w:tcBorders>
              <w:top w:val="nil"/>
              <w:left w:val="nil"/>
              <w:bottom w:val="single" w:sz="8" w:space="0" w:color="auto"/>
              <w:right w:val="single" w:sz="8" w:space="0" w:color="auto"/>
            </w:tcBorders>
            <w:shd w:val="clear" w:color="auto" w:fill="auto"/>
            <w:noWrap/>
            <w:hideMark/>
          </w:tcPr>
          <w:p w14:paraId="0C7646E3"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000</w:t>
            </w:r>
          </w:p>
        </w:tc>
        <w:tc>
          <w:tcPr>
            <w:tcW w:w="567" w:type="dxa"/>
            <w:tcBorders>
              <w:top w:val="nil"/>
              <w:left w:val="nil"/>
              <w:bottom w:val="single" w:sz="8" w:space="0" w:color="auto"/>
              <w:right w:val="single" w:sz="8" w:space="0" w:color="auto"/>
            </w:tcBorders>
            <w:shd w:val="clear" w:color="auto" w:fill="auto"/>
            <w:noWrap/>
            <w:hideMark/>
          </w:tcPr>
          <w:p w14:paraId="308A32E8"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208</w:t>
            </w:r>
          </w:p>
        </w:tc>
        <w:tc>
          <w:tcPr>
            <w:tcW w:w="567" w:type="dxa"/>
            <w:tcBorders>
              <w:top w:val="nil"/>
              <w:left w:val="nil"/>
              <w:bottom w:val="single" w:sz="8" w:space="0" w:color="auto"/>
              <w:right w:val="single" w:sz="8" w:space="0" w:color="auto"/>
            </w:tcBorders>
            <w:shd w:val="clear" w:color="auto" w:fill="auto"/>
            <w:noWrap/>
            <w:hideMark/>
          </w:tcPr>
          <w:p w14:paraId="40CFA9D9"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033</w:t>
            </w:r>
          </w:p>
        </w:tc>
        <w:tc>
          <w:tcPr>
            <w:tcW w:w="709" w:type="dxa"/>
            <w:tcBorders>
              <w:top w:val="nil"/>
              <w:left w:val="nil"/>
              <w:bottom w:val="single" w:sz="8" w:space="0" w:color="auto"/>
              <w:right w:val="single" w:sz="8" w:space="0" w:color="auto"/>
            </w:tcBorders>
            <w:shd w:val="clear" w:color="auto" w:fill="auto"/>
            <w:noWrap/>
            <w:hideMark/>
          </w:tcPr>
          <w:p w14:paraId="79B3D32E"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33</w:t>
            </w:r>
          </w:p>
        </w:tc>
        <w:tc>
          <w:tcPr>
            <w:tcW w:w="756" w:type="dxa"/>
            <w:tcBorders>
              <w:top w:val="nil"/>
              <w:left w:val="nil"/>
              <w:bottom w:val="single" w:sz="8" w:space="0" w:color="auto"/>
              <w:right w:val="single" w:sz="8" w:space="0" w:color="auto"/>
            </w:tcBorders>
            <w:shd w:val="clear" w:color="auto" w:fill="auto"/>
            <w:noWrap/>
            <w:hideMark/>
          </w:tcPr>
          <w:p w14:paraId="02B97464"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990</w:t>
            </w:r>
          </w:p>
        </w:tc>
        <w:tc>
          <w:tcPr>
            <w:tcW w:w="986" w:type="dxa"/>
            <w:tcBorders>
              <w:top w:val="nil"/>
              <w:left w:val="nil"/>
              <w:bottom w:val="single" w:sz="8" w:space="0" w:color="auto"/>
              <w:right w:val="single" w:sz="8" w:space="0" w:color="auto"/>
            </w:tcBorders>
            <w:shd w:val="clear" w:color="auto" w:fill="auto"/>
            <w:noWrap/>
            <w:hideMark/>
          </w:tcPr>
          <w:p w14:paraId="1FB2CA5D"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2"/>
                <w:szCs w:val="12"/>
              </w:rPr>
              <w:t>-</w:t>
            </w:r>
          </w:p>
        </w:tc>
        <w:tc>
          <w:tcPr>
            <w:tcW w:w="1376" w:type="dxa"/>
            <w:tcBorders>
              <w:top w:val="nil"/>
              <w:left w:val="nil"/>
              <w:bottom w:val="single" w:sz="8" w:space="0" w:color="auto"/>
              <w:right w:val="single" w:sz="8" w:space="0" w:color="auto"/>
            </w:tcBorders>
            <w:shd w:val="clear" w:color="auto" w:fill="auto"/>
            <w:noWrap/>
            <w:hideMark/>
          </w:tcPr>
          <w:p w14:paraId="290A27CF"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2"/>
                <w:szCs w:val="12"/>
              </w:rPr>
              <w:t>-</w:t>
            </w:r>
          </w:p>
        </w:tc>
      </w:tr>
      <w:tr w:rsidR="004C1AE1" w:rsidRPr="000D750B" w14:paraId="74F1D09B" w14:textId="77777777" w:rsidTr="001E2708">
        <w:trPr>
          <w:trHeight w:val="270"/>
        </w:trPr>
        <w:tc>
          <w:tcPr>
            <w:tcW w:w="623" w:type="dxa"/>
            <w:tcBorders>
              <w:top w:val="nil"/>
              <w:left w:val="single" w:sz="8" w:space="0" w:color="auto"/>
              <w:bottom w:val="single" w:sz="8" w:space="0" w:color="auto"/>
              <w:right w:val="single" w:sz="8" w:space="0" w:color="auto"/>
            </w:tcBorders>
            <w:shd w:val="clear" w:color="auto" w:fill="auto"/>
            <w:noWrap/>
            <w:hideMark/>
          </w:tcPr>
          <w:p w14:paraId="48D14D5F"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20</w:t>
            </w:r>
          </w:p>
        </w:tc>
        <w:tc>
          <w:tcPr>
            <w:tcW w:w="498" w:type="dxa"/>
            <w:tcBorders>
              <w:top w:val="nil"/>
              <w:left w:val="nil"/>
              <w:bottom w:val="single" w:sz="8" w:space="0" w:color="auto"/>
              <w:right w:val="single" w:sz="8" w:space="0" w:color="auto"/>
            </w:tcBorders>
            <w:shd w:val="clear" w:color="auto" w:fill="auto"/>
            <w:noWrap/>
            <w:hideMark/>
          </w:tcPr>
          <w:p w14:paraId="209217D2"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207</w:t>
            </w:r>
          </w:p>
        </w:tc>
        <w:tc>
          <w:tcPr>
            <w:tcW w:w="550" w:type="dxa"/>
            <w:tcBorders>
              <w:top w:val="nil"/>
              <w:left w:val="nil"/>
              <w:bottom w:val="single" w:sz="8" w:space="0" w:color="auto"/>
              <w:right w:val="single" w:sz="8" w:space="0" w:color="auto"/>
            </w:tcBorders>
            <w:shd w:val="clear" w:color="auto" w:fill="auto"/>
            <w:noWrap/>
            <w:hideMark/>
          </w:tcPr>
          <w:p w14:paraId="1FA892C1"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650</w:t>
            </w:r>
          </w:p>
        </w:tc>
        <w:tc>
          <w:tcPr>
            <w:tcW w:w="550" w:type="dxa"/>
            <w:tcBorders>
              <w:top w:val="nil"/>
              <w:left w:val="nil"/>
              <w:bottom w:val="single" w:sz="8" w:space="0" w:color="auto"/>
              <w:right w:val="single" w:sz="8" w:space="0" w:color="auto"/>
            </w:tcBorders>
            <w:shd w:val="clear" w:color="auto" w:fill="auto"/>
            <w:noWrap/>
            <w:hideMark/>
          </w:tcPr>
          <w:p w14:paraId="2112CA2F"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207</w:t>
            </w:r>
          </w:p>
        </w:tc>
        <w:tc>
          <w:tcPr>
            <w:tcW w:w="486" w:type="dxa"/>
            <w:tcBorders>
              <w:top w:val="nil"/>
              <w:left w:val="nil"/>
              <w:bottom w:val="single" w:sz="8" w:space="0" w:color="auto"/>
              <w:right w:val="single" w:sz="8" w:space="0" w:color="auto"/>
            </w:tcBorders>
            <w:shd w:val="clear" w:color="auto" w:fill="auto"/>
            <w:noWrap/>
            <w:hideMark/>
          </w:tcPr>
          <w:p w14:paraId="68E33F45"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850</w:t>
            </w:r>
          </w:p>
        </w:tc>
        <w:tc>
          <w:tcPr>
            <w:tcW w:w="641" w:type="dxa"/>
            <w:tcBorders>
              <w:top w:val="nil"/>
              <w:left w:val="nil"/>
              <w:bottom w:val="single" w:sz="8" w:space="0" w:color="auto"/>
              <w:right w:val="single" w:sz="8" w:space="0" w:color="auto"/>
            </w:tcBorders>
            <w:shd w:val="clear" w:color="auto" w:fill="auto"/>
            <w:noWrap/>
            <w:hideMark/>
          </w:tcPr>
          <w:p w14:paraId="70FF1DDE"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200</w:t>
            </w:r>
          </w:p>
        </w:tc>
        <w:tc>
          <w:tcPr>
            <w:tcW w:w="756" w:type="dxa"/>
            <w:tcBorders>
              <w:top w:val="nil"/>
              <w:left w:val="nil"/>
              <w:bottom w:val="single" w:sz="8" w:space="0" w:color="auto"/>
              <w:right w:val="single" w:sz="8" w:space="0" w:color="auto"/>
            </w:tcBorders>
            <w:shd w:val="clear" w:color="auto" w:fill="auto"/>
            <w:noWrap/>
            <w:hideMark/>
          </w:tcPr>
          <w:p w14:paraId="0629CBC2"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6000</w:t>
            </w:r>
          </w:p>
        </w:tc>
        <w:tc>
          <w:tcPr>
            <w:tcW w:w="706" w:type="dxa"/>
            <w:tcBorders>
              <w:top w:val="nil"/>
              <w:left w:val="nil"/>
              <w:bottom w:val="single" w:sz="8" w:space="0" w:color="auto"/>
              <w:right w:val="single" w:sz="8" w:space="0" w:color="auto"/>
            </w:tcBorders>
            <w:shd w:val="clear" w:color="auto" w:fill="auto"/>
            <w:noWrap/>
            <w:hideMark/>
          </w:tcPr>
          <w:p w14:paraId="0C7A7991"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207</w:t>
            </w:r>
          </w:p>
        </w:tc>
        <w:tc>
          <w:tcPr>
            <w:tcW w:w="567" w:type="dxa"/>
            <w:tcBorders>
              <w:top w:val="nil"/>
              <w:left w:val="nil"/>
              <w:bottom w:val="single" w:sz="8" w:space="0" w:color="auto"/>
              <w:right w:val="single" w:sz="8" w:space="0" w:color="auto"/>
            </w:tcBorders>
            <w:shd w:val="clear" w:color="auto" w:fill="auto"/>
            <w:noWrap/>
            <w:hideMark/>
          </w:tcPr>
          <w:p w14:paraId="519669F8"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650</w:t>
            </w:r>
          </w:p>
        </w:tc>
        <w:tc>
          <w:tcPr>
            <w:tcW w:w="567" w:type="dxa"/>
            <w:tcBorders>
              <w:top w:val="nil"/>
              <w:left w:val="nil"/>
              <w:bottom w:val="single" w:sz="8" w:space="0" w:color="auto"/>
              <w:right w:val="single" w:sz="8" w:space="0" w:color="auto"/>
            </w:tcBorders>
            <w:shd w:val="clear" w:color="auto" w:fill="auto"/>
            <w:noWrap/>
            <w:hideMark/>
          </w:tcPr>
          <w:p w14:paraId="126C3513"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207</w:t>
            </w:r>
          </w:p>
        </w:tc>
        <w:tc>
          <w:tcPr>
            <w:tcW w:w="567" w:type="dxa"/>
            <w:tcBorders>
              <w:top w:val="nil"/>
              <w:left w:val="nil"/>
              <w:bottom w:val="single" w:sz="8" w:space="0" w:color="auto"/>
              <w:right w:val="single" w:sz="8" w:space="0" w:color="auto"/>
            </w:tcBorders>
            <w:shd w:val="clear" w:color="auto" w:fill="auto"/>
            <w:noWrap/>
            <w:hideMark/>
          </w:tcPr>
          <w:p w14:paraId="5C3CD58B"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850</w:t>
            </w:r>
          </w:p>
        </w:tc>
        <w:tc>
          <w:tcPr>
            <w:tcW w:w="709" w:type="dxa"/>
            <w:tcBorders>
              <w:top w:val="nil"/>
              <w:left w:val="nil"/>
              <w:bottom w:val="single" w:sz="8" w:space="0" w:color="auto"/>
              <w:right w:val="single" w:sz="8" w:space="0" w:color="auto"/>
            </w:tcBorders>
            <w:shd w:val="clear" w:color="auto" w:fill="auto"/>
            <w:noWrap/>
            <w:hideMark/>
          </w:tcPr>
          <w:p w14:paraId="24D925D1"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200</w:t>
            </w:r>
          </w:p>
        </w:tc>
        <w:tc>
          <w:tcPr>
            <w:tcW w:w="756" w:type="dxa"/>
            <w:tcBorders>
              <w:top w:val="nil"/>
              <w:left w:val="nil"/>
              <w:bottom w:val="single" w:sz="8" w:space="0" w:color="auto"/>
              <w:right w:val="single" w:sz="8" w:space="0" w:color="auto"/>
            </w:tcBorders>
            <w:shd w:val="clear" w:color="auto" w:fill="auto"/>
            <w:noWrap/>
            <w:hideMark/>
          </w:tcPr>
          <w:p w14:paraId="398C811E"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6000</w:t>
            </w:r>
          </w:p>
        </w:tc>
        <w:tc>
          <w:tcPr>
            <w:tcW w:w="986" w:type="dxa"/>
            <w:tcBorders>
              <w:top w:val="nil"/>
              <w:left w:val="nil"/>
              <w:bottom w:val="single" w:sz="8" w:space="0" w:color="auto"/>
              <w:right w:val="single" w:sz="8" w:space="0" w:color="auto"/>
            </w:tcBorders>
            <w:shd w:val="clear" w:color="auto" w:fill="auto"/>
            <w:noWrap/>
            <w:hideMark/>
          </w:tcPr>
          <w:p w14:paraId="5E422C98"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2"/>
                <w:szCs w:val="12"/>
              </w:rPr>
              <w:t>-</w:t>
            </w:r>
          </w:p>
        </w:tc>
        <w:tc>
          <w:tcPr>
            <w:tcW w:w="1376" w:type="dxa"/>
            <w:tcBorders>
              <w:top w:val="nil"/>
              <w:left w:val="nil"/>
              <w:bottom w:val="single" w:sz="8" w:space="0" w:color="auto"/>
              <w:right w:val="single" w:sz="8" w:space="0" w:color="auto"/>
            </w:tcBorders>
            <w:shd w:val="clear" w:color="auto" w:fill="auto"/>
            <w:noWrap/>
            <w:hideMark/>
          </w:tcPr>
          <w:p w14:paraId="2BB5B51C"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2"/>
                <w:szCs w:val="12"/>
              </w:rPr>
              <w:t>-</w:t>
            </w:r>
          </w:p>
        </w:tc>
      </w:tr>
      <w:tr w:rsidR="004C1AE1" w:rsidRPr="000D750B" w14:paraId="203C30F8" w14:textId="77777777" w:rsidTr="001E2708">
        <w:trPr>
          <w:trHeight w:val="270"/>
        </w:trPr>
        <w:tc>
          <w:tcPr>
            <w:tcW w:w="623" w:type="dxa"/>
            <w:tcBorders>
              <w:top w:val="nil"/>
              <w:left w:val="single" w:sz="8" w:space="0" w:color="auto"/>
              <w:bottom w:val="single" w:sz="8" w:space="0" w:color="auto"/>
              <w:right w:val="single" w:sz="8" w:space="0" w:color="auto"/>
            </w:tcBorders>
            <w:shd w:val="clear" w:color="auto" w:fill="auto"/>
            <w:noWrap/>
            <w:hideMark/>
          </w:tcPr>
          <w:p w14:paraId="7BDCB78D"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21</w:t>
            </w:r>
          </w:p>
        </w:tc>
        <w:tc>
          <w:tcPr>
            <w:tcW w:w="498" w:type="dxa"/>
            <w:tcBorders>
              <w:top w:val="nil"/>
              <w:left w:val="nil"/>
              <w:bottom w:val="single" w:sz="8" w:space="0" w:color="auto"/>
              <w:right w:val="single" w:sz="8" w:space="0" w:color="auto"/>
            </w:tcBorders>
            <w:shd w:val="clear" w:color="auto" w:fill="auto"/>
            <w:noWrap/>
            <w:hideMark/>
          </w:tcPr>
          <w:p w14:paraId="5D7A9621"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207</w:t>
            </w:r>
          </w:p>
        </w:tc>
        <w:tc>
          <w:tcPr>
            <w:tcW w:w="550" w:type="dxa"/>
            <w:tcBorders>
              <w:top w:val="nil"/>
              <w:left w:val="nil"/>
              <w:bottom w:val="single" w:sz="8" w:space="0" w:color="auto"/>
              <w:right w:val="single" w:sz="8" w:space="0" w:color="auto"/>
            </w:tcBorders>
            <w:shd w:val="clear" w:color="auto" w:fill="auto"/>
            <w:noWrap/>
            <w:hideMark/>
          </w:tcPr>
          <w:p w14:paraId="42DE5E35"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200</w:t>
            </w:r>
          </w:p>
        </w:tc>
        <w:tc>
          <w:tcPr>
            <w:tcW w:w="550" w:type="dxa"/>
            <w:tcBorders>
              <w:top w:val="nil"/>
              <w:left w:val="nil"/>
              <w:bottom w:val="single" w:sz="8" w:space="0" w:color="auto"/>
              <w:right w:val="single" w:sz="8" w:space="0" w:color="auto"/>
            </w:tcBorders>
            <w:shd w:val="clear" w:color="auto" w:fill="auto"/>
            <w:noWrap/>
            <w:hideMark/>
          </w:tcPr>
          <w:p w14:paraId="67D0F882"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207</w:t>
            </w:r>
          </w:p>
        </w:tc>
        <w:tc>
          <w:tcPr>
            <w:tcW w:w="486" w:type="dxa"/>
            <w:tcBorders>
              <w:top w:val="nil"/>
              <w:left w:val="nil"/>
              <w:bottom w:val="single" w:sz="8" w:space="0" w:color="auto"/>
              <w:right w:val="single" w:sz="8" w:space="0" w:color="auto"/>
            </w:tcBorders>
            <w:shd w:val="clear" w:color="auto" w:fill="auto"/>
            <w:noWrap/>
            <w:hideMark/>
          </w:tcPr>
          <w:p w14:paraId="56DA8A96"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400</w:t>
            </w:r>
          </w:p>
        </w:tc>
        <w:tc>
          <w:tcPr>
            <w:tcW w:w="641" w:type="dxa"/>
            <w:tcBorders>
              <w:top w:val="nil"/>
              <w:left w:val="nil"/>
              <w:bottom w:val="single" w:sz="8" w:space="0" w:color="auto"/>
              <w:right w:val="single" w:sz="8" w:space="0" w:color="auto"/>
            </w:tcBorders>
            <w:shd w:val="clear" w:color="auto" w:fill="auto"/>
            <w:noWrap/>
            <w:hideMark/>
          </w:tcPr>
          <w:p w14:paraId="190383E5"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200</w:t>
            </w:r>
          </w:p>
        </w:tc>
        <w:tc>
          <w:tcPr>
            <w:tcW w:w="756" w:type="dxa"/>
            <w:tcBorders>
              <w:top w:val="nil"/>
              <w:left w:val="nil"/>
              <w:bottom w:val="single" w:sz="8" w:space="0" w:color="auto"/>
              <w:right w:val="single" w:sz="8" w:space="0" w:color="auto"/>
            </w:tcBorders>
            <w:shd w:val="clear" w:color="auto" w:fill="auto"/>
            <w:noWrap/>
            <w:hideMark/>
          </w:tcPr>
          <w:p w14:paraId="36E7B525"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6000</w:t>
            </w:r>
          </w:p>
        </w:tc>
        <w:tc>
          <w:tcPr>
            <w:tcW w:w="706" w:type="dxa"/>
            <w:tcBorders>
              <w:top w:val="nil"/>
              <w:left w:val="nil"/>
              <w:bottom w:val="single" w:sz="8" w:space="0" w:color="auto"/>
              <w:right w:val="single" w:sz="8" w:space="0" w:color="auto"/>
            </w:tcBorders>
            <w:shd w:val="clear" w:color="auto" w:fill="auto"/>
            <w:noWrap/>
            <w:hideMark/>
          </w:tcPr>
          <w:p w14:paraId="721D14D2"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207</w:t>
            </w:r>
          </w:p>
        </w:tc>
        <w:tc>
          <w:tcPr>
            <w:tcW w:w="567" w:type="dxa"/>
            <w:tcBorders>
              <w:top w:val="nil"/>
              <w:left w:val="nil"/>
              <w:bottom w:val="single" w:sz="8" w:space="0" w:color="auto"/>
              <w:right w:val="single" w:sz="8" w:space="0" w:color="auto"/>
            </w:tcBorders>
            <w:shd w:val="clear" w:color="auto" w:fill="auto"/>
            <w:noWrap/>
            <w:hideMark/>
          </w:tcPr>
          <w:p w14:paraId="60B4A7F6"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200</w:t>
            </w:r>
          </w:p>
        </w:tc>
        <w:tc>
          <w:tcPr>
            <w:tcW w:w="567" w:type="dxa"/>
            <w:tcBorders>
              <w:top w:val="nil"/>
              <w:left w:val="nil"/>
              <w:bottom w:val="single" w:sz="8" w:space="0" w:color="auto"/>
              <w:right w:val="single" w:sz="8" w:space="0" w:color="auto"/>
            </w:tcBorders>
            <w:shd w:val="clear" w:color="auto" w:fill="auto"/>
            <w:noWrap/>
            <w:hideMark/>
          </w:tcPr>
          <w:p w14:paraId="0D9C62F5"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207</w:t>
            </w:r>
          </w:p>
        </w:tc>
        <w:tc>
          <w:tcPr>
            <w:tcW w:w="567" w:type="dxa"/>
            <w:tcBorders>
              <w:top w:val="nil"/>
              <w:left w:val="nil"/>
              <w:bottom w:val="single" w:sz="8" w:space="0" w:color="auto"/>
              <w:right w:val="single" w:sz="8" w:space="0" w:color="auto"/>
            </w:tcBorders>
            <w:shd w:val="clear" w:color="auto" w:fill="auto"/>
            <w:noWrap/>
            <w:hideMark/>
          </w:tcPr>
          <w:p w14:paraId="438D1BA2"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400</w:t>
            </w:r>
          </w:p>
        </w:tc>
        <w:tc>
          <w:tcPr>
            <w:tcW w:w="709" w:type="dxa"/>
            <w:tcBorders>
              <w:top w:val="nil"/>
              <w:left w:val="nil"/>
              <w:bottom w:val="single" w:sz="8" w:space="0" w:color="auto"/>
              <w:right w:val="single" w:sz="8" w:space="0" w:color="auto"/>
            </w:tcBorders>
            <w:shd w:val="clear" w:color="auto" w:fill="auto"/>
            <w:noWrap/>
            <w:hideMark/>
          </w:tcPr>
          <w:p w14:paraId="1769EC66"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200</w:t>
            </w:r>
          </w:p>
        </w:tc>
        <w:tc>
          <w:tcPr>
            <w:tcW w:w="756" w:type="dxa"/>
            <w:tcBorders>
              <w:top w:val="nil"/>
              <w:left w:val="nil"/>
              <w:bottom w:val="single" w:sz="8" w:space="0" w:color="auto"/>
              <w:right w:val="single" w:sz="8" w:space="0" w:color="auto"/>
            </w:tcBorders>
            <w:shd w:val="clear" w:color="auto" w:fill="auto"/>
            <w:noWrap/>
            <w:hideMark/>
          </w:tcPr>
          <w:p w14:paraId="559EB0A9"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6000</w:t>
            </w:r>
          </w:p>
        </w:tc>
        <w:tc>
          <w:tcPr>
            <w:tcW w:w="986" w:type="dxa"/>
            <w:tcBorders>
              <w:top w:val="nil"/>
              <w:left w:val="nil"/>
              <w:bottom w:val="single" w:sz="8" w:space="0" w:color="auto"/>
              <w:right w:val="single" w:sz="8" w:space="0" w:color="auto"/>
            </w:tcBorders>
            <w:shd w:val="clear" w:color="auto" w:fill="auto"/>
            <w:noWrap/>
            <w:hideMark/>
          </w:tcPr>
          <w:p w14:paraId="43EC38A8"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2"/>
                <w:szCs w:val="12"/>
              </w:rPr>
              <w:t>-</w:t>
            </w:r>
          </w:p>
        </w:tc>
        <w:tc>
          <w:tcPr>
            <w:tcW w:w="1376" w:type="dxa"/>
            <w:tcBorders>
              <w:top w:val="nil"/>
              <w:left w:val="nil"/>
              <w:bottom w:val="single" w:sz="8" w:space="0" w:color="auto"/>
              <w:right w:val="single" w:sz="8" w:space="0" w:color="auto"/>
            </w:tcBorders>
            <w:shd w:val="clear" w:color="auto" w:fill="auto"/>
            <w:noWrap/>
            <w:hideMark/>
          </w:tcPr>
          <w:p w14:paraId="58466922"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2"/>
                <w:szCs w:val="12"/>
              </w:rPr>
              <w:t>-</w:t>
            </w:r>
          </w:p>
        </w:tc>
      </w:tr>
      <w:tr w:rsidR="004C1AE1" w:rsidRPr="000D750B" w14:paraId="275487C1" w14:textId="77777777" w:rsidTr="001E2708">
        <w:trPr>
          <w:trHeight w:val="270"/>
        </w:trPr>
        <w:tc>
          <w:tcPr>
            <w:tcW w:w="623" w:type="dxa"/>
            <w:tcBorders>
              <w:top w:val="nil"/>
              <w:left w:val="single" w:sz="8" w:space="0" w:color="auto"/>
              <w:bottom w:val="single" w:sz="8" w:space="0" w:color="auto"/>
              <w:right w:val="single" w:sz="8" w:space="0" w:color="auto"/>
            </w:tcBorders>
            <w:shd w:val="clear" w:color="auto" w:fill="auto"/>
            <w:noWrap/>
            <w:hideMark/>
          </w:tcPr>
          <w:p w14:paraId="402F57FC"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22</w:t>
            </w:r>
          </w:p>
        </w:tc>
        <w:tc>
          <w:tcPr>
            <w:tcW w:w="498" w:type="dxa"/>
            <w:tcBorders>
              <w:top w:val="nil"/>
              <w:left w:val="nil"/>
              <w:bottom w:val="single" w:sz="8" w:space="0" w:color="auto"/>
              <w:right w:val="single" w:sz="8" w:space="0" w:color="auto"/>
            </w:tcBorders>
            <w:shd w:val="clear" w:color="auto" w:fill="auto"/>
            <w:noWrap/>
            <w:hideMark/>
          </w:tcPr>
          <w:p w14:paraId="734F39BB"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204</w:t>
            </w:r>
          </w:p>
        </w:tc>
        <w:tc>
          <w:tcPr>
            <w:tcW w:w="550" w:type="dxa"/>
            <w:tcBorders>
              <w:top w:val="nil"/>
              <w:left w:val="nil"/>
              <w:bottom w:val="single" w:sz="8" w:space="0" w:color="auto"/>
              <w:right w:val="single" w:sz="8" w:space="0" w:color="auto"/>
            </w:tcBorders>
            <w:shd w:val="clear" w:color="auto" w:fill="auto"/>
            <w:noWrap/>
            <w:hideMark/>
          </w:tcPr>
          <w:p w14:paraId="4166BD4F"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650</w:t>
            </w:r>
          </w:p>
        </w:tc>
        <w:tc>
          <w:tcPr>
            <w:tcW w:w="550" w:type="dxa"/>
            <w:tcBorders>
              <w:top w:val="nil"/>
              <w:left w:val="nil"/>
              <w:bottom w:val="single" w:sz="8" w:space="0" w:color="auto"/>
              <w:right w:val="single" w:sz="8" w:space="0" w:color="auto"/>
            </w:tcBorders>
            <w:shd w:val="clear" w:color="auto" w:fill="auto"/>
            <w:noWrap/>
            <w:hideMark/>
          </w:tcPr>
          <w:p w14:paraId="1D795BA3"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204</w:t>
            </w:r>
          </w:p>
        </w:tc>
        <w:tc>
          <w:tcPr>
            <w:tcW w:w="486" w:type="dxa"/>
            <w:tcBorders>
              <w:top w:val="nil"/>
              <w:left w:val="nil"/>
              <w:bottom w:val="single" w:sz="8" w:space="0" w:color="auto"/>
              <w:right w:val="single" w:sz="8" w:space="0" w:color="auto"/>
            </w:tcBorders>
            <w:shd w:val="clear" w:color="auto" w:fill="auto"/>
            <w:noWrap/>
            <w:hideMark/>
          </w:tcPr>
          <w:p w14:paraId="53BD512F"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900</w:t>
            </w:r>
          </w:p>
        </w:tc>
        <w:tc>
          <w:tcPr>
            <w:tcW w:w="641" w:type="dxa"/>
            <w:tcBorders>
              <w:top w:val="nil"/>
              <w:left w:val="nil"/>
              <w:bottom w:val="single" w:sz="8" w:space="0" w:color="auto"/>
              <w:right w:val="single" w:sz="8" w:space="0" w:color="auto"/>
            </w:tcBorders>
            <w:shd w:val="clear" w:color="auto" w:fill="auto"/>
            <w:noWrap/>
            <w:hideMark/>
          </w:tcPr>
          <w:p w14:paraId="20E0512B"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250</w:t>
            </w:r>
          </w:p>
        </w:tc>
        <w:tc>
          <w:tcPr>
            <w:tcW w:w="756" w:type="dxa"/>
            <w:tcBorders>
              <w:top w:val="nil"/>
              <w:left w:val="nil"/>
              <w:bottom w:val="single" w:sz="8" w:space="0" w:color="auto"/>
              <w:right w:val="single" w:sz="8" w:space="0" w:color="auto"/>
            </w:tcBorders>
            <w:shd w:val="clear" w:color="auto" w:fill="auto"/>
            <w:noWrap/>
            <w:hideMark/>
          </w:tcPr>
          <w:p w14:paraId="589690F9"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7500</w:t>
            </w:r>
          </w:p>
        </w:tc>
        <w:tc>
          <w:tcPr>
            <w:tcW w:w="706" w:type="dxa"/>
            <w:tcBorders>
              <w:top w:val="nil"/>
              <w:left w:val="nil"/>
              <w:bottom w:val="single" w:sz="8" w:space="0" w:color="auto"/>
              <w:right w:val="single" w:sz="8" w:space="0" w:color="auto"/>
            </w:tcBorders>
            <w:shd w:val="clear" w:color="auto" w:fill="auto"/>
            <w:noWrap/>
            <w:hideMark/>
          </w:tcPr>
          <w:p w14:paraId="23447CB2"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204</w:t>
            </w:r>
          </w:p>
        </w:tc>
        <w:tc>
          <w:tcPr>
            <w:tcW w:w="567" w:type="dxa"/>
            <w:tcBorders>
              <w:top w:val="nil"/>
              <w:left w:val="nil"/>
              <w:bottom w:val="single" w:sz="8" w:space="0" w:color="auto"/>
              <w:right w:val="single" w:sz="8" w:space="0" w:color="auto"/>
            </w:tcBorders>
            <w:shd w:val="clear" w:color="auto" w:fill="auto"/>
            <w:noWrap/>
            <w:hideMark/>
          </w:tcPr>
          <w:p w14:paraId="15708325"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650</w:t>
            </w:r>
          </w:p>
        </w:tc>
        <w:tc>
          <w:tcPr>
            <w:tcW w:w="567" w:type="dxa"/>
            <w:tcBorders>
              <w:top w:val="nil"/>
              <w:left w:val="nil"/>
              <w:bottom w:val="single" w:sz="8" w:space="0" w:color="auto"/>
              <w:right w:val="single" w:sz="8" w:space="0" w:color="auto"/>
            </w:tcBorders>
            <w:shd w:val="clear" w:color="auto" w:fill="auto"/>
            <w:noWrap/>
            <w:hideMark/>
          </w:tcPr>
          <w:p w14:paraId="1863EB0D"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204</w:t>
            </w:r>
          </w:p>
        </w:tc>
        <w:tc>
          <w:tcPr>
            <w:tcW w:w="567" w:type="dxa"/>
            <w:tcBorders>
              <w:top w:val="nil"/>
              <w:left w:val="nil"/>
              <w:bottom w:val="single" w:sz="8" w:space="0" w:color="auto"/>
              <w:right w:val="single" w:sz="8" w:space="0" w:color="auto"/>
            </w:tcBorders>
            <w:shd w:val="clear" w:color="auto" w:fill="auto"/>
            <w:noWrap/>
            <w:hideMark/>
          </w:tcPr>
          <w:p w14:paraId="4C3D0593"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900</w:t>
            </w:r>
          </w:p>
        </w:tc>
        <w:tc>
          <w:tcPr>
            <w:tcW w:w="709" w:type="dxa"/>
            <w:tcBorders>
              <w:top w:val="nil"/>
              <w:left w:val="nil"/>
              <w:bottom w:val="single" w:sz="8" w:space="0" w:color="auto"/>
              <w:right w:val="single" w:sz="8" w:space="0" w:color="auto"/>
            </w:tcBorders>
            <w:shd w:val="clear" w:color="auto" w:fill="auto"/>
            <w:noWrap/>
            <w:hideMark/>
          </w:tcPr>
          <w:p w14:paraId="5C0BA68D"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250</w:t>
            </w:r>
          </w:p>
        </w:tc>
        <w:tc>
          <w:tcPr>
            <w:tcW w:w="756" w:type="dxa"/>
            <w:tcBorders>
              <w:top w:val="nil"/>
              <w:left w:val="nil"/>
              <w:bottom w:val="single" w:sz="8" w:space="0" w:color="auto"/>
              <w:right w:val="single" w:sz="8" w:space="0" w:color="auto"/>
            </w:tcBorders>
            <w:shd w:val="clear" w:color="auto" w:fill="auto"/>
            <w:noWrap/>
            <w:hideMark/>
          </w:tcPr>
          <w:p w14:paraId="46015A5F"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7500</w:t>
            </w:r>
          </w:p>
        </w:tc>
        <w:tc>
          <w:tcPr>
            <w:tcW w:w="986" w:type="dxa"/>
            <w:tcBorders>
              <w:top w:val="nil"/>
              <w:left w:val="nil"/>
              <w:bottom w:val="single" w:sz="8" w:space="0" w:color="auto"/>
              <w:right w:val="single" w:sz="8" w:space="0" w:color="auto"/>
            </w:tcBorders>
            <w:shd w:val="clear" w:color="auto" w:fill="auto"/>
            <w:noWrap/>
            <w:hideMark/>
          </w:tcPr>
          <w:p w14:paraId="3CF4BE9C"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2"/>
                <w:szCs w:val="12"/>
              </w:rPr>
              <w:t>-</w:t>
            </w:r>
          </w:p>
        </w:tc>
        <w:tc>
          <w:tcPr>
            <w:tcW w:w="1376" w:type="dxa"/>
            <w:tcBorders>
              <w:top w:val="nil"/>
              <w:left w:val="nil"/>
              <w:bottom w:val="single" w:sz="8" w:space="0" w:color="auto"/>
              <w:right w:val="single" w:sz="8" w:space="0" w:color="auto"/>
            </w:tcBorders>
            <w:shd w:val="clear" w:color="auto" w:fill="auto"/>
            <w:noWrap/>
            <w:hideMark/>
          </w:tcPr>
          <w:p w14:paraId="1441472F"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2"/>
                <w:szCs w:val="12"/>
              </w:rPr>
              <w:t>-</w:t>
            </w:r>
          </w:p>
        </w:tc>
      </w:tr>
      <w:tr w:rsidR="004C1AE1" w:rsidRPr="000D750B" w14:paraId="07FE2D21" w14:textId="77777777" w:rsidTr="001E2708">
        <w:trPr>
          <w:trHeight w:val="495"/>
        </w:trPr>
        <w:tc>
          <w:tcPr>
            <w:tcW w:w="623" w:type="dxa"/>
            <w:tcBorders>
              <w:top w:val="nil"/>
              <w:left w:val="single" w:sz="8" w:space="0" w:color="auto"/>
              <w:bottom w:val="single" w:sz="8" w:space="0" w:color="auto"/>
              <w:right w:val="single" w:sz="8" w:space="0" w:color="auto"/>
            </w:tcBorders>
            <w:shd w:val="clear" w:color="auto" w:fill="auto"/>
            <w:noWrap/>
            <w:hideMark/>
          </w:tcPr>
          <w:p w14:paraId="70E8BAFF"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23</w:t>
            </w:r>
          </w:p>
        </w:tc>
        <w:tc>
          <w:tcPr>
            <w:tcW w:w="498" w:type="dxa"/>
            <w:tcBorders>
              <w:top w:val="nil"/>
              <w:left w:val="nil"/>
              <w:bottom w:val="single" w:sz="8" w:space="0" w:color="auto"/>
              <w:right w:val="single" w:sz="8" w:space="0" w:color="auto"/>
            </w:tcBorders>
            <w:shd w:val="clear" w:color="auto" w:fill="auto"/>
            <w:noWrap/>
            <w:hideMark/>
          </w:tcPr>
          <w:p w14:paraId="2B5AB835"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201</w:t>
            </w:r>
          </w:p>
        </w:tc>
        <w:tc>
          <w:tcPr>
            <w:tcW w:w="550" w:type="dxa"/>
            <w:tcBorders>
              <w:top w:val="nil"/>
              <w:left w:val="nil"/>
              <w:bottom w:val="single" w:sz="8" w:space="0" w:color="auto"/>
              <w:right w:val="single" w:sz="8" w:space="0" w:color="auto"/>
            </w:tcBorders>
            <w:shd w:val="clear" w:color="auto" w:fill="auto"/>
            <w:noWrap/>
            <w:hideMark/>
          </w:tcPr>
          <w:p w14:paraId="52598E90"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200</w:t>
            </w:r>
          </w:p>
        </w:tc>
        <w:tc>
          <w:tcPr>
            <w:tcW w:w="550" w:type="dxa"/>
            <w:tcBorders>
              <w:top w:val="nil"/>
              <w:left w:val="nil"/>
              <w:bottom w:val="single" w:sz="8" w:space="0" w:color="auto"/>
              <w:right w:val="single" w:sz="8" w:space="0" w:color="auto"/>
            </w:tcBorders>
            <w:shd w:val="clear" w:color="auto" w:fill="auto"/>
            <w:noWrap/>
            <w:hideMark/>
          </w:tcPr>
          <w:p w14:paraId="50BF04D3"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201</w:t>
            </w:r>
          </w:p>
        </w:tc>
        <w:tc>
          <w:tcPr>
            <w:tcW w:w="486" w:type="dxa"/>
            <w:tcBorders>
              <w:top w:val="nil"/>
              <w:left w:val="nil"/>
              <w:bottom w:val="single" w:sz="8" w:space="0" w:color="auto"/>
              <w:right w:val="single" w:sz="8" w:space="0" w:color="auto"/>
            </w:tcBorders>
            <w:shd w:val="clear" w:color="auto" w:fill="auto"/>
            <w:noWrap/>
            <w:hideMark/>
          </w:tcPr>
          <w:p w14:paraId="4B28FCAD"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600</w:t>
            </w:r>
          </w:p>
        </w:tc>
        <w:tc>
          <w:tcPr>
            <w:tcW w:w="641" w:type="dxa"/>
            <w:tcBorders>
              <w:top w:val="nil"/>
              <w:left w:val="nil"/>
              <w:bottom w:val="single" w:sz="8" w:space="0" w:color="auto"/>
              <w:right w:val="single" w:sz="8" w:space="0" w:color="auto"/>
            </w:tcBorders>
            <w:shd w:val="clear" w:color="auto" w:fill="auto"/>
            <w:noWrap/>
            <w:hideMark/>
          </w:tcPr>
          <w:p w14:paraId="7E725382"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400</w:t>
            </w:r>
          </w:p>
        </w:tc>
        <w:tc>
          <w:tcPr>
            <w:tcW w:w="756" w:type="dxa"/>
            <w:tcBorders>
              <w:top w:val="nil"/>
              <w:left w:val="nil"/>
              <w:bottom w:val="single" w:sz="8" w:space="0" w:color="auto"/>
              <w:right w:val="single" w:sz="8" w:space="0" w:color="auto"/>
            </w:tcBorders>
            <w:shd w:val="clear" w:color="auto" w:fill="auto"/>
            <w:noWrap/>
            <w:hideMark/>
          </w:tcPr>
          <w:p w14:paraId="02FA9A31"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12000</w:t>
            </w:r>
          </w:p>
        </w:tc>
        <w:tc>
          <w:tcPr>
            <w:tcW w:w="706" w:type="dxa"/>
            <w:tcBorders>
              <w:top w:val="nil"/>
              <w:left w:val="nil"/>
              <w:bottom w:val="single" w:sz="8" w:space="0" w:color="auto"/>
              <w:right w:val="single" w:sz="8" w:space="0" w:color="auto"/>
            </w:tcBorders>
            <w:shd w:val="clear" w:color="auto" w:fill="auto"/>
            <w:noWrap/>
            <w:hideMark/>
          </w:tcPr>
          <w:p w14:paraId="62F9F5EF"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201</w:t>
            </w:r>
          </w:p>
        </w:tc>
        <w:tc>
          <w:tcPr>
            <w:tcW w:w="567" w:type="dxa"/>
            <w:tcBorders>
              <w:top w:val="nil"/>
              <w:left w:val="nil"/>
              <w:bottom w:val="single" w:sz="8" w:space="0" w:color="auto"/>
              <w:right w:val="single" w:sz="8" w:space="0" w:color="auto"/>
            </w:tcBorders>
            <w:shd w:val="clear" w:color="auto" w:fill="auto"/>
            <w:noWrap/>
            <w:hideMark/>
          </w:tcPr>
          <w:p w14:paraId="2A5CAB25"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250</w:t>
            </w:r>
          </w:p>
        </w:tc>
        <w:tc>
          <w:tcPr>
            <w:tcW w:w="567" w:type="dxa"/>
            <w:tcBorders>
              <w:top w:val="nil"/>
              <w:left w:val="nil"/>
              <w:bottom w:val="single" w:sz="8" w:space="0" w:color="auto"/>
              <w:right w:val="single" w:sz="8" w:space="0" w:color="auto"/>
            </w:tcBorders>
            <w:shd w:val="clear" w:color="auto" w:fill="auto"/>
            <w:noWrap/>
            <w:hideMark/>
          </w:tcPr>
          <w:p w14:paraId="401E6257"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201</w:t>
            </w:r>
          </w:p>
        </w:tc>
        <w:tc>
          <w:tcPr>
            <w:tcW w:w="567" w:type="dxa"/>
            <w:tcBorders>
              <w:top w:val="nil"/>
              <w:left w:val="nil"/>
              <w:bottom w:val="single" w:sz="8" w:space="0" w:color="auto"/>
              <w:right w:val="single" w:sz="8" w:space="0" w:color="auto"/>
            </w:tcBorders>
            <w:shd w:val="clear" w:color="auto" w:fill="auto"/>
            <w:noWrap/>
            <w:hideMark/>
          </w:tcPr>
          <w:p w14:paraId="68AF6A69"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600</w:t>
            </w:r>
          </w:p>
        </w:tc>
        <w:tc>
          <w:tcPr>
            <w:tcW w:w="709" w:type="dxa"/>
            <w:tcBorders>
              <w:top w:val="nil"/>
              <w:left w:val="nil"/>
              <w:bottom w:val="single" w:sz="8" w:space="0" w:color="auto"/>
              <w:right w:val="single" w:sz="8" w:space="0" w:color="auto"/>
            </w:tcBorders>
            <w:shd w:val="clear" w:color="auto" w:fill="auto"/>
            <w:noWrap/>
            <w:hideMark/>
          </w:tcPr>
          <w:p w14:paraId="2C9230F0"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350</w:t>
            </w:r>
          </w:p>
        </w:tc>
        <w:tc>
          <w:tcPr>
            <w:tcW w:w="756" w:type="dxa"/>
            <w:tcBorders>
              <w:top w:val="nil"/>
              <w:left w:val="nil"/>
              <w:bottom w:val="single" w:sz="8" w:space="0" w:color="auto"/>
              <w:right w:val="single" w:sz="8" w:space="0" w:color="auto"/>
            </w:tcBorders>
            <w:shd w:val="clear" w:color="auto" w:fill="auto"/>
            <w:noWrap/>
            <w:hideMark/>
          </w:tcPr>
          <w:p w14:paraId="7F6C2526"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10500</w:t>
            </w:r>
          </w:p>
        </w:tc>
        <w:tc>
          <w:tcPr>
            <w:tcW w:w="986" w:type="dxa"/>
            <w:tcBorders>
              <w:top w:val="nil"/>
              <w:left w:val="nil"/>
              <w:bottom w:val="single" w:sz="8" w:space="0" w:color="auto"/>
              <w:right w:val="single" w:sz="8" w:space="0" w:color="auto"/>
            </w:tcBorders>
            <w:shd w:val="clear" w:color="auto" w:fill="auto"/>
            <w:noWrap/>
            <w:hideMark/>
          </w:tcPr>
          <w:p w14:paraId="72DA2B52"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50</w:t>
            </w:r>
          </w:p>
        </w:tc>
        <w:tc>
          <w:tcPr>
            <w:tcW w:w="1376" w:type="dxa"/>
            <w:tcBorders>
              <w:top w:val="nil"/>
              <w:left w:val="nil"/>
              <w:bottom w:val="single" w:sz="8" w:space="0" w:color="auto"/>
              <w:right w:val="single" w:sz="8" w:space="0" w:color="auto"/>
            </w:tcBorders>
            <w:shd w:val="clear" w:color="auto" w:fill="auto"/>
            <w:hideMark/>
          </w:tcPr>
          <w:p w14:paraId="36BCE732"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Sub nivelul drumului</w:t>
            </w:r>
          </w:p>
        </w:tc>
      </w:tr>
      <w:tr w:rsidR="004C1AE1" w:rsidRPr="000D750B" w14:paraId="50570B7E" w14:textId="77777777" w:rsidTr="001E2708">
        <w:trPr>
          <w:trHeight w:val="270"/>
        </w:trPr>
        <w:tc>
          <w:tcPr>
            <w:tcW w:w="623" w:type="dxa"/>
            <w:tcBorders>
              <w:top w:val="nil"/>
              <w:left w:val="single" w:sz="8" w:space="0" w:color="auto"/>
              <w:bottom w:val="single" w:sz="8" w:space="0" w:color="auto"/>
              <w:right w:val="single" w:sz="8" w:space="0" w:color="auto"/>
            </w:tcBorders>
            <w:shd w:val="clear" w:color="auto" w:fill="auto"/>
            <w:noWrap/>
            <w:hideMark/>
          </w:tcPr>
          <w:p w14:paraId="3D15F4CC"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24</w:t>
            </w:r>
          </w:p>
        </w:tc>
        <w:tc>
          <w:tcPr>
            <w:tcW w:w="498" w:type="dxa"/>
            <w:tcBorders>
              <w:top w:val="nil"/>
              <w:left w:val="nil"/>
              <w:bottom w:val="single" w:sz="8" w:space="0" w:color="auto"/>
              <w:right w:val="single" w:sz="8" w:space="0" w:color="auto"/>
            </w:tcBorders>
            <w:shd w:val="clear" w:color="auto" w:fill="auto"/>
            <w:noWrap/>
            <w:hideMark/>
          </w:tcPr>
          <w:p w14:paraId="0E5D1D97"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201</w:t>
            </w:r>
          </w:p>
        </w:tc>
        <w:tc>
          <w:tcPr>
            <w:tcW w:w="550" w:type="dxa"/>
            <w:tcBorders>
              <w:top w:val="nil"/>
              <w:left w:val="nil"/>
              <w:bottom w:val="single" w:sz="8" w:space="0" w:color="auto"/>
              <w:right w:val="single" w:sz="8" w:space="0" w:color="auto"/>
            </w:tcBorders>
            <w:shd w:val="clear" w:color="auto" w:fill="auto"/>
            <w:noWrap/>
            <w:hideMark/>
          </w:tcPr>
          <w:p w14:paraId="2544D76A"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000</w:t>
            </w:r>
          </w:p>
        </w:tc>
        <w:tc>
          <w:tcPr>
            <w:tcW w:w="550" w:type="dxa"/>
            <w:tcBorders>
              <w:top w:val="nil"/>
              <w:left w:val="nil"/>
              <w:bottom w:val="single" w:sz="8" w:space="0" w:color="auto"/>
              <w:right w:val="single" w:sz="8" w:space="0" w:color="auto"/>
            </w:tcBorders>
            <w:shd w:val="clear" w:color="auto" w:fill="auto"/>
            <w:noWrap/>
            <w:hideMark/>
          </w:tcPr>
          <w:p w14:paraId="5D08C1C4"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201</w:t>
            </w:r>
          </w:p>
        </w:tc>
        <w:tc>
          <w:tcPr>
            <w:tcW w:w="486" w:type="dxa"/>
            <w:tcBorders>
              <w:top w:val="nil"/>
              <w:left w:val="nil"/>
              <w:bottom w:val="single" w:sz="8" w:space="0" w:color="auto"/>
              <w:right w:val="single" w:sz="8" w:space="0" w:color="auto"/>
            </w:tcBorders>
            <w:shd w:val="clear" w:color="auto" w:fill="auto"/>
            <w:noWrap/>
            <w:hideMark/>
          </w:tcPr>
          <w:p w14:paraId="33FE6840"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022</w:t>
            </w:r>
          </w:p>
        </w:tc>
        <w:tc>
          <w:tcPr>
            <w:tcW w:w="641" w:type="dxa"/>
            <w:tcBorders>
              <w:top w:val="nil"/>
              <w:left w:val="nil"/>
              <w:bottom w:val="single" w:sz="8" w:space="0" w:color="auto"/>
              <w:right w:val="single" w:sz="8" w:space="0" w:color="auto"/>
            </w:tcBorders>
            <w:shd w:val="clear" w:color="auto" w:fill="auto"/>
            <w:noWrap/>
            <w:hideMark/>
          </w:tcPr>
          <w:p w14:paraId="41F2363E"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22</w:t>
            </w:r>
          </w:p>
        </w:tc>
        <w:tc>
          <w:tcPr>
            <w:tcW w:w="756" w:type="dxa"/>
            <w:tcBorders>
              <w:top w:val="nil"/>
              <w:left w:val="nil"/>
              <w:bottom w:val="single" w:sz="8" w:space="0" w:color="auto"/>
              <w:right w:val="single" w:sz="8" w:space="0" w:color="auto"/>
            </w:tcBorders>
            <w:shd w:val="clear" w:color="auto" w:fill="auto"/>
            <w:noWrap/>
            <w:hideMark/>
          </w:tcPr>
          <w:p w14:paraId="0417BDF2"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660</w:t>
            </w:r>
          </w:p>
        </w:tc>
        <w:tc>
          <w:tcPr>
            <w:tcW w:w="706" w:type="dxa"/>
            <w:tcBorders>
              <w:top w:val="nil"/>
              <w:left w:val="nil"/>
              <w:bottom w:val="single" w:sz="8" w:space="0" w:color="auto"/>
              <w:right w:val="single" w:sz="8" w:space="0" w:color="auto"/>
            </w:tcBorders>
            <w:shd w:val="clear" w:color="auto" w:fill="auto"/>
            <w:noWrap/>
            <w:hideMark/>
          </w:tcPr>
          <w:p w14:paraId="1DDEA317"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201</w:t>
            </w:r>
          </w:p>
        </w:tc>
        <w:tc>
          <w:tcPr>
            <w:tcW w:w="567" w:type="dxa"/>
            <w:tcBorders>
              <w:top w:val="nil"/>
              <w:left w:val="nil"/>
              <w:bottom w:val="single" w:sz="8" w:space="0" w:color="auto"/>
              <w:right w:val="single" w:sz="8" w:space="0" w:color="auto"/>
            </w:tcBorders>
            <w:shd w:val="clear" w:color="auto" w:fill="auto"/>
            <w:noWrap/>
            <w:hideMark/>
          </w:tcPr>
          <w:p w14:paraId="01236959"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000</w:t>
            </w:r>
          </w:p>
        </w:tc>
        <w:tc>
          <w:tcPr>
            <w:tcW w:w="567" w:type="dxa"/>
            <w:tcBorders>
              <w:top w:val="nil"/>
              <w:left w:val="nil"/>
              <w:bottom w:val="single" w:sz="8" w:space="0" w:color="auto"/>
              <w:right w:val="single" w:sz="8" w:space="0" w:color="auto"/>
            </w:tcBorders>
            <w:shd w:val="clear" w:color="auto" w:fill="auto"/>
            <w:noWrap/>
            <w:hideMark/>
          </w:tcPr>
          <w:p w14:paraId="468D3374"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201</w:t>
            </w:r>
          </w:p>
        </w:tc>
        <w:tc>
          <w:tcPr>
            <w:tcW w:w="567" w:type="dxa"/>
            <w:tcBorders>
              <w:top w:val="nil"/>
              <w:left w:val="nil"/>
              <w:bottom w:val="single" w:sz="8" w:space="0" w:color="auto"/>
              <w:right w:val="single" w:sz="8" w:space="0" w:color="auto"/>
            </w:tcBorders>
            <w:shd w:val="clear" w:color="auto" w:fill="auto"/>
            <w:noWrap/>
            <w:hideMark/>
          </w:tcPr>
          <w:p w14:paraId="31FBC4DB"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022</w:t>
            </w:r>
          </w:p>
        </w:tc>
        <w:tc>
          <w:tcPr>
            <w:tcW w:w="709" w:type="dxa"/>
            <w:tcBorders>
              <w:top w:val="nil"/>
              <w:left w:val="nil"/>
              <w:bottom w:val="single" w:sz="8" w:space="0" w:color="auto"/>
              <w:right w:val="single" w:sz="8" w:space="0" w:color="auto"/>
            </w:tcBorders>
            <w:shd w:val="clear" w:color="auto" w:fill="auto"/>
            <w:noWrap/>
            <w:hideMark/>
          </w:tcPr>
          <w:p w14:paraId="22BBD117"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22</w:t>
            </w:r>
          </w:p>
        </w:tc>
        <w:tc>
          <w:tcPr>
            <w:tcW w:w="756" w:type="dxa"/>
            <w:tcBorders>
              <w:top w:val="nil"/>
              <w:left w:val="nil"/>
              <w:bottom w:val="single" w:sz="8" w:space="0" w:color="auto"/>
              <w:right w:val="single" w:sz="8" w:space="0" w:color="auto"/>
            </w:tcBorders>
            <w:shd w:val="clear" w:color="auto" w:fill="auto"/>
            <w:noWrap/>
            <w:hideMark/>
          </w:tcPr>
          <w:p w14:paraId="1A51166E"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660</w:t>
            </w:r>
          </w:p>
        </w:tc>
        <w:tc>
          <w:tcPr>
            <w:tcW w:w="986" w:type="dxa"/>
            <w:tcBorders>
              <w:top w:val="nil"/>
              <w:left w:val="nil"/>
              <w:bottom w:val="single" w:sz="8" w:space="0" w:color="auto"/>
              <w:right w:val="single" w:sz="8" w:space="0" w:color="auto"/>
            </w:tcBorders>
            <w:shd w:val="clear" w:color="auto" w:fill="auto"/>
            <w:noWrap/>
            <w:hideMark/>
          </w:tcPr>
          <w:p w14:paraId="33D640D8" w14:textId="77777777" w:rsidR="004C1AE1" w:rsidRPr="000D750B" w:rsidRDefault="004C1AE1" w:rsidP="001E2708">
            <w:pPr>
              <w:spacing w:after="0" w:line="240" w:lineRule="auto"/>
              <w:rPr>
                <w:rFonts w:ascii="Arial" w:eastAsia="Times New Roman" w:hAnsi="Arial" w:cs="Arial"/>
                <w:sz w:val="20"/>
                <w:szCs w:val="20"/>
              </w:rPr>
            </w:pPr>
            <w:r w:rsidRPr="000D750B">
              <w:rPr>
                <w:rFonts w:ascii="Arial" w:eastAsia="Times New Roman" w:hAnsi="Arial" w:cs="Arial"/>
                <w:sz w:val="20"/>
                <w:szCs w:val="20"/>
              </w:rPr>
              <w:t> </w:t>
            </w:r>
          </w:p>
        </w:tc>
        <w:tc>
          <w:tcPr>
            <w:tcW w:w="1376" w:type="dxa"/>
            <w:tcBorders>
              <w:top w:val="nil"/>
              <w:left w:val="nil"/>
              <w:bottom w:val="single" w:sz="8" w:space="0" w:color="auto"/>
              <w:right w:val="single" w:sz="8" w:space="0" w:color="auto"/>
            </w:tcBorders>
            <w:shd w:val="clear" w:color="auto" w:fill="auto"/>
            <w:noWrap/>
            <w:hideMark/>
          </w:tcPr>
          <w:p w14:paraId="3D8271DD" w14:textId="77777777" w:rsidR="004C1AE1" w:rsidRPr="000D750B" w:rsidRDefault="004C1AE1" w:rsidP="001E2708">
            <w:pPr>
              <w:spacing w:after="0" w:line="240" w:lineRule="auto"/>
              <w:rPr>
                <w:rFonts w:ascii="Arial" w:eastAsia="Times New Roman" w:hAnsi="Arial" w:cs="Arial"/>
                <w:sz w:val="20"/>
                <w:szCs w:val="20"/>
              </w:rPr>
            </w:pPr>
            <w:r w:rsidRPr="000D750B">
              <w:rPr>
                <w:rFonts w:ascii="Arial" w:eastAsia="Times New Roman" w:hAnsi="Arial" w:cs="Arial"/>
                <w:sz w:val="20"/>
                <w:szCs w:val="20"/>
              </w:rPr>
              <w:t> </w:t>
            </w:r>
          </w:p>
        </w:tc>
      </w:tr>
      <w:tr w:rsidR="004C1AE1" w:rsidRPr="000D750B" w14:paraId="098C9F14" w14:textId="77777777" w:rsidTr="001E2708">
        <w:trPr>
          <w:trHeight w:val="270"/>
        </w:trPr>
        <w:tc>
          <w:tcPr>
            <w:tcW w:w="623" w:type="dxa"/>
            <w:tcBorders>
              <w:top w:val="nil"/>
              <w:left w:val="single" w:sz="8" w:space="0" w:color="auto"/>
              <w:bottom w:val="single" w:sz="8" w:space="0" w:color="auto"/>
              <w:right w:val="single" w:sz="8" w:space="0" w:color="auto"/>
            </w:tcBorders>
            <w:shd w:val="clear" w:color="auto" w:fill="auto"/>
            <w:noWrap/>
            <w:hideMark/>
          </w:tcPr>
          <w:p w14:paraId="3660C34E"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25</w:t>
            </w:r>
          </w:p>
        </w:tc>
        <w:tc>
          <w:tcPr>
            <w:tcW w:w="498" w:type="dxa"/>
            <w:tcBorders>
              <w:top w:val="nil"/>
              <w:left w:val="nil"/>
              <w:bottom w:val="single" w:sz="8" w:space="0" w:color="auto"/>
              <w:right w:val="single" w:sz="8" w:space="0" w:color="auto"/>
            </w:tcBorders>
            <w:shd w:val="clear" w:color="auto" w:fill="auto"/>
            <w:noWrap/>
            <w:hideMark/>
          </w:tcPr>
          <w:p w14:paraId="39315BB5"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200</w:t>
            </w:r>
          </w:p>
        </w:tc>
        <w:tc>
          <w:tcPr>
            <w:tcW w:w="550" w:type="dxa"/>
            <w:tcBorders>
              <w:top w:val="nil"/>
              <w:left w:val="nil"/>
              <w:bottom w:val="single" w:sz="8" w:space="0" w:color="auto"/>
              <w:right w:val="single" w:sz="8" w:space="0" w:color="auto"/>
            </w:tcBorders>
            <w:shd w:val="clear" w:color="auto" w:fill="auto"/>
            <w:noWrap/>
            <w:hideMark/>
          </w:tcPr>
          <w:p w14:paraId="3597F676"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000</w:t>
            </w:r>
          </w:p>
        </w:tc>
        <w:tc>
          <w:tcPr>
            <w:tcW w:w="550" w:type="dxa"/>
            <w:tcBorders>
              <w:top w:val="nil"/>
              <w:left w:val="nil"/>
              <w:bottom w:val="single" w:sz="8" w:space="0" w:color="auto"/>
              <w:right w:val="single" w:sz="8" w:space="0" w:color="auto"/>
            </w:tcBorders>
            <w:shd w:val="clear" w:color="auto" w:fill="auto"/>
            <w:noWrap/>
            <w:hideMark/>
          </w:tcPr>
          <w:p w14:paraId="21D6E031"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200</w:t>
            </w:r>
          </w:p>
        </w:tc>
        <w:tc>
          <w:tcPr>
            <w:tcW w:w="486" w:type="dxa"/>
            <w:tcBorders>
              <w:top w:val="nil"/>
              <w:left w:val="nil"/>
              <w:bottom w:val="single" w:sz="8" w:space="0" w:color="auto"/>
              <w:right w:val="single" w:sz="8" w:space="0" w:color="auto"/>
            </w:tcBorders>
            <w:shd w:val="clear" w:color="auto" w:fill="auto"/>
            <w:noWrap/>
            <w:hideMark/>
          </w:tcPr>
          <w:p w14:paraId="4B636AAD"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036</w:t>
            </w:r>
          </w:p>
        </w:tc>
        <w:tc>
          <w:tcPr>
            <w:tcW w:w="641" w:type="dxa"/>
            <w:tcBorders>
              <w:top w:val="nil"/>
              <w:left w:val="nil"/>
              <w:bottom w:val="single" w:sz="8" w:space="0" w:color="auto"/>
              <w:right w:val="single" w:sz="8" w:space="0" w:color="auto"/>
            </w:tcBorders>
            <w:shd w:val="clear" w:color="auto" w:fill="auto"/>
            <w:noWrap/>
            <w:hideMark/>
          </w:tcPr>
          <w:p w14:paraId="40005580"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36</w:t>
            </w:r>
          </w:p>
        </w:tc>
        <w:tc>
          <w:tcPr>
            <w:tcW w:w="756" w:type="dxa"/>
            <w:tcBorders>
              <w:top w:val="nil"/>
              <w:left w:val="nil"/>
              <w:bottom w:val="single" w:sz="8" w:space="0" w:color="auto"/>
              <w:right w:val="single" w:sz="8" w:space="0" w:color="auto"/>
            </w:tcBorders>
            <w:shd w:val="clear" w:color="auto" w:fill="auto"/>
            <w:noWrap/>
            <w:hideMark/>
          </w:tcPr>
          <w:p w14:paraId="67DCE37E"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1080</w:t>
            </w:r>
          </w:p>
        </w:tc>
        <w:tc>
          <w:tcPr>
            <w:tcW w:w="706" w:type="dxa"/>
            <w:tcBorders>
              <w:top w:val="nil"/>
              <w:left w:val="nil"/>
              <w:bottom w:val="single" w:sz="8" w:space="0" w:color="auto"/>
              <w:right w:val="single" w:sz="8" w:space="0" w:color="auto"/>
            </w:tcBorders>
            <w:shd w:val="clear" w:color="auto" w:fill="auto"/>
            <w:noWrap/>
            <w:hideMark/>
          </w:tcPr>
          <w:p w14:paraId="20104A5E"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2"/>
                <w:szCs w:val="12"/>
              </w:rPr>
              <w:t>-</w:t>
            </w:r>
          </w:p>
        </w:tc>
        <w:tc>
          <w:tcPr>
            <w:tcW w:w="567" w:type="dxa"/>
            <w:tcBorders>
              <w:top w:val="nil"/>
              <w:left w:val="nil"/>
              <w:bottom w:val="single" w:sz="8" w:space="0" w:color="auto"/>
              <w:right w:val="single" w:sz="8" w:space="0" w:color="auto"/>
            </w:tcBorders>
            <w:shd w:val="clear" w:color="auto" w:fill="auto"/>
            <w:noWrap/>
            <w:hideMark/>
          </w:tcPr>
          <w:p w14:paraId="2C01B9B6"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2"/>
                <w:szCs w:val="12"/>
              </w:rPr>
              <w:t>-</w:t>
            </w:r>
          </w:p>
        </w:tc>
        <w:tc>
          <w:tcPr>
            <w:tcW w:w="567" w:type="dxa"/>
            <w:tcBorders>
              <w:top w:val="nil"/>
              <w:left w:val="nil"/>
              <w:bottom w:val="single" w:sz="8" w:space="0" w:color="auto"/>
              <w:right w:val="single" w:sz="8" w:space="0" w:color="auto"/>
            </w:tcBorders>
            <w:shd w:val="clear" w:color="auto" w:fill="auto"/>
            <w:noWrap/>
            <w:hideMark/>
          </w:tcPr>
          <w:p w14:paraId="593E527B"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2"/>
                <w:szCs w:val="12"/>
              </w:rPr>
              <w:t>-</w:t>
            </w:r>
          </w:p>
        </w:tc>
        <w:tc>
          <w:tcPr>
            <w:tcW w:w="567" w:type="dxa"/>
            <w:tcBorders>
              <w:top w:val="nil"/>
              <w:left w:val="nil"/>
              <w:bottom w:val="single" w:sz="8" w:space="0" w:color="auto"/>
              <w:right w:val="single" w:sz="8" w:space="0" w:color="auto"/>
            </w:tcBorders>
            <w:shd w:val="clear" w:color="auto" w:fill="auto"/>
            <w:noWrap/>
            <w:hideMark/>
          </w:tcPr>
          <w:p w14:paraId="46EF30F2"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2"/>
                <w:szCs w:val="12"/>
              </w:rPr>
              <w:t>-</w:t>
            </w:r>
          </w:p>
        </w:tc>
        <w:tc>
          <w:tcPr>
            <w:tcW w:w="709" w:type="dxa"/>
            <w:tcBorders>
              <w:top w:val="nil"/>
              <w:left w:val="nil"/>
              <w:bottom w:val="single" w:sz="8" w:space="0" w:color="auto"/>
              <w:right w:val="single" w:sz="8" w:space="0" w:color="auto"/>
            </w:tcBorders>
            <w:shd w:val="clear" w:color="auto" w:fill="auto"/>
            <w:noWrap/>
            <w:hideMark/>
          </w:tcPr>
          <w:p w14:paraId="61357BD8"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2"/>
                <w:szCs w:val="12"/>
              </w:rPr>
              <w:t>-</w:t>
            </w:r>
          </w:p>
        </w:tc>
        <w:tc>
          <w:tcPr>
            <w:tcW w:w="756" w:type="dxa"/>
            <w:tcBorders>
              <w:top w:val="nil"/>
              <w:left w:val="nil"/>
              <w:bottom w:val="single" w:sz="8" w:space="0" w:color="auto"/>
              <w:right w:val="single" w:sz="8" w:space="0" w:color="auto"/>
            </w:tcBorders>
            <w:shd w:val="clear" w:color="auto" w:fill="auto"/>
            <w:noWrap/>
            <w:hideMark/>
          </w:tcPr>
          <w:p w14:paraId="5BDCF5B1"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2"/>
                <w:szCs w:val="12"/>
              </w:rPr>
              <w:t>-</w:t>
            </w:r>
          </w:p>
        </w:tc>
        <w:tc>
          <w:tcPr>
            <w:tcW w:w="986" w:type="dxa"/>
            <w:tcBorders>
              <w:top w:val="nil"/>
              <w:left w:val="nil"/>
              <w:bottom w:val="single" w:sz="8" w:space="0" w:color="auto"/>
              <w:right w:val="single" w:sz="8" w:space="0" w:color="auto"/>
            </w:tcBorders>
            <w:shd w:val="clear" w:color="auto" w:fill="auto"/>
            <w:noWrap/>
            <w:hideMark/>
          </w:tcPr>
          <w:p w14:paraId="46CA7A8A"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36</w:t>
            </w:r>
          </w:p>
        </w:tc>
        <w:tc>
          <w:tcPr>
            <w:tcW w:w="1376" w:type="dxa"/>
            <w:tcBorders>
              <w:top w:val="nil"/>
              <w:left w:val="nil"/>
              <w:bottom w:val="single" w:sz="8" w:space="0" w:color="auto"/>
              <w:right w:val="single" w:sz="8" w:space="0" w:color="auto"/>
            </w:tcBorders>
            <w:shd w:val="clear" w:color="auto" w:fill="auto"/>
            <w:noWrap/>
            <w:hideMark/>
          </w:tcPr>
          <w:p w14:paraId="60CBE7E8"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Asfalt</w:t>
            </w:r>
          </w:p>
        </w:tc>
      </w:tr>
      <w:tr w:rsidR="004C1AE1" w:rsidRPr="000D750B" w14:paraId="26D929F6" w14:textId="77777777" w:rsidTr="001E2708">
        <w:trPr>
          <w:trHeight w:val="270"/>
        </w:trPr>
        <w:tc>
          <w:tcPr>
            <w:tcW w:w="623" w:type="dxa"/>
            <w:tcBorders>
              <w:top w:val="nil"/>
              <w:left w:val="single" w:sz="8" w:space="0" w:color="auto"/>
              <w:bottom w:val="single" w:sz="8" w:space="0" w:color="auto"/>
              <w:right w:val="single" w:sz="8" w:space="0" w:color="auto"/>
            </w:tcBorders>
            <w:shd w:val="clear" w:color="auto" w:fill="auto"/>
            <w:noWrap/>
            <w:hideMark/>
          </w:tcPr>
          <w:p w14:paraId="72BF760A"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26</w:t>
            </w:r>
          </w:p>
        </w:tc>
        <w:tc>
          <w:tcPr>
            <w:tcW w:w="498" w:type="dxa"/>
            <w:tcBorders>
              <w:top w:val="nil"/>
              <w:left w:val="nil"/>
              <w:bottom w:val="single" w:sz="8" w:space="0" w:color="auto"/>
              <w:right w:val="single" w:sz="8" w:space="0" w:color="auto"/>
            </w:tcBorders>
            <w:shd w:val="clear" w:color="auto" w:fill="auto"/>
            <w:noWrap/>
            <w:hideMark/>
          </w:tcPr>
          <w:p w14:paraId="36204B2E"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194</w:t>
            </w:r>
          </w:p>
        </w:tc>
        <w:tc>
          <w:tcPr>
            <w:tcW w:w="550" w:type="dxa"/>
            <w:tcBorders>
              <w:top w:val="nil"/>
              <w:left w:val="nil"/>
              <w:bottom w:val="single" w:sz="8" w:space="0" w:color="auto"/>
              <w:right w:val="single" w:sz="8" w:space="0" w:color="auto"/>
            </w:tcBorders>
            <w:shd w:val="clear" w:color="auto" w:fill="auto"/>
            <w:noWrap/>
            <w:hideMark/>
          </w:tcPr>
          <w:p w14:paraId="0FF0ECC5"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200</w:t>
            </w:r>
          </w:p>
        </w:tc>
        <w:tc>
          <w:tcPr>
            <w:tcW w:w="550" w:type="dxa"/>
            <w:tcBorders>
              <w:top w:val="nil"/>
              <w:left w:val="nil"/>
              <w:bottom w:val="single" w:sz="8" w:space="0" w:color="auto"/>
              <w:right w:val="single" w:sz="8" w:space="0" w:color="auto"/>
            </w:tcBorders>
            <w:shd w:val="clear" w:color="auto" w:fill="auto"/>
            <w:noWrap/>
            <w:hideMark/>
          </w:tcPr>
          <w:p w14:paraId="28B7F8DE"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194</w:t>
            </w:r>
          </w:p>
        </w:tc>
        <w:tc>
          <w:tcPr>
            <w:tcW w:w="486" w:type="dxa"/>
            <w:tcBorders>
              <w:top w:val="nil"/>
              <w:left w:val="nil"/>
              <w:bottom w:val="single" w:sz="8" w:space="0" w:color="auto"/>
              <w:right w:val="single" w:sz="8" w:space="0" w:color="auto"/>
            </w:tcBorders>
            <w:shd w:val="clear" w:color="auto" w:fill="auto"/>
            <w:noWrap/>
            <w:hideMark/>
          </w:tcPr>
          <w:p w14:paraId="34D31213"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300</w:t>
            </w:r>
          </w:p>
        </w:tc>
        <w:tc>
          <w:tcPr>
            <w:tcW w:w="641" w:type="dxa"/>
            <w:tcBorders>
              <w:top w:val="nil"/>
              <w:left w:val="nil"/>
              <w:bottom w:val="single" w:sz="8" w:space="0" w:color="auto"/>
              <w:right w:val="single" w:sz="8" w:space="0" w:color="auto"/>
            </w:tcBorders>
            <w:shd w:val="clear" w:color="auto" w:fill="auto"/>
            <w:noWrap/>
            <w:hideMark/>
          </w:tcPr>
          <w:p w14:paraId="206929F0"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100</w:t>
            </w:r>
          </w:p>
        </w:tc>
        <w:tc>
          <w:tcPr>
            <w:tcW w:w="756" w:type="dxa"/>
            <w:tcBorders>
              <w:top w:val="nil"/>
              <w:left w:val="nil"/>
              <w:bottom w:val="single" w:sz="8" w:space="0" w:color="auto"/>
              <w:right w:val="single" w:sz="8" w:space="0" w:color="auto"/>
            </w:tcBorders>
            <w:shd w:val="clear" w:color="auto" w:fill="auto"/>
            <w:noWrap/>
            <w:hideMark/>
          </w:tcPr>
          <w:p w14:paraId="7D7A9727"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3000</w:t>
            </w:r>
          </w:p>
        </w:tc>
        <w:tc>
          <w:tcPr>
            <w:tcW w:w="706" w:type="dxa"/>
            <w:tcBorders>
              <w:top w:val="nil"/>
              <w:left w:val="nil"/>
              <w:bottom w:val="single" w:sz="8" w:space="0" w:color="auto"/>
              <w:right w:val="single" w:sz="8" w:space="0" w:color="auto"/>
            </w:tcBorders>
            <w:shd w:val="clear" w:color="auto" w:fill="auto"/>
            <w:noWrap/>
            <w:hideMark/>
          </w:tcPr>
          <w:p w14:paraId="6305B17F"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194</w:t>
            </w:r>
          </w:p>
        </w:tc>
        <w:tc>
          <w:tcPr>
            <w:tcW w:w="567" w:type="dxa"/>
            <w:tcBorders>
              <w:top w:val="nil"/>
              <w:left w:val="nil"/>
              <w:bottom w:val="single" w:sz="8" w:space="0" w:color="auto"/>
              <w:right w:val="single" w:sz="8" w:space="0" w:color="auto"/>
            </w:tcBorders>
            <w:shd w:val="clear" w:color="auto" w:fill="auto"/>
            <w:noWrap/>
            <w:hideMark/>
          </w:tcPr>
          <w:p w14:paraId="6C773890"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200</w:t>
            </w:r>
          </w:p>
        </w:tc>
        <w:tc>
          <w:tcPr>
            <w:tcW w:w="567" w:type="dxa"/>
            <w:tcBorders>
              <w:top w:val="nil"/>
              <w:left w:val="nil"/>
              <w:bottom w:val="single" w:sz="8" w:space="0" w:color="auto"/>
              <w:right w:val="single" w:sz="8" w:space="0" w:color="auto"/>
            </w:tcBorders>
            <w:shd w:val="clear" w:color="auto" w:fill="auto"/>
            <w:noWrap/>
            <w:hideMark/>
          </w:tcPr>
          <w:p w14:paraId="34C1EDF1"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194</w:t>
            </w:r>
          </w:p>
        </w:tc>
        <w:tc>
          <w:tcPr>
            <w:tcW w:w="567" w:type="dxa"/>
            <w:tcBorders>
              <w:top w:val="nil"/>
              <w:left w:val="nil"/>
              <w:bottom w:val="single" w:sz="8" w:space="0" w:color="auto"/>
              <w:right w:val="single" w:sz="8" w:space="0" w:color="auto"/>
            </w:tcBorders>
            <w:shd w:val="clear" w:color="auto" w:fill="auto"/>
            <w:noWrap/>
            <w:hideMark/>
          </w:tcPr>
          <w:p w14:paraId="0ED1F352"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300</w:t>
            </w:r>
          </w:p>
        </w:tc>
        <w:tc>
          <w:tcPr>
            <w:tcW w:w="709" w:type="dxa"/>
            <w:tcBorders>
              <w:top w:val="nil"/>
              <w:left w:val="nil"/>
              <w:bottom w:val="single" w:sz="8" w:space="0" w:color="auto"/>
              <w:right w:val="single" w:sz="8" w:space="0" w:color="auto"/>
            </w:tcBorders>
            <w:shd w:val="clear" w:color="auto" w:fill="auto"/>
            <w:noWrap/>
            <w:hideMark/>
          </w:tcPr>
          <w:p w14:paraId="2770502E"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100</w:t>
            </w:r>
          </w:p>
        </w:tc>
        <w:tc>
          <w:tcPr>
            <w:tcW w:w="756" w:type="dxa"/>
            <w:tcBorders>
              <w:top w:val="nil"/>
              <w:left w:val="nil"/>
              <w:bottom w:val="single" w:sz="8" w:space="0" w:color="auto"/>
              <w:right w:val="single" w:sz="8" w:space="0" w:color="auto"/>
            </w:tcBorders>
            <w:shd w:val="clear" w:color="auto" w:fill="auto"/>
            <w:noWrap/>
            <w:hideMark/>
          </w:tcPr>
          <w:p w14:paraId="1AC0C1D1"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3000</w:t>
            </w:r>
          </w:p>
        </w:tc>
        <w:tc>
          <w:tcPr>
            <w:tcW w:w="986" w:type="dxa"/>
            <w:tcBorders>
              <w:top w:val="nil"/>
              <w:left w:val="nil"/>
              <w:bottom w:val="single" w:sz="8" w:space="0" w:color="auto"/>
              <w:right w:val="single" w:sz="8" w:space="0" w:color="auto"/>
            </w:tcBorders>
            <w:shd w:val="clear" w:color="auto" w:fill="auto"/>
            <w:noWrap/>
            <w:hideMark/>
          </w:tcPr>
          <w:p w14:paraId="6FD81EE1"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2"/>
                <w:szCs w:val="12"/>
              </w:rPr>
              <w:t>-</w:t>
            </w:r>
          </w:p>
        </w:tc>
        <w:tc>
          <w:tcPr>
            <w:tcW w:w="1376" w:type="dxa"/>
            <w:tcBorders>
              <w:top w:val="nil"/>
              <w:left w:val="nil"/>
              <w:bottom w:val="single" w:sz="8" w:space="0" w:color="auto"/>
              <w:right w:val="single" w:sz="8" w:space="0" w:color="auto"/>
            </w:tcBorders>
            <w:shd w:val="clear" w:color="auto" w:fill="auto"/>
            <w:noWrap/>
            <w:hideMark/>
          </w:tcPr>
          <w:p w14:paraId="5125812B"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2"/>
                <w:szCs w:val="12"/>
              </w:rPr>
              <w:t>-</w:t>
            </w:r>
          </w:p>
        </w:tc>
      </w:tr>
      <w:tr w:rsidR="004C1AE1" w:rsidRPr="000D750B" w14:paraId="19FD6626" w14:textId="77777777" w:rsidTr="001E2708">
        <w:trPr>
          <w:trHeight w:val="270"/>
        </w:trPr>
        <w:tc>
          <w:tcPr>
            <w:tcW w:w="623" w:type="dxa"/>
            <w:tcBorders>
              <w:top w:val="nil"/>
              <w:left w:val="single" w:sz="8" w:space="0" w:color="auto"/>
              <w:bottom w:val="single" w:sz="8" w:space="0" w:color="auto"/>
              <w:right w:val="single" w:sz="8" w:space="0" w:color="auto"/>
            </w:tcBorders>
            <w:shd w:val="clear" w:color="auto" w:fill="auto"/>
            <w:noWrap/>
            <w:hideMark/>
          </w:tcPr>
          <w:p w14:paraId="742B85F3"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27</w:t>
            </w:r>
          </w:p>
        </w:tc>
        <w:tc>
          <w:tcPr>
            <w:tcW w:w="498" w:type="dxa"/>
            <w:tcBorders>
              <w:top w:val="nil"/>
              <w:left w:val="nil"/>
              <w:bottom w:val="single" w:sz="8" w:space="0" w:color="auto"/>
              <w:right w:val="single" w:sz="8" w:space="0" w:color="auto"/>
            </w:tcBorders>
            <w:shd w:val="clear" w:color="auto" w:fill="auto"/>
            <w:noWrap/>
            <w:hideMark/>
          </w:tcPr>
          <w:p w14:paraId="44BEB556"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192</w:t>
            </w:r>
          </w:p>
        </w:tc>
        <w:tc>
          <w:tcPr>
            <w:tcW w:w="550" w:type="dxa"/>
            <w:tcBorders>
              <w:top w:val="nil"/>
              <w:left w:val="nil"/>
              <w:bottom w:val="single" w:sz="8" w:space="0" w:color="auto"/>
              <w:right w:val="single" w:sz="8" w:space="0" w:color="auto"/>
            </w:tcBorders>
            <w:shd w:val="clear" w:color="auto" w:fill="auto"/>
            <w:noWrap/>
            <w:hideMark/>
          </w:tcPr>
          <w:p w14:paraId="633F7A09"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200</w:t>
            </w:r>
          </w:p>
        </w:tc>
        <w:tc>
          <w:tcPr>
            <w:tcW w:w="550" w:type="dxa"/>
            <w:tcBorders>
              <w:top w:val="nil"/>
              <w:left w:val="nil"/>
              <w:bottom w:val="single" w:sz="8" w:space="0" w:color="auto"/>
              <w:right w:val="single" w:sz="8" w:space="0" w:color="auto"/>
            </w:tcBorders>
            <w:shd w:val="clear" w:color="auto" w:fill="auto"/>
            <w:noWrap/>
            <w:hideMark/>
          </w:tcPr>
          <w:p w14:paraId="1539844A"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192</w:t>
            </w:r>
          </w:p>
        </w:tc>
        <w:tc>
          <w:tcPr>
            <w:tcW w:w="486" w:type="dxa"/>
            <w:tcBorders>
              <w:top w:val="nil"/>
              <w:left w:val="nil"/>
              <w:bottom w:val="single" w:sz="8" w:space="0" w:color="auto"/>
              <w:right w:val="single" w:sz="8" w:space="0" w:color="auto"/>
            </w:tcBorders>
            <w:shd w:val="clear" w:color="auto" w:fill="auto"/>
            <w:noWrap/>
            <w:hideMark/>
          </w:tcPr>
          <w:p w14:paraId="5A94B644"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400</w:t>
            </w:r>
          </w:p>
        </w:tc>
        <w:tc>
          <w:tcPr>
            <w:tcW w:w="641" w:type="dxa"/>
            <w:tcBorders>
              <w:top w:val="nil"/>
              <w:left w:val="nil"/>
              <w:bottom w:val="single" w:sz="8" w:space="0" w:color="auto"/>
              <w:right w:val="single" w:sz="8" w:space="0" w:color="auto"/>
            </w:tcBorders>
            <w:shd w:val="clear" w:color="auto" w:fill="auto"/>
            <w:noWrap/>
            <w:hideMark/>
          </w:tcPr>
          <w:p w14:paraId="16212F10"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200</w:t>
            </w:r>
          </w:p>
        </w:tc>
        <w:tc>
          <w:tcPr>
            <w:tcW w:w="756" w:type="dxa"/>
            <w:tcBorders>
              <w:top w:val="nil"/>
              <w:left w:val="nil"/>
              <w:bottom w:val="single" w:sz="8" w:space="0" w:color="auto"/>
              <w:right w:val="single" w:sz="8" w:space="0" w:color="auto"/>
            </w:tcBorders>
            <w:shd w:val="clear" w:color="auto" w:fill="auto"/>
            <w:noWrap/>
            <w:hideMark/>
          </w:tcPr>
          <w:p w14:paraId="121742EB"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6000</w:t>
            </w:r>
          </w:p>
        </w:tc>
        <w:tc>
          <w:tcPr>
            <w:tcW w:w="706" w:type="dxa"/>
            <w:tcBorders>
              <w:top w:val="nil"/>
              <w:left w:val="nil"/>
              <w:bottom w:val="single" w:sz="8" w:space="0" w:color="auto"/>
              <w:right w:val="single" w:sz="8" w:space="0" w:color="auto"/>
            </w:tcBorders>
            <w:shd w:val="clear" w:color="auto" w:fill="auto"/>
            <w:noWrap/>
            <w:hideMark/>
          </w:tcPr>
          <w:p w14:paraId="216EFD80"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192</w:t>
            </w:r>
          </w:p>
        </w:tc>
        <w:tc>
          <w:tcPr>
            <w:tcW w:w="567" w:type="dxa"/>
            <w:tcBorders>
              <w:top w:val="nil"/>
              <w:left w:val="nil"/>
              <w:bottom w:val="single" w:sz="8" w:space="0" w:color="auto"/>
              <w:right w:val="single" w:sz="8" w:space="0" w:color="auto"/>
            </w:tcBorders>
            <w:shd w:val="clear" w:color="auto" w:fill="auto"/>
            <w:noWrap/>
            <w:hideMark/>
          </w:tcPr>
          <w:p w14:paraId="39FFDFF5"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200</w:t>
            </w:r>
          </w:p>
        </w:tc>
        <w:tc>
          <w:tcPr>
            <w:tcW w:w="567" w:type="dxa"/>
            <w:tcBorders>
              <w:top w:val="nil"/>
              <w:left w:val="nil"/>
              <w:bottom w:val="single" w:sz="8" w:space="0" w:color="auto"/>
              <w:right w:val="single" w:sz="8" w:space="0" w:color="auto"/>
            </w:tcBorders>
            <w:shd w:val="clear" w:color="auto" w:fill="auto"/>
            <w:noWrap/>
            <w:hideMark/>
          </w:tcPr>
          <w:p w14:paraId="283F8648"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192</w:t>
            </w:r>
          </w:p>
        </w:tc>
        <w:tc>
          <w:tcPr>
            <w:tcW w:w="567" w:type="dxa"/>
            <w:tcBorders>
              <w:top w:val="nil"/>
              <w:left w:val="nil"/>
              <w:bottom w:val="single" w:sz="8" w:space="0" w:color="auto"/>
              <w:right w:val="single" w:sz="8" w:space="0" w:color="auto"/>
            </w:tcBorders>
            <w:shd w:val="clear" w:color="auto" w:fill="auto"/>
            <w:noWrap/>
            <w:hideMark/>
          </w:tcPr>
          <w:p w14:paraId="280F4E8D"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400</w:t>
            </w:r>
          </w:p>
        </w:tc>
        <w:tc>
          <w:tcPr>
            <w:tcW w:w="709" w:type="dxa"/>
            <w:tcBorders>
              <w:top w:val="nil"/>
              <w:left w:val="nil"/>
              <w:bottom w:val="single" w:sz="8" w:space="0" w:color="auto"/>
              <w:right w:val="single" w:sz="8" w:space="0" w:color="auto"/>
            </w:tcBorders>
            <w:shd w:val="clear" w:color="auto" w:fill="auto"/>
            <w:noWrap/>
            <w:hideMark/>
          </w:tcPr>
          <w:p w14:paraId="6E453B41"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200</w:t>
            </w:r>
          </w:p>
        </w:tc>
        <w:tc>
          <w:tcPr>
            <w:tcW w:w="756" w:type="dxa"/>
            <w:tcBorders>
              <w:top w:val="nil"/>
              <w:left w:val="nil"/>
              <w:bottom w:val="single" w:sz="8" w:space="0" w:color="auto"/>
              <w:right w:val="single" w:sz="8" w:space="0" w:color="auto"/>
            </w:tcBorders>
            <w:shd w:val="clear" w:color="auto" w:fill="auto"/>
            <w:noWrap/>
            <w:hideMark/>
          </w:tcPr>
          <w:p w14:paraId="70FF2A1E"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6000</w:t>
            </w:r>
          </w:p>
        </w:tc>
        <w:tc>
          <w:tcPr>
            <w:tcW w:w="986" w:type="dxa"/>
            <w:tcBorders>
              <w:top w:val="nil"/>
              <w:left w:val="nil"/>
              <w:bottom w:val="single" w:sz="8" w:space="0" w:color="auto"/>
              <w:right w:val="single" w:sz="8" w:space="0" w:color="auto"/>
            </w:tcBorders>
            <w:shd w:val="clear" w:color="auto" w:fill="auto"/>
            <w:noWrap/>
            <w:hideMark/>
          </w:tcPr>
          <w:p w14:paraId="07FFA455"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2"/>
                <w:szCs w:val="12"/>
              </w:rPr>
              <w:t>-</w:t>
            </w:r>
          </w:p>
        </w:tc>
        <w:tc>
          <w:tcPr>
            <w:tcW w:w="1376" w:type="dxa"/>
            <w:tcBorders>
              <w:top w:val="nil"/>
              <w:left w:val="nil"/>
              <w:bottom w:val="single" w:sz="8" w:space="0" w:color="auto"/>
              <w:right w:val="single" w:sz="8" w:space="0" w:color="auto"/>
            </w:tcBorders>
            <w:shd w:val="clear" w:color="auto" w:fill="auto"/>
            <w:noWrap/>
            <w:hideMark/>
          </w:tcPr>
          <w:p w14:paraId="755005DA"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2"/>
                <w:szCs w:val="12"/>
              </w:rPr>
              <w:t>-</w:t>
            </w:r>
          </w:p>
        </w:tc>
      </w:tr>
      <w:tr w:rsidR="004C1AE1" w:rsidRPr="000D750B" w14:paraId="09F56009" w14:textId="77777777" w:rsidTr="001E2708">
        <w:trPr>
          <w:trHeight w:val="270"/>
        </w:trPr>
        <w:tc>
          <w:tcPr>
            <w:tcW w:w="623" w:type="dxa"/>
            <w:tcBorders>
              <w:top w:val="nil"/>
              <w:left w:val="single" w:sz="8" w:space="0" w:color="auto"/>
              <w:bottom w:val="single" w:sz="8" w:space="0" w:color="auto"/>
              <w:right w:val="single" w:sz="8" w:space="0" w:color="auto"/>
            </w:tcBorders>
            <w:shd w:val="clear" w:color="auto" w:fill="auto"/>
            <w:noWrap/>
            <w:hideMark/>
          </w:tcPr>
          <w:p w14:paraId="29446D4A"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28</w:t>
            </w:r>
          </w:p>
        </w:tc>
        <w:tc>
          <w:tcPr>
            <w:tcW w:w="498" w:type="dxa"/>
            <w:tcBorders>
              <w:top w:val="nil"/>
              <w:left w:val="nil"/>
              <w:bottom w:val="single" w:sz="8" w:space="0" w:color="auto"/>
              <w:right w:val="single" w:sz="8" w:space="0" w:color="auto"/>
            </w:tcBorders>
            <w:shd w:val="clear" w:color="auto" w:fill="auto"/>
            <w:noWrap/>
            <w:hideMark/>
          </w:tcPr>
          <w:p w14:paraId="41216D2D"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173</w:t>
            </w:r>
          </w:p>
        </w:tc>
        <w:tc>
          <w:tcPr>
            <w:tcW w:w="550" w:type="dxa"/>
            <w:tcBorders>
              <w:top w:val="nil"/>
              <w:left w:val="nil"/>
              <w:bottom w:val="single" w:sz="8" w:space="0" w:color="auto"/>
              <w:right w:val="single" w:sz="8" w:space="0" w:color="auto"/>
            </w:tcBorders>
            <w:shd w:val="clear" w:color="auto" w:fill="auto"/>
            <w:noWrap/>
            <w:hideMark/>
          </w:tcPr>
          <w:p w14:paraId="3A662127"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500</w:t>
            </w:r>
          </w:p>
        </w:tc>
        <w:tc>
          <w:tcPr>
            <w:tcW w:w="550" w:type="dxa"/>
            <w:tcBorders>
              <w:top w:val="nil"/>
              <w:left w:val="nil"/>
              <w:bottom w:val="single" w:sz="8" w:space="0" w:color="auto"/>
              <w:right w:val="single" w:sz="8" w:space="0" w:color="auto"/>
            </w:tcBorders>
            <w:shd w:val="clear" w:color="auto" w:fill="auto"/>
            <w:noWrap/>
            <w:hideMark/>
          </w:tcPr>
          <w:p w14:paraId="7B12ABC8"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173</w:t>
            </w:r>
          </w:p>
        </w:tc>
        <w:tc>
          <w:tcPr>
            <w:tcW w:w="486" w:type="dxa"/>
            <w:tcBorders>
              <w:top w:val="nil"/>
              <w:left w:val="nil"/>
              <w:bottom w:val="single" w:sz="8" w:space="0" w:color="auto"/>
              <w:right w:val="single" w:sz="8" w:space="0" w:color="auto"/>
            </w:tcBorders>
            <w:shd w:val="clear" w:color="auto" w:fill="auto"/>
            <w:noWrap/>
            <w:hideMark/>
          </w:tcPr>
          <w:p w14:paraId="165516F6"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400</w:t>
            </w:r>
          </w:p>
        </w:tc>
        <w:tc>
          <w:tcPr>
            <w:tcW w:w="641" w:type="dxa"/>
            <w:tcBorders>
              <w:top w:val="nil"/>
              <w:left w:val="nil"/>
              <w:bottom w:val="single" w:sz="8" w:space="0" w:color="auto"/>
              <w:right w:val="single" w:sz="8" w:space="0" w:color="auto"/>
            </w:tcBorders>
            <w:shd w:val="clear" w:color="auto" w:fill="auto"/>
            <w:noWrap/>
            <w:hideMark/>
          </w:tcPr>
          <w:p w14:paraId="595EA638"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100</w:t>
            </w:r>
          </w:p>
        </w:tc>
        <w:tc>
          <w:tcPr>
            <w:tcW w:w="756" w:type="dxa"/>
            <w:tcBorders>
              <w:top w:val="nil"/>
              <w:left w:val="nil"/>
              <w:bottom w:val="single" w:sz="8" w:space="0" w:color="auto"/>
              <w:right w:val="single" w:sz="8" w:space="0" w:color="auto"/>
            </w:tcBorders>
            <w:shd w:val="clear" w:color="auto" w:fill="auto"/>
            <w:noWrap/>
            <w:hideMark/>
          </w:tcPr>
          <w:p w14:paraId="1F1B9DCB"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3000</w:t>
            </w:r>
          </w:p>
        </w:tc>
        <w:tc>
          <w:tcPr>
            <w:tcW w:w="706" w:type="dxa"/>
            <w:tcBorders>
              <w:top w:val="nil"/>
              <w:left w:val="nil"/>
              <w:bottom w:val="single" w:sz="8" w:space="0" w:color="auto"/>
              <w:right w:val="single" w:sz="8" w:space="0" w:color="auto"/>
            </w:tcBorders>
            <w:shd w:val="clear" w:color="auto" w:fill="auto"/>
            <w:noWrap/>
            <w:hideMark/>
          </w:tcPr>
          <w:p w14:paraId="01813A5C"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173</w:t>
            </w:r>
          </w:p>
        </w:tc>
        <w:tc>
          <w:tcPr>
            <w:tcW w:w="567" w:type="dxa"/>
            <w:tcBorders>
              <w:top w:val="nil"/>
              <w:left w:val="nil"/>
              <w:bottom w:val="single" w:sz="8" w:space="0" w:color="auto"/>
              <w:right w:val="single" w:sz="8" w:space="0" w:color="auto"/>
            </w:tcBorders>
            <w:shd w:val="clear" w:color="auto" w:fill="auto"/>
            <w:noWrap/>
            <w:hideMark/>
          </w:tcPr>
          <w:p w14:paraId="55A88515"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500</w:t>
            </w:r>
          </w:p>
        </w:tc>
        <w:tc>
          <w:tcPr>
            <w:tcW w:w="567" w:type="dxa"/>
            <w:tcBorders>
              <w:top w:val="nil"/>
              <w:left w:val="nil"/>
              <w:bottom w:val="single" w:sz="8" w:space="0" w:color="auto"/>
              <w:right w:val="single" w:sz="8" w:space="0" w:color="auto"/>
            </w:tcBorders>
            <w:shd w:val="clear" w:color="auto" w:fill="auto"/>
            <w:noWrap/>
            <w:hideMark/>
          </w:tcPr>
          <w:p w14:paraId="3D06502B"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173</w:t>
            </w:r>
          </w:p>
        </w:tc>
        <w:tc>
          <w:tcPr>
            <w:tcW w:w="567" w:type="dxa"/>
            <w:tcBorders>
              <w:top w:val="nil"/>
              <w:left w:val="nil"/>
              <w:bottom w:val="single" w:sz="8" w:space="0" w:color="auto"/>
              <w:right w:val="single" w:sz="8" w:space="0" w:color="auto"/>
            </w:tcBorders>
            <w:shd w:val="clear" w:color="auto" w:fill="auto"/>
            <w:noWrap/>
            <w:hideMark/>
          </w:tcPr>
          <w:p w14:paraId="363E693F"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400</w:t>
            </w:r>
          </w:p>
        </w:tc>
        <w:tc>
          <w:tcPr>
            <w:tcW w:w="709" w:type="dxa"/>
            <w:tcBorders>
              <w:top w:val="nil"/>
              <w:left w:val="nil"/>
              <w:bottom w:val="single" w:sz="8" w:space="0" w:color="auto"/>
              <w:right w:val="single" w:sz="8" w:space="0" w:color="auto"/>
            </w:tcBorders>
            <w:shd w:val="clear" w:color="auto" w:fill="auto"/>
            <w:noWrap/>
            <w:hideMark/>
          </w:tcPr>
          <w:p w14:paraId="135877BF"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100</w:t>
            </w:r>
          </w:p>
        </w:tc>
        <w:tc>
          <w:tcPr>
            <w:tcW w:w="756" w:type="dxa"/>
            <w:tcBorders>
              <w:top w:val="nil"/>
              <w:left w:val="nil"/>
              <w:bottom w:val="single" w:sz="8" w:space="0" w:color="auto"/>
              <w:right w:val="single" w:sz="8" w:space="0" w:color="auto"/>
            </w:tcBorders>
            <w:shd w:val="clear" w:color="auto" w:fill="auto"/>
            <w:noWrap/>
            <w:hideMark/>
          </w:tcPr>
          <w:p w14:paraId="43F69668"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3000</w:t>
            </w:r>
          </w:p>
        </w:tc>
        <w:tc>
          <w:tcPr>
            <w:tcW w:w="986" w:type="dxa"/>
            <w:tcBorders>
              <w:top w:val="nil"/>
              <w:left w:val="nil"/>
              <w:bottom w:val="single" w:sz="8" w:space="0" w:color="auto"/>
              <w:right w:val="single" w:sz="8" w:space="0" w:color="auto"/>
            </w:tcBorders>
            <w:shd w:val="clear" w:color="auto" w:fill="auto"/>
            <w:noWrap/>
            <w:hideMark/>
          </w:tcPr>
          <w:p w14:paraId="65F4DA36"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2"/>
                <w:szCs w:val="12"/>
              </w:rPr>
              <w:t>-</w:t>
            </w:r>
          </w:p>
        </w:tc>
        <w:tc>
          <w:tcPr>
            <w:tcW w:w="1376" w:type="dxa"/>
            <w:tcBorders>
              <w:top w:val="nil"/>
              <w:left w:val="nil"/>
              <w:bottom w:val="single" w:sz="8" w:space="0" w:color="auto"/>
              <w:right w:val="single" w:sz="8" w:space="0" w:color="auto"/>
            </w:tcBorders>
            <w:shd w:val="clear" w:color="auto" w:fill="auto"/>
            <w:noWrap/>
            <w:hideMark/>
          </w:tcPr>
          <w:p w14:paraId="7D643FED"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2"/>
                <w:szCs w:val="12"/>
              </w:rPr>
              <w:t>-</w:t>
            </w:r>
          </w:p>
        </w:tc>
      </w:tr>
      <w:tr w:rsidR="004C1AE1" w:rsidRPr="000D750B" w14:paraId="024300F5" w14:textId="77777777" w:rsidTr="001E2708">
        <w:trPr>
          <w:trHeight w:val="270"/>
        </w:trPr>
        <w:tc>
          <w:tcPr>
            <w:tcW w:w="623" w:type="dxa"/>
            <w:tcBorders>
              <w:top w:val="nil"/>
              <w:left w:val="single" w:sz="8" w:space="0" w:color="auto"/>
              <w:bottom w:val="single" w:sz="8" w:space="0" w:color="auto"/>
              <w:right w:val="single" w:sz="8" w:space="0" w:color="auto"/>
            </w:tcBorders>
            <w:shd w:val="clear" w:color="auto" w:fill="auto"/>
            <w:noWrap/>
            <w:hideMark/>
          </w:tcPr>
          <w:p w14:paraId="2571F357"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29</w:t>
            </w:r>
          </w:p>
        </w:tc>
        <w:tc>
          <w:tcPr>
            <w:tcW w:w="498" w:type="dxa"/>
            <w:tcBorders>
              <w:top w:val="nil"/>
              <w:left w:val="nil"/>
              <w:bottom w:val="single" w:sz="8" w:space="0" w:color="auto"/>
              <w:right w:val="single" w:sz="8" w:space="0" w:color="auto"/>
            </w:tcBorders>
            <w:shd w:val="clear" w:color="auto" w:fill="auto"/>
            <w:noWrap/>
            <w:hideMark/>
          </w:tcPr>
          <w:p w14:paraId="1F9121AE"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173</w:t>
            </w:r>
          </w:p>
        </w:tc>
        <w:tc>
          <w:tcPr>
            <w:tcW w:w="550" w:type="dxa"/>
            <w:tcBorders>
              <w:top w:val="nil"/>
              <w:left w:val="nil"/>
              <w:bottom w:val="single" w:sz="8" w:space="0" w:color="auto"/>
              <w:right w:val="single" w:sz="8" w:space="0" w:color="auto"/>
            </w:tcBorders>
            <w:shd w:val="clear" w:color="auto" w:fill="auto"/>
            <w:noWrap/>
            <w:hideMark/>
          </w:tcPr>
          <w:p w14:paraId="1DC5D838"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100</w:t>
            </w:r>
          </w:p>
        </w:tc>
        <w:tc>
          <w:tcPr>
            <w:tcW w:w="550" w:type="dxa"/>
            <w:tcBorders>
              <w:top w:val="nil"/>
              <w:left w:val="nil"/>
              <w:bottom w:val="single" w:sz="8" w:space="0" w:color="auto"/>
              <w:right w:val="single" w:sz="8" w:space="0" w:color="auto"/>
            </w:tcBorders>
            <w:shd w:val="clear" w:color="auto" w:fill="auto"/>
            <w:noWrap/>
            <w:hideMark/>
          </w:tcPr>
          <w:p w14:paraId="4A04A52C"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173</w:t>
            </w:r>
          </w:p>
        </w:tc>
        <w:tc>
          <w:tcPr>
            <w:tcW w:w="486" w:type="dxa"/>
            <w:tcBorders>
              <w:top w:val="nil"/>
              <w:left w:val="nil"/>
              <w:bottom w:val="single" w:sz="8" w:space="0" w:color="auto"/>
              <w:right w:val="single" w:sz="8" w:space="0" w:color="auto"/>
            </w:tcBorders>
            <w:shd w:val="clear" w:color="auto" w:fill="auto"/>
            <w:noWrap/>
            <w:hideMark/>
          </w:tcPr>
          <w:p w14:paraId="2F41781B"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128</w:t>
            </w:r>
          </w:p>
        </w:tc>
        <w:tc>
          <w:tcPr>
            <w:tcW w:w="641" w:type="dxa"/>
            <w:tcBorders>
              <w:top w:val="nil"/>
              <w:left w:val="nil"/>
              <w:bottom w:val="single" w:sz="8" w:space="0" w:color="auto"/>
              <w:right w:val="single" w:sz="8" w:space="0" w:color="auto"/>
            </w:tcBorders>
            <w:shd w:val="clear" w:color="auto" w:fill="auto"/>
            <w:noWrap/>
            <w:hideMark/>
          </w:tcPr>
          <w:p w14:paraId="7DA96598"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28</w:t>
            </w:r>
          </w:p>
        </w:tc>
        <w:tc>
          <w:tcPr>
            <w:tcW w:w="756" w:type="dxa"/>
            <w:tcBorders>
              <w:top w:val="nil"/>
              <w:left w:val="nil"/>
              <w:bottom w:val="single" w:sz="8" w:space="0" w:color="auto"/>
              <w:right w:val="single" w:sz="8" w:space="0" w:color="auto"/>
            </w:tcBorders>
            <w:shd w:val="clear" w:color="auto" w:fill="auto"/>
            <w:noWrap/>
            <w:hideMark/>
          </w:tcPr>
          <w:p w14:paraId="66AB647D"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840</w:t>
            </w:r>
          </w:p>
        </w:tc>
        <w:tc>
          <w:tcPr>
            <w:tcW w:w="706" w:type="dxa"/>
            <w:tcBorders>
              <w:top w:val="nil"/>
              <w:left w:val="nil"/>
              <w:bottom w:val="single" w:sz="8" w:space="0" w:color="auto"/>
              <w:right w:val="single" w:sz="8" w:space="0" w:color="auto"/>
            </w:tcBorders>
            <w:shd w:val="clear" w:color="auto" w:fill="auto"/>
            <w:noWrap/>
            <w:hideMark/>
          </w:tcPr>
          <w:p w14:paraId="583AFB61"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173</w:t>
            </w:r>
          </w:p>
        </w:tc>
        <w:tc>
          <w:tcPr>
            <w:tcW w:w="567" w:type="dxa"/>
            <w:tcBorders>
              <w:top w:val="nil"/>
              <w:left w:val="nil"/>
              <w:bottom w:val="single" w:sz="8" w:space="0" w:color="auto"/>
              <w:right w:val="single" w:sz="8" w:space="0" w:color="auto"/>
            </w:tcBorders>
            <w:shd w:val="clear" w:color="auto" w:fill="auto"/>
            <w:noWrap/>
            <w:hideMark/>
          </w:tcPr>
          <w:p w14:paraId="69CAAE9F"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100</w:t>
            </w:r>
          </w:p>
        </w:tc>
        <w:tc>
          <w:tcPr>
            <w:tcW w:w="567" w:type="dxa"/>
            <w:tcBorders>
              <w:top w:val="nil"/>
              <w:left w:val="nil"/>
              <w:bottom w:val="single" w:sz="8" w:space="0" w:color="auto"/>
              <w:right w:val="single" w:sz="8" w:space="0" w:color="auto"/>
            </w:tcBorders>
            <w:shd w:val="clear" w:color="auto" w:fill="auto"/>
            <w:noWrap/>
            <w:hideMark/>
          </w:tcPr>
          <w:p w14:paraId="1F9A09AB"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173</w:t>
            </w:r>
          </w:p>
        </w:tc>
        <w:tc>
          <w:tcPr>
            <w:tcW w:w="567" w:type="dxa"/>
            <w:tcBorders>
              <w:top w:val="nil"/>
              <w:left w:val="nil"/>
              <w:bottom w:val="single" w:sz="8" w:space="0" w:color="auto"/>
              <w:right w:val="single" w:sz="8" w:space="0" w:color="auto"/>
            </w:tcBorders>
            <w:shd w:val="clear" w:color="auto" w:fill="auto"/>
            <w:noWrap/>
            <w:hideMark/>
          </w:tcPr>
          <w:p w14:paraId="73719AEB"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128</w:t>
            </w:r>
          </w:p>
        </w:tc>
        <w:tc>
          <w:tcPr>
            <w:tcW w:w="709" w:type="dxa"/>
            <w:tcBorders>
              <w:top w:val="nil"/>
              <w:left w:val="nil"/>
              <w:bottom w:val="single" w:sz="8" w:space="0" w:color="auto"/>
              <w:right w:val="single" w:sz="8" w:space="0" w:color="auto"/>
            </w:tcBorders>
            <w:shd w:val="clear" w:color="auto" w:fill="auto"/>
            <w:noWrap/>
            <w:hideMark/>
          </w:tcPr>
          <w:p w14:paraId="6851133E"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28</w:t>
            </w:r>
          </w:p>
        </w:tc>
        <w:tc>
          <w:tcPr>
            <w:tcW w:w="756" w:type="dxa"/>
            <w:tcBorders>
              <w:top w:val="nil"/>
              <w:left w:val="nil"/>
              <w:bottom w:val="single" w:sz="8" w:space="0" w:color="auto"/>
              <w:right w:val="single" w:sz="8" w:space="0" w:color="auto"/>
            </w:tcBorders>
            <w:shd w:val="clear" w:color="auto" w:fill="auto"/>
            <w:noWrap/>
            <w:hideMark/>
          </w:tcPr>
          <w:p w14:paraId="095C24B1"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840</w:t>
            </w:r>
          </w:p>
        </w:tc>
        <w:tc>
          <w:tcPr>
            <w:tcW w:w="986" w:type="dxa"/>
            <w:tcBorders>
              <w:top w:val="nil"/>
              <w:left w:val="nil"/>
              <w:bottom w:val="single" w:sz="8" w:space="0" w:color="auto"/>
              <w:right w:val="single" w:sz="8" w:space="0" w:color="auto"/>
            </w:tcBorders>
            <w:shd w:val="clear" w:color="auto" w:fill="auto"/>
            <w:noWrap/>
            <w:hideMark/>
          </w:tcPr>
          <w:p w14:paraId="2EF854BF"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2"/>
                <w:szCs w:val="12"/>
              </w:rPr>
              <w:t>-</w:t>
            </w:r>
          </w:p>
        </w:tc>
        <w:tc>
          <w:tcPr>
            <w:tcW w:w="1376" w:type="dxa"/>
            <w:tcBorders>
              <w:top w:val="nil"/>
              <w:left w:val="nil"/>
              <w:bottom w:val="single" w:sz="8" w:space="0" w:color="auto"/>
              <w:right w:val="single" w:sz="8" w:space="0" w:color="auto"/>
            </w:tcBorders>
            <w:shd w:val="clear" w:color="auto" w:fill="auto"/>
            <w:noWrap/>
            <w:hideMark/>
          </w:tcPr>
          <w:p w14:paraId="07D7F0F1" w14:textId="77777777" w:rsidR="004C1AE1" w:rsidRPr="000D750B" w:rsidRDefault="004C1AE1" w:rsidP="001E2708">
            <w:pPr>
              <w:spacing w:after="0" w:line="240" w:lineRule="auto"/>
              <w:rPr>
                <w:rFonts w:ascii="Arial" w:eastAsia="Times New Roman" w:hAnsi="Arial" w:cs="Arial"/>
                <w:sz w:val="20"/>
                <w:szCs w:val="20"/>
              </w:rPr>
            </w:pPr>
            <w:r w:rsidRPr="000D750B">
              <w:rPr>
                <w:rFonts w:ascii="Arial" w:eastAsia="Times New Roman" w:hAnsi="Arial" w:cs="Arial"/>
                <w:sz w:val="20"/>
                <w:szCs w:val="20"/>
              </w:rPr>
              <w:t> </w:t>
            </w:r>
          </w:p>
        </w:tc>
      </w:tr>
      <w:tr w:rsidR="004C1AE1" w:rsidRPr="000D750B" w14:paraId="4F75A819" w14:textId="77777777" w:rsidTr="001E2708">
        <w:trPr>
          <w:trHeight w:val="270"/>
        </w:trPr>
        <w:tc>
          <w:tcPr>
            <w:tcW w:w="623" w:type="dxa"/>
            <w:tcBorders>
              <w:top w:val="nil"/>
              <w:left w:val="single" w:sz="8" w:space="0" w:color="auto"/>
              <w:bottom w:val="single" w:sz="8" w:space="0" w:color="auto"/>
              <w:right w:val="single" w:sz="8" w:space="0" w:color="auto"/>
            </w:tcBorders>
            <w:shd w:val="clear" w:color="auto" w:fill="auto"/>
            <w:noWrap/>
            <w:hideMark/>
          </w:tcPr>
          <w:p w14:paraId="5F885B58"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30</w:t>
            </w:r>
          </w:p>
        </w:tc>
        <w:tc>
          <w:tcPr>
            <w:tcW w:w="498" w:type="dxa"/>
            <w:tcBorders>
              <w:top w:val="nil"/>
              <w:left w:val="nil"/>
              <w:bottom w:val="single" w:sz="8" w:space="0" w:color="auto"/>
              <w:right w:val="single" w:sz="8" w:space="0" w:color="auto"/>
            </w:tcBorders>
            <w:shd w:val="clear" w:color="auto" w:fill="auto"/>
            <w:noWrap/>
            <w:hideMark/>
          </w:tcPr>
          <w:p w14:paraId="0D251C7C"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172</w:t>
            </w:r>
          </w:p>
        </w:tc>
        <w:tc>
          <w:tcPr>
            <w:tcW w:w="550" w:type="dxa"/>
            <w:tcBorders>
              <w:top w:val="nil"/>
              <w:left w:val="nil"/>
              <w:bottom w:val="single" w:sz="8" w:space="0" w:color="auto"/>
              <w:right w:val="single" w:sz="8" w:space="0" w:color="auto"/>
            </w:tcBorders>
            <w:shd w:val="clear" w:color="auto" w:fill="auto"/>
            <w:noWrap/>
            <w:hideMark/>
          </w:tcPr>
          <w:p w14:paraId="63C27F89"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400</w:t>
            </w:r>
          </w:p>
        </w:tc>
        <w:tc>
          <w:tcPr>
            <w:tcW w:w="550" w:type="dxa"/>
            <w:tcBorders>
              <w:top w:val="nil"/>
              <w:left w:val="nil"/>
              <w:bottom w:val="single" w:sz="8" w:space="0" w:color="auto"/>
              <w:right w:val="single" w:sz="8" w:space="0" w:color="auto"/>
            </w:tcBorders>
            <w:shd w:val="clear" w:color="auto" w:fill="auto"/>
            <w:noWrap/>
            <w:hideMark/>
          </w:tcPr>
          <w:p w14:paraId="37A39757"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172</w:t>
            </w:r>
          </w:p>
        </w:tc>
        <w:tc>
          <w:tcPr>
            <w:tcW w:w="486" w:type="dxa"/>
            <w:tcBorders>
              <w:top w:val="nil"/>
              <w:left w:val="nil"/>
              <w:bottom w:val="single" w:sz="8" w:space="0" w:color="auto"/>
              <w:right w:val="single" w:sz="8" w:space="0" w:color="auto"/>
            </w:tcBorders>
            <w:shd w:val="clear" w:color="auto" w:fill="auto"/>
            <w:noWrap/>
            <w:hideMark/>
          </w:tcPr>
          <w:p w14:paraId="19F1C604"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500</w:t>
            </w:r>
          </w:p>
        </w:tc>
        <w:tc>
          <w:tcPr>
            <w:tcW w:w="641" w:type="dxa"/>
            <w:tcBorders>
              <w:top w:val="nil"/>
              <w:left w:val="nil"/>
              <w:bottom w:val="single" w:sz="8" w:space="0" w:color="auto"/>
              <w:right w:val="single" w:sz="8" w:space="0" w:color="auto"/>
            </w:tcBorders>
            <w:shd w:val="clear" w:color="auto" w:fill="auto"/>
            <w:noWrap/>
            <w:hideMark/>
          </w:tcPr>
          <w:p w14:paraId="6B464006"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100</w:t>
            </w:r>
          </w:p>
        </w:tc>
        <w:tc>
          <w:tcPr>
            <w:tcW w:w="756" w:type="dxa"/>
            <w:tcBorders>
              <w:top w:val="nil"/>
              <w:left w:val="nil"/>
              <w:bottom w:val="single" w:sz="8" w:space="0" w:color="auto"/>
              <w:right w:val="single" w:sz="8" w:space="0" w:color="auto"/>
            </w:tcBorders>
            <w:shd w:val="clear" w:color="auto" w:fill="auto"/>
            <w:noWrap/>
            <w:hideMark/>
          </w:tcPr>
          <w:p w14:paraId="01130558"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3000</w:t>
            </w:r>
          </w:p>
        </w:tc>
        <w:tc>
          <w:tcPr>
            <w:tcW w:w="706" w:type="dxa"/>
            <w:tcBorders>
              <w:top w:val="nil"/>
              <w:left w:val="nil"/>
              <w:bottom w:val="single" w:sz="8" w:space="0" w:color="auto"/>
              <w:right w:val="single" w:sz="8" w:space="0" w:color="auto"/>
            </w:tcBorders>
            <w:shd w:val="clear" w:color="auto" w:fill="auto"/>
            <w:noWrap/>
            <w:hideMark/>
          </w:tcPr>
          <w:p w14:paraId="51C0A875"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172</w:t>
            </w:r>
          </w:p>
        </w:tc>
        <w:tc>
          <w:tcPr>
            <w:tcW w:w="567" w:type="dxa"/>
            <w:tcBorders>
              <w:top w:val="nil"/>
              <w:left w:val="nil"/>
              <w:bottom w:val="single" w:sz="8" w:space="0" w:color="auto"/>
              <w:right w:val="single" w:sz="8" w:space="0" w:color="auto"/>
            </w:tcBorders>
            <w:shd w:val="clear" w:color="auto" w:fill="auto"/>
            <w:noWrap/>
            <w:hideMark/>
          </w:tcPr>
          <w:p w14:paraId="670B5FC7"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400</w:t>
            </w:r>
          </w:p>
        </w:tc>
        <w:tc>
          <w:tcPr>
            <w:tcW w:w="567" w:type="dxa"/>
            <w:tcBorders>
              <w:top w:val="nil"/>
              <w:left w:val="nil"/>
              <w:bottom w:val="single" w:sz="8" w:space="0" w:color="auto"/>
              <w:right w:val="single" w:sz="8" w:space="0" w:color="auto"/>
            </w:tcBorders>
            <w:shd w:val="clear" w:color="auto" w:fill="auto"/>
            <w:noWrap/>
            <w:hideMark/>
          </w:tcPr>
          <w:p w14:paraId="3A664157"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172</w:t>
            </w:r>
          </w:p>
        </w:tc>
        <w:tc>
          <w:tcPr>
            <w:tcW w:w="567" w:type="dxa"/>
            <w:tcBorders>
              <w:top w:val="nil"/>
              <w:left w:val="nil"/>
              <w:bottom w:val="single" w:sz="8" w:space="0" w:color="auto"/>
              <w:right w:val="single" w:sz="8" w:space="0" w:color="auto"/>
            </w:tcBorders>
            <w:shd w:val="clear" w:color="auto" w:fill="auto"/>
            <w:noWrap/>
            <w:hideMark/>
          </w:tcPr>
          <w:p w14:paraId="7FE57D98"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500</w:t>
            </w:r>
          </w:p>
        </w:tc>
        <w:tc>
          <w:tcPr>
            <w:tcW w:w="709" w:type="dxa"/>
            <w:tcBorders>
              <w:top w:val="nil"/>
              <w:left w:val="nil"/>
              <w:bottom w:val="single" w:sz="8" w:space="0" w:color="auto"/>
              <w:right w:val="single" w:sz="8" w:space="0" w:color="auto"/>
            </w:tcBorders>
            <w:shd w:val="clear" w:color="auto" w:fill="auto"/>
            <w:noWrap/>
            <w:hideMark/>
          </w:tcPr>
          <w:p w14:paraId="22102C01"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100</w:t>
            </w:r>
          </w:p>
        </w:tc>
        <w:tc>
          <w:tcPr>
            <w:tcW w:w="756" w:type="dxa"/>
            <w:tcBorders>
              <w:top w:val="nil"/>
              <w:left w:val="nil"/>
              <w:bottom w:val="single" w:sz="8" w:space="0" w:color="auto"/>
              <w:right w:val="single" w:sz="8" w:space="0" w:color="auto"/>
            </w:tcBorders>
            <w:shd w:val="clear" w:color="auto" w:fill="auto"/>
            <w:noWrap/>
            <w:hideMark/>
          </w:tcPr>
          <w:p w14:paraId="6174D889"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3000</w:t>
            </w:r>
          </w:p>
        </w:tc>
        <w:tc>
          <w:tcPr>
            <w:tcW w:w="986" w:type="dxa"/>
            <w:tcBorders>
              <w:top w:val="nil"/>
              <w:left w:val="nil"/>
              <w:bottom w:val="single" w:sz="8" w:space="0" w:color="auto"/>
              <w:right w:val="single" w:sz="8" w:space="0" w:color="auto"/>
            </w:tcBorders>
            <w:shd w:val="clear" w:color="auto" w:fill="auto"/>
            <w:noWrap/>
            <w:hideMark/>
          </w:tcPr>
          <w:p w14:paraId="5AA3E61F"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2"/>
                <w:szCs w:val="12"/>
              </w:rPr>
              <w:t>-</w:t>
            </w:r>
          </w:p>
        </w:tc>
        <w:tc>
          <w:tcPr>
            <w:tcW w:w="1376" w:type="dxa"/>
            <w:tcBorders>
              <w:top w:val="nil"/>
              <w:left w:val="nil"/>
              <w:bottom w:val="single" w:sz="8" w:space="0" w:color="auto"/>
              <w:right w:val="single" w:sz="8" w:space="0" w:color="auto"/>
            </w:tcBorders>
            <w:shd w:val="clear" w:color="auto" w:fill="auto"/>
            <w:noWrap/>
            <w:hideMark/>
          </w:tcPr>
          <w:p w14:paraId="5CC011BF"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2"/>
                <w:szCs w:val="12"/>
              </w:rPr>
              <w:t>-</w:t>
            </w:r>
          </w:p>
        </w:tc>
      </w:tr>
      <w:tr w:rsidR="004C1AE1" w:rsidRPr="000D750B" w14:paraId="3B99BAF1" w14:textId="77777777" w:rsidTr="001E2708">
        <w:trPr>
          <w:trHeight w:val="270"/>
        </w:trPr>
        <w:tc>
          <w:tcPr>
            <w:tcW w:w="623" w:type="dxa"/>
            <w:tcBorders>
              <w:top w:val="nil"/>
              <w:left w:val="single" w:sz="8" w:space="0" w:color="auto"/>
              <w:bottom w:val="single" w:sz="8" w:space="0" w:color="auto"/>
              <w:right w:val="single" w:sz="8" w:space="0" w:color="auto"/>
            </w:tcBorders>
            <w:shd w:val="clear" w:color="auto" w:fill="auto"/>
            <w:noWrap/>
            <w:hideMark/>
          </w:tcPr>
          <w:p w14:paraId="6FBEAD82"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31</w:t>
            </w:r>
          </w:p>
        </w:tc>
        <w:tc>
          <w:tcPr>
            <w:tcW w:w="498" w:type="dxa"/>
            <w:tcBorders>
              <w:top w:val="nil"/>
              <w:left w:val="nil"/>
              <w:bottom w:val="single" w:sz="8" w:space="0" w:color="auto"/>
              <w:right w:val="single" w:sz="8" w:space="0" w:color="auto"/>
            </w:tcBorders>
            <w:shd w:val="clear" w:color="auto" w:fill="auto"/>
            <w:noWrap/>
            <w:hideMark/>
          </w:tcPr>
          <w:p w14:paraId="011339AF"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161</w:t>
            </w:r>
          </w:p>
        </w:tc>
        <w:tc>
          <w:tcPr>
            <w:tcW w:w="550" w:type="dxa"/>
            <w:tcBorders>
              <w:top w:val="nil"/>
              <w:left w:val="nil"/>
              <w:bottom w:val="single" w:sz="8" w:space="0" w:color="auto"/>
              <w:right w:val="single" w:sz="8" w:space="0" w:color="auto"/>
            </w:tcBorders>
            <w:shd w:val="clear" w:color="auto" w:fill="auto"/>
            <w:noWrap/>
            <w:hideMark/>
          </w:tcPr>
          <w:p w14:paraId="59989FF3"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207</w:t>
            </w:r>
          </w:p>
        </w:tc>
        <w:tc>
          <w:tcPr>
            <w:tcW w:w="550" w:type="dxa"/>
            <w:tcBorders>
              <w:top w:val="nil"/>
              <w:left w:val="nil"/>
              <w:bottom w:val="single" w:sz="8" w:space="0" w:color="auto"/>
              <w:right w:val="single" w:sz="8" w:space="0" w:color="auto"/>
            </w:tcBorders>
            <w:shd w:val="clear" w:color="auto" w:fill="auto"/>
            <w:noWrap/>
            <w:hideMark/>
          </w:tcPr>
          <w:p w14:paraId="4F3D2204"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161</w:t>
            </w:r>
          </w:p>
        </w:tc>
        <w:tc>
          <w:tcPr>
            <w:tcW w:w="486" w:type="dxa"/>
            <w:tcBorders>
              <w:top w:val="nil"/>
              <w:left w:val="nil"/>
              <w:bottom w:val="single" w:sz="8" w:space="0" w:color="auto"/>
              <w:right w:val="single" w:sz="8" w:space="0" w:color="auto"/>
            </w:tcBorders>
            <w:shd w:val="clear" w:color="auto" w:fill="auto"/>
            <w:noWrap/>
            <w:hideMark/>
          </w:tcPr>
          <w:p w14:paraId="774ED89A"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600</w:t>
            </w:r>
          </w:p>
        </w:tc>
        <w:tc>
          <w:tcPr>
            <w:tcW w:w="641" w:type="dxa"/>
            <w:tcBorders>
              <w:top w:val="nil"/>
              <w:left w:val="nil"/>
              <w:bottom w:val="single" w:sz="8" w:space="0" w:color="auto"/>
              <w:right w:val="single" w:sz="8" w:space="0" w:color="auto"/>
            </w:tcBorders>
            <w:shd w:val="clear" w:color="auto" w:fill="auto"/>
            <w:noWrap/>
            <w:hideMark/>
          </w:tcPr>
          <w:p w14:paraId="26D89464"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393</w:t>
            </w:r>
          </w:p>
        </w:tc>
        <w:tc>
          <w:tcPr>
            <w:tcW w:w="756" w:type="dxa"/>
            <w:tcBorders>
              <w:top w:val="nil"/>
              <w:left w:val="nil"/>
              <w:bottom w:val="single" w:sz="8" w:space="0" w:color="auto"/>
              <w:right w:val="single" w:sz="8" w:space="0" w:color="auto"/>
            </w:tcBorders>
            <w:shd w:val="clear" w:color="auto" w:fill="auto"/>
            <w:noWrap/>
            <w:hideMark/>
          </w:tcPr>
          <w:p w14:paraId="5DC19153"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11790</w:t>
            </w:r>
          </w:p>
        </w:tc>
        <w:tc>
          <w:tcPr>
            <w:tcW w:w="706" w:type="dxa"/>
            <w:tcBorders>
              <w:top w:val="nil"/>
              <w:left w:val="nil"/>
              <w:bottom w:val="single" w:sz="8" w:space="0" w:color="auto"/>
              <w:right w:val="single" w:sz="8" w:space="0" w:color="auto"/>
            </w:tcBorders>
            <w:shd w:val="clear" w:color="auto" w:fill="auto"/>
            <w:noWrap/>
            <w:hideMark/>
          </w:tcPr>
          <w:p w14:paraId="65F1048D"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161</w:t>
            </w:r>
          </w:p>
        </w:tc>
        <w:tc>
          <w:tcPr>
            <w:tcW w:w="567" w:type="dxa"/>
            <w:tcBorders>
              <w:top w:val="nil"/>
              <w:left w:val="nil"/>
              <w:bottom w:val="single" w:sz="8" w:space="0" w:color="auto"/>
              <w:right w:val="single" w:sz="8" w:space="0" w:color="auto"/>
            </w:tcBorders>
            <w:shd w:val="clear" w:color="auto" w:fill="auto"/>
            <w:noWrap/>
            <w:hideMark/>
          </w:tcPr>
          <w:p w14:paraId="6A488889"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207</w:t>
            </w:r>
          </w:p>
        </w:tc>
        <w:tc>
          <w:tcPr>
            <w:tcW w:w="567" w:type="dxa"/>
            <w:tcBorders>
              <w:top w:val="nil"/>
              <w:left w:val="nil"/>
              <w:bottom w:val="single" w:sz="8" w:space="0" w:color="auto"/>
              <w:right w:val="single" w:sz="8" w:space="0" w:color="auto"/>
            </w:tcBorders>
            <w:shd w:val="clear" w:color="auto" w:fill="auto"/>
            <w:noWrap/>
            <w:hideMark/>
          </w:tcPr>
          <w:p w14:paraId="7BAADE83"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161</w:t>
            </w:r>
          </w:p>
        </w:tc>
        <w:tc>
          <w:tcPr>
            <w:tcW w:w="567" w:type="dxa"/>
            <w:tcBorders>
              <w:top w:val="nil"/>
              <w:left w:val="nil"/>
              <w:bottom w:val="single" w:sz="8" w:space="0" w:color="auto"/>
              <w:right w:val="single" w:sz="8" w:space="0" w:color="auto"/>
            </w:tcBorders>
            <w:shd w:val="clear" w:color="auto" w:fill="auto"/>
            <w:noWrap/>
            <w:hideMark/>
          </w:tcPr>
          <w:p w14:paraId="65273343"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600</w:t>
            </w:r>
          </w:p>
        </w:tc>
        <w:tc>
          <w:tcPr>
            <w:tcW w:w="709" w:type="dxa"/>
            <w:tcBorders>
              <w:top w:val="nil"/>
              <w:left w:val="nil"/>
              <w:bottom w:val="single" w:sz="8" w:space="0" w:color="auto"/>
              <w:right w:val="single" w:sz="8" w:space="0" w:color="auto"/>
            </w:tcBorders>
            <w:shd w:val="clear" w:color="auto" w:fill="auto"/>
            <w:noWrap/>
            <w:hideMark/>
          </w:tcPr>
          <w:p w14:paraId="2BE66BEE"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393</w:t>
            </w:r>
          </w:p>
        </w:tc>
        <w:tc>
          <w:tcPr>
            <w:tcW w:w="756" w:type="dxa"/>
            <w:tcBorders>
              <w:top w:val="nil"/>
              <w:left w:val="nil"/>
              <w:bottom w:val="single" w:sz="8" w:space="0" w:color="auto"/>
              <w:right w:val="single" w:sz="8" w:space="0" w:color="auto"/>
            </w:tcBorders>
            <w:shd w:val="clear" w:color="auto" w:fill="auto"/>
            <w:noWrap/>
            <w:hideMark/>
          </w:tcPr>
          <w:p w14:paraId="41C75417"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11790</w:t>
            </w:r>
          </w:p>
        </w:tc>
        <w:tc>
          <w:tcPr>
            <w:tcW w:w="986" w:type="dxa"/>
            <w:tcBorders>
              <w:top w:val="nil"/>
              <w:left w:val="nil"/>
              <w:bottom w:val="single" w:sz="8" w:space="0" w:color="auto"/>
              <w:right w:val="single" w:sz="8" w:space="0" w:color="auto"/>
            </w:tcBorders>
            <w:shd w:val="clear" w:color="auto" w:fill="auto"/>
            <w:noWrap/>
            <w:hideMark/>
          </w:tcPr>
          <w:p w14:paraId="16F1CCE7"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2"/>
                <w:szCs w:val="12"/>
              </w:rPr>
              <w:t>-</w:t>
            </w:r>
          </w:p>
        </w:tc>
        <w:tc>
          <w:tcPr>
            <w:tcW w:w="1376" w:type="dxa"/>
            <w:tcBorders>
              <w:top w:val="nil"/>
              <w:left w:val="nil"/>
              <w:bottom w:val="single" w:sz="8" w:space="0" w:color="auto"/>
              <w:right w:val="single" w:sz="8" w:space="0" w:color="auto"/>
            </w:tcBorders>
            <w:shd w:val="clear" w:color="auto" w:fill="auto"/>
            <w:noWrap/>
            <w:hideMark/>
          </w:tcPr>
          <w:p w14:paraId="554E6586"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2"/>
                <w:szCs w:val="12"/>
              </w:rPr>
              <w:t>-</w:t>
            </w:r>
          </w:p>
        </w:tc>
      </w:tr>
      <w:tr w:rsidR="004C1AE1" w:rsidRPr="000D750B" w14:paraId="20E2CBAB" w14:textId="77777777" w:rsidTr="001E2708">
        <w:trPr>
          <w:trHeight w:val="270"/>
        </w:trPr>
        <w:tc>
          <w:tcPr>
            <w:tcW w:w="623" w:type="dxa"/>
            <w:tcBorders>
              <w:top w:val="nil"/>
              <w:left w:val="single" w:sz="8" w:space="0" w:color="auto"/>
              <w:bottom w:val="single" w:sz="8" w:space="0" w:color="auto"/>
              <w:right w:val="single" w:sz="8" w:space="0" w:color="auto"/>
            </w:tcBorders>
            <w:shd w:val="clear" w:color="auto" w:fill="auto"/>
            <w:noWrap/>
            <w:hideMark/>
          </w:tcPr>
          <w:p w14:paraId="13A593A8"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32</w:t>
            </w:r>
          </w:p>
        </w:tc>
        <w:tc>
          <w:tcPr>
            <w:tcW w:w="498" w:type="dxa"/>
            <w:tcBorders>
              <w:top w:val="nil"/>
              <w:left w:val="nil"/>
              <w:bottom w:val="single" w:sz="8" w:space="0" w:color="auto"/>
              <w:right w:val="single" w:sz="8" w:space="0" w:color="auto"/>
            </w:tcBorders>
            <w:shd w:val="clear" w:color="auto" w:fill="auto"/>
            <w:noWrap/>
            <w:hideMark/>
          </w:tcPr>
          <w:p w14:paraId="521E6148"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156</w:t>
            </w:r>
          </w:p>
        </w:tc>
        <w:tc>
          <w:tcPr>
            <w:tcW w:w="550" w:type="dxa"/>
            <w:tcBorders>
              <w:top w:val="nil"/>
              <w:left w:val="nil"/>
              <w:bottom w:val="single" w:sz="8" w:space="0" w:color="auto"/>
              <w:right w:val="single" w:sz="8" w:space="0" w:color="auto"/>
            </w:tcBorders>
            <w:shd w:val="clear" w:color="auto" w:fill="auto"/>
            <w:noWrap/>
            <w:hideMark/>
          </w:tcPr>
          <w:p w14:paraId="7286EB68"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200</w:t>
            </w:r>
          </w:p>
        </w:tc>
        <w:tc>
          <w:tcPr>
            <w:tcW w:w="550" w:type="dxa"/>
            <w:tcBorders>
              <w:top w:val="nil"/>
              <w:left w:val="nil"/>
              <w:bottom w:val="single" w:sz="8" w:space="0" w:color="auto"/>
              <w:right w:val="single" w:sz="8" w:space="0" w:color="auto"/>
            </w:tcBorders>
            <w:shd w:val="clear" w:color="auto" w:fill="auto"/>
            <w:noWrap/>
            <w:hideMark/>
          </w:tcPr>
          <w:p w14:paraId="3D01F655"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156</w:t>
            </w:r>
          </w:p>
        </w:tc>
        <w:tc>
          <w:tcPr>
            <w:tcW w:w="486" w:type="dxa"/>
            <w:tcBorders>
              <w:top w:val="nil"/>
              <w:left w:val="nil"/>
              <w:bottom w:val="single" w:sz="8" w:space="0" w:color="auto"/>
              <w:right w:val="single" w:sz="8" w:space="0" w:color="auto"/>
            </w:tcBorders>
            <w:shd w:val="clear" w:color="auto" w:fill="auto"/>
            <w:noWrap/>
            <w:hideMark/>
          </w:tcPr>
          <w:p w14:paraId="0F53F6F8"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207</w:t>
            </w:r>
          </w:p>
        </w:tc>
        <w:tc>
          <w:tcPr>
            <w:tcW w:w="641" w:type="dxa"/>
            <w:tcBorders>
              <w:top w:val="nil"/>
              <w:left w:val="nil"/>
              <w:bottom w:val="single" w:sz="8" w:space="0" w:color="auto"/>
              <w:right w:val="single" w:sz="8" w:space="0" w:color="auto"/>
            </w:tcBorders>
            <w:shd w:val="clear" w:color="auto" w:fill="auto"/>
            <w:noWrap/>
            <w:hideMark/>
          </w:tcPr>
          <w:p w14:paraId="233644A3"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7</w:t>
            </w:r>
          </w:p>
        </w:tc>
        <w:tc>
          <w:tcPr>
            <w:tcW w:w="756" w:type="dxa"/>
            <w:tcBorders>
              <w:top w:val="nil"/>
              <w:left w:val="nil"/>
              <w:bottom w:val="single" w:sz="8" w:space="0" w:color="auto"/>
              <w:right w:val="single" w:sz="8" w:space="0" w:color="auto"/>
            </w:tcBorders>
            <w:shd w:val="clear" w:color="auto" w:fill="auto"/>
            <w:noWrap/>
            <w:hideMark/>
          </w:tcPr>
          <w:p w14:paraId="73F3F20F"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210</w:t>
            </w:r>
          </w:p>
        </w:tc>
        <w:tc>
          <w:tcPr>
            <w:tcW w:w="706" w:type="dxa"/>
            <w:tcBorders>
              <w:top w:val="nil"/>
              <w:left w:val="nil"/>
              <w:bottom w:val="single" w:sz="8" w:space="0" w:color="auto"/>
              <w:right w:val="single" w:sz="8" w:space="0" w:color="auto"/>
            </w:tcBorders>
            <w:shd w:val="clear" w:color="auto" w:fill="auto"/>
            <w:noWrap/>
            <w:hideMark/>
          </w:tcPr>
          <w:p w14:paraId="709A2946"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156</w:t>
            </w:r>
          </w:p>
        </w:tc>
        <w:tc>
          <w:tcPr>
            <w:tcW w:w="567" w:type="dxa"/>
            <w:tcBorders>
              <w:top w:val="nil"/>
              <w:left w:val="nil"/>
              <w:bottom w:val="single" w:sz="8" w:space="0" w:color="auto"/>
              <w:right w:val="single" w:sz="8" w:space="0" w:color="auto"/>
            </w:tcBorders>
            <w:shd w:val="clear" w:color="auto" w:fill="auto"/>
            <w:noWrap/>
            <w:hideMark/>
          </w:tcPr>
          <w:p w14:paraId="652E5E22"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200</w:t>
            </w:r>
          </w:p>
        </w:tc>
        <w:tc>
          <w:tcPr>
            <w:tcW w:w="567" w:type="dxa"/>
            <w:tcBorders>
              <w:top w:val="nil"/>
              <w:left w:val="nil"/>
              <w:bottom w:val="single" w:sz="8" w:space="0" w:color="auto"/>
              <w:right w:val="single" w:sz="8" w:space="0" w:color="auto"/>
            </w:tcBorders>
            <w:shd w:val="clear" w:color="auto" w:fill="auto"/>
            <w:noWrap/>
            <w:hideMark/>
          </w:tcPr>
          <w:p w14:paraId="3EDE3A5C"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156</w:t>
            </w:r>
          </w:p>
        </w:tc>
        <w:tc>
          <w:tcPr>
            <w:tcW w:w="567" w:type="dxa"/>
            <w:tcBorders>
              <w:top w:val="nil"/>
              <w:left w:val="nil"/>
              <w:bottom w:val="single" w:sz="8" w:space="0" w:color="auto"/>
              <w:right w:val="single" w:sz="8" w:space="0" w:color="auto"/>
            </w:tcBorders>
            <w:shd w:val="clear" w:color="auto" w:fill="auto"/>
            <w:noWrap/>
            <w:hideMark/>
          </w:tcPr>
          <w:p w14:paraId="6E71A67F"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207</w:t>
            </w:r>
          </w:p>
        </w:tc>
        <w:tc>
          <w:tcPr>
            <w:tcW w:w="709" w:type="dxa"/>
            <w:tcBorders>
              <w:top w:val="nil"/>
              <w:left w:val="nil"/>
              <w:bottom w:val="single" w:sz="8" w:space="0" w:color="auto"/>
              <w:right w:val="single" w:sz="8" w:space="0" w:color="auto"/>
            </w:tcBorders>
            <w:shd w:val="clear" w:color="auto" w:fill="auto"/>
            <w:noWrap/>
            <w:hideMark/>
          </w:tcPr>
          <w:p w14:paraId="190D567E"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7</w:t>
            </w:r>
          </w:p>
        </w:tc>
        <w:tc>
          <w:tcPr>
            <w:tcW w:w="756" w:type="dxa"/>
            <w:tcBorders>
              <w:top w:val="nil"/>
              <w:left w:val="nil"/>
              <w:bottom w:val="single" w:sz="8" w:space="0" w:color="auto"/>
              <w:right w:val="single" w:sz="8" w:space="0" w:color="auto"/>
            </w:tcBorders>
            <w:shd w:val="clear" w:color="auto" w:fill="auto"/>
            <w:noWrap/>
            <w:hideMark/>
          </w:tcPr>
          <w:p w14:paraId="2FBBD918"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210</w:t>
            </w:r>
          </w:p>
        </w:tc>
        <w:tc>
          <w:tcPr>
            <w:tcW w:w="986" w:type="dxa"/>
            <w:tcBorders>
              <w:top w:val="nil"/>
              <w:left w:val="nil"/>
              <w:bottom w:val="single" w:sz="8" w:space="0" w:color="auto"/>
              <w:right w:val="single" w:sz="8" w:space="0" w:color="auto"/>
            </w:tcBorders>
            <w:shd w:val="clear" w:color="auto" w:fill="auto"/>
            <w:noWrap/>
            <w:hideMark/>
          </w:tcPr>
          <w:p w14:paraId="548445D5"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2"/>
                <w:szCs w:val="12"/>
              </w:rPr>
              <w:t>-</w:t>
            </w:r>
          </w:p>
        </w:tc>
        <w:tc>
          <w:tcPr>
            <w:tcW w:w="1376" w:type="dxa"/>
            <w:tcBorders>
              <w:top w:val="nil"/>
              <w:left w:val="nil"/>
              <w:bottom w:val="single" w:sz="8" w:space="0" w:color="auto"/>
              <w:right w:val="single" w:sz="8" w:space="0" w:color="auto"/>
            </w:tcBorders>
            <w:shd w:val="clear" w:color="auto" w:fill="auto"/>
            <w:noWrap/>
            <w:hideMark/>
          </w:tcPr>
          <w:p w14:paraId="7177ED98"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2"/>
                <w:szCs w:val="12"/>
              </w:rPr>
              <w:t>-</w:t>
            </w:r>
          </w:p>
        </w:tc>
      </w:tr>
      <w:tr w:rsidR="004C1AE1" w:rsidRPr="000D750B" w14:paraId="17A7E4B8" w14:textId="77777777" w:rsidTr="001E2708">
        <w:trPr>
          <w:trHeight w:val="270"/>
        </w:trPr>
        <w:tc>
          <w:tcPr>
            <w:tcW w:w="623" w:type="dxa"/>
            <w:tcBorders>
              <w:top w:val="nil"/>
              <w:left w:val="single" w:sz="8" w:space="0" w:color="auto"/>
              <w:bottom w:val="single" w:sz="8" w:space="0" w:color="auto"/>
              <w:right w:val="single" w:sz="8" w:space="0" w:color="auto"/>
            </w:tcBorders>
            <w:shd w:val="clear" w:color="auto" w:fill="auto"/>
            <w:noWrap/>
            <w:hideMark/>
          </w:tcPr>
          <w:p w14:paraId="37AC24E1"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33</w:t>
            </w:r>
          </w:p>
        </w:tc>
        <w:tc>
          <w:tcPr>
            <w:tcW w:w="498" w:type="dxa"/>
            <w:tcBorders>
              <w:top w:val="nil"/>
              <w:left w:val="nil"/>
              <w:bottom w:val="single" w:sz="8" w:space="0" w:color="auto"/>
              <w:right w:val="single" w:sz="8" w:space="0" w:color="auto"/>
            </w:tcBorders>
            <w:shd w:val="clear" w:color="auto" w:fill="auto"/>
            <w:noWrap/>
            <w:hideMark/>
          </w:tcPr>
          <w:p w14:paraId="620FA9B2"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147</w:t>
            </w:r>
          </w:p>
        </w:tc>
        <w:tc>
          <w:tcPr>
            <w:tcW w:w="550" w:type="dxa"/>
            <w:tcBorders>
              <w:top w:val="nil"/>
              <w:left w:val="nil"/>
              <w:bottom w:val="single" w:sz="8" w:space="0" w:color="auto"/>
              <w:right w:val="single" w:sz="8" w:space="0" w:color="auto"/>
            </w:tcBorders>
            <w:shd w:val="clear" w:color="auto" w:fill="auto"/>
            <w:noWrap/>
            <w:hideMark/>
          </w:tcPr>
          <w:p w14:paraId="0DEE0954"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000</w:t>
            </w:r>
          </w:p>
        </w:tc>
        <w:tc>
          <w:tcPr>
            <w:tcW w:w="550" w:type="dxa"/>
            <w:tcBorders>
              <w:top w:val="nil"/>
              <w:left w:val="nil"/>
              <w:bottom w:val="single" w:sz="8" w:space="0" w:color="auto"/>
              <w:right w:val="single" w:sz="8" w:space="0" w:color="auto"/>
            </w:tcBorders>
            <w:shd w:val="clear" w:color="auto" w:fill="auto"/>
            <w:noWrap/>
            <w:hideMark/>
          </w:tcPr>
          <w:p w14:paraId="7FE8920F"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147</w:t>
            </w:r>
          </w:p>
        </w:tc>
        <w:tc>
          <w:tcPr>
            <w:tcW w:w="486" w:type="dxa"/>
            <w:tcBorders>
              <w:top w:val="nil"/>
              <w:left w:val="nil"/>
              <w:bottom w:val="single" w:sz="8" w:space="0" w:color="auto"/>
              <w:right w:val="single" w:sz="8" w:space="0" w:color="auto"/>
            </w:tcBorders>
            <w:shd w:val="clear" w:color="auto" w:fill="auto"/>
            <w:noWrap/>
            <w:hideMark/>
          </w:tcPr>
          <w:p w14:paraId="183852A5"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300</w:t>
            </w:r>
          </w:p>
        </w:tc>
        <w:tc>
          <w:tcPr>
            <w:tcW w:w="641" w:type="dxa"/>
            <w:tcBorders>
              <w:top w:val="nil"/>
              <w:left w:val="nil"/>
              <w:bottom w:val="single" w:sz="8" w:space="0" w:color="auto"/>
              <w:right w:val="single" w:sz="8" w:space="0" w:color="auto"/>
            </w:tcBorders>
            <w:shd w:val="clear" w:color="auto" w:fill="auto"/>
            <w:noWrap/>
            <w:hideMark/>
          </w:tcPr>
          <w:p w14:paraId="43C74DE5"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300</w:t>
            </w:r>
          </w:p>
        </w:tc>
        <w:tc>
          <w:tcPr>
            <w:tcW w:w="756" w:type="dxa"/>
            <w:tcBorders>
              <w:top w:val="nil"/>
              <w:left w:val="nil"/>
              <w:bottom w:val="single" w:sz="8" w:space="0" w:color="auto"/>
              <w:right w:val="single" w:sz="8" w:space="0" w:color="auto"/>
            </w:tcBorders>
            <w:shd w:val="clear" w:color="auto" w:fill="auto"/>
            <w:noWrap/>
            <w:hideMark/>
          </w:tcPr>
          <w:p w14:paraId="50042EBF"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9000</w:t>
            </w:r>
          </w:p>
        </w:tc>
        <w:tc>
          <w:tcPr>
            <w:tcW w:w="706" w:type="dxa"/>
            <w:tcBorders>
              <w:top w:val="nil"/>
              <w:left w:val="nil"/>
              <w:bottom w:val="single" w:sz="8" w:space="0" w:color="auto"/>
              <w:right w:val="single" w:sz="8" w:space="0" w:color="auto"/>
            </w:tcBorders>
            <w:shd w:val="clear" w:color="auto" w:fill="auto"/>
            <w:noWrap/>
            <w:hideMark/>
          </w:tcPr>
          <w:p w14:paraId="4B822616"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147</w:t>
            </w:r>
          </w:p>
        </w:tc>
        <w:tc>
          <w:tcPr>
            <w:tcW w:w="567" w:type="dxa"/>
            <w:tcBorders>
              <w:top w:val="nil"/>
              <w:left w:val="nil"/>
              <w:bottom w:val="single" w:sz="8" w:space="0" w:color="auto"/>
              <w:right w:val="single" w:sz="8" w:space="0" w:color="auto"/>
            </w:tcBorders>
            <w:shd w:val="clear" w:color="auto" w:fill="auto"/>
            <w:noWrap/>
            <w:hideMark/>
          </w:tcPr>
          <w:p w14:paraId="5AFBE585"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000</w:t>
            </w:r>
          </w:p>
        </w:tc>
        <w:tc>
          <w:tcPr>
            <w:tcW w:w="567" w:type="dxa"/>
            <w:tcBorders>
              <w:top w:val="nil"/>
              <w:left w:val="nil"/>
              <w:bottom w:val="single" w:sz="8" w:space="0" w:color="auto"/>
              <w:right w:val="single" w:sz="8" w:space="0" w:color="auto"/>
            </w:tcBorders>
            <w:shd w:val="clear" w:color="auto" w:fill="auto"/>
            <w:noWrap/>
            <w:hideMark/>
          </w:tcPr>
          <w:p w14:paraId="0CA0FCC1"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147</w:t>
            </w:r>
          </w:p>
        </w:tc>
        <w:tc>
          <w:tcPr>
            <w:tcW w:w="567" w:type="dxa"/>
            <w:tcBorders>
              <w:top w:val="nil"/>
              <w:left w:val="nil"/>
              <w:bottom w:val="single" w:sz="8" w:space="0" w:color="auto"/>
              <w:right w:val="single" w:sz="8" w:space="0" w:color="auto"/>
            </w:tcBorders>
            <w:shd w:val="clear" w:color="auto" w:fill="auto"/>
            <w:noWrap/>
            <w:hideMark/>
          </w:tcPr>
          <w:p w14:paraId="170D3F00"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300</w:t>
            </w:r>
          </w:p>
        </w:tc>
        <w:tc>
          <w:tcPr>
            <w:tcW w:w="709" w:type="dxa"/>
            <w:tcBorders>
              <w:top w:val="nil"/>
              <w:left w:val="nil"/>
              <w:bottom w:val="single" w:sz="8" w:space="0" w:color="auto"/>
              <w:right w:val="single" w:sz="8" w:space="0" w:color="auto"/>
            </w:tcBorders>
            <w:shd w:val="clear" w:color="auto" w:fill="auto"/>
            <w:noWrap/>
            <w:hideMark/>
          </w:tcPr>
          <w:p w14:paraId="72369007"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300</w:t>
            </w:r>
          </w:p>
        </w:tc>
        <w:tc>
          <w:tcPr>
            <w:tcW w:w="756" w:type="dxa"/>
            <w:tcBorders>
              <w:top w:val="nil"/>
              <w:left w:val="nil"/>
              <w:bottom w:val="single" w:sz="8" w:space="0" w:color="auto"/>
              <w:right w:val="single" w:sz="8" w:space="0" w:color="auto"/>
            </w:tcBorders>
            <w:shd w:val="clear" w:color="auto" w:fill="auto"/>
            <w:noWrap/>
            <w:hideMark/>
          </w:tcPr>
          <w:p w14:paraId="3240631E"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6750</w:t>
            </w:r>
          </w:p>
        </w:tc>
        <w:tc>
          <w:tcPr>
            <w:tcW w:w="986" w:type="dxa"/>
            <w:tcBorders>
              <w:top w:val="nil"/>
              <w:left w:val="nil"/>
              <w:bottom w:val="single" w:sz="8" w:space="0" w:color="auto"/>
              <w:right w:val="single" w:sz="8" w:space="0" w:color="auto"/>
            </w:tcBorders>
            <w:shd w:val="clear" w:color="auto" w:fill="auto"/>
            <w:noWrap/>
            <w:hideMark/>
          </w:tcPr>
          <w:p w14:paraId="6B273210"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2"/>
                <w:szCs w:val="12"/>
              </w:rPr>
              <w:t>-</w:t>
            </w:r>
          </w:p>
        </w:tc>
        <w:tc>
          <w:tcPr>
            <w:tcW w:w="1376" w:type="dxa"/>
            <w:tcBorders>
              <w:top w:val="nil"/>
              <w:left w:val="nil"/>
              <w:bottom w:val="single" w:sz="8" w:space="0" w:color="auto"/>
              <w:right w:val="single" w:sz="8" w:space="0" w:color="auto"/>
            </w:tcBorders>
            <w:shd w:val="clear" w:color="auto" w:fill="auto"/>
            <w:noWrap/>
            <w:hideMark/>
          </w:tcPr>
          <w:p w14:paraId="59B88A8B"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Latime variabila</w:t>
            </w:r>
          </w:p>
        </w:tc>
      </w:tr>
      <w:tr w:rsidR="004C1AE1" w:rsidRPr="000D750B" w14:paraId="0445A1B7" w14:textId="77777777" w:rsidTr="001E2708">
        <w:trPr>
          <w:trHeight w:val="270"/>
        </w:trPr>
        <w:tc>
          <w:tcPr>
            <w:tcW w:w="623" w:type="dxa"/>
            <w:tcBorders>
              <w:top w:val="nil"/>
              <w:left w:val="single" w:sz="8" w:space="0" w:color="auto"/>
              <w:bottom w:val="single" w:sz="8" w:space="0" w:color="auto"/>
              <w:right w:val="single" w:sz="8" w:space="0" w:color="auto"/>
            </w:tcBorders>
            <w:shd w:val="clear" w:color="auto" w:fill="auto"/>
            <w:noWrap/>
            <w:hideMark/>
          </w:tcPr>
          <w:p w14:paraId="1EFE21BD"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34</w:t>
            </w:r>
          </w:p>
        </w:tc>
        <w:tc>
          <w:tcPr>
            <w:tcW w:w="498" w:type="dxa"/>
            <w:tcBorders>
              <w:top w:val="nil"/>
              <w:left w:val="nil"/>
              <w:bottom w:val="single" w:sz="8" w:space="0" w:color="auto"/>
              <w:right w:val="single" w:sz="8" w:space="0" w:color="auto"/>
            </w:tcBorders>
            <w:shd w:val="clear" w:color="auto" w:fill="auto"/>
            <w:noWrap/>
            <w:hideMark/>
          </w:tcPr>
          <w:p w14:paraId="166120A9"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142</w:t>
            </w:r>
          </w:p>
        </w:tc>
        <w:tc>
          <w:tcPr>
            <w:tcW w:w="550" w:type="dxa"/>
            <w:tcBorders>
              <w:top w:val="nil"/>
              <w:left w:val="nil"/>
              <w:bottom w:val="single" w:sz="8" w:space="0" w:color="auto"/>
              <w:right w:val="single" w:sz="8" w:space="0" w:color="auto"/>
            </w:tcBorders>
            <w:shd w:val="clear" w:color="auto" w:fill="auto"/>
            <w:noWrap/>
            <w:hideMark/>
          </w:tcPr>
          <w:p w14:paraId="272EB46F"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050</w:t>
            </w:r>
          </w:p>
        </w:tc>
        <w:tc>
          <w:tcPr>
            <w:tcW w:w="550" w:type="dxa"/>
            <w:tcBorders>
              <w:top w:val="nil"/>
              <w:left w:val="nil"/>
              <w:bottom w:val="single" w:sz="8" w:space="0" w:color="auto"/>
              <w:right w:val="single" w:sz="8" w:space="0" w:color="auto"/>
            </w:tcBorders>
            <w:shd w:val="clear" w:color="auto" w:fill="auto"/>
            <w:noWrap/>
            <w:hideMark/>
          </w:tcPr>
          <w:p w14:paraId="45CCD347"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142</w:t>
            </w:r>
          </w:p>
        </w:tc>
        <w:tc>
          <w:tcPr>
            <w:tcW w:w="486" w:type="dxa"/>
            <w:tcBorders>
              <w:top w:val="nil"/>
              <w:left w:val="nil"/>
              <w:bottom w:val="single" w:sz="8" w:space="0" w:color="auto"/>
              <w:right w:val="single" w:sz="8" w:space="0" w:color="auto"/>
            </w:tcBorders>
            <w:shd w:val="clear" w:color="auto" w:fill="auto"/>
            <w:noWrap/>
            <w:hideMark/>
          </w:tcPr>
          <w:p w14:paraId="5DD2132C"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300</w:t>
            </w:r>
          </w:p>
        </w:tc>
        <w:tc>
          <w:tcPr>
            <w:tcW w:w="641" w:type="dxa"/>
            <w:tcBorders>
              <w:top w:val="nil"/>
              <w:left w:val="nil"/>
              <w:bottom w:val="single" w:sz="8" w:space="0" w:color="auto"/>
              <w:right w:val="single" w:sz="8" w:space="0" w:color="auto"/>
            </w:tcBorders>
            <w:shd w:val="clear" w:color="auto" w:fill="auto"/>
            <w:noWrap/>
            <w:hideMark/>
          </w:tcPr>
          <w:p w14:paraId="5F366AA8"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250</w:t>
            </w:r>
          </w:p>
        </w:tc>
        <w:tc>
          <w:tcPr>
            <w:tcW w:w="756" w:type="dxa"/>
            <w:tcBorders>
              <w:top w:val="nil"/>
              <w:left w:val="nil"/>
              <w:bottom w:val="single" w:sz="8" w:space="0" w:color="auto"/>
              <w:right w:val="single" w:sz="8" w:space="0" w:color="auto"/>
            </w:tcBorders>
            <w:shd w:val="clear" w:color="auto" w:fill="auto"/>
            <w:noWrap/>
            <w:hideMark/>
          </w:tcPr>
          <w:p w14:paraId="45A6898B"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7500</w:t>
            </w:r>
          </w:p>
        </w:tc>
        <w:tc>
          <w:tcPr>
            <w:tcW w:w="706" w:type="dxa"/>
            <w:tcBorders>
              <w:top w:val="nil"/>
              <w:left w:val="nil"/>
              <w:bottom w:val="single" w:sz="8" w:space="0" w:color="auto"/>
              <w:right w:val="single" w:sz="8" w:space="0" w:color="auto"/>
            </w:tcBorders>
            <w:shd w:val="clear" w:color="auto" w:fill="auto"/>
            <w:noWrap/>
            <w:hideMark/>
          </w:tcPr>
          <w:p w14:paraId="20F78386"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142</w:t>
            </w:r>
          </w:p>
        </w:tc>
        <w:tc>
          <w:tcPr>
            <w:tcW w:w="567" w:type="dxa"/>
            <w:tcBorders>
              <w:top w:val="nil"/>
              <w:left w:val="nil"/>
              <w:bottom w:val="single" w:sz="8" w:space="0" w:color="auto"/>
              <w:right w:val="single" w:sz="8" w:space="0" w:color="auto"/>
            </w:tcBorders>
            <w:shd w:val="clear" w:color="auto" w:fill="auto"/>
            <w:noWrap/>
            <w:hideMark/>
          </w:tcPr>
          <w:p w14:paraId="527D5FFB"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050</w:t>
            </w:r>
          </w:p>
        </w:tc>
        <w:tc>
          <w:tcPr>
            <w:tcW w:w="567" w:type="dxa"/>
            <w:tcBorders>
              <w:top w:val="nil"/>
              <w:left w:val="nil"/>
              <w:bottom w:val="single" w:sz="8" w:space="0" w:color="auto"/>
              <w:right w:val="single" w:sz="8" w:space="0" w:color="auto"/>
            </w:tcBorders>
            <w:shd w:val="clear" w:color="auto" w:fill="auto"/>
            <w:noWrap/>
            <w:hideMark/>
          </w:tcPr>
          <w:p w14:paraId="2ED7F1C8"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142</w:t>
            </w:r>
          </w:p>
        </w:tc>
        <w:tc>
          <w:tcPr>
            <w:tcW w:w="567" w:type="dxa"/>
            <w:tcBorders>
              <w:top w:val="nil"/>
              <w:left w:val="nil"/>
              <w:bottom w:val="single" w:sz="8" w:space="0" w:color="auto"/>
              <w:right w:val="single" w:sz="8" w:space="0" w:color="auto"/>
            </w:tcBorders>
            <w:shd w:val="clear" w:color="auto" w:fill="auto"/>
            <w:noWrap/>
            <w:hideMark/>
          </w:tcPr>
          <w:p w14:paraId="2D635814"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300</w:t>
            </w:r>
          </w:p>
        </w:tc>
        <w:tc>
          <w:tcPr>
            <w:tcW w:w="709" w:type="dxa"/>
            <w:tcBorders>
              <w:top w:val="nil"/>
              <w:left w:val="nil"/>
              <w:bottom w:val="single" w:sz="8" w:space="0" w:color="auto"/>
              <w:right w:val="single" w:sz="8" w:space="0" w:color="auto"/>
            </w:tcBorders>
            <w:shd w:val="clear" w:color="auto" w:fill="auto"/>
            <w:noWrap/>
            <w:hideMark/>
          </w:tcPr>
          <w:p w14:paraId="5736C99C"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250</w:t>
            </w:r>
          </w:p>
        </w:tc>
        <w:tc>
          <w:tcPr>
            <w:tcW w:w="756" w:type="dxa"/>
            <w:tcBorders>
              <w:top w:val="nil"/>
              <w:left w:val="nil"/>
              <w:bottom w:val="single" w:sz="8" w:space="0" w:color="auto"/>
              <w:right w:val="single" w:sz="8" w:space="0" w:color="auto"/>
            </w:tcBorders>
            <w:shd w:val="clear" w:color="auto" w:fill="auto"/>
            <w:noWrap/>
            <w:hideMark/>
          </w:tcPr>
          <w:p w14:paraId="6BE15769"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7500</w:t>
            </w:r>
          </w:p>
        </w:tc>
        <w:tc>
          <w:tcPr>
            <w:tcW w:w="986" w:type="dxa"/>
            <w:tcBorders>
              <w:top w:val="nil"/>
              <w:left w:val="nil"/>
              <w:bottom w:val="single" w:sz="8" w:space="0" w:color="auto"/>
              <w:right w:val="single" w:sz="8" w:space="0" w:color="auto"/>
            </w:tcBorders>
            <w:shd w:val="clear" w:color="auto" w:fill="auto"/>
            <w:noWrap/>
            <w:hideMark/>
          </w:tcPr>
          <w:p w14:paraId="3EE34D02"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2"/>
                <w:szCs w:val="12"/>
              </w:rPr>
              <w:t>-</w:t>
            </w:r>
          </w:p>
        </w:tc>
        <w:tc>
          <w:tcPr>
            <w:tcW w:w="1376" w:type="dxa"/>
            <w:tcBorders>
              <w:top w:val="nil"/>
              <w:left w:val="nil"/>
              <w:bottom w:val="single" w:sz="8" w:space="0" w:color="auto"/>
              <w:right w:val="single" w:sz="8" w:space="0" w:color="auto"/>
            </w:tcBorders>
            <w:shd w:val="clear" w:color="auto" w:fill="auto"/>
            <w:noWrap/>
            <w:hideMark/>
          </w:tcPr>
          <w:p w14:paraId="310E14ED"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2"/>
                <w:szCs w:val="12"/>
              </w:rPr>
              <w:t>-</w:t>
            </w:r>
          </w:p>
        </w:tc>
      </w:tr>
      <w:tr w:rsidR="004C1AE1" w:rsidRPr="000D750B" w14:paraId="5CABD002" w14:textId="77777777" w:rsidTr="001E2708">
        <w:trPr>
          <w:trHeight w:val="270"/>
        </w:trPr>
        <w:tc>
          <w:tcPr>
            <w:tcW w:w="623" w:type="dxa"/>
            <w:tcBorders>
              <w:top w:val="nil"/>
              <w:left w:val="single" w:sz="8" w:space="0" w:color="auto"/>
              <w:bottom w:val="single" w:sz="8" w:space="0" w:color="auto"/>
              <w:right w:val="single" w:sz="8" w:space="0" w:color="auto"/>
            </w:tcBorders>
            <w:shd w:val="clear" w:color="auto" w:fill="auto"/>
            <w:noWrap/>
            <w:hideMark/>
          </w:tcPr>
          <w:p w14:paraId="7E59A63E"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Total</w:t>
            </w:r>
          </w:p>
        </w:tc>
        <w:tc>
          <w:tcPr>
            <w:tcW w:w="498" w:type="dxa"/>
            <w:tcBorders>
              <w:top w:val="nil"/>
              <w:left w:val="nil"/>
              <w:bottom w:val="single" w:sz="8" w:space="0" w:color="auto"/>
              <w:right w:val="single" w:sz="8" w:space="0" w:color="auto"/>
            </w:tcBorders>
            <w:shd w:val="clear" w:color="auto" w:fill="auto"/>
            <w:noWrap/>
            <w:hideMark/>
          </w:tcPr>
          <w:p w14:paraId="504BA4A4" w14:textId="77777777" w:rsidR="004C1AE1" w:rsidRPr="000D750B" w:rsidRDefault="004C1AE1" w:rsidP="001E2708">
            <w:pPr>
              <w:spacing w:after="0" w:line="240" w:lineRule="auto"/>
              <w:rPr>
                <w:rFonts w:ascii="Arial" w:eastAsia="Times New Roman" w:hAnsi="Arial" w:cs="Arial"/>
                <w:sz w:val="20"/>
                <w:szCs w:val="20"/>
              </w:rPr>
            </w:pPr>
            <w:r w:rsidRPr="000D750B">
              <w:rPr>
                <w:rFonts w:ascii="Arial" w:eastAsia="Times New Roman" w:hAnsi="Arial" w:cs="Arial"/>
                <w:sz w:val="20"/>
                <w:szCs w:val="20"/>
              </w:rPr>
              <w:t> </w:t>
            </w:r>
          </w:p>
        </w:tc>
        <w:tc>
          <w:tcPr>
            <w:tcW w:w="550" w:type="dxa"/>
            <w:tcBorders>
              <w:top w:val="nil"/>
              <w:left w:val="nil"/>
              <w:bottom w:val="single" w:sz="8" w:space="0" w:color="auto"/>
              <w:right w:val="single" w:sz="8" w:space="0" w:color="auto"/>
            </w:tcBorders>
            <w:shd w:val="clear" w:color="auto" w:fill="auto"/>
            <w:noWrap/>
            <w:hideMark/>
          </w:tcPr>
          <w:p w14:paraId="00F7F4D5" w14:textId="77777777" w:rsidR="004C1AE1" w:rsidRPr="000D750B" w:rsidRDefault="004C1AE1" w:rsidP="001E2708">
            <w:pPr>
              <w:spacing w:after="0" w:line="240" w:lineRule="auto"/>
              <w:rPr>
                <w:rFonts w:ascii="Arial" w:eastAsia="Times New Roman" w:hAnsi="Arial" w:cs="Arial"/>
                <w:sz w:val="20"/>
                <w:szCs w:val="20"/>
              </w:rPr>
            </w:pPr>
            <w:r w:rsidRPr="000D750B">
              <w:rPr>
                <w:rFonts w:ascii="Arial" w:eastAsia="Times New Roman" w:hAnsi="Arial" w:cs="Arial"/>
                <w:sz w:val="20"/>
                <w:szCs w:val="20"/>
              </w:rPr>
              <w:t> </w:t>
            </w:r>
          </w:p>
        </w:tc>
        <w:tc>
          <w:tcPr>
            <w:tcW w:w="550" w:type="dxa"/>
            <w:tcBorders>
              <w:top w:val="nil"/>
              <w:left w:val="nil"/>
              <w:bottom w:val="single" w:sz="8" w:space="0" w:color="auto"/>
              <w:right w:val="single" w:sz="8" w:space="0" w:color="auto"/>
            </w:tcBorders>
            <w:shd w:val="clear" w:color="auto" w:fill="auto"/>
            <w:noWrap/>
            <w:hideMark/>
          </w:tcPr>
          <w:p w14:paraId="43784D45" w14:textId="77777777" w:rsidR="004C1AE1" w:rsidRPr="000D750B" w:rsidRDefault="004C1AE1" w:rsidP="001E2708">
            <w:pPr>
              <w:spacing w:after="0" w:line="240" w:lineRule="auto"/>
              <w:rPr>
                <w:rFonts w:ascii="Arial" w:eastAsia="Times New Roman" w:hAnsi="Arial" w:cs="Arial"/>
                <w:sz w:val="20"/>
                <w:szCs w:val="20"/>
              </w:rPr>
            </w:pPr>
            <w:r w:rsidRPr="000D750B">
              <w:rPr>
                <w:rFonts w:ascii="Arial" w:eastAsia="Times New Roman" w:hAnsi="Arial" w:cs="Arial"/>
                <w:sz w:val="20"/>
                <w:szCs w:val="20"/>
              </w:rPr>
              <w:t> </w:t>
            </w:r>
          </w:p>
        </w:tc>
        <w:tc>
          <w:tcPr>
            <w:tcW w:w="486" w:type="dxa"/>
            <w:tcBorders>
              <w:top w:val="nil"/>
              <w:left w:val="nil"/>
              <w:bottom w:val="single" w:sz="8" w:space="0" w:color="auto"/>
              <w:right w:val="single" w:sz="8" w:space="0" w:color="auto"/>
            </w:tcBorders>
            <w:shd w:val="clear" w:color="auto" w:fill="auto"/>
            <w:noWrap/>
            <w:hideMark/>
          </w:tcPr>
          <w:p w14:paraId="79392B41" w14:textId="77777777" w:rsidR="004C1AE1" w:rsidRPr="000D750B" w:rsidRDefault="004C1AE1" w:rsidP="001E2708">
            <w:pPr>
              <w:spacing w:after="0" w:line="240" w:lineRule="auto"/>
              <w:rPr>
                <w:rFonts w:ascii="Arial" w:eastAsia="Times New Roman" w:hAnsi="Arial" w:cs="Arial"/>
                <w:sz w:val="20"/>
                <w:szCs w:val="20"/>
              </w:rPr>
            </w:pPr>
            <w:r w:rsidRPr="000D750B">
              <w:rPr>
                <w:rFonts w:ascii="Arial" w:eastAsia="Times New Roman" w:hAnsi="Arial" w:cs="Arial"/>
                <w:sz w:val="20"/>
                <w:szCs w:val="20"/>
              </w:rPr>
              <w:t> </w:t>
            </w:r>
          </w:p>
        </w:tc>
        <w:tc>
          <w:tcPr>
            <w:tcW w:w="641" w:type="dxa"/>
            <w:tcBorders>
              <w:top w:val="nil"/>
              <w:left w:val="nil"/>
              <w:bottom w:val="single" w:sz="8" w:space="0" w:color="auto"/>
              <w:right w:val="single" w:sz="8" w:space="0" w:color="auto"/>
            </w:tcBorders>
            <w:shd w:val="clear" w:color="auto" w:fill="auto"/>
            <w:noWrap/>
            <w:hideMark/>
          </w:tcPr>
          <w:p w14:paraId="213D4417"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8992</w:t>
            </w:r>
          </w:p>
        </w:tc>
        <w:tc>
          <w:tcPr>
            <w:tcW w:w="756" w:type="dxa"/>
            <w:tcBorders>
              <w:top w:val="nil"/>
              <w:left w:val="nil"/>
              <w:bottom w:val="single" w:sz="8" w:space="0" w:color="auto"/>
              <w:right w:val="single" w:sz="8" w:space="0" w:color="auto"/>
            </w:tcBorders>
            <w:shd w:val="clear" w:color="auto" w:fill="auto"/>
            <w:noWrap/>
            <w:hideMark/>
          </w:tcPr>
          <w:p w14:paraId="4669FA5A"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269760</w:t>
            </w:r>
          </w:p>
        </w:tc>
        <w:tc>
          <w:tcPr>
            <w:tcW w:w="706" w:type="dxa"/>
            <w:tcBorders>
              <w:top w:val="nil"/>
              <w:left w:val="nil"/>
              <w:bottom w:val="single" w:sz="8" w:space="0" w:color="auto"/>
              <w:right w:val="single" w:sz="8" w:space="0" w:color="auto"/>
            </w:tcBorders>
            <w:shd w:val="clear" w:color="auto" w:fill="auto"/>
            <w:noWrap/>
            <w:hideMark/>
          </w:tcPr>
          <w:p w14:paraId="6AB619EC" w14:textId="77777777" w:rsidR="004C1AE1" w:rsidRPr="000D750B" w:rsidRDefault="004C1AE1" w:rsidP="001E2708">
            <w:pPr>
              <w:spacing w:after="0" w:line="240" w:lineRule="auto"/>
              <w:rPr>
                <w:rFonts w:ascii="Arial" w:eastAsia="Times New Roman" w:hAnsi="Arial" w:cs="Arial"/>
                <w:sz w:val="20"/>
                <w:szCs w:val="20"/>
              </w:rPr>
            </w:pPr>
            <w:r w:rsidRPr="000D750B">
              <w:rPr>
                <w:rFonts w:ascii="Arial" w:eastAsia="Times New Roman" w:hAnsi="Arial" w:cs="Arial"/>
                <w:sz w:val="20"/>
                <w:szCs w:val="20"/>
              </w:rPr>
              <w:t> </w:t>
            </w:r>
          </w:p>
        </w:tc>
        <w:tc>
          <w:tcPr>
            <w:tcW w:w="567" w:type="dxa"/>
            <w:tcBorders>
              <w:top w:val="nil"/>
              <w:left w:val="nil"/>
              <w:bottom w:val="single" w:sz="8" w:space="0" w:color="auto"/>
              <w:right w:val="single" w:sz="8" w:space="0" w:color="auto"/>
            </w:tcBorders>
            <w:shd w:val="clear" w:color="auto" w:fill="auto"/>
            <w:noWrap/>
            <w:hideMark/>
          </w:tcPr>
          <w:p w14:paraId="670D5AA8" w14:textId="77777777" w:rsidR="004C1AE1" w:rsidRPr="000D750B" w:rsidRDefault="004C1AE1" w:rsidP="001E2708">
            <w:pPr>
              <w:spacing w:after="0" w:line="240" w:lineRule="auto"/>
              <w:rPr>
                <w:rFonts w:ascii="Arial" w:eastAsia="Times New Roman" w:hAnsi="Arial" w:cs="Arial"/>
                <w:sz w:val="20"/>
                <w:szCs w:val="20"/>
              </w:rPr>
            </w:pPr>
            <w:r w:rsidRPr="000D750B">
              <w:rPr>
                <w:rFonts w:ascii="Arial" w:eastAsia="Times New Roman" w:hAnsi="Arial" w:cs="Arial"/>
                <w:sz w:val="20"/>
                <w:szCs w:val="20"/>
              </w:rPr>
              <w:t> </w:t>
            </w:r>
          </w:p>
        </w:tc>
        <w:tc>
          <w:tcPr>
            <w:tcW w:w="567" w:type="dxa"/>
            <w:tcBorders>
              <w:top w:val="nil"/>
              <w:left w:val="nil"/>
              <w:bottom w:val="single" w:sz="8" w:space="0" w:color="auto"/>
              <w:right w:val="single" w:sz="8" w:space="0" w:color="auto"/>
            </w:tcBorders>
            <w:shd w:val="clear" w:color="auto" w:fill="auto"/>
            <w:noWrap/>
            <w:hideMark/>
          </w:tcPr>
          <w:p w14:paraId="065BDCC4" w14:textId="77777777" w:rsidR="004C1AE1" w:rsidRPr="000D750B" w:rsidRDefault="004C1AE1" w:rsidP="001E2708">
            <w:pPr>
              <w:spacing w:after="0" w:line="240" w:lineRule="auto"/>
              <w:rPr>
                <w:rFonts w:ascii="Arial" w:eastAsia="Times New Roman" w:hAnsi="Arial" w:cs="Arial"/>
                <w:sz w:val="20"/>
                <w:szCs w:val="20"/>
              </w:rPr>
            </w:pPr>
            <w:r w:rsidRPr="000D750B">
              <w:rPr>
                <w:rFonts w:ascii="Arial" w:eastAsia="Times New Roman" w:hAnsi="Arial" w:cs="Arial"/>
                <w:sz w:val="20"/>
                <w:szCs w:val="20"/>
              </w:rPr>
              <w:t> </w:t>
            </w:r>
          </w:p>
        </w:tc>
        <w:tc>
          <w:tcPr>
            <w:tcW w:w="567" w:type="dxa"/>
            <w:tcBorders>
              <w:top w:val="nil"/>
              <w:left w:val="nil"/>
              <w:bottom w:val="single" w:sz="8" w:space="0" w:color="auto"/>
              <w:right w:val="single" w:sz="8" w:space="0" w:color="auto"/>
            </w:tcBorders>
            <w:shd w:val="clear" w:color="auto" w:fill="auto"/>
            <w:noWrap/>
            <w:hideMark/>
          </w:tcPr>
          <w:p w14:paraId="0D30F6BD" w14:textId="77777777" w:rsidR="004C1AE1" w:rsidRPr="000D750B" w:rsidRDefault="004C1AE1" w:rsidP="001E2708">
            <w:pPr>
              <w:spacing w:after="0" w:line="240" w:lineRule="auto"/>
              <w:rPr>
                <w:rFonts w:ascii="Arial" w:eastAsia="Times New Roman" w:hAnsi="Arial" w:cs="Arial"/>
                <w:sz w:val="20"/>
                <w:szCs w:val="20"/>
              </w:rPr>
            </w:pPr>
            <w:r w:rsidRPr="000D750B">
              <w:rPr>
                <w:rFonts w:ascii="Arial" w:eastAsia="Times New Roman" w:hAnsi="Arial" w:cs="Arial"/>
                <w:sz w:val="20"/>
                <w:szCs w:val="20"/>
              </w:rPr>
              <w:t> </w:t>
            </w:r>
          </w:p>
        </w:tc>
        <w:tc>
          <w:tcPr>
            <w:tcW w:w="709" w:type="dxa"/>
            <w:tcBorders>
              <w:top w:val="nil"/>
              <w:left w:val="nil"/>
              <w:bottom w:val="single" w:sz="8" w:space="0" w:color="auto"/>
              <w:right w:val="single" w:sz="8" w:space="0" w:color="auto"/>
            </w:tcBorders>
            <w:shd w:val="clear" w:color="auto" w:fill="auto"/>
            <w:noWrap/>
            <w:hideMark/>
          </w:tcPr>
          <w:p w14:paraId="2A767898"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7755</w:t>
            </w:r>
          </w:p>
        </w:tc>
        <w:tc>
          <w:tcPr>
            <w:tcW w:w="756" w:type="dxa"/>
            <w:tcBorders>
              <w:top w:val="nil"/>
              <w:left w:val="nil"/>
              <w:bottom w:val="single" w:sz="8" w:space="0" w:color="auto"/>
              <w:right w:val="single" w:sz="8" w:space="0" w:color="auto"/>
            </w:tcBorders>
            <w:shd w:val="clear" w:color="auto" w:fill="auto"/>
            <w:noWrap/>
            <w:hideMark/>
          </w:tcPr>
          <w:p w14:paraId="1DFD2115"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230400</w:t>
            </w:r>
          </w:p>
        </w:tc>
        <w:tc>
          <w:tcPr>
            <w:tcW w:w="986" w:type="dxa"/>
            <w:tcBorders>
              <w:top w:val="nil"/>
              <w:left w:val="nil"/>
              <w:bottom w:val="single" w:sz="8" w:space="0" w:color="auto"/>
              <w:right w:val="single" w:sz="8" w:space="0" w:color="auto"/>
            </w:tcBorders>
            <w:shd w:val="clear" w:color="auto" w:fill="auto"/>
            <w:noWrap/>
            <w:hideMark/>
          </w:tcPr>
          <w:p w14:paraId="12EAEF82" w14:textId="77777777" w:rsidR="004C1AE1" w:rsidRPr="000D750B" w:rsidRDefault="004C1AE1" w:rsidP="001E2708">
            <w:pPr>
              <w:spacing w:after="0" w:line="240" w:lineRule="auto"/>
              <w:rPr>
                <w:rFonts w:ascii="Arial" w:eastAsia="Times New Roman" w:hAnsi="Arial" w:cs="Arial"/>
                <w:sz w:val="20"/>
                <w:szCs w:val="20"/>
              </w:rPr>
            </w:pPr>
            <w:r w:rsidRPr="000D750B">
              <w:rPr>
                <w:rFonts w:ascii="Times New Roman" w:eastAsia="Times New Roman" w:hAnsi="Times New Roman" w:cs="Times New Roman"/>
                <w:sz w:val="18"/>
                <w:szCs w:val="18"/>
              </w:rPr>
              <w:t>1237</w:t>
            </w:r>
          </w:p>
        </w:tc>
        <w:tc>
          <w:tcPr>
            <w:tcW w:w="1376" w:type="dxa"/>
            <w:tcBorders>
              <w:top w:val="nil"/>
              <w:left w:val="nil"/>
              <w:bottom w:val="single" w:sz="8" w:space="0" w:color="auto"/>
              <w:right w:val="single" w:sz="8" w:space="0" w:color="auto"/>
            </w:tcBorders>
            <w:shd w:val="clear" w:color="auto" w:fill="auto"/>
            <w:noWrap/>
            <w:hideMark/>
          </w:tcPr>
          <w:p w14:paraId="59F30FA3" w14:textId="77777777" w:rsidR="004C1AE1" w:rsidRPr="000D750B" w:rsidRDefault="004C1AE1" w:rsidP="001E2708">
            <w:pPr>
              <w:spacing w:after="0" w:line="240" w:lineRule="auto"/>
              <w:rPr>
                <w:rFonts w:ascii="Arial" w:eastAsia="Times New Roman" w:hAnsi="Arial" w:cs="Arial"/>
                <w:sz w:val="20"/>
                <w:szCs w:val="20"/>
              </w:rPr>
            </w:pPr>
            <w:r w:rsidRPr="000D750B">
              <w:rPr>
                <w:rFonts w:ascii="Arial" w:eastAsia="Times New Roman" w:hAnsi="Arial" w:cs="Arial"/>
                <w:sz w:val="20"/>
                <w:szCs w:val="20"/>
              </w:rPr>
              <w:t> </w:t>
            </w:r>
          </w:p>
        </w:tc>
      </w:tr>
    </w:tbl>
    <w:p w14:paraId="0268C580" w14:textId="50C74E52" w:rsidR="004C1AE1" w:rsidRPr="000D750B" w:rsidRDefault="004C1AE1" w:rsidP="0047239F">
      <w:pPr>
        <w:ind w:firstLine="708"/>
        <w:jc w:val="both"/>
        <w:rPr>
          <w:rFonts w:ascii="Times New Roman" w:hAnsi="Times New Roman" w:cs="Times New Roman"/>
          <w:sz w:val="28"/>
          <w:szCs w:val="28"/>
          <w:lang w:val="pt-BR"/>
        </w:rPr>
      </w:pPr>
    </w:p>
    <w:p w14:paraId="091488EB" w14:textId="7F0619AE" w:rsidR="00DD7E37" w:rsidRPr="000D750B" w:rsidRDefault="00DD7E37" w:rsidP="0047239F">
      <w:pPr>
        <w:ind w:firstLine="708"/>
        <w:jc w:val="both"/>
        <w:rPr>
          <w:rFonts w:ascii="Times New Roman" w:hAnsi="Times New Roman" w:cs="Times New Roman"/>
          <w:sz w:val="28"/>
          <w:szCs w:val="28"/>
          <w:lang w:val="pt-BR"/>
        </w:rPr>
      </w:pPr>
      <w:r w:rsidRPr="000D750B">
        <w:rPr>
          <w:rFonts w:ascii="Times New Roman" w:hAnsi="Times New Roman" w:cs="Times New Roman"/>
          <w:sz w:val="28"/>
          <w:szCs w:val="28"/>
          <w:lang w:val="pt-BR"/>
        </w:rPr>
        <w:t>În cadrul Studiului de fezabilitate au fost propuse 2 Scenarii privind înființarea perdelelor forestiere, după cum urmează:</w:t>
      </w:r>
    </w:p>
    <w:p w14:paraId="281423EB" w14:textId="3718DA14" w:rsidR="00DD7E37" w:rsidRPr="000D750B" w:rsidRDefault="00DD7E37" w:rsidP="0047239F">
      <w:pPr>
        <w:ind w:firstLine="708"/>
        <w:jc w:val="both"/>
        <w:rPr>
          <w:rFonts w:ascii="Times New Roman" w:hAnsi="Times New Roman" w:cs="Times New Roman"/>
          <w:b/>
          <w:bCs/>
          <w:sz w:val="28"/>
          <w:szCs w:val="28"/>
          <w:lang w:val="pt-BR"/>
        </w:rPr>
      </w:pPr>
      <w:r w:rsidRPr="000D750B">
        <w:rPr>
          <w:rFonts w:ascii="Times New Roman" w:hAnsi="Times New Roman" w:cs="Times New Roman"/>
          <w:b/>
          <w:bCs/>
          <w:sz w:val="28"/>
          <w:szCs w:val="28"/>
          <w:lang w:val="pt-BR"/>
        </w:rPr>
        <w:t>Scenariul 1</w:t>
      </w:r>
    </w:p>
    <w:p w14:paraId="09F9CDF1" w14:textId="078426BA" w:rsidR="00DD7E37" w:rsidRPr="000D750B" w:rsidRDefault="00DD7E37" w:rsidP="00DD7E37">
      <w:pPr>
        <w:rPr>
          <w:rFonts w:ascii="Times New Roman" w:hAnsi="Times New Roman" w:cs="Times New Roman"/>
          <w:sz w:val="28"/>
          <w:szCs w:val="28"/>
        </w:rPr>
      </w:pPr>
      <w:r w:rsidRPr="000D750B">
        <w:rPr>
          <w:rFonts w:ascii="Times New Roman" w:hAnsi="Times New Roman" w:cs="Times New Roman"/>
          <w:sz w:val="28"/>
          <w:szCs w:val="28"/>
        </w:rPr>
        <w:t>1. Exproprierea terenului pentru instalarea perdelelor forestiere;</w:t>
      </w:r>
    </w:p>
    <w:p w14:paraId="4F5E5CD5" w14:textId="243C5084" w:rsidR="00DD7E37" w:rsidRPr="000D750B" w:rsidRDefault="00DD7E37" w:rsidP="00DD7E37">
      <w:pPr>
        <w:rPr>
          <w:rFonts w:ascii="Times New Roman" w:hAnsi="Times New Roman" w:cs="Times New Roman"/>
          <w:sz w:val="28"/>
          <w:szCs w:val="28"/>
        </w:rPr>
      </w:pPr>
      <w:r w:rsidRPr="000D750B">
        <w:rPr>
          <w:rFonts w:ascii="Times New Roman" w:hAnsi="Times New Roman" w:cs="Times New Roman"/>
          <w:sz w:val="28"/>
          <w:szCs w:val="28"/>
        </w:rPr>
        <w:t xml:space="preserve">2. </w:t>
      </w:r>
      <w:bookmarkStart w:id="1" w:name="_Hlk39658793"/>
      <w:r w:rsidRPr="000D750B">
        <w:rPr>
          <w:rFonts w:ascii="Times New Roman" w:hAnsi="Times New Roman" w:cs="Times New Roman"/>
          <w:sz w:val="28"/>
          <w:szCs w:val="28"/>
        </w:rPr>
        <w:t>Închirierea terenului aferent drumurilor de acces provizorii de la primul drum permanent existent, la amplasamentul perdelei forestiere, până la închiderea stării de masiv, printr-un drum cu lățimea de 3 m.</w:t>
      </w:r>
      <w:bookmarkEnd w:id="1"/>
    </w:p>
    <w:p w14:paraId="721C3FC0" w14:textId="3CCA47AA" w:rsidR="00DD7E37" w:rsidRPr="000D750B" w:rsidRDefault="00DD7E37" w:rsidP="00DD7E37">
      <w:pPr>
        <w:rPr>
          <w:rFonts w:ascii="Times New Roman" w:hAnsi="Times New Roman" w:cs="Times New Roman"/>
          <w:sz w:val="28"/>
          <w:szCs w:val="28"/>
        </w:rPr>
      </w:pPr>
      <w:r w:rsidRPr="000D750B">
        <w:rPr>
          <w:rFonts w:ascii="Times New Roman" w:hAnsi="Times New Roman" w:cs="Times New Roman"/>
          <w:sz w:val="28"/>
          <w:szCs w:val="28"/>
        </w:rPr>
        <w:t>3. E</w:t>
      </w:r>
      <w:r w:rsidRPr="000D750B">
        <w:rPr>
          <w:rFonts w:ascii="Times New Roman" w:hAnsi="Times New Roman" w:cs="Times New Roman"/>
          <w:i/>
          <w:sz w:val="28"/>
          <w:szCs w:val="28"/>
        </w:rPr>
        <w:t>xecutarea următoarelor lucrări de pregătire a terenului şi a solului</w:t>
      </w:r>
      <w:r w:rsidRPr="000D750B">
        <w:rPr>
          <w:rFonts w:ascii="Times New Roman" w:hAnsi="Times New Roman" w:cs="Times New Roman"/>
          <w:sz w:val="28"/>
          <w:szCs w:val="28"/>
          <w:lang w:val="it-IT"/>
        </w:rPr>
        <w:t>:</w:t>
      </w:r>
    </w:p>
    <w:p w14:paraId="40C6A9ED" w14:textId="77777777" w:rsidR="00DD7E37" w:rsidRPr="000D750B" w:rsidRDefault="00DD7E37" w:rsidP="00DD7E37">
      <w:pPr>
        <w:ind w:firstLine="720"/>
        <w:rPr>
          <w:rFonts w:ascii="Times New Roman" w:hAnsi="Times New Roman" w:cs="Times New Roman"/>
          <w:sz w:val="28"/>
          <w:szCs w:val="28"/>
        </w:rPr>
      </w:pPr>
      <w:r w:rsidRPr="000D750B">
        <w:rPr>
          <w:rFonts w:ascii="Times New Roman" w:hAnsi="Times New Roman" w:cs="Times New Roman"/>
          <w:sz w:val="28"/>
          <w:szCs w:val="28"/>
        </w:rPr>
        <w:t xml:space="preserve">- </w:t>
      </w:r>
      <w:proofErr w:type="gramStart"/>
      <w:r w:rsidRPr="000D750B">
        <w:rPr>
          <w:rFonts w:ascii="Times New Roman" w:hAnsi="Times New Roman" w:cs="Times New Roman"/>
          <w:sz w:val="28"/>
          <w:szCs w:val="28"/>
        </w:rPr>
        <w:t>delimitarea</w:t>
      </w:r>
      <w:proofErr w:type="gramEnd"/>
      <w:r w:rsidRPr="000D750B">
        <w:rPr>
          <w:rFonts w:ascii="Times New Roman" w:hAnsi="Times New Roman" w:cs="Times New Roman"/>
          <w:sz w:val="28"/>
          <w:szCs w:val="28"/>
        </w:rPr>
        <w:t xml:space="preserve"> terenului prin: achiziţionare borne de beton, amplasare borne în teren;</w:t>
      </w:r>
    </w:p>
    <w:p w14:paraId="0E5BD013" w14:textId="77777777" w:rsidR="00DD7E37" w:rsidRPr="000D750B" w:rsidRDefault="00DD7E37" w:rsidP="00DD7E37">
      <w:pPr>
        <w:pStyle w:val="Listparagraf"/>
        <w:rPr>
          <w:rFonts w:ascii="Times New Roman" w:hAnsi="Times New Roman" w:cs="Times New Roman"/>
          <w:sz w:val="28"/>
          <w:szCs w:val="28"/>
        </w:rPr>
      </w:pPr>
      <w:r w:rsidRPr="000D750B">
        <w:rPr>
          <w:rFonts w:ascii="Times New Roman" w:hAnsi="Times New Roman" w:cs="Times New Roman"/>
          <w:sz w:val="28"/>
          <w:szCs w:val="28"/>
        </w:rPr>
        <w:t xml:space="preserve">- </w:t>
      </w:r>
      <w:proofErr w:type="gramStart"/>
      <w:r w:rsidRPr="000D750B">
        <w:rPr>
          <w:rFonts w:ascii="Times New Roman" w:hAnsi="Times New Roman" w:cs="Times New Roman"/>
          <w:sz w:val="28"/>
          <w:szCs w:val="28"/>
        </w:rPr>
        <w:t>pregătirea</w:t>
      </w:r>
      <w:proofErr w:type="gramEnd"/>
      <w:r w:rsidRPr="000D750B">
        <w:rPr>
          <w:rFonts w:ascii="Times New Roman" w:hAnsi="Times New Roman" w:cs="Times New Roman"/>
          <w:sz w:val="28"/>
          <w:szCs w:val="28"/>
        </w:rPr>
        <w:t xml:space="preserve"> mecanizată a terenului în vederea plantării, cu realizarea următoarelor </w:t>
      </w:r>
      <w:r w:rsidRPr="000D750B">
        <w:rPr>
          <w:rFonts w:ascii="Times New Roman" w:hAnsi="Times New Roman" w:cs="Times New Roman"/>
          <w:sz w:val="28"/>
          <w:szCs w:val="28"/>
        </w:rPr>
        <w:br/>
        <w:t xml:space="preserve">  lucrări: </w:t>
      </w:r>
    </w:p>
    <w:p w14:paraId="39A135ED" w14:textId="20CB6340" w:rsidR="00DD7E37" w:rsidRPr="000D750B" w:rsidRDefault="00DD7E37" w:rsidP="00DD7E37">
      <w:pPr>
        <w:pStyle w:val="Listparagraf"/>
        <w:rPr>
          <w:rFonts w:ascii="Times New Roman" w:hAnsi="Times New Roman" w:cs="Times New Roman"/>
          <w:sz w:val="28"/>
          <w:szCs w:val="28"/>
        </w:rPr>
      </w:pPr>
      <w:r w:rsidRPr="000D750B">
        <w:rPr>
          <w:rFonts w:ascii="Times New Roman" w:hAnsi="Times New Roman" w:cs="Times New Roman"/>
          <w:sz w:val="28"/>
          <w:szCs w:val="28"/>
        </w:rPr>
        <w:t xml:space="preserve">a) </w:t>
      </w:r>
      <w:proofErr w:type="gramStart"/>
      <w:r w:rsidRPr="000D750B">
        <w:rPr>
          <w:rFonts w:ascii="Times New Roman" w:hAnsi="Times New Roman" w:cs="Times New Roman"/>
          <w:sz w:val="28"/>
          <w:szCs w:val="28"/>
        </w:rPr>
        <w:t>scarificatul</w:t>
      </w:r>
      <w:proofErr w:type="gramEnd"/>
      <w:r w:rsidRPr="000D750B">
        <w:rPr>
          <w:rFonts w:ascii="Times New Roman" w:hAnsi="Times New Roman" w:cs="Times New Roman"/>
          <w:sz w:val="28"/>
          <w:szCs w:val="28"/>
        </w:rPr>
        <w:t xml:space="preserve"> terenului pe toată suprafaţa, în două sensuri;</w:t>
      </w:r>
    </w:p>
    <w:p w14:paraId="7A319AA0" w14:textId="77777777" w:rsidR="00DD7E37" w:rsidRPr="000D750B" w:rsidRDefault="00DD7E37" w:rsidP="00DD7E37">
      <w:pPr>
        <w:pStyle w:val="Listparagraf"/>
        <w:rPr>
          <w:rFonts w:ascii="Times New Roman" w:hAnsi="Times New Roman" w:cs="Times New Roman"/>
          <w:sz w:val="28"/>
          <w:szCs w:val="28"/>
        </w:rPr>
      </w:pPr>
      <w:r w:rsidRPr="000D750B">
        <w:rPr>
          <w:rFonts w:ascii="Times New Roman" w:hAnsi="Times New Roman" w:cs="Times New Roman"/>
          <w:sz w:val="28"/>
          <w:szCs w:val="28"/>
        </w:rPr>
        <w:lastRenderedPageBreak/>
        <w:t xml:space="preserve">b) </w:t>
      </w:r>
      <w:proofErr w:type="gramStart"/>
      <w:r w:rsidRPr="000D750B">
        <w:rPr>
          <w:rFonts w:ascii="Times New Roman" w:hAnsi="Times New Roman" w:cs="Times New Roman"/>
          <w:sz w:val="28"/>
          <w:szCs w:val="28"/>
        </w:rPr>
        <w:t>aratul</w:t>
      </w:r>
      <w:proofErr w:type="gramEnd"/>
      <w:r w:rsidRPr="000D750B">
        <w:rPr>
          <w:rFonts w:ascii="Times New Roman" w:hAnsi="Times New Roman" w:cs="Times New Roman"/>
          <w:sz w:val="28"/>
          <w:szCs w:val="28"/>
        </w:rPr>
        <w:t xml:space="preserve"> terenului pe toată  suprafaţa;</w:t>
      </w:r>
    </w:p>
    <w:p w14:paraId="2071C8A2" w14:textId="277D4572" w:rsidR="00DD7E37" w:rsidRPr="000D750B" w:rsidRDefault="00DD7E37" w:rsidP="00DD7E37">
      <w:pPr>
        <w:pStyle w:val="Listparagraf"/>
        <w:rPr>
          <w:rFonts w:ascii="Times New Roman" w:hAnsi="Times New Roman" w:cs="Times New Roman"/>
          <w:sz w:val="28"/>
          <w:szCs w:val="28"/>
        </w:rPr>
      </w:pPr>
      <w:r w:rsidRPr="000D750B">
        <w:rPr>
          <w:rFonts w:ascii="Times New Roman" w:hAnsi="Times New Roman" w:cs="Times New Roman"/>
          <w:sz w:val="28"/>
          <w:szCs w:val="28"/>
        </w:rPr>
        <w:t xml:space="preserve">c) </w:t>
      </w:r>
      <w:proofErr w:type="gramStart"/>
      <w:r w:rsidRPr="000D750B">
        <w:rPr>
          <w:rFonts w:ascii="Times New Roman" w:hAnsi="Times New Roman" w:cs="Times New Roman"/>
          <w:sz w:val="28"/>
          <w:szCs w:val="28"/>
        </w:rPr>
        <w:t>discuitul</w:t>
      </w:r>
      <w:proofErr w:type="gramEnd"/>
      <w:r w:rsidRPr="000D750B">
        <w:rPr>
          <w:rFonts w:ascii="Times New Roman" w:hAnsi="Times New Roman" w:cs="Times New Roman"/>
          <w:sz w:val="28"/>
          <w:szCs w:val="28"/>
        </w:rPr>
        <w:t xml:space="preserve"> terenului în două sensuri; </w:t>
      </w:r>
      <w:r w:rsidRPr="000D750B">
        <w:rPr>
          <w:rFonts w:ascii="Times New Roman" w:hAnsi="Times New Roman" w:cs="Times New Roman"/>
          <w:sz w:val="28"/>
          <w:szCs w:val="28"/>
        </w:rPr>
        <w:tab/>
      </w:r>
    </w:p>
    <w:p w14:paraId="1601E2FB" w14:textId="77777777" w:rsidR="001C51C8" w:rsidRPr="000D750B" w:rsidRDefault="00DD7E37" w:rsidP="00DD7E37">
      <w:pPr>
        <w:pStyle w:val="Listparagraf"/>
        <w:rPr>
          <w:rFonts w:ascii="Times New Roman" w:hAnsi="Times New Roman" w:cs="Times New Roman"/>
          <w:sz w:val="28"/>
          <w:szCs w:val="28"/>
        </w:rPr>
      </w:pPr>
      <w:r w:rsidRPr="000D750B">
        <w:rPr>
          <w:rFonts w:ascii="Times New Roman" w:hAnsi="Times New Roman" w:cs="Times New Roman"/>
          <w:sz w:val="28"/>
          <w:szCs w:val="28"/>
        </w:rPr>
        <w:t xml:space="preserve">- </w:t>
      </w:r>
      <w:proofErr w:type="gramStart"/>
      <w:r w:rsidRPr="000D750B">
        <w:rPr>
          <w:rFonts w:ascii="Times New Roman" w:hAnsi="Times New Roman" w:cs="Times New Roman"/>
          <w:i/>
          <w:sz w:val="28"/>
          <w:szCs w:val="28"/>
        </w:rPr>
        <w:t>instalarea</w:t>
      </w:r>
      <w:proofErr w:type="gramEnd"/>
      <w:r w:rsidRPr="000D750B">
        <w:rPr>
          <w:rFonts w:ascii="Times New Roman" w:hAnsi="Times New Roman" w:cs="Times New Roman"/>
          <w:i/>
          <w:sz w:val="28"/>
          <w:szCs w:val="28"/>
        </w:rPr>
        <w:t xml:space="preserve"> vegetaţiei forestiere</w:t>
      </w:r>
      <w:r w:rsidRPr="000D750B">
        <w:rPr>
          <w:rFonts w:ascii="Times New Roman" w:hAnsi="Times New Roman" w:cs="Times New Roman"/>
          <w:sz w:val="28"/>
          <w:szCs w:val="28"/>
        </w:rPr>
        <w:t xml:space="preserve"> pe suprafaţa de 23,04 ha, prin împădurire cu specii forestiere caracteristice zonei, cu respectarea principiului biodiversităţii, adecvate unităţilor staţionale </w:t>
      </w:r>
    </w:p>
    <w:p w14:paraId="482AB908" w14:textId="67DFF689" w:rsidR="00DD7E37" w:rsidRPr="000D750B" w:rsidRDefault="00DD7E37" w:rsidP="00DD7E37">
      <w:pPr>
        <w:pStyle w:val="Listparagraf"/>
        <w:rPr>
          <w:rFonts w:ascii="Times New Roman" w:hAnsi="Times New Roman" w:cs="Times New Roman"/>
          <w:i/>
          <w:sz w:val="28"/>
          <w:szCs w:val="28"/>
        </w:rPr>
      </w:pPr>
      <w:r w:rsidRPr="000D750B">
        <w:rPr>
          <w:rFonts w:ascii="Times New Roman" w:hAnsi="Times New Roman" w:cs="Times New Roman"/>
          <w:sz w:val="28"/>
          <w:szCs w:val="28"/>
        </w:rPr>
        <w:t xml:space="preserve">- </w:t>
      </w:r>
      <w:proofErr w:type="gramStart"/>
      <w:r w:rsidRPr="000D750B">
        <w:rPr>
          <w:rFonts w:ascii="Times New Roman" w:hAnsi="Times New Roman" w:cs="Times New Roman"/>
          <w:b/>
          <w:bCs/>
          <w:sz w:val="28"/>
          <w:szCs w:val="28"/>
          <w:lang w:val="ro-RO"/>
        </w:rPr>
        <w:t>formula</w:t>
      </w:r>
      <w:proofErr w:type="gramEnd"/>
      <w:r w:rsidRPr="000D750B">
        <w:rPr>
          <w:rFonts w:ascii="Times New Roman" w:hAnsi="Times New Roman" w:cs="Times New Roman"/>
          <w:b/>
          <w:bCs/>
          <w:sz w:val="28"/>
          <w:szCs w:val="28"/>
          <w:lang w:val="ro-RO"/>
        </w:rPr>
        <w:t xml:space="preserve"> de bază</w:t>
      </w:r>
      <w:r w:rsidRPr="000D750B">
        <w:rPr>
          <w:rFonts w:ascii="Times New Roman" w:hAnsi="Times New Roman" w:cs="Times New Roman"/>
          <w:sz w:val="28"/>
          <w:szCs w:val="28"/>
        </w:rPr>
        <w:t xml:space="preserve">: </w:t>
      </w:r>
      <w:r w:rsidRPr="000D750B">
        <w:rPr>
          <w:rFonts w:ascii="Times New Roman" w:hAnsi="Times New Roman" w:cs="Times New Roman"/>
          <w:i/>
          <w:sz w:val="28"/>
          <w:szCs w:val="28"/>
        </w:rPr>
        <w:t>27P (St.b) 20Am (Tea, Mj, Ci, Pa, DD) 17Aj (Ju, Ar.t, Cd, Par, Ul.t, Ma) 36Arb (</w:t>
      </w:r>
      <w:bookmarkStart w:id="2" w:name="_Hlk31365082"/>
      <w:r w:rsidRPr="000D750B">
        <w:rPr>
          <w:rFonts w:ascii="Times New Roman" w:hAnsi="Times New Roman" w:cs="Times New Roman"/>
          <w:i/>
          <w:sz w:val="28"/>
          <w:szCs w:val="28"/>
        </w:rPr>
        <w:t>Pd, Sl, Lc, Pb, Mc</w:t>
      </w:r>
      <w:bookmarkEnd w:id="2"/>
      <w:r w:rsidRPr="000D750B">
        <w:rPr>
          <w:rFonts w:ascii="Times New Roman" w:hAnsi="Times New Roman" w:cs="Times New Roman"/>
          <w:i/>
          <w:sz w:val="28"/>
          <w:szCs w:val="28"/>
        </w:rPr>
        <w:t xml:space="preserve">)- 22,78 ha și 100Arb (Pd, Sl, Lc, Pb, Mc) - 0,26 ha*, </w:t>
      </w:r>
      <w:r w:rsidRPr="000D750B">
        <w:rPr>
          <w:rFonts w:ascii="Times New Roman" w:hAnsi="Times New Roman" w:cs="Times New Roman"/>
          <w:iCs/>
          <w:sz w:val="28"/>
          <w:szCs w:val="28"/>
        </w:rPr>
        <w:t>sub liniile de înaltă tensiune</w:t>
      </w:r>
      <w:r w:rsidRPr="000D750B">
        <w:rPr>
          <w:rFonts w:ascii="Times New Roman" w:hAnsi="Times New Roman" w:cs="Times New Roman"/>
          <w:i/>
          <w:sz w:val="28"/>
          <w:szCs w:val="28"/>
        </w:rPr>
        <w:t>;</w:t>
      </w:r>
    </w:p>
    <w:p w14:paraId="64AF2BEC" w14:textId="2FB3EA20" w:rsidR="00DD7E37" w:rsidRPr="000D750B" w:rsidRDefault="00DD7E37" w:rsidP="00DD7E37">
      <w:pPr>
        <w:pStyle w:val="Listparagraf"/>
        <w:rPr>
          <w:rFonts w:ascii="Times New Roman" w:hAnsi="Times New Roman" w:cs="Times New Roman"/>
          <w:i/>
          <w:sz w:val="28"/>
          <w:szCs w:val="28"/>
        </w:rPr>
      </w:pPr>
      <w:r w:rsidRPr="000D750B">
        <w:rPr>
          <w:rFonts w:ascii="Times New Roman" w:hAnsi="Times New Roman" w:cs="Times New Roman"/>
          <w:i/>
          <w:sz w:val="28"/>
          <w:szCs w:val="28"/>
        </w:rPr>
        <w:t xml:space="preserve">- </w:t>
      </w:r>
      <w:proofErr w:type="gramStart"/>
      <w:r w:rsidRPr="000D750B">
        <w:rPr>
          <w:rFonts w:ascii="Times New Roman" w:hAnsi="Times New Roman" w:cs="Times New Roman"/>
          <w:i/>
          <w:sz w:val="28"/>
          <w:szCs w:val="28"/>
        </w:rPr>
        <w:t>plantarea</w:t>
      </w:r>
      <w:proofErr w:type="gramEnd"/>
      <w:r w:rsidRPr="000D750B">
        <w:rPr>
          <w:rFonts w:ascii="Times New Roman" w:hAnsi="Times New Roman" w:cs="Times New Roman"/>
          <w:i/>
          <w:sz w:val="28"/>
          <w:szCs w:val="28"/>
        </w:rPr>
        <w:t xml:space="preserve"> în gropi de 30x30x40 cm;</w:t>
      </w:r>
    </w:p>
    <w:p w14:paraId="242991BD" w14:textId="476A2D8C" w:rsidR="00DD7E37" w:rsidRPr="000D750B" w:rsidRDefault="00DD7E37" w:rsidP="00DD7E37">
      <w:pPr>
        <w:pStyle w:val="Listparagraf"/>
        <w:rPr>
          <w:rFonts w:ascii="Times New Roman" w:hAnsi="Times New Roman" w:cs="Times New Roman"/>
          <w:i/>
          <w:sz w:val="28"/>
          <w:szCs w:val="28"/>
        </w:rPr>
      </w:pPr>
      <w:r w:rsidRPr="000D750B">
        <w:rPr>
          <w:rFonts w:ascii="Times New Roman" w:hAnsi="Times New Roman" w:cs="Times New Roman"/>
          <w:i/>
          <w:sz w:val="28"/>
          <w:szCs w:val="28"/>
        </w:rPr>
        <w:t xml:space="preserve">- </w:t>
      </w:r>
      <w:proofErr w:type="gramStart"/>
      <w:r w:rsidRPr="000D750B">
        <w:rPr>
          <w:rFonts w:ascii="Times New Roman" w:hAnsi="Times New Roman" w:cs="Times New Roman"/>
          <w:i/>
          <w:sz w:val="28"/>
          <w:szCs w:val="28"/>
        </w:rPr>
        <w:t>desimea</w:t>
      </w:r>
      <w:proofErr w:type="gramEnd"/>
      <w:r w:rsidRPr="000D750B">
        <w:rPr>
          <w:rFonts w:ascii="Times New Roman" w:hAnsi="Times New Roman" w:cs="Times New Roman"/>
          <w:i/>
          <w:sz w:val="28"/>
          <w:szCs w:val="28"/>
        </w:rPr>
        <w:t xml:space="preserve"> culturilor: 6700 puieți/ha, cu o distanță de plantare de 2 m între rândurile de puieți și 0.75  m între puieți pe rând;</w:t>
      </w:r>
    </w:p>
    <w:p w14:paraId="4F623BC9" w14:textId="224D9833" w:rsidR="00DD7E37" w:rsidRPr="000D750B" w:rsidRDefault="00DD7E37" w:rsidP="00DD7E37">
      <w:pPr>
        <w:pStyle w:val="Listparagraf"/>
        <w:rPr>
          <w:rFonts w:ascii="Times New Roman" w:hAnsi="Times New Roman" w:cs="Times New Roman"/>
          <w:i/>
          <w:sz w:val="28"/>
          <w:szCs w:val="28"/>
        </w:rPr>
      </w:pPr>
      <w:r w:rsidRPr="000D750B">
        <w:rPr>
          <w:rFonts w:ascii="Times New Roman" w:hAnsi="Times New Roman" w:cs="Times New Roman"/>
          <w:i/>
          <w:sz w:val="28"/>
          <w:szCs w:val="28"/>
        </w:rPr>
        <w:t xml:space="preserve">- completarea plantațiilor în anul II și III cu un procent de 25% </w:t>
      </w:r>
      <w:r w:rsidR="001C51C8" w:rsidRPr="000D750B">
        <w:rPr>
          <w:rFonts w:ascii="Times New Roman" w:hAnsi="Times New Roman" w:cs="Times New Roman"/>
          <w:i/>
          <w:sz w:val="28"/>
          <w:szCs w:val="28"/>
        </w:rPr>
        <w:t>respectiv</w:t>
      </w:r>
      <w:r w:rsidRPr="000D750B">
        <w:rPr>
          <w:rFonts w:ascii="Times New Roman" w:hAnsi="Times New Roman" w:cs="Times New Roman"/>
          <w:i/>
          <w:sz w:val="28"/>
          <w:szCs w:val="28"/>
        </w:rPr>
        <w:t xml:space="preserve"> 10% </w:t>
      </w:r>
      <w:r w:rsidR="001C51C8" w:rsidRPr="000D750B">
        <w:rPr>
          <w:rFonts w:ascii="Times New Roman" w:hAnsi="Times New Roman" w:cs="Times New Roman"/>
          <w:i/>
          <w:sz w:val="28"/>
          <w:szCs w:val="28"/>
        </w:rPr>
        <w:t>din numărul de puieți plantați în anul I;</w:t>
      </w:r>
    </w:p>
    <w:p w14:paraId="2A093B01" w14:textId="6E94A5B3" w:rsidR="00DD7E37" w:rsidRPr="000D750B" w:rsidRDefault="00DD7E37" w:rsidP="00DD7E37">
      <w:pPr>
        <w:pStyle w:val="Listparagraf"/>
        <w:rPr>
          <w:rFonts w:ascii="Times New Roman" w:hAnsi="Times New Roman" w:cs="Times New Roman"/>
          <w:sz w:val="28"/>
          <w:szCs w:val="28"/>
        </w:rPr>
      </w:pPr>
      <w:r w:rsidRPr="000D750B">
        <w:rPr>
          <w:rFonts w:ascii="Times New Roman" w:hAnsi="Times New Roman" w:cs="Times New Roman"/>
          <w:i/>
          <w:sz w:val="28"/>
          <w:szCs w:val="28"/>
        </w:rPr>
        <w:t xml:space="preserve">- întreţinerea culturilor până la realizarea stării de masiv: </w:t>
      </w:r>
      <w:r w:rsidRPr="000D750B">
        <w:rPr>
          <w:rFonts w:ascii="Times New Roman" w:hAnsi="Times New Roman" w:cs="Times New Roman"/>
          <w:sz w:val="28"/>
          <w:szCs w:val="28"/>
        </w:rPr>
        <w:t xml:space="preserve"> revizuirea plantaţiilor, completări,  mobilizarea manuală/mecanizată a solului, descopleşiri, combaterea dăunătorilor</w:t>
      </w:r>
      <w:r w:rsidR="001C51C8" w:rsidRPr="000D750B">
        <w:rPr>
          <w:rFonts w:ascii="Times New Roman" w:hAnsi="Times New Roman" w:cs="Times New Roman"/>
          <w:sz w:val="28"/>
          <w:szCs w:val="28"/>
        </w:rPr>
        <w:t>, de 14 ori în 6 ani (3+3+3+2+2+1 lucrări)</w:t>
      </w:r>
      <w:r w:rsidRPr="000D750B">
        <w:rPr>
          <w:rFonts w:ascii="Times New Roman" w:hAnsi="Times New Roman" w:cs="Times New Roman"/>
          <w:sz w:val="28"/>
          <w:szCs w:val="28"/>
        </w:rPr>
        <w:t>;</w:t>
      </w:r>
    </w:p>
    <w:p w14:paraId="3F2959B3" w14:textId="22D0C67B" w:rsidR="00DD7E37" w:rsidRPr="000D750B" w:rsidRDefault="00DD7E37" w:rsidP="00DD7E37">
      <w:pPr>
        <w:pStyle w:val="Listparagraf"/>
        <w:ind w:left="0" w:firstLine="426"/>
        <w:rPr>
          <w:rFonts w:ascii="Times New Roman" w:hAnsi="Times New Roman" w:cs="Times New Roman"/>
          <w:i/>
          <w:sz w:val="28"/>
          <w:szCs w:val="28"/>
        </w:rPr>
      </w:pPr>
      <w:r w:rsidRPr="000D750B">
        <w:rPr>
          <w:rFonts w:ascii="Times New Roman" w:hAnsi="Times New Roman" w:cs="Times New Roman"/>
          <w:i/>
          <w:sz w:val="28"/>
          <w:szCs w:val="28"/>
        </w:rPr>
        <w:t xml:space="preserve">- </w:t>
      </w:r>
      <w:proofErr w:type="gramStart"/>
      <w:r w:rsidRPr="000D750B">
        <w:rPr>
          <w:rFonts w:ascii="Times New Roman" w:hAnsi="Times New Roman" w:cs="Times New Roman"/>
          <w:i/>
          <w:sz w:val="28"/>
          <w:szCs w:val="28"/>
        </w:rPr>
        <w:t>paza</w:t>
      </w:r>
      <w:proofErr w:type="gramEnd"/>
      <w:r w:rsidRPr="000D750B">
        <w:rPr>
          <w:rFonts w:ascii="Times New Roman" w:hAnsi="Times New Roman" w:cs="Times New Roman"/>
          <w:i/>
          <w:sz w:val="28"/>
          <w:szCs w:val="28"/>
        </w:rPr>
        <w:t xml:space="preserve"> obiectivului până la realizarea reuşitei definitive.</w:t>
      </w:r>
    </w:p>
    <w:p w14:paraId="46B5C47F" w14:textId="16D6B77C" w:rsidR="001C51C8" w:rsidRPr="000D750B" w:rsidRDefault="001C51C8" w:rsidP="001C51C8">
      <w:pPr>
        <w:pStyle w:val="Listparagraf"/>
        <w:rPr>
          <w:rFonts w:ascii="Times New Roman" w:hAnsi="Times New Roman" w:cs="Times New Roman"/>
          <w:i/>
          <w:sz w:val="28"/>
          <w:szCs w:val="28"/>
        </w:rPr>
      </w:pPr>
      <w:r w:rsidRPr="000D750B">
        <w:rPr>
          <w:rFonts w:ascii="Times New Roman" w:hAnsi="Times New Roman" w:cs="Times New Roman"/>
          <w:b/>
          <w:bCs/>
          <w:sz w:val="28"/>
          <w:szCs w:val="28"/>
          <w:lang w:val="ro-RO"/>
        </w:rPr>
        <w:t>- formula alternativă</w:t>
      </w:r>
      <w:r w:rsidRPr="000D750B">
        <w:rPr>
          <w:rFonts w:ascii="Times New Roman" w:hAnsi="Times New Roman" w:cs="Times New Roman"/>
          <w:sz w:val="28"/>
          <w:szCs w:val="28"/>
        </w:rPr>
        <w:t xml:space="preserve">: </w:t>
      </w:r>
      <w:r w:rsidRPr="000D750B">
        <w:rPr>
          <w:rFonts w:ascii="Times New Roman" w:hAnsi="Times New Roman" w:cs="Times New Roman"/>
          <w:i/>
          <w:sz w:val="28"/>
          <w:szCs w:val="28"/>
        </w:rPr>
        <w:t xml:space="preserve">50P (Gl) 17Aj (Ju, Ar.t, Cd, Par, Ul.t, Ma) 33Arb (Pd, Sl, Lc, Pb, Mc)- 22,78 ha și 100Arb (Pd, Sl, Lc, Pb, Mc) - 0,26 ha*, </w:t>
      </w:r>
      <w:r w:rsidRPr="000D750B">
        <w:rPr>
          <w:rFonts w:ascii="Times New Roman" w:hAnsi="Times New Roman" w:cs="Times New Roman"/>
          <w:iCs/>
          <w:sz w:val="28"/>
          <w:szCs w:val="28"/>
        </w:rPr>
        <w:t>sub liniile de înaltă tensiune</w:t>
      </w:r>
      <w:r w:rsidRPr="000D750B">
        <w:rPr>
          <w:rFonts w:ascii="Times New Roman" w:hAnsi="Times New Roman" w:cs="Times New Roman"/>
          <w:i/>
          <w:sz w:val="28"/>
          <w:szCs w:val="28"/>
        </w:rPr>
        <w:t>;</w:t>
      </w:r>
    </w:p>
    <w:p w14:paraId="46402051" w14:textId="77777777" w:rsidR="001C51C8" w:rsidRPr="000D750B" w:rsidRDefault="001C51C8" w:rsidP="001C51C8">
      <w:pPr>
        <w:pStyle w:val="Listparagraf"/>
        <w:rPr>
          <w:rFonts w:ascii="Times New Roman" w:hAnsi="Times New Roman" w:cs="Times New Roman"/>
          <w:i/>
          <w:sz w:val="28"/>
          <w:szCs w:val="28"/>
        </w:rPr>
      </w:pPr>
      <w:r w:rsidRPr="000D750B">
        <w:rPr>
          <w:rFonts w:ascii="Times New Roman" w:hAnsi="Times New Roman" w:cs="Times New Roman"/>
          <w:i/>
          <w:sz w:val="28"/>
          <w:szCs w:val="28"/>
        </w:rPr>
        <w:t xml:space="preserve">- </w:t>
      </w:r>
      <w:proofErr w:type="gramStart"/>
      <w:r w:rsidRPr="000D750B">
        <w:rPr>
          <w:rFonts w:ascii="Times New Roman" w:hAnsi="Times New Roman" w:cs="Times New Roman"/>
          <w:i/>
          <w:sz w:val="28"/>
          <w:szCs w:val="28"/>
        </w:rPr>
        <w:t>plantarea</w:t>
      </w:r>
      <w:proofErr w:type="gramEnd"/>
      <w:r w:rsidRPr="000D750B">
        <w:rPr>
          <w:rFonts w:ascii="Times New Roman" w:hAnsi="Times New Roman" w:cs="Times New Roman"/>
          <w:i/>
          <w:sz w:val="28"/>
          <w:szCs w:val="28"/>
        </w:rPr>
        <w:t xml:space="preserve"> în gropi de 30x30x40 cm;</w:t>
      </w:r>
    </w:p>
    <w:p w14:paraId="252497A6" w14:textId="77777777" w:rsidR="001C51C8" w:rsidRPr="000D750B" w:rsidRDefault="001C51C8" w:rsidP="001C51C8">
      <w:pPr>
        <w:pStyle w:val="Listparagraf"/>
        <w:rPr>
          <w:rFonts w:ascii="Times New Roman" w:hAnsi="Times New Roman" w:cs="Times New Roman"/>
          <w:i/>
          <w:sz w:val="28"/>
          <w:szCs w:val="28"/>
        </w:rPr>
      </w:pPr>
      <w:r w:rsidRPr="000D750B">
        <w:rPr>
          <w:rFonts w:ascii="Times New Roman" w:hAnsi="Times New Roman" w:cs="Times New Roman"/>
          <w:i/>
          <w:sz w:val="28"/>
          <w:szCs w:val="28"/>
        </w:rPr>
        <w:t xml:space="preserve">- </w:t>
      </w:r>
      <w:proofErr w:type="gramStart"/>
      <w:r w:rsidRPr="000D750B">
        <w:rPr>
          <w:rFonts w:ascii="Times New Roman" w:hAnsi="Times New Roman" w:cs="Times New Roman"/>
          <w:i/>
          <w:sz w:val="28"/>
          <w:szCs w:val="28"/>
        </w:rPr>
        <w:t>desimea</w:t>
      </w:r>
      <w:proofErr w:type="gramEnd"/>
      <w:r w:rsidRPr="000D750B">
        <w:rPr>
          <w:rFonts w:ascii="Times New Roman" w:hAnsi="Times New Roman" w:cs="Times New Roman"/>
          <w:i/>
          <w:sz w:val="28"/>
          <w:szCs w:val="28"/>
        </w:rPr>
        <w:t xml:space="preserve"> culturilor: 6700 puieți/ha, cu o distanță de plantare de 2 m între rândurile de puieți și 0.75  m între puieți pe rând;</w:t>
      </w:r>
    </w:p>
    <w:p w14:paraId="07DA7514" w14:textId="42C44FBE" w:rsidR="001C51C8" w:rsidRPr="000D750B" w:rsidRDefault="001C51C8" w:rsidP="001C51C8">
      <w:pPr>
        <w:pStyle w:val="Listparagraf"/>
        <w:rPr>
          <w:rFonts w:ascii="Times New Roman" w:hAnsi="Times New Roman" w:cs="Times New Roman"/>
          <w:i/>
          <w:sz w:val="28"/>
          <w:szCs w:val="28"/>
        </w:rPr>
      </w:pPr>
      <w:r w:rsidRPr="000D750B">
        <w:rPr>
          <w:rFonts w:ascii="Times New Roman" w:hAnsi="Times New Roman" w:cs="Times New Roman"/>
          <w:i/>
          <w:sz w:val="28"/>
          <w:szCs w:val="28"/>
        </w:rPr>
        <w:t>- completarea plantațiilor în anul II și III cu un procent de 15% respectiv 5% din numărul de puieți plantați în anul I;</w:t>
      </w:r>
    </w:p>
    <w:p w14:paraId="62CA3577" w14:textId="3624AAF9" w:rsidR="001C51C8" w:rsidRPr="000D750B" w:rsidRDefault="001C51C8" w:rsidP="001C51C8">
      <w:pPr>
        <w:pStyle w:val="Listparagraf"/>
        <w:rPr>
          <w:rFonts w:ascii="Times New Roman" w:hAnsi="Times New Roman" w:cs="Times New Roman"/>
          <w:sz w:val="28"/>
          <w:szCs w:val="28"/>
        </w:rPr>
      </w:pPr>
      <w:r w:rsidRPr="000D750B">
        <w:rPr>
          <w:rFonts w:ascii="Times New Roman" w:hAnsi="Times New Roman" w:cs="Times New Roman"/>
          <w:i/>
          <w:sz w:val="28"/>
          <w:szCs w:val="28"/>
        </w:rPr>
        <w:t xml:space="preserve">- </w:t>
      </w:r>
      <w:proofErr w:type="gramStart"/>
      <w:r w:rsidRPr="000D750B">
        <w:rPr>
          <w:rFonts w:ascii="Times New Roman" w:hAnsi="Times New Roman" w:cs="Times New Roman"/>
          <w:i/>
          <w:sz w:val="28"/>
          <w:szCs w:val="28"/>
        </w:rPr>
        <w:t>întreţinerea</w:t>
      </w:r>
      <w:proofErr w:type="gramEnd"/>
      <w:r w:rsidRPr="000D750B">
        <w:rPr>
          <w:rFonts w:ascii="Times New Roman" w:hAnsi="Times New Roman" w:cs="Times New Roman"/>
          <w:i/>
          <w:sz w:val="28"/>
          <w:szCs w:val="28"/>
        </w:rPr>
        <w:t xml:space="preserve"> culturilor până la realizarea stării de masiv: </w:t>
      </w:r>
      <w:r w:rsidRPr="000D750B">
        <w:rPr>
          <w:rFonts w:ascii="Times New Roman" w:hAnsi="Times New Roman" w:cs="Times New Roman"/>
          <w:sz w:val="28"/>
          <w:szCs w:val="28"/>
        </w:rPr>
        <w:t xml:space="preserve"> revizuirea plantaţiilor, completări,  mobilizarea manuală/mecanizată a solului, descopleşiri, combaterea dăunătorilor, de 5 ori în  ani (2+2+1 lucrări);</w:t>
      </w:r>
    </w:p>
    <w:p w14:paraId="0271EEBA" w14:textId="77777777" w:rsidR="001C51C8" w:rsidRPr="000D750B" w:rsidRDefault="001C51C8" w:rsidP="001C51C8">
      <w:pPr>
        <w:pStyle w:val="Listparagraf"/>
        <w:ind w:left="0" w:firstLine="426"/>
        <w:rPr>
          <w:rFonts w:ascii="Times New Roman" w:hAnsi="Times New Roman" w:cs="Times New Roman"/>
          <w:i/>
          <w:sz w:val="28"/>
          <w:szCs w:val="28"/>
        </w:rPr>
      </w:pPr>
      <w:r w:rsidRPr="000D750B">
        <w:rPr>
          <w:rFonts w:ascii="Times New Roman" w:hAnsi="Times New Roman" w:cs="Times New Roman"/>
          <w:i/>
          <w:sz w:val="28"/>
          <w:szCs w:val="28"/>
        </w:rPr>
        <w:t xml:space="preserve">- </w:t>
      </w:r>
      <w:proofErr w:type="gramStart"/>
      <w:r w:rsidRPr="000D750B">
        <w:rPr>
          <w:rFonts w:ascii="Times New Roman" w:hAnsi="Times New Roman" w:cs="Times New Roman"/>
          <w:i/>
          <w:sz w:val="28"/>
          <w:szCs w:val="28"/>
        </w:rPr>
        <w:t>paza</w:t>
      </w:r>
      <w:proofErr w:type="gramEnd"/>
      <w:r w:rsidRPr="000D750B">
        <w:rPr>
          <w:rFonts w:ascii="Times New Roman" w:hAnsi="Times New Roman" w:cs="Times New Roman"/>
          <w:i/>
          <w:sz w:val="28"/>
          <w:szCs w:val="28"/>
        </w:rPr>
        <w:t xml:space="preserve"> obiectivului până la realizarea reuşitei definitive.</w:t>
      </w:r>
    </w:p>
    <w:p w14:paraId="3E5B115C" w14:textId="77777777" w:rsidR="001C51C8" w:rsidRPr="000D750B" w:rsidRDefault="001C51C8" w:rsidP="00DD7E37">
      <w:pPr>
        <w:pStyle w:val="Listparagraf"/>
        <w:ind w:left="0" w:firstLine="426"/>
        <w:rPr>
          <w:rFonts w:ascii="Times New Roman" w:hAnsi="Times New Roman" w:cs="Times New Roman"/>
          <w:i/>
          <w:sz w:val="28"/>
          <w:szCs w:val="28"/>
        </w:rPr>
      </w:pPr>
    </w:p>
    <w:p w14:paraId="7E730255" w14:textId="453ED2AB" w:rsidR="00AE350F" w:rsidRPr="000D750B" w:rsidRDefault="00AE350F" w:rsidP="00AE350F">
      <w:pPr>
        <w:ind w:firstLine="708"/>
        <w:jc w:val="both"/>
        <w:rPr>
          <w:rFonts w:ascii="Times New Roman" w:hAnsi="Times New Roman" w:cs="Times New Roman"/>
          <w:b/>
          <w:bCs/>
          <w:sz w:val="28"/>
          <w:szCs w:val="28"/>
          <w:lang w:val="pt-BR"/>
        </w:rPr>
      </w:pPr>
      <w:r w:rsidRPr="000D750B">
        <w:rPr>
          <w:rFonts w:ascii="Times New Roman" w:hAnsi="Times New Roman" w:cs="Times New Roman"/>
          <w:b/>
          <w:bCs/>
          <w:sz w:val="28"/>
          <w:szCs w:val="28"/>
          <w:lang w:val="pt-BR"/>
        </w:rPr>
        <w:t>Scenariul 2</w:t>
      </w:r>
    </w:p>
    <w:p w14:paraId="1D2D7510" w14:textId="77777777" w:rsidR="00AE350F" w:rsidRPr="000D750B" w:rsidRDefault="00AE350F" w:rsidP="00AE350F">
      <w:pPr>
        <w:rPr>
          <w:rFonts w:ascii="Times New Roman" w:hAnsi="Times New Roman" w:cs="Times New Roman"/>
          <w:sz w:val="28"/>
          <w:szCs w:val="28"/>
        </w:rPr>
      </w:pPr>
      <w:r w:rsidRPr="000D750B">
        <w:rPr>
          <w:rFonts w:ascii="Times New Roman" w:hAnsi="Times New Roman" w:cs="Times New Roman"/>
          <w:sz w:val="28"/>
          <w:szCs w:val="28"/>
        </w:rPr>
        <w:t>1. Exproprierea terenului pentru instalarea perdelelor forestiere;</w:t>
      </w:r>
    </w:p>
    <w:p w14:paraId="73F095CA" w14:textId="77777777" w:rsidR="00AE350F" w:rsidRPr="000D750B" w:rsidRDefault="00AE350F" w:rsidP="00AE350F">
      <w:pPr>
        <w:rPr>
          <w:rFonts w:ascii="Times New Roman" w:hAnsi="Times New Roman" w:cs="Times New Roman"/>
          <w:sz w:val="28"/>
          <w:szCs w:val="28"/>
        </w:rPr>
      </w:pPr>
      <w:r w:rsidRPr="000D750B">
        <w:rPr>
          <w:rFonts w:ascii="Times New Roman" w:hAnsi="Times New Roman" w:cs="Times New Roman"/>
          <w:sz w:val="28"/>
          <w:szCs w:val="28"/>
        </w:rPr>
        <w:t>2. Închirierea terenului aferent drumurilor de acces provizorii de la primul drum permanent existent, la amplasamentul perdelei forestiere, până la închiderea stării de masiv, printr-un drum cu lățimea de 3 m.</w:t>
      </w:r>
    </w:p>
    <w:p w14:paraId="6FAF6250" w14:textId="77777777" w:rsidR="00AE350F" w:rsidRPr="000D750B" w:rsidRDefault="00AE350F" w:rsidP="00AE350F">
      <w:pPr>
        <w:rPr>
          <w:rFonts w:ascii="Times New Roman" w:hAnsi="Times New Roman" w:cs="Times New Roman"/>
          <w:sz w:val="28"/>
          <w:szCs w:val="28"/>
        </w:rPr>
      </w:pPr>
      <w:r w:rsidRPr="000D750B">
        <w:rPr>
          <w:rFonts w:ascii="Times New Roman" w:hAnsi="Times New Roman" w:cs="Times New Roman"/>
          <w:sz w:val="28"/>
          <w:szCs w:val="28"/>
        </w:rPr>
        <w:t>3. E</w:t>
      </w:r>
      <w:r w:rsidRPr="000D750B">
        <w:rPr>
          <w:rFonts w:ascii="Times New Roman" w:hAnsi="Times New Roman" w:cs="Times New Roman"/>
          <w:i/>
          <w:sz w:val="28"/>
          <w:szCs w:val="28"/>
        </w:rPr>
        <w:t>xecutarea următoarelor lucrări de pregătire a terenului şi a solului</w:t>
      </w:r>
      <w:r w:rsidRPr="000D750B">
        <w:rPr>
          <w:rFonts w:ascii="Times New Roman" w:hAnsi="Times New Roman" w:cs="Times New Roman"/>
          <w:sz w:val="28"/>
          <w:szCs w:val="28"/>
          <w:lang w:val="it-IT"/>
        </w:rPr>
        <w:t>:</w:t>
      </w:r>
    </w:p>
    <w:p w14:paraId="365B81B0" w14:textId="77777777" w:rsidR="00AE350F" w:rsidRPr="000D750B" w:rsidRDefault="00AE350F" w:rsidP="00AE350F">
      <w:pPr>
        <w:ind w:firstLine="720"/>
        <w:rPr>
          <w:rFonts w:ascii="Times New Roman" w:hAnsi="Times New Roman" w:cs="Times New Roman"/>
          <w:sz w:val="28"/>
          <w:szCs w:val="28"/>
        </w:rPr>
      </w:pPr>
      <w:r w:rsidRPr="000D750B">
        <w:rPr>
          <w:rFonts w:ascii="Times New Roman" w:hAnsi="Times New Roman" w:cs="Times New Roman"/>
          <w:sz w:val="28"/>
          <w:szCs w:val="28"/>
        </w:rPr>
        <w:t xml:space="preserve">- </w:t>
      </w:r>
      <w:proofErr w:type="gramStart"/>
      <w:r w:rsidRPr="000D750B">
        <w:rPr>
          <w:rFonts w:ascii="Times New Roman" w:hAnsi="Times New Roman" w:cs="Times New Roman"/>
          <w:sz w:val="28"/>
          <w:szCs w:val="28"/>
        </w:rPr>
        <w:t>delimitarea</w:t>
      </w:r>
      <w:proofErr w:type="gramEnd"/>
      <w:r w:rsidRPr="000D750B">
        <w:rPr>
          <w:rFonts w:ascii="Times New Roman" w:hAnsi="Times New Roman" w:cs="Times New Roman"/>
          <w:sz w:val="28"/>
          <w:szCs w:val="28"/>
        </w:rPr>
        <w:t xml:space="preserve"> terenului prin: achiziţionare borne de beton, amplasare borne în teren;</w:t>
      </w:r>
    </w:p>
    <w:p w14:paraId="6F8B02B1" w14:textId="77777777" w:rsidR="00AE350F" w:rsidRPr="000D750B" w:rsidRDefault="00AE350F" w:rsidP="00AE350F">
      <w:pPr>
        <w:pStyle w:val="Listparagraf"/>
        <w:rPr>
          <w:rFonts w:ascii="Times New Roman" w:hAnsi="Times New Roman" w:cs="Times New Roman"/>
          <w:sz w:val="28"/>
          <w:szCs w:val="28"/>
        </w:rPr>
      </w:pPr>
      <w:r w:rsidRPr="000D750B">
        <w:rPr>
          <w:rFonts w:ascii="Times New Roman" w:hAnsi="Times New Roman" w:cs="Times New Roman"/>
          <w:sz w:val="28"/>
          <w:szCs w:val="28"/>
        </w:rPr>
        <w:lastRenderedPageBreak/>
        <w:t xml:space="preserve">- </w:t>
      </w:r>
      <w:proofErr w:type="gramStart"/>
      <w:r w:rsidRPr="000D750B">
        <w:rPr>
          <w:rFonts w:ascii="Times New Roman" w:hAnsi="Times New Roman" w:cs="Times New Roman"/>
          <w:sz w:val="28"/>
          <w:szCs w:val="28"/>
        </w:rPr>
        <w:t>pregătirea</w:t>
      </w:r>
      <w:proofErr w:type="gramEnd"/>
      <w:r w:rsidRPr="000D750B">
        <w:rPr>
          <w:rFonts w:ascii="Times New Roman" w:hAnsi="Times New Roman" w:cs="Times New Roman"/>
          <w:sz w:val="28"/>
          <w:szCs w:val="28"/>
        </w:rPr>
        <w:t xml:space="preserve"> mecanizată a terenului în vederea plantării, cu realizarea următoarelor </w:t>
      </w:r>
      <w:r w:rsidRPr="000D750B">
        <w:rPr>
          <w:rFonts w:ascii="Times New Roman" w:hAnsi="Times New Roman" w:cs="Times New Roman"/>
          <w:sz w:val="28"/>
          <w:szCs w:val="28"/>
        </w:rPr>
        <w:br/>
        <w:t xml:space="preserve">  lucrări: </w:t>
      </w:r>
    </w:p>
    <w:p w14:paraId="42F344A0" w14:textId="77777777" w:rsidR="00AE350F" w:rsidRPr="000D750B" w:rsidRDefault="00AE350F" w:rsidP="00AE350F">
      <w:pPr>
        <w:pStyle w:val="Listparagraf"/>
        <w:rPr>
          <w:rFonts w:ascii="Times New Roman" w:hAnsi="Times New Roman" w:cs="Times New Roman"/>
          <w:sz w:val="28"/>
          <w:szCs w:val="28"/>
        </w:rPr>
      </w:pPr>
      <w:r w:rsidRPr="000D750B">
        <w:rPr>
          <w:rFonts w:ascii="Times New Roman" w:hAnsi="Times New Roman" w:cs="Times New Roman"/>
          <w:sz w:val="28"/>
          <w:szCs w:val="28"/>
        </w:rPr>
        <w:t xml:space="preserve">a) </w:t>
      </w:r>
      <w:proofErr w:type="gramStart"/>
      <w:r w:rsidRPr="000D750B">
        <w:rPr>
          <w:rFonts w:ascii="Times New Roman" w:hAnsi="Times New Roman" w:cs="Times New Roman"/>
          <w:sz w:val="28"/>
          <w:szCs w:val="28"/>
        </w:rPr>
        <w:t>scarificatul</w:t>
      </w:r>
      <w:proofErr w:type="gramEnd"/>
      <w:r w:rsidRPr="000D750B">
        <w:rPr>
          <w:rFonts w:ascii="Times New Roman" w:hAnsi="Times New Roman" w:cs="Times New Roman"/>
          <w:sz w:val="28"/>
          <w:szCs w:val="28"/>
        </w:rPr>
        <w:t xml:space="preserve"> terenului pe toată suprafaţa, în două sensuri;</w:t>
      </w:r>
    </w:p>
    <w:p w14:paraId="099C7F93" w14:textId="77777777" w:rsidR="00AE350F" w:rsidRPr="000D750B" w:rsidRDefault="00AE350F" w:rsidP="00AE350F">
      <w:pPr>
        <w:pStyle w:val="Listparagraf"/>
        <w:rPr>
          <w:rFonts w:ascii="Times New Roman" w:hAnsi="Times New Roman" w:cs="Times New Roman"/>
          <w:sz w:val="28"/>
          <w:szCs w:val="28"/>
        </w:rPr>
      </w:pPr>
      <w:r w:rsidRPr="000D750B">
        <w:rPr>
          <w:rFonts w:ascii="Times New Roman" w:hAnsi="Times New Roman" w:cs="Times New Roman"/>
          <w:sz w:val="28"/>
          <w:szCs w:val="28"/>
        </w:rPr>
        <w:t xml:space="preserve">b) </w:t>
      </w:r>
      <w:proofErr w:type="gramStart"/>
      <w:r w:rsidRPr="000D750B">
        <w:rPr>
          <w:rFonts w:ascii="Times New Roman" w:hAnsi="Times New Roman" w:cs="Times New Roman"/>
          <w:sz w:val="28"/>
          <w:szCs w:val="28"/>
        </w:rPr>
        <w:t>aratul</w:t>
      </w:r>
      <w:proofErr w:type="gramEnd"/>
      <w:r w:rsidRPr="000D750B">
        <w:rPr>
          <w:rFonts w:ascii="Times New Roman" w:hAnsi="Times New Roman" w:cs="Times New Roman"/>
          <w:sz w:val="28"/>
          <w:szCs w:val="28"/>
        </w:rPr>
        <w:t xml:space="preserve"> terenului pe toată  suprafaţa;</w:t>
      </w:r>
    </w:p>
    <w:p w14:paraId="53D6EEE3" w14:textId="77777777" w:rsidR="00AE350F" w:rsidRPr="000D750B" w:rsidRDefault="00AE350F" w:rsidP="00AE350F">
      <w:pPr>
        <w:pStyle w:val="Listparagraf"/>
        <w:rPr>
          <w:rFonts w:ascii="Times New Roman" w:hAnsi="Times New Roman" w:cs="Times New Roman"/>
          <w:sz w:val="28"/>
          <w:szCs w:val="28"/>
        </w:rPr>
      </w:pPr>
      <w:r w:rsidRPr="000D750B">
        <w:rPr>
          <w:rFonts w:ascii="Times New Roman" w:hAnsi="Times New Roman" w:cs="Times New Roman"/>
          <w:sz w:val="28"/>
          <w:szCs w:val="28"/>
        </w:rPr>
        <w:t xml:space="preserve">c) </w:t>
      </w:r>
      <w:proofErr w:type="gramStart"/>
      <w:r w:rsidRPr="000D750B">
        <w:rPr>
          <w:rFonts w:ascii="Times New Roman" w:hAnsi="Times New Roman" w:cs="Times New Roman"/>
          <w:sz w:val="28"/>
          <w:szCs w:val="28"/>
        </w:rPr>
        <w:t>discuitul</w:t>
      </w:r>
      <w:proofErr w:type="gramEnd"/>
      <w:r w:rsidRPr="000D750B">
        <w:rPr>
          <w:rFonts w:ascii="Times New Roman" w:hAnsi="Times New Roman" w:cs="Times New Roman"/>
          <w:sz w:val="28"/>
          <w:szCs w:val="28"/>
        </w:rPr>
        <w:t xml:space="preserve"> terenului în două sensuri; </w:t>
      </w:r>
      <w:r w:rsidRPr="000D750B">
        <w:rPr>
          <w:rFonts w:ascii="Times New Roman" w:hAnsi="Times New Roman" w:cs="Times New Roman"/>
          <w:sz w:val="28"/>
          <w:szCs w:val="28"/>
        </w:rPr>
        <w:tab/>
      </w:r>
    </w:p>
    <w:p w14:paraId="7797550D" w14:textId="77777777" w:rsidR="00AE350F" w:rsidRPr="000D750B" w:rsidRDefault="00AE350F" w:rsidP="00AE350F">
      <w:pPr>
        <w:pStyle w:val="Listparagraf"/>
        <w:rPr>
          <w:rFonts w:ascii="Times New Roman" w:hAnsi="Times New Roman" w:cs="Times New Roman"/>
          <w:sz w:val="28"/>
          <w:szCs w:val="28"/>
        </w:rPr>
      </w:pPr>
      <w:r w:rsidRPr="000D750B">
        <w:rPr>
          <w:rFonts w:ascii="Times New Roman" w:hAnsi="Times New Roman" w:cs="Times New Roman"/>
          <w:sz w:val="28"/>
          <w:szCs w:val="28"/>
        </w:rPr>
        <w:t xml:space="preserve">- </w:t>
      </w:r>
      <w:proofErr w:type="gramStart"/>
      <w:r w:rsidRPr="000D750B">
        <w:rPr>
          <w:rFonts w:ascii="Times New Roman" w:hAnsi="Times New Roman" w:cs="Times New Roman"/>
          <w:i/>
          <w:sz w:val="28"/>
          <w:szCs w:val="28"/>
        </w:rPr>
        <w:t>instalarea</w:t>
      </w:r>
      <w:proofErr w:type="gramEnd"/>
      <w:r w:rsidRPr="000D750B">
        <w:rPr>
          <w:rFonts w:ascii="Times New Roman" w:hAnsi="Times New Roman" w:cs="Times New Roman"/>
          <w:i/>
          <w:sz w:val="28"/>
          <w:szCs w:val="28"/>
        </w:rPr>
        <w:t xml:space="preserve"> vegetaţiei forestiere</w:t>
      </w:r>
      <w:r w:rsidRPr="000D750B">
        <w:rPr>
          <w:rFonts w:ascii="Times New Roman" w:hAnsi="Times New Roman" w:cs="Times New Roman"/>
          <w:sz w:val="28"/>
          <w:szCs w:val="28"/>
        </w:rPr>
        <w:t xml:space="preserve"> pe suprafaţa de 23,04 ha, prin împădurire cu specii forestiere caracteristice zonei, cu respectarea principiului biodiversităţii, adecvate unităţilor staţionale </w:t>
      </w:r>
    </w:p>
    <w:p w14:paraId="03A6C4B8" w14:textId="566692B4" w:rsidR="00AE350F" w:rsidRPr="000D750B" w:rsidRDefault="00AE350F" w:rsidP="00AE350F">
      <w:pPr>
        <w:pStyle w:val="Listparagraf"/>
        <w:rPr>
          <w:rFonts w:ascii="Times New Roman" w:hAnsi="Times New Roman" w:cs="Times New Roman"/>
          <w:i/>
          <w:sz w:val="28"/>
          <w:szCs w:val="28"/>
        </w:rPr>
      </w:pPr>
      <w:r w:rsidRPr="000D750B">
        <w:rPr>
          <w:rFonts w:ascii="Times New Roman" w:hAnsi="Times New Roman" w:cs="Times New Roman"/>
          <w:sz w:val="28"/>
          <w:szCs w:val="28"/>
        </w:rPr>
        <w:t xml:space="preserve">- </w:t>
      </w:r>
      <w:proofErr w:type="gramStart"/>
      <w:r w:rsidRPr="000D750B">
        <w:rPr>
          <w:rFonts w:ascii="Times New Roman" w:hAnsi="Times New Roman" w:cs="Times New Roman"/>
          <w:b/>
          <w:bCs/>
          <w:sz w:val="28"/>
          <w:szCs w:val="28"/>
          <w:lang w:val="ro-RO"/>
        </w:rPr>
        <w:t>formula</w:t>
      </w:r>
      <w:proofErr w:type="gramEnd"/>
      <w:r w:rsidRPr="000D750B">
        <w:rPr>
          <w:rFonts w:ascii="Times New Roman" w:hAnsi="Times New Roman" w:cs="Times New Roman"/>
          <w:b/>
          <w:bCs/>
          <w:sz w:val="28"/>
          <w:szCs w:val="28"/>
          <w:lang w:val="ro-RO"/>
        </w:rPr>
        <w:t xml:space="preserve"> de bază</w:t>
      </w:r>
      <w:r w:rsidRPr="000D750B">
        <w:rPr>
          <w:rFonts w:ascii="Times New Roman" w:hAnsi="Times New Roman" w:cs="Times New Roman"/>
          <w:sz w:val="28"/>
          <w:szCs w:val="28"/>
        </w:rPr>
        <w:t xml:space="preserve">: </w:t>
      </w:r>
      <w:r w:rsidRPr="000D750B">
        <w:rPr>
          <w:rFonts w:ascii="Times New Roman" w:hAnsi="Times New Roman" w:cs="Times New Roman"/>
          <w:i/>
          <w:sz w:val="28"/>
          <w:szCs w:val="28"/>
        </w:rPr>
        <w:t xml:space="preserve">27P (Gl) 20Am (Tea, Mj, Ci, Pa, DD) 17Aj (Ju, Ar.t, Cd, Par, Ul.t, Ma) 36Arb (Pd, Sl, Lc, Pb, Mc)- 22,78 ha și 100Arb (Pd, Sl, Lc, Pb, Mc) - 0,26 ha*, </w:t>
      </w:r>
      <w:r w:rsidRPr="000D750B">
        <w:rPr>
          <w:rFonts w:ascii="Times New Roman" w:hAnsi="Times New Roman" w:cs="Times New Roman"/>
          <w:iCs/>
          <w:sz w:val="28"/>
          <w:szCs w:val="28"/>
        </w:rPr>
        <w:t>sub liniile de înaltă tensiune</w:t>
      </w:r>
      <w:r w:rsidRPr="000D750B">
        <w:rPr>
          <w:rFonts w:ascii="Times New Roman" w:hAnsi="Times New Roman" w:cs="Times New Roman"/>
          <w:i/>
          <w:sz w:val="28"/>
          <w:szCs w:val="28"/>
        </w:rPr>
        <w:t>;</w:t>
      </w:r>
    </w:p>
    <w:p w14:paraId="2FD57706" w14:textId="77777777" w:rsidR="00AE350F" w:rsidRPr="000D750B" w:rsidRDefault="00AE350F" w:rsidP="00AE350F">
      <w:pPr>
        <w:pStyle w:val="Listparagraf"/>
        <w:rPr>
          <w:rFonts w:ascii="Times New Roman" w:hAnsi="Times New Roman" w:cs="Times New Roman"/>
          <w:i/>
          <w:sz w:val="28"/>
          <w:szCs w:val="28"/>
        </w:rPr>
      </w:pPr>
      <w:r w:rsidRPr="000D750B">
        <w:rPr>
          <w:rFonts w:ascii="Times New Roman" w:hAnsi="Times New Roman" w:cs="Times New Roman"/>
          <w:i/>
          <w:sz w:val="28"/>
          <w:szCs w:val="28"/>
        </w:rPr>
        <w:t xml:space="preserve">- </w:t>
      </w:r>
      <w:proofErr w:type="gramStart"/>
      <w:r w:rsidRPr="000D750B">
        <w:rPr>
          <w:rFonts w:ascii="Times New Roman" w:hAnsi="Times New Roman" w:cs="Times New Roman"/>
          <w:i/>
          <w:sz w:val="28"/>
          <w:szCs w:val="28"/>
        </w:rPr>
        <w:t>plantarea</w:t>
      </w:r>
      <w:proofErr w:type="gramEnd"/>
      <w:r w:rsidRPr="000D750B">
        <w:rPr>
          <w:rFonts w:ascii="Times New Roman" w:hAnsi="Times New Roman" w:cs="Times New Roman"/>
          <w:i/>
          <w:sz w:val="28"/>
          <w:szCs w:val="28"/>
        </w:rPr>
        <w:t xml:space="preserve"> în gropi de 30x30x40 cm;</w:t>
      </w:r>
    </w:p>
    <w:p w14:paraId="2B43F327" w14:textId="77777777" w:rsidR="00AE350F" w:rsidRPr="000D750B" w:rsidRDefault="00AE350F" w:rsidP="00AE350F">
      <w:pPr>
        <w:pStyle w:val="Listparagraf"/>
        <w:rPr>
          <w:rFonts w:ascii="Times New Roman" w:hAnsi="Times New Roman" w:cs="Times New Roman"/>
          <w:i/>
          <w:sz w:val="28"/>
          <w:szCs w:val="28"/>
        </w:rPr>
      </w:pPr>
      <w:r w:rsidRPr="000D750B">
        <w:rPr>
          <w:rFonts w:ascii="Times New Roman" w:hAnsi="Times New Roman" w:cs="Times New Roman"/>
          <w:i/>
          <w:sz w:val="28"/>
          <w:szCs w:val="28"/>
        </w:rPr>
        <w:t xml:space="preserve">- </w:t>
      </w:r>
      <w:proofErr w:type="gramStart"/>
      <w:r w:rsidRPr="000D750B">
        <w:rPr>
          <w:rFonts w:ascii="Times New Roman" w:hAnsi="Times New Roman" w:cs="Times New Roman"/>
          <w:i/>
          <w:sz w:val="28"/>
          <w:szCs w:val="28"/>
        </w:rPr>
        <w:t>desimea</w:t>
      </w:r>
      <w:proofErr w:type="gramEnd"/>
      <w:r w:rsidRPr="000D750B">
        <w:rPr>
          <w:rFonts w:ascii="Times New Roman" w:hAnsi="Times New Roman" w:cs="Times New Roman"/>
          <w:i/>
          <w:sz w:val="28"/>
          <w:szCs w:val="28"/>
        </w:rPr>
        <w:t xml:space="preserve"> culturilor: 6700 puieți/ha, cu o distanță de plantare de 2 m între rândurile de puieți și 0.75  m între puieți pe rând;</w:t>
      </w:r>
    </w:p>
    <w:p w14:paraId="68D3EE11" w14:textId="77777777" w:rsidR="00AE350F" w:rsidRPr="000D750B" w:rsidRDefault="00AE350F" w:rsidP="00AE350F">
      <w:pPr>
        <w:pStyle w:val="Listparagraf"/>
        <w:rPr>
          <w:rFonts w:ascii="Times New Roman" w:hAnsi="Times New Roman" w:cs="Times New Roman"/>
          <w:i/>
          <w:sz w:val="28"/>
          <w:szCs w:val="28"/>
        </w:rPr>
      </w:pPr>
      <w:r w:rsidRPr="000D750B">
        <w:rPr>
          <w:rFonts w:ascii="Times New Roman" w:hAnsi="Times New Roman" w:cs="Times New Roman"/>
          <w:i/>
          <w:sz w:val="28"/>
          <w:szCs w:val="28"/>
        </w:rPr>
        <w:t>- completarea plantațiilor în anul II și III cu un procent de 25% respectiv 10% din numărul de puieți plantați în anul I;</w:t>
      </w:r>
    </w:p>
    <w:p w14:paraId="2560E648" w14:textId="29B5FE87" w:rsidR="00AE350F" w:rsidRPr="000D750B" w:rsidRDefault="00AE350F" w:rsidP="00AE350F">
      <w:pPr>
        <w:pStyle w:val="Listparagraf"/>
        <w:rPr>
          <w:rFonts w:ascii="Times New Roman" w:hAnsi="Times New Roman" w:cs="Times New Roman"/>
          <w:sz w:val="28"/>
          <w:szCs w:val="28"/>
        </w:rPr>
      </w:pPr>
      <w:r w:rsidRPr="000D750B">
        <w:rPr>
          <w:rFonts w:ascii="Times New Roman" w:hAnsi="Times New Roman" w:cs="Times New Roman"/>
          <w:i/>
          <w:sz w:val="28"/>
          <w:szCs w:val="28"/>
        </w:rPr>
        <w:t xml:space="preserve">- întreţinerea culturilor până la realizarea stării de masiv: </w:t>
      </w:r>
      <w:r w:rsidRPr="000D750B">
        <w:rPr>
          <w:rFonts w:ascii="Times New Roman" w:hAnsi="Times New Roman" w:cs="Times New Roman"/>
          <w:sz w:val="28"/>
          <w:szCs w:val="28"/>
        </w:rPr>
        <w:t xml:space="preserve"> revizuirea plantaţiilor, completări,  mobilizarea manuală/mecanizată a solului, descopleşiri, combaterea dăunătorilor, de 12 ori în 5 ani (3+3+3+2+1 lucrări);</w:t>
      </w:r>
    </w:p>
    <w:p w14:paraId="116F2569" w14:textId="77777777" w:rsidR="00AE350F" w:rsidRPr="000D750B" w:rsidRDefault="00AE350F" w:rsidP="00AE350F">
      <w:pPr>
        <w:pStyle w:val="Listparagraf"/>
        <w:ind w:left="0" w:firstLine="426"/>
        <w:rPr>
          <w:rFonts w:ascii="Times New Roman" w:hAnsi="Times New Roman" w:cs="Times New Roman"/>
          <w:i/>
          <w:sz w:val="28"/>
          <w:szCs w:val="28"/>
        </w:rPr>
      </w:pPr>
      <w:r w:rsidRPr="000D750B">
        <w:rPr>
          <w:rFonts w:ascii="Times New Roman" w:hAnsi="Times New Roman" w:cs="Times New Roman"/>
          <w:i/>
          <w:sz w:val="28"/>
          <w:szCs w:val="28"/>
        </w:rPr>
        <w:t xml:space="preserve">- </w:t>
      </w:r>
      <w:proofErr w:type="gramStart"/>
      <w:r w:rsidRPr="000D750B">
        <w:rPr>
          <w:rFonts w:ascii="Times New Roman" w:hAnsi="Times New Roman" w:cs="Times New Roman"/>
          <w:i/>
          <w:sz w:val="28"/>
          <w:szCs w:val="28"/>
        </w:rPr>
        <w:t>paza</w:t>
      </w:r>
      <w:proofErr w:type="gramEnd"/>
      <w:r w:rsidRPr="000D750B">
        <w:rPr>
          <w:rFonts w:ascii="Times New Roman" w:hAnsi="Times New Roman" w:cs="Times New Roman"/>
          <w:i/>
          <w:sz w:val="28"/>
          <w:szCs w:val="28"/>
        </w:rPr>
        <w:t xml:space="preserve"> obiectivului până la realizarea reuşitei definitive.</w:t>
      </w:r>
    </w:p>
    <w:p w14:paraId="6FFAEB08" w14:textId="77777777" w:rsidR="00AE350F" w:rsidRPr="000D750B" w:rsidRDefault="00AE350F" w:rsidP="00AE350F">
      <w:pPr>
        <w:pStyle w:val="Listparagraf"/>
        <w:rPr>
          <w:rFonts w:ascii="Times New Roman" w:hAnsi="Times New Roman" w:cs="Times New Roman"/>
          <w:i/>
          <w:sz w:val="28"/>
          <w:szCs w:val="28"/>
        </w:rPr>
      </w:pPr>
      <w:r w:rsidRPr="000D750B">
        <w:rPr>
          <w:rFonts w:ascii="Times New Roman" w:hAnsi="Times New Roman" w:cs="Times New Roman"/>
          <w:b/>
          <w:bCs/>
          <w:sz w:val="28"/>
          <w:szCs w:val="28"/>
          <w:lang w:val="ro-RO"/>
        </w:rPr>
        <w:t>- formula alternativă</w:t>
      </w:r>
      <w:r w:rsidRPr="000D750B">
        <w:rPr>
          <w:rFonts w:ascii="Times New Roman" w:hAnsi="Times New Roman" w:cs="Times New Roman"/>
          <w:sz w:val="28"/>
          <w:szCs w:val="28"/>
        </w:rPr>
        <w:t xml:space="preserve">: </w:t>
      </w:r>
      <w:r w:rsidRPr="000D750B">
        <w:rPr>
          <w:rFonts w:ascii="Times New Roman" w:hAnsi="Times New Roman" w:cs="Times New Roman"/>
          <w:i/>
          <w:sz w:val="28"/>
          <w:szCs w:val="28"/>
        </w:rPr>
        <w:t xml:space="preserve">50P (Gl) 17Aj (Ju, Ar.t, Cd, Par, Ul.t, Ma) 33Arb (Pd, Sl, Lc, Pb, Mc)- 22,78 ha și 100Arb (Pd, Sl, Lc, Pb, Mc) - 0,26 ha*, </w:t>
      </w:r>
      <w:r w:rsidRPr="000D750B">
        <w:rPr>
          <w:rFonts w:ascii="Times New Roman" w:hAnsi="Times New Roman" w:cs="Times New Roman"/>
          <w:iCs/>
          <w:sz w:val="28"/>
          <w:szCs w:val="28"/>
        </w:rPr>
        <w:t>sub liniile de înaltă tensiune</w:t>
      </w:r>
      <w:r w:rsidRPr="000D750B">
        <w:rPr>
          <w:rFonts w:ascii="Times New Roman" w:hAnsi="Times New Roman" w:cs="Times New Roman"/>
          <w:i/>
          <w:sz w:val="28"/>
          <w:szCs w:val="28"/>
        </w:rPr>
        <w:t>;</w:t>
      </w:r>
    </w:p>
    <w:p w14:paraId="08179376" w14:textId="77777777" w:rsidR="00AE350F" w:rsidRPr="000D750B" w:rsidRDefault="00AE350F" w:rsidP="00AE350F">
      <w:pPr>
        <w:pStyle w:val="Listparagraf"/>
        <w:rPr>
          <w:rFonts w:ascii="Times New Roman" w:hAnsi="Times New Roman" w:cs="Times New Roman"/>
          <w:i/>
          <w:sz w:val="28"/>
          <w:szCs w:val="28"/>
        </w:rPr>
      </w:pPr>
      <w:r w:rsidRPr="000D750B">
        <w:rPr>
          <w:rFonts w:ascii="Times New Roman" w:hAnsi="Times New Roman" w:cs="Times New Roman"/>
          <w:i/>
          <w:sz w:val="28"/>
          <w:szCs w:val="28"/>
        </w:rPr>
        <w:t xml:space="preserve">- </w:t>
      </w:r>
      <w:proofErr w:type="gramStart"/>
      <w:r w:rsidRPr="000D750B">
        <w:rPr>
          <w:rFonts w:ascii="Times New Roman" w:hAnsi="Times New Roman" w:cs="Times New Roman"/>
          <w:i/>
          <w:sz w:val="28"/>
          <w:szCs w:val="28"/>
        </w:rPr>
        <w:t>plantarea</w:t>
      </w:r>
      <w:proofErr w:type="gramEnd"/>
      <w:r w:rsidRPr="000D750B">
        <w:rPr>
          <w:rFonts w:ascii="Times New Roman" w:hAnsi="Times New Roman" w:cs="Times New Roman"/>
          <w:i/>
          <w:sz w:val="28"/>
          <w:szCs w:val="28"/>
        </w:rPr>
        <w:t xml:space="preserve"> în gropi de 30x30x40 cm;</w:t>
      </w:r>
    </w:p>
    <w:p w14:paraId="0B80CB98" w14:textId="77777777" w:rsidR="00AE350F" w:rsidRPr="000D750B" w:rsidRDefault="00AE350F" w:rsidP="00AE350F">
      <w:pPr>
        <w:pStyle w:val="Listparagraf"/>
        <w:rPr>
          <w:rFonts w:ascii="Times New Roman" w:hAnsi="Times New Roman" w:cs="Times New Roman"/>
          <w:i/>
          <w:sz w:val="28"/>
          <w:szCs w:val="28"/>
        </w:rPr>
      </w:pPr>
      <w:r w:rsidRPr="000D750B">
        <w:rPr>
          <w:rFonts w:ascii="Times New Roman" w:hAnsi="Times New Roman" w:cs="Times New Roman"/>
          <w:i/>
          <w:sz w:val="28"/>
          <w:szCs w:val="28"/>
        </w:rPr>
        <w:t xml:space="preserve">- </w:t>
      </w:r>
      <w:proofErr w:type="gramStart"/>
      <w:r w:rsidRPr="000D750B">
        <w:rPr>
          <w:rFonts w:ascii="Times New Roman" w:hAnsi="Times New Roman" w:cs="Times New Roman"/>
          <w:i/>
          <w:sz w:val="28"/>
          <w:szCs w:val="28"/>
        </w:rPr>
        <w:t>desimea</w:t>
      </w:r>
      <w:proofErr w:type="gramEnd"/>
      <w:r w:rsidRPr="000D750B">
        <w:rPr>
          <w:rFonts w:ascii="Times New Roman" w:hAnsi="Times New Roman" w:cs="Times New Roman"/>
          <w:i/>
          <w:sz w:val="28"/>
          <w:szCs w:val="28"/>
        </w:rPr>
        <w:t xml:space="preserve"> culturilor: 6700 puieți/ha, cu o distanță de plantare de 2 m între rândurile de puieți și 0.75  m între puieți pe rând;</w:t>
      </w:r>
    </w:p>
    <w:p w14:paraId="670F42C2" w14:textId="77777777" w:rsidR="00AE350F" w:rsidRPr="000D750B" w:rsidRDefault="00AE350F" w:rsidP="00AE350F">
      <w:pPr>
        <w:pStyle w:val="Listparagraf"/>
        <w:rPr>
          <w:rFonts w:ascii="Times New Roman" w:hAnsi="Times New Roman" w:cs="Times New Roman"/>
          <w:i/>
          <w:sz w:val="28"/>
          <w:szCs w:val="28"/>
        </w:rPr>
      </w:pPr>
      <w:r w:rsidRPr="000D750B">
        <w:rPr>
          <w:rFonts w:ascii="Times New Roman" w:hAnsi="Times New Roman" w:cs="Times New Roman"/>
          <w:i/>
          <w:sz w:val="28"/>
          <w:szCs w:val="28"/>
        </w:rPr>
        <w:t>- completarea plantațiilor în anul II și III cu un procent de 15% respectiv 5% din numărul de puieți plantați în anul I;</w:t>
      </w:r>
    </w:p>
    <w:p w14:paraId="4F8103B0" w14:textId="77777777" w:rsidR="00AE350F" w:rsidRPr="000D750B" w:rsidRDefault="00AE350F" w:rsidP="00AE350F">
      <w:pPr>
        <w:pStyle w:val="Listparagraf"/>
        <w:rPr>
          <w:rFonts w:ascii="Times New Roman" w:hAnsi="Times New Roman" w:cs="Times New Roman"/>
          <w:sz w:val="28"/>
          <w:szCs w:val="28"/>
        </w:rPr>
      </w:pPr>
      <w:r w:rsidRPr="000D750B">
        <w:rPr>
          <w:rFonts w:ascii="Times New Roman" w:hAnsi="Times New Roman" w:cs="Times New Roman"/>
          <w:i/>
          <w:sz w:val="28"/>
          <w:szCs w:val="28"/>
        </w:rPr>
        <w:t xml:space="preserve">- </w:t>
      </w:r>
      <w:proofErr w:type="gramStart"/>
      <w:r w:rsidRPr="000D750B">
        <w:rPr>
          <w:rFonts w:ascii="Times New Roman" w:hAnsi="Times New Roman" w:cs="Times New Roman"/>
          <w:i/>
          <w:sz w:val="28"/>
          <w:szCs w:val="28"/>
        </w:rPr>
        <w:t>întreţinerea</w:t>
      </w:r>
      <w:proofErr w:type="gramEnd"/>
      <w:r w:rsidRPr="000D750B">
        <w:rPr>
          <w:rFonts w:ascii="Times New Roman" w:hAnsi="Times New Roman" w:cs="Times New Roman"/>
          <w:i/>
          <w:sz w:val="28"/>
          <w:szCs w:val="28"/>
        </w:rPr>
        <w:t xml:space="preserve"> culturilor până la realizarea stării de masiv: </w:t>
      </w:r>
      <w:r w:rsidRPr="000D750B">
        <w:rPr>
          <w:rFonts w:ascii="Times New Roman" w:hAnsi="Times New Roman" w:cs="Times New Roman"/>
          <w:sz w:val="28"/>
          <w:szCs w:val="28"/>
        </w:rPr>
        <w:t xml:space="preserve"> revizuirea plantaţiilor, completări,  mobilizarea manuală/mecanizată a solului, descopleşiri, combaterea dăunătorilor, de 5 ori în  ani (2+2+1 lucrări);</w:t>
      </w:r>
    </w:p>
    <w:p w14:paraId="23775067" w14:textId="39848F28" w:rsidR="00AE350F" w:rsidRPr="000D750B" w:rsidRDefault="007410AE" w:rsidP="00AE350F">
      <w:pPr>
        <w:pStyle w:val="Listparagraf"/>
        <w:ind w:left="0" w:firstLine="426"/>
        <w:rPr>
          <w:rFonts w:ascii="Times New Roman" w:hAnsi="Times New Roman" w:cs="Times New Roman"/>
          <w:i/>
          <w:sz w:val="28"/>
          <w:szCs w:val="28"/>
        </w:rPr>
      </w:pPr>
      <w:r w:rsidRPr="000D750B">
        <w:rPr>
          <w:rFonts w:ascii="Times New Roman" w:hAnsi="Times New Roman" w:cs="Times New Roman"/>
          <w:i/>
          <w:sz w:val="28"/>
          <w:szCs w:val="28"/>
        </w:rPr>
        <w:t xml:space="preserve">  </w:t>
      </w:r>
      <w:r w:rsidR="00AE350F" w:rsidRPr="000D750B">
        <w:rPr>
          <w:rFonts w:ascii="Times New Roman" w:hAnsi="Times New Roman" w:cs="Times New Roman"/>
          <w:i/>
          <w:sz w:val="28"/>
          <w:szCs w:val="28"/>
        </w:rPr>
        <w:t xml:space="preserve">- </w:t>
      </w:r>
      <w:proofErr w:type="gramStart"/>
      <w:r w:rsidR="00AE350F" w:rsidRPr="000D750B">
        <w:rPr>
          <w:rFonts w:ascii="Times New Roman" w:hAnsi="Times New Roman" w:cs="Times New Roman"/>
          <w:i/>
          <w:sz w:val="28"/>
          <w:szCs w:val="28"/>
        </w:rPr>
        <w:t>paza</w:t>
      </w:r>
      <w:proofErr w:type="gramEnd"/>
      <w:r w:rsidR="00AE350F" w:rsidRPr="000D750B">
        <w:rPr>
          <w:rFonts w:ascii="Times New Roman" w:hAnsi="Times New Roman" w:cs="Times New Roman"/>
          <w:i/>
          <w:sz w:val="28"/>
          <w:szCs w:val="28"/>
        </w:rPr>
        <w:t xml:space="preserve"> obiectivului până la realizarea reuşitei definitive.</w:t>
      </w:r>
    </w:p>
    <w:p w14:paraId="75E7BA37" w14:textId="77777777" w:rsidR="00AE350F" w:rsidRPr="000D750B" w:rsidRDefault="00AE350F" w:rsidP="00AE350F">
      <w:pPr>
        <w:spacing w:after="0" w:line="240" w:lineRule="auto"/>
        <w:rPr>
          <w:rFonts w:ascii="Times New Roman" w:hAnsi="Times New Roman" w:cs="Times New Roman"/>
          <w:i/>
          <w:sz w:val="28"/>
          <w:szCs w:val="28"/>
        </w:rPr>
      </w:pPr>
      <w:r w:rsidRPr="000D750B">
        <w:rPr>
          <w:rFonts w:ascii="Times New Roman" w:hAnsi="Times New Roman" w:cs="Times New Roman"/>
          <w:i/>
          <w:sz w:val="28"/>
          <w:szCs w:val="28"/>
        </w:rPr>
        <w:t xml:space="preserve">*P= specii principale Am= specii de amstec Aj=specii de ajutor Arb=arbuști Gl=GlădițăTe.a=Tei argintiu Mj=Mojdrean Ci=Cireș Pa=Paltin Dd=Dud Ju=Jugastru Ar.t=Arțar tătărăsc Cd=Corcoduș Par=Păr pădureț Ul.t=Ulm de Turkmestan Ma=Măr pădureț Pd=Păducel </w:t>
      </w:r>
      <w:proofErr w:type="gramStart"/>
      <w:r w:rsidRPr="000D750B">
        <w:rPr>
          <w:rFonts w:ascii="Times New Roman" w:hAnsi="Times New Roman" w:cs="Times New Roman"/>
          <w:i/>
          <w:sz w:val="28"/>
          <w:szCs w:val="28"/>
        </w:rPr>
        <w:t>Sl=</w:t>
      </w:r>
      <w:proofErr w:type="gramEnd"/>
      <w:r w:rsidRPr="000D750B">
        <w:rPr>
          <w:rFonts w:ascii="Times New Roman" w:hAnsi="Times New Roman" w:cs="Times New Roman"/>
          <w:i/>
          <w:sz w:val="28"/>
          <w:szCs w:val="28"/>
        </w:rPr>
        <w:t>Sălcioară Lc=Lemn câinesc Pb=Porumbar Mc=Măceș</w:t>
      </w:r>
    </w:p>
    <w:p w14:paraId="55DFC757" w14:textId="5DE06814" w:rsidR="00AE350F" w:rsidRPr="000D750B" w:rsidRDefault="00AE350F" w:rsidP="00AE350F">
      <w:pPr>
        <w:pStyle w:val="Subsol"/>
        <w:rPr>
          <w:rFonts w:ascii="Times New Roman" w:hAnsi="Times New Roman" w:cs="Times New Roman"/>
          <w:sz w:val="28"/>
          <w:szCs w:val="28"/>
        </w:rPr>
      </w:pPr>
    </w:p>
    <w:p w14:paraId="7503E92C" w14:textId="1CBA3A02" w:rsidR="007410AE" w:rsidRPr="00870732" w:rsidRDefault="007410AE" w:rsidP="00870732">
      <w:pPr>
        <w:pStyle w:val="Subsol"/>
        <w:tabs>
          <w:tab w:val="clear" w:pos="4680"/>
          <w:tab w:val="center" w:pos="567"/>
        </w:tabs>
        <w:rPr>
          <w:rFonts w:ascii="Times New Roman" w:hAnsi="Times New Roman" w:cs="Times New Roman"/>
          <w:sz w:val="28"/>
          <w:szCs w:val="28"/>
        </w:rPr>
      </w:pPr>
      <w:r w:rsidRPr="000D750B">
        <w:rPr>
          <w:rFonts w:ascii="Times New Roman" w:hAnsi="Times New Roman" w:cs="Times New Roman"/>
          <w:sz w:val="28"/>
          <w:szCs w:val="28"/>
        </w:rPr>
        <w:tab/>
      </w:r>
      <w:r w:rsidRPr="000D750B">
        <w:rPr>
          <w:rFonts w:ascii="Times New Roman" w:hAnsi="Times New Roman" w:cs="Times New Roman"/>
          <w:sz w:val="28"/>
          <w:szCs w:val="28"/>
          <w:lang w:val="en-US"/>
        </w:rPr>
        <w:tab/>
      </w:r>
      <w:r w:rsidR="00060696" w:rsidRPr="000D750B">
        <w:rPr>
          <w:rFonts w:ascii="Times New Roman" w:hAnsi="Times New Roman" w:cs="Times New Roman"/>
          <w:sz w:val="28"/>
          <w:szCs w:val="28"/>
          <w:lang w:val="en-US"/>
        </w:rPr>
        <w:t xml:space="preserve">Prin Procesul Verbal CTE nr. </w:t>
      </w:r>
      <w:proofErr w:type="gramStart"/>
      <w:r w:rsidR="00060696" w:rsidRPr="000D750B">
        <w:rPr>
          <w:rFonts w:ascii="Times New Roman" w:hAnsi="Times New Roman" w:cs="Times New Roman"/>
          <w:sz w:val="28"/>
          <w:szCs w:val="28"/>
          <w:lang w:val="en-US"/>
        </w:rPr>
        <w:t xml:space="preserve">122/14.11.2019 întocmit de către S.C. OLIVIA DUAL S.R.L. în calitate de proiectant </w:t>
      </w:r>
      <w:r w:rsidRPr="000D750B">
        <w:rPr>
          <w:rFonts w:ascii="Times New Roman" w:hAnsi="Times New Roman" w:cs="Times New Roman"/>
          <w:sz w:val="28"/>
          <w:szCs w:val="28"/>
          <w:lang w:val="en-US"/>
        </w:rPr>
        <w:t>și Procesul verbal de avizare nr.</w:t>
      </w:r>
      <w:proofErr w:type="gramEnd"/>
      <w:r w:rsidRPr="000D750B">
        <w:rPr>
          <w:rFonts w:ascii="Times New Roman" w:hAnsi="Times New Roman" w:cs="Times New Roman"/>
          <w:sz w:val="28"/>
          <w:szCs w:val="28"/>
          <w:lang w:val="en-US"/>
        </w:rPr>
        <w:t xml:space="preserve"> 11583/18.12.2019 a</w:t>
      </w:r>
      <w:r w:rsidR="00CA5981" w:rsidRPr="000D750B">
        <w:rPr>
          <w:rFonts w:ascii="Times New Roman" w:hAnsi="Times New Roman" w:cs="Times New Roman"/>
          <w:sz w:val="28"/>
          <w:szCs w:val="28"/>
          <w:lang w:val="en-US"/>
        </w:rPr>
        <w:t>l</w:t>
      </w:r>
      <w:r w:rsidRPr="000D750B">
        <w:rPr>
          <w:rFonts w:ascii="Times New Roman" w:hAnsi="Times New Roman" w:cs="Times New Roman"/>
          <w:sz w:val="28"/>
          <w:szCs w:val="28"/>
          <w:lang w:val="en-US"/>
        </w:rPr>
        <w:t xml:space="preserve"> Comisiei Tehnico – Economice </w:t>
      </w:r>
      <w:r w:rsidR="00CA5981" w:rsidRPr="000D750B">
        <w:rPr>
          <w:rFonts w:ascii="Times New Roman" w:hAnsi="Times New Roman" w:cs="Times New Roman"/>
          <w:sz w:val="28"/>
          <w:szCs w:val="28"/>
          <w:lang w:val="en-US"/>
        </w:rPr>
        <w:t>din cadrul</w:t>
      </w:r>
      <w:r w:rsidRPr="000D750B">
        <w:rPr>
          <w:rFonts w:ascii="Times New Roman" w:hAnsi="Times New Roman" w:cs="Times New Roman"/>
          <w:sz w:val="28"/>
          <w:szCs w:val="28"/>
          <w:lang w:val="en-US"/>
        </w:rPr>
        <w:t xml:space="preserve"> Gărzii Forestiere București </w:t>
      </w:r>
      <w:r w:rsidR="00060696" w:rsidRPr="000D750B">
        <w:rPr>
          <w:rFonts w:ascii="Times New Roman" w:hAnsi="Times New Roman" w:cs="Times New Roman"/>
          <w:sz w:val="28"/>
          <w:szCs w:val="28"/>
          <w:lang w:val="en-US"/>
        </w:rPr>
        <w:t>a fost avizat favorabil Scenariul 2</w:t>
      </w:r>
      <w:r w:rsidRPr="000D750B">
        <w:rPr>
          <w:rFonts w:ascii="Times New Roman" w:hAnsi="Times New Roman" w:cs="Times New Roman"/>
          <w:sz w:val="28"/>
          <w:szCs w:val="28"/>
          <w:lang w:val="en-US"/>
        </w:rPr>
        <w:t xml:space="preserve">, scenariu </w:t>
      </w:r>
      <w:proofErr w:type="gramStart"/>
      <w:r w:rsidRPr="000D750B">
        <w:rPr>
          <w:rFonts w:ascii="Times New Roman" w:hAnsi="Times New Roman" w:cs="Times New Roman"/>
          <w:sz w:val="28"/>
          <w:szCs w:val="28"/>
          <w:lang w:val="en-US"/>
        </w:rPr>
        <w:t>ce</w:t>
      </w:r>
      <w:proofErr w:type="gramEnd"/>
      <w:r w:rsidRPr="000D750B">
        <w:rPr>
          <w:rFonts w:ascii="Times New Roman" w:hAnsi="Times New Roman" w:cs="Times New Roman"/>
          <w:sz w:val="28"/>
          <w:szCs w:val="28"/>
          <w:lang w:val="en-US"/>
        </w:rPr>
        <w:t xml:space="preserve"> va fi tratat în continuare.</w:t>
      </w:r>
      <w:r w:rsidR="00060696" w:rsidRPr="000D750B">
        <w:rPr>
          <w:rFonts w:ascii="Times New Roman" w:hAnsi="Times New Roman" w:cs="Times New Roman"/>
          <w:sz w:val="28"/>
          <w:szCs w:val="28"/>
        </w:rPr>
        <w:t xml:space="preserve"> </w:t>
      </w:r>
    </w:p>
    <w:p w14:paraId="2C4CFDEA" w14:textId="2D74CDB2" w:rsidR="00544F2A" w:rsidRPr="000D750B" w:rsidRDefault="00544F2A" w:rsidP="00544F2A">
      <w:pPr>
        <w:pStyle w:val="Titlu4"/>
        <w:rPr>
          <w:rFonts w:ascii="Times New Roman" w:hAnsi="Times New Roman" w:cs="Times New Roman"/>
          <w:b/>
          <w:bCs/>
          <w:color w:val="auto"/>
          <w:sz w:val="28"/>
          <w:szCs w:val="28"/>
          <w:lang w:val="fr-FR"/>
        </w:rPr>
      </w:pPr>
      <w:r w:rsidRPr="000D750B">
        <w:rPr>
          <w:rFonts w:ascii="Times New Roman" w:hAnsi="Times New Roman" w:cs="Times New Roman"/>
          <w:b/>
          <w:bCs/>
          <w:color w:val="auto"/>
          <w:sz w:val="28"/>
          <w:szCs w:val="28"/>
          <w:lang w:val="fr-FR"/>
        </w:rPr>
        <w:lastRenderedPageBreak/>
        <w:t>Tehnologii propuse</w:t>
      </w:r>
    </w:p>
    <w:p w14:paraId="147B006F" w14:textId="77777777" w:rsidR="00544F2A" w:rsidRPr="000D750B" w:rsidRDefault="00544F2A" w:rsidP="00544F2A">
      <w:pPr>
        <w:rPr>
          <w:rFonts w:ascii="Times New Roman" w:hAnsi="Times New Roman" w:cs="Times New Roman"/>
          <w:sz w:val="28"/>
          <w:szCs w:val="28"/>
          <w:lang w:val="fr-FR"/>
        </w:rPr>
      </w:pPr>
    </w:p>
    <w:p w14:paraId="76376F6C" w14:textId="32153013" w:rsidR="00544F2A" w:rsidRPr="000D750B" w:rsidRDefault="00544F2A" w:rsidP="00544F2A">
      <w:pPr>
        <w:jc w:val="both"/>
        <w:rPr>
          <w:rFonts w:ascii="Times New Roman" w:hAnsi="Times New Roman" w:cs="Times New Roman"/>
          <w:sz w:val="28"/>
          <w:szCs w:val="28"/>
          <w:lang w:val="ro-RO"/>
        </w:rPr>
      </w:pPr>
      <w:r w:rsidRPr="000D750B">
        <w:rPr>
          <w:rFonts w:ascii="Times New Roman" w:hAnsi="Times New Roman" w:cs="Times New Roman"/>
          <w:b/>
          <w:i/>
          <w:sz w:val="28"/>
          <w:szCs w:val="28"/>
          <w:lang w:val="fr-FR"/>
        </w:rPr>
        <w:tab/>
      </w:r>
      <w:r w:rsidRPr="000D750B">
        <w:rPr>
          <w:rFonts w:ascii="Times New Roman" w:hAnsi="Times New Roman" w:cs="Times New Roman"/>
          <w:sz w:val="28"/>
          <w:szCs w:val="28"/>
          <w:lang w:val="ro-RO"/>
        </w:rPr>
        <w:t>Tehnologiile propuse pentru înfiinţarea perdelelor forestiere de protecţie sunt prezentate în cele ce urmează. Ele s-au adoptat în funcţie de condiţiile concrete din teren.</w:t>
      </w:r>
    </w:p>
    <w:p w14:paraId="47BA6D75" w14:textId="464B3A8A" w:rsidR="00544F2A" w:rsidRPr="000D750B" w:rsidRDefault="00544F2A" w:rsidP="00544F2A">
      <w:pPr>
        <w:pStyle w:val="Listparagraf"/>
        <w:numPr>
          <w:ilvl w:val="0"/>
          <w:numId w:val="16"/>
        </w:numPr>
        <w:jc w:val="both"/>
        <w:rPr>
          <w:rFonts w:ascii="Times New Roman" w:hAnsi="Times New Roman" w:cs="Times New Roman"/>
          <w:b/>
          <w:bCs/>
          <w:i/>
          <w:sz w:val="28"/>
          <w:szCs w:val="28"/>
          <w:lang w:val="ro-RO"/>
        </w:rPr>
      </w:pPr>
      <w:r w:rsidRPr="000D750B">
        <w:rPr>
          <w:rFonts w:ascii="Times New Roman" w:hAnsi="Times New Roman" w:cs="Times New Roman"/>
          <w:b/>
          <w:bCs/>
          <w:i/>
          <w:sz w:val="28"/>
          <w:szCs w:val="28"/>
          <w:lang w:val="ro-RO"/>
        </w:rPr>
        <w:t>Delimitarea în teren</w:t>
      </w:r>
    </w:p>
    <w:p w14:paraId="5605F8A5" w14:textId="77777777" w:rsidR="00544F2A" w:rsidRPr="000D750B" w:rsidRDefault="00544F2A" w:rsidP="00544F2A">
      <w:pPr>
        <w:spacing w:after="0"/>
        <w:jc w:val="both"/>
        <w:rPr>
          <w:rFonts w:ascii="Times New Roman" w:hAnsi="Times New Roman" w:cs="Times New Roman"/>
          <w:sz w:val="28"/>
          <w:szCs w:val="28"/>
          <w:lang w:val="ro-RO"/>
        </w:rPr>
      </w:pPr>
      <w:r w:rsidRPr="000D750B">
        <w:rPr>
          <w:rFonts w:ascii="Times New Roman" w:hAnsi="Times New Roman" w:cs="Times New Roman"/>
          <w:sz w:val="28"/>
          <w:szCs w:val="28"/>
          <w:lang w:val="ro-RO"/>
        </w:rPr>
        <w:t xml:space="preserve"> </w:t>
      </w:r>
      <w:r w:rsidRPr="000D750B">
        <w:rPr>
          <w:rFonts w:ascii="Times New Roman" w:hAnsi="Times New Roman" w:cs="Times New Roman"/>
          <w:sz w:val="28"/>
          <w:szCs w:val="28"/>
          <w:lang w:val="ro-RO"/>
        </w:rPr>
        <w:tab/>
        <w:t>Marcarea perimetrului perdelelor forestiere de protecţie a căilor de comunicaţii se face prin borne de beton, amplasate pe platforme de pământ sau piatră.</w:t>
      </w:r>
    </w:p>
    <w:p w14:paraId="3E20B54C" w14:textId="77777777" w:rsidR="00544F2A" w:rsidRPr="000D750B" w:rsidRDefault="00544F2A" w:rsidP="00544F2A">
      <w:pPr>
        <w:spacing w:after="0"/>
        <w:jc w:val="both"/>
        <w:rPr>
          <w:rFonts w:ascii="Times New Roman" w:hAnsi="Times New Roman" w:cs="Times New Roman"/>
          <w:sz w:val="28"/>
          <w:szCs w:val="28"/>
          <w:lang w:val="ro-RO"/>
        </w:rPr>
      </w:pPr>
      <w:r w:rsidRPr="000D750B">
        <w:rPr>
          <w:rFonts w:ascii="Times New Roman" w:hAnsi="Times New Roman" w:cs="Times New Roman"/>
          <w:sz w:val="28"/>
          <w:szCs w:val="28"/>
          <w:lang w:val="ro-RO"/>
        </w:rPr>
        <w:tab/>
        <w:t>Bornele au formă de trunchi de piramidă cu secţiune pătrată, latura bazei mari de 16 cm, a bazei mici de 12 cm, înălţime de 60 cm şi se îngroapă în pământ cu baza mare, pe o adâncime de 40 cm, rămânând deasupra solului 20 cm.</w:t>
      </w:r>
    </w:p>
    <w:p w14:paraId="07D7F8E8" w14:textId="77777777" w:rsidR="00544F2A" w:rsidRPr="000D750B" w:rsidRDefault="00544F2A" w:rsidP="00544F2A">
      <w:pPr>
        <w:spacing w:after="0"/>
        <w:jc w:val="both"/>
        <w:rPr>
          <w:rFonts w:ascii="Times New Roman" w:hAnsi="Times New Roman" w:cs="Times New Roman"/>
          <w:sz w:val="28"/>
          <w:szCs w:val="28"/>
          <w:lang w:val="ro-RO"/>
        </w:rPr>
      </w:pPr>
      <w:r w:rsidRPr="000D750B">
        <w:rPr>
          <w:rFonts w:ascii="Times New Roman" w:hAnsi="Times New Roman" w:cs="Times New Roman"/>
          <w:sz w:val="28"/>
          <w:szCs w:val="28"/>
          <w:lang w:val="ro-RO"/>
        </w:rPr>
        <w:tab/>
        <w:t>Bornele se amplasează în vârful unghiurilor perimetrului perdelelor în reţele rectangulare.</w:t>
      </w:r>
    </w:p>
    <w:p w14:paraId="03749D06" w14:textId="77777777" w:rsidR="00544F2A" w:rsidRPr="000D750B" w:rsidRDefault="00544F2A" w:rsidP="00544F2A">
      <w:pPr>
        <w:spacing w:after="0"/>
        <w:jc w:val="both"/>
        <w:rPr>
          <w:rFonts w:ascii="Times New Roman" w:hAnsi="Times New Roman" w:cs="Times New Roman"/>
          <w:sz w:val="28"/>
          <w:szCs w:val="28"/>
          <w:lang w:val="ro-RO"/>
        </w:rPr>
      </w:pPr>
      <w:r w:rsidRPr="000D750B">
        <w:rPr>
          <w:rFonts w:ascii="Times New Roman" w:hAnsi="Times New Roman" w:cs="Times New Roman"/>
          <w:sz w:val="28"/>
          <w:szCs w:val="28"/>
          <w:lang w:val="ro-RO"/>
        </w:rPr>
        <w:tab/>
        <w:t>Bornele se înscriu cu simbolul tipului de perdea forestieră de protecţie şi se numerotează cu cifre arabe în ordine crescătoare de la sud la nord şi de la vest la est.</w:t>
      </w:r>
    </w:p>
    <w:p w14:paraId="64E8DCD7" w14:textId="2168BEC3" w:rsidR="00544F2A" w:rsidRPr="000D750B" w:rsidRDefault="00544F2A" w:rsidP="00544F2A">
      <w:pPr>
        <w:spacing w:after="0"/>
        <w:jc w:val="both"/>
        <w:rPr>
          <w:rFonts w:ascii="Times New Roman" w:hAnsi="Times New Roman" w:cs="Times New Roman"/>
          <w:sz w:val="28"/>
          <w:szCs w:val="28"/>
          <w:lang w:val="ro-RO"/>
        </w:rPr>
      </w:pPr>
      <w:r w:rsidRPr="000D750B">
        <w:rPr>
          <w:rFonts w:ascii="Times New Roman" w:hAnsi="Times New Roman" w:cs="Times New Roman"/>
          <w:sz w:val="28"/>
          <w:szCs w:val="28"/>
          <w:lang w:val="ro-RO"/>
        </w:rPr>
        <w:tab/>
        <w:t>Pentru perdeaua forestieră de protecţie a autostrăzii ce urmează a fi înfiinţată conform prezentului studiu sunt necesare 156 de borne de beton.</w:t>
      </w:r>
    </w:p>
    <w:p w14:paraId="4A6B0665" w14:textId="77777777" w:rsidR="00ED6D3E" w:rsidRPr="000D750B" w:rsidRDefault="00ED6D3E" w:rsidP="00544F2A">
      <w:pPr>
        <w:spacing w:after="0"/>
        <w:jc w:val="both"/>
        <w:rPr>
          <w:rFonts w:ascii="Times New Roman" w:hAnsi="Times New Roman" w:cs="Times New Roman"/>
          <w:sz w:val="28"/>
          <w:szCs w:val="28"/>
          <w:lang w:val="ro-RO"/>
        </w:rPr>
      </w:pPr>
    </w:p>
    <w:p w14:paraId="20B1E2A1" w14:textId="37E7A9B5" w:rsidR="00ED6D3E" w:rsidRPr="000D750B" w:rsidRDefault="00544F2A" w:rsidP="00ED6D3E">
      <w:pPr>
        <w:pStyle w:val="Listparagraf"/>
        <w:numPr>
          <w:ilvl w:val="0"/>
          <w:numId w:val="16"/>
        </w:numPr>
        <w:jc w:val="both"/>
        <w:rPr>
          <w:rFonts w:ascii="Times New Roman" w:hAnsi="Times New Roman" w:cs="Times New Roman"/>
          <w:b/>
          <w:bCs/>
          <w:i/>
          <w:sz w:val="28"/>
          <w:szCs w:val="28"/>
          <w:lang w:val="ro-RO"/>
        </w:rPr>
      </w:pPr>
      <w:r w:rsidRPr="000D750B">
        <w:rPr>
          <w:rFonts w:ascii="Times New Roman" w:hAnsi="Times New Roman" w:cs="Times New Roman"/>
          <w:b/>
          <w:bCs/>
          <w:i/>
          <w:sz w:val="28"/>
          <w:szCs w:val="28"/>
          <w:lang w:val="ro-RO"/>
        </w:rPr>
        <w:t>Lucrări de pregătire a terenului şi a solului</w:t>
      </w:r>
    </w:p>
    <w:p w14:paraId="3067C60C" w14:textId="09D8762C" w:rsidR="00544F2A" w:rsidRPr="000D750B" w:rsidRDefault="00544F2A" w:rsidP="00ED6D3E">
      <w:pPr>
        <w:spacing w:after="0"/>
        <w:jc w:val="both"/>
        <w:rPr>
          <w:rFonts w:ascii="Times New Roman" w:hAnsi="Times New Roman" w:cs="Times New Roman"/>
          <w:sz w:val="28"/>
          <w:szCs w:val="28"/>
          <w:lang w:val="it-IT"/>
        </w:rPr>
      </w:pPr>
      <w:r w:rsidRPr="000D750B">
        <w:rPr>
          <w:rFonts w:ascii="Times New Roman" w:hAnsi="Times New Roman" w:cs="Times New Roman"/>
          <w:sz w:val="28"/>
          <w:szCs w:val="28"/>
          <w:lang w:val="it-IT"/>
        </w:rPr>
        <w:tab/>
      </w:r>
      <w:r w:rsidR="00ED6D3E" w:rsidRPr="000D750B">
        <w:rPr>
          <w:rFonts w:ascii="Times New Roman" w:hAnsi="Times New Roman" w:cs="Times New Roman"/>
          <w:sz w:val="28"/>
          <w:szCs w:val="28"/>
          <w:lang w:val="it-IT"/>
        </w:rPr>
        <w:t xml:space="preserve">Perioada optimă de pregătire a solului este indicat a se executa toamna sau primăvara, înainte de plantare. Arătura distruge rădăcinile buruienilor și permite apei din precipitații să pătrundă în sol, iar fenomenul de îngheț-dezgheț favorizează mărunțirea bolovanilor și așezarea mai bună a particulelor de sol. </w:t>
      </w:r>
      <w:r w:rsidRPr="000D750B">
        <w:rPr>
          <w:rFonts w:ascii="Times New Roman" w:hAnsi="Times New Roman" w:cs="Times New Roman"/>
          <w:sz w:val="28"/>
          <w:szCs w:val="28"/>
          <w:lang w:val="it-IT"/>
        </w:rPr>
        <w:t>Functie de situaţia concretă din teren, pregătirea terenului constă în următoarele lucrări:</w:t>
      </w:r>
    </w:p>
    <w:p w14:paraId="18258D9C" w14:textId="1D34CC5E" w:rsidR="00544F2A" w:rsidRPr="000D750B" w:rsidRDefault="00544F2A" w:rsidP="00ED6D3E">
      <w:pPr>
        <w:spacing w:after="0"/>
        <w:rPr>
          <w:rFonts w:ascii="Times New Roman" w:hAnsi="Times New Roman" w:cs="Times New Roman"/>
          <w:sz w:val="28"/>
          <w:szCs w:val="28"/>
          <w:lang w:val="it-IT"/>
        </w:rPr>
      </w:pPr>
      <w:r w:rsidRPr="000D750B">
        <w:rPr>
          <w:rFonts w:ascii="Times New Roman" w:hAnsi="Times New Roman" w:cs="Times New Roman"/>
          <w:sz w:val="28"/>
          <w:szCs w:val="28"/>
          <w:lang w:val="it-IT"/>
        </w:rPr>
        <w:tab/>
        <w:t>-scarificarea terenului pe toată suprafaţa - 2 treceri;</w:t>
      </w:r>
    </w:p>
    <w:p w14:paraId="73B64594" w14:textId="77777777" w:rsidR="00544F2A" w:rsidRPr="000D750B" w:rsidRDefault="00544F2A" w:rsidP="00ED6D3E">
      <w:pPr>
        <w:spacing w:after="0"/>
        <w:rPr>
          <w:rFonts w:ascii="Times New Roman" w:hAnsi="Times New Roman" w:cs="Times New Roman"/>
          <w:sz w:val="28"/>
          <w:szCs w:val="28"/>
          <w:lang w:val="it-IT"/>
        </w:rPr>
      </w:pPr>
      <w:r w:rsidRPr="000D750B">
        <w:rPr>
          <w:rFonts w:ascii="Times New Roman" w:hAnsi="Times New Roman" w:cs="Times New Roman"/>
          <w:sz w:val="28"/>
          <w:szCs w:val="28"/>
          <w:lang w:val="it-IT"/>
        </w:rPr>
        <w:tab/>
        <w:t>-aratul terenului pe toată suprafaţa;</w:t>
      </w:r>
    </w:p>
    <w:p w14:paraId="3298298A" w14:textId="77777777" w:rsidR="00544F2A" w:rsidRPr="000D750B" w:rsidRDefault="00544F2A" w:rsidP="00ED6D3E">
      <w:pPr>
        <w:spacing w:after="0"/>
        <w:rPr>
          <w:rFonts w:ascii="Times New Roman" w:hAnsi="Times New Roman" w:cs="Times New Roman"/>
          <w:sz w:val="28"/>
          <w:szCs w:val="28"/>
          <w:lang w:val="it-IT"/>
        </w:rPr>
      </w:pPr>
      <w:r w:rsidRPr="000D750B">
        <w:rPr>
          <w:rFonts w:ascii="Times New Roman" w:hAnsi="Times New Roman" w:cs="Times New Roman"/>
          <w:sz w:val="28"/>
          <w:szCs w:val="28"/>
          <w:lang w:val="it-IT"/>
        </w:rPr>
        <w:t xml:space="preserve">  </w:t>
      </w:r>
      <w:r w:rsidRPr="000D750B">
        <w:rPr>
          <w:rFonts w:ascii="Times New Roman" w:hAnsi="Times New Roman" w:cs="Times New Roman"/>
          <w:sz w:val="28"/>
          <w:szCs w:val="28"/>
          <w:lang w:val="it-IT"/>
        </w:rPr>
        <w:tab/>
        <w:t>-discuitul după arătură pe toată suprafaţa - 2 treceri.</w:t>
      </w:r>
      <w:r w:rsidRPr="000D750B">
        <w:rPr>
          <w:rFonts w:ascii="Times New Roman" w:hAnsi="Times New Roman" w:cs="Times New Roman"/>
          <w:sz w:val="28"/>
          <w:szCs w:val="28"/>
          <w:lang w:val="it-IT"/>
        </w:rPr>
        <w:tab/>
      </w:r>
    </w:p>
    <w:p w14:paraId="2B556BA0" w14:textId="06E13C71" w:rsidR="00ED6D3E" w:rsidRPr="000D750B" w:rsidRDefault="00544F2A" w:rsidP="00ED6D3E">
      <w:pPr>
        <w:spacing w:after="0"/>
        <w:jc w:val="both"/>
        <w:rPr>
          <w:rFonts w:ascii="Times New Roman" w:hAnsi="Times New Roman" w:cs="Times New Roman"/>
          <w:sz w:val="28"/>
          <w:szCs w:val="28"/>
          <w:lang w:val="it-IT"/>
        </w:rPr>
      </w:pPr>
      <w:r w:rsidRPr="000D750B">
        <w:rPr>
          <w:rFonts w:ascii="Times New Roman" w:hAnsi="Times New Roman" w:cs="Times New Roman"/>
          <w:sz w:val="28"/>
          <w:szCs w:val="28"/>
          <w:lang w:val="it-IT"/>
        </w:rPr>
        <w:tab/>
        <w:t>Execuţia lucrărilor se va face mecanizat în cazul scarificării, aratului şi discuitului, terenurile fiind plane.</w:t>
      </w:r>
    </w:p>
    <w:p w14:paraId="587350BB" w14:textId="77777777" w:rsidR="00ED6D3E" w:rsidRPr="000D750B" w:rsidRDefault="00ED6D3E" w:rsidP="00ED6D3E">
      <w:pPr>
        <w:spacing w:after="0"/>
        <w:jc w:val="both"/>
        <w:rPr>
          <w:rFonts w:ascii="Times New Roman" w:hAnsi="Times New Roman" w:cs="Times New Roman"/>
          <w:sz w:val="28"/>
          <w:szCs w:val="28"/>
          <w:lang w:val="it-IT"/>
        </w:rPr>
      </w:pPr>
    </w:p>
    <w:p w14:paraId="669133D6" w14:textId="6EE3EC87" w:rsidR="00544F2A" w:rsidRPr="000D750B" w:rsidRDefault="00544F2A" w:rsidP="00ED6D3E">
      <w:pPr>
        <w:pStyle w:val="Listparagraf"/>
        <w:numPr>
          <w:ilvl w:val="0"/>
          <w:numId w:val="16"/>
        </w:numPr>
        <w:jc w:val="both"/>
        <w:rPr>
          <w:rFonts w:ascii="Times New Roman" w:hAnsi="Times New Roman" w:cs="Times New Roman"/>
          <w:b/>
          <w:bCs/>
          <w:i/>
          <w:sz w:val="28"/>
          <w:szCs w:val="28"/>
          <w:lang w:val="pt-BR"/>
        </w:rPr>
      </w:pPr>
      <w:r w:rsidRPr="000D750B">
        <w:rPr>
          <w:rFonts w:ascii="Times New Roman" w:hAnsi="Times New Roman" w:cs="Times New Roman"/>
          <w:b/>
          <w:bCs/>
          <w:i/>
          <w:sz w:val="28"/>
          <w:szCs w:val="28"/>
          <w:lang w:val="pt-BR"/>
        </w:rPr>
        <w:t>Lucrări de instalare a plantaţiilor</w:t>
      </w:r>
    </w:p>
    <w:p w14:paraId="062B1330" w14:textId="4EF7C4C5" w:rsidR="00ED6D3E" w:rsidRPr="000D750B" w:rsidRDefault="00544F2A" w:rsidP="00ED6D3E">
      <w:pPr>
        <w:spacing w:after="0"/>
        <w:jc w:val="both"/>
        <w:rPr>
          <w:rFonts w:ascii="Times New Roman" w:hAnsi="Times New Roman" w:cs="Times New Roman"/>
          <w:sz w:val="28"/>
          <w:szCs w:val="28"/>
          <w:lang w:val="pt-BR"/>
        </w:rPr>
      </w:pPr>
      <w:r w:rsidRPr="000D750B">
        <w:rPr>
          <w:rFonts w:ascii="Times New Roman" w:hAnsi="Times New Roman" w:cs="Times New Roman"/>
          <w:sz w:val="28"/>
          <w:szCs w:val="28"/>
          <w:lang w:val="it-IT"/>
        </w:rPr>
        <w:t xml:space="preserve">    </w:t>
      </w:r>
      <w:r w:rsidRPr="000D750B">
        <w:rPr>
          <w:rFonts w:ascii="Times New Roman" w:hAnsi="Times New Roman" w:cs="Times New Roman"/>
          <w:sz w:val="28"/>
          <w:szCs w:val="28"/>
          <w:lang w:val="it-IT"/>
        </w:rPr>
        <w:tab/>
      </w:r>
      <w:r w:rsidR="00ED6D3E" w:rsidRPr="000D750B">
        <w:rPr>
          <w:rFonts w:ascii="Times New Roman" w:hAnsi="Times New Roman" w:cs="Times New Roman"/>
          <w:sz w:val="28"/>
          <w:szCs w:val="28"/>
          <w:lang w:val="ro-RO"/>
        </w:rPr>
        <w:t>Lucrarea de instalarea a plantației constă în principal din asigurarea puieților în șantierul de împădurire, conform necesarului de puieți pe specii, pichetarea terenului, executarea gropilor manual</w:t>
      </w:r>
      <w:r w:rsidR="00060696" w:rsidRPr="000D750B">
        <w:rPr>
          <w:rFonts w:ascii="Times New Roman" w:hAnsi="Times New Roman" w:cs="Times New Roman"/>
          <w:sz w:val="28"/>
          <w:szCs w:val="28"/>
          <w:lang w:val="ro-RO"/>
        </w:rPr>
        <w:t xml:space="preserve"> și plantarea acestora</w:t>
      </w:r>
      <w:r w:rsidR="00ED6D3E" w:rsidRPr="000D750B">
        <w:rPr>
          <w:rFonts w:ascii="Times New Roman" w:hAnsi="Times New Roman" w:cs="Times New Roman"/>
          <w:sz w:val="28"/>
          <w:szCs w:val="28"/>
          <w:lang w:val="ro-RO"/>
        </w:rPr>
        <w:t xml:space="preserve">. Plantarea puieţilor se va face </w:t>
      </w:r>
      <w:r w:rsidR="00ED6D3E" w:rsidRPr="000D750B">
        <w:rPr>
          <w:rFonts w:ascii="Times New Roman" w:hAnsi="Times New Roman" w:cs="Times New Roman"/>
          <w:b/>
          <w:sz w:val="28"/>
          <w:szCs w:val="28"/>
          <w:u w:val="single"/>
          <w:lang w:val="ro-RO"/>
        </w:rPr>
        <w:t>toamna</w:t>
      </w:r>
      <w:r w:rsidR="00ED6D3E" w:rsidRPr="000D750B">
        <w:rPr>
          <w:rFonts w:ascii="Times New Roman" w:hAnsi="Times New Roman" w:cs="Times New Roman"/>
          <w:sz w:val="28"/>
          <w:szCs w:val="28"/>
          <w:lang w:val="pt-BR"/>
        </w:rPr>
        <w:t xml:space="preserve"> .</w:t>
      </w:r>
    </w:p>
    <w:p w14:paraId="6B7E78B9" w14:textId="2B661472" w:rsidR="00544F2A" w:rsidRPr="000D750B" w:rsidRDefault="00544F2A" w:rsidP="00ED6D3E">
      <w:pPr>
        <w:spacing w:after="0"/>
        <w:ind w:firstLine="720"/>
        <w:jc w:val="both"/>
        <w:rPr>
          <w:rFonts w:ascii="Times New Roman" w:hAnsi="Times New Roman" w:cs="Times New Roman"/>
          <w:sz w:val="28"/>
          <w:szCs w:val="28"/>
          <w:lang w:val="it-IT"/>
        </w:rPr>
      </w:pPr>
      <w:r w:rsidRPr="000D750B">
        <w:rPr>
          <w:rFonts w:ascii="Times New Roman" w:hAnsi="Times New Roman" w:cs="Times New Roman"/>
          <w:sz w:val="28"/>
          <w:szCs w:val="28"/>
          <w:lang w:val="pt-BR"/>
        </w:rPr>
        <w:t xml:space="preserve">Puieţii  folosiţi în lucrările de plantare trebuie să respecte </w:t>
      </w:r>
      <w:r w:rsidRPr="000D750B">
        <w:rPr>
          <w:rFonts w:ascii="Times New Roman" w:hAnsi="Times New Roman" w:cs="Times New Roman"/>
          <w:sz w:val="28"/>
          <w:szCs w:val="28"/>
          <w:lang w:val="ro-RO"/>
        </w:rPr>
        <w:t>STAS 1347-04 – Puieţi forestieri de talie mică, semimijlocie şi mijlocie, precum şi prevederile Ordonanţei de Urgenţă a Guvernului nr. 11 din 2004 privind producerea, comercializarea şi utilizarea materialelor forestiere de reproducere</w:t>
      </w:r>
      <w:r w:rsidRPr="000D750B">
        <w:rPr>
          <w:rFonts w:ascii="Times New Roman" w:hAnsi="Times New Roman" w:cs="Times New Roman"/>
          <w:sz w:val="28"/>
          <w:szCs w:val="28"/>
          <w:lang w:val="it-IT"/>
        </w:rPr>
        <w:t>.</w:t>
      </w:r>
    </w:p>
    <w:p w14:paraId="6DEA4532" w14:textId="548BD3A4" w:rsidR="00544F2A" w:rsidRPr="000D750B" w:rsidRDefault="00544F2A" w:rsidP="00ED6D3E">
      <w:pPr>
        <w:ind w:firstLine="709"/>
        <w:jc w:val="both"/>
        <w:rPr>
          <w:rFonts w:ascii="Times New Roman" w:hAnsi="Times New Roman" w:cs="Times New Roman"/>
          <w:sz w:val="28"/>
          <w:szCs w:val="28"/>
          <w:lang w:val="ro-RO"/>
        </w:rPr>
      </w:pPr>
      <w:r w:rsidRPr="000D750B">
        <w:rPr>
          <w:rFonts w:ascii="Times New Roman" w:hAnsi="Times New Roman" w:cs="Times New Roman"/>
          <w:sz w:val="28"/>
          <w:szCs w:val="28"/>
          <w:lang w:val="ro-RO"/>
        </w:rPr>
        <w:lastRenderedPageBreak/>
        <w:tab/>
        <w:t xml:space="preserve">Plantarea  se va face în teren pregătit, în gropi executate manual, având laturile </w:t>
      </w:r>
      <w:r w:rsidR="00ED6D3E" w:rsidRPr="000D750B">
        <w:rPr>
          <w:rFonts w:ascii="Times New Roman" w:hAnsi="Times New Roman" w:cs="Times New Roman"/>
          <w:sz w:val="28"/>
          <w:szCs w:val="28"/>
          <w:lang w:val="ro-RO"/>
        </w:rPr>
        <w:t>3</w:t>
      </w:r>
      <w:r w:rsidRPr="000D750B">
        <w:rPr>
          <w:rFonts w:ascii="Times New Roman" w:hAnsi="Times New Roman" w:cs="Times New Roman"/>
          <w:sz w:val="28"/>
          <w:szCs w:val="28"/>
          <w:lang w:val="ro-RO"/>
        </w:rPr>
        <w:t xml:space="preserve">0 x </w:t>
      </w:r>
      <w:r w:rsidR="00ED6D3E" w:rsidRPr="000D750B">
        <w:rPr>
          <w:rFonts w:ascii="Times New Roman" w:hAnsi="Times New Roman" w:cs="Times New Roman"/>
          <w:sz w:val="28"/>
          <w:szCs w:val="28"/>
          <w:lang w:val="ro-RO"/>
        </w:rPr>
        <w:t>3</w:t>
      </w:r>
      <w:r w:rsidRPr="000D750B">
        <w:rPr>
          <w:rFonts w:ascii="Times New Roman" w:hAnsi="Times New Roman" w:cs="Times New Roman"/>
          <w:sz w:val="28"/>
          <w:szCs w:val="28"/>
          <w:lang w:val="ro-RO"/>
        </w:rPr>
        <w:t>0 cm şi adâncimea de 40 cm.</w:t>
      </w:r>
      <w:r w:rsidR="00ED6D3E" w:rsidRPr="000D750B">
        <w:rPr>
          <w:rFonts w:ascii="Times New Roman" w:hAnsi="Times New Roman" w:cs="Times New Roman"/>
          <w:sz w:val="28"/>
          <w:szCs w:val="28"/>
          <w:lang w:val="ro-RO"/>
        </w:rPr>
        <w:t xml:space="preserve"> Schema de plantare va fi 2x1m (2 m între rândurile de puieţi şi 0,75 m între puieţi pe rânduri).</w:t>
      </w:r>
    </w:p>
    <w:p w14:paraId="103695C1" w14:textId="71E222BD" w:rsidR="00060696" w:rsidRPr="000D750B" w:rsidRDefault="00060696" w:rsidP="00060696">
      <w:pPr>
        <w:ind w:firstLine="720"/>
        <w:jc w:val="both"/>
        <w:rPr>
          <w:rFonts w:ascii="Times New Roman" w:hAnsi="Times New Roman" w:cs="Times New Roman"/>
          <w:sz w:val="28"/>
          <w:szCs w:val="28"/>
          <w:lang w:val="ro-RO"/>
        </w:rPr>
      </w:pPr>
      <w:r w:rsidRPr="000D750B">
        <w:rPr>
          <w:rFonts w:ascii="Times New Roman" w:hAnsi="Times New Roman" w:cs="Times New Roman"/>
          <w:sz w:val="28"/>
          <w:szCs w:val="28"/>
          <w:lang w:val="ro-RO"/>
        </w:rPr>
        <w:t xml:space="preserve">Plantarea </w:t>
      </w:r>
      <w:r w:rsidR="007410AE" w:rsidRPr="000D750B">
        <w:rPr>
          <w:rFonts w:ascii="Times New Roman" w:hAnsi="Times New Roman" w:cs="Times New Roman"/>
          <w:sz w:val="28"/>
          <w:szCs w:val="28"/>
          <w:lang w:val="ro-RO"/>
        </w:rPr>
        <w:t>e</w:t>
      </w:r>
      <w:r w:rsidRPr="000D750B">
        <w:rPr>
          <w:rFonts w:ascii="Times New Roman" w:hAnsi="Times New Roman" w:cs="Times New Roman"/>
          <w:sz w:val="28"/>
          <w:szCs w:val="28"/>
          <w:lang w:val="ro-RO"/>
        </w:rPr>
        <w:t>ste operațiunea cea mai importantă din întregul proces tehnologic, iar de respectarea condițiilor tehnice impuse depinde în mare măsură reușita viitoarei plantații. Aceste lucrări de plantare se execută obligatoriu în afara sezonului de vegetație, atunci când procesele fiziologice la nivelul plantelor sunt foarte reduse, toamna târziu sau primăvara devreme, evitându-se perioadele când solul este înghețat.</w:t>
      </w:r>
    </w:p>
    <w:p w14:paraId="191BB474" w14:textId="77777777" w:rsidR="00060696" w:rsidRPr="000D750B" w:rsidRDefault="00060696" w:rsidP="00060696">
      <w:pPr>
        <w:spacing w:after="0"/>
        <w:ind w:firstLine="720"/>
        <w:jc w:val="both"/>
        <w:rPr>
          <w:rFonts w:ascii="Times New Roman" w:hAnsi="Times New Roman" w:cs="Times New Roman"/>
          <w:sz w:val="28"/>
          <w:szCs w:val="28"/>
          <w:lang w:val="ro-RO"/>
        </w:rPr>
      </w:pPr>
      <w:r w:rsidRPr="000D750B">
        <w:rPr>
          <w:rFonts w:ascii="Times New Roman" w:hAnsi="Times New Roman" w:cs="Times New Roman"/>
          <w:i/>
          <w:sz w:val="28"/>
          <w:szCs w:val="28"/>
          <w:lang w:val="ro-RO"/>
        </w:rPr>
        <w:t xml:space="preserve">Plantarea puieților în gropi executate manual – </w:t>
      </w:r>
      <w:r w:rsidRPr="000D750B">
        <w:rPr>
          <w:rFonts w:ascii="Times New Roman" w:hAnsi="Times New Roman" w:cs="Times New Roman"/>
          <w:sz w:val="28"/>
          <w:szCs w:val="28"/>
          <w:lang w:val="ro-RO"/>
        </w:rPr>
        <w:t xml:space="preserve">este cel mai des utilizat acest procedeu și permite plantarea puieților de talie mică a puieților cu rădăcină nudă. Gropile de plantat au o formă prismatică și dimensiuni corelate cu mărimea și forma sistemului radicelar al puieților, astfel încât să permită așezarea rădăcinilor într-o poziție cât mai apropiată de aceea în care a crescut în pepinieră. La săparea manuală a gropilor se va folosi cazmaua. </w:t>
      </w:r>
    </w:p>
    <w:p w14:paraId="13431984" w14:textId="6AF562C0" w:rsidR="00060696" w:rsidRPr="000D750B" w:rsidRDefault="00060696" w:rsidP="00060696">
      <w:pPr>
        <w:spacing w:after="0"/>
        <w:jc w:val="both"/>
        <w:rPr>
          <w:rFonts w:ascii="Times New Roman" w:hAnsi="Times New Roman" w:cs="Times New Roman"/>
          <w:sz w:val="28"/>
          <w:szCs w:val="28"/>
          <w:lang w:val="ro-RO"/>
        </w:rPr>
      </w:pPr>
      <w:r w:rsidRPr="000D750B">
        <w:rPr>
          <w:rFonts w:ascii="Times New Roman" w:hAnsi="Times New Roman" w:cs="Times New Roman"/>
          <w:sz w:val="28"/>
          <w:szCs w:val="28"/>
          <w:lang w:val="ro-RO"/>
        </w:rPr>
        <w:tab/>
        <w:t>Pentru plantarea propriu-zisă a puieților cu rădăcină nudă, puietul este ținut cu o mână în poziție verticală în centrul gropii, cu coletul la nivelul solului, iar rădăcinile sunt așezate într-o poziție cât mai normală. Acestea sunt acoperite treptat cu pământ de calitate, bine tasat, la început cu pumnul și în final cu piciorul, pentru a realiza un contact bun între rădăcini și sol. Pentru a asigura o bună poziționare a rădăcinilor și evitarea îndoirii sau răsucirii acestora, pe fundul gropii se poate realiza o excavație mai profundă (la puieții cu înrădăcinare pivotantă), un mușuroi pe care se va răsfira rădăcinile (la puieți cu înrădăcinare trasantă) sau un mușuroi în care se va face o despicătură în partea centrală( la cei cu înrădăcinare pivotant trasantă). Pentru acoperirea rădăcinilor se recomandă folosirea pământului de bună calitate, structurat și bogat în humus.</w:t>
      </w:r>
    </w:p>
    <w:p w14:paraId="346A9137" w14:textId="62DA455A" w:rsidR="00544F2A" w:rsidRPr="000D750B" w:rsidRDefault="00544F2A" w:rsidP="00ED6D3E">
      <w:pPr>
        <w:spacing w:after="0"/>
        <w:jc w:val="both"/>
        <w:rPr>
          <w:rFonts w:ascii="Times New Roman" w:hAnsi="Times New Roman" w:cs="Times New Roman"/>
          <w:sz w:val="28"/>
          <w:szCs w:val="28"/>
          <w:lang w:val="it-IT"/>
        </w:rPr>
      </w:pPr>
      <w:r w:rsidRPr="000D750B">
        <w:rPr>
          <w:rFonts w:ascii="Times New Roman" w:hAnsi="Times New Roman" w:cs="Times New Roman"/>
          <w:sz w:val="28"/>
          <w:szCs w:val="28"/>
          <w:lang w:val="pt-BR"/>
        </w:rPr>
        <w:t xml:space="preserve">   </w:t>
      </w:r>
      <w:r w:rsidRPr="000D750B">
        <w:rPr>
          <w:rFonts w:ascii="Times New Roman" w:hAnsi="Times New Roman" w:cs="Times New Roman"/>
          <w:sz w:val="28"/>
          <w:szCs w:val="28"/>
          <w:lang w:val="pt-BR"/>
        </w:rPr>
        <w:tab/>
        <w:t>Retezarea puieţilor de foioase după plantare se va executa primavara odată cu lucrările de revizuire a plantaţiilor</w:t>
      </w:r>
      <w:r w:rsidRPr="000D750B">
        <w:rPr>
          <w:rFonts w:ascii="Times New Roman" w:hAnsi="Times New Roman" w:cs="Times New Roman"/>
          <w:sz w:val="28"/>
          <w:szCs w:val="28"/>
          <w:lang w:val="it-IT"/>
        </w:rPr>
        <w:t>.</w:t>
      </w:r>
    </w:p>
    <w:p w14:paraId="6AA37339" w14:textId="77777777" w:rsidR="00060696" w:rsidRPr="000D750B" w:rsidRDefault="00060696" w:rsidP="00ED6D3E">
      <w:pPr>
        <w:spacing w:after="0"/>
        <w:jc w:val="both"/>
        <w:rPr>
          <w:rFonts w:ascii="Times New Roman" w:hAnsi="Times New Roman" w:cs="Times New Roman"/>
          <w:sz w:val="28"/>
          <w:szCs w:val="28"/>
          <w:lang w:val="pt-BR"/>
        </w:rPr>
      </w:pPr>
    </w:p>
    <w:p w14:paraId="7751A978" w14:textId="661F236D" w:rsidR="00544F2A" w:rsidRPr="000D750B" w:rsidRDefault="00544F2A" w:rsidP="00544F2A">
      <w:pPr>
        <w:jc w:val="both"/>
        <w:rPr>
          <w:rFonts w:ascii="Times New Roman" w:hAnsi="Times New Roman" w:cs="Times New Roman"/>
          <w:sz w:val="28"/>
          <w:szCs w:val="28"/>
          <w:lang w:val="pt-BR"/>
        </w:rPr>
      </w:pPr>
      <w:r w:rsidRPr="000D750B">
        <w:rPr>
          <w:rFonts w:ascii="Times New Roman" w:hAnsi="Times New Roman" w:cs="Times New Roman"/>
          <w:color w:val="FF0000"/>
          <w:sz w:val="28"/>
          <w:szCs w:val="28"/>
          <w:lang w:val="pt-BR"/>
        </w:rPr>
        <w:tab/>
      </w:r>
      <w:r w:rsidR="00ED6D3E" w:rsidRPr="000D750B">
        <w:rPr>
          <w:rFonts w:ascii="Times New Roman" w:hAnsi="Times New Roman" w:cs="Times New Roman"/>
          <w:sz w:val="28"/>
          <w:szCs w:val="28"/>
          <w:lang w:val="pt-BR"/>
        </w:rPr>
        <w:t>4)</w:t>
      </w:r>
      <w:r w:rsidR="00ED6D3E" w:rsidRPr="000D750B">
        <w:rPr>
          <w:rFonts w:ascii="Times New Roman" w:hAnsi="Times New Roman" w:cs="Times New Roman"/>
          <w:color w:val="FF0000"/>
          <w:sz w:val="28"/>
          <w:szCs w:val="28"/>
          <w:lang w:val="pt-BR"/>
        </w:rPr>
        <w:t xml:space="preserve"> </w:t>
      </w:r>
      <w:r w:rsidRPr="000D750B">
        <w:rPr>
          <w:rFonts w:ascii="Times New Roman" w:hAnsi="Times New Roman" w:cs="Times New Roman"/>
          <w:b/>
          <w:bCs/>
          <w:i/>
          <w:sz w:val="28"/>
          <w:szCs w:val="28"/>
          <w:lang w:val="pt-BR"/>
        </w:rPr>
        <w:t>Lucrări de îngrijire a plantaţiilor</w:t>
      </w:r>
    </w:p>
    <w:p w14:paraId="12DF4D2B" w14:textId="66CA6E39" w:rsidR="00544F2A" w:rsidRPr="000D750B" w:rsidRDefault="00544F2A" w:rsidP="008D195A">
      <w:pPr>
        <w:tabs>
          <w:tab w:val="right" w:leader="dot" w:pos="9720"/>
        </w:tabs>
        <w:spacing w:after="0"/>
        <w:jc w:val="both"/>
        <w:rPr>
          <w:rFonts w:ascii="Times New Roman" w:hAnsi="Times New Roman" w:cs="Times New Roman"/>
          <w:sz w:val="28"/>
          <w:szCs w:val="28"/>
          <w:lang w:val="pt-BR"/>
        </w:rPr>
      </w:pPr>
      <w:r w:rsidRPr="000D750B">
        <w:rPr>
          <w:rFonts w:ascii="Times New Roman" w:hAnsi="Times New Roman" w:cs="Times New Roman"/>
          <w:sz w:val="28"/>
          <w:szCs w:val="28"/>
          <w:lang w:val="pt-BR"/>
        </w:rPr>
        <w:t xml:space="preserve">           În cazul pierderilor uniform răspândite sau grupate, au fost prevăzute completări în anii II şi III de la plantare în procente de 25%, respectiv 1</w:t>
      </w:r>
      <w:r w:rsidR="00060696" w:rsidRPr="000D750B">
        <w:rPr>
          <w:rFonts w:ascii="Times New Roman" w:hAnsi="Times New Roman" w:cs="Times New Roman"/>
          <w:sz w:val="28"/>
          <w:szCs w:val="28"/>
          <w:lang w:val="pt-BR"/>
        </w:rPr>
        <w:t>0</w:t>
      </w:r>
      <w:r w:rsidRPr="000D750B">
        <w:rPr>
          <w:rFonts w:ascii="Times New Roman" w:hAnsi="Times New Roman" w:cs="Times New Roman"/>
          <w:sz w:val="28"/>
          <w:szCs w:val="28"/>
          <w:lang w:val="pt-BR"/>
        </w:rPr>
        <w:t>% în cazul plantațiilor cu formul</w:t>
      </w:r>
      <w:r w:rsidR="007410AE" w:rsidRPr="000D750B">
        <w:rPr>
          <w:rFonts w:ascii="Times New Roman" w:hAnsi="Times New Roman" w:cs="Times New Roman"/>
          <w:sz w:val="28"/>
          <w:szCs w:val="28"/>
          <w:lang w:val="pt-BR"/>
        </w:rPr>
        <w:t>a</w:t>
      </w:r>
      <w:r w:rsidRPr="000D750B">
        <w:rPr>
          <w:rFonts w:ascii="Times New Roman" w:hAnsi="Times New Roman" w:cs="Times New Roman"/>
          <w:sz w:val="28"/>
          <w:szCs w:val="28"/>
          <w:lang w:val="pt-BR"/>
        </w:rPr>
        <w:t xml:space="preserve"> de bază și 1</w:t>
      </w:r>
      <w:r w:rsidR="00060696" w:rsidRPr="000D750B">
        <w:rPr>
          <w:rFonts w:ascii="Times New Roman" w:hAnsi="Times New Roman" w:cs="Times New Roman"/>
          <w:sz w:val="28"/>
          <w:szCs w:val="28"/>
          <w:lang w:val="pt-BR"/>
        </w:rPr>
        <w:t>5</w:t>
      </w:r>
      <w:r w:rsidRPr="000D750B">
        <w:rPr>
          <w:rFonts w:ascii="Times New Roman" w:hAnsi="Times New Roman" w:cs="Times New Roman"/>
          <w:sz w:val="28"/>
          <w:szCs w:val="28"/>
          <w:lang w:val="pt-BR"/>
        </w:rPr>
        <w:t xml:space="preserve">% și </w:t>
      </w:r>
      <w:r w:rsidR="00060696" w:rsidRPr="000D750B">
        <w:rPr>
          <w:rFonts w:ascii="Times New Roman" w:hAnsi="Times New Roman" w:cs="Times New Roman"/>
          <w:sz w:val="28"/>
          <w:szCs w:val="28"/>
          <w:lang w:val="pt-BR"/>
        </w:rPr>
        <w:t>5</w:t>
      </w:r>
      <w:r w:rsidRPr="000D750B">
        <w:rPr>
          <w:rFonts w:ascii="Times New Roman" w:hAnsi="Times New Roman" w:cs="Times New Roman"/>
          <w:sz w:val="28"/>
          <w:szCs w:val="28"/>
          <w:lang w:val="pt-BR"/>
        </w:rPr>
        <w:t xml:space="preserve">% în cazul </w:t>
      </w:r>
      <w:r w:rsidR="00060696" w:rsidRPr="000D750B">
        <w:rPr>
          <w:rFonts w:ascii="Times New Roman" w:hAnsi="Times New Roman" w:cs="Times New Roman"/>
          <w:sz w:val="28"/>
          <w:szCs w:val="28"/>
          <w:lang w:val="pt-BR"/>
        </w:rPr>
        <w:t>formule</w:t>
      </w:r>
      <w:r w:rsidR="007410AE" w:rsidRPr="000D750B">
        <w:rPr>
          <w:rFonts w:ascii="Times New Roman" w:hAnsi="Times New Roman" w:cs="Times New Roman"/>
          <w:sz w:val="28"/>
          <w:szCs w:val="28"/>
          <w:lang w:val="pt-BR"/>
        </w:rPr>
        <w:t>i</w:t>
      </w:r>
      <w:r w:rsidR="00060696" w:rsidRPr="000D750B">
        <w:rPr>
          <w:rFonts w:ascii="Times New Roman" w:hAnsi="Times New Roman" w:cs="Times New Roman"/>
          <w:sz w:val="28"/>
          <w:szCs w:val="28"/>
          <w:lang w:val="pt-BR"/>
        </w:rPr>
        <w:t xml:space="preserve"> alternative</w:t>
      </w:r>
      <w:r w:rsidRPr="000D750B">
        <w:rPr>
          <w:rFonts w:ascii="Times New Roman" w:hAnsi="Times New Roman" w:cs="Times New Roman"/>
          <w:sz w:val="28"/>
          <w:szCs w:val="28"/>
          <w:lang w:val="pt-BR"/>
        </w:rPr>
        <w:t>. Speciile care se introduc prin completări vor trebui să asigure proporţiile stabilite pentru compoziţiile de împădurire.</w:t>
      </w:r>
    </w:p>
    <w:p w14:paraId="1BA025BE" w14:textId="77777777" w:rsidR="00544F2A" w:rsidRPr="000D750B" w:rsidRDefault="00544F2A" w:rsidP="008D195A">
      <w:pPr>
        <w:tabs>
          <w:tab w:val="right" w:leader="dot" w:pos="9720"/>
        </w:tabs>
        <w:spacing w:after="0"/>
        <w:jc w:val="both"/>
        <w:rPr>
          <w:rFonts w:ascii="Times New Roman" w:hAnsi="Times New Roman" w:cs="Times New Roman"/>
          <w:sz w:val="28"/>
          <w:szCs w:val="28"/>
          <w:lang w:val="ro-RO"/>
        </w:rPr>
      </w:pPr>
      <w:r w:rsidRPr="000D750B">
        <w:rPr>
          <w:rFonts w:ascii="Times New Roman" w:hAnsi="Times New Roman" w:cs="Times New Roman"/>
          <w:sz w:val="28"/>
          <w:szCs w:val="28"/>
          <w:lang w:val="pt-BR"/>
        </w:rPr>
        <w:t xml:space="preserve">            </w:t>
      </w:r>
      <w:r w:rsidRPr="000D750B">
        <w:rPr>
          <w:rFonts w:ascii="Times New Roman" w:hAnsi="Times New Roman" w:cs="Times New Roman"/>
          <w:sz w:val="28"/>
          <w:szCs w:val="28"/>
          <w:lang w:val="ro-RO"/>
        </w:rPr>
        <w:t>Pentru pierderi mai mari decât aceste procente constatate cu ocazia controlului anual, se pot întocmi acte de calamitate dacă aceste pierderi sunt cauzate ca urmare a unor factori de această natură, lucrările aferente refacerilor putând fi suportate din fondul de cheltuieli diverse şi neprevăzute doar după întocmirea şi aprobarea documentaţiilor aferente conform legii.</w:t>
      </w:r>
    </w:p>
    <w:p w14:paraId="69D4A98F" w14:textId="1787287A" w:rsidR="00544F2A" w:rsidRPr="000D750B" w:rsidRDefault="00544F2A" w:rsidP="008D195A">
      <w:pPr>
        <w:spacing w:after="0"/>
        <w:jc w:val="both"/>
        <w:rPr>
          <w:rFonts w:ascii="Times New Roman" w:hAnsi="Times New Roman" w:cs="Times New Roman"/>
          <w:sz w:val="28"/>
          <w:szCs w:val="28"/>
          <w:lang w:val="pt-BR"/>
        </w:rPr>
      </w:pPr>
      <w:r w:rsidRPr="000D750B">
        <w:rPr>
          <w:rFonts w:ascii="Times New Roman" w:hAnsi="Times New Roman" w:cs="Times New Roman"/>
          <w:sz w:val="28"/>
          <w:szCs w:val="28"/>
          <w:lang w:val="pt-BR"/>
        </w:rPr>
        <w:t xml:space="preserve">      </w:t>
      </w:r>
      <w:r w:rsidRPr="000D750B">
        <w:rPr>
          <w:rFonts w:ascii="Times New Roman" w:hAnsi="Times New Roman" w:cs="Times New Roman"/>
          <w:sz w:val="28"/>
          <w:szCs w:val="28"/>
          <w:lang w:val="pt-BR"/>
        </w:rPr>
        <w:tab/>
        <w:t>Revizuirea plantaţiilor se va face în anii II şi III.</w:t>
      </w:r>
    </w:p>
    <w:p w14:paraId="65DEBFBE" w14:textId="1E9A251D" w:rsidR="00544F2A" w:rsidRPr="000D750B" w:rsidRDefault="00544F2A" w:rsidP="008D195A">
      <w:pPr>
        <w:spacing w:after="0"/>
        <w:jc w:val="both"/>
        <w:rPr>
          <w:rFonts w:ascii="Times New Roman" w:hAnsi="Times New Roman" w:cs="Times New Roman"/>
          <w:sz w:val="28"/>
          <w:szCs w:val="28"/>
          <w:lang w:val="pt-BR"/>
        </w:rPr>
      </w:pPr>
      <w:r w:rsidRPr="000D750B">
        <w:rPr>
          <w:rFonts w:ascii="Times New Roman" w:hAnsi="Times New Roman" w:cs="Times New Roman"/>
          <w:sz w:val="28"/>
          <w:szCs w:val="28"/>
          <w:lang w:val="pt-BR"/>
        </w:rPr>
        <w:lastRenderedPageBreak/>
        <w:t xml:space="preserve">     </w:t>
      </w:r>
      <w:r w:rsidRPr="000D750B">
        <w:rPr>
          <w:rFonts w:ascii="Times New Roman" w:hAnsi="Times New Roman" w:cs="Times New Roman"/>
          <w:sz w:val="28"/>
          <w:szCs w:val="28"/>
          <w:lang w:val="pt-BR"/>
        </w:rPr>
        <w:tab/>
        <w:t xml:space="preserve">Mobilizarea solului între rândurile de puieţi se va executa mecanizat cu plugul purtat pe tractor, pe </w:t>
      </w:r>
      <w:r w:rsidR="00060696" w:rsidRPr="000D750B">
        <w:rPr>
          <w:rFonts w:ascii="Times New Roman" w:hAnsi="Times New Roman" w:cs="Times New Roman"/>
          <w:sz w:val="28"/>
          <w:szCs w:val="28"/>
          <w:lang w:val="pt-BR"/>
        </w:rPr>
        <w:t>6</w:t>
      </w:r>
      <w:r w:rsidRPr="000D750B">
        <w:rPr>
          <w:rFonts w:ascii="Times New Roman" w:hAnsi="Times New Roman" w:cs="Times New Roman"/>
          <w:sz w:val="28"/>
          <w:szCs w:val="28"/>
          <w:lang w:val="pt-BR"/>
        </w:rPr>
        <w:t xml:space="preserve">0% din suprafaţă, iar pe rândul de puieţi, manual, pe </w:t>
      </w:r>
      <w:r w:rsidR="00060696" w:rsidRPr="000D750B">
        <w:rPr>
          <w:rFonts w:ascii="Times New Roman" w:hAnsi="Times New Roman" w:cs="Times New Roman"/>
          <w:sz w:val="28"/>
          <w:szCs w:val="28"/>
          <w:lang w:val="pt-BR"/>
        </w:rPr>
        <w:t>4</w:t>
      </w:r>
      <w:r w:rsidRPr="000D750B">
        <w:rPr>
          <w:rFonts w:ascii="Times New Roman" w:hAnsi="Times New Roman" w:cs="Times New Roman"/>
          <w:sz w:val="28"/>
          <w:szCs w:val="28"/>
          <w:lang w:val="pt-BR"/>
        </w:rPr>
        <w:t xml:space="preserve">0% din suprafaţă, timp de </w:t>
      </w:r>
      <w:r w:rsidR="007410AE" w:rsidRPr="000D750B">
        <w:rPr>
          <w:rFonts w:ascii="Times New Roman" w:hAnsi="Times New Roman" w:cs="Times New Roman"/>
          <w:sz w:val="28"/>
          <w:szCs w:val="28"/>
          <w:lang w:val="pt-BR"/>
        </w:rPr>
        <w:t>cinci</w:t>
      </w:r>
      <w:r w:rsidRPr="000D750B">
        <w:rPr>
          <w:rFonts w:ascii="Times New Roman" w:hAnsi="Times New Roman" w:cs="Times New Roman"/>
          <w:sz w:val="28"/>
          <w:szCs w:val="28"/>
          <w:lang w:val="pt-BR"/>
        </w:rPr>
        <w:t xml:space="preserve"> ani în cazul compoziţiei de bază</w:t>
      </w:r>
      <w:r w:rsidR="00060696" w:rsidRPr="000D750B">
        <w:rPr>
          <w:rFonts w:ascii="Times New Roman" w:hAnsi="Times New Roman" w:cs="Times New Roman"/>
          <w:sz w:val="28"/>
          <w:szCs w:val="28"/>
          <w:lang w:val="pt-BR"/>
        </w:rPr>
        <w:t xml:space="preserve"> și </w:t>
      </w:r>
      <w:r w:rsidR="007410AE" w:rsidRPr="000D750B">
        <w:rPr>
          <w:rFonts w:ascii="Times New Roman" w:hAnsi="Times New Roman" w:cs="Times New Roman"/>
          <w:sz w:val="28"/>
          <w:szCs w:val="28"/>
          <w:lang w:val="pt-BR"/>
        </w:rPr>
        <w:t>trei</w:t>
      </w:r>
      <w:r w:rsidR="00060696" w:rsidRPr="000D750B">
        <w:rPr>
          <w:rFonts w:ascii="Times New Roman" w:hAnsi="Times New Roman" w:cs="Times New Roman"/>
          <w:sz w:val="28"/>
          <w:szCs w:val="28"/>
          <w:lang w:val="pt-BR"/>
        </w:rPr>
        <w:t xml:space="preserve"> </w:t>
      </w:r>
      <w:r w:rsidRPr="000D750B">
        <w:rPr>
          <w:rFonts w:ascii="Times New Roman" w:hAnsi="Times New Roman" w:cs="Times New Roman"/>
          <w:sz w:val="28"/>
          <w:szCs w:val="28"/>
          <w:lang w:val="pt-BR"/>
        </w:rPr>
        <w:t>în cazul compoziţiei alternative.</w:t>
      </w:r>
    </w:p>
    <w:p w14:paraId="2D6ED69C" w14:textId="77777777" w:rsidR="00544F2A" w:rsidRPr="000D750B" w:rsidRDefault="00544F2A" w:rsidP="008D195A">
      <w:pPr>
        <w:spacing w:after="0"/>
        <w:jc w:val="both"/>
        <w:rPr>
          <w:rFonts w:ascii="Times New Roman" w:hAnsi="Times New Roman" w:cs="Times New Roman"/>
          <w:sz w:val="28"/>
          <w:szCs w:val="28"/>
          <w:lang w:val="pt-BR"/>
        </w:rPr>
      </w:pPr>
      <w:r w:rsidRPr="000D750B">
        <w:rPr>
          <w:rFonts w:ascii="Times New Roman" w:hAnsi="Times New Roman" w:cs="Times New Roman"/>
          <w:sz w:val="28"/>
          <w:szCs w:val="28"/>
          <w:lang w:val="pt-BR"/>
        </w:rPr>
        <w:tab/>
        <w:t>Tipul şi numărul de lucrări de îngrijire propuse au drept scop crearea condiţiilor de prindere, menţinere şi dezvoltare a plantaţiilor, în condiţiile climatice şi staţionale specifice amplasării perdelei forestiere de protecţie.</w:t>
      </w:r>
    </w:p>
    <w:p w14:paraId="7D1B429C" w14:textId="5A614571" w:rsidR="00544F2A" w:rsidRPr="000D750B" w:rsidRDefault="00544F2A" w:rsidP="008D195A">
      <w:pPr>
        <w:spacing w:after="0"/>
        <w:jc w:val="both"/>
        <w:rPr>
          <w:rFonts w:ascii="Times New Roman" w:hAnsi="Times New Roman" w:cs="Times New Roman"/>
          <w:sz w:val="28"/>
          <w:szCs w:val="28"/>
          <w:lang w:val="pt-BR"/>
        </w:rPr>
      </w:pPr>
      <w:r w:rsidRPr="000D750B">
        <w:rPr>
          <w:rFonts w:ascii="Times New Roman" w:hAnsi="Times New Roman" w:cs="Times New Roman"/>
          <w:sz w:val="28"/>
          <w:szCs w:val="28"/>
          <w:lang w:val="pt-BR"/>
        </w:rPr>
        <w:tab/>
        <w:t>Pentru combaterea dăunătorilor de rădăcină, puieţii din speciile de bază, de amestec și de ajutor se vor trata manual, înainte de plantare, prin îmbăierea rădăcinilor într-o soluţie toxică pe bază de lambda cihalotrin la o concentraţie de 0,25-0,30%, sol argilos şi bălegar descompus. Mocirla trebuie să aibă consistenţa smântânii pentru a adera  foarte bine pe rădăcini.</w:t>
      </w:r>
    </w:p>
    <w:p w14:paraId="19D75987" w14:textId="6BCD557C" w:rsidR="00544F2A" w:rsidRPr="000D750B" w:rsidRDefault="00544F2A" w:rsidP="000F5E43">
      <w:pPr>
        <w:pStyle w:val="Corptext2"/>
        <w:spacing w:after="0" w:line="276" w:lineRule="auto"/>
        <w:rPr>
          <w:rFonts w:ascii="Times New Roman" w:hAnsi="Times New Roman" w:cs="Times New Roman"/>
          <w:sz w:val="28"/>
          <w:szCs w:val="28"/>
        </w:rPr>
      </w:pPr>
      <w:r w:rsidRPr="000D750B">
        <w:rPr>
          <w:rFonts w:ascii="Times New Roman" w:hAnsi="Times New Roman" w:cs="Times New Roman"/>
          <w:sz w:val="28"/>
          <w:szCs w:val="28"/>
        </w:rPr>
        <w:t xml:space="preserve">      </w:t>
      </w:r>
      <w:r w:rsidRPr="000D750B">
        <w:rPr>
          <w:rFonts w:ascii="Times New Roman" w:hAnsi="Times New Roman" w:cs="Times New Roman"/>
          <w:sz w:val="28"/>
          <w:szCs w:val="28"/>
        </w:rPr>
        <w:tab/>
      </w:r>
      <w:proofErr w:type="gramStart"/>
      <w:r w:rsidRPr="000D750B">
        <w:rPr>
          <w:rFonts w:ascii="Times New Roman" w:hAnsi="Times New Roman" w:cs="Times New Roman"/>
          <w:sz w:val="28"/>
          <w:szCs w:val="28"/>
        </w:rPr>
        <w:t>În vederea asigurării reuşitei lucrărilor de împădurire se recomandă respectarea cu stricteţe a regulilor de transport, manipulare, depozitare şi plantare a puieţilor.</w:t>
      </w:r>
      <w:proofErr w:type="gramEnd"/>
    </w:p>
    <w:p w14:paraId="75925772" w14:textId="77777777" w:rsidR="00544F2A" w:rsidRPr="000D750B" w:rsidRDefault="00544F2A" w:rsidP="008D195A">
      <w:pPr>
        <w:spacing w:after="0"/>
        <w:jc w:val="both"/>
        <w:rPr>
          <w:rFonts w:ascii="Times New Roman" w:hAnsi="Times New Roman" w:cs="Times New Roman"/>
          <w:sz w:val="28"/>
          <w:szCs w:val="28"/>
          <w:lang w:val="pt-BR"/>
        </w:rPr>
      </w:pPr>
      <w:r w:rsidRPr="000D750B">
        <w:rPr>
          <w:rFonts w:ascii="Times New Roman" w:hAnsi="Times New Roman" w:cs="Times New Roman"/>
          <w:sz w:val="28"/>
          <w:szCs w:val="28"/>
          <w:lang w:val="ro-RO"/>
        </w:rPr>
        <w:t xml:space="preserve">            </w:t>
      </w:r>
      <w:r w:rsidRPr="000D750B">
        <w:rPr>
          <w:rFonts w:ascii="Times New Roman" w:hAnsi="Times New Roman" w:cs="Times New Roman"/>
          <w:sz w:val="28"/>
          <w:szCs w:val="28"/>
          <w:lang w:val="pt-BR"/>
        </w:rPr>
        <w:t xml:space="preserve">Transportul puieţilor până la destinaţie se va face cu mijloace de transport acoperite în vederea protejării rădăcinilor puieţilor de acţiunea dăunatoare a vântului şi  a razelor solare. Snopii de puieţi se vor aseza în straturi. Între straturi, inclusiv deasupra, dedesubt şi pe lateral, se va aşterne câte un strat de muşchi, litieră sau paie umede. </w:t>
      </w:r>
    </w:p>
    <w:p w14:paraId="0A31B497" w14:textId="77777777" w:rsidR="00544F2A" w:rsidRPr="000D750B" w:rsidRDefault="00544F2A" w:rsidP="00544F2A">
      <w:pPr>
        <w:jc w:val="both"/>
        <w:rPr>
          <w:rFonts w:ascii="Times New Roman" w:hAnsi="Times New Roman" w:cs="Times New Roman"/>
          <w:color w:val="FF0000"/>
          <w:sz w:val="28"/>
          <w:szCs w:val="28"/>
          <w:lang w:val="pt-BR"/>
        </w:rPr>
      </w:pPr>
    </w:p>
    <w:p w14:paraId="2FE9C838" w14:textId="79BF8BB0" w:rsidR="00544F2A" w:rsidRPr="000D750B" w:rsidRDefault="005F7FD6" w:rsidP="00544F2A">
      <w:pPr>
        <w:ind w:firstLine="708"/>
        <w:rPr>
          <w:rFonts w:ascii="Times New Roman" w:hAnsi="Times New Roman" w:cs="Times New Roman"/>
          <w:i/>
          <w:sz w:val="28"/>
          <w:szCs w:val="28"/>
          <w:lang w:val="it-IT"/>
        </w:rPr>
      </w:pPr>
      <w:r w:rsidRPr="000D750B">
        <w:rPr>
          <w:rFonts w:ascii="Times New Roman" w:hAnsi="Times New Roman" w:cs="Times New Roman"/>
          <w:i/>
          <w:sz w:val="28"/>
          <w:szCs w:val="28"/>
          <w:lang w:val="it-IT"/>
        </w:rPr>
        <w:t xml:space="preserve">5) </w:t>
      </w:r>
      <w:r w:rsidR="00544F2A" w:rsidRPr="000D750B">
        <w:rPr>
          <w:rFonts w:ascii="Times New Roman" w:hAnsi="Times New Roman" w:cs="Times New Roman"/>
          <w:b/>
          <w:bCs/>
          <w:i/>
          <w:sz w:val="28"/>
          <w:szCs w:val="28"/>
          <w:lang w:val="it-IT"/>
        </w:rPr>
        <w:t>Lucrări de control anual al regenerarilor</w:t>
      </w:r>
    </w:p>
    <w:p w14:paraId="36B2CB22" w14:textId="1FB5047A" w:rsidR="00544F2A" w:rsidRPr="000D750B" w:rsidRDefault="00544F2A" w:rsidP="000F5E43">
      <w:pPr>
        <w:spacing w:after="0"/>
        <w:jc w:val="both"/>
        <w:rPr>
          <w:rFonts w:ascii="Times New Roman" w:hAnsi="Times New Roman" w:cs="Times New Roman"/>
          <w:sz w:val="28"/>
          <w:szCs w:val="28"/>
          <w:lang w:val="ro-RO"/>
        </w:rPr>
      </w:pPr>
      <w:r w:rsidRPr="000D750B">
        <w:rPr>
          <w:rFonts w:ascii="Times New Roman" w:hAnsi="Times New Roman" w:cs="Times New Roman"/>
          <w:b/>
          <w:i/>
          <w:sz w:val="28"/>
          <w:szCs w:val="28"/>
          <w:lang w:val="it-IT"/>
        </w:rPr>
        <w:t xml:space="preserve">    </w:t>
      </w:r>
      <w:r w:rsidRPr="000D750B">
        <w:rPr>
          <w:rFonts w:ascii="Times New Roman" w:hAnsi="Times New Roman" w:cs="Times New Roman"/>
          <w:sz w:val="28"/>
          <w:szCs w:val="28"/>
          <w:lang w:val="it-IT"/>
        </w:rPr>
        <w:t xml:space="preserve">  </w:t>
      </w:r>
      <w:r w:rsidRPr="000D750B">
        <w:rPr>
          <w:rFonts w:ascii="Times New Roman" w:hAnsi="Times New Roman" w:cs="Times New Roman"/>
          <w:sz w:val="28"/>
          <w:szCs w:val="28"/>
          <w:lang w:val="it-IT"/>
        </w:rPr>
        <w:tab/>
        <w:t xml:space="preserve"> </w:t>
      </w:r>
      <w:r w:rsidRPr="000D750B">
        <w:rPr>
          <w:rFonts w:ascii="Times New Roman" w:hAnsi="Times New Roman" w:cs="Times New Roman"/>
          <w:sz w:val="28"/>
          <w:szCs w:val="28"/>
          <w:lang w:val="ro-RO"/>
        </w:rPr>
        <w:t>Se efectuează toamna în perioada 15 septembrie 15 octombrie prin amplasarea pieţelor de probă şi inventarierea puieţilor în conformitate cu normativele în vigoare. Suprafața piețelor de probă este de 8%</w:t>
      </w:r>
      <w:r w:rsidR="008D195A" w:rsidRPr="000D750B">
        <w:rPr>
          <w:rFonts w:ascii="Times New Roman" w:hAnsi="Times New Roman" w:cs="Times New Roman"/>
          <w:sz w:val="28"/>
          <w:szCs w:val="28"/>
          <w:lang w:val="ro-RO"/>
        </w:rPr>
        <w:t>, pentru suprafețe</w:t>
      </w:r>
      <w:r w:rsidR="00034187" w:rsidRPr="000D750B">
        <w:rPr>
          <w:rFonts w:ascii="Times New Roman" w:hAnsi="Times New Roman" w:cs="Times New Roman"/>
          <w:sz w:val="28"/>
          <w:szCs w:val="28"/>
          <w:lang w:val="ro-RO"/>
        </w:rPr>
        <w:t xml:space="preserve"> mai mici de 5 ha și de 4% pentru suprafețe cuprinse între 5.01 și</w:t>
      </w:r>
      <w:r w:rsidRPr="000D750B">
        <w:rPr>
          <w:rFonts w:ascii="Times New Roman" w:hAnsi="Times New Roman" w:cs="Times New Roman"/>
          <w:sz w:val="28"/>
          <w:szCs w:val="28"/>
          <w:lang w:val="ro-RO"/>
        </w:rPr>
        <w:t xml:space="preserve"> </w:t>
      </w:r>
      <w:r w:rsidR="00034187" w:rsidRPr="000D750B">
        <w:rPr>
          <w:rFonts w:ascii="Times New Roman" w:hAnsi="Times New Roman" w:cs="Times New Roman"/>
          <w:sz w:val="28"/>
          <w:szCs w:val="28"/>
          <w:lang w:val="ro-RO"/>
        </w:rPr>
        <w:t xml:space="preserve"> 10 ha </w:t>
      </w:r>
      <w:r w:rsidRPr="000D750B">
        <w:rPr>
          <w:rFonts w:ascii="Times New Roman" w:hAnsi="Times New Roman" w:cs="Times New Roman"/>
          <w:sz w:val="28"/>
          <w:szCs w:val="28"/>
          <w:lang w:val="ro-RO"/>
        </w:rPr>
        <w:t>din suprafața împădurită, rezultând un număr total de  de 14</w:t>
      </w:r>
      <w:r w:rsidR="00034187" w:rsidRPr="000D750B">
        <w:rPr>
          <w:rFonts w:ascii="Times New Roman" w:hAnsi="Times New Roman" w:cs="Times New Roman"/>
          <w:sz w:val="28"/>
          <w:szCs w:val="28"/>
          <w:lang w:val="ro-RO"/>
        </w:rPr>
        <w:t>8</w:t>
      </w:r>
      <w:r w:rsidRPr="000D750B">
        <w:rPr>
          <w:rFonts w:ascii="Times New Roman" w:hAnsi="Times New Roman" w:cs="Times New Roman"/>
          <w:sz w:val="28"/>
          <w:szCs w:val="28"/>
          <w:lang w:val="ro-RO"/>
        </w:rPr>
        <w:t xml:space="preserve"> pieţe de probă. Aceste pieţe sunt permanente, fiind menţinute de la recepţia lucrărilor de înfiinţare a plantaţiei şi până la reuşita definitivă.</w:t>
      </w:r>
    </w:p>
    <w:p w14:paraId="4F7300FD" w14:textId="2A0A5DE7" w:rsidR="00DD7E37" w:rsidRPr="000D750B" w:rsidRDefault="00544F2A" w:rsidP="005F7FD6">
      <w:pPr>
        <w:spacing w:after="0"/>
        <w:jc w:val="both"/>
        <w:rPr>
          <w:rFonts w:ascii="Times New Roman" w:hAnsi="Times New Roman" w:cs="Times New Roman"/>
          <w:sz w:val="28"/>
          <w:szCs w:val="28"/>
          <w:lang w:val="ro-RO"/>
        </w:rPr>
      </w:pPr>
      <w:r w:rsidRPr="000D750B">
        <w:rPr>
          <w:rFonts w:ascii="Times New Roman" w:hAnsi="Times New Roman" w:cs="Times New Roman"/>
          <w:sz w:val="28"/>
          <w:szCs w:val="28"/>
          <w:lang w:val="ro-RO"/>
        </w:rPr>
        <w:t xml:space="preserve">    </w:t>
      </w:r>
      <w:r w:rsidRPr="000D750B">
        <w:rPr>
          <w:rFonts w:ascii="Times New Roman" w:hAnsi="Times New Roman" w:cs="Times New Roman"/>
          <w:sz w:val="28"/>
          <w:szCs w:val="28"/>
          <w:lang w:val="ro-RO"/>
        </w:rPr>
        <w:tab/>
        <w:t xml:space="preserve"> În funcţie de condiţiile staţionale, realizarea reuşitei definitive a fost planificată pentru anul VI de la plantare în cazul soluţiei de bază şi </w:t>
      </w:r>
      <w:r w:rsidR="00034187" w:rsidRPr="000D750B">
        <w:rPr>
          <w:rFonts w:ascii="Times New Roman" w:hAnsi="Times New Roman" w:cs="Times New Roman"/>
          <w:sz w:val="28"/>
          <w:szCs w:val="28"/>
          <w:lang w:val="ro-RO"/>
        </w:rPr>
        <w:t xml:space="preserve">IV </w:t>
      </w:r>
      <w:r w:rsidRPr="000D750B">
        <w:rPr>
          <w:rFonts w:ascii="Times New Roman" w:hAnsi="Times New Roman" w:cs="Times New Roman"/>
          <w:sz w:val="28"/>
          <w:szCs w:val="28"/>
          <w:lang w:val="ro-RO"/>
        </w:rPr>
        <w:t>în cazul soluţiei alternative</w:t>
      </w:r>
      <w:r w:rsidR="00034187" w:rsidRPr="000D750B">
        <w:rPr>
          <w:rFonts w:ascii="Times New Roman" w:hAnsi="Times New Roman" w:cs="Times New Roman"/>
          <w:sz w:val="28"/>
          <w:szCs w:val="28"/>
          <w:lang w:val="ro-RO"/>
        </w:rPr>
        <w:t>.</w:t>
      </w:r>
    </w:p>
    <w:p w14:paraId="6AC12DCC" w14:textId="77777777" w:rsidR="005F7FD6" w:rsidRPr="000D750B" w:rsidRDefault="005F7FD6" w:rsidP="005F7FD6">
      <w:pPr>
        <w:spacing w:after="0"/>
        <w:jc w:val="both"/>
        <w:rPr>
          <w:rFonts w:ascii="Times New Roman" w:hAnsi="Times New Roman" w:cs="Times New Roman"/>
          <w:sz w:val="28"/>
          <w:szCs w:val="28"/>
          <w:lang w:val="ro-RO"/>
        </w:rPr>
      </w:pPr>
    </w:p>
    <w:p w14:paraId="42017D89" w14:textId="53E358FE" w:rsidR="00BA7D36" w:rsidRPr="000D750B" w:rsidRDefault="009227EB" w:rsidP="00FF4385">
      <w:pPr>
        <w:jc w:val="both"/>
        <w:rPr>
          <w:rStyle w:val="slitbdy"/>
          <w:rFonts w:ascii="Times New Roman" w:hAnsi="Times New Roman" w:cs="Times New Roman"/>
          <w:b/>
          <w:bCs/>
          <w:color w:val="000000"/>
          <w:sz w:val="28"/>
          <w:szCs w:val="28"/>
          <w:bdr w:val="none" w:sz="0" w:space="0" w:color="auto" w:frame="1"/>
          <w:shd w:val="clear" w:color="auto" w:fill="FFFFFF"/>
        </w:rPr>
      </w:pPr>
      <w:bookmarkStart w:id="3" w:name="_Hlk57108931"/>
      <w:r w:rsidRPr="009227EB">
        <w:rPr>
          <w:rStyle w:val="slit"/>
          <w:rFonts w:ascii="Times New Roman" w:hAnsi="Times New Roman" w:cs="Times New Roman"/>
          <w:b/>
          <w:bCs/>
          <w:color w:val="000000"/>
          <w:sz w:val="24"/>
          <w:szCs w:val="24"/>
          <w:bdr w:val="dotted" w:sz="6" w:space="0" w:color="FEFEFE" w:frame="1"/>
          <w:shd w:val="clear" w:color="auto" w:fill="FFFFFF"/>
        </w:rPr>
        <w:t>3.2</w:t>
      </w:r>
      <w:r>
        <w:rPr>
          <w:rStyle w:val="slit"/>
          <w:rFonts w:ascii="Times New Roman" w:hAnsi="Times New Roman" w:cs="Times New Roman"/>
          <w:color w:val="000000"/>
          <w:sz w:val="28"/>
          <w:szCs w:val="28"/>
          <w:bdr w:val="dotted" w:sz="6" w:space="0" w:color="FEFEFE" w:frame="1"/>
          <w:shd w:val="clear" w:color="auto" w:fill="FFFFFF"/>
        </w:rPr>
        <w:t>.</w:t>
      </w:r>
      <w:r w:rsidR="00BA7D36" w:rsidRPr="000D750B">
        <w:rPr>
          <w:rStyle w:val="slit"/>
          <w:rFonts w:ascii="Times New Roman" w:hAnsi="Times New Roman" w:cs="Times New Roman"/>
          <w:color w:val="000000"/>
          <w:sz w:val="28"/>
          <w:szCs w:val="28"/>
          <w:bdr w:val="dotted" w:sz="6" w:space="0" w:color="FEFEFE" w:frame="1"/>
          <w:shd w:val="clear" w:color="auto" w:fill="FFFFFF"/>
        </w:rPr>
        <w:t> </w:t>
      </w:r>
      <w:r>
        <w:rPr>
          <w:rStyle w:val="slitbdy"/>
          <w:rFonts w:ascii="Times New Roman" w:hAnsi="Times New Roman" w:cs="Times New Roman"/>
          <w:b/>
          <w:bCs/>
          <w:color w:val="000000"/>
          <w:sz w:val="28"/>
          <w:szCs w:val="28"/>
          <w:bdr w:val="none" w:sz="0" w:space="0" w:color="auto" w:frame="1"/>
          <w:shd w:val="clear" w:color="auto" w:fill="FFFFFF"/>
        </w:rPr>
        <w:t>J</w:t>
      </w:r>
      <w:r w:rsidR="00BA7D36" w:rsidRPr="000D750B">
        <w:rPr>
          <w:rStyle w:val="slitbdy"/>
          <w:rFonts w:ascii="Times New Roman" w:hAnsi="Times New Roman" w:cs="Times New Roman"/>
          <w:b/>
          <w:bCs/>
          <w:color w:val="000000"/>
          <w:sz w:val="28"/>
          <w:szCs w:val="28"/>
          <w:bdr w:val="none" w:sz="0" w:space="0" w:color="auto" w:frame="1"/>
          <w:shd w:val="clear" w:color="auto" w:fill="FFFFFF"/>
        </w:rPr>
        <w:t>ustificarea necesității proiectului;</w:t>
      </w:r>
    </w:p>
    <w:bookmarkEnd w:id="3"/>
    <w:p w14:paraId="473D7E10" w14:textId="70F15207" w:rsidR="003F537A" w:rsidRPr="000D750B" w:rsidRDefault="003F537A" w:rsidP="003F537A">
      <w:pPr>
        <w:ind w:firstLine="720"/>
        <w:jc w:val="both"/>
        <w:rPr>
          <w:rFonts w:ascii="Times New Roman" w:hAnsi="Times New Roman" w:cs="Times New Roman"/>
          <w:sz w:val="28"/>
          <w:szCs w:val="28"/>
          <w:lang w:val="ro-RO"/>
        </w:rPr>
      </w:pPr>
      <w:r w:rsidRPr="000D750B">
        <w:rPr>
          <w:rFonts w:ascii="Times New Roman" w:hAnsi="Times New Roman" w:cs="Times New Roman"/>
          <w:sz w:val="28"/>
          <w:szCs w:val="28"/>
          <w:lang w:val="ro-RO"/>
        </w:rPr>
        <w:t>În iernile în care s-au semnalat viscole, pe secto</w:t>
      </w:r>
      <w:r w:rsidR="005F7FD6" w:rsidRPr="000D750B">
        <w:rPr>
          <w:rFonts w:ascii="Times New Roman" w:hAnsi="Times New Roman" w:cs="Times New Roman"/>
          <w:sz w:val="28"/>
          <w:szCs w:val="28"/>
          <w:lang w:val="ro-RO"/>
        </w:rPr>
        <w:t>arele</w:t>
      </w:r>
      <w:r w:rsidRPr="000D750B">
        <w:rPr>
          <w:rFonts w:ascii="Times New Roman" w:hAnsi="Times New Roman" w:cs="Times New Roman"/>
          <w:sz w:val="28"/>
          <w:szCs w:val="28"/>
          <w:lang w:val="ro-RO"/>
        </w:rPr>
        <w:t xml:space="preserve"> de drum ce fac obiectul prezentului studiu, datorită orografiei şi sub acţiunea vântului dominant, s-au produs înzăpeziri. Acestea au drept consecinţă blocarea totală sau parţială a drumului cu zăpadă, ceea ce determină întreruperea traficului sau desfăşurarea cu greutate a acestuia, cauzând întârzieri semnificative traficului şi importante prejudicii economice.</w:t>
      </w:r>
    </w:p>
    <w:p w14:paraId="1D1A1098" w14:textId="77777777" w:rsidR="003F537A" w:rsidRPr="000D750B" w:rsidRDefault="003F537A" w:rsidP="003F537A">
      <w:pPr>
        <w:ind w:firstLine="720"/>
        <w:jc w:val="both"/>
        <w:rPr>
          <w:rFonts w:ascii="Times New Roman" w:hAnsi="Times New Roman" w:cs="Times New Roman"/>
          <w:sz w:val="28"/>
          <w:szCs w:val="28"/>
          <w:lang w:val="ro-RO"/>
        </w:rPr>
      </w:pPr>
      <w:r w:rsidRPr="000D750B">
        <w:rPr>
          <w:rFonts w:ascii="Times New Roman" w:hAnsi="Times New Roman" w:cs="Times New Roman"/>
          <w:sz w:val="28"/>
          <w:szCs w:val="28"/>
          <w:lang w:val="ro-RO"/>
        </w:rPr>
        <w:t xml:space="preserve">Perdeaua forestieră de protecţie reprezintă mijlocul cel mai eficient de contracarare a înzăpezirii drumurilor. Astfel vântul suferă o reducere a vitezei şi unele modificări locale ale direcţiei, în special în apropierea solului şi a perdelei. Reducerea vitezei are loc în </w:t>
      </w:r>
      <w:r w:rsidRPr="000D750B">
        <w:rPr>
          <w:rFonts w:ascii="Times New Roman" w:hAnsi="Times New Roman" w:cs="Times New Roman"/>
          <w:sz w:val="28"/>
          <w:szCs w:val="28"/>
          <w:lang w:val="ro-RO"/>
        </w:rPr>
        <w:lastRenderedPageBreak/>
        <w:t>partea din vânt începând de la o distanţă egală cu de 5 ori înălţimea perdelei, iar în partea de sub vânt până la o distanţă de 25-30 de ori înălţimea perdelei. Modificările aduse vântului depind de gradul de penetrabilitate al perdelei (perdelele impenetrabile reduc cel mai mult viteza) şi unghiul pe care îl face direcţia vântului cu perdeaua (efectul este maxim când vântul bate perpendicular pe perdea).</w:t>
      </w:r>
    </w:p>
    <w:p w14:paraId="52F3F0E9" w14:textId="47FACD52" w:rsidR="003F537A" w:rsidRPr="000D750B" w:rsidRDefault="003F537A" w:rsidP="003F537A">
      <w:pPr>
        <w:ind w:firstLine="720"/>
        <w:jc w:val="both"/>
        <w:rPr>
          <w:rFonts w:ascii="Times New Roman" w:hAnsi="Times New Roman" w:cs="Times New Roman"/>
          <w:sz w:val="28"/>
          <w:szCs w:val="28"/>
          <w:lang w:val="it-IT"/>
        </w:rPr>
      </w:pPr>
      <w:r w:rsidRPr="000D750B">
        <w:rPr>
          <w:rFonts w:ascii="Times New Roman" w:hAnsi="Times New Roman" w:cs="Times New Roman"/>
          <w:sz w:val="28"/>
          <w:szCs w:val="28"/>
          <w:lang w:val="ro-RO"/>
        </w:rPr>
        <w:t>Perdeaua forestieră de protecţie are</w:t>
      </w:r>
      <w:r w:rsidRPr="000D750B">
        <w:rPr>
          <w:rFonts w:ascii="Times New Roman" w:hAnsi="Times New Roman" w:cs="Times New Roman"/>
          <w:sz w:val="28"/>
          <w:szCs w:val="28"/>
          <w:lang w:val="it-IT"/>
        </w:rPr>
        <w:t xml:space="preserve"> efecte favorabile şi asupra temperaturii, umidităţii solului şi culturilor agricole. De asemenea, constituie o sursă de material lemnos (într-o regiune în care pădurile sunt foarte rare sau lipsesc), produse industriale şi alimentare (fructe, ciuperci, produse medicinale şi apicole etc.), ameliorează condiţiile de viaţă (purifică aerul, formea</w:t>
      </w:r>
      <w:r w:rsidRPr="000D750B">
        <w:rPr>
          <w:rFonts w:ascii="Times New Roman" w:hAnsi="Times New Roman" w:cs="Times New Roman"/>
          <w:sz w:val="28"/>
          <w:szCs w:val="28"/>
          <w:lang w:val="ro-RO"/>
        </w:rPr>
        <w:t xml:space="preserve">ză un microclimat mai blând </w:t>
      </w:r>
      <w:r w:rsidRPr="000D750B">
        <w:rPr>
          <w:rFonts w:ascii="Times New Roman" w:hAnsi="Times New Roman" w:cs="Times New Roman"/>
          <w:sz w:val="28"/>
          <w:szCs w:val="28"/>
          <w:lang w:val="it-IT"/>
        </w:rPr>
        <w:t>şi înfrumuseţează peisajul).</w:t>
      </w:r>
    </w:p>
    <w:p w14:paraId="736DFCF3" w14:textId="48CDBA5F" w:rsidR="003F537A" w:rsidRPr="000D750B" w:rsidRDefault="003F537A" w:rsidP="003F537A">
      <w:pPr>
        <w:jc w:val="both"/>
        <w:rPr>
          <w:rFonts w:ascii="Times New Roman" w:hAnsi="Times New Roman" w:cs="Times New Roman"/>
          <w:sz w:val="28"/>
          <w:szCs w:val="28"/>
          <w:lang w:val="it-IT"/>
        </w:rPr>
      </w:pPr>
      <w:r w:rsidRPr="000D750B">
        <w:rPr>
          <w:rFonts w:ascii="Times New Roman" w:hAnsi="Times New Roman" w:cs="Times New Roman"/>
          <w:b/>
          <w:sz w:val="28"/>
          <w:szCs w:val="28"/>
          <w:lang w:val="it-IT"/>
        </w:rPr>
        <w:tab/>
      </w:r>
      <w:r w:rsidRPr="000D750B">
        <w:rPr>
          <w:rFonts w:ascii="Times New Roman" w:hAnsi="Times New Roman" w:cs="Times New Roman"/>
          <w:sz w:val="28"/>
          <w:szCs w:val="28"/>
          <w:lang w:val="it-IT"/>
        </w:rPr>
        <w:t>Perdelele forestiere de protecţie a</w:t>
      </w:r>
      <w:r w:rsidR="005F7FD6" w:rsidRPr="000D750B">
        <w:rPr>
          <w:rFonts w:ascii="Times New Roman" w:hAnsi="Times New Roman" w:cs="Times New Roman"/>
          <w:sz w:val="28"/>
          <w:szCs w:val="28"/>
          <w:lang w:val="it-IT"/>
        </w:rPr>
        <w:t>u</w:t>
      </w:r>
      <w:r w:rsidRPr="000D750B">
        <w:rPr>
          <w:rFonts w:ascii="Times New Roman" w:hAnsi="Times New Roman" w:cs="Times New Roman"/>
          <w:sz w:val="28"/>
          <w:szCs w:val="28"/>
          <w:lang w:val="it-IT"/>
        </w:rPr>
        <w:t xml:space="preserve"> un pronunţat caracter de protecţie a mediului, în sensul atenuării efectelor extremelor climatice, din care pot rezulta şi efecte economice. </w:t>
      </w:r>
    </w:p>
    <w:p w14:paraId="5D8DDC1A" w14:textId="77777777" w:rsidR="003F537A" w:rsidRPr="000D750B" w:rsidRDefault="003F537A" w:rsidP="003F537A">
      <w:pPr>
        <w:ind w:firstLine="720"/>
        <w:jc w:val="both"/>
        <w:rPr>
          <w:rFonts w:ascii="Times New Roman" w:hAnsi="Times New Roman" w:cs="Times New Roman"/>
          <w:sz w:val="28"/>
          <w:szCs w:val="28"/>
          <w:lang w:val="it-IT"/>
        </w:rPr>
      </w:pPr>
      <w:r w:rsidRPr="000D750B">
        <w:rPr>
          <w:rFonts w:ascii="Times New Roman" w:hAnsi="Times New Roman" w:cs="Times New Roman"/>
          <w:sz w:val="28"/>
          <w:szCs w:val="28"/>
          <w:lang w:val="it-IT"/>
        </w:rPr>
        <w:t>În context socio-economic local, investiţia va determina:</w:t>
      </w:r>
    </w:p>
    <w:p w14:paraId="2641CBF4" w14:textId="21669FE1" w:rsidR="003F537A" w:rsidRPr="000D750B" w:rsidRDefault="003F537A" w:rsidP="003F537A">
      <w:pPr>
        <w:ind w:firstLine="720"/>
        <w:jc w:val="both"/>
        <w:rPr>
          <w:rFonts w:ascii="Times New Roman" w:hAnsi="Times New Roman" w:cs="Times New Roman"/>
          <w:sz w:val="28"/>
          <w:szCs w:val="28"/>
          <w:lang w:val="it-IT"/>
        </w:rPr>
      </w:pPr>
      <w:r w:rsidRPr="000D750B">
        <w:rPr>
          <w:rFonts w:ascii="Times New Roman" w:hAnsi="Times New Roman" w:cs="Times New Roman"/>
          <w:sz w:val="28"/>
          <w:szCs w:val="28"/>
          <w:lang w:val="it-IT"/>
        </w:rPr>
        <w:t>- prevenirea producerii înzăpezirilor a porţiunilor de drum expuse acestui fenomen în iernile cu viscol şi a altor calamităţi datorate extremelor climatice;</w:t>
      </w:r>
    </w:p>
    <w:p w14:paraId="453A28CE" w14:textId="77777777" w:rsidR="003F537A" w:rsidRPr="000D750B" w:rsidRDefault="003F537A" w:rsidP="003F537A">
      <w:pPr>
        <w:ind w:firstLine="720"/>
        <w:jc w:val="both"/>
        <w:rPr>
          <w:rFonts w:ascii="Times New Roman" w:hAnsi="Times New Roman" w:cs="Times New Roman"/>
          <w:sz w:val="28"/>
          <w:szCs w:val="28"/>
          <w:lang w:val="nl-NL"/>
        </w:rPr>
      </w:pPr>
      <w:r w:rsidRPr="000D750B">
        <w:rPr>
          <w:rFonts w:ascii="Times New Roman" w:hAnsi="Times New Roman" w:cs="Times New Roman"/>
          <w:sz w:val="28"/>
          <w:szCs w:val="28"/>
          <w:lang w:val="nl-NL"/>
        </w:rPr>
        <w:t>-  îmbunătăţirea aspectului peisagistic;</w:t>
      </w:r>
    </w:p>
    <w:p w14:paraId="1A6A346F" w14:textId="12D0682D" w:rsidR="003F537A" w:rsidRPr="000D750B" w:rsidRDefault="003F537A" w:rsidP="003F537A">
      <w:pPr>
        <w:ind w:firstLine="720"/>
        <w:jc w:val="both"/>
        <w:rPr>
          <w:rFonts w:ascii="Times New Roman" w:hAnsi="Times New Roman" w:cs="Times New Roman"/>
          <w:sz w:val="28"/>
          <w:szCs w:val="28"/>
          <w:lang w:val="it-IT"/>
        </w:rPr>
      </w:pPr>
      <w:r w:rsidRPr="000D750B">
        <w:rPr>
          <w:rFonts w:ascii="Times New Roman" w:hAnsi="Times New Roman" w:cs="Times New Roman"/>
          <w:sz w:val="28"/>
          <w:szCs w:val="28"/>
          <w:lang w:val="nl-NL"/>
        </w:rPr>
        <w:t xml:space="preserve">Efectele economice şi ecoprotective ale lucrării propuse în proiect se vor resimţi după o perioadă de </w:t>
      </w:r>
      <w:r w:rsidR="00A31396" w:rsidRPr="000D750B">
        <w:rPr>
          <w:rFonts w:ascii="Times New Roman" w:hAnsi="Times New Roman" w:cs="Times New Roman"/>
          <w:sz w:val="28"/>
          <w:szCs w:val="28"/>
          <w:lang w:val="nl-NL"/>
        </w:rPr>
        <w:t>4</w:t>
      </w:r>
      <w:r w:rsidRPr="000D750B">
        <w:rPr>
          <w:rFonts w:ascii="Times New Roman" w:hAnsi="Times New Roman" w:cs="Times New Roman"/>
          <w:sz w:val="28"/>
          <w:szCs w:val="28"/>
          <w:lang w:val="nl-NL"/>
        </w:rPr>
        <w:t xml:space="preserve"> ani de la instalarea plantaţiilor, după închiderea stării de masiv. </w:t>
      </w:r>
      <w:r w:rsidRPr="000D750B">
        <w:rPr>
          <w:rFonts w:ascii="Times New Roman" w:hAnsi="Times New Roman" w:cs="Times New Roman"/>
          <w:sz w:val="28"/>
          <w:szCs w:val="28"/>
          <w:lang w:val="it-IT"/>
        </w:rPr>
        <w:t>Se vor manifesta pe toată perioada de existenţă a perdelei forestiere.</w:t>
      </w:r>
    </w:p>
    <w:p w14:paraId="1D655287" w14:textId="13EDEE8B" w:rsidR="00BA7D36" w:rsidRPr="000D750B" w:rsidRDefault="009227EB" w:rsidP="00FF4385">
      <w:pPr>
        <w:jc w:val="both"/>
        <w:rPr>
          <w:rStyle w:val="slitbdy"/>
          <w:rFonts w:ascii="Times New Roman" w:hAnsi="Times New Roman" w:cs="Times New Roman"/>
          <w:color w:val="000000"/>
          <w:sz w:val="28"/>
          <w:szCs w:val="28"/>
          <w:bdr w:val="none" w:sz="0" w:space="0" w:color="auto" w:frame="1"/>
          <w:shd w:val="clear" w:color="auto" w:fill="FFFFFF"/>
        </w:rPr>
      </w:pPr>
      <w:r w:rsidRPr="009227EB">
        <w:rPr>
          <w:rStyle w:val="slitttl"/>
          <w:rFonts w:ascii="Times New Roman" w:hAnsi="Times New Roman" w:cs="Times New Roman"/>
          <w:b/>
          <w:bCs/>
          <w:sz w:val="24"/>
          <w:szCs w:val="24"/>
          <w:bdr w:val="none" w:sz="0" w:space="0" w:color="auto" w:frame="1"/>
          <w:shd w:val="clear" w:color="auto" w:fill="FFFFFF"/>
        </w:rPr>
        <w:t>3.3</w:t>
      </w:r>
      <w:r w:rsidR="00BA7D36" w:rsidRPr="000D750B">
        <w:rPr>
          <w:rStyle w:val="slit"/>
          <w:rFonts w:ascii="Times New Roman" w:hAnsi="Times New Roman" w:cs="Times New Roman"/>
          <w:color w:val="000000"/>
          <w:sz w:val="28"/>
          <w:szCs w:val="28"/>
          <w:bdr w:val="dotted" w:sz="6" w:space="0" w:color="FEFEFE" w:frame="1"/>
          <w:shd w:val="clear" w:color="auto" w:fill="FFFFFF"/>
        </w:rPr>
        <w:t> </w:t>
      </w:r>
      <w:r w:rsidR="005F7FD6" w:rsidRPr="000D750B">
        <w:rPr>
          <w:rStyle w:val="slitbdy"/>
          <w:rFonts w:ascii="Times New Roman" w:hAnsi="Times New Roman" w:cs="Times New Roman"/>
          <w:b/>
          <w:bCs/>
          <w:color w:val="000000"/>
          <w:sz w:val="28"/>
          <w:szCs w:val="28"/>
          <w:bdr w:val="none" w:sz="0" w:space="0" w:color="auto" w:frame="1"/>
          <w:shd w:val="clear" w:color="auto" w:fill="FFFFFF"/>
        </w:rPr>
        <w:t>V</w:t>
      </w:r>
      <w:r w:rsidR="00BA7D36" w:rsidRPr="000D750B">
        <w:rPr>
          <w:rStyle w:val="slitbdy"/>
          <w:rFonts w:ascii="Times New Roman" w:hAnsi="Times New Roman" w:cs="Times New Roman"/>
          <w:b/>
          <w:bCs/>
          <w:color w:val="000000"/>
          <w:sz w:val="28"/>
          <w:szCs w:val="28"/>
          <w:bdr w:val="none" w:sz="0" w:space="0" w:color="auto" w:frame="1"/>
          <w:shd w:val="clear" w:color="auto" w:fill="FFFFFF"/>
        </w:rPr>
        <w:t>aloarea investiției;</w:t>
      </w:r>
      <w:r w:rsidR="00EE7183" w:rsidRPr="000D750B">
        <w:rPr>
          <w:rStyle w:val="slitbdy"/>
          <w:rFonts w:ascii="Times New Roman" w:hAnsi="Times New Roman" w:cs="Times New Roman"/>
          <w:color w:val="000000"/>
          <w:sz w:val="28"/>
          <w:szCs w:val="28"/>
          <w:bdr w:val="none" w:sz="0" w:space="0" w:color="auto" w:frame="1"/>
          <w:shd w:val="clear" w:color="auto" w:fill="FFFFFF"/>
        </w:rPr>
        <w:t xml:space="preserve"> </w:t>
      </w:r>
    </w:p>
    <w:p w14:paraId="531BBA9E" w14:textId="3773DA93" w:rsidR="00EE7183" w:rsidRPr="000D750B" w:rsidRDefault="003F537A" w:rsidP="00FF4385">
      <w:pPr>
        <w:ind w:firstLine="720"/>
        <w:jc w:val="both"/>
        <w:rPr>
          <w:rStyle w:val="slitbdy"/>
          <w:rFonts w:ascii="Times New Roman" w:hAnsi="Times New Roman" w:cs="Times New Roman"/>
          <w:color w:val="000000"/>
          <w:sz w:val="28"/>
          <w:szCs w:val="28"/>
          <w:bdr w:val="none" w:sz="0" w:space="0" w:color="auto" w:frame="1"/>
          <w:shd w:val="clear" w:color="auto" w:fill="FFFFFF"/>
        </w:rPr>
      </w:pPr>
      <w:r w:rsidRPr="000D750B">
        <w:rPr>
          <w:rFonts w:ascii="Times New Roman" w:hAnsi="Times New Roman" w:cs="Times New Roman"/>
          <w:color w:val="000000"/>
          <w:sz w:val="28"/>
          <w:szCs w:val="28"/>
        </w:rPr>
        <w:t>Valoarea necesară pentru înființarera perdelelor forestiere de-a lungul Drumului Național DN 3</w:t>
      </w:r>
      <w:r w:rsidR="00887AE5" w:rsidRPr="000D750B">
        <w:rPr>
          <w:rFonts w:ascii="Times New Roman" w:hAnsi="Times New Roman" w:cs="Times New Roman"/>
          <w:color w:val="000000"/>
          <w:sz w:val="28"/>
          <w:szCs w:val="28"/>
        </w:rPr>
        <w:t xml:space="preserve"> stabilită prin Studiul de fezabilitate este de 3 319 524 lei cu TVA din care Construcții – Montaj (C+M) care cuprinde lucrările </w:t>
      </w:r>
      <w:proofErr w:type="gramStart"/>
      <w:r w:rsidR="00887AE5" w:rsidRPr="000D750B">
        <w:rPr>
          <w:rFonts w:ascii="Times New Roman" w:hAnsi="Times New Roman" w:cs="Times New Roman"/>
          <w:color w:val="000000"/>
          <w:sz w:val="28"/>
          <w:szCs w:val="28"/>
        </w:rPr>
        <w:t>de  pregătire</w:t>
      </w:r>
      <w:proofErr w:type="gramEnd"/>
      <w:r w:rsidR="00887AE5" w:rsidRPr="000D750B">
        <w:rPr>
          <w:rFonts w:ascii="Times New Roman" w:hAnsi="Times New Roman" w:cs="Times New Roman"/>
          <w:color w:val="000000"/>
          <w:sz w:val="28"/>
          <w:szCs w:val="28"/>
        </w:rPr>
        <w:t xml:space="preserve"> a terenului, împădurirea acestuia</w:t>
      </w:r>
      <w:r w:rsidR="009C4990" w:rsidRPr="000D750B">
        <w:rPr>
          <w:rFonts w:ascii="Times New Roman" w:hAnsi="Times New Roman" w:cs="Times New Roman"/>
          <w:color w:val="000000"/>
          <w:sz w:val="28"/>
          <w:szCs w:val="28"/>
        </w:rPr>
        <w:t xml:space="preserve">, </w:t>
      </w:r>
      <w:r w:rsidR="00887AE5" w:rsidRPr="000D750B">
        <w:rPr>
          <w:rFonts w:ascii="Times New Roman" w:hAnsi="Times New Roman" w:cs="Times New Roman"/>
          <w:color w:val="000000"/>
          <w:sz w:val="28"/>
          <w:szCs w:val="28"/>
        </w:rPr>
        <w:t>lucrările de întreținere a plantațiilor pe o perioadă de 4 ani, respectiv până la atingerea stării de masiv</w:t>
      </w:r>
      <w:r w:rsidR="009C4990" w:rsidRPr="000D750B">
        <w:rPr>
          <w:rFonts w:ascii="Times New Roman" w:hAnsi="Times New Roman" w:cs="Times New Roman"/>
          <w:color w:val="000000"/>
          <w:sz w:val="28"/>
          <w:szCs w:val="28"/>
        </w:rPr>
        <w:t>, paza acestora</w:t>
      </w:r>
      <w:r w:rsidR="00887AE5" w:rsidRPr="000D750B">
        <w:rPr>
          <w:rFonts w:ascii="Times New Roman" w:hAnsi="Times New Roman" w:cs="Times New Roman"/>
          <w:color w:val="000000"/>
          <w:sz w:val="28"/>
          <w:szCs w:val="28"/>
        </w:rPr>
        <w:t xml:space="preserve"> și asistența tehnică din partea proiectantului - 1 883 811 lei cu TVA</w:t>
      </w:r>
    </w:p>
    <w:p w14:paraId="69D3145D" w14:textId="561CFB67" w:rsidR="00BA7D36" w:rsidRPr="000D750B" w:rsidRDefault="009227EB" w:rsidP="00FF4385">
      <w:pPr>
        <w:jc w:val="both"/>
        <w:rPr>
          <w:rStyle w:val="slitbdy"/>
          <w:rFonts w:ascii="Times New Roman" w:hAnsi="Times New Roman" w:cs="Times New Roman"/>
          <w:color w:val="000000"/>
          <w:sz w:val="28"/>
          <w:szCs w:val="28"/>
          <w:bdr w:val="none" w:sz="0" w:space="0" w:color="auto" w:frame="1"/>
          <w:shd w:val="clear" w:color="auto" w:fill="FFFFFF"/>
        </w:rPr>
      </w:pPr>
      <w:r w:rsidRPr="009227EB">
        <w:rPr>
          <w:rStyle w:val="slitttl"/>
          <w:rFonts w:ascii="Times New Roman" w:hAnsi="Times New Roman" w:cs="Times New Roman"/>
          <w:b/>
          <w:bCs/>
          <w:sz w:val="24"/>
          <w:szCs w:val="24"/>
          <w:bdr w:val="none" w:sz="0" w:space="0" w:color="auto" w:frame="1"/>
          <w:shd w:val="clear" w:color="auto" w:fill="FFFFFF"/>
        </w:rPr>
        <w:t>3.4.</w:t>
      </w:r>
      <w:r w:rsidR="00BA7D36" w:rsidRPr="009227EB">
        <w:rPr>
          <w:rStyle w:val="slit"/>
          <w:rFonts w:ascii="Times New Roman" w:hAnsi="Times New Roman" w:cs="Times New Roman"/>
          <w:color w:val="000000"/>
          <w:sz w:val="24"/>
          <w:szCs w:val="24"/>
          <w:bdr w:val="dotted" w:sz="6" w:space="0" w:color="FEFEFE" w:frame="1"/>
          <w:shd w:val="clear" w:color="auto" w:fill="FFFFFF"/>
        </w:rPr>
        <w:t> </w:t>
      </w:r>
      <w:r w:rsidR="005F7FD6" w:rsidRPr="000D750B">
        <w:rPr>
          <w:rStyle w:val="slitbdy"/>
          <w:rFonts w:ascii="Times New Roman" w:hAnsi="Times New Roman" w:cs="Times New Roman"/>
          <w:b/>
          <w:bCs/>
          <w:color w:val="000000"/>
          <w:sz w:val="28"/>
          <w:szCs w:val="28"/>
          <w:bdr w:val="none" w:sz="0" w:space="0" w:color="auto" w:frame="1"/>
          <w:shd w:val="clear" w:color="auto" w:fill="FFFFFF"/>
        </w:rPr>
        <w:t>P</w:t>
      </w:r>
      <w:r w:rsidR="00BA7D36" w:rsidRPr="000D750B">
        <w:rPr>
          <w:rStyle w:val="slitbdy"/>
          <w:rFonts w:ascii="Times New Roman" w:hAnsi="Times New Roman" w:cs="Times New Roman"/>
          <w:b/>
          <w:bCs/>
          <w:color w:val="000000"/>
          <w:sz w:val="28"/>
          <w:szCs w:val="28"/>
          <w:bdr w:val="none" w:sz="0" w:space="0" w:color="auto" w:frame="1"/>
          <w:shd w:val="clear" w:color="auto" w:fill="FFFFFF"/>
        </w:rPr>
        <w:t>erioada de implementare propusă;</w:t>
      </w:r>
    </w:p>
    <w:p w14:paraId="064D8D4B" w14:textId="5192D745" w:rsidR="006444D3" w:rsidRPr="000D750B" w:rsidRDefault="00B83642" w:rsidP="00FF4385">
      <w:pPr>
        <w:jc w:val="both"/>
        <w:rPr>
          <w:rStyle w:val="slitttl"/>
          <w:rFonts w:ascii="Times New Roman" w:hAnsi="Times New Roman" w:cs="Times New Roman"/>
          <w:b/>
          <w:bCs/>
          <w:color w:val="8B0000"/>
          <w:sz w:val="28"/>
          <w:szCs w:val="28"/>
          <w:bdr w:val="none" w:sz="0" w:space="0" w:color="auto" w:frame="1"/>
          <w:shd w:val="clear" w:color="auto" w:fill="FFFFFF"/>
        </w:rPr>
      </w:pPr>
      <w:r>
        <w:rPr>
          <w:rStyle w:val="slitbdy"/>
          <w:rFonts w:ascii="Times New Roman" w:hAnsi="Times New Roman" w:cs="Times New Roman"/>
          <w:color w:val="000000"/>
          <w:sz w:val="28"/>
          <w:szCs w:val="28"/>
          <w:bdr w:val="none" w:sz="0" w:space="0" w:color="auto" w:frame="1"/>
          <w:shd w:val="clear" w:color="auto" w:fill="FFFFFF"/>
        </w:rPr>
        <w:t xml:space="preserve">Înființarea perdelelor forestiere de protecție a căilor de comunicație urmează </w:t>
      </w:r>
      <w:proofErr w:type="gramStart"/>
      <w:r>
        <w:rPr>
          <w:rStyle w:val="slitbdy"/>
          <w:rFonts w:ascii="Times New Roman" w:hAnsi="Times New Roman" w:cs="Times New Roman"/>
          <w:color w:val="000000"/>
          <w:sz w:val="28"/>
          <w:szCs w:val="28"/>
          <w:bdr w:val="none" w:sz="0" w:space="0" w:color="auto" w:frame="1"/>
          <w:shd w:val="clear" w:color="auto" w:fill="FFFFFF"/>
        </w:rPr>
        <w:t>să</w:t>
      </w:r>
      <w:proofErr w:type="gramEnd"/>
      <w:r>
        <w:rPr>
          <w:rStyle w:val="slitbdy"/>
          <w:rFonts w:ascii="Times New Roman" w:hAnsi="Times New Roman" w:cs="Times New Roman"/>
          <w:color w:val="000000"/>
          <w:sz w:val="28"/>
          <w:szCs w:val="28"/>
          <w:bdr w:val="none" w:sz="0" w:space="0" w:color="auto" w:frame="1"/>
          <w:shd w:val="clear" w:color="auto" w:fill="FFFFFF"/>
        </w:rPr>
        <w:t xml:space="preserve"> se întindă, conform Studiului de fezabilitate pe o durată de </w:t>
      </w:r>
      <w:r w:rsidR="005F7FD6" w:rsidRPr="000D750B">
        <w:rPr>
          <w:rStyle w:val="slitbdy"/>
          <w:rFonts w:ascii="Times New Roman" w:hAnsi="Times New Roman" w:cs="Times New Roman"/>
          <w:color w:val="000000"/>
          <w:sz w:val="28"/>
          <w:szCs w:val="28"/>
          <w:bdr w:val="none" w:sz="0" w:space="0" w:color="auto" w:frame="1"/>
          <w:shd w:val="clear" w:color="auto" w:fill="FFFFFF"/>
        </w:rPr>
        <w:t>5</w:t>
      </w:r>
      <w:r w:rsidR="00EE7183" w:rsidRPr="000D750B">
        <w:rPr>
          <w:rStyle w:val="slitbdy"/>
          <w:rFonts w:ascii="Times New Roman" w:hAnsi="Times New Roman" w:cs="Times New Roman"/>
          <w:color w:val="000000"/>
          <w:sz w:val="28"/>
          <w:szCs w:val="28"/>
          <w:bdr w:val="none" w:sz="0" w:space="0" w:color="auto" w:frame="1"/>
          <w:shd w:val="clear" w:color="auto" w:fill="FFFFFF"/>
        </w:rPr>
        <w:t xml:space="preserve"> ani</w:t>
      </w:r>
      <w:r w:rsidR="005F7FD6" w:rsidRPr="000D750B">
        <w:rPr>
          <w:rStyle w:val="slitbdy"/>
          <w:rFonts w:ascii="Times New Roman" w:hAnsi="Times New Roman" w:cs="Times New Roman"/>
          <w:color w:val="000000"/>
          <w:sz w:val="28"/>
          <w:szCs w:val="28"/>
          <w:bdr w:val="none" w:sz="0" w:space="0" w:color="auto" w:frame="1"/>
          <w:shd w:val="clear" w:color="auto" w:fill="FFFFFF"/>
        </w:rPr>
        <w:t xml:space="preserve"> pentru formula de împădurire de bază </w:t>
      </w:r>
      <w:r>
        <w:rPr>
          <w:rStyle w:val="slitbdy"/>
          <w:rFonts w:ascii="Times New Roman" w:hAnsi="Times New Roman" w:cs="Times New Roman"/>
          <w:color w:val="000000"/>
          <w:sz w:val="28"/>
          <w:szCs w:val="28"/>
          <w:bdr w:val="none" w:sz="0" w:space="0" w:color="auto" w:frame="1"/>
          <w:shd w:val="clear" w:color="auto" w:fill="FFFFFF"/>
        </w:rPr>
        <w:t>sau</w:t>
      </w:r>
      <w:r w:rsidR="005F7FD6" w:rsidRPr="000D750B">
        <w:rPr>
          <w:rStyle w:val="slitbdy"/>
          <w:rFonts w:ascii="Times New Roman" w:hAnsi="Times New Roman" w:cs="Times New Roman"/>
          <w:color w:val="000000"/>
          <w:sz w:val="28"/>
          <w:szCs w:val="28"/>
          <w:bdr w:val="none" w:sz="0" w:space="0" w:color="auto" w:frame="1"/>
          <w:shd w:val="clear" w:color="auto" w:fill="FFFFFF"/>
        </w:rPr>
        <w:t xml:space="preserve"> 3 ani pentru formula </w:t>
      </w:r>
      <w:r w:rsidR="005722BF" w:rsidRPr="000D750B">
        <w:rPr>
          <w:rStyle w:val="slitbdy"/>
          <w:rFonts w:ascii="Times New Roman" w:hAnsi="Times New Roman" w:cs="Times New Roman"/>
          <w:color w:val="000000"/>
          <w:sz w:val="28"/>
          <w:szCs w:val="28"/>
          <w:bdr w:val="none" w:sz="0" w:space="0" w:color="auto" w:frame="1"/>
          <w:shd w:val="clear" w:color="auto" w:fill="FFFFFF"/>
        </w:rPr>
        <w:t>alternativă</w:t>
      </w:r>
      <w:r>
        <w:rPr>
          <w:rStyle w:val="slitbdy"/>
          <w:rFonts w:ascii="Times New Roman" w:hAnsi="Times New Roman" w:cs="Times New Roman"/>
          <w:color w:val="000000"/>
          <w:sz w:val="28"/>
          <w:szCs w:val="28"/>
          <w:bdr w:val="none" w:sz="0" w:space="0" w:color="auto" w:frame="1"/>
          <w:shd w:val="clear" w:color="auto" w:fill="FFFFFF"/>
        </w:rPr>
        <w:t xml:space="preserve">, respective până la atingerea stării de masiv, care în unele cazuri poate surveni mai repede. Starea de masiv </w:t>
      </w:r>
      <w:r w:rsidRPr="00B83642">
        <w:rPr>
          <w:rStyle w:val="slitbdy"/>
          <w:rFonts w:ascii="Times New Roman" w:hAnsi="Times New Roman" w:cs="Times New Roman"/>
          <w:color w:val="000000"/>
          <w:sz w:val="28"/>
          <w:szCs w:val="28"/>
          <w:bdr w:val="none" w:sz="0" w:space="0" w:color="auto" w:frame="1"/>
          <w:shd w:val="clear" w:color="auto" w:fill="FFFFFF"/>
        </w:rPr>
        <w:t xml:space="preserve">reprezintă stadiul </w:t>
      </w:r>
      <w:r>
        <w:rPr>
          <w:rStyle w:val="slitbdy"/>
          <w:rFonts w:ascii="Times New Roman" w:hAnsi="Times New Roman" w:cs="Times New Roman"/>
          <w:color w:val="000000"/>
          <w:sz w:val="28"/>
          <w:szCs w:val="28"/>
          <w:bdr w:val="none" w:sz="0" w:space="0" w:color="auto" w:frame="1"/>
          <w:shd w:val="clear" w:color="auto" w:fill="FFFFFF"/>
        </w:rPr>
        <w:t>î</w:t>
      </w:r>
      <w:r w:rsidRPr="00B83642">
        <w:rPr>
          <w:rStyle w:val="slitbdy"/>
          <w:rFonts w:ascii="Times New Roman" w:hAnsi="Times New Roman" w:cs="Times New Roman"/>
          <w:color w:val="000000"/>
          <w:sz w:val="28"/>
          <w:szCs w:val="28"/>
          <w:bdr w:val="none" w:sz="0" w:space="0" w:color="auto" w:frame="1"/>
          <w:shd w:val="clear" w:color="auto" w:fill="FFFFFF"/>
        </w:rPr>
        <w:t>n care o regenerare se poate dezvolta independent, ca urmare a faptului că exemplarele componente ale acesteia realizează o desime care asigură condiţionarea lor reciprocă în creştere şi dezvoltare, fără a mai fi necesare lucrări de completări şi întreţineri.</w:t>
      </w:r>
    </w:p>
    <w:p w14:paraId="2BED5657" w14:textId="459E5F0E" w:rsidR="00BD2EA9" w:rsidRPr="000D750B" w:rsidRDefault="00A25CD0" w:rsidP="00FF4385">
      <w:pPr>
        <w:jc w:val="both"/>
        <w:rPr>
          <w:rStyle w:val="slitbdy"/>
          <w:rFonts w:ascii="Times New Roman" w:hAnsi="Times New Roman" w:cs="Times New Roman"/>
          <w:color w:val="000000"/>
          <w:sz w:val="28"/>
          <w:szCs w:val="28"/>
          <w:bdr w:val="none" w:sz="0" w:space="0" w:color="auto" w:frame="1"/>
          <w:shd w:val="clear" w:color="auto" w:fill="FFFFFF"/>
        </w:rPr>
      </w:pPr>
      <w:r w:rsidRPr="00A25CD0">
        <w:rPr>
          <w:rStyle w:val="slitttl"/>
          <w:rFonts w:ascii="Times New Roman" w:hAnsi="Times New Roman" w:cs="Times New Roman"/>
          <w:b/>
          <w:bCs/>
          <w:sz w:val="24"/>
          <w:szCs w:val="24"/>
          <w:bdr w:val="none" w:sz="0" w:space="0" w:color="auto" w:frame="1"/>
          <w:shd w:val="clear" w:color="auto" w:fill="FFFFFF"/>
        </w:rPr>
        <w:lastRenderedPageBreak/>
        <w:t>3.5.</w:t>
      </w:r>
      <w:r w:rsidR="00BA7D36" w:rsidRPr="00A25CD0">
        <w:rPr>
          <w:rStyle w:val="slit"/>
          <w:rFonts w:ascii="Times New Roman" w:hAnsi="Times New Roman" w:cs="Times New Roman"/>
          <w:color w:val="000000"/>
          <w:sz w:val="24"/>
          <w:szCs w:val="24"/>
          <w:bdr w:val="dotted" w:sz="6" w:space="0" w:color="FEFEFE" w:frame="1"/>
          <w:shd w:val="clear" w:color="auto" w:fill="FFFFFF"/>
        </w:rPr>
        <w:t> </w:t>
      </w:r>
      <w:r w:rsidR="007232F6" w:rsidRPr="000D750B">
        <w:rPr>
          <w:rStyle w:val="slitbdy"/>
          <w:rFonts w:ascii="Times New Roman" w:hAnsi="Times New Roman" w:cs="Times New Roman"/>
          <w:b/>
          <w:bCs/>
          <w:color w:val="000000"/>
          <w:sz w:val="28"/>
          <w:szCs w:val="28"/>
          <w:bdr w:val="none" w:sz="0" w:space="0" w:color="auto" w:frame="1"/>
          <w:shd w:val="clear" w:color="auto" w:fill="FFFFFF"/>
        </w:rPr>
        <w:t>P</w:t>
      </w:r>
      <w:r w:rsidR="00BA7D36" w:rsidRPr="000D750B">
        <w:rPr>
          <w:rStyle w:val="slitbdy"/>
          <w:rFonts w:ascii="Times New Roman" w:hAnsi="Times New Roman" w:cs="Times New Roman"/>
          <w:b/>
          <w:bCs/>
          <w:color w:val="000000"/>
          <w:sz w:val="28"/>
          <w:szCs w:val="28"/>
          <w:bdr w:val="none" w:sz="0" w:space="0" w:color="auto" w:frame="1"/>
          <w:shd w:val="clear" w:color="auto" w:fill="FFFFFF"/>
        </w:rPr>
        <w:t>lanșe reprezentând limitele amplasamentului proiectului, inclusiv orice suprafață de teren solicitată pentru a fi folosită temporar (planuri de situație și amplasamente)</w:t>
      </w:r>
      <w:r w:rsidR="00BA7D36" w:rsidRPr="000D750B">
        <w:rPr>
          <w:rStyle w:val="slitbdy"/>
          <w:rFonts w:ascii="Times New Roman" w:hAnsi="Times New Roman" w:cs="Times New Roman"/>
          <w:color w:val="000000"/>
          <w:sz w:val="28"/>
          <w:szCs w:val="28"/>
          <w:bdr w:val="none" w:sz="0" w:space="0" w:color="auto" w:frame="1"/>
          <w:shd w:val="clear" w:color="auto" w:fill="FFFFFF"/>
        </w:rPr>
        <w:t>;</w:t>
      </w:r>
    </w:p>
    <w:p w14:paraId="797E79C6" w14:textId="707AE5B9" w:rsidR="00E07664" w:rsidRDefault="00E07664" w:rsidP="00FF4385">
      <w:pPr>
        <w:jc w:val="both"/>
        <w:rPr>
          <w:rStyle w:val="slitbdy"/>
          <w:rFonts w:ascii="Times New Roman" w:hAnsi="Times New Roman" w:cs="Times New Roman"/>
          <w:color w:val="000000"/>
          <w:sz w:val="24"/>
          <w:szCs w:val="24"/>
          <w:bdr w:val="none" w:sz="0" w:space="0" w:color="auto" w:frame="1"/>
          <w:shd w:val="clear" w:color="auto" w:fill="FFFFFF"/>
        </w:rPr>
      </w:pPr>
      <w:r w:rsidRPr="000D750B">
        <w:rPr>
          <w:rFonts w:ascii="Times New Roman" w:hAnsi="Times New Roman" w:cs="Times New Roman"/>
          <w:noProof/>
          <w:color w:val="000000"/>
          <w:sz w:val="24"/>
          <w:szCs w:val="24"/>
          <w:bdr w:val="none" w:sz="0" w:space="0" w:color="auto" w:frame="1"/>
          <w:shd w:val="clear" w:color="auto" w:fill="FFFFFF"/>
        </w:rPr>
        <w:drawing>
          <wp:inline distT="0" distB="0" distL="0" distR="0" wp14:anchorId="0D238D83" wp14:editId="6D532353">
            <wp:extent cx="3236400" cy="2289600"/>
            <wp:effectExtent l="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42+050 - 142+300.tiff"/>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236400" cy="2289600"/>
                    </a:xfrm>
                    <a:prstGeom prst="rect">
                      <a:avLst/>
                    </a:prstGeom>
                  </pic:spPr>
                </pic:pic>
              </a:graphicData>
            </a:graphic>
          </wp:inline>
        </w:drawing>
      </w:r>
      <w:r w:rsidRPr="000D750B">
        <w:rPr>
          <w:rFonts w:ascii="Times New Roman" w:hAnsi="Times New Roman" w:cs="Times New Roman"/>
          <w:noProof/>
          <w:color w:val="000000"/>
          <w:sz w:val="24"/>
          <w:szCs w:val="24"/>
          <w:bdr w:val="none" w:sz="0" w:space="0" w:color="auto" w:frame="1"/>
          <w:shd w:val="clear" w:color="auto" w:fill="FFFFFF"/>
        </w:rPr>
        <w:drawing>
          <wp:inline distT="0" distB="0" distL="0" distR="0" wp14:anchorId="02ADD996" wp14:editId="2A51E47A">
            <wp:extent cx="3236400" cy="2289600"/>
            <wp:effectExtent l="0" t="0" r="254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47+000-147+300.tiff"/>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236400" cy="2289600"/>
                    </a:xfrm>
                    <a:prstGeom prst="rect">
                      <a:avLst/>
                    </a:prstGeom>
                  </pic:spPr>
                </pic:pic>
              </a:graphicData>
            </a:graphic>
          </wp:inline>
        </w:drawing>
      </w:r>
      <w:r w:rsidRPr="000D750B">
        <w:rPr>
          <w:rFonts w:ascii="Times New Roman" w:hAnsi="Times New Roman" w:cs="Times New Roman"/>
          <w:noProof/>
          <w:color w:val="000000"/>
          <w:sz w:val="24"/>
          <w:szCs w:val="24"/>
          <w:bdr w:val="none" w:sz="0" w:space="0" w:color="auto" w:frame="1"/>
          <w:shd w:val="clear" w:color="auto" w:fill="FFFFFF"/>
        </w:rPr>
        <w:drawing>
          <wp:inline distT="0" distB="0" distL="0" distR="0" wp14:anchorId="0557F959" wp14:editId="1EC916E6">
            <wp:extent cx="3139410" cy="2219325"/>
            <wp:effectExtent l="0" t="0" r="444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57+200-157+207.tiff"/>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142203" cy="2221300"/>
                    </a:xfrm>
                    <a:prstGeom prst="rect">
                      <a:avLst/>
                    </a:prstGeom>
                  </pic:spPr>
                </pic:pic>
              </a:graphicData>
            </a:graphic>
          </wp:inline>
        </w:drawing>
      </w:r>
      <w:r w:rsidRPr="000D750B">
        <w:rPr>
          <w:rFonts w:ascii="Times New Roman" w:hAnsi="Times New Roman" w:cs="Times New Roman"/>
          <w:noProof/>
          <w:color w:val="000000"/>
          <w:sz w:val="24"/>
          <w:szCs w:val="24"/>
          <w:bdr w:val="none" w:sz="0" w:space="0" w:color="auto" w:frame="1"/>
          <w:shd w:val="clear" w:color="auto" w:fill="FFFFFF"/>
        </w:rPr>
        <w:drawing>
          <wp:inline distT="0" distB="0" distL="0" distR="0" wp14:anchorId="1E191A56" wp14:editId="0AD40550">
            <wp:extent cx="3236400" cy="2289600"/>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61+207-161+600.tiff"/>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236400" cy="2289600"/>
                    </a:xfrm>
                    <a:prstGeom prst="rect">
                      <a:avLst/>
                    </a:prstGeom>
                  </pic:spPr>
                </pic:pic>
              </a:graphicData>
            </a:graphic>
          </wp:inline>
        </w:drawing>
      </w:r>
      <w:r w:rsidRPr="000D750B">
        <w:rPr>
          <w:rFonts w:ascii="Times New Roman" w:hAnsi="Times New Roman" w:cs="Times New Roman"/>
          <w:noProof/>
          <w:color w:val="000000"/>
          <w:sz w:val="24"/>
          <w:szCs w:val="24"/>
          <w:bdr w:val="none" w:sz="0" w:space="0" w:color="auto" w:frame="1"/>
          <w:shd w:val="clear" w:color="auto" w:fill="FFFFFF"/>
        </w:rPr>
        <w:lastRenderedPageBreak/>
        <w:drawing>
          <wp:inline distT="0" distB="0" distL="0" distR="0" wp14:anchorId="48C181FC" wp14:editId="02DC8DE8">
            <wp:extent cx="3240000" cy="22932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72+400-172+500.tiff"/>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240000" cy="2293200"/>
                    </a:xfrm>
                    <a:prstGeom prst="rect">
                      <a:avLst/>
                    </a:prstGeom>
                  </pic:spPr>
                </pic:pic>
              </a:graphicData>
            </a:graphic>
          </wp:inline>
        </w:drawing>
      </w:r>
      <w:r w:rsidRPr="000D750B">
        <w:rPr>
          <w:rFonts w:ascii="Times New Roman" w:hAnsi="Times New Roman" w:cs="Times New Roman"/>
          <w:noProof/>
          <w:color w:val="000000"/>
          <w:sz w:val="24"/>
          <w:szCs w:val="24"/>
          <w:bdr w:val="none" w:sz="0" w:space="0" w:color="auto" w:frame="1"/>
          <w:shd w:val="clear" w:color="auto" w:fill="FFFFFF"/>
        </w:rPr>
        <w:drawing>
          <wp:inline distT="0" distB="0" distL="0" distR="0" wp14:anchorId="1AF1F5C4" wp14:editId="623CA777">
            <wp:extent cx="3236400" cy="2289600"/>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73+100-173+500.tiff"/>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236400" cy="2289600"/>
                    </a:xfrm>
                    <a:prstGeom prst="rect">
                      <a:avLst/>
                    </a:prstGeom>
                  </pic:spPr>
                </pic:pic>
              </a:graphicData>
            </a:graphic>
          </wp:inline>
        </w:drawing>
      </w:r>
      <w:r w:rsidRPr="000D750B">
        <w:rPr>
          <w:rFonts w:ascii="Times New Roman" w:hAnsi="Times New Roman" w:cs="Times New Roman"/>
          <w:noProof/>
          <w:color w:val="000000"/>
          <w:sz w:val="24"/>
          <w:szCs w:val="24"/>
          <w:bdr w:val="none" w:sz="0" w:space="0" w:color="auto" w:frame="1"/>
          <w:shd w:val="clear" w:color="auto" w:fill="FFFFFF"/>
        </w:rPr>
        <w:drawing>
          <wp:inline distT="0" distB="0" distL="0" distR="0" wp14:anchorId="1FBF7C3D" wp14:editId="4BF16430">
            <wp:extent cx="3175200" cy="2246400"/>
            <wp:effectExtent l="0" t="0" r="6350" b="190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90+000-192+400.tiff"/>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175200" cy="2246400"/>
                    </a:xfrm>
                    <a:prstGeom prst="rect">
                      <a:avLst/>
                    </a:prstGeom>
                  </pic:spPr>
                </pic:pic>
              </a:graphicData>
            </a:graphic>
          </wp:inline>
        </w:drawing>
      </w:r>
      <w:r w:rsidR="00290238">
        <w:rPr>
          <w:rFonts w:ascii="Times New Roman" w:hAnsi="Times New Roman" w:cs="Times New Roman"/>
          <w:noProof/>
          <w:color w:val="000000"/>
          <w:sz w:val="24"/>
          <w:szCs w:val="24"/>
          <w:bdr w:val="none" w:sz="0" w:space="0" w:color="auto" w:frame="1"/>
          <w:shd w:val="clear" w:color="auto" w:fill="FFFFFF"/>
        </w:rPr>
        <w:drawing>
          <wp:inline distT="0" distB="0" distL="0" distR="0" wp14:anchorId="35CBEE88" wp14:editId="069D5BC2">
            <wp:extent cx="3236400" cy="2289600"/>
            <wp:effectExtent l="0" t="0" r="254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ayout 10.tiff"/>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236400" cy="2289600"/>
                    </a:xfrm>
                    <a:prstGeom prst="rect">
                      <a:avLst/>
                    </a:prstGeom>
                  </pic:spPr>
                </pic:pic>
              </a:graphicData>
            </a:graphic>
          </wp:inline>
        </w:drawing>
      </w:r>
      <w:bookmarkStart w:id="4" w:name="_GoBack"/>
      <w:r w:rsidRPr="000D750B">
        <w:rPr>
          <w:rFonts w:ascii="Times New Roman" w:hAnsi="Times New Roman" w:cs="Times New Roman"/>
          <w:noProof/>
          <w:color w:val="000000"/>
          <w:sz w:val="24"/>
          <w:szCs w:val="24"/>
          <w:bdr w:val="none" w:sz="0" w:space="0" w:color="auto" w:frame="1"/>
          <w:shd w:val="clear" w:color="auto" w:fill="FFFFFF"/>
        </w:rPr>
        <w:drawing>
          <wp:inline distT="0" distB="0" distL="0" distR="0" wp14:anchorId="42DD3B83" wp14:editId="5DD5DE8B">
            <wp:extent cx="3236400" cy="2289600"/>
            <wp:effectExtent l="0" t="0" r="254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201+000-201+600.tiff"/>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236400" cy="2289600"/>
                    </a:xfrm>
                    <a:prstGeom prst="rect">
                      <a:avLst/>
                    </a:prstGeom>
                  </pic:spPr>
                </pic:pic>
              </a:graphicData>
            </a:graphic>
          </wp:inline>
        </w:drawing>
      </w:r>
      <w:bookmarkEnd w:id="4"/>
      <w:r w:rsidRPr="000D750B">
        <w:rPr>
          <w:rFonts w:ascii="Times New Roman" w:hAnsi="Times New Roman" w:cs="Times New Roman"/>
          <w:noProof/>
          <w:color w:val="000000"/>
          <w:sz w:val="24"/>
          <w:szCs w:val="24"/>
          <w:bdr w:val="none" w:sz="0" w:space="0" w:color="auto" w:frame="1"/>
          <w:shd w:val="clear" w:color="auto" w:fill="FFFFFF"/>
        </w:rPr>
        <w:lastRenderedPageBreak/>
        <w:drawing>
          <wp:inline distT="0" distB="0" distL="0" distR="0" wp14:anchorId="3DCF7060" wp14:editId="70C755C2">
            <wp:extent cx="3236400" cy="2289600"/>
            <wp:effectExtent l="0" t="0" r="254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204+650-204+900.tiff"/>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236400" cy="2289600"/>
                    </a:xfrm>
                    <a:prstGeom prst="rect">
                      <a:avLst/>
                    </a:prstGeom>
                  </pic:spPr>
                </pic:pic>
              </a:graphicData>
            </a:graphic>
          </wp:inline>
        </w:drawing>
      </w:r>
      <w:r w:rsidRPr="000D750B">
        <w:rPr>
          <w:rFonts w:ascii="Times New Roman" w:hAnsi="Times New Roman" w:cs="Times New Roman"/>
          <w:noProof/>
          <w:color w:val="000000"/>
          <w:sz w:val="24"/>
          <w:szCs w:val="24"/>
          <w:bdr w:val="none" w:sz="0" w:space="0" w:color="auto" w:frame="1"/>
          <w:shd w:val="clear" w:color="auto" w:fill="FFFFFF"/>
        </w:rPr>
        <w:drawing>
          <wp:inline distT="0" distB="0" distL="0" distR="0" wp14:anchorId="187A0837" wp14:editId="2A31D675">
            <wp:extent cx="3236400" cy="2289600"/>
            <wp:effectExtent l="0" t="0" r="254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207+200-208+033.tiff"/>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236400" cy="2289600"/>
                    </a:xfrm>
                    <a:prstGeom prst="rect">
                      <a:avLst/>
                    </a:prstGeom>
                  </pic:spPr>
                </pic:pic>
              </a:graphicData>
            </a:graphic>
          </wp:inline>
        </w:drawing>
      </w:r>
      <w:r w:rsidRPr="000D750B">
        <w:rPr>
          <w:rFonts w:ascii="Times New Roman" w:hAnsi="Times New Roman" w:cs="Times New Roman"/>
          <w:noProof/>
          <w:color w:val="000000"/>
          <w:sz w:val="24"/>
          <w:szCs w:val="24"/>
          <w:bdr w:val="none" w:sz="0" w:space="0" w:color="auto" w:frame="1"/>
          <w:shd w:val="clear" w:color="auto" w:fill="FFFFFF"/>
        </w:rPr>
        <w:drawing>
          <wp:inline distT="0" distB="0" distL="0" distR="0" wp14:anchorId="4367ECFC" wp14:editId="54FD1E65">
            <wp:extent cx="3236400" cy="2289600"/>
            <wp:effectExtent l="0" t="0" r="254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208+600-209+350.tiff"/>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236400" cy="2289600"/>
                    </a:xfrm>
                    <a:prstGeom prst="rect">
                      <a:avLst/>
                    </a:prstGeom>
                  </pic:spPr>
                </pic:pic>
              </a:graphicData>
            </a:graphic>
          </wp:inline>
        </w:drawing>
      </w:r>
      <w:r w:rsidRPr="000D750B">
        <w:rPr>
          <w:rFonts w:ascii="Times New Roman" w:hAnsi="Times New Roman" w:cs="Times New Roman"/>
          <w:noProof/>
          <w:color w:val="000000"/>
          <w:sz w:val="24"/>
          <w:szCs w:val="24"/>
          <w:bdr w:val="none" w:sz="0" w:space="0" w:color="auto" w:frame="1"/>
          <w:shd w:val="clear" w:color="auto" w:fill="FFFFFF"/>
        </w:rPr>
        <w:drawing>
          <wp:inline distT="0" distB="0" distL="0" distR="0" wp14:anchorId="50A1A8BA" wp14:editId="0D83E502">
            <wp:extent cx="3236400" cy="2289600"/>
            <wp:effectExtent l="0" t="0" r="254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209+800-210+100.tiff"/>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236400" cy="2289600"/>
                    </a:xfrm>
                    <a:prstGeom prst="rect">
                      <a:avLst/>
                    </a:prstGeom>
                  </pic:spPr>
                </pic:pic>
              </a:graphicData>
            </a:graphic>
          </wp:inline>
        </w:drawing>
      </w:r>
      <w:r w:rsidRPr="000D750B">
        <w:rPr>
          <w:rFonts w:ascii="Times New Roman" w:hAnsi="Times New Roman" w:cs="Times New Roman"/>
          <w:noProof/>
          <w:color w:val="000000"/>
          <w:sz w:val="24"/>
          <w:szCs w:val="24"/>
          <w:bdr w:val="none" w:sz="0" w:space="0" w:color="auto" w:frame="1"/>
          <w:shd w:val="clear" w:color="auto" w:fill="FFFFFF"/>
        </w:rPr>
        <w:lastRenderedPageBreak/>
        <w:drawing>
          <wp:inline distT="0" distB="0" distL="0" distR="0" wp14:anchorId="1D9DC6E6" wp14:editId="17F528D0">
            <wp:extent cx="3236400" cy="2289600"/>
            <wp:effectExtent l="0" t="0" r="254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210+830-211+600.tiff"/>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236400" cy="2289600"/>
                    </a:xfrm>
                    <a:prstGeom prst="rect">
                      <a:avLst/>
                    </a:prstGeom>
                  </pic:spPr>
                </pic:pic>
              </a:graphicData>
            </a:graphic>
          </wp:inline>
        </w:drawing>
      </w:r>
      <w:r w:rsidRPr="000D750B">
        <w:rPr>
          <w:rFonts w:ascii="Times New Roman" w:hAnsi="Times New Roman" w:cs="Times New Roman"/>
          <w:noProof/>
          <w:color w:val="000000"/>
          <w:sz w:val="24"/>
          <w:szCs w:val="24"/>
          <w:bdr w:val="none" w:sz="0" w:space="0" w:color="auto" w:frame="1"/>
          <w:shd w:val="clear" w:color="auto" w:fill="FFFFFF"/>
        </w:rPr>
        <w:drawing>
          <wp:inline distT="0" distB="0" distL="0" distR="0" wp14:anchorId="5FA23F02" wp14:editId="332B780C">
            <wp:extent cx="3236400" cy="2289600"/>
            <wp:effectExtent l="0" t="0" r="254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212+700-212+850.tiff"/>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236400" cy="2289600"/>
                    </a:xfrm>
                    <a:prstGeom prst="rect">
                      <a:avLst/>
                    </a:prstGeom>
                  </pic:spPr>
                </pic:pic>
              </a:graphicData>
            </a:graphic>
          </wp:inline>
        </w:drawing>
      </w:r>
      <w:r w:rsidRPr="000D750B">
        <w:rPr>
          <w:rFonts w:ascii="Times New Roman" w:hAnsi="Times New Roman" w:cs="Times New Roman"/>
          <w:noProof/>
          <w:color w:val="000000"/>
          <w:sz w:val="24"/>
          <w:szCs w:val="24"/>
          <w:bdr w:val="none" w:sz="0" w:space="0" w:color="auto" w:frame="1"/>
          <w:shd w:val="clear" w:color="auto" w:fill="FFFFFF"/>
        </w:rPr>
        <w:drawing>
          <wp:inline distT="0" distB="0" distL="0" distR="0" wp14:anchorId="607F87EE" wp14:editId="25A93EF3">
            <wp:extent cx="3236400" cy="2289600"/>
            <wp:effectExtent l="0" t="0" r="254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213+900-214+686.tiff"/>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236400" cy="2289600"/>
                    </a:xfrm>
                    <a:prstGeom prst="rect">
                      <a:avLst/>
                    </a:prstGeom>
                  </pic:spPr>
                </pic:pic>
              </a:graphicData>
            </a:graphic>
          </wp:inline>
        </w:drawing>
      </w:r>
      <w:r w:rsidRPr="000D750B">
        <w:rPr>
          <w:rFonts w:ascii="Times New Roman" w:hAnsi="Times New Roman" w:cs="Times New Roman"/>
          <w:noProof/>
          <w:color w:val="000000"/>
          <w:sz w:val="24"/>
          <w:szCs w:val="24"/>
          <w:bdr w:val="none" w:sz="0" w:space="0" w:color="auto" w:frame="1"/>
          <w:shd w:val="clear" w:color="auto" w:fill="FFFFFF"/>
        </w:rPr>
        <w:drawing>
          <wp:inline distT="0" distB="0" distL="0" distR="0" wp14:anchorId="18DA9B45" wp14:editId="68E0BAE7">
            <wp:extent cx="3236400" cy="2289600"/>
            <wp:effectExtent l="0" t="0" r="254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16+450-217+500.tiff"/>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236400" cy="2289600"/>
                    </a:xfrm>
                    <a:prstGeom prst="rect">
                      <a:avLst/>
                    </a:prstGeom>
                  </pic:spPr>
                </pic:pic>
              </a:graphicData>
            </a:graphic>
          </wp:inline>
        </w:drawing>
      </w:r>
      <w:r w:rsidRPr="000D750B">
        <w:rPr>
          <w:rFonts w:ascii="Times New Roman" w:hAnsi="Times New Roman" w:cs="Times New Roman"/>
          <w:noProof/>
          <w:color w:val="000000"/>
          <w:sz w:val="24"/>
          <w:szCs w:val="24"/>
          <w:bdr w:val="none" w:sz="0" w:space="0" w:color="auto" w:frame="1"/>
          <w:shd w:val="clear" w:color="auto" w:fill="FFFFFF"/>
        </w:rPr>
        <w:lastRenderedPageBreak/>
        <w:drawing>
          <wp:inline distT="0" distB="0" distL="0" distR="0" wp14:anchorId="49E47E96" wp14:editId="106F2CD4">
            <wp:extent cx="3236400" cy="2289600"/>
            <wp:effectExtent l="0" t="0" r="254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222+947-223+050.tiff"/>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236400" cy="2289600"/>
                    </a:xfrm>
                    <a:prstGeom prst="rect">
                      <a:avLst/>
                    </a:prstGeom>
                  </pic:spPr>
                </pic:pic>
              </a:graphicData>
            </a:graphic>
          </wp:inline>
        </w:drawing>
      </w:r>
      <w:r w:rsidRPr="000D750B">
        <w:rPr>
          <w:rFonts w:ascii="Times New Roman" w:hAnsi="Times New Roman" w:cs="Times New Roman"/>
          <w:noProof/>
          <w:color w:val="000000"/>
          <w:sz w:val="24"/>
          <w:szCs w:val="24"/>
          <w:bdr w:val="none" w:sz="0" w:space="0" w:color="auto" w:frame="1"/>
          <w:shd w:val="clear" w:color="auto" w:fill="FFFFFF"/>
        </w:rPr>
        <w:drawing>
          <wp:inline distT="0" distB="0" distL="0" distR="0" wp14:anchorId="74E50643" wp14:editId="14176CA0">
            <wp:extent cx="3236400" cy="2289600"/>
            <wp:effectExtent l="0" t="0" r="254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233+100-233+160.tiff"/>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236400" cy="2289600"/>
                    </a:xfrm>
                    <a:prstGeom prst="rect">
                      <a:avLst/>
                    </a:prstGeom>
                  </pic:spPr>
                </pic:pic>
              </a:graphicData>
            </a:graphic>
          </wp:inline>
        </w:drawing>
      </w:r>
      <w:r w:rsidRPr="000D750B">
        <w:rPr>
          <w:rFonts w:ascii="Times New Roman" w:hAnsi="Times New Roman" w:cs="Times New Roman"/>
          <w:noProof/>
          <w:color w:val="000000"/>
          <w:sz w:val="24"/>
          <w:szCs w:val="24"/>
          <w:bdr w:val="none" w:sz="0" w:space="0" w:color="auto" w:frame="1"/>
          <w:shd w:val="clear" w:color="auto" w:fill="FFFFFF"/>
        </w:rPr>
        <w:drawing>
          <wp:inline distT="0" distB="0" distL="0" distR="0" wp14:anchorId="4BC8C002" wp14:editId="61AF0506">
            <wp:extent cx="3236400" cy="2289600"/>
            <wp:effectExtent l="0" t="0" r="254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235+500-235+557.tiff"/>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236400" cy="2289600"/>
                    </a:xfrm>
                    <a:prstGeom prst="rect">
                      <a:avLst/>
                    </a:prstGeom>
                  </pic:spPr>
                </pic:pic>
              </a:graphicData>
            </a:graphic>
          </wp:inline>
        </w:drawing>
      </w:r>
      <w:r w:rsidRPr="000D750B">
        <w:rPr>
          <w:rFonts w:ascii="Times New Roman" w:hAnsi="Times New Roman" w:cs="Times New Roman"/>
          <w:noProof/>
          <w:color w:val="000000"/>
          <w:sz w:val="24"/>
          <w:szCs w:val="24"/>
          <w:bdr w:val="none" w:sz="0" w:space="0" w:color="auto" w:frame="1"/>
          <w:shd w:val="clear" w:color="auto" w:fill="FFFFFF"/>
        </w:rPr>
        <w:drawing>
          <wp:inline distT="0" distB="0" distL="0" distR="0" wp14:anchorId="39F9504F" wp14:editId="12609B49">
            <wp:extent cx="3236400" cy="2289600"/>
            <wp:effectExtent l="0" t="0" r="254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251+200-251+500.tiff"/>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236400" cy="2289600"/>
                    </a:xfrm>
                    <a:prstGeom prst="rect">
                      <a:avLst/>
                    </a:prstGeom>
                  </pic:spPr>
                </pic:pic>
              </a:graphicData>
            </a:graphic>
          </wp:inline>
        </w:drawing>
      </w:r>
      <w:r w:rsidRPr="000D750B">
        <w:rPr>
          <w:rFonts w:ascii="Times New Roman" w:hAnsi="Times New Roman" w:cs="Times New Roman"/>
          <w:noProof/>
          <w:color w:val="000000"/>
          <w:sz w:val="24"/>
          <w:szCs w:val="24"/>
          <w:bdr w:val="none" w:sz="0" w:space="0" w:color="auto" w:frame="1"/>
          <w:shd w:val="clear" w:color="auto" w:fill="FFFFFF"/>
        </w:rPr>
        <w:lastRenderedPageBreak/>
        <w:drawing>
          <wp:inline distT="0" distB="0" distL="0" distR="0" wp14:anchorId="471B7726" wp14:editId="1F320CC6">
            <wp:extent cx="3236400" cy="2289600"/>
            <wp:effectExtent l="0" t="0" r="254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253+100-254+000.tiff"/>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236400" cy="2289600"/>
                    </a:xfrm>
                    <a:prstGeom prst="rect">
                      <a:avLst/>
                    </a:prstGeom>
                  </pic:spPr>
                </pic:pic>
              </a:graphicData>
            </a:graphic>
          </wp:inline>
        </w:drawing>
      </w:r>
      <w:r w:rsidRPr="000D750B">
        <w:rPr>
          <w:rFonts w:ascii="Times New Roman" w:hAnsi="Times New Roman" w:cs="Times New Roman"/>
          <w:noProof/>
          <w:color w:val="000000"/>
          <w:sz w:val="24"/>
          <w:szCs w:val="24"/>
          <w:bdr w:val="none" w:sz="0" w:space="0" w:color="auto" w:frame="1"/>
          <w:shd w:val="clear" w:color="auto" w:fill="FFFFFF"/>
        </w:rPr>
        <w:drawing>
          <wp:inline distT="0" distB="0" distL="0" distR="0" wp14:anchorId="469883FC" wp14:editId="5E20C5D2">
            <wp:extent cx="3236400" cy="2289600"/>
            <wp:effectExtent l="0" t="0" r="254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255+300-255+800.tiff"/>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236400" cy="2289600"/>
                    </a:xfrm>
                    <a:prstGeom prst="rect">
                      <a:avLst/>
                    </a:prstGeom>
                  </pic:spPr>
                </pic:pic>
              </a:graphicData>
            </a:graphic>
          </wp:inline>
        </w:drawing>
      </w:r>
    </w:p>
    <w:p w14:paraId="74FC9C4B" w14:textId="2D683643" w:rsidR="00C47A11" w:rsidRPr="00AD4E57" w:rsidRDefault="00A25CD0" w:rsidP="00FF4385">
      <w:pPr>
        <w:jc w:val="both"/>
        <w:rPr>
          <w:rStyle w:val="spar"/>
          <w:rFonts w:ascii="Times New Roman" w:hAnsi="Times New Roman" w:cs="Times New Roman"/>
          <w:b/>
          <w:bCs/>
          <w:color w:val="000000"/>
          <w:sz w:val="28"/>
          <w:szCs w:val="28"/>
          <w:bdr w:val="none" w:sz="0" w:space="0" w:color="auto" w:frame="1"/>
          <w:shd w:val="clear" w:color="auto" w:fill="FFFFFF"/>
        </w:rPr>
      </w:pPr>
      <w:r w:rsidRPr="00A25CD0">
        <w:rPr>
          <w:rStyle w:val="slitttl"/>
          <w:rFonts w:ascii="Times New Roman" w:hAnsi="Times New Roman" w:cs="Times New Roman"/>
          <w:b/>
          <w:bCs/>
          <w:sz w:val="24"/>
          <w:szCs w:val="24"/>
          <w:bdr w:val="none" w:sz="0" w:space="0" w:color="auto" w:frame="1"/>
          <w:shd w:val="clear" w:color="auto" w:fill="FFFFFF"/>
        </w:rPr>
        <w:t>3.6.</w:t>
      </w:r>
      <w:r w:rsidR="00BA7D36" w:rsidRPr="00D001A6">
        <w:rPr>
          <w:rStyle w:val="slit"/>
          <w:rFonts w:ascii="Times New Roman" w:hAnsi="Times New Roman" w:cs="Times New Roman"/>
          <w:color w:val="000000"/>
          <w:sz w:val="24"/>
          <w:szCs w:val="24"/>
          <w:bdr w:val="dotted" w:sz="6" w:space="0" w:color="FEFEFE" w:frame="1"/>
          <w:shd w:val="clear" w:color="auto" w:fill="FFFFFF"/>
        </w:rPr>
        <w:t> </w:t>
      </w:r>
      <w:r>
        <w:rPr>
          <w:rStyle w:val="slitbdy"/>
          <w:rFonts w:ascii="Times New Roman" w:hAnsi="Times New Roman" w:cs="Times New Roman"/>
          <w:b/>
          <w:bCs/>
          <w:color w:val="000000"/>
          <w:sz w:val="28"/>
          <w:szCs w:val="28"/>
          <w:bdr w:val="none" w:sz="0" w:space="0" w:color="auto" w:frame="1"/>
          <w:shd w:val="clear" w:color="auto" w:fill="FFFFFF"/>
        </w:rPr>
        <w:t>D</w:t>
      </w:r>
      <w:r w:rsidR="00BA7D36" w:rsidRPr="00AD4E57">
        <w:rPr>
          <w:rStyle w:val="slitbdy"/>
          <w:rFonts w:ascii="Times New Roman" w:hAnsi="Times New Roman" w:cs="Times New Roman"/>
          <w:b/>
          <w:bCs/>
          <w:color w:val="000000"/>
          <w:sz w:val="28"/>
          <w:szCs w:val="28"/>
          <w:bdr w:val="none" w:sz="0" w:space="0" w:color="auto" w:frame="1"/>
          <w:shd w:val="clear" w:color="auto" w:fill="FFFFFF"/>
        </w:rPr>
        <w:t>escrierea caracteristicilor fizice ale întregului proiect, formele fizice ale proiectului (planuri, clădiri, alte structuri, materiale de construcție și altele).</w:t>
      </w:r>
      <w:r w:rsidR="002F063A" w:rsidRPr="00AD4E57">
        <w:rPr>
          <w:rStyle w:val="slitbdy"/>
          <w:rFonts w:ascii="Times New Roman" w:hAnsi="Times New Roman" w:cs="Times New Roman"/>
          <w:b/>
          <w:bCs/>
          <w:color w:val="000000"/>
          <w:sz w:val="28"/>
          <w:szCs w:val="28"/>
          <w:bdr w:val="none" w:sz="0" w:space="0" w:color="auto" w:frame="1"/>
          <w:shd w:val="clear" w:color="auto" w:fill="FFFFFF"/>
        </w:rPr>
        <w:t xml:space="preserve"> </w:t>
      </w:r>
      <w:r w:rsidR="00BA7D36" w:rsidRPr="00AD4E57">
        <w:rPr>
          <w:rStyle w:val="spar"/>
          <w:rFonts w:ascii="Times New Roman" w:hAnsi="Times New Roman" w:cs="Times New Roman"/>
          <w:b/>
          <w:bCs/>
          <w:color w:val="000000"/>
          <w:sz w:val="28"/>
          <w:szCs w:val="28"/>
          <w:bdr w:val="none" w:sz="0" w:space="0" w:color="auto" w:frame="1"/>
          <w:shd w:val="clear" w:color="auto" w:fill="FFFFFF"/>
        </w:rPr>
        <w:t>Se prezintă elementele specifice caracteristice proiectului propus:</w:t>
      </w:r>
    </w:p>
    <w:p w14:paraId="19834384" w14:textId="41816A38" w:rsidR="00C47A11" w:rsidRPr="00E841D8" w:rsidRDefault="00C47A11" w:rsidP="00C47A11">
      <w:pPr>
        <w:autoSpaceDE w:val="0"/>
        <w:autoSpaceDN w:val="0"/>
        <w:adjustRightInd w:val="0"/>
        <w:spacing w:after="0" w:line="240" w:lineRule="auto"/>
        <w:rPr>
          <w:rFonts w:ascii="Times New Roman" w:hAnsi="Times New Roman" w:cs="Times New Roman"/>
          <w:b/>
          <w:bCs/>
          <w:sz w:val="28"/>
          <w:szCs w:val="28"/>
        </w:rPr>
      </w:pPr>
      <w:r w:rsidRPr="00E841D8">
        <w:rPr>
          <w:rFonts w:ascii="Times New Roman" w:hAnsi="Times New Roman" w:cs="Times New Roman"/>
          <w:b/>
          <w:bCs/>
          <w:sz w:val="28"/>
          <w:szCs w:val="28"/>
        </w:rPr>
        <w:t xml:space="preserve">- </w:t>
      </w:r>
      <w:proofErr w:type="gramStart"/>
      <w:r w:rsidRPr="00E841D8">
        <w:rPr>
          <w:rFonts w:ascii="Times New Roman" w:hAnsi="Times New Roman" w:cs="Times New Roman"/>
          <w:b/>
          <w:bCs/>
          <w:sz w:val="28"/>
          <w:szCs w:val="28"/>
        </w:rPr>
        <w:t>profilul</w:t>
      </w:r>
      <w:proofErr w:type="gramEnd"/>
      <w:r w:rsidRPr="00E841D8">
        <w:rPr>
          <w:rFonts w:ascii="Times New Roman" w:hAnsi="Times New Roman" w:cs="Times New Roman"/>
          <w:b/>
          <w:bCs/>
          <w:sz w:val="28"/>
          <w:szCs w:val="28"/>
        </w:rPr>
        <w:t xml:space="preserve"> şi capacităţile de producţie; </w:t>
      </w:r>
    </w:p>
    <w:p w14:paraId="1CD4AF2D" w14:textId="2845A75B" w:rsidR="00B1111D" w:rsidRPr="000D750B" w:rsidRDefault="00B1111D" w:rsidP="00C47A11">
      <w:pPr>
        <w:autoSpaceDE w:val="0"/>
        <w:autoSpaceDN w:val="0"/>
        <w:adjustRightInd w:val="0"/>
        <w:spacing w:after="0" w:line="240" w:lineRule="auto"/>
        <w:rPr>
          <w:rFonts w:ascii="Times New Roman" w:hAnsi="Times New Roman" w:cs="Times New Roman"/>
          <w:sz w:val="28"/>
          <w:szCs w:val="28"/>
        </w:rPr>
      </w:pPr>
      <w:r w:rsidRPr="000D750B">
        <w:rPr>
          <w:rFonts w:ascii="Times New Roman" w:hAnsi="Times New Roman" w:cs="Times New Roman"/>
          <w:sz w:val="28"/>
          <w:szCs w:val="28"/>
        </w:rPr>
        <w:t xml:space="preserve">Nu </w:t>
      </w:r>
      <w:proofErr w:type="gramStart"/>
      <w:r w:rsidRPr="000D750B">
        <w:rPr>
          <w:rFonts w:ascii="Times New Roman" w:hAnsi="Times New Roman" w:cs="Times New Roman"/>
          <w:sz w:val="28"/>
          <w:szCs w:val="28"/>
        </w:rPr>
        <w:t>este</w:t>
      </w:r>
      <w:proofErr w:type="gramEnd"/>
      <w:r w:rsidRPr="000D750B">
        <w:rPr>
          <w:rFonts w:ascii="Times New Roman" w:hAnsi="Times New Roman" w:cs="Times New Roman"/>
          <w:sz w:val="28"/>
          <w:szCs w:val="28"/>
        </w:rPr>
        <w:t xml:space="preserve"> cazul</w:t>
      </w:r>
    </w:p>
    <w:p w14:paraId="4EDF5324" w14:textId="42483D25" w:rsidR="00C47A11" w:rsidRPr="00E841D8" w:rsidRDefault="00C47A11" w:rsidP="00C47A11">
      <w:pPr>
        <w:autoSpaceDE w:val="0"/>
        <w:autoSpaceDN w:val="0"/>
        <w:adjustRightInd w:val="0"/>
        <w:spacing w:after="0" w:line="240" w:lineRule="auto"/>
        <w:rPr>
          <w:rFonts w:ascii="Times New Roman" w:hAnsi="Times New Roman" w:cs="Times New Roman"/>
          <w:b/>
          <w:bCs/>
          <w:sz w:val="28"/>
          <w:szCs w:val="28"/>
        </w:rPr>
      </w:pPr>
      <w:r w:rsidRPr="00E841D8">
        <w:rPr>
          <w:rFonts w:ascii="Times New Roman" w:hAnsi="Times New Roman" w:cs="Times New Roman"/>
          <w:b/>
          <w:bCs/>
          <w:sz w:val="28"/>
          <w:szCs w:val="28"/>
        </w:rPr>
        <w:t xml:space="preserve">- </w:t>
      </w:r>
      <w:proofErr w:type="gramStart"/>
      <w:r w:rsidRPr="00E841D8">
        <w:rPr>
          <w:rFonts w:ascii="Times New Roman" w:hAnsi="Times New Roman" w:cs="Times New Roman"/>
          <w:b/>
          <w:bCs/>
          <w:sz w:val="28"/>
          <w:szCs w:val="28"/>
        </w:rPr>
        <w:t>descrierea</w:t>
      </w:r>
      <w:proofErr w:type="gramEnd"/>
      <w:r w:rsidRPr="00E841D8">
        <w:rPr>
          <w:rFonts w:ascii="Times New Roman" w:hAnsi="Times New Roman" w:cs="Times New Roman"/>
          <w:b/>
          <w:bCs/>
          <w:sz w:val="28"/>
          <w:szCs w:val="28"/>
        </w:rPr>
        <w:t xml:space="preserve"> instalaţiei şi a fluxurilor tehnologice existente pe amplasament (după caz);</w:t>
      </w:r>
    </w:p>
    <w:p w14:paraId="685E7960" w14:textId="7F087663" w:rsidR="00B465D3" w:rsidRDefault="00B465D3" w:rsidP="00C47A11">
      <w:pPr>
        <w:autoSpaceDE w:val="0"/>
        <w:autoSpaceDN w:val="0"/>
        <w:adjustRightInd w:val="0"/>
        <w:spacing w:after="0" w:line="240" w:lineRule="auto"/>
        <w:rPr>
          <w:rFonts w:ascii="Times New Roman" w:hAnsi="Times New Roman" w:cs="Times New Roman"/>
          <w:sz w:val="28"/>
          <w:szCs w:val="28"/>
        </w:rPr>
      </w:pPr>
      <w:r w:rsidRPr="000D750B">
        <w:rPr>
          <w:rFonts w:ascii="Times New Roman" w:hAnsi="Times New Roman" w:cs="Times New Roman"/>
          <w:sz w:val="28"/>
          <w:szCs w:val="28"/>
        </w:rPr>
        <w:t xml:space="preserve">Nu </w:t>
      </w:r>
      <w:proofErr w:type="gramStart"/>
      <w:r w:rsidRPr="000D750B">
        <w:rPr>
          <w:rFonts w:ascii="Times New Roman" w:hAnsi="Times New Roman" w:cs="Times New Roman"/>
          <w:sz w:val="28"/>
          <w:szCs w:val="28"/>
        </w:rPr>
        <w:t>este</w:t>
      </w:r>
      <w:proofErr w:type="gramEnd"/>
      <w:r w:rsidRPr="000D750B">
        <w:rPr>
          <w:rFonts w:ascii="Times New Roman" w:hAnsi="Times New Roman" w:cs="Times New Roman"/>
          <w:sz w:val="28"/>
          <w:szCs w:val="28"/>
        </w:rPr>
        <w:t xml:space="preserve"> cazul</w:t>
      </w:r>
      <w:r w:rsidR="005A00F0" w:rsidRPr="000D750B">
        <w:rPr>
          <w:rFonts w:ascii="Times New Roman" w:hAnsi="Times New Roman" w:cs="Times New Roman"/>
          <w:sz w:val="28"/>
          <w:szCs w:val="28"/>
        </w:rPr>
        <w:t>, proiectul nu presupune fluxuri tehnologice</w:t>
      </w:r>
    </w:p>
    <w:p w14:paraId="6885774C" w14:textId="3EE30481" w:rsidR="00C47A11" w:rsidRPr="00E841D8" w:rsidRDefault="00C47A11" w:rsidP="00C47A11">
      <w:pPr>
        <w:autoSpaceDE w:val="0"/>
        <w:autoSpaceDN w:val="0"/>
        <w:adjustRightInd w:val="0"/>
        <w:spacing w:after="0" w:line="240" w:lineRule="auto"/>
        <w:rPr>
          <w:rFonts w:ascii="Times New Roman" w:hAnsi="Times New Roman" w:cs="Times New Roman"/>
          <w:b/>
          <w:bCs/>
          <w:sz w:val="28"/>
          <w:szCs w:val="28"/>
        </w:rPr>
      </w:pPr>
      <w:r w:rsidRPr="00E841D8">
        <w:rPr>
          <w:rFonts w:ascii="Times New Roman" w:hAnsi="Times New Roman" w:cs="Times New Roman"/>
          <w:b/>
          <w:bCs/>
          <w:sz w:val="28"/>
          <w:szCs w:val="28"/>
        </w:rPr>
        <w:t xml:space="preserve">- </w:t>
      </w:r>
      <w:proofErr w:type="gramStart"/>
      <w:r w:rsidRPr="00E841D8">
        <w:rPr>
          <w:rFonts w:ascii="Times New Roman" w:hAnsi="Times New Roman" w:cs="Times New Roman"/>
          <w:b/>
          <w:bCs/>
          <w:sz w:val="28"/>
          <w:szCs w:val="28"/>
        </w:rPr>
        <w:t>descrierea</w:t>
      </w:r>
      <w:proofErr w:type="gramEnd"/>
      <w:r w:rsidRPr="00E841D8">
        <w:rPr>
          <w:rFonts w:ascii="Times New Roman" w:hAnsi="Times New Roman" w:cs="Times New Roman"/>
          <w:b/>
          <w:bCs/>
          <w:sz w:val="28"/>
          <w:szCs w:val="28"/>
        </w:rPr>
        <w:t xml:space="preserve"> proceselor de producţie ale proiectului propus, în funcţie de specificul investiţiei, produse şi subproduse obţinute, mărimea, capacitatea;</w:t>
      </w:r>
    </w:p>
    <w:p w14:paraId="2630A926" w14:textId="71DB967F" w:rsidR="00B465D3" w:rsidRDefault="002F063A" w:rsidP="00C47A11">
      <w:pPr>
        <w:autoSpaceDE w:val="0"/>
        <w:autoSpaceDN w:val="0"/>
        <w:adjustRightInd w:val="0"/>
        <w:spacing w:after="0" w:line="240" w:lineRule="auto"/>
        <w:rPr>
          <w:rFonts w:ascii="Times New Roman" w:hAnsi="Times New Roman" w:cs="Times New Roman"/>
          <w:sz w:val="28"/>
          <w:szCs w:val="28"/>
        </w:rPr>
      </w:pPr>
      <w:r w:rsidRPr="000D750B">
        <w:rPr>
          <w:rFonts w:ascii="Times New Roman" w:hAnsi="Times New Roman" w:cs="Times New Roman"/>
          <w:sz w:val="28"/>
          <w:szCs w:val="28"/>
        </w:rPr>
        <w:tab/>
      </w:r>
      <w:r w:rsidR="00B1111D" w:rsidRPr="000D750B">
        <w:rPr>
          <w:rFonts w:ascii="Times New Roman" w:hAnsi="Times New Roman" w:cs="Times New Roman"/>
          <w:sz w:val="28"/>
          <w:szCs w:val="28"/>
        </w:rPr>
        <w:t xml:space="preserve">Produsele obținute în urma înființării perdelelor forestiere de protecție </w:t>
      </w:r>
      <w:proofErr w:type="gramStart"/>
      <w:r w:rsidR="00B1111D" w:rsidRPr="000D750B">
        <w:rPr>
          <w:rFonts w:ascii="Times New Roman" w:hAnsi="Times New Roman" w:cs="Times New Roman"/>
          <w:sz w:val="28"/>
          <w:szCs w:val="28"/>
        </w:rPr>
        <w:t>sunt  produse</w:t>
      </w:r>
      <w:proofErr w:type="gramEnd"/>
      <w:r w:rsidR="00B1111D" w:rsidRPr="000D750B">
        <w:rPr>
          <w:rFonts w:ascii="Times New Roman" w:hAnsi="Times New Roman" w:cs="Times New Roman"/>
          <w:sz w:val="28"/>
          <w:szCs w:val="28"/>
        </w:rPr>
        <w:t xml:space="preserve"> conexe, scopul înființării acestora nefiind </w:t>
      </w:r>
      <w:r w:rsidRPr="000D750B">
        <w:rPr>
          <w:rFonts w:ascii="Times New Roman" w:hAnsi="Times New Roman" w:cs="Times New Roman"/>
          <w:sz w:val="28"/>
          <w:szCs w:val="28"/>
        </w:rPr>
        <w:t>obținerea unui bun anume ci protecția unui obiectiv împotriva adversităților naturii. Indirect vor rezulta produse</w:t>
      </w:r>
      <w:r w:rsidR="00B1111D" w:rsidRPr="000D750B">
        <w:rPr>
          <w:rFonts w:ascii="Times New Roman" w:hAnsi="Times New Roman" w:cs="Times New Roman"/>
          <w:sz w:val="28"/>
          <w:szCs w:val="28"/>
        </w:rPr>
        <w:t xml:space="preserve"> lemnoase specifice fondului forestier, sursă de material </w:t>
      </w:r>
      <w:proofErr w:type="gramStart"/>
      <w:r w:rsidR="00B1111D" w:rsidRPr="000D750B">
        <w:rPr>
          <w:rFonts w:ascii="Times New Roman" w:hAnsi="Times New Roman" w:cs="Times New Roman"/>
          <w:sz w:val="28"/>
          <w:szCs w:val="28"/>
        </w:rPr>
        <w:t>lemnos</w:t>
      </w:r>
      <w:proofErr w:type="gramEnd"/>
      <w:r w:rsidR="00B1111D" w:rsidRPr="000D750B">
        <w:rPr>
          <w:rFonts w:ascii="Times New Roman" w:hAnsi="Times New Roman" w:cs="Times New Roman"/>
          <w:sz w:val="28"/>
          <w:szCs w:val="28"/>
        </w:rPr>
        <w:t xml:space="preserve"> (într-o regiune în care pădurile sunt foarte rare sau lipsesc),</w:t>
      </w:r>
      <w:r w:rsidRPr="000D750B">
        <w:rPr>
          <w:rFonts w:ascii="Times New Roman" w:hAnsi="Times New Roman" w:cs="Times New Roman"/>
          <w:sz w:val="28"/>
          <w:szCs w:val="28"/>
        </w:rPr>
        <w:t xml:space="preserve"> ca urmare a aplicării tăierilor de îngrijire și conducere și</w:t>
      </w:r>
      <w:r w:rsidR="00B1111D" w:rsidRPr="000D750B">
        <w:rPr>
          <w:rFonts w:ascii="Times New Roman" w:hAnsi="Times New Roman" w:cs="Times New Roman"/>
          <w:sz w:val="28"/>
          <w:szCs w:val="28"/>
        </w:rPr>
        <w:t xml:space="preserve"> produse industriale şi alimentare (fructe, ciuperci, produse medicinale şi apicole etc.)</w:t>
      </w:r>
    </w:p>
    <w:p w14:paraId="633E9C0A" w14:textId="2D626C65" w:rsidR="00C47A11" w:rsidRPr="00E841D8" w:rsidRDefault="00C47A11" w:rsidP="00C47A11">
      <w:pPr>
        <w:autoSpaceDE w:val="0"/>
        <w:autoSpaceDN w:val="0"/>
        <w:adjustRightInd w:val="0"/>
        <w:spacing w:after="0" w:line="240" w:lineRule="auto"/>
        <w:rPr>
          <w:rFonts w:ascii="Times New Roman" w:hAnsi="Times New Roman" w:cs="Times New Roman"/>
          <w:b/>
          <w:bCs/>
          <w:sz w:val="28"/>
          <w:szCs w:val="28"/>
        </w:rPr>
      </w:pPr>
      <w:r w:rsidRPr="00E841D8">
        <w:rPr>
          <w:rFonts w:ascii="Times New Roman" w:hAnsi="Times New Roman" w:cs="Times New Roman"/>
          <w:b/>
          <w:bCs/>
          <w:sz w:val="28"/>
          <w:szCs w:val="28"/>
        </w:rPr>
        <w:t xml:space="preserve">- </w:t>
      </w:r>
      <w:proofErr w:type="gramStart"/>
      <w:r w:rsidRPr="00E841D8">
        <w:rPr>
          <w:rFonts w:ascii="Times New Roman" w:hAnsi="Times New Roman" w:cs="Times New Roman"/>
          <w:b/>
          <w:bCs/>
          <w:sz w:val="28"/>
          <w:szCs w:val="28"/>
        </w:rPr>
        <w:t>materiile</w:t>
      </w:r>
      <w:proofErr w:type="gramEnd"/>
      <w:r w:rsidRPr="00E841D8">
        <w:rPr>
          <w:rFonts w:ascii="Times New Roman" w:hAnsi="Times New Roman" w:cs="Times New Roman"/>
          <w:b/>
          <w:bCs/>
          <w:sz w:val="28"/>
          <w:szCs w:val="28"/>
        </w:rPr>
        <w:t xml:space="preserve"> prime, energia şi combustibilii utilizaţi, cu modul de asigurare a acestora;</w:t>
      </w:r>
    </w:p>
    <w:p w14:paraId="33E53695" w14:textId="41379EE8" w:rsidR="002F063A" w:rsidRPr="000D750B" w:rsidRDefault="003E2D04" w:rsidP="00C47A11">
      <w:pPr>
        <w:autoSpaceDE w:val="0"/>
        <w:autoSpaceDN w:val="0"/>
        <w:adjustRightInd w:val="0"/>
        <w:spacing w:after="0" w:line="240" w:lineRule="auto"/>
        <w:rPr>
          <w:rFonts w:ascii="Times New Roman" w:hAnsi="Times New Roman" w:cs="Times New Roman"/>
          <w:sz w:val="28"/>
          <w:szCs w:val="28"/>
        </w:rPr>
      </w:pPr>
      <w:r w:rsidRPr="000D750B">
        <w:rPr>
          <w:rFonts w:ascii="Times New Roman" w:hAnsi="Times New Roman" w:cs="Times New Roman"/>
          <w:sz w:val="28"/>
          <w:szCs w:val="28"/>
        </w:rPr>
        <w:tab/>
      </w:r>
      <w:proofErr w:type="gramStart"/>
      <w:r w:rsidRPr="000D750B">
        <w:rPr>
          <w:rFonts w:ascii="Times New Roman" w:hAnsi="Times New Roman" w:cs="Times New Roman"/>
          <w:sz w:val="28"/>
          <w:szCs w:val="28"/>
        </w:rPr>
        <w:t>Combustibilii utilizați pentru lucrările mecanizate vor fi achiziționați de la stațiile de combustibil cele mai apropiate, urmând a fi transportați până la locul de implementare a proiectului cu cisterne.</w:t>
      </w:r>
      <w:proofErr w:type="gramEnd"/>
    </w:p>
    <w:p w14:paraId="73F50804" w14:textId="14815011" w:rsidR="00C47A11" w:rsidRPr="00E841D8" w:rsidRDefault="00C47A11" w:rsidP="00C47A11">
      <w:pPr>
        <w:autoSpaceDE w:val="0"/>
        <w:autoSpaceDN w:val="0"/>
        <w:adjustRightInd w:val="0"/>
        <w:spacing w:after="0" w:line="240" w:lineRule="auto"/>
        <w:rPr>
          <w:rFonts w:ascii="Times New Roman" w:hAnsi="Times New Roman" w:cs="Times New Roman"/>
          <w:b/>
          <w:bCs/>
          <w:sz w:val="28"/>
          <w:szCs w:val="28"/>
        </w:rPr>
      </w:pPr>
      <w:r w:rsidRPr="00E841D8">
        <w:rPr>
          <w:rFonts w:ascii="Times New Roman" w:hAnsi="Times New Roman" w:cs="Times New Roman"/>
          <w:b/>
          <w:bCs/>
          <w:sz w:val="28"/>
          <w:szCs w:val="28"/>
        </w:rPr>
        <w:t xml:space="preserve">- </w:t>
      </w:r>
      <w:proofErr w:type="gramStart"/>
      <w:r w:rsidRPr="00E841D8">
        <w:rPr>
          <w:rFonts w:ascii="Times New Roman" w:hAnsi="Times New Roman" w:cs="Times New Roman"/>
          <w:b/>
          <w:bCs/>
          <w:sz w:val="28"/>
          <w:szCs w:val="28"/>
        </w:rPr>
        <w:t>racordarea</w:t>
      </w:r>
      <w:proofErr w:type="gramEnd"/>
      <w:r w:rsidRPr="00E841D8">
        <w:rPr>
          <w:rFonts w:ascii="Times New Roman" w:hAnsi="Times New Roman" w:cs="Times New Roman"/>
          <w:b/>
          <w:bCs/>
          <w:sz w:val="28"/>
          <w:szCs w:val="28"/>
        </w:rPr>
        <w:t xml:space="preserve"> la reţelele utilitare existente în zonă;</w:t>
      </w:r>
    </w:p>
    <w:p w14:paraId="3FE95340" w14:textId="21363EC8" w:rsidR="005F227D" w:rsidRPr="000D750B" w:rsidRDefault="005F227D" w:rsidP="00C47A11">
      <w:pPr>
        <w:autoSpaceDE w:val="0"/>
        <w:autoSpaceDN w:val="0"/>
        <w:adjustRightInd w:val="0"/>
        <w:spacing w:after="0" w:line="240" w:lineRule="auto"/>
        <w:rPr>
          <w:rFonts w:ascii="Times New Roman" w:hAnsi="Times New Roman" w:cs="Times New Roman"/>
          <w:sz w:val="28"/>
          <w:szCs w:val="28"/>
        </w:rPr>
      </w:pPr>
      <w:r w:rsidRPr="000D750B">
        <w:rPr>
          <w:rFonts w:ascii="Times New Roman" w:hAnsi="Times New Roman" w:cs="Times New Roman"/>
          <w:sz w:val="28"/>
          <w:szCs w:val="28"/>
        </w:rPr>
        <w:t xml:space="preserve">Nu </w:t>
      </w:r>
      <w:proofErr w:type="gramStart"/>
      <w:r w:rsidRPr="000D750B">
        <w:rPr>
          <w:rFonts w:ascii="Times New Roman" w:hAnsi="Times New Roman" w:cs="Times New Roman"/>
          <w:sz w:val="28"/>
          <w:szCs w:val="28"/>
        </w:rPr>
        <w:t>este</w:t>
      </w:r>
      <w:proofErr w:type="gramEnd"/>
      <w:r w:rsidRPr="000D750B">
        <w:rPr>
          <w:rFonts w:ascii="Times New Roman" w:hAnsi="Times New Roman" w:cs="Times New Roman"/>
          <w:sz w:val="28"/>
          <w:szCs w:val="28"/>
        </w:rPr>
        <w:t xml:space="preserve"> cazul;</w:t>
      </w:r>
    </w:p>
    <w:p w14:paraId="1A41803C" w14:textId="34B5A324" w:rsidR="00C47A11" w:rsidRPr="00E841D8" w:rsidRDefault="00C47A11" w:rsidP="00C47A11">
      <w:pPr>
        <w:autoSpaceDE w:val="0"/>
        <w:autoSpaceDN w:val="0"/>
        <w:adjustRightInd w:val="0"/>
        <w:spacing w:after="0" w:line="240" w:lineRule="auto"/>
        <w:rPr>
          <w:rFonts w:ascii="Times New Roman" w:hAnsi="Times New Roman" w:cs="Times New Roman"/>
          <w:b/>
          <w:bCs/>
          <w:sz w:val="28"/>
          <w:szCs w:val="28"/>
        </w:rPr>
      </w:pPr>
      <w:r w:rsidRPr="00E841D8">
        <w:rPr>
          <w:rFonts w:ascii="Times New Roman" w:hAnsi="Times New Roman" w:cs="Times New Roman"/>
          <w:b/>
          <w:bCs/>
          <w:sz w:val="28"/>
          <w:szCs w:val="28"/>
        </w:rPr>
        <w:lastRenderedPageBreak/>
        <w:t xml:space="preserve">- </w:t>
      </w:r>
      <w:proofErr w:type="gramStart"/>
      <w:r w:rsidRPr="00E841D8">
        <w:rPr>
          <w:rFonts w:ascii="Times New Roman" w:hAnsi="Times New Roman" w:cs="Times New Roman"/>
          <w:b/>
          <w:bCs/>
          <w:sz w:val="28"/>
          <w:szCs w:val="28"/>
        </w:rPr>
        <w:t>descrierea</w:t>
      </w:r>
      <w:proofErr w:type="gramEnd"/>
      <w:r w:rsidRPr="00E841D8">
        <w:rPr>
          <w:rFonts w:ascii="Times New Roman" w:hAnsi="Times New Roman" w:cs="Times New Roman"/>
          <w:b/>
          <w:bCs/>
          <w:sz w:val="28"/>
          <w:szCs w:val="28"/>
        </w:rPr>
        <w:t xml:space="preserve"> lucrărilor de refacere a amplasamentului în zona afectată de execuţia investiţiei;</w:t>
      </w:r>
    </w:p>
    <w:p w14:paraId="37405E3E" w14:textId="40E9EBF0" w:rsidR="005F227D" w:rsidRPr="000D750B" w:rsidRDefault="005F227D" w:rsidP="00C47A11">
      <w:pPr>
        <w:autoSpaceDE w:val="0"/>
        <w:autoSpaceDN w:val="0"/>
        <w:adjustRightInd w:val="0"/>
        <w:spacing w:after="0" w:line="240" w:lineRule="auto"/>
        <w:rPr>
          <w:rFonts w:ascii="Times New Roman" w:hAnsi="Times New Roman" w:cs="Times New Roman"/>
          <w:sz w:val="28"/>
          <w:szCs w:val="28"/>
        </w:rPr>
      </w:pPr>
      <w:r w:rsidRPr="000D750B">
        <w:rPr>
          <w:rFonts w:ascii="Times New Roman" w:hAnsi="Times New Roman" w:cs="Times New Roman"/>
          <w:sz w:val="28"/>
          <w:szCs w:val="28"/>
        </w:rPr>
        <w:t xml:space="preserve">Nu </w:t>
      </w:r>
      <w:proofErr w:type="gramStart"/>
      <w:r w:rsidRPr="000D750B">
        <w:rPr>
          <w:rFonts w:ascii="Times New Roman" w:hAnsi="Times New Roman" w:cs="Times New Roman"/>
          <w:sz w:val="28"/>
          <w:szCs w:val="28"/>
        </w:rPr>
        <w:t>este</w:t>
      </w:r>
      <w:proofErr w:type="gramEnd"/>
      <w:r w:rsidRPr="000D750B">
        <w:rPr>
          <w:rFonts w:ascii="Times New Roman" w:hAnsi="Times New Roman" w:cs="Times New Roman"/>
          <w:sz w:val="28"/>
          <w:szCs w:val="28"/>
        </w:rPr>
        <w:t xml:space="preserve"> cazul;</w:t>
      </w:r>
    </w:p>
    <w:p w14:paraId="5DE13E29" w14:textId="04CA5E67" w:rsidR="00C47A11" w:rsidRPr="00E841D8" w:rsidRDefault="00C47A11" w:rsidP="00C47A11">
      <w:pPr>
        <w:autoSpaceDE w:val="0"/>
        <w:autoSpaceDN w:val="0"/>
        <w:adjustRightInd w:val="0"/>
        <w:spacing w:after="0" w:line="240" w:lineRule="auto"/>
        <w:rPr>
          <w:rFonts w:ascii="Times New Roman" w:hAnsi="Times New Roman" w:cs="Times New Roman"/>
          <w:b/>
          <w:bCs/>
          <w:sz w:val="28"/>
          <w:szCs w:val="28"/>
        </w:rPr>
      </w:pPr>
      <w:r w:rsidRPr="00E841D8">
        <w:rPr>
          <w:rFonts w:ascii="Times New Roman" w:hAnsi="Times New Roman" w:cs="Times New Roman"/>
          <w:b/>
          <w:bCs/>
          <w:sz w:val="28"/>
          <w:szCs w:val="28"/>
        </w:rPr>
        <w:t xml:space="preserve">- </w:t>
      </w:r>
      <w:proofErr w:type="gramStart"/>
      <w:r w:rsidRPr="00E841D8">
        <w:rPr>
          <w:rFonts w:ascii="Times New Roman" w:hAnsi="Times New Roman" w:cs="Times New Roman"/>
          <w:b/>
          <w:bCs/>
          <w:sz w:val="28"/>
          <w:szCs w:val="28"/>
        </w:rPr>
        <w:t>căi</w:t>
      </w:r>
      <w:proofErr w:type="gramEnd"/>
      <w:r w:rsidRPr="00E841D8">
        <w:rPr>
          <w:rFonts w:ascii="Times New Roman" w:hAnsi="Times New Roman" w:cs="Times New Roman"/>
          <w:b/>
          <w:bCs/>
          <w:sz w:val="28"/>
          <w:szCs w:val="28"/>
        </w:rPr>
        <w:t xml:space="preserve"> noi de acces sau schimbări ale celor existente;</w:t>
      </w:r>
    </w:p>
    <w:p w14:paraId="6294364F" w14:textId="381BF7AC" w:rsidR="00A32B9D" w:rsidRPr="000D750B" w:rsidRDefault="00755E7F" w:rsidP="00755E7F">
      <w:pPr>
        <w:autoSpaceDE w:val="0"/>
        <w:autoSpaceDN w:val="0"/>
        <w:adjustRightInd w:val="0"/>
        <w:spacing w:after="0" w:line="240" w:lineRule="auto"/>
        <w:rPr>
          <w:rFonts w:ascii="Times New Roman" w:hAnsi="Times New Roman" w:cs="Times New Roman"/>
          <w:sz w:val="28"/>
          <w:szCs w:val="28"/>
        </w:rPr>
      </w:pPr>
      <w:r w:rsidRPr="000D750B">
        <w:rPr>
          <w:rFonts w:ascii="Times New Roman" w:hAnsi="Times New Roman" w:cs="Times New Roman"/>
          <w:sz w:val="28"/>
          <w:szCs w:val="28"/>
        </w:rPr>
        <w:tab/>
      </w:r>
      <w:r w:rsidR="00A32B9D" w:rsidRPr="000D750B">
        <w:rPr>
          <w:rFonts w:ascii="Times New Roman" w:hAnsi="Times New Roman" w:cs="Times New Roman"/>
          <w:sz w:val="28"/>
          <w:szCs w:val="28"/>
        </w:rPr>
        <w:t xml:space="preserve">Se vor folosi căile de acces existente iar acolo unde </w:t>
      </w:r>
      <w:proofErr w:type="gramStart"/>
      <w:r w:rsidR="00A32B9D" w:rsidRPr="000D750B">
        <w:rPr>
          <w:rFonts w:ascii="Times New Roman" w:hAnsi="Times New Roman" w:cs="Times New Roman"/>
          <w:sz w:val="28"/>
          <w:szCs w:val="28"/>
        </w:rPr>
        <w:t>este</w:t>
      </w:r>
      <w:proofErr w:type="gramEnd"/>
      <w:r w:rsidR="00A32B9D" w:rsidRPr="000D750B">
        <w:rPr>
          <w:rFonts w:ascii="Times New Roman" w:hAnsi="Times New Roman" w:cs="Times New Roman"/>
          <w:sz w:val="28"/>
          <w:szCs w:val="28"/>
        </w:rPr>
        <w:t xml:space="preserve"> necesar se vor amplasa drumuri provizorii</w:t>
      </w:r>
      <w:r w:rsidRPr="000D750B">
        <w:rPr>
          <w:rFonts w:ascii="Times New Roman" w:hAnsi="Times New Roman" w:cs="Times New Roman"/>
          <w:sz w:val="28"/>
          <w:szCs w:val="28"/>
        </w:rPr>
        <w:t>, de la cel mai apropiat drum permanent până la amplasamentul perdelei forestiere de protecție</w:t>
      </w:r>
      <w:r w:rsidR="00A32B9D" w:rsidRPr="000D750B">
        <w:rPr>
          <w:rFonts w:ascii="Times New Roman" w:hAnsi="Times New Roman" w:cs="Times New Roman"/>
          <w:sz w:val="28"/>
          <w:szCs w:val="28"/>
        </w:rPr>
        <w:t xml:space="preserve"> cu o lățime de 3 m</w:t>
      </w:r>
      <w:r w:rsidRPr="000D750B">
        <w:rPr>
          <w:rFonts w:ascii="Times New Roman" w:hAnsi="Times New Roman" w:cs="Times New Roman"/>
          <w:sz w:val="28"/>
          <w:szCs w:val="28"/>
        </w:rPr>
        <w:t>.</w:t>
      </w:r>
    </w:p>
    <w:p w14:paraId="251A85DC" w14:textId="60393F4B" w:rsidR="00C47A11" w:rsidRPr="00E841D8" w:rsidRDefault="00C47A11" w:rsidP="00C47A11">
      <w:pPr>
        <w:autoSpaceDE w:val="0"/>
        <w:autoSpaceDN w:val="0"/>
        <w:adjustRightInd w:val="0"/>
        <w:spacing w:after="0" w:line="240" w:lineRule="auto"/>
        <w:rPr>
          <w:rFonts w:ascii="Times New Roman" w:hAnsi="Times New Roman" w:cs="Times New Roman"/>
          <w:b/>
          <w:bCs/>
          <w:sz w:val="28"/>
          <w:szCs w:val="28"/>
        </w:rPr>
      </w:pPr>
      <w:r w:rsidRPr="00E841D8">
        <w:rPr>
          <w:rFonts w:ascii="Times New Roman" w:hAnsi="Times New Roman" w:cs="Times New Roman"/>
          <w:b/>
          <w:bCs/>
          <w:sz w:val="28"/>
          <w:szCs w:val="28"/>
        </w:rPr>
        <w:t xml:space="preserve">- </w:t>
      </w:r>
      <w:proofErr w:type="gramStart"/>
      <w:r w:rsidRPr="00E841D8">
        <w:rPr>
          <w:rFonts w:ascii="Times New Roman" w:hAnsi="Times New Roman" w:cs="Times New Roman"/>
          <w:b/>
          <w:bCs/>
          <w:sz w:val="28"/>
          <w:szCs w:val="28"/>
        </w:rPr>
        <w:t>resursele</w:t>
      </w:r>
      <w:proofErr w:type="gramEnd"/>
      <w:r w:rsidRPr="00E841D8">
        <w:rPr>
          <w:rFonts w:ascii="Times New Roman" w:hAnsi="Times New Roman" w:cs="Times New Roman"/>
          <w:b/>
          <w:bCs/>
          <w:sz w:val="28"/>
          <w:szCs w:val="28"/>
        </w:rPr>
        <w:t xml:space="preserve"> naturale folosite în construcţie şi funcţionare;</w:t>
      </w:r>
    </w:p>
    <w:p w14:paraId="0F3DFBE3" w14:textId="250F4C05" w:rsidR="00A31396" w:rsidRDefault="00A31396" w:rsidP="00C47A11">
      <w:pPr>
        <w:autoSpaceDE w:val="0"/>
        <w:autoSpaceDN w:val="0"/>
        <w:adjustRightInd w:val="0"/>
        <w:spacing w:after="0" w:line="240" w:lineRule="auto"/>
        <w:rPr>
          <w:rFonts w:ascii="Times New Roman" w:hAnsi="Times New Roman" w:cs="Times New Roman"/>
          <w:sz w:val="28"/>
          <w:szCs w:val="28"/>
        </w:rPr>
      </w:pPr>
      <w:r w:rsidRPr="000D750B">
        <w:rPr>
          <w:rFonts w:ascii="Times New Roman" w:hAnsi="Times New Roman" w:cs="Times New Roman"/>
          <w:sz w:val="28"/>
          <w:szCs w:val="28"/>
        </w:rPr>
        <w:t xml:space="preserve">Nu </w:t>
      </w:r>
      <w:proofErr w:type="gramStart"/>
      <w:r w:rsidRPr="000D750B">
        <w:rPr>
          <w:rFonts w:ascii="Times New Roman" w:hAnsi="Times New Roman" w:cs="Times New Roman"/>
          <w:sz w:val="28"/>
          <w:szCs w:val="28"/>
        </w:rPr>
        <w:t>este</w:t>
      </w:r>
      <w:proofErr w:type="gramEnd"/>
      <w:r w:rsidRPr="000D750B">
        <w:rPr>
          <w:rFonts w:ascii="Times New Roman" w:hAnsi="Times New Roman" w:cs="Times New Roman"/>
          <w:sz w:val="28"/>
          <w:szCs w:val="28"/>
        </w:rPr>
        <w:t xml:space="preserve"> cazul</w:t>
      </w:r>
    </w:p>
    <w:p w14:paraId="07858F24" w14:textId="0DD7F909" w:rsidR="00755E7F" w:rsidRPr="00E841D8" w:rsidRDefault="00C47A11" w:rsidP="003E2D04">
      <w:pPr>
        <w:pStyle w:val="Titlu4"/>
        <w:rPr>
          <w:rFonts w:ascii="Times New Roman" w:hAnsi="Times New Roman" w:cs="Times New Roman"/>
          <w:b/>
          <w:bCs/>
          <w:i w:val="0"/>
          <w:iCs w:val="0"/>
          <w:color w:val="auto"/>
          <w:sz w:val="28"/>
          <w:szCs w:val="28"/>
          <w:lang w:val="fr-FR"/>
        </w:rPr>
      </w:pPr>
      <w:r w:rsidRPr="00E841D8">
        <w:rPr>
          <w:rFonts w:ascii="Times New Roman" w:hAnsi="Times New Roman" w:cs="Times New Roman"/>
          <w:b/>
          <w:bCs/>
          <w:i w:val="0"/>
          <w:iCs w:val="0"/>
          <w:color w:val="auto"/>
          <w:sz w:val="28"/>
          <w:szCs w:val="28"/>
        </w:rPr>
        <w:t xml:space="preserve">- </w:t>
      </w:r>
      <w:proofErr w:type="gramStart"/>
      <w:r w:rsidRPr="00E841D8">
        <w:rPr>
          <w:rFonts w:ascii="Times New Roman" w:hAnsi="Times New Roman" w:cs="Times New Roman"/>
          <w:b/>
          <w:bCs/>
          <w:i w:val="0"/>
          <w:iCs w:val="0"/>
          <w:color w:val="auto"/>
          <w:sz w:val="28"/>
          <w:szCs w:val="28"/>
        </w:rPr>
        <w:t>metode</w:t>
      </w:r>
      <w:proofErr w:type="gramEnd"/>
      <w:r w:rsidRPr="00E841D8">
        <w:rPr>
          <w:rFonts w:ascii="Times New Roman" w:hAnsi="Times New Roman" w:cs="Times New Roman"/>
          <w:b/>
          <w:bCs/>
          <w:i w:val="0"/>
          <w:iCs w:val="0"/>
          <w:color w:val="auto"/>
          <w:sz w:val="28"/>
          <w:szCs w:val="28"/>
        </w:rPr>
        <w:t xml:space="preserve"> folosite în construcţie/demolare;</w:t>
      </w:r>
      <w:r w:rsidR="00755E7F" w:rsidRPr="00E841D8">
        <w:rPr>
          <w:rFonts w:ascii="Times New Roman" w:hAnsi="Times New Roman" w:cs="Times New Roman"/>
          <w:b/>
          <w:bCs/>
          <w:i w:val="0"/>
          <w:iCs w:val="0"/>
          <w:color w:val="auto"/>
          <w:sz w:val="28"/>
          <w:szCs w:val="28"/>
          <w:lang w:val="fr-FR"/>
        </w:rPr>
        <w:t xml:space="preserve"> </w:t>
      </w:r>
    </w:p>
    <w:p w14:paraId="14D1FAD7" w14:textId="7E53BF77" w:rsidR="00755E7F" w:rsidRPr="00E841D8" w:rsidRDefault="00E841D8" w:rsidP="00755E7F">
      <w:pPr>
        <w:pStyle w:val="Titlu4"/>
        <w:rPr>
          <w:rFonts w:ascii="Times New Roman" w:hAnsi="Times New Roman" w:cs="Times New Roman"/>
          <w:i w:val="0"/>
          <w:iCs w:val="0"/>
          <w:color w:val="auto"/>
          <w:sz w:val="28"/>
          <w:szCs w:val="28"/>
          <w:lang w:val="fr-FR"/>
        </w:rPr>
      </w:pPr>
      <w:r>
        <w:rPr>
          <w:rFonts w:ascii="Times New Roman" w:hAnsi="Times New Roman" w:cs="Times New Roman"/>
          <w:i w:val="0"/>
          <w:iCs w:val="0"/>
          <w:color w:val="auto"/>
          <w:sz w:val="28"/>
          <w:szCs w:val="28"/>
          <w:lang w:val="fr-FR"/>
        </w:rPr>
        <w:tab/>
      </w:r>
      <w:r w:rsidR="00755E7F" w:rsidRPr="00E841D8">
        <w:rPr>
          <w:rFonts w:ascii="Times New Roman" w:hAnsi="Times New Roman" w:cs="Times New Roman"/>
          <w:i w:val="0"/>
          <w:iCs w:val="0"/>
          <w:color w:val="auto"/>
          <w:sz w:val="28"/>
          <w:szCs w:val="28"/>
          <w:lang w:val="fr-FR"/>
        </w:rPr>
        <w:t>Fazele de lucru pentru înființarea perdelelor forestiere de protecție a căilor de comunicații sunt următoarele :</w:t>
      </w:r>
    </w:p>
    <w:p w14:paraId="058E1008" w14:textId="5690BF4E" w:rsidR="00C47A11" w:rsidRPr="000D750B" w:rsidRDefault="00C47A11" w:rsidP="00C47A11">
      <w:pPr>
        <w:autoSpaceDE w:val="0"/>
        <w:autoSpaceDN w:val="0"/>
        <w:adjustRightInd w:val="0"/>
        <w:spacing w:after="0" w:line="240" w:lineRule="auto"/>
        <w:rPr>
          <w:rFonts w:ascii="Times New Roman" w:hAnsi="Times New Roman" w:cs="Times New Roman"/>
          <w:sz w:val="28"/>
          <w:szCs w:val="28"/>
        </w:rPr>
      </w:pPr>
    </w:p>
    <w:p w14:paraId="532FCD1E" w14:textId="370793F8" w:rsidR="00755E7F" w:rsidRPr="000D750B" w:rsidRDefault="00794988" w:rsidP="00755E7F">
      <w:pPr>
        <w:autoSpaceDE w:val="0"/>
        <w:autoSpaceDN w:val="0"/>
        <w:adjustRightInd w:val="0"/>
        <w:spacing w:after="0" w:line="240" w:lineRule="auto"/>
        <w:rPr>
          <w:rFonts w:ascii="Times New Roman" w:hAnsi="Times New Roman" w:cs="Times New Roman"/>
          <w:b/>
          <w:bCs/>
          <w:i/>
          <w:sz w:val="28"/>
          <w:szCs w:val="28"/>
          <w:lang w:val="ro-RO"/>
        </w:rPr>
      </w:pPr>
      <w:r>
        <w:rPr>
          <w:rFonts w:ascii="Times New Roman" w:hAnsi="Times New Roman" w:cs="Times New Roman"/>
          <w:b/>
          <w:bCs/>
          <w:i/>
          <w:sz w:val="28"/>
          <w:szCs w:val="28"/>
          <w:lang w:val="ro-RO"/>
        </w:rPr>
        <w:t>a</w:t>
      </w:r>
      <w:r w:rsidR="00755E7F" w:rsidRPr="000D750B">
        <w:rPr>
          <w:rFonts w:ascii="Times New Roman" w:hAnsi="Times New Roman" w:cs="Times New Roman"/>
          <w:b/>
          <w:bCs/>
          <w:i/>
          <w:sz w:val="28"/>
          <w:szCs w:val="28"/>
          <w:lang w:val="ro-RO"/>
        </w:rPr>
        <w:t>. Delimitarea în teren</w:t>
      </w:r>
    </w:p>
    <w:p w14:paraId="0129F128" w14:textId="5F19A918" w:rsidR="00755E7F" w:rsidRPr="000D750B" w:rsidRDefault="00794988" w:rsidP="00755E7F">
      <w:pPr>
        <w:autoSpaceDE w:val="0"/>
        <w:autoSpaceDN w:val="0"/>
        <w:adjustRightInd w:val="0"/>
        <w:spacing w:after="0" w:line="240" w:lineRule="auto"/>
        <w:rPr>
          <w:rFonts w:ascii="Times New Roman" w:hAnsi="Times New Roman" w:cs="Times New Roman"/>
          <w:b/>
          <w:bCs/>
          <w:i/>
          <w:sz w:val="28"/>
          <w:szCs w:val="28"/>
          <w:lang w:val="ro-RO"/>
        </w:rPr>
      </w:pPr>
      <w:r>
        <w:rPr>
          <w:rFonts w:ascii="Times New Roman" w:hAnsi="Times New Roman" w:cs="Times New Roman"/>
          <w:b/>
          <w:bCs/>
          <w:i/>
          <w:sz w:val="28"/>
          <w:szCs w:val="28"/>
          <w:lang w:val="ro-RO"/>
        </w:rPr>
        <w:t>b</w:t>
      </w:r>
      <w:r w:rsidR="00755E7F" w:rsidRPr="000D750B">
        <w:rPr>
          <w:rFonts w:ascii="Times New Roman" w:hAnsi="Times New Roman" w:cs="Times New Roman"/>
          <w:b/>
          <w:bCs/>
          <w:i/>
          <w:sz w:val="28"/>
          <w:szCs w:val="28"/>
          <w:lang w:val="ro-RO"/>
        </w:rPr>
        <w:t>. Lucrări de pregătire a terenului şi a solului</w:t>
      </w:r>
    </w:p>
    <w:p w14:paraId="14696EAD" w14:textId="172E60E3" w:rsidR="00755E7F" w:rsidRPr="000D750B" w:rsidRDefault="00794988" w:rsidP="00755E7F">
      <w:pPr>
        <w:autoSpaceDE w:val="0"/>
        <w:autoSpaceDN w:val="0"/>
        <w:adjustRightInd w:val="0"/>
        <w:spacing w:after="0" w:line="240" w:lineRule="auto"/>
        <w:rPr>
          <w:rFonts w:ascii="Times New Roman" w:hAnsi="Times New Roman" w:cs="Times New Roman"/>
          <w:b/>
          <w:bCs/>
          <w:i/>
          <w:sz w:val="28"/>
          <w:szCs w:val="28"/>
          <w:lang w:val="pt-BR"/>
        </w:rPr>
      </w:pPr>
      <w:r>
        <w:rPr>
          <w:rFonts w:ascii="Times New Roman" w:hAnsi="Times New Roman" w:cs="Times New Roman"/>
          <w:b/>
          <w:bCs/>
          <w:i/>
          <w:sz w:val="28"/>
          <w:szCs w:val="28"/>
          <w:lang w:val="ro-RO"/>
        </w:rPr>
        <w:t>c</w:t>
      </w:r>
      <w:r w:rsidR="00755E7F" w:rsidRPr="000D750B">
        <w:rPr>
          <w:rFonts w:ascii="Times New Roman" w:hAnsi="Times New Roman" w:cs="Times New Roman"/>
          <w:b/>
          <w:bCs/>
          <w:i/>
          <w:sz w:val="28"/>
          <w:szCs w:val="28"/>
          <w:lang w:val="ro-RO"/>
        </w:rPr>
        <w:t xml:space="preserve">. </w:t>
      </w:r>
      <w:r w:rsidR="00755E7F" w:rsidRPr="000D750B">
        <w:rPr>
          <w:rFonts w:ascii="Times New Roman" w:hAnsi="Times New Roman" w:cs="Times New Roman"/>
          <w:b/>
          <w:bCs/>
          <w:i/>
          <w:sz w:val="28"/>
          <w:szCs w:val="28"/>
          <w:lang w:val="pt-BR"/>
        </w:rPr>
        <w:t>Lucrări de instalare a plantaţiilor</w:t>
      </w:r>
    </w:p>
    <w:p w14:paraId="5A01366A" w14:textId="7E23619C" w:rsidR="00755E7F" w:rsidRPr="000D750B" w:rsidRDefault="00794988" w:rsidP="00755E7F">
      <w:pPr>
        <w:autoSpaceDE w:val="0"/>
        <w:autoSpaceDN w:val="0"/>
        <w:adjustRightInd w:val="0"/>
        <w:spacing w:after="0" w:line="240" w:lineRule="auto"/>
        <w:rPr>
          <w:rFonts w:ascii="Times New Roman" w:hAnsi="Times New Roman" w:cs="Times New Roman"/>
          <w:b/>
          <w:bCs/>
          <w:i/>
          <w:sz w:val="28"/>
          <w:szCs w:val="28"/>
          <w:lang w:val="pt-BR"/>
        </w:rPr>
      </w:pPr>
      <w:r>
        <w:rPr>
          <w:rFonts w:ascii="Times New Roman" w:hAnsi="Times New Roman" w:cs="Times New Roman"/>
          <w:b/>
          <w:bCs/>
          <w:i/>
          <w:sz w:val="28"/>
          <w:szCs w:val="28"/>
          <w:lang w:val="pt-BR"/>
        </w:rPr>
        <w:t>d</w:t>
      </w:r>
      <w:r w:rsidR="00755E7F" w:rsidRPr="000D750B">
        <w:rPr>
          <w:rFonts w:ascii="Times New Roman" w:hAnsi="Times New Roman" w:cs="Times New Roman"/>
          <w:b/>
          <w:bCs/>
          <w:i/>
          <w:sz w:val="28"/>
          <w:szCs w:val="28"/>
          <w:lang w:val="pt-BR"/>
        </w:rPr>
        <w:t>. Lucrări de îngrijire a plantaţiilor</w:t>
      </w:r>
    </w:p>
    <w:p w14:paraId="2D33A1B3" w14:textId="6684DB0C" w:rsidR="00755E7F" w:rsidRPr="00755E7F" w:rsidRDefault="00794988" w:rsidP="00755E7F">
      <w:pPr>
        <w:autoSpaceDE w:val="0"/>
        <w:autoSpaceDN w:val="0"/>
        <w:adjustRightInd w:val="0"/>
        <w:spacing w:after="0" w:line="240" w:lineRule="auto"/>
        <w:rPr>
          <w:rFonts w:ascii="Times New Roman" w:hAnsi="Times New Roman" w:cs="Times New Roman"/>
          <w:b/>
          <w:bCs/>
          <w:i/>
          <w:sz w:val="28"/>
          <w:szCs w:val="28"/>
          <w:lang w:val="ro-RO"/>
        </w:rPr>
      </w:pPr>
      <w:r>
        <w:rPr>
          <w:rFonts w:ascii="Times New Roman" w:hAnsi="Times New Roman" w:cs="Times New Roman"/>
          <w:b/>
          <w:bCs/>
          <w:i/>
          <w:sz w:val="28"/>
          <w:szCs w:val="28"/>
          <w:lang w:val="pt-BR"/>
        </w:rPr>
        <w:t>e</w:t>
      </w:r>
      <w:r w:rsidR="00755E7F" w:rsidRPr="000D750B">
        <w:rPr>
          <w:rFonts w:ascii="Times New Roman" w:hAnsi="Times New Roman" w:cs="Times New Roman"/>
          <w:b/>
          <w:bCs/>
          <w:i/>
          <w:sz w:val="28"/>
          <w:szCs w:val="28"/>
          <w:lang w:val="pt-BR"/>
        </w:rPr>
        <w:t>.</w:t>
      </w:r>
      <w:r w:rsidR="00755E7F" w:rsidRPr="000D750B">
        <w:rPr>
          <w:rFonts w:ascii="Times New Roman" w:hAnsi="Times New Roman" w:cs="Times New Roman"/>
          <w:b/>
          <w:bCs/>
          <w:i/>
          <w:sz w:val="28"/>
          <w:szCs w:val="28"/>
          <w:lang w:val="it-IT"/>
        </w:rPr>
        <w:t xml:space="preserve"> Lucrări de control anual al regenerarilor</w:t>
      </w:r>
    </w:p>
    <w:p w14:paraId="71545694" w14:textId="41152B27" w:rsidR="00755E7F" w:rsidRDefault="00755E7F" w:rsidP="00C47A11">
      <w:pPr>
        <w:autoSpaceDE w:val="0"/>
        <w:autoSpaceDN w:val="0"/>
        <w:adjustRightInd w:val="0"/>
        <w:spacing w:after="0" w:line="240" w:lineRule="auto"/>
        <w:rPr>
          <w:rFonts w:ascii="Times New Roman" w:hAnsi="Times New Roman" w:cs="Times New Roman"/>
          <w:sz w:val="28"/>
          <w:szCs w:val="28"/>
        </w:rPr>
      </w:pPr>
    </w:p>
    <w:p w14:paraId="3609C4D8" w14:textId="1484F395" w:rsidR="00C47A11" w:rsidRPr="00E841D8" w:rsidRDefault="00C47A11" w:rsidP="00C47A11">
      <w:pPr>
        <w:autoSpaceDE w:val="0"/>
        <w:autoSpaceDN w:val="0"/>
        <w:adjustRightInd w:val="0"/>
        <w:spacing w:after="0" w:line="240" w:lineRule="auto"/>
        <w:rPr>
          <w:rFonts w:ascii="Times New Roman" w:hAnsi="Times New Roman" w:cs="Times New Roman"/>
          <w:b/>
          <w:bCs/>
          <w:sz w:val="28"/>
          <w:szCs w:val="28"/>
        </w:rPr>
      </w:pPr>
      <w:r w:rsidRPr="00E841D8">
        <w:rPr>
          <w:rFonts w:ascii="Times New Roman" w:hAnsi="Times New Roman" w:cs="Times New Roman"/>
          <w:b/>
          <w:bCs/>
          <w:sz w:val="28"/>
          <w:szCs w:val="28"/>
        </w:rPr>
        <w:t xml:space="preserve">- </w:t>
      </w:r>
      <w:proofErr w:type="gramStart"/>
      <w:r w:rsidRPr="00E841D8">
        <w:rPr>
          <w:rFonts w:ascii="Times New Roman" w:hAnsi="Times New Roman" w:cs="Times New Roman"/>
          <w:b/>
          <w:bCs/>
          <w:sz w:val="28"/>
          <w:szCs w:val="28"/>
        </w:rPr>
        <w:t>planul</w:t>
      </w:r>
      <w:proofErr w:type="gramEnd"/>
      <w:r w:rsidRPr="00E841D8">
        <w:rPr>
          <w:rFonts w:ascii="Times New Roman" w:hAnsi="Times New Roman" w:cs="Times New Roman"/>
          <w:b/>
          <w:bCs/>
          <w:sz w:val="28"/>
          <w:szCs w:val="28"/>
        </w:rPr>
        <w:t xml:space="preserve"> de execuţie, cuprinzând faza de construcţie, punerea în funcţiune, exploatare, refacere şi folosire ulterioară;</w:t>
      </w:r>
    </w:p>
    <w:p w14:paraId="092D463A" w14:textId="77777777" w:rsidR="00755E7F" w:rsidRPr="000D750B" w:rsidRDefault="00755E7F" w:rsidP="00755E7F">
      <w:pPr>
        <w:rPr>
          <w:rFonts w:ascii="Times New Roman" w:hAnsi="Times New Roman" w:cs="Times New Roman"/>
          <w:sz w:val="28"/>
          <w:szCs w:val="28"/>
          <w:lang w:val="fr-FR"/>
        </w:rPr>
      </w:pPr>
    </w:p>
    <w:p w14:paraId="7C351CCB" w14:textId="61CC226A" w:rsidR="00755E7F" w:rsidRPr="000D750B" w:rsidRDefault="00755E7F" w:rsidP="00755E7F">
      <w:pPr>
        <w:pStyle w:val="Listparagraf"/>
        <w:numPr>
          <w:ilvl w:val="1"/>
          <w:numId w:val="11"/>
        </w:numPr>
        <w:jc w:val="both"/>
        <w:rPr>
          <w:rFonts w:ascii="Times New Roman" w:hAnsi="Times New Roman" w:cs="Times New Roman"/>
          <w:b/>
          <w:bCs/>
          <w:i/>
          <w:sz w:val="28"/>
          <w:szCs w:val="28"/>
          <w:lang w:val="ro-RO"/>
        </w:rPr>
      </w:pPr>
      <w:r w:rsidRPr="000D750B">
        <w:rPr>
          <w:rFonts w:ascii="Times New Roman" w:hAnsi="Times New Roman" w:cs="Times New Roman"/>
          <w:b/>
          <w:bCs/>
          <w:i/>
          <w:sz w:val="28"/>
          <w:szCs w:val="28"/>
          <w:lang w:val="ro-RO"/>
        </w:rPr>
        <w:t>Delimitarea în teren</w:t>
      </w:r>
    </w:p>
    <w:p w14:paraId="5CF2B2FF" w14:textId="45AFBC50" w:rsidR="00755E7F" w:rsidRPr="000D750B" w:rsidRDefault="00755E7F" w:rsidP="00755E7F">
      <w:pPr>
        <w:spacing w:after="0"/>
        <w:jc w:val="both"/>
        <w:rPr>
          <w:rFonts w:ascii="Times New Roman" w:hAnsi="Times New Roman" w:cs="Times New Roman"/>
          <w:sz w:val="28"/>
          <w:szCs w:val="28"/>
          <w:lang w:val="ro-RO"/>
        </w:rPr>
      </w:pPr>
      <w:r w:rsidRPr="000D750B">
        <w:rPr>
          <w:rFonts w:ascii="Times New Roman" w:hAnsi="Times New Roman" w:cs="Times New Roman"/>
          <w:sz w:val="28"/>
          <w:szCs w:val="28"/>
          <w:lang w:val="ro-RO"/>
        </w:rPr>
        <w:t xml:space="preserve"> </w:t>
      </w:r>
      <w:r w:rsidRPr="000D750B">
        <w:rPr>
          <w:rFonts w:ascii="Times New Roman" w:hAnsi="Times New Roman" w:cs="Times New Roman"/>
          <w:sz w:val="28"/>
          <w:szCs w:val="28"/>
          <w:lang w:val="ro-RO"/>
        </w:rPr>
        <w:tab/>
        <w:t>Marcarea perimetrului perdelelor forestiere de protecţie a căilor de comunicaţii se face prin borne de beton, amplasate pe platforme de pământ sau piatră.</w:t>
      </w:r>
    </w:p>
    <w:p w14:paraId="65C9B6A7" w14:textId="77777777" w:rsidR="00755E7F" w:rsidRPr="000D750B" w:rsidRDefault="00755E7F" w:rsidP="00755E7F">
      <w:pPr>
        <w:spacing w:after="0"/>
        <w:jc w:val="both"/>
        <w:rPr>
          <w:rFonts w:ascii="Times New Roman" w:hAnsi="Times New Roman" w:cs="Times New Roman"/>
          <w:sz w:val="28"/>
          <w:szCs w:val="28"/>
          <w:lang w:val="ro-RO"/>
        </w:rPr>
      </w:pPr>
      <w:r w:rsidRPr="000D750B">
        <w:rPr>
          <w:rFonts w:ascii="Times New Roman" w:hAnsi="Times New Roman" w:cs="Times New Roman"/>
          <w:sz w:val="28"/>
          <w:szCs w:val="28"/>
          <w:lang w:val="ro-RO"/>
        </w:rPr>
        <w:tab/>
        <w:t>Pentru perdeaua forestieră de protecţie a autostrăzii ce urmează a fi înfiinţată conform prezentului studiu sunt necesare 156 de borne de beton.</w:t>
      </w:r>
    </w:p>
    <w:p w14:paraId="06711297" w14:textId="77777777" w:rsidR="00755E7F" w:rsidRPr="000D750B" w:rsidRDefault="00755E7F" w:rsidP="00755E7F">
      <w:pPr>
        <w:spacing w:after="0"/>
        <w:jc w:val="both"/>
        <w:rPr>
          <w:rFonts w:ascii="Times New Roman" w:hAnsi="Times New Roman" w:cs="Times New Roman"/>
          <w:sz w:val="28"/>
          <w:szCs w:val="28"/>
          <w:lang w:val="ro-RO"/>
        </w:rPr>
      </w:pPr>
    </w:p>
    <w:p w14:paraId="3AE2F03D" w14:textId="24ED2760" w:rsidR="00755E7F" w:rsidRPr="000D750B" w:rsidRDefault="00755E7F" w:rsidP="00755E7F">
      <w:pPr>
        <w:pStyle w:val="Listparagraf"/>
        <w:numPr>
          <w:ilvl w:val="1"/>
          <w:numId w:val="11"/>
        </w:numPr>
        <w:jc w:val="both"/>
        <w:rPr>
          <w:rFonts w:ascii="Times New Roman" w:hAnsi="Times New Roman" w:cs="Times New Roman"/>
          <w:b/>
          <w:bCs/>
          <w:i/>
          <w:sz w:val="28"/>
          <w:szCs w:val="28"/>
          <w:lang w:val="ro-RO"/>
        </w:rPr>
      </w:pPr>
      <w:r w:rsidRPr="000D750B">
        <w:rPr>
          <w:rFonts w:ascii="Times New Roman" w:hAnsi="Times New Roman" w:cs="Times New Roman"/>
          <w:b/>
          <w:bCs/>
          <w:i/>
          <w:sz w:val="28"/>
          <w:szCs w:val="28"/>
          <w:lang w:val="ro-RO"/>
        </w:rPr>
        <w:t>Lucrări de pregătire a terenului şi a solului</w:t>
      </w:r>
    </w:p>
    <w:p w14:paraId="2F2735A5" w14:textId="49BBA264" w:rsidR="00755E7F" w:rsidRPr="000D750B" w:rsidRDefault="00755E7F" w:rsidP="00755E7F">
      <w:pPr>
        <w:spacing w:after="0"/>
        <w:jc w:val="both"/>
        <w:rPr>
          <w:rFonts w:ascii="Times New Roman" w:hAnsi="Times New Roman" w:cs="Times New Roman"/>
          <w:sz w:val="28"/>
          <w:szCs w:val="28"/>
          <w:lang w:val="it-IT"/>
        </w:rPr>
      </w:pPr>
      <w:r w:rsidRPr="000D750B">
        <w:rPr>
          <w:rFonts w:ascii="Times New Roman" w:hAnsi="Times New Roman" w:cs="Times New Roman"/>
          <w:sz w:val="28"/>
          <w:szCs w:val="28"/>
          <w:lang w:val="it-IT"/>
        </w:rPr>
        <w:tab/>
        <w:t>Functie de situaţia concretă din teren, pregătirea terenului constă în următoarele lucrări:</w:t>
      </w:r>
    </w:p>
    <w:p w14:paraId="0E41BA7C" w14:textId="77777777" w:rsidR="00755E7F" w:rsidRPr="000D750B" w:rsidRDefault="00755E7F" w:rsidP="00755E7F">
      <w:pPr>
        <w:spacing w:after="0"/>
        <w:rPr>
          <w:rFonts w:ascii="Times New Roman" w:hAnsi="Times New Roman" w:cs="Times New Roman"/>
          <w:sz w:val="28"/>
          <w:szCs w:val="28"/>
          <w:lang w:val="it-IT"/>
        </w:rPr>
      </w:pPr>
      <w:r w:rsidRPr="000D750B">
        <w:rPr>
          <w:rFonts w:ascii="Times New Roman" w:hAnsi="Times New Roman" w:cs="Times New Roman"/>
          <w:sz w:val="28"/>
          <w:szCs w:val="28"/>
          <w:lang w:val="it-IT"/>
        </w:rPr>
        <w:tab/>
        <w:t>-scarificarea terenului pe toată suprafaţa - 2 treceri;</w:t>
      </w:r>
    </w:p>
    <w:p w14:paraId="0A9BDBBA" w14:textId="77777777" w:rsidR="00755E7F" w:rsidRPr="000D750B" w:rsidRDefault="00755E7F" w:rsidP="00755E7F">
      <w:pPr>
        <w:spacing w:after="0"/>
        <w:rPr>
          <w:rFonts w:ascii="Times New Roman" w:hAnsi="Times New Roman" w:cs="Times New Roman"/>
          <w:sz w:val="28"/>
          <w:szCs w:val="28"/>
          <w:lang w:val="it-IT"/>
        </w:rPr>
      </w:pPr>
      <w:r w:rsidRPr="000D750B">
        <w:rPr>
          <w:rFonts w:ascii="Times New Roman" w:hAnsi="Times New Roman" w:cs="Times New Roman"/>
          <w:sz w:val="28"/>
          <w:szCs w:val="28"/>
          <w:lang w:val="it-IT"/>
        </w:rPr>
        <w:tab/>
        <w:t>-aratul terenului pe toată suprafaţa;</w:t>
      </w:r>
    </w:p>
    <w:p w14:paraId="18491649" w14:textId="77777777" w:rsidR="00755E7F" w:rsidRPr="000D750B" w:rsidRDefault="00755E7F" w:rsidP="00755E7F">
      <w:pPr>
        <w:spacing w:after="0"/>
        <w:rPr>
          <w:rFonts w:ascii="Times New Roman" w:hAnsi="Times New Roman" w:cs="Times New Roman"/>
          <w:sz w:val="28"/>
          <w:szCs w:val="28"/>
          <w:lang w:val="it-IT"/>
        </w:rPr>
      </w:pPr>
      <w:r w:rsidRPr="000D750B">
        <w:rPr>
          <w:rFonts w:ascii="Times New Roman" w:hAnsi="Times New Roman" w:cs="Times New Roman"/>
          <w:sz w:val="28"/>
          <w:szCs w:val="28"/>
          <w:lang w:val="it-IT"/>
        </w:rPr>
        <w:t xml:space="preserve">  </w:t>
      </w:r>
      <w:r w:rsidRPr="000D750B">
        <w:rPr>
          <w:rFonts w:ascii="Times New Roman" w:hAnsi="Times New Roman" w:cs="Times New Roman"/>
          <w:sz w:val="28"/>
          <w:szCs w:val="28"/>
          <w:lang w:val="it-IT"/>
        </w:rPr>
        <w:tab/>
        <w:t>-discuitul după arătură pe toată suprafaţa - 2 treceri.</w:t>
      </w:r>
      <w:r w:rsidRPr="000D750B">
        <w:rPr>
          <w:rFonts w:ascii="Times New Roman" w:hAnsi="Times New Roman" w:cs="Times New Roman"/>
          <w:sz w:val="28"/>
          <w:szCs w:val="28"/>
          <w:lang w:val="it-IT"/>
        </w:rPr>
        <w:tab/>
      </w:r>
    </w:p>
    <w:p w14:paraId="46E8AC56" w14:textId="77777777" w:rsidR="00755E7F" w:rsidRPr="000D750B" w:rsidRDefault="00755E7F" w:rsidP="00755E7F">
      <w:pPr>
        <w:spacing w:after="0"/>
        <w:jc w:val="both"/>
        <w:rPr>
          <w:rFonts w:ascii="Times New Roman" w:hAnsi="Times New Roman" w:cs="Times New Roman"/>
          <w:sz w:val="28"/>
          <w:szCs w:val="28"/>
          <w:lang w:val="it-IT"/>
        </w:rPr>
      </w:pPr>
      <w:r w:rsidRPr="000D750B">
        <w:rPr>
          <w:rFonts w:ascii="Times New Roman" w:hAnsi="Times New Roman" w:cs="Times New Roman"/>
          <w:sz w:val="28"/>
          <w:szCs w:val="28"/>
          <w:lang w:val="it-IT"/>
        </w:rPr>
        <w:tab/>
        <w:t>Execuţia lucrărilor se va face mecanizat în cazul scarificării, aratului şi discuitului, terenurile fiind plane.</w:t>
      </w:r>
    </w:p>
    <w:p w14:paraId="67283376" w14:textId="77777777" w:rsidR="00755E7F" w:rsidRPr="000D750B" w:rsidRDefault="00755E7F" w:rsidP="00755E7F">
      <w:pPr>
        <w:spacing w:after="0"/>
        <w:jc w:val="both"/>
        <w:rPr>
          <w:rFonts w:ascii="Times New Roman" w:hAnsi="Times New Roman" w:cs="Times New Roman"/>
          <w:sz w:val="28"/>
          <w:szCs w:val="28"/>
          <w:lang w:val="it-IT"/>
        </w:rPr>
      </w:pPr>
    </w:p>
    <w:p w14:paraId="0C4B1601" w14:textId="205C31C0" w:rsidR="00755E7F" w:rsidRPr="000D750B" w:rsidRDefault="00794988" w:rsidP="00755E7F">
      <w:pPr>
        <w:ind w:left="720"/>
        <w:jc w:val="both"/>
        <w:rPr>
          <w:rFonts w:ascii="Times New Roman" w:hAnsi="Times New Roman" w:cs="Times New Roman"/>
          <w:b/>
          <w:bCs/>
          <w:i/>
          <w:sz w:val="28"/>
          <w:szCs w:val="28"/>
          <w:lang w:val="pt-BR"/>
        </w:rPr>
      </w:pPr>
      <w:r>
        <w:rPr>
          <w:rFonts w:ascii="Times New Roman" w:hAnsi="Times New Roman" w:cs="Times New Roman"/>
          <w:b/>
          <w:bCs/>
          <w:i/>
          <w:sz w:val="28"/>
          <w:szCs w:val="28"/>
          <w:lang w:val="pt-BR"/>
        </w:rPr>
        <w:t>c</w:t>
      </w:r>
      <w:r w:rsidR="00755E7F" w:rsidRPr="000D750B">
        <w:rPr>
          <w:rFonts w:ascii="Times New Roman" w:hAnsi="Times New Roman" w:cs="Times New Roman"/>
          <w:b/>
          <w:bCs/>
          <w:i/>
          <w:sz w:val="28"/>
          <w:szCs w:val="28"/>
          <w:lang w:val="pt-BR"/>
        </w:rPr>
        <w:t>) Lucrări de instalare a plantaţiilor</w:t>
      </w:r>
    </w:p>
    <w:p w14:paraId="3797D990" w14:textId="341D7676" w:rsidR="00755E7F" w:rsidRPr="000D750B" w:rsidRDefault="00755E7F" w:rsidP="00755E7F">
      <w:pPr>
        <w:spacing w:after="0"/>
        <w:jc w:val="both"/>
        <w:rPr>
          <w:rFonts w:ascii="Times New Roman" w:hAnsi="Times New Roman" w:cs="Times New Roman"/>
          <w:sz w:val="28"/>
          <w:szCs w:val="28"/>
          <w:lang w:val="pt-BR"/>
        </w:rPr>
      </w:pPr>
      <w:r w:rsidRPr="000D750B">
        <w:rPr>
          <w:rFonts w:ascii="Times New Roman" w:hAnsi="Times New Roman" w:cs="Times New Roman"/>
          <w:sz w:val="28"/>
          <w:szCs w:val="28"/>
          <w:lang w:val="it-IT"/>
        </w:rPr>
        <w:t xml:space="preserve">    </w:t>
      </w:r>
      <w:r w:rsidRPr="000D750B">
        <w:rPr>
          <w:rFonts w:ascii="Times New Roman" w:hAnsi="Times New Roman" w:cs="Times New Roman"/>
          <w:sz w:val="28"/>
          <w:szCs w:val="28"/>
          <w:lang w:val="it-IT"/>
        </w:rPr>
        <w:tab/>
      </w:r>
      <w:r w:rsidRPr="000D750B">
        <w:rPr>
          <w:rFonts w:ascii="Times New Roman" w:hAnsi="Times New Roman" w:cs="Times New Roman"/>
          <w:sz w:val="28"/>
          <w:szCs w:val="28"/>
          <w:lang w:val="ro-RO"/>
        </w:rPr>
        <w:t xml:space="preserve">Lucrarea de instalarea a plantației constă în principal din asigurarea puieților în șantierul de împădurire, conform necesarului de puieți pe specii, pichetarea terenului, </w:t>
      </w:r>
      <w:r w:rsidRPr="000D750B">
        <w:rPr>
          <w:rFonts w:ascii="Times New Roman" w:hAnsi="Times New Roman" w:cs="Times New Roman"/>
          <w:sz w:val="28"/>
          <w:szCs w:val="28"/>
          <w:lang w:val="ro-RO"/>
        </w:rPr>
        <w:lastRenderedPageBreak/>
        <w:t xml:space="preserve">executarea gropilor manual și plantarea acestora. Plantarea puieţilor </w:t>
      </w:r>
      <w:r w:rsidR="00B67BB3">
        <w:rPr>
          <w:rFonts w:ascii="Times New Roman" w:hAnsi="Times New Roman" w:cs="Times New Roman"/>
          <w:sz w:val="28"/>
          <w:szCs w:val="28"/>
          <w:lang w:val="ro-RO"/>
        </w:rPr>
        <w:t xml:space="preserve">este recomandată să </w:t>
      </w:r>
      <w:r w:rsidRPr="000D750B">
        <w:rPr>
          <w:rFonts w:ascii="Times New Roman" w:hAnsi="Times New Roman" w:cs="Times New Roman"/>
          <w:sz w:val="28"/>
          <w:szCs w:val="28"/>
          <w:lang w:val="ro-RO"/>
        </w:rPr>
        <w:t>se fac</w:t>
      </w:r>
      <w:r w:rsidR="00B67BB3">
        <w:rPr>
          <w:rFonts w:ascii="Times New Roman" w:hAnsi="Times New Roman" w:cs="Times New Roman"/>
          <w:sz w:val="28"/>
          <w:szCs w:val="28"/>
          <w:lang w:val="ro-RO"/>
        </w:rPr>
        <w:t>ă</w:t>
      </w:r>
      <w:r w:rsidRPr="000D750B">
        <w:rPr>
          <w:rFonts w:ascii="Times New Roman" w:hAnsi="Times New Roman" w:cs="Times New Roman"/>
          <w:sz w:val="28"/>
          <w:szCs w:val="28"/>
          <w:lang w:val="ro-RO"/>
        </w:rPr>
        <w:t xml:space="preserve"> </w:t>
      </w:r>
      <w:r w:rsidRPr="000D750B">
        <w:rPr>
          <w:rFonts w:ascii="Times New Roman" w:hAnsi="Times New Roman" w:cs="Times New Roman"/>
          <w:b/>
          <w:sz w:val="28"/>
          <w:szCs w:val="28"/>
          <w:u w:val="single"/>
          <w:lang w:val="ro-RO"/>
        </w:rPr>
        <w:t>toamna</w:t>
      </w:r>
      <w:r w:rsidRPr="000D750B">
        <w:rPr>
          <w:rFonts w:ascii="Times New Roman" w:hAnsi="Times New Roman" w:cs="Times New Roman"/>
          <w:sz w:val="28"/>
          <w:szCs w:val="28"/>
          <w:lang w:val="pt-BR"/>
        </w:rPr>
        <w:t xml:space="preserve"> .</w:t>
      </w:r>
    </w:p>
    <w:p w14:paraId="578241CD" w14:textId="77777777" w:rsidR="00755E7F" w:rsidRPr="000D750B" w:rsidRDefault="00755E7F" w:rsidP="00755E7F">
      <w:pPr>
        <w:spacing w:after="0"/>
        <w:ind w:firstLine="720"/>
        <w:jc w:val="both"/>
        <w:rPr>
          <w:rFonts w:ascii="Times New Roman" w:hAnsi="Times New Roman" w:cs="Times New Roman"/>
          <w:sz w:val="28"/>
          <w:szCs w:val="28"/>
          <w:lang w:val="it-IT"/>
        </w:rPr>
      </w:pPr>
      <w:r w:rsidRPr="000D750B">
        <w:rPr>
          <w:rFonts w:ascii="Times New Roman" w:hAnsi="Times New Roman" w:cs="Times New Roman"/>
          <w:sz w:val="28"/>
          <w:szCs w:val="28"/>
          <w:lang w:val="pt-BR"/>
        </w:rPr>
        <w:t xml:space="preserve">Puieţii  folosiţi în lucrările de plantare trebuie să respecte </w:t>
      </w:r>
      <w:r w:rsidRPr="000D750B">
        <w:rPr>
          <w:rFonts w:ascii="Times New Roman" w:hAnsi="Times New Roman" w:cs="Times New Roman"/>
          <w:sz w:val="28"/>
          <w:szCs w:val="28"/>
          <w:lang w:val="ro-RO"/>
        </w:rPr>
        <w:t>STAS 1347-04 – Puieţi forestieri de talie mică, semimijlocie şi mijlocie, precum şi prevederile Ordonanţei de Urgenţă a Guvernului nr. 11 din 2004 privind producerea, comercializarea şi utilizarea materialelor forestiere de reproducere</w:t>
      </w:r>
      <w:r w:rsidRPr="000D750B">
        <w:rPr>
          <w:rFonts w:ascii="Times New Roman" w:hAnsi="Times New Roman" w:cs="Times New Roman"/>
          <w:sz w:val="28"/>
          <w:szCs w:val="28"/>
          <w:lang w:val="it-IT"/>
        </w:rPr>
        <w:t>.</w:t>
      </w:r>
    </w:p>
    <w:p w14:paraId="3B23432B" w14:textId="77777777" w:rsidR="00755E7F" w:rsidRPr="000D750B" w:rsidRDefault="00755E7F" w:rsidP="00755E7F">
      <w:pPr>
        <w:ind w:firstLine="709"/>
        <w:jc w:val="both"/>
        <w:rPr>
          <w:rFonts w:ascii="Times New Roman" w:hAnsi="Times New Roman" w:cs="Times New Roman"/>
          <w:sz w:val="28"/>
          <w:szCs w:val="28"/>
          <w:lang w:val="ro-RO"/>
        </w:rPr>
      </w:pPr>
      <w:r w:rsidRPr="000D750B">
        <w:rPr>
          <w:rFonts w:ascii="Times New Roman" w:hAnsi="Times New Roman" w:cs="Times New Roman"/>
          <w:sz w:val="28"/>
          <w:szCs w:val="28"/>
          <w:lang w:val="ro-RO"/>
        </w:rPr>
        <w:tab/>
        <w:t>Plantarea  se va face în teren pregătit, în gropi executate manual, având laturile 30 x 30 cm şi adâncimea de 40 cm. Schema de plantare va fi 2x1m (2 m între rândurile de puieţi şi 0,75 m între puieţi pe rânduri).</w:t>
      </w:r>
    </w:p>
    <w:p w14:paraId="23C2ADE6" w14:textId="5F1B0EDB" w:rsidR="00755E7F" w:rsidRPr="000D750B" w:rsidRDefault="00755E7F" w:rsidP="000D750B">
      <w:pPr>
        <w:spacing w:after="0"/>
        <w:ind w:firstLine="720"/>
        <w:jc w:val="both"/>
        <w:rPr>
          <w:rFonts w:ascii="Times New Roman" w:hAnsi="Times New Roman" w:cs="Times New Roman"/>
          <w:sz w:val="28"/>
          <w:szCs w:val="28"/>
          <w:lang w:val="ro-RO"/>
        </w:rPr>
      </w:pPr>
      <w:r w:rsidRPr="000D750B">
        <w:rPr>
          <w:rFonts w:ascii="Times New Roman" w:hAnsi="Times New Roman" w:cs="Times New Roman"/>
          <w:i/>
          <w:sz w:val="28"/>
          <w:szCs w:val="28"/>
          <w:lang w:val="ro-RO"/>
        </w:rPr>
        <w:t xml:space="preserve">Plantarea puieților în gropi executate manual – </w:t>
      </w:r>
      <w:r w:rsidRPr="000D750B">
        <w:rPr>
          <w:rFonts w:ascii="Times New Roman" w:hAnsi="Times New Roman" w:cs="Times New Roman"/>
          <w:sz w:val="28"/>
          <w:szCs w:val="28"/>
          <w:lang w:val="ro-RO"/>
        </w:rPr>
        <w:t xml:space="preserve">este cel mai des utilizat acest procedeu și permite plantarea puieților de talie mică a puieților cu rădăcină nudă. Gropile de plantat au o formă prismatică și dimensiuni corelate cu mărimea și forma sistemului radicelar al puieților, astfel încât să permită așezarea rădăcinilor într-o poziție cât mai apropiată de aceea în care a crescut în pepinieră. La săparea manuală a gropilor se va folosi cazmaua. </w:t>
      </w:r>
    </w:p>
    <w:p w14:paraId="7E960FCA" w14:textId="77777777" w:rsidR="00755E7F" w:rsidRPr="000D750B" w:rsidRDefault="00755E7F" w:rsidP="00755E7F">
      <w:pPr>
        <w:spacing w:after="0"/>
        <w:jc w:val="both"/>
        <w:rPr>
          <w:rFonts w:ascii="Times New Roman" w:hAnsi="Times New Roman" w:cs="Times New Roman"/>
          <w:sz w:val="28"/>
          <w:szCs w:val="28"/>
          <w:lang w:val="it-IT"/>
        </w:rPr>
      </w:pPr>
      <w:r w:rsidRPr="000D750B">
        <w:rPr>
          <w:rFonts w:ascii="Times New Roman" w:hAnsi="Times New Roman" w:cs="Times New Roman"/>
          <w:sz w:val="28"/>
          <w:szCs w:val="28"/>
          <w:lang w:val="pt-BR"/>
        </w:rPr>
        <w:t xml:space="preserve">   </w:t>
      </w:r>
      <w:r w:rsidRPr="000D750B">
        <w:rPr>
          <w:rFonts w:ascii="Times New Roman" w:hAnsi="Times New Roman" w:cs="Times New Roman"/>
          <w:sz w:val="28"/>
          <w:szCs w:val="28"/>
          <w:lang w:val="pt-BR"/>
        </w:rPr>
        <w:tab/>
        <w:t>Retezarea puieţilor de foioase după plantare se va executa primavara odată cu lucrările de revizuire a plantaţiilor</w:t>
      </w:r>
      <w:r w:rsidRPr="000D750B">
        <w:rPr>
          <w:rFonts w:ascii="Times New Roman" w:hAnsi="Times New Roman" w:cs="Times New Roman"/>
          <w:sz w:val="28"/>
          <w:szCs w:val="28"/>
          <w:lang w:val="it-IT"/>
        </w:rPr>
        <w:t>.</w:t>
      </w:r>
    </w:p>
    <w:p w14:paraId="5DE8C446" w14:textId="77777777" w:rsidR="00755E7F" w:rsidRPr="00D001A6" w:rsidRDefault="00755E7F" w:rsidP="00755E7F">
      <w:pPr>
        <w:spacing w:after="0"/>
        <w:jc w:val="both"/>
        <w:rPr>
          <w:rFonts w:ascii="Times New Roman" w:hAnsi="Times New Roman" w:cs="Times New Roman"/>
          <w:sz w:val="28"/>
          <w:szCs w:val="28"/>
          <w:highlight w:val="yellow"/>
          <w:lang w:val="pt-BR"/>
        </w:rPr>
      </w:pPr>
    </w:p>
    <w:p w14:paraId="45BE9010" w14:textId="2AA5D9FC" w:rsidR="00755E7F" w:rsidRPr="000D750B" w:rsidRDefault="00755E7F" w:rsidP="00755E7F">
      <w:pPr>
        <w:jc w:val="both"/>
        <w:rPr>
          <w:rFonts w:ascii="Times New Roman" w:hAnsi="Times New Roman" w:cs="Times New Roman"/>
          <w:sz w:val="28"/>
          <w:szCs w:val="28"/>
          <w:lang w:val="pt-BR"/>
        </w:rPr>
      </w:pPr>
      <w:r w:rsidRPr="000D750B">
        <w:rPr>
          <w:rFonts w:ascii="Times New Roman" w:hAnsi="Times New Roman" w:cs="Times New Roman"/>
          <w:color w:val="FF0000"/>
          <w:sz w:val="28"/>
          <w:szCs w:val="28"/>
          <w:lang w:val="pt-BR"/>
        </w:rPr>
        <w:tab/>
      </w:r>
      <w:r w:rsidR="00794988">
        <w:rPr>
          <w:rFonts w:ascii="Times New Roman" w:hAnsi="Times New Roman" w:cs="Times New Roman"/>
          <w:b/>
          <w:bCs/>
          <w:i/>
          <w:iCs/>
          <w:sz w:val="28"/>
          <w:szCs w:val="28"/>
          <w:lang w:val="pt-BR"/>
        </w:rPr>
        <w:t>d</w:t>
      </w:r>
      <w:r w:rsidRPr="000D750B">
        <w:rPr>
          <w:rFonts w:ascii="Times New Roman" w:hAnsi="Times New Roman" w:cs="Times New Roman"/>
          <w:b/>
          <w:bCs/>
          <w:i/>
          <w:iCs/>
          <w:sz w:val="28"/>
          <w:szCs w:val="28"/>
          <w:lang w:val="pt-BR"/>
        </w:rPr>
        <w:t>)</w:t>
      </w:r>
      <w:r w:rsidRPr="000D750B">
        <w:rPr>
          <w:rFonts w:ascii="Times New Roman" w:hAnsi="Times New Roman" w:cs="Times New Roman"/>
          <w:sz w:val="28"/>
          <w:szCs w:val="28"/>
          <w:lang w:val="pt-BR"/>
        </w:rPr>
        <w:t xml:space="preserve"> </w:t>
      </w:r>
      <w:r w:rsidRPr="000D750B">
        <w:rPr>
          <w:rFonts w:ascii="Times New Roman" w:hAnsi="Times New Roman" w:cs="Times New Roman"/>
          <w:color w:val="FF0000"/>
          <w:sz w:val="28"/>
          <w:szCs w:val="28"/>
          <w:lang w:val="pt-BR"/>
        </w:rPr>
        <w:t xml:space="preserve"> </w:t>
      </w:r>
      <w:r w:rsidRPr="000D750B">
        <w:rPr>
          <w:rFonts w:ascii="Times New Roman" w:hAnsi="Times New Roman" w:cs="Times New Roman"/>
          <w:b/>
          <w:bCs/>
          <w:i/>
          <w:sz w:val="28"/>
          <w:szCs w:val="28"/>
          <w:lang w:val="pt-BR"/>
        </w:rPr>
        <w:t>Lucrări de îngrijire a plantaţiilor</w:t>
      </w:r>
    </w:p>
    <w:p w14:paraId="3AA99F76" w14:textId="77777777" w:rsidR="00755E7F" w:rsidRPr="000D750B" w:rsidRDefault="00755E7F" w:rsidP="00755E7F">
      <w:pPr>
        <w:tabs>
          <w:tab w:val="right" w:leader="dot" w:pos="9720"/>
        </w:tabs>
        <w:spacing w:after="0"/>
        <w:jc w:val="both"/>
        <w:rPr>
          <w:rFonts w:ascii="Times New Roman" w:hAnsi="Times New Roman" w:cs="Times New Roman"/>
          <w:sz w:val="28"/>
          <w:szCs w:val="28"/>
          <w:lang w:val="pt-BR"/>
        </w:rPr>
      </w:pPr>
      <w:r w:rsidRPr="000D750B">
        <w:rPr>
          <w:rFonts w:ascii="Times New Roman" w:hAnsi="Times New Roman" w:cs="Times New Roman"/>
          <w:sz w:val="28"/>
          <w:szCs w:val="28"/>
          <w:lang w:val="pt-BR"/>
        </w:rPr>
        <w:t xml:space="preserve">           În cazul pierderilor uniform răspândite sau grupate, au fost prevăzute completări în anii II şi III de la plantare în procente de 25%, respectiv 10% în cazul plantațiilor cu formula de bază și 15% și 5% în cazul formulei alternative. Speciile care se introduc prin completări vor trebui să asigure proporţiile stabilite pentru compoziţiile de împădurire.</w:t>
      </w:r>
    </w:p>
    <w:p w14:paraId="1857500E" w14:textId="77777777" w:rsidR="00755E7F" w:rsidRPr="000D750B" w:rsidRDefault="00755E7F" w:rsidP="00755E7F">
      <w:pPr>
        <w:tabs>
          <w:tab w:val="right" w:leader="dot" w:pos="9720"/>
        </w:tabs>
        <w:spacing w:after="0"/>
        <w:jc w:val="both"/>
        <w:rPr>
          <w:rFonts w:ascii="Times New Roman" w:hAnsi="Times New Roman" w:cs="Times New Roman"/>
          <w:sz w:val="28"/>
          <w:szCs w:val="28"/>
          <w:lang w:val="ro-RO"/>
        </w:rPr>
      </w:pPr>
      <w:r w:rsidRPr="000D750B">
        <w:rPr>
          <w:rFonts w:ascii="Times New Roman" w:hAnsi="Times New Roman" w:cs="Times New Roman"/>
          <w:sz w:val="28"/>
          <w:szCs w:val="28"/>
          <w:lang w:val="pt-BR"/>
        </w:rPr>
        <w:t xml:space="preserve">            </w:t>
      </w:r>
      <w:r w:rsidRPr="000D750B">
        <w:rPr>
          <w:rFonts w:ascii="Times New Roman" w:hAnsi="Times New Roman" w:cs="Times New Roman"/>
          <w:sz w:val="28"/>
          <w:szCs w:val="28"/>
          <w:lang w:val="ro-RO"/>
        </w:rPr>
        <w:t>Pentru pierderi mai mari decât aceste procente constatate cu ocazia controlului anual, se pot întocmi acte de calamitate dacă aceste pierderi sunt cauzate ca urmare a unor factori de această natură, lucrările aferente refacerilor putând fi suportate din fondul de cheltuieli diverse şi neprevăzute doar după întocmirea şi aprobarea documentaţiilor aferente conform legii.</w:t>
      </w:r>
    </w:p>
    <w:p w14:paraId="68A6E8EC" w14:textId="77777777" w:rsidR="00755E7F" w:rsidRPr="000D750B" w:rsidRDefault="00755E7F" w:rsidP="00755E7F">
      <w:pPr>
        <w:spacing w:after="0"/>
        <w:jc w:val="both"/>
        <w:rPr>
          <w:rFonts w:ascii="Times New Roman" w:hAnsi="Times New Roman" w:cs="Times New Roman"/>
          <w:sz w:val="28"/>
          <w:szCs w:val="28"/>
          <w:lang w:val="pt-BR"/>
        </w:rPr>
      </w:pPr>
      <w:r w:rsidRPr="000D750B">
        <w:rPr>
          <w:rFonts w:ascii="Times New Roman" w:hAnsi="Times New Roman" w:cs="Times New Roman"/>
          <w:sz w:val="28"/>
          <w:szCs w:val="28"/>
          <w:lang w:val="pt-BR"/>
        </w:rPr>
        <w:t xml:space="preserve">      </w:t>
      </w:r>
      <w:r w:rsidRPr="000D750B">
        <w:rPr>
          <w:rFonts w:ascii="Times New Roman" w:hAnsi="Times New Roman" w:cs="Times New Roman"/>
          <w:sz w:val="28"/>
          <w:szCs w:val="28"/>
          <w:lang w:val="pt-BR"/>
        </w:rPr>
        <w:tab/>
        <w:t>Revizuirea plantaţiilor se va face în anii II şi III.</w:t>
      </w:r>
    </w:p>
    <w:p w14:paraId="66429CA5" w14:textId="64EB4D44" w:rsidR="00755E7F" w:rsidRPr="000D750B" w:rsidRDefault="00755E7F" w:rsidP="00755E7F">
      <w:pPr>
        <w:spacing w:after="0"/>
        <w:jc w:val="both"/>
        <w:rPr>
          <w:rFonts w:ascii="Times New Roman" w:hAnsi="Times New Roman" w:cs="Times New Roman"/>
          <w:sz w:val="28"/>
          <w:szCs w:val="28"/>
          <w:lang w:val="pt-BR"/>
        </w:rPr>
      </w:pPr>
      <w:r w:rsidRPr="000D750B">
        <w:rPr>
          <w:rFonts w:ascii="Times New Roman" w:hAnsi="Times New Roman" w:cs="Times New Roman"/>
          <w:sz w:val="28"/>
          <w:szCs w:val="28"/>
          <w:lang w:val="pt-BR"/>
        </w:rPr>
        <w:t xml:space="preserve">     </w:t>
      </w:r>
      <w:r w:rsidRPr="000D750B">
        <w:rPr>
          <w:rFonts w:ascii="Times New Roman" w:hAnsi="Times New Roman" w:cs="Times New Roman"/>
          <w:sz w:val="28"/>
          <w:szCs w:val="28"/>
          <w:lang w:val="pt-BR"/>
        </w:rPr>
        <w:tab/>
        <w:t>Mobilizarea solului între rândurile de puieţi se va executa mecanizat cu plugul purtat pe tractor, pe 60% din suprafaţă, iar pe rândul de puieţi, manual, pe 40% din suprafaţă, timp de cinci ani în cazul compoziţiei de baz</w:t>
      </w:r>
      <w:r w:rsidR="00AD4E57">
        <w:rPr>
          <w:rFonts w:ascii="Times New Roman" w:hAnsi="Times New Roman" w:cs="Times New Roman"/>
          <w:sz w:val="28"/>
          <w:szCs w:val="28"/>
          <w:lang w:val="pt-BR"/>
        </w:rPr>
        <w:t>ă</w:t>
      </w:r>
      <w:r w:rsidRPr="000D750B">
        <w:rPr>
          <w:rFonts w:ascii="Times New Roman" w:hAnsi="Times New Roman" w:cs="Times New Roman"/>
          <w:sz w:val="28"/>
          <w:szCs w:val="28"/>
          <w:lang w:val="pt-BR"/>
        </w:rPr>
        <w:t xml:space="preserve"> și trei în cazul compoziţiei alternative.</w:t>
      </w:r>
    </w:p>
    <w:p w14:paraId="248049E6" w14:textId="77777777" w:rsidR="00755E7F" w:rsidRPr="000D750B" w:rsidRDefault="00755E7F" w:rsidP="00755E7F">
      <w:pPr>
        <w:spacing w:after="0"/>
        <w:jc w:val="both"/>
        <w:rPr>
          <w:rFonts w:ascii="Times New Roman" w:hAnsi="Times New Roman" w:cs="Times New Roman"/>
          <w:sz w:val="28"/>
          <w:szCs w:val="28"/>
          <w:lang w:val="pt-BR"/>
        </w:rPr>
      </w:pPr>
      <w:r w:rsidRPr="000D750B">
        <w:rPr>
          <w:rFonts w:ascii="Times New Roman" w:hAnsi="Times New Roman" w:cs="Times New Roman"/>
          <w:sz w:val="28"/>
          <w:szCs w:val="28"/>
          <w:lang w:val="pt-BR"/>
        </w:rPr>
        <w:tab/>
        <w:t>Tipul şi numărul de lucrări de îngrijire propuse au drept scop crearea condiţiilor de prindere, menţinere şi dezvoltare a plantaţiilor, în condiţiile climatice şi staţionale specifice amplasării perdelei forestiere de protecţie.</w:t>
      </w:r>
    </w:p>
    <w:p w14:paraId="689FBBDE" w14:textId="77777777" w:rsidR="00755E7F" w:rsidRPr="000D750B" w:rsidRDefault="00755E7F" w:rsidP="00755E7F">
      <w:pPr>
        <w:spacing w:after="0"/>
        <w:jc w:val="both"/>
        <w:rPr>
          <w:rFonts w:ascii="Times New Roman" w:hAnsi="Times New Roman" w:cs="Times New Roman"/>
          <w:sz w:val="28"/>
          <w:szCs w:val="28"/>
          <w:lang w:val="pt-BR"/>
        </w:rPr>
      </w:pPr>
      <w:r w:rsidRPr="000D750B">
        <w:rPr>
          <w:rFonts w:ascii="Times New Roman" w:hAnsi="Times New Roman" w:cs="Times New Roman"/>
          <w:sz w:val="28"/>
          <w:szCs w:val="28"/>
          <w:lang w:val="pt-BR"/>
        </w:rPr>
        <w:tab/>
        <w:t xml:space="preserve">Pentru combaterea dăunătorilor de rădăcină, puieţii din speciile de bază, de amestec și de ajutor se vor trata manual, înainte de plantare, prin îmbăierea rădăcinilor într-o soluţie toxică pe bază de lambda cihalotrin la o concentraţie de 0,25-0,30%, sol argilos şi </w:t>
      </w:r>
      <w:r w:rsidRPr="000D750B">
        <w:rPr>
          <w:rFonts w:ascii="Times New Roman" w:hAnsi="Times New Roman" w:cs="Times New Roman"/>
          <w:sz w:val="28"/>
          <w:szCs w:val="28"/>
          <w:lang w:val="pt-BR"/>
        </w:rPr>
        <w:lastRenderedPageBreak/>
        <w:t>bălegar descompus. Mocirla trebuie să aibă consistenţa smântânii pentru a adera  foarte bine pe rădăcini.</w:t>
      </w:r>
    </w:p>
    <w:p w14:paraId="3AF39BAD" w14:textId="07C2FDDB" w:rsidR="00AD4E57" w:rsidRDefault="00755E7F" w:rsidP="00755E7F">
      <w:pPr>
        <w:pStyle w:val="Corptext2"/>
        <w:spacing w:after="0" w:line="276" w:lineRule="auto"/>
        <w:rPr>
          <w:rFonts w:ascii="Times New Roman" w:hAnsi="Times New Roman" w:cs="Times New Roman"/>
          <w:sz w:val="28"/>
          <w:szCs w:val="28"/>
          <w:lang w:val="pt-BR"/>
        </w:rPr>
      </w:pPr>
      <w:r w:rsidRPr="000D750B">
        <w:rPr>
          <w:rFonts w:ascii="Times New Roman" w:hAnsi="Times New Roman" w:cs="Times New Roman"/>
          <w:sz w:val="28"/>
          <w:szCs w:val="28"/>
        </w:rPr>
        <w:t xml:space="preserve">   </w:t>
      </w:r>
      <w:r w:rsidRPr="000D750B">
        <w:rPr>
          <w:rFonts w:ascii="Times New Roman" w:hAnsi="Times New Roman" w:cs="Times New Roman"/>
          <w:sz w:val="28"/>
          <w:szCs w:val="28"/>
          <w:lang w:val="pt-BR"/>
        </w:rPr>
        <w:t xml:space="preserve"> </w:t>
      </w:r>
    </w:p>
    <w:p w14:paraId="0012E119" w14:textId="77777777" w:rsidR="00AD4E57" w:rsidRPr="000D750B" w:rsidRDefault="00AD4E57" w:rsidP="00755E7F">
      <w:pPr>
        <w:pStyle w:val="Corptext2"/>
        <w:spacing w:after="0" w:line="276" w:lineRule="auto"/>
        <w:rPr>
          <w:rFonts w:ascii="Times New Roman" w:hAnsi="Times New Roman" w:cs="Times New Roman"/>
          <w:sz w:val="28"/>
          <w:szCs w:val="28"/>
          <w:lang w:val="pt-BR"/>
        </w:rPr>
      </w:pPr>
    </w:p>
    <w:p w14:paraId="26CB29AF" w14:textId="4EF20E6B" w:rsidR="00755E7F" w:rsidRPr="000D750B" w:rsidRDefault="00794988" w:rsidP="00755E7F">
      <w:pPr>
        <w:ind w:firstLine="708"/>
        <w:rPr>
          <w:rFonts w:ascii="Times New Roman" w:hAnsi="Times New Roman" w:cs="Times New Roman"/>
          <w:i/>
          <w:sz w:val="28"/>
          <w:szCs w:val="28"/>
          <w:lang w:val="it-IT"/>
        </w:rPr>
      </w:pPr>
      <w:r>
        <w:rPr>
          <w:rFonts w:ascii="Times New Roman" w:hAnsi="Times New Roman" w:cs="Times New Roman"/>
          <w:b/>
          <w:bCs/>
          <w:i/>
          <w:sz w:val="28"/>
          <w:szCs w:val="28"/>
          <w:lang w:val="it-IT"/>
        </w:rPr>
        <w:t>e</w:t>
      </w:r>
      <w:r w:rsidR="00755E7F" w:rsidRPr="000D750B">
        <w:rPr>
          <w:rFonts w:ascii="Times New Roman" w:hAnsi="Times New Roman" w:cs="Times New Roman"/>
          <w:b/>
          <w:bCs/>
          <w:i/>
          <w:sz w:val="28"/>
          <w:szCs w:val="28"/>
          <w:lang w:val="it-IT"/>
        </w:rPr>
        <w:t>)</w:t>
      </w:r>
      <w:r w:rsidR="00755E7F" w:rsidRPr="000D750B">
        <w:rPr>
          <w:rFonts w:ascii="Times New Roman" w:hAnsi="Times New Roman" w:cs="Times New Roman"/>
          <w:i/>
          <w:sz w:val="28"/>
          <w:szCs w:val="28"/>
          <w:lang w:val="it-IT"/>
        </w:rPr>
        <w:t xml:space="preserve"> </w:t>
      </w:r>
      <w:r w:rsidR="00755E7F" w:rsidRPr="000D750B">
        <w:rPr>
          <w:rFonts w:ascii="Times New Roman" w:hAnsi="Times New Roman" w:cs="Times New Roman"/>
          <w:b/>
          <w:bCs/>
          <w:i/>
          <w:sz w:val="28"/>
          <w:szCs w:val="28"/>
          <w:lang w:val="it-IT"/>
        </w:rPr>
        <w:t>Lucrări de control anual al regenerarilor</w:t>
      </w:r>
    </w:p>
    <w:p w14:paraId="5B0AD75E" w14:textId="77777777" w:rsidR="00755E7F" w:rsidRPr="000D750B" w:rsidRDefault="00755E7F" w:rsidP="00755E7F">
      <w:pPr>
        <w:spacing w:after="0"/>
        <w:jc w:val="both"/>
        <w:rPr>
          <w:rFonts w:ascii="Times New Roman" w:hAnsi="Times New Roman" w:cs="Times New Roman"/>
          <w:sz w:val="28"/>
          <w:szCs w:val="28"/>
          <w:lang w:val="ro-RO"/>
        </w:rPr>
      </w:pPr>
      <w:r w:rsidRPr="000D750B">
        <w:rPr>
          <w:rFonts w:ascii="Times New Roman" w:hAnsi="Times New Roman" w:cs="Times New Roman"/>
          <w:b/>
          <w:i/>
          <w:sz w:val="28"/>
          <w:szCs w:val="28"/>
          <w:lang w:val="it-IT"/>
        </w:rPr>
        <w:t xml:space="preserve">    </w:t>
      </w:r>
      <w:r w:rsidRPr="000D750B">
        <w:rPr>
          <w:rFonts w:ascii="Times New Roman" w:hAnsi="Times New Roman" w:cs="Times New Roman"/>
          <w:sz w:val="28"/>
          <w:szCs w:val="28"/>
          <w:lang w:val="it-IT"/>
        </w:rPr>
        <w:t xml:space="preserve">  </w:t>
      </w:r>
      <w:r w:rsidRPr="000D750B">
        <w:rPr>
          <w:rFonts w:ascii="Times New Roman" w:hAnsi="Times New Roman" w:cs="Times New Roman"/>
          <w:sz w:val="28"/>
          <w:szCs w:val="28"/>
          <w:lang w:val="it-IT"/>
        </w:rPr>
        <w:tab/>
        <w:t xml:space="preserve"> </w:t>
      </w:r>
      <w:r w:rsidRPr="000D750B">
        <w:rPr>
          <w:rFonts w:ascii="Times New Roman" w:hAnsi="Times New Roman" w:cs="Times New Roman"/>
          <w:sz w:val="28"/>
          <w:szCs w:val="28"/>
          <w:lang w:val="ro-RO"/>
        </w:rPr>
        <w:t>Se efectuează toamna în perioada 15 septembrie 15 octombrie prin amplasarea pieţelor de probă şi inventarierea puieţilor în conformitate cu normativele în vigoare. Suprafața piețelor de probă este de 8%, pentru suprafețe mai mici de 5 ha și de 4% pentru suprafețe cuprinse între 5.01 și  10 ha din suprafața împădurită, rezultând un număr total de  de 148 pieţe de probă. Aceste pieţe sunt permanente, fiind menţinute de la recepţia lucrărilor de înfiinţare a plantaţiei şi până la reuşita definitivă.</w:t>
      </w:r>
    </w:p>
    <w:p w14:paraId="49F52536" w14:textId="77777777" w:rsidR="00755E7F" w:rsidRPr="000D750B" w:rsidRDefault="00755E7F" w:rsidP="00755E7F">
      <w:pPr>
        <w:spacing w:after="0"/>
        <w:jc w:val="both"/>
        <w:rPr>
          <w:rFonts w:ascii="Times New Roman" w:hAnsi="Times New Roman" w:cs="Times New Roman"/>
          <w:sz w:val="28"/>
          <w:szCs w:val="28"/>
          <w:lang w:val="ro-RO"/>
        </w:rPr>
      </w:pPr>
      <w:r w:rsidRPr="000D750B">
        <w:rPr>
          <w:rFonts w:ascii="Times New Roman" w:hAnsi="Times New Roman" w:cs="Times New Roman"/>
          <w:sz w:val="28"/>
          <w:szCs w:val="28"/>
          <w:lang w:val="ro-RO"/>
        </w:rPr>
        <w:t xml:space="preserve">    </w:t>
      </w:r>
      <w:r w:rsidRPr="000D750B">
        <w:rPr>
          <w:rFonts w:ascii="Times New Roman" w:hAnsi="Times New Roman" w:cs="Times New Roman"/>
          <w:sz w:val="28"/>
          <w:szCs w:val="28"/>
          <w:lang w:val="ro-RO"/>
        </w:rPr>
        <w:tab/>
        <w:t xml:space="preserve"> În funcţie de condiţiile staţionale, realizarea reuşitei definitive a fost planificată pentru anul VI de la plantare în cazul soluţiei de bază şi IV în cazul soluţiei alternative.</w:t>
      </w:r>
    </w:p>
    <w:p w14:paraId="4B814490" w14:textId="77777777" w:rsidR="00755E7F" w:rsidRDefault="00755E7F" w:rsidP="00C47A11">
      <w:pPr>
        <w:autoSpaceDE w:val="0"/>
        <w:autoSpaceDN w:val="0"/>
        <w:adjustRightInd w:val="0"/>
        <w:spacing w:after="0" w:line="240" w:lineRule="auto"/>
        <w:rPr>
          <w:rFonts w:ascii="Times New Roman" w:hAnsi="Times New Roman" w:cs="Times New Roman"/>
          <w:sz w:val="28"/>
          <w:szCs w:val="28"/>
        </w:rPr>
      </w:pPr>
    </w:p>
    <w:p w14:paraId="2FD16651" w14:textId="2251DB8E" w:rsidR="00C47A11" w:rsidRPr="00AD4E57" w:rsidRDefault="00C47A11" w:rsidP="00C47A11">
      <w:pPr>
        <w:autoSpaceDE w:val="0"/>
        <w:autoSpaceDN w:val="0"/>
        <w:adjustRightInd w:val="0"/>
        <w:spacing w:after="0" w:line="240" w:lineRule="auto"/>
        <w:rPr>
          <w:rFonts w:ascii="Times New Roman" w:hAnsi="Times New Roman" w:cs="Times New Roman"/>
          <w:b/>
          <w:bCs/>
          <w:sz w:val="28"/>
          <w:szCs w:val="28"/>
        </w:rPr>
      </w:pPr>
      <w:r w:rsidRPr="00AD4E57">
        <w:rPr>
          <w:rFonts w:ascii="Times New Roman" w:hAnsi="Times New Roman" w:cs="Times New Roman"/>
          <w:b/>
          <w:bCs/>
          <w:sz w:val="28"/>
          <w:szCs w:val="28"/>
        </w:rPr>
        <w:t xml:space="preserve">- </w:t>
      </w:r>
      <w:proofErr w:type="gramStart"/>
      <w:r w:rsidRPr="00AD4E57">
        <w:rPr>
          <w:rFonts w:ascii="Times New Roman" w:hAnsi="Times New Roman" w:cs="Times New Roman"/>
          <w:b/>
          <w:bCs/>
          <w:sz w:val="28"/>
          <w:szCs w:val="28"/>
        </w:rPr>
        <w:t>relaţia</w:t>
      </w:r>
      <w:proofErr w:type="gramEnd"/>
      <w:r w:rsidRPr="00AD4E57">
        <w:rPr>
          <w:rFonts w:ascii="Times New Roman" w:hAnsi="Times New Roman" w:cs="Times New Roman"/>
          <w:b/>
          <w:bCs/>
          <w:sz w:val="28"/>
          <w:szCs w:val="28"/>
        </w:rPr>
        <w:t xml:space="preserve"> cu alte proiecte existente sau planificate;</w:t>
      </w:r>
    </w:p>
    <w:p w14:paraId="30440AA1" w14:textId="77777777" w:rsidR="00870732" w:rsidRDefault="003E2D04" w:rsidP="003E2D04">
      <w:pPr>
        <w:autoSpaceDE w:val="0"/>
        <w:autoSpaceDN w:val="0"/>
        <w:adjustRightInd w:val="0"/>
        <w:spacing w:after="0" w:line="240" w:lineRule="auto"/>
        <w:rPr>
          <w:rFonts w:ascii="Times New Roman" w:hAnsi="Times New Roman" w:cs="Times New Roman"/>
          <w:sz w:val="28"/>
          <w:szCs w:val="28"/>
        </w:rPr>
      </w:pPr>
      <w:r w:rsidRPr="000D750B">
        <w:rPr>
          <w:rFonts w:ascii="Times New Roman" w:hAnsi="Times New Roman" w:cs="Times New Roman"/>
          <w:sz w:val="28"/>
          <w:szCs w:val="28"/>
        </w:rPr>
        <w:tab/>
      </w:r>
    </w:p>
    <w:p w14:paraId="3AC3CBE1" w14:textId="3D589416" w:rsidR="003E2D04" w:rsidRPr="000D750B" w:rsidRDefault="00870732" w:rsidP="003E2D04">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ab/>
      </w:r>
      <w:r w:rsidR="003E2D04" w:rsidRPr="000D750B">
        <w:rPr>
          <w:rFonts w:ascii="Times New Roman" w:hAnsi="Times New Roman" w:cs="Times New Roman"/>
          <w:sz w:val="28"/>
          <w:szCs w:val="28"/>
        </w:rPr>
        <w:t>Perdeaua forestieră de protecție a Drumului Național DN 3 face parte din ”</w:t>
      </w:r>
      <w:r w:rsidR="003E2D04" w:rsidRPr="000D750B">
        <w:rPr>
          <w:rFonts w:ascii="Times New Roman" w:hAnsi="Times New Roman" w:cs="Times New Roman"/>
          <w:i/>
          <w:iCs/>
          <w:sz w:val="28"/>
          <w:szCs w:val="28"/>
        </w:rPr>
        <w:t xml:space="preserve"> PROGRAMUL NAŢIONAL de realizare a perdelelor forestiere pentru protecţia autostrăzilor şi drumurilor naţionale” </w:t>
      </w:r>
      <w:r w:rsidR="003E2D04" w:rsidRPr="000D750B">
        <w:rPr>
          <w:rFonts w:ascii="Times New Roman" w:hAnsi="Times New Roman" w:cs="Times New Roman"/>
          <w:sz w:val="28"/>
          <w:szCs w:val="28"/>
        </w:rPr>
        <w:t xml:space="preserve">aprobat prin  ORDONANŢĂ DE URGENŢĂ  nr. 38 din 18 iunie 2014 pentru modificarea şi completarea </w:t>
      </w:r>
      <w:r w:rsidR="003E2D04" w:rsidRPr="000D750B">
        <w:rPr>
          <w:rFonts w:ascii="Times New Roman" w:hAnsi="Times New Roman" w:cs="Times New Roman"/>
          <w:color w:val="008000"/>
          <w:sz w:val="28"/>
          <w:szCs w:val="28"/>
          <w:u w:val="single"/>
        </w:rPr>
        <w:t>Legii nr. 289/2002</w:t>
      </w:r>
      <w:r w:rsidR="003E2D04" w:rsidRPr="000D750B">
        <w:rPr>
          <w:rFonts w:ascii="Times New Roman" w:hAnsi="Times New Roman" w:cs="Times New Roman"/>
          <w:sz w:val="28"/>
          <w:szCs w:val="28"/>
        </w:rPr>
        <w:t xml:space="preserve"> privind perdelele forestiere de protecţie prin care se urmărește înființarea de perdele forestiere de protecție de-a lungul principalelor </w:t>
      </w:r>
      <w:proofErr w:type="gramStart"/>
      <w:r w:rsidR="003E2D04" w:rsidRPr="000D750B">
        <w:rPr>
          <w:rFonts w:ascii="Times New Roman" w:hAnsi="Times New Roman" w:cs="Times New Roman"/>
          <w:sz w:val="28"/>
          <w:szCs w:val="28"/>
        </w:rPr>
        <w:t>căi</w:t>
      </w:r>
      <w:proofErr w:type="gramEnd"/>
      <w:r w:rsidR="003E2D04" w:rsidRPr="000D750B">
        <w:rPr>
          <w:rFonts w:ascii="Times New Roman" w:hAnsi="Times New Roman" w:cs="Times New Roman"/>
          <w:sz w:val="28"/>
          <w:szCs w:val="28"/>
        </w:rPr>
        <w:t xml:space="preserve"> de comunicație împotriva înzăpezirii.</w:t>
      </w:r>
    </w:p>
    <w:p w14:paraId="39608890" w14:textId="02FB9F0A" w:rsidR="003E2D04" w:rsidRPr="000D750B" w:rsidRDefault="003E2D04" w:rsidP="00C47A11">
      <w:pPr>
        <w:autoSpaceDE w:val="0"/>
        <w:autoSpaceDN w:val="0"/>
        <w:adjustRightInd w:val="0"/>
        <w:spacing w:after="0" w:line="240" w:lineRule="auto"/>
        <w:rPr>
          <w:rFonts w:ascii="Times New Roman" w:hAnsi="Times New Roman" w:cs="Times New Roman"/>
          <w:sz w:val="28"/>
          <w:szCs w:val="28"/>
        </w:rPr>
      </w:pPr>
    </w:p>
    <w:p w14:paraId="0F4EEEB8" w14:textId="7A4E9B69" w:rsidR="00C47A11" w:rsidRPr="00AD4E57" w:rsidRDefault="00C47A11" w:rsidP="00C47A11">
      <w:pPr>
        <w:autoSpaceDE w:val="0"/>
        <w:autoSpaceDN w:val="0"/>
        <w:adjustRightInd w:val="0"/>
        <w:spacing w:after="0" w:line="240" w:lineRule="auto"/>
        <w:rPr>
          <w:rFonts w:ascii="Times New Roman" w:hAnsi="Times New Roman" w:cs="Times New Roman"/>
          <w:b/>
          <w:bCs/>
          <w:sz w:val="28"/>
          <w:szCs w:val="28"/>
        </w:rPr>
      </w:pPr>
      <w:r w:rsidRPr="00AD4E57">
        <w:rPr>
          <w:rFonts w:ascii="Times New Roman" w:hAnsi="Times New Roman" w:cs="Times New Roman"/>
          <w:b/>
          <w:bCs/>
          <w:sz w:val="28"/>
          <w:szCs w:val="28"/>
        </w:rPr>
        <w:t xml:space="preserve">- </w:t>
      </w:r>
      <w:proofErr w:type="gramStart"/>
      <w:r w:rsidRPr="00AD4E57">
        <w:rPr>
          <w:rFonts w:ascii="Times New Roman" w:hAnsi="Times New Roman" w:cs="Times New Roman"/>
          <w:b/>
          <w:bCs/>
          <w:sz w:val="28"/>
          <w:szCs w:val="28"/>
        </w:rPr>
        <w:t>detalii</w:t>
      </w:r>
      <w:proofErr w:type="gramEnd"/>
      <w:r w:rsidRPr="00AD4E57">
        <w:rPr>
          <w:rFonts w:ascii="Times New Roman" w:hAnsi="Times New Roman" w:cs="Times New Roman"/>
          <w:b/>
          <w:bCs/>
          <w:sz w:val="28"/>
          <w:szCs w:val="28"/>
        </w:rPr>
        <w:t xml:space="preserve"> privind alternativele care au fost luate în considerare;</w:t>
      </w:r>
    </w:p>
    <w:p w14:paraId="34ACFBEA" w14:textId="287F8190" w:rsidR="00755E7F" w:rsidRPr="000D750B" w:rsidRDefault="00755E7F" w:rsidP="00C47A11">
      <w:pPr>
        <w:autoSpaceDE w:val="0"/>
        <w:autoSpaceDN w:val="0"/>
        <w:adjustRightInd w:val="0"/>
        <w:spacing w:after="0" w:line="240" w:lineRule="auto"/>
        <w:rPr>
          <w:rFonts w:ascii="Times New Roman" w:hAnsi="Times New Roman" w:cs="Times New Roman"/>
          <w:sz w:val="28"/>
          <w:szCs w:val="28"/>
        </w:rPr>
      </w:pPr>
      <w:r w:rsidRPr="000D750B">
        <w:rPr>
          <w:rFonts w:ascii="Times New Roman" w:hAnsi="Times New Roman" w:cs="Times New Roman"/>
          <w:sz w:val="28"/>
          <w:szCs w:val="28"/>
        </w:rPr>
        <w:t xml:space="preserve">Nu </w:t>
      </w:r>
      <w:proofErr w:type="gramStart"/>
      <w:r w:rsidRPr="000D750B">
        <w:rPr>
          <w:rFonts w:ascii="Times New Roman" w:hAnsi="Times New Roman" w:cs="Times New Roman"/>
          <w:sz w:val="28"/>
          <w:szCs w:val="28"/>
        </w:rPr>
        <w:t>este</w:t>
      </w:r>
      <w:proofErr w:type="gramEnd"/>
      <w:r w:rsidRPr="000D750B">
        <w:rPr>
          <w:rFonts w:ascii="Times New Roman" w:hAnsi="Times New Roman" w:cs="Times New Roman"/>
          <w:sz w:val="28"/>
          <w:szCs w:val="28"/>
        </w:rPr>
        <w:t xml:space="preserve"> cazul</w:t>
      </w:r>
    </w:p>
    <w:p w14:paraId="6228D2A5" w14:textId="690D211D" w:rsidR="00C47A11" w:rsidRPr="00E16546" w:rsidRDefault="00C47A11" w:rsidP="00C47A11">
      <w:pPr>
        <w:autoSpaceDE w:val="0"/>
        <w:autoSpaceDN w:val="0"/>
        <w:adjustRightInd w:val="0"/>
        <w:spacing w:after="0" w:line="240" w:lineRule="auto"/>
        <w:rPr>
          <w:rFonts w:ascii="Times New Roman" w:hAnsi="Times New Roman" w:cs="Times New Roman"/>
          <w:b/>
          <w:bCs/>
          <w:sz w:val="28"/>
          <w:szCs w:val="28"/>
        </w:rPr>
      </w:pPr>
      <w:r w:rsidRPr="00E16546">
        <w:rPr>
          <w:rFonts w:ascii="Times New Roman" w:hAnsi="Times New Roman" w:cs="Times New Roman"/>
          <w:b/>
          <w:bCs/>
          <w:sz w:val="28"/>
          <w:szCs w:val="28"/>
        </w:rPr>
        <w:t xml:space="preserve">- </w:t>
      </w:r>
      <w:proofErr w:type="gramStart"/>
      <w:r w:rsidRPr="00E16546">
        <w:rPr>
          <w:rFonts w:ascii="Times New Roman" w:hAnsi="Times New Roman" w:cs="Times New Roman"/>
          <w:b/>
          <w:bCs/>
          <w:sz w:val="28"/>
          <w:szCs w:val="28"/>
        </w:rPr>
        <w:t>alte</w:t>
      </w:r>
      <w:proofErr w:type="gramEnd"/>
      <w:r w:rsidRPr="00E16546">
        <w:rPr>
          <w:rFonts w:ascii="Times New Roman" w:hAnsi="Times New Roman" w:cs="Times New Roman"/>
          <w:b/>
          <w:bCs/>
          <w:sz w:val="28"/>
          <w:szCs w:val="28"/>
        </w:rPr>
        <w:t xml:space="preserve"> activităţi care pot apărea ca urmare a proiectului (de exemplu, extragerea de agregate, asigurarea unor noi surse de apă, surse sau linii de transport al energiei, creşterea numărului de locuinţe, eliminarea apelor uzate şi a deşeurilor);</w:t>
      </w:r>
    </w:p>
    <w:p w14:paraId="4D211D21" w14:textId="77777777" w:rsidR="005F227D" w:rsidRPr="000D750B" w:rsidRDefault="005F227D" w:rsidP="005F227D">
      <w:pPr>
        <w:autoSpaceDE w:val="0"/>
        <w:autoSpaceDN w:val="0"/>
        <w:adjustRightInd w:val="0"/>
        <w:spacing w:after="0" w:line="240" w:lineRule="auto"/>
        <w:rPr>
          <w:rFonts w:ascii="Times New Roman" w:hAnsi="Times New Roman" w:cs="Times New Roman"/>
          <w:sz w:val="28"/>
          <w:szCs w:val="28"/>
        </w:rPr>
      </w:pPr>
      <w:r w:rsidRPr="000D750B">
        <w:rPr>
          <w:rFonts w:ascii="Times New Roman" w:hAnsi="Times New Roman" w:cs="Times New Roman"/>
          <w:sz w:val="28"/>
          <w:szCs w:val="28"/>
        </w:rPr>
        <w:t xml:space="preserve">Nu </w:t>
      </w:r>
      <w:proofErr w:type="gramStart"/>
      <w:r w:rsidRPr="000D750B">
        <w:rPr>
          <w:rFonts w:ascii="Times New Roman" w:hAnsi="Times New Roman" w:cs="Times New Roman"/>
          <w:sz w:val="28"/>
          <w:szCs w:val="28"/>
        </w:rPr>
        <w:t>este</w:t>
      </w:r>
      <w:proofErr w:type="gramEnd"/>
      <w:r w:rsidRPr="000D750B">
        <w:rPr>
          <w:rFonts w:ascii="Times New Roman" w:hAnsi="Times New Roman" w:cs="Times New Roman"/>
          <w:sz w:val="28"/>
          <w:szCs w:val="28"/>
        </w:rPr>
        <w:t xml:space="preserve"> cazul;</w:t>
      </w:r>
    </w:p>
    <w:p w14:paraId="37BC47F4" w14:textId="77777777" w:rsidR="005F227D" w:rsidRPr="00A32B9D" w:rsidRDefault="005F227D" w:rsidP="00C47A11">
      <w:pPr>
        <w:autoSpaceDE w:val="0"/>
        <w:autoSpaceDN w:val="0"/>
        <w:adjustRightInd w:val="0"/>
        <w:spacing w:after="0" w:line="240" w:lineRule="auto"/>
        <w:rPr>
          <w:rFonts w:ascii="Times New Roman" w:hAnsi="Times New Roman" w:cs="Times New Roman"/>
          <w:sz w:val="28"/>
          <w:szCs w:val="28"/>
          <w:highlight w:val="yellow"/>
        </w:rPr>
      </w:pPr>
    </w:p>
    <w:p w14:paraId="532600EC" w14:textId="1139885E" w:rsidR="00C47A11" w:rsidRPr="00AD4E57" w:rsidRDefault="00C47A11" w:rsidP="00C47A11">
      <w:pPr>
        <w:autoSpaceDE w:val="0"/>
        <w:autoSpaceDN w:val="0"/>
        <w:adjustRightInd w:val="0"/>
        <w:spacing w:after="0" w:line="240" w:lineRule="auto"/>
        <w:rPr>
          <w:rFonts w:ascii="Times New Roman" w:hAnsi="Times New Roman" w:cs="Times New Roman"/>
          <w:b/>
          <w:bCs/>
          <w:sz w:val="28"/>
          <w:szCs w:val="28"/>
        </w:rPr>
      </w:pPr>
      <w:r w:rsidRPr="00AD4E57">
        <w:rPr>
          <w:rFonts w:ascii="Times New Roman" w:hAnsi="Times New Roman" w:cs="Times New Roman"/>
          <w:b/>
          <w:bCs/>
          <w:sz w:val="28"/>
          <w:szCs w:val="28"/>
        </w:rPr>
        <w:t xml:space="preserve">- </w:t>
      </w:r>
      <w:proofErr w:type="gramStart"/>
      <w:r w:rsidRPr="00AD4E57">
        <w:rPr>
          <w:rFonts w:ascii="Times New Roman" w:hAnsi="Times New Roman" w:cs="Times New Roman"/>
          <w:b/>
          <w:bCs/>
          <w:sz w:val="28"/>
          <w:szCs w:val="28"/>
        </w:rPr>
        <w:t>alte</w:t>
      </w:r>
      <w:proofErr w:type="gramEnd"/>
      <w:r w:rsidRPr="00AD4E57">
        <w:rPr>
          <w:rFonts w:ascii="Times New Roman" w:hAnsi="Times New Roman" w:cs="Times New Roman"/>
          <w:b/>
          <w:bCs/>
          <w:sz w:val="28"/>
          <w:szCs w:val="28"/>
        </w:rPr>
        <w:t xml:space="preserve"> autorizaţii cerute pentru proiect.</w:t>
      </w:r>
    </w:p>
    <w:p w14:paraId="0D06B16D" w14:textId="25E428AB" w:rsidR="00C47A11" w:rsidRPr="00A32B9D" w:rsidRDefault="00A31396" w:rsidP="00A31396">
      <w:pPr>
        <w:autoSpaceDE w:val="0"/>
        <w:autoSpaceDN w:val="0"/>
        <w:adjustRightInd w:val="0"/>
        <w:spacing w:after="0" w:line="240" w:lineRule="auto"/>
        <w:ind w:firstLine="360"/>
        <w:rPr>
          <w:rFonts w:ascii="Times New Roman" w:hAnsi="Times New Roman" w:cs="Times New Roman"/>
          <w:sz w:val="28"/>
          <w:szCs w:val="28"/>
        </w:rPr>
      </w:pPr>
      <w:proofErr w:type="gramStart"/>
      <w:r w:rsidRPr="000D750B">
        <w:rPr>
          <w:rFonts w:ascii="Times New Roman" w:hAnsi="Times New Roman" w:cs="Times New Roman"/>
          <w:sz w:val="28"/>
          <w:szCs w:val="28"/>
        </w:rPr>
        <w:t>Conform</w:t>
      </w:r>
      <w:proofErr w:type="gramEnd"/>
      <w:r w:rsidRPr="000D750B">
        <w:rPr>
          <w:rFonts w:ascii="Times New Roman" w:hAnsi="Times New Roman" w:cs="Times New Roman"/>
          <w:sz w:val="28"/>
          <w:szCs w:val="28"/>
        </w:rPr>
        <w:t xml:space="preserve"> art. </w:t>
      </w:r>
      <w:proofErr w:type="gramStart"/>
      <w:r w:rsidRPr="000D750B">
        <w:rPr>
          <w:rFonts w:ascii="Times New Roman" w:hAnsi="Times New Roman" w:cs="Times New Roman"/>
          <w:sz w:val="28"/>
          <w:szCs w:val="28"/>
        </w:rPr>
        <w:t>90, alin (2) din Legea nr.</w:t>
      </w:r>
      <w:proofErr w:type="gramEnd"/>
      <w:r w:rsidRPr="000D750B">
        <w:rPr>
          <w:rFonts w:ascii="Times New Roman" w:hAnsi="Times New Roman" w:cs="Times New Roman"/>
          <w:sz w:val="28"/>
          <w:szCs w:val="28"/>
        </w:rPr>
        <w:t xml:space="preserve"> 46/2008 Codul silvic, cu modificările și completările </w:t>
      </w:r>
      <w:proofErr w:type="gramStart"/>
      <w:r w:rsidRPr="000D750B">
        <w:rPr>
          <w:rFonts w:ascii="Times New Roman" w:hAnsi="Times New Roman" w:cs="Times New Roman"/>
          <w:sz w:val="28"/>
          <w:szCs w:val="28"/>
        </w:rPr>
        <w:t>ulterioare ”</w:t>
      </w:r>
      <w:proofErr w:type="gramEnd"/>
      <w:r w:rsidRPr="000D750B">
        <w:rPr>
          <w:rFonts w:ascii="Times New Roman" w:hAnsi="Times New Roman" w:cs="Times New Roman"/>
          <w:i/>
          <w:iCs/>
          <w:sz w:val="28"/>
          <w:szCs w:val="28"/>
        </w:rPr>
        <w:t xml:space="preserve"> 2) Realizarea Sistemului naţional al perdelelor forestiere de protecţie constituie obiectiv de utilitate publică. Execuţia lucrărilor de înfiinţare a perdelelor forestiere de protecţie se face în baza studiilor tehnico-economice prevăzute la </w:t>
      </w:r>
      <w:r w:rsidRPr="000D750B">
        <w:rPr>
          <w:rFonts w:ascii="Times New Roman" w:hAnsi="Times New Roman" w:cs="Times New Roman"/>
          <w:i/>
          <w:iCs/>
          <w:color w:val="008000"/>
          <w:sz w:val="28"/>
          <w:szCs w:val="28"/>
          <w:u w:val="single"/>
        </w:rPr>
        <w:t xml:space="preserve">art. </w:t>
      </w:r>
      <w:proofErr w:type="gramStart"/>
      <w:r w:rsidRPr="000D750B">
        <w:rPr>
          <w:rFonts w:ascii="Times New Roman" w:hAnsi="Times New Roman" w:cs="Times New Roman"/>
          <w:i/>
          <w:iCs/>
          <w:color w:val="008000"/>
          <w:sz w:val="28"/>
          <w:szCs w:val="28"/>
          <w:u w:val="single"/>
        </w:rPr>
        <w:t>7</w:t>
      </w:r>
      <w:r w:rsidRPr="000D750B">
        <w:rPr>
          <w:rFonts w:ascii="Times New Roman" w:hAnsi="Times New Roman" w:cs="Times New Roman"/>
          <w:i/>
          <w:iCs/>
          <w:sz w:val="28"/>
          <w:szCs w:val="28"/>
        </w:rPr>
        <w:t xml:space="preserve"> alin.</w:t>
      </w:r>
      <w:proofErr w:type="gramEnd"/>
      <w:r w:rsidRPr="000D750B">
        <w:rPr>
          <w:rFonts w:ascii="Times New Roman" w:hAnsi="Times New Roman" w:cs="Times New Roman"/>
          <w:i/>
          <w:iCs/>
          <w:sz w:val="28"/>
          <w:szCs w:val="28"/>
        </w:rPr>
        <w:t xml:space="preserve"> (3) </w:t>
      </w:r>
      <w:proofErr w:type="gramStart"/>
      <w:r w:rsidRPr="000D750B">
        <w:rPr>
          <w:rFonts w:ascii="Times New Roman" w:hAnsi="Times New Roman" w:cs="Times New Roman"/>
          <w:i/>
          <w:iCs/>
          <w:sz w:val="28"/>
          <w:szCs w:val="28"/>
        </w:rPr>
        <w:t>din</w:t>
      </w:r>
      <w:proofErr w:type="gramEnd"/>
      <w:r w:rsidRPr="000D750B">
        <w:rPr>
          <w:rFonts w:ascii="Times New Roman" w:hAnsi="Times New Roman" w:cs="Times New Roman"/>
          <w:i/>
          <w:iCs/>
          <w:sz w:val="28"/>
          <w:szCs w:val="28"/>
        </w:rPr>
        <w:t xml:space="preserve"> Legea nr. </w:t>
      </w:r>
      <w:proofErr w:type="gramStart"/>
      <w:r w:rsidRPr="000D750B">
        <w:rPr>
          <w:rFonts w:ascii="Times New Roman" w:hAnsi="Times New Roman" w:cs="Times New Roman"/>
          <w:i/>
          <w:iCs/>
          <w:sz w:val="28"/>
          <w:szCs w:val="28"/>
        </w:rPr>
        <w:t xml:space="preserve">289/2002 privind perdelele forestiere de protecţie, republicată, cu modificările şi completările ulterioare, şi cu respectarea cerinţelor prevăzute la </w:t>
      </w:r>
      <w:r w:rsidRPr="000D750B">
        <w:rPr>
          <w:rFonts w:ascii="Times New Roman" w:hAnsi="Times New Roman" w:cs="Times New Roman"/>
          <w:i/>
          <w:iCs/>
          <w:color w:val="008000"/>
          <w:sz w:val="28"/>
          <w:szCs w:val="28"/>
          <w:u w:val="single"/>
        </w:rPr>
        <w:t>art.</w:t>
      </w:r>
      <w:proofErr w:type="gramEnd"/>
      <w:r w:rsidRPr="000D750B">
        <w:rPr>
          <w:rFonts w:ascii="Times New Roman" w:hAnsi="Times New Roman" w:cs="Times New Roman"/>
          <w:i/>
          <w:iCs/>
          <w:color w:val="008000"/>
          <w:sz w:val="28"/>
          <w:szCs w:val="28"/>
          <w:u w:val="single"/>
        </w:rPr>
        <w:t xml:space="preserve"> </w:t>
      </w:r>
      <w:proofErr w:type="gramStart"/>
      <w:r w:rsidRPr="000D750B">
        <w:rPr>
          <w:rFonts w:ascii="Times New Roman" w:hAnsi="Times New Roman" w:cs="Times New Roman"/>
          <w:i/>
          <w:iCs/>
          <w:color w:val="008000"/>
          <w:sz w:val="28"/>
          <w:szCs w:val="28"/>
          <w:u w:val="single"/>
        </w:rPr>
        <w:t>7</w:t>
      </w:r>
      <w:r w:rsidRPr="000D750B">
        <w:rPr>
          <w:rFonts w:ascii="Times New Roman" w:hAnsi="Times New Roman" w:cs="Times New Roman"/>
          <w:i/>
          <w:iCs/>
          <w:sz w:val="28"/>
          <w:szCs w:val="28"/>
        </w:rPr>
        <w:t xml:space="preserve"> alin.</w:t>
      </w:r>
      <w:proofErr w:type="gramEnd"/>
      <w:r w:rsidRPr="000D750B">
        <w:rPr>
          <w:rFonts w:ascii="Times New Roman" w:hAnsi="Times New Roman" w:cs="Times New Roman"/>
          <w:i/>
          <w:iCs/>
          <w:sz w:val="28"/>
          <w:szCs w:val="28"/>
        </w:rPr>
        <w:t xml:space="preserve"> (4) </w:t>
      </w:r>
      <w:proofErr w:type="gramStart"/>
      <w:r w:rsidRPr="000D750B">
        <w:rPr>
          <w:rFonts w:ascii="Times New Roman" w:hAnsi="Times New Roman" w:cs="Times New Roman"/>
          <w:i/>
          <w:iCs/>
          <w:sz w:val="28"/>
          <w:szCs w:val="28"/>
        </w:rPr>
        <w:t>şi</w:t>
      </w:r>
      <w:proofErr w:type="gramEnd"/>
      <w:r w:rsidRPr="000D750B">
        <w:rPr>
          <w:rFonts w:ascii="Times New Roman" w:hAnsi="Times New Roman" w:cs="Times New Roman"/>
          <w:i/>
          <w:iCs/>
          <w:sz w:val="28"/>
          <w:szCs w:val="28"/>
        </w:rPr>
        <w:t xml:space="preserve"> (6) - (8) din Legea nr. </w:t>
      </w:r>
      <w:proofErr w:type="gramStart"/>
      <w:r w:rsidRPr="000D750B">
        <w:rPr>
          <w:rFonts w:ascii="Times New Roman" w:hAnsi="Times New Roman" w:cs="Times New Roman"/>
          <w:i/>
          <w:iCs/>
          <w:sz w:val="28"/>
          <w:szCs w:val="28"/>
        </w:rPr>
        <w:t>289/2002, republicată, cu modificările şi completările ulterioare, fără a fi necesară obţinerea altor avize/aprobări/autorizaţii/acorduri.</w:t>
      </w:r>
      <w:r w:rsidRPr="000D750B">
        <w:rPr>
          <w:rFonts w:ascii="Times New Roman" w:hAnsi="Times New Roman" w:cs="Times New Roman"/>
          <w:sz w:val="28"/>
          <w:szCs w:val="28"/>
        </w:rPr>
        <w:t>”</w:t>
      </w:r>
      <w:proofErr w:type="gramEnd"/>
    </w:p>
    <w:p w14:paraId="73E6FB23" w14:textId="77777777" w:rsidR="00836C61" w:rsidRDefault="00836C61" w:rsidP="00836C61">
      <w:pPr>
        <w:pStyle w:val="Listparagraf"/>
        <w:spacing w:after="0" w:line="240" w:lineRule="auto"/>
        <w:ind w:left="1080"/>
        <w:jc w:val="both"/>
        <w:rPr>
          <w:rStyle w:val="spctbdy"/>
          <w:rFonts w:ascii="Times New Roman" w:hAnsi="Times New Roman" w:cs="Times New Roman"/>
          <w:b/>
          <w:bCs/>
          <w:color w:val="000000"/>
          <w:sz w:val="28"/>
          <w:szCs w:val="28"/>
          <w:bdr w:val="none" w:sz="0" w:space="0" w:color="auto" w:frame="1"/>
          <w:shd w:val="clear" w:color="auto" w:fill="FFFFFF"/>
        </w:rPr>
      </w:pPr>
    </w:p>
    <w:p w14:paraId="63FC80DB" w14:textId="77777777" w:rsidR="008D7DCB" w:rsidRDefault="008D7DCB" w:rsidP="00BE0259">
      <w:pPr>
        <w:pStyle w:val="Listparagraf"/>
        <w:spacing w:after="0" w:line="240" w:lineRule="auto"/>
        <w:ind w:left="142"/>
        <w:jc w:val="both"/>
        <w:rPr>
          <w:rStyle w:val="spctbdy"/>
          <w:rFonts w:ascii="Times New Roman" w:hAnsi="Times New Roman" w:cs="Times New Roman"/>
          <w:b/>
          <w:bCs/>
          <w:color w:val="000000"/>
          <w:sz w:val="28"/>
          <w:szCs w:val="28"/>
          <w:bdr w:val="none" w:sz="0" w:space="0" w:color="auto" w:frame="1"/>
          <w:shd w:val="clear" w:color="auto" w:fill="FFFFFF"/>
        </w:rPr>
      </w:pPr>
    </w:p>
    <w:p w14:paraId="2E00D7CA" w14:textId="77777777" w:rsidR="008D7DCB" w:rsidRDefault="008D7DCB" w:rsidP="00BE0259">
      <w:pPr>
        <w:pStyle w:val="Listparagraf"/>
        <w:spacing w:after="0" w:line="240" w:lineRule="auto"/>
        <w:ind w:left="142"/>
        <w:jc w:val="both"/>
        <w:rPr>
          <w:rStyle w:val="spctbdy"/>
          <w:rFonts w:ascii="Times New Roman" w:hAnsi="Times New Roman" w:cs="Times New Roman"/>
          <w:b/>
          <w:bCs/>
          <w:color w:val="000000"/>
          <w:sz w:val="28"/>
          <w:szCs w:val="28"/>
          <w:bdr w:val="none" w:sz="0" w:space="0" w:color="auto" w:frame="1"/>
          <w:shd w:val="clear" w:color="auto" w:fill="FFFFFF"/>
        </w:rPr>
      </w:pPr>
    </w:p>
    <w:p w14:paraId="032877A3" w14:textId="77777777" w:rsidR="008D7DCB" w:rsidRDefault="008D7DCB" w:rsidP="00BE0259">
      <w:pPr>
        <w:pStyle w:val="Listparagraf"/>
        <w:spacing w:after="0" w:line="240" w:lineRule="auto"/>
        <w:ind w:left="142"/>
        <w:jc w:val="both"/>
        <w:rPr>
          <w:rStyle w:val="spctbdy"/>
          <w:rFonts w:ascii="Times New Roman" w:hAnsi="Times New Roman" w:cs="Times New Roman"/>
          <w:b/>
          <w:bCs/>
          <w:color w:val="000000"/>
          <w:sz w:val="28"/>
          <w:szCs w:val="28"/>
          <w:bdr w:val="none" w:sz="0" w:space="0" w:color="auto" w:frame="1"/>
          <w:shd w:val="clear" w:color="auto" w:fill="FFFFFF"/>
        </w:rPr>
      </w:pPr>
    </w:p>
    <w:p w14:paraId="19AABB36" w14:textId="100A211F" w:rsidR="00BE0259" w:rsidRDefault="008D7DCB" w:rsidP="00BE0259">
      <w:pPr>
        <w:pStyle w:val="Listparagraf"/>
        <w:spacing w:after="0" w:line="240" w:lineRule="auto"/>
        <w:ind w:left="142"/>
        <w:jc w:val="both"/>
        <w:rPr>
          <w:rStyle w:val="spctbdy"/>
          <w:rFonts w:ascii="Times New Roman" w:hAnsi="Times New Roman" w:cs="Times New Roman"/>
          <w:b/>
          <w:bCs/>
          <w:color w:val="000000"/>
          <w:sz w:val="28"/>
          <w:szCs w:val="28"/>
          <w:bdr w:val="none" w:sz="0" w:space="0" w:color="auto" w:frame="1"/>
          <w:shd w:val="clear" w:color="auto" w:fill="FFFFFF"/>
        </w:rPr>
      </w:pPr>
      <w:r>
        <w:rPr>
          <w:rStyle w:val="spctbdy"/>
          <w:rFonts w:ascii="Times New Roman" w:hAnsi="Times New Roman" w:cs="Times New Roman"/>
          <w:b/>
          <w:bCs/>
          <w:color w:val="000000"/>
          <w:sz w:val="28"/>
          <w:szCs w:val="28"/>
          <w:bdr w:val="none" w:sz="0" w:space="0" w:color="auto" w:frame="1"/>
          <w:shd w:val="clear" w:color="auto" w:fill="FFFFFF"/>
        </w:rPr>
        <w:lastRenderedPageBreak/>
        <w:tab/>
      </w:r>
      <w:r w:rsidR="00836C61">
        <w:rPr>
          <w:rStyle w:val="spctbdy"/>
          <w:rFonts w:ascii="Times New Roman" w:hAnsi="Times New Roman" w:cs="Times New Roman"/>
          <w:b/>
          <w:bCs/>
          <w:color w:val="000000"/>
          <w:sz w:val="28"/>
          <w:szCs w:val="28"/>
          <w:bdr w:val="none" w:sz="0" w:space="0" w:color="auto" w:frame="1"/>
          <w:shd w:val="clear" w:color="auto" w:fill="FFFFFF"/>
        </w:rPr>
        <w:t xml:space="preserve">4. </w:t>
      </w:r>
      <w:r w:rsidR="00BA7D36" w:rsidRPr="00AD4E57">
        <w:rPr>
          <w:rStyle w:val="spctbdy"/>
          <w:rFonts w:ascii="Times New Roman" w:hAnsi="Times New Roman" w:cs="Times New Roman"/>
          <w:b/>
          <w:bCs/>
          <w:color w:val="000000"/>
          <w:sz w:val="28"/>
          <w:szCs w:val="28"/>
          <w:bdr w:val="none" w:sz="0" w:space="0" w:color="auto" w:frame="1"/>
          <w:shd w:val="clear" w:color="auto" w:fill="FFFFFF"/>
        </w:rPr>
        <w:t>Descrierea lucrărilor de demolare necesare</w:t>
      </w:r>
    </w:p>
    <w:p w14:paraId="063DE86C" w14:textId="77777777" w:rsidR="008D7DCB" w:rsidRDefault="008D7DCB" w:rsidP="00BE0259">
      <w:pPr>
        <w:pStyle w:val="Listparagraf"/>
        <w:spacing w:after="0" w:line="240" w:lineRule="auto"/>
        <w:ind w:left="142"/>
        <w:jc w:val="both"/>
        <w:rPr>
          <w:rStyle w:val="spctbdy"/>
          <w:rFonts w:ascii="Times New Roman" w:hAnsi="Times New Roman" w:cs="Times New Roman"/>
          <w:b/>
          <w:bCs/>
          <w:color w:val="000000"/>
          <w:sz w:val="28"/>
          <w:szCs w:val="28"/>
          <w:bdr w:val="none" w:sz="0" w:space="0" w:color="auto" w:frame="1"/>
          <w:shd w:val="clear" w:color="auto" w:fill="FFFFFF"/>
        </w:rPr>
      </w:pPr>
    </w:p>
    <w:p w14:paraId="7981C50F" w14:textId="3FE28D48" w:rsidR="00E92156" w:rsidRPr="00AD4E57" w:rsidRDefault="00BE0259" w:rsidP="00BE0259">
      <w:pPr>
        <w:pStyle w:val="Listparagraf"/>
        <w:spacing w:after="0" w:line="240" w:lineRule="auto"/>
        <w:ind w:left="142"/>
        <w:jc w:val="both"/>
        <w:rPr>
          <w:rStyle w:val="slinbdy"/>
          <w:rFonts w:ascii="Times New Roman" w:hAnsi="Times New Roman" w:cs="Times New Roman"/>
          <w:b/>
          <w:bCs/>
          <w:color w:val="000000"/>
          <w:sz w:val="28"/>
          <w:szCs w:val="28"/>
          <w:bdr w:val="none" w:sz="0" w:space="0" w:color="auto" w:frame="1"/>
          <w:shd w:val="clear" w:color="auto" w:fill="FFFFFF"/>
        </w:rPr>
      </w:pPr>
      <w:r>
        <w:rPr>
          <w:rStyle w:val="spctbdy"/>
          <w:rFonts w:ascii="Times New Roman" w:hAnsi="Times New Roman" w:cs="Times New Roman"/>
          <w:b/>
          <w:bCs/>
          <w:color w:val="000000"/>
          <w:sz w:val="28"/>
          <w:szCs w:val="28"/>
          <w:bdr w:val="none" w:sz="0" w:space="0" w:color="auto" w:frame="1"/>
          <w:shd w:val="clear" w:color="auto" w:fill="FFFFFF"/>
        </w:rPr>
        <w:t>4.1. P</w:t>
      </w:r>
      <w:r w:rsidR="00BA7D36" w:rsidRPr="00AD4E57">
        <w:rPr>
          <w:rStyle w:val="slinbdy"/>
          <w:rFonts w:ascii="Times New Roman" w:hAnsi="Times New Roman" w:cs="Times New Roman"/>
          <w:b/>
          <w:bCs/>
          <w:color w:val="000000"/>
          <w:sz w:val="28"/>
          <w:szCs w:val="28"/>
          <w:bdr w:val="none" w:sz="0" w:space="0" w:color="auto" w:frame="1"/>
          <w:shd w:val="clear" w:color="auto" w:fill="FFFFFF"/>
        </w:rPr>
        <w:t>lanul de execuție a lucrărilor de demolare, de refacere și folosire ulterioară a terenului</w:t>
      </w:r>
      <w:r w:rsidR="00E92156" w:rsidRPr="00AD4E57">
        <w:rPr>
          <w:rStyle w:val="slinbdy"/>
          <w:rFonts w:ascii="Times New Roman" w:hAnsi="Times New Roman" w:cs="Times New Roman"/>
          <w:b/>
          <w:bCs/>
          <w:color w:val="000000"/>
          <w:sz w:val="28"/>
          <w:szCs w:val="28"/>
          <w:bdr w:val="none" w:sz="0" w:space="0" w:color="auto" w:frame="1"/>
          <w:shd w:val="clear" w:color="auto" w:fill="FFFFFF"/>
        </w:rPr>
        <w:t xml:space="preserve">: </w:t>
      </w:r>
    </w:p>
    <w:p w14:paraId="5D33C463" w14:textId="7152D546" w:rsidR="00E92156" w:rsidRDefault="00E92156" w:rsidP="00E92156">
      <w:pPr>
        <w:spacing w:after="0" w:line="240" w:lineRule="auto"/>
        <w:ind w:left="360"/>
        <w:jc w:val="both"/>
        <w:rPr>
          <w:rStyle w:val="slinbdy"/>
          <w:rFonts w:ascii="Times New Roman" w:hAnsi="Times New Roman" w:cs="Times New Roman"/>
          <w:color w:val="000000"/>
          <w:sz w:val="28"/>
          <w:szCs w:val="28"/>
          <w:bdr w:val="none" w:sz="0" w:space="0" w:color="auto" w:frame="1"/>
          <w:shd w:val="clear" w:color="auto" w:fill="FFFFFF"/>
        </w:rPr>
      </w:pPr>
      <w:r w:rsidRPr="000D750B">
        <w:rPr>
          <w:rStyle w:val="slinbdy"/>
          <w:rFonts w:ascii="Times New Roman" w:hAnsi="Times New Roman" w:cs="Times New Roman"/>
          <w:color w:val="000000"/>
          <w:sz w:val="28"/>
          <w:szCs w:val="28"/>
          <w:bdr w:val="none" w:sz="0" w:space="0" w:color="auto" w:frame="1"/>
          <w:shd w:val="clear" w:color="auto" w:fill="FFFFFF"/>
        </w:rPr>
        <w:t xml:space="preserve">Nu </w:t>
      </w:r>
      <w:proofErr w:type="gramStart"/>
      <w:r w:rsidRPr="000D750B">
        <w:rPr>
          <w:rStyle w:val="slinbdy"/>
          <w:rFonts w:ascii="Times New Roman" w:hAnsi="Times New Roman" w:cs="Times New Roman"/>
          <w:color w:val="000000"/>
          <w:sz w:val="28"/>
          <w:szCs w:val="28"/>
          <w:bdr w:val="none" w:sz="0" w:space="0" w:color="auto" w:frame="1"/>
          <w:shd w:val="clear" w:color="auto" w:fill="FFFFFF"/>
        </w:rPr>
        <w:t>este</w:t>
      </w:r>
      <w:proofErr w:type="gramEnd"/>
      <w:r w:rsidRPr="000D750B">
        <w:rPr>
          <w:rStyle w:val="slinbdy"/>
          <w:rFonts w:ascii="Times New Roman" w:hAnsi="Times New Roman" w:cs="Times New Roman"/>
          <w:color w:val="000000"/>
          <w:sz w:val="28"/>
          <w:szCs w:val="28"/>
          <w:bdr w:val="none" w:sz="0" w:space="0" w:color="auto" w:frame="1"/>
          <w:shd w:val="clear" w:color="auto" w:fill="FFFFFF"/>
        </w:rPr>
        <w:t xml:space="preserve"> cazul;</w:t>
      </w:r>
    </w:p>
    <w:p w14:paraId="11CCE1A2" w14:textId="77777777" w:rsidR="00BE0259" w:rsidRPr="000D750B" w:rsidRDefault="00BE0259" w:rsidP="00E92156">
      <w:pPr>
        <w:spacing w:after="0" w:line="240" w:lineRule="auto"/>
        <w:ind w:left="360"/>
        <w:jc w:val="both"/>
        <w:rPr>
          <w:rStyle w:val="slinbdy"/>
          <w:rFonts w:ascii="Times New Roman" w:hAnsi="Times New Roman" w:cs="Times New Roman"/>
          <w:color w:val="000000"/>
          <w:sz w:val="28"/>
          <w:szCs w:val="28"/>
          <w:bdr w:val="none" w:sz="0" w:space="0" w:color="auto" w:frame="1"/>
          <w:shd w:val="clear" w:color="auto" w:fill="FFFFFF"/>
        </w:rPr>
      </w:pPr>
    </w:p>
    <w:p w14:paraId="2A4F69C9" w14:textId="3A3E4CFF" w:rsidR="00E92156" w:rsidRPr="00AD4E57" w:rsidRDefault="00BE0259" w:rsidP="00E92156">
      <w:pPr>
        <w:spacing w:after="0" w:line="240" w:lineRule="auto"/>
        <w:ind w:left="360"/>
        <w:jc w:val="both"/>
        <w:rPr>
          <w:rStyle w:val="slinbdy"/>
          <w:rFonts w:ascii="Times New Roman" w:hAnsi="Times New Roman" w:cs="Times New Roman"/>
          <w:b/>
          <w:bCs/>
          <w:color w:val="000000"/>
          <w:sz w:val="28"/>
          <w:szCs w:val="28"/>
          <w:bdr w:val="none" w:sz="0" w:space="0" w:color="auto" w:frame="1"/>
          <w:shd w:val="clear" w:color="auto" w:fill="FFFFFF"/>
        </w:rPr>
      </w:pPr>
      <w:r w:rsidRPr="00BE0259">
        <w:rPr>
          <w:rStyle w:val="slinttl"/>
          <w:rFonts w:ascii="Times New Roman" w:hAnsi="Times New Roman" w:cs="Times New Roman"/>
          <w:b/>
          <w:bCs/>
          <w:sz w:val="28"/>
          <w:szCs w:val="28"/>
          <w:bdr w:val="none" w:sz="0" w:space="0" w:color="auto" w:frame="1"/>
          <w:shd w:val="clear" w:color="auto" w:fill="FFFFFF"/>
        </w:rPr>
        <w:t>4.2.</w:t>
      </w:r>
      <w:r>
        <w:rPr>
          <w:rStyle w:val="slinttl"/>
          <w:rFonts w:ascii="Times New Roman" w:hAnsi="Times New Roman" w:cs="Times New Roman"/>
          <w:b/>
          <w:bCs/>
          <w:color w:val="00008B"/>
          <w:sz w:val="28"/>
          <w:szCs w:val="28"/>
          <w:bdr w:val="none" w:sz="0" w:space="0" w:color="auto" w:frame="1"/>
          <w:shd w:val="clear" w:color="auto" w:fill="FFFFFF"/>
        </w:rPr>
        <w:t xml:space="preserve"> </w:t>
      </w:r>
      <w:r>
        <w:rPr>
          <w:rStyle w:val="slinbdy"/>
          <w:rFonts w:ascii="Times New Roman" w:hAnsi="Times New Roman" w:cs="Times New Roman"/>
          <w:b/>
          <w:bCs/>
          <w:color w:val="000000"/>
          <w:sz w:val="28"/>
          <w:szCs w:val="28"/>
          <w:bdr w:val="none" w:sz="0" w:space="0" w:color="auto" w:frame="1"/>
          <w:shd w:val="clear" w:color="auto" w:fill="FFFFFF"/>
        </w:rPr>
        <w:t>D</w:t>
      </w:r>
      <w:r w:rsidR="00BA7D36" w:rsidRPr="00AD4E57">
        <w:rPr>
          <w:rStyle w:val="slinbdy"/>
          <w:rFonts w:ascii="Times New Roman" w:hAnsi="Times New Roman" w:cs="Times New Roman"/>
          <w:b/>
          <w:bCs/>
          <w:color w:val="000000"/>
          <w:sz w:val="28"/>
          <w:szCs w:val="28"/>
          <w:bdr w:val="none" w:sz="0" w:space="0" w:color="auto" w:frame="1"/>
          <w:shd w:val="clear" w:color="auto" w:fill="FFFFFF"/>
        </w:rPr>
        <w:t xml:space="preserve">escrierea lucrărilor de refacere </w:t>
      </w:r>
      <w:proofErr w:type="gramStart"/>
      <w:r w:rsidR="00BA7D36" w:rsidRPr="00AD4E57">
        <w:rPr>
          <w:rStyle w:val="slinbdy"/>
          <w:rFonts w:ascii="Times New Roman" w:hAnsi="Times New Roman" w:cs="Times New Roman"/>
          <w:b/>
          <w:bCs/>
          <w:color w:val="000000"/>
          <w:sz w:val="28"/>
          <w:szCs w:val="28"/>
          <w:bdr w:val="none" w:sz="0" w:space="0" w:color="auto" w:frame="1"/>
          <w:shd w:val="clear" w:color="auto" w:fill="FFFFFF"/>
        </w:rPr>
        <w:t>a</w:t>
      </w:r>
      <w:proofErr w:type="gramEnd"/>
      <w:r w:rsidR="00BA7D36" w:rsidRPr="00AD4E57">
        <w:rPr>
          <w:rStyle w:val="slinbdy"/>
          <w:rFonts w:ascii="Times New Roman" w:hAnsi="Times New Roman" w:cs="Times New Roman"/>
          <w:b/>
          <w:bCs/>
          <w:color w:val="000000"/>
          <w:sz w:val="28"/>
          <w:szCs w:val="28"/>
          <w:bdr w:val="none" w:sz="0" w:space="0" w:color="auto" w:frame="1"/>
          <w:shd w:val="clear" w:color="auto" w:fill="FFFFFF"/>
        </w:rPr>
        <w:t xml:space="preserve"> amplasamentului</w:t>
      </w:r>
      <w:r w:rsidR="00E92156" w:rsidRPr="00AD4E57">
        <w:rPr>
          <w:rStyle w:val="slinbdy"/>
          <w:rFonts w:ascii="Times New Roman" w:hAnsi="Times New Roman" w:cs="Times New Roman"/>
          <w:b/>
          <w:bCs/>
          <w:color w:val="000000"/>
          <w:sz w:val="28"/>
          <w:szCs w:val="28"/>
          <w:bdr w:val="none" w:sz="0" w:space="0" w:color="auto" w:frame="1"/>
          <w:shd w:val="clear" w:color="auto" w:fill="FFFFFF"/>
        </w:rPr>
        <w:t xml:space="preserve">: </w:t>
      </w:r>
    </w:p>
    <w:p w14:paraId="70F555BC" w14:textId="031C976D" w:rsidR="00E92156" w:rsidRDefault="00E92156" w:rsidP="00E92156">
      <w:pPr>
        <w:spacing w:after="0" w:line="240" w:lineRule="auto"/>
        <w:ind w:left="360"/>
        <w:jc w:val="both"/>
        <w:rPr>
          <w:rStyle w:val="slinbdy"/>
          <w:rFonts w:ascii="Times New Roman" w:hAnsi="Times New Roman" w:cs="Times New Roman"/>
          <w:color w:val="000000"/>
          <w:sz w:val="28"/>
          <w:szCs w:val="28"/>
          <w:bdr w:val="none" w:sz="0" w:space="0" w:color="auto" w:frame="1"/>
          <w:shd w:val="clear" w:color="auto" w:fill="FFFFFF"/>
        </w:rPr>
      </w:pPr>
      <w:r w:rsidRPr="000D750B">
        <w:rPr>
          <w:rStyle w:val="slinbdy"/>
          <w:rFonts w:ascii="Times New Roman" w:hAnsi="Times New Roman" w:cs="Times New Roman"/>
          <w:color w:val="000000"/>
          <w:sz w:val="28"/>
          <w:szCs w:val="28"/>
          <w:bdr w:val="none" w:sz="0" w:space="0" w:color="auto" w:frame="1"/>
          <w:shd w:val="clear" w:color="auto" w:fill="FFFFFF"/>
        </w:rPr>
        <w:t xml:space="preserve">Nu </w:t>
      </w:r>
      <w:proofErr w:type="gramStart"/>
      <w:r w:rsidRPr="000D750B">
        <w:rPr>
          <w:rStyle w:val="slinbdy"/>
          <w:rFonts w:ascii="Times New Roman" w:hAnsi="Times New Roman" w:cs="Times New Roman"/>
          <w:color w:val="000000"/>
          <w:sz w:val="28"/>
          <w:szCs w:val="28"/>
          <w:bdr w:val="none" w:sz="0" w:space="0" w:color="auto" w:frame="1"/>
          <w:shd w:val="clear" w:color="auto" w:fill="FFFFFF"/>
        </w:rPr>
        <w:t>este</w:t>
      </w:r>
      <w:proofErr w:type="gramEnd"/>
      <w:r w:rsidRPr="000D750B">
        <w:rPr>
          <w:rStyle w:val="slinbdy"/>
          <w:rFonts w:ascii="Times New Roman" w:hAnsi="Times New Roman" w:cs="Times New Roman"/>
          <w:color w:val="000000"/>
          <w:sz w:val="28"/>
          <w:szCs w:val="28"/>
          <w:bdr w:val="none" w:sz="0" w:space="0" w:color="auto" w:frame="1"/>
          <w:shd w:val="clear" w:color="auto" w:fill="FFFFFF"/>
        </w:rPr>
        <w:t xml:space="preserve"> cazul;</w:t>
      </w:r>
    </w:p>
    <w:p w14:paraId="7AE9DA54" w14:textId="77777777" w:rsidR="00BE0259" w:rsidRPr="000D750B" w:rsidRDefault="00BE0259" w:rsidP="00E92156">
      <w:pPr>
        <w:spacing w:after="0" w:line="240" w:lineRule="auto"/>
        <w:ind w:left="360"/>
        <w:jc w:val="both"/>
        <w:rPr>
          <w:rStyle w:val="slinbdy"/>
          <w:rFonts w:ascii="Times New Roman" w:hAnsi="Times New Roman" w:cs="Times New Roman"/>
          <w:color w:val="000000"/>
          <w:sz w:val="28"/>
          <w:szCs w:val="28"/>
          <w:bdr w:val="none" w:sz="0" w:space="0" w:color="auto" w:frame="1"/>
          <w:shd w:val="clear" w:color="auto" w:fill="FFFFFF"/>
        </w:rPr>
      </w:pPr>
    </w:p>
    <w:p w14:paraId="32D4D8C4" w14:textId="3C21F09F" w:rsidR="00E92156" w:rsidRPr="00AD4E57" w:rsidRDefault="00BE0259" w:rsidP="00E92156">
      <w:pPr>
        <w:spacing w:after="0" w:line="240" w:lineRule="auto"/>
        <w:ind w:left="360"/>
        <w:jc w:val="both"/>
        <w:rPr>
          <w:rStyle w:val="slinbdy"/>
          <w:rFonts w:ascii="Times New Roman" w:hAnsi="Times New Roman" w:cs="Times New Roman"/>
          <w:b/>
          <w:bCs/>
          <w:color w:val="000000"/>
          <w:sz w:val="28"/>
          <w:szCs w:val="28"/>
          <w:bdr w:val="none" w:sz="0" w:space="0" w:color="auto" w:frame="1"/>
          <w:shd w:val="clear" w:color="auto" w:fill="FFFFFF"/>
        </w:rPr>
      </w:pPr>
      <w:r w:rsidRPr="00BE0259">
        <w:rPr>
          <w:rStyle w:val="slinttl"/>
          <w:rFonts w:ascii="Times New Roman" w:hAnsi="Times New Roman" w:cs="Times New Roman"/>
          <w:b/>
          <w:bCs/>
          <w:sz w:val="28"/>
          <w:szCs w:val="28"/>
          <w:bdr w:val="none" w:sz="0" w:space="0" w:color="auto" w:frame="1"/>
          <w:shd w:val="clear" w:color="auto" w:fill="FFFFFF"/>
        </w:rPr>
        <w:t>4.3.</w:t>
      </w:r>
      <w:r>
        <w:rPr>
          <w:rStyle w:val="slinttl"/>
          <w:rFonts w:ascii="Times New Roman" w:hAnsi="Times New Roman" w:cs="Times New Roman"/>
          <w:b/>
          <w:bCs/>
          <w:color w:val="00008B"/>
          <w:sz w:val="28"/>
          <w:szCs w:val="28"/>
          <w:bdr w:val="none" w:sz="0" w:space="0" w:color="auto" w:frame="1"/>
          <w:shd w:val="clear" w:color="auto" w:fill="FFFFFF"/>
        </w:rPr>
        <w:t xml:space="preserve"> </w:t>
      </w:r>
      <w:r>
        <w:rPr>
          <w:rStyle w:val="slinbdy"/>
          <w:rFonts w:ascii="Times New Roman" w:hAnsi="Times New Roman" w:cs="Times New Roman"/>
          <w:b/>
          <w:bCs/>
          <w:color w:val="000000"/>
          <w:sz w:val="28"/>
          <w:szCs w:val="28"/>
          <w:bdr w:val="none" w:sz="0" w:space="0" w:color="auto" w:frame="1"/>
          <w:shd w:val="clear" w:color="auto" w:fill="FFFFFF"/>
        </w:rPr>
        <w:t>C</w:t>
      </w:r>
      <w:r w:rsidR="00BA7D36" w:rsidRPr="00AD4E57">
        <w:rPr>
          <w:rStyle w:val="slinbdy"/>
          <w:rFonts w:ascii="Times New Roman" w:hAnsi="Times New Roman" w:cs="Times New Roman"/>
          <w:b/>
          <w:bCs/>
          <w:color w:val="000000"/>
          <w:sz w:val="28"/>
          <w:szCs w:val="28"/>
          <w:bdr w:val="none" w:sz="0" w:space="0" w:color="auto" w:frame="1"/>
          <w:shd w:val="clear" w:color="auto" w:fill="FFFFFF"/>
        </w:rPr>
        <w:t>ăi noi de acces sau schimbări ale celor existente, după caz;</w:t>
      </w:r>
    </w:p>
    <w:p w14:paraId="227F0681" w14:textId="77777777" w:rsidR="00BE0259" w:rsidRDefault="00D001A6" w:rsidP="00D001A6">
      <w:pPr>
        <w:spacing w:after="0" w:line="240" w:lineRule="auto"/>
        <w:ind w:left="360" w:firstLine="360"/>
        <w:jc w:val="both"/>
        <w:rPr>
          <w:rFonts w:ascii="Times New Roman" w:hAnsi="Times New Roman" w:cs="Times New Roman"/>
          <w:sz w:val="28"/>
          <w:szCs w:val="28"/>
          <w:bdr w:val="none" w:sz="0" w:space="0" w:color="auto" w:frame="1"/>
          <w:shd w:val="clear" w:color="auto" w:fill="FFFFFF"/>
        </w:rPr>
      </w:pPr>
      <w:r w:rsidRPr="00870732">
        <w:rPr>
          <w:rStyle w:val="slinttl"/>
          <w:rFonts w:ascii="Times New Roman" w:hAnsi="Times New Roman" w:cs="Times New Roman"/>
          <w:sz w:val="28"/>
          <w:szCs w:val="28"/>
          <w:bdr w:val="none" w:sz="0" w:space="0" w:color="auto" w:frame="1"/>
          <w:shd w:val="clear" w:color="auto" w:fill="FFFFFF"/>
        </w:rPr>
        <w:t xml:space="preserve">În cadrul proiectului vor fi create doar </w:t>
      </w:r>
      <w:proofErr w:type="gramStart"/>
      <w:r w:rsidRPr="00870732">
        <w:rPr>
          <w:rStyle w:val="slinttl"/>
          <w:rFonts w:ascii="Times New Roman" w:hAnsi="Times New Roman" w:cs="Times New Roman"/>
          <w:sz w:val="28"/>
          <w:szCs w:val="28"/>
          <w:bdr w:val="none" w:sz="0" w:space="0" w:color="auto" w:frame="1"/>
          <w:shd w:val="clear" w:color="auto" w:fill="FFFFFF"/>
        </w:rPr>
        <w:t>căi</w:t>
      </w:r>
      <w:proofErr w:type="gramEnd"/>
      <w:r w:rsidRPr="00870732">
        <w:rPr>
          <w:rStyle w:val="slinttl"/>
          <w:rFonts w:ascii="Times New Roman" w:hAnsi="Times New Roman" w:cs="Times New Roman"/>
          <w:sz w:val="28"/>
          <w:szCs w:val="28"/>
          <w:bdr w:val="none" w:sz="0" w:space="0" w:color="auto" w:frame="1"/>
          <w:shd w:val="clear" w:color="auto" w:fill="FFFFFF"/>
        </w:rPr>
        <w:t xml:space="preserve"> de acces temporare prin </w:t>
      </w:r>
      <w:r w:rsidRPr="00870732">
        <w:rPr>
          <w:rFonts w:ascii="Times New Roman" w:hAnsi="Times New Roman" w:cs="Times New Roman"/>
          <w:sz w:val="28"/>
          <w:szCs w:val="28"/>
          <w:bdr w:val="none" w:sz="0" w:space="0" w:color="auto" w:frame="1"/>
          <w:shd w:val="clear" w:color="auto" w:fill="FFFFFF"/>
        </w:rPr>
        <w:t>închirierea terenului aferent drumurilor de acces provizorii de la primul drum permanent existent, la amplasamentul perdelei forestiere, până la închiderea stării de masiv, printr-un drum cu lățimea de 3 m.</w:t>
      </w:r>
    </w:p>
    <w:p w14:paraId="1BBD9BC6" w14:textId="17CA3145" w:rsidR="00E92156" w:rsidRPr="00BE0259" w:rsidRDefault="00BE0259" w:rsidP="00BE0259">
      <w:pPr>
        <w:spacing w:after="0" w:line="240" w:lineRule="auto"/>
        <w:ind w:firstLine="360"/>
        <w:jc w:val="both"/>
        <w:rPr>
          <w:rStyle w:val="slinbdy"/>
          <w:rFonts w:ascii="Times New Roman" w:hAnsi="Times New Roman" w:cs="Times New Roman"/>
          <w:sz w:val="28"/>
          <w:szCs w:val="28"/>
          <w:bdr w:val="none" w:sz="0" w:space="0" w:color="auto" w:frame="1"/>
          <w:shd w:val="clear" w:color="auto" w:fill="FFFFFF"/>
        </w:rPr>
      </w:pPr>
      <w:r w:rsidRPr="00BE0259">
        <w:rPr>
          <w:rFonts w:ascii="Times New Roman" w:hAnsi="Times New Roman" w:cs="Times New Roman"/>
          <w:b/>
          <w:bCs/>
          <w:sz w:val="28"/>
          <w:szCs w:val="28"/>
          <w:bdr w:val="none" w:sz="0" w:space="0" w:color="auto" w:frame="1"/>
          <w:shd w:val="clear" w:color="auto" w:fill="FFFFFF"/>
        </w:rPr>
        <w:t>4.4. M</w:t>
      </w:r>
      <w:r w:rsidR="00BA7D36" w:rsidRPr="00BE0259">
        <w:rPr>
          <w:rStyle w:val="slinbdy"/>
          <w:rFonts w:ascii="Times New Roman" w:hAnsi="Times New Roman" w:cs="Times New Roman"/>
          <w:b/>
          <w:bCs/>
          <w:color w:val="000000"/>
          <w:sz w:val="28"/>
          <w:szCs w:val="28"/>
          <w:bdr w:val="none" w:sz="0" w:space="0" w:color="auto" w:frame="1"/>
          <w:shd w:val="clear" w:color="auto" w:fill="FFFFFF"/>
        </w:rPr>
        <w:t>etode</w:t>
      </w:r>
      <w:r w:rsidR="00BA7D36" w:rsidRPr="00E841D8">
        <w:rPr>
          <w:rStyle w:val="slinbdy"/>
          <w:rFonts w:ascii="Times New Roman" w:hAnsi="Times New Roman" w:cs="Times New Roman"/>
          <w:b/>
          <w:bCs/>
          <w:color w:val="000000"/>
          <w:sz w:val="28"/>
          <w:szCs w:val="28"/>
          <w:bdr w:val="none" w:sz="0" w:space="0" w:color="auto" w:frame="1"/>
          <w:shd w:val="clear" w:color="auto" w:fill="FFFFFF"/>
        </w:rPr>
        <w:t xml:space="preserve"> folosite în demolare</w:t>
      </w:r>
      <w:r w:rsidR="00E92156" w:rsidRPr="00E841D8">
        <w:rPr>
          <w:rStyle w:val="slinbdy"/>
          <w:rFonts w:ascii="Times New Roman" w:hAnsi="Times New Roman" w:cs="Times New Roman"/>
          <w:b/>
          <w:bCs/>
          <w:color w:val="000000"/>
          <w:sz w:val="28"/>
          <w:szCs w:val="28"/>
          <w:bdr w:val="none" w:sz="0" w:space="0" w:color="auto" w:frame="1"/>
          <w:shd w:val="clear" w:color="auto" w:fill="FFFFFF"/>
        </w:rPr>
        <w:t xml:space="preserve">: </w:t>
      </w:r>
    </w:p>
    <w:p w14:paraId="51F4EE20" w14:textId="2FD6B031" w:rsidR="00E92156" w:rsidRPr="000D750B" w:rsidRDefault="00E92156" w:rsidP="00E92156">
      <w:pPr>
        <w:spacing w:after="0" w:line="240" w:lineRule="auto"/>
        <w:ind w:left="360"/>
        <w:jc w:val="both"/>
        <w:rPr>
          <w:rStyle w:val="slinbdy"/>
          <w:rFonts w:ascii="Times New Roman" w:hAnsi="Times New Roman" w:cs="Times New Roman"/>
          <w:color w:val="000000"/>
          <w:sz w:val="28"/>
          <w:szCs w:val="28"/>
          <w:bdr w:val="none" w:sz="0" w:space="0" w:color="auto" w:frame="1"/>
          <w:shd w:val="clear" w:color="auto" w:fill="FFFFFF"/>
        </w:rPr>
      </w:pPr>
      <w:r w:rsidRPr="000D750B">
        <w:rPr>
          <w:rStyle w:val="slinbdy"/>
          <w:rFonts w:ascii="Times New Roman" w:hAnsi="Times New Roman" w:cs="Times New Roman"/>
          <w:color w:val="000000"/>
          <w:sz w:val="28"/>
          <w:szCs w:val="28"/>
          <w:bdr w:val="none" w:sz="0" w:space="0" w:color="auto" w:frame="1"/>
          <w:shd w:val="clear" w:color="auto" w:fill="FFFFFF"/>
        </w:rPr>
        <w:t xml:space="preserve">Nu </w:t>
      </w:r>
      <w:proofErr w:type="gramStart"/>
      <w:r w:rsidRPr="000D750B">
        <w:rPr>
          <w:rStyle w:val="slinbdy"/>
          <w:rFonts w:ascii="Times New Roman" w:hAnsi="Times New Roman" w:cs="Times New Roman"/>
          <w:color w:val="000000"/>
          <w:sz w:val="28"/>
          <w:szCs w:val="28"/>
          <w:bdr w:val="none" w:sz="0" w:space="0" w:color="auto" w:frame="1"/>
          <w:shd w:val="clear" w:color="auto" w:fill="FFFFFF"/>
        </w:rPr>
        <w:t>este</w:t>
      </w:r>
      <w:proofErr w:type="gramEnd"/>
      <w:r w:rsidRPr="000D750B">
        <w:rPr>
          <w:rStyle w:val="slinbdy"/>
          <w:rFonts w:ascii="Times New Roman" w:hAnsi="Times New Roman" w:cs="Times New Roman"/>
          <w:color w:val="000000"/>
          <w:sz w:val="28"/>
          <w:szCs w:val="28"/>
          <w:bdr w:val="none" w:sz="0" w:space="0" w:color="auto" w:frame="1"/>
          <w:shd w:val="clear" w:color="auto" w:fill="FFFFFF"/>
        </w:rPr>
        <w:t xml:space="preserve"> cazul;</w:t>
      </w:r>
    </w:p>
    <w:p w14:paraId="4CC08A99" w14:textId="7EE84C94" w:rsidR="00E92156" w:rsidRPr="00E841D8" w:rsidRDefault="00794988" w:rsidP="00E92156">
      <w:pPr>
        <w:spacing w:after="0" w:line="240" w:lineRule="auto"/>
        <w:ind w:left="360"/>
        <w:jc w:val="both"/>
        <w:rPr>
          <w:rStyle w:val="slinbdy"/>
          <w:rFonts w:ascii="Times New Roman" w:hAnsi="Times New Roman" w:cs="Times New Roman"/>
          <w:b/>
          <w:bCs/>
          <w:color w:val="000000"/>
          <w:sz w:val="28"/>
          <w:szCs w:val="28"/>
          <w:bdr w:val="none" w:sz="0" w:space="0" w:color="auto" w:frame="1"/>
          <w:shd w:val="clear" w:color="auto" w:fill="FFFFFF"/>
        </w:rPr>
      </w:pPr>
      <w:r w:rsidRPr="00794988">
        <w:rPr>
          <w:rStyle w:val="slinttl"/>
          <w:rFonts w:ascii="Times New Roman" w:hAnsi="Times New Roman" w:cs="Times New Roman"/>
          <w:b/>
          <w:bCs/>
          <w:sz w:val="28"/>
          <w:szCs w:val="28"/>
          <w:bdr w:val="none" w:sz="0" w:space="0" w:color="auto" w:frame="1"/>
          <w:shd w:val="clear" w:color="auto" w:fill="FFFFFF"/>
        </w:rPr>
        <w:t>4.5.</w:t>
      </w:r>
      <w:r>
        <w:rPr>
          <w:rStyle w:val="slinttl"/>
          <w:rFonts w:ascii="Times New Roman" w:hAnsi="Times New Roman" w:cs="Times New Roman"/>
          <w:b/>
          <w:bCs/>
          <w:sz w:val="28"/>
          <w:szCs w:val="28"/>
          <w:bdr w:val="none" w:sz="0" w:space="0" w:color="auto" w:frame="1"/>
          <w:shd w:val="clear" w:color="auto" w:fill="FFFFFF"/>
        </w:rPr>
        <w:t xml:space="preserve"> </w:t>
      </w:r>
      <w:r w:rsidRPr="00794988">
        <w:rPr>
          <w:rStyle w:val="slinttl"/>
          <w:rFonts w:ascii="Times New Roman" w:hAnsi="Times New Roman" w:cs="Times New Roman"/>
          <w:b/>
          <w:bCs/>
          <w:sz w:val="28"/>
          <w:szCs w:val="28"/>
          <w:bdr w:val="none" w:sz="0" w:space="0" w:color="auto" w:frame="1"/>
          <w:shd w:val="clear" w:color="auto" w:fill="FFFFFF"/>
        </w:rPr>
        <w:t>D</w:t>
      </w:r>
      <w:r w:rsidR="00BA7D36" w:rsidRPr="00794988">
        <w:rPr>
          <w:rStyle w:val="slinbdy"/>
          <w:rFonts w:ascii="Times New Roman" w:hAnsi="Times New Roman" w:cs="Times New Roman"/>
          <w:b/>
          <w:bCs/>
          <w:sz w:val="28"/>
          <w:szCs w:val="28"/>
          <w:bdr w:val="none" w:sz="0" w:space="0" w:color="auto" w:frame="1"/>
          <w:shd w:val="clear" w:color="auto" w:fill="FFFFFF"/>
        </w:rPr>
        <w:t>etalii</w:t>
      </w:r>
      <w:r w:rsidR="00BA7D36" w:rsidRPr="00E841D8">
        <w:rPr>
          <w:rStyle w:val="slinbdy"/>
          <w:rFonts w:ascii="Times New Roman" w:hAnsi="Times New Roman" w:cs="Times New Roman"/>
          <w:b/>
          <w:bCs/>
          <w:color w:val="000000"/>
          <w:sz w:val="28"/>
          <w:szCs w:val="28"/>
          <w:bdr w:val="none" w:sz="0" w:space="0" w:color="auto" w:frame="1"/>
          <w:shd w:val="clear" w:color="auto" w:fill="FFFFFF"/>
        </w:rPr>
        <w:t xml:space="preserve"> privind alternativele care au fost luate în considerare</w:t>
      </w:r>
      <w:r w:rsidR="00E92156" w:rsidRPr="00E841D8">
        <w:rPr>
          <w:rStyle w:val="slinbdy"/>
          <w:rFonts w:ascii="Times New Roman" w:hAnsi="Times New Roman" w:cs="Times New Roman"/>
          <w:b/>
          <w:bCs/>
          <w:color w:val="000000"/>
          <w:sz w:val="28"/>
          <w:szCs w:val="28"/>
          <w:bdr w:val="none" w:sz="0" w:space="0" w:color="auto" w:frame="1"/>
          <w:shd w:val="clear" w:color="auto" w:fill="FFFFFF"/>
        </w:rPr>
        <w:t xml:space="preserve">: </w:t>
      </w:r>
    </w:p>
    <w:p w14:paraId="4DA5DA6E" w14:textId="289A448B" w:rsidR="00E92156" w:rsidRPr="000D750B" w:rsidRDefault="00E92156" w:rsidP="00E92156">
      <w:pPr>
        <w:spacing w:after="0" w:line="240" w:lineRule="auto"/>
        <w:ind w:left="360"/>
        <w:jc w:val="both"/>
        <w:rPr>
          <w:rStyle w:val="slinbdy"/>
          <w:rFonts w:ascii="Times New Roman" w:hAnsi="Times New Roman" w:cs="Times New Roman"/>
          <w:color w:val="000000"/>
          <w:sz w:val="28"/>
          <w:szCs w:val="28"/>
          <w:bdr w:val="none" w:sz="0" w:space="0" w:color="auto" w:frame="1"/>
          <w:shd w:val="clear" w:color="auto" w:fill="FFFFFF"/>
        </w:rPr>
      </w:pPr>
      <w:r w:rsidRPr="000D750B">
        <w:rPr>
          <w:rStyle w:val="slinbdy"/>
          <w:rFonts w:ascii="Times New Roman" w:hAnsi="Times New Roman" w:cs="Times New Roman"/>
          <w:color w:val="000000"/>
          <w:sz w:val="28"/>
          <w:szCs w:val="28"/>
          <w:bdr w:val="none" w:sz="0" w:space="0" w:color="auto" w:frame="1"/>
          <w:shd w:val="clear" w:color="auto" w:fill="FFFFFF"/>
        </w:rPr>
        <w:t xml:space="preserve">Nu </w:t>
      </w:r>
      <w:proofErr w:type="gramStart"/>
      <w:r w:rsidRPr="000D750B">
        <w:rPr>
          <w:rStyle w:val="slinbdy"/>
          <w:rFonts w:ascii="Times New Roman" w:hAnsi="Times New Roman" w:cs="Times New Roman"/>
          <w:color w:val="000000"/>
          <w:sz w:val="28"/>
          <w:szCs w:val="28"/>
          <w:bdr w:val="none" w:sz="0" w:space="0" w:color="auto" w:frame="1"/>
          <w:shd w:val="clear" w:color="auto" w:fill="FFFFFF"/>
        </w:rPr>
        <w:t>este</w:t>
      </w:r>
      <w:proofErr w:type="gramEnd"/>
      <w:r w:rsidRPr="000D750B">
        <w:rPr>
          <w:rStyle w:val="slinbdy"/>
          <w:rFonts w:ascii="Times New Roman" w:hAnsi="Times New Roman" w:cs="Times New Roman"/>
          <w:color w:val="000000"/>
          <w:sz w:val="28"/>
          <w:szCs w:val="28"/>
          <w:bdr w:val="none" w:sz="0" w:space="0" w:color="auto" w:frame="1"/>
          <w:shd w:val="clear" w:color="auto" w:fill="FFFFFF"/>
        </w:rPr>
        <w:t xml:space="preserve"> cazul;</w:t>
      </w:r>
    </w:p>
    <w:p w14:paraId="441CC584" w14:textId="270F9BCB" w:rsidR="00D17607" w:rsidRPr="00E841D8" w:rsidRDefault="00794988" w:rsidP="00E92156">
      <w:pPr>
        <w:spacing w:after="0" w:line="240" w:lineRule="auto"/>
        <w:ind w:left="360"/>
        <w:jc w:val="both"/>
        <w:rPr>
          <w:rStyle w:val="slinbdy"/>
          <w:rFonts w:ascii="Times New Roman" w:hAnsi="Times New Roman" w:cs="Times New Roman"/>
          <w:b/>
          <w:bCs/>
          <w:color w:val="000000"/>
          <w:sz w:val="28"/>
          <w:szCs w:val="28"/>
          <w:bdr w:val="none" w:sz="0" w:space="0" w:color="auto" w:frame="1"/>
          <w:shd w:val="clear" w:color="auto" w:fill="FFFFFF"/>
        </w:rPr>
      </w:pPr>
      <w:r w:rsidRPr="00794988">
        <w:rPr>
          <w:rStyle w:val="slinttl"/>
          <w:rFonts w:ascii="Times New Roman" w:hAnsi="Times New Roman" w:cs="Times New Roman"/>
          <w:b/>
          <w:bCs/>
          <w:sz w:val="28"/>
          <w:szCs w:val="28"/>
          <w:bdr w:val="none" w:sz="0" w:space="0" w:color="auto" w:frame="1"/>
          <w:shd w:val="clear" w:color="auto" w:fill="FFFFFF"/>
        </w:rPr>
        <w:t>4.6. A</w:t>
      </w:r>
      <w:r w:rsidR="00BA7D36" w:rsidRPr="00794988">
        <w:rPr>
          <w:rStyle w:val="slinbdy"/>
          <w:rFonts w:ascii="Times New Roman" w:hAnsi="Times New Roman" w:cs="Times New Roman"/>
          <w:b/>
          <w:bCs/>
          <w:sz w:val="28"/>
          <w:szCs w:val="28"/>
          <w:bdr w:val="none" w:sz="0" w:space="0" w:color="auto" w:frame="1"/>
          <w:shd w:val="clear" w:color="auto" w:fill="FFFFFF"/>
        </w:rPr>
        <w:t>lte</w:t>
      </w:r>
      <w:r w:rsidR="00BA7D36" w:rsidRPr="00E841D8">
        <w:rPr>
          <w:rStyle w:val="slinbdy"/>
          <w:rFonts w:ascii="Times New Roman" w:hAnsi="Times New Roman" w:cs="Times New Roman"/>
          <w:b/>
          <w:bCs/>
          <w:color w:val="000000"/>
          <w:sz w:val="28"/>
          <w:szCs w:val="28"/>
          <w:bdr w:val="none" w:sz="0" w:space="0" w:color="auto" w:frame="1"/>
          <w:shd w:val="clear" w:color="auto" w:fill="FFFFFF"/>
        </w:rPr>
        <w:t xml:space="preserve"> activități care pot apărea ca urmare a demolării (de exemplu, eliminarea deșeurilor)</w:t>
      </w:r>
      <w:r w:rsidR="00E92156" w:rsidRPr="00E841D8">
        <w:rPr>
          <w:rStyle w:val="slinbdy"/>
          <w:rFonts w:ascii="Times New Roman" w:hAnsi="Times New Roman" w:cs="Times New Roman"/>
          <w:b/>
          <w:bCs/>
          <w:color w:val="000000"/>
          <w:sz w:val="28"/>
          <w:szCs w:val="28"/>
          <w:bdr w:val="none" w:sz="0" w:space="0" w:color="auto" w:frame="1"/>
          <w:shd w:val="clear" w:color="auto" w:fill="FFFFFF"/>
        </w:rPr>
        <w:t>.</w:t>
      </w:r>
    </w:p>
    <w:p w14:paraId="1ED22190" w14:textId="32AFA5F6" w:rsidR="00AF6C0E" w:rsidRDefault="00E92156" w:rsidP="00596D37">
      <w:pPr>
        <w:spacing w:after="0" w:line="240" w:lineRule="auto"/>
        <w:ind w:left="360"/>
        <w:jc w:val="both"/>
        <w:rPr>
          <w:rStyle w:val="slinbdy"/>
          <w:rFonts w:ascii="Times New Roman" w:hAnsi="Times New Roman" w:cs="Times New Roman"/>
          <w:sz w:val="28"/>
          <w:szCs w:val="28"/>
          <w:bdr w:val="none" w:sz="0" w:space="0" w:color="auto" w:frame="1"/>
          <w:shd w:val="clear" w:color="auto" w:fill="FFFFFF"/>
        </w:rPr>
      </w:pPr>
      <w:r w:rsidRPr="000D750B">
        <w:rPr>
          <w:rStyle w:val="slinttl"/>
          <w:rFonts w:ascii="Times New Roman" w:hAnsi="Times New Roman" w:cs="Times New Roman"/>
          <w:sz w:val="28"/>
          <w:szCs w:val="28"/>
          <w:bdr w:val="none" w:sz="0" w:space="0" w:color="auto" w:frame="1"/>
          <w:shd w:val="clear" w:color="auto" w:fill="FFFFFF"/>
        </w:rPr>
        <w:t xml:space="preserve">Nu </w:t>
      </w:r>
      <w:proofErr w:type="gramStart"/>
      <w:r w:rsidRPr="000D750B">
        <w:rPr>
          <w:rStyle w:val="slinttl"/>
          <w:rFonts w:ascii="Times New Roman" w:hAnsi="Times New Roman" w:cs="Times New Roman"/>
          <w:sz w:val="28"/>
          <w:szCs w:val="28"/>
          <w:bdr w:val="none" w:sz="0" w:space="0" w:color="auto" w:frame="1"/>
          <w:shd w:val="clear" w:color="auto" w:fill="FFFFFF"/>
        </w:rPr>
        <w:t>este</w:t>
      </w:r>
      <w:proofErr w:type="gramEnd"/>
      <w:r w:rsidRPr="000D750B">
        <w:rPr>
          <w:rStyle w:val="slinttl"/>
          <w:rFonts w:ascii="Times New Roman" w:hAnsi="Times New Roman" w:cs="Times New Roman"/>
          <w:sz w:val="28"/>
          <w:szCs w:val="28"/>
          <w:bdr w:val="none" w:sz="0" w:space="0" w:color="auto" w:frame="1"/>
          <w:shd w:val="clear" w:color="auto" w:fill="FFFFFF"/>
        </w:rPr>
        <w:t xml:space="preserve"> cazul</w:t>
      </w:r>
    </w:p>
    <w:p w14:paraId="177EA972" w14:textId="77777777" w:rsidR="00596D37" w:rsidRPr="00596D37" w:rsidRDefault="00596D37" w:rsidP="00596D37">
      <w:pPr>
        <w:spacing w:after="0" w:line="240" w:lineRule="auto"/>
        <w:ind w:left="360"/>
        <w:jc w:val="both"/>
        <w:rPr>
          <w:rStyle w:val="spctttl"/>
          <w:rFonts w:ascii="Times New Roman" w:hAnsi="Times New Roman" w:cs="Times New Roman"/>
          <w:sz w:val="28"/>
          <w:szCs w:val="28"/>
          <w:bdr w:val="none" w:sz="0" w:space="0" w:color="auto" w:frame="1"/>
          <w:shd w:val="clear" w:color="auto" w:fill="FFFFFF"/>
        </w:rPr>
      </w:pPr>
    </w:p>
    <w:p w14:paraId="7E5E4529" w14:textId="2A51BF3A" w:rsidR="00066A31" w:rsidRPr="00E841D8" w:rsidRDefault="00794988" w:rsidP="00794988">
      <w:pPr>
        <w:pStyle w:val="Listparagraf"/>
        <w:ind w:left="1080"/>
        <w:jc w:val="both"/>
        <w:rPr>
          <w:rStyle w:val="spctbdy"/>
          <w:rFonts w:ascii="Times New Roman" w:hAnsi="Times New Roman" w:cs="Times New Roman"/>
          <w:b/>
          <w:bCs/>
          <w:color w:val="000000"/>
          <w:sz w:val="28"/>
          <w:szCs w:val="28"/>
          <w:bdr w:val="none" w:sz="0" w:space="0" w:color="auto" w:frame="1"/>
          <w:shd w:val="clear" w:color="auto" w:fill="FFFFFF"/>
        </w:rPr>
      </w:pPr>
      <w:r>
        <w:rPr>
          <w:rStyle w:val="spctbdy"/>
          <w:rFonts w:ascii="Times New Roman" w:hAnsi="Times New Roman" w:cs="Times New Roman"/>
          <w:b/>
          <w:bCs/>
          <w:color w:val="000000"/>
          <w:sz w:val="28"/>
          <w:szCs w:val="28"/>
          <w:bdr w:val="none" w:sz="0" w:space="0" w:color="auto" w:frame="1"/>
          <w:shd w:val="clear" w:color="auto" w:fill="FFFFFF"/>
        </w:rPr>
        <w:t xml:space="preserve">5. </w:t>
      </w:r>
      <w:r w:rsidR="00BA7D36" w:rsidRPr="00E841D8">
        <w:rPr>
          <w:rStyle w:val="spctbdy"/>
          <w:rFonts w:ascii="Times New Roman" w:hAnsi="Times New Roman" w:cs="Times New Roman"/>
          <w:b/>
          <w:bCs/>
          <w:color w:val="000000"/>
          <w:sz w:val="28"/>
          <w:szCs w:val="28"/>
          <w:bdr w:val="none" w:sz="0" w:space="0" w:color="auto" w:frame="1"/>
          <w:shd w:val="clear" w:color="auto" w:fill="FFFFFF"/>
        </w:rPr>
        <w:t>Descrierea amplasării proiectului:</w:t>
      </w:r>
    </w:p>
    <w:p w14:paraId="5E5E441B" w14:textId="4F935EFE" w:rsidR="00E92156" w:rsidRPr="00E841D8" w:rsidRDefault="008D7DCB" w:rsidP="00E92156">
      <w:pPr>
        <w:autoSpaceDE w:val="0"/>
        <w:autoSpaceDN w:val="0"/>
        <w:adjustRightInd w:val="0"/>
        <w:spacing w:after="0" w:line="240" w:lineRule="auto"/>
        <w:ind w:left="360"/>
        <w:rPr>
          <w:rFonts w:ascii="Times New Roman" w:hAnsi="Times New Roman" w:cs="Times New Roman"/>
          <w:b/>
          <w:bCs/>
          <w:sz w:val="28"/>
          <w:szCs w:val="28"/>
        </w:rPr>
      </w:pPr>
      <w:r>
        <w:rPr>
          <w:rFonts w:ascii="Times New Roman" w:hAnsi="Times New Roman" w:cs="Times New Roman"/>
          <w:b/>
          <w:bCs/>
          <w:sz w:val="28"/>
          <w:szCs w:val="28"/>
        </w:rPr>
        <w:t>5.1. D</w:t>
      </w:r>
      <w:r w:rsidR="00E92156" w:rsidRPr="00E841D8">
        <w:rPr>
          <w:rFonts w:ascii="Times New Roman" w:hAnsi="Times New Roman" w:cs="Times New Roman"/>
          <w:b/>
          <w:bCs/>
          <w:sz w:val="28"/>
          <w:szCs w:val="28"/>
        </w:rPr>
        <w:t xml:space="preserve">istanţa faţă de graniţe pentru proiectele care cad sub incidenţa </w:t>
      </w:r>
      <w:r w:rsidR="00E92156" w:rsidRPr="00E841D8">
        <w:rPr>
          <w:rFonts w:ascii="Times New Roman" w:hAnsi="Times New Roman" w:cs="Times New Roman"/>
          <w:b/>
          <w:bCs/>
          <w:color w:val="008000"/>
          <w:sz w:val="28"/>
          <w:szCs w:val="28"/>
          <w:u w:val="single"/>
        </w:rPr>
        <w:t>Convenţiei</w:t>
      </w:r>
      <w:r w:rsidR="00E92156" w:rsidRPr="00E841D8">
        <w:rPr>
          <w:rFonts w:ascii="Times New Roman" w:hAnsi="Times New Roman" w:cs="Times New Roman"/>
          <w:b/>
          <w:bCs/>
          <w:sz w:val="28"/>
          <w:szCs w:val="28"/>
        </w:rPr>
        <w:t xml:space="preserve"> privind evaluarea impactului asupra mediului în context transfrontieră, adoptată la Espoo la 25 februarie 1991, ratificată prin Legea nr. 22/2001, cu completările ulterioare;</w:t>
      </w:r>
    </w:p>
    <w:p w14:paraId="1CECCA4F" w14:textId="63B01521" w:rsidR="006444D3" w:rsidRDefault="00E92156" w:rsidP="006444D3">
      <w:pPr>
        <w:autoSpaceDE w:val="0"/>
        <w:autoSpaceDN w:val="0"/>
        <w:adjustRightInd w:val="0"/>
        <w:spacing w:after="0" w:line="240" w:lineRule="auto"/>
        <w:ind w:left="360"/>
        <w:rPr>
          <w:rFonts w:ascii="Times New Roman" w:hAnsi="Times New Roman" w:cs="Times New Roman"/>
          <w:sz w:val="28"/>
          <w:szCs w:val="28"/>
        </w:rPr>
      </w:pPr>
      <w:r w:rsidRPr="000D750B">
        <w:rPr>
          <w:rFonts w:ascii="Times New Roman" w:hAnsi="Times New Roman" w:cs="Times New Roman"/>
          <w:sz w:val="28"/>
          <w:szCs w:val="28"/>
        </w:rPr>
        <w:t xml:space="preserve">Nu </w:t>
      </w:r>
      <w:proofErr w:type="gramStart"/>
      <w:r w:rsidRPr="000D750B">
        <w:rPr>
          <w:rFonts w:ascii="Times New Roman" w:hAnsi="Times New Roman" w:cs="Times New Roman"/>
          <w:sz w:val="28"/>
          <w:szCs w:val="28"/>
        </w:rPr>
        <w:t>este</w:t>
      </w:r>
      <w:proofErr w:type="gramEnd"/>
      <w:r w:rsidRPr="000D750B">
        <w:rPr>
          <w:rFonts w:ascii="Times New Roman" w:hAnsi="Times New Roman" w:cs="Times New Roman"/>
          <w:sz w:val="28"/>
          <w:szCs w:val="28"/>
        </w:rPr>
        <w:t xml:space="preserve"> cazul</w:t>
      </w:r>
    </w:p>
    <w:p w14:paraId="7527918A" w14:textId="77777777" w:rsidR="008D7DCB" w:rsidRPr="000D750B" w:rsidRDefault="008D7DCB" w:rsidP="006444D3">
      <w:pPr>
        <w:autoSpaceDE w:val="0"/>
        <w:autoSpaceDN w:val="0"/>
        <w:adjustRightInd w:val="0"/>
        <w:spacing w:after="0" w:line="240" w:lineRule="auto"/>
        <w:ind w:left="360"/>
        <w:rPr>
          <w:rFonts w:ascii="Times New Roman" w:hAnsi="Times New Roman" w:cs="Times New Roman"/>
          <w:sz w:val="28"/>
          <w:szCs w:val="28"/>
        </w:rPr>
      </w:pPr>
    </w:p>
    <w:p w14:paraId="4CE45A6A" w14:textId="6DCDB924" w:rsidR="006444D3" w:rsidRPr="00E841D8" w:rsidRDefault="008D7DCB" w:rsidP="006444D3">
      <w:pPr>
        <w:autoSpaceDE w:val="0"/>
        <w:autoSpaceDN w:val="0"/>
        <w:adjustRightInd w:val="0"/>
        <w:spacing w:after="0" w:line="240" w:lineRule="auto"/>
        <w:ind w:left="360"/>
        <w:rPr>
          <w:rFonts w:ascii="Times New Roman" w:hAnsi="Times New Roman" w:cs="Times New Roman"/>
          <w:b/>
          <w:bCs/>
          <w:sz w:val="28"/>
          <w:szCs w:val="28"/>
        </w:rPr>
      </w:pPr>
      <w:r>
        <w:rPr>
          <w:rFonts w:ascii="Times New Roman" w:hAnsi="Times New Roman" w:cs="Times New Roman"/>
          <w:b/>
          <w:bCs/>
          <w:sz w:val="28"/>
          <w:szCs w:val="28"/>
        </w:rPr>
        <w:t>5.2. L</w:t>
      </w:r>
      <w:r w:rsidR="00E92156" w:rsidRPr="00E841D8">
        <w:rPr>
          <w:rFonts w:ascii="Times New Roman" w:hAnsi="Times New Roman" w:cs="Times New Roman"/>
          <w:b/>
          <w:bCs/>
          <w:sz w:val="28"/>
          <w:szCs w:val="28"/>
        </w:rPr>
        <w:t xml:space="preserve">ocalizarea amplasamentului în raport cu patrimoniul cultural potrivit Listei monumentelor istorice, actualizată, aprobată prin </w:t>
      </w:r>
      <w:r w:rsidR="00E92156" w:rsidRPr="00E841D8">
        <w:rPr>
          <w:rFonts w:ascii="Times New Roman" w:hAnsi="Times New Roman" w:cs="Times New Roman"/>
          <w:b/>
          <w:bCs/>
          <w:color w:val="008000"/>
          <w:sz w:val="28"/>
          <w:szCs w:val="28"/>
          <w:u w:val="single"/>
        </w:rPr>
        <w:t>Ordinul</w:t>
      </w:r>
      <w:r w:rsidR="00E92156" w:rsidRPr="00E841D8">
        <w:rPr>
          <w:rFonts w:ascii="Times New Roman" w:hAnsi="Times New Roman" w:cs="Times New Roman"/>
          <w:b/>
          <w:bCs/>
          <w:sz w:val="28"/>
          <w:szCs w:val="28"/>
        </w:rPr>
        <w:t xml:space="preserve"> ministrului culturii şi cultelor nr. </w:t>
      </w:r>
      <w:proofErr w:type="gramStart"/>
      <w:r w:rsidR="00E92156" w:rsidRPr="00E841D8">
        <w:rPr>
          <w:rFonts w:ascii="Times New Roman" w:hAnsi="Times New Roman" w:cs="Times New Roman"/>
          <w:b/>
          <w:bCs/>
          <w:sz w:val="28"/>
          <w:szCs w:val="28"/>
        </w:rPr>
        <w:t xml:space="preserve">2.314/2004, cu modificările ulterioare, şi Repertoriului arheologic naţional prevăzut de </w:t>
      </w:r>
      <w:r w:rsidR="00E92156" w:rsidRPr="00E841D8">
        <w:rPr>
          <w:rFonts w:ascii="Times New Roman" w:hAnsi="Times New Roman" w:cs="Times New Roman"/>
          <w:b/>
          <w:bCs/>
          <w:color w:val="008000"/>
          <w:sz w:val="28"/>
          <w:szCs w:val="28"/>
          <w:u w:val="single"/>
        </w:rPr>
        <w:t>Ordonanţa Guvernului nr.</w:t>
      </w:r>
      <w:proofErr w:type="gramEnd"/>
      <w:r w:rsidR="00E92156" w:rsidRPr="00E841D8">
        <w:rPr>
          <w:rFonts w:ascii="Times New Roman" w:hAnsi="Times New Roman" w:cs="Times New Roman"/>
          <w:b/>
          <w:bCs/>
          <w:color w:val="008000"/>
          <w:sz w:val="28"/>
          <w:szCs w:val="28"/>
          <w:u w:val="single"/>
        </w:rPr>
        <w:t xml:space="preserve"> 43/2000</w:t>
      </w:r>
      <w:r w:rsidR="00E92156" w:rsidRPr="00E841D8">
        <w:rPr>
          <w:rFonts w:ascii="Times New Roman" w:hAnsi="Times New Roman" w:cs="Times New Roman"/>
          <w:b/>
          <w:bCs/>
          <w:sz w:val="28"/>
          <w:szCs w:val="28"/>
        </w:rPr>
        <w:t xml:space="preserve"> privind protecţia patrimoniului arheologic şi declararea unor situri arheologice ca zone de interes naţional, republicată, cu modificările şi completările ulterioare;</w:t>
      </w:r>
    </w:p>
    <w:p w14:paraId="155F93D4" w14:textId="7E461FD3" w:rsidR="00197366" w:rsidRDefault="00197366" w:rsidP="006444D3">
      <w:pPr>
        <w:autoSpaceDE w:val="0"/>
        <w:autoSpaceDN w:val="0"/>
        <w:adjustRightInd w:val="0"/>
        <w:spacing w:after="0" w:line="240" w:lineRule="auto"/>
        <w:ind w:left="360"/>
        <w:rPr>
          <w:rFonts w:ascii="Times New Roman" w:hAnsi="Times New Roman" w:cs="Times New Roman"/>
          <w:sz w:val="28"/>
          <w:szCs w:val="28"/>
        </w:rPr>
      </w:pPr>
      <w:r w:rsidRPr="000D750B">
        <w:rPr>
          <w:rFonts w:ascii="Times New Roman" w:hAnsi="Times New Roman" w:cs="Times New Roman"/>
          <w:sz w:val="28"/>
          <w:szCs w:val="28"/>
        </w:rPr>
        <w:tab/>
      </w:r>
      <w:proofErr w:type="gramStart"/>
      <w:r w:rsidRPr="000D750B">
        <w:rPr>
          <w:rFonts w:ascii="Times New Roman" w:hAnsi="Times New Roman" w:cs="Times New Roman"/>
          <w:sz w:val="28"/>
          <w:szCs w:val="28"/>
        </w:rPr>
        <w:t>Perimetrul perdelelor forestiere de protecție nu se suprapun peste situri arheologice sau monumente istorice.</w:t>
      </w:r>
      <w:proofErr w:type="gramEnd"/>
    </w:p>
    <w:p w14:paraId="633FE7EC" w14:textId="77777777" w:rsidR="000D1275" w:rsidRPr="000D750B" w:rsidRDefault="000D1275" w:rsidP="006444D3">
      <w:pPr>
        <w:autoSpaceDE w:val="0"/>
        <w:autoSpaceDN w:val="0"/>
        <w:adjustRightInd w:val="0"/>
        <w:spacing w:after="0" w:line="240" w:lineRule="auto"/>
        <w:ind w:left="360"/>
        <w:rPr>
          <w:rFonts w:ascii="Times New Roman" w:hAnsi="Times New Roman" w:cs="Times New Roman"/>
          <w:sz w:val="28"/>
          <w:szCs w:val="28"/>
        </w:rPr>
      </w:pPr>
    </w:p>
    <w:p w14:paraId="61C5A136" w14:textId="469E571E" w:rsidR="00E92156" w:rsidRPr="00E841D8" w:rsidRDefault="00E92156" w:rsidP="006444D3">
      <w:pPr>
        <w:autoSpaceDE w:val="0"/>
        <w:autoSpaceDN w:val="0"/>
        <w:adjustRightInd w:val="0"/>
        <w:spacing w:after="0" w:line="240" w:lineRule="auto"/>
        <w:ind w:left="360"/>
        <w:rPr>
          <w:rFonts w:ascii="Times New Roman" w:hAnsi="Times New Roman" w:cs="Times New Roman"/>
          <w:b/>
          <w:bCs/>
          <w:sz w:val="28"/>
          <w:szCs w:val="28"/>
        </w:rPr>
      </w:pPr>
      <w:r w:rsidRPr="00E841D8">
        <w:rPr>
          <w:rFonts w:ascii="Times New Roman" w:hAnsi="Times New Roman" w:cs="Times New Roman"/>
          <w:b/>
          <w:bCs/>
          <w:sz w:val="28"/>
          <w:szCs w:val="28"/>
        </w:rPr>
        <w:t xml:space="preserve"> </w:t>
      </w:r>
      <w:r w:rsidR="000D1275">
        <w:rPr>
          <w:rFonts w:ascii="Times New Roman" w:hAnsi="Times New Roman" w:cs="Times New Roman"/>
          <w:b/>
          <w:bCs/>
          <w:sz w:val="28"/>
          <w:szCs w:val="28"/>
        </w:rPr>
        <w:t>5.3. H</w:t>
      </w:r>
      <w:r w:rsidRPr="00E841D8">
        <w:rPr>
          <w:rFonts w:ascii="Times New Roman" w:hAnsi="Times New Roman" w:cs="Times New Roman"/>
          <w:b/>
          <w:bCs/>
          <w:sz w:val="28"/>
          <w:szCs w:val="28"/>
        </w:rPr>
        <w:t>ărţi, fotografii ale amplasamentului care pot oferi informaţii privind caracteristicile fizice ale mediului, atât naturale, cât şi artificiale, şi alte informaţii privind:</w:t>
      </w:r>
    </w:p>
    <w:p w14:paraId="3D99D38D" w14:textId="515591E0" w:rsidR="003E0204" w:rsidRPr="000D750B" w:rsidRDefault="003E0204" w:rsidP="006444D3">
      <w:pPr>
        <w:autoSpaceDE w:val="0"/>
        <w:autoSpaceDN w:val="0"/>
        <w:adjustRightInd w:val="0"/>
        <w:spacing w:after="0" w:line="240" w:lineRule="auto"/>
        <w:ind w:left="360"/>
        <w:rPr>
          <w:rFonts w:ascii="Times New Roman" w:hAnsi="Times New Roman" w:cs="Times New Roman"/>
          <w:sz w:val="28"/>
          <w:szCs w:val="28"/>
        </w:rPr>
      </w:pPr>
    </w:p>
    <w:p w14:paraId="5ACA2D6B" w14:textId="4380F83C" w:rsidR="003E0204" w:rsidRDefault="000D1275" w:rsidP="003E0204">
      <w:pPr>
        <w:autoSpaceDE w:val="0"/>
        <w:autoSpaceDN w:val="0"/>
        <w:adjustRightInd w:val="0"/>
        <w:spacing w:after="0" w:line="240" w:lineRule="auto"/>
        <w:ind w:left="360"/>
        <w:rPr>
          <w:rFonts w:ascii="Times New Roman" w:hAnsi="Times New Roman" w:cs="Times New Roman"/>
          <w:sz w:val="28"/>
          <w:szCs w:val="28"/>
        </w:rPr>
      </w:pPr>
      <w:r>
        <w:rPr>
          <w:rFonts w:ascii="Times New Roman" w:hAnsi="Times New Roman" w:cs="Times New Roman"/>
          <w:sz w:val="28"/>
          <w:szCs w:val="28"/>
        </w:rPr>
        <w:tab/>
      </w:r>
      <w:proofErr w:type="gramStart"/>
      <w:r w:rsidR="003E0204" w:rsidRPr="000D750B">
        <w:rPr>
          <w:rFonts w:ascii="Times New Roman" w:hAnsi="Times New Roman" w:cs="Times New Roman"/>
          <w:sz w:val="28"/>
          <w:szCs w:val="28"/>
        </w:rPr>
        <w:t>Localizarea u.a. – urilor în raport cu ariile naturale protejate Natura 2000, respectiv Siturile de importanţă comunitară (SCI) și Ariile de protecţie specială avifaunistică (SPA).</w:t>
      </w:r>
      <w:proofErr w:type="gramEnd"/>
    </w:p>
    <w:p w14:paraId="14BE84AD" w14:textId="17F610EA" w:rsidR="003E0204" w:rsidRPr="00E92156" w:rsidRDefault="00197366" w:rsidP="006444D3">
      <w:pPr>
        <w:autoSpaceDE w:val="0"/>
        <w:autoSpaceDN w:val="0"/>
        <w:adjustRightInd w:val="0"/>
        <w:spacing w:after="0" w:line="240" w:lineRule="auto"/>
        <w:ind w:left="360"/>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3E90E0F2" wp14:editId="7EBF0C5E">
            <wp:extent cx="6476365" cy="458025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Layout 1.tiff"/>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476365" cy="4580255"/>
                    </a:xfrm>
                    <a:prstGeom prst="rect">
                      <a:avLst/>
                    </a:prstGeom>
                  </pic:spPr>
                </pic:pic>
              </a:graphicData>
            </a:graphic>
          </wp:inline>
        </w:drawing>
      </w:r>
      <w:r>
        <w:rPr>
          <w:rFonts w:ascii="Times New Roman" w:hAnsi="Times New Roman" w:cs="Times New Roman"/>
          <w:noProof/>
          <w:sz w:val="28"/>
          <w:szCs w:val="28"/>
        </w:rPr>
        <w:drawing>
          <wp:inline distT="0" distB="0" distL="0" distR="0" wp14:anchorId="52C89C88" wp14:editId="024A6B03">
            <wp:extent cx="6476365" cy="458025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Layout 2.tiff"/>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476365" cy="4580255"/>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14:anchorId="1FE9E3D0" wp14:editId="7BF8051D">
            <wp:extent cx="6476365" cy="458025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Layout 3.tiff"/>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476365" cy="4580255"/>
                    </a:xfrm>
                    <a:prstGeom prst="rect">
                      <a:avLst/>
                    </a:prstGeom>
                  </pic:spPr>
                </pic:pic>
              </a:graphicData>
            </a:graphic>
          </wp:inline>
        </w:drawing>
      </w:r>
      <w:r>
        <w:rPr>
          <w:rFonts w:ascii="Times New Roman" w:hAnsi="Times New Roman" w:cs="Times New Roman"/>
          <w:noProof/>
          <w:sz w:val="28"/>
          <w:szCs w:val="28"/>
        </w:rPr>
        <w:drawing>
          <wp:inline distT="0" distB="0" distL="0" distR="0" wp14:anchorId="55F3B11B" wp14:editId="74E91E1F">
            <wp:extent cx="6476365" cy="458025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Layout 4.tiff"/>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476365" cy="4580255"/>
                    </a:xfrm>
                    <a:prstGeom prst="rect">
                      <a:avLst/>
                    </a:prstGeom>
                  </pic:spPr>
                </pic:pic>
              </a:graphicData>
            </a:graphic>
          </wp:inline>
        </w:drawing>
      </w:r>
    </w:p>
    <w:p w14:paraId="6FCBAA50" w14:textId="77777777" w:rsidR="00A2134E" w:rsidRDefault="00A2134E" w:rsidP="00E92156">
      <w:pPr>
        <w:autoSpaceDE w:val="0"/>
        <w:autoSpaceDN w:val="0"/>
        <w:adjustRightInd w:val="0"/>
        <w:spacing w:after="0" w:line="240" w:lineRule="auto"/>
        <w:rPr>
          <w:rFonts w:ascii="Times New Roman" w:hAnsi="Times New Roman" w:cs="Times New Roman"/>
          <w:sz w:val="28"/>
          <w:szCs w:val="28"/>
          <w:highlight w:val="yellow"/>
        </w:rPr>
      </w:pPr>
    </w:p>
    <w:p w14:paraId="75C68648" w14:textId="1555C7B3" w:rsidR="00E92156" w:rsidRPr="00E16546" w:rsidRDefault="00EE29C7" w:rsidP="00E16546">
      <w:pPr>
        <w:autoSpaceDE w:val="0"/>
        <w:autoSpaceDN w:val="0"/>
        <w:adjustRightInd w:val="0"/>
        <w:spacing w:after="0" w:line="240" w:lineRule="auto"/>
        <w:rPr>
          <w:rFonts w:ascii="Times New Roman" w:hAnsi="Times New Roman" w:cs="Times New Roman"/>
          <w:b/>
          <w:bCs/>
          <w:sz w:val="28"/>
          <w:szCs w:val="28"/>
          <w:highlight w:val="yellow"/>
        </w:rPr>
      </w:pPr>
      <w:r>
        <w:rPr>
          <w:rFonts w:ascii="Times New Roman" w:hAnsi="Times New Roman" w:cs="Times New Roman"/>
          <w:noProof/>
          <w:sz w:val="28"/>
          <w:szCs w:val="28"/>
        </w:rPr>
        <w:lastRenderedPageBreak/>
        <w:drawing>
          <wp:inline distT="0" distB="0" distL="0" distR="0" wp14:anchorId="02BF3299" wp14:editId="696517C9">
            <wp:extent cx="6476365" cy="458025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ayout 5.tiff"/>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476365" cy="4580255"/>
                    </a:xfrm>
                    <a:prstGeom prst="rect">
                      <a:avLst/>
                    </a:prstGeom>
                  </pic:spPr>
                </pic:pic>
              </a:graphicData>
            </a:graphic>
          </wp:inline>
        </w:drawing>
      </w:r>
      <w:r w:rsidR="0026013C">
        <w:rPr>
          <w:rFonts w:ascii="Times New Roman" w:hAnsi="Times New Roman" w:cs="Times New Roman"/>
          <w:b/>
          <w:bCs/>
          <w:sz w:val="28"/>
          <w:szCs w:val="28"/>
        </w:rPr>
        <w:t>5.4. F</w:t>
      </w:r>
      <w:r w:rsidR="00E92156" w:rsidRPr="00E16546">
        <w:rPr>
          <w:rFonts w:ascii="Times New Roman" w:hAnsi="Times New Roman" w:cs="Times New Roman"/>
          <w:b/>
          <w:bCs/>
          <w:sz w:val="28"/>
          <w:szCs w:val="28"/>
        </w:rPr>
        <w:t>olosinţele actuale şi planificate ale terenului atât pe amplasament, cât şi pe zone adiacente acestuia;</w:t>
      </w:r>
    </w:p>
    <w:p w14:paraId="02E61586" w14:textId="5A44C6BD" w:rsidR="00887F66" w:rsidRPr="00E92156" w:rsidRDefault="00887F66" w:rsidP="00E92156">
      <w:pPr>
        <w:autoSpaceDE w:val="0"/>
        <w:autoSpaceDN w:val="0"/>
        <w:adjustRightInd w:val="0"/>
        <w:spacing w:after="0" w:line="240" w:lineRule="auto"/>
        <w:rPr>
          <w:rFonts w:ascii="Times New Roman" w:hAnsi="Times New Roman" w:cs="Times New Roman"/>
          <w:sz w:val="28"/>
          <w:szCs w:val="28"/>
        </w:rPr>
      </w:pPr>
      <w:r w:rsidRPr="00EE29C7">
        <w:rPr>
          <w:rFonts w:ascii="Times New Roman" w:hAnsi="Times New Roman" w:cs="Times New Roman"/>
          <w:sz w:val="28"/>
          <w:szCs w:val="28"/>
        </w:rPr>
        <w:tab/>
        <w:t xml:space="preserve">Terenurile pe care </w:t>
      </w:r>
      <w:proofErr w:type="gramStart"/>
      <w:r w:rsidRPr="00EE29C7">
        <w:rPr>
          <w:rFonts w:ascii="Times New Roman" w:hAnsi="Times New Roman" w:cs="Times New Roman"/>
          <w:sz w:val="28"/>
          <w:szCs w:val="28"/>
        </w:rPr>
        <w:t>vo</w:t>
      </w:r>
      <w:proofErr w:type="gramEnd"/>
      <w:r w:rsidRPr="00EE29C7">
        <w:rPr>
          <w:rFonts w:ascii="Times New Roman" w:hAnsi="Times New Roman" w:cs="Times New Roman"/>
          <w:sz w:val="28"/>
          <w:szCs w:val="28"/>
        </w:rPr>
        <w:t xml:space="preserve"> fi înființate perdelele forestiere de protecție sunt la ora actuală terenuri cu destinație agricolă, urmând ca la momentul </w:t>
      </w:r>
      <w:r w:rsidR="00EE29C7" w:rsidRPr="00EE29C7">
        <w:rPr>
          <w:rFonts w:ascii="Times New Roman" w:hAnsi="Times New Roman" w:cs="Times New Roman"/>
          <w:sz w:val="28"/>
          <w:szCs w:val="28"/>
        </w:rPr>
        <w:t>înființării plantației</w:t>
      </w:r>
      <w:r w:rsidRPr="00EE29C7">
        <w:rPr>
          <w:rFonts w:ascii="Times New Roman" w:hAnsi="Times New Roman" w:cs="Times New Roman"/>
          <w:sz w:val="28"/>
          <w:szCs w:val="28"/>
        </w:rPr>
        <w:t xml:space="preserve"> să fie schimbată categoria de folosință în forestier și </w:t>
      </w:r>
      <w:r w:rsidR="00EE29C7" w:rsidRPr="00EE29C7">
        <w:rPr>
          <w:rFonts w:ascii="Times New Roman" w:hAnsi="Times New Roman" w:cs="Times New Roman"/>
          <w:sz w:val="28"/>
          <w:szCs w:val="28"/>
        </w:rPr>
        <w:t>incluse</w:t>
      </w:r>
      <w:r w:rsidRPr="00EE29C7">
        <w:rPr>
          <w:rFonts w:ascii="Times New Roman" w:hAnsi="Times New Roman" w:cs="Times New Roman"/>
          <w:sz w:val="28"/>
          <w:szCs w:val="28"/>
        </w:rPr>
        <w:t xml:space="preserve"> în fondul forestier national, administrat de Regia Națională a Pădurilor prin Direcția Silvică Constanța.</w:t>
      </w:r>
    </w:p>
    <w:p w14:paraId="5C1A670C" w14:textId="3BCE5ED8" w:rsidR="00E92156" w:rsidRPr="00E16546" w:rsidRDefault="0026013C" w:rsidP="00E92156">
      <w:pPr>
        <w:autoSpaceDE w:val="0"/>
        <w:autoSpaceDN w:val="0"/>
        <w:adjustRightInd w:val="0"/>
        <w:spacing w:after="0" w:line="240" w:lineRule="auto"/>
        <w:rPr>
          <w:rFonts w:ascii="Times New Roman" w:hAnsi="Times New Roman" w:cs="Times New Roman"/>
          <w:b/>
          <w:bCs/>
          <w:sz w:val="28"/>
          <w:szCs w:val="28"/>
        </w:rPr>
      </w:pPr>
      <w:r>
        <w:rPr>
          <w:rFonts w:ascii="Times New Roman" w:hAnsi="Times New Roman" w:cs="Times New Roman"/>
          <w:b/>
          <w:bCs/>
          <w:sz w:val="28"/>
          <w:szCs w:val="28"/>
        </w:rPr>
        <w:t>5.5 P</w:t>
      </w:r>
      <w:r w:rsidR="00E92156" w:rsidRPr="00E16546">
        <w:rPr>
          <w:rFonts w:ascii="Times New Roman" w:hAnsi="Times New Roman" w:cs="Times New Roman"/>
          <w:b/>
          <w:bCs/>
          <w:sz w:val="28"/>
          <w:szCs w:val="28"/>
        </w:rPr>
        <w:t>olitici de zonare şi de folosire a terenului;</w:t>
      </w:r>
    </w:p>
    <w:p w14:paraId="2C527111" w14:textId="0F4E3211" w:rsidR="00A2134E" w:rsidRPr="00D335B6" w:rsidRDefault="00A2134E" w:rsidP="00E92156">
      <w:pPr>
        <w:autoSpaceDE w:val="0"/>
        <w:autoSpaceDN w:val="0"/>
        <w:adjustRightInd w:val="0"/>
        <w:spacing w:after="0" w:line="240" w:lineRule="auto"/>
        <w:rPr>
          <w:rFonts w:ascii="Times New Roman" w:hAnsi="Times New Roman" w:cs="Times New Roman"/>
          <w:sz w:val="28"/>
          <w:szCs w:val="28"/>
        </w:rPr>
      </w:pPr>
      <w:r w:rsidRPr="00D335B6">
        <w:rPr>
          <w:rFonts w:ascii="Times New Roman" w:hAnsi="Times New Roman" w:cs="Times New Roman"/>
          <w:sz w:val="28"/>
          <w:szCs w:val="28"/>
        </w:rPr>
        <w:t xml:space="preserve">Nu </w:t>
      </w:r>
      <w:proofErr w:type="gramStart"/>
      <w:r w:rsidRPr="00D335B6">
        <w:rPr>
          <w:rFonts w:ascii="Times New Roman" w:hAnsi="Times New Roman" w:cs="Times New Roman"/>
          <w:sz w:val="28"/>
          <w:szCs w:val="28"/>
        </w:rPr>
        <w:t>este</w:t>
      </w:r>
      <w:proofErr w:type="gramEnd"/>
      <w:r w:rsidRPr="00D335B6">
        <w:rPr>
          <w:rFonts w:ascii="Times New Roman" w:hAnsi="Times New Roman" w:cs="Times New Roman"/>
          <w:sz w:val="28"/>
          <w:szCs w:val="28"/>
        </w:rPr>
        <w:t xml:space="preserve"> cazul</w:t>
      </w:r>
    </w:p>
    <w:p w14:paraId="7BF030F7" w14:textId="4CD24953" w:rsidR="00E92156" w:rsidRPr="00E16546" w:rsidRDefault="0026013C" w:rsidP="00E92156">
      <w:pPr>
        <w:autoSpaceDE w:val="0"/>
        <w:autoSpaceDN w:val="0"/>
        <w:adjustRightInd w:val="0"/>
        <w:spacing w:after="0" w:line="240" w:lineRule="auto"/>
        <w:rPr>
          <w:rFonts w:ascii="Times New Roman" w:hAnsi="Times New Roman" w:cs="Times New Roman"/>
          <w:b/>
          <w:bCs/>
          <w:sz w:val="28"/>
          <w:szCs w:val="28"/>
        </w:rPr>
      </w:pPr>
      <w:r>
        <w:rPr>
          <w:rFonts w:ascii="Times New Roman" w:hAnsi="Times New Roman" w:cs="Times New Roman"/>
          <w:b/>
          <w:bCs/>
          <w:sz w:val="28"/>
          <w:szCs w:val="28"/>
        </w:rPr>
        <w:t>5.6. A</w:t>
      </w:r>
      <w:r w:rsidR="00E92156" w:rsidRPr="00E16546">
        <w:rPr>
          <w:rFonts w:ascii="Times New Roman" w:hAnsi="Times New Roman" w:cs="Times New Roman"/>
          <w:b/>
          <w:bCs/>
          <w:sz w:val="28"/>
          <w:szCs w:val="28"/>
        </w:rPr>
        <w:t>realele sensibile;</w:t>
      </w:r>
    </w:p>
    <w:p w14:paraId="12A373E1" w14:textId="381C68B3" w:rsidR="00A2134E" w:rsidRPr="00D335B6" w:rsidRDefault="00A2134E" w:rsidP="00A2134E">
      <w:pPr>
        <w:autoSpaceDE w:val="0"/>
        <w:autoSpaceDN w:val="0"/>
        <w:adjustRightInd w:val="0"/>
        <w:spacing w:after="0" w:line="240" w:lineRule="auto"/>
        <w:rPr>
          <w:rFonts w:ascii="Times New Roman" w:hAnsi="Times New Roman" w:cs="Times New Roman"/>
          <w:sz w:val="28"/>
          <w:szCs w:val="28"/>
        </w:rPr>
      </w:pPr>
      <w:r w:rsidRPr="00D335B6">
        <w:rPr>
          <w:rFonts w:ascii="Times New Roman" w:hAnsi="Times New Roman" w:cs="Times New Roman"/>
          <w:sz w:val="28"/>
          <w:szCs w:val="28"/>
        </w:rPr>
        <w:tab/>
        <w:t>Din punct de vedere al protec</w:t>
      </w:r>
      <w:r w:rsidR="00D335B6">
        <w:rPr>
          <w:rFonts w:ascii="Times New Roman" w:hAnsi="Times New Roman" w:cs="Times New Roman"/>
          <w:sz w:val="28"/>
          <w:szCs w:val="28"/>
        </w:rPr>
        <w:t>ț</w:t>
      </w:r>
      <w:r w:rsidRPr="00D335B6">
        <w:rPr>
          <w:rFonts w:ascii="Times New Roman" w:hAnsi="Times New Roman" w:cs="Times New Roman"/>
          <w:sz w:val="28"/>
          <w:szCs w:val="28"/>
        </w:rPr>
        <w:t xml:space="preserve">iei naturii, perimetrul studiat se regăsește cuprins în rețeaua Natura 2000. </w:t>
      </w:r>
      <w:proofErr w:type="gramStart"/>
      <w:r w:rsidRPr="00D335B6">
        <w:rPr>
          <w:rFonts w:ascii="Times New Roman" w:hAnsi="Times New Roman" w:cs="Times New Roman"/>
          <w:sz w:val="28"/>
          <w:szCs w:val="28"/>
        </w:rPr>
        <w:t>Aspectele derivate în acest sens au fost studiate și tratate în prezentul document.</w:t>
      </w:r>
      <w:proofErr w:type="gramEnd"/>
    </w:p>
    <w:p w14:paraId="25E14D36" w14:textId="23A13450" w:rsidR="00A2134E" w:rsidRPr="00E92156" w:rsidRDefault="00A2134E" w:rsidP="00A2134E">
      <w:pPr>
        <w:autoSpaceDE w:val="0"/>
        <w:autoSpaceDN w:val="0"/>
        <w:adjustRightInd w:val="0"/>
        <w:spacing w:after="0" w:line="240" w:lineRule="auto"/>
        <w:rPr>
          <w:rFonts w:ascii="Times New Roman" w:hAnsi="Times New Roman" w:cs="Times New Roman"/>
          <w:sz w:val="28"/>
          <w:szCs w:val="28"/>
        </w:rPr>
      </w:pPr>
      <w:proofErr w:type="gramStart"/>
      <w:r w:rsidRPr="00D335B6">
        <w:rPr>
          <w:rFonts w:ascii="Times New Roman" w:hAnsi="Times New Roman" w:cs="Times New Roman"/>
          <w:sz w:val="28"/>
          <w:szCs w:val="28"/>
        </w:rPr>
        <w:t>Pentru acest areal nu sunt identificate alte areale sensibile.</w:t>
      </w:r>
      <w:proofErr w:type="gramEnd"/>
    </w:p>
    <w:p w14:paraId="48936C5D" w14:textId="4819A169" w:rsidR="00E92156" w:rsidRPr="00E16546" w:rsidRDefault="0026013C" w:rsidP="00E92156">
      <w:pPr>
        <w:autoSpaceDE w:val="0"/>
        <w:autoSpaceDN w:val="0"/>
        <w:adjustRightInd w:val="0"/>
        <w:spacing w:after="0" w:line="240" w:lineRule="auto"/>
        <w:rPr>
          <w:rFonts w:ascii="Times New Roman" w:hAnsi="Times New Roman" w:cs="Times New Roman"/>
          <w:b/>
          <w:bCs/>
          <w:sz w:val="28"/>
          <w:szCs w:val="28"/>
        </w:rPr>
      </w:pPr>
      <w:r>
        <w:rPr>
          <w:rFonts w:ascii="Times New Roman" w:hAnsi="Times New Roman" w:cs="Times New Roman"/>
          <w:b/>
          <w:bCs/>
          <w:sz w:val="28"/>
          <w:szCs w:val="28"/>
        </w:rPr>
        <w:t>5.7 C</w:t>
      </w:r>
      <w:r w:rsidR="00E92156" w:rsidRPr="00E16546">
        <w:rPr>
          <w:rFonts w:ascii="Times New Roman" w:hAnsi="Times New Roman" w:cs="Times New Roman"/>
          <w:b/>
          <w:bCs/>
          <w:sz w:val="28"/>
          <w:szCs w:val="28"/>
        </w:rPr>
        <w:t>oordonatele geografice ale amplasamentului proiectului, care vor fi prezentate sub formă de vector în format digital cu referinţă geografică, în sistem de proiecţie naţională Stereo 1970;</w:t>
      </w:r>
    </w:p>
    <w:p w14:paraId="5089997B" w14:textId="0751C06B" w:rsidR="00932BB7" w:rsidRPr="00D335B6" w:rsidRDefault="00932BB7" w:rsidP="00932BB7">
      <w:pPr>
        <w:jc w:val="both"/>
        <w:rPr>
          <w:rFonts w:ascii="Times New Roman" w:hAnsi="Times New Roman" w:cs="Times New Roman"/>
          <w:sz w:val="28"/>
          <w:szCs w:val="28"/>
          <w:lang w:val="ro-RO"/>
        </w:rPr>
      </w:pPr>
      <w:proofErr w:type="gramStart"/>
      <w:r w:rsidRPr="00D335B6">
        <w:rPr>
          <w:rFonts w:ascii="Times New Roman" w:hAnsi="Times New Roman" w:cs="Times New Roman"/>
          <w:sz w:val="28"/>
          <w:szCs w:val="28"/>
        </w:rPr>
        <w:t xml:space="preserve">Se anexează planurile de situație în coordonate stereo 1970 și tabelul cu </w:t>
      </w:r>
      <w:r w:rsidRPr="00D335B6">
        <w:rPr>
          <w:rFonts w:ascii="Times New Roman" w:hAnsi="Times New Roman" w:cs="Times New Roman"/>
          <w:sz w:val="28"/>
          <w:szCs w:val="28"/>
          <w:lang w:val="ro-RO"/>
        </w:rPr>
        <w:t xml:space="preserve">lista punctelor de contur cu coordonate Stereo </w:t>
      </w:r>
      <w:smartTag w:uri="urn:schemas-microsoft-com:office:smarttags" w:element="metricconverter">
        <w:smartTagPr>
          <w:attr w:name="ProductID" w:val="70 a"/>
        </w:smartTagPr>
        <w:r w:rsidRPr="00D335B6">
          <w:rPr>
            <w:rFonts w:ascii="Times New Roman" w:hAnsi="Times New Roman" w:cs="Times New Roman"/>
            <w:sz w:val="28"/>
            <w:szCs w:val="28"/>
            <w:lang w:val="ro-RO"/>
          </w:rPr>
          <w:t>70 a</w:t>
        </w:r>
      </w:smartTag>
      <w:r w:rsidRPr="00D335B6">
        <w:rPr>
          <w:rFonts w:ascii="Times New Roman" w:hAnsi="Times New Roman" w:cs="Times New Roman"/>
          <w:sz w:val="28"/>
          <w:szCs w:val="28"/>
          <w:lang w:val="ro-RO"/>
        </w:rPr>
        <w:t xml:space="preserve"> suprafeţei pentru împădurire</w:t>
      </w:r>
      <w:r w:rsidR="003221BD">
        <w:rPr>
          <w:rFonts w:ascii="Times New Roman" w:hAnsi="Times New Roman" w:cs="Times New Roman"/>
          <w:sz w:val="28"/>
          <w:szCs w:val="28"/>
          <w:lang w:val="ro-RO"/>
        </w:rPr>
        <w:t>.</w:t>
      </w:r>
      <w:proofErr w:type="gramEnd"/>
    </w:p>
    <w:p w14:paraId="78BF7CC7" w14:textId="3CEE8E8A" w:rsidR="005F227D" w:rsidRPr="00E16546" w:rsidRDefault="00E92156" w:rsidP="00A2134E">
      <w:pPr>
        <w:autoSpaceDE w:val="0"/>
        <w:autoSpaceDN w:val="0"/>
        <w:adjustRightInd w:val="0"/>
        <w:spacing w:after="0" w:line="240" w:lineRule="auto"/>
        <w:rPr>
          <w:rFonts w:ascii="Times New Roman" w:hAnsi="Times New Roman" w:cs="Times New Roman"/>
          <w:b/>
          <w:bCs/>
          <w:sz w:val="28"/>
          <w:szCs w:val="28"/>
        </w:rPr>
      </w:pPr>
      <w:r w:rsidRPr="00D335B6">
        <w:rPr>
          <w:rFonts w:ascii="Times New Roman" w:hAnsi="Times New Roman" w:cs="Times New Roman"/>
          <w:sz w:val="28"/>
          <w:szCs w:val="28"/>
        </w:rPr>
        <w:t xml:space="preserve"> </w:t>
      </w:r>
      <w:r w:rsidR="00BE76DA">
        <w:rPr>
          <w:rFonts w:ascii="Times New Roman" w:hAnsi="Times New Roman" w:cs="Times New Roman"/>
          <w:b/>
          <w:bCs/>
          <w:sz w:val="28"/>
          <w:szCs w:val="28"/>
        </w:rPr>
        <w:t>5.8 D</w:t>
      </w:r>
      <w:r w:rsidRPr="00E16546">
        <w:rPr>
          <w:rFonts w:ascii="Times New Roman" w:hAnsi="Times New Roman" w:cs="Times New Roman"/>
          <w:b/>
          <w:bCs/>
          <w:sz w:val="28"/>
          <w:szCs w:val="28"/>
        </w:rPr>
        <w:t>etalii privind orice variantă de amplasament care a fost luată în considerare.</w:t>
      </w:r>
    </w:p>
    <w:p w14:paraId="4C56B18A" w14:textId="77777777" w:rsidR="00D335B6" w:rsidRDefault="00D335B6" w:rsidP="00A2134E">
      <w:pPr>
        <w:autoSpaceDE w:val="0"/>
        <w:autoSpaceDN w:val="0"/>
        <w:adjustRightInd w:val="0"/>
        <w:spacing w:after="0" w:line="240" w:lineRule="auto"/>
        <w:rPr>
          <w:rFonts w:ascii="Times New Roman" w:hAnsi="Times New Roman" w:cs="Times New Roman"/>
          <w:sz w:val="28"/>
          <w:szCs w:val="28"/>
          <w:highlight w:val="yellow"/>
        </w:rPr>
      </w:pPr>
    </w:p>
    <w:p w14:paraId="679E1791" w14:textId="77777777" w:rsidR="00B74595" w:rsidRDefault="008C4D45" w:rsidP="008C4D45">
      <w:pPr>
        <w:autoSpaceDE w:val="0"/>
        <w:autoSpaceDN w:val="0"/>
        <w:adjustRightInd w:val="0"/>
        <w:spacing w:after="0" w:line="240" w:lineRule="auto"/>
        <w:jc w:val="both"/>
        <w:rPr>
          <w:rFonts w:ascii="Times New Roman" w:hAnsi="Times New Roman"/>
          <w:b/>
          <w:bCs/>
          <w:sz w:val="28"/>
          <w:szCs w:val="28"/>
          <w:lang w:val="fr-FR"/>
        </w:rPr>
      </w:pPr>
      <w:r w:rsidRPr="00E16546">
        <w:rPr>
          <w:rFonts w:ascii="Times New Roman" w:hAnsi="Times New Roman"/>
          <w:b/>
          <w:bCs/>
          <w:sz w:val="28"/>
          <w:szCs w:val="28"/>
          <w:lang w:val="fr-FR"/>
        </w:rPr>
        <w:t xml:space="preserve">    </w:t>
      </w:r>
    </w:p>
    <w:p w14:paraId="554D51E9" w14:textId="77777777" w:rsidR="00B74595" w:rsidRDefault="00B74595" w:rsidP="008C4D45">
      <w:pPr>
        <w:autoSpaceDE w:val="0"/>
        <w:autoSpaceDN w:val="0"/>
        <w:adjustRightInd w:val="0"/>
        <w:spacing w:after="0" w:line="240" w:lineRule="auto"/>
        <w:jc w:val="both"/>
        <w:rPr>
          <w:rFonts w:ascii="Times New Roman" w:hAnsi="Times New Roman"/>
          <w:b/>
          <w:bCs/>
          <w:sz w:val="28"/>
          <w:szCs w:val="28"/>
          <w:lang w:val="fr-FR"/>
        </w:rPr>
      </w:pPr>
    </w:p>
    <w:p w14:paraId="67849D33" w14:textId="36FAF9C8" w:rsidR="008C4D45" w:rsidRPr="00E16546" w:rsidRDefault="000871C5" w:rsidP="008C4D45">
      <w:pPr>
        <w:autoSpaceDE w:val="0"/>
        <w:autoSpaceDN w:val="0"/>
        <w:adjustRightInd w:val="0"/>
        <w:spacing w:after="0" w:line="240" w:lineRule="auto"/>
        <w:jc w:val="both"/>
        <w:rPr>
          <w:rFonts w:ascii="Times New Roman" w:hAnsi="Times New Roman"/>
          <w:b/>
          <w:bCs/>
          <w:sz w:val="28"/>
          <w:szCs w:val="28"/>
          <w:lang w:val="fr-FR"/>
        </w:rPr>
      </w:pPr>
      <w:r>
        <w:rPr>
          <w:rFonts w:ascii="Times New Roman" w:hAnsi="Times New Roman"/>
          <w:b/>
          <w:bCs/>
          <w:sz w:val="28"/>
          <w:szCs w:val="28"/>
          <w:lang w:val="fr-FR"/>
        </w:rPr>
        <w:lastRenderedPageBreak/>
        <w:t>6</w:t>
      </w:r>
      <w:r w:rsidR="008C4D45" w:rsidRPr="00E16546">
        <w:rPr>
          <w:rFonts w:ascii="Times New Roman" w:hAnsi="Times New Roman"/>
          <w:b/>
          <w:bCs/>
          <w:sz w:val="28"/>
          <w:szCs w:val="28"/>
          <w:lang w:val="fr-FR"/>
        </w:rPr>
        <w:t>. Descrierea tuturor efectelor semnificative posibile asupra mediului ale proiectului, în limita informaţiilor disponibile:</w:t>
      </w:r>
    </w:p>
    <w:p w14:paraId="658F89E9" w14:textId="182F3F4E" w:rsidR="008C4D45" w:rsidRPr="00E16546" w:rsidRDefault="008C4D45" w:rsidP="008C4D45">
      <w:pPr>
        <w:autoSpaceDE w:val="0"/>
        <w:autoSpaceDN w:val="0"/>
        <w:adjustRightInd w:val="0"/>
        <w:spacing w:after="0" w:line="240" w:lineRule="auto"/>
        <w:jc w:val="both"/>
        <w:rPr>
          <w:rFonts w:ascii="Times New Roman" w:hAnsi="Times New Roman"/>
          <w:b/>
          <w:bCs/>
          <w:sz w:val="28"/>
          <w:szCs w:val="28"/>
          <w:lang w:val="pt-BR"/>
        </w:rPr>
      </w:pPr>
      <w:r w:rsidRPr="00E16546">
        <w:rPr>
          <w:rFonts w:ascii="Times New Roman" w:hAnsi="Times New Roman"/>
          <w:b/>
          <w:bCs/>
          <w:sz w:val="28"/>
          <w:szCs w:val="28"/>
          <w:lang w:val="fr-FR"/>
        </w:rPr>
        <w:t xml:space="preserve">    </w:t>
      </w:r>
      <w:r w:rsidR="00903BF1">
        <w:rPr>
          <w:rFonts w:ascii="Times New Roman" w:hAnsi="Times New Roman"/>
          <w:b/>
          <w:bCs/>
          <w:sz w:val="28"/>
          <w:szCs w:val="28"/>
          <w:lang w:val="pt-BR"/>
        </w:rPr>
        <w:t>6.1</w:t>
      </w:r>
      <w:r w:rsidRPr="00E16546">
        <w:rPr>
          <w:rFonts w:ascii="Times New Roman" w:hAnsi="Times New Roman"/>
          <w:b/>
          <w:bCs/>
          <w:sz w:val="28"/>
          <w:szCs w:val="28"/>
          <w:lang w:val="pt-BR"/>
        </w:rPr>
        <w:t>. Surse de poluanţi şi instalaţii pentru reţinerea, evacuarea şi dispersia poluanţilor în mediu:</w:t>
      </w:r>
    </w:p>
    <w:p w14:paraId="4EAAAE6C" w14:textId="4803DE91" w:rsidR="008C4D45" w:rsidRPr="00E16546" w:rsidRDefault="008C4D45" w:rsidP="008C4D45">
      <w:pPr>
        <w:autoSpaceDE w:val="0"/>
        <w:autoSpaceDN w:val="0"/>
        <w:adjustRightInd w:val="0"/>
        <w:spacing w:after="0" w:line="240" w:lineRule="auto"/>
        <w:jc w:val="both"/>
        <w:rPr>
          <w:rFonts w:ascii="Times New Roman" w:hAnsi="Times New Roman"/>
          <w:b/>
          <w:bCs/>
          <w:sz w:val="28"/>
          <w:szCs w:val="28"/>
          <w:lang w:val="pt-BR"/>
        </w:rPr>
      </w:pPr>
      <w:r w:rsidRPr="00E16546">
        <w:rPr>
          <w:rFonts w:ascii="Times New Roman" w:hAnsi="Times New Roman"/>
          <w:b/>
          <w:bCs/>
          <w:sz w:val="28"/>
          <w:szCs w:val="28"/>
          <w:lang w:val="pt-BR"/>
        </w:rPr>
        <w:t xml:space="preserve">    </w:t>
      </w:r>
      <w:r w:rsidR="00903BF1">
        <w:rPr>
          <w:rFonts w:ascii="Times New Roman" w:hAnsi="Times New Roman"/>
          <w:b/>
          <w:bCs/>
          <w:sz w:val="28"/>
          <w:szCs w:val="28"/>
          <w:lang w:val="pt-BR"/>
        </w:rPr>
        <w:t>6.1.1</w:t>
      </w:r>
      <w:r w:rsidRPr="00E16546">
        <w:rPr>
          <w:rFonts w:ascii="Times New Roman" w:hAnsi="Times New Roman"/>
          <w:b/>
          <w:bCs/>
          <w:sz w:val="28"/>
          <w:szCs w:val="28"/>
          <w:lang w:val="pt-BR"/>
        </w:rPr>
        <w:t xml:space="preserve"> </w:t>
      </w:r>
      <w:r w:rsidR="00903BF1">
        <w:rPr>
          <w:rFonts w:ascii="Times New Roman" w:hAnsi="Times New Roman"/>
          <w:b/>
          <w:bCs/>
          <w:sz w:val="28"/>
          <w:szCs w:val="28"/>
          <w:lang w:val="pt-BR"/>
        </w:rPr>
        <w:t>P</w:t>
      </w:r>
      <w:r w:rsidRPr="00E16546">
        <w:rPr>
          <w:rFonts w:ascii="Times New Roman" w:hAnsi="Times New Roman"/>
          <w:b/>
          <w:bCs/>
          <w:sz w:val="28"/>
          <w:szCs w:val="28"/>
          <w:lang w:val="pt-BR"/>
        </w:rPr>
        <w:t>rotecţia calităţii apelor</w:t>
      </w:r>
    </w:p>
    <w:p w14:paraId="56870B5F" w14:textId="21B15EF4" w:rsidR="006444D3" w:rsidRPr="00E16546" w:rsidRDefault="008C4D45" w:rsidP="008C4D45">
      <w:pPr>
        <w:autoSpaceDE w:val="0"/>
        <w:autoSpaceDN w:val="0"/>
        <w:adjustRightInd w:val="0"/>
        <w:spacing w:after="0" w:line="240" w:lineRule="auto"/>
        <w:jc w:val="both"/>
        <w:rPr>
          <w:rFonts w:ascii="Times New Roman" w:hAnsi="Times New Roman"/>
          <w:b/>
          <w:bCs/>
          <w:sz w:val="28"/>
          <w:szCs w:val="28"/>
          <w:lang w:val="pt-BR"/>
        </w:rPr>
      </w:pPr>
      <w:r w:rsidRPr="00E16546">
        <w:rPr>
          <w:rFonts w:ascii="Times New Roman" w:hAnsi="Times New Roman"/>
          <w:b/>
          <w:bCs/>
          <w:sz w:val="28"/>
          <w:szCs w:val="28"/>
          <w:lang w:val="pt-BR"/>
        </w:rPr>
        <w:t xml:space="preserve"> </w:t>
      </w:r>
      <w:r w:rsidR="00D024AE">
        <w:rPr>
          <w:rFonts w:ascii="Times New Roman" w:hAnsi="Times New Roman"/>
          <w:b/>
          <w:bCs/>
          <w:sz w:val="28"/>
          <w:szCs w:val="28"/>
          <w:lang w:val="pt-BR"/>
        </w:rPr>
        <w:t xml:space="preserve">  </w:t>
      </w:r>
      <w:r w:rsidRPr="00E16546">
        <w:rPr>
          <w:rFonts w:ascii="Times New Roman" w:hAnsi="Times New Roman"/>
          <w:b/>
          <w:bCs/>
          <w:sz w:val="28"/>
          <w:szCs w:val="28"/>
          <w:lang w:val="pt-BR"/>
        </w:rPr>
        <w:t xml:space="preserve"> </w:t>
      </w:r>
      <w:r w:rsidR="00C324A5">
        <w:rPr>
          <w:rFonts w:ascii="Times New Roman" w:hAnsi="Times New Roman"/>
          <w:b/>
          <w:bCs/>
          <w:sz w:val="28"/>
          <w:szCs w:val="28"/>
          <w:lang w:val="pt-BR"/>
        </w:rPr>
        <w:t>6.1.1.1 S</w:t>
      </w:r>
      <w:r w:rsidRPr="00E16546">
        <w:rPr>
          <w:rFonts w:ascii="Times New Roman" w:hAnsi="Times New Roman"/>
          <w:b/>
          <w:bCs/>
          <w:sz w:val="28"/>
          <w:szCs w:val="28"/>
          <w:lang w:val="pt-BR"/>
        </w:rPr>
        <w:t xml:space="preserve">ursele de poluanţi pentru ape, locul de evacuare sau emisarul: </w:t>
      </w:r>
    </w:p>
    <w:p w14:paraId="04F24BF7" w14:textId="53449962" w:rsidR="008C4D45" w:rsidRPr="00D335B6" w:rsidRDefault="006444D3" w:rsidP="008C4D45">
      <w:pPr>
        <w:autoSpaceDE w:val="0"/>
        <w:autoSpaceDN w:val="0"/>
        <w:adjustRightInd w:val="0"/>
        <w:spacing w:after="0" w:line="240" w:lineRule="auto"/>
        <w:jc w:val="both"/>
        <w:rPr>
          <w:rFonts w:ascii="Times New Roman" w:hAnsi="Times New Roman"/>
          <w:sz w:val="28"/>
          <w:szCs w:val="28"/>
          <w:lang w:val="pt-BR"/>
        </w:rPr>
      </w:pPr>
      <w:r w:rsidRPr="00D335B6">
        <w:rPr>
          <w:rFonts w:ascii="Times New Roman" w:hAnsi="Times New Roman"/>
          <w:sz w:val="28"/>
          <w:szCs w:val="28"/>
          <w:lang w:val="pt-BR"/>
        </w:rPr>
        <w:t>N</w:t>
      </w:r>
      <w:r w:rsidR="008C4D45" w:rsidRPr="00D335B6">
        <w:rPr>
          <w:rFonts w:ascii="Times New Roman" w:hAnsi="Times New Roman"/>
          <w:sz w:val="28"/>
          <w:szCs w:val="28"/>
          <w:lang w:val="pt-BR"/>
        </w:rPr>
        <w:t>u este cazul;</w:t>
      </w:r>
    </w:p>
    <w:p w14:paraId="0DAD88B8" w14:textId="19954A63" w:rsidR="006444D3" w:rsidRPr="00E16546" w:rsidRDefault="008C4D45" w:rsidP="008C4D45">
      <w:pPr>
        <w:autoSpaceDE w:val="0"/>
        <w:autoSpaceDN w:val="0"/>
        <w:adjustRightInd w:val="0"/>
        <w:spacing w:after="0" w:line="240" w:lineRule="auto"/>
        <w:jc w:val="both"/>
        <w:rPr>
          <w:rFonts w:ascii="Times New Roman" w:hAnsi="Times New Roman"/>
          <w:b/>
          <w:bCs/>
          <w:sz w:val="28"/>
          <w:szCs w:val="28"/>
          <w:lang w:val="pt-BR"/>
        </w:rPr>
      </w:pPr>
      <w:r w:rsidRPr="00D335B6">
        <w:rPr>
          <w:rFonts w:ascii="Times New Roman" w:hAnsi="Times New Roman"/>
          <w:sz w:val="28"/>
          <w:szCs w:val="28"/>
          <w:lang w:val="pt-BR"/>
        </w:rPr>
        <w:t xml:space="preserve">  </w:t>
      </w:r>
      <w:r w:rsidR="00C324A5">
        <w:rPr>
          <w:rFonts w:ascii="Times New Roman" w:hAnsi="Times New Roman"/>
          <w:b/>
          <w:bCs/>
          <w:sz w:val="28"/>
          <w:szCs w:val="28"/>
          <w:lang w:val="pt-BR"/>
        </w:rPr>
        <w:t>6.1.1.2 S</w:t>
      </w:r>
      <w:r w:rsidRPr="00E16546">
        <w:rPr>
          <w:rFonts w:ascii="Times New Roman" w:hAnsi="Times New Roman"/>
          <w:b/>
          <w:bCs/>
          <w:sz w:val="28"/>
          <w:szCs w:val="28"/>
          <w:lang w:val="pt-BR"/>
        </w:rPr>
        <w:t>taţiile şi instalaţiile de epurare sau de preepurare a apelor uzate prevăzute:</w:t>
      </w:r>
    </w:p>
    <w:p w14:paraId="5E58F754" w14:textId="664C90F5" w:rsidR="008C4D45" w:rsidRDefault="008C4D45" w:rsidP="008C4D45">
      <w:pPr>
        <w:autoSpaceDE w:val="0"/>
        <w:autoSpaceDN w:val="0"/>
        <w:adjustRightInd w:val="0"/>
        <w:spacing w:after="0" w:line="240" w:lineRule="auto"/>
        <w:jc w:val="both"/>
        <w:rPr>
          <w:rFonts w:ascii="Times New Roman" w:hAnsi="Times New Roman"/>
          <w:sz w:val="28"/>
          <w:szCs w:val="28"/>
          <w:lang w:val="pt-BR"/>
        </w:rPr>
      </w:pPr>
      <w:r w:rsidRPr="00D335B6">
        <w:rPr>
          <w:rFonts w:ascii="Times New Roman" w:hAnsi="Times New Roman"/>
          <w:sz w:val="28"/>
          <w:szCs w:val="28"/>
          <w:lang w:val="pt-BR"/>
        </w:rPr>
        <w:t xml:space="preserve"> </w:t>
      </w:r>
      <w:r w:rsidR="006444D3" w:rsidRPr="00D335B6">
        <w:rPr>
          <w:rFonts w:ascii="Times New Roman" w:hAnsi="Times New Roman"/>
          <w:sz w:val="28"/>
          <w:szCs w:val="28"/>
          <w:lang w:val="pt-BR"/>
        </w:rPr>
        <w:t>N</w:t>
      </w:r>
      <w:r w:rsidRPr="00D335B6">
        <w:rPr>
          <w:rFonts w:ascii="Times New Roman" w:hAnsi="Times New Roman"/>
          <w:sz w:val="28"/>
          <w:szCs w:val="28"/>
          <w:lang w:val="pt-BR"/>
        </w:rPr>
        <w:t>u este cazul;</w:t>
      </w:r>
    </w:p>
    <w:p w14:paraId="2261E617" w14:textId="77777777" w:rsidR="0088191E" w:rsidRPr="006444D3" w:rsidRDefault="0088191E" w:rsidP="008C4D45">
      <w:pPr>
        <w:autoSpaceDE w:val="0"/>
        <w:autoSpaceDN w:val="0"/>
        <w:adjustRightInd w:val="0"/>
        <w:spacing w:after="0" w:line="240" w:lineRule="auto"/>
        <w:jc w:val="both"/>
        <w:rPr>
          <w:rFonts w:ascii="Times New Roman" w:hAnsi="Times New Roman"/>
          <w:sz w:val="28"/>
          <w:szCs w:val="28"/>
          <w:lang w:val="pt-BR"/>
        </w:rPr>
      </w:pPr>
    </w:p>
    <w:p w14:paraId="16153EFD" w14:textId="2BDFE93F" w:rsidR="008C4D45" w:rsidRPr="00E16546" w:rsidRDefault="008C4D45" w:rsidP="008C4D45">
      <w:pPr>
        <w:autoSpaceDE w:val="0"/>
        <w:autoSpaceDN w:val="0"/>
        <w:adjustRightInd w:val="0"/>
        <w:spacing w:after="0" w:line="240" w:lineRule="auto"/>
        <w:jc w:val="both"/>
        <w:rPr>
          <w:rFonts w:ascii="Times New Roman" w:hAnsi="Times New Roman"/>
          <w:b/>
          <w:bCs/>
          <w:sz w:val="28"/>
          <w:szCs w:val="28"/>
          <w:lang w:val="pt-BR"/>
        </w:rPr>
      </w:pPr>
      <w:r w:rsidRPr="00E16546">
        <w:rPr>
          <w:rFonts w:ascii="Times New Roman" w:hAnsi="Times New Roman"/>
          <w:b/>
          <w:bCs/>
          <w:sz w:val="28"/>
          <w:szCs w:val="28"/>
          <w:lang w:val="pt-BR"/>
        </w:rPr>
        <w:t xml:space="preserve">    </w:t>
      </w:r>
      <w:r w:rsidR="00D024AE">
        <w:rPr>
          <w:rFonts w:ascii="Times New Roman" w:hAnsi="Times New Roman"/>
          <w:b/>
          <w:bCs/>
          <w:sz w:val="28"/>
          <w:szCs w:val="28"/>
          <w:lang w:val="pt-BR"/>
        </w:rPr>
        <w:t>6.1.2</w:t>
      </w:r>
      <w:r w:rsidRPr="00E16546">
        <w:rPr>
          <w:rFonts w:ascii="Times New Roman" w:hAnsi="Times New Roman"/>
          <w:b/>
          <w:bCs/>
          <w:sz w:val="28"/>
          <w:szCs w:val="28"/>
          <w:lang w:val="pt-BR"/>
        </w:rPr>
        <w:t xml:space="preserve"> </w:t>
      </w:r>
      <w:r w:rsidR="00D024AE">
        <w:rPr>
          <w:rFonts w:ascii="Times New Roman" w:hAnsi="Times New Roman"/>
          <w:b/>
          <w:bCs/>
          <w:sz w:val="28"/>
          <w:szCs w:val="28"/>
          <w:lang w:val="pt-BR"/>
        </w:rPr>
        <w:t>P</w:t>
      </w:r>
      <w:r w:rsidRPr="00E16546">
        <w:rPr>
          <w:rFonts w:ascii="Times New Roman" w:hAnsi="Times New Roman"/>
          <w:b/>
          <w:bCs/>
          <w:sz w:val="28"/>
          <w:szCs w:val="28"/>
          <w:lang w:val="pt-BR"/>
        </w:rPr>
        <w:t>rotecţia aerului</w:t>
      </w:r>
    </w:p>
    <w:p w14:paraId="7D76C407" w14:textId="7B378E45" w:rsidR="005A5AF7" w:rsidRPr="00E16546" w:rsidRDefault="00D024AE" w:rsidP="008C4D45">
      <w:pPr>
        <w:spacing w:after="0" w:line="240" w:lineRule="auto"/>
        <w:jc w:val="both"/>
        <w:rPr>
          <w:rFonts w:ascii="Times New Roman" w:hAnsi="Times New Roman"/>
          <w:b/>
          <w:bCs/>
          <w:sz w:val="28"/>
          <w:szCs w:val="28"/>
          <w:lang w:val="pt-BR"/>
        </w:rPr>
      </w:pPr>
      <w:r>
        <w:rPr>
          <w:rFonts w:ascii="Times New Roman" w:hAnsi="Times New Roman"/>
          <w:b/>
          <w:bCs/>
          <w:sz w:val="28"/>
          <w:szCs w:val="28"/>
          <w:lang w:val="pt-BR"/>
        </w:rPr>
        <w:t xml:space="preserve">   </w:t>
      </w:r>
      <w:r w:rsidR="008C4D45" w:rsidRPr="00E16546">
        <w:rPr>
          <w:rFonts w:ascii="Times New Roman" w:hAnsi="Times New Roman"/>
          <w:b/>
          <w:bCs/>
          <w:sz w:val="28"/>
          <w:szCs w:val="28"/>
          <w:lang w:val="pt-BR"/>
        </w:rPr>
        <w:t xml:space="preserve"> </w:t>
      </w:r>
      <w:r>
        <w:rPr>
          <w:rFonts w:ascii="Times New Roman" w:hAnsi="Times New Roman"/>
          <w:b/>
          <w:bCs/>
          <w:sz w:val="28"/>
          <w:szCs w:val="28"/>
          <w:lang w:val="pt-BR"/>
        </w:rPr>
        <w:t>6.1.2.1 S</w:t>
      </w:r>
      <w:r w:rsidR="008C4D45" w:rsidRPr="00E16546">
        <w:rPr>
          <w:rFonts w:ascii="Times New Roman" w:hAnsi="Times New Roman"/>
          <w:b/>
          <w:bCs/>
          <w:sz w:val="28"/>
          <w:szCs w:val="28"/>
          <w:lang w:val="pt-BR"/>
        </w:rPr>
        <w:t xml:space="preserve">ursele de poluanţi pentru aer, poluanţi, inclusiv surse de mirosuri: </w:t>
      </w:r>
    </w:p>
    <w:p w14:paraId="028325EA" w14:textId="77777777" w:rsidR="00DD18CB" w:rsidRPr="00D335B6" w:rsidRDefault="00DD18CB" w:rsidP="00F771DB">
      <w:pPr>
        <w:pStyle w:val="Default"/>
        <w:ind w:firstLine="720"/>
        <w:jc w:val="both"/>
        <w:rPr>
          <w:sz w:val="28"/>
          <w:szCs w:val="28"/>
        </w:rPr>
      </w:pPr>
    </w:p>
    <w:p w14:paraId="73EECC11" w14:textId="2FA84880" w:rsidR="00F771DB" w:rsidRDefault="00F771DB" w:rsidP="00F771DB">
      <w:pPr>
        <w:pStyle w:val="Default"/>
        <w:ind w:firstLine="720"/>
        <w:jc w:val="both"/>
        <w:rPr>
          <w:sz w:val="28"/>
          <w:szCs w:val="28"/>
        </w:rPr>
      </w:pPr>
      <w:r w:rsidRPr="00D335B6">
        <w:rPr>
          <w:sz w:val="28"/>
          <w:szCs w:val="28"/>
        </w:rPr>
        <w:t xml:space="preserve">Prin implementarea acestui proiect, vor rezulta emisii de poluanţi în aer în limite admisibile. Acestea vor fi: </w:t>
      </w:r>
    </w:p>
    <w:p w14:paraId="65F22134" w14:textId="77777777" w:rsidR="00D335B6" w:rsidRPr="00D335B6" w:rsidRDefault="00D335B6" w:rsidP="00F771DB">
      <w:pPr>
        <w:pStyle w:val="Default"/>
        <w:ind w:firstLine="720"/>
        <w:jc w:val="both"/>
        <w:rPr>
          <w:sz w:val="28"/>
          <w:szCs w:val="28"/>
        </w:rPr>
      </w:pPr>
    </w:p>
    <w:p w14:paraId="2B17AC80" w14:textId="34E5E515" w:rsidR="00F771DB" w:rsidRPr="00D335B6" w:rsidRDefault="00F771DB" w:rsidP="00F771DB">
      <w:pPr>
        <w:pStyle w:val="Default"/>
        <w:jc w:val="both"/>
        <w:rPr>
          <w:sz w:val="28"/>
          <w:szCs w:val="28"/>
        </w:rPr>
      </w:pPr>
      <w:r w:rsidRPr="00D335B6">
        <w:rPr>
          <w:sz w:val="28"/>
          <w:szCs w:val="28"/>
        </w:rPr>
        <w:t>-</w:t>
      </w:r>
      <w:r w:rsidR="00D335B6" w:rsidRPr="00D335B6">
        <w:rPr>
          <w:sz w:val="28"/>
          <w:szCs w:val="28"/>
        </w:rPr>
        <w:t xml:space="preserve"> </w:t>
      </w:r>
      <w:r w:rsidRPr="00D335B6">
        <w:rPr>
          <w:sz w:val="28"/>
          <w:szCs w:val="28"/>
        </w:rPr>
        <w:t xml:space="preserve">emisii din surse mobile (oxid de carbon, oxizi de azot, oxizi de sulf, poluanţi organici persistenţi şi pulberi) de la mașinile si utilajele care vor fi folosite la lucrarile silvice; </w:t>
      </w:r>
    </w:p>
    <w:p w14:paraId="46417BF2" w14:textId="2865FA70" w:rsidR="00F771DB" w:rsidRPr="00D335B6" w:rsidRDefault="00932BB7" w:rsidP="00F771DB">
      <w:pPr>
        <w:pStyle w:val="Default"/>
        <w:jc w:val="both"/>
        <w:rPr>
          <w:sz w:val="28"/>
          <w:szCs w:val="28"/>
        </w:rPr>
      </w:pPr>
      <w:r w:rsidRPr="00D335B6">
        <w:rPr>
          <w:sz w:val="28"/>
          <w:szCs w:val="28"/>
        </w:rPr>
        <w:tab/>
      </w:r>
      <w:r w:rsidR="00F771DB" w:rsidRPr="00D335B6">
        <w:rPr>
          <w:sz w:val="28"/>
          <w:szCs w:val="28"/>
        </w:rPr>
        <w:t>Emisiile de suspensii rezultate pe durata lucrărilor sunt greu de cuantificat deoarece natura lucrărilor, mijloacele auto folosite precum şi condiţiile meteorologice din perioada de pregatire a solului si intretineri plan</w:t>
      </w:r>
      <w:r w:rsidR="00F771DB" w:rsidRPr="00D335B6">
        <w:rPr>
          <w:sz w:val="28"/>
          <w:szCs w:val="28"/>
          <w:lang w:val="ro-RO"/>
        </w:rPr>
        <w:t xml:space="preserve">tației </w:t>
      </w:r>
      <w:r w:rsidR="00F771DB" w:rsidRPr="00D335B6">
        <w:rPr>
          <w:sz w:val="28"/>
          <w:szCs w:val="28"/>
        </w:rPr>
        <w:t xml:space="preserve">pot influenţa cantitatea de pulberi (particule în suspensii) în zona de impact. </w:t>
      </w:r>
    </w:p>
    <w:p w14:paraId="593CDDC3" w14:textId="6B455E58" w:rsidR="00F771DB" w:rsidRPr="00D335B6" w:rsidRDefault="00932BB7" w:rsidP="00F771DB">
      <w:pPr>
        <w:pStyle w:val="Default"/>
        <w:jc w:val="both"/>
        <w:rPr>
          <w:sz w:val="28"/>
          <w:szCs w:val="28"/>
        </w:rPr>
      </w:pPr>
      <w:r w:rsidRPr="00D335B6">
        <w:rPr>
          <w:sz w:val="28"/>
          <w:szCs w:val="28"/>
        </w:rPr>
        <w:tab/>
      </w:r>
      <w:r w:rsidR="00F771DB" w:rsidRPr="00D335B6">
        <w:rPr>
          <w:sz w:val="28"/>
          <w:szCs w:val="28"/>
        </w:rPr>
        <w:t xml:space="preserve">Impactul asupra aerului în faza de execuţie a proiectului este de tip: </w:t>
      </w:r>
    </w:p>
    <w:p w14:paraId="0F145C6E" w14:textId="6FF6D656" w:rsidR="00F771DB" w:rsidRPr="00D335B6" w:rsidRDefault="00F771DB" w:rsidP="00F771DB">
      <w:pPr>
        <w:pStyle w:val="Default"/>
        <w:jc w:val="both"/>
        <w:rPr>
          <w:sz w:val="28"/>
          <w:szCs w:val="28"/>
        </w:rPr>
      </w:pPr>
      <w:r w:rsidRPr="00D335B6">
        <w:rPr>
          <w:sz w:val="28"/>
          <w:szCs w:val="28"/>
        </w:rPr>
        <w:t xml:space="preserve">- </w:t>
      </w:r>
      <w:r w:rsidRPr="00D335B6">
        <w:rPr>
          <w:sz w:val="28"/>
          <w:szCs w:val="28"/>
          <w:u w:val="single"/>
        </w:rPr>
        <w:t xml:space="preserve">direct </w:t>
      </w:r>
      <w:r w:rsidRPr="00D335B6">
        <w:rPr>
          <w:sz w:val="28"/>
          <w:szCs w:val="28"/>
        </w:rPr>
        <w:t xml:space="preserve">- emisii datorate activităţilor de implementare a lucrărilor silvice prevăzute de proiectul de împădurire, care </w:t>
      </w:r>
      <w:r w:rsidR="00D335B6" w:rsidRPr="00D335B6">
        <w:rPr>
          <w:sz w:val="28"/>
          <w:szCs w:val="28"/>
        </w:rPr>
        <w:t>nu</w:t>
      </w:r>
      <w:r w:rsidRPr="00D335B6">
        <w:rPr>
          <w:sz w:val="28"/>
          <w:szCs w:val="28"/>
        </w:rPr>
        <w:t xml:space="preserve"> vor afecta semnificativ speciile de floră şi faună din zon</w:t>
      </w:r>
      <w:r w:rsidR="00DD18CB" w:rsidRPr="00D335B6">
        <w:rPr>
          <w:sz w:val="28"/>
          <w:szCs w:val="28"/>
        </w:rPr>
        <w:t>ele</w:t>
      </w:r>
      <w:r w:rsidRPr="00D335B6">
        <w:rPr>
          <w:sz w:val="28"/>
          <w:szCs w:val="28"/>
        </w:rPr>
        <w:t xml:space="preserve"> </w:t>
      </w:r>
      <w:r w:rsidR="00DD18CB" w:rsidRPr="00D335B6">
        <w:rPr>
          <w:sz w:val="28"/>
          <w:szCs w:val="28"/>
        </w:rPr>
        <w:t>unde urmează să fie înființate perdelele forestiere de protecție</w:t>
      </w:r>
      <w:r w:rsidRPr="00D335B6">
        <w:rPr>
          <w:sz w:val="28"/>
          <w:szCs w:val="28"/>
        </w:rPr>
        <w:t xml:space="preserve">; </w:t>
      </w:r>
    </w:p>
    <w:p w14:paraId="6607C859" w14:textId="4009AE40" w:rsidR="00DD18CB" w:rsidRDefault="00932BB7" w:rsidP="00DD18CB">
      <w:pPr>
        <w:pStyle w:val="Default"/>
        <w:rPr>
          <w:b/>
          <w:bCs/>
        </w:rPr>
      </w:pPr>
      <w:r w:rsidRPr="00D335B6">
        <w:rPr>
          <w:sz w:val="28"/>
          <w:szCs w:val="28"/>
        </w:rPr>
        <w:tab/>
      </w:r>
      <w:r w:rsidR="00F771DB" w:rsidRPr="00D335B6">
        <w:rPr>
          <w:sz w:val="28"/>
          <w:szCs w:val="28"/>
        </w:rPr>
        <w:t>Se poate afirma, totuşi, că nivelul acestor emisii este scăzut şi că nu depăşeşte limite maxime admise şi că efectul acestora este anihilat de vegetaţia forestieră din zonă.</w:t>
      </w:r>
      <w:r w:rsidR="00DD18CB" w:rsidRPr="00D335B6">
        <w:rPr>
          <w:b/>
          <w:bCs/>
        </w:rPr>
        <w:t xml:space="preserve"> </w:t>
      </w:r>
    </w:p>
    <w:p w14:paraId="4E6EAF8E" w14:textId="77777777" w:rsidR="003221BD" w:rsidRPr="0088191E" w:rsidRDefault="003221BD" w:rsidP="00DD18CB">
      <w:pPr>
        <w:pStyle w:val="Default"/>
        <w:rPr>
          <w:b/>
          <w:bCs/>
          <w:highlight w:val="yellow"/>
        </w:rPr>
      </w:pPr>
    </w:p>
    <w:p w14:paraId="587CC585" w14:textId="520B36E3" w:rsidR="003221BD" w:rsidRDefault="00D024AE" w:rsidP="00DD18CB">
      <w:pPr>
        <w:pStyle w:val="Default"/>
        <w:rPr>
          <w:b/>
          <w:bCs/>
          <w:sz w:val="28"/>
          <w:szCs w:val="28"/>
        </w:rPr>
      </w:pPr>
      <w:r>
        <w:rPr>
          <w:b/>
          <w:bCs/>
          <w:sz w:val="28"/>
          <w:szCs w:val="28"/>
        </w:rPr>
        <w:t xml:space="preserve"> 6.1.2.2 </w:t>
      </w:r>
      <w:r w:rsidR="00DD18CB" w:rsidRPr="00786BE6">
        <w:rPr>
          <w:b/>
          <w:bCs/>
          <w:sz w:val="28"/>
          <w:szCs w:val="28"/>
        </w:rPr>
        <w:t xml:space="preserve">Măsuri de </w:t>
      </w:r>
      <w:r w:rsidR="00816B7C">
        <w:rPr>
          <w:b/>
          <w:bCs/>
          <w:sz w:val="28"/>
          <w:szCs w:val="28"/>
        </w:rPr>
        <w:t>reducere</w:t>
      </w:r>
      <w:r w:rsidR="00DD18CB" w:rsidRPr="00786BE6">
        <w:rPr>
          <w:b/>
          <w:bCs/>
          <w:sz w:val="28"/>
          <w:szCs w:val="28"/>
        </w:rPr>
        <w:t xml:space="preserve"> a impactului</w:t>
      </w:r>
    </w:p>
    <w:p w14:paraId="4C83086D" w14:textId="77777777" w:rsidR="00816B7C" w:rsidRDefault="00816B7C" w:rsidP="00DD18CB">
      <w:pPr>
        <w:pStyle w:val="Default"/>
        <w:rPr>
          <w:b/>
          <w:bCs/>
          <w:sz w:val="28"/>
          <w:szCs w:val="28"/>
        </w:rPr>
      </w:pPr>
    </w:p>
    <w:p w14:paraId="7F493365" w14:textId="209C2070" w:rsidR="00DD18CB" w:rsidRPr="00786BE6" w:rsidRDefault="003221BD" w:rsidP="003221BD">
      <w:pPr>
        <w:pStyle w:val="Default"/>
        <w:numPr>
          <w:ilvl w:val="0"/>
          <w:numId w:val="27"/>
        </w:numPr>
        <w:rPr>
          <w:sz w:val="28"/>
          <w:szCs w:val="28"/>
        </w:rPr>
      </w:pPr>
      <w:r w:rsidRPr="003221BD">
        <w:rPr>
          <w:sz w:val="28"/>
          <w:szCs w:val="28"/>
        </w:rPr>
        <w:t xml:space="preserve">Principalele masuri de reducere a poluarii solului </w:t>
      </w:r>
      <w:r w:rsidRPr="003221BD">
        <w:rPr>
          <w:b/>
          <w:bCs/>
          <w:sz w:val="28"/>
          <w:szCs w:val="28"/>
        </w:rPr>
        <w:t>în perioada de executie</w:t>
      </w:r>
      <w:r w:rsidRPr="003221BD">
        <w:rPr>
          <w:sz w:val="28"/>
          <w:szCs w:val="28"/>
        </w:rPr>
        <w:t xml:space="preserve"> a lucr</w:t>
      </w:r>
      <w:r>
        <w:rPr>
          <w:sz w:val="28"/>
          <w:szCs w:val="28"/>
        </w:rPr>
        <w:t>ă</w:t>
      </w:r>
      <w:r w:rsidRPr="003221BD">
        <w:rPr>
          <w:sz w:val="28"/>
          <w:szCs w:val="28"/>
        </w:rPr>
        <w:t>rilor vor fi:</w:t>
      </w:r>
      <w:r w:rsidRPr="003221BD">
        <w:rPr>
          <w:sz w:val="28"/>
          <w:szCs w:val="28"/>
        </w:rPr>
        <w:cr/>
      </w:r>
    </w:p>
    <w:p w14:paraId="3645B1B0" w14:textId="77777777" w:rsidR="00DD18CB" w:rsidRPr="00786BE6" w:rsidRDefault="00DD18CB" w:rsidP="00DD18CB">
      <w:pPr>
        <w:pStyle w:val="Default"/>
        <w:ind w:firstLine="720"/>
        <w:rPr>
          <w:sz w:val="28"/>
          <w:szCs w:val="28"/>
        </w:rPr>
      </w:pPr>
      <w:r w:rsidRPr="00786BE6">
        <w:rPr>
          <w:sz w:val="28"/>
          <w:szCs w:val="28"/>
        </w:rPr>
        <w:t xml:space="preserve">În activitatea de pregătire a solului și lucrări de întreținere a plantației nu se folosesc utilaje ale căror emisii de noxe să ducă la acumulări locale cu efect negativ asupra sănătăţii populaţiei locale şi a animalelor din zonă. Pentru diminuarea impactului asupra factorului de mediu aer se impun o serie de măsuri precum: </w:t>
      </w:r>
    </w:p>
    <w:p w14:paraId="2ABE7A7D" w14:textId="77777777" w:rsidR="00DD18CB" w:rsidRPr="00786BE6" w:rsidRDefault="00DD18CB" w:rsidP="00DD18CB">
      <w:pPr>
        <w:pStyle w:val="Default"/>
        <w:numPr>
          <w:ilvl w:val="0"/>
          <w:numId w:val="6"/>
        </w:numPr>
        <w:rPr>
          <w:sz w:val="28"/>
          <w:szCs w:val="28"/>
        </w:rPr>
      </w:pPr>
      <w:r w:rsidRPr="00786BE6">
        <w:rPr>
          <w:sz w:val="28"/>
          <w:szCs w:val="28"/>
        </w:rPr>
        <w:t xml:space="preserve">folosirea de utilaje dotate cu motoare termice care să respecte normele de poluare EURO 3 – EURO 6; </w:t>
      </w:r>
    </w:p>
    <w:p w14:paraId="52022812" w14:textId="77777777" w:rsidR="003221BD" w:rsidRDefault="00DD18CB" w:rsidP="00DD18CB">
      <w:pPr>
        <w:pStyle w:val="Default"/>
        <w:numPr>
          <w:ilvl w:val="0"/>
          <w:numId w:val="6"/>
        </w:numPr>
        <w:rPr>
          <w:sz w:val="28"/>
          <w:szCs w:val="28"/>
        </w:rPr>
      </w:pPr>
      <w:r w:rsidRPr="00786BE6">
        <w:rPr>
          <w:sz w:val="28"/>
          <w:szCs w:val="28"/>
        </w:rPr>
        <w:t xml:space="preserve">efectuarea la timp a reviziilor şi reparaţiilor la motoarele termice din dotarea utilajelor </w:t>
      </w:r>
      <w:r w:rsidR="003221BD">
        <w:rPr>
          <w:sz w:val="28"/>
          <w:szCs w:val="28"/>
        </w:rPr>
        <w:t>;</w:t>
      </w:r>
    </w:p>
    <w:p w14:paraId="686DE72C" w14:textId="79ECED30" w:rsidR="00DD18CB" w:rsidRPr="003221BD" w:rsidRDefault="003221BD" w:rsidP="003221BD">
      <w:pPr>
        <w:pStyle w:val="Default"/>
        <w:numPr>
          <w:ilvl w:val="0"/>
          <w:numId w:val="6"/>
        </w:numPr>
        <w:rPr>
          <w:sz w:val="28"/>
          <w:szCs w:val="28"/>
        </w:rPr>
      </w:pPr>
      <w:r w:rsidRPr="003221BD">
        <w:rPr>
          <w:sz w:val="28"/>
          <w:szCs w:val="28"/>
        </w:rPr>
        <w:t>etapizarea lucrarilor (respectarea graficului de lucru) astfel incat operatiile generatoare de noxe sa nu se</w:t>
      </w:r>
      <w:r>
        <w:rPr>
          <w:sz w:val="28"/>
          <w:szCs w:val="28"/>
        </w:rPr>
        <w:t xml:space="preserve"> </w:t>
      </w:r>
      <w:r w:rsidRPr="003221BD">
        <w:rPr>
          <w:sz w:val="28"/>
          <w:szCs w:val="28"/>
        </w:rPr>
        <w:t>suprapuna si sa se inregistreze un nivel scazut de poluanti in atmosfera;</w:t>
      </w:r>
      <w:r w:rsidR="00DD18CB" w:rsidRPr="003221BD">
        <w:rPr>
          <w:sz w:val="28"/>
          <w:szCs w:val="28"/>
        </w:rPr>
        <w:t xml:space="preserve"> </w:t>
      </w:r>
    </w:p>
    <w:p w14:paraId="2C131A90" w14:textId="11544613" w:rsidR="00F771DB" w:rsidRDefault="00DD18CB" w:rsidP="00DD18CB">
      <w:pPr>
        <w:pStyle w:val="Default"/>
        <w:numPr>
          <w:ilvl w:val="0"/>
          <w:numId w:val="6"/>
        </w:numPr>
        <w:rPr>
          <w:sz w:val="28"/>
          <w:szCs w:val="28"/>
        </w:rPr>
      </w:pPr>
      <w:r w:rsidRPr="00786BE6">
        <w:rPr>
          <w:sz w:val="28"/>
          <w:szCs w:val="28"/>
        </w:rPr>
        <w:t xml:space="preserve">evitarea funcţionării în gol a motoarelor utilajelor şi a mijloacelor auto; </w:t>
      </w:r>
    </w:p>
    <w:p w14:paraId="6910EF49" w14:textId="2095259B" w:rsidR="003221BD" w:rsidRDefault="003221BD" w:rsidP="003221BD">
      <w:pPr>
        <w:pStyle w:val="Default"/>
        <w:rPr>
          <w:sz w:val="28"/>
          <w:szCs w:val="28"/>
        </w:rPr>
      </w:pPr>
      <w:r>
        <w:rPr>
          <w:sz w:val="28"/>
          <w:szCs w:val="28"/>
        </w:rPr>
        <w:lastRenderedPageBreak/>
        <w:tab/>
      </w:r>
      <w:r w:rsidRPr="003221BD">
        <w:rPr>
          <w:sz w:val="28"/>
          <w:szCs w:val="28"/>
        </w:rPr>
        <w:t>Principalele masuri privind asigurarea protectiei calitatii aerului in perioada de operare a lucrarilor constau</w:t>
      </w:r>
      <w:r>
        <w:rPr>
          <w:sz w:val="28"/>
          <w:szCs w:val="28"/>
        </w:rPr>
        <w:t xml:space="preserve"> î</w:t>
      </w:r>
      <w:r w:rsidRPr="003221BD">
        <w:rPr>
          <w:sz w:val="28"/>
          <w:szCs w:val="28"/>
        </w:rPr>
        <w:t>n utilizarea de echipamente si mijloace de transport moderne de mare randament dotate cu motoare</w:t>
      </w:r>
      <w:r>
        <w:rPr>
          <w:sz w:val="28"/>
          <w:szCs w:val="28"/>
        </w:rPr>
        <w:t xml:space="preserve"> </w:t>
      </w:r>
      <w:r w:rsidRPr="003221BD">
        <w:rPr>
          <w:sz w:val="28"/>
          <w:szCs w:val="28"/>
        </w:rPr>
        <w:t>cu un consum redus de combustibil si ale caror emisii sa respecte legislatia in vigoare.</w:t>
      </w:r>
    </w:p>
    <w:p w14:paraId="14D078A3" w14:textId="35EB3F3F" w:rsidR="003221BD" w:rsidRPr="003221BD" w:rsidRDefault="00B64534" w:rsidP="00B64534">
      <w:pPr>
        <w:pStyle w:val="Default"/>
        <w:numPr>
          <w:ilvl w:val="0"/>
          <w:numId w:val="27"/>
        </w:numPr>
        <w:ind w:left="0" w:firstLine="435"/>
        <w:rPr>
          <w:sz w:val="28"/>
          <w:szCs w:val="28"/>
        </w:rPr>
      </w:pPr>
      <w:r w:rsidRPr="00B64534">
        <w:rPr>
          <w:b/>
          <w:bCs/>
          <w:sz w:val="28"/>
          <w:szCs w:val="28"/>
        </w:rPr>
        <w:t>În</w:t>
      </w:r>
      <w:r w:rsidR="003221BD" w:rsidRPr="003221BD">
        <w:rPr>
          <w:b/>
          <w:bCs/>
          <w:sz w:val="28"/>
          <w:szCs w:val="28"/>
        </w:rPr>
        <w:t xml:space="preserve"> perioada de operare</w:t>
      </w:r>
      <w:r w:rsidR="003221BD" w:rsidRPr="003221BD">
        <w:rPr>
          <w:sz w:val="28"/>
          <w:szCs w:val="28"/>
        </w:rPr>
        <w:t xml:space="preserve"> a lucr</w:t>
      </w:r>
      <w:r w:rsidR="003221BD">
        <w:rPr>
          <w:sz w:val="28"/>
          <w:szCs w:val="28"/>
        </w:rPr>
        <w:t>ă</w:t>
      </w:r>
      <w:r w:rsidR="003221BD" w:rsidRPr="003221BD">
        <w:rPr>
          <w:sz w:val="28"/>
          <w:szCs w:val="28"/>
        </w:rPr>
        <w:t xml:space="preserve">rilor </w:t>
      </w:r>
      <w:r>
        <w:rPr>
          <w:sz w:val="28"/>
          <w:szCs w:val="28"/>
        </w:rPr>
        <w:t>principala sursă de poluare o reprezintă traficul rutier, perdelele forestiere acționând ca un uriaș ”aspirator” capabil să anihileze și să rețină o parte din noxele poluante, eliberând în schimb oxigen</w:t>
      </w:r>
      <w:r w:rsidR="003221BD" w:rsidRPr="003221BD">
        <w:rPr>
          <w:sz w:val="28"/>
          <w:szCs w:val="28"/>
        </w:rPr>
        <w:t>.</w:t>
      </w:r>
    </w:p>
    <w:p w14:paraId="45427001" w14:textId="77777777" w:rsidR="003221BD" w:rsidRPr="00786BE6" w:rsidRDefault="003221BD" w:rsidP="00DD18CB">
      <w:pPr>
        <w:pStyle w:val="Default"/>
        <w:ind w:left="720"/>
        <w:rPr>
          <w:sz w:val="28"/>
          <w:szCs w:val="28"/>
        </w:rPr>
      </w:pPr>
    </w:p>
    <w:p w14:paraId="0113BFB5" w14:textId="5FEDBADD" w:rsidR="005A5AF7" w:rsidRPr="00E16546" w:rsidRDefault="00D024AE" w:rsidP="008C4D45">
      <w:pPr>
        <w:spacing w:after="0" w:line="240" w:lineRule="auto"/>
        <w:jc w:val="both"/>
        <w:rPr>
          <w:rFonts w:ascii="Times New Roman" w:hAnsi="Times New Roman"/>
          <w:b/>
          <w:bCs/>
          <w:sz w:val="28"/>
          <w:szCs w:val="28"/>
          <w:lang w:val="ro-RO"/>
        </w:rPr>
      </w:pPr>
      <w:r>
        <w:rPr>
          <w:rFonts w:ascii="Times New Roman" w:hAnsi="Times New Roman"/>
          <w:b/>
          <w:bCs/>
          <w:sz w:val="28"/>
          <w:szCs w:val="28"/>
          <w:lang w:val="ro-RO"/>
        </w:rPr>
        <w:t xml:space="preserve">  6.1.2.3.</w:t>
      </w:r>
      <w:r w:rsidR="008C4D45" w:rsidRPr="00E16546">
        <w:rPr>
          <w:rFonts w:ascii="Times New Roman" w:hAnsi="Times New Roman"/>
          <w:b/>
          <w:bCs/>
          <w:sz w:val="28"/>
          <w:szCs w:val="28"/>
          <w:lang w:val="ro-RO"/>
        </w:rPr>
        <w:t xml:space="preserve"> </w:t>
      </w:r>
      <w:r>
        <w:rPr>
          <w:rFonts w:ascii="Times New Roman" w:hAnsi="Times New Roman"/>
          <w:b/>
          <w:bCs/>
          <w:sz w:val="28"/>
          <w:szCs w:val="28"/>
          <w:lang w:val="ro-RO"/>
        </w:rPr>
        <w:t>I</w:t>
      </w:r>
      <w:r w:rsidR="008C4D45" w:rsidRPr="00E16546">
        <w:rPr>
          <w:rFonts w:ascii="Times New Roman" w:hAnsi="Times New Roman"/>
          <w:b/>
          <w:bCs/>
          <w:sz w:val="28"/>
          <w:szCs w:val="28"/>
          <w:lang w:val="ro-RO"/>
        </w:rPr>
        <w:t xml:space="preserve">nstalaţiile pentru reţinerea şi dispersia poluanţilor în atmosferă: </w:t>
      </w:r>
    </w:p>
    <w:p w14:paraId="496B25AD" w14:textId="1DEB56FF" w:rsidR="008C4D45" w:rsidRDefault="005A5AF7" w:rsidP="008C4D45">
      <w:pPr>
        <w:spacing w:after="0" w:line="240" w:lineRule="auto"/>
        <w:jc w:val="both"/>
        <w:rPr>
          <w:rStyle w:val="tpa1"/>
          <w:sz w:val="28"/>
          <w:szCs w:val="28"/>
          <w:lang w:val="ro-RO"/>
        </w:rPr>
      </w:pPr>
      <w:r w:rsidRPr="00786BE6">
        <w:rPr>
          <w:rFonts w:ascii="Times New Roman" w:hAnsi="Times New Roman"/>
          <w:sz w:val="28"/>
          <w:szCs w:val="28"/>
          <w:lang w:val="es-ES" w:eastAsia="ar-SA"/>
        </w:rPr>
        <w:t>Nu</w:t>
      </w:r>
      <w:r w:rsidR="00277F5B" w:rsidRPr="00786BE6">
        <w:rPr>
          <w:rFonts w:ascii="Times New Roman" w:hAnsi="Times New Roman"/>
          <w:sz w:val="28"/>
          <w:szCs w:val="28"/>
          <w:lang w:val="es-ES" w:eastAsia="ar-SA"/>
        </w:rPr>
        <w:t xml:space="preserve"> este cazul</w:t>
      </w:r>
      <w:r w:rsidR="008C4D45" w:rsidRPr="00786BE6">
        <w:rPr>
          <w:rStyle w:val="tpa1"/>
          <w:sz w:val="28"/>
          <w:szCs w:val="28"/>
          <w:lang w:val="ro-RO"/>
        </w:rPr>
        <w:t>.</w:t>
      </w:r>
    </w:p>
    <w:p w14:paraId="687533A6" w14:textId="77777777" w:rsidR="003221BD" w:rsidRPr="00F771DB" w:rsidRDefault="003221BD" w:rsidP="008C4D45">
      <w:pPr>
        <w:spacing w:after="0" w:line="240" w:lineRule="auto"/>
        <w:jc w:val="both"/>
        <w:rPr>
          <w:rFonts w:ascii="Times New Roman" w:hAnsi="Times New Roman"/>
          <w:sz w:val="28"/>
          <w:szCs w:val="28"/>
          <w:lang w:val="ro-RO"/>
        </w:rPr>
      </w:pPr>
    </w:p>
    <w:p w14:paraId="2E914181" w14:textId="3E2690F1" w:rsidR="008C4D45" w:rsidRPr="00E16546" w:rsidRDefault="008C4D45" w:rsidP="008C4D45">
      <w:pPr>
        <w:autoSpaceDE w:val="0"/>
        <w:autoSpaceDN w:val="0"/>
        <w:adjustRightInd w:val="0"/>
        <w:spacing w:after="0" w:line="240" w:lineRule="auto"/>
        <w:jc w:val="both"/>
        <w:rPr>
          <w:rFonts w:ascii="Times New Roman" w:hAnsi="Times New Roman"/>
          <w:b/>
          <w:bCs/>
          <w:sz w:val="28"/>
          <w:szCs w:val="28"/>
          <w:lang w:val="ro-RO"/>
        </w:rPr>
      </w:pPr>
      <w:r w:rsidRPr="00E16546">
        <w:rPr>
          <w:rFonts w:ascii="Times New Roman" w:hAnsi="Times New Roman"/>
          <w:b/>
          <w:bCs/>
          <w:sz w:val="28"/>
          <w:szCs w:val="28"/>
          <w:lang w:val="ro-RO"/>
        </w:rPr>
        <w:t xml:space="preserve">   </w:t>
      </w:r>
      <w:r w:rsidR="00D024AE">
        <w:rPr>
          <w:rFonts w:ascii="Times New Roman" w:hAnsi="Times New Roman"/>
          <w:b/>
          <w:bCs/>
          <w:sz w:val="28"/>
          <w:szCs w:val="28"/>
          <w:lang w:val="ro-RO"/>
        </w:rPr>
        <w:t>6.1.3. P</w:t>
      </w:r>
      <w:r w:rsidRPr="00E16546">
        <w:rPr>
          <w:rFonts w:ascii="Times New Roman" w:hAnsi="Times New Roman"/>
          <w:b/>
          <w:bCs/>
          <w:sz w:val="28"/>
          <w:szCs w:val="28"/>
          <w:lang w:val="ro-RO"/>
        </w:rPr>
        <w:t>rotecţia împotriva zgomotului şi vibraţiilor:</w:t>
      </w:r>
    </w:p>
    <w:p w14:paraId="4F6EC697" w14:textId="5F1FC508" w:rsidR="005A5AF7" w:rsidRPr="00E16546" w:rsidRDefault="008C4D45" w:rsidP="008C4D45">
      <w:pPr>
        <w:autoSpaceDE w:val="0"/>
        <w:autoSpaceDN w:val="0"/>
        <w:adjustRightInd w:val="0"/>
        <w:spacing w:after="0" w:line="240" w:lineRule="auto"/>
        <w:jc w:val="both"/>
        <w:rPr>
          <w:rFonts w:ascii="Times New Roman" w:hAnsi="Times New Roman"/>
          <w:b/>
          <w:bCs/>
          <w:sz w:val="28"/>
          <w:szCs w:val="28"/>
          <w:lang w:val="ro-RO"/>
        </w:rPr>
      </w:pPr>
      <w:r w:rsidRPr="00E16546">
        <w:rPr>
          <w:rFonts w:ascii="Times New Roman" w:hAnsi="Times New Roman"/>
          <w:b/>
          <w:bCs/>
          <w:sz w:val="28"/>
          <w:szCs w:val="28"/>
          <w:lang w:val="ro-RO"/>
        </w:rPr>
        <w:t xml:space="preserve">   </w:t>
      </w:r>
      <w:r w:rsidR="00D024AE">
        <w:rPr>
          <w:rFonts w:ascii="Times New Roman" w:hAnsi="Times New Roman"/>
          <w:b/>
          <w:bCs/>
          <w:sz w:val="28"/>
          <w:szCs w:val="28"/>
          <w:lang w:val="ro-RO"/>
        </w:rPr>
        <w:t>6.1.3.1.</w:t>
      </w:r>
      <w:r w:rsidRPr="00E16546">
        <w:rPr>
          <w:rFonts w:ascii="Times New Roman" w:hAnsi="Times New Roman"/>
          <w:b/>
          <w:bCs/>
          <w:sz w:val="28"/>
          <w:szCs w:val="28"/>
          <w:lang w:val="ro-RO"/>
        </w:rPr>
        <w:t xml:space="preserve"> </w:t>
      </w:r>
      <w:r w:rsidR="00D024AE">
        <w:rPr>
          <w:rFonts w:ascii="Times New Roman" w:hAnsi="Times New Roman"/>
          <w:b/>
          <w:bCs/>
          <w:sz w:val="28"/>
          <w:szCs w:val="28"/>
          <w:lang w:val="ro-RO"/>
        </w:rPr>
        <w:t>S</w:t>
      </w:r>
      <w:r w:rsidRPr="00E16546">
        <w:rPr>
          <w:rFonts w:ascii="Times New Roman" w:hAnsi="Times New Roman"/>
          <w:b/>
          <w:bCs/>
          <w:sz w:val="28"/>
          <w:szCs w:val="28"/>
          <w:lang w:val="ro-RO"/>
        </w:rPr>
        <w:t xml:space="preserve">ursele de zgomot şi de vibraţii  </w:t>
      </w:r>
    </w:p>
    <w:p w14:paraId="158ABBAC" w14:textId="3017AB75" w:rsidR="008C4D45" w:rsidRPr="00786BE6" w:rsidRDefault="008C4D45" w:rsidP="00F771DB">
      <w:pPr>
        <w:autoSpaceDE w:val="0"/>
        <w:autoSpaceDN w:val="0"/>
        <w:adjustRightInd w:val="0"/>
        <w:spacing w:after="0" w:line="240" w:lineRule="auto"/>
        <w:ind w:firstLine="720"/>
        <w:jc w:val="both"/>
        <w:rPr>
          <w:rFonts w:ascii="Times New Roman" w:hAnsi="Times New Roman"/>
          <w:sz w:val="28"/>
          <w:szCs w:val="28"/>
          <w:lang w:val="ro-RO"/>
        </w:rPr>
      </w:pPr>
      <w:r w:rsidRPr="00786BE6">
        <w:rPr>
          <w:rFonts w:ascii="Times New Roman" w:hAnsi="Times New Roman"/>
          <w:sz w:val="28"/>
          <w:szCs w:val="28"/>
          <w:lang w:val="ro-RO"/>
        </w:rPr>
        <w:t xml:space="preserve">În perioada realizării obiectivului, sursele de zgomot </w:t>
      </w:r>
      <w:r w:rsidR="00F771DB" w:rsidRPr="00786BE6">
        <w:rPr>
          <w:rFonts w:ascii="Times New Roman" w:hAnsi="Times New Roman"/>
          <w:sz w:val="28"/>
          <w:szCs w:val="28"/>
          <w:lang w:val="ro-RO"/>
        </w:rPr>
        <w:t xml:space="preserve">și vibrații </w:t>
      </w:r>
      <w:r w:rsidRPr="00786BE6">
        <w:rPr>
          <w:rFonts w:ascii="Times New Roman" w:hAnsi="Times New Roman"/>
          <w:sz w:val="28"/>
          <w:szCs w:val="28"/>
          <w:lang w:val="ro-RO"/>
        </w:rPr>
        <w:t>sunt reprezentate de utilajele de lucru</w:t>
      </w:r>
      <w:r w:rsidRPr="00786BE6">
        <w:rPr>
          <w:rFonts w:ascii="Times New Roman" w:hAnsi="Times New Roman"/>
          <w:bCs/>
          <w:sz w:val="28"/>
          <w:szCs w:val="28"/>
          <w:lang w:val="ro-RO"/>
        </w:rPr>
        <w:t>;</w:t>
      </w:r>
    </w:p>
    <w:p w14:paraId="1A7F4FA6" w14:textId="27797703" w:rsidR="005A5AF7" w:rsidRPr="00E16546" w:rsidRDefault="008C4D45" w:rsidP="008C4D45">
      <w:pPr>
        <w:autoSpaceDE w:val="0"/>
        <w:autoSpaceDN w:val="0"/>
        <w:adjustRightInd w:val="0"/>
        <w:spacing w:after="0" w:line="240" w:lineRule="auto"/>
        <w:jc w:val="both"/>
        <w:rPr>
          <w:rFonts w:ascii="Times New Roman" w:hAnsi="Times New Roman"/>
          <w:b/>
          <w:bCs/>
          <w:sz w:val="28"/>
          <w:szCs w:val="28"/>
          <w:lang w:val="ro-RO"/>
        </w:rPr>
      </w:pPr>
      <w:r w:rsidRPr="00786BE6">
        <w:rPr>
          <w:rFonts w:ascii="Times New Roman" w:hAnsi="Times New Roman"/>
          <w:sz w:val="28"/>
          <w:szCs w:val="28"/>
          <w:lang w:val="ro-RO"/>
        </w:rPr>
        <w:t xml:space="preserve">  </w:t>
      </w:r>
      <w:r w:rsidR="00D024AE">
        <w:rPr>
          <w:rFonts w:ascii="Times New Roman" w:hAnsi="Times New Roman"/>
          <w:b/>
          <w:bCs/>
          <w:sz w:val="28"/>
          <w:szCs w:val="28"/>
          <w:lang w:val="ro-RO"/>
        </w:rPr>
        <w:t>6.1.3.2. A</w:t>
      </w:r>
      <w:r w:rsidRPr="00E16546">
        <w:rPr>
          <w:rFonts w:ascii="Times New Roman" w:hAnsi="Times New Roman"/>
          <w:b/>
          <w:bCs/>
          <w:sz w:val="28"/>
          <w:szCs w:val="28"/>
          <w:lang w:val="ro-RO"/>
        </w:rPr>
        <w:t xml:space="preserve">menajările şi dotările pentru protecţia împotriva zgomotului şi vibraţiilor : </w:t>
      </w:r>
    </w:p>
    <w:p w14:paraId="064E65BE" w14:textId="48B526FC" w:rsidR="008C4D45" w:rsidRDefault="008C4D45" w:rsidP="005A5AF7">
      <w:pPr>
        <w:autoSpaceDE w:val="0"/>
        <w:autoSpaceDN w:val="0"/>
        <w:adjustRightInd w:val="0"/>
        <w:spacing w:after="0" w:line="240" w:lineRule="auto"/>
        <w:ind w:firstLine="720"/>
        <w:jc w:val="both"/>
        <w:rPr>
          <w:rFonts w:ascii="Times New Roman" w:hAnsi="Times New Roman"/>
          <w:sz w:val="28"/>
          <w:szCs w:val="28"/>
          <w:lang w:val="ro-RO"/>
        </w:rPr>
      </w:pPr>
      <w:r w:rsidRPr="00786BE6">
        <w:rPr>
          <w:rFonts w:ascii="Times New Roman" w:hAnsi="Times New Roman"/>
          <w:sz w:val="28"/>
          <w:szCs w:val="28"/>
          <w:lang w:val="ro-RO"/>
        </w:rPr>
        <w:t xml:space="preserve">Nivelul zgomotului utilajelor folosite se incadreaza in limitele normale, fiind folosite numai utilaje si </w:t>
      </w:r>
      <w:r w:rsidRPr="00786BE6">
        <w:rPr>
          <w:rFonts w:ascii="Times New Roman" w:hAnsi="Times New Roman"/>
          <w:bCs/>
          <w:sz w:val="28"/>
          <w:szCs w:val="28"/>
          <w:lang w:val="ro-RO"/>
        </w:rPr>
        <w:t>mijloace de transport ce vor fi  in stare foarte buna de functionare, f</w:t>
      </w:r>
      <w:r w:rsidR="00F771DB" w:rsidRPr="00786BE6">
        <w:rPr>
          <w:rFonts w:ascii="Times New Roman" w:hAnsi="Times New Roman"/>
          <w:bCs/>
          <w:sz w:val="28"/>
          <w:szCs w:val="28"/>
          <w:lang w:val="ro-RO"/>
        </w:rPr>
        <w:t>ă</w:t>
      </w:r>
      <w:r w:rsidRPr="00786BE6">
        <w:rPr>
          <w:rFonts w:ascii="Times New Roman" w:hAnsi="Times New Roman"/>
          <w:bCs/>
          <w:sz w:val="28"/>
          <w:szCs w:val="28"/>
          <w:lang w:val="ro-RO"/>
        </w:rPr>
        <w:t>c</w:t>
      </w:r>
      <w:r w:rsidR="00F771DB" w:rsidRPr="00786BE6">
        <w:rPr>
          <w:rFonts w:ascii="Times New Roman" w:hAnsi="Times New Roman"/>
          <w:bCs/>
          <w:sz w:val="28"/>
          <w:szCs w:val="28"/>
          <w:lang w:val="ro-RO"/>
        </w:rPr>
        <w:t>â</w:t>
      </w:r>
      <w:r w:rsidRPr="00786BE6">
        <w:rPr>
          <w:rFonts w:ascii="Times New Roman" w:hAnsi="Times New Roman"/>
          <w:bCs/>
          <w:sz w:val="28"/>
          <w:szCs w:val="28"/>
          <w:lang w:val="ro-RO"/>
        </w:rPr>
        <w:t>ndu-se</w:t>
      </w:r>
      <w:r w:rsidRPr="00786BE6">
        <w:rPr>
          <w:rFonts w:ascii="Times New Roman" w:hAnsi="Times New Roman"/>
          <w:sz w:val="28"/>
          <w:szCs w:val="28"/>
          <w:lang w:val="ro-RO"/>
        </w:rPr>
        <w:t xml:space="preserve"> verificarea zilnică a stării tehnice a utilajelor şi echipamentelor;</w:t>
      </w:r>
    </w:p>
    <w:p w14:paraId="68A577D2" w14:textId="2EF2B12C" w:rsidR="00816B7C" w:rsidRDefault="00816B7C" w:rsidP="005A5AF7">
      <w:pPr>
        <w:autoSpaceDE w:val="0"/>
        <w:autoSpaceDN w:val="0"/>
        <w:adjustRightInd w:val="0"/>
        <w:spacing w:after="0" w:line="240" w:lineRule="auto"/>
        <w:ind w:firstLine="720"/>
        <w:jc w:val="both"/>
        <w:rPr>
          <w:rFonts w:ascii="Times New Roman" w:hAnsi="Times New Roman"/>
          <w:sz w:val="28"/>
          <w:szCs w:val="28"/>
          <w:lang w:val="ro-RO"/>
        </w:rPr>
      </w:pPr>
    </w:p>
    <w:p w14:paraId="6762AE31" w14:textId="7C8A9432" w:rsidR="00816B7C" w:rsidRDefault="00D024AE" w:rsidP="00816B7C">
      <w:pPr>
        <w:pStyle w:val="Default"/>
        <w:rPr>
          <w:b/>
          <w:bCs/>
          <w:sz w:val="28"/>
          <w:szCs w:val="28"/>
        </w:rPr>
      </w:pPr>
      <w:r>
        <w:rPr>
          <w:b/>
          <w:bCs/>
          <w:sz w:val="28"/>
          <w:szCs w:val="28"/>
        </w:rPr>
        <w:t xml:space="preserve">6.1.3.3. </w:t>
      </w:r>
      <w:r w:rsidR="00816B7C" w:rsidRPr="00786BE6">
        <w:rPr>
          <w:b/>
          <w:bCs/>
          <w:sz w:val="28"/>
          <w:szCs w:val="28"/>
        </w:rPr>
        <w:t xml:space="preserve">Măsuri de </w:t>
      </w:r>
      <w:r w:rsidR="00816B7C">
        <w:rPr>
          <w:b/>
          <w:bCs/>
          <w:sz w:val="28"/>
          <w:szCs w:val="28"/>
        </w:rPr>
        <w:t>reducere</w:t>
      </w:r>
      <w:r w:rsidR="00816B7C" w:rsidRPr="00786BE6">
        <w:rPr>
          <w:b/>
          <w:bCs/>
          <w:sz w:val="28"/>
          <w:szCs w:val="28"/>
        </w:rPr>
        <w:t xml:space="preserve"> a impactului</w:t>
      </w:r>
    </w:p>
    <w:p w14:paraId="06B16C5C" w14:textId="5F96AC9C" w:rsidR="00816B7C" w:rsidRDefault="00816B7C" w:rsidP="00816B7C">
      <w:pPr>
        <w:pStyle w:val="Listparagraf"/>
        <w:numPr>
          <w:ilvl w:val="0"/>
          <w:numId w:val="28"/>
        </w:numPr>
        <w:autoSpaceDE w:val="0"/>
        <w:autoSpaceDN w:val="0"/>
        <w:adjustRightInd w:val="0"/>
        <w:spacing w:after="0" w:line="240" w:lineRule="auto"/>
        <w:jc w:val="both"/>
        <w:rPr>
          <w:rFonts w:ascii="Times New Roman" w:hAnsi="Times New Roman"/>
          <w:sz w:val="28"/>
          <w:szCs w:val="28"/>
          <w:lang w:val="ro-RO"/>
        </w:rPr>
      </w:pPr>
      <w:r w:rsidRPr="00816B7C">
        <w:rPr>
          <w:rFonts w:ascii="Times New Roman" w:hAnsi="Times New Roman"/>
          <w:sz w:val="28"/>
          <w:szCs w:val="28"/>
          <w:lang w:val="ro-RO"/>
        </w:rPr>
        <w:t>Principalele masuri privind reducerea zgomotului si vibratiilor in perioada de executie a lucrarilor vor f</w:t>
      </w:r>
      <w:r>
        <w:rPr>
          <w:rFonts w:ascii="Times New Roman" w:hAnsi="Times New Roman"/>
          <w:sz w:val="28"/>
          <w:szCs w:val="28"/>
          <w:lang w:val="ro-RO"/>
        </w:rPr>
        <w:t>i:</w:t>
      </w:r>
    </w:p>
    <w:p w14:paraId="3268B670" w14:textId="619D3A1C" w:rsidR="00816B7C" w:rsidRPr="00816B7C" w:rsidRDefault="00816B7C" w:rsidP="00816B7C">
      <w:pPr>
        <w:pStyle w:val="Listparagraf"/>
        <w:autoSpaceDE w:val="0"/>
        <w:autoSpaceDN w:val="0"/>
        <w:adjustRightInd w:val="0"/>
        <w:spacing w:after="0" w:line="240" w:lineRule="auto"/>
        <w:ind w:left="795"/>
        <w:jc w:val="both"/>
        <w:rPr>
          <w:rFonts w:ascii="Times New Roman" w:hAnsi="Times New Roman"/>
          <w:b/>
          <w:bCs/>
          <w:sz w:val="28"/>
          <w:szCs w:val="28"/>
          <w:lang w:val="ro-RO"/>
        </w:rPr>
      </w:pPr>
      <w:r w:rsidRPr="00816B7C">
        <w:rPr>
          <w:rFonts w:ascii="Times New Roman" w:hAnsi="Times New Roman"/>
          <w:b/>
          <w:bCs/>
          <w:sz w:val="28"/>
          <w:szCs w:val="28"/>
          <w:lang w:val="ro-RO"/>
        </w:rPr>
        <w:t>Nu este cazul</w:t>
      </w:r>
    </w:p>
    <w:p w14:paraId="7284A258" w14:textId="5116C6F8" w:rsidR="00816B7C" w:rsidRDefault="00816B7C" w:rsidP="00816B7C">
      <w:pPr>
        <w:pStyle w:val="Listparagraf"/>
        <w:numPr>
          <w:ilvl w:val="0"/>
          <w:numId w:val="28"/>
        </w:numPr>
        <w:autoSpaceDE w:val="0"/>
        <w:autoSpaceDN w:val="0"/>
        <w:adjustRightInd w:val="0"/>
        <w:spacing w:after="0" w:line="240" w:lineRule="auto"/>
        <w:jc w:val="both"/>
        <w:rPr>
          <w:rFonts w:ascii="Times New Roman" w:hAnsi="Times New Roman"/>
          <w:sz w:val="28"/>
          <w:szCs w:val="28"/>
          <w:lang w:val="ro-RO"/>
        </w:rPr>
      </w:pPr>
      <w:r w:rsidRPr="00816B7C">
        <w:rPr>
          <w:rFonts w:ascii="Times New Roman" w:hAnsi="Times New Roman"/>
          <w:sz w:val="28"/>
          <w:szCs w:val="28"/>
          <w:lang w:val="ro-RO"/>
        </w:rPr>
        <w:t>Principalele masuri privind reducerea zgomotului si vibratiilor in perioada de operare a lucrarilor vor fi</w:t>
      </w:r>
      <w:r>
        <w:rPr>
          <w:rFonts w:ascii="Times New Roman" w:hAnsi="Times New Roman"/>
          <w:sz w:val="28"/>
          <w:szCs w:val="28"/>
          <w:lang w:val="ro-RO"/>
        </w:rPr>
        <w:t>:</w:t>
      </w:r>
    </w:p>
    <w:p w14:paraId="1E64496C" w14:textId="77777777" w:rsidR="00816B7C" w:rsidRPr="00816B7C" w:rsidRDefault="00816B7C" w:rsidP="00816B7C">
      <w:pPr>
        <w:pStyle w:val="Listparagraf"/>
        <w:autoSpaceDE w:val="0"/>
        <w:autoSpaceDN w:val="0"/>
        <w:adjustRightInd w:val="0"/>
        <w:spacing w:after="0" w:line="240" w:lineRule="auto"/>
        <w:ind w:left="795"/>
        <w:jc w:val="both"/>
        <w:rPr>
          <w:rFonts w:ascii="Times New Roman" w:hAnsi="Times New Roman"/>
          <w:b/>
          <w:bCs/>
          <w:sz w:val="28"/>
          <w:szCs w:val="28"/>
          <w:lang w:val="ro-RO"/>
        </w:rPr>
      </w:pPr>
      <w:r w:rsidRPr="00816B7C">
        <w:rPr>
          <w:rFonts w:ascii="Times New Roman" w:hAnsi="Times New Roman"/>
          <w:b/>
          <w:bCs/>
          <w:sz w:val="28"/>
          <w:szCs w:val="28"/>
          <w:lang w:val="ro-RO"/>
        </w:rPr>
        <w:t>Nu este cazul</w:t>
      </w:r>
    </w:p>
    <w:p w14:paraId="71DBF574" w14:textId="77777777" w:rsidR="00816B7C" w:rsidRPr="00816B7C" w:rsidRDefault="00816B7C" w:rsidP="00816B7C">
      <w:pPr>
        <w:pStyle w:val="Listparagraf"/>
        <w:autoSpaceDE w:val="0"/>
        <w:autoSpaceDN w:val="0"/>
        <w:adjustRightInd w:val="0"/>
        <w:spacing w:after="0" w:line="240" w:lineRule="auto"/>
        <w:ind w:left="795"/>
        <w:jc w:val="both"/>
        <w:rPr>
          <w:rFonts w:ascii="Times New Roman" w:hAnsi="Times New Roman"/>
          <w:sz w:val="28"/>
          <w:szCs w:val="28"/>
          <w:lang w:val="ro-RO"/>
        </w:rPr>
      </w:pPr>
    </w:p>
    <w:p w14:paraId="08A1DC9B" w14:textId="6D9DEB05" w:rsidR="008C4D45" w:rsidRPr="00E16546" w:rsidRDefault="008C4D45" w:rsidP="008C4D45">
      <w:pPr>
        <w:autoSpaceDE w:val="0"/>
        <w:autoSpaceDN w:val="0"/>
        <w:adjustRightInd w:val="0"/>
        <w:spacing w:after="0" w:line="240" w:lineRule="auto"/>
        <w:jc w:val="both"/>
        <w:rPr>
          <w:rFonts w:ascii="Times New Roman" w:hAnsi="Times New Roman"/>
          <w:b/>
          <w:bCs/>
          <w:sz w:val="28"/>
          <w:szCs w:val="28"/>
          <w:lang w:val="pt-BR"/>
        </w:rPr>
      </w:pPr>
      <w:r w:rsidRPr="00E16546">
        <w:rPr>
          <w:rFonts w:ascii="Times New Roman" w:hAnsi="Times New Roman"/>
          <w:b/>
          <w:bCs/>
          <w:sz w:val="28"/>
          <w:szCs w:val="28"/>
          <w:lang w:val="ro-RO"/>
        </w:rPr>
        <w:t xml:space="preserve">  </w:t>
      </w:r>
      <w:r w:rsidR="00D024AE">
        <w:rPr>
          <w:rFonts w:ascii="Times New Roman" w:hAnsi="Times New Roman"/>
          <w:b/>
          <w:bCs/>
          <w:sz w:val="28"/>
          <w:szCs w:val="28"/>
          <w:lang w:val="pt-BR"/>
        </w:rPr>
        <w:t>6.1.4.</w:t>
      </w:r>
      <w:r w:rsidRPr="00E16546">
        <w:rPr>
          <w:rFonts w:ascii="Times New Roman" w:hAnsi="Times New Roman"/>
          <w:b/>
          <w:bCs/>
          <w:sz w:val="28"/>
          <w:szCs w:val="28"/>
          <w:lang w:val="pt-BR"/>
        </w:rPr>
        <w:t xml:space="preserve"> </w:t>
      </w:r>
      <w:r w:rsidR="00D024AE">
        <w:rPr>
          <w:rFonts w:ascii="Times New Roman" w:hAnsi="Times New Roman"/>
          <w:b/>
          <w:bCs/>
          <w:sz w:val="28"/>
          <w:szCs w:val="28"/>
          <w:lang w:val="pt-BR"/>
        </w:rPr>
        <w:t>P</w:t>
      </w:r>
      <w:r w:rsidRPr="00E16546">
        <w:rPr>
          <w:rFonts w:ascii="Times New Roman" w:hAnsi="Times New Roman"/>
          <w:b/>
          <w:bCs/>
          <w:sz w:val="28"/>
          <w:szCs w:val="28"/>
          <w:lang w:val="pt-BR"/>
        </w:rPr>
        <w:t>rotecţia împotriva radiaţiilor:</w:t>
      </w:r>
    </w:p>
    <w:p w14:paraId="4C12C87A" w14:textId="23504B5D" w:rsidR="005A5AF7" w:rsidRPr="00E16546" w:rsidRDefault="008C4D45" w:rsidP="008C4D45">
      <w:pPr>
        <w:autoSpaceDE w:val="0"/>
        <w:autoSpaceDN w:val="0"/>
        <w:adjustRightInd w:val="0"/>
        <w:spacing w:after="0" w:line="240" w:lineRule="auto"/>
        <w:jc w:val="both"/>
        <w:rPr>
          <w:rFonts w:ascii="Times New Roman" w:hAnsi="Times New Roman"/>
          <w:b/>
          <w:bCs/>
          <w:sz w:val="28"/>
          <w:szCs w:val="28"/>
          <w:lang w:val="pt-BR"/>
        </w:rPr>
      </w:pPr>
      <w:r w:rsidRPr="00E16546">
        <w:rPr>
          <w:rFonts w:ascii="Times New Roman" w:hAnsi="Times New Roman"/>
          <w:b/>
          <w:bCs/>
          <w:sz w:val="28"/>
          <w:szCs w:val="28"/>
          <w:lang w:val="pt-BR"/>
        </w:rPr>
        <w:t xml:space="preserve">  </w:t>
      </w:r>
      <w:r w:rsidR="00D024AE">
        <w:rPr>
          <w:rFonts w:ascii="Times New Roman" w:hAnsi="Times New Roman"/>
          <w:b/>
          <w:bCs/>
          <w:sz w:val="28"/>
          <w:szCs w:val="28"/>
          <w:lang w:val="pt-BR"/>
        </w:rPr>
        <w:t>6.1.4.1. S</w:t>
      </w:r>
      <w:r w:rsidRPr="00E16546">
        <w:rPr>
          <w:rFonts w:ascii="Times New Roman" w:hAnsi="Times New Roman"/>
          <w:b/>
          <w:bCs/>
          <w:sz w:val="28"/>
          <w:szCs w:val="28"/>
          <w:lang w:val="pt-BR"/>
        </w:rPr>
        <w:t>ursele de radiaţii:</w:t>
      </w:r>
    </w:p>
    <w:p w14:paraId="4498CAB9" w14:textId="75E6AC13" w:rsidR="008C4D45" w:rsidRPr="00786BE6" w:rsidRDefault="008C4D45" w:rsidP="008C4D45">
      <w:pPr>
        <w:autoSpaceDE w:val="0"/>
        <w:autoSpaceDN w:val="0"/>
        <w:adjustRightInd w:val="0"/>
        <w:spacing w:after="0" w:line="240" w:lineRule="auto"/>
        <w:jc w:val="both"/>
        <w:rPr>
          <w:rFonts w:ascii="Times New Roman" w:hAnsi="Times New Roman"/>
          <w:sz w:val="28"/>
          <w:szCs w:val="28"/>
          <w:lang w:val="pt-BR"/>
        </w:rPr>
      </w:pPr>
      <w:r w:rsidRPr="00786BE6">
        <w:rPr>
          <w:rFonts w:ascii="Times New Roman" w:hAnsi="Times New Roman"/>
          <w:sz w:val="28"/>
          <w:szCs w:val="28"/>
          <w:lang w:val="pt-BR"/>
        </w:rPr>
        <w:t xml:space="preserve"> </w:t>
      </w:r>
      <w:r w:rsidR="00F771DB" w:rsidRPr="00786BE6">
        <w:rPr>
          <w:rFonts w:ascii="Times New Roman" w:hAnsi="Times New Roman"/>
          <w:sz w:val="28"/>
          <w:szCs w:val="28"/>
          <w:lang w:val="pt-BR"/>
        </w:rPr>
        <w:t>N</w:t>
      </w:r>
      <w:r w:rsidRPr="00786BE6">
        <w:rPr>
          <w:rFonts w:ascii="Times New Roman" w:hAnsi="Times New Roman"/>
          <w:sz w:val="28"/>
          <w:szCs w:val="28"/>
          <w:lang w:val="pt-BR"/>
        </w:rPr>
        <w:t>u este cazul;</w:t>
      </w:r>
    </w:p>
    <w:p w14:paraId="6639C887" w14:textId="0BB4E7C6" w:rsidR="005A5AF7" w:rsidRPr="00E16546" w:rsidRDefault="008C4D45" w:rsidP="008C4D45">
      <w:pPr>
        <w:autoSpaceDE w:val="0"/>
        <w:autoSpaceDN w:val="0"/>
        <w:adjustRightInd w:val="0"/>
        <w:spacing w:after="0" w:line="240" w:lineRule="auto"/>
        <w:jc w:val="both"/>
        <w:rPr>
          <w:rFonts w:ascii="Times New Roman" w:hAnsi="Times New Roman"/>
          <w:b/>
          <w:bCs/>
          <w:sz w:val="28"/>
          <w:szCs w:val="28"/>
          <w:lang w:val="pt-BR"/>
        </w:rPr>
      </w:pPr>
      <w:r w:rsidRPr="00D024AE">
        <w:rPr>
          <w:rFonts w:ascii="Times New Roman" w:hAnsi="Times New Roman"/>
          <w:b/>
          <w:bCs/>
          <w:sz w:val="28"/>
          <w:szCs w:val="28"/>
          <w:lang w:val="pt-BR"/>
        </w:rPr>
        <w:t xml:space="preserve">  </w:t>
      </w:r>
      <w:r w:rsidR="00D024AE" w:rsidRPr="00D024AE">
        <w:rPr>
          <w:rFonts w:ascii="Times New Roman" w:hAnsi="Times New Roman"/>
          <w:b/>
          <w:bCs/>
          <w:sz w:val="28"/>
          <w:szCs w:val="28"/>
          <w:lang w:val="pt-BR"/>
        </w:rPr>
        <w:t>6.1.4.2. A</w:t>
      </w:r>
      <w:r w:rsidRPr="00D024AE">
        <w:rPr>
          <w:rFonts w:ascii="Times New Roman" w:hAnsi="Times New Roman"/>
          <w:b/>
          <w:bCs/>
          <w:sz w:val="28"/>
          <w:szCs w:val="28"/>
          <w:lang w:val="pt-BR"/>
        </w:rPr>
        <w:t>menajările</w:t>
      </w:r>
      <w:r w:rsidRPr="00E16546">
        <w:rPr>
          <w:rFonts w:ascii="Times New Roman" w:hAnsi="Times New Roman"/>
          <w:b/>
          <w:bCs/>
          <w:sz w:val="28"/>
          <w:szCs w:val="28"/>
          <w:lang w:val="pt-BR"/>
        </w:rPr>
        <w:t xml:space="preserve"> şi dotările pentru protecţia împotriva radiaţiilor: </w:t>
      </w:r>
    </w:p>
    <w:p w14:paraId="34A5FFB0" w14:textId="78FD0E59" w:rsidR="008C4D45" w:rsidRPr="00F771DB" w:rsidRDefault="00F771DB" w:rsidP="008C4D45">
      <w:pPr>
        <w:autoSpaceDE w:val="0"/>
        <w:autoSpaceDN w:val="0"/>
        <w:adjustRightInd w:val="0"/>
        <w:spacing w:after="0" w:line="240" w:lineRule="auto"/>
        <w:jc w:val="both"/>
        <w:rPr>
          <w:rFonts w:ascii="Times New Roman" w:hAnsi="Times New Roman"/>
          <w:sz w:val="32"/>
          <w:szCs w:val="32"/>
          <w:lang w:val="pt-BR"/>
        </w:rPr>
      </w:pPr>
      <w:r w:rsidRPr="00786BE6">
        <w:rPr>
          <w:rFonts w:ascii="Times New Roman" w:hAnsi="Times New Roman"/>
          <w:sz w:val="28"/>
          <w:szCs w:val="28"/>
          <w:lang w:val="pt-BR"/>
        </w:rPr>
        <w:t>N</w:t>
      </w:r>
      <w:r w:rsidR="008C4D45" w:rsidRPr="00786BE6">
        <w:rPr>
          <w:rFonts w:ascii="Times New Roman" w:hAnsi="Times New Roman"/>
          <w:sz w:val="28"/>
          <w:szCs w:val="28"/>
          <w:lang w:val="pt-BR"/>
        </w:rPr>
        <w:t>u este cazul;</w:t>
      </w:r>
    </w:p>
    <w:p w14:paraId="5F4ECCAA" w14:textId="19707135" w:rsidR="008C4D45" w:rsidRPr="00E16546" w:rsidRDefault="008C4D45" w:rsidP="008C4D45">
      <w:pPr>
        <w:autoSpaceDE w:val="0"/>
        <w:autoSpaceDN w:val="0"/>
        <w:adjustRightInd w:val="0"/>
        <w:spacing w:after="0" w:line="240" w:lineRule="auto"/>
        <w:jc w:val="both"/>
        <w:rPr>
          <w:rFonts w:ascii="Times New Roman" w:hAnsi="Times New Roman"/>
          <w:b/>
          <w:bCs/>
          <w:sz w:val="28"/>
          <w:szCs w:val="28"/>
          <w:lang w:val="pt-BR"/>
        </w:rPr>
      </w:pPr>
      <w:r w:rsidRPr="00E16546">
        <w:rPr>
          <w:rFonts w:ascii="Times New Roman" w:hAnsi="Times New Roman"/>
          <w:b/>
          <w:bCs/>
          <w:sz w:val="28"/>
          <w:szCs w:val="28"/>
          <w:lang w:val="pt-BR"/>
        </w:rPr>
        <w:t xml:space="preserve">  </w:t>
      </w:r>
      <w:r w:rsidR="00D024AE">
        <w:rPr>
          <w:rFonts w:ascii="Times New Roman" w:hAnsi="Times New Roman"/>
          <w:b/>
          <w:bCs/>
          <w:sz w:val="28"/>
          <w:szCs w:val="28"/>
          <w:lang w:val="pt-BR"/>
        </w:rPr>
        <w:t>6.1.5. P</w:t>
      </w:r>
      <w:r w:rsidRPr="00E16546">
        <w:rPr>
          <w:rFonts w:ascii="Times New Roman" w:hAnsi="Times New Roman"/>
          <w:b/>
          <w:bCs/>
          <w:sz w:val="28"/>
          <w:szCs w:val="28"/>
          <w:lang w:val="pt-BR"/>
        </w:rPr>
        <w:t>rotecţia solului şi a subsolului:</w:t>
      </w:r>
    </w:p>
    <w:p w14:paraId="07080F8C" w14:textId="61C0CFF9" w:rsidR="005A5AF7" w:rsidRPr="00E16546" w:rsidRDefault="008C4D45" w:rsidP="008C4D45">
      <w:pPr>
        <w:tabs>
          <w:tab w:val="num" w:pos="900"/>
        </w:tabs>
        <w:spacing w:line="240" w:lineRule="auto"/>
        <w:jc w:val="both"/>
        <w:rPr>
          <w:rFonts w:ascii="Times New Roman" w:hAnsi="Times New Roman"/>
          <w:b/>
          <w:bCs/>
          <w:sz w:val="28"/>
          <w:szCs w:val="28"/>
          <w:lang w:val="ro-RO"/>
        </w:rPr>
      </w:pPr>
      <w:r w:rsidRPr="00E16546">
        <w:rPr>
          <w:rFonts w:ascii="Times New Roman" w:hAnsi="Times New Roman"/>
          <w:b/>
          <w:bCs/>
          <w:sz w:val="28"/>
          <w:szCs w:val="28"/>
          <w:lang w:val="pt-BR"/>
        </w:rPr>
        <w:t xml:space="preserve">  </w:t>
      </w:r>
      <w:r w:rsidR="00D024AE">
        <w:rPr>
          <w:rFonts w:ascii="Times New Roman" w:hAnsi="Times New Roman"/>
          <w:b/>
          <w:bCs/>
          <w:sz w:val="28"/>
          <w:szCs w:val="28"/>
          <w:lang w:val="pt-BR"/>
        </w:rPr>
        <w:t>6.1.5.1. S</w:t>
      </w:r>
      <w:r w:rsidRPr="00E16546">
        <w:rPr>
          <w:rFonts w:ascii="Times New Roman" w:hAnsi="Times New Roman"/>
          <w:b/>
          <w:bCs/>
          <w:sz w:val="28"/>
          <w:szCs w:val="28"/>
          <w:lang w:val="pt-BR"/>
        </w:rPr>
        <w:t>ursele de poluanţi pentru sol, subsol, ape freatice şi de adâncime:</w:t>
      </w:r>
      <w:r w:rsidRPr="00E16546">
        <w:rPr>
          <w:rFonts w:ascii="Times New Roman" w:hAnsi="Times New Roman"/>
          <w:b/>
          <w:bCs/>
          <w:sz w:val="28"/>
          <w:szCs w:val="28"/>
          <w:lang w:val="ro-RO"/>
        </w:rPr>
        <w:t xml:space="preserve"> </w:t>
      </w:r>
    </w:p>
    <w:p w14:paraId="53C40D00" w14:textId="77777777" w:rsidR="00DD18CB" w:rsidRPr="00786BE6" w:rsidRDefault="00DD18CB" w:rsidP="00DD18CB">
      <w:pPr>
        <w:pStyle w:val="Default"/>
        <w:rPr>
          <w:sz w:val="28"/>
          <w:szCs w:val="28"/>
        </w:rPr>
      </w:pPr>
      <w:r w:rsidRPr="00786BE6">
        <w:rPr>
          <w:sz w:val="28"/>
          <w:szCs w:val="28"/>
        </w:rPr>
        <w:t xml:space="preserve">În activitatea de înființare a culturilor forestiere pot să apară situaţii de poluare a solului datorită: </w:t>
      </w:r>
    </w:p>
    <w:p w14:paraId="23339E15" w14:textId="77777777" w:rsidR="00DD18CB" w:rsidRPr="00786BE6" w:rsidRDefault="00DD18CB" w:rsidP="00DD18CB">
      <w:pPr>
        <w:pStyle w:val="Default"/>
        <w:numPr>
          <w:ilvl w:val="0"/>
          <w:numId w:val="4"/>
        </w:numPr>
        <w:rPr>
          <w:sz w:val="28"/>
          <w:szCs w:val="28"/>
        </w:rPr>
      </w:pPr>
      <w:r w:rsidRPr="00786BE6">
        <w:rPr>
          <w:sz w:val="28"/>
          <w:szCs w:val="28"/>
        </w:rPr>
        <w:t xml:space="preserve">tasarea solului datorită deplasării utilajelor pe căile de acces; </w:t>
      </w:r>
    </w:p>
    <w:p w14:paraId="0E444062" w14:textId="124C32D6" w:rsidR="00DD18CB" w:rsidRDefault="00DD18CB" w:rsidP="00DD18CB">
      <w:pPr>
        <w:pStyle w:val="Default"/>
        <w:numPr>
          <w:ilvl w:val="0"/>
          <w:numId w:val="4"/>
        </w:numPr>
        <w:rPr>
          <w:sz w:val="28"/>
          <w:szCs w:val="28"/>
        </w:rPr>
      </w:pPr>
      <w:r w:rsidRPr="00786BE6">
        <w:rPr>
          <w:sz w:val="28"/>
          <w:szCs w:val="28"/>
        </w:rPr>
        <w:t>pierderi accidentale de carburanţi şi/sau lubrifianţi de la utilajelecare execută lucrări mecanizate;</w:t>
      </w:r>
    </w:p>
    <w:p w14:paraId="1046F165" w14:textId="0CA76545" w:rsidR="00B74595" w:rsidRDefault="00B74595" w:rsidP="00B74595">
      <w:pPr>
        <w:pStyle w:val="Default"/>
        <w:rPr>
          <w:sz w:val="28"/>
          <w:szCs w:val="28"/>
        </w:rPr>
      </w:pPr>
    </w:p>
    <w:p w14:paraId="0CE4B6AD" w14:textId="3D40BD93" w:rsidR="00B74595" w:rsidRDefault="00B74595" w:rsidP="00B74595">
      <w:pPr>
        <w:pStyle w:val="Default"/>
        <w:rPr>
          <w:sz w:val="28"/>
          <w:szCs w:val="28"/>
        </w:rPr>
      </w:pPr>
    </w:p>
    <w:p w14:paraId="77B5891D" w14:textId="0A5A2024" w:rsidR="00B74595" w:rsidRDefault="00B74595" w:rsidP="00B74595">
      <w:pPr>
        <w:pStyle w:val="Default"/>
        <w:rPr>
          <w:sz w:val="28"/>
          <w:szCs w:val="28"/>
        </w:rPr>
      </w:pPr>
    </w:p>
    <w:p w14:paraId="3E8FA945" w14:textId="285D8BA4" w:rsidR="00B74595" w:rsidRDefault="00B74595" w:rsidP="00B74595">
      <w:pPr>
        <w:pStyle w:val="Default"/>
        <w:rPr>
          <w:sz w:val="28"/>
          <w:szCs w:val="28"/>
        </w:rPr>
      </w:pPr>
    </w:p>
    <w:p w14:paraId="27C2E8AC" w14:textId="77777777" w:rsidR="00B74595" w:rsidRPr="00786BE6" w:rsidRDefault="00B74595" w:rsidP="00B74595">
      <w:pPr>
        <w:pStyle w:val="Default"/>
        <w:rPr>
          <w:sz w:val="28"/>
          <w:szCs w:val="28"/>
        </w:rPr>
      </w:pPr>
    </w:p>
    <w:p w14:paraId="746995E8" w14:textId="78AA484B" w:rsidR="0093415D" w:rsidRPr="00E16546" w:rsidRDefault="00D024AE" w:rsidP="00786BE6">
      <w:pPr>
        <w:tabs>
          <w:tab w:val="num" w:pos="900"/>
        </w:tabs>
        <w:spacing w:line="240" w:lineRule="auto"/>
        <w:jc w:val="both"/>
        <w:rPr>
          <w:rFonts w:ascii="Times New Roman" w:hAnsi="Times New Roman" w:cs="Times New Roman"/>
          <w:b/>
          <w:bCs/>
          <w:sz w:val="28"/>
          <w:szCs w:val="28"/>
          <w:lang w:val="ro-RO"/>
        </w:rPr>
      </w:pPr>
      <w:r>
        <w:rPr>
          <w:rFonts w:ascii="Times New Roman" w:hAnsi="Times New Roman"/>
          <w:b/>
          <w:bCs/>
          <w:sz w:val="28"/>
          <w:szCs w:val="28"/>
          <w:lang w:val="ro-RO"/>
        </w:rPr>
        <w:lastRenderedPageBreak/>
        <w:t>6.1.5.2. L</w:t>
      </w:r>
      <w:r w:rsidR="008C4D45" w:rsidRPr="00E16546">
        <w:rPr>
          <w:rFonts w:ascii="Times New Roman" w:hAnsi="Times New Roman"/>
          <w:b/>
          <w:bCs/>
          <w:sz w:val="28"/>
          <w:szCs w:val="28"/>
          <w:lang w:val="ro-RO"/>
        </w:rPr>
        <w:t>ucrările şi dotările pentru protecţia solului şi a subsolului:</w:t>
      </w:r>
      <w:r w:rsidR="008C4D45" w:rsidRPr="00E16546">
        <w:rPr>
          <w:rStyle w:val="tpa1"/>
          <w:b/>
          <w:bCs/>
          <w:sz w:val="28"/>
          <w:szCs w:val="28"/>
          <w:lang w:val="ro-RO"/>
        </w:rPr>
        <w:t xml:space="preserve"> </w:t>
      </w:r>
    </w:p>
    <w:p w14:paraId="11A8E988" w14:textId="77777777" w:rsidR="0093415D" w:rsidRPr="00786BE6" w:rsidRDefault="0093415D" w:rsidP="0093415D">
      <w:pPr>
        <w:pStyle w:val="Default"/>
        <w:ind w:firstLine="720"/>
        <w:rPr>
          <w:sz w:val="28"/>
          <w:szCs w:val="28"/>
        </w:rPr>
      </w:pPr>
      <w:r w:rsidRPr="00786BE6">
        <w:rPr>
          <w:sz w:val="28"/>
          <w:szCs w:val="28"/>
        </w:rPr>
        <w:t xml:space="preserve">În vederea diminuării impactului lucrărilor executate mecanizat asupra solului se recomandă luarea unor măsuri: </w:t>
      </w:r>
    </w:p>
    <w:p w14:paraId="1813D0D0" w14:textId="77777777" w:rsidR="0093415D" w:rsidRPr="00786BE6" w:rsidRDefault="0093415D" w:rsidP="0093415D">
      <w:pPr>
        <w:pStyle w:val="Default"/>
        <w:rPr>
          <w:sz w:val="28"/>
          <w:szCs w:val="28"/>
        </w:rPr>
      </w:pPr>
      <w:r w:rsidRPr="00786BE6">
        <w:rPr>
          <w:sz w:val="28"/>
          <w:szCs w:val="28"/>
        </w:rPr>
        <w:t xml:space="preserve"> </w:t>
      </w:r>
    </w:p>
    <w:p w14:paraId="4B3E7D33" w14:textId="46761CBB" w:rsidR="0093415D" w:rsidRDefault="0093415D" w:rsidP="0093415D">
      <w:pPr>
        <w:pStyle w:val="Default"/>
        <w:numPr>
          <w:ilvl w:val="0"/>
          <w:numId w:val="3"/>
        </w:numPr>
        <w:rPr>
          <w:sz w:val="28"/>
          <w:szCs w:val="28"/>
        </w:rPr>
      </w:pPr>
      <w:r w:rsidRPr="00786BE6">
        <w:rPr>
          <w:sz w:val="28"/>
          <w:szCs w:val="28"/>
        </w:rPr>
        <w:t xml:space="preserve">dotarea utilajelor care deservesc activitatea de întreținerea culturii cu anvelope de lăţime mare care să aibă ca efect reducerea presiunii pe sol şi implicit reducerea fenomenului de tasare; </w:t>
      </w:r>
    </w:p>
    <w:p w14:paraId="755727A6" w14:textId="2DE4A514" w:rsidR="00C17CDA" w:rsidRDefault="00D024AE" w:rsidP="00D024AE">
      <w:pPr>
        <w:pStyle w:val="Default"/>
        <w:rPr>
          <w:b/>
          <w:bCs/>
          <w:sz w:val="28"/>
          <w:szCs w:val="28"/>
        </w:rPr>
      </w:pPr>
      <w:r>
        <w:rPr>
          <w:b/>
          <w:bCs/>
          <w:sz w:val="28"/>
          <w:szCs w:val="28"/>
        </w:rPr>
        <w:t xml:space="preserve">6.1.5.3. </w:t>
      </w:r>
      <w:r w:rsidR="00C17CDA" w:rsidRPr="00786BE6">
        <w:rPr>
          <w:b/>
          <w:bCs/>
          <w:sz w:val="28"/>
          <w:szCs w:val="28"/>
        </w:rPr>
        <w:t xml:space="preserve">Măsuri de </w:t>
      </w:r>
      <w:r w:rsidR="00C17CDA">
        <w:rPr>
          <w:b/>
          <w:bCs/>
          <w:sz w:val="28"/>
          <w:szCs w:val="28"/>
        </w:rPr>
        <w:t>reducere</w:t>
      </w:r>
      <w:r w:rsidR="00C17CDA" w:rsidRPr="00786BE6">
        <w:rPr>
          <w:b/>
          <w:bCs/>
          <w:sz w:val="28"/>
          <w:szCs w:val="28"/>
        </w:rPr>
        <w:t xml:space="preserve"> a impactului</w:t>
      </w:r>
    </w:p>
    <w:p w14:paraId="3C3917E9" w14:textId="77777777" w:rsidR="00C17CDA" w:rsidRPr="00786BE6" w:rsidRDefault="00C17CDA" w:rsidP="00C17CDA">
      <w:pPr>
        <w:pStyle w:val="Default"/>
        <w:ind w:left="720"/>
        <w:rPr>
          <w:sz w:val="28"/>
          <w:szCs w:val="28"/>
        </w:rPr>
      </w:pPr>
    </w:p>
    <w:p w14:paraId="28EE5DE0" w14:textId="2248B989" w:rsidR="00C17CDA" w:rsidRPr="00C17CDA" w:rsidRDefault="00C17CDA" w:rsidP="00C17CDA">
      <w:pPr>
        <w:pStyle w:val="Listparagraf"/>
        <w:numPr>
          <w:ilvl w:val="0"/>
          <w:numId w:val="29"/>
        </w:numPr>
        <w:tabs>
          <w:tab w:val="num" w:pos="900"/>
        </w:tabs>
        <w:spacing w:line="240" w:lineRule="auto"/>
        <w:jc w:val="both"/>
        <w:rPr>
          <w:rFonts w:ascii="Times New Roman" w:hAnsi="Times New Roman"/>
          <w:sz w:val="28"/>
          <w:szCs w:val="28"/>
          <w:lang w:val="ro-RO"/>
        </w:rPr>
      </w:pPr>
      <w:r w:rsidRPr="00C17CDA">
        <w:rPr>
          <w:rFonts w:ascii="Times New Roman" w:hAnsi="Times New Roman"/>
          <w:sz w:val="28"/>
          <w:szCs w:val="28"/>
          <w:lang w:val="ro-RO"/>
        </w:rPr>
        <w:t xml:space="preserve">Principalele masuri de reducere a poluarii solului </w:t>
      </w:r>
      <w:r w:rsidR="001F41AF" w:rsidRPr="001F41AF">
        <w:rPr>
          <w:rFonts w:ascii="Times New Roman" w:hAnsi="Times New Roman"/>
          <w:b/>
          <w:bCs/>
          <w:sz w:val="28"/>
          <w:szCs w:val="28"/>
          <w:lang w:val="ro-RO"/>
        </w:rPr>
        <w:t>î</w:t>
      </w:r>
      <w:r w:rsidRPr="001F41AF">
        <w:rPr>
          <w:rFonts w:ascii="Times New Roman" w:hAnsi="Times New Roman"/>
          <w:b/>
          <w:bCs/>
          <w:sz w:val="28"/>
          <w:szCs w:val="28"/>
          <w:lang w:val="ro-RO"/>
        </w:rPr>
        <w:t>n perioada de executie</w:t>
      </w:r>
      <w:r w:rsidRPr="00C17CDA">
        <w:rPr>
          <w:rFonts w:ascii="Times New Roman" w:hAnsi="Times New Roman"/>
          <w:sz w:val="28"/>
          <w:szCs w:val="28"/>
          <w:lang w:val="ro-RO"/>
        </w:rPr>
        <w:t xml:space="preserve"> a lucrarilor vor fi:</w:t>
      </w:r>
    </w:p>
    <w:p w14:paraId="5B942022" w14:textId="77777777" w:rsidR="00C17CDA" w:rsidRPr="00C17CDA" w:rsidRDefault="00C17CDA" w:rsidP="00C17CDA">
      <w:pPr>
        <w:tabs>
          <w:tab w:val="num" w:pos="900"/>
        </w:tabs>
        <w:spacing w:line="240" w:lineRule="auto"/>
        <w:ind w:left="567"/>
        <w:jc w:val="both"/>
        <w:rPr>
          <w:rFonts w:ascii="Times New Roman" w:hAnsi="Times New Roman"/>
          <w:sz w:val="28"/>
          <w:szCs w:val="28"/>
          <w:lang w:val="ro-RO"/>
        </w:rPr>
      </w:pPr>
      <w:r w:rsidRPr="00C17CDA">
        <w:rPr>
          <w:rFonts w:ascii="Times New Roman" w:hAnsi="Times New Roman"/>
          <w:sz w:val="28"/>
          <w:szCs w:val="28"/>
          <w:lang w:val="ro-RO"/>
        </w:rPr>
        <w:t>• verificarea zilnica a starii tehnice a utilajelor;</w:t>
      </w:r>
    </w:p>
    <w:p w14:paraId="3E104C5C" w14:textId="736933B6" w:rsidR="00C17CDA" w:rsidRPr="00C17CDA" w:rsidRDefault="00C17CDA" w:rsidP="00C17CDA">
      <w:pPr>
        <w:tabs>
          <w:tab w:val="num" w:pos="900"/>
        </w:tabs>
        <w:spacing w:line="240" w:lineRule="auto"/>
        <w:ind w:left="567"/>
        <w:jc w:val="both"/>
        <w:rPr>
          <w:rFonts w:ascii="Times New Roman" w:hAnsi="Times New Roman"/>
          <w:sz w:val="28"/>
          <w:szCs w:val="28"/>
          <w:lang w:val="ro-RO"/>
        </w:rPr>
      </w:pPr>
      <w:r w:rsidRPr="00C17CDA">
        <w:rPr>
          <w:rFonts w:ascii="Times New Roman" w:hAnsi="Times New Roman"/>
          <w:sz w:val="28"/>
          <w:szCs w:val="28"/>
          <w:lang w:val="ro-RO"/>
        </w:rPr>
        <w:t>• alimentarea cu carburanti a mijloacelor de transport rutiere in statii de distributie si nu in zona</w:t>
      </w:r>
      <w:r>
        <w:rPr>
          <w:rFonts w:ascii="Times New Roman" w:hAnsi="Times New Roman"/>
          <w:sz w:val="28"/>
          <w:szCs w:val="28"/>
          <w:lang w:val="ro-RO"/>
        </w:rPr>
        <w:t xml:space="preserve"> </w:t>
      </w:r>
      <w:r w:rsidRPr="00C17CDA">
        <w:rPr>
          <w:rFonts w:ascii="Times New Roman" w:hAnsi="Times New Roman"/>
          <w:sz w:val="28"/>
          <w:szCs w:val="28"/>
          <w:lang w:val="ro-RO"/>
        </w:rPr>
        <w:t>de executie a lucrarilor sau pe amplasamentele organizarilor de santier;</w:t>
      </w:r>
    </w:p>
    <w:p w14:paraId="5F5399B5" w14:textId="6A62E15A" w:rsidR="00C17CDA" w:rsidRPr="00C17CDA" w:rsidRDefault="00C17CDA" w:rsidP="00C17CDA">
      <w:pPr>
        <w:tabs>
          <w:tab w:val="num" w:pos="900"/>
        </w:tabs>
        <w:spacing w:line="240" w:lineRule="auto"/>
        <w:ind w:left="567"/>
        <w:jc w:val="both"/>
        <w:rPr>
          <w:rFonts w:ascii="Times New Roman" w:hAnsi="Times New Roman"/>
          <w:sz w:val="28"/>
          <w:szCs w:val="28"/>
          <w:lang w:val="ro-RO"/>
        </w:rPr>
      </w:pPr>
      <w:r w:rsidRPr="00C17CDA">
        <w:rPr>
          <w:rFonts w:ascii="Times New Roman" w:hAnsi="Times New Roman"/>
          <w:sz w:val="28"/>
          <w:szCs w:val="28"/>
          <w:lang w:val="ro-RO"/>
        </w:rPr>
        <w:t>• schimbarea uleiului utilajelor in unitatii specializate si nu in zona de executie a lucrarilor sau pe</w:t>
      </w:r>
      <w:r>
        <w:rPr>
          <w:rFonts w:ascii="Times New Roman" w:hAnsi="Times New Roman"/>
          <w:sz w:val="28"/>
          <w:szCs w:val="28"/>
          <w:lang w:val="ro-RO"/>
        </w:rPr>
        <w:t xml:space="preserve"> </w:t>
      </w:r>
      <w:r w:rsidRPr="00C17CDA">
        <w:rPr>
          <w:rFonts w:ascii="Times New Roman" w:hAnsi="Times New Roman"/>
          <w:sz w:val="28"/>
          <w:szCs w:val="28"/>
          <w:lang w:val="ro-RO"/>
        </w:rPr>
        <w:t>amplasamentele organizarilor de santier;</w:t>
      </w:r>
    </w:p>
    <w:p w14:paraId="6F4C6786" w14:textId="3CCD100A" w:rsidR="00C17CDA" w:rsidRPr="00C17CDA" w:rsidRDefault="00C17CDA" w:rsidP="001F41AF">
      <w:pPr>
        <w:tabs>
          <w:tab w:val="num" w:pos="900"/>
        </w:tabs>
        <w:spacing w:line="240" w:lineRule="auto"/>
        <w:ind w:left="567"/>
        <w:jc w:val="both"/>
        <w:rPr>
          <w:rFonts w:ascii="Times New Roman" w:hAnsi="Times New Roman"/>
          <w:sz w:val="28"/>
          <w:szCs w:val="28"/>
          <w:lang w:val="ro-RO"/>
        </w:rPr>
      </w:pPr>
      <w:r w:rsidRPr="00C17CDA">
        <w:rPr>
          <w:rFonts w:ascii="Times New Roman" w:hAnsi="Times New Roman"/>
          <w:sz w:val="28"/>
          <w:szCs w:val="28"/>
          <w:lang w:val="ro-RO"/>
        </w:rPr>
        <w:t>• depozitarea deseurilor asimilabil menajere in pubele prevazute cu capace, amplasate intr-o zona</w:t>
      </w:r>
      <w:r w:rsidR="001F41AF">
        <w:rPr>
          <w:rFonts w:ascii="Times New Roman" w:hAnsi="Times New Roman"/>
          <w:sz w:val="28"/>
          <w:szCs w:val="28"/>
          <w:lang w:val="ro-RO"/>
        </w:rPr>
        <w:t xml:space="preserve"> </w:t>
      </w:r>
      <w:r w:rsidRPr="00C17CDA">
        <w:rPr>
          <w:rFonts w:ascii="Times New Roman" w:hAnsi="Times New Roman"/>
          <w:sz w:val="28"/>
          <w:szCs w:val="28"/>
          <w:lang w:val="ro-RO"/>
        </w:rPr>
        <w:t>amenajata corespunzator si eliminarea periodica a acestora printr-un operator autorizat;</w:t>
      </w:r>
    </w:p>
    <w:p w14:paraId="0E1B654D" w14:textId="3051439F" w:rsidR="00A2134E" w:rsidRPr="001F41AF" w:rsidRDefault="001F41AF" w:rsidP="001F41AF">
      <w:pPr>
        <w:pStyle w:val="Listparagraf"/>
        <w:numPr>
          <w:ilvl w:val="0"/>
          <w:numId w:val="29"/>
        </w:numPr>
        <w:tabs>
          <w:tab w:val="num" w:pos="900"/>
        </w:tabs>
        <w:spacing w:line="240" w:lineRule="auto"/>
        <w:jc w:val="both"/>
        <w:rPr>
          <w:rFonts w:ascii="Times New Roman" w:hAnsi="Times New Roman"/>
          <w:sz w:val="28"/>
          <w:szCs w:val="28"/>
          <w:lang w:val="ro-RO"/>
        </w:rPr>
      </w:pPr>
      <w:r w:rsidRPr="001F41AF">
        <w:rPr>
          <w:rFonts w:ascii="Times New Roman" w:hAnsi="Times New Roman"/>
          <w:b/>
          <w:bCs/>
          <w:sz w:val="28"/>
          <w:szCs w:val="28"/>
          <w:lang w:val="ro-RO"/>
        </w:rPr>
        <w:t>Î</w:t>
      </w:r>
      <w:r w:rsidR="00C17CDA" w:rsidRPr="001F41AF">
        <w:rPr>
          <w:rFonts w:ascii="Times New Roman" w:hAnsi="Times New Roman"/>
          <w:b/>
          <w:bCs/>
          <w:sz w:val="28"/>
          <w:szCs w:val="28"/>
          <w:lang w:val="ro-RO"/>
        </w:rPr>
        <w:t xml:space="preserve">n perioada de operare </w:t>
      </w:r>
      <w:r w:rsidR="00C17CDA" w:rsidRPr="001F41AF">
        <w:rPr>
          <w:rFonts w:ascii="Times New Roman" w:hAnsi="Times New Roman"/>
          <w:sz w:val="28"/>
          <w:szCs w:val="28"/>
          <w:lang w:val="ro-RO"/>
        </w:rPr>
        <w:t>a lucrarilor nu sunt</w:t>
      </w:r>
      <w:r w:rsidRPr="001F41AF">
        <w:rPr>
          <w:rFonts w:ascii="Times New Roman" w:hAnsi="Times New Roman"/>
          <w:sz w:val="28"/>
          <w:szCs w:val="28"/>
          <w:lang w:val="ro-RO"/>
        </w:rPr>
        <w:t xml:space="preserve"> </w:t>
      </w:r>
      <w:r w:rsidR="00C17CDA" w:rsidRPr="001F41AF">
        <w:rPr>
          <w:rFonts w:ascii="Times New Roman" w:hAnsi="Times New Roman"/>
          <w:sz w:val="28"/>
          <w:szCs w:val="28"/>
          <w:lang w:val="ro-RO"/>
        </w:rPr>
        <w:t>sunt necesare m</w:t>
      </w:r>
      <w:r w:rsidRPr="001F41AF">
        <w:rPr>
          <w:rFonts w:ascii="Times New Roman" w:hAnsi="Times New Roman"/>
          <w:sz w:val="28"/>
          <w:szCs w:val="28"/>
          <w:lang w:val="ro-RO"/>
        </w:rPr>
        <w:t>ă</w:t>
      </w:r>
      <w:r w:rsidR="00C17CDA" w:rsidRPr="001F41AF">
        <w:rPr>
          <w:rFonts w:ascii="Times New Roman" w:hAnsi="Times New Roman"/>
          <w:sz w:val="28"/>
          <w:szCs w:val="28"/>
          <w:lang w:val="ro-RO"/>
        </w:rPr>
        <w:t>suri de reducere a polu</w:t>
      </w:r>
      <w:r w:rsidRPr="001F41AF">
        <w:rPr>
          <w:rFonts w:ascii="Times New Roman" w:hAnsi="Times New Roman"/>
          <w:sz w:val="28"/>
          <w:szCs w:val="28"/>
          <w:lang w:val="ro-RO"/>
        </w:rPr>
        <w:t>ă</w:t>
      </w:r>
      <w:r w:rsidR="00C17CDA" w:rsidRPr="001F41AF">
        <w:rPr>
          <w:rFonts w:ascii="Times New Roman" w:hAnsi="Times New Roman"/>
          <w:sz w:val="28"/>
          <w:szCs w:val="28"/>
          <w:lang w:val="ro-RO"/>
        </w:rPr>
        <w:t>rii solului.</w:t>
      </w:r>
    </w:p>
    <w:p w14:paraId="5620A80A" w14:textId="37816B22" w:rsidR="008C4D45" w:rsidRPr="00E16546" w:rsidRDefault="00D024AE" w:rsidP="008C4D45">
      <w:pPr>
        <w:tabs>
          <w:tab w:val="num" w:pos="900"/>
        </w:tabs>
        <w:spacing w:line="240" w:lineRule="auto"/>
        <w:jc w:val="both"/>
        <w:rPr>
          <w:rFonts w:ascii="Times New Roman" w:hAnsi="Times New Roman"/>
          <w:b/>
          <w:bCs/>
          <w:sz w:val="24"/>
          <w:szCs w:val="24"/>
          <w:lang w:val="ro-RO"/>
        </w:rPr>
      </w:pPr>
      <w:r>
        <w:rPr>
          <w:rFonts w:ascii="Times New Roman" w:hAnsi="Times New Roman"/>
          <w:b/>
          <w:bCs/>
          <w:sz w:val="28"/>
          <w:szCs w:val="28"/>
          <w:lang w:val="ro-RO"/>
        </w:rPr>
        <w:t>6.1.6.</w:t>
      </w:r>
      <w:r w:rsidR="008C4D45" w:rsidRPr="00E16546">
        <w:rPr>
          <w:rFonts w:ascii="Times New Roman" w:hAnsi="Times New Roman"/>
          <w:b/>
          <w:bCs/>
          <w:sz w:val="28"/>
          <w:szCs w:val="28"/>
          <w:lang w:val="ro-RO"/>
        </w:rPr>
        <w:t xml:space="preserve"> </w:t>
      </w:r>
      <w:r>
        <w:rPr>
          <w:rFonts w:ascii="Times New Roman" w:hAnsi="Times New Roman"/>
          <w:b/>
          <w:bCs/>
          <w:sz w:val="28"/>
          <w:szCs w:val="28"/>
          <w:lang w:val="ro-RO"/>
        </w:rPr>
        <w:t>P</w:t>
      </w:r>
      <w:r w:rsidR="008C4D45" w:rsidRPr="00E16546">
        <w:rPr>
          <w:rFonts w:ascii="Times New Roman" w:hAnsi="Times New Roman"/>
          <w:b/>
          <w:bCs/>
          <w:sz w:val="28"/>
          <w:szCs w:val="28"/>
          <w:lang w:val="ro-RO"/>
        </w:rPr>
        <w:t>rotecţia ecosistemelor terestre şi acvatice:</w:t>
      </w:r>
    </w:p>
    <w:p w14:paraId="5380A50B" w14:textId="7D5EF616" w:rsidR="00F771DB" w:rsidRPr="00E16546" w:rsidRDefault="00D024AE" w:rsidP="008C4D45">
      <w:pPr>
        <w:tabs>
          <w:tab w:val="num" w:pos="900"/>
        </w:tabs>
        <w:spacing w:line="240" w:lineRule="auto"/>
        <w:jc w:val="both"/>
        <w:rPr>
          <w:rFonts w:ascii="Times New Roman" w:hAnsi="Times New Roman"/>
          <w:b/>
          <w:bCs/>
          <w:sz w:val="28"/>
          <w:szCs w:val="28"/>
          <w:lang w:val="ro-RO"/>
        </w:rPr>
      </w:pPr>
      <w:r>
        <w:rPr>
          <w:rFonts w:ascii="Times New Roman" w:hAnsi="Times New Roman"/>
          <w:b/>
          <w:bCs/>
          <w:sz w:val="28"/>
          <w:szCs w:val="28"/>
          <w:lang w:val="ro-RO"/>
        </w:rPr>
        <w:t>6.1.6.1. I</w:t>
      </w:r>
      <w:r w:rsidR="008C4D45" w:rsidRPr="00E16546">
        <w:rPr>
          <w:rFonts w:ascii="Times New Roman" w:hAnsi="Times New Roman"/>
          <w:b/>
          <w:bCs/>
          <w:sz w:val="28"/>
          <w:szCs w:val="28"/>
          <w:lang w:val="ro-RO"/>
        </w:rPr>
        <w:t xml:space="preserve">dentificarea arealelor sensibile ce pot fi afectate de proiect: </w:t>
      </w:r>
    </w:p>
    <w:p w14:paraId="653C8CC5" w14:textId="77777777" w:rsidR="00F30E41" w:rsidRDefault="00544AC7" w:rsidP="00AE5D1E">
      <w:pPr>
        <w:tabs>
          <w:tab w:val="num" w:pos="900"/>
        </w:tabs>
        <w:spacing w:line="240" w:lineRule="auto"/>
        <w:jc w:val="both"/>
        <w:rPr>
          <w:rFonts w:ascii="Times New Roman" w:hAnsi="Times New Roman"/>
          <w:sz w:val="28"/>
          <w:szCs w:val="28"/>
          <w:lang w:val="ro-RO"/>
        </w:rPr>
      </w:pPr>
      <w:r>
        <w:rPr>
          <w:rFonts w:ascii="Times New Roman" w:hAnsi="Times New Roman"/>
          <w:sz w:val="28"/>
          <w:szCs w:val="28"/>
          <w:lang w:val="ro-RO"/>
        </w:rPr>
        <w:tab/>
      </w:r>
      <w:r w:rsidR="00AE5D1E">
        <w:rPr>
          <w:rFonts w:ascii="Times New Roman" w:hAnsi="Times New Roman"/>
          <w:sz w:val="28"/>
          <w:szCs w:val="28"/>
          <w:lang w:val="ro-RO"/>
        </w:rPr>
        <w:t xml:space="preserve">Perdelele forestiere de protecție a Drumului Național DN 3 urmează a fi înființate de-a lungul drumului național, la o distanță de 30 de metri față de marginea căii de rulare, pe terenuri agricole, care sunt cultivate agricol an de an. Pe aceste terenuri puternic antropizate tipurile de ecosisteme naturale nu mai sunt prezente, prezentând o floră și o faună săracă, supusă permanent procesului de distrugere. Prin urmare, </w:t>
      </w:r>
      <w:r w:rsidR="00F30E41">
        <w:rPr>
          <w:rFonts w:ascii="Times New Roman" w:hAnsi="Times New Roman"/>
          <w:sz w:val="28"/>
          <w:szCs w:val="28"/>
          <w:lang w:val="ro-RO"/>
        </w:rPr>
        <w:t>lucrările de înființare a perdelelor forestiere nu va afecta areale sensibile prezente în Siturile Natura 2000.</w:t>
      </w:r>
    </w:p>
    <w:p w14:paraId="3DDB7D92" w14:textId="02F2E1A2" w:rsidR="008C4D45" w:rsidRPr="00AE5D1E" w:rsidRDefault="00F30E41" w:rsidP="00AE5D1E">
      <w:pPr>
        <w:tabs>
          <w:tab w:val="num" w:pos="900"/>
        </w:tabs>
        <w:spacing w:line="240" w:lineRule="auto"/>
        <w:jc w:val="both"/>
        <w:rPr>
          <w:rFonts w:ascii="Times New Roman" w:hAnsi="Times New Roman"/>
          <w:sz w:val="28"/>
          <w:szCs w:val="28"/>
          <w:lang w:val="ro-RO"/>
        </w:rPr>
      </w:pPr>
      <w:r>
        <w:rPr>
          <w:rFonts w:ascii="Times New Roman" w:hAnsi="Times New Roman"/>
          <w:sz w:val="28"/>
          <w:szCs w:val="28"/>
          <w:lang w:val="ro-RO"/>
        </w:rPr>
        <w:tab/>
        <w:t>Un oarecare deranj s-ar putea produce asupra speciilor de păsări care se hrănesc pe câmpurile dimprejur sau a celor care cuibăresc în zona respectivă, dar pe termen limitat.</w:t>
      </w:r>
      <w:r w:rsidR="00AE5D1E">
        <w:rPr>
          <w:rFonts w:ascii="Times New Roman" w:hAnsi="Times New Roman"/>
          <w:sz w:val="28"/>
          <w:szCs w:val="28"/>
          <w:lang w:val="ro-RO"/>
        </w:rPr>
        <w:t xml:space="preserve"> </w:t>
      </w:r>
    </w:p>
    <w:p w14:paraId="065AB6AB" w14:textId="08123B3E" w:rsidR="00F771DB" w:rsidRPr="00E16546" w:rsidRDefault="008C4D45" w:rsidP="008C4D45">
      <w:pPr>
        <w:autoSpaceDE w:val="0"/>
        <w:autoSpaceDN w:val="0"/>
        <w:adjustRightInd w:val="0"/>
        <w:spacing w:after="0" w:line="240" w:lineRule="auto"/>
        <w:jc w:val="both"/>
        <w:rPr>
          <w:rFonts w:ascii="Times New Roman" w:hAnsi="Times New Roman"/>
          <w:b/>
          <w:bCs/>
          <w:sz w:val="28"/>
          <w:szCs w:val="28"/>
          <w:lang w:val="ro-RO"/>
        </w:rPr>
      </w:pPr>
      <w:r w:rsidRPr="00E16546">
        <w:rPr>
          <w:rFonts w:ascii="Times New Roman" w:hAnsi="Times New Roman"/>
          <w:b/>
          <w:bCs/>
          <w:sz w:val="28"/>
          <w:szCs w:val="28"/>
          <w:lang w:val="ro-RO"/>
        </w:rPr>
        <w:t xml:space="preserve"> </w:t>
      </w:r>
      <w:r w:rsidR="00D024AE">
        <w:rPr>
          <w:rFonts w:ascii="Times New Roman" w:hAnsi="Times New Roman"/>
          <w:b/>
          <w:bCs/>
          <w:sz w:val="28"/>
          <w:szCs w:val="28"/>
          <w:lang w:val="ro-RO"/>
        </w:rPr>
        <w:t>6.1.6.2. L</w:t>
      </w:r>
      <w:r w:rsidRPr="00E16546">
        <w:rPr>
          <w:rFonts w:ascii="Times New Roman" w:hAnsi="Times New Roman"/>
          <w:b/>
          <w:bCs/>
          <w:sz w:val="28"/>
          <w:szCs w:val="28"/>
          <w:lang w:val="ro-RO"/>
        </w:rPr>
        <w:t xml:space="preserve">ucrările, dotările şi măsurile pentru protecţia biodiversităţii, monumentelor naturii şi ariilor protejate: </w:t>
      </w:r>
    </w:p>
    <w:p w14:paraId="739F2CC2" w14:textId="77777777" w:rsidR="00F30E41" w:rsidRDefault="00F30E41" w:rsidP="00F771DB">
      <w:pPr>
        <w:autoSpaceDE w:val="0"/>
        <w:autoSpaceDN w:val="0"/>
        <w:adjustRightInd w:val="0"/>
        <w:spacing w:after="0" w:line="240" w:lineRule="auto"/>
        <w:ind w:firstLine="720"/>
        <w:jc w:val="both"/>
        <w:rPr>
          <w:rFonts w:ascii="Times New Roman" w:hAnsi="Times New Roman"/>
          <w:sz w:val="28"/>
          <w:szCs w:val="28"/>
          <w:lang w:val="ro-RO"/>
        </w:rPr>
      </w:pPr>
    </w:p>
    <w:p w14:paraId="088F08BA" w14:textId="5A2F8C16" w:rsidR="00F30E41" w:rsidRDefault="00AE5D1E" w:rsidP="00F771DB">
      <w:pPr>
        <w:autoSpaceDE w:val="0"/>
        <w:autoSpaceDN w:val="0"/>
        <w:adjustRightInd w:val="0"/>
        <w:spacing w:after="0" w:line="240" w:lineRule="auto"/>
        <w:ind w:firstLine="720"/>
        <w:jc w:val="both"/>
        <w:rPr>
          <w:rFonts w:ascii="Times New Roman" w:hAnsi="Times New Roman"/>
          <w:sz w:val="28"/>
          <w:szCs w:val="28"/>
          <w:lang w:val="ro-RO"/>
        </w:rPr>
      </w:pPr>
      <w:r w:rsidRPr="00F30E41">
        <w:rPr>
          <w:rFonts w:ascii="Times New Roman" w:hAnsi="Times New Roman"/>
          <w:sz w:val="28"/>
          <w:szCs w:val="28"/>
          <w:lang w:val="ro-RO"/>
        </w:rPr>
        <w:t xml:space="preserve">Principalele masuri pentru protectia biodiversitatii </w:t>
      </w:r>
      <w:r w:rsidR="00234E18" w:rsidRPr="00234E18">
        <w:rPr>
          <w:rFonts w:ascii="Times New Roman" w:hAnsi="Times New Roman"/>
          <w:b/>
          <w:bCs/>
          <w:sz w:val="28"/>
          <w:szCs w:val="28"/>
          <w:lang w:val="ro-RO"/>
        </w:rPr>
        <w:t>î</w:t>
      </w:r>
      <w:r w:rsidRPr="00234E18">
        <w:rPr>
          <w:rFonts w:ascii="Times New Roman" w:hAnsi="Times New Roman"/>
          <w:b/>
          <w:bCs/>
          <w:sz w:val="28"/>
          <w:szCs w:val="28"/>
          <w:lang w:val="ro-RO"/>
        </w:rPr>
        <w:t>n perioada de executie</w:t>
      </w:r>
      <w:r w:rsidRPr="00F30E41">
        <w:rPr>
          <w:rFonts w:ascii="Times New Roman" w:hAnsi="Times New Roman"/>
          <w:sz w:val="28"/>
          <w:szCs w:val="28"/>
          <w:lang w:val="ro-RO"/>
        </w:rPr>
        <w:t xml:space="preserve"> a lucrarilor vor fi: </w:t>
      </w:r>
    </w:p>
    <w:p w14:paraId="29A199C3" w14:textId="77777777" w:rsidR="00F30E41" w:rsidRDefault="00AE5D1E" w:rsidP="00F771DB">
      <w:pPr>
        <w:autoSpaceDE w:val="0"/>
        <w:autoSpaceDN w:val="0"/>
        <w:adjustRightInd w:val="0"/>
        <w:spacing w:after="0" w:line="240" w:lineRule="auto"/>
        <w:ind w:firstLine="720"/>
        <w:jc w:val="both"/>
        <w:rPr>
          <w:rFonts w:ascii="Times New Roman" w:hAnsi="Times New Roman"/>
          <w:sz w:val="28"/>
          <w:szCs w:val="28"/>
          <w:lang w:val="ro-RO"/>
        </w:rPr>
      </w:pPr>
      <w:r w:rsidRPr="00F30E41">
        <w:rPr>
          <w:rFonts w:ascii="Times New Roman" w:hAnsi="Times New Roman"/>
          <w:sz w:val="28"/>
          <w:szCs w:val="28"/>
          <w:lang w:val="ro-RO"/>
        </w:rPr>
        <w:lastRenderedPageBreak/>
        <w:t xml:space="preserve">• planificarea atenta a lucrarilor pentru stabilirea unor perioade specifice de timp pentru fiecare tip de lucrare executata, respectand perioadele sensibile, in special pentru speciile de pasari. </w:t>
      </w:r>
    </w:p>
    <w:p w14:paraId="3517BF6E" w14:textId="07ABC8E0" w:rsidR="00F30E41" w:rsidRDefault="00AE5D1E" w:rsidP="00F771DB">
      <w:pPr>
        <w:autoSpaceDE w:val="0"/>
        <w:autoSpaceDN w:val="0"/>
        <w:adjustRightInd w:val="0"/>
        <w:spacing w:after="0" w:line="240" w:lineRule="auto"/>
        <w:ind w:firstLine="720"/>
        <w:jc w:val="both"/>
        <w:rPr>
          <w:rFonts w:ascii="Times New Roman" w:hAnsi="Times New Roman"/>
          <w:sz w:val="28"/>
          <w:szCs w:val="28"/>
          <w:lang w:val="ro-RO"/>
        </w:rPr>
      </w:pPr>
      <w:r w:rsidRPr="00F30E41">
        <w:rPr>
          <w:rFonts w:ascii="Times New Roman" w:hAnsi="Times New Roman"/>
          <w:sz w:val="28"/>
          <w:szCs w:val="28"/>
          <w:lang w:val="ro-RO"/>
        </w:rPr>
        <w:t xml:space="preserve">• evitarea realizarii lucrarilor in zone potentiale/habitate de reproducere a speciilor </w:t>
      </w:r>
      <w:r w:rsidR="0075002D">
        <w:rPr>
          <w:rFonts w:ascii="Times New Roman" w:hAnsi="Times New Roman"/>
          <w:sz w:val="28"/>
          <w:szCs w:val="28"/>
          <w:lang w:val="ro-RO"/>
        </w:rPr>
        <w:t>protejate</w:t>
      </w:r>
      <w:r w:rsidRPr="00F30E41">
        <w:rPr>
          <w:rFonts w:ascii="Times New Roman" w:hAnsi="Times New Roman"/>
          <w:sz w:val="28"/>
          <w:szCs w:val="28"/>
          <w:lang w:val="ro-RO"/>
        </w:rPr>
        <w:t xml:space="preserve"> periclitate; </w:t>
      </w:r>
    </w:p>
    <w:p w14:paraId="05E03BC1" w14:textId="5396A4FF" w:rsidR="00F30E41" w:rsidRDefault="00AE5D1E" w:rsidP="00F771DB">
      <w:pPr>
        <w:autoSpaceDE w:val="0"/>
        <w:autoSpaceDN w:val="0"/>
        <w:adjustRightInd w:val="0"/>
        <w:spacing w:after="0" w:line="240" w:lineRule="auto"/>
        <w:ind w:firstLine="720"/>
        <w:jc w:val="both"/>
        <w:rPr>
          <w:rFonts w:ascii="Times New Roman" w:hAnsi="Times New Roman"/>
          <w:sz w:val="28"/>
          <w:szCs w:val="28"/>
          <w:lang w:val="ro-RO"/>
        </w:rPr>
      </w:pPr>
      <w:r w:rsidRPr="00F30E41">
        <w:rPr>
          <w:rFonts w:ascii="Times New Roman" w:hAnsi="Times New Roman"/>
          <w:sz w:val="28"/>
          <w:szCs w:val="28"/>
          <w:lang w:val="ro-RO"/>
        </w:rPr>
        <w:t xml:space="preserve">• evitarea producerii de efecte disturbatoare </w:t>
      </w:r>
      <w:r w:rsidR="0075002D">
        <w:rPr>
          <w:rFonts w:ascii="Times New Roman" w:hAnsi="Times New Roman"/>
          <w:sz w:val="28"/>
          <w:szCs w:val="28"/>
          <w:lang w:val="ro-RO"/>
        </w:rPr>
        <w:t>î</w:t>
      </w:r>
      <w:r w:rsidRPr="00F30E41">
        <w:rPr>
          <w:rFonts w:ascii="Times New Roman" w:hAnsi="Times New Roman"/>
          <w:sz w:val="28"/>
          <w:szCs w:val="28"/>
          <w:lang w:val="ro-RO"/>
        </w:rPr>
        <w:t xml:space="preserve">n perioada de cuibarit, </w:t>
      </w:r>
      <w:r w:rsidR="0075002D">
        <w:rPr>
          <w:rFonts w:ascii="Times New Roman" w:hAnsi="Times New Roman"/>
          <w:sz w:val="28"/>
          <w:szCs w:val="28"/>
          <w:lang w:val="ro-RO"/>
        </w:rPr>
        <w:t>î</w:t>
      </w:r>
      <w:r w:rsidRPr="00F30E41">
        <w:rPr>
          <w:rFonts w:ascii="Times New Roman" w:hAnsi="Times New Roman"/>
          <w:sz w:val="28"/>
          <w:szCs w:val="28"/>
          <w:lang w:val="ro-RO"/>
        </w:rPr>
        <w:t xml:space="preserve">n zonele unde sunt prezente specii de pasari cuibaritoare </w:t>
      </w:r>
      <w:r w:rsidR="0075002D">
        <w:rPr>
          <w:rFonts w:ascii="Times New Roman" w:hAnsi="Times New Roman"/>
          <w:sz w:val="28"/>
          <w:szCs w:val="28"/>
          <w:lang w:val="ro-RO"/>
        </w:rPr>
        <w:t>î</w:t>
      </w:r>
      <w:r w:rsidRPr="00F30E41">
        <w:rPr>
          <w:rFonts w:ascii="Times New Roman" w:hAnsi="Times New Roman"/>
          <w:sz w:val="28"/>
          <w:szCs w:val="28"/>
          <w:lang w:val="ro-RO"/>
        </w:rPr>
        <w:t xml:space="preserve">n apropierea frontului de lucru; </w:t>
      </w:r>
    </w:p>
    <w:p w14:paraId="6FC767B6" w14:textId="330B1C1F" w:rsidR="00786BE6" w:rsidRDefault="00234E18" w:rsidP="00F30E41">
      <w:pPr>
        <w:autoSpaceDE w:val="0"/>
        <w:autoSpaceDN w:val="0"/>
        <w:adjustRightInd w:val="0"/>
        <w:spacing w:after="0" w:line="240" w:lineRule="auto"/>
        <w:ind w:firstLine="720"/>
        <w:jc w:val="both"/>
        <w:rPr>
          <w:rFonts w:ascii="Times New Roman" w:hAnsi="Times New Roman"/>
          <w:sz w:val="28"/>
          <w:szCs w:val="28"/>
          <w:lang w:val="ro-RO"/>
        </w:rPr>
      </w:pPr>
      <w:r w:rsidRPr="00234E18">
        <w:rPr>
          <w:rFonts w:ascii="Times New Roman" w:hAnsi="Times New Roman"/>
          <w:b/>
          <w:bCs/>
          <w:sz w:val="28"/>
          <w:szCs w:val="28"/>
          <w:lang w:val="ro-RO"/>
        </w:rPr>
        <w:t>Î</w:t>
      </w:r>
      <w:r w:rsidR="00AE5D1E" w:rsidRPr="00234E18">
        <w:rPr>
          <w:rFonts w:ascii="Times New Roman" w:hAnsi="Times New Roman"/>
          <w:b/>
          <w:bCs/>
          <w:sz w:val="28"/>
          <w:szCs w:val="28"/>
          <w:lang w:val="ro-RO"/>
        </w:rPr>
        <w:t>n perioada de operare</w:t>
      </w:r>
      <w:r w:rsidR="00AE5D1E" w:rsidRPr="00F30E41">
        <w:rPr>
          <w:rFonts w:ascii="Times New Roman" w:hAnsi="Times New Roman"/>
          <w:sz w:val="28"/>
          <w:szCs w:val="28"/>
          <w:lang w:val="ro-RO"/>
        </w:rPr>
        <w:t xml:space="preserve"> a lucrarilor, </w:t>
      </w:r>
      <w:r w:rsidR="00F30E41">
        <w:rPr>
          <w:rFonts w:ascii="Times New Roman" w:hAnsi="Times New Roman"/>
          <w:sz w:val="28"/>
          <w:szCs w:val="28"/>
          <w:lang w:val="ro-RO"/>
        </w:rPr>
        <w:t xml:space="preserve">nu sunt necesare </w:t>
      </w:r>
      <w:r w:rsidR="00AE5D1E" w:rsidRPr="00F30E41">
        <w:rPr>
          <w:rFonts w:ascii="Times New Roman" w:hAnsi="Times New Roman"/>
          <w:sz w:val="28"/>
          <w:szCs w:val="28"/>
          <w:lang w:val="ro-RO"/>
        </w:rPr>
        <w:t>m</w:t>
      </w:r>
      <w:r w:rsidR="00F30E41">
        <w:rPr>
          <w:rFonts w:ascii="Times New Roman" w:hAnsi="Times New Roman"/>
          <w:sz w:val="28"/>
          <w:szCs w:val="28"/>
          <w:lang w:val="ro-RO"/>
        </w:rPr>
        <w:t>ă</w:t>
      </w:r>
      <w:r w:rsidR="00AE5D1E" w:rsidRPr="00F30E41">
        <w:rPr>
          <w:rFonts w:ascii="Times New Roman" w:hAnsi="Times New Roman"/>
          <w:sz w:val="28"/>
          <w:szCs w:val="28"/>
          <w:lang w:val="ro-RO"/>
        </w:rPr>
        <w:t>suri pentru protectia biodiversitatii</w:t>
      </w:r>
      <w:r w:rsidR="00F30E41">
        <w:rPr>
          <w:rFonts w:ascii="Times New Roman" w:hAnsi="Times New Roman"/>
          <w:sz w:val="28"/>
          <w:szCs w:val="28"/>
          <w:lang w:val="ro-RO"/>
        </w:rPr>
        <w:t xml:space="preserve">. Prin înființarea perdelelor forestiere de protecție se creează zone propice de hrănire și cuibărit pentru diverse specii de păsări, </w:t>
      </w:r>
      <w:r>
        <w:rPr>
          <w:rFonts w:ascii="Times New Roman" w:hAnsi="Times New Roman"/>
          <w:sz w:val="28"/>
          <w:szCs w:val="28"/>
          <w:lang w:val="ro-RO"/>
        </w:rPr>
        <w:t>hepterofaună, mamifere</w:t>
      </w:r>
      <w:r w:rsidR="00F30E41">
        <w:rPr>
          <w:rFonts w:ascii="Times New Roman" w:hAnsi="Times New Roman"/>
          <w:sz w:val="28"/>
          <w:szCs w:val="28"/>
          <w:lang w:val="ro-RO"/>
        </w:rPr>
        <w:t xml:space="preserve"> și nevertebrate</w:t>
      </w:r>
      <w:r>
        <w:rPr>
          <w:rFonts w:ascii="Times New Roman" w:hAnsi="Times New Roman"/>
          <w:sz w:val="28"/>
          <w:szCs w:val="28"/>
          <w:lang w:val="ro-RO"/>
        </w:rPr>
        <w:t xml:space="preserve"> prin asortimentul de specii forestiere ce se va utiliza și intensitatea redusă a lucrărilor de îngrijire, scopul principal fiind acela de a menține plantația nou înființată la o desime și consistență cât mai mare. </w:t>
      </w:r>
    </w:p>
    <w:p w14:paraId="15D237B9" w14:textId="77777777" w:rsidR="00234E18" w:rsidRPr="00F30E41" w:rsidRDefault="00234E18" w:rsidP="00F30E41">
      <w:pPr>
        <w:autoSpaceDE w:val="0"/>
        <w:autoSpaceDN w:val="0"/>
        <w:adjustRightInd w:val="0"/>
        <w:spacing w:after="0" w:line="240" w:lineRule="auto"/>
        <w:ind w:firstLine="720"/>
        <w:jc w:val="both"/>
        <w:rPr>
          <w:rFonts w:ascii="Times New Roman" w:hAnsi="Times New Roman"/>
          <w:sz w:val="28"/>
          <w:szCs w:val="28"/>
          <w:lang w:val="ro-RO"/>
        </w:rPr>
      </w:pPr>
    </w:p>
    <w:p w14:paraId="7D7686DF" w14:textId="144760CE" w:rsidR="008C4D45" w:rsidRPr="00E16546" w:rsidRDefault="008C4D45" w:rsidP="008C4D45">
      <w:pPr>
        <w:autoSpaceDE w:val="0"/>
        <w:autoSpaceDN w:val="0"/>
        <w:adjustRightInd w:val="0"/>
        <w:spacing w:after="0" w:line="240" w:lineRule="auto"/>
        <w:jc w:val="both"/>
        <w:rPr>
          <w:rFonts w:ascii="Times New Roman" w:hAnsi="Times New Roman"/>
          <w:b/>
          <w:bCs/>
          <w:sz w:val="28"/>
          <w:szCs w:val="28"/>
          <w:lang w:val="pt-BR"/>
        </w:rPr>
      </w:pPr>
      <w:r w:rsidRPr="00E16546">
        <w:rPr>
          <w:rFonts w:ascii="Times New Roman" w:hAnsi="Times New Roman"/>
          <w:b/>
          <w:bCs/>
          <w:sz w:val="28"/>
          <w:szCs w:val="28"/>
          <w:lang w:val="ro-RO"/>
        </w:rPr>
        <w:t xml:space="preserve"> </w:t>
      </w:r>
      <w:r w:rsidR="00D024AE">
        <w:rPr>
          <w:rFonts w:ascii="Times New Roman" w:hAnsi="Times New Roman"/>
          <w:b/>
          <w:bCs/>
          <w:sz w:val="28"/>
          <w:szCs w:val="28"/>
          <w:lang w:val="ro-RO"/>
        </w:rPr>
        <w:t>6.1.7. P</w:t>
      </w:r>
      <w:r w:rsidRPr="00E16546">
        <w:rPr>
          <w:rFonts w:ascii="Times New Roman" w:hAnsi="Times New Roman"/>
          <w:b/>
          <w:bCs/>
          <w:sz w:val="28"/>
          <w:szCs w:val="28"/>
          <w:lang w:val="pt-BR"/>
        </w:rPr>
        <w:t>rotecţia aşezărilor umane şi a altor obiective de interes public:</w:t>
      </w:r>
    </w:p>
    <w:p w14:paraId="021B7DDD" w14:textId="4F9EA5B1" w:rsidR="00C32849" w:rsidRPr="00E16546" w:rsidRDefault="008C4D45" w:rsidP="008C4D45">
      <w:pPr>
        <w:autoSpaceDE w:val="0"/>
        <w:autoSpaceDN w:val="0"/>
        <w:adjustRightInd w:val="0"/>
        <w:spacing w:after="0" w:line="240" w:lineRule="auto"/>
        <w:jc w:val="both"/>
        <w:rPr>
          <w:rFonts w:ascii="Times New Roman" w:hAnsi="Times New Roman"/>
          <w:b/>
          <w:bCs/>
          <w:sz w:val="28"/>
          <w:szCs w:val="28"/>
          <w:lang w:val="pt-BR"/>
        </w:rPr>
      </w:pPr>
      <w:r w:rsidRPr="00E16546">
        <w:rPr>
          <w:rFonts w:ascii="Times New Roman" w:hAnsi="Times New Roman"/>
          <w:b/>
          <w:bCs/>
          <w:sz w:val="28"/>
          <w:szCs w:val="28"/>
          <w:lang w:val="pt-BR"/>
        </w:rPr>
        <w:t xml:space="preserve"> </w:t>
      </w:r>
      <w:r w:rsidR="00D024AE">
        <w:rPr>
          <w:rFonts w:ascii="Times New Roman" w:hAnsi="Times New Roman"/>
          <w:b/>
          <w:bCs/>
          <w:sz w:val="28"/>
          <w:szCs w:val="28"/>
          <w:lang w:val="pt-BR"/>
        </w:rPr>
        <w:t>6.1.7.1. I</w:t>
      </w:r>
      <w:r w:rsidRPr="00E16546">
        <w:rPr>
          <w:rFonts w:ascii="Times New Roman" w:hAnsi="Times New Roman"/>
          <w:b/>
          <w:bCs/>
          <w:sz w:val="28"/>
          <w:szCs w:val="28"/>
          <w:lang w:val="pt-BR"/>
        </w:rPr>
        <w:t xml:space="preserve">dentificarea obiectivelor de interes public, distanţa faţă de aşezările umane, respectiv faţă de monumente istorice şi de arhitectură, alte zone asupra cărora există instituit un regim de restricţie, zone de interes tradiţional şi altele: </w:t>
      </w:r>
    </w:p>
    <w:p w14:paraId="5CA099AD" w14:textId="77777777" w:rsidR="0027315C" w:rsidRDefault="00C32849" w:rsidP="008C4D45">
      <w:pPr>
        <w:autoSpaceDE w:val="0"/>
        <w:autoSpaceDN w:val="0"/>
        <w:adjustRightInd w:val="0"/>
        <w:spacing w:after="0" w:line="240" w:lineRule="auto"/>
        <w:jc w:val="both"/>
        <w:rPr>
          <w:rFonts w:ascii="Times New Roman" w:hAnsi="Times New Roman" w:cs="Times New Roman"/>
          <w:sz w:val="28"/>
          <w:szCs w:val="28"/>
          <w:lang w:val="pt-BR"/>
        </w:rPr>
      </w:pPr>
      <w:r w:rsidRPr="00786BE6">
        <w:rPr>
          <w:rFonts w:ascii="Times New Roman" w:hAnsi="Times New Roman" w:cs="Times New Roman"/>
          <w:sz w:val="28"/>
          <w:szCs w:val="28"/>
          <w:lang w:val="pt-BR"/>
        </w:rPr>
        <w:tab/>
      </w:r>
    </w:p>
    <w:p w14:paraId="36674F62" w14:textId="21C9FAA0" w:rsidR="00D537D7" w:rsidRPr="00786BE6" w:rsidRDefault="00D537D7" w:rsidP="008C4D45">
      <w:pPr>
        <w:autoSpaceDE w:val="0"/>
        <w:autoSpaceDN w:val="0"/>
        <w:adjustRightInd w:val="0"/>
        <w:spacing w:after="0" w:line="240" w:lineRule="auto"/>
        <w:jc w:val="both"/>
        <w:rPr>
          <w:rFonts w:ascii="Times New Roman" w:hAnsi="Times New Roman" w:cs="Times New Roman"/>
          <w:color w:val="202122"/>
          <w:sz w:val="28"/>
          <w:szCs w:val="28"/>
          <w:shd w:val="clear" w:color="auto" w:fill="FFFFFF"/>
        </w:rPr>
      </w:pPr>
      <w:r w:rsidRPr="00786BE6">
        <w:rPr>
          <w:rFonts w:ascii="Times New Roman" w:hAnsi="Times New Roman" w:cs="Times New Roman"/>
          <w:sz w:val="28"/>
          <w:szCs w:val="28"/>
          <w:lang w:val="pt-BR"/>
        </w:rPr>
        <w:t xml:space="preserve">U.a- urile supuse studiului în prezentul Memoriu de prezentare și care se suprapun parțial sau total peste Situri Natura 2000, respectiv </w:t>
      </w:r>
      <w:r w:rsidRPr="00786BE6">
        <w:rPr>
          <w:rFonts w:ascii="Times New Roman" w:hAnsi="Times New Roman" w:cs="Times New Roman"/>
          <w:color w:val="202122"/>
          <w:sz w:val="28"/>
          <w:szCs w:val="28"/>
          <w:shd w:val="clear" w:color="auto" w:fill="FFFFFF"/>
        </w:rPr>
        <w:t>arii de protecție specială avifaunistică (SPA) și siturile de importanță comunitară (SCI) sunt situate în extravilanul localităților, respectiv:</w:t>
      </w:r>
    </w:p>
    <w:p w14:paraId="3E1A6C1F" w14:textId="77777777" w:rsidR="002E3F59" w:rsidRPr="00786BE6" w:rsidRDefault="002E3F59" w:rsidP="008C4D45">
      <w:pPr>
        <w:autoSpaceDE w:val="0"/>
        <w:autoSpaceDN w:val="0"/>
        <w:adjustRightInd w:val="0"/>
        <w:spacing w:after="0" w:line="240" w:lineRule="auto"/>
        <w:jc w:val="both"/>
        <w:rPr>
          <w:rFonts w:ascii="Times New Roman" w:hAnsi="Times New Roman" w:cs="Times New Roman"/>
          <w:color w:val="202122"/>
          <w:sz w:val="28"/>
          <w:szCs w:val="28"/>
          <w:shd w:val="clear" w:color="auto" w:fill="FFFFFF"/>
        </w:rPr>
      </w:pPr>
    </w:p>
    <w:tbl>
      <w:tblPr>
        <w:tblStyle w:val="GrilTabel"/>
        <w:tblW w:w="0" w:type="auto"/>
        <w:tblLook w:val="04A0" w:firstRow="1" w:lastRow="0" w:firstColumn="1" w:lastColumn="0" w:noHBand="0" w:noVBand="1"/>
      </w:tblPr>
      <w:tblGrid>
        <w:gridCol w:w="2093"/>
        <w:gridCol w:w="3114"/>
        <w:gridCol w:w="2604"/>
        <w:gridCol w:w="2604"/>
      </w:tblGrid>
      <w:tr w:rsidR="00C32849" w:rsidRPr="00786BE6" w14:paraId="21A6DC3C" w14:textId="77777777" w:rsidTr="007E4436">
        <w:tc>
          <w:tcPr>
            <w:tcW w:w="2093" w:type="dxa"/>
          </w:tcPr>
          <w:p w14:paraId="2DE1911B" w14:textId="1AF02BEE" w:rsidR="00C32849" w:rsidRPr="00786BE6" w:rsidRDefault="00C32849" w:rsidP="00C32849">
            <w:pPr>
              <w:autoSpaceDE w:val="0"/>
              <w:autoSpaceDN w:val="0"/>
              <w:adjustRightInd w:val="0"/>
              <w:jc w:val="center"/>
              <w:rPr>
                <w:rFonts w:ascii="Times New Roman" w:hAnsi="Times New Roman" w:cs="Times New Roman"/>
                <w:color w:val="202122"/>
                <w:sz w:val="28"/>
                <w:szCs w:val="28"/>
                <w:shd w:val="clear" w:color="auto" w:fill="FFFFFF"/>
              </w:rPr>
            </w:pPr>
            <w:r w:rsidRPr="00786BE6">
              <w:rPr>
                <w:rFonts w:ascii="Times New Roman" w:hAnsi="Times New Roman" w:cs="Times New Roman"/>
                <w:color w:val="202122"/>
                <w:sz w:val="28"/>
                <w:szCs w:val="28"/>
                <w:shd w:val="clear" w:color="auto" w:fill="FFFFFF"/>
              </w:rPr>
              <w:t>u.a.</w:t>
            </w:r>
          </w:p>
        </w:tc>
        <w:tc>
          <w:tcPr>
            <w:tcW w:w="3114" w:type="dxa"/>
          </w:tcPr>
          <w:p w14:paraId="4188822A" w14:textId="624D6F5E" w:rsidR="00C32849" w:rsidRPr="00786BE6" w:rsidRDefault="00C32849" w:rsidP="00C32849">
            <w:pPr>
              <w:autoSpaceDE w:val="0"/>
              <w:autoSpaceDN w:val="0"/>
              <w:adjustRightInd w:val="0"/>
              <w:jc w:val="center"/>
              <w:rPr>
                <w:rFonts w:ascii="Times New Roman" w:hAnsi="Times New Roman" w:cs="Times New Roman"/>
                <w:color w:val="202122"/>
                <w:sz w:val="28"/>
                <w:szCs w:val="28"/>
                <w:shd w:val="clear" w:color="auto" w:fill="FFFFFF"/>
              </w:rPr>
            </w:pPr>
            <w:r w:rsidRPr="00786BE6">
              <w:rPr>
                <w:rFonts w:ascii="Times New Roman" w:hAnsi="Times New Roman" w:cs="Times New Roman"/>
                <w:color w:val="202122"/>
                <w:sz w:val="28"/>
                <w:szCs w:val="28"/>
                <w:shd w:val="clear" w:color="auto" w:fill="FFFFFF"/>
              </w:rPr>
              <w:t>Poziție kilometrică</w:t>
            </w:r>
          </w:p>
        </w:tc>
        <w:tc>
          <w:tcPr>
            <w:tcW w:w="2604" w:type="dxa"/>
          </w:tcPr>
          <w:p w14:paraId="2CF6586E" w14:textId="6B19E67A" w:rsidR="00C32849" w:rsidRPr="00786BE6" w:rsidRDefault="00C32849" w:rsidP="00C32849">
            <w:pPr>
              <w:autoSpaceDE w:val="0"/>
              <w:autoSpaceDN w:val="0"/>
              <w:adjustRightInd w:val="0"/>
              <w:jc w:val="center"/>
              <w:rPr>
                <w:rFonts w:ascii="Times New Roman" w:hAnsi="Times New Roman" w:cs="Times New Roman"/>
                <w:color w:val="202122"/>
                <w:sz w:val="28"/>
                <w:szCs w:val="28"/>
                <w:shd w:val="clear" w:color="auto" w:fill="FFFFFF"/>
              </w:rPr>
            </w:pPr>
            <w:r w:rsidRPr="00786BE6">
              <w:rPr>
                <w:rFonts w:ascii="Times New Roman" w:hAnsi="Times New Roman" w:cs="Times New Roman"/>
                <w:color w:val="202122"/>
                <w:sz w:val="28"/>
                <w:szCs w:val="28"/>
                <w:shd w:val="clear" w:color="auto" w:fill="FFFFFF"/>
              </w:rPr>
              <w:t>Localitate</w:t>
            </w:r>
          </w:p>
        </w:tc>
        <w:tc>
          <w:tcPr>
            <w:tcW w:w="2604" w:type="dxa"/>
          </w:tcPr>
          <w:p w14:paraId="01AB3F45" w14:textId="3723AA8F" w:rsidR="00C32849" w:rsidRPr="00786BE6" w:rsidRDefault="00C32849" w:rsidP="00C32849">
            <w:pPr>
              <w:autoSpaceDE w:val="0"/>
              <w:autoSpaceDN w:val="0"/>
              <w:adjustRightInd w:val="0"/>
              <w:jc w:val="center"/>
              <w:rPr>
                <w:rFonts w:ascii="Times New Roman" w:hAnsi="Times New Roman" w:cs="Times New Roman"/>
                <w:color w:val="202122"/>
                <w:sz w:val="28"/>
                <w:szCs w:val="28"/>
                <w:shd w:val="clear" w:color="auto" w:fill="FFFFFF"/>
              </w:rPr>
            </w:pPr>
            <w:r w:rsidRPr="00786BE6">
              <w:rPr>
                <w:rFonts w:ascii="Times New Roman" w:hAnsi="Times New Roman" w:cs="Times New Roman"/>
                <w:color w:val="202122"/>
                <w:sz w:val="28"/>
                <w:szCs w:val="28"/>
                <w:shd w:val="clear" w:color="auto" w:fill="FFFFFF"/>
              </w:rPr>
              <w:t>Distanță față de localitate (m)</w:t>
            </w:r>
          </w:p>
        </w:tc>
      </w:tr>
      <w:tr w:rsidR="00C32849" w:rsidRPr="00786BE6" w14:paraId="7B0FC18C" w14:textId="77777777" w:rsidTr="007E4436">
        <w:tc>
          <w:tcPr>
            <w:tcW w:w="2093" w:type="dxa"/>
          </w:tcPr>
          <w:p w14:paraId="195BBD0C" w14:textId="1927F19F" w:rsidR="00C32849" w:rsidRPr="00786BE6" w:rsidRDefault="00C32849" w:rsidP="00C32849">
            <w:pPr>
              <w:autoSpaceDE w:val="0"/>
              <w:autoSpaceDN w:val="0"/>
              <w:adjustRightInd w:val="0"/>
              <w:jc w:val="center"/>
              <w:rPr>
                <w:rFonts w:ascii="Times New Roman" w:hAnsi="Times New Roman" w:cs="Times New Roman"/>
                <w:color w:val="202122"/>
                <w:sz w:val="28"/>
                <w:szCs w:val="28"/>
                <w:shd w:val="clear" w:color="auto" w:fill="FFFFFF"/>
              </w:rPr>
            </w:pPr>
            <w:r w:rsidRPr="00786BE6">
              <w:rPr>
                <w:rFonts w:ascii="Times New Roman" w:hAnsi="Times New Roman" w:cs="Times New Roman"/>
                <w:color w:val="202122"/>
                <w:sz w:val="28"/>
                <w:szCs w:val="28"/>
                <w:shd w:val="clear" w:color="auto" w:fill="FFFFFF"/>
              </w:rPr>
              <w:t>1</w:t>
            </w:r>
          </w:p>
        </w:tc>
        <w:tc>
          <w:tcPr>
            <w:tcW w:w="3114" w:type="dxa"/>
          </w:tcPr>
          <w:p w14:paraId="6F703845" w14:textId="5F1EE43A" w:rsidR="00C32849" w:rsidRPr="00786BE6" w:rsidRDefault="00C32849" w:rsidP="00C32849">
            <w:pPr>
              <w:autoSpaceDE w:val="0"/>
              <w:autoSpaceDN w:val="0"/>
              <w:adjustRightInd w:val="0"/>
              <w:jc w:val="center"/>
              <w:rPr>
                <w:rFonts w:ascii="Times New Roman" w:hAnsi="Times New Roman" w:cs="Times New Roman"/>
                <w:color w:val="202122"/>
                <w:sz w:val="28"/>
                <w:szCs w:val="28"/>
                <w:shd w:val="clear" w:color="auto" w:fill="FFFFFF"/>
              </w:rPr>
            </w:pPr>
            <w:r w:rsidRPr="00786BE6">
              <w:rPr>
                <w:rFonts w:ascii="Times New Roman" w:hAnsi="Times New Roman" w:cs="Times New Roman"/>
                <w:color w:val="202122"/>
                <w:sz w:val="28"/>
                <w:szCs w:val="28"/>
                <w:shd w:val="clear" w:color="auto" w:fill="FFFFFF"/>
              </w:rPr>
              <w:t>190+000 – 190+000</w:t>
            </w:r>
          </w:p>
        </w:tc>
        <w:tc>
          <w:tcPr>
            <w:tcW w:w="2604" w:type="dxa"/>
          </w:tcPr>
          <w:p w14:paraId="3F2B90C6" w14:textId="4A00F9F8" w:rsidR="00C32849" w:rsidRPr="00786BE6" w:rsidRDefault="00C32849" w:rsidP="00C32849">
            <w:pPr>
              <w:autoSpaceDE w:val="0"/>
              <w:autoSpaceDN w:val="0"/>
              <w:adjustRightInd w:val="0"/>
              <w:jc w:val="center"/>
              <w:rPr>
                <w:rFonts w:ascii="Times New Roman" w:hAnsi="Times New Roman" w:cs="Times New Roman"/>
                <w:color w:val="202122"/>
                <w:sz w:val="28"/>
                <w:szCs w:val="28"/>
                <w:shd w:val="clear" w:color="auto" w:fill="FFFFFF"/>
              </w:rPr>
            </w:pPr>
            <w:r w:rsidRPr="00786BE6">
              <w:rPr>
                <w:rFonts w:ascii="Times New Roman" w:hAnsi="Times New Roman" w:cs="Times New Roman"/>
                <w:color w:val="202122"/>
                <w:sz w:val="28"/>
                <w:szCs w:val="28"/>
                <w:shd w:val="clear" w:color="auto" w:fill="FFFFFF"/>
              </w:rPr>
              <w:t>Crângu</w:t>
            </w:r>
          </w:p>
        </w:tc>
        <w:tc>
          <w:tcPr>
            <w:tcW w:w="2604" w:type="dxa"/>
          </w:tcPr>
          <w:p w14:paraId="055DD061" w14:textId="3225048D" w:rsidR="00C32849" w:rsidRPr="00786BE6" w:rsidRDefault="00C32849" w:rsidP="00C32849">
            <w:pPr>
              <w:autoSpaceDE w:val="0"/>
              <w:autoSpaceDN w:val="0"/>
              <w:adjustRightInd w:val="0"/>
              <w:jc w:val="center"/>
              <w:rPr>
                <w:rFonts w:ascii="Times New Roman" w:hAnsi="Times New Roman" w:cs="Times New Roman"/>
                <w:color w:val="202122"/>
                <w:sz w:val="28"/>
                <w:szCs w:val="28"/>
                <w:shd w:val="clear" w:color="auto" w:fill="FFFFFF"/>
              </w:rPr>
            </w:pPr>
            <w:r w:rsidRPr="00786BE6">
              <w:rPr>
                <w:rFonts w:ascii="Times New Roman" w:hAnsi="Times New Roman" w:cs="Times New Roman"/>
                <w:color w:val="202122"/>
                <w:sz w:val="28"/>
                <w:szCs w:val="28"/>
                <w:shd w:val="clear" w:color="auto" w:fill="FFFFFF"/>
              </w:rPr>
              <w:t>1300</w:t>
            </w:r>
          </w:p>
        </w:tc>
      </w:tr>
      <w:tr w:rsidR="00C32849" w:rsidRPr="00786BE6" w14:paraId="607C3DA4" w14:textId="77777777" w:rsidTr="007E4436">
        <w:tc>
          <w:tcPr>
            <w:tcW w:w="2093" w:type="dxa"/>
          </w:tcPr>
          <w:p w14:paraId="26810D6C" w14:textId="731532A5" w:rsidR="00C32849" w:rsidRPr="00786BE6" w:rsidRDefault="00C32849" w:rsidP="00C32849">
            <w:pPr>
              <w:autoSpaceDE w:val="0"/>
              <w:autoSpaceDN w:val="0"/>
              <w:adjustRightInd w:val="0"/>
              <w:jc w:val="center"/>
              <w:rPr>
                <w:rFonts w:ascii="Times New Roman" w:hAnsi="Times New Roman" w:cs="Times New Roman"/>
                <w:color w:val="202122"/>
                <w:sz w:val="28"/>
                <w:szCs w:val="28"/>
                <w:shd w:val="clear" w:color="auto" w:fill="FFFFFF"/>
              </w:rPr>
            </w:pPr>
            <w:r w:rsidRPr="00786BE6">
              <w:rPr>
                <w:rFonts w:ascii="Times New Roman" w:hAnsi="Times New Roman" w:cs="Times New Roman"/>
                <w:color w:val="202122"/>
                <w:sz w:val="28"/>
                <w:szCs w:val="28"/>
                <w:shd w:val="clear" w:color="auto" w:fill="FFFFFF"/>
              </w:rPr>
              <w:t>23</w:t>
            </w:r>
          </w:p>
        </w:tc>
        <w:tc>
          <w:tcPr>
            <w:tcW w:w="3114" w:type="dxa"/>
          </w:tcPr>
          <w:p w14:paraId="3FECC1ED" w14:textId="5B5DC547" w:rsidR="00C32849" w:rsidRPr="00786BE6" w:rsidRDefault="00C32849" w:rsidP="00C32849">
            <w:pPr>
              <w:autoSpaceDE w:val="0"/>
              <w:autoSpaceDN w:val="0"/>
              <w:adjustRightInd w:val="0"/>
              <w:jc w:val="center"/>
              <w:rPr>
                <w:rFonts w:ascii="Times New Roman" w:hAnsi="Times New Roman" w:cs="Times New Roman"/>
                <w:color w:val="202122"/>
                <w:sz w:val="28"/>
                <w:szCs w:val="28"/>
                <w:shd w:val="clear" w:color="auto" w:fill="FFFFFF"/>
              </w:rPr>
            </w:pPr>
            <w:r w:rsidRPr="00786BE6">
              <w:rPr>
                <w:rFonts w:ascii="Times New Roman" w:hAnsi="Times New Roman" w:cs="Times New Roman"/>
                <w:color w:val="202122"/>
                <w:sz w:val="28"/>
                <w:szCs w:val="28"/>
                <w:shd w:val="clear" w:color="auto" w:fill="FFFFFF"/>
              </w:rPr>
              <w:t>201+200 – 201+600</w:t>
            </w:r>
          </w:p>
        </w:tc>
        <w:tc>
          <w:tcPr>
            <w:tcW w:w="2604" w:type="dxa"/>
          </w:tcPr>
          <w:p w14:paraId="78D864D4" w14:textId="7E99D0EE" w:rsidR="00C32849" w:rsidRPr="00786BE6" w:rsidRDefault="00C32849" w:rsidP="00C32849">
            <w:pPr>
              <w:autoSpaceDE w:val="0"/>
              <w:autoSpaceDN w:val="0"/>
              <w:adjustRightInd w:val="0"/>
              <w:jc w:val="center"/>
              <w:rPr>
                <w:rFonts w:ascii="Times New Roman" w:hAnsi="Times New Roman" w:cs="Times New Roman"/>
                <w:color w:val="202122"/>
                <w:sz w:val="28"/>
                <w:szCs w:val="28"/>
                <w:shd w:val="clear" w:color="auto" w:fill="FFFFFF"/>
              </w:rPr>
            </w:pPr>
            <w:r w:rsidRPr="00786BE6">
              <w:rPr>
                <w:rFonts w:ascii="Times New Roman" w:hAnsi="Times New Roman" w:cs="Times New Roman"/>
                <w:color w:val="202122"/>
                <w:sz w:val="28"/>
                <w:szCs w:val="28"/>
                <w:shd w:val="clear" w:color="auto" w:fill="FFFFFF"/>
              </w:rPr>
              <w:t>Adamclisi</w:t>
            </w:r>
          </w:p>
        </w:tc>
        <w:tc>
          <w:tcPr>
            <w:tcW w:w="2604" w:type="dxa"/>
          </w:tcPr>
          <w:p w14:paraId="20A12103" w14:textId="36542A92" w:rsidR="00C32849" w:rsidRPr="00786BE6" w:rsidRDefault="00C32849" w:rsidP="00C32849">
            <w:pPr>
              <w:autoSpaceDE w:val="0"/>
              <w:autoSpaceDN w:val="0"/>
              <w:adjustRightInd w:val="0"/>
              <w:jc w:val="center"/>
              <w:rPr>
                <w:rFonts w:ascii="Times New Roman" w:hAnsi="Times New Roman" w:cs="Times New Roman"/>
                <w:color w:val="202122"/>
                <w:sz w:val="28"/>
                <w:szCs w:val="28"/>
                <w:shd w:val="clear" w:color="auto" w:fill="FFFFFF"/>
              </w:rPr>
            </w:pPr>
            <w:r w:rsidRPr="00786BE6">
              <w:rPr>
                <w:rFonts w:ascii="Times New Roman" w:hAnsi="Times New Roman" w:cs="Times New Roman"/>
                <w:color w:val="202122"/>
                <w:sz w:val="28"/>
                <w:szCs w:val="28"/>
                <w:shd w:val="clear" w:color="auto" w:fill="FFFFFF"/>
              </w:rPr>
              <w:t>900</w:t>
            </w:r>
          </w:p>
        </w:tc>
      </w:tr>
      <w:tr w:rsidR="00C32849" w:rsidRPr="00786BE6" w14:paraId="42F851AF" w14:textId="77777777" w:rsidTr="007E4436">
        <w:tc>
          <w:tcPr>
            <w:tcW w:w="2093" w:type="dxa"/>
          </w:tcPr>
          <w:p w14:paraId="19559658" w14:textId="5DB8363A" w:rsidR="00C32849" w:rsidRPr="00786BE6" w:rsidRDefault="00C32849" w:rsidP="00C32849">
            <w:pPr>
              <w:autoSpaceDE w:val="0"/>
              <w:autoSpaceDN w:val="0"/>
              <w:adjustRightInd w:val="0"/>
              <w:jc w:val="center"/>
              <w:rPr>
                <w:rFonts w:ascii="Times New Roman" w:hAnsi="Times New Roman" w:cs="Times New Roman"/>
                <w:color w:val="202122"/>
                <w:sz w:val="28"/>
                <w:szCs w:val="28"/>
                <w:shd w:val="clear" w:color="auto" w:fill="FFFFFF"/>
              </w:rPr>
            </w:pPr>
            <w:bookmarkStart w:id="5" w:name="_Hlk39669601"/>
            <w:r w:rsidRPr="00786BE6">
              <w:rPr>
                <w:rFonts w:ascii="Times New Roman" w:hAnsi="Times New Roman" w:cs="Times New Roman"/>
                <w:color w:val="202122"/>
                <w:sz w:val="28"/>
                <w:szCs w:val="28"/>
                <w:shd w:val="clear" w:color="auto" w:fill="FFFFFF"/>
              </w:rPr>
              <w:t>24</w:t>
            </w:r>
          </w:p>
        </w:tc>
        <w:tc>
          <w:tcPr>
            <w:tcW w:w="3114" w:type="dxa"/>
          </w:tcPr>
          <w:p w14:paraId="037578AD" w14:textId="1CC821B5" w:rsidR="00C32849" w:rsidRPr="00786BE6" w:rsidRDefault="00C32849" w:rsidP="00C32849">
            <w:pPr>
              <w:autoSpaceDE w:val="0"/>
              <w:autoSpaceDN w:val="0"/>
              <w:adjustRightInd w:val="0"/>
              <w:jc w:val="center"/>
              <w:rPr>
                <w:rFonts w:ascii="Times New Roman" w:hAnsi="Times New Roman" w:cs="Times New Roman"/>
                <w:color w:val="202122"/>
                <w:sz w:val="28"/>
                <w:szCs w:val="28"/>
                <w:shd w:val="clear" w:color="auto" w:fill="FFFFFF"/>
              </w:rPr>
            </w:pPr>
            <w:r w:rsidRPr="00786BE6">
              <w:rPr>
                <w:rFonts w:ascii="Times New Roman" w:hAnsi="Times New Roman" w:cs="Times New Roman"/>
                <w:color w:val="202122"/>
                <w:sz w:val="28"/>
                <w:szCs w:val="28"/>
                <w:shd w:val="clear" w:color="auto" w:fill="FFFFFF"/>
              </w:rPr>
              <w:t>201+000 – 2010+022</w:t>
            </w:r>
          </w:p>
        </w:tc>
        <w:tc>
          <w:tcPr>
            <w:tcW w:w="2604" w:type="dxa"/>
          </w:tcPr>
          <w:p w14:paraId="4CA33BFF" w14:textId="2A8B7DE6" w:rsidR="00C32849" w:rsidRPr="00786BE6" w:rsidRDefault="00C32849" w:rsidP="00C32849">
            <w:pPr>
              <w:autoSpaceDE w:val="0"/>
              <w:autoSpaceDN w:val="0"/>
              <w:adjustRightInd w:val="0"/>
              <w:jc w:val="center"/>
              <w:rPr>
                <w:rFonts w:ascii="Times New Roman" w:hAnsi="Times New Roman" w:cs="Times New Roman"/>
                <w:color w:val="202122"/>
                <w:sz w:val="28"/>
                <w:szCs w:val="28"/>
                <w:shd w:val="clear" w:color="auto" w:fill="FFFFFF"/>
              </w:rPr>
            </w:pPr>
            <w:r w:rsidRPr="00786BE6">
              <w:rPr>
                <w:rFonts w:ascii="Times New Roman" w:hAnsi="Times New Roman" w:cs="Times New Roman"/>
                <w:color w:val="202122"/>
                <w:sz w:val="28"/>
                <w:szCs w:val="28"/>
                <w:shd w:val="clear" w:color="auto" w:fill="FFFFFF"/>
              </w:rPr>
              <w:t>Adamclisi</w:t>
            </w:r>
          </w:p>
        </w:tc>
        <w:tc>
          <w:tcPr>
            <w:tcW w:w="2604" w:type="dxa"/>
          </w:tcPr>
          <w:p w14:paraId="2D41737D" w14:textId="752B2B9D" w:rsidR="00C32849" w:rsidRPr="00786BE6" w:rsidRDefault="00C32849" w:rsidP="00C32849">
            <w:pPr>
              <w:autoSpaceDE w:val="0"/>
              <w:autoSpaceDN w:val="0"/>
              <w:adjustRightInd w:val="0"/>
              <w:jc w:val="center"/>
              <w:rPr>
                <w:rFonts w:ascii="Times New Roman" w:hAnsi="Times New Roman" w:cs="Times New Roman"/>
                <w:color w:val="202122"/>
                <w:sz w:val="28"/>
                <w:szCs w:val="28"/>
                <w:shd w:val="clear" w:color="auto" w:fill="FFFFFF"/>
              </w:rPr>
            </w:pPr>
            <w:r w:rsidRPr="00786BE6">
              <w:rPr>
                <w:rFonts w:ascii="Times New Roman" w:hAnsi="Times New Roman" w:cs="Times New Roman"/>
                <w:color w:val="202122"/>
                <w:sz w:val="28"/>
                <w:szCs w:val="28"/>
                <w:shd w:val="clear" w:color="auto" w:fill="FFFFFF"/>
              </w:rPr>
              <w:t>600</w:t>
            </w:r>
          </w:p>
        </w:tc>
      </w:tr>
      <w:bookmarkEnd w:id="5"/>
      <w:tr w:rsidR="00C32849" w:rsidRPr="00786BE6" w14:paraId="54358272" w14:textId="77777777" w:rsidTr="007E4436">
        <w:tc>
          <w:tcPr>
            <w:tcW w:w="2093" w:type="dxa"/>
          </w:tcPr>
          <w:p w14:paraId="4B628728" w14:textId="08B3AE22" w:rsidR="00C32849" w:rsidRPr="00786BE6" w:rsidRDefault="00C32849" w:rsidP="00C32849">
            <w:pPr>
              <w:autoSpaceDE w:val="0"/>
              <w:autoSpaceDN w:val="0"/>
              <w:adjustRightInd w:val="0"/>
              <w:jc w:val="center"/>
              <w:rPr>
                <w:rFonts w:ascii="Times New Roman" w:hAnsi="Times New Roman" w:cs="Times New Roman"/>
                <w:color w:val="202122"/>
                <w:sz w:val="28"/>
                <w:szCs w:val="28"/>
                <w:shd w:val="clear" w:color="auto" w:fill="FFFFFF"/>
              </w:rPr>
            </w:pPr>
            <w:r w:rsidRPr="00786BE6">
              <w:rPr>
                <w:rFonts w:ascii="Times New Roman" w:hAnsi="Times New Roman" w:cs="Times New Roman"/>
                <w:color w:val="202122"/>
                <w:sz w:val="28"/>
                <w:szCs w:val="28"/>
                <w:shd w:val="clear" w:color="auto" w:fill="FFFFFF"/>
              </w:rPr>
              <w:t>26</w:t>
            </w:r>
          </w:p>
        </w:tc>
        <w:tc>
          <w:tcPr>
            <w:tcW w:w="3114" w:type="dxa"/>
          </w:tcPr>
          <w:p w14:paraId="1DE7E88B" w14:textId="2375BB58" w:rsidR="00C32849" w:rsidRPr="00786BE6" w:rsidRDefault="00C32849" w:rsidP="00C32849">
            <w:pPr>
              <w:autoSpaceDE w:val="0"/>
              <w:autoSpaceDN w:val="0"/>
              <w:adjustRightInd w:val="0"/>
              <w:jc w:val="center"/>
              <w:rPr>
                <w:rFonts w:ascii="Times New Roman" w:hAnsi="Times New Roman" w:cs="Times New Roman"/>
                <w:color w:val="202122"/>
                <w:sz w:val="28"/>
                <w:szCs w:val="28"/>
                <w:shd w:val="clear" w:color="auto" w:fill="FFFFFF"/>
              </w:rPr>
            </w:pPr>
            <w:r w:rsidRPr="00786BE6">
              <w:rPr>
                <w:rFonts w:ascii="Times New Roman" w:hAnsi="Times New Roman" w:cs="Times New Roman"/>
                <w:color w:val="202122"/>
                <w:sz w:val="28"/>
                <w:szCs w:val="28"/>
                <w:shd w:val="clear" w:color="auto" w:fill="FFFFFF"/>
              </w:rPr>
              <w:t>194+200 – 194+300</w:t>
            </w:r>
          </w:p>
        </w:tc>
        <w:tc>
          <w:tcPr>
            <w:tcW w:w="2604" w:type="dxa"/>
          </w:tcPr>
          <w:p w14:paraId="64D0DC42" w14:textId="53D255B1" w:rsidR="00C32849" w:rsidRPr="00786BE6" w:rsidRDefault="00C32849" w:rsidP="00C32849">
            <w:pPr>
              <w:autoSpaceDE w:val="0"/>
              <w:autoSpaceDN w:val="0"/>
              <w:adjustRightInd w:val="0"/>
              <w:jc w:val="center"/>
              <w:rPr>
                <w:rFonts w:ascii="Times New Roman" w:hAnsi="Times New Roman" w:cs="Times New Roman"/>
                <w:color w:val="202122"/>
                <w:sz w:val="28"/>
                <w:szCs w:val="28"/>
                <w:shd w:val="clear" w:color="auto" w:fill="FFFFFF"/>
              </w:rPr>
            </w:pPr>
            <w:r w:rsidRPr="00786BE6">
              <w:rPr>
                <w:rFonts w:ascii="Times New Roman" w:hAnsi="Times New Roman" w:cs="Times New Roman"/>
                <w:color w:val="202122"/>
                <w:sz w:val="28"/>
                <w:szCs w:val="28"/>
                <w:shd w:val="clear" w:color="auto" w:fill="FFFFFF"/>
              </w:rPr>
              <w:t>Urluia</w:t>
            </w:r>
          </w:p>
        </w:tc>
        <w:tc>
          <w:tcPr>
            <w:tcW w:w="2604" w:type="dxa"/>
          </w:tcPr>
          <w:p w14:paraId="3B9EBFEC" w14:textId="22BD0613" w:rsidR="00C32849" w:rsidRPr="00786BE6" w:rsidRDefault="00C32849" w:rsidP="00C32849">
            <w:pPr>
              <w:autoSpaceDE w:val="0"/>
              <w:autoSpaceDN w:val="0"/>
              <w:adjustRightInd w:val="0"/>
              <w:jc w:val="center"/>
              <w:rPr>
                <w:rFonts w:ascii="Times New Roman" w:hAnsi="Times New Roman" w:cs="Times New Roman"/>
                <w:color w:val="202122"/>
                <w:sz w:val="28"/>
                <w:szCs w:val="28"/>
                <w:shd w:val="clear" w:color="auto" w:fill="FFFFFF"/>
              </w:rPr>
            </w:pPr>
            <w:r w:rsidRPr="00786BE6">
              <w:rPr>
                <w:rFonts w:ascii="Times New Roman" w:hAnsi="Times New Roman" w:cs="Times New Roman"/>
                <w:color w:val="202122"/>
                <w:sz w:val="28"/>
                <w:szCs w:val="28"/>
                <w:shd w:val="clear" w:color="auto" w:fill="FFFFFF"/>
              </w:rPr>
              <w:t>320</w:t>
            </w:r>
          </w:p>
        </w:tc>
      </w:tr>
      <w:tr w:rsidR="00C32849" w:rsidRPr="00786BE6" w14:paraId="02C9DB3A" w14:textId="77777777" w:rsidTr="007E4436">
        <w:tc>
          <w:tcPr>
            <w:tcW w:w="2093" w:type="dxa"/>
          </w:tcPr>
          <w:p w14:paraId="23DA34B8" w14:textId="633234FB" w:rsidR="00C32849" w:rsidRPr="00786BE6" w:rsidRDefault="00C32849" w:rsidP="00C32849">
            <w:pPr>
              <w:autoSpaceDE w:val="0"/>
              <w:autoSpaceDN w:val="0"/>
              <w:adjustRightInd w:val="0"/>
              <w:jc w:val="center"/>
              <w:rPr>
                <w:rFonts w:ascii="Times New Roman" w:hAnsi="Times New Roman" w:cs="Times New Roman"/>
                <w:color w:val="202122"/>
                <w:sz w:val="28"/>
                <w:szCs w:val="28"/>
                <w:shd w:val="clear" w:color="auto" w:fill="FFFFFF"/>
              </w:rPr>
            </w:pPr>
            <w:r w:rsidRPr="00786BE6">
              <w:rPr>
                <w:rFonts w:ascii="Times New Roman" w:hAnsi="Times New Roman" w:cs="Times New Roman"/>
                <w:color w:val="202122"/>
                <w:sz w:val="28"/>
                <w:szCs w:val="28"/>
                <w:shd w:val="clear" w:color="auto" w:fill="FFFFFF"/>
              </w:rPr>
              <w:t>27</w:t>
            </w:r>
          </w:p>
        </w:tc>
        <w:tc>
          <w:tcPr>
            <w:tcW w:w="3114" w:type="dxa"/>
          </w:tcPr>
          <w:p w14:paraId="05254081" w14:textId="71EDD18E" w:rsidR="00C32849" w:rsidRPr="00786BE6" w:rsidRDefault="00C32849" w:rsidP="00C32849">
            <w:pPr>
              <w:autoSpaceDE w:val="0"/>
              <w:autoSpaceDN w:val="0"/>
              <w:adjustRightInd w:val="0"/>
              <w:jc w:val="center"/>
              <w:rPr>
                <w:rFonts w:ascii="Times New Roman" w:hAnsi="Times New Roman" w:cs="Times New Roman"/>
                <w:color w:val="202122"/>
                <w:sz w:val="28"/>
                <w:szCs w:val="28"/>
                <w:shd w:val="clear" w:color="auto" w:fill="FFFFFF"/>
              </w:rPr>
            </w:pPr>
            <w:r w:rsidRPr="00786BE6">
              <w:rPr>
                <w:rFonts w:ascii="Times New Roman" w:hAnsi="Times New Roman" w:cs="Times New Roman"/>
                <w:color w:val="202122"/>
                <w:sz w:val="28"/>
                <w:szCs w:val="28"/>
                <w:shd w:val="clear" w:color="auto" w:fill="FFFFFF"/>
              </w:rPr>
              <w:t>192+200 – 192+400</w:t>
            </w:r>
          </w:p>
        </w:tc>
        <w:tc>
          <w:tcPr>
            <w:tcW w:w="2604" w:type="dxa"/>
          </w:tcPr>
          <w:p w14:paraId="0128372F" w14:textId="0E21848E" w:rsidR="00C32849" w:rsidRPr="00786BE6" w:rsidRDefault="00C32849" w:rsidP="00C32849">
            <w:pPr>
              <w:autoSpaceDE w:val="0"/>
              <w:autoSpaceDN w:val="0"/>
              <w:adjustRightInd w:val="0"/>
              <w:jc w:val="center"/>
              <w:rPr>
                <w:rFonts w:ascii="Times New Roman" w:hAnsi="Times New Roman" w:cs="Times New Roman"/>
                <w:color w:val="202122"/>
                <w:sz w:val="28"/>
                <w:szCs w:val="28"/>
                <w:shd w:val="clear" w:color="auto" w:fill="FFFFFF"/>
              </w:rPr>
            </w:pPr>
            <w:r w:rsidRPr="00786BE6">
              <w:rPr>
                <w:rFonts w:ascii="Times New Roman" w:hAnsi="Times New Roman" w:cs="Times New Roman"/>
                <w:color w:val="202122"/>
                <w:sz w:val="28"/>
                <w:szCs w:val="28"/>
                <w:shd w:val="clear" w:color="auto" w:fill="FFFFFF"/>
              </w:rPr>
              <w:t>Urluia</w:t>
            </w:r>
          </w:p>
        </w:tc>
        <w:tc>
          <w:tcPr>
            <w:tcW w:w="2604" w:type="dxa"/>
          </w:tcPr>
          <w:p w14:paraId="7ED9C0E4" w14:textId="0E6745B8" w:rsidR="00C32849" w:rsidRPr="00786BE6" w:rsidRDefault="00C32849" w:rsidP="00C32849">
            <w:pPr>
              <w:autoSpaceDE w:val="0"/>
              <w:autoSpaceDN w:val="0"/>
              <w:adjustRightInd w:val="0"/>
              <w:jc w:val="center"/>
              <w:rPr>
                <w:rFonts w:ascii="Times New Roman" w:hAnsi="Times New Roman" w:cs="Times New Roman"/>
                <w:color w:val="202122"/>
                <w:sz w:val="28"/>
                <w:szCs w:val="28"/>
                <w:shd w:val="clear" w:color="auto" w:fill="FFFFFF"/>
              </w:rPr>
            </w:pPr>
            <w:r w:rsidRPr="00786BE6">
              <w:rPr>
                <w:rFonts w:ascii="Times New Roman" w:hAnsi="Times New Roman" w:cs="Times New Roman"/>
                <w:color w:val="202122"/>
                <w:sz w:val="28"/>
                <w:szCs w:val="28"/>
                <w:shd w:val="clear" w:color="auto" w:fill="FFFFFF"/>
              </w:rPr>
              <w:t>1650</w:t>
            </w:r>
          </w:p>
        </w:tc>
      </w:tr>
      <w:tr w:rsidR="00C32849" w:rsidRPr="00786BE6" w14:paraId="113DD16A" w14:textId="77777777" w:rsidTr="007E4436">
        <w:tc>
          <w:tcPr>
            <w:tcW w:w="2093" w:type="dxa"/>
          </w:tcPr>
          <w:p w14:paraId="14EBEA68" w14:textId="3937C2B7" w:rsidR="00C32849" w:rsidRPr="00786BE6" w:rsidRDefault="00C32849" w:rsidP="00C32849">
            <w:pPr>
              <w:autoSpaceDE w:val="0"/>
              <w:autoSpaceDN w:val="0"/>
              <w:adjustRightInd w:val="0"/>
              <w:jc w:val="center"/>
              <w:rPr>
                <w:rFonts w:ascii="Times New Roman" w:hAnsi="Times New Roman" w:cs="Times New Roman"/>
                <w:color w:val="202122"/>
                <w:sz w:val="28"/>
                <w:szCs w:val="28"/>
                <w:shd w:val="clear" w:color="auto" w:fill="FFFFFF"/>
              </w:rPr>
            </w:pPr>
            <w:r w:rsidRPr="00786BE6">
              <w:rPr>
                <w:rFonts w:ascii="Times New Roman" w:hAnsi="Times New Roman" w:cs="Times New Roman"/>
                <w:color w:val="202122"/>
                <w:sz w:val="28"/>
                <w:szCs w:val="28"/>
                <w:shd w:val="clear" w:color="auto" w:fill="FFFFFF"/>
              </w:rPr>
              <w:t>31</w:t>
            </w:r>
          </w:p>
        </w:tc>
        <w:tc>
          <w:tcPr>
            <w:tcW w:w="3114" w:type="dxa"/>
          </w:tcPr>
          <w:p w14:paraId="398C6350" w14:textId="49B277F4" w:rsidR="00C32849" w:rsidRPr="00786BE6" w:rsidRDefault="00C32849" w:rsidP="00C32849">
            <w:pPr>
              <w:autoSpaceDE w:val="0"/>
              <w:autoSpaceDN w:val="0"/>
              <w:adjustRightInd w:val="0"/>
              <w:jc w:val="center"/>
              <w:rPr>
                <w:rFonts w:ascii="Times New Roman" w:hAnsi="Times New Roman" w:cs="Times New Roman"/>
                <w:color w:val="202122"/>
                <w:sz w:val="28"/>
                <w:szCs w:val="28"/>
                <w:shd w:val="clear" w:color="auto" w:fill="FFFFFF"/>
              </w:rPr>
            </w:pPr>
            <w:r w:rsidRPr="00786BE6">
              <w:rPr>
                <w:rFonts w:ascii="Times New Roman" w:hAnsi="Times New Roman" w:cs="Times New Roman"/>
                <w:color w:val="202122"/>
                <w:sz w:val="28"/>
                <w:szCs w:val="28"/>
                <w:shd w:val="clear" w:color="auto" w:fill="FFFFFF"/>
              </w:rPr>
              <w:t>161+207 – 161+600</w:t>
            </w:r>
          </w:p>
        </w:tc>
        <w:tc>
          <w:tcPr>
            <w:tcW w:w="2604" w:type="dxa"/>
          </w:tcPr>
          <w:p w14:paraId="59CAC223" w14:textId="2898FF47" w:rsidR="00C32849" w:rsidRPr="00786BE6" w:rsidRDefault="00C32849" w:rsidP="00C32849">
            <w:pPr>
              <w:autoSpaceDE w:val="0"/>
              <w:autoSpaceDN w:val="0"/>
              <w:adjustRightInd w:val="0"/>
              <w:jc w:val="center"/>
              <w:rPr>
                <w:rFonts w:ascii="Times New Roman" w:hAnsi="Times New Roman" w:cs="Times New Roman"/>
                <w:color w:val="202122"/>
                <w:sz w:val="28"/>
                <w:szCs w:val="28"/>
                <w:shd w:val="clear" w:color="auto" w:fill="FFFFFF"/>
              </w:rPr>
            </w:pPr>
            <w:r w:rsidRPr="00786BE6">
              <w:rPr>
                <w:rFonts w:ascii="Times New Roman" w:hAnsi="Times New Roman" w:cs="Times New Roman"/>
                <w:color w:val="202122"/>
                <w:sz w:val="28"/>
                <w:szCs w:val="28"/>
                <w:shd w:val="clear" w:color="auto" w:fill="FFFFFF"/>
              </w:rPr>
              <w:t>Lipnița</w:t>
            </w:r>
          </w:p>
        </w:tc>
        <w:tc>
          <w:tcPr>
            <w:tcW w:w="2604" w:type="dxa"/>
          </w:tcPr>
          <w:p w14:paraId="52869CE5" w14:textId="17457126" w:rsidR="00C32849" w:rsidRPr="00786BE6" w:rsidRDefault="00C32849" w:rsidP="00C32849">
            <w:pPr>
              <w:autoSpaceDE w:val="0"/>
              <w:autoSpaceDN w:val="0"/>
              <w:adjustRightInd w:val="0"/>
              <w:jc w:val="center"/>
              <w:rPr>
                <w:rFonts w:ascii="Times New Roman" w:hAnsi="Times New Roman" w:cs="Times New Roman"/>
                <w:color w:val="202122"/>
                <w:sz w:val="28"/>
                <w:szCs w:val="28"/>
                <w:shd w:val="clear" w:color="auto" w:fill="FFFFFF"/>
              </w:rPr>
            </w:pPr>
            <w:r w:rsidRPr="00786BE6">
              <w:rPr>
                <w:rFonts w:ascii="Times New Roman" w:hAnsi="Times New Roman" w:cs="Times New Roman"/>
                <w:color w:val="202122"/>
                <w:sz w:val="28"/>
                <w:szCs w:val="28"/>
                <w:shd w:val="clear" w:color="auto" w:fill="FFFFFF"/>
              </w:rPr>
              <w:t>390</w:t>
            </w:r>
          </w:p>
        </w:tc>
      </w:tr>
    </w:tbl>
    <w:p w14:paraId="6C8A7E75" w14:textId="18223708" w:rsidR="00C32849" w:rsidRPr="00786BE6" w:rsidRDefault="00C32849" w:rsidP="008C4D45">
      <w:pPr>
        <w:autoSpaceDE w:val="0"/>
        <w:autoSpaceDN w:val="0"/>
        <w:adjustRightInd w:val="0"/>
        <w:spacing w:after="0" w:line="240" w:lineRule="auto"/>
        <w:jc w:val="both"/>
        <w:rPr>
          <w:rFonts w:ascii="Times New Roman" w:hAnsi="Times New Roman"/>
          <w:sz w:val="24"/>
          <w:szCs w:val="24"/>
          <w:lang w:val="pt-BR"/>
        </w:rPr>
      </w:pPr>
    </w:p>
    <w:p w14:paraId="73A5F05D" w14:textId="37FF6D9C" w:rsidR="00C32849" w:rsidRDefault="007E4436" w:rsidP="008C4D45">
      <w:pPr>
        <w:autoSpaceDE w:val="0"/>
        <w:autoSpaceDN w:val="0"/>
        <w:adjustRightInd w:val="0"/>
        <w:spacing w:after="0" w:line="240" w:lineRule="auto"/>
        <w:jc w:val="both"/>
        <w:rPr>
          <w:rFonts w:ascii="Times New Roman" w:hAnsi="Times New Roman"/>
          <w:sz w:val="28"/>
          <w:szCs w:val="28"/>
          <w:lang w:val="pt-BR"/>
        </w:rPr>
      </w:pPr>
      <w:r w:rsidRPr="00786BE6">
        <w:rPr>
          <w:rFonts w:ascii="Times New Roman" w:hAnsi="Times New Roman"/>
          <w:sz w:val="28"/>
          <w:szCs w:val="28"/>
          <w:lang w:val="pt-BR"/>
        </w:rPr>
        <w:tab/>
      </w:r>
      <w:r w:rsidR="00C32849" w:rsidRPr="00786BE6">
        <w:rPr>
          <w:rFonts w:ascii="Times New Roman" w:hAnsi="Times New Roman"/>
          <w:sz w:val="28"/>
          <w:szCs w:val="28"/>
          <w:lang w:val="pt-BR"/>
        </w:rPr>
        <w:t>Distanța față de cel mai apropiat</w:t>
      </w:r>
      <w:r w:rsidRPr="00786BE6">
        <w:rPr>
          <w:rFonts w:ascii="Times New Roman" w:hAnsi="Times New Roman"/>
          <w:sz w:val="28"/>
          <w:szCs w:val="28"/>
          <w:lang w:val="pt-BR"/>
        </w:rPr>
        <w:t xml:space="preserve"> u.a. față de un</w:t>
      </w:r>
      <w:r w:rsidR="00C32849" w:rsidRPr="00786BE6">
        <w:rPr>
          <w:rFonts w:ascii="Times New Roman" w:hAnsi="Times New Roman"/>
          <w:sz w:val="28"/>
          <w:szCs w:val="28"/>
          <w:lang w:val="pt-BR"/>
        </w:rPr>
        <w:t xml:space="preserve"> sit arheologic</w:t>
      </w:r>
      <w:r w:rsidR="007C55CF" w:rsidRPr="00786BE6">
        <w:rPr>
          <w:rFonts w:ascii="Times New Roman" w:hAnsi="Times New Roman"/>
          <w:sz w:val="28"/>
          <w:szCs w:val="28"/>
          <w:lang w:val="pt-BR"/>
        </w:rPr>
        <w:t xml:space="preserve"> </w:t>
      </w:r>
      <w:r w:rsidRPr="00786BE6">
        <w:rPr>
          <w:rFonts w:ascii="Times New Roman" w:hAnsi="Times New Roman"/>
          <w:sz w:val="28"/>
          <w:szCs w:val="28"/>
          <w:lang w:val="pt-BR"/>
        </w:rPr>
        <w:t>este de aproximativ 1000 m</w:t>
      </w:r>
      <w:r w:rsidR="007C55CF" w:rsidRPr="00786BE6">
        <w:rPr>
          <w:rFonts w:ascii="Times New Roman" w:hAnsi="Times New Roman"/>
          <w:sz w:val="28"/>
          <w:szCs w:val="28"/>
          <w:lang w:val="pt-BR"/>
        </w:rPr>
        <w:t xml:space="preserve"> </w:t>
      </w:r>
      <w:r w:rsidRPr="00786BE6">
        <w:rPr>
          <w:rFonts w:ascii="Times New Roman" w:hAnsi="Times New Roman"/>
          <w:sz w:val="28"/>
          <w:szCs w:val="28"/>
          <w:lang w:val="pt-BR"/>
        </w:rPr>
        <w:t xml:space="preserve"> respectiv </w:t>
      </w:r>
      <w:r w:rsidR="007C55CF" w:rsidRPr="00786BE6">
        <w:rPr>
          <w:rFonts w:ascii="Times New Roman" w:hAnsi="Times New Roman"/>
          <w:sz w:val="28"/>
          <w:szCs w:val="28"/>
          <w:lang w:val="pt-BR"/>
        </w:rPr>
        <w:t xml:space="preserve">u.a.  24, poziția kilometrică 201+000 – 2010+022 </w:t>
      </w:r>
      <w:r w:rsidRPr="00786BE6">
        <w:rPr>
          <w:rFonts w:ascii="Times New Roman" w:hAnsi="Times New Roman"/>
          <w:sz w:val="28"/>
          <w:szCs w:val="28"/>
          <w:lang w:val="pt-BR"/>
        </w:rPr>
        <w:t>față de Necropola cu codul LMI CT-I-s-B-02568, localizată în sat Adamclisi, comuna Adamclisi și aflată la intersecția DN3 cu aleea spre Monumentul Triumfal.</w:t>
      </w:r>
    </w:p>
    <w:p w14:paraId="5D1CD442" w14:textId="77777777" w:rsidR="007E4436" w:rsidRPr="007E4436" w:rsidRDefault="007E4436" w:rsidP="008C4D45">
      <w:pPr>
        <w:autoSpaceDE w:val="0"/>
        <w:autoSpaceDN w:val="0"/>
        <w:adjustRightInd w:val="0"/>
        <w:spacing w:after="0" w:line="240" w:lineRule="auto"/>
        <w:jc w:val="both"/>
        <w:rPr>
          <w:rFonts w:ascii="Times New Roman" w:hAnsi="Times New Roman"/>
          <w:sz w:val="28"/>
          <w:szCs w:val="28"/>
          <w:lang w:val="pt-BR"/>
        </w:rPr>
      </w:pPr>
    </w:p>
    <w:p w14:paraId="61D4EB69" w14:textId="48AB2826" w:rsidR="00F771DB" w:rsidRPr="00E16546" w:rsidRDefault="00D024AE" w:rsidP="008C4D45">
      <w:pPr>
        <w:autoSpaceDE w:val="0"/>
        <w:autoSpaceDN w:val="0"/>
        <w:adjustRightInd w:val="0"/>
        <w:spacing w:after="0" w:line="240" w:lineRule="auto"/>
        <w:jc w:val="both"/>
        <w:rPr>
          <w:rFonts w:ascii="Times New Roman" w:hAnsi="Times New Roman"/>
          <w:b/>
          <w:bCs/>
          <w:sz w:val="28"/>
          <w:szCs w:val="28"/>
          <w:lang w:val="ro-RO"/>
        </w:rPr>
      </w:pPr>
      <w:r>
        <w:rPr>
          <w:rFonts w:ascii="Times New Roman" w:hAnsi="Times New Roman"/>
          <w:b/>
          <w:bCs/>
          <w:sz w:val="28"/>
          <w:szCs w:val="28"/>
          <w:lang w:val="pt-BR"/>
        </w:rPr>
        <w:t>6.1.7.2. L</w:t>
      </w:r>
      <w:r w:rsidR="008C4D45" w:rsidRPr="00E16546">
        <w:rPr>
          <w:rFonts w:ascii="Times New Roman" w:hAnsi="Times New Roman"/>
          <w:b/>
          <w:bCs/>
          <w:sz w:val="28"/>
          <w:szCs w:val="28"/>
          <w:lang w:val="pt-BR"/>
        </w:rPr>
        <w:t>ucrările, dotările şi măsurile pentru protecţia aşezărilor umane şi a obiectivelor protejate şi/sau de interes public</w:t>
      </w:r>
      <w:r w:rsidR="008C4D45" w:rsidRPr="00E16546">
        <w:rPr>
          <w:rFonts w:ascii="Times New Roman" w:hAnsi="Times New Roman"/>
          <w:b/>
          <w:bCs/>
          <w:sz w:val="28"/>
          <w:szCs w:val="28"/>
          <w:lang w:val="ro-RO"/>
        </w:rPr>
        <w:t xml:space="preserve">: </w:t>
      </w:r>
    </w:p>
    <w:p w14:paraId="6A9D630C" w14:textId="5C8FA84A" w:rsidR="0027315C" w:rsidRPr="0027315C" w:rsidRDefault="0027315C" w:rsidP="0027315C">
      <w:pPr>
        <w:autoSpaceDE w:val="0"/>
        <w:autoSpaceDN w:val="0"/>
        <w:adjustRightInd w:val="0"/>
        <w:spacing w:after="0" w:line="240" w:lineRule="auto"/>
        <w:jc w:val="both"/>
        <w:rPr>
          <w:rFonts w:ascii="Times New Roman" w:hAnsi="Times New Roman"/>
          <w:sz w:val="28"/>
          <w:szCs w:val="28"/>
          <w:lang w:val="ro-RO"/>
        </w:rPr>
      </w:pPr>
      <w:r>
        <w:rPr>
          <w:rFonts w:ascii="Times New Roman" w:hAnsi="Times New Roman"/>
          <w:sz w:val="28"/>
          <w:szCs w:val="28"/>
          <w:lang w:val="ro-RO"/>
        </w:rPr>
        <w:tab/>
      </w:r>
      <w:r w:rsidRPr="0027315C">
        <w:rPr>
          <w:rFonts w:ascii="Times New Roman" w:hAnsi="Times New Roman"/>
          <w:sz w:val="28"/>
          <w:szCs w:val="28"/>
          <w:lang w:val="ro-RO"/>
        </w:rPr>
        <w:t>Pentru protejarea siturilor care con</w:t>
      </w:r>
      <w:r>
        <w:rPr>
          <w:rFonts w:ascii="Times New Roman" w:hAnsi="Times New Roman"/>
          <w:sz w:val="28"/>
          <w:szCs w:val="28"/>
          <w:lang w:val="ro-RO"/>
        </w:rPr>
        <w:t>ț</w:t>
      </w:r>
      <w:r w:rsidRPr="0027315C">
        <w:rPr>
          <w:rFonts w:ascii="Times New Roman" w:hAnsi="Times New Roman"/>
          <w:sz w:val="28"/>
          <w:szCs w:val="28"/>
          <w:lang w:val="ro-RO"/>
        </w:rPr>
        <w:t>in valori de patrimoniu cultural, neidentificate p</w:t>
      </w:r>
      <w:r>
        <w:rPr>
          <w:rFonts w:ascii="Times New Roman" w:hAnsi="Times New Roman"/>
          <w:sz w:val="28"/>
          <w:szCs w:val="28"/>
          <w:lang w:val="ro-RO"/>
        </w:rPr>
        <w:t>â</w:t>
      </w:r>
      <w:r w:rsidRPr="0027315C">
        <w:rPr>
          <w:rFonts w:ascii="Times New Roman" w:hAnsi="Times New Roman"/>
          <w:sz w:val="28"/>
          <w:szCs w:val="28"/>
          <w:lang w:val="ro-RO"/>
        </w:rPr>
        <w:t>n</w:t>
      </w:r>
      <w:r>
        <w:rPr>
          <w:rFonts w:ascii="Times New Roman" w:hAnsi="Times New Roman"/>
          <w:sz w:val="28"/>
          <w:szCs w:val="28"/>
          <w:lang w:val="ro-RO"/>
        </w:rPr>
        <w:t>ă</w:t>
      </w:r>
      <w:r w:rsidRPr="0027315C">
        <w:rPr>
          <w:rFonts w:ascii="Times New Roman" w:hAnsi="Times New Roman"/>
          <w:sz w:val="28"/>
          <w:szCs w:val="28"/>
          <w:lang w:val="ro-RO"/>
        </w:rPr>
        <w:t xml:space="preserve"> </w:t>
      </w:r>
      <w:r>
        <w:rPr>
          <w:rFonts w:ascii="Times New Roman" w:hAnsi="Times New Roman"/>
          <w:sz w:val="28"/>
          <w:szCs w:val="28"/>
          <w:lang w:val="ro-RO"/>
        </w:rPr>
        <w:t>î</w:t>
      </w:r>
      <w:r w:rsidRPr="0027315C">
        <w:rPr>
          <w:rFonts w:ascii="Times New Roman" w:hAnsi="Times New Roman"/>
          <w:sz w:val="28"/>
          <w:szCs w:val="28"/>
          <w:lang w:val="ro-RO"/>
        </w:rPr>
        <w:t xml:space="preserve">n prezent, </w:t>
      </w:r>
      <w:r>
        <w:rPr>
          <w:rFonts w:ascii="Times New Roman" w:hAnsi="Times New Roman"/>
          <w:sz w:val="28"/>
          <w:szCs w:val="28"/>
          <w:lang w:val="ro-RO"/>
        </w:rPr>
        <w:t>î</w:t>
      </w:r>
      <w:r w:rsidRPr="0027315C">
        <w:rPr>
          <w:rFonts w:ascii="Times New Roman" w:hAnsi="Times New Roman"/>
          <w:sz w:val="28"/>
          <w:szCs w:val="28"/>
          <w:lang w:val="ro-RO"/>
        </w:rPr>
        <w:t xml:space="preserve">n cazul </w:t>
      </w:r>
      <w:r>
        <w:rPr>
          <w:rFonts w:ascii="Times New Roman" w:hAnsi="Times New Roman"/>
          <w:sz w:val="28"/>
          <w:szCs w:val="28"/>
          <w:lang w:val="ro-RO"/>
        </w:rPr>
        <w:t>î</w:t>
      </w:r>
      <w:r w:rsidRPr="0027315C">
        <w:rPr>
          <w:rFonts w:ascii="Times New Roman" w:hAnsi="Times New Roman"/>
          <w:sz w:val="28"/>
          <w:szCs w:val="28"/>
          <w:lang w:val="ro-RO"/>
        </w:rPr>
        <w:t>n</w:t>
      </w:r>
      <w:r>
        <w:rPr>
          <w:rFonts w:ascii="Times New Roman" w:hAnsi="Times New Roman"/>
          <w:sz w:val="28"/>
          <w:szCs w:val="28"/>
          <w:lang w:val="ro-RO"/>
        </w:rPr>
        <w:t xml:space="preserve"> </w:t>
      </w:r>
      <w:r w:rsidRPr="0027315C">
        <w:rPr>
          <w:rFonts w:ascii="Times New Roman" w:hAnsi="Times New Roman"/>
          <w:sz w:val="28"/>
          <w:szCs w:val="28"/>
          <w:lang w:val="ro-RO"/>
        </w:rPr>
        <w:t>care, pe perioada de realizare a lucr</w:t>
      </w:r>
      <w:r>
        <w:rPr>
          <w:rFonts w:ascii="Times New Roman" w:hAnsi="Times New Roman"/>
          <w:sz w:val="28"/>
          <w:szCs w:val="28"/>
          <w:lang w:val="ro-RO"/>
        </w:rPr>
        <w:t>ă</w:t>
      </w:r>
      <w:r w:rsidRPr="0027315C">
        <w:rPr>
          <w:rFonts w:ascii="Times New Roman" w:hAnsi="Times New Roman"/>
          <w:sz w:val="28"/>
          <w:szCs w:val="28"/>
          <w:lang w:val="ro-RO"/>
        </w:rPr>
        <w:t>rilor aferente proiectului, sunt descoperite eventuale elemente</w:t>
      </w:r>
      <w:r>
        <w:rPr>
          <w:rFonts w:ascii="Times New Roman" w:hAnsi="Times New Roman"/>
          <w:sz w:val="28"/>
          <w:szCs w:val="28"/>
          <w:lang w:val="ro-RO"/>
        </w:rPr>
        <w:t xml:space="preserve"> </w:t>
      </w:r>
      <w:r w:rsidRPr="0027315C">
        <w:rPr>
          <w:rFonts w:ascii="Times New Roman" w:hAnsi="Times New Roman"/>
          <w:sz w:val="28"/>
          <w:szCs w:val="28"/>
          <w:lang w:val="ro-RO"/>
        </w:rPr>
        <w:t>arheologice, se va proceda in conformitate cu cerin</w:t>
      </w:r>
      <w:r>
        <w:rPr>
          <w:rFonts w:ascii="Times New Roman" w:hAnsi="Times New Roman"/>
          <w:sz w:val="28"/>
          <w:szCs w:val="28"/>
          <w:lang w:val="ro-RO"/>
        </w:rPr>
        <w:t>ț</w:t>
      </w:r>
      <w:r w:rsidRPr="0027315C">
        <w:rPr>
          <w:rFonts w:ascii="Times New Roman" w:hAnsi="Times New Roman"/>
          <w:sz w:val="28"/>
          <w:szCs w:val="28"/>
          <w:lang w:val="ro-RO"/>
        </w:rPr>
        <w:t>ele legislative relevante din Romania.</w:t>
      </w:r>
    </w:p>
    <w:p w14:paraId="626EC3A9" w14:textId="0176A51C" w:rsidR="0027315C" w:rsidRDefault="0027315C" w:rsidP="0027315C">
      <w:pPr>
        <w:autoSpaceDE w:val="0"/>
        <w:autoSpaceDN w:val="0"/>
        <w:adjustRightInd w:val="0"/>
        <w:spacing w:after="0" w:line="240" w:lineRule="auto"/>
        <w:jc w:val="both"/>
        <w:rPr>
          <w:rFonts w:ascii="Times New Roman" w:hAnsi="Times New Roman"/>
          <w:sz w:val="28"/>
          <w:szCs w:val="28"/>
          <w:lang w:val="ro-RO"/>
        </w:rPr>
      </w:pPr>
      <w:r w:rsidRPr="0027315C">
        <w:rPr>
          <w:rFonts w:ascii="Times New Roman" w:hAnsi="Times New Roman"/>
          <w:sz w:val="28"/>
          <w:szCs w:val="28"/>
          <w:lang w:val="ro-RO"/>
        </w:rPr>
        <w:lastRenderedPageBreak/>
        <w:t>Av</w:t>
      </w:r>
      <w:r>
        <w:rPr>
          <w:rFonts w:ascii="Times New Roman" w:hAnsi="Times New Roman"/>
          <w:sz w:val="28"/>
          <w:szCs w:val="28"/>
          <w:lang w:val="ro-RO"/>
        </w:rPr>
        <w:t>â</w:t>
      </w:r>
      <w:r w:rsidRPr="0027315C">
        <w:rPr>
          <w:rFonts w:ascii="Times New Roman" w:hAnsi="Times New Roman"/>
          <w:sz w:val="28"/>
          <w:szCs w:val="28"/>
          <w:lang w:val="ro-RO"/>
        </w:rPr>
        <w:t xml:space="preserve">nd </w:t>
      </w:r>
      <w:r>
        <w:rPr>
          <w:rFonts w:ascii="Times New Roman" w:hAnsi="Times New Roman"/>
          <w:sz w:val="28"/>
          <w:szCs w:val="28"/>
          <w:lang w:val="ro-RO"/>
        </w:rPr>
        <w:t>î</w:t>
      </w:r>
      <w:r w:rsidRPr="0027315C">
        <w:rPr>
          <w:rFonts w:ascii="Times New Roman" w:hAnsi="Times New Roman"/>
          <w:sz w:val="28"/>
          <w:szCs w:val="28"/>
          <w:lang w:val="ro-RO"/>
        </w:rPr>
        <w:t>n vedere lucr</w:t>
      </w:r>
      <w:r>
        <w:rPr>
          <w:rFonts w:ascii="Times New Roman" w:hAnsi="Times New Roman"/>
          <w:sz w:val="28"/>
          <w:szCs w:val="28"/>
          <w:lang w:val="ro-RO"/>
        </w:rPr>
        <w:t>ă</w:t>
      </w:r>
      <w:r w:rsidRPr="0027315C">
        <w:rPr>
          <w:rFonts w:ascii="Times New Roman" w:hAnsi="Times New Roman"/>
          <w:sz w:val="28"/>
          <w:szCs w:val="28"/>
          <w:lang w:val="ro-RO"/>
        </w:rPr>
        <w:t>rile propuse a fi realizate prin proiect, nu se considera ca acestea vor avea un impact</w:t>
      </w:r>
      <w:r>
        <w:rPr>
          <w:rFonts w:ascii="Times New Roman" w:hAnsi="Times New Roman"/>
          <w:sz w:val="28"/>
          <w:szCs w:val="28"/>
          <w:lang w:val="ro-RO"/>
        </w:rPr>
        <w:t xml:space="preserve"> </w:t>
      </w:r>
      <w:r w:rsidRPr="0027315C">
        <w:rPr>
          <w:rFonts w:ascii="Times New Roman" w:hAnsi="Times New Roman"/>
          <w:sz w:val="28"/>
          <w:szCs w:val="28"/>
          <w:lang w:val="ro-RO"/>
        </w:rPr>
        <w:t>asupra a</w:t>
      </w:r>
      <w:r>
        <w:rPr>
          <w:rFonts w:ascii="Times New Roman" w:hAnsi="Times New Roman"/>
          <w:sz w:val="28"/>
          <w:szCs w:val="28"/>
          <w:lang w:val="ro-RO"/>
        </w:rPr>
        <w:t>ș</w:t>
      </w:r>
      <w:r w:rsidRPr="0027315C">
        <w:rPr>
          <w:rFonts w:ascii="Times New Roman" w:hAnsi="Times New Roman"/>
          <w:sz w:val="28"/>
          <w:szCs w:val="28"/>
          <w:lang w:val="ro-RO"/>
        </w:rPr>
        <w:t>ez</w:t>
      </w:r>
      <w:r>
        <w:rPr>
          <w:rFonts w:ascii="Times New Roman" w:hAnsi="Times New Roman"/>
          <w:sz w:val="28"/>
          <w:szCs w:val="28"/>
          <w:lang w:val="ro-RO"/>
        </w:rPr>
        <w:t>ă</w:t>
      </w:r>
      <w:r w:rsidRPr="0027315C">
        <w:rPr>
          <w:rFonts w:ascii="Times New Roman" w:hAnsi="Times New Roman"/>
          <w:sz w:val="28"/>
          <w:szCs w:val="28"/>
          <w:lang w:val="ro-RO"/>
        </w:rPr>
        <w:t>rilor umane, astfel ca nu sunt necesare m</w:t>
      </w:r>
      <w:r>
        <w:rPr>
          <w:rFonts w:ascii="Times New Roman" w:hAnsi="Times New Roman"/>
          <w:sz w:val="28"/>
          <w:szCs w:val="28"/>
          <w:lang w:val="ro-RO"/>
        </w:rPr>
        <w:t>ă</w:t>
      </w:r>
      <w:r w:rsidRPr="0027315C">
        <w:rPr>
          <w:rFonts w:ascii="Times New Roman" w:hAnsi="Times New Roman"/>
          <w:sz w:val="28"/>
          <w:szCs w:val="28"/>
          <w:lang w:val="ro-RO"/>
        </w:rPr>
        <w:t>suri pentru protec</w:t>
      </w:r>
      <w:r>
        <w:rPr>
          <w:rFonts w:ascii="Times New Roman" w:hAnsi="Times New Roman"/>
          <w:sz w:val="28"/>
          <w:szCs w:val="28"/>
          <w:lang w:val="ro-RO"/>
        </w:rPr>
        <w:t>ț</w:t>
      </w:r>
      <w:r w:rsidRPr="0027315C">
        <w:rPr>
          <w:rFonts w:ascii="Times New Roman" w:hAnsi="Times New Roman"/>
          <w:sz w:val="28"/>
          <w:szCs w:val="28"/>
          <w:lang w:val="ro-RO"/>
        </w:rPr>
        <w:t xml:space="preserve">ia asezarilor umane. </w:t>
      </w:r>
    </w:p>
    <w:p w14:paraId="4416EFCF" w14:textId="10D9EE32" w:rsidR="008C4D45" w:rsidRPr="00E16546" w:rsidRDefault="00D024AE" w:rsidP="0027315C">
      <w:pPr>
        <w:autoSpaceDE w:val="0"/>
        <w:autoSpaceDN w:val="0"/>
        <w:adjustRightInd w:val="0"/>
        <w:spacing w:after="0" w:line="240" w:lineRule="auto"/>
        <w:jc w:val="both"/>
        <w:rPr>
          <w:rFonts w:ascii="Times New Roman" w:hAnsi="Times New Roman"/>
          <w:b/>
          <w:bCs/>
          <w:sz w:val="28"/>
          <w:szCs w:val="28"/>
          <w:lang w:val="ro-RO"/>
        </w:rPr>
      </w:pPr>
      <w:r>
        <w:rPr>
          <w:rFonts w:ascii="Times New Roman" w:hAnsi="Times New Roman"/>
          <w:b/>
          <w:bCs/>
          <w:sz w:val="28"/>
          <w:szCs w:val="28"/>
          <w:lang w:val="ro-RO"/>
        </w:rPr>
        <w:t>6.1.8. P</w:t>
      </w:r>
      <w:r w:rsidR="008C4D45" w:rsidRPr="00E16546">
        <w:rPr>
          <w:rFonts w:ascii="Times New Roman" w:hAnsi="Times New Roman"/>
          <w:b/>
          <w:bCs/>
          <w:sz w:val="28"/>
          <w:szCs w:val="28"/>
          <w:lang w:val="ro-RO"/>
        </w:rPr>
        <w:t>revenirea şi gestionarea deşeurilor generate pe amplasament în timpul realizării proiectului/în timpul exploatării, inclusiv eliminarea:</w:t>
      </w:r>
    </w:p>
    <w:p w14:paraId="3EFAC0E0" w14:textId="2C0194C7" w:rsidR="008C4D45" w:rsidRPr="00E16546" w:rsidRDefault="00D024AE" w:rsidP="008C4D45">
      <w:pPr>
        <w:autoSpaceDE w:val="0"/>
        <w:autoSpaceDN w:val="0"/>
        <w:adjustRightInd w:val="0"/>
        <w:spacing w:after="0" w:line="240" w:lineRule="auto"/>
        <w:jc w:val="both"/>
        <w:rPr>
          <w:rFonts w:ascii="Times New Roman" w:hAnsi="Times New Roman"/>
          <w:b/>
          <w:bCs/>
          <w:sz w:val="28"/>
          <w:szCs w:val="28"/>
          <w:lang w:val="it-IT"/>
        </w:rPr>
      </w:pPr>
      <w:r>
        <w:rPr>
          <w:rFonts w:ascii="Times New Roman" w:hAnsi="Times New Roman"/>
          <w:b/>
          <w:bCs/>
          <w:sz w:val="28"/>
          <w:szCs w:val="28"/>
          <w:lang w:val="ro-RO"/>
        </w:rPr>
        <w:t xml:space="preserve">6.1.8.1 </w:t>
      </w:r>
      <w:r>
        <w:rPr>
          <w:rFonts w:ascii="Times New Roman" w:hAnsi="Times New Roman"/>
          <w:b/>
          <w:bCs/>
          <w:sz w:val="28"/>
          <w:szCs w:val="28"/>
          <w:lang w:val="it-IT"/>
        </w:rPr>
        <w:t>L</w:t>
      </w:r>
      <w:r w:rsidR="008C4D45" w:rsidRPr="00E16546">
        <w:rPr>
          <w:rFonts w:ascii="Times New Roman" w:hAnsi="Times New Roman"/>
          <w:b/>
          <w:bCs/>
          <w:sz w:val="28"/>
          <w:szCs w:val="28"/>
          <w:lang w:val="it-IT"/>
        </w:rPr>
        <w:t>ista deşeurilor (clasificate şi codificate în conformitate cu prevederile legislaţiei europene şi naţionale privind deşeurile), cantităţi de deşeuri generate:</w:t>
      </w:r>
    </w:p>
    <w:p w14:paraId="34C621B3" w14:textId="2437D613" w:rsidR="008C4D45" w:rsidRPr="00786BE6" w:rsidRDefault="008C4D45" w:rsidP="008C4D45">
      <w:pPr>
        <w:numPr>
          <w:ilvl w:val="0"/>
          <w:numId w:val="17"/>
        </w:numPr>
        <w:spacing w:after="0" w:line="240" w:lineRule="auto"/>
        <w:jc w:val="both"/>
        <w:rPr>
          <w:rFonts w:ascii="Times New Roman" w:hAnsi="Times New Roman"/>
          <w:sz w:val="28"/>
          <w:szCs w:val="28"/>
          <w:lang w:val="ro-RO"/>
        </w:rPr>
      </w:pPr>
      <w:r w:rsidRPr="00786BE6">
        <w:rPr>
          <w:rFonts w:ascii="Times New Roman" w:hAnsi="Times New Roman"/>
          <w:b/>
          <w:sz w:val="28"/>
          <w:szCs w:val="28"/>
          <w:lang w:val="ro-RO"/>
        </w:rPr>
        <w:t>de</w:t>
      </w:r>
      <w:r w:rsidR="00786BE6">
        <w:rPr>
          <w:rFonts w:ascii="Times New Roman" w:hAnsi="Times New Roman"/>
          <w:b/>
          <w:sz w:val="28"/>
          <w:szCs w:val="28"/>
          <w:lang w:val="ro-RO"/>
        </w:rPr>
        <w:t>ș</w:t>
      </w:r>
      <w:r w:rsidRPr="00786BE6">
        <w:rPr>
          <w:rFonts w:ascii="Times New Roman" w:hAnsi="Times New Roman"/>
          <w:b/>
          <w:sz w:val="28"/>
          <w:szCs w:val="28"/>
          <w:lang w:val="ro-RO"/>
        </w:rPr>
        <w:t>euri municipale amestecate</w:t>
      </w:r>
      <w:r w:rsidRPr="00786BE6">
        <w:rPr>
          <w:rFonts w:ascii="Times New Roman" w:hAnsi="Times New Roman"/>
          <w:sz w:val="28"/>
          <w:szCs w:val="28"/>
          <w:lang w:val="ro-RO"/>
        </w:rPr>
        <w:t xml:space="preserve"> (20 03 01), ce rezult</w:t>
      </w:r>
      <w:r w:rsidR="00786BE6">
        <w:rPr>
          <w:rFonts w:ascii="Times New Roman" w:hAnsi="Times New Roman"/>
          <w:sz w:val="28"/>
          <w:szCs w:val="28"/>
          <w:lang w:val="ro-RO"/>
        </w:rPr>
        <w:t>ă</w:t>
      </w:r>
      <w:r w:rsidRPr="00786BE6">
        <w:rPr>
          <w:rFonts w:ascii="Times New Roman" w:hAnsi="Times New Roman"/>
          <w:sz w:val="28"/>
          <w:szCs w:val="28"/>
          <w:lang w:val="ro-RO"/>
        </w:rPr>
        <w:t xml:space="preserve"> din activitatea personalului angajat; se vor depozita </w:t>
      </w:r>
      <w:r w:rsidR="00786BE6">
        <w:rPr>
          <w:rFonts w:ascii="Times New Roman" w:hAnsi="Times New Roman"/>
          <w:sz w:val="28"/>
          <w:szCs w:val="28"/>
          <w:lang w:val="ro-RO"/>
        </w:rPr>
        <w:t>î</w:t>
      </w:r>
      <w:r w:rsidRPr="00786BE6">
        <w:rPr>
          <w:rFonts w:ascii="Times New Roman" w:hAnsi="Times New Roman"/>
          <w:sz w:val="28"/>
          <w:szCs w:val="28"/>
          <w:lang w:val="ro-RO"/>
        </w:rPr>
        <w:t xml:space="preserve">n container </w:t>
      </w:r>
      <w:r w:rsidR="00786BE6">
        <w:rPr>
          <w:rFonts w:ascii="Times New Roman" w:hAnsi="Times New Roman"/>
          <w:sz w:val="28"/>
          <w:szCs w:val="28"/>
          <w:lang w:val="ro-RO"/>
        </w:rPr>
        <w:t>ș</w:t>
      </w:r>
      <w:r w:rsidRPr="00786BE6">
        <w:rPr>
          <w:rFonts w:ascii="Times New Roman" w:hAnsi="Times New Roman"/>
          <w:sz w:val="28"/>
          <w:szCs w:val="28"/>
          <w:lang w:val="ro-RO"/>
        </w:rPr>
        <w:t>i vor fi predate c</w:t>
      </w:r>
      <w:r w:rsidR="00786BE6">
        <w:rPr>
          <w:rFonts w:ascii="Times New Roman" w:hAnsi="Times New Roman"/>
          <w:sz w:val="28"/>
          <w:szCs w:val="28"/>
          <w:lang w:val="ro-RO"/>
        </w:rPr>
        <w:t>ă</w:t>
      </w:r>
      <w:r w:rsidRPr="00786BE6">
        <w:rPr>
          <w:rFonts w:ascii="Times New Roman" w:hAnsi="Times New Roman"/>
          <w:sz w:val="28"/>
          <w:szCs w:val="28"/>
          <w:lang w:val="ro-RO"/>
        </w:rPr>
        <w:t>tre societatea de salubrizare; cantit</w:t>
      </w:r>
      <w:r w:rsidR="00786BE6">
        <w:rPr>
          <w:rFonts w:ascii="Times New Roman" w:hAnsi="Times New Roman"/>
          <w:sz w:val="28"/>
          <w:szCs w:val="28"/>
          <w:lang w:val="ro-RO"/>
        </w:rPr>
        <w:t>ăț</w:t>
      </w:r>
      <w:r w:rsidRPr="00786BE6">
        <w:rPr>
          <w:rFonts w:ascii="Times New Roman" w:hAnsi="Times New Roman"/>
          <w:sz w:val="28"/>
          <w:szCs w:val="28"/>
          <w:lang w:val="ro-RO"/>
        </w:rPr>
        <w:t>ile vor varia zilnic</w:t>
      </w:r>
      <w:r w:rsidR="00786BE6">
        <w:rPr>
          <w:rFonts w:ascii="Times New Roman" w:hAnsi="Times New Roman"/>
          <w:sz w:val="28"/>
          <w:szCs w:val="28"/>
          <w:lang w:val="ro-RO"/>
        </w:rPr>
        <w:t xml:space="preserve"> în</w:t>
      </w:r>
      <w:r w:rsidRPr="00786BE6">
        <w:rPr>
          <w:rFonts w:ascii="Times New Roman" w:hAnsi="Times New Roman"/>
          <w:sz w:val="28"/>
          <w:szCs w:val="28"/>
          <w:lang w:val="ro-RO"/>
        </w:rPr>
        <w:t xml:space="preserve"> func</w:t>
      </w:r>
      <w:r w:rsidR="00786BE6">
        <w:rPr>
          <w:rFonts w:ascii="Times New Roman" w:hAnsi="Times New Roman"/>
          <w:sz w:val="28"/>
          <w:szCs w:val="28"/>
          <w:lang w:val="ro-RO"/>
        </w:rPr>
        <w:t>ț</w:t>
      </w:r>
      <w:r w:rsidRPr="00786BE6">
        <w:rPr>
          <w:rFonts w:ascii="Times New Roman" w:hAnsi="Times New Roman"/>
          <w:sz w:val="28"/>
          <w:szCs w:val="28"/>
          <w:lang w:val="ro-RO"/>
        </w:rPr>
        <w:t>ie de num</w:t>
      </w:r>
      <w:r w:rsidR="00786BE6">
        <w:rPr>
          <w:rFonts w:ascii="Times New Roman" w:hAnsi="Times New Roman"/>
          <w:sz w:val="28"/>
          <w:szCs w:val="28"/>
          <w:lang w:val="ro-RO"/>
        </w:rPr>
        <w:t>ă</w:t>
      </w:r>
      <w:r w:rsidRPr="00786BE6">
        <w:rPr>
          <w:rFonts w:ascii="Times New Roman" w:hAnsi="Times New Roman"/>
          <w:sz w:val="28"/>
          <w:szCs w:val="28"/>
          <w:lang w:val="ro-RO"/>
        </w:rPr>
        <w:t xml:space="preserve">rul echipelor de </w:t>
      </w:r>
      <w:r w:rsidR="00786BE6">
        <w:rPr>
          <w:rFonts w:ascii="Times New Roman" w:hAnsi="Times New Roman"/>
          <w:sz w:val="28"/>
          <w:szCs w:val="28"/>
          <w:lang w:val="ro-RO"/>
        </w:rPr>
        <w:t>muncitori și de durata de timp a efectuării lucrărilor</w:t>
      </w:r>
      <w:r w:rsidRPr="00786BE6">
        <w:rPr>
          <w:rFonts w:ascii="Times New Roman" w:hAnsi="Times New Roman"/>
          <w:sz w:val="28"/>
          <w:szCs w:val="28"/>
          <w:lang w:val="ro-RO"/>
        </w:rPr>
        <w:t xml:space="preserve">; </w:t>
      </w:r>
    </w:p>
    <w:p w14:paraId="30079F14" w14:textId="71639243" w:rsidR="008C4D45" w:rsidRPr="00786BE6" w:rsidRDefault="008C4D45" w:rsidP="008C4D45">
      <w:pPr>
        <w:numPr>
          <w:ilvl w:val="0"/>
          <w:numId w:val="17"/>
        </w:numPr>
        <w:spacing w:after="0" w:line="240" w:lineRule="auto"/>
        <w:jc w:val="both"/>
        <w:rPr>
          <w:rFonts w:ascii="Times New Roman" w:hAnsi="Times New Roman"/>
          <w:sz w:val="28"/>
          <w:szCs w:val="28"/>
          <w:lang w:val="ro-RO"/>
        </w:rPr>
      </w:pPr>
      <w:r w:rsidRPr="00786BE6">
        <w:rPr>
          <w:rFonts w:ascii="Times New Roman" w:hAnsi="Times New Roman"/>
          <w:sz w:val="28"/>
          <w:szCs w:val="28"/>
          <w:lang w:val="ro-RO"/>
        </w:rPr>
        <w:t xml:space="preserve"> </w:t>
      </w:r>
      <w:r w:rsidRPr="00786BE6">
        <w:rPr>
          <w:rFonts w:ascii="Times New Roman" w:hAnsi="Times New Roman"/>
          <w:b/>
          <w:sz w:val="28"/>
          <w:szCs w:val="28"/>
          <w:lang w:val="ro-RO"/>
        </w:rPr>
        <w:t>de</w:t>
      </w:r>
      <w:r w:rsidR="00786BE6">
        <w:rPr>
          <w:rFonts w:ascii="Times New Roman" w:hAnsi="Times New Roman"/>
          <w:b/>
          <w:sz w:val="28"/>
          <w:szCs w:val="28"/>
          <w:lang w:val="ro-RO"/>
        </w:rPr>
        <w:t>ș</w:t>
      </w:r>
      <w:r w:rsidRPr="00786BE6">
        <w:rPr>
          <w:rFonts w:ascii="Times New Roman" w:hAnsi="Times New Roman"/>
          <w:b/>
          <w:sz w:val="28"/>
          <w:szCs w:val="28"/>
          <w:lang w:val="ro-RO"/>
        </w:rPr>
        <w:t>euri reciclabile</w:t>
      </w:r>
      <w:r w:rsidRPr="00786BE6">
        <w:rPr>
          <w:rFonts w:ascii="Times New Roman" w:hAnsi="Times New Roman"/>
          <w:sz w:val="28"/>
          <w:szCs w:val="28"/>
          <w:lang w:val="ro-RO"/>
        </w:rPr>
        <w:t>: de</w:t>
      </w:r>
      <w:r w:rsidR="00786BE6">
        <w:rPr>
          <w:rFonts w:ascii="Times New Roman" w:hAnsi="Times New Roman"/>
          <w:sz w:val="28"/>
          <w:szCs w:val="28"/>
          <w:lang w:val="ro-RO"/>
        </w:rPr>
        <w:t>ș</w:t>
      </w:r>
      <w:r w:rsidRPr="00786BE6">
        <w:rPr>
          <w:rFonts w:ascii="Times New Roman" w:hAnsi="Times New Roman"/>
          <w:sz w:val="28"/>
          <w:szCs w:val="28"/>
          <w:lang w:val="ro-RO"/>
        </w:rPr>
        <w:t>euri de h</w:t>
      </w:r>
      <w:r w:rsidR="00786BE6">
        <w:rPr>
          <w:rFonts w:ascii="Times New Roman" w:hAnsi="Times New Roman"/>
          <w:sz w:val="28"/>
          <w:szCs w:val="28"/>
          <w:lang w:val="ro-RO"/>
        </w:rPr>
        <w:t>â</w:t>
      </w:r>
      <w:r w:rsidRPr="00786BE6">
        <w:rPr>
          <w:rFonts w:ascii="Times New Roman" w:hAnsi="Times New Roman"/>
          <w:sz w:val="28"/>
          <w:szCs w:val="28"/>
          <w:lang w:val="ro-RO"/>
        </w:rPr>
        <w:t xml:space="preserve">rtie </w:t>
      </w:r>
      <w:r w:rsidR="00786BE6">
        <w:rPr>
          <w:rFonts w:ascii="Times New Roman" w:hAnsi="Times New Roman"/>
          <w:sz w:val="28"/>
          <w:szCs w:val="28"/>
          <w:lang w:val="ro-RO"/>
        </w:rPr>
        <w:t>ș</w:t>
      </w:r>
      <w:r w:rsidRPr="00786BE6">
        <w:rPr>
          <w:rFonts w:ascii="Times New Roman" w:hAnsi="Times New Roman"/>
          <w:sz w:val="28"/>
          <w:szCs w:val="28"/>
          <w:lang w:val="ro-RO"/>
        </w:rPr>
        <w:t>i carton (15 01 01), de</w:t>
      </w:r>
      <w:r w:rsidR="00786BE6">
        <w:rPr>
          <w:rFonts w:ascii="Times New Roman" w:hAnsi="Times New Roman"/>
          <w:sz w:val="28"/>
          <w:szCs w:val="28"/>
          <w:lang w:val="ro-RO"/>
        </w:rPr>
        <w:t>ș</w:t>
      </w:r>
      <w:r w:rsidRPr="00786BE6">
        <w:rPr>
          <w:rFonts w:ascii="Times New Roman" w:hAnsi="Times New Roman"/>
          <w:sz w:val="28"/>
          <w:szCs w:val="28"/>
          <w:lang w:val="ro-RO"/>
        </w:rPr>
        <w:t xml:space="preserve">euri de ambalaje de plastic (15 01 02), se vor colecta </w:t>
      </w:r>
      <w:r w:rsidR="00786BE6">
        <w:rPr>
          <w:rFonts w:ascii="Times New Roman" w:hAnsi="Times New Roman"/>
          <w:sz w:val="28"/>
          <w:szCs w:val="28"/>
          <w:lang w:val="ro-RO"/>
        </w:rPr>
        <w:t>ș</w:t>
      </w:r>
      <w:r w:rsidRPr="00786BE6">
        <w:rPr>
          <w:rFonts w:ascii="Times New Roman" w:hAnsi="Times New Roman"/>
          <w:sz w:val="28"/>
          <w:szCs w:val="28"/>
          <w:lang w:val="ro-RO"/>
        </w:rPr>
        <w:t xml:space="preserve">i depozita separat, </w:t>
      </w:r>
      <w:r w:rsidR="00786BE6">
        <w:rPr>
          <w:rFonts w:ascii="Times New Roman" w:hAnsi="Times New Roman"/>
          <w:sz w:val="28"/>
          <w:szCs w:val="28"/>
          <w:lang w:val="ro-RO"/>
        </w:rPr>
        <w:t>î</w:t>
      </w:r>
      <w:r w:rsidRPr="00786BE6">
        <w:rPr>
          <w:rFonts w:ascii="Times New Roman" w:hAnsi="Times New Roman"/>
          <w:sz w:val="28"/>
          <w:szCs w:val="28"/>
          <w:lang w:val="ro-RO"/>
        </w:rPr>
        <w:t>n recipien</w:t>
      </w:r>
      <w:r w:rsidR="00786BE6">
        <w:rPr>
          <w:rFonts w:ascii="Times New Roman" w:hAnsi="Times New Roman"/>
          <w:sz w:val="28"/>
          <w:szCs w:val="28"/>
          <w:lang w:val="ro-RO"/>
        </w:rPr>
        <w:t>ț</w:t>
      </w:r>
      <w:r w:rsidRPr="00786BE6">
        <w:rPr>
          <w:rFonts w:ascii="Times New Roman" w:hAnsi="Times New Roman"/>
          <w:sz w:val="28"/>
          <w:szCs w:val="28"/>
          <w:lang w:val="ro-RO"/>
        </w:rPr>
        <w:t>i adecva</w:t>
      </w:r>
      <w:r w:rsidR="00786BE6">
        <w:rPr>
          <w:rFonts w:ascii="Times New Roman" w:hAnsi="Times New Roman"/>
          <w:sz w:val="28"/>
          <w:szCs w:val="28"/>
          <w:lang w:val="ro-RO"/>
        </w:rPr>
        <w:t>ț</w:t>
      </w:r>
      <w:r w:rsidRPr="00786BE6">
        <w:rPr>
          <w:rFonts w:ascii="Times New Roman" w:hAnsi="Times New Roman"/>
          <w:sz w:val="28"/>
          <w:szCs w:val="28"/>
          <w:lang w:val="ro-RO"/>
        </w:rPr>
        <w:t>i; cantit</w:t>
      </w:r>
      <w:r w:rsidR="00786BE6">
        <w:rPr>
          <w:rFonts w:ascii="Times New Roman" w:hAnsi="Times New Roman"/>
          <w:sz w:val="28"/>
          <w:szCs w:val="28"/>
          <w:lang w:val="ro-RO"/>
        </w:rPr>
        <w:t>ăț</w:t>
      </w:r>
      <w:r w:rsidRPr="00786BE6">
        <w:rPr>
          <w:rFonts w:ascii="Times New Roman" w:hAnsi="Times New Roman"/>
          <w:sz w:val="28"/>
          <w:szCs w:val="28"/>
          <w:lang w:val="ro-RO"/>
        </w:rPr>
        <w:t>ile vor varia zilnic</w:t>
      </w:r>
      <w:r w:rsidR="00786BE6" w:rsidRPr="00786BE6">
        <w:rPr>
          <w:rFonts w:ascii="Times New Roman" w:hAnsi="Times New Roman"/>
          <w:sz w:val="28"/>
          <w:szCs w:val="28"/>
          <w:lang w:val="ro-RO"/>
        </w:rPr>
        <w:t xml:space="preserve"> </w:t>
      </w:r>
      <w:r w:rsidR="00786BE6">
        <w:rPr>
          <w:rFonts w:ascii="Times New Roman" w:hAnsi="Times New Roman"/>
          <w:sz w:val="28"/>
          <w:szCs w:val="28"/>
          <w:lang w:val="ro-RO"/>
        </w:rPr>
        <w:t>în</w:t>
      </w:r>
      <w:r w:rsidR="00786BE6" w:rsidRPr="00786BE6">
        <w:rPr>
          <w:rFonts w:ascii="Times New Roman" w:hAnsi="Times New Roman"/>
          <w:sz w:val="28"/>
          <w:szCs w:val="28"/>
          <w:lang w:val="ro-RO"/>
        </w:rPr>
        <w:t xml:space="preserve"> func</w:t>
      </w:r>
      <w:r w:rsidR="00786BE6">
        <w:rPr>
          <w:rFonts w:ascii="Times New Roman" w:hAnsi="Times New Roman"/>
          <w:sz w:val="28"/>
          <w:szCs w:val="28"/>
          <w:lang w:val="ro-RO"/>
        </w:rPr>
        <w:t>ț</w:t>
      </w:r>
      <w:r w:rsidR="00786BE6" w:rsidRPr="00786BE6">
        <w:rPr>
          <w:rFonts w:ascii="Times New Roman" w:hAnsi="Times New Roman"/>
          <w:sz w:val="28"/>
          <w:szCs w:val="28"/>
          <w:lang w:val="ro-RO"/>
        </w:rPr>
        <w:t>ie de num</w:t>
      </w:r>
      <w:r w:rsidR="00786BE6">
        <w:rPr>
          <w:rFonts w:ascii="Times New Roman" w:hAnsi="Times New Roman"/>
          <w:sz w:val="28"/>
          <w:szCs w:val="28"/>
          <w:lang w:val="ro-RO"/>
        </w:rPr>
        <w:t>ă</w:t>
      </w:r>
      <w:r w:rsidR="00786BE6" w:rsidRPr="00786BE6">
        <w:rPr>
          <w:rFonts w:ascii="Times New Roman" w:hAnsi="Times New Roman"/>
          <w:sz w:val="28"/>
          <w:szCs w:val="28"/>
          <w:lang w:val="ro-RO"/>
        </w:rPr>
        <w:t xml:space="preserve">rul echipelor de </w:t>
      </w:r>
      <w:r w:rsidR="00786BE6">
        <w:rPr>
          <w:rFonts w:ascii="Times New Roman" w:hAnsi="Times New Roman"/>
          <w:sz w:val="28"/>
          <w:szCs w:val="28"/>
          <w:lang w:val="ro-RO"/>
        </w:rPr>
        <w:t>muncitori și de durata de timp a efectuării lucrărilor</w:t>
      </w:r>
      <w:r w:rsidRPr="00786BE6">
        <w:rPr>
          <w:rFonts w:ascii="Times New Roman" w:hAnsi="Times New Roman"/>
          <w:sz w:val="28"/>
          <w:szCs w:val="28"/>
          <w:lang w:val="ro-RO"/>
        </w:rPr>
        <w:t>;</w:t>
      </w:r>
    </w:p>
    <w:p w14:paraId="2F6E8DF2" w14:textId="16360B8E" w:rsidR="008C4D45" w:rsidRPr="00E16546" w:rsidRDefault="008C4D45" w:rsidP="008C4D45">
      <w:pPr>
        <w:autoSpaceDE w:val="0"/>
        <w:autoSpaceDN w:val="0"/>
        <w:adjustRightInd w:val="0"/>
        <w:spacing w:after="0" w:line="240" w:lineRule="auto"/>
        <w:jc w:val="both"/>
        <w:rPr>
          <w:rFonts w:ascii="Times New Roman" w:hAnsi="Times New Roman"/>
          <w:b/>
          <w:bCs/>
          <w:sz w:val="28"/>
          <w:szCs w:val="28"/>
          <w:lang w:val="pt-BR"/>
        </w:rPr>
      </w:pPr>
      <w:r w:rsidRPr="00E16546">
        <w:rPr>
          <w:rFonts w:ascii="Times New Roman" w:hAnsi="Times New Roman"/>
          <w:b/>
          <w:bCs/>
          <w:sz w:val="28"/>
          <w:szCs w:val="28"/>
          <w:lang w:val="ro-RO"/>
        </w:rPr>
        <w:t xml:space="preserve"> </w:t>
      </w:r>
      <w:r w:rsidR="00BE1A15">
        <w:rPr>
          <w:rFonts w:ascii="Times New Roman" w:hAnsi="Times New Roman"/>
          <w:b/>
          <w:bCs/>
          <w:sz w:val="28"/>
          <w:szCs w:val="28"/>
          <w:lang w:val="ro-RO"/>
        </w:rPr>
        <w:t>6.1.8.2. P</w:t>
      </w:r>
      <w:r w:rsidRPr="00E16546">
        <w:rPr>
          <w:rFonts w:ascii="Times New Roman" w:hAnsi="Times New Roman"/>
          <w:b/>
          <w:bCs/>
          <w:sz w:val="28"/>
          <w:szCs w:val="28"/>
          <w:lang w:val="pt-BR"/>
        </w:rPr>
        <w:t>rogramul de prevenire şi reducere a cantităţilor de deşeuri generate:</w:t>
      </w:r>
    </w:p>
    <w:p w14:paraId="3F4841EC" w14:textId="77777777" w:rsidR="008C4D45" w:rsidRPr="00786BE6" w:rsidRDefault="008C4D45" w:rsidP="008C4D45">
      <w:pPr>
        <w:pStyle w:val="TableContents"/>
        <w:ind w:firstLine="720"/>
        <w:rPr>
          <w:sz w:val="28"/>
          <w:szCs w:val="28"/>
          <w:lang w:val="pt-BR"/>
        </w:rPr>
      </w:pPr>
      <w:r w:rsidRPr="00786BE6">
        <w:rPr>
          <w:sz w:val="28"/>
          <w:szCs w:val="28"/>
          <w:lang w:val="pt-BR"/>
        </w:rPr>
        <w:t>- colectarea selectiva;</w:t>
      </w:r>
    </w:p>
    <w:p w14:paraId="5215DFBD" w14:textId="77777777" w:rsidR="008C4D45" w:rsidRPr="00786BE6" w:rsidRDefault="008C4D45" w:rsidP="008C4D45">
      <w:pPr>
        <w:pStyle w:val="TableContents"/>
        <w:ind w:firstLine="720"/>
        <w:rPr>
          <w:sz w:val="28"/>
          <w:szCs w:val="28"/>
          <w:lang w:val="pt-BR"/>
        </w:rPr>
      </w:pPr>
      <w:r w:rsidRPr="00786BE6">
        <w:rPr>
          <w:sz w:val="28"/>
          <w:szCs w:val="28"/>
          <w:lang w:val="pt-BR"/>
        </w:rPr>
        <w:t>- utilizarea rationala a resurselor de igiena a spatiilor;</w:t>
      </w:r>
    </w:p>
    <w:p w14:paraId="2C3529CE" w14:textId="77777777" w:rsidR="008C4D45" w:rsidRPr="00786BE6" w:rsidRDefault="008C4D45" w:rsidP="008C4D45">
      <w:pPr>
        <w:autoSpaceDE w:val="0"/>
        <w:autoSpaceDN w:val="0"/>
        <w:adjustRightInd w:val="0"/>
        <w:spacing w:after="0" w:line="240" w:lineRule="auto"/>
        <w:ind w:left="720"/>
        <w:jc w:val="both"/>
        <w:rPr>
          <w:rFonts w:ascii="Times New Roman" w:hAnsi="Times New Roman"/>
          <w:sz w:val="28"/>
          <w:szCs w:val="28"/>
          <w:lang w:val="it-IT"/>
        </w:rPr>
      </w:pPr>
      <w:r w:rsidRPr="00786BE6">
        <w:rPr>
          <w:rFonts w:ascii="Times New Roman" w:hAnsi="Times New Roman"/>
          <w:sz w:val="28"/>
          <w:szCs w:val="28"/>
          <w:lang w:val="it-IT"/>
        </w:rPr>
        <w:t>- instruirea personalului in sensul protectiei mediului prin reducerea generarii de deseuri;</w:t>
      </w:r>
    </w:p>
    <w:p w14:paraId="0E919D01" w14:textId="77777777" w:rsidR="008C4D45" w:rsidRPr="00786BE6" w:rsidRDefault="008C4D45" w:rsidP="008C4D45">
      <w:pPr>
        <w:autoSpaceDE w:val="0"/>
        <w:autoSpaceDN w:val="0"/>
        <w:adjustRightInd w:val="0"/>
        <w:spacing w:after="0" w:line="240" w:lineRule="auto"/>
        <w:ind w:left="720"/>
        <w:jc w:val="both"/>
        <w:rPr>
          <w:rFonts w:ascii="Times New Roman" w:hAnsi="Times New Roman"/>
          <w:sz w:val="28"/>
          <w:szCs w:val="28"/>
          <w:lang w:val="it-IT"/>
        </w:rPr>
      </w:pPr>
      <w:r w:rsidRPr="00786BE6">
        <w:rPr>
          <w:rFonts w:ascii="Times New Roman" w:hAnsi="Times New Roman"/>
          <w:sz w:val="28"/>
          <w:szCs w:val="28"/>
          <w:lang w:val="it-IT"/>
        </w:rPr>
        <w:t>- evacuarea deseurilor se va realiza astfel incat sa se evite formara de stocuri.</w:t>
      </w:r>
    </w:p>
    <w:p w14:paraId="0340E8B0" w14:textId="77777777" w:rsidR="008C4D45" w:rsidRPr="00786BE6" w:rsidRDefault="008C4D45" w:rsidP="008C4D45">
      <w:pPr>
        <w:autoSpaceDE w:val="0"/>
        <w:autoSpaceDN w:val="0"/>
        <w:adjustRightInd w:val="0"/>
        <w:spacing w:after="0" w:line="240" w:lineRule="auto"/>
        <w:jc w:val="both"/>
        <w:rPr>
          <w:rFonts w:ascii="Times New Roman" w:hAnsi="Times New Roman"/>
          <w:sz w:val="28"/>
          <w:szCs w:val="28"/>
          <w:lang w:val="it-IT"/>
        </w:rPr>
      </w:pPr>
      <w:r w:rsidRPr="00786BE6">
        <w:rPr>
          <w:rFonts w:ascii="Times New Roman" w:hAnsi="Times New Roman"/>
          <w:sz w:val="28"/>
          <w:szCs w:val="28"/>
          <w:lang w:val="it-IT"/>
        </w:rPr>
        <w:t xml:space="preserve">    - planul de gestionare a deşeurilor:</w:t>
      </w:r>
    </w:p>
    <w:p w14:paraId="6C2B59B0" w14:textId="596F8456" w:rsidR="008C4D45" w:rsidRPr="00786BE6" w:rsidRDefault="0088191E" w:rsidP="008C4D45">
      <w:pPr>
        <w:autoSpaceDE w:val="0"/>
        <w:autoSpaceDN w:val="0"/>
        <w:adjustRightInd w:val="0"/>
        <w:spacing w:after="0" w:line="240" w:lineRule="auto"/>
        <w:ind w:firstLine="720"/>
        <w:jc w:val="both"/>
        <w:rPr>
          <w:rFonts w:ascii="Times New Roman" w:hAnsi="Times New Roman"/>
          <w:sz w:val="28"/>
          <w:szCs w:val="28"/>
          <w:lang w:val="ro-RO"/>
        </w:rPr>
      </w:pPr>
      <w:r w:rsidRPr="00786BE6">
        <w:rPr>
          <w:rFonts w:ascii="Times New Roman" w:hAnsi="Times New Roman"/>
          <w:sz w:val="28"/>
          <w:szCs w:val="28"/>
          <w:lang w:val="ro-RO"/>
        </w:rPr>
        <w:t>D</w:t>
      </w:r>
      <w:r w:rsidR="008C4D45" w:rsidRPr="00786BE6">
        <w:rPr>
          <w:rFonts w:ascii="Times New Roman" w:hAnsi="Times New Roman"/>
          <w:sz w:val="28"/>
          <w:szCs w:val="28"/>
          <w:lang w:val="ro-RO"/>
        </w:rPr>
        <w:t>epozitarea deşeurilor de tip menajer în zonele special destinate, în europubele; preluarea de</w:t>
      </w:r>
      <w:r w:rsidR="006629C6">
        <w:rPr>
          <w:rFonts w:ascii="Times New Roman" w:hAnsi="Times New Roman"/>
          <w:sz w:val="28"/>
          <w:szCs w:val="28"/>
          <w:lang w:val="ro-RO"/>
        </w:rPr>
        <w:t>ș</w:t>
      </w:r>
      <w:r w:rsidR="008C4D45" w:rsidRPr="00786BE6">
        <w:rPr>
          <w:rFonts w:ascii="Times New Roman" w:hAnsi="Times New Roman"/>
          <w:sz w:val="28"/>
          <w:szCs w:val="28"/>
          <w:lang w:val="ro-RO"/>
        </w:rPr>
        <w:t>eurilor de c</w:t>
      </w:r>
      <w:r w:rsidR="006629C6">
        <w:rPr>
          <w:rFonts w:ascii="Times New Roman" w:hAnsi="Times New Roman"/>
          <w:sz w:val="28"/>
          <w:szCs w:val="28"/>
          <w:lang w:val="ro-RO"/>
        </w:rPr>
        <w:t>ă</w:t>
      </w:r>
      <w:r w:rsidR="008C4D45" w:rsidRPr="00786BE6">
        <w:rPr>
          <w:rFonts w:ascii="Times New Roman" w:hAnsi="Times New Roman"/>
          <w:sz w:val="28"/>
          <w:szCs w:val="28"/>
          <w:lang w:val="ro-RO"/>
        </w:rPr>
        <w:t>tre societ</w:t>
      </w:r>
      <w:r w:rsidR="006629C6">
        <w:rPr>
          <w:rFonts w:ascii="Times New Roman" w:hAnsi="Times New Roman"/>
          <w:sz w:val="28"/>
          <w:szCs w:val="28"/>
          <w:lang w:val="ro-RO"/>
        </w:rPr>
        <w:t>ăț</w:t>
      </w:r>
      <w:r w:rsidR="008C4D45" w:rsidRPr="00786BE6">
        <w:rPr>
          <w:rFonts w:ascii="Times New Roman" w:hAnsi="Times New Roman"/>
          <w:sz w:val="28"/>
          <w:szCs w:val="28"/>
          <w:lang w:val="ro-RO"/>
        </w:rPr>
        <w:t>i autorizate.</w:t>
      </w:r>
    </w:p>
    <w:p w14:paraId="561CA628" w14:textId="45405DF7" w:rsidR="008C4D45" w:rsidRPr="00E16546" w:rsidRDefault="00BE1A15" w:rsidP="008C4D45">
      <w:pPr>
        <w:autoSpaceDE w:val="0"/>
        <w:autoSpaceDN w:val="0"/>
        <w:adjustRightInd w:val="0"/>
        <w:spacing w:after="0" w:line="240" w:lineRule="auto"/>
        <w:jc w:val="both"/>
        <w:rPr>
          <w:rFonts w:ascii="Times New Roman" w:hAnsi="Times New Roman"/>
          <w:b/>
          <w:bCs/>
          <w:sz w:val="28"/>
          <w:szCs w:val="28"/>
          <w:lang w:val="ro-RO"/>
        </w:rPr>
      </w:pPr>
      <w:r>
        <w:rPr>
          <w:rFonts w:ascii="Times New Roman" w:hAnsi="Times New Roman"/>
          <w:b/>
          <w:bCs/>
          <w:sz w:val="28"/>
          <w:szCs w:val="28"/>
          <w:lang w:val="ro-RO"/>
        </w:rPr>
        <w:t>6.1.9. G</w:t>
      </w:r>
      <w:r w:rsidR="008C4D45" w:rsidRPr="00E16546">
        <w:rPr>
          <w:rFonts w:ascii="Times New Roman" w:hAnsi="Times New Roman"/>
          <w:b/>
          <w:bCs/>
          <w:sz w:val="28"/>
          <w:szCs w:val="28"/>
          <w:lang w:val="pt-BR"/>
        </w:rPr>
        <w:t>ospodărirea substanţelor şi preparatelor chimice periculoase:</w:t>
      </w:r>
    </w:p>
    <w:p w14:paraId="20C3E7F3" w14:textId="12CB2C1C" w:rsidR="00F771DB" w:rsidRPr="00E16546" w:rsidRDefault="00BE1A15" w:rsidP="008C4D45">
      <w:pPr>
        <w:autoSpaceDE w:val="0"/>
        <w:autoSpaceDN w:val="0"/>
        <w:adjustRightInd w:val="0"/>
        <w:spacing w:after="0" w:line="240" w:lineRule="auto"/>
        <w:jc w:val="both"/>
        <w:rPr>
          <w:rFonts w:ascii="Times New Roman" w:hAnsi="Times New Roman"/>
          <w:b/>
          <w:bCs/>
          <w:sz w:val="28"/>
          <w:szCs w:val="28"/>
          <w:lang w:val="pt-BR"/>
        </w:rPr>
      </w:pPr>
      <w:r>
        <w:rPr>
          <w:rFonts w:ascii="Times New Roman" w:hAnsi="Times New Roman"/>
          <w:b/>
          <w:bCs/>
          <w:sz w:val="28"/>
          <w:szCs w:val="28"/>
          <w:lang w:val="pt-BR"/>
        </w:rPr>
        <w:t>6.1.9.1. S</w:t>
      </w:r>
      <w:r w:rsidR="008C4D45" w:rsidRPr="00E16546">
        <w:rPr>
          <w:rFonts w:ascii="Times New Roman" w:hAnsi="Times New Roman"/>
          <w:b/>
          <w:bCs/>
          <w:sz w:val="28"/>
          <w:szCs w:val="28"/>
          <w:lang w:val="pt-BR"/>
        </w:rPr>
        <w:t>ubstanţele şi preparatele chimice periculoase utilizate şi/sau produse:</w:t>
      </w:r>
    </w:p>
    <w:p w14:paraId="241F289F" w14:textId="7FFD287B" w:rsidR="008C4D45" w:rsidRPr="006629C6" w:rsidRDefault="008C4D45" w:rsidP="008C4D45">
      <w:pPr>
        <w:autoSpaceDE w:val="0"/>
        <w:autoSpaceDN w:val="0"/>
        <w:adjustRightInd w:val="0"/>
        <w:spacing w:after="0" w:line="240" w:lineRule="auto"/>
        <w:jc w:val="both"/>
        <w:rPr>
          <w:rFonts w:ascii="Times New Roman" w:hAnsi="Times New Roman"/>
          <w:sz w:val="24"/>
          <w:szCs w:val="24"/>
          <w:lang w:val="pt-BR"/>
        </w:rPr>
      </w:pPr>
      <w:r w:rsidRPr="006629C6">
        <w:rPr>
          <w:rFonts w:ascii="Times New Roman" w:hAnsi="Times New Roman"/>
          <w:sz w:val="28"/>
          <w:szCs w:val="28"/>
          <w:lang w:val="pt-BR"/>
        </w:rPr>
        <w:t xml:space="preserve"> </w:t>
      </w:r>
      <w:r w:rsidR="00F771DB" w:rsidRPr="006629C6">
        <w:rPr>
          <w:rFonts w:ascii="Times New Roman" w:hAnsi="Times New Roman"/>
          <w:sz w:val="28"/>
          <w:szCs w:val="28"/>
          <w:lang w:val="pt-BR"/>
        </w:rPr>
        <w:t>N</w:t>
      </w:r>
      <w:r w:rsidRPr="006629C6">
        <w:rPr>
          <w:rFonts w:ascii="Times New Roman" w:hAnsi="Times New Roman"/>
          <w:sz w:val="28"/>
          <w:szCs w:val="28"/>
          <w:lang w:val="pt-BR"/>
        </w:rPr>
        <w:t>u se vor utiliza substante periculoase;</w:t>
      </w:r>
    </w:p>
    <w:p w14:paraId="5CA1AF8E" w14:textId="7908D129" w:rsidR="00F771DB" w:rsidRPr="00E16546" w:rsidRDefault="00BE1A15" w:rsidP="008C4D45">
      <w:pPr>
        <w:autoSpaceDE w:val="0"/>
        <w:autoSpaceDN w:val="0"/>
        <w:adjustRightInd w:val="0"/>
        <w:spacing w:after="0" w:line="240" w:lineRule="auto"/>
        <w:jc w:val="both"/>
        <w:rPr>
          <w:rFonts w:ascii="Times New Roman" w:hAnsi="Times New Roman"/>
          <w:b/>
          <w:bCs/>
          <w:sz w:val="28"/>
          <w:szCs w:val="28"/>
          <w:lang w:val="pt-BR"/>
        </w:rPr>
      </w:pPr>
      <w:r>
        <w:rPr>
          <w:rFonts w:ascii="Times New Roman" w:hAnsi="Times New Roman"/>
          <w:b/>
          <w:bCs/>
          <w:sz w:val="28"/>
          <w:szCs w:val="28"/>
          <w:lang w:val="pt-BR"/>
        </w:rPr>
        <w:t>6.1.9.2. M</w:t>
      </w:r>
      <w:r w:rsidR="008C4D45" w:rsidRPr="00E16546">
        <w:rPr>
          <w:rFonts w:ascii="Times New Roman" w:hAnsi="Times New Roman"/>
          <w:b/>
          <w:bCs/>
          <w:sz w:val="28"/>
          <w:szCs w:val="28"/>
          <w:lang w:val="pt-BR"/>
        </w:rPr>
        <w:t xml:space="preserve">odul de gospodărire a substanţelor şi preparatelor chimice periculoase şi asigurarea condiţiilor de protecţie a factorilor de mediu şi a sănătăţii populaţiei: </w:t>
      </w:r>
    </w:p>
    <w:p w14:paraId="5A66184D" w14:textId="2634CA69" w:rsidR="008C4D45" w:rsidRDefault="00F771DB" w:rsidP="008C4D45">
      <w:pPr>
        <w:autoSpaceDE w:val="0"/>
        <w:autoSpaceDN w:val="0"/>
        <w:adjustRightInd w:val="0"/>
        <w:spacing w:after="0" w:line="240" w:lineRule="auto"/>
        <w:jc w:val="both"/>
        <w:rPr>
          <w:rFonts w:ascii="Times New Roman" w:hAnsi="Times New Roman"/>
          <w:sz w:val="28"/>
          <w:szCs w:val="28"/>
          <w:lang w:val="pt-BR"/>
        </w:rPr>
      </w:pPr>
      <w:r w:rsidRPr="006629C6">
        <w:rPr>
          <w:rFonts w:ascii="Times New Roman" w:hAnsi="Times New Roman"/>
          <w:sz w:val="28"/>
          <w:szCs w:val="28"/>
          <w:lang w:val="pt-BR"/>
        </w:rPr>
        <w:t>N</w:t>
      </w:r>
      <w:r w:rsidR="008C4D45" w:rsidRPr="006629C6">
        <w:rPr>
          <w:rFonts w:ascii="Times New Roman" w:hAnsi="Times New Roman"/>
          <w:sz w:val="28"/>
          <w:szCs w:val="28"/>
          <w:lang w:val="pt-BR"/>
        </w:rPr>
        <w:t>u este cazul.</w:t>
      </w:r>
    </w:p>
    <w:p w14:paraId="5245D896" w14:textId="77777777" w:rsidR="006629C6" w:rsidRPr="00F771DB" w:rsidRDefault="006629C6" w:rsidP="008C4D45">
      <w:pPr>
        <w:autoSpaceDE w:val="0"/>
        <w:autoSpaceDN w:val="0"/>
        <w:adjustRightInd w:val="0"/>
        <w:spacing w:after="0" w:line="240" w:lineRule="auto"/>
        <w:jc w:val="both"/>
        <w:rPr>
          <w:rFonts w:ascii="Times New Roman" w:hAnsi="Times New Roman"/>
          <w:sz w:val="28"/>
          <w:szCs w:val="28"/>
          <w:lang w:val="pt-BR"/>
        </w:rPr>
      </w:pPr>
    </w:p>
    <w:p w14:paraId="3D697929" w14:textId="0D6E3535" w:rsidR="00F771DB" w:rsidRPr="00E16546" w:rsidRDefault="008C4D45" w:rsidP="008C4D45">
      <w:pPr>
        <w:autoSpaceDE w:val="0"/>
        <w:autoSpaceDN w:val="0"/>
        <w:adjustRightInd w:val="0"/>
        <w:spacing w:after="0" w:line="240" w:lineRule="auto"/>
        <w:jc w:val="both"/>
        <w:rPr>
          <w:rFonts w:ascii="Times New Roman" w:hAnsi="Times New Roman"/>
          <w:b/>
          <w:bCs/>
          <w:lang w:val="ro-RO"/>
        </w:rPr>
      </w:pPr>
      <w:r>
        <w:rPr>
          <w:rFonts w:ascii="Times New Roman" w:hAnsi="Times New Roman"/>
          <w:sz w:val="28"/>
          <w:szCs w:val="28"/>
          <w:lang w:val="pt-BR"/>
        </w:rPr>
        <w:t xml:space="preserve">    </w:t>
      </w:r>
      <w:r w:rsidR="00BE1A15">
        <w:rPr>
          <w:rFonts w:ascii="Times New Roman" w:hAnsi="Times New Roman"/>
          <w:b/>
          <w:bCs/>
          <w:sz w:val="28"/>
          <w:szCs w:val="28"/>
          <w:lang w:val="pt-BR"/>
        </w:rPr>
        <w:t>6.2.</w:t>
      </w:r>
      <w:r w:rsidRPr="00E16546">
        <w:rPr>
          <w:rFonts w:ascii="Times New Roman" w:hAnsi="Times New Roman"/>
          <w:b/>
          <w:bCs/>
          <w:sz w:val="28"/>
          <w:szCs w:val="28"/>
          <w:lang w:val="pt-BR"/>
        </w:rPr>
        <w:t xml:space="preserve"> Utilizarea resurselor naturale, în special a solului, a terenurilor, a apei şi a biodiversităţii:</w:t>
      </w:r>
      <w:r w:rsidRPr="00E16546">
        <w:rPr>
          <w:rFonts w:ascii="Times New Roman" w:hAnsi="Times New Roman"/>
          <w:b/>
          <w:bCs/>
          <w:lang w:val="ro-RO"/>
        </w:rPr>
        <w:t xml:space="preserve"> </w:t>
      </w:r>
    </w:p>
    <w:p w14:paraId="018B15C1" w14:textId="081BBB43" w:rsidR="00E57641" w:rsidRPr="00F94FD7" w:rsidRDefault="00F94FD7" w:rsidP="00596D37">
      <w:pPr>
        <w:spacing w:after="0"/>
        <w:jc w:val="both"/>
        <w:rPr>
          <w:rFonts w:ascii="Times New Roman" w:hAnsi="Times New Roman"/>
          <w:sz w:val="28"/>
          <w:szCs w:val="28"/>
          <w:lang w:val="ro-RO"/>
        </w:rPr>
      </w:pPr>
      <w:r>
        <w:rPr>
          <w:rFonts w:ascii="Times New Roman" w:hAnsi="Times New Roman"/>
          <w:sz w:val="28"/>
          <w:szCs w:val="28"/>
          <w:lang w:val="ro-RO"/>
        </w:rPr>
        <w:tab/>
      </w:r>
      <w:r w:rsidR="00596D37" w:rsidRPr="00596D37">
        <w:rPr>
          <w:rFonts w:ascii="Times New Roman" w:hAnsi="Times New Roman"/>
          <w:sz w:val="28"/>
          <w:szCs w:val="28"/>
          <w:lang w:val="ro-RO"/>
        </w:rPr>
        <w:t>Nu se vor folosi alte resurse naturale decât cele folosite în mod obișnuit la realizarea unui</w:t>
      </w:r>
      <w:r>
        <w:rPr>
          <w:rFonts w:ascii="Times New Roman" w:hAnsi="Times New Roman"/>
          <w:sz w:val="28"/>
          <w:szCs w:val="28"/>
          <w:lang w:val="ro-RO"/>
        </w:rPr>
        <w:t xml:space="preserve"> </w:t>
      </w:r>
      <w:r w:rsidR="00596D37" w:rsidRPr="00596D37">
        <w:rPr>
          <w:rFonts w:ascii="Times New Roman" w:hAnsi="Times New Roman"/>
          <w:sz w:val="28"/>
          <w:szCs w:val="28"/>
          <w:lang w:val="ro-RO"/>
        </w:rPr>
        <w:t>astfel de proiect, respectiv</w:t>
      </w:r>
      <w:r>
        <w:rPr>
          <w:rFonts w:ascii="Times New Roman" w:hAnsi="Times New Roman"/>
          <w:sz w:val="28"/>
          <w:szCs w:val="28"/>
          <w:lang w:val="ro-RO"/>
        </w:rPr>
        <w:t xml:space="preserve"> </w:t>
      </w:r>
      <w:r w:rsidR="00596D37" w:rsidRPr="00596D37">
        <w:rPr>
          <w:rFonts w:ascii="Times New Roman" w:hAnsi="Times New Roman"/>
          <w:sz w:val="28"/>
          <w:szCs w:val="28"/>
          <w:lang w:val="ro-RO"/>
        </w:rPr>
        <w:t>lemn</w:t>
      </w:r>
      <w:r>
        <w:rPr>
          <w:rFonts w:ascii="Times New Roman" w:hAnsi="Times New Roman"/>
          <w:sz w:val="28"/>
          <w:szCs w:val="28"/>
          <w:lang w:val="ro-RO"/>
        </w:rPr>
        <w:t xml:space="preserve"> pentru bornele de control anual</w:t>
      </w:r>
      <w:r w:rsidR="00596D37" w:rsidRPr="00596D37">
        <w:rPr>
          <w:rFonts w:ascii="Times New Roman" w:hAnsi="Times New Roman"/>
          <w:sz w:val="28"/>
          <w:szCs w:val="28"/>
          <w:lang w:val="ro-RO"/>
        </w:rPr>
        <w:t xml:space="preserve"> – care vor fi aduse pe amplasament de către </w:t>
      </w:r>
      <w:r>
        <w:rPr>
          <w:rFonts w:ascii="Times New Roman" w:hAnsi="Times New Roman"/>
          <w:sz w:val="28"/>
          <w:szCs w:val="28"/>
          <w:lang w:val="ro-RO"/>
        </w:rPr>
        <w:t>persoana juridică atestată care va pune în practică proiectul</w:t>
      </w:r>
      <w:r w:rsidR="00596D37" w:rsidRPr="00596D37">
        <w:rPr>
          <w:rFonts w:ascii="Times New Roman" w:hAnsi="Times New Roman"/>
          <w:sz w:val="28"/>
          <w:szCs w:val="28"/>
          <w:lang w:val="ro-RO"/>
        </w:rPr>
        <w:t>.</w:t>
      </w:r>
    </w:p>
    <w:p w14:paraId="2D350C67" w14:textId="77777777" w:rsidR="00F94FD7" w:rsidRDefault="00F94FD7" w:rsidP="00FF4385">
      <w:pPr>
        <w:jc w:val="both"/>
        <w:rPr>
          <w:rStyle w:val="spctttl"/>
          <w:rFonts w:ascii="Times New Roman" w:hAnsi="Times New Roman" w:cs="Times New Roman"/>
          <w:b/>
          <w:bCs/>
          <w:color w:val="8B0000"/>
          <w:sz w:val="24"/>
          <w:szCs w:val="24"/>
          <w:bdr w:val="none" w:sz="0" w:space="0" w:color="auto" w:frame="1"/>
          <w:shd w:val="clear" w:color="auto" w:fill="FFFFFF"/>
        </w:rPr>
      </w:pPr>
    </w:p>
    <w:p w14:paraId="46A9EE31" w14:textId="77777777" w:rsidR="00BE1A15" w:rsidRDefault="00BE1A15" w:rsidP="00FF4385">
      <w:pPr>
        <w:jc w:val="both"/>
        <w:rPr>
          <w:rStyle w:val="spctbdy"/>
          <w:rFonts w:ascii="Times New Roman" w:hAnsi="Times New Roman" w:cs="Times New Roman"/>
          <w:b/>
          <w:bCs/>
          <w:color w:val="000000"/>
          <w:sz w:val="28"/>
          <w:szCs w:val="28"/>
          <w:bdr w:val="none" w:sz="0" w:space="0" w:color="auto" w:frame="1"/>
          <w:shd w:val="clear" w:color="auto" w:fill="FFFFFF"/>
        </w:rPr>
      </w:pPr>
      <w:r>
        <w:rPr>
          <w:rStyle w:val="spctttl"/>
          <w:rFonts w:ascii="Times New Roman" w:hAnsi="Times New Roman" w:cs="Times New Roman"/>
          <w:b/>
          <w:bCs/>
          <w:sz w:val="28"/>
          <w:szCs w:val="28"/>
          <w:bdr w:val="none" w:sz="0" w:space="0" w:color="auto" w:frame="1"/>
          <w:shd w:val="clear" w:color="auto" w:fill="FFFFFF"/>
        </w:rPr>
        <w:t xml:space="preserve">  </w:t>
      </w:r>
      <w:r w:rsidRPr="00BE1A15">
        <w:rPr>
          <w:rStyle w:val="spctttl"/>
          <w:rFonts w:ascii="Times New Roman" w:hAnsi="Times New Roman" w:cs="Times New Roman"/>
          <w:b/>
          <w:bCs/>
          <w:sz w:val="28"/>
          <w:szCs w:val="28"/>
          <w:bdr w:val="none" w:sz="0" w:space="0" w:color="auto" w:frame="1"/>
          <w:shd w:val="clear" w:color="auto" w:fill="FFFFFF"/>
        </w:rPr>
        <w:t>7</w:t>
      </w:r>
      <w:r w:rsidR="00BA7D36" w:rsidRPr="00BE1A15">
        <w:rPr>
          <w:rStyle w:val="spctttl"/>
          <w:rFonts w:ascii="Times New Roman" w:hAnsi="Times New Roman" w:cs="Times New Roman"/>
          <w:b/>
          <w:bCs/>
          <w:sz w:val="28"/>
          <w:szCs w:val="28"/>
          <w:bdr w:val="none" w:sz="0" w:space="0" w:color="auto" w:frame="1"/>
          <w:shd w:val="clear" w:color="auto" w:fill="FFFFFF"/>
        </w:rPr>
        <w:t>.</w:t>
      </w:r>
      <w:r w:rsidR="00BA7D36" w:rsidRPr="00BE1A15">
        <w:rPr>
          <w:rStyle w:val="spct"/>
          <w:rFonts w:ascii="Times New Roman" w:hAnsi="Times New Roman" w:cs="Times New Roman"/>
          <w:b/>
          <w:bCs/>
          <w:color w:val="000000"/>
          <w:sz w:val="28"/>
          <w:szCs w:val="28"/>
          <w:bdr w:val="dotted" w:sz="6" w:space="0" w:color="FEFEFE" w:frame="1"/>
          <w:shd w:val="clear" w:color="auto" w:fill="FFFFFF"/>
        </w:rPr>
        <w:t> </w:t>
      </w:r>
      <w:r w:rsidR="00BA7D36" w:rsidRPr="00E16546">
        <w:rPr>
          <w:rStyle w:val="spctbdy"/>
          <w:rFonts w:ascii="Times New Roman" w:hAnsi="Times New Roman" w:cs="Times New Roman"/>
          <w:b/>
          <w:bCs/>
          <w:color w:val="000000"/>
          <w:sz w:val="28"/>
          <w:szCs w:val="28"/>
          <w:bdr w:val="none" w:sz="0" w:space="0" w:color="auto" w:frame="1"/>
          <w:shd w:val="clear" w:color="auto" w:fill="FFFFFF"/>
        </w:rPr>
        <w:t>Descrierea aspectelor de mediu susceptibile a fi afectate în mod semnificativ de proiect</w:t>
      </w:r>
    </w:p>
    <w:p w14:paraId="78FDE33F" w14:textId="0023B116" w:rsidR="00FF4385" w:rsidRPr="00BE1A15" w:rsidRDefault="00BE1A15" w:rsidP="00FF4385">
      <w:pPr>
        <w:jc w:val="both"/>
        <w:rPr>
          <w:rStyle w:val="slinbdy"/>
          <w:rFonts w:ascii="Times New Roman" w:hAnsi="Times New Roman" w:cs="Times New Roman"/>
          <w:b/>
          <w:bCs/>
          <w:color w:val="000000"/>
          <w:sz w:val="28"/>
          <w:szCs w:val="28"/>
          <w:bdr w:val="none" w:sz="0" w:space="0" w:color="auto" w:frame="1"/>
          <w:shd w:val="clear" w:color="auto" w:fill="FFFFFF"/>
        </w:rPr>
      </w:pPr>
      <w:r>
        <w:rPr>
          <w:rStyle w:val="spctbdy"/>
          <w:rFonts w:ascii="Times New Roman" w:hAnsi="Times New Roman" w:cs="Times New Roman"/>
          <w:b/>
          <w:bCs/>
          <w:color w:val="000000"/>
          <w:sz w:val="28"/>
          <w:szCs w:val="28"/>
          <w:bdr w:val="none" w:sz="0" w:space="0" w:color="auto" w:frame="1"/>
          <w:shd w:val="clear" w:color="auto" w:fill="FFFFFF"/>
        </w:rPr>
        <w:tab/>
        <w:t xml:space="preserve"> I</w:t>
      </w:r>
      <w:r w:rsidR="00BA7D36" w:rsidRPr="00E16546">
        <w:rPr>
          <w:rStyle w:val="slinbdy"/>
          <w:rFonts w:ascii="Times New Roman" w:hAnsi="Times New Roman" w:cs="Times New Roman"/>
          <w:b/>
          <w:bCs/>
          <w:color w:val="000000"/>
          <w:sz w:val="28"/>
          <w:szCs w:val="28"/>
          <w:bdr w:val="none" w:sz="0" w:space="0" w:color="auto" w:frame="1"/>
          <w:shd w:val="clear" w:color="auto" w:fill="FFFFFF"/>
        </w:rPr>
        <w:t xml:space="preserve">mpactul asupra populației, sănătății umane, biodiversității (acordând o atenție specială speciilor și habitatelor protejate), conservarea habitatelor naturale, a florei și a faunei sălbatice, terenurilor, solului, folosințelor, bunurilor materiale, calității și regimului cantitativ al apei, calității aerului, climei (de exemplu, natura și amploarea emisiilor de gaze cu efect de seră), zgomotelor și vibrațiilor, peisajului și </w:t>
      </w:r>
      <w:r w:rsidR="00BA7D36" w:rsidRPr="00E16546">
        <w:rPr>
          <w:rStyle w:val="slinbdy"/>
          <w:rFonts w:ascii="Times New Roman" w:hAnsi="Times New Roman" w:cs="Times New Roman"/>
          <w:b/>
          <w:bCs/>
          <w:color w:val="000000"/>
          <w:sz w:val="28"/>
          <w:szCs w:val="28"/>
          <w:bdr w:val="none" w:sz="0" w:space="0" w:color="auto" w:frame="1"/>
          <w:shd w:val="clear" w:color="auto" w:fill="FFFFFF"/>
        </w:rPr>
        <w:lastRenderedPageBreak/>
        <w:t>mediului vizual, patrimoniului istoric și cultural și asupra interacțiunilor dintre aceste elemente. Natura impactului (adică impactul direct, indirect, secundar, cumulativ, pe termen scurt, mediu și lung, permanent și temporar, pozitiv și negativ);</w:t>
      </w:r>
      <w:r w:rsidR="00DB2375" w:rsidRPr="00E16546">
        <w:rPr>
          <w:rStyle w:val="slinbdy"/>
          <w:rFonts w:ascii="Times New Roman" w:hAnsi="Times New Roman" w:cs="Times New Roman"/>
          <w:b/>
          <w:bCs/>
          <w:color w:val="000000"/>
          <w:sz w:val="28"/>
          <w:szCs w:val="28"/>
          <w:bdr w:val="none" w:sz="0" w:space="0" w:color="auto" w:frame="1"/>
          <w:shd w:val="clear" w:color="auto" w:fill="FFFFFF"/>
        </w:rPr>
        <w:t xml:space="preserve"> </w:t>
      </w:r>
    </w:p>
    <w:p w14:paraId="6DF167D8" w14:textId="782EA8DE" w:rsidR="003A0F3A" w:rsidRPr="006629C6" w:rsidRDefault="003A0F3A" w:rsidP="00DB2375">
      <w:pPr>
        <w:ind w:firstLine="720"/>
        <w:jc w:val="both"/>
        <w:rPr>
          <w:rFonts w:ascii="Times New Roman" w:hAnsi="Times New Roman" w:cs="Times New Roman"/>
          <w:color w:val="000000"/>
          <w:sz w:val="28"/>
          <w:szCs w:val="28"/>
        </w:rPr>
      </w:pPr>
      <w:r w:rsidRPr="006629C6">
        <w:rPr>
          <w:rFonts w:ascii="Times New Roman" w:hAnsi="Times New Roman" w:cs="Times New Roman"/>
          <w:color w:val="000000"/>
          <w:sz w:val="28"/>
          <w:szCs w:val="28"/>
        </w:rPr>
        <w:t>Realizarea investiţiei  generează impact asupra factorilor de mediului înconjurător, însă cu rezultate favorabile, cel puțin pe durata de funcționare a investiției.</w:t>
      </w:r>
    </w:p>
    <w:p w14:paraId="55346BED" w14:textId="744D3FF4" w:rsidR="005E5973" w:rsidRPr="005E5973" w:rsidRDefault="00BE1A15" w:rsidP="005E5973">
      <w:pPr>
        <w:jc w:val="both"/>
        <w:rPr>
          <w:rFonts w:ascii="Times New Roman" w:hAnsi="Times New Roman" w:cs="Times New Roman"/>
          <w:b/>
          <w:bCs/>
          <w:color w:val="000000"/>
          <w:sz w:val="28"/>
          <w:szCs w:val="28"/>
        </w:rPr>
      </w:pPr>
      <w:r>
        <w:rPr>
          <w:rFonts w:ascii="Times New Roman" w:hAnsi="Times New Roman" w:cs="Times New Roman"/>
          <w:b/>
          <w:bCs/>
          <w:color w:val="000000"/>
          <w:sz w:val="28"/>
          <w:szCs w:val="28"/>
        </w:rPr>
        <w:t xml:space="preserve">7.1. </w:t>
      </w:r>
      <w:r w:rsidR="005E5973" w:rsidRPr="005E5973">
        <w:rPr>
          <w:rFonts w:ascii="Times New Roman" w:hAnsi="Times New Roman" w:cs="Times New Roman"/>
          <w:b/>
          <w:bCs/>
          <w:color w:val="000000"/>
          <w:sz w:val="28"/>
          <w:szCs w:val="28"/>
        </w:rPr>
        <w:t>Impactul proiectului asupra schimbarilor climatice</w:t>
      </w:r>
    </w:p>
    <w:p w14:paraId="571D35BE" w14:textId="54313A59" w:rsidR="005E5973" w:rsidRDefault="005E5973" w:rsidP="005E5973">
      <w:pPr>
        <w:jc w:val="both"/>
        <w:rPr>
          <w:rFonts w:ascii="Times New Roman" w:hAnsi="Times New Roman" w:cs="Times New Roman"/>
          <w:b/>
          <w:bCs/>
          <w:color w:val="000000"/>
          <w:sz w:val="28"/>
          <w:szCs w:val="28"/>
        </w:rPr>
      </w:pPr>
      <w:r w:rsidRPr="005E5973">
        <w:rPr>
          <w:rFonts w:ascii="Times New Roman" w:hAnsi="Times New Roman" w:cs="Times New Roman"/>
          <w:b/>
          <w:bCs/>
          <w:color w:val="000000"/>
          <w:sz w:val="28"/>
          <w:szCs w:val="28"/>
        </w:rPr>
        <w:t xml:space="preserve"> </w:t>
      </w:r>
      <w:r w:rsidR="00BE1A15">
        <w:rPr>
          <w:rFonts w:ascii="Times New Roman" w:hAnsi="Times New Roman" w:cs="Times New Roman"/>
          <w:b/>
          <w:bCs/>
          <w:color w:val="000000"/>
          <w:sz w:val="28"/>
          <w:szCs w:val="28"/>
        </w:rPr>
        <w:t xml:space="preserve">7.1.1. </w:t>
      </w:r>
      <w:r w:rsidRPr="005E5973">
        <w:rPr>
          <w:rFonts w:ascii="Times New Roman" w:hAnsi="Times New Roman" w:cs="Times New Roman"/>
          <w:b/>
          <w:bCs/>
          <w:color w:val="000000"/>
          <w:sz w:val="28"/>
          <w:szCs w:val="28"/>
        </w:rPr>
        <w:t>Situatia actuala</w:t>
      </w:r>
    </w:p>
    <w:p w14:paraId="76DBE925" w14:textId="1F6B7C57" w:rsidR="007535BA" w:rsidRPr="007535BA" w:rsidRDefault="007535BA" w:rsidP="007535BA">
      <w:pPr>
        <w:spacing w:after="0"/>
        <w:jc w:val="both"/>
        <w:rPr>
          <w:rFonts w:ascii="Times New Roman" w:hAnsi="Times New Roman" w:cs="Times New Roman"/>
          <w:color w:val="000000"/>
          <w:sz w:val="28"/>
          <w:szCs w:val="28"/>
        </w:rPr>
      </w:pPr>
      <w:r>
        <w:rPr>
          <w:rFonts w:ascii="Times New Roman" w:hAnsi="Times New Roman" w:cs="Times New Roman"/>
          <w:color w:val="000000"/>
          <w:sz w:val="28"/>
          <w:szCs w:val="28"/>
        </w:rPr>
        <w:tab/>
      </w:r>
      <w:r w:rsidRPr="007535BA">
        <w:rPr>
          <w:rFonts w:ascii="Times New Roman" w:hAnsi="Times New Roman" w:cs="Times New Roman"/>
          <w:color w:val="000000"/>
          <w:sz w:val="28"/>
          <w:szCs w:val="28"/>
        </w:rPr>
        <w:t>Regimul climatic temperat-continental caracteristic judetului Constanta este influentat de pozitia geografica, situandu-se intre Dunare si Marea Neagra, precum si de particularitatile fizico-geografice ale teritoriului. In zona litorala, climatul temperat-continental prezinta o influenta marina. Climatul maritim este caracterizat prin veri a caror caldura este atenuata de briza marii si ierni blande, marcate de vanturi puternice si umede ce bat dinspre mare.</w:t>
      </w:r>
    </w:p>
    <w:p w14:paraId="36EAF36A" w14:textId="051FCF51" w:rsidR="007535BA" w:rsidRPr="007535BA" w:rsidRDefault="007535BA" w:rsidP="007535BA">
      <w:pPr>
        <w:spacing w:after="0"/>
        <w:jc w:val="both"/>
        <w:rPr>
          <w:rFonts w:ascii="Times New Roman" w:hAnsi="Times New Roman" w:cs="Times New Roman"/>
          <w:color w:val="000000"/>
          <w:sz w:val="28"/>
          <w:szCs w:val="28"/>
        </w:rPr>
      </w:pPr>
      <w:r>
        <w:rPr>
          <w:rFonts w:ascii="Times New Roman" w:hAnsi="Times New Roman" w:cs="Times New Roman"/>
          <w:color w:val="000000"/>
          <w:sz w:val="28"/>
          <w:szCs w:val="28"/>
        </w:rPr>
        <w:tab/>
      </w:r>
      <w:r w:rsidRPr="007535BA">
        <w:rPr>
          <w:rFonts w:ascii="Times New Roman" w:hAnsi="Times New Roman" w:cs="Times New Roman"/>
          <w:color w:val="000000"/>
          <w:sz w:val="28"/>
          <w:szCs w:val="28"/>
        </w:rPr>
        <w:t>Valorile temperaturilor medii anuale variaza intre 10</w:t>
      </w:r>
      <w:r w:rsidRPr="005B4506">
        <w:rPr>
          <w:rFonts w:ascii="Times New Roman" w:hAnsi="Times New Roman" w:cs="Times New Roman"/>
          <w:color w:val="000000"/>
          <w:sz w:val="28"/>
          <w:szCs w:val="28"/>
          <w:vertAlign w:val="superscript"/>
        </w:rPr>
        <w:t>0</w:t>
      </w:r>
      <w:r w:rsidRPr="007535BA">
        <w:rPr>
          <w:rFonts w:ascii="Times New Roman" w:hAnsi="Times New Roman" w:cs="Times New Roman"/>
          <w:color w:val="000000"/>
          <w:sz w:val="28"/>
          <w:szCs w:val="28"/>
        </w:rPr>
        <w:t xml:space="preserve">C </w:t>
      </w:r>
      <w:r w:rsidR="00C7524B">
        <w:rPr>
          <w:rFonts w:ascii="Times New Roman" w:hAnsi="Times New Roman" w:cs="Times New Roman"/>
          <w:color w:val="000000"/>
          <w:sz w:val="28"/>
          <w:szCs w:val="28"/>
        </w:rPr>
        <w:t>î</w:t>
      </w:r>
      <w:r w:rsidRPr="007535BA">
        <w:rPr>
          <w:rFonts w:ascii="Times New Roman" w:hAnsi="Times New Roman" w:cs="Times New Roman"/>
          <w:color w:val="000000"/>
          <w:sz w:val="28"/>
          <w:szCs w:val="28"/>
        </w:rPr>
        <w:t>n nordul si centrul judetului si peste 11</w:t>
      </w:r>
      <w:r w:rsidRPr="005B4506">
        <w:rPr>
          <w:rFonts w:ascii="Times New Roman" w:hAnsi="Times New Roman" w:cs="Times New Roman"/>
          <w:color w:val="000000"/>
          <w:sz w:val="28"/>
          <w:szCs w:val="28"/>
          <w:vertAlign w:val="superscript"/>
        </w:rPr>
        <w:t>0</w:t>
      </w:r>
      <w:r w:rsidRPr="007535BA">
        <w:rPr>
          <w:rFonts w:ascii="Times New Roman" w:hAnsi="Times New Roman" w:cs="Times New Roman"/>
          <w:color w:val="000000"/>
          <w:sz w:val="28"/>
          <w:szCs w:val="28"/>
        </w:rPr>
        <w:t xml:space="preserve">C </w:t>
      </w:r>
      <w:r w:rsidR="00C7524B">
        <w:rPr>
          <w:rFonts w:ascii="Times New Roman" w:hAnsi="Times New Roman" w:cs="Times New Roman"/>
          <w:color w:val="000000"/>
          <w:sz w:val="28"/>
          <w:szCs w:val="28"/>
        </w:rPr>
        <w:t>î</w:t>
      </w:r>
      <w:r w:rsidRPr="007535BA">
        <w:rPr>
          <w:rFonts w:ascii="Times New Roman" w:hAnsi="Times New Roman" w:cs="Times New Roman"/>
          <w:color w:val="000000"/>
          <w:sz w:val="28"/>
          <w:szCs w:val="28"/>
        </w:rPr>
        <w:t>n sud. Variatiile multianuale nu depasesc 4</w:t>
      </w:r>
      <w:r w:rsidRPr="005B4506">
        <w:rPr>
          <w:rFonts w:ascii="Times New Roman" w:hAnsi="Times New Roman" w:cs="Times New Roman"/>
          <w:color w:val="000000"/>
          <w:sz w:val="28"/>
          <w:szCs w:val="28"/>
          <w:vertAlign w:val="superscript"/>
        </w:rPr>
        <w:t>0</w:t>
      </w:r>
      <w:r w:rsidRPr="007535BA">
        <w:rPr>
          <w:rFonts w:ascii="Times New Roman" w:hAnsi="Times New Roman" w:cs="Times New Roman"/>
          <w:color w:val="000000"/>
          <w:sz w:val="28"/>
          <w:szCs w:val="28"/>
        </w:rPr>
        <w:t>C.</w:t>
      </w:r>
    </w:p>
    <w:p w14:paraId="57D2A051" w14:textId="4431D8F3" w:rsidR="007535BA" w:rsidRDefault="007535BA" w:rsidP="007535BA">
      <w:pPr>
        <w:spacing w:after="0"/>
        <w:jc w:val="both"/>
        <w:rPr>
          <w:rFonts w:ascii="Times New Roman" w:hAnsi="Times New Roman" w:cs="Times New Roman"/>
          <w:color w:val="000000"/>
          <w:sz w:val="28"/>
          <w:szCs w:val="28"/>
        </w:rPr>
      </w:pPr>
      <w:r>
        <w:rPr>
          <w:rFonts w:ascii="Times New Roman" w:hAnsi="Times New Roman" w:cs="Times New Roman"/>
          <w:color w:val="000000"/>
          <w:sz w:val="28"/>
          <w:szCs w:val="28"/>
        </w:rPr>
        <w:tab/>
      </w:r>
      <w:r w:rsidRPr="007535BA">
        <w:rPr>
          <w:rFonts w:ascii="Times New Roman" w:hAnsi="Times New Roman" w:cs="Times New Roman"/>
          <w:color w:val="000000"/>
          <w:sz w:val="28"/>
          <w:szCs w:val="28"/>
        </w:rPr>
        <w:t>Precipitatiile anuale variaza intre 400 litri/m</w:t>
      </w:r>
      <w:r w:rsidRPr="007535BA">
        <w:rPr>
          <w:rFonts w:ascii="Times New Roman" w:hAnsi="Times New Roman" w:cs="Times New Roman"/>
          <w:color w:val="000000"/>
          <w:sz w:val="28"/>
          <w:szCs w:val="28"/>
          <w:vertAlign w:val="superscript"/>
        </w:rPr>
        <w:t>2</w:t>
      </w:r>
      <w:r w:rsidRPr="007535BA">
        <w:rPr>
          <w:rFonts w:ascii="Times New Roman" w:hAnsi="Times New Roman" w:cs="Times New Roman"/>
          <w:color w:val="000000"/>
          <w:sz w:val="28"/>
          <w:szCs w:val="28"/>
        </w:rPr>
        <w:t xml:space="preserve"> si 500 litri/m</w:t>
      </w:r>
      <w:r w:rsidRPr="007535BA">
        <w:rPr>
          <w:rFonts w:ascii="Times New Roman" w:hAnsi="Times New Roman" w:cs="Times New Roman"/>
          <w:color w:val="000000"/>
          <w:sz w:val="28"/>
          <w:szCs w:val="28"/>
          <w:vertAlign w:val="superscript"/>
        </w:rPr>
        <w:t>2</w:t>
      </w:r>
      <w:r w:rsidRPr="007535BA">
        <w:rPr>
          <w:rFonts w:ascii="Times New Roman" w:hAnsi="Times New Roman" w:cs="Times New Roman"/>
          <w:color w:val="000000"/>
          <w:sz w:val="28"/>
          <w:szCs w:val="28"/>
        </w:rPr>
        <w:t>, zona cea mai sarac</w:t>
      </w:r>
      <w:r w:rsidR="005B4506">
        <w:rPr>
          <w:rFonts w:ascii="Times New Roman" w:hAnsi="Times New Roman" w:cs="Times New Roman"/>
          <w:color w:val="000000"/>
          <w:sz w:val="28"/>
          <w:szCs w:val="28"/>
        </w:rPr>
        <w:t>ă</w:t>
      </w:r>
      <w:r w:rsidRPr="007535BA">
        <w:rPr>
          <w:rFonts w:ascii="Times New Roman" w:hAnsi="Times New Roman" w:cs="Times New Roman"/>
          <w:color w:val="000000"/>
          <w:sz w:val="28"/>
          <w:szCs w:val="28"/>
        </w:rPr>
        <w:t xml:space="preserve"> in precipitatii fiind litoralul unde valoarea cantitatii de precipitatii se situeaza sub 400 litri/m2.</w:t>
      </w:r>
    </w:p>
    <w:p w14:paraId="61607AED" w14:textId="77777777" w:rsidR="007535BA" w:rsidRPr="007535BA" w:rsidRDefault="007535BA" w:rsidP="007535BA">
      <w:pPr>
        <w:spacing w:after="0"/>
        <w:jc w:val="both"/>
        <w:rPr>
          <w:rFonts w:ascii="Times New Roman" w:hAnsi="Times New Roman" w:cs="Times New Roman"/>
          <w:color w:val="000000"/>
          <w:sz w:val="28"/>
          <w:szCs w:val="28"/>
        </w:rPr>
      </w:pPr>
    </w:p>
    <w:p w14:paraId="6129CB05" w14:textId="3B4E471D" w:rsidR="003A0F3A" w:rsidRPr="003F518F" w:rsidRDefault="003A0F3A" w:rsidP="003A0F3A">
      <w:pPr>
        <w:jc w:val="both"/>
        <w:rPr>
          <w:rFonts w:ascii="Times New Roman" w:hAnsi="Times New Roman" w:cs="Times New Roman"/>
          <w:b/>
          <w:bCs/>
          <w:color w:val="000000"/>
          <w:sz w:val="28"/>
          <w:szCs w:val="28"/>
        </w:rPr>
      </w:pPr>
      <w:r w:rsidRPr="003F518F">
        <w:rPr>
          <w:rFonts w:ascii="Times New Roman" w:hAnsi="Times New Roman" w:cs="Times New Roman"/>
          <w:b/>
          <w:bCs/>
          <w:color w:val="000000"/>
          <w:sz w:val="28"/>
          <w:szCs w:val="28"/>
        </w:rPr>
        <w:t>Efecte asupra vânturilor</w:t>
      </w:r>
    </w:p>
    <w:p w14:paraId="1B5E5AE8" w14:textId="703C9E20" w:rsidR="003A0F3A" w:rsidRPr="003F518F" w:rsidRDefault="003A0F3A" w:rsidP="003A0F3A">
      <w:pPr>
        <w:jc w:val="both"/>
        <w:rPr>
          <w:rFonts w:ascii="Times New Roman" w:hAnsi="Times New Roman" w:cs="Times New Roman"/>
          <w:color w:val="000000"/>
          <w:sz w:val="28"/>
          <w:szCs w:val="28"/>
        </w:rPr>
      </w:pPr>
      <w:r w:rsidRPr="003F518F">
        <w:rPr>
          <w:rFonts w:ascii="Times New Roman" w:hAnsi="Times New Roman" w:cs="Times New Roman"/>
          <w:color w:val="000000"/>
          <w:sz w:val="28"/>
          <w:szCs w:val="28"/>
        </w:rPr>
        <w:tab/>
      </w:r>
      <w:r w:rsidR="006629C6" w:rsidRPr="003F518F">
        <w:rPr>
          <w:rFonts w:ascii="Times New Roman" w:hAnsi="Times New Roman" w:cs="Times New Roman"/>
          <w:color w:val="000000"/>
          <w:sz w:val="28"/>
          <w:szCs w:val="28"/>
        </w:rPr>
        <w:t>Î</w:t>
      </w:r>
      <w:r w:rsidRPr="003F518F">
        <w:rPr>
          <w:rFonts w:ascii="Times New Roman" w:hAnsi="Times New Roman" w:cs="Times New Roman"/>
          <w:color w:val="000000"/>
          <w:sz w:val="28"/>
          <w:szCs w:val="28"/>
        </w:rPr>
        <w:t>n condi</w:t>
      </w:r>
      <w:r w:rsidR="006629C6" w:rsidRPr="003F518F">
        <w:rPr>
          <w:rFonts w:ascii="Times New Roman" w:hAnsi="Times New Roman" w:cs="Times New Roman"/>
          <w:color w:val="000000"/>
          <w:sz w:val="28"/>
          <w:szCs w:val="28"/>
        </w:rPr>
        <w:t>ț</w:t>
      </w:r>
      <w:r w:rsidRPr="003F518F">
        <w:rPr>
          <w:rFonts w:ascii="Times New Roman" w:hAnsi="Times New Roman" w:cs="Times New Roman"/>
          <w:color w:val="000000"/>
          <w:sz w:val="28"/>
          <w:szCs w:val="28"/>
        </w:rPr>
        <w:t>iile inst</w:t>
      </w:r>
      <w:r w:rsidR="006629C6" w:rsidRPr="003F518F">
        <w:rPr>
          <w:rFonts w:ascii="Times New Roman" w:hAnsi="Times New Roman" w:cs="Times New Roman"/>
          <w:color w:val="000000"/>
          <w:sz w:val="28"/>
          <w:szCs w:val="28"/>
        </w:rPr>
        <w:t>ă</w:t>
      </w:r>
      <w:r w:rsidRPr="003F518F">
        <w:rPr>
          <w:rFonts w:ascii="Times New Roman" w:hAnsi="Times New Roman" w:cs="Times New Roman"/>
          <w:color w:val="000000"/>
          <w:sz w:val="28"/>
          <w:szCs w:val="28"/>
        </w:rPr>
        <w:t>larii vegeta</w:t>
      </w:r>
      <w:r w:rsidR="006629C6" w:rsidRPr="003F518F">
        <w:rPr>
          <w:rFonts w:ascii="Times New Roman" w:hAnsi="Times New Roman" w:cs="Times New Roman"/>
          <w:color w:val="000000"/>
          <w:sz w:val="28"/>
          <w:szCs w:val="28"/>
        </w:rPr>
        <w:t>ț</w:t>
      </w:r>
      <w:r w:rsidRPr="003F518F">
        <w:rPr>
          <w:rFonts w:ascii="Times New Roman" w:hAnsi="Times New Roman" w:cs="Times New Roman"/>
          <w:color w:val="000000"/>
          <w:sz w:val="28"/>
          <w:szCs w:val="28"/>
        </w:rPr>
        <w:t>iei forestiere</w:t>
      </w:r>
      <w:r w:rsidR="006629C6" w:rsidRPr="003F518F">
        <w:rPr>
          <w:rFonts w:ascii="Times New Roman" w:hAnsi="Times New Roman" w:cs="Times New Roman"/>
          <w:color w:val="000000"/>
          <w:sz w:val="28"/>
          <w:szCs w:val="28"/>
        </w:rPr>
        <w:t>,</w:t>
      </w:r>
      <w:r w:rsidRPr="003F518F">
        <w:rPr>
          <w:rFonts w:ascii="Times New Roman" w:hAnsi="Times New Roman" w:cs="Times New Roman"/>
          <w:color w:val="000000"/>
          <w:sz w:val="28"/>
          <w:szCs w:val="28"/>
        </w:rPr>
        <w:t xml:space="preserve"> planta</w:t>
      </w:r>
      <w:r w:rsidR="006629C6" w:rsidRPr="003F518F">
        <w:rPr>
          <w:rFonts w:ascii="Times New Roman" w:hAnsi="Times New Roman" w:cs="Times New Roman"/>
          <w:color w:val="000000"/>
          <w:sz w:val="28"/>
          <w:szCs w:val="28"/>
        </w:rPr>
        <w:t>ț</w:t>
      </w:r>
      <w:r w:rsidRPr="003F518F">
        <w:rPr>
          <w:rFonts w:ascii="Times New Roman" w:hAnsi="Times New Roman" w:cs="Times New Roman"/>
          <w:color w:val="000000"/>
          <w:sz w:val="28"/>
          <w:szCs w:val="28"/>
        </w:rPr>
        <w:t xml:space="preserve">ia constituie un obstacol activ modificator asupra directiei si vitezei vantului. In apropierea pădurii aerul în urcare își reduce viteza </w:t>
      </w:r>
      <w:r w:rsidR="006629C6" w:rsidRPr="003F518F">
        <w:rPr>
          <w:rFonts w:ascii="Times New Roman" w:hAnsi="Times New Roman" w:cs="Times New Roman"/>
          <w:color w:val="000000"/>
          <w:sz w:val="28"/>
          <w:szCs w:val="28"/>
        </w:rPr>
        <w:t>ș</w:t>
      </w:r>
      <w:r w:rsidRPr="003F518F">
        <w:rPr>
          <w:rFonts w:ascii="Times New Roman" w:hAnsi="Times New Roman" w:cs="Times New Roman"/>
          <w:color w:val="000000"/>
          <w:sz w:val="28"/>
          <w:szCs w:val="28"/>
        </w:rPr>
        <w:t xml:space="preserve">i </w:t>
      </w:r>
      <w:r w:rsidR="006629C6" w:rsidRPr="003F518F">
        <w:rPr>
          <w:rFonts w:ascii="Times New Roman" w:hAnsi="Times New Roman" w:cs="Times New Roman"/>
          <w:color w:val="000000"/>
          <w:sz w:val="28"/>
          <w:szCs w:val="28"/>
        </w:rPr>
        <w:t>î</w:t>
      </w:r>
      <w:r w:rsidRPr="003F518F">
        <w:rPr>
          <w:rFonts w:ascii="Times New Roman" w:hAnsi="Times New Roman" w:cs="Times New Roman"/>
          <w:color w:val="000000"/>
          <w:sz w:val="28"/>
          <w:szCs w:val="28"/>
        </w:rPr>
        <w:t>si schimba directia dincolo de limita pădurii el coboara treptat spre sol recăpătandu-și viteza initială la o distantă care in mod obisnuit depaseste de 20 ori înăltimea arboretului principal. In pădure viteza vântului scade treptat proportional cu distanta fată de liziere, ceea ce conduce la reducerea evapotranspiratiei, deci la mărirea favorabilitatii regimului de umiditate.</w:t>
      </w:r>
    </w:p>
    <w:p w14:paraId="4FAB02A8" w14:textId="14F89B0F" w:rsidR="00932BB7" w:rsidRDefault="006629C6" w:rsidP="003A0F3A">
      <w:pPr>
        <w:jc w:val="both"/>
        <w:rPr>
          <w:rFonts w:ascii="Times New Roman" w:hAnsi="Times New Roman" w:cs="Times New Roman"/>
          <w:color w:val="000000"/>
          <w:sz w:val="28"/>
          <w:szCs w:val="28"/>
        </w:rPr>
      </w:pPr>
      <w:r w:rsidRPr="003F518F">
        <w:rPr>
          <w:rFonts w:ascii="Times New Roman" w:hAnsi="Times New Roman" w:cs="Times New Roman"/>
          <w:color w:val="000000"/>
          <w:sz w:val="28"/>
          <w:szCs w:val="28"/>
        </w:rPr>
        <w:tab/>
        <w:t>Î</w:t>
      </w:r>
      <w:r w:rsidR="003A0F3A" w:rsidRPr="003F518F">
        <w:rPr>
          <w:rFonts w:ascii="Times New Roman" w:hAnsi="Times New Roman" w:cs="Times New Roman"/>
          <w:color w:val="000000"/>
          <w:sz w:val="28"/>
          <w:szCs w:val="28"/>
        </w:rPr>
        <w:t xml:space="preserve">n concluzie pădurea exercită influențe pozitive asupra vântului atat in interiorul sau cât si pe terenul din apropriere, actionând ca un ecran de protectie a unor obiective economico –sociale sau a zonelor cu folosinta agricolă. </w:t>
      </w:r>
    </w:p>
    <w:p w14:paraId="4FBD60AA" w14:textId="77777777" w:rsidR="007535BA" w:rsidRPr="003F518F" w:rsidRDefault="007535BA" w:rsidP="007535BA">
      <w:pPr>
        <w:jc w:val="both"/>
        <w:rPr>
          <w:rFonts w:ascii="Times New Roman" w:hAnsi="Times New Roman" w:cs="Times New Roman"/>
          <w:b/>
          <w:bCs/>
          <w:color w:val="000000"/>
          <w:sz w:val="28"/>
          <w:szCs w:val="28"/>
        </w:rPr>
      </w:pPr>
      <w:r w:rsidRPr="003F518F">
        <w:rPr>
          <w:rFonts w:ascii="Times New Roman" w:hAnsi="Times New Roman" w:cs="Times New Roman"/>
          <w:b/>
          <w:bCs/>
          <w:color w:val="000000"/>
          <w:sz w:val="28"/>
          <w:szCs w:val="28"/>
        </w:rPr>
        <w:t>Efecte asupra temperaturii</w:t>
      </w:r>
    </w:p>
    <w:p w14:paraId="2F3231A6" w14:textId="77777777" w:rsidR="007535BA" w:rsidRPr="003F518F" w:rsidRDefault="007535BA" w:rsidP="007535BA">
      <w:pPr>
        <w:jc w:val="both"/>
        <w:rPr>
          <w:rFonts w:ascii="Times New Roman" w:hAnsi="Times New Roman" w:cs="Times New Roman"/>
          <w:color w:val="000000"/>
          <w:sz w:val="28"/>
          <w:szCs w:val="28"/>
        </w:rPr>
      </w:pPr>
      <w:r w:rsidRPr="003F518F">
        <w:rPr>
          <w:rFonts w:ascii="Times New Roman" w:hAnsi="Times New Roman" w:cs="Times New Roman"/>
          <w:color w:val="000000"/>
          <w:sz w:val="28"/>
          <w:szCs w:val="28"/>
        </w:rPr>
        <w:tab/>
        <w:t xml:space="preserve">În urma investiţiei se va crea un mediu specific diferit în interiorul pădurii de exterior, mai moderat  şi protejat de extreme termice. Acesta ca urmare a rolului de izolator jucat de coronamentul arboretului a cărei suprafaţă superioară se încălzeşte şi se răceşte cel mai puternic în funcţie de variaţia regimului termic. În acest fel în interiorul </w:t>
      </w:r>
      <w:r w:rsidRPr="003F518F">
        <w:rPr>
          <w:rFonts w:ascii="Times New Roman" w:hAnsi="Times New Roman" w:cs="Times New Roman"/>
          <w:color w:val="000000"/>
          <w:sz w:val="28"/>
          <w:szCs w:val="28"/>
        </w:rPr>
        <w:lastRenderedPageBreak/>
        <w:t xml:space="preserve">pădurii temperatura va fi cu 0,5-1°C mai redusă decât în teren descoperit pe perioada de vară şi mai ridicată în perioada de iarnă, temperaturile extreme şi amplitudinile termice vor fi moderate, maximele şi minimele diurne se vor realiza cu un anumit decalaj. </w:t>
      </w:r>
    </w:p>
    <w:p w14:paraId="72A400F3" w14:textId="77777777" w:rsidR="00BE1A15" w:rsidRDefault="007535BA" w:rsidP="00BE1A15">
      <w:pPr>
        <w:jc w:val="both"/>
        <w:rPr>
          <w:rFonts w:ascii="Times New Roman" w:hAnsi="Times New Roman" w:cs="Times New Roman"/>
          <w:color w:val="000000"/>
          <w:sz w:val="28"/>
          <w:szCs w:val="28"/>
        </w:rPr>
      </w:pPr>
      <w:r w:rsidRPr="003F518F">
        <w:rPr>
          <w:rFonts w:ascii="Times New Roman" w:hAnsi="Times New Roman" w:cs="Times New Roman"/>
          <w:color w:val="000000"/>
          <w:sz w:val="28"/>
          <w:szCs w:val="28"/>
        </w:rPr>
        <w:tab/>
        <w:t>În interiorul pădurii,datorită încălzirii de sus în jos, invers faţă de terenul descoperit, nu se înregistrează practic arşiţe la sol, îngheţuri timpurii sau târzii. Rolul moderator al pădurii asupra regimului termic este cu atât mai pregnant cu cât pădurea are o consistenţă plină.</w:t>
      </w:r>
    </w:p>
    <w:p w14:paraId="17830DB7" w14:textId="1F440702" w:rsidR="00910930" w:rsidRPr="00BE1A15" w:rsidRDefault="00BE1A15" w:rsidP="00BE1A15">
      <w:pPr>
        <w:jc w:val="both"/>
        <w:rPr>
          <w:rFonts w:ascii="Times New Roman" w:hAnsi="Times New Roman" w:cs="Times New Roman"/>
          <w:color w:val="000000"/>
          <w:sz w:val="28"/>
          <w:szCs w:val="28"/>
        </w:rPr>
      </w:pPr>
      <w:r w:rsidRPr="00BE1A15">
        <w:rPr>
          <w:rFonts w:ascii="Times New Roman" w:hAnsi="Times New Roman" w:cs="Times New Roman"/>
          <w:b/>
          <w:bCs/>
          <w:color w:val="000000"/>
          <w:sz w:val="28"/>
          <w:szCs w:val="28"/>
        </w:rPr>
        <w:t>7.1.2.</w:t>
      </w:r>
      <w:r>
        <w:rPr>
          <w:rFonts w:ascii="Times New Roman" w:hAnsi="Times New Roman" w:cs="Times New Roman"/>
          <w:color w:val="000000"/>
          <w:sz w:val="28"/>
          <w:szCs w:val="28"/>
        </w:rPr>
        <w:t xml:space="preserve"> </w:t>
      </w:r>
      <w:r w:rsidR="00910930" w:rsidRPr="00182CE3">
        <w:rPr>
          <w:rFonts w:ascii="Times New Roman" w:hAnsi="Times New Roman" w:cs="Times New Roman"/>
          <w:b/>
          <w:bCs/>
          <w:color w:val="000000"/>
          <w:sz w:val="28"/>
          <w:szCs w:val="28"/>
        </w:rPr>
        <w:t>Impactul potential in perioada de executie a lucrarilor</w:t>
      </w:r>
    </w:p>
    <w:p w14:paraId="7A46B648" w14:textId="77C8FB44" w:rsidR="00910930" w:rsidRPr="00910930" w:rsidRDefault="00182CE3" w:rsidP="00910930">
      <w:pPr>
        <w:jc w:val="both"/>
        <w:rPr>
          <w:rFonts w:ascii="Times New Roman" w:hAnsi="Times New Roman" w:cs="Times New Roman"/>
          <w:color w:val="000000"/>
          <w:sz w:val="28"/>
          <w:szCs w:val="28"/>
        </w:rPr>
      </w:pPr>
      <w:r>
        <w:rPr>
          <w:rFonts w:ascii="Times New Roman" w:hAnsi="Times New Roman" w:cs="Times New Roman"/>
          <w:color w:val="000000"/>
          <w:sz w:val="28"/>
          <w:szCs w:val="28"/>
        </w:rPr>
        <w:tab/>
      </w:r>
      <w:r w:rsidR="00910930" w:rsidRPr="00910930">
        <w:rPr>
          <w:rFonts w:ascii="Times New Roman" w:hAnsi="Times New Roman" w:cs="Times New Roman"/>
          <w:color w:val="000000"/>
          <w:sz w:val="28"/>
          <w:szCs w:val="28"/>
        </w:rPr>
        <w:t xml:space="preserve">Avand in vedere specificul activitatilor care se vor realiza pentru </w:t>
      </w:r>
      <w:r w:rsidR="00910930">
        <w:rPr>
          <w:rFonts w:ascii="Times New Roman" w:hAnsi="Times New Roman" w:cs="Times New Roman"/>
          <w:color w:val="000000"/>
          <w:sz w:val="28"/>
          <w:szCs w:val="28"/>
        </w:rPr>
        <w:t>înființarea perdelelor forestiere</w:t>
      </w:r>
      <w:r w:rsidR="00910930" w:rsidRPr="00910930">
        <w:rPr>
          <w:rFonts w:ascii="Times New Roman" w:hAnsi="Times New Roman" w:cs="Times New Roman"/>
          <w:color w:val="000000"/>
          <w:sz w:val="28"/>
          <w:szCs w:val="28"/>
        </w:rPr>
        <w:t xml:space="preserve"> si</w:t>
      </w:r>
      <w:r w:rsidR="00910930">
        <w:rPr>
          <w:rFonts w:ascii="Times New Roman" w:hAnsi="Times New Roman" w:cs="Times New Roman"/>
          <w:color w:val="000000"/>
          <w:sz w:val="28"/>
          <w:szCs w:val="28"/>
        </w:rPr>
        <w:t xml:space="preserve"> </w:t>
      </w:r>
      <w:r w:rsidR="00910930" w:rsidRPr="00910930">
        <w:rPr>
          <w:rFonts w:ascii="Times New Roman" w:hAnsi="Times New Roman" w:cs="Times New Roman"/>
          <w:color w:val="000000"/>
          <w:sz w:val="28"/>
          <w:szCs w:val="28"/>
        </w:rPr>
        <w:t>folosirea de utilaje moderne, dotate cu motoare ale caror emisii vor respecta legislatia in vigoare, se estimeaza</w:t>
      </w:r>
      <w:r w:rsidR="00910930">
        <w:rPr>
          <w:rFonts w:ascii="Times New Roman" w:hAnsi="Times New Roman" w:cs="Times New Roman"/>
          <w:color w:val="000000"/>
          <w:sz w:val="28"/>
          <w:szCs w:val="28"/>
        </w:rPr>
        <w:t xml:space="preserve"> </w:t>
      </w:r>
      <w:r w:rsidR="00910930" w:rsidRPr="00910930">
        <w:rPr>
          <w:rFonts w:ascii="Times New Roman" w:hAnsi="Times New Roman" w:cs="Times New Roman"/>
          <w:color w:val="000000"/>
          <w:sz w:val="28"/>
          <w:szCs w:val="28"/>
        </w:rPr>
        <w:t>ca, in perioada de executie a lucrarilor nu se va produce un impact semnificativ, sub aspectul producerii</w:t>
      </w:r>
      <w:r w:rsidR="00910930">
        <w:rPr>
          <w:rFonts w:ascii="Times New Roman" w:hAnsi="Times New Roman" w:cs="Times New Roman"/>
          <w:color w:val="000000"/>
          <w:sz w:val="28"/>
          <w:szCs w:val="28"/>
        </w:rPr>
        <w:t xml:space="preserve"> </w:t>
      </w:r>
      <w:r w:rsidR="00910930" w:rsidRPr="00910930">
        <w:rPr>
          <w:rFonts w:ascii="Times New Roman" w:hAnsi="Times New Roman" w:cs="Times New Roman"/>
          <w:color w:val="000000"/>
          <w:sz w:val="28"/>
          <w:szCs w:val="28"/>
        </w:rPr>
        <w:t>gazelor cu efect de sera (GES), asupra schimbarilor climatice.</w:t>
      </w:r>
    </w:p>
    <w:p w14:paraId="78FFF5CA" w14:textId="745C575C" w:rsidR="00910930" w:rsidRPr="00910930" w:rsidRDefault="00182CE3" w:rsidP="00910930">
      <w:pPr>
        <w:jc w:val="both"/>
        <w:rPr>
          <w:rFonts w:ascii="Times New Roman" w:hAnsi="Times New Roman" w:cs="Times New Roman"/>
          <w:color w:val="000000"/>
          <w:sz w:val="28"/>
          <w:szCs w:val="28"/>
        </w:rPr>
      </w:pPr>
      <w:r>
        <w:rPr>
          <w:rFonts w:ascii="Times New Roman" w:hAnsi="Times New Roman" w:cs="Times New Roman"/>
          <w:color w:val="000000"/>
          <w:sz w:val="28"/>
          <w:szCs w:val="28"/>
        </w:rPr>
        <w:tab/>
      </w:r>
      <w:r w:rsidR="00910930" w:rsidRPr="00910930">
        <w:rPr>
          <w:rFonts w:ascii="Times New Roman" w:hAnsi="Times New Roman" w:cs="Times New Roman"/>
          <w:color w:val="000000"/>
          <w:sz w:val="28"/>
          <w:szCs w:val="28"/>
        </w:rPr>
        <w:t xml:space="preserve">Impactul potential al activitatilor din </w:t>
      </w:r>
      <w:r w:rsidR="00910930" w:rsidRPr="00CB390D">
        <w:rPr>
          <w:rFonts w:ascii="Times New Roman" w:hAnsi="Times New Roman" w:cs="Times New Roman"/>
          <w:b/>
          <w:bCs/>
          <w:color w:val="000000"/>
          <w:sz w:val="28"/>
          <w:szCs w:val="28"/>
        </w:rPr>
        <w:t>perioada de executie</w:t>
      </w:r>
      <w:r w:rsidR="00910930" w:rsidRPr="00910930">
        <w:rPr>
          <w:rFonts w:ascii="Times New Roman" w:hAnsi="Times New Roman" w:cs="Times New Roman"/>
          <w:color w:val="000000"/>
          <w:sz w:val="28"/>
          <w:szCs w:val="28"/>
        </w:rPr>
        <w:t xml:space="preserve"> a lucrarilor asupra climei, in functie de caracteristicile</w:t>
      </w:r>
      <w:r w:rsidR="00CB390D">
        <w:rPr>
          <w:rFonts w:ascii="Times New Roman" w:hAnsi="Times New Roman" w:cs="Times New Roman"/>
          <w:color w:val="000000"/>
          <w:sz w:val="28"/>
          <w:szCs w:val="28"/>
        </w:rPr>
        <w:t xml:space="preserve"> </w:t>
      </w:r>
      <w:r w:rsidR="00910930" w:rsidRPr="00910930">
        <w:rPr>
          <w:rFonts w:ascii="Times New Roman" w:hAnsi="Times New Roman" w:cs="Times New Roman"/>
          <w:color w:val="000000"/>
          <w:sz w:val="28"/>
          <w:szCs w:val="28"/>
        </w:rPr>
        <w:t>acestuia va fi:</w:t>
      </w:r>
    </w:p>
    <w:p w14:paraId="0E8538BA" w14:textId="77777777" w:rsidR="00910930" w:rsidRPr="00910930" w:rsidRDefault="00910930" w:rsidP="00CB390D">
      <w:pPr>
        <w:spacing w:after="0"/>
        <w:jc w:val="both"/>
        <w:rPr>
          <w:rFonts w:ascii="Times New Roman" w:hAnsi="Times New Roman" w:cs="Times New Roman"/>
          <w:color w:val="000000"/>
          <w:sz w:val="28"/>
          <w:szCs w:val="28"/>
        </w:rPr>
      </w:pPr>
      <w:r w:rsidRPr="00910930">
        <w:rPr>
          <w:rFonts w:ascii="Times New Roman" w:hAnsi="Times New Roman" w:cs="Times New Roman"/>
          <w:color w:val="000000"/>
          <w:sz w:val="28"/>
          <w:szCs w:val="28"/>
        </w:rPr>
        <w:t>• Natura impactului: negativ;</w:t>
      </w:r>
    </w:p>
    <w:p w14:paraId="27DDF23E" w14:textId="77777777" w:rsidR="00910930" w:rsidRPr="00910930" w:rsidRDefault="00910930" w:rsidP="00CB390D">
      <w:pPr>
        <w:spacing w:after="0"/>
        <w:jc w:val="both"/>
        <w:rPr>
          <w:rFonts w:ascii="Times New Roman" w:hAnsi="Times New Roman" w:cs="Times New Roman"/>
          <w:color w:val="000000"/>
          <w:sz w:val="28"/>
          <w:szCs w:val="28"/>
        </w:rPr>
      </w:pPr>
      <w:r w:rsidRPr="00910930">
        <w:rPr>
          <w:rFonts w:ascii="Times New Roman" w:hAnsi="Times New Roman" w:cs="Times New Roman"/>
          <w:color w:val="000000"/>
          <w:sz w:val="28"/>
          <w:szCs w:val="28"/>
        </w:rPr>
        <w:t>• Tipul impactului: direct;</w:t>
      </w:r>
    </w:p>
    <w:p w14:paraId="08A2F09F" w14:textId="77777777" w:rsidR="00910930" w:rsidRPr="00910930" w:rsidRDefault="00910930" w:rsidP="00CB390D">
      <w:pPr>
        <w:spacing w:after="0"/>
        <w:jc w:val="both"/>
        <w:rPr>
          <w:rFonts w:ascii="Times New Roman" w:hAnsi="Times New Roman" w:cs="Times New Roman"/>
          <w:color w:val="000000"/>
          <w:sz w:val="28"/>
          <w:szCs w:val="28"/>
        </w:rPr>
      </w:pPr>
      <w:r w:rsidRPr="00910930">
        <w:rPr>
          <w:rFonts w:ascii="Times New Roman" w:hAnsi="Times New Roman" w:cs="Times New Roman"/>
          <w:color w:val="000000"/>
          <w:sz w:val="28"/>
          <w:szCs w:val="28"/>
        </w:rPr>
        <w:t>• Reversibilitatea impactului: reversibil;</w:t>
      </w:r>
    </w:p>
    <w:p w14:paraId="6DF5AACC" w14:textId="76360CFC" w:rsidR="00910930" w:rsidRPr="00910930" w:rsidRDefault="00910930" w:rsidP="00CB390D">
      <w:pPr>
        <w:spacing w:after="0"/>
        <w:jc w:val="both"/>
        <w:rPr>
          <w:rFonts w:ascii="Times New Roman" w:hAnsi="Times New Roman" w:cs="Times New Roman"/>
          <w:color w:val="000000"/>
          <w:sz w:val="28"/>
          <w:szCs w:val="28"/>
        </w:rPr>
      </w:pPr>
      <w:r w:rsidRPr="00910930">
        <w:rPr>
          <w:rFonts w:ascii="Times New Roman" w:hAnsi="Times New Roman" w:cs="Times New Roman"/>
          <w:color w:val="000000"/>
          <w:sz w:val="28"/>
          <w:szCs w:val="28"/>
        </w:rPr>
        <w:t xml:space="preserve">• Extinderea impactului: locala, limitata la zonele fronturilor de lucru </w:t>
      </w:r>
    </w:p>
    <w:p w14:paraId="04A6464E" w14:textId="77777777" w:rsidR="00910930" w:rsidRPr="00910930" w:rsidRDefault="00910930" w:rsidP="00CB390D">
      <w:pPr>
        <w:spacing w:after="0"/>
        <w:jc w:val="both"/>
        <w:rPr>
          <w:rFonts w:ascii="Times New Roman" w:hAnsi="Times New Roman" w:cs="Times New Roman"/>
          <w:color w:val="000000"/>
          <w:sz w:val="28"/>
          <w:szCs w:val="28"/>
        </w:rPr>
      </w:pPr>
      <w:r w:rsidRPr="00910930">
        <w:rPr>
          <w:rFonts w:ascii="Times New Roman" w:hAnsi="Times New Roman" w:cs="Times New Roman"/>
          <w:color w:val="000000"/>
          <w:sz w:val="28"/>
          <w:szCs w:val="28"/>
        </w:rPr>
        <w:t>• Durata impactului: temporara, in perioada executie a lucrarilor;</w:t>
      </w:r>
    </w:p>
    <w:p w14:paraId="79E3CAEA" w14:textId="77777777" w:rsidR="00910930" w:rsidRPr="00910930" w:rsidRDefault="00910930" w:rsidP="00CB390D">
      <w:pPr>
        <w:spacing w:after="0"/>
        <w:jc w:val="both"/>
        <w:rPr>
          <w:rFonts w:ascii="Times New Roman" w:hAnsi="Times New Roman" w:cs="Times New Roman"/>
          <w:color w:val="000000"/>
          <w:sz w:val="28"/>
          <w:szCs w:val="28"/>
        </w:rPr>
      </w:pPr>
      <w:r w:rsidRPr="00910930">
        <w:rPr>
          <w:rFonts w:ascii="Times New Roman" w:hAnsi="Times New Roman" w:cs="Times New Roman"/>
          <w:color w:val="000000"/>
          <w:sz w:val="28"/>
          <w:szCs w:val="28"/>
        </w:rPr>
        <w:t>• Probabilitatea impactului: cert;</w:t>
      </w:r>
    </w:p>
    <w:p w14:paraId="32EC7622" w14:textId="77777777" w:rsidR="00910930" w:rsidRPr="00910930" w:rsidRDefault="00910930" w:rsidP="00CB390D">
      <w:pPr>
        <w:spacing w:after="0"/>
        <w:jc w:val="both"/>
        <w:rPr>
          <w:rFonts w:ascii="Times New Roman" w:hAnsi="Times New Roman" w:cs="Times New Roman"/>
          <w:color w:val="000000"/>
          <w:sz w:val="28"/>
          <w:szCs w:val="28"/>
        </w:rPr>
      </w:pPr>
      <w:r w:rsidRPr="00910930">
        <w:rPr>
          <w:rFonts w:ascii="Times New Roman" w:hAnsi="Times New Roman" w:cs="Times New Roman"/>
          <w:color w:val="000000"/>
          <w:sz w:val="28"/>
          <w:szCs w:val="28"/>
        </w:rPr>
        <w:t>• Magnitudinea impactului: de magnitudine redusa;</w:t>
      </w:r>
    </w:p>
    <w:p w14:paraId="4F5E5D37" w14:textId="77777777" w:rsidR="00CB390D" w:rsidRDefault="00CB390D" w:rsidP="00910930">
      <w:pPr>
        <w:jc w:val="both"/>
        <w:rPr>
          <w:rFonts w:ascii="Times New Roman" w:hAnsi="Times New Roman" w:cs="Times New Roman"/>
          <w:color w:val="000000"/>
          <w:sz w:val="28"/>
          <w:szCs w:val="28"/>
        </w:rPr>
      </w:pPr>
    </w:p>
    <w:p w14:paraId="40682616" w14:textId="18D314B7" w:rsidR="00910930" w:rsidRPr="00910930" w:rsidRDefault="00CB390D" w:rsidP="00910930">
      <w:pPr>
        <w:jc w:val="both"/>
        <w:rPr>
          <w:rFonts w:ascii="Times New Roman" w:hAnsi="Times New Roman" w:cs="Times New Roman"/>
          <w:color w:val="000000"/>
          <w:sz w:val="28"/>
          <w:szCs w:val="28"/>
        </w:rPr>
      </w:pPr>
      <w:r>
        <w:rPr>
          <w:rFonts w:ascii="Times New Roman" w:hAnsi="Times New Roman" w:cs="Times New Roman"/>
          <w:color w:val="000000"/>
          <w:sz w:val="28"/>
          <w:szCs w:val="28"/>
        </w:rPr>
        <w:tab/>
      </w:r>
      <w:r w:rsidR="00910930" w:rsidRPr="00910930">
        <w:rPr>
          <w:rFonts w:ascii="Times New Roman" w:hAnsi="Times New Roman" w:cs="Times New Roman"/>
          <w:color w:val="000000"/>
          <w:sz w:val="28"/>
          <w:szCs w:val="28"/>
        </w:rPr>
        <w:t>Considerand ca impactul asupra climei in perioada de executie a lucrarilor nu este unul semnificativ, nu sunt</w:t>
      </w:r>
      <w:r>
        <w:rPr>
          <w:rFonts w:ascii="Times New Roman" w:hAnsi="Times New Roman" w:cs="Times New Roman"/>
          <w:color w:val="000000"/>
          <w:sz w:val="28"/>
          <w:szCs w:val="28"/>
        </w:rPr>
        <w:t xml:space="preserve"> </w:t>
      </w:r>
      <w:r w:rsidR="00910930" w:rsidRPr="00910930">
        <w:rPr>
          <w:rFonts w:ascii="Times New Roman" w:hAnsi="Times New Roman" w:cs="Times New Roman"/>
          <w:color w:val="000000"/>
          <w:sz w:val="28"/>
          <w:szCs w:val="28"/>
        </w:rPr>
        <w:t>necesare a fi prevazute prin proiect masuri de evitare, reducere sau ameliorare a impactului semnificativ</w:t>
      </w:r>
      <w:r>
        <w:rPr>
          <w:rFonts w:ascii="Times New Roman" w:hAnsi="Times New Roman" w:cs="Times New Roman"/>
          <w:color w:val="000000"/>
          <w:sz w:val="28"/>
          <w:szCs w:val="28"/>
        </w:rPr>
        <w:t xml:space="preserve"> </w:t>
      </w:r>
      <w:r w:rsidR="00910930" w:rsidRPr="00910930">
        <w:rPr>
          <w:rFonts w:ascii="Times New Roman" w:hAnsi="Times New Roman" w:cs="Times New Roman"/>
          <w:color w:val="000000"/>
          <w:sz w:val="28"/>
          <w:szCs w:val="28"/>
        </w:rPr>
        <w:t>asupra climei.</w:t>
      </w:r>
    </w:p>
    <w:p w14:paraId="25730305" w14:textId="604CBFFA" w:rsidR="00910930" w:rsidRPr="00910930" w:rsidRDefault="00910930" w:rsidP="00910930">
      <w:pPr>
        <w:jc w:val="both"/>
        <w:rPr>
          <w:rFonts w:ascii="Times New Roman" w:hAnsi="Times New Roman" w:cs="Times New Roman"/>
          <w:color w:val="000000"/>
          <w:sz w:val="28"/>
          <w:szCs w:val="28"/>
        </w:rPr>
      </w:pPr>
      <w:r w:rsidRPr="00910930">
        <w:rPr>
          <w:rFonts w:ascii="Times New Roman" w:hAnsi="Times New Roman" w:cs="Times New Roman"/>
          <w:color w:val="000000"/>
          <w:sz w:val="28"/>
          <w:szCs w:val="28"/>
        </w:rPr>
        <w:t>Principalele masuri de reducere a impactului asupra climei prevazute in proiect, in perioada de executie a</w:t>
      </w:r>
      <w:r w:rsidR="00CB390D">
        <w:rPr>
          <w:rFonts w:ascii="Times New Roman" w:hAnsi="Times New Roman" w:cs="Times New Roman"/>
          <w:color w:val="000000"/>
          <w:sz w:val="28"/>
          <w:szCs w:val="28"/>
        </w:rPr>
        <w:t xml:space="preserve"> </w:t>
      </w:r>
      <w:r w:rsidRPr="00910930">
        <w:rPr>
          <w:rFonts w:ascii="Times New Roman" w:hAnsi="Times New Roman" w:cs="Times New Roman"/>
          <w:color w:val="000000"/>
          <w:sz w:val="28"/>
          <w:szCs w:val="28"/>
        </w:rPr>
        <w:t>lucrarilor sunt:</w:t>
      </w:r>
    </w:p>
    <w:p w14:paraId="79619E73" w14:textId="77777777" w:rsidR="00BE1A15" w:rsidRDefault="00910930" w:rsidP="00BE1A15">
      <w:pPr>
        <w:jc w:val="both"/>
        <w:rPr>
          <w:rFonts w:ascii="Times New Roman" w:hAnsi="Times New Roman" w:cs="Times New Roman"/>
          <w:color w:val="000000"/>
          <w:sz w:val="28"/>
          <w:szCs w:val="28"/>
        </w:rPr>
      </w:pPr>
      <w:r w:rsidRPr="00910930">
        <w:rPr>
          <w:rFonts w:ascii="Times New Roman" w:hAnsi="Times New Roman" w:cs="Times New Roman"/>
          <w:color w:val="000000"/>
          <w:sz w:val="28"/>
          <w:szCs w:val="28"/>
        </w:rPr>
        <w:t>• utilizarea de utilaje moderne, dotate cu motoare ale caror emisii vor respecta legislatia in vigoare</w:t>
      </w:r>
      <w:r w:rsidR="00CB390D">
        <w:rPr>
          <w:rFonts w:ascii="Times New Roman" w:hAnsi="Times New Roman" w:cs="Times New Roman"/>
          <w:color w:val="000000"/>
          <w:sz w:val="28"/>
          <w:szCs w:val="28"/>
        </w:rPr>
        <w:t xml:space="preserve"> </w:t>
      </w:r>
      <w:r w:rsidRPr="00910930">
        <w:rPr>
          <w:rFonts w:ascii="Times New Roman" w:hAnsi="Times New Roman" w:cs="Times New Roman"/>
          <w:color w:val="000000"/>
          <w:sz w:val="28"/>
          <w:szCs w:val="28"/>
        </w:rPr>
        <w:t>(reducerea producerii gazelor cu efect de sera);</w:t>
      </w:r>
    </w:p>
    <w:p w14:paraId="0352C54C" w14:textId="28A16576" w:rsidR="00CB390D" w:rsidRPr="00BE1A15" w:rsidRDefault="00BE1A15" w:rsidP="00BE1A15">
      <w:pPr>
        <w:jc w:val="both"/>
        <w:rPr>
          <w:rFonts w:ascii="Times New Roman" w:hAnsi="Times New Roman" w:cs="Times New Roman"/>
          <w:color w:val="000000"/>
          <w:sz w:val="28"/>
          <w:szCs w:val="28"/>
        </w:rPr>
      </w:pPr>
      <w:r w:rsidRPr="00BE1A15">
        <w:rPr>
          <w:rFonts w:ascii="Times New Roman" w:hAnsi="Times New Roman" w:cs="Times New Roman"/>
          <w:b/>
          <w:bCs/>
          <w:color w:val="000000"/>
          <w:sz w:val="28"/>
          <w:szCs w:val="28"/>
        </w:rPr>
        <w:t>7.1.3</w:t>
      </w:r>
      <w:r>
        <w:rPr>
          <w:rFonts w:ascii="Times New Roman" w:hAnsi="Times New Roman" w:cs="Times New Roman"/>
          <w:color w:val="000000"/>
          <w:sz w:val="28"/>
          <w:szCs w:val="28"/>
        </w:rPr>
        <w:t xml:space="preserve">. </w:t>
      </w:r>
      <w:r w:rsidR="00CB390D" w:rsidRPr="00182CE3">
        <w:rPr>
          <w:rFonts w:ascii="Times New Roman" w:hAnsi="Times New Roman" w:cs="Times New Roman"/>
          <w:b/>
          <w:bCs/>
          <w:color w:val="000000"/>
          <w:sz w:val="28"/>
          <w:szCs w:val="28"/>
        </w:rPr>
        <w:t>Impactul potential in perioada de operare</w:t>
      </w:r>
    </w:p>
    <w:p w14:paraId="30DFB182" w14:textId="00A4428D" w:rsidR="00CB390D" w:rsidRDefault="00CB390D" w:rsidP="00CB390D">
      <w:pPr>
        <w:jc w:val="both"/>
        <w:rPr>
          <w:rFonts w:ascii="Times New Roman" w:hAnsi="Times New Roman" w:cs="Times New Roman"/>
          <w:color w:val="000000"/>
          <w:sz w:val="28"/>
          <w:szCs w:val="28"/>
        </w:rPr>
      </w:pPr>
      <w:r>
        <w:rPr>
          <w:rFonts w:ascii="Times New Roman" w:hAnsi="Times New Roman" w:cs="Times New Roman"/>
          <w:color w:val="000000"/>
          <w:sz w:val="28"/>
          <w:szCs w:val="28"/>
        </w:rPr>
        <w:tab/>
      </w:r>
      <w:r w:rsidRPr="00CB390D">
        <w:rPr>
          <w:rFonts w:ascii="Times New Roman" w:hAnsi="Times New Roman" w:cs="Times New Roman"/>
          <w:color w:val="000000"/>
          <w:sz w:val="28"/>
          <w:szCs w:val="28"/>
        </w:rPr>
        <w:t>In perioada de operare, principalul impact asupra schimbarilor climatice</w:t>
      </w:r>
      <w:r>
        <w:rPr>
          <w:rFonts w:ascii="Times New Roman" w:hAnsi="Times New Roman" w:cs="Times New Roman"/>
          <w:color w:val="000000"/>
          <w:sz w:val="28"/>
          <w:szCs w:val="28"/>
        </w:rPr>
        <w:t xml:space="preserve"> îl reprezintă ameliorarea adversităților climatice din zona respectivă, perdeaua forestieră fiind implicată activ în combaterea schimbărilor climatice. </w:t>
      </w:r>
    </w:p>
    <w:p w14:paraId="7D5ABA20" w14:textId="1CA34FBE" w:rsidR="00CB390D" w:rsidRPr="00CB390D" w:rsidRDefault="00CB390D" w:rsidP="00CB390D">
      <w:pPr>
        <w:jc w:val="both"/>
        <w:rPr>
          <w:rFonts w:ascii="Times New Roman" w:hAnsi="Times New Roman" w:cs="Times New Roman"/>
          <w:color w:val="000000"/>
          <w:sz w:val="28"/>
          <w:szCs w:val="28"/>
        </w:rPr>
      </w:pPr>
      <w:r>
        <w:rPr>
          <w:b/>
          <w:bCs/>
          <w:i/>
          <w:iCs/>
          <w:spacing w:val="-4"/>
          <w:sz w:val="24"/>
          <w:lang w:val="ro-RO"/>
        </w:rPr>
        <w:lastRenderedPageBreak/>
        <w:tab/>
      </w:r>
      <w:r w:rsidRPr="00CB390D">
        <w:rPr>
          <w:rFonts w:ascii="Times New Roman" w:hAnsi="Times New Roman" w:cs="Times New Roman"/>
          <w:b/>
          <w:bCs/>
          <w:color w:val="000000"/>
          <w:sz w:val="28"/>
          <w:szCs w:val="28"/>
        </w:rPr>
        <w:t>Legea nr. 46/2008 Codul silvic</w:t>
      </w:r>
      <w:r w:rsidRPr="00CB390D">
        <w:rPr>
          <w:rFonts w:ascii="Times New Roman" w:hAnsi="Times New Roman" w:cs="Times New Roman"/>
          <w:color w:val="000000"/>
          <w:sz w:val="28"/>
          <w:szCs w:val="28"/>
        </w:rPr>
        <w:t>, republicată, acordă o atenție aparte perdelelor forestiere de protecție, stabilind la art. 90 obligația Autorității publice centrale care răspunde de silvicultură de a realiza cu continuitate Sistemul național de perdele forestiere de protecție, acesta fiind obiectiv de utilitate publică.</w:t>
      </w:r>
    </w:p>
    <w:p w14:paraId="16E6EB73" w14:textId="07A7C19E" w:rsidR="00CB390D" w:rsidRPr="00CB390D" w:rsidRDefault="00CB390D" w:rsidP="00CB390D">
      <w:pPr>
        <w:jc w:val="both"/>
        <w:rPr>
          <w:rFonts w:ascii="Times New Roman" w:hAnsi="Times New Roman" w:cs="Times New Roman"/>
          <w:color w:val="000000"/>
          <w:sz w:val="28"/>
          <w:szCs w:val="28"/>
        </w:rPr>
      </w:pPr>
      <w:r>
        <w:rPr>
          <w:rFonts w:ascii="Times New Roman" w:hAnsi="Times New Roman" w:cs="Times New Roman"/>
          <w:color w:val="000000"/>
          <w:sz w:val="28"/>
          <w:szCs w:val="28"/>
        </w:rPr>
        <w:tab/>
      </w:r>
      <w:r w:rsidRPr="00CB390D">
        <w:rPr>
          <w:rFonts w:ascii="Times New Roman" w:hAnsi="Times New Roman" w:cs="Times New Roman"/>
          <w:b/>
          <w:bCs/>
          <w:color w:val="000000"/>
          <w:sz w:val="28"/>
          <w:szCs w:val="28"/>
        </w:rPr>
        <w:t>Planul naţional de acțiune 2016-2020 privind schimbările climatice</w:t>
      </w:r>
      <w:r w:rsidRPr="00CB390D">
        <w:rPr>
          <w:rFonts w:ascii="Times New Roman" w:hAnsi="Times New Roman" w:cs="Times New Roman"/>
          <w:color w:val="000000"/>
          <w:sz w:val="28"/>
          <w:szCs w:val="28"/>
        </w:rPr>
        <w:t xml:space="preserve"> conține prevederi specifice în ceea ce privește înființarea de perdele forestiere de protecție. Astfel, pentru sectorul 3.8 Silvicultură, în cadrul Obiectivului 2  ”Extinderea suprafeţelor împădurite”, se prevăd: Actualizarea Programului anual de înființare a Perdelelor Forestiere (inclusiv pentru perioada 1916-2020); Crearea de perdele forestiere, inclusiv prin măsuri de „greening” asociate - Pilonului 1 al Politicii Agricole Comune a Uniunii Europene (CAP).</w:t>
      </w:r>
    </w:p>
    <w:p w14:paraId="33E35440" w14:textId="17D7D8C1" w:rsidR="00CB390D" w:rsidRPr="00CB390D" w:rsidRDefault="00CB390D" w:rsidP="00CB390D">
      <w:pPr>
        <w:ind w:firstLine="708"/>
        <w:jc w:val="both"/>
        <w:rPr>
          <w:rFonts w:ascii="Times New Roman" w:hAnsi="Times New Roman" w:cs="Times New Roman"/>
          <w:color w:val="000000"/>
          <w:sz w:val="28"/>
          <w:szCs w:val="28"/>
        </w:rPr>
      </w:pPr>
      <w:r w:rsidRPr="00CB390D">
        <w:rPr>
          <w:rFonts w:ascii="Times New Roman" w:hAnsi="Times New Roman" w:cs="Times New Roman"/>
          <w:color w:val="000000"/>
          <w:sz w:val="28"/>
          <w:szCs w:val="28"/>
        </w:rPr>
        <w:t xml:space="preserve"> </w:t>
      </w:r>
      <w:r w:rsidRPr="00CB390D">
        <w:rPr>
          <w:rFonts w:ascii="Times New Roman" w:hAnsi="Times New Roman" w:cs="Times New Roman"/>
          <w:b/>
          <w:bCs/>
          <w:color w:val="000000"/>
          <w:sz w:val="28"/>
          <w:szCs w:val="28"/>
        </w:rPr>
        <w:t>Strategia națională privind schimbările climatice și creșterea economică bazată pe emisii reduse de carbon</w:t>
      </w:r>
      <w:r w:rsidRPr="00CB390D">
        <w:rPr>
          <w:rFonts w:ascii="Times New Roman" w:hAnsi="Times New Roman" w:cs="Times New Roman"/>
          <w:color w:val="000000"/>
          <w:sz w:val="28"/>
          <w:szCs w:val="28"/>
        </w:rPr>
        <w:t xml:space="preserve"> conține prevederi specifice legate de ”Extinderea suprafeţelor împădurite”, inclusiv prin  înființarea perdelelor forestiere de protecție pentru realizarea obiectivului strategic de Reducerea impactului schimbărilor climatice prin intermediul sectorului forestier.</w:t>
      </w:r>
    </w:p>
    <w:p w14:paraId="3323DAF1" w14:textId="4EA33483" w:rsidR="00CB390D" w:rsidRPr="00CB390D" w:rsidRDefault="00CB390D" w:rsidP="00CB390D">
      <w:pPr>
        <w:ind w:firstLine="708"/>
        <w:jc w:val="both"/>
        <w:rPr>
          <w:rFonts w:ascii="Times New Roman" w:hAnsi="Times New Roman" w:cs="Times New Roman"/>
          <w:color w:val="000000"/>
          <w:sz w:val="28"/>
          <w:szCs w:val="28"/>
        </w:rPr>
      </w:pPr>
      <w:r w:rsidRPr="00CB390D">
        <w:rPr>
          <w:rFonts w:ascii="Times New Roman" w:hAnsi="Times New Roman" w:cs="Times New Roman"/>
          <w:color w:val="000000"/>
          <w:sz w:val="28"/>
          <w:szCs w:val="28"/>
        </w:rPr>
        <w:t xml:space="preserve"> </w:t>
      </w:r>
      <w:r w:rsidRPr="00CB390D">
        <w:rPr>
          <w:rFonts w:ascii="Times New Roman" w:hAnsi="Times New Roman" w:cs="Times New Roman"/>
          <w:b/>
          <w:bCs/>
          <w:color w:val="000000"/>
          <w:sz w:val="28"/>
          <w:szCs w:val="28"/>
        </w:rPr>
        <w:t>Strategia Națională pentru Dezvoltarea Durabilă a României 2030</w:t>
      </w:r>
      <w:r w:rsidRPr="00CB390D">
        <w:rPr>
          <w:rFonts w:ascii="Times New Roman" w:hAnsi="Times New Roman" w:cs="Times New Roman"/>
          <w:color w:val="000000"/>
          <w:sz w:val="28"/>
          <w:szCs w:val="28"/>
        </w:rPr>
        <w:t>, aflată în curs de avizare,  prezintă ca Țintă 2030 a Obiectivului 15 VIAȚA TERESTRĂ : ”desfășurarea plantării programate a perdelelor forestiere pentru protecția culturilor agricole și a elementelor de infrastructură în scopul limitării impactului schimbărilor climatice”.</w:t>
      </w:r>
    </w:p>
    <w:p w14:paraId="0193122B" w14:textId="49BB722F" w:rsidR="00CB390D" w:rsidRDefault="00CB390D" w:rsidP="00CB390D">
      <w:pPr>
        <w:ind w:firstLine="708"/>
        <w:jc w:val="both"/>
        <w:rPr>
          <w:rFonts w:ascii="Times New Roman" w:hAnsi="Times New Roman" w:cs="Times New Roman"/>
          <w:color w:val="000000"/>
          <w:sz w:val="28"/>
          <w:szCs w:val="28"/>
        </w:rPr>
      </w:pPr>
      <w:r w:rsidRPr="00CB390D">
        <w:rPr>
          <w:rFonts w:ascii="Times New Roman" w:hAnsi="Times New Roman" w:cs="Times New Roman"/>
          <w:b/>
          <w:bCs/>
          <w:color w:val="000000"/>
          <w:sz w:val="28"/>
          <w:szCs w:val="28"/>
        </w:rPr>
        <w:t>Strategia Forestieră Națională 2018-2027</w:t>
      </w:r>
      <w:r w:rsidRPr="00CB390D">
        <w:rPr>
          <w:rFonts w:ascii="Times New Roman" w:hAnsi="Times New Roman" w:cs="Times New Roman"/>
          <w:color w:val="000000"/>
          <w:sz w:val="28"/>
          <w:szCs w:val="28"/>
        </w:rPr>
        <w:t>, publicată pe site-ul M.M.A.P., prevede ca măsură de atingere a Obiectivului 2 Gestionarea durabilă a fondului forestier national, ”Realizarea sistemului national al perdelelor forestiere de protecție (submăsura 2.1.3.)”.</w:t>
      </w:r>
    </w:p>
    <w:p w14:paraId="2427C757" w14:textId="6E91044B" w:rsidR="00CB390D" w:rsidRPr="00CB390D" w:rsidRDefault="00CB390D" w:rsidP="00CB390D">
      <w:pPr>
        <w:ind w:firstLine="708"/>
        <w:jc w:val="both"/>
        <w:rPr>
          <w:rFonts w:ascii="Times New Roman" w:hAnsi="Times New Roman" w:cs="Times New Roman"/>
          <w:color w:val="000000"/>
          <w:sz w:val="28"/>
          <w:szCs w:val="28"/>
        </w:rPr>
      </w:pPr>
      <w:r w:rsidRPr="00CB390D">
        <w:rPr>
          <w:rFonts w:ascii="Times New Roman" w:hAnsi="Times New Roman" w:cs="Times New Roman"/>
          <w:color w:val="000000"/>
          <w:sz w:val="28"/>
          <w:szCs w:val="28"/>
        </w:rPr>
        <w:t xml:space="preserve">Impactul potential al activitatilor din </w:t>
      </w:r>
      <w:r w:rsidRPr="00CB390D">
        <w:rPr>
          <w:rFonts w:ascii="Times New Roman" w:hAnsi="Times New Roman" w:cs="Times New Roman"/>
          <w:b/>
          <w:bCs/>
          <w:color w:val="000000"/>
          <w:sz w:val="28"/>
          <w:szCs w:val="28"/>
        </w:rPr>
        <w:t>perioada de operare</w:t>
      </w:r>
      <w:r w:rsidRPr="00CB390D">
        <w:rPr>
          <w:rFonts w:ascii="Times New Roman" w:hAnsi="Times New Roman" w:cs="Times New Roman"/>
          <w:color w:val="000000"/>
          <w:sz w:val="28"/>
          <w:szCs w:val="28"/>
        </w:rPr>
        <w:t xml:space="preserve"> a lucrarilor asupra climei, in functie de caracteristicile</w:t>
      </w:r>
      <w:r>
        <w:rPr>
          <w:rFonts w:ascii="Times New Roman" w:hAnsi="Times New Roman" w:cs="Times New Roman"/>
          <w:color w:val="000000"/>
          <w:sz w:val="28"/>
          <w:szCs w:val="28"/>
        </w:rPr>
        <w:t xml:space="preserve"> </w:t>
      </w:r>
      <w:r w:rsidRPr="00CB390D">
        <w:rPr>
          <w:rFonts w:ascii="Times New Roman" w:hAnsi="Times New Roman" w:cs="Times New Roman"/>
          <w:color w:val="000000"/>
          <w:sz w:val="28"/>
          <w:szCs w:val="28"/>
        </w:rPr>
        <w:t>acestuia va fi:</w:t>
      </w:r>
    </w:p>
    <w:p w14:paraId="25172827" w14:textId="77055FC4" w:rsidR="00CB390D" w:rsidRPr="00CB390D" w:rsidRDefault="00CB390D" w:rsidP="00CB390D">
      <w:pPr>
        <w:spacing w:after="0"/>
        <w:ind w:firstLine="708"/>
        <w:jc w:val="both"/>
        <w:rPr>
          <w:rFonts w:ascii="Times New Roman" w:hAnsi="Times New Roman" w:cs="Times New Roman"/>
          <w:color w:val="000000"/>
          <w:sz w:val="28"/>
          <w:szCs w:val="28"/>
        </w:rPr>
      </w:pPr>
      <w:r w:rsidRPr="00CB390D">
        <w:rPr>
          <w:rFonts w:ascii="Times New Roman" w:hAnsi="Times New Roman" w:cs="Times New Roman"/>
          <w:color w:val="000000"/>
          <w:sz w:val="28"/>
          <w:szCs w:val="28"/>
        </w:rPr>
        <w:t xml:space="preserve">• Natura impactului: </w:t>
      </w:r>
      <w:r>
        <w:rPr>
          <w:rFonts w:ascii="Times New Roman" w:hAnsi="Times New Roman" w:cs="Times New Roman"/>
          <w:color w:val="000000"/>
          <w:sz w:val="28"/>
          <w:szCs w:val="28"/>
        </w:rPr>
        <w:t>pozi</w:t>
      </w:r>
      <w:r w:rsidRPr="00CB390D">
        <w:rPr>
          <w:rFonts w:ascii="Times New Roman" w:hAnsi="Times New Roman" w:cs="Times New Roman"/>
          <w:color w:val="000000"/>
          <w:sz w:val="28"/>
          <w:szCs w:val="28"/>
        </w:rPr>
        <w:t>tiv;</w:t>
      </w:r>
    </w:p>
    <w:p w14:paraId="046C27F4" w14:textId="77777777" w:rsidR="00CB390D" w:rsidRPr="00CB390D" w:rsidRDefault="00CB390D" w:rsidP="00CB390D">
      <w:pPr>
        <w:spacing w:after="0"/>
        <w:ind w:firstLine="708"/>
        <w:jc w:val="both"/>
        <w:rPr>
          <w:rFonts w:ascii="Times New Roman" w:hAnsi="Times New Roman" w:cs="Times New Roman"/>
          <w:color w:val="000000"/>
          <w:sz w:val="28"/>
          <w:szCs w:val="28"/>
        </w:rPr>
      </w:pPr>
      <w:r w:rsidRPr="00CB390D">
        <w:rPr>
          <w:rFonts w:ascii="Times New Roman" w:hAnsi="Times New Roman" w:cs="Times New Roman"/>
          <w:color w:val="000000"/>
          <w:sz w:val="28"/>
          <w:szCs w:val="28"/>
        </w:rPr>
        <w:t>• Tipul impactului: direct;</w:t>
      </w:r>
    </w:p>
    <w:p w14:paraId="44456F91" w14:textId="77777777" w:rsidR="00CB390D" w:rsidRPr="00CB390D" w:rsidRDefault="00CB390D" w:rsidP="00CB390D">
      <w:pPr>
        <w:spacing w:after="0"/>
        <w:ind w:firstLine="708"/>
        <w:jc w:val="both"/>
        <w:rPr>
          <w:rFonts w:ascii="Times New Roman" w:hAnsi="Times New Roman" w:cs="Times New Roman"/>
          <w:color w:val="000000"/>
          <w:sz w:val="28"/>
          <w:szCs w:val="28"/>
        </w:rPr>
      </w:pPr>
      <w:r w:rsidRPr="00CB390D">
        <w:rPr>
          <w:rFonts w:ascii="Times New Roman" w:hAnsi="Times New Roman" w:cs="Times New Roman"/>
          <w:color w:val="000000"/>
          <w:sz w:val="28"/>
          <w:szCs w:val="28"/>
        </w:rPr>
        <w:t>• Reversibilitatea impactului: ireversibil;</w:t>
      </w:r>
    </w:p>
    <w:p w14:paraId="36D5E2CC" w14:textId="40B0A687" w:rsidR="00CB390D" w:rsidRPr="00CB390D" w:rsidRDefault="00CB390D" w:rsidP="00CB390D">
      <w:pPr>
        <w:spacing w:after="0"/>
        <w:ind w:firstLine="708"/>
        <w:jc w:val="both"/>
        <w:rPr>
          <w:rFonts w:ascii="Times New Roman" w:hAnsi="Times New Roman" w:cs="Times New Roman"/>
          <w:color w:val="000000"/>
          <w:sz w:val="28"/>
          <w:szCs w:val="28"/>
        </w:rPr>
      </w:pPr>
      <w:r w:rsidRPr="00CB390D">
        <w:rPr>
          <w:rFonts w:ascii="Times New Roman" w:hAnsi="Times New Roman" w:cs="Times New Roman"/>
          <w:color w:val="000000"/>
          <w:sz w:val="28"/>
          <w:szCs w:val="28"/>
        </w:rPr>
        <w:t xml:space="preserve">• Extinderea impactului: la nivel </w:t>
      </w:r>
      <w:r>
        <w:rPr>
          <w:rFonts w:ascii="Times New Roman" w:hAnsi="Times New Roman" w:cs="Times New Roman"/>
          <w:color w:val="000000"/>
          <w:sz w:val="28"/>
          <w:szCs w:val="28"/>
        </w:rPr>
        <w:t>local</w:t>
      </w:r>
      <w:r w:rsidRPr="00CB390D">
        <w:rPr>
          <w:rFonts w:ascii="Times New Roman" w:hAnsi="Times New Roman" w:cs="Times New Roman"/>
          <w:color w:val="000000"/>
          <w:sz w:val="28"/>
          <w:szCs w:val="28"/>
        </w:rPr>
        <w:t>;</w:t>
      </w:r>
    </w:p>
    <w:p w14:paraId="7BDBB866" w14:textId="282B4C12" w:rsidR="00CB390D" w:rsidRPr="00CB390D" w:rsidRDefault="00CB390D" w:rsidP="00CB390D">
      <w:pPr>
        <w:spacing w:after="0"/>
        <w:ind w:firstLine="708"/>
        <w:jc w:val="both"/>
        <w:rPr>
          <w:rFonts w:ascii="Times New Roman" w:hAnsi="Times New Roman" w:cs="Times New Roman"/>
          <w:color w:val="000000"/>
          <w:sz w:val="28"/>
          <w:szCs w:val="28"/>
        </w:rPr>
      </w:pPr>
      <w:r w:rsidRPr="00CB390D">
        <w:rPr>
          <w:rFonts w:ascii="Times New Roman" w:hAnsi="Times New Roman" w:cs="Times New Roman"/>
          <w:color w:val="000000"/>
          <w:sz w:val="28"/>
          <w:szCs w:val="28"/>
        </w:rPr>
        <w:t>• Durata impactului: permanent;</w:t>
      </w:r>
    </w:p>
    <w:p w14:paraId="373E2468" w14:textId="77777777" w:rsidR="00CB390D" w:rsidRPr="00CB390D" w:rsidRDefault="00CB390D" w:rsidP="00CB390D">
      <w:pPr>
        <w:spacing w:after="0"/>
        <w:ind w:firstLine="708"/>
        <w:jc w:val="both"/>
        <w:rPr>
          <w:rFonts w:ascii="Times New Roman" w:hAnsi="Times New Roman" w:cs="Times New Roman"/>
          <w:color w:val="000000"/>
          <w:sz w:val="28"/>
          <w:szCs w:val="28"/>
        </w:rPr>
      </w:pPr>
      <w:r w:rsidRPr="00CB390D">
        <w:rPr>
          <w:rFonts w:ascii="Times New Roman" w:hAnsi="Times New Roman" w:cs="Times New Roman"/>
          <w:color w:val="000000"/>
          <w:sz w:val="28"/>
          <w:szCs w:val="28"/>
        </w:rPr>
        <w:t>• Probabilitatea impactului: cert;</w:t>
      </w:r>
    </w:p>
    <w:p w14:paraId="3899D631" w14:textId="0380F1AE" w:rsidR="00CB390D" w:rsidRDefault="00CB390D" w:rsidP="00CB390D">
      <w:pPr>
        <w:spacing w:after="0"/>
        <w:ind w:firstLine="708"/>
        <w:jc w:val="both"/>
        <w:rPr>
          <w:rFonts w:ascii="Times New Roman" w:hAnsi="Times New Roman" w:cs="Times New Roman"/>
          <w:color w:val="000000"/>
          <w:sz w:val="28"/>
          <w:szCs w:val="28"/>
        </w:rPr>
      </w:pPr>
      <w:r w:rsidRPr="00CB390D">
        <w:rPr>
          <w:rFonts w:ascii="Times New Roman" w:hAnsi="Times New Roman" w:cs="Times New Roman"/>
          <w:color w:val="000000"/>
          <w:sz w:val="28"/>
          <w:szCs w:val="28"/>
        </w:rPr>
        <w:t>• Magnitudinea impactului: de magnitudine redusa;</w:t>
      </w:r>
    </w:p>
    <w:p w14:paraId="04C43F9C" w14:textId="7B64DD02" w:rsidR="00182CE3" w:rsidRDefault="00182CE3" w:rsidP="00CB390D">
      <w:pPr>
        <w:spacing w:after="0"/>
        <w:ind w:firstLine="708"/>
        <w:jc w:val="both"/>
        <w:rPr>
          <w:rFonts w:ascii="Times New Roman" w:hAnsi="Times New Roman" w:cs="Times New Roman"/>
          <w:color w:val="000000"/>
          <w:sz w:val="28"/>
          <w:szCs w:val="28"/>
        </w:rPr>
      </w:pPr>
    </w:p>
    <w:p w14:paraId="677F7D5A" w14:textId="20F8C7A1" w:rsidR="00B74595" w:rsidRDefault="00B74595" w:rsidP="00CB390D">
      <w:pPr>
        <w:spacing w:after="0"/>
        <w:ind w:firstLine="708"/>
        <w:jc w:val="both"/>
        <w:rPr>
          <w:rFonts w:ascii="Times New Roman" w:hAnsi="Times New Roman" w:cs="Times New Roman"/>
          <w:color w:val="000000"/>
          <w:sz w:val="28"/>
          <w:szCs w:val="28"/>
        </w:rPr>
      </w:pPr>
    </w:p>
    <w:p w14:paraId="030F2E7A" w14:textId="7876C0A1" w:rsidR="00B74595" w:rsidRDefault="00B74595" w:rsidP="00CB390D">
      <w:pPr>
        <w:spacing w:after="0"/>
        <w:ind w:firstLine="708"/>
        <w:jc w:val="both"/>
        <w:rPr>
          <w:rFonts w:ascii="Times New Roman" w:hAnsi="Times New Roman" w:cs="Times New Roman"/>
          <w:color w:val="000000"/>
          <w:sz w:val="28"/>
          <w:szCs w:val="28"/>
        </w:rPr>
      </w:pPr>
    </w:p>
    <w:p w14:paraId="7EC8D72C" w14:textId="77777777" w:rsidR="00B74595" w:rsidRPr="00910930" w:rsidRDefault="00B74595" w:rsidP="00CB390D">
      <w:pPr>
        <w:spacing w:after="0"/>
        <w:ind w:firstLine="708"/>
        <w:jc w:val="both"/>
        <w:rPr>
          <w:rFonts w:ascii="Times New Roman" w:hAnsi="Times New Roman" w:cs="Times New Roman"/>
          <w:color w:val="000000"/>
          <w:sz w:val="28"/>
          <w:szCs w:val="28"/>
        </w:rPr>
      </w:pPr>
    </w:p>
    <w:p w14:paraId="69B19CF6" w14:textId="200376CF" w:rsidR="003A0F3A" w:rsidRPr="006629C6" w:rsidRDefault="00BE1A15" w:rsidP="003A0F3A">
      <w:pPr>
        <w:jc w:val="both"/>
        <w:rPr>
          <w:rFonts w:ascii="Times New Roman" w:hAnsi="Times New Roman" w:cs="Times New Roman"/>
          <w:b/>
          <w:bCs/>
          <w:color w:val="000000"/>
          <w:sz w:val="28"/>
          <w:szCs w:val="28"/>
        </w:rPr>
      </w:pPr>
      <w:r>
        <w:rPr>
          <w:rFonts w:ascii="Times New Roman" w:hAnsi="Times New Roman" w:cs="Times New Roman"/>
          <w:b/>
          <w:bCs/>
          <w:color w:val="000000"/>
          <w:sz w:val="28"/>
          <w:szCs w:val="28"/>
        </w:rPr>
        <w:lastRenderedPageBreak/>
        <w:t xml:space="preserve">7.2. </w:t>
      </w:r>
      <w:r w:rsidR="003A0F3A" w:rsidRPr="006629C6">
        <w:rPr>
          <w:rFonts w:ascii="Times New Roman" w:hAnsi="Times New Roman" w:cs="Times New Roman"/>
          <w:b/>
          <w:bCs/>
          <w:color w:val="000000"/>
          <w:sz w:val="28"/>
          <w:szCs w:val="28"/>
        </w:rPr>
        <w:t>Efecte asupra solurilor</w:t>
      </w:r>
    </w:p>
    <w:p w14:paraId="5DDF84EC" w14:textId="710FEDDF" w:rsidR="003A0F3A" w:rsidRPr="00843C7F" w:rsidRDefault="003A0F3A" w:rsidP="003A0F3A">
      <w:pPr>
        <w:jc w:val="both"/>
        <w:rPr>
          <w:rFonts w:ascii="Times New Roman" w:hAnsi="Times New Roman" w:cs="Times New Roman"/>
          <w:color w:val="000000"/>
          <w:sz w:val="28"/>
          <w:szCs w:val="28"/>
          <w:highlight w:val="yellow"/>
        </w:rPr>
      </w:pPr>
      <w:r w:rsidRPr="006629C6">
        <w:rPr>
          <w:rFonts w:ascii="Times New Roman" w:hAnsi="Times New Roman" w:cs="Times New Roman"/>
          <w:color w:val="000000"/>
          <w:sz w:val="28"/>
          <w:szCs w:val="28"/>
        </w:rPr>
        <w:tab/>
        <w:t xml:space="preserve">Biocenoza pădurii influentează evoluția, structura </w:t>
      </w:r>
      <w:r w:rsidR="006629C6" w:rsidRPr="006629C6">
        <w:rPr>
          <w:rFonts w:ascii="Times New Roman" w:hAnsi="Times New Roman" w:cs="Times New Roman"/>
          <w:color w:val="000000"/>
          <w:sz w:val="28"/>
          <w:szCs w:val="28"/>
        </w:rPr>
        <w:t>ș</w:t>
      </w:r>
      <w:r w:rsidRPr="006629C6">
        <w:rPr>
          <w:rFonts w:ascii="Times New Roman" w:hAnsi="Times New Roman" w:cs="Times New Roman"/>
          <w:color w:val="000000"/>
          <w:sz w:val="28"/>
          <w:szCs w:val="28"/>
        </w:rPr>
        <w:t xml:space="preserve">i </w:t>
      </w:r>
      <w:r w:rsidR="006629C6" w:rsidRPr="006629C6">
        <w:rPr>
          <w:rFonts w:ascii="Times New Roman" w:hAnsi="Times New Roman" w:cs="Times New Roman"/>
          <w:color w:val="000000"/>
          <w:sz w:val="28"/>
          <w:szCs w:val="28"/>
        </w:rPr>
        <w:t>î</w:t>
      </w:r>
      <w:r w:rsidRPr="006629C6">
        <w:rPr>
          <w:rFonts w:ascii="Times New Roman" w:hAnsi="Times New Roman" w:cs="Times New Roman"/>
          <w:color w:val="000000"/>
          <w:sz w:val="28"/>
          <w:szCs w:val="28"/>
        </w:rPr>
        <w:t>nsusirile solului, iar acesta influenta este in general favorabila, solul fiind supus in permanenta unui proces de ameliorare. Actiunea pozitiva a pădurii se manifesta prin descompunerea permamenta a materiei organice (vegetala si animală) moart</w:t>
      </w:r>
      <w:r w:rsidR="006629C6" w:rsidRPr="006629C6">
        <w:rPr>
          <w:rFonts w:ascii="Times New Roman" w:hAnsi="Times New Roman" w:cs="Times New Roman"/>
          <w:color w:val="000000"/>
          <w:sz w:val="28"/>
          <w:szCs w:val="28"/>
        </w:rPr>
        <w:t>ă</w:t>
      </w:r>
      <w:r w:rsidRPr="006629C6">
        <w:rPr>
          <w:rFonts w:ascii="Times New Roman" w:hAnsi="Times New Roman" w:cs="Times New Roman"/>
          <w:color w:val="000000"/>
          <w:sz w:val="28"/>
          <w:szCs w:val="28"/>
        </w:rPr>
        <w:t xml:space="preserve"> care actioneaza ca factor pedogenetic hotărâtor, alaturi de climatul intern a</w:t>
      </w:r>
      <w:r w:rsidR="006629C6" w:rsidRPr="006629C6">
        <w:rPr>
          <w:rFonts w:ascii="Times New Roman" w:hAnsi="Times New Roman" w:cs="Times New Roman"/>
          <w:color w:val="000000"/>
          <w:sz w:val="28"/>
          <w:szCs w:val="28"/>
        </w:rPr>
        <w:t>l</w:t>
      </w:r>
      <w:r w:rsidRPr="006629C6">
        <w:rPr>
          <w:rFonts w:ascii="Times New Roman" w:hAnsi="Times New Roman" w:cs="Times New Roman"/>
          <w:color w:val="000000"/>
          <w:sz w:val="28"/>
          <w:szCs w:val="28"/>
        </w:rPr>
        <w:t xml:space="preserve"> pădurii și de materialul parental. De aseamenea datorita absorbtiei sistemului radicelar se aduc la suprafata cantitati insemnnate de elemente minerale, care intra in circuitul biologic. </w:t>
      </w:r>
    </w:p>
    <w:p w14:paraId="62FB3FBA" w14:textId="1309EB79" w:rsidR="003A0F3A" w:rsidRPr="006629C6" w:rsidRDefault="006629C6" w:rsidP="003A0F3A">
      <w:pPr>
        <w:jc w:val="both"/>
        <w:rPr>
          <w:rFonts w:ascii="Times New Roman" w:hAnsi="Times New Roman" w:cs="Times New Roman"/>
          <w:color w:val="000000"/>
          <w:sz w:val="28"/>
          <w:szCs w:val="28"/>
        </w:rPr>
      </w:pPr>
      <w:r w:rsidRPr="006629C6">
        <w:rPr>
          <w:rFonts w:ascii="Times New Roman" w:hAnsi="Times New Roman" w:cs="Times New Roman"/>
          <w:color w:val="000000"/>
          <w:sz w:val="28"/>
          <w:szCs w:val="28"/>
        </w:rPr>
        <w:tab/>
        <w:t>Î</w:t>
      </w:r>
      <w:r w:rsidR="003A0F3A" w:rsidRPr="006629C6">
        <w:rPr>
          <w:rFonts w:ascii="Times New Roman" w:hAnsi="Times New Roman" w:cs="Times New Roman"/>
          <w:color w:val="000000"/>
          <w:sz w:val="28"/>
          <w:szCs w:val="28"/>
        </w:rPr>
        <w:t>n mod evident sporirea calit</w:t>
      </w:r>
      <w:r w:rsidRPr="006629C6">
        <w:rPr>
          <w:rFonts w:ascii="Times New Roman" w:hAnsi="Times New Roman" w:cs="Times New Roman"/>
          <w:color w:val="000000"/>
          <w:sz w:val="28"/>
          <w:szCs w:val="28"/>
        </w:rPr>
        <w:t>ăț</w:t>
      </w:r>
      <w:r w:rsidR="003A0F3A" w:rsidRPr="006629C6">
        <w:rPr>
          <w:rFonts w:ascii="Times New Roman" w:hAnsi="Times New Roman" w:cs="Times New Roman"/>
          <w:color w:val="000000"/>
          <w:sz w:val="28"/>
          <w:szCs w:val="28"/>
        </w:rPr>
        <w:t>ii solului are o importanta cov</w:t>
      </w:r>
      <w:r w:rsidRPr="006629C6">
        <w:rPr>
          <w:rFonts w:ascii="Times New Roman" w:hAnsi="Times New Roman" w:cs="Times New Roman"/>
          <w:color w:val="000000"/>
          <w:sz w:val="28"/>
          <w:szCs w:val="28"/>
        </w:rPr>
        <w:t>â</w:t>
      </w:r>
      <w:r w:rsidR="003A0F3A" w:rsidRPr="006629C6">
        <w:rPr>
          <w:rFonts w:ascii="Times New Roman" w:hAnsi="Times New Roman" w:cs="Times New Roman"/>
          <w:color w:val="000000"/>
          <w:sz w:val="28"/>
          <w:szCs w:val="28"/>
        </w:rPr>
        <w:t>r</w:t>
      </w:r>
      <w:r w:rsidRPr="006629C6">
        <w:rPr>
          <w:rFonts w:ascii="Times New Roman" w:hAnsi="Times New Roman" w:cs="Times New Roman"/>
          <w:color w:val="000000"/>
          <w:sz w:val="28"/>
          <w:szCs w:val="28"/>
        </w:rPr>
        <w:t>ș</w:t>
      </w:r>
      <w:r w:rsidR="003A0F3A" w:rsidRPr="006629C6">
        <w:rPr>
          <w:rFonts w:ascii="Times New Roman" w:hAnsi="Times New Roman" w:cs="Times New Roman"/>
          <w:color w:val="000000"/>
          <w:sz w:val="28"/>
          <w:szCs w:val="28"/>
        </w:rPr>
        <w:t xml:space="preserve">itoare pentru pădure, dar </w:t>
      </w:r>
      <w:r w:rsidRPr="006629C6">
        <w:rPr>
          <w:rFonts w:ascii="Times New Roman" w:hAnsi="Times New Roman" w:cs="Times New Roman"/>
          <w:color w:val="000000"/>
          <w:sz w:val="28"/>
          <w:szCs w:val="28"/>
        </w:rPr>
        <w:t>ș</w:t>
      </w:r>
      <w:r w:rsidR="003A0F3A" w:rsidRPr="006629C6">
        <w:rPr>
          <w:rFonts w:ascii="Times New Roman" w:hAnsi="Times New Roman" w:cs="Times New Roman"/>
          <w:color w:val="000000"/>
          <w:sz w:val="28"/>
          <w:szCs w:val="28"/>
        </w:rPr>
        <w:t>i pentru activitatea microorganismelor reducatoare care măresc considerabil diverstitea biologica a zonei.</w:t>
      </w:r>
    </w:p>
    <w:p w14:paraId="22473305" w14:textId="77777777" w:rsidR="00BE1A15" w:rsidRDefault="003A0F3A" w:rsidP="00BE1A15">
      <w:pPr>
        <w:jc w:val="both"/>
        <w:rPr>
          <w:rFonts w:ascii="Times New Roman" w:hAnsi="Times New Roman" w:cs="Times New Roman"/>
          <w:color w:val="000000"/>
          <w:sz w:val="28"/>
          <w:szCs w:val="28"/>
        </w:rPr>
      </w:pPr>
      <w:r w:rsidRPr="006629C6">
        <w:rPr>
          <w:rFonts w:ascii="Times New Roman" w:hAnsi="Times New Roman" w:cs="Times New Roman"/>
          <w:color w:val="000000"/>
          <w:sz w:val="28"/>
          <w:szCs w:val="28"/>
        </w:rPr>
        <w:tab/>
        <w:t xml:space="preserve"> La contactul rădăcinilor cu solutia de sol si cu faza solidă a acestuia, au loc toate procesele de absorbție și schimb de elmente, ceea ce constituie baza nutritie  minerale a plantelor.</w:t>
      </w:r>
    </w:p>
    <w:p w14:paraId="7FD6A059" w14:textId="2B0EF557" w:rsidR="00354C23" w:rsidRPr="00BE1A15" w:rsidRDefault="00BE1A15" w:rsidP="00BE1A15">
      <w:pPr>
        <w:jc w:val="both"/>
        <w:rPr>
          <w:rFonts w:ascii="Times New Roman" w:hAnsi="Times New Roman" w:cs="Times New Roman"/>
          <w:color w:val="000000"/>
          <w:sz w:val="28"/>
          <w:szCs w:val="28"/>
        </w:rPr>
      </w:pPr>
      <w:r w:rsidRPr="00BE1A15">
        <w:rPr>
          <w:rFonts w:ascii="Times New Roman" w:hAnsi="Times New Roman" w:cs="Times New Roman"/>
          <w:b/>
          <w:bCs/>
          <w:color w:val="000000"/>
          <w:sz w:val="28"/>
          <w:szCs w:val="28"/>
        </w:rPr>
        <w:t>7.2.1.</w:t>
      </w:r>
      <w:r>
        <w:rPr>
          <w:rFonts w:ascii="Times New Roman" w:hAnsi="Times New Roman" w:cs="Times New Roman"/>
          <w:color w:val="000000"/>
          <w:sz w:val="28"/>
          <w:szCs w:val="28"/>
        </w:rPr>
        <w:t xml:space="preserve"> </w:t>
      </w:r>
      <w:r w:rsidR="00354C23" w:rsidRPr="00182CE3">
        <w:rPr>
          <w:rFonts w:ascii="Times New Roman" w:hAnsi="Times New Roman" w:cs="Times New Roman"/>
          <w:b/>
          <w:bCs/>
          <w:color w:val="000000"/>
          <w:sz w:val="28"/>
          <w:szCs w:val="28"/>
        </w:rPr>
        <w:t xml:space="preserve">Impactul potential </w:t>
      </w:r>
      <w:r w:rsidR="00C90D37">
        <w:rPr>
          <w:rFonts w:ascii="Times New Roman" w:hAnsi="Times New Roman" w:cs="Times New Roman"/>
          <w:b/>
          <w:bCs/>
          <w:color w:val="000000"/>
          <w:sz w:val="28"/>
          <w:szCs w:val="28"/>
        </w:rPr>
        <w:t>î</w:t>
      </w:r>
      <w:r w:rsidR="00354C23" w:rsidRPr="00182CE3">
        <w:rPr>
          <w:rFonts w:ascii="Times New Roman" w:hAnsi="Times New Roman" w:cs="Times New Roman"/>
          <w:b/>
          <w:bCs/>
          <w:color w:val="000000"/>
          <w:sz w:val="28"/>
          <w:szCs w:val="28"/>
        </w:rPr>
        <w:t>n perioada de executie a lucrarilor</w:t>
      </w:r>
    </w:p>
    <w:p w14:paraId="65B0AFE9" w14:textId="66999492" w:rsidR="00810051" w:rsidRPr="00810051" w:rsidRDefault="00810051" w:rsidP="00810051">
      <w:pPr>
        <w:jc w:val="both"/>
        <w:rPr>
          <w:rFonts w:ascii="Times New Roman" w:hAnsi="Times New Roman" w:cs="Times New Roman"/>
          <w:color w:val="000000"/>
          <w:sz w:val="28"/>
          <w:szCs w:val="28"/>
        </w:rPr>
      </w:pPr>
      <w:r>
        <w:rPr>
          <w:rFonts w:ascii="Times New Roman" w:hAnsi="Times New Roman" w:cs="Times New Roman"/>
          <w:color w:val="000000"/>
          <w:sz w:val="28"/>
          <w:szCs w:val="28"/>
        </w:rPr>
        <w:tab/>
      </w:r>
      <w:r w:rsidRPr="00810051">
        <w:rPr>
          <w:rFonts w:ascii="Times New Roman" w:hAnsi="Times New Roman" w:cs="Times New Roman"/>
          <w:color w:val="000000"/>
          <w:sz w:val="28"/>
          <w:szCs w:val="28"/>
        </w:rPr>
        <w:t xml:space="preserve">Impactul potential al activitatilor din </w:t>
      </w:r>
      <w:r w:rsidRPr="00810051">
        <w:rPr>
          <w:rFonts w:ascii="Times New Roman" w:hAnsi="Times New Roman" w:cs="Times New Roman"/>
          <w:b/>
          <w:bCs/>
          <w:color w:val="000000"/>
          <w:sz w:val="28"/>
          <w:szCs w:val="28"/>
        </w:rPr>
        <w:t>perioada de executie</w:t>
      </w:r>
      <w:r w:rsidRPr="00810051">
        <w:rPr>
          <w:rFonts w:ascii="Times New Roman" w:hAnsi="Times New Roman" w:cs="Times New Roman"/>
          <w:color w:val="000000"/>
          <w:sz w:val="28"/>
          <w:szCs w:val="28"/>
        </w:rPr>
        <w:t xml:space="preserve"> a lucrarilor asupra solului, in functie de caracteristicile</w:t>
      </w:r>
      <w:r>
        <w:rPr>
          <w:rFonts w:ascii="Times New Roman" w:hAnsi="Times New Roman" w:cs="Times New Roman"/>
          <w:color w:val="000000"/>
          <w:sz w:val="28"/>
          <w:szCs w:val="28"/>
        </w:rPr>
        <w:t xml:space="preserve"> </w:t>
      </w:r>
      <w:r w:rsidRPr="00810051">
        <w:rPr>
          <w:rFonts w:ascii="Times New Roman" w:hAnsi="Times New Roman" w:cs="Times New Roman"/>
          <w:color w:val="000000"/>
          <w:sz w:val="28"/>
          <w:szCs w:val="28"/>
        </w:rPr>
        <w:t>acestuia va fi:</w:t>
      </w:r>
    </w:p>
    <w:p w14:paraId="4659596E" w14:textId="77777777" w:rsidR="00810051" w:rsidRPr="00810051" w:rsidRDefault="00810051" w:rsidP="00810051">
      <w:pPr>
        <w:spacing w:after="0"/>
        <w:jc w:val="both"/>
        <w:rPr>
          <w:rFonts w:ascii="Times New Roman" w:hAnsi="Times New Roman" w:cs="Times New Roman"/>
          <w:color w:val="000000"/>
          <w:sz w:val="28"/>
          <w:szCs w:val="28"/>
        </w:rPr>
      </w:pPr>
      <w:r w:rsidRPr="00810051">
        <w:rPr>
          <w:rFonts w:ascii="Times New Roman" w:hAnsi="Times New Roman" w:cs="Times New Roman"/>
          <w:color w:val="000000"/>
          <w:sz w:val="28"/>
          <w:szCs w:val="28"/>
        </w:rPr>
        <w:t>• Natura impactului: negativ;</w:t>
      </w:r>
    </w:p>
    <w:p w14:paraId="6CC8BE5B" w14:textId="77777777" w:rsidR="00810051" w:rsidRPr="00810051" w:rsidRDefault="00810051" w:rsidP="00810051">
      <w:pPr>
        <w:spacing w:after="0"/>
        <w:jc w:val="both"/>
        <w:rPr>
          <w:rFonts w:ascii="Times New Roman" w:hAnsi="Times New Roman" w:cs="Times New Roman"/>
          <w:color w:val="000000"/>
          <w:sz w:val="28"/>
          <w:szCs w:val="28"/>
        </w:rPr>
      </w:pPr>
      <w:r w:rsidRPr="00810051">
        <w:rPr>
          <w:rFonts w:ascii="Times New Roman" w:hAnsi="Times New Roman" w:cs="Times New Roman"/>
          <w:color w:val="000000"/>
          <w:sz w:val="28"/>
          <w:szCs w:val="28"/>
        </w:rPr>
        <w:t>• Tipul impactului: direct;</w:t>
      </w:r>
    </w:p>
    <w:p w14:paraId="6C3B8A63" w14:textId="2CE58B05" w:rsidR="00810051" w:rsidRPr="00810051" w:rsidRDefault="00810051" w:rsidP="00810051">
      <w:pPr>
        <w:spacing w:after="0"/>
        <w:jc w:val="both"/>
        <w:rPr>
          <w:rFonts w:ascii="Times New Roman" w:hAnsi="Times New Roman" w:cs="Times New Roman"/>
          <w:color w:val="000000"/>
          <w:sz w:val="28"/>
          <w:szCs w:val="28"/>
        </w:rPr>
      </w:pPr>
      <w:r w:rsidRPr="00810051">
        <w:rPr>
          <w:rFonts w:ascii="Times New Roman" w:hAnsi="Times New Roman" w:cs="Times New Roman"/>
          <w:color w:val="000000"/>
          <w:sz w:val="28"/>
          <w:szCs w:val="28"/>
        </w:rPr>
        <w:t>• Reversibilitatea impactului: reversibil;</w:t>
      </w:r>
    </w:p>
    <w:p w14:paraId="7B505E78" w14:textId="55BD8DF4" w:rsidR="00810051" w:rsidRPr="00810051" w:rsidRDefault="00810051" w:rsidP="00810051">
      <w:pPr>
        <w:spacing w:after="0"/>
        <w:jc w:val="both"/>
        <w:rPr>
          <w:rFonts w:ascii="Times New Roman" w:hAnsi="Times New Roman" w:cs="Times New Roman"/>
          <w:color w:val="000000"/>
          <w:sz w:val="28"/>
          <w:szCs w:val="28"/>
        </w:rPr>
      </w:pPr>
      <w:r w:rsidRPr="00810051">
        <w:rPr>
          <w:rFonts w:ascii="Times New Roman" w:hAnsi="Times New Roman" w:cs="Times New Roman"/>
          <w:color w:val="000000"/>
          <w:sz w:val="28"/>
          <w:szCs w:val="28"/>
        </w:rPr>
        <w:t xml:space="preserve">• Extinderea impactului: locala, limitata la zonele de executie a </w:t>
      </w:r>
      <w:r>
        <w:rPr>
          <w:rFonts w:ascii="Times New Roman" w:hAnsi="Times New Roman" w:cs="Times New Roman"/>
          <w:color w:val="000000"/>
          <w:sz w:val="28"/>
          <w:szCs w:val="28"/>
        </w:rPr>
        <w:t>lucrărilor de pregătire a solului</w:t>
      </w:r>
      <w:r w:rsidRPr="00810051">
        <w:rPr>
          <w:rFonts w:ascii="Times New Roman" w:hAnsi="Times New Roman" w:cs="Times New Roman"/>
          <w:color w:val="000000"/>
          <w:sz w:val="28"/>
          <w:szCs w:val="28"/>
        </w:rPr>
        <w:t>;</w:t>
      </w:r>
    </w:p>
    <w:p w14:paraId="55451821" w14:textId="77777777" w:rsidR="00810051" w:rsidRPr="00810051" w:rsidRDefault="00810051" w:rsidP="00810051">
      <w:pPr>
        <w:spacing w:after="0"/>
        <w:jc w:val="both"/>
        <w:rPr>
          <w:rFonts w:ascii="Times New Roman" w:hAnsi="Times New Roman" w:cs="Times New Roman"/>
          <w:color w:val="000000"/>
          <w:sz w:val="28"/>
          <w:szCs w:val="28"/>
        </w:rPr>
      </w:pPr>
      <w:r w:rsidRPr="00810051">
        <w:rPr>
          <w:rFonts w:ascii="Times New Roman" w:hAnsi="Times New Roman" w:cs="Times New Roman"/>
          <w:color w:val="000000"/>
          <w:sz w:val="28"/>
          <w:szCs w:val="28"/>
        </w:rPr>
        <w:t>• Durata impactului: temporar, in timpul executiei lucrarilor;</w:t>
      </w:r>
    </w:p>
    <w:p w14:paraId="56BB919D" w14:textId="77777777" w:rsidR="00810051" w:rsidRPr="00810051" w:rsidRDefault="00810051" w:rsidP="00810051">
      <w:pPr>
        <w:spacing w:after="0"/>
        <w:jc w:val="both"/>
        <w:rPr>
          <w:rFonts w:ascii="Times New Roman" w:hAnsi="Times New Roman" w:cs="Times New Roman"/>
          <w:color w:val="000000"/>
          <w:sz w:val="28"/>
          <w:szCs w:val="28"/>
        </w:rPr>
      </w:pPr>
      <w:r w:rsidRPr="00810051">
        <w:rPr>
          <w:rFonts w:ascii="Times New Roman" w:hAnsi="Times New Roman" w:cs="Times New Roman"/>
          <w:color w:val="000000"/>
          <w:sz w:val="28"/>
          <w:szCs w:val="28"/>
        </w:rPr>
        <w:t>• Probabilitatea impactului: cert;</w:t>
      </w:r>
    </w:p>
    <w:p w14:paraId="18857689" w14:textId="67D37CA1" w:rsidR="00BE1A15" w:rsidRDefault="00810051" w:rsidP="00BE1A15">
      <w:pPr>
        <w:spacing w:after="0"/>
        <w:jc w:val="both"/>
        <w:rPr>
          <w:rFonts w:ascii="Times New Roman" w:hAnsi="Times New Roman" w:cs="Times New Roman"/>
          <w:color w:val="000000"/>
          <w:sz w:val="28"/>
          <w:szCs w:val="28"/>
        </w:rPr>
      </w:pPr>
      <w:r w:rsidRPr="00810051">
        <w:rPr>
          <w:rFonts w:ascii="Times New Roman" w:hAnsi="Times New Roman" w:cs="Times New Roman"/>
          <w:color w:val="000000"/>
          <w:sz w:val="28"/>
          <w:szCs w:val="28"/>
        </w:rPr>
        <w:t>• Magnitudinea impactului: de magnitudine redus</w:t>
      </w:r>
      <w:r>
        <w:rPr>
          <w:rFonts w:ascii="Times New Roman" w:hAnsi="Times New Roman" w:cs="Times New Roman"/>
          <w:color w:val="000000"/>
          <w:sz w:val="28"/>
          <w:szCs w:val="28"/>
        </w:rPr>
        <w:t>ă;</w:t>
      </w:r>
    </w:p>
    <w:p w14:paraId="37611A8F" w14:textId="77777777" w:rsidR="00BE1A15" w:rsidRDefault="00BE1A15" w:rsidP="00BE1A15">
      <w:pPr>
        <w:spacing w:after="0"/>
        <w:jc w:val="both"/>
        <w:rPr>
          <w:rFonts w:ascii="Times New Roman" w:hAnsi="Times New Roman" w:cs="Times New Roman"/>
          <w:color w:val="000000"/>
          <w:sz w:val="28"/>
          <w:szCs w:val="28"/>
        </w:rPr>
      </w:pPr>
    </w:p>
    <w:p w14:paraId="27E4CAAA" w14:textId="6E136F63" w:rsidR="00354C23" w:rsidRPr="00BE1A15" w:rsidRDefault="00BE1A15" w:rsidP="00BE1A15">
      <w:pPr>
        <w:spacing w:after="0"/>
        <w:jc w:val="both"/>
        <w:rPr>
          <w:rFonts w:ascii="Times New Roman" w:hAnsi="Times New Roman" w:cs="Times New Roman"/>
          <w:color w:val="000000"/>
          <w:sz w:val="28"/>
          <w:szCs w:val="28"/>
        </w:rPr>
      </w:pPr>
      <w:r w:rsidRPr="00BE1A15">
        <w:rPr>
          <w:rFonts w:ascii="Times New Roman" w:hAnsi="Times New Roman" w:cs="Times New Roman"/>
          <w:b/>
          <w:bCs/>
          <w:color w:val="000000"/>
          <w:sz w:val="28"/>
          <w:szCs w:val="28"/>
        </w:rPr>
        <w:t>7.2.2.</w:t>
      </w:r>
      <w:r>
        <w:rPr>
          <w:rFonts w:ascii="Times New Roman" w:hAnsi="Times New Roman" w:cs="Times New Roman"/>
          <w:color w:val="000000"/>
          <w:sz w:val="28"/>
          <w:szCs w:val="28"/>
        </w:rPr>
        <w:t xml:space="preserve"> </w:t>
      </w:r>
      <w:r w:rsidR="00354C23" w:rsidRPr="00354C23">
        <w:rPr>
          <w:rFonts w:ascii="Times New Roman" w:hAnsi="Times New Roman" w:cs="Times New Roman"/>
          <w:b/>
          <w:bCs/>
          <w:color w:val="000000"/>
          <w:sz w:val="28"/>
          <w:szCs w:val="28"/>
        </w:rPr>
        <w:t xml:space="preserve">Impactul potential </w:t>
      </w:r>
      <w:r w:rsidR="00C90D37">
        <w:rPr>
          <w:rFonts w:ascii="Times New Roman" w:hAnsi="Times New Roman" w:cs="Times New Roman"/>
          <w:b/>
          <w:bCs/>
          <w:color w:val="000000"/>
          <w:sz w:val="28"/>
          <w:szCs w:val="28"/>
        </w:rPr>
        <w:t>î</w:t>
      </w:r>
      <w:r w:rsidR="00354C23" w:rsidRPr="00354C23">
        <w:rPr>
          <w:rFonts w:ascii="Times New Roman" w:hAnsi="Times New Roman" w:cs="Times New Roman"/>
          <w:b/>
          <w:bCs/>
          <w:color w:val="000000"/>
          <w:sz w:val="28"/>
          <w:szCs w:val="28"/>
        </w:rPr>
        <w:t>n perioada de operare</w:t>
      </w:r>
    </w:p>
    <w:p w14:paraId="57DE6AE1" w14:textId="77777777" w:rsidR="00182CE3" w:rsidRPr="00182CE3" w:rsidRDefault="00182CE3" w:rsidP="00182CE3">
      <w:pPr>
        <w:pStyle w:val="Listparagraf"/>
        <w:spacing w:after="0"/>
        <w:jc w:val="both"/>
        <w:rPr>
          <w:rFonts w:ascii="Times New Roman" w:hAnsi="Times New Roman" w:cs="Times New Roman"/>
          <w:color w:val="000000"/>
          <w:sz w:val="28"/>
          <w:szCs w:val="28"/>
        </w:rPr>
      </w:pPr>
    </w:p>
    <w:p w14:paraId="1B472186" w14:textId="7A3B1A6D" w:rsidR="00810051" w:rsidRPr="00810051" w:rsidRDefault="00810051" w:rsidP="00810051">
      <w:pPr>
        <w:spacing w:after="0"/>
        <w:jc w:val="both"/>
        <w:rPr>
          <w:rFonts w:ascii="Times New Roman" w:hAnsi="Times New Roman" w:cs="Times New Roman"/>
          <w:color w:val="000000"/>
          <w:sz w:val="28"/>
          <w:szCs w:val="28"/>
        </w:rPr>
      </w:pPr>
      <w:r w:rsidRPr="00810051">
        <w:rPr>
          <w:rFonts w:ascii="Times New Roman" w:hAnsi="Times New Roman" w:cs="Times New Roman"/>
          <w:color w:val="000000"/>
          <w:sz w:val="28"/>
          <w:szCs w:val="28"/>
        </w:rPr>
        <w:t xml:space="preserve">Impactul potential al activitatilor din </w:t>
      </w:r>
      <w:r w:rsidRPr="00810051">
        <w:rPr>
          <w:rFonts w:ascii="Times New Roman" w:hAnsi="Times New Roman" w:cs="Times New Roman"/>
          <w:b/>
          <w:bCs/>
          <w:color w:val="000000"/>
          <w:sz w:val="28"/>
          <w:szCs w:val="28"/>
        </w:rPr>
        <w:t>perioada de operare</w:t>
      </w:r>
      <w:r w:rsidRPr="00810051">
        <w:rPr>
          <w:rFonts w:ascii="Times New Roman" w:hAnsi="Times New Roman" w:cs="Times New Roman"/>
          <w:color w:val="000000"/>
          <w:sz w:val="28"/>
          <w:szCs w:val="28"/>
        </w:rPr>
        <w:t xml:space="preserve"> a lucrarilor asupra solului, in functie de caracteristicile</w:t>
      </w:r>
    </w:p>
    <w:p w14:paraId="12DDE30E" w14:textId="77777777" w:rsidR="00810051" w:rsidRPr="00810051" w:rsidRDefault="00810051" w:rsidP="00810051">
      <w:pPr>
        <w:spacing w:after="0"/>
        <w:jc w:val="both"/>
        <w:rPr>
          <w:rFonts w:ascii="Times New Roman" w:hAnsi="Times New Roman" w:cs="Times New Roman"/>
          <w:color w:val="000000"/>
          <w:sz w:val="28"/>
          <w:szCs w:val="28"/>
        </w:rPr>
      </w:pPr>
      <w:r w:rsidRPr="00810051">
        <w:rPr>
          <w:rFonts w:ascii="Times New Roman" w:hAnsi="Times New Roman" w:cs="Times New Roman"/>
          <w:color w:val="000000"/>
          <w:sz w:val="28"/>
          <w:szCs w:val="28"/>
        </w:rPr>
        <w:t>acestuia va fi:</w:t>
      </w:r>
    </w:p>
    <w:p w14:paraId="655C4D9A" w14:textId="77BC93C6" w:rsidR="00810051" w:rsidRPr="00810051" w:rsidRDefault="00810051" w:rsidP="00810051">
      <w:pPr>
        <w:spacing w:after="0"/>
        <w:jc w:val="both"/>
        <w:rPr>
          <w:rFonts w:ascii="Times New Roman" w:hAnsi="Times New Roman" w:cs="Times New Roman"/>
          <w:color w:val="000000"/>
          <w:sz w:val="28"/>
          <w:szCs w:val="28"/>
        </w:rPr>
      </w:pPr>
      <w:r w:rsidRPr="00810051">
        <w:rPr>
          <w:rFonts w:ascii="Times New Roman" w:hAnsi="Times New Roman" w:cs="Times New Roman"/>
          <w:color w:val="000000"/>
          <w:sz w:val="28"/>
          <w:szCs w:val="28"/>
        </w:rPr>
        <w:t xml:space="preserve">• Natura impactului: </w:t>
      </w:r>
      <w:r>
        <w:rPr>
          <w:rFonts w:ascii="Times New Roman" w:hAnsi="Times New Roman" w:cs="Times New Roman"/>
          <w:color w:val="000000"/>
          <w:sz w:val="28"/>
          <w:szCs w:val="28"/>
        </w:rPr>
        <w:t>pozi</w:t>
      </w:r>
      <w:r w:rsidRPr="00810051">
        <w:rPr>
          <w:rFonts w:ascii="Times New Roman" w:hAnsi="Times New Roman" w:cs="Times New Roman"/>
          <w:color w:val="000000"/>
          <w:sz w:val="28"/>
          <w:szCs w:val="28"/>
        </w:rPr>
        <w:t>tiv;</w:t>
      </w:r>
    </w:p>
    <w:p w14:paraId="2119EBA8" w14:textId="77777777" w:rsidR="00810051" w:rsidRPr="00810051" w:rsidRDefault="00810051" w:rsidP="00810051">
      <w:pPr>
        <w:spacing w:after="0"/>
        <w:jc w:val="both"/>
        <w:rPr>
          <w:rFonts w:ascii="Times New Roman" w:hAnsi="Times New Roman" w:cs="Times New Roman"/>
          <w:color w:val="000000"/>
          <w:sz w:val="28"/>
          <w:szCs w:val="28"/>
        </w:rPr>
      </w:pPr>
      <w:r w:rsidRPr="00810051">
        <w:rPr>
          <w:rFonts w:ascii="Times New Roman" w:hAnsi="Times New Roman" w:cs="Times New Roman"/>
          <w:color w:val="000000"/>
          <w:sz w:val="28"/>
          <w:szCs w:val="28"/>
        </w:rPr>
        <w:t>• Tipul impactului: direct;</w:t>
      </w:r>
    </w:p>
    <w:p w14:paraId="7A725648" w14:textId="187DF7DC" w:rsidR="00810051" w:rsidRPr="00810051" w:rsidRDefault="00810051" w:rsidP="00810051">
      <w:pPr>
        <w:spacing w:after="0"/>
        <w:jc w:val="both"/>
        <w:rPr>
          <w:rFonts w:ascii="Times New Roman" w:hAnsi="Times New Roman" w:cs="Times New Roman"/>
          <w:color w:val="000000"/>
          <w:sz w:val="28"/>
          <w:szCs w:val="28"/>
        </w:rPr>
      </w:pPr>
      <w:r w:rsidRPr="00810051">
        <w:rPr>
          <w:rFonts w:ascii="Times New Roman" w:hAnsi="Times New Roman" w:cs="Times New Roman"/>
          <w:color w:val="000000"/>
          <w:sz w:val="28"/>
          <w:szCs w:val="28"/>
        </w:rPr>
        <w:t>• Reversibilitatea impactului: reversibil;</w:t>
      </w:r>
    </w:p>
    <w:p w14:paraId="320722DB" w14:textId="587658E8" w:rsidR="00810051" w:rsidRPr="00810051" w:rsidRDefault="00810051" w:rsidP="00810051">
      <w:pPr>
        <w:spacing w:after="0"/>
        <w:jc w:val="both"/>
        <w:rPr>
          <w:rFonts w:ascii="Times New Roman" w:hAnsi="Times New Roman" w:cs="Times New Roman"/>
          <w:color w:val="000000"/>
          <w:sz w:val="28"/>
          <w:szCs w:val="28"/>
        </w:rPr>
      </w:pPr>
      <w:r w:rsidRPr="00810051">
        <w:rPr>
          <w:rFonts w:ascii="Times New Roman" w:hAnsi="Times New Roman" w:cs="Times New Roman"/>
          <w:color w:val="000000"/>
          <w:sz w:val="28"/>
          <w:szCs w:val="28"/>
        </w:rPr>
        <w:t>• Extinderea impactului: locala;</w:t>
      </w:r>
    </w:p>
    <w:p w14:paraId="2BF409CA" w14:textId="6658B66A" w:rsidR="00810051" w:rsidRPr="00810051" w:rsidRDefault="00810051" w:rsidP="00810051">
      <w:pPr>
        <w:spacing w:after="0"/>
        <w:jc w:val="both"/>
        <w:rPr>
          <w:rFonts w:ascii="Times New Roman" w:hAnsi="Times New Roman" w:cs="Times New Roman"/>
          <w:color w:val="000000"/>
          <w:sz w:val="28"/>
          <w:szCs w:val="28"/>
        </w:rPr>
      </w:pPr>
      <w:r w:rsidRPr="00810051">
        <w:rPr>
          <w:rFonts w:ascii="Times New Roman" w:hAnsi="Times New Roman" w:cs="Times New Roman"/>
          <w:color w:val="000000"/>
          <w:sz w:val="28"/>
          <w:szCs w:val="28"/>
        </w:rPr>
        <w:t xml:space="preserve">• Durata impactului: </w:t>
      </w:r>
      <w:r>
        <w:rPr>
          <w:rFonts w:ascii="Times New Roman" w:hAnsi="Times New Roman" w:cs="Times New Roman"/>
          <w:color w:val="000000"/>
          <w:sz w:val="28"/>
          <w:szCs w:val="28"/>
        </w:rPr>
        <w:t>permanent, cu condiția menținerii în funcțiune a perdelelor forestiere de protecție</w:t>
      </w:r>
      <w:r w:rsidRPr="00810051">
        <w:rPr>
          <w:rFonts w:ascii="Times New Roman" w:hAnsi="Times New Roman" w:cs="Times New Roman"/>
          <w:color w:val="000000"/>
          <w:sz w:val="28"/>
          <w:szCs w:val="28"/>
        </w:rPr>
        <w:t>;</w:t>
      </w:r>
    </w:p>
    <w:p w14:paraId="4C284C52" w14:textId="77777777" w:rsidR="00810051" w:rsidRPr="00810051" w:rsidRDefault="00810051" w:rsidP="00810051">
      <w:pPr>
        <w:spacing w:after="0"/>
        <w:jc w:val="both"/>
        <w:rPr>
          <w:rFonts w:ascii="Times New Roman" w:hAnsi="Times New Roman" w:cs="Times New Roman"/>
          <w:color w:val="000000"/>
          <w:sz w:val="28"/>
          <w:szCs w:val="28"/>
        </w:rPr>
      </w:pPr>
      <w:r w:rsidRPr="00810051">
        <w:rPr>
          <w:rFonts w:ascii="Times New Roman" w:hAnsi="Times New Roman" w:cs="Times New Roman"/>
          <w:color w:val="000000"/>
          <w:sz w:val="28"/>
          <w:szCs w:val="28"/>
        </w:rPr>
        <w:lastRenderedPageBreak/>
        <w:t>• Probabilitatea impactului: cert;</w:t>
      </w:r>
    </w:p>
    <w:p w14:paraId="4104B9A2" w14:textId="77777777" w:rsidR="00810051" w:rsidRPr="00810051" w:rsidRDefault="00810051" w:rsidP="00810051">
      <w:pPr>
        <w:spacing w:after="0"/>
        <w:jc w:val="both"/>
        <w:rPr>
          <w:rFonts w:ascii="Times New Roman" w:hAnsi="Times New Roman" w:cs="Times New Roman"/>
          <w:color w:val="000000"/>
          <w:sz w:val="28"/>
          <w:szCs w:val="28"/>
        </w:rPr>
      </w:pPr>
      <w:r w:rsidRPr="00810051">
        <w:rPr>
          <w:rFonts w:ascii="Times New Roman" w:hAnsi="Times New Roman" w:cs="Times New Roman"/>
          <w:color w:val="000000"/>
          <w:sz w:val="28"/>
          <w:szCs w:val="28"/>
        </w:rPr>
        <w:t>• Magnitudinea impactului: de magnitudine redusa,</w:t>
      </w:r>
    </w:p>
    <w:p w14:paraId="5CCD961F" w14:textId="77777777" w:rsidR="00810051" w:rsidRDefault="00810051" w:rsidP="00810051">
      <w:pPr>
        <w:spacing w:after="0"/>
        <w:jc w:val="both"/>
        <w:rPr>
          <w:rFonts w:ascii="Times New Roman" w:hAnsi="Times New Roman" w:cs="Times New Roman"/>
          <w:color w:val="000000"/>
          <w:sz w:val="28"/>
          <w:szCs w:val="28"/>
        </w:rPr>
      </w:pPr>
    </w:p>
    <w:p w14:paraId="08066AD5" w14:textId="41791208" w:rsidR="00810051" w:rsidRDefault="00810051" w:rsidP="00810051">
      <w:pPr>
        <w:spacing w:after="0"/>
        <w:jc w:val="both"/>
        <w:rPr>
          <w:rFonts w:ascii="Times New Roman" w:hAnsi="Times New Roman" w:cs="Times New Roman"/>
          <w:color w:val="000000"/>
          <w:sz w:val="28"/>
          <w:szCs w:val="28"/>
        </w:rPr>
      </w:pPr>
      <w:r>
        <w:rPr>
          <w:rFonts w:ascii="Times New Roman" w:hAnsi="Times New Roman" w:cs="Times New Roman"/>
          <w:color w:val="000000"/>
          <w:sz w:val="28"/>
          <w:szCs w:val="28"/>
        </w:rPr>
        <w:tab/>
      </w:r>
      <w:r w:rsidRPr="00810051">
        <w:rPr>
          <w:rFonts w:ascii="Times New Roman" w:hAnsi="Times New Roman" w:cs="Times New Roman"/>
          <w:color w:val="000000"/>
          <w:sz w:val="28"/>
          <w:szCs w:val="28"/>
        </w:rPr>
        <w:t>Avand in vedere faptul ca, impactul producerii unui impact asupra solului si subsolului in perioada de operarea</w:t>
      </w:r>
      <w:r>
        <w:rPr>
          <w:rFonts w:ascii="Times New Roman" w:hAnsi="Times New Roman" w:cs="Times New Roman"/>
          <w:color w:val="000000"/>
          <w:sz w:val="28"/>
          <w:szCs w:val="28"/>
        </w:rPr>
        <w:t xml:space="preserve"> </w:t>
      </w:r>
      <w:r w:rsidRPr="00810051">
        <w:rPr>
          <w:rFonts w:ascii="Times New Roman" w:hAnsi="Times New Roman" w:cs="Times New Roman"/>
          <w:color w:val="000000"/>
          <w:sz w:val="28"/>
          <w:szCs w:val="28"/>
        </w:rPr>
        <w:t>a lucrarilor nu este unul semnificativ, nu sunt necesare a fi prevazute prin proiect masuri de evitare, reducere</w:t>
      </w:r>
      <w:r>
        <w:rPr>
          <w:rFonts w:ascii="Times New Roman" w:hAnsi="Times New Roman" w:cs="Times New Roman"/>
          <w:color w:val="000000"/>
          <w:sz w:val="28"/>
          <w:szCs w:val="28"/>
        </w:rPr>
        <w:t xml:space="preserve"> </w:t>
      </w:r>
      <w:r w:rsidRPr="00810051">
        <w:rPr>
          <w:rFonts w:ascii="Times New Roman" w:hAnsi="Times New Roman" w:cs="Times New Roman"/>
          <w:color w:val="000000"/>
          <w:sz w:val="28"/>
          <w:szCs w:val="28"/>
        </w:rPr>
        <w:t>sau ameliorare a impactului semnificativ asupra calitatii solului si subsolului.</w:t>
      </w:r>
    </w:p>
    <w:p w14:paraId="5CB588CF" w14:textId="77777777" w:rsidR="005E5973" w:rsidRPr="006629C6" w:rsidRDefault="005E5973" w:rsidP="00810051">
      <w:pPr>
        <w:spacing w:after="0"/>
        <w:jc w:val="both"/>
        <w:rPr>
          <w:rFonts w:ascii="Times New Roman" w:hAnsi="Times New Roman" w:cs="Times New Roman"/>
          <w:color w:val="000000"/>
          <w:sz w:val="28"/>
          <w:szCs w:val="28"/>
        </w:rPr>
      </w:pPr>
    </w:p>
    <w:p w14:paraId="15C6F541" w14:textId="5FC71182" w:rsidR="003A0F3A" w:rsidRPr="003F518F" w:rsidRDefault="00BE1A15" w:rsidP="003A0F3A">
      <w:pPr>
        <w:jc w:val="both"/>
        <w:rPr>
          <w:rFonts w:ascii="Times New Roman" w:hAnsi="Times New Roman" w:cs="Times New Roman"/>
          <w:b/>
          <w:bCs/>
          <w:color w:val="000000"/>
          <w:sz w:val="28"/>
          <w:szCs w:val="28"/>
        </w:rPr>
      </w:pPr>
      <w:r>
        <w:rPr>
          <w:rFonts w:ascii="Times New Roman" w:hAnsi="Times New Roman" w:cs="Times New Roman"/>
          <w:b/>
          <w:bCs/>
          <w:color w:val="000000"/>
          <w:sz w:val="28"/>
          <w:szCs w:val="28"/>
        </w:rPr>
        <w:t xml:space="preserve">7.3. </w:t>
      </w:r>
      <w:r w:rsidR="003A0F3A" w:rsidRPr="003F518F">
        <w:rPr>
          <w:rFonts w:ascii="Times New Roman" w:hAnsi="Times New Roman" w:cs="Times New Roman"/>
          <w:b/>
          <w:bCs/>
          <w:color w:val="000000"/>
          <w:sz w:val="28"/>
          <w:szCs w:val="28"/>
        </w:rPr>
        <w:t>Efecte asupra aerului</w:t>
      </w:r>
    </w:p>
    <w:p w14:paraId="0CBB796F" w14:textId="2279828C" w:rsidR="003A0F3A" w:rsidRPr="003F518F" w:rsidRDefault="003A0F3A" w:rsidP="003A0F3A">
      <w:pPr>
        <w:jc w:val="both"/>
        <w:rPr>
          <w:rFonts w:ascii="Times New Roman" w:hAnsi="Times New Roman" w:cs="Times New Roman"/>
          <w:color w:val="000000"/>
          <w:sz w:val="28"/>
          <w:szCs w:val="28"/>
        </w:rPr>
      </w:pPr>
      <w:r w:rsidRPr="003F518F">
        <w:rPr>
          <w:rFonts w:ascii="Times New Roman" w:hAnsi="Times New Roman" w:cs="Times New Roman"/>
          <w:color w:val="000000"/>
          <w:sz w:val="28"/>
          <w:szCs w:val="28"/>
        </w:rPr>
        <w:tab/>
        <w:t xml:space="preserve">Aerul este una din conditiile de seama ale mediului care are și importante aspecte factoriale prin gazele care </w:t>
      </w:r>
      <w:r w:rsidR="003F518F" w:rsidRPr="003F518F">
        <w:rPr>
          <w:rFonts w:ascii="Times New Roman" w:hAnsi="Times New Roman" w:cs="Times New Roman"/>
          <w:color w:val="000000"/>
          <w:sz w:val="28"/>
          <w:szCs w:val="28"/>
        </w:rPr>
        <w:t>î</w:t>
      </w:r>
      <w:r w:rsidRPr="003F518F">
        <w:rPr>
          <w:rFonts w:ascii="Times New Roman" w:hAnsi="Times New Roman" w:cs="Times New Roman"/>
          <w:color w:val="000000"/>
          <w:sz w:val="28"/>
          <w:szCs w:val="28"/>
        </w:rPr>
        <w:t xml:space="preserve">l compun, prin vapori de apa ce-i contine </w:t>
      </w:r>
      <w:r w:rsidR="003F518F" w:rsidRPr="003F518F">
        <w:rPr>
          <w:rFonts w:ascii="Times New Roman" w:hAnsi="Times New Roman" w:cs="Times New Roman"/>
          <w:color w:val="000000"/>
          <w:sz w:val="28"/>
          <w:szCs w:val="28"/>
        </w:rPr>
        <w:t>ș</w:t>
      </w:r>
      <w:r w:rsidRPr="003F518F">
        <w:rPr>
          <w:rFonts w:ascii="Times New Roman" w:hAnsi="Times New Roman" w:cs="Times New Roman"/>
          <w:color w:val="000000"/>
          <w:sz w:val="28"/>
          <w:szCs w:val="28"/>
        </w:rPr>
        <w:t xml:space="preserve">i prin circulatia sa ( vântul). Dintre gazele care il compun cel mai important rol pentru procesul  biologic de asimilatie – dezasimilatie precum si pentru procesul ecologic de produce si descompunere a materiei in ecosistem il au dioxidul de carbon si oxigenul. </w:t>
      </w:r>
    </w:p>
    <w:p w14:paraId="0F2E615B" w14:textId="77777777" w:rsidR="003A0F3A" w:rsidRPr="003F518F" w:rsidRDefault="003A0F3A" w:rsidP="003A0F3A">
      <w:pPr>
        <w:jc w:val="both"/>
        <w:rPr>
          <w:rFonts w:ascii="Times New Roman" w:hAnsi="Times New Roman" w:cs="Times New Roman"/>
          <w:color w:val="000000"/>
          <w:sz w:val="28"/>
          <w:szCs w:val="28"/>
        </w:rPr>
      </w:pPr>
      <w:r w:rsidRPr="003F518F">
        <w:rPr>
          <w:rFonts w:ascii="Times New Roman" w:hAnsi="Times New Roman" w:cs="Times New Roman"/>
          <w:color w:val="000000"/>
          <w:sz w:val="28"/>
          <w:szCs w:val="28"/>
        </w:rPr>
        <w:tab/>
        <w:t xml:space="preserve">Dioxidul de carbon, deși in concetrație de numai 0,03 % din volumul aerului constituie sursa de carbon pentru procesul de fotosinteza. Bilantul schimbului de dioxid de carbon al biosferei a fost multa vreme în general echilibrat, insa in urma activitatii umane tot mai intense se înregistrează o creștere accentuata a concentratiei în atmosfera. Ca factor ecologic, dioxidul de carbon nu constituie un factor limitativ pentru pădure ci dimpotrivă stimuleaza fotosinteza si deci acumularea de biomasa. Dar concentratia crescuta a dioxidului de carbon la nivel planetar determina creșterea temperaturii la suprafața globului prin reținerea în mai mare masura a caldurii de ecranul de dioxid de carbon. In prezent se fac eforturi sustinute de către cele mai importante țări de pe glob pentru fixarea dioxidului de carbon în biomasa produsa de speciile longevive, un loc special revenind pădurilor. </w:t>
      </w:r>
    </w:p>
    <w:p w14:paraId="0159A539" w14:textId="77777777" w:rsidR="003A0F3A" w:rsidRPr="003F518F" w:rsidRDefault="003A0F3A" w:rsidP="003A0F3A">
      <w:pPr>
        <w:jc w:val="both"/>
        <w:rPr>
          <w:rFonts w:ascii="Times New Roman" w:hAnsi="Times New Roman" w:cs="Times New Roman"/>
          <w:color w:val="000000"/>
          <w:sz w:val="28"/>
          <w:szCs w:val="28"/>
        </w:rPr>
      </w:pPr>
      <w:r w:rsidRPr="003F518F">
        <w:rPr>
          <w:rFonts w:ascii="Times New Roman" w:hAnsi="Times New Roman" w:cs="Times New Roman"/>
          <w:color w:val="000000"/>
          <w:sz w:val="28"/>
          <w:szCs w:val="28"/>
        </w:rPr>
        <w:tab/>
        <w:t xml:space="preserve">Oxigenul reprezinta 21% din volumul aerului si este elementul folosit de organisme pentru oxidarea substantei organice în vederea obtineii energiei stocate în acesta. Consumul destul de apreciabil de oxigen pentru arderea combustibililor fosili nu are aceeasi importanta cu emisia de dioxidul de carbon cauzat de același proces, datorita concentratiei de 10 ori mai mare a oxigenului in aer. </w:t>
      </w:r>
    </w:p>
    <w:p w14:paraId="672421EB" w14:textId="3A460005" w:rsidR="003A0F3A" w:rsidRPr="003F518F" w:rsidRDefault="003A0F3A" w:rsidP="003A0F3A">
      <w:pPr>
        <w:jc w:val="both"/>
        <w:rPr>
          <w:rFonts w:ascii="Times New Roman" w:hAnsi="Times New Roman" w:cs="Times New Roman"/>
          <w:color w:val="000000"/>
          <w:sz w:val="28"/>
          <w:szCs w:val="28"/>
        </w:rPr>
      </w:pPr>
      <w:r w:rsidRPr="003F518F">
        <w:rPr>
          <w:rFonts w:ascii="Times New Roman" w:hAnsi="Times New Roman" w:cs="Times New Roman"/>
          <w:color w:val="000000"/>
          <w:sz w:val="28"/>
          <w:szCs w:val="28"/>
        </w:rPr>
        <w:tab/>
        <w:t xml:space="preserve">Influenta vegetatiei forestiere care se va instala se va resimti si în schimbul continuu de dioxid de carbon si  oxigen cu mediul inconjurator, mai ales în perioada de vegetatie în special la nivelul coronamentului. Aerul atmosferic joaca un rol important în viata plantelor care, în procesul de fotosinteza consuma  mari cantitati de dioxid de carbon si eliberează importante cantitati de oxigen. Stiintific s-a demonstrat ca pentru producerea unei tone de biomasa vegetala se consuma cca 1,8 tone dioxid de carbon si se  eliberează 1,3 tone  oxigen. In acelasi timp pentru producerea unui metru cub de substanță organica padurea extrage dioxid de carbondin cca 1,4 mil metru cub de aer, eliberand cca 28 de </w:t>
      </w:r>
      <w:r w:rsidRPr="003F518F">
        <w:rPr>
          <w:rFonts w:ascii="Times New Roman" w:hAnsi="Times New Roman" w:cs="Times New Roman"/>
          <w:color w:val="000000"/>
          <w:sz w:val="28"/>
          <w:szCs w:val="28"/>
        </w:rPr>
        <w:lastRenderedPageBreak/>
        <w:t xml:space="preserve">tone/an/ ha de oxigen, contribuind astfel în proportie de 2/3 la refacerea uriasei cantitati de oxigen din atmosfera. La nivelul eficientei de refacerea a oxigenului pădurea produce în general de 3 ori mai mult decât culturile agricole si de 20 ori mai mult decât suprafața echivalenta a unui </w:t>
      </w:r>
      <w:r w:rsidR="003F518F" w:rsidRPr="003F518F">
        <w:rPr>
          <w:rFonts w:ascii="Times New Roman" w:hAnsi="Times New Roman" w:cs="Times New Roman"/>
          <w:color w:val="000000"/>
          <w:sz w:val="28"/>
          <w:szCs w:val="28"/>
        </w:rPr>
        <w:t>î</w:t>
      </w:r>
      <w:r w:rsidRPr="003F518F">
        <w:rPr>
          <w:rFonts w:ascii="Times New Roman" w:hAnsi="Times New Roman" w:cs="Times New Roman"/>
          <w:color w:val="000000"/>
          <w:sz w:val="28"/>
          <w:szCs w:val="28"/>
        </w:rPr>
        <w:t xml:space="preserve">ntins de apa. </w:t>
      </w:r>
    </w:p>
    <w:p w14:paraId="3094FCD1" w14:textId="77777777" w:rsidR="00BE1A15" w:rsidRDefault="003A0F3A" w:rsidP="00BE1A15">
      <w:pPr>
        <w:jc w:val="both"/>
        <w:rPr>
          <w:rFonts w:ascii="Times New Roman" w:hAnsi="Times New Roman" w:cs="Times New Roman"/>
          <w:color w:val="000000"/>
          <w:sz w:val="28"/>
          <w:szCs w:val="28"/>
        </w:rPr>
      </w:pPr>
      <w:r w:rsidRPr="003F518F">
        <w:rPr>
          <w:rFonts w:ascii="Times New Roman" w:hAnsi="Times New Roman" w:cs="Times New Roman"/>
          <w:color w:val="000000"/>
          <w:sz w:val="28"/>
          <w:szCs w:val="28"/>
        </w:rPr>
        <w:tab/>
        <w:t>Aerul din interiorul pădurii este mai curat si mai oxigenat, pădurea actionand ca un filtru natural inegalabil. S-a calculat că o padure poate filt</w:t>
      </w:r>
      <w:r w:rsidR="00290B2B" w:rsidRPr="003F518F">
        <w:rPr>
          <w:rFonts w:ascii="Times New Roman" w:hAnsi="Times New Roman" w:cs="Times New Roman"/>
          <w:color w:val="000000"/>
          <w:sz w:val="28"/>
          <w:szCs w:val="28"/>
        </w:rPr>
        <w:t>r</w:t>
      </w:r>
      <w:r w:rsidRPr="003F518F">
        <w:rPr>
          <w:rFonts w:ascii="Times New Roman" w:hAnsi="Times New Roman" w:cs="Times New Roman"/>
          <w:color w:val="000000"/>
          <w:sz w:val="28"/>
          <w:szCs w:val="28"/>
        </w:rPr>
        <w:t>a si retine o cantitate de praf care atinge 32 t /ha la un arbore de rasinoase și peste 60 t/ha la speciile de foioase. Efectul filtrant al pădurii se resimte si asupra gazelor toxice sau a compușilor radioactivi, actiunea pozitivă fiind amplificata si de emanații de fitoncide cu rol în distrugerea microorganismelor vătămătoare.</w:t>
      </w:r>
    </w:p>
    <w:p w14:paraId="5760EAC9" w14:textId="0C7DDC18" w:rsidR="00354C23" w:rsidRPr="00BE1A15" w:rsidRDefault="00BE1A15" w:rsidP="00BE1A15">
      <w:pPr>
        <w:jc w:val="both"/>
        <w:rPr>
          <w:rFonts w:ascii="Times New Roman" w:hAnsi="Times New Roman" w:cs="Times New Roman"/>
          <w:color w:val="000000"/>
          <w:sz w:val="28"/>
          <w:szCs w:val="28"/>
        </w:rPr>
      </w:pPr>
      <w:r w:rsidRPr="00BE1A15">
        <w:rPr>
          <w:rFonts w:ascii="Times New Roman" w:hAnsi="Times New Roman" w:cs="Times New Roman"/>
          <w:b/>
          <w:bCs/>
          <w:color w:val="000000"/>
          <w:sz w:val="28"/>
          <w:szCs w:val="28"/>
        </w:rPr>
        <w:t>7.3.1.</w:t>
      </w:r>
      <w:r>
        <w:rPr>
          <w:rFonts w:ascii="Times New Roman" w:hAnsi="Times New Roman" w:cs="Times New Roman"/>
          <w:color w:val="000000"/>
          <w:sz w:val="28"/>
          <w:szCs w:val="28"/>
        </w:rPr>
        <w:t xml:space="preserve"> </w:t>
      </w:r>
      <w:r w:rsidR="00354C23" w:rsidRPr="00182CE3">
        <w:rPr>
          <w:rFonts w:ascii="Times New Roman" w:hAnsi="Times New Roman" w:cs="Times New Roman"/>
          <w:b/>
          <w:bCs/>
          <w:color w:val="000000"/>
          <w:sz w:val="28"/>
          <w:szCs w:val="28"/>
        </w:rPr>
        <w:t>Impactul potential in perioada de executie a lucrarilor</w:t>
      </w:r>
    </w:p>
    <w:p w14:paraId="2EE3D064" w14:textId="65F7BF5D" w:rsidR="000B62D6" w:rsidRPr="000B62D6" w:rsidRDefault="000B62D6" w:rsidP="000B62D6">
      <w:pPr>
        <w:jc w:val="both"/>
        <w:rPr>
          <w:rFonts w:ascii="Times New Roman" w:hAnsi="Times New Roman" w:cs="Times New Roman"/>
          <w:color w:val="000000"/>
          <w:sz w:val="28"/>
          <w:szCs w:val="28"/>
        </w:rPr>
      </w:pPr>
      <w:r w:rsidRPr="000B62D6">
        <w:rPr>
          <w:rFonts w:ascii="Times New Roman" w:hAnsi="Times New Roman" w:cs="Times New Roman"/>
          <w:color w:val="000000"/>
          <w:sz w:val="28"/>
          <w:szCs w:val="28"/>
        </w:rPr>
        <w:t xml:space="preserve">Impactul potential al activitatilor din </w:t>
      </w:r>
      <w:r w:rsidRPr="000B62D6">
        <w:rPr>
          <w:rFonts w:ascii="Times New Roman" w:hAnsi="Times New Roman" w:cs="Times New Roman"/>
          <w:b/>
          <w:bCs/>
          <w:color w:val="000000"/>
          <w:sz w:val="28"/>
          <w:szCs w:val="28"/>
        </w:rPr>
        <w:t>perioada de executie</w:t>
      </w:r>
      <w:r w:rsidRPr="000B62D6">
        <w:rPr>
          <w:rFonts w:ascii="Times New Roman" w:hAnsi="Times New Roman" w:cs="Times New Roman"/>
          <w:color w:val="000000"/>
          <w:sz w:val="28"/>
          <w:szCs w:val="28"/>
        </w:rPr>
        <w:t xml:space="preserve"> a lucrarilor asupra calitatii aerului, in functie de</w:t>
      </w:r>
      <w:r>
        <w:rPr>
          <w:rFonts w:ascii="Times New Roman" w:hAnsi="Times New Roman" w:cs="Times New Roman"/>
          <w:color w:val="000000"/>
          <w:sz w:val="28"/>
          <w:szCs w:val="28"/>
        </w:rPr>
        <w:t xml:space="preserve"> </w:t>
      </w:r>
      <w:r w:rsidRPr="000B62D6">
        <w:rPr>
          <w:rFonts w:ascii="Times New Roman" w:hAnsi="Times New Roman" w:cs="Times New Roman"/>
          <w:color w:val="000000"/>
          <w:sz w:val="28"/>
          <w:szCs w:val="28"/>
        </w:rPr>
        <w:t>caracteristicile acestuia va fi:</w:t>
      </w:r>
    </w:p>
    <w:p w14:paraId="74BE530F" w14:textId="77777777" w:rsidR="000B62D6" w:rsidRPr="000B62D6" w:rsidRDefault="000B62D6" w:rsidP="000B62D6">
      <w:pPr>
        <w:spacing w:after="0"/>
        <w:jc w:val="both"/>
        <w:rPr>
          <w:rFonts w:ascii="Times New Roman" w:hAnsi="Times New Roman" w:cs="Times New Roman"/>
          <w:color w:val="000000"/>
          <w:sz w:val="28"/>
          <w:szCs w:val="28"/>
        </w:rPr>
      </w:pPr>
      <w:r w:rsidRPr="000B62D6">
        <w:rPr>
          <w:rFonts w:ascii="Times New Roman" w:hAnsi="Times New Roman" w:cs="Times New Roman"/>
          <w:color w:val="000000"/>
          <w:sz w:val="28"/>
          <w:szCs w:val="28"/>
        </w:rPr>
        <w:t>• Natura impactului: negativ;</w:t>
      </w:r>
    </w:p>
    <w:p w14:paraId="44855245" w14:textId="164087B2" w:rsidR="000B62D6" w:rsidRPr="000B62D6" w:rsidRDefault="000B62D6" w:rsidP="000B62D6">
      <w:pPr>
        <w:spacing w:after="0"/>
        <w:jc w:val="both"/>
        <w:rPr>
          <w:rFonts w:ascii="Times New Roman" w:hAnsi="Times New Roman" w:cs="Times New Roman"/>
          <w:color w:val="000000"/>
          <w:sz w:val="28"/>
          <w:szCs w:val="28"/>
        </w:rPr>
      </w:pPr>
      <w:r w:rsidRPr="000B62D6">
        <w:rPr>
          <w:rFonts w:ascii="Times New Roman" w:hAnsi="Times New Roman" w:cs="Times New Roman"/>
          <w:color w:val="000000"/>
          <w:sz w:val="28"/>
          <w:szCs w:val="28"/>
        </w:rPr>
        <w:t xml:space="preserve">• Tipul impactului: </w:t>
      </w:r>
      <w:r w:rsidR="00D66FCF">
        <w:rPr>
          <w:rFonts w:ascii="Times New Roman" w:hAnsi="Times New Roman" w:cs="Times New Roman"/>
          <w:color w:val="000000"/>
          <w:sz w:val="28"/>
          <w:szCs w:val="28"/>
        </w:rPr>
        <w:t>in</w:t>
      </w:r>
      <w:r w:rsidRPr="000B62D6">
        <w:rPr>
          <w:rFonts w:ascii="Times New Roman" w:hAnsi="Times New Roman" w:cs="Times New Roman"/>
          <w:color w:val="000000"/>
          <w:sz w:val="28"/>
          <w:szCs w:val="28"/>
        </w:rPr>
        <w:t>direct;</w:t>
      </w:r>
    </w:p>
    <w:p w14:paraId="49B20997" w14:textId="77777777" w:rsidR="000B62D6" w:rsidRPr="000B62D6" w:rsidRDefault="000B62D6" w:rsidP="000B62D6">
      <w:pPr>
        <w:spacing w:after="0"/>
        <w:jc w:val="both"/>
        <w:rPr>
          <w:rFonts w:ascii="Times New Roman" w:hAnsi="Times New Roman" w:cs="Times New Roman"/>
          <w:color w:val="000000"/>
          <w:sz w:val="28"/>
          <w:szCs w:val="28"/>
        </w:rPr>
      </w:pPr>
      <w:r w:rsidRPr="000B62D6">
        <w:rPr>
          <w:rFonts w:ascii="Times New Roman" w:hAnsi="Times New Roman" w:cs="Times New Roman"/>
          <w:color w:val="000000"/>
          <w:sz w:val="28"/>
          <w:szCs w:val="28"/>
        </w:rPr>
        <w:t>• Reversibilitatea impactului: reversibil;</w:t>
      </w:r>
    </w:p>
    <w:p w14:paraId="41D0E79A" w14:textId="3B1DD0CF" w:rsidR="000B62D6" w:rsidRPr="000B62D6" w:rsidRDefault="000B62D6" w:rsidP="000B62D6">
      <w:pPr>
        <w:spacing w:after="0"/>
        <w:jc w:val="both"/>
        <w:rPr>
          <w:rFonts w:ascii="Times New Roman" w:hAnsi="Times New Roman" w:cs="Times New Roman"/>
          <w:color w:val="000000"/>
          <w:sz w:val="28"/>
          <w:szCs w:val="28"/>
        </w:rPr>
      </w:pPr>
      <w:r w:rsidRPr="000B62D6">
        <w:rPr>
          <w:rFonts w:ascii="Times New Roman" w:hAnsi="Times New Roman" w:cs="Times New Roman"/>
          <w:color w:val="000000"/>
          <w:sz w:val="28"/>
          <w:szCs w:val="28"/>
        </w:rPr>
        <w:t>• Extinderea impactului: locala, limitata in general la perimetrul de lucru;</w:t>
      </w:r>
    </w:p>
    <w:p w14:paraId="0651C9E1" w14:textId="77777777" w:rsidR="000B62D6" w:rsidRPr="000B62D6" w:rsidRDefault="000B62D6" w:rsidP="000B62D6">
      <w:pPr>
        <w:spacing w:after="0"/>
        <w:jc w:val="both"/>
        <w:rPr>
          <w:rFonts w:ascii="Times New Roman" w:hAnsi="Times New Roman" w:cs="Times New Roman"/>
          <w:color w:val="000000"/>
          <w:sz w:val="28"/>
          <w:szCs w:val="28"/>
        </w:rPr>
      </w:pPr>
      <w:r w:rsidRPr="000B62D6">
        <w:rPr>
          <w:rFonts w:ascii="Times New Roman" w:hAnsi="Times New Roman" w:cs="Times New Roman"/>
          <w:color w:val="000000"/>
          <w:sz w:val="28"/>
          <w:szCs w:val="28"/>
        </w:rPr>
        <w:t>• Durata impactului: temporar in timpul executiei lucrarilor;</w:t>
      </w:r>
    </w:p>
    <w:p w14:paraId="0ABA626E" w14:textId="77777777" w:rsidR="000B62D6" w:rsidRPr="000B62D6" w:rsidRDefault="000B62D6" w:rsidP="000B62D6">
      <w:pPr>
        <w:spacing w:after="0"/>
        <w:jc w:val="both"/>
        <w:rPr>
          <w:rFonts w:ascii="Times New Roman" w:hAnsi="Times New Roman" w:cs="Times New Roman"/>
          <w:color w:val="000000"/>
          <w:sz w:val="28"/>
          <w:szCs w:val="28"/>
        </w:rPr>
      </w:pPr>
      <w:r w:rsidRPr="000B62D6">
        <w:rPr>
          <w:rFonts w:ascii="Times New Roman" w:hAnsi="Times New Roman" w:cs="Times New Roman"/>
          <w:color w:val="000000"/>
          <w:sz w:val="28"/>
          <w:szCs w:val="28"/>
        </w:rPr>
        <w:t>• Probabilitatea impactului: cert;</w:t>
      </w:r>
    </w:p>
    <w:p w14:paraId="594C5D16" w14:textId="77777777" w:rsidR="00BE1A15" w:rsidRDefault="000B62D6" w:rsidP="00BE1A15">
      <w:pPr>
        <w:spacing w:after="0"/>
        <w:jc w:val="both"/>
        <w:rPr>
          <w:rFonts w:ascii="Times New Roman" w:hAnsi="Times New Roman" w:cs="Times New Roman"/>
          <w:color w:val="000000"/>
          <w:sz w:val="28"/>
          <w:szCs w:val="28"/>
        </w:rPr>
      </w:pPr>
      <w:r w:rsidRPr="000B62D6">
        <w:rPr>
          <w:rFonts w:ascii="Times New Roman" w:hAnsi="Times New Roman" w:cs="Times New Roman"/>
          <w:color w:val="000000"/>
          <w:sz w:val="28"/>
          <w:szCs w:val="28"/>
        </w:rPr>
        <w:t>• Magnitudinea impactului: de magnitudine redusa</w:t>
      </w:r>
      <w:r>
        <w:rPr>
          <w:rFonts w:ascii="Times New Roman" w:hAnsi="Times New Roman" w:cs="Times New Roman"/>
          <w:color w:val="000000"/>
          <w:sz w:val="28"/>
          <w:szCs w:val="28"/>
        </w:rPr>
        <w:t>;</w:t>
      </w:r>
    </w:p>
    <w:p w14:paraId="3A1445CA" w14:textId="77777777" w:rsidR="00BE1A15" w:rsidRDefault="00BE1A15" w:rsidP="00BE1A15">
      <w:pPr>
        <w:spacing w:after="0"/>
        <w:jc w:val="both"/>
        <w:rPr>
          <w:rFonts w:ascii="Times New Roman" w:hAnsi="Times New Roman" w:cs="Times New Roman"/>
          <w:color w:val="000000"/>
          <w:sz w:val="28"/>
          <w:szCs w:val="28"/>
        </w:rPr>
      </w:pPr>
    </w:p>
    <w:p w14:paraId="073D560D" w14:textId="04AEDDC6" w:rsidR="001C0DAB" w:rsidRPr="00BE1A15" w:rsidRDefault="00BE1A15" w:rsidP="00BE1A15">
      <w:pPr>
        <w:spacing w:after="0"/>
        <w:jc w:val="both"/>
        <w:rPr>
          <w:rFonts w:ascii="Times New Roman" w:hAnsi="Times New Roman" w:cs="Times New Roman"/>
          <w:color w:val="000000"/>
          <w:sz w:val="28"/>
          <w:szCs w:val="28"/>
        </w:rPr>
      </w:pPr>
      <w:r w:rsidRPr="00BE1A15">
        <w:rPr>
          <w:rFonts w:ascii="Times New Roman" w:hAnsi="Times New Roman" w:cs="Times New Roman"/>
          <w:b/>
          <w:bCs/>
          <w:color w:val="000000"/>
          <w:sz w:val="28"/>
          <w:szCs w:val="28"/>
        </w:rPr>
        <w:t>7.3.2.</w:t>
      </w:r>
      <w:r>
        <w:rPr>
          <w:rFonts w:ascii="Times New Roman" w:hAnsi="Times New Roman" w:cs="Times New Roman"/>
          <w:color w:val="000000"/>
          <w:sz w:val="28"/>
          <w:szCs w:val="28"/>
        </w:rPr>
        <w:t xml:space="preserve"> </w:t>
      </w:r>
      <w:r w:rsidR="001C0DAB" w:rsidRPr="00354C23">
        <w:rPr>
          <w:rFonts w:ascii="Times New Roman" w:hAnsi="Times New Roman" w:cs="Times New Roman"/>
          <w:b/>
          <w:bCs/>
          <w:color w:val="000000"/>
          <w:sz w:val="28"/>
          <w:szCs w:val="28"/>
        </w:rPr>
        <w:t>Impactul potential in perioada de operare</w:t>
      </w:r>
    </w:p>
    <w:p w14:paraId="00735CD5" w14:textId="302D6D41" w:rsidR="000B62D6" w:rsidRDefault="001C0DAB" w:rsidP="000B62D6">
      <w:pPr>
        <w:spacing w:after="0"/>
        <w:jc w:val="both"/>
        <w:rPr>
          <w:rFonts w:ascii="Times New Roman" w:hAnsi="Times New Roman" w:cs="Times New Roman"/>
          <w:color w:val="000000"/>
          <w:sz w:val="28"/>
          <w:szCs w:val="28"/>
        </w:rPr>
      </w:pPr>
      <w:r>
        <w:rPr>
          <w:rFonts w:ascii="Times New Roman" w:hAnsi="Times New Roman" w:cs="Times New Roman"/>
          <w:color w:val="000000"/>
          <w:sz w:val="28"/>
          <w:szCs w:val="28"/>
        </w:rPr>
        <w:tab/>
      </w:r>
      <w:r w:rsidR="000B62D6" w:rsidRPr="000B62D6">
        <w:rPr>
          <w:rFonts w:ascii="Times New Roman" w:hAnsi="Times New Roman" w:cs="Times New Roman"/>
          <w:color w:val="000000"/>
          <w:sz w:val="28"/>
          <w:szCs w:val="28"/>
        </w:rPr>
        <w:t xml:space="preserve">Impactul potential al activitatilor din </w:t>
      </w:r>
      <w:r w:rsidR="000B62D6" w:rsidRPr="000B62D6">
        <w:rPr>
          <w:rFonts w:ascii="Times New Roman" w:hAnsi="Times New Roman" w:cs="Times New Roman"/>
          <w:b/>
          <w:bCs/>
          <w:color w:val="000000"/>
          <w:sz w:val="28"/>
          <w:szCs w:val="28"/>
        </w:rPr>
        <w:t>perioada de operare</w:t>
      </w:r>
      <w:r w:rsidR="000B62D6" w:rsidRPr="000B62D6">
        <w:rPr>
          <w:rFonts w:ascii="Times New Roman" w:hAnsi="Times New Roman" w:cs="Times New Roman"/>
          <w:color w:val="000000"/>
          <w:sz w:val="28"/>
          <w:szCs w:val="28"/>
        </w:rPr>
        <w:t xml:space="preserve"> a lucrarilor asupra calitatii aerului, in functie de</w:t>
      </w:r>
      <w:r w:rsidR="000B62D6">
        <w:rPr>
          <w:rFonts w:ascii="Times New Roman" w:hAnsi="Times New Roman" w:cs="Times New Roman"/>
          <w:color w:val="000000"/>
          <w:sz w:val="28"/>
          <w:szCs w:val="28"/>
        </w:rPr>
        <w:t xml:space="preserve"> </w:t>
      </w:r>
      <w:r w:rsidR="000B62D6" w:rsidRPr="000B62D6">
        <w:rPr>
          <w:rFonts w:ascii="Times New Roman" w:hAnsi="Times New Roman" w:cs="Times New Roman"/>
          <w:color w:val="000000"/>
          <w:sz w:val="28"/>
          <w:szCs w:val="28"/>
        </w:rPr>
        <w:t>caracteristicile acestuia va fi:</w:t>
      </w:r>
    </w:p>
    <w:p w14:paraId="37762F03" w14:textId="77777777" w:rsidR="000B62D6" w:rsidRDefault="000B62D6" w:rsidP="000B62D6">
      <w:pPr>
        <w:spacing w:after="0"/>
        <w:jc w:val="both"/>
        <w:rPr>
          <w:rFonts w:ascii="Times New Roman" w:hAnsi="Times New Roman" w:cs="Times New Roman"/>
          <w:color w:val="000000"/>
          <w:sz w:val="28"/>
          <w:szCs w:val="28"/>
        </w:rPr>
      </w:pPr>
    </w:p>
    <w:p w14:paraId="4F75C1B2" w14:textId="1C09F45F" w:rsidR="00D66FCF" w:rsidRDefault="000B62D6" w:rsidP="000B62D6">
      <w:pPr>
        <w:spacing w:after="0"/>
        <w:jc w:val="both"/>
        <w:rPr>
          <w:rFonts w:ascii="Times New Roman" w:hAnsi="Times New Roman" w:cs="Times New Roman"/>
          <w:color w:val="000000"/>
          <w:sz w:val="28"/>
          <w:szCs w:val="28"/>
        </w:rPr>
      </w:pPr>
      <w:r w:rsidRPr="000B62D6">
        <w:rPr>
          <w:rFonts w:ascii="Times New Roman" w:hAnsi="Times New Roman" w:cs="Times New Roman"/>
          <w:color w:val="000000"/>
          <w:sz w:val="28"/>
          <w:szCs w:val="28"/>
        </w:rPr>
        <w:t xml:space="preserve">• Natura impactului: </w:t>
      </w:r>
      <w:r w:rsidR="00D66FCF">
        <w:rPr>
          <w:rFonts w:ascii="Times New Roman" w:hAnsi="Times New Roman" w:cs="Times New Roman"/>
          <w:color w:val="000000"/>
          <w:sz w:val="28"/>
          <w:szCs w:val="28"/>
        </w:rPr>
        <w:t>Existența perdelelor forestiere de protecție: pozitiv;</w:t>
      </w:r>
    </w:p>
    <w:p w14:paraId="4A20C0A6" w14:textId="0D647BAD" w:rsidR="000B62D6" w:rsidRPr="000B62D6" w:rsidRDefault="00D66FCF" w:rsidP="000B62D6">
      <w:pPr>
        <w:spacing w:after="0"/>
        <w:jc w:val="both"/>
        <w:rPr>
          <w:rFonts w:ascii="Times New Roman" w:hAnsi="Times New Roman" w:cs="Times New Roman"/>
          <w:color w:val="000000"/>
          <w:sz w:val="28"/>
          <w:szCs w:val="28"/>
        </w:rPr>
      </w:pP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t xml:space="preserve">  </w:t>
      </w:r>
      <w:r w:rsidR="00022764">
        <w:rPr>
          <w:rFonts w:ascii="Times New Roman" w:hAnsi="Times New Roman" w:cs="Times New Roman"/>
          <w:color w:val="000000"/>
          <w:sz w:val="28"/>
          <w:szCs w:val="28"/>
        </w:rPr>
        <w:t xml:space="preserve"> </w:t>
      </w:r>
      <w:r w:rsidR="000B62D6">
        <w:rPr>
          <w:rFonts w:ascii="Times New Roman" w:hAnsi="Times New Roman" w:cs="Times New Roman"/>
          <w:color w:val="000000"/>
          <w:sz w:val="28"/>
          <w:szCs w:val="28"/>
        </w:rPr>
        <w:t xml:space="preserve">Traficul pe DN 3: </w:t>
      </w:r>
      <w:r w:rsidR="000B62D6" w:rsidRPr="000B62D6">
        <w:rPr>
          <w:rFonts w:ascii="Times New Roman" w:hAnsi="Times New Roman" w:cs="Times New Roman"/>
          <w:color w:val="000000"/>
          <w:sz w:val="28"/>
          <w:szCs w:val="28"/>
        </w:rPr>
        <w:t>negativ;</w:t>
      </w:r>
    </w:p>
    <w:p w14:paraId="78EFD625" w14:textId="77100F13" w:rsidR="00D66FCF" w:rsidRDefault="000B62D6" w:rsidP="000B62D6">
      <w:pPr>
        <w:spacing w:after="0"/>
        <w:jc w:val="both"/>
        <w:rPr>
          <w:rFonts w:ascii="Times New Roman" w:hAnsi="Times New Roman" w:cs="Times New Roman"/>
          <w:color w:val="000000"/>
          <w:sz w:val="28"/>
          <w:szCs w:val="28"/>
        </w:rPr>
      </w:pPr>
      <w:r w:rsidRPr="000B62D6">
        <w:rPr>
          <w:rFonts w:ascii="Times New Roman" w:hAnsi="Times New Roman" w:cs="Times New Roman"/>
          <w:color w:val="000000"/>
          <w:sz w:val="28"/>
          <w:szCs w:val="28"/>
        </w:rPr>
        <w:t>• Tipul impactului:</w:t>
      </w:r>
      <w:r w:rsidR="00D66FCF" w:rsidRPr="00D66FCF">
        <w:rPr>
          <w:rFonts w:ascii="Times New Roman" w:hAnsi="Times New Roman" w:cs="Times New Roman"/>
          <w:color w:val="000000"/>
          <w:sz w:val="28"/>
          <w:szCs w:val="28"/>
        </w:rPr>
        <w:t xml:space="preserve"> </w:t>
      </w:r>
      <w:r w:rsidR="00D66FCF">
        <w:rPr>
          <w:rFonts w:ascii="Times New Roman" w:hAnsi="Times New Roman" w:cs="Times New Roman"/>
          <w:color w:val="000000"/>
          <w:sz w:val="28"/>
          <w:szCs w:val="28"/>
        </w:rPr>
        <w:t xml:space="preserve">Existența perdelelor forestiere de protecție: nul </w:t>
      </w:r>
    </w:p>
    <w:p w14:paraId="658B7DAA" w14:textId="62E95085" w:rsidR="000B62D6" w:rsidRPr="000B62D6" w:rsidRDefault="00D66FCF" w:rsidP="000B62D6">
      <w:pPr>
        <w:spacing w:after="0"/>
        <w:jc w:val="both"/>
        <w:rPr>
          <w:rFonts w:ascii="Times New Roman" w:hAnsi="Times New Roman" w:cs="Times New Roman"/>
          <w:color w:val="000000"/>
          <w:sz w:val="28"/>
          <w:szCs w:val="28"/>
        </w:rPr>
      </w:pPr>
      <w:r>
        <w:rPr>
          <w:rFonts w:ascii="Times New Roman" w:hAnsi="Times New Roman" w:cs="Times New Roman"/>
          <w:color w:val="000000"/>
          <w:sz w:val="28"/>
          <w:szCs w:val="28"/>
        </w:rPr>
        <w:tab/>
      </w:r>
      <w:r>
        <w:rPr>
          <w:rFonts w:ascii="Times New Roman" w:hAnsi="Times New Roman" w:cs="Times New Roman"/>
          <w:color w:val="000000"/>
          <w:sz w:val="28"/>
          <w:szCs w:val="28"/>
        </w:rPr>
        <w:tab/>
        <w:t xml:space="preserve">          </w:t>
      </w:r>
      <w:r w:rsidR="00022764">
        <w:rPr>
          <w:rFonts w:ascii="Times New Roman" w:hAnsi="Times New Roman" w:cs="Times New Roman"/>
          <w:color w:val="000000"/>
          <w:sz w:val="28"/>
          <w:szCs w:val="28"/>
        </w:rPr>
        <w:t xml:space="preserve"> </w:t>
      </w:r>
      <w:r>
        <w:rPr>
          <w:rFonts w:ascii="Times New Roman" w:hAnsi="Times New Roman" w:cs="Times New Roman"/>
          <w:color w:val="000000"/>
          <w:sz w:val="28"/>
          <w:szCs w:val="28"/>
        </w:rPr>
        <w:t>Traficul pe DN 3:</w:t>
      </w:r>
      <w:r w:rsidR="000B62D6" w:rsidRPr="000B62D6">
        <w:rPr>
          <w:rFonts w:ascii="Times New Roman" w:hAnsi="Times New Roman" w:cs="Times New Roman"/>
          <w:color w:val="000000"/>
          <w:sz w:val="28"/>
          <w:szCs w:val="28"/>
        </w:rPr>
        <w:t xml:space="preserve"> direct;</w:t>
      </w:r>
    </w:p>
    <w:p w14:paraId="1485351E" w14:textId="77777777" w:rsidR="00D66FCF" w:rsidRDefault="000B62D6" w:rsidP="00D66FCF">
      <w:pPr>
        <w:spacing w:after="0"/>
        <w:jc w:val="both"/>
        <w:rPr>
          <w:rFonts w:ascii="Times New Roman" w:hAnsi="Times New Roman" w:cs="Times New Roman"/>
          <w:color w:val="000000"/>
          <w:sz w:val="28"/>
          <w:szCs w:val="28"/>
        </w:rPr>
      </w:pPr>
      <w:r w:rsidRPr="000B62D6">
        <w:rPr>
          <w:rFonts w:ascii="Times New Roman" w:hAnsi="Times New Roman" w:cs="Times New Roman"/>
          <w:color w:val="000000"/>
          <w:sz w:val="28"/>
          <w:szCs w:val="28"/>
        </w:rPr>
        <w:t xml:space="preserve">• Reversibilitatea impactului: </w:t>
      </w:r>
      <w:r w:rsidR="00D66FCF">
        <w:rPr>
          <w:rFonts w:ascii="Times New Roman" w:hAnsi="Times New Roman" w:cs="Times New Roman"/>
          <w:color w:val="000000"/>
          <w:sz w:val="28"/>
          <w:szCs w:val="28"/>
        </w:rPr>
        <w:t xml:space="preserve">Existența perdelelor forestiere de protecție: nul </w:t>
      </w:r>
    </w:p>
    <w:p w14:paraId="555380C9" w14:textId="2BC2F2C2" w:rsidR="00D66FCF" w:rsidRPr="000B62D6" w:rsidRDefault="00D66FCF" w:rsidP="00D66FCF">
      <w:pPr>
        <w:spacing w:after="0"/>
        <w:jc w:val="both"/>
        <w:rPr>
          <w:rFonts w:ascii="Times New Roman" w:hAnsi="Times New Roman" w:cs="Times New Roman"/>
          <w:color w:val="000000"/>
          <w:sz w:val="28"/>
          <w:szCs w:val="28"/>
        </w:rPr>
      </w:pPr>
      <w:r>
        <w:rPr>
          <w:rFonts w:ascii="Times New Roman" w:hAnsi="Times New Roman" w:cs="Times New Roman"/>
          <w:color w:val="000000"/>
          <w:sz w:val="28"/>
          <w:szCs w:val="28"/>
        </w:rPr>
        <w:tab/>
      </w:r>
      <w:r>
        <w:rPr>
          <w:rFonts w:ascii="Times New Roman" w:hAnsi="Times New Roman" w:cs="Times New Roman"/>
          <w:color w:val="000000"/>
          <w:sz w:val="28"/>
          <w:szCs w:val="28"/>
        </w:rPr>
        <w:tab/>
        <w:t xml:space="preserve">                          </w:t>
      </w:r>
      <w:r w:rsidR="00022764">
        <w:rPr>
          <w:rFonts w:ascii="Times New Roman" w:hAnsi="Times New Roman" w:cs="Times New Roman"/>
          <w:color w:val="000000"/>
          <w:sz w:val="28"/>
          <w:szCs w:val="28"/>
        </w:rPr>
        <w:t xml:space="preserve"> </w:t>
      </w:r>
      <w:r>
        <w:rPr>
          <w:rFonts w:ascii="Times New Roman" w:hAnsi="Times New Roman" w:cs="Times New Roman"/>
          <w:color w:val="000000"/>
          <w:sz w:val="28"/>
          <w:szCs w:val="28"/>
        </w:rPr>
        <w:t>Traficul pe DN 3:</w:t>
      </w:r>
      <w:r w:rsidRPr="000B62D6">
        <w:rPr>
          <w:rFonts w:ascii="Times New Roman" w:hAnsi="Times New Roman" w:cs="Times New Roman"/>
          <w:color w:val="000000"/>
          <w:sz w:val="28"/>
          <w:szCs w:val="28"/>
        </w:rPr>
        <w:t xml:space="preserve"> reversibil;</w:t>
      </w:r>
    </w:p>
    <w:p w14:paraId="080DAB0F" w14:textId="77777777" w:rsidR="00D66FCF" w:rsidRDefault="000B62D6" w:rsidP="00D66FCF">
      <w:pPr>
        <w:spacing w:after="0"/>
        <w:jc w:val="both"/>
        <w:rPr>
          <w:rFonts w:ascii="Times New Roman" w:hAnsi="Times New Roman" w:cs="Times New Roman"/>
          <w:color w:val="000000"/>
          <w:sz w:val="28"/>
          <w:szCs w:val="28"/>
        </w:rPr>
      </w:pPr>
      <w:r w:rsidRPr="000B62D6">
        <w:rPr>
          <w:rFonts w:ascii="Times New Roman" w:hAnsi="Times New Roman" w:cs="Times New Roman"/>
          <w:color w:val="000000"/>
          <w:sz w:val="28"/>
          <w:szCs w:val="28"/>
        </w:rPr>
        <w:t xml:space="preserve">• Extinderea impactului: </w:t>
      </w:r>
      <w:r w:rsidR="00D66FCF">
        <w:rPr>
          <w:rFonts w:ascii="Times New Roman" w:hAnsi="Times New Roman" w:cs="Times New Roman"/>
          <w:color w:val="000000"/>
          <w:sz w:val="28"/>
          <w:szCs w:val="28"/>
        </w:rPr>
        <w:t xml:space="preserve">Existența perdelelor forestiere de protecție: nul </w:t>
      </w:r>
    </w:p>
    <w:p w14:paraId="0F68264F" w14:textId="46847B7B" w:rsidR="00D66FCF" w:rsidRPr="000B62D6" w:rsidRDefault="00D66FCF" w:rsidP="00D66FCF">
      <w:pPr>
        <w:spacing w:after="0"/>
        <w:jc w:val="both"/>
        <w:rPr>
          <w:rFonts w:ascii="Times New Roman" w:hAnsi="Times New Roman" w:cs="Times New Roman"/>
          <w:color w:val="000000"/>
          <w:sz w:val="28"/>
          <w:szCs w:val="28"/>
        </w:rPr>
      </w:pPr>
      <w:r>
        <w:rPr>
          <w:rFonts w:ascii="Times New Roman" w:hAnsi="Times New Roman" w:cs="Times New Roman"/>
          <w:color w:val="000000"/>
          <w:sz w:val="28"/>
          <w:szCs w:val="28"/>
        </w:rPr>
        <w:tab/>
      </w:r>
      <w:r>
        <w:rPr>
          <w:rFonts w:ascii="Times New Roman" w:hAnsi="Times New Roman" w:cs="Times New Roman"/>
          <w:color w:val="000000"/>
          <w:sz w:val="28"/>
          <w:szCs w:val="28"/>
        </w:rPr>
        <w:tab/>
        <w:t xml:space="preserve">                   Traficul pe DN 3:</w:t>
      </w:r>
      <w:r w:rsidRPr="000B62D6">
        <w:rPr>
          <w:rFonts w:ascii="Times New Roman" w:hAnsi="Times New Roman" w:cs="Times New Roman"/>
          <w:color w:val="000000"/>
          <w:sz w:val="28"/>
          <w:szCs w:val="28"/>
        </w:rPr>
        <w:t xml:space="preserve"> </w:t>
      </w:r>
      <w:r>
        <w:rPr>
          <w:rFonts w:ascii="Times New Roman" w:hAnsi="Times New Roman" w:cs="Times New Roman"/>
          <w:color w:val="000000"/>
          <w:sz w:val="28"/>
          <w:szCs w:val="28"/>
        </w:rPr>
        <w:t>în zonele învecinate, de-a lungul DN 3</w:t>
      </w:r>
      <w:r w:rsidRPr="000B62D6">
        <w:rPr>
          <w:rFonts w:ascii="Times New Roman" w:hAnsi="Times New Roman" w:cs="Times New Roman"/>
          <w:color w:val="000000"/>
          <w:sz w:val="28"/>
          <w:szCs w:val="28"/>
        </w:rPr>
        <w:t>;</w:t>
      </w:r>
    </w:p>
    <w:p w14:paraId="2BB80772" w14:textId="77777777" w:rsidR="00D66FCF" w:rsidRDefault="000B62D6" w:rsidP="00D66FCF">
      <w:pPr>
        <w:spacing w:after="0"/>
        <w:jc w:val="both"/>
        <w:rPr>
          <w:rFonts w:ascii="Times New Roman" w:hAnsi="Times New Roman" w:cs="Times New Roman"/>
          <w:color w:val="000000"/>
          <w:sz w:val="28"/>
          <w:szCs w:val="28"/>
        </w:rPr>
      </w:pPr>
      <w:r w:rsidRPr="000B62D6">
        <w:rPr>
          <w:rFonts w:ascii="Times New Roman" w:hAnsi="Times New Roman" w:cs="Times New Roman"/>
          <w:color w:val="000000"/>
          <w:sz w:val="28"/>
          <w:szCs w:val="28"/>
        </w:rPr>
        <w:t xml:space="preserve">• Durata impactului: </w:t>
      </w:r>
      <w:r w:rsidR="00D66FCF">
        <w:rPr>
          <w:rFonts w:ascii="Times New Roman" w:hAnsi="Times New Roman" w:cs="Times New Roman"/>
          <w:color w:val="000000"/>
          <w:sz w:val="28"/>
          <w:szCs w:val="28"/>
        </w:rPr>
        <w:t xml:space="preserve">Existența perdelelor forestiere de protecție: nul </w:t>
      </w:r>
    </w:p>
    <w:p w14:paraId="4CD53FDA" w14:textId="060EEAF5" w:rsidR="000B62D6" w:rsidRPr="000B62D6" w:rsidRDefault="00D66FCF" w:rsidP="00D66FCF">
      <w:pPr>
        <w:spacing w:after="0"/>
        <w:jc w:val="both"/>
        <w:rPr>
          <w:rFonts w:ascii="Times New Roman" w:hAnsi="Times New Roman" w:cs="Times New Roman"/>
          <w:color w:val="000000"/>
          <w:sz w:val="28"/>
          <w:szCs w:val="28"/>
        </w:rPr>
      </w:pPr>
      <w:r>
        <w:rPr>
          <w:rFonts w:ascii="Times New Roman" w:hAnsi="Times New Roman" w:cs="Times New Roman"/>
          <w:color w:val="000000"/>
          <w:sz w:val="28"/>
          <w:szCs w:val="28"/>
        </w:rPr>
        <w:tab/>
      </w:r>
      <w:r>
        <w:rPr>
          <w:rFonts w:ascii="Times New Roman" w:hAnsi="Times New Roman" w:cs="Times New Roman"/>
          <w:color w:val="000000"/>
          <w:sz w:val="28"/>
          <w:szCs w:val="28"/>
        </w:rPr>
        <w:tab/>
        <w:t xml:space="preserve">             Traficul pe DN 3:</w:t>
      </w:r>
      <w:r w:rsidRPr="000B62D6">
        <w:rPr>
          <w:rFonts w:ascii="Times New Roman" w:hAnsi="Times New Roman" w:cs="Times New Roman"/>
          <w:color w:val="000000"/>
          <w:sz w:val="28"/>
          <w:szCs w:val="28"/>
        </w:rPr>
        <w:t xml:space="preserve"> </w:t>
      </w:r>
      <w:r>
        <w:rPr>
          <w:rFonts w:ascii="Times New Roman" w:hAnsi="Times New Roman" w:cs="Times New Roman"/>
          <w:color w:val="000000"/>
          <w:sz w:val="28"/>
          <w:szCs w:val="28"/>
        </w:rPr>
        <w:t>permanent</w:t>
      </w:r>
      <w:r w:rsidR="000B62D6" w:rsidRPr="000B62D6">
        <w:rPr>
          <w:rFonts w:ascii="Times New Roman" w:hAnsi="Times New Roman" w:cs="Times New Roman"/>
          <w:color w:val="000000"/>
          <w:sz w:val="28"/>
          <w:szCs w:val="28"/>
        </w:rPr>
        <w:t>;</w:t>
      </w:r>
    </w:p>
    <w:p w14:paraId="198F11CA" w14:textId="77777777" w:rsidR="00D66FCF" w:rsidRDefault="000B62D6" w:rsidP="00D66FCF">
      <w:pPr>
        <w:spacing w:after="0"/>
        <w:jc w:val="both"/>
        <w:rPr>
          <w:rFonts w:ascii="Times New Roman" w:hAnsi="Times New Roman" w:cs="Times New Roman"/>
          <w:color w:val="000000"/>
          <w:sz w:val="28"/>
          <w:szCs w:val="28"/>
        </w:rPr>
      </w:pPr>
      <w:r w:rsidRPr="000B62D6">
        <w:rPr>
          <w:rFonts w:ascii="Times New Roman" w:hAnsi="Times New Roman" w:cs="Times New Roman"/>
          <w:color w:val="000000"/>
          <w:sz w:val="28"/>
          <w:szCs w:val="28"/>
        </w:rPr>
        <w:t xml:space="preserve">• Probabilitatea impactului: </w:t>
      </w:r>
      <w:r w:rsidR="00D66FCF">
        <w:rPr>
          <w:rFonts w:ascii="Times New Roman" w:hAnsi="Times New Roman" w:cs="Times New Roman"/>
          <w:color w:val="000000"/>
          <w:sz w:val="28"/>
          <w:szCs w:val="28"/>
        </w:rPr>
        <w:t xml:space="preserve">Existența perdelelor forestiere de protecție: nul </w:t>
      </w:r>
    </w:p>
    <w:p w14:paraId="2BFF7440" w14:textId="56A49BEA" w:rsidR="000B62D6" w:rsidRPr="000B62D6" w:rsidRDefault="00D66FCF" w:rsidP="00D66FCF">
      <w:pPr>
        <w:spacing w:after="0"/>
        <w:jc w:val="both"/>
        <w:rPr>
          <w:rFonts w:ascii="Times New Roman" w:hAnsi="Times New Roman" w:cs="Times New Roman"/>
          <w:color w:val="000000"/>
          <w:sz w:val="28"/>
          <w:szCs w:val="28"/>
        </w:rPr>
      </w:pPr>
      <w:r>
        <w:rPr>
          <w:rFonts w:ascii="Times New Roman" w:hAnsi="Times New Roman" w:cs="Times New Roman"/>
          <w:color w:val="000000"/>
          <w:sz w:val="28"/>
          <w:szCs w:val="28"/>
        </w:rPr>
        <w:tab/>
      </w:r>
      <w:r>
        <w:rPr>
          <w:rFonts w:ascii="Times New Roman" w:hAnsi="Times New Roman" w:cs="Times New Roman"/>
          <w:color w:val="000000"/>
          <w:sz w:val="28"/>
          <w:szCs w:val="28"/>
        </w:rPr>
        <w:tab/>
        <w:t xml:space="preserve">                        Traficul pe DN 3: </w:t>
      </w:r>
      <w:r w:rsidR="000B62D6" w:rsidRPr="000B62D6">
        <w:rPr>
          <w:rFonts w:ascii="Times New Roman" w:hAnsi="Times New Roman" w:cs="Times New Roman"/>
          <w:color w:val="000000"/>
          <w:sz w:val="28"/>
          <w:szCs w:val="28"/>
        </w:rPr>
        <w:t>cert;</w:t>
      </w:r>
    </w:p>
    <w:p w14:paraId="77506D05" w14:textId="77777777" w:rsidR="00D66FCF" w:rsidRDefault="000B62D6" w:rsidP="00D66FCF">
      <w:pPr>
        <w:spacing w:after="0"/>
        <w:jc w:val="both"/>
        <w:rPr>
          <w:rFonts w:ascii="Times New Roman" w:hAnsi="Times New Roman" w:cs="Times New Roman"/>
          <w:color w:val="000000"/>
          <w:sz w:val="28"/>
          <w:szCs w:val="28"/>
        </w:rPr>
      </w:pPr>
      <w:r w:rsidRPr="000B62D6">
        <w:rPr>
          <w:rFonts w:ascii="Times New Roman" w:hAnsi="Times New Roman" w:cs="Times New Roman"/>
          <w:color w:val="000000"/>
          <w:sz w:val="28"/>
          <w:szCs w:val="28"/>
        </w:rPr>
        <w:t xml:space="preserve">• Magnitudinea impactului: </w:t>
      </w:r>
      <w:r w:rsidR="00D66FCF">
        <w:rPr>
          <w:rFonts w:ascii="Times New Roman" w:hAnsi="Times New Roman" w:cs="Times New Roman"/>
          <w:color w:val="000000"/>
          <w:sz w:val="28"/>
          <w:szCs w:val="28"/>
        </w:rPr>
        <w:t xml:space="preserve">Existența perdelelor forestiere de protecție: nul </w:t>
      </w:r>
    </w:p>
    <w:p w14:paraId="021B7DDE" w14:textId="63735738" w:rsidR="000B62D6" w:rsidRDefault="00D66FCF" w:rsidP="00D66FCF">
      <w:pPr>
        <w:spacing w:after="0"/>
        <w:jc w:val="both"/>
        <w:rPr>
          <w:rFonts w:ascii="Times New Roman" w:hAnsi="Times New Roman" w:cs="Times New Roman"/>
          <w:color w:val="000000"/>
          <w:sz w:val="28"/>
          <w:szCs w:val="28"/>
        </w:rPr>
      </w:pPr>
      <w:r>
        <w:rPr>
          <w:rFonts w:ascii="Times New Roman" w:hAnsi="Times New Roman" w:cs="Times New Roman"/>
          <w:color w:val="000000"/>
          <w:sz w:val="28"/>
          <w:szCs w:val="28"/>
        </w:rPr>
        <w:lastRenderedPageBreak/>
        <w:tab/>
      </w:r>
      <w:r>
        <w:rPr>
          <w:rFonts w:ascii="Times New Roman" w:hAnsi="Times New Roman" w:cs="Times New Roman"/>
          <w:color w:val="000000"/>
          <w:sz w:val="28"/>
          <w:szCs w:val="28"/>
        </w:rPr>
        <w:tab/>
        <w:t xml:space="preserve">                        Traficul pe DN 3: </w:t>
      </w:r>
      <w:r w:rsidR="000B62D6" w:rsidRPr="000B62D6">
        <w:rPr>
          <w:rFonts w:ascii="Times New Roman" w:hAnsi="Times New Roman" w:cs="Times New Roman"/>
          <w:color w:val="000000"/>
          <w:sz w:val="28"/>
          <w:szCs w:val="28"/>
        </w:rPr>
        <w:t>de magnitudine redusa</w:t>
      </w:r>
      <w:r w:rsidR="000B62D6">
        <w:rPr>
          <w:rFonts w:ascii="Times New Roman" w:hAnsi="Times New Roman" w:cs="Times New Roman"/>
          <w:color w:val="000000"/>
          <w:sz w:val="28"/>
          <w:szCs w:val="28"/>
        </w:rPr>
        <w:t>;</w:t>
      </w:r>
    </w:p>
    <w:p w14:paraId="22CA68BC" w14:textId="381A8DA1" w:rsidR="000B62D6" w:rsidRDefault="005E5973" w:rsidP="005E5973">
      <w:pPr>
        <w:spacing w:after="0"/>
        <w:jc w:val="both"/>
        <w:rPr>
          <w:rFonts w:ascii="Times New Roman" w:hAnsi="Times New Roman" w:cs="Times New Roman"/>
          <w:color w:val="000000"/>
          <w:sz w:val="28"/>
          <w:szCs w:val="28"/>
        </w:rPr>
      </w:pPr>
      <w:r>
        <w:rPr>
          <w:rFonts w:ascii="Times New Roman" w:hAnsi="Times New Roman" w:cs="Times New Roman"/>
          <w:color w:val="000000"/>
          <w:sz w:val="28"/>
          <w:szCs w:val="28"/>
        </w:rPr>
        <w:tab/>
      </w:r>
      <w:r w:rsidRPr="005E5973">
        <w:rPr>
          <w:rFonts w:ascii="Times New Roman" w:hAnsi="Times New Roman" w:cs="Times New Roman"/>
          <w:color w:val="000000"/>
          <w:sz w:val="28"/>
          <w:szCs w:val="28"/>
        </w:rPr>
        <w:t>Av</w:t>
      </w:r>
      <w:r w:rsidR="001C0DAB">
        <w:rPr>
          <w:rFonts w:ascii="Times New Roman" w:hAnsi="Times New Roman" w:cs="Times New Roman"/>
          <w:color w:val="000000"/>
          <w:sz w:val="28"/>
          <w:szCs w:val="28"/>
        </w:rPr>
        <w:t>â</w:t>
      </w:r>
      <w:r w:rsidRPr="005E5973">
        <w:rPr>
          <w:rFonts w:ascii="Times New Roman" w:hAnsi="Times New Roman" w:cs="Times New Roman"/>
          <w:color w:val="000000"/>
          <w:sz w:val="28"/>
          <w:szCs w:val="28"/>
        </w:rPr>
        <w:t xml:space="preserve">nd </w:t>
      </w:r>
      <w:r w:rsidR="001C0DAB">
        <w:rPr>
          <w:rFonts w:ascii="Times New Roman" w:hAnsi="Times New Roman" w:cs="Times New Roman"/>
          <w:color w:val="000000"/>
          <w:sz w:val="28"/>
          <w:szCs w:val="28"/>
        </w:rPr>
        <w:t>î</w:t>
      </w:r>
      <w:r w:rsidRPr="005E5973">
        <w:rPr>
          <w:rFonts w:ascii="Times New Roman" w:hAnsi="Times New Roman" w:cs="Times New Roman"/>
          <w:color w:val="000000"/>
          <w:sz w:val="28"/>
          <w:szCs w:val="28"/>
        </w:rPr>
        <w:t>n vedere</w:t>
      </w:r>
      <w:r>
        <w:rPr>
          <w:rFonts w:ascii="Times New Roman" w:hAnsi="Times New Roman" w:cs="Times New Roman"/>
          <w:color w:val="000000"/>
          <w:sz w:val="28"/>
          <w:szCs w:val="28"/>
        </w:rPr>
        <w:t xml:space="preserve"> </w:t>
      </w:r>
      <w:r w:rsidRPr="005E5973">
        <w:rPr>
          <w:rFonts w:ascii="Times New Roman" w:hAnsi="Times New Roman" w:cs="Times New Roman"/>
          <w:color w:val="000000"/>
          <w:sz w:val="28"/>
          <w:szCs w:val="28"/>
        </w:rPr>
        <w:t>faptul c</w:t>
      </w:r>
      <w:r w:rsidR="001C0DAB">
        <w:rPr>
          <w:rFonts w:ascii="Times New Roman" w:hAnsi="Times New Roman" w:cs="Times New Roman"/>
          <w:color w:val="000000"/>
          <w:sz w:val="28"/>
          <w:szCs w:val="28"/>
        </w:rPr>
        <w:t>ă</w:t>
      </w:r>
      <w:r w:rsidRPr="005E5973">
        <w:rPr>
          <w:rFonts w:ascii="Times New Roman" w:hAnsi="Times New Roman" w:cs="Times New Roman"/>
          <w:color w:val="000000"/>
          <w:sz w:val="28"/>
          <w:szCs w:val="28"/>
        </w:rPr>
        <w:t>, impactul asupra calitatii aerului nu este unul semnificativ, nu sunt necesare a fi prevazute prin proiect</w:t>
      </w:r>
      <w:r>
        <w:rPr>
          <w:rFonts w:ascii="Times New Roman" w:hAnsi="Times New Roman" w:cs="Times New Roman"/>
          <w:color w:val="000000"/>
          <w:sz w:val="28"/>
          <w:szCs w:val="28"/>
        </w:rPr>
        <w:t xml:space="preserve"> </w:t>
      </w:r>
      <w:r w:rsidRPr="005E5973">
        <w:rPr>
          <w:rFonts w:ascii="Times New Roman" w:hAnsi="Times New Roman" w:cs="Times New Roman"/>
          <w:color w:val="000000"/>
          <w:sz w:val="28"/>
          <w:szCs w:val="28"/>
        </w:rPr>
        <w:t>masuri de evitare, reducere sau ameliorare a impactului semnificativ asupra calitatii aerului.</w:t>
      </w:r>
    </w:p>
    <w:p w14:paraId="64879C03" w14:textId="77777777" w:rsidR="005E5973" w:rsidRPr="003F518F" w:rsidRDefault="005E5973" w:rsidP="005E5973">
      <w:pPr>
        <w:spacing w:after="0"/>
        <w:jc w:val="both"/>
        <w:rPr>
          <w:rFonts w:ascii="Times New Roman" w:hAnsi="Times New Roman" w:cs="Times New Roman"/>
          <w:color w:val="000000"/>
          <w:sz w:val="28"/>
          <w:szCs w:val="28"/>
        </w:rPr>
      </w:pPr>
    </w:p>
    <w:p w14:paraId="0BB5041A" w14:textId="77777777" w:rsidR="00BE1A15" w:rsidRDefault="00BE1A15" w:rsidP="00BE1A15">
      <w:pPr>
        <w:jc w:val="both"/>
        <w:rPr>
          <w:rFonts w:ascii="Times New Roman" w:hAnsi="Times New Roman" w:cs="Times New Roman"/>
          <w:b/>
          <w:bCs/>
          <w:color w:val="000000"/>
          <w:sz w:val="28"/>
          <w:szCs w:val="28"/>
        </w:rPr>
      </w:pPr>
      <w:r>
        <w:rPr>
          <w:rFonts w:ascii="Times New Roman" w:hAnsi="Times New Roman" w:cs="Times New Roman"/>
          <w:b/>
          <w:bCs/>
          <w:color w:val="000000"/>
          <w:sz w:val="28"/>
          <w:szCs w:val="28"/>
        </w:rPr>
        <w:t xml:space="preserve">7.4. </w:t>
      </w:r>
      <w:r w:rsidR="007739D7" w:rsidRPr="007739D7">
        <w:rPr>
          <w:rFonts w:ascii="Times New Roman" w:hAnsi="Times New Roman" w:cs="Times New Roman"/>
          <w:b/>
          <w:bCs/>
          <w:color w:val="000000"/>
          <w:sz w:val="28"/>
          <w:szCs w:val="28"/>
        </w:rPr>
        <w:t>Impactul asupra calitatii si regimului cantitativ al apei</w:t>
      </w:r>
    </w:p>
    <w:p w14:paraId="1CA96E01" w14:textId="084137FD" w:rsidR="007739D7" w:rsidRPr="00BE1A15" w:rsidRDefault="00BE1A15" w:rsidP="00BE1A15">
      <w:pPr>
        <w:jc w:val="both"/>
        <w:rPr>
          <w:rFonts w:ascii="Times New Roman" w:hAnsi="Times New Roman" w:cs="Times New Roman"/>
          <w:b/>
          <w:bCs/>
          <w:color w:val="000000"/>
          <w:sz w:val="28"/>
          <w:szCs w:val="28"/>
        </w:rPr>
      </w:pPr>
      <w:r>
        <w:rPr>
          <w:rFonts w:ascii="Times New Roman" w:hAnsi="Times New Roman" w:cs="Times New Roman"/>
          <w:b/>
          <w:bCs/>
          <w:color w:val="000000"/>
          <w:sz w:val="28"/>
          <w:szCs w:val="28"/>
        </w:rPr>
        <w:t xml:space="preserve">7.4.1. </w:t>
      </w:r>
      <w:r w:rsidR="007739D7" w:rsidRPr="007739D7">
        <w:rPr>
          <w:rFonts w:ascii="Times New Roman" w:hAnsi="Times New Roman" w:cs="Times New Roman"/>
          <w:b/>
          <w:bCs/>
          <w:color w:val="000000"/>
          <w:sz w:val="28"/>
          <w:szCs w:val="28"/>
        </w:rPr>
        <w:t>Impactul potential in perioada de executie a lucrarilor</w:t>
      </w:r>
      <w:r w:rsidR="003A0F3A" w:rsidRPr="007739D7">
        <w:rPr>
          <w:rFonts w:ascii="Times New Roman" w:hAnsi="Times New Roman" w:cs="Times New Roman"/>
          <w:color w:val="000000"/>
          <w:sz w:val="28"/>
          <w:szCs w:val="28"/>
        </w:rPr>
        <w:t xml:space="preserve"> </w:t>
      </w:r>
    </w:p>
    <w:p w14:paraId="34A45189" w14:textId="15168999" w:rsidR="007739D7" w:rsidRDefault="003F518F" w:rsidP="007739D7">
      <w:pPr>
        <w:pStyle w:val="Listparagraf"/>
        <w:jc w:val="both"/>
        <w:rPr>
          <w:rFonts w:ascii="Times New Roman" w:hAnsi="Times New Roman" w:cs="Times New Roman"/>
          <w:color w:val="000000"/>
          <w:sz w:val="28"/>
          <w:szCs w:val="28"/>
        </w:rPr>
      </w:pPr>
      <w:r w:rsidRPr="007739D7">
        <w:rPr>
          <w:rFonts w:ascii="Times New Roman" w:hAnsi="Times New Roman" w:cs="Times New Roman"/>
          <w:color w:val="000000"/>
          <w:sz w:val="28"/>
          <w:szCs w:val="28"/>
        </w:rPr>
        <w:tab/>
      </w:r>
    </w:p>
    <w:p w14:paraId="45A23DFE" w14:textId="2203825D" w:rsidR="003A0F3A" w:rsidRDefault="003A0F3A" w:rsidP="007739D7">
      <w:pPr>
        <w:pStyle w:val="Listparagraf"/>
        <w:ind w:left="0" w:firstLine="720"/>
        <w:jc w:val="both"/>
        <w:rPr>
          <w:rFonts w:ascii="Times New Roman" w:hAnsi="Times New Roman" w:cs="Times New Roman"/>
          <w:color w:val="000000"/>
          <w:sz w:val="28"/>
          <w:szCs w:val="28"/>
        </w:rPr>
      </w:pPr>
      <w:r w:rsidRPr="007739D7">
        <w:rPr>
          <w:rFonts w:ascii="Times New Roman" w:hAnsi="Times New Roman" w:cs="Times New Roman"/>
          <w:color w:val="000000"/>
          <w:sz w:val="28"/>
          <w:szCs w:val="28"/>
        </w:rPr>
        <w:t>Nu se poate vorbi de un efect semnificativ si direct asupra apelor</w:t>
      </w:r>
      <w:r w:rsidR="007739D7">
        <w:rPr>
          <w:rFonts w:ascii="Times New Roman" w:hAnsi="Times New Roman" w:cs="Times New Roman"/>
          <w:color w:val="000000"/>
          <w:sz w:val="28"/>
          <w:szCs w:val="28"/>
        </w:rPr>
        <w:t xml:space="preserve"> deoarece proiectul nu este localizat lângă o sursă de apă (râu, lac, etc.)</w:t>
      </w:r>
      <w:r w:rsidRPr="007739D7">
        <w:rPr>
          <w:rFonts w:ascii="Times New Roman" w:hAnsi="Times New Roman" w:cs="Times New Roman"/>
          <w:color w:val="000000"/>
          <w:sz w:val="28"/>
          <w:szCs w:val="28"/>
        </w:rPr>
        <w:t>.</w:t>
      </w:r>
      <w:r w:rsidR="007739D7">
        <w:rPr>
          <w:rFonts w:ascii="Times New Roman" w:hAnsi="Times New Roman" w:cs="Times New Roman"/>
          <w:color w:val="000000"/>
          <w:sz w:val="28"/>
          <w:szCs w:val="28"/>
        </w:rPr>
        <w:t xml:space="preserve"> O oarecare influ</w:t>
      </w:r>
      <w:r w:rsidR="00731B7B">
        <w:rPr>
          <w:rFonts w:ascii="Times New Roman" w:hAnsi="Times New Roman" w:cs="Times New Roman"/>
          <w:color w:val="000000"/>
          <w:sz w:val="28"/>
          <w:szCs w:val="28"/>
        </w:rPr>
        <w:t>ență va fi</w:t>
      </w:r>
      <w:r w:rsidRPr="007739D7">
        <w:rPr>
          <w:rFonts w:ascii="Times New Roman" w:hAnsi="Times New Roman" w:cs="Times New Roman"/>
          <w:color w:val="000000"/>
          <w:sz w:val="28"/>
          <w:szCs w:val="28"/>
        </w:rPr>
        <w:t xml:space="preserve"> </w:t>
      </w:r>
      <w:r w:rsidR="00731B7B">
        <w:rPr>
          <w:rFonts w:ascii="Times New Roman" w:hAnsi="Times New Roman" w:cs="Times New Roman"/>
          <w:color w:val="000000"/>
          <w:sz w:val="28"/>
          <w:szCs w:val="28"/>
        </w:rPr>
        <w:t>a</w:t>
      </w:r>
      <w:r w:rsidRPr="007739D7">
        <w:rPr>
          <w:rFonts w:ascii="Times New Roman" w:hAnsi="Times New Roman" w:cs="Times New Roman"/>
          <w:color w:val="000000"/>
          <w:sz w:val="28"/>
          <w:szCs w:val="28"/>
        </w:rPr>
        <w:t>supra pânzei freatice</w:t>
      </w:r>
      <w:r w:rsidR="00731B7B">
        <w:rPr>
          <w:rFonts w:ascii="Times New Roman" w:hAnsi="Times New Roman" w:cs="Times New Roman"/>
          <w:color w:val="000000"/>
          <w:sz w:val="28"/>
          <w:szCs w:val="28"/>
        </w:rPr>
        <w:t>,</w:t>
      </w:r>
      <w:r w:rsidRPr="007739D7">
        <w:rPr>
          <w:rFonts w:ascii="Times New Roman" w:hAnsi="Times New Roman" w:cs="Times New Roman"/>
          <w:color w:val="000000"/>
          <w:sz w:val="28"/>
          <w:szCs w:val="28"/>
        </w:rPr>
        <w:t xml:space="preserve"> influenta se concretizează prin reducerea într-o oarecare măsură a variației nivelului ca urmare a unei absorbții active si a unor procese fiziologice mai intense decat </w:t>
      </w:r>
      <w:r w:rsidR="007739D7">
        <w:rPr>
          <w:rFonts w:ascii="Times New Roman" w:hAnsi="Times New Roman" w:cs="Times New Roman"/>
          <w:color w:val="000000"/>
          <w:sz w:val="28"/>
          <w:szCs w:val="28"/>
        </w:rPr>
        <w:t>î</w:t>
      </w:r>
      <w:r w:rsidRPr="007739D7">
        <w:rPr>
          <w:rFonts w:ascii="Times New Roman" w:hAnsi="Times New Roman" w:cs="Times New Roman"/>
          <w:color w:val="000000"/>
          <w:sz w:val="28"/>
          <w:szCs w:val="28"/>
        </w:rPr>
        <w:t>n cazul vegeta</w:t>
      </w:r>
      <w:r w:rsidR="007739D7">
        <w:rPr>
          <w:rFonts w:ascii="Times New Roman" w:hAnsi="Times New Roman" w:cs="Times New Roman"/>
          <w:color w:val="000000"/>
          <w:sz w:val="28"/>
          <w:szCs w:val="28"/>
        </w:rPr>
        <w:t>ț</w:t>
      </w:r>
      <w:r w:rsidRPr="007739D7">
        <w:rPr>
          <w:rFonts w:ascii="Times New Roman" w:hAnsi="Times New Roman" w:cs="Times New Roman"/>
          <w:color w:val="000000"/>
          <w:sz w:val="28"/>
          <w:szCs w:val="28"/>
        </w:rPr>
        <w:t>iei ierboase.</w:t>
      </w:r>
    </w:p>
    <w:p w14:paraId="3186F112" w14:textId="6B60E313" w:rsidR="007739D7" w:rsidRPr="007739D7" w:rsidRDefault="007739D7" w:rsidP="003A0F3A">
      <w:pPr>
        <w:jc w:val="both"/>
        <w:rPr>
          <w:rFonts w:ascii="Times New Roman" w:hAnsi="Times New Roman" w:cs="Times New Roman"/>
          <w:color w:val="000000"/>
          <w:sz w:val="28"/>
          <w:szCs w:val="28"/>
        </w:rPr>
      </w:pPr>
      <w:r>
        <w:rPr>
          <w:rFonts w:ascii="Times New Roman" w:hAnsi="Times New Roman" w:cs="Times New Roman"/>
          <w:color w:val="000000"/>
          <w:sz w:val="28"/>
          <w:szCs w:val="28"/>
        </w:rPr>
        <w:tab/>
      </w:r>
      <w:r w:rsidRPr="007739D7">
        <w:rPr>
          <w:rFonts w:ascii="Times New Roman" w:hAnsi="Times New Roman" w:cs="Times New Roman"/>
          <w:color w:val="000000"/>
          <w:sz w:val="28"/>
          <w:szCs w:val="28"/>
        </w:rPr>
        <w:t xml:space="preserve">Impactul potential al activitatilor din </w:t>
      </w:r>
      <w:r w:rsidRPr="007739D7">
        <w:rPr>
          <w:rFonts w:ascii="Times New Roman" w:hAnsi="Times New Roman" w:cs="Times New Roman"/>
          <w:b/>
          <w:bCs/>
          <w:color w:val="000000"/>
          <w:sz w:val="28"/>
          <w:szCs w:val="28"/>
        </w:rPr>
        <w:t>perioada de executie</w:t>
      </w:r>
      <w:r w:rsidRPr="007739D7">
        <w:rPr>
          <w:rFonts w:ascii="Times New Roman" w:hAnsi="Times New Roman" w:cs="Times New Roman"/>
          <w:color w:val="000000"/>
          <w:sz w:val="28"/>
          <w:szCs w:val="28"/>
        </w:rPr>
        <w:t xml:space="preserve"> a lucrarilor asupra calitatii si regimului cantitativ al apei, in functie de caracteristicile acestuia va fi:</w:t>
      </w:r>
    </w:p>
    <w:p w14:paraId="0CB4DA97" w14:textId="3BF170AE" w:rsidR="007739D7" w:rsidRPr="007739D7" w:rsidRDefault="007739D7" w:rsidP="007739D7">
      <w:pPr>
        <w:spacing w:after="0"/>
        <w:jc w:val="both"/>
        <w:rPr>
          <w:rFonts w:ascii="Times New Roman" w:hAnsi="Times New Roman" w:cs="Times New Roman"/>
          <w:color w:val="000000"/>
          <w:sz w:val="28"/>
          <w:szCs w:val="28"/>
        </w:rPr>
      </w:pPr>
      <w:r w:rsidRPr="007739D7">
        <w:rPr>
          <w:rFonts w:ascii="Times New Roman" w:hAnsi="Times New Roman" w:cs="Times New Roman"/>
          <w:color w:val="000000"/>
          <w:sz w:val="28"/>
          <w:szCs w:val="28"/>
        </w:rPr>
        <w:t xml:space="preserve"> • Natura impactului: Nul; </w:t>
      </w:r>
    </w:p>
    <w:p w14:paraId="200948BE" w14:textId="7AB27002" w:rsidR="007739D7" w:rsidRPr="007739D7" w:rsidRDefault="007739D7" w:rsidP="007739D7">
      <w:pPr>
        <w:spacing w:after="0"/>
        <w:jc w:val="both"/>
        <w:rPr>
          <w:rFonts w:ascii="Times New Roman" w:hAnsi="Times New Roman" w:cs="Times New Roman"/>
          <w:color w:val="000000"/>
          <w:sz w:val="28"/>
          <w:szCs w:val="28"/>
        </w:rPr>
      </w:pPr>
      <w:r w:rsidRPr="007739D7">
        <w:rPr>
          <w:rFonts w:ascii="Times New Roman" w:hAnsi="Times New Roman" w:cs="Times New Roman"/>
          <w:color w:val="000000"/>
          <w:sz w:val="28"/>
          <w:szCs w:val="28"/>
        </w:rPr>
        <w:t xml:space="preserve">• Tipul impactului: </w:t>
      </w:r>
      <w:r>
        <w:rPr>
          <w:rFonts w:ascii="Times New Roman" w:hAnsi="Times New Roman" w:cs="Times New Roman"/>
          <w:color w:val="000000"/>
          <w:sz w:val="28"/>
          <w:szCs w:val="28"/>
        </w:rPr>
        <w:t>in</w:t>
      </w:r>
      <w:r w:rsidRPr="007739D7">
        <w:rPr>
          <w:rFonts w:ascii="Times New Roman" w:hAnsi="Times New Roman" w:cs="Times New Roman"/>
          <w:color w:val="000000"/>
          <w:sz w:val="28"/>
          <w:szCs w:val="28"/>
        </w:rPr>
        <w:t xml:space="preserve">direct; </w:t>
      </w:r>
    </w:p>
    <w:p w14:paraId="4FC0BC27" w14:textId="2A7FF058" w:rsidR="007739D7" w:rsidRPr="007739D7" w:rsidRDefault="007739D7" w:rsidP="007739D7">
      <w:pPr>
        <w:spacing w:after="0"/>
        <w:jc w:val="both"/>
        <w:rPr>
          <w:rFonts w:ascii="Times New Roman" w:hAnsi="Times New Roman" w:cs="Times New Roman"/>
          <w:color w:val="000000"/>
          <w:sz w:val="28"/>
          <w:szCs w:val="28"/>
        </w:rPr>
      </w:pPr>
      <w:r w:rsidRPr="007739D7">
        <w:rPr>
          <w:rFonts w:ascii="Times New Roman" w:hAnsi="Times New Roman" w:cs="Times New Roman"/>
          <w:color w:val="000000"/>
          <w:sz w:val="28"/>
          <w:szCs w:val="28"/>
        </w:rPr>
        <w:t xml:space="preserve">• Reversibilitatea impactului: reversibil si ireversibil; </w:t>
      </w:r>
    </w:p>
    <w:p w14:paraId="66464EAB" w14:textId="09341DF0" w:rsidR="007739D7" w:rsidRPr="007739D7" w:rsidRDefault="007739D7" w:rsidP="007739D7">
      <w:pPr>
        <w:spacing w:after="0"/>
        <w:jc w:val="both"/>
        <w:rPr>
          <w:rFonts w:ascii="Times New Roman" w:hAnsi="Times New Roman" w:cs="Times New Roman"/>
          <w:color w:val="000000"/>
          <w:sz w:val="28"/>
          <w:szCs w:val="28"/>
        </w:rPr>
      </w:pPr>
      <w:r w:rsidRPr="007739D7">
        <w:rPr>
          <w:rFonts w:ascii="Times New Roman" w:hAnsi="Times New Roman" w:cs="Times New Roman"/>
          <w:color w:val="000000"/>
          <w:sz w:val="28"/>
          <w:szCs w:val="28"/>
        </w:rPr>
        <w:t xml:space="preserve">• Extinderea impactului: locala, limitata in general la perimetrul de lucru; </w:t>
      </w:r>
    </w:p>
    <w:p w14:paraId="1A5463B5" w14:textId="2F6D3BFB" w:rsidR="007739D7" w:rsidRPr="007739D7" w:rsidRDefault="007739D7" w:rsidP="007739D7">
      <w:pPr>
        <w:spacing w:after="0"/>
        <w:jc w:val="both"/>
        <w:rPr>
          <w:rFonts w:ascii="Times New Roman" w:hAnsi="Times New Roman" w:cs="Times New Roman"/>
          <w:color w:val="000000"/>
          <w:sz w:val="28"/>
          <w:szCs w:val="28"/>
        </w:rPr>
      </w:pPr>
      <w:r w:rsidRPr="007739D7">
        <w:rPr>
          <w:rFonts w:ascii="Times New Roman" w:hAnsi="Times New Roman" w:cs="Times New Roman"/>
          <w:color w:val="000000"/>
          <w:sz w:val="28"/>
          <w:szCs w:val="28"/>
        </w:rPr>
        <w:t xml:space="preserve">• Durata impactului: pe termen scurt in timpul executiei lucrarilor si permanent; </w:t>
      </w:r>
    </w:p>
    <w:p w14:paraId="396E7D24" w14:textId="0CA2E414" w:rsidR="007739D7" w:rsidRPr="007739D7" w:rsidRDefault="007739D7" w:rsidP="007739D7">
      <w:pPr>
        <w:spacing w:after="0"/>
        <w:jc w:val="both"/>
        <w:rPr>
          <w:rFonts w:ascii="Times New Roman" w:hAnsi="Times New Roman" w:cs="Times New Roman"/>
          <w:color w:val="000000"/>
          <w:sz w:val="28"/>
          <w:szCs w:val="28"/>
        </w:rPr>
      </w:pPr>
      <w:r w:rsidRPr="007739D7">
        <w:rPr>
          <w:rFonts w:ascii="Times New Roman" w:hAnsi="Times New Roman" w:cs="Times New Roman"/>
          <w:color w:val="000000"/>
          <w:sz w:val="28"/>
          <w:szCs w:val="28"/>
        </w:rPr>
        <w:t xml:space="preserve">• Probabilitatea impactului: probabil; </w:t>
      </w:r>
    </w:p>
    <w:p w14:paraId="0CE0EC7D" w14:textId="77777777" w:rsidR="00BE1A15" w:rsidRDefault="007739D7" w:rsidP="00BE1A15">
      <w:pPr>
        <w:spacing w:after="0"/>
        <w:jc w:val="both"/>
        <w:rPr>
          <w:rFonts w:ascii="Times New Roman" w:hAnsi="Times New Roman" w:cs="Times New Roman"/>
          <w:color w:val="000000"/>
          <w:sz w:val="28"/>
          <w:szCs w:val="28"/>
        </w:rPr>
      </w:pPr>
      <w:r w:rsidRPr="007739D7">
        <w:rPr>
          <w:rFonts w:ascii="Times New Roman" w:hAnsi="Times New Roman" w:cs="Times New Roman"/>
          <w:color w:val="000000"/>
          <w:sz w:val="28"/>
          <w:szCs w:val="28"/>
        </w:rPr>
        <w:t xml:space="preserve">• Magnitudinea impactului: de magnitudine redusa, </w:t>
      </w:r>
    </w:p>
    <w:p w14:paraId="5E0280CD" w14:textId="77777777" w:rsidR="00BE1A15" w:rsidRDefault="00BE1A15" w:rsidP="00BE1A15">
      <w:pPr>
        <w:spacing w:after="0"/>
        <w:jc w:val="both"/>
        <w:rPr>
          <w:rFonts w:ascii="Times New Roman" w:hAnsi="Times New Roman" w:cs="Times New Roman"/>
          <w:color w:val="000000"/>
          <w:sz w:val="28"/>
          <w:szCs w:val="28"/>
        </w:rPr>
      </w:pPr>
    </w:p>
    <w:p w14:paraId="3DE8CE9E" w14:textId="25ED20BC" w:rsidR="007739D7" w:rsidRPr="00BE1A15" w:rsidRDefault="00BE1A15" w:rsidP="00BE1A15">
      <w:pPr>
        <w:spacing w:after="0"/>
        <w:jc w:val="both"/>
        <w:rPr>
          <w:rFonts w:ascii="Times New Roman" w:hAnsi="Times New Roman" w:cs="Times New Roman"/>
          <w:color w:val="000000"/>
          <w:sz w:val="28"/>
          <w:szCs w:val="28"/>
        </w:rPr>
      </w:pPr>
      <w:r w:rsidRPr="00BE1A15">
        <w:rPr>
          <w:rFonts w:ascii="Times New Roman" w:hAnsi="Times New Roman" w:cs="Times New Roman"/>
          <w:b/>
          <w:bCs/>
          <w:color w:val="000000"/>
          <w:sz w:val="28"/>
          <w:szCs w:val="28"/>
        </w:rPr>
        <w:t>7.4.2.</w:t>
      </w:r>
      <w:r>
        <w:rPr>
          <w:rFonts w:ascii="Times New Roman" w:hAnsi="Times New Roman" w:cs="Times New Roman"/>
          <w:color w:val="000000"/>
          <w:sz w:val="28"/>
          <w:szCs w:val="28"/>
        </w:rPr>
        <w:t xml:space="preserve"> </w:t>
      </w:r>
      <w:r w:rsidR="007739D7" w:rsidRPr="00731B7B">
        <w:rPr>
          <w:rFonts w:ascii="Times New Roman" w:hAnsi="Times New Roman" w:cs="Times New Roman"/>
          <w:b/>
          <w:bCs/>
          <w:color w:val="000000"/>
          <w:sz w:val="28"/>
          <w:szCs w:val="28"/>
        </w:rPr>
        <w:t>Impactul potential in perioada de operare</w:t>
      </w:r>
      <w:r w:rsidR="007739D7" w:rsidRPr="00731B7B">
        <w:rPr>
          <w:rFonts w:ascii="Times New Roman" w:hAnsi="Times New Roman" w:cs="Times New Roman"/>
          <w:b/>
          <w:bCs/>
          <w:color w:val="000000"/>
          <w:sz w:val="28"/>
          <w:szCs w:val="28"/>
        </w:rPr>
        <w:cr/>
      </w:r>
    </w:p>
    <w:p w14:paraId="730CAA21" w14:textId="072BFF2B" w:rsidR="007739D7" w:rsidRPr="007739D7" w:rsidRDefault="007739D7" w:rsidP="007739D7">
      <w:pPr>
        <w:spacing w:after="0"/>
        <w:jc w:val="both"/>
        <w:rPr>
          <w:rFonts w:ascii="Times New Roman" w:hAnsi="Times New Roman" w:cs="Times New Roman"/>
          <w:color w:val="000000"/>
          <w:sz w:val="28"/>
          <w:szCs w:val="28"/>
        </w:rPr>
      </w:pPr>
      <w:r w:rsidRPr="007739D7">
        <w:rPr>
          <w:rFonts w:ascii="Times New Roman" w:hAnsi="Times New Roman" w:cs="Times New Roman"/>
          <w:color w:val="000000"/>
          <w:sz w:val="28"/>
          <w:szCs w:val="28"/>
        </w:rPr>
        <w:t xml:space="preserve"> • Natura impactului: Nul; </w:t>
      </w:r>
    </w:p>
    <w:p w14:paraId="47E7B2FE" w14:textId="77777777" w:rsidR="007739D7" w:rsidRPr="007739D7" w:rsidRDefault="007739D7" w:rsidP="007739D7">
      <w:pPr>
        <w:spacing w:after="0"/>
        <w:jc w:val="both"/>
        <w:rPr>
          <w:rFonts w:ascii="Times New Roman" w:hAnsi="Times New Roman" w:cs="Times New Roman"/>
          <w:color w:val="000000"/>
          <w:sz w:val="28"/>
          <w:szCs w:val="28"/>
        </w:rPr>
      </w:pPr>
      <w:r w:rsidRPr="007739D7">
        <w:rPr>
          <w:rFonts w:ascii="Times New Roman" w:hAnsi="Times New Roman" w:cs="Times New Roman"/>
          <w:color w:val="000000"/>
          <w:sz w:val="28"/>
          <w:szCs w:val="28"/>
        </w:rPr>
        <w:t xml:space="preserve">• Tipul impactului: </w:t>
      </w:r>
      <w:r>
        <w:rPr>
          <w:rFonts w:ascii="Times New Roman" w:hAnsi="Times New Roman" w:cs="Times New Roman"/>
          <w:color w:val="000000"/>
          <w:sz w:val="28"/>
          <w:szCs w:val="28"/>
        </w:rPr>
        <w:t>in</w:t>
      </w:r>
      <w:r w:rsidRPr="007739D7">
        <w:rPr>
          <w:rFonts w:ascii="Times New Roman" w:hAnsi="Times New Roman" w:cs="Times New Roman"/>
          <w:color w:val="000000"/>
          <w:sz w:val="28"/>
          <w:szCs w:val="28"/>
        </w:rPr>
        <w:t xml:space="preserve">direct; </w:t>
      </w:r>
    </w:p>
    <w:p w14:paraId="1ECA8F9E" w14:textId="77777777" w:rsidR="007739D7" w:rsidRPr="007739D7" w:rsidRDefault="007739D7" w:rsidP="007739D7">
      <w:pPr>
        <w:spacing w:after="0"/>
        <w:jc w:val="both"/>
        <w:rPr>
          <w:rFonts w:ascii="Times New Roman" w:hAnsi="Times New Roman" w:cs="Times New Roman"/>
          <w:color w:val="000000"/>
          <w:sz w:val="28"/>
          <w:szCs w:val="28"/>
        </w:rPr>
      </w:pPr>
      <w:r w:rsidRPr="007739D7">
        <w:rPr>
          <w:rFonts w:ascii="Times New Roman" w:hAnsi="Times New Roman" w:cs="Times New Roman"/>
          <w:color w:val="000000"/>
          <w:sz w:val="28"/>
          <w:szCs w:val="28"/>
        </w:rPr>
        <w:t xml:space="preserve">• Reversibilitatea impactului: reversibil si ireversibil; </w:t>
      </w:r>
    </w:p>
    <w:p w14:paraId="5BF475F7" w14:textId="77777777" w:rsidR="007739D7" w:rsidRPr="007739D7" w:rsidRDefault="007739D7" w:rsidP="007739D7">
      <w:pPr>
        <w:spacing w:after="0"/>
        <w:jc w:val="both"/>
        <w:rPr>
          <w:rFonts w:ascii="Times New Roman" w:hAnsi="Times New Roman" w:cs="Times New Roman"/>
          <w:color w:val="000000"/>
          <w:sz w:val="28"/>
          <w:szCs w:val="28"/>
        </w:rPr>
      </w:pPr>
      <w:r w:rsidRPr="007739D7">
        <w:rPr>
          <w:rFonts w:ascii="Times New Roman" w:hAnsi="Times New Roman" w:cs="Times New Roman"/>
          <w:color w:val="000000"/>
          <w:sz w:val="28"/>
          <w:szCs w:val="28"/>
        </w:rPr>
        <w:t xml:space="preserve">• Extinderea impactului: locala, limitata in general la perimetrul de lucru; </w:t>
      </w:r>
    </w:p>
    <w:p w14:paraId="4C5E6F34" w14:textId="77777777" w:rsidR="007739D7" w:rsidRPr="007739D7" w:rsidRDefault="007739D7" w:rsidP="007739D7">
      <w:pPr>
        <w:spacing w:after="0"/>
        <w:jc w:val="both"/>
        <w:rPr>
          <w:rFonts w:ascii="Times New Roman" w:hAnsi="Times New Roman" w:cs="Times New Roman"/>
          <w:color w:val="000000"/>
          <w:sz w:val="28"/>
          <w:szCs w:val="28"/>
        </w:rPr>
      </w:pPr>
      <w:r w:rsidRPr="007739D7">
        <w:rPr>
          <w:rFonts w:ascii="Times New Roman" w:hAnsi="Times New Roman" w:cs="Times New Roman"/>
          <w:color w:val="000000"/>
          <w:sz w:val="28"/>
          <w:szCs w:val="28"/>
        </w:rPr>
        <w:t xml:space="preserve">• Durata impactului: pe termen scurt in timpul executiei lucrarilor si permanent; </w:t>
      </w:r>
    </w:p>
    <w:p w14:paraId="5DDCFC00" w14:textId="77777777" w:rsidR="007739D7" w:rsidRPr="007739D7" w:rsidRDefault="007739D7" w:rsidP="007739D7">
      <w:pPr>
        <w:spacing w:after="0"/>
        <w:jc w:val="both"/>
        <w:rPr>
          <w:rFonts w:ascii="Times New Roman" w:hAnsi="Times New Roman" w:cs="Times New Roman"/>
          <w:color w:val="000000"/>
          <w:sz w:val="28"/>
          <w:szCs w:val="28"/>
        </w:rPr>
      </w:pPr>
      <w:r w:rsidRPr="007739D7">
        <w:rPr>
          <w:rFonts w:ascii="Times New Roman" w:hAnsi="Times New Roman" w:cs="Times New Roman"/>
          <w:color w:val="000000"/>
          <w:sz w:val="28"/>
          <w:szCs w:val="28"/>
        </w:rPr>
        <w:t xml:space="preserve">• Probabilitatea impactului: probabil; </w:t>
      </w:r>
    </w:p>
    <w:p w14:paraId="01BC6B3D" w14:textId="77777777" w:rsidR="007739D7" w:rsidRDefault="007739D7" w:rsidP="007739D7">
      <w:pPr>
        <w:spacing w:after="0"/>
        <w:jc w:val="both"/>
        <w:rPr>
          <w:rFonts w:ascii="Times New Roman" w:hAnsi="Times New Roman" w:cs="Times New Roman"/>
          <w:color w:val="000000"/>
          <w:sz w:val="28"/>
          <w:szCs w:val="28"/>
        </w:rPr>
      </w:pPr>
      <w:r w:rsidRPr="007739D7">
        <w:rPr>
          <w:rFonts w:ascii="Times New Roman" w:hAnsi="Times New Roman" w:cs="Times New Roman"/>
          <w:color w:val="000000"/>
          <w:sz w:val="28"/>
          <w:szCs w:val="28"/>
        </w:rPr>
        <w:t xml:space="preserve">• Magnitudinea impactului: de magnitudine redusa, </w:t>
      </w:r>
    </w:p>
    <w:p w14:paraId="0EE0D46E" w14:textId="346AB178" w:rsidR="007739D7" w:rsidRPr="007739D7" w:rsidRDefault="007739D7" w:rsidP="00731B7B">
      <w:pPr>
        <w:pStyle w:val="Listparagraf"/>
        <w:spacing w:after="0"/>
        <w:jc w:val="both"/>
        <w:rPr>
          <w:rFonts w:ascii="Times New Roman" w:hAnsi="Times New Roman" w:cs="Times New Roman"/>
          <w:b/>
          <w:bCs/>
          <w:color w:val="000000"/>
          <w:sz w:val="28"/>
          <w:szCs w:val="28"/>
        </w:rPr>
      </w:pPr>
    </w:p>
    <w:p w14:paraId="7C310027" w14:textId="1571560E" w:rsidR="003A0F3A" w:rsidRPr="003F518F" w:rsidRDefault="00BE1A15" w:rsidP="003A0F3A">
      <w:pPr>
        <w:jc w:val="both"/>
        <w:rPr>
          <w:rFonts w:ascii="Times New Roman" w:hAnsi="Times New Roman" w:cs="Times New Roman"/>
          <w:b/>
          <w:bCs/>
          <w:color w:val="000000"/>
          <w:sz w:val="28"/>
          <w:szCs w:val="28"/>
        </w:rPr>
      </w:pPr>
      <w:r>
        <w:rPr>
          <w:rFonts w:ascii="Times New Roman" w:hAnsi="Times New Roman" w:cs="Times New Roman"/>
          <w:b/>
          <w:bCs/>
          <w:color w:val="000000"/>
          <w:sz w:val="28"/>
          <w:szCs w:val="28"/>
        </w:rPr>
        <w:t xml:space="preserve">7.5. </w:t>
      </w:r>
      <w:r w:rsidR="003A0F3A" w:rsidRPr="003F518F">
        <w:rPr>
          <w:rFonts w:ascii="Times New Roman" w:hAnsi="Times New Roman" w:cs="Times New Roman"/>
          <w:b/>
          <w:bCs/>
          <w:color w:val="000000"/>
          <w:sz w:val="28"/>
          <w:szCs w:val="28"/>
        </w:rPr>
        <w:t>Efecte asupra biodiversitatii</w:t>
      </w:r>
    </w:p>
    <w:p w14:paraId="6B855161" w14:textId="4F85A963" w:rsidR="003A0F3A" w:rsidRPr="003F518F" w:rsidRDefault="003A0F3A" w:rsidP="003A0F3A">
      <w:pPr>
        <w:jc w:val="both"/>
        <w:rPr>
          <w:rFonts w:ascii="Times New Roman" w:hAnsi="Times New Roman" w:cs="Times New Roman"/>
          <w:color w:val="000000"/>
          <w:sz w:val="28"/>
          <w:szCs w:val="28"/>
        </w:rPr>
      </w:pPr>
      <w:r w:rsidRPr="003F518F">
        <w:rPr>
          <w:rFonts w:ascii="Times New Roman" w:hAnsi="Times New Roman" w:cs="Times New Roman"/>
          <w:color w:val="000000"/>
          <w:sz w:val="28"/>
          <w:szCs w:val="28"/>
        </w:rPr>
        <w:tab/>
        <w:t>Pădurea prezintă una dintre cele mai complexe structuri de ecosisteme din care decurge o structura trofic</w:t>
      </w:r>
      <w:r w:rsidR="003F518F" w:rsidRPr="003F518F">
        <w:rPr>
          <w:rFonts w:ascii="Times New Roman" w:hAnsi="Times New Roman" w:cs="Times New Roman"/>
          <w:color w:val="000000"/>
          <w:sz w:val="28"/>
          <w:szCs w:val="28"/>
        </w:rPr>
        <w:t>ă</w:t>
      </w:r>
      <w:r w:rsidRPr="003F518F">
        <w:rPr>
          <w:rFonts w:ascii="Times New Roman" w:hAnsi="Times New Roman" w:cs="Times New Roman"/>
          <w:color w:val="000000"/>
          <w:sz w:val="28"/>
          <w:szCs w:val="28"/>
        </w:rPr>
        <w:t xml:space="preserve"> bogat</w:t>
      </w:r>
      <w:r w:rsidR="003F518F" w:rsidRPr="003F518F">
        <w:rPr>
          <w:rFonts w:ascii="Times New Roman" w:hAnsi="Times New Roman" w:cs="Times New Roman"/>
          <w:color w:val="000000"/>
          <w:sz w:val="28"/>
          <w:szCs w:val="28"/>
        </w:rPr>
        <w:t>ă</w:t>
      </w:r>
      <w:r w:rsidRPr="003F518F">
        <w:rPr>
          <w:rFonts w:ascii="Times New Roman" w:hAnsi="Times New Roman" w:cs="Times New Roman"/>
          <w:color w:val="000000"/>
          <w:sz w:val="28"/>
          <w:szCs w:val="28"/>
        </w:rPr>
        <w:t xml:space="preserve">, cu 4-5 lanturi trofice incluzand producatorii de ordin 1-3 la care se adaugă 2-3 lanturi la nivelul consumatorilor si descompunatorilor de </w:t>
      </w:r>
      <w:r w:rsidRPr="003F518F">
        <w:rPr>
          <w:rFonts w:ascii="Times New Roman" w:hAnsi="Times New Roman" w:cs="Times New Roman"/>
          <w:color w:val="000000"/>
          <w:sz w:val="28"/>
          <w:szCs w:val="28"/>
        </w:rPr>
        <w:lastRenderedPageBreak/>
        <w:t>necromasa. În constituirea pădurii participa numeroase specii de microorganisme vegetale si multe specii animale, de la mamifere mari p</w:t>
      </w:r>
      <w:r w:rsidR="003F518F" w:rsidRPr="003F518F">
        <w:rPr>
          <w:rFonts w:ascii="Times New Roman" w:hAnsi="Times New Roman" w:cs="Times New Roman"/>
          <w:color w:val="000000"/>
          <w:sz w:val="28"/>
          <w:szCs w:val="28"/>
        </w:rPr>
        <w:t>â</w:t>
      </w:r>
      <w:r w:rsidRPr="003F518F">
        <w:rPr>
          <w:rFonts w:ascii="Times New Roman" w:hAnsi="Times New Roman" w:cs="Times New Roman"/>
          <w:color w:val="000000"/>
          <w:sz w:val="28"/>
          <w:szCs w:val="28"/>
        </w:rPr>
        <w:t>n</w:t>
      </w:r>
      <w:r w:rsidR="003F518F" w:rsidRPr="003F518F">
        <w:rPr>
          <w:rFonts w:ascii="Times New Roman" w:hAnsi="Times New Roman" w:cs="Times New Roman"/>
          <w:color w:val="000000"/>
          <w:sz w:val="28"/>
          <w:szCs w:val="28"/>
        </w:rPr>
        <w:t>ă</w:t>
      </w:r>
      <w:r w:rsidRPr="003F518F">
        <w:rPr>
          <w:rFonts w:ascii="Times New Roman" w:hAnsi="Times New Roman" w:cs="Times New Roman"/>
          <w:color w:val="000000"/>
          <w:sz w:val="28"/>
          <w:szCs w:val="28"/>
        </w:rPr>
        <w:t xml:space="preserve"> la microorganismele din sol. Existenta pădurii conduce la instalarea pe scoarta arborilor de muschi</w:t>
      </w:r>
      <w:r w:rsidR="00DB2375" w:rsidRPr="003F518F">
        <w:rPr>
          <w:rFonts w:ascii="Times New Roman" w:hAnsi="Times New Roman" w:cs="Times New Roman"/>
          <w:color w:val="000000"/>
          <w:sz w:val="28"/>
          <w:szCs w:val="28"/>
        </w:rPr>
        <w:t xml:space="preserve">, </w:t>
      </w:r>
      <w:r w:rsidRPr="003F518F">
        <w:rPr>
          <w:rFonts w:ascii="Times New Roman" w:hAnsi="Times New Roman" w:cs="Times New Roman"/>
          <w:color w:val="000000"/>
          <w:sz w:val="28"/>
          <w:szCs w:val="28"/>
        </w:rPr>
        <w:t xml:space="preserve">licheni si alge </w:t>
      </w:r>
      <w:r w:rsidR="003F518F" w:rsidRPr="003F518F">
        <w:rPr>
          <w:rFonts w:ascii="Times New Roman" w:hAnsi="Times New Roman" w:cs="Times New Roman"/>
          <w:color w:val="000000"/>
          <w:sz w:val="28"/>
          <w:szCs w:val="28"/>
        </w:rPr>
        <w:t xml:space="preserve">iar </w:t>
      </w:r>
      <w:r w:rsidRPr="003F518F">
        <w:rPr>
          <w:rFonts w:ascii="Times New Roman" w:hAnsi="Times New Roman" w:cs="Times New Roman"/>
          <w:color w:val="000000"/>
          <w:sz w:val="28"/>
          <w:szCs w:val="28"/>
        </w:rPr>
        <w:t>în litiera si în sol, o flora descompunatoare specifica si unel</w:t>
      </w:r>
      <w:r w:rsidR="00DB2375" w:rsidRPr="003F518F">
        <w:rPr>
          <w:rFonts w:ascii="Times New Roman" w:hAnsi="Times New Roman" w:cs="Times New Roman"/>
          <w:color w:val="000000"/>
          <w:sz w:val="28"/>
          <w:szCs w:val="28"/>
        </w:rPr>
        <w:t>e</w:t>
      </w:r>
      <w:r w:rsidRPr="003F518F">
        <w:rPr>
          <w:rFonts w:ascii="Times New Roman" w:hAnsi="Times New Roman" w:cs="Times New Roman"/>
          <w:color w:val="000000"/>
          <w:sz w:val="28"/>
          <w:szCs w:val="28"/>
        </w:rPr>
        <w:t xml:space="preserve"> organisme cu nutriție chimiotrofa. </w:t>
      </w:r>
    </w:p>
    <w:p w14:paraId="748FDFCF" w14:textId="44249D6E" w:rsidR="003A0F3A" w:rsidRPr="003F518F" w:rsidRDefault="003A0F3A" w:rsidP="003A0F3A">
      <w:pPr>
        <w:jc w:val="both"/>
        <w:rPr>
          <w:rFonts w:ascii="Times New Roman" w:hAnsi="Times New Roman" w:cs="Times New Roman"/>
          <w:color w:val="000000"/>
          <w:sz w:val="28"/>
          <w:szCs w:val="28"/>
        </w:rPr>
      </w:pPr>
      <w:r w:rsidRPr="003F518F">
        <w:rPr>
          <w:rFonts w:ascii="Times New Roman" w:hAnsi="Times New Roman" w:cs="Times New Roman"/>
          <w:color w:val="000000"/>
          <w:sz w:val="28"/>
          <w:szCs w:val="28"/>
        </w:rPr>
        <w:tab/>
        <w:t xml:space="preserve">Insectele sunt legate numeric </w:t>
      </w:r>
      <w:r w:rsidR="003F518F" w:rsidRPr="003F518F">
        <w:rPr>
          <w:rFonts w:ascii="Times New Roman" w:hAnsi="Times New Roman" w:cs="Times New Roman"/>
          <w:color w:val="000000"/>
          <w:sz w:val="28"/>
          <w:szCs w:val="28"/>
        </w:rPr>
        <w:t>ș</w:t>
      </w:r>
      <w:r w:rsidRPr="003F518F">
        <w:rPr>
          <w:rFonts w:ascii="Times New Roman" w:hAnsi="Times New Roman" w:cs="Times New Roman"/>
          <w:color w:val="000000"/>
          <w:sz w:val="28"/>
          <w:szCs w:val="28"/>
        </w:rPr>
        <w:t xml:space="preserve">i functional de vegetatia forestierea ( de scoarta, de lemn,  de radacina) care la randul lor atrag anumite specii de păsări, sporind biodiversitatea dependentă de structura si starea pădurii. </w:t>
      </w:r>
    </w:p>
    <w:p w14:paraId="0B8EEC80" w14:textId="77777777" w:rsidR="00BE1A15" w:rsidRDefault="003A0F3A" w:rsidP="00BE1A15">
      <w:pPr>
        <w:jc w:val="both"/>
        <w:rPr>
          <w:rFonts w:ascii="Times New Roman" w:hAnsi="Times New Roman" w:cs="Times New Roman"/>
          <w:color w:val="000000"/>
          <w:sz w:val="28"/>
          <w:szCs w:val="28"/>
        </w:rPr>
      </w:pPr>
      <w:r w:rsidRPr="003F518F">
        <w:rPr>
          <w:rFonts w:ascii="Times New Roman" w:hAnsi="Times New Roman" w:cs="Times New Roman"/>
          <w:color w:val="000000"/>
          <w:sz w:val="28"/>
          <w:szCs w:val="28"/>
        </w:rPr>
        <w:tab/>
        <w:t>Existenta pădurii creeaza condiții de hrana, adăpost si odihnă cu mult mai prielnice decat în teren descoperit pentru mamifere</w:t>
      </w:r>
      <w:r w:rsidR="003F518F" w:rsidRPr="003F518F">
        <w:rPr>
          <w:rFonts w:ascii="Times New Roman" w:hAnsi="Times New Roman" w:cs="Times New Roman"/>
          <w:color w:val="000000"/>
          <w:sz w:val="28"/>
          <w:szCs w:val="28"/>
        </w:rPr>
        <w:t xml:space="preserve"> și păsări</w:t>
      </w:r>
      <w:r w:rsidRPr="003F518F">
        <w:rPr>
          <w:rFonts w:ascii="Times New Roman" w:hAnsi="Times New Roman" w:cs="Times New Roman"/>
          <w:color w:val="000000"/>
          <w:sz w:val="28"/>
          <w:szCs w:val="28"/>
        </w:rPr>
        <w:t xml:space="preserve">. Numărul speciilor nu va creste prin instalarea pădurii decat în conditii de favorabilitate create si de alte componente ale mediului, </w:t>
      </w:r>
      <w:r w:rsidR="00354C23">
        <w:rPr>
          <w:rFonts w:ascii="Times New Roman" w:hAnsi="Times New Roman" w:cs="Times New Roman"/>
          <w:color w:val="000000"/>
          <w:sz w:val="28"/>
          <w:szCs w:val="28"/>
        </w:rPr>
        <w:t>î</w:t>
      </w:r>
      <w:r w:rsidRPr="003F518F">
        <w:rPr>
          <w:rFonts w:ascii="Times New Roman" w:hAnsi="Times New Roman" w:cs="Times New Roman"/>
          <w:color w:val="000000"/>
          <w:sz w:val="28"/>
          <w:szCs w:val="28"/>
        </w:rPr>
        <w:t>ns</w:t>
      </w:r>
      <w:r w:rsidR="00354C23">
        <w:rPr>
          <w:rFonts w:ascii="Times New Roman" w:hAnsi="Times New Roman" w:cs="Times New Roman"/>
          <w:color w:val="000000"/>
          <w:sz w:val="28"/>
          <w:szCs w:val="28"/>
        </w:rPr>
        <w:t>ă</w:t>
      </w:r>
      <w:r w:rsidRPr="003F518F">
        <w:rPr>
          <w:rFonts w:ascii="Times New Roman" w:hAnsi="Times New Roman" w:cs="Times New Roman"/>
          <w:color w:val="000000"/>
          <w:sz w:val="28"/>
          <w:szCs w:val="28"/>
        </w:rPr>
        <w:t xml:space="preserve"> numărul exemplarelor din specii existente se va inscrie pe un trend ascendent. </w:t>
      </w:r>
    </w:p>
    <w:p w14:paraId="24B63364" w14:textId="7A83B52A" w:rsidR="00FB4749" w:rsidRPr="00BE1A15" w:rsidRDefault="00BE1A15" w:rsidP="00BE1A15">
      <w:pPr>
        <w:jc w:val="both"/>
        <w:rPr>
          <w:rFonts w:ascii="Times New Roman" w:hAnsi="Times New Roman" w:cs="Times New Roman"/>
          <w:color w:val="000000"/>
          <w:sz w:val="28"/>
          <w:szCs w:val="28"/>
        </w:rPr>
      </w:pPr>
      <w:r w:rsidRPr="00BE1A15">
        <w:rPr>
          <w:rFonts w:ascii="Times New Roman" w:hAnsi="Times New Roman" w:cs="Times New Roman"/>
          <w:b/>
          <w:bCs/>
          <w:color w:val="000000"/>
          <w:sz w:val="28"/>
          <w:szCs w:val="28"/>
        </w:rPr>
        <w:t>7.5.1.</w:t>
      </w:r>
      <w:r>
        <w:rPr>
          <w:rFonts w:ascii="Times New Roman" w:hAnsi="Times New Roman" w:cs="Times New Roman"/>
          <w:color w:val="000000"/>
          <w:sz w:val="28"/>
          <w:szCs w:val="28"/>
        </w:rPr>
        <w:t xml:space="preserve"> </w:t>
      </w:r>
      <w:r w:rsidR="00FB4749" w:rsidRPr="00FB4749">
        <w:rPr>
          <w:rFonts w:ascii="Times New Roman" w:hAnsi="Times New Roman" w:cs="Times New Roman"/>
          <w:b/>
          <w:bCs/>
          <w:color w:val="000000"/>
          <w:sz w:val="28"/>
          <w:szCs w:val="28"/>
        </w:rPr>
        <w:t>Impactul potential in perioada de operare</w:t>
      </w:r>
    </w:p>
    <w:p w14:paraId="277AEA79" w14:textId="08ABD7DE" w:rsidR="00FB4749" w:rsidRDefault="00FB4749" w:rsidP="00FB4749">
      <w:pPr>
        <w:pStyle w:val="Listparagraf"/>
        <w:ind w:left="0" w:firstLine="720"/>
        <w:jc w:val="both"/>
        <w:rPr>
          <w:rFonts w:ascii="Times New Roman" w:hAnsi="Times New Roman" w:cs="Times New Roman"/>
          <w:color w:val="000000"/>
          <w:sz w:val="28"/>
          <w:szCs w:val="28"/>
        </w:rPr>
      </w:pPr>
      <w:r w:rsidRPr="00FB4749">
        <w:rPr>
          <w:rFonts w:ascii="Times New Roman" w:hAnsi="Times New Roman" w:cs="Times New Roman"/>
          <w:color w:val="000000"/>
          <w:sz w:val="28"/>
          <w:szCs w:val="28"/>
        </w:rPr>
        <w:t>În perioada de executie a lucrarilor</w:t>
      </w:r>
      <w:r>
        <w:rPr>
          <w:rFonts w:ascii="Times New Roman" w:hAnsi="Times New Roman" w:cs="Times New Roman"/>
          <w:color w:val="000000"/>
          <w:sz w:val="28"/>
          <w:szCs w:val="28"/>
        </w:rPr>
        <w:t xml:space="preserve"> </w:t>
      </w:r>
      <w:r w:rsidRPr="00FB4749">
        <w:rPr>
          <w:rFonts w:ascii="Times New Roman" w:hAnsi="Times New Roman" w:cs="Times New Roman"/>
          <w:color w:val="000000"/>
          <w:sz w:val="28"/>
          <w:szCs w:val="28"/>
        </w:rPr>
        <w:t xml:space="preserve">se preconizeaza aparitia unui impact </w:t>
      </w:r>
      <w:r w:rsidR="001518B4">
        <w:rPr>
          <w:rFonts w:ascii="Times New Roman" w:hAnsi="Times New Roman" w:cs="Times New Roman"/>
          <w:color w:val="000000"/>
          <w:sz w:val="28"/>
          <w:szCs w:val="28"/>
        </w:rPr>
        <w:t>negative minor</w:t>
      </w:r>
      <w:r w:rsidRPr="00FB4749">
        <w:rPr>
          <w:rFonts w:ascii="Times New Roman" w:hAnsi="Times New Roman" w:cs="Times New Roman"/>
          <w:color w:val="000000"/>
          <w:sz w:val="28"/>
          <w:szCs w:val="28"/>
        </w:rPr>
        <w:t xml:space="preserve"> asupra biodiversitatii</w:t>
      </w:r>
      <w:r>
        <w:rPr>
          <w:rFonts w:ascii="Times New Roman" w:hAnsi="Times New Roman" w:cs="Times New Roman"/>
          <w:color w:val="000000"/>
          <w:sz w:val="28"/>
          <w:szCs w:val="28"/>
        </w:rPr>
        <w:t xml:space="preserve"> deoarece perdelele forestiere urmează să fie înființate pe terenuri agricole, cultivate an de an, unde biodiversitatea este mult diminuată.</w:t>
      </w:r>
    </w:p>
    <w:p w14:paraId="0505C0DF" w14:textId="3BBC221B" w:rsidR="001518B4" w:rsidRPr="007739D7" w:rsidRDefault="001518B4" w:rsidP="001518B4">
      <w:pPr>
        <w:spacing w:after="0"/>
        <w:jc w:val="both"/>
        <w:rPr>
          <w:rFonts w:ascii="Times New Roman" w:hAnsi="Times New Roman" w:cs="Times New Roman"/>
          <w:color w:val="000000"/>
          <w:sz w:val="28"/>
          <w:szCs w:val="28"/>
        </w:rPr>
      </w:pPr>
      <w:r w:rsidRPr="007739D7">
        <w:rPr>
          <w:rFonts w:ascii="Times New Roman" w:hAnsi="Times New Roman" w:cs="Times New Roman"/>
          <w:color w:val="000000"/>
          <w:sz w:val="28"/>
          <w:szCs w:val="28"/>
        </w:rPr>
        <w:t xml:space="preserve">• Natura impactului: </w:t>
      </w:r>
      <w:r>
        <w:rPr>
          <w:rFonts w:ascii="Times New Roman" w:hAnsi="Times New Roman" w:cs="Times New Roman"/>
          <w:color w:val="000000"/>
          <w:sz w:val="28"/>
          <w:szCs w:val="28"/>
        </w:rPr>
        <w:t>negativ</w:t>
      </w:r>
      <w:r w:rsidRPr="007739D7">
        <w:rPr>
          <w:rFonts w:ascii="Times New Roman" w:hAnsi="Times New Roman" w:cs="Times New Roman"/>
          <w:color w:val="000000"/>
          <w:sz w:val="28"/>
          <w:szCs w:val="28"/>
        </w:rPr>
        <w:t xml:space="preserve">; </w:t>
      </w:r>
    </w:p>
    <w:p w14:paraId="48C4D499" w14:textId="77777777" w:rsidR="001518B4" w:rsidRPr="007739D7" w:rsidRDefault="001518B4" w:rsidP="001518B4">
      <w:pPr>
        <w:spacing w:after="0"/>
        <w:jc w:val="both"/>
        <w:rPr>
          <w:rFonts w:ascii="Times New Roman" w:hAnsi="Times New Roman" w:cs="Times New Roman"/>
          <w:color w:val="000000"/>
          <w:sz w:val="28"/>
          <w:szCs w:val="28"/>
        </w:rPr>
      </w:pPr>
      <w:r w:rsidRPr="007739D7">
        <w:rPr>
          <w:rFonts w:ascii="Times New Roman" w:hAnsi="Times New Roman" w:cs="Times New Roman"/>
          <w:color w:val="000000"/>
          <w:sz w:val="28"/>
          <w:szCs w:val="28"/>
        </w:rPr>
        <w:t xml:space="preserve">• Tipul impactului: </w:t>
      </w:r>
      <w:r>
        <w:rPr>
          <w:rFonts w:ascii="Times New Roman" w:hAnsi="Times New Roman" w:cs="Times New Roman"/>
          <w:color w:val="000000"/>
          <w:sz w:val="28"/>
          <w:szCs w:val="28"/>
        </w:rPr>
        <w:t>in</w:t>
      </w:r>
      <w:r w:rsidRPr="007739D7">
        <w:rPr>
          <w:rFonts w:ascii="Times New Roman" w:hAnsi="Times New Roman" w:cs="Times New Roman"/>
          <w:color w:val="000000"/>
          <w:sz w:val="28"/>
          <w:szCs w:val="28"/>
        </w:rPr>
        <w:t xml:space="preserve">direct; </w:t>
      </w:r>
    </w:p>
    <w:p w14:paraId="421CC427" w14:textId="77777777" w:rsidR="001518B4" w:rsidRPr="007739D7" w:rsidRDefault="001518B4" w:rsidP="001518B4">
      <w:pPr>
        <w:spacing w:after="0"/>
        <w:jc w:val="both"/>
        <w:rPr>
          <w:rFonts w:ascii="Times New Roman" w:hAnsi="Times New Roman" w:cs="Times New Roman"/>
          <w:color w:val="000000"/>
          <w:sz w:val="28"/>
          <w:szCs w:val="28"/>
        </w:rPr>
      </w:pPr>
      <w:r w:rsidRPr="007739D7">
        <w:rPr>
          <w:rFonts w:ascii="Times New Roman" w:hAnsi="Times New Roman" w:cs="Times New Roman"/>
          <w:color w:val="000000"/>
          <w:sz w:val="28"/>
          <w:szCs w:val="28"/>
        </w:rPr>
        <w:t xml:space="preserve">• Reversibilitatea impactului: reversibil si ireversibil; </w:t>
      </w:r>
    </w:p>
    <w:p w14:paraId="649DEC73" w14:textId="77777777" w:rsidR="001518B4" w:rsidRPr="007739D7" w:rsidRDefault="001518B4" w:rsidP="001518B4">
      <w:pPr>
        <w:spacing w:after="0"/>
        <w:jc w:val="both"/>
        <w:rPr>
          <w:rFonts w:ascii="Times New Roman" w:hAnsi="Times New Roman" w:cs="Times New Roman"/>
          <w:color w:val="000000"/>
          <w:sz w:val="28"/>
          <w:szCs w:val="28"/>
        </w:rPr>
      </w:pPr>
      <w:r w:rsidRPr="007739D7">
        <w:rPr>
          <w:rFonts w:ascii="Times New Roman" w:hAnsi="Times New Roman" w:cs="Times New Roman"/>
          <w:color w:val="000000"/>
          <w:sz w:val="28"/>
          <w:szCs w:val="28"/>
        </w:rPr>
        <w:t xml:space="preserve">• Extinderea impactului: locala, limitata in general la perimetrul de lucru; </w:t>
      </w:r>
    </w:p>
    <w:p w14:paraId="1984E147" w14:textId="77777777" w:rsidR="001518B4" w:rsidRPr="007739D7" w:rsidRDefault="001518B4" w:rsidP="001518B4">
      <w:pPr>
        <w:spacing w:after="0"/>
        <w:jc w:val="both"/>
        <w:rPr>
          <w:rFonts w:ascii="Times New Roman" w:hAnsi="Times New Roman" w:cs="Times New Roman"/>
          <w:color w:val="000000"/>
          <w:sz w:val="28"/>
          <w:szCs w:val="28"/>
        </w:rPr>
      </w:pPr>
      <w:r w:rsidRPr="007739D7">
        <w:rPr>
          <w:rFonts w:ascii="Times New Roman" w:hAnsi="Times New Roman" w:cs="Times New Roman"/>
          <w:color w:val="000000"/>
          <w:sz w:val="28"/>
          <w:szCs w:val="28"/>
        </w:rPr>
        <w:t xml:space="preserve">• Durata impactului: pe termen scurt in timpul executiei lucrarilor si permanent; </w:t>
      </w:r>
    </w:p>
    <w:p w14:paraId="19C3310B" w14:textId="77777777" w:rsidR="001518B4" w:rsidRPr="007739D7" w:rsidRDefault="001518B4" w:rsidP="001518B4">
      <w:pPr>
        <w:spacing w:after="0"/>
        <w:jc w:val="both"/>
        <w:rPr>
          <w:rFonts w:ascii="Times New Roman" w:hAnsi="Times New Roman" w:cs="Times New Roman"/>
          <w:color w:val="000000"/>
          <w:sz w:val="28"/>
          <w:szCs w:val="28"/>
        </w:rPr>
      </w:pPr>
      <w:r w:rsidRPr="007739D7">
        <w:rPr>
          <w:rFonts w:ascii="Times New Roman" w:hAnsi="Times New Roman" w:cs="Times New Roman"/>
          <w:color w:val="000000"/>
          <w:sz w:val="28"/>
          <w:szCs w:val="28"/>
        </w:rPr>
        <w:t xml:space="preserve">• Probabilitatea impactului: probabil; </w:t>
      </w:r>
    </w:p>
    <w:p w14:paraId="50E3D8BB" w14:textId="77777777" w:rsidR="00BE1A15" w:rsidRDefault="001518B4" w:rsidP="00BE1A15">
      <w:pPr>
        <w:spacing w:after="0"/>
        <w:jc w:val="both"/>
        <w:rPr>
          <w:rFonts w:ascii="Times New Roman" w:hAnsi="Times New Roman" w:cs="Times New Roman"/>
          <w:color w:val="000000"/>
          <w:sz w:val="28"/>
          <w:szCs w:val="28"/>
        </w:rPr>
      </w:pPr>
      <w:r w:rsidRPr="007739D7">
        <w:rPr>
          <w:rFonts w:ascii="Times New Roman" w:hAnsi="Times New Roman" w:cs="Times New Roman"/>
          <w:color w:val="000000"/>
          <w:sz w:val="28"/>
          <w:szCs w:val="28"/>
        </w:rPr>
        <w:t xml:space="preserve">• Magnitudinea impactului: de magnitudine redusa, </w:t>
      </w:r>
    </w:p>
    <w:p w14:paraId="6A8E6334" w14:textId="77777777" w:rsidR="00BE1A15" w:rsidRDefault="00BE1A15" w:rsidP="00BE1A15">
      <w:pPr>
        <w:spacing w:after="0"/>
        <w:jc w:val="both"/>
        <w:rPr>
          <w:rFonts w:ascii="Times New Roman" w:hAnsi="Times New Roman" w:cs="Times New Roman"/>
          <w:color w:val="000000"/>
          <w:sz w:val="28"/>
          <w:szCs w:val="28"/>
        </w:rPr>
      </w:pPr>
    </w:p>
    <w:p w14:paraId="3A258BAC" w14:textId="1467FB36" w:rsidR="001518B4" w:rsidRPr="00BE1A15" w:rsidRDefault="00BE1A15" w:rsidP="00BE1A15">
      <w:pPr>
        <w:spacing w:after="0"/>
        <w:jc w:val="both"/>
        <w:rPr>
          <w:rFonts w:ascii="Times New Roman" w:hAnsi="Times New Roman" w:cs="Times New Roman"/>
          <w:color w:val="000000"/>
          <w:sz w:val="28"/>
          <w:szCs w:val="28"/>
        </w:rPr>
      </w:pPr>
      <w:r w:rsidRPr="00BE1A15">
        <w:rPr>
          <w:rFonts w:ascii="Times New Roman" w:hAnsi="Times New Roman" w:cs="Times New Roman"/>
          <w:b/>
          <w:bCs/>
          <w:color w:val="000000"/>
          <w:sz w:val="28"/>
          <w:szCs w:val="28"/>
        </w:rPr>
        <w:t>7.5.2.</w:t>
      </w:r>
      <w:r>
        <w:rPr>
          <w:rFonts w:ascii="Times New Roman" w:hAnsi="Times New Roman" w:cs="Times New Roman"/>
          <w:color w:val="000000"/>
          <w:sz w:val="28"/>
          <w:szCs w:val="28"/>
        </w:rPr>
        <w:t xml:space="preserve"> </w:t>
      </w:r>
      <w:r w:rsidR="001518B4" w:rsidRPr="001518B4">
        <w:rPr>
          <w:rFonts w:ascii="Times New Roman" w:hAnsi="Times New Roman" w:cs="Times New Roman"/>
          <w:b/>
          <w:bCs/>
          <w:color w:val="000000"/>
          <w:sz w:val="28"/>
          <w:szCs w:val="28"/>
        </w:rPr>
        <w:t>Impactul potential in perioada de operare</w:t>
      </w:r>
      <w:r w:rsidR="001518B4" w:rsidRPr="001518B4">
        <w:rPr>
          <w:rFonts w:ascii="Times New Roman" w:hAnsi="Times New Roman" w:cs="Times New Roman"/>
          <w:b/>
          <w:bCs/>
          <w:color w:val="000000"/>
          <w:sz w:val="28"/>
          <w:szCs w:val="28"/>
        </w:rPr>
        <w:cr/>
      </w:r>
    </w:p>
    <w:p w14:paraId="4D6C0AB8" w14:textId="5FB4ECF1" w:rsidR="001518B4" w:rsidRPr="007739D7" w:rsidRDefault="001518B4" w:rsidP="001518B4">
      <w:pPr>
        <w:spacing w:after="0"/>
        <w:jc w:val="both"/>
        <w:rPr>
          <w:rFonts w:ascii="Times New Roman" w:hAnsi="Times New Roman" w:cs="Times New Roman"/>
          <w:color w:val="000000"/>
          <w:sz w:val="28"/>
          <w:szCs w:val="28"/>
        </w:rPr>
      </w:pPr>
      <w:r w:rsidRPr="007739D7">
        <w:rPr>
          <w:rFonts w:ascii="Times New Roman" w:hAnsi="Times New Roman" w:cs="Times New Roman"/>
          <w:color w:val="000000"/>
          <w:sz w:val="28"/>
          <w:szCs w:val="28"/>
        </w:rPr>
        <w:t xml:space="preserve"> • Natura impactului: </w:t>
      </w:r>
      <w:r>
        <w:rPr>
          <w:rFonts w:ascii="Times New Roman" w:hAnsi="Times New Roman" w:cs="Times New Roman"/>
          <w:color w:val="000000"/>
          <w:sz w:val="28"/>
          <w:szCs w:val="28"/>
        </w:rPr>
        <w:t>Pozitiv</w:t>
      </w:r>
      <w:r w:rsidRPr="007739D7">
        <w:rPr>
          <w:rFonts w:ascii="Times New Roman" w:hAnsi="Times New Roman" w:cs="Times New Roman"/>
          <w:color w:val="000000"/>
          <w:sz w:val="28"/>
          <w:szCs w:val="28"/>
        </w:rPr>
        <w:t xml:space="preserve">; </w:t>
      </w:r>
    </w:p>
    <w:p w14:paraId="44E40864" w14:textId="0CB62B0C" w:rsidR="001518B4" w:rsidRPr="007739D7" w:rsidRDefault="001518B4" w:rsidP="001518B4">
      <w:pPr>
        <w:spacing w:after="0"/>
        <w:jc w:val="both"/>
        <w:rPr>
          <w:rFonts w:ascii="Times New Roman" w:hAnsi="Times New Roman" w:cs="Times New Roman"/>
          <w:color w:val="000000"/>
          <w:sz w:val="28"/>
          <w:szCs w:val="28"/>
        </w:rPr>
      </w:pPr>
      <w:r w:rsidRPr="007739D7">
        <w:rPr>
          <w:rFonts w:ascii="Times New Roman" w:hAnsi="Times New Roman" w:cs="Times New Roman"/>
          <w:color w:val="000000"/>
          <w:sz w:val="28"/>
          <w:szCs w:val="28"/>
        </w:rPr>
        <w:t xml:space="preserve">• Tipul impactului: direct; </w:t>
      </w:r>
    </w:p>
    <w:p w14:paraId="7B22AC1B" w14:textId="77777777" w:rsidR="001518B4" w:rsidRPr="007739D7" w:rsidRDefault="001518B4" w:rsidP="001518B4">
      <w:pPr>
        <w:spacing w:after="0"/>
        <w:jc w:val="both"/>
        <w:rPr>
          <w:rFonts w:ascii="Times New Roman" w:hAnsi="Times New Roman" w:cs="Times New Roman"/>
          <w:color w:val="000000"/>
          <w:sz w:val="28"/>
          <w:szCs w:val="28"/>
        </w:rPr>
      </w:pPr>
      <w:r w:rsidRPr="007739D7">
        <w:rPr>
          <w:rFonts w:ascii="Times New Roman" w:hAnsi="Times New Roman" w:cs="Times New Roman"/>
          <w:color w:val="000000"/>
          <w:sz w:val="28"/>
          <w:szCs w:val="28"/>
        </w:rPr>
        <w:t xml:space="preserve">• Reversibilitatea impactului: reversibil si ireversibil; </w:t>
      </w:r>
    </w:p>
    <w:p w14:paraId="7C318875" w14:textId="77777777" w:rsidR="001518B4" w:rsidRPr="007739D7" w:rsidRDefault="001518B4" w:rsidP="001518B4">
      <w:pPr>
        <w:spacing w:after="0"/>
        <w:jc w:val="both"/>
        <w:rPr>
          <w:rFonts w:ascii="Times New Roman" w:hAnsi="Times New Roman" w:cs="Times New Roman"/>
          <w:color w:val="000000"/>
          <w:sz w:val="28"/>
          <w:szCs w:val="28"/>
        </w:rPr>
      </w:pPr>
      <w:r w:rsidRPr="007739D7">
        <w:rPr>
          <w:rFonts w:ascii="Times New Roman" w:hAnsi="Times New Roman" w:cs="Times New Roman"/>
          <w:color w:val="000000"/>
          <w:sz w:val="28"/>
          <w:szCs w:val="28"/>
        </w:rPr>
        <w:t xml:space="preserve">• Extinderea impactului: locala, limitata in general la perimetrul de lucru; </w:t>
      </w:r>
    </w:p>
    <w:p w14:paraId="134CEC10" w14:textId="77777777" w:rsidR="001518B4" w:rsidRPr="007739D7" w:rsidRDefault="001518B4" w:rsidP="001518B4">
      <w:pPr>
        <w:spacing w:after="0"/>
        <w:jc w:val="both"/>
        <w:rPr>
          <w:rFonts w:ascii="Times New Roman" w:hAnsi="Times New Roman" w:cs="Times New Roman"/>
          <w:color w:val="000000"/>
          <w:sz w:val="28"/>
          <w:szCs w:val="28"/>
        </w:rPr>
      </w:pPr>
      <w:r w:rsidRPr="007739D7">
        <w:rPr>
          <w:rFonts w:ascii="Times New Roman" w:hAnsi="Times New Roman" w:cs="Times New Roman"/>
          <w:color w:val="000000"/>
          <w:sz w:val="28"/>
          <w:szCs w:val="28"/>
        </w:rPr>
        <w:t xml:space="preserve">• Durata impactului: pe termen scurt in timpul executiei lucrarilor si permanent; </w:t>
      </w:r>
    </w:p>
    <w:p w14:paraId="0908E986" w14:textId="77777777" w:rsidR="001518B4" w:rsidRPr="007739D7" w:rsidRDefault="001518B4" w:rsidP="001518B4">
      <w:pPr>
        <w:spacing w:after="0"/>
        <w:jc w:val="both"/>
        <w:rPr>
          <w:rFonts w:ascii="Times New Roman" w:hAnsi="Times New Roman" w:cs="Times New Roman"/>
          <w:color w:val="000000"/>
          <w:sz w:val="28"/>
          <w:szCs w:val="28"/>
        </w:rPr>
      </w:pPr>
      <w:r w:rsidRPr="007739D7">
        <w:rPr>
          <w:rFonts w:ascii="Times New Roman" w:hAnsi="Times New Roman" w:cs="Times New Roman"/>
          <w:color w:val="000000"/>
          <w:sz w:val="28"/>
          <w:szCs w:val="28"/>
        </w:rPr>
        <w:t xml:space="preserve">• Probabilitatea impactului: probabil; </w:t>
      </w:r>
    </w:p>
    <w:p w14:paraId="35F366A3" w14:textId="77777777" w:rsidR="001518B4" w:rsidRDefault="001518B4" w:rsidP="001518B4">
      <w:pPr>
        <w:spacing w:after="0"/>
        <w:jc w:val="both"/>
        <w:rPr>
          <w:rFonts w:ascii="Times New Roman" w:hAnsi="Times New Roman" w:cs="Times New Roman"/>
          <w:color w:val="000000"/>
          <w:sz w:val="28"/>
          <w:szCs w:val="28"/>
        </w:rPr>
      </w:pPr>
      <w:r w:rsidRPr="007739D7">
        <w:rPr>
          <w:rFonts w:ascii="Times New Roman" w:hAnsi="Times New Roman" w:cs="Times New Roman"/>
          <w:color w:val="000000"/>
          <w:sz w:val="28"/>
          <w:szCs w:val="28"/>
        </w:rPr>
        <w:t xml:space="preserve">• Magnitudinea impactului: de magnitudine redusa, </w:t>
      </w:r>
    </w:p>
    <w:p w14:paraId="601DED5F" w14:textId="79F3BF79" w:rsidR="00FB4749" w:rsidRDefault="00FB4749" w:rsidP="00FB4749">
      <w:pPr>
        <w:pStyle w:val="Listparagraf"/>
        <w:ind w:left="0" w:firstLine="720"/>
        <w:jc w:val="both"/>
        <w:rPr>
          <w:rFonts w:ascii="Times New Roman" w:hAnsi="Times New Roman" w:cs="Times New Roman"/>
          <w:color w:val="000000"/>
          <w:sz w:val="28"/>
          <w:szCs w:val="28"/>
        </w:rPr>
      </w:pPr>
    </w:p>
    <w:p w14:paraId="170574FA" w14:textId="47656393" w:rsidR="00B74595" w:rsidRDefault="00B74595" w:rsidP="00FB4749">
      <w:pPr>
        <w:pStyle w:val="Listparagraf"/>
        <w:ind w:left="0" w:firstLine="720"/>
        <w:jc w:val="both"/>
        <w:rPr>
          <w:rFonts w:ascii="Times New Roman" w:hAnsi="Times New Roman" w:cs="Times New Roman"/>
          <w:color w:val="000000"/>
          <w:sz w:val="28"/>
          <w:szCs w:val="28"/>
        </w:rPr>
      </w:pPr>
    </w:p>
    <w:p w14:paraId="17A9E68E" w14:textId="6BFE9B7E" w:rsidR="00B74595" w:rsidRDefault="00B74595" w:rsidP="00FB4749">
      <w:pPr>
        <w:pStyle w:val="Listparagraf"/>
        <w:ind w:left="0" w:firstLine="720"/>
        <w:jc w:val="both"/>
        <w:rPr>
          <w:rFonts w:ascii="Times New Roman" w:hAnsi="Times New Roman" w:cs="Times New Roman"/>
          <w:color w:val="000000"/>
          <w:sz w:val="28"/>
          <w:szCs w:val="28"/>
        </w:rPr>
      </w:pPr>
    </w:p>
    <w:p w14:paraId="21A01CAC" w14:textId="77777777" w:rsidR="00B74595" w:rsidRDefault="00B74595" w:rsidP="00FB4749">
      <w:pPr>
        <w:pStyle w:val="Listparagraf"/>
        <w:ind w:left="0" w:firstLine="720"/>
        <w:jc w:val="both"/>
        <w:rPr>
          <w:rFonts w:ascii="Times New Roman" w:hAnsi="Times New Roman" w:cs="Times New Roman"/>
          <w:color w:val="000000"/>
          <w:sz w:val="28"/>
          <w:szCs w:val="28"/>
        </w:rPr>
      </w:pPr>
    </w:p>
    <w:p w14:paraId="0AEB0056" w14:textId="0FDD9335" w:rsidR="003A0F3A" w:rsidRPr="003F518F" w:rsidRDefault="00BE1A15" w:rsidP="003A0F3A">
      <w:pPr>
        <w:jc w:val="both"/>
        <w:rPr>
          <w:rFonts w:ascii="Times New Roman" w:hAnsi="Times New Roman" w:cs="Times New Roman"/>
          <w:b/>
          <w:bCs/>
          <w:color w:val="000000"/>
          <w:sz w:val="28"/>
          <w:szCs w:val="28"/>
        </w:rPr>
      </w:pPr>
      <w:r>
        <w:rPr>
          <w:rFonts w:ascii="Times New Roman" w:hAnsi="Times New Roman" w:cs="Times New Roman"/>
          <w:b/>
          <w:bCs/>
          <w:color w:val="000000"/>
          <w:sz w:val="28"/>
          <w:szCs w:val="28"/>
        </w:rPr>
        <w:lastRenderedPageBreak/>
        <w:t xml:space="preserve">7.6. </w:t>
      </w:r>
      <w:r w:rsidR="003A0F3A" w:rsidRPr="003F518F">
        <w:rPr>
          <w:rFonts w:ascii="Times New Roman" w:hAnsi="Times New Roman" w:cs="Times New Roman"/>
          <w:b/>
          <w:bCs/>
          <w:color w:val="000000"/>
          <w:sz w:val="28"/>
          <w:szCs w:val="28"/>
        </w:rPr>
        <w:t>Efecte asupra populaţiei</w:t>
      </w:r>
    </w:p>
    <w:p w14:paraId="52B65172" w14:textId="5E9E7467" w:rsidR="003A0F3A" w:rsidRPr="003F518F" w:rsidRDefault="003A0F3A" w:rsidP="003A0F3A">
      <w:pPr>
        <w:jc w:val="both"/>
        <w:rPr>
          <w:rFonts w:ascii="Times New Roman" w:hAnsi="Times New Roman" w:cs="Times New Roman"/>
          <w:color w:val="000000"/>
          <w:sz w:val="28"/>
          <w:szCs w:val="28"/>
        </w:rPr>
      </w:pPr>
      <w:r w:rsidRPr="003F518F">
        <w:rPr>
          <w:rFonts w:ascii="Times New Roman" w:hAnsi="Times New Roman" w:cs="Times New Roman"/>
          <w:color w:val="000000"/>
          <w:sz w:val="28"/>
          <w:szCs w:val="28"/>
        </w:rPr>
        <w:tab/>
        <w:t xml:space="preserve">Nu au fost identificate efecte directe asupra populatiei, totuși indirect calitatea îmbunatațită a aerului poate fi considerata benefica stării de sănătate a oamenilor. Executia proiectului nu va afecta în nici un fel patrimoniul cultural al zonei. </w:t>
      </w:r>
    </w:p>
    <w:p w14:paraId="5F4F07B3" w14:textId="7FE48621" w:rsidR="003A0F3A" w:rsidRPr="003F518F" w:rsidRDefault="003A0F3A" w:rsidP="003A0F3A">
      <w:pPr>
        <w:jc w:val="both"/>
        <w:rPr>
          <w:rFonts w:ascii="Times New Roman" w:hAnsi="Times New Roman" w:cs="Times New Roman"/>
          <w:color w:val="000000"/>
          <w:sz w:val="28"/>
          <w:szCs w:val="28"/>
        </w:rPr>
      </w:pPr>
      <w:r w:rsidRPr="003F518F">
        <w:rPr>
          <w:rFonts w:ascii="Times New Roman" w:hAnsi="Times New Roman" w:cs="Times New Roman"/>
          <w:color w:val="000000"/>
          <w:sz w:val="28"/>
          <w:szCs w:val="28"/>
        </w:rPr>
        <w:tab/>
        <w:t xml:space="preserve">Realizarea acestei investiții va influenta calitatea factorilor de mediul, în totalitate în sens pozitiv și se apreciaza ca pe perioada de existenta a pădurii niciunul din factorii de mediu nu vor fi influentati în sens negativ. </w:t>
      </w:r>
    </w:p>
    <w:p w14:paraId="5C8135BC" w14:textId="77777777" w:rsidR="00BE1A15" w:rsidRDefault="003A0F3A" w:rsidP="00BE1A15">
      <w:pPr>
        <w:jc w:val="both"/>
        <w:rPr>
          <w:rFonts w:ascii="Times New Roman" w:hAnsi="Times New Roman" w:cs="Times New Roman"/>
          <w:color w:val="000000"/>
          <w:sz w:val="28"/>
          <w:szCs w:val="28"/>
        </w:rPr>
      </w:pPr>
      <w:r w:rsidRPr="003F518F">
        <w:rPr>
          <w:rFonts w:ascii="Times New Roman" w:hAnsi="Times New Roman" w:cs="Times New Roman"/>
          <w:color w:val="000000"/>
          <w:sz w:val="28"/>
          <w:szCs w:val="28"/>
        </w:rPr>
        <w:tab/>
        <w:t>Efectele asupra mediului înconjurator generate de existența vegetației forestiera propusa prin proiect sunt directe,  cumulative, pe  termen lung permanente, zonale si întotdeauna pozitive.</w:t>
      </w:r>
    </w:p>
    <w:p w14:paraId="5398236B" w14:textId="7C0FB464" w:rsidR="000A5D2F" w:rsidRPr="000A5D2F" w:rsidRDefault="00BE1A15" w:rsidP="00BE1A15">
      <w:pPr>
        <w:jc w:val="both"/>
        <w:rPr>
          <w:rFonts w:ascii="Times New Roman" w:hAnsi="Times New Roman" w:cs="Times New Roman"/>
          <w:color w:val="000000"/>
          <w:sz w:val="28"/>
          <w:szCs w:val="28"/>
        </w:rPr>
      </w:pPr>
      <w:r w:rsidRPr="00BE1A15">
        <w:rPr>
          <w:rFonts w:ascii="Times New Roman" w:hAnsi="Times New Roman" w:cs="Times New Roman"/>
          <w:b/>
          <w:bCs/>
          <w:color w:val="000000"/>
          <w:sz w:val="28"/>
          <w:szCs w:val="28"/>
        </w:rPr>
        <w:t>7.6.1.</w:t>
      </w:r>
      <w:r>
        <w:rPr>
          <w:rFonts w:ascii="Times New Roman" w:hAnsi="Times New Roman" w:cs="Times New Roman"/>
          <w:color w:val="000000"/>
          <w:sz w:val="28"/>
          <w:szCs w:val="28"/>
        </w:rPr>
        <w:t xml:space="preserve"> </w:t>
      </w:r>
      <w:r w:rsidR="000A5D2F" w:rsidRPr="000A5D2F">
        <w:rPr>
          <w:rFonts w:ascii="Times New Roman" w:hAnsi="Times New Roman" w:cs="Times New Roman"/>
          <w:b/>
          <w:bCs/>
          <w:color w:val="000000"/>
          <w:sz w:val="28"/>
          <w:szCs w:val="28"/>
        </w:rPr>
        <w:t>Impactul potential in perioada de executie a lucrarilor</w:t>
      </w:r>
    </w:p>
    <w:p w14:paraId="30A84A17" w14:textId="77777777" w:rsidR="000A5D2F" w:rsidRDefault="000A5D2F" w:rsidP="003A0F3A">
      <w:pPr>
        <w:jc w:val="both"/>
        <w:rPr>
          <w:rFonts w:ascii="Times New Roman" w:hAnsi="Times New Roman" w:cs="Times New Roman"/>
          <w:color w:val="000000"/>
          <w:sz w:val="28"/>
          <w:szCs w:val="28"/>
        </w:rPr>
      </w:pPr>
      <w:r>
        <w:rPr>
          <w:rFonts w:ascii="Times New Roman" w:hAnsi="Times New Roman" w:cs="Times New Roman"/>
          <w:color w:val="000000"/>
          <w:sz w:val="28"/>
          <w:szCs w:val="28"/>
        </w:rPr>
        <w:tab/>
      </w:r>
      <w:r w:rsidRPr="000A5D2F">
        <w:rPr>
          <w:rFonts w:ascii="Times New Roman" w:hAnsi="Times New Roman" w:cs="Times New Roman"/>
          <w:color w:val="000000"/>
          <w:sz w:val="28"/>
          <w:szCs w:val="28"/>
        </w:rPr>
        <w:t xml:space="preserve">In perioada de executie a lucrarilor se preconizeaza aparitia atat a unui impact pozitiv cat si a unui impact negativ asupra populatiei din zona proiectului. </w:t>
      </w:r>
    </w:p>
    <w:p w14:paraId="42A352E0" w14:textId="2B2962D2" w:rsidR="000A5D2F" w:rsidRDefault="000A5D2F" w:rsidP="003A0F3A">
      <w:pPr>
        <w:jc w:val="both"/>
        <w:rPr>
          <w:rFonts w:ascii="Times New Roman" w:hAnsi="Times New Roman" w:cs="Times New Roman"/>
          <w:color w:val="000000"/>
          <w:sz w:val="28"/>
          <w:szCs w:val="28"/>
        </w:rPr>
      </w:pPr>
      <w:r w:rsidRPr="000A5D2F">
        <w:rPr>
          <w:rFonts w:ascii="Times New Roman" w:hAnsi="Times New Roman" w:cs="Times New Roman"/>
          <w:color w:val="000000"/>
          <w:sz w:val="28"/>
          <w:szCs w:val="28"/>
        </w:rPr>
        <w:t>Impactul pozitiv va fi generat prin crearea de noi locuri de munca in vederea realizarii lucrarilor propuse prin proiect si va conduce la imbunatatirea conditiilor de viata (si indirect a sanatatii umane) a personalului angajat de pe plan local. Acest impact pozitiv se va produce pana la finalizarea lucrarilor. Impactul pozitiv generat de proiect prin crearea de noi locuri de munca, va conduce la imbunatatirea conditiilor de viata (si indirect a sanatatii umane) a personalului angajat de pe plan local</w:t>
      </w:r>
      <w:r>
        <w:rPr>
          <w:rFonts w:ascii="Times New Roman" w:hAnsi="Times New Roman" w:cs="Times New Roman"/>
          <w:color w:val="000000"/>
          <w:sz w:val="28"/>
          <w:szCs w:val="28"/>
        </w:rPr>
        <w:t>.</w:t>
      </w:r>
    </w:p>
    <w:p w14:paraId="0DA6FB03" w14:textId="56B4C891" w:rsidR="000A5D2F" w:rsidRPr="000A5D2F" w:rsidRDefault="000A5D2F" w:rsidP="000A5D2F">
      <w:pPr>
        <w:jc w:val="both"/>
        <w:rPr>
          <w:rFonts w:ascii="Times New Roman" w:hAnsi="Times New Roman" w:cs="Times New Roman"/>
          <w:color w:val="000000"/>
          <w:sz w:val="28"/>
          <w:szCs w:val="28"/>
        </w:rPr>
      </w:pPr>
      <w:r w:rsidRPr="000A5D2F">
        <w:rPr>
          <w:rFonts w:ascii="Times New Roman" w:hAnsi="Times New Roman" w:cs="Times New Roman"/>
          <w:color w:val="000000"/>
          <w:sz w:val="28"/>
          <w:szCs w:val="28"/>
        </w:rPr>
        <w:t>Impactul potential al activitatilor din perioada de executie a lucrarilor asupra populatiei si sanatatii umane, in</w:t>
      </w:r>
      <w:r>
        <w:rPr>
          <w:rFonts w:ascii="Times New Roman" w:hAnsi="Times New Roman" w:cs="Times New Roman"/>
          <w:color w:val="000000"/>
          <w:sz w:val="28"/>
          <w:szCs w:val="28"/>
        </w:rPr>
        <w:t xml:space="preserve"> </w:t>
      </w:r>
      <w:r w:rsidRPr="000A5D2F">
        <w:rPr>
          <w:rFonts w:ascii="Times New Roman" w:hAnsi="Times New Roman" w:cs="Times New Roman"/>
          <w:color w:val="000000"/>
          <w:sz w:val="28"/>
          <w:szCs w:val="28"/>
        </w:rPr>
        <w:t>functie de caracteristicile acestuia va fi:</w:t>
      </w:r>
    </w:p>
    <w:p w14:paraId="2A7B24DF" w14:textId="1FB428F6" w:rsidR="000A5D2F" w:rsidRPr="000A5D2F" w:rsidRDefault="000A5D2F" w:rsidP="008C1A1E">
      <w:pPr>
        <w:spacing w:after="0"/>
        <w:jc w:val="both"/>
        <w:rPr>
          <w:rFonts w:ascii="Times New Roman" w:hAnsi="Times New Roman" w:cs="Times New Roman"/>
          <w:color w:val="000000"/>
          <w:sz w:val="28"/>
          <w:szCs w:val="28"/>
        </w:rPr>
      </w:pPr>
      <w:r w:rsidRPr="000A5D2F">
        <w:rPr>
          <w:rFonts w:ascii="Times New Roman" w:hAnsi="Times New Roman" w:cs="Times New Roman"/>
          <w:color w:val="000000"/>
          <w:sz w:val="28"/>
          <w:szCs w:val="28"/>
        </w:rPr>
        <w:t>• Natura impactului:</w:t>
      </w:r>
      <w:r>
        <w:rPr>
          <w:rFonts w:ascii="Times New Roman" w:hAnsi="Times New Roman" w:cs="Times New Roman"/>
          <w:color w:val="000000"/>
          <w:sz w:val="28"/>
          <w:szCs w:val="28"/>
        </w:rPr>
        <w:t xml:space="preserve"> C</w:t>
      </w:r>
      <w:r w:rsidRPr="000A5D2F">
        <w:rPr>
          <w:rFonts w:ascii="Times New Roman" w:hAnsi="Times New Roman" w:cs="Times New Roman"/>
          <w:color w:val="000000"/>
          <w:sz w:val="28"/>
          <w:szCs w:val="28"/>
        </w:rPr>
        <w:t>rearea de noi locuri de munca: pozitiv;</w:t>
      </w:r>
    </w:p>
    <w:p w14:paraId="51424080" w14:textId="0E4237EA" w:rsidR="000A5D2F" w:rsidRPr="000A5D2F" w:rsidRDefault="000A5D2F" w:rsidP="008C1A1E">
      <w:pPr>
        <w:spacing w:after="0"/>
        <w:jc w:val="both"/>
        <w:rPr>
          <w:rFonts w:ascii="Times New Roman" w:hAnsi="Times New Roman" w:cs="Times New Roman"/>
          <w:color w:val="000000"/>
          <w:sz w:val="28"/>
          <w:szCs w:val="28"/>
        </w:rPr>
      </w:pPr>
      <w:r w:rsidRPr="000A5D2F">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                               P</w:t>
      </w:r>
      <w:r w:rsidRPr="000A5D2F">
        <w:rPr>
          <w:rFonts w:ascii="Times New Roman" w:hAnsi="Times New Roman" w:cs="Times New Roman"/>
          <w:color w:val="000000"/>
          <w:sz w:val="28"/>
          <w:szCs w:val="28"/>
        </w:rPr>
        <w:t>erturbarea populatiei: n</w:t>
      </w:r>
      <w:r>
        <w:rPr>
          <w:rFonts w:ascii="Times New Roman" w:hAnsi="Times New Roman" w:cs="Times New Roman"/>
          <w:color w:val="000000"/>
          <w:sz w:val="28"/>
          <w:szCs w:val="28"/>
        </w:rPr>
        <w:t>ul</w:t>
      </w:r>
      <w:r w:rsidRPr="000A5D2F">
        <w:rPr>
          <w:rFonts w:ascii="Times New Roman" w:hAnsi="Times New Roman" w:cs="Times New Roman"/>
          <w:color w:val="000000"/>
          <w:sz w:val="28"/>
          <w:szCs w:val="28"/>
        </w:rPr>
        <w:t>.</w:t>
      </w:r>
    </w:p>
    <w:p w14:paraId="2BC6D393" w14:textId="324ED105" w:rsidR="000A5D2F" w:rsidRPr="000A5D2F" w:rsidRDefault="000A5D2F" w:rsidP="008C1A1E">
      <w:pPr>
        <w:spacing w:after="0"/>
        <w:jc w:val="both"/>
        <w:rPr>
          <w:rFonts w:ascii="Times New Roman" w:hAnsi="Times New Roman" w:cs="Times New Roman"/>
          <w:color w:val="000000"/>
          <w:sz w:val="28"/>
          <w:szCs w:val="28"/>
        </w:rPr>
      </w:pPr>
      <w:r w:rsidRPr="000A5D2F">
        <w:rPr>
          <w:rFonts w:ascii="Times New Roman" w:hAnsi="Times New Roman" w:cs="Times New Roman"/>
          <w:color w:val="000000"/>
          <w:sz w:val="28"/>
          <w:szCs w:val="28"/>
        </w:rPr>
        <w:t>• Tipul impactului:</w:t>
      </w:r>
      <w:r>
        <w:rPr>
          <w:rFonts w:ascii="Times New Roman" w:hAnsi="Times New Roman" w:cs="Times New Roman"/>
          <w:color w:val="000000"/>
          <w:sz w:val="28"/>
          <w:szCs w:val="28"/>
        </w:rPr>
        <w:t xml:space="preserve"> C</w:t>
      </w:r>
      <w:r w:rsidRPr="000A5D2F">
        <w:rPr>
          <w:rFonts w:ascii="Times New Roman" w:hAnsi="Times New Roman" w:cs="Times New Roman"/>
          <w:color w:val="000000"/>
          <w:sz w:val="28"/>
          <w:szCs w:val="28"/>
        </w:rPr>
        <w:t>rearea de noi locuri de munca: direct;</w:t>
      </w:r>
    </w:p>
    <w:p w14:paraId="05AF75F6" w14:textId="1F93366A" w:rsidR="000A5D2F" w:rsidRPr="000A5D2F" w:rsidRDefault="000A5D2F" w:rsidP="008C1A1E">
      <w:pPr>
        <w:spacing w:after="0"/>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P</w:t>
      </w:r>
      <w:r w:rsidRPr="000A5D2F">
        <w:rPr>
          <w:rFonts w:ascii="Times New Roman" w:hAnsi="Times New Roman" w:cs="Times New Roman"/>
          <w:color w:val="000000"/>
          <w:sz w:val="28"/>
          <w:szCs w:val="28"/>
        </w:rPr>
        <w:t xml:space="preserve">erturbarea populatiei: </w:t>
      </w:r>
      <w:r>
        <w:rPr>
          <w:rFonts w:ascii="Times New Roman" w:hAnsi="Times New Roman" w:cs="Times New Roman"/>
          <w:color w:val="000000"/>
          <w:sz w:val="28"/>
          <w:szCs w:val="28"/>
        </w:rPr>
        <w:t>in</w:t>
      </w:r>
      <w:r w:rsidRPr="000A5D2F">
        <w:rPr>
          <w:rFonts w:ascii="Times New Roman" w:hAnsi="Times New Roman" w:cs="Times New Roman"/>
          <w:color w:val="000000"/>
          <w:sz w:val="28"/>
          <w:szCs w:val="28"/>
        </w:rPr>
        <w:t>direct.</w:t>
      </w:r>
    </w:p>
    <w:p w14:paraId="25615E3C" w14:textId="6A295AC2" w:rsidR="000A5D2F" w:rsidRPr="000A5D2F" w:rsidRDefault="000A5D2F" w:rsidP="008C1A1E">
      <w:pPr>
        <w:spacing w:after="0"/>
        <w:jc w:val="both"/>
        <w:rPr>
          <w:rFonts w:ascii="Times New Roman" w:hAnsi="Times New Roman" w:cs="Times New Roman"/>
          <w:color w:val="000000"/>
          <w:sz w:val="28"/>
          <w:szCs w:val="28"/>
        </w:rPr>
      </w:pPr>
      <w:r w:rsidRPr="000A5D2F">
        <w:rPr>
          <w:rFonts w:ascii="Times New Roman" w:hAnsi="Times New Roman" w:cs="Times New Roman"/>
          <w:color w:val="000000"/>
          <w:sz w:val="28"/>
          <w:szCs w:val="28"/>
        </w:rPr>
        <w:t>• Reversibilitatea impactului:</w:t>
      </w:r>
      <w:r>
        <w:rPr>
          <w:rFonts w:ascii="Times New Roman" w:hAnsi="Times New Roman" w:cs="Times New Roman"/>
          <w:color w:val="000000"/>
          <w:sz w:val="28"/>
          <w:szCs w:val="28"/>
        </w:rPr>
        <w:t xml:space="preserve"> C</w:t>
      </w:r>
      <w:r w:rsidRPr="000A5D2F">
        <w:rPr>
          <w:rFonts w:ascii="Times New Roman" w:hAnsi="Times New Roman" w:cs="Times New Roman"/>
          <w:color w:val="000000"/>
          <w:sz w:val="28"/>
          <w:szCs w:val="28"/>
        </w:rPr>
        <w:t>rearea de noi locuri de munca: reversibil;</w:t>
      </w:r>
    </w:p>
    <w:p w14:paraId="2368E357" w14:textId="1FC3DF1A" w:rsidR="000A5D2F" w:rsidRPr="000A5D2F" w:rsidRDefault="000A5D2F" w:rsidP="008C1A1E">
      <w:pPr>
        <w:spacing w:after="0"/>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P</w:t>
      </w:r>
      <w:r w:rsidRPr="000A5D2F">
        <w:rPr>
          <w:rFonts w:ascii="Times New Roman" w:hAnsi="Times New Roman" w:cs="Times New Roman"/>
          <w:color w:val="000000"/>
          <w:sz w:val="28"/>
          <w:szCs w:val="28"/>
        </w:rPr>
        <w:t>erturbarea populatiei: reversibil;</w:t>
      </w:r>
    </w:p>
    <w:p w14:paraId="3918909D" w14:textId="38BD86C8" w:rsidR="000A5D2F" w:rsidRPr="000A5D2F" w:rsidRDefault="000A5D2F" w:rsidP="008C1A1E">
      <w:pPr>
        <w:spacing w:after="0"/>
        <w:jc w:val="both"/>
        <w:rPr>
          <w:rFonts w:ascii="Times New Roman" w:hAnsi="Times New Roman" w:cs="Times New Roman"/>
          <w:color w:val="000000"/>
          <w:sz w:val="28"/>
          <w:szCs w:val="28"/>
        </w:rPr>
      </w:pPr>
      <w:r w:rsidRPr="000A5D2F">
        <w:rPr>
          <w:rFonts w:ascii="Times New Roman" w:hAnsi="Times New Roman" w:cs="Times New Roman"/>
          <w:color w:val="000000"/>
          <w:sz w:val="28"/>
          <w:szCs w:val="28"/>
        </w:rPr>
        <w:t>• Extinderea impactului:</w:t>
      </w:r>
      <w:r>
        <w:rPr>
          <w:rFonts w:ascii="Times New Roman" w:hAnsi="Times New Roman" w:cs="Times New Roman"/>
          <w:color w:val="000000"/>
          <w:sz w:val="28"/>
          <w:szCs w:val="28"/>
        </w:rPr>
        <w:t xml:space="preserve"> C</w:t>
      </w:r>
      <w:r w:rsidRPr="000A5D2F">
        <w:rPr>
          <w:rFonts w:ascii="Times New Roman" w:hAnsi="Times New Roman" w:cs="Times New Roman"/>
          <w:color w:val="000000"/>
          <w:sz w:val="28"/>
          <w:szCs w:val="28"/>
        </w:rPr>
        <w:t>rearea de noi locuri de munca: locala;</w:t>
      </w:r>
    </w:p>
    <w:p w14:paraId="4366BCBF" w14:textId="2ED09905" w:rsidR="000A5D2F" w:rsidRPr="000A5D2F" w:rsidRDefault="000A5D2F" w:rsidP="008C1A1E">
      <w:pPr>
        <w:spacing w:after="0"/>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P</w:t>
      </w:r>
      <w:r w:rsidRPr="000A5D2F">
        <w:rPr>
          <w:rFonts w:ascii="Times New Roman" w:hAnsi="Times New Roman" w:cs="Times New Roman"/>
          <w:color w:val="000000"/>
          <w:sz w:val="28"/>
          <w:szCs w:val="28"/>
        </w:rPr>
        <w:t>erturbarea populatiei: locala</w:t>
      </w:r>
      <w:r>
        <w:rPr>
          <w:rFonts w:ascii="Times New Roman" w:hAnsi="Times New Roman" w:cs="Times New Roman"/>
          <w:color w:val="000000"/>
          <w:sz w:val="28"/>
          <w:szCs w:val="28"/>
        </w:rPr>
        <w:t>;</w:t>
      </w:r>
    </w:p>
    <w:p w14:paraId="29D710A4" w14:textId="61648A15" w:rsidR="000A5D2F" w:rsidRPr="000A5D2F" w:rsidRDefault="000A5D2F" w:rsidP="008C1A1E">
      <w:pPr>
        <w:spacing w:after="0"/>
        <w:jc w:val="both"/>
        <w:rPr>
          <w:rFonts w:ascii="Times New Roman" w:hAnsi="Times New Roman" w:cs="Times New Roman"/>
          <w:color w:val="000000"/>
          <w:sz w:val="28"/>
          <w:szCs w:val="28"/>
        </w:rPr>
      </w:pPr>
      <w:r w:rsidRPr="000A5D2F">
        <w:rPr>
          <w:rFonts w:ascii="Times New Roman" w:hAnsi="Times New Roman" w:cs="Times New Roman"/>
          <w:color w:val="000000"/>
          <w:sz w:val="28"/>
          <w:szCs w:val="28"/>
        </w:rPr>
        <w:t>• Durata impactului:</w:t>
      </w:r>
      <w:r>
        <w:rPr>
          <w:rFonts w:ascii="Times New Roman" w:hAnsi="Times New Roman" w:cs="Times New Roman"/>
          <w:color w:val="000000"/>
          <w:sz w:val="28"/>
          <w:szCs w:val="28"/>
        </w:rPr>
        <w:t xml:space="preserve"> C</w:t>
      </w:r>
      <w:r w:rsidRPr="000A5D2F">
        <w:rPr>
          <w:rFonts w:ascii="Times New Roman" w:hAnsi="Times New Roman" w:cs="Times New Roman"/>
          <w:color w:val="000000"/>
          <w:sz w:val="28"/>
          <w:szCs w:val="28"/>
        </w:rPr>
        <w:t>rearea de noi locuri de munca: temporar, in timpul executiei lucrarilor;</w:t>
      </w:r>
    </w:p>
    <w:p w14:paraId="132AEA9A" w14:textId="494B4A69" w:rsidR="000A5D2F" w:rsidRPr="000A5D2F" w:rsidRDefault="000A5D2F" w:rsidP="008C1A1E">
      <w:pPr>
        <w:spacing w:after="0"/>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P</w:t>
      </w:r>
      <w:r w:rsidRPr="000A5D2F">
        <w:rPr>
          <w:rFonts w:ascii="Times New Roman" w:hAnsi="Times New Roman" w:cs="Times New Roman"/>
          <w:color w:val="000000"/>
          <w:sz w:val="28"/>
          <w:szCs w:val="28"/>
        </w:rPr>
        <w:t>erturbarea populatiei: temporar, in timpul executiei</w:t>
      </w:r>
      <w:r>
        <w:rPr>
          <w:rFonts w:ascii="Times New Roman" w:hAnsi="Times New Roman" w:cs="Times New Roman"/>
          <w:color w:val="000000"/>
          <w:sz w:val="28"/>
          <w:szCs w:val="28"/>
        </w:rPr>
        <w:t xml:space="preserve"> </w:t>
      </w:r>
      <w:r w:rsidRPr="000A5D2F">
        <w:rPr>
          <w:rFonts w:ascii="Times New Roman" w:hAnsi="Times New Roman" w:cs="Times New Roman"/>
          <w:color w:val="000000"/>
          <w:sz w:val="28"/>
          <w:szCs w:val="28"/>
        </w:rPr>
        <w:t xml:space="preserve">lucrarilor de </w:t>
      </w:r>
      <w:r>
        <w:rPr>
          <w:rFonts w:ascii="Times New Roman" w:hAnsi="Times New Roman" w:cs="Times New Roman"/>
          <w:color w:val="000000"/>
          <w:sz w:val="28"/>
          <w:szCs w:val="28"/>
        </w:rPr>
        <w:t>înființare</w:t>
      </w:r>
      <w:r w:rsidRPr="000A5D2F">
        <w:rPr>
          <w:rFonts w:ascii="Times New Roman" w:hAnsi="Times New Roman" w:cs="Times New Roman"/>
          <w:color w:val="000000"/>
          <w:sz w:val="28"/>
          <w:szCs w:val="28"/>
        </w:rPr>
        <w:t>;</w:t>
      </w:r>
    </w:p>
    <w:p w14:paraId="1A926975" w14:textId="5D352BB9" w:rsidR="000A5D2F" w:rsidRPr="000A5D2F" w:rsidRDefault="000A5D2F" w:rsidP="008C1A1E">
      <w:pPr>
        <w:spacing w:after="0"/>
        <w:jc w:val="both"/>
        <w:rPr>
          <w:rFonts w:ascii="Times New Roman" w:hAnsi="Times New Roman" w:cs="Times New Roman"/>
          <w:color w:val="000000"/>
          <w:sz w:val="28"/>
          <w:szCs w:val="28"/>
        </w:rPr>
      </w:pPr>
      <w:r w:rsidRPr="000A5D2F">
        <w:rPr>
          <w:rFonts w:ascii="Times New Roman" w:hAnsi="Times New Roman" w:cs="Times New Roman"/>
          <w:color w:val="000000"/>
          <w:sz w:val="28"/>
          <w:szCs w:val="28"/>
        </w:rPr>
        <w:t>• Probabilitatea impactului:</w:t>
      </w:r>
      <w:r w:rsidR="008C1A1E">
        <w:rPr>
          <w:rFonts w:ascii="Times New Roman" w:hAnsi="Times New Roman" w:cs="Times New Roman"/>
          <w:color w:val="000000"/>
          <w:sz w:val="28"/>
          <w:szCs w:val="28"/>
        </w:rPr>
        <w:t xml:space="preserve"> C</w:t>
      </w:r>
      <w:r w:rsidRPr="000A5D2F">
        <w:rPr>
          <w:rFonts w:ascii="Times New Roman" w:hAnsi="Times New Roman" w:cs="Times New Roman"/>
          <w:color w:val="000000"/>
          <w:sz w:val="28"/>
          <w:szCs w:val="28"/>
        </w:rPr>
        <w:t>rearea de noi locuri de munca: cert;</w:t>
      </w:r>
    </w:p>
    <w:p w14:paraId="7DE46EC3" w14:textId="458588CD" w:rsidR="000A5D2F" w:rsidRPr="000A5D2F" w:rsidRDefault="008C1A1E" w:rsidP="008C1A1E">
      <w:pPr>
        <w:spacing w:after="0"/>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P</w:t>
      </w:r>
      <w:r w:rsidR="000A5D2F" w:rsidRPr="000A5D2F">
        <w:rPr>
          <w:rFonts w:ascii="Times New Roman" w:hAnsi="Times New Roman" w:cs="Times New Roman"/>
          <w:color w:val="000000"/>
          <w:sz w:val="28"/>
          <w:szCs w:val="28"/>
        </w:rPr>
        <w:t>erturbarea populatiei: probabil.</w:t>
      </w:r>
    </w:p>
    <w:p w14:paraId="4E9F1CFB" w14:textId="5860BA85" w:rsidR="000A5D2F" w:rsidRPr="000A5D2F" w:rsidRDefault="000A5D2F" w:rsidP="008C1A1E">
      <w:pPr>
        <w:spacing w:after="0"/>
        <w:jc w:val="both"/>
        <w:rPr>
          <w:rFonts w:ascii="Times New Roman" w:hAnsi="Times New Roman" w:cs="Times New Roman"/>
          <w:color w:val="000000"/>
          <w:sz w:val="28"/>
          <w:szCs w:val="28"/>
        </w:rPr>
      </w:pPr>
      <w:r w:rsidRPr="000A5D2F">
        <w:rPr>
          <w:rFonts w:ascii="Times New Roman" w:hAnsi="Times New Roman" w:cs="Times New Roman"/>
          <w:color w:val="000000"/>
          <w:sz w:val="28"/>
          <w:szCs w:val="28"/>
        </w:rPr>
        <w:t>• Magnitudinea impactului:</w:t>
      </w:r>
      <w:r w:rsidR="008C1A1E">
        <w:rPr>
          <w:rFonts w:ascii="Times New Roman" w:hAnsi="Times New Roman" w:cs="Times New Roman"/>
          <w:color w:val="000000"/>
          <w:sz w:val="28"/>
          <w:szCs w:val="28"/>
        </w:rPr>
        <w:t xml:space="preserve"> C</w:t>
      </w:r>
      <w:r w:rsidRPr="000A5D2F">
        <w:rPr>
          <w:rFonts w:ascii="Times New Roman" w:hAnsi="Times New Roman" w:cs="Times New Roman"/>
          <w:color w:val="000000"/>
          <w:sz w:val="28"/>
          <w:szCs w:val="28"/>
        </w:rPr>
        <w:t>rearea de noi locuri de munca: de magnitudine medie;</w:t>
      </w:r>
    </w:p>
    <w:p w14:paraId="01AAF2B1" w14:textId="77777777" w:rsidR="00BE1A15" w:rsidRDefault="008C1A1E" w:rsidP="00BE1A15">
      <w:pPr>
        <w:spacing w:after="0"/>
        <w:jc w:val="both"/>
        <w:rPr>
          <w:rFonts w:ascii="Times New Roman" w:hAnsi="Times New Roman" w:cs="Times New Roman"/>
          <w:color w:val="000000"/>
          <w:sz w:val="28"/>
          <w:szCs w:val="28"/>
        </w:rPr>
      </w:pPr>
      <w:r>
        <w:rPr>
          <w:rFonts w:ascii="Times New Roman" w:hAnsi="Times New Roman" w:cs="Times New Roman"/>
          <w:color w:val="000000"/>
          <w:sz w:val="28"/>
          <w:szCs w:val="28"/>
        </w:rPr>
        <w:lastRenderedPageBreak/>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t xml:space="preserve">    P</w:t>
      </w:r>
      <w:r w:rsidR="000A5D2F" w:rsidRPr="000A5D2F">
        <w:rPr>
          <w:rFonts w:ascii="Times New Roman" w:hAnsi="Times New Roman" w:cs="Times New Roman"/>
          <w:color w:val="000000"/>
          <w:sz w:val="28"/>
          <w:szCs w:val="28"/>
        </w:rPr>
        <w:t>erturbarea populatiei: de magnitudine redusa</w:t>
      </w:r>
    </w:p>
    <w:p w14:paraId="5E604858" w14:textId="77777777" w:rsidR="00BE1A15" w:rsidRDefault="00BE1A15" w:rsidP="00BE1A15">
      <w:pPr>
        <w:spacing w:after="0"/>
        <w:jc w:val="both"/>
        <w:rPr>
          <w:rFonts w:ascii="Times New Roman" w:hAnsi="Times New Roman" w:cs="Times New Roman"/>
          <w:color w:val="000000"/>
          <w:sz w:val="28"/>
          <w:szCs w:val="28"/>
        </w:rPr>
      </w:pPr>
    </w:p>
    <w:p w14:paraId="25EC89CA" w14:textId="4DF0DEE2" w:rsidR="008C1A1E" w:rsidRPr="008C1A1E" w:rsidRDefault="00BE1A15" w:rsidP="00BE1A15">
      <w:pPr>
        <w:spacing w:after="0"/>
        <w:jc w:val="both"/>
        <w:rPr>
          <w:rFonts w:ascii="Times New Roman" w:hAnsi="Times New Roman" w:cs="Times New Roman"/>
          <w:color w:val="000000"/>
          <w:sz w:val="28"/>
          <w:szCs w:val="28"/>
        </w:rPr>
      </w:pPr>
      <w:r w:rsidRPr="00BE1A15">
        <w:rPr>
          <w:rFonts w:ascii="Times New Roman" w:hAnsi="Times New Roman" w:cs="Times New Roman"/>
          <w:b/>
          <w:bCs/>
          <w:color w:val="000000"/>
          <w:sz w:val="28"/>
          <w:szCs w:val="28"/>
        </w:rPr>
        <w:t>7.6.2.</w:t>
      </w:r>
      <w:r>
        <w:rPr>
          <w:rFonts w:ascii="Times New Roman" w:hAnsi="Times New Roman" w:cs="Times New Roman"/>
          <w:color w:val="000000"/>
          <w:sz w:val="28"/>
          <w:szCs w:val="28"/>
        </w:rPr>
        <w:t xml:space="preserve"> </w:t>
      </w:r>
      <w:r w:rsidR="008C1A1E" w:rsidRPr="00731B7B">
        <w:rPr>
          <w:rFonts w:ascii="Times New Roman" w:hAnsi="Times New Roman" w:cs="Times New Roman"/>
          <w:b/>
          <w:bCs/>
          <w:color w:val="000000"/>
          <w:sz w:val="28"/>
          <w:szCs w:val="28"/>
        </w:rPr>
        <w:t>Impactul potential in perioada de operare</w:t>
      </w:r>
    </w:p>
    <w:p w14:paraId="7ACF6312" w14:textId="77777777" w:rsidR="008C1A1E" w:rsidRDefault="008C1A1E" w:rsidP="008C1A1E">
      <w:pPr>
        <w:pStyle w:val="Listparagraf"/>
        <w:spacing w:after="0"/>
        <w:jc w:val="both"/>
        <w:rPr>
          <w:rFonts w:ascii="Times New Roman" w:hAnsi="Times New Roman" w:cs="Times New Roman"/>
          <w:b/>
          <w:bCs/>
          <w:color w:val="000000"/>
          <w:sz w:val="28"/>
          <w:szCs w:val="28"/>
        </w:rPr>
      </w:pPr>
    </w:p>
    <w:p w14:paraId="5C5F2307" w14:textId="14DE008A" w:rsidR="008C1A1E" w:rsidRDefault="008C1A1E" w:rsidP="008C1A1E">
      <w:pPr>
        <w:pStyle w:val="Listparagraf"/>
        <w:spacing w:after="0"/>
        <w:ind w:left="0"/>
        <w:jc w:val="both"/>
        <w:rPr>
          <w:rFonts w:ascii="Times New Roman" w:hAnsi="Times New Roman" w:cs="Times New Roman"/>
          <w:color w:val="000000"/>
          <w:sz w:val="28"/>
          <w:szCs w:val="28"/>
        </w:rPr>
      </w:pPr>
      <w:r w:rsidRPr="008C1A1E">
        <w:rPr>
          <w:rFonts w:ascii="Times New Roman" w:hAnsi="Times New Roman" w:cs="Times New Roman"/>
          <w:color w:val="000000"/>
          <w:sz w:val="28"/>
          <w:szCs w:val="28"/>
        </w:rPr>
        <w:t>Dupa implementarea investitiei, se prognozeaza un impact pozitiv atat din punct de vedere economic cat si</w:t>
      </w:r>
      <w:r>
        <w:rPr>
          <w:rFonts w:ascii="Times New Roman" w:hAnsi="Times New Roman" w:cs="Times New Roman"/>
          <w:color w:val="000000"/>
          <w:sz w:val="28"/>
          <w:szCs w:val="28"/>
        </w:rPr>
        <w:t xml:space="preserve"> </w:t>
      </w:r>
      <w:r w:rsidRPr="008C1A1E">
        <w:rPr>
          <w:rFonts w:ascii="Times New Roman" w:hAnsi="Times New Roman" w:cs="Times New Roman"/>
          <w:color w:val="000000"/>
          <w:sz w:val="28"/>
          <w:szCs w:val="28"/>
        </w:rPr>
        <w:t xml:space="preserve">din punct de vedere social, ca urmare a imbunatatirii conditiilor de </w:t>
      </w:r>
      <w:r>
        <w:rPr>
          <w:rFonts w:ascii="Times New Roman" w:hAnsi="Times New Roman" w:cs="Times New Roman"/>
          <w:color w:val="000000"/>
          <w:sz w:val="28"/>
          <w:szCs w:val="28"/>
        </w:rPr>
        <w:t>trafic pe drumul national DN 3 în perioada de iarnă și evitarea blocării acestuia în timpul viscolelor puternice</w:t>
      </w:r>
      <w:r w:rsidRPr="008C1A1E">
        <w:rPr>
          <w:rFonts w:ascii="Times New Roman" w:hAnsi="Times New Roman" w:cs="Times New Roman"/>
          <w:color w:val="000000"/>
          <w:sz w:val="28"/>
          <w:szCs w:val="28"/>
        </w:rPr>
        <w:t>. Cresterea traficului</w:t>
      </w:r>
      <w:r>
        <w:rPr>
          <w:rFonts w:ascii="Times New Roman" w:hAnsi="Times New Roman" w:cs="Times New Roman"/>
          <w:color w:val="000000"/>
          <w:sz w:val="28"/>
          <w:szCs w:val="28"/>
        </w:rPr>
        <w:t xml:space="preserve"> </w:t>
      </w:r>
      <w:r w:rsidRPr="008C1A1E">
        <w:rPr>
          <w:rFonts w:ascii="Times New Roman" w:hAnsi="Times New Roman" w:cs="Times New Roman"/>
          <w:color w:val="000000"/>
          <w:sz w:val="28"/>
          <w:szCs w:val="28"/>
        </w:rPr>
        <w:t>comercial si turistic v</w:t>
      </w:r>
      <w:r w:rsidR="00B46480">
        <w:rPr>
          <w:rFonts w:ascii="Times New Roman" w:hAnsi="Times New Roman" w:cs="Times New Roman"/>
          <w:color w:val="000000"/>
          <w:sz w:val="28"/>
          <w:szCs w:val="28"/>
        </w:rPr>
        <w:t>a</w:t>
      </w:r>
      <w:r w:rsidRPr="008C1A1E">
        <w:rPr>
          <w:rFonts w:ascii="Times New Roman" w:hAnsi="Times New Roman" w:cs="Times New Roman"/>
          <w:color w:val="000000"/>
          <w:sz w:val="28"/>
          <w:szCs w:val="28"/>
        </w:rPr>
        <w:t xml:space="preserve"> avea un impact pozitiv in ceea ce priveste</w:t>
      </w:r>
      <w:r>
        <w:rPr>
          <w:rFonts w:ascii="Times New Roman" w:hAnsi="Times New Roman" w:cs="Times New Roman"/>
          <w:color w:val="000000"/>
          <w:sz w:val="28"/>
          <w:szCs w:val="28"/>
        </w:rPr>
        <w:t xml:space="preserve"> </w:t>
      </w:r>
      <w:r w:rsidRPr="008C1A1E">
        <w:rPr>
          <w:rFonts w:ascii="Times New Roman" w:hAnsi="Times New Roman" w:cs="Times New Roman"/>
          <w:color w:val="000000"/>
          <w:sz w:val="28"/>
          <w:szCs w:val="28"/>
        </w:rPr>
        <w:t>dezvoltarea economica a zonei.</w:t>
      </w:r>
    </w:p>
    <w:p w14:paraId="23C77AB6" w14:textId="77777777" w:rsidR="00B46480" w:rsidRPr="008C1A1E" w:rsidRDefault="00B46480" w:rsidP="008C1A1E">
      <w:pPr>
        <w:pStyle w:val="Listparagraf"/>
        <w:spacing w:after="0"/>
        <w:ind w:left="0"/>
        <w:jc w:val="both"/>
        <w:rPr>
          <w:rFonts w:ascii="Times New Roman" w:hAnsi="Times New Roman" w:cs="Times New Roman"/>
          <w:color w:val="000000"/>
          <w:sz w:val="28"/>
          <w:szCs w:val="28"/>
        </w:rPr>
      </w:pPr>
    </w:p>
    <w:p w14:paraId="5F8A026E" w14:textId="77777777" w:rsidR="00B46480" w:rsidRPr="00B46480" w:rsidRDefault="00B46480" w:rsidP="00B46480">
      <w:pPr>
        <w:spacing w:after="0"/>
        <w:jc w:val="both"/>
        <w:rPr>
          <w:rFonts w:ascii="Times New Roman" w:hAnsi="Times New Roman" w:cs="Times New Roman"/>
          <w:color w:val="000000"/>
          <w:sz w:val="28"/>
          <w:szCs w:val="28"/>
        </w:rPr>
      </w:pPr>
      <w:r w:rsidRPr="00B46480">
        <w:rPr>
          <w:rFonts w:ascii="Times New Roman" w:hAnsi="Times New Roman" w:cs="Times New Roman"/>
          <w:color w:val="000000"/>
          <w:sz w:val="28"/>
          <w:szCs w:val="28"/>
        </w:rPr>
        <w:t>• Natura impactului: pozitiv;</w:t>
      </w:r>
    </w:p>
    <w:p w14:paraId="4C8C25E7" w14:textId="77777777" w:rsidR="00B46480" w:rsidRPr="00B46480" w:rsidRDefault="00B46480" w:rsidP="00B46480">
      <w:pPr>
        <w:spacing w:after="0"/>
        <w:jc w:val="both"/>
        <w:rPr>
          <w:rFonts w:ascii="Times New Roman" w:hAnsi="Times New Roman" w:cs="Times New Roman"/>
          <w:color w:val="000000"/>
          <w:sz w:val="28"/>
          <w:szCs w:val="28"/>
        </w:rPr>
      </w:pPr>
      <w:r w:rsidRPr="00B46480">
        <w:rPr>
          <w:rFonts w:ascii="Times New Roman" w:hAnsi="Times New Roman" w:cs="Times New Roman"/>
          <w:color w:val="000000"/>
          <w:sz w:val="28"/>
          <w:szCs w:val="28"/>
        </w:rPr>
        <w:t>• Tipul impactului: direct;</w:t>
      </w:r>
    </w:p>
    <w:p w14:paraId="3796F6FF" w14:textId="77777777" w:rsidR="00B46480" w:rsidRPr="00B46480" w:rsidRDefault="00B46480" w:rsidP="00B46480">
      <w:pPr>
        <w:spacing w:after="0"/>
        <w:jc w:val="both"/>
        <w:rPr>
          <w:rFonts w:ascii="Times New Roman" w:hAnsi="Times New Roman" w:cs="Times New Roman"/>
          <w:color w:val="000000"/>
          <w:sz w:val="28"/>
          <w:szCs w:val="28"/>
        </w:rPr>
      </w:pPr>
      <w:r w:rsidRPr="00B46480">
        <w:rPr>
          <w:rFonts w:ascii="Times New Roman" w:hAnsi="Times New Roman" w:cs="Times New Roman"/>
          <w:color w:val="000000"/>
          <w:sz w:val="28"/>
          <w:szCs w:val="28"/>
        </w:rPr>
        <w:t>• Reversibilitatea impactului: ireversibil;</w:t>
      </w:r>
    </w:p>
    <w:p w14:paraId="358E5394" w14:textId="3FCDC439" w:rsidR="00B46480" w:rsidRPr="00B46480" w:rsidRDefault="00B46480" w:rsidP="00B46480">
      <w:pPr>
        <w:spacing w:after="0"/>
        <w:jc w:val="both"/>
        <w:rPr>
          <w:rFonts w:ascii="Times New Roman" w:hAnsi="Times New Roman" w:cs="Times New Roman"/>
          <w:color w:val="000000"/>
          <w:sz w:val="28"/>
          <w:szCs w:val="28"/>
        </w:rPr>
      </w:pPr>
      <w:r w:rsidRPr="00B46480">
        <w:rPr>
          <w:rFonts w:ascii="Times New Roman" w:hAnsi="Times New Roman" w:cs="Times New Roman"/>
          <w:color w:val="000000"/>
          <w:sz w:val="28"/>
          <w:szCs w:val="28"/>
        </w:rPr>
        <w:t xml:space="preserve">• Extinderea impactului: la nivel </w:t>
      </w:r>
      <w:r>
        <w:rPr>
          <w:rFonts w:ascii="Times New Roman" w:hAnsi="Times New Roman" w:cs="Times New Roman"/>
          <w:color w:val="000000"/>
          <w:sz w:val="28"/>
          <w:szCs w:val="28"/>
        </w:rPr>
        <w:t>local</w:t>
      </w:r>
      <w:r w:rsidRPr="00B46480">
        <w:rPr>
          <w:rFonts w:ascii="Times New Roman" w:hAnsi="Times New Roman" w:cs="Times New Roman"/>
          <w:color w:val="000000"/>
          <w:sz w:val="28"/>
          <w:szCs w:val="28"/>
        </w:rPr>
        <w:t>;</w:t>
      </w:r>
    </w:p>
    <w:p w14:paraId="3480DDEA" w14:textId="368A1DAD" w:rsidR="00B46480" w:rsidRPr="00B46480" w:rsidRDefault="00B46480" w:rsidP="00B46480">
      <w:pPr>
        <w:spacing w:after="0"/>
        <w:jc w:val="both"/>
        <w:rPr>
          <w:rFonts w:ascii="Times New Roman" w:hAnsi="Times New Roman" w:cs="Times New Roman"/>
          <w:color w:val="000000"/>
          <w:sz w:val="28"/>
          <w:szCs w:val="28"/>
        </w:rPr>
      </w:pPr>
      <w:r w:rsidRPr="00B46480">
        <w:rPr>
          <w:rFonts w:ascii="Times New Roman" w:hAnsi="Times New Roman" w:cs="Times New Roman"/>
          <w:color w:val="000000"/>
          <w:sz w:val="28"/>
          <w:szCs w:val="28"/>
        </w:rPr>
        <w:t xml:space="preserve">•Durata impactului: permanent, in perioada </w:t>
      </w:r>
      <w:r>
        <w:rPr>
          <w:rFonts w:ascii="Times New Roman" w:hAnsi="Times New Roman" w:cs="Times New Roman"/>
          <w:color w:val="000000"/>
          <w:sz w:val="28"/>
          <w:szCs w:val="28"/>
        </w:rPr>
        <w:t>de existență a perdelelor forestiere</w:t>
      </w:r>
      <w:r w:rsidRPr="00B46480">
        <w:rPr>
          <w:rFonts w:ascii="Times New Roman" w:hAnsi="Times New Roman" w:cs="Times New Roman"/>
          <w:color w:val="000000"/>
          <w:sz w:val="28"/>
          <w:szCs w:val="28"/>
        </w:rPr>
        <w:t>;</w:t>
      </w:r>
    </w:p>
    <w:p w14:paraId="4ECE3B30" w14:textId="77777777" w:rsidR="00B46480" w:rsidRPr="00B46480" w:rsidRDefault="00B46480" w:rsidP="00B46480">
      <w:pPr>
        <w:spacing w:after="0"/>
        <w:jc w:val="both"/>
        <w:rPr>
          <w:rFonts w:ascii="Times New Roman" w:hAnsi="Times New Roman" w:cs="Times New Roman"/>
          <w:color w:val="000000"/>
          <w:sz w:val="28"/>
          <w:szCs w:val="28"/>
        </w:rPr>
      </w:pPr>
      <w:r w:rsidRPr="00B46480">
        <w:rPr>
          <w:rFonts w:ascii="Times New Roman" w:hAnsi="Times New Roman" w:cs="Times New Roman"/>
          <w:color w:val="000000"/>
          <w:sz w:val="28"/>
          <w:szCs w:val="28"/>
        </w:rPr>
        <w:t>• Probabilitatea impactului: cert;</w:t>
      </w:r>
    </w:p>
    <w:p w14:paraId="4EA753C9" w14:textId="1464ACDF" w:rsidR="008C1A1E" w:rsidRDefault="00B46480" w:rsidP="00B46480">
      <w:pPr>
        <w:spacing w:after="0"/>
        <w:jc w:val="both"/>
        <w:rPr>
          <w:rFonts w:ascii="Times New Roman" w:hAnsi="Times New Roman" w:cs="Times New Roman"/>
          <w:color w:val="000000"/>
          <w:sz w:val="28"/>
          <w:szCs w:val="28"/>
        </w:rPr>
      </w:pPr>
      <w:r w:rsidRPr="00B46480">
        <w:rPr>
          <w:rFonts w:ascii="Times New Roman" w:hAnsi="Times New Roman" w:cs="Times New Roman"/>
          <w:color w:val="000000"/>
          <w:sz w:val="28"/>
          <w:szCs w:val="28"/>
        </w:rPr>
        <w:t>• Magnitudinea impactului: de magnitudine mare</w:t>
      </w:r>
      <w:r>
        <w:rPr>
          <w:rFonts w:ascii="Times New Roman" w:hAnsi="Times New Roman" w:cs="Times New Roman"/>
          <w:color w:val="000000"/>
          <w:sz w:val="28"/>
          <w:szCs w:val="28"/>
        </w:rPr>
        <w:t>;</w:t>
      </w:r>
    </w:p>
    <w:p w14:paraId="754892EB" w14:textId="77777777" w:rsidR="001002B3" w:rsidRDefault="001002B3" w:rsidP="00B46480">
      <w:pPr>
        <w:spacing w:after="0"/>
        <w:jc w:val="both"/>
        <w:rPr>
          <w:rFonts w:ascii="Times New Roman" w:hAnsi="Times New Roman" w:cs="Times New Roman"/>
          <w:color w:val="000000"/>
          <w:sz w:val="28"/>
          <w:szCs w:val="28"/>
        </w:rPr>
      </w:pPr>
    </w:p>
    <w:p w14:paraId="73B2273F" w14:textId="4B25139F" w:rsidR="001002B3" w:rsidRDefault="00BE1A15" w:rsidP="00B46480">
      <w:pPr>
        <w:spacing w:after="0"/>
        <w:jc w:val="both"/>
        <w:rPr>
          <w:rFonts w:ascii="Times New Roman" w:hAnsi="Times New Roman" w:cs="Times New Roman"/>
          <w:b/>
          <w:bCs/>
          <w:color w:val="000000"/>
          <w:sz w:val="28"/>
          <w:szCs w:val="28"/>
        </w:rPr>
      </w:pPr>
      <w:r>
        <w:rPr>
          <w:rFonts w:ascii="Times New Roman" w:hAnsi="Times New Roman" w:cs="Times New Roman"/>
          <w:b/>
          <w:bCs/>
          <w:color w:val="000000"/>
          <w:sz w:val="28"/>
          <w:szCs w:val="28"/>
        </w:rPr>
        <w:t xml:space="preserve">7.7. </w:t>
      </w:r>
      <w:r w:rsidR="001002B3" w:rsidRPr="001002B3">
        <w:rPr>
          <w:rFonts w:ascii="Times New Roman" w:hAnsi="Times New Roman" w:cs="Times New Roman"/>
          <w:b/>
          <w:bCs/>
          <w:color w:val="000000"/>
          <w:sz w:val="28"/>
          <w:szCs w:val="28"/>
        </w:rPr>
        <w:t xml:space="preserve">Impactul asupra peisajului si mediului </w:t>
      </w:r>
      <w:r w:rsidR="002C0E84">
        <w:rPr>
          <w:rFonts w:ascii="Times New Roman" w:hAnsi="Times New Roman" w:cs="Times New Roman"/>
          <w:b/>
          <w:bCs/>
          <w:color w:val="000000"/>
          <w:sz w:val="28"/>
          <w:szCs w:val="28"/>
        </w:rPr>
        <w:t>vizual</w:t>
      </w:r>
    </w:p>
    <w:p w14:paraId="385F5B23" w14:textId="066BED29" w:rsidR="001002B3" w:rsidRDefault="001002B3" w:rsidP="00B46480">
      <w:pPr>
        <w:spacing w:after="0"/>
        <w:jc w:val="both"/>
        <w:rPr>
          <w:rFonts w:ascii="Times New Roman" w:hAnsi="Times New Roman" w:cs="Times New Roman"/>
          <w:b/>
          <w:bCs/>
          <w:color w:val="000000"/>
          <w:sz w:val="28"/>
          <w:szCs w:val="28"/>
        </w:rPr>
      </w:pPr>
    </w:p>
    <w:p w14:paraId="788AF88E" w14:textId="77777777" w:rsidR="00BE1A15" w:rsidRDefault="002C0E84" w:rsidP="00BE1A15">
      <w:pPr>
        <w:spacing w:after="0"/>
        <w:jc w:val="both"/>
        <w:rPr>
          <w:rFonts w:ascii="Times New Roman" w:hAnsi="Times New Roman" w:cs="Times New Roman"/>
          <w:color w:val="000000"/>
          <w:sz w:val="28"/>
          <w:szCs w:val="28"/>
        </w:rPr>
      </w:pPr>
      <w:r>
        <w:rPr>
          <w:rFonts w:ascii="Times New Roman" w:hAnsi="Times New Roman" w:cs="Times New Roman"/>
          <w:color w:val="000000"/>
          <w:sz w:val="28"/>
          <w:szCs w:val="28"/>
        </w:rPr>
        <w:tab/>
        <w:t>Peisajul din zonele amplasamentelor proiectului este determinat de podiș, cu elemente specizice zonei de stepă. Peisajul a fost profund modificat prin intervențiile umane care s-au axat pe creșterea suprafețelor agricole și antropizarea mediului, acesta fiind în clipa de față un peisaj anost.</w:t>
      </w:r>
    </w:p>
    <w:p w14:paraId="52B121E3" w14:textId="77777777" w:rsidR="00BE1A15" w:rsidRDefault="00BE1A15" w:rsidP="00BE1A15">
      <w:pPr>
        <w:spacing w:after="0"/>
        <w:jc w:val="both"/>
        <w:rPr>
          <w:rFonts w:ascii="Times New Roman" w:hAnsi="Times New Roman" w:cs="Times New Roman"/>
          <w:color w:val="000000"/>
          <w:sz w:val="28"/>
          <w:szCs w:val="28"/>
        </w:rPr>
      </w:pPr>
    </w:p>
    <w:p w14:paraId="343CE2CA" w14:textId="796C1AE2" w:rsidR="002C0E84" w:rsidRPr="00BE1A15" w:rsidRDefault="00BE1A15" w:rsidP="00BE1A15">
      <w:pPr>
        <w:spacing w:after="0"/>
        <w:jc w:val="both"/>
        <w:rPr>
          <w:rFonts w:ascii="Times New Roman" w:hAnsi="Times New Roman" w:cs="Times New Roman"/>
          <w:color w:val="000000"/>
          <w:sz w:val="28"/>
          <w:szCs w:val="28"/>
        </w:rPr>
      </w:pPr>
      <w:r w:rsidRPr="00BE1A15">
        <w:rPr>
          <w:rFonts w:ascii="Times New Roman" w:hAnsi="Times New Roman" w:cs="Times New Roman"/>
          <w:b/>
          <w:bCs/>
          <w:color w:val="000000"/>
          <w:sz w:val="28"/>
          <w:szCs w:val="28"/>
        </w:rPr>
        <w:t>7.7.1.</w:t>
      </w:r>
      <w:r>
        <w:rPr>
          <w:rFonts w:ascii="Times New Roman" w:hAnsi="Times New Roman" w:cs="Times New Roman"/>
          <w:color w:val="000000"/>
          <w:sz w:val="28"/>
          <w:szCs w:val="28"/>
        </w:rPr>
        <w:t xml:space="preserve"> </w:t>
      </w:r>
      <w:r w:rsidR="002C0E84" w:rsidRPr="002C0E84">
        <w:rPr>
          <w:rFonts w:ascii="Times New Roman" w:hAnsi="Times New Roman" w:cs="Times New Roman"/>
          <w:b/>
          <w:bCs/>
          <w:color w:val="000000"/>
          <w:sz w:val="28"/>
          <w:szCs w:val="28"/>
        </w:rPr>
        <w:t>Impactul potential in perioada de executie a lucrarilor</w:t>
      </w:r>
    </w:p>
    <w:p w14:paraId="1ED53DA5" w14:textId="57391D0A" w:rsidR="002C0E84" w:rsidRPr="002C0E84" w:rsidRDefault="002C0E84" w:rsidP="002C0E84">
      <w:pPr>
        <w:spacing w:after="0"/>
        <w:jc w:val="both"/>
        <w:rPr>
          <w:rFonts w:ascii="Times New Roman" w:hAnsi="Times New Roman" w:cs="Times New Roman"/>
          <w:color w:val="000000"/>
          <w:sz w:val="28"/>
          <w:szCs w:val="28"/>
        </w:rPr>
      </w:pPr>
      <w:r>
        <w:rPr>
          <w:rFonts w:ascii="Times New Roman" w:hAnsi="Times New Roman" w:cs="Times New Roman"/>
          <w:color w:val="000000"/>
          <w:sz w:val="28"/>
          <w:szCs w:val="28"/>
        </w:rPr>
        <w:tab/>
      </w:r>
      <w:r w:rsidRPr="002C0E84">
        <w:rPr>
          <w:rFonts w:ascii="Times New Roman" w:hAnsi="Times New Roman" w:cs="Times New Roman"/>
          <w:color w:val="000000"/>
          <w:sz w:val="28"/>
          <w:szCs w:val="28"/>
        </w:rPr>
        <w:t>In perioada de executie a lucrarilor se preconizeaza aparitia unui impact negativ asupra peisajului generat de:</w:t>
      </w:r>
    </w:p>
    <w:p w14:paraId="75AAA9BF" w14:textId="371D7A37" w:rsidR="002C0E84" w:rsidRPr="002C0E84" w:rsidRDefault="002C0E84" w:rsidP="002C0E84">
      <w:pPr>
        <w:spacing w:after="0"/>
        <w:jc w:val="both"/>
        <w:rPr>
          <w:rFonts w:ascii="Times New Roman" w:hAnsi="Times New Roman" w:cs="Times New Roman"/>
          <w:color w:val="000000"/>
          <w:sz w:val="28"/>
          <w:szCs w:val="28"/>
        </w:rPr>
      </w:pPr>
      <w:r w:rsidRPr="002C0E84">
        <w:rPr>
          <w:rFonts w:ascii="Times New Roman" w:hAnsi="Times New Roman" w:cs="Times New Roman"/>
          <w:color w:val="000000"/>
          <w:sz w:val="28"/>
          <w:szCs w:val="28"/>
        </w:rPr>
        <w:t xml:space="preserve">• prezenta echipamentelor </w:t>
      </w:r>
      <w:r>
        <w:rPr>
          <w:rFonts w:ascii="Times New Roman" w:hAnsi="Times New Roman" w:cs="Times New Roman"/>
          <w:color w:val="000000"/>
          <w:sz w:val="28"/>
          <w:szCs w:val="28"/>
        </w:rPr>
        <w:t>pregătire a solului și de întreținere a plantațiilor</w:t>
      </w:r>
      <w:r w:rsidRPr="002C0E84">
        <w:rPr>
          <w:rFonts w:ascii="Times New Roman" w:hAnsi="Times New Roman" w:cs="Times New Roman"/>
          <w:color w:val="000000"/>
          <w:sz w:val="28"/>
          <w:szCs w:val="28"/>
        </w:rPr>
        <w:t>;</w:t>
      </w:r>
    </w:p>
    <w:p w14:paraId="2EB86F53" w14:textId="3F71EEE1" w:rsidR="002C0E84" w:rsidRDefault="002C0E84" w:rsidP="002C0E84">
      <w:pPr>
        <w:spacing w:after="0"/>
        <w:jc w:val="both"/>
        <w:rPr>
          <w:rFonts w:ascii="Times New Roman" w:hAnsi="Times New Roman" w:cs="Times New Roman"/>
          <w:color w:val="000000"/>
          <w:sz w:val="28"/>
          <w:szCs w:val="28"/>
        </w:rPr>
      </w:pPr>
      <w:r w:rsidRPr="002C0E84">
        <w:rPr>
          <w:rFonts w:ascii="Times New Roman" w:hAnsi="Times New Roman" w:cs="Times New Roman"/>
          <w:color w:val="000000"/>
          <w:sz w:val="28"/>
          <w:szCs w:val="28"/>
        </w:rPr>
        <w:t xml:space="preserve">• efectuarea propriu-zisa a lucrarilor de </w:t>
      </w:r>
      <w:r>
        <w:rPr>
          <w:rFonts w:ascii="Times New Roman" w:hAnsi="Times New Roman" w:cs="Times New Roman"/>
          <w:color w:val="000000"/>
          <w:sz w:val="28"/>
          <w:szCs w:val="28"/>
        </w:rPr>
        <w:t>înființare;</w:t>
      </w:r>
    </w:p>
    <w:p w14:paraId="1904597A" w14:textId="4C1F4A50" w:rsidR="002C0E84" w:rsidRPr="002C0E84" w:rsidRDefault="002C0E84" w:rsidP="002C0E84">
      <w:pPr>
        <w:spacing w:after="0"/>
        <w:jc w:val="both"/>
        <w:rPr>
          <w:rFonts w:ascii="Times New Roman" w:hAnsi="Times New Roman" w:cs="Times New Roman"/>
          <w:color w:val="000000"/>
          <w:sz w:val="28"/>
          <w:szCs w:val="28"/>
        </w:rPr>
      </w:pPr>
      <w:r>
        <w:rPr>
          <w:rFonts w:ascii="Times New Roman" w:hAnsi="Times New Roman" w:cs="Times New Roman"/>
          <w:color w:val="000000"/>
          <w:sz w:val="28"/>
          <w:szCs w:val="28"/>
        </w:rPr>
        <w:tab/>
      </w:r>
      <w:r w:rsidRPr="002C0E84">
        <w:rPr>
          <w:rFonts w:ascii="Times New Roman" w:hAnsi="Times New Roman" w:cs="Times New Roman"/>
          <w:color w:val="000000"/>
          <w:sz w:val="28"/>
          <w:szCs w:val="28"/>
        </w:rPr>
        <w:t>Impactul potential al activitatilor din perioada de executie a lucrarilor asupra peisajului, in functie de</w:t>
      </w:r>
      <w:r>
        <w:rPr>
          <w:rFonts w:ascii="Times New Roman" w:hAnsi="Times New Roman" w:cs="Times New Roman"/>
          <w:color w:val="000000"/>
          <w:sz w:val="28"/>
          <w:szCs w:val="28"/>
        </w:rPr>
        <w:t xml:space="preserve"> </w:t>
      </w:r>
      <w:r w:rsidRPr="002C0E84">
        <w:rPr>
          <w:rFonts w:ascii="Times New Roman" w:hAnsi="Times New Roman" w:cs="Times New Roman"/>
          <w:color w:val="000000"/>
          <w:sz w:val="28"/>
          <w:szCs w:val="28"/>
        </w:rPr>
        <w:t>caracteristicile acestuia va fi:</w:t>
      </w:r>
    </w:p>
    <w:p w14:paraId="56E966D3" w14:textId="77777777" w:rsidR="002C0E84" w:rsidRPr="002C0E84" w:rsidRDefault="002C0E84" w:rsidP="002C0E84">
      <w:pPr>
        <w:spacing w:after="0"/>
        <w:jc w:val="both"/>
        <w:rPr>
          <w:rFonts w:ascii="Times New Roman" w:hAnsi="Times New Roman" w:cs="Times New Roman"/>
          <w:color w:val="000000"/>
          <w:sz w:val="28"/>
          <w:szCs w:val="28"/>
        </w:rPr>
      </w:pPr>
      <w:r w:rsidRPr="002C0E84">
        <w:rPr>
          <w:rFonts w:ascii="Times New Roman" w:hAnsi="Times New Roman" w:cs="Times New Roman"/>
          <w:color w:val="000000"/>
          <w:sz w:val="28"/>
          <w:szCs w:val="28"/>
        </w:rPr>
        <w:t>• Natura impactului: negativ;</w:t>
      </w:r>
    </w:p>
    <w:p w14:paraId="531A8DC2" w14:textId="77777777" w:rsidR="002C0E84" w:rsidRPr="002C0E84" w:rsidRDefault="002C0E84" w:rsidP="002C0E84">
      <w:pPr>
        <w:spacing w:after="0"/>
        <w:jc w:val="both"/>
        <w:rPr>
          <w:rFonts w:ascii="Times New Roman" w:hAnsi="Times New Roman" w:cs="Times New Roman"/>
          <w:color w:val="000000"/>
          <w:sz w:val="28"/>
          <w:szCs w:val="28"/>
        </w:rPr>
      </w:pPr>
      <w:r w:rsidRPr="002C0E84">
        <w:rPr>
          <w:rFonts w:ascii="Times New Roman" w:hAnsi="Times New Roman" w:cs="Times New Roman"/>
          <w:color w:val="000000"/>
          <w:sz w:val="28"/>
          <w:szCs w:val="28"/>
        </w:rPr>
        <w:t>• Tipul impactului: direct;</w:t>
      </w:r>
    </w:p>
    <w:p w14:paraId="41A34B33" w14:textId="374CFC32" w:rsidR="002C0E84" w:rsidRPr="002C0E84" w:rsidRDefault="002C0E84" w:rsidP="002C0E84">
      <w:pPr>
        <w:spacing w:after="0"/>
        <w:jc w:val="both"/>
        <w:rPr>
          <w:rFonts w:ascii="Times New Roman" w:hAnsi="Times New Roman" w:cs="Times New Roman"/>
          <w:color w:val="000000"/>
          <w:sz w:val="28"/>
          <w:szCs w:val="28"/>
        </w:rPr>
      </w:pPr>
      <w:r w:rsidRPr="002C0E84">
        <w:rPr>
          <w:rFonts w:ascii="Times New Roman" w:hAnsi="Times New Roman" w:cs="Times New Roman"/>
          <w:color w:val="000000"/>
          <w:sz w:val="28"/>
          <w:szCs w:val="28"/>
        </w:rPr>
        <w:t>• Reversibilitatea impactului: reversibil ;</w:t>
      </w:r>
    </w:p>
    <w:p w14:paraId="3088AFBB" w14:textId="1F73D4DF" w:rsidR="002C0E84" w:rsidRPr="002C0E84" w:rsidRDefault="002C0E84" w:rsidP="002C0E84">
      <w:pPr>
        <w:spacing w:after="0"/>
        <w:jc w:val="both"/>
        <w:rPr>
          <w:rFonts w:ascii="Times New Roman" w:hAnsi="Times New Roman" w:cs="Times New Roman"/>
          <w:color w:val="000000"/>
          <w:sz w:val="28"/>
          <w:szCs w:val="28"/>
        </w:rPr>
      </w:pPr>
      <w:r w:rsidRPr="002C0E84">
        <w:rPr>
          <w:rFonts w:ascii="Times New Roman" w:hAnsi="Times New Roman" w:cs="Times New Roman"/>
          <w:color w:val="000000"/>
          <w:sz w:val="28"/>
          <w:szCs w:val="28"/>
        </w:rPr>
        <w:t>• Extinderea impactului: locala, limitata in general la perimetrul de lucru;</w:t>
      </w:r>
    </w:p>
    <w:p w14:paraId="06CA685D" w14:textId="77777777" w:rsidR="002C0E84" w:rsidRPr="002C0E84" w:rsidRDefault="002C0E84" w:rsidP="002C0E84">
      <w:pPr>
        <w:spacing w:after="0"/>
        <w:jc w:val="both"/>
        <w:rPr>
          <w:rFonts w:ascii="Times New Roman" w:hAnsi="Times New Roman" w:cs="Times New Roman"/>
          <w:color w:val="000000"/>
          <w:sz w:val="28"/>
          <w:szCs w:val="28"/>
        </w:rPr>
      </w:pPr>
      <w:r w:rsidRPr="002C0E84">
        <w:rPr>
          <w:rFonts w:ascii="Times New Roman" w:hAnsi="Times New Roman" w:cs="Times New Roman"/>
          <w:color w:val="000000"/>
          <w:sz w:val="28"/>
          <w:szCs w:val="28"/>
        </w:rPr>
        <w:t>• Durata impactului: temporar, in timpul executiei lucrarilor;</w:t>
      </w:r>
    </w:p>
    <w:p w14:paraId="1E125995" w14:textId="77777777" w:rsidR="002C0E84" w:rsidRPr="002C0E84" w:rsidRDefault="002C0E84" w:rsidP="002C0E84">
      <w:pPr>
        <w:spacing w:after="0"/>
        <w:jc w:val="both"/>
        <w:rPr>
          <w:rFonts w:ascii="Times New Roman" w:hAnsi="Times New Roman" w:cs="Times New Roman"/>
          <w:color w:val="000000"/>
          <w:sz w:val="28"/>
          <w:szCs w:val="28"/>
        </w:rPr>
      </w:pPr>
      <w:r w:rsidRPr="002C0E84">
        <w:rPr>
          <w:rFonts w:ascii="Times New Roman" w:hAnsi="Times New Roman" w:cs="Times New Roman"/>
          <w:color w:val="000000"/>
          <w:sz w:val="28"/>
          <w:szCs w:val="28"/>
        </w:rPr>
        <w:t>• Probabilitatea impactului: cert;</w:t>
      </w:r>
    </w:p>
    <w:p w14:paraId="2CE76450" w14:textId="77777777" w:rsidR="00BE1A15" w:rsidRDefault="002C0E84" w:rsidP="00BE1A15">
      <w:pPr>
        <w:spacing w:after="0"/>
        <w:jc w:val="both"/>
        <w:rPr>
          <w:rFonts w:ascii="Times New Roman" w:hAnsi="Times New Roman" w:cs="Times New Roman"/>
          <w:color w:val="000000"/>
          <w:sz w:val="28"/>
          <w:szCs w:val="28"/>
        </w:rPr>
      </w:pPr>
      <w:r w:rsidRPr="002C0E84">
        <w:rPr>
          <w:rFonts w:ascii="Times New Roman" w:hAnsi="Times New Roman" w:cs="Times New Roman"/>
          <w:color w:val="000000"/>
          <w:sz w:val="28"/>
          <w:szCs w:val="28"/>
        </w:rPr>
        <w:t>• Magnitudinea impactului: de magnitudine redus</w:t>
      </w:r>
      <w:r>
        <w:rPr>
          <w:rFonts w:ascii="Times New Roman" w:hAnsi="Times New Roman" w:cs="Times New Roman"/>
          <w:color w:val="000000"/>
          <w:sz w:val="28"/>
          <w:szCs w:val="28"/>
        </w:rPr>
        <w:t>ă;</w:t>
      </w:r>
    </w:p>
    <w:p w14:paraId="50EBA618" w14:textId="77777777" w:rsidR="00BE1A15" w:rsidRDefault="00BE1A15" w:rsidP="00BE1A15">
      <w:pPr>
        <w:spacing w:after="0"/>
        <w:jc w:val="both"/>
        <w:rPr>
          <w:rFonts w:ascii="Times New Roman" w:hAnsi="Times New Roman" w:cs="Times New Roman"/>
          <w:color w:val="000000"/>
          <w:sz w:val="28"/>
          <w:szCs w:val="28"/>
        </w:rPr>
      </w:pPr>
    </w:p>
    <w:p w14:paraId="098A7D26" w14:textId="2397C478" w:rsidR="002C0E84" w:rsidRPr="00BE1A15" w:rsidRDefault="00BE1A15" w:rsidP="00BE1A15">
      <w:pPr>
        <w:spacing w:after="0"/>
        <w:jc w:val="both"/>
        <w:rPr>
          <w:rFonts w:ascii="Times New Roman" w:hAnsi="Times New Roman" w:cs="Times New Roman"/>
          <w:color w:val="000000"/>
          <w:sz w:val="28"/>
          <w:szCs w:val="28"/>
        </w:rPr>
      </w:pPr>
      <w:r w:rsidRPr="00BE1A15">
        <w:rPr>
          <w:rFonts w:ascii="Times New Roman" w:hAnsi="Times New Roman" w:cs="Times New Roman"/>
          <w:b/>
          <w:bCs/>
          <w:color w:val="000000"/>
          <w:sz w:val="28"/>
          <w:szCs w:val="28"/>
        </w:rPr>
        <w:lastRenderedPageBreak/>
        <w:t>7.7.2.</w:t>
      </w:r>
      <w:r>
        <w:rPr>
          <w:rFonts w:ascii="Times New Roman" w:hAnsi="Times New Roman" w:cs="Times New Roman"/>
          <w:color w:val="000000"/>
          <w:sz w:val="28"/>
          <w:szCs w:val="28"/>
        </w:rPr>
        <w:t xml:space="preserve"> </w:t>
      </w:r>
      <w:r w:rsidR="002C0E84" w:rsidRPr="002C0E84">
        <w:rPr>
          <w:rFonts w:ascii="Times New Roman" w:hAnsi="Times New Roman" w:cs="Times New Roman"/>
          <w:b/>
          <w:bCs/>
          <w:color w:val="000000"/>
          <w:sz w:val="28"/>
          <w:szCs w:val="28"/>
        </w:rPr>
        <w:t>Impactul potential in perioada de operare</w:t>
      </w:r>
    </w:p>
    <w:p w14:paraId="667EB1FB" w14:textId="28CE76E8" w:rsidR="002C0E84" w:rsidRPr="002C0E84" w:rsidRDefault="002C0E84" w:rsidP="002C0E84">
      <w:pPr>
        <w:pStyle w:val="Listparagraf"/>
        <w:spacing w:after="0"/>
        <w:ind w:left="0"/>
        <w:jc w:val="both"/>
        <w:rPr>
          <w:rFonts w:ascii="Times New Roman" w:hAnsi="Times New Roman" w:cs="Times New Roman"/>
          <w:color w:val="000000"/>
          <w:sz w:val="28"/>
          <w:szCs w:val="28"/>
        </w:rPr>
      </w:pPr>
      <w:r>
        <w:rPr>
          <w:rFonts w:ascii="Times New Roman" w:hAnsi="Times New Roman" w:cs="Times New Roman"/>
          <w:color w:val="000000"/>
          <w:sz w:val="28"/>
          <w:szCs w:val="28"/>
        </w:rPr>
        <w:tab/>
      </w:r>
      <w:r w:rsidRPr="002C0E84">
        <w:rPr>
          <w:rFonts w:ascii="Times New Roman" w:hAnsi="Times New Roman" w:cs="Times New Roman"/>
          <w:color w:val="000000"/>
          <w:sz w:val="28"/>
          <w:szCs w:val="28"/>
        </w:rPr>
        <w:t>Impactul potential al activitatilor din perioada de operare a lucrarilor asupra peisajului, in functie de</w:t>
      </w:r>
      <w:r>
        <w:rPr>
          <w:rFonts w:ascii="Times New Roman" w:hAnsi="Times New Roman" w:cs="Times New Roman"/>
          <w:color w:val="000000"/>
          <w:sz w:val="28"/>
          <w:szCs w:val="28"/>
        </w:rPr>
        <w:t xml:space="preserve"> </w:t>
      </w:r>
      <w:r w:rsidRPr="002C0E84">
        <w:rPr>
          <w:rFonts w:ascii="Times New Roman" w:hAnsi="Times New Roman" w:cs="Times New Roman"/>
          <w:color w:val="000000"/>
          <w:sz w:val="28"/>
          <w:szCs w:val="28"/>
        </w:rPr>
        <w:t>caracteristicile acestuia va fi:</w:t>
      </w:r>
    </w:p>
    <w:p w14:paraId="257EDC60" w14:textId="13B45E27" w:rsidR="002C0E84" w:rsidRPr="002C0E84" w:rsidRDefault="002C0E84" w:rsidP="002C0E84">
      <w:pPr>
        <w:pStyle w:val="Listparagraf"/>
        <w:spacing w:after="0"/>
        <w:ind w:left="0"/>
        <w:jc w:val="both"/>
        <w:rPr>
          <w:rFonts w:ascii="Times New Roman" w:hAnsi="Times New Roman" w:cs="Times New Roman"/>
          <w:color w:val="000000"/>
          <w:sz w:val="28"/>
          <w:szCs w:val="28"/>
        </w:rPr>
      </w:pPr>
      <w:r w:rsidRPr="002C0E84">
        <w:rPr>
          <w:rFonts w:ascii="Times New Roman" w:hAnsi="Times New Roman" w:cs="Times New Roman"/>
          <w:color w:val="000000"/>
          <w:sz w:val="28"/>
          <w:szCs w:val="28"/>
        </w:rPr>
        <w:t>• Natura impactului: pozitiv;</w:t>
      </w:r>
    </w:p>
    <w:p w14:paraId="2455197B" w14:textId="098CB6AB" w:rsidR="002C0E84" w:rsidRDefault="002C0E84" w:rsidP="002C0E84">
      <w:pPr>
        <w:pStyle w:val="Listparagraf"/>
        <w:spacing w:after="0"/>
        <w:ind w:left="0"/>
        <w:jc w:val="both"/>
        <w:rPr>
          <w:rFonts w:ascii="Times New Roman" w:hAnsi="Times New Roman" w:cs="Times New Roman"/>
          <w:color w:val="000000"/>
          <w:sz w:val="28"/>
          <w:szCs w:val="28"/>
        </w:rPr>
      </w:pPr>
      <w:r w:rsidRPr="002C0E84">
        <w:rPr>
          <w:rFonts w:ascii="Times New Roman" w:hAnsi="Times New Roman" w:cs="Times New Roman"/>
          <w:color w:val="000000"/>
          <w:sz w:val="28"/>
          <w:szCs w:val="28"/>
        </w:rPr>
        <w:t>• Tipul impactului: direct;</w:t>
      </w:r>
    </w:p>
    <w:p w14:paraId="42D846A7" w14:textId="1FA3C899" w:rsidR="002C0E84" w:rsidRPr="002C0E84" w:rsidRDefault="002C0E84" w:rsidP="002C0E84">
      <w:pPr>
        <w:pStyle w:val="Listparagraf"/>
        <w:spacing w:after="0"/>
        <w:ind w:left="0"/>
        <w:jc w:val="both"/>
        <w:rPr>
          <w:rFonts w:ascii="Times New Roman" w:hAnsi="Times New Roman" w:cs="Times New Roman"/>
          <w:color w:val="000000"/>
          <w:sz w:val="28"/>
          <w:szCs w:val="28"/>
        </w:rPr>
      </w:pPr>
      <w:r w:rsidRPr="002C0E84">
        <w:rPr>
          <w:rFonts w:ascii="Times New Roman" w:hAnsi="Times New Roman" w:cs="Times New Roman"/>
          <w:color w:val="000000"/>
          <w:sz w:val="28"/>
          <w:szCs w:val="28"/>
        </w:rPr>
        <w:t>•</w:t>
      </w:r>
      <w:r>
        <w:rPr>
          <w:rFonts w:ascii="Times New Roman" w:hAnsi="Times New Roman" w:cs="Times New Roman"/>
          <w:color w:val="000000"/>
          <w:sz w:val="28"/>
          <w:szCs w:val="28"/>
        </w:rPr>
        <w:t xml:space="preserve"> </w:t>
      </w:r>
      <w:r w:rsidRPr="002C0E84">
        <w:rPr>
          <w:rFonts w:ascii="Times New Roman" w:hAnsi="Times New Roman" w:cs="Times New Roman"/>
          <w:color w:val="000000"/>
          <w:sz w:val="28"/>
          <w:szCs w:val="28"/>
        </w:rPr>
        <w:t>Reversibilitatea impactului: reversibil ;</w:t>
      </w:r>
    </w:p>
    <w:p w14:paraId="774C7228" w14:textId="78B900C8" w:rsidR="002C0E84" w:rsidRPr="002C0E84" w:rsidRDefault="002C0E84" w:rsidP="002C0E84">
      <w:pPr>
        <w:pStyle w:val="Listparagraf"/>
        <w:spacing w:after="0"/>
        <w:ind w:left="0"/>
        <w:jc w:val="both"/>
        <w:rPr>
          <w:rFonts w:ascii="Times New Roman" w:hAnsi="Times New Roman" w:cs="Times New Roman"/>
          <w:color w:val="000000"/>
          <w:sz w:val="28"/>
          <w:szCs w:val="28"/>
        </w:rPr>
      </w:pPr>
      <w:r w:rsidRPr="002C0E84">
        <w:rPr>
          <w:rFonts w:ascii="Times New Roman" w:hAnsi="Times New Roman" w:cs="Times New Roman"/>
          <w:color w:val="000000"/>
          <w:sz w:val="28"/>
          <w:szCs w:val="28"/>
        </w:rPr>
        <w:t>• Extinderea impactului: local</w:t>
      </w:r>
      <w:r>
        <w:rPr>
          <w:rFonts w:ascii="Times New Roman" w:hAnsi="Times New Roman" w:cs="Times New Roman"/>
          <w:color w:val="000000"/>
          <w:sz w:val="28"/>
          <w:szCs w:val="28"/>
        </w:rPr>
        <w:t>ă</w:t>
      </w:r>
      <w:r w:rsidRPr="002C0E84">
        <w:rPr>
          <w:rFonts w:ascii="Times New Roman" w:hAnsi="Times New Roman" w:cs="Times New Roman"/>
          <w:color w:val="000000"/>
          <w:sz w:val="28"/>
          <w:szCs w:val="28"/>
        </w:rPr>
        <w:t>;</w:t>
      </w:r>
    </w:p>
    <w:p w14:paraId="44554F29" w14:textId="15AD2E92" w:rsidR="002C0E84" w:rsidRPr="002C0E84" w:rsidRDefault="002C0E84" w:rsidP="002C0E84">
      <w:pPr>
        <w:pStyle w:val="Listparagraf"/>
        <w:spacing w:after="0"/>
        <w:ind w:left="0"/>
        <w:jc w:val="both"/>
        <w:rPr>
          <w:rFonts w:ascii="Times New Roman" w:hAnsi="Times New Roman" w:cs="Times New Roman"/>
          <w:color w:val="000000"/>
          <w:sz w:val="28"/>
          <w:szCs w:val="28"/>
        </w:rPr>
      </w:pPr>
      <w:r w:rsidRPr="002C0E84">
        <w:rPr>
          <w:rFonts w:ascii="Times New Roman" w:hAnsi="Times New Roman" w:cs="Times New Roman"/>
          <w:color w:val="000000"/>
          <w:sz w:val="28"/>
          <w:szCs w:val="28"/>
        </w:rPr>
        <w:t>• Durata impactului: permanent ;</w:t>
      </w:r>
    </w:p>
    <w:p w14:paraId="17CAAE4A" w14:textId="77777777" w:rsidR="002C0E84" w:rsidRPr="002C0E84" w:rsidRDefault="002C0E84" w:rsidP="002C0E84">
      <w:pPr>
        <w:pStyle w:val="Listparagraf"/>
        <w:spacing w:after="0"/>
        <w:ind w:left="0"/>
        <w:jc w:val="both"/>
        <w:rPr>
          <w:rFonts w:ascii="Times New Roman" w:hAnsi="Times New Roman" w:cs="Times New Roman"/>
          <w:color w:val="000000"/>
          <w:sz w:val="28"/>
          <w:szCs w:val="28"/>
        </w:rPr>
      </w:pPr>
      <w:r w:rsidRPr="002C0E84">
        <w:rPr>
          <w:rFonts w:ascii="Times New Roman" w:hAnsi="Times New Roman" w:cs="Times New Roman"/>
          <w:color w:val="000000"/>
          <w:sz w:val="28"/>
          <w:szCs w:val="28"/>
        </w:rPr>
        <w:t>• Probabilitatea impactului: cert;</w:t>
      </w:r>
    </w:p>
    <w:p w14:paraId="558D10EB" w14:textId="77777777" w:rsidR="002C0E84" w:rsidRPr="002C0E84" w:rsidRDefault="002C0E84" w:rsidP="002C0E84">
      <w:pPr>
        <w:pStyle w:val="Listparagraf"/>
        <w:spacing w:after="0"/>
        <w:ind w:left="0"/>
        <w:jc w:val="both"/>
        <w:rPr>
          <w:rFonts w:ascii="Times New Roman" w:hAnsi="Times New Roman" w:cs="Times New Roman"/>
          <w:color w:val="000000"/>
          <w:sz w:val="28"/>
          <w:szCs w:val="28"/>
        </w:rPr>
      </w:pPr>
      <w:r w:rsidRPr="002C0E84">
        <w:rPr>
          <w:rFonts w:ascii="Times New Roman" w:hAnsi="Times New Roman" w:cs="Times New Roman"/>
          <w:color w:val="000000"/>
          <w:sz w:val="28"/>
          <w:szCs w:val="28"/>
        </w:rPr>
        <w:t>• Magnitudinea impactului: de magnitudine redusa;</w:t>
      </w:r>
    </w:p>
    <w:p w14:paraId="6B758852" w14:textId="77777777" w:rsidR="002C0E84" w:rsidRDefault="002C0E84" w:rsidP="00DB2375">
      <w:pPr>
        <w:jc w:val="both"/>
        <w:rPr>
          <w:rStyle w:val="slinttl"/>
          <w:rFonts w:ascii="Times New Roman" w:hAnsi="Times New Roman" w:cs="Times New Roman"/>
          <w:b/>
          <w:bCs/>
          <w:color w:val="00008B"/>
          <w:sz w:val="28"/>
          <w:szCs w:val="28"/>
          <w:bdr w:val="none" w:sz="0" w:space="0" w:color="auto" w:frame="1"/>
          <w:shd w:val="clear" w:color="auto" w:fill="FFFFFF"/>
        </w:rPr>
      </w:pPr>
    </w:p>
    <w:p w14:paraId="629699F2" w14:textId="6899DDAB" w:rsidR="00DB2375" w:rsidRPr="00E16546" w:rsidRDefault="00BE1A15" w:rsidP="00DB2375">
      <w:pPr>
        <w:jc w:val="both"/>
        <w:rPr>
          <w:rStyle w:val="slinbdy"/>
          <w:rFonts w:ascii="Times New Roman" w:hAnsi="Times New Roman" w:cs="Times New Roman"/>
          <w:b/>
          <w:bCs/>
          <w:color w:val="000000"/>
          <w:sz w:val="28"/>
          <w:szCs w:val="28"/>
          <w:bdr w:val="none" w:sz="0" w:space="0" w:color="auto" w:frame="1"/>
          <w:shd w:val="clear" w:color="auto" w:fill="FFFFFF"/>
        </w:rPr>
      </w:pPr>
      <w:r w:rsidRPr="00BE1A15">
        <w:rPr>
          <w:rStyle w:val="slinttl"/>
          <w:rFonts w:ascii="Times New Roman" w:hAnsi="Times New Roman" w:cs="Times New Roman"/>
          <w:b/>
          <w:bCs/>
          <w:sz w:val="28"/>
          <w:szCs w:val="28"/>
          <w:bdr w:val="none" w:sz="0" w:space="0" w:color="auto" w:frame="1"/>
          <w:shd w:val="clear" w:color="auto" w:fill="FFFFFF"/>
        </w:rPr>
        <w:t>7.8. E</w:t>
      </w:r>
      <w:r w:rsidR="00DB2375" w:rsidRPr="00BE1A15">
        <w:rPr>
          <w:rStyle w:val="slinbdy"/>
          <w:rFonts w:ascii="Times New Roman" w:hAnsi="Times New Roman" w:cs="Times New Roman"/>
          <w:b/>
          <w:bCs/>
          <w:sz w:val="28"/>
          <w:szCs w:val="28"/>
          <w:bdr w:val="none" w:sz="0" w:space="0" w:color="auto" w:frame="1"/>
          <w:shd w:val="clear" w:color="auto" w:fill="FFFFFF"/>
        </w:rPr>
        <w:t>xtinderea</w:t>
      </w:r>
      <w:r w:rsidR="00DB2375" w:rsidRPr="00E16546">
        <w:rPr>
          <w:rStyle w:val="slinbdy"/>
          <w:rFonts w:ascii="Times New Roman" w:hAnsi="Times New Roman" w:cs="Times New Roman"/>
          <w:b/>
          <w:bCs/>
          <w:color w:val="000000"/>
          <w:sz w:val="28"/>
          <w:szCs w:val="28"/>
          <w:bdr w:val="none" w:sz="0" w:space="0" w:color="auto" w:frame="1"/>
          <w:shd w:val="clear" w:color="auto" w:fill="FFFFFF"/>
        </w:rPr>
        <w:t xml:space="preserve"> impactului (zona geografică, numărul populației/habitatelor/speciilor afectate);</w:t>
      </w:r>
    </w:p>
    <w:p w14:paraId="126A9964" w14:textId="58CC3507" w:rsidR="003050F4" w:rsidRPr="003F518F" w:rsidRDefault="00DB2375" w:rsidP="003050F4">
      <w:pPr>
        <w:ind w:firstLine="720"/>
        <w:jc w:val="both"/>
        <w:rPr>
          <w:rStyle w:val="slinbdy"/>
          <w:rFonts w:ascii="Times New Roman" w:hAnsi="Times New Roman" w:cs="Times New Roman"/>
          <w:color w:val="000000"/>
          <w:sz w:val="28"/>
          <w:szCs w:val="28"/>
          <w:bdr w:val="none" w:sz="0" w:space="0" w:color="auto" w:frame="1"/>
          <w:shd w:val="clear" w:color="auto" w:fill="FFFFFF"/>
        </w:rPr>
      </w:pPr>
      <w:r w:rsidRPr="003F518F">
        <w:rPr>
          <w:rStyle w:val="slinbdy"/>
          <w:rFonts w:ascii="Times New Roman" w:hAnsi="Times New Roman" w:cs="Times New Roman"/>
          <w:color w:val="000000"/>
          <w:sz w:val="28"/>
          <w:szCs w:val="28"/>
          <w:bdr w:val="none" w:sz="0" w:space="0" w:color="auto" w:frame="1"/>
          <w:shd w:val="clear" w:color="auto" w:fill="FFFFFF"/>
        </w:rPr>
        <w:t>Impactul benefic al perdelelor forestiere de protecție se va resimți pe o suprafață restrânsă</w:t>
      </w:r>
      <w:r w:rsidR="003050F4" w:rsidRPr="003F518F">
        <w:rPr>
          <w:rStyle w:val="slinbdy"/>
          <w:rFonts w:ascii="Times New Roman" w:hAnsi="Times New Roman" w:cs="Times New Roman"/>
          <w:color w:val="000000"/>
          <w:sz w:val="28"/>
          <w:szCs w:val="28"/>
          <w:bdr w:val="none" w:sz="0" w:space="0" w:color="auto" w:frame="1"/>
          <w:shd w:val="clear" w:color="auto" w:fill="FFFFFF"/>
        </w:rPr>
        <w:t>, de o parte și de cealaltă a lor respectiv pe o distanţă egală cu de 5 ori înălţimea perdelei în partea din vânt, iar în partea de sub vânt până la o distanţă de 25-30 de ori înălţimea perdelei. Modificările aduse vântului depind de gradul de penetrabilitate al perdelei (perdelele impenetrabile reduc cel mai mult viteza) şi unghiul pe care îl face direcţia vântului cu perdeaua (efectul este maxim când vântul bate perpendicular pe perdea).</w:t>
      </w:r>
    </w:p>
    <w:p w14:paraId="291E25E4" w14:textId="4C3B494F" w:rsidR="00DB2375" w:rsidRDefault="003050F4" w:rsidP="003050F4">
      <w:pPr>
        <w:ind w:firstLine="720"/>
        <w:jc w:val="both"/>
        <w:rPr>
          <w:rStyle w:val="slinbdy"/>
          <w:rFonts w:ascii="Times New Roman" w:hAnsi="Times New Roman" w:cs="Times New Roman"/>
          <w:color w:val="000000"/>
          <w:sz w:val="28"/>
          <w:szCs w:val="28"/>
          <w:bdr w:val="none" w:sz="0" w:space="0" w:color="auto" w:frame="1"/>
          <w:shd w:val="clear" w:color="auto" w:fill="FFFFFF"/>
        </w:rPr>
      </w:pPr>
      <w:r w:rsidRPr="003F518F">
        <w:rPr>
          <w:rStyle w:val="slinbdy"/>
          <w:rFonts w:ascii="Times New Roman" w:hAnsi="Times New Roman" w:cs="Times New Roman"/>
          <w:color w:val="000000"/>
          <w:sz w:val="28"/>
          <w:szCs w:val="28"/>
          <w:bdr w:val="none" w:sz="0" w:space="0" w:color="auto" w:frame="1"/>
          <w:shd w:val="clear" w:color="auto" w:fill="FFFFFF"/>
        </w:rPr>
        <w:t>Perdeaua forestieră de protecţie are efecte favorabile şi asupra temperaturii, umidităţii solului şi culturilor agricole. De asemenea, constituie o sursă de material lemnos (într-o regiune în care pădurile sunt foarte rare sau lipsesc), produse industriale şi alimentare (fructe, ciuperci, produse medicinale şi apicole etc.), ameliorează condiţiile de viaţă (purifică aerul, îndulcesc clima şi înfrumuseţează peisajul).</w:t>
      </w:r>
    </w:p>
    <w:p w14:paraId="073CE85D" w14:textId="51F81CDD" w:rsidR="00DB2375" w:rsidRPr="00E16546" w:rsidRDefault="00BE1A15" w:rsidP="00DB2375">
      <w:pPr>
        <w:jc w:val="both"/>
        <w:rPr>
          <w:rStyle w:val="slinbdy"/>
          <w:rFonts w:ascii="Times New Roman" w:hAnsi="Times New Roman" w:cs="Times New Roman"/>
          <w:b/>
          <w:bCs/>
          <w:color w:val="000000"/>
          <w:sz w:val="28"/>
          <w:szCs w:val="28"/>
          <w:bdr w:val="none" w:sz="0" w:space="0" w:color="auto" w:frame="1"/>
          <w:shd w:val="clear" w:color="auto" w:fill="FFFFFF"/>
        </w:rPr>
      </w:pPr>
      <w:r w:rsidRPr="00BE1A15">
        <w:rPr>
          <w:rStyle w:val="slinttl"/>
          <w:rFonts w:ascii="Times New Roman" w:hAnsi="Times New Roman" w:cs="Times New Roman"/>
          <w:b/>
          <w:bCs/>
          <w:sz w:val="28"/>
          <w:szCs w:val="28"/>
          <w:bdr w:val="none" w:sz="0" w:space="0" w:color="auto" w:frame="1"/>
          <w:shd w:val="clear" w:color="auto" w:fill="FFFFFF"/>
        </w:rPr>
        <w:t>7.9. M</w:t>
      </w:r>
      <w:r w:rsidR="00DB2375" w:rsidRPr="00BE1A15">
        <w:rPr>
          <w:rStyle w:val="slinbdy"/>
          <w:rFonts w:ascii="Times New Roman" w:hAnsi="Times New Roman" w:cs="Times New Roman"/>
          <w:b/>
          <w:bCs/>
          <w:sz w:val="28"/>
          <w:szCs w:val="28"/>
          <w:bdr w:val="none" w:sz="0" w:space="0" w:color="auto" w:frame="1"/>
          <w:shd w:val="clear" w:color="auto" w:fill="FFFFFF"/>
        </w:rPr>
        <w:t>agnitudinea</w:t>
      </w:r>
      <w:r w:rsidR="00DB2375" w:rsidRPr="00E16546">
        <w:rPr>
          <w:rStyle w:val="slinbdy"/>
          <w:rFonts w:ascii="Times New Roman" w:hAnsi="Times New Roman" w:cs="Times New Roman"/>
          <w:b/>
          <w:bCs/>
          <w:color w:val="000000"/>
          <w:sz w:val="28"/>
          <w:szCs w:val="28"/>
          <w:bdr w:val="none" w:sz="0" w:space="0" w:color="auto" w:frame="1"/>
          <w:shd w:val="clear" w:color="auto" w:fill="FFFFFF"/>
        </w:rPr>
        <w:t xml:space="preserve"> și complexitatea impactului;</w:t>
      </w:r>
    </w:p>
    <w:p w14:paraId="4E0EBB72" w14:textId="37D1C74E" w:rsidR="00646162" w:rsidRPr="00F575EC" w:rsidRDefault="00646162" w:rsidP="00646162">
      <w:pPr>
        <w:jc w:val="both"/>
        <w:rPr>
          <w:rStyle w:val="slinbdy"/>
          <w:rFonts w:ascii="Times New Roman" w:hAnsi="Times New Roman" w:cs="Times New Roman"/>
          <w:color w:val="000000"/>
          <w:sz w:val="28"/>
          <w:szCs w:val="28"/>
          <w:bdr w:val="none" w:sz="0" w:space="0" w:color="auto" w:frame="1"/>
          <w:shd w:val="clear" w:color="auto" w:fill="FFFFFF"/>
        </w:rPr>
      </w:pPr>
      <w:r w:rsidRPr="00F575EC">
        <w:rPr>
          <w:rStyle w:val="slinbdy"/>
          <w:rFonts w:ascii="Times New Roman" w:hAnsi="Times New Roman" w:cs="Times New Roman"/>
          <w:color w:val="000000"/>
          <w:sz w:val="28"/>
          <w:szCs w:val="28"/>
          <w:bdr w:val="none" w:sz="0" w:space="0" w:color="auto" w:frame="1"/>
          <w:shd w:val="clear" w:color="auto" w:fill="FFFFFF"/>
        </w:rPr>
        <w:t>Putem vorbi de un impact</w:t>
      </w:r>
      <w:r w:rsidR="00F94FD7">
        <w:rPr>
          <w:rStyle w:val="slinbdy"/>
          <w:rFonts w:ascii="Times New Roman" w:hAnsi="Times New Roman" w:cs="Times New Roman"/>
          <w:color w:val="000000"/>
          <w:sz w:val="28"/>
          <w:szCs w:val="28"/>
          <w:bdr w:val="none" w:sz="0" w:space="0" w:color="auto" w:frame="1"/>
          <w:shd w:val="clear" w:color="auto" w:fill="FFFFFF"/>
        </w:rPr>
        <w:t xml:space="preserve"> negativ</w:t>
      </w:r>
      <w:r w:rsidRPr="00F575EC">
        <w:rPr>
          <w:rStyle w:val="slinbdy"/>
          <w:rFonts w:ascii="Times New Roman" w:hAnsi="Times New Roman" w:cs="Times New Roman"/>
          <w:color w:val="000000"/>
          <w:sz w:val="28"/>
          <w:szCs w:val="28"/>
          <w:bdr w:val="none" w:sz="0" w:space="0" w:color="auto" w:frame="1"/>
          <w:shd w:val="clear" w:color="auto" w:fill="FFFFFF"/>
        </w:rPr>
        <w:t xml:space="preserve"> redus, având în vedere lucrările propuse prin proiect</w:t>
      </w:r>
      <w:r w:rsidR="00F94FD7">
        <w:rPr>
          <w:rStyle w:val="slinbdy"/>
          <w:rFonts w:ascii="Times New Roman" w:hAnsi="Times New Roman" w:cs="Times New Roman"/>
          <w:color w:val="000000"/>
          <w:sz w:val="28"/>
          <w:szCs w:val="28"/>
          <w:bdr w:val="none" w:sz="0" w:space="0" w:color="auto" w:frame="1"/>
          <w:shd w:val="clear" w:color="auto" w:fill="FFFFFF"/>
        </w:rPr>
        <w:t xml:space="preserve"> și durata de timp pentru realizarea acestora, în schimb impactul pozitiv va fi de o magnitudine crescută</w:t>
      </w:r>
      <w:r w:rsidRPr="00F575EC">
        <w:rPr>
          <w:rStyle w:val="slinbdy"/>
          <w:rFonts w:ascii="Times New Roman" w:hAnsi="Times New Roman" w:cs="Times New Roman"/>
          <w:color w:val="000000"/>
          <w:sz w:val="28"/>
          <w:szCs w:val="28"/>
          <w:bdr w:val="none" w:sz="0" w:space="0" w:color="auto" w:frame="1"/>
          <w:shd w:val="clear" w:color="auto" w:fill="FFFFFF"/>
        </w:rPr>
        <w:t>.</w:t>
      </w:r>
    </w:p>
    <w:p w14:paraId="2566A2A5" w14:textId="4A648E6A" w:rsidR="00DB2375" w:rsidRPr="00E16546" w:rsidRDefault="00BE1A15" w:rsidP="00DB2375">
      <w:pPr>
        <w:jc w:val="both"/>
        <w:rPr>
          <w:rStyle w:val="slinbdy"/>
          <w:rFonts w:ascii="Times New Roman" w:hAnsi="Times New Roman" w:cs="Times New Roman"/>
          <w:b/>
          <w:bCs/>
          <w:color w:val="000000"/>
          <w:sz w:val="28"/>
          <w:szCs w:val="28"/>
          <w:bdr w:val="none" w:sz="0" w:space="0" w:color="auto" w:frame="1"/>
          <w:shd w:val="clear" w:color="auto" w:fill="FFFFFF"/>
        </w:rPr>
      </w:pPr>
      <w:r w:rsidRPr="00BE1A15">
        <w:rPr>
          <w:rStyle w:val="slinttl"/>
          <w:rFonts w:ascii="Times New Roman" w:hAnsi="Times New Roman" w:cs="Times New Roman"/>
          <w:b/>
          <w:bCs/>
          <w:sz w:val="28"/>
          <w:szCs w:val="28"/>
          <w:bdr w:val="none" w:sz="0" w:space="0" w:color="auto" w:frame="1"/>
          <w:shd w:val="clear" w:color="auto" w:fill="FFFFFF"/>
        </w:rPr>
        <w:t>7.10. P</w:t>
      </w:r>
      <w:r w:rsidR="00DB2375" w:rsidRPr="00BE1A15">
        <w:rPr>
          <w:rStyle w:val="slinbdy"/>
          <w:rFonts w:ascii="Times New Roman" w:hAnsi="Times New Roman" w:cs="Times New Roman"/>
          <w:b/>
          <w:bCs/>
          <w:sz w:val="28"/>
          <w:szCs w:val="28"/>
          <w:bdr w:val="none" w:sz="0" w:space="0" w:color="auto" w:frame="1"/>
          <w:shd w:val="clear" w:color="auto" w:fill="FFFFFF"/>
        </w:rPr>
        <w:t>robabilitatea</w:t>
      </w:r>
      <w:r w:rsidR="00DB2375" w:rsidRPr="00E16546">
        <w:rPr>
          <w:rStyle w:val="slinbdy"/>
          <w:rFonts w:ascii="Times New Roman" w:hAnsi="Times New Roman" w:cs="Times New Roman"/>
          <w:b/>
          <w:bCs/>
          <w:color w:val="000000"/>
          <w:sz w:val="28"/>
          <w:szCs w:val="28"/>
          <w:bdr w:val="none" w:sz="0" w:space="0" w:color="auto" w:frame="1"/>
          <w:shd w:val="clear" w:color="auto" w:fill="FFFFFF"/>
        </w:rPr>
        <w:t xml:space="preserve"> impactului;</w:t>
      </w:r>
    </w:p>
    <w:p w14:paraId="54EDE395" w14:textId="03CDCF12" w:rsidR="00646162" w:rsidRPr="00F575EC" w:rsidRDefault="00646162" w:rsidP="00646162">
      <w:pPr>
        <w:spacing w:after="0"/>
        <w:jc w:val="both"/>
        <w:rPr>
          <w:rStyle w:val="slinbdy"/>
          <w:rFonts w:ascii="Times New Roman" w:hAnsi="Times New Roman" w:cs="Times New Roman"/>
          <w:color w:val="000000"/>
          <w:sz w:val="28"/>
          <w:szCs w:val="28"/>
          <w:bdr w:val="none" w:sz="0" w:space="0" w:color="auto" w:frame="1"/>
          <w:shd w:val="clear" w:color="auto" w:fill="FFFFFF"/>
        </w:rPr>
      </w:pPr>
      <w:r w:rsidRPr="00F575EC">
        <w:rPr>
          <w:rStyle w:val="slinbdy"/>
          <w:rFonts w:ascii="Times New Roman" w:hAnsi="Times New Roman" w:cs="Times New Roman"/>
          <w:color w:val="000000"/>
          <w:sz w:val="28"/>
          <w:szCs w:val="28"/>
          <w:bdr w:val="none" w:sz="0" w:space="0" w:color="auto" w:frame="1"/>
          <w:shd w:val="clear" w:color="auto" w:fill="FFFFFF"/>
        </w:rPr>
        <w:tab/>
        <w:t>Poate exista un impact negativ redus asupra solului în cazul în care deșeurile nu sunt colectate și depozitate sau în cazul în care vor exista scurgeri accidentale de produse petroliere. Pentru evitarea acestui impact se vor prevedea, în proiect, măsuri de colectare, de valorificare selectivă a deșeurilor și utilizarea de utilaje moderne și verificate periodic.</w:t>
      </w:r>
    </w:p>
    <w:p w14:paraId="277D8843" w14:textId="1678BB8B" w:rsidR="00646162" w:rsidRDefault="00646162" w:rsidP="00646162">
      <w:pPr>
        <w:spacing w:after="0"/>
        <w:jc w:val="both"/>
        <w:rPr>
          <w:rStyle w:val="slinbdy"/>
          <w:rFonts w:ascii="Times New Roman" w:hAnsi="Times New Roman" w:cs="Times New Roman"/>
          <w:color w:val="000000"/>
          <w:sz w:val="28"/>
          <w:szCs w:val="28"/>
          <w:bdr w:val="none" w:sz="0" w:space="0" w:color="auto" w:frame="1"/>
          <w:shd w:val="clear" w:color="auto" w:fill="FFFFFF"/>
        </w:rPr>
      </w:pPr>
    </w:p>
    <w:p w14:paraId="30BF7ACB" w14:textId="77777777" w:rsidR="00B74595" w:rsidRPr="00F575EC" w:rsidRDefault="00B74595" w:rsidP="00646162">
      <w:pPr>
        <w:spacing w:after="0"/>
        <w:jc w:val="both"/>
        <w:rPr>
          <w:rStyle w:val="slinbdy"/>
          <w:rFonts w:ascii="Times New Roman" w:hAnsi="Times New Roman" w:cs="Times New Roman"/>
          <w:color w:val="000000"/>
          <w:sz w:val="28"/>
          <w:szCs w:val="28"/>
          <w:bdr w:val="none" w:sz="0" w:space="0" w:color="auto" w:frame="1"/>
          <w:shd w:val="clear" w:color="auto" w:fill="FFFFFF"/>
        </w:rPr>
      </w:pPr>
    </w:p>
    <w:p w14:paraId="08F2AFF3" w14:textId="202AB112" w:rsidR="00DB2375" w:rsidRPr="00E16546" w:rsidRDefault="00BE1A15" w:rsidP="00DB2375">
      <w:pPr>
        <w:jc w:val="both"/>
        <w:rPr>
          <w:rStyle w:val="slinbdy"/>
          <w:rFonts w:ascii="Times New Roman" w:hAnsi="Times New Roman" w:cs="Times New Roman"/>
          <w:b/>
          <w:bCs/>
          <w:color w:val="000000"/>
          <w:sz w:val="28"/>
          <w:szCs w:val="28"/>
          <w:bdr w:val="none" w:sz="0" w:space="0" w:color="auto" w:frame="1"/>
          <w:shd w:val="clear" w:color="auto" w:fill="FFFFFF"/>
        </w:rPr>
      </w:pPr>
      <w:r w:rsidRPr="00BE1A15">
        <w:rPr>
          <w:rStyle w:val="slinttl"/>
          <w:rFonts w:ascii="Times New Roman" w:hAnsi="Times New Roman" w:cs="Times New Roman"/>
          <w:b/>
          <w:bCs/>
          <w:sz w:val="28"/>
          <w:szCs w:val="28"/>
          <w:bdr w:val="none" w:sz="0" w:space="0" w:color="auto" w:frame="1"/>
          <w:shd w:val="clear" w:color="auto" w:fill="FFFFFF"/>
        </w:rPr>
        <w:lastRenderedPageBreak/>
        <w:t>7.11 D</w:t>
      </w:r>
      <w:r w:rsidR="00DB2375" w:rsidRPr="00BE1A15">
        <w:rPr>
          <w:rStyle w:val="slinbdy"/>
          <w:rFonts w:ascii="Times New Roman" w:hAnsi="Times New Roman" w:cs="Times New Roman"/>
          <w:b/>
          <w:bCs/>
          <w:sz w:val="28"/>
          <w:szCs w:val="28"/>
          <w:bdr w:val="none" w:sz="0" w:space="0" w:color="auto" w:frame="1"/>
          <w:shd w:val="clear" w:color="auto" w:fill="FFFFFF"/>
        </w:rPr>
        <w:t>urata</w:t>
      </w:r>
      <w:r w:rsidR="00DB2375" w:rsidRPr="00E16546">
        <w:rPr>
          <w:rStyle w:val="slinbdy"/>
          <w:rFonts w:ascii="Times New Roman" w:hAnsi="Times New Roman" w:cs="Times New Roman"/>
          <w:b/>
          <w:bCs/>
          <w:color w:val="000000"/>
          <w:sz w:val="28"/>
          <w:szCs w:val="28"/>
          <w:bdr w:val="none" w:sz="0" w:space="0" w:color="auto" w:frame="1"/>
          <w:shd w:val="clear" w:color="auto" w:fill="FFFFFF"/>
        </w:rPr>
        <w:t>, frecvența și reversibilitatea impactului;</w:t>
      </w:r>
    </w:p>
    <w:p w14:paraId="70672067" w14:textId="3F5312D8" w:rsidR="00646162" w:rsidRPr="00F575EC" w:rsidRDefault="00646162" w:rsidP="00646162">
      <w:pPr>
        <w:jc w:val="both"/>
        <w:rPr>
          <w:rStyle w:val="slinbdy"/>
          <w:rFonts w:ascii="Times New Roman" w:hAnsi="Times New Roman" w:cs="Times New Roman"/>
          <w:color w:val="000000"/>
          <w:sz w:val="28"/>
          <w:szCs w:val="28"/>
          <w:bdr w:val="none" w:sz="0" w:space="0" w:color="auto" w:frame="1"/>
          <w:shd w:val="clear" w:color="auto" w:fill="FFFFFF"/>
        </w:rPr>
      </w:pPr>
      <w:r w:rsidRPr="00F575EC">
        <w:rPr>
          <w:rStyle w:val="slinbdy"/>
          <w:rFonts w:ascii="Times New Roman" w:hAnsi="Times New Roman" w:cs="Times New Roman"/>
          <w:color w:val="000000"/>
          <w:sz w:val="28"/>
          <w:szCs w:val="28"/>
          <w:bdr w:val="none" w:sz="0" w:space="0" w:color="auto" w:frame="1"/>
          <w:shd w:val="clear" w:color="auto" w:fill="FFFFFF"/>
        </w:rPr>
        <w:tab/>
        <w:t xml:space="preserve">Impactul va fi redus, el va exista doar pe perioada execuţiei lucrărilor, respectiv 4 luni. Este un impact reversibil. </w:t>
      </w:r>
    </w:p>
    <w:p w14:paraId="09586A6D" w14:textId="72CAD637" w:rsidR="00DB2375" w:rsidRPr="00E16546" w:rsidRDefault="00BE1A15" w:rsidP="00646162">
      <w:pPr>
        <w:jc w:val="both"/>
        <w:rPr>
          <w:rStyle w:val="slinbdy"/>
          <w:rFonts w:ascii="Times New Roman" w:hAnsi="Times New Roman" w:cs="Times New Roman"/>
          <w:b/>
          <w:bCs/>
          <w:color w:val="000000"/>
          <w:sz w:val="28"/>
          <w:szCs w:val="28"/>
          <w:bdr w:val="none" w:sz="0" w:space="0" w:color="auto" w:frame="1"/>
          <w:shd w:val="clear" w:color="auto" w:fill="FFFFFF"/>
        </w:rPr>
      </w:pPr>
      <w:r w:rsidRPr="00BE1A15">
        <w:rPr>
          <w:rStyle w:val="slinttl"/>
          <w:rFonts w:ascii="Times New Roman" w:hAnsi="Times New Roman" w:cs="Times New Roman"/>
          <w:b/>
          <w:bCs/>
          <w:sz w:val="28"/>
          <w:szCs w:val="28"/>
          <w:bdr w:val="none" w:sz="0" w:space="0" w:color="auto" w:frame="1"/>
          <w:shd w:val="clear" w:color="auto" w:fill="FFFFFF"/>
        </w:rPr>
        <w:t>7.12. M</w:t>
      </w:r>
      <w:r w:rsidR="00DB2375" w:rsidRPr="00BE1A15">
        <w:rPr>
          <w:rStyle w:val="slinbdy"/>
          <w:rFonts w:ascii="Times New Roman" w:hAnsi="Times New Roman" w:cs="Times New Roman"/>
          <w:b/>
          <w:bCs/>
          <w:sz w:val="28"/>
          <w:szCs w:val="28"/>
          <w:bdr w:val="none" w:sz="0" w:space="0" w:color="auto" w:frame="1"/>
          <w:shd w:val="clear" w:color="auto" w:fill="FFFFFF"/>
        </w:rPr>
        <w:t>ăsurile</w:t>
      </w:r>
      <w:r w:rsidR="00DB2375" w:rsidRPr="00E16546">
        <w:rPr>
          <w:rStyle w:val="slinbdy"/>
          <w:rFonts w:ascii="Times New Roman" w:hAnsi="Times New Roman" w:cs="Times New Roman"/>
          <w:b/>
          <w:bCs/>
          <w:color w:val="000000"/>
          <w:sz w:val="28"/>
          <w:szCs w:val="28"/>
          <w:bdr w:val="none" w:sz="0" w:space="0" w:color="auto" w:frame="1"/>
          <w:shd w:val="clear" w:color="auto" w:fill="FFFFFF"/>
        </w:rPr>
        <w:t xml:space="preserve"> de evitare, reducere sau ameliorare a impactului semnificativ asupra mediului;</w:t>
      </w:r>
    </w:p>
    <w:p w14:paraId="7EADF000" w14:textId="4217CD41" w:rsidR="00646162" w:rsidRDefault="00646162" w:rsidP="00DB2375">
      <w:pPr>
        <w:jc w:val="both"/>
        <w:rPr>
          <w:rStyle w:val="slinttl"/>
          <w:rFonts w:ascii="Times New Roman" w:hAnsi="Times New Roman" w:cs="Times New Roman"/>
          <w:b/>
          <w:bCs/>
          <w:color w:val="00008B"/>
          <w:sz w:val="28"/>
          <w:szCs w:val="28"/>
          <w:bdr w:val="none" w:sz="0" w:space="0" w:color="auto" w:frame="1"/>
          <w:shd w:val="clear" w:color="auto" w:fill="FFFFFF"/>
        </w:rPr>
      </w:pPr>
      <w:r w:rsidRPr="00F575EC">
        <w:rPr>
          <w:rFonts w:ascii="Times New Roman" w:hAnsi="Times New Roman" w:cs="Times New Roman"/>
          <w:sz w:val="28"/>
          <w:szCs w:val="28"/>
        </w:rPr>
        <w:tab/>
        <w:t>Prin realizarea lucărilor de înființare a perdelelor forestiere de protecție, impactul asupra mediului va fi unul pozitiv – prin creșterea suprafeței fondului forestier, precum și prin efectele benefice pe care vegetația forestieră o are asupra mediului înconjurător.</w:t>
      </w:r>
      <w:r w:rsidRPr="00F575EC">
        <w:rPr>
          <w:rStyle w:val="slinttl"/>
          <w:rFonts w:ascii="Times New Roman" w:hAnsi="Times New Roman" w:cs="Times New Roman"/>
          <w:b/>
          <w:bCs/>
          <w:color w:val="00008B"/>
          <w:sz w:val="28"/>
          <w:szCs w:val="28"/>
          <w:bdr w:val="none" w:sz="0" w:space="0" w:color="auto" w:frame="1"/>
          <w:shd w:val="clear" w:color="auto" w:fill="FFFFFF"/>
        </w:rPr>
        <w:t xml:space="preserve"> </w:t>
      </w:r>
    </w:p>
    <w:p w14:paraId="285EB354" w14:textId="7750F3A0" w:rsidR="00DB2375" w:rsidRPr="00E16546" w:rsidRDefault="00407DB6" w:rsidP="00DB2375">
      <w:pPr>
        <w:jc w:val="both"/>
        <w:rPr>
          <w:rStyle w:val="slinbdy"/>
          <w:rFonts w:ascii="Times New Roman" w:hAnsi="Times New Roman" w:cs="Times New Roman"/>
          <w:b/>
          <w:bCs/>
          <w:color w:val="000000"/>
          <w:sz w:val="28"/>
          <w:szCs w:val="28"/>
          <w:bdr w:val="none" w:sz="0" w:space="0" w:color="auto" w:frame="1"/>
          <w:shd w:val="clear" w:color="auto" w:fill="FFFFFF"/>
        </w:rPr>
      </w:pPr>
      <w:r w:rsidRPr="00407DB6">
        <w:rPr>
          <w:rStyle w:val="slinttl"/>
          <w:rFonts w:ascii="Times New Roman" w:hAnsi="Times New Roman" w:cs="Times New Roman"/>
          <w:b/>
          <w:bCs/>
          <w:sz w:val="28"/>
          <w:szCs w:val="28"/>
          <w:bdr w:val="none" w:sz="0" w:space="0" w:color="auto" w:frame="1"/>
          <w:shd w:val="clear" w:color="auto" w:fill="FFFFFF"/>
        </w:rPr>
        <w:t>7.13. N</w:t>
      </w:r>
      <w:r w:rsidR="00DB2375" w:rsidRPr="00407DB6">
        <w:rPr>
          <w:rStyle w:val="slinbdy"/>
          <w:rFonts w:ascii="Times New Roman" w:hAnsi="Times New Roman" w:cs="Times New Roman"/>
          <w:b/>
          <w:bCs/>
          <w:sz w:val="28"/>
          <w:szCs w:val="28"/>
          <w:bdr w:val="none" w:sz="0" w:space="0" w:color="auto" w:frame="1"/>
          <w:shd w:val="clear" w:color="auto" w:fill="FFFFFF"/>
        </w:rPr>
        <w:t>atura</w:t>
      </w:r>
      <w:r w:rsidR="00DB2375" w:rsidRPr="00E16546">
        <w:rPr>
          <w:rStyle w:val="slinbdy"/>
          <w:rFonts w:ascii="Times New Roman" w:hAnsi="Times New Roman" w:cs="Times New Roman"/>
          <w:b/>
          <w:bCs/>
          <w:color w:val="000000"/>
          <w:sz w:val="28"/>
          <w:szCs w:val="28"/>
          <w:bdr w:val="none" w:sz="0" w:space="0" w:color="auto" w:frame="1"/>
          <w:shd w:val="clear" w:color="auto" w:fill="FFFFFF"/>
        </w:rPr>
        <w:t xml:space="preserve"> transfrontalieră a impactului.</w:t>
      </w:r>
    </w:p>
    <w:p w14:paraId="34DD49A3" w14:textId="6CD9B59A" w:rsidR="00DB2375" w:rsidRPr="00F575EC" w:rsidRDefault="00DB2375" w:rsidP="003A0F3A">
      <w:pPr>
        <w:jc w:val="both"/>
        <w:rPr>
          <w:rFonts w:ascii="Times New Roman" w:hAnsi="Times New Roman" w:cs="Times New Roman"/>
          <w:color w:val="000000"/>
          <w:sz w:val="28"/>
          <w:szCs w:val="28"/>
        </w:rPr>
      </w:pPr>
      <w:r w:rsidRPr="00F575EC">
        <w:rPr>
          <w:rFonts w:ascii="Times New Roman" w:hAnsi="Times New Roman" w:cs="Times New Roman"/>
          <w:color w:val="000000"/>
          <w:sz w:val="28"/>
          <w:szCs w:val="28"/>
        </w:rPr>
        <w:t>Nu este cazul</w:t>
      </w:r>
    </w:p>
    <w:p w14:paraId="4CCB3DD9" w14:textId="5E9392B1" w:rsidR="00FF4385" w:rsidRPr="00E16546" w:rsidRDefault="007F11D5" w:rsidP="003A0F3A">
      <w:pPr>
        <w:jc w:val="both"/>
        <w:rPr>
          <w:rStyle w:val="spctbdy"/>
          <w:rFonts w:ascii="Times New Roman" w:hAnsi="Times New Roman" w:cs="Times New Roman"/>
          <w:b/>
          <w:bCs/>
          <w:color w:val="000000"/>
          <w:sz w:val="28"/>
          <w:szCs w:val="28"/>
          <w:bdr w:val="none" w:sz="0" w:space="0" w:color="auto" w:frame="1"/>
          <w:shd w:val="clear" w:color="auto" w:fill="FFFFFF"/>
        </w:rPr>
      </w:pPr>
      <w:r w:rsidRPr="007F11D5">
        <w:rPr>
          <w:rStyle w:val="spctttl"/>
          <w:rFonts w:ascii="Times New Roman" w:hAnsi="Times New Roman" w:cs="Times New Roman"/>
          <w:b/>
          <w:bCs/>
          <w:sz w:val="28"/>
          <w:szCs w:val="28"/>
          <w:bdr w:val="none" w:sz="0" w:space="0" w:color="auto" w:frame="1"/>
          <w:shd w:val="clear" w:color="auto" w:fill="FFFFFF"/>
        </w:rPr>
        <w:t>8</w:t>
      </w:r>
      <w:r w:rsidR="00BA7D36" w:rsidRPr="007F11D5">
        <w:rPr>
          <w:rStyle w:val="spctttl"/>
          <w:rFonts w:ascii="Times New Roman" w:hAnsi="Times New Roman" w:cs="Times New Roman"/>
          <w:b/>
          <w:bCs/>
          <w:sz w:val="28"/>
          <w:szCs w:val="28"/>
          <w:bdr w:val="none" w:sz="0" w:space="0" w:color="auto" w:frame="1"/>
          <w:shd w:val="clear" w:color="auto" w:fill="FFFFFF"/>
        </w:rPr>
        <w:t>.</w:t>
      </w:r>
      <w:r w:rsidR="00BA7D36" w:rsidRPr="00E16546">
        <w:rPr>
          <w:rStyle w:val="spct"/>
          <w:rFonts w:ascii="Times New Roman" w:hAnsi="Times New Roman" w:cs="Times New Roman"/>
          <w:b/>
          <w:bCs/>
          <w:color w:val="000000"/>
          <w:sz w:val="28"/>
          <w:szCs w:val="28"/>
          <w:bdr w:val="dotted" w:sz="6" w:space="0" w:color="FEFEFE" w:frame="1"/>
          <w:shd w:val="clear" w:color="auto" w:fill="FFFFFF"/>
        </w:rPr>
        <w:t> </w:t>
      </w:r>
      <w:r w:rsidR="00BA7D36" w:rsidRPr="00E16546">
        <w:rPr>
          <w:rStyle w:val="spctbdy"/>
          <w:rFonts w:ascii="Times New Roman" w:hAnsi="Times New Roman" w:cs="Times New Roman"/>
          <w:b/>
          <w:bCs/>
          <w:color w:val="000000"/>
          <w:sz w:val="28"/>
          <w:szCs w:val="28"/>
          <w:bdr w:val="none" w:sz="0" w:space="0" w:color="auto" w:frame="1"/>
          <w:shd w:val="clear" w:color="auto" w:fill="FFFFFF"/>
        </w:rPr>
        <w:t>Prevederi pentru monitorizarea mediului - dotări și măsuri prevăzute pentru controlul emisiilor de poluanți în mediu, inclusiv pentru conformarea la cerințele privind monitorizarea emisiilor prevăzute de concluziile celor mai bune tehnici disponibile aplicabile. Se va avea în vedere ca implementarea proiectului să nu influențeze negativ calitatea aerului în zonă.</w:t>
      </w:r>
    </w:p>
    <w:p w14:paraId="2C1094C9" w14:textId="26BED1AB" w:rsidR="00007FCE" w:rsidRPr="0088191E" w:rsidRDefault="00007FCE" w:rsidP="00007FCE">
      <w:pPr>
        <w:ind w:firstLine="720"/>
        <w:jc w:val="both"/>
        <w:rPr>
          <w:rFonts w:ascii="Times New Roman" w:hAnsi="Times New Roman" w:cs="Times New Roman"/>
          <w:sz w:val="28"/>
          <w:szCs w:val="28"/>
        </w:rPr>
      </w:pPr>
      <w:r w:rsidRPr="00466E2C">
        <w:rPr>
          <w:rFonts w:ascii="Times New Roman" w:hAnsi="Times New Roman" w:cs="Times New Roman"/>
          <w:sz w:val="28"/>
          <w:szCs w:val="28"/>
        </w:rPr>
        <w:t>În cadrul judeţului Constanța, influenţa factorilor antropici asupra calităţii atmosferei, se manifestă frecvent fiind generată de activitatea industrială şi traficul auto. În restul teritoriului, inclusiv în zona din jurul U.A.T</w:t>
      </w:r>
      <w:r w:rsidRPr="00466E2C">
        <w:rPr>
          <w:rFonts w:ascii="Times New Roman" w:hAnsi="Times New Roman" w:cs="Times New Roman"/>
          <w:sz w:val="24"/>
          <w:szCs w:val="24"/>
        </w:rPr>
        <w:t xml:space="preserve">. </w:t>
      </w:r>
      <w:r w:rsidR="0088191E" w:rsidRPr="00466E2C">
        <w:rPr>
          <w:rFonts w:ascii="Times New Roman" w:hAnsi="Times New Roman" w:cs="Times New Roman"/>
          <w:sz w:val="28"/>
          <w:szCs w:val="28"/>
        </w:rPr>
        <w:t>– urilor pe rază cărora urmează să fie înființate perdele forestiere de protecție a căilor de comunicații</w:t>
      </w:r>
      <w:r w:rsidRPr="00466E2C">
        <w:rPr>
          <w:rFonts w:ascii="Times New Roman" w:hAnsi="Times New Roman" w:cs="Times New Roman"/>
          <w:sz w:val="28"/>
          <w:szCs w:val="28"/>
        </w:rPr>
        <w:t xml:space="preserve">, sursele de poluare sunt punctiforme şi dispersate, influenţa lor asupra calităţii atmosferei fiind redusă. Înființarea </w:t>
      </w:r>
      <w:r w:rsidR="0088191E" w:rsidRPr="00466E2C">
        <w:rPr>
          <w:rFonts w:ascii="Times New Roman" w:hAnsi="Times New Roman" w:cs="Times New Roman"/>
          <w:sz w:val="28"/>
          <w:szCs w:val="28"/>
        </w:rPr>
        <w:t>perdelelor forestiere de protecție</w:t>
      </w:r>
      <w:r w:rsidRPr="00466E2C">
        <w:rPr>
          <w:rFonts w:ascii="Times New Roman" w:hAnsi="Times New Roman" w:cs="Times New Roman"/>
          <w:sz w:val="28"/>
          <w:szCs w:val="28"/>
        </w:rPr>
        <w:t xml:space="preserve"> va conduce la emiterea de către utilajele folosite a unor emisii de noxe foarte scăzute care nu vor avea efecte negative asupra sănătății umane.</w:t>
      </w:r>
    </w:p>
    <w:p w14:paraId="1328AC87" w14:textId="0D0D3139" w:rsidR="00FF4385" w:rsidRPr="00E16546" w:rsidRDefault="00007FCE" w:rsidP="00FF4385">
      <w:pPr>
        <w:jc w:val="both"/>
        <w:rPr>
          <w:rStyle w:val="spctbdy"/>
          <w:rFonts w:ascii="Times New Roman" w:hAnsi="Times New Roman" w:cs="Times New Roman"/>
          <w:b/>
          <w:bCs/>
          <w:color w:val="000000"/>
          <w:sz w:val="28"/>
          <w:szCs w:val="28"/>
          <w:bdr w:val="none" w:sz="0" w:space="0" w:color="auto" w:frame="1"/>
          <w:shd w:val="clear" w:color="auto" w:fill="FFFFFF"/>
        </w:rPr>
      </w:pPr>
      <w:r w:rsidRPr="007F11D5">
        <w:rPr>
          <w:b/>
          <w:bCs/>
          <w:sz w:val="24"/>
          <w:szCs w:val="24"/>
        </w:rPr>
        <w:t xml:space="preserve"> </w:t>
      </w:r>
      <w:r w:rsidR="007F11D5" w:rsidRPr="007F11D5">
        <w:rPr>
          <w:rStyle w:val="spctttl"/>
          <w:rFonts w:ascii="Times New Roman" w:hAnsi="Times New Roman" w:cs="Times New Roman"/>
          <w:b/>
          <w:bCs/>
          <w:sz w:val="28"/>
          <w:szCs w:val="28"/>
          <w:bdr w:val="none" w:sz="0" w:space="0" w:color="auto" w:frame="1"/>
          <w:shd w:val="clear" w:color="auto" w:fill="FFFFFF"/>
        </w:rPr>
        <w:t>9</w:t>
      </w:r>
      <w:r w:rsidR="00BA7D36" w:rsidRPr="007F11D5">
        <w:rPr>
          <w:rStyle w:val="spctttl"/>
          <w:rFonts w:ascii="Times New Roman" w:hAnsi="Times New Roman" w:cs="Times New Roman"/>
          <w:b/>
          <w:bCs/>
          <w:sz w:val="28"/>
          <w:szCs w:val="28"/>
          <w:bdr w:val="none" w:sz="0" w:space="0" w:color="auto" w:frame="1"/>
          <w:shd w:val="clear" w:color="auto" w:fill="FFFFFF"/>
        </w:rPr>
        <w:t>.</w:t>
      </w:r>
      <w:r w:rsidR="00BA7D36" w:rsidRPr="00E16546">
        <w:rPr>
          <w:rStyle w:val="spct"/>
          <w:rFonts w:ascii="Times New Roman" w:hAnsi="Times New Roman" w:cs="Times New Roman"/>
          <w:b/>
          <w:bCs/>
          <w:color w:val="000000"/>
          <w:sz w:val="28"/>
          <w:szCs w:val="28"/>
          <w:bdr w:val="dotted" w:sz="6" w:space="0" w:color="FEFEFE" w:frame="1"/>
          <w:shd w:val="clear" w:color="auto" w:fill="FFFFFF"/>
        </w:rPr>
        <w:t> </w:t>
      </w:r>
      <w:r w:rsidR="00BA7D36" w:rsidRPr="00E16546">
        <w:rPr>
          <w:rStyle w:val="spctbdy"/>
          <w:rFonts w:ascii="Times New Roman" w:hAnsi="Times New Roman" w:cs="Times New Roman"/>
          <w:b/>
          <w:bCs/>
          <w:color w:val="000000"/>
          <w:sz w:val="28"/>
          <w:szCs w:val="28"/>
          <w:bdr w:val="none" w:sz="0" w:space="0" w:color="auto" w:frame="1"/>
          <w:shd w:val="clear" w:color="auto" w:fill="FFFFFF"/>
        </w:rPr>
        <w:t>Legătura cu alte acte normative și/sau planuri/programe/strategii/documente de planificare:</w:t>
      </w:r>
    </w:p>
    <w:p w14:paraId="530FD043" w14:textId="30FD36D6" w:rsidR="00812FB6" w:rsidRPr="00E16546" w:rsidRDefault="007F11D5" w:rsidP="00FF4385">
      <w:pPr>
        <w:jc w:val="both"/>
        <w:rPr>
          <w:rStyle w:val="slitbdy"/>
          <w:rFonts w:ascii="Times New Roman" w:hAnsi="Times New Roman" w:cs="Times New Roman"/>
          <w:b/>
          <w:bCs/>
          <w:color w:val="000000"/>
          <w:sz w:val="28"/>
          <w:szCs w:val="28"/>
          <w:bdr w:val="none" w:sz="0" w:space="0" w:color="auto" w:frame="1"/>
          <w:shd w:val="clear" w:color="auto" w:fill="FFFFFF"/>
        </w:rPr>
      </w:pPr>
      <w:r w:rsidRPr="007F11D5">
        <w:rPr>
          <w:rStyle w:val="slitttl"/>
          <w:rFonts w:ascii="Times New Roman" w:hAnsi="Times New Roman" w:cs="Times New Roman"/>
          <w:b/>
          <w:bCs/>
          <w:sz w:val="28"/>
          <w:szCs w:val="28"/>
          <w:bdr w:val="none" w:sz="0" w:space="0" w:color="auto" w:frame="1"/>
          <w:shd w:val="clear" w:color="auto" w:fill="FFFFFF"/>
        </w:rPr>
        <w:t>9</w:t>
      </w:r>
      <w:r w:rsidR="00BA7D36" w:rsidRPr="007F11D5">
        <w:rPr>
          <w:rStyle w:val="slitttl"/>
          <w:rFonts w:ascii="Times New Roman" w:hAnsi="Times New Roman" w:cs="Times New Roman"/>
          <w:b/>
          <w:bCs/>
          <w:sz w:val="28"/>
          <w:szCs w:val="28"/>
          <w:bdr w:val="none" w:sz="0" w:space="0" w:color="auto" w:frame="1"/>
          <w:shd w:val="clear" w:color="auto" w:fill="FFFFFF"/>
        </w:rPr>
        <w:t>.</w:t>
      </w:r>
      <w:r w:rsidRPr="007F11D5">
        <w:rPr>
          <w:rStyle w:val="slitttl"/>
          <w:rFonts w:ascii="Times New Roman" w:hAnsi="Times New Roman" w:cs="Times New Roman"/>
          <w:b/>
          <w:bCs/>
          <w:sz w:val="28"/>
          <w:szCs w:val="28"/>
          <w:bdr w:val="none" w:sz="0" w:space="0" w:color="auto" w:frame="1"/>
          <w:shd w:val="clear" w:color="auto" w:fill="FFFFFF"/>
        </w:rPr>
        <w:t>1.</w:t>
      </w:r>
      <w:r w:rsidR="00BA7D36" w:rsidRPr="00E16546">
        <w:rPr>
          <w:rStyle w:val="slit"/>
          <w:rFonts w:ascii="Times New Roman" w:hAnsi="Times New Roman" w:cs="Times New Roman"/>
          <w:b/>
          <w:bCs/>
          <w:color w:val="000000"/>
          <w:sz w:val="28"/>
          <w:szCs w:val="28"/>
          <w:bdr w:val="dotted" w:sz="6" w:space="0" w:color="FEFEFE" w:frame="1"/>
          <w:shd w:val="clear" w:color="auto" w:fill="FFFFFF"/>
        </w:rPr>
        <w:t> </w:t>
      </w:r>
      <w:r w:rsidR="00BA7D36" w:rsidRPr="00E16546">
        <w:rPr>
          <w:rStyle w:val="slitbdy"/>
          <w:rFonts w:ascii="Times New Roman" w:hAnsi="Times New Roman" w:cs="Times New Roman"/>
          <w:b/>
          <w:bCs/>
          <w:color w:val="000000"/>
          <w:sz w:val="28"/>
          <w:szCs w:val="28"/>
          <w:bdr w:val="none" w:sz="0" w:space="0" w:color="auto" w:frame="1"/>
          <w:shd w:val="clear" w:color="auto" w:fill="FFFFFF"/>
        </w:rPr>
        <w:t xml:space="preserve">Justificarea încadrării proiectului, după caz, în prevederile altor acte normative naționale care transpun legislația Uniunii Europene: Directiva 2010/75/UE (IED) a Parlamentului European și a Consiliului din 24 noiembrie 2010 privind emisiile industriale (prevenirea și controlul integrat al poluării), Directiva 2012/18/UE a Parlamentului European și a Consiliului din 4 iulie 2012 privind controlul pericolelor de accidente majore care implică substanțe periculoase, de modificare și ulterior de abrogare a Directivei 96/82/CE a Consiliului, Directiva 2000/60/CE a Parlamentului European și a Consiliului din 23 octombrie 2000 de stabilire a unui cadru de politică comunitară în domeniul apei, Directiva-cadru aer 2008/50/CE a Parlamentului European și a Consiliului din 21 mai 2008 privind calitatea aerului înconjurător și un aer mai curat pentru Europa, Directiva 2008/98/CE a Parlamentului European și a </w:t>
      </w:r>
      <w:r w:rsidR="00BA7D36" w:rsidRPr="00E16546">
        <w:rPr>
          <w:rStyle w:val="slitbdy"/>
          <w:rFonts w:ascii="Times New Roman" w:hAnsi="Times New Roman" w:cs="Times New Roman"/>
          <w:b/>
          <w:bCs/>
          <w:color w:val="000000"/>
          <w:sz w:val="28"/>
          <w:szCs w:val="28"/>
          <w:bdr w:val="none" w:sz="0" w:space="0" w:color="auto" w:frame="1"/>
          <w:shd w:val="clear" w:color="auto" w:fill="FFFFFF"/>
        </w:rPr>
        <w:lastRenderedPageBreak/>
        <w:t>Consiliului din 19 noiembrie 2008 privind deșeurile și de abrogare a anumitor directive, și altele).</w:t>
      </w:r>
    </w:p>
    <w:p w14:paraId="67D0CD97" w14:textId="6AE401F9" w:rsidR="0088191E" w:rsidRPr="00466E2C" w:rsidRDefault="0088191E" w:rsidP="00FF4385">
      <w:pPr>
        <w:jc w:val="both"/>
        <w:rPr>
          <w:rStyle w:val="slitbdy"/>
          <w:rFonts w:ascii="Times New Roman" w:hAnsi="Times New Roman" w:cs="Times New Roman"/>
          <w:color w:val="000000"/>
          <w:sz w:val="28"/>
          <w:szCs w:val="28"/>
          <w:bdr w:val="none" w:sz="0" w:space="0" w:color="auto" w:frame="1"/>
          <w:shd w:val="clear" w:color="auto" w:fill="FFFFFF"/>
        </w:rPr>
      </w:pPr>
      <w:r w:rsidRPr="00466E2C">
        <w:rPr>
          <w:rStyle w:val="slitbdy"/>
          <w:rFonts w:ascii="Times New Roman" w:hAnsi="Times New Roman" w:cs="Times New Roman"/>
          <w:color w:val="000000"/>
          <w:sz w:val="28"/>
          <w:szCs w:val="28"/>
          <w:bdr w:val="none" w:sz="0" w:space="0" w:color="auto" w:frame="1"/>
          <w:shd w:val="clear" w:color="auto" w:fill="FFFFFF"/>
        </w:rPr>
        <w:t>Nu este cazul</w:t>
      </w:r>
    </w:p>
    <w:p w14:paraId="1A6F71CA" w14:textId="790CF9DF" w:rsidR="00FF4385" w:rsidRPr="00E16546" w:rsidRDefault="007F11D5" w:rsidP="00E16546">
      <w:pPr>
        <w:rPr>
          <w:rStyle w:val="slitbdy"/>
          <w:rFonts w:ascii="Times New Roman" w:hAnsi="Times New Roman" w:cs="Times New Roman"/>
          <w:b/>
          <w:bCs/>
          <w:color w:val="000000"/>
          <w:sz w:val="28"/>
          <w:szCs w:val="28"/>
          <w:bdr w:val="none" w:sz="0" w:space="0" w:color="auto" w:frame="1"/>
          <w:shd w:val="clear" w:color="auto" w:fill="FFFFFF"/>
        </w:rPr>
      </w:pPr>
      <w:r>
        <w:rPr>
          <w:rStyle w:val="slitttl"/>
          <w:rFonts w:ascii="Times New Roman" w:hAnsi="Times New Roman" w:cs="Times New Roman"/>
          <w:b/>
          <w:bCs/>
          <w:sz w:val="28"/>
          <w:szCs w:val="28"/>
          <w:bdr w:val="none" w:sz="0" w:space="0" w:color="auto" w:frame="1"/>
          <w:shd w:val="clear" w:color="auto" w:fill="FFFFFF"/>
        </w:rPr>
        <w:t>9</w:t>
      </w:r>
      <w:r w:rsidR="00BA7D36" w:rsidRPr="007F11D5">
        <w:rPr>
          <w:rStyle w:val="slitttl"/>
          <w:rFonts w:ascii="Times New Roman" w:hAnsi="Times New Roman" w:cs="Times New Roman"/>
          <w:b/>
          <w:bCs/>
          <w:sz w:val="28"/>
          <w:szCs w:val="28"/>
          <w:bdr w:val="none" w:sz="0" w:space="0" w:color="auto" w:frame="1"/>
          <w:shd w:val="clear" w:color="auto" w:fill="FFFFFF"/>
        </w:rPr>
        <w:t>.</w:t>
      </w:r>
      <w:r w:rsidRPr="007F11D5">
        <w:rPr>
          <w:rStyle w:val="slitttl"/>
          <w:rFonts w:ascii="Times New Roman" w:hAnsi="Times New Roman" w:cs="Times New Roman"/>
          <w:b/>
          <w:bCs/>
          <w:sz w:val="28"/>
          <w:szCs w:val="28"/>
          <w:bdr w:val="none" w:sz="0" w:space="0" w:color="auto" w:frame="1"/>
          <w:shd w:val="clear" w:color="auto" w:fill="FFFFFF"/>
        </w:rPr>
        <w:t>2.</w:t>
      </w:r>
      <w:r w:rsidR="00BA7D36" w:rsidRPr="00E16546">
        <w:rPr>
          <w:rStyle w:val="slit"/>
          <w:rFonts w:ascii="Times New Roman" w:hAnsi="Times New Roman" w:cs="Times New Roman"/>
          <w:b/>
          <w:bCs/>
          <w:color w:val="000000"/>
          <w:sz w:val="28"/>
          <w:szCs w:val="28"/>
          <w:bdr w:val="dotted" w:sz="6" w:space="0" w:color="FEFEFE" w:frame="1"/>
          <w:shd w:val="clear" w:color="auto" w:fill="FFFFFF"/>
        </w:rPr>
        <w:t> </w:t>
      </w:r>
      <w:r w:rsidR="00BA7D36" w:rsidRPr="00E16546">
        <w:rPr>
          <w:rStyle w:val="slitbdy"/>
          <w:rFonts w:ascii="Times New Roman" w:hAnsi="Times New Roman" w:cs="Times New Roman"/>
          <w:b/>
          <w:bCs/>
          <w:color w:val="000000"/>
          <w:sz w:val="28"/>
          <w:szCs w:val="28"/>
          <w:bdr w:val="none" w:sz="0" w:space="0" w:color="auto" w:frame="1"/>
          <w:shd w:val="clear" w:color="auto" w:fill="FFFFFF"/>
        </w:rPr>
        <w:t>Se va menționa planul/programul/strategia/documentul de programare/</w:t>
      </w:r>
      <w:r w:rsidR="00E16546">
        <w:rPr>
          <w:rStyle w:val="slitbdy"/>
          <w:rFonts w:ascii="Times New Roman" w:hAnsi="Times New Roman" w:cs="Times New Roman"/>
          <w:b/>
          <w:bCs/>
          <w:color w:val="000000"/>
          <w:sz w:val="28"/>
          <w:szCs w:val="28"/>
          <w:bdr w:val="none" w:sz="0" w:space="0" w:color="auto" w:frame="1"/>
          <w:shd w:val="clear" w:color="auto" w:fill="FFFFFF"/>
        </w:rPr>
        <w:t xml:space="preserve"> </w:t>
      </w:r>
      <w:r w:rsidR="00BA7D36" w:rsidRPr="00E16546">
        <w:rPr>
          <w:rStyle w:val="slitbdy"/>
          <w:rFonts w:ascii="Times New Roman" w:hAnsi="Times New Roman" w:cs="Times New Roman"/>
          <w:b/>
          <w:bCs/>
          <w:color w:val="000000"/>
          <w:sz w:val="28"/>
          <w:szCs w:val="28"/>
          <w:bdr w:val="none" w:sz="0" w:space="0" w:color="auto" w:frame="1"/>
          <w:shd w:val="clear" w:color="auto" w:fill="FFFFFF"/>
        </w:rPr>
        <w:t>planificare din care face proiectul, cu indicarea actului normativ prin care a fost aprobat.</w:t>
      </w:r>
    </w:p>
    <w:p w14:paraId="75C5060B" w14:textId="77777777" w:rsidR="00812FB6" w:rsidRPr="00466E2C" w:rsidRDefault="00812FB6" w:rsidP="00812FB6">
      <w:pPr>
        <w:autoSpaceDE w:val="0"/>
        <w:autoSpaceDN w:val="0"/>
        <w:adjustRightInd w:val="0"/>
        <w:spacing w:after="0" w:line="240" w:lineRule="auto"/>
        <w:ind w:firstLine="720"/>
        <w:jc w:val="both"/>
        <w:rPr>
          <w:rFonts w:ascii="Times New Roman" w:hAnsi="Times New Roman" w:cs="Times New Roman"/>
          <w:sz w:val="28"/>
          <w:szCs w:val="28"/>
        </w:rPr>
      </w:pPr>
      <w:r w:rsidRPr="00466E2C">
        <w:rPr>
          <w:rFonts w:ascii="Times New Roman" w:hAnsi="Times New Roman" w:cs="Times New Roman"/>
          <w:sz w:val="28"/>
          <w:szCs w:val="28"/>
        </w:rPr>
        <w:t>În conformitate cu prevederile art.4 din Legea nr.289/2002 privind perdelele forestiere de protecție, obiectivul se încadrează în Programul de înființare a perdelelor forestiere de protecție a căilor de comunicație împotriva înzăpezirii.</w:t>
      </w:r>
    </w:p>
    <w:p w14:paraId="6D600C64" w14:textId="01DADB46" w:rsidR="00466E2C" w:rsidRPr="00E16546" w:rsidRDefault="007F11D5" w:rsidP="00FF4385">
      <w:pPr>
        <w:jc w:val="both"/>
        <w:rPr>
          <w:rStyle w:val="spctttl"/>
          <w:rFonts w:ascii="Times New Roman" w:hAnsi="Times New Roman" w:cs="Times New Roman"/>
          <w:color w:val="000000"/>
          <w:sz w:val="28"/>
          <w:szCs w:val="28"/>
          <w:bdr w:val="none" w:sz="0" w:space="0" w:color="auto" w:frame="1"/>
          <w:shd w:val="clear" w:color="auto" w:fill="FFFFFF"/>
        </w:rPr>
      </w:pPr>
      <w:r>
        <w:rPr>
          <w:rFonts w:ascii="Times New Roman" w:hAnsi="Times New Roman" w:cs="Times New Roman"/>
          <w:sz w:val="28"/>
          <w:szCs w:val="28"/>
        </w:rPr>
        <w:tab/>
      </w:r>
      <w:r w:rsidR="00812FB6" w:rsidRPr="00466E2C">
        <w:rPr>
          <w:rFonts w:ascii="Times New Roman" w:hAnsi="Times New Roman" w:cs="Times New Roman"/>
          <w:sz w:val="28"/>
          <w:szCs w:val="28"/>
        </w:rPr>
        <w:t xml:space="preserve">Conform prevederilor </w:t>
      </w:r>
      <w:r w:rsidR="00812FB6" w:rsidRPr="00466E2C">
        <w:rPr>
          <w:rFonts w:ascii="Times New Roman" w:hAnsi="Times New Roman" w:cs="Times New Roman"/>
          <w:i/>
          <w:sz w:val="28"/>
          <w:szCs w:val="28"/>
        </w:rPr>
        <w:t>OUG nr. 38/2014</w:t>
      </w:r>
      <w:r w:rsidR="00812FB6" w:rsidRPr="00466E2C">
        <w:rPr>
          <w:rFonts w:ascii="Times New Roman" w:hAnsi="Times New Roman" w:cs="Times New Roman"/>
          <w:sz w:val="28"/>
          <w:szCs w:val="28"/>
        </w:rPr>
        <w:t>, obiectivul face parte din Anexa 1 ”</w:t>
      </w:r>
      <w:r w:rsidR="00812FB6" w:rsidRPr="00466E2C">
        <w:rPr>
          <w:rFonts w:ascii="Times New Roman" w:hAnsi="Times New Roman" w:cs="Times New Roman"/>
          <w:i/>
          <w:sz w:val="28"/>
          <w:szCs w:val="28"/>
        </w:rPr>
        <w:t>PROGRAMUL NAŢIONAL de realizare a perdelelor forestiere pentru protecţia autostrăzilor şi drumurilor naţionale”</w:t>
      </w:r>
      <w:r w:rsidR="00466E2C" w:rsidRPr="00466E2C">
        <w:rPr>
          <w:rFonts w:ascii="Times New Roman" w:hAnsi="Times New Roman" w:cs="Times New Roman"/>
          <w:i/>
          <w:sz w:val="28"/>
          <w:szCs w:val="28"/>
        </w:rPr>
        <w:t xml:space="preserve">, </w:t>
      </w:r>
      <w:r w:rsidR="00466E2C" w:rsidRPr="00466E2C">
        <w:rPr>
          <w:rFonts w:ascii="Times New Roman" w:hAnsi="Times New Roman" w:cs="Times New Roman"/>
          <w:iCs/>
          <w:sz w:val="28"/>
          <w:szCs w:val="28"/>
        </w:rPr>
        <w:t>pozițiile 1063 – 1106 din anexă</w:t>
      </w:r>
      <w:r w:rsidR="00812FB6" w:rsidRPr="00466E2C">
        <w:rPr>
          <w:rFonts w:ascii="Times New Roman" w:hAnsi="Times New Roman" w:cs="Times New Roman"/>
          <w:sz w:val="28"/>
          <w:szCs w:val="28"/>
        </w:rPr>
        <w:t>.</w:t>
      </w:r>
    </w:p>
    <w:p w14:paraId="406D1572" w14:textId="548D682F" w:rsidR="00E34155" w:rsidRPr="00E16546" w:rsidRDefault="007F11D5" w:rsidP="00FF4385">
      <w:pPr>
        <w:jc w:val="both"/>
        <w:rPr>
          <w:rStyle w:val="spctbdy"/>
          <w:rFonts w:ascii="Times New Roman" w:hAnsi="Times New Roman" w:cs="Times New Roman"/>
          <w:b/>
          <w:bCs/>
          <w:color w:val="000000"/>
          <w:sz w:val="28"/>
          <w:szCs w:val="28"/>
          <w:bdr w:val="none" w:sz="0" w:space="0" w:color="auto" w:frame="1"/>
          <w:shd w:val="clear" w:color="auto" w:fill="FFFFFF"/>
        </w:rPr>
      </w:pPr>
      <w:r w:rsidRPr="007F11D5">
        <w:rPr>
          <w:rStyle w:val="spctttl"/>
          <w:rFonts w:ascii="Times New Roman" w:hAnsi="Times New Roman" w:cs="Times New Roman"/>
          <w:b/>
          <w:bCs/>
          <w:sz w:val="28"/>
          <w:szCs w:val="28"/>
          <w:bdr w:val="none" w:sz="0" w:space="0" w:color="auto" w:frame="1"/>
          <w:shd w:val="clear" w:color="auto" w:fill="FFFFFF"/>
        </w:rPr>
        <w:t>10</w:t>
      </w:r>
      <w:r w:rsidR="00BA7D36" w:rsidRPr="007F11D5">
        <w:rPr>
          <w:rStyle w:val="spctttl"/>
          <w:rFonts w:ascii="Times New Roman" w:hAnsi="Times New Roman" w:cs="Times New Roman"/>
          <w:b/>
          <w:bCs/>
          <w:sz w:val="28"/>
          <w:szCs w:val="28"/>
          <w:bdr w:val="none" w:sz="0" w:space="0" w:color="auto" w:frame="1"/>
          <w:shd w:val="clear" w:color="auto" w:fill="FFFFFF"/>
        </w:rPr>
        <w:t>.</w:t>
      </w:r>
      <w:r w:rsidR="00BA7D36" w:rsidRPr="00E16546">
        <w:rPr>
          <w:rStyle w:val="spct"/>
          <w:rFonts w:ascii="Times New Roman" w:hAnsi="Times New Roman" w:cs="Times New Roman"/>
          <w:b/>
          <w:bCs/>
          <w:color w:val="000000"/>
          <w:sz w:val="28"/>
          <w:szCs w:val="28"/>
          <w:bdr w:val="dotted" w:sz="6" w:space="0" w:color="FEFEFE" w:frame="1"/>
          <w:shd w:val="clear" w:color="auto" w:fill="FFFFFF"/>
        </w:rPr>
        <w:t> </w:t>
      </w:r>
      <w:r w:rsidR="00BA7D36" w:rsidRPr="00E16546">
        <w:rPr>
          <w:rStyle w:val="spctbdy"/>
          <w:rFonts w:ascii="Times New Roman" w:hAnsi="Times New Roman" w:cs="Times New Roman"/>
          <w:b/>
          <w:bCs/>
          <w:color w:val="000000"/>
          <w:sz w:val="28"/>
          <w:szCs w:val="28"/>
          <w:bdr w:val="none" w:sz="0" w:space="0" w:color="auto" w:frame="1"/>
          <w:shd w:val="clear" w:color="auto" w:fill="FFFFFF"/>
        </w:rPr>
        <w:t>Lucrări necesare organizării de șantier:</w:t>
      </w:r>
    </w:p>
    <w:p w14:paraId="5663DE5D" w14:textId="752F595D" w:rsidR="003050F4" w:rsidRPr="00E16546" w:rsidRDefault="007F11D5" w:rsidP="00FF4385">
      <w:pPr>
        <w:jc w:val="both"/>
        <w:rPr>
          <w:rStyle w:val="slinbdy"/>
          <w:rFonts w:ascii="Times New Roman" w:hAnsi="Times New Roman" w:cs="Times New Roman"/>
          <w:b/>
          <w:bCs/>
          <w:color w:val="000000"/>
          <w:sz w:val="28"/>
          <w:szCs w:val="28"/>
          <w:bdr w:val="none" w:sz="0" w:space="0" w:color="auto" w:frame="1"/>
          <w:shd w:val="clear" w:color="auto" w:fill="FFFFFF"/>
        </w:rPr>
      </w:pPr>
      <w:r w:rsidRPr="007F11D5">
        <w:rPr>
          <w:rStyle w:val="slinttl"/>
          <w:rFonts w:ascii="Times New Roman" w:hAnsi="Times New Roman" w:cs="Times New Roman"/>
          <w:b/>
          <w:bCs/>
          <w:sz w:val="28"/>
          <w:szCs w:val="28"/>
          <w:bdr w:val="none" w:sz="0" w:space="0" w:color="auto" w:frame="1"/>
          <w:shd w:val="clear" w:color="auto" w:fill="FFFFFF"/>
        </w:rPr>
        <w:t>10.1. D</w:t>
      </w:r>
      <w:r w:rsidR="00BA7D36" w:rsidRPr="007F11D5">
        <w:rPr>
          <w:rStyle w:val="slinbdy"/>
          <w:rFonts w:ascii="Times New Roman" w:hAnsi="Times New Roman" w:cs="Times New Roman"/>
          <w:b/>
          <w:bCs/>
          <w:sz w:val="28"/>
          <w:szCs w:val="28"/>
          <w:bdr w:val="none" w:sz="0" w:space="0" w:color="auto" w:frame="1"/>
          <w:shd w:val="clear" w:color="auto" w:fill="FFFFFF"/>
        </w:rPr>
        <w:t>escrierea</w:t>
      </w:r>
      <w:r w:rsidR="00BA7D36" w:rsidRPr="00E16546">
        <w:rPr>
          <w:rStyle w:val="slinbdy"/>
          <w:rFonts w:ascii="Times New Roman" w:hAnsi="Times New Roman" w:cs="Times New Roman"/>
          <w:b/>
          <w:bCs/>
          <w:color w:val="000000"/>
          <w:sz w:val="28"/>
          <w:szCs w:val="28"/>
          <w:bdr w:val="none" w:sz="0" w:space="0" w:color="auto" w:frame="1"/>
          <w:shd w:val="clear" w:color="auto" w:fill="FFFFFF"/>
        </w:rPr>
        <w:t xml:space="preserve"> lucrărilor necesare organizării de șantier;</w:t>
      </w:r>
    </w:p>
    <w:p w14:paraId="25EC4AD9" w14:textId="5DC82254" w:rsidR="00D16D89" w:rsidRPr="00466E2C" w:rsidRDefault="00D16D89" w:rsidP="00D16D89">
      <w:pPr>
        <w:ind w:firstLine="708"/>
        <w:jc w:val="both"/>
        <w:rPr>
          <w:rFonts w:ascii="Times New Roman" w:hAnsi="Times New Roman" w:cs="Times New Roman"/>
          <w:sz w:val="28"/>
          <w:szCs w:val="28"/>
          <w:lang w:val="ro-RO"/>
        </w:rPr>
      </w:pPr>
      <w:r w:rsidRPr="00466E2C">
        <w:rPr>
          <w:rFonts w:ascii="Times New Roman" w:eastAsia="SimSun" w:hAnsi="Times New Roman" w:cs="Times New Roman"/>
          <w:sz w:val="28"/>
          <w:szCs w:val="28"/>
          <w:lang w:val="ro-RO"/>
        </w:rPr>
        <w:t xml:space="preserve">Forța de muncă necesară executării lucrărilor manuale va fi adusă din zonă. În cazul în care muncitorii nu sunt localnici, pentru cazarea lor pot fi închiriate spații de cazare în localitățile învecinate sau pot fi instalate în perimetrul șantierului de împăduriri spații de cazare mobile (vagoane mobile de dormit). </w:t>
      </w:r>
    </w:p>
    <w:p w14:paraId="75003282" w14:textId="3141EE06" w:rsidR="00D16D89" w:rsidRPr="00466E2C" w:rsidRDefault="00D16D89" w:rsidP="00D16D89">
      <w:pPr>
        <w:ind w:firstLine="709"/>
        <w:jc w:val="both"/>
        <w:rPr>
          <w:rFonts w:ascii="Times New Roman" w:eastAsia="SimSun" w:hAnsi="Times New Roman" w:cs="Times New Roman"/>
          <w:sz w:val="28"/>
          <w:szCs w:val="28"/>
          <w:lang w:val="ro-RO"/>
        </w:rPr>
      </w:pPr>
      <w:r w:rsidRPr="00466E2C">
        <w:rPr>
          <w:rFonts w:ascii="Times New Roman" w:eastAsia="SimSun" w:hAnsi="Times New Roman" w:cs="Times New Roman"/>
          <w:sz w:val="28"/>
          <w:szCs w:val="28"/>
          <w:lang w:val="ro-RO"/>
        </w:rPr>
        <w:t xml:space="preserve">Depozitul de puieți se va amenaja </w:t>
      </w:r>
      <w:r w:rsidR="00A32B9D" w:rsidRPr="00466E2C">
        <w:rPr>
          <w:rFonts w:ascii="Times New Roman" w:eastAsia="SimSun" w:hAnsi="Times New Roman" w:cs="Times New Roman"/>
          <w:sz w:val="28"/>
          <w:szCs w:val="28"/>
          <w:lang w:val="ro-RO"/>
        </w:rPr>
        <w:t>î</w:t>
      </w:r>
      <w:r w:rsidRPr="00466E2C">
        <w:rPr>
          <w:rFonts w:ascii="Times New Roman" w:eastAsia="SimSun" w:hAnsi="Times New Roman" w:cs="Times New Roman"/>
          <w:sz w:val="28"/>
          <w:szCs w:val="28"/>
          <w:lang w:val="ro-RO"/>
        </w:rPr>
        <w:t>ntr-un amplasament sub pază permanentă.</w:t>
      </w:r>
    </w:p>
    <w:p w14:paraId="239E909A" w14:textId="77777777" w:rsidR="00D16D89" w:rsidRPr="00466E2C" w:rsidRDefault="00D16D89" w:rsidP="00D16D89">
      <w:pPr>
        <w:ind w:firstLine="709"/>
        <w:jc w:val="both"/>
        <w:rPr>
          <w:rFonts w:ascii="Times New Roman" w:eastAsia="SimSun" w:hAnsi="Times New Roman" w:cs="Times New Roman"/>
          <w:sz w:val="28"/>
          <w:szCs w:val="28"/>
          <w:lang w:val="ro-RO"/>
        </w:rPr>
      </w:pPr>
      <w:r w:rsidRPr="00466E2C">
        <w:rPr>
          <w:rFonts w:ascii="Times New Roman" w:eastAsia="SimSun" w:hAnsi="Times New Roman" w:cs="Times New Roman"/>
          <w:sz w:val="28"/>
          <w:szCs w:val="28"/>
          <w:lang w:val="ro-RO"/>
        </w:rPr>
        <w:t>Apa potabilă va fi transportată de executant şi păstrată in recipiente.</w:t>
      </w:r>
    </w:p>
    <w:p w14:paraId="151E22AA" w14:textId="6AAA762B" w:rsidR="00D16D89" w:rsidRPr="00466E2C" w:rsidRDefault="00D16D89" w:rsidP="00D16D89">
      <w:pPr>
        <w:ind w:firstLine="709"/>
        <w:jc w:val="both"/>
        <w:rPr>
          <w:rFonts w:ascii="Times New Roman" w:eastAsia="SimSun" w:hAnsi="Times New Roman" w:cs="Times New Roman"/>
          <w:sz w:val="28"/>
          <w:szCs w:val="28"/>
          <w:lang w:val="ro-RO"/>
        </w:rPr>
      </w:pPr>
      <w:r w:rsidRPr="00466E2C">
        <w:rPr>
          <w:rFonts w:ascii="Times New Roman" w:eastAsia="SimSun" w:hAnsi="Times New Roman" w:cs="Times New Roman"/>
          <w:sz w:val="28"/>
          <w:szCs w:val="28"/>
          <w:lang w:val="ro-RO"/>
        </w:rPr>
        <w:t>Asistența medicală se va asigura de către personalul de specialitate din comunele adiacente șantierelor de împăduriri, iar in cazuri de urgentă se va putea solicita sprijinul personalului medical de specialitate din municipiile Medgidia sau Constanța.</w:t>
      </w:r>
    </w:p>
    <w:p w14:paraId="40248882" w14:textId="77777777" w:rsidR="00D16D89" w:rsidRPr="00D16D89" w:rsidRDefault="00D16D89" w:rsidP="00D16D89">
      <w:pPr>
        <w:ind w:firstLine="708"/>
        <w:jc w:val="both"/>
        <w:rPr>
          <w:rFonts w:ascii="Times New Roman" w:hAnsi="Times New Roman" w:cs="Times New Roman"/>
          <w:sz w:val="28"/>
          <w:szCs w:val="28"/>
          <w:lang w:val="ro-RO"/>
        </w:rPr>
      </w:pPr>
      <w:r w:rsidRPr="00466E2C">
        <w:rPr>
          <w:rFonts w:ascii="Times New Roman" w:hAnsi="Times New Roman" w:cs="Times New Roman"/>
          <w:sz w:val="28"/>
          <w:szCs w:val="28"/>
          <w:lang w:val="ro-RO"/>
        </w:rPr>
        <w:t>Pentru prevenirea afectării mediului prin incendii, participantii la executia lucrărilor vor fi instruiti privind Normele de prevenire si stingere a incendiilor.</w:t>
      </w:r>
    </w:p>
    <w:p w14:paraId="33DC7FB2" w14:textId="5AA623E5" w:rsidR="00FF4385" w:rsidRPr="00E16546" w:rsidRDefault="007F11D5" w:rsidP="00FF4385">
      <w:pPr>
        <w:jc w:val="both"/>
        <w:rPr>
          <w:rStyle w:val="slinbdy"/>
          <w:rFonts w:ascii="Times New Roman" w:hAnsi="Times New Roman" w:cs="Times New Roman"/>
          <w:b/>
          <w:bCs/>
          <w:color w:val="000000"/>
          <w:sz w:val="28"/>
          <w:szCs w:val="28"/>
          <w:bdr w:val="none" w:sz="0" w:space="0" w:color="auto" w:frame="1"/>
          <w:shd w:val="clear" w:color="auto" w:fill="FFFFFF"/>
        </w:rPr>
      </w:pPr>
      <w:r w:rsidRPr="007F11D5">
        <w:rPr>
          <w:rStyle w:val="slinttl"/>
          <w:rFonts w:ascii="Times New Roman" w:hAnsi="Times New Roman" w:cs="Times New Roman"/>
          <w:b/>
          <w:bCs/>
          <w:sz w:val="28"/>
          <w:szCs w:val="28"/>
          <w:bdr w:val="none" w:sz="0" w:space="0" w:color="auto" w:frame="1"/>
          <w:shd w:val="clear" w:color="auto" w:fill="FFFFFF"/>
        </w:rPr>
        <w:t>10.2. L</w:t>
      </w:r>
      <w:r w:rsidR="00BA7D36" w:rsidRPr="007F11D5">
        <w:rPr>
          <w:rStyle w:val="slinbdy"/>
          <w:rFonts w:ascii="Times New Roman" w:hAnsi="Times New Roman" w:cs="Times New Roman"/>
          <w:b/>
          <w:bCs/>
          <w:sz w:val="28"/>
          <w:szCs w:val="28"/>
          <w:bdr w:val="none" w:sz="0" w:space="0" w:color="auto" w:frame="1"/>
          <w:shd w:val="clear" w:color="auto" w:fill="FFFFFF"/>
        </w:rPr>
        <w:t>ocalizarea</w:t>
      </w:r>
      <w:r w:rsidR="00BA7D36" w:rsidRPr="00E16546">
        <w:rPr>
          <w:rStyle w:val="slinbdy"/>
          <w:rFonts w:ascii="Times New Roman" w:hAnsi="Times New Roman" w:cs="Times New Roman"/>
          <w:b/>
          <w:bCs/>
          <w:color w:val="000000"/>
          <w:sz w:val="28"/>
          <w:szCs w:val="28"/>
          <w:bdr w:val="none" w:sz="0" w:space="0" w:color="auto" w:frame="1"/>
          <w:shd w:val="clear" w:color="auto" w:fill="FFFFFF"/>
        </w:rPr>
        <w:t xml:space="preserve"> organizării de șantier;</w:t>
      </w:r>
    </w:p>
    <w:p w14:paraId="6A7C790F" w14:textId="77777777" w:rsidR="007F11D5" w:rsidRDefault="00D16D89" w:rsidP="007F11D5">
      <w:pPr>
        <w:ind w:firstLine="720"/>
        <w:jc w:val="both"/>
        <w:rPr>
          <w:rStyle w:val="slinbdy"/>
          <w:rFonts w:ascii="Times New Roman" w:hAnsi="Times New Roman" w:cs="Times New Roman"/>
          <w:color w:val="000000"/>
          <w:sz w:val="28"/>
          <w:szCs w:val="28"/>
          <w:bdr w:val="none" w:sz="0" w:space="0" w:color="auto" w:frame="1"/>
          <w:shd w:val="clear" w:color="auto" w:fill="FFFFFF"/>
        </w:rPr>
      </w:pPr>
      <w:r w:rsidRPr="00466E2C">
        <w:rPr>
          <w:rStyle w:val="slinbdy"/>
          <w:rFonts w:ascii="Times New Roman" w:hAnsi="Times New Roman" w:cs="Times New Roman"/>
          <w:color w:val="000000"/>
          <w:sz w:val="28"/>
          <w:szCs w:val="28"/>
          <w:bdr w:val="none" w:sz="0" w:space="0" w:color="auto" w:frame="1"/>
          <w:shd w:val="clear" w:color="auto" w:fill="FFFFFF"/>
        </w:rPr>
        <w:t xml:space="preserve">Spațiile de cazare pot fi închiriate în localitățile pe raza cărora se amplasează perdelele forestiere de protecție sau </w:t>
      </w:r>
      <w:r w:rsidRPr="00466E2C">
        <w:rPr>
          <w:rFonts w:ascii="Times New Roman" w:eastAsia="SimSun" w:hAnsi="Times New Roman" w:cs="Times New Roman"/>
          <w:sz w:val="28"/>
          <w:szCs w:val="28"/>
          <w:lang w:val="ro-RO"/>
        </w:rPr>
        <w:t>pot fi instalate în perimetrul șantierului de împădurit.</w:t>
      </w:r>
    </w:p>
    <w:p w14:paraId="2D1B9BDE" w14:textId="64FA1ECD" w:rsidR="00FF4385" w:rsidRPr="007F11D5" w:rsidRDefault="007F11D5" w:rsidP="007F11D5">
      <w:pPr>
        <w:jc w:val="both"/>
        <w:rPr>
          <w:rStyle w:val="slinbdy"/>
          <w:rFonts w:ascii="Times New Roman" w:hAnsi="Times New Roman" w:cs="Times New Roman"/>
          <w:color w:val="000000"/>
          <w:sz w:val="28"/>
          <w:szCs w:val="28"/>
          <w:bdr w:val="none" w:sz="0" w:space="0" w:color="auto" w:frame="1"/>
          <w:shd w:val="clear" w:color="auto" w:fill="FFFFFF"/>
        </w:rPr>
      </w:pPr>
      <w:r w:rsidRPr="007F11D5">
        <w:rPr>
          <w:rStyle w:val="slinbdy"/>
          <w:rFonts w:ascii="Times New Roman" w:hAnsi="Times New Roman" w:cs="Times New Roman"/>
          <w:b/>
          <w:bCs/>
          <w:sz w:val="28"/>
          <w:szCs w:val="28"/>
          <w:bdr w:val="none" w:sz="0" w:space="0" w:color="auto" w:frame="1"/>
          <w:shd w:val="clear" w:color="auto" w:fill="FFFFFF"/>
        </w:rPr>
        <w:t>10.3. D</w:t>
      </w:r>
      <w:r w:rsidR="00BA7D36" w:rsidRPr="007F11D5">
        <w:rPr>
          <w:rStyle w:val="slinbdy"/>
          <w:rFonts w:ascii="Times New Roman" w:hAnsi="Times New Roman" w:cs="Times New Roman"/>
          <w:b/>
          <w:bCs/>
          <w:sz w:val="28"/>
          <w:szCs w:val="28"/>
          <w:bdr w:val="none" w:sz="0" w:space="0" w:color="auto" w:frame="1"/>
          <w:shd w:val="clear" w:color="auto" w:fill="FFFFFF"/>
        </w:rPr>
        <w:t>escrierea</w:t>
      </w:r>
      <w:r w:rsidR="00BA7D36" w:rsidRPr="00E16546">
        <w:rPr>
          <w:rStyle w:val="slinbdy"/>
          <w:rFonts w:ascii="Times New Roman" w:hAnsi="Times New Roman" w:cs="Times New Roman"/>
          <w:b/>
          <w:bCs/>
          <w:color w:val="000000"/>
          <w:sz w:val="28"/>
          <w:szCs w:val="28"/>
          <w:bdr w:val="none" w:sz="0" w:space="0" w:color="auto" w:frame="1"/>
          <w:shd w:val="clear" w:color="auto" w:fill="FFFFFF"/>
        </w:rPr>
        <w:t xml:space="preserve"> impactului asupra mediului a lucrărilor organizării de șantier;</w:t>
      </w:r>
    </w:p>
    <w:p w14:paraId="769FEEEE" w14:textId="3C4CF09E" w:rsidR="00D16D89" w:rsidRPr="00466E2C" w:rsidRDefault="00D16D89" w:rsidP="00FF4385">
      <w:pPr>
        <w:jc w:val="both"/>
        <w:rPr>
          <w:rStyle w:val="slinbdy"/>
          <w:rFonts w:ascii="Times New Roman" w:hAnsi="Times New Roman" w:cs="Times New Roman"/>
          <w:color w:val="000000"/>
          <w:sz w:val="28"/>
          <w:szCs w:val="28"/>
          <w:bdr w:val="none" w:sz="0" w:space="0" w:color="auto" w:frame="1"/>
          <w:shd w:val="clear" w:color="auto" w:fill="FFFFFF"/>
        </w:rPr>
      </w:pPr>
      <w:r w:rsidRPr="00466E2C">
        <w:rPr>
          <w:rStyle w:val="slinbdy"/>
          <w:rFonts w:ascii="Times New Roman" w:hAnsi="Times New Roman" w:cs="Times New Roman"/>
          <w:color w:val="000000"/>
          <w:sz w:val="28"/>
          <w:szCs w:val="28"/>
          <w:bdr w:val="none" w:sz="0" w:space="0" w:color="auto" w:frame="1"/>
          <w:shd w:val="clear" w:color="auto" w:fill="FFFFFF"/>
        </w:rPr>
        <w:t>Impactul asupra mediului a lucrărilor organizării de șantier va fi unul mic</w:t>
      </w:r>
      <w:r w:rsidR="00A32B9D" w:rsidRPr="00466E2C">
        <w:rPr>
          <w:rStyle w:val="slinbdy"/>
          <w:rFonts w:ascii="Times New Roman" w:hAnsi="Times New Roman" w:cs="Times New Roman"/>
          <w:color w:val="000000"/>
          <w:sz w:val="28"/>
          <w:szCs w:val="28"/>
          <w:bdr w:val="none" w:sz="0" w:space="0" w:color="auto" w:frame="1"/>
          <w:shd w:val="clear" w:color="auto" w:fill="FFFFFF"/>
        </w:rPr>
        <w:t>.</w:t>
      </w:r>
    </w:p>
    <w:p w14:paraId="17376313" w14:textId="654B607B" w:rsidR="00FF4385" w:rsidRPr="00E16546" w:rsidRDefault="007F11D5" w:rsidP="00FF4385">
      <w:pPr>
        <w:jc w:val="both"/>
        <w:rPr>
          <w:rStyle w:val="slinbdy"/>
          <w:rFonts w:ascii="Times New Roman" w:hAnsi="Times New Roman" w:cs="Times New Roman"/>
          <w:b/>
          <w:bCs/>
          <w:color w:val="000000"/>
          <w:sz w:val="28"/>
          <w:szCs w:val="28"/>
          <w:bdr w:val="none" w:sz="0" w:space="0" w:color="auto" w:frame="1"/>
          <w:shd w:val="clear" w:color="auto" w:fill="FFFFFF"/>
        </w:rPr>
      </w:pPr>
      <w:r w:rsidRPr="007F11D5">
        <w:rPr>
          <w:rStyle w:val="slinttl"/>
          <w:rFonts w:ascii="Times New Roman" w:hAnsi="Times New Roman" w:cs="Times New Roman"/>
          <w:b/>
          <w:bCs/>
          <w:sz w:val="28"/>
          <w:szCs w:val="28"/>
          <w:bdr w:val="none" w:sz="0" w:space="0" w:color="auto" w:frame="1"/>
          <w:shd w:val="clear" w:color="auto" w:fill="FFFFFF"/>
        </w:rPr>
        <w:t>10.4. S</w:t>
      </w:r>
      <w:r w:rsidR="00BA7D36" w:rsidRPr="007F11D5">
        <w:rPr>
          <w:rStyle w:val="slinbdy"/>
          <w:rFonts w:ascii="Times New Roman" w:hAnsi="Times New Roman" w:cs="Times New Roman"/>
          <w:b/>
          <w:bCs/>
          <w:sz w:val="28"/>
          <w:szCs w:val="28"/>
          <w:bdr w:val="none" w:sz="0" w:space="0" w:color="auto" w:frame="1"/>
          <w:shd w:val="clear" w:color="auto" w:fill="FFFFFF"/>
        </w:rPr>
        <w:t>urse</w:t>
      </w:r>
      <w:r w:rsidR="00BA7D36" w:rsidRPr="00E16546">
        <w:rPr>
          <w:rStyle w:val="slinbdy"/>
          <w:rFonts w:ascii="Times New Roman" w:hAnsi="Times New Roman" w:cs="Times New Roman"/>
          <w:b/>
          <w:bCs/>
          <w:color w:val="000000"/>
          <w:sz w:val="28"/>
          <w:szCs w:val="28"/>
          <w:bdr w:val="none" w:sz="0" w:space="0" w:color="auto" w:frame="1"/>
          <w:shd w:val="clear" w:color="auto" w:fill="FFFFFF"/>
        </w:rPr>
        <w:t xml:space="preserve"> de poluanți și instalații pentru reținerea, evacuarea și dispersia poluanților în mediu în timpul organizării de șantier;</w:t>
      </w:r>
    </w:p>
    <w:p w14:paraId="1334FDDA" w14:textId="77777777" w:rsidR="00D16D89" w:rsidRPr="00466E2C" w:rsidRDefault="00D16D89" w:rsidP="00D16D89">
      <w:pPr>
        <w:ind w:firstLine="708"/>
        <w:jc w:val="both"/>
        <w:rPr>
          <w:rFonts w:ascii="Times New Roman" w:hAnsi="Times New Roman" w:cs="Times New Roman"/>
          <w:sz w:val="28"/>
          <w:szCs w:val="28"/>
          <w:lang w:val="ro-RO"/>
        </w:rPr>
      </w:pPr>
      <w:r w:rsidRPr="00466E2C">
        <w:rPr>
          <w:rFonts w:ascii="Times New Roman" w:hAnsi="Times New Roman" w:cs="Times New Roman"/>
          <w:sz w:val="28"/>
          <w:szCs w:val="28"/>
          <w:lang w:val="ro-RO"/>
        </w:rPr>
        <w:lastRenderedPageBreak/>
        <w:t>Se va amenaja un loc de depozitare a deşeurilor menajere, urmând ca periodic să fie transportate în rampe de gunoi autorizate, existente.</w:t>
      </w:r>
    </w:p>
    <w:p w14:paraId="7DD29898" w14:textId="6EB7BC41" w:rsidR="00D16D89" w:rsidRPr="00466E2C" w:rsidRDefault="00D16D89" w:rsidP="00A32B9D">
      <w:pPr>
        <w:ind w:firstLine="709"/>
        <w:jc w:val="both"/>
        <w:rPr>
          <w:rStyle w:val="slinbdy"/>
          <w:rFonts w:ascii="Times New Roman" w:hAnsi="Times New Roman" w:cs="Times New Roman"/>
          <w:sz w:val="28"/>
          <w:szCs w:val="28"/>
          <w:lang w:val="ro-RO"/>
        </w:rPr>
      </w:pPr>
      <w:r w:rsidRPr="00466E2C">
        <w:rPr>
          <w:rFonts w:ascii="Times New Roman" w:hAnsi="Times New Roman" w:cs="Times New Roman"/>
          <w:sz w:val="28"/>
          <w:szCs w:val="28"/>
          <w:lang w:val="ro-RO"/>
        </w:rPr>
        <w:t>Spaţiile de cazare precum și șantierele de împăduriri vor fi dotate cu grupuri sanitare ecologice mobile.</w:t>
      </w:r>
    </w:p>
    <w:p w14:paraId="3D364E37" w14:textId="144CB02F" w:rsidR="00E34155" w:rsidRPr="00E16546" w:rsidRDefault="007F11D5" w:rsidP="00FF4385">
      <w:pPr>
        <w:jc w:val="both"/>
        <w:rPr>
          <w:rStyle w:val="slinbdy"/>
          <w:rFonts w:ascii="Times New Roman" w:hAnsi="Times New Roman" w:cs="Times New Roman"/>
          <w:b/>
          <w:bCs/>
          <w:color w:val="000000"/>
          <w:sz w:val="28"/>
          <w:szCs w:val="28"/>
          <w:bdr w:val="none" w:sz="0" w:space="0" w:color="auto" w:frame="1"/>
          <w:shd w:val="clear" w:color="auto" w:fill="FFFFFF"/>
        </w:rPr>
      </w:pPr>
      <w:r w:rsidRPr="007F11D5">
        <w:rPr>
          <w:rStyle w:val="slinttl"/>
          <w:rFonts w:ascii="Times New Roman" w:hAnsi="Times New Roman" w:cs="Times New Roman"/>
          <w:b/>
          <w:bCs/>
          <w:sz w:val="28"/>
          <w:szCs w:val="28"/>
          <w:bdr w:val="none" w:sz="0" w:space="0" w:color="auto" w:frame="1"/>
          <w:shd w:val="clear" w:color="auto" w:fill="FFFFFF"/>
        </w:rPr>
        <w:t>10.5 D</w:t>
      </w:r>
      <w:r w:rsidR="00BA7D36" w:rsidRPr="007F11D5">
        <w:rPr>
          <w:rStyle w:val="slinbdy"/>
          <w:rFonts w:ascii="Times New Roman" w:hAnsi="Times New Roman" w:cs="Times New Roman"/>
          <w:b/>
          <w:bCs/>
          <w:sz w:val="28"/>
          <w:szCs w:val="28"/>
          <w:bdr w:val="none" w:sz="0" w:space="0" w:color="auto" w:frame="1"/>
          <w:shd w:val="clear" w:color="auto" w:fill="FFFFFF"/>
        </w:rPr>
        <w:t>otări</w:t>
      </w:r>
      <w:r w:rsidR="00BA7D36" w:rsidRPr="00E16546">
        <w:rPr>
          <w:rStyle w:val="slinbdy"/>
          <w:rFonts w:ascii="Times New Roman" w:hAnsi="Times New Roman" w:cs="Times New Roman"/>
          <w:b/>
          <w:bCs/>
          <w:color w:val="000000"/>
          <w:sz w:val="28"/>
          <w:szCs w:val="28"/>
          <w:bdr w:val="none" w:sz="0" w:space="0" w:color="auto" w:frame="1"/>
          <w:shd w:val="clear" w:color="auto" w:fill="FFFFFF"/>
        </w:rPr>
        <w:t xml:space="preserve"> și măsuri prevăzute pentru controlul emisiilor de poluanți în mediu.</w:t>
      </w:r>
    </w:p>
    <w:p w14:paraId="487443D3" w14:textId="18C83A90" w:rsidR="005A00F0" w:rsidRPr="005A00F0" w:rsidRDefault="005A00F0" w:rsidP="005A00F0">
      <w:pPr>
        <w:jc w:val="both"/>
        <w:rPr>
          <w:rStyle w:val="slinbdy"/>
          <w:rFonts w:ascii="Times New Roman" w:hAnsi="Times New Roman" w:cs="Times New Roman"/>
          <w:color w:val="000000"/>
          <w:sz w:val="28"/>
          <w:szCs w:val="28"/>
          <w:bdr w:val="none" w:sz="0" w:space="0" w:color="auto" w:frame="1"/>
          <w:shd w:val="clear" w:color="auto" w:fill="FFFFFF"/>
        </w:rPr>
      </w:pPr>
      <w:r w:rsidRPr="00466E2C">
        <w:rPr>
          <w:rStyle w:val="slinbdy"/>
          <w:rFonts w:ascii="Times New Roman" w:hAnsi="Times New Roman" w:cs="Times New Roman"/>
          <w:color w:val="000000"/>
          <w:sz w:val="28"/>
          <w:szCs w:val="28"/>
          <w:bdr w:val="none" w:sz="0" w:space="0" w:color="auto" w:frame="1"/>
          <w:shd w:val="clear" w:color="auto" w:fill="FFFFFF"/>
        </w:rPr>
        <w:tab/>
        <w:t>Se vor lua măsuri pentru evitarea scurgerilor accidentale de combustibili, lubrifianți și alte substante. Se vor folosi utilaje verificate periodic din punct de vedere tehnic, de generație recentă, dotate cu sisteme catalitice de reducere a poluanților și amortizoare de zgomot precum și respectarea tonajului adecvat tipului de drum de acces. Pentru realizarea investiției se vor utiliza pe cât posibil căile de acces existente, iar transportul materialelor se va face pe trasee optime. Activitățile care produc cantități de praf se vor reduce în perioadele de vânt puternic sau se vor umecta intens suprafețele care reprezintă sursa.</w:t>
      </w:r>
    </w:p>
    <w:p w14:paraId="67637ADB" w14:textId="39116171" w:rsidR="00FF4385" w:rsidRPr="00E16546" w:rsidRDefault="007F11D5" w:rsidP="00FF4385">
      <w:pPr>
        <w:jc w:val="both"/>
        <w:rPr>
          <w:rStyle w:val="spctbdy"/>
          <w:rFonts w:ascii="Times New Roman" w:hAnsi="Times New Roman" w:cs="Times New Roman"/>
          <w:b/>
          <w:bCs/>
          <w:color w:val="000000"/>
          <w:sz w:val="28"/>
          <w:szCs w:val="28"/>
          <w:bdr w:val="none" w:sz="0" w:space="0" w:color="auto" w:frame="1"/>
          <w:shd w:val="clear" w:color="auto" w:fill="FFFFFF"/>
        </w:rPr>
      </w:pPr>
      <w:r w:rsidRPr="007F11D5">
        <w:rPr>
          <w:rStyle w:val="spctttl"/>
          <w:rFonts w:ascii="Times New Roman" w:hAnsi="Times New Roman" w:cs="Times New Roman"/>
          <w:b/>
          <w:bCs/>
          <w:sz w:val="28"/>
          <w:szCs w:val="28"/>
          <w:bdr w:val="none" w:sz="0" w:space="0" w:color="auto" w:frame="1"/>
          <w:shd w:val="clear" w:color="auto" w:fill="FFFFFF"/>
        </w:rPr>
        <w:t>11</w:t>
      </w:r>
      <w:r w:rsidR="00BA7D36" w:rsidRPr="007F11D5">
        <w:rPr>
          <w:rStyle w:val="spctttl"/>
          <w:rFonts w:ascii="Times New Roman" w:hAnsi="Times New Roman" w:cs="Times New Roman"/>
          <w:b/>
          <w:bCs/>
          <w:sz w:val="28"/>
          <w:szCs w:val="28"/>
          <w:bdr w:val="none" w:sz="0" w:space="0" w:color="auto" w:frame="1"/>
          <w:shd w:val="clear" w:color="auto" w:fill="FFFFFF"/>
        </w:rPr>
        <w:t>.</w:t>
      </w:r>
      <w:r w:rsidR="00BA7D36" w:rsidRPr="00E16546">
        <w:rPr>
          <w:rStyle w:val="spct"/>
          <w:rFonts w:ascii="Times New Roman" w:hAnsi="Times New Roman" w:cs="Times New Roman"/>
          <w:b/>
          <w:bCs/>
          <w:color w:val="000000"/>
          <w:sz w:val="28"/>
          <w:szCs w:val="28"/>
          <w:bdr w:val="dotted" w:sz="6" w:space="0" w:color="FEFEFE" w:frame="1"/>
          <w:shd w:val="clear" w:color="auto" w:fill="FFFFFF"/>
        </w:rPr>
        <w:t> </w:t>
      </w:r>
      <w:r w:rsidR="00BA7D36" w:rsidRPr="00E16546">
        <w:rPr>
          <w:rStyle w:val="spctbdy"/>
          <w:rFonts w:ascii="Times New Roman" w:hAnsi="Times New Roman" w:cs="Times New Roman"/>
          <w:b/>
          <w:bCs/>
          <w:color w:val="000000"/>
          <w:sz w:val="28"/>
          <w:szCs w:val="28"/>
          <w:bdr w:val="none" w:sz="0" w:space="0" w:color="auto" w:frame="1"/>
          <w:shd w:val="clear" w:color="auto" w:fill="FFFFFF"/>
        </w:rPr>
        <w:t>Lucrări de refacere a amplasamentului la finalizarea investiției, în caz de accidente și/sau la încetarea activității, în măsura în care aceste informații sunt disponibile:</w:t>
      </w:r>
    </w:p>
    <w:p w14:paraId="6E6D0C75" w14:textId="6AD713D7" w:rsidR="00E34155" w:rsidRPr="00E16546" w:rsidRDefault="007F11D5" w:rsidP="00FF4385">
      <w:pPr>
        <w:jc w:val="both"/>
        <w:rPr>
          <w:rStyle w:val="slinbdy"/>
          <w:rFonts w:ascii="Times New Roman" w:hAnsi="Times New Roman" w:cs="Times New Roman"/>
          <w:b/>
          <w:bCs/>
          <w:color w:val="000000"/>
          <w:sz w:val="28"/>
          <w:szCs w:val="28"/>
          <w:bdr w:val="none" w:sz="0" w:space="0" w:color="auto" w:frame="1"/>
          <w:shd w:val="clear" w:color="auto" w:fill="FFFFFF"/>
        </w:rPr>
      </w:pPr>
      <w:r w:rsidRPr="007F11D5">
        <w:rPr>
          <w:rStyle w:val="slinttl"/>
          <w:rFonts w:ascii="Times New Roman" w:hAnsi="Times New Roman" w:cs="Times New Roman"/>
          <w:b/>
          <w:bCs/>
          <w:sz w:val="28"/>
          <w:szCs w:val="28"/>
          <w:bdr w:val="none" w:sz="0" w:space="0" w:color="auto" w:frame="1"/>
          <w:shd w:val="clear" w:color="auto" w:fill="FFFFFF"/>
        </w:rPr>
        <w:t>11.1. L</w:t>
      </w:r>
      <w:r w:rsidR="00BA7D36" w:rsidRPr="007F11D5">
        <w:rPr>
          <w:rStyle w:val="slinbdy"/>
          <w:rFonts w:ascii="Times New Roman" w:hAnsi="Times New Roman" w:cs="Times New Roman"/>
          <w:b/>
          <w:bCs/>
          <w:sz w:val="28"/>
          <w:szCs w:val="28"/>
          <w:bdr w:val="none" w:sz="0" w:space="0" w:color="auto" w:frame="1"/>
          <w:shd w:val="clear" w:color="auto" w:fill="FFFFFF"/>
        </w:rPr>
        <w:t>ucrările</w:t>
      </w:r>
      <w:r w:rsidR="00BA7D36" w:rsidRPr="00E16546">
        <w:rPr>
          <w:rStyle w:val="slinbdy"/>
          <w:rFonts w:ascii="Times New Roman" w:hAnsi="Times New Roman" w:cs="Times New Roman"/>
          <w:b/>
          <w:bCs/>
          <w:color w:val="000000"/>
          <w:sz w:val="28"/>
          <w:szCs w:val="28"/>
          <w:bdr w:val="none" w:sz="0" w:space="0" w:color="auto" w:frame="1"/>
          <w:shd w:val="clear" w:color="auto" w:fill="FFFFFF"/>
        </w:rPr>
        <w:t xml:space="preserve"> propuse pentru refacerea amplasamentului la finalizarea investiției, în caz de accidente și/sau la încetarea activității;</w:t>
      </w:r>
    </w:p>
    <w:p w14:paraId="07FD4314" w14:textId="1BDFDAFA" w:rsidR="00843C7F" w:rsidRPr="00466E2C" w:rsidRDefault="00843C7F" w:rsidP="00FF4385">
      <w:pPr>
        <w:jc w:val="both"/>
        <w:rPr>
          <w:rStyle w:val="slinbdy"/>
          <w:rFonts w:ascii="Times New Roman" w:hAnsi="Times New Roman" w:cs="Times New Roman"/>
          <w:color w:val="000000"/>
          <w:sz w:val="28"/>
          <w:szCs w:val="28"/>
          <w:bdr w:val="none" w:sz="0" w:space="0" w:color="auto" w:frame="1"/>
          <w:shd w:val="clear" w:color="auto" w:fill="FFFFFF"/>
        </w:rPr>
      </w:pPr>
      <w:r w:rsidRPr="00466E2C">
        <w:rPr>
          <w:rStyle w:val="slinbdy"/>
          <w:rFonts w:ascii="Times New Roman" w:hAnsi="Times New Roman" w:cs="Times New Roman"/>
          <w:color w:val="000000"/>
          <w:sz w:val="28"/>
          <w:szCs w:val="28"/>
          <w:bdr w:val="none" w:sz="0" w:space="0" w:color="auto" w:frame="1"/>
          <w:shd w:val="clear" w:color="auto" w:fill="FFFFFF"/>
        </w:rPr>
        <w:t>Nu este cazul</w:t>
      </w:r>
    </w:p>
    <w:p w14:paraId="6A1BC997" w14:textId="2B434642" w:rsidR="00843C7F" w:rsidRPr="00E16546" w:rsidRDefault="007F11D5" w:rsidP="00FF4385">
      <w:pPr>
        <w:jc w:val="both"/>
        <w:rPr>
          <w:rStyle w:val="slinbdy"/>
          <w:rFonts w:ascii="Times New Roman" w:hAnsi="Times New Roman" w:cs="Times New Roman"/>
          <w:b/>
          <w:bCs/>
          <w:color w:val="000000"/>
          <w:sz w:val="28"/>
          <w:szCs w:val="28"/>
          <w:bdr w:val="none" w:sz="0" w:space="0" w:color="auto" w:frame="1"/>
          <w:shd w:val="clear" w:color="auto" w:fill="FFFFFF"/>
        </w:rPr>
      </w:pPr>
      <w:r w:rsidRPr="007F11D5">
        <w:rPr>
          <w:rStyle w:val="slinttl"/>
          <w:rFonts w:ascii="Times New Roman" w:hAnsi="Times New Roman" w:cs="Times New Roman"/>
          <w:b/>
          <w:bCs/>
          <w:sz w:val="28"/>
          <w:szCs w:val="28"/>
          <w:bdr w:val="none" w:sz="0" w:space="0" w:color="auto" w:frame="1"/>
          <w:shd w:val="clear" w:color="auto" w:fill="FFFFFF"/>
        </w:rPr>
        <w:t>11.2. A</w:t>
      </w:r>
      <w:r w:rsidR="00BA7D36" w:rsidRPr="007F11D5">
        <w:rPr>
          <w:rStyle w:val="slinbdy"/>
          <w:rFonts w:ascii="Times New Roman" w:hAnsi="Times New Roman" w:cs="Times New Roman"/>
          <w:b/>
          <w:bCs/>
          <w:sz w:val="28"/>
          <w:szCs w:val="28"/>
          <w:bdr w:val="none" w:sz="0" w:space="0" w:color="auto" w:frame="1"/>
          <w:shd w:val="clear" w:color="auto" w:fill="FFFFFF"/>
        </w:rPr>
        <w:t>specte</w:t>
      </w:r>
      <w:r w:rsidR="00BA7D36" w:rsidRPr="00E16546">
        <w:rPr>
          <w:rStyle w:val="slinbdy"/>
          <w:rFonts w:ascii="Times New Roman" w:hAnsi="Times New Roman" w:cs="Times New Roman"/>
          <w:b/>
          <w:bCs/>
          <w:color w:val="000000"/>
          <w:sz w:val="28"/>
          <w:szCs w:val="28"/>
          <w:bdr w:val="none" w:sz="0" w:space="0" w:color="auto" w:frame="1"/>
          <w:shd w:val="clear" w:color="auto" w:fill="FFFFFF"/>
        </w:rPr>
        <w:t xml:space="preserve"> referitoare la prevenirea și modul de răspuns pentru cazuri de poluări accidentale;</w:t>
      </w:r>
    </w:p>
    <w:p w14:paraId="4C12D5CC" w14:textId="0A45577E" w:rsidR="005A00F0" w:rsidRPr="005A00F0" w:rsidRDefault="005A00F0" w:rsidP="00FF4385">
      <w:pPr>
        <w:jc w:val="both"/>
        <w:rPr>
          <w:rStyle w:val="slinbdy"/>
          <w:rFonts w:ascii="Times New Roman" w:hAnsi="Times New Roman" w:cs="Times New Roman"/>
          <w:color w:val="000000"/>
          <w:sz w:val="28"/>
          <w:szCs w:val="28"/>
          <w:bdr w:val="none" w:sz="0" w:space="0" w:color="auto" w:frame="1"/>
          <w:shd w:val="clear" w:color="auto" w:fill="FFFFFF"/>
        </w:rPr>
      </w:pPr>
      <w:r w:rsidRPr="00466E2C">
        <w:rPr>
          <w:rFonts w:ascii="Times New Roman" w:hAnsi="Times New Roman" w:cs="Times New Roman"/>
          <w:sz w:val="28"/>
          <w:szCs w:val="28"/>
        </w:rPr>
        <w:tab/>
        <w:t>În cazul unor poluari accidentale, pe teren se vor regasi substante absorbante; depozitarea temporara a deseurilor se va face numai in interiorul amplasamentului. In cazul unor poluari accidentale, acestea vor fi neutralizate cu substante absorbante intervenindu-se operativ in acest sens;</w:t>
      </w:r>
    </w:p>
    <w:p w14:paraId="6883C9BB" w14:textId="43BFDA83" w:rsidR="00E34155" w:rsidRPr="00E16546" w:rsidRDefault="007F11D5" w:rsidP="00FF4385">
      <w:pPr>
        <w:jc w:val="both"/>
        <w:rPr>
          <w:rStyle w:val="slinbdy"/>
          <w:rFonts w:ascii="Times New Roman" w:hAnsi="Times New Roman" w:cs="Times New Roman"/>
          <w:b/>
          <w:bCs/>
          <w:color w:val="000000"/>
          <w:sz w:val="28"/>
          <w:szCs w:val="28"/>
          <w:bdr w:val="none" w:sz="0" w:space="0" w:color="auto" w:frame="1"/>
          <w:shd w:val="clear" w:color="auto" w:fill="FFFFFF"/>
        </w:rPr>
      </w:pPr>
      <w:r>
        <w:rPr>
          <w:rStyle w:val="slinbdy"/>
          <w:rFonts w:ascii="Times New Roman" w:hAnsi="Times New Roman" w:cs="Times New Roman"/>
          <w:b/>
          <w:bCs/>
          <w:color w:val="000000"/>
          <w:sz w:val="28"/>
          <w:szCs w:val="28"/>
          <w:bdr w:val="none" w:sz="0" w:space="0" w:color="auto" w:frame="1"/>
          <w:shd w:val="clear" w:color="auto" w:fill="FFFFFF"/>
        </w:rPr>
        <w:t>11.3. A</w:t>
      </w:r>
      <w:r w:rsidR="00BA7D36" w:rsidRPr="00E16546">
        <w:rPr>
          <w:rStyle w:val="slinbdy"/>
          <w:rFonts w:ascii="Times New Roman" w:hAnsi="Times New Roman" w:cs="Times New Roman"/>
          <w:b/>
          <w:bCs/>
          <w:color w:val="000000"/>
          <w:sz w:val="28"/>
          <w:szCs w:val="28"/>
          <w:bdr w:val="none" w:sz="0" w:space="0" w:color="auto" w:frame="1"/>
          <w:shd w:val="clear" w:color="auto" w:fill="FFFFFF"/>
        </w:rPr>
        <w:t>specte referitoare la închiderea/dezafectarea/demolarea instalației;</w:t>
      </w:r>
    </w:p>
    <w:p w14:paraId="3E359F45" w14:textId="473F7343" w:rsidR="00843C7F" w:rsidRPr="00466E2C" w:rsidRDefault="00843C7F" w:rsidP="00FF4385">
      <w:pPr>
        <w:jc w:val="both"/>
        <w:rPr>
          <w:rStyle w:val="slinbdy"/>
          <w:rFonts w:ascii="Times New Roman" w:hAnsi="Times New Roman" w:cs="Times New Roman"/>
          <w:color w:val="000000"/>
          <w:sz w:val="28"/>
          <w:szCs w:val="28"/>
          <w:bdr w:val="none" w:sz="0" w:space="0" w:color="auto" w:frame="1"/>
          <w:shd w:val="clear" w:color="auto" w:fill="FFFFFF"/>
        </w:rPr>
      </w:pPr>
      <w:r w:rsidRPr="00466E2C">
        <w:rPr>
          <w:rStyle w:val="slinbdy"/>
          <w:rFonts w:ascii="Times New Roman" w:hAnsi="Times New Roman" w:cs="Times New Roman"/>
          <w:color w:val="000000"/>
          <w:sz w:val="28"/>
          <w:szCs w:val="28"/>
          <w:bdr w:val="none" w:sz="0" w:space="0" w:color="auto" w:frame="1"/>
          <w:shd w:val="clear" w:color="auto" w:fill="FFFFFF"/>
        </w:rPr>
        <w:t>Nu este cazul</w:t>
      </w:r>
    </w:p>
    <w:p w14:paraId="22DEF40F" w14:textId="39FAD3B5" w:rsidR="00E34155" w:rsidRPr="00E16546" w:rsidRDefault="007F11D5" w:rsidP="00FF4385">
      <w:pPr>
        <w:jc w:val="both"/>
        <w:rPr>
          <w:rStyle w:val="slinbdy"/>
          <w:rFonts w:ascii="Times New Roman" w:hAnsi="Times New Roman" w:cs="Times New Roman"/>
          <w:b/>
          <w:bCs/>
          <w:color w:val="000000"/>
          <w:sz w:val="28"/>
          <w:szCs w:val="28"/>
          <w:bdr w:val="none" w:sz="0" w:space="0" w:color="auto" w:frame="1"/>
          <w:shd w:val="clear" w:color="auto" w:fill="FFFFFF"/>
        </w:rPr>
      </w:pPr>
      <w:r w:rsidRPr="007F11D5">
        <w:rPr>
          <w:rStyle w:val="slinttl"/>
          <w:rFonts w:ascii="Times New Roman" w:hAnsi="Times New Roman" w:cs="Times New Roman"/>
          <w:b/>
          <w:bCs/>
          <w:sz w:val="28"/>
          <w:szCs w:val="28"/>
          <w:bdr w:val="none" w:sz="0" w:space="0" w:color="auto" w:frame="1"/>
          <w:shd w:val="clear" w:color="auto" w:fill="FFFFFF"/>
        </w:rPr>
        <w:t>11.</w:t>
      </w:r>
      <w:r w:rsidR="001B184C">
        <w:rPr>
          <w:rStyle w:val="slinttl"/>
          <w:rFonts w:ascii="Times New Roman" w:hAnsi="Times New Roman" w:cs="Times New Roman"/>
          <w:b/>
          <w:bCs/>
          <w:sz w:val="28"/>
          <w:szCs w:val="28"/>
          <w:bdr w:val="none" w:sz="0" w:space="0" w:color="auto" w:frame="1"/>
          <w:shd w:val="clear" w:color="auto" w:fill="FFFFFF"/>
        </w:rPr>
        <w:t>4</w:t>
      </w:r>
      <w:r w:rsidRPr="007F11D5">
        <w:rPr>
          <w:rStyle w:val="slinttl"/>
          <w:rFonts w:ascii="Times New Roman" w:hAnsi="Times New Roman" w:cs="Times New Roman"/>
          <w:b/>
          <w:bCs/>
          <w:sz w:val="28"/>
          <w:szCs w:val="28"/>
          <w:bdr w:val="none" w:sz="0" w:space="0" w:color="auto" w:frame="1"/>
          <w:shd w:val="clear" w:color="auto" w:fill="FFFFFF"/>
        </w:rPr>
        <w:t>. M</w:t>
      </w:r>
      <w:r w:rsidR="00BA7D36" w:rsidRPr="007F11D5">
        <w:rPr>
          <w:rStyle w:val="slinbdy"/>
          <w:rFonts w:ascii="Times New Roman" w:hAnsi="Times New Roman" w:cs="Times New Roman"/>
          <w:b/>
          <w:bCs/>
          <w:sz w:val="28"/>
          <w:szCs w:val="28"/>
          <w:bdr w:val="none" w:sz="0" w:space="0" w:color="auto" w:frame="1"/>
          <w:shd w:val="clear" w:color="auto" w:fill="FFFFFF"/>
        </w:rPr>
        <w:t>odalități</w:t>
      </w:r>
      <w:r w:rsidR="00BA7D36" w:rsidRPr="00E16546">
        <w:rPr>
          <w:rStyle w:val="slinbdy"/>
          <w:rFonts w:ascii="Times New Roman" w:hAnsi="Times New Roman" w:cs="Times New Roman"/>
          <w:b/>
          <w:bCs/>
          <w:color w:val="000000"/>
          <w:sz w:val="28"/>
          <w:szCs w:val="28"/>
          <w:bdr w:val="none" w:sz="0" w:space="0" w:color="auto" w:frame="1"/>
          <w:shd w:val="clear" w:color="auto" w:fill="FFFFFF"/>
        </w:rPr>
        <w:t xml:space="preserve"> de refacere a stării inițiale/reabilitare în vederea utilizării ulterioare a terenului.</w:t>
      </w:r>
    </w:p>
    <w:p w14:paraId="6B6E127B" w14:textId="5C81C194" w:rsidR="00843C7F" w:rsidRPr="00A32B9D" w:rsidRDefault="00843C7F" w:rsidP="00FF4385">
      <w:pPr>
        <w:jc w:val="both"/>
        <w:rPr>
          <w:rStyle w:val="slinbdy"/>
          <w:rFonts w:ascii="Times New Roman" w:hAnsi="Times New Roman" w:cs="Times New Roman"/>
          <w:color w:val="000000"/>
          <w:sz w:val="28"/>
          <w:szCs w:val="28"/>
          <w:bdr w:val="none" w:sz="0" w:space="0" w:color="auto" w:frame="1"/>
          <w:shd w:val="clear" w:color="auto" w:fill="FFFFFF"/>
        </w:rPr>
      </w:pPr>
      <w:r w:rsidRPr="00466E2C">
        <w:rPr>
          <w:rStyle w:val="slinbdy"/>
          <w:rFonts w:ascii="Times New Roman" w:hAnsi="Times New Roman" w:cs="Times New Roman"/>
          <w:color w:val="000000"/>
          <w:sz w:val="28"/>
          <w:szCs w:val="28"/>
          <w:bdr w:val="none" w:sz="0" w:space="0" w:color="auto" w:frame="1"/>
          <w:shd w:val="clear" w:color="auto" w:fill="FFFFFF"/>
        </w:rPr>
        <w:t>Nu este cazul</w:t>
      </w:r>
    </w:p>
    <w:p w14:paraId="5E45B738" w14:textId="06E20CD6" w:rsidR="00E34155" w:rsidRPr="007F11D5" w:rsidRDefault="007F11D5" w:rsidP="00FF4385">
      <w:pPr>
        <w:jc w:val="both"/>
        <w:rPr>
          <w:rStyle w:val="spctbdy"/>
          <w:rFonts w:ascii="Times New Roman" w:hAnsi="Times New Roman" w:cs="Times New Roman"/>
          <w:b/>
          <w:bCs/>
          <w:sz w:val="28"/>
          <w:szCs w:val="28"/>
          <w:bdr w:val="none" w:sz="0" w:space="0" w:color="auto" w:frame="1"/>
          <w:shd w:val="clear" w:color="auto" w:fill="FFFFFF"/>
        </w:rPr>
      </w:pPr>
      <w:r w:rsidRPr="007F11D5">
        <w:rPr>
          <w:rStyle w:val="spctttl"/>
          <w:rFonts w:ascii="Times New Roman" w:hAnsi="Times New Roman" w:cs="Times New Roman"/>
          <w:b/>
          <w:bCs/>
          <w:sz w:val="28"/>
          <w:szCs w:val="28"/>
          <w:bdr w:val="none" w:sz="0" w:space="0" w:color="auto" w:frame="1"/>
          <w:shd w:val="clear" w:color="auto" w:fill="FFFFFF"/>
        </w:rPr>
        <w:t>12</w:t>
      </w:r>
      <w:r w:rsidR="00BA7D36" w:rsidRPr="007F11D5">
        <w:rPr>
          <w:rStyle w:val="spctttl"/>
          <w:rFonts w:ascii="Times New Roman" w:hAnsi="Times New Roman" w:cs="Times New Roman"/>
          <w:b/>
          <w:bCs/>
          <w:sz w:val="28"/>
          <w:szCs w:val="28"/>
          <w:bdr w:val="none" w:sz="0" w:space="0" w:color="auto" w:frame="1"/>
          <w:shd w:val="clear" w:color="auto" w:fill="FFFFFF"/>
        </w:rPr>
        <w:t>.</w:t>
      </w:r>
      <w:r w:rsidR="00BA7D36" w:rsidRPr="007F11D5">
        <w:rPr>
          <w:rStyle w:val="spct"/>
          <w:rFonts w:ascii="Times New Roman" w:hAnsi="Times New Roman" w:cs="Times New Roman"/>
          <w:b/>
          <w:bCs/>
          <w:sz w:val="28"/>
          <w:szCs w:val="28"/>
          <w:bdr w:val="dotted" w:sz="6" w:space="0" w:color="FEFEFE" w:frame="1"/>
          <w:shd w:val="clear" w:color="auto" w:fill="FFFFFF"/>
        </w:rPr>
        <w:t> </w:t>
      </w:r>
      <w:r w:rsidR="00BA7D36" w:rsidRPr="007F11D5">
        <w:rPr>
          <w:rStyle w:val="spctbdy"/>
          <w:rFonts w:ascii="Times New Roman" w:hAnsi="Times New Roman" w:cs="Times New Roman"/>
          <w:b/>
          <w:bCs/>
          <w:sz w:val="28"/>
          <w:szCs w:val="28"/>
          <w:bdr w:val="none" w:sz="0" w:space="0" w:color="auto" w:frame="1"/>
          <w:shd w:val="clear" w:color="auto" w:fill="FFFFFF"/>
        </w:rPr>
        <w:t>Anexe - piese desenate:</w:t>
      </w:r>
    </w:p>
    <w:p w14:paraId="3392BC08" w14:textId="4A947AE4" w:rsidR="00E34155" w:rsidRPr="00E16546" w:rsidRDefault="007F11D5" w:rsidP="00FF4385">
      <w:pPr>
        <w:jc w:val="both"/>
        <w:rPr>
          <w:rStyle w:val="spctbdy"/>
          <w:rFonts w:ascii="Times New Roman" w:hAnsi="Times New Roman" w:cs="Times New Roman"/>
          <w:b/>
          <w:bCs/>
          <w:color w:val="000000"/>
          <w:sz w:val="28"/>
          <w:szCs w:val="28"/>
          <w:bdr w:val="none" w:sz="0" w:space="0" w:color="auto" w:frame="1"/>
          <w:shd w:val="clear" w:color="auto" w:fill="FFFFFF"/>
        </w:rPr>
      </w:pPr>
      <w:r w:rsidRPr="007F11D5">
        <w:rPr>
          <w:rStyle w:val="spctttl"/>
          <w:rFonts w:ascii="Times New Roman" w:hAnsi="Times New Roman" w:cs="Times New Roman"/>
          <w:b/>
          <w:bCs/>
          <w:sz w:val="28"/>
          <w:szCs w:val="28"/>
          <w:bdr w:val="none" w:sz="0" w:space="0" w:color="auto" w:frame="1"/>
          <w:shd w:val="clear" w:color="auto" w:fill="FFFFFF"/>
        </w:rPr>
        <w:t>12.</w:t>
      </w:r>
      <w:r w:rsidR="00BA7D36" w:rsidRPr="007F11D5">
        <w:rPr>
          <w:rStyle w:val="spctttl"/>
          <w:rFonts w:ascii="Times New Roman" w:hAnsi="Times New Roman" w:cs="Times New Roman"/>
          <w:b/>
          <w:bCs/>
          <w:sz w:val="28"/>
          <w:szCs w:val="28"/>
          <w:bdr w:val="none" w:sz="0" w:space="0" w:color="auto" w:frame="1"/>
          <w:shd w:val="clear" w:color="auto" w:fill="FFFFFF"/>
        </w:rPr>
        <w:t>1</w:t>
      </w:r>
      <w:r w:rsidR="00BA7D36" w:rsidRPr="00E16546">
        <w:rPr>
          <w:rStyle w:val="spctttl"/>
          <w:rFonts w:ascii="Times New Roman" w:hAnsi="Times New Roman" w:cs="Times New Roman"/>
          <w:b/>
          <w:bCs/>
          <w:color w:val="8B0000"/>
          <w:sz w:val="28"/>
          <w:szCs w:val="28"/>
          <w:bdr w:val="none" w:sz="0" w:space="0" w:color="auto" w:frame="1"/>
          <w:shd w:val="clear" w:color="auto" w:fill="FFFFFF"/>
        </w:rPr>
        <w:t>.</w:t>
      </w:r>
      <w:r w:rsidR="00BA7D36" w:rsidRPr="00E16546">
        <w:rPr>
          <w:rStyle w:val="spct"/>
          <w:rFonts w:ascii="Times New Roman" w:hAnsi="Times New Roman" w:cs="Times New Roman"/>
          <w:b/>
          <w:bCs/>
          <w:color w:val="000000"/>
          <w:sz w:val="28"/>
          <w:szCs w:val="28"/>
          <w:bdr w:val="dotted" w:sz="6" w:space="0" w:color="FEFEFE" w:frame="1"/>
          <w:shd w:val="clear" w:color="auto" w:fill="FFFFFF"/>
        </w:rPr>
        <w:t> </w:t>
      </w:r>
      <w:r w:rsidR="00627D67">
        <w:rPr>
          <w:rStyle w:val="spctbdy"/>
          <w:rFonts w:ascii="Times New Roman" w:hAnsi="Times New Roman" w:cs="Times New Roman"/>
          <w:b/>
          <w:bCs/>
          <w:color w:val="000000"/>
          <w:sz w:val="28"/>
          <w:szCs w:val="28"/>
          <w:bdr w:val="none" w:sz="0" w:space="0" w:color="auto" w:frame="1"/>
          <w:shd w:val="clear" w:color="auto" w:fill="FFFFFF"/>
        </w:rPr>
        <w:t>P</w:t>
      </w:r>
      <w:r w:rsidR="00BA7D36" w:rsidRPr="00E16546">
        <w:rPr>
          <w:rStyle w:val="spctbdy"/>
          <w:rFonts w:ascii="Times New Roman" w:hAnsi="Times New Roman" w:cs="Times New Roman"/>
          <w:b/>
          <w:bCs/>
          <w:color w:val="000000"/>
          <w:sz w:val="28"/>
          <w:szCs w:val="28"/>
          <w:bdr w:val="none" w:sz="0" w:space="0" w:color="auto" w:frame="1"/>
          <w:shd w:val="clear" w:color="auto" w:fill="FFFFFF"/>
        </w:rPr>
        <w:t xml:space="preserve">lanul de încadrare în zonă a obiectivului și planul de situație, cu modul de planificare a utilizării suprafețelor; formele fizice ale proiectului (planuri, clădiri, alte structuri, materiale de construcție și altele); planșe reprezentând limitele </w:t>
      </w:r>
      <w:r w:rsidR="00BA7D36" w:rsidRPr="00E16546">
        <w:rPr>
          <w:rStyle w:val="spctbdy"/>
          <w:rFonts w:ascii="Times New Roman" w:hAnsi="Times New Roman" w:cs="Times New Roman"/>
          <w:b/>
          <w:bCs/>
          <w:color w:val="000000"/>
          <w:sz w:val="28"/>
          <w:szCs w:val="28"/>
          <w:bdr w:val="none" w:sz="0" w:space="0" w:color="auto" w:frame="1"/>
          <w:shd w:val="clear" w:color="auto" w:fill="FFFFFF"/>
        </w:rPr>
        <w:lastRenderedPageBreak/>
        <w:t>amplasamentului proiectului, inclusiv orice suprafață de teren solicitată pentru a fi folosită temporar (planuri de situație și amplasamente);</w:t>
      </w:r>
    </w:p>
    <w:p w14:paraId="530BB9E2" w14:textId="5A9E1755" w:rsidR="005A00F0" w:rsidRPr="00466E2C" w:rsidRDefault="005A00F0" w:rsidP="00FF4385">
      <w:pPr>
        <w:jc w:val="both"/>
        <w:rPr>
          <w:rStyle w:val="spctbdy"/>
          <w:rFonts w:ascii="Times New Roman" w:hAnsi="Times New Roman" w:cs="Times New Roman"/>
          <w:color w:val="000000"/>
          <w:sz w:val="28"/>
          <w:szCs w:val="28"/>
          <w:bdr w:val="none" w:sz="0" w:space="0" w:color="auto" w:frame="1"/>
          <w:shd w:val="clear" w:color="auto" w:fill="FFFFFF"/>
        </w:rPr>
      </w:pPr>
      <w:r w:rsidRPr="00466E2C">
        <w:rPr>
          <w:rStyle w:val="spctbdy"/>
          <w:rFonts w:ascii="Times New Roman" w:hAnsi="Times New Roman" w:cs="Times New Roman"/>
          <w:color w:val="000000"/>
          <w:sz w:val="28"/>
          <w:szCs w:val="28"/>
          <w:bdr w:val="none" w:sz="0" w:space="0" w:color="auto" w:frame="1"/>
          <w:shd w:val="clear" w:color="auto" w:fill="FFFFFF"/>
        </w:rPr>
        <w:t>Se anexează</w:t>
      </w:r>
    </w:p>
    <w:p w14:paraId="1F444CD6" w14:textId="2778DB4E" w:rsidR="00E34155" w:rsidRPr="00627D67" w:rsidRDefault="00627D67" w:rsidP="00E16546">
      <w:pPr>
        <w:spacing w:line="240" w:lineRule="auto"/>
        <w:jc w:val="both"/>
        <w:rPr>
          <w:rStyle w:val="spctbdy"/>
          <w:rFonts w:ascii="Times New Roman" w:hAnsi="Times New Roman" w:cs="Times New Roman"/>
          <w:b/>
          <w:bCs/>
          <w:sz w:val="28"/>
          <w:szCs w:val="28"/>
          <w:bdr w:val="none" w:sz="0" w:space="0" w:color="auto" w:frame="1"/>
          <w:shd w:val="clear" w:color="auto" w:fill="FFFFFF"/>
        </w:rPr>
      </w:pPr>
      <w:r w:rsidRPr="00627D67">
        <w:rPr>
          <w:rStyle w:val="spctttl"/>
          <w:rFonts w:ascii="Times New Roman" w:hAnsi="Times New Roman" w:cs="Times New Roman"/>
          <w:b/>
          <w:bCs/>
          <w:sz w:val="28"/>
          <w:szCs w:val="28"/>
          <w:bdr w:val="none" w:sz="0" w:space="0" w:color="auto" w:frame="1"/>
          <w:shd w:val="clear" w:color="auto" w:fill="FFFFFF"/>
        </w:rPr>
        <w:t>12.</w:t>
      </w:r>
      <w:r w:rsidR="00BA7D36" w:rsidRPr="00627D67">
        <w:rPr>
          <w:rStyle w:val="spctttl"/>
          <w:rFonts w:ascii="Times New Roman" w:hAnsi="Times New Roman" w:cs="Times New Roman"/>
          <w:b/>
          <w:bCs/>
          <w:sz w:val="28"/>
          <w:szCs w:val="28"/>
          <w:bdr w:val="none" w:sz="0" w:space="0" w:color="auto" w:frame="1"/>
          <w:shd w:val="clear" w:color="auto" w:fill="FFFFFF"/>
        </w:rPr>
        <w:t>2.</w:t>
      </w:r>
      <w:r w:rsidR="00BA7D36" w:rsidRPr="00627D67">
        <w:rPr>
          <w:rStyle w:val="spct"/>
          <w:rFonts w:ascii="Times New Roman" w:hAnsi="Times New Roman" w:cs="Times New Roman"/>
          <w:b/>
          <w:bCs/>
          <w:sz w:val="28"/>
          <w:szCs w:val="28"/>
          <w:bdr w:val="dotted" w:sz="6" w:space="0" w:color="FEFEFE" w:frame="1"/>
          <w:shd w:val="clear" w:color="auto" w:fill="FFFFFF"/>
        </w:rPr>
        <w:t> </w:t>
      </w:r>
      <w:r w:rsidRPr="00627D67">
        <w:rPr>
          <w:rStyle w:val="spctbdy"/>
          <w:rFonts w:ascii="Times New Roman" w:hAnsi="Times New Roman" w:cs="Times New Roman"/>
          <w:b/>
          <w:bCs/>
          <w:sz w:val="28"/>
          <w:szCs w:val="28"/>
          <w:bdr w:val="none" w:sz="0" w:space="0" w:color="auto" w:frame="1"/>
          <w:shd w:val="clear" w:color="auto" w:fill="FFFFFF"/>
        </w:rPr>
        <w:t>S</w:t>
      </w:r>
      <w:r w:rsidR="00BA7D36" w:rsidRPr="00627D67">
        <w:rPr>
          <w:rStyle w:val="spctbdy"/>
          <w:rFonts w:ascii="Times New Roman" w:hAnsi="Times New Roman" w:cs="Times New Roman"/>
          <w:b/>
          <w:bCs/>
          <w:sz w:val="28"/>
          <w:szCs w:val="28"/>
          <w:bdr w:val="none" w:sz="0" w:space="0" w:color="auto" w:frame="1"/>
          <w:shd w:val="clear" w:color="auto" w:fill="FFFFFF"/>
        </w:rPr>
        <w:t>chemele-flux pentru procesul tehnologic și fazele activității, cu instalațiile de depoluare;</w:t>
      </w:r>
    </w:p>
    <w:p w14:paraId="4A7BDBD8" w14:textId="315DD854" w:rsidR="005A00F0" w:rsidRPr="00627D67" w:rsidRDefault="005A00F0" w:rsidP="00E16546">
      <w:pPr>
        <w:spacing w:line="240" w:lineRule="auto"/>
        <w:jc w:val="both"/>
        <w:rPr>
          <w:rStyle w:val="spctbdy"/>
          <w:rFonts w:ascii="Times New Roman" w:hAnsi="Times New Roman" w:cs="Times New Roman"/>
          <w:sz w:val="28"/>
          <w:szCs w:val="28"/>
          <w:bdr w:val="none" w:sz="0" w:space="0" w:color="auto" w:frame="1"/>
          <w:shd w:val="clear" w:color="auto" w:fill="FFFFFF"/>
        </w:rPr>
      </w:pPr>
      <w:r w:rsidRPr="00627D67">
        <w:rPr>
          <w:rStyle w:val="spctbdy"/>
          <w:rFonts w:ascii="Times New Roman" w:hAnsi="Times New Roman" w:cs="Times New Roman"/>
          <w:sz w:val="28"/>
          <w:szCs w:val="28"/>
          <w:bdr w:val="none" w:sz="0" w:space="0" w:color="auto" w:frame="1"/>
          <w:shd w:val="clear" w:color="auto" w:fill="FFFFFF"/>
        </w:rPr>
        <w:t>Nu este cazul</w:t>
      </w:r>
    </w:p>
    <w:p w14:paraId="1A445DA0" w14:textId="3174A2E5" w:rsidR="00E34155" w:rsidRPr="00627D67" w:rsidRDefault="00627D67" w:rsidP="00E16546">
      <w:pPr>
        <w:spacing w:line="240" w:lineRule="auto"/>
        <w:jc w:val="both"/>
        <w:rPr>
          <w:rStyle w:val="spctbdy"/>
          <w:rFonts w:ascii="Times New Roman" w:hAnsi="Times New Roman" w:cs="Times New Roman"/>
          <w:b/>
          <w:bCs/>
          <w:sz w:val="28"/>
          <w:szCs w:val="28"/>
          <w:bdr w:val="none" w:sz="0" w:space="0" w:color="auto" w:frame="1"/>
          <w:shd w:val="clear" w:color="auto" w:fill="FFFFFF"/>
        </w:rPr>
      </w:pPr>
      <w:r w:rsidRPr="00627D67">
        <w:rPr>
          <w:rStyle w:val="spctttl"/>
          <w:rFonts w:ascii="Times New Roman" w:hAnsi="Times New Roman" w:cs="Times New Roman"/>
          <w:b/>
          <w:bCs/>
          <w:sz w:val="28"/>
          <w:szCs w:val="28"/>
          <w:bdr w:val="none" w:sz="0" w:space="0" w:color="auto" w:frame="1"/>
          <w:shd w:val="clear" w:color="auto" w:fill="FFFFFF"/>
        </w:rPr>
        <w:t>12.</w:t>
      </w:r>
      <w:r w:rsidR="00BA7D36" w:rsidRPr="00627D67">
        <w:rPr>
          <w:rStyle w:val="spctttl"/>
          <w:rFonts w:ascii="Times New Roman" w:hAnsi="Times New Roman" w:cs="Times New Roman"/>
          <w:b/>
          <w:bCs/>
          <w:sz w:val="28"/>
          <w:szCs w:val="28"/>
          <w:bdr w:val="none" w:sz="0" w:space="0" w:color="auto" w:frame="1"/>
          <w:shd w:val="clear" w:color="auto" w:fill="FFFFFF"/>
        </w:rPr>
        <w:t>3.</w:t>
      </w:r>
      <w:r w:rsidR="00BA7D36" w:rsidRPr="00627D67">
        <w:rPr>
          <w:rStyle w:val="spct"/>
          <w:rFonts w:ascii="Times New Roman" w:hAnsi="Times New Roman" w:cs="Times New Roman"/>
          <w:b/>
          <w:bCs/>
          <w:sz w:val="28"/>
          <w:szCs w:val="28"/>
          <w:bdr w:val="dotted" w:sz="6" w:space="0" w:color="FEFEFE" w:frame="1"/>
          <w:shd w:val="clear" w:color="auto" w:fill="FFFFFF"/>
        </w:rPr>
        <w:t> </w:t>
      </w:r>
      <w:r w:rsidRPr="00627D67">
        <w:rPr>
          <w:rStyle w:val="spctbdy"/>
          <w:rFonts w:ascii="Times New Roman" w:hAnsi="Times New Roman" w:cs="Times New Roman"/>
          <w:b/>
          <w:bCs/>
          <w:sz w:val="28"/>
          <w:szCs w:val="28"/>
          <w:bdr w:val="none" w:sz="0" w:space="0" w:color="auto" w:frame="1"/>
          <w:shd w:val="clear" w:color="auto" w:fill="FFFFFF"/>
        </w:rPr>
        <w:t>S</w:t>
      </w:r>
      <w:r w:rsidR="00BA7D36" w:rsidRPr="00627D67">
        <w:rPr>
          <w:rStyle w:val="spctbdy"/>
          <w:rFonts w:ascii="Times New Roman" w:hAnsi="Times New Roman" w:cs="Times New Roman"/>
          <w:b/>
          <w:bCs/>
          <w:sz w:val="28"/>
          <w:szCs w:val="28"/>
          <w:bdr w:val="none" w:sz="0" w:space="0" w:color="auto" w:frame="1"/>
          <w:shd w:val="clear" w:color="auto" w:fill="FFFFFF"/>
        </w:rPr>
        <w:t>chema-flux a gestionării deșeurilor;</w:t>
      </w:r>
    </w:p>
    <w:p w14:paraId="69BD83A8" w14:textId="15CE1534" w:rsidR="005A00F0" w:rsidRPr="00627D67" w:rsidRDefault="005A00F0" w:rsidP="00E16546">
      <w:pPr>
        <w:spacing w:line="240" w:lineRule="auto"/>
        <w:jc w:val="both"/>
        <w:rPr>
          <w:rStyle w:val="spctbdy"/>
          <w:rFonts w:ascii="Times New Roman" w:hAnsi="Times New Roman" w:cs="Times New Roman"/>
          <w:sz w:val="28"/>
          <w:szCs w:val="28"/>
          <w:bdr w:val="none" w:sz="0" w:space="0" w:color="auto" w:frame="1"/>
          <w:shd w:val="clear" w:color="auto" w:fill="FFFFFF"/>
        </w:rPr>
      </w:pPr>
      <w:r w:rsidRPr="00627D67">
        <w:rPr>
          <w:rStyle w:val="spctbdy"/>
          <w:rFonts w:ascii="Times New Roman" w:hAnsi="Times New Roman" w:cs="Times New Roman"/>
          <w:sz w:val="28"/>
          <w:szCs w:val="28"/>
          <w:bdr w:val="none" w:sz="0" w:space="0" w:color="auto" w:frame="1"/>
          <w:shd w:val="clear" w:color="auto" w:fill="FFFFFF"/>
        </w:rPr>
        <w:t>Nu este cazul</w:t>
      </w:r>
    </w:p>
    <w:p w14:paraId="405A717C" w14:textId="5FA3A9F5" w:rsidR="00E16546" w:rsidRDefault="00627D67" w:rsidP="00E16546">
      <w:pPr>
        <w:spacing w:line="240" w:lineRule="auto"/>
        <w:jc w:val="both"/>
        <w:rPr>
          <w:rStyle w:val="spctbdy"/>
          <w:rFonts w:ascii="Times New Roman" w:hAnsi="Times New Roman" w:cs="Times New Roman"/>
          <w:b/>
          <w:bCs/>
          <w:color w:val="000000"/>
          <w:sz w:val="28"/>
          <w:szCs w:val="28"/>
          <w:bdr w:val="none" w:sz="0" w:space="0" w:color="auto" w:frame="1"/>
          <w:shd w:val="clear" w:color="auto" w:fill="FFFFFF"/>
        </w:rPr>
      </w:pPr>
      <w:r w:rsidRPr="00627D67">
        <w:rPr>
          <w:rStyle w:val="spctttl"/>
          <w:rFonts w:ascii="Times New Roman" w:hAnsi="Times New Roman" w:cs="Times New Roman"/>
          <w:b/>
          <w:bCs/>
          <w:sz w:val="28"/>
          <w:szCs w:val="28"/>
          <w:bdr w:val="none" w:sz="0" w:space="0" w:color="auto" w:frame="1"/>
          <w:shd w:val="clear" w:color="auto" w:fill="FFFFFF"/>
        </w:rPr>
        <w:t>12.</w:t>
      </w:r>
      <w:r w:rsidR="00BA7D36" w:rsidRPr="00627D67">
        <w:rPr>
          <w:rStyle w:val="spctttl"/>
          <w:rFonts w:ascii="Times New Roman" w:hAnsi="Times New Roman" w:cs="Times New Roman"/>
          <w:b/>
          <w:bCs/>
          <w:sz w:val="28"/>
          <w:szCs w:val="28"/>
          <w:bdr w:val="none" w:sz="0" w:space="0" w:color="auto" w:frame="1"/>
          <w:shd w:val="clear" w:color="auto" w:fill="FFFFFF"/>
        </w:rPr>
        <w:t>4.</w:t>
      </w:r>
      <w:r w:rsidR="00BA7D36" w:rsidRPr="00E16546">
        <w:rPr>
          <w:rStyle w:val="spct"/>
          <w:rFonts w:ascii="Times New Roman" w:hAnsi="Times New Roman" w:cs="Times New Roman"/>
          <w:b/>
          <w:bCs/>
          <w:color w:val="000000"/>
          <w:sz w:val="28"/>
          <w:szCs w:val="28"/>
          <w:bdr w:val="dotted" w:sz="6" w:space="0" w:color="FEFEFE" w:frame="1"/>
          <w:shd w:val="clear" w:color="auto" w:fill="FFFFFF"/>
        </w:rPr>
        <w:t> </w:t>
      </w:r>
      <w:r>
        <w:rPr>
          <w:rStyle w:val="spctbdy"/>
          <w:rFonts w:ascii="Times New Roman" w:hAnsi="Times New Roman" w:cs="Times New Roman"/>
          <w:b/>
          <w:bCs/>
          <w:color w:val="000000"/>
          <w:sz w:val="28"/>
          <w:szCs w:val="28"/>
          <w:bdr w:val="none" w:sz="0" w:space="0" w:color="auto" w:frame="1"/>
          <w:shd w:val="clear" w:color="auto" w:fill="FFFFFF"/>
        </w:rPr>
        <w:t>A</w:t>
      </w:r>
      <w:r w:rsidR="00BA7D36" w:rsidRPr="00E16546">
        <w:rPr>
          <w:rStyle w:val="spctbdy"/>
          <w:rFonts w:ascii="Times New Roman" w:hAnsi="Times New Roman" w:cs="Times New Roman"/>
          <w:b/>
          <w:bCs/>
          <w:color w:val="000000"/>
          <w:sz w:val="28"/>
          <w:szCs w:val="28"/>
          <w:bdr w:val="none" w:sz="0" w:space="0" w:color="auto" w:frame="1"/>
          <w:shd w:val="clear" w:color="auto" w:fill="FFFFFF"/>
        </w:rPr>
        <w:t>lte piese desenate, stabilite de autoritatea publică pentru protecția mediului.</w:t>
      </w:r>
    </w:p>
    <w:p w14:paraId="1BF3E343" w14:textId="52C8DD7A" w:rsidR="00466E2C" w:rsidRPr="00E16546" w:rsidRDefault="005A00F0" w:rsidP="00E16546">
      <w:pPr>
        <w:spacing w:line="240" w:lineRule="auto"/>
        <w:jc w:val="both"/>
        <w:rPr>
          <w:rFonts w:ascii="Times New Roman" w:hAnsi="Times New Roman" w:cs="Times New Roman"/>
          <w:b/>
          <w:bCs/>
          <w:color w:val="000000"/>
          <w:sz w:val="28"/>
          <w:szCs w:val="28"/>
          <w:bdr w:val="none" w:sz="0" w:space="0" w:color="auto" w:frame="1"/>
          <w:shd w:val="clear" w:color="auto" w:fill="FFFFFF"/>
        </w:rPr>
      </w:pPr>
      <w:r w:rsidRPr="00466E2C">
        <w:rPr>
          <w:rStyle w:val="spctbdy"/>
          <w:rFonts w:ascii="Times New Roman" w:hAnsi="Times New Roman" w:cs="Times New Roman"/>
          <w:color w:val="000000"/>
          <w:sz w:val="28"/>
          <w:szCs w:val="28"/>
          <w:bdr w:val="none" w:sz="0" w:space="0" w:color="auto" w:frame="1"/>
          <w:shd w:val="clear" w:color="auto" w:fill="FFFFFF"/>
        </w:rPr>
        <w:t>Nu este cazul</w:t>
      </w:r>
    </w:p>
    <w:p w14:paraId="347F1A56" w14:textId="77777777" w:rsidR="00466E2C" w:rsidRDefault="00466E2C" w:rsidP="00D54758">
      <w:pPr>
        <w:autoSpaceDE w:val="0"/>
        <w:autoSpaceDN w:val="0"/>
        <w:adjustRightInd w:val="0"/>
        <w:spacing w:after="0" w:line="240" w:lineRule="auto"/>
        <w:rPr>
          <w:rFonts w:ascii="Times New Roman" w:hAnsi="Times New Roman" w:cs="Times New Roman"/>
          <w:sz w:val="28"/>
          <w:szCs w:val="28"/>
          <w:highlight w:val="yellow"/>
        </w:rPr>
      </w:pPr>
    </w:p>
    <w:p w14:paraId="038E6F0A" w14:textId="4245EABE" w:rsidR="00627D67" w:rsidRDefault="00627D67" w:rsidP="00627D67">
      <w:pPr>
        <w:autoSpaceDE w:val="0"/>
        <w:autoSpaceDN w:val="0"/>
        <w:adjustRightInd w:val="0"/>
        <w:spacing w:after="0" w:line="240" w:lineRule="auto"/>
        <w:rPr>
          <w:rFonts w:ascii="Times New Roman" w:hAnsi="Times New Roman" w:cs="Times New Roman"/>
          <w:b/>
          <w:bCs/>
          <w:sz w:val="28"/>
          <w:szCs w:val="28"/>
        </w:rPr>
      </w:pPr>
      <w:r>
        <w:rPr>
          <w:rFonts w:ascii="Times New Roman" w:hAnsi="Times New Roman" w:cs="Times New Roman"/>
          <w:b/>
          <w:bCs/>
          <w:sz w:val="28"/>
          <w:szCs w:val="28"/>
        </w:rPr>
        <w:t>13</w:t>
      </w:r>
      <w:r w:rsidR="00D54758" w:rsidRPr="00E16546">
        <w:rPr>
          <w:rFonts w:ascii="Times New Roman" w:hAnsi="Times New Roman" w:cs="Times New Roman"/>
          <w:b/>
          <w:bCs/>
          <w:sz w:val="28"/>
          <w:szCs w:val="28"/>
        </w:rPr>
        <w:t xml:space="preserve">. Pentru proiectele care intră sub incidenţa prevederilor </w:t>
      </w:r>
      <w:r w:rsidR="00D54758" w:rsidRPr="00E16546">
        <w:rPr>
          <w:rFonts w:ascii="Times New Roman" w:hAnsi="Times New Roman" w:cs="Times New Roman"/>
          <w:b/>
          <w:bCs/>
          <w:color w:val="008000"/>
          <w:sz w:val="28"/>
          <w:szCs w:val="28"/>
          <w:u w:val="single"/>
        </w:rPr>
        <w:t>art. 28</w:t>
      </w:r>
      <w:r w:rsidR="00D54758" w:rsidRPr="00E16546">
        <w:rPr>
          <w:rFonts w:ascii="Times New Roman" w:hAnsi="Times New Roman" w:cs="Times New Roman"/>
          <w:b/>
          <w:bCs/>
          <w:sz w:val="28"/>
          <w:szCs w:val="28"/>
        </w:rPr>
        <w:t xml:space="preserve"> din Ordonanţa de urgenţă a Guvernului nr. 57/2007 privind regimul ariilor naturale protejate, conservarea habitatelor naturale, a florei şi faunei sălbatice, aprobată cu modificări şi completări prin </w:t>
      </w:r>
      <w:r w:rsidR="00D54758" w:rsidRPr="00E16546">
        <w:rPr>
          <w:rFonts w:ascii="Times New Roman" w:hAnsi="Times New Roman" w:cs="Times New Roman"/>
          <w:b/>
          <w:bCs/>
          <w:color w:val="008000"/>
          <w:sz w:val="28"/>
          <w:szCs w:val="28"/>
          <w:u w:val="single"/>
        </w:rPr>
        <w:t>Legea nr. 49/2011</w:t>
      </w:r>
      <w:r w:rsidR="00D54758" w:rsidRPr="00E16546">
        <w:rPr>
          <w:rFonts w:ascii="Times New Roman" w:hAnsi="Times New Roman" w:cs="Times New Roman"/>
          <w:b/>
          <w:bCs/>
          <w:sz w:val="28"/>
          <w:szCs w:val="28"/>
        </w:rPr>
        <w:t>, cu modificările şi completările ulterioare, memoriul va fi completat cu următoarele:</w:t>
      </w:r>
    </w:p>
    <w:p w14:paraId="0F4B4488" w14:textId="77777777" w:rsidR="00627D67" w:rsidRDefault="00627D67" w:rsidP="00627D67">
      <w:pPr>
        <w:autoSpaceDE w:val="0"/>
        <w:autoSpaceDN w:val="0"/>
        <w:adjustRightInd w:val="0"/>
        <w:spacing w:after="0" w:line="240" w:lineRule="auto"/>
        <w:rPr>
          <w:rFonts w:ascii="Times New Roman" w:hAnsi="Times New Roman" w:cs="Times New Roman"/>
          <w:b/>
          <w:bCs/>
          <w:sz w:val="28"/>
          <w:szCs w:val="28"/>
        </w:rPr>
      </w:pPr>
    </w:p>
    <w:p w14:paraId="2EE01754" w14:textId="14600253" w:rsidR="00D54758" w:rsidRPr="00E16546" w:rsidRDefault="00627D67" w:rsidP="00627D67">
      <w:pPr>
        <w:autoSpaceDE w:val="0"/>
        <w:autoSpaceDN w:val="0"/>
        <w:adjustRightInd w:val="0"/>
        <w:spacing w:after="0" w:line="240" w:lineRule="auto"/>
        <w:rPr>
          <w:rFonts w:ascii="Times New Roman" w:hAnsi="Times New Roman" w:cs="Times New Roman"/>
          <w:b/>
          <w:bCs/>
          <w:sz w:val="28"/>
          <w:szCs w:val="28"/>
        </w:rPr>
      </w:pPr>
      <w:r>
        <w:rPr>
          <w:rFonts w:ascii="Times New Roman" w:hAnsi="Times New Roman" w:cs="Times New Roman"/>
          <w:b/>
          <w:bCs/>
          <w:sz w:val="28"/>
          <w:szCs w:val="28"/>
        </w:rPr>
        <w:t>13.1. D</w:t>
      </w:r>
      <w:r w:rsidR="00D54758" w:rsidRPr="00E16546">
        <w:rPr>
          <w:rFonts w:ascii="Times New Roman" w:hAnsi="Times New Roman" w:cs="Times New Roman"/>
          <w:b/>
          <w:bCs/>
          <w:sz w:val="28"/>
          <w:szCs w:val="28"/>
        </w:rPr>
        <w:t>escrierea succintă a proiectului şi distanţa faţă de aria naturală protejată de interes comunitar, precum şi coordonatele geografice (Stereo 70) ale amplasamentului proiectului. Aceste coordonate vor fi prezentate sub formă de vector în format digital cu referinţă geografică, în sistem de proiecţie naţională Stereo 1970, sau de tabel în format electronic conţinând coordonatele conturului (X, Y) în sistem de proiecţie naţională Stereo 1970;</w:t>
      </w:r>
    </w:p>
    <w:p w14:paraId="35F432A7" w14:textId="77777777" w:rsidR="00466E2C" w:rsidRPr="00466E2C" w:rsidRDefault="00466E2C" w:rsidP="00466E2C">
      <w:pPr>
        <w:pStyle w:val="Listparagraf"/>
        <w:autoSpaceDE w:val="0"/>
        <w:autoSpaceDN w:val="0"/>
        <w:adjustRightInd w:val="0"/>
        <w:spacing w:after="0" w:line="240" w:lineRule="auto"/>
        <w:ind w:left="645"/>
        <w:rPr>
          <w:rFonts w:ascii="Times New Roman" w:hAnsi="Times New Roman" w:cs="Times New Roman"/>
          <w:sz w:val="28"/>
          <w:szCs w:val="28"/>
        </w:rPr>
      </w:pPr>
    </w:p>
    <w:p w14:paraId="0E4EAE59" w14:textId="77777777" w:rsidR="00D54758" w:rsidRPr="00475F38" w:rsidRDefault="00D54758" w:rsidP="00D54758">
      <w:pPr>
        <w:ind w:firstLine="285"/>
        <w:jc w:val="both"/>
        <w:rPr>
          <w:rFonts w:ascii="Times New Roman" w:hAnsi="Times New Roman" w:cs="Times New Roman"/>
          <w:sz w:val="28"/>
          <w:szCs w:val="28"/>
        </w:rPr>
      </w:pPr>
      <w:r w:rsidRPr="00475F38">
        <w:rPr>
          <w:rFonts w:ascii="Times New Roman" w:hAnsi="Times New Roman" w:cs="Times New Roman"/>
          <w:sz w:val="28"/>
          <w:szCs w:val="28"/>
        </w:rPr>
        <w:t>Principalul obiectiv al proiectului îl constituie protecţia drumului național DN 3 împotriva adversităţilor climatice (înzăpeziri, vânt etc.), dar perdeaua forestieră protejează şi culturile agricole adiacente sau alte obiective din zonă (linii electrice, de telecomunicaţie etc.).</w:t>
      </w:r>
    </w:p>
    <w:p w14:paraId="7B835635" w14:textId="77777777" w:rsidR="00D54758" w:rsidRPr="00475F38" w:rsidRDefault="00D54758" w:rsidP="00D54758">
      <w:pPr>
        <w:ind w:firstLine="285"/>
        <w:jc w:val="both"/>
        <w:rPr>
          <w:rFonts w:ascii="Times New Roman" w:hAnsi="Times New Roman" w:cs="Times New Roman"/>
          <w:sz w:val="28"/>
          <w:szCs w:val="28"/>
        </w:rPr>
      </w:pPr>
      <w:r w:rsidRPr="00475F38">
        <w:rPr>
          <w:rFonts w:ascii="Times New Roman" w:hAnsi="Times New Roman" w:cs="Times New Roman"/>
          <w:sz w:val="28"/>
          <w:szCs w:val="28"/>
        </w:rPr>
        <w:t>Amplasarea perdelelor forestiere de protecţie, ce face obiectul prezentului proiect, se va face pe raza Direcţiei Regionale Drumuri şi Poduri Constanța.</w:t>
      </w:r>
    </w:p>
    <w:p w14:paraId="1455D5B2" w14:textId="77777777" w:rsidR="00D54758" w:rsidRPr="00475F38" w:rsidRDefault="00D54758" w:rsidP="00D54758">
      <w:pPr>
        <w:ind w:firstLine="285"/>
        <w:jc w:val="both"/>
        <w:rPr>
          <w:rFonts w:ascii="Times New Roman" w:hAnsi="Times New Roman" w:cs="Times New Roman"/>
          <w:sz w:val="28"/>
          <w:szCs w:val="28"/>
        </w:rPr>
      </w:pPr>
      <w:r w:rsidRPr="00475F38">
        <w:rPr>
          <w:rFonts w:ascii="Times New Roman" w:hAnsi="Times New Roman" w:cs="Times New Roman"/>
          <w:sz w:val="28"/>
          <w:szCs w:val="28"/>
        </w:rPr>
        <w:t xml:space="preserve">Suprafaţa terenului destinat perdelelei forestiere de protecţie este de 23,04 ha, fiind corespunzătoare unei lungimi de 7755 m, adiacentă Drumului Național DN3 Ostrov – Constanța, în dreptul poziţiilor kilometrice:  190+000 – 192+000, 253+100 – 253+507, 251+200 – 251+500, 235+500 – 235+557, 233+100 – 233+160, 222+950 – 223+050, 217+200 – 217+442, 216+450 – 216+700, 214+400 – 214+686, 213+900 – 214+050, 212+700 – 212+850, 211+350 – 211+600, 210+830 + 211+100, 210+050 – 210+100, 209+800 – 209+900, 209+000- 209+350, 208+600 – 208+793, 208+000 – 208+033, 207+650 – 207+850, 207+200 – 207+400, 204+650 – 204+900, 201+250 – 201+600, </w:t>
      </w:r>
      <w:r w:rsidRPr="00475F38">
        <w:rPr>
          <w:rFonts w:ascii="Times New Roman" w:hAnsi="Times New Roman" w:cs="Times New Roman"/>
          <w:sz w:val="28"/>
          <w:szCs w:val="28"/>
        </w:rPr>
        <w:lastRenderedPageBreak/>
        <w:t xml:space="preserve">201+000 – 201+022, 194+200 – 194+300, 192+200 – 192+400, 173+500 – 173+400, 173+128 – 173+100, 172+500 – 172+400, 161+600 – 161+207, 156+207 – 156+200, 147+300 – 147+000, 142+300 – 142+050. </w:t>
      </w:r>
    </w:p>
    <w:p w14:paraId="788F3333" w14:textId="41748F89" w:rsidR="00D54758" w:rsidRPr="00475F38" w:rsidRDefault="00D54758" w:rsidP="00D54758">
      <w:pPr>
        <w:ind w:firstLine="285"/>
        <w:jc w:val="both"/>
        <w:rPr>
          <w:rFonts w:ascii="Times New Roman" w:hAnsi="Times New Roman" w:cs="Times New Roman"/>
          <w:sz w:val="28"/>
          <w:szCs w:val="28"/>
        </w:rPr>
      </w:pPr>
      <w:r w:rsidRPr="00475F38">
        <w:rPr>
          <w:rFonts w:ascii="Times New Roman" w:hAnsi="Times New Roman" w:cs="Times New Roman"/>
          <w:sz w:val="28"/>
          <w:szCs w:val="28"/>
        </w:rPr>
        <w:t>Terenurile în cauză, din punct de vedere administrativ, se află pe teritoriul orașului Constanța şi a comunelor Ion Corvin, Valul lui Traian, Ciocârlia, Cobadin, Deleni, Adamclisi, Băneasa, Lipnița, Ostrov,  judeţul Constanța, au destinaţie agricolă şi sunt deţinute de proprietari particulari și societăți comerciale. Terenurile pe care se vor instala perdelele forestiere de protecţie vor fi administrate de Regia Naţională a Pădurilor – Romsilva.</w:t>
      </w:r>
    </w:p>
    <w:p w14:paraId="3889959A" w14:textId="2F8E2B3B" w:rsidR="00475F38" w:rsidRDefault="00D54758" w:rsidP="00D54758">
      <w:pPr>
        <w:ind w:firstLine="285"/>
        <w:jc w:val="both"/>
        <w:rPr>
          <w:rFonts w:ascii="Times New Roman" w:hAnsi="Times New Roman" w:cs="Times New Roman"/>
          <w:sz w:val="28"/>
          <w:szCs w:val="28"/>
        </w:rPr>
      </w:pPr>
      <w:r w:rsidRPr="00475F38">
        <w:rPr>
          <w:rFonts w:ascii="Times New Roman" w:hAnsi="Times New Roman" w:cs="Times New Roman"/>
          <w:sz w:val="28"/>
          <w:szCs w:val="28"/>
        </w:rPr>
        <w:t>Coordonatele geografice (Stereo 70) ale amplasamentului proiectului sunt redate în tabelul alăturat:</w:t>
      </w:r>
    </w:p>
    <w:p w14:paraId="7C1D3FB6" w14:textId="77777777" w:rsidR="00627D67" w:rsidRPr="00627D67" w:rsidRDefault="00627D67" w:rsidP="00D54758">
      <w:pPr>
        <w:ind w:firstLine="285"/>
        <w:jc w:val="both"/>
        <w:rPr>
          <w:rFonts w:ascii="Times New Roman" w:hAnsi="Times New Roman" w:cs="Times New Roman"/>
          <w:sz w:val="28"/>
          <w:szCs w:val="28"/>
        </w:rPr>
      </w:pPr>
    </w:p>
    <w:tbl>
      <w:tblPr>
        <w:tblW w:w="4940" w:type="dxa"/>
        <w:tblInd w:w="113" w:type="dxa"/>
        <w:tblLook w:val="04A0" w:firstRow="1" w:lastRow="0" w:firstColumn="1" w:lastColumn="0" w:noHBand="0" w:noVBand="1"/>
      </w:tblPr>
      <w:tblGrid>
        <w:gridCol w:w="960"/>
        <w:gridCol w:w="1203"/>
        <w:gridCol w:w="1618"/>
        <w:gridCol w:w="1618"/>
      </w:tblGrid>
      <w:tr w:rsidR="00D54758" w:rsidRPr="00843C7F" w14:paraId="203566D9" w14:textId="77777777" w:rsidTr="00D54758">
        <w:trPr>
          <w:trHeight w:val="570"/>
        </w:trPr>
        <w:tc>
          <w:tcPr>
            <w:tcW w:w="960" w:type="dxa"/>
            <w:tcBorders>
              <w:top w:val="single" w:sz="4" w:space="0" w:color="auto"/>
              <w:left w:val="single" w:sz="4" w:space="0" w:color="auto"/>
              <w:bottom w:val="single" w:sz="4" w:space="0" w:color="auto"/>
              <w:right w:val="single" w:sz="4" w:space="0" w:color="auto"/>
            </w:tcBorders>
            <w:shd w:val="clear" w:color="auto" w:fill="auto"/>
            <w:noWrap/>
            <w:hideMark/>
          </w:tcPr>
          <w:p w14:paraId="14F1C494" w14:textId="77777777" w:rsidR="00D54758" w:rsidRPr="00475F38" w:rsidRDefault="00D54758" w:rsidP="00D54758">
            <w:pPr>
              <w:spacing w:after="0" w:line="240" w:lineRule="auto"/>
              <w:ind w:firstLineChars="100" w:firstLine="241"/>
              <w:rPr>
                <w:rFonts w:ascii="Arial" w:eastAsia="Times New Roman" w:hAnsi="Arial" w:cs="Arial"/>
                <w:sz w:val="24"/>
                <w:szCs w:val="24"/>
              </w:rPr>
            </w:pPr>
            <w:r w:rsidRPr="00475F38">
              <w:rPr>
                <w:rFonts w:ascii="Times New Roman" w:eastAsia="Times New Roman" w:hAnsi="Times New Roman" w:cs="Times New Roman"/>
                <w:b/>
                <w:bCs/>
                <w:sz w:val="24"/>
                <w:szCs w:val="24"/>
              </w:rPr>
              <w:t>u.a.</w:t>
            </w:r>
          </w:p>
        </w:tc>
        <w:tc>
          <w:tcPr>
            <w:tcW w:w="1060" w:type="dxa"/>
            <w:tcBorders>
              <w:top w:val="single" w:sz="4" w:space="0" w:color="auto"/>
              <w:left w:val="nil"/>
              <w:bottom w:val="single" w:sz="4" w:space="0" w:color="auto"/>
              <w:right w:val="single" w:sz="4" w:space="0" w:color="auto"/>
            </w:tcBorders>
            <w:shd w:val="clear" w:color="auto" w:fill="auto"/>
            <w:hideMark/>
          </w:tcPr>
          <w:p w14:paraId="1A0F1B8A" w14:textId="77777777" w:rsidR="00D54758" w:rsidRPr="00475F38" w:rsidRDefault="00D54758" w:rsidP="00D54758">
            <w:pPr>
              <w:spacing w:after="0" w:line="240" w:lineRule="auto"/>
              <w:jc w:val="center"/>
              <w:rPr>
                <w:rFonts w:ascii="Arial" w:eastAsia="Times New Roman" w:hAnsi="Arial" w:cs="Arial"/>
                <w:sz w:val="24"/>
                <w:szCs w:val="24"/>
              </w:rPr>
            </w:pPr>
            <w:r w:rsidRPr="00475F38">
              <w:rPr>
                <w:rFonts w:ascii="Times New Roman" w:eastAsia="Times New Roman" w:hAnsi="Times New Roman" w:cs="Times New Roman"/>
                <w:b/>
                <w:bCs/>
                <w:sz w:val="24"/>
                <w:szCs w:val="24"/>
              </w:rPr>
              <w:t>Borna parcelara</w:t>
            </w:r>
          </w:p>
        </w:tc>
        <w:tc>
          <w:tcPr>
            <w:tcW w:w="1380" w:type="dxa"/>
            <w:tcBorders>
              <w:top w:val="single" w:sz="4" w:space="0" w:color="auto"/>
              <w:left w:val="nil"/>
              <w:bottom w:val="single" w:sz="4" w:space="0" w:color="auto"/>
              <w:right w:val="single" w:sz="4" w:space="0" w:color="auto"/>
            </w:tcBorders>
            <w:shd w:val="clear" w:color="auto" w:fill="auto"/>
            <w:noWrap/>
            <w:hideMark/>
          </w:tcPr>
          <w:p w14:paraId="50A03255" w14:textId="77777777" w:rsidR="00D54758" w:rsidRPr="00475F38" w:rsidRDefault="00D54758" w:rsidP="00D54758">
            <w:pPr>
              <w:spacing w:after="0" w:line="240" w:lineRule="auto"/>
              <w:jc w:val="center"/>
              <w:rPr>
                <w:rFonts w:ascii="Arial" w:eastAsia="Times New Roman" w:hAnsi="Arial" w:cs="Arial"/>
                <w:sz w:val="24"/>
                <w:szCs w:val="24"/>
              </w:rPr>
            </w:pPr>
            <w:r w:rsidRPr="00475F38">
              <w:rPr>
                <w:rFonts w:ascii="Times New Roman" w:eastAsia="Times New Roman" w:hAnsi="Times New Roman" w:cs="Times New Roman"/>
                <w:b/>
                <w:bCs/>
                <w:sz w:val="24"/>
                <w:szCs w:val="24"/>
              </w:rPr>
              <w:t>POINT_X</w:t>
            </w:r>
          </w:p>
        </w:tc>
        <w:tc>
          <w:tcPr>
            <w:tcW w:w="1540" w:type="dxa"/>
            <w:tcBorders>
              <w:top w:val="single" w:sz="4" w:space="0" w:color="auto"/>
              <w:left w:val="nil"/>
              <w:bottom w:val="single" w:sz="4" w:space="0" w:color="auto"/>
              <w:right w:val="single" w:sz="4" w:space="0" w:color="auto"/>
            </w:tcBorders>
            <w:shd w:val="clear" w:color="auto" w:fill="auto"/>
            <w:noWrap/>
            <w:hideMark/>
          </w:tcPr>
          <w:p w14:paraId="2CB7BF5F" w14:textId="77777777" w:rsidR="00D54758" w:rsidRPr="00475F38" w:rsidRDefault="00D54758" w:rsidP="00D54758">
            <w:pPr>
              <w:spacing w:after="0" w:line="240" w:lineRule="auto"/>
              <w:jc w:val="center"/>
              <w:rPr>
                <w:rFonts w:ascii="Times New Roman" w:eastAsia="Times New Roman" w:hAnsi="Times New Roman" w:cs="Times New Roman"/>
                <w:b/>
                <w:bCs/>
                <w:sz w:val="24"/>
                <w:szCs w:val="24"/>
              </w:rPr>
            </w:pPr>
            <w:r w:rsidRPr="00475F38">
              <w:rPr>
                <w:rFonts w:ascii="Times New Roman" w:eastAsia="Times New Roman" w:hAnsi="Times New Roman" w:cs="Times New Roman"/>
                <w:b/>
                <w:bCs/>
                <w:sz w:val="24"/>
                <w:szCs w:val="24"/>
              </w:rPr>
              <w:t>POINT_Y</w:t>
            </w:r>
          </w:p>
        </w:tc>
      </w:tr>
      <w:tr w:rsidR="00D54758" w:rsidRPr="00843C7F" w14:paraId="6E7CE2E5" w14:textId="77777777" w:rsidTr="00D54758">
        <w:trPr>
          <w:trHeight w:val="255"/>
        </w:trPr>
        <w:tc>
          <w:tcPr>
            <w:tcW w:w="960" w:type="dxa"/>
            <w:vMerge w:val="restart"/>
            <w:tcBorders>
              <w:top w:val="nil"/>
              <w:left w:val="single" w:sz="4" w:space="0" w:color="auto"/>
              <w:bottom w:val="single" w:sz="4" w:space="0" w:color="000000"/>
              <w:right w:val="single" w:sz="4" w:space="0" w:color="auto"/>
            </w:tcBorders>
            <w:shd w:val="clear" w:color="auto" w:fill="auto"/>
            <w:noWrap/>
            <w:vAlign w:val="bottom"/>
            <w:hideMark/>
          </w:tcPr>
          <w:p w14:paraId="3BB74350" w14:textId="77777777" w:rsidR="00D54758" w:rsidRPr="00475F38" w:rsidRDefault="00D54758" w:rsidP="00D54758">
            <w:pPr>
              <w:spacing w:after="0" w:line="240" w:lineRule="auto"/>
              <w:jc w:val="center"/>
              <w:rPr>
                <w:rFonts w:ascii="Arial" w:eastAsia="Times New Roman" w:hAnsi="Arial" w:cs="Arial"/>
                <w:sz w:val="24"/>
                <w:szCs w:val="24"/>
              </w:rPr>
            </w:pPr>
            <w:r w:rsidRPr="00475F38">
              <w:rPr>
                <w:rFonts w:ascii="Arial" w:eastAsia="Times New Roman" w:hAnsi="Arial" w:cs="Arial"/>
                <w:sz w:val="24"/>
                <w:szCs w:val="24"/>
              </w:rPr>
              <w:t>1</w:t>
            </w:r>
          </w:p>
        </w:tc>
        <w:tc>
          <w:tcPr>
            <w:tcW w:w="1060" w:type="dxa"/>
            <w:tcBorders>
              <w:top w:val="nil"/>
              <w:left w:val="nil"/>
              <w:bottom w:val="single" w:sz="4" w:space="0" w:color="auto"/>
              <w:right w:val="single" w:sz="4" w:space="0" w:color="auto"/>
            </w:tcBorders>
            <w:shd w:val="clear" w:color="auto" w:fill="auto"/>
            <w:noWrap/>
            <w:vAlign w:val="bottom"/>
            <w:hideMark/>
          </w:tcPr>
          <w:p w14:paraId="009E1B8C"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1</w:t>
            </w:r>
          </w:p>
        </w:tc>
        <w:tc>
          <w:tcPr>
            <w:tcW w:w="1380" w:type="dxa"/>
            <w:tcBorders>
              <w:top w:val="nil"/>
              <w:left w:val="nil"/>
              <w:bottom w:val="single" w:sz="4" w:space="0" w:color="auto"/>
              <w:right w:val="single" w:sz="4" w:space="0" w:color="auto"/>
            </w:tcBorders>
            <w:shd w:val="clear" w:color="auto" w:fill="auto"/>
            <w:noWrap/>
            <w:vAlign w:val="bottom"/>
            <w:hideMark/>
          </w:tcPr>
          <w:p w14:paraId="4C938846"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729736.975</w:t>
            </w:r>
          </w:p>
        </w:tc>
        <w:tc>
          <w:tcPr>
            <w:tcW w:w="1540" w:type="dxa"/>
            <w:tcBorders>
              <w:top w:val="nil"/>
              <w:left w:val="nil"/>
              <w:bottom w:val="single" w:sz="4" w:space="0" w:color="auto"/>
              <w:right w:val="single" w:sz="4" w:space="0" w:color="auto"/>
            </w:tcBorders>
            <w:shd w:val="clear" w:color="auto" w:fill="auto"/>
            <w:noWrap/>
            <w:vAlign w:val="bottom"/>
            <w:hideMark/>
          </w:tcPr>
          <w:p w14:paraId="52DFCB08"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292548.8239</w:t>
            </w:r>
          </w:p>
        </w:tc>
      </w:tr>
      <w:tr w:rsidR="00D54758" w:rsidRPr="00843C7F" w14:paraId="2E11EB20" w14:textId="77777777" w:rsidTr="00D54758">
        <w:trPr>
          <w:trHeight w:val="255"/>
        </w:trPr>
        <w:tc>
          <w:tcPr>
            <w:tcW w:w="960" w:type="dxa"/>
            <w:vMerge/>
            <w:tcBorders>
              <w:top w:val="nil"/>
              <w:left w:val="single" w:sz="4" w:space="0" w:color="auto"/>
              <w:bottom w:val="single" w:sz="4" w:space="0" w:color="000000"/>
              <w:right w:val="single" w:sz="4" w:space="0" w:color="auto"/>
            </w:tcBorders>
            <w:vAlign w:val="center"/>
            <w:hideMark/>
          </w:tcPr>
          <w:p w14:paraId="48196819" w14:textId="77777777" w:rsidR="00D54758" w:rsidRPr="00475F38" w:rsidRDefault="00D54758" w:rsidP="00D54758">
            <w:pPr>
              <w:spacing w:after="0" w:line="240" w:lineRule="auto"/>
              <w:rPr>
                <w:rFonts w:ascii="Arial" w:eastAsia="Times New Roman" w:hAnsi="Arial" w:cs="Arial"/>
                <w:sz w:val="24"/>
                <w:szCs w:val="24"/>
              </w:rPr>
            </w:pPr>
          </w:p>
        </w:tc>
        <w:tc>
          <w:tcPr>
            <w:tcW w:w="1060" w:type="dxa"/>
            <w:tcBorders>
              <w:top w:val="nil"/>
              <w:left w:val="nil"/>
              <w:bottom w:val="single" w:sz="4" w:space="0" w:color="auto"/>
              <w:right w:val="single" w:sz="4" w:space="0" w:color="auto"/>
            </w:tcBorders>
            <w:shd w:val="clear" w:color="auto" w:fill="auto"/>
            <w:noWrap/>
            <w:vAlign w:val="bottom"/>
            <w:hideMark/>
          </w:tcPr>
          <w:p w14:paraId="11BB5922"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w:t>
            </w:r>
          </w:p>
        </w:tc>
        <w:tc>
          <w:tcPr>
            <w:tcW w:w="1380" w:type="dxa"/>
            <w:tcBorders>
              <w:top w:val="nil"/>
              <w:left w:val="nil"/>
              <w:bottom w:val="single" w:sz="4" w:space="0" w:color="auto"/>
              <w:right w:val="single" w:sz="4" w:space="0" w:color="auto"/>
            </w:tcBorders>
            <w:shd w:val="clear" w:color="auto" w:fill="auto"/>
            <w:noWrap/>
            <w:vAlign w:val="bottom"/>
            <w:hideMark/>
          </w:tcPr>
          <w:p w14:paraId="5B571CDB"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729727.1207</w:t>
            </w:r>
          </w:p>
        </w:tc>
        <w:tc>
          <w:tcPr>
            <w:tcW w:w="1540" w:type="dxa"/>
            <w:tcBorders>
              <w:top w:val="nil"/>
              <w:left w:val="nil"/>
              <w:bottom w:val="single" w:sz="4" w:space="0" w:color="auto"/>
              <w:right w:val="single" w:sz="4" w:space="0" w:color="auto"/>
            </w:tcBorders>
            <w:shd w:val="clear" w:color="auto" w:fill="auto"/>
            <w:noWrap/>
            <w:vAlign w:val="bottom"/>
            <w:hideMark/>
          </w:tcPr>
          <w:p w14:paraId="37FADD8B"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292520.4885</w:t>
            </w:r>
          </w:p>
        </w:tc>
      </w:tr>
      <w:tr w:rsidR="00D54758" w:rsidRPr="00843C7F" w14:paraId="10B04A17" w14:textId="77777777" w:rsidTr="00D54758">
        <w:trPr>
          <w:trHeight w:val="255"/>
        </w:trPr>
        <w:tc>
          <w:tcPr>
            <w:tcW w:w="960" w:type="dxa"/>
            <w:vMerge/>
            <w:tcBorders>
              <w:top w:val="nil"/>
              <w:left w:val="single" w:sz="4" w:space="0" w:color="auto"/>
              <w:bottom w:val="single" w:sz="4" w:space="0" w:color="000000"/>
              <w:right w:val="single" w:sz="4" w:space="0" w:color="auto"/>
            </w:tcBorders>
            <w:vAlign w:val="center"/>
            <w:hideMark/>
          </w:tcPr>
          <w:p w14:paraId="0075E500" w14:textId="77777777" w:rsidR="00D54758" w:rsidRPr="00475F38" w:rsidRDefault="00D54758" w:rsidP="00D54758">
            <w:pPr>
              <w:spacing w:after="0" w:line="240" w:lineRule="auto"/>
              <w:rPr>
                <w:rFonts w:ascii="Arial" w:eastAsia="Times New Roman" w:hAnsi="Arial" w:cs="Arial"/>
                <w:sz w:val="24"/>
                <w:szCs w:val="24"/>
              </w:rPr>
            </w:pPr>
          </w:p>
        </w:tc>
        <w:tc>
          <w:tcPr>
            <w:tcW w:w="1060" w:type="dxa"/>
            <w:tcBorders>
              <w:top w:val="nil"/>
              <w:left w:val="nil"/>
              <w:bottom w:val="single" w:sz="4" w:space="0" w:color="auto"/>
              <w:right w:val="single" w:sz="4" w:space="0" w:color="auto"/>
            </w:tcBorders>
            <w:shd w:val="clear" w:color="auto" w:fill="auto"/>
            <w:noWrap/>
            <w:vAlign w:val="bottom"/>
            <w:hideMark/>
          </w:tcPr>
          <w:p w14:paraId="45DED138"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3</w:t>
            </w:r>
          </w:p>
        </w:tc>
        <w:tc>
          <w:tcPr>
            <w:tcW w:w="1380" w:type="dxa"/>
            <w:tcBorders>
              <w:top w:val="nil"/>
              <w:left w:val="nil"/>
              <w:bottom w:val="single" w:sz="4" w:space="0" w:color="auto"/>
              <w:right w:val="single" w:sz="4" w:space="0" w:color="auto"/>
            </w:tcBorders>
            <w:shd w:val="clear" w:color="auto" w:fill="auto"/>
            <w:noWrap/>
            <w:vAlign w:val="bottom"/>
            <w:hideMark/>
          </w:tcPr>
          <w:p w14:paraId="100D2F3C"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730023.6767</w:t>
            </w:r>
          </w:p>
        </w:tc>
        <w:tc>
          <w:tcPr>
            <w:tcW w:w="1540" w:type="dxa"/>
            <w:tcBorders>
              <w:top w:val="nil"/>
              <w:left w:val="nil"/>
              <w:bottom w:val="single" w:sz="4" w:space="0" w:color="auto"/>
              <w:right w:val="single" w:sz="4" w:space="0" w:color="auto"/>
            </w:tcBorders>
            <w:shd w:val="clear" w:color="auto" w:fill="auto"/>
            <w:noWrap/>
            <w:vAlign w:val="bottom"/>
            <w:hideMark/>
          </w:tcPr>
          <w:p w14:paraId="64D9C039"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292245.9527</w:t>
            </w:r>
          </w:p>
        </w:tc>
      </w:tr>
      <w:tr w:rsidR="00D54758" w:rsidRPr="00843C7F" w14:paraId="3E8D8ABE" w14:textId="77777777" w:rsidTr="00D54758">
        <w:trPr>
          <w:trHeight w:val="255"/>
        </w:trPr>
        <w:tc>
          <w:tcPr>
            <w:tcW w:w="960" w:type="dxa"/>
            <w:vMerge/>
            <w:tcBorders>
              <w:top w:val="nil"/>
              <w:left w:val="single" w:sz="4" w:space="0" w:color="auto"/>
              <w:bottom w:val="single" w:sz="4" w:space="0" w:color="000000"/>
              <w:right w:val="single" w:sz="4" w:space="0" w:color="auto"/>
            </w:tcBorders>
            <w:vAlign w:val="center"/>
            <w:hideMark/>
          </w:tcPr>
          <w:p w14:paraId="5616FFBD" w14:textId="77777777" w:rsidR="00D54758" w:rsidRPr="00475F38" w:rsidRDefault="00D54758" w:rsidP="00D54758">
            <w:pPr>
              <w:spacing w:after="0" w:line="240" w:lineRule="auto"/>
              <w:rPr>
                <w:rFonts w:ascii="Arial" w:eastAsia="Times New Roman" w:hAnsi="Arial" w:cs="Arial"/>
                <w:sz w:val="24"/>
                <w:szCs w:val="24"/>
              </w:rPr>
            </w:pPr>
          </w:p>
        </w:tc>
        <w:tc>
          <w:tcPr>
            <w:tcW w:w="1060" w:type="dxa"/>
            <w:tcBorders>
              <w:top w:val="nil"/>
              <w:left w:val="nil"/>
              <w:bottom w:val="single" w:sz="4" w:space="0" w:color="auto"/>
              <w:right w:val="single" w:sz="4" w:space="0" w:color="auto"/>
            </w:tcBorders>
            <w:shd w:val="clear" w:color="auto" w:fill="auto"/>
            <w:noWrap/>
            <w:vAlign w:val="bottom"/>
            <w:hideMark/>
          </w:tcPr>
          <w:p w14:paraId="4B5DD604"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4</w:t>
            </w:r>
          </w:p>
        </w:tc>
        <w:tc>
          <w:tcPr>
            <w:tcW w:w="1380" w:type="dxa"/>
            <w:tcBorders>
              <w:top w:val="nil"/>
              <w:left w:val="nil"/>
              <w:bottom w:val="single" w:sz="4" w:space="0" w:color="auto"/>
              <w:right w:val="single" w:sz="4" w:space="0" w:color="auto"/>
            </w:tcBorders>
            <w:shd w:val="clear" w:color="auto" w:fill="auto"/>
            <w:noWrap/>
            <w:vAlign w:val="bottom"/>
            <w:hideMark/>
          </w:tcPr>
          <w:p w14:paraId="69E847EB"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730293.2407</w:t>
            </w:r>
          </w:p>
        </w:tc>
        <w:tc>
          <w:tcPr>
            <w:tcW w:w="1540" w:type="dxa"/>
            <w:tcBorders>
              <w:top w:val="nil"/>
              <w:left w:val="nil"/>
              <w:bottom w:val="single" w:sz="4" w:space="0" w:color="auto"/>
              <w:right w:val="single" w:sz="4" w:space="0" w:color="auto"/>
            </w:tcBorders>
            <w:shd w:val="clear" w:color="auto" w:fill="auto"/>
            <w:noWrap/>
            <w:vAlign w:val="bottom"/>
            <w:hideMark/>
          </w:tcPr>
          <w:p w14:paraId="0F1BF4DD"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292316.7985</w:t>
            </w:r>
          </w:p>
        </w:tc>
      </w:tr>
      <w:tr w:rsidR="00D54758" w:rsidRPr="00843C7F" w14:paraId="66305C55" w14:textId="77777777" w:rsidTr="00D54758">
        <w:trPr>
          <w:trHeight w:val="255"/>
        </w:trPr>
        <w:tc>
          <w:tcPr>
            <w:tcW w:w="960" w:type="dxa"/>
            <w:vMerge/>
            <w:tcBorders>
              <w:top w:val="nil"/>
              <w:left w:val="single" w:sz="4" w:space="0" w:color="auto"/>
              <w:bottom w:val="single" w:sz="4" w:space="0" w:color="000000"/>
              <w:right w:val="single" w:sz="4" w:space="0" w:color="auto"/>
            </w:tcBorders>
            <w:vAlign w:val="center"/>
            <w:hideMark/>
          </w:tcPr>
          <w:p w14:paraId="5710674D" w14:textId="77777777" w:rsidR="00D54758" w:rsidRPr="00475F38" w:rsidRDefault="00D54758" w:rsidP="00D54758">
            <w:pPr>
              <w:spacing w:after="0" w:line="240" w:lineRule="auto"/>
              <w:rPr>
                <w:rFonts w:ascii="Arial" w:eastAsia="Times New Roman" w:hAnsi="Arial" w:cs="Arial"/>
                <w:sz w:val="24"/>
                <w:szCs w:val="24"/>
              </w:rPr>
            </w:pPr>
          </w:p>
        </w:tc>
        <w:tc>
          <w:tcPr>
            <w:tcW w:w="1060" w:type="dxa"/>
            <w:tcBorders>
              <w:top w:val="nil"/>
              <w:left w:val="nil"/>
              <w:bottom w:val="single" w:sz="4" w:space="0" w:color="auto"/>
              <w:right w:val="single" w:sz="4" w:space="0" w:color="auto"/>
            </w:tcBorders>
            <w:shd w:val="clear" w:color="auto" w:fill="auto"/>
            <w:noWrap/>
            <w:vAlign w:val="bottom"/>
            <w:hideMark/>
          </w:tcPr>
          <w:p w14:paraId="2B57CB5E"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5</w:t>
            </w:r>
          </w:p>
        </w:tc>
        <w:tc>
          <w:tcPr>
            <w:tcW w:w="1380" w:type="dxa"/>
            <w:tcBorders>
              <w:top w:val="nil"/>
              <w:left w:val="nil"/>
              <w:bottom w:val="single" w:sz="4" w:space="0" w:color="auto"/>
              <w:right w:val="single" w:sz="4" w:space="0" w:color="auto"/>
            </w:tcBorders>
            <w:shd w:val="clear" w:color="auto" w:fill="auto"/>
            <w:noWrap/>
            <w:vAlign w:val="bottom"/>
            <w:hideMark/>
          </w:tcPr>
          <w:p w14:paraId="6221992E"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731183.5127</w:t>
            </w:r>
          </w:p>
        </w:tc>
        <w:tc>
          <w:tcPr>
            <w:tcW w:w="1540" w:type="dxa"/>
            <w:tcBorders>
              <w:top w:val="nil"/>
              <w:left w:val="nil"/>
              <w:bottom w:val="single" w:sz="4" w:space="0" w:color="auto"/>
              <w:right w:val="single" w:sz="4" w:space="0" w:color="auto"/>
            </w:tcBorders>
            <w:shd w:val="clear" w:color="auto" w:fill="auto"/>
            <w:noWrap/>
            <w:vAlign w:val="bottom"/>
            <w:hideMark/>
          </w:tcPr>
          <w:p w14:paraId="3DFE7737"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291991.1561</w:t>
            </w:r>
          </w:p>
        </w:tc>
      </w:tr>
      <w:tr w:rsidR="00D54758" w:rsidRPr="00843C7F" w14:paraId="7C620A89" w14:textId="77777777" w:rsidTr="00D54758">
        <w:trPr>
          <w:trHeight w:val="255"/>
        </w:trPr>
        <w:tc>
          <w:tcPr>
            <w:tcW w:w="960" w:type="dxa"/>
            <w:vMerge/>
            <w:tcBorders>
              <w:top w:val="nil"/>
              <w:left w:val="single" w:sz="4" w:space="0" w:color="auto"/>
              <w:bottom w:val="single" w:sz="4" w:space="0" w:color="000000"/>
              <w:right w:val="single" w:sz="4" w:space="0" w:color="auto"/>
            </w:tcBorders>
            <w:vAlign w:val="center"/>
            <w:hideMark/>
          </w:tcPr>
          <w:p w14:paraId="68532389" w14:textId="77777777" w:rsidR="00D54758" w:rsidRPr="00475F38" w:rsidRDefault="00D54758" w:rsidP="00D54758">
            <w:pPr>
              <w:spacing w:after="0" w:line="240" w:lineRule="auto"/>
              <w:rPr>
                <w:rFonts w:ascii="Arial" w:eastAsia="Times New Roman" w:hAnsi="Arial" w:cs="Arial"/>
                <w:sz w:val="24"/>
                <w:szCs w:val="24"/>
              </w:rPr>
            </w:pPr>
          </w:p>
        </w:tc>
        <w:tc>
          <w:tcPr>
            <w:tcW w:w="1060" w:type="dxa"/>
            <w:tcBorders>
              <w:top w:val="nil"/>
              <w:left w:val="nil"/>
              <w:bottom w:val="single" w:sz="4" w:space="0" w:color="auto"/>
              <w:right w:val="single" w:sz="4" w:space="0" w:color="auto"/>
            </w:tcBorders>
            <w:shd w:val="clear" w:color="auto" w:fill="auto"/>
            <w:noWrap/>
            <w:vAlign w:val="bottom"/>
            <w:hideMark/>
          </w:tcPr>
          <w:p w14:paraId="588725DF"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6</w:t>
            </w:r>
          </w:p>
        </w:tc>
        <w:tc>
          <w:tcPr>
            <w:tcW w:w="1380" w:type="dxa"/>
            <w:tcBorders>
              <w:top w:val="nil"/>
              <w:left w:val="nil"/>
              <w:bottom w:val="single" w:sz="4" w:space="0" w:color="auto"/>
              <w:right w:val="single" w:sz="4" w:space="0" w:color="auto"/>
            </w:tcBorders>
            <w:shd w:val="clear" w:color="auto" w:fill="auto"/>
            <w:noWrap/>
            <w:vAlign w:val="bottom"/>
            <w:hideMark/>
          </w:tcPr>
          <w:p w14:paraId="53C4B374"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731366.8204</w:t>
            </w:r>
          </w:p>
        </w:tc>
        <w:tc>
          <w:tcPr>
            <w:tcW w:w="1540" w:type="dxa"/>
            <w:tcBorders>
              <w:top w:val="nil"/>
              <w:left w:val="nil"/>
              <w:bottom w:val="single" w:sz="4" w:space="0" w:color="auto"/>
              <w:right w:val="single" w:sz="4" w:space="0" w:color="auto"/>
            </w:tcBorders>
            <w:shd w:val="clear" w:color="auto" w:fill="auto"/>
            <w:noWrap/>
            <w:vAlign w:val="bottom"/>
            <w:hideMark/>
          </w:tcPr>
          <w:p w14:paraId="3C254202"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292292.1687</w:t>
            </w:r>
          </w:p>
        </w:tc>
      </w:tr>
      <w:tr w:rsidR="00D54758" w:rsidRPr="00843C7F" w14:paraId="6241807D" w14:textId="77777777" w:rsidTr="00D54758">
        <w:trPr>
          <w:trHeight w:val="255"/>
        </w:trPr>
        <w:tc>
          <w:tcPr>
            <w:tcW w:w="960" w:type="dxa"/>
            <w:vMerge/>
            <w:tcBorders>
              <w:top w:val="nil"/>
              <w:left w:val="single" w:sz="4" w:space="0" w:color="auto"/>
              <w:bottom w:val="single" w:sz="4" w:space="0" w:color="000000"/>
              <w:right w:val="single" w:sz="4" w:space="0" w:color="auto"/>
            </w:tcBorders>
            <w:vAlign w:val="center"/>
            <w:hideMark/>
          </w:tcPr>
          <w:p w14:paraId="583B125E" w14:textId="77777777" w:rsidR="00D54758" w:rsidRPr="00475F38" w:rsidRDefault="00D54758" w:rsidP="00D54758">
            <w:pPr>
              <w:spacing w:after="0" w:line="240" w:lineRule="auto"/>
              <w:rPr>
                <w:rFonts w:ascii="Arial" w:eastAsia="Times New Roman" w:hAnsi="Arial" w:cs="Arial"/>
                <w:sz w:val="24"/>
                <w:szCs w:val="24"/>
              </w:rPr>
            </w:pPr>
          </w:p>
        </w:tc>
        <w:tc>
          <w:tcPr>
            <w:tcW w:w="1060" w:type="dxa"/>
            <w:tcBorders>
              <w:top w:val="nil"/>
              <w:left w:val="nil"/>
              <w:bottom w:val="single" w:sz="4" w:space="0" w:color="auto"/>
              <w:right w:val="single" w:sz="4" w:space="0" w:color="auto"/>
            </w:tcBorders>
            <w:shd w:val="clear" w:color="auto" w:fill="auto"/>
            <w:noWrap/>
            <w:vAlign w:val="bottom"/>
            <w:hideMark/>
          </w:tcPr>
          <w:p w14:paraId="6D3C8FDD"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7</w:t>
            </w:r>
          </w:p>
        </w:tc>
        <w:tc>
          <w:tcPr>
            <w:tcW w:w="1380" w:type="dxa"/>
            <w:tcBorders>
              <w:top w:val="nil"/>
              <w:left w:val="nil"/>
              <w:bottom w:val="single" w:sz="4" w:space="0" w:color="auto"/>
              <w:right w:val="single" w:sz="4" w:space="0" w:color="auto"/>
            </w:tcBorders>
            <w:shd w:val="clear" w:color="auto" w:fill="auto"/>
            <w:noWrap/>
            <w:vAlign w:val="bottom"/>
            <w:hideMark/>
          </w:tcPr>
          <w:p w14:paraId="47680AD2"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731340.298</w:t>
            </w:r>
          </w:p>
        </w:tc>
        <w:tc>
          <w:tcPr>
            <w:tcW w:w="1540" w:type="dxa"/>
            <w:tcBorders>
              <w:top w:val="nil"/>
              <w:left w:val="nil"/>
              <w:bottom w:val="single" w:sz="4" w:space="0" w:color="auto"/>
              <w:right w:val="single" w:sz="4" w:space="0" w:color="auto"/>
            </w:tcBorders>
            <w:shd w:val="clear" w:color="auto" w:fill="auto"/>
            <w:noWrap/>
            <w:vAlign w:val="bottom"/>
            <w:hideMark/>
          </w:tcPr>
          <w:p w14:paraId="7D73E5BD"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292306.1888</w:t>
            </w:r>
          </w:p>
        </w:tc>
      </w:tr>
      <w:tr w:rsidR="00D54758" w:rsidRPr="00843C7F" w14:paraId="0157408E" w14:textId="77777777" w:rsidTr="00D54758">
        <w:trPr>
          <w:trHeight w:val="255"/>
        </w:trPr>
        <w:tc>
          <w:tcPr>
            <w:tcW w:w="960" w:type="dxa"/>
            <w:vMerge/>
            <w:tcBorders>
              <w:top w:val="nil"/>
              <w:left w:val="single" w:sz="4" w:space="0" w:color="auto"/>
              <w:bottom w:val="single" w:sz="4" w:space="0" w:color="000000"/>
              <w:right w:val="single" w:sz="4" w:space="0" w:color="auto"/>
            </w:tcBorders>
            <w:vAlign w:val="center"/>
            <w:hideMark/>
          </w:tcPr>
          <w:p w14:paraId="05EB2CEE" w14:textId="77777777" w:rsidR="00D54758" w:rsidRPr="00475F38" w:rsidRDefault="00D54758" w:rsidP="00D54758">
            <w:pPr>
              <w:spacing w:after="0" w:line="240" w:lineRule="auto"/>
              <w:rPr>
                <w:rFonts w:ascii="Arial" w:eastAsia="Times New Roman" w:hAnsi="Arial" w:cs="Arial"/>
                <w:sz w:val="24"/>
                <w:szCs w:val="24"/>
              </w:rPr>
            </w:pPr>
          </w:p>
        </w:tc>
        <w:tc>
          <w:tcPr>
            <w:tcW w:w="1060" w:type="dxa"/>
            <w:tcBorders>
              <w:top w:val="nil"/>
              <w:left w:val="nil"/>
              <w:bottom w:val="single" w:sz="4" w:space="0" w:color="auto"/>
              <w:right w:val="single" w:sz="4" w:space="0" w:color="auto"/>
            </w:tcBorders>
            <w:shd w:val="clear" w:color="auto" w:fill="auto"/>
            <w:noWrap/>
            <w:vAlign w:val="bottom"/>
            <w:hideMark/>
          </w:tcPr>
          <w:p w14:paraId="2A27610E"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8</w:t>
            </w:r>
          </w:p>
        </w:tc>
        <w:tc>
          <w:tcPr>
            <w:tcW w:w="1380" w:type="dxa"/>
            <w:tcBorders>
              <w:top w:val="nil"/>
              <w:left w:val="nil"/>
              <w:bottom w:val="single" w:sz="4" w:space="0" w:color="auto"/>
              <w:right w:val="single" w:sz="4" w:space="0" w:color="auto"/>
            </w:tcBorders>
            <w:shd w:val="clear" w:color="auto" w:fill="auto"/>
            <w:noWrap/>
            <w:vAlign w:val="bottom"/>
            <w:hideMark/>
          </w:tcPr>
          <w:p w14:paraId="43C33193"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731174.0608</w:t>
            </w:r>
          </w:p>
        </w:tc>
        <w:tc>
          <w:tcPr>
            <w:tcW w:w="1540" w:type="dxa"/>
            <w:tcBorders>
              <w:top w:val="nil"/>
              <w:left w:val="nil"/>
              <w:bottom w:val="single" w:sz="4" w:space="0" w:color="auto"/>
              <w:right w:val="single" w:sz="4" w:space="0" w:color="auto"/>
            </w:tcBorders>
            <w:shd w:val="clear" w:color="auto" w:fill="auto"/>
            <w:noWrap/>
            <w:vAlign w:val="bottom"/>
            <w:hideMark/>
          </w:tcPr>
          <w:p w14:paraId="3251A5ED"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292025.527</w:t>
            </w:r>
          </w:p>
        </w:tc>
      </w:tr>
      <w:tr w:rsidR="00D54758" w:rsidRPr="00843C7F" w14:paraId="22CD2970" w14:textId="77777777" w:rsidTr="00D54758">
        <w:trPr>
          <w:trHeight w:val="255"/>
        </w:trPr>
        <w:tc>
          <w:tcPr>
            <w:tcW w:w="960" w:type="dxa"/>
            <w:vMerge/>
            <w:tcBorders>
              <w:top w:val="nil"/>
              <w:left w:val="single" w:sz="4" w:space="0" w:color="auto"/>
              <w:bottom w:val="single" w:sz="4" w:space="0" w:color="000000"/>
              <w:right w:val="single" w:sz="4" w:space="0" w:color="auto"/>
            </w:tcBorders>
            <w:vAlign w:val="center"/>
            <w:hideMark/>
          </w:tcPr>
          <w:p w14:paraId="0B5437B2" w14:textId="77777777" w:rsidR="00D54758" w:rsidRPr="00475F38" w:rsidRDefault="00D54758" w:rsidP="00D54758">
            <w:pPr>
              <w:spacing w:after="0" w:line="240" w:lineRule="auto"/>
              <w:rPr>
                <w:rFonts w:ascii="Arial" w:eastAsia="Times New Roman" w:hAnsi="Arial" w:cs="Arial"/>
                <w:sz w:val="24"/>
                <w:szCs w:val="24"/>
              </w:rPr>
            </w:pPr>
          </w:p>
        </w:tc>
        <w:tc>
          <w:tcPr>
            <w:tcW w:w="1060" w:type="dxa"/>
            <w:tcBorders>
              <w:top w:val="nil"/>
              <w:left w:val="nil"/>
              <w:bottom w:val="single" w:sz="4" w:space="0" w:color="auto"/>
              <w:right w:val="single" w:sz="4" w:space="0" w:color="auto"/>
            </w:tcBorders>
            <w:shd w:val="clear" w:color="auto" w:fill="auto"/>
            <w:noWrap/>
            <w:vAlign w:val="bottom"/>
            <w:hideMark/>
          </w:tcPr>
          <w:p w14:paraId="38E94C4E"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9</w:t>
            </w:r>
          </w:p>
        </w:tc>
        <w:tc>
          <w:tcPr>
            <w:tcW w:w="1380" w:type="dxa"/>
            <w:tcBorders>
              <w:top w:val="nil"/>
              <w:left w:val="nil"/>
              <w:bottom w:val="single" w:sz="4" w:space="0" w:color="auto"/>
              <w:right w:val="single" w:sz="4" w:space="0" w:color="auto"/>
            </w:tcBorders>
            <w:shd w:val="clear" w:color="auto" w:fill="auto"/>
            <w:noWrap/>
            <w:vAlign w:val="bottom"/>
            <w:hideMark/>
          </w:tcPr>
          <w:p w14:paraId="69212ADB"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730293.1272</w:t>
            </w:r>
          </w:p>
        </w:tc>
        <w:tc>
          <w:tcPr>
            <w:tcW w:w="1540" w:type="dxa"/>
            <w:tcBorders>
              <w:top w:val="nil"/>
              <w:left w:val="nil"/>
              <w:bottom w:val="single" w:sz="4" w:space="0" w:color="auto"/>
              <w:right w:val="single" w:sz="4" w:space="0" w:color="auto"/>
            </w:tcBorders>
            <w:shd w:val="clear" w:color="auto" w:fill="auto"/>
            <w:noWrap/>
            <w:vAlign w:val="bottom"/>
            <w:hideMark/>
          </w:tcPr>
          <w:p w14:paraId="387605E6"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292346.8057</w:t>
            </w:r>
          </w:p>
        </w:tc>
      </w:tr>
      <w:tr w:rsidR="00D54758" w:rsidRPr="00843C7F" w14:paraId="55B989B7" w14:textId="77777777" w:rsidTr="00D54758">
        <w:trPr>
          <w:trHeight w:val="255"/>
        </w:trPr>
        <w:tc>
          <w:tcPr>
            <w:tcW w:w="960" w:type="dxa"/>
            <w:vMerge/>
            <w:tcBorders>
              <w:top w:val="nil"/>
              <w:left w:val="single" w:sz="4" w:space="0" w:color="auto"/>
              <w:bottom w:val="single" w:sz="4" w:space="0" w:color="000000"/>
              <w:right w:val="single" w:sz="4" w:space="0" w:color="auto"/>
            </w:tcBorders>
            <w:vAlign w:val="center"/>
            <w:hideMark/>
          </w:tcPr>
          <w:p w14:paraId="33BB8235" w14:textId="77777777" w:rsidR="00D54758" w:rsidRPr="00475F38" w:rsidRDefault="00D54758" w:rsidP="00D54758">
            <w:pPr>
              <w:spacing w:after="0" w:line="240" w:lineRule="auto"/>
              <w:rPr>
                <w:rFonts w:ascii="Arial" w:eastAsia="Times New Roman" w:hAnsi="Arial" w:cs="Arial"/>
                <w:sz w:val="24"/>
                <w:szCs w:val="24"/>
              </w:rPr>
            </w:pPr>
          </w:p>
        </w:tc>
        <w:tc>
          <w:tcPr>
            <w:tcW w:w="1060" w:type="dxa"/>
            <w:tcBorders>
              <w:top w:val="nil"/>
              <w:left w:val="nil"/>
              <w:bottom w:val="single" w:sz="4" w:space="0" w:color="auto"/>
              <w:right w:val="single" w:sz="4" w:space="0" w:color="auto"/>
            </w:tcBorders>
            <w:shd w:val="clear" w:color="auto" w:fill="auto"/>
            <w:noWrap/>
            <w:vAlign w:val="bottom"/>
            <w:hideMark/>
          </w:tcPr>
          <w:p w14:paraId="3B7F00E6"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10</w:t>
            </w:r>
          </w:p>
        </w:tc>
        <w:tc>
          <w:tcPr>
            <w:tcW w:w="1380" w:type="dxa"/>
            <w:tcBorders>
              <w:top w:val="nil"/>
              <w:left w:val="nil"/>
              <w:bottom w:val="single" w:sz="4" w:space="0" w:color="auto"/>
              <w:right w:val="single" w:sz="4" w:space="0" w:color="auto"/>
            </w:tcBorders>
            <w:shd w:val="clear" w:color="auto" w:fill="auto"/>
            <w:noWrap/>
            <w:vAlign w:val="bottom"/>
            <w:hideMark/>
          </w:tcPr>
          <w:p w14:paraId="125242A3"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730028.6509</w:t>
            </w:r>
          </w:p>
        </w:tc>
        <w:tc>
          <w:tcPr>
            <w:tcW w:w="1540" w:type="dxa"/>
            <w:tcBorders>
              <w:top w:val="nil"/>
              <w:left w:val="nil"/>
              <w:bottom w:val="single" w:sz="4" w:space="0" w:color="auto"/>
              <w:right w:val="single" w:sz="4" w:space="0" w:color="auto"/>
            </w:tcBorders>
            <w:shd w:val="clear" w:color="auto" w:fill="auto"/>
            <w:noWrap/>
            <w:vAlign w:val="bottom"/>
            <w:hideMark/>
          </w:tcPr>
          <w:p w14:paraId="78D31AD6"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292280.1369</w:t>
            </w:r>
          </w:p>
        </w:tc>
      </w:tr>
      <w:tr w:rsidR="00D54758" w:rsidRPr="00843C7F" w14:paraId="5E41D3B5" w14:textId="77777777" w:rsidTr="00D54758">
        <w:trPr>
          <w:trHeight w:val="255"/>
        </w:trPr>
        <w:tc>
          <w:tcPr>
            <w:tcW w:w="960" w:type="dxa"/>
            <w:vMerge w:val="restart"/>
            <w:tcBorders>
              <w:top w:val="nil"/>
              <w:left w:val="single" w:sz="4" w:space="0" w:color="auto"/>
              <w:bottom w:val="single" w:sz="4" w:space="0" w:color="000000"/>
              <w:right w:val="single" w:sz="4" w:space="0" w:color="auto"/>
            </w:tcBorders>
            <w:shd w:val="clear" w:color="auto" w:fill="auto"/>
            <w:noWrap/>
            <w:vAlign w:val="bottom"/>
            <w:hideMark/>
          </w:tcPr>
          <w:p w14:paraId="49E502A1" w14:textId="77777777" w:rsidR="00D54758" w:rsidRPr="00475F38" w:rsidRDefault="00D54758" w:rsidP="00D54758">
            <w:pPr>
              <w:spacing w:after="0" w:line="240" w:lineRule="auto"/>
              <w:jc w:val="center"/>
              <w:rPr>
                <w:rFonts w:ascii="Arial" w:eastAsia="Times New Roman" w:hAnsi="Arial" w:cs="Arial"/>
                <w:sz w:val="24"/>
                <w:szCs w:val="24"/>
              </w:rPr>
            </w:pPr>
            <w:r w:rsidRPr="00475F38">
              <w:rPr>
                <w:rFonts w:ascii="Arial" w:eastAsia="Times New Roman" w:hAnsi="Arial" w:cs="Arial"/>
                <w:sz w:val="24"/>
                <w:szCs w:val="24"/>
              </w:rPr>
              <w:t>3</w:t>
            </w:r>
          </w:p>
        </w:tc>
        <w:tc>
          <w:tcPr>
            <w:tcW w:w="1060" w:type="dxa"/>
            <w:tcBorders>
              <w:top w:val="nil"/>
              <w:left w:val="nil"/>
              <w:bottom w:val="single" w:sz="4" w:space="0" w:color="auto"/>
              <w:right w:val="single" w:sz="4" w:space="0" w:color="auto"/>
            </w:tcBorders>
            <w:shd w:val="clear" w:color="auto" w:fill="auto"/>
            <w:noWrap/>
            <w:vAlign w:val="bottom"/>
            <w:hideMark/>
          </w:tcPr>
          <w:p w14:paraId="71A2A976"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1</w:t>
            </w:r>
          </w:p>
        </w:tc>
        <w:tc>
          <w:tcPr>
            <w:tcW w:w="1380" w:type="dxa"/>
            <w:tcBorders>
              <w:top w:val="nil"/>
              <w:left w:val="nil"/>
              <w:bottom w:val="single" w:sz="4" w:space="0" w:color="auto"/>
              <w:right w:val="single" w:sz="4" w:space="0" w:color="auto"/>
            </w:tcBorders>
            <w:shd w:val="clear" w:color="auto" w:fill="auto"/>
            <w:noWrap/>
            <w:vAlign w:val="bottom"/>
            <w:hideMark/>
          </w:tcPr>
          <w:p w14:paraId="084BFEF2"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783161.9798</w:t>
            </w:r>
          </w:p>
        </w:tc>
        <w:tc>
          <w:tcPr>
            <w:tcW w:w="1540" w:type="dxa"/>
            <w:tcBorders>
              <w:top w:val="nil"/>
              <w:left w:val="nil"/>
              <w:bottom w:val="single" w:sz="4" w:space="0" w:color="auto"/>
              <w:right w:val="single" w:sz="4" w:space="0" w:color="auto"/>
            </w:tcBorders>
            <w:shd w:val="clear" w:color="auto" w:fill="auto"/>
            <w:noWrap/>
            <w:vAlign w:val="bottom"/>
            <w:hideMark/>
          </w:tcPr>
          <w:p w14:paraId="66802CC1"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302528.5616</w:t>
            </w:r>
          </w:p>
        </w:tc>
      </w:tr>
      <w:tr w:rsidR="00D54758" w:rsidRPr="00843C7F" w14:paraId="39328498" w14:textId="77777777" w:rsidTr="00D54758">
        <w:trPr>
          <w:trHeight w:val="255"/>
        </w:trPr>
        <w:tc>
          <w:tcPr>
            <w:tcW w:w="960" w:type="dxa"/>
            <w:vMerge/>
            <w:tcBorders>
              <w:top w:val="nil"/>
              <w:left w:val="single" w:sz="4" w:space="0" w:color="auto"/>
              <w:bottom w:val="single" w:sz="4" w:space="0" w:color="000000"/>
              <w:right w:val="single" w:sz="4" w:space="0" w:color="auto"/>
            </w:tcBorders>
            <w:vAlign w:val="center"/>
            <w:hideMark/>
          </w:tcPr>
          <w:p w14:paraId="1E63C0AA" w14:textId="77777777" w:rsidR="00D54758" w:rsidRPr="00475F38" w:rsidRDefault="00D54758" w:rsidP="00D54758">
            <w:pPr>
              <w:spacing w:after="0" w:line="240" w:lineRule="auto"/>
              <w:rPr>
                <w:rFonts w:ascii="Arial" w:eastAsia="Times New Roman" w:hAnsi="Arial" w:cs="Arial"/>
                <w:sz w:val="24"/>
                <w:szCs w:val="24"/>
              </w:rPr>
            </w:pPr>
          </w:p>
        </w:tc>
        <w:tc>
          <w:tcPr>
            <w:tcW w:w="1060" w:type="dxa"/>
            <w:tcBorders>
              <w:top w:val="nil"/>
              <w:left w:val="nil"/>
              <w:bottom w:val="single" w:sz="4" w:space="0" w:color="auto"/>
              <w:right w:val="single" w:sz="4" w:space="0" w:color="auto"/>
            </w:tcBorders>
            <w:shd w:val="clear" w:color="auto" w:fill="auto"/>
            <w:noWrap/>
            <w:vAlign w:val="bottom"/>
            <w:hideMark/>
          </w:tcPr>
          <w:p w14:paraId="73E30189"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w:t>
            </w:r>
          </w:p>
        </w:tc>
        <w:tc>
          <w:tcPr>
            <w:tcW w:w="1380" w:type="dxa"/>
            <w:tcBorders>
              <w:top w:val="nil"/>
              <w:left w:val="nil"/>
              <w:bottom w:val="single" w:sz="4" w:space="0" w:color="auto"/>
              <w:right w:val="single" w:sz="4" w:space="0" w:color="auto"/>
            </w:tcBorders>
            <w:shd w:val="clear" w:color="auto" w:fill="auto"/>
            <w:noWrap/>
            <w:vAlign w:val="bottom"/>
            <w:hideMark/>
          </w:tcPr>
          <w:p w14:paraId="66BEE56B"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783162.2951</w:t>
            </w:r>
          </w:p>
        </w:tc>
        <w:tc>
          <w:tcPr>
            <w:tcW w:w="1540" w:type="dxa"/>
            <w:tcBorders>
              <w:top w:val="nil"/>
              <w:left w:val="nil"/>
              <w:bottom w:val="single" w:sz="4" w:space="0" w:color="auto"/>
              <w:right w:val="single" w:sz="4" w:space="0" w:color="auto"/>
            </w:tcBorders>
            <w:shd w:val="clear" w:color="auto" w:fill="auto"/>
            <w:noWrap/>
            <w:vAlign w:val="bottom"/>
            <w:hideMark/>
          </w:tcPr>
          <w:p w14:paraId="4474356E"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302497.5552</w:t>
            </w:r>
          </w:p>
        </w:tc>
      </w:tr>
      <w:tr w:rsidR="00D54758" w:rsidRPr="00843C7F" w14:paraId="4B377A65" w14:textId="77777777" w:rsidTr="00D54758">
        <w:trPr>
          <w:trHeight w:val="255"/>
        </w:trPr>
        <w:tc>
          <w:tcPr>
            <w:tcW w:w="960" w:type="dxa"/>
            <w:vMerge/>
            <w:tcBorders>
              <w:top w:val="nil"/>
              <w:left w:val="single" w:sz="4" w:space="0" w:color="auto"/>
              <w:bottom w:val="single" w:sz="4" w:space="0" w:color="000000"/>
              <w:right w:val="single" w:sz="4" w:space="0" w:color="auto"/>
            </w:tcBorders>
            <w:vAlign w:val="center"/>
            <w:hideMark/>
          </w:tcPr>
          <w:p w14:paraId="62158792" w14:textId="77777777" w:rsidR="00D54758" w:rsidRPr="00475F38" w:rsidRDefault="00D54758" w:rsidP="00D54758">
            <w:pPr>
              <w:spacing w:after="0" w:line="240" w:lineRule="auto"/>
              <w:rPr>
                <w:rFonts w:ascii="Arial" w:eastAsia="Times New Roman" w:hAnsi="Arial" w:cs="Arial"/>
                <w:sz w:val="24"/>
                <w:szCs w:val="24"/>
              </w:rPr>
            </w:pPr>
          </w:p>
        </w:tc>
        <w:tc>
          <w:tcPr>
            <w:tcW w:w="1060" w:type="dxa"/>
            <w:tcBorders>
              <w:top w:val="nil"/>
              <w:left w:val="nil"/>
              <w:bottom w:val="single" w:sz="4" w:space="0" w:color="auto"/>
              <w:right w:val="single" w:sz="4" w:space="0" w:color="auto"/>
            </w:tcBorders>
            <w:shd w:val="clear" w:color="auto" w:fill="auto"/>
            <w:noWrap/>
            <w:vAlign w:val="bottom"/>
            <w:hideMark/>
          </w:tcPr>
          <w:p w14:paraId="6EFEC966"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3</w:t>
            </w:r>
          </w:p>
        </w:tc>
        <w:tc>
          <w:tcPr>
            <w:tcW w:w="1380" w:type="dxa"/>
            <w:tcBorders>
              <w:top w:val="nil"/>
              <w:left w:val="nil"/>
              <w:bottom w:val="single" w:sz="4" w:space="0" w:color="auto"/>
              <w:right w:val="single" w:sz="4" w:space="0" w:color="auto"/>
            </w:tcBorders>
            <w:shd w:val="clear" w:color="auto" w:fill="auto"/>
            <w:noWrap/>
            <w:vAlign w:val="bottom"/>
            <w:hideMark/>
          </w:tcPr>
          <w:p w14:paraId="3F813455"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783565.5992</w:t>
            </w:r>
          </w:p>
        </w:tc>
        <w:tc>
          <w:tcPr>
            <w:tcW w:w="1540" w:type="dxa"/>
            <w:tcBorders>
              <w:top w:val="nil"/>
              <w:left w:val="nil"/>
              <w:bottom w:val="single" w:sz="4" w:space="0" w:color="auto"/>
              <w:right w:val="single" w:sz="4" w:space="0" w:color="auto"/>
            </w:tcBorders>
            <w:shd w:val="clear" w:color="auto" w:fill="auto"/>
            <w:noWrap/>
            <w:vAlign w:val="bottom"/>
            <w:hideMark/>
          </w:tcPr>
          <w:p w14:paraId="5AC17878"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302550.9297</w:t>
            </w:r>
          </w:p>
        </w:tc>
      </w:tr>
      <w:tr w:rsidR="00D54758" w:rsidRPr="00843C7F" w14:paraId="3196FF95" w14:textId="77777777" w:rsidTr="00D54758">
        <w:trPr>
          <w:trHeight w:val="255"/>
        </w:trPr>
        <w:tc>
          <w:tcPr>
            <w:tcW w:w="960" w:type="dxa"/>
            <w:vMerge/>
            <w:tcBorders>
              <w:top w:val="nil"/>
              <w:left w:val="single" w:sz="4" w:space="0" w:color="auto"/>
              <w:bottom w:val="single" w:sz="4" w:space="0" w:color="000000"/>
              <w:right w:val="single" w:sz="4" w:space="0" w:color="auto"/>
            </w:tcBorders>
            <w:vAlign w:val="center"/>
            <w:hideMark/>
          </w:tcPr>
          <w:p w14:paraId="2A5F56A0" w14:textId="77777777" w:rsidR="00D54758" w:rsidRPr="00475F38" w:rsidRDefault="00D54758" w:rsidP="00D54758">
            <w:pPr>
              <w:spacing w:after="0" w:line="240" w:lineRule="auto"/>
              <w:rPr>
                <w:rFonts w:ascii="Arial" w:eastAsia="Times New Roman" w:hAnsi="Arial" w:cs="Arial"/>
                <w:sz w:val="24"/>
                <w:szCs w:val="24"/>
              </w:rPr>
            </w:pPr>
          </w:p>
        </w:tc>
        <w:tc>
          <w:tcPr>
            <w:tcW w:w="1060" w:type="dxa"/>
            <w:tcBorders>
              <w:top w:val="nil"/>
              <w:left w:val="nil"/>
              <w:bottom w:val="single" w:sz="4" w:space="0" w:color="auto"/>
              <w:right w:val="single" w:sz="4" w:space="0" w:color="auto"/>
            </w:tcBorders>
            <w:shd w:val="clear" w:color="auto" w:fill="auto"/>
            <w:noWrap/>
            <w:vAlign w:val="bottom"/>
            <w:hideMark/>
          </w:tcPr>
          <w:p w14:paraId="268AFB1D"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4</w:t>
            </w:r>
          </w:p>
        </w:tc>
        <w:tc>
          <w:tcPr>
            <w:tcW w:w="1380" w:type="dxa"/>
            <w:tcBorders>
              <w:top w:val="nil"/>
              <w:left w:val="nil"/>
              <w:bottom w:val="single" w:sz="4" w:space="0" w:color="auto"/>
              <w:right w:val="single" w:sz="4" w:space="0" w:color="auto"/>
            </w:tcBorders>
            <w:shd w:val="clear" w:color="auto" w:fill="auto"/>
            <w:noWrap/>
            <w:vAlign w:val="bottom"/>
            <w:hideMark/>
          </w:tcPr>
          <w:p w14:paraId="3CD049D9"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783562.1611</w:t>
            </w:r>
          </w:p>
        </w:tc>
        <w:tc>
          <w:tcPr>
            <w:tcW w:w="1540" w:type="dxa"/>
            <w:tcBorders>
              <w:top w:val="nil"/>
              <w:left w:val="nil"/>
              <w:bottom w:val="single" w:sz="4" w:space="0" w:color="auto"/>
              <w:right w:val="single" w:sz="4" w:space="0" w:color="auto"/>
            </w:tcBorders>
            <w:shd w:val="clear" w:color="auto" w:fill="auto"/>
            <w:noWrap/>
            <w:vAlign w:val="bottom"/>
            <w:hideMark/>
          </w:tcPr>
          <w:p w14:paraId="1DADDA28"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302580.6985</w:t>
            </w:r>
          </w:p>
        </w:tc>
      </w:tr>
      <w:tr w:rsidR="00D54758" w:rsidRPr="00843C7F" w14:paraId="23DAB081" w14:textId="77777777" w:rsidTr="00D54758">
        <w:trPr>
          <w:trHeight w:val="255"/>
        </w:trPr>
        <w:tc>
          <w:tcPr>
            <w:tcW w:w="960" w:type="dxa"/>
            <w:vMerge w:val="restart"/>
            <w:tcBorders>
              <w:top w:val="nil"/>
              <w:left w:val="single" w:sz="4" w:space="0" w:color="auto"/>
              <w:bottom w:val="single" w:sz="4" w:space="0" w:color="000000"/>
              <w:right w:val="single" w:sz="4" w:space="0" w:color="auto"/>
            </w:tcBorders>
            <w:shd w:val="clear" w:color="auto" w:fill="auto"/>
            <w:noWrap/>
            <w:vAlign w:val="bottom"/>
            <w:hideMark/>
          </w:tcPr>
          <w:p w14:paraId="08D7C2CF" w14:textId="77777777" w:rsidR="00D54758" w:rsidRPr="00475F38" w:rsidRDefault="00D54758" w:rsidP="00D54758">
            <w:pPr>
              <w:spacing w:after="0" w:line="240" w:lineRule="auto"/>
              <w:jc w:val="center"/>
              <w:rPr>
                <w:rFonts w:ascii="Arial" w:eastAsia="Times New Roman" w:hAnsi="Arial" w:cs="Arial"/>
                <w:sz w:val="24"/>
                <w:szCs w:val="24"/>
              </w:rPr>
            </w:pPr>
            <w:r w:rsidRPr="00475F38">
              <w:rPr>
                <w:rFonts w:ascii="Arial" w:eastAsia="Times New Roman" w:hAnsi="Arial" w:cs="Arial"/>
                <w:sz w:val="24"/>
                <w:szCs w:val="24"/>
              </w:rPr>
              <w:t>4</w:t>
            </w:r>
          </w:p>
        </w:tc>
        <w:tc>
          <w:tcPr>
            <w:tcW w:w="1060" w:type="dxa"/>
            <w:tcBorders>
              <w:top w:val="nil"/>
              <w:left w:val="nil"/>
              <w:bottom w:val="single" w:sz="4" w:space="0" w:color="auto"/>
              <w:right w:val="single" w:sz="4" w:space="0" w:color="auto"/>
            </w:tcBorders>
            <w:shd w:val="clear" w:color="auto" w:fill="auto"/>
            <w:noWrap/>
            <w:vAlign w:val="bottom"/>
            <w:hideMark/>
          </w:tcPr>
          <w:p w14:paraId="58594435"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1</w:t>
            </w:r>
          </w:p>
        </w:tc>
        <w:tc>
          <w:tcPr>
            <w:tcW w:w="1380" w:type="dxa"/>
            <w:tcBorders>
              <w:top w:val="nil"/>
              <w:left w:val="nil"/>
              <w:bottom w:val="single" w:sz="4" w:space="0" w:color="auto"/>
              <w:right w:val="single" w:sz="4" w:space="0" w:color="auto"/>
            </w:tcBorders>
            <w:shd w:val="clear" w:color="auto" w:fill="auto"/>
            <w:noWrap/>
            <w:vAlign w:val="bottom"/>
            <w:hideMark/>
          </w:tcPr>
          <w:p w14:paraId="739A8A41"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781290.7716</w:t>
            </w:r>
          </w:p>
        </w:tc>
        <w:tc>
          <w:tcPr>
            <w:tcW w:w="1540" w:type="dxa"/>
            <w:tcBorders>
              <w:top w:val="nil"/>
              <w:left w:val="nil"/>
              <w:bottom w:val="single" w:sz="4" w:space="0" w:color="auto"/>
              <w:right w:val="single" w:sz="4" w:space="0" w:color="auto"/>
            </w:tcBorders>
            <w:shd w:val="clear" w:color="auto" w:fill="auto"/>
            <w:noWrap/>
            <w:vAlign w:val="bottom"/>
            <w:hideMark/>
          </w:tcPr>
          <w:p w14:paraId="0AB6DA20"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302363.3195</w:t>
            </w:r>
          </w:p>
        </w:tc>
      </w:tr>
      <w:tr w:rsidR="00D54758" w:rsidRPr="00843C7F" w14:paraId="5F5AEAE6" w14:textId="77777777" w:rsidTr="00D54758">
        <w:trPr>
          <w:trHeight w:val="255"/>
        </w:trPr>
        <w:tc>
          <w:tcPr>
            <w:tcW w:w="960" w:type="dxa"/>
            <w:vMerge/>
            <w:tcBorders>
              <w:top w:val="nil"/>
              <w:left w:val="single" w:sz="4" w:space="0" w:color="auto"/>
              <w:bottom w:val="single" w:sz="4" w:space="0" w:color="000000"/>
              <w:right w:val="single" w:sz="4" w:space="0" w:color="auto"/>
            </w:tcBorders>
            <w:vAlign w:val="center"/>
            <w:hideMark/>
          </w:tcPr>
          <w:p w14:paraId="17B20528" w14:textId="77777777" w:rsidR="00D54758" w:rsidRPr="00475F38" w:rsidRDefault="00D54758" w:rsidP="00D54758">
            <w:pPr>
              <w:spacing w:after="0" w:line="240" w:lineRule="auto"/>
              <w:rPr>
                <w:rFonts w:ascii="Arial" w:eastAsia="Times New Roman" w:hAnsi="Arial" w:cs="Arial"/>
                <w:sz w:val="24"/>
                <w:szCs w:val="24"/>
              </w:rPr>
            </w:pPr>
          </w:p>
        </w:tc>
        <w:tc>
          <w:tcPr>
            <w:tcW w:w="1060" w:type="dxa"/>
            <w:tcBorders>
              <w:top w:val="nil"/>
              <w:left w:val="nil"/>
              <w:bottom w:val="single" w:sz="4" w:space="0" w:color="auto"/>
              <w:right w:val="single" w:sz="4" w:space="0" w:color="auto"/>
            </w:tcBorders>
            <w:shd w:val="clear" w:color="auto" w:fill="auto"/>
            <w:noWrap/>
            <w:vAlign w:val="bottom"/>
            <w:hideMark/>
          </w:tcPr>
          <w:p w14:paraId="237C7D2A"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w:t>
            </w:r>
          </w:p>
        </w:tc>
        <w:tc>
          <w:tcPr>
            <w:tcW w:w="1380" w:type="dxa"/>
            <w:tcBorders>
              <w:top w:val="nil"/>
              <w:left w:val="nil"/>
              <w:bottom w:val="single" w:sz="4" w:space="0" w:color="auto"/>
              <w:right w:val="single" w:sz="4" w:space="0" w:color="auto"/>
            </w:tcBorders>
            <w:shd w:val="clear" w:color="auto" w:fill="auto"/>
            <w:noWrap/>
            <w:vAlign w:val="bottom"/>
            <w:hideMark/>
          </w:tcPr>
          <w:p w14:paraId="79DA7F7C"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781291.486</w:t>
            </w:r>
          </w:p>
        </w:tc>
        <w:tc>
          <w:tcPr>
            <w:tcW w:w="1540" w:type="dxa"/>
            <w:tcBorders>
              <w:top w:val="nil"/>
              <w:left w:val="nil"/>
              <w:bottom w:val="single" w:sz="4" w:space="0" w:color="auto"/>
              <w:right w:val="single" w:sz="4" w:space="0" w:color="auto"/>
            </w:tcBorders>
            <w:shd w:val="clear" w:color="auto" w:fill="auto"/>
            <w:noWrap/>
            <w:vAlign w:val="bottom"/>
            <w:hideMark/>
          </w:tcPr>
          <w:p w14:paraId="4E599FF9"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302333.3951</w:t>
            </w:r>
          </w:p>
        </w:tc>
      </w:tr>
      <w:tr w:rsidR="00D54758" w:rsidRPr="00843C7F" w14:paraId="73AD176E" w14:textId="77777777" w:rsidTr="00D54758">
        <w:trPr>
          <w:trHeight w:val="255"/>
        </w:trPr>
        <w:tc>
          <w:tcPr>
            <w:tcW w:w="960" w:type="dxa"/>
            <w:vMerge/>
            <w:tcBorders>
              <w:top w:val="nil"/>
              <w:left w:val="single" w:sz="4" w:space="0" w:color="auto"/>
              <w:bottom w:val="single" w:sz="4" w:space="0" w:color="000000"/>
              <w:right w:val="single" w:sz="4" w:space="0" w:color="auto"/>
            </w:tcBorders>
            <w:vAlign w:val="center"/>
            <w:hideMark/>
          </w:tcPr>
          <w:p w14:paraId="3DF2526C" w14:textId="77777777" w:rsidR="00D54758" w:rsidRPr="00475F38" w:rsidRDefault="00D54758" w:rsidP="00D54758">
            <w:pPr>
              <w:spacing w:after="0" w:line="240" w:lineRule="auto"/>
              <w:rPr>
                <w:rFonts w:ascii="Arial" w:eastAsia="Times New Roman" w:hAnsi="Arial" w:cs="Arial"/>
                <w:sz w:val="24"/>
                <w:szCs w:val="24"/>
              </w:rPr>
            </w:pPr>
          </w:p>
        </w:tc>
        <w:tc>
          <w:tcPr>
            <w:tcW w:w="1060" w:type="dxa"/>
            <w:tcBorders>
              <w:top w:val="nil"/>
              <w:left w:val="nil"/>
              <w:bottom w:val="single" w:sz="4" w:space="0" w:color="auto"/>
              <w:right w:val="single" w:sz="4" w:space="0" w:color="auto"/>
            </w:tcBorders>
            <w:shd w:val="clear" w:color="auto" w:fill="auto"/>
            <w:noWrap/>
            <w:vAlign w:val="bottom"/>
            <w:hideMark/>
          </w:tcPr>
          <w:p w14:paraId="1450BD0C"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3</w:t>
            </w:r>
          </w:p>
        </w:tc>
        <w:tc>
          <w:tcPr>
            <w:tcW w:w="1380" w:type="dxa"/>
            <w:tcBorders>
              <w:top w:val="nil"/>
              <w:left w:val="nil"/>
              <w:bottom w:val="single" w:sz="4" w:space="0" w:color="auto"/>
              <w:right w:val="single" w:sz="4" w:space="0" w:color="auto"/>
            </w:tcBorders>
            <w:shd w:val="clear" w:color="auto" w:fill="auto"/>
            <w:noWrap/>
            <w:vAlign w:val="bottom"/>
            <w:hideMark/>
          </w:tcPr>
          <w:p w14:paraId="78713798"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781591.6308</w:t>
            </w:r>
          </w:p>
        </w:tc>
        <w:tc>
          <w:tcPr>
            <w:tcW w:w="1540" w:type="dxa"/>
            <w:tcBorders>
              <w:top w:val="nil"/>
              <w:left w:val="nil"/>
              <w:bottom w:val="single" w:sz="4" w:space="0" w:color="auto"/>
              <w:right w:val="single" w:sz="4" w:space="0" w:color="auto"/>
            </w:tcBorders>
            <w:shd w:val="clear" w:color="auto" w:fill="auto"/>
            <w:noWrap/>
            <w:vAlign w:val="bottom"/>
            <w:hideMark/>
          </w:tcPr>
          <w:p w14:paraId="2A6EB1F0"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302355.4296</w:t>
            </w:r>
          </w:p>
        </w:tc>
      </w:tr>
      <w:tr w:rsidR="00D54758" w:rsidRPr="00843C7F" w14:paraId="69E1861F" w14:textId="77777777" w:rsidTr="00D54758">
        <w:trPr>
          <w:trHeight w:val="255"/>
        </w:trPr>
        <w:tc>
          <w:tcPr>
            <w:tcW w:w="960" w:type="dxa"/>
            <w:vMerge/>
            <w:tcBorders>
              <w:top w:val="nil"/>
              <w:left w:val="single" w:sz="4" w:space="0" w:color="auto"/>
              <w:bottom w:val="single" w:sz="4" w:space="0" w:color="000000"/>
              <w:right w:val="single" w:sz="4" w:space="0" w:color="auto"/>
            </w:tcBorders>
            <w:vAlign w:val="center"/>
            <w:hideMark/>
          </w:tcPr>
          <w:p w14:paraId="5268CF98" w14:textId="77777777" w:rsidR="00D54758" w:rsidRPr="00475F38" w:rsidRDefault="00D54758" w:rsidP="00D54758">
            <w:pPr>
              <w:spacing w:after="0" w:line="240" w:lineRule="auto"/>
              <w:rPr>
                <w:rFonts w:ascii="Arial" w:eastAsia="Times New Roman" w:hAnsi="Arial" w:cs="Arial"/>
                <w:sz w:val="24"/>
                <w:szCs w:val="24"/>
              </w:rPr>
            </w:pPr>
          </w:p>
        </w:tc>
        <w:tc>
          <w:tcPr>
            <w:tcW w:w="1060" w:type="dxa"/>
            <w:tcBorders>
              <w:top w:val="nil"/>
              <w:left w:val="nil"/>
              <w:bottom w:val="single" w:sz="4" w:space="0" w:color="auto"/>
              <w:right w:val="single" w:sz="4" w:space="0" w:color="auto"/>
            </w:tcBorders>
            <w:shd w:val="clear" w:color="auto" w:fill="auto"/>
            <w:noWrap/>
            <w:vAlign w:val="bottom"/>
            <w:hideMark/>
          </w:tcPr>
          <w:p w14:paraId="19F0E525"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4</w:t>
            </w:r>
          </w:p>
        </w:tc>
        <w:tc>
          <w:tcPr>
            <w:tcW w:w="1380" w:type="dxa"/>
            <w:tcBorders>
              <w:top w:val="nil"/>
              <w:left w:val="nil"/>
              <w:bottom w:val="single" w:sz="4" w:space="0" w:color="auto"/>
              <w:right w:val="single" w:sz="4" w:space="0" w:color="auto"/>
            </w:tcBorders>
            <w:shd w:val="clear" w:color="auto" w:fill="auto"/>
            <w:noWrap/>
            <w:vAlign w:val="bottom"/>
            <w:hideMark/>
          </w:tcPr>
          <w:p w14:paraId="499377A2"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781589.4331</w:t>
            </w:r>
          </w:p>
        </w:tc>
        <w:tc>
          <w:tcPr>
            <w:tcW w:w="1540" w:type="dxa"/>
            <w:tcBorders>
              <w:top w:val="nil"/>
              <w:left w:val="nil"/>
              <w:bottom w:val="single" w:sz="4" w:space="0" w:color="auto"/>
              <w:right w:val="single" w:sz="4" w:space="0" w:color="auto"/>
            </w:tcBorders>
            <w:shd w:val="clear" w:color="auto" w:fill="auto"/>
            <w:noWrap/>
            <w:vAlign w:val="bottom"/>
            <w:hideMark/>
          </w:tcPr>
          <w:p w14:paraId="39616EB9"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302385.349</w:t>
            </w:r>
          </w:p>
        </w:tc>
      </w:tr>
      <w:tr w:rsidR="00D54758" w:rsidRPr="00843C7F" w14:paraId="2E6073C4" w14:textId="77777777" w:rsidTr="00D54758">
        <w:trPr>
          <w:trHeight w:val="255"/>
        </w:trPr>
        <w:tc>
          <w:tcPr>
            <w:tcW w:w="960" w:type="dxa"/>
            <w:vMerge w:val="restart"/>
            <w:tcBorders>
              <w:top w:val="nil"/>
              <w:left w:val="single" w:sz="4" w:space="0" w:color="auto"/>
              <w:bottom w:val="single" w:sz="4" w:space="0" w:color="000000"/>
              <w:right w:val="single" w:sz="4" w:space="0" w:color="auto"/>
            </w:tcBorders>
            <w:shd w:val="clear" w:color="auto" w:fill="auto"/>
            <w:noWrap/>
            <w:vAlign w:val="bottom"/>
            <w:hideMark/>
          </w:tcPr>
          <w:p w14:paraId="0BE34814" w14:textId="77777777" w:rsidR="00D54758" w:rsidRPr="00475F38" w:rsidRDefault="00D54758" w:rsidP="00D54758">
            <w:pPr>
              <w:spacing w:after="0" w:line="240" w:lineRule="auto"/>
              <w:jc w:val="center"/>
              <w:rPr>
                <w:rFonts w:ascii="Arial" w:eastAsia="Times New Roman" w:hAnsi="Arial" w:cs="Arial"/>
                <w:sz w:val="24"/>
                <w:szCs w:val="24"/>
              </w:rPr>
            </w:pPr>
            <w:r w:rsidRPr="00475F38">
              <w:rPr>
                <w:rFonts w:ascii="Arial" w:eastAsia="Times New Roman" w:hAnsi="Arial" w:cs="Arial"/>
                <w:sz w:val="24"/>
                <w:szCs w:val="24"/>
              </w:rPr>
              <w:t>5</w:t>
            </w:r>
          </w:p>
        </w:tc>
        <w:tc>
          <w:tcPr>
            <w:tcW w:w="1060" w:type="dxa"/>
            <w:tcBorders>
              <w:top w:val="nil"/>
              <w:left w:val="nil"/>
              <w:bottom w:val="single" w:sz="4" w:space="0" w:color="auto"/>
              <w:right w:val="single" w:sz="4" w:space="0" w:color="auto"/>
            </w:tcBorders>
            <w:shd w:val="clear" w:color="auto" w:fill="auto"/>
            <w:noWrap/>
            <w:vAlign w:val="bottom"/>
            <w:hideMark/>
          </w:tcPr>
          <w:p w14:paraId="2950E190"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1</w:t>
            </w:r>
          </w:p>
        </w:tc>
        <w:tc>
          <w:tcPr>
            <w:tcW w:w="1380" w:type="dxa"/>
            <w:tcBorders>
              <w:top w:val="nil"/>
              <w:left w:val="nil"/>
              <w:bottom w:val="single" w:sz="4" w:space="0" w:color="auto"/>
              <w:right w:val="single" w:sz="4" w:space="0" w:color="auto"/>
            </w:tcBorders>
            <w:shd w:val="clear" w:color="auto" w:fill="auto"/>
            <w:noWrap/>
            <w:vAlign w:val="bottom"/>
            <w:hideMark/>
          </w:tcPr>
          <w:p w14:paraId="1EEA10EE"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767665.4281</w:t>
            </w:r>
          </w:p>
        </w:tc>
        <w:tc>
          <w:tcPr>
            <w:tcW w:w="1540" w:type="dxa"/>
            <w:tcBorders>
              <w:top w:val="nil"/>
              <w:left w:val="nil"/>
              <w:bottom w:val="single" w:sz="4" w:space="0" w:color="auto"/>
              <w:right w:val="single" w:sz="4" w:space="0" w:color="auto"/>
            </w:tcBorders>
            <w:shd w:val="clear" w:color="auto" w:fill="auto"/>
            <w:noWrap/>
            <w:vAlign w:val="bottom"/>
            <w:hideMark/>
          </w:tcPr>
          <w:p w14:paraId="1498361B"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297912.2133</w:t>
            </w:r>
          </w:p>
        </w:tc>
      </w:tr>
      <w:tr w:rsidR="00D54758" w:rsidRPr="00843C7F" w14:paraId="59885585" w14:textId="77777777" w:rsidTr="00D54758">
        <w:trPr>
          <w:trHeight w:val="255"/>
        </w:trPr>
        <w:tc>
          <w:tcPr>
            <w:tcW w:w="960" w:type="dxa"/>
            <w:vMerge/>
            <w:tcBorders>
              <w:top w:val="nil"/>
              <w:left w:val="single" w:sz="4" w:space="0" w:color="auto"/>
              <w:bottom w:val="single" w:sz="4" w:space="0" w:color="000000"/>
              <w:right w:val="single" w:sz="4" w:space="0" w:color="auto"/>
            </w:tcBorders>
            <w:vAlign w:val="center"/>
            <w:hideMark/>
          </w:tcPr>
          <w:p w14:paraId="4545E465" w14:textId="77777777" w:rsidR="00D54758" w:rsidRPr="00475F38" w:rsidRDefault="00D54758" w:rsidP="00D54758">
            <w:pPr>
              <w:spacing w:after="0" w:line="240" w:lineRule="auto"/>
              <w:rPr>
                <w:rFonts w:ascii="Arial" w:eastAsia="Times New Roman" w:hAnsi="Arial" w:cs="Arial"/>
                <w:sz w:val="24"/>
                <w:szCs w:val="24"/>
              </w:rPr>
            </w:pPr>
          </w:p>
        </w:tc>
        <w:tc>
          <w:tcPr>
            <w:tcW w:w="1060" w:type="dxa"/>
            <w:tcBorders>
              <w:top w:val="nil"/>
              <w:left w:val="nil"/>
              <w:bottom w:val="single" w:sz="4" w:space="0" w:color="auto"/>
              <w:right w:val="single" w:sz="4" w:space="0" w:color="auto"/>
            </w:tcBorders>
            <w:shd w:val="clear" w:color="auto" w:fill="auto"/>
            <w:noWrap/>
            <w:vAlign w:val="bottom"/>
            <w:hideMark/>
          </w:tcPr>
          <w:p w14:paraId="2557C764"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w:t>
            </w:r>
          </w:p>
        </w:tc>
        <w:tc>
          <w:tcPr>
            <w:tcW w:w="1380" w:type="dxa"/>
            <w:tcBorders>
              <w:top w:val="nil"/>
              <w:left w:val="nil"/>
              <w:bottom w:val="single" w:sz="4" w:space="0" w:color="auto"/>
              <w:right w:val="single" w:sz="4" w:space="0" w:color="auto"/>
            </w:tcBorders>
            <w:shd w:val="clear" w:color="auto" w:fill="auto"/>
            <w:noWrap/>
            <w:vAlign w:val="bottom"/>
            <w:hideMark/>
          </w:tcPr>
          <w:p w14:paraId="338912DB"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767685.4557</w:t>
            </w:r>
          </w:p>
        </w:tc>
        <w:tc>
          <w:tcPr>
            <w:tcW w:w="1540" w:type="dxa"/>
            <w:tcBorders>
              <w:top w:val="nil"/>
              <w:left w:val="nil"/>
              <w:bottom w:val="single" w:sz="4" w:space="0" w:color="auto"/>
              <w:right w:val="single" w:sz="4" w:space="0" w:color="auto"/>
            </w:tcBorders>
            <w:shd w:val="clear" w:color="auto" w:fill="auto"/>
            <w:noWrap/>
            <w:vAlign w:val="bottom"/>
            <w:hideMark/>
          </w:tcPr>
          <w:p w14:paraId="2CA538FF"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297888.1091</w:t>
            </w:r>
          </w:p>
        </w:tc>
      </w:tr>
      <w:tr w:rsidR="00D54758" w:rsidRPr="00843C7F" w14:paraId="5D3A269E" w14:textId="77777777" w:rsidTr="00D54758">
        <w:trPr>
          <w:trHeight w:val="255"/>
        </w:trPr>
        <w:tc>
          <w:tcPr>
            <w:tcW w:w="960" w:type="dxa"/>
            <w:vMerge/>
            <w:tcBorders>
              <w:top w:val="nil"/>
              <w:left w:val="single" w:sz="4" w:space="0" w:color="auto"/>
              <w:bottom w:val="single" w:sz="4" w:space="0" w:color="000000"/>
              <w:right w:val="single" w:sz="4" w:space="0" w:color="auto"/>
            </w:tcBorders>
            <w:vAlign w:val="center"/>
            <w:hideMark/>
          </w:tcPr>
          <w:p w14:paraId="5E45A2B6" w14:textId="77777777" w:rsidR="00D54758" w:rsidRPr="00475F38" w:rsidRDefault="00D54758" w:rsidP="00D54758">
            <w:pPr>
              <w:spacing w:after="0" w:line="240" w:lineRule="auto"/>
              <w:rPr>
                <w:rFonts w:ascii="Arial" w:eastAsia="Times New Roman" w:hAnsi="Arial" w:cs="Arial"/>
                <w:sz w:val="24"/>
                <w:szCs w:val="24"/>
              </w:rPr>
            </w:pPr>
          </w:p>
        </w:tc>
        <w:tc>
          <w:tcPr>
            <w:tcW w:w="1060" w:type="dxa"/>
            <w:tcBorders>
              <w:top w:val="nil"/>
              <w:left w:val="nil"/>
              <w:bottom w:val="single" w:sz="4" w:space="0" w:color="auto"/>
              <w:right w:val="single" w:sz="4" w:space="0" w:color="auto"/>
            </w:tcBorders>
            <w:shd w:val="clear" w:color="auto" w:fill="auto"/>
            <w:noWrap/>
            <w:vAlign w:val="bottom"/>
            <w:hideMark/>
          </w:tcPr>
          <w:p w14:paraId="30800054"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3</w:t>
            </w:r>
          </w:p>
        </w:tc>
        <w:tc>
          <w:tcPr>
            <w:tcW w:w="1380" w:type="dxa"/>
            <w:tcBorders>
              <w:top w:val="nil"/>
              <w:left w:val="nil"/>
              <w:bottom w:val="single" w:sz="4" w:space="0" w:color="auto"/>
              <w:right w:val="single" w:sz="4" w:space="0" w:color="auto"/>
            </w:tcBorders>
            <w:shd w:val="clear" w:color="auto" w:fill="auto"/>
            <w:noWrap/>
            <w:vAlign w:val="bottom"/>
            <w:hideMark/>
          </w:tcPr>
          <w:p w14:paraId="399952AF"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767717.0746</w:t>
            </w:r>
          </w:p>
        </w:tc>
        <w:tc>
          <w:tcPr>
            <w:tcW w:w="1540" w:type="dxa"/>
            <w:tcBorders>
              <w:top w:val="nil"/>
              <w:left w:val="nil"/>
              <w:bottom w:val="single" w:sz="4" w:space="0" w:color="auto"/>
              <w:right w:val="single" w:sz="4" w:space="0" w:color="auto"/>
            </w:tcBorders>
            <w:shd w:val="clear" w:color="auto" w:fill="auto"/>
            <w:noWrap/>
            <w:vAlign w:val="bottom"/>
            <w:hideMark/>
          </w:tcPr>
          <w:p w14:paraId="4A05D7F1"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297935.3163</w:t>
            </w:r>
          </w:p>
        </w:tc>
      </w:tr>
      <w:tr w:rsidR="00D54758" w:rsidRPr="00843C7F" w14:paraId="1172FC53" w14:textId="77777777" w:rsidTr="00D54758">
        <w:trPr>
          <w:trHeight w:val="255"/>
        </w:trPr>
        <w:tc>
          <w:tcPr>
            <w:tcW w:w="960" w:type="dxa"/>
            <w:vMerge/>
            <w:tcBorders>
              <w:top w:val="nil"/>
              <w:left w:val="single" w:sz="4" w:space="0" w:color="auto"/>
              <w:bottom w:val="single" w:sz="4" w:space="0" w:color="000000"/>
              <w:right w:val="single" w:sz="4" w:space="0" w:color="auto"/>
            </w:tcBorders>
            <w:vAlign w:val="center"/>
            <w:hideMark/>
          </w:tcPr>
          <w:p w14:paraId="1AE87516" w14:textId="77777777" w:rsidR="00D54758" w:rsidRPr="00475F38" w:rsidRDefault="00D54758" w:rsidP="00D54758">
            <w:pPr>
              <w:spacing w:after="0" w:line="240" w:lineRule="auto"/>
              <w:rPr>
                <w:rFonts w:ascii="Arial" w:eastAsia="Times New Roman" w:hAnsi="Arial" w:cs="Arial"/>
                <w:sz w:val="24"/>
                <w:szCs w:val="24"/>
              </w:rPr>
            </w:pPr>
          </w:p>
        </w:tc>
        <w:tc>
          <w:tcPr>
            <w:tcW w:w="1060" w:type="dxa"/>
            <w:tcBorders>
              <w:top w:val="nil"/>
              <w:left w:val="nil"/>
              <w:bottom w:val="single" w:sz="4" w:space="0" w:color="auto"/>
              <w:right w:val="single" w:sz="4" w:space="0" w:color="auto"/>
            </w:tcBorders>
            <w:shd w:val="clear" w:color="auto" w:fill="auto"/>
            <w:noWrap/>
            <w:vAlign w:val="bottom"/>
            <w:hideMark/>
          </w:tcPr>
          <w:p w14:paraId="62E07FDE"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4</w:t>
            </w:r>
          </w:p>
        </w:tc>
        <w:tc>
          <w:tcPr>
            <w:tcW w:w="1380" w:type="dxa"/>
            <w:tcBorders>
              <w:top w:val="nil"/>
              <w:left w:val="nil"/>
              <w:bottom w:val="single" w:sz="4" w:space="0" w:color="auto"/>
              <w:right w:val="single" w:sz="4" w:space="0" w:color="auto"/>
            </w:tcBorders>
            <w:shd w:val="clear" w:color="auto" w:fill="auto"/>
            <w:noWrap/>
            <w:vAlign w:val="bottom"/>
            <w:hideMark/>
          </w:tcPr>
          <w:p w14:paraId="59964E4D"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767696.6852</w:t>
            </w:r>
          </w:p>
        </w:tc>
        <w:tc>
          <w:tcPr>
            <w:tcW w:w="1540" w:type="dxa"/>
            <w:tcBorders>
              <w:top w:val="nil"/>
              <w:left w:val="nil"/>
              <w:bottom w:val="single" w:sz="4" w:space="0" w:color="auto"/>
              <w:right w:val="single" w:sz="4" w:space="0" w:color="auto"/>
            </w:tcBorders>
            <w:shd w:val="clear" w:color="auto" w:fill="auto"/>
            <w:noWrap/>
            <w:vAlign w:val="bottom"/>
            <w:hideMark/>
          </w:tcPr>
          <w:p w14:paraId="7646B3F7"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297959.4261</w:t>
            </w:r>
          </w:p>
        </w:tc>
      </w:tr>
      <w:tr w:rsidR="00D54758" w:rsidRPr="00843C7F" w14:paraId="7BE419CE" w14:textId="77777777" w:rsidTr="00D54758">
        <w:trPr>
          <w:trHeight w:val="255"/>
        </w:trPr>
        <w:tc>
          <w:tcPr>
            <w:tcW w:w="960" w:type="dxa"/>
            <w:vMerge w:val="restart"/>
            <w:tcBorders>
              <w:top w:val="nil"/>
              <w:left w:val="single" w:sz="4" w:space="0" w:color="auto"/>
              <w:bottom w:val="single" w:sz="4" w:space="0" w:color="000000"/>
              <w:right w:val="single" w:sz="4" w:space="0" w:color="auto"/>
            </w:tcBorders>
            <w:shd w:val="clear" w:color="auto" w:fill="auto"/>
            <w:noWrap/>
            <w:vAlign w:val="bottom"/>
            <w:hideMark/>
          </w:tcPr>
          <w:p w14:paraId="0346BDB8" w14:textId="77777777" w:rsidR="00D54758" w:rsidRPr="00475F38" w:rsidRDefault="00D54758" w:rsidP="00D54758">
            <w:pPr>
              <w:spacing w:after="0" w:line="240" w:lineRule="auto"/>
              <w:jc w:val="center"/>
              <w:rPr>
                <w:rFonts w:ascii="Arial" w:eastAsia="Times New Roman" w:hAnsi="Arial" w:cs="Arial"/>
                <w:sz w:val="24"/>
                <w:szCs w:val="24"/>
              </w:rPr>
            </w:pPr>
            <w:r w:rsidRPr="00475F38">
              <w:rPr>
                <w:rFonts w:ascii="Arial" w:eastAsia="Times New Roman" w:hAnsi="Arial" w:cs="Arial"/>
                <w:sz w:val="24"/>
                <w:szCs w:val="24"/>
              </w:rPr>
              <w:t>6</w:t>
            </w:r>
          </w:p>
        </w:tc>
        <w:tc>
          <w:tcPr>
            <w:tcW w:w="1060" w:type="dxa"/>
            <w:tcBorders>
              <w:top w:val="nil"/>
              <w:left w:val="nil"/>
              <w:bottom w:val="single" w:sz="4" w:space="0" w:color="auto"/>
              <w:right w:val="single" w:sz="4" w:space="0" w:color="auto"/>
            </w:tcBorders>
            <w:shd w:val="clear" w:color="auto" w:fill="auto"/>
            <w:noWrap/>
            <w:vAlign w:val="bottom"/>
            <w:hideMark/>
          </w:tcPr>
          <w:p w14:paraId="4BE8ECD9"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1</w:t>
            </w:r>
          </w:p>
        </w:tc>
        <w:tc>
          <w:tcPr>
            <w:tcW w:w="1380" w:type="dxa"/>
            <w:tcBorders>
              <w:top w:val="nil"/>
              <w:left w:val="nil"/>
              <w:bottom w:val="single" w:sz="4" w:space="0" w:color="auto"/>
              <w:right w:val="single" w:sz="4" w:space="0" w:color="auto"/>
            </w:tcBorders>
            <w:shd w:val="clear" w:color="auto" w:fill="auto"/>
            <w:noWrap/>
            <w:vAlign w:val="bottom"/>
            <w:hideMark/>
          </w:tcPr>
          <w:p w14:paraId="41D312BB"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766105.3706</w:t>
            </w:r>
          </w:p>
        </w:tc>
        <w:tc>
          <w:tcPr>
            <w:tcW w:w="1540" w:type="dxa"/>
            <w:tcBorders>
              <w:top w:val="nil"/>
              <w:left w:val="nil"/>
              <w:bottom w:val="single" w:sz="4" w:space="0" w:color="auto"/>
              <w:right w:val="single" w:sz="4" w:space="0" w:color="auto"/>
            </w:tcBorders>
            <w:shd w:val="clear" w:color="auto" w:fill="auto"/>
            <w:noWrap/>
            <w:vAlign w:val="bottom"/>
            <w:hideMark/>
          </w:tcPr>
          <w:p w14:paraId="59826EDE"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296277.1997</w:t>
            </w:r>
          </w:p>
        </w:tc>
      </w:tr>
      <w:tr w:rsidR="00D54758" w:rsidRPr="00843C7F" w14:paraId="3E74012E" w14:textId="77777777" w:rsidTr="00D54758">
        <w:trPr>
          <w:trHeight w:val="255"/>
        </w:trPr>
        <w:tc>
          <w:tcPr>
            <w:tcW w:w="960" w:type="dxa"/>
            <w:vMerge/>
            <w:tcBorders>
              <w:top w:val="nil"/>
              <w:left w:val="single" w:sz="4" w:space="0" w:color="auto"/>
              <w:bottom w:val="single" w:sz="4" w:space="0" w:color="000000"/>
              <w:right w:val="single" w:sz="4" w:space="0" w:color="auto"/>
            </w:tcBorders>
            <w:vAlign w:val="center"/>
            <w:hideMark/>
          </w:tcPr>
          <w:p w14:paraId="78BEE7E6" w14:textId="77777777" w:rsidR="00D54758" w:rsidRPr="00475F38" w:rsidRDefault="00D54758" w:rsidP="00D54758">
            <w:pPr>
              <w:spacing w:after="0" w:line="240" w:lineRule="auto"/>
              <w:rPr>
                <w:rFonts w:ascii="Arial" w:eastAsia="Times New Roman" w:hAnsi="Arial" w:cs="Arial"/>
                <w:sz w:val="24"/>
                <w:szCs w:val="24"/>
              </w:rPr>
            </w:pPr>
          </w:p>
        </w:tc>
        <w:tc>
          <w:tcPr>
            <w:tcW w:w="1060" w:type="dxa"/>
            <w:tcBorders>
              <w:top w:val="nil"/>
              <w:left w:val="nil"/>
              <w:bottom w:val="single" w:sz="4" w:space="0" w:color="auto"/>
              <w:right w:val="single" w:sz="4" w:space="0" w:color="auto"/>
            </w:tcBorders>
            <w:shd w:val="clear" w:color="auto" w:fill="auto"/>
            <w:noWrap/>
            <w:vAlign w:val="bottom"/>
            <w:hideMark/>
          </w:tcPr>
          <w:p w14:paraId="4ED34A54"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w:t>
            </w:r>
          </w:p>
        </w:tc>
        <w:tc>
          <w:tcPr>
            <w:tcW w:w="1380" w:type="dxa"/>
            <w:tcBorders>
              <w:top w:val="nil"/>
              <w:left w:val="nil"/>
              <w:bottom w:val="single" w:sz="4" w:space="0" w:color="auto"/>
              <w:right w:val="single" w:sz="4" w:space="0" w:color="auto"/>
            </w:tcBorders>
            <w:shd w:val="clear" w:color="auto" w:fill="auto"/>
            <w:noWrap/>
            <w:vAlign w:val="bottom"/>
            <w:hideMark/>
          </w:tcPr>
          <w:p w14:paraId="1AD76863"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766121.3</w:t>
            </w:r>
          </w:p>
        </w:tc>
        <w:tc>
          <w:tcPr>
            <w:tcW w:w="1540" w:type="dxa"/>
            <w:tcBorders>
              <w:top w:val="nil"/>
              <w:left w:val="nil"/>
              <w:bottom w:val="single" w:sz="4" w:space="0" w:color="auto"/>
              <w:right w:val="single" w:sz="4" w:space="0" w:color="auto"/>
            </w:tcBorders>
            <w:shd w:val="clear" w:color="auto" w:fill="auto"/>
            <w:noWrap/>
            <w:vAlign w:val="bottom"/>
            <w:hideMark/>
          </w:tcPr>
          <w:p w14:paraId="54CC58B5"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296251.7782</w:t>
            </w:r>
          </w:p>
        </w:tc>
      </w:tr>
      <w:tr w:rsidR="00D54758" w:rsidRPr="00843C7F" w14:paraId="74849B43" w14:textId="77777777" w:rsidTr="00D54758">
        <w:trPr>
          <w:trHeight w:val="255"/>
        </w:trPr>
        <w:tc>
          <w:tcPr>
            <w:tcW w:w="960" w:type="dxa"/>
            <w:vMerge/>
            <w:tcBorders>
              <w:top w:val="nil"/>
              <w:left w:val="single" w:sz="4" w:space="0" w:color="auto"/>
              <w:bottom w:val="single" w:sz="4" w:space="0" w:color="000000"/>
              <w:right w:val="single" w:sz="4" w:space="0" w:color="auto"/>
            </w:tcBorders>
            <w:vAlign w:val="center"/>
            <w:hideMark/>
          </w:tcPr>
          <w:p w14:paraId="035E0AFF" w14:textId="77777777" w:rsidR="00D54758" w:rsidRPr="00475F38" w:rsidRDefault="00D54758" w:rsidP="00D54758">
            <w:pPr>
              <w:spacing w:after="0" w:line="240" w:lineRule="auto"/>
              <w:rPr>
                <w:rFonts w:ascii="Arial" w:eastAsia="Times New Roman" w:hAnsi="Arial" w:cs="Arial"/>
                <w:sz w:val="24"/>
                <w:szCs w:val="24"/>
              </w:rPr>
            </w:pPr>
          </w:p>
        </w:tc>
        <w:tc>
          <w:tcPr>
            <w:tcW w:w="1060" w:type="dxa"/>
            <w:tcBorders>
              <w:top w:val="nil"/>
              <w:left w:val="nil"/>
              <w:bottom w:val="single" w:sz="4" w:space="0" w:color="auto"/>
              <w:right w:val="single" w:sz="4" w:space="0" w:color="auto"/>
            </w:tcBorders>
            <w:shd w:val="clear" w:color="auto" w:fill="auto"/>
            <w:noWrap/>
            <w:vAlign w:val="bottom"/>
            <w:hideMark/>
          </w:tcPr>
          <w:p w14:paraId="49D87E7A"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3</w:t>
            </w:r>
          </w:p>
        </w:tc>
        <w:tc>
          <w:tcPr>
            <w:tcW w:w="1380" w:type="dxa"/>
            <w:tcBorders>
              <w:top w:val="nil"/>
              <w:left w:val="nil"/>
              <w:bottom w:val="single" w:sz="4" w:space="0" w:color="auto"/>
              <w:right w:val="single" w:sz="4" w:space="0" w:color="auto"/>
            </w:tcBorders>
            <w:shd w:val="clear" w:color="auto" w:fill="auto"/>
            <w:noWrap/>
            <w:vAlign w:val="bottom"/>
            <w:hideMark/>
          </w:tcPr>
          <w:p w14:paraId="1178DDBF"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766172.3494</w:t>
            </w:r>
          </w:p>
        </w:tc>
        <w:tc>
          <w:tcPr>
            <w:tcW w:w="1540" w:type="dxa"/>
            <w:tcBorders>
              <w:top w:val="nil"/>
              <w:left w:val="nil"/>
              <w:bottom w:val="single" w:sz="4" w:space="0" w:color="auto"/>
              <w:right w:val="single" w:sz="4" w:space="0" w:color="auto"/>
            </w:tcBorders>
            <w:shd w:val="clear" w:color="auto" w:fill="auto"/>
            <w:noWrap/>
            <w:vAlign w:val="bottom"/>
            <w:hideMark/>
          </w:tcPr>
          <w:p w14:paraId="64DFB08A"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296283.9</w:t>
            </w:r>
          </w:p>
        </w:tc>
      </w:tr>
      <w:tr w:rsidR="00D54758" w:rsidRPr="00843C7F" w14:paraId="7FC94BA8" w14:textId="77777777" w:rsidTr="00D54758">
        <w:trPr>
          <w:trHeight w:val="255"/>
        </w:trPr>
        <w:tc>
          <w:tcPr>
            <w:tcW w:w="960" w:type="dxa"/>
            <w:vMerge/>
            <w:tcBorders>
              <w:top w:val="nil"/>
              <w:left w:val="single" w:sz="4" w:space="0" w:color="auto"/>
              <w:bottom w:val="single" w:sz="4" w:space="0" w:color="000000"/>
              <w:right w:val="single" w:sz="4" w:space="0" w:color="auto"/>
            </w:tcBorders>
            <w:vAlign w:val="center"/>
            <w:hideMark/>
          </w:tcPr>
          <w:p w14:paraId="1E454038" w14:textId="77777777" w:rsidR="00D54758" w:rsidRPr="00475F38" w:rsidRDefault="00D54758" w:rsidP="00D54758">
            <w:pPr>
              <w:spacing w:after="0" w:line="240" w:lineRule="auto"/>
              <w:rPr>
                <w:rFonts w:ascii="Arial" w:eastAsia="Times New Roman" w:hAnsi="Arial" w:cs="Arial"/>
                <w:sz w:val="24"/>
                <w:szCs w:val="24"/>
              </w:rPr>
            </w:pPr>
          </w:p>
        </w:tc>
        <w:tc>
          <w:tcPr>
            <w:tcW w:w="1060" w:type="dxa"/>
            <w:tcBorders>
              <w:top w:val="nil"/>
              <w:left w:val="nil"/>
              <w:bottom w:val="single" w:sz="4" w:space="0" w:color="auto"/>
              <w:right w:val="single" w:sz="4" w:space="0" w:color="auto"/>
            </w:tcBorders>
            <w:shd w:val="clear" w:color="auto" w:fill="auto"/>
            <w:noWrap/>
            <w:vAlign w:val="bottom"/>
            <w:hideMark/>
          </w:tcPr>
          <w:p w14:paraId="61BD66F4"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4</w:t>
            </w:r>
          </w:p>
        </w:tc>
        <w:tc>
          <w:tcPr>
            <w:tcW w:w="1380" w:type="dxa"/>
            <w:tcBorders>
              <w:top w:val="nil"/>
              <w:left w:val="nil"/>
              <w:bottom w:val="single" w:sz="4" w:space="0" w:color="auto"/>
              <w:right w:val="single" w:sz="4" w:space="0" w:color="auto"/>
            </w:tcBorders>
            <w:shd w:val="clear" w:color="auto" w:fill="auto"/>
            <w:noWrap/>
            <w:vAlign w:val="bottom"/>
            <w:hideMark/>
          </w:tcPr>
          <w:p w14:paraId="3A238AD6"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766156.42</w:t>
            </w:r>
          </w:p>
        </w:tc>
        <w:tc>
          <w:tcPr>
            <w:tcW w:w="1540" w:type="dxa"/>
            <w:tcBorders>
              <w:top w:val="nil"/>
              <w:left w:val="nil"/>
              <w:bottom w:val="single" w:sz="4" w:space="0" w:color="auto"/>
              <w:right w:val="single" w:sz="4" w:space="0" w:color="auto"/>
            </w:tcBorders>
            <w:shd w:val="clear" w:color="auto" w:fill="auto"/>
            <w:noWrap/>
            <w:vAlign w:val="bottom"/>
            <w:hideMark/>
          </w:tcPr>
          <w:p w14:paraId="009218AD"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296309.3215</w:t>
            </w:r>
          </w:p>
        </w:tc>
      </w:tr>
      <w:tr w:rsidR="00D54758" w:rsidRPr="00843C7F" w14:paraId="56BC1215" w14:textId="77777777" w:rsidTr="00D54758">
        <w:trPr>
          <w:trHeight w:val="255"/>
        </w:trPr>
        <w:tc>
          <w:tcPr>
            <w:tcW w:w="960" w:type="dxa"/>
            <w:vMerge w:val="restart"/>
            <w:tcBorders>
              <w:top w:val="nil"/>
              <w:left w:val="single" w:sz="4" w:space="0" w:color="auto"/>
              <w:bottom w:val="single" w:sz="4" w:space="0" w:color="000000"/>
              <w:right w:val="single" w:sz="4" w:space="0" w:color="auto"/>
            </w:tcBorders>
            <w:shd w:val="clear" w:color="auto" w:fill="auto"/>
            <w:noWrap/>
            <w:vAlign w:val="bottom"/>
            <w:hideMark/>
          </w:tcPr>
          <w:p w14:paraId="68686FAE" w14:textId="77777777" w:rsidR="00D54758" w:rsidRPr="00475F38" w:rsidRDefault="00D54758" w:rsidP="00D54758">
            <w:pPr>
              <w:spacing w:after="0" w:line="240" w:lineRule="auto"/>
              <w:jc w:val="center"/>
              <w:rPr>
                <w:rFonts w:ascii="Arial" w:eastAsia="Times New Roman" w:hAnsi="Arial" w:cs="Arial"/>
                <w:sz w:val="24"/>
                <w:szCs w:val="24"/>
              </w:rPr>
            </w:pPr>
            <w:r w:rsidRPr="00475F38">
              <w:rPr>
                <w:rFonts w:ascii="Arial" w:eastAsia="Times New Roman" w:hAnsi="Arial" w:cs="Arial"/>
                <w:sz w:val="24"/>
                <w:szCs w:val="24"/>
              </w:rPr>
              <w:t>7</w:t>
            </w:r>
          </w:p>
        </w:tc>
        <w:tc>
          <w:tcPr>
            <w:tcW w:w="1060" w:type="dxa"/>
            <w:tcBorders>
              <w:top w:val="nil"/>
              <w:left w:val="nil"/>
              <w:bottom w:val="single" w:sz="4" w:space="0" w:color="auto"/>
              <w:right w:val="single" w:sz="4" w:space="0" w:color="auto"/>
            </w:tcBorders>
            <w:shd w:val="clear" w:color="auto" w:fill="auto"/>
            <w:noWrap/>
            <w:vAlign w:val="bottom"/>
            <w:hideMark/>
          </w:tcPr>
          <w:p w14:paraId="09915123"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1</w:t>
            </w:r>
          </w:p>
        </w:tc>
        <w:tc>
          <w:tcPr>
            <w:tcW w:w="1380" w:type="dxa"/>
            <w:tcBorders>
              <w:top w:val="nil"/>
              <w:left w:val="nil"/>
              <w:bottom w:val="single" w:sz="4" w:space="0" w:color="auto"/>
              <w:right w:val="single" w:sz="4" w:space="0" w:color="auto"/>
            </w:tcBorders>
            <w:shd w:val="clear" w:color="auto" w:fill="auto"/>
            <w:noWrap/>
            <w:vAlign w:val="bottom"/>
            <w:hideMark/>
          </w:tcPr>
          <w:p w14:paraId="26E266E9"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757949.8729</w:t>
            </w:r>
          </w:p>
        </w:tc>
        <w:tc>
          <w:tcPr>
            <w:tcW w:w="1540" w:type="dxa"/>
            <w:tcBorders>
              <w:top w:val="nil"/>
              <w:left w:val="nil"/>
              <w:bottom w:val="single" w:sz="4" w:space="0" w:color="auto"/>
              <w:right w:val="single" w:sz="4" w:space="0" w:color="auto"/>
            </w:tcBorders>
            <w:shd w:val="clear" w:color="auto" w:fill="auto"/>
            <w:noWrap/>
            <w:vAlign w:val="bottom"/>
            <w:hideMark/>
          </w:tcPr>
          <w:p w14:paraId="5692BF27"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290875.6114</w:t>
            </w:r>
          </w:p>
        </w:tc>
      </w:tr>
      <w:tr w:rsidR="00D54758" w:rsidRPr="00843C7F" w14:paraId="0AB0AE82" w14:textId="77777777" w:rsidTr="00D54758">
        <w:trPr>
          <w:trHeight w:val="255"/>
        </w:trPr>
        <w:tc>
          <w:tcPr>
            <w:tcW w:w="960" w:type="dxa"/>
            <w:vMerge/>
            <w:tcBorders>
              <w:top w:val="nil"/>
              <w:left w:val="single" w:sz="4" w:space="0" w:color="auto"/>
              <w:bottom w:val="single" w:sz="4" w:space="0" w:color="000000"/>
              <w:right w:val="single" w:sz="4" w:space="0" w:color="auto"/>
            </w:tcBorders>
            <w:vAlign w:val="center"/>
            <w:hideMark/>
          </w:tcPr>
          <w:p w14:paraId="080EA472" w14:textId="77777777" w:rsidR="00D54758" w:rsidRPr="00475F38" w:rsidRDefault="00D54758" w:rsidP="00D54758">
            <w:pPr>
              <w:spacing w:after="0" w:line="240" w:lineRule="auto"/>
              <w:rPr>
                <w:rFonts w:ascii="Arial" w:eastAsia="Times New Roman" w:hAnsi="Arial" w:cs="Arial"/>
                <w:sz w:val="24"/>
                <w:szCs w:val="24"/>
              </w:rPr>
            </w:pPr>
          </w:p>
        </w:tc>
        <w:tc>
          <w:tcPr>
            <w:tcW w:w="1060" w:type="dxa"/>
            <w:tcBorders>
              <w:top w:val="nil"/>
              <w:left w:val="nil"/>
              <w:bottom w:val="single" w:sz="4" w:space="0" w:color="auto"/>
              <w:right w:val="single" w:sz="4" w:space="0" w:color="auto"/>
            </w:tcBorders>
            <w:shd w:val="clear" w:color="auto" w:fill="auto"/>
            <w:noWrap/>
            <w:vAlign w:val="bottom"/>
            <w:hideMark/>
          </w:tcPr>
          <w:p w14:paraId="34C763B6"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w:t>
            </w:r>
          </w:p>
        </w:tc>
        <w:tc>
          <w:tcPr>
            <w:tcW w:w="1380" w:type="dxa"/>
            <w:tcBorders>
              <w:top w:val="nil"/>
              <w:left w:val="nil"/>
              <w:bottom w:val="single" w:sz="4" w:space="0" w:color="auto"/>
              <w:right w:val="single" w:sz="4" w:space="0" w:color="auto"/>
            </w:tcBorders>
            <w:shd w:val="clear" w:color="auto" w:fill="auto"/>
            <w:noWrap/>
            <w:vAlign w:val="bottom"/>
            <w:hideMark/>
          </w:tcPr>
          <w:p w14:paraId="6048FCBB"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757951.0635</w:t>
            </w:r>
          </w:p>
        </w:tc>
        <w:tc>
          <w:tcPr>
            <w:tcW w:w="1540" w:type="dxa"/>
            <w:tcBorders>
              <w:top w:val="nil"/>
              <w:left w:val="nil"/>
              <w:bottom w:val="single" w:sz="4" w:space="0" w:color="auto"/>
              <w:right w:val="single" w:sz="4" w:space="0" w:color="auto"/>
            </w:tcBorders>
            <w:shd w:val="clear" w:color="auto" w:fill="auto"/>
            <w:noWrap/>
            <w:vAlign w:val="bottom"/>
            <w:hideMark/>
          </w:tcPr>
          <w:p w14:paraId="6B1473F0"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290842.6707</w:t>
            </w:r>
          </w:p>
        </w:tc>
      </w:tr>
      <w:tr w:rsidR="00D54758" w:rsidRPr="00843C7F" w14:paraId="6CB716C9" w14:textId="77777777" w:rsidTr="00D54758">
        <w:trPr>
          <w:trHeight w:val="255"/>
        </w:trPr>
        <w:tc>
          <w:tcPr>
            <w:tcW w:w="960" w:type="dxa"/>
            <w:vMerge/>
            <w:tcBorders>
              <w:top w:val="nil"/>
              <w:left w:val="single" w:sz="4" w:space="0" w:color="auto"/>
              <w:bottom w:val="single" w:sz="4" w:space="0" w:color="000000"/>
              <w:right w:val="single" w:sz="4" w:space="0" w:color="auto"/>
            </w:tcBorders>
            <w:vAlign w:val="center"/>
            <w:hideMark/>
          </w:tcPr>
          <w:p w14:paraId="37236F7E" w14:textId="77777777" w:rsidR="00D54758" w:rsidRPr="00475F38" w:rsidRDefault="00D54758" w:rsidP="00D54758">
            <w:pPr>
              <w:spacing w:after="0" w:line="240" w:lineRule="auto"/>
              <w:rPr>
                <w:rFonts w:ascii="Arial" w:eastAsia="Times New Roman" w:hAnsi="Arial" w:cs="Arial"/>
                <w:sz w:val="24"/>
                <w:szCs w:val="24"/>
              </w:rPr>
            </w:pPr>
          </w:p>
        </w:tc>
        <w:tc>
          <w:tcPr>
            <w:tcW w:w="1060" w:type="dxa"/>
            <w:tcBorders>
              <w:top w:val="nil"/>
              <w:left w:val="nil"/>
              <w:bottom w:val="single" w:sz="4" w:space="0" w:color="auto"/>
              <w:right w:val="single" w:sz="4" w:space="0" w:color="auto"/>
            </w:tcBorders>
            <w:shd w:val="clear" w:color="auto" w:fill="auto"/>
            <w:noWrap/>
            <w:vAlign w:val="bottom"/>
            <w:hideMark/>
          </w:tcPr>
          <w:p w14:paraId="65790C70"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3</w:t>
            </w:r>
          </w:p>
        </w:tc>
        <w:tc>
          <w:tcPr>
            <w:tcW w:w="1380" w:type="dxa"/>
            <w:tcBorders>
              <w:top w:val="nil"/>
              <w:left w:val="nil"/>
              <w:bottom w:val="single" w:sz="4" w:space="0" w:color="auto"/>
              <w:right w:val="single" w:sz="4" w:space="0" w:color="auto"/>
            </w:tcBorders>
            <w:shd w:val="clear" w:color="auto" w:fill="auto"/>
            <w:noWrap/>
            <w:vAlign w:val="bottom"/>
            <w:hideMark/>
          </w:tcPr>
          <w:p w14:paraId="6FDF1274"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758049.0909</w:t>
            </w:r>
          </w:p>
        </w:tc>
        <w:tc>
          <w:tcPr>
            <w:tcW w:w="1540" w:type="dxa"/>
            <w:tcBorders>
              <w:top w:val="nil"/>
              <w:left w:val="nil"/>
              <w:bottom w:val="single" w:sz="4" w:space="0" w:color="auto"/>
              <w:right w:val="single" w:sz="4" w:space="0" w:color="auto"/>
            </w:tcBorders>
            <w:shd w:val="clear" w:color="auto" w:fill="auto"/>
            <w:noWrap/>
            <w:vAlign w:val="bottom"/>
            <w:hideMark/>
          </w:tcPr>
          <w:p w14:paraId="5BD3F050"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290797.1695</w:t>
            </w:r>
          </w:p>
        </w:tc>
      </w:tr>
      <w:tr w:rsidR="00D54758" w:rsidRPr="00843C7F" w14:paraId="3F29056E" w14:textId="77777777" w:rsidTr="00D54758">
        <w:trPr>
          <w:trHeight w:val="255"/>
        </w:trPr>
        <w:tc>
          <w:tcPr>
            <w:tcW w:w="960" w:type="dxa"/>
            <w:vMerge/>
            <w:tcBorders>
              <w:top w:val="nil"/>
              <w:left w:val="single" w:sz="4" w:space="0" w:color="auto"/>
              <w:bottom w:val="single" w:sz="4" w:space="0" w:color="000000"/>
              <w:right w:val="single" w:sz="4" w:space="0" w:color="auto"/>
            </w:tcBorders>
            <w:vAlign w:val="center"/>
            <w:hideMark/>
          </w:tcPr>
          <w:p w14:paraId="46F2022C" w14:textId="77777777" w:rsidR="00D54758" w:rsidRPr="00475F38" w:rsidRDefault="00D54758" w:rsidP="00D54758">
            <w:pPr>
              <w:spacing w:after="0" w:line="240" w:lineRule="auto"/>
              <w:rPr>
                <w:rFonts w:ascii="Arial" w:eastAsia="Times New Roman" w:hAnsi="Arial" w:cs="Arial"/>
                <w:sz w:val="24"/>
                <w:szCs w:val="24"/>
              </w:rPr>
            </w:pPr>
          </w:p>
        </w:tc>
        <w:tc>
          <w:tcPr>
            <w:tcW w:w="1060" w:type="dxa"/>
            <w:tcBorders>
              <w:top w:val="nil"/>
              <w:left w:val="nil"/>
              <w:bottom w:val="single" w:sz="4" w:space="0" w:color="auto"/>
              <w:right w:val="single" w:sz="4" w:space="0" w:color="auto"/>
            </w:tcBorders>
            <w:shd w:val="clear" w:color="auto" w:fill="auto"/>
            <w:noWrap/>
            <w:vAlign w:val="bottom"/>
            <w:hideMark/>
          </w:tcPr>
          <w:p w14:paraId="4D4A3437"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4</w:t>
            </w:r>
          </w:p>
        </w:tc>
        <w:tc>
          <w:tcPr>
            <w:tcW w:w="1380" w:type="dxa"/>
            <w:tcBorders>
              <w:top w:val="nil"/>
              <w:left w:val="nil"/>
              <w:bottom w:val="single" w:sz="4" w:space="0" w:color="auto"/>
              <w:right w:val="single" w:sz="4" w:space="0" w:color="auto"/>
            </w:tcBorders>
            <w:shd w:val="clear" w:color="auto" w:fill="auto"/>
            <w:noWrap/>
            <w:vAlign w:val="bottom"/>
            <w:hideMark/>
          </w:tcPr>
          <w:p w14:paraId="32C200D7"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758061.0067</w:t>
            </w:r>
          </w:p>
        </w:tc>
        <w:tc>
          <w:tcPr>
            <w:tcW w:w="1540" w:type="dxa"/>
            <w:tcBorders>
              <w:top w:val="nil"/>
              <w:left w:val="nil"/>
              <w:bottom w:val="single" w:sz="4" w:space="0" w:color="auto"/>
              <w:right w:val="single" w:sz="4" w:space="0" w:color="auto"/>
            </w:tcBorders>
            <w:shd w:val="clear" w:color="auto" w:fill="auto"/>
            <w:noWrap/>
            <w:vAlign w:val="bottom"/>
            <w:hideMark/>
          </w:tcPr>
          <w:p w14:paraId="57A7104C"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290825.2517</w:t>
            </w:r>
          </w:p>
        </w:tc>
      </w:tr>
      <w:tr w:rsidR="00D54758" w:rsidRPr="00843C7F" w14:paraId="10ACC55B" w14:textId="77777777" w:rsidTr="00D54758">
        <w:trPr>
          <w:trHeight w:val="255"/>
        </w:trPr>
        <w:tc>
          <w:tcPr>
            <w:tcW w:w="960" w:type="dxa"/>
            <w:vMerge w:val="restart"/>
            <w:tcBorders>
              <w:top w:val="nil"/>
              <w:left w:val="single" w:sz="4" w:space="0" w:color="auto"/>
              <w:bottom w:val="single" w:sz="4" w:space="0" w:color="000000"/>
              <w:right w:val="single" w:sz="4" w:space="0" w:color="auto"/>
            </w:tcBorders>
            <w:shd w:val="clear" w:color="auto" w:fill="auto"/>
            <w:noWrap/>
            <w:vAlign w:val="bottom"/>
            <w:hideMark/>
          </w:tcPr>
          <w:p w14:paraId="23C2344A" w14:textId="77777777" w:rsidR="00D54758" w:rsidRPr="00475F38" w:rsidRDefault="00D54758" w:rsidP="00D54758">
            <w:pPr>
              <w:spacing w:after="0" w:line="240" w:lineRule="auto"/>
              <w:jc w:val="center"/>
              <w:rPr>
                <w:rFonts w:ascii="Arial" w:eastAsia="Times New Roman" w:hAnsi="Arial" w:cs="Arial"/>
                <w:sz w:val="24"/>
                <w:szCs w:val="24"/>
              </w:rPr>
            </w:pPr>
            <w:r w:rsidRPr="00475F38">
              <w:rPr>
                <w:rFonts w:ascii="Arial" w:eastAsia="Times New Roman" w:hAnsi="Arial" w:cs="Arial"/>
                <w:sz w:val="24"/>
                <w:szCs w:val="24"/>
              </w:rPr>
              <w:t>8</w:t>
            </w:r>
          </w:p>
        </w:tc>
        <w:tc>
          <w:tcPr>
            <w:tcW w:w="1060" w:type="dxa"/>
            <w:tcBorders>
              <w:top w:val="nil"/>
              <w:left w:val="nil"/>
              <w:bottom w:val="single" w:sz="4" w:space="0" w:color="auto"/>
              <w:right w:val="single" w:sz="4" w:space="0" w:color="auto"/>
            </w:tcBorders>
            <w:shd w:val="clear" w:color="auto" w:fill="auto"/>
            <w:noWrap/>
            <w:vAlign w:val="bottom"/>
            <w:hideMark/>
          </w:tcPr>
          <w:p w14:paraId="6C5CC0DD"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1</w:t>
            </w:r>
          </w:p>
        </w:tc>
        <w:tc>
          <w:tcPr>
            <w:tcW w:w="1380" w:type="dxa"/>
            <w:tcBorders>
              <w:top w:val="nil"/>
              <w:left w:val="nil"/>
              <w:bottom w:val="single" w:sz="4" w:space="0" w:color="auto"/>
              <w:right w:val="single" w:sz="4" w:space="0" w:color="auto"/>
            </w:tcBorders>
            <w:shd w:val="clear" w:color="auto" w:fill="auto"/>
            <w:noWrap/>
            <w:vAlign w:val="bottom"/>
            <w:hideMark/>
          </w:tcPr>
          <w:p w14:paraId="3D5FD127"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752340.6511</w:t>
            </w:r>
          </w:p>
        </w:tc>
        <w:tc>
          <w:tcPr>
            <w:tcW w:w="1540" w:type="dxa"/>
            <w:tcBorders>
              <w:top w:val="nil"/>
              <w:left w:val="nil"/>
              <w:bottom w:val="single" w:sz="4" w:space="0" w:color="auto"/>
              <w:right w:val="single" w:sz="4" w:space="0" w:color="auto"/>
            </w:tcBorders>
            <w:shd w:val="clear" w:color="auto" w:fill="auto"/>
            <w:noWrap/>
            <w:vAlign w:val="bottom"/>
            <w:hideMark/>
          </w:tcPr>
          <w:p w14:paraId="1FE78A2E"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291672.5731</w:t>
            </w:r>
          </w:p>
        </w:tc>
      </w:tr>
      <w:tr w:rsidR="00D54758" w:rsidRPr="00843C7F" w14:paraId="06276460" w14:textId="77777777" w:rsidTr="00D54758">
        <w:trPr>
          <w:trHeight w:val="255"/>
        </w:trPr>
        <w:tc>
          <w:tcPr>
            <w:tcW w:w="960" w:type="dxa"/>
            <w:vMerge/>
            <w:tcBorders>
              <w:top w:val="nil"/>
              <w:left w:val="single" w:sz="4" w:space="0" w:color="auto"/>
              <w:bottom w:val="single" w:sz="4" w:space="0" w:color="000000"/>
              <w:right w:val="single" w:sz="4" w:space="0" w:color="auto"/>
            </w:tcBorders>
            <w:vAlign w:val="center"/>
            <w:hideMark/>
          </w:tcPr>
          <w:p w14:paraId="4F1BE1D7" w14:textId="77777777" w:rsidR="00D54758" w:rsidRPr="00475F38" w:rsidRDefault="00D54758" w:rsidP="00D54758">
            <w:pPr>
              <w:spacing w:after="0" w:line="240" w:lineRule="auto"/>
              <w:rPr>
                <w:rFonts w:ascii="Arial" w:eastAsia="Times New Roman" w:hAnsi="Arial" w:cs="Arial"/>
                <w:sz w:val="24"/>
                <w:szCs w:val="24"/>
              </w:rPr>
            </w:pPr>
          </w:p>
        </w:tc>
        <w:tc>
          <w:tcPr>
            <w:tcW w:w="1060" w:type="dxa"/>
            <w:tcBorders>
              <w:top w:val="nil"/>
              <w:left w:val="nil"/>
              <w:bottom w:val="single" w:sz="4" w:space="0" w:color="auto"/>
              <w:right w:val="single" w:sz="4" w:space="0" w:color="auto"/>
            </w:tcBorders>
            <w:shd w:val="clear" w:color="auto" w:fill="auto"/>
            <w:noWrap/>
            <w:vAlign w:val="bottom"/>
            <w:hideMark/>
          </w:tcPr>
          <w:p w14:paraId="7BB3CE44"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w:t>
            </w:r>
          </w:p>
        </w:tc>
        <w:tc>
          <w:tcPr>
            <w:tcW w:w="1380" w:type="dxa"/>
            <w:tcBorders>
              <w:top w:val="nil"/>
              <w:left w:val="nil"/>
              <w:bottom w:val="single" w:sz="4" w:space="0" w:color="auto"/>
              <w:right w:val="single" w:sz="4" w:space="0" w:color="auto"/>
            </w:tcBorders>
            <w:shd w:val="clear" w:color="auto" w:fill="auto"/>
            <w:noWrap/>
            <w:vAlign w:val="bottom"/>
            <w:hideMark/>
          </w:tcPr>
          <w:p w14:paraId="3BFD0CC0"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752340.6123</w:t>
            </w:r>
          </w:p>
        </w:tc>
        <w:tc>
          <w:tcPr>
            <w:tcW w:w="1540" w:type="dxa"/>
            <w:tcBorders>
              <w:top w:val="nil"/>
              <w:left w:val="nil"/>
              <w:bottom w:val="single" w:sz="4" w:space="0" w:color="auto"/>
              <w:right w:val="single" w:sz="4" w:space="0" w:color="auto"/>
            </w:tcBorders>
            <w:shd w:val="clear" w:color="auto" w:fill="auto"/>
            <w:noWrap/>
            <w:vAlign w:val="bottom"/>
            <w:hideMark/>
          </w:tcPr>
          <w:p w14:paraId="75DEF9F0"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291642.3632</w:t>
            </w:r>
          </w:p>
        </w:tc>
      </w:tr>
      <w:tr w:rsidR="00D54758" w:rsidRPr="00843C7F" w14:paraId="50AED20F" w14:textId="77777777" w:rsidTr="00D54758">
        <w:trPr>
          <w:trHeight w:val="255"/>
        </w:trPr>
        <w:tc>
          <w:tcPr>
            <w:tcW w:w="960" w:type="dxa"/>
            <w:vMerge/>
            <w:tcBorders>
              <w:top w:val="nil"/>
              <w:left w:val="single" w:sz="4" w:space="0" w:color="auto"/>
              <w:bottom w:val="single" w:sz="4" w:space="0" w:color="000000"/>
              <w:right w:val="single" w:sz="4" w:space="0" w:color="auto"/>
            </w:tcBorders>
            <w:vAlign w:val="center"/>
            <w:hideMark/>
          </w:tcPr>
          <w:p w14:paraId="304277D7" w14:textId="77777777" w:rsidR="00D54758" w:rsidRPr="00475F38" w:rsidRDefault="00D54758" w:rsidP="00D54758">
            <w:pPr>
              <w:spacing w:after="0" w:line="240" w:lineRule="auto"/>
              <w:rPr>
                <w:rFonts w:ascii="Arial" w:eastAsia="Times New Roman" w:hAnsi="Arial" w:cs="Arial"/>
                <w:sz w:val="24"/>
                <w:szCs w:val="24"/>
              </w:rPr>
            </w:pPr>
          </w:p>
        </w:tc>
        <w:tc>
          <w:tcPr>
            <w:tcW w:w="1060" w:type="dxa"/>
            <w:tcBorders>
              <w:top w:val="nil"/>
              <w:left w:val="nil"/>
              <w:bottom w:val="single" w:sz="4" w:space="0" w:color="auto"/>
              <w:right w:val="single" w:sz="4" w:space="0" w:color="auto"/>
            </w:tcBorders>
            <w:shd w:val="clear" w:color="auto" w:fill="auto"/>
            <w:noWrap/>
            <w:vAlign w:val="bottom"/>
            <w:hideMark/>
          </w:tcPr>
          <w:p w14:paraId="00FC3918"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3</w:t>
            </w:r>
          </w:p>
        </w:tc>
        <w:tc>
          <w:tcPr>
            <w:tcW w:w="1380" w:type="dxa"/>
            <w:tcBorders>
              <w:top w:val="nil"/>
              <w:left w:val="nil"/>
              <w:bottom w:val="single" w:sz="4" w:space="0" w:color="auto"/>
              <w:right w:val="single" w:sz="4" w:space="0" w:color="auto"/>
            </w:tcBorders>
            <w:shd w:val="clear" w:color="auto" w:fill="auto"/>
            <w:noWrap/>
            <w:vAlign w:val="bottom"/>
            <w:hideMark/>
          </w:tcPr>
          <w:p w14:paraId="6726F3DB"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752581.6663</w:t>
            </w:r>
          </w:p>
        </w:tc>
        <w:tc>
          <w:tcPr>
            <w:tcW w:w="1540" w:type="dxa"/>
            <w:tcBorders>
              <w:top w:val="nil"/>
              <w:left w:val="nil"/>
              <w:bottom w:val="single" w:sz="4" w:space="0" w:color="auto"/>
              <w:right w:val="single" w:sz="4" w:space="0" w:color="auto"/>
            </w:tcBorders>
            <w:shd w:val="clear" w:color="auto" w:fill="auto"/>
            <w:noWrap/>
            <w:vAlign w:val="bottom"/>
            <w:hideMark/>
          </w:tcPr>
          <w:p w14:paraId="5C6603DB"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291624.5276</w:t>
            </w:r>
          </w:p>
        </w:tc>
      </w:tr>
      <w:tr w:rsidR="00D54758" w:rsidRPr="00843C7F" w14:paraId="08B974E2" w14:textId="77777777" w:rsidTr="00D54758">
        <w:trPr>
          <w:trHeight w:val="255"/>
        </w:trPr>
        <w:tc>
          <w:tcPr>
            <w:tcW w:w="960" w:type="dxa"/>
            <w:vMerge/>
            <w:tcBorders>
              <w:top w:val="nil"/>
              <w:left w:val="single" w:sz="4" w:space="0" w:color="auto"/>
              <w:bottom w:val="single" w:sz="4" w:space="0" w:color="000000"/>
              <w:right w:val="single" w:sz="4" w:space="0" w:color="auto"/>
            </w:tcBorders>
            <w:vAlign w:val="center"/>
            <w:hideMark/>
          </w:tcPr>
          <w:p w14:paraId="5DBD59B2" w14:textId="77777777" w:rsidR="00D54758" w:rsidRPr="00475F38" w:rsidRDefault="00D54758" w:rsidP="00D54758">
            <w:pPr>
              <w:spacing w:after="0" w:line="240" w:lineRule="auto"/>
              <w:rPr>
                <w:rFonts w:ascii="Arial" w:eastAsia="Times New Roman" w:hAnsi="Arial" w:cs="Arial"/>
                <w:sz w:val="24"/>
                <w:szCs w:val="24"/>
              </w:rPr>
            </w:pPr>
          </w:p>
        </w:tc>
        <w:tc>
          <w:tcPr>
            <w:tcW w:w="1060" w:type="dxa"/>
            <w:tcBorders>
              <w:top w:val="nil"/>
              <w:left w:val="nil"/>
              <w:bottom w:val="single" w:sz="4" w:space="0" w:color="auto"/>
              <w:right w:val="single" w:sz="4" w:space="0" w:color="auto"/>
            </w:tcBorders>
            <w:shd w:val="clear" w:color="auto" w:fill="auto"/>
            <w:noWrap/>
            <w:vAlign w:val="bottom"/>
            <w:hideMark/>
          </w:tcPr>
          <w:p w14:paraId="4426F01C"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4</w:t>
            </w:r>
          </w:p>
        </w:tc>
        <w:tc>
          <w:tcPr>
            <w:tcW w:w="1380" w:type="dxa"/>
            <w:tcBorders>
              <w:top w:val="nil"/>
              <w:left w:val="nil"/>
              <w:bottom w:val="single" w:sz="4" w:space="0" w:color="auto"/>
              <w:right w:val="single" w:sz="4" w:space="0" w:color="auto"/>
            </w:tcBorders>
            <w:shd w:val="clear" w:color="auto" w:fill="auto"/>
            <w:noWrap/>
            <w:vAlign w:val="bottom"/>
            <w:hideMark/>
          </w:tcPr>
          <w:p w14:paraId="24D631F9"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752581.8051</w:t>
            </w:r>
          </w:p>
        </w:tc>
        <w:tc>
          <w:tcPr>
            <w:tcW w:w="1540" w:type="dxa"/>
            <w:tcBorders>
              <w:top w:val="nil"/>
              <w:left w:val="nil"/>
              <w:bottom w:val="single" w:sz="4" w:space="0" w:color="auto"/>
              <w:right w:val="single" w:sz="4" w:space="0" w:color="auto"/>
            </w:tcBorders>
            <w:shd w:val="clear" w:color="auto" w:fill="auto"/>
            <w:noWrap/>
            <w:vAlign w:val="bottom"/>
            <w:hideMark/>
          </w:tcPr>
          <w:p w14:paraId="4847E217"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291654.5981</w:t>
            </w:r>
          </w:p>
        </w:tc>
      </w:tr>
      <w:tr w:rsidR="00D54758" w:rsidRPr="00843C7F" w14:paraId="2E538308" w14:textId="77777777" w:rsidTr="00D54758">
        <w:trPr>
          <w:trHeight w:val="255"/>
        </w:trPr>
        <w:tc>
          <w:tcPr>
            <w:tcW w:w="960" w:type="dxa"/>
            <w:vMerge w:val="restart"/>
            <w:tcBorders>
              <w:top w:val="nil"/>
              <w:left w:val="single" w:sz="4" w:space="0" w:color="auto"/>
              <w:bottom w:val="single" w:sz="4" w:space="0" w:color="000000"/>
              <w:right w:val="single" w:sz="4" w:space="0" w:color="auto"/>
            </w:tcBorders>
            <w:shd w:val="clear" w:color="auto" w:fill="auto"/>
            <w:noWrap/>
            <w:vAlign w:val="bottom"/>
            <w:hideMark/>
          </w:tcPr>
          <w:p w14:paraId="4DC5C47D" w14:textId="77777777" w:rsidR="00D54758" w:rsidRPr="00475F38" w:rsidRDefault="00D54758" w:rsidP="00D54758">
            <w:pPr>
              <w:spacing w:after="0" w:line="240" w:lineRule="auto"/>
              <w:jc w:val="center"/>
              <w:rPr>
                <w:rFonts w:ascii="Arial" w:eastAsia="Times New Roman" w:hAnsi="Arial" w:cs="Arial"/>
                <w:sz w:val="24"/>
                <w:szCs w:val="24"/>
              </w:rPr>
            </w:pPr>
            <w:r w:rsidRPr="00475F38">
              <w:rPr>
                <w:rFonts w:ascii="Arial" w:eastAsia="Times New Roman" w:hAnsi="Arial" w:cs="Arial"/>
                <w:sz w:val="24"/>
                <w:szCs w:val="24"/>
              </w:rPr>
              <w:t>9</w:t>
            </w:r>
          </w:p>
        </w:tc>
        <w:tc>
          <w:tcPr>
            <w:tcW w:w="1060" w:type="dxa"/>
            <w:tcBorders>
              <w:top w:val="nil"/>
              <w:left w:val="nil"/>
              <w:bottom w:val="single" w:sz="4" w:space="0" w:color="auto"/>
              <w:right w:val="single" w:sz="4" w:space="0" w:color="auto"/>
            </w:tcBorders>
            <w:shd w:val="clear" w:color="auto" w:fill="auto"/>
            <w:noWrap/>
            <w:vAlign w:val="bottom"/>
            <w:hideMark/>
          </w:tcPr>
          <w:p w14:paraId="370FC6B4"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1</w:t>
            </w:r>
          </w:p>
        </w:tc>
        <w:tc>
          <w:tcPr>
            <w:tcW w:w="1380" w:type="dxa"/>
            <w:tcBorders>
              <w:top w:val="nil"/>
              <w:left w:val="nil"/>
              <w:bottom w:val="single" w:sz="4" w:space="0" w:color="auto"/>
              <w:right w:val="single" w:sz="4" w:space="0" w:color="auto"/>
            </w:tcBorders>
            <w:shd w:val="clear" w:color="auto" w:fill="auto"/>
            <w:noWrap/>
            <w:vAlign w:val="bottom"/>
            <w:hideMark/>
          </w:tcPr>
          <w:p w14:paraId="7346B251"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751592.4144</w:t>
            </w:r>
          </w:p>
        </w:tc>
        <w:tc>
          <w:tcPr>
            <w:tcW w:w="1540" w:type="dxa"/>
            <w:tcBorders>
              <w:top w:val="nil"/>
              <w:left w:val="nil"/>
              <w:bottom w:val="single" w:sz="4" w:space="0" w:color="auto"/>
              <w:right w:val="single" w:sz="4" w:space="0" w:color="auto"/>
            </w:tcBorders>
            <w:shd w:val="clear" w:color="auto" w:fill="auto"/>
            <w:noWrap/>
            <w:vAlign w:val="bottom"/>
            <w:hideMark/>
          </w:tcPr>
          <w:p w14:paraId="7A33BFD7"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291720.8539</w:t>
            </w:r>
          </w:p>
        </w:tc>
      </w:tr>
      <w:tr w:rsidR="00D54758" w:rsidRPr="00843C7F" w14:paraId="2AB6EAD3" w14:textId="77777777" w:rsidTr="00D54758">
        <w:trPr>
          <w:trHeight w:val="255"/>
        </w:trPr>
        <w:tc>
          <w:tcPr>
            <w:tcW w:w="960" w:type="dxa"/>
            <w:vMerge/>
            <w:tcBorders>
              <w:top w:val="nil"/>
              <w:left w:val="single" w:sz="4" w:space="0" w:color="auto"/>
              <w:bottom w:val="single" w:sz="4" w:space="0" w:color="000000"/>
              <w:right w:val="single" w:sz="4" w:space="0" w:color="auto"/>
            </w:tcBorders>
            <w:vAlign w:val="center"/>
            <w:hideMark/>
          </w:tcPr>
          <w:p w14:paraId="54D6A159" w14:textId="77777777" w:rsidR="00D54758" w:rsidRPr="00475F38" w:rsidRDefault="00D54758" w:rsidP="00D54758">
            <w:pPr>
              <w:spacing w:after="0" w:line="240" w:lineRule="auto"/>
              <w:rPr>
                <w:rFonts w:ascii="Arial" w:eastAsia="Times New Roman" w:hAnsi="Arial" w:cs="Arial"/>
                <w:sz w:val="24"/>
                <w:szCs w:val="24"/>
              </w:rPr>
            </w:pPr>
          </w:p>
        </w:tc>
        <w:tc>
          <w:tcPr>
            <w:tcW w:w="1060" w:type="dxa"/>
            <w:tcBorders>
              <w:top w:val="nil"/>
              <w:left w:val="nil"/>
              <w:bottom w:val="single" w:sz="4" w:space="0" w:color="auto"/>
              <w:right w:val="single" w:sz="4" w:space="0" w:color="auto"/>
            </w:tcBorders>
            <w:shd w:val="clear" w:color="auto" w:fill="auto"/>
            <w:noWrap/>
            <w:vAlign w:val="bottom"/>
            <w:hideMark/>
          </w:tcPr>
          <w:p w14:paraId="48F8AC32"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w:t>
            </w:r>
          </w:p>
        </w:tc>
        <w:tc>
          <w:tcPr>
            <w:tcW w:w="1380" w:type="dxa"/>
            <w:tcBorders>
              <w:top w:val="nil"/>
              <w:left w:val="nil"/>
              <w:bottom w:val="single" w:sz="4" w:space="0" w:color="auto"/>
              <w:right w:val="single" w:sz="4" w:space="0" w:color="auto"/>
            </w:tcBorders>
            <w:shd w:val="clear" w:color="auto" w:fill="auto"/>
            <w:noWrap/>
            <w:vAlign w:val="bottom"/>
            <w:hideMark/>
          </w:tcPr>
          <w:p w14:paraId="06F2E457"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751592.4932</w:t>
            </w:r>
          </w:p>
        </w:tc>
        <w:tc>
          <w:tcPr>
            <w:tcW w:w="1540" w:type="dxa"/>
            <w:tcBorders>
              <w:top w:val="nil"/>
              <w:left w:val="nil"/>
              <w:bottom w:val="single" w:sz="4" w:space="0" w:color="auto"/>
              <w:right w:val="single" w:sz="4" w:space="0" w:color="auto"/>
            </w:tcBorders>
            <w:shd w:val="clear" w:color="auto" w:fill="auto"/>
            <w:noWrap/>
            <w:vAlign w:val="bottom"/>
            <w:hideMark/>
          </w:tcPr>
          <w:p w14:paraId="2F2E9FD8"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291690.6977</w:t>
            </w:r>
          </w:p>
        </w:tc>
      </w:tr>
      <w:tr w:rsidR="00D54758" w:rsidRPr="00843C7F" w14:paraId="702121B9" w14:textId="77777777" w:rsidTr="00D54758">
        <w:trPr>
          <w:trHeight w:val="255"/>
        </w:trPr>
        <w:tc>
          <w:tcPr>
            <w:tcW w:w="960" w:type="dxa"/>
            <w:vMerge/>
            <w:tcBorders>
              <w:top w:val="nil"/>
              <w:left w:val="single" w:sz="4" w:space="0" w:color="auto"/>
              <w:bottom w:val="single" w:sz="4" w:space="0" w:color="000000"/>
              <w:right w:val="single" w:sz="4" w:space="0" w:color="auto"/>
            </w:tcBorders>
            <w:vAlign w:val="center"/>
            <w:hideMark/>
          </w:tcPr>
          <w:p w14:paraId="465B73D3" w14:textId="77777777" w:rsidR="00D54758" w:rsidRPr="00475F38" w:rsidRDefault="00D54758" w:rsidP="00D54758">
            <w:pPr>
              <w:spacing w:after="0" w:line="240" w:lineRule="auto"/>
              <w:rPr>
                <w:rFonts w:ascii="Arial" w:eastAsia="Times New Roman" w:hAnsi="Arial" w:cs="Arial"/>
                <w:sz w:val="24"/>
                <w:szCs w:val="24"/>
              </w:rPr>
            </w:pPr>
          </w:p>
        </w:tc>
        <w:tc>
          <w:tcPr>
            <w:tcW w:w="1060" w:type="dxa"/>
            <w:tcBorders>
              <w:top w:val="nil"/>
              <w:left w:val="nil"/>
              <w:bottom w:val="single" w:sz="4" w:space="0" w:color="auto"/>
              <w:right w:val="single" w:sz="4" w:space="0" w:color="auto"/>
            </w:tcBorders>
            <w:shd w:val="clear" w:color="auto" w:fill="auto"/>
            <w:noWrap/>
            <w:vAlign w:val="bottom"/>
            <w:hideMark/>
          </w:tcPr>
          <w:p w14:paraId="3D7730F5"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3</w:t>
            </w:r>
          </w:p>
        </w:tc>
        <w:tc>
          <w:tcPr>
            <w:tcW w:w="1380" w:type="dxa"/>
            <w:tcBorders>
              <w:top w:val="nil"/>
              <w:left w:val="nil"/>
              <w:bottom w:val="single" w:sz="4" w:space="0" w:color="auto"/>
              <w:right w:val="single" w:sz="4" w:space="0" w:color="auto"/>
            </w:tcBorders>
            <w:shd w:val="clear" w:color="auto" w:fill="auto"/>
            <w:noWrap/>
            <w:vAlign w:val="bottom"/>
            <w:hideMark/>
          </w:tcPr>
          <w:p w14:paraId="209DEF89"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751841.5598</w:t>
            </w:r>
          </w:p>
        </w:tc>
        <w:tc>
          <w:tcPr>
            <w:tcW w:w="1540" w:type="dxa"/>
            <w:tcBorders>
              <w:top w:val="nil"/>
              <w:left w:val="nil"/>
              <w:bottom w:val="single" w:sz="4" w:space="0" w:color="auto"/>
              <w:right w:val="single" w:sz="4" w:space="0" w:color="auto"/>
            </w:tcBorders>
            <w:shd w:val="clear" w:color="auto" w:fill="auto"/>
            <w:noWrap/>
            <w:vAlign w:val="bottom"/>
            <w:hideMark/>
          </w:tcPr>
          <w:p w14:paraId="65FB2E03"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291673.4556</w:t>
            </w:r>
          </w:p>
        </w:tc>
      </w:tr>
      <w:tr w:rsidR="00D54758" w:rsidRPr="00843C7F" w14:paraId="15502E18" w14:textId="77777777" w:rsidTr="00D54758">
        <w:trPr>
          <w:trHeight w:val="255"/>
        </w:trPr>
        <w:tc>
          <w:tcPr>
            <w:tcW w:w="960" w:type="dxa"/>
            <w:vMerge/>
            <w:tcBorders>
              <w:top w:val="nil"/>
              <w:left w:val="single" w:sz="4" w:space="0" w:color="auto"/>
              <w:bottom w:val="single" w:sz="4" w:space="0" w:color="000000"/>
              <w:right w:val="single" w:sz="4" w:space="0" w:color="auto"/>
            </w:tcBorders>
            <w:vAlign w:val="center"/>
            <w:hideMark/>
          </w:tcPr>
          <w:p w14:paraId="4217A0FB" w14:textId="77777777" w:rsidR="00D54758" w:rsidRPr="00475F38" w:rsidRDefault="00D54758" w:rsidP="00D54758">
            <w:pPr>
              <w:spacing w:after="0" w:line="240" w:lineRule="auto"/>
              <w:rPr>
                <w:rFonts w:ascii="Arial" w:eastAsia="Times New Roman" w:hAnsi="Arial" w:cs="Arial"/>
                <w:sz w:val="24"/>
                <w:szCs w:val="24"/>
              </w:rPr>
            </w:pPr>
          </w:p>
        </w:tc>
        <w:tc>
          <w:tcPr>
            <w:tcW w:w="1060" w:type="dxa"/>
            <w:tcBorders>
              <w:top w:val="nil"/>
              <w:left w:val="nil"/>
              <w:bottom w:val="single" w:sz="4" w:space="0" w:color="auto"/>
              <w:right w:val="single" w:sz="4" w:space="0" w:color="auto"/>
            </w:tcBorders>
            <w:shd w:val="clear" w:color="auto" w:fill="auto"/>
            <w:noWrap/>
            <w:vAlign w:val="bottom"/>
            <w:hideMark/>
          </w:tcPr>
          <w:p w14:paraId="1F8790E1"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4</w:t>
            </w:r>
          </w:p>
        </w:tc>
        <w:tc>
          <w:tcPr>
            <w:tcW w:w="1380" w:type="dxa"/>
            <w:tcBorders>
              <w:top w:val="nil"/>
              <w:left w:val="nil"/>
              <w:bottom w:val="single" w:sz="4" w:space="0" w:color="auto"/>
              <w:right w:val="single" w:sz="4" w:space="0" w:color="auto"/>
            </w:tcBorders>
            <w:shd w:val="clear" w:color="auto" w:fill="auto"/>
            <w:noWrap/>
            <w:vAlign w:val="bottom"/>
            <w:hideMark/>
          </w:tcPr>
          <w:p w14:paraId="2ECDDD75"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751841.6512</w:t>
            </w:r>
          </w:p>
        </w:tc>
        <w:tc>
          <w:tcPr>
            <w:tcW w:w="1540" w:type="dxa"/>
            <w:tcBorders>
              <w:top w:val="nil"/>
              <w:left w:val="nil"/>
              <w:bottom w:val="single" w:sz="4" w:space="0" w:color="auto"/>
              <w:right w:val="single" w:sz="4" w:space="0" w:color="auto"/>
            </w:tcBorders>
            <w:shd w:val="clear" w:color="auto" w:fill="auto"/>
            <w:noWrap/>
            <w:vAlign w:val="bottom"/>
            <w:hideMark/>
          </w:tcPr>
          <w:p w14:paraId="2AB5A38D"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291703.5226</w:t>
            </w:r>
          </w:p>
        </w:tc>
      </w:tr>
      <w:tr w:rsidR="00D54758" w:rsidRPr="00843C7F" w14:paraId="171233C7" w14:textId="77777777" w:rsidTr="00D54758">
        <w:trPr>
          <w:trHeight w:val="255"/>
        </w:trPr>
        <w:tc>
          <w:tcPr>
            <w:tcW w:w="960" w:type="dxa"/>
            <w:vMerge w:val="restart"/>
            <w:tcBorders>
              <w:top w:val="nil"/>
              <w:left w:val="single" w:sz="4" w:space="0" w:color="auto"/>
              <w:bottom w:val="single" w:sz="4" w:space="0" w:color="000000"/>
              <w:right w:val="single" w:sz="4" w:space="0" w:color="auto"/>
            </w:tcBorders>
            <w:shd w:val="clear" w:color="auto" w:fill="auto"/>
            <w:noWrap/>
            <w:vAlign w:val="bottom"/>
            <w:hideMark/>
          </w:tcPr>
          <w:p w14:paraId="40050857" w14:textId="77777777" w:rsidR="00D54758" w:rsidRPr="00475F38" w:rsidRDefault="00D54758" w:rsidP="00D54758">
            <w:pPr>
              <w:spacing w:after="0" w:line="240" w:lineRule="auto"/>
              <w:jc w:val="center"/>
              <w:rPr>
                <w:rFonts w:ascii="Arial" w:eastAsia="Times New Roman" w:hAnsi="Arial" w:cs="Arial"/>
                <w:sz w:val="24"/>
                <w:szCs w:val="24"/>
              </w:rPr>
            </w:pPr>
            <w:r w:rsidRPr="00475F38">
              <w:rPr>
                <w:rFonts w:ascii="Arial" w:eastAsia="Times New Roman" w:hAnsi="Arial" w:cs="Arial"/>
                <w:sz w:val="24"/>
                <w:szCs w:val="24"/>
              </w:rPr>
              <w:t>10</w:t>
            </w:r>
          </w:p>
        </w:tc>
        <w:tc>
          <w:tcPr>
            <w:tcW w:w="1060" w:type="dxa"/>
            <w:tcBorders>
              <w:top w:val="nil"/>
              <w:left w:val="nil"/>
              <w:bottom w:val="single" w:sz="4" w:space="0" w:color="auto"/>
              <w:right w:val="single" w:sz="4" w:space="0" w:color="auto"/>
            </w:tcBorders>
            <w:shd w:val="clear" w:color="auto" w:fill="auto"/>
            <w:noWrap/>
            <w:vAlign w:val="bottom"/>
            <w:hideMark/>
          </w:tcPr>
          <w:p w14:paraId="1C1DBF3C"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1</w:t>
            </w:r>
          </w:p>
        </w:tc>
        <w:tc>
          <w:tcPr>
            <w:tcW w:w="1380" w:type="dxa"/>
            <w:tcBorders>
              <w:top w:val="nil"/>
              <w:left w:val="nil"/>
              <w:bottom w:val="single" w:sz="4" w:space="0" w:color="auto"/>
              <w:right w:val="single" w:sz="4" w:space="0" w:color="auto"/>
            </w:tcBorders>
            <w:shd w:val="clear" w:color="auto" w:fill="auto"/>
            <w:noWrap/>
            <w:vAlign w:val="bottom"/>
            <w:hideMark/>
          </w:tcPr>
          <w:p w14:paraId="3C3E1B2B"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749742.0233</w:t>
            </w:r>
          </w:p>
        </w:tc>
        <w:tc>
          <w:tcPr>
            <w:tcW w:w="1540" w:type="dxa"/>
            <w:tcBorders>
              <w:top w:val="nil"/>
              <w:left w:val="nil"/>
              <w:bottom w:val="single" w:sz="4" w:space="0" w:color="auto"/>
              <w:right w:val="single" w:sz="4" w:space="0" w:color="auto"/>
            </w:tcBorders>
            <w:shd w:val="clear" w:color="auto" w:fill="auto"/>
            <w:noWrap/>
            <w:vAlign w:val="bottom"/>
            <w:hideMark/>
          </w:tcPr>
          <w:p w14:paraId="35A50734"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291716.0832</w:t>
            </w:r>
          </w:p>
        </w:tc>
      </w:tr>
      <w:tr w:rsidR="00D54758" w:rsidRPr="00843C7F" w14:paraId="45EB9613" w14:textId="77777777" w:rsidTr="00D54758">
        <w:trPr>
          <w:trHeight w:val="255"/>
        </w:trPr>
        <w:tc>
          <w:tcPr>
            <w:tcW w:w="960" w:type="dxa"/>
            <w:vMerge/>
            <w:tcBorders>
              <w:top w:val="nil"/>
              <w:left w:val="single" w:sz="4" w:space="0" w:color="auto"/>
              <w:bottom w:val="single" w:sz="4" w:space="0" w:color="000000"/>
              <w:right w:val="single" w:sz="4" w:space="0" w:color="auto"/>
            </w:tcBorders>
            <w:vAlign w:val="center"/>
            <w:hideMark/>
          </w:tcPr>
          <w:p w14:paraId="305923A0" w14:textId="77777777" w:rsidR="00D54758" w:rsidRPr="00475F38" w:rsidRDefault="00D54758" w:rsidP="00D54758">
            <w:pPr>
              <w:spacing w:after="0" w:line="240" w:lineRule="auto"/>
              <w:rPr>
                <w:rFonts w:ascii="Arial" w:eastAsia="Times New Roman" w:hAnsi="Arial" w:cs="Arial"/>
                <w:sz w:val="24"/>
                <w:szCs w:val="24"/>
              </w:rPr>
            </w:pPr>
          </w:p>
        </w:tc>
        <w:tc>
          <w:tcPr>
            <w:tcW w:w="1060" w:type="dxa"/>
            <w:tcBorders>
              <w:top w:val="nil"/>
              <w:left w:val="nil"/>
              <w:bottom w:val="single" w:sz="4" w:space="0" w:color="auto"/>
              <w:right w:val="single" w:sz="4" w:space="0" w:color="auto"/>
            </w:tcBorders>
            <w:shd w:val="clear" w:color="auto" w:fill="auto"/>
            <w:noWrap/>
            <w:vAlign w:val="bottom"/>
            <w:hideMark/>
          </w:tcPr>
          <w:p w14:paraId="66B86BCB"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w:t>
            </w:r>
          </w:p>
        </w:tc>
        <w:tc>
          <w:tcPr>
            <w:tcW w:w="1380" w:type="dxa"/>
            <w:tcBorders>
              <w:top w:val="nil"/>
              <w:left w:val="nil"/>
              <w:bottom w:val="single" w:sz="4" w:space="0" w:color="auto"/>
              <w:right w:val="single" w:sz="4" w:space="0" w:color="auto"/>
            </w:tcBorders>
            <w:shd w:val="clear" w:color="auto" w:fill="auto"/>
            <w:noWrap/>
            <w:vAlign w:val="bottom"/>
            <w:hideMark/>
          </w:tcPr>
          <w:p w14:paraId="4C0C2D34"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749750.5202</w:t>
            </w:r>
          </w:p>
        </w:tc>
        <w:tc>
          <w:tcPr>
            <w:tcW w:w="1540" w:type="dxa"/>
            <w:tcBorders>
              <w:top w:val="nil"/>
              <w:left w:val="nil"/>
              <w:bottom w:val="single" w:sz="4" w:space="0" w:color="auto"/>
              <w:right w:val="single" w:sz="4" w:space="0" w:color="auto"/>
            </w:tcBorders>
            <w:shd w:val="clear" w:color="auto" w:fill="auto"/>
            <w:noWrap/>
            <w:vAlign w:val="bottom"/>
            <w:hideMark/>
          </w:tcPr>
          <w:p w14:paraId="0A2EF14C"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291687.361</w:t>
            </w:r>
          </w:p>
        </w:tc>
      </w:tr>
      <w:tr w:rsidR="00D54758" w:rsidRPr="00843C7F" w14:paraId="3BD10527" w14:textId="77777777" w:rsidTr="00D54758">
        <w:trPr>
          <w:trHeight w:val="255"/>
        </w:trPr>
        <w:tc>
          <w:tcPr>
            <w:tcW w:w="960" w:type="dxa"/>
            <w:vMerge/>
            <w:tcBorders>
              <w:top w:val="nil"/>
              <w:left w:val="single" w:sz="4" w:space="0" w:color="auto"/>
              <w:bottom w:val="single" w:sz="4" w:space="0" w:color="000000"/>
              <w:right w:val="single" w:sz="4" w:space="0" w:color="auto"/>
            </w:tcBorders>
            <w:vAlign w:val="center"/>
            <w:hideMark/>
          </w:tcPr>
          <w:p w14:paraId="79E929D8" w14:textId="77777777" w:rsidR="00D54758" w:rsidRPr="00475F38" w:rsidRDefault="00D54758" w:rsidP="00D54758">
            <w:pPr>
              <w:spacing w:after="0" w:line="240" w:lineRule="auto"/>
              <w:rPr>
                <w:rFonts w:ascii="Arial" w:eastAsia="Times New Roman" w:hAnsi="Arial" w:cs="Arial"/>
                <w:sz w:val="24"/>
                <w:szCs w:val="24"/>
              </w:rPr>
            </w:pPr>
          </w:p>
        </w:tc>
        <w:tc>
          <w:tcPr>
            <w:tcW w:w="1060" w:type="dxa"/>
            <w:tcBorders>
              <w:top w:val="nil"/>
              <w:left w:val="nil"/>
              <w:bottom w:val="single" w:sz="4" w:space="0" w:color="auto"/>
              <w:right w:val="single" w:sz="4" w:space="0" w:color="auto"/>
            </w:tcBorders>
            <w:shd w:val="clear" w:color="auto" w:fill="auto"/>
            <w:noWrap/>
            <w:vAlign w:val="bottom"/>
            <w:hideMark/>
          </w:tcPr>
          <w:p w14:paraId="00F74699"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3</w:t>
            </w:r>
          </w:p>
        </w:tc>
        <w:tc>
          <w:tcPr>
            <w:tcW w:w="1380" w:type="dxa"/>
            <w:tcBorders>
              <w:top w:val="nil"/>
              <w:left w:val="nil"/>
              <w:bottom w:val="single" w:sz="4" w:space="0" w:color="auto"/>
              <w:right w:val="single" w:sz="4" w:space="0" w:color="auto"/>
            </w:tcBorders>
            <w:shd w:val="clear" w:color="auto" w:fill="auto"/>
            <w:noWrap/>
            <w:vAlign w:val="bottom"/>
            <w:hideMark/>
          </w:tcPr>
          <w:p w14:paraId="295C0A44"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749985.8282</w:t>
            </w:r>
          </w:p>
        </w:tc>
        <w:tc>
          <w:tcPr>
            <w:tcW w:w="1540" w:type="dxa"/>
            <w:tcBorders>
              <w:top w:val="nil"/>
              <w:left w:val="nil"/>
              <w:bottom w:val="single" w:sz="4" w:space="0" w:color="auto"/>
              <w:right w:val="single" w:sz="4" w:space="0" w:color="auto"/>
            </w:tcBorders>
            <w:shd w:val="clear" w:color="auto" w:fill="auto"/>
            <w:noWrap/>
            <w:vAlign w:val="bottom"/>
            <w:hideMark/>
          </w:tcPr>
          <w:p w14:paraId="4B028C66"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291854.9669</w:t>
            </w:r>
          </w:p>
        </w:tc>
      </w:tr>
      <w:tr w:rsidR="00D54758" w:rsidRPr="00843C7F" w14:paraId="3E595962" w14:textId="77777777" w:rsidTr="00D54758">
        <w:trPr>
          <w:trHeight w:val="255"/>
        </w:trPr>
        <w:tc>
          <w:tcPr>
            <w:tcW w:w="960" w:type="dxa"/>
            <w:vMerge/>
            <w:tcBorders>
              <w:top w:val="nil"/>
              <w:left w:val="single" w:sz="4" w:space="0" w:color="auto"/>
              <w:bottom w:val="single" w:sz="4" w:space="0" w:color="000000"/>
              <w:right w:val="single" w:sz="4" w:space="0" w:color="auto"/>
            </w:tcBorders>
            <w:vAlign w:val="center"/>
            <w:hideMark/>
          </w:tcPr>
          <w:p w14:paraId="5CBF6E1A" w14:textId="77777777" w:rsidR="00D54758" w:rsidRPr="00475F38" w:rsidRDefault="00D54758" w:rsidP="00D54758">
            <w:pPr>
              <w:spacing w:after="0" w:line="240" w:lineRule="auto"/>
              <w:rPr>
                <w:rFonts w:ascii="Arial" w:eastAsia="Times New Roman" w:hAnsi="Arial" w:cs="Arial"/>
                <w:sz w:val="24"/>
                <w:szCs w:val="24"/>
              </w:rPr>
            </w:pPr>
          </w:p>
        </w:tc>
        <w:tc>
          <w:tcPr>
            <w:tcW w:w="1060" w:type="dxa"/>
            <w:tcBorders>
              <w:top w:val="nil"/>
              <w:left w:val="nil"/>
              <w:bottom w:val="single" w:sz="4" w:space="0" w:color="auto"/>
              <w:right w:val="single" w:sz="4" w:space="0" w:color="auto"/>
            </w:tcBorders>
            <w:shd w:val="clear" w:color="auto" w:fill="auto"/>
            <w:noWrap/>
            <w:vAlign w:val="bottom"/>
            <w:hideMark/>
          </w:tcPr>
          <w:p w14:paraId="36EFB97B"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4</w:t>
            </w:r>
          </w:p>
        </w:tc>
        <w:tc>
          <w:tcPr>
            <w:tcW w:w="1380" w:type="dxa"/>
            <w:tcBorders>
              <w:top w:val="nil"/>
              <w:left w:val="nil"/>
              <w:bottom w:val="single" w:sz="4" w:space="0" w:color="auto"/>
              <w:right w:val="single" w:sz="4" w:space="0" w:color="auto"/>
            </w:tcBorders>
            <w:shd w:val="clear" w:color="auto" w:fill="auto"/>
            <w:noWrap/>
            <w:vAlign w:val="bottom"/>
            <w:hideMark/>
          </w:tcPr>
          <w:p w14:paraId="25AB7BF3"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749966.6056</w:t>
            </w:r>
          </w:p>
        </w:tc>
        <w:tc>
          <w:tcPr>
            <w:tcW w:w="1540" w:type="dxa"/>
            <w:tcBorders>
              <w:top w:val="nil"/>
              <w:left w:val="nil"/>
              <w:bottom w:val="single" w:sz="4" w:space="0" w:color="auto"/>
              <w:right w:val="single" w:sz="4" w:space="0" w:color="auto"/>
            </w:tcBorders>
            <w:shd w:val="clear" w:color="auto" w:fill="auto"/>
            <w:noWrap/>
            <w:vAlign w:val="bottom"/>
            <w:hideMark/>
          </w:tcPr>
          <w:p w14:paraId="3EBEF211"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291877.9993</w:t>
            </w:r>
          </w:p>
        </w:tc>
      </w:tr>
      <w:tr w:rsidR="00D54758" w:rsidRPr="00843C7F" w14:paraId="6D74A403" w14:textId="77777777" w:rsidTr="00D54758">
        <w:trPr>
          <w:trHeight w:val="255"/>
        </w:trPr>
        <w:tc>
          <w:tcPr>
            <w:tcW w:w="960" w:type="dxa"/>
            <w:vMerge w:val="restart"/>
            <w:tcBorders>
              <w:top w:val="nil"/>
              <w:left w:val="single" w:sz="4" w:space="0" w:color="auto"/>
              <w:bottom w:val="single" w:sz="4" w:space="0" w:color="000000"/>
              <w:right w:val="single" w:sz="4" w:space="0" w:color="auto"/>
            </w:tcBorders>
            <w:shd w:val="clear" w:color="auto" w:fill="auto"/>
            <w:noWrap/>
            <w:vAlign w:val="bottom"/>
            <w:hideMark/>
          </w:tcPr>
          <w:p w14:paraId="04C6CAF7" w14:textId="77777777" w:rsidR="00D54758" w:rsidRPr="00475F38" w:rsidRDefault="00D54758" w:rsidP="00D54758">
            <w:pPr>
              <w:spacing w:after="0" w:line="240" w:lineRule="auto"/>
              <w:jc w:val="center"/>
              <w:rPr>
                <w:rFonts w:ascii="Arial" w:eastAsia="Times New Roman" w:hAnsi="Arial" w:cs="Arial"/>
                <w:sz w:val="24"/>
                <w:szCs w:val="24"/>
              </w:rPr>
            </w:pPr>
            <w:r w:rsidRPr="00475F38">
              <w:rPr>
                <w:rFonts w:ascii="Arial" w:eastAsia="Times New Roman" w:hAnsi="Arial" w:cs="Arial"/>
                <w:sz w:val="24"/>
                <w:szCs w:val="24"/>
              </w:rPr>
              <w:t>11</w:t>
            </w:r>
          </w:p>
        </w:tc>
        <w:tc>
          <w:tcPr>
            <w:tcW w:w="1060" w:type="dxa"/>
            <w:tcBorders>
              <w:top w:val="nil"/>
              <w:left w:val="nil"/>
              <w:bottom w:val="single" w:sz="4" w:space="0" w:color="auto"/>
              <w:right w:val="single" w:sz="4" w:space="0" w:color="auto"/>
            </w:tcBorders>
            <w:shd w:val="clear" w:color="auto" w:fill="auto"/>
            <w:noWrap/>
            <w:vAlign w:val="bottom"/>
            <w:hideMark/>
          </w:tcPr>
          <w:p w14:paraId="59650859"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1</w:t>
            </w:r>
          </w:p>
        </w:tc>
        <w:tc>
          <w:tcPr>
            <w:tcW w:w="1380" w:type="dxa"/>
            <w:tcBorders>
              <w:top w:val="nil"/>
              <w:left w:val="nil"/>
              <w:bottom w:val="single" w:sz="4" w:space="0" w:color="auto"/>
              <w:right w:val="single" w:sz="4" w:space="0" w:color="auto"/>
            </w:tcBorders>
            <w:shd w:val="clear" w:color="auto" w:fill="auto"/>
            <w:noWrap/>
            <w:vAlign w:val="bottom"/>
            <w:hideMark/>
          </w:tcPr>
          <w:p w14:paraId="13FE1507"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749332.2181</w:t>
            </w:r>
          </w:p>
        </w:tc>
        <w:tc>
          <w:tcPr>
            <w:tcW w:w="1540" w:type="dxa"/>
            <w:tcBorders>
              <w:top w:val="nil"/>
              <w:left w:val="nil"/>
              <w:bottom w:val="single" w:sz="4" w:space="0" w:color="auto"/>
              <w:right w:val="single" w:sz="4" w:space="0" w:color="auto"/>
            </w:tcBorders>
            <w:shd w:val="clear" w:color="auto" w:fill="auto"/>
            <w:noWrap/>
            <w:vAlign w:val="bottom"/>
            <w:hideMark/>
          </w:tcPr>
          <w:p w14:paraId="15796717"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291863.7111</w:t>
            </w:r>
          </w:p>
        </w:tc>
      </w:tr>
      <w:tr w:rsidR="00D54758" w:rsidRPr="00843C7F" w14:paraId="3F43FEA7" w14:textId="77777777" w:rsidTr="00D54758">
        <w:trPr>
          <w:trHeight w:val="255"/>
        </w:trPr>
        <w:tc>
          <w:tcPr>
            <w:tcW w:w="960" w:type="dxa"/>
            <w:vMerge/>
            <w:tcBorders>
              <w:top w:val="nil"/>
              <w:left w:val="single" w:sz="4" w:space="0" w:color="auto"/>
              <w:bottom w:val="single" w:sz="4" w:space="0" w:color="000000"/>
              <w:right w:val="single" w:sz="4" w:space="0" w:color="auto"/>
            </w:tcBorders>
            <w:vAlign w:val="center"/>
            <w:hideMark/>
          </w:tcPr>
          <w:p w14:paraId="2EC4EBF2" w14:textId="77777777" w:rsidR="00D54758" w:rsidRPr="00475F38" w:rsidRDefault="00D54758" w:rsidP="00D54758">
            <w:pPr>
              <w:spacing w:after="0" w:line="240" w:lineRule="auto"/>
              <w:rPr>
                <w:rFonts w:ascii="Arial" w:eastAsia="Times New Roman" w:hAnsi="Arial" w:cs="Arial"/>
                <w:sz w:val="24"/>
                <w:szCs w:val="24"/>
              </w:rPr>
            </w:pPr>
          </w:p>
        </w:tc>
        <w:tc>
          <w:tcPr>
            <w:tcW w:w="1060" w:type="dxa"/>
            <w:tcBorders>
              <w:top w:val="nil"/>
              <w:left w:val="nil"/>
              <w:bottom w:val="single" w:sz="4" w:space="0" w:color="auto"/>
              <w:right w:val="single" w:sz="4" w:space="0" w:color="auto"/>
            </w:tcBorders>
            <w:shd w:val="clear" w:color="auto" w:fill="auto"/>
            <w:noWrap/>
            <w:vAlign w:val="bottom"/>
            <w:hideMark/>
          </w:tcPr>
          <w:p w14:paraId="539C6945"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w:t>
            </w:r>
          </w:p>
        </w:tc>
        <w:tc>
          <w:tcPr>
            <w:tcW w:w="1380" w:type="dxa"/>
            <w:tcBorders>
              <w:top w:val="nil"/>
              <w:left w:val="nil"/>
              <w:bottom w:val="single" w:sz="4" w:space="0" w:color="auto"/>
              <w:right w:val="single" w:sz="4" w:space="0" w:color="auto"/>
            </w:tcBorders>
            <w:shd w:val="clear" w:color="auto" w:fill="auto"/>
            <w:noWrap/>
            <w:vAlign w:val="bottom"/>
            <w:hideMark/>
          </w:tcPr>
          <w:p w14:paraId="327F6B69"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749321.2837</w:t>
            </w:r>
          </w:p>
        </w:tc>
        <w:tc>
          <w:tcPr>
            <w:tcW w:w="1540" w:type="dxa"/>
            <w:tcBorders>
              <w:top w:val="nil"/>
              <w:left w:val="nil"/>
              <w:bottom w:val="single" w:sz="4" w:space="0" w:color="auto"/>
              <w:right w:val="single" w:sz="4" w:space="0" w:color="auto"/>
            </w:tcBorders>
            <w:shd w:val="clear" w:color="auto" w:fill="auto"/>
            <w:noWrap/>
            <w:vAlign w:val="bottom"/>
            <w:hideMark/>
          </w:tcPr>
          <w:p w14:paraId="5D4871D6"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291835.761</w:t>
            </w:r>
          </w:p>
        </w:tc>
      </w:tr>
      <w:tr w:rsidR="00D54758" w:rsidRPr="00843C7F" w14:paraId="0C7A8E3E" w14:textId="77777777" w:rsidTr="00D54758">
        <w:trPr>
          <w:trHeight w:val="255"/>
        </w:trPr>
        <w:tc>
          <w:tcPr>
            <w:tcW w:w="960" w:type="dxa"/>
            <w:vMerge/>
            <w:tcBorders>
              <w:top w:val="nil"/>
              <w:left w:val="single" w:sz="4" w:space="0" w:color="auto"/>
              <w:bottom w:val="single" w:sz="4" w:space="0" w:color="000000"/>
              <w:right w:val="single" w:sz="4" w:space="0" w:color="auto"/>
            </w:tcBorders>
            <w:vAlign w:val="center"/>
            <w:hideMark/>
          </w:tcPr>
          <w:p w14:paraId="2E8D1354" w14:textId="77777777" w:rsidR="00D54758" w:rsidRPr="00475F38" w:rsidRDefault="00D54758" w:rsidP="00D54758">
            <w:pPr>
              <w:spacing w:after="0" w:line="240" w:lineRule="auto"/>
              <w:rPr>
                <w:rFonts w:ascii="Arial" w:eastAsia="Times New Roman" w:hAnsi="Arial" w:cs="Arial"/>
                <w:sz w:val="24"/>
                <w:szCs w:val="24"/>
              </w:rPr>
            </w:pPr>
          </w:p>
        </w:tc>
        <w:tc>
          <w:tcPr>
            <w:tcW w:w="1060" w:type="dxa"/>
            <w:tcBorders>
              <w:top w:val="nil"/>
              <w:left w:val="nil"/>
              <w:bottom w:val="single" w:sz="4" w:space="0" w:color="auto"/>
              <w:right w:val="single" w:sz="4" w:space="0" w:color="auto"/>
            </w:tcBorders>
            <w:shd w:val="clear" w:color="auto" w:fill="auto"/>
            <w:noWrap/>
            <w:vAlign w:val="bottom"/>
            <w:hideMark/>
          </w:tcPr>
          <w:p w14:paraId="752B3C01"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3</w:t>
            </w:r>
          </w:p>
        </w:tc>
        <w:tc>
          <w:tcPr>
            <w:tcW w:w="1380" w:type="dxa"/>
            <w:tcBorders>
              <w:top w:val="nil"/>
              <w:left w:val="nil"/>
              <w:bottom w:val="single" w:sz="4" w:space="0" w:color="auto"/>
              <w:right w:val="single" w:sz="4" w:space="0" w:color="auto"/>
            </w:tcBorders>
            <w:shd w:val="clear" w:color="auto" w:fill="auto"/>
            <w:noWrap/>
            <w:vAlign w:val="bottom"/>
            <w:hideMark/>
          </w:tcPr>
          <w:p w14:paraId="16A9DEF0"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749457.1761</w:t>
            </w:r>
          </w:p>
        </w:tc>
        <w:tc>
          <w:tcPr>
            <w:tcW w:w="1540" w:type="dxa"/>
            <w:tcBorders>
              <w:top w:val="nil"/>
              <w:left w:val="nil"/>
              <w:bottom w:val="single" w:sz="4" w:space="0" w:color="auto"/>
              <w:right w:val="single" w:sz="4" w:space="0" w:color="auto"/>
            </w:tcBorders>
            <w:shd w:val="clear" w:color="auto" w:fill="auto"/>
            <w:noWrap/>
            <w:vAlign w:val="bottom"/>
            <w:hideMark/>
          </w:tcPr>
          <w:p w14:paraId="0DDA584F"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291779.2759</w:t>
            </w:r>
          </w:p>
        </w:tc>
      </w:tr>
      <w:tr w:rsidR="00D54758" w:rsidRPr="00843C7F" w14:paraId="52487879" w14:textId="77777777" w:rsidTr="00D54758">
        <w:trPr>
          <w:trHeight w:val="255"/>
        </w:trPr>
        <w:tc>
          <w:tcPr>
            <w:tcW w:w="960" w:type="dxa"/>
            <w:vMerge/>
            <w:tcBorders>
              <w:top w:val="nil"/>
              <w:left w:val="single" w:sz="4" w:space="0" w:color="auto"/>
              <w:bottom w:val="single" w:sz="4" w:space="0" w:color="000000"/>
              <w:right w:val="single" w:sz="4" w:space="0" w:color="auto"/>
            </w:tcBorders>
            <w:vAlign w:val="center"/>
            <w:hideMark/>
          </w:tcPr>
          <w:p w14:paraId="54AF9532" w14:textId="77777777" w:rsidR="00D54758" w:rsidRPr="00475F38" w:rsidRDefault="00D54758" w:rsidP="00D54758">
            <w:pPr>
              <w:spacing w:after="0" w:line="240" w:lineRule="auto"/>
              <w:rPr>
                <w:rFonts w:ascii="Arial" w:eastAsia="Times New Roman" w:hAnsi="Arial" w:cs="Arial"/>
                <w:sz w:val="24"/>
                <w:szCs w:val="24"/>
              </w:rPr>
            </w:pPr>
          </w:p>
        </w:tc>
        <w:tc>
          <w:tcPr>
            <w:tcW w:w="1060" w:type="dxa"/>
            <w:tcBorders>
              <w:top w:val="nil"/>
              <w:left w:val="nil"/>
              <w:bottom w:val="single" w:sz="4" w:space="0" w:color="auto"/>
              <w:right w:val="single" w:sz="4" w:space="0" w:color="auto"/>
            </w:tcBorders>
            <w:shd w:val="clear" w:color="auto" w:fill="auto"/>
            <w:noWrap/>
            <w:vAlign w:val="bottom"/>
            <w:hideMark/>
          </w:tcPr>
          <w:p w14:paraId="6EFB939A"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4</w:t>
            </w:r>
          </w:p>
        </w:tc>
        <w:tc>
          <w:tcPr>
            <w:tcW w:w="1380" w:type="dxa"/>
            <w:tcBorders>
              <w:top w:val="nil"/>
              <w:left w:val="nil"/>
              <w:bottom w:val="single" w:sz="4" w:space="0" w:color="auto"/>
              <w:right w:val="single" w:sz="4" w:space="0" w:color="auto"/>
            </w:tcBorders>
            <w:shd w:val="clear" w:color="auto" w:fill="auto"/>
            <w:noWrap/>
            <w:vAlign w:val="bottom"/>
            <w:hideMark/>
          </w:tcPr>
          <w:p w14:paraId="445A5F20"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749468.2075</w:t>
            </w:r>
          </w:p>
        </w:tc>
        <w:tc>
          <w:tcPr>
            <w:tcW w:w="1540" w:type="dxa"/>
            <w:tcBorders>
              <w:top w:val="nil"/>
              <w:left w:val="nil"/>
              <w:bottom w:val="single" w:sz="4" w:space="0" w:color="auto"/>
              <w:right w:val="single" w:sz="4" w:space="0" w:color="auto"/>
            </w:tcBorders>
            <w:shd w:val="clear" w:color="auto" w:fill="auto"/>
            <w:noWrap/>
            <w:vAlign w:val="bottom"/>
            <w:hideMark/>
          </w:tcPr>
          <w:p w14:paraId="5A0022EB"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291807.1741</w:t>
            </w:r>
          </w:p>
        </w:tc>
      </w:tr>
      <w:tr w:rsidR="00D54758" w:rsidRPr="00843C7F" w14:paraId="5C8B206F" w14:textId="77777777" w:rsidTr="00D54758">
        <w:trPr>
          <w:trHeight w:val="255"/>
        </w:trPr>
        <w:tc>
          <w:tcPr>
            <w:tcW w:w="960" w:type="dxa"/>
            <w:vMerge w:val="restart"/>
            <w:tcBorders>
              <w:top w:val="nil"/>
              <w:left w:val="single" w:sz="4" w:space="0" w:color="auto"/>
              <w:bottom w:val="single" w:sz="4" w:space="0" w:color="000000"/>
              <w:right w:val="single" w:sz="4" w:space="0" w:color="auto"/>
            </w:tcBorders>
            <w:shd w:val="clear" w:color="auto" w:fill="auto"/>
            <w:noWrap/>
            <w:vAlign w:val="bottom"/>
            <w:hideMark/>
          </w:tcPr>
          <w:p w14:paraId="41429166" w14:textId="77777777" w:rsidR="00D54758" w:rsidRPr="00475F38" w:rsidRDefault="00D54758" w:rsidP="00D54758">
            <w:pPr>
              <w:spacing w:after="0" w:line="240" w:lineRule="auto"/>
              <w:jc w:val="center"/>
              <w:rPr>
                <w:rFonts w:ascii="Arial" w:eastAsia="Times New Roman" w:hAnsi="Arial" w:cs="Arial"/>
                <w:sz w:val="24"/>
                <w:szCs w:val="24"/>
              </w:rPr>
            </w:pPr>
            <w:r w:rsidRPr="00475F38">
              <w:rPr>
                <w:rFonts w:ascii="Arial" w:eastAsia="Times New Roman" w:hAnsi="Arial" w:cs="Arial"/>
                <w:sz w:val="24"/>
                <w:szCs w:val="24"/>
              </w:rPr>
              <w:t>12</w:t>
            </w:r>
          </w:p>
        </w:tc>
        <w:tc>
          <w:tcPr>
            <w:tcW w:w="1060" w:type="dxa"/>
            <w:tcBorders>
              <w:top w:val="nil"/>
              <w:left w:val="nil"/>
              <w:bottom w:val="single" w:sz="4" w:space="0" w:color="auto"/>
              <w:right w:val="single" w:sz="4" w:space="0" w:color="auto"/>
            </w:tcBorders>
            <w:shd w:val="clear" w:color="auto" w:fill="auto"/>
            <w:noWrap/>
            <w:vAlign w:val="bottom"/>
            <w:hideMark/>
          </w:tcPr>
          <w:p w14:paraId="31D0CEEC"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1</w:t>
            </w:r>
          </w:p>
        </w:tc>
        <w:tc>
          <w:tcPr>
            <w:tcW w:w="1380" w:type="dxa"/>
            <w:tcBorders>
              <w:top w:val="nil"/>
              <w:left w:val="nil"/>
              <w:bottom w:val="single" w:sz="4" w:space="0" w:color="auto"/>
              <w:right w:val="single" w:sz="4" w:space="0" w:color="auto"/>
            </w:tcBorders>
            <w:shd w:val="clear" w:color="auto" w:fill="auto"/>
            <w:noWrap/>
            <w:vAlign w:val="bottom"/>
            <w:hideMark/>
          </w:tcPr>
          <w:p w14:paraId="329EF78C"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748222.2705</w:t>
            </w:r>
          </w:p>
        </w:tc>
        <w:tc>
          <w:tcPr>
            <w:tcW w:w="1540" w:type="dxa"/>
            <w:tcBorders>
              <w:top w:val="nil"/>
              <w:left w:val="nil"/>
              <w:bottom w:val="single" w:sz="4" w:space="0" w:color="auto"/>
              <w:right w:val="single" w:sz="4" w:space="0" w:color="auto"/>
            </w:tcBorders>
            <w:shd w:val="clear" w:color="auto" w:fill="auto"/>
            <w:noWrap/>
            <w:vAlign w:val="bottom"/>
            <w:hideMark/>
          </w:tcPr>
          <w:p w14:paraId="178B7819"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292328.4932</w:t>
            </w:r>
          </w:p>
        </w:tc>
      </w:tr>
      <w:tr w:rsidR="00D54758" w:rsidRPr="00843C7F" w14:paraId="36AC1026" w14:textId="77777777" w:rsidTr="00D54758">
        <w:trPr>
          <w:trHeight w:val="255"/>
        </w:trPr>
        <w:tc>
          <w:tcPr>
            <w:tcW w:w="960" w:type="dxa"/>
            <w:vMerge/>
            <w:tcBorders>
              <w:top w:val="nil"/>
              <w:left w:val="single" w:sz="4" w:space="0" w:color="auto"/>
              <w:bottom w:val="single" w:sz="4" w:space="0" w:color="000000"/>
              <w:right w:val="single" w:sz="4" w:space="0" w:color="auto"/>
            </w:tcBorders>
            <w:vAlign w:val="center"/>
            <w:hideMark/>
          </w:tcPr>
          <w:p w14:paraId="60683BDB" w14:textId="77777777" w:rsidR="00D54758" w:rsidRPr="00475F38" w:rsidRDefault="00D54758" w:rsidP="00D54758">
            <w:pPr>
              <w:spacing w:after="0" w:line="240" w:lineRule="auto"/>
              <w:rPr>
                <w:rFonts w:ascii="Arial" w:eastAsia="Times New Roman" w:hAnsi="Arial" w:cs="Arial"/>
                <w:sz w:val="24"/>
                <w:szCs w:val="24"/>
              </w:rPr>
            </w:pPr>
          </w:p>
        </w:tc>
        <w:tc>
          <w:tcPr>
            <w:tcW w:w="1060" w:type="dxa"/>
            <w:tcBorders>
              <w:top w:val="nil"/>
              <w:left w:val="nil"/>
              <w:bottom w:val="single" w:sz="4" w:space="0" w:color="auto"/>
              <w:right w:val="single" w:sz="4" w:space="0" w:color="auto"/>
            </w:tcBorders>
            <w:shd w:val="clear" w:color="auto" w:fill="auto"/>
            <w:noWrap/>
            <w:vAlign w:val="bottom"/>
            <w:hideMark/>
          </w:tcPr>
          <w:p w14:paraId="19CD323A"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w:t>
            </w:r>
          </w:p>
        </w:tc>
        <w:tc>
          <w:tcPr>
            <w:tcW w:w="1380" w:type="dxa"/>
            <w:tcBorders>
              <w:top w:val="nil"/>
              <w:left w:val="nil"/>
              <w:bottom w:val="single" w:sz="4" w:space="0" w:color="auto"/>
              <w:right w:val="single" w:sz="4" w:space="0" w:color="auto"/>
            </w:tcBorders>
            <w:shd w:val="clear" w:color="auto" w:fill="auto"/>
            <w:noWrap/>
            <w:vAlign w:val="bottom"/>
            <w:hideMark/>
          </w:tcPr>
          <w:p w14:paraId="700CA399"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748213.6288</w:t>
            </w:r>
          </w:p>
        </w:tc>
        <w:tc>
          <w:tcPr>
            <w:tcW w:w="1540" w:type="dxa"/>
            <w:tcBorders>
              <w:top w:val="nil"/>
              <w:left w:val="nil"/>
              <w:bottom w:val="single" w:sz="4" w:space="0" w:color="auto"/>
              <w:right w:val="single" w:sz="4" w:space="0" w:color="auto"/>
            </w:tcBorders>
            <w:shd w:val="clear" w:color="auto" w:fill="auto"/>
            <w:noWrap/>
            <w:vAlign w:val="bottom"/>
            <w:hideMark/>
          </w:tcPr>
          <w:p w14:paraId="2FED1E31"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292299.3031</w:t>
            </w:r>
          </w:p>
        </w:tc>
      </w:tr>
      <w:tr w:rsidR="00D54758" w:rsidRPr="00843C7F" w14:paraId="4D029D7C" w14:textId="77777777" w:rsidTr="00D54758">
        <w:trPr>
          <w:trHeight w:val="255"/>
        </w:trPr>
        <w:tc>
          <w:tcPr>
            <w:tcW w:w="960" w:type="dxa"/>
            <w:vMerge/>
            <w:tcBorders>
              <w:top w:val="nil"/>
              <w:left w:val="single" w:sz="4" w:space="0" w:color="auto"/>
              <w:bottom w:val="single" w:sz="4" w:space="0" w:color="000000"/>
              <w:right w:val="single" w:sz="4" w:space="0" w:color="auto"/>
            </w:tcBorders>
            <w:vAlign w:val="center"/>
            <w:hideMark/>
          </w:tcPr>
          <w:p w14:paraId="01F44D30" w14:textId="77777777" w:rsidR="00D54758" w:rsidRPr="00475F38" w:rsidRDefault="00D54758" w:rsidP="00D54758">
            <w:pPr>
              <w:spacing w:after="0" w:line="240" w:lineRule="auto"/>
              <w:rPr>
                <w:rFonts w:ascii="Arial" w:eastAsia="Times New Roman" w:hAnsi="Arial" w:cs="Arial"/>
                <w:sz w:val="24"/>
                <w:szCs w:val="24"/>
              </w:rPr>
            </w:pPr>
          </w:p>
        </w:tc>
        <w:tc>
          <w:tcPr>
            <w:tcW w:w="1060" w:type="dxa"/>
            <w:tcBorders>
              <w:top w:val="nil"/>
              <w:left w:val="nil"/>
              <w:bottom w:val="single" w:sz="4" w:space="0" w:color="auto"/>
              <w:right w:val="single" w:sz="4" w:space="0" w:color="auto"/>
            </w:tcBorders>
            <w:shd w:val="clear" w:color="auto" w:fill="auto"/>
            <w:noWrap/>
            <w:vAlign w:val="bottom"/>
            <w:hideMark/>
          </w:tcPr>
          <w:p w14:paraId="1441D393"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3</w:t>
            </w:r>
          </w:p>
        </w:tc>
        <w:tc>
          <w:tcPr>
            <w:tcW w:w="1380" w:type="dxa"/>
            <w:tcBorders>
              <w:top w:val="nil"/>
              <w:left w:val="nil"/>
              <w:bottom w:val="single" w:sz="4" w:space="0" w:color="auto"/>
              <w:right w:val="single" w:sz="4" w:space="0" w:color="auto"/>
            </w:tcBorders>
            <w:shd w:val="clear" w:color="auto" w:fill="auto"/>
            <w:noWrap/>
            <w:vAlign w:val="bottom"/>
            <w:hideMark/>
          </w:tcPr>
          <w:p w14:paraId="3C5E7D88"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748351.555</w:t>
            </w:r>
          </w:p>
        </w:tc>
        <w:tc>
          <w:tcPr>
            <w:tcW w:w="1540" w:type="dxa"/>
            <w:tcBorders>
              <w:top w:val="nil"/>
              <w:left w:val="nil"/>
              <w:bottom w:val="single" w:sz="4" w:space="0" w:color="auto"/>
              <w:right w:val="single" w:sz="4" w:space="0" w:color="auto"/>
            </w:tcBorders>
            <w:shd w:val="clear" w:color="auto" w:fill="auto"/>
            <w:noWrap/>
            <w:vAlign w:val="bottom"/>
            <w:hideMark/>
          </w:tcPr>
          <w:p w14:paraId="10028DB2"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292241.113</w:t>
            </w:r>
          </w:p>
        </w:tc>
      </w:tr>
      <w:tr w:rsidR="00D54758" w:rsidRPr="00843C7F" w14:paraId="2123BDCD" w14:textId="77777777" w:rsidTr="00D54758">
        <w:trPr>
          <w:trHeight w:val="255"/>
        </w:trPr>
        <w:tc>
          <w:tcPr>
            <w:tcW w:w="960" w:type="dxa"/>
            <w:vMerge/>
            <w:tcBorders>
              <w:top w:val="nil"/>
              <w:left w:val="single" w:sz="4" w:space="0" w:color="auto"/>
              <w:bottom w:val="single" w:sz="4" w:space="0" w:color="000000"/>
              <w:right w:val="single" w:sz="4" w:space="0" w:color="auto"/>
            </w:tcBorders>
            <w:vAlign w:val="center"/>
            <w:hideMark/>
          </w:tcPr>
          <w:p w14:paraId="7860843F" w14:textId="77777777" w:rsidR="00D54758" w:rsidRPr="00475F38" w:rsidRDefault="00D54758" w:rsidP="00D54758">
            <w:pPr>
              <w:spacing w:after="0" w:line="240" w:lineRule="auto"/>
              <w:rPr>
                <w:rFonts w:ascii="Arial" w:eastAsia="Times New Roman" w:hAnsi="Arial" w:cs="Arial"/>
                <w:sz w:val="24"/>
                <w:szCs w:val="24"/>
              </w:rPr>
            </w:pPr>
          </w:p>
        </w:tc>
        <w:tc>
          <w:tcPr>
            <w:tcW w:w="1060" w:type="dxa"/>
            <w:tcBorders>
              <w:top w:val="nil"/>
              <w:left w:val="nil"/>
              <w:bottom w:val="single" w:sz="4" w:space="0" w:color="auto"/>
              <w:right w:val="single" w:sz="4" w:space="0" w:color="auto"/>
            </w:tcBorders>
            <w:shd w:val="clear" w:color="auto" w:fill="auto"/>
            <w:noWrap/>
            <w:vAlign w:val="bottom"/>
            <w:hideMark/>
          </w:tcPr>
          <w:p w14:paraId="29BE5BCD"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4</w:t>
            </w:r>
          </w:p>
        </w:tc>
        <w:tc>
          <w:tcPr>
            <w:tcW w:w="1380" w:type="dxa"/>
            <w:tcBorders>
              <w:top w:val="nil"/>
              <w:left w:val="nil"/>
              <w:bottom w:val="single" w:sz="4" w:space="0" w:color="auto"/>
              <w:right w:val="single" w:sz="4" w:space="0" w:color="auto"/>
            </w:tcBorders>
            <w:shd w:val="clear" w:color="auto" w:fill="auto"/>
            <w:noWrap/>
            <w:vAlign w:val="bottom"/>
            <w:hideMark/>
          </w:tcPr>
          <w:p w14:paraId="06D48524"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748360.8569</w:t>
            </w:r>
          </w:p>
        </w:tc>
        <w:tc>
          <w:tcPr>
            <w:tcW w:w="1540" w:type="dxa"/>
            <w:tcBorders>
              <w:top w:val="nil"/>
              <w:left w:val="nil"/>
              <w:bottom w:val="single" w:sz="4" w:space="0" w:color="auto"/>
              <w:right w:val="single" w:sz="4" w:space="0" w:color="auto"/>
            </w:tcBorders>
            <w:shd w:val="clear" w:color="auto" w:fill="auto"/>
            <w:noWrap/>
            <w:vAlign w:val="bottom"/>
            <w:hideMark/>
          </w:tcPr>
          <w:p w14:paraId="22047C5D"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292269.7441</w:t>
            </w:r>
          </w:p>
        </w:tc>
      </w:tr>
      <w:tr w:rsidR="00D54758" w:rsidRPr="00843C7F" w14:paraId="2E6987EC" w14:textId="77777777" w:rsidTr="00D54758">
        <w:trPr>
          <w:trHeight w:val="255"/>
        </w:trPr>
        <w:tc>
          <w:tcPr>
            <w:tcW w:w="960" w:type="dxa"/>
            <w:vMerge w:val="restart"/>
            <w:tcBorders>
              <w:top w:val="nil"/>
              <w:left w:val="single" w:sz="4" w:space="0" w:color="auto"/>
              <w:bottom w:val="single" w:sz="4" w:space="0" w:color="000000"/>
              <w:right w:val="single" w:sz="4" w:space="0" w:color="auto"/>
            </w:tcBorders>
            <w:shd w:val="clear" w:color="auto" w:fill="auto"/>
            <w:noWrap/>
            <w:vAlign w:val="bottom"/>
            <w:hideMark/>
          </w:tcPr>
          <w:p w14:paraId="733515EB" w14:textId="77777777" w:rsidR="00D54758" w:rsidRPr="00475F38" w:rsidRDefault="00D54758" w:rsidP="00D54758">
            <w:pPr>
              <w:spacing w:after="0" w:line="240" w:lineRule="auto"/>
              <w:jc w:val="center"/>
              <w:rPr>
                <w:rFonts w:ascii="Arial" w:eastAsia="Times New Roman" w:hAnsi="Arial" w:cs="Arial"/>
                <w:sz w:val="24"/>
                <w:szCs w:val="24"/>
              </w:rPr>
            </w:pPr>
            <w:r w:rsidRPr="00475F38">
              <w:rPr>
                <w:rFonts w:ascii="Arial" w:eastAsia="Times New Roman" w:hAnsi="Arial" w:cs="Arial"/>
                <w:sz w:val="24"/>
                <w:szCs w:val="24"/>
              </w:rPr>
              <w:t>13</w:t>
            </w:r>
          </w:p>
        </w:tc>
        <w:tc>
          <w:tcPr>
            <w:tcW w:w="1060" w:type="dxa"/>
            <w:tcBorders>
              <w:top w:val="nil"/>
              <w:left w:val="nil"/>
              <w:bottom w:val="single" w:sz="4" w:space="0" w:color="auto"/>
              <w:right w:val="single" w:sz="4" w:space="0" w:color="auto"/>
            </w:tcBorders>
            <w:shd w:val="clear" w:color="auto" w:fill="auto"/>
            <w:noWrap/>
            <w:vAlign w:val="bottom"/>
            <w:hideMark/>
          </w:tcPr>
          <w:p w14:paraId="5696DE44"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1</w:t>
            </w:r>
          </w:p>
        </w:tc>
        <w:tc>
          <w:tcPr>
            <w:tcW w:w="1380" w:type="dxa"/>
            <w:tcBorders>
              <w:top w:val="nil"/>
              <w:left w:val="nil"/>
              <w:bottom w:val="single" w:sz="4" w:space="0" w:color="auto"/>
              <w:right w:val="single" w:sz="4" w:space="0" w:color="auto"/>
            </w:tcBorders>
            <w:shd w:val="clear" w:color="auto" w:fill="auto"/>
            <w:noWrap/>
            <w:vAlign w:val="bottom"/>
            <w:hideMark/>
          </w:tcPr>
          <w:p w14:paraId="74D9C751"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746888.0271</w:t>
            </w:r>
          </w:p>
        </w:tc>
        <w:tc>
          <w:tcPr>
            <w:tcW w:w="1540" w:type="dxa"/>
            <w:tcBorders>
              <w:top w:val="nil"/>
              <w:left w:val="nil"/>
              <w:bottom w:val="single" w:sz="4" w:space="0" w:color="auto"/>
              <w:right w:val="single" w:sz="4" w:space="0" w:color="auto"/>
            </w:tcBorders>
            <w:shd w:val="clear" w:color="auto" w:fill="auto"/>
            <w:noWrap/>
            <w:vAlign w:val="bottom"/>
            <w:hideMark/>
          </w:tcPr>
          <w:p w14:paraId="61C06EDA"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292560.5402</w:t>
            </w:r>
          </w:p>
        </w:tc>
      </w:tr>
      <w:tr w:rsidR="00D54758" w:rsidRPr="00843C7F" w14:paraId="59306C3E" w14:textId="77777777" w:rsidTr="00D54758">
        <w:trPr>
          <w:trHeight w:val="255"/>
        </w:trPr>
        <w:tc>
          <w:tcPr>
            <w:tcW w:w="960" w:type="dxa"/>
            <w:vMerge/>
            <w:tcBorders>
              <w:top w:val="nil"/>
              <w:left w:val="single" w:sz="4" w:space="0" w:color="auto"/>
              <w:bottom w:val="single" w:sz="4" w:space="0" w:color="000000"/>
              <w:right w:val="single" w:sz="4" w:space="0" w:color="auto"/>
            </w:tcBorders>
            <w:vAlign w:val="center"/>
            <w:hideMark/>
          </w:tcPr>
          <w:p w14:paraId="219043B3" w14:textId="77777777" w:rsidR="00D54758" w:rsidRPr="00475F38" w:rsidRDefault="00D54758" w:rsidP="00D54758">
            <w:pPr>
              <w:spacing w:after="0" w:line="240" w:lineRule="auto"/>
              <w:rPr>
                <w:rFonts w:ascii="Arial" w:eastAsia="Times New Roman" w:hAnsi="Arial" w:cs="Arial"/>
                <w:sz w:val="24"/>
                <w:szCs w:val="24"/>
              </w:rPr>
            </w:pPr>
          </w:p>
        </w:tc>
        <w:tc>
          <w:tcPr>
            <w:tcW w:w="1060" w:type="dxa"/>
            <w:tcBorders>
              <w:top w:val="nil"/>
              <w:left w:val="nil"/>
              <w:bottom w:val="single" w:sz="4" w:space="0" w:color="auto"/>
              <w:right w:val="single" w:sz="4" w:space="0" w:color="auto"/>
            </w:tcBorders>
            <w:shd w:val="clear" w:color="auto" w:fill="auto"/>
            <w:noWrap/>
            <w:vAlign w:val="bottom"/>
            <w:hideMark/>
          </w:tcPr>
          <w:p w14:paraId="3681F123"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w:t>
            </w:r>
          </w:p>
        </w:tc>
        <w:tc>
          <w:tcPr>
            <w:tcW w:w="1380" w:type="dxa"/>
            <w:tcBorders>
              <w:top w:val="nil"/>
              <w:left w:val="nil"/>
              <w:bottom w:val="single" w:sz="4" w:space="0" w:color="auto"/>
              <w:right w:val="single" w:sz="4" w:space="0" w:color="auto"/>
            </w:tcBorders>
            <w:shd w:val="clear" w:color="auto" w:fill="auto"/>
            <w:noWrap/>
            <w:vAlign w:val="bottom"/>
            <w:hideMark/>
          </w:tcPr>
          <w:p w14:paraId="320C8DA7"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746887.1816</w:t>
            </w:r>
          </w:p>
        </w:tc>
        <w:tc>
          <w:tcPr>
            <w:tcW w:w="1540" w:type="dxa"/>
            <w:tcBorders>
              <w:top w:val="nil"/>
              <w:left w:val="nil"/>
              <w:bottom w:val="single" w:sz="4" w:space="0" w:color="auto"/>
              <w:right w:val="single" w:sz="4" w:space="0" w:color="auto"/>
            </w:tcBorders>
            <w:shd w:val="clear" w:color="auto" w:fill="auto"/>
            <w:noWrap/>
            <w:vAlign w:val="bottom"/>
            <w:hideMark/>
          </w:tcPr>
          <w:p w14:paraId="26A31384"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292530.5521</w:t>
            </w:r>
          </w:p>
        </w:tc>
      </w:tr>
      <w:tr w:rsidR="00D54758" w:rsidRPr="00843C7F" w14:paraId="58881995" w14:textId="77777777" w:rsidTr="00D54758">
        <w:trPr>
          <w:trHeight w:val="255"/>
        </w:trPr>
        <w:tc>
          <w:tcPr>
            <w:tcW w:w="960" w:type="dxa"/>
            <w:vMerge/>
            <w:tcBorders>
              <w:top w:val="nil"/>
              <w:left w:val="single" w:sz="4" w:space="0" w:color="auto"/>
              <w:bottom w:val="single" w:sz="4" w:space="0" w:color="000000"/>
              <w:right w:val="single" w:sz="4" w:space="0" w:color="auto"/>
            </w:tcBorders>
            <w:vAlign w:val="center"/>
            <w:hideMark/>
          </w:tcPr>
          <w:p w14:paraId="31B576B1" w14:textId="77777777" w:rsidR="00D54758" w:rsidRPr="00475F38" w:rsidRDefault="00D54758" w:rsidP="00D54758">
            <w:pPr>
              <w:spacing w:after="0" w:line="240" w:lineRule="auto"/>
              <w:rPr>
                <w:rFonts w:ascii="Arial" w:eastAsia="Times New Roman" w:hAnsi="Arial" w:cs="Arial"/>
                <w:sz w:val="24"/>
                <w:szCs w:val="24"/>
              </w:rPr>
            </w:pPr>
          </w:p>
        </w:tc>
        <w:tc>
          <w:tcPr>
            <w:tcW w:w="1060" w:type="dxa"/>
            <w:tcBorders>
              <w:top w:val="nil"/>
              <w:left w:val="nil"/>
              <w:bottom w:val="single" w:sz="4" w:space="0" w:color="auto"/>
              <w:right w:val="single" w:sz="4" w:space="0" w:color="auto"/>
            </w:tcBorders>
            <w:shd w:val="clear" w:color="auto" w:fill="auto"/>
            <w:noWrap/>
            <w:vAlign w:val="bottom"/>
            <w:hideMark/>
          </w:tcPr>
          <w:p w14:paraId="19973AEC"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3</w:t>
            </w:r>
          </w:p>
        </w:tc>
        <w:tc>
          <w:tcPr>
            <w:tcW w:w="1380" w:type="dxa"/>
            <w:tcBorders>
              <w:top w:val="nil"/>
              <w:left w:val="nil"/>
              <w:bottom w:val="single" w:sz="4" w:space="0" w:color="auto"/>
              <w:right w:val="single" w:sz="4" w:space="0" w:color="auto"/>
            </w:tcBorders>
            <w:shd w:val="clear" w:color="auto" w:fill="auto"/>
            <w:noWrap/>
            <w:vAlign w:val="bottom"/>
            <w:hideMark/>
          </w:tcPr>
          <w:p w14:paraId="59BC224F"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747137.045</w:t>
            </w:r>
          </w:p>
        </w:tc>
        <w:tc>
          <w:tcPr>
            <w:tcW w:w="1540" w:type="dxa"/>
            <w:tcBorders>
              <w:top w:val="nil"/>
              <w:left w:val="nil"/>
              <w:bottom w:val="single" w:sz="4" w:space="0" w:color="auto"/>
              <w:right w:val="single" w:sz="4" w:space="0" w:color="auto"/>
            </w:tcBorders>
            <w:shd w:val="clear" w:color="auto" w:fill="auto"/>
            <w:noWrap/>
            <w:vAlign w:val="bottom"/>
            <w:hideMark/>
          </w:tcPr>
          <w:p w14:paraId="217D21D8"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292523.4186</w:t>
            </w:r>
          </w:p>
        </w:tc>
      </w:tr>
      <w:tr w:rsidR="00D54758" w:rsidRPr="00843C7F" w14:paraId="6FC709A5" w14:textId="77777777" w:rsidTr="00D54758">
        <w:trPr>
          <w:trHeight w:val="255"/>
        </w:trPr>
        <w:tc>
          <w:tcPr>
            <w:tcW w:w="960" w:type="dxa"/>
            <w:vMerge/>
            <w:tcBorders>
              <w:top w:val="nil"/>
              <w:left w:val="single" w:sz="4" w:space="0" w:color="auto"/>
              <w:bottom w:val="single" w:sz="4" w:space="0" w:color="000000"/>
              <w:right w:val="single" w:sz="4" w:space="0" w:color="auto"/>
            </w:tcBorders>
            <w:vAlign w:val="center"/>
            <w:hideMark/>
          </w:tcPr>
          <w:p w14:paraId="784A5938" w14:textId="77777777" w:rsidR="00D54758" w:rsidRPr="00475F38" w:rsidRDefault="00D54758" w:rsidP="00D54758">
            <w:pPr>
              <w:spacing w:after="0" w:line="240" w:lineRule="auto"/>
              <w:rPr>
                <w:rFonts w:ascii="Arial" w:eastAsia="Times New Roman" w:hAnsi="Arial" w:cs="Arial"/>
                <w:sz w:val="24"/>
                <w:szCs w:val="24"/>
              </w:rPr>
            </w:pPr>
          </w:p>
        </w:tc>
        <w:tc>
          <w:tcPr>
            <w:tcW w:w="1060" w:type="dxa"/>
            <w:tcBorders>
              <w:top w:val="nil"/>
              <w:left w:val="nil"/>
              <w:bottom w:val="single" w:sz="4" w:space="0" w:color="auto"/>
              <w:right w:val="single" w:sz="4" w:space="0" w:color="auto"/>
            </w:tcBorders>
            <w:shd w:val="clear" w:color="auto" w:fill="auto"/>
            <w:noWrap/>
            <w:vAlign w:val="bottom"/>
            <w:hideMark/>
          </w:tcPr>
          <w:p w14:paraId="574DAF5B"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4</w:t>
            </w:r>
          </w:p>
        </w:tc>
        <w:tc>
          <w:tcPr>
            <w:tcW w:w="1380" w:type="dxa"/>
            <w:tcBorders>
              <w:top w:val="nil"/>
              <w:left w:val="nil"/>
              <w:bottom w:val="single" w:sz="4" w:space="0" w:color="auto"/>
              <w:right w:val="single" w:sz="4" w:space="0" w:color="auto"/>
            </w:tcBorders>
            <w:shd w:val="clear" w:color="auto" w:fill="auto"/>
            <w:noWrap/>
            <w:vAlign w:val="bottom"/>
            <w:hideMark/>
          </w:tcPr>
          <w:p w14:paraId="5A4D1331"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747137.8905</w:t>
            </w:r>
          </w:p>
        </w:tc>
        <w:tc>
          <w:tcPr>
            <w:tcW w:w="1540" w:type="dxa"/>
            <w:tcBorders>
              <w:top w:val="nil"/>
              <w:left w:val="nil"/>
              <w:bottom w:val="single" w:sz="4" w:space="0" w:color="auto"/>
              <w:right w:val="single" w:sz="4" w:space="0" w:color="auto"/>
            </w:tcBorders>
            <w:shd w:val="clear" w:color="auto" w:fill="auto"/>
            <w:noWrap/>
            <w:vAlign w:val="bottom"/>
            <w:hideMark/>
          </w:tcPr>
          <w:p w14:paraId="59E63689"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292553.4067</w:t>
            </w:r>
          </w:p>
        </w:tc>
      </w:tr>
      <w:tr w:rsidR="00D54758" w:rsidRPr="00843C7F" w14:paraId="39E1EDA2" w14:textId="77777777" w:rsidTr="00D54758">
        <w:trPr>
          <w:trHeight w:val="255"/>
        </w:trPr>
        <w:tc>
          <w:tcPr>
            <w:tcW w:w="960" w:type="dxa"/>
            <w:vMerge w:val="restart"/>
            <w:tcBorders>
              <w:top w:val="nil"/>
              <w:left w:val="single" w:sz="4" w:space="0" w:color="auto"/>
              <w:bottom w:val="single" w:sz="4" w:space="0" w:color="000000"/>
              <w:right w:val="single" w:sz="4" w:space="0" w:color="auto"/>
            </w:tcBorders>
            <w:shd w:val="clear" w:color="auto" w:fill="auto"/>
            <w:noWrap/>
            <w:vAlign w:val="bottom"/>
            <w:hideMark/>
          </w:tcPr>
          <w:p w14:paraId="41CA0404" w14:textId="77777777" w:rsidR="00D54758" w:rsidRPr="00475F38" w:rsidRDefault="00D54758" w:rsidP="00D54758">
            <w:pPr>
              <w:spacing w:after="0" w:line="240" w:lineRule="auto"/>
              <w:jc w:val="center"/>
              <w:rPr>
                <w:rFonts w:ascii="Arial" w:eastAsia="Times New Roman" w:hAnsi="Arial" w:cs="Arial"/>
                <w:sz w:val="24"/>
                <w:szCs w:val="24"/>
              </w:rPr>
            </w:pPr>
            <w:r w:rsidRPr="00475F38">
              <w:rPr>
                <w:rFonts w:ascii="Arial" w:eastAsia="Times New Roman" w:hAnsi="Arial" w:cs="Arial"/>
                <w:sz w:val="24"/>
                <w:szCs w:val="24"/>
              </w:rPr>
              <w:t>14</w:t>
            </w:r>
          </w:p>
        </w:tc>
        <w:tc>
          <w:tcPr>
            <w:tcW w:w="1060" w:type="dxa"/>
            <w:tcBorders>
              <w:top w:val="nil"/>
              <w:left w:val="nil"/>
              <w:bottom w:val="single" w:sz="4" w:space="0" w:color="auto"/>
              <w:right w:val="single" w:sz="4" w:space="0" w:color="auto"/>
            </w:tcBorders>
            <w:shd w:val="clear" w:color="auto" w:fill="auto"/>
            <w:noWrap/>
            <w:vAlign w:val="bottom"/>
            <w:hideMark/>
          </w:tcPr>
          <w:p w14:paraId="7E08D7B4"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1</w:t>
            </w:r>
          </w:p>
        </w:tc>
        <w:tc>
          <w:tcPr>
            <w:tcW w:w="1380" w:type="dxa"/>
            <w:tcBorders>
              <w:top w:val="nil"/>
              <w:left w:val="nil"/>
              <w:bottom w:val="single" w:sz="4" w:space="0" w:color="auto"/>
              <w:right w:val="single" w:sz="4" w:space="0" w:color="auto"/>
            </w:tcBorders>
            <w:shd w:val="clear" w:color="auto" w:fill="auto"/>
            <w:noWrap/>
            <w:vAlign w:val="bottom"/>
            <w:hideMark/>
          </w:tcPr>
          <w:p w14:paraId="344814D2"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746355.0656</w:t>
            </w:r>
          </w:p>
        </w:tc>
        <w:tc>
          <w:tcPr>
            <w:tcW w:w="1540" w:type="dxa"/>
            <w:tcBorders>
              <w:top w:val="nil"/>
              <w:left w:val="nil"/>
              <w:bottom w:val="single" w:sz="4" w:space="0" w:color="auto"/>
              <w:right w:val="single" w:sz="4" w:space="0" w:color="auto"/>
            </w:tcBorders>
            <w:shd w:val="clear" w:color="auto" w:fill="auto"/>
            <w:noWrap/>
            <w:vAlign w:val="bottom"/>
            <w:hideMark/>
          </w:tcPr>
          <w:p w14:paraId="4C537CA7"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292577.0235</w:t>
            </w:r>
          </w:p>
        </w:tc>
      </w:tr>
      <w:tr w:rsidR="00D54758" w:rsidRPr="00843C7F" w14:paraId="5D8D4CF4" w14:textId="77777777" w:rsidTr="00D54758">
        <w:trPr>
          <w:trHeight w:val="255"/>
        </w:trPr>
        <w:tc>
          <w:tcPr>
            <w:tcW w:w="960" w:type="dxa"/>
            <w:vMerge/>
            <w:tcBorders>
              <w:top w:val="nil"/>
              <w:left w:val="single" w:sz="4" w:space="0" w:color="auto"/>
              <w:bottom w:val="single" w:sz="4" w:space="0" w:color="000000"/>
              <w:right w:val="single" w:sz="4" w:space="0" w:color="auto"/>
            </w:tcBorders>
            <w:vAlign w:val="center"/>
            <w:hideMark/>
          </w:tcPr>
          <w:p w14:paraId="2B6626F6" w14:textId="77777777" w:rsidR="00D54758" w:rsidRPr="00475F38" w:rsidRDefault="00D54758" w:rsidP="00D54758">
            <w:pPr>
              <w:spacing w:after="0" w:line="240" w:lineRule="auto"/>
              <w:rPr>
                <w:rFonts w:ascii="Arial" w:eastAsia="Times New Roman" w:hAnsi="Arial" w:cs="Arial"/>
                <w:sz w:val="24"/>
                <w:szCs w:val="24"/>
              </w:rPr>
            </w:pPr>
          </w:p>
        </w:tc>
        <w:tc>
          <w:tcPr>
            <w:tcW w:w="1060" w:type="dxa"/>
            <w:tcBorders>
              <w:top w:val="nil"/>
              <w:left w:val="nil"/>
              <w:bottom w:val="single" w:sz="4" w:space="0" w:color="auto"/>
              <w:right w:val="single" w:sz="4" w:space="0" w:color="auto"/>
            </w:tcBorders>
            <w:shd w:val="clear" w:color="auto" w:fill="auto"/>
            <w:noWrap/>
            <w:vAlign w:val="bottom"/>
            <w:hideMark/>
          </w:tcPr>
          <w:p w14:paraId="08F16D4F"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w:t>
            </w:r>
          </w:p>
        </w:tc>
        <w:tc>
          <w:tcPr>
            <w:tcW w:w="1380" w:type="dxa"/>
            <w:tcBorders>
              <w:top w:val="nil"/>
              <w:left w:val="nil"/>
              <w:bottom w:val="single" w:sz="4" w:space="0" w:color="auto"/>
              <w:right w:val="single" w:sz="4" w:space="0" w:color="auto"/>
            </w:tcBorders>
            <w:shd w:val="clear" w:color="auto" w:fill="auto"/>
            <w:noWrap/>
            <w:vAlign w:val="bottom"/>
            <w:hideMark/>
          </w:tcPr>
          <w:p w14:paraId="30FB1D2F"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746380.1774</w:t>
            </w:r>
          </w:p>
        </w:tc>
        <w:tc>
          <w:tcPr>
            <w:tcW w:w="1540" w:type="dxa"/>
            <w:tcBorders>
              <w:top w:val="nil"/>
              <w:left w:val="nil"/>
              <w:bottom w:val="single" w:sz="4" w:space="0" w:color="auto"/>
              <w:right w:val="single" w:sz="4" w:space="0" w:color="auto"/>
            </w:tcBorders>
            <w:shd w:val="clear" w:color="auto" w:fill="auto"/>
            <w:noWrap/>
            <w:vAlign w:val="bottom"/>
            <w:hideMark/>
          </w:tcPr>
          <w:p w14:paraId="2C9B515E"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292546.1836</w:t>
            </w:r>
          </w:p>
        </w:tc>
      </w:tr>
      <w:tr w:rsidR="00D54758" w:rsidRPr="00843C7F" w14:paraId="34FEE940" w14:textId="77777777" w:rsidTr="00D54758">
        <w:trPr>
          <w:trHeight w:val="255"/>
        </w:trPr>
        <w:tc>
          <w:tcPr>
            <w:tcW w:w="960" w:type="dxa"/>
            <w:vMerge/>
            <w:tcBorders>
              <w:top w:val="nil"/>
              <w:left w:val="single" w:sz="4" w:space="0" w:color="auto"/>
              <w:bottom w:val="single" w:sz="4" w:space="0" w:color="000000"/>
              <w:right w:val="single" w:sz="4" w:space="0" w:color="auto"/>
            </w:tcBorders>
            <w:vAlign w:val="center"/>
            <w:hideMark/>
          </w:tcPr>
          <w:p w14:paraId="10CE0343" w14:textId="77777777" w:rsidR="00D54758" w:rsidRPr="00475F38" w:rsidRDefault="00D54758" w:rsidP="00D54758">
            <w:pPr>
              <w:spacing w:after="0" w:line="240" w:lineRule="auto"/>
              <w:rPr>
                <w:rFonts w:ascii="Arial" w:eastAsia="Times New Roman" w:hAnsi="Arial" w:cs="Arial"/>
                <w:sz w:val="24"/>
                <w:szCs w:val="24"/>
              </w:rPr>
            </w:pPr>
          </w:p>
        </w:tc>
        <w:tc>
          <w:tcPr>
            <w:tcW w:w="1060" w:type="dxa"/>
            <w:tcBorders>
              <w:top w:val="nil"/>
              <w:left w:val="nil"/>
              <w:bottom w:val="single" w:sz="4" w:space="0" w:color="auto"/>
              <w:right w:val="single" w:sz="4" w:space="0" w:color="auto"/>
            </w:tcBorders>
            <w:shd w:val="clear" w:color="auto" w:fill="auto"/>
            <w:noWrap/>
            <w:vAlign w:val="bottom"/>
            <w:hideMark/>
          </w:tcPr>
          <w:p w14:paraId="4A5FD3EB"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3</w:t>
            </w:r>
          </w:p>
        </w:tc>
        <w:tc>
          <w:tcPr>
            <w:tcW w:w="1380" w:type="dxa"/>
            <w:tcBorders>
              <w:top w:val="nil"/>
              <w:left w:val="nil"/>
              <w:bottom w:val="single" w:sz="4" w:space="0" w:color="auto"/>
              <w:right w:val="single" w:sz="4" w:space="0" w:color="auto"/>
            </w:tcBorders>
            <w:shd w:val="clear" w:color="auto" w:fill="auto"/>
            <w:noWrap/>
            <w:vAlign w:val="bottom"/>
            <w:hideMark/>
          </w:tcPr>
          <w:p w14:paraId="5951A926"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746630.5851</w:t>
            </w:r>
          </w:p>
        </w:tc>
        <w:tc>
          <w:tcPr>
            <w:tcW w:w="1540" w:type="dxa"/>
            <w:tcBorders>
              <w:top w:val="nil"/>
              <w:left w:val="nil"/>
              <w:bottom w:val="single" w:sz="4" w:space="0" w:color="auto"/>
              <w:right w:val="single" w:sz="4" w:space="0" w:color="auto"/>
            </w:tcBorders>
            <w:shd w:val="clear" w:color="auto" w:fill="auto"/>
            <w:noWrap/>
            <w:vAlign w:val="bottom"/>
            <w:hideMark/>
          </w:tcPr>
          <w:p w14:paraId="2CD2FB49"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292537.8461</w:t>
            </w:r>
          </w:p>
        </w:tc>
      </w:tr>
      <w:tr w:rsidR="00D54758" w:rsidRPr="00843C7F" w14:paraId="372E2E4B" w14:textId="77777777" w:rsidTr="00D54758">
        <w:trPr>
          <w:trHeight w:val="255"/>
        </w:trPr>
        <w:tc>
          <w:tcPr>
            <w:tcW w:w="960" w:type="dxa"/>
            <w:vMerge/>
            <w:tcBorders>
              <w:top w:val="nil"/>
              <w:left w:val="single" w:sz="4" w:space="0" w:color="auto"/>
              <w:bottom w:val="single" w:sz="4" w:space="0" w:color="000000"/>
              <w:right w:val="single" w:sz="4" w:space="0" w:color="auto"/>
            </w:tcBorders>
            <w:vAlign w:val="center"/>
            <w:hideMark/>
          </w:tcPr>
          <w:p w14:paraId="32470BE6" w14:textId="77777777" w:rsidR="00D54758" w:rsidRPr="00475F38" w:rsidRDefault="00D54758" w:rsidP="00D54758">
            <w:pPr>
              <w:spacing w:after="0" w:line="240" w:lineRule="auto"/>
              <w:rPr>
                <w:rFonts w:ascii="Arial" w:eastAsia="Times New Roman" w:hAnsi="Arial" w:cs="Arial"/>
                <w:sz w:val="24"/>
                <w:szCs w:val="24"/>
              </w:rPr>
            </w:pPr>
          </w:p>
        </w:tc>
        <w:tc>
          <w:tcPr>
            <w:tcW w:w="1060" w:type="dxa"/>
            <w:tcBorders>
              <w:top w:val="nil"/>
              <w:left w:val="nil"/>
              <w:bottom w:val="single" w:sz="4" w:space="0" w:color="auto"/>
              <w:right w:val="single" w:sz="4" w:space="0" w:color="auto"/>
            </w:tcBorders>
            <w:shd w:val="clear" w:color="auto" w:fill="auto"/>
            <w:noWrap/>
            <w:vAlign w:val="bottom"/>
            <w:hideMark/>
          </w:tcPr>
          <w:p w14:paraId="6AA0539D"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4</w:t>
            </w:r>
          </w:p>
        </w:tc>
        <w:tc>
          <w:tcPr>
            <w:tcW w:w="1380" w:type="dxa"/>
            <w:tcBorders>
              <w:top w:val="nil"/>
              <w:left w:val="nil"/>
              <w:bottom w:val="single" w:sz="4" w:space="0" w:color="auto"/>
              <w:right w:val="single" w:sz="4" w:space="0" w:color="auto"/>
            </w:tcBorders>
            <w:shd w:val="clear" w:color="auto" w:fill="auto"/>
            <w:noWrap/>
            <w:vAlign w:val="bottom"/>
            <w:hideMark/>
          </w:tcPr>
          <w:p w14:paraId="23B49ECE"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746630.4118</w:t>
            </w:r>
          </w:p>
        </w:tc>
        <w:tc>
          <w:tcPr>
            <w:tcW w:w="1540" w:type="dxa"/>
            <w:tcBorders>
              <w:top w:val="nil"/>
              <w:left w:val="nil"/>
              <w:bottom w:val="single" w:sz="4" w:space="0" w:color="auto"/>
              <w:right w:val="single" w:sz="4" w:space="0" w:color="auto"/>
            </w:tcBorders>
            <w:shd w:val="clear" w:color="auto" w:fill="auto"/>
            <w:noWrap/>
            <w:vAlign w:val="bottom"/>
            <w:hideMark/>
          </w:tcPr>
          <w:p w14:paraId="633D0679"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292567.8685</w:t>
            </w:r>
          </w:p>
        </w:tc>
      </w:tr>
      <w:tr w:rsidR="00D54758" w:rsidRPr="00843C7F" w14:paraId="09DC9D8D" w14:textId="77777777" w:rsidTr="00D54758">
        <w:trPr>
          <w:trHeight w:val="255"/>
        </w:trPr>
        <w:tc>
          <w:tcPr>
            <w:tcW w:w="960" w:type="dxa"/>
            <w:vMerge w:val="restart"/>
            <w:tcBorders>
              <w:top w:val="nil"/>
              <w:left w:val="single" w:sz="4" w:space="0" w:color="auto"/>
              <w:bottom w:val="single" w:sz="4" w:space="0" w:color="000000"/>
              <w:right w:val="single" w:sz="4" w:space="0" w:color="auto"/>
            </w:tcBorders>
            <w:shd w:val="clear" w:color="auto" w:fill="auto"/>
            <w:noWrap/>
            <w:vAlign w:val="bottom"/>
            <w:hideMark/>
          </w:tcPr>
          <w:p w14:paraId="01B2C107" w14:textId="77777777" w:rsidR="00D54758" w:rsidRPr="00475F38" w:rsidRDefault="00D54758" w:rsidP="00D54758">
            <w:pPr>
              <w:spacing w:after="0" w:line="240" w:lineRule="auto"/>
              <w:jc w:val="center"/>
              <w:rPr>
                <w:rFonts w:ascii="Arial" w:eastAsia="Times New Roman" w:hAnsi="Arial" w:cs="Arial"/>
                <w:sz w:val="24"/>
                <w:szCs w:val="24"/>
              </w:rPr>
            </w:pPr>
            <w:r w:rsidRPr="00475F38">
              <w:rPr>
                <w:rFonts w:ascii="Arial" w:eastAsia="Times New Roman" w:hAnsi="Arial" w:cs="Arial"/>
                <w:sz w:val="24"/>
                <w:szCs w:val="24"/>
              </w:rPr>
              <w:t>15</w:t>
            </w:r>
          </w:p>
        </w:tc>
        <w:tc>
          <w:tcPr>
            <w:tcW w:w="1060" w:type="dxa"/>
            <w:tcBorders>
              <w:top w:val="nil"/>
              <w:left w:val="nil"/>
              <w:bottom w:val="single" w:sz="4" w:space="0" w:color="auto"/>
              <w:right w:val="single" w:sz="4" w:space="0" w:color="auto"/>
            </w:tcBorders>
            <w:shd w:val="clear" w:color="auto" w:fill="auto"/>
            <w:noWrap/>
            <w:vAlign w:val="bottom"/>
            <w:hideMark/>
          </w:tcPr>
          <w:p w14:paraId="41A3CB7C"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1</w:t>
            </w:r>
          </w:p>
        </w:tc>
        <w:tc>
          <w:tcPr>
            <w:tcW w:w="1380" w:type="dxa"/>
            <w:tcBorders>
              <w:top w:val="nil"/>
              <w:left w:val="nil"/>
              <w:bottom w:val="single" w:sz="4" w:space="0" w:color="auto"/>
              <w:right w:val="single" w:sz="4" w:space="0" w:color="auto"/>
            </w:tcBorders>
            <w:shd w:val="clear" w:color="auto" w:fill="auto"/>
            <w:noWrap/>
            <w:vAlign w:val="bottom"/>
            <w:hideMark/>
          </w:tcPr>
          <w:p w14:paraId="43C238C1"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745568.4825</w:t>
            </w:r>
          </w:p>
        </w:tc>
        <w:tc>
          <w:tcPr>
            <w:tcW w:w="1540" w:type="dxa"/>
            <w:tcBorders>
              <w:top w:val="nil"/>
              <w:left w:val="nil"/>
              <w:bottom w:val="single" w:sz="4" w:space="0" w:color="auto"/>
              <w:right w:val="single" w:sz="4" w:space="0" w:color="auto"/>
            </w:tcBorders>
            <w:shd w:val="clear" w:color="auto" w:fill="auto"/>
            <w:noWrap/>
            <w:vAlign w:val="bottom"/>
            <w:hideMark/>
          </w:tcPr>
          <w:p w14:paraId="0D081364"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292697.7681</w:t>
            </w:r>
          </w:p>
        </w:tc>
      </w:tr>
      <w:tr w:rsidR="00D54758" w:rsidRPr="00843C7F" w14:paraId="2D90C956" w14:textId="77777777" w:rsidTr="00D54758">
        <w:trPr>
          <w:trHeight w:val="255"/>
        </w:trPr>
        <w:tc>
          <w:tcPr>
            <w:tcW w:w="960" w:type="dxa"/>
            <w:vMerge/>
            <w:tcBorders>
              <w:top w:val="nil"/>
              <w:left w:val="single" w:sz="4" w:space="0" w:color="auto"/>
              <w:bottom w:val="single" w:sz="4" w:space="0" w:color="000000"/>
              <w:right w:val="single" w:sz="4" w:space="0" w:color="auto"/>
            </w:tcBorders>
            <w:vAlign w:val="center"/>
            <w:hideMark/>
          </w:tcPr>
          <w:p w14:paraId="6F94E2DE" w14:textId="77777777" w:rsidR="00D54758" w:rsidRPr="00475F38" w:rsidRDefault="00D54758" w:rsidP="00D54758">
            <w:pPr>
              <w:spacing w:after="0" w:line="240" w:lineRule="auto"/>
              <w:rPr>
                <w:rFonts w:ascii="Arial" w:eastAsia="Times New Roman" w:hAnsi="Arial" w:cs="Arial"/>
                <w:sz w:val="24"/>
                <w:szCs w:val="24"/>
              </w:rPr>
            </w:pPr>
          </w:p>
        </w:tc>
        <w:tc>
          <w:tcPr>
            <w:tcW w:w="1060" w:type="dxa"/>
            <w:tcBorders>
              <w:top w:val="nil"/>
              <w:left w:val="nil"/>
              <w:bottom w:val="single" w:sz="4" w:space="0" w:color="auto"/>
              <w:right w:val="single" w:sz="4" w:space="0" w:color="auto"/>
            </w:tcBorders>
            <w:shd w:val="clear" w:color="auto" w:fill="auto"/>
            <w:noWrap/>
            <w:vAlign w:val="bottom"/>
            <w:hideMark/>
          </w:tcPr>
          <w:p w14:paraId="3DD044C7"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w:t>
            </w:r>
          </w:p>
        </w:tc>
        <w:tc>
          <w:tcPr>
            <w:tcW w:w="1380" w:type="dxa"/>
            <w:tcBorders>
              <w:top w:val="nil"/>
              <w:left w:val="nil"/>
              <w:bottom w:val="single" w:sz="4" w:space="0" w:color="auto"/>
              <w:right w:val="single" w:sz="4" w:space="0" w:color="auto"/>
            </w:tcBorders>
            <w:shd w:val="clear" w:color="auto" w:fill="auto"/>
            <w:noWrap/>
            <w:vAlign w:val="bottom"/>
            <w:hideMark/>
          </w:tcPr>
          <w:p w14:paraId="79EB4FF2"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745578.5458</w:t>
            </w:r>
          </w:p>
        </w:tc>
        <w:tc>
          <w:tcPr>
            <w:tcW w:w="1540" w:type="dxa"/>
            <w:tcBorders>
              <w:top w:val="nil"/>
              <w:left w:val="nil"/>
              <w:bottom w:val="single" w:sz="4" w:space="0" w:color="auto"/>
              <w:right w:val="single" w:sz="4" w:space="0" w:color="auto"/>
            </w:tcBorders>
            <w:shd w:val="clear" w:color="auto" w:fill="auto"/>
            <w:noWrap/>
            <w:vAlign w:val="bottom"/>
            <w:hideMark/>
          </w:tcPr>
          <w:p w14:paraId="5366E5F5"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292669.4996</w:t>
            </w:r>
          </w:p>
        </w:tc>
      </w:tr>
      <w:tr w:rsidR="00D54758" w:rsidRPr="00843C7F" w14:paraId="3B7C2C9F" w14:textId="77777777" w:rsidTr="00D54758">
        <w:trPr>
          <w:trHeight w:val="255"/>
        </w:trPr>
        <w:tc>
          <w:tcPr>
            <w:tcW w:w="960" w:type="dxa"/>
            <w:vMerge/>
            <w:tcBorders>
              <w:top w:val="nil"/>
              <w:left w:val="single" w:sz="4" w:space="0" w:color="auto"/>
              <w:bottom w:val="single" w:sz="4" w:space="0" w:color="000000"/>
              <w:right w:val="single" w:sz="4" w:space="0" w:color="auto"/>
            </w:tcBorders>
            <w:vAlign w:val="center"/>
            <w:hideMark/>
          </w:tcPr>
          <w:p w14:paraId="2688C036" w14:textId="77777777" w:rsidR="00D54758" w:rsidRPr="00475F38" w:rsidRDefault="00D54758" w:rsidP="00D54758">
            <w:pPr>
              <w:spacing w:after="0" w:line="240" w:lineRule="auto"/>
              <w:rPr>
                <w:rFonts w:ascii="Arial" w:eastAsia="Times New Roman" w:hAnsi="Arial" w:cs="Arial"/>
                <w:sz w:val="24"/>
                <w:szCs w:val="24"/>
              </w:rPr>
            </w:pPr>
          </w:p>
        </w:tc>
        <w:tc>
          <w:tcPr>
            <w:tcW w:w="1060" w:type="dxa"/>
            <w:tcBorders>
              <w:top w:val="nil"/>
              <w:left w:val="nil"/>
              <w:bottom w:val="single" w:sz="4" w:space="0" w:color="auto"/>
              <w:right w:val="single" w:sz="4" w:space="0" w:color="auto"/>
            </w:tcBorders>
            <w:shd w:val="clear" w:color="auto" w:fill="auto"/>
            <w:noWrap/>
            <w:vAlign w:val="bottom"/>
            <w:hideMark/>
          </w:tcPr>
          <w:p w14:paraId="67429488"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3</w:t>
            </w:r>
          </w:p>
        </w:tc>
        <w:tc>
          <w:tcPr>
            <w:tcW w:w="1380" w:type="dxa"/>
            <w:tcBorders>
              <w:top w:val="nil"/>
              <w:left w:val="nil"/>
              <w:bottom w:val="single" w:sz="4" w:space="0" w:color="auto"/>
              <w:right w:val="single" w:sz="4" w:space="0" w:color="auto"/>
            </w:tcBorders>
            <w:shd w:val="clear" w:color="auto" w:fill="auto"/>
            <w:noWrap/>
            <w:vAlign w:val="bottom"/>
            <w:hideMark/>
          </w:tcPr>
          <w:p w14:paraId="0049191A"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745625.6867</w:t>
            </w:r>
          </w:p>
        </w:tc>
        <w:tc>
          <w:tcPr>
            <w:tcW w:w="1540" w:type="dxa"/>
            <w:tcBorders>
              <w:top w:val="nil"/>
              <w:left w:val="nil"/>
              <w:bottom w:val="single" w:sz="4" w:space="0" w:color="auto"/>
              <w:right w:val="single" w:sz="4" w:space="0" w:color="auto"/>
            </w:tcBorders>
            <w:shd w:val="clear" w:color="auto" w:fill="auto"/>
            <w:noWrap/>
            <w:vAlign w:val="bottom"/>
            <w:hideMark/>
          </w:tcPr>
          <w:p w14:paraId="0F5498F2"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292685.3095</w:t>
            </w:r>
          </w:p>
        </w:tc>
      </w:tr>
      <w:tr w:rsidR="00D54758" w:rsidRPr="00843C7F" w14:paraId="1D1DFE1A" w14:textId="77777777" w:rsidTr="00D54758">
        <w:trPr>
          <w:trHeight w:val="255"/>
        </w:trPr>
        <w:tc>
          <w:tcPr>
            <w:tcW w:w="960" w:type="dxa"/>
            <w:vMerge/>
            <w:tcBorders>
              <w:top w:val="nil"/>
              <w:left w:val="single" w:sz="4" w:space="0" w:color="auto"/>
              <w:bottom w:val="single" w:sz="4" w:space="0" w:color="000000"/>
              <w:right w:val="single" w:sz="4" w:space="0" w:color="auto"/>
            </w:tcBorders>
            <w:vAlign w:val="center"/>
            <w:hideMark/>
          </w:tcPr>
          <w:p w14:paraId="25C89428" w14:textId="77777777" w:rsidR="00D54758" w:rsidRPr="00475F38" w:rsidRDefault="00D54758" w:rsidP="00D54758">
            <w:pPr>
              <w:spacing w:after="0" w:line="240" w:lineRule="auto"/>
              <w:rPr>
                <w:rFonts w:ascii="Arial" w:eastAsia="Times New Roman" w:hAnsi="Arial" w:cs="Arial"/>
                <w:sz w:val="24"/>
                <w:szCs w:val="24"/>
              </w:rPr>
            </w:pPr>
          </w:p>
        </w:tc>
        <w:tc>
          <w:tcPr>
            <w:tcW w:w="1060" w:type="dxa"/>
            <w:tcBorders>
              <w:top w:val="nil"/>
              <w:left w:val="nil"/>
              <w:bottom w:val="single" w:sz="4" w:space="0" w:color="auto"/>
              <w:right w:val="single" w:sz="4" w:space="0" w:color="auto"/>
            </w:tcBorders>
            <w:shd w:val="clear" w:color="auto" w:fill="auto"/>
            <w:noWrap/>
            <w:vAlign w:val="bottom"/>
            <w:hideMark/>
          </w:tcPr>
          <w:p w14:paraId="1AE877A8"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4</w:t>
            </w:r>
          </w:p>
        </w:tc>
        <w:tc>
          <w:tcPr>
            <w:tcW w:w="1380" w:type="dxa"/>
            <w:tcBorders>
              <w:top w:val="nil"/>
              <w:left w:val="nil"/>
              <w:bottom w:val="single" w:sz="4" w:space="0" w:color="auto"/>
              <w:right w:val="single" w:sz="4" w:space="0" w:color="auto"/>
            </w:tcBorders>
            <w:shd w:val="clear" w:color="auto" w:fill="auto"/>
            <w:noWrap/>
            <w:vAlign w:val="bottom"/>
            <w:hideMark/>
          </w:tcPr>
          <w:p w14:paraId="6343398D"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745616.1475</w:t>
            </w:r>
          </w:p>
        </w:tc>
        <w:tc>
          <w:tcPr>
            <w:tcW w:w="1540" w:type="dxa"/>
            <w:tcBorders>
              <w:top w:val="nil"/>
              <w:left w:val="nil"/>
              <w:bottom w:val="single" w:sz="4" w:space="0" w:color="auto"/>
              <w:right w:val="single" w:sz="4" w:space="0" w:color="auto"/>
            </w:tcBorders>
            <w:shd w:val="clear" w:color="auto" w:fill="auto"/>
            <w:noWrap/>
            <w:vAlign w:val="bottom"/>
            <w:hideMark/>
          </w:tcPr>
          <w:p w14:paraId="2503C80A"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292713.7525</w:t>
            </w:r>
          </w:p>
        </w:tc>
      </w:tr>
      <w:tr w:rsidR="00D54758" w:rsidRPr="00843C7F" w14:paraId="5A7F4B1B" w14:textId="77777777" w:rsidTr="00D54758">
        <w:trPr>
          <w:trHeight w:val="255"/>
        </w:trPr>
        <w:tc>
          <w:tcPr>
            <w:tcW w:w="960" w:type="dxa"/>
            <w:vMerge w:val="restart"/>
            <w:tcBorders>
              <w:top w:val="nil"/>
              <w:left w:val="single" w:sz="4" w:space="0" w:color="auto"/>
              <w:bottom w:val="single" w:sz="4" w:space="0" w:color="000000"/>
              <w:right w:val="single" w:sz="4" w:space="0" w:color="auto"/>
            </w:tcBorders>
            <w:shd w:val="clear" w:color="auto" w:fill="auto"/>
            <w:noWrap/>
            <w:vAlign w:val="bottom"/>
            <w:hideMark/>
          </w:tcPr>
          <w:p w14:paraId="22A9F673" w14:textId="77777777" w:rsidR="00D54758" w:rsidRPr="00475F38" w:rsidRDefault="00D54758" w:rsidP="00D54758">
            <w:pPr>
              <w:spacing w:after="0" w:line="240" w:lineRule="auto"/>
              <w:jc w:val="center"/>
              <w:rPr>
                <w:rFonts w:ascii="Arial" w:eastAsia="Times New Roman" w:hAnsi="Arial" w:cs="Arial"/>
                <w:sz w:val="24"/>
                <w:szCs w:val="24"/>
              </w:rPr>
            </w:pPr>
            <w:r w:rsidRPr="00475F38">
              <w:rPr>
                <w:rFonts w:ascii="Arial" w:eastAsia="Times New Roman" w:hAnsi="Arial" w:cs="Arial"/>
                <w:sz w:val="24"/>
                <w:szCs w:val="24"/>
              </w:rPr>
              <w:t>16</w:t>
            </w:r>
          </w:p>
        </w:tc>
        <w:tc>
          <w:tcPr>
            <w:tcW w:w="1060" w:type="dxa"/>
            <w:tcBorders>
              <w:top w:val="nil"/>
              <w:left w:val="nil"/>
              <w:bottom w:val="single" w:sz="4" w:space="0" w:color="auto"/>
              <w:right w:val="single" w:sz="4" w:space="0" w:color="auto"/>
            </w:tcBorders>
            <w:shd w:val="clear" w:color="auto" w:fill="auto"/>
            <w:noWrap/>
            <w:vAlign w:val="bottom"/>
            <w:hideMark/>
          </w:tcPr>
          <w:p w14:paraId="6D606CCC"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1</w:t>
            </w:r>
          </w:p>
        </w:tc>
        <w:tc>
          <w:tcPr>
            <w:tcW w:w="1380" w:type="dxa"/>
            <w:tcBorders>
              <w:top w:val="nil"/>
              <w:left w:val="nil"/>
              <w:bottom w:val="single" w:sz="4" w:space="0" w:color="auto"/>
              <w:right w:val="single" w:sz="4" w:space="0" w:color="auto"/>
            </w:tcBorders>
            <w:shd w:val="clear" w:color="auto" w:fill="auto"/>
            <w:noWrap/>
            <w:vAlign w:val="bottom"/>
            <w:hideMark/>
          </w:tcPr>
          <w:p w14:paraId="273AB1D7"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745321.2987</w:t>
            </w:r>
          </w:p>
        </w:tc>
        <w:tc>
          <w:tcPr>
            <w:tcW w:w="1540" w:type="dxa"/>
            <w:tcBorders>
              <w:top w:val="nil"/>
              <w:left w:val="nil"/>
              <w:bottom w:val="single" w:sz="4" w:space="0" w:color="auto"/>
              <w:right w:val="single" w:sz="4" w:space="0" w:color="auto"/>
            </w:tcBorders>
            <w:shd w:val="clear" w:color="auto" w:fill="auto"/>
            <w:noWrap/>
            <w:vAlign w:val="bottom"/>
            <w:hideMark/>
          </w:tcPr>
          <w:p w14:paraId="11C555F5"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292635.8546</w:t>
            </w:r>
          </w:p>
        </w:tc>
      </w:tr>
      <w:tr w:rsidR="00D54758" w:rsidRPr="00843C7F" w14:paraId="3F40BB4A" w14:textId="77777777" w:rsidTr="00D54758">
        <w:trPr>
          <w:trHeight w:val="255"/>
        </w:trPr>
        <w:tc>
          <w:tcPr>
            <w:tcW w:w="960" w:type="dxa"/>
            <w:vMerge/>
            <w:tcBorders>
              <w:top w:val="nil"/>
              <w:left w:val="single" w:sz="4" w:space="0" w:color="auto"/>
              <w:bottom w:val="single" w:sz="4" w:space="0" w:color="000000"/>
              <w:right w:val="single" w:sz="4" w:space="0" w:color="auto"/>
            </w:tcBorders>
            <w:vAlign w:val="center"/>
            <w:hideMark/>
          </w:tcPr>
          <w:p w14:paraId="60712000" w14:textId="77777777" w:rsidR="00D54758" w:rsidRPr="00475F38" w:rsidRDefault="00D54758" w:rsidP="00D54758">
            <w:pPr>
              <w:spacing w:after="0" w:line="240" w:lineRule="auto"/>
              <w:rPr>
                <w:rFonts w:ascii="Arial" w:eastAsia="Times New Roman" w:hAnsi="Arial" w:cs="Arial"/>
                <w:sz w:val="24"/>
                <w:szCs w:val="24"/>
              </w:rPr>
            </w:pPr>
          </w:p>
        </w:tc>
        <w:tc>
          <w:tcPr>
            <w:tcW w:w="1060" w:type="dxa"/>
            <w:tcBorders>
              <w:top w:val="nil"/>
              <w:left w:val="nil"/>
              <w:bottom w:val="single" w:sz="4" w:space="0" w:color="auto"/>
              <w:right w:val="single" w:sz="4" w:space="0" w:color="auto"/>
            </w:tcBorders>
            <w:shd w:val="clear" w:color="auto" w:fill="auto"/>
            <w:noWrap/>
            <w:vAlign w:val="bottom"/>
            <w:hideMark/>
          </w:tcPr>
          <w:p w14:paraId="6EE58DFE"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w:t>
            </w:r>
          </w:p>
        </w:tc>
        <w:tc>
          <w:tcPr>
            <w:tcW w:w="1380" w:type="dxa"/>
            <w:tcBorders>
              <w:top w:val="nil"/>
              <w:left w:val="nil"/>
              <w:bottom w:val="single" w:sz="4" w:space="0" w:color="auto"/>
              <w:right w:val="single" w:sz="4" w:space="0" w:color="auto"/>
            </w:tcBorders>
            <w:shd w:val="clear" w:color="auto" w:fill="auto"/>
            <w:noWrap/>
            <w:vAlign w:val="bottom"/>
            <w:hideMark/>
          </w:tcPr>
          <w:p w14:paraId="77853BFC"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745320.8702</w:t>
            </w:r>
          </w:p>
        </w:tc>
        <w:tc>
          <w:tcPr>
            <w:tcW w:w="1540" w:type="dxa"/>
            <w:tcBorders>
              <w:top w:val="nil"/>
              <w:left w:val="nil"/>
              <w:bottom w:val="single" w:sz="4" w:space="0" w:color="auto"/>
              <w:right w:val="single" w:sz="4" w:space="0" w:color="auto"/>
            </w:tcBorders>
            <w:shd w:val="clear" w:color="auto" w:fill="auto"/>
            <w:noWrap/>
            <w:vAlign w:val="bottom"/>
            <w:hideMark/>
          </w:tcPr>
          <w:p w14:paraId="4D5B3658"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292605.8577</w:t>
            </w:r>
          </w:p>
        </w:tc>
      </w:tr>
      <w:tr w:rsidR="00D54758" w:rsidRPr="00843C7F" w14:paraId="0D014765" w14:textId="77777777" w:rsidTr="00D54758">
        <w:trPr>
          <w:trHeight w:val="255"/>
        </w:trPr>
        <w:tc>
          <w:tcPr>
            <w:tcW w:w="960" w:type="dxa"/>
            <w:vMerge/>
            <w:tcBorders>
              <w:top w:val="nil"/>
              <w:left w:val="single" w:sz="4" w:space="0" w:color="auto"/>
              <w:bottom w:val="single" w:sz="4" w:space="0" w:color="000000"/>
              <w:right w:val="single" w:sz="4" w:space="0" w:color="auto"/>
            </w:tcBorders>
            <w:vAlign w:val="center"/>
            <w:hideMark/>
          </w:tcPr>
          <w:p w14:paraId="315DE03F" w14:textId="77777777" w:rsidR="00D54758" w:rsidRPr="00475F38" w:rsidRDefault="00D54758" w:rsidP="00D54758">
            <w:pPr>
              <w:spacing w:after="0" w:line="240" w:lineRule="auto"/>
              <w:rPr>
                <w:rFonts w:ascii="Arial" w:eastAsia="Times New Roman" w:hAnsi="Arial" w:cs="Arial"/>
                <w:sz w:val="24"/>
                <w:szCs w:val="24"/>
              </w:rPr>
            </w:pPr>
          </w:p>
        </w:tc>
        <w:tc>
          <w:tcPr>
            <w:tcW w:w="1060" w:type="dxa"/>
            <w:tcBorders>
              <w:top w:val="nil"/>
              <w:left w:val="nil"/>
              <w:bottom w:val="single" w:sz="4" w:space="0" w:color="auto"/>
              <w:right w:val="single" w:sz="4" w:space="0" w:color="auto"/>
            </w:tcBorders>
            <w:shd w:val="clear" w:color="auto" w:fill="auto"/>
            <w:noWrap/>
            <w:vAlign w:val="bottom"/>
            <w:hideMark/>
          </w:tcPr>
          <w:p w14:paraId="7970ACF8"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3</w:t>
            </w:r>
          </w:p>
        </w:tc>
        <w:tc>
          <w:tcPr>
            <w:tcW w:w="1380" w:type="dxa"/>
            <w:tcBorders>
              <w:top w:val="nil"/>
              <w:left w:val="nil"/>
              <w:bottom w:val="single" w:sz="4" w:space="0" w:color="auto"/>
              <w:right w:val="single" w:sz="4" w:space="0" w:color="auto"/>
            </w:tcBorders>
            <w:shd w:val="clear" w:color="auto" w:fill="auto"/>
            <w:noWrap/>
            <w:vAlign w:val="bottom"/>
            <w:hideMark/>
          </w:tcPr>
          <w:p w14:paraId="72A8AF5C"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745406.8315</w:t>
            </w:r>
          </w:p>
        </w:tc>
        <w:tc>
          <w:tcPr>
            <w:tcW w:w="1540" w:type="dxa"/>
            <w:tcBorders>
              <w:top w:val="nil"/>
              <w:left w:val="nil"/>
              <w:bottom w:val="single" w:sz="4" w:space="0" w:color="auto"/>
              <w:right w:val="single" w:sz="4" w:space="0" w:color="auto"/>
            </w:tcBorders>
            <w:shd w:val="clear" w:color="auto" w:fill="auto"/>
            <w:noWrap/>
            <w:vAlign w:val="bottom"/>
            <w:hideMark/>
          </w:tcPr>
          <w:p w14:paraId="4C5C53A2"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292618.576</w:t>
            </w:r>
          </w:p>
        </w:tc>
      </w:tr>
      <w:tr w:rsidR="00D54758" w:rsidRPr="00843C7F" w14:paraId="61E64451" w14:textId="77777777" w:rsidTr="00D54758">
        <w:trPr>
          <w:trHeight w:val="255"/>
        </w:trPr>
        <w:tc>
          <w:tcPr>
            <w:tcW w:w="960" w:type="dxa"/>
            <w:vMerge/>
            <w:tcBorders>
              <w:top w:val="nil"/>
              <w:left w:val="single" w:sz="4" w:space="0" w:color="auto"/>
              <w:bottom w:val="single" w:sz="4" w:space="0" w:color="000000"/>
              <w:right w:val="single" w:sz="4" w:space="0" w:color="auto"/>
            </w:tcBorders>
            <w:vAlign w:val="center"/>
            <w:hideMark/>
          </w:tcPr>
          <w:p w14:paraId="051CA37E" w14:textId="77777777" w:rsidR="00D54758" w:rsidRPr="00475F38" w:rsidRDefault="00D54758" w:rsidP="00D54758">
            <w:pPr>
              <w:spacing w:after="0" w:line="240" w:lineRule="auto"/>
              <w:rPr>
                <w:rFonts w:ascii="Arial" w:eastAsia="Times New Roman" w:hAnsi="Arial" w:cs="Arial"/>
                <w:sz w:val="24"/>
                <w:szCs w:val="24"/>
              </w:rPr>
            </w:pPr>
          </w:p>
        </w:tc>
        <w:tc>
          <w:tcPr>
            <w:tcW w:w="1060" w:type="dxa"/>
            <w:tcBorders>
              <w:top w:val="nil"/>
              <w:left w:val="nil"/>
              <w:bottom w:val="single" w:sz="4" w:space="0" w:color="auto"/>
              <w:right w:val="single" w:sz="4" w:space="0" w:color="auto"/>
            </w:tcBorders>
            <w:shd w:val="clear" w:color="auto" w:fill="auto"/>
            <w:noWrap/>
            <w:vAlign w:val="bottom"/>
            <w:hideMark/>
          </w:tcPr>
          <w:p w14:paraId="36B8DC49"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4</w:t>
            </w:r>
          </w:p>
        </w:tc>
        <w:tc>
          <w:tcPr>
            <w:tcW w:w="1380" w:type="dxa"/>
            <w:tcBorders>
              <w:top w:val="nil"/>
              <w:left w:val="nil"/>
              <w:bottom w:val="single" w:sz="4" w:space="0" w:color="auto"/>
              <w:right w:val="single" w:sz="4" w:space="0" w:color="auto"/>
            </w:tcBorders>
            <w:shd w:val="clear" w:color="auto" w:fill="auto"/>
            <w:noWrap/>
            <w:vAlign w:val="bottom"/>
            <w:hideMark/>
          </w:tcPr>
          <w:p w14:paraId="6CE7A93E"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745438.079</w:t>
            </w:r>
          </w:p>
        </w:tc>
        <w:tc>
          <w:tcPr>
            <w:tcW w:w="1540" w:type="dxa"/>
            <w:tcBorders>
              <w:top w:val="nil"/>
              <w:left w:val="nil"/>
              <w:bottom w:val="single" w:sz="4" w:space="0" w:color="auto"/>
              <w:right w:val="single" w:sz="4" w:space="0" w:color="auto"/>
            </w:tcBorders>
            <w:shd w:val="clear" w:color="auto" w:fill="auto"/>
            <w:noWrap/>
            <w:vAlign w:val="bottom"/>
            <w:hideMark/>
          </w:tcPr>
          <w:p w14:paraId="0E54AFBB"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292660.0105</w:t>
            </w:r>
          </w:p>
        </w:tc>
      </w:tr>
      <w:tr w:rsidR="00D54758" w:rsidRPr="00843C7F" w14:paraId="2CE79451" w14:textId="77777777" w:rsidTr="00D54758">
        <w:trPr>
          <w:trHeight w:val="255"/>
        </w:trPr>
        <w:tc>
          <w:tcPr>
            <w:tcW w:w="960" w:type="dxa"/>
            <w:vMerge w:val="restart"/>
            <w:tcBorders>
              <w:top w:val="nil"/>
              <w:left w:val="single" w:sz="4" w:space="0" w:color="auto"/>
              <w:bottom w:val="single" w:sz="4" w:space="0" w:color="000000"/>
              <w:right w:val="single" w:sz="4" w:space="0" w:color="auto"/>
            </w:tcBorders>
            <w:shd w:val="clear" w:color="auto" w:fill="auto"/>
            <w:noWrap/>
            <w:vAlign w:val="bottom"/>
            <w:hideMark/>
          </w:tcPr>
          <w:p w14:paraId="59D7B7C8" w14:textId="77777777" w:rsidR="00D54758" w:rsidRPr="00475F38" w:rsidRDefault="00D54758" w:rsidP="00D54758">
            <w:pPr>
              <w:spacing w:after="0" w:line="240" w:lineRule="auto"/>
              <w:jc w:val="center"/>
              <w:rPr>
                <w:rFonts w:ascii="Arial" w:eastAsia="Times New Roman" w:hAnsi="Arial" w:cs="Arial"/>
                <w:sz w:val="24"/>
                <w:szCs w:val="24"/>
              </w:rPr>
            </w:pPr>
            <w:r w:rsidRPr="00475F38">
              <w:rPr>
                <w:rFonts w:ascii="Arial" w:eastAsia="Times New Roman" w:hAnsi="Arial" w:cs="Arial"/>
                <w:sz w:val="24"/>
                <w:szCs w:val="24"/>
              </w:rPr>
              <w:t>17</w:t>
            </w:r>
          </w:p>
        </w:tc>
        <w:tc>
          <w:tcPr>
            <w:tcW w:w="1060" w:type="dxa"/>
            <w:tcBorders>
              <w:top w:val="nil"/>
              <w:left w:val="nil"/>
              <w:bottom w:val="single" w:sz="4" w:space="0" w:color="auto"/>
              <w:right w:val="single" w:sz="4" w:space="0" w:color="auto"/>
            </w:tcBorders>
            <w:shd w:val="clear" w:color="auto" w:fill="auto"/>
            <w:noWrap/>
            <w:vAlign w:val="bottom"/>
            <w:hideMark/>
          </w:tcPr>
          <w:p w14:paraId="43B26420"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1</w:t>
            </w:r>
          </w:p>
        </w:tc>
        <w:tc>
          <w:tcPr>
            <w:tcW w:w="1380" w:type="dxa"/>
            <w:tcBorders>
              <w:top w:val="nil"/>
              <w:left w:val="nil"/>
              <w:bottom w:val="single" w:sz="4" w:space="0" w:color="auto"/>
              <w:right w:val="single" w:sz="4" w:space="0" w:color="auto"/>
            </w:tcBorders>
            <w:shd w:val="clear" w:color="auto" w:fill="auto"/>
            <w:noWrap/>
            <w:vAlign w:val="bottom"/>
            <w:hideMark/>
          </w:tcPr>
          <w:p w14:paraId="2DB7EBC1"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744607.8256</w:t>
            </w:r>
          </w:p>
        </w:tc>
        <w:tc>
          <w:tcPr>
            <w:tcW w:w="1540" w:type="dxa"/>
            <w:tcBorders>
              <w:top w:val="nil"/>
              <w:left w:val="nil"/>
              <w:bottom w:val="single" w:sz="4" w:space="0" w:color="auto"/>
              <w:right w:val="single" w:sz="4" w:space="0" w:color="auto"/>
            </w:tcBorders>
            <w:shd w:val="clear" w:color="auto" w:fill="auto"/>
            <w:noWrap/>
            <w:vAlign w:val="bottom"/>
            <w:hideMark/>
          </w:tcPr>
          <w:p w14:paraId="03DC1393"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292934.7955</w:t>
            </w:r>
          </w:p>
        </w:tc>
      </w:tr>
      <w:tr w:rsidR="00D54758" w:rsidRPr="00843C7F" w14:paraId="024EC03E" w14:textId="77777777" w:rsidTr="00D54758">
        <w:trPr>
          <w:trHeight w:val="255"/>
        </w:trPr>
        <w:tc>
          <w:tcPr>
            <w:tcW w:w="960" w:type="dxa"/>
            <w:vMerge/>
            <w:tcBorders>
              <w:top w:val="nil"/>
              <w:left w:val="single" w:sz="4" w:space="0" w:color="auto"/>
              <w:bottom w:val="single" w:sz="4" w:space="0" w:color="000000"/>
              <w:right w:val="single" w:sz="4" w:space="0" w:color="auto"/>
            </w:tcBorders>
            <w:vAlign w:val="center"/>
            <w:hideMark/>
          </w:tcPr>
          <w:p w14:paraId="4B31BDD1" w14:textId="77777777" w:rsidR="00D54758" w:rsidRPr="00475F38" w:rsidRDefault="00D54758" w:rsidP="00D54758">
            <w:pPr>
              <w:spacing w:after="0" w:line="240" w:lineRule="auto"/>
              <w:rPr>
                <w:rFonts w:ascii="Arial" w:eastAsia="Times New Roman" w:hAnsi="Arial" w:cs="Arial"/>
                <w:sz w:val="24"/>
                <w:szCs w:val="24"/>
              </w:rPr>
            </w:pPr>
          </w:p>
        </w:tc>
        <w:tc>
          <w:tcPr>
            <w:tcW w:w="1060" w:type="dxa"/>
            <w:tcBorders>
              <w:top w:val="nil"/>
              <w:left w:val="nil"/>
              <w:bottom w:val="single" w:sz="4" w:space="0" w:color="auto"/>
              <w:right w:val="single" w:sz="4" w:space="0" w:color="auto"/>
            </w:tcBorders>
            <w:shd w:val="clear" w:color="auto" w:fill="auto"/>
            <w:noWrap/>
            <w:vAlign w:val="bottom"/>
            <w:hideMark/>
          </w:tcPr>
          <w:p w14:paraId="4E4BE553"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w:t>
            </w:r>
          </w:p>
        </w:tc>
        <w:tc>
          <w:tcPr>
            <w:tcW w:w="1380" w:type="dxa"/>
            <w:tcBorders>
              <w:top w:val="nil"/>
              <w:left w:val="nil"/>
              <w:bottom w:val="single" w:sz="4" w:space="0" w:color="auto"/>
              <w:right w:val="single" w:sz="4" w:space="0" w:color="auto"/>
            </w:tcBorders>
            <w:shd w:val="clear" w:color="auto" w:fill="auto"/>
            <w:noWrap/>
            <w:vAlign w:val="bottom"/>
            <w:hideMark/>
          </w:tcPr>
          <w:p w14:paraId="50A9784B"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744595.1367</w:t>
            </w:r>
          </w:p>
        </w:tc>
        <w:tc>
          <w:tcPr>
            <w:tcW w:w="1540" w:type="dxa"/>
            <w:tcBorders>
              <w:top w:val="nil"/>
              <w:left w:val="nil"/>
              <w:bottom w:val="single" w:sz="4" w:space="0" w:color="auto"/>
              <w:right w:val="single" w:sz="4" w:space="0" w:color="auto"/>
            </w:tcBorders>
            <w:shd w:val="clear" w:color="auto" w:fill="auto"/>
            <w:noWrap/>
            <w:vAlign w:val="bottom"/>
            <w:hideMark/>
          </w:tcPr>
          <w:p w14:paraId="1078B89B"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292907.6102</w:t>
            </w:r>
          </w:p>
        </w:tc>
      </w:tr>
      <w:tr w:rsidR="00D54758" w:rsidRPr="00843C7F" w14:paraId="220B3151" w14:textId="77777777" w:rsidTr="00D54758">
        <w:trPr>
          <w:trHeight w:val="255"/>
        </w:trPr>
        <w:tc>
          <w:tcPr>
            <w:tcW w:w="960" w:type="dxa"/>
            <w:vMerge/>
            <w:tcBorders>
              <w:top w:val="nil"/>
              <w:left w:val="single" w:sz="4" w:space="0" w:color="auto"/>
              <w:bottom w:val="single" w:sz="4" w:space="0" w:color="000000"/>
              <w:right w:val="single" w:sz="4" w:space="0" w:color="auto"/>
            </w:tcBorders>
            <w:vAlign w:val="center"/>
            <w:hideMark/>
          </w:tcPr>
          <w:p w14:paraId="2231CB43" w14:textId="77777777" w:rsidR="00D54758" w:rsidRPr="00475F38" w:rsidRDefault="00D54758" w:rsidP="00D54758">
            <w:pPr>
              <w:spacing w:after="0" w:line="240" w:lineRule="auto"/>
              <w:rPr>
                <w:rFonts w:ascii="Arial" w:eastAsia="Times New Roman" w:hAnsi="Arial" w:cs="Arial"/>
                <w:sz w:val="24"/>
                <w:szCs w:val="24"/>
              </w:rPr>
            </w:pPr>
          </w:p>
        </w:tc>
        <w:tc>
          <w:tcPr>
            <w:tcW w:w="1060" w:type="dxa"/>
            <w:tcBorders>
              <w:top w:val="nil"/>
              <w:left w:val="nil"/>
              <w:bottom w:val="single" w:sz="4" w:space="0" w:color="auto"/>
              <w:right w:val="single" w:sz="4" w:space="0" w:color="auto"/>
            </w:tcBorders>
            <w:shd w:val="clear" w:color="auto" w:fill="auto"/>
            <w:noWrap/>
            <w:vAlign w:val="bottom"/>
            <w:hideMark/>
          </w:tcPr>
          <w:p w14:paraId="6B4FA0C8"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3</w:t>
            </w:r>
          </w:p>
        </w:tc>
        <w:tc>
          <w:tcPr>
            <w:tcW w:w="1380" w:type="dxa"/>
            <w:tcBorders>
              <w:top w:val="nil"/>
              <w:left w:val="nil"/>
              <w:bottom w:val="single" w:sz="4" w:space="0" w:color="auto"/>
              <w:right w:val="single" w:sz="4" w:space="0" w:color="auto"/>
            </w:tcBorders>
            <w:shd w:val="clear" w:color="auto" w:fill="auto"/>
            <w:noWrap/>
            <w:vAlign w:val="bottom"/>
            <w:hideMark/>
          </w:tcPr>
          <w:p w14:paraId="68D80886"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744914.2134</w:t>
            </w:r>
          </w:p>
        </w:tc>
        <w:tc>
          <w:tcPr>
            <w:tcW w:w="1540" w:type="dxa"/>
            <w:tcBorders>
              <w:top w:val="nil"/>
              <w:left w:val="nil"/>
              <w:bottom w:val="single" w:sz="4" w:space="0" w:color="auto"/>
              <w:right w:val="single" w:sz="4" w:space="0" w:color="auto"/>
            </w:tcBorders>
            <w:shd w:val="clear" w:color="auto" w:fill="auto"/>
            <w:noWrap/>
            <w:vAlign w:val="bottom"/>
            <w:hideMark/>
          </w:tcPr>
          <w:p w14:paraId="42CBDDDD"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292763.2277</w:t>
            </w:r>
          </w:p>
        </w:tc>
      </w:tr>
      <w:tr w:rsidR="00D54758" w:rsidRPr="00843C7F" w14:paraId="5D119A5F" w14:textId="77777777" w:rsidTr="00D54758">
        <w:trPr>
          <w:trHeight w:val="255"/>
        </w:trPr>
        <w:tc>
          <w:tcPr>
            <w:tcW w:w="960" w:type="dxa"/>
            <w:vMerge/>
            <w:tcBorders>
              <w:top w:val="nil"/>
              <w:left w:val="single" w:sz="4" w:space="0" w:color="auto"/>
              <w:bottom w:val="single" w:sz="4" w:space="0" w:color="000000"/>
              <w:right w:val="single" w:sz="4" w:space="0" w:color="auto"/>
            </w:tcBorders>
            <w:vAlign w:val="center"/>
            <w:hideMark/>
          </w:tcPr>
          <w:p w14:paraId="226FB596" w14:textId="77777777" w:rsidR="00D54758" w:rsidRPr="00475F38" w:rsidRDefault="00D54758" w:rsidP="00D54758">
            <w:pPr>
              <w:spacing w:after="0" w:line="240" w:lineRule="auto"/>
              <w:rPr>
                <w:rFonts w:ascii="Arial" w:eastAsia="Times New Roman" w:hAnsi="Arial" w:cs="Arial"/>
                <w:sz w:val="24"/>
                <w:szCs w:val="24"/>
              </w:rPr>
            </w:pPr>
          </w:p>
        </w:tc>
        <w:tc>
          <w:tcPr>
            <w:tcW w:w="1060" w:type="dxa"/>
            <w:tcBorders>
              <w:top w:val="nil"/>
              <w:left w:val="nil"/>
              <w:bottom w:val="single" w:sz="4" w:space="0" w:color="auto"/>
              <w:right w:val="single" w:sz="4" w:space="0" w:color="auto"/>
            </w:tcBorders>
            <w:shd w:val="clear" w:color="auto" w:fill="auto"/>
            <w:noWrap/>
            <w:vAlign w:val="bottom"/>
            <w:hideMark/>
          </w:tcPr>
          <w:p w14:paraId="32960812"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4</w:t>
            </w:r>
          </w:p>
        </w:tc>
        <w:tc>
          <w:tcPr>
            <w:tcW w:w="1380" w:type="dxa"/>
            <w:tcBorders>
              <w:top w:val="nil"/>
              <w:left w:val="nil"/>
              <w:bottom w:val="single" w:sz="4" w:space="0" w:color="auto"/>
              <w:right w:val="single" w:sz="4" w:space="0" w:color="auto"/>
            </w:tcBorders>
            <w:shd w:val="clear" w:color="auto" w:fill="auto"/>
            <w:noWrap/>
            <w:vAlign w:val="bottom"/>
            <w:hideMark/>
          </w:tcPr>
          <w:p w14:paraId="40C06671"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744926.4937</w:t>
            </w:r>
          </w:p>
        </w:tc>
        <w:tc>
          <w:tcPr>
            <w:tcW w:w="1540" w:type="dxa"/>
            <w:tcBorders>
              <w:top w:val="nil"/>
              <w:left w:val="nil"/>
              <w:bottom w:val="single" w:sz="4" w:space="0" w:color="auto"/>
              <w:right w:val="single" w:sz="4" w:space="0" w:color="auto"/>
            </w:tcBorders>
            <w:shd w:val="clear" w:color="auto" w:fill="auto"/>
            <w:noWrap/>
            <w:vAlign w:val="bottom"/>
            <w:hideMark/>
          </w:tcPr>
          <w:p w14:paraId="3026D6F7"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292790.5991</w:t>
            </w:r>
          </w:p>
        </w:tc>
      </w:tr>
      <w:tr w:rsidR="00D54758" w:rsidRPr="00843C7F" w14:paraId="3DC004AB" w14:textId="77777777" w:rsidTr="00D54758">
        <w:trPr>
          <w:trHeight w:val="255"/>
        </w:trPr>
        <w:tc>
          <w:tcPr>
            <w:tcW w:w="960" w:type="dxa"/>
            <w:vMerge w:val="restart"/>
            <w:tcBorders>
              <w:top w:val="nil"/>
              <w:left w:val="single" w:sz="4" w:space="0" w:color="auto"/>
              <w:bottom w:val="single" w:sz="4" w:space="0" w:color="000000"/>
              <w:right w:val="single" w:sz="4" w:space="0" w:color="auto"/>
            </w:tcBorders>
            <w:shd w:val="clear" w:color="auto" w:fill="auto"/>
            <w:noWrap/>
            <w:vAlign w:val="bottom"/>
            <w:hideMark/>
          </w:tcPr>
          <w:p w14:paraId="075C03C9" w14:textId="77777777" w:rsidR="00D54758" w:rsidRPr="00475F38" w:rsidRDefault="00D54758" w:rsidP="00D54758">
            <w:pPr>
              <w:spacing w:after="0" w:line="240" w:lineRule="auto"/>
              <w:jc w:val="center"/>
              <w:rPr>
                <w:rFonts w:ascii="Arial" w:eastAsia="Times New Roman" w:hAnsi="Arial" w:cs="Arial"/>
                <w:sz w:val="24"/>
                <w:szCs w:val="24"/>
              </w:rPr>
            </w:pPr>
            <w:r w:rsidRPr="00475F38">
              <w:rPr>
                <w:rFonts w:ascii="Arial" w:eastAsia="Times New Roman" w:hAnsi="Arial" w:cs="Arial"/>
                <w:sz w:val="24"/>
                <w:szCs w:val="24"/>
              </w:rPr>
              <w:t>18</w:t>
            </w:r>
          </w:p>
        </w:tc>
        <w:tc>
          <w:tcPr>
            <w:tcW w:w="1060" w:type="dxa"/>
            <w:tcBorders>
              <w:top w:val="nil"/>
              <w:left w:val="nil"/>
              <w:bottom w:val="single" w:sz="4" w:space="0" w:color="auto"/>
              <w:right w:val="single" w:sz="4" w:space="0" w:color="auto"/>
            </w:tcBorders>
            <w:shd w:val="clear" w:color="auto" w:fill="auto"/>
            <w:noWrap/>
            <w:vAlign w:val="bottom"/>
            <w:hideMark/>
          </w:tcPr>
          <w:p w14:paraId="7009DE41"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1</w:t>
            </w:r>
          </w:p>
        </w:tc>
        <w:tc>
          <w:tcPr>
            <w:tcW w:w="1380" w:type="dxa"/>
            <w:tcBorders>
              <w:top w:val="nil"/>
              <w:left w:val="nil"/>
              <w:bottom w:val="single" w:sz="4" w:space="0" w:color="auto"/>
              <w:right w:val="single" w:sz="4" w:space="0" w:color="auto"/>
            </w:tcBorders>
            <w:shd w:val="clear" w:color="auto" w:fill="auto"/>
            <w:noWrap/>
            <w:vAlign w:val="bottom"/>
            <w:hideMark/>
          </w:tcPr>
          <w:p w14:paraId="45A05235"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744259.9062</w:t>
            </w:r>
          </w:p>
        </w:tc>
        <w:tc>
          <w:tcPr>
            <w:tcW w:w="1540" w:type="dxa"/>
            <w:tcBorders>
              <w:top w:val="nil"/>
              <w:left w:val="nil"/>
              <w:bottom w:val="single" w:sz="4" w:space="0" w:color="auto"/>
              <w:right w:val="single" w:sz="4" w:space="0" w:color="auto"/>
            </w:tcBorders>
            <w:shd w:val="clear" w:color="auto" w:fill="auto"/>
            <w:noWrap/>
            <w:vAlign w:val="bottom"/>
            <w:hideMark/>
          </w:tcPr>
          <w:p w14:paraId="327E98FE"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293090.7393</w:t>
            </w:r>
          </w:p>
        </w:tc>
      </w:tr>
      <w:tr w:rsidR="00D54758" w:rsidRPr="00843C7F" w14:paraId="09021FA0" w14:textId="77777777" w:rsidTr="00D54758">
        <w:trPr>
          <w:trHeight w:val="255"/>
        </w:trPr>
        <w:tc>
          <w:tcPr>
            <w:tcW w:w="960" w:type="dxa"/>
            <w:vMerge/>
            <w:tcBorders>
              <w:top w:val="nil"/>
              <w:left w:val="single" w:sz="4" w:space="0" w:color="auto"/>
              <w:bottom w:val="single" w:sz="4" w:space="0" w:color="000000"/>
              <w:right w:val="single" w:sz="4" w:space="0" w:color="auto"/>
            </w:tcBorders>
            <w:vAlign w:val="center"/>
            <w:hideMark/>
          </w:tcPr>
          <w:p w14:paraId="0A7FD709" w14:textId="77777777" w:rsidR="00D54758" w:rsidRPr="00475F38" w:rsidRDefault="00D54758" w:rsidP="00D54758">
            <w:pPr>
              <w:spacing w:after="0" w:line="240" w:lineRule="auto"/>
              <w:rPr>
                <w:rFonts w:ascii="Arial" w:eastAsia="Times New Roman" w:hAnsi="Arial" w:cs="Arial"/>
                <w:sz w:val="24"/>
                <w:szCs w:val="24"/>
              </w:rPr>
            </w:pPr>
          </w:p>
        </w:tc>
        <w:tc>
          <w:tcPr>
            <w:tcW w:w="1060" w:type="dxa"/>
            <w:tcBorders>
              <w:top w:val="nil"/>
              <w:left w:val="nil"/>
              <w:bottom w:val="single" w:sz="4" w:space="0" w:color="auto"/>
              <w:right w:val="single" w:sz="4" w:space="0" w:color="auto"/>
            </w:tcBorders>
            <w:shd w:val="clear" w:color="auto" w:fill="auto"/>
            <w:noWrap/>
            <w:vAlign w:val="bottom"/>
            <w:hideMark/>
          </w:tcPr>
          <w:p w14:paraId="65692F9C"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w:t>
            </w:r>
          </w:p>
        </w:tc>
        <w:tc>
          <w:tcPr>
            <w:tcW w:w="1380" w:type="dxa"/>
            <w:tcBorders>
              <w:top w:val="nil"/>
              <w:left w:val="nil"/>
              <w:bottom w:val="single" w:sz="4" w:space="0" w:color="auto"/>
              <w:right w:val="single" w:sz="4" w:space="0" w:color="auto"/>
            </w:tcBorders>
            <w:shd w:val="clear" w:color="auto" w:fill="auto"/>
            <w:noWrap/>
            <w:vAlign w:val="bottom"/>
            <w:hideMark/>
          </w:tcPr>
          <w:p w14:paraId="0F546E7C"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744250.4031</w:t>
            </w:r>
          </w:p>
        </w:tc>
        <w:tc>
          <w:tcPr>
            <w:tcW w:w="1540" w:type="dxa"/>
            <w:tcBorders>
              <w:top w:val="nil"/>
              <w:left w:val="nil"/>
              <w:bottom w:val="single" w:sz="4" w:space="0" w:color="auto"/>
              <w:right w:val="single" w:sz="4" w:space="0" w:color="auto"/>
            </w:tcBorders>
            <w:shd w:val="clear" w:color="auto" w:fill="auto"/>
            <w:noWrap/>
            <w:vAlign w:val="bottom"/>
            <w:hideMark/>
          </w:tcPr>
          <w:p w14:paraId="351F335C"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293061.9983</w:t>
            </w:r>
          </w:p>
        </w:tc>
      </w:tr>
      <w:tr w:rsidR="00D54758" w:rsidRPr="00843C7F" w14:paraId="5F372C51" w14:textId="77777777" w:rsidTr="00D54758">
        <w:trPr>
          <w:trHeight w:val="255"/>
        </w:trPr>
        <w:tc>
          <w:tcPr>
            <w:tcW w:w="960" w:type="dxa"/>
            <w:vMerge/>
            <w:tcBorders>
              <w:top w:val="nil"/>
              <w:left w:val="single" w:sz="4" w:space="0" w:color="auto"/>
              <w:bottom w:val="single" w:sz="4" w:space="0" w:color="000000"/>
              <w:right w:val="single" w:sz="4" w:space="0" w:color="auto"/>
            </w:tcBorders>
            <w:vAlign w:val="center"/>
            <w:hideMark/>
          </w:tcPr>
          <w:p w14:paraId="3183F061" w14:textId="77777777" w:rsidR="00D54758" w:rsidRPr="00475F38" w:rsidRDefault="00D54758" w:rsidP="00D54758">
            <w:pPr>
              <w:spacing w:after="0" w:line="240" w:lineRule="auto"/>
              <w:rPr>
                <w:rFonts w:ascii="Arial" w:eastAsia="Times New Roman" w:hAnsi="Arial" w:cs="Arial"/>
                <w:sz w:val="24"/>
                <w:szCs w:val="24"/>
              </w:rPr>
            </w:pPr>
          </w:p>
        </w:tc>
        <w:tc>
          <w:tcPr>
            <w:tcW w:w="1060" w:type="dxa"/>
            <w:tcBorders>
              <w:top w:val="nil"/>
              <w:left w:val="nil"/>
              <w:bottom w:val="single" w:sz="4" w:space="0" w:color="auto"/>
              <w:right w:val="single" w:sz="4" w:space="0" w:color="auto"/>
            </w:tcBorders>
            <w:shd w:val="clear" w:color="auto" w:fill="auto"/>
            <w:noWrap/>
            <w:vAlign w:val="bottom"/>
            <w:hideMark/>
          </w:tcPr>
          <w:p w14:paraId="2DA97602"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3</w:t>
            </w:r>
          </w:p>
        </w:tc>
        <w:tc>
          <w:tcPr>
            <w:tcW w:w="1380" w:type="dxa"/>
            <w:tcBorders>
              <w:top w:val="nil"/>
              <w:left w:val="nil"/>
              <w:bottom w:val="single" w:sz="4" w:space="0" w:color="auto"/>
              <w:right w:val="single" w:sz="4" w:space="0" w:color="auto"/>
            </w:tcBorders>
            <w:shd w:val="clear" w:color="auto" w:fill="auto"/>
            <w:noWrap/>
            <w:vAlign w:val="bottom"/>
            <w:hideMark/>
          </w:tcPr>
          <w:p w14:paraId="5920EA1D"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744431.4046</w:t>
            </w:r>
          </w:p>
        </w:tc>
        <w:tc>
          <w:tcPr>
            <w:tcW w:w="1540" w:type="dxa"/>
            <w:tcBorders>
              <w:top w:val="nil"/>
              <w:left w:val="nil"/>
              <w:bottom w:val="single" w:sz="4" w:space="0" w:color="auto"/>
              <w:right w:val="single" w:sz="4" w:space="0" w:color="auto"/>
            </w:tcBorders>
            <w:shd w:val="clear" w:color="auto" w:fill="auto"/>
            <w:noWrap/>
            <w:vAlign w:val="bottom"/>
            <w:hideMark/>
          </w:tcPr>
          <w:p w14:paraId="5EC24E00"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292980.257</w:t>
            </w:r>
          </w:p>
        </w:tc>
      </w:tr>
      <w:tr w:rsidR="00D54758" w:rsidRPr="00843C7F" w14:paraId="5AF3BA50" w14:textId="77777777" w:rsidTr="00D54758">
        <w:trPr>
          <w:trHeight w:val="255"/>
        </w:trPr>
        <w:tc>
          <w:tcPr>
            <w:tcW w:w="960" w:type="dxa"/>
            <w:vMerge/>
            <w:tcBorders>
              <w:top w:val="nil"/>
              <w:left w:val="single" w:sz="4" w:space="0" w:color="auto"/>
              <w:bottom w:val="single" w:sz="4" w:space="0" w:color="000000"/>
              <w:right w:val="single" w:sz="4" w:space="0" w:color="auto"/>
            </w:tcBorders>
            <w:vAlign w:val="center"/>
            <w:hideMark/>
          </w:tcPr>
          <w:p w14:paraId="62AC02DB" w14:textId="77777777" w:rsidR="00D54758" w:rsidRPr="00475F38" w:rsidRDefault="00D54758" w:rsidP="00D54758">
            <w:pPr>
              <w:spacing w:after="0" w:line="240" w:lineRule="auto"/>
              <w:rPr>
                <w:rFonts w:ascii="Arial" w:eastAsia="Times New Roman" w:hAnsi="Arial" w:cs="Arial"/>
                <w:sz w:val="24"/>
                <w:szCs w:val="24"/>
              </w:rPr>
            </w:pPr>
          </w:p>
        </w:tc>
        <w:tc>
          <w:tcPr>
            <w:tcW w:w="1060" w:type="dxa"/>
            <w:tcBorders>
              <w:top w:val="nil"/>
              <w:left w:val="nil"/>
              <w:bottom w:val="single" w:sz="4" w:space="0" w:color="auto"/>
              <w:right w:val="single" w:sz="4" w:space="0" w:color="auto"/>
            </w:tcBorders>
            <w:shd w:val="clear" w:color="auto" w:fill="auto"/>
            <w:noWrap/>
            <w:vAlign w:val="bottom"/>
            <w:hideMark/>
          </w:tcPr>
          <w:p w14:paraId="7BF666D1"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4</w:t>
            </w:r>
          </w:p>
        </w:tc>
        <w:tc>
          <w:tcPr>
            <w:tcW w:w="1380" w:type="dxa"/>
            <w:tcBorders>
              <w:top w:val="nil"/>
              <w:left w:val="nil"/>
              <w:bottom w:val="single" w:sz="4" w:space="0" w:color="auto"/>
              <w:right w:val="single" w:sz="4" w:space="0" w:color="auto"/>
            </w:tcBorders>
            <w:shd w:val="clear" w:color="auto" w:fill="auto"/>
            <w:noWrap/>
            <w:vAlign w:val="bottom"/>
            <w:hideMark/>
          </w:tcPr>
          <w:p w14:paraId="36D36945"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744443.2481</w:t>
            </w:r>
          </w:p>
        </w:tc>
        <w:tc>
          <w:tcPr>
            <w:tcW w:w="1540" w:type="dxa"/>
            <w:tcBorders>
              <w:top w:val="nil"/>
              <w:left w:val="nil"/>
              <w:bottom w:val="single" w:sz="4" w:space="0" w:color="auto"/>
              <w:right w:val="single" w:sz="4" w:space="0" w:color="auto"/>
            </w:tcBorders>
            <w:shd w:val="clear" w:color="auto" w:fill="auto"/>
            <w:noWrap/>
            <w:vAlign w:val="bottom"/>
            <w:hideMark/>
          </w:tcPr>
          <w:p w14:paraId="677A53F5"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293007.8202</w:t>
            </w:r>
          </w:p>
        </w:tc>
      </w:tr>
      <w:tr w:rsidR="00D54758" w:rsidRPr="00843C7F" w14:paraId="2DFE67E3" w14:textId="77777777" w:rsidTr="00D54758">
        <w:trPr>
          <w:trHeight w:val="255"/>
        </w:trPr>
        <w:tc>
          <w:tcPr>
            <w:tcW w:w="960" w:type="dxa"/>
            <w:vMerge w:val="restart"/>
            <w:tcBorders>
              <w:top w:val="nil"/>
              <w:left w:val="single" w:sz="4" w:space="0" w:color="auto"/>
              <w:bottom w:val="single" w:sz="4" w:space="0" w:color="000000"/>
              <w:right w:val="single" w:sz="4" w:space="0" w:color="auto"/>
            </w:tcBorders>
            <w:shd w:val="clear" w:color="auto" w:fill="auto"/>
            <w:noWrap/>
            <w:vAlign w:val="bottom"/>
            <w:hideMark/>
          </w:tcPr>
          <w:p w14:paraId="533F86DF" w14:textId="77777777" w:rsidR="00D54758" w:rsidRPr="00475F38" w:rsidRDefault="00D54758" w:rsidP="00D54758">
            <w:pPr>
              <w:spacing w:after="0" w:line="240" w:lineRule="auto"/>
              <w:jc w:val="center"/>
              <w:rPr>
                <w:rFonts w:ascii="Arial" w:eastAsia="Times New Roman" w:hAnsi="Arial" w:cs="Arial"/>
                <w:sz w:val="24"/>
                <w:szCs w:val="24"/>
              </w:rPr>
            </w:pPr>
            <w:r w:rsidRPr="00475F38">
              <w:rPr>
                <w:rFonts w:ascii="Arial" w:eastAsia="Times New Roman" w:hAnsi="Arial" w:cs="Arial"/>
                <w:sz w:val="24"/>
                <w:szCs w:val="24"/>
              </w:rPr>
              <w:t>19</w:t>
            </w:r>
          </w:p>
        </w:tc>
        <w:tc>
          <w:tcPr>
            <w:tcW w:w="1060" w:type="dxa"/>
            <w:tcBorders>
              <w:top w:val="nil"/>
              <w:left w:val="nil"/>
              <w:bottom w:val="single" w:sz="4" w:space="0" w:color="auto"/>
              <w:right w:val="single" w:sz="4" w:space="0" w:color="auto"/>
            </w:tcBorders>
            <w:shd w:val="clear" w:color="auto" w:fill="auto"/>
            <w:noWrap/>
            <w:vAlign w:val="bottom"/>
            <w:hideMark/>
          </w:tcPr>
          <w:p w14:paraId="472603DC"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1</w:t>
            </w:r>
          </w:p>
        </w:tc>
        <w:tc>
          <w:tcPr>
            <w:tcW w:w="1380" w:type="dxa"/>
            <w:tcBorders>
              <w:top w:val="nil"/>
              <w:left w:val="nil"/>
              <w:bottom w:val="single" w:sz="4" w:space="0" w:color="auto"/>
              <w:right w:val="single" w:sz="4" w:space="0" w:color="auto"/>
            </w:tcBorders>
            <w:shd w:val="clear" w:color="auto" w:fill="auto"/>
            <w:noWrap/>
            <w:vAlign w:val="bottom"/>
            <w:hideMark/>
          </w:tcPr>
          <w:p w14:paraId="186EE983"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743709.7077</w:t>
            </w:r>
          </w:p>
        </w:tc>
        <w:tc>
          <w:tcPr>
            <w:tcW w:w="1540" w:type="dxa"/>
            <w:tcBorders>
              <w:top w:val="nil"/>
              <w:left w:val="nil"/>
              <w:bottom w:val="single" w:sz="4" w:space="0" w:color="auto"/>
              <w:right w:val="single" w:sz="4" w:space="0" w:color="auto"/>
            </w:tcBorders>
            <w:shd w:val="clear" w:color="auto" w:fill="auto"/>
            <w:noWrap/>
            <w:vAlign w:val="bottom"/>
            <w:hideMark/>
          </w:tcPr>
          <w:p w14:paraId="72011137"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293337.9188</w:t>
            </w:r>
          </w:p>
        </w:tc>
      </w:tr>
      <w:tr w:rsidR="00D54758" w:rsidRPr="00843C7F" w14:paraId="269B0B01" w14:textId="77777777" w:rsidTr="00D54758">
        <w:trPr>
          <w:trHeight w:val="255"/>
        </w:trPr>
        <w:tc>
          <w:tcPr>
            <w:tcW w:w="960" w:type="dxa"/>
            <w:vMerge/>
            <w:tcBorders>
              <w:top w:val="nil"/>
              <w:left w:val="single" w:sz="4" w:space="0" w:color="auto"/>
              <w:bottom w:val="single" w:sz="4" w:space="0" w:color="000000"/>
              <w:right w:val="single" w:sz="4" w:space="0" w:color="auto"/>
            </w:tcBorders>
            <w:vAlign w:val="center"/>
            <w:hideMark/>
          </w:tcPr>
          <w:p w14:paraId="13E44184" w14:textId="77777777" w:rsidR="00D54758" w:rsidRPr="00475F38" w:rsidRDefault="00D54758" w:rsidP="00D54758">
            <w:pPr>
              <w:spacing w:after="0" w:line="240" w:lineRule="auto"/>
              <w:rPr>
                <w:rFonts w:ascii="Arial" w:eastAsia="Times New Roman" w:hAnsi="Arial" w:cs="Arial"/>
                <w:sz w:val="24"/>
                <w:szCs w:val="24"/>
              </w:rPr>
            </w:pPr>
          </w:p>
        </w:tc>
        <w:tc>
          <w:tcPr>
            <w:tcW w:w="1060" w:type="dxa"/>
            <w:tcBorders>
              <w:top w:val="nil"/>
              <w:left w:val="nil"/>
              <w:bottom w:val="single" w:sz="4" w:space="0" w:color="auto"/>
              <w:right w:val="single" w:sz="4" w:space="0" w:color="auto"/>
            </w:tcBorders>
            <w:shd w:val="clear" w:color="auto" w:fill="auto"/>
            <w:noWrap/>
            <w:vAlign w:val="bottom"/>
            <w:hideMark/>
          </w:tcPr>
          <w:p w14:paraId="36B21475"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w:t>
            </w:r>
          </w:p>
        </w:tc>
        <w:tc>
          <w:tcPr>
            <w:tcW w:w="1380" w:type="dxa"/>
            <w:tcBorders>
              <w:top w:val="nil"/>
              <w:left w:val="nil"/>
              <w:bottom w:val="single" w:sz="4" w:space="0" w:color="auto"/>
              <w:right w:val="single" w:sz="4" w:space="0" w:color="auto"/>
            </w:tcBorders>
            <w:shd w:val="clear" w:color="auto" w:fill="auto"/>
            <w:noWrap/>
            <w:vAlign w:val="bottom"/>
            <w:hideMark/>
          </w:tcPr>
          <w:p w14:paraId="68C7AC7C"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743698.2161</w:t>
            </w:r>
          </w:p>
        </w:tc>
        <w:tc>
          <w:tcPr>
            <w:tcW w:w="1540" w:type="dxa"/>
            <w:tcBorders>
              <w:top w:val="nil"/>
              <w:left w:val="nil"/>
              <w:bottom w:val="single" w:sz="4" w:space="0" w:color="auto"/>
              <w:right w:val="single" w:sz="4" w:space="0" w:color="auto"/>
            </w:tcBorders>
            <w:shd w:val="clear" w:color="auto" w:fill="auto"/>
            <w:noWrap/>
            <w:vAlign w:val="bottom"/>
            <w:hideMark/>
          </w:tcPr>
          <w:p w14:paraId="4F310509"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293309.8884</w:t>
            </w:r>
          </w:p>
        </w:tc>
      </w:tr>
      <w:tr w:rsidR="00D54758" w:rsidRPr="00843C7F" w14:paraId="5DAB5E51" w14:textId="77777777" w:rsidTr="00D54758">
        <w:trPr>
          <w:trHeight w:val="255"/>
        </w:trPr>
        <w:tc>
          <w:tcPr>
            <w:tcW w:w="960" w:type="dxa"/>
            <w:vMerge/>
            <w:tcBorders>
              <w:top w:val="nil"/>
              <w:left w:val="single" w:sz="4" w:space="0" w:color="auto"/>
              <w:bottom w:val="single" w:sz="4" w:space="0" w:color="000000"/>
              <w:right w:val="single" w:sz="4" w:space="0" w:color="auto"/>
            </w:tcBorders>
            <w:vAlign w:val="center"/>
            <w:hideMark/>
          </w:tcPr>
          <w:p w14:paraId="2501EBF3" w14:textId="77777777" w:rsidR="00D54758" w:rsidRPr="00475F38" w:rsidRDefault="00D54758" w:rsidP="00D54758">
            <w:pPr>
              <w:spacing w:after="0" w:line="240" w:lineRule="auto"/>
              <w:rPr>
                <w:rFonts w:ascii="Arial" w:eastAsia="Times New Roman" w:hAnsi="Arial" w:cs="Arial"/>
                <w:sz w:val="24"/>
                <w:szCs w:val="24"/>
              </w:rPr>
            </w:pPr>
          </w:p>
        </w:tc>
        <w:tc>
          <w:tcPr>
            <w:tcW w:w="1060" w:type="dxa"/>
            <w:tcBorders>
              <w:top w:val="nil"/>
              <w:left w:val="nil"/>
              <w:bottom w:val="single" w:sz="4" w:space="0" w:color="auto"/>
              <w:right w:val="single" w:sz="4" w:space="0" w:color="auto"/>
            </w:tcBorders>
            <w:shd w:val="clear" w:color="auto" w:fill="auto"/>
            <w:noWrap/>
            <w:vAlign w:val="bottom"/>
            <w:hideMark/>
          </w:tcPr>
          <w:p w14:paraId="55C580CC"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3</w:t>
            </w:r>
          </w:p>
        </w:tc>
        <w:tc>
          <w:tcPr>
            <w:tcW w:w="1380" w:type="dxa"/>
            <w:tcBorders>
              <w:top w:val="nil"/>
              <w:left w:val="nil"/>
              <w:bottom w:val="single" w:sz="4" w:space="0" w:color="auto"/>
              <w:right w:val="single" w:sz="4" w:space="0" w:color="auto"/>
            </w:tcBorders>
            <w:shd w:val="clear" w:color="auto" w:fill="auto"/>
            <w:noWrap/>
            <w:vAlign w:val="bottom"/>
            <w:hideMark/>
          </w:tcPr>
          <w:p w14:paraId="14EB02CE"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743727.6939</w:t>
            </w:r>
          </w:p>
        </w:tc>
        <w:tc>
          <w:tcPr>
            <w:tcW w:w="1540" w:type="dxa"/>
            <w:tcBorders>
              <w:top w:val="nil"/>
              <w:left w:val="nil"/>
              <w:bottom w:val="single" w:sz="4" w:space="0" w:color="auto"/>
              <w:right w:val="single" w:sz="4" w:space="0" w:color="auto"/>
            </w:tcBorders>
            <w:shd w:val="clear" w:color="auto" w:fill="auto"/>
            <w:noWrap/>
            <w:vAlign w:val="bottom"/>
            <w:hideMark/>
          </w:tcPr>
          <w:p w14:paraId="16D75382"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293294.8254</w:t>
            </w:r>
          </w:p>
        </w:tc>
      </w:tr>
      <w:tr w:rsidR="00D54758" w:rsidRPr="00843C7F" w14:paraId="62328AE2" w14:textId="77777777" w:rsidTr="00D54758">
        <w:trPr>
          <w:trHeight w:val="255"/>
        </w:trPr>
        <w:tc>
          <w:tcPr>
            <w:tcW w:w="960" w:type="dxa"/>
            <w:vMerge/>
            <w:tcBorders>
              <w:top w:val="nil"/>
              <w:left w:val="single" w:sz="4" w:space="0" w:color="auto"/>
              <w:bottom w:val="single" w:sz="4" w:space="0" w:color="000000"/>
              <w:right w:val="single" w:sz="4" w:space="0" w:color="auto"/>
            </w:tcBorders>
            <w:vAlign w:val="center"/>
            <w:hideMark/>
          </w:tcPr>
          <w:p w14:paraId="124E3D31" w14:textId="77777777" w:rsidR="00D54758" w:rsidRPr="00475F38" w:rsidRDefault="00D54758" w:rsidP="00D54758">
            <w:pPr>
              <w:spacing w:after="0" w:line="240" w:lineRule="auto"/>
              <w:rPr>
                <w:rFonts w:ascii="Arial" w:eastAsia="Times New Roman" w:hAnsi="Arial" w:cs="Arial"/>
                <w:sz w:val="24"/>
                <w:szCs w:val="24"/>
              </w:rPr>
            </w:pPr>
          </w:p>
        </w:tc>
        <w:tc>
          <w:tcPr>
            <w:tcW w:w="1060" w:type="dxa"/>
            <w:tcBorders>
              <w:top w:val="nil"/>
              <w:left w:val="nil"/>
              <w:bottom w:val="single" w:sz="4" w:space="0" w:color="auto"/>
              <w:right w:val="single" w:sz="4" w:space="0" w:color="auto"/>
            </w:tcBorders>
            <w:shd w:val="clear" w:color="auto" w:fill="auto"/>
            <w:noWrap/>
            <w:vAlign w:val="bottom"/>
            <w:hideMark/>
          </w:tcPr>
          <w:p w14:paraId="5E8E4CA0"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4</w:t>
            </w:r>
          </w:p>
        </w:tc>
        <w:tc>
          <w:tcPr>
            <w:tcW w:w="1380" w:type="dxa"/>
            <w:tcBorders>
              <w:top w:val="nil"/>
              <w:left w:val="nil"/>
              <w:bottom w:val="single" w:sz="4" w:space="0" w:color="auto"/>
              <w:right w:val="single" w:sz="4" w:space="0" w:color="auto"/>
            </w:tcBorders>
            <w:shd w:val="clear" w:color="auto" w:fill="auto"/>
            <w:noWrap/>
            <w:vAlign w:val="bottom"/>
            <w:hideMark/>
          </w:tcPr>
          <w:p w14:paraId="141E8F70"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743739.3775</w:t>
            </w:r>
          </w:p>
        </w:tc>
        <w:tc>
          <w:tcPr>
            <w:tcW w:w="1540" w:type="dxa"/>
            <w:tcBorders>
              <w:top w:val="nil"/>
              <w:left w:val="nil"/>
              <w:bottom w:val="single" w:sz="4" w:space="0" w:color="auto"/>
              <w:right w:val="single" w:sz="4" w:space="0" w:color="auto"/>
            </w:tcBorders>
            <w:shd w:val="clear" w:color="auto" w:fill="auto"/>
            <w:noWrap/>
            <w:vAlign w:val="bottom"/>
            <w:hideMark/>
          </w:tcPr>
          <w:p w14:paraId="73717215"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293322.4529</w:t>
            </w:r>
          </w:p>
        </w:tc>
      </w:tr>
      <w:tr w:rsidR="00D54758" w:rsidRPr="00843C7F" w14:paraId="1BD520BE" w14:textId="77777777" w:rsidTr="00D54758">
        <w:trPr>
          <w:trHeight w:val="255"/>
        </w:trPr>
        <w:tc>
          <w:tcPr>
            <w:tcW w:w="960" w:type="dxa"/>
            <w:vMerge w:val="restart"/>
            <w:tcBorders>
              <w:top w:val="nil"/>
              <w:left w:val="single" w:sz="4" w:space="0" w:color="auto"/>
              <w:bottom w:val="single" w:sz="4" w:space="0" w:color="000000"/>
              <w:right w:val="single" w:sz="4" w:space="0" w:color="auto"/>
            </w:tcBorders>
            <w:shd w:val="clear" w:color="auto" w:fill="auto"/>
            <w:noWrap/>
            <w:vAlign w:val="bottom"/>
            <w:hideMark/>
          </w:tcPr>
          <w:p w14:paraId="4806F8A9" w14:textId="77777777" w:rsidR="00D54758" w:rsidRPr="00475F38" w:rsidRDefault="00D54758" w:rsidP="00D54758">
            <w:pPr>
              <w:spacing w:after="0" w:line="240" w:lineRule="auto"/>
              <w:jc w:val="center"/>
              <w:rPr>
                <w:rFonts w:ascii="Arial" w:eastAsia="Times New Roman" w:hAnsi="Arial" w:cs="Arial"/>
                <w:sz w:val="24"/>
                <w:szCs w:val="24"/>
              </w:rPr>
            </w:pPr>
            <w:r w:rsidRPr="00475F38">
              <w:rPr>
                <w:rFonts w:ascii="Arial" w:eastAsia="Times New Roman" w:hAnsi="Arial" w:cs="Arial"/>
                <w:sz w:val="24"/>
                <w:szCs w:val="24"/>
              </w:rPr>
              <w:t>20</w:t>
            </w:r>
          </w:p>
        </w:tc>
        <w:tc>
          <w:tcPr>
            <w:tcW w:w="1060" w:type="dxa"/>
            <w:tcBorders>
              <w:top w:val="nil"/>
              <w:left w:val="nil"/>
              <w:bottom w:val="single" w:sz="4" w:space="0" w:color="auto"/>
              <w:right w:val="single" w:sz="4" w:space="0" w:color="auto"/>
            </w:tcBorders>
            <w:shd w:val="clear" w:color="auto" w:fill="auto"/>
            <w:noWrap/>
            <w:vAlign w:val="bottom"/>
            <w:hideMark/>
          </w:tcPr>
          <w:p w14:paraId="4E7E4F33"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1</w:t>
            </w:r>
          </w:p>
        </w:tc>
        <w:tc>
          <w:tcPr>
            <w:tcW w:w="1380" w:type="dxa"/>
            <w:tcBorders>
              <w:top w:val="nil"/>
              <w:left w:val="nil"/>
              <w:bottom w:val="single" w:sz="4" w:space="0" w:color="auto"/>
              <w:right w:val="single" w:sz="4" w:space="0" w:color="auto"/>
            </w:tcBorders>
            <w:shd w:val="clear" w:color="auto" w:fill="auto"/>
            <w:noWrap/>
            <w:vAlign w:val="bottom"/>
            <w:hideMark/>
          </w:tcPr>
          <w:p w14:paraId="5EB12F44"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743371.3057</w:t>
            </w:r>
          </w:p>
        </w:tc>
        <w:tc>
          <w:tcPr>
            <w:tcW w:w="1540" w:type="dxa"/>
            <w:tcBorders>
              <w:top w:val="nil"/>
              <w:left w:val="nil"/>
              <w:bottom w:val="single" w:sz="4" w:space="0" w:color="auto"/>
              <w:right w:val="single" w:sz="4" w:space="0" w:color="auto"/>
            </w:tcBorders>
            <w:shd w:val="clear" w:color="auto" w:fill="auto"/>
            <w:noWrap/>
            <w:vAlign w:val="bottom"/>
            <w:hideMark/>
          </w:tcPr>
          <w:p w14:paraId="4E6F3871"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293371.4587</w:t>
            </w:r>
          </w:p>
        </w:tc>
      </w:tr>
      <w:tr w:rsidR="00D54758" w:rsidRPr="00843C7F" w14:paraId="53FE5245" w14:textId="77777777" w:rsidTr="00D54758">
        <w:trPr>
          <w:trHeight w:val="255"/>
        </w:trPr>
        <w:tc>
          <w:tcPr>
            <w:tcW w:w="960" w:type="dxa"/>
            <w:vMerge/>
            <w:tcBorders>
              <w:top w:val="nil"/>
              <w:left w:val="single" w:sz="4" w:space="0" w:color="auto"/>
              <w:bottom w:val="single" w:sz="4" w:space="0" w:color="000000"/>
              <w:right w:val="single" w:sz="4" w:space="0" w:color="auto"/>
            </w:tcBorders>
            <w:vAlign w:val="center"/>
            <w:hideMark/>
          </w:tcPr>
          <w:p w14:paraId="5A55DCC2" w14:textId="77777777" w:rsidR="00D54758" w:rsidRPr="00475F38" w:rsidRDefault="00D54758" w:rsidP="00D54758">
            <w:pPr>
              <w:spacing w:after="0" w:line="240" w:lineRule="auto"/>
              <w:rPr>
                <w:rFonts w:ascii="Arial" w:eastAsia="Times New Roman" w:hAnsi="Arial" w:cs="Arial"/>
                <w:sz w:val="24"/>
                <w:szCs w:val="24"/>
              </w:rPr>
            </w:pPr>
          </w:p>
        </w:tc>
        <w:tc>
          <w:tcPr>
            <w:tcW w:w="1060" w:type="dxa"/>
            <w:tcBorders>
              <w:top w:val="nil"/>
              <w:left w:val="nil"/>
              <w:bottom w:val="single" w:sz="4" w:space="0" w:color="auto"/>
              <w:right w:val="single" w:sz="4" w:space="0" w:color="auto"/>
            </w:tcBorders>
            <w:shd w:val="clear" w:color="auto" w:fill="auto"/>
            <w:noWrap/>
            <w:vAlign w:val="bottom"/>
            <w:hideMark/>
          </w:tcPr>
          <w:p w14:paraId="2B02E01C"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w:t>
            </w:r>
          </w:p>
        </w:tc>
        <w:tc>
          <w:tcPr>
            <w:tcW w:w="1380" w:type="dxa"/>
            <w:tcBorders>
              <w:top w:val="nil"/>
              <w:left w:val="nil"/>
              <w:bottom w:val="single" w:sz="4" w:space="0" w:color="auto"/>
              <w:right w:val="single" w:sz="4" w:space="0" w:color="auto"/>
            </w:tcBorders>
            <w:shd w:val="clear" w:color="auto" w:fill="auto"/>
            <w:noWrap/>
            <w:vAlign w:val="bottom"/>
            <w:hideMark/>
          </w:tcPr>
          <w:p w14:paraId="285C5FA6"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743384.1624</w:t>
            </w:r>
          </w:p>
        </w:tc>
        <w:tc>
          <w:tcPr>
            <w:tcW w:w="1540" w:type="dxa"/>
            <w:tcBorders>
              <w:top w:val="nil"/>
              <w:left w:val="nil"/>
              <w:bottom w:val="single" w:sz="4" w:space="0" w:color="auto"/>
              <w:right w:val="single" w:sz="4" w:space="0" w:color="auto"/>
            </w:tcBorders>
            <w:shd w:val="clear" w:color="auto" w:fill="auto"/>
            <w:noWrap/>
            <w:vAlign w:val="bottom"/>
            <w:hideMark/>
          </w:tcPr>
          <w:p w14:paraId="7ACE3619"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293344.405</w:t>
            </w:r>
          </w:p>
        </w:tc>
      </w:tr>
      <w:tr w:rsidR="00D54758" w:rsidRPr="00843C7F" w14:paraId="4A3F8257" w14:textId="77777777" w:rsidTr="00D54758">
        <w:trPr>
          <w:trHeight w:val="255"/>
        </w:trPr>
        <w:tc>
          <w:tcPr>
            <w:tcW w:w="960" w:type="dxa"/>
            <w:vMerge/>
            <w:tcBorders>
              <w:top w:val="nil"/>
              <w:left w:val="single" w:sz="4" w:space="0" w:color="auto"/>
              <w:bottom w:val="single" w:sz="4" w:space="0" w:color="000000"/>
              <w:right w:val="single" w:sz="4" w:space="0" w:color="auto"/>
            </w:tcBorders>
            <w:vAlign w:val="center"/>
            <w:hideMark/>
          </w:tcPr>
          <w:p w14:paraId="5EA6FE33" w14:textId="77777777" w:rsidR="00D54758" w:rsidRPr="00475F38" w:rsidRDefault="00D54758" w:rsidP="00D54758">
            <w:pPr>
              <w:spacing w:after="0" w:line="240" w:lineRule="auto"/>
              <w:rPr>
                <w:rFonts w:ascii="Arial" w:eastAsia="Times New Roman" w:hAnsi="Arial" w:cs="Arial"/>
                <w:sz w:val="24"/>
                <w:szCs w:val="24"/>
              </w:rPr>
            </w:pPr>
          </w:p>
        </w:tc>
        <w:tc>
          <w:tcPr>
            <w:tcW w:w="1060" w:type="dxa"/>
            <w:tcBorders>
              <w:top w:val="nil"/>
              <w:left w:val="nil"/>
              <w:bottom w:val="single" w:sz="4" w:space="0" w:color="auto"/>
              <w:right w:val="single" w:sz="4" w:space="0" w:color="auto"/>
            </w:tcBorders>
            <w:shd w:val="clear" w:color="auto" w:fill="auto"/>
            <w:noWrap/>
            <w:vAlign w:val="bottom"/>
            <w:hideMark/>
          </w:tcPr>
          <w:p w14:paraId="4772E243"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3</w:t>
            </w:r>
          </w:p>
        </w:tc>
        <w:tc>
          <w:tcPr>
            <w:tcW w:w="1380" w:type="dxa"/>
            <w:tcBorders>
              <w:top w:val="nil"/>
              <w:left w:val="nil"/>
              <w:bottom w:val="single" w:sz="4" w:space="0" w:color="auto"/>
              <w:right w:val="single" w:sz="4" w:space="0" w:color="auto"/>
            </w:tcBorders>
            <w:shd w:val="clear" w:color="auto" w:fill="auto"/>
            <w:noWrap/>
            <w:vAlign w:val="bottom"/>
            <w:hideMark/>
          </w:tcPr>
          <w:p w14:paraId="1D5F0839"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743564.0029</w:t>
            </w:r>
          </w:p>
        </w:tc>
        <w:tc>
          <w:tcPr>
            <w:tcW w:w="1540" w:type="dxa"/>
            <w:tcBorders>
              <w:top w:val="nil"/>
              <w:left w:val="nil"/>
              <w:bottom w:val="single" w:sz="4" w:space="0" w:color="auto"/>
              <w:right w:val="single" w:sz="4" w:space="0" w:color="auto"/>
            </w:tcBorders>
            <w:shd w:val="clear" w:color="auto" w:fill="auto"/>
            <w:noWrap/>
            <w:vAlign w:val="bottom"/>
            <w:hideMark/>
          </w:tcPr>
          <w:p w14:paraId="61CB2B0D"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293369.5171</w:t>
            </w:r>
          </w:p>
        </w:tc>
      </w:tr>
      <w:tr w:rsidR="00D54758" w:rsidRPr="00843C7F" w14:paraId="541A68F5" w14:textId="77777777" w:rsidTr="00D54758">
        <w:trPr>
          <w:trHeight w:val="255"/>
        </w:trPr>
        <w:tc>
          <w:tcPr>
            <w:tcW w:w="960" w:type="dxa"/>
            <w:vMerge/>
            <w:tcBorders>
              <w:top w:val="nil"/>
              <w:left w:val="single" w:sz="4" w:space="0" w:color="auto"/>
              <w:bottom w:val="single" w:sz="4" w:space="0" w:color="000000"/>
              <w:right w:val="single" w:sz="4" w:space="0" w:color="auto"/>
            </w:tcBorders>
            <w:vAlign w:val="center"/>
            <w:hideMark/>
          </w:tcPr>
          <w:p w14:paraId="01781DAC" w14:textId="77777777" w:rsidR="00D54758" w:rsidRPr="00475F38" w:rsidRDefault="00D54758" w:rsidP="00D54758">
            <w:pPr>
              <w:spacing w:after="0" w:line="240" w:lineRule="auto"/>
              <w:rPr>
                <w:rFonts w:ascii="Arial" w:eastAsia="Times New Roman" w:hAnsi="Arial" w:cs="Arial"/>
                <w:sz w:val="24"/>
                <w:szCs w:val="24"/>
              </w:rPr>
            </w:pPr>
          </w:p>
        </w:tc>
        <w:tc>
          <w:tcPr>
            <w:tcW w:w="1060" w:type="dxa"/>
            <w:tcBorders>
              <w:top w:val="nil"/>
              <w:left w:val="nil"/>
              <w:bottom w:val="single" w:sz="4" w:space="0" w:color="auto"/>
              <w:right w:val="single" w:sz="4" w:space="0" w:color="auto"/>
            </w:tcBorders>
            <w:shd w:val="clear" w:color="auto" w:fill="auto"/>
            <w:noWrap/>
            <w:vAlign w:val="bottom"/>
            <w:hideMark/>
          </w:tcPr>
          <w:p w14:paraId="78170FB2"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4</w:t>
            </w:r>
          </w:p>
        </w:tc>
        <w:tc>
          <w:tcPr>
            <w:tcW w:w="1380" w:type="dxa"/>
            <w:tcBorders>
              <w:top w:val="nil"/>
              <w:left w:val="nil"/>
              <w:bottom w:val="single" w:sz="4" w:space="0" w:color="auto"/>
              <w:right w:val="single" w:sz="4" w:space="0" w:color="auto"/>
            </w:tcBorders>
            <w:shd w:val="clear" w:color="auto" w:fill="auto"/>
            <w:noWrap/>
            <w:vAlign w:val="bottom"/>
            <w:hideMark/>
          </w:tcPr>
          <w:p w14:paraId="27C2130E"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743572.333</w:t>
            </w:r>
          </w:p>
        </w:tc>
        <w:tc>
          <w:tcPr>
            <w:tcW w:w="1540" w:type="dxa"/>
            <w:tcBorders>
              <w:top w:val="nil"/>
              <w:left w:val="nil"/>
              <w:bottom w:val="single" w:sz="4" w:space="0" w:color="auto"/>
              <w:right w:val="single" w:sz="4" w:space="0" w:color="auto"/>
            </w:tcBorders>
            <w:shd w:val="clear" w:color="auto" w:fill="auto"/>
            <w:noWrap/>
            <w:vAlign w:val="bottom"/>
            <w:hideMark/>
          </w:tcPr>
          <w:p w14:paraId="5B61DAF9"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293398.4215</w:t>
            </w:r>
          </w:p>
        </w:tc>
      </w:tr>
      <w:tr w:rsidR="00D54758" w:rsidRPr="00843C7F" w14:paraId="68B8426C" w14:textId="77777777" w:rsidTr="00D54758">
        <w:trPr>
          <w:trHeight w:val="255"/>
        </w:trPr>
        <w:tc>
          <w:tcPr>
            <w:tcW w:w="960" w:type="dxa"/>
            <w:vMerge w:val="restart"/>
            <w:tcBorders>
              <w:top w:val="nil"/>
              <w:left w:val="single" w:sz="4" w:space="0" w:color="auto"/>
              <w:bottom w:val="single" w:sz="4" w:space="0" w:color="000000"/>
              <w:right w:val="single" w:sz="4" w:space="0" w:color="auto"/>
            </w:tcBorders>
            <w:shd w:val="clear" w:color="auto" w:fill="auto"/>
            <w:noWrap/>
            <w:vAlign w:val="bottom"/>
            <w:hideMark/>
          </w:tcPr>
          <w:p w14:paraId="14396B6E" w14:textId="77777777" w:rsidR="00D54758" w:rsidRPr="00475F38" w:rsidRDefault="00D54758" w:rsidP="00D54758">
            <w:pPr>
              <w:spacing w:after="0" w:line="240" w:lineRule="auto"/>
              <w:jc w:val="center"/>
              <w:rPr>
                <w:rFonts w:ascii="Arial" w:eastAsia="Times New Roman" w:hAnsi="Arial" w:cs="Arial"/>
                <w:sz w:val="24"/>
                <w:szCs w:val="24"/>
              </w:rPr>
            </w:pPr>
            <w:r w:rsidRPr="00475F38">
              <w:rPr>
                <w:rFonts w:ascii="Arial" w:eastAsia="Times New Roman" w:hAnsi="Arial" w:cs="Arial"/>
                <w:sz w:val="24"/>
                <w:szCs w:val="24"/>
              </w:rPr>
              <w:t>21</w:t>
            </w:r>
          </w:p>
        </w:tc>
        <w:tc>
          <w:tcPr>
            <w:tcW w:w="1060" w:type="dxa"/>
            <w:tcBorders>
              <w:top w:val="nil"/>
              <w:left w:val="nil"/>
              <w:bottom w:val="single" w:sz="4" w:space="0" w:color="auto"/>
              <w:right w:val="single" w:sz="4" w:space="0" w:color="auto"/>
            </w:tcBorders>
            <w:shd w:val="clear" w:color="auto" w:fill="auto"/>
            <w:noWrap/>
            <w:vAlign w:val="bottom"/>
            <w:hideMark/>
          </w:tcPr>
          <w:p w14:paraId="79DB0811"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1</w:t>
            </w:r>
          </w:p>
        </w:tc>
        <w:tc>
          <w:tcPr>
            <w:tcW w:w="1380" w:type="dxa"/>
            <w:tcBorders>
              <w:top w:val="nil"/>
              <w:left w:val="nil"/>
              <w:bottom w:val="single" w:sz="4" w:space="0" w:color="auto"/>
              <w:right w:val="single" w:sz="4" w:space="0" w:color="auto"/>
            </w:tcBorders>
            <w:shd w:val="clear" w:color="auto" w:fill="auto"/>
            <w:noWrap/>
            <w:vAlign w:val="bottom"/>
            <w:hideMark/>
          </w:tcPr>
          <w:p w14:paraId="62D15B5A"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742930.23</w:t>
            </w:r>
          </w:p>
        </w:tc>
        <w:tc>
          <w:tcPr>
            <w:tcW w:w="1540" w:type="dxa"/>
            <w:tcBorders>
              <w:top w:val="nil"/>
              <w:left w:val="nil"/>
              <w:bottom w:val="single" w:sz="4" w:space="0" w:color="auto"/>
              <w:right w:val="single" w:sz="4" w:space="0" w:color="auto"/>
            </w:tcBorders>
            <w:shd w:val="clear" w:color="auto" w:fill="auto"/>
            <w:noWrap/>
            <w:vAlign w:val="bottom"/>
            <w:hideMark/>
          </w:tcPr>
          <w:p w14:paraId="14AA6A2F"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293209.3232</w:t>
            </w:r>
          </w:p>
        </w:tc>
      </w:tr>
      <w:tr w:rsidR="00D54758" w:rsidRPr="00843C7F" w14:paraId="3AB6A022" w14:textId="77777777" w:rsidTr="00D54758">
        <w:trPr>
          <w:trHeight w:val="255"/>
        </w:trPr>
        <w:tc>
          <w:tcPr>
            <w:tcW w:w="960" w:type="dxa"/>
            <w:vMerge/>
            <w:tcBorders>
              <w:top w:val="nil"/>
              <w:left w:val="single" w:sz="4" w:space="0" w:color="auto"/>
              <w:bottom w:val="single" w:sz="4" w:space="0" w:color="000000"/>
              <w:right w:val="single" w:sz="4" w:space="0" w:color="auto"/>
            </w:tcBorders>
            <w:vAlign w:val="center"/>
            <w:hideMark/>
          </w:tcPr>
          <w:p w14:paraId="7FD90FA8" w14:textId="77777777" w:rsidR="00D54758" w:rsidRPr="00475F38" w:rsidRDefault="00D54758" w:rsidP="00D54758">
            <w:pPr>
              <w:spacing w:after="0" w:line="240" w:lineRule="auto"/>
              <w:rPr>
                <w:rFonts w:ascii="Arial" w:eastAsia="Times New Roman" w:hAnsi="Arial" w:cs="Arial"/>
                <w:sz w:val="24"/>
                <w:szCs w:val="24"/>
              </w:rPr>
            </w:pPr>
          </w:p>
        </w:tc>
        <w:tc>
          <w:tcPr>
            <w:tcW w:w="1060" w:type="dxa"/>
            <w:tcBorders>
              <w:top w:val="nil"/>
              <w:left w:val="nil"/>
              <w:bottom w:val="single" w:sz="4" w:space="0" w:color="auto"/>
              <w:right w:val="single" w:sz="4" w:space="0" w:color="auto"/>
            </w:tcBorders>
            <w:shd w:val="clear" w:color="auto" w:fill="auto"/>
            <w:noWrap/>
            <w:vAlign w:val="bottom"/>
            <w:hideMark/>
          </w:tcPr>
          <w:p w14:paraId="453AABD9"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w:t>
            </w:r>
          </w:p>
        </w:tc>
        <w:tc>
          <w:tcPr>
            <w:tcW w:w="1380" w:type="dxa"/>
            <w:tcBorders>
              <w:top w:val="nil"/>
              <w:left w:val="nil"/>
              <w:bottom w:val="single" w:sz="4" w:space="0" w:color="auto"/>
              <w:right w:val="single" w:sz="4" w:space="0" w:color="auto"/>
            </w:tcBorders>
            <w:shd w:val="clear" w:color="auto" w:fill="auto"/>
            <w:noWrap/>
            <w:vAlign w:val="bottom"/>
            <w:hideMark/>
          </w:tcPr>
          <w:p w14:paraId="76DF7B92"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742924.355</w:t>
            </w:r>
          </w:p>
        </w:tc>
        <w:tc>
          <w:tcPr>
            <w:tcW w:w="1540" w:type="dxa"/>
            <w:tcBorders>
              <w:top w:val="nil"/>
              <w:left w:val="nil"/>
              <w:bottom w:val="single" w:sz="4" w:space="0" w:color="auto"/>
              <w:right w:val="single" w:sz="4" w:space="0" w:color="auto"/>
            </w:tcBorders>
            <w:shd w:val="clear" w:color="auto" w:fill="auto"/>
            <w:noWrap/>
            <w:vAlign w:val="bottom"/>
            <w:hideMark/>
          </w:tcPr>
          <w:p w14:paraId="769484C6"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293179.9021</w:t>
            </w:r>
          </w:p>
        </w:tc>
      </w:tr>
      <w:tr w:rsidR="00D54758" w:rsidRPr="00843C7F" w14:paraId="55C403D9" w14:textId="77777777" w:rsidTr="00D54758">
        <w:trPr>
          <w:trHeight w:val="255"/>
        </w:trPr>
        <w:tc>
          <w:tcPr>
            <w:tcW w:w="960" w:type="dxa"/>
            <w:vMerge/>
            <w:tcBorders>
              <w:top w:val="nil"/>
              <w:left w:val="single" w:sz="4" w:space="0" w:color="auto"/>
              <w:bottom w:val="single" w:sz="4" w:space="0" w:color="000000"/>
              <w:right w:val="single" w:sz="4" w:space="0" w:color="auto"/>
            </w:tcBorders>
            <w:vAlign w:val="center"/>
            <w:hideMark/>
          </w:tcPr>
          <w:p w14:paraId="0B2A0A1A" w14:textId="77777777" w:rsidR="00D54758" w:rsidRPr="00475F38" w:rsidRDefault="00D54758" w:rsidP="00D54758">
            <w:pPr>
              <w:spacing w:after="0" w:line="240" w:lineRule="auto"/>
              <w:rPr>
                <w:rFonts w:ascii="Arial" w:eastAsia="Times New Roman" w:hAnsi="Arial" w:cs="Arial"/>
                <w:sz w:val="24"/>
                <w:szCs w:val="24"/>
              </w:rPr>
            </w:pPr>
          </w:p>
        </w:tc>
        <w:tc>
          <w:tcPr>
            <w:tcW w:w="1060" w:type="dxa"/>
            <w:tcBorders>
              <w:top w:val="nil"/>
              <w:left w:val="nil"/>
              <w:bottom w:val="single" w:sz="4" w:space="0" w:color="auto"/>
              <w:right w:val="single" w:sz="4" w:space="0" w:color="auto"/>
            </w:tcBorders>
            <w:shd w:val="clear" w:color="auto" w:fill="auto"/>
            <w:noWrap/>
            <w:vAlign w:val="bottom"/>
            <w:hideMark/>
          </w:tcPr>
          <w:p w14:paraId="66D24170"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3</w:t>
            </w:r>
          </w:p>
        </w:tc>
        <w:tc>
          <w:tcPr>
            <w:tcW w:w="1380" w:type="dxa"/>
            <w:tcBorders>
              <w:top w:val="nil"/>
              <w:left w:val="nil"/>
              <w:bottom w:val="single" w:sz="4" w:space="0" w:color="auto"/>
              <w:right w:val="single" w:sz="4" w:space="0" w:color="auto"/>
            </w:tcBorders>
            <w:shd w:val="clear" w:color="auto" w:fill="auto"/>
            <w:noWrap/>
            <w:vAlign w:val="bottom"/>
            <w:hideMark/>
          </w:tcPr>
          <w:p w14:paraId="2B255628"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743122.0204</w:t>
            </w:r>
          </w:p>
        </w:tc>
        <w:tc>
          <w:tcPr>
            <w:tcW w:w="1540" w:type="dxa"/>
            <w:tcBorders>
              <w:top w:val="nil"/>
              <w:left w:val="nil"/>
              <w:bottom w:val="single" w:sz="4" w:space="0" w:color="auto"/>
              <w:right w:val="single" w:sz="4" w:space="0" w:color="auto"/>
            </w:tcBorders>
            <w:shd w:val="clear" w:color="auto" w:fill="auto"/>
            <w:noWrap/>
            <w:vAlign w:val="bottom"/>
            <w:hideMark/>
          </w:tcPr>
          <w:p w14:paraId="526708A8"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293220.4669</w:t>
            </w:r>
          </w:p>
        </w:tc>
      </w:tr>
      <w:tr w:rsidR="00D54758" w:rsidRPr="00843C7F" w14:paraId="51970B42" w14:textId="77777777" w:rsidTr="00D54758">
        <w:trPr>
          <w:trHeight w:val="255"/>
        </w:trPr>
        <w:tc>
          <w:tcPr>
            <w:tcW w:w="960" w:type="dxa"/>
            <w:vMerge/>
            <w:tcBorders>
              <w:top w:val="nil"/>
              <w:left w:val="single" w:sz="4" w:space="0" w:color="auto"/>
              <w:bottom w:val="single" w:sz="4" w:space="0" w:color="000000"/>
              <w:right w:val="single" w:sz="4" w:space="0" w:color="auto"/>
            </w:tcBorders>
            <w:vAlign w:val="center"/>
            <w:hideMark/>
          </w:tcPr>
          <w:p w14:paraId="5BD48E79" w14:textId="77777777" w:rsidR="00D54758" w:rsidRPr="00475F38" w:rsidRDefault="00D54758" w:rsidP="00D54758">
            <w:pPr>
              <w:spacing w:after="0" w:line="240" w:lineRule="auto"/>
              <w:rPr>
                <w:rFonts w:ascii="Arial" w:eastAsia="Times New Roman" w:hAnsi="Arial" w:cs="Arial"/>
                <w:sz w:val="24"/>
                <w:szCs w:val="24"/>
              </w:rPr>
            </w:pPr>
          </w:p>
        </w:tc>
        <w:tc>
          <w:tcPr>
            <w:tcW w:w="1060" w:type="dxa"/>
            <w:tcBorders>
              <w:top w:val="nil"/>
              <w:left w:val="nil"/>
              <w:bottom w:val="single" w:sz="4" w:space="0" w:color="auto"/>
              <w:right w:val="single" w:sz="4" w:space="0" w:color="auto"/>
            </w:tcBorders>
            <w:shd w:val="clear" w:color="auto" w:fill="auto"/>
            <w:noWrap/>
            <w:vAlign w:val="bottom"/>
            <w:hideMark/>
          </w:tcPr>
          <w:p w14:paraId="046A8E5A"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4</w:t>
            </w:r>
          </w:p>
        </w:tc>
        <w:tc>
          <w:tcPr>
            <w:tcW w:w="1380" w:type="dxa"/>
            <w:tcBorders>
              <w:top w:val="nil"/>
              <w:left w:val="nil"/>
              <w:bottom w:val="single" w:sz="4" w:space="0" w:color="auto"/>
              <w:right w:val="single" w:sz="4" w:space="0" w:color="auto"/>
            </w:tcBorders>
            <w:shd w:val="clear" w:color="auto" w:fill="auto"/>
            <w:noWrap/>
            <w:vAlign w:val="bottom"/>
            <w:hideMark/>
          </w:tcPr>
          <w:p w14:paraId="06E3D6BC"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743108.9835</w:t>
            </w:r>
          </w:p>
        </w:tc>
        <w:tc>
          <w:tcPr>
            <w:tcW w:w="1540" w:type="dxa"/>
            <w:tcBorders>
              <w:top w:val="nil"/>
              <w:left w:val="nil"/>
              <w:bottom w:val="single" w:sz="4" w:space="0" w:color="auto"/>
              <w:right w:val="single" w:sz="4" w:space="0" w:color="auto"/>
            </w:tcBorders>
            <w:shd w:val="clear" w:color="auto" w:fill="auto"/>
            <w:noWrap/>
            <w:vAlign w:val="bottom"/>
            <w:hideMark/>
          </w:tcPr>
          <w:p w14:paraId="6DB19B13"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293247.4861</w:t>
            </w:r>
          </w:p>
        </w:tc>
      </w:tr>
      <w:tr w:rsidR="00D54758" w:rsidRPr="00843C7F" w14:paraId="3090F9C3" w14:textId="77777777" w:rsidTr="00D54758">
        <w:trPr>
          <w:trHeight w:val="255"/>
        </w:trPr>
        <w:tc>
          <w:tcPr>
            <w:tcW w:w="960" w:type="dxa"/>
            <w:vMerge w:val="restart"/>
            <w:tcBorders>
              <w:top w:val="nil"/>
              <w:left w:val="single" w:sz="4" w:space="0" w:color="auto"/>
              <w:bottom w:val="single" w:sz="4" w:space="0" w:color="000000"/>
              <w:right w:val="single" w:sz="4" w:space="0" w:color="auto"/>
            </w:tcBorders>
            <w:shd w:val="clear" w:color="auto" w:fill="auto"/>
            <w:noWrap/>
            <w:vAlign w:val="bottom"/>
            <w:hideMark/>
          </w:tcPr>
          <w:p w14:paraId="2A97B76C" w14:textId="77777777" w:rsidR="00D54758" w:rsidRPr="00475F38" w:rsidRDefault="00D54758" w:rsidP="00D54758">
            <w:pPr>
              <w:spacing w:after="0" w:line="240" w:lineRule="auto"/>
              <w:jc w:val="center"/>
              <w:rPr>
                <w:rFonts w:ascii="Arial" w:eastAsia="Times New Roman" w:hAnsi="Arial" w:cs="Arial"/>
                <w:sz w:val="24"/>
                <w:szCs w:val="24"/>
              </w:rPr>
            </w:pPr>
            <w:r w:rsidRPr="00475F38">
              <w:rPr>
                <w:rFonts w:ascii="Arial" w:eastAsia="Times New Roman" w:hAnsi="Arial" w:cs="Arial"/>
                <w:sz w:val="24"/>
                <w:szCs w:val="24"/>
              </w:rPr>
              <w:t>22</w:t>
            </w:r>
          </w:p>
        </w:tc>
        <w:tc>
          <w:tcPr>
            <w:tcW w:w="1060" w:type="dxa"/>
            <w:tcBorders>
              <w:top w:val="nil"/>
              <w:left w:val="nil"/>
              <w:bottom w:val="single" w:sz="4" w:space="0" w:color="auto"/>
              <w:right w:val="single" w:sz="4" w:space="0" w:color="auto"/>
            </w:tcBorders>
            <w:shd w:val="clear" w:color="auto" w:fill="auto"/>
            <w:noWrap/>
            <w:vAlign w:val="bottom"/>
            <w:hideMark/>
          </w:tcPr>
          <w:p w14:paraId="196478E9"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1</w:t>
            </w:r>
          </w:p>
        </w:tc>
        <w:tc>
          <w:tcPr>
            <w:tcW w:w="1380" w:type="dxa"/>
            <w:tcBorders>
              <w:top w:val="nil"/>
              <w:left w:val="nil"/>
              <w:bottom w:val="single" w:sz="4" w:space="0" w:color="auto"/>
              <w:right w:val="single" w:sz="4" w:space="0" w:color="auto"/>
            </w:tcBorders>
            <w:shd w:val="clear" w:color="auto" w:fill="auto"/>
            <w:noWrap/>
            <w:vAlign w:val="bottom"/>
            <w:hideMark/>
          </w:tcPr>
          <w:p w14:paraId="3E7F51D8"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741483.2401</w:t>
            </w:r>
          </w:p>
        </w:tc>
        <w:tc>
          <w:tcPr>
            <w:tcW w:w="1540" w:type="dxa"/>
            <w:tcBorders>
              <w:top w:val="nil"/>
              <w:left w:val="nil"/>
              <w:bottom w:val="single" w:sz="4" w:space="0" w:color="auto"/>
              <w:right w:val="single" w:sz="4" w:space="0" w:color="auto"/>
            </w:tcBorders>
            <w:shd w:val="clear" w:color="auto" w:fill="auto"/>
            <w:noWrap/>
            <w:vAlign w:val="bottom"/>
            <w:hideMark/>
          </w:tcPr>
          <w:p w14:paraId="3573A515"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292666.4881</w:t>
            </w:r>
          </w:p>
        </w:tc>
      </w:tr>
      <w:tr w:rsidR="00D54758" w:rsidRPr="00843C7F" w14:paraId="3F3B1C93" w14:textId="77777777" w:rsidTr="00D54758">
        <w:trPr>
          <w:trHeight w:val="255"/>
        </w:trPr>
        <w:tc>
          <w:tcPr>
            <w:tcW w:w="960" w:type="dxa"/>
            <w:vMerge/>
            <w:tcBorders>
              <w:top w:val="nil"/>
              <w:left w:val="single" w:sz="4" w:space="0" w:color="auto"/>
              <w:bottom w:val="single" w:sz="4" w:space="0" w:color="000000"/>
              <w:right w:val="single" w:sz="4" w:space="0" w:color="auto"/>
            </w:tcBorders>
            <w:vAlign w:val="center"/>
            <w:hideMark/>
          </w:tcPr>
          <w:p w14:paraId="44CA6D3B" w14:textId="77777777" w:rsidR="00D54758" w:rsidRPr="00475F38" w:rsidRDefault="00D54758" w:rsidP="00D54758">
            <w:pPr>
              <w:spacing w:after="0" w:line="240" w:lineRule="auto"/>
              <w:rPr>
                <w:rFonts w:ascii="Arial" w:eastAsia="Times New Roman" w:hAnsi="Arial" w:cs="Arial"/>
                <w:sz w:val="24"/>
                <w:szCs w:val="24"/>
              </w:rPr>
            </w:pPr>
          </w:p>
        </w:tc>
        <w:tc>
          <w:tcPr>
            <w:tcW w:w="1060" w:type="dxa"/>
            <w:tcBorders>
              <w:top w:val="nil"/>
              <w:left w:val="nil"/>
              <w:bottom w:val="single" w:sz="4" w:space="0" w:color="auto"/>
              <w:right w:val="single" w:sz="4" w:space="0" w:color="auto"/>
            </w:tcBorders>
            <w:shd w:val="clear" w:color="auto" w:fill="auto"/>
            <w:noWrap/>
            <w:vAlign w:val="bottom"/>
            <w:hideMark/>
          </w:tcPr>
          <w:p w14:paraId="24CD3D89"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w:t>
            </w:r>
          </w:p>
        </w:tc>
        <w:tc>
          <w:tcPr>
            <w:tcW w:w="1380" w:type="dxa"/>
            <w:tcBorders>
              <w:top w:val="nil"/>
              <w:left w:val="nil"/>
              <w:bottom w:val="single" w:sz="4" w:space="0" w:color="auto"/>
              <w:right w:val="single" w:sz="4" w:space="0" w:color="auto"/>
            </w:tcBorders>
            <w:shd w:val="clear" w:color="auto" w:fill="auto"/>
            <w:noWrap/>
            <w:vAlign w:val="bottom"/>
            <w:hideMark/>
          </w:tcPr>
          <w:p w14:paraId="70BE8716"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741490.5546</w:t>
            </w:r>
          </w:p>
        </w:tc>
        <w:tc>
          <w:tcPr>
            <w:tcW w:w="1540" w:type="dxa"/>
            <w:tcBorders>
              <w:top w:val="nil"/>
              <w:left w:val="nil"/>
              <w:bottom w:val="single" w:sz="4" w:space="0" w:color="auto"/>
              <w:right w:val="single" w:sz="4" w:space="0" w:color="auto"/>
            </w:tcBorders>
            <w:shd w:val="clear" w:color="auto" w:fill="auto"/>
            <w:noWrap/>
            <w:vAlign w:val="bottom"/>
            <w:hideMark/>
          </w:tcPr>
          <w:p w14:paraId="58513A6C"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292637.4742</w:t>
            </w:r>
          </w:p>
        </w:tc>
      </w:tr>
      <w:tr w:rsidR="00D54758" w:rsidRPr="00843C7F" w14:paraId="30DD33B9" w14:textId="77777777" w:rsidTr="00D54758">
        <w:trPr>
          <w:trHeight w:val="255"/>
        </w:trPr>
        <w:tc>
          <w:tcPr>
            <w:tcW w:w="960" w:type="dxa"/>
            <w:vMerge/>
            <w:tcBorders>
              <w:top w:val="nil"/>
              <w:left w:val="single" w:sz="4" w:space="0" w:color="auto"/>
              <w:bottom w:val="single" w:sz="4" w:space="0" w:color="000000"/>
              <w:right w:val="single" w:sz="4" w:space="0" w:color="auto"/>
            </w:tcBorders>
            <w:vAlign w:val="center"/>
            <w:hideMark/>
          </w:tcPr>
          <w:p w14:paraId="59C3F6FD" w14:textId="77777777" w:rsidR="00D54758" w:rsidRPr="00475F38" w:rsidRDefault="00D54758" w:rsidP="00D54758">
            <w:pPr>
              <w:spacing w:after="0" w:line="240" w:lineRule="auto"/>
              <w:rPr>
                <w:rFonts w:ascii="Arial" w:eastAsia="Times New Roman" w:hAnsi="Arial" w:cs="Arial"/>
                <w:sz w:val="24"/>
                <w:szCs w:val="24"/>
              </w:rPr>
            </w:pPr>
          </w:p>
        </w:tc>
        <w:tc>
          <w:tcPr>
            <w:tcW w:w="1060" w:type="dxa"/>
            <w:tcBorders>
              <w:top w:val="nil"/>
              <w:left w:val="nil"/>
              <w:bottom w:val="single" w:sz="4" w:space="0" w:color="auto"/>
              <w:right w:val="single" w:sz="4" w:space="0" w:color="auto"/>
            </w:tcBorders>
            <w:shd w:val="clear" w:color="auto" w:fill="auto"/>
            <w:noWrap/>
            <w:vAlign w:val="bottom"/>
            <w:hideMark/>
          </w:tcPr>
          <w:p w14:paraId="4DE71B9B"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3</w:t>
            </w:r>
          </w:p>
        </w:tc>
        <w:tc>
          <w:tcPr>
            <w:tcW w:w="1380" w:type="dxa"/>
            <w:tcBorders>
              <w:top w:val="nil"/>
              <w:left w:val="nil"/>
              <w:bottom w:val="single" w:sz="4" w:space="0" w:color="auto"/>
              <w:right w:val="single" w:sz="4" w:space="0" w:color="auto"/>
            </w:tcBorders>
            <w:shd w:val="clear" w:color="auto" w:fill="auto"/>
            <w:noWrap/>
            <w:vAlign w:val="bottom"/>
            <w:hideMark/>
          </w:tcPr>
          <w:p w14:paraId="361ADF07"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741714.6029</w:t>
            </w:r>
          </w:p>
        </w:tc>
        <w:tc>
          <w:tcPr>
            <w:tcW w:w="1540" w:type="dxa"/>
            <w:tcBorders>
              <w:top w:val="nil"/>
              <w:left w:val="nil"/>
              <w:bottom w:val="single" w:sz="4" w:space="0" w:color="auto"/>
              <w:right w:val="single" w:sz="4" w:space="0" w:color="auto"/>
            </w:tcBorders>
            <w:shd w:val="clear" w:color="auto" w:fill="auto"/>
            <w:noWrap/>
            <w:vAlign w:val="bottom"/>
            <w:hideMark/>
          </w:tcPr>
          <w:p w14:paraId="3FEAE197"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292703.1007</w:t>
            </w:r>
          </w:p>
        </w:tc>
      </w:tr>
      <w:tr w:rsidR="00D54758" w:rsidRPr="00843C7F" w14:paraId="1EDF62C1" w14:textId="77777777" w:rsidTr="00D54758">
        <w:trPr>
          <w:trHeight w:val="255"/>
        </w:trPr>
        <w:tc>
          <w:tcPr>
            <w:tcW w:w="960" w:type="dxa"/>
            <w:vMerge/>
            <w:tcBorders>
              <w:top w:val="nil"/>
              <w:left w:val="single" w:sz="4" w:space="0" w:color="auto"/>
              <w:bottom w:val="single" w:sz="4" w:space="0" w:color="000000"/>
              <w:right w:val="single" w:sz="4" w:space="0" w:color="auto"/>
            </w:tcBorders>
            <w:vAlign w:val="center"/>
            <w:hideMark/>
          </w:tcPr>
          <w:p w14:paraId="31162031" w14:textId="77777777" w:rsidR="00D54758" w:rsidRPr="00475F38" w:rsidRDefault="00D54758" w:rsidP="00D54758">
            <w:pPr>
              <w:spacing w:after="0" w:line="240" w:lineRule="auto"/>
              <w:rPr>
                <w:rFonts w:ascii="Arial" w:eastAsia="Times New Roman" w:hAnsi="Arial" w:cs="Arial"/>
                <w:sz w:val="24"/>
                <w:szCs w:val="24"/>
              </w:rPr>
            </w:pPr>
          </w:p>
        </w:tc>
        <w:tc>
          <w:tcPr>
            <w:tcW w:w="1060" w:type="dxa"/>
            <w:tcBorders>
              <w:top w:val="nil"/>
              <w:left w:val="nil"/>
              <w:bottom w:val="single" w:sz="4" w:space="0" w:color="auto"/>
              <w:right w:val="single" w:sz="4" w:space="0" w:color="auto"/>
            </w:tcBorders>
            <w:shd w:val="clear" w:color="auto" w:fill="auto"/>
            <w:noWrap/>
            <w:vAlign w:val="bottom"/>
            <w:hideMark/>
          </w:tcPr>
          <w:p w14:paraId="38DDC56D"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4</w:t>
            </w:r>
          </w:p>
        </w:tc>
        <w:tc>
          <w:tcPr>
            <w:tcW w:w="1380" w:type="dxa"/>
            <w:tcBorders>
              <w:top w:val="nil"/>
              <w:left w:val="nil"/>
              <w:bottom w:val="single" w:sz="4" w:space="0" w:color="auto"/>
              <w:right w:val="single" w:sz="4" w:space="0" w:color="auto"/>
            </w:tcBorders>
            <w:shd w:val="clear" w:color="auto" w:fill="auto"/>
            <w:noWrap/>
            <w:vAlign w:val="bottom"/>
            <w:hideMark/>
          </w:tcPr>
          <w:p w14:paraId="2EEBC755"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741687.3046</w:t>
            </w:r>
          </w:p>
        </w:tc>
        <w:tc>
          <w:tcPr>
            <w:tcW w:w="1540" w:type="dxa"/>
            <w:tcBorders>
              <w:top w:val="nil"/>
              <w:left w:val="nil"/>
              <w:bottom w:val="single" w:sz="4" w:space="0" w:color="auto"/>
              <w:right w:val="single" w:sz="4" w:space="0" w:color="auto"/>
            </w:tcBorders>
            <w:shd w:val="clear" w:color="auto" w:fill="auto"/>
            <w:noWrap/>
            <w:vAlign w:val="bottom"/>
            <w:hideMark/>
          </w:tcPr>
          <w:p w14:paraId="264ACE77"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292704.3185</w:t>
            </w:r>
          </w:p>
        </w:tc>
      </w:tr>
      <w:tr w:rsidR="00D54758" w:rsidRPr="00843C7F" w14:paraId="0394F549" w14:textId="77777777" w:rsidTr="00D54758">
        <w:trPr>
          <w:trHeight w:val="255"/>
        </w:trPr>
        <w:tc>
          <w:tcPr>
            <w:tcW w:w="960" w:type="dxa"/>
            <w:vMerge w:val="restart"/>
            <w:tcBorders>
              <w:top w:val="nil"/>
              <w:left w:val="single" w:sz="4" w:space="0" w:color="auto"/>
              <w:bottom w:val="single" w:sz="4" w:space="0" w:color="000000"/>
              <w:right w:val="single" w:sz="4" w:space="0" w:color="auto"/>
            </w:tcBorders>
            <w:shd w:val="clear" w:color="auto" w:fill="auto"/>
            <w:noWrap/>
            <w:vAlign w:val="bottom"/>
            <w:hideMark/>
          </w:tcPr>
          <w:p w14:paraId="7ADC5070" w14:textId="77777777" w:rsidR="00D54758" w:rsidRPr="00475F38" w:rsidRDefault="00D54758" w:rsidP="00D54758">
            <w:pPr>
              <w:spacing w:after="0" w:line="240" w:lineRule="auto"/>
              <w:jc w:val="center"/>
              <w:rPr>
                <w:rFonts w:ascii="Arial" w:eastAsia="Times New Roman" w:hAnsi="Arial" w:cs="Arial"/>
                <w:sz w:val="24"/>
                <w:szCs w:val="24"/>
              </w:rPr>
            </w:pPr>
            <w:r w:rsidRPr="00475F38">
              <w:rPr>
                <w:rFonts w:ascii="Arial" w:eastAsia="Times New Roman" w:hAnsi="Arial" w:cs="Arial"/>
                <w:sz w:val="24"/>
                <w:szCs w:val="24"/>
              </w:rPr>
              <w:t>23</w:t>
            </w:r>
          </w:p>
        </w:tc>
        <w:tc>
          <w:tcPr>
            <w:tcW w:w="1060" w:type="dxa"/>
            <w:tcBorders>
              <w:top w:val="nil"/>
              <w:left w:val="nil"/>
              <w:bottom w:val="single" w:sz="4" w:space="0" w:color="auto"/>
              <w:right w:val="single" w:sz="4" w:space="0" w:color="auto"/>
            </w:tcBorders>
            <w:shd w:val="clear" w:color="auto" w:fill="auto"/>
            <w:noWrap/>
            <w:vAlign w:val="bottom"/>
            <w:hideMark/>
          </w:tcPr>
          <w:p w14:paraId="7106E015"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1</w:t>
            </w:r>
          </w:p>
        </w:tc>
        <w:tc>
          <w:tcPr>
            <w:tcW w:w="1380" w:type="dxa"/>
            <w:tcBorders>
              <w:top w:val="nil"/>
              <w:left w:val="nil"/>
              <w:bottom w:val="single" w:sz="4" w:space="0" w:color="auto"/>
              <w:right w:val="single" w:sz="4" w:space="0" w:color="auto"/>
            </w:tcBorders>
            <w:shd w:val="clear" w:color="auto" w:fill="auto"/>
            <w:noWrap/>
            <w:vAlign w:val="bottom"/>
            <w:hideMark/>
          </w:tcPr>
          <w:p w14:paraId="2FCF6829"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738674.5728</w:t>
            </w:r>
          </w:p>
        </w:tc>
        <w:tc>
          <w:tcPr>
            <w:tcW w:w="1540" w:type="dxa"/>
            <w:tcBorders>
              <w:top w:val="nil"/>
              <w:left w:val="nil"/>
              <w:bottom w:val="single" w:sz="4" w:space="0" w:color="auto"/>
              <w:right w:val="single" w:sz="4" w:space="0" w:color="auto"/>
            </w:tcBorders>
            <w:shd w:val="clear" w:color="auto" w:fill="auto"/>
            <w:noWrap/>
            <w:vAlign w:val="bottom"/>
            <w:hideMark/>
          </w:tcPr>
          <w:p w14:paraId="42DBC157"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292018.0308</w:t>
            </w:r>
          </w:p>
        </w:tc>
      </w:tr>
      <w:tr w:rsidR="00D54758" w:rsidRPr="00843C7F" w14:paraId="3698257C" w14:textId="77777777" w:rsidTr="00D54758">
        <w:trPr>
          <w:trHeight w:val="255"/>
        </w:trPr>
        <w:tc>
          <w:tcPr>
            <w:tcW w:w="960" w:type="dxa"/>
            <w:vMerge/>
            <w:tcBorders>
              <w:top w:val="nil"/>
              <w:left w:val="single" w:sz="4" w:space="0" w:color="auto"/>
              <w:bottom w:val="single" w:sz="4" w:space="0" w:color="000000"/>
              <w:right w:val="single" w:sz="4" w:space="0" w:color="auto"/>
            </w:tcBorders>
            <w:vAlign w:val="center"/>
            <w:hideMark/>
          </w:tcPr>
          <w:p w14:paraId="04929A5C" w14:textId="77777777" w:rsidR="00D54758" w:rsidRPr="00475F38" w:rsidRDefault="00D54758" w:rsidP="00D54758">
            <w:pPr>
              <w:spacing w:after="0" w:line="240" w:lineRule="auto"/>
              <w:rPr>
                <w:rFonts w:ascii="Arial" w:eastAsia="Times New Roman" w:hAnsi="Arial" w:cs="Arial"/>
                <w:sz w:val="24"/>
                <w:szCs w:val="24"/>
              </w:rPr>
            </w:pPr>
          </w:p>
        </w:tc>
        <w:tc>
          <w:tcPr>
            <w:tcW w:w="1060" w:type="dxa"/>
            <w:tcBorders>
              <w:top w:val="nil"/>
              <w:left w:val="nil"/>
              <w:bottom w:val="single" w:sz="4" w:space="0" w:color="auto"/>
              <w:right w:val="single" w:sz="4" w:space="0" w:color="auto"/>
            </w:tcBorders>
            <w:shd w:val="clear" w:color="auto" w:fill="auto"/>
            <w:noWrap/>
            <w:vAlign w:val="bottom"/>
            <w:hideMark/>
          </w:tcPr>
          <w:p w14:paraId="07386EAD"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w:t>
            </w:r>
          </w:p>
        </w:tc>
        <w:tc>
          <w:tcPr>
            <w:tcW w:w="1380" w:type="dxa"/>
            <w:tcBorders>
              <w:top w:val="nil"/>
              <w:left w:val="nil"/>
              <w:bottom w:val="single" w:sz="4" w:space="0" w:color="auto"/>
              <w:right w:val="single" w:sz="4" w:space="0" w:color="auto"/>
            </w:tcBorders>
            <w:shd w:val="clear" w:color="auto" w:fill="auto"/>
            <w:noWrap/>
            <w:vAlign w:val="bottom"/>
            <w:hideMark/>
          </w:tcPr>
          <w:p w14:paraId="1AFA9F9E"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738685.3735</w:t>
            </w:r>
          </w:p>
        </w:tc>
        <w:tc>
          <w:tcPr>
            <w:tcW w:w="1540" w:type="dxa"/>
            <w:tcBorders>
              <w:top w:val="nil"/>
              <w:left w:val="nil"/>
              <w:bottom w:val="single" w:sz="4" w:space="0" w:color="auto"/>
              <w:right w:val="single" w:sz="4" w:space="0" w:color="auto"/>
            </w:tcBorders>
            <w:shd w:val="clear" w:color="auto" w:fill="auto"/>
            <w:noWrap/>
            <w:vAlign w:val="bottom"/>
            <w:hideMark/>
          </w:tcPr>
          <w:p w14:paraId="1BCA2FCA"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291989.5508</w:t>
            </w:r>
          </w:p>
        </w:tc>
      </w:tr>
      <w:tr w:rsidR="00D54758" w:rsidRPr="00843C7F" w14:paraId="34FFA16C" w14:textId="77777777" w:rsidTr="00D54758">
        <w:trPr>
          <w:trHeight w:val="255"/>
        </w:trPr>
        <w:tc>
          <w:tcPr>
            <w:tcW w:w="960" w:type="dxa"/>
            <w:vMerge/>
            <w:tcBorders>
              <w:top w:val="nil"/>
              <w:left w:val="single" w:sz="4" w:space="0" w:color="auto"/>
              <w:bottom w:val="single" w:sz="4" w:space="0" w:color="000000"/>
              <w:right w:val="single" w:sz="4" w:space="0" w:color="auto"/>
            </w:tcBorders>
            <w:vAlign w:val="center"/>
            <w:hideMark/>
          </w:tcPr>
          <w:p w14:paraId="05E2DC5E" w14:textId="77777777" w:rsidR="00D54758" w:rsidRPr="00475F38" w:rsidRDefault="00D54758" w:rsidP="00D54758">
            <w:pPr>
              <w:spacing w:after="0" w:line="240" w:lineRule="auto"/>
              <w:rPr>
                <w:rFonts w:ascii="Arial" w:eastAsia="Times New Roman" w:hAnsi="Arial" w:cs="Arial"/>
                <w:sz w:val="24"/>
                <w:szCs w:val="24"/>
              </w:rPr>
            </w:pPr>
          </w:p>
        </w:tc>
        <w:tc>
          <w:tcPr>
            <w:tcW w:w="1060" w:type="dxa"/>
            <w:tcBorders>
              <w:top w:val="nil"/>
              <w:left w:val="nil"/>
              <w:bottom w:val="single" w:sz="4" w:space="0" w:color="auto"/>
              <w:right w:val="single" w:sz="4" w:space="0" w:color="auto"/>
            </w:tcBorders>
            <w:shd w:val="clear" w:color="auto" w:fill="auto"/>
            <w:noWrap/>
            <w:vAlign w:val="bottom"/>
            <w:hideMark/>
          </w:tcPr>
          <w:p w14:paraId="6B2CBF36"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3</w:t>
            </w:r>
          </w:p>
        </w:tc>
        <w:tc>
          <w:tcPr>
            <w:tcW w:w="1380" w:type="dxa"/>
            <w:tcBorders>
              <w:top w:val="nil"/>
              <w:left w:val="nil"/>
              <w:bottom w:val="single" w:sz="4" w:space="0" w:color="auto"/>
              <w:right w:val="single" w:sz="4" w:space="0" w:color="auto"/>
            </w:tcBorders>
            <w:shd w:val="clear" w:color="auto" w:fill="auto"/>
            <w:noWrap/>
            <w:vAlign w:val="bottom"/>
            <w:hideMark/>
          </w:tcPr>
          <w:p w14:paraId="2EB07C3F"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739010.2978</w:t>
            </w:r>
          </w:p>
        </w:tc>
        <w:tc>
          <w:tcPr>
            <w:tcW w:w="1540" w:type="dxa"/>
            <w:tcBorders>
              <w:top w:val="nil"/>
              <w:left w:val="nil"/>
              <w:bottom w:val="single" w:sz="4" w:space="0" w:color="auto"/>
              <w:right w:val="single" w:sz="4" w:space="0" w:color="auto"/>
            </w:tcBorders>
            <w:shd w:val="clear" w:color="auto" w:fill="auto"/>
            <w:noWrap/>
            <w:vAlign w:val="bottom"/>
            <w:hideMark/>
          </w:tcPr>
          <w:p w14:paraId="439B39A7"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292078.3327</w:t>
            </w:r>
          </w:p>
        </w:tc>
      </w:tr>
      <w:tr w:rsidR="00D54758" w:rsidRPr="00843C7F" w14:paraId="37A4647B" w14:textId="77777777" w:rsidTr="00D54758">
        <w:trPr>
          <w:trHeight w:val="255"/>
        </w:trPr>
        <w:tc>
          <w:tcPr>
            <w:tcW w:w="960" w:type="dxa"/>
            <w:vMerge/>
            <w:tcBorders>
              <w:top w:val="nil"/>
              <w:left w:val="single" w:sz="4" w:space="0" w:color="auto"/>
              <w:bottom w:val="single" w:sz="4" w:space="0" w:color="000000"/>
              <w:right w:val="single" w:sz="4" w:space="0" w:color="auto"/>
            </w:tcBorders>
            <w:vAlign w:val="center"/>
            <w:hideMark/>
          </w:tcPr>
          <w:p w14:paraId="4DE07956" w14:textId="77777777" w:rsidR="00D54758" w:rsidRPr="00475F38" w:rsidRDefault="00D54758" w:rsidP="00D54758">
            <w:pPr>
              <w:spacing w:after="0" w:line="240" w:lineRule="auto"/>
              <w:rPr>
                <w:rFonts w:ascii="Arial" w:eastAsia="Times New Roman" w:hAnsi="Arial" w:cs="Arial"/>
                <w:sz w:val="24"/>
                <w:szCs w:val="24"/>
              </w:rPr>
            </w:pPr>
          </w:p>
        </w:tc>
        <w:tc>
          <w:tcPr>
            <w:tcW w:w="1060" w:type="dxa"/>
            <w:tcBorders>
              <w:top w:val="nil"/>
              <w:left w:val="nil"/>
              <w:bottom w:val="single" w:sz="4" w:space="0" w:color="auto"/>
              <w:right w:val="single" w:sz="4" w:space="0" w:color="auto"/>
            </w:tcBorders>
            <w:shd w:val="clear" w:color="auto" w:fill="auto"/>
            <w:noWrap/>
            <w:vAlign w:val="bottom"/>
            <w:hideMark/>
          </w:tcPr>
          <w:p w14:paraId="379BAE8F"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4</w:t>
            </w:r>
          </w:p>
        </w:tc>
        <w:tc>
          <w:tcPr>
            <w:tcW w:w="1380" w:type="dxa"/>
            <w:tcBorders>
              <w:top w:val="nil"/>
              <w:left w:val="nil"/>
              <w:bottom w:val="single" w:sz="4" w:space="0" w:color="auto"/>
              <w:right w:val="single" w:sz="4" w:space="0" w:color="auto"/>
            </w:tcBorders>
            <w:shd w:val="clear" w:color="auto" w:fill="auto"/>
            <w:noWrap/>
            <w:vAlign w:val="bottom"/>
            <w:hideMark/>
          </w:tcPr>
          <w:p w14:paraId="6A848760"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739008.9419</w:t>
            </w:r>
          </w:p>
        </w:tc>
        <w:tc>
          <w:tcPr>
            <w:tcW w:w="1540" w:type="dxa"/>
            <w:tcBorders>
              <w:top w:val="nil"/>
              <w:left w:val="nil"/>
              <w:bottom w:val="single" w:sz="4" w:space="0" w:color="auto"/>
              <w:right w:val="single" w:sz="4" w:space="0" w:color="auto"/>
            </w:tcBorders>
            <w:shd w:val="clear" w:color="auto" w:fill="auto"/>
            <w:noWrap/>
            <w:vAlign w:val="bottom"/>
            <w:hideMark/>
          </w:tcPr>
          <w:p w14:paraId="794A6F7F"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292108.302</w:t>
            </w:r>
          </w:p>
        </w:tc>
      </w:tr>
      <w:tr w:rsidR="00D54758" w:rsidRPr="00843C7F" w14:paraId="47172281" w14:textId="77777777" w:rsidTr="00D54758">
        <w:trPr>
          <w:trHeight w:val="255"/>
        </w:trPr>
        <w:tc>
          <w:tcPr>
            <w:tcW w:w="960" w:type="dxa"/>
            <w:vMerge w:val="restart"/>
            <w:tcBorders>
              <w:top w:val="nil"/>
              <w:left w:val="single" w:sz="4" w:space="0" w:color="auto"/>
              <w:bottom w:val="single" w:sz="4" w:space="0" w:color="000000"/>
              <w:right w:val="single" w:sz="4" w:space="0" w:color="auto"/>
            </w:tcBorders>
            <w:shd w:val="clear" w:color="auto" w:fill="auto"/>
            <w:noWrap/>
            <w:vAlign w:val="bottom"/>
            <w:hideMark/>
          </w:tcPr>
          <w:p w14:paraId="38AF9A93" w14:textId="77777777" w:rsidR="00D54758" w:rsidRPr="00475F38" w:rsidRDefault="00D54758" w:rsidP="00D54758">
            <w:pPr>
              <w:spacing w:after="0" w:line="240" w:lineRule="auto"/>
              <w:jc w:val="center"/>
              <w:rPr>
                <w:rFonts w:ascii="Arial" w:eastAsia="Times New Roman" w:hAnsi="Arial" w:cs="Arial"/>
                <w:sz w:val="24"/>
                <w:szCs w:val="24"/>
              </w:rPr>
            </w:pPr>
            <w:r w:rsidRPr="00475F38">
              <w:rPr>
                <w:rFonts w:ascii="Arial" w:eastAsia="Times New Roman" w:hAnsi="Arial" w:cs="Arial"/>
                <w:sz w:val="24"/>
                <w:szCs w:val="24"/>
              </w:rPr>
              <w:t>24</w:t>
            </w:r>
          </w:p>
        </w:tc>
        <w:tc>
          <w:tcPr>
            <w:tcW w:w="1060" w:type="dxa"/>
            <w:tcBorders>
              <w:top w:val="nil"/>
              <w:left w:val="nil"/>
              <w:bottom w:val="single" w:sz="4" w:space="0" w:color="auto"/>
              <w:right w:val="single" w:sz="4" w:space="0" w:color="auto"/>
            </w:tcBorders>
            <w:shd w:val="clear" w:color="auto" w:fill="auto"/>
            <w:noWrap/>
            <w:vAlign w:val="bottom"/>
            <w:hideMark/>
          </w:tcPr>
          <w:p w14:paraId="43C9D5B7"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1</w:t>
            </w:r>
          </w:p>
        </w:tc>
        <w:tc>
          <w:tcPr>
            <w:tcW w:w="1380" w:type="dxa"/>
            <w:tcBorders>
              <w:top w:val="nil"/>
              <w:left w:val="nil"/>
              <w:bottom w:val="single" w:sz="4" w:space="0" w:color="auto"/>
              <w:right w:val="single" w:sz="4" w:space="0" w:color="auto"/>
            </w:tcBorders>
            <w:shd w:val="clear" w:color="auto" w:fill="auto"/>
            <w:noWrap/>
            <w:vAlign w:val="bottom"/>
            <w:hideMark/>
          </w:tcPr>
          <w:p w14:paraId="31189EEE"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738440.1817</w:t>
            </w:r>
          </w:p>
        </w:tc>
        <w:tc>
          <w:tcPr>
            <w:tcW w:w="1540" w:type="dxa"/>
            <w:tcBorders>
              <w:top w:val="nil"/>
              <w:left w:val="nil"/>
              <w:bottom w:val="single" w:sz="4" w:space="0" w:color="auto"/>
              <w:right w:val="single" w:sz="4" w:space="0" w:color="auto"/>
            </w:tcBorders>
            <w:shd w:val="clear" w:color="auto" w:fill="auto"/>
            <w:noWrap/>
            <w:vAlign w:val="bottom"/>
            <w:hideMark/>
          </w:tcPr>
          <w:p w14:paraId="1895D4F3"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291987.9816</w:t>
            </w:r>
          </w:p>
        </w:tc>
      </w:tr>
      <w:tr w:rsidR="00D54758" w:rsidRPr="00843C7F" w14:paraId="70C24D7C" w14:textId="77777777" w:rsidTr="00D54758">
        <w:trPr>
          <w:trHeight w:val="255"/>
        </w:trPr>
        <w:tc>
          <w:tcPr>
            <w:tcW w:w="960" w:type="dxa"/>
            <w:vMerge/>
            <w:tcBorders>
              <w:top w:val="nil"/>
              <w:left w:val="single" w:sz="4" w:space="0" w:color="auto"/>
              <w:bottom w:val="single" w:sz="4" w:space="0" w:color="000000"/>
              <w:right w:val="single" w:sz="4" w:space="0" w:color="auto"/>
            </w:tcBorders>
            <w:vAlign w:val="center"/>
            <w:hideMark/>
          </w:tcPr>
          <w:p w14:paraId="5D93797E" w14:textId="77777777" w:rsidR="00D54758" w:rsidRPr="00475F38" w:rsidRDefault="00D54758" w:rsidP="00D54758">
            <w:pPr>
              <w:spacing w:after="0" w:line="240" w:lineRule="auto"/>
              <w:rPr>
                <w:rFonts w:ascii="Arial" w:eastAsia="Times New Roman" w:hAnsi="Arial" w:cs="Arial"/>
                <w:sz w:val="24"/>
                <w:szCs w:val="24"/>
              </w:rPr>
            </w:pPr>
          </w:p>
        </w:tc>
        <w:tc>
          <w:tcPr>
            <w:tcW w:w="1060" w:type="dxa"/>
            <w:tcBorders>
              <w:top w:val="nil"/>
              <w:left w:val="nil"/>
              <w:bottom w:val="single" w:sz="4" w:space="0" w:color="auto"/>
              <w:right w:val="single" w:sz="4" w:space="0" w:color="auto"/>
            </w:tcBorders>
            <w:shd w:val="clear" w:color="auto" w:fill="auto"/>
            <w:noWrap/>
            <w:vAlign w:val="bottom"/>
            <w:hideMark/>
          </w:tcPr>
          <w:p w14:paraId="7DA8AD50"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w:t>
            </w:r>
          </w:p>
        </w:tc>
        <w:tc>
          <w:tcPr>
            <w:tcW w:w="1380" w:type="dxa"/>
            <w:tcBorders>
              <w:top w:val="nil"/>
              <w:left w:val="nil"/>
              <w:bottom w:val="single" w:sz="4" w:space="0" w:color="auto"/>
              <w:right w:val="single" w:sz="4" w:space="0" w:color="auto"/>
            </w:tcBorders>
            <w:shd w:val="clear" w:color="auto" w:fill="auto"/>
            <w:noWrap/>
            <w:vAlign w:val="bottom"/>
            <w:hideMark/>
          </w:tcPr>
          <w:p w14:paraId="4B0DCE66"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738440.0493</w:t>
            </w:r>
          </w:p>
        </w:tc>
        <w:tc>
          <w:tcPr>
            <w:tcW w:w="1540" w:type="dxa"/>
            <w:tcBorders>
              <w:top w:val="nil"/>
              <w:left w:val="nil"/>
              <w:bottom w:val="single" w:sz="4" w:space="0" w:color="auto"/>
              <w:right w:val="single" w:sz="4" w:space="0" w:color="auto"/>
            </w:tcBorders>
            <w:shd w:val="clear" w:color="auto" w:fill="auto"/>
            <w:noWrap/>
            <w:vAlign w:val="bottom"/>
            <w:hideMark/>
          </w:tcPr>
          <w:p w14:paraId="6BB3EE1A"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291957.9831</w:t>
            </w:r>
          </w:p>
        </w:tc>
      </w:tr>
      <w:tr w:rsidR="00D54758" w:rsidRPr="00843C7F" w14:paraId="0A7B4F50" w14:textId="77777777" w:rsidTr="00D54758">
        <w:trPr>
          <w:trHeight w:val="255"/>
        </w:trPr>
        <w:tc>
          <w:tcPr>
            <w:tcW w:w="960" w:type="dxa"/>
            <w:vMerge/>
            <w:tcBorders>
              <w:top w:val="nil"/>
              <w:left w:val="single" w:sz="4" w:space="0" w:color="auto"/>
              <w:bottom w:val="single" w:sz="4" w:space="0" w:color="000000"/>
              <w:right w:val="single" w:sz="4" w:space="0" w:color="auto"/>
            </w:tcBorders>
            <w:vAlign w:val="center"/>
            <w:hideMark/>
          </w:tcPr>
          <w:p w14:paraId="69237991" w14:textId="77777777" w:rsidR="00D54758" w:rsidRPr="00475F38" w:rsidRDefault="00D54758" w:rsidP="00D54758">
            <w:pPr>
              <w:spacing w:after="0" w:line="240" w:lineRule="auto"/>
              <w:rPr>
                <w:rFonts w:ascii="Arial" w:eastAsia="Times New Roman" w:hAnsi="Arial" w:cs="Arial"/>
                <w:sz w:val="24"/>
                <w:szCs w:val="24"/>
              </w:rPr>
            </w:pPr>
          </w:p>
        </w:tc>
        <w:tc>
          <w:tcPr>
            <w:tcW w:w="1060" w:type="dxa"/>
            <w:tcBorders>
              <w:top w:val="nil"/>
              <w:left w:val="nil"/>
              <w:bottom w:val="single" w:sz="4" w:space="0" w:color="auto"/>
              <w:right w:val="single" w:sz="4" w:space="0" w:color="auto"/>
            </w:tcBorders>
            <w:shd w:val="clear" w:color="auto" w:fill="auto"/>
            <w:noWrap/>
            <w:vAlign w:val="bottom"/>
            <w:hideMark/>
          </w:tcPr>
          <w:p w14:paraId="10FBA2B2"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3</w:t>
            </w:r>
          </w:p>
        </w:tc>
        <w:tc>
          <w:tcPr>
            <w:tcW w:w="1380" w:type="dxa"/>
            <w:tcBorders>
              <w:top w:val="nil"/>
              <w:left w:val="nil"/>
              <w:bottom w:val="single" w:sz="4" w:space="0" w:color="auto"/>
              <w:right w:val="single" w:sz="4" w:space="0" w:color="auto"/>
            </w:tcBorders>
            <w:shd w:val="clear" w:color="auto" w:fill="auto"/>
            <w:noWrap/>
            <w:vAlign w:val="bottom"/>
            <w:hideMark/>
          </w:tcPr>
          <w:p w14:paraId="209D332C"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738462.1063</w:t>
            </w:r>
          </w:p>
        </w:tc>
        <w:tc>
          <w:tcPr>
            <w:tcW w:w="1540" w:type="dxa"/>
            <w:tcBorders>
              <w:top w:val="nil"/>
              <w:left w:val="nil"/>
              <w:bottom w:val="single" w:sz="4" w:space="0" w:color="auto"/>
              <w:right w:val="single" w:sz="4" w:space="0" w:color="auto"/>
            </w:tcBorders>
            <w:shd w:val="clear" w:color="auto" w:fill="auto"/>
            <w:noWrap/>
            <w:vAlign w:val="bottom"/>
            <w:hideMark/>
          </w:tcPr>
          <w:p w14:paraId="49C0F4C7"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291957.89</w:t>
            </w:r>
          </w:p>
        </w:tc>
      </w:tr>
      <w:tr w:rsidR="00D54758" w:rsidRPr="00843C7F" w14:paraId="1D153C83" w14:textId="77777777" w:rsidTr="00D54758">
        <w:trPr>
          <w:trHeight w:val="255"/>
        </w:trPr>
        <w:tc>
          <w:tcPr>
            <w:tcW w:w="960" w:type="dxa"/>
            <w:vMerge/>
            <w:tcBorders>
              <w:top w:val="nil"/>
              <w:left w:val="single" w:sz="4" w:space="0" w:color="auto"/>
              <w:bottom w:val="single" w:sz="4" w:space="0" w:color="000000"/>
              <w:right w:val="single" w:sz="4" w:space="0" w:color="auto"/>
            </w:tcBorders>
            <w:vAlign w:val="center"/>
            <w:hideMark/>
          </w:tcPr>
          <w:p w14:paraId="379E5B72" w14:textId="77777777" w:rsidR="00D54758" w:rsidRPr="00475F38" w:rsidRDefault="00D54758" w:rsidP="00D54758">
            <w:pPr>
              <w:spacing w:after="0" w:line="240" w:lineRule="auto"/>
              <w:rPr>
                <w:rFonts w:ascii="Arial" w:eastAsia="Times New Roman" w:hAnsi="Arial" w:cs="Arial"/>
                <w:sz w:val="24"/>
                <w:szCs w:val="24"/>
              </w:rPr>
            </w:pPr>
          </w:p>
        </w:tc>
        <w:tc>
          <w:tcPr>
            <w:tcW w:w="1060" w:type="dxa"/>
            <w:tcBorders>
              <w:top w:val="nil"/>
              <w:left w:val="nil"/>
              <w:bottom w:val="single" w:sz="4" w:space="0" w:color="auto"/>
              <w:right w:val="single" w:sz="4" w:space="0" w:color="auto"/>
            </w:tcBorders>
            <w:shd w:val="clear" w:color="auto" w:fill="auto"/>
            <w:noWrap/>
            <w:vAlign w:val="bottom"/>
            <w:hideMark/>
          </w:tcPr>
          <w:p w14:paraId="512704C5"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4</w:t>
            </w:r>
          </w:p>
        </w:tc>
        <w:tc>
          <w:tcPr>
            <w:tcW w:w="1380" w:type="dxa"/>
            <w:tcBorders>
              <w:top w:val="nil"/>
              <w:left w:val="nil"/>
              <w:bottom w:val="single" w:sz="4" w:space="0" w:color="auto"/>
              <w:right w:val="single" w:sz="4" w:space="0" w:color="auto"/>
            </w:tcBorders>
            <w:shd w:val="clear" w:color="auto" w:fill="auto"/>
            <w:noWrap/>
            <w:vAlign w:val="bottom"/>
            <w:hideMark/>
          </w:tcPr>
          <w:p w14:paraId="60EEEA08"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738462.1585</w:t>
            </w:r>
          </w:p>
        </w:tc>
        <w:tc>
          <w:tcPr>
            <w:tcW w:w="1540" w:type="dxa"/>
            <w:tcBorders>
              <w:top w:val="nil"/>
              <w:left w:val="nil"/>
              <w:bottom w:val="single" w:sz="4" w:space="0" w:color="auto"/>
              <w:right w:val="single" w:sz="4" w:space="0" w:color="auto"/>
            </w:tcBorders>
            <w:shd w:val="clear" w:color="auto" w:fill="auto"/>
            <w:noWrap/>
            <w:vAlign w:val="bottom"/>
            <w:hideMark/>
          </w:tcPr>
          <w:p w14:paraId="48952765"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291987.8888</w:t>
            </w:r>
          </w:p>
        </w:tc>
      </w:tr>
      <w:tr w:rsidR="00D54758" w:rsidRPr="00843C7F" w14:paraId="69429BC9" w14:textId="77777777" w:rsidTr="00D54758">
        <w:trPr>
          <w:trHeight w:val="255"/>
        </w:trPr>
        <w:tc>
          <w:tcPr>
            <w:tcW w:w="960" w:type="dxa"/>
            <w:vMerge w:val="restart"/>
            <w:tcBorders>
              <w:top w:val="nil"/>
              <w:left w:val="single" w:sz="4" w:space="0" w:color="auto"/>
              <w:bottom w:val="single" w:sz="4" w:space="0" w:color="000000"/>
              <w:right w:val="single" w:sz="4" w:space="0" w:color="auto"/>
            </w:tcBorders>
            <w:shd w:val="clear" w:color="auto" w:fill="auto"/>
            <w:noWrap/>
            <w:vAlign w:val="bottom"/>
            <w:hideMark/>
          </w:tcPr>
          <w:p w14:paraId="52BF39DE" w14:textId="77777777" w:rsidR="00D54758" w:rsidRPr="00475F38" w:rsidRDefault="00D54758" w:rsidP="00D54758">
            <w:pPr>
              <w:spacing w:after="0" w:line="240" w:lineRule="auto"/>
              <w:jc w:val="center"/>
              <w:rPr>
                <w:rFonts w:ascii="Arial" w:eastAsia="Times New Roman" w:hAnsi="Arial" w:cs="Arial"/>
                <w:sz w:val="24"/>
                <w:szCs w:val="24"/>
              </w:rPr>
            </w:pPr>
            <w:r w:rsidRPr="00475F38">
              <w:rPr>
                <w:rFonts w:ascii="Arial" w:eastAsia="Times New Roman" w:hAnsi="Arial" w:cs="Arial"/>
                <w:sz w:val="24"/>
                <w:szCs w:val="24"/>
              </w:rPr>
              <w:t>26</w:t>
            </w:r>
          </w:p>
        </w:tc>
        <w:tc>
          <w:tcPr>
            <w:tcW w:w="1060" w:type="dxa"/>
            <w:tcBorders>
              <w:top w:val="nil"/>
              <w:left w:val="nil"/>
              <w:bottom w:val="single" w:sz="4" w:space="0" w:color="auto"/>
              <w:right w:val="single" w:sz="4" w:space="0" w:color="auto"/>
            </w:tcBorders>
            <w:shd w:val="clear" w:color="auto" w:fill="auto"/>
            <w:noWrap/>
            <w:vAlign w:val="bottom"/>
            <w:hideMark/>
          </w:tcPr>
          <w:p w14:paraId="0D1BD00B"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1</w:t>
            </w:r>
          </w:p>
        </w:tc>
        <w:tc>
          <w:tcPr>
            <w:tcW w:w="1380" w:type="dxa"/>
            <w:tcBorders>
              <w:top w:val="nil"/>
              <w:left w:val="nil"/>
              <w:bottom w:val="single" w:sz="4" w:space="0" w:color="auto"/>
              <w:right w:val="single" w:sz="4" w:space="0" w:color="auto"/>
            </w:tcBorders>
            <w:shd w:val="clear" w:color="auto" w:fill="auto"/>
            <w:noWrap/>
            <w:vAlign w:val="bottom"/>
            <w:hideMark/>
          </w:tcPr>
          <w:p w14:paraId="7F08FA07"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732753.4239</w:t>
            </w:r>
          </w:p>
        </w:tc>
        <w:tc>
          <w:tcPr>
            <w:tcW w:w="1540" w:type="dxa"/>
            <w:tcBorders>
              <w:top w:val="nil"/>
              <w:left w:val="nil"/>
              <w:bottom w:val="single" w:sz="4" w:space="0" w:color="auto"/>
              <w:right w:val="single" w:sz="4" w:space="0" w:color="auto"/>
            </w:tcBorders>
            <w:shd w:val="clear" w:color="auto" w:fill="auto"/>
            <w:noWrap/>
            <w:vAlign w:val="bottom"/>
            <w:hideMark/>
          </w:tcPr>
          <w:p w14:paraId="166CDC0D"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293217.0532</w:t>
            </w:r>
          </w:p>
        </w:tc>
      </w:tr>
      <w:tr w:rsidR="00D54758" w:rsidRPr="00843C7F" w14:paraId="38263652" w14:textId="77777777" w:rsidTr="00D54758">
        <w:trPr>
          <w:trHeight w:val="255"/>
        </w:trPr>
        <w:tc>
          <w:tcPr>
            <w:tcW w:w="960" w:type="dxa"/>
            <w:vMerge/>
            <w:tcBorders>
              <w:top w:val="nil"/>
              <w:left w:val="single" w:sz="4" w:space="0" w:color="auto"/>
              <w:bottom w:val="single" w:sz="4" w:space="0" w:color="000000"/>
              <w:right w:val="single" w:sz="4" w:space="0" w:color="auto"/>
            </w:tcBorders>
            <w:vAlign w:val="center"/>
            <w:hideMark/>
          </w:tcPr>
          <w:p w14:paraId="3B5F6FA5" w14:textId="77777777" w:rsidR="00D54758" w:rsidRPr="00475F38" w:rsidRDefault="00D54758" w:rsidP="00D54758">
            <w:pPr>
              <w:spacing w:after="0" w:line="240" w:lineRule="auto"/>
              <w:rPr>
                <w:rFonts w:ascii="Arial" w:eastAsia="Times New Roman" w:hAnsi="Arial" w:cs="Arial"/>
                <w:sz w:val="24"/>
                <w:szCs w:val="24"/>
              </w:rPr>
            </w:pPr>
          </w:p>
        </w:tc>
        <w:tc>
          <w:tcPr>
            <w:tcW w:w="1060" w:type="dxa"/>
            <w:tcBorders>
              <w:top w:val="nil"/>
              <w:left w:val="nil"/>
              <w:bottom w:val="single" w:sz="4" w:space="0" w:color="auto"/>
              <w:right w:val="single" w:sz="4" w:space="0" w:color="auto"/>
            </w:tcBorders>
            <w:shd w:val="clear" w:color="auto" w:fill="auto"/>
            <w:noWrap/>
            <w:vAlign w:val="bottom"/>
            <w:hideMark/>
          </w:tcPr>
          <w:p w14:paraId="574AEFEC"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w:t>
            </w:r>
          </w:p>
        </w:tc>
        <w:tc>
          <w:tcPr>
            <w:tcW w:w="1380" w:type="dxa"/>
            <w:tcBorders>
              <w:top w:val="nil"/>
              <w:left w:val="nil"/>
              <w:bottom w:val="single" w:sz="4" w:space="0" w:color="auto"/>
              <w:right w:val="single" w:sz="4" w:space="0" w:color="auto"/>
            </w:tcBorders>
            <w:shd w:val="clear" w:color="auto" w:fill="auto"/>
            <w:noWrap/>
            <w:vAlign w:val="bottom"/>
            <w:hideMark/>
          </w:tcPr>
          <w:p w14:paraId="70E3088C"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732755.8583</w:t>
            </w:r>
          </w:p>
        </w:tc>
        <w:tc>
          <w:tcPr>
            <w:tcW w:w="1540" w:type="dxa"/>
            <w:tcBorders>
              <w:top w:val="nil"/>
              <w:left w:val="nil"/>
              <w:bottom w:val="single" w:sz="4" w:space="0" w:color="auto"/>
              <w:right w:val="single" w:sz="4" w:space="0" w:color="auto"/>
            </w:tcBorders>
            <w:shd w:val="clear" w:color="auto" w:fill="auto"/>
            <w:noWrap/>
            <w:vAlign w:val="bottom"/>
            <w:hideMark/>
          </w:tcPr>
          <w:p w14:paraId="50CBDE91"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293187.0508</w:t>
            </w:r>
          </w:p>
        </w:tc>
      </w:tr>
      <w:tr w:rsidR="00D54758" w:rsidRPr="00843C7F" w14:paraId="5F126E85" w14:textId="77777777" w:rsidTr="00D54758">
        <w:trPr>
          <w:trHeight w:val="255"/>
        </w:trPr>
        <w:tc>
          <w:tcPr>
            <w:tcW w:w="960" w:type="dxa"/>
            <w:vMerge/>
            <w:tcBorders>
              <w:top w:val="nil"/>
              <w:left w:val="single" w:sz="4" w:space="0" w:color="auto"/>
              <w:bottom w:val="single" w:sz="4" w:space="0" w:color="000000"/>
              <w:right w:val="single" w:sz="4" w:space="0" w:color="auto"/>
            </w:tcBorders>
            <w:vAlign w:val="center"/>
            <w:hideMark/>
          </w:tcPr>
          <w:p w14:paraId="2CFEB2DE" w14:textId="77777777" w:rsidR="00D54758" w:rsidRPr="00475F38" w:rsidRDefault="00D54758" w:rsidP="00D54758">
            <w:pPr>
              <w:spacing w:after="0" w:line="240" w:lineRule="auto"/>
              <w:rPr>
                <w:rFonts w:ascii="Arial" w:eastAsia="Times New Roman" w:hAnsi="Arial" w:cs="Arial"/>
                <w:sz w:val="24"/>
                <w:szCs w:val="24"/>
              </w:rPr>
            </w:pPr>
          </w:p>
        </w:tc>
        <w:tc>
          <w:tcPr>
            <w:tcW w:w="1060" w:type="dxa"/>
            <w:tcBorders>
              <w:top w:val="nil"/>
              <w:left w:val="nil"/>
              <w:bottom w:val="single" w:sz="4" w:space="0" w:color="auto"/>
              <w:right w:val="single" w:sz="4" w:space="0" w:color="auto"/>
            </w:tcBorders>
            <w:shd w:val="clear" w:color="auto" w:fill="auto"/>
            <w:noWrap/>
            <w:vAlign w:val="bottom"/>
            <w:hideMark/>
          </w:tcPr>
          <w:p w14:paraId="4220C8A3"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3</w:t>
            </w:r>
          </w:p>
        </w:tc>
        <w:tc>
          <w:tcPr>
            <w:tcW w:w="1380" w:type="dxa"/>
            <w:tcBorders>
              <w:top w:val="nil"/>
              <w:left w:val="nil"/>
              <w:bottom w:val="single" w:sz="4" w:space="0" w:color="auto"/>
              <w:right w:val="single" w:sz="4" w:space="0" w:color="auto"/>
            </w:tcBorders>
            <w:shd w:val="clear" w:color="auto" w:fill="auto"/>
            <w:noWrap/>
            <w:vAlign w:val="bottom"/>
            <w:hideMark/>
          </w:tcPr>
          <w:p w14:paraId="7EBDF4D2"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732855.4541</w:t>
            </w:r>
          </w:p>
        </w:tc>
        <w:tc>
          <w:tcPr>
            <w:tcW w:w="1540" w:type="dxa"/>
            <w:tcBorders>
              <w:top w:val="nil"/>
              <w:left w:val="nil"/>
              <w:bottom w:val="single" w:sz="4" w:space="0" w:color="auto"/>
              <w:right w:val="single" w:sz="4" w:space="0" w:color="auto"/>
            </w:tcBorders>
            <w:shd w:val="clear" w:color="auto" w:fill="auto"/>
            <w:noWrap/>
            <w:vAlign w:val="bottom"/>
            <w:hideMark/>
          </w:tcPr>
          <w:p w14:paraId="586613CC"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293196.7988</w:t>
            </w:r>
          </w:p>
        </w:tc>
      </w:tr>
      <w:tr w:rsidR="00D54758" w:rsidRPr="00843C7F" w14:paraId="7D67618A" w14:textId="77777777" w:rsidTr="00D54758">
        <w:trPr>
          <w:trHeight w:val="255"/>
        </w:trPr>
        <w:tc>
          <w:tcPr>
            <w:tcW w:w="960" w:type="dxa"/>
            <w:vMerge/>
            <w:tcBorders>
              <w:top w:val="nil"/>
              <w:left w:val="single" w:sz="4" w:space="0" w:color="auto"/>
              <w:bottom w:val="single" w:sz="4" w:space="0" w:color="000000"/>
              <w:right w:val="single" w:sz="4" w:space="0" w:color="auto"/>
            </w:tcBorders>
            <w:vAlign w:val="center"/>
            <w:hideMark/>
          </w:tcPr>
          <w:p w14:paraId="6126D65B" w14:textId="77777777" w:rsidR="00D54758" w:rsidRPr="00475F38" w:rsidRDefault="00D54758" w:rsidP="00D54758">
            <w:pPr>
              <w:spacing w:after="0" w:line="240" w:lineRule="auto"/>
              <w:rPr>
                <w:rFonts w:ascii="Arial" w:eastAsia="Times New Roman" w:hAnsi="Arial" w:cs="Arial"/>
                <w:sz w:val="24"/>
                <w:szCs w:val="24"/>
              </w:rPr>
            </w:pPr>
          </w:p>
        </w:tc>
        <w:tc>
          <w:tcPr>
            <w:tcW w:w="1060" w:type="dxa"/>
            <w:tcBorders>
              <w:top w:val="nil"/>
              <w:left w:val="nil"/>
              <w:bottom w:val="single" w:sz="4" w:space="0" w:color="auto"/>
              <w:right w:val="single" w:sz="4" w:space="0" w:color="auto"/>
            </w:tcBorders>
            <w:shd w:val="clear" w:color="auto" w:fill="auto"/>
            <w:noWrap/>
            <w:vAlign w:val="bottom"/>
            <w:hideMark/>
          </w:tcPr>
          <w:p w14:paraId="29FA4C6F"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4</w:t>
            </w:r>
          </w:p>
        </w:tc>
        <w:tc>
          <w:tcPr>
            <w:tcW w:w="1380" w:type="dxa"/>
            <w:tcBorders>
              <w:top w:val="nil"/>
              <w:left w:val="nil"/>
              <w:bottom w:val="single" w:sz="4" w:space="0" w:color="auto"/>
              <w:right w:val="single" w:sz="4" w:space="0" w:color="auto"/>
            </w:tcBorders>
            <w:shd w:val="clear" w:color="auto" w:fill="auto"/>
            <w:noWrap/>
            <w:vAlign w:val="bottom"/>
            <w:hideMark/>
          </w:tcPr>
          <w:p w14:paraId="0252FCF8"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732852.5317</w:t>
            </w:r>
          </w:p>
        </w:tc>
        <w:tc>
          <w:tcPr>
            <w:tcW w:w="1540" w:type="dxa"/>
            <w:tcBorders>
              <w:top w:val="nil"/>
              <w:left w:val="nil"/>
              <w:bottom w:val="single" w:sz="4" w:space="0" w:color="auto"/>
              <w:right w:val="single" w:sz="4" w:space="0" w:color="auto"/>
            </w:tcBorders>
            <w:shd w:val="clear" w:color="auto" w:fill="auto"/>
            <w:noWrap/>
            <w:vAlign w:val="bottom"/>
            <w:hideMark/>
          </w:tcPr>
          <w:p w14:paraId="44BF63E0"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293226.6561</w:t>
            </w:r>
          </w:p>
        </w:tc>
      </w:tr>
      <w:tr w:rsidR="00D54758" w:rsidRPr="00843C7F" w14:paraId="0550AA59" w14:textId="77777777" w:rsidTr="00D54758">
        <w:trPr>
          <w:trHeight w:val="255"/>
        </w:trPr>
        <w:tc>
          <w:tcPr>
            <w:tcW w:w="960" w:type="dxa"/>
            <w:vMerge w:val="restart"/>
            <w:tcBorders>
              <w:top w:val="nil"/>
              <w:left w:val="single" w:sz="4" w:space="0" w:color="auto"/>
              <w:bottom w:val="single" w:sz="4" w:space="0" w:color="000000"/>
              <w:right w:val="single" w:sz="4" w:space="0" w:color="auto"/>
            </w:tcBorders>
            <w:shd w:val="clear" w:color="auto" w:fill="auto"/>
            <w:noWrap/>
            <w:vAlign w:val="bottom"/>
            <w:hideMark/>
          </w:tcPr>
          <w:p w14:paraId="0215E1D3" w14:textId="77777777" w:rsidR="00D54758" w:rsidRPr="00475F38" w:rsidRDefault="00D54758" w:rsidP="00D54758">
            <w:pPr>
              <w:spacing w:after="0" w:line="240" w:lineRule="auto"/>
              <w:jc w:val="center"/>
              <w:rPr>
                <w:rFonts w:ascii="Arial" w:eastAsia="Times New Roman" w:hAnsi="Arial" w:cs="Arial"/>
                <w:sz w:val="24"/>
                <w:szCs w:val="24"/>
              </w:rPr>
            </w:pPr>
            <w:r w:rsidRPr="00475F38">
              <w:rPr>
                <w:rFonts w:ascii="Arial" w:eastAsia="Times New Roman" w:hAnsi="Arial" w:cs="Arial"/>
                <w:sz w:val="24"/>
                <w:szCs w:val="24"/>
              </w:rPr>
              <w:t>27</w:t>
            </w:r>
          </w:p>
        </w:tc>
        <w:tc>
          <w:tcPr>
            <w:tcW w:w="1060" w:type="dxa"/>
            <w:tcBorders>
              <w:top w:val="nil"/>
              <w:left w:val="nil"/>
              <w:bottom w:val="single" w:sz="4" w:space="0" w:color="auto"/>
              <w:right w:val="single" w:sz="4" w:space="0" w:color="auto"/>
            </w:tcBorders>
            <w:shd w:val="clear" w:color="auto" w:fill="auto"/>
            <w:noWrap/>
            <w:vAlign w:val="bottom"/>
            <w:hideMark/>
          </w:tcPr>
          <w:p w14:paraId="1C850457"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1</w:t>
            </w:r>
          </w:p>
        </w:tc>
        <w:tc>
          <w:tcPr>
            <w:tcW w:w="1380" w:type="dxa"/>
            <w:tcBorders>
              <w:top w:val="nil"/>
              <w:left w:val="nil"/>
              <w:bottom w:val="single" w:sz="4" w:space="0" w:color="auto"/>
              <w:right w:val="single" w:sz="4" w:space="0" w:color="auto"/>
            </w:tcBorders>
            <w:shd w:val="clear" w:color="auto" w:fill="auto"/>
            <w:noWrap/>
            <w:vAlign w:val="bottom"/>
            <w:hideMark/>
          </w:tcPr>
          <w:p w14:paraId="36044949"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731465.5901</w:t>
            </w:r>
          </w:p>
        </w:tc>
        <w:tc>
          <w:tcPr>
            <w:tcW w:w="1540" w:type="dxa"/>
            <w:tcBorders>
              <w:top w:val="nil"/>
              <w:left w:val="nil"/>
              <w:bottom w:val="single" w:sz="4" w:space="0" w:color="auto"/>
              <w:right w:val="single" w:sz="4" w:space="0" w:color="auto"/>
            </w:tcBorders>
            <w:shd w:val="clear" w:color="auto" w:fill="auto"/>
            <w:noWrap/>
            <w:vAlign w:val="bottom"/>
            <w:hideMark/>
          </w:tcPr>
          <w:p w14:paraId="5D7C5188"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292468.719</w:t>
            </w:r>
          </w:p>
        </w:tc>
      </w:tr>
      <w:tr w:rsidR="00D54758" w:rsidRPr="00843C7F" w14:paraId="4D09C528" w14:textId="77777777" w:rsidTr="00D54758">
        <w:trPr>
          <w:trHeight w:val="255"/>
        </w:trPr>
        <w:tc>
          <w:tcPr>
            <w:tcW w:w="960" w:type="dxa"/>
            <w:vMerge/>
            <w:tcBorders>
              <w:top w:val="nil"/>
              <w:left w:val="single" w:sz="4" w:space="0" w:color="auto"/>
              <w:bottom w:val="single" w:sz="4" w:space="0" w:color="000000"/>
              <w:right w:val="single" w:sz="4" w:space="0" w:color="auto"/>
            </w:tcBorders>
            <w:vAlign w:val="center"/>
            <w:hideMark/>
          </w:tcPr>
          <w:p w14:paraId="02A3C6F1" w14:textId="77777777" w:rsidR="00D54758" w:rsidRPr="00475F38" w:rsidRDefault="00D54758" w:rsidP="00D54758">
            <w:pPr>
              <w:spacing w:after="0" w:line="240" w:lineRule="auto"/>
              <w:rPr>
                <w:rFonts w:ascii="Arial" w:eastAsia="Times New Roman" w:hAnsi="Arial" w:cs="Arial"/>
                <w:sz w:val="24"/>
                <w:szCs w:val="24"/>
              </w:rPr>
            </w:pPr>
          </w:p>
        </w:tc>
        <w:tc>
          <w:tcPr>
            <w:tcW w:w="1060" w:type="dxa"/>
            <w:tcBorders>
              <w:top w:val="nil"/>
              <w:left w:val="nil"/>
              <w:bottom w:val="single" w:sz="4" w:space="0" w:color="auto"/>
              <w:right w:val="single" w:sz="4" w:space="0" w:color="auto"/>
            </w:tcBorders>
            <w:shd w:val="clear" w:color="auto" w:fill="auto"/>
            <w:noWrap/>
            <w:vAlign w:val="bottom"/>
            <w:hideMark/>
          </w:tcPr>
          <w:p w14:paraId="6013BE47"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w:t>
            </w:r>
          </w:p>
        </w:tc>
        <w:tc>
          <w:tcPr>
            <w:tcW w:w="1380" w:type="dxa"/>
            <w:tcBorders>
              <w:top w:val="nil"/>
              <w:left w:val="nil"/>
              <w:bottom w:val="single" w:sz="4" w:space="0" w:color="auto"/>
              <w:right w:val="single" w:sz="4" w:space="0" w:color="auto"/>
            </w:tcBorders>
            <w:shd w:val="clear" w:color="auto" w:fill="auto"/>
            <w:noWrap/>
            <w:vAlign w:val="bottom"/>
            <w:hideMark/>
          </w:tcPr>
          <w:p w14:paraId="70778282"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731478.0344</w:t>
            </w:r>
          </w:p>
        </w:tc>
        <w:tc>
          <w:tcPr>
            <w:tcW w:w="1540" w:type="dxa"/>
            <w:tcBorders>
              <w:top w:val="nil"/>
              <w:left w:val="nil"/>
              <w:bottom w:val="single" w:sz="4" w:space="0" w:color="auto"/>
              <w:right w:val="single" w:sz="4" w:space="0" w:color="auto"/>
            </w:tcBorders>
            <w:shd w:val="clear" w:color="auto" w:fill="auto"/>
            <w:noWrap/>
            <w:vAlign w:val="bottom"/>
            <w:hideMark/>
          </w:tcPr>
          <w:p w14:paraId="33D6A878"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292441.4218</w:t>
            </w:r>
          </w:p>
        </w:tc>
      </w:tr>
      <w:tr w:rsidR="00D54758" w:rsidRPr="00843C7F" w14:paraId="7D20CB13" w14:textId="77777777" w:rsidTr="00D54758">
        <w:trPr>
          <w:trHeight w:val="255"/>
        </w:trPr>
        <w:tc>
          <w:tcPr>
            <w:tcW w:w="960" w:type="dxa"/>
            <w:vMerge/>
            <w:tcBorders>
              <w:top w:val="nil"/>
              <w:left w:val="single" w:sz="4" w:space="0" w:color="auto"/>
              <w:bottom w:val="single" w:sz="4" w:space="0" w:color="000000"/>
              <w:right w:val="single" w:sz="4" w:space="0" w:color="auto"/>
            </w:tcBorders>
            <w:vAlign w:val="center"/>
            <w:hideMark/>
          </w:tcPr>
          <w:p w14:paraId="0ADD66E7" w14:textId="77777777" w:rsidR="00D54758" w:rsidRPr="00475F38" w:rsidRDefault="00D54758" w:rsidP="00D54758">
            <w:pPr>
              <w:spacing w:after="0" w:line="240" w:lineRule="auto"/>
              <w:rPr>
                <w:rFonts w:ascii="Arial" w:eastAsia="Times New Roman" w:hAnsi="Arial" w:cs="Arial"/>
                <w:sz w:val="24"/>
                <w:szCs w:val="24"/>
              </w:rPr>
            </w:pPr>
          </w:p>
        </w:tc>
        <w:tc>
          <w:tcPr>
            <w:tcW w:w="1060" w:type="dxa"/>
            <w:tcBorders>
              <w:top w:val="nil"/>
              <w:left w:val="nil"/>
              <w:bottom w:val="single" w:sz="4" w:space="0" w:color="auto"/>
              <w:right w:val="single" w:sz="4" w:space="0" w:color="auto"/>
            </w:tcBorders>
            <w:shd w:val="clear" w:color="auto" w:fill="auto"/>
            <w:noWrap/>
            <w:vAlign w:val="bottom"/>
            <w:hideMark/>
          </w:tcPr>
          <w:p w14:paraId="6AC15773"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3</w:t>
            </w:r>
          </w:p>
        </w:tc>
        <w:tc>
          <w:tcPr>
            <w:tcW w:w="1380" w:type="dxa"/>
            <w:tcBorders>
              <w:top w:val="nil"/>
              <w:left w:val="nil"/>
              <w:bottom w:val="single" w:sz="4" w:space="0" w:color="auto"/>
              <w:right w:val="single" w:sz="4" w:space="0" w:color="auto"/>
            </w:tcBorders>
            <w:shd w:val="clear" w:color="auto" w:fill="auto"/>
            <w:noWrap/>
            <w:vAlign w:val="bottom"/>
            <w:hideMark/>
          </w:tcPr>
          <w:p w14:paraId="1644C513"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731671.6542</w:t>
            </w:r>
          </w:p>
        </w:tc>
        <w:tc>
          <w:tcPr>
            <w:tcW w:w="1540" w:type="dxa"/>
            <w:tcBorders>
              <w:top w:val="nil"/>
              <w:left w:val="nil"/>
              <w:bottom w:val="single" w:sz="4" w:space="0" w:color="auto"/>
              <w:right w:val="single" w:sz="4" w:space="0" w:color="auto"/>
            </w:tcBorders>
            <w:shd w:val="clear" w:color="auto" w:fill="auto"/>
            <w:noWrap/>
            <w:vAlign w:val="bottom"/>
            <w:hideMark/>
          </w:tcPr>
          <w:p w14:paraId="67492BC3"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292467.3287</w:t>
            </w:r>
          </w:p>
        </w:tc>
      </w:tr>
      <w:tr w:rsidR="00D54758" w:rsidRPr="00843C7F" w14:paraId="7A5D8E77" w14:textId="77777777" w:rsidTr="00D54758">
        <w:trPr>
          <w:trHeight w:val="255"/>
        </w:trPr>
        <w:tc>
          <w:tcPr>
            <w:tcW w:w="960" w:type="dxa"/>
            <w:vMerge/>
            <w:tcBorders>
              <w:top w:val="nil"/>
              <w:left w:val="single" w:sz="4" w:space="0" w:color="auto"/>
              <w:bottom w:val="single" w:sz="4" w:space="0" w:color="000000"/>
              <w:right w:val="single" w:sz="4" w:space="0" w:color="auto"/>
            </w:tcBorders>
            <w:vAlign w:val="center"/>
            <w:hideMark/>
          </w:tcPr>
          <w:p w14:paraId="6E1BA60A" w14:textId="77777777" w:rsidR="00D54758" w:rsidRPr="00475F38" w:rsidRDefault="00D54758" w:rsidP="00D54758">
            <w:pPr>
              <w:spacing w:after="0" w:line="240" w:lineRule="auto"/>
              <w:rPr>
                <w:rFonts w:ascii="Arial" w:eastAsia="Times New Roman" w:hAnsi="Arial" w:cs="Arial"/>
                <w:sz w:val="24"/>
                <w:szCs w:val="24"/>
              </w:rPr>
            </w:pPr>
          </w:p>
        </w:tc>
        <w:tc>
          <w:tcPr>
            <w:tcW w:w="1060" w:type="dxa"/>
            <w:tcBorders>
              <w:top w:val="nil"/>
              <w:left w:val="nil"/>
              <w:bottom w:val="single" w:sz="4" w:space="0" w:color="auto"/>
              <w:right w:val="single" w:sz="4" w:space="0" w:color="auto"/>
            </w:tcBorders>
            <w:shd w:val="clear" w:color="auto" w:fill="auto"/>
            <w:noWrap/>
            <w:vAlign w:val="bottom"/>
            <w:hideMark/>
          </w:tcPr>
          <w:p w14:paraId="35BDBD80"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4</w:t>
            </w:r>
          </w:p>
        </w:tc>
        <w:tc>
          <w:tcPr>
            <w:tcW w:w="1380" w:type="dxa"/>
            <w:tcBorders>
              <w:top w:val="nil"/>
              <w:left w:val="nil"/>
              <w:bottom w:val="single" w:sz="4" w:space="0" w:color="auto"/>
              <w:right w:val="single" w:sz="4" w:space="0" w:color="auto"/>
            </w:tcBorders>
            <w:shd w:val="clear" w:color="auto" w:fill="auto"/>
            <w:noWrap/>
            <w:vAlign w:val="bottom"/>
            <w:hideMark/>
          </w:tcPr>
          <w:p w14:paraId="4B1BB8AF"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731664.4208</w:t>
            </w:r>
          </w:p>
        </w:tc>
        <w:tc>
          <w:tcPr>
            <w:tcW w:w="1540" w:type="dxa"/>
            <w:tcBorders>
              <w:top w:val="nil"/>
              <w:left w:val="nil"/>
              <w:bottom w:val="single" w:sz="4" w:space="0" w:color="auto"/>
              <w:right w:val="single" w:sz="4" w:space="0" w:color="auto"/>
            </w:tcBorders>
            <w:shd w:val="clear" w:color="auto" w:fill="auto"/>
            <w:noWrap/>
            <w:vAlign w:val="bottom"/>
            <w:hideMark/>
          </w:tcPr>
          <w:p w14:paraId="0188DB9C"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292496.9981</w:t>
            </w:r>
          </w:p>
        </w:tc>
      </w:tr>
      <w:tr w:rsidR="00D54758" w:rsidRPr="00843C7F" w14:paraId="4F9E6E1F" w14:textId="77777777" w:rsidTr="00D54758">
        <w:trPr>
          <w:trHeight w:val="255"/>
        </w:trPr>
        <w:tc>
          <w:tcPr>
            <w:tcW w:w="960" w:type="dxa"/>
            <w:vMerge w:val="restart"/>
            <w:tcBorders>
              <w:top w:val="nil"/>
              <w:left w:val="single" w:sz="4" w:space="0" w:color="auto"/>
              <w:bottom w:val="single" w:sz="4" w:space="0" w:color="000000"/>
              <w:right w:val="single" w:sz="4" w:space="0" w:color="auto"/>
            </w:tcBorders>
            <w:shd w:val="clear" w:color="auto" w:fill="auto"/>
            <w:noWrap/>
            <w:vAlign w:val="bottom"/>
            <w:hideMark/>
          </w:tcPr>
          <w:p w14:paraId="722F5E2B" w14:textId="77777777" w:rsidR="00D54758" w:rsidRPr="00475F38" w:rsidRDefault="00D54758" w:rsidP="00D54758">
            <w:pPr>
              <w:spacing w:after="0" w:line="240" w:lineRule="auto"/>
              <w:jc w:val="center"/>
              <w:rPr>
                <w:rFonts w:ascii="Arial" w:eastAsia="Times New Roman" w:hAnsi="Arial" w:cs="Arial"/>
                <w:sz w:val="24"/>
                <w:szCs w:val="24"/>
              </w:rPr>
            </w:pPr>
            <w:r w:rsidRPr="00475F38">
              <w:rPr>
                <w:rFonts w:ascii="Arial" w:eastAsia="Times New Roman" w:hAnsi="Arial" w:cs="Arial"/>
                <w:sz w:val="24"/>
                <w:szCs w:val="24"/>
              </w:rPr>
              <w:t>28</w:t>
            </w:r>
          </w:p>
        </w:tc>
        <w:tc>
          <w:tcPr>
            <w:tcW w:w="1060" w:type="dxa"/>
            <w:tcBorders>
              <w:top w:val="nil"/>
              <w:left w:val="nil"/>
              <w:bottom w:val="single" w:sz="4" w:space="0" w:color="auto"/>
              <w:right w:val="single" w:sz="4" w:space="0" w:color="auto"/>
            </w:tcBorders>
            <w:shd w:val="clear" w:color="auto" w:fill="auto"/>
            <w:noWrap/>
            <w:vAlign w:val="bottom"/>
            <w:hideMark/>
          </w:tcPr>
          <w:p w14:paraId="1E3C956E"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1</w:t>
            </w:r>
          </w:p>
        </w:tc>
        <w:tc>
          <w:tcPr>
            <w:tcW w:w="1380" w:type="dxa"/>
            <w:tcBorders>
              <w:top w:val="nil"/>
              <w:left w:val="nil"/>
              <w:bottom w:val="single" w:sz="4" w:space="0" w:color="auto"/>
              <w:right w:val="single" w:sz="4" w:space="0" w:color="auto"/>
            </w:tcBorders>
            <w:shd w:val="clear" w:color="auto" w:fill="auto"/>
            <w:noWrap/>
            <w:vAlign w:val="bottom"/>
            <w:hideMark/>
          </w:tcPr>
          <w:p w14:paraId="153D4F8A"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718906.2603</w:t>
            </w:r>
          </w:p>
        </w:tc>
        <w:tc>
          <w:tcPr>
            <w:tcW w:w="1540" w:type="dxa"/>
            <w:tcBorders>
              <w:top w:val="nil"/>
              <w:left w:val="nil"/>
              <w:bottom w:val="single" w:sz="4" w:space="0" w:color="auto"/>
              <w:right w:val="single" w:sz="4" w:space="0" w:color="auto"/>
            </w:tcBorders>
            <w:shd w:val="clear" w:color="auto" w:fill="auto"/>
            <w:noWrap/>
            <w:vAlign w:val="bottom"/>
            <w:hideMark/>
          </w:tcPr>
          <w:p w14:paraId="6C212BE9"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289146.8461</w:t>
            </w:r>
          </w:p>
        </w:tc>
      </w:tr>
      <w:tr w:rsidR="00D54758" w:rsidRPr="00843C7F" w14:paraId="2DAF12E3" w14:textId="77777777" w:rsidTr="00D54758">
        <w:trPr>
          <w:trHeight w:val="255"/>
        </w:trPr>
        <w:tc>
          <w:tcPr>
            <w:tcW w:w="960" w:type="dxa"/>
            <w:vMerge/>
            <w:tcBorders>
              <w:top w:val="nil"/>
              <w:left w:val="single" w:sz="4" w:space="0" w:color="auto"/>
              <w:bottom w:val="single" w:sz="4" w:space="0" w:color="000000"/>
              <w:right w:val="single" w:sz="4" w:space="0" w:color="auto"/>
            </w:tcBorders>
            <w:vAlign w:val="center"/>
            <w:hideMark/>
          </w:tcPr>
          <w:p w14:paraId="0BF38B6F" w14:textId="77777777" w:rsidR="00D54758" w:rsidRPr="00475F38" w:rsidRDefault="00D54758" w:rsidP="00D54758">
            <w:pPr>
              <w:spacing w:after="0" w:line="240" w:lineRule="auto"/>
              <w:rPr>
                <w:rFonts w:ascii="Arial" w:eastAsia="Times New Roman" w:hAnsi="Arial" w:cs="Arial"/>
                <w:sz w:val="24"/>
                <w:szCs w:val="24"/>
              </w:rPr>
            </w:pPr>
          </w:p>
        </w:tc>
        <w:tc>
          <w:tcPr>
            <w:tcW w:w="1060" w:type="dxa"/>
            <w:tcBorders>
              <w:top w:val="nil"/>
              <w:left w:val="nil"/>
              <w:bottom w:val="single" w:sz="4" w:space="0" w:color="auto"/>
              <w:right w:val="single" w:sz="4" w:space="0" w:color="auto"/>
            </w:tcBorders>
            <w:shd w:val="clear" w:color="auto" w:fill="auto"/>
            <w:noWrap/>
            <w:vAlign w:val="bottom"/>
            <w:hideMark/>
          </w:tcPr>
          <w:p w14:paraId="1938D195"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w:t>
            </w:r>
          </w:p>
        </w:tc>
        <w:tc>
          <w:tcPr>
            <w:tcW w:w="1380" w:type="dxa"/>
            <w:tcBorders>
              <w:top w:val="nil"/>
              <w:left w:val="nil"/>
              <w:bottom w:val="single" w:sz="4" w:space="0" w:color="auto"/>
              <w:right w:val="single" w:sz="4" w:space="0" w:color="auto"/>
            </w:tcBorders>
            <w:shd w:val="clear" w:color="auto" w:fill="auto"/>
            <w:noWrap/>
            <w:vAlign w:val="bottom"/>
            <w:hideMark/>
          </w:tcPr>
          <w:p w14:paraId="33CCF3B5"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718893.5943</w:t>
            </w:r>
          </w:p>
        </w:tc>
        <w:tc>
          <w:tcPr>
            <w:tcW w:w="1540" w:type="dxa"/>
            <w:tcBorders>
              <w:top w:val="nil"/>
              <w:left w:val="nil"/>
              <w:bottom w:val="single" w:sz="4" w:space="0" w:color="auto"/>
              <w:right w:val="single" w:sz="4" w:space="0" w:color="auto"/>
            </w:tcBorders>
            <w:shd w:val="clear" w:color="auto" w:fill="auto"/>
            <w:noWrap/>
            <w:vAlign w:val="bottom"/>
            <w:hideMark/>
          </w:tcPr>
          <w:p w14:paraId="58AE3188"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289119.651</w:t>
            </w:r>
          </w:p>
        </w:tc>
      </w:tr>
      <w:tr w:rsidR="00D54758" w:rsidRPr="00843C7F" w14:paraId="7505B7C8" w14:textId="77777777" w:rsidTr="00D54758">
        <w:trPr>
          <w:trHeight w:val="255"/>
        </w:trPr>
        <w:tc>
          <w:tcPr>
            <w:tcW w:w="960" w:type="dxa"/>
            <w:vMerge/>
            <w:tcBorders>
              <w:top w:val="nil"/>
              <w:left w:val="single" w:sz="4" w:space="0" w:color="auto"/>
              <w:bottom w:val="single" w:sz="4" w:space="0" w:color="000000"/>
              <w:right w:val="single" w:sz="4" w:space="0" w:color="auto"/>
            </w:tcBorders>
            <w:vAlign w:val="center"/>
            <w:hideMark/>
          </w:tcPr>
          <w:p w14:paraId="30745832" w14:textId="77777777" w:rsidR="00D54758" w:rsidRPr="00475F38" w:rsidRDefault="00D54758" w:rsidP="00D54758">
            <w:pPr>
              <w:spacing w:after="0" w:line="240" w:lineRule="auto"/>
              <w:rPr>
                <w:rFonts w:ascii="Arial" w:eastAsia="Times New Roman" w:hAnsi="Arial" w:cs="Arial"/>
                <w:sz w:val="24"/>
                <w:szCs w:val="24"/>
              </w:rPr>
            </w:pPr>
          </w:p>
        </w:tc>
        <w:tc>
          <w:tcPr>
            <w:tcW w:w="1060" w:type="dxa"/>
            <w:tcBorders>
              <w:top w:val="nil"/>
              <w:left w:val="nil"/>
              <w:bottom w:val="single" w:sz="4" w:space="0" w:color="auto"/>
              <w:right w:val="single" w:sz="4" w:space="0" w:color="auto"/>
            </w:tcBorders>
            <w:shd w:val="clear" w:color="auto" w:fill="auto"/>
            <w:noWrap/>
            <w:vAlign w:val="bottom"/>
            <w:hideMark/>
          </w:tcPr>
          <w:p w14:paraId="7A6845CF"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3</w:t>
            </w:r>
          </w:p>
        </w:tc>
        <w:tc>
          <w:tcPr>
            <w:tcW w:w="1380" w:type="dxa"/>
            <w:tcBorders>
              <w:top w:val="nil"/>
              <w:left w:val="nil"/>
              <w:bottom w:val="single" w:sz="4" w:space="0" w:color="auto"/>
              <w:right w:val="single" w:sz="4" w:space="0" w:color="auto"/>
            </w:tcBorders>
            <w:shd w:val="clear" w:color="auto" w:fill="auto"/>
            <w:noWrap/>
            <w:vAlign w:val="bottom"/>
            <w:hideMark/>
          </w:tcPr>
          <w:p w14:paraId="0D4B19A0"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718997.5846</w:t>
            </w:r>
          </w:p>
        </w:tc>
        <w:tc>
          <w:tcPr>
            <w:tcW w:w="1540" w:type="dxa"/>
            <w:tcBorders>
              <w:top w:val="nil"/>
              <w:left w:val="nil"/>
              <w:bottom w:val="single" w:sz="4" w:space="0" w:color="auto"/>
              <w:right w:val="single" w:sz="4" w:space="0" w:color="auto"/>
            </w:tcBorders>
            <w:shd w:val="clear" w:color="auto" w:fill="auto"/>
            <w:noWrap/>
            <w:vAlign w:val="bottom"/>
            <w:hideMark/>
          </w:tcPr>
          <w:p w14:paraId="1522D9AE"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289103.9612</w:t>
            </w:r>
          </w:p>
        </w:tc>
      </w:tr>
      <w:tr w:rsidR="00D54758" w:rsidRPr="00843C7F" w14:paraId="52E3F2D2" w14:textId="77777777" w:rsidTr="00D54758">
        <w:trPr>
          <w:trHeight w:val="255"/>
        </w:trPr>
        <w:tc>
          <w:tcPr>
            <w:tcW w:w="960" w:type="dxa"/>
            <w:vMerge/>
            <w:tcBorders>
              <w:top w:val="nil"/>
              <w:left w:val="single" w:sz="4" w:space="0" w:color="auto"/>
              <w:bottom w:val="single" w:sz="4" w:space="0" w:color="000000"/>
              <w:right w:val="single" w:sz="4" w:space="0" w:color="auto"/>
            </w:tcBorders>
            <w:vAlign w:val="center"/>
            <w:hideMark/>
          </w:tcPr>
          <w:p w14:paraId="7768701C" w14:textId="77777777" w:rsidR="00D54758" w:rsidRPr="00475F38" w:rsidRDefault="00D54758" w:rsidP="00D54758">
            <w:pPr>
              <w:spacing w:after="0" w:line="240" w:lineRule="auto"/>
              <w:rPr>
                <w:rFonts w:ascii="Arial" w:eastAsia="Times New Roman" w:hAnsi="Arial" w:cs="Arial"/>
                <w:sz w:val="24"/>
                <w:szCs w:val="24"/>
              </w:rPr>
            </w:pPr>
          </w:p>
        </w:tc>
        <w:tc>
          <w:tcPr>
            <w:tcW w:w="1060" w:type="dxa"/>
            <w:tcBorders>
              <w:top w:val="nil"/>
              <w:left w:val="nil"/>
              <w:bottom w:val="single" w:sz="4" w:space="0" w:color="auto"/>
              <w:right w:val="single" w:sz="4" w:space="0" w:color="auto"/>
            </w:tcBorders>
            <w:shd w:val="clear" w:color="auto" w:fill="auto"/>
            <w:noWrap/>
            <w:vAlign w:val="bottom"/>
            <w:hideMark/>
          </w:tcPr>
          <w:p w14:paraId="7CA1D722"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4</w:t>
            </w:r>
          </w:p>
        </w:tc>
        <w:tc>
          <w:tcPr>
            <w:tcW w:w="1380" w:type="dxa"/>
            <w:tcBorders>
              <w:top w:val="nil"/>
              <w:left w:val="nil"/>
              <w:bottom w:val="single" w:sz="4" w:space="0" w:color="auto"/>
              <w:right w:val="single" w:sz="4" w:space="0" w:color="auto"/>
            </w:tcBorders>
            <w:shd w:val="clear" w:color="auto" w:fill="auto"/>
            <w:noWrap/>
            <w:vAlign w:val="bottom"/>
            <w:hideMark/>
          </w:tcPr>
          <w:p w14:paraId="67C72205"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718996.6818</w:t>
            </w:r>
          </w:p>
        </w:tc>
        <w:tc>
          <w:tcPr>
            <w:tcW w:w="1540" w:type="dxa"/>
            <w:tcBorders>
              <w:top w:val="nil"/>
              <w:left w:val="nil"/>
              <w:bottom w:val="single" w:sz="4" w:space="0" w:color="auto"/>
              <w:right w:val="single" w:sz="4" w:space="0" w:color="auto"/>
            </w:tcBorders>
            <w:shd w:val="clear" w:color="auto" w:fill="auto"/>
            <w:noWrap/>
            <w:vAlign w:val="bottom"/>
            <w:hideMark/>
          </w:tcPr>
          <w:p w14:paraId="5D70FE98"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289133.9476</w:t>
            </w:r>
          </w:p>
        </w:tc>
      </w:tr>
      <w:tr w:rsidR="00D54758" w:rsidRPr="00843C7F" w14:paraId="39F3CA13" w14:textId="77777777" w:rsidTr="00D54758">
        <w:trPr>
          <w:trHeight w:val="255"/>
        </w:trPr>
        <w:tc>
          <w:tcPr>
            <w:tcW w:w="960" w:type="dxa"/>
            <w:vMerge w:val="restart"/>
            <w:tcBorders>
              <w:top w:val="nil"/>
              <w:left w:val="single" w:sz="4" w:space="0" w:color="auto"/>
              <w:bottom w:val="single" w:sz="4" w:space="0" w:color="000000"/>
              <w:right w:val="single" w:sz="4" w:space="0" w:color="auto"/>
            </w:tcBorders>
            <w:shd w:val="clear" w:color="auto" w:fill="auto"/>
            <w:noWrap/>
            <w:vAlign w:val="bottom"/>
            <w:hideMark/>
          </w:tcPr>
          <w:p w14:paraId="0DE747D2" w14:textId="77777777" w:rsidR="00D54758" w:rsidRPr="00475F38" w:rsidRDefault="00D54758" w:rsidP="00D54758">
            <w:pPr>
              <w:spacing w:after="0" w:line="240" w:lineRule="auto"/>
              <w:jc w:val="center"/>
              <w:rPr>
                <w:rFonts w:ascii="Arial" w:eastAsia="Times New Roman" w:hAnsi="Arial" w:cs="Arial"/>
                <w:sz w:val="24"/>
                <w:szCs w:val="24"/>
              </w:rPr>
            </w:pPr>
            <w:r w:rsidRPr="00475F38">
              <w:rPr>
                <w:rFonts w:ascii="Arial" w:eastAsia="Times New Roman" w:hAnsi="Arial" w:cs="Arial"/>
                <w:sz w:val="24"/>
                <w:szCs w:val="24"/>
              </w:rPr>
              <w:t>29</w:t>
            </w:r>
          </w:p>
        </w:tc>
        <w:tc>
          <w:tcPr>
            <w:tcW w:w="1060" w:type="dxa"/>
            <w:tcBorders>
              <w:top w:val="nil"/>
              <w:left w:val="nil"/>
              <w:bottom w:val="single" w:sz="4" w:space="0" w:color="auto"/>
              <w:right w:val="single" w:sz="4" w:space="0" w:color="auto"/>
            </w:tcBorders>
            <w:shd w:val="clear" w:color="auto" w:fill="auto"/>
            <w:noWrap/>
            <w:vAlign w:val="bottom"/>
            <w:hideMark/>
          </w:tcPr>
          <w:p w14:paraId="7CBAFB7B"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1</w:t>
            </w:r>
          </w:p>
        </w:tc>
        <w:tc>
          <w:tcPr>
            <w:tcW w:w="1380" w:type="dxa"/>
            <w:tcBorders>
              <w:top w:val="nil"/>
              <w:left w:val="nil"/>
              <w:bottom w:val="single" w:sz="4" w:space="0" w:color="auto"/>
              <w:right w:val="single" w:sz="4" w:space="0" w:color="auto"/>
            </w:tcBorders>
            <w:shd w:val="clear" w:color="auto" w:fill="auto"/>
            <w:noWrap/>
            <w:vAlign w:val="bottom"/>
            <w:hideMark/>
          </w:tcPr>
          <w:p w14:paraId="2C4EA6BB"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718585.3021</w:t>
            </w:r>
          </w:p>
        </w:tc>
        <w:tc>
          <w:tcPr>
            <w:tcW w:w="1540" w:type="dxa"/>
            <w:tcBorders>
              <w:top w:val="nil"/>
              <w:left w:val="nil"/>
              <w:bottom w:val="single" w:sz="4" w:space="0" w:color="auto"/>
              <w:right w:val="single" w:sz="4" w:space="0" w:color="auto"/>
            </w:tcBorders>
            <w:shd w:val="clear" w:color="auto" w:fill="auto"/>
            <w:noWrap/>
            <w:vAlign w:val="bottom"/>
            <w:hideMark/>
          </w:tcPr>
          <w:p w14:paraId="605F0FF3"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289205.6524</w:t>
            </w:r>
          </w:p>
        </w:tc>
      </w:tr>
      <w:tr w:rsidR="00D54758" w:rsidRPr="00843C7F" w14:paraId="1FED830E" w14:textId="77777777" w:rsidTr="00D54758">
        <w:trPr>
          <w:trHeight w:val="255"/>
        </w:trPr>
        <w:tc>
          <w:tcPr>
            <w:tcW w:w="960" w:type="dxa"/>
            <w:vMerge/>
            <w:tcBorders>
              <w:top w:val="nil"/>
              <w:left w:val="single" w:sz="4" w:space="0" w:color="auto"/>
              <w:bottom w:val="single" w:sz="4" w:space="0" w:color="000000"/>
              <w:right w:val="single" w:sz="4" w:space="0" w:color="auto"/>
            </w:tcBorders>
            <w:vAlign w:val="center"/>
            <w:hideMark/>
          </w:tcPr>
          <w:p w14:paraId="589C0ADA" w14:textId="77777777" w:rsidR="00D54758" w:rsidRPr="00475F38" w:rsidRDefault="00D54758" w:rsidP="00D54758">
            <w:pPr>
              <w:spacing w:after="0" w:line="240" w:lineRule="auto"/>
              <w:rPr>
                <w:rFonts w:ascii="Arial" w:eastAsia="Times New Roman" w:hAnsi="Arial" w:cs="Arial"/>
                <w:sz w:val="24"/>
                <w:szCs w:val="24"/>
              </w:rPr>
            </w:pPr>
          </w:p>
        </w:tc>
        <w:tc>
          <w:tcPr>
            <w:tcW w:w="1060" w:type="dxa"/>
            <w:tcBorders>
              <w:top w:val="nil"/>
              <w:left w:val="nil"/>
              <w:bottom w:val="single" w:sz="4" w:space="0" w:color="auto"/>
              <w:right w:val="single" w:sz="4" w:space="0" w:color="auto"/>
            </w:tcBorders>
            <w:shd w:val="clear" w:color="auto" w:fill="auto"/>
            <w:noWrap/>
            <w:vAlign w:val="bottom"/>
            <w:hideMark/>
          </w:tcPr>
          <w:p w14:paraId="75591FC3"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w:t>
            </w:r>
          </w:p>
        </w:tc>
        <w:tc>
          <w:tcPr>
            <w:tcW w:w="1380" w:type="dxa"/>
            <w:tcBorders>
              <w:top w:val="nil"/>
              <w:left w:val="nil"/>
              <w:bottom w:val="single" w:sz="4" w:space="0" w:color="auto"/>
              <w:right w:val="single" w:sz="4" w:space="0" w:color="auto"/>
            </w:tcBorders>
            <w:shd w:val="clear" w:color="auto" w:fill="auto"/>
            <w:noWrap/>
            <w:vAlign w:val="bottom"/>
            <w:hideMark/>
          </w:tcPr>
          <w:p w14:paraId="7724827C"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718587.1421</w:t>
            </w:r>
          </w:p>
        </w:tc>
        <w:tc>
          <w:tcPr>
            <w:tcW w:w="1540" w:type="dxa"/>
            <w:tcBorders>
              <w:top w:val="nil"/>
              <w:left w:val="nil"/>
              <w:bottom w:val="single" w:sz="4" w:space="0" w:color="auto"/>
              <w:right w:val="single" w:sz="4" w:space="0" w:color="auto"/>
            </w:tcBorders>
            <w:shd w:val="clear" w:color="auto" w:fill="auto"/>
            <w:noWrap/>
            <w:vAlign w:val="bottom"/>
            <w:hideMark/>
          </w:tcPr>
          <w:p w14:paraId="4EAEB89F"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289176.4399</w:t>
            </w:r>
          </w:p>
        </w:tc>
      </w:tr>
      <w:tr w:rsidR="00D54758" w:rsidRPr="00843C7F" w14:paraId="13BB43CD" w14:textId="77777777" w:rsidTr="00D54758">
        <w:trPr>
          <w:trHeight w:val="255"/>
        </w:trPr>
        <w:tc>
          <w:tcPr>
            <w:tcW w:w="960" w:type="dxa"/>
            <w:vMerge/>
            <w:tcBorders>
              <w:top w:val="nil"/>
              <w:left w:val="single" w:sz="4" w:space="0" w:color="auto"/>
              <w:bottom w:val="single" w:sz="4" w:space="0" w:color="000000"/>
              <w:right w:val="single" w:sz="4" w:space="0" w:color="auto"/>
            </w:tcBorders>
            <w:vAlign w:val="center"/>
            <w:hideMark/>
          </w:tcPr>
          <w:p w14:paraId="75C97B03" w14:textId="77777777" w:rsidR="00D54758" w:rsidRPr="00475F38" w:rsidRDefault="00D54758" w:rsidP="00D54758">
            <w:pPr>
              <w:spacing w:after="0" w:line="240" w:lineRule="auto"/>
              <w:rPr>
                <w:rFonts w:ascii="Arial" w:eastAsia="Times New Roman" w:hAnsi="Arial" w:cs="Arial"/>
                <w:sz w:val="24"/>
                <w:szCs w:val="24"/>
              </w:rPr>
            </w:pPr>
          </w:p>
        </w:tc>
        <w:tc>
          <w:tcPr>
            <w:tcW w:w="1060" w:type="dxa"/>
            <w:tcBorders>
              <w:top w:val="nil"/>
              <w:left w:val="nil"/>
              <w:bottom w:val="single" w:sz="4" w:space="0" w:color="auto"/>
              <w:right w:val="single" w:sz="4" w:space="0" w:color="auto"/>
            </w:tcBorders>
            <w:shd w:val="clear" w:color="auto" w:fill="auto"/>
            <w:noWrap/>
            <w:vAlign w:val="bottom"/>
            <w:hideMark/>
          </w:tcPr>
          <w:p w14:paraId="4D811481"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3</w:t>
            </w:r>
          </w:p>
        </w:tc>
        <w:tc>
          <w:tcPr>
            <w:tcW w:w="1380" w:type="dxa"/>
            <w:tcBorders>
              <w:top w:val="nil"/>
              <w:left w:val="nil"/>
              <w:bottom w:val="single" w:sz="4" w:space="0" w:color="auto"/>
              <w:right w:val="single" w:sz="4" w:space="0" w:color="auto"/>
            </w:tcBorders>
            <w:shd w:val="clear" w:color="auto" w:fill="auto"/>
            <w:noWrap/>
            <w:vAlign w:val="bottom"/>
            <w:hideMark/>
          </w:tcPr>
          <w:p w14:paraId="6BFC80C9"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718615.7746</w:t>
            </w:r>
          </w:p>
        </w:tc>
        <w:tc>
          <w:tcPr>
            <w:tcW w:w="1540" w:type="dxa"/>
            <w:tcBorders>
              <w:top w:val="nil"/>
              <w:left w:val="nil"/>
              <w:bottom w:val="single" w:sz="4" w:space="0" w:color="auto"/>
              <w:right w:val="single" w:sz="4" w:space="0" w:color="auto"/>
            </w:tcBorders>
            <w:shd w:val="clear" w:color="auto" w:fill="auto"/>
            <w:noWrap/>
            <w:vAlign w:val="bottom"/>
            <w:hideMark/>
          </w:tcPr>
          <w:p w14:paraId="50E59CC0"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289178.0013</w:t>
            </w:r>
          </w:p>
        </w:tc>
      </w:tr>
      <w:tr w:rsidR="00D54758" w:rsidRPr="00843C7F" w14:paraId="7B5AA586" w14:textId="77777777" w:rsidTr="00D54758">
        <w:trPr>
          <w:trHeight w:val="255"/>
        </w:trPr>
        <w:tc>
          <w:tcPr>
            <w:tcW w:w="960" w:type="dxa"/>
            <w:vMerge/>
            <w:tcBorders>
              <w:top w:val="nil"/>
              <w:left w:val="single" w:sz="4" w:space="0" w:color="auto"/>
              <w:bottom w:val="single" w:sz="4" w:space="0" w:color="000000"/>
              <w:right w:val="single" w:sz="4" w:space="0" w:color="auto"/>
            </w:tcBorders>
            <w:vAlign w:val="center"/>
            <w:hideMark/>
          </w:tcPr>
          <w:p w14:paraId="1224BEFB" w14:textId="77777777" w:rsidR="00D54758" w:rsidRPr="00475F38" w:rsidRDefault="00D54758" w:rsidP="00D54758">
            <w:pPr>
              <w:spacing w:after="0" w:line="240" w:lineRule="auto"/>
              <w:rPr>
                <w:rFonts w:ascii="Arial" w:eastAsia="Times New Roman" w:hAnsi="Arial" w:cs="Arial"/>
                <w:sz w:val="24"/>
                <w:szCs w:val="24"/>
              </w:rPr>
            </w:pPr>
          </w:p>
        </w:tc>
        <w:tc>
          <w:tcPr>
            <w:tcW w:w="1060" w:type="dxa"/>
            <w:tcBorders>
              <w:top w:val="nil"/>
              <w:left w:val="nil"/>
              <w:bottom w:val="single" w:sz="4" w:space="0" w:color="auto"/>
              <w:right w:val="single" w:sz="4" w:space="0" w:color="auto"/>
            </w:tcBorders>
            <w:shd w:val="clear" w:color="auto" w:fill="auto"/>
            <w:noWrap/>
            <w:vAlign w:val="bottom"/>
            <w:hideMark/>
          </w:tcPr>
          <w:p w14:paraId="26BF5CCE"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4</w:t>
            </w:r>
          </w:p>
        </w:tc>
        <w:tc>
          <w:tcPr>
            <w:tcW w:w="1380" w:type="dxa"/>
            <w:tcBorders>
              <w:top w:val="nil"/>
              <w:left w:val="nil"/>
              <w:bottom w:val="single" w:sz="4" w:space="0" w:color="auto"/>
              <w:right w:val="single" w:sz="4" w:space="0" w:color="auto"/>
            </w:tcBorders>
            <w:shd w:val="clear" w:color="auto" w:fill="auto"/>
            <w:noWrap/>
            <w:vAlign w:val="bottom"/>
            <w:hideMark/>
          </w:tcPr>
          <w:p w14:paraId="16581877"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718613.2689</w:t>
            </w:r>
          </w:p>
        </w:tc>
        <w:tc>
          <w:tcPr>
            <w:tcW w:w="1540" w:type="dxa"/>
            <w:tcBorders>
              <w:top w:val="nil"/>
              <w:left w:val="nil"/>
              <w:bottom w:val="single" w:sz="4" w:space="0" w:color="auto"/>
              <w:right w:val="single" w:sz="4" w:space="0" w:color="auto"/>
            </w:tcBorders>
            <w:shd w:val="clear" w:color="auto" w:fill="auto"/>
            <w:noWrap/>
            <w:vAlign w:val="bottom"/>
            <w:hideMark/>
          </w:tcPr>
          <w:p w14:paraId="4CAF4799"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289207.8965</w:t>
            </w:r>
          </w:p>
        </w:tc>
      </w:tr>
      <w:tr w:rsidR="00D54758" w:rsidRPr="00843C7F" w14:paraId="264DC856" w14:textId="77777777" w:rsidTr="00D54758">
        <w:trPr>
          <w:trHeight w:val="255"/>
        </w:trPr>
        <w:tc>
          <w:tcPr>
            <w:tcW w:w="960" w:type="dxa"/>
            <w:vMerge w:val="restart"/>
            <w:tcBorders>
              <w:top w:val="nil"/>
              <w:left w:val="single" w:sz="4" w:space="0" w:color="auto"/>
              <w:bottom w:val="single" w:sz="4" w:space="0" w:color="000000"/>
              <w:right w:val="single" w:sz="4" w:space="0" w:color="auto"/>
            </w:tcBorders>
            <w:shd w:val="clear" w:color="auto" w:fill="auto"/>
            <w:noWrap/>
            <w:vAlign w:val="bottom"/>
            <w:hideMark/>
          </w:tcPr>
          <w:p w14:paraId="5F8D09ED" w14:textId="77777777" w:rsidR="00D54758" w:rsidRPr="00475F38" w:rsidRDefault="00D54758" w:rsidP="00D54758">
            <w:pPr>
              <w:spacing w:after="0" w:line="240" w:lineRule="auto"/>
              <w:jc w:val="center"/>
              <w:rPr>
                <w:rFonts w:ascii="Arial" w:eastAsia="Times New Roman" w:hAnsi="Arial" w:cs="Arial"/>
                <w:sz w:val="24"/>
                <w:szCs w:val="24"/>
              </w:rPr>
            </w:pPr>
            <w:r w:rsidRPr="00475F38">
              <w:rPr>
                <w:rFonts w:ascii="Arial" w:eastAsia="Times New Roman" w:hAnsi="Arial" w:cs="Arial"/>
                <w:sz w:val="24"/>
                <w:szCs w:val="24"/>
              </w:rPr>
              <w:t>30</w:t>
            </w:r>
          </w:p>
        </w:tc>
        <w:tc>
          <w:tcPr>
            <w:tcW w:w="1060" w:type="dxa"/>
            <w:tcBorders>
              <w:top w:val="nil"/>
              <w:left w:val="nil"/>
              <w:bottom w:val="single" w:sz="4" w:space="0" w:color="auto"/>
              <w:right w:val="single" w:sz="4" w:space="0" w:color="auto"/>
            </w:tcBorders>
            <w:shd w:val="clear" w:color="auto" w:fill="auto"/>
            <w:noWrap/>
            <w:vAlign w:val="bottom"/>
            <w:hideMark/>
          </w:tcPr>
          <w:p w14:paraId="40C2B9DD"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1</w:t>
            </w:r>
          </w:p>
        </w:tc>
        <w:tc>
          <w:tcPr>
            <w:tcW w:w="1380" w:type="dxa"/>
            <w:tcBorders>
              <w:top w:val="nil"/>
              <w:left w:val="nil"/>
              <w:bottom w:val="single" w:sz="4" w:space="0" w:color="auto"/>
              <w:right w:val="single" w:sz="4" w:space="0" w:color="auto"/>
            </w:tcBorders>
            <w:shd w:val="clear" w:color="auto" w:fill="auto"/>
            <w:noWrap/>
            <w:vAlign w:val="bottom"/>
            <w:hideMark/>
          </w:tcPr>
          <w:p w14:paraId="09613B4A"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717882.3539</w:t>
            </w:r>
          </w:p>
        </w:tc>
        <w:tc>
          <w:tcPr>
            <w:tcW w:w="1540" w:type="dxa"/>
            <w:tcBorders>
              <w:top w:val="nil"/>
              <w:left w:val="nil"/>
              <w:bottom w:val="single" w:sz="4" w:space="0" w:color="auto"/>
              <w:right w:val="single" w:sz="4" w:space="0" w:color="auto"/>
            </w:tcBorders>
            <w:shd w:val="clear" w:color="auto" w:fill="auto"/>
            <w:noWrap/>
            <w:vAlign w:val="bottom"/>
            <w:hideMark/>
          </w:tcPr>
          <w:p w14:paraId="722C3DDA"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289134.6216</w:t>
            </w:r>
          </w:p>
        </w:tc>
      </w:tr>
      <w:tr w:rsidR="00D54758" w:rsidRPr="00843C7F" w14:paraId="43ACFA1B" w14:textId="77777777" w:rsidTr="00D54758">
        <w:trPr>
          <w:trHeight w:val="255"/>
        </w:trPr>
        <w:tc>
          <w:tcPr>
            <w:tcW w:w="960" w:type="dxa"/>
            <w:vMerge/>
            <w:tcBorders>
              <w:top w:val="nil"/>
              <w:left w:val="single" w:sz="4" w:space="0" w:color="auto"/>
              <w:bottom w:val="single" w:sz="4" w:space="0" w:color="000000"/>
              <w:right w:val="single" w:sz="4" w:space="0" w:color="auto"/>
            </w:tcBorders>
            <w:vAlign w:val="center"/>
            <w:hideMark/>
          </w:tcPr>
          <w:p w14:paraId="110B53B3" w14:textId="77777777" w:rsidR="00D54758" w:rsidRPr="00475F38" w:rsidRDefault="00D54758" w:rsidP="00D54758">
            <w:pPr>
              <w:spacing w:after="0" w:line="240" w:lineRule="auto"/>
              <w:rPr>
                <w:rFonts w:ascii="Arial" w:eastAsia="Times New Roman" w:hAnsi="Arial" w:cs="Arial"/>
                <w:sz w:val="24"/>
                <w:szCs w:val="24"/>
              </w:rPr>
            </w:pPr>
          </w:p>
        </w:tc>
        <w:tc>
          <w:tcPr>
            <w:tcW w:w="1060" w:type="dxa"/>
            <w:tcBorders>
              <w:top w:val="nil"/>
              <w:left w:val="nil"/>
              <w:bottom w:val="single" w:sz="4" w:space="0" w:color="auto"/>
              <w:right w:val="single" w:sz="4" w:space="0" w:color="auto"/>
            </w:tcBorders>
            <w:shd w:val="clear" w:color="auto" w:fill="auto"/>
            <w:noWrap/>
            <w:vAlign w:val="bottom"/>
            <w:hideMark/>
          </w:tcPr>
          <w:p w14:paraId="7A96C64D"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w:t>
            </w:r>
          </w:p>
        </w:tc>
        <w:tc>
          <w:tcPr>
            <w:tcW w:w="1380" w:type="dxa"/>
            <w:tcBorders>
              <w:top w:val="nil"/>
              <w:left w:val="nil"/>
              <w:bottom w:val="single" w:sz="4" w:space="0" w:color="auto"/>
              <w:right w:val="single" w:sz="4" w:space="0" w:color="auto"/>
            </w:tcBorders>
            <w:shd w:val="clear" w:color="auto" w:fill="auto"/>
            <w:noWrap/>
            <w:vAlign w:val="bottom"/>
            <w:hideMark/>
          </w:tcPr>
          <w:p w14:paraId="054274BB"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717890.2705</w:t>
            </w:r>
          </w:p>
        </w:tc>
        <w:tc>
          <w:tcPr>
            <w:tcW w:w="1540" w:type="dxa"/>
            <w:tcBorders>
              <w:top w:val="nil"/>
              <w:left w:val="nil"/>
              <w:bottom w:val="single" w:sz="4" w:space="0" w:color="auto"/>
              <w:right w:val="single" w:sz="4" w:space="0" w:color="auto"/>
            </w:tcBorders>
            <w:shd w:val="clear" w:color="auto" w:fill="auto"/>
            <w:noWrap/>
            <w:vAlign w:val="bottom"/>
            <w:hideMark/>
          </w:tcPr>
          <w:p w14:paraId="6184EE0B"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289105.5792</w:t>
            </w:r>
          </w:p>
        </w:tc>
      </w:tr>
      <w:tr w:rsidR="00D54758" w:rsidRPr="00843C7F" w14:paraId="153D99CB" w14:textId="77777777" w:rsidTr="00D54758">
        <w:trPr>
          <w:trHeight w:val="255"/>
        </w:trPr>
        <w:tc>
          <w:tcPr>
            <w:tcW w:w="960" w:type="dxa"/>
            <w:vMerge/>
            <w:tcBorders>
              <w:top w:val="nil"/>
              <w:left w:val="single" w:sz="4" w:space="0" w:color="auto"/>
              <w:bottom w:val="single" w:sz="4" w:space="0" w:color="000000"/>
              <w:right w:val="single" w:sz="4" w:space="0" w:color="auto"/>
            </w:tcBorders>
            <w:vAlign w:val="center"/>
            <w:hideMark/>
          </w:tcPr>
          <w:p w14:paraId="5E03BD0A" w14:textId="77777777" w:rsidR="00D54758" w:rsidRPr="00475F38" w:rsidRDefault="00D54758" w:rsidP="00D54758">
            <w:pPr>
              <w:spacing w:after="0" w:line="240" w:lineRule="auto"/>
              <w:rPr>
                <w:rFonts w:ascii="Arial" w:eastAsia="Times New Roman" w:hAnsi="Arial" w:cs="Arial"/>
                <w:sz w:val="24"/>
                <w:szCs w:val="24"/>
              </w:rPr>
            </w:pPr>
          </w:p>
        </w:tc>
        <w:tc>
          <w:tcPr>
            <w:tcW w:w="1060" w:type="dxa"/>
            <w:tcBorders>
              <w:top w:val="nil"/>
              <w:left w:val="nil"/>
              <w:bottom w:val="single" w:sz="4" w:space="0" w:color="auto"/>
              <w:right w:val="single" w:sz="4" w:space="0" w:color="auto"/>
            </w:tcBorders>
            <w:shd w:val="clear" w:color="auto" w:fill="auto"/>
            <w:noWrap/>
            <w:vAlign w:val="bottom"/>
            <w:hideMark/>
          </w:tcPr>
          <w:p w14:paraId="507823AA"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3</w:t>
            </w:r>
          </w:p>
        </w:tc>
        <w:tc>
          <w:tcPr>
            <w:tcW w:w="1380" w:type="dxa"/>
            <w:tcBorders>
              <w:top w:val="nil"/>
              <w:left w:val="nil"/>
              <w:bottom w:val="single" w:sz="4" w:space="0" w:color="auto"/>
              <w:right w:val="single" w:sz="4" w:space="0" w:color="auto"/>
            </w:tcBorders>
            <w:shd w:val="clear" w:color="auto" w:fill="auto"/>
            <w:noWrap/>
            <w:vAlign w:val="bottom"/>
            <w:hideMark/>
          </w:tcPr>
          <w:p w14:paraId="2BFD1457"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717983.76</w:t>
            </w:r>
          </w:p>
        </w:tc>
        <w:tc>
          <w:tcPr>
            <w:tcW w:w="1540" w:type="dxa"/>
            <w:tcBorders>
              <w:top w:val="nil"/>
              <w:left w:val="nil"/>
              <w:bottom w:val="single" w:sz="4" w:space="0" w:color="auto"/>
              <w:right w:val="single" w:sz="4" w:space="0" w:color="auto"/>
            </w:tcBorders>
            <w:shd w:val="clear" w:color="auto" w:fill="auto"/>
            <w:noWrap/>
            <w:vAlign w:val="bottom"/>
            <w:hideMark/>
          </w:tcPr>
          <w:p w14:paraId="27021071"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289127.2541</w:t>
            </w:r>
          </w:p>
        </w:tc>
      </w:tr>
      <w:tr w:rsidR="00D54758" w:rsidRPr="00843C7F" w14:paraId="65B37CD9" w14:textId="77777777" w:rsidTr="00D54758">
        <w:trPr>
          <w:trHeight w:val="255"/>
        </w:trPr>
        <w:tc>
          <w:tcPr>
            <w:tcW w:w="960" w:type="dxa"/>
            <w:vMerge/>
            <w:tcBorders>
              <w:top w:val="nil"/>
              <w:left w:val="single" w:sz="4" w:space="0" w:color="auto"/>
              <w:bottom w:val="single" w:sz="4" w:space="0" w:color="000000"/>
              <w:right w:val="single" w:sz="4" w:space="0" w:color="auto"/>
            </w:tcBorders>
            <w:vAlign w:val="center"/>
            <w:hideMark/>
          </w:tcPr>
          <w:p w14:paraId="7741B2F2" w14:textId="77777777" w:rsidR="00D54758" w:rsidRPr="00475F38" w:rsidRDefault="00D54758" w:rsidP="00D54758">
            <w:pPr>
              <w:spacing w:after="0" w:line="240" w:lineRule="auto"/>
              <w:rPr>
                <w:rFonts w:ascii="Arial" w:eastAsia="Times New Roman" w:hAnsi="Arial" w:cs="Arial"/>
                <w:sz w:val="24"/>
                <w:szCs w:val="24"/>
              </w:rPr>
            </w:pPr>
          </w:p>
        </w:tc>
        <w:tc>
          <w:tcPr>
            <w:tcW w:w="1060" w:type="dxa"/>
            <w:tcBorders>
              <w:top w:val="nil"/>
              <w:left w:val="nil"/>
              <w:bottom w:val="single" w:sz="4" w:space="0" w:color="auto"/>
              <w:right w:val="single" w:sz="4" w:space="0" w:color="auto"/>
            </w:tcBorders>
            <w:shd w:val="clear" w:color="auto" w:fill="auto"/>
            <w:noWrap/>
            <w:vAlign w:val="bottom"/>
            <w:hideMark/>
          </w:tcPr>
          <w:p w14:paraId="2E7AE294"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4</w:t>
            </w:r>
          </w:p>
        </w:tc>
        <w:tc>
          <w:tcPr>
            <w:tcW w:w="1380" w:type="dxa"/>
            <w:tcBorders>
              <w:top w:val="nil"/>
              <w:left w:val="nil"/>
              <w:bottom w:val="single" w:sz="4" w:space="0" w:color="auto"/>
              <w:right w:val="single" w:sz="4" w:space="0" w:color="auto"/>
            </w:tcBorders>
            <w:shd w:val="clear" w:color="auto" w:fill="auto"/>
            <w:noWrap/>
            <w:vAlign w:val="bottom"/>
            <w:hideMark/>
          </w:tcPr>
          <w:p w14:paraId="3B531A90"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717982.1252</w:t>
            </w:r>
          </w:p>
        </w:tc>
        <w:tc>
          <w:tcPr>
            <w:tcW w:w="1540" w:type="dxa"/>
            <w:tcBorders>
              <w:top w:val="nil"/>
              <w:left w:val="nil"/>
              <w:bottom w:val="single" w:sz="4" w:space="0" w:color="auto"/>
              <w:right w:val="single" w:sz="4" w:space="0" w:color="auto"/>
            </w:tcBorders>
            <w:shd w:val="clear" w:color="auto" w:fill="auto"/>
            <w:noWrap/>
            <w:vAlign w:val="bottom"/>
            <w:hideMark/>
          </w:tcPr>
          <w:p w14:paraId="7E2ED522"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289157.2095</w:t>
            </w:r>
          </w:p>
        </w:tc>
      </w:tr>
      <w:tr w:rsidR="00D54758" w:rsidRPr="00843C7F" w14:paraId="76801CB7" w14:textId="77777777" w:rsidTr="00D54758">
        <w:trPr>
          <w:trHeight w:val="255"/>
        </w:trPr>
        <w:tc>
          <w:tcPr>
            <w:tcW w:w="960" w:type="dxa"/>
            <w:vMerge w:val="restart"/>
            <w:tcBorders>
              <w:top w:val="nil"/>
              <w:left w:val="single" w:sz="4" w:space="0" w:color="auto"/>
              <w:bottom w:val="single" w:sz="4" w:space="0" w:color="000000"/>
              <w:right w:val="single" w:sz="4" w:space="0" w:color="auto"/>
            </w:tcBorders>
            <w:shd w:val="clear" w:color="auto" w:fill="auto"/>
            <w:noWrap/>
            <w:vAlign w:val="bottom"/>
            <w:hideMark/>
          </w:tcPr>
          <w:p w14:paraId="31C988A5" w14:textId="77777777" w:rsidR="00D54758" w:rsidRPr="00475F38" w:rsidRDefault="00D54758" w:rsidP="00D54758">
            <w:pPr>
              <w:spacing w:after="0" w:line="240" w:lineRule="auto"/>
              <w:jc w:val="center"/>
              <w:rPr>
                <w:rFonts w:ascii="Arial" w:eastAsia="Times New Roman" w:hAnsi="Arial" w:cs="Arial"/>
                <w:sz w:val="24"/>
                <w:szCs w:val="24"/>
              </w:rPr>
            </w:pPr>
            <w:r w:rsidRPr="00475F38">
              <w:rPr>
                <w:rFonts w:ascii="Arial" w:eastAsia="Times New Roman" w:hAnsi="Arial" w:cs="Arial"/>
                <w:sz w:val="24"/>
                <w:szCs w:val="24"/>
              </w:rPr>
              <w:t>31</w:t>
            </w:r>
          </w:p>
        </w:tc>
        <w:tc>
          <w:tcPr>
            <w:tcW w:w="1060" w:type="dxa"/>
            <w:tcBorders>
              <w:top w:val="nil"/>
              <w:left w:val="nil"/>
              <w:bottom w:val="single" w:sz="4" w:space="0" w:color="auto"/>
              <w:right w:val="single" w:sz="4" w:space="0" w:color="auto"/>
            </w:tcBorders>
            <w:shd w:val="clear" w:color="auto" w:fill="auto"/>
            <w:noWrap/>
            <w:vAlign w:val="bottom"/>
            <w:hideMark/>
          </w:tcPr>
          <w:p w14:paraId="1B8BE66E"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1</w:t>
            </w:r>
          </w:p>
        </w:tc>
        <w:tc>
          <w:tcPr>
            <w:tcW w:w="1380" w:type="dxa"/>
            <w:tcBorders>
              <w:top w:val="nil"/>
              <w:left w:val="nil"/>
              <w:bottom w:val="single" w:sz="4" w:space="0" w:color="auto"/>
              <w:right w:val="single" w:sz="4" w:space="0" w:color="auto"/>
            </w:tcBorders>
            <w:shd w:val="clear" w:color="auto" w:fill="auto"/>
            <w:noWrap/>
            <w:vAlign w:val="bottom"/>
            <w:hideMark/>
          </w:tcPr>
          <w:p w14:paraId="6113BE2F"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709631.1821</w:t>
            </w:r>
          </w:p>
        </w:tc>
        <w:tc>
          <w:tcPr>
            <w:tcW w:w="1540" w:type="dxa"/>
            <w:tcBorders>
              <w:top w:val="nil"/>
              <w:left w:val="nil"/>
              <w:bottom w:val="single" w:sz="4" w:space="0" w:color="auto"/>
              <w:right w:val="single" w:sz="4" w:space="0" w:color="auto"/>
            </w:tcBorders>
            <w:shd w:val="clear" w:color="auto" w:fill="auto"/>
            <w:noWrap/>
            <w:vAlign w:val="bottom"/>
            <w:hideMark/>
          </w:tcPr>
          <w:p w14:paraId="4D740211"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292009.2441</w:t>
            </w:r>
          </w:p>
        </w:tc>
      </w:tr>
      <w:tr w:rsidR="00D54758" w:rsidRPr="00843C7F" w14:paraId="053F68FA" w14:textId="77777777" w:rsidTr="00D54758">
        <w:trPr>
          <w:trHeight w:val="255"/>
        </w:trPr>
        <w:tc>
          <w:tcPr>
            <w:tcW w:w="960" w:type="dxa"/>
            <w:vMerge/>
            <w:tcBorders>
              <w:top w:val="nil"/>
              <w:left w:val="single" w:sz="4" w:space="0" w:color="auto"/>
              <w:bottom w:val="single" w:sz="4" w:space="0" w:color="000000"/>
              <w:right w:val="single" w:sz="4" w:space="0" w:color="auto"/>
            </w:tcBorders>
            <w:vAlign w:val="center"/>
            <w:hideMark/>
          </w:tcPr>
          <w:p w14:paraId="2BDA90D1" w14:textId="77777777" w:rsidR="00D54758" w:rsidRPr="00475F38" w:rsidRDefault="00D54758" w:rsidP="00D54758">
            <w:pPr>
              <w:spacing w:after="0" w:line="240" w:lineRule="auto"/>
              <w:rPr>
                <w:rFonts w:ascii="Arial" w:eastAsia="Times New Roman" w:hAnsi="Arial" w:cs="Arial"/>
                <w:sz w:val="24"/>
                <w:szCs w:val="24"/>
              </w:rPr>
            </w:pPr>
          </w:p>
        </w:tc>
        <w:tc>
          <w:tcPr>
            <w:tcW w:w="1060" w:type="dxa"/>
            <w:tcBorders>
              <w:top w:val="nil"/>
              <w:left w:val="nil"/>
              <w:bottom w:val="single" w:sz="4" w:space="0" w:color="auto"/>
              <w:right w:val="single" w:sz="4" w:space="0" w:color="auto"/>
            </w:tcBorders>
            <w:shd w:val="clear" w:color="auto" w:fill="auto"/>
            <w:noWrap/>
            <w:vAlign w:val="bottom"/>
            <w:hideMark/>
          </w:tcPr>
          <w:p w14:paraId="7AF270F9"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w:t>
            </w:r>
          </w:p>
        </w:tc>
        <w:tc>
          <w:tcPr>
            <w:tcW w:w="1380" w:type="dxa"/>
            <w:tcBorders>
              <w:top w:val="nil"/>
              <w:left w:val="nil"/>
              <w:bottom w:val="single" w:sz="4" w:space="0" w:color="auto"/>
              <w:right w:val="single" w:sz="4" w:space="0" w:color="auto"/>
            </w:tcBorders>
            <w:shd w:val="clear" w:color="auto" w:fill="auto"/>
            <w:noWrap/>
            <w:vAlign w:val="bottom"/>
            <w:hideMark/>
          </w:tcPr>
          <w:p w14:paraId="41E4F280"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709643.4162</w:t>
            </w:r>
          </w:p>
        </w:tc>
        <w:tc>
          <w:tcPr>
            <w:tcW w:w="1540" w:type="dxa"/>
            <w:tcBorders>
              <w:top w:val="nil"/>
              <w:left w:val="nil"/>
              <w:bottom w:val="single" w:sz="4" w:space="0" w:color="auto"/>
              <w:right w:val="single" w:sz="4" w:space="0" w:color="auto"/>
            </w:tcBorders>
            <w:shd w:val="clear" w:color="auto" w:fill="auto"/>
            <w:noWrap/>
            <w:vAlign w:val="bottom"/>
            <w:hideMark/>
          </w:tcPr>
          <w:p w14:paraId="0737DDAA"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291981.852</w:t>
            </w:r>
          </w:p>
        </w:tc>
      </w:tr>
      <w:tr w:rsidR="00D54758" w:rsidRPr="00843C7F" w14:paraId="5E0717FB" w14:textId="77777777" w:rsidTr="00D54758">
        <w:trPr>
          <w:trHeight w:val="255"/>
        </w:trPr>
        <w:tc>
          <w:tcPr>
            <w:tcW w:w="960" w:type="dxa"/>
            <w:vMerge/>
            <w:tcBorders>
              <w:top w:val="nil"/>
              <w:left w:val="single" w:sz="4" w:space="0" w:color="auto"/>
              <w:bottom w:val="single" w:sz="4" w:space="0" w:color="000000"/>
              <w:right w:val="single" w:sz="4" w:space="0" w:color="auto"/>
            </w:tcBorders>
            <w:vAlign w:val="center"/>
            <w:hideMark/>
          </w:tcPr>
          <w:p w14:paraId="6CAAE45B" w14:textId="77777777" w:rsidR="00D54758" w:rsidRPr="00475F38" w:rsidRDefault="00D54758" w:rsidP="00D54758">
            <w:pPr>
              <w:spacing w:after="0" w:line="240" w:lineRule="auto"/>
              <w:rPr>
                <w:rFonts w:ascii="Arial" w:eastAsia="Times New Roman" w:hAnsi="Arial" w:cs="Arial"/>
                <w:sz w:val="24"/>
                <w:szCs w:val="24"/>
              </w:rPr>
            </w:pPr>
          </w:p>
        </w:tc>
        <w:tc>
          <w:tcPr>
            <w:tcW w:w="1060" w:type="dxa"/>
            <w:tcBorders>
              <w:top w:val="nil"/>
              <w:left w:val="nil"/>
              <w:bottom w:val="single" w:sz="4" w:space="0" w:color="auto"/>
              <w:right w:val="single" w:sz="4" w:space="0" w:color="auto"/>
            </w:tcBorders>
            <w:shd w:val="clear" w:color="auto" w:fill="auto"/>
            <w:noWrap/>
            <w:vAlign w:val="bottom"/>
            <w:hideMark/>
          </w:tcPr>
          <w:p w14:paraId="73077755"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3</w:t>
            </w:r>
          </w:p>
        </w:tc>
        <w:tc>
          <w:tcPr>
            <w:tcW w:w="1380" w:type="dxa"/>
            <w:tcBorders>
              <w:top w:val="nil"/>
              <w:left w:val="nil"/>
              <w:bottom w:val="single" w:sz="4" w:space="0" w:color="auto"/>
              <w:right w:val="single" w:sz="4" w:space="0" w:color="auto"/>
            </w:tcBorders>
            <w:shd w:val="clear" w:color="auto" w:fill="auto"/>
            <w:noWrap/>
            <w:vAlign w:val="bottom"/>
            <w:hideMark/>
          </w:tcPr>
          <w:p w14:paraId="0079F6E3"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710003.57</w:t>
            </w:r>
          </w:p>
        </w:tc>
        <w:tc>
          <w:tcPr>
            <w:tcW w:w="1540" w:type="dxa"/>
            <w:tcBorders>
              <w:top w:val="nil"/>
              <w:left w:val="nil"/>
              <w:bottom w:val="single" w:sz="4" w:space="0" w:color="auto"/>
              <w:right w:val="single" w:sz="4" w:space="0" w:color="auto"/>
            </w:tcBorders>
            <w:shd w:val="clear" w:color="auto" w:fill="auto"/>
            <w:noWrap/>
            <w:vAlign w:val="bottom"/>
            <w:hideMark/>
          </w:tcPr>
          <w:p w14:paraId="62011171"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292117.0273</w:t>
            </w:r>
          </w:p>
        </w:tc>
      </w:tr>
      <w:tr w:rsidR="00D54758" w:rsidRPr="00843C7F" w14:paraId="2F3AAAF9" w14:textId="77777777" w:rsidTr="00D54758">
        <w:trPr>
          <w:trHeight w:val="255"/>
        </w:trPr>
        <w:tc>
          <w:tcPr>
            <w:tcW w:w="960" w:type="dxa"/>
            <w:vMerge/>
            <w:tcBorders>
              <w:top w:val="nil"/>
              <w:left w:val="single" w:sz="4" w:space="0" w:color="auto"/>
              <w:bottom w:val="single" w:sz="4" w:space="0" w:color="000000"/>
              <w:right w:val="single" w:sz="4" w:space="0" w:color="auto"/>
            </w:tcBorders>
            <w:vAlign w:val="center"/>
            <w:hideMark/>
          </w:tcPr>
          <w:p w14:paraId="512FEE1F" w14:textId="77777777" w:rsidR="00D54758" w:rsidRPr="00475F38" w:rsidRDefault="00D54758" w:rsidP="00D54758">
            <w:pPr>
              <w:spacing w:after="0" w:line="240" w:lineRule="auto"/>
              <w:rPr>
                <w:rFonts w:ascii="Arial" w:eastAsia="Times New Roman" w:hAnsi="Arial" w:cs="Arial"/>
                <w:sz w:val="24"/>
                <w:szCs w:val="24"/>
              </w:rPr>
            </w:pPr>
          </w:p>
        </w:tc>
        <w:tc>
          <w:tcPr>
            <w:tcW w:w="1060" w:type="dxa"/>
            <w:tcBorders>
              <w:top w:val="nil"/>
              <w:left w:val="nil"/>
              <w:bottom w:val="single" w:sz="4" w:space="0" w:color="auto"/>
              <w:right w:val="single" w:sz="4" w:space="0" w:color="auto"/>
            </w:tcBorders>
            <w:shd w:val="clear" w:color="auto" w:fill="auto"/>
            <w:noWrap/>
            <w:vAlign w:val="bottom"/>
            <w:hideMark/>
          </w:tcPr>
          <w:p w14:paraId="36CEF15B"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4</w:t>
            </w:r>
          </w:p>
        </w:tc>
        <w:tc>
          <w:tcPr>
            <w:tcW w:w="1380" w:type="dxa"/>
            <w:tcBorders>
              <w:top w:val="nil"/>
              <w:left w:val="nil"/>
              <w:bottom w:val="single" w:sz="4" w:space="0" w:color="auto"/>
              <w:right w:val="single" w:sz="4" w:space="0" w:color="auto"/>
            </w:tcBorders>
            <w:shd w:val="clear" w:color="auto" w:fill="auto"/>
            <w:noWrap/>
            <w:vAlign w:val="bottom"/>
            <w:hideMark/>
          </w:tcPr>
          <w:p w14:paraId="3C0DFE96"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710002.5258</w:t>
            </w:r>
          </w:p>
        </w:tc>
        <w:tc>
          <w:tcPr>
            <w:tcW w:w="1540" w:type="dxa"/>
            <w:tcBorders>
              <w:top w:val="nil"/>
              <w:left w:val="nil"/>
              <w:bottom w:val="single" w:sz="4" w:space="0" w:color="auto"/>
              <w:right w:val="single" w:sz="4" w:space="0" w:color="auto"/>
            </w:tcBorders>
            <w:shd w:val="clear" w:color="auto" w:fill="auto"/>
            <w:noWrap/>
            <w:vAlign w:val="bottom"/>
            <w:hideMark/>
          </w:tcPr>
          <w:p w14:paraId="7FEC81C0"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292146.9968</w:t>
            </w:r>
          </w:p>
        </w:tc>
      </w:tr>
      <w:tr w:rsidR="00D54758" w:rsidRPr="00843C7F" w14:paraId="08B47A68" w14:textId="77777777" w:rsidTr="00D54758">
        <w:trPr>
          <w:trHeight w:val="255"/>
        </w:trPr>
        <w:tc>
          <w:tcPr>
            <w:tcW w:w="960" w:type="dxa"/>
            <w:vMerge w:val="restart"/>
            <w:tcBorders>
              <w:top w:val="nil"/>
              <w:left w:val="single" w:sz="4" w:space="0" w:color="auto"/>
              <w:bottom w:val="single" w:sz="4" w:space="0" w:color="000000"/>
              <w:right w:val="single" w:sz="4" w:space="0" w:color="auto"/>
            </w:tcBorders>
            <w:shd w:val="clear" w:color="auto" w:fill="auto"/>
            <w:noWrap/>
            <w:vAlign w:val="bottom"/>
            <w:hideMark/>
          </w:tcPr>
          <w:p w14:paraId="78BDCE9F" w14:textId="77777777" w:rsidR="00D54758" w:rsidRPr="00475F38" w:rsidRDefault="00D54758" w:rsidP="00D54758">
            <w:pPr>
              <w:spacing w:after="0" w:line="240" w:lineRule="auto"/>
              <w:jc w:val="center"/>
              <w:rPr>
                <w:rFonts w:ascii="Arial" w:eastAsia="Times New Roman" w:hAnsi="Arial" w:cs="Arial"/>
                <w:sz w:val="24"/>
                <w:szCs w:val="24"/>
              </w:rPr>
            </w:pPr>
            <w:r w:rsidRPr="00475F38">
              <w:rPr>
                <w:rFonts w:ascii="Arial" w:eastAsia="Times New Roman" w:hAnsi="Arial" w:cs="Arial"/>
                <w:sz w:val="24"/>
                <w:szCs w:val="24"/>
              </w:rPr>
              <w:t>32</w:t>
            </w:r>
          </w:p>
        </w:tc>
        <w:tc>
          <w:tcPr>
            <w:tcW w:w="1060" w:type="dxa"/>
            <w:tcBorders>
              <w:top w:val="nil"/>
              <w:left w:val="nil"/>
              <w:bottom w:val="single" w:sz="4" w:space="0" w:color="auto"/>
              <w:right w:val="single" w:sz="4" w:space="0" w:color="auto"/>
            </w:tcBorders>
            <w:shd w:val="clear" w:color="auto" w:fill="auto"/>
            <w:noWrap/>
            <w:vAlign w:val="bottom"/>
            <w:hideMark/>
          </w:tcPr>
          <w:p w14:paraId="24ACA47F"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1</w:t>
            </w:r>
          </w:p>
        </w:tc>
        <w:tc>
          <w:tcPr>
            <w:tcW w:w="1380" w:type="dxa"/>
            <w:tcBorders>
              <w:top w:val="nil"/>
              <w:left w:val="nil"/>
              <w:bottom w:val="single" w:sz="4" w:space="0" w:color="auto"/>
              <w:right w:val="single" w:sz="4" w:space="0" w:color="auto"/>
            </w:tcBorders>
            <w:shd w:val="clear" w:color="auto" w:fill="auto"/>
            <w:noWrap/>
            <w:vAlign w:val="bottom"/>
            <w:hideMark/>
          </w:tcPr>
          <w:p w14:paraId="0E2F63FF"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706540.9887</w:t>
            </w:r>
          </w:p>
        </w:tc>
        <w:tc>
          <w:tcPr>
            <w:tcW w:w="1540" w:type="dxa"/>
            <w:tcBorders>
              <w:top w:val="nil"/>
              <w:left w:val="nil"/>
              <w:bottom w:val="single" w:sz="4" w:space="0" w:color="auto"/>
              <w:right w:val="single" w:sz="4" w:space="0" w:color="auto"/>
            </w:tcBorders>
            <w:shd w:val="clear" w:color="auto" w:fill="auto"/>
            <w:noWrap/>
            <w:vAlign w:val="bottom"/>
            <w:hideMark/>
          </w:tcPr>
          <w:p w14:paraId="4B1BE888"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290962.1251</w:t>
            </w:r>
          </w:p>
        </w:tc>
      </w:tr>
      <w:tr w:rsidR="00D54758" w:rsidRPr="00843C7F" w14:paraId="518AE35E" w14:textId="77777777" w:rsidTr="00D54758">
        <w:trPr>
          <w:trHeight w:val="255"/>
        </w:trPr>
        <w:tc>
          <w:tcPr>
            <w:tcW w:w="960" w:type="dxa"/>
            <w:vMerge/>
            <w:tcBorders>
              <w:top w:val="nil"/>
              <w:left w:val="single" w:sz="4" w:space="0" w:color="auto"/>
              <w:bottom w:val="single" w:sz="4" w:space="0" w:color="000000"/>
              <w:right w:val="single" w:sz="4" w:space="0" w:color="auto"/>
            </w:tcBorders>
            <w:vAlign w:val="center"/>
            <w:hideMark/>
          </w:tcPr>
          <w:p w14:paraId="0EC8A8D3" w14:textId="77777777" w:rsidR="00D54758" w:rsidRPr="00475F38" w:rsidRDefault="00D54758" w:rsidP="00D54758">
            <w:pPr>
              <w:spacing w:after="0" w:line="240" w:lineRule="auto"/>
              <w:rPr>
                <w:rFonts w:ascii="Arial" w:eastAsia="Times New Roman" w:hAnsi="Arial" w:cs="Arial"/>
                <w:sz w:val="24"/>
                <w:szCs w:val="24"/>
              </w:rPr>
            </w:pPr>
          </w:p>
        </w:tc>
        <w:tc>
          <w:tcPr>
            <w:tcW w:w="1060" w:type="dxa"/>
            <w:tcBorders>
              <w:top w:val="nil"/>
              <w:left w:val="nil"/>
              <w:bottom w:val="single" w:sz="4" w:space="0" w:color="auto"/>
              <w:right w:val="single" w:sz="4" w:space="0" w:color="auto"/>
            </w:tcBorders>
            <w:shd w:val="clear" w:color="auto" w:fill="auto"/>
            <w:noWrap/>
            <w:vAlign w:val="bottom"/>
            <w:hideMark/>
          </w:tcPr>
          <w:p w14:paraId="43014D3E"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w:t>
            </w:r>
          </w:p>
        </w:tc>
        <w:tc>
          <w:tcPr>
            <w:tcW w:w="1380" w:type="dxa"/>
            <w:tcBorders>
              <w:top w:val="nil"/>
              <w:left w:val="nil"/>
              <w:bottom w:val="single" w:sz="4" w:space="0" w:color="auto"/>
              <w:right w:val="single" w:sz="4" w:space="0" w:color="auto"/>
            </w:tcBorders>
            <w:shd w:val="clear" w:color="auto" w:fill="auto"/>
            <w:noWrap/>
            <w:vAlign w:val="bottom"/>
            <w:hideMark/>
          </w:tcPr>
          <w:p w14:paraId="23FD0BE8"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706533.8918</w:t>
            </w:r>
          </w:p>
        </w:tc>
        <w:tc>
          <w:tcPr>
            <w:tcW w:w="1540" w:type="dxa"/>
            <w:tcBorders>
              <w:top w:val="nil"/>
              <w:left w:val="nil"/>
              <w:bottom w:val="single" w:sz="4" w:space="0" w:color="auto"/>
              <w:right w:val="single" w:sz="4" w:space="0" w:color="auto"/>
            </w:tcBorders>
            <w:shd w:val="clear" w:color="auto" w:fill="auto"/>
            <w:noWrap/>
            <w:vAlign w:val="bottom"/>
            <w:hideMark/>
          </w:tcPr>
          <w:p w14:paraId="3DBE8897"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290932.9766</w:t>
            </w:r>
          </w:p>
        </w:tc>
      </w:tr>
      <w:tr w:rsidR="00D54758" w:rsidRPr="00843C7F" w14:paraId="2BFEE5F4" w14:textId="77777777" w:rsidTr="00D54758">
        <w:trPr>
          <w:trHeight w:val="255"/>
        </w:trPr>
        <w:tc>
          <w:tcPr>
            <w:tcW w:w="960" w:type="dxa"/>
            <w:vMerge/>
            <w:tcBorders>
              <w:top w:val="nil"/>
              <w:left w:val="single" w:sz="4" w:space="0" w:color="auto"/>
              <w:bottom w:val="single" w:sz="4" w:space="0" w:color="000000"/>
              <w:right w:val="single" w:sz="4" w:space="0" w:color="auto"/>
            </w:tcBorders>
            <w:vAlign w:val="center"/>
            <w:hideMark/>
          </w:tcPr>
          <w:p w14:paraId="5841772C" w14:textId="77777777" w:rsidR="00D54758" w:rsidRPr="00475F38" w:rsidRDefault="00D54758" w:rsidP="00D54758">
            <w:pPr>
              <w:spacing w:after="0" w:line="240" w:lineRule="auto"/>
              <w:rPr>
                <w:rFonts w:ascii="Arial" w:eastAsia="Times New Roman" w:hAnsi="Arial" w:cs="Arial"/>
                <w:sz w:val="24"/>
                <w:szCs w:val="24"/>
              </w:rPr>
            </w:pPr>
          </w:p>
        </w:tc>
        <w:tc>
          <w:tcPr>
            <w:tcW w:w="1060" w:type="dxa"/>
            <w:tcBorders>
              <w:top w:val="nil"/>
              <w:left w:val="nil"/>
              <w:bottom w:val="single" w:sz="4" w:space="0" w:color="auto"/>
              <w:right w:val="single" w:sz="4" w:space="0" w:color="auto"/>
            </w:tcBorders>
            <w:shd w:val="clear" w:color="auto" w:fill="auto"/>
            <w:noWrap/>
            <w:vAlign w:val="bottom"/>
            <w:hideMark/>
          </w:tcPr>
          <w:p w14:paraId="6285ADA5"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3</w:t>
            </w:r>
          </w:p>
        </w:tc>
        <w:tc>
          <w:tcPr>
            <w:tcW w:w="1380" w:type="dxa"/>
            <w:tcBorders>
              <w:top w:val="nil"/>
              <w:left w:val="nil"/>
              <w:bottom w:val="single" w:sz="4" w:space="0" w:color="auto"/>
              <w:right w:val="single" w:sz="4" w:space="0" w:color="auto"/>
            </w:tcBorders>
            <w:shd w:val="clear" w:color="auto" w:fill="auto"/>
            <w:noWrap/>
            <w:vAlign w:val="bottom"/>
            <w:hideMark/>
          </w:tcPr>
          <w:p w14:paraId="3D638AE7"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706540.7394</w:t>
            </w:r>
          </w:p>
        </w:tc>
        <w:tc>
          <w:tcPr>
            <w:tcW w:w="1540" w:type="dxa"/>
            <w:tcBorders>
              <w:top w:val="nil"/>
              <w:left w:val="nil"/>
              <w:bottom w:val="single" w:sz="4" w:space="0" w:color="auto"/>
              <w:right w:val="single" w:sz="4" w:space="0" w:color="auto"/>
            </w:tcBorders>
            <w:shd w:val="clear" w:color="auto" w:fill="auto"/>
            <w:noWrap/>
            <w:vAlign w:val="bottom"/>
            <w:hideMark/>
          </w:tcPr>
          <w:p w14:paraId="2ED49257"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290931.3094</w:t>
            </w:r>
          </w:p>
        </w:tc>
      </w:tr>
      <w:tr w:rsidR="00D54758" w:rsidRPr="00843C7F" w14:paraId="4A8DC6CA" w14:textId="77777777" w:rsidTr="00D54758">
        <w:trPr>
          <w:trHeight w:val="255"/>
        </w:trPr>
        <w:tc>
          <w:tcPr>
            <w:tcW w:w="960" w:type="dxa"/>
            <w:vMerge/>
            <w:tcBorders>
              <w:top w:val="nil"/>
              <w:left w:val="single" w:sz="4" w:space="0" w:color="auto"/>
              <w:bottom w:val="single" w:sz="4" w:space="0" w:color="000000"/>
              <w:right w:val="single" w:sz="4" w:space="0" w:color="auto"/>
            </w:tcBorders>
            <w:vAlign w:val="center"/>
            <w:hideMark/>
          </w:tcPr>
          <w:p w14:paraId="6CC88D04" w14:textId="77777777" w:rsidR="00D54758" w:rsidRPr="00475F38" w:rsidRDefault="00D54758" w:rsidP="00D54758">
            <w:pPr>
              <w:spacing w:after="0" w:line="240" w:lineRule="auto"/>
              <w:rPr>
                <w:rFonts w:ascii="Arial" w:eastAsia="Times New Roman" w:hAnsi="Arial" w:cs="Arial"/>
                <w:sz w:val="24"/>
                <w:szCs w:val="24"/>
              </w:rPr>
            </w:pPr>
          </w:p>
        </w:tc>
        <w:tc>
          <w:tcPr>
            <w:tcW w:w="1060" w:type="dxa"/>
            <w:tcBorders>
              <w:top w:val="nil"/>
              <w:left w:val="nil"/>
              <w:bottom w:val="single" w:sz="4" w:space="0" w:color="auto"/>
              <w:right w:val="single" w:sz="4" w:space="0" w:color="auto"/>
            </w:tcBorders>
            <w:shd w:val="clear" w:color="auto" w:fill="auto"/>
            <w:noWrap/>
            <w:vAlign w:val="bottom"/>
            <w:hideMark/>
          </w:tcPr>
          <w:p w14:paraId="64D6C850"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4</w:t>
            </w:r>
          </w:p>
        </w:tc>
        <w:tc>
          <w:tcPr>
            <w:tcW w:w="1380" w:type="dxa"/>
            <w:tcBorders>
              <w:top w:val="nil"/>
              <w:left w:val="nil"/>
              <w:bottom w:val="single" w:sz="4" w:space="0" w:color="auto"/>
              <w:right w:val="single" w:sz="4" w:space="0" w:color="auto"/>
            </w:tcBorders>
            <w:shd w:val="clear" w:color="auto" w:fill="auto"/>
            <w:noWrap/>
            <w:vAlign w:val="bottom"/>
            <w:hideMark/>
          </w:tcPr>
          <w:p w14:paraId="1ECF9AA1"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706547.7959</w:t>
            </w:r>
          </w:p>
        </w:tc>
        <w:tc>
          <w:tcPr>
            <w:tcW w:w="1540" w:type="dxa"/>
            <w:tcBorders>
              <w:top w:val="nil"/>
              <w:left w:val="nil"/>
              <w:bottom w:val="single" w:sz="4" w:space="0" w:color="auto"/>
              <w:right w:val="single" w:sz="4" w:space="0" w:color="auto"/>
            </w:tcBorders>
            <w:shd w:val="clear" w:color="auto" w:fill="auto"/>
            <w:noWrap/>
            <w:vAlign w:val="bottom"/>
            <w:hideMark/>
          </w:tcPr>
          <w:p w14:paraId="1D6BC5BE"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290960.4677</w:t>
            </w:r>
          </w:p>
        </w:tc>
      </w:tr>
      <w:tr w:rsidR="00D54758" w:rsidRPr="00843C7F" w14:paraId="5846CCE7" w14:textId="77777777" w:rsidTr="00D54758">
        <w:trPr>
          <w:trHeight w:val="255"/>
        </w:trPr>
        <w:tc>
          <w:tcPr>
            <w:tcW w:w="960" w:type="dxa"/>
            <w:vMerge w:val="restart"/>
            <w:tcBorders>
              <w:top w:val="nil"/>
              <w:left w:val="single" w:sz="4" w:space="0" w:color="auto"/>
              <w:bottom w:val="single" w:sz="4" w:space="0" w:color="000000"/>
              <w:right w:val="single" w:sz="4" w:space="0" w:color="auto"/>
            </w:tcBorders>
            <w:shd w:val="clear" w:color="auto" w:fill="auto"/>
            <w:noWrap/>
            <w:vAlign w:val="bottom"/>
            <w:hideMark/>
          </w:tcPr>
          <w:p w14:paraId="3C101923" w14:textId="77777777" w:rsidR="00D54758" w:rsidRPr="00475F38" w:rsidRDefault="00D54758" w:rsidP="00D54758">
            <w:pPr>
              <w:spacing w:after="0" w:line="240" w:lineRule="auto"/>
              <w:jc w:val="center"/>
              <w:rPr>
                <w:rFonts w:ascii="Arial" w:eastAsia="Times New Roman" w:hAnsi="Arial" w:cs="Arial"/>
                <w:sz w:val="24"/>
                <w:szCs w:val="24"/>
              </w:rPr>
            </w:pPr>
            <w:r w:rsidRPr="00475F38">
              <w:rPr>
                <w:rFonts w:ascii="Arial" w:eastAsia="Times New Roman" w:hAnsi="Arial" w:cs="Arial"/>
                <w:sz w:val="24"/>
                <w:szCs w:val="24"/>
              </w:rPr>
              <w:t>33</w:t>
            </w:r>
          </w:p>
        </w:tc>
        <w:tc>
          <w:tcPr>
            <w:tcW w:w="1060" w:type="dxa"/>
            <w:tcBorders>
              <w:top w:val="nil"/>
              <w:left w:val="nil"/>
              <w:bottom w:val="single" w:sz="4" w:space="0" w:color="auto"/>
              <w:right w:val="single" w:sz="4" w:space="0" w:color="auto"/>
            </w:tcBorders>
            <w:shd w:val="clear" w:color="auto" w:fill="auto"/>
            <w:noWrap/>
            <w:vAlign w:val="bottom"/>
            <w:hideMark/>
          </w:tcPr>
          <w:p w14:paraId="50A120D1"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1</w:t>
            </w:r>
          </w:p>
        </w:tc>
        <w:tc>
          <w:tcPr>
            <w:tcW w:w="1380" w:type="dxa"/>
            <w:tcBorders>
              <w:top w:val="nil"/>
              <w:left w:val="nil"/>
              <w:bottom w:val="single" w:sz="4" w:space="0" w:color="auto"/>
              <w:right w:val="single" w:sz="4" w:space="0" w:color="auto"/>
            </w:tcBorders>
            <w:shd w:val="clear" w:color="auto" w:fill="auto"/>
            <w:noWrap/>
            <w:vAlign w:val="bottom"/>
            <w:hideMark/>
          </w:tcPr>
          <w:p w14:paraId="5074C83E"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698955.4565</w:t>
            </w:r>
          </w:p>
        </w:tc>
        <w:tc>
          <w:tcPr>
            <w:tcW w:w="1540" w:type="dxa"/>
            <w:tcBorders>
              <w:top w:val="nil"/>
              <w:left w:val="nil"/>
              <w:bottom w:val="single" w:sz="4" w:space="0" w:color="auto"/>
              <w:right w:val="single" w:sz="4" w:space="0" w:color="auto"/>
            </w:tcBorders>
            <w:shd w:val="clear" w:color="auto" w:fill="auto"/>
            <w:noWrap/>
            <w:vAlign w:val="bottom"/>
            <w:hideMark/>
          </w:tcPr>
          <w:p w14:paraId="2B32D5F4"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292944.0127</w:t>
            </w:r>
          </w:p>
        </w:tc>
      </w:tr>
      <w:tr w:rsidR="00D54758" w:rsidRPr="00843C7F" w14:paraId="7C85A118" w14:textId="77777777" w:rsidTr="00D54758">
        <w:trPr>
          <w:trHeight w:val="255"/>
        </w:trPr>
        <w:tc>
          <w:tcPr>
            <w:tcW w:w="960" w:type="dxa"/>
            <w:vMerge/>
            <w:tcBorders>
              <w:top w:val="nil"/>
              <w:left w:val="single" w:sz="4" w:space="0" w:color="auto"/>
              <w:bottom w:val="single" w:sz="4" w:space="0" w:color="000000"/>
              <w:right w:val="single" w:sz="4" w:space="0" w:color="auto"/>
            </w:tcBorders>
            <w:vAlign w:val="center"/>
            <w:hideMark/>
          </w:tcPr>
          <w:p w14:paraId="2F2F9CE6" w14:textId="77777777" w:rsidR="00D54758" w:rsidRPr="00475F38" w:rsidRDefault="00D54758" w:rsidP="00D54758">
            <w:pPr>
              <w:spacing w:after="0" w:line="240" w:lineRule="auto"/>
              <w:rPr>
                <w:rFonts w:ascii="Arial" w:eastAsia="Times New Roman" w:hAnsi="Arial" w:cs="Arial"/>
                <w:sz w:val="24"/>
                <w:szCs w:val="24"/>
              </w:rPr>
            </w:pPr>
          </w:p>
        </w:tc>
        <w:tc>
          <w:tcPr>
            <w:tcW w:w="1060" w:type="dxa"/>
            <w:tcBorders>
              <w:top w:val="nil"/>
              <w:left w:val="nil"/>
              <w:bottom w:val="single" w:sz="4" w:space="0" w:color="auto"/>
              <w:right w:val="single" w:sz="4" w:space="0" w:color="auto"/>
            </w:tcBorders>
            <w:shd w:val="clear" w:color="auto" w:fill="auto"/>
            <w:noWrap/>
            <w:vAlign w:val="bottom"/>
            <w:hideMark/>
          </w:tcPr>
          <w:p w14:paraId="50A2FB5F"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w:t>
            </w:r>
          </w:p>
        </w:tc>
        <w:tc>
          <w:tcPr>
            <w:tcW w:w="1380" w:type="dxa"/>
            <w:tcBorders>
              <w:top w:val="nil"/>
              <w:left w:val="nil"/>
              <w:bottom w:val="single" w:sz="4" w:space="0" w:color="auto"/>
              <w:right w:val="single" w:sz="4" w:space="0" w:color="auto"/>
            </w:tcBorders>
            <w:shd w:val="clear" w:color="auto" w:fill="auto"/>
            <w:noWrap/>
            <w:vAlign w:val="bottom"/>
            <w:hideMark/>
          </w:tcPr>
          <w:p w14:paraId="179240DC"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698955.059</w:t>
            </w:r>
          </w:p>
        </w:tc>
        <w:tc>
          <w:tcPr>
            <w:tcW w:w="1540" w:type="dxa"/>
            <w:tcBorders>
              <w:top w:val="nil"/>
              <w:left w:val="nil"/>
              <w:bottom w:val="single" w:sz="4" w:space="0" w:color="auto"/>
              <w:right w:val="single" w:sz="4" w:space="0" w:color="auto"/>
            </w:tcBorders>
            <w:shd w:val="clear" w:color="auto" w:fill="auto"/>
            <w:noWrap/>
            <w:vAlign w:val="bottom"/>
            <w:hideMark/>
          </w:tcPr>
          <w:p w14:paraId="60CEE720"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292906.2386</w:t>
            </w:r>
          </w:p>
        </w:tc>
      </w:tr>
      <w:tr w:rsidR="00D54758" w:rsidRPr="00843C7F" w14:paraId="6BAFDC24" w14:textId="77777777" w:rsidTr="00D54758">
        <w:trPr>
          <w:trHeight w:val="255"/>
        </w:trPr>
        <w:tc>
          <w:tcPr>
            <w:tcW w:w="960" w:type="dxa"/>
            <w:vMerge/>
            <w:tcBorders>
              <w:top w:val="nil"/>
              <w:left w:val="single" w:sz="4" w:space="0" w:color="auto"/>
              <w:bottom w:val="single" w:sz="4" w:space="0" w:color="000000"/>
              <w:right w:val="single" w:sz="4" w:space="0" w:color="auto"/>
            </w:tcBorders>
            <w:vAlign w:val="center"/>
            <w:hideMark/>
          </w:tcPr>
          <w:p w14:paraId="2D821A32" w14:textId="77777777" w:rsidR="00D54758" w:rsidRPr="00475F38" w:rsidRDefault="00D54758" w:rsidP="00D54758">
            <w:pPr>
              <w:spacing w:after="0" w:line="240" w:lineRule="auto"/>
              <w:rPr>
                <w:rFonts w:ascii="Arial" w:eastAsia="Times New Roman" w:hAnsi="Arial" w:cs="Arial"/>
                <w:sz w:val="24"/>
                <w:szCs w:val="24"/>
              </w:rPr>
            </w:pPr>
          </w:p>
        </w:tc>
        <w:tc>
          <w:tcPr>
            <w:tcW w:w="1060" w:type="dxa"/>
            <w:tcBorders>
              <w:top w:val="nil"/>
              <w:left w:val="nil"/>
              <w:bottom w:val="single" w:sz="4" w:space="0" w:color="auto"/>
              <w:right w:val="single" w:sz="4" w:space="0" w:color="auto"/>
            </w:tcBorders>
            <w:shd w:val="clear" w:color="auto" w:fill="auto"/>
            <w:noWrap/>
            <w:vAlign w:val="bottom"/>
            <w:hideMark/>
          </w:tcPr>
          <w:p w14:paraId="7333A908"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3</w:t>
            </w:r>
          </w:p>
        </w:tc>
        <w:tc>
          <w:tcPr>
            <w:tcW w:w="1380" w:type="dxa"/>
            <w:tcBorders>
              <w:top w:val="nil"/>
              <w:left w:val="nil"/>
              <w:bottom w:val="single" w:sz="4" w:space="0" w:color="auto"/>
              <w:right w:val="single" w:sz="4" w:space="0" w:color="auto"/>
            </w:tcBorders>
            <w:shd w:val="clear" w:color="auto" w:fill="auto"/>
            <w:noWrap/>
            <w:vAlign w:val="bottom"/>
            <w:hideMark/>
          </w:tcPr>
          <w:p w14:paraId="1FE892F1"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699219.9987</w:t>
            </w:r>
          </w:p>
        </w:tc>
        <w:tc>
          <w:tcPr>
            <w:tcW w:w="1540" w:type="dxa"/>
            <w:tcBorders>
              <w:top w:val="nil"/>
              <w:left w:val="nil"/>
              <w:bottom w:val="single" w:sz="4" w:space="0" w:color="auto"/>
              <w:right w:val="single" w:sz="4" w:space="0" w:color="auto"/>
            </w:tcBorders>
            <w:shd w:val="clear" w:color="auto" w:fill="auto"/>
            <w:noWrap/>
            <w:vAlign w:val="bottom"/>
            <w:hideMark/>
          </w:tcPr>
          <w:p w14:paraId="3859E4EB"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293078.9617</w:t>
            </w:r>
          </w:p>
        </w:tc>
      </w:tr>
      <w:tr w:rsidR="00D54758" w:rsidRPr="00843C7F" w14:paraId="07318086" w14:textId="77777777" w:rsidTr="00D54758">
        <w:trPr>
          <w:trHeight w:val="255"/>
        </w:trPr>
        <w:tc>
          <w:tcPr>
            <w:tcW w:w="960" w:type="dxa"/>
            <w:vMerge/>
            <w:tcBorders>
              <w:top w:val="nil"/>
              <w:left w:val="single" w:sz="4" w:space="0" w:color="auto"/>
              <w:bottom w:val="single" w:sz="4" w:space="0" w:color="000000"/>
              <w:right w:val="single" w:sz="4" w:space="0" w:color="auto"/>
            </w:tcBorders>
            <w:vAlign w:val="center"/>
            <w:hideMark/>
          </w:tcPr>
          <w:p w14:paraId="549D49F0" w14:textId="77777777" w:rsidR="00D54758" w:rsidRPr="00475F38" w:rsidRDefault="00D54758" w:rsidP="00D54758">
            <w:pPr>
              <w:spacing w:after="0" w:line="240" w:lineRule="auto"/>
              <w:rPr>
                <w:rFonts w:ascii="Arial" w:eastAsia="Times New Roman" w:hAnsi="Arial" w:cs="Arial"/>
                <w:sz w:val="24"/>
                <w:szCs w:val="24"/>
              </w:rPr>
            </w:pPr>
          </w:p>
        </w:tc>
        <w:tc>
          <w:tcPr>
            <w:tcW w:w="1060" w:type="dxa"/>
            <w:tcBorders>
              <w:top w:val="nil"/>
              <w:left w:val="nil"/>
              <w:bottom w:val="single" w:sz="4" w:space="0" w:color="auto"/>
              <w:right w:val="single" w:sz="4" w:space="0" w:color="auto"/>
            </w:tcBorders>
            <w:shd w:val="clear" w:color="auto" w:fill="auto"/>
            <w:noWrap/>
            <w:vAlign w:val="bottom"/>
            <w:hideMark/>
          </w:tcPr>
          <w:p w14:paraId="312A5594"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4</w:t>
            </w:r>
          </w:p>
        </w:tc>
        <w:tc>
          <w:tcPr>
            <w:tcW w:w="1380" w:type="dxa"/>
            <w:tcBorders>
              <w:top w:val="nil"/>
              <w:left w:val="nil"/>
              <w:bottom w:val="single" w:sz="4" w:space="0" w:color="auto"/>
              <w:right w:val="single" w:sz="4" w:space="0" w:color="auto"/>
            </w:tcBorders>
            <w:shd w:val="clear" w:color="auto" w:fill="auto"/>
            <w:noWrap/>
            <w:vAlign w:val="bottom"/>
            <w:hideMark/>
          </w:tcPr>
          <w:p w14:paraId="4021DCFE"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699207.4081</w:t>
            </w:r>
          </w:p>
        </w:tc>
        <w:tc>
          <w:tcPr>
            <w:tcW w:w="1540" w:type="dxa"/>
            <w:tcBorders>
              <w:top w:val="nil"/>
              <w:left w:val="nil"/>
              <w:bottom w:val="single" w:sz="4" w:space="0" w:color="auto"/>
              <w:right w:val="single" w:sz="4" w:space="0" w:color="auto"/>
            </w:tcBorders>
            <w:shd w:val="clear" w:color="auto" w:fill="auto"/>
            <w:noWrap/>
            <w:vAlign w:val="bottom"/>
            <w:hideMark/>
          </w:tcPr>
          <w:p w14:paraId="6E27C806"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293095.8616</w:t>
            </w:r>
          </w:p>
        </w:tc>
      </w:tr>
      <w:tr w:rsidR="00D54758" w:rsidRPr="00843C7F" w14:paraId="4EC412C7" w14:textId="77777777" w:rsidTr="00D54758">
        <w:trPr>
          <w:trHeight w:val="255"/>
        </w:trPr>
        <w:tc>
          <w:tcPr>
            <w:tcW w:w="960" w:type="dxa"/>
            <w:vMerge w:val="restart"/>
            <w:tcBorders>
              <w:top w:val="nil"/>
              <w:left w:val="single" w:sz="4" w:space="0" w:color="auto"/>
              <w:bottom w:val="single" w:sz="4" w:space="0" w:color="000000"/>
              <w:right w:val="single" w:sz="4" w:space="0" w:color="auto"/>
            </w:tcBorders>
            <w:shd w:val="clear" w:color="auto" w:fill="auto"/>
            <w:noWrap/>
            <w:vAlign w:val="bottom"/>
            <w:hideMark/>
          </w:tcPr>
          <w:p w14:paraId="111C4F5A" w14:textId="77777777" w:rsidR="00D54758" w:rsidRPr="00475F38" w:rsidRDefault="00D54758" w:rsidP="00D54758">
            <w:pPr>
              <w:spacing w:after="0" w:line="240" w:lineRule="auto"/>
              <w:jc w:val="center"/>
              <w:rPr>
                <w:rFonts w:ascii="Arial" w:eastAsia="Times New Roman" w:hAnsi="Arial" w:cs="Arial"/>
                <w:sz w:val="24"/>
                <w:szCs w:val="24"/>
              </w:rPr>
            </w:pPr>
            <w:r w:rsidRPr="00475F38">
              <w:rPr>
                <w:rFonts w:ascii="Arial" w:eastAsia="Times New Roman" w:hAnsi="Arial" w:cs="Arial"/>
                <w:sz w:val="24"/>
                <w:szCs w:val="24"/>
              </w:rPr>
              <w:t>34</w:t>
            </w:r>
          </w:p>
        </w:tc>
        <w:tc>
          <w:tcPr>
            <w:tcW w:w="1060" w:type="dxa"/>
            <w:tcBorders>
              <w:top w:val="nil"/>
              <w:left w:val="nil"/>
              <w:bottom w:val="single" w:sz="4" w:space="0" w:color="auto"/>
              <w:right w:val="single" w:sz="4" w:space="0" w:color="auto"/>
            </w:tcBorders>
            <w:shd w:val="clear" w:color="auto" w:fill="auto"/>
            <w:noWrap/>
            <w:vAlign w:val="bottom"/>
            <w:hideMark/>
          </w:tcPr>
          <w:p w14:paraId="061CEBCB"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1</w:t>
            </w:r>
          </w:p>
        </w:tc>
        <w:tc>
          <w:tcPr>
            <w:tcW w:w="1380" w:type="dxa"/>
            <w:tcBorders>
              <w:top w:val="nil"/>
              <w:left w:val="nil"/>
              <w:bottom w:val="single" w:sz="4" w:space="0" w:color="auto"/>
              <w:right w:val="single" w:sz="4" w:space="0" w:color="auto"/>
            </w:tcBorders>
            <w:shd w:val="clear" w:color="auto" w:fill="auto"/>
            <w:noWrap/>
            <w:vAlign w:val="bottom"/>
            <w:hideMark/>
          </w:tcPr>
          <w:p w14:paraId="1E8E71C9"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694319.8315</w:t>
            </w:r>
          </w:p>
        </w:tc>
        <w:tc>
          <w:tcPr>
            <w:tcW w:w="1540" w:type="dxa"/>
            <w:tcBorders>
              <w:top w:val="nil"/>
              <w:left w:val="nil"/>
              <w:bottom w:val="single" w:sz="4" w:space="0" w:color="auto"/>
              <w:right w:val="single" w:sz="4" w:space="0" w:color="auto"/>
            </w:tcBorders>
            <w:shd w:val="clear" w:color="auto" w:fill="auto"/>
            <w:noWrap/>
            <w:vAlign w:val="bottom"/>
            <w:hideMark/>
          </w:tcPr>
          <w:p w14:paraId="59AFF7D9"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292402.143</w:t>
            </w:r>
          </w:p>
        </w:tc>
      </w:tr>
      <w:tr w:rsidR="00D54758" w:rsidRPr="00843C7F" w14:paraId="65E9FDD8" w14:textId="77777777" w:rsidTr="00D54758">
        <w:trPr>
          <w:trHeight w:val="255"/>
        </w:trPr>
        <w:tc>
          <w:tcPr>
            <w:tcW w:w="960" w:type="dxa"/>
            <w:vMerge/>
            <w:tcBorders>
              <w:top w:val="nil"/>
              <w:left w:val="single" w:sz="4" w:space="0" w:color="auto"/>
              <w:bottom w:val="single" w:sz="4" w:space="0" w:color="000000"/>
              <w:right w:val="single" w:sz="4" w:space="0" w:color="auto"/>
            </w:tcBorders>
            <w:vAlign w:val="center"/>
            <w:hideMark/>
          </w:tcPr>
          <w:p w14:paraId="5311390E" w14:textId="77777777" w:rsidR="00D54758" w:rsidRPr="00475F38" w:rsidRDefault="00D54758" w:rsidP="00D54758">
            <w:pPr>
              <w:spacing w:after="0" w:line="240" w:lineRule="auto"/>
              <w:rPr>
                <w:rFonts w:ascii="Arial" w:eastAsia="Times New Roman" w:hAnsi="Arial" w:cs="Arial"/>
                <w:sz w:val="24"/>
                <w:szCs w:val="24"/>
              </w:rPr>
            </w:pPr>
          </w:p>
        </w:tc>
        <w:tc>
          <w:tcPr>
            <w:tcW w:w="1060" w:type="dxa"/>
            <w:tcBorders>
              <w:top w:val="nil"/>
              <w:left w:val="nil"/>
              <w:bottom w:val="single" w:sz="4" w:space="0" w:color="auto"/>
              <w:right w:val="single" w:sz="4" w:space="0" w:color="auto"/>
            </w:tcBorders>
            <w:shd w:val="clear" w:color="auto" w:fill="auto"/>
            <w:noWrap/>
            <w:vAlign w:val="bottom"/>
            <w:hideMark/>
          </w:tcPr>
          <w:p w14:paraId="56C6A2FB"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w:t>
            </w:r>
          </w:p>
        </w:tc>
        <w:tc>
          <w:tcPr>
            <w:tcW w:w="1380" w:type="dxa"/>
            <w:tcBorders>
              <w:top w:val="nil"/>
              <w:left w:val="nil"/>
              <w:bottom w:val="single" w:sz="4" w:space="0" w:color="auto"/>
              <w:right w:val="single" w:sz="4" w:space="0" w:color="auto"/>
            </w:tcBorders>
            <w:shd w:val="clear" w:color="auto" w:fill="auto"/>
            <w:noWrap/>
            <w:vAlign w:val="bottom"/>
            <w:hideMark/>
          </w:tcPr>
          <w:p w14:paraId="1D67494F"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694330.2572</w:t>
            </w:r>
          </w:p>
        </w:tc>
        <w:tc>
          <w:tcPr>
            <w:tcW w:w="1540" w:type="dxa"/>
            <w:tcBorders>
              <w:top w:val="nil"/>
              <w:left w:val="nil"/>
              <w:bottom w:val="single" w:sz="4" w:space="0" w:color="auto"/>
              <w:right w:val="single" w:sz="4" w:space="0" w:color="auto"/>
            </w:tcBorders>
            <w:shd w:val="clear" w:color="auto" w:fill="auto"/>
            <w:noWrap/>
            <w:vAlign w:val="bottom"/>
            <w:hideMark/>
          </w:tcPr>
          <w:p w14:paraId="1E74122D"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292374.0116</w:t>
            </w:r>
          </w:p>
        </w:tc>
      </w:tr>
      <w:tr w:rsidR="00D54758" w:rsidRPr="00843C7F" w14:paraId="6B1C19F7" w14:textId="77777777" w:rsidTr="00D54758">
        <w:trPr>
          <w:trHeight w:val="255"/>
        </w:trPr>
        <w:tc>
          <w:tcPr>
            <w:tcW w:w="960" w:type="dxa"/>
            <w:vMerge/>
            <w:tcBorders>
              <w:top w:val="nil"/>
              <w:left w:val="single" w:sz="4" w:space="0" w:color="auto"/>
              <w:bottom w:val="single" w:sz="4" w:space="0" w:color="000000"/>
              <w:right w:val="single" w:sz="4" w:space="0" w:color="auto"/>
            </w:tcBorders>
            <w:vAlign w:val="center"/>
            <w:hideMark/>
          </w:tcPr>
          <w:p w14:paraId="5CBC3BD5" w14:textId="77777777" w:rsidR="00D54758" w:rsidRPr="00475F38" w:rsidRDefault="00D54758" w:rsidP="00D54758">
            <w:pPr>
              <w:spacing w:after="0" w:line="240" w:lineRule="auto"/>
              <w:rPr>
                <w:rFonts w:ascii="Arial" w:eastAsia="Times New Roman" w:hAnsi="Arial" w:cs="Arial"/>
                <w:sz w:val="24"/>
                <w:szCs w:val="24"/>
              </w:rPr>
            </w:pPr>
          </w:p>
        </w:tc>
        <w:tc>
          <w:tcPr>
            <w:tcW w:w="1060" w:type="dxa"/>
            <w:tcBorders>
              <w:top w:val="nil"/>
              <w:left w:val="nil"/>
              <w:bottom w:val="single" w:sz="4" w:space="0" w:color="auto"/>
              <w:right w:val="single" w:sz="4" w:space="0" w:color="auto"/>
            </w:tcBorders>
            <w:shd w:val="clear" w:color="auto" w:fill="auto"/>
            <w:noWrap/>
            <w:vAlign w:val="bottom"/>
            <w:hideMark/>
          </w:tcPr>
          <w:p w14:paraId="3C503797"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3</w:t>
            </w:r>
          </w:p>
        </w:tc>
        <w:tc>
          <w:tcPr>
            <w:tcW w:w="1380" w:type="dxa"/>
            <w:tcBorders>
              <w:top w:val="nil"/>
              <w:left w:val="nil"/>
              <w:bottom w:val="single" w:sz="4" w:space="0" w:color="auto"/>
              <w:right w:val="single" w:sz="4" w:space="0" w:color="auto"/>
            </w:tcBorders>
            <w:shd w:val="clear" w:color="auto" w:fill="auto"/>
            <w:noWrap/>
            <w:vAlign w:val="bottom"/>
            <w:hideMark/>
          </w:tcPr>
          <w:p w14:paraId="6C717432"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694566.858</w:t>
            </w:r>
          </w:p>
        </w:tc>
        <w:tc>
          <w:tcPr>
            <w:tcW w:w="1540" w:type="dxa"/>
            <w:tcBorders>
              <w:top w:val="nil"/>
              <w:left w:val="nil"/>
              <w:bottom w:val="single" w:sz="4" w:space="0" w:color="auto"/>
              <w:right w:val="single" w:sz="4" w:space="0" w:color="auto"/>
            </w:tcBorders>
            <w:shd w:val="clear" w:color="auto" w:fill="auto"/>
            <w:noWrap/>
            <w:vAlign w:val="bottom"/>
            <w:hideMark/>
          </w:tcPr>
          <w:p w14:paraId="578381EC"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292464.4482</w:t>
            </w:r>
          </w:p>
        </w:tc>
      </w:tr>
      <w:tr w:rsidR="00D54758" w:rsidRPr="00843C7F" w14:paraId="57BC66C3" w14:textId="77777777" w:rsidTr="00D54758">
        <w:trPr>
          <w:trHeight w:val="255"/>
        </w:trPr>
        <w:tc>
          <w:tcPr>
            <w:tcW w:w="960" w:type="dxa"/>
            <w:vMerge/>
            <w:tcBorders>
              <w:top w:val="nil"/>
              <w:left w:val="single" w:sz="4" w:space="0" w:color="auto"/>
              <w:bottom w:val="single" w:sz="4" w:space="0" w:color="000000"/>
              <w:right w:val="single" w:sz="4" w:space="0" w:color="auto"/>
            </w:tcBorders>
            <w:vAlign w:val="center"/>
            <w:hideMark/>
          </w:tcPr>
          <w:p w14:paraId="301D13C4" w14:textId="77777777" w:rsidR="00D54758" w:rsidRPr="00475F38" w:rsidRDefault="00D54758" w:rsidP="00D54758">
            <w:pPr>
              <w:spacing w:after="0" w:line="240" w:lineRule="auto"/>
              <w:rPr>
                <w:rFonts w:ascii="Arial" w:eastAsia="Times New Roman" w:hAnsi="Arial" w:cs="Arial"/>
                <w:sz w:val="24"/>
                <w:szCs w:val="24"/>
              </w:rPr>
            </w:pPr>
          </w:p>
        </w:tc>
        <w:tc>
          <w:tcPr>
            <w:tcW w:w="1060" w:type="dxa"/>
            <w:tcBorders>
              <w:top w:val="nil"/>
              <w:left w:val="nil"/>
              <w:bottom w:val="single" w:sz="4" w:space="0" w:color="auto"/>
              <w:right w:val="single" w:sz="4" w:space="0" w:color="auto"/>
            </w:tcBorders>
            <w:shd w:val="clear" w:color="auto" w:fill="auto"/>
            <w:noWrap/>
            <w:vAlign w:val="bottom"/>
            <w:hideMark/>
          </w:tcPr>
          <w:p w14:paraId="668C0391"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4</w:t>
            </w:r>
          </w:p>
        </w:tc>
        <w:tc>
          <w:tcPr>
            <w:tcW w:w="1380" w:type="dxa"/>
            <w:tcBorders>
              <w:top w:val="nil"/>
              <w:left w:val="nil"/>
              <w:bottom w:val="single" w:sz="4" w:space="0" w:color="auto"/>
              <w:right w:val="single" w:sz="4" w:space="0" w:color="auto"/>
            </w:tcBorders>
            <w:shd w:val="clear" w:color="auto" w:fill="auto"/>
            <w:noWrap/>
            <w:vAlign w:val="bottom"/>
            <w:hideMark/>
          </w:tcPr>
          <w:p w14:paraId="2471C8D0"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694556.2818</w:t>
            </w:r>
          </w:p>
        </w:tc>
        <w:tc>
          <w:tcPr>
            <w:tcW w:w="1540" w:type="dxa"/>
            <w:tcBorders>
              <w:top w:val="nil"/>
              <w:left w:val="nil"/>
              <w:bottom w:val="single" w:sz="4" w:space="0" w:color="auto"/>
              <w:right w:val="single" w:sz="4" w:space="0" w:color="auto"/>
            </w:tcBorders>
            <w:shd w:val="clear" w:color="auto" w:fill="auto"/>
            <w:noWrap/>
            <w:vAlign w:val="bottom"/>
            <w:hideMark/>
          </w:tcPr>
          <w:p w14:paraId="3C31A60F" w14:textId="77777777" w:rsidR="00D54758" w:rsidRPr="00475F38" w:rsidRDefault="00D54758" w:rsidP="00D54758">
            <w:pPr>
              <w:spacing w:after="0" w:line="240" w:lineRule="auto"/>
              <w:jc w:val="right"/>
              <w:rPr>
                <w:rFonts w:ascii="Arial" w:eastAsia="Times New Roman" w:hAnsi="Arial" w:cs="Arial"/>
                <w:sz w:val="24"/>
                <w:szCs w:val="24"/>
              </w:rPr>
            </w:pPr>
            <w:r w:rsidRPr="00475F38">
              <w:rPr>
                <w:rFonts w:ascii="Arial" w:eastAsia="Times New Roman" w:hAnsi="Arial" w:cs="Arial"/>
                <w:sz w:val="24"/>
                <w:szCs w:val="24"/>
              </w:rPr>
              <w:t>292492.5221</w:t>
            </w:r>
          </w:p>
        </w:tc>
      </w:tr>
    </w:tbl>
    <w:p w14:paraId="144D70D6" w14:textId="34F2CDCD" w:rsidR="00D54758" w:rsidRPr="00843C7F" w:rsidRDefault="00D54758" w:rsidP="00D54758">
      <w:pPr>
        <w:ind w:firstLine="285"/>
        <w:jc w:val="both"/>
        <w:rPr>
          <w:rFonts w:ascii="Times New Roman" w:hAnsi="Times New Roman" w:cs="Times New Roman"/>
          <w:sz w:val="24"/>
          <w:szCs w:val="24"/>
          <w:highlight w:val="yellow"/>
        </w:rPr>
      </w:pPr>
    </w:p>
    <w:p w14:paraId="61CE0ADC" w14:textId="6E3A67C6" w:rsidR="00291FC3" w:rsidRPr="00475F38" w:rsidRDefault="00291FC3" w:rsidP="00D54758">
      <w:pPr>
        <w:ind w:firstLine="285"/>
        <w:jc w:val="both"/>
        <w:rPr>
          <w:rFonts w:ascii="Times New Roman" w:hAnsi="Times New Roman" w:cs="Times New Roman"/>
          <w:sz w:val="28"/>
          <w:szCs w:val="28"/>
        </w:rPr>
      </w:pPr>
      <w:r w:rsidRPr="00475F38">
        <w:rPr>
          <w:rFonts w:ascii="Times New Roman" w:hAnsi="Times New Roman" w:cs="Times New Roman"/>
          <w:sz w:val="28"/>
          <w:szCs w:val="28"/>
        </w:rPr>
        <w:lastRenderedPageBreak/>
        <w:t xml:space="preserve">Din cele 34 de </w:t>
      </w:r>
      <w:r w:rsidR="003B1F79" w:rsidRPr="00475F38">
        <w:rPr>
          <w:rFonts w:ascii="Times New Roman" w:hAnsi="Times New Roman" w:cs="Times New Roman"/>
          <w:sz w:val="28"/>
          <w:szCs w:val="28"/>
        </w:rPr>
        <w:t>unități amenajistice</w:t>
      </w:r>
      <w:r w:rsidRPr="00475F38">
        <w:rPr>
          <w:rFonts w:ascii="Times New Roman" w:hAnsi="Times New Roman" w:cs="Times New Roman"/>
          <w:sz w:val="28"/>
          <w:szCs w:val="28"/>
        </w:rPr>
        <w:t xml:space="preserve"> ale perdelelor forestiere de protecție a Drumului Național DN3, </w:t>
      </w:r>
      <w:r w:rsidR="00475F38" w:rsidRPr="00475F38">
        <w:rPr>
          <w:rFonts w:ascii="Times New Roman" w:hAnsi="Times New Roman" w:cs="Times New Roman"/>
          <w:sz w:val="28"/>
          <w:szCs w:val="28"/>
        </w:rPr>
        <w:t xml:space="preserve">ce corespund tronsoanelor, </w:t>
      </w:r>
      <w:r w:rsidR="00843C7F" w:rsidRPr="00475F38">
        <w:rPr>
          <w:rFonts w:ascii="Times New Roman" w:hAnsi="Times New Roman" w:cs="Times New Roman"/>
          <w:sz w:val="28"/>
          <w:szCs w:val="28"/>
        </w:rPr>
        <w:t>un număr de 6</w:t>
      </w:r>
      <w:r w:rsidRPr="00475F38">
        <w:rPr>
          <w:rFonts w:ascii="Times New Roman" w:hAnsi="Times New Roman" w:cs="Times New Roman"/>
          <w:sz w:val="28"/>
          <w:szCs w:val="28"/>
        </w:rPr>
        <w:t xml:space="preserve"> unități amenajistice</w:t>
      </w:r>
      <w:r w:rsidR="003B1F79" w:rsidRPr="00475F38">
        <w:rPr>
          <w:rFonts w:ascii="Times New Roman" w:hAnsi="Times New Roman" w:cs="Times New Roman"/>
          <w:sz w:val="28"/>
          <w:szCs w:val="28"/>
        </w:rPr>
        <w:t>,</w:t>
      </w:r>
      <w:r w:rsidRPr="00475F38">
        <w:rPr>
          <w:rFonts w:ascii="Times New Roman" w:hAnsi="Times New Roman" w:cs="Times New Roman"/>
          <w:sz w:val="28"/>
          <w:szCs w:val="28"/>
        </w:rPr>
        <w:t xml:space="preserve"> se suprapun peste arii naturale protejate ROSCI și ROSPA, respectiv:</w:t>
      </w:r>
    </w:p>
    <w:p w14:paraId="0A162D7C" w14:textId="33E0D13E" w:rsidR="007C1FD2" w:rsidRPr="00475F38" w:rsidRDefault="00291FC3" w:rsidP="00D54758">
      <w:pPr>
        <w:ind w:firstLine="285"/>
        <w:jc w:val="both"/>
        <w:rPr>
          <w:rFonts w:ascii="Times New Roman" w:hAnsi="Times New Roman" w:cs="Times New Roman"/>
          <w:sz w:val="28"/>
          <w:szCs w:val="28"/>
        </w:rPr>
      </w:pPr>
      <w:r w:rsidRPr="00475F38">
        <w:rPr>
          <w:rFonts w:ascii="Times New Roman" w:hAnsi="Times New Roman" w:cs="Times New Roman"/>
          <w:sz w:val="28"/>
          <w:szCs w:val="28"/>
        </w:rPr>
        <w:t xml:space="preserve">U.a. 1 – poziția kilometrică 190+000-192+000 se suprapune partial peste siturile Natura 2000 </w:t>
      </w:r>
      <w:r w:rsidRPr="00C00CBD">
        <w:rPr>
          <w:rFonts w:ascii="Times New Roman" w:hAnsi="Times New Roman" w:cs="Times New Roman"/>
          <w:b/>
          <w:bCs/>
          <w:sz w:val="28"/>
          <w:szCs w:val="28"/>
        </w:rPr>
        <w:t>ROSPA0001 Aliman – Adamclisi</w:t>
      </w:r>
      <w:r w:rsidRPr="00475F38">
        <w:rPr>
          <w:rFonts w:ascii="Times New Roman" w:hAnsi="Times New Roman" w:cs="Times New Roman"/>
          <w:sz w:val="28"/>
          <w:szCs w:val="28"/>
        </w:rPr>
        <w:t xml:space="preserve"> și </w:t>
      </w:r>
      <w:r w:rsidRPr="00C00CBD">
        <w:rPr>
          <w:rFonts w:ascii="Times New Roman" w:hAnsi="Times New Roman" w:cs="Times New Roman"/>
          <w:b/>
          <w:bCs/>
          <w:sz w:val="28"/>
          <w:szCs w:val="28"/>
        </w:rPr>
        <w:t>ROS</w:t>
      </w:r>
      <w:r w:rsidR="007C1FD2" w:rsidRPr="00C00CBD">
        <w:rPr>
          <w:rFonts w:ascii="Times New Roman" w:hAnsi="Times New Roman" w:cs="Times New Roman"/>
          <w:b/>
          <w:bCs/>
          <w:sz w:val="28"/>
          <w:szCs w:val="28"/>
        </w:rPr>
        <w:t>CI0071 Dumbrăveni – Valea Urluia – Lacul Vederoasa,</w:t>
      </w:r>
      <w:r w:rsidR="007C1FD2" w:rsidRPr="00475F38">
        <w:rPr>
          <w:rFonts w:ascii="Times New Roman" w:hAnsi="Times New Roman" w:cs="Times New Roman"/>
          <w:sz w:val="28"/>
          <w:szCs w:val="28"/>
        </w:rPr>
        <w:t xml:space="preserve"> care la rândul său se suprapune peste situl ROSPA0001 Aliman – Adamclisi pe o suprafață de aproximativ 0.724 ha, careia îi corespunde o lungime de 241 m și o lățime de 30m;</w:t>
      </w:r>
    </w:p>
    <w:p w14:paraId="1643F119" w14:textId="4D6CD550" w:rsidR="00291FC3" w:rsidRPr="00475F38" w:rsidRDefault="007C1FD2" w:rsidP="00D54758">
      <w:pPr>
        <w:ind w:firstLine="285"/>
        <w:jc w:val="both"/>
        <w:rPr>
          <w:rFonts w:ascii="Times New Roman" w:hAnsi="Times New Roman" w:cs="Times New Roman"/>
          <w:sz w:val="28"/>
          <w:szCs w:val="28"/>
        </w:rPr>
      </w:pPr>
      <w:r w:rsidRPr="00475F38">
        <w:rPr>
          <w:rFonts w:ascii="Times New Roman" w:hAnsi="Times New Roman" w:cs="Times New Roman"/>
          <w:sz w:val="28"/>
          <w:szCs w:val="28"/>
        </w:rPr>
        <w:t xml:space="preserve">U.a. 27 – poziția kilometrică 192+200 – 192+400  se suprapune total peste siturile Natura 2000 </w:t>
      </w:r>
      <w:r w:rsidRPr="00C00CBD">
        <w:rPr>
          <w:rFonts w:ascii="Times New Roman" w:hAnsi="Times New Roman" w:cs="Times New Roman"/>
          <w:b/>
          <w:bCs/>
          <w:sz w:val="28"/>
          <w:szCs w:val="28"/>
        </w:rPr>
        <w:t>ROSPA0001 Aliman – Adamclisi</w:t>
      </w:r>
      <w:r w:rsidRPr="00475F38">
        <w:rPr>
          <w:rFonts w:ascii="Times New Roman" w:hAnsi="Times New Roman" w:cs="Times New Roman"/>
          <w:sz w:val="28"/>
          <w:szCs w:val="28"/>
        </w:rPr>
        <w:t xml:space="preserve"> și </w:t>
      </w:r>
      <w:r w:rsidRPr="00C00CBD">
        <w:rPr>
          <w:rFonts w:ascii="Times New Roman" w:hAnsi="Times New Roman" w:cs="Times New Roman"/>
          <w:b/>
          <w:bCs/>
          <w:sz w:val="28"/>
          <w:szCs w:val="28"/>
        </w:rPr>
        <w:t>ROSCI0071 Dumbrăveni – Valea Urluia – Lacul Vederoasa</w:t>
      </w:r>
      <w:r w:rsidRPr="00475F38">
        <w:rPr>
          <w:rFonts w:ascii="Times New Roman" w:hAnsi="Times New Roman" w:cs="Times New Roman"/>
          <w:sz w:val="28"/>
          <w:szCs w:val="28"/>
        </w:rPr>
        <w:t>, care la rândul său se suprapune peste situl ROSPA0001 Aliman – Adamclisi pe o suprafață de aproximativ 0.60 ha, careia îi corespunde o lungime de 200 m și o lățime de 30m;</w:t>
      </w:r>
    </w:p>
    <w:p w14:paraId="761C25C6" w14:textId="7D2A9385" w:rsidR="007C1FD2" w:rsidRPr="00475F38" w:rsidRDefault="007C1FD2" w:rsidP="007C1FD2">
      <w:pPr>
        <w:ind w:firstLine="285"/>
        <w:jc w:val="both"/>
        <w:rPr>
          <w:rFonts w:ascii="Times New Roman" w:hAnsi="Times New Roman" w:cs="Times New Roman"/>
          <w:sz w:val="28"/>
          <w:szCs w:val="28"/>
        </w:rPr>
      </w:pPr>
      <w:r w:rsidRPr="00475F38">
        <w:rPr>
          <w:rFonts w:ascii="Times New Roman" w:hAnsi="Times New Roman" w:cs="Times New Roman"/>
          <w:sz w:val="28"/>
          <w:szCs w:val="28"/>
        </w:rPr>
        <w:t xml:space="preserve">U.a. 26 – poziția kilometrică 194+200 – 194+300  se suprapune total peste situl Natura 2000 </w:t>
      </w:r>
      <w:r w:rsidRPr="00C00CBD">
        <w:rPr>
          <w:rFonts w:ascii="Times New Roman" w:hAnsi="Times New Roman" w:cs="Times New Roman"/>
          <w:b/>
          <w:bCs/>
          <w:sz w:val="28"/>
          <w:szCs w:val="28"/>
        </w:rPr>
        <w:t>ROSPA0001 Aliman – Adamclisi</w:t>
      </w:r>
      <w:r w:rsidRPr="00475F38">
        <w:rPr>
          <w:rFonts w:ascii="Times New Roman" w:hAnsi="Times New Roman" w:cs="Times New Roman"/>
          <w:sz w:val="28"/>
          <w:szCs w:val="28"/>
        </w:rPr>
        <w:t xml:space="preserve"> pe o suprafață de aproximativ 0.30 ha, careia îi corespunde o lungime de 100 m și o lățime de 30m;</w:t>
      </w:r>
    </w:p>
    <w:p w14:paraId="39F5715C" w14:textId="31D6069E" w:rsidR="007C1FD2" w:rsidRPr="00475F38" w:rsidRDefault="007C1FD2" w:rsidP="007C1FD2">
      <w:pPr>
        <w:ind w:firstLine="285"/>
        <w:jc w:val="both"/>
        <w:rPr>
          <w:rFonts w:ascii="Times New Roman" w:hAnsi="Times New Roman" w:cs="Times New Roman"/>
          <w:sz w:val="28"/>
          <w:szCs w:val="28"/>
        </w:rPr>
      </w:pPr>
      <w:r w:rsidRPr="00475F38">
        <w:rPr>
          <w:rFonts w:ascii="Times New Roman" w:hAnsi="Times New Roman" w:cs="Times New Roman"/>
          <w:sz w:val="28"/>
          <w:szCs w:val="28"/>
        </w:rPr>
        <w:t xml:space="preserve">U.a. 24 – poziția kilometrică 201+000 – 201+022  se suprapune total peste situl Natura 2000 </w:t>
      </w:r>
      <w:r w:rsidRPr="00C00CBD">
        <w:rPr>
          <w:rFonts w:ascii="Times New Roman" w:hAnsi="Times New Roman" w:cs="Times New Roman"/>
          <w:b/>
          <w:bCs/>
          <w:sz w:val="28"/>
          <w:szCs w:val="28"/>
        </w:rPr>
        <w:t>ROSPA0001 Aliman – Adamclisi</w:t>
      </w:r>
      <w:r w:rsidRPr="00475F38">
        <w:rPr>
          <w:rFonts w:ascii="Times New Roman" w:hAnsi="Times New Roman" w:cs="Times New Roman"/>
          <w:sz w:val="28"/>
          <w:szCs w:val="28"/>
        </w:rPr>
        <w:t xml:space="preserve"> pe o suprafață de aproximativ 0.066 ha, careia îi corespunde o lungime de 22 m și o lățime de 30m;</w:t>
      </w:r>
    </w:p>
    <w:p w14:paraId="7DF25874" w14:textId="0020854F" w:rsidR="007C1FD2" w:rsidRPr="00475F38" w:rsidRDefault="007C1FD2" w:rsidP="007C1FD2">
      <w:pPr>
        <w:ind w:firstLine="285"/>
        <w:jc w:val="both"/>
        <w:rPr>
          <w:rFonts w:ascii="Times New Roman" w:hAnsi="Times New Roman" w:cs="Times New Roman"/>
          <w:sz w:val="28"/>
          <w:szCs w:val="28"/>
        </w:rPr>
      </w:pPr>
      <w:r w:rsidRPr="00475F38">
        <w:rPr>
          <w:rFonts w:ascii="Times New Roman" w:hAnsi="Times New Roman" w:cs="Times New Roman"/>
          <w:sz w:val="28"/>
          <w:szCs w:val="28"/>
        </w:rPr>
        <w:t>U.a. 2</w:t>
      </w:r>
      <w:r w:rsidR="0093415D" w:rsidRPr="00475F38">
        <w:rPr>
          <w:rFonts w:ascii="Times New Roman" w:hAnsi="Times New Roman" w:cs="Times New Roman"/>
          <w:sz w:val="28"/>
          <w:szCs w:val="28"/>
        </w:rPr>
        <w:t>3</w:t>
      </w:r>
      <w:r w:rsidRPr="00475F38">
        <w:rPr>
          <w:rFonts w:ascii="Times New Roman" w:hAnsi="Times New Roman" w:cs="Times New Roman"/>
          <w:sz w:val="28"/>
          <w:szCs w:val="28"/>
        </w:rPr>
        <w:t xml:space="preserve"> – poziția kilometrică 201+200 – 201+600  se suprapune total peste situl Natura 2000 </w:t>
      </w:r>
      <w:r w:rsidRPr="00C00CBD">
        <w:rPr>
          <w:rFonts w:ascii="Times New Roman" w:hAnsi="Times New Roman" w:cs="Times New Roman"/>
          <w:b/>
          <w:bCs/>
          <w:sz w:val="28"/>
          <w:szCs w:val="28"/>
        </w:rPr>
        <w:t>ROSPA0</w:t>
      </w:r>
      <w:r w:rsidR="003B1F79" w:rsidRPr="00C00CBD">
        <w:rPr>
          <w:rFonts w:ascii="Times New Roman" w:hAnsi="Times New Roman" w:cs="Times New Roman"/>
          <w:b/>
          <w:bCs/>
          <w:sz w:val="28"/>
          <w:szCs w:val="28"/>
        </w:rPr>
        <w:t>172</w:t>
      </w:r>
      <w:r w:rsidRPr="00C00CBD">
        <w:rPr>
          <w:rFonts w:ascii="Times New Roman" w:hAnsi="Times New Roman" w:cs="Times New Roman"/>
          <w:b/>
          <w:bCs/>
          <w:sz w:val="28"/>
          <w:szCs w:val="28"/>
        </w:rPr>
        <w:t xml:space="preserve"> </w:t>
      </w:r>
      <w:r w:rsidR="003B1F79" w:rsidRPr="00C00CBD">
        <w:rPr>
          <w:rFonts w:ascii="Times New Roman" w:hAnsi="Times New Roman" w:cs="Times New Roman"/>
          <w:b/>
          <w:bCs/>
          <w:sz w:val="28"/>
          <w:szCs w:val="28"/>
        </w:rPr>
        <w:t>Pădurea și Valea Canaraua Fetii - Iortmac</w:t>
      </w:r>
      <w:r w:rsidRPr="00475F38">
        <w:rPr>
          <w:rFonts w:ascii="Times New Roman" w:hAnsi="Times New Roman" w:cs="Times New Roman"/>
          <w:sz w:val="28"/>
          <w:szCs w:val="28"/>
        </w:rPr>
        <w:t xml:space="preserve"> pe o suprafață de aproximativ 1,2 ha, careia îi corespunde o lungime de 400 m și o lățime de 30m;</w:t>
      </w:r>
    </w:p>
    <w:p w14:paraId="3A62ABF9" w14:textId="4642C3F9" w:rsidR="00D54758" w:rsidRPr="00475F38" w:rsidRDefault="007C1FD2" w:rsidP="003B1F79">
      <w:pPr>
        <w:ind w:firstLine="285"/>
        <w:jc w:val="both"/>
        <w:rPr>
          <w:rFonts w:ascii="Times New Roman" w:hAnsi="Times New Roman" w:cs="Times New Roman"/>
          <w:sz w:val="28"/>
          <w:szCs w:val="28"/>
        </w:rPr>
      </w:pPr>
      <w:r w:rsidRPr="00475F38">
        <w:rPr>
          <w:rFonts w:ascii="Times New Roman" w:hAnsi="Times New Roman" w:cs="Times New Roman"/>
          <w:sz w:val="28"/>
          <w:szCs w:val="28"/>
        </w:rPr>
        <w:t xml:space="preserve">U.a. </w:t>
      </w:r>
      <w:r w:rsidR="003B1F79" w:rsidRPr="00475F38">
        <w:rPr>
          <w:rFonts w:ascii="Times New Roman" w:hAnsi="Times New Roman" w:cs="Times New Roman"/>
          <w:sz w:val="28"/>
          <w:szCs w:val="28"/>
        </w:rPr>
        <w:t>31</w:t>
      </w:r>
      <w:r w:rsidRPr="00475F38">
        <w:rPr>
          <w:rFonts w:ascii="Times New Roman" w:hAnsi="Times New Roman" w:cs="Times New Roman"/>
          <w:sz w:val="28"/>
          <w:szCs w:val="28"/>
        </w:rPr>
        <w:t xml:space="preserve"> – poziția kilometrică </w:t>
      </w:r>
      <w:r w:rsidR="003B1F79" w:rsidRPr="00475F38">
        <w:rPr>
          <w:rFonts w:ascii="Times New Roman" w:hAnsi="Times New Roman" w:cs="Times New Roman"/>
          <w:sz w:val="28"/>
          <w:szCs w:val="28"/>
        </w:rPr>
        <w:t>161</w:t>
      </w:r>
      <w:r w:rsidRPr="00475F38">
        <w:rPr>
          <w:rFonts w:ascii="Times New Roman" w:hAnsi="Times New Roman" w:cs="Times New Roman"/>
          <w:sz w:val="28"/>
          <w:szCs w:val="28"/>
        </w:rPr>
        <w:t>+20</w:t>
      </w:r>
      <w:r w:rsidR="003B1F79" w:rsidRPr="00475F38">
        <w:rPr>
          <w:rFonts w:ascii="Times New Roman" w:hAnsi="Times New Roman" w:cs="Times New Roman"/>
          <w:sz w:val="28"/>
          <w:szCs w:val="28"/>
        </w:rPr>
        <w:t>7</w:t>
      </w:r>
      <w:r w:rsidRPr="00475F38">
        <w:rPr>
          <w:rFonts w:ascii="Times New Roman" w:hAnsi="Times New Roman" w:cs="Times New Roman"/>
          <w:sz w:val="28"/>
          <w:szCs w:val="28"/>
        </w:rPr>
        <w:t xml:space="preserve"> – </w:t>
      </w:r>
      <w:r w:rsidR="003B1F79" w:rsidRPr="00475F38">
        <w:rPr>
          <w:rFonts w:ascii="Times New Roman" w:hAnsi="Times New Roman" w:cs="Times New Roman"/>
          <w:sz w:val="28"/>
          <w:szCs w:val="28"/>
        </w:rPr>
        <w:t>161</w:t>
      </w:r>
      <w:r w:rsidRPr="00475F38">
        <w:rPr>
          <w:rFonts w:ascii="Times New Roman" w:hAnsi="Times New Roman" w:cs="Times New Roman"/>
          <w:sz w:val="28"/>
          <w:szCs w:val="28"/>
        </w:rPr>
        <w:t xml:space="preserve">+600  se suprapune </w:t>
      </w:r>
      <w:r w:rsidR="003B1F79" w:rsidRPr="00475F38">
        <w:rPr>
          <w:rFonts w:ascii="Times New Roman" w:hAnsi="Times New Roman" w:cs="Times New Roman"/>
          <w:sz w:val="28"/>
          <w:szCs w:val="28"/>
        </w:rPr>
        <w:t>parțial</w:t>
      </w:r>
      <w:r w:rsidRPr="00475F38">
        <w:rPr>
          <w:rFonts w:ascii="Times New Roman" w:hAnsi="Times New Roman" w:cs="Times New Roman"/>
          <w:sz w:val="28"/>
          <w:szCs w:val="28"/>
        </w:rPr>
        <w:t xml:space="preserve"> peste situl Natura 2000 </w:t>
      </w:r>
      <w:r w:rsidRPr="00C00CBD">
        <w:rPr>
          <w:rFonts w:ascii="Times New Roman" w:hAnsi="Times New Roman" w:cs="Times New Roman"/>
          <w:b/>
          <w:bCs/>
          <w:sz w:val="28"/>
          <w:szCs w:val="28"/>
        </w:rPr>
        <w:t>ROS</w:t>
      </w:r>
      <w:r w:rsidR="00C00CBD" w:rsidRPr="00C00CBD">
        <w:rPr>
          <w:rFonts w:ascii="Times New Roman" w:hAnsi="Times New Roman" w:cs="Times New Roman"/>
          <w:b/>
          <w:bCs/>
          <w:sz w:val="28"/>
          <w:szCs w:val="28"/>
        </w:rPr>
        <w:t>PA</w:t>
      </w:r>
      <w:r w:rsidRPr="00C00CBD">
        <w:rPr>
          <w:rFonts w:ascii="Times New Roman" w:hAnsi="Times New Roman" w:cs="Times New Roman"/>
          <w:b/>
          <w:bCs/>
          <w:sz w:val="28"/>
          <w:szCs w:val="28"/>
        </w:rPr>
        <w:t>0001 Aliman – Adamclisi</w:t>
      </w:r>
      <w:r w:rsidRPr="00475F38">
        <w:rPr>
          <w:rFonts w:ascii="Times New Roman" w:hAnsi="Times New Roman" w:cs="Times New Roman"/>
          <w:sz w:val="28"/>
          <w:szCs w:val="28"/>
        </w:rPr>
        <w:t xml:space="preserve"> pe o suprafață de aproximativ </w:t>
      </w:r>
      <w:r w:rsidR="003B1F79" w:rsidRPr="00475F38">
        <w:rPr>
          <w:rFonts w:ascii="Times New Roman" w:hAnsi="Times New Roman" w:cs="Times New Roman"/>
          <w:sz w:val="28"/>
          <w:szCs w:val="28"/>
        </w:rPr>
        <w:t>0,3</w:t>
      </w:r>
      <w:r w:rsidRPr="00475F38">
        <w:rPr>
          <w:rFonts w:ascii="Times New Roman" w:hAnsi="Times New Roman" w:cs="Times New Roman"/>
          <w:sz w:val="28"/>
          <w:szCs w:val="28"/>
        </w:rPr>
        <w:t xml:space="preserve"> ha, careia îi corespunde o lungime de </w:t>
      </w:r>
      <w:r w:rsidR="003B1F79" w:rsidRPr="00475F38">
        <w:rPr>
          <w:rFonts w:ascii="Times New Roman" w:hAnsi="Times New Roman" w:cs="Times New Roman"/>
          <w:sz w:val="28"/>
          <w:szCs w:val="28"/>
        </w:rPr>
        <w:t>100</w:t>
      </w:r>
      <w:r w:rsidRPr="00475F38">
        <w:rPr>
          <w:rFonts w:ascii="Times New Roman" w:hAnsi="Times New Roman" w:cs="Times New Roman"/>
          <w:sz w:val="28"/>
          <w:szCs w:val="28"/>
        </w:rPr>
        <w:t xml:space="preserve"> m și o lățime de 30m;</w:t>
      </w:r>
    </w:p>
    <w:p w14:paraId="65EBB2ED" w14:textId="1FC05B9F" w:rsidR="00D54758" w:rsidRPr="00E16546" w:rsidRDefault="00627D67" w:rsidP="00D54758">
      <w:pPr>
        <w:autoSpaceDE w:val="0"/>
        <w:autoSpaceDN w:val="0"/>
        <w:adjustRightInd w:val="0"/>
        <w:spacing w:after="0" w:line="240" w:lineRule="auto"/>
        <w:rPr>
          <w:rFonts w:ascii="Times New Roman" w:hAnsi="Times New Roman" w:cs="Times New Roman"/>
          <w:b/>
          <w:bCs/>
          <w:sz w:val="28"/>
          <w:szCs w:val="28"/>
        </w:rPr>
      </w:pPr>
      <w:r w:rsidRPr="00627D67">
        <w:rPr>
          <w:rFonts w:ascii="Times New Roman" w:hAnsi="Times New Roman" w:cs="Times New Roman"/>
          <w:b/>
          <w:bCs/>
          <w:sz w:val="28"/>
          <w:szCs w:val="28"/>
        </w:rPr>
        <w:t>13.2.</w:t>
      </w:r>
      <w:r w:rsidR="00D54758" w:rsidRPr="00E16546">
        <w:rPr>
          <w:rFonts w:ascii="Times New Roman" w:hAnsi="Times New Roman" w:cs="Times New Roman"/>
          <w:b/>
          <w:bCs/>
          <w:sz w:val="28"/>
          <w:szCs w:val="28"/>
        </w:rPr>
        <w:t xml:space="preserve"> </w:t>
      </w:r>
      <w:r>
        <w:rPr>
          <w:rFonts w:ascii="Times New Roman" w:hAnsi="Times New Roman" w:cs="Times New Roman"/>
          <w:b/>
          <w:bCs/>
          <w:sz w:val="28"/>
          <w:szCs w:val="28"/>
        </w:rPr>
        <w:t>N</w:t>
      </w:r>
      <w:r w:rsidR="00D54758" w:rsidRPr="00E16546">
        <w:rPr>
          <w:rFonts w:ascii="Times New Roman" w:hAnsi="Times New Roman" w:cs="Times New Roman"/>
          <w:b/>
          <w:bCs/>
          <w:sz w:val="28"/>
          <w:szCs w:val="28"/>
        </w:rPr>
        <w:t>umele şi codul ariei naturale protejate de interes comunitar;</w:t>
      </w:r>
    </w:p>
    <w:p w14:paraId="51A9CF8F" w14:textId="34517ACB" w:rsidR="003B1F79" w:rsidRPr="00475F38" w:rsidRDefault="003B1F79" w:rsidP="00D54758">
      <w:pPr>
        <w:autoSpaceDE w:val="0"/>
        <w:autoSpaceDN w:val="0"/>
        <w:adjustRightInd w:val="0"/>
        <w:spacing w:after="0" w:line="240" w:lineRule="auto"/>
        <w:rPr>
          <w:rFonts w:ascii="Times New Roman" w:hAnsi="Times New Roman" w:cs="Times New Roman"/>
          <w:sz w:val="28"/>
          <w:szCs w:val="28"/>
        </w:rPr>
      </w:pPr>
      <w:r w:rsidRPr="00475F38">
        <w:rPr>
          <w:rFonts w:ascii="Times New Roman" w:hAnsi="Times New Roman" w:cs="Times New Roman"/>
          <w:sz w:val="28"/>
          <w:szCs w:val="28"/>
        </w:rPr>
        <w:t xml:space="preserve">Perdelele forestiere de protecție </w:t>
      </w:r>
      <w:r w:rsidR="000F6B3F">
        <w:rPr>
          <w:rFonts w:ascii="Times New Roman" w:hAnsi="Times New Roman" w:cs="Times New Roman"/>
          <w:sz w:val="28"/>
          <w:szCs w:val="28"/>
        </w:rPr>
        <w:t xml:space="preserve">a Drumului Național DN3 </w:t>
      </w:r>
      <w:r w:rsidRPr="00475F38">
        <w:rPr>
          <w:rFonts w:ascii="Times New Roman" w:hAnsi="Times New Roman" w:cs="Times New Roman"/>
          <w:sz w:val="28"/>
          <w:szCs w:val="28"/>
        </w:rPr>
        <w:t>se suprapun peste următoarele arii naturale protejate:</w:t>
      </w:r>
    </w:p>
    <w:p w14:paraId="671C08B7" w14:textId="2BA4F11C" w:rsidR="000F6B3F" w:rsidRPr="000F6B3F" w:rsidRDefault="003B1F79" w:rsidP="000F6B3F">
      <w:pPr>
        <w:pStyle w:val="Listparagraf"/>
        <w:numPr>
          <w:ilvl w:val="0"/>
          <w:numId w:val="19"/>
        </w:numPr>
        <w:autoSpaceDE w:val="0"/>
        <w:autoSpaceDN w:val="0"/>
        <w:adjustRightInd w:val="0"/>
        <w:spacing w:after="0" w:line="240" w:lineRule="auto"/>
        <w:rPr>
          <w:rFonts w:ascii="Times New Roman" w:hAnsi="Times New Roman" w:cs="Times New Roman"/>
          <w:sz w:val="28"/>
          <w:szCs w:val="28"/>
        </w:rPr>
      </w:pPr>
      <w:bookmarkStart w:id="6" w:name="_Hlk39499367"/>
      <w:r w:rsidRPr="00C00CBD">
        <w:rPr>
          <w:rFonts w:ascii="Times New Roman" w:hAnsi="Times New Roman" w:cs="Times New Roman"/>
          <w:b/>
          <w:bCs/>
          <w:sz w:val="28"/>
          <w:szCs w:val="28"/>
        </w:rPr>
        <w:t>ROSPA0001 Aliman – Adamclisi</w:t>
      </w:r>
      <w:r w:rsidR="000F6B3F">
        <w:rPr>
          <w:rFonts w:ascii="Times New Roman" w:hAnsi="Times New Roman" w:cs="Times New Roman"/>
          <w:b/>
          <w:bCs/>
          <w:sz w:val="28"/>
          <w:szCs w:val="28"/>
        </w:rPr>
        <w:t xml:space="preserve"> - </w:t>
      </w:r>
      <w:r w:rsidR="000F6B3F" w:rsidRPr="000F6B3F">
        <w:rPr>
          <w:rFonts w:ascii="Times New Roman" w:hAnsi="Times New Roman" w:cs="Times New Roman"/>
          <w:sz w:val="28"/>
          <w:szCs w:val="28"/>
        </w:rPr>
        <w:t>este declarat sit de importanţă comunitară prin</w:t>
      </w:r>
      <w:r w:rsidR="000F6B3F">
        <w:rPr>
          <w:rFonts w:ascii="Times New Roman" w:hAnsi="Times New Roman" w:cs="Times New Roman"/>
          <w:sz w:val="28"/>
          <w:szCs w:val="28"/>
        </w:rPr>
        <w:t xml:space="preserve"> </w:t>
      </w:r>
      <w:r w:rsidR="000F6B3F" w:rsidRPr="000F6B3F">
        <w:rPr>
          <w:rFonts w:ascii="Times New Roman" w:hAnsi="Times New Roman" w:cs="Times New Roman"/>
          <w:sz w:val="28"/>
          <w:szCs w:val="28"/>
        </w:rPr>
        <w:t>Hotărârea Guvernului nr. 1284 din 24/10/2007 modificată prin H.G. nr. 971 din 05/10/2011.</w:t>
      </w:r>
      <w:r w:rsidR="000F6B3F">
        <w:rPr>
          <w:rFonts w:ascii="Times New Roman" w:hAnsi="Times New Roman" w:cs="Times New Roman"/>
          <w:sz w:val="28"/>
          <w:szCs w:val="28"/>
        </w:rPr>
        <w:t xml:space="preserve"> </w:t>
      </w:r>
      <w:r w:rsidR="000F6B3F" w:rsidRPr="000F6B3F">
        <w:rPr>
          <w:rFonts w:ascii="Times New Roman" w:hAnsi="Times New Roman" w:cs="Times New Roman"/>
          <w:sz w:val="28"/>
          <w:szCs w:val="28"/>
        </w:rPr>
        <w:t>În judeţul Constanţa suprafata ariei protejate se regăseşte pe teritoriul următoarelor</w:t>
      </w:r>
      <w:r w:rsidR="000F6B3F">
        <w:rPr>
          <w:rFonts w:ascii="Times New Roman" w:hAnsi="Times New Roman" w:cs="Times New Roman"/>
          <w:sz w:val="28"/>
          <w:szCs w:val="28"/>
        </w:rPr>
        <w:t xml:space="preserve"> </w:t>
      </w:r>
      <w:r w:rsidR="000F6B3F" w:rsidRPr="000F6B3F">
        <w:rPr>
          <w:rFonts w:ascii="Times New Roman" w:hAnsi="Times New Roman" w:cs="Times New Roman"/>
          <w:sz w:val="28"/>
          <w:szCs w:val="28"/>
        </w:rPr>
        <w:t>localităţi: Ion Corvin, Pietreni, Adamclisi, Rasova, Hațeg, Aliman, Adâncata, Abrud, Deleni,</w:t>
      </w:r>
      <w:r w:rsidR="000F6B3F">
        <w:rPr>
          <w:rFonts w:ascii="Times New Roman" w:hAnsi="Times New Roman" w:cs="Times New Roman"/>
          <w:sz w:val="28"/>
          <w:szCs w:val="28"/>
        </w:rPr>
        <w:t xml:space="preserve"> </w:t>
      </w:r>
      <w:r w:rsidR="000F6B3F" w:rsidRPr="000F6B3F">
        <w:rPr>
          <w:rFonts w:ascii="Times New Roman" w:hAnsi="Times New Roman" w:cs="Times New Roman"/>
          <w:sz w:val="28"/>
          <w:szCs w:val="28"/>
        </w:rPr>
        <w:t>Urluia. În ce priveste utilizarea terenurilor, 40 % culturi terenuri arabile, 22 % pajiști naturale,</w:t>
      </w:r>
      <w:r w:rsidR="000F6B3F">
        <w:rPr>
          <w:rFonts w:ascii="Times New Roman" w:hAnsi="Times New Roman" w:cs="Times New Roman"/>
          <w:sz w:val="28"/>
          <w:szCs w:val="28"/>
        </w:rPr>
        <w:t xml:space="preserve"> </w:t>
      </w:r>
      <w:r w:rsidR="000F6B3F" w:rsidRPr="000F6B3F">
        <w:rPr>
          <w:rFonts w:ascii="Times New Roman" w:hAnsi="Times New Roman" w:cs="Times New Roman"/>
          <w:sz w:val="28"/>
          <w:szCs w:val="28"/>
        </w:rPr>
        <w:t>stepe, 18 % păduri de foioase, 11 % alte terenuri arabile, 9 % pășuni.</w:t>
      </w:r>
      <w:r w:rsidR="000F6B3F">
        <w:rPr>
          <w:rFonts w:ascii="Times New Roman" w:hAnsi="Times New Roman" w:cs="Times New Roman"/>
          <w:sz w:val="28"/>
          <w:szCs w:val="28"/>
        </w:rPr>
        <w:t xml:space="preserve"> </w:t>
      </w:r>
      <w:r w:rsidR="000F6B3F" w:rsidRPr="000F6B3F">
        <w:rPr>
          <w:rFonts w:ascii="Times New Roman" w:hAnsi="Times New Roman" w:cs="Times New Roman"/>
          <w:sz w:val="28"/>
          <w:szCs w:val="28"/>
        </w:rPr>
        <w:t>Zona Aliman-Adamclisi, pe lângă faptul că are o valoare istorică remarcabilă prezintă şi o</w:t>
      </w:r>
      <w:r w:rsidR="000F6B3F">
        <w:rPr>
          <w:rFonts w:ascii="Times New Roman" w:hAnsi="Times New Roman" w:cs="Times New Roman"/>
          <w:sz w:val="28"/>
          <w:szCs w:val="28"/>
        </w:rPr>
        <w:t xml:space="preserve"> </w:t>
      </w:r>
      <w:r w:rsidR="000F6B3F" w:rsidRPr="000F6B3F">
        <w:rPr>
          <w:rFonts w:ascii="Times New Roman" w:hAnsi="Times New Roman" w:cs="Times New Roman"/>
          <w:sz w:val="28"/>
          <w:szCs w:val="28"/>
        </w:rPr>
        <w:t>diversitate ridicată a faunei şi florei, având astfel şi o valoare conservativă ridicată. Acest aspect</w:t>
      </w:r>
      <w:r w:rsidR="000F6B3F">
        <w:rPr>
          <w:rFonts w:ascii="Times New Roman" w:hAnsi="Times New Roman" w:cs="Times New Roman"/>
          <w:sz w:val="28"/>
          <w:szCs w:val="28"/>
        </w:rPr>
        <w:t xml:space="preserve"> </w:t>
      </w:r>
      <w:r w:rsidR="000F6B3F" w:rsidRPr="000F6B3F">
        <w:rPr>
          <w:rFonts w:ascii="Times New Roman" w:hAnsi="Times New Roman" w:cs="Times New Roman"/>
          <w:sz w:val="28"/>
          <w:szCs w:val="28"/>
        </w:rPr>
        <w:t>a determinat desemnarea zonei ca Arie de Protecţie Specială Avifaunistică.</w:t>
      </w:r>
      <w:r w:rsidR="000F6B3F">
        <w:rPr>
          <w:rFonts w:ascii="Times New Roman" w:hAnsi="Times New Roman" w:cs="Times New Roman"/>
          <w:sz w:val="28"/>
          <w:szCs w:val="28"/>
        </w:rPr>
        <w:t xml:space="preserve"> </w:t>
      </w:r>
      <w:r w:rsidR="000F6B3F" w:rsidRPr="000F6B3F">
        <w:rPr>
          <w:rFonts w:ascii="Times New Roman" w:hAnsi="Times New Roman" w:cs="Times New Roman"/>
          <w:sz w:val="28"/>
          <w:szCs w:val="28"/>
        </w:rPr>
        <w:t xml:space="preserve">Acest sit găzduieşte efective importante </w:t>
      </w:r>
      <w:r w:rsidR="000F6B3F" w:rsidRPr="000F6B3F">
        <w:rPr>
          <w:rFonts w:ascii="Times New Roman" w:hAnsi="Times New Roman" w:cs="Times New Roman"/>
          <w:sz w:val="28"/>
          <w:szCs w:val="28"/>
        </w:rPr>
        <w:lastRenderedPageBreak/>
        <w:t>de păsări protejate la nivel european, dintre care</w:t>
      </w:r>
      <w:r w:rsidR="000F6B3F">
        <w:rPr>
          <w:rFonts w:ascii="Times New Roman" w:hAnsi="Times New Roman" w:cs="Times New Roman"/>
          <w:sz w:val="28"/>
          <w:szCs w:val="28"/>
        </w:rPr>
        <w:t xml:space="preserve"> </w:t>
      </w:r>
      <w:r w:rsidR="000F6B3F" w:rsidRPr="000F6B3F">
        <w:rPr>
          <w:rFonts w:ascii="Times New Roman" w:hAnsi="Times New Roman" w:cs="Times New Roman"/>
          <w:sz w:val="28"/>
          <w:szCs w:val="28"/>
        </w:rPr>
        <w:t>cele mai caracteristice sunt fâsa de câmp, ciocârlia de stol, ciocârlia de bărăgan, sfrânciocul</w:t>
      </w:r>
      <w:r w:rsidR="000F6B3F">
        <w:rPr>
          <w:rFonts w:ascii="Times New Roman" w:hAnsi="Times New Roman" w:cs="Times New Roman"/>
          <w:sz w:val="28"/>
          <w:szCs w:val="28"/>
        </w:rPr>
        <w:t xml:space="preserve"> </w:t>
      </w:r>
      <w:r w:rsidR="000F6B3F" w:rsidRPr="000F6B3F">
        <w:rPr>
          <w:rFonts w:ascii="Times New Roman" w:hAnsi="Times New Roman" w:cs="Times New Roman"/>
          <w:sz w:val="28"/>
          <w:szCs w:val="28"/>
        </w:rPr>
        <w:t xml:space="preserve">roşiatic, sfrânciocul cu fruntea neagră, caprimulgul, pasărea ogorului, dumbrăveanca, și altele </w:t>
      </w:r>
      <w:r w:rsidR="000F6B3F">
        <w:rPr>
          <w:rFonts w:ascii="Times New Roman" w:hAnsi="Times New Roman" w:cs="Times New Roman"/>
          <w:sz w:val="28"/>
          <w:szCs w:val="28"/>
        </w:rPr>
        <w:t xml:space="preserve"> </w:t>
      </w:r>
      <w:r w:rsidR="000F6B3F" w:rsidRPr="000F6B3F">
        <w:rPr>
          <w:rFonts w:ascii="Times New Roman" w:hAnsi="Times New Roman" w:cs="Times New Roman"/>
          <w:sz w:val="28"/>
          <w:szCs w:val="28"/>
        </w:rPr>
        <w:t>asemenea. Prezenţa numerică ridicată a acestora este favorizată de suprafaţele mari de zone</w:t>
      </w:r>
    </w:p>
    <w:p w14:paraId="234A3386" w14:textId="1FE60122" w:rsidR="000F6B3F" w:rsidRDefault="000F6B3F" w:rsidP="000F6B3F">
      <w:pPr>
        <w:pStyle w:val="Listparagraf"/>
        <w:autoSpaceDE w:val="0"/>
        <w:autoSpaceDN w:val="0"/>
        <w:adjustRightInd w:val="0"/>
        <w:spacing w:after="0" w:line="240" w:lineRule="auto"/>
        <w:rPr>
          <w:rFonts w:ascii="Times New Roman" w:hAnsi="Times New Roman" w:cs="Times New Roman"/>
          <w:sz w:val="28"/>
          <w:szCs w:val="28"/>
        </w:rPr>
      </w:pPr>
      <w:r w:rsidRPr="000F6B3F">
        <w:rPr>
          <w:rFonts w:ascii="Times New Roman" w:hAnsi="Times New Roman" w:cs="Times New Roman"/>
          <w:sz w:val="28"/>
          <w:szCs w:val="28"/>
        </w:rPr>
        <w:t>agricole şi pajiști stepice.</w:t>
      </w:r>
    </w:p>
    <w:p w14:paraId="55C63E1B" w14:textId="77777777" w:rsidR="006A0D61" w:rsidRPr="000F6B3F" w:rsidRDefault="006A0D61" w:rsidP="000F6B3F">
      <w:pPr>
        <w:pStyle w:val="Listparagraf"/>
        <w:autoSpaceDE w:val="0"/>
        <w:autoSpaceDN w:val="0"/>
        <w:adjustRightInd w:val="0"/>
        <w:spacing w:after="0" w:line="240" w:lineRule="auto"/>
        <w:rPr>
          <w:rFonts w:ascii="Times New Roman" w:hAnsi="Times New Roman" w:cs="Times New Roman"/>
          <w:sz w:val="28"/>
          <w:szCs w:val="28"/>
        </w:rPr>
      </w:pPr>
    </w:p>
    <w:p w14:paraId="2FAC05F3" w14:textId="314979F6" w:rsidR="003B1F79" w:rsidRDefault="003B1F79" w:rsidP="003B1F79">
      <w:pPr>
        <w:pStyle w:val="Listparagraf"/>
        <w:numPr>
          <w:ilvl w:val="0"/>
          <w:numId w:val="19"/>
        </w:numPr>
        <w:autoSpaceDE w:val="0"/>
        <w:autoSpaceDN w:val="0"/>
        <w:adjustRightInd w:val="0"/>
        <w:spacing w:after="0" w:line="240" w:lineRule="auto"/>
        <w:rPr>
          <w:rFonts w:ascii="Times New Roman" w:hAnsi="Times New Roman" w:cs="Times New Roman"/>
          <w:sz w:val="28"/>
          <w:szCs w:val="28"/>
        </w:rPr>
      </w:pPr>
      <w:r w:rsidRPr="00C00CBD">
        <w:rPr>
          <w:rFonts w:ascii="Times New Roman" w:hAnsi="Times New Roman" w:cs="Times New Roman"/>
          <w:b/>
          <w:bCs/>
          <w:sz w:val="28"/>
          <w:szCs w:val="28"/>
        </w:rPr>
        <w:t>ROSCI0071 Dumbrăveni - Valea Urluia - Lacul Vederoasa</w:t>
      </w:r>
      <w:r w:rsidR="000F6B3F">
        <w:rPr>
          <w:rFonts w:ascii="Times New Roman" w:hAnsi="Times New Roman" w:cs="Times New Roman"/>
          <w:b/>
          <w:bCs/>
          <w:sz w:val="28"/>
          <w:szCs w:val="28"/>
        </w:rPr>
        <w:t xml:space="preserve"> - </w:t>
      </w:r>
      <w:r w:rsidR="000F6B3F" w:rsidRPr="00651991">
        <w:rPr>
          <w:rFonts w:ascii="Times New Roman" w:hAnsi="Times New Roman" w:cs="Times New Roman"/>
          <w:sz w:val="28"/>
          <w:szCs w:val="28"/>
        </w:rPr>
        <w:t>Situl Natura 2000 ROSCI 0071 Dumbrăveni – Valea Urluia – Lacul Vederoasa este declarat sit de importanţă comunitară prin O.M. 1964/2007 cu modificările și completările ulterioare. În judeţul Constanţa suprafata ariei protejate se regăseşte pe teritoriul următoarelor localităţi: Vlahii, Aliman, Floriile, Adâncata, Crângu, Adamclisi.</w:t>
      </w:r>
      <w:r w:rsidR="00651991" w:rsidRPr="00651991">
        <w:rPr>
          <w:rFonts w:ascii="Times New Roman" w:hAnsi="Times New Roman" w:cs="Times New Roman"/>
          <w:sz w:val="28"/>
          <w:szCs w:val="28"/>
        </w:rPr>
        <w:t xml:space="preserve"> Zona a fost desemnată ca Sit de Importanță Comunitară ca urmare a faptului că adopostește cel puțin 8 tipuri de habitate protejate la nivel european, dintre care 3 sunt prioritare, adică strict protejate: stepele pont-sarmatice - aproximativ 160 ha în sit, tufărișuri de foioase ponto-sarmatice prezente în zonele de coastă, pe substrat pietros, cu calcare la suprafață având o suprafață totală de aproximativ 200 ha în cadrul sitului și păduri est- europene de stejar pufos, a căror suprafață totală a fost apreciată la aproximativ 900 ha.</w:t>
      </w:r>
    </w:p>
    <w:p w14:paraId="6AD89846" w14:textId="77777777" w:rsidR="006A0D61" w:rsidRPr="00651991" w:rsidRDefault="006A0D61" w:rsidP="006A0D61">
      <w:pPr>
        <w:pStyle w:val="Listparagraf"/>
        <w:autoSpaceDE w:val="0"/>
        <w:autoSpaceDN w:val="0"/>
        <w:adjustRightInd w:val="0"/>
        <w:spacing w:after="0" w:line="240" w:lineRule="auto"/>
        <w:rPr>
          <w:rFonts w:ascii="Times New Roman" w:hAnsi="Times New Roman" w:cs="Times New Roman"/>
          <w:sz w:val="28"/>
          <w:szCs w:val="28"/>
        </w:rPr>
      </w:pPr>
    </w:p>
    <w:p w14:paraId="3AC16727" w14:textId="73FF87BA" w:rsidR="009F3EF8" w:rsidRDefault="003B1F79" w:rsidP="009F3EF8">
      <w:pPr>
        <w:pStyle w:val="Listparagraf"/>
        <w:numPr>
          <w:ilvl w:val="0"/>
          <w:numId w:val="19"/>
        </w:numPr>
        <w:autoSpaceDE w:val="0"/>
        <w:autoSpaceDN w:val="0"/>
        <w:adjustRightInd w:val="0"/>
        <w:spacing w:after="0" w:line="240" w:lineRule="auto"/>
        <w:rPr>
          <w:rFonts w:ascii="Times New Roman" w:hAnsi="Times New Roman" w:cs="Times New Roman"/>
          <w:sz w:val="28"/>
          <w:szCs w:val="28"/>
        </w:rPr>
      </w:pPr>
      <w:r w:rsidRPr="00C00CBD">
        <w:rPr>
          <w:rFonts w:ascii="Times New Roman" w:hAnsi="Times New Roman" w:cs="Times New Roman"/>
          <w:b/>
          <w:bCs/>
          <w:sz w:val="28"/>
          <w:szCs w:val="28"/>
        </w:rPr>
        <w:t>ROSCI0172 Pădurea și Valea Canaraua Fetii – Iortmac</w:t>
      </w:r>
      <w:r w:rsidR="00651991">
        <w:rPr>
          <w:rFonts w:ascii="Times New Roman" w:hAnsi="Times New Roman" w:cs="Times New Roman"/>
          <w:b/>
          <w:bCs/>
          <w:sz w:val="28"/>
          <w:szCs w:val="28"/>
        </w:rPr>
        <w:t xml:space="preserve"> </w:t>
      </w:r>
      <w:r w:rsidR="00651991" w:rsidRPr="00651991">
        <w:rPr>
          <w:rFonts w:ascii="Times New Roman" w:hAnsi="Times New Roman" w:cs="Times New Roman"/>
          <w:sz w:val="28"/>
          <w:szCs w:val="28"/>
        </w:rPr>
        <w:t>- Situl Natura 2000 ROSCI072 Pădurea și Valea Canaraua Fetii Iortmac este declarat sit de importanţă comunitară prin O.M. 1964/2007 cu modificările și completările ulterioare. În judeţul Constanţa suprafaţa ariei protejate se regăseşte pe teritoriul următoarelor localităţi: Strunga, Răzoarele, Negureni, Lipnița, Băneasa, Goruni, Făurei, Carvăn, Dobromir, Tudor Vladimirescu. În ce priveşte utilizarea terenurilor, 20 % din suprafață reprezintă luciu de apă, 7% mlaştini, turbării, 22 % culturi teren arabil, 19 % alte terenuri arabile, 7 % păşuni stepe, 23 % păduri de foioase, 2 % vii și livezi.</w:t>
      </w:r>
    </w:p>
    <w:p w14:paraId="2D06DC63" w14:textId="77777777" w:rsidR="009F3EF8" w:rsidRDefault="009F3EF8" w:rsidP="009F3EF8">
      <w:pPr>
        <w:pStyle w:val="Listparagraf"/>
        <w:autoSpaceDE w:val="0"/>
        <w:autoSpaceDN w:val="0"/>
        <w:adjustRightInd w:val="0"/>
        <w:spacing w:after="0" w:line="240" w:lineRule="auto"/>
        <w:rPr>
          <w:rFonts w:ascii="Times New Roman" w:hAnsi="Times New Roman" w:cs="Times New Roman"/>
          <w:sz w:val="28"/>
          <w:szCs w:val="28"/>
        </w:rPr>
      </w:pPr>
    </w:p>
    <w:p w14:paraId="639663BB" w14:textId="7B419881" w:rsidR="00651991" w:rsidRDefault="00651991" w:rsidP="009F3EF8">
      <w:pPr>
        <w:pStyle w:val="Listparagraf"/>
        <w:autoSpaceDE w:val="0"/>
        <w:autoSpaceDN w:val="0"/>
        <w:adjustRightInd w:val="0"/>
        <w:spacing w:after="0" w:line="240" w:lineRule="auto"/>
        <w:ind w:left="284" w:firstLine="425"/>
        <w:rPr>
          <w:rFonts w:ascii="Times New Roman" w:hAnsi="Times New Roman" w:cs="Times New Roman"/>
          <w:sz w:val="28"/>
          <w:szCs w:val="28"/>
        </w:rPr>
      </w:pPr>
      <w:r w:rsidRPr="009F3EF8">
        <w:rPr>
          <w:rFonts w:ascii="Times New Roman" w:hAnsi="Times New Roman" w:cs="Times New Roman"/>
          <w:sz w:val="28"/>
          <w:szCs w:val="28"/>
        </w:rPr>
        <w:t>De asemenea, în apropierea unor tronsoane de perdele forestiere, dar fără ca acestea să se suprapună a mai fost identificat și următorul Sit Natura 2000</w:t>
      </w:r>
    </w:p>
    <w:p w14:paraId="1E848533" w14:textId="77777777" w:rsidR="009F3EF8" w:rsidRPr="009F3EF8" w:rsidRDefault="009F3EF8" w:rsidP="009F3EF8">
      <w:pPr>
        <w:pStyle w:val="Listparagraf"/>
        <w:autoSpaceDE w:val="0"/>
        <w:autoSpaceDN w:val="0"/>
        <w:adjustRightInd w:val="0"/>
        <w:spacing w:after="0" w:line="240" w:lineRule="auto"/>
        <w:ind w:left="284" w:firstLine="425"/>
        <w:rPr>
          <w:rFonts w:ascii="Times New Roman" w:hAnsi="Times New Roman" w:cs="Times New Roman"/>
          <w:sz w:val="28"/>
          <w:szCs w:val="28"/>
        </w:rPr>
      </w:pPr>
    </w:p>
    <w:p w14:paraId="43987C80" w14:textId="1256A154" w:rsidR="00651991" w:rsidRPr="006A0D61" w:rsidRDefault="009F3EF8" w:rsidP="003B1F79">
      <w:pPr>
        <w:pStyle w:val="Listparagraf"/>
        <w:numPr>
          <w:ilvl w:val="0"/>
          <w:numId w:val="19"/>
        </w:numPr>
        <w:autoSpaceDE w:val="0"/>
        <w:autoSpaceDN w:val="0"/>
        <w:adjustRightInd w:val="0"/>
        <w:spacing w:after="0" w:line="240" w:lineRule="auto"/>
        <w:rPr>
          <w:rFonts w:ascii="Times New Roman" w:hAnsi="Times New Roman" w:cs="Times New Roman"/>
          <w:b/>
          <w:bCs/>
          <w:sz w:val="28"/>
          <w:szCs w:val="28"/>
        </w:rPr>
      </w:pPr>
      <w:r w:rsidRPr="009F3EF8">
        <w:rPr>
          <w:rFonts w:ascii="Times New Roman" w:hAnsi="Times New Roman" w:cs="Times New Roman"/>
          <w:b/>
          <w:bCs/>
          <w:sz w:val="28"/>
          <w:szCs w:val="28"/>
        </w:rPr>
        <w:t xml:space="preserve">ROSCI0353 Peștera </w:t>
      </w:r>
      <w:r>
        <w:rPr>
          <w:rFonts w:ascii="Times New Roman" w:hAnsi="Times New Roman" w:cs="Times New Roman"/>
          <w:b/>
          <w:bCs/>
          <w:sz w:val="28"/>
          <w:szCs w:val="28"/>
        </w:rPr>
        <w:t>–</w:t>
      </w:r>
      <w:r w:rsidRPr="009F3EF8">
        <w:rPr>
          <w:rFonts w:ascii="Times New Roman" w:hAnsi="Times New Roman" w:cs="Times New Roman"/>
          <w:b/>
          <w:bCs/>
          <w:sz w:val="28"/>
          <w:szCs w:val="28"/>
        </w:rPr>
        <w:t xml:space="preserve"> Deleni</w:t>
      </w:r>
      <w:r>
        <w:rPr>
          <w:rFonts w:ascii="Times New Roman" w:hAnsi="Times New Roman" w:cs="Times New Roman"/>
          <w:b/>
          <w:bCs/>
          <w:sz w:val="28"/>
          <w:szCs w:val="28"/>
        </w:rPr>
        <w:t xml:space="preserve"> - </w:t>
      </w:r>
      <w:r w:rsidRPr="00651991">
        <w:rPr>
          <w:rFonts w:ascii="Times New Roman" w:hAnsi="Times New Roman" w:cs="Times New Roman"/>
          <w:sz w:val="28"/>
          <w:szCs w:val="28"/>
        </w:rPr>
        <w:t>Situl Natura 2000 ROSCI</w:t>
      </w:r>
      <w:r>
        <w:rPr>
          <w:rFonts w:ascii="Times New Roman" w:hAnsi="Times New Roman" w:cs="Times New Roman"/>
          <w:sz w:val="28"/>
          <w:szCs w:val="28"/>
        </w:rPr>
        <w:t xml:space="preserve">0353 ocupă o suprafață de 2549,3 ha, pe teritoriul comunelor Adamclisi, Ciocârlia, Deleni și Peștera din județul Constanța. Aria natural protejată a fost desemnată sit de importanță comunitară deoarece reprezintă habitat specific pentru speciile de interes conservativ </w:t>
      </w:r>
      <w:r w:rsidRPr="009F3EF8">
        <w:rPr>
          <w:rFonts w:ascii="Times New Roman" w:hAnsi="Times New Roman" w:cs="Times New Roman"/>
          <w:i/>
          <w:iCs/>
          <w:sz w:val="28"/>
          <w:szCs w:val="28"/>
        </w:rPr>
        <w:t>Mesocricetus newtoni</w:t>
      </w:r>
      <w:r>
        <w:rPr>
          <w:rFonts w:ascii="Times New Roman" w:hAnsi="Times New Roman" w:cs="Times New Roman"/>
          <w:sz w:val="28"/>
          <w:szCs w:val="28"/>
        </w:rPr>
        <w:t xml:space="preserve"> și </w:t>
      </w:r>
      <w:r w:rsidRPr="009F3EF8">
        <w:rPr>
          <w:rFonts w:ascii="Times New Roman" w:hAnsi="Times New Roman" w:cs="Times New Roman"/>
          <w:i/>
          <w:iCs/>
          <w:sz w:val="28"/>
          <w:szCs w:val="28"/>
        </w:rPr>
        <w:t>Spermophilus citellus</w:t>
      </w:r>
      <w:r>
        <w:rPr>
          <w:rFonts w:ascii="Times New Roman" w:hAnsi="Times New Roman" w:cs="Times New Roman"/>
          <w:sz w:val="28"/>
          <w:szCs w:val="28"/>
        </w:rPr>
        <w:t>. Situl nu are plan de management aprobat.</w:t>
      </w:r>
    </w:p>
    <w:p w14:paraId="2077DC93" w14:textId="77777777" w:rsidR="006A0D61" w:rsidRPr="009F3EF8" w:rsidRDefault="006A0D61" w:rsidP="006A0D61">
      <w:pPr>
        <w:pStyle w:val="Listparagraf"/>
        <w:autoSpaceDE w:val="0"/>
        <w:autoSpaceDN w:val="0"/>
        <w:adjustRightInd w:val="0"/>
        <w:spacing w:after="0" w:line="240" w:lineRule="auto"/>
        <w:rPr>
          <w:rFonts w:ascii="Times New Roman" w:hAnsi="Times New Roman" w:cs="Times New Roman"/>
          <w:b/>
          <w:bCs/>
          <w:sz w:val="28"/>
          <w:szCs w:val="28"/>
        </w:rPr>
      </w:pPr>
    </w:p>
    <w:bookmarkEnd w:id="6"/>
    <w:p w14:paraId="5823F1EE" w14:textId="6D56F64D" w:rsidR="003B1F79" w:rsidRPr="00E16546" w:rsidRDefault="00627D67" w:rsidP="00012267">
      <w:pPr>
        <w:autoSpaceDE w:val="0"/>
        <w:autoSpaceDN w:val="0"/>
        <w:adjustRightInd w:val="0"/>
        <w:spacing w:after="0" w:line="240" w:lineRule="auto"/>
        <w:ind w:left="360"/>
        <w:rPr>
          <w:rFonts w:ascii="Times New Roman" w:hAnsi="Times New Roman" w:cs="Times New Roman"/>
          <w:b/>
          <w:bCs/>
          <w:sz w:val="28"/>
          <w:szCs w:val="28"/>
        </w:rPr>
      </w:pPr>
      <w:r>
        <w:rPr>
          <w:rFonts w:ascii="Times New Roman" w:hAnsi="Times New Roman" w:cs="Times New Roman"/>
          <w:b/>
          <w:bCs/>
          <w:sz w:val="28"/>
          <w:szCs w:val="28"/>
        </w:rPr>
        <w:t>13.3.</w:t>
      </w:r>
      <w:r w:rsidR="00012267" w:rsidRPr="00E16546">
        <w:rPr>
          <w:rFonts w:ascii="Times New Roman" w:hAnsi="Times New Roman" w:cs="Times New Roman"/>
          <w:b/>
          <w:bCs/>
          <w:sz w:val="28"/>
          <w:szCs w:val="28"/>
        </w:rPr>
        <w:t xml:space="preserve"> </w:t>
      </w:r>
      <w:r>
        <w:rPr>
          <w:rFonts w:ascii="Times New Roman" w:hAnsi="Times New Roman" w:cs="Times New Roman"/>
          <w:b/>
          <w:bCs/>
          <w:sz w:val="28"/>
          <w:szCs w:val="28"/>
        </w:rPr>
        <w:t>P</w:t>
      </w:r>
      <w:r w:rsidR="00D54758" w:rsidRPr="00E16546">
        <w:rPr>
          <w:rFonts w:ascii="Times New Roman" w:hAnsi="Times New Roman" w:cs="Times New Roman"/>
          <w:b/>
          <w:bCs/>
          <w:sz w:val="28"/>
          <w:szCs w:val="28"/>
        </w:rPr>
        <w:t>rezenţa şi efectivele/suprafeţele acoperite de specii şi habitate de interes comunitar în zona proiectului;</w:t>
      </w:r>
      <w:r w:rsidR="00C64BF7" w:rsidRPr="00E16546">
        <w:rPr>
          <w:rFonts w:ascii="Times New Roman" w:hAnsi="Times New Roman" w:cs="Times New Roman"/>
          <w:b/>
          <w:bCs/>
          <w:sz w:val="28"/>
          <w:szCs w:val="28"/>
        </w:rPr>
        <w:t xml:space="preserve">  </w:t>
      </w:r>
    </w:p>
    <w:p w14:paraId="797AA15B" w14:textId="5A848024" w:rsidR="007C6A5C" w:rsidRDefault="00C64BF7" w:rsidP="00C64BF7">
      <w:pPr>
        <w:autoSpaceDE w:val="0"/>
        <w:autoSpaceDN w:val="0"/>
        <w:adjustRightInd w:val="0"/>
        <w:spacing w:after="0" w:line="240" w:lineRule="auto"/>
        <w:ind w:left="285" w:firstLine="360"/>
        <w:rPr>
          <w:rFonts w:ascii="Times New Roman" w:hAnsi="Times New Roman" w:cs="Times New Roman"/>
          <w:sz w:val="28"/>
          <w:szCs w:val="28"/>
        </w:rPr>
      </w:pPr>
      <w:r w:rsidRPr="00475F38">
        <w:rPr>
          <w:rFonts w:ascii="Times New Roman" w:hAnsi="Times New Roman" w:cs="Times New Roman"/>
          <w:sz w:val="28"/>
          <w:szCs w:val="28"/>
        </w:rPr>
        <w:t xml:space="preserve">Perdelele forestiere de protecția a drumului național DN 3 urmează să fie înființate doar pe terenuri ce au categoria de folosință agricol, conform art. 7, alin. (5) din Legea nr. 289/2002 privind perdelele forestiere de protecție, cu modificările și completările ulterioare. </w:t>
      </w:r>
      <w:r w:rsidR="00DE01DB" w:rsidRPr="00475F38">
        <w:rPr>
          <w:rFonts w:ascii="Times New Roman" w:hAnsi="Times New Roman" w:cs="Times New Roman"/>
          <w:sz w:val="28"/>
          <w:szCs w:val="28"/>
        </w:rPr>
        <w:t>Prin urmare aceste tere</w:t>
      </w:r>
      <w:r w:rsidR="00475F38" w:rsidRPr="00475F38">
        <w:rPr>
          <w:rFonts w:ascii="Times New Roman" w:hAnsi="Times New Roman" w:cs="Times New Roman"/>
          <w:sz w:val="28"/>
          <w:szCs w:val="28"/>
        </w:rPr>
        <w:t>n</w:t>
      </w:r>
      <w:r w:rsidR="00DE01DB" w:rsidRPr="00475F38">
        <w:rPr>
          <w:rFonts w:ascii="Times New Roman" w:hAnsi="Times New Roman" w:cs="Times New Roman"/>
          <w:sz w:val="28"/>
          <w:szCs w:val="28"/>
        </w:rPr>
        <w:t>uri sunt terenuri arabile, intens antropizate, cultivate an de an cu cereale păioase sau porumb,</w:t>
      </w:r>
      <w:r w:rsidR="007C6A5C" w:rsidRPr="00475F38">
        <w:rPr>
          <w:rFonts w:ascii="Times New Roman" w:hAnsi="Times New Roman" w:cs="Times New Roman"/>
          <w:sz w:val="28"/>
          <w:szCs w:val="28"/>
        </w:rPr>
        <w:t xml:space="preserve"> chimizate ca urmare a administrării de îngrășăminte și alte substanțe chimice pentru combaterea dăunătorilor.</w:t>
      </w:r>
    </w:p>
    <w:p w14:paraId="2834DAB8" w14:textId="76E04055" w:rsidR="005E18E1" w:rsidRPr="00475F38" w:rsidRDefault="005E18E1" w:rsidP="005E18E1">
      <w:pPr>
        <w:autoSpaceDE w:val="0"/>
        <w:autoSpaceDN w:val="0"/>
        <w:adjustRightInd w:val="0"/>
        <w:spacing w:after="0" w:line="240" w:lineRule="auto"/>
        <w:ind w:left="285" w:firstLine="360"/>
        <w:rPr>
          <w:rFonts w:ascii="Times New Roman" w:hAnsi="Times New Roman" w:cs="Times New Roman"/>
          <w:sz w:val="28"/>
          <w:szCs w:val="28"/>
        </w:rPr>
      </w:pPr>
      <w:r w:rsidRPr="005E18E1">
        <w:rPr>
          <w:rFonts w:ascii="Times New Roman" w:hAnsi="Times New Roman" w:cs="Times New Roman"/>
          <w:sz w:val="28"/>
          <w:szCs w:val="28"/>
        </w:rPr>
        <w:lastRenderedPageBreak/>
        <w:t>În urma vizitelor în teren şi în limita informaţiilor disponibile, nu au fost identificate pe aceste locaţii specii şi habitate de interes comunitar care ar putea</w:t>
      </w:r>
      <w:r>
        <w:rPr>
          <w:rFonts w:ascii="Times New Roman" w:hAnsi="Times New Roman" w:cs="Times New Roman"/>
          <w:sz w:val="28"/>
          <w:szCs w:val="28"/>
        </w:rPr>
        <w:t xml:space="preserve"> </w:t>
      </w:r>
      <w:r w:rsidRPr="005E18E1">
        <w:rPr>
          <w:rFonts w:ascii="Times New Roman" w:hAnsi="Times New Roman" w:cs="Times New Roman"/>
          <w:sz w:val="28"/>
          <w:szCs w:val="28"/>
        </w:rPr>
        <w:t>să fie afectate. Pentru o corelare mai facilă, în tabel</w:t>
      </w:r>
      <w:r>
        <w:rPr>
          <w:rFonts w:ascii="Times New Roman" w:hAnsi="Times New Roman" w:cs="Times New Roman"/>
          <w:sz w:val="28"/>
          <w:szCs w:val="28"/>
        </w:rPr>
        <w:t>ele</w:t>
      </w:r>
      <w:r w:rsidRPr="005E18E1">
        <w:rPr>
          <w:rFonts w:ascii="Times New Roman" w:hAnsi="Times New Roman" w:cs="Times New Roman"/>
          <w:sz w:val="28"/>
          <w:szCs w:val="28"/>
        </w:rPr>
        <w:t xml:space="preserve"> următor sunt prezentate speciile şi/sau habitatele pentru</w:t>
      </w:r>
      <w:r>
        <w:rPr>
          <w:rFonts w:ascii="Times New Roman" w:hAnsi="Times New Roman" w:cs="Times New Roman"/>
          <w:sz w:val="28"/>
          <w:szCs w:val="28"/>
        </w:rPr>
        <w:t xml:space="preserve"> </w:t>
      </w:r>
      <w:r w:rsidRPr="005E18E1">
        <w:rPr>
          <w:rFonts w:ascii="Times New Roman" w:hAnsi="Times New Roman" w:cs="Times New Roman"/>
          <w:sz w:val="28"/>
          <w:szCs w:val="28"/>
        </w:rPr>
        <w:t>care au fost declarate siturile din reţeaua Natura 2000, ariile de protecție specială avifaunistică (SPA) și siturile</w:t>
      </w:r>
      <w:r>
        <w:rPr>
          <w:rFonts w:ascii="Times New Roman" w:hAnsi="Times New Roman" w:cs="Times New Roman"/>
          <w:sz w:val="28"/>
          <w:szCs w:val="28"/>
        </w:rPr>
        <w:t xml:space="preserve"> </w:t>
      </w:r>
      <w:r w:rsidRPr="005E18E1">
        <w:rPr>
          <w:rFonts w:ascii="Times New Roman" w:hAnsi="Times New Roman" w:cs="Times New Roman"/>
          <w:sz w:val="28"/>
          <w:szCs w:val="28"/>
        </w:rPr>
        <w:t xml:space="preserve">de importanță comunitară (SCI) ce aparțin acestei rețele şi care sunt intersectate </w:t>
      </w:r>
      <w:r>
        <w:rPr>
          <w:rFonts w:ascii="Times New Roman" w:hAnsi="Times New Roman" w:cs="Times New Roman"/>
          <w:sz w:val="28"/>
          <w:szCs w:val="28"/>
        </w:rPr>
        <w:t>de perdele forestiere de protecție</w:t>
      </w:r>
      <w:r w:rsidRPr="005E18E1">
        <w:rPr>
          <w:rFonts w:ascii="Times New Roman" w:hAnsi="Times New Roman" w:cs="Times New Roman"/>
          <w:sz w:val="28"/>
          <w:szCs w:val="28"/>
        </w:rPr>
        <w:t>.</w:t>
      </w:r>
    </w:p>
    <w:p w14:paraId="47DF1C97" w14:textId="77777777" w:rsidR="00651991" w:rsidRDefault="00651991" w:rsidP="009F3EF8">
      <w:pPr>
        <w:pStyle w:val="Listparagraf"/>
        <w:autoSpaceDE w:val="0"/>
        <w:autoSpaceDN w:val="0"/>
        <w:adjustRightInd w:val="0"/>
        <w:spacing w:after="0" w:line="240" w:lineRule="auto"/>
        <w:rPr>
          <w:rFonts w:ascii="Times New Roman" w:hAnsi="Times New Roman" w:cs="Times New Roman"/>
          <w:sz w:val="28"/>
          <w:szCs w:val="28"/>
        </w:rPr>
      </w:pPr>
    </w:p>
    <w:p w14:paraId="077C6D6B" w14:textId="24D0CA58" w:rsidR="00DD7602" w:rsidRPr="00C237E5" w:rsidRDefault="00DD7602" w:rsidP="00DD7602">
      <w:pPr>
        <w:pStyle w:val="Listparagraf"/>
        <w:numPr>
          <w:ilvl w:val="0"/>
          <w:numId w:val="20"/>
        </w:numPr>
        <w:autoSpaceDE w:val="0"/>
        <w:autoSpaceDN w:val="0"/>
        <w:adjustRightInd w:val="0"/>
        <w:spacing w:after="0" w:line="240" w:lineRule="auto"/>
        <w:rPr>
          <w:rFonts w:ascii="Times New Roman" w:hAnsi="Times New Roman" w:cs="Times New Roman"/>
          <w:b/>
          <w:bCs/>
          <w:sz w:val="28"/>
          <w:szCs w:val="28"/>
        </w:rPr>
      </w:pPr>
      <w:r w:rsidRPr="00C237E5">
        <w:rPr>
          <w:rFonts w:ascii="Times New Roman" w:hAnsi="Times New Roman" w:cs="Times New Roman"/>
          <w:b/>
          <w:bCs/>
          <w:sz w:val="28"/>
          <w:szCs w:val="28"/>
        </w:rPr>
        <w:t>ROSPA0001 Aliman – Adamclisi</w:t>
      </w:r>
    </w:p>
    <w:p w14:paraId="7C16A6AC" w14:textId="4C60BF49" w:rsidR="00B044FA" w:rsidRPr="00B044FA" w:rsidRDefault="00B044FA" w:rsidP="00B044FA">
      <w:pPr>
        <w:pStyle w:val="Listparagraf"/>
        <w:numPr>
          <w:ilvl w:val="0"/>
          <w:numId w:val="23"/>
        </w:num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Tipuri de habitate de interes comunitar – nu este cazul</w:t>
      </w:r>
    </w:p>
    <w:p w14:paraId="731AF912" w14:textId="3677FAEB" w:rsidR="00C237E5" w:rsidRPr="00780CC2" w:rsidRDefault="00B044FA" w:rsidP="00C237E5">
      <w:pPr>
        <w:pStyle w:val="Listparagraf"/>
        <w:numPr>
          <w:ilvl w:val="0"/>
          <w:numId w:val="23"/>
        </w:num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Nevertebrate – nu este cazul</w:t>
      </w:r>
    </w:p>
    <w:p w14:paraId="62FB79D7" w14:textId="7ED1547E" w:rsidR="00B044FA" w:rsidRDefault="00B044FA" w:rsidP="00941E77">
      <w:pPr>
        <w:pStyle w:val="Listparagraf"/>
        <w:numPr>
          <w:ilvl w:val="0"/>
          <w:numId w:val="23"/>
        </w:num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Ihtiofaună – nu este cazul</w:t>
      </w:r>
    </w:p>
    <w:p w14:paraId="3FA350D9" w14:textId="64D893C0" w:rsidR="00B044FA" w:rsidRDefault="00B044FA" w:rsidP="00941E77">
      <w:pPr>
        <w:pStyle w:val="Listparagraf"/>
        <w:numPr>
          <w:ilvl w:val="0"/>
          <w:numId w:val="23"/>
        </w:num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Amfibieni – nu este cazul</w:t>
      </w:r>
    </w:p>
    <w:p w14:paraId="2C3639C3" w14:textId="6D7FB122" w:rsidR="00B044FA" w:rsidRPr="00690386" w:rsidRDefault="00690386" w:rsidP="00B044FA">
      <w:pPr>
        <w:pStyle w:val="Listparagraf"/>
        <w:numPr>
          <w:ilvl w:val="0"/>
          <w:numId w:val="23"/>
        </w:numPr>
        <w:autoSpaceDE w:val="0"/>
        <w:autoSpaceDN w:val="0"/>
        <w:adjustRightInd w:val="0"/>
        <w:spacing w:after="0" w:line="240" w:lineRule="auto"/>
        <w:rPr>
          <w:rFonts w:ascii="Times New Roman" w:hAnsi="Times New Roman" w:cs="Times New Roman"/>
          <w:sz w:val="28"/>
          <w:szCs w:val="28"/>
        </w:rPr>
      </w:pPr>
      <w:r w:rsidRPr="00690386">
        <w:rPr>
          <w:rFonts w:ascii="Times New Roman" w:hAnsi="Times New Roman" w:cs="Times New Roman"/>
          <w:sz w:val="28"/>
          <w:szCs w:val="28"/>
        </w:rPr>
        <w:t>Specii de păsări enumerate în anexa I a Directivei Consiliului 2009/147/EC</w:t>
      </w:r>
    </w:p>
    <w:p w14:paraId="73DF2593" w14:textId="52B162A6" w:rsidR="00B044FA" w:rsidRDefault="00B044FA" w:rsidP="00B044FA">
      <w:pPr>
        <w:pStyle w:val="Listparagraf"/>
        <w:autoSpaceDE w:val="0"/>
        <w:autoSpaceDN w:val="0"/>
        <w:adjustRightInd w:val="0"/>
        <w:spacing w:after="0" w:line="240" w:lineRule="auto"/>
        <w:ind w:left="1440"/>
        <w:rPr>
          <w:rFonts w:ascii="Times New Roman" w:hAnsi="Times New Roman" w:cs="Times New Roman"/>
          <w:sz w:val="28"/>
          <w:szCs w:val="28"/>
        </w:rPr>
      </w:pPr>
    </w:p>
    <w:tbl>
      <w:tblPr>
        <w:tblStyle w:val="GrilTabel"/>
        <w:tblW w:w="0" w:type="auto"/>
        <w:tblInd w:w="534" w:type="dxa"/>
        <w:tblLook w:val="04A0" w:firstRow="1" w:lastRow="0" w:firstColumn="1" w:lastColumn="0" w:noHBand="0" w:noVBand="1"/>
      </w:tblPr>
      <w:tblGrid>
        <w:gridCol w:w="850"/>
        <w:gridCol w:w="2552"/>
        <w:gridCol w:w="1109"/>
        <w:gridCol w:w="1417"/>
        <w:gridCol w:w="876"/>
        <w:gridCol w:w="1251"/>
        <w:gridCol w:w="1720"/>
      </w:tblGrid>
      <w:tr w:rsidR="006559A8" w14:paraId="1784CF75" w14:textId="77777777" w:rsidTr="005E18E1">
        <w:tc>
          <w:tcPr>
            <w:tcW w:w="850" w:type="dxa"/>
            <w:vMerge w:val="restart"/>
          </w:tcPr>
          <w:p w14:paraId="5A3FF53D" w14:textId="352FFE92" w:rsidR="00B044FA" w:rsidRPr="00FD3FCE" w:rsidRDefault="00B044FA" w:rsidP="00FD3FCE">
            <w:pPr>
              <w:pStyle w:val="Listparagraf"/>
              <w:autoSpaceDE w:val="0"/>
              <w:autoSpaceDN w:val="0"/>
              <w:adjustRightInd w:val="0"/>
              <w:ind w:left="0"/>
              <w:jc w:val="center"/>
              <w:rPr>
                <w:rFonts w:ascii="Times New Roman" w:hAnsi="Times New Roman" w:cs="Times New Roman"/>
                <w:b/>
                <w:bCs/>
              </w:rPr>
            </w:pPr>
            <w:r w:rsidRPr="00FD3FCE">
              <w:rPr>
                <w:rFonts w:ascii="Times New Roman" w:hAnsi="Times New Roman" w:cs="Times New Roman"/>
                <w:b/>
                <w:bCs/>
              </w:rPr>
              <w:t>Cod</w:t>
            </w:r>
          </w:p>
        </w:tc>
        <w:tc>
          <w:tcPr>
            <w:tcW w:w="2552" w:type="dxa"/>
            <w:vMerge w:val="restart"/>
          </w:tcPr>
          <w:p w14:paraId="62B0084A" w14:textId="0649A8F1" w:rsidR="00B044FA" w:rsidRPr="00FD3FCE" w:rsidRDefault="00B044FA" w:rsidP="00FD3FCE">
            <w:pPr>
              <w:pStyle w:val="Listparagraf"/>
              <w:autoSpaceDE w:val="0"/>
              <w:autoSpaceDN w:val="0"/>
              <w:adjustRightInd w:val="0"/>
              <w:ind w:left="0"/>
              <w:jc w:val="center"/>
              <w:rPr>
                <w:rFonts w:ascii="Times New Roman" w:hAnsi="Times New Roman" w:cs="Times New Roman"/>
                <w:b/>
                <w:bCs/>
              </w:rPr>
            </w:pPr>
            <w:r w:rsidRPr="00FD3FCE">
              <w:rPr>
                <w:rFonts w:ascii="Times New Roman" w:hAnsi="Times New Roman" w:cs="Times New Roman"/>
                <w:b/>
                <w:bCs/>
              </w:rPr>
              <w:t>Denumire științifică</w:t>
            </w:r>
          </w:p>
        </w:tc>
        <w:tc>
          <w:tcPr>
            <w:tcW w:w="1109" w:type="dxa"/>
            <w:vMerge w:val="restart"/>
          </w:tcPr>
          <w:p w14:paraId="163AE4A3" w14:textId="55E51875" w:rsidR="00B044FA" w:rsidRPr="00FD3FCE" w:rsidRDefault="00B044FA" w:rsidP="00FD3FCE">
            <w:pPr>
              <w:pStyle w:val="Listparagraf"/>
              <w:autoSpaceDE w:val="0"/>
              <w:autoSpaceDN w:val="0"/>
              <w:adjustRightInd w:val="0"/>
              <w:ind w:left="0"/>
              <w:jc w:val="center"/>
              <w:rPr>
                <w:rFonts w:ascii="Times New Roman" w:hAnsi="Times New Roman" w:cs="Times New Roman"/>
                <w:b/>
                <w:bCs/>
              </w:rPr>
            </w:pPr>
            <w:r w:rsidRPr="00FD3FCE">
              <w:rPr>
                <w:rFonts w:ascii="Times New Roman" w:hAnsi="Times New Roman" w:cs="Times New Roman"/>
                <w:b/>
                <w:bCs/>
              </w:rPr>
              <w:t>Populație rezidentă</w:t>
            </w:r>
          </w:p>
        </w:tc>
        <w:tc>
          <w:tcPr>
            <w:tcW w:w="3544" w:type="dxa"/>
            <w:gridSpan w:val="3"/>
          </w:tcPr>
          <w:p w14:paraId="34AD0BBE" w14:textId="78E60B23" w:rsidR="00B044FA" w:rsidRPr="00FD3FCE" w:rsidRDefault="00B044FA" w:rsidP="00FD3FCE">
            <w:pPr>
              <w:pStyle w:val="Listparagraf"/>
              <w:autoSpaceDE w:val="0"/>
              <w:autoSpaceDN w:val="0"/>
              <w:adjustRightInd w:val="0"/>
              <w:ind w:left="0"/>
              <w:jc w:val="center"/>
              <w:rPr>
                <w:rFonts w:ascii="Times New Roman" w:hAnsi="Times New Roman" w:cs="Times New Roman"/>
                <w:b/>
                <w:bCs/>
              </w:rPr>
            </w:pPr>
            <w:r w:rsidRPr="00FD3FCE">
              <w:rPr>
                <w:rFonts w:ascii="Times New Roman" w:hAnsi="Times New Roman" w:cs="Times New Roman"/>
                <w:b/>
                <w:bCs/>
              </w:rPr>
              <w:t>Mărimea populației</w:t>
            </w:r>
          </w:p>
        </w:tc>
        <w:tc>
          <w:tcPr>
            <w:tcW w:w="1720" w:type="dxa"/>
            <w:vMerge w:val="restart"/>
          </w:tcPr>
          <w:p w14:paraId="08CC0FBF" w14:textId="196634F4" w:rsidR="00B044FA" w:rsidRPr="00FD3FCE" w:rsidRDefault="005E18E1" w:rsidP="00FD3FCE">
            <w:pPr>
              <w:pStyle w:val="Listparagraf"/>
              <w:autoSpaceDE w:val="0"/>
              <w:autoSpaceDN w:val="0"/>
              <w:adjustRightInd w:val="0"/>
              <w:ind w:left="0"/>
              <w:jc w:val="center"/>
              <w:rPr>
                <w:rFonts w:ascii="Times New Roman" w:hAnsi="Times New Roman" w:cs="Times New Roman"/>
                <w:b/>
                <w:bCs/>
              </w:rPr>
            </w:pPr>
            <w:r>
              <w:rPr>
                <w:rFonts w:ascii="Times New Roman" w:hAnsi="Times New Roman" w:cs="Times New Roman"/>
                <w:b/>
                <w:bCs/>
              </w:rPr>
              <w:t>Specii identificate pe amplasamemtul perdelelor forestiere</w:t>
            </w:r>
          </w:p>
        </w:tc>
      </w:tr>
      <w:tr w:rsidR="006559A8" w14:paraId="2718C1F3" w14:textId="77777777" w:rsidTr="005E18E1">
        <w:tc>
          <w:tcPr>
            <w:tcW w:w="850" w:type="dxa"/>
            <w:vMerge/>
          </w:tcPr>
          <w:p w14:paraId="044492CB" w14:textId="77777777" w:rsidR="00B044FA" w:rsidRDefault="00B044FA" w:rsidP="00B044FA">
            <w:pPr>
              <w:pStyle w:val="Listparagraf"/>
              <w:autoSpaceDE w:val="0"/>
              <w:autoSpaceDN w:val="0"/>
              <w:adjustRightInd w:val="0"/>
              <w:ind w:left="0"/>
              <w:rPr>
                <w:rFonts w:ascii="Times New Roman" w:hAnsi="Times New Roman" w:cs="Times New Roman"/>
                <w:sz w:val="28"/>
                <w:szCs w:val="28"/>
              </w:rPr>
            </w:pPr>
          </w:p>
        </w:tc>
        <w:tc>
          <w:tcPr>
            <w:tcW w:w="2552" w:type="dxa"/>
            <w:vMerge/>
          </w:tcPr>
          <w:p w14:paraId="55C03A3B" w14:textId="77777777" w:rsidR="00B044FA" w:rsidRDefault="00B044FA" w:rsidP="00B044FA">
            <w:pPr>
              <w:pStyle w:val="Listparagraf"/>
              <w:autoSpaceDE w:val="0"/>
              <w:autoSpaceDN w:val="0"/>
              <w:adjustRightInd w:val="0"/>
              <w:ind w:left="0"/>
              <w:rPr>
                <w:rFonts w:ascii="Times New Roman" w:hAnsi="Times New Roman" w:cs="Times New Roman"/>
                <w:sz w:val="28"/>
                <w:szCs w:val="28"/>
              </w:rPr>
            </w:pPr>
          </w:p>
        </w:tc>
        <w:tc>
          <w:tcPr>
            <w:tcW w:w="1109" w:type="dxa"/>
            <w:vMerge/>
          </w:tcPr>
          <w:p w14:paraId="4A86C406" w14:textId="77777777" w:rsidR="00B044FA" w:rsidRDefault="00B044FA" w:rsidP="00B044FA">
            <w:pPr>
              <w:pStyle w:val="Listparagraf"/>
              <w:autoSpaceDE w:val="0"/>
              <w:autoSpaceDN w:val="0"/>
              <w:adjustRightInd w:val="0"/>
              <w:ind w:left="0"/>
              <w:rPr>
                <w:rFonts w:ascii="Times New Roman" w:hAnsi="Times New Roman" w:cs="Times New Roman"/>
                <w:sz w:val="28"/>
                <w:szCs w:val="28"/>
              </w:rPr>
            </w:pPr>
          </w:p>
        </w:tc>
        <w:tc>
          <w:tcPr>
            <w:tcW w:w="1417" w:type="dxa"/>
          </w:tcPr>
          <w:p w14:paraId="2F1AE4CF" w14:textId="3CAE19B5" w:rsidR="00B044FA" w:rsidRPr="00FD3FCE" w:rsidRDefault="00B044FA" w:rsidP="00B044FA">
            <w:pPr>
              <w:pStyle w:val="Listparagraf"/>
              <w:autoSpaceDE w:val="0"/>
              <w:autoSpaceDN w:val="0"/>
              <w:adjustRightInd w:val="0"/>
              <w:ind w:left="0"/>
              <w:rPr>
                <w:rFonts w:ascii="Times New Roman" w:hAnsi="Times New Roman" w:cs="Times New Roman"/>
                <w:b/>
                <w:bCs/>
              </w:rPr>
            </w:pPr>
            <w:r w:rsidRPr="00FD3FCE">
              <w:rPr>
                <w:rFonts w:ascii="Times New Roman" w:hAnsi="Times New Roman" w:cs="Times New Roman"/>
                <w:b/>
                <w:bCs/>
              </w:rPr>
              <w:t>Cuibărit</w:t>
            </w:r>
          </w:p>
        </w:tc>
        <w:tc>
          <w:tcPr>
            <w:tcW w:w="876" w:type="dxa"/>
          </w:tcPr>
          <w:p w14:paraId="35C8AFBE" w14:textId="7E1CFE1B" w:rsidR="00B044FA" w:rsidRPr="00FD3FCE" w:rsidRDefault="00B044FA" w:rsidP="00B044FA">
            <w:pPr>
              <w:pStyle w:val="Listparagraf"/>
              <w:autoSpaceDE w:val="0"/>
              <w:autoSpaceDN w:val="0"/>
              <w:adjustRightInd w:val="0"/>
              <w:ind w:left="0"/>
              <w:rPr>
                <w:rFonts w:ascii="Times New Roman" w:hAnsi="Times New Roman" w:cs="Times New Roman"/>
                <w:b/>
                <w:bCs/>
              </w:rPr>
            </w:pPr>
            <w:r w:rsidRPr="00FD3FCE">
              <w:rPr>
                <w:rFonts w:ascii="Times New Roman" w:hAnsi="Times New Roman" w:cs="Times New Roman"/>
                <w:b/>
                <w:bCs/>
              </w:rPr>
              <w:t>Iernat</w:t>
            </w:r>
          </w:p>
        </w:tc>
        <w:tc>
          <w:tcPr>
            <w:tcW w:w="1251" w:type="dxa"/>
          </w:tcPr>
          <w:p w14:paraId="6F0ADDFE" w14:textId="394D4B58" w:rsidR="00B044FA" w:rsidRPr="00FD3FCE" w:rsidRDefault="00B044FA" w:rsidP="00B044FA">
            <w:pPr>
              <w:pStyle w:val="Listparagraf"/>
              <w:autoSpaceDE w:val="0"/>
              <w:autoSpaceDN w:val="0"/>
              <w:adjustRightInd w:val="0"/>
              <w:ind w:left="0"/>
              <w:rPr>
                <w:rFonts w:ascii="Times New Roman" w:hAnsi="Times New Roman" w:cs="Times New Roman"/>
                <w:b/>
                <w:bCs/>
              </w:rPr>
            </w:pPr>
            <w:r w:rsidRPr="00FD3FCE">
              <w:rPr>
                <w:rFonts w:ascii="Times New Roman" w:hAnsi="Times New Roman" w:cs="Times New Roman"/>
                <w:b/>
                <w:bCs/>
              </w:rPr>
              <w:t>Pasaj</w:t>
            </w:r>
          </w:p>
        </w:tc>
        <w:tc>
          <w:tcPr>
            <w:tcW w:w="1720" w:type="dxa"/>
            <w:vMerge/>
          </w:tcPr>
          <w:p w14:paraId="0EF34E8A" w14:textId="6C4EF5C6" w:rsidR="00B044FA" w:rsidRDefault="00B044FA" w:rsidP="00B044FA">
            <w:pPr>
              <w:pStyle w:val="Listparagraf"/>
              <w:autoSpaceDE w:val="0"/>
              <w:autoSpaceDN w:val="0"/>
              <w:adjustRightInd w:val="0"/>
              <w:ind w:left="0"/>
              <w:rPr>
                <w:rFonts w:ascii="Times New Roman" w:hAnsi="Times New Roman" w:cs="Times New Roman"/>
                <w:sz w:val="28"/>
                <w:szCs w:val="28"/>
              </w:rPr>
            </w:pPr>
          </w:p>
        </w:tc>
      </w:tr>
      <w:tr w:rsidR="00B44219" w14:paraId="4ABEFEBF" w14:textId="77777777" w:rsidTr="005E18E1">
        <w:tc>
          <w:tcPr>
            <w:tcW w:w="850" w:type="dxa"/>
          </w:tcPr>
          <w:p w14:paraId="5D177067" w14:textId="17D8C238" w:rsidR="00B044FA" w:rsidRDefault="00B044FA" w:rsidP="00B044FA">
            <w:pPr>
              <w:pStyle w:val="Listparagraf"/>
              <w:autoSpaceDE w:val="0"/>
              <w:autoSpaceDN w:val="0"/>
              <w:adjustRightInd w:val="0"/>
              <w:ind w:left="0"/>
              <w:rPr>
                <w:rFonts w:ascii="Times New Roman" w:hAnsi="Times New Roman" w:cs="Times New Roman"/>
                <w:sz w:val="28"/>
                <w:szCs w:val="28"/>
              </w:rPr>
            </w:pPr>
            <w:r>
              <w:t xml:space="preserve">A402 </w:t>
            </w:r>
          </w:p>
        </w:tc>
        <w:tc>
          <w:tcPr>
            <w:tcW w:w="2552" w:type="dxa"/>
          </w:tcPr>
          <w:p w14:paraId="67400265" w14:textId="719F9F9B" w:rsidR="00B044FA" w:rsidRDefault="00B044FA" w:rsidP="00B044FA">
            <w:pPr>
              <w:pStyle w:val="Listparagraf"/>
              <w:autoSpaceDE w:val="0"/>
              <w:autoSpaceDN w:val="0"/>
              <w:adjustRightInd w:val="0"/>
              <w:ind w:left="0"/>
              <w:rPr>
                <w:rFonts w:ascii="Times New Roman" w:hAnsi="Times New Roman" w:cs="Times New Roman"/>
                <w:sz w:val="28"/>
                <w:szCs w:val="28"/>
              </w:rPr>
            </w:pPr>
            <w:r>
              <w:t>Accipiter brevipes</w:t>
            </w:r>
          </w:p>
        </w:tc>
        <w:tc>
          <w:tcPr>
            <w:tcW w:w="1109" w:type="dxa"/>
          </w:tcPr>
          <w:p w14:paraId="1DA8DAE0" w14:textId="77777777" w:rsidR="00B044FA" w:rsidRDefault="00B044FA" w:rsidP="00B044FA">
            <w:pPr>
              <w:pStyle w:val="Listparagraf"/>
              <w:autoSpaceDE w:val="0"/>
              <w:autoSpaceDN w:val="0"/>
              <w:adjustRightInd w:val="0"/>
              <w:ind w:left="0"/>
              <w:rPr>
                <w:rFonts w:ascii="Times New Roman" w:hAnsi="Times New Roman" w:cs="Times New Roman"/>
                <w:sz w:val="28"/>
                <w:szCs w:val="28"/>
              </w:rPr>
            </w:pPr>
          </w:p>
        </w:tc>
        <w:tc>
          <w:tcPr>
            <w:tcW w:w="1417" w:type="dxa"/>
          </w:tcPr>
          <w:p w14:paraId="5495D4E1" w14:textId="051A96AD" w:rsidR="00B044FA" w:rsidRDefault="00B044FA" w:rsidP="00B044FA">
            <w:pPr>
              <w:pStyle w:val="Listparagraf"/>
              <w:autoSpaceDE w:val="0"/>
              <w:autoSpaceDN w:val="0"/>
              <w:adjustRightInd w:val="0"/>
              <w:ind w:left="0"/>
              <w:rPr>
                <w:rFonts w:ascii="Times New Roman" w:hAnsi="Times New Roman" w:cs="Times New Roman"/>
                <w:sz w:val="28"/>
                <w:szCs w:val="28"/>
              </w:rPr>
            </w:pPr>
            <w:r>
              <w:t xml:space="preserve">15-18 p </w:t>
            </w:r>
          </w:p>
        </w:tc>
        <w:tc>
          <w:tcPr>
            <w:tcW w:w="876" w:type="dxa"/>
          </w:tcPr>
          <w:p w14:paraId="71E1725A" w14:textId="2439B307" w:rsidR="00B044FA" w:rsidRDefault="00B044FA" w:rsidP="00B044FA">
            <w:pPr>
              <w:pStyle w:val="Listparagraf"/>
              <w:autoSpaceDE w:val="0"/>
              <w:autoSpaceDN w:val="0"/>
              <w:adjustRightInd w:val="0"/>
              <w:ind w:left="0"/>
              <w:rPr>
                <w:rFonts w:ascii="Times New Roman" w:hAnsi="Times New Roman" w:cs="Times New Roman"/>
                <w:sz w:val="28"/>
                <w:szCs w:val="28"/>
              </w:rPr>
            </w:pPr>
          </w:p>
        </w:tc>
        <w:tc>
          <w:tcPr>
            <w:tcW w:w="1251" w:type="dxa"/>
          </w:tcPr>
          <w:p w14:paraId="6D0BC072" w14:textId="68132D3B" w:rsidR="00B044FA" w:rsidRDefault="00B044FA" w:rsidP="00B044FA">
            <w:pPr>
              <w:pStyle w:val="Listparagraf"/>
              <w:autoSpaceDE w:val="0"/>
              <w:autoSpaceDN w:val="0"/>
              <w:adjustRightInd w:val="0"/>
              <w:ind w:left="0"/>
              <w:rPr>
                <w:rFonts w:ascii="Times New Roman" w:hAnsi="Times New Roman" w:cs="Times New Roman"/>
                <w:sz w:val="28"/>
                <w:szCs w:val="28"/>
              </w:rPr>
            </w:pPr>
            <w:r>
              <w:t>&gt;30 i</w:t>
            </w:r>
          </w:p>
        </w:tc>
        <w:tc>
          <w:tcPr>
            <w:tcW w:w="1720" w:type="dxa"/>
          </w:tcPr>
          <w:p w14:paraId="70ECE2A0" w14:textId="2AED4F8A" w:rsidR="00B044FA" w:rsidRDefault="005E18E1" w:rsidP="00FD05EE">
            <w:pPr>
              <w:pStyle w:val="Listparagraf"/>
              <w:autoSpaceDE w:val="0"/>
              <w:autoSpaceDN w:val="0"/>
              <w:adjustRightInd w:val="0"/>
              <w:ind w:left="0"/>
              <w:jc w:val="center"/>
              <w:rPr>
                <w:rFonts w:ascii="Times New Roman" w:hAnsi="Times New Roman" w:cs="Times New Roman"/>
                <w:sz w:val="28"/>
                <w:szCs w:val="28"/>
              </w:rPr>
            </w:pPr>
            <w:r>
              <w:t>Nu</w:t>
            </w:r>
          </w:p>
        </w:tc>
      </w:tr>
      <w:tr w:rsidR="005E18E1" w14:paraId="2632EE91" w14:textId="77777777" w:rsidTr="005E18E1">
        <w:tc>
          <w:tcPr>
            <w:tcW w:w="850" w:type="dxa"/>
          </w:tcPr>
          <w:p w14:paraId="1A220E28" w14:textId="6F7AF3DA" w:rsidR="005E18E1" w:rsidRDefault="005E18E1" w:rsidP="005E18E1">
            <w:pPr>
              <w:pStyle w:val="Listparagraf"/>
              <w:autoSpaceDE w:val="0"/>
              <w:autoSpaceDN w:val="0"/>
              <w:adjustRightInd w:val="0"/>
              <w:ind w:left="0"/>
            </w:pPr>
            <w:r>
              <w:t xml:space="preserve">A255 </w:t>
            </w:r>
          </w:p>
        </w:tc>
        <w:tc>
          <w:tcPr>
            <w:tcW w:w="2552" w:type="dxa"/>
          </w:tcPr>
          <w:p w14:paraId="2785E169" w14:textId="23D97AE6" w:rsidR="005E18E1" w:rsidRDefault="005E18E1" w:rsidP="005E18E1">
            <w:pPr>
              <w:pStyle w:val="Listparagraf"/>
              <w:autoSpaceDE w:val="0"/>
              <w:autoSpaceDN w:val="0"/>
              <w:adjustRightInd w:val="0"/>
              <w:ind w:left="0"/>
            </w:pPr>
            <w:r>
              <w:t>Anthus campestris</w:t>
            </w:r>
          </w:p>
        </w:tc>
        <w:tc>
          <w:tcPr>
            <w:tcW w:w="1109" w:type="dxa"/>
          </w:tcPr>
          <w:p w14:paraId="56253A8E" w14:textId="77777777" w:rsidR="005E18E1" w:rsidRDefault="005E18E1" w:rsidP="005E18E1">
            <w:pPr>
              <w:pStyle w:val="Listparagraf"/>
              <w:autoSpaceDE w:val="0"/>
              <w:autoSpaceDN w:val="0"/>
              <w:adjustRightInd w:val="0"/>
              <w:ind w:left="0"/>
              <w:rPr>
                <w:rFonts w:ascii="Times New Roman" w:hAnsi="Times New Roman" w:cs="Times New Roman"/>
                <w:sz w:val="28"/>
                <w:szCs w:val="28"/>
              </w:rPr>
            </w:pPr>
          </w:p>
        </w:tc>
        <w:tc>
          <w:tcPr>
            <w:tcW w:w="1417" w:type="dxa"/>
          </w:tcPr>
          <w:p w14:paraId="6D444960" w14:textId="5AE9F013" w:rsidR="005E18E1" w:rsidRDefault="005E18E1" w:rsidP="005E18E1">
            <w:pPr>
              <w:pStyle w:val="Listparagraf"/>
              <w:autoSpaceDE w:val="0"/>
              <w:autoSpaceDN w:val="0"/>
              <w:adjustRightInd w:val="0"/>
              <w:ind w:left="0"/>
            </w:pPr>
            <w:r>
              <w:t>3600-4000 p</w:t>
            </w:r>
          </w:p>
        </w:tc>
        <w:tc>
          <w:tcPr>
            <w:tcW w:w="876" w:type="dxa"/>
          </w:tcPr>
          <w:p w14:paraId="6FBFE860" w14:textId="77777777" w:rsidR="005E18E1" w:rsidRDefault="005E18E1" w:rsidP="005E18E1">
            <w:pPr>
              <w:pStyle w:val="Listparagraf"/>
              <w:autoSpaceDE w:val="0"/>
              <w:autoSpaceDN w:val="0"/>
              <w:adjustRightInd w:val="0"/>
              <w:ind w:left="0"/>
              <w:rPr>
                <w:rFonts w:ascii="Times New Roman" w:hAnsi="Times New Roman" w:cs="Times New Roman"/>
                <w:sz w:val="28"/>
                <w:szCs w:val="28"/>
              </w:rPr>
            </w:pPr>
          </w:p>
        </w:tc>
        <w:tc>
          <w:tcPr>
            <w:tcW w:w="1251" w:type="dxa"/>
          </w:tcPr>
          <w:p w14:paraId="3042987F" w14:textId="77777777" w:rsidR="005E18E1" w:rsidRDefault="005E18E1" w:rsidP="005E18E1">
            <w:pPr>
              <w:pStyle w:val="Listparagraf"/>
              <w:autoSpaceDE w:val="0"/>
              <w:autoSpaceDN w:val="0"/>
              <w:adjustRightInd w:val="0"/>
              <w:ind w:left="0"/>
            </w:pPr>
          </w:p>
        </w:tc>
        <w:tc>
          <w:tcPr>
            <w:tcW w:w="1720" w:type="dxa"/>
          </w:tcPr>
          <w:p w14:paraId="05E11017" w14:textId="755AED69" w:rsidR="005E18E1" w:rsidRPr="00BB1ED7" w:rsidRDefault="005E18E1" w:rsidP="005E18E1">
            <w:pPr>
              <w:pStyle w:val="Listparagraf"/>
              <w:autoSpaceDE w:val="0"/>
              <w:autoSpaceDN w:val="0"/>
              <w:adjustRightInd w:val="0"/>
              <w:ind w:left="0"/>
              <w:jc w:val="center"/>
            </w:pPr>
            <w:r w:rsidRPr="00EC19A3">
              <w:t>Nu</w:t>
            </w:r>
          </w:p>
        </w:tc>
      </w:tr>
      <w:tr w:rsidR="005E18E1" w14:paraId="6719201F" w14:textId="77777777" w:rsidTr="005E18E1">
        <w:tc>
          <w:tcPr>
            <w:tcW w:w="850" w:type="dxa"/>
          </w:tcPr>
          <w:p w14:paraId="01BCFAFD" w14:textId="7A1D58F8" w:rsidR="005E18E1" w:rsidRDefault="005E18E1" w:rsidP="005E18E1">
            <w:pPr>
              <w:pStyle w:val="Listparagraf"/>
              <w:autoSpaceDE w:val="0"/>
              <w:autoSpaceDN w:val="0"/>
              <w:adjustRightInd w:val="0"/>
              <w:ind w:left="0"/>
            </w:pPr>
            <w:r>
              <w:t xml:space="preserve">A133 </w:t>
            </w:r>
          </w:p>
        </w:tc>
        <w:tc>
          <w:tcPr>
            <w:tcW w:w="2552" w:type="dxa"/>
          </w:tcPr>
          <w:p w14:paraId="49F56FD6" w14:textId="52EB17CE" w:rsidR="005E18E1" w:rsidRDefault="005E18E1" w:rsidP="005E18E1">
            <w:pPr>
              <w:pStyle w:val="Listparagraf"/>
              <w:autoSpaceDE w:val="0"/>
              <w:autoSpaceDN w:val="0"/>
              <w:adjustRightInd w:val="0"/>
              <w:ind w:left="0"/>
            </w:pPr>
            <w:r>
              <w:t>Burhinus oedicnemus</w:t>
            </w:r>
          </w:p>
        </w:tc>
        <w:tc>
          <w:tcPr>
            <w:tcW w:w="1109" w:type="dxa"/>
          </w:tcPr>
          <w:p w14:paraId="67D039DC" w14:textId="77777777" w:rsidR="005E18E1" w:rsidRDefault="005E18E1" w:rsidP="005E18E1">
            <w:pPr>
              <w:pStyle w:val="Listparagraf"/>
              <w:autoSpaceDE w:val="0"/>
              <w:autoSpaceDN w:val="0"/>
              <w:adjustRightInd w:val="0"/>
              <w:ind w:left="0"/>
              <w:rPr>
                <w:rFonts w:ascii="Times New Roman" w:hAnsi="Times New Roman" w:cs="Times New Roman"/>
                <w:sz w:val="28"/>
                <w:szCs w:val="28"/>
              </w:rPr>
            </w:pPr>
          </w:p>
        </w:tc>
        <w:tc>
          <w:tcPr>
            <w:tcW w:w="1417" w:type="dxa"/>
          </w:tcPr>
          <w:p w14:paraId="3A48AAF4" w14:textId="7751A08F" w:rsidR="005E18E1" w:rsidRDefault="005E18E1" w:rsidP="005E18E1">
            <w:pPr>
              <w:pStyle w:val="Listparagraf"/>
              <w:autoSpaceDE w:val="0"/>
              <w:autoSpaceDN w:val="0"/>
              <w:adjustRightInd w:val="0"/>
              <w:ind w:left="0"/>
            </w:pPr>
            <w:r>
              <w:t>30-32 p</w:t>
            </w:r>
          </w:p>
        </w:tc>
        <w:tc>
          <w:tcPr>
            <w:tcW w:w="876" w:type="dxa"/>
          </w:tcPr>
          <w:p w14:paraId="10D31A0D" w14:textId="77777777" w:rsidR="005E18E1" w:rsidRDefault="005E18E1" w:rsidP="005E18E1">
            <w:pPr>
              <w:pStyle w:val="Listparagraf"/>
              <w:autoSpaceDE w:val="0"/>
              <w:autoSpaceDN w:val="0"/>
              <w:adjustRightInd w:val="0"/>
              <w:ind w:left="0"/>
              <w:rPr>
                <w:rFonts w:ascii="Times New Roman" w:hAnsi="Times New Roman" w:cs="Times New Roman"/>
                <w:sz w:val="28"/>
                <w:szCs w:val="28"/>
              </w:rPr>
            </w:pPr>
          </w:p>
        </w:tc>
        <w:tc>
          <w:tcPr>
            <w:tcW w:w="1251" w:type="dxa"/>
          </w:tcPr>
          <w:p w14:paraId="0D9B1C2C" w14:textId="77777777" w:rsidR="005E18E1" w:rsidRDefault="005E18E1" w:rsidP="005E18E1">
            <w:pPr>
              <w:pStyle w:val="Listparagraf"/>
              <w:autoSpaceDE w:val="0"/>
              <w:autoSpaceDN w:val="0"/>
              <w:adjustRightInd w:val="0"/>
              <w:ind w:left="0"/>
            </w:pPr>
          </w:p>
        </w:tc>
        <w:tc>
          <w:tcPr>
            <w:tcW w:w="1720" w:type="dxa"/>
          </w:tcPr>
          <w:p w14:paraId="12948759" w14:textId="516AC218" w:rsidR="005E18E1" w:rsidRPr="00BB1ED7" w:rsidRDefault="005E18E1" w:rsidP="005E18E1">
            <w:pPr>
              <w:pStyle w:val="Listparagraf"/>
              <w:autoSpaceDE w:val="0"/>
              <w:autoSpaceDN w:val="0"/>
              <w:adjustRightInd w:val="0"/>
              <w:ind w:left="0"/>
              <w:jc w:val="center"/>
            </w:pPr>
            <w:r w:rsidRPr="00EC19A3">
              <w:t>Nu</w:t>
            </w:r>
          </w:p>
        </w:tc>
      </w:tr>
      <w:tr w:rsidR="005E18E1" w14:paraId="3F77A61F" w14:textId="77777777" w:rsidTr="005E18E1">
        <w:tc>
          <w:tcPr>
            <w:tcW w:w="850" w:type="dxa"/>
          </w:tcPr>
          <w:p w14:paraId="29E6385D" w14:textId="14682B8D" w:rsidR="005E18E1" w:rsidRDefault="005E18E1" w:rsidP="005E18E1">
            <w:pPr>
              <w:pStyle w:val="Listparagraf"/>
              <w:autoSpaceDE w:val="0"/>
              <w:autoSpaceDN w:val="0"/>
              <w:adjustRightInd w:val="0"/>
              <w:ind w:left="0"/>
            </w:pPr>
            <w:r>
              <w:t xml:space="preserve">A243 </w:t>
            </w:r>
          </w:p>
        </w:tc>
        <w:tc>
          <w:tcPr>
            <w:tcW w:w="2552" w:type="dxa"/>
          </w:tcPr>
          <w:p w14:paraId="000D1BEF" w14:textId="6D965925" w:rsidR="005E18E1" w:rsidRDefault="005E18E1" w:rsidP="005E18E1">
            <w:pPr>
              <w:pStyle w:val="Listparagraf"/>
              <w:autoSpaceDE w:val="0"/>
              <w:autoSpaceDN w:val="0"/>
              <w:adjustRightInd w:val="0"/>
              <w:ind w:left="0"/>
            </w:pPr>
            <w:r>
              <w:t>Calandrella brachydactyla</w:t>
            </w:r>
          </w:p>
        </w:tc>
        <w:tc>
          <w:tcPr>
            <w:tcW w:w="1109" w:type="dxa"/>
          </w:tcPr>
          <w:p w14:paraId="11F552A1" w14:textId="77777777" w:rsidR="005E18E1" w:rsidRDefault="005E18E1" w:rsidP="005E18E1">
            <w:pPr>
              <w:pStyle w:val="Listparagraf"/>
              <w:autoSpaceDE w:val="0"/>
              <w:autoSpaceDN w:val="0"/>
              <w:adjustRightInd w:val="0"/>
              <w:ind w:left="0"/>
              <w:rPr>
                <w:rFonts w:ascii="Times New Roman" w:hAnsi="Times New Roman" w:cs="Times New Roman"/>
                <w:sz w:val="28"/>
                <w:szCs w:val="28"/>
              </w:rPr>
            </w:pPr>
          </w:p>
        </w:tc>
        <w:tc>
          <w:tcPr>
            <w:tcW w:w="1417" w:type="dxa"/>
          </w:tcPr>
          <w:p w14:paraId="0B6FA3D0" w14:textId="7B5B8886" w:rsidR="005E18E1" w:rsidRDefault="005E18E1" w:rsidP="005E18E1">
            <w:pPr>
              <w:pStyle w:val="Listparagraf"/>
              <w:autoSpaceDE w:val="0"/>
              <w:autoSpaceDN w:val="0"/>
              <w:adjustRightInd w:val="0"/>
              <w:ind w:left="0"/>
            </w:pPr>
            <w:r>
              <w:t>600-650 p</w:t>
            </w:r>
          </w:p>
        </w:tc>
        <w:tc>
          <w:tcPr>
            <w:tcW w:w="876" w:type="dxa"/>
          </w:tcPr>
          <w:p w14:paraId="54EC21F8" w14:textId="77777777" w:rsidR="005E18E1" w:rsidRDefault="005E18E1" w:rsidP="005E18E1">
            <w:pPr>
              <w:pStyle w:val="Listparagraf"/>
              <w:autoSpaceDE w:val="0"/>
              <w:autoSpaceDN w:val="0"/>
              <w:adjustRightInd w:val="0"/>
              <w:ind w:left="0"/>
              <w:rPr>
                <w:rFonts w:ascii="Times New Roman" w:hAnsi="Times New Roman" w:cs="Times New Roman"/>
                <w:sz w:val="28"/>
                <w:szCs w:val="28"/>
              </w:rPr>
            </w:pPr>
          </w:p>
        </w:tc>
        <w:tc>
          <w:tcPr>
            <w:tcW w:w="1251" w:type="dxa"/>
          </w:tcPr>
          <w:p w14:paraId="01E012B7" w14:textId="77777777" w:rsidR="005E18E1" w:rsidRDefault="005E18E1" w:rsidP="005E18E1">
            <w:pPr>
              <w:pStyle w:val="Listparagraf"/>
              <w:autoSpaceDE w:val="0"/>
              <w:autoSpaceDN w:val="0"/>
              <w:adjustRightInd w:val="0"/>
              <w:ind w:left="0"/>
            </w:pPr>
          </w:p>
        </w:tc>
        <w:tc>
          <w:tcPr>
            <w:tcW w:w="1720" w:type="dxa"/>
          </w:tcPr>
          <w:p w14:paraId="0C3A9BCC" w14:textId="5F33432D" w:rsidR="005E18E1" w:rsidRPr="00BB1ED7" w:rsidRDefault="005E18E1" w:rsidP="005E18E1">
            <w:pPr>
              <w:pStyle w:val="Listparagraf"/>
              <w:autoSpaceDE w:val="0"/>
              <w:autoSpaceDN w:val="0"/>
              <w:adjustRightInd w:val="0"/>
              <w:ind w:left="0"/>
              <w:jc w:val="center"/>
              <w:rPr>
                <w:b/>
                <w:bCs/>
              </w:rPr>
            </w:pPr>
            <w:r w:rsidRPr="00EC19A3">
              <w:t>Nu</w:t>
            </w:r>
          </w:p>
        </w:tc>
      </w:tr>
      <w:tr w:rsidR="005E18E1" w14:paraId="07A09850" w14:textId="77777777" w:rsidTr="005E18E1">
        <w:tc>
          <w:tcPr>
            <w:tcW w:w="850" w:type="dxa"/>
          </w:tcPr>
          <w:p w14:paraId="29EFA3B9" w14:textId="67272BCE" w:rsidR="005E18E1" w:rsidRDefault="005E18E1" w:rsidP="005E18E1">
            <w:pPr>
              <w:pStyle w:val="Listparagraf"/>
              <w:autoSpaceDE w:val="0"/>
              <w:autoSpaceDN w:val="0"/>
              <w:adjustRightInd w:val="0"/>
              <w:ind w:left="0"/>
            </w:pPr>
            <w:r>
              <w:t xml:space="preserve">A082 </w:t>
            </w:r>
          </w:p>
        </w:tc>
        <w:tc>
          <w:tcPr>
            <w:tcW w:w="2552" w:type="dxa"/>
          </w:tcPr>
          <w:p w14:paraId="6968AD45" w14:textId="635C4DF2" w:rsidR="005E18E1" w:rsidRDefault="005E18E1" w:rsidP="005E18E1">
            <w:pPr>
              <w:pStyle w:val="Listparagraf"/>
              <w:autoSpaceDE w:val="0"/>
              <w:autoSpaceDN w:val="0"/>
              <w:adjustRightInd w:val="0"/>
              <w:ind w:left="0"/>
            </w:pPr>
            <w:r>
              <w:t>Circus cyaneus</w:t>
            </w:r>
          </w:p>
        </w:tc>
        <w:tc>
          <w:tcPr>
            <w:tcW w:w="1109" w:type="dxa"/>
          </w:tcPr>
          <w:p w14:paraId="6FCC31B1" w14:textId="77777777" w:rsidR="005E18E1" w:rsidRDefault="005E18E1" w:rsidP="005E18E1">
            <w:pPr>
              <w:pStyle w:val="Listparagraf"/>
              <w:autoSpaceDE w:val="0"/>
              <w:autoSpaceDN w:val="0"/>
              <w:adjustRightInd w:val="0"/>
              <w:ind w:left="0"/>
              <w:rPr>
                <w:rFonts w:ascii="Times New Roman" w:hAnsi="Times New Roman" w:cs="Times New Roman"/>
                <w:sz w:val="28"/>
                <w:szCs w:val="28"/>
              </w:rPr>
            </w:pPr>
          </w:p>
        </w:tc>
        <w:tc>
          <w:tcPr>
            <w:tcW w:w="1417" w:type="dxa"/>
          </w:tcPr>
          <w:p w14:paraId="079B3649" w14:textId="77777777" w:rsidR="005E18E1" w:rsidRDefault="005E18E1" w:rsidP="005E18E1">
            <w:pPr>
              <w:pStyle w:val="Listparagraf"/>
              <w:autoSpaceDE w:val="0"/>
              <w:autoSpaceDN w:val="0"/>
              <w:adjustRightInd w:val="0"/>
              <w:ind w:left="0"/>
            </w:pPr>
          </w:p>
        </w:tc>
        <w:tc>
          <w:tcPr>
            <w:tcW w:w="876" w:type="dxa"/>
          </w:tcPr>
          <w:p w14:paraId="687E400C" w14:textId="2F378999" w:rsidR="005E18E1" w:rsidRDefault="005E18E1" w:rsidP="005E18E1">
            <w:pPr>
              <w:pStyle w:val="Listparagraf"/>
              <w:autoSpaceDE w:val="0"/>
              <w:autoSpaceDN w:val="0"/>
              <w:adjustRightInd w:val="0"/>
              <w:ind w:left="0"/>
              <w:rPr>
                <w:rFonts w:ascii="Times New Roman" w:hAnsi="Times New Roman" w:cs="Times New Roman"/>
                <w:sz w:val="28"/>
                <w:szCs w:val="28"/>
              </w:rPr>
            </w:pPr>
            <w:r>
              <w:t xml:space="preserve">20-50 i </w:t>
            </w:r>
          </w:p>
        </w:tc>
        <w:tc>
          <w:tcPr>
            <w:tcW w:w="1251" w:type="dxa"/>
          </w:tcPr>
          <w:p w14:paraId="4E6BE8AC" w14:textId="00A682FC" w:rsidR="005E18E1" w:rsidRDefault="005E18E1" w:rsidP="005E18E1">
            <w:pPr>
              <w:pStyle w:val="Listparagraf"/>
              <w:autoSpaceDE w:val="0"/>
              <w:autoSpaceDN w:val="0"/>
              <w:adjustRightInd w:val="0"/>
              <w:ind w:left="0"/>
            </w:pPr>
            <w:r>
              <w:t>80-100 i</w:t>
            </w:r>
          </w:p>
        </w:tc>
        <w:tc>
          <w:tcPr>
            <w:tcW w:w="1720" w:type="dxa"/>
          </w:tcPr>
          <w:p w14:paraId="1CC9DFEF" w14:textId="7269C8B7" w:rsidR="005E18E1" w:rsidRDefault="005E18E1" w:rsidP="005E18E1">
            <w:pPr>
              <w:pStyle w:val="Listparagraf"/>
              <w:autoSpaceDE w:val="0"/>
              <w:autoSpaceDN w:val="0"/>
              <w:adjustRightInd w:val="0"/>
              <w:ind w:left="0"/>
              <w:jc w:val="center"/>
            </w:pPr>
            <w:r w:rsidRPr="00EC19A3">
              <w:t>Nu</w:t>
            </w:r>
          </w:p>
        </w:tc>
      </w:tr>
      <w:tr w:rsidR="005E18E1" w14:paraId="450A285E" w14:textId="77777777" w:rsidTr="005E18E1">
        <w:tc>
          <w:tcPr>
            <w:tcW w:w="850" w:type="dxa"/>
          </w:tcPr>
          <w:p w14:paraId="2307A271" w14:textId="56A14EAB" w:rsidR="005E18E1" w:rsidRDefault="005E18E1" w:rsidP="005E18E1">
            <w:pPr>
              <w:pStyle w:val="Listparagraf"/>
              <w:autoSpaceDE w:val="0"/>
              <w:autoSpaceDN w:val="0"/>
              <w:adjustRightInd w:val="0"/>
              <w:ind w:left="0"/>
            </w:pPr>
            <w:r>
              <w:t xml:space="preserve">A084 </w:t>
            </w:r>
          </w:p>
        </w:tc>
        <w:tc>
          <w:tcPr>
            <w:tcW w:w="2552" w:type="dxa"/>
          </w:tcPr>
          <w:p w14:paraId="76EF9387" w14:textId="0553D74F" w:rsidR="005E18E1" w:rsidRDefault="005E18E1" w:rsidP="005E18E1">
            <w:pPr>
              <w:pStyle w:val="Listparagraf"/>
              <w:autoSpaceDE w:val="0"/>
              <w:autoSpaceDN w:val="0"/>
              <w:adjustRightInd w:val="0"/>
              <w:ind w:left="0"/>
            </w:pPr>
            <w:r>
              <w:t>Circus pygargus</w:t>
            </w:r>
          </w:p>
        </w:tc>
        <w:tc>
          <w:tcPr>
            <w:tcW w:w="1109" w:type="dxa"/>
          </w:tcPr>
          <w:p w14:paraId="5FFB9103" w14:textId="77777777" w:rsidR="005E18E1" w:rsidRDefault="005E18E1" w:rsidP="005E18E1">
            <w:pPr>
              <w:pStyle w:val="Listparagraf"/>
              <w:autoSpaceDE w:val="0"/>
              <w:autoSpaceDN w:val="0"/>
              <w:adjustRightInd w:val="0"/>
              <w:ind w:left="0"/>
              <w:rPr>
                <w:rFonts w:ascii="Times New Roman" w:hAnsi="Times New Roman" w:cs="Times New Roman"/>
                <w:sz w:val="28"/>
                <w:szCs w:val="28"/>
              </w:rPr>
            </w:pPr>
          </w:p>
        </w:tc>
        <w:tc>
          <w:tcPr>
            <w:tcW w:w="1417" w:type="dxa"/>
          </w:tcPr>
          <w:p w14:paraId="50F6FA61" w14:textId="29784227" w:rsidR="005E18E1" w:rsidRDefault="005E18E1" w:rsidP="005E18E1">
            <w:pPr>
              <w:pStyle w:val="Listparagraf"/>
              <w:autoSpaceDE w:val="0"/>
              <w:autoSpaceDN w:val="0"/>
              <w:adjustRightInd w:val="0"/>
              <w:ind w:left="0"/>
            </w:pPr>
            <w:r>
              <w:t xml:space="preserve">1-3 p </w:t>
            </w:r>
          </w:p>
        </w:tc>
        <w:tc>
          <w:tcPr>
            <w:tcW w:w="876" w:type="dxa"/>
          </w:tcPr>
          <w:p w14:paraId="2DF0305C" w14:textId="77777777" w:rsidR="005E18E1" w:rsidRDefault="005E18E1" w:rsidP="005E18E1">
            <w:pPr>
              <w:pStyle w:val="Listparagraf"/>
              <w:autoSpaceDE w:val="0"/>
              <w:autoSpaceDN w:val="0"/>
              <w:adjustRightInd w:val="0"/>
              <w:ind w:left="0"/>
              <w:rPr>
                <w:rFonts w:ascii="Times New Roman" w:hAnsi="Times New Roman" w:cs="Times New Roman"/>
                <w:sz w:val="28"/>
                <w:szCs w:val="28"/>
              </w:rPr>
            </w:pPr>
          </w:p>
        </w:tc>
        <w:tc>
          <w:tcPr>
            <w:tcW w:w="1251" w:type="dxa"/>
          </w:tcPr>
          <w:p w14:paraId="727BFA15" w14:textId="058E9B14" w:rsidR="005E18E1" w:rsidRDefault="005E18E1" w:rsidP="005E18E1">
            <w:pPr>
              <w:pStyle w:val="Listparagraf"/>
              <w:autoSpaceDE w:val="0"/>
              <w:autoSpaceDN w:val="0"/>
              <w:adjustRightInd w:val="0"/>
              <w:ind w:left="0"/>
            </w:pPr>
            <w:r>
              <w:t>120-130 i</w:t>
            </w:r>
          </w:p>
        </w:tc>
        <w:tc>
          <w:tcPr>
            <w:tcW w:w="1720" w:type="dxa"/>
          </w:tcPr>
          <w:p w14:paraId="1935EE78" w14:textId="1A755EB6" w:rsidR="005E18E1" w:rsidRPr="00BB1ED7" w:rsidRDefault="005E18E1" w:rsidP="005E18E1">
            <w:pPr>
              <w:pStyle w:val="Listparagraf"/>
              <w:autoSpaceDE w:val="0"/>
              <w:autoSpaceDN w:val="0"/>
              <w:adjustRightInd w:val="0"/>
              <w:ind w:left="0"/>
              <w:jc w:val="center"/>
            </w:pPr>
            <w:r w:rsidRPr="00EC19A3">
              <w:t>Nu</w:t>
            </w:r>
          </w:p>
        </w:tc>
      </w:tr>
      <w:tr w:rsidR="005E18E1" w14:paraId="3E5370CE" w14:textId="77777777" w:rsidTr="005E18E1">
        <w:tc>
          <w:tcPr>
            <w:tcW w:w="850" w:type="dxa"/>
          </w:tcPr>
          <w:p w14:paraId="3E7FBA12" w14:textId="6B41A649" w:rsidR="005E18E1" w:rsidRDefault="005E18E1" w:rsidP="005E18E1">
            <w:pPr>
              <w:pStyle w:val="Listparagraf"/>
              <w:autoSpaceDE w:val="0"/>
              <w:autoSpaceDN w:val="0"/>
              <w:adjustRightInd w:val="0"/>
              <w:ind w:left="0"/>
            </w:pPr>
            <w:r>
              <w:t xml:space="preserve">A097 </w:t>
            </w:r>
          </w:p>
        </w:tc>
        <w:tc>
          <w:tcPr>
            <w:tcW w:w="2552" w:type="dxa"/>
          </w:tcPr>
          <w:p w14:paraId="45121A1B" w14:textId="19086DF1" w:rsidR="005E18E1" w:rsidRDefault="005E18E1" w:rsidP="005E18E1">
            <w:pPr>
              <w:pStyle w:val="Listparagraf"/>
              <w:autoSpaceDE w:val="0"/>
              <w:autoSpaceDN w:val="0"/>
              <w:adjustRightInd w:val="0"/>
              <w:ind w:left="0"/>
            </w:pPr>
            <w:r>
              <w:t>Falco vespertinus</w:t>
            </w:r>
          </w:p>
        </w:tc>
        <w:tc>
          <w:tcPr>
            <w:tcW w:w="1109" w:type="dxa"/>
          </w:tcPr>
          <w:p w14:paraId="62806848" w14:textId="77777777" w:rsidR="005E18E1" w:rsidRDefault="005E18E1" w:rsidP="005E18E1">
            <w:pPr>
              <w:pStyle w:val="Listparagraf"/>
              <w:autoSpaceDE w:val="0"/>
              <w:autoSpaceDN w:val="0"/>
              <w:adjustRightInd w:val="0"/>
              <w:ind w:left="0"/>
              <w:rPr>
                <w:rFonts w:ascii="Times New Roman" w:hAnsi="Times New Roman" w:cs="Times New Roman"/>
                <w:sz w:val="28"/>
                <w:szCs w:val="28"/>
              </w:rPr>
            </w:pPr>
          </w:p>
        </w:tc>
        <w:tc>
          <w:tcPr>
            <w:tcW w:w="1417" w:type="dxa"/>
          </w:tcPr>
          <w:p w14:paraId="732D7043" w14:textId="374F4F11" w:rsidR="005E18E1" w:rsidRDefault="005E18E1" w:rsidP="005E18E1">
            <w:pPr>
              <w:pStyle w:val="Listparagraf"/>
              <w:autoSpaceDE w:val="0"/>
              <w:autoSpaceDN w:val="0"/>
              <w:adjustRightInd w:val="0"/>
              <w:ind w:left="0"/>
            </w:pPr>
            <w:r>
              <w:t>36-41 p</w:t>
            </w:r>
          </w:p>
        </w:tc>
        <w:tc>
          <w:tcPr>
            <w:tcW w:w="876" w:type="dxa"/>
          </w:tcPr>
          <w:p w14:paraId="3138BFF0" w14:textId="77777777" w:rsidR="005E18E1" w:rsidRDefault="005E18E1" w:rsidP="005E18E1">
            <w:pPr>
              <w:pStyle w:val="Listparagraf"/>
              <w:autoSpaceDE w:val="0"/>
              <w:autoSpaceDN w:val="0"/>
              <w:adjustRightInd w:val="0"/>
              <w:ind w:left="0"/>
              <w:rPr>
                <w:rFonts w:ascii="Times New Roman" w:hAnsi="Times New Roman" w:cs="Times New Roman"/>
                <w:sz w:val="28"/>
                <w:szCs w:val="28"/>
              </w:rPr>
            </w:pPr>
          </w:p>
        </w:tc>
        <w:tc>
          <w:tcPr>
            <w:tcW w:w="1251" w:type="dxa"/>
          </w:tcPr>
          <w:p w14:paraId="69282EEE" w14:textId="50952C5D" w:rsidR="005E18E1" w:rsidRDefault="005E18E1" w:rsidP="005E18E1">
            <w:pPr>
              <w:pStyle w:val="Listparagraf"/>
              <w:autoSpaceDE w:val="0"/>
              <w:autoSpaceDN w:val="0"/>
              <w:adjustRightInd w:val="0"/>
              <w:ind w:left="0"/>
            </w:pPr>
            <w:r>
              <w:t>200-400 i</w:t>
            </w:r>
          </w:p>
        </w:tc>
        <w:tc>
          <w:tcPr>
            <w:tcW w:w="1720" w:type="dxa"/>
          </w:tcPr>
          <w:p w14:paraId="459D4B02" w14:textId="788A609A" w:rsidR="005E18E1" w:rsidRDefault="005E18E1" w:rsidP="005E18E1">
            <w:pPr>
              <w:pStyle w:val="Listparagraf"/>
              <w:autoSpaceDE w:val="0"/>
              <w:autoSpaceDN w:val="0"/>
              <w:adjustRightInd w:val="0"/>
              <w:ind w:left="0"/>
              <w:jc w:val="center"/>
            </w:pPr>
            <w:r w:rsidRPr="00EC19A3">
              <w:t>Nu</w:t>
            </w:r>
          </w:p>
        </w:tc>
      </w:tr>
      <w:tr w:rsidR="005E18E1" w14:paraId="779F34D6" w14:textId="77777777" w:rsidTr="005E18E1">
        <w:tc>
          <w:tcPr>
            <w:tcW w:w="850" w:type="dxa"/>
          </w:tcPr>
          <w:p w14:paraId="740D548E" w14:textId="67AADC22" w:rsidR="005E18E1" w:rsidRDefault="005E18E1" w:rsidP="005E18E1">
            <w:pPr>
              <w:pStyle w:val="Listparagraf"/>
              <w:autoSpaceDE w:val="0"/>
              <w:autoSpaceDN w:val="0"/>
              <w:adjustRightInd w:val="0"/>
              <w:ind w:left="0"/>
            </w:pPr>
            <w:r>
              <w:t xml:space="preserve">A242 </w:t>
            </w:r>
          </w:p>
        </w:tc>
        <w:tc>
          <w:tcPr>
            <w:tcW w:w="2552" w:type="dxa"/>
          </w:tcPr>
          <w:p w14:paraId="3E71BDB4" w14:textId="3792EE2B" w:rsidR="005E18E1" w:rsidRDefault="005E18E1" w:rsidP="005E18E1">
            <w:pPr>
              <w:pStyle w:val="Listparagraf"/>
              <w:autoSpaceDE w:val="0"/>
              <w:autoSpaceDN w:val="0"/>
              <w:adjustRightInd w:val="0"/>
              <w:ind w:left="0"/>
            </w:pPr>
            <w:r>
              <w:t>Melanocorypha calandra</w:t>
            </w:r>
          </w:p>
        </w:tc>
        <w:tc>
          <w:tcPr>
            <w:tcW w:w="1109" w:type="dxa"/>
          </w:tcPr>
          <w:p w14:paraId="2C876E72" w14:textId="77777777" w:rsidR="005E18E1" w:rsidRDefault="005E18E1" w:rsidP="005E18E1">
            <w:pPr>
              <w:pStyle w:val="Listparagraf"/>
              <w:autoSpaceDE w:val="0"/>
              <w:autoSpaceDN w:val="0"/>
              <w:adjustRightInd w:val="0"/>
              <w:ind w:left="0"/>
              <w:rPr>
                <w:rFonts w:ascii="Times New Roman" w:hAnsi="Times New Roman" w:cs="Times New Roman"/>
                <w:sz w:val="28"/>
                <w:szCs w:val="28"/>
              </w:rPr>
            </w:pPr>
          </w:p>
        </w:tc>
        <w:tc>
          <w:tcPr>
            <w:tcW w:w="1417" w:type="dxa"/>
          </w:tcPr>
          <w:p w14:paraId="62A4CCE6" w14:textId="20CBF62B" w:rsidR="005E18E1" w:rsidRDefault="005E18E1" w:rsidP="005E18E1">
            <w:pPr>
              <w:pStyle w:val="Listparagraf"/>
              <w:autoSpaceDE w:val="0"/>
              <w:autoSpaceDN w:val="0"/>
              <w:adjustRightInd w:val="0"/>
              <w:ind w:left="0"/>
            </w:pPr>
            <w:r>
              <w:t>2200-2500 p</w:t>
            </w:r>
          </w:p>
        </w:tc>
        <w:tc>
          <w:tcPr>
            <w:tcW w:w="876" w:type="dxa"/>
          </w:tcPr>
          <w:p w14:paraId="67558A50" w14:textId="77777777" w:rsidR="005E18E1" w:rsidRDefault="005E18E1" w:rsidP="005E18E1">
            <w:pPr>
              <w:pStyle w:val="Listparagraf"/>
              <w:autoSpaceDE w:val="0"/>
              <w:autoSpaceDN w:val="0"/>
              <w:adjustRightInd w:val="0"/>
              <w:ind w:left="0"/>
              <w:rPr>
                <w:rFonts w:ascii="Times New Roman" w:hAnsi="Times New Roman" w:cs="Times New Roman"/>
                <w:sz w:val="28"/>
                <w:szCs w:val="28"/>
              </w:rPr>
            </w:pPr>
          </w:p>
        </w:tc>
        <w:tc>
          <w:tcPr>
            <w:tcW w:w="1251" w:type="dxa"/>
          </w:tcPr>
          <w:p w14:paraId="57A81B71" w14:textId="77777777" w:rsidR="005E18E1" w:rsidRDefault="005E18E1" w:rsidP="005E18E1">
            <w:pPr>
              <w:pStyle w:val="Listparagraf"/>
              <w:autoSpaceDE w:val="0"/>
              <w:autoSpaceDN w:val="0"/>
              <w:adjustRightInd w:val="0"/>
              <w:ind w:left="0"/>
            </w:pPr>
          </w:p>
        </w:tc>
        <w:tc>
          <w:tcPr>
            <w:tcW w:w="1720" w:type="dxa"/>
          </w:tcPr>
          <w:p w14:paraId="6731ABF8" w14:textId="3BC5B45A" w:rsidR="005E18E1" w:rsidRDefault="005E18E1" w:rsidP="005E18E1">
            <w:pPr>
              <w:pStyle w:val="Listparagraf"/>
              <w:autoSpaceDE w:val="0"/>
              <w:autoSpaceDN w:val="0"/>
              <w:adjustRightInd w:val="0"/>
              <w:ind w:left="0"/>
              <w:jc w:val="center"/>
            </w:pPr>
            <w:r w:rsidRPr="00EC19A3">
              <w:t>Nu</w:t>
            </w:r>
          </w:p>
        </w:tc>
      </w:tr>
      <w:tr w:rsidR="005E18E1" w14:paraId="0390380B" w14:textId="77777777" w:rsidTr="005E18E1">
        <w:tc>
          <w:tcPr>
            <w:tcW w:w="850" w:type="dxa"/>
          </w:tcPr>
          <w:p w14:paraId="63AAFA50" w14:textId="58AFE8C1" w:rsidR="005E18E1" w:rsidRDefault="005E18E1" w:rsidP="005E18E1">
            <w:pPr>
              <w:pStyle w:val="Listparagraf"/>
              <w:autoSpaceDE w:val="0"/>
              <w:autoSpaceDN w:val="0"/>
              <w:adjustRightInd w:val="0"/>
              <w:ind w:left="0"/>
            </w:pPr>
            <w:r>
              <w:t xml:space="preserve">A533 </w:t>
            </w:r>
          </w:p>
        </w:tc>
        <w:tc>
          <w:tcPr>
            <w:tcW w:w="2552" w:type="dxa"/>
          </w:tcPr>
          <w:p w14:paraId="3151B916" w14:textId="53BE70FD" w:rsidR="005E18E1" w:rsidRDefault="005E18E1" w:rsidP="005E18E1">
            <w:pPr>
              <w:pStyle w:val="Listparagraf"/>
              <w:autoSpaceDE w:val="0"/>
              <w:autoSpaceDN w:val="0"/>
              <w:adjustRightInd w:val="0"/>
              <w:ind w:left="0"/>
            </w:pPr>
            <w:r>
              <w:t>Oenanthe pleschanka</w:t>
            </w:r>
          </w:p>
        </w:tc>
        <w:tc>
          <w:tcPr>
            <w:tcW w:w="1109" w:type="dxa"/>
          </w:tcPr>
          <w:p w14:paraId="27365BA8" w14:textId="77777777" w:rsidR="005E18E1" w:rsidRDefault="005E18E1" w:rsidP="005E18E1">
            <w:pPr>
              <w:pStyle w:val="Listparagraf"/>
              <w:autoSpaceDE w:val="0"/>
              <w:autoSpaceDN w:val="0"/>
              <w:adjustRightInd w:val="0"/>
              <w:ind w:left="0"/>
              <w:rPr>
                <w:rFonts w:ascii="Times New Roman" w:hAnsi="Times New Roman" w:cs="Times New Roman"/>
                <w:sz w:val="28"/>
                <w:szCs w:val="28"/>
              </w:rPr>
            </w:pPr>
          </w:p>
        </w:tc>
        <w:tc>
          <w:tcPr>
            <w:tcW w:w="1417" w:type="dxa"/>
          </w:tcPr>
          <w:p w14:paraId="6B670DA0" w14:textId="6F8126FA" w:rsidR="005E18E1" w:rsidRDefault="005E18E1" w:rsidP="005E18E1">
            <w:pPr>
              <w:pStyle w:val="Listparagraf"/>
              <w:autoSpaceDE w:val="0"/>
              <w:autoSpaceDN w:val="0"/>
              <w:adjustRightInd w:val="0"/>
              <w:ind w:left="0"/>
            </w:pPr>
            <w:r>
              <w:t>24-26 p</w:t>
            </w:r>
          </w:p>
        </w:tc>
        <w:tc>
          <w:tcPr>
            <w:tcW w:w="876" w:type="dxa"/>
          </w:tcPr>
          <w:p w14:paraId="6B82ABE8" w14:textId="77777777" w:rsidR="005E18E1" w:rsidRDefault="005E18E1" w:rsidP="005E18E1">
            <w:pPr>
              <w:pStyle w:val="Listparagraf"/>
              <w:autoSpaceDE w:val="0"/>
              <w:autoSpaceDN w:val="0"/>
              <w:adjustRightInd w:val="0"/>
              <w:ind w:left="0"/>
              <w:rPr>
                <w:rFonts w:ascii="Times New Roman" w:hAnsi="Times New Roman" w:cs="Times New Roman"/>
                <w:sz w:val="28"/>
                <w:szCs w:val="28"/>
              </w:rPr>
            </w:pPr>
          </w:p>
        </w:tc>
        <w:tc>
          <w:tcPr>
            <w:tcW w:w="1251" w:type="dxa"/>
          </w:tcPr>
          <w:p w14:paraId="0F09DBFE" w14:textId="77777777" w:rsidR="005E18E1" w:rsidRDefault="005E18E1" w:rsidP="005E18E1">
            <w:pPr>
              <w:pStyle w:val="Listparagraf"/>
              <w:autoSpaceDE w:val="0"/>
              <w:autoSpaceDN w:val="0"/>
              <w:adjustRightInd w:val="0"/>
              <w:ind w:left="0"/>
            </w:pPr>
          </w:p>
        </w:tc>
        <w:tc>
          <w:tcPr>
            <w:tcW w:w="1720" w:type="dxa"/>
          </w:tcPr>
          <w:p w14:paraId="08496ABB" w14:textId="0E1BD9DB" w:rsidR="005E18E1" w:rsidRDefault="005E18E1" w:rsidP="005E18E1">
            <w:pPr>
              <w:pStyle w:val="Listparagraf"/>
              <w:autoSpaceDE w:val="0"/>
              <w:autoSpaceDN w:val="0"/>
              <w:adjustRightInd w:val="0"/>
              <w:ind w:left="0"/>
              <w:jc w:val="center"/>
            </w:pPr>
            <w:r w:rsidRPr="00EC19A3">
              <w:t>Nu</w:t>
            </w:r>
          </w:p>
        </w:tc>
      </w:tr>
      <w:tr w:rsidR="005E18E1" w14:paraId="4C3CB8DF" w14:textId="77777777" w:rsidTr="005E18E1">
        <w:tc>
          <w:tcPr>
            <w:tcW w:w="850" w:type="dxa"/>
          </w:tcPr>
          <w:p w14:paraId="56BB9E97" w14:textId="520CBDEE" w:rsidR="005E18E1" w:rsidRDefault="005E18E1" w:rsidP="005E18E1">
            <w:pPr>
              <w:pStyle w:val="Listparagraf"/>
              <w:autoSpaceDE w:val="0"/>
              <w:autoSpaceDN w:val="0"/>
              <w:adjustRightInd w:val="0"/>
              <w:ind w:left="0"/>
            </w:pPr>
            <w:r>
              <w:t xml:space="preserve">A224 </w:t>
            </w:r>
          </w:p>
        </w:tc>
        <w:tc>
          <w:tcPr>
            <w:tcW w:w="2552" w:type="dxa"/>
          </w:tcPr>
          <w:p w14:paraId="76BFF419" w14:textId="3F6F20F5" w:rsidR="005E18E1" w:rsidRDefault="005E18E1" w:rsidP="005E18E1">
            <w:pPr>
              <w:pStyle w:val="Listparagraf"/>
              <w:autoSpaceDE w:val="0"/>
              <w:autoSpaceDN w:val="0"/>
              <w:adjustRightInd w:val="0"/>
              <w:ind w:left="0"/>
            </w:pPr>
            <w:r>
              <w:t>Caprimulgus europaeus</w:t>
            </w:r>
          </w:p>
        </w:tc>
        <w:tc>
          <w:tcPr>
            <w:tcW w:w="1109" w:type="dxa"/>
          </w:tcPr>
          <w:p w14:paraId="3D045CD7" w14:textId="77777777" w:rsidR="005E18E1" w:rsidRDefault="005E18E1" w:rsidP="005E18E1">
            <w:pPr>
              <w:pStyle w:val="Listparagraf"/>
              <w:autoSpaceDE w:val="0"/>
              <w:autoSpaceDN w:val="0"/>
              <w:adjustRightInd w:val="0"/>
              <w:ind w:left="0"/>
              <w:rPr>
                <w:rFonts w:ascii="Times New Roman" w:hAnsi="Times New Roman" w:cs="Times New Roman"/>
                <w:sz w:val="28"/>
                <w:szCs w:val="28"/>
              </w:rPr>
            </w:pPr>
          </w:p>
        </w:tc>
        <w:tc>
          <w:tcPr>
            <w:tcW w:w="1417" w:type="dxa"/>
          </w:tcPr>
          <w:p w14:paraId="6B6A8463" w14:textId="4DDF2BBA" w:rsidR="005E18E1" w:rsidRDefault="005E18E1" w:rsidP="005E18E1">
            <w:pPr>
              <w:pStyle w:val="Listparagraf"/>
              <w:autoSpaceDE w:val="0"/>
              <w:autoSpaceDN w:val="0"/>
              <w:adjustRightInd w:val="0"/>
              <w:ind w:left="0"/>
            </w:pPr>
            <w:r>
              <w:t>120-130 p</w:t>
            </w:r>
          </w:p>
        </w:tc>
        <w:tc>
          <w:tcPr>
            <w:tcW w:w="876" w:type="dxa"/>
          </w:tcPr>
          <w:p w14:paraId="7065B376" w14:textId="77777777" w:rsidR="005E18E1" w:rsidRDefault="005E18E1" w:rsidP="005E18E1">
            <w:pPr>
              <w:pStyle w:val="Listparagraf"/>
              <w:autoSpaceDE w:val="0"/>
              <w:autoSpaceDN w:val="0"/>
              <w:adjustRightInd w:val="0"/>
              <w:ind w:left="0"/>
              <w:rPr>
                <w:rFonts w:ascii="Times New Roman" w:hAnsi="Times New Roman" w:cs="Times New Roman"/>
                <w:sz w:val="28"/>
                <w:szCs w:val="28"/>
              </w:rPr>
            </w:pPr>
          </w:p>
        </w:tc>
        <w:tc>
          <w:tcPr>
            <w:tcW w:w="1251" w:type="dxa"/>
          </w:tcPr>
          <w:p w14:paraId="08A2AC7B" w14:textId="77777777" w:rsidR="005E18E1" w:rsidRDefault="005E18E1" w:rsidP="005E18E1">
            <w:pPr>
              <w:pStyle w:val="Listparagraf"/>
              <w:autoSpaceDE w:val="0"/>
              <w:autoSpaceDN w:val="0"/>
              <w:adjustRightInd w:val="0"/>
              <w:ind w:left="0"/>
            </w:pPr>
          </w:p>
        </w:tc>
        <w:tc>
          <w:tcPr>
            <w:tcW w:w="1720" w:type="dxa"/>
          </w:tcPr>
          <w:p w14:paraId="63BFB2D6" w14:textId="489583DA" w:rsidR="005E18E1" w:rsidRDefault="005E18E1" w:rsidP="005E18E1">
            <w:pPr>
              <w:pStyle w:val="Listparagraf"/>
              <w:autoSpaceDE w:val="0"/>
              <w:autoSpaceDN w:val="0"/>
              <w:adjustRightInd w:val="0"/>
              <w:ind w:left="0"/>
              <w:jc w:val="center"/>
            </w:pPr>
            <w:r w:rsidRPr="00EC19A3">
              <w:t>Nu</w:t>
            </w:r>
          </w:p>
        </w:tc>
      </w:tr>
      <w:tr w:rsidR="005E18E1" w14:paraId="5045392A" w14:textId="77777777" w:rsidTr="005E18E1">
        <w:tc>
          <w:tcPr>
            <w:tcW w:w="850" w:type="dxa"/>
          </w:tcPr>
          <w:p w14:paraId="30CEB287" w14:textId="0597BB62" w:rsidR="005E18E1" w:rsidRDefault="005E18E1" w:rsidP="005E18E1">
            <w:pPr>
              <w:pStyle w:val="Listparagraf"/>
              <w:autoSpaceDE w:val="0"/>
              <w:autoSpaceDN w:val="0"/>
              <w:adjustRightInd w:val="0"/>
              <w:ind w:left="0"/>
            </w:pPr>
            <w:r>
              <w:t xml:space="preserve">A083 </w:t>
            </w:r>
          </w:p>
        </w:tc>
        <w:tc>
          <w:tcPr>
            <w:tcW w:w="2552" w:type="dxa"/>
          </w:tcPr>
          <w:p w14:paraId="04A3B598" w14:textId="28FC547A" w:rsidR="005E18E1" w:rsidRDefault="005E18E1" w:rsidP="005E18E1">
            <w:pPr>
              <w:pStyle w:val="Listparagraf"/>
              <w:autoSpaceDE w:val="0"/>
              <w:autoSpaceDN w:val="0"/>
              <w:adjustRightInd w:val="0"/>
              <w:ind w:left="0"/>
            </w:pPr>
            <w:r>
              <w:t>Circus macrourus</w:t>
            </w:r>
          </w:p>
        </w:tc>
        <w:tc>
          <w:tcPr>
            <w:tcW w:w="1109" w:type="dxa"/>
          </w:tcPr>
          <w:p w14:paraId="177A45D0" w14:textId="77777777" w:rsidR="005E18E1" w:rsidRDefault="005E18E1" w:rsidP="005E18E1">
            <w:pPr>
              <w:pStyle w:val="Listparagraf"/>
              <w:autoSpaceDE w:val="0"/>
              <w:autoSpaceDN w:val="0"/>
              <w:adjustRightInd w:val="0"/>
              <w:ind w:left="0"/>
              <w:rPr>
                <w:rFonts w:ascii="Times New Roman" w:hAnsi="Times New Roman" w:cs="Times New Roman"/>
                <w:sz w:val="28"/>
                <w:szCs w:val="28"/>
              </w:rPr>
            </w:pPr>
          </w:p>
        </w:tc>
        <w:tc>
          <w:tcPr>
            <w:tcW w:w="1417" w:type="dxa"/>
          </w:tcPr>
          <w:p w14:paraId="48D4FBE0" w14:textId="77777777" w:rsidR="005E18E1" w:rsidRDefault="005E18E1" w:rsidP="005E18E1">
            <w:pPr>
              <w:pStyle w:val="Listparagraf"/>
              <w:autoSpaceDE w:val="0"/>
              <w:autoSpaceDN w:val="0"/>
              <w:adjustRightInd w:val="0"/>
              <w:ind w:left="0"/>
            </w:pPr>
          </w:p>
        </w:tc>
        <w:tc>
          <w:tcPr>
            <w:tcW w:w="876" w:type="dxa"/>
          </w:tcPr>
          <w:p w14:paraId="2DCFACDF" w14:textId="77777777" w:rsidR="005E18E1" w:rsidRDefault="005E18E1" w:rsidP="005E18E1">
            <w:pPr>
              <w:pStyle w:val="Listparagraf"/>
              <w:autoSpaceDE w:val="0"/>
              <w:autoSpaceDN w:val="0"/>
              <w:adjustRightInd w:val="0"/>
              <w:ind w:left="0"/>
              <w:rPr>
                <w:rFonts w:ascii="Times New Roman" w:hAnsi="Times New Roman" w:cs="Times New Roman"/>
                <w:sz w:val="28"/>
                <w:szCs w:val="28"/>
              </w:rPr>
            </w:pPr>
          </w:p>
        </w:tc>
        <w:tc>
          <w:tcPr>
            <w:tcW w:w="1251" w:type="dxa"/>
          </w:tcPr>
          <w:p w14:paraId="1327C174" w14:textId="2C21AAEE" w:rsidR="005E18E1" w:rsidRDefault="005E18E1" w:rsidP="005E18E1">
            <w:pPr>
              <w:pStyle w:val="Listparagraf"/>
              <w:autoSpaceDE w:val="0"/>
              <w:autoSpaceDN w:val="0"/>
              <w:adjustRightInd w:val="0"/>
              <w:ind w:left="0"/>
            </w:pPr>
            <w:r>
              <w:t>60-80 i</w:t>
            </w:r>
          </w:p>
        </w:tc>
        <w:tc>
          <w:tcPr>
            <w:tcW w:w="1720" w:type="dxa"/>
          </w:tcPr>
          <w:p w14:paraId="77353BD4" w14:textId="594ACD1D" w:rsidR="005E18E1" w:rsidRDefault="005E18E1" w:rsidP="005E18E1">
            <w:pPr>
              <w:pStyle w:val="Listparagraf"/>
              <w:autoSpaceDE w:val="0"/>
              <w:autoSpaceDN w:val="0"/>
              <w:adjustRightInd w:val="0"/>
              <w:ind w:left="0"/>
              <w:jc w:val="center"/>
            </w:pPr>
            <w:r w:rsidRPr="00EC19A3">
              <w:t>Nu</w:t>
            </w:r>
          </w:p>
        </w:tc>
      </w:tr>
      <w:tr w:rsidR="005E18E1" w14:paraId="79B28C86" w14:textId="77777777" w:rsidTr="005E18E1">
        <w:tc>
          <w:tcPr>
            <w:tcW w:w="850" w:type="dxa"/>
          </w:tcPr>
          <w:p w14:paraId="37EACF2C" w14:textId="25631EEC" w:rsidR="005E18E1" w:rsidRDefault="005E18E1" w:rsidP="005E18E1">
            <w:pPr>
              <w:pStyle w:val="Listparagraf"/>
              <w:autoSpaceDE w:val="0"/>
              <w:autoSpaceDN w:val="0"/>
              <w:adjustRightInd w:val="0"/>
              <w:ind w:left="0"/>
            </w:pPr>
            <w:r>
              <w:t xml:space="preserve">A231 </w:t>
            </w:r>
          </w:p>
        </w:tc>
        <w:tc>
          <w:tcPr>
            <w:tcW w:w="2552" w:type="dxa"/>
          </w:tcPr>
          <w:p w14:paraId="461AA2BA" w14:textId="798E1873" w:rsidR="005E18E1" w:rsidRDefault="005E18E1" w:rsidP="005E18E1">
            <w:pPr>
              <w:pStyle w:val="Listparagraf"/>
              <w:autoSpaceDE w:val="0"/>
              <w:autoSpaceDN w:val="0"/>
              <w:adjustRightInd w:val="0"/>
              <w:ind w:left="0"/>
            </w:pPr>
            <w:r>
              <w:t>Coracias garrulus</w:t>
            </w:r>
          </w:p>
        </w:tc>
        <w:tc>
          <w:tcPr>
            <w:tcW w:w="1109" w:type="dxa"/>
          </w:tcPr>
          <w:p w14:paraId="06E187F3" w14:textId="77777777" w:rsidR="005E18E1" w:rsidRDefault="005E18E1" w:rsidP="005E18E1">
            <w:pPr>
              <w:pStyle w:val="Listparagraf"/>
              <w:autoSpaceDE w:val="0"/>
              <w:autoSpaceDN w:val="0"/>
              <w:adjustRightInd w:val="0"/>
              <w:ind w:left="0"/>
              <w:rPr>
                <w:rFonts w:ascii="Times New Roman" w:hAnsi="Times New Roman" w:cs="Times New Roman"/>
                <w:sz w:val="28"/>
                <w:szCs w:val="28"/>
              </w:rPr>
            </w:pPr>
          </w:p>
        </w:tc>
        <w:tc>
          <w:tcPr>
            <w:tcW w:w="1417" w:type="dxa"/>
          </w:tcPr>
          <w:p w14:paraId="1529289B" w14:textId="66A602BF" w:rsidR="005E18E1" w:rsidRDefault="005E18E1" w:rsidP="005E18E1">
            <w:pPr>
              <w:pStyle w:val="Listparagraf"/>
              <w:autoSpaceDE w:val="0"/>
              <w:autoSpaceDN w:val="0"/>
              <w:adjustRightInd w:val="0"/>
              <w:ind w:left="0"/>
            </w:pPr>
            <w:r>
              <w:t>100-120 p</w:t>
            </w:r>
          </w:p>
        </w:tc>
        <w:tc>
          <w:tcPr>
            <w:tcW w:w="876" w:type="dxa"/>
          </w:tcPr>
          <w:p w14:paraId="6707860B" w14:textId="77777777" w:rsidR="005E18E1" w:rsidRDefault="005E18E1" w:rsidP="005E18E1">
            <w:pPr>
              <w:pStyle w:val="Listparagraf"/>
              <w:autoSpaceDE w:val="0"/>
              <w:autoSpaceDN w:val="0"/>
              <w:adjustRightInd w:val="0"/>
              <w:ind w:left="0"/>
              <w:rPr>
                <w:rFonts w:ascii="Times New Roman" w:hAnsi="Times New Roman" w:cs="Times New Roman"/>
                <w:sz w:val="28"/>
                <w:szCs w:val="28"/>
              </w:rPr>
            </w:pPr>
          </w:p>
        </w:tc>
        <w:tc>
          <w:tcPr>
            <w:tcW w:w="1251" w:type="dxa"/>
          </w:tcPr>
          <w:p w14:paraId="26AE35A1" w14:textId="77777777" w:rsidR="005E18E1" w:rsidRDefault="005E18E1" w:rsidP="005E18E1">
            <w:pPr>
              <w:pStyle w:val="Listparagraf"/>
              <w:autoSpaceDE w:val="0"/>
              <w:autoSpaceDN w:val="0"/>
              <w:adjustRightInd w:val="0"/>
              <w:ind w:left="0"/>
            </w:pPr>
          </w:p>
        </w:tc>
        <w:tc>
          <w:tcPr>
            <w:tcW w:w="1720" w:type="dxa"/>
          </w:tcPr>
          <w:p w14:paraId="044C2EF8" w14:textId="44D79F30" w:rsidR="005E18E1" w:rsidRDefault="005E18E1" w:rsidP="005E18E1">
            <w:pPr>
              <w:pStyle w:val="Listparagraf"/>
              <w:autoSpaceDE w:val="0"/>
              <w:autoSpaceDN w:val="0"/>
              <w:adjustRightInd w:val="0"/>
              <w:ind w:left="0"/>
              <w:jc w:val="center"/>
            </w:pPr>
            <w:r w:rsidRPr="00EC19A3">
              <w:t>Nu</w:t>
            </w:r>
          </w:p>
        </w:tc>
      </w:tr>
      <w:tr w:rsidR="005E18E1" w14:paraId="15DDEAA4" w14:textId="77777777" w:rsidTr="005E18E1">
        <w:tc>
          <w:tcPr>
            <w:tcW w:w="850" w:type="dxa"/>
          </w:tcPr>
          <w:p w14:paraId="300714AB" w14:textId="13908DFA" w:rsidR="005E18E1" w:rsidRDefault="005E18E1" w:rsidP="005E18E1">
            <w:pPr>
              <w:pStyle w:val="Listparagraf"/>
              <w:autoSpaceDE w:val="0"/>
              <w:autoSpaceDN w:val="0"/>
              <w:adjustRightInd w:val="0"/>
              <w:ind w:left="0"/>
            </w:pPr>
            <w:r>
              <w:t xml:space="preserve">A238 </w:t>
            </w:r>
          </w:p>
        </w:tc>
        <w:tc>
          <w:tcPr>
            <w:tcW w:w="2552" w:type="dxa"/>
          </w:tcPr>
          <w:p w14:paraId="1AB0A46A" w14:textId="0C74991A" w:rsidR="005E18E1" w:rsidRDefault="005E18E1" w:rsidP="005E18E1">
            <w:pPr>
              <w:pStyle w:val="Listparagraf"/>
              <w:autoSpaceDE w:val="0"/>
              <w:autoSpaceDN w:val="0"/>
              <w:adjustRightInd w:val="0"/>
              <w:ind w:left="0"/>
            </w:pPr>
            <w:r>
              <w:t>Dendrocopos medius</w:t>
            </w:r>
          </w:p>
        </w:tc>
        <w:tc>
          <w:tcPr>
            <w:tcW w:w="1109" w:type="dxa"/>
          </w:tcPr>
          <w:p w14:paraId="05A02425" w14:textId="77777777" w:rsidR="005E18E1" w:rsidRDefault="005E18E1" w:rsidP="005E18E1">
            <w:pPr>
              <w:pStyle w:val="Listparagraf"/>
              <w:autoSpaceDE w:val="0"/>
              <w:autoSpaceDN w:val="0"/>
              <w:adjustRightInd w:val="0"/>
              <w:ind w:left="0"/>
              <w:rPr>
                <w:rFonts w:ascii="Times New Roman" w:hAnsi="Times New Roman" w:cs="Times New Roman"/>
                <w:sz w:val="28"/>
                <w:szCs w:val="28"/>
              </w:rPr>
            </w:pPr>
          </w:p>
        </w:tc>
        <w:tc>
          <w:tcPr>
            <w:tcW w:w="1417" w:type="dxa"/>
          </w:tcPr>
          <w:p w14:paraId="6B97444E" w14:textId="2BA3720F" w:rsidR="005E18E1" w:rsidRDefault="005E18E1" w:rsidP="005E18E1">
            <w:pPr>
              <w:pStyle w:val="Listparagraf"/>
              <w:autoSpaceDE w:val="0"/>
              <w:autoSpaceDN w:val="0"/>
              <w:adjustRightInd w:val="0"/>
              <w:ind w:left="0"/>
            </w:pPr>
            <w:r>
              <w:t>20-22 p</w:t>
            </w:r>
          </w:p>
        </w:tc>
        <w:tc>
          <w:tcPr>
            <w:tcW w:w="876" w:type="dxa"/>
          </w:tcPr>
          <w:p w14:paraId="25244C43" w14:textId="77777777" w:rsidR="005E18E1" w:rsidRDefault="005E18E1" w:rsidP="005E18E1">
            <w:pPr>
              <w:pStyle w:val="Listparagraf"/>
              <w:autoSpaceDE w:val="0"/>
              <w:autoSpaceDN w:val="0"/>
              <w:adjustRightInd w:val="0"/>
              <w:ind w:left="0"/>
              <w:rPr>
                <w:rFonts w:ascii="Times New Roman" w:hAnsi="Times New Roman" w:cs="Times New Roman"/>
                <w:sz w:val="28"/>
                <w:szCs w:val="28"/>
              </w:rPr>
            </w:pPr>
          </w:p>
        </w:tc>
        <w:tc>
          <w:tcPr>
            <w:tcW w:w="1251" w:type="dxa"/>
          </w:tcPr>
          <w:p w14:paraId="7C8E7DC7" w14:textId="77777777" w:rsidR="005E18E1" w:rsidRDefault="005E18E1" w:rsidP="005E18E1">
            <w:pPr>
              <w:pStyle w:val="Listparagraf"/>
              <w:autoSpaceDE w:val="0"/>
              <w:autoSpaceDN w:val="0"/>
              <w:adjustRightInd w:val="0"/>
              <w:ind w:left="0"/>
            </w:pPr>
          </w:p>
        </w:tc>
        <w:tc>
          <w:tcPr>
            <w:tcW w:w="1720" w:type="dxa"/>
          </w:tcPr>
          <w:p w14:paraId="017C3A86" w14:textId="1F02C117" w:rsidR="005E18E1" w:rsidRDefault="005E18E1" w:rsidP="005E18E1">
            <w:pPr>
              <w:pStyle w:val="Listparagraf"/>
              <w:autoSpaceDE w:val="0"/>
              <w:autoSpaceDN w:val="0"/>
              <w:adjustRightInd w:val="0"/>
              <w:ind w:left="0"/>
              <w:jc w:val="center"/>
            </w:pPr>
            <w:r w:rsidRPr="00EC19A3">
              <w:t>Nu</w:t>
            </w:r>
          </w:p>
        </w:tc>
      </w:tr>
      <w:tr w:rsidR="005E18E1" w14:paraId="3D66BD07" w14:textId="77777777" w:rsidTr="005E18E1">
        <w:tc>
          <w:tcPr>
            <w:tcW w:w="850" w:type="dxa"/>
          </w:tcPr>
          <w:p w14:paraId="7097E44C" w14:textId="0AD36143" w:rsidR="005E18E1" w:rsidRDefault="005E18E1" w:rsidP="005E18E1">
            <w:pPr>
              <w:pStyle w:val="Listparagraf"/>
              <w:autoSpaceDE w:val="0"/>
              <w:autoSpaceDN w:val="0"/>
              <w:adjustRightInd w:val="0"/>
              <w:ind w:left="0"/>
            </w:pPr>
            <w:r>
              <w:t xml:space="preserve">A511 </w:t>
            </w:r>
          </w:p>
        </w:tc>
        <w:tc>
          <w:tcPr>
            <w:tcW w:w="2552" w:type="dxa"/>
          </w:tcPr>
          <w:p w14:paraId="0E1E1832" w14:textId="019AE4D7" w:rsidR="005E18E1" w:rsidRDefault="005E18E1" w:rsidP="005E18E1">
            <w:pPr>
              <w:pStyle w:val="Listparagraf"/>
              <w:autoSpaceDE w:val="0"/>
              <w:autoSpaceDN w:val="0"/>
              <w:adjustRightInd w:val="0"/>
              <w:ind w:left="0"/>
            </w:pPr>
            <w:r>
              <w:t>Falco cherrug</w:t>
            </w:r>
          </w:p>
        </w:tc>
        <w:tc>
          <w:tcPr>
            <w:tcW w:w="1109" w:type="dxa"/>
          </w:tcPr>
          <w:p w14:paraId="3392EEE3" w14:textId="77777777" w:rsidR="005E18E1" w:rsidRDefault="005E18E1" w:rsidP="005E18E1">
            <w:pPr>
              <w:pStyle w:val="Listparagraf"/>
              <w:autoSpaceDE w:val="0"/>
              <w:autoSpaceDN w:val="0"/>
              <w:adjustRightInd w:val="0"/>
              <w:ind w:left="0"/>
              <w:rPr>
                <w:rFonts w:ascii="Times New Roman" w:hAnsi="Times New Roman" w:cs="Times New Roman"/>
                <w:sz w:val="28"/>
                <w:szCs w:val="28"/>
              </w:rPr>
            </w:pPr>
          </w:p>
        </w:tc>
        <w:tc>
          <w:tcPr>
            <w:tcW w:w="1417" w:type="dxa"/>
          </w:tcPr>
          <w:p w14:paraId="26E34133" w14:textId="6A4707C7" w:rsidR="005E18E1" w:rsidRDefault="005E18E1" w:rsidP="005E18E1">
            <w:pPr>
              <w:pStyle w:val="Listparagraf"/>
              <w:autoSpaceDE w:val="0"/>
              <w:autoSpaceDN w:val="0"/>
              <w:adjustRightInd w:val="0"/>
              <w:ind w:left="0"/>
            </w:pPr>
            <w:r>
              <w:t>&gt;1 p</w:t>
            </w:r>
          </w:p>
        </w:tc>
        <w:tc>
          <w:tcPr>
            <w:tcW w:w="876" w:type="dxa"/>
          </w:tcPr>
          <w:p w14:paraId="774906FC" w14:textId="77777777" w:rsidR="005E18E1" w:rsidRDefault="005E18E1" w:rsidP="005E18E1">
            <w:pPr>
              <w:pStyle w:val="Listparagraf"/>
              <w:autoSpaceDE w:val="0"/>
              <w:autoSpaceDN w:val="0"/>
              <w:adjustRightInd w:val="0"/>
              <w:ind w:left="0"/>
              <w:rPr>
                <w:rFonts w:ascii="Times New Roman" w:hAnsi="Times New Roman" w:cs="Times New Roman"/>
                <w:sz w:val="28"/>
                <w:szCs w:val="28"/>
              </w:rPr>
            </w:pPr>
          </w:p>
        </w:tc>
        <w:tc>
          <w:tcPr>
            <w:tcW w:w="1251" w:type="dxa"/>
          </w:tcPr>
          <w:p w14:paraId="479DD9FF" w14:textId="77777777" w:rsidR="005E18E1" w:rsidRDefault="005E18E1" w:rsidP="005E18E1">
            <w:pPr>
              <w:pStyle w:val="Listparagraf"/>
              <w:autoSpaceDE w:val="0"/>
              <w:autoSpaceDN w:val="0"/>
              <w:adjustRightInd w:val="0"/>
              <w:ind w:left="0"/>
            </w:pPr>
          </w:p>
        </w:tc>
        <w:tc>
          <w:tcPr>
            <w:tcW w:w="1720" w:type="dxa"/>
          </w:tcPr>
          <w:p w14:paraId="0DC0ED92" w14:textId="3AE320DD" w:rsidR="005E18E1" w:rsidRDefault="005E18E1" w:rsidP="005E18E1">
            <w:pPr>
              <w:pStyle w:val="Listparagraf"/>
              <w:autoSpaceDE w:val="0"/>
              <w:autoSpaceDN w:val="0"/>
              <w:adjustRightInd w:val="0"/>
              <w:ind w:left="0"/>
              <w:jc w:val="center"/>
            </w:pPr>
            <w:r w:rsidRPr="00EC19A3">
              <w:t>Nu</w:t>
            </w:r>
          </w:p>
        </w:tc>
      </w:tr>
      <w:tr w:rsidR="005E18E1" w14:paraId="1F5A80F4" w14:textId="77777777" w:rsidTr="005E18E1">
        <w:tc>
          <w:tcPr>
            <w:tcW w:w="850" w:type="dxa"/>
          </w:tcPr>
          <w:p w14:paraId="0ABB5611" w14:textId="68CA675E" w:rsidR="005E18E1" w:rsidRDefault="005E18E1" w:rsidP="005E18E1">
            <w:pPr>
              <w:pStyle w:val="Listparagraf"/>
              <w:autoSpaceDE w:val="0"/>
              <w:autoSpaceDN w:val="0"/>
              <w:adjustRightInd w:val="0"/>
              <w:ind w:left="0"/>
            </w:pPr>
            <w:r>
              <w:t xml:space="preserve">A321 </w:t>
            </w:r>
          </w:p>
        </w:tc>
        <w:tc>
          <w:tcPr>
            <w:tcW w:w="2552" w:type="dxa"/>
          </w:tcPr>
          <w:p w14:paraId="4FE18EE2" w14:textId="37EC6554" w:rsidR="005E18E1" w:rsidRDefault="005E18E1" w:rsidP="005E18E1">
            <w:pPr>
              <w:pStyle w:val="Listparagraf"/>
              <w:autoSpaceDE w:val="0"/>
              <w:autoSpaceDN w:val="0"/>
              <w:adjustRightInd w:val="0"/>
              <w:ind w:left="0"/>
            </w:pPr>
            <w:r>
              <w:t>Ficedula albicollis</w:t>
            </w:r>
          </w:p>
        </w:tc>
        <w:tc>
          <w:tcPr>
            <w:tcW w:w="1109" w:type="dxa"/>
          </w:tcPr>
          <w:p w14:paraId="1B336399" w14:textId="77777777" w:rsidR="005E18E1" w:rsidRDefault="005E18E1" w:rsidP="005E18E1">
            <w:pPr>
              <w:pStyle w:val="Listparagraf"/>
              <w:autoSpaceDE w:val="0"/>
              <w:autoSpaceDN w:val="0"/>
              <w:adjustRightInd w:val="0"/>
              <w:ind w:left="0"/>
              <w:rPr>
                <w:rFonts w:ascii="Times New Roman" w:hAnsi="Times New Roman" w:cs="Times New Roman"/>
                <w:sz w:val="28"/>
                <w:szCs w:val="28"/>
              </w:rPr>
            </w:pPr>
          </w:p>
        </w:tc>
        <w:tc>
          <w:tcPr>
            <w:tcW w:w="1417" w:type="dxa"/>
          </w:tcPr>
          <w:p w14:paraId="1D80A2DA" w14:textId="77777777" w:rsidR="005E18E1" w:rsidRDefault="005E18E1" w:rsidP="005E18E1">
            <w:pPr>
              <w:pStyle w:val="Listparagraf"/>
              <w:autoSpaceDE w:val="0"/>
              <w:autoSpaceDN w:val="0"/>
              <w:adjustRightInd w:val="0"/>
              <w:ind w:left="0"/>
            </w:pPr>
          </w:p>
        </w:tc>
        <w:tc>
          <w:tcPr>
            <w:tcW w:w="876" w:type="dxa"/>
          </w:tcPr>
          <w:p w14:paraId="6AF4367F" w14:textId="77777777" w:rsidR="005E18E1" w:rsidRDefault="005E18E1" w:rsidP="005E18E1">
            <w:pPr>
              <w:pStyle w:val="Listparagraf"/>
              <w:autoSpaceDE w:val="0"/>
              <w:autoSpaceDN w:val="0"/>
              <w:adjustRightInd w:val="0"/>
              <w:ind w:left="0"/>
              <w:rPr>
                <w:rFonts w:ascii="Times New Roman" w:hAnsi="Times New Roman" w:cs="Times New Roman"/>
                <w:sz w:val="28"/>
                <w:szCs w:val="28"/>
              </w:rPr>
            </w:pPr>
          </w:p>
        </w:tc>
        <w:tc>
          <w:tcPr>
            <w:tcW w:w="1251" w:type="dxa"/>
          </w:tcPr>
          <w:p w14:paraId="35DB93E8" w14:textId="51FD23EE" w:rsidR="005E18E1" w:rsidRDefault="005E18E1" w:rsidP="005E18E1">
            <w:pPr>
              <w:pStyle w:val="Listparagraf"/>
              <w:autoSpaceDE w:val="0"/>
              <w:autoSpaceDN w:val="0"/>
              <w:adjustRightInd w:val="0"/>
              <w:ind w:left="0"/>
            </w:pPr>
            <w:r>
              <w:t>200-300 i</w:t>
            </w:r>
          </w:p>
        </w:tc>
        <w:tc>
          <w:tcPr>
            <w:tcW w:w="1720" w:type="dxa"/>
          </w:tcPr>
          <w:p w14:paraId="43C6092B" w14:textId="3670974D" w:rsidR="005E18E1" w:rsidRDefault="005E18E1" w:rsidP="005E18E1">
            <w:pPr>
              <w:pStyle w:val="Listparagraf"/>
              <w:autoSpaceDE w:val="0"/>
              <w:autoSpaceDN w:val="0"/>
              <w:adjustRightInd w:val="0"/>
              <w:ind w:left="0"/>
              <w:jc w:val="center"/>
            </w:pPr>
            <w:r w:rsidRPr="00EC19A3">
              <w:t>Nu</w:t>
            </w:r>
          </w:p>
        </w:tc>
      </w:tr>
      <w:tr w:rsidR="005E18E1" w14:paraId="7852761B" w14:textId="77777777" w:rsidTr="005E18E1">
        <w:tc>
          <w:tcPr>
            <w:tcW w:w="850" w:type="dxa"/>
          </w:tcPr>
          <w:p w14:paraId="22E078C0" w14:textId="48ED5168" w:rsidR="005E18E1" w:rsidRDefault="005E18E1" w:rsidP="005E18E1">
            <w:pPr>
              <w:pStyle w:val="Listparagraf"/>
              <w:autoSpaceDE w:val="0"/>
              <w:autoSpaceDN w:val="0"/>
              <w:adjustRightInd w:val="0"/>
              <w:ind w:left="0"/>
            </w:pPr>
            <w:r>
              <w:t xml:space="preserve">A320 </w:t>
            </w:r>
          </w:p>
        </w:tc>
        <w:tc>
          <w:tcPr>
            <w:tcW w:w="2552" w:type="dxa"/>
          </w:tcPr>
          <w:p w14:paraId="1885205D" w14:textId="5358E4F0" w:rsidR="005E18E1" w:rsidRDefault="005E18E1" w:rsidP="005E18E1">
            <w:pPr>
              <w:pStyle w:val="Listparagraf"/>
              <w:autoSpaceDE w:val="0"/>
              <w:autoSpaceDN w:val="0"/>
              <w:adjustRightInd w:val="0"/>
              <w:ind w:left="0"/>
            </w:pPr>
            <w:r>
              <w:t>Ficedula parva</w:t>
            </w:r>
          </w:p>
        </w:tc>
        <w:tc>
          <w:tcPr>
            <w:tcW w:w="1109" w:type="dxa"/>
          </w:tcPr>
          <w:p w14:paraId="4637559E" w14:textId="77777777" w:rsidR="005E18E1" w:rsidRDefault="005E18E1" w:rsidP="005E18E1">
            <w:pPr>
              <w:pStyle w:val="Listparagraf"/>
              <w:autoSpaceDE w:val="0"/>
              <w:autoSpaceDN w:val="0"/>
              <w:adjustRightInd w:val="0"/>
              <w:ind w:left="0"/>
              <w:rPr>
                <w:rFonts w:ascii="Times New Roman" w:hAnsi="Times New Roman" w:cs="Times New Roman"/>
                <w:sz w:val="28"/>
                <w:szCs w:val="28"/>
              </w:rPr>
            </w:pPr>
          </w:p>
        </w:tc>
        <w:tc>
          <w:tcPr>
            <w:tcW w:w="1417" w:type="dxa"/>
          </w:tcPr>
          <w:p w14:paraId="53DC7353" w14:textId="77777777" w:rsidR="005E18E1" w:rsidRDefault="005E18E1" w:rsidP="005E18E1">
            <w:pPr>
              <w:pStyle w:val="Listparagraf"/>
              <w:autoSpaceDE w:val="0"/>
              <w:autoSpaceDN w:val="0"/>
              <w:adjustRightInd w:val="0"/>
              <w:ind w:left="0"/>
            </w:pPr>
          </w:p>
        </w:tc>
        <w:tc>
          <w:tcPr>
            <w:tcW w:w="876" w:type="dxa"/>
          </w:tcPr>
          <w:p w14:paraId="4B412AB1" w14:textId="77777777" w:rsidR="005E18E1" w:rsidRDefault="005E18E1" w:rsidP="005E18E1">
            <w:pPr>
              <w:pStyle w:val="Listparagraf"/>
              <w:autoSpaceDE w:val="0"/>
              <w:autoSpaceDN w:val="0"/>
              <w:adjustRightInd w:val="0"/>
              <w:ind w:left="0"/>
              <w:rPr>
                <w:rFonts w:ascii="Times New Roman" w:hAnsi="Times New Roman" w:cs="Times New Roman"/>
                <w:sz w:val="28"/>
                <w:szCs w:val="28"/>
              </w:rPr>
            </w:pPr>
          </w:p>
        </w:tc>
        <w:tc>
          <w:tcPr>
            <w:tcW w:w="1251" w:type="dxa"/>
          </w:tcPr>
          <w:p w14:paraId="1E0FA597" w14:textId="6E9B51EA" w:rsidR="005E18E1" w:rsidRDefault="005E18E1" w:rsidP="005E18E1">
            <w:pPr>
              <w:pStyle w:val="Listparagraf"/>
              <w:autoSpaceDE w:val="0"/>
              <w:autoSpaceDN w:val="0"/>
              <w:adjustRightInd w:val="0"/>
              <w:ind w:left="0"/>
            </w:pPr>
            <w:r>
              <w:t>800-1000 i</w:t>
            </w:r>
          </w:p>
        </w:tc>
        <w:tc>
          <w:tcPr>
            <w:tcW w:w="1720" w:type="dxa"/>
          </w:tcPr>
          <w:p w14:paraId="59504ACD" w14:textId="186936B9" w:rsidR="005E18E1" w:rsidRDefault="005E18E1" w:rsidP="005E18E1">
            <w:pPr>
              <w:pStyle w:val="Listparagraf"/>
              <w:autoSpaceDE w:val="0"/>
              <w:autoSpaceDN w:val="0"/>
              <w:adjustRightInd w:val="0"/>
              <w:ind w:left="0"/>
              <w:jc w:val="center"/>
            </w:pPr>
            <w:r w:rsidRPr="00EC19A3">
              <w:t>Nu</w:t>
            </w:r>
          </w:p>
        </w:tc>
      </w:tr>
      <w:tr w:rsidR="005E18E1" w14:paraId="52769D47" w14:textId="77777777" w:rsidTr="005E18E1">
        <w:tc>
          <w:tcPr>
            <w:tcW w:w="850" w:type="dxa"/>
          </w:tcPr>
          <w:p w14:paraId="4C150C59" w14:textId="3C8964AC" w:rsidR="005E18E1" w:rsidRDefault="005E18E1" w:rsidP="005E18E1">
            <w:pPr>
              <w:pStyle w:val="Listparagraf"/>
              <w:autoSpaceDE w:val="0"/>
              <w:autoSpaceDN w:val="0"/>
              <w:adjustRightInd w:val="0"/>
              <w:ind w:left="0"/>
            </w:pPr>
            <w:r>
              <w:t xml:space="preserve">A092 </w:t>
            </w:r>
          </w:p>
        </w:tc>
        <w:tc>
          <w:tcPr>
            <w:tcW w:w="2552" w:type="dxa"/>
          </w:tcPr>
          <w:p w14:paraId="5E877EE8" w14:textId="3D611660" w:rsidR="005E18E1" w:rsidRDefault="005E18E1" w:rsidP="005E18E1">
            <w:pPr>
              <w:pStyle w:val="Listparagraf"/>
              <w:autoSpaceDE w:val="0"/>
              <w:autoSpaceDN w:val="0"/>
              <w:adjustRightInd w:val="0"/>
              <w:ind w:left="0"/>
            </w:pPr>
            <w:r>
              <w:t>Hieraaetus pennatus</w:t>
            </w:r>
          </w:p>
        </w:tc>
        <w:tc>
          <w:tcPr>
            <w:tcW w:w="1109" w:type="dxa"/>
          </w:tcPr>
          <w:p w14:paraId="0F1C7C8D" w14:textId="77777777" w:rsidR="005E18E1" w:rsidRDefault="005E18E1" w:rsidP="005E18E1">
            <w:pPr>
              <w:pStyle w:val="Listparagraf"/>
              <w:autoSpaceDE w:val="0"/>
              <w:autoSpaceDN w:val="0"/>
              <w:adjustRightInd w:val="0"/>
              <w:ind w:left="0"/>
              <w:rPr>
                <w:rFonts w:ascii="Times New Roman" w:hAnsi="Times New Roman" w:cs="Times New Roman"/>
                <w:sz w:val="28"/>
                <w:szCs w:val="28"/>
              </w:rPr>
            </w:pPr>
          </w:p>
        </w:tc>
        <w:tc>
          <w:tcPr>
            <w:tcW w:w="1417" w:type="dxa"/>
          </w:tcPr>
          <w:p w14:paraId="52E2E0C6" w14:textId="664704E5" w:rsidR="005E18E1" w:rsidRDefault="005E18E1" w:rsidP="005E18E1">
            <w:pPr>
              <w:pStyle w:val="Listparagraf"/>
              <w:autoSpaceDE w:val="0"/>
              <w:autoSpaceDN w:val="0"/>
              <w:adjustRightInd w:val="0"/>
              <w:ind w:left="0"/>
            </w:pPr>
            <w:r>
              <w:t>3-4 p</w:t>
            </w:r>
          </w:p>
        </w:tc>
        <w:tc>
          <w:tcPr>
            <w:tcW w:w="876" w:type="dxa"/>
          </w:tcPr>
          <w:p w14:paraId="64D5E491" w14:textId="77777777" w:rsidR="005E18E1" w:rsidRDefault="005E18E1" w:rsidP="005E18E1">
            <w:pPr>
              <w:pStyle w:val="Listparagraf"/>
              <w:autoSpaceDE w:val="0"/>
              <w:autoSpaceDN w:val="0"/>
              <w:adjustRightInd w:val="0"/>
              <w:ind w:left="0"/>
              <w:rPr>
                <w:rFonts w:ascii="Times New Roman" w:hAnsi="Times New Roman" w:cs="Times New Roman"/>
                <w:sz w:val="28"/>
                <w:szCs w:val="28"/>
              </w:rPr>
            </w:pPr>
          </w:p>
        </w:tc>
        <w:tc>
          <w:tcPr>
            <w:tcW w:w="1251" w:type="dxa"/>
          </w:tcPr>
          <w:p w14:paraId="7CAE8A4E" w14:textId="7DE7EB1B" w:rsidR="005E18E1" w:rsidRDefault="005E18E1" w:rsidP="005E18E1">
            <w:pPr>
              <w:pStyle w:val="Listparagraf"/>
              <w:autoSpaceDE w:val="0"/>
              <w:autoSpaceDN w:val="0"/>
              <w:adjustRightInd w:val="0"/>
              <w:ind w:left="0"/>
            </w:pPr>
            <w:r>
              <w:t>15-20 i</w:t>
            </w:r>
          </w:p>
        </w:tc>
        <w:tc>
          <w:tcPr>
            <w:tcW w:w="1720" w:type="dxa"/>
          </w:tcPr>
          <w:p w14:paraId="4EFCC74C" w14:textId="1B51C1FF" w:rsidR="005E18E1" w:rsidRDefault="005E18E1" w:rsidP="005E18E1">
            <w:pPr>
              <w:pStyle w:val="Listparagraf"/>
              <w:autoSpaceDE w:val="0"/>
              <w:autoSpaceDN w:val="0"/>
              <w:adjustRightInd w:val="0"/>
              <w:ind w:left="0"/>
              <w:jc w:val="center"/>
            </w:pPr>
            <w:r w:rsidRPr="00EC19A3">
              <w:t>Nu</w:t>
            </w:r>
          </w:p>
        </w:tc>
      </w:tr>
      <w:tr w:rsidR="005E18E1" w14:paraId="7D8B812F" w14:textId="77777777" w:rsidTr="005E18E1">
        <w:tc>
          <w:tcPr>
            <w:tcW w:w="850" w:type="dxa"/>
          </w:tcPr>
          <w:p w14:paraId="19AB9B94" w14:textId="683E27F8" w:rsidR="005E18E1" w:rsidRDefault="005E18E1" w:rsidP="005E18E1">
            <w:pPr>
              <w:pStyle w:val="Listparagraf"/>
              <w:autoSpaceDE w:val="0"/>
              <w:autoSpaceDN w:val="0"/>
              <w:adjustRightInd w:val="0"/>
              <w:ind w:left="0"/>
            </w:pPr>
            <w:r>
              <w:t xml:space="preserve">A338 </w:t>
            </w:r>
          </w:p>
        </w:tc>
        <w:tc>
          <w:tcPr>
            <w:tcW w:w="2552" w:type="dxa"/>
          </w:tcPr>
          <w:p w14:paraId="677C4BE3" w14:textId="58F2C6E3" w:rsidR="005E18E1" w:rsidRDefault="005E18E1" w:rsidP="005E18E1">
            <w:pPr>
              <w:pStyle w:val="Listparagraf"/>
              <w:autoSpaceDE w:val="0"/>
              <w:autoSpaceDN w:val="0"/>
              <w:adjustRightInd w:val="0"/>
              <w:ind w:left="0"/>
            </w:pPr>
            <w:r>
              <w:t>Lanius collurio</w:t>
            </w:r>
          </w:p>
        </w:tc>
        <w:tc>
          <w:tcPr>
            <w:tcW w:w="1109" w:type="dxa"/>
          </w:tcPr>
          <w:p w14:paraId="26783C7A" w14:textId="77777777" w:rsidR="005E18E1" w:rsidRDefault="005E18E1" w:rsidP="005E18E1">
            <w:pPr>
              <w:pStyle w:val="Listparagraf"/>
              <w:autoSpaceDE w:val="0"/>
              <w:autoSpaceDN w:val="0"/>
              <w:adjustRightInd w:val="0"/>
              <w:ind w:left="0"/>
              <w:rPr>
                <w:rFonts w:ascii="Times New Roman" w:hAnsi="Times New Roman" w:cs="Times New Roman"/>
                <w:sz w:val="28"/>
                <w:szCs w:val="28"/>
              </w:rPr>
            </w:pPr>
          </w:p>
        </w:tc>
        <w:tc>
          <w:tcPr>
            <w:tcW w:w="1417" w:type="dxa"/>
          </w:tcPr>
          <w:p w14:paraId="6DB4D535" w14:textId="339044BD" w:rsidR="005E18E1" w:rsidRDefault="005E18E1" w:rsidP="005E18E1">
            <w:pPr>
              <w:pStyle w:val="Listparagraf"/>
              <w:autoSpaceDE w:val="0"/>
              <w:autoSpaceDN w:val="0"/>
              <w:adjustRightInd w:val="0"/>
              <w:ind w:left="0"/>
            </w:pPr>
            <w:r>
              <w:t>700-1000 p</w:t>
            </w:r>
          </w:p>
        </w:tc>
        <w:tc>
          <w:tcPr>
            <w:tcW w:w="876" w:type="dxa"/>
          </w:tcPr>
          <w:p w14:paraId="4D6437A2" w14:textId="77777777" w:rsidR="005E18E1" w:rsidRDefault="005E18E1" w:rsidP="005E18E1">
            <w:pPr>
              <w:pStyle w:val="Listparagraf"/>
              <w:autoSpaceDE w:val="0"/>
              <w:autoSpaceDN w:val="0"/>
              <w:adjustRightInd w:val="0"/>
              <w:ind w:left="0"/>
              <w:rPr>
                <w:rFonts w:ascii="Times New Roman" w:hAnsi="Times New Roman" w:cs="Times New Roman"/>
                <w:sz w:val="28"/>
                <w:szCs w:val="28"/>
              </w:rPr>
            </w:pPr>
          </w:p>
        </w:tc>
        <w:tc>
          <w:tcPr>
            <w:tcW w:w="1251" w:type="dxa"/>
          </w:tcPr>
          <w:p w14:paraId="18B7128D" w14:textId="77777777" w:rsidR="005E18E1" w:rsidRDefault="005E18E1" w:rsidP="005E18E1">
            <w:pPr>
              <w:pStyle w:val="Listparagraf"/>
              <w:autoSpaceDE w:val="0"/>
              <w:autoSpaceDN w:val="0"/>
              <w:adjustRightInd w:val="0"/>
              <w:ind w:left="0"/>
            </w:pPr>
          </w:p>
        </w:tc>
        <w:tc>
          <w:tcPr>
            <w:tcW w:w="1720" w:type="dxa"/>
          </w:tcPr>
          <w:p w14:paraId="424F76C0" w14:textId="2A8C1FC4" w:rsidR="005E18E1" w:rsidRDefault="005E18E1" w:rsidP="005E18E1">
            <w:pPr>
              <w:pStyle w:val="Listparagraf"/>
              <w:autoSpaceDE w:val="0"/>
              <w:autoSpaceDN w:val="0"/>
              <w:adjustRightInd w:val="0"/>
              <w:ind w:left="0"/>
              <w:jc w:val="center"/>
            </w:pPr>
            <w:r w:rsidRPr="00EC19A3">
              <w:t>Nu</w:t>
            </w:r>
          </w:p>
        </w:tc>
      </w:tr>
      <w:tr w:rsidR="005E18E1" w14:paraId="5DBA5517" w14:textId="77777777" w:rsidTr="005E18E1">
        <w:tc>
          <w:tcPr>
            <w:tcW w:w="850" w:type="dxa"/>
          </w:tcPr>
          <w:p w14:paraId="145CC3B0" w14:textId="7C4D1747" w:rsidR="005E18E1" w:rsidRDefault="005E18E1" w:rsidP="005E18E1">
            <w:pPr>
              <w:pStyle w:val="Listparagraf"/>
              <w:autoSpaceDE w:val="0"/>
              <w:autoSpaceDN w:val="0"/>
              <w:adjustRightInd w:val="0"/>
              <w:ind w:left="0"/>
            </w:pPr>
            <w:r>
              <w:t xml:space="preserve">A339 </w:t>
            </w:r>
          </w:p>
        </w:tc>
        <w:tc>
          <w:tcPr>
            <w:tcW w:w="2552" w:type="dxa"/>
          </w:tcPr>
          <w:p w14:paraId="45CBEE89" w14:textId="02CADE81" w:rsidR="005E18E1" w:rsidRDefault="005E18E1" w:rsidP="005E18E1">
            <w:pPr>
              <w:pStyle w:val="Listparagraf"/>
              <w:autoSpaceDE w:val="0"/>
              <w:autoSpaceDN w:val="0"/>
              <w:adjustRightInd w:val="0"/>
              <w:ind w:left="0"/>
            </w:pPr>
            <w:r>
              <w:t>Lanius minor</w:t>
            </w:r>
          </w:p>
        </w:tc>
        <w:tc>
          <w:tcPr>
            <w:tcW w:w="1109" w:type="dxa"/>
          </w:tcPr>
          <w:p w14:paraId="3B8ACF11" w14:textId="77777777" w:rsidR="005E18E1" w:rsidRDefault="005E18E1" w:rsidP="005E18E1">
            <w:pPr>
              <w:pStyle w:val="Listparagraf"/>
              <w:autoSpaceDE w:val="0"/>
              <w:autoSpaceDN w:val="0"/>
              <w:adjustRightInd w:val="0"/>
              <w:ind w:left="0"/>
              <w:rPr>
                <w:rFonts w:ascii="Times New Roman" w:hAnsi="Times New Roman" w:cs="Times New Roman"/>
                <w:sz w:val="28"/>
                <w:szCs w:val="28"/>
              </w:rPr>
            </w:pPr>
          </w:p>
        </w:tc>
        <w:tc>
          <w:tcPr>
            <w:tcW w:w="1417" w:type="dxa"/>
          </w:tcPr>
          <w:p w14:paraId="57369C16" w14:textId="3482FE8C" w:rsidR="005E18E1" w:rsidRDefault="005E18E1" w:rsidP="005E18E1">
            <w:pPr>
              <w:pStyle w:val="Listparagraf"/>
              <w:autoSpaceDE w:val="0"/>
              <w:autoSpaceDN w:val="0"/>
              <w:adjustRightInd w:val="0"/>
              <w:ind w:left="0"/>
            </w:pPr>
            <w:r>
              <w:t>210-220 p</w:t>
            </w:r>
          </w:p>
        </w:tc>
        <w:tc>
          <w:tcPr>
            <w:tcW w:w="876" w:type="dxa"/>
          </w:tcPr>
          <w:p w14:paraId="650EDAD2" w14:textId="77777777" w:rsidR="005E18E1" w:rsidRDefault="005E18E1" w:rsidP="005E18E1">
            <w:pPr>
              <w:pStyle w:val="Listparagraf"/>
              <w:autoSpaceDE w:val="0"/>
              <w:autoSpaceDN w:val="0"/>
              <w:adjustRightInd w:val="0"/>
              <w:ind w:left="0"/>
              <w:rPr>
                <w:rFonts w:ascii="Times New Roman" w:hAnsi="Times New Roman" w:cs="Times New Roman"/>
                <w:sz w:val="28"/>
                <w:szCs w:val="28"/>
              </w:rPr>
            </w:pPr>
          </w:p>
        </w:tc>
        <w:tc>
          <w:tcPr>
            <w:tcW w:w="1251" w:type="dxa"/>
          </w:tcPr>
          <w:p w14:paraId="05ED9A89" w14:textId="77777777" w:rsidR="005E18E1" w:rsidRDefault="005E18E1" w:rsidP="005E18E1">
            <w:pPr>
              <w:pStyle w:val="Listparagraf"/>
              <w:autoSpaceDE w:val="0"/>
              <w:autoSpaceDN w:val="0"/>
              <w:adjustRightInd w:val="0"/>
              <w:ind w:left="0"/>
            </w:pPr>
          </w:p>
        </w:tc>
        <w:tc>
          <w:tcPr>
            <w:tcW w:w="1720" w:type="dxa"/>
          </w:tcPr>
          <w:p w14:paraId="074E30FF" w14:textId="3727A1AC" w:rsidR="005E18E1" w:rsidRDefault="005E18E1" w:rsidP="005E18E1">
            <w:pPr>
              <w:pStyle w:val="Listparagraf"/>
              <w:autoSpaceDE w:val="0"/>
              <w:autoSpaceDN w:val="0"/>
              <w:adjustRightInd w:val="0"/>
              <w:ind w:left="0"/>
              <w:jc w:val="center"/>
            </w:pPr>
            <w:r w:rsidRPr="00EC19A3">
              <w:t>Nu</w:t>
            </w:r>
          </w:p>
        </w:tc>
      </w:tr>
      <w:tr w:rsidR="005E18E1" w14:paraId="50DA0D6C" w14:textId="77777777" w:rsidTr="005E18E1">
        <w:tc>
          <w:tcPr>
            <w:tcW w:w="850" w:type="dxa"/>
          </w:tcPr>
          <w:p w14:paraId="5E8B239C" w14:textId="3050DDD8" w:rsidR="005E18E1" w:rsidRDefault="005E18E1" w:rsidP="005E18E1">
            <w:pPr>
              <w:pStyle w:val="Listparagraf"/>
              <w:autoSpaceDE w:val="0"/>
              <w:autoSpaceDN w:val="0"/>
              <w:adjustRightInd w:val="0"/>
              <w:ind w:left="0"/>
            </w:pPr>
            <w:r>
              <w:t xml:space="preserve">A246 </w:t>
            </w:r>
          </w:p>
        </w:tc>
        <w:tc>
          <w:tcPr>
            <w:tcW w:w="2552" w:type="dxa"/>
          </w:tcPr>
          <w:p w14:paraId="1AE1F137" w14:textId="10F4432A" w:rsidR="005E18E1" w:rsidRDefault="005E18E1" w:rsidP="005E18E1">
            <w:pPr>
              <w:pStyle w:val="Listparagraf"/>
              <w:autoSpaceDE w:val="0"/>
              <w:autoSpaceDN w:val="0"/>
              <w:adjustRightInd w:val="0"/>
              <w:ind w:left="0"/>
            </w:pPr>
            <w:r>
              <w:t>Lullula arborea</w:t>
            </w:r>
          </w:p>
        </w:tc>
        <w:tc>
          <w:tcPr>
            <w:tcW w:w="1109" w:type="dxa"/>
          </w:tcPr>
          <w:p w14:paraId="68EF80C7" w14:textId="77777777" w:rsidR="005E18E1" w:rsidRDefault="005E18E1" w:rsidP="005E18E1">
            <w:pPr>
              <w:pStyle w:val="Listparagraf"/>
              <w:autoSpaceDE w:val="0"/>
              <w:autoSpaceDN w:val="0"/>
              <w:adjustRightInd w:val="0"/>
              <w:ind w:left="0"/>
              <w:rPr>
                <w:rFonts w:ascii="Times New Roman" w:hAnsi="Times New Roman" w:cs="Times New Roman"/>
                <w:sz w:val="28"/>
                <w:szCs w:val="28"/>
              </w:rPr>
            </w:pPr>
          </w:p>
        </w:tc>
        <w:tc>
          <w:tcPr>
            <w:tcW w:w="1417" w:type="dxa"/>
          </w:tcPr>
          <w:p w14:paraId="472C3C2B" w14:textId="295B7B51" w:rsidR="005E18E1" w:rsidRDefault="005E18E1" w:rsidP="005E18E1">
            <w:pPr>
              <w:pStyle w:val="Listparagraf"/>
              <w:autoSpaceDE w:val="0"/>
              <w:autoSpaceDN w:val="0"/>
              <w:adjustRightInd w:val="0"/>
              <w:ind w:left="0"/>
            </w:pPr>
            <w:r>
              <w:t>800-1000 p</w:t>
            </w:r>
          </w:p>
        </w:tc>
        <w:tc>
          <w:tcPr>
            <w:tcW w:w="876" w:type="dxa"/>
          </w:tcPr>
          <w:p w14:paraId="070D0A5A" w14:textId="77777777" w:rsidR="005E18E1" w:rsidRDefault="005E18E1" w:rsidP="005E18E1">
            <w:pPr>
              <w:pStyle w:val="Listparagraf"/>
              <w:autoSpaceDE w:val="0"/>
              <w:autoSpaceDN w:val="0"/>
              <w:adjustRightInd w:val="0"/>
              <w:ind w:left="0"/>
              <w:rPr>
                <w:rFonts w:ascii="Times New Roman" w:hAnsi="Times New Roman" w:cs="Times New Roman"/>
                <w:sz w:val="28"/>
                <w:szCs w:val="28"/>
              </w:rPr>
            </w:pPr>
          </w:p>
        </w:tc>
        <w:tc>
          <w:tcPr>
            <w:tcW w:w="1251" w:type="dxa"/>
          </w:tcPr>
          <w:p w14:paraId="1A52D22C" w14:textId="77777777" w:rsidR="005E18E1" w:rsidRDefault="005E18E1" w:rsidP="005E18E1">
            <w:pPr>
              <w:pStyle w:val="Listparagraf"/>
              <w:autoSpaceDE w:val="0"/>
              <w:autoSpaceDN w:val="0"/>
              <w:adjustRightInd w:val="0"/>
              <w:ind w:left="0"/>
            </w:pPr>
          </w:p>
        </w:tc>
        <w:tc>
          <w:tcPr>
            <w:tcW w:w="1720" w:type="dxa"/>
          </w:tcPr>
          <w:p w14:paraId="7655B3A7" w14:textId="625790C5" w:rsidR="005E18E1" w:rsidRDefault="005E18E1" w:rsidP="005E18E1">
            <w:pPr>
              <w:pStyle w:val="Listparagraf"/>
              <w:autoSpaceDE w:val="0"/>
              <w:autoSpaceDN w:val="0"/>
              <w:adjustRightInd w:val="0"/>
              <w:ind w:left="0"/>
              <w:jc w:val="center"/>
            </w:pPr>
            <w:r w:rsidRPr="00EC19A3">
              <w:t>Nu</w:t>
            </w:r>
          </w:p>
        </w:tc>
      </w:tr>
      <w:tr w:rsidR="005E18E1" w14:paraId="687A8281" w14:textId="77777777" w:rsidTr="005E18E1">
        <w:tc>
          <w:tcPr>
            <w:tcW w:w="850" w:type="dxa"/>
          </w:tcPr>
          <w:p w14:paraId="23BDA06F" w14:textId="788D5C67" w:rsidR="005E18E1" w:rsidRDefault="005E18E1" w:rsidP="005E18E1">
            <w:pPr>
              <w:pStyle w:val="Listparagraf"/>
              <w:autoSpaceDE w:val="0"/>
              <w:autoSpaceDN w:val="0"/>
              <w:adjustRightInd w:val="0"/>
              <w:ind w:left="0"/>
            </w:pPr>
            <w:r>
              <w:t xml:space="preserve">A072 </w:t>
            </w:r>
          </w:p>
        </w:tc>
        <w:tc>
          <w:tcPr>
            <w:tcW w:w="2552" w:type="dxa"/>
          </w:tcPr>
          <w:p w14:paraId="3CC089CE" w14:textId="55801F09" w:rsidR="005E18E1" w:rsidRDefault="005E18E1" w:rsidP="005E18E1">
            <w:pPr>
              <w:pStyle w:val="Listparagraf"/>
              <w:autoSpaceDE w:val="0"/>
              <w:autoSpaceDN w:val="0"/>
              <w:adjustRightInd w:val="0"/>
              <w:ind w:left="0"/>
            </w:pPr>
            <w:r>
              <w:t>Pernis apivorus</w:t>
            </w:r>
          </w:p>
        </w:tc>
        <w:tc>
          <w:tcPr>
            <w:tcW w:w="1109" w:type="dxa"/>
          </w:tcPr>
          <w:p w14:paraId="4173889D" w14:textId="77777777" w:rsidR="005E18E1" w:rsidRDefault="005E18E1" w:rsidP="005E18E1">
            <w:pPr>
              <w:pStyle w:val="Listparagraf"/>
              <w:autoSpaceDE w:val="0"/>
              <w:autoSpaceDN w:val="0"/>
              <w:adjustRightInd w:val="0"/>
              <w:ind w:left="0"/>
              <w:rPr>
                <w:rFonts w:ascii="Times New Roman" w:hAnsi="Times New Roman" w:cs="Times New Roman"/>
                <w:sz w:val="28"/>
                <w:szCs w:val="28"/>
              </w:rPr>
            </w:pPr>
          </w:p>
        </w:tc>
        <w:tc>
          <w:tcPr>
            <w:tcW w:w="1417" w:type="dxa"/>
          </w:tcPr>
          <w:p w14:paraId="084CD4A4" w14:textId="621EE61C" w:rsidR="005E18E1" w:rsidRDefault="005E18E1" w:rsidP="005E18E1">
            <w:pPr>
              <w:pStyle w:val="Listparagraf"/>
              <w:autoSpaceDE w:val="0"/>
              <w:autoSpaceDN w:val="0"/>
              <w:adjustRightInd w:val="0"/>
              <w:ind w:left="0"/>
            </w:pPr>
            <w:r>
              <w:t>6-7 p</w:t>
            </w:r>
          </w:p>
        </w:tc>
        <w:tc>
          <w:tcPr>
            <w:tcW w:w="876" w:type="dxa"/>
          </w:tcPr>
          <w:p w14:paraId="068656BF" w14:textId="77777777" w:rsidR="005E18E1" w:rsidRDefault="005E18E1" w:rsidP="005E18E1">
            <w:pPr>
              <w:pStyle w:val="Listparagraf"/>
              <w:autoSpaceDE w:val="0"/>
              <w:autoSpaceDN w:val="0"/>
              <w:adjustRightInd w:val="0"/>
              <w:ind w:left="0"/>
              <w:rPr>
                <w:rFonts w:ascii="Times New Roman" w:hAnsi="Times New Roman" w:cs="Times New Roman"/>
                <w:sz w:val="28"/>
                <w:szCs w:val="28"/>
              </w:rPr>
            </w:pPr>
          </w:p>
        </w:tc>
        <w:tc>
          <w:tcPr>
            <w:tcW w:w="1251" w:type="dxa"/>
          </w:tcPr>
          <w:p w14:paraId="6ABA9595" w14:textId="77777777" w:rsidR="005E18E1" w:rsidRDefault="005E18E1" w:rsidP="005E18E1">
            <w:pPr>
              <w:pStyle w:val="Listparagraf"/>
              <w:autoSpaceDE w:val="0"/>
              <w:autoSpaceDN w:val="0"/>
              <w:adjustRightInd w:val="0"/>
              <w:ind w:left="0"/>
            </w:pPr>
          </w:p>
        </w:tc>
        <w:tc>
          <w:tcPr>
            <w:tcW w:w="1720" w:type="dxa"/>
          </w:tcPr>
          <w:p w14:paraId="130957D0" w14:textId="15033CE6" w:rsidR="005E18E1" w:rsidRDefault="005E18E1" w:rsidP="005E18E1">
            <w:pPr>
              <w:pStyle w:val="Listparagraf"/>
              <w:autoSpaceDE w:val="0"/>
              <w:autoSpaceDN w:val="0"/>
              <w:adjustRightInd w:val="0"/>
              <w:ind w:left="0"/>
              <w:jc w:val="center"/>
            </w:pPr>
            <w:r w:rsidRPr="00EC19A3">
              <w:t>Nu</w:t>
            </w:r>
          </w:p>
        </w:tc>
      </w:tr>
      <w:tr w:rsidR="005E18E1" w14:paraId="60B95375" w14:textId="77777777" w:rsidTr="005E18E1">
        <w:tc>
          <w:tcPr>
            <w:tcW w:w="850" w:type="dxa"/>
          </w:tcPr>
          <w:p w14:paraId="229FF447" w14:textId="5F5CB156" w:rsidR="005E18E1" w:rsidRDefault="005E18E1" w:rsidP="005E18E1">
            <w:pPr>
              <w:pStyle w:val="Listparagraf"/>
              <w:autoSpaceDE w:val="0"/>
              <w:autoSpaceDN w:val="0"/>
              <w:adjustRightInd w:val="0"/>
              <w:ind w:left="0"/>
            </w:pPr>
            <w:r>
              <w:t xml:space="preserve">A234 </w:t>
            </w:r>
          </w:p>
        </w:tc>
        <w:tc>
          <w:tcPr>
            <w:tcW w:w="2552" w:type="dxa"/>
          </w:tcPr>
          <w:p w14:paraId="6D6B120B" w14:textId="461CB5FE" w:rsidR="005E18E1" w:rsidRDefault="005E18E1" w:rsidP="005E18E1">
            <w:pPr>
              <w:pStyle w:val="Listparagraf"/>
              <w:autoSpaceDE w:val="0"/>
              <w:autoSpaceDN w:val="0"/>
              <w:adjustRightInd w:val="0"/>
              <w:ind w:left="0"/>
            </w:pPr>
            <w:r>
              <w:t>Picus canus</w:t>
            </w:r>
          </w:p>
        </w:tc>
        <w:tc>
          <w:tcPr>
            <w:tcW w:w="1109" w:type="dxa"/>
          </w:tcPr>
          <w:p w14:paraId="3FA0306C" w14:textId="77777777" w:rsidR="005E18E1" w:rsidRDefault="005E18E1" w:rsidP="005E18E1">
            <w:pPr>
              <w:pStyle w:val="Listparagraf"/>
              <w:autoSpaceDE w:val="0"/>
              <w:autoSpaceDN w:val="0"/>
              <w:adjustRightInd w:val="0"/>
              <w:ind w:left="0"/>
              <w:rPr>
                <w:rFonts w:ascii="Times New Roman" w:hAnsi="Times New Roman" w:cs="Times New Roman"/>
                <w:sz w:val="28"/>
                <w:szCs w:val="28"/>
              </w:rPr>
            </w:pPr>
          </w:p>
        </w:tc>
        <w:tc>
          <w:tcPr>
            <w:tcW w:w="1417" w:type="dxa"/>
          </w:tcPr>
          <w:p w14:paraId="7F6E85F5" w14:textId="020C2489" w:rsidR="005E18E1" w:rsidRDefault="005E18E1" w:rsidP="005E18E1">
            <w:pPr>
              <w:pStyle w:val="Listparagraf"/>
              <w:autoSpaceDE w:val="0"/>
              <w:autoSpaceDN w:val="0"/>
              <w:adjustRightInd w:val="0"/>
              <w:ind w:left="0"/>
            </w:pPr>
            <w:r>
              <w:t>20-25 p</w:t>
            </w:r>
          </w:p>
        </w:tc>
        <w:tc>
          <w:tcPr>
            <w:tcW w:w="876" w:type="dxa"/>
          </w:tcPr>
          <w:p w14:paraId="4E160954" w14:textId="77777777" w:rsidR="005E18E1" w:rsidRDefault="005E18E1" w:rsidP="005E18E1">
            <w:pPr>
              <w:pStyle w:val="Listparagraf"/>
              <w:autoSpaceDE w:val="0"/>
              <w:autoSpaceDN w:val="0"/>
              <w:adjustRightInd w:val="0"/>
              <w:ind w:left="0"/>
              <w:rPr>
                <w:rFonts w:ascii="Times New Roman" w:hAnsi="Times New Roman" w:cs="Times New Roman"/>
                <w:sz w:val="28"/>
                <w:szCs w:val="28"/>
              </w:rPr>
            </w:pPr>
          </w:p>
        </w:tc>
        <w:tc>
          <w:tcPr>
            <w:tcW w:w="1251" w:type="dxa"/>
          </w:tcPr>
          <w:p w14:paraId="3E70C923" w14:textId="77777777" w:rsidR="005E18E1" w:rsidRDefault="005E18E1" w:rsidP="005E18E1">
            <w:pPr>
              <w:pStyle w:val="Listparagraf"/>
              <w:autoSpaceDE w:val="0"/>
              <w:autoSpaceDN w:val="0"/>
              <w:adjustRightInd w:val="0"/>
              <w:ind w:left="0"/>
            </w:pPr>
          </w:p>
        </w:tc>
        <w:tc>
          <w:tcPr>
            <w:tcW w:w="1720" w:type="dxa"/>
          </w:tcPr>
          <w:p w14:paraId="07E11398" w14:textId="3843F17D" w:rsidR="005E18E1" w:rsidRDefault="005E18E1" w:rsidP="005E18E1">
            <w:pPr>
              <w:pStyle w:val="Listparagraf"/>
              <w:autoSpaceDE w:val="0"/>
              <w:autoSpaceDN w:val="0"/>
              <w:adjustRightInd w:val="0"/>
              <w:ind w:left="0"/>
              <w:jc w:val="center"/>
            </w:pPr>
            <w:r w:rsidRPr="00EC19A3">
              <w:t>Nu</w:t>
            </w:r>
          </w:p>
        </w:tc>
      </w:tr>
      <w:tr w:rsidR="005E18E1" w14:paraId="2AD18E5C" w14:textId="77777777" w:rsidTr="005E18E1">
        <w:tc>
          <w:tcPr>
            <w:tcW w:w="850" w:type="dxa"/>
          </w:tcPr>
          <w:p w14:paraId="04565B37" w14:textId="02A843D3" w:rsidR="005E18E1" w:rsidRDefault="005E18E1" w:rsidP="005E18E1">
            <w:pPr>
              <w:pStyle w:val="Listparagraf"/>
              <w:autoSpaceDE w:val="0"/>
              <w:autoSpaceDN w:val="0"/>
              <w:adjustRightInd w:val="0"/>
              <w:ind w:left="0"/>
            </w:pPr>
            <w:r>
              <w:t xml:space="preserve">A080 </w:t>
            </w:r>
          </w:p>
        </w:tc>
        <w:tc>
          <w:tcPr>
            <w:tcW w:w="2552" w:type="dxa"/>
          </w:tcPr>
          <w:p w14:paraId="7FF5F61D" w14:textId="14DD7C51" w:rsidR="005E18E1" w:rsidRDefault="005E18E1" w:rsidP="005E18E1">
            <w:pPr>
              <w:pStyle w:val="Listparagraf"/>
              <w:autoSpaceDE w:val="0"/>
              <w:autoSpaceDN w:val="0"/>
              <w:adjustRightInd w:val="0"/>
              <w:ind w:left="0"/>
            </w:pPr>
            <w:r>
              <w:t>Circaetus gallicus</w:t>
            </w:r>
          </w:p>
        </w:tc>
        <w:tc>
          <w:tcPr>
            <w:tcW w:w="1109" w:type="dxa"/>
          </w:tcPr>
          <w:p w14:paraId="19EFAC06" w14:textId="77777777" w:rsidR="005E18E1" w:rsidRDefault="005E18E1" w:rsidP="005E18E1">
            <w:pPr>
              <w:pStyle w:val="Listparagraf"/>
              <w:autoSpaceDE w:val="0"/>
              <w:autoSpaceDN w:val="0"/>
              <w:adjustRightInd w:val="0"/>
              <w:ind w:left="0"/>
              <w:rPr>
                <w:rFonts w:ascii="Times New Roman" w:hAnsi="Times New Roman" w:cs="Times New Roman"/>
                <w:sz w:val="28"/>
                <w:szCs w:val="28"/>
              </w:rPr>
            </w:pPr>
          </w:p>
        </w:tc>
        <w:tc>
          <w:tcPr>
            <w:tcW w:w="1417" w:type="dxa"/>
          </w:tcPr>
          <w:p w14:paraId="1AA734D4" w14:textId="0C3EA3D0" w:rsidR="005E18E1" w:rsidRDefault="005E18E1" w:rsidP="005E18E1">
            <w:pPr>
              <w:pStyle w:val="Listparagraf"/>
              <w:autoSpaceDE w:val="0"/>
              <w:autoSpaceDN w:val="0"/>
              <w:adjustRightInd w:val="0"/>
              <w:ind w:left="0"/>
            </w:pPr>
            <w:r>
              <w:t>9-10 p</w:t>
            </w:r>
          </w:p>
        </w:tc>
        <w:tc>
          <w:tcPr>
            <w:tcW w:w="876" w:type="dxa"/>
          </w:tcPr>
          <w:p w14:paraId="1BA269E8" w14:textId="77777777" w:rsidR="005E18E1" w:rsidRDefault="005E18E1" w:rsidP="005E18E1">
            <w:pPr>
              <w:pStyle w:val="Listparagraf"/>
              <w:autoSpaceDE w:val="0"/>
              <w:autoSpaceDN w:val="0"/>
              <w:adjustRightInd w:val="0"/>
              <w:ind w:left="0"/>
              <w:rPr>
                <w:rFonts w:ascii="Times New Roman" w:hAnsi="Times New Roman" w:cs="Times New Roman"/>
                <w:sz w:val="28"/>
                <w:szCs w:val="28"/>
              </w:rPr>
            </w:pPr>
          </w:p>
        </w:tc>
        <w:tc>
          <w:tcPr>
            <w:tcW w:w="1251" w:type="dxa"/>
          </w:tcPr>
          <w:p w14:paraId="40C5A84C" w14:textId="77777777" w:rsidR="005E18E1" w:rsidRDefault="005E18E1" w:rsidP="005E18E1">
            <w:pPr>
              <w:pStyle w:val="Listparagraf"/>
              <w:autoSpaceDE w:val="0"/>
              <w:autoSpaceDN w:val="0"/>
              <w:adjustRightInd w:val="0"/>
              <w:ind w:left="0"/>
            </w:pPr>
          </w:p>
        </w:tc>
        <w:tc>
          <w:tcPr>
            <w:tcW w:w="1720" w:type="dxa"/>
          </w:tcPr>
          <w:p w14:paraId="79D63C3B" w14:textId="472FCE3F" w:rsidR="005E18E1" w:rsidRDefault="005E18E1" w:rsidP="005E18E1">
            <w:pPr>
              <w:pStyle w:val="Listparagraf"/>
              <w:autoSpaceDE w:val="0"/>
              <w:autoSpaceDN w:val="0"/>
              <w:adjustRightInd w:val="0"/>
              <w:ind w:left="0"/>
              <w:jc w:val="center"/>
            </w:pPr>
            <w:r w:rsidRPr="00EC19A3">
              <w:t>Nu</w:t>
            </w:r>
          </w:p>
        </w:tc>
      </w:tr>
      <w:tr w:rsidR="005E18E1" w14:paraId="2A9A4779" w14:textId="77777777" w:rsidTr="005E18E1">
        <w:tc>
          <w:tcPr>
            <w:tcW w:w="850" w:type="dxa"/>
          </w:tcPr>
          <w:p w14:paraId="788FEA0A" w14:textId="3BB4EE46" w:rsidR="005E18E1" w:rsidRDefault="005E18E1" w:rsidP="005E18E1">
            <w:pPr>
              <w:pStyle w:val="Listparagraf"/>
              <w:autoSpaceDE w:val="0"/>
              <w:autoSpaceDN w:val="0"/>
              <w:adjustRightInd w:val="0"/>
              <w:ind w:left="0"/>
            </w:pPr>
            <w:r>
              <w:t xml:space="preserve">A103 </w:t>
            </w:r>
          </w:p>
        </w:tc>
        <w:tc>
          <w:tcPr>
            <w:tcW w:w="2552" w:type="dxa"/>
          </w:tcPr>
          <w:p w14:paraId="44127AB8" w14:textId="2725B691" w:rsidR="005E18E1" w:rsidRDefault="005E18E1" w:rsidP="005E18E1">
            <w:pPr>
              <w:pStyle w:val="Listparagraf"/>
              <w:autoSpaceDE w:val="0"/>
              <w:autoSpaceDN w:val="0"/>
              <w:adjustRightInd w:val="0"/>
              <w:ind w:left="0"/>
            </w:pPr>
            <w:r>
              <w:t>Falco peregrinus</w:t>
            </w:r>
          </w:p>
        </w:tc>
        <w:tc>
          <w:tcPr>
            <w:tcW w:w="1109" w:type="dxa"/>
          </w:tcPr>
          <w:p w14:paraId="13FAACB4" w14:textId="77777777" w:rsidR="005E18E1" w:rsidRDefault="005E18E1" w:rsidP="005E18E1">
            <w:pPr>
              <w:pStyle w:val="Listparagraf"/>
              <w:autoSpaceDE w:val="0"/>
              <w:autoSpaceDN w:val="0"/>
              <w:adjustRightInd w:val="0"/>
              <w:ind w:left="0"/>
              <w:rPr>
                <w:rFonts w:ascii="Times New Roman" w:hAnsi="Times New Roman" w:cs="Times New Roman"/>
                <w:sz w:val="28"/>
                <w:szCs w:val="28"/>
              </w:rPr>
            </w:pPr>
          </w:p>
        </w:tc>
        <w:tc>
          <w:tcPr>
            <w:tcW w:w="1417" w:type="dxa"/>
          </w:tcPr>
          <w:p w14:paraId="12C0304A" w14:textId="77777777" w:rsidR="005E18E1" w:rsidRDefault="005E18E1" w:rsidP="005E18E1">
            <w:pPr>
              <w:pStyle w:val="Listparagraf"/>
              <w:autoSpaceDE w:val="0"/>
              <w:autoSpaceDN w:val="0"/>
              <w:adjustRightInd w:val="0"/>
              <w:ind w:left="0"/>
            </w:pPr>
          </w:p>
        </w:tc>
        <w:tc>
          <w:tcPr>
            <w:tcW w:w="876" w:type="dxa"/>
          </w:tcPr>
          <w:p w14:paraId="72093184" w14:textId="77777777" w:rsidR="005E18E1" w:rsidRDefault="005E18E1" w:rsidP="005E18E1">
            <w:pPr>
              <w:pStyle w:val="Listparagraf"/>
              <w:autoSpaceDE w:val="0"/>
              <w:autoSpaceDN w:val="0"/>
              <w:adjustRightInd w:val="0"/>
              <w:ind w:left="0"/>
              <w:rPr>
                <w:rFonts w:ascii="Times New Roman" w:hAnsi="Times New Roman" w:cs="Times New Roman"/>
                <w:sz w:val="28"/>
                <w:szCs w:val="28"/>
              </w:rPr>
            </w:pPr>
          </w:p>
        </w:tc>
        <w:tc>
          <w:tcPr>
            <w:tcW w:w="1251" w:type="dxa"/>
          </w:tcPr>
          <w:p w14:paraId="65BD7C5A" w14:textId="22E2A24F" w:rsidR="005E18E1" w:rsidRDefault="005E18E1" w:rsidP="005E18E1">
            <w:pPr>
              <w:pStyle w:val="Listparagraf"/>
              <w:autoSpaceDE w:val="0"/>
              <w:autoSpaceDN w:val="0"/>
              <w:adjustRightInd w:val="0"/>
              <w:ind w:left="0"/>
            </w:pPr>
            <w:r>
              <w:t>&gt;4 i</w:t>
            </w:r>
          </w:p>
        </w:tc>
        <w:tc>
          <w:tcPr>
            <w:tcW w:w="1720" w:type="dxa"/>
          </w:tcPr>
          <w:p w14:paraId="31587C03" w14:textId="10081FC1" w:rsidR="005E18E1" w:rsidRDefault="005E18E1" w:rsidP="005E18E1">
            <w:pPr>
              <w:pStyle w:val="Listparagraf"/>
              <w:autoSpaceDE w:val="0"/>
              <w:autoSpaceDN w:val="0"/>
              <w:adjustRightInd w:val="0"/>
              <w:ind w:left="0"/>
              <w:jc w:val="center"/>
            </w:pPr>
            <w:r w:rsidRPr="00EC19A3">
              <w:t>Nu</w:t>
            </w:r>
          </w:p>
        </w:tc>
      </w:tr>
      <w:tr w:rsidR="005E18E1" w14:paraId="1DB8DF23" w14:textId="77777777" w:rsidTr="005E18E1">
        <w:tc>
          <w:tcPr>
            <w:tcW w:w="850" w:type="dxa"/>
          </w:tcPr>
          <w:p w14:paraId="038DCAEE" w14:textId="371E176B" w:rsidR="005E18E1" w:rsidRDefault="005E18E1" w:rsidP="005E18E1">
            <w:pPr>
              <w:pStyle w:val="Listparagraf"/>
              <w:autoSpaceDE w:val="0"/>
              <w:autoSpaceDN w:val="0"/>
              <w:adjustRightInd w:val="0"/>
              <w:ind w:left="0"/>
            </w:pPr>
            <w:r>
              <w:t xml:space="preserve">A215 </w:t>
            </w:r>
          </w:p>
        </w:tc>
        <w:tc>
          <w:tcPr>
            <w:tcW w:w="2552" w:type="dxa"/>
          </w:tcPr>
          <w:p w14:paraId="71AEC075" w14:textId="1875401C" w:rsidR="005E18E1" w:rsidRDefault="005E18E1" w:rsidP="005E18E1">
            <w:pPr>
              <w:pStyle w:val="Listparagraf"/>
              <w:autoSpaceDE w:val="0"/>
              <w:autoSpaceDN w:val="0"/>
              <w:adjustRightInd w:val="0"/>
              <w:ind w:left="0"/>
            </w:pPr>
            <w:r>
              <w:t>Bubo bubo</w:t>
            </w:r>
          </w:p>
        </w:tc>
        <w:tc>
          <w:tcPr>
            <w:tcW w:w="1109" w:type="dxa"/>
          </w:tcPr>
          <w:p w14:paraId="581A4AF4" w14:textId="77777777" w:rsidR="005E18E1" w:rsidRDefault="005E18E1" w:rsidP="005E18E1">
            <w:pPr>
              <w:pStyle w:val="Listparagraf"/>
              <w:autoSpaceDE w:val="0"/>
              <w:autoSpaceDN w:val="0"/>
              <w:adjustRightInd w:val="0"/>
              <w:ind w:left="0"/>
              <w:rPr>
                <w:rFonts w:ascii="Times New Roman" w:hAnsi="Times New Roman" w:cs="Times New Roman"/>
                <w:sz w:val="28"/>
                <w:szCs w:val="28"/>
              </w:rPr>
            </w:pPr>
          </w:p>
        </w:tc>
        <w:tc>
          <w:tcPr>
            <w:tcW w:w="1417" w:type="dxa"/>
          </w:tcPr>
          <w:p w14:paraId="03BA55A0" w14:textId="6BB1294A" w:rsidR="005E18E1" w:rsidRDefault="005E18E1" w:rsidP="005E18E1">
            <w:pPr>
              <w:pStyle w:val="Listparagraf"/>
              <w:autoSpaceDE w:val="0"/>
              <w:autoSpaceDN w:val="0"/>
              <w:adjustRightInd w:val="0"/>
              <w:ind w:left="0"/>
            </w:pPr>
            <w:r>
              <w:t>1-2 p</w:t>
            </w:r>
          </w:p>
        </w:tc>
        <w:tc>
          <w:tcPr>
            <w:tcW w:w="876" w:type="dxa"/>
          </w:tcPr>
          <w:p w14:paraId="1E738C94" w14:textId="77777777" w:rsidR="005E18E1" w:rsidRDefault="005E18E1" w:rsidP="005E18E1">
            <w:pPr>
              <w:pStyle w:val="Listparagraf"/>
              <w:autoSpaceDE w:val="0"/>
              <w:autoSpaceDN w:val="0"/>
              <w:adjustRightInd w:val="0"/>
              <w:ind w:left="0"/>
              <w:rPr>
                <w:rFonts w:ascii="Times New Roman" w:hAnsi="Times New Roman" w:cs="Times New Roman"/>
                <w:sz w:val="28"/>
                <w:szCs w:val="28"/>
              </w:rPr>
            </w:pPr>
          </w:p>
        </w:tc>
        <w:tc>
          <w:tcPr>
            <w:tcW w:w="1251" w:type="dxa"/>
          </w:tcPr>
          <w:p w14:paraId="51E4DF1C" w14:textId="77777777" w:rsidR="005E18E1" w:rsidRDefault="005E18E1" w:rsidP="005E18E1">
            <w:pPr>
              <w:pStyle w:val="Listparagraf"/>
              <w:autoSpaceDE w:val="0"/>
              <w:autoSpaceDN w:val="0"/>
              <w:adjustRightInd w:val="0"/>
              <w:ind w:left="0"/>
            </w:pPr>
          </w:p>
        </w:tc>
        <w:tc>
          <w:tcPr>
            <w:tcW w:w="1720" w:type="dxa"/>
          </w:tcPr>
          <w:p w14:paraId="54500ABD" w14:textId="5F923055" w:rsidR="005E18E1" w:rsidRDefault="005E18E1" w:rsidP="005E18E1">
            <w:pPr>
              <w:pStyle w:val="Listparagraf"/>
              <w:autoSpaceDE w:val="0"/>
              <w:autoSpaceDN w:val="0"/>
              <w:adjustRightInd w:val="0"/>
              <w:ind w:left="0"/>
              <w:jc w:val="center"/>
            </w:pPr>
            <w:r w:rsidRPr="00EC19A3">
              <w:t>Nu</w:t>
            </w:r>
          </w:p>
        </w:tc>
      </w:tr>
      <w:tr w:rsidR="005E18E1" w14:paraId="388F6A90" w14:textId="77777777" w:rsidTr="005E18E1">
        <w:tc>
          <w:tcPr>
            <w:tcW w:w="850" w:type="dxa"/>
          </w:tcPr>
          <w:p w14:paraId="0176D68B" w14:textId="5A76C3D1" w:rsidR="005E18E1" w:rsidRDefault="005E18E1" w:rsidP="005E18E1">
            <w:pPr>
              <w:pStyle w:val="Listparagraf"/>
              <w:autoSpaceDE w:val="0"/>
              <w:autoSpaceDN w:val="0"/>
              <w:adjustRightInd w:val="0"/>
              <w:ind w:left="0"/>
            </w:pPr>
            <w:r>
              <w:t xml:space="preserve">A403 </w:t>
            </w:r>
          </w:p>
        </w:tc>
        <w:tc>
          <w:tcPr>
            <w:tcW w:w="2552" w:type="dxa"/>
          </w:tcPr>
          <w:p w14:paraId="471140CD" w14:textId="5EAA74B2" w:rsidR="005E18E1" w:rsidRDefault="005E18E1" w:rsidP="005E18E1">
            <w:pPr>
              <w:pStyle w:val="Listparagraf"/>
              <w:autoSpaceDE w:val="0"/>
              <w:autoSpaceDN w:val="0"/>
              <w:adjustRightInd w:val="0"/>
              <w:ind w:left="0"/>
            </w:pPr>
            <w:r>
              <w:t>Buteo rufinus</w:t>
            </w:r>
          </w:p>
        </w:tc>
        <w:tc>
          <w:tcPr>
            <w:tcW w:w="1109" w:type="dxa"/>
          </w:tcPr>
          <w:p w14:paraId="7BEFDC0D" w14:textId="77777777" w:rsidR="005E18E1" w:rsidRDefault="005E18E1" w:rsidP="005E18E1">
            <w:pPr>
              <w:pStyle w:val="Listparagraf"/>
              <w:autoSpaceDE w:val="0"/>
              <w:autoSpaceDN w:val="0"/>
              <w:adjustRightInd w:val="0"/>
              <w:ind w:left="0"/>
              <w:rPr>
                <w:rFonts w:ascii="Times New Roman" w:hAnsi="Times New Roman" w:cs="Times New Roman"/>
                <w:sz w:val="28"/>
                <w:szCs w:val="28"/>
              </w:rPr>
            </w:pPr>
          </w:p>
        </w:tc>
        <w:tc>
          <w:tcPr>
            <w:tcW w:w="1417" w:type="dxa"/>
          </w:tcPr>
          <w:p w14:paraId="3BD9D363" w14:textId="1942FFEC" w:rsidR="005E18E1" w:rsidRDefault="005E18E1" w:rsidP="005E18E1">
            <w:pPr>
              <w:pStyle w:val="Listparagraf"/>
              <w:autoSpaceDE w:val="0"/>
              <w:autoSpaceDN w:val="0"/>
              <w:adjustRightInd w:val="0"/>
              <w:ind w:left="0"/>
            </w:pPr>
            <w:r>
              <w:t>12-14 p</w:t>
            </w:r>
          </w:p>
        </w:tc>
        <w:tc>
          <w:tcPr>
            <w:tcW w:w="876" w:type="dxa"/>
          </w:tcPr>
          <w:p w14:paraId="2E8F4FC3" w14:textId="77777777" w:rsidR="005E18E1" w:rsidRDefault="005E18E1" w:rsidP="005E18E1">
            <w:pPr>
              <w:pStyle w:val="Listparagraf"/>
              <w:autoSpaceDE w:val="0"/>
              <w:autoSpaceDN w:val="0"/>
              <w:adjustRightInd w:val="0"/>
              <w:ind w:left="0"/>
              <w:rPr>
                <w:rFonts w:ascii="Times New Roman" w:hAnsi="Times New Roman" w:cs="Times New Roman"/>
                <w:sz w:val="28"/>
                <w:szCs w:val="28"/>
              </w:rPr>
            </w:pPr>
          </w:p>
        </w:tc>
        <w:tc>
          <w:tcPr>
            <w:tcW w:w="1251" w:type="dxa"/>
          </w:tcPr>
          <w:p w14:paraId="4AF3BAAA" w14:textId="77777777" w:rsidR="005E18E1" w:rsidRDefault="005E18E1" w:rsidP="005E18E1">
            <w:pPr>
              <w:pStyle w:val="Listparagraf"/>
              <w:autoSpaceDE w:val="0"/>
              <w:autoSpaceDN w:val="0"/>
              <w:adjustRightInd w:val="0"/>
              <w:ind w:left="0"/>
            </w:pPr>
          </w:p>
        </w:tc>
        <w:tc>
          <w:tcPr>
            <w:tcW w:w="1720" w:type="dxa"/>
          </w:tcPr>
          <w:p w14:paraId="034CE8E6" w14:textId="0A36ECC2" w:rsidR="005E18E1" w:rsidRDefault="005E18E1" w:rsidP="005E18E1">
            <w:pPr>
              <w:pStyle w:val="Listparagraf"/>
              <w:autoSpaceDE w:val="0"/>
              <w:autoSpaceDN w:val="0"/>
              <w:adjustRightInd w:val="0"/>
              <w:ind w:left="0"/>
              <w:jc w:val="center"/>
            </w:pPr>
            <w:r w:rsidRPr="00EC19A3">
              <w:t>Nu</w:t>
            </w:r>
          </w:p>
        </w:tc>
      </w:tr>
      <w:tr w:rsidR="005E18E1" w14:paraId="4BD0A6CC" w14:textId="77777777" w:rsidTr="005E18E1">
        <w:tc>
          <w:tcPr>
            <w:tcW w:w="850" w:type="dxa"/>
          </w:tcPr>
          <w:p w14:paraId="69BCE0B4" w14:textId="34DBD564" w:rsidR="005E18E1" w:rsidRDefault="005E18E1" w:rsidP="005E18E1">
            <w:pPr>
              <w:pStyle w:val="Listparagraf"/>
              <w:autoSpaceDE w:val="0"/>
              <w:autoSpaceDN w:val="0"/>
              <w:adjustRightInd w:val="0"/>
              <w:ind w:left="0"/>
            </w:pPr>
            <w:r>
              <w:t xml:space="preserve">A404 </w:t>
            </w:r>
          </w:p>
        </w:tc>
        <w:tc>
          <w:tcPr>
            <w:tcW w:w="2552" w:type="dxa"/>
          </w:tcPr>
          <w:p w14:paraId="0E0558C6" w14:textId="31AED63B" w:rsidR="005E18E1" w:rsidRDefault="005E18E1" w:rsidP="005E18E1">
            <w:pPr>
              <w:pStyle w:val="Listparagraf"/>
              <w:autoSpaceDE w:val="0"/>
              <w:autoSpaceDN w:val="0"/>
              <w:adjustRightInd w:val="0"/>
              <w:ind w:left="0"/>
            </w:pPr>
            <w:r>
              <w:t>Aquila heliaca</w:t>
            </w:r>
          </w:p>
        </w:tc>
        <w:tc>
          <w:tcPr>
            <w:tcW w:w="1109" w:type="dxa"/>
          </w:tcPr>
          <w:p w14:paraId="7E2B4F4F" w14:textId="77777777" w:rsidR="005E18E1" w:rsidRDefault="005E18E1" w:rsidP="005E18E1">
            <w:pPr>
              <w:pStyle w:val="Listparagraf"/>
              <w:autoSpaceDE w:val="0"/>
              <w:autoSpaceDN w:val="0"/>
              <w:adjustRightInd w:val="0"/>
              <w:ind w:left="0"/>
              <w:rPr>
                <w:rFonts w:ascii="Times New Roman" w:hAnsi="Times New Roman" w:cs="Times New Roman"/>
                <w:sz w:val="28"/>
                <w:szCs w:val="28"/>
              </w:rPr>
            </w:pPr>
          </w:p>
        </w:tc>
        <w:tc>
          <w:tcPr>
            <w:tcW w:w="1417" w:type="dxa"/>
          </w:tcPr>
          <w:p w14:paraId="5E8E906B" w14:textId="709631D8" w:rsidR="005E18E1" w:rsidRDefault="005E18E1" w:rsidP="005E18E1">
            <w:pPr>
              <w:pStyle w:val="Listparagraf"/>
              <w:autoSpaceDE w:val="0"/>
              <w:autoSpaceDN w:val="0"/>
              <w:adjustRightInd w:val="0"/>
              <w:ind w:left="0"/>
            </w:pPr>
            <w:r>
              <w:t>1-2i</w:t>
            </w:r>
          </w:p>
        </w:tc>
        <w:tc>
          <w:tcPr>
            <w:tcW w:w="876" w:type="dxa"/>
          </w:tcPr>
          <w:p w14:paraId="1E47497E" w14:textId="77777777" w:rsidR="005E18E1" w:rsidRDefault="005E18E1" w:rsidP="005E18E1">
            <w:pPr>
              <w:pStyle w:val="Listparagraf"/>
              <w:autoSpaceDE w:val="0"/>
              <w:autoSpaceDN w:val="0"/>
              <w:adjustRightInd w:val="0"/>
              <w:ind w:left="0"/>
              <w:rPr>
                <w:rFonts w:ascii="Times New Roman" w:hAnsi="Times New Roman" w:cs="Times New Roman"/>
                <w:sz w:val="28"/>
                <w:szCs w:val="28"/>
              </w:rPr>
            </w:pPr>
          </w:p>
        </w:tc>
        <w:tc>
          <w:tcPr>
            <w:tcW w:w="1251" w:type="dxa"/>
          </w:tcPr>
          <w:p w14:paraId="2FDB1A7A" w14:textId="77777777" w:rsidR="005E18E1" w:rsidRDefault="005E18E1" w:rsidP="005E18E1">
            <w:pPr>
              <w:pStyle w:val="Listparagraf"/>
              <w:autoSpaceDE w:val="0"/>
              <w:autoSpaceDN w:val="0"/>
              <w:adjustRightInd w:val="0"/>
              <w:ind w:left="0"/>
            </w:pPr>
          </w:p>
        </w:tc>
        <w:tc>
          <w:tcPr>
            <w:tcW w:w="1720" w:type="dxa"/>
          </w:tcPr>
          <w:p w14:paraId="03937A8A" w14:textId="4FC99867" w:rsidR="005E18E1" w:rsidRDefault="005E18E1" w:rsidP="005E18E1">
            <w:pPr>
              <w:pStyle w:val="Listparagraf"/>
              <w:autoSpaceDE w:val="0"/>
              <w:autoSpaceDN w:val="0"/>
              <w:adjustRightInd w:val="0"/>
              <w:ind w:left="0"/>
              <w:jc w:val="center"/>
            </w:pPr>
            <w:r w:rsidRPr="00EC19A3">
              <w:t>Nu</w:t>
            </w:r>
          </w:p>
        </w:tc>
      </w:tr>
      <w:tr w:rsidR="005E18E1" w14:paraId="62FF18AB" w14:textId="77777777" w:rsidTr="005E18E1">
        <w:tc>
          <w:tcPr>
            <w:tcW w:w="850" w:type="dxa"/>
          </w:tcPr>
          <w:p w14:paraId="0785BE66" w14:textId="14DD73C6" w:rsidR="005E18E1" w:rsidRDefault="005E18E1" w:rsidP="005E18E1">
            <w:pPr>
              <w:pStyle w:val="Listparagraf"/>
              <w:autoSpaceDE w:val="0"/>
              <w:autoSpaceDN w:val="0"/>
              <w:adjustRightInd w:val="0"/>
              <w:ind w:left="0"/>
            </w:pPr>
            <w:r>
              <w:lastRenderedPageBreak/>
              <w:t xml:space="preserve">A089 </w:t>
            </w:r>
          </w:p>
        </w:tc>
        <w:tc>
          <w:tcPr>
            <w:tcW w:w="2552" w:type="dxa"/>
          </w:tcPr>
          <w:p w14:paraId="30E60AD9" w14:textId="2C65AA05" w:rsidR="005E18E1" w:rsidRDefault="005E18E1" w:rsidP="005E18E1">
            <w:pPr>
              <w:pStyle w:val="Listparagraf"/>
              <w:autoSpaceDE w:val="0"/>
              <w:autoSpaceDN w:val="0"/>
              <w:adjustRightInd w:val="0"/>
              <w:ind w:left="0"/>
            </w:pPr>
            <w:r>
              <w:t>Aquila pomarina</w:t>
            </w:r>
          </w:p>
        </w:tc>
        <w:tc>
          <w:tcPr>
            <w:tcW w:w="1109" w:type="dxa"/>
          </w:tcPr>
          <w:p w14:paraId="043AFEBA" w14:textId="77777777" w:rsidR="005E18E1" w:rsidRDefault="005E18E1" w:rsidP="005E18E1">
            <w:pPr>
              <w:pStyle w:val="Listparagraf"/>
              <w:autoSpaceDE w:val="0"/>
              <w:autoSpaceDN w:val="0"/>
              <w:adjustRightInd w:val="0"/>
              <w:ind w:left="0"/>
              <w:rPr>
                <w:rFonts w:ascii="Times New Roman" w:hAnsi="Times New Roman" w:cs="Times New Roman"/>
                <w:sz w:val="28"/>
                <w:szCs w:val="28"/>
              </w:rPr>
            </w:pPr>
          </w:p>
        </w:tc>
        <w:tc>
          <w:tcPr>
            <w:tcW w:w="1417" w:type="dxa"/>
          </w:tcPr>
          <w:p w14:paraId="664ADB84" w14:textId="3DD9FB57" w:rsidR="005E18E1" w:rsidRDefault="005E18E1" w:rsidP="005E18E1">
            <w:pPr>
              <w:pStyle w:val="Listparagraf"/>
              <w:autoSpaceDE w:val="0"/>
              <w:autoSpaceDN w:val="0"/>
              <w:adjustRightInd w:val="0"/>
              <w:ind w:left="0"/>
            </w:pPr>
            <w:r>
              <w:t>1-2p</w:t>
            </w:r>
          </w:p>
        </w:tc>
        <w:tc>
          <w:tcPr>
            <w:tcW w:w="876" w:type="dxa"/>
          </w:tcPr>
          <w:p w14:paraId="60D44EC3" w14:textId="77777777" w:rsidR="005E18E1" w:rsidRDefault="005E18E1" w:rsidP="005E18E1">
            <w:pPr>
              <w:pStyle w:val="Listparagraf"/>
              <w:autoSpaceDE w:val="0"/>
              <w:autoSpaceDN w:val="0"/>
              <w:adjustRightInd w:val="0"/>
              <w:ind w:left="0"/>
              <w:rPr>
                <w:rFonts w:ascii="Times New Roman" w:hAnsi="Times New Roman" w:cs="Times New Roman"/>
                <w:sz w:val="28"/>
                <w:szCs w:val="28"/>
              </w:rPr>
            </w:pPr>
          </w:p>
        </w:tc>
        <w:tc>
          <w:tcPr>
            <w:tcW w:w="1251" w:type="dxa"/>
          </w:tcPr>
          <w:p w14:paraId="4BDE79B0" w14:textId="0EAF29EE" w:rsidR="005E18E1" w:rsidRDefault="005E18E1" w:rsidP="005E18E1">
            <w:pPr>
              <w:pStyle w:val="Listparagraf"/>
              <w:autoSpaceDE w:val="0"/>
              <w:autoSpaceDN w:val="0"/>
              <w:adjustRightInd w:val="0"/>
              <w:ind w:left="0"/>
            </w:pPr>
            <w:r>
              <w:t>150-200i</w:t>
            </w:r>
          </w:p>
        </w:tc>
        <w:tc>
          <w:tcPr>
            <w:tcW w:w="1720" w:type="dxa"/>
          </w:tcPr>
          <w:p w14:paraId="30EF2F87" w14:textId="08B69E08" w:rsidR="005E18E1" w:rsidRDefault="005E18E1" w:rsidP="005E18E1">
            <w:pPr>
              <w:pStyle w:val="Listparagraf"/>
              <w:autoSpaceDE w:val="0"/>
              <w:autoSpaceDN w:val="0"/>
              <w:adjustRightInd w:val="0"/>
              <w:ind w:left="0"/>
              <w:jc w:val="center"/>
            </w:pPr>
            <w:r w:rsidRPr="00EC19A3">
              <w:t>Nu</w:t>
            </w:r>
          </w:p>
        </w:tc>
      </w:tr>
      <w:tr w:rsidR="005E18E1" w14:paraId="16A4C1D1" w14:textId="77777777" w:rsidTr="005E18E1">
        <w:tc>
          <w:tcPr>
            <w:tcW w:w="850" w:type="dxa"/>
          </w:tcPr>
          <w:p w14:paraId="7B4B2AFB" w14:textId="57DD9441" w:rsidR="005E18E1" w:rsidRDefault="005E18E1" w:rsidP="005E18E1">
            <w:pPr>
              <w:pStyle w:val="Listparagraf"/>
              <w:autoSpaceDE w:val="0"/>
              <w:autoSpaceDN w:val="0"/>
              <w:adjustRightInd w:val="0"/>
              <w:ind w:left="0"/>
            </w:pPr>
            <w:r>
              <w:t xml:space="preserve">A081 </w:t>
            </w:r>
          </w:p>
        </w:tc>
        <w:tc>
          <w:tcPr>
            <w:tcW w:w="2552" w:type="dxa"/>
          </w:tcPr>
          <w:p w14:paraId="0DBCC637" w14:textId="6C618AC7" w:rsidR="005E18E1" w:rsidRDefault="005E18E1" w:rsidP="005E18E1">
            <w:pPr>
              <w:pStyle w:val="Listparagraf"/>
              <w:autoSpaceDE w:val="0"/>
              <w:autoSpaceDN w:val="0"/>
              <w:adjustRightInd w:val="0"/>
              <w:ind w:left="0"/>
            </w:pPr>
            <w:r>
              <w:t>Circus aeruginosus</w:t>
            </w:r>
          </w:p>
        </w:tc>
        <w:tc>
          <w:tcPr>
            <w:tcW w:w="1109" w:type="dxa"/>
          </w:tcPr>
          <w:p w14:paraId="1E0CD62B" w14:textId="77777777" w:rsidR="005E18E1" w:rsidRDefault="005E18E1" w:rsidP="005E18E1">
            <w:pPr>
              <w:pStyle w:val="Listparagraf"/>
              <w:autoSpaceDE w:val="0"/>
              <w:autoSpaceDN w:val="0"/>
              <w:adjustRightInd w:val="0"/>
              <w:ind w:left="0"/>
              <w:rPr>
                <w:rFonts w:ascii="Times New Roman" w:hAnsi="Times New Roman" w:cs="Times New Roman"/>
                <w:sz w:val="28"/>
                <w:szCs w:val="28"/>
              </w:rPr>
            </w:pPr>
          </w:p>
        </w:tc>
        <w:tc>
          <w:tcPr>
            <w:tcW w:w="1417" w:type="dxa"/>
          </w:tcPr>
          <w:p w14:paraId="6D80ED36" w14:textId="6A8D735A" w:rsidR="005E18E1" w:rsidRDefault="005E18E1" w:rsidP="005E18E1">
            <w:pPr>
              <w:pStyle w:val="Listparagraf"/>
              <w:autoSpaceDE w:val="0"/>
              <w:autoSpaceDN w:val="0"/>
              <w:adjustRightInd w:val="0"/>
              <w:ind w:left="0"/>
            </w:pPr>
            <w:r>
              <w:t>2-4i</w:t>
            </w:r>
          </w:p>
        </w:tc>
        <w:tc>
          <w:tcPr>
            <w:tcW w:w="876" w:type="dxa"/>
          </w:tcPr>
          <w:p w14:paraId="0619164C" w14:textId="77777777" w:rsidR="005E18E1" w:rsidRDefault="005E18E1" w:rsidP="005E18E1">
            <w:pPr>
              <w:pStyle w:val="Listparagraf"/>
              <w:autoSpaceDE w:val="0"/>
              <w:autoSpaceDN w:val="0"/>
              <w:adjustRightInd w:val="0"/>
              <w:ind w:left="0"/>
              <w:rPr>
                <w:rFonts w:ascii="Times New Roman" w:hAnsi="Times New Roman" w:cs="Times New Roman"/>
                <w:sz w:val="28"/>
                <w:szCs w:val="28"/>
              </w:rPr>
            </w:pPr>
          </w:p>
        </w:tc>
        <w:tc>
          <w:tcPr>
            <w:tcW w:w="1251" w:type="dxa"/>
          </w:tcPr>
          <w:p w14:paraId="0B7927D2" w14:textId="77777777" w:rsidR="005E18E1" w:rsidRDefault="005E18E1" w:rsidP="005E18E1">
            <w:pPr>
              <w:pStyle w:val="Listparagraf"/>
              <w:autoSpaceDE w:val="0"/>
              <w:autoSpaceDN w:val="0"/>
              <w:adjustRightInd w:val="0"/>
              <w:ind w:left="0"/>
            </w:pPr>
          </w:p>
        </w:tc>
        <w:tc>
          <w:tcPr>
            <w:tcW w:w="1720" w:type="dxa"/>
          </w:tcPr>
          <w:p w14:paraId="41F95E55" w14:textId="60D95D50" w:rsidR="005E18E1" w:rsidRDefault="005E18E1" w:rsidP="005E18E1">
            <w:pPr>
              <w:pStyle w:val="Listparagraf"/>
              <w:autoSpaceDE w:val="0"/>
              <w:autoSpaceDN w:val="0"/>
              <w:adjustRightInd w:val="0"/>
              <w:ind w:left="0"/>
              <w:jc w:val="center"/>
            </w:pPr>
            <w:r w:rsidRPr="00EC19A3">
              <w:t>Nu</w:t>
            </w:r>
          </w:p>
        </w:tc>
      </w:tr>
      <w:tr w:rsidR="005E18E1" w14:paraId="7B620EB2" w14:textId="77777777" w:rsidTr="005E18E1">
        <w:tc>
          <w:tcPr>
            <w:tcW w:w="850" w:type="dxa"/>
          </w:tcPr>
          <w:p w14:paraId="14AEBF89" w14:textId="669B366D" w:rsidR="005E18E1" w:rsidRDefault="005E18E1" w:rsidP="005E18E1">
            <w:pPr>
              <w:pStyle w:val="Listparagraf"/>
              <w:autoSpaceDE w:val="0"/>
              <w:autoSpaceDN w:val="0"/>
              <w:adjustRightInd w:val="0"/>
              <w:ind w:left="0"/>
            </w:pPr>
            <w:r>
              <w:t xml:space="preserve">A429 </w:t>
            </w:r>
          </w:p>
        </w:tc>
        <w:tc>
          <w:tcPr>
            <w:tcW w:w="2552" w:type="dxa"/>
          </w:tcPr>
          <w:p w14:paraId="0EF6A54B" w14:textId="14BB7B54" w:rsidR="005E18E1" w:rsidRDefault="005E18E1" w:rsidP="005E18E1">
            <w:pPr>
              <w:pStyle w:val="Listparagraf"/>
              <w:autoSpaceDE w:val="0"/>
              <w:autoSpaceDN w:val="0"/>
              <w:adjustRightInd w:val="0"/>
              <w:ind w:left="0"/>
            </w:pPr>
            <w:r>
              <w:t>Dendrocopos syriacus</w:t>
            </w:r>
          </w:p>
        </w:tc>
        <w:tc>
          <w:tcPr>
            <w:tcW w:w="1109" w:type="dxa"/>
          </w:tcPr>
          <w:p w14:paraId="272FDC67" w14:textId="77777777" w:rsidR="005E18E1" w:rsidRDefault="005E18E1" w:rsidP="005E18E1">
            <w:pPr>
              <w:pStyle w:val="Listparagraf"/>
              <w:autoSpaceDE w:val="0"/>
              <w:autoSpaceDN w:val="0"/>
              <w:adjustRightInd w:val="0"/>
              <w:ind w:left="0"/>
              <w:rPr>
                <w:rFonts w:ascii="Times New Roman" w:hAnsi="Times New Roman" w:cs="Times New Roman"/>
                <w:sz w:val="28"/>
                <w:szCs w:val="28"/>
              </w:rPr>
            </w:pPr>
          </w:p>
        </w:tc>
        <w:tc>
          <w:tcPr>
            <w:tcW w:w="1417" w:type="dxa"/>
          </w:tcPr>
          <w:p w14:paraId="7227310F" w14:textId="6B83EAE2" w:rsidR="005E18E1" w:rsidRDefault="005E18E1" w:rsidP="005E18E1">
            <w:pPr>
              <w:pStyle w:val="Listparagraf"/>
              <w:autoSpaceDE w:val="0"/>
              <w:autoSpaceDN w:val="0"/>
              <w:adjustRightInd w:val="0"/>
              <w:ind w:left="0"/>
            </w:pPr>
            <w:r>
              <w:t>30-40p</w:t>
            </w:r>
          </w:p>
        </w:tc>
        <w:tc>
          <w:tcPr>
            <w:tcW w:w="876" w:type="dxa"/>
          </w:tcPr>
          <w:p w14:paraId="6491FDE4" w14:textId="77777777" w:rsidR="005E18E1" w:rsidRDefault="005E18E1" w:rsidP="005E18E1">
            <w:pPr>
              <w:pStyle w:val="Listparagraf"/>
              <w:autoSpaceDE w:val="0"/>
              <w:autoSpaceDN w:val="0"/>
              <w:adjustRightInd w:val="0"/>
              <w:ind w:left="0"/>
              <w:rPr>
                <w:rFonts w:ascii="Times New Roman" w:hAnsi="Times New Roman" w:cs="Times New Roman"/>
                <w:sz w:val="28"/>
                <w:szCs w:val="28"/>
              </w:rPr>
            </w:pPr>
          </w:p>
        </w:tc>
        <w:tc>
          <w:tcPr>
            <w:tcW w:w="1251" w:type="dxa"/>
          </w:tcPr>
          <w:p w14:paraId="4FC5EDF7" w14:textId="77777777" w:rsidR="005E18E1" w:rsidRDefault="005E18E1" w:rsidP="005E18E1">
            <w:pPr>
              <w:pStyle w:val="Listparagraf"/>
              <w:autoSpaceDE w:val="0"/>
              <w:autoSpaceDN w:val="0"/>
              <w:adjustRightInd w:val="0"/>
              <w:ind w:left="0"/>
            </w:pPr>
          </w:p>
        </w:tc>
        <w:tc>
          <w:tcPr>
            <w:tcW w:w="1720" w:type="dxa"/>
          </w:tcPr>
          <w:p w14:paraId="77470A46" w14:textId="0F1D5B1D" w:rsidR="005E18E1" w:rsidRDefault="005E18E1" w:rsidP="005E18E1">
            <w:pPr>
              <w:pStyle w:val="Listparagraf"/>
              <w:autoSpaceDE w:val="0"/>
              <w:autoSpaceDN w:val="0"/>
              <w:adjustRightInd w:val="0"/>
              <w:ind w:left="0"/>
              <w:jc w:val="center"/>
            </w:pPr>
            <w:r w:rsidRPr="00EC19A3">
              <w:t>Nu</w:t>
            </w:r>
          </w:p>
        </w:tc>
      </w:tr>
      <w:tr w:rsidR="005E18E1" w14:paraId="66E40DB2" w14:textId="77777777" w:rsidTr="005E18E1">
        <w:tc>
          <w:tcPr>
            <w:tcW w:w="850" w:type="dxa"/>
          </w:tcPr>
          <w:p w14:paraId="69911C32" w14:textId="6C1A3424" w:rsidR="005E18E1" w:rsidRDefault="005E18E1" w:rsidP="005E18E1">
            <w:pPr>
              <w:pStyle w:val="Listparagraf"/>
              <w:autoSpaceDE w:val="0"/>
              <w:autoSpaceDN w:val="0"/>
              <w:adjustRightInd w:val="0"/>
              <w:ind w:left="0"/>
            </w:pPr>
            <w:r>
              <w:t xml:space="preserve">A073 </w:t>
            </w:r>
          </w:p>
        </w:tc>
        <w:tc>
          <w:tcPr>
            <w:tcW w:w="2552" w:type="dxa"/>
          </w:tcPr>
          <w:p w14:paraId="7EF38712" w14:textId="44071604" w:rsidR="005E18E1" w:rsidRDefault="005E18E1" w:rsidP="005E18E1">
            <w:pPr>
              <w:pStyle w:val="Listparagraf"/>
              <w:autoSpaceDE w:val="0"/>
              <w:autoSpaceDN w:val="0"/>
              <w:adjustRightInd w:val="0"/>
              <w:ind w:left="0"/>
            </w:pPr>
            <w:r>
              <w:t>Milvus migrans</w:t>
            </w:r>
          </w:p>
        </w:tc>
        <w:tc>
          <w:tcPr>
            <w:tcW w:w="1109" w:type="dxa"/>
          </w:tcPr>
          <w:p w14:paraId="5F91C6BB" w14:textId="77777777" w:rsidR="005E18E1" w:rsidRDefault="005E18E1" w:rsidP="005E18E1">
            <w:pPr>
              <w:pStyle w:val="Listparagraf"/>
              <w:autoSpaceDE w:val="0"/>
              <w:autoSpaceDN w:val="0"/>
              <w:adjustRightInd w:val="0"/>
              <w:ind w:left="0"/>
              <w:rPr>
                <w:rFonts w:ascii="Times New Roman" w:hAnsi="Times New Roman" w:cs="Times New Roman"/>
                <w:sz w:val="28"/>
                <w:szCs w:val="28"/>
              </w:rPr>
            </w:pPr>
          </w:p>
        </w:tc>
        <w:tc>
          <w:tcPr>
            <w:tcW w:w="1417" w:type="dxa"/>
          </w:tcPr>
          <w:p w14:paraId="7681E440" w14:textId="57F19714" w:rsidR="005E18E1" w:rsidRDefault="005E18E1" w:rsidP="005E18E1">
            <w:pPr>
              <w:pStyle w:val="Listparagraf"/>
              <w:autoSpaceDE w:val="0"/>
              <w:autoSpaceDN w:val="0"/>
              <w:adjustRightInd w:val="0"/>
              <w:ind w:left="0"/>
            </w:pPr>
            <w:r>
              <w:t>1-2i</w:t>
            </w:r>
          </w:p>
        </w:tc>
        <w:tc>
          <w:tcPr>
            <w:tcW w:w="876" w:type="dxa"/>
          </w:tcPr>
          <w:p w14:paraId="701E4FCD" w14:textId="77777777" w:rsidR="005E18E1" w:rsidRDefault="005E18E1" w:rsidP="005E18E1">
            <w:pPr>
              <w:pStyle w:val="Listparagraf"/>
              <w:autoSpaceDE w:val="0"/>
              <w:autoSpaceDN w:val="0"/>
              <w:adjustRightInd w:val="0"/>
              <w:ind w:left="0"/>
              <w:rPr>
                <w:rFonts w:ascii="Times New Roman" w:hAnsi="Times New Roman" w:cs="Times New Roman"/>
                <w:sz w:val="28"/>
                <w:szCs w:val="28"/>
              </w:rPr>
            </w:pPr>
          </w:p>
        </w:tc>
        <w:tc>
          <w:tcPr>
            <w:tcW w:w="1251" w:type="dxa"/>
          </w:tcPr>
          <w:p w14:paraId="55E862AF" w14:textId="444F465C" w:rsidR="005E18E1" w:rsidRDefault="005E18E1" w:rsidP="005E18E1">
            <w:pPr>
              <w:pStyle w:val="Listparagraf"/>
              <w:autoSpaceDE w:val="0"/>
              <w:autoSpaceDN w:val="0"/>
              <w:adjustRightInd w:val="0"/>
              <w:ind w:left="0"/>
            </w:pPr>
            <w:r>
              <w:t>5-8i</w:t>
            </w:r>
          </w:p>
        </w:tc>
        <w:tc>
          <w:tcPr>
            <w:tcW w:w="1720" w:type="dxa"/>
          </w:tcPr>
          <w:p w14:paraId="4F1EAD1D" w14:textId="66B53A19" w:rsidR="005E18E1" w:rsidRDefault="005E18E1" w:rsidP="005E18E1">
            <w:pPr>
              <w:pStyle w:val="Listparagraf"/>
              <w:autoSpaceDE w:val="0"/>
              <w:autoSpaceDN w:val="0"/>
              <w:adjustRightInd w:val="0"/>
              <w:ind w:left="0"/>
              <w:jc w:val="center"/>
            </w:pPr>
            <w:r w:rsidRPr="00EC19A3">
              <w:t>Nu</w:t>
            </w:r>
          </w:p>
        </w:tc>
      </w:tr>
      <w:tr w:rsidR="005E18E1" w14:paraId="47690EA1" w14:textId="77777777" w:rsidTr="005E18E1">
        <w:tc>
          <w:tcPr>
            <w:tcW w:w="850" w:type="dxa"/>
          </w:tcPr>
          <w:p w14:paraId="245E7B6B" w14:textId="733DD00A" w:rsidR="005E18E1" w:rsidRDefault="005E18E1" w:rsidP="005E18E1">
            <w:pPr>
              <w:pStyle w:val="Listparagraf"/>
              <w:autoSpaceDE w:val="0"/>
              <w:autoSpaceDN w:val="0"/>
              <w:adjustRightInd w:val="0"/>
              <w:ind w:left="0"/>
            </w:pPr>
            <w:r>
              <w:t xml:space="preserve">A379 </w:t>
            </w:r>
          </w:p>
        </w:tc>
        <w:tc>
          <w:tcPr>
            <w:tcW w:w="2552" w:type="dxa"/>
          </w:tcPr>
          <w:p w14:paraId="57B187D2" w14:textId="7130AA2D" w:rsidR="005E18E1" w:rsidRDefault="005E18E1" w:rsidP="005E18E1">
            <w:pPr>
              <w:pStyle w:val="Listparagraf"/>
              <w:autoSpaceDE w:val="0"/>
              <w:autoSpaceDN w:val="0"/>
              <w:adjustRightInd w:val="0"/>
              <w:ind w:left="0"/>
            </w:pPr>
            <w:r>
              <w:t>Emberiza hortulana</w:t>
            </w:r>
          </w:p>
        </w:tc>
        <w:tc>
          <w:tcPr>
            <w:tcW w:w="1109" w:type="dxa"/>
          </w:tcPr>
          <w:p w14:paraId="50B455DC" w14:textId="77777777" w:rsidR="005E18E1" w:rsidRDefault="005E18E1" w:rsidP="005E18E1">
            <w:pPr>
              <w:pStyle w:val="Listparagraf"/>
              <w:autoSpaceDE w:val="0"/>
              <w:autoSpaceDN w:val="0"/>
              <w:adjustRightInd w:val="0"/>
              <w:ind w:left="0"/>
              <w:rPr>
                <w:rFonts w:ascii="Times New Roman" w:hAnsi="Times New Roman" w:cs="Times New Roman"/>
                <w:sz w:val="28"/>
                <w:szCs w:val="28"/>
              </w:rPr>
            </w:pPr>
          </w:p>
        </w:tc>
        <w:tc>
          <w:tcPr>
            <w:tcW w:w="1417" w:type="dxa"/>
          </w:tcPr>
          <w:p w14:paraId="314EB935" w14:textId="2562F5FD" w:rsidR="005E18E1" w:rsidRDefault="005E18E1" w:rsidP="005E18E1">
            <w:pPr>
              <w:pStyle w:val="Listparagraf"/>
              <w:autoSpaceDE w:val="0"/>
              <w:autoSpaceDN w:val="0"/>
              <w:adjustRightInd w:val="0"/>
              <w:ind w:left="0"/>
            </w:pPr>
            <w:r>
              <w:t>200-300p</w:t>
            </w:r>
          </w:p>
        </w:tc>
        <w:tc>
          <w:tcPr>
            <w:tcW w:w="876" w:type="dxa"/>
          </w:tcPr>
          <w:p w14:paraId="3423E964" w14:textId="77777777" w:rsidR="005E18E1" w:rsidRDefault="005E18E1" w:rsidP="005E18E1">
            <w:pPr>
              <w:pStyle w:val="Listparagraf"/>
              <w:autoSpaceDE w:val="0"/>
              <w:autoSpaceDN w:val="0"/>
              <w:adjustRightInd w:val="0"/>
              <w:ind w:left="0"/>
              <w:rPr>
                <w:rFonts w:ascii="Times New Roman" w:hAnsi="Times New Roman" w:cs="Times New Roman"/>
                <w:sz w:val="28"/>
                <w:szCs w:val="28"/>
              </w:rPr>
            </w:pPr>
          </w:p>
        </w:tc>
        <w:tc>
          <w:tcPr>
            <w:tcW w:w="1251" w:type="dxa"/>
          </w:tcPr>
          <w:p w14:paraId="60BD7193" w14:textId="77777777" w:rsidR="005E18E1" w:rsidRDefault="005E18E1" w:rsidP="005E18E1">
            <w:pPr>
              <w:pStyle w:val="Listparagraf"/>
              <w:autoSpaceDE w:val="0"/>
              <w:autoSpaceDN w:val="0"/>
              <w:adjustRightInd w:val="0"/>
              <w:ind w:left="0"/>
            </w:pPr>
          </w:p>
        </w:tc>
        <w:tc>
          <w:tcPr>
            <w:tcW w:w="1720" w:type="dxa"/>
          </w:tcPr>
          <w:p w14:paraId="5EBB02D8" w14:textId="1E59A099" w:rsidR="005E18E1" w:rsidRDefault="005E18E1" w:rsidP="005E18E1">
            <w:pPr>
              <w:pStyle w:val="Listparagraf"/>
              <w:autoSpaceDE w:val="0"/>
              <w:autoSpaceDN w:val="0"/>
              <w:adjustRightInd w:val="0"/>
              <w:ind w:left="0"/>
              <w:jc w:val="center"/>
            </w:pPr>
            <w:r w:rsidRPr="00EC19A3">
              <w:t>Nu</w:t>
            </w:r>
          </w:p>
        </w:tc>
      </w:tr>
      <w:tr w:rsidR="005E18E1" w14:paraId="09B25AE0" w14:textId="77777777" w:rsidTr="005E18E1">
        <w:tc>
          <w:tcPr>
            <w:tcW w:w="850" w:type="dxa"/>
          </w:tcPr>
          <w:p w14:paraId="1C3FD183" w14:textId="03E850AD" w:rsidR="005E18E1" w:rsidRDefault="005E18E1" w:rsidP="005E18E1">
            <w:pPr>
              <w:pStyle w:val="Listparagraf"/>
              <w:autoSpaceDE w:val="0"/>
              <w:autoSpaceDN w:val="0"/>
              <w:adjustRightInd w:val="0"/>
              <w:ind w:left="0"/>
              <w:rPr>
                <w:rFonts w:ascii="Times New Roman" w:hAnsi="Times New Roman" w:cs="Times New Roman"/>
                <w:sz w:val="28"/>
                <w:szCs w:val="28"/>
              </w:rPr>
            </w:pPr>
            <w:r>
              <w:t xml:space="preserve">A307 </w:t>
            </w:r>
          </w:p>
        </w:tc>
        <w:tc>
          <w:tcPr>
            <w:tcW w:w="2552" w:type="dxa"/>
          </w:tcPr>
          <w:p w14:paraId="5755462F" w14:textId="4B3BB0FB" w:rsidR="005E18E1" w:rsidRDefault="005E18E1" w:rsidP="005E18E1">
            <w:pPr>
              <w:pStyle w:val="Listparagraf"/>
              <w:autoSpaceDE w:val="0"/>
              <w:autoSpaceDN w:val="0"/>
              <w:adjustRightInd w:val="0"/>
              <w:ind w:left="0"/>
              <w:rPr>
                <w:rFonts w:ascii="Times New Roman" w:hAnsi="Times New Roman" w:cs="Times New Roman"/>
                <w:sz w:val="28"/>
                <w:szCs w:val="28"/>
              </w:rPr>
            </w:pPr>
            <w:r>
              <w:t>Sylvia nisoria</w:t>
            </w:r>
          </w:p>
        </w:tc>
        <w:tc>
          <w:tcPr>
            <w:tcW w:w="1109" w:type="dxa"/>
          </w:tcPr>
          <w:p w14:paraId="7D7270BB" w14:textId="77777777" w:rsidR="005E18E1" w:rsidRDefault="005E18E1" w:rsidP="005E18E1">
            <w:pPr>
              <w:pStyle w:val="Listparagraf"/>
              <w:autoSpaceDE w:val="0"/>
              <w:autoSpaceDN w:val="0"/>
              <w:adjustRightInd w:val="0"/>
              <w:ind w:left="0"/>
              <w:rPr>
                <w:rFonts w:ascii="Times New Roman" w:hAnsi="Times New Roman" w:cs="Times New Roman"/>
                <w:sz w:val="28"/>
                <w:szCs w:val="28"/>
              </w:rPr>
            </w:pPr>
          </w:p>
        </w:tc>
        <w:tc>
          <w:tcPr>
            <w:tcW w:w="1417" w:type="dxa"/>
          </w:tcPr>
          <w:p w14:paraId="1BB342C3" w14:textId="026BA5C3" w:rsidR="005E18E1" w:rsidRDefault="005E18E1" w:rsidP="005E18E1">
            <w:pPr>
              <w:pStyle w:val="Listparagraf"/>
              <w:autoSpaceDE w:val="0"/>
              <w:autoSpaceDN w:val="0"/>
              <w:adjustRightInd w:val="0"/>
              <w:ind w:left="0"/>
              <w:rPr>
                <w:rFonts w:ascii="Times New Roman" w:hAnsi="Times New Roman" w:cs="Times New Roman"/>
                <w:sz w:val="28"/>
                <w:szCs w:val="28"/>
              </w:rPr>
            </w:pPr>
            <w:r>
              <w:t>200-300 p</w:t>
            </w:r>
          </w:p>
        </w:tc>
        <w:tc>
          <w:tcPr>
            <w:tcW w:w="876" w:type="dxa"/>
          </w:tcPr>
          <w:p w14:paraId="2A5BB936" w14:textId="1314B011" w:rsidR="005E18E1" w:rsidRDefault="005E18E1" w:rsidP="005E18E1">
            <w:pPr>
              <w:pStyle w:val="Listparagraf"/>
              <w:autoSpaceDE w:val="0"/>
              <w:autoSpaceDN w:val="0"/>
              <w:adjustRightInd w:val="0"/>
              <w:ind w:left="0"/>
              <w:rPr>
                <w:rFonts w:ascii="Times New Roman" w:hAnsi="Times New Roman" w:cs="Times New Roman"/>
                <w:sz w:val="28"/>
                <w:szCs w:val="28"/>
              </w:rPr>
            </w:pPr>
          </w:p>
        </w:tc>
        <w:tc>
          <w:tcPr>
            <w:tcW w:w="1251" w:type="dxa"/>
          </w:tcPr>
          <w:p w14:paraId="7688E762" w14:textId="77777777" w:rsidR="005E18E1" w:rsidRDefault="005E18E1" w:rsidP="005E18E1">
            <w:pPr>
              <w:pStyle w:val="Listparagraf"/>
              <w:autoSpaceDE w:val="0"/>
              <w:autoSpaceDN w:val="0"/>
              <w:adjustRightInd w:val="0"/>
              <w:ind w:left="0"/>
              <w:rPr>
                <w:rFonts w:ascii="Times New Roman" w:hAnsi="Times New Roman" w:cs="Times New Roman"/>
                <w:sz w:val="28"/>
                <w:szCs w:val="28"/>
              </w:rPr>
            </w:pPr>
          </w:p>
        </w:tc>
        <w:tc>
          <w:tcPr>
            <w:tcW w:w="1720" w:type="dxa"/>
          </w:tcPr>
          <w:p w14:paraId="1BDD0916" w14:textId="2087AC92" w:rsidR="005E18E1" w:rsidRDefault="005E18E1" w:rsidP="005E18E1">
            <w:pPr>
              <w:pStyle w:val="Listparagraf"/>
              <w:autoSpaceDE w:val="0"/>
              <w:autoSpaceDN w:val="0"/>
              <w:adjustRightInd w:val="0"/>
              <w:ind w:left="0"/>
              <w:jc w:val="center"/>
              <w:rPr>
                <w:rFonts w:ascii="Times New Roman" w:hAnsi="Times New Roman" w:cs="Times New Roman"/>
                <w:sz w:val="28"/>
                <w:szCs w:val="28"/>
              </w:rPr>
            </w:pPr>
            <w:r w:rsidRPr="00EC19A3">
              <w:t>Nu</w:t>
            </w:r>
          </w:p>
        </w:tc>
      </w:tr>
    </w:tbl>
    <w:p w14:paraId="617F2AA5" w14:textId="77777777" w:rsidR="00780CC2" w:rsidRDefault="00780CC2" w:rsidP="00690386">
      <w:pPr>
        <w:pStyle w:val="Listparagraf"/>
        <w:autoSpaceDE w:val="0"/>
        <w:autoSpaceDN w:val="0"/>
        <w:adjustRightInd w:val="0"/>
        <w:spacing w:after="0" w:line="240" w:lineRule="auto"/>
        <w:ind w:left="1440"/>
        <w:jc w:val="both"/>
        <w:rPr>
          <w:rFonts w:ascii="Times New Roman" w:hAnsi="Times New Roman" w:cs="Times New Roman"/>
          <w:sz w:val="28"/>
          <w:szCs w:val="28"/>
        </w:rPr>
      </w:pPr>
    </w:p>
    <w:p w14:paraId="4DE177B3" w14:textId="3866F985" w:rsidR="00690386" w:rsidRDefault="00690386" w:rsidP="00780CC2">
      <w:pPr>
        <w:pStyle w:val="Listparagraf"/>
        <w:autoSpaceDE w:val="0"/>
        <w:autoSpaceDN w:val="0"/>
        <w:adjustRightInd w:val="0"/>
        <w:spacing w:after="0" w:line="240" w:lineRule="auto"/>
        <w:ind w:left="426"/>
        <w:jc w:val="both"/>
        <w:rPr>
          <w:rFonts w:ascii="Times New Roman" w:hAnsi="Times New Roman" w:cs="Times New Roman"/>
          <w:sz w:val="28"/>
          <w:szCs w:val="28"/>
        </w:rPr>
      </w:pPr>
      <w:r w:rsidRPr="00690386">
        <w:rPr>
          <w:rFonts w:ascii="Times New Roman" w:hAnsi="Times New Roman" w:cs="Times New Roman"/>
          <w:sz w:val="28"/>
          <w:szCs w:val="28"/>
        </w:rPr>
        <w:t>Specii de p</w:t>
      </w:r>
      <w:r>
        <w:rPr>
          <w:rFonts w:ascii="Times New Roman" w:hAnsi="Times New Roman" w:cs="Times New Roman"/>
          <w:sz w:val="28"/>
          <w:szCs w:val="28"/>
        </w:rPr>
        <w:t>ă</w:t>
      </w:r>
      <w:r w:rsidRPr="00690386">
        <w:rPr>
          <w:rFonts w:ascii="Times New Roman" w:hAnsi="Times New Roman" w:cs="Times New Roman"/>
          <w:sz w:val="28"/>
          <w:szCs w:val="28"/>
        </w:rPr>
        <w:t>s</w:t>
      </w:r>
      <w:r>
        <w:rPr>
          <w:rFonts w:ascii="Times New Roman" w:hAnsi="Times New Roman" w:cs="Times New Roman"/>
          <w:sz w:val="28"/>
          <w:szCs w:val="28"/>
        </w:rPr>
        <w:t>ă</w:t>
      </w:r>
      <w:r w:rsidRPr="00690386">
        <w:rPr>
          <w:rFonts w:ascii="Times New Roman" w:hAnsi="Times New Roman" w:cs="Times New Roman"/>
          <w:sz w:val="28"/>
          <w:szCs w:val="28"/>
        </w:rPr>
        <w:t>ri cu migra</w:t>
      </w:r>
      <w:r>
        <w:rPr>
          <w:rFonts w:ascii="Times New Roman" w:hAnsi="Times New Roman" w:cs="Times New Roman"/>
          <w:sz w:val="28"/>
          <w:szCs w:val="28"/>
        </w:rPr>
        <w:t>ț</w:t>
      </w:r>
      <w:r w:rsidRPr="00690386">
        <w:rPr>
          <w:rFonts w:ascii="Times New Roman" w:hAnsi="Times New Roman" w:cs="Times New Roman"/>
          <w:sz w:val="28"/>
          <w:szCs w:val="28"/>
        </w:rPr>
        <w:t>ie regulat</w:t>
      </w:r>
      <w:r>
        <w:rPr>
          <w:rFonts w:ascii="Times New Roman" w:hAnsi="Times New Roman" w:cs="Times New Roman"/>
          <w:sz w:val="28"/>
          <w:szCs w:val="28"/>
        </w:rPr>
        <w:t>ă</w:t>
      </w:r>
      <w:r w:rsidRPr="00690386">
        <w:rPr>
          <w:rFonts w:ascii="Times New Roman" w:hAnsi="Times New Roman" w:cs="Times New Roman"/>
          <w:sz w:val="28"/>
          <w:szCs w:val="28"/>
        </w:rPr>
        <w:t xml:space="preserve"> nemen</w:t>
      </w:r>
      <w:r>
        <w:rPr>
          <w:rFonts w:ascii="Times New Roman" w:hAnsi="Times New Roman" w:cs="Times New Roman"/>
          <w:sz w:val="28"/>
          <w:szCs w:val="28"/>
        </w:rPr>
        <w:t>ț</w:t>
      </w:r>
      <w:r w:rsidRPr="00690386">
        <w:rPr>
          <w:rFonts w:ascii="Times New Roman" w:hAnsi="Times New Roman" w:cs="Times New Roman"/>
          <w:sz w:val="28"/>
          <w:szCs w:val="28"/>
        </w:rPr>
        <w:t>ionate în anexa I a Directivei Consiliului 2009/147/EC</w:t>
      </w:r>
    </w:p>
    <w:p w14:paraId="2DBD5053" w14:textId="77777777" w:rsidR="00491DA8" w:rsidRDefault="00491DA8" w:rsidP="00690386">
      <w:pPr>
        <w:pStyle w:val="Listparagraf"/>
        <w:autoSpaceDE w:val="0"/>
        <w:autoSpaceDN w:val="0"/>
        <w:adjustRightInd w:val="0"/>
        <w:spacing w:after="0" w:line="240" w:lineRule="auto"/>
        <w:ind w:left="1440"/>
        <w:jc w:val="both"/>
        <w:rPr>
          <w:rFonts w:ascii="Times New Roman" w:hAnsi="Times New Roman" w:cs="Times New Roman"/>
          <w:sz w:val="28"/>
          <w:szCs w:val="28"/>
        </w:rPr>
      </w:pPr>
    </w:p>
    <w:p w14:paraId="608AFDAA" w14:textId="77777777" w:rsidR="00491DA8" w:rsidRDefault="00491DA8" w:rsidP="00690386">
      <w:pPr>
        <w:pStyle w:val="Listparagraf"/>
        <w:autoSpaceDE w:val="0"/>
        <w:autoSpaceDN w:val="0"/>
        <w:adjustRightInd w:val="0"/>
        <w:spacing w:after="0" w:line="240" w:lineRule="auto"/>
        <w:ind w:left="1440"/>
        <w:jc w:val="both"/>
        <w:rPr>
          <w:rFonts w:ascii="Times New Roman" w:hAnsi="Times New Roman" w:cs="Times New Roman"/>
          <w:sz w:val="28"/>
          <w:szCs w:val="28"/>
        </w:rPr>
      </w:pPr>
    </w:p>
    <w:tbl>
      <w:tblPr>
        <w:tblW w:w="9751" w:type="dxa"/>
        <w:tblInd w:w="534" w:type="dxa"/>
        <w:tblLook w:val="04A0" w:firstRow="1" w:lastRow="0" w:firstColumn="1" w:lastColumn="0" w:noHBand="0" w:noVBand="1"/>
      </w:tblPr>
      <w:tblGrid>
        <w:gridCol w:w="751"/>
        <w:gridCol w:w="3380"/>
        <w:gridCol w:w="2810"/>
        <w:gridCol w:w="2810"/>
      </w:tblGrid>
      <w:tr w:rsidR="005E18E1" w:rsidRPr="00491DA8" w14:paraId="34CD0E77" w14:textId="5DE9C34D" w:rsidTr="005E18E1">
        <w:trPr>
          <w:trHeight w:val="315"/>
        </w:trPr>
        <w:tc>
          <w:tcPr>
            <w:tcW w:w="751" w:type="dxa"/>
            <w:vMerge w:val="restart"/>
            <w:tcBorders>
              <w:top w:val="single" w:sz="4" w:space="0" w:color="auto"/>
              <w:left w:val="single" w:sz="4" w:space="0" w:color="auto"/>
              <w:right w:val="single" w:sz="4" w:space="0" w:color="auto"/>
            </w:tcBorders>
            <w:shd w:val="clear" w:color="auto" w:fill="auto"/>
            <w:noWrap/>
          </w:tcPr>
          <w:p w14:paraId="6D355C9F" w14:textId="032BEBB1" w:rsidR="005E18E1" w:rsidRPr="00491DA8" w:rsidRDefault="005E18E1" w:rsidP="005E18E1">
            <w:pPr>
              <w:spacing w:after="0" w:line="240" w:lineRule="auto"/>
              <w:jc w:val="center"/>
              <w:rPr>
                <w:rFonts w:ascii="Times New Roman" w:eastAsia="Times New Roman" w:hAnsi="Times New Roman" w:cs="Times New Roman"/>
                <w:color w:val="000000"/>
                <w:sz w:val="24"/>
                <w:szCs w:val="24"/>
              </w:rPr>
            </w:pPr>
            <w:r w:rsidRPr="00FD3FCE">
              <w:rPr>
                <w:rFonts w:ascii="Times New Roman" w:hAnsi="Times New Roman" w:cs="Times New Roman"/>
                <w:b/>
                <w:bCs/>
              </w:rPr>
              <w:t>Cod</w:t>
            </w:r>
          </w:p>
        </w:tc>
        <w:tc>
          <w:tcPr>
            <w:tcW w:w="3380" w:type="dxa"/>
            <w:vMerge w:val="restart"/>
            <w:tcBorders>
              <w:top w:val="single" w:sz="4" w:space="0" w:color="auto"/>
              <w:left w:val="nil"/>
              <w:right w:val="single" w:sz="4" w:space="0" w:color="auto"/>
            </w:tcBorders>
            <w:shd w:val="clear" w:color="auto" w:fill="auto"/>
            <w:noWrap/>
          </w:tcPr>
          <w:p w14:paraId="332F333A" w14:textId="46FD9DDF" w:rsidR="005E18E1" w:rsidRPr="00491DA8" w:rsidRDefault="005E18E1" w:rsidP="005E18E1">
            <w:pPr>
              <w:spacing w:after="0" w:line="240" w:lineRule="auto"/>
              <w:jc w:val="center"/>
              <w:rPr>
                <w:rFonts w:ascii="Times New Roman" w:eastAsia="Times New Roman" w:hAnsi="Times New Roman" w:cs="Times New Roman"/>
                <w:color w:val="000000"/>
                <w:sz w:val="24"/>
                <w:szCs w:val="24"/>
              </w:rPr>
            </w:pPr>
            <w:r w:rsidRPr="00FD3FCE">
              <w:rPr>
                <w:rFonts w:ascii="Times New Roman" w:hAnsi="Times New Roman" w:cs="Times New Roman"/>
                <w:b/>
                <w:bCs/>
              </w:rPr>
              <w:t>Denumire științifică</w:t>
            </w:r>
          </w:p>
        </w:tc>
        <w:tc>
          <w:tcPr>
            <w:tcW w:w="2810" w:type="dxa"/>
            <w:tcBorders>
              <w:top w:val="single" w:sz="4" w:space="0" w:color="auto"/>
              <w:left w:val="nil"/>
              <w:bottom w:val="single" w:sz="4" w:space="0" w:color="auto"/>
              <w:right w:val="single" w:sz="4" w:space="0" w:color="auto"/>
            </w:tcBorders>
          </w:tcPr>
          <w:p w14:paraId="65345F3F" w14:textId="03A8F4E7" w:rsidR="005E18E1" w:rsidRPr="00491DA8" w:rsidRDefault="005E18E1" w:rsidP="005E18E1">
            <w:pPr>
              <w:spacing w:after="0" w:line="240" w:lineRule="auto"/>
              <w:jc w:val="center"/>
              <w:rPr>
                <w:rFonts w:ascii="Times New Roman" w:eastAsia="Times New Roman" w:hAnsi="Times New Roman" w:cs="Times New Roman"/>
                <w:color w:val="000000"/>
                <w:sz w:val="24"/>
                <w:szCs w:val="24"/>
              </w:rPr>
            </w:pPr>
            <w:r w:rsidRPr="00FD3FCE">
              <w:rPr>
                <w:rFonts w:ascii="Times New Roman" w:hAnsi="Times New Roman" w:cs="Times New Roman"/>
                <w:b/>
                <w:bCs/>
              </w:rPr>
              <w:t>Mărimea populației</w:t>
            </w:r>
          </w:p>
        </w:tc>
        <w:tc>
          <w:tcPr>
            <w:tcW w:w="2810" w:type="dxa"/>
            <w:tcBorders>
              <w:top w:val="single" w:sz="4" w:space="0" w:color="auto"/>
              <w:left w:val="nil"/>
              <w:bottom w:val="single" w:sz="4" w:space="0" w:color="auto"/>
              <w:right w:val="single" w:sz="4" w:space="0" w:color="auto"/>
            </w:tcBorders>
          </w:tcPr>
          <w:p w14:paraId="6BF64586" w14:textId="42F875C5" w:rsidR="005E18E1" w:rsidRPr="00FD3FCE" w:rsidRDefault="005E18E1" w:rsidP="005E18E1">
            <w:pPr>
              <w:spacing w:after="0" w:line="240" w:lineRule="auto"/>
              <w:jc w:val="center"/>
              <w:rPr>
                <w:rFonts w:ascii="Times New Roman" w:hAnsi="Times New Roman" w:cs="Times New Roman"/>
                <w:b/>
                <w:bCs/>
              </w:rPr>
            </w:pPr>
            <w:r>
              <w:rPr>
                <w:rFonts w:ascii="Times New Roman" w:hAnsi="Times New Roman" w:cs="Times New Roman"/>
                <w:b/>
                <w:bCs/>
              </w:rPr>
              <w:t>Specii identificate pe amplasamemtul perdelelor forestiere</w:t>
            </w:r>
          </w:p>
        </w:tc>
      </w:tr>
      <w:tr w:rsidR="005E18E1" w:rsidRPr="00491DA8" w14:paraId="3419BA38" w14:textId="61D61CBD" w:rsidTr="005E18E1">
        <w:trPr>
          <w:trHeight w:val="315"/>
        </w:trPr>
        <w:tc>
          <w:tcPr>
            <w:tcW w:w="751" w:type="dxa"/>
            <w:vMerge/>
            <w:tcBorders>
              <w:left w:val="single" w:sz="4" w:space="0" w:color="auto"/>
              <w:bottom w:val="single" w:sz="4" w:space="0" w:color="auto"/>
              <w:right w:val="single" w:sz="4" w:space="0" w:color="auto"/>
            </w:tcBorders>
            <w:shd w:val="clear" w:color="auto" w:fill="auto"/>
            <w:noWrap/>
          </w:tcPr>
          <w:p w14:paraId="21F7F0A2" w14:textId="77777777" w:rsidR="005E18E1" w:rsidRPr="00FD3FCE" w:rsidRDefault="005E18E1" w:rsidP="005E18E1">
            <w:pPr>
              <w:spacing w:after="0" w:line="240" w:lineRule="auto"/>
              <w:jc w:val="center"/>
              <w:rPr>
                <w:rFonts w:ascii="Times New Roman" w:hAnsi="Times New Roman" w:cs="Times New Roman"/>
                <w:b/>
                <w:bCs/>
              </w:rPr>
            </w:pPr>
          </w:p>
        </w:tc>
        <w:tc>
          <w:tcPr>
            <w:tcW w:w="3380" w:type="dxa"/>
            <w:vMerge/>
            <w:tcBorders>
              <w:left w:val="nil"/>
              <w:bottom w:val="single" w:sz="4" w:space="0" w:color="auto"/>
              <w:right w:val="single" w:sz="4" w:space="0" w:color="auto"/>
            </w:tcBorders>
            <w:shd w:val="clear" w:color="auto" w:fill="auto"/>
            <w:noWrap/>
          </w:tcPr>
          <w:p w14:paraId="3FD73784" w14:textId="77777777" w:rsidR="005E18E1" w:rsidRPr="00FD3FCE" w:rsidRDefault="005E18E1" w:rsidP="005E18E1">
            <w:pPr>
              <w:spacing w:after="0" w:line="240" w:lineRule="auto"/>
              <w:jc w:val="center"/>
              <w:rPr>
                <w:rFonts w:ascii="Times New Roman" w:hAnsi="Times New Roman" w:cs="Times New Roman"/>
                <w:b/>
                <w:bCs/>
              </w:rPr>
            </w:pPr>
          </w:p>
        </w:tc>
        <w:tc>
          <w:tcPr>
            <w:tcW w:w="2810" w:type="dxa"/>
            <w:tcBorders>
              <w:top w:val="single" w:sz="4" w:space="0" w:color="auto"/>
              <w:left w:val="nil"/>
              <w:bottom w:val="single" w:sz="4" w:space="0" w:color="auto"/>
              <w:right w:val="single" w:sz="4" w:space="0" w:color="auto"/>
            </w:tcBorders>
          </w:tcPr>
          <w:p w14:paraId="3E79936D" w14:textId="71C0D694" w:rsidR="005E18E1" w:rsidRPr="00491DA8" w:rsidRDefault="005E18E1" w:rsidP="005E18E1">
            <w:pPr>
              <w:spacing w:after="0" w:line="240" w:lineRule="auto"/>
              <w:jc w:val="center"/>
              <w:rPr>
                <w:rFonts w:ascii="Times New Roman" w:eastAsia="Times New Roman" w:hAnsi="Times New Roman" w:cs="Times New Roman"/>
                <w:color w:val="000000"/>
                <w:sz w:val="24"/>
                <w:szCs w:val="24"/>
              </w:rPr>
            </w:pPr>
            <w:r w:rsidRPr="00FD3FCE">
              <w:rPr>
                <w:rFonts w:ascii="Times New Roman" w:hAnsi="Times New Roman" w:cs="Times New Roman"/>
                <w:b/>
                <w:bCs/>
              </w:rPr>
              <w:t>Cuibărit</w:t>
            </w:r>
          </w:p>
        </w:tc>
        <w:tc>
          <w:tcPr>
            <w:tcW w:w="2810" w:type="dxa"/>
            <w:tcBorders>
              <w:top w:val="single" w:sz="4" w:space="0" w:color="auto"/>
              <w:left w:val="nil"/>
              <w:bottom w:val="single" w:sz="4" w:space="0" w:color="auto"/>
              <w:right w:val="single" w:sz="4" w:space="0" w:color="auto"/>
            </w:tcBorders>
          </w:tcPr>
          <w:p w14:paraId="6E1970A0" w14:textId="77777777" w:rsidR="005E18E1" w:rsidRPr="00FD3FCE" w:rsidRDefault="005E18E1" w:rsidP="005E18E1">
            <w:pPr>
              <w:spacing w:after="0" w:line="240" w:lineRule="auto"/>
              <w:jc w:val="center"/>
              <w:rPr>
                <w:rFonts w:ascii="Times New Roman" w:hAnsi="Times New Roman" w:cs="Times New Roman"/>
                <w:b/>
                <w:bCs/>
              </w:rPr>
            </w:pPr>
          </w:p>
        </w:tc>
      </w:tr>
      <w:tr w:rsidR="005E18E1" w:rsidRPr="00491DA8" w14:paraId="34E41D9F" w14:textId="61028E87" w:rsidTr="005E18E1">
        <w:trPr>
          <w:trHeight w:val="315"/>
        </w:trPr>
        <w:tc>
          <w:tcPr>
            <w:tcW w:w="751" w:type="dxa"/>
            <w:tcBorders>
              <w:top w:val="single" w:sz="4" w:space="0" w:color="auto"/>
              <w:left w:val="single" w:sz="4" w:space="0" w:color="auto"/>
              <w:bottom w:val="single" w:sz="4" w:space="0" w:color="auto"/>
              <w:right w:val="single" w:sz="4" w:space="0" w:color="auto"/>
            </w:tcBorders>
            <w:shd w:val="clear" w:color="auto" w:fill="auto"/>
            <w:noWrap/>
          </w:tcPr>
          <w:p w14:paraId="7EF92210" w14:textId="1DE0B1BF" w:rsidR="005E18E1" w:rsidRPr="00491DA8" w:rsidRDefault="005E18E1" w:rsidP="005E18E1">
            <w:pPr>
              <w:spacing w:after="0" w:line="240" w:lineRule="auto"/>
              <w:jc w:val="center"/>
              <w:rPr>
                <w:rFonts w:ascii="Times New Roman" w:eastAsia="Times New Roman" w:hAnsi="Times New Roman" w:cs="Times New Roman"/>
                <w:color w:val="000000"/>
                <w:sz w:val="24"/>
                <w:szCs w:val="24"/>
              </w:rPr>
            </w:pPr>
            <w:r w:rsidRPr="00491DA8">
              <w:rPr>
                <w:rFonts w:ascii="Times New Roman" w:eastAsia="Times New Roman" w:hAnsi="Times New Roman" w:cs="Times New Roman"/>
                <w:color w:val="000000"/>
                <w:sz w:val="24"/>
                <w:szCs w:val="24"/>
              </w:rPr>
              <w:t>A260</w:t>
            </w:r>
          </w:p>
        </w:tc>
        <w:tc>
          <w:tcPr>
            <w:tcW w:w="3380" w:type="dxa"/>
            <w:tcBorders>
              <w:top w:val="single" w:sz="4" w:space="0" w:color="auto"/>
              <w:left w:val="nil"/>
              <w:bottom w:val="single" w:sz="4" w:space="0" w:color="auto"/>
              <w:right w:val="single" w:sz="4" w:space="0" w:color="auto"/>
            </w:tcBorders>
            <w:shd w:val="clear" w:color="auto" w:fill="auto"/>
            <w:noWrap/>
          </w:tcPr>
          <w:p w14:paraId="369CB54D" w14:textId="29D97063" w:rsidR="005E18E1" w:rsidRPr="00491DA8" w:rsidRDefault="005E18E1" w:rsidP="005E18E1">
            <w:pPr>
              <w:spacing w:after="0" w:line="240" w:lineRule="auto"/>
              <w:jc w:val="center"/>
              <w:rPr>
                <w:rFonts w:ascii="Times New Roman" w:eastAsia="Times New Roman" w:hAnsi="Times New Roman" w:cs="Times New Roman"/>
                <w:color w:val="000000"/>
                <w:sz w:val="24"/>
                <w:szCs w:val="24"/>
              </w:rPr>
            </w:pPr>
            <w:r w:rsidRPr="00491DA8">
              <w:rPr>
                <w:rFonts w:ascii="Times New Roman" w:eastAsia="Times New Roman" w:hAnsi="Times New Roman" w:cs="Times New Roman"/>
                <w:color w:val="000000"/>
                <w:sz w:val="24"/>
                <w:szCs w:val="24"/>
              </w:rPr>
              <w:t>Motacilla flava</w:t>
            </w:r>
          </w:p>
        </w:tc>
        <w:tc>
          <w:tcPr>
            <w:tcW w:w="2810" w:type="dxa"/>
            <w:tcBorders>
              <w:top w:val="single" w:sz="4" w:space="0" w:color="auto"/>
              <w:left w:val="nil"/>
              <w:bottom w:val="single" w:sz="4" w:space="0" w:color="auto"/>
              <w:right w:val="single" w:sz="4" w:space="0" w:color="auto"/>
            </w:tcBorders>
            <w:shd w:val="clear" w:color="auto" w:fill="auto"/>
            <w:vAlign w:val="bottom"/>
          </w:tcPr>
          <w:p w14:paraId="480E0A3A" w14:textId="15B94B6D" w:rsidR="005E18E1" w:rsidRPr="00491DA8" w:rsidRDefault="005E18E1" w:rsidP="005E18E1">
            <w:pPr>
              <w:spacing w:after="0" w:line="240" w:lineRule="auto"/>
              <w:jc w:val="center"/>
              <w:rPr>
                <w:rFonts w:ascii="Times New Roman" w:eastAsia="Times New Roman" w:hAnsi="Times New Roman" w:cs="Times New Roman"/>
                <w:color w:val="000000"/>
                <w:sz w:val="24"/>
                <w:szCs w:val="24"/>
              </w:rPr>
            </w:pPr>
            <w:r>
              <w:rPr>
                <w:rFonts w:ascii="Calibri" w:hAnsi="Calibri" w:cs="Calibri"/>
                <w:color w:val="000000"/>
              </w:rPr>
              <w:t>P</w:t>
            </w:r>
          </w:p>
        </w:tc>
        <w:tc>
          <w:tcPr>
            <w:tcW w:w="2810" w:type="dxa"/>
            <w:tcBorders>
              <w:top w:val="single" w:sz="4" w:space="0" w:color="auto"/>
              <w:left w:val="nil"/>
              <w:bottom w:val="single" w:sz="4" w:space="0" w:color="auto"/>
              <w:right w:val="single" w:sz="4" w:space="0" w:color="auto"/>
            </w:tcBorders>
          </w:tcPr>
          <w:p w14:paraId="3A22BA2B" w14:textId="50CAD324" w:rsidR="005E18E1" w:rsidRDefault="005E18E1" w:rsidP="005E18E1">
            <w:pPr>
              <w:spacing w:after="0" w:line="240" w:lineRule="auto"/>
              <w:jc w:val="center"/>
              <w:rPr>
                <w:rFonts w:ascii="Calibri" w:hAnsi="Calibri" w:cs="Calibri"/>
                <w:color w:val="000000"/>
              </w:rPr>
            </w:pPr>
            <w:r>
              <w:t>Nu</w:t>
            </w:r>
          </w:p>
        </w:tc>
      </w:tr>
      <w:tr w:rsidR="005E18E1" w:rsidRPr="00491DA8" w14:paraId="2B8133D3" w14:textId="614CD764" w:rsidTr="005E18E1">
        <w:trPr>
          <w:trHeight w:val="315"/>
        </w:trPr>
        <w:tc>
          <w:tcPr>
            <w:tcW w:w="751" w:type="dxa"/>
            <w:tcBorders>
              <w:top w:val="nil"/>
              <w:left w:val="single" w:sz="4" w:space="0" w:color="auto"/>
              <w:bottom w:val="single" w:sz="4" w:space="0" w:color="auto"/>
              <w:right w:val="single" w:sz="4" w:space="0" w:color="auto"/>
            </w:tcBorders>
            <w:shd w:val="clear" w:color="auto" w:fill="auto"/>
            <w:noWrap/>
            <w:vAlign w:val="center"/>
            <w:hideMark/>
          </w:tcPr>
          <w:p w14:paraId="39B0AF44" w14:textId="77777777" w:rsidR="005E18E1" w:rsidRPr="00491DA8" w:rsidRDefault="005E18E1" w:rsidP="005E18E1">
            <w:pPr>
              <w:spacing w:after="0" w:line="240" w:lineRule="auto"/>
              <w:jc w:val="center"/>
              <w:rPr>
                <w:rFonts w:ascii="Times New Roman" w:eastAsia="Times New Roman" w:hAnsi="Times New Roman" w:cs="Times New Roman"/>
                <w:color w:val="000000"/>
                <w:sz w:val="24"/>
                <w:szCs w:val="24"/>
              </w:rPr>
            </w:pPr>
            <w:r w:rsidRPr="00491DA8">
              <w:rPr>
                <w:rFonts w:ascii="Times New Roman" w:eastAsia="Times New Roman" w:hAnsi="Times New Roman" w:cs="Times New Roman"/>
                <w:color w:val="000000"/>
                <w:sz w:val="24"/>
                <w:szCs w:val="24"/>
              </w:rPr>
              <w:t>A435</w:t>
            </w:r>
          </w:p>
        </w:tc>
        <w:tc>
          <w:tcPr>
            <w:tcW w:w="3380" w:type="dxa"/>
            <w:tcBorders>
              <w:top w:val="nil"/>
              <w:left w:val="nil"/>
              <w:bottom w:val="single" w:sz="4" w:space="0" w:color="auto"/>
              <w:right w:val="single" w:sz="4" w:space="0" w:color="auto"/>
            </w:tcBorders>
            <w:shd w:val="clear" w:color="auto" w:fill="auto"/>
            <w:noWrap/>
            <w:vAlign w:val="bottom"/>
            <w:hideMark/>
          </w:tcPr>
          <w:p w14:paraId="4A409AD8" w14:textId="008F56B0" w:rsidR="005E18E1" w:rsidRPr="00491DA8" w:rsidRDefault="005E18E1" w:rsidP="005E18E1">
            <w:pPr>
              <w:spacing w:after="0" w:line="240" w:lineRule="auto"/>
              <w:jc w:val="center"/>
              <w:rPr>
                <w:rFonts w:ascii="Times New Roman" w:eastAsia="Times New Roman" w:hAnsi="Times New Roman" w:cs="Times New Roman"/>
                <w:color w:val="000000"/>
                <w:sz w:val="24"/>
                <w:szCs w:val="24"/>
              </w:rPr>
            </w:pPr>
            <w:r w:rsidRPr="00491DA8">
              <w:rPr>
                <w:rFonts w:ascii="Times New Roman" w:eastAsia="Times New Roman" w:hAnsi="Times New Roman" w:cs="Times New Roman"/>
                <w:color w:val="000000"/>
                <w:sz w:val="24"/>
                <w:szCs w:val="24"/>
              </w:rPr>
              <w:t>Oenanthe isabellina</w:t>
            </w:r>
          </w:p>
        </w:tc>
        <w:tc>
          <w:tcPr>
            <w:tcW w:w="2810" w:type="dxa"/>
            <w:tcBorders>
              <w:top w:val="single" w:sz="4" w:space="0" w:color="auto"/>
              <w:left w:val="nil"/>
              <w:bottom w:val="single" w:sz="4" w:space="0" w:color="auto"/>
              <w:right w:val="single" w:sz="4" w:space="0" w:color="auto"/>
            </w:tcBorders>
            <w:shd w:val="clear" w:color="auto" w:fill="auto"/>
            <w:vAlign w:val="bottom"/>
          </w:tcPr>
          <w:p w14:paraId="09D5A49B" w14:textId="15FD595C" w:rsidR="005E18E1" w:rsidRPr="00491DA8" w:rsidRDefault="005E18E1" w:rsidP="005E18E1">
            <w:pPr>
              <w:spacing w:after="0" w:line="240" w:lineRule="auto"/>
              <w:jc w:val="center"/>
              <w:rPr>
                <w:rFonts w:ascii="Times New Roman" w:eastAsia="Times New Roman" w:hAnsi="Times New Roman" w:cs="Times New Roman"/>
                <w:color w:val="000000"/>
                <w:sz w:val="24"/>
                <w:szCs w:val="24"/>
              </w:rPr>
            </w:pPr>
            <w:r>
              <w:rPr>
                <w:rFonts w:ascii="Calibri" w:hAnsi="Calibri" w:cs="Calibri"/>
                <w:color w:val="000000"/>
              </w:rPr>
              <w:t>R</w:t>
            </w:r>
          </w:p>
        </w:tc>
        <w:tc>
          <w:tcPr>
            <w:tcW w:w="2810" w:type="dxa"/>
            <w:tcBorders>
              <w:top w:val="single" w:sz="4" w:space="0" w:color="auto"/>
              <w:left w:val="nil"/>
              <w:bottom w:val="single" w:sz="4" w:space="0" w:color="auto"/>
              <w:right w:val="single" w:sz="4" w:space="0" w:color="auto"/>
            </w:tcBorders>
          </w:tcPr>
          <w:p w14:paraId="5BEFF403" w14:textId="1012FE59" w:rsidR="005E18E1" w:rsidRDefault="005E18E1" w:rsidP="005E18E1">
            <w:pPr>
              <w:spacing w:after="0" w:line="240" w:lineRule="auto"/>
              <w:jc w:val="center"/>
              <w:rPr>
                <w:rFonts w:ascii="Calibri" w:hAnsi="Calibri" w:cs="Calibri"/>
                <w:color w:val="000000"/>
              </w:rPr>
            </w:pPr>
            <w:r w:rsidRPr="00EC19A3">
              <w:t>Nu</w:t>
            </w:r>
          </w:p>
        </w:tc>
      </w:tr>
      <w:tr w:rsidR="005E18E1" w:rsidRPr="00491DA8" w14:paraId="4EB990E5" w14:textId="1F710B62" w:rsidTr="005E18E1">
        <w:trPr>
          <w:trHeight w:val="315"/>
        </w:trPr>
        <w:tc>
          <w:tcPr>
            <w:tcW w:w="751" w:type="dxa"/>
            <w:tcBorders>
              <w:top w:val="nil"/>
              <w:left w:val="single" w:sz="4" w:space="0" w:color="auto"/>
              <w:bottom w:val="single" w:sz="4" w:space="0" w:color="auto"/>
              <w:right w:val="single" w:sz="4" w:space="0" w:color="auto"/>
            </w:tcBorders>
            <w:shd w:val="clear" w:color="auto" w:fill="auto"/>
            <w:noWrap/>
            <w:vAlign w:val="center"/>
            <w:hideMark/>
          </w:tcPr>
          <w:p w14:paraId="16ADF9F3" w14:textId="77777777" w:rsidR="005E18E1" w:rsidRPr="00491DA8" w:rsidRDefault="005E18E1" w:rsidP="005E18E1">
            <w:pPr>
              <w:spacing w:after="0" w:line="240" w:lineRule="auto"/>
              <w:jc w:val="center"/>
              <w:rPr>
                <w:rFonts w:ascii="Times New Roman" w:eastAsia="Times New Roman" w:hAnsi="Times New Roman" w:cs="Times New Roman"/>
                <w:color w:val="000000"/>
                <w:sz w:val="24"/>
                <w:szCs w:val="24"/>
              </w:rPr>
            </w:pPr>
            <w:r w:rsidRPr="00491DA8">
              <w:rPr>
                <w:rFonts w:ascii="Times New Roman" w:eastAsia="Times New Roman" w:hAnsi="Times New Roman" w:cs="Times New Roman"/>
                <w:color w:val="000000"/>
                <w:sz w:val="24"/>
                <w:szCs w:val="24"/>
              </w:rPr>
              <w:t>A310</w:t>
            </w:r>
          </w:p>
        </w:tc>
        <w:tc>
          <w:tcPr>
            <w:tcW w:w="3380" w:type="dxa"/>
            <w:tcBorders>
              <w:top w:val="nil"/>
              <w:left w:val="nil"/>
              <w:bottom w:val="single" w:sz="4" w:space="0" w:color="auto"/>
              <w:right w:val="single" w:sz="4" w:space="0" w:color="auto"/>
            </w:tcBorders>
            <w:shd w:val="clear" w:color="auto" w:fill="auto"/>
            <w:noWrap/>
            <w:vAlign w:val="bottom"/>
            <w:hideMark/>
          </w:tcPr>
          <w:p w14:paraId="2B5AA004" w14:textId="3359D379" w:rsidR="005E18E1" w:rsidRPr="00491DA8" w:rsidRDefault="005E18E1" w:rsidP="005E18E1">
            <w:pPr>
              <w:spacing w:after="0" w:line="240" w:lineRule="auto"/>
              <w:jc w:val="center"/>
              <w:rPr>
                <w:rFonts w:ascii="Times New Roman" w:eastAsia="Times New Roman" w:hAnsi="Times New Roman" w:cs="Times New Roman"/>
                <w:color w:val="000000"/>
                <w:sz w:val="24"/>
                <w:szCs w:val="24"/>
              </w:rPr>
            </w:pPr>
            <w:r w:rsidRPr="00491DA8">
              <w:rPr>
                <w:rFonts w:ascii="Times New Roman" w:eastAsia="Times New Roman" w:hAnsi="Times New Roman" w:cs="Times New Roman"/>
                <w:color w:val="000000"/>
                <w:sz w:val="24"/>
                <w:szCs w:val="24"/>
              </w:rPr>
              <w:t>Sylvia borin</w:t>
            </w:r>
          </w:p>
        </w:tc>
        <w:tc>
          <w:tcPr>
            <w:tcW w:w="2810" w:type="dxa"/>
            <w:tcBorders>
              <w:top w:val="single" w:sz="4" w:space="0" w:color="auto"/>
              <w:left w:val="nil"/>
              <w:bottom w:val="single" w:sz="4" w:space="0" w:color="auto"/>
              <w:right w:val="single" w:sz="4" w:space="0" w:color="auto"/>
            </w:tcBorders>
            <w:shd w:val="clear" w:color="auto" w:fill="auto"/>
            <w:vAlign w:val="bottom"/>
          </w:tcPr>
          <w:p w14:paraId="1C5460E4" w14:textId="18129F04" w:rsidR="005E18E1" w:rsidRPr="00491DA8" w:rsidRDefault="005E18E1" w:rsidP="005E18E1">
            <w:pPr>
              <w:spacing w:after="0" w:line="240" w:lineRule="auto"/>
              <w:jc w:val="center"/>
              <w:rPr>
                <w:rFonts w:ascii="Times New Roman" w:eastAsia="Times New Roman" w:hAnsi="Times New Roman" w:cs="Times New Roman"/>
                <w:color w:val="000000"/>
                <w:sz w:val="24"/>
                <w:szCs w:val="24"/>
              </w:rPr>
            </w:pPr>
            <w:r>
              <w:rPr>
                <w:rFonts w:ascii="Calibri" w:hAnsi="Calibri" w:cs="Calibri"/>
                <w:color w:val="000000"/>
              </w:rPr>
              <w:t>RC</w:t>
            </w:r>
          </w:p>
        </w:tc>
        <w:tc>
          <w:tcPr>
            <w:tcW w:w="2810" w:type="dxa"/>
            <w:tcBorders>
              <w:top w:val="single" w:sz="4" w:space="0" w:color="auto"/>
              <w:left w:val="nil"/>
              <w:bottom w:val="single" w:sz="4" w:space="0" w:color="auto"/>
              <w:right w:val="single" w:sz="4" w:space="0" w:color="auto"/>
            </w:tcBorders>
          </w:tcPr>
          <w:p w14:paraId="4ECE5E7B" w14:textId="6299F655" w:rsidR="005E18E1" w:rsidRDefault="005E18E1" w:rsidP="005E18E1">
            <w:pPr>
              <w:spacing w:after="0" w:line="240" w:lineRule="auto"/>
              <w:jc w:val="center"/>
              <w:rPr>
                <w:rFonts w:ascii="Calibri" w:hAnsi="Calibri" w:cs="Calibri"/>
                <w:color w:val="000000"/>
              </w:rPr>
            </w:pPr>
            <w:r>
              <w:t>Nu</w:t>
            </w:r>
          </w:p>
        </w:tc>
      </w:tr>
      <w:tr w:rsidR="005E18E1" w:rsidRPr="00491DA8" w14:paraId="5C26AD93" w14:textId="5E0B7125" w:rsidTr="005E18E1">
        <w:trPr>
          <w:trHeight w:val="315"/>
        </w:trPr>
        <w:tc>
          <w:tcPr>
            <w:tcW w:w="751" w:type="dxa"/>
            <w:tcBorders>
              <w:top w:val="nil"/>
              <w:left w:val="single" w:sz="4" w:space="0" w:color="auto"/>
              <w:bottom w:val="single" w:sz="4" w:space="0" w:color="auto"/>
              <w:right w:val="single" w:sz="4" w:space="0" w:color="auto"/>
            </w:tcBorders>
            <w:shd w:val="clear" w:color="auto" w:fill="auto"/>
            <w:noWrap/>
            <w:vAlign w:val="center"/>
            <w:hideMark/>
          </w:tcPr>
          <w:p w14:paraId="3FF87A0F" w14:textId="77777777" w:rsidR="005E18E1" w:rsidRPr="00491DA8" w:rsidRDefault="005E18E1" w:rsidP="005E18E1">
            <w:pPr>
              <w:spacing w:after="0" w:line="240" w:lineRule="auto"/>
              <w:jc w:val="center"/>
              <w:rPr>
                <w:rFonts w:ascii="Times New Roman" w:eastAsia="Times New Roman" w:hAnsi="Times New Roman" w:cs="Times New Roman"/>
                <w:color w:val="000000"/>
                <w:sz w:val="24"/>
                <w:szCs w:val="24"/>
              </w:rPr>
            </w:pPr>
            <w:r w:rsidRPr="00491DA8">
              <w:rPr>
                <w:rFonts w:ascii="Times New Roman" w:eastAsia="Times New Roman" w:hAnsi="Times New Roman" w:cs="Times New Roman"/>
                <w:color w:val="000000"/>
                <w:sz w:val="24"/>
                <w:szCs w:val="24"/>
              </w:rPr>
              <w:t>A244</w:t>
            </w:r>
          </w:p>
        </w:tc>
        <w:tc>
          <w:tcPr>
            <w:tcW w:w="3380" w:type="dxa"/>
            <w:tcBorders>
              <w:top w:val="nil"/>
              <w:left w:val="nil"/>
              <w:bottom w:val="single" w:sz="4" w:space="0" w:color="auto"/>
              <w:right w:val="single" w:sz="4" w:space="0" w:color="auto"/>
            </w:tcBorders>
            <w:shd w:val="clear" w:color="auto" w:fill="auto"/>
            <w:noWrap/>
            <w:vAlign w:val="bottom"/>
            <w:hideMark/>
          </w:tcPr>
          <w:p w14:paraId="3A6F5543" w14:textId="1D6B1451" w:rsidR="005E18E1" w:rsidRPr="00491DA8" w:rsidRDefault="005E18E1" w:rsidP="005E18E1">
            <w:pPr>
              <w:spacing w:after="0" w:line="240" w:lineRule="auto"/>
              <w:jc w:val="center"/>
              <w:rPr>
                <w:rFonts w:ascii="Times New Roman" w:eastAsia="Times New Roman" w:hAnsi="Times New Roman" w:cs="Times New Roman"/>
                <w:color w:val="000000"/>
                <w:sz w:val="24"/>
                <w:szCs w:val="24"/>
              </w:rPr>
            </w:pPr>
            <w:r w:rsidRPr="00491DA8">
              <w:rPr>
                <w:rFonts w:ascii="Times New Roman" w:eastAsia="Times New Roman" w:hAnsi="Times New Roman" w:cs="Times New Roman"/>
                <w:color w:val="000000"/>
                <w:sz w:val="24"/>
                <w:szCs w:val="24"/>
              </w:rPr>
              <w:t>Galerida cristata</w:t>
            </w:r>
          </w:p>
        </w:tc>
        <w:tc>
          <w:tcPr>
            <w:tcW w:w="2810" w:type="dxa"/>
            <w:tcBorders>
              <w:top w:val="single" w:sz="4" w:space="0" w:color="auto"/>
              <w:left w:val="nil"/>
              <w:bottom w:val="single" w:sz="4" w:space="0" w:color="auto"/>
              <w:right w:val="single" w:sz="4" w:space="0" w:color="auto"/>
            </w:tcBorders>
            <w:shd w:val="clear" w:color="auto" w:fill="auto"/>
            <w:vAlign w:val="bottom"/>
          </w:tcPr>
          <w:p w14:paraId="1B3AD09A" w14:textId="2FF71792" w:rsidR="005E18E1" w:rsidRPr="00491DA8" w:rsidRDefault="005E18E1" w:rsidP="005E18E1">
            <w:pPr>
              <w:spacing w:after="0" w:line="240" w:lineRule="auto"/>
              <w:jc w:val="center"/>
              <w:rPr>
                <w:rFonts w:ascii="Times New Roman" w:eastAsia="Times New Roman" w:hAnsi="Times New Roman" w:cs="Times New Roman"/>
                <w:color w:val="000000"/>
                <w:sz w:val="24"/>
                <w:szCs w:val="24"/>
              </w:rPr>
            </w:pPr>
            <w:r>
              <w:rPr>
                <w:rFonts w:ascii="Calibri" w:hAnsi="Calibri" w:cs="Calibri"/>
                <w:color w:val="000000"/>
              </w:rPr>
              <w:t>300-320 p</w:t>
            </w:r>
          </w:p>
        </w:tc>
        <w:tc>
          <w:tcPr>
            <w:tcW w:w="2810" w:type="dxa"/>
            <w:tcBorders>
              <w:top w:val="single" w:sz="4" w:space="0" w:color="auto"/>
              <w:left w:val="nil"/>
              <w:bottom w:val="single" w:sz="4" w:space="0" w:color="auto"/>
              <w:right w:val="single" w:sz="4" w:space="0" w:color="auto"/>
            </w:tcBorders>
          </w:tcPr>
          <w:p w14:paraId="780077D2" w14:textId="478BF9F6" w:rsidR="005E18E1" w:rsidRDefault="005E18E1" w:rsidP="005E18E1">
            <w:pPr>
              <w:spacing w:after="0" w:line="240" w:lineRule="auto"/>
              <w:jc w:val="center"/>
              <w:rPr>
                <w:rFonts w:ascii="Calibri" w:hAnsi="Calibri" w:cs="Calibri"/>
                <w:color w:val="000000"/>
              </w:rPr>
            </w:pPr>
            <w:r w:rsidRPr="00EC19A3">
              <w:t>Nu</w:t>
            </w:r>
          </w:p>
        </w:tc>
      </w:tr>
      <w:tr w:rsidR="005E18E1" w:rsidRPr="00491DA8" w14:paraId="0AFE55A1" w14:textId="4501BC42" w:rsidTr="005E18E1">
        <w:trPr>
          <w:trHeight w:val="315"/>
        </w:trPr>
        <w:tc>
          <w:tcPr>
            <w:tcW w:w="751" w:type="dxa"/>
            <w:tcBorders>
              <w:top w:val="nil"/>
              <w:left w:val="single" w:sz="4" w:space="0" w:color="auto"/>
              <w:bottom w:val="single" w:sz="4" w:space="0" w:color="auto"/>
              <w:right w:val="single" w:sz="4" w:space="0" w:color="auto"/>
            </w:tcBorders>
            <w:shd w:val="clear" w:color="auto" w:fill="auto"/>
            <w:noWrap/>
            <w:vAlign w:val="center"/>
            <w:hideMark/>
          </w:tcPr>
          <w:p w14:paraId="52DDD01F" w14:textId="77777777" w:rsidR="005E18E1" w:rsidRPr="00491DA8" w:rsidRDefault="005E18E1" w:rsidP="005E18E1">
            <w:pPr>
              <w:spacing w:after="0" w:line="240" w:lineRule="auto"/>
              <w:jc w:val="center"/>
              <w:rPr>
                <w:rFonts w:ascii="Times New Roman" w:eastAsia="Times New Roman" w:hAnsi="Times New Roman" w:cs="Times New Roman"/>
                <w:color w:val="000000"/>
                <w:sz w:val="24"/>
                <w:szCs w:val="24"/>
              </w:rPr>
            </w:pPr>
            <w:r w:rsidRPr="00491DA8">
              <w:rPr>
                <w:rFonts w:ascii="Times New Roman" w:eastAsia="Times New Roman" w:hAnsi="Times New Roman" w:cs="Times New Roman"/>
                <w:color w:val="000000"/>
                <w:sz w:val="24"/>
                <w:szCs w:val="24"/>
              </w:rPr>
              <w:t>A247</w:t>
            </w:r>
          </w:p>
        </w:tc>
        <w:tc>
          <w:tcPr>
            <w:tcW w:w="3380" w:type="dxa"/>
            <w:tcBorders>
              <w:top w:val="nil"/>
              <w:left w:val="nil"/>
              <w:bottom w:val="single" w:sz="4" w:space="0" w:color="auto"/>
              <w:right w:val="single" w:sz="4" w:space="0" w:color="auto"/>
            </w:tcBorders>
            <w:shd w:val="clear" w:color="auto" w:fill="auto"/>
            <w:noWrap/>
            <w:vAlign w:val="bottom"/>
            <w:hideMark/>
          </w:tcPr>
          <w:p w14:paraId="2286086F" w14:textId="354FF759" w:rsidR="005E18E1" w:rsidRPr="00491DA8" w:rsidRDefault="005E18E1" w:rsidP="005E18E1">
            <w:pPr>
              <w:spacing w:after="0" w:line="240" w:lineRule="auto"/>
              <w:jc w:val="center"/>
              <w:rPr>
                <w:rFonts w:ascii="Times New Roman" w:eastAsia="Times New Roman" w:hAnsi="Times New Roman" w:cs="Times New Roman"/>
                <w:color w:val="000000"/>
                <w:sz w:val="24"/>
                <w:szCs w:val="24"/>
              </w:rPr>
            </w:pPr>
            <w:r w:rsidRPr="00491DA8">
              <w:rPr>
                <w:rFonts w:ascii="Times New Roman" w:eastAsia="Times New Roman" w:hAnsi="Times New Roman" w:cs="Times New Roman"/>
                <w:color w:val="000000"/>
                <w:sz w:val="24"/>
                <w:szCs w:val="24"/>
              </w:rPr>
              <w:t>Alauda arvensis</w:t>
            </w:r>
          </w:p>
        </w:tc>
        <w:tc>
          <w:tcPr>
            <w:tcW w:w="2810" w:type="dxa"/>
            <w:tcBorders>
              <w:top w:val="single" w:sz="4" w:space="0" w:color="auto"/>
              <w:left w:val="nil"/>
              <w:bottom w:val="single" w:sz="4" w:space="0" w:color="auto"/>
              <w:right w:val="single" w:sz="4" w:space="0" w:color="auto"/>
            </w:tcBorders>
            <w:shd w:val="clear" w:color="auto" w:fill="auto"/>
            <w:vAlign w:val="bottom"/>
          </w:tcPr>
          <w:p w14:paraId="468877B2" w14:textId="77777777" w:rsidR="005E18E1" w:rsidRPr="00491DA8" w:rsidRDefault="005E18E1" w:rsidP="005E18E1">
            <w:pPr>
              <w:spacing w:after="0" w:line="240" w:lineRule="auto"/>
              <w:jc w:val="center"/>
              <w:rPr>
                <w:rFonts w:ascii="Times New Roman" w:eastAsia="Times New Roman" w:hAnsi="Times New Roman" w:cs="Times New Roman"/>
                <w:color w:val="000000"/>
                <w:sz w:val="24"/>
                <w:szCs w:val="24"/>
              </w:rPr>
            </w:pPr>
          </w:p>
        </w:tc>
        <w:tc>
          <w:tcPr>
            <w:tcW w:w="2810" w:type="dxa"/>
            <w:tcBorders>
              <w:top w:val="single" w:sz="4" w:space="0" w:color="auto"/>
              <w:left w:val="nil"/>
              <w:bottom w:val="single" w:sz="4" w:space="0" w:color="auto"/>
              <w:right w:val="single" w:sz="4" w:space="0" w:color="auto"/>
            </w:tcBorders>
          </w:tcPr>
          <w:p w14:paraId="6EA00B50" w14:textId="60013F76" w:rsidR="005E18E1" w:rsidRPr="00491DA8" w:rsidRDefault="005E18E1" w:rsidP="005E18E1">
            <w:pPr>
              <w:spacing w:after="0" w:line="240" w:lineRule="auto"/>
              <w:jc w:val="center"/>
              <w:rPr>
                <w:rFonts w:ascii="Times New Roman" w:eastAsia="Times New Roman" w:hAnsi="Times New Roman" w:cs="Times New Roman"/>
                <w:color w:val="000000"/>
                <w:sz w:val="24"/>
                <w:szCs w:val="24"/>
              </w:rPr>
            </w:pPr>
            <w:r>
              <w:t>Nu</w:t>
            </w:r>
          </w:p>
        </w:tc>
      </w:tr>
      <w:tr w:rsidR="005E18E1" w:rsidRPr="00491DA8" w14:paraId="522F3915" w14:textId="0CDEE604" w:rsidTr="005E18E1">
        <w:trPr>
          <w:trHeight w:val="315"/>
        </w:trPr>
        <w:tc>
          <w:tcPr>
            <w:tcW w:w="751" w:type="dxa"/>
            <w:tcBorders>
              <w:top w:val="nil"/>
              <w:left w:val="single" w:sz="4" w:space="0" w:color="auto"/>
              <w:bottom w:val="single" w:sz="4" w:space="0" w:color="auto"/>
              <w:right w:val="single" w:sz="4" w:space="0" w:color="auto"/>
            </w:tcBorders>
            <w:shd w:val="clear" w:color="auto" w:fill="auto"/>
            <w:noWrap/>
            <w:vAlign w:val="center"/>
            <w:hideMark/>
          </w:tcPr>
          <w:p w14:paraId="5A27CA05" w14:textId="77777777" w:rsidR="005E18E1" w:rsidRPr="00491DA8" w:rsidRDefault="005E18E1" w:rsidP="005E18E1">
            <w:pPr>
              <w:spacing w:after="0" w:line="240" w:lineRule="auto"/>
              <w:jc w:val="center"/>
              <w:rPr>
                <w:rFonts w:ascii="Times New Roman" w:eastAsia="Times New Roman" w:hAnsi="Times New Roman" w:cs="Times New Roman"/>
                <w:color w:val="000000"/>
                <w:sz w:val="24"/>
                <w:szCs w:val="24"/>
              </w:rPr>
            </w:pPr>
            <w:r w:rsidRPr="00491DA8">
              <w:rPr>
                <w:rFonts w:ascii="Times New Roman" w:eastAsia="Times New Roman" w:hAnsi="Times New Roman" w:cs="Times New Roman"/>
                <w:color w:val="000000"/>
                <w:sz w:val="24"/>
                <w:szCs w:val="24"/>
              </w:rPr>
              <w:t>A221</w:t>
            </w:r>
          </w:p>
        </w:tc>
        <w:tc>
          <w:tcPr>
            <w:tcW w:w="3380" w:type="dxa"/>
            <w:tcBorders>
              <w:top w:val="nil"/>
              <w:left w:val="nil"/>
              <w:bottom w:val="single" w:sz="4" w:space="0" w:color="auto"/>
              <w:right w:val="single" w:sz="4" w:space="0" w:color="auto"/>
            </w:tcBorders>
            <w:shd w:val="clear" w:color="auto" w:fill="auto"/>
            <w:noWrap/>
            <w:vAlign w:val="bottom"/>
            <w:hideMark/>
          </w:tcPr>
          <w:p w14:paraId="437DF510" w14:textId="57D0CF1C" w:rsidR="005E18E1" w:rsidRPr="00491DA8" w:rsidRDefault="005E18E1" w:rsidP="005E18E1">
            <w:pPr>
              <w:spacing w:after="0" w:line="240" w:lineRule="auto"/>
              <w:jc w:val="center"/>
              <w:rPr>
                <w:rFonts w:ascii="Times New Roman" w:eastAsia="Times New Roman" w:hAnsi="Times New Roman" w:cs="Times New Roman"/>
                <w:color w:val="000000"/>
                <w:sz w:val="24"/>
                <w:szCs w:val="24"/>
              </w:rPr>
            </w:pPr>
            <w:r w:rsidRPr="00491DA8">
              <w:rPr>
                <w:rFonts w:ascii="Times New Roman" w:eastAsia="Times New Roman" w:hAnsi="Times New Roman" w:cs="Times New Roman"/>
                <w:color w:val="000000"/>
                <w:sz w:val="24"/>
                <w:szCs w:val="24"/>
              </w:rPr>
              <w:t>Asio otus</w:t>
            </w:r>
          </w:p>
        </w:tc>
        <w:tc>
          <w:tcPr>
            <w:tcW w:w="2810" w:type="dxa"/>
            <w:tcBorders>
              <w:top w:val="single" w:sz="4" w:space="0" w:color="auto"/>
              <w:left w:val="nil"/>
              <w:bottom w:val="single" w:sz="4" w:space="0" w:color="auto"/>
              <w:right w:val="single" w:sz="4" w:space="0" w:color="auto"/>
            </w:tcBorders>
            <w:shd w:val="clear" w:color="auto" w:fill="auto"/>
            <w:vAlign w:val="bottom"/>
          </w:tcPr>
          <w:p w14:paraId="3FDC097C" w14:textId="00A64918" w:rsidR="005E18E1" w:rsidRPr="00491DA8" w:rsidRDefault="005E18E1" w:rsidP="005E18E1">
            <w:pPr>
              <w:spacing w:after="0" w:line="240" w:lineRule="auto"/>
              <w:jc w:val="center"/>
              <w:rPr>
                <w:rFonts w:ascii="Times New Roman" w:eastAsia="Times New Roman" w:hAnsi="Times New Roman" w:cs="Times New Roman"/>
                <w:color w:val="000000"/>
                <w:sz w:val="24"/>
                <w:szCs w:val="24"/>
              </w:rPr>
            </w:pPr>
            <w:r>
              <w:rPr>
                <w:rFonts w:ascii="Calibri" w:hAnsi="Calibri" w:cs="Calibri"/>
                <w:color w:val="000000"/>
              </w:rPr>
              <w:t>C</w:t>
            </w:r>
          </w:p>
        </w:tc>
        <w:tc>
          <w:tcPr>
            <w:tcW w:w="2810" w:type="dxa"/>
            <w:tcBorders>
              <w:top w:val="single" w:sz="4" w:space="0" w:color="auto"/>
              <w:left w:val="nil"/>
              <w:bottom w:val="single" w:sz="4" w:space="0" w:color="auto"/>
              <w:right w:val="single" w:sz="4" w:space="0" w:color="auto"/>
            </w:tcBorders>
          </w:tcPr>
          <w:p w14:paraId="5E2AD4EF" w14:textId="2AEC7DB1" w:rsidR="005E18E1" w:rsidRDefault="005E18E1" w:rsidP="005E18E1">
            <w:pPr>
              <w:spacing w:after="0" w:line="240" w:lineRule="auto"/>
              <w:jc w:val="center"/>
              <w:rPr>
                <w:rFonts w:ascii="Calibri" w:hAnsi="Calibri" w:cs="Calibri"/>
                <w:color w:val="000000"/>
              </w:rPr>
            </w:pPr>
            <w:r w:rsidRPr="00EC19A3">
              <w:t>Nu</w:t>
            </w:r>
          </w:p>
        </w:tc>
      </w:tr>
      <w:tr w:rsidR="005E18E1" w:rsidRPr="00491DA8" w14:paraId="2C255262" w14:textId="2C37B87B" w:rsidTr="005E18E1">
        <w:trPr>
          <w:trHeight w:val="315"/>
        </w:trPr>
        <w:tc>
          <w:tcPr>
            <w:tcW w:w="751" w:type="dxa"/>
            <w:tcBorders>
              <w:top w:val="nil"/>
              <w:left w:val="single" w:sz="4" w:space="0" w:color="auto"/>
              <w:bottom w:val="single" w:sz="4" w:space="0" w:color="auto"/>
              <w:right w:val="single" w:sz="4" w:space="0" w:color="auto"/>
            </w:tcBorders>
            <w:shd w:val="clear" w:color="auto" w:fill="auto"/>
            <w:noWrap/>
            <w:vAlign w:val="center"/>
            <w:hideMark/>
          </w:tcPr>
          <w:p w14:paraId="78ADC566" w14:textId="77777777" w:rsidR="005E18E1" w:rsidRPr="00491DA8" w:rsidRDefault="005E18E1" w:rsidP="005E18E1">
            <w:pPr>
              <w:spacing w:after="0" w:line="240" w:lineRule="auto"/>
              <w:jc w:val="center"/>
              <w:rPr>
                <w:rFonts w:ascii="Times New Roman" w:eastAsia="Times New Roman" w:hAnsi="Times New Roman" w:cs="Times New Roman"/>
                <w:color w:val="000000"/>
                <w:sz w:val="24"/>
                <w:szCs w:val="24"/>
              </w:rPr>
            </w:pPr>
            <w:r w:rsidRPr="00491DA8">
              <w:rPr>
                <w:rFonts w:ascii="Times New Roman" w:eastAsia="Times New Roman" w:hAnsi="Times New Roman" w:cs="Times New Roman"/>
                <w:color w:val="000000"/>
                <w:sz w:val="24"/>
                <w:szCs w:val="24"/>
              </w:rPr>
              <w:t>A373</w:t>
            </w:r>
          </w:p>
        </w:tc>
        <w:tc>
          <w:tcPr>
            <w:tcW w:w="3380" w:type="dxa"/>
            <w:tcBorders>
              <w:top w:val="nil"/>
              <w:left w:val="nil"/>
              <w:bottom w:val="single" w:sz="4" w:space="0" w:color="auto"/>
              <w:right w:val="single" w:sz="4" w:space="0" w:color="auto"/>
            </w:tcBorders>
            <w:shd w:val="clear" w:color="auto" w:fill="auto"/>
            <w:noWrap/>
            <w:vAlign w:val="bottom"/>
            <w:hideMark/>
          </w:tcPr>
          <w:p w14:paraId="3D7AD40A" w14:textId="064EC655" w:rsidR="005E18E1" w:rsidRPr="00491DA8" w:rsidRDefault="005E18E1" w:rsidP="005E18E1">
            <w:pPr>
              <w:spacing w:after="0" w:line="240" w:lineRule="auto"/>
              <w:jc w:val="center"/>
              <w:rPr>
                <w:rFonts w:ascii="Times New Roman" w:eastAsia="Times New Roman" w:hAnsi="Times New Roman" w:cs="Times New Roman"/>
                <w:color w:val="000000"/>
                <w:sz w:val="24"/>
                <w:szCs w:val="24"/>
              </w:rPr>
            </w:pPr>
            <w:r w:rsidRPr="00491DA8">
              <w:rPr>
                <w:rFonts w:ascii="Times New Roman" w:eastAsia="Times New Roman" w:hAnsi="Times New Roman" w:cs="Times New Roman"/>
                <w:color w:val="000000"/>
                <w:sz w:val="24"/>
                <w:szCs w:val="24"/>
              </w:rPr>
              <w:t>Coccothraustes coccothraustes</w:t>
            </w:r>
          </w:p>
        </w:tc>
        <w:tc>
          <w:tcPr>
            <w:tcW w:w="2810" w:type="dxa"/>
            <w:tcBorders>
              <w:top w:val="single" w:sz="4" w:space="0" w:color="auto"/>
              <w:left w:val="nil"/>
              <w:bottom w:val="single" w:sz="4" w:space="0" w:color="auto"/>
              <w:right w:val="single" w:sz="4" w:space="0" w:color="auto"/>
            </w:tcBorders>
            <w:shd w:val="clear" w:color="auto" w:fill="auto"/>
            <w:vAlign w:val="bottom"/>
          </w:tcPr>
          <w:p w14:paraId="6CEE61CA" w14:textId="171B6F98" w:rsidR="005E18E1" w:rsidRPr="00491DA8" w:rsidRDefault="005E18E1" w:rsidP="005E18E1">
            <w:pPr>
              <w:spacing w:after="0" w:line="240" w:lineRule="auto"/>
              <w:jc w:val="center"/>
              <w:rPr>
                <w:rFonts w:ascii="Times New Roman" w:eastAsia="Times New Roman" w:hAnsi="Times New Roman" w:cs="Times New Roman"/>
                <w:color w:val="000000"/>
                <w:sz w:val="24"/>
                <w:szCs w:val="24"/>
              </w:rPr>
            </w:pPr>
            <w:r>
              <w:rPr>
                <w:rFonts w:ascii="Calibri" w:hAnsi="Calibri" w:cs="Calibri"/>
                <w:color w:val="000000"/>
              </w:rPr>
              <w:t>RC</w:t>
            </w:r>
          </w:p>
        </w:tc>
        <w:tc>
          <w:tcPr>
            <w:tcW w:w="2810" w:type="dxa"/>
            <w:tcBorders>
              <w:top w:val="single" w:sz="4" w:space="0" w:color="auto"/>
              <w:left w:val="nil"/>
              <w:bottom w:val="single" w:sz="4" w:space="0" w:color="auto"/>
              <w:right w:val="single" w:sz="4" w:space="0" w:color="auto"/>
            </w:tcBorders>
          </w:tcPr>
          <w:p w14:paraId="70AD107C" w14:textId="4D9EB163" w:rsidR="005E18E1" w:rsidRDefault="005E18E1" w:rsidP="005E18E1">
            <w:pPr>
              <w:spacing w:after="0" w:line="240" w:lineRule="auto"/>
              <w:jc w:val="center"/>
              <w:rPr>
                <w:rFonts w:ascii="Calibri" w:hAnsi="Calibri" w:cs="Calibri"/>
                <w:color w:val="000000"/>
              </w:rPr>
            </w:pPr>
            <w:r>
              <w:t>Nu</w:t>
            </w:r>
          </w:p>
        </w:tc>
      </w:tr>
      <w:tr w:rsidR="005E18E1" w:rsidRPr="00491DA8" w14:paraId="328B38F5" w14:textId="3A5E6207" w:rsidTr="005E18E1">
        <w:trPr>
          <w:trHeight w:val="315"/>
        </w:trPr>
        <w:tc>
          <w:tcPr>
            <w:tcW w:w="751" w:type="dxa"/>
            <w:tcBorders>
              <w:top w:val="nil"/>
              <w:left w:val="single" w:sz="4" w:space="0" w:color="auto"/>
              <w:bottom w:val="single" w:sz="4" w:space="0" w:color="auto"/>
              <w:right w:val="single" w:sz="4" w:space="0" w:color="auto"/>
            </w:tcBorders>
            <w:shd w:val="clear" w:color="auto" w:fill="auto"/>
            <w:noWrap/>
            <w:vAlign w:val="center"/>
            <w:hideMark/>
          </w:tcPr>
          <w:p w14:paraId="2ED64FC5" w14:textId="77777777" w:rsidR="005E18E1" w:rsidRPr="00491DA8" w:rsidRDefault="005E18E1" w:rsidP="005E18E1">
            <w:pPr>
              <w:spacing w:after="0" w:line="240" w:lineRule="auto"/>
              <w:jc w:val="center"/>
              <w:rPr>
                <w:rFonts w:ascii="Times New Roman" w:eastAsia="Times New Roman" w:hAnsi="Times New Roman" w:cs="Times New Roman"/>
                <w:color w:val="000000"/>
                <w:sz w:val="24"/>
                <w:szCs w:val="24"/>
              </w:rPr>
            </w:pPr>
            <w:r w:rsidRPr="00491DA8">
              <w:rPr>
                <w:rFonts w:ascii="Times New Roman" w:eastAsia="Times New Roman" w:hAnsi="Times New Roman" w:cs="Times New Roman"/>
                <w:color w:val="000000"/>
                <w:sz w:val="24"/>
                <w:szCs w:val="24"/>
              </w:rPr>
              <w:t>A207</w:t>
            </w:r>
          </w:p>
        </w:tc>
        <w:tc>
          <w:tcPr>
            <w:tcW w:w="3380" w:type="dxa"/>
            <w:tcBorders>
              <w:top w:val="nil"/>
              <w:left w:val="nil"/>
              <w:bottom w:val="single" w:sz="4" w:space="0" w:color="auto"/>
              <w:right w:val="single" w:sz="4" w:space="0" w:color="auto"/>
            </w:tcBorders>
            <w:shd w:val="clear" w:color="auto" w:fill="auto"/>
            <w:noWrap/>
            <w:vAlign w:val="bottom"/>
            <w:hideMark/>
          </w:tcPr>
          <w:p w14:paraId="6EBF0E0F" w14:textId="1294C87C" w:rsidR="005E18E1" w:rsidRPr="00491DA8" w:rsidRDefault="005E18E1" w:rsidP="005E18E1">
            <w:pPr>
              <w:spacing w:after="0" w:line="240" w:lineRule="auto"/>
              <w:jc w:val="center"/>
              <w:rPr>
                <w:rFonts w:ascii="Times New Roman" w:eastAsia="Times New Roman" w:hAnsi="Times New Roman" w:cs="Times New Roman"/>
                <w:color w:val="000000"/>
                <w:sz w:val="24"/>
                <w:szCs w:val="24"/>
              </w:rPr>
            </w:pPr>
            <w:r w:rsidRPr="00491DA8">
              <w:rPr>
                <w:rFonts w:ascii="Times New Roman" w:eastAsia="Times New Roman" w:hAnsi="Times New Roman" w:cs="Times New Roman"/>
                <w:color w:val="000000"/>
                <w:sz w:val="24"/>
                <w:szCs w:val="24"/>
              </w:rPr>
              <w:t>Columba oenas</w:t>
            </w:r>
          </w:p>
        </w:tc>
        <w:tc>
          <w:tcPr>
            <w:tcW w:w="2810" w:type="dxa"/>
            <w:tcBorders>
              <w:top w:val="single" w:sz="4" w:space="0" w:color="auto"/>
              <w:left w:val="nil"/>
              <w:bottom w:val="single" w:sz="4" w:space="0" w:color="auto"/>
              <w:right w:val="single" w:sz="4" w:space="0" w:color="auto"/>
            </w:tcBorders>
            <w:shd w:val="clear" w:color="auto" w:fill="auto"/>
            <w:vAlign w:val="bottom"/>
          </w:tcPr>
          <w:p w14:paraId="49118F8D" w14:textId="70DC0256" w:rsidR="005E18E1" w:rsidRPr="00491DA8" w:rsidRDefault="005E18E1" w:rsidP="005E18E1">
            <w:pPr>
              <w:spacing w:after="0" w:line="240" w:lineRule="auto"/>
              <w:jc w:val="center"/>
              <w:rPr>
                <w:rFonts w:ascii="Times New Roman" w:eastAsia="Times New Roman" w:hAnsi="Times New Roman" w:cs="Times New Roman"/>
                <w:color w:val="000000"/>
                <w:sz w:val="24"/>
                <w:szCs w:val="24"/>
              </w:rPr>
            </w:pPr>
            <w:r>
              <w:rPr>
                <w:rFonts w:ascii="Calibri" w:hAnsi="Calibri" w:cs="Calibri"/>
                <w:color w:val="000000"/>
              </w:rPr>
              <w:t>RC</w:t>
            </w:r>
          </w:p>
        </w:tc>
        <w:tc>
          <w:tcPr>
            <w:tcW w:w="2810" w:type="dxa"/>
            <w:tcBorders>
              <w:top w:val="single" w:sz="4" w:space="0" w:color="auto"/>
              <w:left w:val="nil"/>
              <w:bottom w:val="single" w:sz="4" w:space="0" w:color="auto"/>
              <w:right w:val="single" w:sz="4" w:space="0" w:color="auto"/>
            </w:tcBorders>
          </w:tcPr>
          <w:p w14:paraId="51E37F7B" w14:textId="5C0804BF" w:rsidR="005E18E1" w:rsidRDefault="005E18E1" w:rsidP="005E18E1">
            <w:pPr>
              <w:spacing w:after="0" w:line="240" w:lineRule="auto"/>
              <w:jc w:val="center"/>
              <w:rPr>
                <w:rFonts w:ascii="Calibri" w:hAnsi="Calibri" w:cs="Calibri"/>
                <w:color w:val="000000"/>
              </w:rPr>
            </w:pPr>
            <w:r w:rsidRPr="00EC19A3">
              <w:t>Nu</w:t>
            </w:r>
          </w:p>
        </w:tc>
      </w:tr>
      <w:tr w:rsidR="005E18E1" w:rsidRPr="00491DA8" w14:paraId="2B496234" w14:textId="1F9E82D4" w:rsidTr="005E18E1">
        <w:trPr>
          <w:trHeight w:val="315"/>
        </w:trPr>
        <w:tc>
          <w:tcPr>
            <w:tcW w:w="751" w:type="dxa"/>
            <w:tcBorders>
              <w:top w:val="nil"/>
              <w:left w:val="single" w:sz="4" w:space="0" w:color="auto"/>
              <w:bottom w:val="single" w:sz="4" w:space="0" w:color="auto"/>
              <w:right w:val="single" w:sz="4" w:space="0" w:color="auto"/>
            </w:tcBorders>
            <w:shd w:val="clear" w:color="auto" w:fill="auto"/>
            <w:noWrap/>
            <w:vAlign w:val="center"/>
            <w:hideMark/>
          </w:tcPr>
          <w:p w14:paraId="2214CAE0" w14:textId="77777777" w:rsidR="005E18E1" w:rsidRPr="00491DA8" w:rsidRDefault="005E18E1" w:rsidP="005E18E1">
            <w:pPr>
              <w:spacing w:after="0" w:line="240" w:lineRule="auto"/>
              <w:jc w:val="center"/>
              <w:rPr>
                <w:rFonts w:ascii="Times New Roman" w:eastAsia="Times New Roman" w:hAnsi="Times New Roman" w:cs="Times New Roman"/>
                <w:color w:val="000000"/>
                <w:sz w:val="24"/>
                <w:szCs w:val="24"/>
              </w:rPr>
            </w:pPr>
            <w:r w:rsidRPr="00491DA8">
              <w:rPr>
                <w:rFonts w:ascii="Times New Roman" w:eastAsia="Times New Roman" w:hAnsi="Times New Roman" w:cs="Times New Roman"/>
                <w:color w:val="000000"/>
                <w:sz w:val="24"/>
                <w:szCs w:val="24"/>
              </w:rPr>
              <w:t>A113</w:t>
            </w:r>
          </w:p>
        </w:tc>
        <w:tc>
          <w:tcPr>
            <w:tcW w:w="3380" w:type="dxa"/>
            <w:tcBorders>
              <w:top w:val="nil"/>
              <w:left w:val="nil"/>
              <w:bottom w:val="single" w:sz="4" w:space="0" w:color="auto"/>
              <w:right w:val="single" w:sz="4" w:space="0" w:color="auto"/>
            </w:tcBorders>
            <w:shd w:val="clear" w:color="auto" w:fill="auto"/>
            <w:noWrap/>
            <w:vAlign w:val="bottom"/>
            <w:hideMark/>
          </w:tcPr>
          <w:p w14:paraId="12B7ABE0" w14:textId="43527F9B" w:rsidR="005E18E1" w:rsidRPr="00491DA8" w:rsidRDefault="005E18E1" w:rsidP="005E18E1">
            <w:pPr>
              <w:spacing w:after="0" w:line="240" w:lineRule="auto"/>
              <w:jc w:val="center"/>
              <w:rPr>
                <w:rFonts w:ascii="Times New Roman" w:eastAsia="Times New Roman" w:hAnsi="Times New Roman" w:cs="Times New Roman"/>
                <w:color w:val="000000"/>
                <w:sz w:val="24"/>
                <w:szCs w:val="24"/>
              </w:rPr>
            </w:pPr>
            <w:r w:rsidRPr="00491DA8">
              <w:rPr>
                <w:rFonts w:ascii="Times New Roman" w:eastAsia="Times New Roman" w:hAnsi="Times New Roman" w:cs="Times New Roman"/>
                <w:color w:val="000000"/>
                <w:sz w:val="24"/>
                <w:szCs w:val="24"/>
              </w:rPr>
              <w:t>Coturnix coturnix</w:t>
            </w:r>
          </w:p>
        </w:tc>
        <w:tc>
          <w:tcPr>
            <w:tcW w:w="2810" w:type="dxa"/>
            <w:tcBorders>
              <w:top w:val="single" w:sz="4" w:space="0" w:color="auto"/>
              <w:left w:val="nil"/>
              <w:bottom w:val="single" w:sz="4" w:space="0" w:color="auto"/>
              <w:right w:val="single" w:sz="4" w:space="0" w:color="auto"/>
            </w:tcBorders>
            <w:shd w:val="clear" w:color="auto" w:fill="auto"/>
            <w:vAlign w:val="bottom"/>
          </w:tcPr>
          <w:p w14:paraId="0778D3D3" w14:textId="4EF62B9C" w:rsidR="005E18E1" w:rsidRPr="00491DA8" w:rsidRDefault="005E18E1" w:rsidP="005E18E1">
            <w:pPr>
              <w:spacing w:after="0" w:line="240" w:lineRule="auto"/>
              <w:jc w:val="center"/>
              <w:rPr>
                <w:rFonts w:ascii="Times New Roman" w:eastAsia="Times New Roman" w:hAnsi="Times New Roman" w:cs="Times New Roman"/>
                <w:color w:val="000000"/>
                <w:sz w:val="24"/>
                <w:szCs w:val="24"/>
              </w:rPr>
            </w:pPr>
            <w:r>
              <w:rPr>
                <w:rFonts w:ascii="Calibri" w:hAnsi="Calibri" w:cs="Calibri"/>
                <w:color w:val="000000"/>
              </w:rPr>
              <w:t>&gt;600 p</w:t>
            </w:r>
          </w:p>
        </w:tc>
        <w:tc>
          <w:tcPr>
            <w:tcW w:w="2810" w:type="dxa"/>
            <w:tcBorders>
              <w:top w:val="single" w:sz="4" w:space="0" w:color="auto"/>
              <w:left w:val="nil"/>
              <w:bottom w:val="single" w:sz="4" w:space="0" w:color="auto"/>
              <w:right w:val="single" w:sz="4" w:space="0" w:color="auto"/>
            </w:tcBorders>
          </w:tcPr>
          <w:p w14:paraId="1F0DBD22" w14:textId="3AAAEECD" w:rsidR="005E18E1" w:rsidRDefault="005E18E1" w:rsidP="005E18E1">
            <w:pPr>
              <w:spacing w:after="0" w:line="240" w:lineRule="auto"/>
              <w:jc w:val="center"/>
              <w:rPr>
                <w:rFonts w:ascii="Calibri" w:hAnsi="Calibri" w:cs="Calibri"/>
                <w:color w:val="000000"/>
              </w:rPr>
            </w:pPr>
            <w:r>
              <w:t>Nu</w:t>
            </w:r>
          </w:p>
        </w:tc>
      </w:tr>
      <w:tr w:rsidR="005E18E1" w:rsidRPr="00491DA8" w14:paraId="40BD9A66" w14:textId="6D1D8B14" w:rsidTr="005E18E1">
        <w:trPr>
          <w:trHeight w:val="315"/>
        </w:trPr>
        <w:tc>
          <w:tcPr>
            <w:tcW w:w="751" w:type="dxa"/>
            <w:tcBorders>
              <w:top w:val="nil"/>
              <w:left w:val="single" w:sz="4" w:space="0" w:color="auto"/>
              <w:bottom w:val="single" w:sz="4" w:space="0" w:color="auto"/>
              <w:right w:val="single" w:sz="4" w:space="0" w:color="auto"/>
            </w:tcBorders>
            <w:shd w:val="clear" w:color="auto" w:fill="auto"/>
            <w:noWrap/>
            <w:vAlign w:val="center"/>
            <w:hideMark/>
          </w:tcPr>
          <w:p w14:paraId="394936B7" w14:textId="77777777" w:rsidR="005E18E1" w:rsidRPr="00491DA8" w:rsidRDefault="005E18E1" w:rsidP="005E18E1">
            <w:pPr>
              <w:spacing w:after="0" w:line="240" w:lineRule="auto"/>
              <w:jc w:val="center"/>
              <w:rPr>
                <w:rFonts w:ascii="Times New Roman" w:eastAsia="Times New Roman" w:hAnsi="Times New Roman" w:cs="Times New Roman"/>
                <w:color w:val="000000"/>
                <w:sz w:val="24"/>
                <w:szCs w:val="24"/>
              </w:rPr>
            </w:pPr>
            <w:r w:rsidRPr="00491DA8">
              <w:rPr>
                <w:rFonts w:ascii="Times New Roman" w:eastAsia="Times New Roman" w:hAnsi="Times New Roman" w:cs="Times New Roman"/>
                <w:color w:val="000000"/>
                <w:sz w:val="24"/>
                <w:szCs w:val="24"/>
              </w:rPr>
              <w:t>A208</w:t>
            </w:r>
          </w:p>
        </w:tc>
        <w:tc>
          <w:tcPr>
            <w:tcW w:w="3380" w:type="dxa"/>
            <w:tcBorders>
              <w:top w:val="nil"/>
              <w:left w:val="nil"/>
              <w:bottom w:val="single" w:sz="4" w:space="0" w:color="auto"/>
              <w:right w:val="single" w:sz="4" w:space="0" w:color="auto"/>
            </w:tcBorders>
            <w:shd w:val="clear" w:color="auto" w:fill="auto"/>
            <w:noWrap/>
            <w:vAlign w:val="bottom"/>
            <w:hideMark/>
          </w:tcPr>
          <w:p w14:paraId="48C4CB71" w14:textId="54F3D264" w:rsidR="005E18E1" w:rsidRPr="00491DA8" w:rsidRDefault="005E18E1" w:rsidP="005E18E1">
            <w:pPr>
              <w:spacing w:after="0" w:line="240" w:lineRule="auto"/>
              <w:jc w:val="center"/>
              <w:rPr>
                <w:rFonts w:ascii="Times New Roman" w:eastAsia="Times New Roman" w:hAnsi="Times New Roman" w:cs="Times New Roman"/>
                <w:color w:val="000000"/>
                <w:sz w:val="24"/>
                <w:szCs w:val="24"/>
              </w:rPr>
            </w:pPr>
            <w:r w:rsidRPr="00491DA8">
              <w:rPr>
                <w:rFonts w:ascii="Times New Roman" w:eastAsia="Times New Roman" w:hAnsi="Times New Roman" w:cs="Times New Roman"/>
                <w:color w:val="000000"/>
                <w:sz w:val="24"/>
                <w:szCs w:val="24"/>
              </w:rPr>
              <w:t>Columba palumbus</w:t>
            </w:r>
          </w:p>
        </w:tc>
        <w:tc>
          <w:tcPr>
            <w:tcW w:w="2810" w:type="dxa"/>
            <w:tcBorders>
              <w:top w:val="single" w:sz="4" w:space="0" w:color="auto"/>
              <w:left w:val="nil"/>
              <w:bottom w:val="single" w:sz="4" w:space="0" w:color="auto"/>
              <w:right w:val="single" w:sz="4" w:space="0" w:color="auto"/>
            </w:tcBorders>
            <w:shd w:val="clear" w:color="auto" w:fill="auto"/>
            <w:vAlign w:val="bottom"/>
          </w:tcPr>
          <w:p w14:paraId="0E6F07FB" w14:textId="28DB348D" w:rsidR="005E18E1" w:rsidRPr="00491DA8" w:rsidRDefault="005E18E1" w:rsidP="005E18E1">
            <w:pPr>
              <w:spacing w:after="0" w:line="240" w:lineRule="auto"/>
              <w:jc w:val="center"/>
              <w:rPr>
                <w:rFonts w:ascii="Times New Roman" w:eastAsia="Times New Roman" w:hAnsi="Times New Roman" w:cs="Times New Roman"/>
                <w:color w:val="000000"/>
                <w:sz w:val="24"/>
                <w:szCs w:val="24"/>
              </w:rPr>
            </w:pPr>
            <w:r>
              <w:rPr>
                <w:rFonts w:ascii="Calibri" w:hAnsi="Calibri" w:cs="Calibri"/>
                <w:color w:val="000000"/>
              </w:rPr>
              <w:t>P</w:t>
            </w:r>
          </w:p>
        </w:tc>
        <w:tc>
          <w:tcPr>
            <w:tcW w:w="2810" w:type="dxa"/>
            <w:tcBorders>
              <w:top w:val="single" w:sz="4" w:space="0" w:color="auto"/>
              <w:left w:val="nil"/>
              <w:bottom w:val="single" w:sz="4" w:space="0" w:color="auto"/>
              <w:right w:val="single" w:sz="4" w:space="0" w:color="auto"/>
            </w:tcBorders>
          </w:tcPr>
          <w:p w14:paraId="216D7448" w14:textId="4A97F907" w:rsidR="005E18E1" w:rsidRDefault="005E18E1" w:rsidP="005E18E1">
            <w:pPr>
              <w:spacing w:after="0" w:line="240" w:lineRule="auto"/>
              <w:jc w:val="center"/>
              <w:rPr>
                <w:rFonts w:ascii="Calibri" w:hAnsi="Calibri" w:cs="Calibri"/>
                <w:color w:val="000000"/>
              </w:rPr>
            </w:pPr>
            <w:r w:rsidRPr="00EC19A3">
              <w:t>Nu</w:t>
            </w:r>
          </w:p>
        </w:tc>
      </w:tr>
      <w:tr w:rsidR="005E18E1" w:rsidRPr="00491DA8" w14:paraId="0B986524" w14:textId="7F12A4ED" w:rsidTr="005E18E1">
        <w:trPr>
          <w:trHeight w:val="315"/>
        </w:trPr>
        <w:tc>
          <w:tcPr>
            <w:tcW w:w="751" w:type="dxa"/>
            <w:tcBorders>
              <w:top w:val="nil"/>
              <w:left w:val="single" w:sz="4" w:space="0" w:color="auto"/>
              <w:bottom w:val="single" w:sz="4" w:space="0" w:color="auto"/>
              <w:right w:val="single" w:sz="4" w:space="0" w:color="auto"/>
            </w:tcBorders>
            <w:shd w:val="clear" w:color="auto" w:fill="auto"/>
            <w:noWrap/>
            <w:vAlign w:val="center"/>
            <w:hideMark/>
          </w:tcPr>
          <w:p w14:paraId="44D9078E" w14:textId="77777777" w:rsidR="005E18E1" w:rsidRPr="00491DA8" w:rsidRDefault="005E18E1" w:rsidP="005E18E1">
            <w:pPr>
              <w:spacing w:after="0" w:line="240" w:lineRule="auto"/>
              <w:jc w:val="center"/>
              <w:rPr>
                <w:rFonts w:ascii="Times New Roman" w:eastAsia="Times New Roman" w:hAnsi="Times New Roman" w:cs="Times New Roman"/>
                <w:color w:val="000000"/>
                <w:sz w:val="24"/>
                <w:szCs w:val="24"/>
              </w:rPr>
            </w:pPr>
            <w:r w:rsidRPr="00491DA8">
              <w:rPr>
                <w:rFonts w:ascii="Times New Roman" w:eastAsia="Times New Roman" w:hAnsi="Times New Roman" w:cs="Times New Roman"/>
                <w:color w:val="000000"/>
                <w:sz w:val="24"/>
                <w:szCs w:val="24"/>
              </w:rPr>
              <w:t>A212</w:t>
            </w:r>
          </w:p>
        </w:tc>
        <w:tc>
          <w:tcPr>
            <w:tcW w:w="3380" w:type="dxa"/>
            <w:tcBorders>
              <w:top w:val="nil"/>
              <w:left w:val="nil"/>
              <w:bottom w:val="single" w:sz="4" w:space="0" w:color="auto"/>
              <w:right w:val="single" w:sz="4" w:space="0" w:color="auto"/>
            </w:tcBorders>
            <w:shd w:val="clear" w:color="auto" w:fill="auto"/>
            <w:noWrap/>
            <w:vAlign w:val="bottom"/>
            <w:hideMark/>
          </w:tcPr>
          <w:p w14:paraId="5503BDE2" w14:textId="7C7BC01D" w:rsidR="005E18E1" w:rsidRPr="00491DA8" w:rsidRDefault="005E18E1" w:rsidP="005E18E1">
            <w:pPr>
              <w:spacing w:after="0" w:line="240" w:lineRule="auto"/>
              <w:jc w:val="center"/>
              <w:rPr>
                <w:rFonts w:ascii="Times New Roman" w:eastAsia="Times New Roman" w:hAnsi="Times New Roman" w:cs="Times New Roman"/>
                <w:color w:val="000000"/>
                <w:sz w:val="24"/>
                <w:szCs w:val="24"/>
              </w:rPr>
            </w:pPr>
            <w:r w:rsidRPr="00491DA8">
              <w:rPr>
                <w:rFonts w:ascii="Times New Roman" w:eastAsia="Times New Roman" w:hAnsi="Times New Roman" w:cs="Times New Roman"/>
                <w:color w:val="000000"/>
                <w:sz w:val="24"/>
                <w:szCs w:val="24"/>
              </w:rPr>
              <w:t>Cuculus canorus</w:t>
            </w:r>
          </w:p>
        </w:tc>
        <w:tc>
          <w:tcPr>
            <w:tcW w:w="2810" w:type="dxa"/>
            <w:tcBorders>
              <w:top w:val="single" w:sz="4" w:space="0" w:color="auto"/>
              <w:left w:val="nil"/>
              <w:bottom w:val="single" w:sz="4" w:space="0" w:color="auto"/>
              <w:right w:val="single" w:sz="4" w:space="0" w:color="auto"/>
            </w:tcBorders>
            <w:shd w:val="clear" w:color="auto" w:fill="auto"/>
            <w:vAlign w:val="bottom"/>
          </w:tcPr>
          <w:p w14:paraId="7B654B66" w14:textId="32860FE6" w:rsidR="005E18E1" w:rsidRPr="00491DA8" w:rsidRDefault="005E18E1" w:rsidP="005E18E1">
            <w:pPr>
              <w:spacing w:after="0" w:line="240" w:lineRule="auto"/>
              <w:jc w:val="center"/>
              <w:rPr>
                <w:rFonts w:ascii="Times New Roman" w:eastAsia="Times New Roman" w:hAnsi="Times New Roman" w:cs="Times New Roman"/>
                <w:color w:val="000000"/>
                <w:sz w:val="24"/>
                <w:szCs w:val="24"/>
              </w:rPr>
            </w:pPr>
            <w:r>
              <w:rPr>
                <w:rFonts w:ascii="Calibri" w:hAnsi="Calibri" w:cs="Calibri"/>
                <w:color w:val="000000"/>
              </w:rPr>
              <w:t>RC</w:t>
            </w:r>
          </w:p>
        </w:tc>
        <w:tc>
          <w:tcPr>
            <w:tcW w:w="2810" w:type="dxa"/>
            <w:tcBorders>
              <w:top w:val="single" w:sz="4" w:space="0" w:color="auto"/>
              <w:left w:val="nil"/>
              <w:bottom w:val="single" w:sz="4" w:space="0" w:color="auto"/>
              <w:right w:val="single" w:sz="4" w:space="0" w:color="auto"/>
            </w:tcBorders>
          </w:tcPr>
          <w:p w14:paraId="094E0FD6" w14:textId="4339511E" w:rsidR="005E18E1" w:rsidRDefault="005E18E1" w:rsidP="005E18E1">
            <w:pPr>
              <w:spacing w:after="0" w:line="240" w:lineRule="auto"/>
              <w:jc w:val="center"/>
              <w:rPr>
                <w:rFonts w:ascii="Calibri" w:hAnsi="Calibri" w:cs="Calibri"/>
                <w:color w:val="000000"/>
              </w:rPr>
            </w:pPr>
            <w:r>
              <w:t>Nu</w:t>
            </w:r>
          </w:p>
        </w:tc>
      </w:tr>
      <w:tr w:rsidR="005E18E1" w:rsidRPr="00491DA8" w14:paraId="0737F3BE" w14:textId="12C24269" w:rsidTr="005E18E1">
        <w:trPr>
          <w:trHeight w:val="315"/>
        </w:trPr>
        <w:tc>
          <w:tcPr>
            <w:tcW w:w="751" w:type="dxa"/>
            <w:tcBorders>
              <w:top w:val="nil"/>
              <w:left w:val="single" w:sz="4" w:space="0" w:color="auto"/>
              <w:bottom w:val="single" w:sz="4" w:space="0" w:color="auto"/>
              <w:right w:val="single" w:sz="4" w:space="0" w:color="auto"/>
            </w:tcBorders>
            <w:shd w:val="clear" w:color="auto" w:fill="auto"/>
            <w:noWrap/>
            <w:vAlign w:val="center"/>
            <w:hideMark/>
          </w:tcPr>
          <w:p w14:paraId="706CC7FA" w14:textId="77777777" w:rsidR="005E18E1" w:rsidRPr="00491DA8" w:rsidRDefault="005E18E1" w:rsidP="005E18E1">
            <w:pPr>
              <w:spacing w:after="0" w:line="240" w:lineRule="auto"/>
              <w:jc w:val="center"/>
              <w:rPr>
                <w:rFonts w:ascii="Times New Roman" w:eastAsia="Times New Roman" w:hAnsi="Times New Roman" w:cs="Times New Roman"/>
                <w:color w:val="000000"/>
                <w:sz w:val="24"/>
                <w:szCs w:val="24"/>
              </w:rPr>
            </w:pPr>
            <w:r w:rsidRPr="00491DA8">
              <w:rPr>
                <w:rFonts w:ascii="Times New Roman" w:eastAsia="Times New Roman" w:hAnsi="Times New Roman" w:cs="Times New Roman"/>
                <w:color w:val="000000"/>
                <w:sz w:val="24"/>
                <w:szCs w:val="24"/>
              </w:rPr>
              <w:t>A096</w:t>
            </w:r>
          </w:p>
        </w:tc>
        <w:tc>
          <w:tcPr>
            <w:tcW w:w="3380" w:type="dxa"/>
            <w:tcBorders>
              <w:top w:val="nil"/>
              <w:left w:val="nil"/>
              <w:bottom w:val="single" w:sz="4" w:space="0" w:color="auto"/>
              <w:right w:val="single" w:sz="4" w:space="0" w:color="auto"/>
            </w:tcBorders>
            <w:shd w:val="clear" w:color="auto" w:fill="auto"/>
            <w:noWrap/>
            <w:vAlign w:val="bottom"/>
            <w:hideMark/>
          </w:tcPr>
          <w:p w14:paraId="1840C0FA" w14:textId="5C1CABAA" w:rsidR="005E18E1" w:rsidRPr="00491DA8" w:rsidRDefault="005E18E1" w:rsidP="005E18E1">
            <w:pPr>
              <w:spacing w:after="0" w:line="240" w:lineRule="auto"/>
              <w:jc w:val="center"/>
              <w:rPr>
                <w:rFonts w:ascii="Times New Roman" w:eastAsia="Times New Roman" w:hAnsi="Times New Roman" w:cs="Times New Roman"/>
                <w:color w:val="000000"/>
                <w:sz w:val="24"/>
                <w:szCs w:val="24"/>
              </w:rPr>
            </w:pPr>
            <w:r w:rsidRPr="00491DA8">
              <w:rPr>
                <w:rFonts w:ascii="Times New Roman" w:eastAsia="Times New Roman" w:hAnsi="Times New Roman" w:cs="Times New Roman"/>
                <w:color w:val="000000"/>
                <w:sz w:val="24"/>
                <w:szCs w:val="24"/>
              </w:rPr>
              <w:t>Falco tinnunculus</w:t>
            </w:r>
          </w:p>
        </w:tc>
        <w:tc>
          <w:tcPr>
            <w:tcW w:w="2810" w:type="dxa"/>
            <w:tcBorders>
              <w:top w:val="single" w:sz="4" w:space="0" w:color="auto"/>
              <w:left w:val="nil"/>
              <w:bottom w:val="single" w:sz="4" w:space="0" w:color="auto"/>
              <w:right w:val="single" w:sz="4" w:space="0" w:color="auto"/>
            </w:tcBorders>
            <w:shd w:val="clear" w:color="auto" w:fill="auto"/>
            <w:vAlign w:val="bottom"/>
          </w:tcPr>
          <w:p w14:paraId="45E68B7C" w14:textId="77777777" w:rsidR="005E18E1" w:rsidRPr="00491DA8" w:rsidRDefault="005E18E1" w:rsidP="005E18E1">
            <w:pPr>
              <w:spacing w:after="0" w:line="240" w:lineRule="auto"/>
              <w:jc w:val="center"/>
              <w:rPr>
                <w:rFonts w:ascii="Times New Roman" w:eastAsia="Times New Roman" w:hAnsi="Times New Roman" w:cs="Times New Roman"/>
                <w:color w:val="000000"/>
                <w:sz w:val="24"/>
                <w:szCs w:val="24"/>
              </w:rPr>
            </w:pPr>
          </w:p>
        </w:tc>
        <w:tc>
          <w:tcPr>
            <w:tcW w:w="2810" w:type="dxa"/>
            <w:tcBorders>
              <w:top w:val="single" w:sz="4" w:space="0" w:color="auto"/>
              <w:left w:val="nil"/>
              <w:bottom w:val="single" w:sz="4" w:space="0" w:color="auto"/>
              <w:right w:val="single" w:sz="4" w:space="0" w:color="auto"/>
            </w:tcBorders>
          </w:tcPr>
          <w:p w14:paraId="417A7C6D" w14:textId="08E9C1FF" w:rsidR="005E18E1" w:rsidRPr="00491DA8" w:rsidRDefault="005E18E1" w:rsidP="005E18E1">
            <w:pPr>
              <w:spacing w:after="0" w:line="240" w:lineRule="auto"/>
              <w:jc w:val="center"/>
              <w:rPr>
                <w:rFonts w:ascii="Times New Roman" w:eastAsia="Times New Roman" w:hAnsi="Times New Roman" w:cs="Times New Roman"/>
                <w:color w:val="000000"/>
                <w:sz w:val="24"/>
                <w:szCs w:val="24"/>
              </w:rPr>
            </w:pPr>
            <w:r w:rsidRPr="00EC19A3">
              <w:t>Nu</w:t>
            </w:r>
          </w:p>
        </w:tc>
      </w:tr>
      <w:tr w:rsidR="005E18E1" w:rsidRPr="00491DA8" w14:paraId="7583A8A1" w14:textId="130449FA" w:rsidTr="005E18E1">
        <w:trPr>
          <w:trHeight w:val="315"/>
        </w:trPr>
        <w:tc>
          <w:tcPr>
            <w:tcW w:w="751" w:type="dxa"/>
            <w:tcBorders>
              <w:top w:val="nil"/>
              <w:left w:val="single" w:sz="4" w:space="0" w:color="auto"/>
              <w:bottom w:val="single" w:sz="4" w:space="0" w:color="auto"/>
              <w:right w:val="single" w:sz="4" w:space="0" w:color="auto"/>
            </w:tcBorders>
            <w:shd w:val="clear" w:color="auto" w:fill="auto"/>
            <w:noWrap/>
            <w:vAlign w:val="center"/>
            <w:hideMark/>
          </w:tcPr>
          <w:p w14:paraId="088E66FD" w14:textId="77777777" w:rsidR="005E18E1" w:rsidRPr="00491DA8" w:rsidRDefault="005E18E1" w:rsidP="005E18E1">
            <w:pPr>
              <w:spacing w:after="0" w:line="240" w:lineRule="auto"/>
              <w:jc w:val="center"/>
              <w:rPr>
                <w:rFonts w:ascii="Times New Roman" w:eastAsia="Times New Roman" w:hAnsi="Times New Roman" w:cs="Times New Roman"/>
                <w:color w:val="000000"/>
                <w:sz w:val="24"/>
                <w:szCs w:val="24"/>
              </w:rPr>
            </w:pPr>
            <w:r w:rsidRPr="00491DA8">
              <w:rPr>
                <w:rFonts w:ascii="Times New Roman" w:eastAsia="Times New Roman" w:hAnsi="Times New Roman" w:cs="Times New Roman"/>
                <w:color w:val="000000"/>
                <w:sz w:val="24"/>
                <w:szCs w:val="24"/>
              </w:rPr>
              <w:t>A299</w:t>
            </w:r>
          </w:p>
        </w:tc>
        <w:tc>
          <w:tcPr>
            <w:tcW w:w="3380" w:type="dxa"/>
            <w:tcBorders>
              <w:top w:val="nil"/>
              <w:left w:val="nil"/>
              <w:bottom w:val="single" w:sz="4" w:space="0" w:color="auto"/>
              <w:right w:val="single" w:sz="4" w:space="0" w:color="auto"/>
            </w:tcBorders>
            <w:shd w:val="clear" w:color="auto" w:fill="auto"/>
            <w:noWrap/>
            <w:vAlign w:val="bottom"/>
            <w:hideMark/>
          </w:tcPr>
          <w:p w14:paraId="5A11BCC5" w14:textId="52F2930A" w:rsidR="005E18E1" w:rsidRPr="00491DA8" w:rsidRDefault="005E18E1" w:rsidP="005E18E1">
            <w:pPr>
              <w:spacing w:after="0" w:line="240" w:lineRule="auto"/>
              <w:jc w:val="center"/>
              <w:rPr>
                <w:rFonts w:ascii="Times New Roman" w:eastAsia="Times New Roman" w:hAnsi="Times New Roman" w:cs="Times New Roman"/>
                <w:color w:val="000000"/>
                <w:sz w:val="24"/>
                <w:szCs w:val="24"/>
              </w:rPr>
            </w:pPr>
            <w:r w:rsidRPr="00491DA8">
              <w:rPr>
                <w:rFonts w:ascii="Times New Roman" w:eastAsia="Times New Roman" w:hAnsi="Times New Roman" w:cs="Times New Roman"/>
                <w:color w:val="000000"/>
                <w:sz w:val="24"/>
                <w:szCs w:val="24"/>
              </w:rPr>
              <w:t>Hippolais icterina</w:t>
            </w:r>
          </w:p>
        </w:tc>
        <w:tc>
          <w:tcPr>
            <w:tcW w:w="2810" w:type="dxa"/>
            <w:tcBorders>
              <w:top w:val="single" w:sz="4" w:space="0" w:color="auto"/>
              <w:left w:val="nil"/>
              <w:bottom w:val="single" w:sz="4" w:space="0" w:color="auto"/>
              <w:right w:val="single" w:sz="4" w:space="0" w:color="auto"/>
            </w:tcBorders>
            <w:shd w:val="clear" w:color="auto" w:fill="auto"/>
            <w:vAlign w:val="bottom"/>
          </w:tcPr>
          <w:p w14:paraId="6E58CF10" w14:textId="3EFFD142" w:rsidR="005E18E1" w:rsidRPr="00491DA8" w:rsidRDefault="005E18E1" w:rsidP="005E18E1">
            <w:pPr>
              <w:spacing w:after="0" w:line="240" w:lineRule="auto"/>
              <w:jc w:val="center"/>
              <w:rPr>
                <w:rFonts w:ascii="Times New Roman" w:eastAsia="Times New Roman" w:hAnsi="Times New Roman" w:cs="Times New Roman"/>
                <w:color w:val="000000"/>
                <w:sz w:val="24"/>
                <w:szCs w:val="24"/>
              </w:rPr>
            </w:pPr>
            <w:r>
              <w:rPr>
                <w:rFonts w:ascii="Calibri" w:hAnsi="Calibri" w:cs="Calibri"/>
                <w:color w:val="000000"/>
              </w:rPr>
              <w:t>R</w:t>
            </w:r>
          </w:p>
        </w:tc>
        <w:tc>
          <w:tcPr>
            <w:tcW w:w="2810" w:type="dxa"/>
            <w:tcBorders>
              <w:top w:val="single" w:sz="4" w:space="0" w:color="auto"/>
              <w:left w:val="nil"/>
              <w:bottom w:val="single" w:sz="4" w:space="0" w:color="auto"/>
              <w:right w:val="single" w:sz="4" w:space="0" w:color="auto"/>
            </w:tcBorders>
          </w:tcPr>
          <w:p w14:paraId="2696B046" w14:textId="0AC3FBCD" w:rsidR="005E18E1" w:rsidRDefault="005E18E1" w:rsidP="005E18E1">
            <w:pPr>
              <w:spacing w:after="0" w:line="240" w:lineRule="auto"/>
              <w:jc w:val="center"/>
              <w:rPr>
                <w:rFonts w:ascii="Calibri" w:hAnsi="Calibri" w:cs="Calibri"/>
                <w:color w:val="000000"/>
              </w:rPr>
            </w:pPr>
            <w:r>
              <w:t>Nu</w:t>
            </w:r>
          </w:p>
        </w:tc>
      </w:tr>
      <w:tr w:rsidR="005E18E1" w:rsidRPr="00491DA8" w14:paraId="2C5C1D00" w14:textId="7DF52699" w:rsidTr="005E18E1">
        <w:trPr>
          <w:trHeight w:val="315"/>
        </w:trPr>
        <w:tc>
          <w:tcPr>
            <w:tcW w:w="751" w:type="dxa"/>
            <w:tcBorders>
              <w:top w:val="nil"/>
              <w:left w:val="single" w:sz="4" w:space="0" w:color="auto"/>
              <w:bottom w:val="single" w:sz="4" w:space="0" w:color="auto"/>
              <w:right w:val="single" w:sz="4" w:space="0" w:color="auto"/>
            </w:tcBorders>
            <w:shd w:val="clear" w:color="auto" w:fill="auto"/>
            <w:noWrap/>
            <w:vAlign w:val="center"/>
            <w:hideMark/>
          </w:tcPr>
          <w:p w14:paraId="56E92B3D" w14:textId="77777777" w:rsidR="005E18E1" w:rsidRPr="00491DA8" w:rsidRDefault="005E18E1" w:rsidP="005E18E1">
            <w:pPr>
              <w:spacing w:after="0" w:line="240" w:lineRule="auto"/>
              <w:jc w:val="center"/>
              <w:rPr>
                <w:rFonts w:ascii="Times New Roman" w:eastAsia="Times New Roman" w:hAnsi="Times New Roman" w:cs="Times New Roman"/>
                <w:color w:val="000000"/>
                <w:sz w:val="24"/>
                <w:szCs w:val="24"/>
              </w:rPr>
            </w:pPr>
            <w:r w:rsidRPr="00491DA8">
              <w:rPr>
                <w:rFonts w:ascii="Times New Roman" w:eastAsia="Times New Roman" w:hAnsi="Times New Roman" w:cs="Times New Roman"/>
                <w:color w:val="000000"/>
                <w:sz w:val="24"/>
                <w:szCs w:val="24"/>
              </w:rPr>
              <w:t>A251</w:t>
            </w:r>
          </w:p>
        </w:tc>
        <w:tc>
          <w:tcPr>
            <w:tcW w:w="3380" w:type="dxa"/>
            <w:tcBorders>
              <w:top w:val="nil"/>
              <w:left w:val="nil"/>
              <w:bottom w:val="single" w:sz="4" w:space="0" w:color="auto"/>
              <w:right w:val="single" w:sz="4" w:space="0" w:color="auto"/>
            </w:tcBorders>
            <w:shd w:val="clear" w:color="auto" w:fill="auto"/>
            <w:noWrap/>
            <w:vAlign w:val="bottom"/>
            <w:hideMark/>
          </w:tcPr>
          <w:p w14:paraId="4A2C9BA6" w14:textId="770B96A8" w:rsidR="005E18E1" w:rsidRPr="00491DA8" w:rsidRDefault="005E18E1" w:rsidP="005E18E1">
            <w:pPr>
              <w:spacing w:after="0" w:line="240" w:lineRule="auto"/>
              <w:jc w:val="center"/>
              <w:rPr>
                <w:rFonts w:ascii="Times New Roman" w:eastAsia="Times New Roman" w:hAnsi="Times New Roman" w:cs="Times New Roman"/>
                <w:color w:val="000000"/>
                <w:sz w:val="24"/>
                <w:szCs w:val="24"/>
              </w:rPr>
            </w:pPr>
            <w:r w:rsidRPr="00491DA8">
              <w:rPr>
                <w:rFonts w:ascii="Times New Roman" w:eastAsia="Times New Roman" w:hAnsi="Times New Roman" w:cs="Times New Roman"/>
                <w:color w:val="000000"/>
                <w:sz w:val="24"/>
                <w:szCs w:val="24"/>
              </w:rPr>
              <w:t>Hirundo rustica</w:t>
            </w:r>
          </w:p>
        </w:tc>
        <w:tc>
          <w:tcPr>
            <w:tcW w:w="2810" w:type="dxa"/>
            <w:tcBorders>
              <w:top w:val="single" w:sz="4" w:space="0" w:color="auto"/>
              <w:left w:val="nil"/>
              <w:bottom w:val="single" w:sz="4" w:space="0" w:color="auto"/>
              <w:right w:val="single" w:sz="4" w:space="0" w:color="auto"/>
            </w:tcBorders>
            <w:shd w:val="clear" w:color="auto" w:fill="auto"/>
            <w:vAlign w:val="bottom"/>
          </w:tcPr>
          <w:p w14:paraId="5A96EB65" w14:textId="129FA864" w:rsidR="005E18E1" w:rsidRPr="00491DA8" w:rsidRDefault="005E18E1" w:rsidP="005E18E1">
            <w:pPr>
              <w:spacing w:after="0" w:line="240" w:lineRule="auto"/>
              <w:jc w:val="center"/>
              <w:rPr>
                <w:rFonts w:ascii="Times New Roman" w:eastAsia="Times New Roman" w:hAnsi="Times New Roman" w:cs="Times New Roman"/>
                <w:color w:val="000000"/>
                <w:sz w:val="24"/>
                <w:szCs w:val="24"/>
              </w:rPr>
            </w:pPr>
            <w:r>
              <w:rPr>
                <w:rFonts w:ascii="Calibri" w:hAnsi="Calibri" w:cs="Calibri"/>
                <w:color w:val="000000"/>
              </w:rPr>
              <w:t>C</w:t>
            </w:r>
          </w:p>
        </w:tc>
        <w:tc>
          <w:tcPr>
            <w:tcW w:w="2810" w:type="dxa"/>
            <w:tcBorders>
              <w:top w:val="single" w:sz="4" w:space="0" w:color="auto"/>
              <w:left w:val="nil"/>
              <w:bottom w:val="single" w:sz="4" w:space="0" w:color="auto"/>
              <w:right w:val="single" w:sz="4" w:space="0" w:color="auto"/>
            </w:tcBorders>
          </w:tcPr>
          <w:p w14:paraId="40D6AC20" w14:textId="1B9FA8BD" w:rsidR="005E18E1" w:rsidRDefault="005E18E1" w:rsidP="005E18E1">
            <w:pPr>
              <w:spacing w:after="0" w:line="240" w:lineRule="auto"/>
              <w:jc w:val="center"/>
              <w:rPr>
                <w:rFonts w:ascii="Calibri" w:hAnsi="Calibri" w:cs="Calibri"/>
                <w:color w:val="000000"/>
              </w:rPr>
            </w:pPr>
            <w:r w:rsidRPr="00EC19A3">
              <w:t>Nu</w:t>
            </w:r>
          </w:p>
        </w:tc>
      </w:tr>
      <w:tr w:rsidR="005E18E1" w:rsidRPr="00491DA8" w14:paraId="4A9C570E" w14:textId="06961AE0" w:rsidTr="005E18E1">
        <w:trPr>
          <w:trHeight w:val="315"/>
        </w:trPr>
        <w:tc>
          <w:tcPr>
            <w:tcW w:w="751" w:type="dxa"/>
            <w:tcBorders>
              <w:top w:val="nil"/>
              <w:left w:val="single" w:sz="4" w:space="0" w:color="auto"/>
              <w:bottom w:val="single" w:sz="4" w:space="0" w:color="auto"/>
              <w:right w:val="single" w:sz="4" w:space="0" w:color="auto"/>
            </w:tcBorders>
            <w:shd w:val="clear" w:color="auto" w:fill="auto"/>
            <w:noWrap/>
            <w:vAlign w:val="center"/>
            <w:hideMark/>
          </w:tcPr>
          <w:p w14:paraId="64D15FD7" w14:textId="77777777" w:rsidR="005E18E1" w:rsidRPr="00491DA8" w:rsidRDefault="005E18E1" w:rsidP="005E18E1">
            <w:pPr>
              <w:spacing w:after="0" w:line="240" w:lineRule="auto"/>
              <w:jc w:val="center"/>
              <w:rPr>
                <w:rFonts w:ascii="Times New Roman" w:eastAsia="Times New Roman" w:hAnsi="Times New Roman" w:cs="Times New Roman"/>
                <w:color w:val="000000"/>
                <w:sz w:val="24"/>
                <w:szCs w:val="24"/>
              </w:rPr>
            </w:pPr>
            <w:r w:rsidRPr="00491DA8">
              <w:rPr>
                <w:rFonts w:ascii="Times New Roman" w:eastAsia="Times New Roman" w:hAnsi="Times New Roman" w:cs="Times New Roman"/>
                <w:color w:val="000000"/>
                <w:sz w:val="24"/>
                <w:szCs w:val="24"/>
              </w:rPr>
              <w:t>A341</w:t>
            </w:r>
          </w:p>
        </w:tc>
        <w:tc>
          <w:tcPr>
            <w:tcW w:w="3380" w:type="dxa"/>
            <w:tcBorders>
              <w:top w:val="nil"/>
              <w:left w:val="nil"/>
              <w:bottom w:val="single" w:sz="4" w:space="0" w:color="auto"/>
              <w:right w:val="single" w:sz="4" w:space="0" w:color="auto"/>
            </w:tcBorders>
            <w:shd w:val="clear" w:color="auto" w:fill="auto"/>
            <w:noWrap/>
            <w:vAlign w:val="bottom"/>
            <w:hideMark/>
          </w:tcPr>
          <w:p w14:paraId="4F56A8F3" w14:textId="120BB376" w:rsidR="005E18E1" w:rsidRPr="00491DA8" w:rsidRDefault="005E18E1" w:rsidP="005E18E1">
            <w:pPr>
              <w:spacing w:after="0" w:line="240" w:lineRule="auto"/>
              <w:jc w:val="center"/>
              <w:rPr>
                <w:rFonts w:ascii="Times New Roman" w:eastAsia="Times New Roman" w:hAnsi="Times New Roman" w:cs="Times New Roman"/>
                <w:color w:val="000000"/>
                <w:sz w:val="24"/>
                <w:szCs w:val="24"/>
              </w:rPr>
            </w:pPr>
            <w:r w:rsidRPr="00491DA8">
              <w:rPr>
                <w:rFonts w:ascii="Times New Roman" w:eastAsia="Times New Roman" w:hAnsi="Times New Roman" w:cs="Times New Roman"/>
                <w:color w:val="000000"/>
                <w:sz w:val="24"/>
                <w:szCs w:val="24"/>
              </w:rPr>
              <w:t>Lanius senator</w:t>
            </w:r>
          </w:p>
        </w:tc>
        <w:tc>
          <w:tcPr>
            <w:tcW w:w="2810" w:type="dxa"/>
            <w:tcBorders>
              <w:top w:val="single" w:sz="4" w:space="0" w:color="auto"/>
              <w:left w:val="nil"/>
              <w:bottom w:val="single" w:sz="4" w:space="0" w:color="auto"/>
              <w:right w:val="single" w:sz="4" w:space="0" w:color="auto"/>
            </w:tcBorders>
            <w:shd w:val="clear" w:color="auto" w:fill="auto"/>
            <w:vAlign w:val="bottom"/>
          </w:tcPr>
          <w:p w14:paraId="7CF91ED7" w14:textId="65F07302" w:rsidR="005E18E1" w:rsidRPr="00491DA8" w:rsidRDefault="005E18E1" w:rsidP="005E18E1">
            <w:pPr>
              <w:spacing w:after="0" w:line="240" w:lineRule="auto"/>
              <w:jc w:val="center"/>
              <w:rPr>
                <w:rFonts w:ascii="Times New Roman" w:eastAsia="Times New Roman" w:hAnsi="Times New Roman" w:cs="Times New Roman"/>
                <w:color w:val="000000"/>
                <w:sz w:val="24"/>
                <w:szCs w:val="24"/>
              </w:rPr>
            </w:pPr>
            <w:r>
              <w:rPr>
                <w:rFonts w:ascii="Calibri" w:hAnsi="Calibri" w:cs="Calibri"/>
                <w:color w:val="000000"/>
              </w:rPr>
              <w:t>R</w:t>
            </w:r>
          </w:p>
        </w:tc>
        <w:tc>
          <w:tcPr>
            <w:tcW w:w="2810" w:type="dxa"/>
            <w:tcBorders>
              <w:top w:val="single" w:sz="4" w:space="0" w:color="auto"/>
              <w:left w:val="nil"/>
              <w:bottom w:val="single" w:sz="4" w:space="0" w:color="auto"/>
              <w:right w:val="single" w:sz="4" w:space="0" w:color="auto"/>
            </w:tcBorders>
          </w:tcPr>
          <w:p w14:paraId="4791AF48" w14:textId="57191627" w:rsidR="005E18E1" w:rsidRDefault="005E18E1" w:rsidP="005E18E1">
            <w:pPr>
              <w:spacing w:after="0" w:line="240" w:lineRule="auto"/>
              <w:jc w:val="center"/>
              <w:rPr>
                <w:rFonts w:ascii="Calibri" w:hAnsi="Calibri" w:cs="Calibri"/>
                <w:color w:val="000000"/>
              </w:rPr>
            </w:pPr>
            <w:r>
              <w:t>Nu</w:t>
            </w:r>
          </w:p>
        </w:tc>
      </w:tr>
      <w:tr w:rsidR="005E18E1" w:rsidRPr="00491DA8" w14:paraId="6CF1E5DD" w14:textId="3AFE47EE" w:rsidTr="005E18E1">
        <w:trPr>
          <w:trHeight w:val="315"/>
        </w:trPr>
        <w:tc>
          <w:tcPr>
            <w:tcW w:w="751" w:type="dxa"/>
            <w:tcBorders>
              <w:top w:val="nil"/>
              <w:left w:val="single" w:sz="4" w:space="0" w:color="auto"/>
              <w:bottom w:val="single" w:sz="4" w:space="0" w:color="auto"/>
              <w:right w:val="single" w:sz="4" w:space="0" w:color="auto"/>
            </w:tcBorders>
            <w:shd w:val="clear" w:color="auto" w:fill="auto"/>
            <w:noWrap/>
            <w:vAlign w:val="center"/>
            <w:hideMark/>
          </w:tcPr>
          <w:p w14:paraId="6AC499B0" w14:textId="77777777" w:rsidR="005E18E1" w:rsidRPr="00491DA8" w:rsidRDefault="005E18E1" w:rsidP="005E18E1">
            <w:pPr>
              <w:spacing w:after="0" w:line="240" w:lineRule="auto"/>
              <w:jc w:val="center"/>
              <w:rPr>
                <w:rFonts w:ascii="Times New Roman" w:eastAsia="Times New Roman" w:hAnsi="Times New Roman" w:cs="Times New Roman"/>
                <w:color w:val="000000"/>
                <w:sz w:val="24"/>
                <w:szCs w:val="24"/>
              </w:rPr>
            </w:pPr>
            <w:r w:rsidRPr="00491DA8">
              <w:rPr>
                <w:rFonts w:ascii="Times New Roman" w:eastAsia="Times New Roman" w:hAnsi="Times New Roman" w:cs="Times New Roman"/>
                <w:color w:val="000000"/>
                <w:sz w:val="24"/>
                <w:szCs w:val="24"/>
              </w:rPr>
              <w:t>A271</w:t>
            </w:r>
          </w:p>
        </w:tc>
        <w:tc>
          <w:tcPr>
            <w:tcW w:w="3380" w:type="dxa"/>
            <w:tcBorders>
              <w:top w:val="nil"/>
              <w:left w:val="nil"/>
              <w:bottom w:val="single" w:sz="4" w:space="0" w:color="auto"/>
              <w:right w:val="single" w:sz="4" w:space="0" w:color="auto"/>
            </w:tcBorders>
            <w:shd w:val="clear" w:color="auto" w:fill="auto"/>
            <w:noWrap/>
            <w:vAlign w:val="bottom"/>
            <w:hideMark/>
          </w:tcPr>
          <w:p w14:paraId="1348DA78" w14:textId="5478F5F5" w:rsidR="005E18E1" w:rsidRPr="00491DA8" w:rsidRDefault="005E18E1" w:rsidP="005E18E1">
            <w:pPr>
              <w:spacing w:after="0" w:line="240" w:lineRule="auto"/>
              <w:jc w:val="center"/>
              <w:rPr>
                <w:rFonts w:ascii="Times New Roman" w:eastAsia="Times New Roman" w:hAnsi="Times New Roman" w:cs="Times New Roman"/>
                <w:color w:val="000000"/>
                <w:sz w:val="24"/>
                <w:szCs w:val="24"/>
              </w:rPr>
            </w:pPr>
            <w:r w:rsidRPr="00491DA8">
              <w:rPr>
                <w:rFonts w:ascii="Times New Roman" w:eastAsia="Times New Roman" w:hAnsi="Times New Roman" w:cs="Times New Roman"/>
                <w:color w:val="000000"/>
                <w:sz w:val="24"/>
                <w:szCs w:val="24"/>
              </w:rPr>
              <w:t>Luscinia megarhynchos</w:t>
            </w:r>
          </w:p>
        </w:tc>
        <w:tc>
          <w:tcPr>
            <w:tcW w:w="2810" w:type="dxa"/>
            <w:tcBorders>
              <w:top w:val="single" w:sz="4" w:space="0" w:color="auto"/>
              <w:left w:val="nil"/>
              <w:bottom w:val="single" w:sz="4" w:space="0" w:color="auto"/>
              <w:right w:val="single" w:sz="4" w:space="0" w:color="auto"/>
            </w:tcBorders>
            <w:shd w:val="clear" w:color="auto" w:fill="auto"/>
            <w:vAlign w:val="bottom"/>
          </w:tcPr>
          <w:p w14:paraId="1F54FA46" w14:textId="3F8096DD" w:rsidR="005E18E1" w:rsidRPr="00491DA8" w:rsidRDefault="005E18E1" w:rsidP="005E18E1">
            <w:pPr>
              <w:spacing w:after="0" w:line="240" w:lineRule="auto"/>
              <w:jc w:val="center"/>
              <w:rPr>
                <w:rFonts w:ascii="Times New Roman" w:eastAsia="Times New Roman" w:hAnsi="Times New Roman" w:cs="Times New Roman"/>
                <w:color w:val="000000"/>
                <w:sz w:val="24"/>
                <w:szCs w:val="24"/>
              </w:rPr>
            </w:pPr>
            <w:r>
              <w:rPr>
                <w:rFonts w:ascii="Calibri" w:hAnsi="Calibri" w:cs="Calibri"/>
                <w:color w:val="000000"/>
              </w:rPr>
              <w:t>RC</w:t>
            </w:r>
          </w:p>
        </w:tc>
        <w:tc>
          <w:tcPr>
            <w:tcW w:w="2810" w:type="dxa"/>
            <w:tcBorders>
              <w:top w:val="single" w:sz="4" w:space="0" w:color="auto"/>
              <w:left w:val="nil"/>
              <w:bottom w:val="single" w:sz="4" w:space="0" w:color="auto"/>
              <w:right w:val="single" w:sz="4" w:space="0" w:color="auto"/>
            </w:tcBorders>
          </w:tcPr>
          <w:p w14:paraId="481A4915" w14:textId="7873B88C" w:rsidR="005E18E1" w:rsidRDefault="005E18E1" w:rsidP="005E18E1">
            <w:pPr>
              <w:spacing w:after="0" w:line="240" w:lineRule="auto"/>
              <w:jc w:val="center"/>
              <w:rPr>
                <w:rFonts w:ascii="Calibri" w:hAnsi="Calibri" w:cs="Calibri"/>
                <w:color w:val="000000"/>
              </w:rPr>
            </w:pPr>
            <w:r w:rsidRPr="00EC19A3">
              <w:t>Nu</w:t>
            </w:r>
          </w:p>
        </w:tc>
      </w:tr>
      <w:tr w:rsidR="005E18E1" w:rsidRPr="00491DA8" w14:paraId="1BAC7DAC" w14:textId="33727961" w:rsidTr="005E18E1">
        <w:trPr>
          <w:trHeight w:val="315"/>
        </w:trPr>
        <w:tc>
          <w:tcPr>
            <w:tcW w:w="751" w:type="dxa"/>
            <w:tcBorders>
              <w:top w:val="nil"/>
              <w:left w:val="single" w:sz="4" w:space="0" w:color="auto"/>
              <w:bottom w:val="single" w:sz="4" w:space="0" w:color="auto"/>
              <w:right w:val="single" w:sz="4" w:space="0" w:color="auto"/>
            </w:tcBorders>
            <w:shd w:val="clear" w:color="auto" w:fill="auto"/>
            <w:noWrap/>
            <w:vAlign w:val="center"/>
            <w:hideMark/>
          </w:tcPr>
          <w:p w14:paraId="170C38F0" w14:textId="77777777" w:rsidR="005E18E1" w:rsidRPr="00491DA8" w:rsidRDefault="005E18E1" w:rsidP="005E18E1">
            <w:pPr>
              <w:spacing w:after="0" w:line="240" w:lineRule="auto"/>
              <w:jc w:val="center"/>
              <w:rPr>
                <w:rFonts w:ascii="Times New Roman" w:eastAsia="Times New Roman" w:hAnsi="Times New Roman" w:cs="Times New Roman"/>
                <w:color w:val="000000"/>
                <w:sz w:val="24"/>
                <w:szCs w:val="24"/>
              </w:rPr>
            </w:pPr>
            <w:r w:rsidRPr="00491DA8">
              <w:rPr>
                <w:rFonts w:ascii="Times New Roman" w:eastAsia="Times New Roman" w:hAnsi="Times New Roman" w:cs="Times New Roman"/>
                <w:color w:val="000000"/>
                <w:sz w:val="24"/>
                <w:szCs w:val="24"/>
              </w:rPr>
              <w:t>A230</w:t>
            </w:r>
          </w:p>
        </w:tc>
        <w:tc>
          <w:tcPr>
            <w:tcW w:w="3380" w:type="dxa"/>
            <w:tcBorders>
              <w:top w:val="nil"/>
              <w:left w:val="nil"/>
              <w:bottom w:val="single" w:sz="4" w:space="0" w:color="auto"/>
              <w:right w:val="single" w:sz="4" w:space="0" w:color="auto"/>
            </w:tcBorders>
            <w:shd w:val="clear" w:color="auto" w:fill="auto"/>
            <w:noWrap/>
            <w:vAlign w:val="bottom"/>
            <w:hideMark/>
          </w:tcPr>
          <w:p w14:paraId="4AF10729" w14:textId="4328747A" w:rsidR="005E18E1" w:rsidRPr="00491DA8" w:rsidRDefault="005E18E1" w:rsidP="005E18E1">
            <w:pPr>
              <w:spacing w:after="0" w:line="240" w:lineRule="auto"/>
              <w:jc w:val="center"/>
              <w:rPr>
                <w:rFonts w:ascii="Times New Roman" w:eastAsia="Times New Roman" w:hAnsi="Times New Roman" w:cs="Times New Roman"/>
                <w:color w:val="000000"/>
                <w:sz w:val="24"/>
                <w:szCs w:val="24"/>
              </w:rPr>
            </w:pPr>
            <w:r w:rsidRPr="00491DA8">
              <w:rPr>
                <w:rFonts w:ascii="Times New Roman" w:eastAsia="Times New Roman" w:hAnsi="Times New Roman" w:cs="Times New Roman"/>
                <w:color w:val="000000"/>
                <w:sz w:val="24"/>
                <w:szCs w:val="24"/>
              </w:rPr>
              <w:t>Merops apiaster</w:t>
            </w:r>
          </w:p>
        </w:tc>
        <w:tc>
          <w:tcPr>
            <w:tcW w:w="2810" w:type="dxa"/>
            <w:tcBorders>
              <w:top w:val="single" w:sz="4" w:space="0" w:color="auto"/>
              <w:left w:val="nil"/>
              <w:bottom w:val="single" w:sz="4" w:space="0" w:color="auto"/>
              <w:right w:val="single" w:sz="4" w:space="0" w:color="auto"/>
            </w:tcBorders>
            <w:shd w:val="clear" w:color="auto" w:fill="auto"/>
            <w:vAlign w:val="bottom"/>
          </w:tcPr>
          <w:p w14:paraId="4267B489" w14:textId="02093E25" w:rsidR="005E18E1" w:rsidRPr="00491DA8" w:rsidRDefault="005E18E1" w:rsidP="005E18E1">
            <w:pPr>
              <w:spacing w:after="0" w:line="240" w:lineRule="auto"/>
              <w:jc w:val="center"/>
              <w:rPr>
                <w:rFonts w:ascii="Times New Roman" w:eastAsia="Times New Roman" w:hAnsi="Times New Roman" w:cs="Times New Roman"/>
                <w:color w:val="000000"/>
                <w:sz w:val="24"/>
                <w:szCs w:val="24"/>
              </w:rPr>
            </w:pPr>
            <w:r>
              <w:rPr>
                <w:rFonts w:ascii="Calibri" w:hAnsi="Calibri" w:cs="Calibri"/>
                <w:color w:val="000000"/>
              </w:rPr>
              <w:t>C</w:t>
            </w:r>
          </w:p>
        </w:tc>
        <w:tc>
          <w:tcPr>
            <w:tcW w:w="2810" w:type="dxa"/>
            <w:tcBorders>
              <w:top w:val="single" w:sz="4" w:space="0" w:color="auto"/>
              <w:left w:val="nil"/>
              <w:bottom w:val="single" w:sz="4" w:space="0" w:color="auto"/>
              <w:right w:val="single" w:sz="4" w:space="0" w:color="auto"/>
            </w:tcBorders>
          </w:tcPr>
          <w:p w14:paraId="49A75468" w14:textId="0A7BBFA9" w:rsidR="005E18E1" w:rsidRDefault="005E18E1" w:rsidP="005E18E1">
            <w:pPr>
              <w:spacing w:after="0" w:line="240" w:lineRule="auto"/>
              <w:jc w:val="center"/>
              <w:rPr>
                <w:rFonts w:ascii="Calibri" w:hAnsi="Calibri" w:cs="Calibri"/>
                <w:color w:val="000000"/>
              </w:rPr>
            </w:pPr>
            <w:r>
              <w:t>Nu</w:t>
            </w:r>
          </w:p>
        </w:tc>
      </w:tr>
      <w:tr w:rsidR="005E18E1" w:rsidRPr="00491DA8" w14:paraId="6F1C5BA0" w14:textId="335DEF47" w:rsidTr="005E18E1">
        <w:trPr>
          <w:trHeight w:val="315"/>
        </w:trPr>
        <w:tc>
          <w:tcPr>
            <w:tcW w:w="751" w:type="dxa"/>
            <w:tcBorders>
              <w:top w:val="nil"/>
              <w:left w:val="single" w:sz="4" w:space="0" w:color="auto"/>
              <w:bottom w:val="single" w:sz="4" w:space="0" w:color="auto"/>
              <w:right w:val="single" w:sz="4" w:space="0" w:color="auto"/>
            </w:tcBorders>
            <w:shd w:val="clear" w:color="auto" w:fill="auto"/>
            <w:noWrap/>
            <w:vAlign w:val="center"/>
            <w:hideMark/>
          </w:tcPr>
          <w:p w14:paraId="435DF7CA" w14:textId="77777777" w:rsidR="005E18E1" w:rsidRPr="00491DA8" w:rsidRDefault="005E18E1" w:rsidP="005E18E1">
            <w:pPr>
              <w:spacing w:after="0" w:line="240" w:lineRule="auto"/>
              <w:jc w:val="center"/>
              <w:rPr>
                <w:rFonts w:ascii="Times New Roman" w:eastAsia="Times New Roman" w:hAnsi="Times New Roman" w:cs="Times New Roman"/>
                <w:color w:val="000000"/>
                <w:sz w:val="24"/>
                <w:szCs w:val="24"/>
              </w:rPr>
            </w:pPr>
            <w:r w:rsidRPr="00491DA8">
              <w:rPr>
                <w:rFonts w:ascii="Times New Roman" w:eastAsia="Times New Roman" w:hAnsi="Times New Roman" w:cs="Times New Roman"/>
                <w:color w:val="000000"/>
                <w:sz w:val="24"/>
                <w:szCs w:val="24"/>
              </w:rPr>
              <w:t>A383</w:t>
            </w:r>
          </w:p>
        </w:tc>
        <w:tc>
          <w:tcPr>
            <w:tcW w:w="3380" w:type="dxa"/>
            <w:tcBorders>
              <w:top w:val="nil"/>
              <w:left w:val="nil"/>
              <w:bottom w:val="single" w:sz="4" w:space="0" w:color="auto"/>
              <w:right w:val="single" w:sz="4" w:space="0" w:color="auto"/>
            </w:tcBorders>
            <w:shd w:val="clear" w:color="auto" w:fill="auto"/>
            <w:noWrap/>
            <w:vAlign w:val="bottom"/>
            <w:hideMark/>
          </w:tcPr>
          <w:p w14:paraId="06F7E517" w14:textId="37A1D268" w:rsidR="005E18E1" w:rsidRPr="00491DA8" w:rsidRDefault="005E18E1" w:rsidP="005E18E1">
            <w:pPr>
              <w:spacing w:after="0" w:line="240" w:lineRule="auto"/>
              <w:jc w:val="center"/>
              <w:rPr>
                <w:rFonts w:ascii="Times New Roman" w:eastAsia="Times New Roman" w:hAnsi="Times New Roman" w:cs="Times New Roman"/>
                <w:color w:val="000000"/>
                <w:sz w:val="24"/>
                <w:szCs w:val="24"/>
              </w:rPr>
            </w:pPr>
            <w:r w:rsidRPr="00491DA8">
              <w:rPr>
                <w:rFonts w:ascii="Times New Roman" w:eastAsia="Times New Roman" w:hAnsi="Times New Roman" w:cs="Times New Roman"/>
                <w:color w:val="000000"/>
                <w:sz w:val="24"/>
                <w:szCs w:val="24"/>
              </w:rPr>
              <w:t>Miliaria calandra</w:t>
            </w:r>
          </w:p>
        </w:tc>
        <w:tc>
          <w:tcPr>
            <w:tcW w:w="2810" w:type="dxa"/>
            <w:tcBorders>
              <w:top w:val="single" w:sz="4" w:space="0" w:color="auto"/>
              <w:left w:val="nil"/>
              <w:bottom w:val="single" w:sz="4" w:space="0" w:color="auto"/>
              <w:right w:val="single" w:sz="4" w:space="0" w:color="auto"/>
            </w:tcBorders>
            <w:shd w:val="clear" w:color="auto" w:fill="auto"/>
            <w:vAlign w:val="bottom"/>
          </w:tcPr>
          <w:p w14:paraId="6B36F51E" w14:textId="5611A5C4" w:rsidR="005E18E1" w:rsidRPr="00491DA8" w:rsidRDefault="005E18E1" w:rsidP="005E18E1">
            <w:pPr>
              <w:spacing w:after="0" w:line="240" w:lineRule="auto"/>
              <w:jc w:val="center"/>
              <w:rPr>
                <w:rFonts w:ascii="Times New Roman" w:eastAsia="Times New Roman" w:hAnsi="Times New Roman" w:cs="Times New Roman"/>
                <w:color w:val="000000"/>
                <w:sz w:val="24"/>
                <w:szCs w:val="24"/>
              </w:rPr>
            </w:pPr>
            <w:r>
              <w:rPr>
                <w:rFonts w:ascii="Calibri" w:hAnsi="Calibri" w:cs="Calibri"/>
                <w:color w:val="000000"/>
              </w:rPr>
              <w:t>P</w:t>
            </w:r>
          </w:p>
        </w:tc>
        <w:tc>
          <w:tcPr>
            <w:tcW w:w="2810" w:type="dxa"/>
            <w:tcBorders>
              <w:top w:val="single" w:sz="4" w:space="0" w:color="auto"/>
              <w:left w:val="nil"/>
              <w:bottom w:val="single" w:sz="4" w:space="0" w:color="auto"/>
              <w:right w:val="single" w:sz="4" w:space="0" w:color="auto"/>
            </w:tcBorders>
          </w:tcPr>
          <w:p w14:paraId="35B133EF" w14:textId="48745FFB" w:rsidR="005E18E1" w:rsidRDefault="005E18E1" w:rsidP="005E18E1">
            <w:pPr>
              <w:spacing w:after="0" w:line="240" w:lineRule="auto"/>
              <w:jc w:val="center"/>
              <w:rPr>
                <w:rFonts w:ascii="Calibri" w:hAnsi="Calibri" w:cs="Calibri"/>
                <w:color w:val="000000"/>
              </w:rPr>
            </w:pPr>
            <w:r w:rsidRPr="00EC19A3">
              <w:t>Nu</w:t>
            </w:r>
          </w:p>
        </w:tc>
      </w:tr>
      <w:tr w:rsidR="005E18E1" w:rsidRPr="00491DA8" w14:paraId="063A227C" w14:textId="6A223A0E" w:rsidTr="005E18E1">
        <w:trPr>
          <w:trHeight w:val="315"/>
        </w:trPr>
        <w:tc>
          <w:tcPr>
            <w:tcW w:w="751" w:type="dxa"/>
            <w:tcBorders>
              <w:top w:val="nil"/>
              <w:left w:val="single" w:sz="4" w:space="0" w:color="auto"/>
              <w:bottom w:val="single" w:sz="4" w:space="0" w:color="auto"/>
              <w:right w:val="single" w:sz="4" w:space="0" w:color="auto"/>
            </w:tcBorders>
            <w:shd w:val="clear" w:color="auto" w:fill="auto"/>
            <w:noWrap/>
            <w:vAlign w:val="center"/>
            <w:hideMark/>
          </w:tcPr>
          <w:p w14:paraId="2DF3F2C6" w14:textId="77777777" w:rsidR="005E18E1" w:rsidRPr="00491DA8" w:rsidRDefault="005E18E1" w:rsidP="005E18E1">
            <w:pPr>
              <w:spacing w:after="0" w:line="240" w:lineRule="auto"/>
              <w:jc w:val="center"/>
              <w:rPr>
                <w:rFonts w:ascii="Times New Roman" w:eastAsia="Times New Roman" w:hAnsi="Times New Roman" w:cs="Times New Roman"/>
                <w:color w:val="000000"/>
                <w:sz w:val="24"/>
                <w:szCs w:val="24"/>
              </w:rPr>
            </w:pPr>
            <w:r w:rsidRPr="00491DA8">
              <w:rPr>
                <w:rFonts w:ascii="Times New Roman" w:eastAsia="Times New Roman" w:hAnsi="Times New Roman" w:cs="Times New Roman"/>
                <w:color w:val="000000"/>
                <w:sz w:val="24"/>
                <w:szCs w:val="24"/>
              </w:rPr>
              <w:t>A262</w:t>
            </w:r>
          </w:p>
        </w:tc>
        <w:tc>
          <w:tcPr>
            <w:tcW w:w="3380" w:type="dxa"/>
            <w:tcBorders>
              <w:top w:val="nil"/>
              <w:left w:val="nil"/>
              <w:bottom w:val="single" w:sz="4" w:space="0" w:color="auto"/>
              <w:right w:val="single" w:sz="4" w:space="0" w:color="auto"/>
            </w:tcBorders>
            <w:shd w:val="clear" w:color="auto" w:fill="auto"/>
            <w:noWrap/>
            <w:vAlign w:val="bottom"/>
            <w:hideMark/>
          </w:tcPr>
          <w:p w14:paraId="02B57445" w14:textId="7E1133B4" w:rsidR="005E18E1" w:rsidRPr="00491DA8" w:rsidRDefault="005E18E1" w:rsidP="005E18E1">
            <w:pPr>
              <w:spacing w:after="0" w:line="240" w:lineRule="auto"/>
              <w:jc w:val="center"/>
              <w:rPr>
                <w:rFonts w:ascii="Times New Roman" w:eastAsia="Times New Roman" w:hAnsi="Times New Roman" w:cs="Times New Roman"/>
                <w:color w:val="000000"/>
                <w:sz w:val="24"/>
                <w:szCs w:val="24"/>
              </w:rPr>
            </w:pPr>
            <w:r w:rsidRPr="00491DA8">
              <w:rPr>
                <w:rFonts w:ascii="Times New Roman" w:eastAsia="Times New Roman" w:hAnsi="Times New Roman" w:cs="Times New Roman"/>
                <w:color w:val="000000"/>
                <w:sz w:val="24"/>
                <w:szCs w:val="24"/>
              </w:rPr>
              <w:t>Motacilla alba</w:t>
            </w:r>
          </w:p>
        </w:tc>
        <w:tc>
          <w:tcPr>
            <w:tcW w:w="2810" w:type="dxa"/>
            <w:tcBorders>
              <w:top w:val="single" w:sz="4" w:space="0" w:color="auto"/>
              <w:left w:val="nil"/>
              <w:bottom w:val="single" w:sz="4" w:space="0" w:color="auto"/>
              <w:right w:val="single" w:sz="4" w:space="0" w:color="auto"/>
            </w:tcBorders>
            <w:shd w:val="clear" w:color="auto" w:fill="auto"/>
            <w:vAlign w:val="bottom"/>
          </w:tcPr>
          <w:p w14:paraId="108A6E08" w14:textId="74F988FB" w:rsidR="005E18E1" w:rsidRPr="00491DA8" w:rsidRDefault="005E18E1" w:rsidP="005E18E1">
            <w:pPr>
              <w:spacing w:after="0" w:line="240" w:lineRule="auto"/>
              <w:jc w:val="center"/>
              <w:rPr>
                <w:rFonts w:ascii="Times New Roman" w:eastAsia="Times New Roman" w:hAnsi="Times New Roman" w:cs="Times New Roman"/>
                <w:color w:val="000000"/>
                <w:sz w:val="24"/>
                <w:szCs w:val="24"/>
              </w:rPr>
            </w:pPr>
            <w:r>
              <w:rPr>
                <w:rFonts w:ascii="Calibri" w:hAnsi="Calibri" w:cs="Calibri"/>
                <w:color w:val="000000"/>
              </w:rPr>
              <w:t>RC</w:t>
            </w:r>
          </w:p>
        </w:tc>
        <w:tc>
          <w:tcPr>
            <w:tcW w:w="2810" w:type="dxa"/>
            <w:tcBorders>
              <w:top w:val="single" w:sz="4" w:space="0" w:color="auto"/>
              <w:left w:val="nil"/>
              <w:bottom w:val="single" w:sz="4" w:space="0" w:color="auto"/>
              <w:right w:val="single" w:sz="4" w:space="0" w:color="auto"/>
            </w:tcBorders>
          </w:tcPr>
          <w:p w14:paraId="3E1A09F2" w14:textId="3392F2C1" w:rsidR="005E18E1" w:rsidRDefault="005E18E1" w:rsidP="005E18E1">
            <w:pPr>
              <w:spacing w:after="0" w:line="240" w:lineRule="auto"/>
              <w:jc w:val="center"/>
              <w:rPr>
                <w:rFonts w:ascii="Calibri" w:hAnsi="Calibri" w:cs="Calibri"/>
                <w:color w:val="000000"/>
              </w:rPr>
            </w:pPr>
            <w:r>
              <w:t>Nu</w:t>
            </w:r>
          </w:p>
        </w:tc>
      </w:tr>
      <w:tr w:rsidR="005E18E1" w:rsidRPr="00491DA8" w14:paraId="3AB16808" w14:textId="07FC611C" w:rsidTr="005E18E1">
        <w:trPr>
          <w:trHeight w:val="315"/>
        </w:trPr>
        <w:tc>
          <w:tcPr>
            <w:tcW w:w="751" w:type="dxa"/>
            <w:tcBorders>
              <w:top w:val="nil"/>
              <w:left w:val="single" w:sz="4" w:space="0" w:color="auto"/>
              <w:bottom w:val="single" w:sz="4" w:space="0" w:color="auto"/>
              <w:right w:val="single" w:sz="4" w:space="0" w:color="auto"/>
            </w:tcBorders>
            <w:shd w:val="clear" w:color="auto" w:fill="auto"/>
            <w:noWrap/>
            <w:vAlign w:val="center"/>
            <w:hideMark/>
          </w:tcPr>
          <w:p w14:paraId="7F4990FD" w14:textId="77777777" w:rsidR="005E18E1" w:rsidRPr="00491DA8" w:rsidRDefault="005E18E1" w:rsidP="005E18E1">
            <w:pPr>
              <w:spacing w:after="0" w:line="240" w:lineRule="auto"/>
              <w:jc w:val="center"/>
              <w:rPr>
                <w:rFonts w:ascii="Times New Roman" w:eastAsia="Times New Roman" w:hAnsi="Times New Roman" w:cs="Times New Roman"/>
                <w:color w:val="000000"/>
                <w:sz w:val="24"/>
                <w:szCs w:val="24"/>
              </w:rPr>
            </w:pPr>
            <w:r w:rsidRPr="00491DA8">
              <w:rPr>
                <w:rFonts w:ascii="Times New Roman" w:eastAsia="Times New Roman" w:hAnsi="Times New Roman" w:cs="Times New Roman"/>
                <w:color w:val="000000"/>
                <w:sz w:val="24"/>
                <w:szCs w:val="24"/>
              </w:rPr>
              <w:t>A277</w:t>
            </w:r>
          </w:p>
        </w:tc>
        <w:tc>
          <w:tcPr>
            <w:tcW w:w="3380" w:type="dxa"/>
            <w:tcBorders>
              <w:top w:val="nil"/>
              <w:left w:val="nil"/>
              <w:bottom w:val="single" w:sz="4" w:space="0" w:color="auto"/>
              <w:right w:val="single" w:sz="4" w:space="0" w:color="auto"/>
            </w:tcBorders>
            <w:shd w:val="clear" w:color="auto" w:fill="auto"/>
            <w:noWrap/>
            <w:vAlign w:val="bottom"/>
            <w:hideMark/>
          </w:tcPr>
          <w:p w14:paraId="444C359C" w14:textId="24090A7C" w:rsidR="005E18E1" w:rsidRPr="00491DA8" w:rsidRDefault="005E18E1" w:rsidP="005E18E1">
            <w:pPr>
              <w:spacing w:after="0" w:line="240" w:lineRule="auto"/>
              <w:jc w:val="center"/>
              <w:rPr>
                <w:rFonts w:ascii="Times New Roman" w:eastAsia="Times New Roman" w:hAnsi="Times New Roman" w:cs="Times New Roman"/>
                <w:color w:val="000000"/>
                <w:sz w:val="24"/>
                <w:szCs w:val="24"/>
              </w:rPr>
            </w:pPr>
            <w:r w:rsidRPr="00491DA8">
              <w:rPr>
                <w:rFonts w:ascii="Times New Roman" w:eastAsia="Times New Roman" w:hAnsi="Times New Roman" w:cs="Times New Roman"/>
                <w:color w:val="000000"/>
                <w:sz w:val="24"/>
                <w:szCs w:val="24"/>
              </w:rPr>
              <w:t>Oenanthe oenanthe</w:t>
            </w:r>
          </w:p>
        </w:tc>
        <w:tc>
          <w:tcPr>
            <w:tcW w:w="2810" w:type="dxa"/>
            <w:tcBorders>
              <w:top w:val="single" w:sz="4" w:space="0" w:color="auto"/>
              <w:left w:val="nil"/>
              <w:bottom w:val="single" w:sz="4" w:space="0" w:color="auto"/>
              <w:right w:val="single" w:sz="4" w:space="0" w:color="auto"/>
            </w:tcBorders>
            <w:shd w:val="clear" w:color="auto" w:fill="auto"/>
            <w:vAlign w:val="bottom"/>
          </w:tcPr>
          <w:p w14:paraId="3F91A007" w14:textId="09E3EFEC" w:rsidR="005E18E1" w:rsidRPr="00491DA8" w:rsidRDefault="005E18E1" w:rsidP="005E18E1">
            <w:pPr>
              <w:spacing w:after="0" w:line="240" w:lineRule="auto"/>
              <w:jc w:val="center"/>
              <w:rPr>
                <w:rFonts w:ascii="Times New Roman" w:eastAsia="Times New Roman" w:hAnsi="Times New Roman" w:cs="Times New Roman"/>
                <w:color w:val="000000"/>
                <w:sz w:val="24"/>
                <w:szCs w:val="24"/>
              </w:rPr>
            </w:pPr>
            <w:r>
              <w:rPr>
                <w:rFonts w:ascii="Calibri" w:hAnsi="Calibri" w:cs="Calibri"/>
                <w:color w:val="000000"/>
              </w:rPr>
              <w:t>RC</w:t>
            </w:r>
          </w:p>
        </w:tc>
        <w:tc>
          <w:tcPr>
            <w:tcW w:w="2810" w:type="dxa"/>
            <w:tcBorders>
              <w:top w:val="single" w:sz="4" w:space="0" w:color="auto"/>
              <w:left w:val="nil"/>
              <w:bottom w:val="single" w:sz="4" w:space="0" w:color="auto"/>
              <w:right w:val="single" w:sz="4" w:space="0" w:color="auto"/>
            </w:tcBorders>
          </w:tcPr>
          <w:p w14:paraId="78261AA1" w14:textId="2777B666" w:rsidR="005E18E1" w:rsidRDefault="005E18E1" w:rsidP="005E18E1">
            <w:pPr>
              <w:spacing w:after="0" w:line="240" w:lineRule="auto"/>
              <w:jc w:val="center"/>
              <w:rPr>
                <w:rFonts w:ascii="Calibri" w:hAnsi="Calibri" w:cs="Calibri"/>
                <w:color w:val="000000"/>
              </w:rPr>
            </w:pPr>
            <w:r w:rsidRPr="00EC19A3">
              <w:t>Nu</w:t>
            </w:r>
          </w:p>
        </w:tc>
      </w:tr>
      <w:tr w:rsidR="005E18E1" w:rsidRPr="00491DA8" w14:paraId="3B9A8871" w14:textId="68D879D0" w:rsidTr="005E18E1">
        <w:trPr>
          <w:trHeight w:val="315"/>
        </w:trPr>
        <w:tc>
          <w:tcPr>
            <w:tcW w:w="751" w:type="dxa"/>
            <w:tcBorders>
              <w:top w:val="nil"/>
              <w:left w:val="single" w:sz="4" w:space="0" w:color="auto"/>
              <w:bottom w:val="single" w:sz="4" w:space="0" w:color="auto"/>
              <w:right w:val="single" w:sz="4" w:space="0" w:color="auto"/>
            </w:tcBorders>
            <w:shd w:val="clear" w:color="auto" w:fill="auto"/>
            <w:noWrap/>
            <w:vAlign w:val="center"/>
            <w:hideMark/>
          </w:tcPr>
          <w:p w14:paraId="42F0C3E3" w14:textId="77777777" w:rsidR="005E18E1" w:rsidRPr="00491DA8" w:rsidRDefault="005E18E1" w:rsidP="005E18E1">
            <w:pPr>
              <w:spacing w:after="0" w:line="240" w:lineRule="auto"/>
              <w:jc w:val="center"/>
              <w:rPr>
                <w:rFonts w:ascii="Times New Roman" w:eastAsia="Times New Roman" w:hAnsi="Times New Roman" w:cs="Times New Roman"/>
                <w:color w:val="000000"/>
                <w:sz w:val="24"/>
                <w:szCs w:val="24"/>
              </w:rPr>
            </w:pPr>
            <w:r w:rsidRPr="00491DA8">
              <w:rPr>
                <w:rFonts w:ascii="Times New Roman" w:eastAsia="Times New Roman" w:hAnsi="Times New Roman" w:cs="Times New Roman"/>
                <w:color w:val="000000"/>
                <w:sz w:val="24"/>
                <w:szCs w:val="24"/>
              </w:rPr>
              <w:t>A337</w:t>
            </w:r>
          </w:p>
        </w:tc>
        <w:tc>
          <w:tcPr>
            <w:tcW w:w="3380" w:type="dxa"/>
            <w:tcBorders>
              <w:top w:val="nil"/>
              <w:left w:val="nil"/>
              <w:bottom w:val="single" w:sz="4" w:space="0" w:color="auto"/>
              <w:right w:val="single" w:sz="4" w:space="0" w:color="auto"/>
            </w:tcBorders>
            <w:shd w:val="clear" w:color="auto" w:fill="auto"/>
            <w:noWrap/>
            <w:vAlign w:val="bottom"/>
            <w:hideMark/>
          </w:tcPr>
          <w:p w14:paraId="2997B229" w14:textId="0877DF0B" w:rsidR="005E18E1" w:rsidRPr="00491DA8" w:rsidRDefault="005E18E1" w:rsidP="005E18E1">
            <w:pPr>
              <w:spacing w:after="0" w:line="240" w:lineRule="auto"/>
              <w:jc w:val="center"/>
              <w:rPr>
                <w:rFonts w:ascii="Times New Roman" w:eastAsia="Times New Roman" w:hAnsi="Times New Roman" w:cs="Times New Roman"/>
                <w:color w:val="000000"/>
                <w:sz w:val="24"/>
                <w:szCs w:val="24"/>
              </w:rPr>
            </w:pPr>
            <w:r w:rsidRPr="00491DA8">
              <w:rPr>
                <w:rFonts w:ascii="Times New Roman" w:eastAsia="Times New Roman" w:hAnsi="Times New Roman" w:cs="Times New Roman"/>
                <w:color w:val="000000"/>
                <w:sz w:val="24"/>
                <w:szCs w:val="24"/>
              </w:rPr>
              <w:t>Oriolus oriolus</w:t>
            </w:r>
          </w:p>
        </w:tc>
        <w:tc>
          <w:tcPr>
            <w:tcW w:w="2810" w:type="dxa"/>
            <w:tcBorders>
              <w:top w:val="single" w:sz="4" w:space="0" w:color="auto"/>
              <w:left w:val="nil"/>
              <w:bottom w:val="single" w:sz="4" w:space="0" w:color="auto"/>
              <w:right w:val="single" w:sz="4" w:space="0" w:color="auto"/>
            </w:tcBorders>
            <w:shd w:val="clear" w:color="auto" w:fill="auto"/>
            <w:vAlign w:val="bottom"/>
          </w:tcPr>
          <w:p w14:paraId="4941AC1D" w14:textId="79B46636" w:rsidR="005E18E1" w:rsidRPr="00491DA8" w:rsidRDefault="005E18E1" w:rsidP="005E18E1">
            <w:pPr>
              <w:spacing w:after="0" w:line="240" w:lineRule="auto"/>
              <w:jc w:val="center"/>
              <w:rPr>
                <w:rFonts w:ascii="Times New Roman" w:eastAsia="Times New Roman" w:hAnsi="Times New Roman" w:cs="Times New Roman"/>
                <w:color w:val="000000"/>
                <w:sz w:val="24"/>
                <w:szCs w:val="24"/>
              </w:rPr>
            </w:pPr>
            <w:r>
              <w:rPr>
                <w:rFonts w:ascii="Calibri" w:hAnsi="Calibri" w:cs="Calibri"/>
                <w:color w:val="000000"/>
              </w:rPr>
              <w:t>P</w:t>
            </w:r>
          </w:p>
        </w:tc>
        <w:tc>
          <w:tcPr>
            <w:tcW w:w="2810" w:type="dxa"/>
            <w:tcBorders>
              <w:top w:val="single" w:sz="4" w:space="0" w:color="auto"/>
              <w:left w:val="nil"/>
              <w:bottom w:val="single" w:sz="4" w:space="0" w:color="auto"/>
              <w:right w:val="single" w:sz="4" w:space="0" w:color="auto"/>
            </w:tcBorders>
          </w:tcPr>
          <w:p w14:paraId="53C60CFC" w14:textId="369D2A31" w:rsidR="005E18E1" w:rsidRDefault="005E18E1" w:rsidP="005E18E1">
            <w:pPr>
              <w:spacing w:after="0" w:line="240" w:lineRule="auto"/>
              <w:jc w:val="center"/>
              <w:rPr>
                <w:rFonts w:ascii="Calibri" w:hAnsi="Calibri" w:cs="Calibri"/>
                <w:color w:val="000000"/>
              </w:rPr>
            </w:pPr>
            <w:r>
              <w:t>Nu</w:t>
            </w:r>
          </w:p>
        </w:tc>
      </w:tr>
      <w:tr w:rsidR="005E18E1" w:rsidRPr="00491DA8" w14:paraId="297E5FE2" w14:textId="6FECF304" w:rsidTr="005E18E1">
        <w:trPr>
          <w:trHeight w:val="315"/>
        </w:trPr>
        <w:tc>
          <w:tcPr>
            <w:tcW w:w="751" w:type="dxa"/>
            <w:tcBorders>
              <w:top w:val="nil"/>
              <w:left w:val="single" w:sz="4" w:space="0" w:color="auto"/>
              <w:bottom w:val="single" w:sz="4" w:space="0" w:color="auto"/>
              <w:right w:val="single" w:sz="4" w:space="0" w:color="auto"/>
            </w:tcBorders>
            <w:shd w:val="clear" w:color="auto" w:fill="auto"/>
            <w:noWrap/>
            <w:vAlign w:val="center"/>
            <w:hideMark/>
          </w:tcPr>
          <w:p w14:paraId="32711DB6" w14:textId="18C20ED2" w:rsidR="005E18E1" w:rsidRPr="00491DA8" w:rsidRDefault="005E18E1" w:rsidP="005E18E1">
            <w:pPr>
              <w:spacing w:after="0" w:line="240" w:lineRule="auto"/>
              <w:jc w:val="center"/>
              <w:rPr>
                <w:rFonts w:ascii="Times New Roman" w:eastAsia="Times New Roman" w:hAnsi="Times New Roman" w:cs="Times New Roman"/>
                <w:color w:val="000000"/>
                <w:sz w:val="24"/>
                <w:szCs w:val="24"/>
              </w:rPr>
            </w:pPr>
            <w:r w:rsidRPr="00491DA8">
              <w:rPr>
                <w:rFonts w:ascii="Times New Roman" w:eastAsia="Times New Roman" w:hAnsi="Times New Roman" w:cs="Times New Roman"/>
                <w:color w:val="000000"/>
                <w:sz w:val="24"/>
                <w:szCs w:val="24"/>
              </w:rPr>
              <w:t>A214</w:t>
            </w:r>
          </w:p>
        </w:tc>
        <w:tc>
          <w:tcPr>
            <w:tcW w:w="3380" w:type="dxa"/>
            <w:tcBorders>
              <w:top w:val="nil"/>
              <w:left w:val="nil"/>
              <w:bottom w:val="single" w:sz="4" w:space="0" w:color="auto"/>
              <w:right w:val="single" w:sz="4" w:space="0" w:color="auto"/>
            </w:tcBorders>
            <w:shd w:val="clear" w:color="auto" w:fill="auto"/>
            <w:noWrap/>
            <w:vAlign w:val="bottom"/>
            <w:hideMark/>
          </w:tcPr>
          <w:p w14:paraId="388D8D9C" w14:textId="77777777" w:rsidR="005E18E1" w:rsidRPr="00491DA8" w:rsidRDefault="005E18E1" w:rsidP="005E18E1">
            <w:pPr>
              <w:spacing w:after="0" w:line="240" w:lineRule="auto"/>
              <w:jc w:val="center"/>
              <w:rPr>
                <w:rFonts w:ascii="Times New Roman" w:eastAsia="Times New Roman" w:hAnsi="Times New Roman" w:cs="Times New Roman"/>
                <w:color w:val="000000"/>
                <w:sz w:val="24"/>
                <w:szCs w:val="24"/>
              </w:rPr>
            </w:pPr>
            <w:r w:rsidRPr="00491DA8">
              <w:rPr>
                <w:rFonts w:ascii="Times New Roman" w:eastAsia="Times New Roman" w:hAnsi="Times New Roman" w:cs="Times New Roman"/>
                <w:color w:val="000000"/>
                <w:sz w:val="24"/>
                <w:szCs w:val="24"/>
              </w:rPr>
              <w:t>Otus scops</w:t>
            </w:r>
          </w:p>
        </w:tc>
        <w:tc>
          <w:tcPr>
            <w:tcW w:w="2810" w:type="dxa"/>
            <w:tcBorders>
              <w:top w:val="single" w:sz="4" w:space="0" w:color="auto"/>
              <w:left w:val="nil"/>
              <w:bottom w:val="single" w:sz="4" w:space="0" w:color="auto"/>
              <w:right w:val="single" w:sz="4" w:space="0" w:color="auto"/>
            </w:tcBorders>
            <w:shd w:val="clear" w:color="auto" w:fill="auto"/>
            <w:vAlign w:val="bottom"/>
          </w:tcPr>
          <w:p w14:paraId="51FF0E4C" w14:textId="67BF42A9" w:rsidR="005E18E1" w:rsidRPr="00491DA8" w:rsidRDefault="005E18E1" w:rsidP="005E18E1">
            <w:pPr>
              <w:spacing w:after="0" w:line="240" w:lineRule="auto"/>
              <w:jc w:val="center"/>
              <w:rPr>
                <w:rFonts w:ascii="Times New Roman" w:eastAsia="Times New Roman" w:hAnsi="Times New Roman" w:cs="Times New Roman"/>
                <w:color w:val="000000"/>
                <w:sz w:val="24"/>
                <w:szCs w:val="24"/>
              </w:rPr>
            </w:pPr>
            <w:r>
              <w:rPr>
                <w:rFonts w:ascii="Calibri" w:hAnsi="Calibri" w:cs="Calibri"/>
                <w:color w:val="000000"/>
              </w:rPr>
              <w:t>RC</w:t>
            </w:r>
          </w:p>
        </w:tc>
        <w:tc>
          <w:tcPr>
            <w:tcW w:w="2810" w:type="dxa"/>
            <w:tcBorders>
              <w:top w:val="single" w:sz="4" w:space="0" w:color="auto"/>
              <w:left w:val="nil"/>
              <w:bottom w:val="single" w:sz="4" w:space="0" w:color="auto"/>
              <w:right w:val="single" w:sz="4" w:space="0" w:color="auto"/>
            </w:tcBorders>
          </w:tcPr>
          <w:p w14:paraId="7033C7A0" w14:textId="46686A0D" w:rsidR="005E18E1" w:rsidRDefault="005E18E1" w:rsidP="005E18E1">
            <w:pPr>
              <w:spacing w:after="0" w:line="240" w:lineRule="auto"/>
              <w:jc w:val="center"/>
              <w:rPr>
                <w:rFonts w:ascii="Calibri" w:hAnsi="Calibri" w:cs="Calibri"/>
                <w:color w:val="000000"/>
              </w:rPr>
            </w:pPr>
            <w:r w:rsidRPr="00EC19A3">
              <w:t>Nu</w:t>
            </w:r>
          </w:p>
        </w:tc>
      </w:tr>
      <w:tr w:rsidR="005E18E1" w:rsidRPr="00491DA8" w14:paraId="68C2C01B" w14:textId="0D7E49FA" w:rsidTr="005E18E1">
        <w:trPr>
          <w:trHeight w:val="315"/>
        </w:trPr>
        <w:tc>
          <w:tcPr>
            <w:tcW w:w="751" w:type="dxa"/>
            <w:tcBorders>
              <w:top w:val="nil"/>
              <w:left w:val="single" w:sz="4" w:space="0" w:color="auto"/>
              <w:bottom w:val="single" w:sz="4" w:space="0" w:color="auto"/>
              <w:right w:val="single" w:sz="4" w:space="0" w:color="auto"/>
            </w:tcBorders>
            <w:shd w:val="clear" w:color="auto" w:fill="auto"/>
            <w:noWrap/>
            <w:vAlign w:val="center"/>
            <w:hideMark/>
          </w:tcPr>
          <w:p w14:paraId="70311C24" w14:textId="77777777" w:rsidR="005E18E1" w:rsidRPr="00491DA8" w:rsidRDefault="005E18E1" w:rsidP="005E18E1">
            <w:pPr>
              <w:spacing w:after="0" w:line="240" w:lineRule="auto"/>
              <w:jc w:val="center"/>
              <w:rPr>
                <w:rFonts w:ascii="Times New Roman" w:eastAsia="Times New Roman" w:hAnsi="Times New Roman" w:cs="Times New Roman"/>
                <w:color w:val="000000"/>
                <w:sz w:val="24"/>
                <w:szCs w:val="24"/>
              </w:rPr>
            </w:pPr>
            <w:r w:rsidRPr="00491DA8">
              <w:rPr>
                <w:rFonts w:ascii="Times New Roman" w:eastAsia="Times New Roman" w:hAnsi="Times New Roman" w:cs="Times New Roman"/>
                <w:color w:val="000000"/>
                <w:sz w:val="24"/>
                <w:szCs w:val="24"/>
              </w:rPr>
              <w:t>A273</w:t>
            </w:r>
          </w:p>
        </w:tc>
        <w:tc>
          <w:tcPr>
            <w:tcW w:w="3380" w:type="dxa"/>
            <w:tcBorders>
              <w:top w:val="nil"/>
              <w:left w:val="nil"/>
              <w:bottom w:val="single" w:sz="4" w:space="0" w:color="auto"/>
              <w:right w:val="single" w:sz="4" w:space="0" w:color="auto"/>
            </w:tcBorders>
            <w:shd w:val="clear" w:color="auto" w:fill="auto"/>
            <w:noWrap/>
            <w:vAlign w:val="bottom"/>
            <w:hideMark/>
          </w:tcPr>
          <w:p w14:paraId="27119661" w14:textId="2F6D4C53" w:rsidR="005E18E1" w:rsidRPr="00491DA8" w:rsidRDefault="005E18E1" w:rsidP="005E18E1">
            <w:pPr>
              <w:spacing w:after="0" w:line="240" w:lineRule="auto"/>
              <w:jc w:val="center"/>
              <w:rPr>
                <w:rFonts w:ascii="Times New Roman" w:eastAsia="Times New Roman" w:hAnsi="Times New Roman" w:cs="Times New Roman"/>
                <w:color w:val="000000"/>
                <w:sz w:val="24"/>
                <w:szCs w:val="24"/>
              </w:rPr>
            </w:pPr>
            <w:r w:rsidRPr="00491DA8">
              <w:rPr>
                <w:rFonts w:ascii="Times New Roman" w:eastAsia="Times New Roman" w:hAnsi="Times New Roman" w:cs="Times New Roman"/>
                <w:color w:val="000000"/>
                <w:sz w:val="24"/>
                <w:szCs w:val="24"/>
              </w:rPr>
              <w:t>Phoenicurus ochruros</w:t>
            </w:r>
          </w:p>
        </w:tc>
        <w:tc>
          <w:tcPr>
            <w:tcW w:w="2810" w:type="dxa"/>
            <w:tcBorders>
              <w:top w:val="single" w:sz="4" w:space="0" w:color="auto"/>
              <w:left w:val="nil"/>
              <w:bottom w:val="single" w:sz="4" w:space="0" w:color="auto"/>
              <w:right w:val="single" w:sz="4" w:space="0" w:color="auto"/>
            </w:tcBorders>
            <w:shd w:val="clear" w:color="auto" w:fill="auto"/>
            <w:vAlign w:val="bottom"/>
          </w:tcPr>
          <w:p w14:paraId="2D2D6D78" w14:textId="0F15DA75" w:rsidR="005E18E1" w:rsidRPr="00491DA8" w:rsidRDefault="005E18E1" w:rsidP="005E18E1">
            <w:pPr>
              <w:spacing w:after="0" w:line="240" w:lineRule="auto"/>
              <w:jc w:val="center"/>
              <w:rPr>
                <w:rFonts w:ascii="Times New Roman" w:eastAsia="Times New Roman" w:hAnsi="Times New Roman" w:cs="Times New Roman"/>
                <w:color w:val="000000"/>
                <w:sz w:val="24"/>
                <w:szCs w:val="24"/>
              </w:rPr>
            </w:pPr>
            <w:r>
              <w:rPr>
                <w:rFonts w:ascii="Calibri" w:hAnsi="Calibri" w:cs="Calibri"/>
                <w:color w:val="000000"/>
              </w:rPr>
              <w:t>R</w:t>
            </w:r>
          </w:p>
        </w:tc>
        <w:tc>
          <w:tcPr>
            <w:tcW w:w="2810" w:type="dxa"/>
            <w:tcBorders>
              <w:top w:val="single" w:sz="4" w:space="0" w:color="auto"/>
              <w:left w:val="nil"/>
              <w:bottom w:val="single" w:sz="4" w:space="0" w:color="auto"/>
              <w:right w:val="single" w:sz="4" w:space="0" w:color="auto"/>
            </w:tcBorders>
          </w:tcPr>
          <w:p w14:paraId="40E8B13F" w14:textId="2EB93CCE" w:rsidR="005E18E1" w:rsidRDefault="005E18E1" w:rsidP="005E18E1">
            <w:pPr>
              <w:spacing w:after="0" w:line="240" w:lineRule="auto"/>
              <w:jc w:val="center"/>
              <w:rPr>
                <w:rFonts w:ascii="Calibri" w:hAnsi="Calibri" w:cs="Calibri"/>
                <w:color w:val="000000"/>
              </w:rPr>
            </w:pPr>
            <w:r>
              <w:t>Nu</w:t>
            </w:r>
          </w:p>
        </w:tc>
      </w:tr>
      <w:tr w:rsidR="005E18E1" w:rsidRPr="00491DA8" w14:paraId="6A2567C5" w14:textId="39E484EB" w:rsidTr="005E18E1">
        <w:trPr>
          <w:trHeight w:val="315"/>
        </w:trPr>
        <w:tc>
          <w:tcPr>
            <w:tcW w:w="751" w:type="dxa"/>
            <w:tcBorders>
              <w:top w:val="nil"/>
              <w:left w:val="single" w:sz="4" w:space="0" w:color="auto"/>
              <w:bottom w:val="single" w:sz="4" w:space="0" w:color="auto"/>
              <w:right w:val="single" w:sz="4" w:space="0" w:color="auto"/>
            </w:tcBorders>
            <w:shd w:val="clear" w:color="auto" w:fill="auto"/>
            <w:noWrap/>
            <w:vAlign w:val="center"/>
            <w:hideMark/>
          </w:tcPr>
          <w:p w14:paraId="1250C6D8" w14:textId="77777777" w:rsidR="005E18E1" w:rsidRPr="00491DA8" w:rsidRDefault="005E18E1" w:rsidP="005E18E1">
            <w:pPr>
              <w:spacing w:after="0" w:line="240" w:lineRule="auto"/>
              <w:jc w:val="center"/>
              <w:rPr>
                <w:rFonts w:ascii="Times New Roman" w:eastAsia="Times New Roman" w:hAnsi="Times New Roman" w:cs="Times New Roman"/>
                <w:color w:val="000000"/>
                <w:sz w:val="24"/>
                <w:szCs w:val="24"/>
              </w:rPr>
            </w:pPr>
            <w:r w:rsidRPr="00491DA8">
              <w:rPr>
                <w:rFonts w:ascii="Times New Roman" w:eastAsia="Times New Roman" w:hAnsi="Times New Roman" w:cs="Times New Roman"/>
                <w:color w:val="000000"/>
                <w:sz w:val="24"/>
                <w:szCs w:val="24"/>
              </w:rPr>
              <w:t>A249</w:t>
            </w:r>
          </w:p>
        </w:tc>
        <w:tc>
          <w:tcPr>
            <w:tcW w:w="3380" w:type="dxa"/>
            <w:tcBorders>
              <w:top w:val="nil"/>
              <w:left w:val="nil"/>
              <w:bottom w:val="single" w:sz="4" w:space="0" w:color="auto"/>
              <w:right w:val="single" w:sz="4" w:space="0" w:color="auto"/>
            </w:tcBorders>
            <w:shd w:val="clear" w:color="auto" w:fill="auto"/>
            <w:noWrap/>
            <w:vAlign w:val="bottom"/>
            <w:hideMark/>
          </w:tcPr>
          <w:p w14:paraId="3FE909AF" w14:textId="546A66DC" w:rsidR="005E18E1" w:rsidRPr="00491DA8" w:rsidRDefault="005E18E1" w:rsidP="005E18E1">
            <w:pPr>
              <w:spacing w:after="0" w:line="240" w:lineRule="auto"/>
              <w:jc w:val="center"/>
              <w:rPr>
                <w:rFonts w:ascii="Times New Roman" w:eastAsia="Times New Roman" w:hAnsi="Times New Roman" w:cs="Times New Roman"/>
                <w:color w:val="000000"/>
                <w:sz w:val="24"/>
                <w:szCs w:val="24"/>
              </w:rPr>
            </w:pPr>
            <w:r w:rsidRPr="00491DA8">
              <w:rPr>
                <w:rFonts w:ascii="Times New Roman" w:eastAsia="Times New Roman" w:hAnsi="Times New Roman" w:cs="Times New Roman"/>
                <w:color w:val="000000"/>
                <w:sz w:val="24"/>
                <w:szCs w:val="24"/>
              </w:rPr>
              <w:t>Riparia riparia</w:t>
            </w:r>
          </w:p>
        </w:tc>
        <w:tc>
          <w:tcPr>
            <w:tcW w:w="2810" w:type="dxa"/>
            <w:tcBorders>
              <w:top w:val="single" w:sz="4" w:space="0" w:color="auto"/>
              <w:left w:val="nil"/>
              <w:bottom w:val="single" w:sz="4" w:space="0" w:color="auto"/>
              <w:right w:val="single" w:sz="4" w:space="0" w:color="auto"/>
            </w:tcBorders>
            <w:shd w:val="clear" w:color="auto" w:fill="auto"/>
            <w:vAlign w:val="bottom"/>
          </w:tcPr>
          <w:p w14:paraId="59669FCB" w14:textId="10F8F425" w:rsidR="005E18E1" w:rsidRPr="00491DA8" w:rsidRDefault="005E18E1" w:rsidP="005E18E1">
            <w:pPr>
              <w:spacing w:after="0" w:line="240" w:lineRule="auto"/>
              <w:jc w:val="center"/>
              <w:rPr>
                <w:rFonts w:ascii="Times New Roman" w:eastAsia="Times New Roman" w:hAnsi="Times New Roman" w:cs="Times New Roman"/>
                <w:color w:val="000000"/>
                <w:sz w:val="24"/>
                <w:szCs w:val="24"/>
              </w:rPr>
            </w:pPr>
            <w:r>
              <w:rPr>
                <w:rFonts w:ascii="Calibri" w:hAnsi="Calibri" w:cs="Calibri"/>
                <w:color w:val="000000"/>
              </w:rPr>
              <w:t>C</w:t>
            </w:r>
          </w:p>
        </w:tc>
        <w:tc>
          <w:tcPr>
            <w:tcW w:w="2810" w:type="dxa"/>
            <w:tcBorders>
              <w:top w:val="single" w:sz="4" w:space="0" w:color="auto"/>
              <w:left w:val="nil"/>
              <w:bottom w:val="single" w:sz="4" w:space="0" w:color="auto"/>
              <w:right w:val="single" w:sz="4" w:space="0" w:color="auto"/>
            </w:tcBorders>
          </w:tcPr>
          <w:p w14:paraId="0ECC0CB5" w14:textId="135E7AA3" w:rsidR="005E18E1" w:rsidRDefault="005E18E1" w:rsidP="005E18E1">
            <w:pPr>
              <w:spacing w:after="0" w:line="240" w:lineRule="auto"/>
              <w:jc w:val="center"/>
              <w:rPr>
                <w:rFonts w:ascii="Calibri" w:hAnsi="Calibri" w:cs="Calibri"/>
                <w:color w:val="000000"/>
              </w:rPr>
            </w:pPr>
            <w:r w:rsidRPr="00EC19A3">
              <w:t>Nu</w:t>
            </w:r>
          </w:p>
        </w:tc>
      </w:tr>
      <w:tr w:rsidR="005E18E1" w:rsidRPr="00491DA8" w14:paraId="1174FF3E" w14:textId="45102D5B" w:rsidTr="005E18E1">
        <w:trPr>
          <w:trHeight w:val="315"/>
        </w:trPr>
        <w:tc>
          <w:tcPr>
            <w:tcW w:w="751" w:type="dxa"/>
            <w:tcBorders>
              <w:top w:val="nil"/>
              <w:left w:val="single" w:sz="4" w:space="0" w:color="auto"/>
              <w:bottom w:val="single" w:sz="4" w:space="0" w:color="auto"/>
              <w:right w:val="single" w:sz="4" w:space="0" w:color="auto"/>
            </w:tcBorders>
            <w:shd w:val="clear" w:color="auto" w:fill="auto"/>
            <w:noWrap/>
            <w:vAlign w:val="center"/>
            <w:hideMark/>
          </w:tcPr>
          <w:p w14:paraId="380AF1AB" w14:textId="77777777" w:rsidR="005E18E1" w:rsidRPr="00491DA8" w:rsidRDefault="005E18E1" w:rsidP="005E18E1">
            <w:pPr>
              <w:spacing w:after="0" w:line="240" w:lineRule="auto"/>
              <w:jc w:val="center"/>
              <w:rPr>
                <w:rFonts w:ascii="Times New Roman" w:eastAsia="Times New Roman" w:hAnsi="Times New Roman" w:cs="Times New Roman"/>
                <w:color w:val="000000"/>
                <w:sz w:val="24"/>
                <w:szCs w:val="24"/>
              </w:rPr>
            </w:pPr>
            <w:r w:rsidRPr="00491DA8">
              <w:rPr>
                <w:rFonts w:ascii="Times New Roman" w:eastAsia="Times New Roman" w:hAnsi="Times New Roman" w:cs="Times New Roman"/>
                <w:color w:val="000000"/>
                <w:sz w:val="24"/>
                <w:szCs w:val="24"/>
              </w:rPr>
              <w:t>A276</w:t>
            </w:r>
          </w:p>
        </w:tc>
        <w:tc>
          <w:tcPr>
            <w:tcW w:w="3380" w:type="dxa"/>
            <w:tcBorders>
              <w:top w:val="nil"/>
              <w:left w:val="nil"/>
              <w:bottom w:val="single" w:sz="4" w:space="0" w:color="auto"/>
              <w:right w:val="single" w:sz="4" w:space="0" w:color="auto"/>
            </w:tcBorders>
            <w:shd w:val="clear" w:color="auto" w:fill="auto"/>
            <w:noWrap/>
            <w:vAlign w:val="bottom"/>
            <w:hideMark/>
          </w:tcPr>
          <w:p w14:paraId="16E605B0" w14:textId="39BAEA56" w:rsidR="005E18E1" w:rsidRPr="00491DA8" w:rsidRDefault="005E18E1" w:rsidP="005E18E1">
            <w:pPr>
              <w:spacing w:after="0" w:line="240" w:lineRule="auto"/>
              <w:jc w:val="center"/>
              <w:rPr>
                <w:rFonts w:ascii="Times New Roman" w:eastAsia="Times New Roman" w:hAnsi="Times New Roman" w:cs="Times New Roman"/>
                <w:color w:val="000000"/>
                <w:sz w:val="24"/>
                <w:szCs w:val="24"/>
              </w:rPr>
            </w:pPr>
            <w:r w:rsidRPr="00491DA8">
              <w:rPr>
                <w:rFonts w:ascii="Times New Roman" w:eastAsia="Times New Roman" w:hAnsi="Times New Roman" w:cs="Times New Roman"/>
                <w:color w:val="000000"/>
                <w:sz w:val="24"/>
                <w:szCs w:val="24"/>
              </w:rPr>
              <w:t>Saxicola torquata</w:t>
            </w:r>
          </w:p>
        </w:tc>
        <w:tc>
          <w:tcPr>
            <w:tcW w:w="2810" w:type="dxa"/>
            <w:tcBorders>
              <w:top w:val="single" w:sz="4" w:space="0" w:color="auto"/>
              <w:left w:val="nil"/>
              <w:bottom w:val="single" w:sz="4" w:space="0" w:color="auto"/>
              <w:right w:val="single" w:sz="4" w:space="0" w:color="auto"/>
            </w:tcBorders>
            <w:shd w:val="clear" w:color="auto" w:fill="auto"/>
            <w:vAlign w:val="bottom"/>
          </w:tcPr>
          <w:p w14:paraId="7FF1C76A" w14:textId="52BCB63D" w:rsidR="005E18E1" w:rsidRPr="00491DA8" w:rsidRDefault="005E18E1" w:rsidP="005E18E1">
            <w:pPr>
              <w:spacing w:after="0" w:line="240" w:lineRule="auto"/>
              <w:jc w:val="center"/>
              <w:rPr>
                <w:rFonts w:ascii="Times New Roman" w:eastAsia="Times New Roman" w:hAnsi="Times New Roman" w:cs="Times New Roman"/>
                <w:color w:val="000000"/>
                <w:sz w:val="24"/>
                <w:szCs w:val="24"/>
              </w:rPr>
            </w:pPr>
            <w:r>
              <w:rPr>
                <w:rFonts w:ascii="Calibri" w:hAnsi="Calibri" w:cs="Calibri"/>
                <w:color w:val="000000"/>
              </w:rPr>
              <w:t>RC</w:t>
            </w:r>
          </w:p>
        </w:tc>
        <w:tc>
          <w:tcPr>
            <w:tcW w:w="2810" w:type="dxa"/>
            <w:tcBorders>
              <w:top w:val="single" w:sz="4" w:space="0" w:color="auto"/>
              <w:left w:val="nil"/>
              <w:bottom w:val="single" w:sz="4" w:space="0" w:color="auto"/>
              <w:right w:val="single" w:sz="4" w:space="0" w:color="auto"/>
            </w:tcBorders>
          </w:tcPr>
          <w:p w14:paraId="18A8DF57" w14:textId="2A9383DA" w:rsidR="005E18E1" w:rsidRDefault="005E18E1" w:rsidP="005E18E1">
            <w:pPr>
              <w:spacing w:after="0" w:line="240" w:lineRule="auto"/>
              <w:jc w:val="center"/>
              <w:rPr>
                <w:rFonts w:ascii="Calibri" w:hAnsi="Calibri" w:cs="Calibri"/>
                <w:color w:val="000000"/>
              </w:rPr>
            </w:pPr>
            <w:r>
              <w:t>Nu</w:t>
            </w:r>
          </w:p>
        </w:tc>
      </w:tr>
      <w:tr w:rsidR="005E18E1" w:rsidRPr="00491DA8" w14:paraId="57FEAA42" w14:textId="218CD9EF" w:rsidTr="005E18E1">
        <w:trPr>
          <w:trHeight w:val="315"/>
        </w:trPr>
        <w:tc>
          <w:tcPr>
            <w:tcW w:w="751" w:type="dxa"/>
            <w:tcBorders>
              <w:top w:val="nil"/>
              <w:left w:val="single" w:sz="4" w:space="0" w:color="auto"/>
              <w:bottom w:val="single" w:sz="4" w:space="0" w:color="auto"/>
              <w:right w:val="single" w:sz="4" w:space="0" w:color="auto"/>
            </w:tcBorders>
            <w:shd w:val="clear" w:color="auto" w:fill="auto"/>
            <w:noWrap/>
            <w:vAlign w:val="center"/>
            <w:hideMark/>
          </w:tcPr>
          <w:p w14:paraId="507099E1" w14:textId="77777777" w:rsidR="005E18E1" w:rsidRPr="00491DA8" w:rsidRDefault="005E18E1" w:rsidP="005E18E1">
            <w:pPr>
              <w:spacing w:after="0" w:line="240" w:lineRule="auto"/>
              <w:jc w:val="center"/>
              <w:rPr>
                <w:rFonts w:ascii="Times New Roman" w:eastAsia="Times New Roman" w:hAnsi="Times New Roman" w:cs="Times New Roman"/>
                <w:color w:val="000000"/>
                <w:sz w:val="24"/>
                <w:szCs w:val="24"/>
              </w:rPr>
            </w:pPr>
            <w:r w:rsidRPr="00491DA8">
              <w:rPr>
                <w:rFonts w:ascii="Times New Roman" w:eastAsia="Times New Roman" w:hAnsi="Times New Roman" w:cs="Times New Roman"/>
                <w:color w:val="000000"/>
                <w:sz w:val="24"/>
                <w:szCs w:val="24"/>
              </w:rPr>
              <w:t>A210</w:t>
            </w:r>
          </w:p>
        </w:tc>
        <w:tc>
          <w:tcPr>
            <w:tcW w:w="3380" w:type="dxa"/>
            <w:tcBorders>
              <w:top w:val="nil"/>
              <w:left w:val="nil"/>
              <w:bottom w:val="single" w:sz="4" w:space="0" w:color="auto"/>
              <w:right w:val="single" w:sz="4" w:space="0" w:color="auto"/>
            </w:tcBorders>
            <w:shd w:val="clear" w:color="auto" w:fill="auto"/>
            <w:noWrap/>
            <w:vAlign w:val="bottom"/>
            <w:hideMark/>
          </w:tcPr>
          <w:p w14:paraId="0ACC3AF6" w14:textId="2CA82990" w:rsidR="005E18E1" w:rsidRPr="00491DA8" w:rsidRDefault="005E18E1" w:rsidP="005E18E1">
            <w:pPr>
              <w:spacing w:after="0" w:line="240" w:lineRule="auto"/>
              <w:jc w:val="center"/>
              <w:rPr>
                <w:rFonts w:ascii="Times New Roman" w:eastAsia="Times New Roman" w:hAnsi="Times New Roman" w:cs="Times New Roman"/>
                <w:color w:val="000000"/>
                <w:sz w:val="24"/>
                <w:szCs w:val="24"/>
              </w:rPr>
            </w:pPr>
            <w:r w:rsidRPr="00491DA8">
              <w:rPr>
                <w:rFonts w:ascii="Times New Roman" w:eastAsia="Times New Roman" w:hAnsi="Times New Roman" w:cs="Times New Roman"/>
                <w:color w:val="000000"/>
                <w:sz w:val="24"/>
                <w:szCs w:val="24"/>
              </w:rPr>
              <w:t>Streptopelia turtur</w:t>
            </w:r>
          </w:p>
        </w:tc>
        <w:tc>
          <w:tcPr>
            <w:tcW w:w="2810" w:type="dxa"/>
            <w:tcBorders>
              <w:top w:val="single" w:sz="4" w:space="0" w:color="auto"/>
              <w:left w:val="nil"/>
              <w:bottom w:val="single" w:sz="4" w:space="0" w:color="auto"/>
              <w:right w:val="single" w:sz="4" w:space="0" w:color="auto"/>
            </w:tcBorders>
            <w:shd w:val="clear" w:color="auto" w:fill="auto"/>
            <w:vAlign w:val="bottom"/>
          </w:tcPr>
          <w:p w14:paraId="2AE9FCC3" w14:textId="4A4F4643" w:rsidR="005E18E1" w:rsidRPr="00491DA8" w:rsidRDefault="005E18E1" w:rsidP="005E18E1">
            <w:pPr>
              <w:spacing w:after="0" w:line="240" w:lineRule="auto"/>
              <w:jc w:val="center"/>
              <w:rPr>
                <w:rFonts w:ascii="Times New Roman" w:eastAsia="Times New Roman" w:hAnsi="Times New Roman" w:cs="Times New Roman"/>
                <w:color w:val="000000"/>
                <w:sz w:val="24"/>
                <w:szCs w:val="24"/>
              </w:rPr>
            </w:pPr>
            <w:r>
              <w:rPr>
                <w:rFonts w:ascii="Calibri" w:hAnsi="Calibri" w:cs="Calibri"/>
                <w:color w:val="000000"/>
              </w:rPr>
              <w:t>RC</w:t>
            </w:r>
          </w:p>
        </w:tc>
        <w:tc>
          <w:tcPr>
            <w:tcW w:w="2810" w:type="dxa"/>
            <w:tcBorders>
              <w:top w:val="single" w:sz="4" w:space="0" w:color="auto"/>
              <w:left w:val="nil"/>
              <w:bottom w:val="single" w:sz="4" w:space="0" w:color="auto"/>
              <w:right w:val="single" w:sz="4" w:space="0" w:color="auto"/>
            </w:tcBorders>
          </w:tcPr>
          <w:p w14:paraId="33916AAF" w14:textId="7836045B" w:rsidR="005E18E1" w:rsidRDefault="005E18E1" w:rsidP="005E18E1">
            <w:pPr>
              <w:spacing w:after="0" w:line="240" w:lineRule="auto"/>
              <w:jc w:val="center"/>
              <w:rPr>
                <w:rFonts w:ascii="Calibri" w:hAnsi="Calibri" w:cs="Calibri"/>
                <w:color w:val="000000"/>
              </w:rPr>
            </w:pPr>
            <w:r w:rsidRPr="00EC19A3">
              <w:t>Nu</w:t>
            </w:r>
          </w:p>
        </w:tc>
      </w:tr>
      <w:tr w:rsidR="005E18E1" w:rsidRPr="00491DA8" w14:paraId="1BEA2DE5" w14:textId="6CB692A3" w:rsidTr="005E18E1">
        <w:trPr>
          <w:trHeight w:val="315"/>
        </w:trPr>
        <w:tc>
          <w:tcPr>
            <w:tcW w:w="751" w:type="dxa"/>
            <w:tcBorders>
              <w:top w:val="nil"/>
              <w:left w:val="single" w:sz="4" w:space="0" w:color="auto"/>
              <w:bottom w:val="single" w:sz="4" w:space="0" w:color="auto"/>
              <w:right w:val="single" w:sz="4" w:space="0" w:color="auto"/>
            </w:tcBorders>
            <w:shd w:val="clear" w:color="auto" w:fill="auto"/>
            <w:noWrap/>
            <w:vAlign w:val="center"/>
            <w:hideMark/>
          </w:tcPr>
          <w:p w14:paraId="5FD69D56" w14:textId="77777777" w:rsidR="005E18E1" w:rsidRPr="00491DA8" w:rsidRDefault="005E18E1" w:rsidP="005E18E1">
            <w:pPr>
              <w:spacing w:after="0" w:line="240" w:lineRule="auto"/>
              <w:jc w:val="center"/>
              <w:rPr>
                <w:rFonts w:ascii="Times New Roman" w:eastAsia="Times New Roman" w:hAnsi="Times New Roman" w:cs="Times New Roman"/>
                <w:color w:val="000000"/>
                <w:sz w:val="24"/>
                <w:szCs w:val="24"/>
              </w:rPr>
            </w:pPr>
            <w:r w:rsidRPr="00491DA8">
              <w:rPr>
                <w:rFonts w:ascii="Times New Roman" w:eastAsia="Times New Roman" w:hAnsi="Times New Roman" w:cs="Times New Roman"/>
                <w:color w:val="000000"/>
                <w:sz w:val="24"/>
                <w:szCs w:val="24"/>
              </w:rPr>
              <w:t>A311</w:t>
            </w:r>
          </w:p>
        </w:tc>
        <w:tc>
          <w:tcPr>
            <w:tcW w:w="3380" w:type="dxa"/>
            <w:tcBorders>
              <w:top w:val="nil"/>
              <w:left w:val="nil"/>
              <w:bottom w:val="single" w:sz="4" w:space="0" w:color="auto"/>
              <w:right w:val="single" w:sz="4" w:space="0" w:color="auto"/>
            </w:tcBorders>
            <w:shd w:val="clear" w:color="auto" w:fill="auto"/>
            <w:noWrap/>
            <w:vAlign w:val="bottom"/>
            <w:hideMark/>
          </w:tcPr>
          <w:p w14:paraId="475ED3A5" w14:textId="5E476715" w:rsidR="005E18E1" w:rsidRPr="00491DA8" w:rsidRDefault="005E18E1" w:rsidP="005E18E1">
            <w:pPr>
              <w:spacing w:after="0" w:line="240" w:lineRule="auto"/>
              <w:jc w:val="center"/>
              <w:rPr>
                <w:rFonts w:ascii="Times New Roman" w:eastAsia="Times New Roman" w:hAnsi="Times New Roman" w:cs="Times New Roman"/>
                <w:color w:val="000000"/>
                <w:sz w:val="24"/>
                <w:szCs w:val="24"/>
              </w:rPr>
            </w:pPr>
            <w:r w:rsidRPr="00491DA8">
              <w:rPr>
                <w:rFonts w:ascii="Times New Roman" w:eastAsia="Times New Roman" w:hAnsi="Times New Roman" w:cs="Times New Roman"/>
                <w:color w:val="000000"/>
                <w:sz w:val="24"/>
                <w:szCs w:val="24"/>
              </w:rPr>
              <w:t>Sylvia atricapilla</w:t>
            </w:r>
          </w:p>
        </w:tc>
        <w:tc>
          <w:tcPr>
            <w:tcW w:w="2810" w:type="dxa"/>
            <w:tcBorders>
              <w:top w:val="single" w:sz="4" w:space="0" w:color="auto"/>
              <w:left w:val="nil"/>
              <w:bottom w:val="single" w:sz="4" w:space="0" w:color="auto"/>
              <w:right w:val="single" w:sz="4" w:space="0" w:color="auto"/>
            </w:tcBorders>
            <w:shd w:val="clear" w:color="auto" w:fill="auto"/>
            <w:vAlign w:val="bottom"/>
          </w:tcPr>
          <w:p w14:paraId="2D2EC743" w14:textId="744A7C4C" w:rsidR="005E18E1" w:rsidRPr="00491DA8" w:rsidRDefault="005E18E1" w:rsidP="005E18E1">
            <w:pPr>
              <w:spacing w:after="0" w:line="240" w:lineRule="auto"/>
              <w:jc w:val="center"/>
              <w:rPr>
                <w:rFonts w:ascii="Times New Roman" w:eastAsia="Times New Roman" w:hAnsi="Times New Roman" w:cs="Times New Roman"/>
                <w:color w:val="000000"/>
                <w:sz w:val="24"/>
                <w:szCs w:val="24"/>
              </w:rPr>
            </w:pPr>
            <w:r>
              <w:rPr>
                <w:rFonts w:ascii="Calibri" w:hAnsi="Calibri" w:cs="Calibri"/>
                <w:color w:val="000000"/>
              </w:rPr>
              <w:t>RC</w:t>
            </w:r>
          </w:p>
        </w:tc>
        <w:tc>
          <w:tcPr>
            <w:tcW w:w="2810" w:type="dxa"/>
            <w:tcBorders>
              <w:top w:val="single" w:sz="4" w:space="0" w:color="auto"/>
              <w:left w:val="nil"/>
              <w:bottom w:val="single" w:sz="4" w:space="0" w:color="auto"/>
              <w:right w:val="single" w:sz="4" w:space="0" w:color="auto"/>
            </w:tcBorders>
          </w:tcPr>
          <w:p w14:paraId="332479F7" w14:textId="4B51FFCF" w:rsidR="005E18E1" w:rsidRDefault="005E18E1" w:rsidP="005E18E1">
            <w:pPr>
              <w:spacing w:after="0" w:line="240" w:lineRule="auto"/>
              <w:jc w:val="center"/>
              <w:rPr>
                <w:rFonts w:ascii="Calibri" w:hAnsi="Calibri" w:cs="Calibri"/>
                <w:color w:val="000000"/>
              </w:rPr>
            </w:pPr>
            <w:r>
              <w:t>Nu</w:t>
            </w:r>
          </w:p>
        </w:tc>
      </w:tr>
      <w:tr w:rsidR="005E18E1" w:rsidRPr="00491DA8" w14:paraId="7B3EBEA1" w14:textId="1967D139" w:rsidTr="005E18E1">
        <w:trPr>
          <w:trHeight w:val="315"/>
        </w:trPr>
        <w:tc>
          <w:tcPr>
            <w:tcW w:w="751" w:type="dxa"/>
            <w:tcBorders>
              <w:top w:val="nil"/>
              <w:left w:val="single" w:sz="4" w:space="0" w:color="auto"/>
              <w:bottom w:val="single" w:sz="4" w:space="0" w:color="auto"/>
              <w:right w:val="single" w:sz="4" w:space="0" w:color="auto"/>
            </w:tcBorders>
            <w:shd w:val="clear" w:color="auto" w:fill="auto"/>
            <w:noWrap/>
            <w:vAlign w:val="center"/>
            <w:hideMark/>
          </w:tcPr>
          <w:p w14:paraId="01EF7294" w14:textId="77777777" w:rsidR="005E18E1" w:rsidRPr="00491DA8" w:rsidRDefault="005E18E1" w:rsidP="005E18E1">
            <w:pPr>
              <w:spacing w:after="0" w:line="240" w:lineRule="auto"/>
              <w:jc w:val="center"/>
              <w:rPr>
                <w:rFonts w:ascii="Times New Roman" w:eastAsia="Times New Roman" w:hAnsi="Times New Roman" w:cs="Times New Roman"/>
                <w:color w:val="000000"/>
                <w:sz w:val="24"/>
                <w:szCs w:val="24"/>
              </w:rPr>
            </w:pPr>
            <w:r w:rsidRPr="00491DA8">
              <w:rPr>
                <w:rFonts w:ascii="Times New Roman" w:eastAsia="Times New Roman" w:hAnsi="Times New Roman" w:cs="Times New Roman"/>
                <w:color w:val="000000"/>
                <w:sz w:val="24"/>
                <w:szCs w:val="24"/>
              </w:rPr>
              <w:t>A309</w:t>
            </w:r>
          </w:p>
        </w:tc>
        <w:tc>
          <w:tcPr>
            <w:tcW w:w="3380" w:type="dxa"/>
            <w:tcBorders>
              <w:top w:val="nil"/>
              <w:left w:val="nil"/>
              <w:bottom w:val="single" w:sz="4" w:space="0" w:color="auto"/>
              <w:right w:val="single" w:sz="4" w:space="0" w:color="auto"/>
            </w:tcBorders>
            <w:shd w:val="clear" w:color="auto" w:fill="auto"/>
            <w:noWrap/>
            <w:vAlign w:val="bottom"/>
            <w:hideMark/>
          </w:tcPr>
          <w:p w14:paraId="5A0B36B6" w14:textId="688F707C" w:rsidR="005E18E1" w:rsidRPr="00491DA8" w:rsidRDefault="005E18E1" w:rsidP="005E18E1">
            <w:pPr>
              <w:spacing w:after="0" w:line="240" w:lineRule="auto"/>
              <w:jc w:val="center"/>
              <w:rPr>
                <w:rFonts w:ascii="Times New Roman" w:eastAsia="Times New Roman" w:hAnsi="Times New Roman" w:cs="Times New Roman"/>
                <w:color w:val="000000"/>
                <w:sz w:val="24"/>
                <w:szCs w:val="24"/>
              </w:rPr>
            </w:pPr>
            <w:r w:rsidRPr="00491DA8">
              <w:rPr>
                <w:rFonts w:ascii="Times New Roman" w:eastAsia="Times New Roman" w:hAnsi="Times New Roman" w:cs="Times New Roman"/>
                <w:color w:val="000000"/>
                <w:sz w:val="24"/>
                <w:szCs w:val="24"/>
              </w:rPr>
              <w:t>Sylvia communis</w:t>
            </w:r>
          </w:p>
        </w:tc>
        <w:tc>
          <w:tcPr>
            <w:tcW w:w="2810" w:type="dxa"/>
            <w:tcBorders>
              <w:top w:val="single" w:sz="4" w:space="0" w:color="auto"/>
              <w:left w:val="nil"/>
              <w:bottom w:val="single" w:sz="4" w:space="0" w:color="auto"/>
              <w:right w:val="single" w:sz="4" w:space="0" w:color="auto"/>
            </w:tcBorders>
            <w:shd w:val="clear" w:color="auto" w:fill="auto"/>
            <w:vAlign w:val="bottom"/>
          </w:tcPr>
          <w:p w14:paraId="53CACA6B" w14:textId="61DB2F12" w:rsidR="005E18E1" w:rsidRPr="00491DA8" w:rsidRDefault="005E18E1" w:rsidP="005E18E1">
            <w:pPr>
              <w:spacing w:after="0" w:line="240" w:lineRule="auto"/>
              <w:jc w:val="center"/>
              <w:rPr>
                <w:rFonts w:ascii="Times New Roman" w:eastAsia="Times New Roman" w:hAnsi="Times New Roman" w:cs="Times New Roman"/>
                <w:color w:val="000000"/>
                <w:sz w:val="24"/>
                <w:szCs w:val="24"/>
              </w:rPr>
            </w:pPr>
            <w:r>
              <w:rPr>
                <w:rFonts w:ascii="Calibri" w:hAnsi="Calibri" w:cs="Calibri"/>
                <w:color w:val="000000"/>
              </w:rPr>
              <w:t>RC</w:t>
            </w:r>
          </w:p>
        </w:tc>
        <w:tc>
          <w:tcPr>
            <w:tcW w:w="2810" w:type="dxa"/>
            <w:tcBorders>
              <w:top w:val="single" w:sz="4" w:space="0" w:color="auto"/>
              <w:left w:val="nil"/>
              <w:bottom w:val="single" w:sz="4" w:space="0" w:color="auto"/>
              <w:right w:val="single" w:sz="4" w:space="0" w:color="auto"/>
            </w:tcBorders>
          </w:tcPr>
          <w:p w14:paraId="3ED23F0A" w14:textId="23CF7FA5" w:rsidR="005E18E1" w:rsidRDefault="005E18E1" w:rsidP="005E18E1">
            <w:pPr>
              <w:spacing w:after="0" w:line="240" w:lineRule="auto"/>
              <w:jc w:val="center"/>
              <w:rPr>
                <w:rFonts w:ascii="Calibri" w:hAnsi="Calibri" w:cs="Calibri"/>
                <w:color w:val="000000"/>
              </w:rPr>
            </w:pPr>
            <w:r w:rsidRPr="00EC19A3">
              <w:t>Nu</w:t>
            </w:r>
          </w:p>
        </w:tc>
      </w:tr>
      <w:tr w:rsidR="005E18E1" w:rsidRPr="00491DA8" w14:paraId="2BE2E763" w14:textId="22C9397A" w:rsidTr="005E18E1">
        <w:trPr>
          <w:trHeight w:val="315"/>
        </w:trPr>
        <w:tc>
          <w:tcPr>
            <w:tcW w:w="751" w:type="dxa"/>
            <w:tcBorders>
              <w:top w:val="nil"/>
              <w:left w:val="single" w:sz="4" w:space="0" w:color="auto"/>
              <w:bottom w:val="single" w:sz="4" w:space="0" w:color="auto"/>
              <w:right w:val="single" w:sz="4" w:space="0" w:color="auto"/>
            </w:tcBorders>
            <w:shd w:val="clear" w:color="auto" w:fill="auto"/>
            <w:noWrap/>
            <w:vAlign w:val="center"/>
            <w:hideMark/>
          </w:tcPr>
          <w:p w14:paraId="31242784" w14:textId="77777777" w:rsidR="005E18E1" w:rsidRPr="00491DA8" w:rsidRDefault="005E18E1" w:rsidP="005E18E1">
            <w:pPr>
              <w:spacing w:after="0" w:line="240" w:lineRule="auto"/>
              <w:jc w:val="center"/>
              <w:rPr>
                <w:rFonts w:ascii="Times New Roman" w:eastAsia="Times New Roman" w:hAnsi="Times New Roman" w:cs="Times New Roman"/>
                <w:color w:val="000000"/>
                <w:sz w:val="24"/>
                <w:szCs w:val="24"/>
              </w:rPr>
            </w:pPr>
            <w:r w:rsidRPr="00491DA8">
              <w:rPr>
                <w:rFonts w:ascii="Times New Roman" w:eastAsia="Times New Roman" w:hAnsi="Times New Roman" w:cs="Times New Roman"/>
                <w:color w:val="000000"/>
                <w:sz w:val="24"/>
                <w:szCs w:val="24"/>
              </w:rPr>
              <w:t>A232</w:t>
            </w:r>
          </w:p>
        </w:tc>
        <w:tc>
          <w:tcPr>
            <w:tcW w:w="3380" w:type="dxa"/>
            <w:tcBorders>
              <w:top w:val="nil"/>
              <w:left w:val="nil"/>
              <w:bottom w:val="single" w:sz="4" w:space="0" w:color="auto"/>
              <w:right w:val="single" w:sz="4" w:space="0" w:color="auto"/>
            </w:tcBorders>
            <w:shd w:val="clear" w:color="auto" w:fill="auto"/>
            <w:noWrap/>
            <w:vAlign w:val="bottom"/>
            <w:hideMark/>
          </w:tcPr>
          <w:p w14:paraId="530CC4B3" w14:textId="30A9A034" w:rsidR="005E18E1" w:rsidRPr="00491DA8" w:rsidRDefault="005E18E1" w:rsidP="005E18E1">
            <w:pPr>
              <w:spacing w:after="0" w:line="240" w:lineRule="auto"/>
              <w:jc w:val="center"/>
              <w:rPr>
                <w:rFonts w:ascii="Times New Roman" w:eastAsia="Times New Roman" w:hAnsi="Times New Roman" w:cs="Times New Roman"/>
                <w:color w:val="000000"/>
                <w:sz w:val="24"/>
                <w:szCs w:val="24"/>
              </w:rPr>
            </w:pPr>
            <w:r w:rsidRPr="00491DA8">
              <w:rPr>
                <w:rFonts w:ascii="Times New Roman" w:eastAsia="Times New Roman" w:hAnsi="Times New Roman" w:cs="Times New Roman"/>
                <w:color w:val="000000"/>
                <w:sz w:val="24"/>
                <w:szCs w:val="24"/>
              </w:rPr>
              <w:t>Upupa epops</w:t>
            </w:r>
          </w:p>
        </w:tc>
        <w:tc>
          <w:tcPr>
            <w:tcW w:w="2810" w:type="dxa"/>
            <w:tcBorders>
              <w:top w:val="single" w:sz="4" w:space="0" w:color="auto"/>
              <w:left w:val="nil"/>
              <w:bottom w:val="single" w:sz="4" w:space="0" w:color="auto"/>
              <w:right w:val="single" w:sz="4" w:space="0" w:color="auto"/>
            </w:tcBorders>
            <w:shd w:val="clear" w:color="auto" w:fill="auto"/>
            <w:vAlign w:val="bottom"/>
          </w:tcPr>
          <w:p w14:paraId="74B2559D" w14:textId="7673BC7C" w:rsidR="005E18E1" w:rsidRPr="00491DA8" w:rsidRDefault="005E18E1" w:rsidP="005E18E1">
            <w:pPr>
              <w:spacing w:after="0" w:line="240" w:lineRule="auto"/>
              <w:jc w:val="center"/>
              <w:rPr>
                <w:rFonts w:ascii="Times New Roman" w:eastAsia="Times New Roman" w:hAnsi="Times New Roman" w:cs="Times New Roman"/>
                <w:color w:val="000000"/>
                <w:sz w:val="24"/>
                <w:szCs w:val="24"/>
              </w:rPr>
            </w:pPr>
            <w:r>
              <w:rPr>
                <w:rFonts w:ascii="Calibri" w:hAnsi="Calibri" w:cs="Calibri"/>
                <w:color w:val="000000"/>
              </w:rPr>
              <w:t>RC</w:t>
            </w:r>
          </w:p>
        </w:tc>
        <w:tc>
          <w:tcPr>
            <w:tcW w:w="2810" w:type="dxa"/>
            <w:tcBorders>
              <w:top w:val="single" w:sz="4" w:space="0" w:color="auto"/>
              <w:left w:val="nil"/>
              <w:bottom w:val="single" w:sz="4" w:space="0" w:color="auto"/>
              <w:right w:val="single" w:sz="4" w:space="0" w:color="auto"/>
            </w:tcBorders>
          </w:tcPr>
          <w:p w14:paraId="1CAEC4CE" w14:textId="6A608F71" w:rsidR="005E18E1" w:rsidRDefault="005E18E1" w:rsidP="005E18E1">
            <w:pPr>
              <w:spacing w:after="0" w:line="240" w:lineRule="auto"/>
              <w:jc w:val="center"/>
              <w:rPr>
                <w:rFonts w:ascii="Calibri" w:hAnsi="Calibri" w:cs="Calibri"/>
                <w:color w:val="000000"/>
              </w:rPr>
            </w:pPr>
            <w:r>
              <w:t>Nu</w:t>
            </w:r>
          </w:p>
        </w:tc>
      </w:tr>
    </w:tbl>
    <w:p w14:paraId="0EE36561" w14:textId="44B4EC5E" w:rsidR="00690386" w:rsidRDefault="00690386" w:rsidP="00690386">
      <w:pPr>
        <w:pStyle w:val="Listparagraf"/>
        <w:autoSpaceDE w:val="0"/>
        <w:autoSpaceDN w:val="0"/>
        <w:adjustRightInd w:val="0"/>
        <w:spacing w:after="0" w:line="240" w:lineRule="auto"/>
        <w:ind w:left="1440"/>
        <w:jc w:val="both"/>
        <w:rPr>
          <w:rFonts w:ascii="Times New Roman" w:hAnsi="Times New Roman" w:cs="Times New Roman"/>
          <w:sz w:val="28"/>
          <w:szCs w:val="28"/>
        </w:rPr>
      </w:pPr>
    </w:p>
    <w:p w14:paraId="5C9709A5" w14:textId="2959E705" w:rsidR="006A0D61" w:rsidRDefault="006A0D61" w:rsidP="00690386">
      <w:pPr>
        <w:pStyle w:val="Listparagraf"/>
        <w:autoSpaceDE w:val="0"/>
        <w:autoSpaceDN w:val="0"/>
        <w:adjustRightInd w:val="0"/>
        <w:spacing w:after="0" w:line="240" w:lineRule="auto"/>
        <w:ind w:left="1440"/>
        <w:jc w:val="both"/>
        <w:rPr>
          <w:rFonts w:ascii="Times New Roman" w:hAnsi="Times New Roman" w:cs="Times New Roman"/>
          <w:sz w:val="28"/>
          <w:szCs w:val="28"/>
        </w:rPr>
      </w:pPr>
    </w:p>
    <w:p w14:paraId="790069C1" w14:textId="77777777" w:rsidR="006A0D61" w:rsidRPr="00690386" w:rsidRDefault="006A0D61" w:rsidP="00690386">
      <w:pPr>
        <w:pStyle w:val="Listparagraf"/>
        <w:autoSpaceDE w:val="0"/>
        <w:autoSpaceDN w:val="0"/>
        <w:adjustRightInd w:val="0"/>
        <w:spacing w:after="0" w:line="240" w:lineRule="auto"/>
        <w:ind w:left="1440"/>
        <w:jc w:val="both"/>
        <w:rPr>
          <w:rFonts w:ascii="Times New Roman" w:hAnsi="Times New Roman" w:cs="Times New Roman"/>
          <w:sz w:val="28"/>
          <w:szCs w:val="28"/>
        </w:rPr>
      </w:pPr>
    </w:p>
    <w:p w14:paraId="430DE993" w14:textId="20DB29A4" w:rsidR="00F9155C" w:rsidRPr="00475F38" w:rsidRDefault="00F9155C" w:rsidP="00F9155C">
      <w:pPr>
        <w:pStyle w:val="Listparagraf"/>
        <w:numPr>
          <w:ilvl w:val="0"/>
          <w:numId w:val="20"/>
        </w:numPr>
        <w:autoSpaceDE w:val="0"/>
        <w:autoSpaceDN w:val="0"/>
        <w:adjustRightInd w:val="0"/>
        <w:spacing w:after="0" w:line="240" w:lineRule="auto"/>
        <w:rPr>
          <w:rFonts w:ascii="Times New Roman" w:hAnsi="Times New Roman" w:cs="Times New Roman"/>
          <w:sz w:val="28"/>
          <w:szCs w:val="28"/>
        </w:rPr>
      </w:pPr>
      <w:r w:rsidRPr="00475F38">
        <w:rPr>
          <w:rFonts w:ascii="Times New Roman" w:hAnsi="Times New Roman" w:cs="Times New Roman"/>
          <w:sz w:val="28"/>
          <w:szCs w:val="28"/>
        </w:rPr>
        <w:t>ROSCI0071 Dumbrăveni - Valea Urluia - Lacul Vederoasa</w:t>
      </w:r>
    </w:p>
    <w:p w14:paraId="4ACC1EB9" w14:textId="65AE55E5" w:rsidR="00F9155C" w:rsidRDefault="00F9155C" w:rsidP="00F9155C">
      <w:pPr>
        <w:autoSpaceDE w:val="0"/>
        <w:autoSpaceDN w:val="0"/>
        <w:adjustRightInd w:val="0"/>
        <w:spacing w:after="0" w:line="240" w:lineRule="auto"/>
        <w:ind w:left="360" w:firstLine="360"/>
        <w:rPr>
          <w:rFonts w:ascii="Times New Roman" w:hAnsi="Times New Roman" w:cs="Times New Roman"/>
          <w:sz w:val="28"/>
          <w:szCs w:val="28"/>
        </w:rPr>
      </w:pPr>
    </w:p>
    <w:p w14:paraId="6C220F40" w14:textId="52A04648" w:rsidR="00DE2C8B" w:rsidRDefault="00E139F4" w:rsidP="00F9155C">
      <w:pPr>
        <w:autoSpaceDE w:val="0"/>
        <w:autoSpaceDN w:val="0"/>
        <w:adjustRightInd w:val="0"/>
        <w:spacing w:after="0" w:line="240" w:lineRule="auto"/>
        <w:ind w:left="360" w:firstLine="360"/>
        <w:rPr>
          <w:rFonts w:ascii="Times New Roman" w:hAnsi="Times New Roman" w:cs="Times New Roman"/>
          <w:sz w:val="28"/>
          <w:szCs w:val="28"/>
          <w:lang w:val="ro-RO"/>
        </w:rPr>
      </w:pPr>
      <w:r>
        <w:rPr>
          <w:rFonts w:ascii="Times New Roman" w:hAnsi="Times New Roman" w:cs="Times New Roman"/>
          <w:sz w:val="28"/>
          <w:szCs w:val="28"/>
        </w:rPr>
        <w:t xml:space="preserve">a) </w:t>
      </w:r>
      <w:r w:rsidR="00DE2C8B">
        <w:rPr>
          <w:rFonts w:ascii="Times New Roman" w:hAnsi="Times New Roman" w:cs="Times New Roman"/>
          <w:sz w:val="28"/>
          <w:szCs w:val="28"/>
        </w:rPr>
        <w:t xml:space="preserve">Tipurile de habitate de interes comunitar pentru carea fost </w:t>
      </w:r>
      <w:r w:rsidR="007A6B4D">
        <w:rPr>
          <w:rFonts w:ascii="Times New Roman" w:hAnsi="Times New Roman" w:cs="Times New Roman"/>
          <w:sz w:val="28"/>
          <w:szCs w:val="28"/>
        </w:rPr>
        <w:t>declarat</w:t>
      </w:r>
      <w:r w:rsidR="00DE2C8B">
        <w:rPr>
          <w:rFonts w:ascii="Times New Roman" w:hAnsi="Times New Roman" w:cs="Times New Roman"/>
          <w:sz w:val="28"/>
          <w:szCs w:val="28"/>
        </w:rPr>
        <w:t xml:space="preserve"> Situl Natura 2000 </w:t>
      </w:r>
      <w:r w:rsidR="00DE2C8B" w:rsidRPr="000332A4">
        <w:rPr>
          <w:rFonts w:ascii="Times New Roman" w:hAnsi="Times New Roman" w:cs="Times New Roman"/>
          <w:b/>
          <w:bCs/>
          <w:sz w:val="28"/>
          <w:szCs w:val="28"/>
        </w:rPr>
        <w:t>ROSCI00071 Dumbrăveni - Valea Urluia - Lacul Vederoasa</w:t>
      </w:r>
      <w:r w:rsidR="00DE2C8B">
        <w:rPr>
          <w:rFonts w:ascii="Times New Roman" w:hAnsi="Times New Roman" w:cs="Times New Roman"/>
          <w:sz w:val="28"/>
          <w:szCs w:val="28"/>
        </w:rPr>
        <w:t xml:space="preserve"> sunt prezentate </w:t>
      </w:r>
      <w:r w:rsidR="00DE2C8B">
        <w:rPr>
          <w:rFonts w:ascii="Times New Roman" w:hAnsi="Times New Roman" w:cs="Times New Roman"/>
          <w:sz w:val="28"/>
          <w:szCs w:val="28"/>
          <w:lang w:val="ro-RO"/>
        </w:rPr>
        <w:t>în tabelul următor:</w:t>
      </w:r>
    </w:p>
    <w:p w14:paraId="61161AF5" w14:textId="28151D38" w:rsidR="00DE2C8B" w:rsidRDefault="00DE2C8B" w:rsidP="00F9155C">
      <w:pPr>
        <w:autoSpaceDE w:val="0"/>
        <w:autoSpaceDN w:val="0"/>
        <w:adjustRightInd w:val="0"/>
        <w:spacing w:after="0" w:line="240" w:lineRule="auto"/>
        <w:ind w:left="360" w:firstLine="360"/>
        <w:rPr>
          <w:rFonts w:ascii="Times New Roman" w:hAnsi="Times New Roman" w:cs="Times New Roman"/>
          <w:sz w:val="28"/>
          <w:szCs w:val="28"/>
          <w:lang w:val="ro-RO"/>
        </w:rPr>
      </w:pPr>
    </w:p>
    <w:tbl>
      <w:tblPr>
        <w:tblStyle w:val="GrilTabel"/>
        <w:tblW w:w="0" w:type="auto"/>
        <w:tblInd w:w="250" w:type="dxa"/>
        <w:tblLook w:val="04A0" w:firstRow="1" w:lastRow="0" w:firstColumn="1" w:lastColumn="0" w:noHBand="0" w:noVBand="1"/>
      </w:tblPr>
      <w:tblGrid>
        <w:gridCol w:w="889"/>
        <w:gridCol w:w="3811"/>
        <w:gridCol w:w="1761"/>
        <w:gridCol w:w="1340"/>
        <w:gridCol w:w="2364"/>
      </w:tblGrid>
      <w:tr w:rsidR="005E18E1" w14:paraId="4EF2A1F3" w14:textId="12754EAD" w:rsidTr="005E18E1">
        <w:tc>
          <w:tcPr>
            <w:tcW w:w="815" w:type="dxa"/>
            <w:vMerge w:val="restart"/>
          </w:tcPr>
          <w:p w14:paraId="73E29818" w14:textId="6A4FEE48" w:rsidR="005E18E1" w:rsidRPr="002E3F59" w:rsidRDefault="005E18E1" w:rsidP="002E3F59">
            <w:pPr>
              <w:autoSpaceDE w:val="0"/>
              <w:autoSpaceDN w:val="0"/>
              <w:adjustRightInd w:val="0"/>
              <w:jc w:val="center"/>
              <w:rPr>
                <w:rFonts w:ascii="Times New Roman" w:hAnsi="Times New Roman" w:cs="Times New Roman"/>
                <w:b/>
                <w:bCs/>
              </w:rPr>
            </w:pPr>
            <w:r w:rsidRPr="002E3F59">
              <w:rPr>
                <w:rFonts w:ascii="Times New Roman" w:hAnsi="Times New Roman" w:cs="Times New Roman"/>
                <w:b/>
                <w:bCs/>
              </w:rPr>
              <w:t>Cod habitat</w:t>
            </w:r>
          </w:p>
        </w:tc>
        <w:tc>
          <w:tcPr>
            <w:tcW w:w="3853" w:type="dxa"/>
            <w:vMerge w:val="restart"/>
          </w:tcPr>
          <w:p w14:paraId="56F1D8B6" w14:textId="0359318E" w:rsidR="005E18E1" w:rsidRPr="002E3F59" w:rsidRDefault="005E18E1" w:rsidP="002E3F59">
            <w:pPr>
              <w:autoSpaceDE w:val="0"/>
              <w:autoSpaceDN w:val="0"/>
              <w:adjustRightInd w:val="0"/>
              <w:jc w:val="center"/>
              <w:rPr>
                <w:rFonts w:ascii="Times New Roman" w:hAnsi="Times New Roman" w:cs="Times New Roman"/>
                <w:b/>
                <w:bCs/>
              </w:rPr>
            </w:pPr>
            <w:r w:rsidRPr="002E3F59">
              <w:rPr>
                <w:rFonts w:ascii="Times New Roman" w:hAnsi="Times New Roman" w:cs="Times New Roman"/>
                <w:b/>
                <w:bCs/>
              </w:rPr>
              <w:t>Denumire habitat</w:t>
            </w:r>
          </w:p>
        </w:tc>
        <w:tc>
          <w:tcPr>
            <w:tcW w:w="3119" w:type="dxa"/>
            <w:gridSpan w:val="2"/>
          </w:tcPr>
          <w:p w14:paraId="69A1B6AB" w14:textId="66BF118B" w:rsidR="005E18E1" w:rsidRPr="002E3F59" w:rsidRDefault="005E18E1" w:rsidP="002E3F59">
            <w:pPr>
              <w:autoSpaceDE w:val="0"/>
              <w:autoSpaceDN w:val="0"/>
              <w:adjustRightInd w:val="0"/>
              <w:jc w:val="center"/>
              <w:rPr>
                <w:rFonts w:ascii="Times New Roman" w:hAnsi="Times New Roman" w:cs="Times New Roman"/>
                <w:b/>
                <w:bCs/>
              </w:rPr>
            </w:pPr>
            <w:r w:rsidRPr="002E3F59">
              <w:rPr>
                <w:rFonts w:ascii="Times New Roman" w:hAnsi="Times New Roman" w:cs="Times New Roman"/>
                <w:b/>
                <w:bCs/>
              </w:rPr>
              <w:t>Suprafața</w:t>
            </w:r>
          </w:p>
        </w:tc>
        <w:tc>
          <w:tcPr>
            <w:tcW w:w="2378" w:type="dxa"/>
            <w:vMerge w:val="restart"/>
          </w:tcPr>
          <w:p w14:paraId="3957F5BA" w14:textId="4C04F108" w:rsidR="005E18E1" w:rsidRPr="002E3F59" w:rsidRDefault="005E18E1" w:rsidP="002E3F59">
            <w:pPr>
              <w:autoSpaceDE w:val="0"/>
              <w:autoSpaceDN w:val="0"/>
              <w:adjustRightInd w:val="0"/>
              <w:jc w:val="center"/>
              <w:rPr>
                <w:rFonts w:ascii="Times New Roman" w:hAnsi="Times New Roman" w:cs="Times New Roman"/>
                <w:b/>
                <w:bCs/>
              </w:rPr>
            </w:pPr>
            <w:r w:rsidRPr="002E3F59">
              <w:rPr>
                <w:rFonts w:ascii="Times New Roman" w:hAnsi="Times New Roman" w:cs="Times New Roman"/>
                <w:b/>
                <w:bCs/>
              </w:rPr>
              <w:t>Habitate identificate pe amplasamentul perdelelor forestiere</w:t>
            </w:r>
          </w:p>
        </w:tc>
      </w:tr>
      <w:tr w:rsidR="005E18E1" w14:paraId="5FF9F4BF" w14:textId="7E7AA0DB" w:rsidTr="005E18E1">
        <w:tc>
          <w:tcPr>
            <w:tcW w:w="815" w:type="dxa"/>
            <w:vMerge/>
          </w:tcPr>
          <w:p w14:paraId="4D3BB521" w14:textId="09730298" w:rsidR="005E18E1" w:rsidRPr="007A6B4D" w:rsidRDefault="005E18E1" w:rsidP="00F9155C">
            <w:pPr>
              <w:autoSpaceDE w:val="0"/>
              <w:autoSpaceDN w:val="0"/>
              <w:adjustRightInd w:val="0"/>
              <w:rPr>
                <w:rFonts w:ascii="Times New Roman" w:hAnsi="Times New Roman" w:cs="Times New Roman"/>
                <w:lang w:val="ro-RO"/>
              </w:rPr>
            </w:pPr>
          </w:p>
        </w:tc>
        <w:tc>
          <w:tcPr>
            <w:tcW w:w="3853" w:type="dxa"/>
            <w:vMerge/>
          </w:tcPr>
          <w:p w14:paraId="06A08244" w14:textId="77777777" w:rsidR="005E18E1" w:rsidRPr="007A6B4D" w:rsidRDefault="005E18E1" w:rsidP="00F9155C">
            <w:pPr>
              <w:autoSpaceDE w:val="0"/>
              <w:autoSpaceDN w:val="0"/>
              <w:adjustRightInd w:val="0"/>
              <w:rPr>
                <w:rFonts w:ascii="Times New Roman" w:hAnsi="Times New Roman" w:cs="Times New Roman"/>
                <w:lang w:val="ro-RO"/>
              </w:rPr>
            </w:pPr>
          </w:p>
        </w:tc>
        <w:tc>
          <w:tcPr>
            <w:tcW w:w="1775" w:type="dxa"/>
          </w:tcPr>
          <w:p w14:paraId="56B224EC" w14:textId="663EA46A" w:rsidR="005E18E1" w:rsidRPr="002E3F59" w:rsidRDefault="005E18E1" w:rsidP="002E3F59">
            <w:pPr>
              <w:autoSpaceDE w:val="0"/>
              <w:autoSpaceDN w:val="0"/>
              <w:adjustRightInd w:val="0"/>
              <w:jc w:val="center"/>
              <w:rPr>
                <w:rFonts w:ascii="Times New Roman" w:hAnsi="Times New Roman" w:cs="Times New Roman"/>
                <w:b/>
                <w:bCs/>
              </w:rPr>
            </w:pPr>
            <w:r w:rsidRPr="002E3F59">
              <w:rPr>
                <w:rFonts w:ascii="Times New Roman" w:hAnsi="Times New Roman" w:cs="Times New Roman"/>
                <w:b/>
                <w:bCs/>
              </w:rPr>
              <w:t>ha</w:t>
            </w:r>
          </w:p>
        </w:tc>
        <w:tc>
          <w:tcPr>
            <w:tcW w:w="1344" w:type="dxa"/>
          </w:tcPr>
          <w:p w14:paraId="0B3F50BF" w14:textId="6D1BF2B2" w:rsidR="005E18E1" w:rsidRPr="002E3F59" w:rsidRDefault="005E18E1" w:rsidP="002E3F59">
            <w:pPr>
              <w:autoSpaceDE w:val="0"/>
              <w:autoSpaceDN w:val="0"/>
              <w:adjustRightInd w:val="0"/>
              <w:jc w:val="center"/>
              <w:rPr>
                <w:rFonts w:ascii="Times New Roman" w:hAnsi="Times New Roman" w:cs="Times New Roman"/>
                <w:b/>
                <w:bCs/>
              </w:rPr>
            </w:pPr>
            <w:r w:rsidRPr="002E3F59">
              <w:rPr>
                <w:rFonts w:ascii="Times New Roman" w:hAnsi="Times New Roman" w:cs="Times New Roman"/>
                <w:b/>
                <w:bCs/>
              </w:rPr>
              <w:t>% din suprafața SCI</w:t>
            </w:r>
          </w:p>
        </w:tc>
        <w:tc>
          <w:tcPr>
            <w:tcW w:w="2378" w:type="dxa"/>
            <w:vMerge/>
          </w:tcPr>
          <w:p w14:paraId="4179EBEB" w14:textId="77777777" w:rsidR="005E18E1" w:rsidRPr="007A6B4D" w:rsidRDefault="005E18E1" w:rsidP="00F9155C">
            <w:pPr>
              <w:autoSpaceDE w:val="0"/>
              <w:autoSpaceDN w:val="0"/>
              <w:adjustRightInd w:val="0"/>
              <w:rPr>
                <w:rFonts w:ascii="Times New Roman" w:hAnsi="Times New Roman" w:cs="Times New Roman"/>
                <w:lang w:val="ro-RO"/>
              </w:rPr>
            </w:pPr>
          </w:p>
        </w:tc>
      </w:tr>
      <w:tr w:rsidR="005E18E1" w14:paraId="0CC803AB" w14:textId="7D5C61AC" w:rsidTr="005E18E1">
        <w:tc>
          <w:tcPr>
            <w:tcW w:w="815" w:type="dxa"/>
          </w:tcPr>
          <w:p w14:paraId="132F2B77" w14:textId="1C372E41" w:rsidR="005E18E1" w:rsidRPr="007A6B4D" w:rsidRDefault="005E18E1" w:rsidP="00F9155C">
            <w:pPr>
              <w:autoSpaceDE w:val="0"/>
              <w:autoSpaceDN w:val="0"/>
              <w:adjustRightInd w:val="0"/>
              <w:rPr>
                <w:rFonts w:ascii="Times New Roman" w:hAnsi="Times New Roman" w:cs="Times New Roman"/>
                <w:lang w:val="ro-RO"/>
              </w:rPr>
            </w:pPr>
            <w:r w:rsidRPr="007A6B4D">
              <w:rPr>
                <w:rFonts w:ascii="Times New Roman" w:hAnsi="Times New Roman" w:cs="Times New Roman"/>
                <w:lang w:val="ro-RO"/>
              </w:rPr>
              <w:t>3150</w:t>
            </w:r>
          </w:p>
        </w:tc>
        <w:tc>
          <w:tcPr>
            <w:tcW w:w="3853" w:type="dxa"/>
          </w:tcPr>
          <w:p w14:paraId="13A3332C" w14:textId="78F8CA4A" w:rsidR="005E18E1" w:rsidRPr="007A6B4D" w:rsidRDefault="005E18E1" w:rsidP="00F9155C">
            <w:pPr>
              <w:autoSpaceDE w:val="0"/>
              <w:autoSpaceDN w:val="0"/>
              <w:adjustRightInd w:val="0"/>
              <w:rPr>
                <w:rFonts w:ascii="Times New Roman" w:hAnsi="Times New Roman" w:cs="Times New Roman"/>
                <w:lang w:val="ro-RO"/>
              </w:rPr>
            </w:pPr>
            <w:r w:rsidRPr="007A6B4D">
              <w:rPr>
                <w:rFonts w:ascii="Times New Roman" w:hAnsi="Times New Roman" w:cs="Times New Roman"/>
                <w:lang w:val="ro-RO"/>
              </w:rPr>
              <w:t>Lacuri eutrofe naturale cu vegetație tip Magnopotamion sau Hydrocharition</w:t>
            </w:r>
          </w:p>
        </w:tc>
        <w:tc>
          <w:tcPr>
            <w:tcW w:w="1775" w:type="dxa"/>
          </w:tcPr>
          <w:p w14:paraId="76EEE8A3" w14:textId="30B17250" w:rsidR="005E18E1" w:rsidRPr="007A6B4D" w:rsidRDefault="005E18E1" w:rsidP="00A961D2">
            <w:pPr>
              <w:autoSpaceDE w:val="0"/>
              <w:autoSpaceDN w:val="0"/>
              <w:adjustRightInd w:val="0"/>
              <w:jc w:val="center"/>
              <w:rPr>
                <w:rFonts w:ascii="Times New Roman" w:hAnsi="Times New Roman" w:cs="Times New Roman"/>
                <w:lang w:val="ro-RO"/>
              </w:rPr>
            </w:pPr>
            <w:r w:rsidRPr="007A6B4D">
              <w:rPr>
                <w:rFonts w:ascii="Times New Roman" w:hAnsi="Times New Roman" w:cs="Times New Roman"/>
                <w:lang w:val="ro-RO"/>
              </w:rPr>
              <w:t>5,25</w:t>
            </w:r>
          </w:p>
        </w:tc>
        <w:tc>
          <w:tcPr>
            <w:tcW w:w="1344" w:type="dxa"/>
          </w:tcPr>
          <w:p w14:paraId="465FA442" w14:textId="51F31BCC" w:rsidR="005E18E1" w:rsidRPr="007A6B4D" w:rsidRDefault="005E18E1" w:rsidP="00A961D2">
            <w:pPr>
              <w:autoSpaceDE w:val="0"/>
              <w:autoSpaceDN w:val="0"/>
              <w:adjustRightInd w:val="0"/>
              <w:jc w:val="center"/>
              <w:rPr>
                <w:rFonts w:ascii="Times New Roman" w:hAnsi="Times New Roman" w:cs="Times New Roman"/>
                <w:lang w:val="ro-RO"/>
              </w:rPr>
            </w:pPr>
            <w:r w:rsidRPr="007A6B4D">
              <w:rPr>
                <w:rFonts w:ascii="Times New Roman" w:hAnsi="Times New Roman" w:cs="Times New Roman"/>
                <w:lang w:val="ro-RO"/>
              </w:rPr>
              <w:t>0,03</w:t>
            </w:r>
          </w:p>
        </w:tc>
        <w:tc>
          <w:tcPr>
            <w:tcW w:w="2378" w:type="dxa"/>
          </w:tcPr>
          <w:p w14:paraId="5C1BF260" w14:textId="2BA5F15E" w:rsidR="005E18E1" w:rsidRPr="007A6B4D" w:rsidRDefault="005E18E1" w:rsidP="00A961D2">
            <w:pPr>
              <w:autoSpaceDE w:val="0"/>
              <w:autoSpaceDN w:val="0"/>
              <w:adjustRightInd w:val="0"/>
              <w:jc w:val="center"/>
              <w:rPr>
                <w:rFonts w:ascii="Times New Roman" w:hAnsi="Times New Roman" w:cs="Times New Roman"/>
                <w:lang w:val="ro-RO"/>
              </w:rPr>
            </w:pPr>
            <w:r>
              <w:rPr>
                <w:rFonts w:ascii="Times New Roman" w:hAnsi="Times New Roman" w:cs="Times New Roman"/>
                <w:lang w:val="ro-RO"/>
              </w:rPr>
              <w:t>Nu</w:t>
            </w:r>
          </w:p>
        </w:tc>
      </w:tr>
      <w:tr w:rsidR="005E18E1" w14:paraId="4386EEDC" w14:textId="372E467C" w:rsidTr="005E18E1">
        <w:tc>
          <w:tcPr>
            <w:tcW w:w="815" w:type="dxa"/>
          </w:tcPr>
          <w:p w14:paraId="70417409" w14:textId="1BE1B4F1" w:rsidR="005E18E1" w:rsidRPr="007A6B4D" w:rsidRDefault="005E18E1" w:rsidP="00F9155C">
            <w:pPr>
              <w:autoSpaceDE w:val="0"/>
              <w:autoSpaceDN w:val="0"/>
              <w:adjustRightInd w:val="0"/>
              <w:rPr>
                <w:rFonts w:ascii="Times New Roman" w:hAnsi="Times New Roman" w:cs="Times New Roman"/>
                <w:lang w:val="ro-RO"/>
              </w:rPr>
            </w:pPr>
            <w:r w:rsidRPr="007A6B4D">
              <w:rPr>
                <w:rFonts w:ascii="Times New Roman" w:hAnsi="Times New Roman" w:cs="Times New Roman"/>
              </w:rPr>
              <w:t>40C0</w:t>
            </w:r>
          </w:p>
        </w:tc>
        <w:tc>
          <w:tcPr>
            <w:tcW w:w="3853" w:type="dxa"/>
          </w:tcPr>
          <w:p w14:paraId="1A0D70F6" w14:textId="2F4E1DAF" w:rsidR="005E18E1" w:rsidRPr="007A6B4D" w:rsidRDefault="005E18E1" w:rsidP="00F9155C">
            <w:pPr>
              <w:autoSpaceDE w:val="0"/>
              <w:autoSpaceDN w:val="0"/>
              <w:adjustRightInd w:val="0"/>
              <w:rPr>
                <w:rFonts w:ascii="Times New Roman" w:hAnsi="Times New Roman" w:cs="Times New Roman"/>
                <w:lang w:val="ro-RO"/>
              </w:rPr>
            </w:pPr>
            <w:r w:rsidRPr="007A6B4D">
              <w:rPr>
                <w:rFonts w:ascii="Times New Roman" w:hAnsi="Times New Roman" w:cs="Times New Roman"/>
              </w:rPr>
              <w:t>Tufărișuri de foioase ponto-sarmatice</w:t>
            </w:r>
          </w:p>
        </w:tc>
        <w:tc>
          <w:tcPr>
            <w:tcW w:w="1775" w:type="dxa"/>
          </w:tcPr>
          <w:p w14:paraId="10B3523B" w14:textId="796C88A7" w:rsidR="005E18E1" w:rsidRPr="007A6B4D" w:rsidRDefault="005E18E1" w:rsidP="00A961D2">
            <w:pPr>
              <w:autoSpaceDE w:val="0"/>
              <w:autoSpaceDN w:val="0"/>
              <w:adjustRightInd w:val="0"/>
              <w:jc w:val="center"/>
              <w:rPr>
                <w:rFonts w:ascii="Times New Roman" w:hAnsi="Times New Roman" w:cs="Times New Roman"/>
                <w:lang w:val="ro-RO"/>
              </w:rPr>
            </w:pPr>
            <w:r w:rsidRPr="007A6B4D">
              <w:rPr>
                <w:rFonts w:ascii="Times New Roman" w:hAnsi="Times New Roman" w:cs="Times New Roman"/>
                <w:lang w:val="ro-RO"/>
              </w:rPr>
              <w:t>6,84</w:t>
            </w:r>
          </w:p>
        </w:tc>
        <w:tc>
          <w:tcPr>
            <w:tcW w:w="1344" w:type="dxa"/>
          </w:tcPr>
          <w:p w14:paraId="4A665223" w14:textId="74F92B44" w:rsidR="005E18E1" w:rsidRPr="007A6B4D" w:rsidRDefault="005E18E1" w:rsidP="00A961D2">
            <w:pPr>
              <w:autoSpaceDE w:val="0"/>
              <w:autoSpaceDN w:val="0"/>
              <w:adjustRightInd w:val="0"/>
              <w:jc w:val="center"/>
              <w:rPr>
                <w:rFonts w:ascii="Times New Roman" w:hAnsi="Times New Roman" w:cs="Times New Roman"/>
                <w:lang w:val="ro-RO"/>
              </w:rPr>
            </w:pPr>
            <w:r w:rsidRPr="007A6B4D">
              <w:rPr>
                <w:rFonts w:ascii="Times New Roman" w:hAnsi="Times New Roman" w:cs="Times New Roman"/>
                <w:lang w:val="ro-RO"/>
              </w:rPr>
              <w:t>0,04</w:t>
            </w:r>
          </w:p>
        </w:tc>
        <w:tc>
          <w:tcPr>
            <w:tcW w:w="2378" w:type="dxa"/>
          </w:tcPr>
          <w:p w14:paraId="0552D552" w14:textId="0DF01B75" w:rsidR="005E18E1" w:rsidRPr="007A6B4D" w:rsidRDefault="005E18E1" w:rsidP="00A961D2">
            <w:pPr>
              <w:autoSpaceDE w:val="0"/>
              <w:autoSpaceDN w:val="0"/>
              <w:adjustRightInd w:val="0"/>
              <w:jc w:val="center"/>
              <w:rPr>
                <w:rFonts w:ascii="Times New Roman" w:hAnsi="Times New Roman" w:cs="Times New Roman"/>
                <w:lang w:val="ro-RO"/>
              </w:rPr>
            </w:pPr>
            <w:r>
              <w:rPr>
                <w:rFonts w:ascii="Times New Roman" w:hAnsi="Times New Roman" w:cs="Times New Roman"/>
                <w:lang w:val="ro-RO"/>
              </w:rPr>
              <w:t>Nu</w:t>
            </w:r>
          </w:p>
        </w:tc>
      </w:tr>
      <w:tr w:rsidR="005E18E1" w14:paraId="34E4F655" w14:textId="55CE6F33" w:rsidTr="005E18E1">
        <w:tc>
          <w:tcPr>
            <w:tcW w:w="815" w:type="dxa"/>
          </w:tcPr>
          <w:p w14:paraId="2A8654A6" w14:textId="1BA7AC20" w:rsidR="005E18E1" w:rsidRPr="007A6B4D" w:rsidRDefault="005E18E1" w:rsidP="00F9155C">
            <w:pPr>
              <w:autoSpaceDE w:val="0"/>
              <w:autoSpaceDN w:val="0"/>
              <w:adjustRightInd w:val="0"/>
              <w:rPr>
                <w:rFonts w:ascii="Times New Roman" w:hAnsi="Times New Roman" w:cs="Times New Roman"/>
                <w:lang w:val="ro-RO"/>
              </w:rPr>
            </w:pPr>
            <w:r w:rsidRPr="007A6B4D">
              <w:rPr>
                <w:rFonts w:ascii="Times New Roman" w:hAnsi="Times New Roman" w:cs="Times New Roman"/>
              </w:rPr>
              <w:t>62C0</w:t>
            </w:r>
          </w:p>
        </w:tc>
        <w:tc>
          <w:tcPr>
            <w:tcW w:w="3853" w:type="dxa"/>
          </w:tcPr>
          <w:p w14:paraId="7E6A3F44" w14:textId="06B7FE85" w:rsidR="005E18E1" w:rsidRPr="007A6B4D" w:rsidRDefault="005E18E1" w:rsidP="00F9155C">
            <w:pPr>
              <w:autoSpaceDE w:val="0"/>
              <w:autoSpaceDN w:val="0"/>
              <w:adjustRightInd w:val="0"/>
              <w:rPr>
                <w:rFonts w:ascii="Times New Roman" w:hAnsi="Times New Roman" w:cs="Times New Roman"/>
                <w:lang w:val="ro-RO"/>
              </w:rPr>
            </w:pPr>
            <w:r w:rsidRPr="007A6B4D">
              <w:rPr>
                <w:rFonts w:ascii="Times New Roman" w:hAnsi="Times New Roman" w:cs="Times New Roman"/>
              </w:rPr>
              <w:t>Stepe ponto-sarmatice</w:t>
            </w:r>
          </w:p>
        </w:tc>
        <w:tc>
          <w:tcPr>
            <w:tcW w:w="1775" w:type="dxa"/>
          </w:tcPr>
          <w:p w14:paraId="4D0A012C" w14:textId="324B6473" w:rsidR="005E18E1" w:rsidRPr="00A961D2" w:rsidRDefault="005E18E1" w:rsidP="00A961D2">
            <w:pPr>
              <w:autoSpaceDE w:val="0"/>
              <w:autoSpaceDN w:val="0"/>
              <w:adjustRightInd w:val="0"/>
              <w:jc w:val="center"/>
              <w:rPr>
                <w:rFonts w:ascii="Times New Roman" w:hAnsi="Times New Roman" w:cs="Times New Roman"/>
              </w:rPr>
            </w:pPr>
            <w:r w:rsidRPr="00A961D2">
              <w:rPr>
                <w:rFonts w:ascii="Times New Roman" w:hAnsi="Times New Roman" w:cs="Times New Roman"/>
              </w:rPr>
              <w:t>86,15</w:t>
            </w:r>
          </w:p>
        </w:tc>
        <w:tc>
          <w:tcPr>
            <w:tcW w:w="1344" w:type="dxa"/>
          </w:tcPr>
          <w:p w14:paraId="13DBDD5D" w14:textId="6FCEEC33" w:rsidR="005E18E1" w:rsidRPr="00A961D2" w:rsidRDefault="005E18E1" w:rsidP="00A961D2">
            <w:pPr>
              <w:autoSpaceDE w:val="0"/>
              <w:autoSpaceDN w:val="0"/>
              <w:adjustRightInd w:val="0"/>
              <w:jc w:val="center"/>
              <w:rPr>
                <w:rFonts w:ascii="Times New Roman" w:hAnsi="Times New Roman" w:cs="Times New Roman"/>
              </w:rPr>
            </w:pPr>
            <w:r w:rsidRPr="00A961D2">
              <w:rPr>
                <w:rFonts w:ascii="Times New Roman" w:hAnsi="Times New Roman" w:cs="Times New Roman"/>
              </w:rPr>
              <w:t>0,48</w:t>
            </w:r>
          </w:p>
        </w:tc>
        <w:tc>
          <w:tcPr>
            <w:tcW w:w="2378" w:type="dxa"/>
          </w:tcPr>
          <w:p w14:paraId="6B8CCB25" w14:textId="4F5A0044" w:rsidR="005E18E1" w:rsidRPr="00A961D2" w:rsidRDefault="005E18E1" w:rsidP="00A961D2">
            <w:pPr>
              <w:autoSpaceDE w:val="0"/>
              <w:autoSpaceDN w:val="0"/>
              <w:adjustRightInd w:val="0"/>
              <w:jc w:val="center"/>
              <w:rPr>
                <w:rFonts w:ascii="Times New Roman" w:hAnsi="Times New Roman" w:cs="Times New Roman"/>
              </w:rPr>
            </w:pPr>
            <w:r>
              <w:rPr>
                <w:rFonts w:ascii="Times New Roman" w:hAnsi="Times New Roman" w:cs="Times New Roman"/>
                <w:lang w:val="ro-RO"/>
              </w:rPr>
              <w:t>Nu</w:t>
            </w:r>
          </w:p>
        </w:tc>
      </w:tr>
      <w:tr w:rsidR="005E18E1" w14:paraId="14F146D0" w14:textId="135A3F8F" w:rsidTr="005E18E1">
        <w:tc>
          <w:tcPr>
            <w:tcW w:w="815" w:type="dxa"/>
          </w:tcPr>
          <w:p w14:paraId="4ECAE522" w14:textId="1766C2DD" w:rsidR="005E18E1" w:rsidRPr="007A6B4D" w:rsidRDefault="005E18E1" w:rsidP="00F9155C">
            <w:pPr>
              <w:autoSpaceDE w:val="0"/>
              <w:autoSpaceDN w:val="0"/>
              <w:adjustRightInd w:val="0"/>
              <w:rPr>
                <w:rFonts w:ascii="Times New Roman" w:hAnsi="Times New Roman" w:cs="Times New Roman"/>
                <w:lang w:val="ro-RO"/>
              </w:rPr>
            </w:pPr>
            <w:r w:rsidRPr="007A6B4D">
              <w:rPr>
                <w:rFonts w:ascii="Times New Roman" w:hAnsi="Times New Roman" w:cs="Times New Roman"/>
              </w:rPr>
              <w:t>6430</w:t>
            </w:r>
          </w:p>
        </w:tc>
        <w:tc>
          <w:tcPr>
            <w:tcW w:w="3853" w:type="dxa"/>
          </w:tcPr>
          <w:p w14:paraId="58C5236A" w14:textId="0C59B4AC" w:rsidR="005E18E1" w:rsidRPr="007A6B4D" w:rsidRDefault="005E18E1" w:rsidP="00F9155C">
            <w:pPr>
              <w:autoSpaceDE w:val="0"/>
              <w:autoSpaceDN w:val="0"/>
              <w:adjustRightInd w:val="0"/>
              <w:rPr>
                <w:rFonts w:ascii="Times New Roman" w:hAnsi="Times New Roman" w:cs="Times New Roman"/>
                <w:lang w:val="ro-RO"/>
              </w:rPr>
            </w:pPr>
            <w:r w:rsidRPr="007A6B4D">
              <w:rPr>
                <w:rFonts w:ascii="Times New Roman" w:hAnsi="Times New Roman" w:cs="Times New Roman"/>
              </w:rPr>
              <w:t>Comunită</w:t>
            </w:r>
            <w:r>
              <w:rPr>
                <w:rFonts w:ascii="Times New Roman" w:hAnsi="Times New Roman" w:cs="Times New Roman"/>
              </w:rPr>
              <w:t>ț</w:t>
            </w:r>
            <w:r w:rsidRPr="007A6B4D">
              <w:rPr>
                <w:rFonts w:ascii="Times New Roman" w:hAnsi="Times New Roman" w:cs="Times New Roman"/>
              </w:rPr>
              <w:t>i de lizieră cu ierburi înalte higrofile de la nivelul câmpiilor, până la cel montan și alpin</w:t>
            </w:r>
          </w:p>
        </w:tc>
        <w:tc>
          <w:tcPr>
            <w:tcW w:w="3119" w:type="dxa"/>
            <w:gridSpan w:val="2"/>
          </w:tcPr>
          <w:p w14:paraId="14FA9905" w14:textId="40891B59" w:rsidR="005E18E1" w:rsidRPr="00A961D2" w:rsidRDefault="005E18E1" w:rsidP="00A961D2">
            <w:pPr>
              <w:autoSpaceDE w:val="0"/>
              <w:autoSpaceDN w:val="0"/>
              <w:adjustRightInd w:val="0"/>
              <w:jc w:val="center"/>
              <w:rPr>
                <w:rFonts w:ascii="Times New Roman" w:hAnsi="Times New Roman" w:cs="Times New Roman"/>
              </w:rPr>
            </w:pPr>
            <w:r w:rsidRPr="00A961D2">
              <w:rPr>
                <w:rFonts w:ascii="Times New Roman" w:hAnsi="Times New Roman" w:cs="Times New Roman"/>
              </w:rPr>
              <w:t>În urma evaluării pe teren și a efectuării studiilor pentru realizarea planului de management, habitatul nu a fost identificat pe suprafața sitului</w:t>
            </w:r>
          </w:p>
        </w:tc>
        <w:tc>
          <w:tcPr>
            <w:tcW w:w="2378" w:type="dxa"/>
          </w:tcPr>
          <w:p w14:paraId="084500D5" w14:textId="4AC90359" w:rsidR="005E18E1" w:rsidRPr="00A961D2" w:rsidRDefault="005E18E1" w:rsidP="00A961D2">
            <w:pPr>
              <w:autoSpaceDE w:val="0"/>
              <w:autoSpaceDN w:val="0"/>
              <w:adjustRightInd w:val="0"/>
              <w:jc w:val="center"/>
              <w:rPr>
                <w:rFonts w:ascii="Times New Roman" w:hAnsi="Times New Roman" w:cs="Times New Roman"/>
              </w:rPr>
            </w:pPr>
            <w:r>
              <w:rPr>
                <w:rFonts w:ascii="Times New Roman" w:hAnsi="Times New Roman" w:cs="Times New Roman"/>
                <w:lang w:val="ro-RO"/>
              </w:rPr>
              <w:t>Nu</w:t>
            </w:r>
          </w:p>
        </w:tc>
      </w:tr>
      <w:tr w:rsidR="005E18E1" w14:paraId="5864CDC4" w14:textId="5A3DA17A" w:rsidTr="005E18E1">
        <w:tc>
          <w:tcPr>
            <w:tcW w:w="815" w:type="dxa"/>
          </w:tcPr>
          <w:p w14:paraId="07364E3E" w14:textId="51DFBB5E" w:rsidR="005E18E1" w:rsidRDefault="005E18E1" w:rsidP="00F9155C">
            <w:pPr>
              <w:autoSpaceDE w:val="0"/>
              <w:autoSpaceDN w:val="0"/>
              <w:adjustRightInd w:val="0"/>
              <w:rPr>
                <w:rFonts w:ascii="Times New Roman" w:hAnsi="Times New Roman" w:cs="Times New Roman"/>
                <w:sz w:val="28"/>
                <w:szCs w:val="28"/>
                <w:lang w:val="ro-RO"/>
              </w:rPr>
            </w:pPr>
            <w:r>
              <w:t>91AA</w:t>
            </w:r>
          </w:p>
        </w:tc>
        <w:tc>
          <w:tcPr>
            <w:tcW w:w="3853" w:type="dxa"/>
          </w:tcPr>
          <w:p w14:paraId="4964483C" w14:textId="2492AC5D" w:rsidR="005E18E1" w:rsidRDefault="005E18E1" w:rsidP="00F9155C">
            <w:pPr>
              <w:autoSpaceDE w:val="0"/>
              <w:autoSpaceDN w:val="0"/>
              <w:adjustRightInd w:val="0"/>
              <w:rPr>
                <w:rFonts w:ascii="Times New Roman" w:hAnsi="Times New Roman" w:cs="Times New Roman"/>
                <w:sz w:val="28"/>
                <w:szCs w:val="28"/>
                <w:lang w:val="ro-RO"/>
              </w:rPr>
            </w:pPr>
            <w:r>
              <w:t>Vegetație forestieră ponto-sarmatică cu stejar pufos</w:t>
            </w:r>
          </w:p>
        </w:tc>
        <w:tc>
          <w:tcPr>
            <w:tcW w:w="1775" w:type="dxa"/>
          </w:tcPr>
          <w:p w14:paraId="273409FA" w14:textId="20AF7DB3" w:rsidR="005E18E1" w:rsidRPr="00A961D2" w:rsidRDefault="005E18E1" w:rsidP="00A961D2">
            <w:pPr>
              <w:autoSpaceDE w:val="0"/>
              <w:autoSpaceDN w:val="0"/>
              <w:adjustRightInd w:val="0"/>
              <w:jc w:val="center"/>
              <w:rPr>
                <w:rFonts w:ascii="Times New Roman" w:hAnsi="Times New Roman" w:cs="Times New Roman"/>
              </w:rPr>
            </w:pPr>
            <w:r w:rsidRPr="00A961D2">
              <w:rPr>
                <w:rFonts w:ascii="Times New Roman" w:hAnsi="Times New Roman" w:cs="Times New Roman"/>
              </w:rPr>
              <w:t>38,6</w:t>
            </w:r>
          </w:p>
        </w:tc>
        <w:tc>
          <w:tcPr>
            <w:tcW w:w="1344" w:type="dxa"/>
          </w:tcPr>
          <w:p w14:paraId="126F900B" w14:textId="258959AD" w:rsidR="005E18E1" w:rsidRPr="00A961D2" w:rsidRDefault="005E18E1" w:rsidP="00A961D2">
            <w:pPr>
              <w:autoSpaceDE w:val="0"/>
              <w:autoSpaceDN w:val="0"/>
              <w:adjustRightInd w:val="0"/>
              <w:jc w:val="center"/>
              <w:rPr>
                <w:rFonts w:ascii="Times New Roman" w:hAnsi="Times New Roman" w:cs="Times New Roman"/>
              </w:rPr>
            </w:pPr>
            <w:r w:rsidRPr="00A961D2">
              <w:rPr>
                <w:rFonts w:ascii="Times New Roman" w:hAnsi="Times New Roman" w:cs="Times New Roman"/>
              </w:rPr>
              <w:t>0,21</w:t>
            </w:r>
          </w:p>
        </w:tc>
        <w:tc>
          <w:tcPr>
            <w:tcW w:w="2378" w:type="dxa"/>
          </w:tcPr>
          <w:p w14:paraId="0968A4B5" w14:textId="1C925496" w:rsidR="005E18E1" w:rsidRPr="00A961D2" w:rsidRDefault="005E18E1" w:rsidP="00A961D2">
            <w:pPr>
              <w:autoSpaceDE w:val="0"/>
              <w:autoSpaceDN w:val="0"/>
              <w:adjustRightInd w:val="0"/>
              <w:jc w:val="center"/>
              <w:rPr>
                <w:rFonts w:ascii="Times New Roman" w:hAnsi="Times New Roman" w:cs="Times New Roman"/>
              </w:rPr>
            </w:pPr>
            <w:r>
              <w:rPr>
                <w:rFonts w:ascii="Times New Roman" w:hAnsi="Times New Roman" w:cs="Times New Roman"/>
                <w:lang w:val="ro-RO"/>
              </w:rPr>
              <w:t>Nu</w:t>
            </w:r>
          </w:p>
        </w:tc>
      </w:tr>
      <w:tr w:rsidR="005E18E1" w14:paraId="0B7AA12D" w14:textId="0E837000" w:rsidTr="005E18E1">
        <w:tc>
          <w:tcPr>
            <w:tcW w:w="815" w:type="dxa"/>
          </w:tcPr>
          <w:p w14:paraId="2E36B0B2" w14:textId="6D5BD32D" w:rsidR="005E18E1" w:rsidRDefault="005E18E1" w:rsidP="00F9155C">
            <w:pPr>
              <w:autoSpaceDE w:val="0"/>
              <w:autoSpaceDN w:val="0"/>
              <w:adjustRightInd w:val="0"/>
              <w:rPr>
                <w:rFonts w:ascii="Times New Roman" w:hAnsi="Times New Roman" w:cs="Times New Roman"/>
                <w:sz w:val="28"/>
                <w:szCs w:val="28"/>
                <w:lang w:val="ro-RO"/>
              </w:rPr>
            </w:pPr>
            <w:r>
              <w:t>91F0</w:t>
            </w:r>
          </w:p>
        </w:tc>
        <w:tc>
          <w:tcPr>
            <w:tcW w:w="3853" w:type="dxa"/>
          </w:tcPr>
          <w:p w14:paraId="03256400" w14:textId="1BB2C731" w:rsidR="005E18E1" w:rsidRDefault="005E18E1" w:rsidP="00F9155C">
            <w:pPr>
              <w:autoSpaceDE w:val="0"/>
              <w:autoSpaceDN w:val="0"/>
              <w:adjustRightInd w:val="0"/>
              <w:rPr>
                <w:rFonts w:ascii="Times New Roman" w:hAnsi="Times New Roman" w:cs="Times New Roman"/>
                <w:sz w:val="28"/>
                <w:szCs w:val="28"/>
                <w:lang w:val="ro-RO"/>
              </w:rPr>
            </w:pPr>
            <w:r>
              <w:t>Păduri ripariene mixte cu Quercus robur, Ulmus laevis, Fraxinus excelsior sau Fraxinus angustifolia, din lungul marilor râuri - Ulmenion minoris</w:t>
            </w:r>
          </w:p>
        </w:tc>
        <w:tc>
          <w:tcPr>
            <w:tcW w:w="3119" w:type="dxa"/>
            <w:gridSpan w:val="2"/>
          </w:tcPr>
          <w:p w14:paraId="000AAA2C" w14:textId="1D3457F8" w:rsidR="005E18E1" w:rsidRPr="00A961D2" w:rsidRDefault="005E18E1" w:rsidP="00A961D2">
            <w:pPr>
              <w:autoSpaceDE w:val="0"/>
              <w:autoSpaceDN w:val="0"/>
              <w:adjustRightInd w:val="0"/>
              <w:jc w:val="center"/>
              <w:rPr>
                <w:rFonts w:ascii="Times New Roman" w:hAnsi="Times New Roman" w:cs="Times New Roman"/>
              </w:rPr>
            </w:pPr>
            <w:r w:rsidRPr="00A961D2">
              <w:rPr>
                <w:rFonts w:ascii="Times New Roman" w:hAnsi="Times New Roman" w:cs="Times New Roman"/>
              </w:rPr>
              <w:t>În urma evaluării pe teren și a efectuării studiilor pentru realizarea planului de management, habitatul nu a fost identificat pe suprafața sitului</w:t>
            </w:r>
          </w:p>
        </w:tc>
        <w:tc>
          <w:tcPr>
            <w:tcW w:w="2378" w:type="dxa"/>
          </w:tcPr>
          <w:p w14:paraId="636C64F9" w14:textId="34C3BD82" w:rsidR="005E18E1" w:rsidRPr="00A961D2" w:rsidRDefault="005E18E1" w:rsidP="00A961D2">
            <w:pPr>
              <w:autoSpaceDE w:val="0"/>
              <w:autoSpaceDN w:val="0"/>
              <w:adjustRightInd w:val="0"/>
              <w:jc w:val="center"/>
              <w:rPr>
                <w:rFonts w:ascii="Times New Roman" w:hAnsi="Times New Roman" w:cs="Times New Roman"/>
              </w:rPr>
            </w:pPr>
            <w:r>
              <w:rPr>
                <w:rFonts w:ascii="Times New Roman" w:hAnsi="Times New Roman" w:cs="Times New Roman"/>
                <w:lang w:val="ro-RO"/>
              </w:rPr>
              <w:t>Nu</w:t>
            </w:r>
          </w:p>
        </w:tc>
      </w:tr>
      <w:tr w:rsidR="005E18E1" w14:paraId="6F0B31B3" w14:textId="506A8E68" w:rsidTr="005E18E1">
        <w:tc>
          <w:tcPr>
            <w:tcW w:w="815" w:type="dxa"/>
          </w:tcPr>
          <w:p w14:paraId="23DACE25" w14:textId="77C73FBB" w:rsidR="005E18E1" w:rsidRDefault="005E18E1" w:rsidP="00F9155C">
            <w:pPr>
              <w:autoSpaceDE w:val="0"/>
              <w:autoSpaceDN w:val="0"/>
              <w:adjustRightInd w:val="0"/>
            </w:pPr>
            <w:r>
              <w:t>91I0</w:t>
            </w:r>
          </w:p>
        </w:tc>
        <w:tc>
          <w:tcPr>
            <w:tcW w:w="3853" w:type="dxa"/>
          </w:tcPr>
          <w:p w14:paraId="1C2322C8" w14:textId="67DC7EF3" w:rsidR="005E18E1" w:rsidRDefault="005E18E1" w:rsidP="00F9155C">
            <w:pPr>
              <w:autoSpaceDE w:val="0"/>
              <w:autoSpaceDN w:val="0"/>
              <w:adjustRightInd w:val="0"/>
            </w:pPr>
            <w:r>
              <w:t>Vegetație de silvostepă eurosiberiană cu Quercus spp.</w:t>
            </w:r>
          </w:p>
        </w:tc>
        <w:tc>
          <w:tcPr>
            <w:tcW w:w="1775" w:type="dxa"/>
          </w:tcPr>
          <w:p w14:paraId="6BE23109" w14:textId="6D0D4FFE" w:rsidR="005E18E1" w:rsidRPr="00A961D2" w:rsidRDefault="005E18E1" w:rsidP="00A961D2">
            <w:pPr>
              <w:autoSpaceDE w:val="0"/>
              <w:autoSpaceDN w:val="0"/>
              <w:adjustRightInd w:val="0"/>
              <w:jc w:val="center"/>
              <w:rPr>
                <w:rFonts w:ascii="Times New Roman" w:hAnsi="Times New Roman" w:cs="Times New Roman"/>
              </w:rPr>
            </w:pPr>
            <w:r w:rsidRPr="00A961D2">
              <w:rPr>
                <w:rFonts w:ascii="Times New Roman" w:hAnsi="Times New Roman" w:cs="Times New Roman"/>
              </w:rPr>
              <w:t>1335,90</w:t>
            </w:r>
          </w:p>
        </w:tc>
        <w:tc>
          <w:tcPr>
            <w:tcW w:w="1344" w:type="dxa"/>
          </w:tcPr>
          <w:p w14:paraId="0AFA151F" w14:textId="38D8EF51" w:rsidR="005E18E1" w:rsidRPr="00A961D2" w:rsidRDefault="005E18E1" w:rsidP="00A961D2">
            <w:pPr>
              <w:autoSpaceDE w:val="0"/>
              <w:autoSpaceDN w:val="0"/>
              <w:adjustRightInd w:val="0"/>
              <w:jc w:val="center"/>
              <w:rPr>
                <w:rFonts w:ascii="Times New Roman" w:hAnsi="Times New Roman" w:cs="Times New Roman"/>
              </w:rPr>
            </w:pPr>
            <w:r w:rsidRPr="00A961D2">
              <w:rPr>
                <w:rFonts w:ascii="Times New Roman" w:hAnsi="Times New Roman" w:cs="Times New Roman"/>
              </w:rPr>
              <w:t>7,43</w:t>
            </w:r>
          </w:p>
        </w:tc>
        <w:tc>
          <w:tcPr>
            <w:tcW w:w="2378" w:type="dxa"/>
          </w:tcPr>
          <w:p w14:paraId="22E5FF7A" w14:textId="5449F4D9" w:rsidR="005E18E1" w:rsidRPr="00A961D2" w:rsidRDefault="005E18E1" w:rsidP="00A961D2">
            <w:pPr>
              <w:autoSpaceDE w:val="0"/>
              <w:autoSpaceDN w:val="0"/>
              <w:adjustRightInd w:val="0"/>
              <w:jc w:val="center"/>
              <w:rPr>
                <w:rFonts w:ascii="Times New Roman" w:hAnsi="Times New Roman" w:cs="Times New Roman"/>
              </w:rPr>
            </w:pPr>
            <w:r>
              <w:rPr>
                <w:rFonts w:ascii="Times New Roman" w:hAnsi="Times New Roman" w:cs="Times New Roman"/>
                <w:lang w:val="ro-RO"/>
              </w:rPr>
              <w:t>Nu</w:t>
            </w:r>
          </w:p>
        </w:tc>
      </w:tr>
      <w:tr w:rsidR="005E18E1" w14:paraId="4258250F" w14:textId="6C86C109" w:rsidTr="005E18E1">
        <w:tc>
          <w:tcPr>
            <w:tcW w:w="815" w:type="dxa"/>
          </w:tcPr>
          <w:p w14:paraId="016E92FD" w14:textId="1F9774DE" w:rsidR="005E18E1" w:rsidRDefault="005E18E1" w:rsidP="00F9155C">
            <w:pPr>
              <w:autoSpaceDE w:val="0"/>
              <w:autoSpaceDN w:val="0"/>
              <w:adjustRightInd w:val="0"/>
            </w:pPr>
            <w:r>
              <w:t>91M0</w:t>
            </w:r>
          </w:p>
        </w:tc>
        <w:tc>
          <w:tcPr>
            <w:tcW w:w="3853" w:type="dxa"/>
          </w:tcPr>
          <w:p w14:paraId="0A09A60A" w14:textId="3E43E49D" w:rsidR="005E18E1" w:rsidRDefault="005E18E1" w:rsidP="00F9155C">
            <w:pPr>
              <w:autoSpaceDE w:val="0"/>
              <w:autoSpaceDN w:val="0"/>
              <w:adjustRightInd w:val="0"/>
            </w:pPr>
            <w:r>
              <w:t>Păduri balcano-panonice de cer și gorun</w:t>
            </w:r>
          </w:p>
        </w:tc>
        <w:tc>
          <w:tcPr>
            <w:tcW w:w="1775" w:type="dxa"/>
          </w:tcPr>
          <w:p w14:paraId="2F3394F8" w14:textId="6F0A8116" w:rsidR="005E18E1" w:rsidRPr="00A961D2" w:rsidRDefault="005E18E1" w:rsidP="00A961D2">
            <w:pPr>
              <w:autoSpaceDE w:val="0"/>
              <w:autoSpaceDN w:val="0"/>
              <w:adjustRightInd w:val="0"/>
              <w:jc w:val="center"/>
              <w:rPr>
                <w:rFonts w:ascii="Times New Roman" w:hAnsi="Times New Roman" w:cs="Times New Roman"/>
              </w:rPr>
            </w:pPr>
            <w:r w:rsidRPr="00A961D2">
              <w:rPr>
                <w:rFonts w:ascii="Times New Roman" w:hAnsi="Times New Roman" w:cs="Times New Roman"/>
              </w:rPr>
              <w:t>1277,50</w:t>
            </w:r>
          </w:p>
        </w:tc>
        <w:tc>
          <w:tcPr>
            <w:tcW w:w="1344" w:type="dxa"/>
          </w:tcPr>
          <w:p w14:paraId="68E6AA12" w14:textId="7EBAF4F9" w:rsidR="005E18E1" w:rsidRPr="00A961D2" w:rsidRDefault="005E18E1" w:rsidP="00A961D2">
            <w:pPr>
              <w:autoSpaceDE w:val="0"/>
              <w:autoSpaceDN w:val="0"/>
              <w:adjustRightInd w:val="0"/>
              <w:jc w:val="center"/>
              <w:rPr>
                <w:rFonts w:ascii="Times New Roman" w:hAnsi="Times New Roman" w:cs="Times New Roman"/>
              </w:rPr>
            </w:pPr>
            <w:r w:rsidRPr="00A961D2">
              <w:rPr>
                <w:rFonts w:ascii="Times New Roman" w:hAnsi="Times New Roman" w:cs="Times New Roman"/>
              </w:rPr>
              <w:t>7,11</w:t>
            </w:r>
          </w:p>
        </w:tc>
        <w:tc>
          <w:tcPr>
            <w:tcW w:w="2378" w:type="dxa"/>
          </w:tcPr>
          <w:p w14:paraId="08A86EAF" w14:textId="344313C1" w:rsidR="005E18E1" w:rsidRPr="00A961D2" w:rsidRDefault="005E18E1" w:rsidP="00A961D2">
            <w:pPr>
              <w:autoSpaceDE w:val="0"/>
              <w:autoSpaceDN w:val="0"/>
              <w:adjustRightInd w:val="0"/>
              <w:jc w:val="center"/>
              <w:rPr>
                <w:rFonts w:ascii="Times New Roman" w:hAnsi="Times New Roman" w:cs="Times New Roman"/>
              </w:rPr>
            </w:pPr>
            <w:r>
              <w:rPr>
                <w:rFonts w:ascii="Times New Roman" w:hAnsi="Times New Roman" w:cs="Times New Roman"/>
                <w:lang w:val="ro-RO"/>
              </w:rPr>
              <w:t>Nu</w:t>
            </w:r>
          </w:p>
        </w:tc>
      </w:tr>
      <w:tr w:rsidR="005E18E1" w14:paraId="4FE58C8A" w14:textId="40AADF27" w:rsidTr="005E18E1">
        <w:tc>
          <w:tcPr>
            <w:tcW w:w="4668" w:type="dxa"/>
            <w:gridSpan w:val="2"/>
          </w:tcPr>
          <w:p w14:paraId="520DFFCA" w14:textId="6B3C6F67" w:rsidR="005E18E1" w:rsidRDefault="005E18E1" w:rsidP="00F9155C">
            <w:pPr>
              <w:autoSpaceDE w:val="0"/>
              <w:autoSpaceDN w:val="0"/>
              <w:adjustRightInd w:val="0"/>
            </w:pPr>
            <w:r>
              <w:t>Total suprafață habitate de interes comunitar</w:t>
            </w:r>
          </w:p>
        </w:tc>
        <w:tc>
          <w:tcPr>
            <w:tcW w:w="1775" w:type="dxa"/>
          </w:tcPr>
          <w:p w14:paraId="7E1ABB8D" w14:textId="61E7B2E0" w:rsidR="005E18E1" w:rsidRPr="00A961D2" w:rsidRDefault="005E18E1" w:rsidP="00A961D2">
            <w:pPr>
              <w:autoSpaceDE w:val="0"/>
              <w:autoSpaceDN w:val="0"/>
              <w:adjustRightInd w:val="0"/>
              <w:jc w:val="center"/>
              <w:rPr>
                <w:rFonts w:ascii="Times New Roman" w:hAnsi="Times New Roman" w:cs="Times New Roman"/>
              </w:rPr>
            </w:pPr>
            <w:r w:rsidRPr="00A961D2">
              <w:rPr>
                <w:rFonts w:ascii="Times New Roman" w:hAnsi="Times New Roman" w:cs="Times New Roman"/>
              </w:rPr>
              <w:t>2750,24</w:t>
            </w:r>
          </w:p>
        </w:tc>
        <w:tc>
          <w:tcPr>
            <w:tcW w:w="1344" w:type="dxa"/>
          </w:tcPr>
          <w:p w14:paraId="629A01E3" w14:textId="6AB186AE" w:rsidR="005E18E1" w:rsidRPr="00A961D2" w:rsidRDefault="005E18E1" w:rsidP="00A961D2">
            <w:pPr>
              <w:autoSpaceDE w:val="0"/>
              <w:autoSpaceDN w:val="0"/>
              <w:adjustRightInd w:val="0"/>
              <w:jc w:val="center"/>
              <w:rPr>
                <w:rFonts w:ascii="Times New Roman" w:hAnsi="Times New Roman" w:cs="Times New Roman"/>
              </w:rPr>
            </w:pPr>
            <w:r w:rsidRPr="00A961D2">
              <w:rPr>
                <w:rFonts w:ascii="Times New Roman" w:hAnsi="Times New Roman" w:cs="Times New Roman"/>
              </w:rPr>
              <w:t>15,30</w:t>
            </w:r>
          </w:p>
        </w:tc>
        <w:tc>
          <w:tcPr>
            <w:tcW w:w="2378" w:type="dxa"/>
          </w:tcPr>
          <w:p w14:paraId="763FC21E" w14:textId="77777777" w:rsidR="005E18E1" w:rsidRPr="00A961D2" w:rsidRDefault="005E18E1" w:rsidP="00A961D2">
            <w:pPr>
              <w:autoSpaceDE w:val="0"/>
              <w:autoSpaceDN w:val="0"/>
              <w:adjustRightInd w:val="0"/>
              <w:jc w:val="center"/>
              <w:rPr>
                <w:rFonts w:ascii="Times New Roman" w:hAnsi="Times New Roman" w:cs="Times New Roman"/>
              </w:rPr>
            </w:pPr>
          </w:p>
        </w:tc>
      </w:tr>
      <w:tr w:rsidR="005E18E1" w14:paraId="69B893DD" w14:textId="0706E8C5" w:rsidTr="005E18E1">
        <w:tc>
          <w:tcPr>
            <w:tcW w:w="4668" w:type="dxa"/>
            <w:gridSpan w:val="2"/>
          </w:tcPr>
          <w:p w14:paraId="071B44B5" w14:textId="20A8DE91" w:rsidR="005E18E1" w:rsidRDefault="005E18E1" w:rsidP="00F9155C">
            <w:pPr>
              <w:autoSpaceDE w:val="0"/>
              <w:autoSpaceDN w:val="0"/>
              <w:adjustRightInd w:val="0"/>
            </w:pPr>
            <w:r>
              <w:t>Alte terenuri – suprafețe neocupate de habitate de interes comunitar</w:t>
            </w:r>
          </w:p>
        </w:tc>
        <w:tc>
          <w:tcPr>
            <w:tcW w:w="1775" w:type="dxa"/>
          </w:tcPr>
          <w:p w14:paraId="3C27994A" w14:textId="0EFEC500" w:rsidR="005E18E1" w:rsidRPr="00A961D2" w:rsidRDefault="005E18E1" w:rsidP="00A961D2">
            <w:pPr>
              <w:autoSpaceDE w:val="0"/>
              <w:autoSpaceDN w:val="0"/>
              <w:adjustRightInd w:val="0"/>
              <w:jc w:val="center"/>
              <w:rPr>
                <w:rFonts w:ascii="Times New Roman" w:hAnsi="Times New Roman" w:cs="Times New Roman"/>
              </w:rPr>
            </w:pPr>
            <w:r w:rsidRPr="00A961D2">
              <w:rPr>
                <w:rFonts w:ascii="Times New Roman" w:hAnsi="Times New Roman" w:cs="Times New Roman"/>
              </w:rPr>
              <w:t>15220,76</w:t>
            </w:r>
          </w:p>
        </w:tc>
        <w:tc>
          <w:tcPr>
            <w:tcW w:w="1344" w:type="dxa"/>
          </w:tcPr>
          <w:p w14:paraId="56308BEE" w14:textId="526088E0" w:rsidR="005E18E1" w:rsidRPr="00A961D2" w:rsidRDefault="005E18E1" w:rsidP="00A961D2">
            <w:pPr>
              <w:autoSpaceDE w:val="0"/>
              <w:autoSpaceDN w:val="0"/>
              <w:adjustRightInd w:val="0"/>
              <w:jc w:val="center"/>
              <w:rPr>
                <w:rFonts w:ascii="Times New Roman" w:hAnsi="Times New Roman" w:cs="Times New Roman"/>
              </w:rPr>
            </w:pPr>
            <w:r w:rsidRPr="00A961D2">
              <w:rPr>
                <w:rFonts w:ascii="Times New Roman" w:hAnsi="Times New Roman" w:cs="Times New Roman"/>
              </w:rPr>
              <w:t>84,70</w:t>
            </w:r>
          </w:p>
        </w:tc>
        <w:tc>
          <w:tcPr>
            <w:tcW w:w="2378" w:type="dxa"/>
          </w:tcPr>
          <w:p w14:paraId="2F1C8863" w14:textId="77777777" w:rsidR="005E18E1" w:rsidRPr="00A961D2" w:rsidRDefault="005E18E1" w:rsidP="00A961D2">
            <w:pPr>
              <w:autoSpaceDE w:val="0"/>
              <w:autoSpaceDN w:val="0"/>
              <w:adjustRightInd w:val="0"/>
              <w:jc w:val="center"/>
              <w:rPr>
                <w:rFonts w:ascii="Times New Roman" w:hAnsi="Times New Roman" w:cs="Times New Roman"/>
              </w:rPr>
            </w:pPr>
          </w:p>
        </w:tc>
      </w:tr>
    </w:tbl>
    <w:p w14:paraId="4D0EBC9E" w14:textId="77777777" w:rsidR="00DE2C8B" w:rsidRPr="00DE2C8B" w:rsidRDefault="00DE2C8B" w:rsidP="00F9155C">
      <w:pPr>
        <w:autoSpaceDE w:val="0"/>
        <w:autoSpaceDN w:val="0"/>
        <w:adjustRightInd w:val="0"/>
        <w:spacing w:after="0" w:line="240" w:lineRule="auto"/>
        <w:ind w:left="360" w:firstLine="360"/>
        <w:rPr>
          <w:rFonts w:ascii="Times New Roman" w:hAnsi="Times New Roman" w:cs="Times New Roman"/>
          <w:sz w:val="28"/>
          <w:szCs w:val="28"/>
          <w:lang w:val="ro-RO"/>
        </w:rPr>
      </w:pPr>
    </w:p>
    <w:p w14:paraId="2977DD42" w14:textId="1565939D" w:rsidR="00475F38" w:rsidRDefault="00DE145C" w:rsidP="00F9155C">
      <w:pPr>
        <w:autoSpaceDE w:val="0"/>
        <w:autoSpaceDN w:val="0"/>
        <w:adjustRightInd w:val="0"/>
        <w:spacing w:after="0" w:line="240" w:lineRule="auto"/>
        <w:ind w:left="360" w:firstLine="360"/>
        <w:rPr>
          <w:rFonts w:ascii="Times New Roman" w:hAnsi="Times New Roman" w:cs="Times New Roman"/>
          <w:sz w:val="28"/>
          <w:szCs w:val="28"/>
        </w:rPr>
      </w:pPr>
      <w:r w:rsidRPr="0023021F">
        <w:rPr>
          <w:rFonts w:ascii="Times New Roman" w:hAnsi="Times New Roman" w:cs="Times New Roman"/>
          <w:i/>
          <w:iCs/>
          <w:sz w:val="28"/>
          <w:szCs w:val="28"/>
        </w:rPr>
        <w:t xml:space="preserve">Habitatul </w:t>
      </w:r>
      <w:r w:rsidR="00D62C33" w:rsidRPr="0023021F">
        <w:rPr>
          <w:rFonts w:ascii="Times New Roman" w:hAnsi="Times New Roman" w:cs="Times New Roman"/>
          <w:i/>
          <w:iCs/>
          <w:sz w:val="28"/>
          <w:szCs w:val="28"/>
        </w:rPr>
        <w:t>3150 Lacuri eutrofe naturale cu vegetaţie de Magnopotamion sau Hydrocharition</w:t>
      </w:r>
      <w:r w:rsidR="00D62C33" w:rsidRPr="00D62C33">
        <w:rPr>
          <w:rFonts w:ascii="Times New Roman" w:hAnsi="Times New Roman" w:cs="Times New Roman"/>
          <w:sz w:val="28"/>
          <w:szCs w:val="28"/>
        </w:rPr>
        <w:t xml:space="preserve"> </w:t>
      </w:r>
      <w:r>
        <w:rPr>
          <w:rFonts w:ascii="Times New Roman" w:hAnsi="Times New Roman" w:cs="Times New Roman"/>
          <w:sz w:val="28"/>
          <w:szCs w:val="28"/>
        </w:rPr>
        <w:t>–</w:t>
      </w:r>
      <w:r w:rsidR="00D62C33" w:rsidRPr="00D62C33">
        <w:rPr>
          <w:rFonts w:ascii="Times New Roman" w:hAnsi="Times New Roman" w:cs="Times New Roman"/>
          <w:sz w:val="28"/>
          <w:szCs w:val="28"/>
        </w:rPr>
        <w:t xml:space="preserve"> </w:t>
      </w:r>
      <w:r>
        <w:rPr>
          <w:rFonts w:ascii="Times New Roman" w:hAnsi="Times New Roman" w:cs="Times New Roman"/>
          <w:sz w:val="28"/>
          <w:szCs w:val="28"/>
        </w:rPr>
        <w:t>este localizat î</w:t>
      </w:r>
      <w:r w:rsidR="00D62C33" w:rsidRPr="00D62C33">
        <w:rPr>
          <w:rFonts w:ascii="Times New Roman" w:hAnsi="Times New Roman" w:cs="Times New Roman"/>
          <w:sz w:val="28"/>
          <w:szCs w:val="28"/>
        </w:rPr>
        <w:t>n zona de margine a lacului Vederoasa, în dreptul localității Vlahii se găsesc comunități de Hippurus vulgaris, de o valoare 62 conservativă ridicată. În capătul nordic, al lacului Baciului se găsesc comunități dominate de Lemna sp. Este important de menționat, că zonele centrale ale lacului Vederoasa, sunt zone potențiale pentru habitat, însă în timpul evaluării din sezonul 2014 nu a fost posibilă evaluarea acestor zone din cauza inaccesibilității. Se găsesc fragmente ale habitatului în canalele lacului Plopeni, în zona localității Plopeni.</w:t>
      </w:r>
    </w:p>
    <w:p w14:paraId="6004DADD" w14:textId="354D404E" w:rsidR="00D62C33" w:rsidRDefault="00D62C33" w:rsidP="00F9155C">
      <w:pPr>
        <w:autoSpaceDE w:val="0"/>
        <w:autoSpaceDN w:val="0"/>
        <w:adjustRightInd w:val="0"/>
        <w:spacing w:after="0" w:line="240" w:lineRule="auto"/>
        <w:ind w:left="360" w:firstLine="360"/>
        <w:rPr>
          <w:rFonts w:ascii="Times New Roman" w:hAnsi="Times New Roman" w:cs="Times New Roman"/>
          <w:sz w:val="28"/>
          <w:szCs w:val="28"/>
        </w:rPr>
      </w:pPr>
    </w:p>
    <w:p w14:paraId="6FA8B904" w14:textId="670C44ED" w:rsidR="00D62C33" w:rsidRPr="00DE145C" w:rsidRDefault="00DE145C" w:rsidP="00F9155C">
      <w:pPr>
        <w:autoSpaceDE w:val="0"/>
        <w:autoSpaceDN w:val="0"/>
        <w:adjustRightInd w:val="0"/>
        <w:spacing w:after="0" w:line="240" w:lineRule="auto"/>
        <w:ind w:left="360" w:firstLine="360"/>
        <w:rPr>
          <w:rFonts w:ascii="Times New Roman" w:hAnsi="Times New Roman" w:cs="Times New Roman"/>
          <w:sz w:val="28"/>
          <w:szCs w:val="28"/>
        </w:rPr>
      </w:pPr>
      <w:r w:rsidRPr="0023021F">
        <w:rPr>
          <w:rFonts w:ascii="Times New Roman" w:hAnsi="Times New Roman" w:cs="Times New Roman"/>
          <w:i/>
          <w:iCs/>
          <w:sz w:val="28"/>
          <w:szCs w:val="28"/>
        </w:rPr>
        <w:t xml:space="preserve">Habitatul </w:t>
      </w:r>
      <w:r w:rsidR="00D62C33" w:rsidRPr="0023021F">
        <w:rPr>
          <w:rFonts w:ascii="Times New Roman" w:hAnsi="Times New Roman" w:cs="Times New Roman"/>
          <w:i/>
          <w:iCs/>
          <w:sz w:val="28"/>
          <w:szCs w:val="28"/>
        </w:rPr>
        <w:t>40C0* Tufărişuri de foioase ponto-sarmatice</w:t>
      </w:r>
      <w:r w:rsidR="00D62C33" w:rsidRPr="00DE145C">
        <w:rPr>
          <w:rFonts w:ascii="Times New Roman" w:hAnsi="Times New Roman" w:cs="Times New Roman"/>
          <w:sz w:val="28"/>
          <w:szCs w:val="28"/>
        </w:rPr>
        <w:t xml:space="preserve"> - Tufărișuri de foioase pontosarmatice se găsesc în următoarele zone din interiorul sitului: Șipote la sud și la est de sat, la sud-est de Zorile, în partea inferioară a Dealului cu Fluturi din interiorul Rezervației Pădurea Dumbrăveni, respectiv un fragment mic pe șleaul din vestul lacului Baciului. În afara sitului de importanță comunitară se găsesc tufărișuri în zonele Urluia pe trei faleze din estul satului, și la nord-vest de Hațeg.</w:t>
      </w:r>
    </w:p>
    <w:p w14:paraId="61842F9A" w14:textId="272316E4" w:rsidR="00D62C33" w:rsidRPr="00DE145C" w:rsidRDefault="00D62C33" w:rsidP="00F9155C">
      <w:pPr>
        <w:autoSpaceDE w:val="0"/>
        <w:autoSpaceDN w:val="0"/>
        <w:adjustRightInd w:val="0"/>
        <w:spacing w:after="0" w:line="240" w:lineRule="auto"/>
        <w:ind w:left="360" w:firstLine="360"/>
        <w:rPr>
          <w:rFonts w:ascii="Times New Roman" w:hAnsi="Times New Roman" w:cs="Times New Roman"/>
          <w:sz w:val="28"/>
          <w:szCs w:val="28"/>
        </w:rPr>
      </w:pPr>
    </w:p>
    <w:p w14:paraId="0831EA8B" w14:textId="1B3DA2BA" w:rsidR="00D62C33" w:rsidRDefault="00DE145C" w:rsidP="00F9155C">
      <w:pPr>
        <w:autoSpaceDE w:val="0"/>
        <w:autoSpaceDN w:val="0"/>
        <w:adjustRightInd w:val="0"/>
        <w:spacing w:after="0" w:line="240" w:lineRule="auto"/>
        <w:ind w:left="360" w:firstLine="360"/>
        <w:rPr>
          <w:rFonts w:ascii="Times New Roman" w:hAnsi="Times New Roman" w:cs="Times New Roman"/>
          <w:sz w:val="28"/>
          <w:szCs w:val="28"/>
        </w:rPr>
      </w:pPr>
      <w:r w:rsidRPr="0023021F">
        <w:rPr>
          <w:rFonts w:ascii="Times New Roman" w:hAnsi="Times New Roman" w:cs="Times New Roman"/>
          <w:i/>
          <w:iCs/>
          <w:sz w:val="28"/>
          <w:szCs w:val="28"/>
        </w:rPr>
        <w:lastRenderedPageBreak/>
        <w:t xml:space="preserve">Habitatul </w:t>
      </w:r>
      <w:r w:rsidR="00D62C33" w:rsidRPr="0023021F">
        <w:rPr>
          <w:rFonts w:ascii="Times New Roman" w:hAnsi="Times New Roman" w:cs="Times New Roman"/>
          <w:i/>
          <w:iCs/>
          <w:sz w:val="28"/>
          <w:szCs w:val="28"/>
        </w:rPr>
        <w:t>62C0* Stepe ponto-sarmatice</w:t>
      </w:r>
      <w:r w:rsidR="00D62C33" w:rsidRPr="00DE145C">
        <w:rPr>
          <w:rFonts w:ascii="Times New Roman" w:hAnsi="Times New Roman" w:cs="Times New Roman"/>
          <w:sz w:val="28"/>
          <w:szCs w:val="28"/>
        </w:rPr>
        <w:t xml:space="preserve"> - </w:t>
      </w:r>
      <w:r w:rsidRPr="00DE145C">
        <w:rPr>
          <w:rFonts w:ascii="Times New Roman" w:hAnsi="Times New Roman" w:cs="Times New Roman"/>
          <w:sz w:val="28"/>
          <w:szCs w:val="28"/>
        </w:rPr>
        <w:t>Habitatul este răspândit sub forma unor pâlcuri intercalate în pădurile termofile din vestul lacului Baciului, și din interiorul Rezervației Pădurea Dumbrăveni. De asemenea se găsesc stepe petrofile pe grohotișurile și falezele calcaroase din nord-estul localității Adâncata, din sudul Rezervației Pădurea Dumbrăveni, precum și din zona Șipotele.</w:t>
      </w:r>
    </w:p>
    <w:p w14:paraId="6DC4374B" w14:textId="1B8A1CCD" w:rsidR="00D62C33" w:rsidRDefault="00D62C33" w:rsidP="00F9155C">
      <w:pPr>
        <w:autoSpaceDE w:val="0"/>
        <w:autoSpaceDN w:val="0"/>
        <w:adjustRightInd w:val="0"/>
        <w:spacing w:after="0" w:line="240" w:lineRule="auto"/>
        <w:ind w:left="360" w:firstLine="360"/>
        <w:rPr>
          <w:rFonts w:ascii="Times New Roman" w:hAnsi="Times New Roman" w:cs="Times New Roman"/>
          <w:sz w:val="28"/>
          <w:szCs w:val="28"/>
        </w:rPr>
      </w:pPr>
    </w:p>
    <w:p w14:paraId="1C7FB553" w14:textId="48797DFA" w:rsidR="00D62C33" w:rsidRDefault="00DE145C" w:rsidP="00F9155C">
      <w:pPr>
        <w:autoSpaceDE w:val="0"/>
        <w:autoSpaceDN w:val="0"/>
        <w:adjustRightInd w:val="0"/>
        <w:spacing w:after="0" w:line="240" w:lineRule="auto"/>
        <w:ind w:left="360" w:firstLine="360"/>
        <w:rPr>
          <w:rFonts w:ascii="Times New Roman" w:hAnsi="Times New Roman" w:cs="Times New Roman"/>
          <w:sz w:val="28"/>
          <w:szCs w:val="28"/>
        </w:rPr>
      </w:pPr>
      <w:r w:rsidRPr="0023021F">
        <w:rPr>
          <w:rFonts w:ascii="Times New Roman" w:hAnsi="Times New Roman" w:cs="Times New Roman"/>
          <w:i/>
          <w:iCs/>
          <w:sz w:val="28"/>
          <w:szCs w:val="28"/>
        </w:rPr>
        <w:t xml:space="preserve">Habitatul </w:t>
      </w:r>
      <w:r w:rsidR="00D62C33" w:rsidRPr="0023021F">
        <w:rPr>
          <w:rFonts w:ascii="Times New Roman" w:hAnsi="Times New Roman" w:cs="Times New Roman"/>
          <w:i/>
          <w:iCs/>
          <w:sz w:val="28"/>
          <w:szCs w:val="28"/>
        </w:rPr>
        <w:t>6430 Comunităţi de lizieră cu ierburi înalte higrofile de la nivelul câmpiilor şi din etajul montan până în cel alpi</w:t>
      </w:r>
      <w:r w:rsidR="00D62C33" w:rsidRPr="00D62C33">
        <w:rPr>
          <w:rFonts w:ascii="Times New Roman" w:hAnsi="Times New Roman" w:cs="Times New Roman"/>
          <w:sz w:val="28"/>
          <w:szCs w:val="28"/>
        </w:rPr>
        <w:t>n - Conform descrierilor din clasificările naţionale de habitate şi corespondenţele dintre acestea şi habitatele de interes comunitar, habitatul 6430 Comunităţi de lizieră cu ierburi înalte higrofile de la câmpie şi din etajul montan până în cel alpin cuprinde comunităţi preponderent din etajul colinar şi montan inferior, edificate de -a lungul pâraielor şi râurilor, ori în liziera galeriilor, dominate de Petasites sp., Aconitum sp., Filipendula ulmaria, și altele asemenea., comunităţi necaracteristice zonelor stepice. Literatura de specialitate nu semnalează nici una dintre fitocenozele incadrate în acest tip de habitat de interes comunitar din situl ROSCI0071 Dumbrăveni – Valea urluia – Lacul Vederoasa. Situl conţine însă ecosisteme acvatice cu suprafeţe întinse - sub forma lacurilor cu origine de limane fluviatile - , a căror complex de habitate cuprinde şi zone de mal temporar inundate/mlăştinoase cu zăvoaie şi cu vegetaţie higrofilă - magnocaricete, buruienişuri, stufărişuri, și altele asemenea. - . Pe de altă parte comunităţile dominate de specii nitrofile de talie mare, din zonele umede în etajul silvostepei – prezente mai ales sub forma unor pâlcuri cu vegetaţie mezo -higrofilă - dominată de Lysimachia 55 vulgaris, Lythrum salicaria, Mentha sp., și altele asemenea. - , intercalate în complexul de habitate a zăvoaielor cu specii de esenţă moale din lungul râurilor de câmpie nu sunt asociate unui tip de habitat de interes comunitar în corespondenţa naţională, deşi unele interpretări din ţările vecine le cuprind în habitatul 6430 Comunităţi de lizieră cu ierburi înalte higrofile de la câmpie şi din etajul montan până în cel alpin - fapt care se poate jutifica prin importanţa structurii diverse şi mozaicate în persistenţa stării de conservare favorabilă a ecosistemelor pădurilor-galerii de luncă.</w:t>
      </w:r>
    </w:p>
    <w:p w14:paraId="3846693A" w14:textId="003F9F0E" w:rsidR="00D62C33" w:rsidRDefault="00D62C33" w:rsidP="00F9155C">
      <w:pPr>
        <w:autoSpaceDE w:val="0"/>
        <w:autoSpaceDN w:val="0"/>
        <w:adjustRightInd w:val="0"/>
        <w:spacing w:after="0" w:line="240" w:lineRule="auto"/>
        <w:ind w:left="360" w:firstLine="360"/>
        <w:rPr>
          <w:rFonts w:ascii="Times New Roman" w:hAnsi="Times New Roman" w:cs="Times New Roman"/>
          <w:sz w:val="28"/>
          <w:szCs w:val="28"/>
        </w:rPr>
      </w:pPr>
    </w:p>
    <w:p w14:paraId="23C58C6B" w14:textId="03AB9A4E" w:rsidR="00D62C33" w:rsidRPr="0023021F" w:rsidRDefault="0023021F" w:rsidP="00F9155C">
      <w:pPr>
        <w:autoSpaceDE w:val="0"/>
        <w:autoSpaceDN w:val="0"/>
        <w:adjustRightInd w:val="0"/>
        <w:spacing w:after="0" w:line="240" w:lineRule="auto"/>
        <w:ind w:left="360" w:firstLine="360"/>
        <w:rPr>
          <w:rFonts w:ascii="Times New Roman" w:hAnsi="Times New Roman" w:cs="Times New Roman"/>
          <w:sz w:val="28"/>
          <w:szCs w:val="28"/>
        </w:rPr>
      </w:pPr>
      <w:r w:rsidRPr="0023021F">
        <w:rPr>
          <w:rFonts w:ascii="Times New Roman" w:hAnsi="Times New Roman" w:cs="Times New Roman"/>
          <w:i/>
          <w:iCs/>
          <w:sz w:val="28"/>
          <w:szCs w:val="28"/>
        </w:rPr>
        <w:t xml:space="preserve">Habitatul </w:t>
      </w:r>
      <w:r w:rsidR="00D62C33" w:rsidRPr="0023021F">
        <w:rPr>
          <w:rFonts w:ascii="Times New Roman" w:hAnsi="Times New Roman" w:cs="Times New Roman"/>
          <w:i/>
          <w:iCs/>
          <w:sz w:val="28"/>
          <w:szCs w:val="28"/>
        </w:rPr>
        <w:t>91AA Vegetaţie ponto-sarmatică cu stejar pufos</w:t>
      </w:r>
      <w:r w:rsidR="00D62C33" w:rsidRPr="0023021F">
        <w:rPr>
          <w:rFonts w:ascii="Times New Roman" w:hAnsi="Times New Roman" w:cs="Times New Roman"/>
          <w:sz w:val="28"/>
          <w:szCs w:val="28"/>
        </w:rPr>
        <w:t xml:space="preserve"> - Habitatul este prezent în sit sub forma unor pâlcuri restrînse în partea superioară a falezelor calcaroase, pe platourile acestora, în zona Șipotele, și la sud de Rezervația Pădurea Dumbrăveni.</w:t>
      </w:r>
    </w:p>
    <w:p w14:paraId="254787D1" w14:textId="30384616" w:rsidR="00D62C33" w:rsidRPr="0023021F" w:rsidRDefault="00D62C33" w:rsidP="00F9155C">
      <w:pPr>
        <w:autoSpaceDE w:val="0"/>
        <w:autoSpaceDN w:val="0"/>
        <w:adjustRightInd w:val="0"/>
        <w:spacing w:after="0" w:line="240" w:lineRule="auto"/>
        <w:ind w:left="360" w:firstLine="360"/>
        <w:rPr>
          <w:rFonts w:ascii="Times New Roman" w:hAnsi="Times New Roman" w:cs="Times New Roman"/>
          <w:sz w:val="28"/>
          <w:szCs w:val="28"/>
        </w:rPr>
      </w:pPr>
    </w:p>
    <w:p w14:paraId="79E57961" w14:textId="6B314FDE" w:rsidR="00DE145C" w:rsidRPr="0023021F" w:rsidRDefault="0023021F" w:rsidP="00F9155C">
      <w:pPr>
        <w:autoSpaceDE w:val="0"/>
        <w:autoSpaceDN w:val="0"/>
        <w:adjustRightInd w:val="0"/>
        <w:spacing w:after="0" w:line="240" w:lineRule="auto"/>
        <w:ind w:left="360" w:firstLine="360"/>
        <w:rPr>
          <w:rFonts w:ascii="Times New Roman" w:hAnsi="Times New Roman" w:cs="Times New Roman"/>
          <w:sz w:val="28"/>
          <w:szCs w:val="28"/>
        </w:rPr>
      </w:pPr>
      <w:r w:rsidRPr="0023021F">
        <w:rPr>
          <w:rFonts w:ascii="Times New Roman" w:hAnsi="Times New Roman" w:cs="Times New Roman"/>
          <w:i/>
          <w:iCs/>
          <w:sz w:val="28"/>
          <w:szCs w:val="28"/>
        </w:rPr>
        <w:t xml:space="preserve">Habitatul </w:t>
      </w:r>
      <w:r w:rsidR="00DE145C" w:rsidRPr="0023021F">
        <w:rPr>
          <w:rFonts w:ascii="Times New Roman" w:hAnsi="Times New Roman" w:cs="Times New Roman"/>
          <w:i/>
          <w:iCs/>
          <w:sz w:val="28"/>
          <w:szCs w:val="28"/>
        </w:rPr>
        <w:t>91F0 Păduri ripariene mixte cu Quercus robur, Ulmus laevis, Fraxinus excelsor sau Fraxinus angustifolia, din lungul marilor râuri - Ulmenion minoris</w:t>
      </w:r>
      <w:r w:rsidR="00DE145C" w:rsidRPr="0023021F">
        <w:rPr>
          <w:rFonts w:ascii="Times New Roman" w:hAnsi="Times New Roman" w:cs="Times New Roman"/>
          <w:sz w:val="28"/>
          <w:szCs w:val="28"/>
        </w:rPr>
        <w:t xml:space="preserve"> - În urma evaluării pe teren și a efectuării studiilor pentru realizarea planului de management, habitatul nu a fost identificat pe suprafața sitului.</w:t>
      </w:r>
    </w:p>
    <w:p w14:paraId="5D34CF41" w14:textId="4DFFD4F1" w:rsidR="00DE145C" w:rsidRPr="0023021F" w:rsidRDefault="00DE145C" w:rsidP="00F9155C">
      <w:pPr>
        <w:autoSpaceDE w:val="0"/>
        <w:autoSpaceDN w:val="0"/>
        <w:adjustRightInd w:val="0"/>
        <w:spacing w:after="0" w:line="240" w:lineRule="auto"/>
        <w:ind w:left="360" w:firstLine="360"/>
        <w:rPr>
          <w:rFonts w:ascii="Times New Roman" w:hAnsi="Times New Roman" w:cs="Times New Roman"/>
          <w:sz w:val="28"/>
          <w:szCs w:val="28"/>
        </w:rPr>
      </w:pPr>
    </w:p>
    <w:p w14:paraId="6A9903B4" w14:textId="346E39C9" w:rsidR="00DE145C" w:rsidRPr="0023021F" w:rsidRDefault="0023021F" w:rsidP="00F9155C">
      <w:pPr>
        <w:autoSpaceDE w:val="0"/>
        <w:autoSpaceDN w:val="0"/>
        <w:adjustRightInd w:val="0"/>
        <w:spacing w:after="0" w:line="240" w:lineRule="auto"/>
        <w:ind w:left="360" w:firstLine="360"/>
        <w:rPr>
          <w:rFonts w:ascii="Times New Roman" w:hAnsi="Times New Roman" w:cs="Times New Roman"/>
          <w:sz w:val="28"/>
          <w:szCs w:val="28"/>
        </w:rPr>
      </w:pPr>
      <w:r w:rsidRPr="0023021F">
        <w:rPr>
          <w:rFonts w:ascii="Times New Roman" w:hAnsi="Times New Roman" w:cs="Times New Roman"/>
          <w:i/>
          <w:iCs/>
          <w:sz w:val="28"/>
          <w:szCs w:val="28"/>
        </w:rPr>
        <w:t xml:space="preserve">Habitatul </w:t>
      </w:r>
      <w:r w:rsidR="00DE145C" w:rsidRPr="0023021F">
        <w:rPr>
          <w:rFonts w:ascii="Times New Roman" w:hAnsi="Times New Roman" w:cs="Times New Roman"/>
          <w:i/>
          <w:iCs/>
          <w:sz w:val="28"/>
          <w:szCs w:val="28"/>
        </w:rPr>
        <w:t>91I0 Vegetaţie de silvostepă eurosiberiană cu Quercus spp.</w:t>
      </w:r>
      <w:r w:rsidR="00DE145C" w:rsidRPr="0023021F">
        <w:rPr>
          <w:rFonts w:ascii="Times New Roman" w:hAnsi="Times New Roman" w:cs="Times New Roman"/>
          <w:sz w:val="28"/>
          <w:szCs w:val="28"/>
        </w:rPr>
        <w:t xml:space="preserve"> - Habitatul este prezent pe mari suprafețe în interiorul Rezervației Pădurea Dumbrăveni, iar sub forma unor pâlcuri restrânse în zonele Crângu și Șipotele.</w:t>
      </w:r>
    </w:p>
    <w:p w14:paraId="6EEFA9D7" w14:textId="77777777" w:rsidR="00DE145C" w:rsidRPr="0023021F" w:rsidRDefault="00DE145C" w:rsidP="00F9155C">
      <w:pPr>
        <w:autoSpaceDE w:val="0"/>
        <w:autoSpaceDN w:val="0"/>
        <w:adjustRightInd w:val="0"/>
        <w:spacing w:after="0" w:line="240" w:lineRule="auto"/>
        <w:ind w:left="360" w:firstLine="360"/>
        <w:rPr>
          <w:rFonts w:ascii="Times New Roman" w:hAnsi="Times New Roman" w:cs="Times New Roman"/>
          <w:sz w:val="28"/>
          <w:szCs w:val="28"/>
        </w:rPr>
      </w:pPr>
    </w:p>
    <w:p w14:paraId="5201F630" w14:textId="6BEA0BC0" w:rsidR="00D62C33" w:rsidRDefault="00D62C33" w:rsidP="00F9155C">
      <w:pPr>
        <w:autoSpaceDE w:val="0"/>
        <w:autoSpaceDN w:val="0"/>
        <w:adjustRightInd w:val="0"/>
        <w:spacing w:after="0" w:line="240" w:lineRule="auto"/>
        <w:ind w:left="360" w:firstLine="360"/>
        <w:rPr>
          <w:rFonts w:ascii="Times New Roman" w:hAnsi="Times New Roman" w:cs="Times New Roman"/>
          <w:sz w:val="28"/>
          <w:szCs w:val="28"/>
        </w:rPr>
      </w:pPr>
      <w:r w:rsidRPr="0023021F">
        <w:rPr>
          <w:rFonts w:ascii="Times New Roman" w:hAnsi="Times New Roman" w:cs="Times New Roman"/>
          <w:i/>
          <w:iCs/>
          <w:sz w:val="28"/>
          <w:szCs w:val="28"/>
        </w:rPr>
        <w:t>91M0 Păduri balcano-panonice de cer şi gorun</w:t>
      </w:r>
      <w:r w:rsidRPr="0023021F">
        <w:rPr>
          <w:rFonts w:ascii="Times New Roman" w:hAnsi="Times New Roman" w:cs="Times New Roman"/>
          <w:sz w:val="28"/>
          <w:szCs w:val="28"/>
        </w:rPr>
        <w:t xml:space="preserve"> - Habitatul este răspândit în sit, sub forma unor fragmente de diferite suprafețe, pe versanți domoli și platouri, din șleaurile </w:t>
      </w:r>
      <w:r w:rsidRPr="0023021F">
        <w:rPr>
          <w:rFonts w:ascii="Times New Roman" w:hAnsi="Times New Roman" w:cs="Times New Roman"/>
          <w:sz w:val="28"/>
          <w:szCs w:val="28"/>
        </w:rPr>
        <w:lastRenderedPageBreak/>
        <w:t>de lângă lacul Baciului, în pădurile din zonele Floriile – Adâncata, la sud-vest de Hațeg, la nord-est de Pădureni, și la sud de Șipotele.</w:t>
      </w:r>
    </w:p>
    <w:p w14:paraId="7F02FF92" w14:textId="77777777" w:rsidR="00D677EC" w:rsidRDefault="00E139F4" w:rsidP="00F9155C">
      <w:pPr>
        <w:autoSpaceDE w:val="0"/>
        <w:autoSpaceDN w:val="0"/>
        <w:adjustRightInd w:val="0"/>
        <w:spacing w:after="0" w:line="240" w:lineRule="auto"/>
        <w:ind w:left="360" w:firstLine="360"/>
        <w:rPr>
          <w:rFonts w:ascii="Times New Roman" w:hAnsi="Times New Roman" w:cs="Times New Roman"/>
          <w:sz w:val="28"/>
          <w:szCs w:val="28"/>
        </w:rPr>
      </w:pPr>
      <w:r>
        <w:rPr>
          <w:rFonts w:ascii="Times New Roman" w:hAnsi="Times New Roman" w:cs="Times New Roman"/>
          <w:sz w:val="28"/>
          <w:szCs w:val="28"/>
        </w:rPr>
        <w:t xml:space="preserve"> </w:t>
      </w:r>
    </w:p>
    <w:p w14:paraId="54A291D2" w14:textId="77777777" w:rsidR="00D677EC" w:rsidRDefault="00E139F4" w:rsidP="00F9155C">
      <w:pPr>
        <w:autoSpaceDE w:val="0"/>
        <w:autoSpaceDN w:val="0"/>
        <w:adjustRightInd w:val="0"/>
        <w:spacing w:after="0" w:line="240" w:lineRule="auto"/>
        <w:ind w:left="360" w:firstLine="360"/>
        <w:rPr>
          <w:rFonts w:ascii="Times New Roman" w:hAnsi="Times New Roman" w:cs="Times New Roman"/>
          <w:sz w:val="28"/>
          <w:szCs w:val="28"/>
        </w:rPr>
      </w:pPr>
      <w:r w:rsidRPr="00E139F4">
        <w:rPr>
          <w:rFonts w:ascii="Times New Roman" w:hAnsi="Times New Roman" w:cs="Times New Roman"/>
          <w:sz w:val="28"/>
          <w:szCs w:val="28"/>
        </w:rPr>
        <w:t>Specii de floră şi faună pentru care a fost declarată aria naturală protejată</w:t>
      </w:r>
      <w:r w:rsidRPr="00E139F4">
        <w:rPr>
          <w:rFonts w:ascii="Times New Roman" w:hAnsi="Times New Roman" w:cs="Times New Roman"/>
          <w:sz w:val="28"/>
          <w:szCs w:val="28"/>
        </w:rPr>
        <w:cr/>
      </w:r>
    </w:p>
    <w:p w14:paraId="2BFDDA6B" w14:textId="31138358" w:rsidR="00E139F4" w:rsidRDefault="00A511C6" w:rsidP="00F9155C">
      <w:pPr>
        <w:autoSpaceDE w:val="0"/>
        <w:autoSpaceDN w:val="0"/>
        <w:adjustRightInd w:val="0"/>
        <w:spacing w:after="0" w:line="240" w:lineRule="auto"/>
        <w:ind w:left="360" w:firstLine="360"/>
      </w:pPr>
      <w:r>
        <w:rPr>
          <w:rFonts w:ascii="Times New Roman" w:hAnsi="Times New Roman" w:cs="Times New Roman"/>
          <w:sz w:val="28"/>
          <w:szCs w:val="28"/>
        </w:rPr>
        <w:t>b)</w:t>
      </w:r>
      <w:r w:rsidR="00E139F4" w:rsidRPr="00A511C6">
        <w:rPr>
          <w:rFonts w:ascii="Times New Roman" w:hAnsi="Times New Roman" w:cs="Times New Roman"/>
          <w:sz w:val="28"/>
          <w:szCs w:val="28"/>
        </w:rPr>
        <w:t>P</w:t>
      </w:r>
      <w:r w:rsidRPr="00A511C6">
        <w:rPr>
          <w:rFonts w:ascii="Times New Roman" w:hAnsi="Times New Roman" w:cs="Times New Roman"/>
          <w:sz w:val="28"/>
          <w:szCs w:val="28"/>
        </w:rPr>
        <w:t>lante</w:t>
      </w:r>
    </w:p>
    <w:p w14:paraId="640E1DC0" w14:textId="77777777" w:rsidR="00A511C6" w:rsidRDefault="00A511C6" w:rsidP="00F9155C">
      <w:pPr>
        <w:autoSpaceDE w:val="0"/>
        <w:autoSpaceDN w:val="0"/>
        <w:adjustRightInd w:val="0"/>
        <w:spacing w:after="0" w:line="240" w:lineRule="auto"/>
        <w:ind w:left="360" w:firstLine="360"/>
      </w:pPr>
    </w:p>
    <w:tbl>
      <w:tblPr>
        <w:tblStyle w:val="GrilTabel"/>
        <w:tblW w:w="0" w:type="auto"/>
        <w:tblInd w:w="360" w:type="dxa"/>
        <w:tblLook w:val="04A0" w:firstRow="1" w:lastRow="0" w:firstColumn="1" w:lastColumn="0" w:noHBand="0" w:noVBand="1"/>
      </w:tblPr>
      <w:tblGrid>
        <w:gridCol w:w="710"/>
        <w:gridCol w:w="2567"/>
        <w:gridCol w:w="2156"/>
        <w:gridCol w:w="2395"/>
        <w:gridCol w:w="107"/>
        <w:gridCol w:w="2120"/>
      </w:tblGrid>
      <w:tr w:rsidR="005E18E1" w14:paraId="221F1560" w14:textId="6958D647" w:rsidTr="002E3F59">
        <w:tc>
          <w:tcPr>
            <w:tcW w:w="710" w:type="dxa"/>
          </w:tcPr>
          <w:p w14:paraId="6BACF705" w14:textId="031E7213" w:rsidR="005E18E1" w:rsidRPr="002E3F59" w:rsidRDefault="005E18E1" w:rsidP="002E3F59">
            <w:pPr>
              <w:autoSpaceDE w:val="0"/>
              <w:autoSpaceDN w:val="0"/>
              <w:adjustRightInd w:val="0"/>
              <w:jc w:val="center"/>
              <w:rPr>
                <w:rFonts w:ascii="Times New Roman" w:hAnsi="Times New Roman" w:cs="Times New Roman"/>
                <w:b/>
                <w:bCs/>
              </w:rPr>
            </w:pPr>
            <w:r w:rsidRPr="002E3F59">
              <w:rPr>
                <w:rFonts w:ascii="Times New Roman" w:hAnsi="Times New Roman" w:cs="Times New Roman"/>
                <w:b/>
                <w:bCs/>
              </w:rPr>
              <w:t>Cod</w:t>
            </w:r>
          </w:p>
        </w:tc>
        <w:tc>
          <w:tcPr>
            <w:tcW w:w="2567" w:type="dxa"/>
          </w:tcPr>
          <w:p w14:paraId="658D78FE" w14:textId="34E43492" w:rsidR="005E18E1" w:rsidRPr="002E3F59" w:rsidRDefault="005E18E1" w:rsidP="002E3F59">
            <w:pPr>
              <w:autoSpaceDE w:val="0"/>
              <w:autoSpaceDN w:val="0"/>
              <w:adjustRightInd w:val="0"/>
              <w:jc w:val="center"/>
              <w:rPr>
                <w:rFonts w:ascii="Times New Roman" w:hAnsi="Times New Roman" w:cs="Times New Roman"/>
                <w:b/>
                <w:bCs/>
              </w:rPr>
            </w:pPr>
            <w:r w:rsidRPr="002E3F59">
              <w:rPr>
                <w:rFonts w:ascii="Times New Roman" w:hAnsi="Times New Roman" w:cs="Times New Roman"/>
                <w:b/>
                <w:bCs/>
              </w:rPr>
              <w:t>Denumire specie</w:t>
            </w:r>
          </w:p>
        </w:tc>
        <w:tc>
          <w:tcPr>
            <w:tcW w:w="2156" w:type="dxa"/>
          </w:tcPr>
          <w:p w14:paraId="7F67A3FA" w14:textId="0EB9CEB2" w:rsidR="005E18E1" w:rsidRPr="002E3F59" w:rsidRDefault="005E18E1" w:rsidP="002E3F59">
            <w:pPr>
              <w:autoSpaceDE w:val="0"/>
              <w:autoSpaceDN w:val="0"/>
              <w:adjustRightInd w:val="0"/>
              <w:jc w:val="center"/>
              <w:rPr>
                <w:rFonts w:ascii="Times New Roman" w:hAnsi="Times New Roman" w:cs="Times New Roman"/>
                <w:b/>
                <w:bCs/>
              </w:rPr>
            </w:pPr>
            <w:r w:rsidRPr="002E3F59">
              <w:rPr>
                <w:rFonts w:ascii="Times New Roman" w:hAnsi="Times New Roman" w:cs="Times New Roman"/>
                <w:b/>
                <w:bCs/>
              </w:rPr>
              <w:t>Mărimea populației</w:t>
            </w:r>
          </w:p>
        </w:tc>
        <w:tc>
          <w:tcPr>
            <w:tcW w:w="2395" w:type="dxa"/>
          </w:tcPr>
          <w:p w14:paraId="460AA9C0" w14:textId="5122B19F" w:rsidR="005E18E1" w:rsidRPr="002E3F59" w:rsidRDefault="005E18E1" w:rsidP="002E3F59">
            <w:pPr>
              <w:autoSpaceDE w:val="0"/>
              <w:autoSpaceDN w:val="0"/>
              <w:adjustRightInd w:val="0"/>
              <w:jc w:val="center"/>
              <w:rPr>
                <w:rFonts w:ascii="Times New Roman" w:hAnsi="Times New Roman" w:cs="Times New Roman"/>
                <w:b/>
                <w:bCs/>
              </w:rPr>
            </w:pPr>
            <w:r w:rsidRPr="002E3F59">
              <w:rPr>
                <w:rFonts w:ascii="Times New Roman" w:hAnsi="Times New Roman" w:cs="Times New Roman"/>
                <w:b/>
                <w:bCs/>
              </w:rPr>
              <w:t>Suprafața habitatului (ha)</w:t>
            </w:r>
          </w:p>
        </w:tc>
        <w:tc>
          <w:tcPr>
            <w:tcW w:w="2227" w:type="dxa"/>
            <w:gridSpan w:val="2"/>
          </w:tcPr>
          <w:p w14:paraId="102150B1" w14:textId="74FB0331" w:rsidR="005E18E1" w:rsidRDefault="005E18E1" w:rsidP="002E3F59">
            <w:pPr>
              <w:autoSpaceDE w:val="0"/>
              <w:autoSpaceDN w:val="0"/>
              <w:adjustRightInd w:val="0"/>
              <w:jc w:val="center"/>
            </w:pPr>
            <w:r>
              <w:rPr>
                <w:rFonts w:ascii="Times New Roman" w:hAnsi="Times New Roman" w:cs="Times New Roman"/>
                <w:b/>
                <w:bCs/>
              </w:rPr>
              <w:t>Specii identificate pe amplasamemtul perdelelor forestiere</w:t>
            </w:r>
          </w:p>
        </w:tc>
      </w:tr>
      <w:tr w:rsidR="005E18E1" w14:paraId="0A8EA3EB" w14:textId="6921432E" w:rsidTr="005E18E1">
        <w:tc>
          <w:tcPr>
            <w:tcW w:w="710" w:type="dxa"/>
          </w:tcPr>
          <w:p w14:paraId="1D83C990" w14:textId="0A26D30C" w:rsidR="005E18E1" w:rsidRDefault="005E18E1" w:rsidP="002E3F59">
            <w:pPr>
              <w:autoSpaceDE w:val="0"/>
              <w:autoSpaceDN w:val="0"/>
              <w:adjustRightInd w:val="0"/>
              <w:jc w:val="center"/>
            </w:pPr>
            <w:r>
              <w:t>2125</w:t>
            </w:r>
          </w:p>
        </w:tc>
        <w:tc>
          <w:tcPr>
            <w:tcW w:w="2567" w:type="dxa"/>
          </w:tcPr>
          <w:p w14:paraId="63D849F0" w14:textId="4D027E2F" w:rsidR="005E18E1" w:rsidRDefault="005E18E1" w:rsidP="002E3F59">
            <w:pPr>
              <w:autoSpaceDE w:val="0"/>
              <w:autoSpaceDN w:val="0"/>
              <w:adjustRightInd w:val="0"/>
              <w:jc w:val="center"/>
            </w:pPr>
            <w:r>
              <w:t>Potentilla emilii-popii</w:t>
            </w:r>
          </w:p>
        </w:tc>
        <w:tc>
          <w:tcPr>
            <w:tcW w:w="2156" w:type="dxa"/>
          </w:tcPr>
          <w:p w14:paraId="7B9977F7" w14:textId="744819ED" w:rsidR="005E18E1" w:rsidRDefault="005E18E1" w:rsidP="002E3F59">
            <w:pPr>
              <w:autoSpaceDE w:val="0"/>
              <w:autoSpaceDN w:val="0"/>
              <w:adjustRightInd w:val="0"/>
              <w:jc w:val="center"/>
            </w:pPr>
            <w:r>
              <w:t>134116</w:t>
            </w:r>
          </w:p>
        </w:tc>
        <w:tc>
          <w:tcPr>
            <w:tcW w:w="2502" w:type="dxa"/>
            <w:gridSpan w:val="2"/>
          </w:tcPr>
          <w:p w14:paraId="499C41A1" w14:textId="5E6964D2" w:rsidR="005E18E1" w:rsidRDefault="005E18E1" w:rsidP="002E3F59">
            <w:pPr>
              <w:autoSpaceDE w:val="0"/>
              <w:autoSpaceDN w:val="0"/>
              <w:adjustRightInd w:val="0"/>
              <w:jc w:val="center"/>
            </w:pPr>
            <w:r>
              <w:t>15</w:t>
            </w:r>
          </w:p>
        </w:tc>
        <w:tc>
          <w:tcPr>
            <w:tcW w:w="2120" w:type="dxa"/>
          </w:tcPr>
          <w:p w14:paraId="3C1B3459" w14:textId="411B274E" w:rsidR="005E18E1" w:rsidRDefault="005E18E1" w:rsidP="002E3F59">
            <w:pPr>
              <w:autoSpaceDE w:val="0"/>
              <w:autoSpaceDN w:val="0"/>
              <w:adjustRightInd w:val="0"/>
              <w:jc w:val="center"/>
            </w:pPr>
            <w:r w:rsidRPr="00EC19A3">
              <w:t>Nu</w:t>
            </w:r>
          </w:p>
        </w:tc>
      </w:tr>
      <w:tr w:rsidR="005E18E1" w14:paraId="0CB3A60E" w14:textId="7AB3FEBD" w:rsidTr="005E18E1">
        <w:tc>
          <w:tcPr>
            <w:tcW w:w="710" w:type="dxa"/>
          </w:tcPr>
          <w:p w14:paraId="1D332D77" w14:textId="6B0848E8" w:rsidR="005E18E1" w:rsidRDefault="005E18E1" w:rsidP="002E3F59">
            <w:pPr>
              <w:autoSpaceDE w:val="0"/>
              <w:autoSpaceDN w:val="0"/>
              <w:adjustRightInd w:val="0"/>
              <w:jc w:val="center"/>
            </w:pPr>
            <w:r>
              <w:t>4067</w:t>
            </w:r>
          </w:p>
        </w:tc>
        <w:tc>
          <w:tcPr>
            <w:tcW w:w="2567" w:type="dxa"/>
          </w:tcPr>
          <w:p w14:paraId="4F63DF75" w14:textId="796E80F0" w:rsidR="005E18E1" w:rsidRDefault="005E18E1" w:rsidP="002E3F59">
            <w:pPr>
              <w:autoSpaceDE w:val="0"/>
              <w:autoSpaceDN w:val="0"/>
              <w:adjustRightInd w:val="0"/>
              <w:jc w:val="center"/>
            </w:pPr>
            <w:r>
              <w:t>Echium russicum</w:t>
            </w:r>
          </w:p>
        </w:tc>
        <w:tc>
          <w:tcPr>
            <w:tcW w:w="4658" w:type="dxa"/>
            <w:gridSpan w:val="3"/>
          </w:tcPr>
          <w:p w14:paraId="6BADFC44" w14:textId="2B33A994" w:rsidR="005E18E1" w:rsidRDefault="005E18E1" w:rsidP="002E3F59">
            <w:pPr>
              <w:autoSpaceDE w:val="0"/>
              <w:autoSpaceDN w:val="0"/>
              <w:adjustRightInd w:val="0"/>
              <w:jc w:val="center"/>
            </w:pPr>
            <w:r>
              <w:t>Nu s-a găsit în situl ROSCI0071 Dumbrăveni – Valea Urluia – Lacul Vederoasa.</w:t>
            </w:r>
          </w:p>
        </w:tc>
        <w:tc>
          <w:tcPr>
            <w:tcW w:w="2120" w:type="dxa"/>
          </w:tcPr>
          <w:p w14:paraId="664092A4" w14:textId="4C157DEA" w:rsidR="005E18E1" w:rsidRDefault="005E18E1" w:rsidP="002E3F59">
            <w:pPr>
              <w:autoSpaceDE w:val="0"/>
              <w:autoSpaceDN w:val="0"/>
              <w:adjustRightInd w:val="0"/>
              <w:jc w:val="center"/>
            </w:pPr>
            <w:r>
              <w:t>Nu</w:t>
            </w:r>
          </w:p>
        </w:tc>
      </w:tr>
      <w:tr w:rsidR="005E18E1" w14:paraId="5CD83170" w14:textId="564692B1" w:rsidTr="005E18E1">
        <w:tc>
          <w:tcPr>
            <w:tcW w:w="710" w:type="dxa"/>
          </w:tcPr>
          <w:p w14:paraId="0E8E5C79" w14:textId="45FB3F53" w:rsidR="005E18E1" w:rsidRDefault="005E18E1" w:rsidP="002E3F59">
            <w:pPr>
              <w:autoSpaceDE w:val="0"/>
              <w:autoSpaceDN w:val="0"/>
              <w:adjustRightInd w:val="0"/>
              <w:jc w:val="center"/>
            </w:pPr>
            <w:r>
              <w:t>2253</w:t>
            </w:r>
          </w:p>
        </w:tc>
        <w:tc>
          <w:tcPr>
            <w:tcW w:w="2567" w:type="dxa"/>
          </w:tcPr>
          <w:p w14:paraId="067E4E2D" w14:textId="3D3B2B2B" w:rsidR="005E18E1" w:rsidRDefault="005E18E1" w:rsidP="002E3F59">
            <w:pPr>
              <w:autoSpaceDE w:val="0"/>
              <w:autoSpaceDN w:val="0"/>
              <w:adjustRightInd w:val="0"/>
              <w:jc w:val="center"/>
            </w:pPr>
            <w:r>
              <w:t>Centaurea jankae</w:t>
            </w:r>
          </w:p>
        </w:tc>
        <w:tc>
          <w:tcPr>
            <w:tcW w:w="4658" w:type="dxa"/>
            <w:gridSpan w:val="3"/>
          </w:tcPr>
          <w:p w14:paraId="3689BB03" w14:textId="660FF36F" w:rsidR="005E18E1" w:rsidRDefault="005E18E1" w:rsidP="002E3F59">
            <w:pPr>
              <w:autoSpaceDE w:val="0"/>
              <w:autoSpaceDN w:val="0"/>
              <w:adjustRightInd w:val="0"/>
              <w:jc w:val="center"/>
            </w:pPr>
            <w:r>
              <w:t>Nu s-a găsit în situl ROSCI0071 Dumbrăveni – Valea Urluia – Lacul Vederoasa.</w:t>
            </w:r>
          </w:p>
        </w:tc>
        <w:tc>
          <w:tcPr>
            <w:tcW w:w="2120" w:type="dxa"/>
          </w:tcPr>
          <w:p w14:paraId="6C766677" w14:textId="61916FC9" w:rsidR="005E18E1" w:rsidRDefault="005E18E1" w:rsidP="002E3F59">
            <w:pPr>
              <w:autoSpaceDE w:val="0"/>
              <w:autoSpaceDN w:val="0"/>
              <w:adjustRightInd w:val="0"/>
              <w:jc w:val="center"/>
            </w:pPr>
            <w:r>
              <w:t>Nu</w:t>
            </w:r>
          </w:p>
        </w:tc>
      </w:tr>
      <w:tr w:rsidR="005E18E1" w14:paraId="301DCB48" w14:textId="1545DF17" w:rsidTr="005E18E1">
        <w:tc>
          <w:tcPr>
            <w:tcW w:w="710" w:type="dxa"/>
          </w:tcPr>
          <w:p w14:paraId="23DD6521" w14:textId="67A19D10" w:rsidR="005E18E1" w:rsidRDefault="005E18E1" w:rsidP="002E3F59">
            <w:pPr>
              <w:autoSpaceDE w:val="0"/>
              <w:autoSpaceDN w:val="0"/>
              <w:adjustRightInd w:val="0"/>
              <w:jc w:val="center"/>
            </w:pPr>
            <w:r>
              <w:t>2327</w:t>
            </w:r>
          </w:p>
        </w:tc>
        <w:tc>
          <w:tcPr>
            <w:tcW w:w="2567" w:type="dxa"/>
          </w:tcPr>
          <w:p w14:paraId="7F7D5EB4" w14:textId="3AE584C3" w:rsidR="005E18E1" w:rsidRDefault="005E18E1" w:rsidP="002E3F59">
            <w:pPr>
              <w:autoSpaceDE w:val="0"/>
              <w:autoSpaceDN w:val="0"/>
              <w:adjustRightInd w:val="0"/>
              <w:jc w:val="center"/>
            </w:pPr>
            <w:r>
              <w:t>Himantoglossum jankae</w:t>
            </w:r>
          </w:p>
        </w:tc>
        <w:tc>
          <w:tcPr>
            <w:tcW w:w="2156" w:type="dxa"/>
          </w:tcPr>
          <w:p w14:paraId="38A21248" w14:textId="033D2D87" w:rsidR="005E18E1" w:rsidRDefault="005E18E1" w:rsidP="002E3F59">
            <w:pPr>
              <w:autoSpaceDE w:val="0"/>
              <w:autoSpaceDN w:val="0"/>
              <w:adjustRightInd w:val="0"/>
              <w:jc w:val="center"/>
            </w:pPr>
            <w:r>
              <w:t>83</w:t>
            </w:r>
          </w:p>
        </w:tc>
        <w:tc>
          <w:tcPr>
            <w:tcW w:w="2502" w:type="dxa"/>
            <w:gridSpan w:val="2"/>
          </w:tcPr>
          <w:p w14:paraId="07A716AE" w14:textId="5D08365C" w:rsidR="005E18E1" w:rsidRDefault="005E18E1" w:rsidP="002E3F59">
            <w:pPr>
              <w:autoSpaceDE w:val="0"/>
              <w:autoSpaceDN w:val="0"/>
              <w:adjustRightInd w:val="0"/>
              <w:jc w:val="center"/>
            </w:pPr>
            <w:r>
              <w:t>5</w:t>
            </w:r>
          </w:p>
        </w:tc>
        <w:tc>
          <w:tcPr>
            <w:tcW w:w="2120" w:type="dxa"/>
          </w:tcPr>
          <w:p w14:paraId="348C3293" w14:textId="237A6E7A" w:rsidR="005E18E1" w:rsidRDefault="005E18E1" w:rsidP="002E3F59">
            <w:pPr>
              <w:autoSpaceDE w:val="0"/>
              <w:autoSpaceDN w:val="0"/>
              <w:adjustRightInd w:val="0"/>
              <w:jc w:val="center"/>
            </w:pPr>
            <w:r>
              <w:t>Nu</w:t>
            </w:r>
          </w:p>
        </w:tc>
      </w:tr>
    </w:tbl>
    <w:p w14:paraId="0F6C3E95" w14:textId="46A9813E" w:rsidR="00E139F4" w:rsidRDefault="00E139F4" w:rsidP="00F9155C">
      <w:pPr>
        <w:autoSpaceDE w:val="0"/>
        <w:autoSpaceDN w:val="0"/>
        <w:adjustRightInd w:val="0"/>
        <w:spacing w:after="0" w:line="240" w:lineRule="auto"/>
        <w:ind w:left="360" w:firstLine="360"/>
      </w:pPr>
    </w:p>
    <w:p w14:paraId="6FCFFA51" w14:textId="56DD084E" w:rsidR="00E139F4" w:rsidRDefault="00A511C6" w:rsidP="00F9155C">
      <w:pPr>
        <w:autoSpaceDE w:val="0"/>
        <w:autoSpaceDN w:val="0"/>
        <w:adjustRightInd w:val="0"/>
        <w:spacing w:after="0" w:line="240" w:lineRule="auto"/>
        <w:ind w:left="360" w:firstLine="360"/>
        <w:rPr>
          <w:rFonts w:ascii="Times New Roman" w:hAnsi="Times New Roman" w:cs="Times New Roman"/>
          <w:sz w:val="28"/>
          <w:szCs w:val="28"/>
        </w:rPr>
      </w:pPr>
      <w:r>
        <w:rPr>
          <w:rFonts w:ascii="Times New Roman" w:hAnsi="Times New Roman" w:cs="Times New Roman"/>
          <w:sz w:val="28"/>
          <w:szCs w:val="28"/>
        </w:rPr>
        <w:t>c)Nevertebrate</w:t>
      </w:r>
    </w:p>
    <w:p w14:paraId="78947445" w14:textId="5BC5AD49" w:rsidR="00A511C6" w:rsidRDefault="00A511C6" w:rsidP="00F9155C">
      <w:pPr>
        <w:autoSpaceDE w:val="0"/>
        <w:autoSpaceDN w:val="0"/>
        <w:adjustRightInd w:val="0"/>
        <w:spacing w:after="0" w:line="240" w:lineRule="auto"/>
        <w:ind w:left="360" w:firstLine="360"/>
        <w:rPr>
          <w:rFonts w:ascii="Times New Roman" w:hAnsi="Times New Roman" w:cs="Times New Roman"/>
          <w:sz w:val="28"/>
          <w:szCs w:val="28"/>
        </w:rPr>
      </w:pPr>
    </w:p>
    <w:tbl>
      <w:tblPr>
        <w:tblStyle w:val="GrilTabel"/>
        <w:tblW w:w="0" w:type="auto"/>
        <w:tblInd w:w="360" w:type="dxa"/>
        <w:tblLook w:val="04A0" w:firstRow="1" w:lastRow="0" w:firstColumn="1" w:lastColumn="0" w:noHBand="0" w:noVBand="1"/>
      </w:tblPr>
      <w:tblGrid>
        <w:gridCol w:w="711"/>
        <w:gridCol w:w="2523"/>
        <w:gridCol w:w="2167"/>
        <w:gridCol w:w="2515"/>
        <w:gridCol w:w="2139"/>
      </w:tblGrid>
      <w:tr w:rsidR="005E18E1" w14:paraId="474FA69D" w14:textId="195E7E74" w:rsidTr="005E18E1">
        <w:tc>
          <w:tcPr>
            <w:tcW w:w="711" w:type="dxa"/>
          </w:tcPr>
          <w:p w14:paraId="0E499F58" w14:textId="77777777" w:rsidR="005E18E1" w:rsidRPr="002E3F59" w:rsidRDefault="005E18E1" w:rsidP="002E3F59">
            <w:pPr>
              <w:autoSpaceDE w:val="0"/>
              <w:autoSpaceDN w:val="0"/>
              <w:adjustRightInd w:val="0"/>
              <w:jc w:val="center"/>
              <w:rPr>
                <w:rFonts w:ascii="Times New Roman" w:hAnsi="Times New Roman" w:cs="Times New Roman"/>
                <w:b/>
                <w:bCs/>
              </w:rPr>
            </w:pPr>
            <w:r w:rsidRPr="002E3F59">
              <w:rPr>
                <w:rFonts w:ascii="Times New Roman" w:hAnsi="Times New Roman" w:cs="Times New Roman"/>
                <w:b/>
                <w:bCs/>
              </w:rPr>
              <w:t>Cod</w:t>
            </w:r>
          </w:p>
        </w:tc>
        <w:tc>
          <w:tcPr>
            <w:tcW w:w="2523" w:type="dxa"/>
          </w:tcPr>
          <w:p w14:paraId="3972B641" w14:textId="77777777" w:rsidR="005E18E1" w:rsidRPr="002E3F59" w:rsidRDefault="005E18E1" w:rsidP="002E3F59">
            <w:pPr>
              <w:autoSpaceDE w:val="0"/>
              <w:autoSpaceDN w:val="0"/>
              <w:adjustRightInd w:val="0"/>
              <w:jc w:val="center"/>
              <w:rPr>
                <w:rFonts w:ascii="Times New Roman" w:hAnsi="Times New Roman" w:cs="Times New Roman"/>
                <w:b/>
                <w:bCs/>
              </w:rPr>
            </w:pPr>
            <w:r w:rsidRPr="002E3F59">
              <w:rPr>
                <w:rFonts w:ascii="Times New Roman" w:hAnsi="Times New Roman" w:cs="Times New Roman"/>
                <w:b/>
                <w:bCs/>
              </w:rPr>
              <w:t>Denumire specie</w:t>
            </w:r>
          </w:p>
        </w:tc>
        <w:tc>
          <w:tcPr>
            <w:tcW w:w="2167" w:type="dxa"/>
          </w:tcPr>
          <w:p w14:paraId="00C6B9CD" w14:textId="77777777" w:rsidR="005E18E1" w:rsidRPr="002E3F59" w:rsidRDefault="005E18E1" w:rsidP="002E3F59">
            <w:pPr>
              <w:autoSpaceDE w:val="0"/>
              <w:autoSpaceDN w:val="0"/>
              <w:adjustRightInd w:val="0"/>
              <w:jc w:val="center"/>
              <w:rPr>
                <w:rFonts w:ascii="Times New Roman" w:hAnsi="Times New Roman" w:cs="Times New Roman"/>
                <w:b/>
                <w:bCs/>
              </w:rPr>
            </w:pPr>
            <w:r w:rsidRPr="002E3F59">
              <w:rPr>
                <w:rFonts w:ascii="Times New Roman" w:hAnsi="Times New Roman" w:cs="Times New Roman"/>
                <w:b/>
                <w:bCs/>
              </w:rPr>
              <w:t>Mărimea populației</w:t>
            </w:r>
          </w:p>
        </w:tc>
        <w:tc>
          <w:tcPr>
            <w:tcW w:w="2515" w:type="dxa"/>
          </w:tcPr>
          <w:p w14:paraId="62D2AD4F" w14:textId="652DA4D2" w:rsidR="005E18E1" w:rsidRPr="002E3F59" w:rsidRDefault="005E18E1" w:rsidP="002E3F59">
            <w:pPr>
              <w:autoSpaceDE w:val="0"/>
              <w:autoSpaceDN w:val="0"/>
              <w:adjustRightInd w:val="0"/>
              <w:jc w:val="center"/>
              <w:rPr>
                <w:rFonts w:ascii="Times New Roman" w:hAnsi="Times New Roman" w:cs="Times New Roman"/>
                <w:b/>
                <w:bCs/>
              </w:rPr>
            </w:pPr>
            <w:r w:rsidRPr="002E3F59">
              <w:rPr>
                <w:rFonts w:ascii="Times New Roman" w:hAnsi="Times New Roman" w:cs="Times New Roman"/>
                <w:b/>
                <w:bCs/>
              </w:rPr>
              <w:t>Suprafața habitatului (ha)</w:t>
            </w:r>
          </w:p>
        </w:tc>
        <w:tc>
          <w:tcPr>
            <w:tcW w:w="2139" w:type="dxa"/>
          </w:tcPr>
          <w:p w14:paraId="5925F817" w14:textId="2C35341E" w:rsidR="005E18E1" w:rsidRDefault="005E18E1" w:rsidP="002E3F59">
            <w:pPr>
              <w:autoSpaceDE w:val="0"/>
              <w:autoSpaceDN w:val="0"/>
              <w:adjustRightInd w:val="0"/>
              <w:jc w:val="center"/>
            </w:pPr>
            <w:r>
              <w:rPr>
                <w:rFonts w:ascii="Times New Roman" w:hAnsi="Times New Roman" w:cs="Times New Roman"/>
                <w:b/>
                <w:bCs/>
              </w:rPr>
              <w:t>Specii identificate pe amplasamemtul perdelelor forestiere</w:t>
            </w:r>
          </w:p>
        </w:tc>
      </w:tr>
      <w:tr w:rsidR="005E18E1" w14:paraId="01E9CF4A" w14:textId="20AB5CEE" w:rsidTr="005E18E1">
        <w:tc>
          <w:tcPr>
            <w:tcW w:w="711" w:type="dxa"/>
          </w:tcPr>
          <w:p w14:paraId="55B79E17" w14:textId="6E27FD4A" w:rsidR="005E18E1" w:rsidRDefault="005E18E1" w:rsidP="002E3F59">
            <w:pPr>
              <w:autoSpaceDE w:val="0"/>
              <w:autoSpaceDN w:val="0"/>
              <w:adjustRightInd w:val="0"/>
              <w:jc w:val="center"/>
            </w:pPr>
            <w:bookmarkStart w:id="7" w:name="_Hlk56085503"/>
            <w:r>
              <w:t>4028</w:t>
            </w:r>
          </w:p>
        </w:tc>
        <w:tc>
          <w:tcPr>
            <w:tcW w:w="2523" w:type="dxa"/>
          </w:tcPr>
          <w:p w14:paraId="0038B605" w14:textId="3441F4A3" w:rsidR="005E18E1" w:rsidRDefault="005E18E1" w:rsidP="002E3F59">
            <w:pPr>
              <w:autoSpaceDE w:val="0"/>
              <w:autoSpaceDN w:val="0"/>
              <w:adjustRightInd w:val="0"/>
              <w:jc w:val="center"/>
            </w:pPr>
            <w:r>
              <w:t>Paracossulus - Catopta - trhips</w:t>
            </w:r>
          </w:p>
        </w:tc>
        <w:tc>
          <w:tcPr>
            <w:tcW w:w="4682" w:type="dxa"/>
            <w:gridSpan w:val="2"/>
          </w:tcPr>
          <w:p w14:paraId="433C788F" w14:textId="77F3C32A" w:rsidR="005E18E1" w:rsidRDefault="005E18E1" w:rsidP="002E3F59">
            <w:pPr>
              <w:autoSpaceDE w:val="0"/>
              <w:autoSpaceDN w:val="0"/>
              <w:adjustRightInd w:val="0"/>
              <w:jc w:val="center"/>
            </w:pPr>
            <w:r>
              <w:t>Nu s-a găsit în situl ROSCI0071 Dumbrăveni – Valea Urluia – Lacul Vederoasa.</w:t>
            </w:r>
          </w:p>
        </w:tc>
        <w:tc>
          <w:tcPr>
            <w:tcW w:w="2139" w:type="dxa"/>
          </w:tcPr>
          <w:p w14:paraId="6918D061" w14:textId="7EFD4AEC" w:rsidR="005E18E1" w:rsidRDefault="005E18E1" w:rsidP="002E3F59">
            <w:pPr>
              <w:autoSpaceDE w:val="0"/>
              <w:autoSpaceDN w:val="0"/>
              <w:adjustRightInd w:val="0"/>
              <w:jc w:val="center"/>
            </w:pPr>
            <w:r w:rsidRPr="00EC19A3">
              <w:t>Nu</w:t>
            </w:r>
          </w:p>
        </w:tc>
      </w:tr>
      <w:tr w:rsidR="005E18E1" w14:paraId="47F25BF3" w14:textId="77FF02BC" w:rsidTr="005E18E1">
        <w:tc>
          <w:tcPr>
            <w:tcW w:w="711" w:type="dxa"/>
          </w:tcPr>
          <w:p w14:paraId="01C1FE90" w14:textId="221F1498" w:rsidR="005E18E1" w:rsidRDefault="005E18E1" w:rsidP="002E3F59">
            <w:pPr>
              <w:autoSpaceDE w:val="0"/>
              <w:autoSpaceDN w:val="0"/>
              <w:adjustRightInd w:val="0"/>
              <w:jc w:val="center"/>
            </w:pPr>
            <w:r>
              <w:t>4033</w:t>
            </w:r>
          </w:p>
        </w:tc>
        <w:tc>
          <w:tcPr>
            <w:tcW w:w="2523" w:type="dxa"/>
          </w:tcPr>
          <w:p w14:paraId="0A4F8208" w14:textId="098FDF67" w:rsidR="005E18E1" w:rsidRDefault="005E18E1" w:rsidP="002E3F59">
            <w:pPr>
              <w:autoSpaceDE w:val="0"/>
              <w:autoSpaceDN w:val="0"/>
              <w:adjustRightInd w:val="0"/>
              <w:jc w:val="center"/>
            </w:pPr>
            <w:r>
              <w:t>Erannis ankeraria</w:t>
            </w:r>
          </w:p>
        </w:tc>
        <w:tc>
          <w:tcPr>
            <w:tcW w:w="4682" w:type="dxa"/>
            <w:gridSpan w:val="2"/>
          </w:tcPr>
          <w:p w14:paraId="273C1B5C" w14:textId="3B81C943" w:rsidR="005E18E1" w:rsidRDefault="005E18E1" w:rsidP="002E3F59">
            <w:pPr>
              <w:autoSpaceDE w:val="0"/>
              <w:autoSpaceDN w:val="0"/>
              <w:adjustRightInd w:val="0"/>
              <w:jc w:val="center"/>
            </w:pPr>
            <w:r>
              <w:t>Nu s-a găsit în situl ROSCI0071 Dumbrăveni – Valea Urluia – Lacul Vederoasa.</w:t>
            </w:r>
          </w:p>
        </w:tc>
        <w:tc>
          <w:tcPr>
            <w:tcW w:w="2139" w:type="dxa"/>
          </w:tcPr>
          <w:p w14:paraId="0D18DCE9" w14:textId="56303213" w:rsidR="005E18E1" w:rsidRDefault="005E18E1" w:rsidP="002E3F59">
            <w:pPr>
              <w:autoSpaceDE w:val="0"/>
              <w:autoSpaceDN w:val="0"/>
              <w:adjustRightInd w:val="0"/>
              <w:jc w:val="center"/>
            </w:pPr>
            <w:r w:rsidRPr="00EC19A3">
              <w:t>Nu</w:t>
            </w:r>
          </w:p>
        </w:tc>
      </w:tr>
      <w:tr w:rsidR="005E18E1" w14:paraId="04B6FA3B" w14:textId="0DDF9ECE" w:rsidTr="005E18E1">
        <w:tc>
          <w:tcPr>
            <w:tcW w:w="711" w:type="dxa"/>
          </w:tcPr>
          <w:p w14:paraId="37BE6480" w14:textId="3CDE739F" w:rsidR="005E18E1" w:rsidRDefault="005E18E1" w:rsidP="002E3F59">
            <w:pPr>
              <w:autoSpaceDE w:val="0"/>
              <w:autoSpaceDN w:val="0"/>
              <w:adjustRightInd w:val="0"/>
              <w:jc w:val="center"/>
            </w:pPr>
            <w:r>
              <w:t>1074</w:t>
            </w:r>
          </w:p>
        </w:tc>
        <w:tc>
          <w:tcPr>
            <w:tcW w:w="2523" w:type="dxa"/>
          </w:tcPr>
          <w:p w14:paraId="1E225992" w14:textId="456DE058" w:rsidR="005E18E1" w:rsidRDefault="005E18E1" w:rsidP="002E3F59">
            <w:pPr>
              <w:autoSpaceDE w:val="0"/>
              <w:autoSpaceDN w:val="0"/>
              <w:adjustRightInd w:val="0"/>
              <w:jc w:val="center"/>
            </w:pPr>
            <w:r>
              <w:t>Eriogaster catax</w:t>
            </w:r>
          </w:p>
        </w:tc>
        <w:tc>
          <w:tcPr>
            <w:tcW w:w="4682" w:type="dxa"/>
            <w:gridSpan w:val="2"/>
          </w:tcPr>
          <w:p w14:paraId="26D2EC10" w14:textId="52E77C31" w:rsidR="005E18E1" w:rsidRDefault="005E18E1" w:rsidP="002E3F59">
            <w:pPr>
              <w:autoSpaceDE w:val="0"/>
              <w:autoSpaceDN w:val="0"/>
              <w:adjustRightInd w:val="0"/>
              <w:jc w:val="center"/>
            </w:pPr>
            <w:r>
              <w:t>Nu s-a găsit în situl ROSCI0071 Dumbrăveni – Valea Urluia – Lacul Vederoasa.</w:t>
            </w:r>
          </w:p>
        </w:tc>
        <w:tc>
          <w:tcPr>
            <w:tcW w:w="2139" w:type="dxa"/>
          </w:tcPr>
          <w:p w14:paraId="56DBF53D" w14:textId="11FDE3F0" w:rsidR="005E18E1" w:rsidRDefault="005E18E1" w:rsidP="002E3F59">
            <w:pPr>
              <w:autoSpaceDE w:val="0"/>
              <w:autoSpaceDN w:val="0"/>
              <w:adjustRightInd w:val="0"/>
              <w:jc w:val="center"/>
            </w:pPr>
            <w:r w:rsidRPr="00EC19A3">
              <w:t>Nu</w:t>
            </w:r>
          </w:p>
        </w:tc>
      </w:tr>
      <w:tr w:rsidR="005E18E1" w14:paraId="0B0C4F0B" w14:textId="4F5C0C09" w:rsidTr="005E18E1">
        <w:tc>
          <w:tcPr>
            <w:tcW w:w="711" w:type="dxa"/>
          </w:tcPr>
          <w:p w14:paraId="7AAA69CB" w14:textId="112EAEAD" w:rsidR="005E18E1" w:rsidRDefault="005E18E1" w:rsidP="002E3F59">
            <w:pPr>
              <w:autoSpaceDE w:val="0"/>
              <w:autoSpaceDN w:val="0"/>
              <w:adjustRightInd w:val="0"/>
              <w:jc w:val="center"/>
            </w:pPr>
            <w:r>
              <w:t>1083</w:t>
            </w:r>
          </w:p>
        </w:tc>
        <w:tc>
          <w:tcPr>
            <w:tcW w:w="2523" w:type="dxa"/>
          </w:tcPr>
          <w:p w14:paraId="76A99212" w14:textId="6BCA3998" w:rsidR="005E18E1" w:rsidRDefault="005E18E1" w:rsidP="002E3F59">
            <w:pPr>
              <w:autoSpaceDE w:val="0"/>
              <w:autoSpaceDN w:val="0"/>
              <w:adjustRightInd w:val="0"/>
              <w:jc w:val="center"/>
            </w:pPr>
            <w:r>
              <w:t>Lucanus cervus</w:t>
            </w:r>
          </w:p>
        </w:tc>
        <w:tc>
          <w:tcPr>
            <w:tcW w:w="2167" w:type="dxa"/>
          </w:tcPr>
          <w:p w14:paraId="6255AA28" w14:textId="6A380637" w:rsidR="005E18E1" w:rsidRDefault="005E18E1" w:rsidP="002E3F59">
            <w:pPr>
              <w:autoSpaceDE w:val="0"/>
              <w:autoSpaceDN w:val="0"/>
              <w:adjustRightInd w:val="0"/>
              <w:jc w:val="center"/>
            </w:pPr>
            <w:r>
              <w:t>Mărimea populației nu a fost evaluată</w:t>
            </w:r>
          </w:p>
        </w:tc>
        <w:tc>
          <w:tcPr>
            <w:tcW w:w="2515" w:type="dxa"/>
          </w:tcPr>
          <w:p w14:paraId="0B6DB6D9" w14:textId="3948E697" w:rsidR="005E18E1" w:rsidRDefault="005E18E1" w:rsidP="002E3F59">
            <w:pPr>
              <w:autoSpaceDE w:val="0"/>
              <w:autoSpaceDN w:val="0"/>
              <w:adjustRightInd w:val="0"/>
              <w:jc w:val="center"/>
            </w:pPr>
            <w:r>
              <w:t>3</w:t>
            </w:r>
          </w:p>
        </w:tc>
        <w:tc>
          <w:tcPr>
            <w:tcW w:w="2139" w:type="dxa"/>
          </w:tcPr>
          <w:p w14:paraId="19469E2C" w14:textId="541E2A47" w:rsidR="005E18E1" w:rsidRDefault="005E18E1" w:rsidP="002E3F59">
            <w:pPr>
              <w:autoSpaceDE w:val="0"/>
              <w:autoSpaceDN w:val="0"/>
              <w:adjustRightInd w:val="0"/>
              <w:jc w:val="center"/>
            </w:pPr>
            <w:r w:rsidRPr="00EC19A3">
              <w:t>Nu</w:t>
            </w:r>
          </w:p>
        </w:tc>
      </w:tr>
      <w:tr w:rsidR="005E18E1" w14:paraId="7C7B0D25" w14:textId="452EBCD9" w:rsidTr="005E18E1">
        <w:tc>
          <w:tcPr>
            <w:tcW w:w="711" w:type="dxa"/>
          </w:tcPr>
          <w:p w14:paraId="673BEC33" w14:textId="4BC07C63" w:rsidR="005E18E1" w:rsidRDefault="005E18E1" w:rsidP="002E3F59">
            <w:pPr>
              <w:autoSpaceDE w:val="0"/>
              <w:autoSpaceDN w:val="0"/>
              <w:adjustRightInd w:val="0"/>
              <w:jc w:val="center"/>
            </w:pPr>
            <w:r>
              <w:t>1060</w:t>
            </w:r>
          </w:p>
        </w:tc>
        <w:tc>
          <w:tcPr>
            <w:tcW w:w="2523" w:type="dxa"/>
          </w:tcPr>
          <w:p w14:paraId="00E1411D" w14:textId="57AA3BF7" w:rsidR="005E18E1" w:rsidRDefault="005E18E1" w:rsidP="002E3F59">
            <w:pPr>
              <w:autoSpaceDE w:val="0"/>
              <w:autoSpaceDN w:val="0"/>
              <w:adjustRightInd w:val="0"/>
              <w:jc w:val="center"/>
            </w:pPr>
            <w:r>
              <w:t>Lycaena dispar</w:t>
            </w:r>
          </w:p>
        </w:tc>
        <w:tc>
          <w:tcPr>
            <w:tcW w:w="2167" w:type="dxa"/>
          </w:tcPr>
          <w:p w14:paraId="5C8BAE2E" w14:textId="3D592545" w:rsidR="005E18E1" w:rsidRDefault="005E18E1" w:rsidP="002E3F59">
            <w:pPr>
              <w:autoSpaceDE w:val="0"/>
              <w:autoSpaceDN w:val="0"/>
              <w:adjustRightInd w:val="0"/>
              <w:jc w:val="center"/>
            </w:pPr>
            <w:r>
              <w:t>30</w:t>
            </w:r>
          </w:p>
        </w:tc>
        <w:tc>
          <w:tcPr>
            <w:tcW w:w="2515" w:type="dxa"/>
          </w:tcPr>
          <w:p w14:paraId="75A600D6" w14:textId="54F72596" w:rsidR="005E18E1" w:rsidRDefault="005E18E1" w:rsidP="002E3F59">
            <w:pPr>
              <w:autoSpaceDE w:val="0"/>
              <w:autoSpaceDN w:val="0"/>
              <w:adjustRightInd w:val="0"/>
              <w:jc w:val="center"/>
            </w:pPr>
            <w:r>
              <w:t>5 puncte din sit</w:t>
            </w:r>
          </w:p>
        </w:tc>
        <w:tc>
          <w:tcPr>
            <w:tcW w:w="2139" w:type="dxa"/>
          </w:tcPr>
          <w:p w14:paraId="2D0FB9E2" w14:textId="2448D98F" w:rsidR="005E18E1" w:rsidRDefault="005E18E1" w:rsidP="002E3F59">
            <w:pPr>
              <w:autoSpaceDE w:val="0"/>
              <w:autoSpaceDN w:val="0"/>
              <w:adjustRightInd w:val="0"/>
              <w:jc w:val="center"/>
            </w:pPr>
            <w:r w:rsidRPr="00EC19A3">
              <w:t>Nu</w:t>
            </w:r>
          </w:p>
        </w:tc>
      </w:tr>
      <w:tr w:rsidR="005E18E1" w14:paraId="358D1F06" w14:textId="4F5ADFE7" w:rsidTr="005E18E1">
        <w:tc>
          <w:tcPr>
            <w:tcW w:w="711" w:type="dxa"/>
          </w:tcPr>
          <w:p w14:paraId="1EAEBCED" w14:textId="742D06AB" w:rsidR="005E18E1" w:rsidRDefault="005E18E1" w:rsidP="002E3F59">
            <w:pPr>
              <w:autoSpaceDE w:val="0"/>
              <w:autoSpaceDN w:val="0"/>
              <w:adjustRightInd w:val="0"/>
              <w:jc w:val="center"/>
            </w:pPr>
            <w:r>
              <w:t>4043</w:t>
            </w:r>
          </w:p>
        </w:tc>
        <w:tc>
          <w:tcPr>
            <w:tcW w:w="2523" w:type="dxa"/>
          </w:tcPr>
          <w:p w14:paraId="30928D04" w14:textId="63406302" w:rsidR="005E18E1" w:rsidRDefault="005E18E1" w:rsidP="002E3F59">
            <w:pPr>
              <w:autoSpaceDE w:val="0"/>
              <w:autoSpaceDN w:val="0"/>
              <w:adjustRightInd w:val="0"/>
              <w:jc w:val="center"/>
            </w:pPr>
            <w:r>
              <w:t>Pseudophilotes bavius</w:t>
            </w:r>
          </w:p>
        </w:tc>
        <w:tc>
          <w:tcPr>
            <w:tcW w:w="2167" w:type="dxa"/>
          </w:tcPr>
          <w:p w14:paraId="01389FC9" w14:textId="231909CC" w:rsidR="005E18E1" w:rsidRDefault="005E18E1" w:rsidP="002E3F59">
            <w:pPr>
              <w:autoSpaceDE w:val="0"/>
              <w:autoSpaceDN w:val="0"/>
              <w:adjustRightInd w:val="0"/>
              <w:jc w:val="center"/>
            </w:pPr>
            <w:r>
              <w:t>3</w:t>
            </w:r>
          </w:p>
        </w:tc>
        <w:tc>
          <w:tcPr>
            <w:tcW w:w="2515" w:type="dxa"/>
          </w:tcPr>
          <w:p w14:paraId="74568083" w14:textId="78454CFF" w:rsidR="005E18E1" w:rsidRDefault="005E18E1" w:rsidP="002E3F59">
            <w:pPr>
              <w:autoSpaceDE w:val="0"/>
              <w:autoSpaceDN w:val="0"/>
              <w:adjustRightInd w:val="0"/>
              <w:jc w:val="center"/>
            </w:pPr>
            <w:r>
              <w:t>4,81</w:t>
            </w:r>
          </w:p>
        </w:tc>
        <w:tc>
          <w:tcPr>
            <w:tcW w:w="2139" w:type="dxa"/>
          </w:tcPr>
          <w:p w14:paraId="6C4C81B9" w14:textId="19CF0EC8" w:rsidR="005E18E1" w:rsidRDefault="005E18E1" w:rsidP="002E3F59">
            <w:pPr>
              <w:autoSpaceDE w:val="0"/>
              <w:autoSpaceDN w:val="0"/>
              <w:adjustRightInd w:val="0"/>
              <w:jc w:val="center"/>
            </w:pPr>
            <w:r w:rsidRPr="00EC19A3">
              <w:t>Nu</w:t>
            </w:r>
          </w:p>
        </w:tc>
      </w:tr>
      <w:bookmarkEnd w:id="7"/>
    </w:tbl>
    <w:p w14:paraId="4995AE39" w14:textId="1299941B" w:rsidR="00A511C6" w:rsidRDefault="00A511C6" w:rsidP="00F9155C">
      <w:pPr>
        <w:autoSpaceDE w:val="0"/>
        <w:autoSpaceDN w:val="0"/>
        <w:adjustRightInd w:val="0"/>
        <w:spacing w:after="0" w:line="240" w:lineRule="auto"/>
        <w:ind w:left="360" w:firstLine="360"/>
        <w:rPr>
          <w:rFonts w:ascii="Times New Roman" w:hAnsi="Times New Roman" w:cs="Times New Roman"/>
          <w:sz w:val="28"/>
          <w:szCs w:val="28"/>
        </w:rPr>
      </w:pPr>
    </w:p>
    <w:p w14:paraId="28D37DBE" w14:textId="10A8E4C9" w:rsidR="00AA431F" w:rsidRDefault="00AA431F" w:rsidP="00F9155C">
      <w:pPr>
        <w:autoSpaceDE w:val="0"/>
        <w:autoSpaceDN w:val="0"/>
        <w:adjustRightInd w:val="0"/>
        <w:spacing w:after="0" w:line="240" w:lineRule="auto"/>
        <w:ind w:left="360" w:firstLine="360"/>
        <w:rPr>
          <w:rFonts w:ascii="Times New Roman" w:hAnsi="Times New Roman" w:cs="Times New Roman"/>
          <w:sz w:val="28"/>
          <w:szCs w:val="28"/>
        </w:rPr>
      </w:pPr>
      <w:r>
        <w:rPr>
          <w:rFonts w:ascii="Times New Roman" w:hAnsi="Times New Roman" w:cs="Times New Roman"/>
          <w:sz w:val="28"/>
          <w:szCs w:val="28"/>
        </w:rPr>
        <w:t>d)Ihtiofaună</w:t>
      </w:r>
    </w:p>
    <w:p w14:paraId="3A5D9B55" w14:textId="341CDB14" w:rsidR="00AA431F" w:rsidRDefault="00AA431F" w:rsidP="00F9155C">
      <w:pPr>
        <w:autoSpaceDE w:val="0"/>
        <w:autoSpaceDN w:val="0"/>
        <w:adjustRightInd w:val="0"/>
        <w:spacing w:after="0" w:line="240" w:lineRule="auto"/>
        <w:ind w:left="360" w:firstLine="360"/>
        <w:rPr>
          <w:rFonts w:ascii="Times New Roman" w:hAnsi="Times New Roman" w:cs="Times New Roman"/>
          <w:sz w:val="28"/>
          <w:szCs w:val="28"/>
        </w:rPr>
      </w:pPr>
    </w:p>
    <w:tbl>
      <w:tblPr>
        <w:tblStyle w:val="GrilTabel"/>
        <w:tblW w:w="10238" w:type="dxa"/>
        <w:tblInd w:w="360" w:type="dxa"/>
        <w:tblLook w:val="04A0" w:firstRow="1" w:lastRow="0" w:firstColumn="1" w:lastColumn="0" w:noHBand="0" w:noVBand="1"/>
      </w:tblPr>
      <w:tblGrid>
        <w:gridCol w:w="711"/>
        <w:gridCol w:w="2464"/>
        <w:gridCol w:w="2260"/>
        <w:gridCol w:w="2501"/>
        <w:gridCol w:w="2302"/>
      </w:tblGrid>
      <w:tr w:rsidR="005E18E1" w14:paraId="1A803ED5" w14:textId="53D71482" w:rsidTr="002E3F59">
        <w:tc>
          <w:tcPr>
            <w:tcW w:w="711" w:type="dxa"/>
          </w:tcPr>
          <w:p w14:paraId="25DF1546" w14:textId="77777777" w:rsidR="005E18E1" w:rsidRPr="002E3F59" w:rsidRDefault="005E18E1" w:rsidP="002E3F59">
            <w:pPr>
              <w:autoSpaceDE w:val="0"/>
              <w:autoSpaceDN w:val="0"/>
              <w:adjustRightInd w:val="0"/>
              <w:jc w:val="center"/>
              <w:rPr>
                <w:rFonts w:ascii="Times New Roman" w:hAnsi="Times New Roman" w:cs="Times New Roman"/>
                <w:b/>
                <w:bCs/>
              </w:rPr>
            </w:pPr>
            <w:r w:rsidRPr="002E3F59">
              <w:rPr>
                <w:rFonts w:ascii="Times New Roman" w:hAnsi="Times New Roman" w:cs="Times New Roman"/>
                <w:b/>
                <w:bCs/>
              </w:rPr>
              <w:t>Cod</w:t>
            </w:r>
          </w:p>
        </w:tc>
        <w:tc>
          <w:tcPr>
            <w:tcW w:w="2464" w:type="dxa"/>
          </w:tcPr>
          <w:p w14:paraId="7A3FDB6B" w14:textId="77777777" w:rsidR="005E18E1" w:rsidRPr="002E3F59" w:rsidRDefault="005E18E1" w:rsidP="002E3F59">
            <w:pPr>
              <w:autoSpaceDE w:val="0"/>
              <w:autoSpaceDN w:val="0"/>
              <w:adjustRightInd w:val="0"/>
              <w:jc w:val="center"/>
              <w:rPr>
                <w:rFonts w:ascii="Times New Roman" w:hAnsi="Times New Roman" w:cs="Times New Roman"/>
                <w:b/>
                <w:bCs/>
              </w:rPr>
            </w:pPr>
            <w:r w:rsidRPr="002E3F59">
              <w:rPr>
                <w:rFonts w:ascii="Times New Roman" w:hAnsi="Times New Roman" w:cs="Times New Roman"/>
                <w:b/>
                <w:bCs/>
              </w:rPr>
              <w:t>Denumire specie</w:t>
            </w:r>
          </w:p>
        </w:tc>
        <w:tc>
          <w:tcPr>
            <w:tcW w:w="2260" w:type="dxa"/>
          </w:tcPr>
          <w:p w14:paraId="7ED19286" w14:textId="77777777" w:rsidR="005E18E1" w:rsidRPr="002E3F59" w:rsidRDefault="005E18E1" w:rsidP="002E3F59">
            <w:pPr>
              <w:autoSpaceDE w:val="0"/>
              <w:autoSpaceDN w:val="0"/>
              <w:adjustRightInd w:val="0"/>
              <w:jc w:val="center"/>
              <w:rPr>
                <w:rFonts w:ascii="Times New Roman" w:hAnsi="Times New Roman" w:cs="Times New Roman"/>
                <w:b/>
                <w:bCs/>
              </w:rPr>
            </w:pPr>
            <w:r w:rsidRPr="002E3F59">
              <w:rPr>
                <w:rFonts w:ascii="Times New Roman" w:hAnsi="Times New Roman" w:cs="Times New Roman"/>
                <w:b/>
                <w:bCs/>
              </w:rPr>
              <w:t>Mărimea populației</w:t>
            </w:r>
          </w:p>
        </w:tc>
        <w:tc>
          <w:tcPr>
            <w:tcW w:w="2501" w:type="dxa"/>
          </w:tcPr>
          <w:p w14:paraId="48EF2C38" w14:textId="77777777" w:rsidR="005E18E1" w:rsidRPr="002E3F59" w:rsidRDefault="005E18E1" w:rsidP="002E3F59">
            <w:pPr>
              <w:autoSpaceDE w:val="0"/>
              <w:autoSpaceDN w:val="0"/>
              <w:adjustRightInd w:val="0"/>
              <w:jc w:val="center"/>
              <w:rPr>
                <w:rFonts w:ascii="Times New Roman" w:hAnsi="Times New Roman" w:cs="Times New Roman"/>
                <w:b/>
                <w:bCs/>
              </w:rPr>
            </w:pPr>
            <w:r w:rsidRPr="002E3F59">
              <w:rPr>
                <w:rFonts w:ascii="Times New Roman" w:hAnsi="Times New Roman" w:cs="Times New Roman"/>
                <w:b/>
                <w:bCs/>
              </w:rPr>
              <w:t>Suprafața habitatului (ha)</w:t>
            </w:r>
          </w:p>
        </w:tc>
        <w:tc>
          <w:tcPr>
            <w:tcW w:w="2302" w:type="dxa"/>
          </w:tcPr>
          <w:p w14:paraId="7D3A9B16" w14:textId="4B88E715" w:rsidR="005E18E1" w:rsidRDefault="005E18E1" w:rsidP="002E3F59">
            <w:pPr>
              <w:autoSpaceDE w:val="0"/>
              <w:autoSpaceDN w:val="0"/>
              <w:adjustRightInd w:val="0"/>
              <w:jc w:val="center"/>
            </w:pPr>
            <w:r>
              <w:rPr>
                <w:rFonts w:ascii="Times New Roman" w:hAnsi="Times New Roman" w:cs="Times New Roman"/>
                <w:b/>
                <w:bCs/>
              </w:rPr>
              <w:t>Specii identificate pe amplasamemtul perdelelor forestiere</w:t>
            </w:r>
          </w:p>
        </w:tc>
      </w:tr>
      <w:tr w:rsidR="005E18E1" w14:paraId="14828ACB" w14:textId="4C5C8F5B" w:rsidTr="002E3F59">
        <w:tc>
          <w:tcPr>
            <w:tcW w:w="711" w:type="dxa"/>
          </w:tcPr>
          <w:p w14:paraId="44F726BA" w14:textId="44F5C3D8" w:rsidR="005E18E1" w:rsidRDefault="005E18E1" w:rsidP="002E3F59">
            <w:pPr>
              <w:autoSpaceDE w:val="0"/>
              <w:autoSpaceDN w:val="0"/>
              <w:adjustRightInd w:val="0"/>
              <w:jc w:val="center"/>
            </w:pPr>
            <w:r>
              <w:t>1130</w:t>
            </w:r>
          </w:p>
        </w:tc>
        <w:tc>
          <w:tcPr>
            <w:tcW w:w="2464" w:type="dxa"/>
          </w:tcPr>
          <w:p w14:paraId="589593FF" w14:textId="10DC935C" w:rsidR="005E18E1" w:rsidRDefault="005E18E1" w:rsidP="002E3F59">
            <w:pPr>
              <w:autoSpaceDE w:val="0"/>
              <w:autoSpaceDN w:val="0"/>
              <w:adjustRightInd w:val="0"/>
              <w:jc w:val="center"/>
            </w:pPr>
            <w:r>
              <w:t>Aspius aspius</w:t>
            </w:r>
          </w:p>
        </w:tc>
        <w:tc>
          <w:tcPr>
            <w:tcW w:w="2260" w:type="dxa"/>
          </w:tcPr>
          <w:p w14:paraId="7D5B8316" w14:textId="01F47FD7" w:rsidR="005E18E1" w:rsidRDefault="005E18E1" w:rsidP="002E3F59">
            <w:pPr>
              <w:autoSpaceDE w:val="0"/>
              <w:autoSpaceDN w:val="0"/>
              <w:adjustRightInd w:val="0"/>
              <w:jc w:val="center"/>
            </w:pPr>
            <w:r>
              <w:t>Necunoscută</w:t>
            </w:r>
          </w:p>
        </w:tc>
        <w:tc>
          <w:tcPr>
            <w:tcW w:w="2501" w:type="dxa"/>
          </w:tcPr>
          <w:p w14:paraId="3AC0E0F3" w14:textId="7E689565" w:rsidR="005E18E1" w:rsidRDefault="005E18E1" w:rsidP="002E3F59">
            <w:pPr>
              <w:autoSpaceDE w:val="0"/>
              <w:autoSpaceDN w:val="0"/>
              <w:adjustRightInd w:val="0"/>
              <w:jc w:val="center"/>
            </w:pPr>
            <w:r>
              <w:t>227</w:t>
            </w:r>
          </w:p>
        </w:tc>
        <w:tc>
          <w:tcPr>
            <w:tcW w:w="2302" w:type="dxa"/>
          </w:tcPr>
          <w:p w14:paraId="15F47359" w14:textId="5DB3E124" w:rsidR="005E18E1" w:rsidRDefault="005E18E1" w:rsidP="002E3F59">
            <w:pPr>
              <w:autoSpaceDE w:val="0"/>
              <w:autoSpaceDN w:val="0"/>
              <w:adjustRightInd w:val="0"/>
              <w:jc w:val="center"/>
            </w:pPr>
            <w:r w:rsidRPr="00EC19A3">
              <w:t>Nu</w:t>
            </w:r>
          </w:p>
        </w:tc>
      </w:tr>
      <w:tr w:rsidR="005E18E1" w14:paraId="116AE258" w14:textId="5DF9D647" w:rsidTr="002E3F59">
        <w:tc>
          <w:tcPr>
            <w:tcW w:w="711" w:type="dxa"/>
          </w:tcPr>
          <w:p w14:paraId="6F135048" w14:textId="27DB19E6" w:rsidR="005E18E1" w:rsidRDefault="005E18E1" w:rsidP="002E3F59">
            <w:pPr>
              <w:autoSpaceDE w:val="0"/>
              <w:autoSpaceDN w:val="0"/>
              <w:adjustRightInd w:val="0"/>
              <w:jc w:val="center"/>
            </w:pPr>
            <w:r>
              <w:t>1145</w:t>
            </w:r>
          </w:p>
        </w:tc>
        <w:tc>
          <w:tcPr>
            <w:tcW w:w="2464" w:type="dxa"/>
          </w:tcPr>
          <w:p w14:paraId="52FBBF62" w14:textId="3F5CA9C1" w:rsidR="005E18E1" w:rsidRDefault="005E18E1" w:rsidP="002E3F59">
            <w:pPr>
              <w:autoSpaceDE w:val="0"/>
              <w:autoSpaceDN w:val="0"/>
              <w:adjustRightInd w:val="0"/>
              <w:jc w:val="center"/>
            </w:pPr>
            <w:r>
              <w:t>Misgurnus fossilis</w:t>
            </w:r>
          </w:p>
        </w:tc>
        <w:tc>
          <w:tcPr>
            <w:tcW w:w="2260" w:type="dxa"/>
          </w:tcPr>
          <w:p w14:paraId="4C1B7458" w14:textId="4BEE6270" w:rsidR="005E18E1" w:rsidRDefault="005E18E1" w:rsidP="002E3F59">
            <w:pPr>
              <w:autoSpaceDE w:val="0"/>
              <w:autoSpaceDN w:val="0"/>
              <w:adjustRightInd w:val="0"/>
              <w:jc w:val="center"/>
            </w:pPr>
            <w:r>
              <w:t>Necunoscută</w:t>
            </w:r>
          </w:p>
        </w:tc>
        <w:tc>
          <w:tcPr>
            <w:tcW w:w="2501" w:type="dxa"/>
          </w:tcPr>
          <w:p w14:paraId="1EE9FBBA" w14:textId="13435123" w:rsidR="005E18E1" w:rsidRDefault="005E18E1" w:rsidP="002E3F59">
            <w:pPr>
              <w:autoSpaceDE w:val="0"/>
              <w:autoSpaceDN w:val="0"/>
              <w:adjustRightInd w:val="0"/>
              <w:jc w:val="center"/>
            </w:pPr>
            <w:r>
              <w:t>227</w:t>
            </w:r>
          </w:p>
        </w:tc>
        <w:tc>
          <w:tcPr>
            <w:tcW w:w="2302" w:type="dxa"/>
          </w:tcPr>
          <w:p w14:paraId="549E3D6E" w14:textId="58D11265" w:rsidR="005E18E1" w:rsidRDefault="005E18E1" w:rsidP="002E3F59">
            <w:pPr>
              <w:autoSpaceDE w:val="0"/>
              <w:autoSpaceDN w:val="0"/>
              <w:adjustRightInd w:val="0"/>
              <w:jc w:val="center"/>
            </w:pPr>
            <w:r w:rsidRPr="00EC19A3">
              <w:t>Nu</w:t>
            </w:r>
          </w:p>
        </w:tc>
      </w:tr>
      <w:tr w:rsidR="005E18E1" w14:paraId="5CDA269B" w14:textId="55A7846B" w:rsidTr="002E3F59">
        <w:tc>
          <w:tcPr>
            <w:tcW w:w="711" w:type="dxa"/>
          </w:tcPr>
          <w:p w14:paraId="4C7A004B" w14:textId="34846FBF" w:rsidR="005E18E1" w:rsidRDefault="005E18E1" w:rsidP="002E3F59">
            <w:pPr>
              <w:autoSpaceDE w:val="0"/>
              <w:autoSpaceDN w:val="0"/>
              <w:adjustRightInd w:val="0"/>
              <w:jc w:val="center"/>
            </w:pPr>
            <w:r>
              <w:t>2522</w:t>
            </w:r>
          </w:p>
        </w:tc>
        <w:tc>
          <w:tcPr>
            <w:tcW w:w="2464" w:type="dxa"/>
          </w:tcPr>
          <w:p w14:paraId="7F6A0B2B" w14:textId="7989D1E2" w:rsidR="005E18E1" w:rsidRDefault="005E18E1" w:rsidP="002E3F59">
            <w:pPr>
              <w:autoSpaceDE w:val="0"/>
              <w:autoSpaceDN w:val="0"/>
              <w:adjustRightInd w:val="0"/>
              <w:jc w:val="center"/>
            </w:pPr>
            <w:r>
              <w:t>Pelecus cultratus</w:t>
            </w:r>
          </w:p>
        </w:tc>
        <w:tc>
          <w:tcPr>
            <w:tcW w:w="2260" w:type="dxa"/>
          </w:tcPr>
          <w:p w14:paraId="428EB220" w14:textId="6B0B3405" w:rsidR="005E18E1" w:rsidRDefault="005E18E1" w:rsidP="002E3F59">
            <w:pPr>
              <w:autoSpaceDE w:val="0"/>
              <w:autoSpaceDN w:val="0"/>
              <w:adjustRightInd w:val="0"/>
              <w:jc w:val="center"/>
            </w:pPr>
            <w:r>
              <w:t>Necunoscută</w:t>
            </w:r>
          </w:p>
        </w:tc>
        <w:tc>
          <w:tcPr>
            <w:tcW w:w="2501" w:type="dxa"/>
          </w:tcPr>
          <w:p w14:paraId="223B6D3B" w14:textId="27D79C74" w:rsidR="005E18E1" w:rsidRDefault="005E18E1" w:rsidP="002E3F59">
            <w:pPr>
              <w:autoSpaceDE w:val="0"/>
              <w:autoSpaceDN w:val="0"/>
              <w:adjustRightInd w:val="0"/>
              <w:jc w:val="center"/>
            </w:pPr>
            <w:r>
              <w:t>227</w:t>
            </w:r>
          </w:p>
        </w:tc>
        <w:tc>
          <w:tcPr>
            <w:tcW w:w="2302" w:type="dxa"/>
          </w:tcPr>
          <w:p w14:paraId="168FE673" w14:textId="67BB913E" w:rsidR="005E18E1" w:rsidRDefault="005E18E1" w:rsidP="002E3F59">
            <w:pPr>
              <w:autoSpaceDE w:val="0"/>
              <w:autoSpaceDN w:val="0"/>
              <w:adjustRightInd w:val="0"/>
              <w:jc w:val="center"/>
            </w:pPr>
            <w:r w:rsidRPr="00EC19A3">
              <w:t>Nu</w:t>
            </w:r>
          </w:p>
        </w:tc>
      </w:tr>
      <w:tr w:rsidR="005E18E1" w14:paraId="456DB858" w14:textId="29887AA2" w:rsidTr="002E3F59">
        <w:tc>
          <w:tcPr>
            <w:tcW w:w="711" w:type="dxa"/>
          </w:tcPr>
          <w:p w14:paraId="3807EEA9" w14:textId="52B873E4" w:rsidR="005E18E1" w:rsidRDefault="005E18E1" w:rsidP="002E3F59">
            <w:pPr>
              <w:autoSpaceDE w:val="0"/>
              <w:autoSpaceDN w:val="0"/>
              <w:adjustRightInd w:val="0"/>
              <w:jc w:val="center"/>
            </w:pPr>
            <w:r>
              <w:t>1134</w:t>
            </w:r>
          </w:p>
        </w:tc>
        <w:tc>
          <w:tcPr>
            <w:tcW w:w="2464" w:type="dxa"/>
          </w:tcPr>
          <w:p w14:paraId="235BA7E2" w14:textId="34A8DC38" w:rsidR="005E18E1" w:rsidRDefault="005E18E1" w:rsidP="002E3F59">
            <w:pPr>
              <w:autoSpaceDE w:val="0"/>
              <w:autoSpaceDN w:val="0"/>
              <w:adjustRightInd w:val="0"/>
              <w:jc w:val="center"/>
            </w:pPr>
            <w:r>
              <w:t>Rhodeus sericeus amarus</w:t>
            </w:r>
          </w:p>
        </w:tc>
        <w:tc>
          <w:tcPr>
            <w:tcW w:w="2260" w:type="dxa"/>
          </w:tcPr>
          <w:p w14:paraId="0E443E74" w14:textId="3F777DBD" w:rsidR="005E18E1" w:rsidRDefault="005E18E1" w:rsidP="002E3F59">
            <w:pPr>
              <w:autoSpaceDE w:val="0"/>
              <w:autoSpaceDN w:val="0"/>
              <w:adjustRightInd w:val="0"/>
              <w:jc w:val="center"/>
            </w:pPr>
            <w:r>
              <w:t>84074</w:t>
            </w:r>
          </w:p>
        </w:tc>
        <w:tc>
          <w:tcPr>
            <w:tcW w:w="2501" w:type="dxa"/>
          </w:tcPr>
          <w:p w14:paraId="6B1CA834" w14:textId="761502A8" w:rsidR="005E18E1" w:rsidRDefault="005E18E1" w:rsidP="002E3F59">
            <w:pPr>
              <w:autoSpaceDE w:val="0"/>
              <w:autoSpaceDN w:val="0"/>
              <w:adjustRightInd w:val="0"/>
              <w:jc w:val="center"/>
            </w:pPr>
            <w:r>
              <w:t>227</w:t>
            </w:r>
          </w:p>
        </w:tc>
        <w:tc>
          <w:tcPr>
            <w:tcW w:w="2302" w:type="dxa"/>
          </w:tcPr>
          <w:p w14:paraId="73D55CCF" w14:textId="21BFEE96" w:rsidR="005E18E1" w:rsidRDefault="005E18E1" w:rsidP="002E3F59">
            <w:pPr>
              <w:autoSpaceDE w:val="0"/>
              <w:autoSpaceDN w:val="0"/>
              <w:adjustRightInd w:val="0"/>
              <w:jc w:val="center"/>
            </w:pPr>
            <w:r w:rsidRPr="00EC19A3">
              <w:t>Nu</w:t>
            </w:r>
          </w:p>
        </w:tc>
      </w:tr>
      <w:tr w:rsidR="005E18E1" w14:paraId="188AD006" w14:textId="5B5667BC" w:rsidTr="002E3F59">
        <w:tc>
          <w:tcPr>
            <w:tcW w:w="711" w:type="dxa"/>
          </w:tcPr>
          <w:p w14:paraId="3E281BF9" w14:textId="70A1F99F" w:rsidR="005E18E1" w:rsidRDefault="005E18E1" w:rsidP="00257637">
            <w:pPr>
              <w:autoSpaceDE w:val="0"/>
              <w:autoSpaceDN w:val="0"/>
              <w:adjustRightInd w:val="0"/>
            </w:pPr>
            <w:r>
              <w:t>1124</w:t>
            </w:r>
          </w:p>
        </w:tc>
        <w:tc>
          <w:tcPr>
            <w:tcW w:w="2464" w:type="dxa"/>
          </w:tcPr>
          <w:p w14:paraId="23C5F58D" w14:textId="29550F89" w:rsidR="005E18E1" w:rsidRDefault="005E18E1" w:rsidP="00257637">
            <w:pPr>
              <w:autoSpaceDE w:val="0"/>
              <w:autoSpaceDN w:val="0"/>
              <w:adjustRightInd w:val="0"/>
            </w:pPr>
            <w:r>
              <w:t>Romanogobio albipinnatus - vladykovi</w:t>
            </w:r>
          </w:p>
        </w:tc>
        <w:tc>
          <w:tcPr>
            <w:tcW w:w="4761" w:type="dxa"/>
            <w:gridSpan w:val="2"/>
          </w:tcPr>
          <w:p w14:paraId="0745B704" w14:textId="6C965294" w:rsidR="005E18E1" w:rsidRDefault="005E18E1" w:rsidP="00257637">
            <w:pPr>
              <w:autoSpaceDE w:val="0"/>
              <w:autoSpaceDN w:val="0"/>
              <w:adjustRightInd w:val="0"/>
            </w:pPr>
            <w:r>
              <w:t>Specia nu a fost găsită în timpul studiilor de fundamentare pentru planul de management și starea de conservare este necunoscută</w:t>
            </w:r>
          </w:p>
        </w:tc>
        <w:tc>
          <w:tcPr>
            <w:tcW w:w="2302" w:type="dxa"/>
          </w:tcPr>
          <w:p w14:paraId="1CD67EED" w14:textId="5B30BC05" w:rsidR="005E18E1" w:rsidRDefault="005E18E1" w:rsidP="001648E1">
            <w:pPr>
              <w:autoSpaceDE w:val="0"/>
              <w:autoSpaceDN w:val="0"/>
              <w:adjustRightInd w:val="0"/>
              <w:jc w:val="center"/>
            </w:pPr>
            <w:r w:rsidRPr="00EC19A3">
              <w:t>Nu</w:t>
            </w:r>
          </w:p>
        </w:tc>
      </w:tr>
      <w:tr w:rsidR="005E18E1" w14:paraId="417B9F50" w14:textId="6BD00597" w:rsidTr="002E3F59">
        <w:tc>
          <w:tcPr>
            <w:tcW w:w="711" w:type="dxa"/>
          </w:tcPr>
          <w:p w14:paraId="30E0BBC1" w14:textId="070C45A2" w:rsidR="005E18E1" w:rsidRDefault="005E18E1" w:rsidP="00257637">
            <w:pPr>
              <w:autoSpaceDE w:val="0"/>
              <w:autoSpaceDN w:val="0"/>
              <w:adjustRightInd w:val="0"/>
            </w:pPr>
            <w:r>
              <w:t>1149</w:t>
            </w:r>
          </w:p>
        </w:tc>
        <w:tc>
          <w:tcPr>
            <w:tcW w:w="2464" w:type="dxa"/>
          </w:tcPr>
          <w:p w14:paraId="388F9795" w14:textId="759C7D22" w:rsidR="005E18E1" w:rsidRDefault="005E18E1" w:rsidP="00257637">
            <w:pPr>
              <w:autoSpaceDE w:val="0"/>
              <w:autoSpaceDN w:val="0"/>
              <w:adjustRightInd w:val="0"/>
            </w:pPr>
            <w:r>
              <w:t>Cobitis taenia - danubialis</w:t>
            </w:r>
          </w:p>
        </w:tc>
        <w:tc>
          <w:tcPr>
            <w:tcW w:w="2260" w:type="dxa"/>
          </w:tcPr>
          <w:p w14:paraId="39412989" w14:textId="5B30C9BB" w:rsidR="005E18E1" w:rsidRDefault="005E18E1" w:rsidP="00257637">
            <w:pPr>
              <w:autoSpaceDE w:val="0"/>
              <w:autoSpaceDN w:val="0"/>
              <w:adjustRightInd w:val="0"/>
            </w:pPr>
            <w:r>
              <w:t>Necunoscută</w:t>
            </w:r>
          </w:p>
        </w:tc>
        <w:tc>
          <w:tcPr>
            <w:tcW w:w="2501" w:type="dxa"/>
          </w:tcPr>
          <w:p w14:paraId="77B6F901" w14:textId="311CAD0C" w:rsidR="005E18E1" w:rsidRDefault="005E18E1" w:rsidP="001648E1">
            <w:pPr>
              <w:autoSpaceDE w:val="0"/>
              <w:autoSpaceDN w:val="0"/>
              <w:adjustRightInd w:val="0"/>
              <w:jc w:val="center"/>
            </w:pPr>
            <w:r>
              <w:t>227</w:t>
            </w:r>
          </w:p>
        </w:tc>
        <w:tc>
          <w:tcPr>
            <w:tcW w:w="2302" w:type="dxa"/>
          </w:tcPr>
          <w:p w14:paraId="2673543D" w14:textId="77A9E940" w:rsidR="005E18E1" w:rsidRDefault="005E18E1" w:rsidP="001648E1">
            <w:pPr>
              <w:autoSpaceDE w:val="0"/>
              <w:autoSpaceDN w:val="0"/>
              <w:adjustRightInd w:val="0"/>
              <w:jc w:val="center"/>
            </w:pPr>
            <w:r w:rsidRPr="00EC19A3">
              <w:t>Nu</w:t>
            </w:r>
          </w:p>
        </w:tc>
      </w:tr>
    </w:tbl>
    <w:p w14:paraId="520D67E1" w14:textId="77777777" w:rsidR="00AA431F" w:rsidRDefault="00AA431F" w:rsidP="00F9155C">
      <w:pPr>
        <w:autoSpaceDE w:val="0"/>
        <w:autoSpaceDN w:val="0"/>
        <w:adjustRightInd w:val="0"/>
        <w:spacing w:after="0" w:line="240" w:lineRule="auto"/>
        <w:ind w:left="360" w:firstLine="360"/>
        <w:rPr>
          <w:rFonts w:ascii="Times New Roman" w:hAnsi="Times New Roman" w:cs="Times New Roman"/>
          <w:sz w:val="28"/>
          <w:szCs w:val="28"/>
        </w:rPr>
      </w:pPr>
    </w:p>
    <w:p w14:paraId="6A8203AE" w14:textId="77777777" w:rsidR="006A0D61" w:rsidRDefault="006A0D61" w:rsidP="00257637">
      <w:pPr>
        <w:autoSpaceDE w:val="0"/>
        <w:autoSpaceDN w:val="0"/>
        <w:adjustRightInd w:val="0"/>
        <w:spacing w:after="0" w:line="240" w:lineRule="auto"/>
        <w:ind w:left="360" w:firstLine="360"/>
        <w:rPr>
          <w:rFonts w:ascii="Times New Roman" w:hAnsi="Times New Roman" w:cs="Times New Roman"/>
          <w:sz w:val="28"/>
          <w:szCs w:val="28"/>
        </w:rPr>
      </w:pPr>
    </w:p>
    <w:p w14:paraId="1EA293BA" w14:textId="77777777" w:rsidR="006A0D61" w:rsidRDefault="006A0D61" w:rsidP="00257637">
      <w:pPr>
        <w:autoSpaceDE w:val="0"/>
        <w:autoSpaceDN w:val="0"/>
        <w:adjustRightInd w:val="0"/>
        <w:spacing w:after="0" w:line="240" w:lineRule="auto"/>
        <w:ind w:left="360" w:firstLine="360"/>
        <w:rPr>
          <w:rFonts w:ascii="Times New Roman" w:hAnsi="Times New Roman" w:cs="Times New Roman"/>
          <w:sz w:val="28"/>
          <w:szCs w:val="28"/>
        </w:rPr>
      </w:pPr>
    </w:p>
    <w:p w14:paraId="3F7CD386" w14:textId="77777777" w:rsidR="006A0D61" w:rsidRDefault="006A0D61" w:rsidP="00257637">
      <w:pPr>
        <w:autoSpaceDE w:val="0"/>
        <w:autoSpaceDN w:val="0"/>
        <w:adjustRightInd w:val="0"/>
        <w:spacing w:after="0" w:line="240" w:lineRule="auto"/>
        <w:ind w:left="360" w:firstLine="360"/>
        <w:rPr>
          <w:rFonts w:ascii="Times New Roman" w:hAnsi="Times New Roman" w:cs="Times New Roman"/>
          <w:sz w:val="28"/>
          <w:szCs w:val="28"/>
        </w:rPr>
      </w:pPr>
    </w:p>
    <w:p w14:paraId="25E3FF18" w14:textId="5E09F805" w:rsidR="00257637" w:rsidRDefault="00257637" w:rsidP="00257637">
      <w:pPr>
        <w:autoSpaceDE w:val="0"/>
        <w:autoSpaceDN w:val="0"/>
        <w:adjustRightInd w:val="0"/>
        <w:spacing w:after="0" w:line="240" w:lineRule="auto"/>
        <w:ind w:left="360" w:firstLine="360"/>
        <w:rPr>
          <w:rFonts w:ascii="Times New Roman" w:hAnsi="Times New Roman" w:cs="Times New Roman"/>
          <w:sz w:val="28"/>
          <w:szCs w:val="28"/>
        </w:rPr>
      </w:pPr>
      <w:r>
        <w:rPr>
          <w:rFonts w:ascii="Times New Roman" w:hAnsi="Times New Roman" w:cs="Times New Roman"/>
          <w:sz w:val="28"/>
          <w:szCs w:val="28"/>
        </w:rPr>
        <w:lastRenderedPageBreak/>
        <w:t>e)Herpetofauna</w:t>
      </w:r>
    </w:p>
    <w:p w14:paraId="4830D4C6" w14:textId="145F88DF" w:rsidR="00257637" w:rsidRDefault="00257637" w:rsidP="00257637">
      <w:pPr>
        <w:autoSpaceDE w:val="0"/>
        <w:autoSpaceDN w:val="0"/>
        <w:adjustRightInd w:val="0"/>
        <w:spacing w:after="0" w:line="240" w:lineRule="auto"/>
        <w:ind w:left="360" w:firstLine="360"/>
        <w:rPr>
          <w:rFonts w:ascii="Times New Roman" w:hAnsi="Times New Roman" w:cs="Times New Roman"/>
          <w:sz w:val="28"/>
          <w:szCs w:val="28"/>
        </w:rPr>
      </w:pPr>
    </w:p>
    <w:tbl>
      <w:tblPr>
        <w:tblStyle w:val="GrilTabel"/>
        <w:tblW w:w="0" w:type="auto"/>
        <w:tblInd w:w="360" w:type="dxa"/>
        <w:tblLook w:val="04A0" w:firstRow="1" w:lastRow="0" w:firstColumn="1" w:lastColumn="0" w:noHBand="0" w:noVBand="1"/>
      </w:tblPr>
      <w:tblGrid>
        <w:gridCol w:w="710"/>
        <w:gridCol w:w="2490"/>
        <w:gridCol w:w="2255"/>
        <w:gridCol w:w="2493"/>
        <w:gridCol w:w="2107"/>
      </w:tblGrid>
      <w:tr w:rsidR="005E18E1" w14:paraId="7E197630" w14:textId="44421D73" w:rsidTr="005E18E1">
        <w:tc>
          <w:tcPr>
            <w:tcW w:w="710" w:type="dxa"/>
          </w:tcPr>
          <w:p w14:paraId="315F9A66" w14:textId="77777777" w:rsidR="005E18E1" w:rsidRPr="002E3F59" w:rsidRDefault="005E18E1" w:rsidP="002E3F59">
            <w:pPr>
              <w:autoSpaceDE w:val="0"/>
              <w:autoSpaceDN w:val="0"/>
              <w:adjustRightInd w:val="0"/>
              <w:jc w:val="center"/>
              <w:rPr>
                <w:rFonts w:ascii="Times New Roman" w:hAnsi="Times New Roman" w:cs="Times New Roman"/>
                <w:b/>
                <w:bCs/>
              </w:rPr>
            </w:pPr>
            <w:r w:rsidRPr="002E3F59">
              <w:rPr>
                <w:rFonts w:ascii="Times New Roman" w:hAnsi="Times New Roman" w:cs="Times New Roman"/>
                <w:b/>
                <w:bCs/>
              </w:rPr>
              <w:t>Cod</w:t>
            </w:r>
          </w:p>
        </w:tc>
        <w:tc>
          <w:tcPr>
            <w:tcW w:w="2490" w:type="dxa"/>
          </w:tcPr>
          <w:p w14:paraId="3BB312B9" w14:textId="77777777" w:rsidR="005E18E1" w:rsidRPr="002E3F59" w:rsidRDefault="005E18E1" w:rsidP="002E3F59">
            <w:pPr>
              <w:autoSpaceDE w:val="0"/>
              <w:autoSpaceDN w:val="0"/>
              <w:adjustRightInd w:val="0"/>
              <w:jc w:val="center"/>
              <w:rPr>
                <w:rFonts w:ascii="Times New Roman" w:hAnsi="Times New Roman" w:cs="Times New Roman"/>
                <w:b/>
                <w:bCs/>
              </w:rPr>
            </w:pPr>
            <w:r w:rsidRPr="002E3F59">
              <w:rPr>
                <w:rFonts w:ascii="Times New Roman" w:hAnsi="Times New Roman" w:cs="Times New Roman"/>
                <w:b/>
                <w:bCs/>
              </w:rPr>
              <w:t>Denumire specie</w:t>
            </w:r>
          </w:p>
        </w:tc>
        <w:tc>
          <w:tcPr>
            <w:tcW w:w="2255" w:type="dxa"/>
          </w:tcPr>
          <w:p w14:paraId="5FE20A9D" w14:textId="77777777" w:rsidR="005E18E1" w:rsidRPr="002E3F59" w:rsidRDefault="005E18E1" w:rsidP="002E3F59">
            <w:pPr>
              <w:autoSpaceDE w:val="0"/>
              <w:autoSpaceDN w:val="0"/>
              <w:adjustRightInd w:val="0"/>
              <w:jc w:val="center"/>
              <w:rPr>
                <w:rFonts w:ascii="Times New Roman" w:hAnsi="Times New Roman" w:cs="Times New Roman"/>
                <w:b/>
                <w:bCs/>
              </w:rPr>
            </w:pPr>
            <w:r w:rsidRPr="002E3F59">
              <w:rPr>
                <w:rFonts w:ascii="Times New Roman" w:hAnsi="Times New Roman" w:cs="Times New Roman"/>
                <w:b/>
                <w:bCs/>
              </w:rPr>
              <w:t>Mărimea populației</w:t>
            </w:r>
          </w:p>
        </w:tc>
        <w:tc>
          <w:tcPr>
            <w:tcW w:w="2493" w:type="dxa"/>
          </w:tcPr>
          <w:p w14:paraId="7DBE06D8" w14:textId="77777777" w:rsidR="005E18E1" w:rsidRPr="002E3F59" w:rsidRDefault="005E18E1" w:rsidP="002E3F59">
            <w:pPr>
              <w:autoSpaceDE w:val="0"/>
              <w:autoSpaceDN w:val="0"/>
              <w:adjustRightInd w:val="0"/>
              <w:jc w:val="center"/>
              <w:rPr>
                <w:rFonts w:ascii="Times New Roman" w:hAnsi="Times New Roman" w:cs="Times New Roman"/>
                <w:b/>
                <w:bCs/>
              </w:rPr>
            </w:pPr>
            <w:r w:rsidRPr="002E3F59">
              <w:rPr>
                <w:rFonts w:ascii="Times New Roman" w:hAnsi="Times New Roman" w:cs="Times New Roman"/>
                <w:b/>
                <w:bCs/>
              </w:rPr>
              <w:t>Suprafața habitatului (ha)</w:t>
            </w:r>
          </w:p>
        </w:tc>
        <w:tc>
          <w:tcPr>
            <w:tcW w:w="2107" w:type="dxa"/>
          </w:tcPr>
          <w:p w14:paraId="3770ABCE" w14:textId="725EFAF2" w:rsidR="005E18E1" w:rsidRDefault="005E18E1" w:rsidP="002E3F59">
            <w:pPr>
              <w:autoSpaceDE w:val="0"/>
              <w:autoSpaceDN w:val="0"/>
              <w:adjustRightInd w:val="0"/>
              <w:jc w:val="center"/>
            </w:pPr>
            <w:r>
              <w:rPr>
                <w:rFonts w:ascii="Times New Roman" w:hAnsi="Times New Roman" w:cs="Times New Roman"/>
                <w:b/>
                <w:bCs/>
              </w:rPr>
              <w:t>Specii identificate pe amplasamemtul perdelelor forestiere</w:t>
            </w:r>
          </w:p>
        </w:tc>
      </w:tr>
      <w:tr w:rsidR="005E18E1" w14:paraId="59503FE1" w14:textId="787BCE4E" w:rsidTr="005E18E1">
        <w:tc>
          <w:tcPr>
            <w:tcW w:w="710" w:type="dxa"/>
          </w:tcPr>
          <w:p w14:paraId="31D81B08" w14:textId="4481A636" w:rsidR="005E18E1" w:rsidRDefault="005E18E1" w:rsidP="002E3F59">
            <w:pPr>
              <w:autoSpaceDE w:val="0"/>
              <w:autoSpaceDN w:val="0"/>
              <w:adjustRightInd w:val="0"/>
              <w:jc w:val="center"/>
            </w:pPr>
            <w:r>
              <w:t>1993</w:t>
            </w:r>
          </w:p>
        </w:tc>
        <w:tc>
          <w:tcPr>
            <w:tcW w:w="2490" w:type="dxa"/>
          </w:tcPr>
          <w:p w14:paraId="4A91C4AB" w14:textId="30448878" w:rsidR="005E18E1" w:rsidRDefault="005E18E1" w:rsidP="002E3F59">
            <w:pPr>
              <w:autoSpaceDE w:val="0"/>
              <w:autoSpaceDN w:val="0"/>
              <w:adjustRightInd w:val="0"/>
              <w:jc w:val="center"/>
            </w:pPr>
            <w:r>
              <w:t>Triturus dobrogicus</w:t>
            </w:r>
          </w:p>
        </w:tc>
        <w:tc>
          <w:tcPr>
            <w:tcW w:w="2255" w:type="dxa"/>
          </w:tcPr>
          <w:p w14:paraId="5532A7E4" w14:textId="77777777" w:rsidR="005E18E1" w:rsidRDefault="005E18E1" w:rsidP="002E3F59">
            <w:pPr>
              <w:autoSpaceDE w:val="0"/>
              <w:autoSpaceDN w:val="0"/>
              <w:adjustRightInd w:val="0"/>
              <w:jc w:val="center"/>
            </w:pPr>
            <w:r>
              <w:t>Necunoscută</w:t>
            </w:r>
          </w:p>
        </w:tc>
        <w:tc>
          <w:tcPr>
            <w:tcW w:w="2493" w:type="dxa"/>
          </w:tcPr>
          <w:p w14:paraId="135FB284" w14:textId="741715DD" w:rsidR="005E18E1" w:rsidRDefault="005E18E1" w:rsidP="002E3F59">
            <w:pPr>
              <w:autoSpaceDE w:val="0"/>
              <w:autoSpaceDN w:val="0"/>
              <w:adjustRightInd w:val="0"/>
              <w:jc w:val="center"/>
            </w:pPr>
            <w:r>
              <w:t>690</w:t>
            </w:r>
          </w:p>
        </w:tc>
        <w:tc>
          <w:tcPr>
            <w:tcW w:w="2107" w:type="dxa"/>
          </w:tcPr>
          <w:p w14:paraId="40A689AF" w14:textId="4CDDC1BD" w:rsidR="005E18E1" w:rsidRDefault="005E18E1" w:rsidP="002E3F59">
            <w:pPr>
              <w:autoSpaceDE w:val="0"/>
              <w:autoSpaceDN w:val="0"/>
              <w:adjustRightInd w:val="0"/>
              <w:jc w:val="center"/>
            </w:pPr>
            <w:r w:rsidRPr="00EC19A3">
              <w:t>Nu</w:t>
            </w:r>
          </w:p>
        </w:tc>
      </w:tr>
      <w:tr w:rsidR="005E18E1" w14:paraId="785E7998" w14:textId="4FFCE872" w:rsidTr="005E18E1">
        <w:tc>
          <w:tcPr>
            <w:tcW w:w="710" w:type="dxa"/>
          </w:tcPr>
          <w:p w14:paraId="76AF70FA" w14:textId="2E0A16DD" w:rsidR="005E18E1" w:rsidRDefault="005E18E1" w:rsidP="002E3F59">
            <w:pPr>
              <w:autoSpaceDE w:val="0"/>
              <w:autoSpaceDN w:val="0"/>
              <w:adjustRightInd w:val="0"/>
              <w:jc w:val="center"/>
            </w:pPr>
            <w:r>
              <w:t>1188</w:t>
            </w:r>
          </w:p>
        </w:tc>
        <w:tc>
          <w:tcPr>
            <w:tcW w:w="2490" w:type="dxa"/>
          </w:tcPr>
          <w:p w14:paraId="438E29A5" w14:textId="5C857288" w:rsidR="005E18E1" w:rsidRDefault="005E18E1" w:rsidP="002E3F59">
            <w:pPr>
              <w:autoSpaceDE w:val="0"/>
              <w:autoSpaceDN w:val="0"/>
              <w:adjustRightInd w:val="0"/>
              <w:jc w:val="center"/>
            </w:pPr>
            <w:r>
              <w:t>Bombina bombina</w:t>
            </w:r>
          </w:p>
        </w:tc>
        <w:tc>
          <w:tcPr>
            <w:tcW w:w="2255" w:type="dxa"/>
          </w:tcPr>
          <w:p w14:paraId="3FE07E7A" w14:textId="6765D68E" w:rsidR="005E18E1" w:rsidRDefault="005E18E1" w:rsidP="002E3F59">
            <w:pPr>
              <w:autoSpaceDE w:val="0"/>
              <w:autoSpaceDN w:val="0"/>
              <w:adjustRightInd w:val="0"/>
              <w:jc w:val="center"/>
            </w:pPr>
            <w:r>
              <w:t>10000 - 50000</w:t>
            </w:r>
          </w:p>
        </w:tc>
        <w:tc>
          <w:tcPr>
            <w:tcW w:w="2493" w:type="dxa"/>
          </w:tcPr>
          <w:p w14:paraId="2260D880" w14:textId="6820104E" w:rsidR="005E18E1" w:rsidRDefault="005E18E1" w:rsidP="002E3F59">
            <w:pPr>
              <w:autoSpaceDE w:val="0"/>
              <w:autoSpaceDN w:val="0"/>
              <w:adjustRightInd w:val="0"/>
              <w:jc w:val="center"/>
            </w:pPr>
            <w:r>
              <w:t>1130</w:t>
            </w:r>
          </w:p>
        </w:tc>
        <w:tc>
          <w:tcPr>
            <w:tcW w:w="2107" w:type="dxa"/>
          </w:tcPr>
          <w:p w14:paraId="346E5081" w14:textId="725E503D" w:rsidR="005E18E1" w:rsidRDefault="005E18E1" w:rsidP="002E3F59">
            <w:pPr>
              <w:autoSpaceDE w:val="0"/>
              <w:autoSpaceDN w:val="0"/>
              <w:adjustRightInd w:val="0"/>
              <w:jc w:val="center"/>
            </w:pPr>
            <w:r w:rsidRPr="00EC19A3">
              <w:t>Nu</w:t>
            </w:r>
          </w:p>
        </w:tc>
      </w:tr>
      <w:tr w:rsidR="005E18E1" w14:paraId="114723F9" w14:textId="07133EB5" w:rsidTr="005E18E1">
        <w:tc>
          <w:tcPr>
            <w:tcW w:w="710" w:type="dxa"/>
          </w:tcPr>
          <w:p w14:paraId="5B6BA6EA" w14:textId="52F0C5D8" w:rsidR="005E18E1" w:rsidRDefault="005E18E1" w:rsidP="002E3F59">
            <w:pPr>
              <w:autoSpaceDE w:val="0"/>
              <w:autoSpaceDN w:val="0"/>
              <w:adjustRightInd w:val="0"/>
              <w:jc w:val="center"/>
            </w:pPr>
            <w:r>
              <w:t>1220</w:t>
            </w:r>
          </w:p>
        </w:tc>
        <w:tc>
          <w:tcPr>
            <w:tcW w:w="2490" w:type="dxa"/>
          </w:tcPr>
          <w:p w14:paraId="4BEF5206" w14:textId="6F0B7F87" w:rsidR="005E18E1" w:rsidRDefault="005E18E1" w:rsidP="002E3F59">
            <w:pPr>
              <w:autoSpaceDE w:val="0"/>
              <w:autoSpaceDN w:val="0"/>
              <w:adjustRightInd w:val="0"/>
              <w:jc w:val="center"/>
            </w:pPr>
            <w:r>
              <w:t>Emys orbicularis</w:t>
            </w:r>
          </w:p>
        </w:tc>
        <w:tc>
          <w:tcPr>
            <w:tcW w:w="2255" w:type="dxa"/>
          </w:tcPr>
          <w:p w14:paraId="372A830D" w14:textId="3AA16698" w:rsidR="005E18E1" w:rsidRDefault="005E18E1" w:rsidP="002E3F59">
            <w:pPr>
              <w:autoSpaceDE w:val="0"/>
              <w:autoSpaceDN w:val="0"/>
              <w:adjustRightInd w:val="0"/>
              <w:jc w:val="center"/>
            </w:pPr>
            <w:r>
              <w:t>1000 - 5000</w:t>
            </w:r>
          </w:p>
        </w:tc>
        <w:tc>
          <w:tcPr>
            <w:tcW w:w="2493" w:type="dxa"/>
          </w:tcPr>
          <w:p w14:paraId="74F25F83" w14:textId="118EE83A" w:rsidR="005E18E1" w:rsidRDefault="005E18E1" w:rsidP="002E3F59">
            <w:pPr>
              <w:autoSpaceDE w:val="0"/>
              <w:autoSpaceDN w:val="0"/>
              <w:adjustRightInd w:val="0"/>
              <w:jc w:val="center"/>
            </w:pPr>
            <w:r>
              <w:t>1920</w:t>
            </w:r>
          </w:p>
        </w:tc>
        <w:tc>
          <w:tcPr>
            <w:tcW w:w="2107" w:type="dxa"/>
          </w:tcPr>
          <w:p w14:paraId="08595111" w14:textId="27393989" w:rsidR="005E18E1" w:rsidRDefault="005E18E1" w:rsidP="002E3F59">
            <w:pPr>
              <w:autoSpaceDE w:val="0"/>
              <w:autoSpaceDN w:val="0"/>
              <w:adjustRightInd w:val="0"/>
              <w:jc w:val="center"/>
            </w:pPr>
            <w:r w:rsidRPr="00EC19A3">
              <w:t>Nu</w:t>
            </w:r>
          </w:p>
        </w:tc>
      </w:tr>
      <w:tr w:rsidR="005E18E1" w14:paraId="68600CE5" w14:textId="6587AC33" w:rsidTr="005E18E1">
        <w:tc>
          <w:tcPr>
            <w:tcW w:w="710" w:type="dxa"/>
          </w:tcPr>
          <w:p w14:paraId="713BB2D6" w14:textId="5E8E88FD" w:rsidR="005E18E1" w:rsidRDefault="005E18E1" w:rsidP="002E3F59">
            <w:pPr>
              <w:autoSpaceDE w:val="0"/>
              <w:autoSpaceDN w:val="0"/>
              <w:adjustRightInd w:val="0"/>
              <w:jc w:val="center"/>
            </w:pPr>
            <w:r>
              <w:t>1219</w:t>
            </w:r>
          </w:p>
        </w:tc>
        <w:tc>
          <w:tcPr>
            <w:tcW w:w="2490" w:type="dxa"/>
          </w:tcPr>
          <w:p w14:paraId="1A48C277" w14:textId="625AF5A5" w:rsidR="005E18E1" w:rsidRDefault="005E18E1" w:rsidP="002E3F59">
            <w:pPr>
              <w:autoSpaceDE w:val="0"/>
              <w:autoSpaceDN w:val="0"/>
              <w:adjustRightInd w:val="0"/>
              <w:jc w:val="center"/>
            </w:pPr>
            <w:r>
              <w:t>Testudo graeca</w:t>
            </w:r>
          </w:p>
        </w:tc>
        <w:tc>
          <w:tcPr>
            <w:tcW w:w="2255" w:type="dxa"/>
          </w:tcPr>
          <w:p w14:paraId="7459197B" w14:textId="0C2AEBC2" w:rsidR="005E18E1" w:rsidRDefault="005E18E1" w:rsidP="002E3F59">
            <w:pPr>
              <w:autoSpaceDE w:val="0"/>
              <w:autoSpaceDN w:val="0"/>
              <w:adjustRightInd w:val="0"/>
              <w:jc w:val="center"/>
            </w:pPr>
            <w:r>
              <w:t>5000 - 10000</w:t>
            </w:r>
          </w:p>
        </w:tc>
        <w:tc>
          <w:tcPr>
            <w:tcW w:w="2493" w:type="dxa"/>
          </w:tcPr>
          <w:p w14:paraId="1933841D" w14:textId="3F7768E7" w:rsidR="005E18E1" w:rsidRDefault="005E18E1" w:rsidP="002E3F59">
            <w:pPr>
              <w:autoSpaceDE w:val="0"/>
              <w:autoSpaceDN w:val="0"/>
              <w:adjustRightInd w:val="0"/>
              <w:jc w:val="center"/>
            </w:pPr>
            <w:r>
              <w:t>16730</w:t>
            </w:r>
          </w:p>
        </w:tc>
        <w:tc>
          <w:tcPr>
            <w:tcW w:w="2107" w:type="dxa"/>
          </w:tcPr>
          <w:p w14:paraId="20E6151E" w14:textId="5960FC88" w:rsidR="005E18E1" w:rsidRDefault="005E18E1" w:rsidP="002E3F59">
            <w:pPr>
              <w:autoSpaceDE w:val="0"/>
              <w:autoSpaceDN w:val="0"/>
              <w:adjustRightInd w:val="0"/>
              <w:jc w:val="center"/>
            </w:pPr>
            <w:r w:rsidRPr="00EC19A3">
              <w:t>Nu</w:t>
            </w:r>
          </w:p>
        </w:tc>
      </w:tr>
      <w:tr w:rsidR="005E18E1" w14:paraId="34A6399E" w14:textId="35C4EBA7" w:rsidTr="005E18E1">
        <w:tc>
          <w:tcPr>
            <w:tcW w:w="710" w:type="dxa"/>
          </w:tcPr>
          <w:p w14:paraId="47DBAE84" w14:textId="28B20C8D" w:rsidR="005E18E1" w:rsidRDefault="005E18E1" w:rsidP="002E3F59">
            <w:pPr>
              <w:autoSpaceDE w:val="0"/>
              <w:autoSpaceDN w:val="0"/>
              <w:adjustRightInd w:val="0"/>
              <w:jc w:val="center"/>
            </w:pPr>
            <w:r>
              <w:t>1217</w:t>
            </w:r>
          </w:p>
        </w:tc>
        <w:tc>
          <w:tcPr>
            <w:tcW w:w="2490" w:type="dxa"/>
          </w:tcPr>
          <w:p w14:paraId="51C2EB6C" w14:textId="5CDF54CB" w:rsidR="005E18E1" w:rsidRDefault="005E18E1" w:rsidP="002E3F59">
            <w:pPr>
              <w:autoSpaceDE w:val="0"/>
              <w:autoSpaceDN w:val="0"/>
              <w:adjustRightInd w:val="0"/>
              <w:jc w:val="center"/>
            </w:pPr>
            <w:r>
              <w:t>Testudo hermanni</w:t>
            </w:r>
          </w:p>
        </w:tc>
        <w:tc>
          <w:tcPr>
            <w:tcW w:w="2255" w:type="dxa"/>
          </w:tcPr>
          <w:p w14:paraId="7A1EA538" w14:textId="4A61DEB3" w:rsidR="005E18E1" w:rsidRDefault="005E18E1" w:rsidP="002E3F59">
            <w:pPr>
              <w:autoSpaceDE w:val="0"/>
              <w:autoSpaceDN w:val="0"/>
              <w:adjustRightInd w:val="0"/>
              <w:jc w:val="center"/>
            </w:pPr>
            <w:r>
              <w:t>Necunoscută</w:t>
            </w:r>
          </w:p>
        </w:tc>
        <w:tc>
          <w:tcPr>
            <w:tcW w:w="2493" w:type="dxa"/>
          </w:tcPr>
          <w:p w14:paraId="3DCE7689" w14:textId="3C3C9ED1" w:rsidR="005E18E1" w:rsidRDefault="005E18E1" w:rsidP="002E3F59">
            <w:pPr>
              <w:autoSpaceDE w:val="0"/>
              <w:autoSpaceDN w:val="0"/>
              <w:adjustRightInd w:val="0"/>
              <w:jc w:val="center"/>
            </w:pPr>
            <w:r>
              <w:t>16730</w:t>
            </w:r>
          </w:p>
        </w:tc>
        <w:tc>
          <w:tcPr>
            <w:tcW w:w="2107" w:type="dxa"/>
          </w:tcPr>
          <w:p w14:paraId="5E9131A5" w14:textId="78C4DD59" w:rsidR="005E18E1" w:rsidRDefault="005E18E1" w:rsidP="002E3F59">
            <w:pPr>
              <w:autoSpaceDE w:val="0"/>
              <w:autoSpaceDN w:val="0"/>
              <w:adjustRightInd w:val="0"/>
              <w:jc w:val="center"/>
            </w:pPr>
            <w:r w:rsidRPr="00EC19A3">
              <w:t>Nu</w:t>
            </w:r>
          </w:p>
        </w:tc>
      </w:tr>
      <w:tr w:rsidR="005E18E1" w14:paraId="6A0E7FFC" w14:textId="032A67D4" w:rsidTr="005E18E1">
        <w:tc>
          <w:tcPr>
            <w:tcW w:w="710" w:type="dxa"/>
          </w:tcPr>
          <w:p w14:paraId="67FD1FB0" w14:textId="6D8D0338" w:rsidR="005E18E1" w:rsidRDefault="005E18E1" w:rsidP="002E3F59">
            <w:pPr>
              <w:autoSpaceDE w:val="0"/>
              <w:autoSpaceDN w:val="0"/>
              <w:adjustRightInd w:val="0"/>
              <w:jc w:val="center"/>
            </w:pPr>
            <w:r>
              <w:t>1279</w:t>
            </w:r>
          </w:p>
        </w:tc>
        <w:tc>
          <w:tcPr>
            <w:tcW w:w="2490" w:type="dxa"/>
          </w:tcPr>
          <w:p w14:paraId="74B5931A" w14:textId="07FF1248" w:rsidR="005E18E1" w:rsidRDefault="005E18E1" w:rsidP="002E3F59">
            <w:pPr>
              <w:autoSpaceDE w:val="0"/>
              <w:autoSpaceDN w:val="0"/>
              <w:adjustRightInd w:val="0"/>
              <w:jc w:val="center"/>
            </w:pPr>
            <w:r>
              <w:t>Elaphe quatuorlineata</w:t>
            </w:r>
          </w:p>
        </w:tc>
        <w:tc>
          <w:tcPr>
            <w:tcW w:w="2255" w:type="dxa"/>
          </w:tcPr>
          <w:p w14:paraId="74D9496C" w14:textId="77777777" w:rsidR="005E18E1" w:rsidRDefault="005E18E1" w:rsidP="002E3F59">
            <w:pPr>
              <w:autoSpaceDE w:val="0"/>
              <w:autoSpaceDN w:val="0"/>
              <w:adjustRightInd w:val="0"/>
              <w:jc w:val="center"/>
            </w:pPr>
            <w:r>
              <w:t>Necunoscută</w:t>
            </w:r>
          </w:p>
        </w:tc>
        <w:tc>
          <w:tcPr>
            <w:tcW w:w="2493" w:type="dxa"/>
          </w:tcPr>
          <w:p w14:paraId="4EE2B389" w14:textId="08E40E3A" w:rsidR="005E18E1" w:rsidRDefault="005E18E1" w:rsidP="002E3F59">
            <w:pPr>
              <w:autoSpaceDE w:val="0"/>
              <w:autoSpaceDN w:val="0"/>
              <w:adjustRightInd w:val="0"/>
              <w:jc w:val="center"/>
            </w:pPr>
            <w:r>
              <w:t>4140</w:t>
            </w:r>
          </w:p>
        </w:tc>
        <w:tc>
          <w:tcPr>
            <w:tcW w:w="2107" w:type="dxa"/>
          </w:tcPr>
          <w:p w14:paraId="0CDDDE2D" w14:textId="336C8769" w:rsidR="005E18E1" w:rsidRDefault="005E18E1" w:rsidP="002E3F59">
            <w:pPr>
              <w:autoSpaceDE w:val="0"/>
              <w:autoSpaceDN w:val="0"/>
              <w:adjustRightInd w:val="0"/>
              <w:jc w:val="center"/>
            </w:pPr>
            <w:r w:rsidRPr="00EC19A3">
              <w:t>Nu</w:t>
            </w:r>
          </w:p>
        </w:tc>
      </w:tr>
    </w:tbl>
    <w:p w14:paraId="6FD3B5D1" w14:textId="77777777" w:rsidR="000332A4" w:rsidRDefault="000332A4" w:rsidP="00257637">
      <w:pPr>
        <w:autoSpaceDE w:val="0"/>
        <w:autoSpaceDN w:val="0"/>
        <w:adjustRightInd w:val="0"/>
        <w:spacing w:after="0" w:line="240" w:lineRule="auto"/>
        <w:ind w:left="360" w:firstLine="360"/>
        <w:rPr>
          <w:rFonts w:ascii="Times New Roman" w:hAnsi="Times New Roman" w:cs="Times New Roman"/>
          <w:sz w:val="28"/>
          <w:szCs w:val="28"/>
        </w:rPr>
      </w:pPr>
    </w:p>
    <w:p w14:paraId="3AF4004C" w14:textId="7CF08CE0" w:rsidR="00A511C6" w:rsidRDefault="008F014C" w:rsidP="00F9155C">
      <w:pPr>
        <w:autoSpaceDE w:val="0"/>
        <w:autoSpaceDN w:val="0"/>
        <w:adjustRightInd w:val="0"/>
        <w:spacing w:after="0" w:line="240" w:lineRule="auto"/>
        <w:ind w:left="360" w:firstLine="360"/>
        <w:rPr>
          <w:rFonts w:ascii="Times New Roman" w:hAnsi="Times New Roman" w:cs="Times New Roman"/>
          <w:sz w:val="28"/>
          <w:szCs w:val="28"/>
        </w:rPr>
      </w:pPr>
      <w:r>
        <w:rPr>
          <w:rFonts w:ascii="Times New Roman" w:hAnsi="Times New Roman" w:cs="Times New Roman"/>
          <w:sz w:val="28"/>
          <w:szCs w:val="28"/>
        </w:rPr>
        <w:t>f) Mamifere</w:t>
      </w:r>
    </w:p>
    <w:p w14:paraId="33595AB2" w14:textId="05F9391B" w:rsidR="008F014C" w:rsidRDefault="008F014C" w:rsidP="00F9155C">
      <w:pPr>
        <w:autoSpaceDE w:val="0"/>
        <w:autoSpaceDN w:val="0"/>
        <w:adjustRightInd w:val="0"/>
        <w:spacing w:after="0" w:line="240" w:lineRule="auto"/>
        <w:ind w:left="360" w:firstLine="360"/>
        <w:rPr>
          <w:rFonts w:ascii="Times New Roman" w:hAnsi="Times New Roman" w:cs="Times New Roman"/>
          <w:sz w:val="28"/>
          <w:szCs w:val="28"/>
        </w:rPr>
      </w:pPr>
    </w:p>
    <w:tbl>
      <w:tblPr>
        <w:tblStyle w:val="GrilTabel"/>
        <w:tblW w:w="10238" w:type="dxa"/>
        <w:tblInd w:w="360" w:type="dxa"/>
        <w:tblLook w:val="04A0" w:firstRow="1" w:lastRow="0" w:firstColumn="1" w:lastColumn="0" w:noHBand="0" w:noVBand="1"/>
      </w:tblPr>
      <w:tblGrid>
        <w:gridCol w:w="708"/>
        <w:gridCol w:w="2418"/>
        <w:gridCol w:w="2227"/>
        <w:gridCol w:w="2654"/>
        <w:gridCol w:w="2231"/>
      </w:tblGrid>
      <w:tr w:rsidR="005E18E1" w14:paraId="0EEDD452" w14:textId="6C32F254" w:rsidTr="002E3F59">
        <w:tc>
          <w:tcPr>
            <w:tcW w:w="708" w:type="dxa"/>
          </w:tcPr>
          <w:p w14:paraId="3111305E" w14:textId="77777777" w:rsidR="005E18E1" w:rsidRPr="002E3F59" w:rsidRDefault="005E18E1" w:rsidP="002E3F59">
            <w:pPr>
              <w:autoSpaceDE w:val="0"/>
              <w:autoSpaceDN w:val="0"/>
              <w:adjustRightInd w:val="0"/>
              <w:jc w:val="center"/>
              <w:rPr>
                <w:rFonts w:ascii="Times New Roman" w:hAnsi="Times New Roman" w:cs="Times New Roman"/>
                <w:b/>
                <w:bCs/>
              </w:rPr>
            </w:pPr>
            <w:r w:rsidRPr="002E3F59">
              <w:rPr>
                <w:rFonts w:ascii="Times New Roman" w:hAnsi="Times New Roman" w:cs="Times New Roman"/>
                <w:b/>
                <w:bCs/>
              </w:rPr>
              <w:t>Cod</w:t>
            </w:r>
          </w:p>
        </w:tc>
        <w:tc>
          <w:tcPr>
            <w:tcW w:w="2418" w:type="dxa"/>
          </w:tcPr>
          <w:p w14:paraId="7B794E9A" w14:textId="77777777" w:rsidR="005E18E1" w:rsidRPr="002E3F59" w:rsidRDefault="005E18E1" w:rsidP="002E3F59">
            <w:pPr>
              <w:autoSpaceDE w:val="0"/>
              <w:autoSpaceDN w:val="0"/>
              <w:adjustRightInd w:val="0"/>
              <w:jc w:val="center"/>
              <w:rPr>
                <w:rFonts w:ascii="Times New Roman" w:hAnsi="Times New Roman" w:cs="Times New Roman"/>
                <w:b/>
                <w:bCs/>
              </w:rPr>
            </w:pPr>
            <w:r w:rsidRPr="002E3F59">
              <w:rPr>
                <w:rFonts w:ascii="Times New Roman" w:hAnsi="Times New Roman" w:cs="Times New Roman"/>
                <w:b/>
                <w:bCs/>
              </w:rPr>
              <w:t>Denumire specie</w:t>
            </w:r>
          </w:p>
        </w:tc>
        <w:tc>
          <w:tcPr>
            <w:tcW w:w="2227" w:type="dxa"/>
          </w:tcPr>
          <w:p w14:paraId="77C95C95" w14:textId="77777777" w:rsidR="005E18E1" w:rsidRPr="002E3F59" w:rsidRDefault="005E18E1" w:rsidP="002E3F59">
            <w:pPr>
              <w:autoSpaceDE w:val="0"/>
              <w:autoSpaceDN w:val="0"/>
              <w:adjustRightInd w:val="0"/>
              <w:jc w:val="center"/>
              <w:rPr>
                <w:rFonts w:ascii="Times New Roman" w:hAnsi="Times New Roman" w:cs="Times New Roman"/>
                <w:b/>
                <w:bCs/>
              </w:rPr>
            </w:pPr>
            <w:r w:rsidRPr="002E3F59">
              <w:rPr>
                <w:rFonts w:ascii="Times New Roman" w:hAnsi="Times New Roman" w:cs="Times New Roman"/>
                <w:b/>
                <w:bCs/>
              </w:rPr>
              <w:t>Mărimea populației</w:t>
            </w:r>
          </w:p>
        </w:tc>
        <w:tc>
          <w:tcPr>
            <w:tcW w:w="2654" w:type="dxa"/>
          </w:tcPr>
          <w:p w14:paraId="02F1BD0A" w14:textId="77777777" w:rsidR="005E18E1" w:rsidRPr="002E3F59" w:rsidRDefault="005E18E1" w:rsidP="002E3F59">
            <w:pPr>
              <w:autoSpaceDE w:val="0"/>
              <w:autoSpaceDN w:val="0"/>
              <w:adjustRightInd w:val="0"/>
              <w:jc w:val="center"/>
              <w:rPr>
                <w:rFonts w:ascii="Times New Roman" w:hAnsi="Times New Roman" w:cs="Times New Roman"/>
                <w:b/>
                <w:bCs/>
              </w:rPr>
            </w:pPr>
            <w:r w:rsidRPr="002E3F59">
              <w:rPr>
                <w:rFonts w:ascii="Times New Roman" w:hAnsi="Times New Roman" w:cs="Times New Roman"/>
                <w:b/>
                <w:bCs/>
              </w:rPr>
              <w:t>Suprafața habitatului (ha)</w:t>
            </w:r>
          </w:p>
        </w:tc>
        <w:tc>
          <w:tcPr>
            <w:tcW w:w="2231" w:type="dxa"/>
          </w:tcPr>
          <w:p w14:paraId="79877DCB" w14:textId="0B0E7765" w:rsidR="005E18E1" w:rsidRDefault="005E18E1" w:rsidP="002E3F59">
            <w:pPr>
              <w:autoSpaceDE w:val="0"/>
              <w:autoSpaceDN w:val="0"/>
              <w:adjustRightInd w:val="0"/>
              <w:jc w:val="center"/>
            </w:pPr>
            <w:r>
              <w:rPr>
                <w:rFonts w:ascii="Times New Roman" w:hAnsi="Times New Roman" w:cs="Times New Roman"/>
                <w:b/>
                <w:bCs/>
              </w:rPr>
              <w:t>Specii identificate pe amplasame</w:t>
            </w:r>
            <w:r w:rsidR="00422E02">
              <w:rPr>
                <w:rFonts w:ascii="Times New Roman" w:hAnsi="Times New Roman" w:cs="Times New Roman"/>
                <w:b/>
                <w:bCs/>
              </w:rPr>
              <w:t>n</w:t>
            </w:r>
            <w:r>
              <w:rPr>
                <w:rFonts w:ascii="Times New Roman" w:hAnsi="Times New Roman" w:cs="Times New Roman"/>
                <w:b/>
                <w:bCs/>
              </w:rPr>
              <w:t>tul perdelelor forestiere</w:t>
            </w:r>
          </w:p>
        </w:tc>
      </w:tr>
      <w:tr w:rsidR="005E18E1" w14:paraId="1F364AE9" w14:textId="5DF1C98F" w:rsidTr="002E3F59">
        <w:tc>
          <w:tcPr>
            <w:tcW w:w="708" w:type="dxa"/>
          </w:tcPr>
          <w:p w14:paraId="54F6FD4C" w14:textId="0055470A" w:rsidR="005E18E1" w:rsidRDefault="005E18E1" w:rsidP="002E3F59">
            <w:pPr>
              <w:autoSpaceDE w:val="0"/>
              <w:autoSpaceDN w:val="0"/>
              <w:adjustRightInd w:val="0"/>
              <w:jc w:val="center"/>
            </w:pPr>
            <w:r>
              <w:t>1355</w:t>
            </w:r>
          </w:p>
        </w:tc>
        <w:tc>
          <w:tcPr>
            <w:tcW w:w="2418" w:type="dxa"/>
          </w:tcPr>
          <w:p w14:paraId="22601D3C" w14:textId="263632D2" w:rsidR="005E18E1" w:rsidRDefault="005E18E1" w:rsidP="002E3F59">
            <w:pPr>
              <w:autoSpaceDE w:val="0"/>
              <w:autoSpaceDN w:val="0"/>
              <w:adjustRightInd w:val="0"/>
              <w:jc w:val="center"/>
            </w:pPr>
            <w:r>
              <w:t>Lutra lutra</w:t>
            </w:r>
          </w:p>
        </w:tc>
        <w:tc>
          <w:tcPr>
            <w:tcW w:w="2227" w:type="dxa"/>
          </w:tcPr>
          <w:p w14:paraId="5C4E4B5B" w14:textId="0B9B6144" w:rsidR="005E18E1" w:rsidRDefault="005E18E1" w:rsidP="002E3F59">
            <w:pPr>
              <w:autoSpaceDE w:val="0"/>
              <w:autoSpaceDN w:val="0"/>
              <w:adjustRightInd w:val="0"/>
              <w:jc w:val="center"/>
            </w:pPr>
            <w:r>
              <w:t>10 - 50</w:t>
            </w:r>
          </w:p>
        </w:tc>
        <w:tc>
          <w:tcPr>
            <w:tcW w:w="2654" w:type="dxa"/>
          </w:tcPr>
          <w:p w14:paraId="42ADC39E" w14:textId="2FCB7D1C" w:rsidR="005E18E1" w:rsidRDefault="005E18E1" w:rsidP="002E3F59">
            <w:pPr>
              <w:autoSpaceDE w:val="0"/>
              <w:autoSpaceDN w:val="0"/>
              <w:adjustRightInd w:val="0"/>
              <w:jc w:val="center"/>
            </w:pPr>
            <w:r>
              <w:t>50 - 75</w:t>
            </w:r>
          </w:p>
        </w:tc>
        <w:tc>
          <w:tcPr>
            <w:tcW w:w="2231" w:type="dxa"/>
          </w:tcPr>
          <w:p w14:paraId="1FCE53AF" w14:textId="08450F49" w:rsidR="005E18E1" w:rsidRDefault="005E18E1" w:rsidP="002E3F59">
            <w:pPr>
              <w:autoSpaceDE w:val="0"/>
              <w:autoSpaceDN w:val="0"/>
              <w:adjustRightInd w:val="0"/>
              <w:jc w:val="center"/>
            </w:pPr>
            <w:r w:rsidRPr="00EC19A3">
              <w:t>Nu</w:t>
            </w:r>
          </w:p>
        </w:tc>
      </w:tr>
      <w:tr w:rsidR="005E18E1" w14:paraId="45045DD4" w14:textId="496D2728" w:rsidTr="002E3F59">
        <w:tc>
          <w:tcPr>
            <w:tcW w:w="708" w:type="dxa"/>
          </w:tcPr>
          <w:p w14:paraId="00E47D34" w14:textId="02ACB9CA" w:rsidR="005E18E1" w:rsidRDefault="005E18E1" w:rsidP="002E3F59">
            <w:pPr>
              <w:autoSpaceDE w:val="0"/>
              <w:autoSpaceDN w:val="0"/>
              <w:adjustRightInd w:val="0"/>
              <w:jc w:val="center"/>
            </w:pPr>
            <w:r>
              <w:t>1310</w:t>
            </w:r>
          </w:p>
        </w:tc>
        <w:tc>
          <w:tcPr>
            <w:tcW w:w="2418" w:type="dxa"/>
          </w:tcPr>
          <w:p w14:paraId="58A3DBFA" w14:textId="158BE3CA" w:rsidR="005E18E1" w:rsidRDefault="005E18E1" w:rsidP="002E3F59">
            <w:pPr>
              <w:autoSpaceDE w:val="0"/>
              <w:autoSpaceDN w:val="0"/>
              <w:adjustRightInd w:val="0"/>
              <w:jc w:val="center"/>
            </w:pPr>
            <w:r>
              <w:t>Miniopterus schreibersi</w:t>
            </w:r>
          </w:p>
        </w:tc>
        <w:tc>
          <w:tcPr>
            <w:tcW w:w="2227" w:type="dxa"/>
          </w:tcPr>
          <w:p w14:paraId="213AE67B" w14:textId="62AF7957" w:rsidR="005E18E1" w:rsidRDefault="005E18E1" w:rsidP="002E3F59">
            <w:pPr>
              <w:autoSpaceDE w:val="0"/>
              <w:autoSpaceDN w:val="0"/>
              <w:adjustRightInd w:val="0"/>
              <w:jc w:val="center"/>
            </w:pPr>
            <w:r>
              <w:t>Neapreciată</w:t>
            </w:r>
          </w:p>
        </w:tc>
        <w:tc>
          <w:tcPr>
            <w:tcW w:w="2654" w:type="dxa"/>
          </w:tcPr>
          <w:p w14:paraId="6BA8C7C2" w14:textId="3329B626" w:rsidR="005E18E1" w:rsidRDefault="005E18E1" w:rsidP="002E3F59">
            <w:pPr>
              <w:autoSpaceDE w:val="0"/>
              <w:autoSpaceDN w:val="0"/>
              <w:adjustRightInd w:val="0"/>
              <w:jc w:val="center"/>
            </w:pPr>
            <w:r>
              <w:t>Cel putin 1 adăpost/colonie</w:t>
            </w:r>
          </w:p>
        </w:tc>
        <w:tc>
          <w:tcPr>
            <w:tcW w:w="2231" w:type="dxa"/>
          </w:tcPr>
          <w:p w14:paraId="7B84076A" w14:textId="5C68101A" w:rsidR="005E18E1" w:rsidRDefault="005E18E1" w:rsidP="002E3F59">
            <w:pPr>
              <w:autoSpaceDE w:val="0"/>
              <w:autoSpaceDN w:val="0"/>
              <w:adjustRightInd w:val="0"/>
              <w:jc w:val="center"/>
            </w:pPr>
            <w:r w:rsidRPr="00EC19A3">
              <w:t>Nu</w:t>
            </w:r>
          </w:p>
        </w:tc>
      </w:tr>
      <w:tr w:rsidR="005E18E1" w14:paraId="68E3D46C" w14:textId="131D5E34" w:rsidTr="002E3F59">
        <w:tc>
          <w:tcPr>
            <w:tcW w:w="708" w:type="dxa"/>
          </w:tcPr>
          <w:p w14:paraId="53906DB3" w14:textId="31BDBF3C" w:rsidR="005E18E1" w:rsidRDefault="005E18E1" w:rsidP="002E3F59">
            <w:pPr>
              <w:autoSpaceDE w:val="0"/>
              <w:autoSpaceDN w:val="0"/>
              <w:adjustRightInd w:val="0"/>
              <w:jc w:val="center"/>
            </w:pPr>
            <w:r>
              <w:t>1302</w:t>
            </w:r>
          </w:p>
        </w:tc>
        <w:tc>
          <w:tcPr>
            <w:tcW w:w="2418" w:type="dxa"/>
          </w:tcPr>
          <w:p w14:paraId="66CD4424" w14:textId="7B190F4E" w:rsidR="005E18E1" w:rsidRDefault="005E18E1" w:rsidP="002E3F59">
            <w:pPr>
              <w:autoSpaceDE w:val="0"/>
              <w:autoSpaceDN w:val="0"/>
              <w:adjustRightInd w:val="0"/>
              <w:jc w:val="center"/>
            </w:pPr>
            <w:r>
              <w:t>Rhinolophus mehelyi</w:t>
            </w:r>
          </w:p>
        </w:tc>
        <w:tc>
          <w:tcPr>
            <w:tcW w:w="2227" w:type="dxa"/>
          </w:tcPr>
          <w:p w14:paraId="6BBC0A4B" w14:textId="60022F34" w:rsidR="005E18E1" w:rsidRDefault="005E18E1" w:rsidP="002E3F59">
            <w:pPr>
              <w:autoSpaceDE w:val="0"/>
              <w:autoSpaceDN w:val="0"/>
              <w:adjustRightInd w:val="0"/>
              <w:jc w:val="center"/>
            </w:pPr>
            <w:r>
              <w:t>Necunoscută</w:t>
            </w:r>
          </w:p>
        </w:tc>
        <w:tc>
          <w:tcPr>
            <w:tcW w:w="2654" w:type="dxa"/>
          </w:tcPr>
          <w:p w14:paraId="27E3CAB2" w14:textId="0B1473C2" w:rsidR="005E18E1" w:rsidRDefault="005E18E1" w:rsidP="002E3F59">
            <w:pPr>
              <w:autoSpaceDE w:val="0"/>
              <w:autoSpaceDN w:val="0"/>
              <w:adjustRightInd w:val="0"/>
              <w:jc w:val="center"/>
            </w:pPr>
            <w:r>
              <w:t>2144</w:t>
            </w:r>
          </w:p>
        </w:tc>
        <w:tc>
          <w:tcPr>
            <w:tcW w:w="2231" w:type="dxa"/>
          </w:tcPr>
          <w:p w14:paraId="68B3AB8F" w14:textId="1F3E9235" w:rsidR="005E18E1" w:rsidRDefault="005E18E1" w:rsidP="002E3F59">
            <w:pPr>
              <w:autoSpaceDE w:val="0"/>
              <w:autoSpaceDN w:val="0"/>
              <w:adjustRightInd w:val="0"/>
              <w:jc w:val="center"/>
            </w:pPr>
            <w:r w:rsidRPr="00EC19A3">
              <w:t>Nu</w:t>
            </w:r>
          </w:p>
        </w:tc>
      </w:tr>
      <w:tr w:rsidR="005E18E1" w14:paraId="54B8E581" w14:textId="4FC96F68" w:rsidTr="002E3F59">
        <w:tc>
          <w:tcPr>
            <w:tcW w:w="708" w:type="dxa"/>
          </w:tcPr>
          <w:p w14:paraId="07591133" w14:textId="48A0ED2F" w:rsidR="005E18E1" w:rsidRDefault="005E18E1" w:rsidP="002E3F59">
            <w:pPr>
              <w:autoSpaceDE w:val="0"/>
              <w:autoSpaceDN w:val="0"/>
              <w:adjustRightInd w:val="0"/>
              <w:jc w:val="center"/>
            </w:pPr>
            <w:r>
              <w:t>1335</w:t>
            </w:r>
          </w:p>
        </w:tc>
        <w:tc>
          <w:tcPr>
            <w:tcW w:w="2418" w:type="dxa"/>
          </w:tcPr>
          <w:p w14:paraId="7EF57C75" w14:textId="3A8840D7" w:rsidR="005E18E1" w:rsidRDefault="005E18E1" w:rsidP="002E3F59">
            <w:pPr>
              <w:autoSpaceDE w:val="0"/>
              <w:autoSpaceDN w:val="0"/>
              <w:adjustRightInd w:val="0"/>
              <w:jc w:val="center"/>
            </w:pPr>
            <w:r>
              <w:t>Spermophilus citellus</w:t>
            </w:r>
          </w:p>
        </w:tc>
        <w:tc>
          <w:tcPr>
            <w:tcW w:w="2227" w:type="dxa"/>
          </w:tcPr>
          <w:p w14:paraId="2AB497C8" w14:textId="36AE6476" w:rsidR="005E18E1" w:rsidRDefault="005E18E1" w:rsidP="002E3F59">
            <w:pPr>
              <w:autoSpaceDE w:val="0"/>
              <w:autoSpaceDN w:val="0"/>
              <w:adjustRightInd w:val="0"/>
              <w:jc w:val="center"/>
            </w:pPr>
            <w:r>
              <w:t>1000 - 5000</w:t>
            </w:r>
          </w:p>
        </w:tc>
        <w:tc>
          <w:tcPr>
            <w:tcW w:w="2654" w:type="dxa"/>
          </w:tcPr>
          <w:p w14:paraId="6D2F901F" w14:textId="15D9B9C8" w:rsidR="005E18E1" w:rsidRDefault="005E18E1" w:rsidP="002E3F59">
            <w:pPr>
              <w:autoSpaceDE w:val="0"/>
              <w:autoSpaceDN w:val="0"/>
              <w:adjustRightInd w:val="0"/>
              <w:jc w:val="center"/>
            </w:pPr>
            <w:r>
              <w:t>300 - 500</w:t>
            </w:r>
          </w:p>
        </w:tc>
        <w:tc>
          <w:tcPr>
            <w:tcW w:w="2231" w:type="dxa"/>
          </w:tcPr>
          <w:p w14:paraId="7DC3B62E" w14:textId="3E7BD026" w:rsidR="005E18E1" w:rsidRDefault="005E18E1" w:rsidP="002E3F59">
            <w:pPr>
              <w:autoSpaceDE w:val="0"/>
              <w:autoSpaceDN w:val="0"/>
              <w:adjustRightInd w:val="0"/>
              <w:jc w:val="center"/>
            </w:pPr>
            <w:r w:rsidRPr="00EC19A3">
              <w:t>Nu</w:t>
            </w:r>
          </w:p>
        </w:tc>
      </w:tr>
      <w:tr w:rsidR="005E18E1" w14:paraId="7EE89BD6" w14:textId="5830F4E7" w:rsidTr="002E3F59">
        <w:tc>
          <w:tcPr>
            <w:tcW w:w="708" w:type="dxa"/>
          </w:tcPr>
          <w:p w14:paraId="54496399" w14:textId="69DD850B" w:rsidR="005E18E1" w:rsidRDefault="005E18E1" w:rsidP="002E3F59">
            <w:pPr>
              <w:autoSpaceDE w:val="0"/>
              <w:autoSpaceDN w:val="0"/>
              <w:adjustRightInd w:val="0"/>
              <w:jc w:val="center"/>
            </w:pPr>
            <w:r>
              <w:t>2635</w:t>
            </w:r>
          </w:p>
        </w:tc>
        <w:tc>
          <w:tcPr>
            <w:tcW w:w="2418" w:type="dxa"/>
          </w:tcPr>
          <w:p w14:paraId="1E7EC757" w14:textId="63DFDA02" w:rsidR="005E18E1" w:rsidRDefault="005E18E1" w:rsidP="002E3F59">
            <w:pPr>
              <w:autoSpaceDE w:val="0"/>
              <w:autoSpaceDN w:val="0"/>
              <w:adjustRightInd w:val="0"/>
              <w:jc w:val="center"/>
            </w:pPr>
            <w:r>
              <w:t>Vormela peregusna</w:t>
            </w:r>
          </w:p>
        </w:tc>
        <w:tc>
          <w:tcPr>
            <w:tcW w:w="2227" w:type="dxa"/>
          </w:tcPr>
          <w:p w14:paraId="00B21785" w14:textId="37B0A9B0" w:rsidR="005E18E1" w:rsidRDefault="005E18E1" w:rsidP="002E3F59">
            <w:pPr>
              <w:autoSpaceDE w:val="0"/>
              <w:autoSpaceDN w:val="0"/>
              <w:adjustRightInd w:val="0"/>
              <w:jc w:val="center"/>
            </w:pPr>
            <w:r>
              <w:t>10 - 50</w:t>
            </w:r>
          </w:p>
        </w:tc>
        <w:tc>
          <w:tcPr>
            <w:tcW w:w="2654" w:type="dxa"/>
          </w:tcPr>
          <w:p w14:paraId="4B3D04A9" w14:textId="6AC232E8" w:rsidR="005E18E1" w:rsidRDefault="005E18E1" w:rsidP="002E3F59">
            <w:pPr>
              <w:autoSpaceDE w:val="0"/>
              <w:autoSpaceDN w:val="0"/>
              <w:adjustRightInd w:val="0"/>
              <w:jc w:val="center"/>
            </w:pPr>
            <w:r>
              <w:t>150 - 200</w:t>
            </w:r>
          </w:p>
        </w:tc>
        <w:tc>
          <w:tcPr>
            <w:tcW w:w="2231" w:type="dxa"/>
          </w:tcPr>
          <w:p w14:paraId="693014DD" w14:textId="2EED13ED" w:rsidR="005E18E1" w:rsidRDefault="005E18E1" w:rsidP="002E3F59">
            <w:pPr>
              <w:autoSpaceDE w:val="0"/>
              <w:autoSpaceDN w:val="0"/>
              <w:adjustRightInd w:val="0"/>
              <w:jc w:val="center"/>
            </w:pPr>
            <w:r w:rsidRPr="00EC19A3">
              <w:t>Nu</w:t>
            </w:r>
          </w:p>
        </w:tc>
      </w:tr>
    </w:tbl>
    <w:p w14:paraId="45107D80" w14:textId="77777777" w:rsidR="008F014C" w:rsidRPr="00D62C33" w:rsidRDefault="008F014C" w:rsidP="00F9155C">
      <w:pPr>
        <w:autoSpaceDE w:val="0"/>
        <w:autoSpaceDN w:val="0"/>
        <w:adjustRightInd w:val="0"/>
        <w:spacing w:after="0" w:line="240" w:lineRule="auto"/>
        <w:ind w:left="360" w:firstLine="360"/>
        <w:rPr>
          <w:rFonts w:ascii="Times New Roman" w:hAnsi="Times New Roman" w:cs="Times New Roman"/>
          <w:sz w:val="28"/>
          <w:szCs w:val="28"/>
        </w:rPr>
      </w:pPr>
    </w:p>
    <w:p w14:paraId="7CF51B59" w14:textId="0DF5F466" w:rsidR="000873FF" w:rsidRDefault="000873FF" w:rsidP="000873FF">
      <w:pPr>
        <w:autoSpaceDE w:val="0"/>
        <w:autoSpaceDN w:val="0"/>
        <w:adjustRightInd w:val="0"/>
        <w:spacing w:after="0" w:line="240" w:lineRule="auto"/>
        <w:ind w:left="360" w:firstLine="360"/>
        <w:rPr>
          <w:rFonts w:ascii="Times New Roman" w:hAnsi="Times New Roman" w:cs="Times New Roman"/>
          <w:sz w:val="28"/>
          <w:szCs w:val="28"/>
          <w:lang w:val="ro-RO"/>
        </w:rPr>
      </w:pPr>
      <w:r>
        <w:rPr>
          <w:rFonts w:ascii="Times New Roman" w:hAnsi="Times New Roman" w:cs="Times New Roman"/>
          <w:sz w:val="28"/>
          <w:szCs w:val="28"/>
        </w:rPr>
        <w:t xml:space="preserve">a) Tipurile de habitate de interes comunitar pentru carea fost declarat Situl Natura </w:t>
      </w:r>
      <w:r w:rsidRPr="000332A4">
        <w:rPr>
          <w:rFonts w:ascii="Times New Roman" w:hAnsi="Times New Roman" w:cs="Times New Roman"/>
          <w:b/>
          <w:bCs/>
          <w:sz w:val="28"/>
          <w:szCs w:val="28"/>
        </w:rPr>
        <w:t>ROSCI0172 Pădurea şi Valea Canaraua Fetii-Iortmac</w:t>
      </w:r>
      <w:r w:rsidR="000332A4">
        <w:rPr>
          <w:rFonts w:ascii="Times New Roman" w:hAnsi="Times New Roman" w:cs="Times New Roman"/>
          <w:sz w:val="28"/>
          <w:szCs w:val="28"/>
        </w:rPr>
        <w:t xml:space="preserve"> </w:t>
      </w:r>
      <w:r>
        <w:rPr>
          <w:rFonts w:ascii="Times New Roman" w:hAnsi="Times New Roman" w:cs="Times New Roman"/>
          <w:sz w:val="28"/>
          <w:szCs w:val="28"/>
        </w:rPr>
        <w:t xml:space="preserve">sunt prezentate </w:t>
      </w:r>
      <w:r>
        <w:rPr>
          <w:rFonts w:ascii="Times New Roman" w:hAnsi="Times New Roman" w:cs="Times New Roman"/>
          <w:sz w:val="28"/>
          <w:szCs w:val="28"/>
          <w:lang w:val="ro-RO"/>
        </w:rPr>
        <w:t>în tabelul următor:</w:t>
      </w:r>
    </w:p>
    <w:p w14:paraId="233F6034" w14:textId="77777777" w:rsidR="0095491B" w:rsidRDefault="0095491B" w:rsidP="000873FF">
      <w:pPr>
        <w:autoSpaceDE w:val="0"/>
        <w:autoSpaceDN w:val="0"/>
        <w:adjustRightInd w:val="0"/>
        <w:spacing w:after="0" w:line="240" w:lineRule="auto"/>
        <w:ind w:left="360" w:firstLine="360"/>
        <w:rPr>
          <w:rFonts w:ascii="Times New Roman" w:hAnsi="Times New Roman" w:cs="Times New Roman"/>
          <w:sz w:val="28"/>
          <w:szCs w:val="28"/>
          <w:lang w:val="ro-RO"/>
        </w:rPr>
      </w:pPr>
    </w:p>
    <w:tbl>
      <w:tblPr>
        <w:tblStyle w:val="GrilTabel"/>
        <w:tblW w:w="0" w:type="auto"/>
        <w:tblInd w:w="360" w:type="dxa"/>
        <w:tblLook w:val="04A0" w:firstRow="1" w:lastRow="0" w:firstColumn="1" w:lastColumn="0" w:noHBand="0" w:noVBand="1"/>
      </w:tblPr>
      <w:tblGrid>
        <w:gridCol w:w="1291"/>
        <w:gridCol w:w="4183"/>
        <w:gridCol w:w="1241"/>
        <w:gridCol w:w="1352"/>
        <w:gridCol w:w="1988"/>
      </w:tblGrid>
      <w:tr w:rsidR="00422E02" w14:paraId="390F5AD1" w14:textId="7D2CCD64" w:rsidTr="005E18E1">
        <w:tc>
          <w:tcPr>
            <w:tcW w:w="1291" w:type="dxa"/>
            <w:vMerge w:val="restart"/>
          </w:tcPr>
          <w:p w14:paraId="00201136" w14:textId="5F1FD4A1" w:rsidR="00422E02" w:rsidRPr="002E3F59" w:rsidRDefault="002E3F59" w:rsidP="007F17DA">
            <w:pPr>
              <w:autoSpaceDE w:val="0"/>
              <w:autoSpaceDN w:val="0"/>
              <w:adjustRightInd w:val="0"/>
              <w:jc w:val="center"/>
              <w:rPr>
                <w:rFonts w:ascii="Times New Roman" w:hAnsi="Times New Roman" w:cs="Times New Roman"/>
                <w:b/>
                <w:bCs/>
              </w:rPr>
            </w:pPr>
            <w:r w:rsidRPr="002E3F59">
              <w:rPr>
                <w:rFonts w:ascii="Times New Roman" w:hAnsi="Times New Roman" w:cs="Times New Roman"/>
                <w:b/>
                <w:bCs/>
              </w:rPr>
              <w:t>Cod Habitat</w:t>
            </w:r>
          </w:p>
        </w:tc>
        <w:tc>
          <w:tcPr>
            <w:tcW w:w="4183" w:type="dxa"/>
            <w:vMerge w:val="restart"/>
          </w:tcPr>
          <w:p w14:paraId="6940F206" w14:textId="07BD32E5" w:rsidR="00422E02" w:rsidRPr="002E3F59" w:rsidRDefault="007F17DA" w:rsidP="007F17DA">
            <w:pPr>
              <w:autoSpaceDE w:val="0"/>
              <w:autoSpaceDN w:val="0"/>
              <w:adjustRightInd w:val="0"/>
              <w:jc w:val="center"/>
              <w:rPr>
                <w:rFonts w:ascii="Times New Roman" w:hAnsi="Times New Roman" w:cs="Times New Roman"/>
                <w:b/>
                <w:bCs/>
              </w:rPr>
            </w:pPr>
            <w:r w:rsidRPr="002E3F59">
              <w:rPr>
                <w:rFonts w:ascii="Times New Roman" w:hAnsi="Times New Roman" w:cs="Times New Roman"/>
                <w:b/>
                <w:bCs/>
              </w:rPr>
              <w:t xml:space="preserve">Denumire </w:t>
            </w:r>
            <w:r>
              <w:rPr>
                <w:rFonts w:ascii="Times New Roman" w:hAnsi="Times New Roman" w:cs="Times New Roman"/>
                <w:b/>
                <w:bCs/>
              </w:rPr>
              <w:t>h</w:t>
            </w:r>
            <w:r w:rsidRPr="002E3F59">
              <w:rPr>
                <w:rFonts w:ascii="Times New Roman" w:hAnsi="Times New Roman" w:cs="Times New Roman"/>
                <w:b/>
                <w:bCs/>
              </w:rPr>
              <w:t>abitat</w:t>
            </w:r>
          </w:p>
        </w:tc>
        <w:tc>
          <w:tcPr>
            <w:tcW w:w="2593" w:type="dxa"/>
            <w:gridSpan w:val="2"/>
          </w:tcPr>
          <w:p w14:paraId="1EA19CF6" w14:textId="4ED17A79" w:rsidR="00422E02" w:rsidRPr="002E3F59" w:rsidRDefault="007F17DA" w:rsidP="007F17DA">
            <w:pPr>
              <w:autoSpaceDE w:val="0"/>
              <w:autoSpaceDN w:val="0"/>
              <w:adjustRightInd w:val="0"/>
              <w:jc w:val="center"/>
              <w:rPr>
                <w:rFonts w:ascii="Times New Roman" w:hAnsi="Times New Roman" w:cs="Times New Roman"/>
                <w:b/>
                <w:bCs/>
              </w:rPr>
            </w:pPr>
            <w:r w:rsidRPr="002E3F59">
              <w:rPr>
                <w:rFonts w:ascii="Times New Roman" w:hAnsi="Times New Roman" w:cs="Times New Roman"/>
                <w:b/>
                <w:bCs/>
              </w:rPr>
              <w:t>Suprafaţa</w:t>
            </w:r>
          </w:p>
        </w:tc>
        <w:tc>
          <w:tcPr>
            <w:tcW w:w="1988" w:type="dxa"/>
            <w:vMerge w:val="restart"/>
          </w:tcPr>
          <w:p w14:paraId="3AD07B73" w14:textId="0860D141" w:rsidR="00422E02" w:rsidRPr="002E3F59" w:rsidRDefault="00422E02" w:rsidP="007F17DA">
            <w:pPr>
              <w:autoSpaceDE w:val="0"/>
              <w:autoSpaceDN w:val="0"/>
              <w:adjustRightInd w:val="0"/>
              <w:jc w:val="center"/>
              <w:rPr>
                <w:rFonts w:ascii="Times New Roman" w:hAnsi="Times New Roman" w:cs="Times New Roman"/>
                <w:b/>
                <w:bCs/>
              </w:rPr>
            </w:pPr>
            <w:r w:rsidRPr="002E3F59">
              <w:rPr>
                <w:rFonts w:ascii="Times New Roman" w:hAnsi="Times New Roman" w:cs="Times New Roman"/>
                <w:b/>
                <w:bCs/>
              </w:rPr>
              <w:t>Habitate identificate pe amplasamentul perdelelor forestiere</w:t>
            </w:r>
          </w:p>
        </w:tc>
      </w:tr>
      <w:tr w:rsidR="00422E02" w14:paraId="33BE738D" w14:textId="6B1CCA02" w:rsidTr="005E18E1">
        <w:tc>
          <w:tcPr>
            <w:tcW w:w="1291" w:type="dxa"/>
            <w:vMerge/>
          </w:tcPr>
          <w:p w14:paraId="1D1BC86A" w14:textId="77777777" w:rsidR="00422E02" w:rsidRDefault="00422E02" w:rsidP="000873FF">
            <w:pPr>
              <w:autoSpaceDE w:val="0"/>
              <w:autoSpaceDN w:val="0"/>
              <w:adjustRightInd w:val="0"/>
              <w:rPr>
                <w:rFonts w:ascii="Times New Roman" w:hAnsi="Times New Roman" w:cs="Times New Roman"/>
                <w:sz w:val="28"/>
                <w:szCs w:val="28"/>
                <w:lang w:val="ro-RO"/>
              </w:rPr>
            </w:pPr>
          </w:p>
        </w:tc>
        <w:tc>
          <w:tcPr>
            <w:tcW w:w="4183" w:type="dxa"/>
            <w:vMerge/>
          </w:tcPr>
          <w:p w14:paraId="4DE43EBB" w14:textId="77777777" w:rsidR="00422E02" w:rsidRDefault="00422E02" w:rsidP="000873FF">
            <w:pPr>
              <w:autoSpaceDE w:val="0"/>
              <w:autoSpaceDN w:val="0"/>
              <w:adjustRightInd w:val="0"/>
              <w:rPr>
                <w:rFonts w:ascii="Times New Roman" w:hAnsi="Times New Roman" w:cs="Times New Roman"/>
                <w:sz w:val="28"/>
                <w:szCs w:val="28"/>
                <w:lang w:val="ro-RO"/>
              </w:rPr>
            </w:pPr>
          </w:p>
        </w:tc>
        <w:tc>
          <w:tcPr>
            <w:tcW w:w="1241" w:type="dxa"/>
          </w:tcPr>
          <w:p w14:paraId="48477CED" w14:textId="6E725587" w:rsidR="00422E02" w:rsidRPr="007F17DA" w:rsidRDefault="00422E02" w:rsidP="007F17DA">
            <w:pPr>
              <w:autoSpaceDE w:val="0"/>
              <w:autoSpaceDN w:val="0"/>
              <w:adjustRightInd w:val="0"/>
              <w:jc w:val="center"/>
              <w:rPr>
                <w:rFonts w:ascii="Times New Roman" w:hAnsi="Times New Roman" w:cs="Times New Roman"/>
                <w:b/>
                <w:bCs/>
              </w:rPr>
            </w:pPr>
            <w:r w:rsidRPr="007F17DA">
              <w:rPr>
                <w:rFonts w:ascii="Times New Roman" w:hAnsi="Times New Roman" w:cs="Times New Roman"/>
                <w:b/>
                <w:bCs/>
              </w:rPr>
              <w:t>ha</w:t>
            </w:r>
          </w:p>
        </w:tc>
        <w:tc>
          <w:tcPr>
            <w:tcW w:w="1352" w:type="dxa"/>
          </w:tcPr>
          <w:p w14:paraId="799066A3" w14:textId="4F05C55F" w:rsidR="00422E02" w:rsidRPr="007F17DA" w:rsidRDefault="00422E02" w:rsidP="007F17DA">
            <w:pPr>
              <w:autoSpaceDE w:val="0"/>
              <w:autoSpaceDN w:val="0"/>
              <w:adjustRightInd w:val="0"/>
              <w:jc w:val="center"/>
              <w:rPr>
                <w:rFonts w:ascii="Times New Roman" w:hAnsi="Times New Roman" w:cs="Times New Roman"/>
                <w:b/>
                <w:bCs/>
              </w:rPr>
            </w:pPr>
            <w:r w:rsidRPr="007F17DA">
              <w:rPr>
                <w:rFonts w:ascii="Times New Roman" w:hAnsi="Times New Roman" w:cs="Times New Roman"/>
                <w:b/>
                <w:bCs/>
              </w:rPr>
              <w:t>% din supraf SCI</w:t>
            </w:r>
          </w:p>
        </w:tc>
        <w:tc>
          <w:tcPr>
            <w:tcW w:w="1988" w:type="dxa"/>
            <w:vMerge/>
          </w:tcPr>
          <w:p w14:paraId="4A7EA9C2" w14:textId="77777777" w:rsidR="00422E02" w:rsidRDefault="00422E02" w:rsidP="000873FF">
            <w:pPr>
              <w:autoSpaceDE w:val="0"/>
              <w:autoSpaceDN w:val="0"/>
              <w:adjustRightInd w:val="0"/>
            </w:pPr>
          </w:p>
        </w:tc>
      </w:tr>
      <w:tr w:rsidR="005E18E1" w14:paraId="106108A1" w14:textId="78435B34" w:rsidTr="005E18E1">
        <w:tc>
          <w:tcPr>
            <w:tcW w:w="1291" w:type="dxa"/>
          </w:tcPr>
          <w:p w14:paraId="2C63B746" w14:textId="74F74B97" w:rsidR="005E18E1" w:rsidRDefault="005E18E1" w:rsidP="000873FF">
            <w:pPr>
              <w:autoSpaceDE w:val="0"/>
              <w:autoSpaceDN w:val="0"/>
              <w:adjustRightInd w:val="0"/>
              <w:rPr>
                <w:rFonts w:ascii="Times New Roman" w:hAnsi="Times New Roman" w:cs="Times New Roman"/>
                <w:sz w:val="28"/>
                <w:szCs w:val="28"/>
                <w:lang w:val="ro-RO"/>
              </w:rPr>
            </w:pPr>
            <w:r>
              <w:t>91I0</w:t>
            </w:r>
          </w:p>
        </w:tc>
        <w:tc>
          <w:tcPr>
            <w:tcW w:w="4183" w:type="dxa"/>
          </w:tcPr>
          <w:p w14:paraId="087AC41C" w14:textId="1453B9AF" w:rsidR="005E18E1" w:rsidRDefault="005E18E1" w:rsidP="000873FF">
            <w:pPr>
              <w:autoSpaceDE w:val="0"/>
              <w:autoSpaceDN w:val="0"/>
              <w:adjustRightInd w:val="0"/>
              <w:rPr>
                <w:rFonts w:ascii="Times New Roman" w:hAnsi="Times New Roman" w:cs="Times New Roman"/>
                <w:sz w:val="28"/>
                <w:szCs w:val="28"/>
                <w:lang w:val="ro-RO"/>
              </w:rPr>
            </w:pPr>
            <w:r>
              <w:t>Vegetaţie de silvostepă eurosiberiană cu Quercus spp.</w:t>
            </w:r>
          </w:p>
        </w:tc>
        <w:tc>
          <w:tcPr>
            <w:tcW w:w="1241" w:type="dxa"/>
          </w:tcPr>
          <w:p w14:paraId="68C22B2E" w14:textId="29B65506" w:rsidR="005E18E1" w:rsidRDefault="005E18E1" w:rsidP="000873FF">
            <w:pPr>
              <w:autoSpaceDE w:val="0"/>
              <w:autoSpaceDN w:val="0"/>
              <w:adjustRightInd w:val="0"/>
              <w:rPr>
                <w:rFonts w:ascii="Times New Roman" w:hAnsi="Times New Roman" w:cs="Times New Roman"/>
                <w:sz w:val="28"/>
                <w:szCs w:val="28"/>
                <w:lang w:val="ro-RO"/>
              </w:rPr>
            </w:pPr>
            <w:r>
              <w:t>545.24</w:t>
            </w:r>
          </w:p>
        </w:tc>
        <w:tc>
          <w:tcPr>
            <w:tcW w:w="1352" w:type="dxa"/>
          </w:tcPr>
          <w:p w14:paraId="7BFF68B6" w14:textId="52E88020" w:rsidR="005E18E1" w:rsidRPr="007F17DA" w:rsidRDefault="005E18E1" w:rsidP="000873FF">
            <w:pPr>
              <w:autoSpaceDE w:val="0"/>
              <w:autoSpaceDN w:val="0"/>
              <w:adjustRightInd w:val="0"/>
            </w:pPr>
            <w:r w:rsidRPr="007F17DA">
              <w:t>4</w:t>
            </w:r>
          </w:p>
        </w:tc>
        <w:tc>
          <w:tcPr>
            <w:tcW w:w="1988" w:type="dxa"/>
          </w:tcPr>
          <w:p w14:paraId="4B0ED107" w14:textId="02110E2F" w:rsidR="005E18E1" w:rsidRDefault="00422E02" w:rsidP="000873FF">
            <w:pPr>
              <w:autoSpaceDE w:val="0"/>
              <w:autoSpaceDN w:val="0"/>
              <w:adjustRightInd w:val="0"/>
              <w:rPr>
                <w:rFonts w:ascii="Times New Roman" w:hAnsi="Times New Roman" w:cs="Times New Roman"/>
                <w:sz w:val="28"/>
                <w:szCs w:val="28"/>
                <w:lang w:val="ro-RO"/>
              </w:rPr>
            </w:pPr>
            <w:r w:rsidRPr="00EC19A3">
              <w:t>Nu</w:t>
            </w:r>
          </w:p>
        </w:tc>
      </w:tr>
      <w:tr w:rsidR="005E18E1" w14:paraId="40483D2E" w14:textId="1275CC31" w:rsidTr="005E18E1">
        <w:tc>
          <w:tcPr>
            <w:tcW w:w="1291" w:type="dxa"/>
          </w:tcPr>
          <w:p w14:paraId="7594BB5D" w14:textId="08546494" w:rsidR="005E18E1" w:rsidRDefault="005E18E1" w:rsidP="000873FF">
            <w:pPr>
              <w:autoSpaceDE w:val="0"/>
              <w:autoSpaceDN w:val="0"/>
              <w:adjustRightInd w:val="0"/>
              <w:rPr>
                <w:rFonts w:ascii="Times New Roman" w:hAnsi="Times New Roman" w:cs="Times New Roman"/>
                <w:sz w:val="28"/>
                <w:szCs w:val="28"/>
                <w:lang w:val="ro-RO"/>
              </w:rPr>
            </w:pPr>
            <w:r>
              <w:t>91M0</w:t>
            </w:r>
          </w:p>
        </w:tc>
        <w:tc>
          <w:tcPr>
            <w:tcW w:w="4183" w:type="dxa"/>
          </w:tcPr>
          <w:p w14:paraId="65E4C56F" w14:textId="54D44F19" w:rsidR="005E18E1" w:rsidRDefault="005E18E1" w:rsidP="000873FF">
            <w:pPr>
              <w:autoSpaceDE w:val="0"/>
              <w:autoSpaceDN w:val="0"/>
              <w:adjustRightInd w:val="0"/>
              <w:rPr>
                <w:rFonts w:ascii="Times New Roman" w:hAnsi="Times New Roman" w:cs="Times New Roman"/>
                <w:sz w:val="28"/>
                <w:szCs w:val="28"/>
                <w:lang w:val="ro-RO"/>
              </w:rPr>
            </w:pPr>
            <w:r>
              <w:t>Păduri balcano-panonice de cer şi gorun</w:t>
            </w:r>
          </w:p>
        </w:tc>
        <w:tc>
          <w:tcPr>
            <w:tcW w:w="1241" w:type="dxa"/>
          </w:tcPr>
          <w:p w14:paraId="14772DD6" w14:textId="2D16EB71" w:rsidR="005E18E1" w:rsidRDefault="005E18E1" w:rsidP="000873FF">
            <w:pPr>
              <w:autoSpaceDE w:val="0"/>
              <w:autoSpaceDN w:val="0"/>
              <w:adjustRightInd w:val="0"/>
              <w:rPr>
                <w:rFonts w:ascii="Times New Roman" w:hAnsi="Times New Roman" w:cs="Times New Roman"/>
                <w:sz w:val="28"/>
                <w:szCs w:val="28"/>
                <w:lang w:val="ro-RO"/>
              </w:rPr>
            </w:pPr>
            <w:r>
              <w:t>1499.41</w:t>
            </w:r>
          </w:p>
        </w:tc>
        <w:tc>
          <w:tcPr>
            <w:tcW w:w="1352" w:type="dxa"/>
          </w:tcPr>
          <w:p w14:paraId="3B261D8B" w14:textId="0867A4EB" w:rsidR="005E18E1" w:rsidRPr="007F17DA" w:rsidRDefault="005E18E1" w:rsidP="000873FF">
            <w:pPr>
              <w:autoSpaceDE w:val="0"/>
              <w:autoSpaceDN w:val="0"/>
              <w:adjustRightInd w:val="0"/>
            </w:pPr>
            <w:r w:rsidRPr="007F17DA">
              <w:t>11</w:t>
            </w:r>
          </w:p>
        </w:tc>
        <w:tc>
          <w:tcPr>
            <w:tcW w:w="1988" w:type="dxa"/>
          </w:tcPr>
          <w:p w14:paraId="4C2734B0" w14:textId="6359CF87" w:rsidR="005E18E1" w:rsidRDefault="00422E02" w:rsidP="000873FF">
            <w:pPr>
              <w:autoSpaceDE w:val="0"/>
              <w:autoSpaceDN w:val="0"/>
              <w:adjustRightInd w:val="0"/>
              <w:rPr>
                <w:rFonts w:ascii="Times New Roman" w:hAnsi="Times New Roman" w:cs="Times New Roman"/>
                <w:sz w:val="28"/>
                <w:szCs w:val="28"/>
                <w:lang w:val="ro-RO"/>
              </w:rPr>
            </w:pPr>
            <w:r w:rsidRPr="00EC19A3">
              <w:t>Nu</w:t>
            </w:r>
          </w:p>
        </w:tc>
      </w:tr>
      <w:tr w:rsidR="005E18E1" w14:paraId="6A76BA52" w14:textId="171D2951" w:rsidTr="005E18E1">
        <w:tc>
          <w:tcPr>
            <w:tcW w:w="1291" w:type="dxa"/>
          </w:tcPr>
          <w:p w14:paraId="2E5FE5D4" w14:textId="4D1202B4" w:rsidR="005E18E1" w:rsidRDefault="005E18E1" w:rsidP="000873FF">
            <w:pPr>
              <w:autoSpaceDE w:val="0"/>
              <w:autoSpaceDN w:val="0"/>
              <w:adjustRightInd w:val="0"/>
              <w:rPr>
                <w:rFonts w:ascii="Times New Roman" w:hAnsi="Times New Roman" w:cs="Times New Roman"/>
                <w:sz w:val="28"/>
                <w:szCs w:val="28"/>
                <w:lang w:val="ro-RO"/>
              </w:rPr>
            </w:pPr>
            <w:r>
              <w:t>6430</w:t>
            </w:r>
          </w:p>
        </w:tc>
        <w:tc>
          <w:tcPr>
            <w:tcW w:w="4183" w:type="dxa"/>
          </w:tcPr>
          <w:p w14:paraId="3000C0DF" w14:textId="783B999C" w:rsidR="005E18E1" w:rsidRDefault="005E18E1" w:rsidP="000873FF">
            <w:pPr>
              <w:autoSpaceDE w:val="0"/>
              <w:autoSpaceDN w:val="0"/>
              <w:adjustRightInd w:val="0"/>
              <w:rPr>
                <w:rFonts w:ascii="Times New Roman" w:hAnsi="Times New Roman" w:cs="Times New Roman"/>
                <w:sz w:val="28"/>
                <w:szCs w:val="28"/>
                <w:lang w:val="ro-RO"/>
              </w:rPr>
            </w:pPr>
            <w:r>
              <w:t>Comunităţi de lizieră cu ierburi înalte higrofile de la nivelul câmpiilor, până la cel montan şi alpin</w:t>
            </w:r>
          </w:p>
        </w:tc>
        <w:tc>
          <w:tcPr>
            <w:tcW w:w="1241" w:type="dxa"/>
          </w:tcPr>
          <w:p w14:paraId="27F3F019" w14:textId="339F961D" w:rsidR="005E18E1" w:rsidRDefault="005E18E1" w:rsidP="000873FF">
            <w:pPr>
              <w:autoSpaceDE w:val="0"/>
              <w:autoSpaceDN w:val="0"/>
              <w:adjustRightInd w:val="0"/>
              <w:rPr>
                <w:rFonts w:ascii="Times New Roman" w:hAnsi="Times New Roman" w:cs="Times New Roman"/>
                <w:sz w:val="28"/>
                <w:szCs w:val="28"/>
                <w:lang w:val="ro-RO"/>
              </w:rPr>
            </w:pPr>
            <w:r>
              <w:t>136.31</w:t>
            </w:r>
          </w:p>
        </w:tc>
        <w:tc>
          <w:tcPr>
            <w:tcW w:w="1352" w:type="dxa"/>
          </w:tcPr>
          <w:p w14:paraId="544EB4B1" w14:textId="0C4EB2C6" w:rsidR="005E18E1" w:rsidRPr="007F17DA" w:rsidRDefault="005E18E1" w:rsidP="000873FF">
            <w:pPr>
              <w:autoSpaceDE w:val="0"/>
              <w:autoSpaceDN w:val="0"/>
              <w:adjustRightInd w:val="0"/>
            </w:pPr>
            <w:r w:rsidRPr="007F17DA">
              <w:t>1</w:t>
            </w:r>
          </w:p>
        </w:tc>
        <w:tc>
          <w:tcPr>
            <w:tcW w:w="1988" w:type="dxa"/>
          </w:tcPr>
          <w:p w14:paraId="54C6D90C" w14:textId="077B5F91" w:rsidR="005E18E1" w:rsidRDefault="00422E02" w:rsidP="000873FF">
            <w:pPr>
              <w:autoSpaceDE w:val="0"/>
              <w:autoSpaceDN w:val="0"/>
              <w:adjustRightInd w:val="0"/>
              <w:rPr>
                <w:rFonts w:ascii="Times New Roman" w:hAnsi="Times New Roman" w:cs="Times New Roman"/>
                <w:sz w:val="28"/>
                <w:szCs w:val="28"/>
                <w:lang w:val="ro-RO"/>
              </w:rPr>
            </w:pPr>
            <w:r w:rsidRPr="00EC19A3">
              <w:t>Nu</w:t>
            </w:r>
          </w:p>
        </w:tc>
      </w:tr>
      <w:tr w:rsidR="005E18E1" w14:paraId="0D7DBD98" w14:textId="6B818C48" w:rsidTr="005E18E1">
        <w:tc>
          <w:tcPr>
            <w:tcW w:w="1291" w:type="dxa"/>
          </w:tcPr>
          <w:p w14:paraId="67D6DBB1" w14:textId="16C7E2D3" w:rsidR="005E18E1" w:rsidRDefault="005E18E1" w:rsidP="000873FF">
            <w:pPr>
              <w:autoSpaceDE w:val="0"/>
              <w:autoSpaceDN w:val="0"/>
              <w:adjustRightInd w:val="0"/>
              <w:rPr>
                <w:rFonts w:ascii="Times New Roman" w:hAnsi="Times New Roman" w:cs="Times New Roman"/>
                <w:sz w:val="28"/>
                <w:szCs w:val="28"/>
                <w:lang w:val="ro-RO"/>
              </w:rPr>
            </w:pPr>
            <w:r>
              <w:t>40C0</w:t>
            </w:r>
          </w:p>
        </w:tc>
        <w:tc>
          <w:tcPr>
            <w:tcW w:w="4183" w:type="dxa"/>
          </w:tcPr>
          <w:p w14:paraId="38B6F177" w14:textId="503863E9" w:rsidR="005E18E1" w:rsidRDefault="005E18E1" w:rsidP="000873FF">
            <w:pPr>
              <w:autoSpaceDE w:val="0"/>
              <w:autoSpaceDN w:val="0"/>
              <w:adjustRightInd w:val="0"/>
              <w:rPr>
                <w:rFonts w:ascii="Times New Roman" w:hAnsi="Times New Roman" w:cs="Times New Roman"/>
                <w:sz w:val="28"/>
                <w:szCs w:val="28"/>
                <w:lang w:val="ro-RO"/>
              </w:rPr>
            </w:pPr>
            <w:r>
              <w:t>Tufărişuri de foioase ponto-sarmatice</w:t>
            </w:r>
          </w:p>
        </w:tc>
        <w:tc>
          <w:tcPr>
            <w:tcW w:w="1241" w:type="dxa"/>
          </w:tcPr>
          <w:p w14:paraId="5D5A25BD" w14:textId="25B36A5B" w:rsidR="005E18E1" w:rsidRDefault="005E18E1" w:rsidP="000873FF">
            <w:pPr>
              <w:autoSpaceDE w:val="0"/>
              <w:autoSpaceDN w:val="0"/>
              <w:adjustRightInd w:val="0"/>
              <w:rPr>
                <w:rFonts w:ascii="Times New Roman" w:hAnsi="Times New Roman" w:cs="Times New Roman"/>
                <w:sz w:val="28"/>
                <w:szCs w:val="28"/>
                <w:lang w:val="ro-RO"/>
              </w:rPr>
            </w:pPr>
            <w:r>
              <w:t>272.62</w:t>
            </w:r>
          </w:p>
        </w:tc>
        <w:tc>
          <w:tcPr>
            <w:tcW w:w="1352" w:type="dxa"/>
          </w:tcPr>
          <w:p w14:paraId="6666B6BF" w14:textId="6F03E81F" w:rsidR="005E18E1" w:rsidRPr="007F17DA" w:rsidRDefault="005E18E1" w:rsidP="000873FF">
            <w:pPr>
              <w:autoSpaceDE w:val="0"/>
              <w:autoSpaceDN w:val="0"/>
              <w:adjustRightInd w:val="0"/>
            </w:pPr>
            <w:r w:rsidRPr="007F17DA">
              <w:t>2</w:t>
            </w:r>
          </w:p>
        </w:tc>
        <w:tc>
          <w:tcPr>
            <w:tcW w:w="1988" w:type="dxa"/>
          </w:tcPr>
          <w:p w14:paraId="63EF87B6" w14:textId="230DE8E9" w:rsidR="005E18E1" w:rsidRDefault="00422E02" w:rsidP="000873FF">
            <w:pPr>
              <w:autoSpaceDE w:val="0"/>
              <w:autoSpaceDN w:val="0"/>
              <w:adjustRightInd w:val="0"/>
              <w:rPr>
                <w:rFonts w:ascii="Times New Roman" w:hAnsi="Times New Roman" w:cs="Times New Roman"/>
                <w:sz w:val="28"/>
                <w:szCs w:val="28"/>
                <w:lang w:val="ro-RO"/>
              </w:rPr>
            </w:pPr>
            <w:r w:rsidRPr="00EC19A3">
              <w:t>Nu</w:t>
            </w:r>
          </w:p>
        </w:tc>
      </w:tr>
      <w:tr w:rsidR="00422E02" w14:paraId="65A15DCC" w14:textId="77363E23" w:rsidTr="005E18E1">
        <w:tc>
          <w:tcPr>
            <w:tcW w:w="1291" w:type="dxa"/>
          </w:tcPr>
          <w:p w14:paraId="2BDF1B87" w14:textId="399869FA" w:rsidR="00422E02" w:rsidRDefault="00422E02" w:rsidP="00422E02">
            <w:pPr>
              <w:autoSpaceDE w:val="0"/>
              <w:autoSpaceDN w:val="0"/>
              <w:adjustRightInd w:val="0"/>
              <w:rPr>
                <w:rFonts w:ascii="Times New Roman" w:hAnsi="Times New Roman" w:cs="Times New Roman"/>
                <w:sz w:val="28"/>
                <w:szCs w:val="28"/>
                <w:lang w:val="ro-RO"/>
              </w:rPr>
            </w:pPr>
            <w:r>
              <w:t>62C0</w:t>
            </w:r>
          </w:p>
        </w:tc>
        <w:tc>
          <w:tcPr>
            <w:tcW w:w="4183" w:type="dxa"/>
          </w:tcPr>
          <w:p w14:paraId="292FE36F" w14:textId="13A2A96B" w:rsidR="00422E02" w:rsidRDefault="00422E02" w:rsidP="00422E02">
            <w:pPr>
              <w:autoSpaceDE w:val="0"/>
              <w:autoSpaceDN w:val="0"/>
              <w:adjustRightInd w:val="0"/>
              <w:rPr>
                <w:rFonts w:ascii="Times New Roman" w:hAnsi="Times New Roman" w:cs="Times New Roman"/>
                <w:sz w:val="28"/>
                <w:szCs w:val="28"/>
                <w:lang w:val="ro-RO"/>
              </w:rPr>
            </w:pPr>
            <w:r>
              <w:t>Stepe ponto-sarmatice</w:t>
            </w:r>
          </w:p>
        </w:tc>
        <w:tc>
          <w:tcPr>
            <w:tcW w:w="1241" w:type="dxa"/>
          </w:tcPr>
          <w:p w14:paraId="2D34E78D" w14:textId="317FFA87" w:rsidR="00422E02" w:rsidRDefault="00422E02" w:rsidP="00422E02">
            <w:pPr>
              <w:autoSpaceDE w:val="0"/>
              <w:autoSpaceDN w:val="0"/>
              <w:adjustRightInd w:val="0"/>
              <w:rPr>
                <w:rFonts w:ascii="Times New Roman" w:hAnsi="Times New Roman" w:cs="Times New Roman"/>
                <w:sz w:val="28"/>
                <w:szCs w:val="28"/>
                <w:lang w:val="ro-RO"/>
              </w:rPr>
            </w:pPr>
            <w:r>
              <w:t>681.55</w:t>
            </w:r>
          </w:p>
        </w:tc>
        <w:tc>
          <w:tcPr>
            <w:tcW w:w="1352" w:type="dxa"/>
          </w:tcPr>
          <w:p w14:paraId="61A3D7F9" w14:textId="15BAE77C" w:rsidR="00422E02" w:rsidRPr="007F17DA" w:rsidRDefault="00422E02" w:rsidP="00422E02">
            <w:pPr>
              <w:autoSpaceDE w:val="0"/>
              <w:autoSpaceDN w:val="0"/>
              <w:adjustRightInd w:val="0"/>
            </w:pPr>
            <w:r w:rsidRPr="007F17DA">
              <w:t>5</w:t>
            </w:r>
          </w:p>
        </w:tc>
        <w:tc>
          <w:tcPr>
            <w:tcW w:w="1988" w:type="dxa"/>
          </w:tcPr>
          <w:p w14:paraId="76FAA991" w14:textId="35D701E3" w:rsidR="00422E02" w:rsidRDefault="00422E02" w:rsidP="00422E02">
            <w:pPr>
              <w:autoSpaceDE w:val="0"/>
              <w:autoSpaceDN w:val="0"/>
              <w:adjustRightInd w:val="0"/>
              <w:rPr>
                <w:rFonts w:ascii="Times New Roman" w:hAnsi="Times New Roman" w:cs="Times New Roman"/>
                <w:sz w:val="28"/>
                <w:szCs w:val="28"/>
                <w:lang w:val="ro-RO"/>
              </w:rPr>
            </w:pPr>
            <w:r w:rsidRPr="003361FF">
              <w:t>Nu</w:t>
            </w:r>
          </w:p>
        </w:tc>
      </w:tr>
      <w:tr w:rsidR="00422E02" w14:paraId="42D462C5" w14:textId="09480C67" w:rsidTr="005E18E1">
        <w:tc>
          <w:tcPr>
            <w:tcW w:w="1291" w:type="dxa"/>
          </w:tcPr>
          <w:p w14:paraId="7A983BFD" w14:textId="33178C9A" w:rsidR="00422E02" w:rsidRDefault="00422E02" w:rsidP="00422E02">
            <w:pPr>
              <w:autoSpaceDE w:val="0"/>
              <w:autoSpaceDN w:val="0"/>
              <w:adjustRightInd w:val="0"/>
              <w:rPr>
                <w:rFonts w:ascii="Times New Roman" w:hAnsi="Times New Roman" w:cs="Times New Roman"/>
                <w:sz w:val="28"/>
                <w:szCs w:val="28"/>
                <w:lang w:val="ro-RO"/>
              </w:rPr>
            </w:pPr>
            <w:r>
              <w:t>3260</w:t>
            </w:r>
          </w:p>
        </w:tc>
        <w:tc>
          <w:tcPr>
            <w:tcW w:w="4183" w:type="dxa"/>
          </w:tcPr>
          <w:p w14:paraId="3D4253CB" w14:textId="28F5C500" w:rsidR="00422E02" w:rsidRDefault="00422E02" w:rsidP="00422E02">
            <w:pPr>
              <w:autoSpaceDE w:val="0"/>
              <w:autoSpaceDN w:val="0"/>
              <w:adjustRightInd w:val="0"/>
              <w:rPr>
                <w:rFonts w:ascii="Times New Roman" w:hAnsi="Times New Roman" w:cs="Times New Roman"/>
                <w:sz w:val="28"/>
                <w:szCs w:val="28"/>
                <w:lang w:val="ro-RO"/>
              </w:rPr>
            </w:pPr>
            <w:r>
              <w:t>Cursuri de apă din zonele de câmpie, până la cele montane, cu vegetaţie din Ranunculion fluitantis şi Callitricho-Batrachion</w:t>
            </w:r>
          </w:p>
        </w:tc>
        <w:tc>
          <w:tcPr>
            <w:tcW w:w="1241" w:type="dxa"/>
          </w:tcPr>
          <w:p w14:paraId="34956864" w14:textId="28D49C86" w:rsidR="00422E02" w:rsidRDefault="00422E02" w:rsidP="00422E02">
            <w:pPr>
              <w:autoSpaceDE w:val="0"/>
              <w:autoSpaceDN w:val="0"/>
              <w:adjustRightInd w:val="0"/>
              <w:rPr>
                <w:rFonts w:ascii="Times New Roman" w:hAnsi="Times New Roman" w:cs="Times New Roman"/>
                <w:sz w:val="28"/>
                <w:szCs w:val="28"/>
                <w:lang w:val="ro-RO"/>
              </w:rPr>
            </w:pPr>
            <w:r>
              <w:t>13.631</w:t>
            </w:r>
          </w:p>
        </w:tc>
        <w:tc>
          <w:tcPr>
            <w:tcW w:w="1352" w:type="dxa"/>
          </w:tcPr>
          <w:p w14:paraId="62D28F68" w14:textId="2AC060BA" w:rsidR="00422E02" w:rsidRPr="007F17DA" w:rsidRDefault="00422E02" w:rsidP="00422E02">
            <w:pPr>
              <w:autoSpaceDE w:val="0"/>
              <w:autoSpaceDN w:val="0"/>
              <w:adjustRightInd w:val="0"/>
            </w:pPr>
            <w:r w:rsidRPr="007F17DA">
              <w:t>0,1</w:t>
            </w:r>
          </w:p>
        </w:tc>
        <w:tc>
          <w:tcPr>
            <w:tcW w:w="1988" w:type="dxa"/>
          </w:tcPr>
          <w:p w14:paraId="2C106E1C" w14:textId="1470431A" w:rsidR="00422E02" w:rsidRDefault="00422E02" w:rsidP="00422E02">
            <w:pPr>
              <w:autoSpaceDE w:val="0"/>
              <w:autoSpaceDN w:val="0"/>
              <w:adjustRightInd w:val="0"/>
              <w:rPr>
                <w:rFonts w:ascii="Times New Roman" w:hAnsi="Times New Roman" w:cs="Times New Roman"/>
                <w:sz w:val="28"/>
                <w:szCs w:val="28"/>
                <w:lang w:val="ro-RO"/>
              </w:rPr>
            </w:pPr>
            <w:r w:rsidRPr="003361FF">
              <w:t>Nu</w:t>
            </w:r>
          </w:p>
        </w:tc>
      </w:tr>
      <w:tr w:rsidR="005E18E1" w14:paraId="2B544B5E" w14:textId="0D5D05D6" w:rsidTr="005E18E1">
        <w:tc>
          <w:tcPr>
            <w:tcW w:w="1291" w:type="dxa"/>
          </w:tcPr>
          <w:p w14:paraId="2EAE2D7B" w14:textId="73B4EDF7" w:rsidR="005E18E1" w:rsidRDefault="005E18E1" w:rsidP="000873FF">
            <w:pPr>
              <w:autoSpaceDE w:val="0"/>
              <w:autoSpaceDN w:val="0"/>
              <w:adjustRightInd w:val="0"/>
              <w:rPr>
                <w:rFonts w:ascii="Times New Roman" w:hAnsi="Times New Roman" w:cs="Times New Roman"/>
                <w:sz w:val="28"/>
                <w:szCs w:val="28"/>
                <w:lang w:val="ro-RO"/>
              </w:rPr>
            </w:pPr>
            <w:r>
              <w:t>91AA</w:t>
            </w:r>
          </w:p>
        </w:tc>
        <w:tc>
          <w:tcPr>
            <w:tcW w:w="4183" w:type="dxa"/>
          </w:tcPr>
          <w:p w14:paraId="6B1398C1" w14:textId="0CF375FC" w:rsidR="005E18E1" w:rsidRDefault="005E18E1" w:rsidP="000873FF">
            <w:pPr>
              <w:autoSpaceDE w:val="0"/>
              <w:autoSpaceDN w:val="0"/>
              <w:adjustRightInd w:val="0"/>
              <w:rPr>
                <w:rFonts w:ascii="Times New Roman" w:hAnsi="Times New Roman" w:cs="Times New Roman"/>
                <w:sz w:val="28"/>
                <w:szCs w:val="28"/>
                <w:lang w:val="ro-RO"/>
              </w:rPr>
            </w:pPr>
            <w:r>
              <w:t>Vegetaţie forestieră ponto-sarmatică cu stejar pufos</w:t>
            </w:r>
          </w:p>
        </w:tc>
        <w:tc>
          <w:tcPr>
            <w:tcW w:w="1241" w:type="dxa"/>
          </w:tcPr>
          <w:p w14:paraId="69D8127B" w14:textId="7B8C85F4" w:rsidR="005E18E1" w:rsidRDefault="005E18E1" w:rsidP="000873FF">
            <w:pPr>
              <w:autoSpaceDE w:val="0"/>
              <w:autoSpaceDN w:val="0"/>
              <w:adjustRightInd w:val="0"/>
              <w:rPr>
                <w:rFonts w:ascii="Times New Roman" w:hAnsi="Times New Roman" w:cs="Times New Roman"/>
                <w:sz w:val="28"/>
                <w:szCs w:val="28"/>
                <w:lang w:val="ro-RO"/>
              </w:rPr>
            </w:pPr>
            <w:r>
              <w:t>204.465</w:t>
            </w:r>
          </w:p>
        </w:tc>
        <w:tc>
          <w:tcPr>
            <w:tcW w:w="1352" w:type="dxa"/>
          </w:tcPr>
          <w:p w14:paraId="2149E7F4" w14:textId="24BAC4A1" w:rsidR="005E18E1" w:rsidRPr="007F17DA" w:rsidRDefault="005E18E1" w:rsidP="000873FF">
            <w:pPr>
              <w:autoSpaceDE w:val="0"/>
              <w:autoSpaceDN w:val="0"/>
              <w:adjustRightInd w:val="0"/>
            </w:pPr>
            <w:r w:rsidRPr="007F17DA">
              <w:t>1,5</w:t>
            </w:r>
          </w:p>
        </w:tc>
        <w:tc>
          <w:tcPr>
            <w:tcW w:w="1988" w:type="dxa"/>
          </w:tcPr>
          <w:p w14:paraId="44B5982B" w14:textId="1DC3D9A9" w:rsidR="005E18E1" w:rsidRDefault="00422E02" w:rsidP="000873FF">
            <w:pPr>
              <w:autoSpaceDE w:val="0"/>
              <w:autoSpaceDN w:val="0"/>
              <w:adjustRightInd w:val="0"/>
              <w:rPr>
                <w:rFonts w:ascii="Times New Roman" w:hAnsi="Times New Roman" w:cs="Times New Roman"/>
                <w:sz w:val="28"/>
                <w:szCs w:val="28"/>
                <w:lang w:val="ro-RO"/>
              </w:rPr>
            </w:pPr>
            <w:r w:rsidRPr="003361FF">
              <w:t>Nu</w:t>
            </w:r>
          </w:p>
        </w:tc>
      </w:tr>
      <w:tr w:rsidR="005E18E1" w14:paraId="4D2D7D43" w14:textId="059B70A8" w:rsidTr="005E18E1">
        <w:tc>
          <w:tcPr>
            <w:tcW w:w="5474" w:type="dxa"/>
            <w:gridSpan w:val="2"/>
          </w:tcPr>
          <w:p w14:paraId="29765A15" w14:textId="7D3F8359" w:rsidR="005E18E1" w:rsidRDefault="005E18E1" w:rsidP="000873FF">
            <w:pPr>
              <w:autoSpaceDE w:val="0"/>
              <w:autoSpaceDN w:val="0"/>
              <w:adjustRightInd w:val="0"/>
              <w:rPr>
                <w:rFonts w:ascii="Times New Roman" w:hAnsi="Times New Roman" w:cs="Times New Roman"/>
                <w:sz w:val="28"/>
                <w:szCs w:val="28"/>
                <w:lang w:val="ro-RO"/>
              </w:rPr>
            </w:pPr>
            <w:r>
              <w:t>Total suprafaţă habitate de interes comunitar</w:t>
            </w:r>
          </w:p>
        </w:tc>
        <w:tc>
          <w:tcPr>
            <w:tcW w:w="1241" w:type="dxa"/>
          </w:tcPr>
          <w:p w14:paraId="3C6AAF4C" w14:textId="3CD20CCB" w:rsidR="005E18E1" w:rsidRDefault="005E18E1" w:rsidP="000873FF">
            <w:pPr>
              <w:autoSpaceDE w:val="0"/>
              <w:autoSpaceDN w:val="0"/>
              <w:adjustRightInd w:val="0"/>
              <w:rPr>
                <w:rFonts w:ascii="Times New Roman" w:hAnsi="Times New Roman" w:cs="Times New Roman"/>
                <w:sz w:val="28"/>
                <w:szCs w:val="28"/>
                <w:lang w:val="ro-RO"/>
              </w:rPr>
            </w:pPr>
            <w:r>
              <w:t>3353.226</w:t>
            </w:r>
          </w:p>
        </w:tc>
        <w:tc>
          <w:tcPr>
            <w:tcW w:w="1352" w:type="dxa"/>
          </w:tcPr>
          <w:p w14:paraId="63D3BE04" w14:textId="69D5D03A" w:rsidR="005E18E1" w:rsidRDefault="005E18E1" w:rsidP="000873FF">
            <w:pPr>
              <w:autoSpaceDE w:val="0"/>
              <w:autoSpaceDN w:val="0"/>
              <w:adjustRightInd w:val="0"/>
              <w:rPr>
                <w:rFonts w:ascii="Times New Roman" w:hAnsi="Times New Roman" w:cs="Times New Roman"/>
                <w:sz w:val="28"/>
                <w:szCs w:val="28"/>
                <w:lang w:val="ro-RO"/>
              </w:rPr>
            </w:pPr>
            <w:r>
              <w:t>24.6</w:t>
            </w:r>
          </w:p>
        </w:tc>
        <w:tc>
          <w:tcPr>
            <w:tcW w:w="1988" w:type="dxa"/>
          </w:tcPr>
          <w:p w14:paraId="373D9800" w14:textId="7D81DABE" w:rsidR="005E18E1" w:rsidRDefault="00422E02" w:rsidP="000873FF">
            <w:pPr>
              <w:autoSpaceDE w:val="0"/>
              <w:autoSpaceDN w:val="0"/>
              <w:adjustRightInd w:val="0"/>
            </w:pPr>
            <w:r w:rsidRPr="003361FF">
              <w:t>Nu</w:t>
            </w:r>
          </w:p>
        </w:tc>
      </w:tr>
      <w:tr w:rsidR="00422E02" w14:paraId="5FAD741F" w14:textId="50FD0FF7" w:rsidTr="005E18E1">
        <w:tc>
          <w:tcPr>
            <w:tcW w:w="5474" w:type="dxa"/>
            <w:gridSpan w:val="2"/>
          </w:tcPr>
          <w:p w14:paraId="050021A9" w14:textId="7220445F" w:rsidR="00422E02" w:rsidRDefault="00422E02" w:rsidP="00422E02">
            <w:pPr>
              <w:autoSpaceDE w:val="0"/>
              <w:autoSpaceDN w:val="0"/>
              <w:adjustRightInd w:val="0"/>
              <w:rPr>
                <w:rFonts w:ascii="Times New Roman" w:hAnsi="Times New Roman" w:cs="Times New Roman"/>
                <w:sz w:val="28"/>
                <w:szCs w:val="28"/>
                <w:lang w:val="ro-RO"/>
              </w:rPr>
            </w:pPr>
            <w:r>
              <w:t>Suprafaţă neocupată de habitate de interes comunitar</w:t>
            </w:r>
          </w:p>
        </w:tc>
        <w:tc>
          <w:tcPr>
            <w:tcW w:w="1241" w:type="dxa"/>
          </w:tcPr>
          <w:p w14:paraId="71180A9C" w14:textId="1CE4F373" w:rsidR="00422E02" w:rsidRDefault="00422E02" w:rsidP="00422E02">
            <w:pPr>
              <w:autoSpaceDE w:val="0"/>
              <w:autoSpaceDN w:val="0"/>
              <w:adjustRightInd w:val="0"/>
              <w:rPr>
                <w:rFonts w:ascii="Times New Roman" w:hAnsi="Times New Roman" w:cs="Times New Roman"/>
                <w:sz w:val="28"/>
                <w:szCs w:val="28"/>
                <w:lang w:val="ro-RO"/>
              </w:rPr>
            </w:pPr>
            <w:r>
              <w:t>10277.774</w:t>
            </w:r>
          </w:p>
        </w:tc>
        <w:tc>
          <w:tcPr>
            <w:tcW w:w="1352" w:type="dxa"/>
          </w:tcPr>
          <w:p w14:paraId="425C080B" w14:textId="293791D6" w:rsidR="00422E02" w:rsidRDefault="00422E02" w:rsidP="00422E02">
            <w:pPr>
              <w:autoSpaceDE w:val="0"/>
              <w:autoSpaceDN w:val="0"/>
              <w:adjustRightInd w:val="0"/>
              <w:rPr>
                <w:rFonts w:ascii="Times New Roman" w:hAnsi="Times New Roman" w:cs="Times New Roman"/>
                <w:sz w:val="28"/>
                <w:szCs w:val="28"/>
                <w:lang w:val="ro-RO"/>
              </w:rPr>
            </w:pPr>
            <w:r>
              <w:t>75.4</w:t>
            </w:r>
          </w:p>
        </w:tc>
        <w:tc>
          <w:tcPr>
            <w:tcW w:w="1988" w:type="dxa"/>
          </w:tcPr>
          <w:p w14:paraId="175A5A03" w14:textId="0861C272" w:rsidR="00422E02" w:rsidRDefault="00422E02" w:rsidP="00422E02">
            <w:pPr>
              <w:autoSpaceDE w:val="0"/>
              <w:autoSpaceDN w:val="0"/>
              <w:adjustRightInd w:val="0"/>
            </w:pPr>
            <w:r w:rsidRPr="00D3350B">
              <w:t>Nu</w:t>
            </w:r>
          </w:p>
        </w:tc>
      </w:tr>
      <w:tr w:rsidR="00422E02" w14:paraId="6BB8CA79" w14:textId="003BF26C" w:rsidTr="005E18E1">
        <w:tc>
          <w:tcPr>
            <w:tcW w:w="5474" w:type="dxa"/>
            <w:gridSpan w:val="2"/>
          </w:tcPr>
          <w:p w14:paraId="24028784" w14:textId="16C655B7" w:rsidR="00422E02" w:rsidRDefault="00422E02" w:rsidP="00422E02">
            <w:pPr>
              <w:autoSpaceDE w:val="0"/>
              <w:autoSpaceDN w:val="0"/>
              <w:adjustRightInd w:val="0"/>
              <w:rPr>
                <w:rFonts w:ascii="Times New Roman" w:hAnsi="Times New Roman" w:cs="Times New Roman"/>
                <w:sz w:val="28"/>
                <w:szCs w:val="28"/>
                <w:lang w:val="ro-RO"/>
              </w:rPr>
            </w:pPr>
            <w:r>
              <w:t>Total suprafaţă sit</w:t>
            </w:r>
          </w:p>
        </w:tc>
        <w:tc>
          <w:tcPr>
            <w:tcW w:w="1241" w:type="dxa"/>
          </w:tcPr>
          <w:p w14:paraId="1015A7DA" w14:textId="50776C4F" w:rsidR="00422E02" w:rsidRDefault="00422E02" w:rsidP="00422E02">
            <w:pPr>
              <w:autoSpaceDE w:val="0"/>
              <w:autoSpaceDN w:val="0"/>
              <w:adjustRightInd w:val="0"/>
              <w:rPr>
                <w:rFonts w:ascii="Times New Roman" w:hAnsi="Times New Roman" w:cs="Times New Roman"/>
                <w:sz w:val="28"/>
                <w:szCs w:val="28"/>
                <w:lang w:val="ro-RO"/>
              </w:rPr>
            </w:pPr>
            <w:r>
              <w:t>13631</w:t>
            </w:r>
          </w:p>
        </w:tc>
        <w:tc>
          <w:tcPr>
            <w:tcW w:w="1352" w:type="dxa"/>
          </w:tcPr>
          <w:p w14:paraId="29D501F5" w14:textId="366F5C4B" w:rsidR="00422E02" w:rsidRDefault="00422E02" w:rsidP="00422E02">
            <w:pPr>
              <w:autoSpaceDE w:val="0"/>
              <w:autoSpaceDN w:val="0"/>
              <w:adjustRightInd w:val="0"/>
              <w:rPr>
                <w:rFonts w:ascii="Times New Roman" w:hAnsi="Times New Roman" w:cs="Times New Roman"/>
                <w:sz w:val="28"/>
                <w:szCs w:val="28"/>
                <w:lang w:val="ro-RO"/>
              </w:rPr>
            </w:pPr>
            <w:r>
              <w:t>100,0</w:t>
            </w:r>
          </w:p>
        </w:tc>
        <w:tc>
          <w:tcPr>
            <w:tcW w:w="1988" w:type="dxa"/>
          </w:tcPr>
          <w:p w14:paraId="16CFB7BC" w14:textId="296D5566" w:rsidR="00422E02" w:rsidRDefault="00422E02" w:rsidP="00422E02">
            <w:pPr>
              <w:autoSpaceDE w:val="0"/>
              <w:autoSpaceDN w:val="0"/>
              <w:adjustRightInd w:val="0"/>
            </w:pPr>
            <w:r w:rsidRPr="00D3350B">
              <w:t>Nu</w:t>
            </w:r>
          </w:p>
        </w:tc>
      </w:tr>
    </w:tbl>
    <w:p w14:paraId="27B56588" w14:textId="77777777" w:rsidR="000873FF" w:rsidRDefault="000873FF" w:rsidP="000873FF">
      <w:pPr>
        <w:autoSpaceDE w:val="0"/>
        <w:autoSpaceDN w:val="0"/>
        <w:adjustRightInd w:val="0"/>
        <w:spacing w:after="0" w:line="240" w:lineRule="auto"/>
        <w:ind w:left="360" w:firstLine="360"/>
        <w:rPr>
          <w:rFonts w:ascii="Times New Roman" w:hAnsi="Times New Roman" w:cs="Times New Roman"/>
          <w:sz w:val="28"/>
          <w:szCs w:val="28"/>
          <w:lang w:val="ro-RO"/>
        </w:rPr>
      </w:pPr>
    </w:p>
    <w:p w14:paraId="7A3BC58F" w14:textId="68777238" w:rsidR="000873FF" w:rsidRPr="0095491B" w:rsidRDefault="0095491B" w:rsidP="00D54758">
      <w:pPr>
        <w:autoSpaceDE w:val="0"/>
        <w:autoSpaceDN w:val="0"/>
        <w:adjustRightInd w:val="0"/>
        <w:spacing w:after="0" w:line="240" w:lineRule="auto"/>
        <w:rPr>
          <w:rFonts w:ascii="Times New Roman" w:hAnsi="Times New Roman" w:cs="Times New Roman"/>
          <w:sz w:val="28"/>
          <w:szCs w:val="28"/>
        </w:rPr>
      </w:pPr>
      <w:r w:rsidRPr="000332A4">
        <w:rPr>
          <w:rFonts w:ascii="Times New Roman" w:hAnsi="Times New Roman" w:cs="Times New Roman"/>
          <w:i/>
          <w:iCs/>
          <w:sz w:val="28"/>
          <w:szCs w:val="28"/>
        </w:rPr>
        <w:lastRenderedPageBreak/>
        <w:t xml:space="preserve">Habitatul </w:t>
      </w:r>
      <w:r w:rsidR="000873FF" w:rsidRPr="000332A4">
        <w:rPr>
          <w:rFonts w:ascii="Times New Roman" w:hAnsi="Times New Roman" w:cs="Times New Roman"/>
          <w:i/>
          <w:iCs/>
          <w:sz w:val="28"/>
          <w:szCs w:val="28"/>
        </w:rPr>
        <w:t>40C0* Tufărişuri de foioase ponto-sarmatice</w:t>
      </w:r>
      <w:r w:rsidR="000873FF" w:rsidRPr="0095491B">
        <w:rPr>
          <w:rFonts w:ascii="Times New Roman" w:hAnsi="Times New Roman" w:cs="Times New Roman"/>
          <w:sz w:val="28"/>
          <w:szCs w:val="28"/>
        </w:rPr>
        <w:t xml:space="preserve"> - Habitatul s-a găsit într-o singură locație în sit în timpul evaluării pe teren din sezonul 2014, în zona Rezervației Canaraua Fetii, dar în afara acesteia, la nord de mănăstire, pe pantele falezelor calcaroase de dinaintea mănăstirii, pe partea stângă a drumului dinspre carieră</w:t>
      </w:r>
      <w:r>
        <w:rPr>
          <w:rFonts w:ascii="Times New Roman" w:hAnsi="Times New Roman" w:cs="Times New Roman"/>
          <w:sz w:val="28"/>
          <w:szCs w:val="28"/>
        </w:rPr>
        <w:t>;</w:t>
      </w:r>
    </w:p>
    <w:p w14:paraId="4AAA293F" w14:textId="7CFD20A9" w:rsidR="000873FF" w:rsidRPr="0095491B" w:rsidRDefault="000873FF" w:rsidP="00D54758">
      <w:pPr>
        <w:autoSpaceDE w:val="0"/>
        <w:autoSpaceDN w:val="0"/>
        <w:adjustRightInd w:val="0"/>
        <w:spacing w:after="0" w:line="240" w:lineRule="auto"/>
        <w:rPr>
          <w:rFonts w:ascii="Times New Roman" w:hAnsi="Times New Roman" w:cs="Times New Roman"/>
          <w:sz w:val="28"/>
          <w:szCs w:val="28"/>
        </w:rPr>
      </w:pPr>
    </w:p>
    <w:p w14:paraId="15DAFE3D" w14:textId="301F06FF" w:rsidR="000873FF" w:rsidRPr="0095491B" w:rsidRDefault="0095491B" w:rsidP="00D54758">
      <w:pPr>
        <w:autoSpaceDE w:val="0"/>
        <w:autoSpaceDN w:val="0"/>
        <w:adjustRightInd w:val="0"/>
        <w:spacing w:after="0" w:line="240" w:lineRule="auto"/>
        <w:rPr>
          <w:rFonts w:ascii="Times New Roman" w:hAnsi="Times New Roman" w:cs="Times New Roman"/>
          <w:sz w:val="28"/>
          <w:szCs w:val="28"/>
        </w:rPr>
      </w:pPr>
      <w:r w:rsidRPr="000332A4">
        <w:rPr>
          <w:rFonts w:ascii="Times New Roman" w:hAnsi="Times New Roman" w:cs="Times New Roman"/>
          <w:i/>
          <w:iCs/>
          <w:sz w:val="28"/>
          <w:szCs w:val="28"/>
        </w:rPr>
        <w:t xml:space="preserve">Habitatul  </w:t>
      </w:r>
      <w:r w:rsidR="000873FF" w:rsidRPr="000332A4">
        <w:rPr>
          <w:rFonts w:ascii="Times New Roman" w:hAnsi="Times New Roman" w:cs="Times New Roman"/>
          <w:i/>
          <w:iCs/>
          <w:sz w:val="28"/>
          <w:szCs w:val="28"/>
        </w:rPr>
        <w:t xml:space="preserve">6430 Comunităţi de lizieră cu ierburi înalte higrofile de la câmpie şi din etajul montan până în cel alpin </w:t>
      </w:r>
      <w:r w:rsidR="000873FF" w:rsidRPr="0095491B">
        <w:rPr>
          <w:rFonts w:ascii="Times New Roman" w:hAnsi="Times New Roman" w:cs="Times New Roman"/>
          <w:sz w:val="28"/>
          <w:szCs w:val="28"/>
        </w:rPr>
        <w:t>- Literatura de specialitate nu semnalează nici una dintre fitocenozele incadrate în acest tip de habitat de interes comunitar din situl ROSCI0172 Pădurea şi Valea Canaraua Fetii – Iortmac. Situl conţine însă ecosisteme acvatice cu suprafeţe întinse sub forma lacurilor cu origine de limane fluviatile, a căror complex de habitate cuprinde şi zone de mal temporar inundate/mlăştinoase cu zăvoaie şi cu vegetaţie higrofilă, magnocaricete, buruienişuri, stufărişuri, și altele asemenea. Pe de altă parte comunităţile dominate de specii nitrofile de talie mare, din zonele umede în etajul silvostepei – prezente mai ales sub forma unor pâlcuri cu vegetaţie mezo-higrofilă -dominată de Lysimachia vulgaris, Lythrum salicaria, Mentha sp., și altele asemenea-, intercalate în complexul de habitate a zăvoaielor cu specii de esenţă moale din lungul râurilor de câmpie nu sunt asociate unui tip de habitat de interes comunitar în corespondenţa naţională, deşi unele interpretări din ţările vecine le cuprind în habitatul 6430 Comunităţi de lizieră cu ierburi înalte higrofile de la câmpie şi din etajul montan până în cel alpin,fapt care se poate jutifica prin importanţa structurii diverse şi mozaicate în persistenţa stării de conservare favorabilă a ecosistemelor pădurilor-galerii de luncă.</w:t>
      </w:r>
    </w:p>
    <w:p w14:paraId="052BFCA1" w14:textId="03875B66" w:rsidR="000873FF" w:rsidRPr="0095491B" w:rsidRDefault="000873FF" w:rsidP="00D54758">
      <w:pPr>
        <w:autoSpaceDE w:val="0"/>
        <w:autoSpaceDN w:val="0"/>
        <w:adjustRightInd w:val="0"/>
        <w:spacing w:after="0" w:line="240" w:lineRule="auto"/>
        <w:rPr>
          <w:rFonts w:ascii="Times New Roman" w:hAnsi="Times New Roman" w:cs="Times New Roman"/>
          <w:sz w:val="28"/>
          <w:szCs w:val="28"/>
        </w:rPr>
      </w:pPr>
    </w:p>
    <w:p w14:paraId="7ACA004A" w14:textId="4965B36C" w:rsidR="000873FF" w:rsidRPr="0095491B" w:rsidRDefault="0095491B" w:rsidP="00D54758">
      <w:pPr>
        <w:autoSpaceDE w:val="0"/>
        <w:autoSpaceDN w:val="0"/>
        <w:adjustRightInd w:val="0"/>
        <w:spacing w:after="0" w:line="240" w:lineRule="auto"/>
        <w:rPr>
          <w:rFonts w:ascii="Times New Roman" w:hAnsi="Times New Roman" w:cs="Times New Roman"/>
          <w:sz w:val="28"/>
          <w:szCs w:val="28"/>
        </w:rPr>
      </w:pPr>
      <w:r w:rsidRPr="000332A4">
        <w:rPr>
          <w:rFonts w:ascii="Times New Roman" w:hAnsi="Times New Roman" w:cs="Times New Roman"/>
          <w:i/>
          <w:iCs/>
          <w:sz w:val="28"/>
          <w:szCs w:val="28"/>
        </w:rPr>
        <w:t xml:space="preserve">Habitatul </w:t>
      </w:r>
      <w:r w:rsidR="000873FF" w:rsidRPr="000332A4">
        <w:rPr>
          <w:rFonts w:ascii="Times New Roman" w:hAnsi="Times New Roman" w:cs="Times New Roman"/>
          <w:i/>
          <w:iCs/>
          <w:sz w:val="28"/>
          <w:szCs w:val="28"/>
        </w:rPr>
        <w:t>3260 Cursuri de apă din zona de câmpie până în etajul montan, cu vegetaţie din Ranunculion fluitantis şi Callitricho-Batrachion</w:t>
      </w:r>
      <w:r w:rsidR="000873FF" w:rsidRPr="0095491B">
        <w:rPr>
          <w:rFonts w:ascii="Times New Roman" w:hAnsi="Times New Roman" w:cs="Times New Roman"/>
          <w:sz w:val="28"/>
          <w:szCs w:val="28"/>
        </w:rPr>
        <w:t xml:space="preserve"> - Habitatul nu s-a găsit în timpul evaluării pe teren</w:t>
      </w:r>
      <w:r>
        <w:rPr>
          <w:rFonts w:ascii="Times New Roman" w:hAnsi="Times New Roman" w:cs="Times New Roman"/>
          <w:sz w:val="28"/>
          <w:szCs w:val="28"/>
        </w:rPr>
        <w:t>;</w:t>
      </w:r>
    </w:p>
    <w:p w14:paraId="78A00B68" w14:textId="2EE27F41" w:rsidR="000873FF" w:rsidRPr="0095491B" w:rsidRDefault="000873FF" w:rsidP="00D54758">
      <w:pPr>
        <w:autoSpaceDE w:val="0"/>
        <w:autoSpaceDN w:val="0"/>
        <w:adjustRightInd w:val="0"/>
        <w:spacing w:after="0" w:line="240" w:lineRule="auto"/>
        <w:rPr>
          <w:rFonts w:ascii="Times New Roman" w:hAnsi="Times New Roman" w:cs="Times New Roman"/>
          <w:sz w:val="28"/>
          <w:szCs w:val="28"/>
        </w:rPr>
      </w:pPr>
    </w:p>
    <w:p w14:paraId="4238BECC" w14:textId="5A9BB76B" w:rsidR="000873FF" w:rsidRPr="0095491B" w:rsidRDefault="0095491B" w:rsidP="00D54758">
      <w:pPr>
        <w:autoSpaceDE w:val="0"/>
        <w:autoSpaceDN w:val="0"/>
        <w:adjustRightInd w:val="0"/>
        <w:spacing w:after="0" w:line="240" w:lineRule="auto"/>
        <w:rPr>
          <w:rFonts w:ascii="Times New Roman" w:hAnsi="Times New Roman" w:cs="Times New Roman"/>
          <w:sz w:val="28"/>
          <w:szCs w:val="28"/>
        </w:rPr>
      </w:pPr>
      <w:r w:rsidRPr="000332A4">
        <w:rPr>
          <w:rFonts w:ascii="Times New Roman" w:hAnsi="Times New Roman" w:cs="Times New Roman"/>
          <w:i/>
          <w:iCs/>
          <w:sz w:val="28"/>
          <w:szCs w:val="28"/>
        </w:rPr>
        <w:t xml:space="preserve">Habitatul </w:t>
      </w:r>
      <w:r w:rsidR="000873FF" w:rsidRPr="000332A4">
        <w:rPr>
          <w:rFonts w:ascii="Times New Roman" w:hAnsi="Times New Roman" w:cs="Times New Roman"/>
          <w:i/>
          <w:iCs/>
          <w:sz w:val="28"/>
          <w:szCs w:val="28"/>
        </w:rPr>
        <w:t>91AA* Vegetaţie ponto-sarmatică cu stejar pufos</w:t>
      </w:r>
      <w:r w:rsidR="000873FF" w:rsidRPr="0095491B">
        <w:rPr>
          <w:rFonts w:ascii="Times New Roman" w:hAnsi="Times New Roman" w:cs="Times New Roman"/>
          <w:sz w:val="28"/>
          <w:szCs w:val="28"/>
        </w:rPr>
        <w:t xml:space="preserve"> - Fragmentele habitatului se găsesc legate de falezele calcaroase din sit, astfel se găsesc trei fragmente relativ reduse, în zona stâncăriilor calcaroase din interiorul, și din nordul Rezervației Canaraua Fetii</w:t>
      </w:r>
      <w:r>
        <w:rPr>
          <w:rFonts w:ascii="Times New Roman" w:hAnsi="Times New Roman" w:cs="Times New Roman"/>
          <w:sz w:val="28"/>
          <w:szCs w:val="28"/>
        </w:rPr>
        <w:t>;</w:t>
      </w:r>
    </w:p>
    <w:p w14:paraId="56E6E476" w14:textId="72D7604D" w:rsidR="000873FF" w:rsidRPr="0095491B" w:rsidRDefault="000873FF" w:rsidP="00D54758">
      <w:pPr>
        <w:autoSpaceDE w:val="0"/>
        <w:autoSpaceDN w:val="0"/>
        <w:adjustRightInd w:val="0"/>
        <w:spacing w:after="0" w:line="240" w:lineRule="auto"/>
        <w:rPr>
          <w:rFonts w:ascii="Times New Roman" w:hAnsi="Times New Roman" w:cs="Times New Roman"/>
          <w:sz w:val="28"/>
          <w:szCs w:val="28"/>
        </w:rPr>
      </w:pPr>
    </w:p>
    <w:p w14:paraId="4B965738" w14:textId="61FD1BDF" w:rsidR="000873FF" w:rsidRPr="0095491B" w:rsidRDefault="0095491B" w:rsidP="00D54758">
      <w:pPr>
        <w:autoSpaceDE w:val="0"/>
        <w:autoSpaceDN w:val="0"/>
        <w:adjustRightInd w:val="0"/>
        <w:spacing w:after="0" w:line="240" w:lineRule="auto"/>
        <w:rPr>
          <w:rFonts w:ascii="Times New Roman" w:hAnsi="Times New Roman" w:cs="Times New Roman"/>
          <w:sz w:val="28"/>
          <w:szCs w:val="28"/>
        </w:rPr>
      </w:pPr>
      <w:r w:rsidRPr="000332A4">
        <w:rPr>
          <w:rFonts w:ascii="Times New Roman" w:hAnsi="Times New Roman" w:cs="Times New Roman"/>
          <w:i/>
          <w:iCs/>
          <w:sz w:val="28"/>
          <w:szCs w:val="28"/>
        </w:rPr>
        <w:t xml:space="preserve">Habitatul </w:t>
      </w:r>
      <w:r w:rsidR="000873FF" w:rsidRPr="000332A4">
        <w:rPr>
          <w:rFonts w:ascii="Times New Roman" w:hAnsi="Times New Roman" w:cs="Times New Roman"/>
          <w:i/>
          <w:iCs/>
          <w:sz w:val="28"/>
          <w:szCs w:val="28"/>
        </w:rPr>
        <w:t>62C0* Stepe ponto-sarmatice</w:t>
      </w:r>
      <w:r w:rsidR="000873FF" w:rsidRPr="0095491B">
        <w:rPr>
          <w:rFonts w:ascii="Times New Roman" w:hAnsi="Times New Roman" w:cs="Times New Roman"/>
          <w:sz w:val="28"/>
          <w:szCs w:val="28"/>
        </w:rPr>
        <w:t xml:space="preserve"> - habitatul se găsește sub forma unor pâlcuri restrânse intercalate în pădurile termofile din sud-estul lacului Oltina, din nordul și sudestul lacului Iortmac, pe pantele calcaroase din nordul și din interiorul Rezervației Canaraua Fetii, la est de Carvăn, în pădurea Saidi Orman, respectiv pe dealul Tasi, la sud de Cuiugiuc, aproape de frontieră, – această locație din urmă fiind în afara limitelor sitului, dar reprezentînd un pâlc valoros prin diversitatea sa floristică</w:t>
      </w:r>
      <w:r>
        <w:rPr>
          <w:rFonts w:ascii="Times New Roman" w:hAnsi="Times New Roman" w:cs="Times New Roman"/>
          <w:sz w:val="28"/>
          <w:szCs w:val="28"/>
        </w:rPr>
        <w:t>;</w:t>
      </w:r>
    </w:p>
    <w:p w14:paraId="623FB643" w14:textId="414007CC" w:rsidR="000873FF" w:rsidRPr="0095491B" w:rsidRDefault="000873FF" w:rsidP="00D54758">
      <w:pPr>
        <w:autoSpaceDE w:val="0"/>
        <w:autoSpaceDN w:val="0"/>
        <w:adjustRightInd w:val="0"/>
        <w:spacing w:after="0" w:line="240" w:lineRule="auto"/>
        <w:rPr>
          <w:rFonts w:ascii="Times New Roman" w:hAnsi="Times New Roman" w:cs="Times New Roman"/>
          <w:sz w:val="28"/>
          <w:szCs w:val="28"/>
        </w:rPr>
      </w:pPr>
    </w:p>
    <w:p w14:paraId="507806AF" w14:textId="4FF327DC" w:rsidR="000873FF" w:rsidRPr="0095491B" w:rsidRDefault="0095491B" w:rsidP="00D54758">
      <w:pPr>
        <w:autoSpaceDE w:val="0"/>
        <w:autoSpaceDN w:val="0"/>
        <w:adjustRightInd w:val="0"/>
        <w:spacing w:after="0" w:line="240" w:lineRule="auto"/>
        <w:rPr>
          <w:rFonts w:ascii="Times New Roman" w:hAnsi="Times New Roman" w:cs="Times New Roman"/>
          <w:sz w:val="28"/>
          <w:szCs w:val="28"/>
        </w:rPr>
      </w:pPr>
      <w:r w:rsidRPr="000332A4">
        <w:rPr>
          <w:rFonts w:ascii="Times New Roman" w:hAnsi="Times New Roman" w:cs="Times New Roman"/>
          <w:i/>
          <w:iCs/>
          <w:sz w:val="28"/>
          <w:szCs w:val="28"/>
        </w:rPr>
        <w:t xml:space="preserve">Habitatul </w:t>
      </w:r>
      <w:r w:rsidR="000873FF" w:rsidRPr="000332A4">
        <w:rPr>
          <w:rFonts w:ascii="Times New Roman" w:hAnsi="Times New Roman" w:cs="Times New Roman"/>
          <w:i/>
          <w:iCs/>
          <w:sz w:val="28"/>
          <w:szCs w:val="28"/>
        </w:rPr>
        <w:t>91I0* Vegetaţie de silvostepă eurosiberiană cu Quercus spp.</w:t>
      </w:r>
      <w:r w:rsidR="000873FF" w:rsidRPr="0095491B">
        <w:rPr>
          <w:rFonts w:ascii="Times New Roman" w:hAnsi="Times New Roman" w:cs="Times New Roman"/>
          <w:sz w:val="28"/>
          <w:szCs w:val="28"/>
        </w:rPr>
        <w:t xml:space="preserve"> - </w:t>
      </w:r>
      <w:r w:rsidRPr="0095491B">
        <w:rPr>
          <w:rFonts w:ascii="Times New Roman" w:hAnsi="Times New Roman" w:cs="Times New Roman"/>
          <w:sz w:val="28"/>
          <w:szCs w:val="28"/>
        </w:rPr>
        <w:t>Habitatul este prezent sub forma șleaurilor din sud-estul lacului Oltina și din nordul și estul lacului Iortmac. De asemenea se găsesc pâlcuri ale habitatului pe versanții domoli însoriți ai văii Canaraua Fetei, precum și pe platourile din partea superioeră a falezelor calcaroase. Astfel se găsesc pâlcuri ale habitatului în zona Rezervației Canaraua Fetii -atât în interiorul, cât și în afara acesteia</w:t>
      </w:r>
      <w:r>
        <w:rPr>
          <w:rFonts w:ascii="Times New Roman" w:hAnsi="Times New Roman" w:cs="Times New Roman"/>
          <w:sz w:val="28"/>
          <w:szCs w:val="28"/>
        </w:rPr>
        <w:t>;</w:t>
      </w:r>
    </w:p>
    <w:p w14:paraId="7A6BC942" w14:textId="1414D6E6" w:rsidR="0095491B" w:rsidRPr="0095491B" w:rsidRDefault="0095491B" w:rsidP="00D54758">
      <w:pPr>
        <w:autoSpaceDE w:val="0"/>
        <w:autoSpaceDN w:val="0"/>
        <w:adjustRightInd w:val="0"/>
        <w:spacing w:after="0" w:line="240" w:lineRule="auto"/>
        <w:rPr>
          <w:rFonts w:ascii="Times New Roman" w:hAnsi="Times New Roman" w:cs="Times New Roman"/>
          <w:sz w:val="28"/>
          <w:szCs w:val="28"/>
        </w:rPr>
      </w:pPr>
    </w:p>
    <w:p w14:paraId="7E84FB02" w14:textId="3E4D024E" w:rsidR="0095491B" w:rsidRPr="0095491B" w:rsidRDefault="0095491B" w:rsidP="00D54758">
      <w:pPr>
        <w:autoSpaceDE w:val="0"/>
        <w:autoSpaceDN w:val="0"/>
        <w:adjustRightInd w:val="0"/>
        <w:spacing w:after="0" w:line="240" w:lineRule="auto"/>
        <w:rPr>
          <w:rFonts w:ascii="Times New Roman" w:hAnsi="Times New Roman" w:cs="Times New Roman"/>
          <w:sz w:val="28"/>
          <w:szCs w:val="28"/>
        </w:rPr>
      </w:pPr>
      <w:r w:rsidRPr="000332A4">
        <w:rPr>
          <w:rFonts w:ascii="Times New Roman" w:hAnsi="Times New Roman" w:cs="Times New Roman"/>
          <w:i/>
          <w:iCs/>
          <w:sz w:val="28"/>
          <w:szCs w:val="28"/>
        </w:rPr>
        <w:t>Habitatul 91M0 Păduri balcano-panonice de cer şi gorun</w:t>
      </w:r>
      <w:r w:rsidRPr="0095491B">
        <w:rPr>
          <w:rFonts w:ascii="Times New Roman" w:hAnsi="Times New Roman" w:cs="Times New Roman"/>
          <w:sz w:val="28"/>
          <w:szCs w:val="28"/>
        </w:rPr>
        <w:t xml:space="preserve"> - Se găsesc suprafețe relativ mari ai habitatului în cadrul sitului, în următoarele zone: la est-sud-est de Băneasa, precum </w:t>
      </w:r>
      <w:r w:rsidRPr="0095491B">
        <w:rPr>
          <w:rFonts w:ascii="Times New Roman" w:hAnsi="Times New Roman" w:cs="Times New Roman"/>
          <w:sz w:val="28"/>
          <w:szCs w:val="28"/>
        </w:rPr>
        <w:lastRenderedPageBreak/>
        <w:t>și un pâlc mic la nord de localitate, la sud de Negureni, la sud și sud-vest de Răzoarele, la sud și sud-est de lacul Iortmac, la sud de drumul județean 391A, spre valea Canaraua Fetii, la nord-est de Goruni, spre valea Canaraua Fetii, între Goruni și Carvăn, precum și unele pâlcuri restrânse la nord de Lipnița</w:t>
      </w:r>
      <w:r>
        <w:rPr>
          <w:rFonts w:ascii="Times New Roman" w:hAnsi="Times New Roman" w:cs="Times New Roman"/>
          <w:sz w:val="28"/>
          <w:szCs w:val="28"/>
        </w:rPr>
        <w:t>;</w:t>
      </w:r>
    </w:p>
    <w:p w14:paraId="2AC16B58" w14:textId="593FCF55" w:rsidR="0095491B" w:rsidRPr="0095491B" w:rsidRDefault="0095491B" w:rsidP="00D54758">
      <w:pPr>
        <w:autoSpaceDE w:val="0"/>
        <w:autoSpaceDN w:val="0"/>
        <w:adjustRightInd w:val="0"/>
        <w:spacing w:after="0" w:line="240" w:lineRule="auto"/>
        <w:rPr>
          <w:rFonts w:ascii="Times New Roman" w:hAnsi="Times New Roman" w:cs="Times New Roman"/>
          <w:sz w:val="28"/>
          <w:szCs w:val="28"/>
        </w:rPr>
      </w:pPr>
    </w:p>
    <w:p w14:paraId="0001CAD9" w14:textId="5BBA94E3" w:rsidR="0095491B" w:rsidRPr="0095491B" w:rsidRDefault="0095491B" w:rsidP="00D54758">
      <w:pPr>
        <w:autoSpaceDE w:val="0"/>
        <w:autoSpaceDN w:val="0"/>
        <w:adjustRightInd w:val="0"/>
        <w:spacing w:after="0" w:line="240" w:lineRule="auto"/>
        <w:rPr>
          <w:rFonts w:ascii="Times New Roman" w:hAnsi="Times New Roman" w:cs="Times New Roman"/>
          <w:sz w:val="28"/>
          <w:szCs w:val="28"/>
        </w:rPr>
      </w:pPr>
      <w:r w:rsidRPr="000332A4">
        <w:rPr>
          <w:rFonts w:ascii="Times New Roman" w:hAnsi="Times New Roman" w:cs="Times New Roman"/>
          <w:i/>
          <w:iCs/>
          <w:sz w:val="28"/>
          <w:szCs w:val="28"/>
        </w:rPr>
        <w:t>Habitatul 3150 Lacuri eutrofe naturale cu vegetaţie de Magnopotamion sau Hydrocharition</w:t>
      </w:r>
      <w:r w:rsidRPr="0095491B">
        <w:rPr>
          <w:rFonts w:ascii="Times New Roman" w:hAnsi="Times New Roman" w:cs="Times New Roman"/>
          <w:sz w:val="28"/>
          <w:szCs w:val="28"/>
        </w:rPr>
        <w:t xml:space="preserve"> - Habitatul este prezent pe suprafețe mari în lacul Oltina, sub forma unor fâșii de 100 – 200 m în zona marginală, urmând forma lacului. Se găsește un pâlc redus al habitatului la ferma de pești din Dunăreni, la marginea lacului Dunăreni</w:t>
      </w:r>
      <w:r>
        <w:rPr>
          <w:rFonts w:ascii="Times New Roman" w:hAnsi="Times New Roman" w:cs="Times New Roman"/>
          <w:sz w:val="28"/>
          <w:szCs w:val="28"/>
        </w:rPr>
        <w:t>;</w:t>
      </w:r>
    </w:p>
    <w:p w14:paraId="3708D364" w14:textId="3F3972E2" w:rsidR="0095491B" w:rsidRDefault="0095491B" w:rsidP="00D54758">
      <w:pPr>
        <w:autoSpaceDE w:val="0"/>
        <w:autoSpaceDN w:val="0"/>
        <w:adjustRightInd w:val="0"/>
        <w:spacing w:after="0" w:line="240" w:lineRule="auto"/>
        <w:rPr>
          <w:rFonts w:ascii="Times New Roman" w:hAnsi="Times New Roman" w:cs="Times New Roman"/>
          <w:b/>
          <w:bCs/>
          <w:sz w:val="28"/>
          <w:szCs w:val="28"/>
        </w:rPr>
      </w:pPr>
    </w:p>
    <w:p w14:paraId="05C8D57E" w14:textId="77777777" w:rsidR="00D677EC" w:rsidRDefault="00D677EC" w:rsidP="00D677EC">
      <w:pPr>
        <w:autoSpaceDE w:val="0"/>
        <w:autoSpaceDN w:val="0"/>
        <w:adjustRightInd w:val="0"/>
        <w:spacing w:after="0" w:line="240" w:lineRule="auto"/>
        <w:ind w:left="360" w:firstLine="360"/>
        <w:rPr>
          <w:rFonts w:ascii="Times New Roman" w:hAnsi="Times New Roman" w:cs="Times New Roman"/>
          <w:sz w:val="28"/>
          <w:szCs w:val="28"/>
        </w:rPr>
      </w:pPr>
      <w:r w:rsidRPr="00E139F4">
        <w:rPr>
          <w:rFonts w:ascii="Times New Roman" w:hAnsi="Times New Roman" w:cs="Times New Roman"/>
          <w:sz w:val="28"/>
          <w:szCs w:val="28"/>
        </w:rPr>
        <w:t>Specii de floră şi faună pentru care a fost declarată aria naturală protejată</w:t>
      </w:r>
      <w:r w:rsidRPr="00E139F4">
        <w:rPr>
          <w:rFonts w:ascii="Times New Roman" w:hAnsi="Times New Roman" w:cs="Times New Roman"/>
          <w:sz w:val="28"/>
          <w:szCs w:val="28"/>
        </w:rPr>
        <w:cr/>
      </w:r>
    </w:p>
    <w:p w14:paraId="04B2F474" w14:textId="77777777" w:rsidR="00D677EC" w:rsidRDefault="00D677EC" w:rsidP="00D677EC">
      <w:pPr>
        <w:autoSpaceDE w:val="0"/>
        <w:autoSpaceDN w:val="0"/>
        <w:adjustRightInd w:val="0"/>
        <w:spacing w:after="0" w:line="240" w:lineRule="auto"/>
        <w:ind w:left="360" w:firstLine="360"/>
      </w:pPr>
      <w:r>
        <w:rPr>
          <w:rFonts w:ascii="Times New Roman" w:hAnsi="Times New Roman" w:cs="Times New Roman"/>
          <w:sz w:val="28"/>
          <w:szCs w:val="28"/>
        </w:rPr>
        <w:t>b)</w:t>
      </w:r>
      <w:r w:rsidRPr="00A511C6">
        <w:rPr>
          <w:rFonts w:ascii="Times New Roman" w:hAnsi="Times New Roman" w:cs="Times New Roman"/>
          <w:sz w:val="28"/>
          <w:szCs w:val="28"/>
        </w:rPr>
        <w:t>Plante</w:t>
      </w:r>
    </w:p>
    <w:p w14:paraId="6058CA06" w14:textId="77777777" w:rsidR="00D677EC" w:rsidRDefault="00D677EC" w:rsidP="00D677EC">
      <w:pPr>
        <w:autoSpaceDE w:val="0"/>
        <w:autoSpaceDN w:val="0"/>
        <w:adjustRightInd w:val="0"/>
        <w:spacing w:after="0" w:line="240" w:lineRule="auto"/>
        <w:ind w:left="360" w:firstLine="360"/>
      </w:pPr>
    </w:p>
    <w:tbl>
      <w:tblPr>
        <w:tblStyle w:val="GrilTabel"/>
        <w:tblW w:w="0" w:type="auto"/>
        <w:tblInd w:w="360" w:type="dxa"/>
        <w:tblLook w:val="04A0" w:firstRow="1" w:lastRow="0" w:firstColumn="1" w:lastColumn="0" w:noHBand="0" w:noVBand="1"/>
      </w:tblPr>
      <w:tblGrid>
        <w:gridCol w:w="712"/>
        <w:gridCol w:w="2376"/>
        <w:gridCol w:w="2203"/>
        <w:gridCol w:w="2560"/>
        <w:gridCol w:w="2204"/>
      </w:tblGrid>
      <w:tr w:rsidR="00422E02" w:rsidRPr="00334418" w14:paraId="6EAF10C9" w14:textId="2A44DFFA" w:rsidTr="00422E02">
        <w:tc>
          <w:tcPr>
            <w:tcW w:w="712" w:type="dxa"/>
          </w:tcPr>
          <w:p w14:paraId="494B37BF" w14:textId="77777777" w:rsidR="00422E02" w:rsidRPr="00334418" w:rsidRDefault="00422E02" w:rsidP="005E18E1">
            <w:pPr>
              <w:autoSpaceDE w:val="0"/>
              <w:autoSpaceDN w:val="0"/>
              <w:adjustRightInd w:val="0"/>
              <w:rPr>
                <w:rFonts w:ascii="Times New Roman" w:hAnsi="Times New Roman" w:cs="Times New Roman"/>
                <w:b/>
                <w:bCs/>
                <w:sz w:val="24"/>
                <w:szCs w:val="24"/>
              </w:rPr>
            </w:pPr>
            <w:r w:rsidRPr="00334418">
              <w:rPr>
                <w:rFonts w:ascii="Times New Roman" w:hAnsi="Times New Roman" w:cs="Times New Roman"/>
                <w:b/>
                <w:bCs/>
                <w:sz w:val="24"/>
                <w:szCs w:val="24"/>
              </w:rPr>
              <w:t>Cod</w:t>
            </w:r>
          </w:p>
        </w:tc>
        <w:tc>
          <w:tcPr>
            <w:tcW w:w="2376" w:type="dxa"/>
          </w:tcPr>
          <w:p w14:paraId="65A685FB" w14:textId="77777777" w:rsidR="00422E02" w:rsidRPr="00334418" w:rsidRDefault="00422E02" w:rsidP="005E18E1">
            <w:pPr>
              <w:autoSpaceDE w:val="0"/>
              <w:autoSpaceDN w:val="0"/>
              <w:adjustRightInd w:val="0"/>
              <w:rPr>
                <w:rFonts w:ascii="Times New Roman" w:hAnsi="Times New Roman" w:cs="Times New Roman"/>
                <w:b/>
                <w:bCs/>
                <w:sz w:val="24"/>
                <w:szCs w:val="24"/>
              </w:rPr>
            </w:pPr>
            <w:r w:rsidRPr="00334418">
              <w:rPr>
                <w:rFonts w:ascii="Times New Roman" w:hAnsi="Times New Roman" w:cs="Times New Roman"/>
                <w:b/>
                <w:bCs/>
                <w:sz w:val="24"/>
                <w:szCs w:val="24"/>
              </w:rPr>
              <w:t>Denumire specie</w:t>
            </w:r>
          </w:p>
        </w:tc>
        <w:tc>
          <w:tcPr>
            <w:tcW w:w="2203" w:type="dxa"/>
          </w:tcPr>
          <w:p w14:paraId="406EE818" w14:textId="77777777" w:rsidR="00422E02" w:rsidRPr="00334418" w:rsidRDefault="00422E02" w:rsidP="005E18E1">
            <w:pPr>
              <w:autoSpaceDE w:val="0"/>
              <w:autoSpaceDN w:val="0"/>
              <w:adjustRightInd w:val="0"/>
              <w:rPr>
                <w:rFonts w:ascii="Times New Roman" w:hAnsi="Times New Roman" w:cs="Times New Roman"/>
                <w:b/>
                <w:bCs/>
                <w:sz w:val="24"/>
                <w:szCs w:val="24"/>
              </w:rPr>
            </w:pPr>
            <w:r w:rsidRPr="00334418">
              <w:rPr>
                <w:rFonts w:ascii="Times New Roman" w:hAnsi="Times New Roman" w:cs="Times New Roman"/>
                <w:b/>
                <w:bCs/>
                <w:sz w:val="24"/>
                <w:szCs w:val="24"/>
              </w:rPr>
              <w:t>Mărimea populației</w:t>
            </w:r>
          </w:p>
        </w:tc>
        <w:tc>
          <w:tcPr>
            <w:tcW w:w="2560" w:type="dxa"/>
          </w:tcPr>
          <w:p w14:paraId="79CAA87F" w14:textId="77777777" w:rsidR="00422E02" w:rsidRPr="00334418" w:rsidRDefault="00422E02" w:rsidP="005E18E1">
            <w:pPr>
              <w:autoSpaceDE w:val="0"/>
              <w:autoSpaceDN w:val="0"/>
              <w:adjustRightInd w:val="0"/>
              <w:rPr>
                <w:rFonts w:ascii="Times New Roman" w:hAnsi="Times New Roman" w:cs="Times New Roman"/>
                <w:b/>
                <w:bCs/>
                <w:sz w:val="24"/>
                <w:szCs w:val="24"/>
              </w:rPr>
            </w:pPr>
            <w:r w:rsidRPr="00334418">
              <w:rPr>
                <w:rFonts w:ascii="Times New Roman" w:hAnsi="Times New Roman" w:cs="Times New Roman"/>
                <w:b/>
                <w:bCs/>
                <w:sz w:val="24"/>
                <w:szCs w:val="24"/>
              </w:rPr>
              <w:t>Suprafața habitatului (ha)</w:t>
            </w:r>
          </w:p>
        </w:tc>
        <w:tc>
          <w:tcPr>
            <w:tcW w:w="2204" w:type="dxa"/>
          </w:tcPr>
          <w:p w14:paraId="2F514DAB" w14:textId="55D3A029" w:rsidR="00422E02" w:rsidRPr="00334418" w:rsidRDefault="00422E02" w:rsidP="005E18E1">
            <w:pPr>
              <w:autoSpaceDE w:val="0"/>
              <w:autoSpaceDN w:val="0"/>
              <w:adjustRightInd w:val="0"/>
              <w:rPr>
                <w:rFonts w:ascii="Times New Roman" w:hAnsi="Times New Roman" w:cs="Times New Roman"/>
                <w:sz w:val="24"/>
                <w:szCs w:val="24"/>
              </w:rPr>
            </w:pPr>
            <w:r w:rsidRPr="00334418">
              <w:rPr>
                <w:rFonts w:ascii="Times New Roman" w:hAnsi="Times New Roman" w:cs="Times New Roman"/>
                <w:b/>
                <w:bCs/>
                <w:sz w:val="24"/>
                <w:szCs w:val="24"/>
              </w:rPr>
              <w:t>Specii identificate pe amplasamentul perdelelor forestiere</w:t>
            </w:r>
          </w:p>
        </w:tc>
      </w:tr>
      <w:tr w:rsidR="00422E02" w:rsidRPr="00334418" w14:paraId="53E2B28F" w14:textId="5D1D5669" w:rsidTr="00422E02">
        <w:tc>
          <w:tcPr>
            <w:tcW w:w="712" w:type="dxa"/>
          </w:tcPr>
          <w:p w14:paraId="4D23EA93" w14:textId="77777777" w:rsidR="00422E02" w:rsidRPr="00334418" w:rsidRDefault="00422E02" w:rsidP="005E18E1">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2125</w:t>
            </w:r>
          </w:p>
        </w:tc>
        <w:tc>
          <w:tcPr>
            <w:tcW w:w="2376" w:type="dxa"/>
          </w:tcPr>
          <w:p w14:paraId="75EAF778" w14:textId="77777777" w:rsidR="00422E02" w:rsidRPr="00334418" w:rsidRDefault="00422E02" w:rsidP="005E18E1">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Potentilla emilii-popii</w:t>
            </w:r>
          </w:p>
        </w:tc>
        <w:tc>
          <w:tcPr>
            <w:tcW w:w="2203" w:type="dxa"/>
          </w:tcPr>
          <w:p w14:paraId="5224B047" w14:textId="49F1FEF6" w:rsidR="00422E02" w:rsidRPr="00334418" w:rsidRDefault="00422E02" w:rsidP="005E18E1">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5900 - 6000</w:t>
            </w:r>
          </w:p>
        </w:tc>
        <w:tc>
          <w:tcPr>
            <w:tcW w:w="2560" w:type="dxa"/>
          </w:tcPr>
          <w:p w14:paraId="648B6D08" w14:textId="3553E80E" w:rsidR="00422E02" w:rsidRPr="00334418" w:rsidRDefault="00422E02" w:rsidP="005E18E1">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5568</w:t>
            </w:r>
          </w:p>
        </w:tc>
        <w:tc>
          <w:tcPr>
            <w:tcW w:w="2204" w:type="dxa"/>
          </w:tcPr>
          <w:p w14:paraId="4988EA50" w14:textId="467B7C65" w:rsidR="00422E02" w:rsidRPr="00334418" w:rsidRDefault="00422E02" w:rsidP="005E18E1">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Nu</w:t>
            </w:r>
          </w:p>
        </w:tc>
      </w:tr>
      <w:tr w:rsidR="00422E02" w:rsidRPr="00334418" w14:paraId="39DD54BB" w14:textId="2491D5AE" w:rsidTr="00422E02">
        <w:tc>
          <w:tcPr>
            <w:tcW w:w="712" w:type="dxa"/>
          </w:tcPr>
          <w:p w14:paraId="3AE8EBF2" w14:textId="77777777" w:rsidR="00422E02" w:rsidRPr="00334418" w:rsidRDefault="00422E02" w:rsidP="005E18E1">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4067</w:t>
            </w:r>
          </w:p>
        </w:tc>
        <w:tc>
          <w:tcPr>
            <w:tcW w:w="2376" w:type="dxa"/>
          </w:tcPr>
          <w:p w14:paraId="14B06E25" w14:textId="77777777" w:rsidR="00422E02" w:rsidRPr="00334418" w:rsidRDefault="00422E02" w:rsidP="005E18E1">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Echium russicum</w:t>
            </w:r>
          </w:p>
        </w:tc>
        <w:tc>
          <w:tcPr>
            <w:tcW w:w="4763" w:type="dxa"/>
            <w:gridSpan w:val="2"/>
          </w:tcPr>
          <w:p w14:paraId="4F7E4301" w14:textId="25968BB3" w:rsidR="00422E02" w:rsidRPr="00334418" w:rsidRDefault="00422E02" w:rsidP="005E18E1">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Nu s-a găsit în situl ROSCI0172 Pădurea și Valea Canaraua Fetii – Iortmac.</w:t>
            </w:r>
          </w:p>
        </w:tc>
        <w:tc>
          <w:tcPr>
            <w:tcW w:w="2204" w:type="dxa"/>
          </w:tcPr>
          <w:p w14:paraId="09BF4D28" w14:textId="21E09352" w:rsidR="00422E02" w:rsidRPr="00334418" w:rsidRDefault="00422E02" w:rsidP="005E18E1">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Nu</w:t>
            </w:r>
          </w:p>
        </w:tc>
      </w:tr>
    </w:tbl>
    <w:p w14:paraId="1E14C97C" w14:textId="77777777" w:rsidR="00D677EC" w:rsidRDefault="00D677EC" w:rsidP="00D677EC">
      <w:pPr>
        <w:autoSpaceDE w:val="0"/>
        <w:autoSpaceDN w:val="0"/>
        <w:adjustRightInd w:val="0"/>
        <w:spacing w:after="0" w:line="240" w:lineRule="auto"/>
        <w:ind w:left="360" w:firstLine="360"/>
      </w:pPr>
    </w:p>
    <w:p w14:paraId="1E82511F" w14:textId="77777777" w:rsidR="00D677EC" w:rsidRDefault="00D677EC" w:rsidP="00D677EC">
      <w:pPr>
        <w:autoSpaceDE w:val="0"/>
        <w:autoSpaceDN w:val="0"/>
        <w:adjustRightInd w:val="0"/>
        <w:spacing w:after="0" w:line="240" w:lineRule="auto"/>
        <w:ind w:left="360" w:firstLine="360"/>
        <w:rPr>
          <w:rFonts w:ascii="Times New Roman" w:hAnsi="Times New Roman" w:cs="Times New Roman"/>
          <w:sz w:val="28"/>
          <w:szCs w:val="28"/>
        </w:rPr>
      </w:pPr>
      <w:r>
        <w:rPr>
          <w:rFonts w:ascii="Times New Roman" w:hAnsi="Times New Roman" w:cs="Times New Roman"/>
          <w:sz w:val="28"/>
          <w:szCs w:val="28"/>
        </w:rPr>
        <w:t>c)Nevertebrate</w:t>
      </w:r>
    </w:p>
    <w:p w14:paraId="086ED926" w14:textId="77777777" w:rsidR="00D677EC" w:rsidRDefault="00D677EC" w:rsidP="00D677EC">
      <w:pPr>
        <w:autoSpaceDE w:val="0"/>
        <w:autoSpaceDN w:val="0"/>
        <w:adjustRightInd w:val="0"/>
        <w:spacing w:after="0" w:line="240" w:lineRule="auto"/>
        <w:ind w:left="360" w:firstLine="360"/>
        <w:rPr>
          <w:rFonts w:ascii="Times New Roman" w:hAnsi="Times New Roman" w:cs="Times New Roman"/>
          <w:sz w:val="28"/>
          <w:szCs w:val="28"/>
        </w:rPr>
      </w:pPr>
    </w:p>
    <w:tbl>
      <w:tblPr>
        <w:tblStyle w:val="GrilTabel"/>
        <w:tblW w:w="0" w:type="auto"/>
        <w:tblInd w:w="360" w:type="dxa"/>
        <w:tblLook w:val="04A0" w:firstRow="1" w:lastRow="0" w:firstColumn="1" w:lastColumn="0" w:noHBand="0" w:noVBand="1"/>
      </w:tblPr>
      <w:tblGrid>
        <w:gridCol w:w="709"/>
        <w:gridCol w:w="2509"/>
        <w:gridCol w:w="2315"/>
        <w:gridCol w:w="2461"/>
        <w:gridCol w:w="2061"/>
      </w:tblGrid>
      <w:tr w:rsidR="00DB4AEE" w:rsidRPr="00334418" w14:paraId="280B81BF" w14:textId="6A9AEBDA" w:rsidTr="00DB4AEE">
        <w:tc>
          <w:tcPr>
            <w:tcW w:w="709" w:type="dxa"/>
          </w:tcPr>
          <w:p w14:paraId="1F8D33D7" w14:textId="77777777" w:rsidR="00DB4AEE" w:rsidRPr="00334418" w:rsidRDefault="00DB4AEE" w:rsidP="00DB4AEE">
            <w:pPr>
              <w:autoSpaceDE w:val="0"/>
              <w:autoSpaceDN w:val="0"/>
              <w:adjustRightInd w:val="0"/>
              <w:rPr>
                <w:rFonts w:ascii="Times New Roman" w:hAnsi="Times New Roman" w:cs="Times New Roman"/>
                <w:b/>
                <w:bCs/>
                <w:sz w:val="24"/>
                <w:szCs w:val="24"/>
              </w:rPr>
            </w:pPr>
            <w:r w:rsidRPr="00334418">
              <w:rPr>
                <w:rFonts w:ascii="Times New Roman" w:hAnsi="Times New Roman" w:cs="Times New Roman"/>
                <w:b/>
                <w:bCs/>
                <w:sz w:val="24"/>
                <w:szCs w:val="24"/>
              </w:rPr>
              <w:t>Cod</w:t>
            </w:r>
          </w:p>
        </w:tc>
        <w:tc>
          <w:tcPr>
            <w:tcW w:w="2509" w:type="dxa"/>
          </w:tcPr>
          <w:p w14:paraId="070A78F4" w14:textId="77777777" w:rsidR="00DB4AEE" w:rsidRPr="00334418" w:rsidRDefault="00DB4AEE" w:rsidP="00DB4AEE">
            <w:pPr>
              <w:autoSpaceDE w:val="0"/>
              <w:autoSpaceDN w:val="0"/>
              <w:adjustRightInd w:val="0"/>
              <w:rPr>
                <w:rFonts w:ascii="Times New Roman" w:hAnsi="Times New Roman" w:cs="Times New Roman"/>
                <w:b/>
                <w:bCs/>
                <w:sz w:val="24"/>
                <w:szCs w:val="24"/>
              </w:rPr>
            </w:pPr>
            <w:r w:rsidRPr="00334418">
              <w:rPr>
                <w:rFonts w:ascii="Times New Roman" w:hAnsi="Times New Roman" w:cs="Times New Roman"/>
                <w:b/>
                <w:bCs/>
                <w:sz w:val="24"/>
                <w:szCs w:val="24"/>
              </w:rPr>
              <w:t>Denumire specie</w:t>
            </w:r>
          </w:p>
        </w:tc>
        <w:tc>
          <w:tcPr>
            <w:tcW w:w="2315" w:type="dxa"/>
          </w:tcPr>
          <w:p w14:paraId="37CEE4CF" w14:textId="77777777" w:rsidR="00DB4AEE" w:rsidRPr="00334418" w:rsidRDefault="00DB4AEE" w:rsidP="00DB4AEE">
            <w:pPr>
              <w:autoSpaceDE w:val="0"/>
              <w:autoSpaceDN w:val="0"/>
              <w:adjustRightInd w:val="0"/>
              <w:rPr>
                <w:rFonts w:ascii="Times New Roman" w:hAnsi="Times New Roman" w:cs="Times New Roman"/>
                <w:b/>
                <w:bCs/>
                <w:sz w:val="24"/>
                <w:szCs w:val="24"/>
              </w:rPr>
            </w:pPr>
            <w:r w:rsidRPr="00334418">
              <w:rPr>
                <w:rFonts w:ascii="Times New Roman" w:hAnsi="Times New Roman" w:cs="Times New Roman"/>
                <w:b/>
                <w:bCs/>
                <w:sz w:val="24"/>
                <w:szCs w:val="24"/>
              </w:rPr>
              <w:t>Mărimea populației</w:t>
            </w:r>
          </w:p>
        </w:tc>
        <w:tc>
          <w:tcPr>
            <w:tcW w:w="2461" w:type="dxa"/>
          </w:tcPr>
          <w:p w14:paraId="172CAD92" w14:textId="77777777" w:rsidR="00DB4AEE" w:rsidRPr="00334418" w:rsidRDefault="00DB4AEE" w:rsidP="00DB4AEE">
            <w:pPr>
              <w:autoSpaceDE w:val="0"/>
              <w:autoSpaceDN w:val="0"/>
              <w:adjustRightInd w:val="0"/>
              <w:rPr>
                <w:rFonts w:ascii="Times New Roman" w:hAnsi="Times New Roman" w:cs="Times New Roman"/>
                <w:b/>
                <w:bCs/>
                <w:sz w:val="24"/>
                <w:szCs w:val="24"/>
              </w:rPr>
            </w:pPr>
            <w:r w:rsidRPr="00334418">
              <w:rPr>
                <w:rFonts w:ascii="Times New Roman" w:hAnsi="Times New Roman" w:cs="Times New Roman"/>
                <w:b/>
                <w:bCs/>
                <w:sz w:val="24"/>
                <w:szCs w:val="24"/>
              </w:rPr>
              <w:t>Suprafața habitatului (ha)</w:t>
            </w:r>
          </w:p>
        </w:tc>
        <w:tc>
          <w:tcPr>
            <w:tcW w:w="2061" w:type="dxa"/>
          </w:tcPr>
          <w:p w14:paraId="5456F903" w14:textId="2C9EB224" w:rsidR="00DB4AEE" w:rsidRPr="00334418" w:rsidRDefault="00DB4AEE" w:rsidP="00DB4AEE">
            <w:pPr>
              <w:autoSpaceDE w:val="0"/>
              <w:autoSpaceDN w:val="0"/>
              <w:adjustRightInd w:val="0"/>
              <w:rPr>
                <w:rFonts w:ascii="Times New Roman" w:hAnsi="Times New Roman" w:cs="Times New Roman"/>
                <w:sz w:val="24"/>
                <w:szCs w:val="24"/>
              </w:rPr>
            </w:pPr>
            <w:r w:rsidRPr="00334418">
              <w:rPr>
                <w:rFonts w:ascii="Times New Roman" w:hAnsi="Times New Roman" w:cs="Times New Roman"/>
                <w:b/>
                <w:bCs/>
                <w:sz w:val="24"/>
                <w:szCs w:val="24"/>
              </w:rPr>
              <w:t>Specii identificate pe amplasamentul perdelelor forestiere</w:t>
            </w:r>
          </w:p>
        </w:tc>
      </w:tr>
      <w:tr w:rsidR="00DB4AEE" w:rsidRPr="00334418" w14:paraId="3ADBF918" w14:textId="279BDABB" w:rsidTr="00DB4AEE">
        <w:tc>
          <w:tcPr>
            <w:tcW w:w="709" w:type="dxa"/>
          </w:tcPr>
          <w:p w14:paraId="5C7D4FB5" w14:textId="0376DC22" w:rsidR="00DB4AEE" w:rsidRPr="00334418" w:rsidRDefault="00DB4AEE" w:rsidP="00DB4AEE">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1088</w:t>
            </w:r>
          </w:p>
        </w:tc>
        <w:tc>
          <w:tcPr>
            <w:tcW w:w="2509" w:type="dxa"/>
          </w:tcPr>
          <w:p w14:paraId="4E67ABFE" w14:textId="465AA2D9" w:rsidR="00DB4AEE" w:rsidRPr="00334418" w:rsidRDefault="00DB4AEE" w:rsidP="00DB4AEE">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Cerambyx cerdo</w:t>
            </w:r>
          </w:p>
        </w:tc>
        <w:tc>
          <w:tcPr>
            <w:tcW w:w="2315" w:type="dxa"/>
          </w:tcPr>
          <w:p w14:paraId="5894D7A7" w14:textId="2E4859C7" w:rsidR="00DB4AEE" w:rsidRPr="00334418" w:rsidRDefault="00DB4AEE" w:rsidP="00DB4AEE">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Necunoscută</w:t>
            </w:r>
          </w:p>
        </w:tc>
        <w:tc>
          <w:tcPr>
            <w:tcW w:w="2461" w:type="dxa"/>
          </w:tcPr>
          <w:p w14:paraId="7A3E15EC" w14:textId="0FF0AFF6" w:rsidR="00DB4AEE" w:rsidRPr="00334418" w:rsidRDefault="00DB4AEE" w:rsidP="00DB4AEE">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Nedefinită – aprox. 1327,50</w:t>
            </w:r>
          </w:p>
        </w:tc>
        <w:tc>
          <w:tcPr>
            <w:tcW w:w="2061" w:type="dxa"/>
          </w:tcPr>
          <w:p w14:paraId="21230E54" w14:textId="228D3923" w:rsidR="00DB4AEE" w:rsidRPr="00334418" w:rsidRDefault="00DB4AEE" w:rsidP="00DB4AEE">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Nu</w:t>
            </w:r>
          </w:p>
        </w:tc>
      </w:tr>
      <w:tr w:rsidR="00DB4AEE" w:rsidRPr="00334418" w14:paraId="05CCB20F" w14:textId="58E9708D" w:rsidTr="00DB4AEE">
        <w:tc>
          <w:tcPr>
            <w:tcW w:w="709" w:type="dxa"/>
          </w:tcPr>
          <w:p w14:paraId="23EFD906" w14:textId="7C0246FB" w:rsidR="00DB4AEE" w:rsidRPr="00334418" w:rsidRDefault="00DB4AEE" w:rsidP="00DB4AEE">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4053</w:t>
            </w:r>
          </w:p>
        </w:tc>
        <w:tc>
          <w:tcPr>
            <w:tcW w:w="2509" w:type="dxa"/>
          </w:tcPr>
          <w:p w14:paraId="436583B6" w14:textId="16D8B470" w:rsidR="00DB4AEE" w:rsidRPr="00334418" w:rsidRDefault="00DB4AEE" w:rsidP="00DB4AEE">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Paracaloptenus caloptenoides</w:t>
            </w:r>
          </w:p>
        </w:tc>
        <w:tc>
          <w:tcPr>
            <w:tcW w:w="4776" w:type="dxa"/>
            <w:gridSpan w:val="2"/>
          </w:tcPr>
          <w:p w14:paraId="287AB05D" w14:textId="66A4377A" w:rsidR="00DB4AEE" w:rsidRPr="00334418" w:rsidRDefault="00DB4AEE" w:rsidP="00DB4AEE">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Nu a fost semnalat în situl ROSCI0172 Pădurea și Valea Canaraua Fetii – Iortmac</w:t>
            </w:r>
          </w:p>
        </w:tc>
        <w:tc>
          <w:tcPr>
            <w:tcW w:w="2061" w:type="dxa"/>
          </w:tcPr>
          <w:p w14:paraId="0E8FA85E" w14:textId="13854C04" w:rsidR="00DB4AEE" w:rsidRPr="00334418" w:rsidRDefault="00DB4AEE" w:rsidP="00DB4AEE">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Nu</w:t>
            </w:r>
          </w:p>
        </w:tc>
      </w:tr>
      <w:tr w:rsidR="00DB4AEE" w:rsidRPr="00334418" w14:paraId="21B2420E" w14:textId="383ADB24" w:rsidTr="00DB4AEE">
        <w:tc>
          <w:tcPr>
            <w:tcW w:w="709" w:type="dxa"/>
          </w:tcPr>
          <w:p w14:paraId="18D7ADDD" w14:textId="2E475126" w:rsidR="00DB4AEE" w:rsidRPr="00334418" w:rsidRDefault="00DB4AEE" w:rsidP="00DB4AEE">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4033</w:t>
            </w:r>
          </w:p>
        </w:tc>
        <w:tc>
          <w:tcPr>
            <w:tcW w:w="2509" w:type="dxa"/>
          </w:tcPr>
          <w:p w14:paraId="2535A48B" w14:textId="03B16A36" w:rsidR="00DB4AEE" w:rsidRPr="00334418" w:rsidRDefault="00DB4AEE" w:rsidP="00DB4AEE">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Erannis ankeraria</w:t>
            </w:r>
          </w:p>
        </w:tc>
        <w:tc>
          <w:tcPr>
            <w:tcW w:w="4776" w:type="dxa"/>
            <w:gridSpan w:val="2"/>
          </w:tcPr>
          <w:p w14:paraId="15F63740" w14:textId="0015BAA3" w:rsidR="00DB4AEE" w:rsidRPr="00334418" w:rsidRDefault="00DB4AEE" w:rsidP="00DB4AEE">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Nu a fost semnalat în situl ROSCI0172 Pădurea și Valea Canaraua Fetii – Iortmac</w:t>
            </w:r>
          </w:p>
        </w:tc>
        <w:tc>
          <w:tcPr>
            <w:tcW w:w="2061" w:type="dxa"/>
          </w:tcPr>
          <w:p w14:paraId="44F5C85F" w14:textId="7BC1EAF3" w:rsidR="00DB4AEE" w:rsidRPr="00334418" w:rsidRDefault="00DB4AEE" w:rsidP="00DB4AEE">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Nu</w:t>
            </w:r>
          </w:p>
        </w:tc>
      </w:tr>
      <w:tr w:rsidR="00DB4AEE" w:rsidRPr="00334418" w14:paraId="26DD60D3" w14:textId="2414CB9D" w:rsidTr="00DB4AEE">
        <w:tc>
          <w:tcPr>
            <w:tcW w:w="709" w:type="dxa"/>
          </w:tcPr>
          <w:p w14:paraId="769287A1" w14:textId="68EEAFC9" w:rsidR="00DB4AEE" w:rsidRPr="00334418" w:rsidRDefault="00DB4AEE" w:rsidP="00DB4AEE">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1060</w:t>
            </w:r>
          </w:p>
        </w:tc>
        <w:tc>
          <w:tcPr>
            <w:tcW w:w="2509" w:type="dxa"/>
          </w:tcPr>
          <w:p w14:paraId="6E6A283E" w14:textId="27DA9B98" w:rsidR="00DB4AEE" w:rsidRPr="00334418" w:rsidRDefault="00DB4AEE" w:rsidP="00DB4AEE">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Lycaena dispar</w:t>
            </w:r>
          </w:p>
        </w:tc>
        <w:tc>
          <w:tcPr>
            <w:tcW w:w="2315" w:type="dxa"/>
          </w:tcPr>
          <w:p w14:paraId="2DF8BC42" w14:textId="03E47B37" w:rsidR="00DB4AEE" w:rsidRPr="00334418" w:rsidRDefault="00DB4AEE" w:rsidP="00DB4AEE">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Nedeterminată</w:t>
            </w:r>
          </w:p>
        </w:tc>
        <w:tc>
          <w:tcPr>
            <w:tcW w:w="2461" w:type="dxa"/>
          </w:tcPr>
          <w:p w14:paraId="7996BCFE" w14:textId="5C1598C7" w:rsidR="00DB4AEE" w:rsidRPr="00334418" w:rsidRDefault="00DB4AEE" w:rsidP="00DB4AEE">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Nedefinită</w:t>
            </w:r>
          </w:p>
        </w:tc>
        <w:tc>
          <w:tcPr>
            <w:tcW w:w="2061" w:type="dxa"/>
          </w:tcPr>
          <w:p w14:paraId="4CD41D7A" w14:textId="084AB3CC" w:rsidR="00DB4AEE" w:rsidRPr="00334418" w:rsidRDefault="00DB4AEE" w:rsidP="00DB4AEE">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Nu</w:t>
            </w:r>
          </w:p>
        </w:tc>
      </w:tr>
      <w:tr w:rsidR="00DB4AEE" w:rsidRPr="00334418" w14:paraId="4CE2644E" w14:textId="007BAA31" w:rsidTr="00DB4AEE">
        <w:tc>
          <w:tcPr>
            <w:tcW w:w="709" w:type="dxa"/>
          </w:tcPr>
          <w:p w14:paraId="1176ACCD" w14:textId="7850C238" w:rsidR="00DB4AEE" w:rsidRPr="00334418" w:rsidRDefault="00DB4AEE" w:rsidP="00DB4AEE">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1078</w:t>
            </w:r>
          </w:p>
        </w:tc>
        <w:tc>
          <w:tcPr>
            <w:tcW w:w="2509" w:type="dxa"/>
          </w:tcPr>
          <w:p w14:paraId="10CFE208" w14:textId="34F7F1EA" w:rsidR="00DB4AEE" w:rsidRPr="00334418" w:rsidRDefault="00DB4AEE" w:rsidP="00DB4AEE">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Callimorpha quadripunctaria</w:t>
            </w:r>
          </w:p>
        </w:tc>
        <w:tc>
          <w:tcPr>
            <w:tcW w:w="2315" w:type="dxa"/>
          </w:tcPr>
          <w:p w14:paraId="027813F0" w14:textId="76FBAA5D" w:rsidR="00DB4AEE" w:rsidRPr="00334418" w:rsidRDefault="00DB4AEE" w:rsidP="00DB4AEE">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Nedeterminată</w:t>
            </w:r>
          </w:p>
        </w:tc>
        <w:tc>
          <w:tcPr>
            <w:tcW w:w="2461" w:type="dxa"/>
          </w:tcPr>
          <w:p w14:paraId="121F112B" w14:textId="19CCFC6B" w:rsidR="00DB4AEE" w:rsidRPr="00334418" w:rsidRDefault="00DB4AEE" w:rsidP="00DB4AEE">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Nedefinită</w:t>
            </w:r>
          </w:p>
        </w:tc>
        <w:tc>
          <w:tcPr>
            <w:tcW w:w="2061" w:type="dxa"/>
          </w:tcPr>
          <w:p w14:paraId="233CB740" w14:textId="34E03C07" w:rsidR="00DB4AEE" w:rsidRPr="00334418" w:rsidRDefault="00DB4AEE" w:rsidP="00DB4AEE">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Nu</w:t>
            </w:r>
          </w:p>
        </w:tc>
      </w:tr>
      <w:tr w:rsidR="00DB4AEE" w:rsidRPr="00334418" w14:paraId="2485EB48" w14:textId="6B4ED47C" w:rsidTr="00DB4AEE">
        <w:tc>
          <w:tcPr>
            <w:tcW w:w="709" w:type="dxa"/>
          </w:tcPr>
          <w:p w14:paraId="6C555FA6" w14:textId="0DE2D481" w:rsidR="00DB4AEE" w:rsidRPr="00334418" w:rsidRDefault="00DB4AEE" w:rsidP="00DB4AEE">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1052</w:t>
            </w:r>
          </w:p>
        </w:tc>
        <w:tc>
          <w:tcPr>
            <w:tcW w:w="2509" w:type="dxa"/>
          </w:tcPr>
          <w:p w14:paraId="22434444" w14:textId="79A75246" w:rsidR="00DB4AEE" w:rsidRPr="00334418" w:rsidRDefault="00DB4AEE" w:rsidP="00DB4AEE">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Euphydryas maturna</w:t>
            </w:r>
          </w:p>
        </w:tc>
        <w:tc>
          <w:tcPr>
            <w:tcW w:w="2315" w:type="dxa"/>
          </w:tcPr>
          <w:p w14:paraId="2307234A" w14:textId="12749978" w:rsidR="00DB4AEE" w:rsidRPr="00334418" w:rsidRDefault="00DB4AEE" w:rsidP="00DB4AEE">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Nedeterminată</w:t>
            </w:r>
          </w:p>
        </w:tc>
        <w:tc>
          <w:tcPr>
            <w:tcW w:w="2461" w:type="dxa"/>
          </w:tcPr>
          <w:p w14:paraId="099E99FB" w14:textId="1E303F0D" w:rsidR="00DB4AEE" w:rsidRPr="00334418" w:rsidRDefault="00DB4AEE" w:rsidP="00DB4AEE">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Nedefinită</w:t>
            </w:r>
          </w:p>
        </w:tc>
        <w:tc>
          <w:tcPr>
            <w:tcW w:w="2061" w:type="dxa"/>
          </w:tcPr>
          <w:p w14:paraId="4A3A9444" w14:textId="7ED9AFC0" w:rsidR="00DB4AEE" w:rsidRPr="00334418" w:rsidRDefault="00DB4AEE" w:rsidP="00DB4AEE">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Nu</w:t>
            </w:r>
          </w:p>
        </w:tc>
      </w:tr>
      <w:tr w:rsidR="00DB4AEE" w:rsidRPr="00334418" w14:paraId="3D772BA8" w14:textId="4456D6A2" w:rsidTr="00DB4AEE">
        <w:tc>
          <w:tcPr>
            <w:tcW w:w="709" w:type="dxa"/>
          </w:tcPr>
          <w:p w14:paraId="4E9CE894" w14:textId="77777777" w:rsidR="00DB4AEE" w:rsidRPr="00334418" w:rsidRDefault="00DB4AEE" w:rsidP="00DB4AEE">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1083</w:t>
            </w:r>
          </w:p>
        </w:tc>
        <w:tc>
          <w:tcPr>
            <w:tcW w:w="2509" w:type="dxa"/>
          </w:tcPr>
          <w:p w14:paraId="74935944" w14:textId="77777777" w:rsidR="00DB4AEE" w:rsidRPr="00334418" w:rsidRDefault="00DB4AEE" w:rsidP="00DB4AEE">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Lucanus cervus</w:t>
            </w:r>
          </w:p>
        </w:tc>
        <w:tc>
          <w:tcPr>
            <w:tcW w:w="2315" w:type="dxa"/>
          </w:tcPr>
          <w:p w14:paraId="53D48E4C" w14:textId="02195F3E" w:rsidR="00DB4AEE" w:rsidRPr="00334418" w:rsidRDefault="00DB4AEE" w:rsidP="00DB4AEE">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Nedeterminată</w:t>
            </w:r>
          </w:p>
        </w:tc>
        <w:tc>
          <w:tcPr>
            <w:tcW w:w="2461" w:type="dxa"/>
          </w:tcPr>
          <w:p w14:paraId="1C63D88C" w14:textId="3829A25E" w:rsidR="00DB4AEE" w:rsidRPr="00334418" w:rsidRDefault="00DB4AEE" w:rsidP="00DB4AEE">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2-4</w:t>
            </w:r>
          </w:p>
        </w:tc>
        <w:tc>
          <w:tcPr>
            <w:tcW w:w="2061" w:type="dxa"/>
          </w:tcPr>
          <w:p w14:paraId="5274EE33" w14:textId="0038628C" w:rsidR="00DB4AEE" w:rsidRPr="00334418" w:rsidRDefault="00DB4AEE" w:rsidP="00DB4AEE">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Nu</w:t>
            </w:r>
          </w:p>
        </w:tc>
      </w:tr>
      <w:tr w:rsidR="00DB4AEE" w:rsidRPr="00334418" w14:paraId="3DA508DA" w14:textId="6AE30333" w:rsidTr="00DB4AEE">
        <w:tc>
          <w:tcPr>
            <w:tcW w:w="709" w:type="dxa"/>
          </w:tcPr>
          <w:p w14:paraId="1FD299BC" w14:textId="28A9DA3A" w:rsidR="00DB4AEE" w:rsidRPr="00334418" w:rsidRDefault="00DB4AEE" w:rsidP="00DB4AEE">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4043</w:t>
            </w:r>
          </w:p>
        </w:tc>
        <w:tc>
          <w:tcPr>
            <w:tcW w:w="2509" w:type="dxa"/>
          </w:tcPr>
          <w:p w14:paraId="6D6082A2" w14:textId="1725AEAD" w:rsidR="00DB4AEE" w:rsidRPr="00334418" w:rsidRDefault="00DB4AEE" w:rsidP="00DB4AEE">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Pseudophilotes bavius</w:t>
            </w:r>
          </w:p>
        </w:tc>
        <w:tc>
          <w:tcPr>
            <w:tcW w:w="4776" w:type="dxa"/>
            <w:gridSpan w:val="2"/>
          </w:tcPr>
          <w:p w14:paraId="1B62F02F" w14:textId="1EA2CB91" w:rsidR="00DB4AEE" w:rsidRPr="00334418" w:rsidRDefault="00DB4AEE" w:rsidP="00DB4AEE">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Nu a fost semnalat în situl ROSCI0172 Pădurea și Valea Canaraua Fetii – Iortmac</w:t>
            </w:r>
          </w:p>
        </w:tc>
        <w:tc>
          <w:tcPr>
            <w:tcW w:w="2061" w:type="dxa"/>
          </w:tcPr>
          <w:p w14:paraId="21FEB237" w14:textId="6A333C75" w:rsidR="00DB4AEE" w:rsidRPr="00334418" w:rsidRDefault="00DB4AEE" w:rsidP="00DB4AEE">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Nu</w:t>
            </w:r>
          </w:p>
        </w:tc>
      </w:tr>
      <w:tr w:rsidR="00DB4AEE" w:rsidRPr="00334418" w14:paraId="434AF592" w14:textId="4307B708" w:rsidTr="00DB4AEE">
        <w:tc>
          <w:tcPr>
            <w:tcW w:w="709" w:type="dxa"/>
          </w:tcPr>
          <w:p w14:paraId="7F515B7F" w14:textId="6378A605" w:rsidR="00DB4AEE" w:rsidRPr="00334418" w:rsidRDefault="00DB4AEE" w:rsidP="00DB4AEE">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1074</w:t>
            </w:r>
          </w:p>
        </w:tc>
        <w:tc>
          <w:tcPr>
            <w:tcW w:w="2509" w:type="dxa"/>
          </w:tcPr>
          <w:p w14:paraId="6F302233" w14:textId="70CE73DA" w:rsidR="00DB4AEE" w:rsidRPr="00334418" w:rsidRDefault="00DB4AEE" w:rsidP="00DB4AEE">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Eriogaster catax</w:t>
            </w:r>
          </w:p>
        </w:tc>
        <w:tc>
          <w:tcPr>
            <w:tcW w:w="4776" w:type="dxa"/>
            <w:gridSpan w:val="2"/>
          </w:tcPr>
          <w:p w14:paraId="369D1568" w14:textId="03646175" w:rsidR="00DB4AEE" w:rsidRPr="00334418" w:rsidRDefault="00DB4AEE" w:rsidP="00DB4AEE">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Nu a fost semnalat din situl ROSCI0172 Pădurea și Valea canaraua Fetii – Iortmac</w:t>
            </w:r>
          </w:p>
        </w:tc>
        <w:tc>
          <w:tcPr>
            <w:tcW w:w="2061" w:type="dxa"/>
          </w:tcPr>
          <w:p w14:paraId="1A057996" w14:textId="4AA33BE8" w:rsidR="00DB4AEE" w:rsidRPr="00334418" w:rsidRDefault="00DB4AEE" w:rsidP="00DB4AEE">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Nu</w:t>
            </w:r>
          </w:p>
        </w:tc>
      </w:tr>
    </w:tbl>
    <w:p w14:paraId="2DBBC41F" w14:textId="77777777" w:rsidR="00D677EC" w:rsidRDefault="00D677EC" w:rsidP="00D677EC">
      <w:pPr>
        <w:autoSpaceDE w:val="0"/>
        <w:autoSpaceDN w:val="0"/>
        <w:adjustRightInd w:val="0"/>
        <w:spacing w:after="0" w:line="240" w:lineRule="auto"/>
        <w:ind w:left="360" w:firstLine="360"/>
        <w:rPr>
          <w:rFonts w:ascii="Times New Roman" w:hAnsi="Times New Roman" w:cs="Times New Roman"/>
          <w:sz w:val="28"/>
          <w:szCs w:val="28"/>
        </w:rPr>
      </w:pPr>
    </w:p>
    <w:p w14:paraId="175FAA30" w14:textId="77777777" w:rsidR="00D677EC" w:rsidRDefault="00D677EC" w:rsidP="00D677EC">
      <w:pPr>
        <w:autoSpaceDE w:val="0"/>
        <w:autoSpaceDN w:val="0"/>
        <w:adjustRightInd w:val="0"/>
        <w:spacing w:after="0" w:line="240" w:lineRule="auto"/>
        <w:ind w:left="360" w:firstLine="360"/>
        <w:rPr>
          <w:rFonts w:ascii="Times New Roman" w:hAnsi="Times New Roman" w:cs="Times New Roman"/>
          <w:sz w:val="28"/>
          <w:szCs w:val="28"/>
        </w:rPr>
      </w:pPr>
      <w:r>
        <w:rPr>
          <w:rFonts w:ascii="Times New Roman" w:hAnsi="Times New Roman" w:cs="Times New Roman"/>
          <w:sz w:val="28"/>
          <w:szCs w:val="28"/>
        </w:rPr>
        <w:t>d)Ihtiofaună</w:t>
      </w:r>
    </w:p>
    <w:p w14:paraId="4C10AD82" w14:textId="77777777" w:rsidR="00D677EC" w:rsidRDefault="00D677EC" w:rsidP="00D677EC">
      <w:pPr>
        <w:autoSpaceDE w:val="0"/>
        <w:autoSpaceDN w:val="0"/>
        <w:adjustRightInd w:val="0"/>
        <w:spacing w:after="0" w:line="240" w:lineRule="auto"/>
        <w:ind w:left="360" w:firstLine="360"/>
        <w:rPr>
          <w:rFonts w:ascii="Times New Roman" w:hAnsi="Times New Roman" w:cs="Times New Roman"/>
          <w:sz w:val="28"/>
          <w:szCs w:val="28"/>
        </w:rPr>
      </w:pPr>
    </w:p>
    <w:tbl>
      <w:tblPr>
        <w:tblStyle w:val="GrilTabel"/>
        <w:tblW w:w="0" w:type="auto"/>
        <w:tblInd w:w="360" w:type="dxa"/>
        <w:tblLook w:val="04A0" w:firstRow="1" w:lastRow="0" w:firstColumn="1" w:lastColumn="0" w:noHBand="0" w:noVBand="1"/>
      </w:tblPr>
      <w:tblGrid>
        <w:gridCol w:w="711"/>
        <w:gridCol w:w="2417"/>
        <w:gridCol w:w="2270"/>
        <w:gridCol w:w="2516"/>
        <w:gridCol w:w="2141"/>
      </w:tblGrid>
      <w:tr w:rsidR="000D1DF0" w:rsidRPr="00334418" w14:paraId="438D5368" w14:textId="489C98B0" w:rsidTr="000D1DF0">
        <w:tc>
          <w:tcPr>
            <w:tcW w:w="711" w:type="dxa"/>
          </w:tcPr>
          <w:p w14:paraId="36DD254D" w14:textId="77777777" w:rsidR="000D1DF0" w:rsidRPr="00334418" w:rsidRDefault="000D1DF0" w:rsidP="005E18E1">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Cod</w:t>
            </w:r>
          </w:p>
        </w:tc>
        <w:tc>
          <w:tcPr>
            <w:tcW w:w="2417" w:type="dxa"/>
          </w:tcPr>
          <w:p w14:paraId="5CECC2FA" w14:textId="77777777" w:rsidR="000D1DF0" w:rsidRPr="00334418" w:rsidRDefault="000D1DF0" w:rsidP="005E18E1">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Denumire specie</w:t>
            </w:r>
          </w:p>
        </w:tc>
        <w:tc>
          <w:tcPr>
            <w:tcW w:w="2270" w:type="dxa"/>
          </w:tcPr>
          <w:p w14:paraId="0200E005" w14:textId="77777777" w:rsidR="000D1DF0" w:rsidRPr="00334418" w:rsidRDefault="000D1DF0" w:rsidP="005E18E1">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Mărimea populației</w:t>
            </w:r>
          </w:p>
        </w:tc>
        <w:tc>
          <w:tcPr>
            <w:tcW w:w="2516" w:type="dxa"/>
          </w:tcPr>
          <w:p w14:paraId="769EC235" w14:textId="77777777" w:rsidR="000D1DF0" w:rsidRPr="00334418" w:rsidRDefault="000D1DF0" w:rsidP="005E18E1">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Suprafața habitatului (ha)</w:t>
            </w:r>
          </w:p>
        </w:tc>
        <w:tc>
          <w:tcPr>
            <w:tcW w:w="2141" w:type="dxa"/>
          </w:tcPr>
          <w:p w14:paraId="3A9A81A9" w14:textId="64C04891" w:rsidR="000D1DF0" w:rsidRPr="00334418" w:rsidRDefault="000D1DF0" w:rsidP="005E18E1">
            <w:pPr>
              <w:autoSpaceDE w:val="0"/>
              <w:autoSpaceDN w:val="0"/>
              <w:adjustRightInd w:val="0"/>
              <w:rPr>
                <w:rFonts w:ascii="Times New Roman" w:hAnsi="Times New Roman" w:cs="Times New Roman"/>
                <w:sz w:val="24"/>
                <w:szCs w:val="24"/>
              </w:rPr>
            </w:pPr>
            <w:r w:rsidRPr="00334418">
              <w:rPr>
                <w:rFonts w:ascii="Times New Roman" w:hAnsi="Times New Roman" w:cs="Times New Roman"/>
                <w:b/>
                <w:bCs/>
                <w:sz w:val="24"/>
                <w:szCs w:val="24"/>
              </w:rPr>
              <w:t xml:space="preserve">Specii identificate pe amplasamentul perdelelor </w:t>
            </w:r>
            <w:r w:rsidRPr="00334418">
              <w:rPr>
                <w:rFonts w:ascii="Times New Roman" w:hAnsi="Times New Roman" w:cs="Times New Roman"/>
                <w:b/>
                <w:bCs/>
                <w:sz w:val="24"/>
                <w:szCs w:val="24"/>
              </w:rPr>
              <w:lastRenderedPageBreak/>
              <w:t>forestiere</w:t>
            </w:r>
          </w:p>
        </w:tc>
      </w:tr>
      <w:tr w:rsidR="000D1DF0" w:rsidRPr="00334418" w14:paraId="320474E0" w14:textId="546D158C" w:rsidTr="000D1DF0">
        <w:tc>
          <w:tcPr>
            <w:tcW w:w="711" w:type="dxa"/>
          </w:tcPr>
          <w:p w14:paraId="1FC599C5" w14:textId="77777777" w:rsidR="000D1DF0" w:rsidRPr="00334418" w:rsidRDefault="000D1DF0" w:rsidP="000D1DF0">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lastRenderedPageBreak/>
              <w:t>1130</w:t>
            </w:r>
          </w:p>
        </w:tc>
        <w:tc>
          <w:tcPr>
            <w:tcW w:w="2417" w:type="dxa"/>
          </w:tcPr>
          <w:p w14:paraId="7AA8DE00" w14:textId="77777777" w:rsidR="000D1DF0" w:rsidRPr="00334418" w:rsidRDefault="000D1DF0" w:rsidP="000D1DF0">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Aspius aspius</w:t>
            </w:r>
          </w:p>
        </w:tc>
        <w:tc>
          <w:tcPr>
            <w:tcW w:w="2270" w:type="dxa"/>
          </w:tcPr>
          <w:p w14:paraId="3B59921F" w14:textId="447582A6" w:rsidR="000D1DF0" w:rsidRPr="00334418" w:rsidRDefault="000D1DF0" w:rsidP="000D1DF0">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148018</w:t>
            </w:r>
          </w:p>
        </w:tc>
        <w:tc>
          <w:tcPr>
            <w:tcW w:w="2516" w:type="dxa"/>
          </w:tcPr>
          <w:p w14:paraId="76478D4B" w14:textId="6DCB4F52" w:rsidR="000D1DF0" w:rsidRPr="00334418" w:rsidRDefault="000D1DF0" w:rsidP="000D1DF0">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2233</w:t>
            </w:r>
          </w:p>
        </w:tc>
        <w:tc>
          <w:tcPr>
            <w:tcW w:w="2141" w:type="dxa"/>
          </w:tcPr>
          <w:p w14:paraId="77E07DF0" w14:textId="19998149" w:rsidR="000D1DF0" w:rsidRPr="00334418" w:rsidRDefault="000D1DF0" w:rsidP="000D1DF0">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Nu</w:t>
            </w:r>
          </w:p>
        </w:tc>
      </w:tr>
      <w:tr w:rsidR="000D1DF0" w:rsidRPr="00334418" w14:paraId="5AEBD34C" w14:textId="7A4C5778" w:rsidTr="000D1DF0">
        <w:tc>
          <w:tcPr>
            <w:tcW w:w="711" w:type="dxa"/>
          </w:tcPr>
          <w:p w14:paraId="5F87B61B" w14:textId="2E6540C8" w:rsidR="000D1DF0" w:rsidRPr="00334418" w:rsidRDefault="000D1DF0" w:rsidP="000D1DF0">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1124</w:t>
            </w:r>
          </w:p>
        </w:tc>
        <w:tc>
          <w:tcPr>
            <w:tcW w:w="2417" w:type="dxa"/>
          </w:tcPr>
          <w:p w14:paraId="74621182" w14:textId="6ED19405" w:rsidR="000D1DF0" w:rsidRPr="00334418" w:rsidRDefault="000D1DF0" w:rsidP="000D1DF0">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Gobio albipinnatus</w:t>
            </w:r>
          </w:p>
        </w:tc>
        <w:tc>
          <w:tcPr>
            <w:tcW w:w="2270" w:type="dxa"/>
          </w:tcPr>
          <w:p w14:paraId="7146910C" w14:textId="415A6B76" w:rsidR="000D1DF0" w:rsidRPr="00334418" w:rsidRDefault="000D1DF0" w:rsidP="000D1DF0">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Necunoscută</w:t>
            </w:r>
          </w:p>
        </w:tc>
        <w:tc>
          <w:tcPr>
            <w:tcW w:w="2516" w:type="dxa"/>
          </w:tcPr>
          <w:p w14:paraId="3B377E0F" w14:textId="3B24C97E" w:rsidR="000D1DF0" w:rsidRPr="00334418" w:rsidRDefault="000D1DF0" w:rsidP="000D1DF0">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100</w:t>
            </w:r>
          </w:p>
        </w:tc>
        <w:tc>
          <w:tcPr>
            <w:tcW w:w="2141" w:type="dxa"/>
          </w:tcPr>
          <w:p w14:paraId="5DC49D63" w14:textId="31018AF6" w:rsidR="000D1DF0" w:rsidRPr="00334418" w:rsidRDefault="000D1DF0" w:rsidP="000D1DF0">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Nu</w:t>
            </w:r>
          </w:p>
        </w:tc>
      </w:tr>
      <w:tr w:rsidR="000D1DF0" w:rsidRPr="00334418" w14:paraId="2111F6D4" w14:textId="5AD6D679" w:rsidTr="000D1DF0">
        <w:tc>
          <w:tcPr>
            <w:tcW w:w="711" w:type="dxa"/>
          </w:tcPr>
          <w:p w14:paraId="70048E50" w14:textId="77777777" w:rsidR="000D1DF0" w:rsidRPr="00334418" w:rsidRDefault="000D1DF0" w:rsidP="000D1DF0">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1145</w:t>
            </w:r>
          </w:p>
        </w:tc>
        <w:tc>
          <w:tcPr>
            <w:tcW w:w="2417" w:type="dxa"/>
          </w:tcPr>
          <w:p w14:paraId="79D48433" w14:textId="77777777" w:rsidR="000D1DF0" w:rsidRPr="00334418" w:rsidRDefault="000D1DF0" w:rsidP="000D1DF0">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Misgurnus fossilis</w:t>
            </w:r>
          </w:p>
        </w:tc>
        <w:tc>
          <w:tcPr>
            <w:tcW w:w="2270" w:type="dxa"/>
          </w:tcPr>
          <w:p w14:paraId="68E0A384" w14:textId="74B9B499" w:rsidR="000D1DF0" w:rsidRPr="00334418" w:rsidRDefault="000D1DF0" w:rsidP="000D1DF0">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Necunoscută</w:t>
            </w:r>
          </w:p>
        </w:tc>
        <w:tc>
          <w:tcPr>
            <w:tcW w:w="2516" w:type="dxa"/>
          </w:tcPr>
          <w:p w14:paraId="0CEDFD10" w14:textId="4A1399A4" w:rsidR="000D1DF0" w:rsidRPr="00334418" w:rsidRDefault="000D1DF0" w:rsidP="000D1DF0">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2233</w:t>
            </w:r>
          </w:p>
        </w:tc>
        <w:tc>
          <w:tcPr>
            <w:tcW w:w="2141" w:type="dxa"/>
          </w:tcPr>
          <w:p w14:paraId="7EEED54B" w14:textId="233CD71C" w:rsidR="000D1DF0" w:rsidRPr="00334418" w:rsidRDefault="000D1DF0" w:rsidP="000D1DF0">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Nu</w:t>
            </w:r>
          </w:p>
        </w:tc>
      </w:tr>
      <w:tr w:rsidR="000D1DF0" w:rsidRPr="00334418" w14:paraId="47E46EFA" w14:textId="2B798952" w:rsidTr="000D1DF0">
        <w:tc>
          <w:tcPr>
            <w:tcW w:w="711" w:type="dxa"/>
          </w:tcPr>
          <w:p w14:paraId="4936D657" w14:textId="77777777" w:rsidR="000D1DF0" w:rsidRPr="00334418" w:rsidRDefault="000D1DF0" w:rsidP="000D1DF0">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2522</w:t>
            </w:r>
          </w:p>
        </w:tc>
        <w:tc>
          <w:tcPr>
            <w:tcW w:w="2417" w:type="dxa"/>
          </w:tcPr>
          <w:p w14:paraId="57C9B1B4" w14:textId="77777777" w:rsidR="000D1DF0" w:rsidRPr="00334418" w:rsidRDefault="000D1DF0" w:rsidP="000D1DF0">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Pelecus cultratus</w:t>
            </w:r>
          </w:p>
        </w:tc>
        <w:tc>
          <w:tcPr>
            <w:tcW w:w="2270" w:type="dxa"/>
          </w:tcPr>
          <w:p w14:paraId="6FB32805" w14:textId="584F170D" w:rsidR="000D1DF0" w:rsidRPr="00334418" w:rsidRDefault="000D1DF0" w:rsidP="000D1DF0">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Necunoscută</w:t>
            </w:r>
          </w:p>
        </w:tc>
        <w:tc>
          <w:tcPr>
            <w:tcW w:w="2516" w:type="dxa"/>
          </w:tcPr>
          <w:p w14:paraId="47133BA8" w14:textId="0CA9C020" w:rsidR="000D1DF0" w:rsidRPr="00334418" w:rsidRDefault="000D1DF0" w:rsidP="000D1DF0">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2233</w:t>
            </w:r>
          </w:p>
        </w:tc>
        <w:tc>
          <w:tcPr>
            <w:tcW w:w="2141" w:type="dxa"/>
          </w:tcPr>
          <w:p w14:paraId="7095D7FE" w14:textId="70151B8B" w:rsidR="000D1DF0" w:rsidRPr="00334418" w:rsidRDefault="000D1DF0" w:rsidP="000D1DF0">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Nu</w:t>
            </w:r>
          </w:p>
        </w:tc>
      </w:tr>
      <w:tr w:rsidR="000D1DF0" w:rsidRPr="00334418" w14:paraId="6A3ECD0F" w14:textId="3F8C16DF" w:rsidTr="000D1DF0">
        <w:tc>
          <w:tcPr>
            <w:tcW w:w="711" w:type="dxa"/>
          </w:tcPr>
          <w:p w14:paraId="21824995" w14:textId="77777777" w:rsidR="000D1DF0" w:rsidRPr="00334418" w:rsidRDefault="000D1DF0" w:rsidP="000D1DF0">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1134</w:t>
            </w:r>
          </w:p>
        </w:tc>
        <w:tc>
          <w:tcPr>
            <w:tcW w:w="2417" w:type="dxa"/>
          </w:tcPr>
          <w:p w14:paraId="1E4DAE06" w14:textId="77777777" w:rsidR="000D1DF0" w:rsidRPr="00334418" w:rsidRDefault="000D1DF0" w:rsidP="000D1DF0">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Rhodeus sericeus amarus</w:t>
            </w:r>
          </w:p>
        </w:tc>
        <w:tc>
          <w:tcPr>
            <w:tcW w:w="2270" w:type="dxa"/>
          </w:tcPr>
          <w:p w14:paraId="2519EE4E" w14:textId="1A3A205C" w:rsidR="000D1DF0" w:rsidRPr="00334418" w:rsidRDefault="000D1DF0" w:rsidP="000D1DF0">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Necunoscută</w:t>
            </w:r>
          </w:p>
        </w:tc>
        <w:tc>
          <w:tcPr>
            <w:tcW w:w="2516" w:type="dxa"/>
          </w:tcPr>
          <w:p w14:paraId="6ED7DCCE" w14:textId="0DA854BC" w:rsidR="000D1DF0" w:rsidRPr="00334418" w:rsidRDefault="000D1DF0" w:rsidP="000D1DF0">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2233</w:t>
            </w:r>
          </w:p>
        </w:tc>
        <w:tc>
          <w:tcPr>
            <w:tcW w:w="2141" w:type="dxa"/>
          </w:tcPr>
          <w:p w14:paraId="7C563C8E" w14:textId="74CEA38C" w:rsidR="000D1DF0" w:rsidRPr="00334418" w:rsidRDefault="000D1DF0" w:rsidP="000D1DF0">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Nu</w:t>
            </w:r>
          </w:p>
        </w:tc>
      </w:tr>
    </w:tbl>
    <w:p w14:paraId="5AF27901" w14:textId="77777777" w:rsidR="00D677EC" w:rsidRDefault="00D677EC" w:rsidP="00D677EC">
      <w:pPr>
        <w:autoSpaceDE w:val="0"/>
        <w:autoSpaceDN w:val="0"/>
        <w:adjustRightInd w:val="0"/>
        <w:spacing w:after="0" w:line="240" w:lineRule="auto"/>
        <w:ind w:left="360" w:firstLine="360"/>
        <w:rPr>
          <w:rFonts w:ascii="Times New Roman" w:hAnsi="Times New Roman" w:cs="Times New Roman"/>
          <w:sz w:val="28"/>
          <w:szCs w:val="28"/>
        </w:rPr>
      </w:pPr>
    </w:p>
    <w:p w14:paraId="23190CA8" w14:textId="77777777" w:rsidR="00D677EC" w:rsidRDefault="00D677EC" w:rsidP="00D677EC">
      <w:pPr>
        <w:autoSpaceDE w:val="0"/>
        <w:autoSpaceDN w:val="0"/>
        <w:adjustRightInd w:val="0"/>
        <w:spacing w:after="0" w:line="240" w:lineRule="auto"/>
        <w:ind w:left="360" w:firstLine="360"/>
        <w:rPr>
          <w:rFonts w:ascii="Times New Roman" w:hAnsi="Times New Roman" w:cs="Times New Roman"/>
          <w:sz w:val="28"/>
          <w:szCs w:val="28"/>
        </w:rPr>
      </w:pPr>
      <w:r>
        <w:rPr>
          <w:rFonts w:ascii="Times New Roman" w:hAnsi="Times New Roman" w:cs="Times New Roman"/>
          <w:sz w:val="28"/>
          <w:szCs w:val="28"/>
        </w:rPr>
        <w:t>e)Herpetofauna</w:t>
      </w:r>
    </w:p>
    <w:p w14:paraId="13075516" w14:textId="77777777" w:rsidR="00D677EC" w:rsidRDefault="00D677EC" w:rsidP="00D677EC">
      <w:pPr>
        <w:autoSpaceDE w:val="0"/>
        <w:autoSpaceDN w:val="0"/>
        <w:adjustRightInd w:val="0"/>
        <w:spacing w:after="0" w:line="240" w:lineRule="auto"/>
        <w:ind w:left="360" w:firstLine="360"/>
        <w:rPr>
          <w:rFonts w:ascii="Times New Roman" w:hAnsi="Times New Roman" w:cs="Times New Roman"/>
          <w:sz w:val="28"/>
          <w:szCs w:val="28"/>
        </w:rPr>
      </w:pPr>
    </w:p>
    <w:tbl>
      <w:tblPr>
        <w:tblStyle w:val="GrilTabel"/>
        <w:tblW w:w="0" w:type="auto"/>
        <w:tblInd w:w="360" w:type="dxa"/>
        <w:tblLook w:val="04A0" w:firstRow="1" w:lastRow="0" w:firstColumn="1" w:lastColumn="0" w:noHBand="0" w:noVBand="1"/>
      </w:tblPr>
      <w:tblGrid>
        <w:gridCol w:w="711"/>
        <w:gridCol w:w="2375"/>
        <w:gridCol w:w="2279"/>
        <w:gridCol w:w="2530"/>
        <w:gridCol w:w="2160"/>
      </w:tblGrid>
      <w:tr w:rsidR="000D1DF0" w:rsidRPr="00334418" w14:paraId="30E02AAC" w14:textId="70AB977A" w:rsidTr="000D1DF0">
        <w:tc>
          <w:tcPr>
            <w:tcW w:w="711" w:type="dxa"/>
          </w:tcPr>
          <w:p w14:paraId="1B57EE7B" w14:textId="77777777" w:rsidR="000D1DF0" w:rsidRPr="00334418" w:rsidRDefault="000D1DF0" w:rsidP="005E18E1">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Cod</w:t>
            </w:r>
          </w:p>
        </w:tc>
        <w:tc>
          <w:tcPr>
            <w:tcW w:w="2375" w:type="dxa"/>
          </w:tcPr>
          <w:p w14:paraId="1764B516" w14:textId="77777777" w:rsidR="000D1DF0" w:rsidRPr="00334418" w:rsidRDefault="000D1DF0" w:rsidP="005E18E1">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Denumire specie</w:t>
            </w:r>
          </w:p>
        </w:tc>
        <w:tc>
          <w:tcPr>
            <w:tcW w:w="2279" w:type="dxa"/>
          </w:tcPr>
          <w:p w14:paraId="0D83BCA6" w14:textId="77777777" w:rsidR="000D1DF0" w:rsidRPr="00334418" w:rsidRDefault="000D1DF0" w:rsidP="005E18E1">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Mărimea populației</w:t>
            </w:r>
          </w:p>
        </w:tc>
        <w:tc>
          <w:tcPr>
            <w:tcW w:w="2530" w:type="dxa"/>
          </w:tcPr>
          <w:p w14:paraId="11E8F3DD" w14:textId="77777777" w:rsidR="000D1DF0" w:rsidRPr="00334418" w:rsidRDefault="000D1DF0" w:rsidP="005E18E1">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Suprafața habitatului (ha)</w:t>
            </w:r>
          </w:p>
        </w:tc>
        <w:tc>
          <w:tcPr>
            <w:tcW w:w="2160" w:type="dxa"/>
          </w:tcPr>
          <w:p w14:paraId="01DF0EB2" w14:textId="546B8767" w:rsidR="000D1DF0" w:rsidRPr="00334418" w:rsidRDefault="000D1DF0" w:rsidP="005E18E1">
            <w:pPr>
              <w:autoSpaceDE w:val="0"/>
              <w:autoSpaceDN w:val="0"/>
              <w:adjustRightInd w:val="0"/>
              <w:rPr>
                <w:rFonts w:ascii="Times New Roman" w:hAnsi="Times New Roman" w:cs="Times New Roman"/>
                <w:sz w:val="24"/>
                <w:szCs w:val="24"/>
              </w:rPr>
            </w:pPr>
            <w:r w:rsidRPr="00334418">
              <w:rPr>
                <w:rFonts w:ascii="Times New Roman" w:hAnsi="Times New Roman" w:cs="Times New Roman"/>
                <w:b/>
                <w:bCs/>
                <w:sz w:val="24"/>
                <w:szCs w:val="24"/>
              </w:rPr>
              <w:t>Specii identificate pe amplasamentul perdelelor forestiere</w:t>
            </w:r>
          </w:p>
        </w:tc>
      </w:tr>
      <w:tr w:rsidR="000D1DF0" w:rsidRPr="00334418" w14:paraId="7D9545AF" w14:textId="65438161" w:rsidTr="000D1DF0">
        <w:tc>
          <w:tcPr>
            <w:tcW w:w="711" w:type="dxa"/>
          </w:tcPr>
          <w:p w14:paraId="50EC8E8E" w14:textId="77777777" w:rsidR="000D1DF0" w:rsidRPr="00334418" w:rsidRDefault="000D1DF0" w:rsidP="000D1DF0">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1219</w:t>
            </w:r>
          </w:p>
        </w:tc>
        <w:tc>
          <w:tcPr>
            <w:tcW w:w="2375" w:type="dxa"/>
          </w:tcPr>
          <w:p w14:paraId="1E25B64E" w14:textId="77777777" w:rsidR="000D1DF0" w:rsidRPr="00334418" w:rsidRDefault="000D1DF0" w:rsidP="000D1DF0">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Testudo graeca</w:t>
            </w:r>
          </w:p>
        </w:tc>
        <w:tc>
          <w:tcPr>
            <w:tcW w:w="2279" w:type="dxa"/>
          </w:tcPr>
          <w:p w14:paraId="27CF8436" w14:textId="25F7107D" w:rsidR="000D1DF0" w:rsidRPr="00334418" w:rsidRDefault="000D1DF0" w:rsidP="000D1DF0">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5000 - 10000</w:t>
            </w:r>
          </w:p>
        </w:tc>
        <w:tc>
          <w:tcPr>
            <w:tcW w:w="2530" w:type="dxa"/>
          </w:tcPr>
          <w:p w14:paraId="5F0FD618" w14:textId="14CF58A3" w:rsidR="000D1DF0" w:rsidRPr="00334418" w:rsidRDefault="000D1DF0" w:rsidP="000D1DF0">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6270</w:t>
            </w:r>
          </w:p>
        </w:tc>
        <w:tc>
          <w:tcPr>
            <w:tcW w:w="2160" w:type="dxa"/>
          </w:tcPr>
          <w:p w14:paraId="69C7415A" w14:textId="1D676B18" w:rsidR="000D1DF0" w:rsidRPr="00334418" w:rsidRDefault="000D1DF0" w:rsidP="000D1DF0">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Nu</w:t>
            </w:r>
          </w:p>
        </w:tc>
      </w:tr>
      <w:tr w:rsidR="000D1DF0" w:rsidRPr="00334418" w14:paraId="40FAA102" w14:textId="1C2305BF" w:rsidTr="000D1DF0">
        <w:tc>
          <w:tcPr>
            <w:tcW w:w="711" w:type="dxa"/>
          </w:tcPr>
          <w:p w14:paraId="629F4B26" w14:textId="77777777" w:rsidR="000D1DF0" w:rsidRPr="00334418" w:rsidRDefault="000D1DF0" w:rsidP="000D1DF0">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1217</w:t>
            </w:r>
          </w:p>
        </w:tc>
        <w:tc>
          <w:tcPr>
            <w:tcW w:w="2375" w:type="dxa"/>
          </w:tcPr>
          <w:p w14:paraId="1412E552" w14:textId="77777777" w:rsidR="000D1DF0" w:rsidRPr="00334418" w:rsidRDefault="000D1DF0" w:rsidP="000D1DF0">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Testudo hermanni</w:t>
            </w:r>
          </w:p>
        </w:tc>
        <w:tc>
          <w:tcPr>
            <w:tcW w:w="2279" w:type="dxa"/>
          </w:tcPr>
          <w:p w14:paraId="33F43F93" w14:textId="51991CD3" w:rsidR="000D1DF0" w:rsidRPr="00334418" w:rsidRDefault="000D1DF0" w:rsidP="000D1DF0">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100 - 500</w:t>
            </w:r>
          </w:p>
        </w:tc>
        <w:tc>
          <w:tcPr>
            <w:tcW w:w="2530" w:type="dxa"/>
          </w:tcPr>
          <w:p w14:paraId="3C37BA80" w14:textId="483F1F24" w:rsidR="000D1DF0" w:rsidRPr="00334418" w:rsidRDefault="000D1DF0" w:rsidP="000D1DF0">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720</w:t>
            </w:r>
          </w:p>
        </w:tc>
        <w:tc>
          <w:tcPr>
            <w:tcW w:w="2160" w:type="dxa"/>
          </w:tcPr>
          <w:p w14:paraId="06A02105" w14:textId="238432FD" w:rsidR="000D1DF0" w:rsidRPr="00334418" w:rsidRDefault="000D1DF0" w:rsidP="000D1DF0">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Nu</w:t>
            </w:r>
          </w:p>
        </w:tc>
      </w:tr>
      <w:tr w:rsidR="000D1DF0" w:rsidRPr="00334418" w14:paraId="153FB71C" w14:textId="481F6BDF" w:rsidTr="000D1DF0">
        <w:tc>
          <w:tcPr>
            <w:tcW w:w="711" w:type="dxa"/>
          </w:tcPr>
          <w:p w14:paraId="2F35B148" w14:textId="07169305" w:rsidR="000D1DF0" w:rsidRPr="00334418" w:rsidRDefault="000D1DF0" w:rsidP="000D1DF0">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1220</w:t>
            </w:r>
          </w:p>
        </w:tc>
        <w:tc>
          <w:tcPr>
            <w:tcW w:w="2375" w:type="dxa"/>
          </w:tcPr>
          <w:p w14:paraId="39DEDEB7" w14:textId="0812CFE2" w:rsidR="000D1DF0" w:rsidRPr="00334418" w:rsidRDefault="000D1DF0" w:rsidP="000D1DF0">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Emys orbicularis</w:t>
            </w:r>
          </w:p>
        </w:tc>
        <w:tc>
          <w:tcPr>
            <w:tcW w:w="2279" w:type="dxa"/>
          </w:tcPr>
          <w:p w14:paraId="3612D7DD" w14:textId="69D30BD2" w:rsidR="000D1DF0" w:rsidRPr="00334418" w:rsidRDefault="000D1DF0" w:rsidP="000D1DF0">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1000 - 5000</w:t>
            </w:r>
          </w:p>
        </w:tc>
        <w:tc>
          <w:tcPr>
            <w:tcW w:w="2530" w:type="dxa"/>
          </w:tcPr>
          <w:p w14:paraId="0BF01AC5" w14:textId="33997C32" w:rsidR="000D1DF0" w:rsidRPr="00334418" w:rsidRDefault="000D1DF0" w:rsidP="000D1DF0">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4870</w:t>
            </w:r>
          </w:p>
        </w:tc>
        <w:tc>
          <w:tcPr>
            <w:tcW w:w="2160" w:type="dxa"/>
          </w:tcPr>
          <w:p w14:paraId="787A268C" w14:textId="21A4E163" w:rsidR="000D1DF0" w:rsidRPr="00334418" w:rsidRDefault="000D1DF0" w:rsidP="000D1DF0">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Nu</w:t>
            </w:r>
          </w:p>
        </w:tc>
      </w:tr>
      <w:tr w:rsidR="000D1DF0" w:rsidRPr="00334418" w14:paraId="3863FE39" w14:textId="0125AF37" w:rsidTr="000D1DF0">
        <w:tc>
          <w:tcPr>
            <w:tcW w:w="711" w:type="dxa"/>
          </w:tcPr>
          <w:p w14:paraId="69FFA1C4" w14:textId="70AC41E0" w:rsidR="000D1DF0" w:rsidRPr="00334418" w:rsidRDefault="000D1DF0" w:rsidP="000D1DF0">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1188</w:t>
            </w:r>
          </w:p>
        </w:tc>
        <w:tc>
          <w:tcPr>
            <w:tcW w:w="2375" w:type="dxa"/>
          </w:tcPr>
          <w:p w14:paraId="0EEDC674" w14:textId="052C0866" w:rsidR="000D1DF0" w:rsidRPr="00334418" w:rsidRDefault="000D1DF0" w:rsidP="000D1DF0">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Bombina bombina</w:t>
            </w:r>
          </w:p>
        </w:tc>
        <w:tc>
          <w:tcPr>
            <w:tcW w:w="2279" w:type="dxa"/>
          </w:tcPr>
          <w:p w14:paraId="52E31958" w14:textId="41D21CB0" w:rsidR="000D1DF0" w:rsidRPr="00334418" w:rsidRDefault="000D1DF0" w:rsidP="000D1DF0">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10000 - 50000</w:t>
            </w:r>
          </w:p>
        </w:tc>
        <w:tc>
          <w:tcPr>
            <w:tcW w:w="2530" w:type="dxa"/>
          </w:tcPr>
          <w:p w14:paraId="6D503090" w14:textId="5A35BA4B" w:rsidR="000D1DF0" w:rsidRPr="00334418" w:rsidRDefault="000D1DF0" w:rsidP="000D1DF0">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2280</w:t>
            </w:r>
          </w:p>
        </w:tc>
        <w:tc>
          <w:tcPr>
            <w:tcW w:w="2160" w:type="dxa"/>
          </w:tcPr>
          <w:p w14:paraId="1DBF8941" w14:textId="4D6765C3" w:rsidR="000D1DF0" w:rsidRPr="00334418" w:rsidRDefault="000D1DF0" w:rsidP="000D1DF0">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Nu</w:t>
            </w:r>
          </w:p>
        </w:tc>
      </w:tr>
      <w:tr w:rsidR="000D1DF0" w:rsidRPr="00334418" w14:paraId="108E52BA" w14:textId="580145E6" w:rsidTr="000D1DF0">
        <w:tc>
          <w:tcPr>
            <w:tcW w:w="711" w:type="dxa"/>
          </w:tcPr>
          <w:p w14:paraId="52058C22" w14:textId="35395220" w:rsidR="000D1DF0" w:rsidRPr="00334418" w:rsidRDefault="000D1DF0" w:rsidP="000D1DF0">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1993</w:t>
            </w:r>
          </w:p>
        </w:tc>
        <w:tc>
          <w:tcPr>
            <w:tcW w:w="2375" w:type="dxa"/>
          </w:tcPr>
          <w:p w14:paraId="39DDE2F2" w14:textId="618C4B81" w:rsidR="000D1DF0" w:rsidRPr="00334418" w:rsidRDefault="000D1DF0" w:rsidP="000D1DF0">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Triturus dobroticus</w:t>
            </w:r>
          </w:p>
        </w:tc>
        <w:tc>
          <w:tcPr>
            <w:tcW w:w="2279" w:type="dxa"/>
          </w:tcPr>
          <w:p w14:paraId="10583BA7" w14:textId="25269FAB" w:rsidR="000D1DF0" w:rsidRPr="00334418" w:rsidRDefault="000D1DF0" w:rsidP="000D1DF0">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Necunoscută</w:t>
            </w:r>
          </w:p>
        </w:tc>
        <w:tc>
          <w:tcPr>
            <w:tcW w:w="2530" w:type="dxa"/>
          </w:tcPr>
          <w:p w14:paraId="23F53210" w14:textId="23E92824" w:rsidR="000D1DF0" w:rsidRPr="00334418" w:rsidRDefault="000D1DF0" w:rsidP="000D1DF0">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960</w:t>
            </w:r>
          </w:p>
        </w:tc>
        <w:tc>
          <w:tcPr>
            <w:tcW w:w="2160" w:type="dxa"/>
          </w:tcPr>
          <w:p w14:paraId="43E3723E" w14:textId="12B7B8AB" w:rsidR="000D1DF0" w:rsidRPr="00334418" w:rsidRDefault="000D1DF0" w:rsidP="000D1DF0">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Nu</w:t>
            </w:r>
          </w:p>
        </w:tc>
      </w:tr>
    </w:tbl>
    <w:p w14:paraId="6F1C9890" w14:textId="77777777" w:rsidR="00D677EC" w:rsidRDefault="00D677EC" w:rsidP="00D677EC">
      <w:pPr>
        <w:autoSpaceDE w:val="0"/>
        <w:autoSpaceDN w:val="0"/>
        <w:adjustRightInd w:val="0"/>
        <w:spacing w:after="0" w:line="240" w:lineRule="auto"/>
        <w:ind w:left="360" w:firstLine="360"/>
        <w:rPr>
          <w:rFonts w:ascii="Times New Roman" w:hAnsi="Times New Roman" w:cs="Times New Roman"/>
          <w:sz w:val="28"/>
          <w:szCs w:val="28"/>
        </w:rPr>
      </w:pPr>
    </w:p>
    <w:p w14:paraId="3715AD92" w14:textId="77777777" w:rsidR="00D677EC" w:rsidRDefault="00D677EC" w:rsidP="00D677EC">
      <w:pPr>
        <w:autoSpaceDE w:val="0"/>
        <w:autoSpaceDN w:val="0"/>
        <w:adjustRightInd w:val="0"/>
        <w:spacing w:after="0" w:line="240" w:lineRule="auto"/>
        <w:ind w:left="360" w:firstLine="360"/>
        <w:rPr>
          <w:rFonts w:ascii="Times New Roman" w:hAnsi="Times New Roman" w:cs="Times New Roman"/>
          <w:sz w:val="28"/>
          <w:szCs w:val="28"/>
        </w:rPr>
      </w:pPr>
      <w:r>
        <w:rPr>
          <w:rFonts w:ascii="Times New Roman" w:hAnsi="Times New Roman" w:cs="Times New Roman"/>
          <w:sz w:val="28"/>
          <w:szCs w:val="28"/>
        </w:rPr>
        <w:t>f) Mamifere</w:t>
      </w:r>
    </w:p>
    <w:p w14:paraId="55B08B2F" w14:textId="77777777" w:rsidR="00D677EC" w:rsidRDefault="00D677EC" w:rsidP="00D677EC">
      <w:pPr>
        <w:autoSpaceDE w:val="0"/>
        <w:autoSpaceDN w:val="0"/>
        <w:adjustRightInd w:val="0"/>
        <w:spacing w:after="0" w:line="240" w:lineRule="auto"/>
        <w:ind w:left="360" w:firstLine="360"/>
        <w:rPr>
          <w:rFonts w:ascii="Times New Roman" w:hAnsi="Times New Roman" w:cs="Times New Roman"/>
          <w:sz w:val="28"/>
          <w:szCs w:val="28"/>
        </w:rPr>
      </w:pPr>
    </w:p>
    <w:tbl>
      <w:tblPr>
        <w:tblStyle w:val="GrilTabel"/>
        <w:tblW w:w="0" w:type="auto"/>
        <w:tblInd w:w="360" w:type="dxa"/>
        <w:tblLook w:val="04A0" w:firstRow="1" w:lastRow="0" w:firstColumn="1" w:lastColumn="0" w:noHBand="0" w:noVBand="1"/>
      </w:tblPr>
      <w:tblGrid>
        <w:gridCol w:w="710"/>
        <w:gridCol w:w="2538"/>
        <w:gridCol w:w="2163"/>
        <w:gridCol w:w="2511"/>
        <w:gridCol w:w="2133"/>
      </w:tblGrid>
      <w:tr w:rsidR="000D1DF0" w:rsidRPr="00334418" w14:paraId="224C310D" w14:textId="40BB79D8" w:rsidTr="000D1DF0">
        <w:tc>
          <w:tcPr>
            <w:tcW w:w="710" w:type="dxa"/>
          </w:tcPr>
          <w:p w14:paraId="70D87F69" w14:textId="77777777" w:rsidR="000D1DF0" w:rsidRPr="00334418" w:rsidRDefault="000D1DF0" w:rsidP="000D1DF0">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Cod</w:t>
            </w:r>
          </w:p>
        </w:tc>
        <w:tc>
          <w:tcPr>
            <w:tcW w:w="2538" w:type="dxa"/>
          </w:tcPr>
          <w:p w14:paraId="3C9CCA38" w14:textId="77777777" w:rsidR="000D1DF0" w:rsidRPr="00334418" w:rsidRDefault="000D1DF0" w:rsidP="000D1DF0">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Denumire specie</w:t>
            </w:r>
          </w:p>
        </w:tc>
        <w:tc>
          <w:tcPr>
            <w:tcW w:w="2163" w:type="dxa"/>
          </w:tcPr>
          <w:p w14:paraId="66068F8C" w14:textId="77777777" w:rsidR="000D1DF0" w:rsidRPr="00334418" w:rsidRDefault="000D1DF0" w:rsidP="000D1DF0">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Mărimea populației</w:t>
            </w:r>
          </w:p>
        </w:tc>
        <w:tc>
          <w:tcPr>
            <w:tcW w:w="2511" w:type="dxa"/>
          </w:tcPr>
          <w:p w14:paraId="24BDD975" w14:textId="77777777" w:rsidR="000D1DF0" w:rsidRPr="00334418" w:rsidRDefault="000D1DF0" w:rsidP="000D1DF0">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Suprafața habitatului (ha)</w:t>
            </w:r>
          </w:p>
        </w:tc>
        <w:tc>
          <w:tcPr>
            <w:tcW w:w="2133" w:type="dxa"/>
          </w:tcPr>
          <w:p w14:paraId="733E2D88" w14:textId="51A4A6F0" w:rsidR="000D1DF0" w:rsidRPr="00334418" w:rsidRDefault="000D1DF0" w:rsidP="000D1DF0">
            <w:pPr>
              <w:autoSpaceDE w:val="0"/>
              <w:autoSpaceDN w:val="0"/>
              <w:adjustRightInd w:val="0"/>
              <w:rPr>
                <w:rFonts w:ascii="Times New Roman" w:hAnsi="Times New Roman" w:cs="Times New Roman"/>
                <w:sz w:val="24"/>
                <w:szCs w:val="24"/>
              </w:rPr>
            </w:pPr>
            <w:r w:rsidRPr="00334418">
              <w:rPr>
                <w:rFonts w:ascii="Times New Roman" w:hAnsi="Times New Roman" w:cs="Times New Roman"/>
                <w:b/>
                <w:bCs/>
                <w:sz w:val="24"/>
                <w:szCs w:val="24"/>
              </w:rPr>
              <w:t>Specii identificate pe amplasamentul perdelelor forestiere</w:t>
            </w:r>
          </w:p>
        </w:tc>
      </w:tr>
      <w:tr w:rsidR="000D1DF0" w:rsidRPr="00334418" w14:paraId="5F12A061" w14:textId="3365A0FC" w:rsidTr="000D1DF0">
        <w:tc>
          <w:tcPr>
            <w:tcW w:w="710" w:type="dxa"/>
          </w:tcPr>
          <w:p w14:paraId="0BFD0B29" w14:textId="0E3B298A" w:rsidR="000D1DF0" w:rsidRPr="00334418" w:rsidRDefault="000D1DF0" w:rsidP="000D1DF0">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2635</w:t>
            </w:r>
          </w:p>
        </w:tc>
        <w:tc>
          <w:tcPr>
            <w:tcW w:w="2538" w:type="dxa"/>
          </w:tcPr>
          <w:p w14:paraId="05A1E037" w14:textId="0EB53B4C" w:rsidR="000D1DF0" w:rsidRPr="00334418" w:rsidRDefault="000D1DF0" w:rsidP="000D1DF0">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Vormela peregusna</w:t>
            </w:r>
          </w:p>
        </w:tc>
        <w:tc>
          <w:tcPr>
            <w:tcW w:w="2163" w:type="dxa"/>
          </w:tcPr>
          <w:p w14:paraId="2E2359ED" w14:textId="6F0969DA" w:rsidR="000D1DF0" w:rsidRPr="00334418" w:rsidRDefault="000D1DF0" w:rsidP="000D1DF0">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10 - 50</w:t>
            </w:r>
          </w:p>
        </w:tc>
        <w:tc>
          <w:tcPr>
            <w:tcW w:w="2511" w:type="dxa"/>
          </w:tcPr>
          <w:p w14:paraId="1D3D9890" w14:textId="3764FB26" w:rsidR="000D1DF0" w:rsidRPr="00334418" w:rsidRDefault="000D1DF0" w:rsidP="000D1DF0">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200 - 250</w:t>
            </w:r>
          </w:p>
        </w:tc>
        <w:tc>
          <w:tcPr>
            <w:tcW w:w="2133" w:type="dxa"/>
          </w:tcPr>
          <w:p w14:paraId="5CDDB0A6" w14:textId="11941337" w:rsidR="000D1DF0" w:rsidRPr="00334418" w:rsidRDefault="000D1DF0" w:rsidP="000D1DF0">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Nu</w:t>
            </w:r>
          </w:p>
        </w:tc>
      </w:tr>
      <w:tr w:rsidR="000D1DF0" w:rsidRPr="00334418" w14:paraId="13549F47" w14:textId="3FCEA69F" w:rsidTr="000D1DF0">
        <w:tc>
          <w:tcPr>
            <w:tcW w:w="710" w:type="dxa"/>
          </w:tcPr>
          <w:p w14:paraId="00BF6C8F" w14:textId="07F7350B" w:rsidR="000D1DF0" w:rsidRPr="00334418" w:rsidRDefault="000D1DF0" w:rsidP="000D1DF0">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1302</w:t>
            </w:r>
          </w:p>
        </w:tc>
        <w:tc>
          <w:tcPr>
            <w:tcW w:w="2538" w:type="dxa"/>
          </w:tcPr>
          <w:p w14:paraId="4AB45628" w14:textId="31BA977A" w:rsidR="000D1DF0" w:rsidRPr="00334418" w:rsidRDefault="000D1DF0" w:rsidP="000D1DF0">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Rhinolophus mehelyi</w:t>
            </w:r>
          </w:p>
        </w:tc>
        <w:tc>
          <w:tcPr>
            <w:tcW w:w="4674" w:type="dxa"/>
            <w:gridSpan w:val="2"/>
          </w:tcPr>
          <w:p w14:paraId="33104C87" w14:textId="42B2D0C3" w:rsidR="000D1DF0" w:rsidRPr="00334418" w:rsidRDefault="000D1DF0" w:rsidP="000D1DF0">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Nu a fost semnalat în situl ROSCI0172 Pădurea și Valea Canaraua Fetii – Iortmac</w:t>
            </w:r>
          </w:p>
        </w:tc>
        <w:tc>
          <w:tcPr>
            <w:tcW w:w="2133" w:type="dxa"/>
          </w:tcPr>
          <w:p w14:paraId="75DB0530" w14:textId="5516CC2D" w:rsidR="000D1DF0" w:rsidRPr="00334418" w:rsidRDefault="000D1DF0" w:rsidP="000D1DF0">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Nu</w:t>
            </w:r>
          </w:p>
        </w:tc>
      </w:tr>
      <w:tr w:rsidR="000D1DF0" w:rsidRPr="00334418" w14:paraId="4AD1DD55" w14:textId="6E630410" w:rsidTr="000D1DF0">
        <w:tc>
          <w:tcPr>
            <w:tcW w:w="710" w:type="dxa"/>
          </w:tcPr>
          <w:p w14:paraId="60028781" w14:textId="77777777" w:rsidR="000D1DF0" w:rsidRPr="00334418" w:rsidRDefault="000D1DF0" w:rsidP="000D1DF0">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1355</w:t>
            </w:r>
          </w:p>
        </w:tc>
        <w:tc>
          <w:tcPr>
            <w:tcW w:w="2538" w:type="dxa"/>
          </w:tcPr>
          <w:p w14:paraId="5C153A27" w14:textId="77777777" w:rsidR="000D1DF0" w:rsidRPr="00334418" w:rsidRDefault="000D1DF0" w:rsidP="000D1DF0">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Lutra lutra</w:t>
            </w:r>
          </w:p>
        </w:tc>
        <w:tc>
          <w:tcPr>
            <w:tcW w:w="2163" w:type="dxa"/>
          </w:tcPr>
          <w:p w14:paraId="3564BF4A" w14:textId="611C4BAD" w:rsidR="000D1DF0" w:rsidRPr="00334418" w:rsidRDefault="000D1DF0" w:rsidP="000D1DF0">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10 - 50</w:t>
            </w:r>
          </w:p>
        </w:tc>
        <w:tc>
          <w:tcPr>
            <w:tcW w:w="2511" w:type="dxa"/>
          </w:tcPr>
          <w:p w14:paraId="750B3A8B" w14:textId="104452FD" w:rsidR="000D1DF0" w:rsidRPr="00334418" w:rsidRDefault="000D1DF0" w:rsidP="000D1DF0">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125 - 200</w:t>
            </w:r>
          </w:p>
        </w:tc>
        <w:tc>
          <w:tcPr>
            <w:tcW w:w="2133" w:type="dxa"/>
          </w:tcPr>
          <w:p w14:paraId="679FBCF1" w14:textId="66A3B229" w:rsidR="000D1DF0" w:rsidRPr="00334418" w:rsidRDefault="000D1DF0" w:rsidP="000D1DF0">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Nu</w:t>
            </w:r>
          </w:p>
        </w:tc>
      </w:tr>
      <w:tr w:rsidR="000D1DF0" w:rsidRPr="00334418" w14:paraId="17A3D3F0" w14:textId="76204F60" w:rsidTr="000D1DF0">
        <w:tc>
          <w:tcPr>
            <w:tcW w:w="710" w:type="dxa"/>
          </w:tcPr>
          <w:p w14:paraId="7024E303" w14:textId="77777777" w:rsidR="000D1DF0" w:rsidRPr="00334418" w:rsidRDefault="000D1DF0" w:rsidP="000D1DF0">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1310</w:t>
            </w:r>
          </w:p>
        </w:tc>
        <w:tc>
          <w:tcPr>
            <w:tcW w:w="2538" w:type="dxa"/>
          </w:tcPr>
          <w:p w14:paraId="5225E1D3" w14:textId="77777777" w:rsidR="000D1DF0" w:rsidRPr="00334418" w:rsidRDefault="000D1DF0" w:rsidP="000D1DF0">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Miniopterus schreibersi</w:t>
            </w:r>
          </w:p>
        </w:tc>
        <w:tc>
          <w:tcPr>
            <w:tcW w:w="2163" w:type="dxa"/>
          </w:tcPr>
          <w:p w14:paraId="12553FAF" w14:textId="6A9915B2" w:rsidR="000D1DF0" w:rsidRPr="00334418" w:rsidRDefault="000D1DF0" w:rsidP="000D1DF0">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500</w:t>
            </w:r>
          </w:p>
        </w:tc>
        <w:tc>
          <w:tcPr>
            <w:tcW w:w="2511" w:type="dxa"/>
          </w:tcPr>
          <w:p w14:paraId="6B78E2DB" w14:textId="0DE23BE3" w:rsidR="000D1DF0" w:rsidRPr="00334418" w:rsidRDefault="000D1DF0" w:rsidP="000D1DF0">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7</w:t>
            </w:r>
          </w:p>
        </w:tc>
        <w:tc>
          <w:tcPr>
            <w:tcW w:w="2133" w:type="dxa"/>
          </w:tcPr>
          <w:p w14:paraId="5092104F" w14:textId="30F6CA9A" w:rsidR="000D1DF0" w:rsidRPr="00334418" w:rsidRDefault="000D1DF0" w:rsidP="000D1DF0">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Nu</w:t>
            </w:r>
          </w:p>
        </w:tc>
      </w:tr>
      <w:tr w:rsidR="000D1DF0" w:rsidRPr="00334418" w14:paraId="7DD69FF2" w14:textId="0E88790C" w:rsidTr="000D1DF0">
        <w:tc>
          <w:tcPr>
            <w:tcW w:w="710" w:type="dxa"/>
          </w:tcPr>
          <w:p w14:paraId="030652B7" w14:textId="088E83C0" w:rsidR="000D1DF0" w:rsidRPr="00334418" w:rsidRDefault="000D1DF0" w:rsidP="000D1DF0">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1321</w:t>
            </w:r>
          </w:p>
        </w:tc>
        <w:tc>
          <w:tcPr>
            <w:tcW w:w="2538" w:type="dxa"/>
          </w:tcPr>
          <w:p w14:paraId="249FF69F" w14:textId="157F5DC3" w:rsidR="000D1DF0" w:rsidRPr="00334418" w:rsidRDefault="000D1DF0" w:rsidP="000D1DF0">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Myotis emarginatus</w:t>
            </w:r>
          </w:p>
        </w:tc>
        <w:tc>
          <w:tcPr>
            <w:tcW w:w="4674" w:type="dxa"/>
            <w:gridSpan w:val="2"/>
          </w:tcPr>
          <w:p w14:paraId="4A641DC3" w14:textId="2F40721A" w:rsidR="000D1DF0" w:rsidRPr="00334418" w:rsidRDefault="000D1DF0" w:rsidP="000D1DF0">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Nu a fost semnalat în situl ROSCI0172 Pădurea și Valea Canaraua Fetii – Iortmac</w:t>
            </w:r>
          </w:p>
        </w:tc>
        <w:tc>
          <w:tcPr>
            <w:tcW w:w="2133" w:type="dxa"/>
          </w:tcPr>
          <w:p w14:paraId="24988CBD" w14:textId="06C74B84" w:rsidR="000D1DF0" w:rsidRPr="00334418" w:rsidRDefault="000D1DF0" w:rsidP="000D1DF0">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Nu</w:t>
            </w:r>
          </w:p>
        </w:tc>
      </w:tr>
      <w:tr w:rsidR="000D1DF0" w:rsidRPr="00334418" w14:paraId="6FB92C39" w14:textId="0B5BFE2A" w:rsidTr="000D1DF0">
        <w:tc>
          <w:tcPr>
            <w:tcW w:w="710" w:type="dxa"/>
          </w:tcPr>
          <w:p w14:paraId="17DF5847" w14:textId="72B8E09E" w:rsidR="000D1DF0" w:rsidRPr="00334418" w:rsidRDefault="000D1DF0" w:rsidP="000D1DF0">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 xml:space="preserve">1304 </w:t>
            </w:r>
          </w:p>
        </w:tc>
        <w:tc>
          <w:tcPr>
            <w:tcW w:w="2538" w:type="dxa"/>
          </w:tcPr>
          <w:p w14:paraId="6E4A5FAD" w14:textId="234B2556" w:rsidR="000D1DF0" w:rsidRPr="00334418" w:rsidRDefault="000D1DF0" w:rsidP="000D1DF0">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 xml:space="preserve">Rhinolophus ferrumequinum </w:t>
            </w:r>
          </w:p>
        </w:tc>
        <w:tc>
          <w:tcPr>
            <w:tcW w:w="4674" w:type="dxa"/>
            <w:gridSpan w:val="2"/>
          </w:tcPr>
          <w:p w14:paraId="1E6A512F" w14:textId="6054FC84" w:rsidR="000D1DF0" w:rsidRPr="00334418" w:rsidRDefault="000D1DF0" w:rsidP="000D1DF0">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Nu a fost semnalat în situl ROSCI0172 Pădurea și Valea Canaraua Fetii – Iortmac</w:t>
            </w:r>
          </w:p>
        </w:tc>
        <w:tc>
          <w:tcPr>
            <w:tcW w:w="2133" w:type="dxa"/>
          </w:tcPr>
          <w:p w14:paraId="63323A04" w14:textId="26A8CB11" w:rsidR="000D1DF0" w:rsidRPr="00334418" w:rsidRDefault="000D1DF0" w:rsidP="000D1DF0">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Nu</w:t>
            </w:r>
          </w:p>
        </w:tc>
      </w:tr>
      <w:tr w:rsidR="000D1DF0" w:rsidRPr="00334418" w14:paraId="2CE78D71" w14:textId="18E8A477" w:rsidTr="000D1DF0">
        <w:tc>
          <w:tcPr>
            <w:tcW w:w="710" w:type="dxa"/>
          </w:tcPr>
          <w:p w14:paraId="43D1D077" w14:textId="0D8FB26C" w:rsidR="000D1DF0" w:rsidRPr="00334418" w:rsidRDefault="000D1DF0" w:rsidP="000D1DF0">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 xml:space="preserve">1303 </w:t>
            </w:r>
          </w:p>
        </w:tc>
        <w:tc>
          <w:tcPr>
            <w:tcW w:w="2538" w:type="dxa"/>
          </w:tcPr>
          <w:p w14:paraId="63374177" w14:textId="5CBC85BE" w:rsidR="000D1DF0" w:rsidRPr="00334418" w:rsidRDefault="000D1DF0" w:rsidP="000D1DF0">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Rhinolophus hipposideros</w:t>
            </w:r>
          </w:p>
        </w:tc>
        <w:tc>
          <w:tcPr>
            <w:tcW w:w="2163" w:type="dxa"/>
          </w:tcPr>
          <w:p w14:paraId="5106D884" w14:textId="0D2732C7" w:rsidR="000D1DF0" w:rsidRPr="00334418" w:rsidRDefault="000D1DF0" w:rsidP="000D1DF0">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50</w:t>
            </w:r>
          </w:p>
        </w:tc>
        <w:tc>
          <w:tcPr>
            <w:tcW w:w="2511" w:type="dxa"/>
          </w:tcPr>
          <w:p w14:paraId="37009882" w14:textId="08B9B54F" w:rsidR="000D1DF0" w:rsidRPr="00334418" w:rsidRDefault="000D1DF0" w:rsidP="000D1DF0">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1426</w:t>
            </w:r>
          </w:p>
        </w:tc>
        <w:tc>
          <w:tcPr>
            <w:tcW w:w="2133" w:type="dxa"/>
          </w:tcPr>
          <w:p w14:paraId="2FFA2A1F" w14:textId="348302EC" w:rsidR="000D1DF0" w:rsidRPr="00334418" w:rsidRDefault="000D1DF0" w:rsidP="000D1DF0">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Nu</w:t>
            </w:r>
          </w:p>
        </w:tc>
      </w:tr>
      <w:tr w:rsidR="000D1DF0" w:rsidRPr="00334418" w14:paraId="17B312F7" w14:textId="2B2EA647" w:rsidTr="000D1DF0">
        <w:tc>
          <w:tcPr>
            <w:tcW w:w="710" w:type="dxa"/>
          </w:tcPr>
          <w:p w14:paraId="2DC30C83" w14:textId="77777777" w:rsidR="000D1DF0" w:rsidRPr="00334418" w:rsidRDefault="000D1DF0" w:rsidP="000D1DF0">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1335</w:t>
            </w:r>
          </w:p>
        </w:tc>
        <w:tc>
          <w:tcPr>
            <w:tcW w:w="2538" w:type="dxa"/>
          </w:tcPr>
          <w:p w14:paraId="2EC3D256" w14:textId="77777777" w:rsidR="000D1DF0" w:rsidRPr="00334418" w:rsidRDefault="000D1DF0" w:rsidP="000D1DF0">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Spermophilus citellus</w:t>
            </w:r>
          </w:p>
        </w:tc>
        <w:tc>
          <w:tcPr>
            <w:tcW w:w="2163" w:type="dxa"/>
          </w:tcPr>
          <w:p w14:paraId="2968F16E" w14:textId="3D92720F" w:rsidR="000D1DF0" w:rsidRPr="00334418" w:rsidRDefault="000D1DF0" w:rsidP="000D1DF0">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1000 - 5000</w:t>
            </w:r>
          </w:p>
        </w:tc>
        <w:tc>
          <w:tcPr>
            <w:tcW w:w="2511" w:type="dxa"/>
          </w:tcPr>
          <w:p w14:paraId="3A02C7AD" w14:textId="6F3AC5D6" w:rsidR="000D1DF0" w:rsidRPr="00334418" w:rsidRDefault="000D1DF0" w:rsidP="000D1DF0">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150 - 250</w:t>
            </w:r>
          </w:p>
        </w:tc>
        <w:tc>
          <w:tcPr>
            <w:tcW w:w="2133" w:type="dxa"/>
          </w:tcPr>
          <w:p w14:paraId="37ADC26B" w14:textId="2113F6F8" w:rsidR="000D1DF0" w:rsidRPr="00334418" w:rsidRDefault="000D1DF0" w:rsidP="000D1DF0">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Nu</w:t>
            </w:r>
          </w:p>
        </w:tc>
      </w:tr>
    </w:tbl>
    <w:p w14:paraId="177F8510" w14:textId="77777777" w:rsidR="00D677EC" w:rsidRPr="00D62C33" w:rsidRDefault="00D677EC" w:rsidP="00D677EC">
      <w:pPr>
        <w:autoSpaceDE w:val="0"/>
        <w:autoSpaceDN w:val="0"/>
        <w:adjustRightInd w:val="0"/>
        <w:spacing w:after="0" w:line="240" w:lineRule="auto"/>
        <w:ind w:left="360" w:firstLine="360"/>
        <w:rPr>
          <w:rFonts w:ascii="Times New Roman" w:hAnsi="Times New Roman" w:cs="Times New Roman"/>
          <w:sz w:val="28"/>
          <w:szCs w:val="28"/>
        </w:rPr>
      </w:pPr>
    </w:p>
    <w:p w14:paraId="19F92338" w14:textId="0D24A9C7" w:rsidR="00D677EC" w:rsidRDefault="00592176" w:rsidP="00D54758">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a) Situl de importanță comunitară ROSCI0353 Peștera – Deleni ocupă o suprafață de 2549,3 ha, pe teritoriul comunelor Adamclisi, Ciocârlia, Deleni și Peștera din județul Constanța.</w:t>
      </w:r>
    </w:p>
    <w:p w14:paraId="5291E646" w14:textId="64DFEB83" w:rsidR="00592176" w:rsidRDefault="00592176" w:rsidP="00D54758">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Aria natural protejată a fost desemnată sit de importanță comunitară deoarece reprezintă specific pentru următoarele speciile de interes conservativ:</w:t>
      </w:r>
    </w:p>
    <w:p w14:paraId="0BF709D8" w14:textId="77777777" w:rsidR="00334418" w:rsidRDefault="00334418" w:rsidP="00D54758">
      <w:pPr>
        <w:autoSpaceDE w:val="0"/>
        <w:autoSpaceDN w:val="0"/>
        <w:adjustRightInd w:val="0"/>
        <w:spacing w:after="0" w:line="240" w:lineRule="auto"/>
        <w:rPr>
          <w:rFonts w:ascii="Times New Roman" w:hAnsi="Times New Roman" w:cs="Times New Roman"/>
          <w:sz w:val="28"/>
          <w:szCs w:val="28"/>
        </w:rPr>
      </w:pPr>
    </w:p>
    <w:tbl>
      <w:tblPr>
        <w:tblStyle w:val="GrilTabel"/>
        <w:tblW w:w="0" w:type="auto"/>
        <w:tblInd w:w="360" w:type="dxa"/>
        <w:tblLook w:val="04A0" w:firstRow="1" w:lastRow="0" w:firstColumn="1" w:lastColumn="0" w:noHBand="0" w:noVBand="1"/>
      </w:tblPr>
      <w:tblGrid>
        <w:gridCol w:w="711"/>
        <w:gridCol w:w="2475"/>
        <w:gridCol w:w="2189"/>
        <w:gridCol w:w="2526"/>
        <w:gridCol w:w="2154"/>
      </w:tblGrid>
      <w:tr w:rsidR="00EA48EA" w:rsidRPr="00334418" w14:paraId="7B31DDFB" w14:textId="18E3413D" w:rsidTr="00EA48EA">
        <w:tc>
          <w:tcPr>
            <w:tcW w:w="711" w:type="dxa"/>
          </w:tcPr>
          <w:p w14:paraId="094C89DF" w14:textId="77777777" w:rsidR="00EA48EA" w:rsidRPr="00334418" w:rsidRDefault="00EA48EA" w:rsidP="005E18E1">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Cod</w:t>
            </w:r>
          </w:p>
        </w:tc>
        <w:tc>
          <w:tcPr>
            <w:tcW w:w="2475" w:type="dxa"/>
          </w:tcPr>
          <w:p w14:paraId="5851ECB4" w14:textId="77777777" w:rsidR="00EA48EA" w:rsidRPr="00334418" w:rsidRDefault="00EA48EA" w:rsidP="005E18E1">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Denumire specie</w:t>
            </w:r>
          </w:p>
        </w:tc>
        <w:tc>
          <w:tcPr>
            <w:tcW w:w="2189" w:type="dxa"/>
          </w:tcPr>
          <w:p w14:paraId="59F2942C" w14:textId="77777777" w:rsidR="00EA48EA" w:rsidRPr="00334418" w:rsidRDefault="00EA48EA" w:rsidP="005E18E1">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Mărimea populației</w:t>
            </w:r>
          </w:p>
        </w:tc>
        <w:tc>
          <w:tcPr>
            <w:tcW w:w="2526" w:type="dxa"/>
          </w:tcPr>
          <w:p w14:paraId="4A2B5392" w14:textId="77777777" w:rsidR="00EA48EA" w:rsidRPr="00334418" w:rsidRDefault="00EA48EA" w:rsidP="005E18E1">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Suprafața habitatului (ha)</w:t>
            </w:r>
          </w:p>
        </w:tc>
        <w:tc>
          <w:tcPr>
            <w:tcW w:w="2154" w:type="dxa"/>
          </w:tcPr>
          <w:p w14:paraId="614A7BFA" w14:textId="5735F433" w:rsidR="00EA48EA" w:rsidRPr="00334418" w:rsidRDefault="00EA48EA" w:rsidP="005E18E1">
            <w:pPr>
              <w:autoSpaceDE w:val="0"/>
              <w:autoSpaceDN w:val="0"/>
              <w:adjustRightInd w:val="0"/>
              <w:rPr>
                <w:rFonts w:ascii="Times New Roman" w:hAnsi="Times New Roman" w:cs="Times New Roman"/>
                <w:sz w:val="24"/>
                <w:szCs w:val="24"/>
              </w:rPr>
            </w:pPr>
            <w:r w:rsidRPr="00334418">
              <w:rPr>
                <w:rFonts w:ascii="Times New Roman" w:hAnsi="Times New Roman" w:cs="Times New Roman"/>
                <w:b/>
                <w:bCs/>
                <w:sz w:val="24"/>
                <w:szCs w:val="24"/>
              </w:rPr>
              <w:t>Specii identificate pe amplasamentul perdelelor forestiere</w:t>
            </w:r>
          </w:p>
        </w:tc>
      </w:tr>
      <w:tr w:rsidR="00EA48EA" w:rsidRPr="00334418" w14:paraId="062C5794" w14:textId="01831638" w:rsidTr="00EA48EA">
        <w:tc>
          <w:tcPr>
            <w:tcW w:w="711" w:type="dxa"/>
          </w:tcPr>
          <w:p w14:paraId="431DCD23" w14:textId="488B2DA2" w:rsidR="00EA48EA" w:rsidRPr="00334418" w:rsidRDefault="00EA48EA" w:rsidP="005E18E1">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2609</w:t>
            </w:r>
          </w:p>
        </w:tc>
        <w:tc>
          <w:tcPr>
            <w:tcW w:w="2475" w:type="dxa"/>
          </w:tcPr>
          <w:p w14:paraId="6953815E" w14:textId="4F59F0FF" w:rsidR="00EA48EA" w:rsidRPr="00334418" w:rsidRDefault="00EA48EA" w:rsidP="005E18E1">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Mesocricetus newtoni</w:t>
            </w:r>
          </w:p>
        </w:tc>
        <w:tc>
          <w:tcPr>
            <w:tcW w:w="2189" w:type="dxa"/>
          </w:tcPr>
          <w:p w14:paraId="4396E231" w14:textId="59327CCD" w:rsidR="00EA48EA" w:rsidRPr="00334418" w:rsidRDefault="00EA48EA" w:rsidP="005E18E1">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Nedefinită</w:t>
            </w:r>
          </w:p>
        </w:tc>
        <w:tc>
          <w:tcPr>
            <w:tcW w:w="2526" w:type="dxa"/>
          </w:tcPr>
          <w:p w14:paraId="0E7052FC" w14:textId="312D6F4A" w:rsidR="00EA48EA" w:rsidRPr="00334418" w:rsidRDefault="00EA48EA" w:rsidP="005E18E1">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2079</w:t>
            </w:r>
          </w:p>
        </w:tc>
        <w:tc>
          <w:tcPr>
            <w:tcW w:w="2154" w:type="dxa"/>
          </w:tcPr>
          <w:p w14:paraId="1CF80124" w14:textId="71DE895C" w:rsidR="00EA48EA" w:rsidRPr="00334418" w:rsidRDefault="00EA48EA" w:rsidP="005E18E1">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Nu</w:t>
            </w:r>
          </w:p>
        </w:tc>
      </w:tr>
      <w:tr w:rsidR="00EA48EA" w:rsidRPr="00334418" w14:paraId="7781C867" w14:textId="71508EA7" w:rsidTr="00EA48EA">
        <w:tc>
          <w:tcPr>
            <w:tcW w:w="711" w:type="dxa"/>
          </w:tcPr>
          <w:p w14:paraId="6E288DEC" w14:textId="24BDA0D2" w:rsidR="00EA48EA" w:rsidRPr="00334418" w:rsidRDefault="00EA48EA" w:rsidP="005E18E1">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1335</w:t>
            </w:r>
          </w:p>
        </w:tc>
        <w:tc>
          <w:tcPr>
            <w:tcW w:w="2475" w:type="dxa"/>
          </w:tcPr>
          <w:p w14:paraId="24D989AD" w14:textId="1239B963" w:rsidR="00EA48EA" w:rsidRPr="00334418" w:rsidRDefault="00EA48EA" w:rsidP="005E18E1">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Spermophilus citellus</w:t>
            </w:r>
          </w:p>
        </w:tc>
        <w:tc>
          <w:tcPr>
            <w:tcW w:w="2189" w:type="dxa"/>
          </w:tcPr>
          <w:p w14:paraId="4B711EFE" w14:textId="2D2B8FBC" w:rsidR="00EA48EA" w:rsidRPr="00334418" w:rsidRDefault="00EA48EA" w:rsidP="005E18E1">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Nedefinită</w:t>
            </w:r>
          </w:p>
        </w:tc>
        <w:tc>
          <w:tcPr>
            <w:tcW w:w="2526" w:type="dxa"/>
          </w:tcPr>
          <w:p w14:paraId="48837DE6" w14:textId="6BBEABA7" w:rsidR="00EA48EA" w:rsidRPr="00334418" w:rsidRDefault="00EA48EA" w:rsidP="005E18E1">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2079</w:t>
            </w:r>
          </w:p>
        </w:tc>
        <w:tc>
          <w:tcPr>
            <w:tcW w:w="2154" w:type="dxa"/>
          </w:tcPr>
          <w:p w14:paraId="3A7D9A70" w14:textId="014888EF" w:rsidR="00EA48EA" w:rsidRPr="00334418" w:rsidRDefault="00EA48EA" w:rsidP="005E18E1">
            <w:pPr>
              <w:autoSpaceDE w:val="0"/>
              <w:autoSpaceDN w:val="0"/>
              <w:adjustRightInd w:val="0"/>
              <w:rPr>
                <w:rFonts w:ascii="Times New Roman" w:hAnsi="Times New Roman" w:cs="Times New Roman"/>
                <w:sz w:val="24"/>
                <w:szCs w:val="24"/>
              </w:rPr>
            </w:pPr>
            <w:r w:rsidRPr="00334418">
              <w:rPr>
                <w:rFonts w:ascii="Times New Roman" w:hAnsi="Times New Roman" w:cs="Times New Roman"/>
                <w:sz w:val="24"/>
                <w:szCs w:val="24"/>
              </w:rPr>
              <w:t>Nu</w:t>
            </w:r>
          </w:p>
        </w:tc>
      </w:tr>
    </w:tbl>
    <w:p w14:paraId="49FA1396" w14:textId="77777777" w:rsidR="00592176" w:rsidRPr="00D677EC" w:rsidRDefault="00592176" w:rsidP="00D54758">
      <w:pPr>
        <w:autoSpaceDE w:val="0"/>
        <w:autoSpaceDN w:val="0"/>
        <w:adjustRightInd w:val="0"/>
        <w:spacing w:after="0" w:line="240" w:lineRule="auto"/>
        <w:rPr>
          <w:rFonts w:ascii="Times New Roman" w:hAnsi="Times New Roman" w:cs="Times New Roman"/>
          <w:sz w:val="28"/>
          <w:szCs w:val="28"/>
        </w:rPr>
      </w:pPr>
    </w:p>
    <w:p w14:paraId="03538DF9" w14:textId="12360F7D" w:rsidR="00D54758" w:rsidRPr="00E16546" w:rsidRDefault="00D54758" w:rsidP="00D54758">
      <w:pPr>
        <w:autoSpaceDE w:val="0"/>
        <w:autoSpaceDN w:val="0"/>
        <w:adjustRightInd w:val="0"/>
        <w:spacing w:after="0" w:line="240" w:lineRule="auto"/>
        <w:rPr>
          <w:rFonts w:ascii="Times New Roman" w:hAnsi="Times New Roman" w:cs="Times New Roman"/>
          <w:b/>
          <w:bCs/>
          <w:sz w:val="28"/>
          <w:szCs w:val="28"/>
        </w:rPr>
      </w:pPr>
      <w:r w:rsidRPr="00E16546">
        <w:rPr>
          <w:rFonts w:ascii="Times New Roman" w:hAnsi="Times New Roman" w:cs="Times New Roman"/>
          <w:b/>
          <w:bCs/>
          <w:sz w:val="28"/>
          <w:szCs w:val="28"/>
        </w:rPr>
        <w:t xml:space="preserve"> </w:t>
      </w:r>
      <w:r w:rsidR="00627D67">
        <w:rPr>
          <w:rFonts w:ascii="Times New Roman" w:hAnsi="Times New Roman" w:cs="Times New Roman"/>
          <w:b/>
          <w:bCs/>
          <w:sz w:val="28"/>
          <w:szCs w:val="28"/>
        </w:rPr>
        <w:t>13.4. S</w:t>
      </w:r>
      <w:r w:rsidRPr="00E16546">
        <w:rPr>
          <w:rFonts w:ascii="Times New Roman" w:hAnsi="Times New Roman" w:cs="Times New Roman"/>
          <w:b/>
          <w:bCs/>
          <w:sz w:val="28"/>
          <w:szCs w:val="28"/>
        </w:rPr>
        <w:t>e va preciza dacă proiectul propus nu are legătură directă cu sau nu este necesar pentru managementul conservării ariei naturale protejate de interes comunitar;</w:t>
      </w:r>
    </w:p>
    <w:p w14:paraId="30476AD2" w14:textId="32CB9140" w:rsidR="00074C4C" w:rsidRDefault="00932BB7" w:rsidP="00475F38">
      <w:pPr>
        <w:autoSpaceDE w:val="0"/>
        <w:autoSpaceDN w:val="0"/>
        <w:adjustRightInd w:val="0"/>
        <w:spacing w:after="0" w:line="240" w:lineRule="auto"/>
        <w:rPr>
          <w:rFonts w:ascii="Times New Roman" w:hAnsi="Times New Roman" w:cs="Times New Roman"/>
          <w:sz w:val="28"/>
          <w:szCs w:val="28"/>
        </w:rPr>
      </w:pPr>
      <w:r w:rsidRPr="00475F38">
        <w:tab/>
      </w:r>
      <w:r w:rsidR="00475F38" w:rsidRPr="00475F38">
        <w:rPr>
          <w:rFonts w:ascii="Times New Roman" w:hAnsi="Times New Roman" w:cs="Times New Roman"/>
          <w:sz w:val="28"/>
          <w:szCs w:val="28"/>
        </w:rPr>
        <w:t>Proiectul propus nu are legătură directă cu sau nu este necesar pentru managementul conservării ariei naturale</w:t>
      </w:r>
      <w:r w:rsidR="00475F38">
        <w:rPr>
          <w:rFonts w:ascii="Times New Roman" w:hAnsi="Times New Roman" w:cs="Times New Roman"/>
          <w:sz w:val="28"/>
          <w:szCs w:val="28"/>
        </w:rPr>
        <w:t xml:space="preserve"> </w:t>
      </w:r>
      <w:r w:rsidR="00475F38" w:rsidRPr="00475F38">
        <w:rPr>
          <w:rFonts w:ascii="Times New Roman" w:hAnsi="Times New Roman" w:cs="Times New Roman"/>
          <w:sz w:val="28"/>
          <w:szCs w:val="28"/>
        </w:rPr>
        <w:t>protejate de interes comunitar</w:t>
      </w:r>
      <w:r w:rsidR="00475F38">
        <w:rPr>
          <w:rFonts w:ascii="Times New Roman" w:hAnsi="Times New Roman" w:cs="Times New Roman"/>
          <w:sz w:val="28"/>
          <w:szCs w:val="28"/>
        </w:rPr>
        <w:t>.</w:t>
      </w:r>
      <w:r w:rsidR="00475F38" w:rsidRPr="00475F38">
        <w:rPr>
          <w:rFonts w:ascii="Times New Roman" w:hAnsi="Times New Roman" w:cs="Times New Roman"/>
          <w:sz w:val="28"/>
          <w:szCs w:val="28"/>
          <w:highlight w:val="yellow"/>
        </w:rPr>
        <w:t xml:space="preserve"> </w:t>
      </w:r>
    </w:p>
    <w:p w14:paraId="4690085C" w14:textId="77777777" w:rsidR="006A0D61" w:rsidRPr="00475F38" w:rsidRDefault="006A0D61" w:rsidP="00475F38">
      <w:pPr>
        <w:autoSpaceDE w:val="0"/>
        <w:autoSpaceDN w:val="0"/>
        <w:adjustRightInd w:val="0"/>
        <w:spacing w:after="0" w:line="240" w:lineRule="auto"/>
        <w:rPr>
          <w:rFonts w:ascii="Times New Roman" w:hAnsi="Times New Roman" w:cs="Times New Roman"/>
          <w:sz w:val="28"/>
          <w:szCs w:val="28"/>
        </w:rPr>
      </w:pPr>
    </w:p>
    <w:p w14:paraId="4635C174" w14:textId="24CF5503" w:rsidR="00074C4C" w:rsidRDefault="00627D67" w:rsidP="00D54758">
      <w:pPr>
        <w:autoSpaceDE w:val="0"/>
        <w:autoSpaceDN w:val="0"/>
        <w:adjustRightInd w:val="0"/>
        <w:spacing w:after="0" w:line="240" w:lineRule="auto"/>
        <w:rPr>
          <w:rFonts w:ascii="Times New Roman" w:hAnsi="Times New Roman" w:cs="Times New Roman"/>
          <w:b/>
          <w:bCs/>
          <w:sz w:val="28"/>
          <w:szCs w:val="28"/>
        </w:rPr>
      </w:pPr>
      <w:r>
        <w:rPr>
          <w:rFonts w:ascii="Times New Roman" w:hAnsi="Times New Roman" w:cs="Times New Roman"/>
          <w:b/>
          <w:bCs/>
          <w:sz w:val="28"/>
          <w:szCs w:val="28"/>
        </w:rPr>
        <w:t xml:space="preserve">13.5. </w:t>
      </w:r>
      <w:r w:rsidR="00D54758" w:rsidRPr="00E16546">
        <w:rPr>
          <w:rFonts w:ascii="Times New Roman" w:hAnsi="Times New Roman" w:cs="Times New Roman"/>
          <w:b/>
          <w:bCs/>
          <w:sz w:val="28"/>
          <w:szCs w:val="28"/>
        </w:rPr>
        <w:t xml:space="preserve"> </w:t>
      </w:r>
      <w:r>
        <w:rPr>
          <w:rFonts w:ascii="Times New Roman" w:hAnsi="Times New Roman" w:cs="Times New Roman"/>
          <w:b/>
          <w:bCs/>
          <w:sz w:val="28"/>
          <w:szCs w:val="28"/>
        </w:rPr>
        <w:t>S</w:t>
      </w:r>
      <w:r w:rsidR="00D54758" w:rsidRPr="00E16546">
        <w:rPr>
          <w:rFonts w:ascii="Times New Roman" w:hAnsi="Times New Roman" w:cs="Times New Roman"/>
          <w:b/>
          <w:bCs/>
          <w:sz w:val="28"/>
          <w:szCs w:val="28"/>
        </w:rPr>
        <w:t>e va estima impactul potenţial al proiectului asupra speciilor şi habitatelor din aria naturală protejată de interes comunitar;</w:t>
      </w:r>
    </w:p>
    <w:p w14:paraId="41BBF84D" w14:textId="77777777" w:rsidR="001C2516" w:rsidRDefault="001C2516" w:rsidP="00D54758">
      <w:pPr>
        <w:autoSpaceDE w:val="0"/>
        <w:autoSpaceDN w:val="0"/>
        <w:adjustRightInd w:val="0"/>
        <w:spacing w:after="0" w:line="240" w:lineRule="auto"/>
        <w:rPr>
          <w:rFonts w:ascii="Times New Roman" w:hAnsi="Times New Roman" w:cs="Times New Roman"/>
          <w:b/>
          <w:bCs/>
          <w:sz w:val="28"/>
          <w:szCs w:val="28"/>
        </w:rPr>
      </w:pPr>
    </w:p>
    <w:p w14:paraId="7D0A755A" w14:textId="1E9D8F89" w:rsidR="00830F37" w:rsidRPr="00830F37" w:rsidRDefault="006A0D61" w:rsidP="00830F37">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ab/>
      </w:r>
      <w:r w:rsidR="00830F37" w:rsidRPr="00830F37">
        <w:rPr>
          <w:rFonts w:ascii="Times New Roman" w:hAnsi="Times New Roman" w:cs="Times New Roman"/>
          <w:sz w:val="28"/>
          <w:szCs w:val="28"/>
        </w:rPr>
        <w:t>Estimarea impactului potenţial al proiectului asupra speciilor si habitatelor de interes comunitar din siturile</w:t>
      </w:r>
      <w:r w:rsidR="00830F37">
        <w:rPr>
          <w:rFonts w:ascii="Times New Roman" w:hAnsi="Times New Roman" w:cs="Times New Roman"/>
          <w:sz w:val="28"/>
          <w:szCs w:val="28"/>
        </w:rPr>
        <w:t xml:space="preserve"> </w:t>
      </w:r>
      <w:r w:rsidR="00830F37" w:rsidRPr="00830F37">
        <w:rPr>
          <w:rFonts w:ascii="Times New Roman" w:hAnsi="Times New Roman" w:cs="Times New Roman"/>
          <w:sz w:val="28"/>
          <w:szCs w:val="28"/>
        </w:rPr>
        <w:t>Natura 2000 necesită evaluări în fazele sale de execuţie şi operare cu referire la:</w:t>
      </w:r>
    </w:p>
    <w:p w14:paraId="5122B2EB" w14:textId="1772CD15" w:rsidR="00830F37" w:rsidRPr="00830F37" w:rsidRDefault="00D07371" w:rsidP="00830F37">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ab/>
      </w:r>
      <w:r w:rsidR="00830F37" w:rsidRPr="00830F37">
        <w:rPr>
          <w:rFonts w:ascii="Times New Roman" w:hAnsi="Times New Roman" w:cs="Times New Roman"/>
          <w:sz w:val="28"/>
          <w:szCs w:val="28"/>
        </w:rPr>
        <w:t xml:space="preserve">− </w:t>
      </w:r>
      <w:r w:rsidR="00830F37" w:rsidRPr="001C2516">
        <w:rPr>
          <w:rFonts w:ascii="Times New Roman" w:hAnsi="Times New Roman" w:cs="Times New Roman"/>
          <w:b/>
          <w:bCs/>
          <w:sz w:val="28"/>
          <w:szCs w:val="28"/>
        </w:rPr>
        <w:t>Pierderea habitatelor (PH)</w:t>
      </w:r>
      <w:r w:rsidR="00830F37" w:rsidRPr="00830F37">
        <w:rPr>
          <w:rFonts w:ascii="Times New Roman" w:hAnsi="Times New Roman" w:cs="Times New Roman"/>
          <w:sz w:val="28"/>
          <w:szCs w:val="28"/>
        </w:rPr>
        <w:t>: pierderea unor suprafete de habitate de interes comunitar, respectiv a unor</w:t>
      </w:r>
      <w:r w:rsidR="001C2516">
        <w:rPr>
          <w:rFonts w:ascii="Times New Roman" w:hAnsi="Times New Roman" w:cs="Times New Roman"/>
          <w:sz w:val="28"/>
          <w:szCs w:val="28"/>
        </w:rPr>
        <w:t xml:space="preserve"> </w:t>
      </w:r>
      <w:r w:rsidR="00830F37" w:rsidRPr="00830F37">
        <w:rPr>
          <w:rFonts w:ascii="Times New Roman" w:hAnsi="Times New Roman" w:cs="Times New Roman"/>
          <w:sz w:val="28"/>
          <w:szCs w:val="28"/>
        </w:rPr>
        <w:t>suprafete de habitate favorabile pentru diferitele etape de dezvoltare si ale activitatilor speciilor de interes</w:t>
      </w:r>
      <w:r w:rsidR="001C2516">
        <w:rPr>
          <w:rFonts w:ascii="Times New Roman" w:hAnsi="Times New Roman" w:cs="Times New Roman"/>
          <w:sz w:val="28"/>
          <w:szCs w:val="28"/>
        </w:rPr>
        <w:t xml:space="preserve"> </w:t>
      </w:r>
      <w:r w:rsidR="00830F37" w:rsidRPr="00830F37">
        <w:rPr>
          <w:rFonts w:ascii="Times New Roman" w:hAnsi="Times New Roman" w:cs="Times New Roman"/>
          <w:sz w:val="28"/>
          <w:szCs w:val="28"/>
        </w:rPr>
        <w:t>comunitar (reproducere, odihna, hranire etc.), ca urmare a unor lucrări la nivel terestru;</w:t>
      </w:r>
    </w:p>
    <w:p w14:paraId="3C9C4518" w14:textId="2A3259F9" w:rsidR="00830F37" w:rsidRPr="00830F37" w:rsidRDefault="00D07371" w:rsidP="00830F37">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ab/>
      </w:r>
      <w:r w:rsidR="00830F37" w:rsidRPr="00830F37">
        <w:rPr>
          <w:rFonts w:ascii="Times New Roman" w:hAnsi="Times New Roman" w:cs="Times New Roman"/>
          <w:sz w:val="28"/>
          <w:szCs w:val="28"/>
        </w:rPr>
        <w:t xml:space="preserve">− </w:t>
      </w:r>
      <w:r w:rsidR="00830F37" w:rsidRPr="001C2516">
        <w:rPr>
          <w:rFonts w:ascii="Times New Roman" w:hAnsi="Times New Roman" w:cs="Times New Roman"/>
          <w:b/>
          <w:bCs/>
          <w:sz w:val="28"/>
          <w:szCs w:val="28"/>
        </w:rPr>
        <w:t>Alterarea habitatelor (AH)</w:t>
      </w:r>
      <w:r w:rsidR="00830F37" w:rsidRPr="00830F37">
        <w:rPr>
          <w:rFonts w:ascii="Times New Roman" w:hAnsi="Times New Roman" w:cs="Times New Roman"/>
          <w:sz w:val="28"/>
          <w:szCs w:val="28"/>
        </w:rPr>
        <w:t>: modificări ale parametrilor fizici, chimici si biologici la nivelul habitatelor la</w:t>
      </w:r>
      <w:r w:rsidR="001C2516">
        <w:rPr>
          <w:rFonts w:ascii="Times New Roman" w:hAnsi="Times New Roman" w:cs="Times New Roman"/>
          <w:sz w:val="28"/>
          <w:szCs w:val="28"/>
        </w:rPr>
        <w:t xml:space="preserve"> </w:t>
      </w:r>
      <w:r w:rsidR="00830F37" w:rsidRPr="00830F37">
        <w:rPr>
          <w:rFonts w:ascii="Times New Roman" w:hAnsi="Times New Roman" w:cs="Times New Roman"/>
          <w:sz w:val="28"/>
          <w:szCs w:val="28"/>
        </w:rPr>
        <w:t>nivel terestru, a habitatelor riverane, ce conduc in timp la modificarea echilibrului initial;</w:t>
      </w:r>
    </w:p>
    <w:p w14:paraId="52137519" w14:textId="68B279E6" w:rsidR="00830F37" w:rsidRPr="00830F37" w:rsidRDefault="00D07371" w:rsidP="00830F37">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ab/>
      </w:r>
      <w:r w:rsidR="00830F37" w:rsidRPr="00830F37">
        <w:rPr>
          <w:rFonts w:ascii="Times New Roman" w:hAnsi="Times New Roman" w:cs="Times New Roman"/>
          <w:sz w:val="28"/>
          <w:szCs w:val="28"/>
        </w:rPr>
        <w:t xml:space="preserve">− </w:t>
      </w:r>
      <w:r w:rsidR="00830F37" w:rsidRPr="001C2516">
        <w:rPr>
          <w:rFonts w:ascii="Times New Roman" w:hAnsi="Times New Roman" w:cs="Times New Roman"/>
          <w:b/>
          <w:bCs/>
          <w:sz w:val="28"/>
          <w:szCs w:val="28"/>
        </w:rPr>
        <w:t>Fragmentarea habitatelor (FH);</w:t>
      </w:r>
    </w:p>
    <w:p w14:paraId="7EE29640" w14:textId="21FB6198" w:rsidR="00830F37" w:rsidRPr="00830F37" w:rsidRDefault="00D07371" w:rsidP="00830F37">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ab/>
      </w:r>
      <w:r w:rsidR="00830F37" w:rsidRPr="00830F37">
        <w:rPr>
          <w:rFonts w:ascii="Times New Roman" w:hAnsi="Times New Roman" w:cs="Times New Roman"/>
          <w:sz w:val="28"/>
          <w:szCs w:val="28"/>
        </w:rPr>
        <w:t xml:space="preserve">− </w:t>
      </w:r>
      <w:r w:rsidR="00830F37" w:rsidRPr="001C2516">
        <w:rPr>
          <w:rFonts w:ascii="Times New Roman" w:hAnsi="Times New Roman" w:cs="Times New Roman"/>
          <w:b/>
          <w:bCs/>
          <w:sz w:val="28"/>
          <w:szCs w:val="28"/>
        </w:rPr>
        <w:t>Perturbarea activitatii speciilor (PAS)</w:t>
      </w:r>
      <w:r w:rsidR="00830F37" w:rsidRPr="00830F37">
        <w:rPr>
          <w:rFonts w:ascii="Times New Roman" w:hAnsi="Times New Roman" w:cs="Times New Roman"/>
          <w:sz w:val="28"/>
          <w:szCs w:val="28"/>
        </w:rPr>
        <w:t>: prin cresterea nivelului de zgomot si vibratii la nivelul zonelor</w:t>
      </w:r>
      <w:r w:rsidR="001C2516">
        <w:rPr>
          <w:rFonts w:ascii="Times New Roman" w:hAnsi="Times New Roman" w:cs="Times New Roman"/>
          <w:sz w:val="28"/>
          <w:szCs w:val="28"/>
        </w:rPr>
        <w:t xml:space="preserve"> </w:t>
      </w:r>
      <w:r w:rsidR="00830F37" w:rsidRPr="00830F37">
        <w:rPr>
          <w:rFonts w:ascii="Times New Roman" w:hAnsi="Times New Roman" w:cs="Times New Roman"/>
          <w:sz w:val="28"/>
          <w:szCs w:val="28"/>
        </w:rPr>
        <w:t>naturale sensibile din vecinatatea punctelor critice vizate de proiect;</w:t>
      </w:r>
    </w:p>
    <w:p w14:paraId="1E4EE14E" w14:textId="43DBD36B" w:rsidR="00830F37" w:rsidRPr="00830F37" w:rsidRDefault="00D07371" w:rsidP="00830F37">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ab/>
      </w:r>
      <w:r w:rsidR="00830F37" w:rsidRPr="00830F37">
        <w:rPr>
          <w:rFonts w:ascii="Times New Roman" w:hAnsi="Times New Roman" w:cs="Times New Roman"/>
          <w:sz w:val="28"/>
          <w:szCs w:val="28"/>
        </w:rPr>
        <w:t xml:space="preserve">− </w:t>
      </w:r>
      <w:r w:rsidR="00830F37" w:rsidRPr="001C2516">
        <w:rPr>
          <w:rFonts w:ascii="Times New Roman" w:hAnsi="Times New Roman" w:cs="Times New Roman"/>
          <w:b/>
          <w:bCs/>
          <w:sz w:val="28"/>
          <w:szCs w:val="28"/>
        </w:rPr>
        <w:t>Reducerea efectivelor populationale ale speciilor de faună (REP)</w:t>
      </w:r>
      <w:r w:rsidR="00830F37" w:rsidRPr="00830F37">
        <w:rPr>
          <w:rFonts w:ascii="Times New Roman" w:hAnsi="Times New Roman" w:cs="Times New Roman"/>
          <w:sz w:val="28"/>
          <w:szCs w:val="28"/>
        </w:rPr>
        <w:t>, ca urmare a creşterii mortalitatii</w:t>
      </w:r>
      <w:r w:rsidR="001C2516">
        <w:rPr>
          <w:rFonts w:ascii="Times New Roman" w:hAnsi="Times New Roman" w:cs="Times New Roman"/>
          <w:sz w:val="28"/>
          <w:szCs w:val="28"/>
        </w:rPr>
        <w:t xml:space="preserve"> </w:t>
      </w:r>
      <w:r w:rsidR="00830F37" w:rsidRPr="00830F37">
        <w:rPr>
          <w:rFonts w:ascii="Times New Roman" w:hAnsi="Times New Roman" w:cs="Times New Roman"/>
          <w:sz w:val="28"/>
          <w:szCs w:val="28"/>
        </w:rPr>
        <w:t>acestora;</w:t>
      </w:r>
    </w:p>
    <w:p w14:paraId="7B8B9D4A" w14:textId="1D9833A4" w:rsidR="00830F37" w:rsidRPr="00830F37" w:rsidRDefault="006A0D61" w:rsidP="00830F37">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ab/>
      </w:r>
      <w:r w:rsidR="00830F37" w:rsidRPr="00830F37">
        <w:rPr>
          <w:rFonts w:ascii="Times New Roman" w:hAnsi="Times New Roman" w:cs="Times New Roman"/>
          <w:sz w:val="28"/>
          <w:szCs w:val="28"/>
        </w:rPr>
        <w:t>Pentru Siturile Natura 2000 care au planuri de management aprobate, în general,</w:t>
      </w:r>
      <w:r w:rsidR="001648E1">
        <w:rPr>
          <w:rFonts w:ascii="Times New Roman" w:hAnsi="Times New Roman" w:cs="Times New Roman"/>
          <w:sz w:val="28"/>
          <w:szCs w:val="28"/>
        </w:rPr>
        <w:t xml:space="preserve"> </w:t>
      </w:r>
      <w:r w:rsidR="00830F37" w:rsidRPr="00830F37">
        <w:rPr>
          <w:rFonts w:ascii="Times New Roman" w:hAnsi="Times New Roman" w:cs="Times New Roman"/>
          <w:sz w:val="28"/>
          <w:szCs w:val="28"/>
        </w:rPr>
        <w:t>obiectivele de conservare</w:t>
      </w:r>
      <w:r w:rsidR="001C2516">
        <w:rPr>
          <w:rFonts w:ascii="Times New Roman" w:hAnsi="Times New Roman" w:cs="Times New Roman"/>
          <w:sz w:val="28"/>
          <w:szCs w:val="28"/>
        </w:rPr>
        <w:t xml:space="preserve"> </w:t>
      </w:r>
      <w:r w:rsidR="00830F37" w:rsidRPr="00830F37">
        <w:rPr>
          <w:rFonts w:ascii="Times New Roman" w:hAnsi="Times New Roman" w:cs="Times New Roman"/>
          <w:sz w:val="28"/>
          <w:szCs w:val="28"/>
        </w:rPr>
        <w:t>fac referire la:</w:t>
      </w:r>
    </w:p>
    <w:p w14:paraId="399FC1BF" w14:textId="634A897C" w:rsidR="00830F37" w:rsidRPr="00830F37" w:rsidRDefault="00D07371" w:rsidP="00830F37">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ab/>
      </w:r>
      <w:r w:rsidR="00830F37" w:rsidRPr="00830F37">
        <w:rPr>
          <w:rFonts w:ascii="Times New Roman" w:hAnsi="Times New Roman" w:cs="Times New Roman"/>
          <w:sz w:val="28"/>
          <w:szCs w:val="28"/>
        </w:rPr>
        <w:t>− Asigurarea conservării habitatelor, în sensul atingerii și/sau menținerii stării de conservare favorabilă</w:t>
      </w:r>
      <w:r w:rsidR="001C2516">
        <w:rPr>
          <w:rFonts w:ascii="Times New Roman" w:hAnsi="Times New Roman" w:cs="Times New Roman"/>
          <w:sz w:val="28"/>
          <w:szCs w:val="28"/>
        </w:rPr>
        <w:t xml:space="preserve"> </w:t>
      </w:r>
      <w:r w:rsidR="00830F37" w:rsidRPr="00830F37">
        <w:rPr>
          <w:rFonts w:ascii="Times New Roman" w:hAnsi="Times New Roman" w:cs="Times New Roman"/>
          <w:sz w:val="28"/>
          <w:szCs w:val="28"/>
        </w:rPr>
        <w:t>a acestora;</w:t>
      </w:r>
    </w:p>
    <w:p w14:paraId="4FCBA375" w14:textId="3D893D2D" w:rsidR="00830F37" w:rsidRPr="00830F37" w:rsidRDefault="00D07371" w:rsidP="00830F37">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ab/>
      </w:r>
      <w:r w:rsidR="00830F37" w:rsidRPr="00830F37">
        <w:rPr>
          <w:rFonts w:ascii="Times New Roman" w:hAnsi="Times New Roman" w:cs="Times New Roman"/>
          <w:sz w:val="28"/>
          <w:szCs w:val="28"/>
        </w:rPr>
        <w:t>− Asigurarea conservării speciilor de plante superioare, în sensul atingerii și/sau menținerii stării de</w:t>
      </w:r>
      <w:r w:rsidR="001C2516">
        <w:rPr>
          <w:rFonts w:ascii="Times New Roman" w:hAnsi="Times New Roman" w:cs="Times New Roman"/>
          <w:sz w:val="28"/>
          <w:szCs w:val="28"/>
        </w:rPr>
        <w:t xml:space="preserve"> </w:t>
      </w:r>
      <w:r w:rsidR="00830F37" w:rsidRPr="00830F37">
        <w:rPr>
          <w:rFonts w:ascii="Times New Roman" w:hAnsi="Times New Roman" w:cs="Times New Roman"/>
          <w:sz w:val="28"/>
          <w:szCs w:val="28"/>
        </w:rPr>
        <w:t>conservare favorabilă a acestora</w:t>
      </w:r>
    </w:p>
    <w:p w14:paraId="1450E67A" w14:textId="54FCCD19" w:rsidR="00830F37" w:rsidRPr="00830F37" w:rsidRDefault="00D07371" w:rsidP="00830F37">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ab/>
      </w:r>
      <w:r w:rsidR="00830F37" w:rsidRPr="00830F37">
        <w:rPr>
          <w:rFonts w:ascii="Times New Roman" w:hAnsi="Times New Roman" w:cs="Times New Roman"/>
          <w:sz w:val="28"/>
          <w:szCs w:val="28"/>
        </w:rPr>
        <w:t>− Asigurarea conservării speciilor de herpetofaună, în sensul atingerii și/sau menținerii stării de</w:t>
      </w:r>
      <w:r w:rsidR="001C2516">
        <w:rPr>
          <w:rFonts w:ascii="Times New Roman" w:hAnsi="Times New Roman" w:cs="Times New Roman"/>
          <w:sz w:val="28"/>
          <w:szCs w:val="28"/>
        </w:rPr>
        <w:t xml:space="preserve"> </w:t>
      </w:r>
      <w:r w:rsidR="00830F37" w:rsidRPr="00830F37">
        <w:rPr>
          <w:rFonts w:ascii="Times New Roman" w:hAnsi="Times New Roman" w:cs="Times New Roman"/>
          <w:sz w:val="28"/>
          <w:szCs w:val="28"/>
        </w:rPr>
        <w:t>conservare favorabilă a acestora ;</w:t>
      </w:r>
    </w:p>
    <w:p w14:paraId="593A23AA" w14:textId="01552B8D" w:rsidR="00830F37" w:rsidRPr="00830F37" w:rsidRDefault="00D07371" w:rsidP="00830F37">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ab/>
      </w:r>
      <w:r w:rsidR="00830F37" w:rsidRPr="00830F37">
        <w:rPr>
          <w:rFonts w:ascii="Times New Roman" w:hAnsi="Times New Roman" w:cs="Times New Roman"/>
          <w:sz w:val="28"/>
          <w:szCs w:val="28"/>
        </w:rPr>
        <w:t>− Asigurarea conservării speciilor de ihtiofaună, în sensul atingerii și/sau menținerii stării de conservare</w:t>
      </w:r>
      <w:r w:rsidR="001C2516">
        <w:rPr>
          <w:rFonts w:ascii="Times New Roman" w:hAnsi="Times New Roman" w:cs="Times New Roman"/>
          <w:sz w:val="28"/>
          <w:szCs w:val="28"/>
        </w:rPr>
        <w:t xml:space="preserve"> </w:t>
      </w:r>
      <w:r w:rsidR="00830F37" w:rsidRPr="00830F37">
        <w:rPr>
          <w:rFonts w:ascii="Times New Roman" w:hAnsi="Times New Roman" w:cs="Times New Roman"/>
          <w:sz w:val="28"/>
          <w:szCs w:val="28"/>
        </w:rPr>
        <w:t>favorabilă a acestora ;</w:t>
      </w:r>
    </w:p>
    <w:p w14:paraId="40CA16A6" w14:textId="3B97385C" w:rsidR="00830F37" w:rsidRPr="00830F37" w:rsidRDefault="001C2516" w:rsidP="00830F37">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ab/>
      </w:r>
      <w:r w:rsidR="00830F37" w:rsidRPr="00830F37">
        <w:rPr>
          <w:rFonts w:ascii="Times New Roman" w:hAnsi="Times New Roman" w:cs="Times New Roman"/>
          <w:sz w:val="28"/>
          <w:szCs w:val="28"/>
        </w:rPr>
        <w:t>Cu referire la fiecare sit în parte, pe lângă obiectivul general de atingere a unui stadiu de conservare</w:t>
      </w:r>
      <w:r>
        <w:rPr>
          <w:rFonts w:ascii="Times New Roman" w:hAnsi="Times New Roman" w:cs="Times New Roman"/>
          <w:sz w:val="28"/>
          <w:szCs w:val="28"/>
        </w:rPr>
        <w:t xml:space="preserve"> </w:t>
      </w:r>
      <w:r w:rsidR="00830F37" w:rsidRPr="00830F37">
        <w:rPr>
          <w:rFonts w:ascii="Times New Roman" w:hAnsi="Times New Roman" w:cs="Times New Roman"/>
          <w:sz w:val="28"/>
          <w:szCs w:val="28"/>
        </w:rPr>
        <w:t>corespunzător, există obiectivele specifice legate de specii sau tipurile de habitate specifice.</w:t>
      </w:r>
    </w:p>
    <w:p w14:paraId="3FFB37CA" w14:textId="77777777" w:rsidR="00627D67" w:rsidRDefault="00627D67" w:rsidP="00D54758">
      <w:pPr>
        <w:autoSpaceDE w:val="0"/>
        <w:autoSpaceDN w:val="0"/>
        <w:adjustRightInd w:val="0"/>
        <w:spacing w:after="0" w:line="240" w:lineRule="auto"/>
        <w:rPr>
          <w:rFonts w:ascii="Times New Roman" w:hAnsi="Times New Roman" w:cs="Times New Roman"/>
          <w:b/>
          <w:bCs/>
          <w:sz w:val="28"/>
          <w:szCs w:val="28"/>
        </w:rPr>
      </w:pPr>
    </w:p>
    <w:p w14:paraId="10F0E08D" w14:textId="23982371" w:rsidR="00713E45" w:rsidRPr="00704D23" w:rsidRDefault="00627D67" w:rsidP="00D54758">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ab/>
      </w:r>
      <w:r w:rsidR="001C2516" w:rsidRPr="00704D23">
        <w:rPr>
          <w:rFonts w:ascii="Times New Roman" w:hAnsi="Times New Roman" w:cs="Times New Roman"/>
          <w:sz w:val="28"/>
          <w:szCs w:val="28"/>
        </w:rPr>
        <w:t>În tabelele următoare se prezintă o evaluare a efectului potential al aplicării lucrărilor prevăzute în studiul de fezabilitate asupra habitatelor sau speciilor pentru care au fost declarate Siturilor Natura 2000</w:t>
      </w:r>
    </w:p>
    <w:p w14:paraId="0C3D1340" w14:textId="7301EF3F" w:rsidR="008C07DC" w:rsidRDefault="008C07DC" w:rsidP="00704D23">
      <w:pPr>
        <w:autoSpaceDE w:val="0"/>
        <w:autoSpaceDN w:val="0"/>
        <w:adjustRightInd w:val="0"/>
        <w:spacing w:after="0" w:line="240" w:lineRule="auto"/>
        <w:jc w:val="center"/>
        <w:rPr>
          <w:rFonts w:ascii="Times New Roman" w:hAnsi="Times New Roman" w:cs="Times New Roman"/>
          <w:sz w:val="24"/>
          <w:szCs w:val="24"/>
        </w:rPr>
      </w:pPr>
    </w:p>
    <w:p w14:paraId="2C442778" w14:textId="4DAAE981" w:rsidR="006A0D61" w:rsidRDefault="006A0D61" w:rsidP="00704D23">
      <w:pPr>
        <w:autoSpaceDE w:val="0"/>
        <w:autoSpaceDN w:val="0"/>
        <w:adjustRightInd w:val="0"/>
        <w:spacing w:after="0" w:line="240" w:lineRule="auto"/>
        <w:jc w:val="center"/>
        <w:rPr>
          <w:rFonts w:ascii="Times New Roman" w:hAnsi="Times New Roman" w:cs="Times New Roman"/>
          <w:sz w:val="24"/>
          <w:szCs w:val="24"/>
        </w:rPr>
      </w:pPr>
    </w:p>
    <w:p w14:paraId="30CCDB92" w14:textId="77777777" w:rsidR="006A0D61" w:rsidRDefault="006A0D61" w:rsidP="00704D23">
      <w:pPr>
        <w:autoSpaceDE w:val="0"/>
        <w:autoSpaceDN w:val="0"/>
        <w:adjustRightInd w:val="0"/>
        <w:spacing w:after="0" w:line="240" w:lineRule="auto"/>
        <w:jc w:val="center"/>
        <w:rPr>
          <w:rFonts w:ascii="Times New Roman" w:hAnsi="Times New Roman" w:cs="Times New Roman"/>
          <w:sz w:val="24"/>
          <w:szCs w:val="24"/>
        </w:rPr>
      </w:pPr>
    </w:p>
    <w:p w14:paraId="3F2FDFC7" w14:textId="76894C32" w:rsidR="00713E45" w:rsidRPr="00704D23" w:rsidRDefault="00D07371" w:rsidP="00704D23">
      <w:pPr>
        <w:autoSpaceDE w:val="0"/>
        <w:autoSpaceDN w:val="0"/>
        <w:adjustRightInd w:val="0"/>
        <w:spacing w:after="0" w:line="240" w:lineRule="auto"/>
        <w:jc w:val="center"/>
        <w:rPr>
          <w:rFonts w:ascii="Times New Roman" w:hAnsi="Times New Roman" w:cs="Times New Roman"/>
          <w:sz w:val="24"/>
          <w:szCs w:val="24"/>
        </w:rPr>
      </w:pPr>
      <w:r w:rsidRPr="00704D23">
        <w:rPr>
          <w:rFonts w:ascii="Times New Roman" w:hAnsi="Times New Roman" w:cs="Times New Roman"/>
          <w:sz w:val="24"/>
          <w:szCs w:val="24"/>
        </w:rPr>
        <w:lastRenderedPageBreak/>
        <w:t>Tabel  1</w:t>
      </w:r>
      <w:r w:rsidR="00704D23" w:rsidRPr="00704D23">
        <w:rPr>
          <w:rFonts w:ascii="Times New Roman" w:hAnsi="Times New Roman" w:cs="Times New Roman"/>
          <w:sz w:val="24"/>
          <w:szCs w:val="24"/>
        </w:rPr>
        <w:t xml:space="preserve"> – Estimarea impactului lucrărilor propuse asupra speciilor din Situl Natura 2000 - ROSPA0001 Aliman - Adamclisi</w:t>
      </w:r>
    </w:p>
    <w:p w14:paraId="5E39F7CA" w14:textId="70E3EB9A" w:rsidR="00830F37" w:rsidRDefault="00830F37" w:rsidP="00D54758">
      <w:pPr>
        <w:autoSpaceDE w:val="0"/>
        <w:autoSpaceDN w:val="0"/>
        <w:adjustRightInd w:val="0"/>
        <w:spacing w:after="0" w:line="240" w:lineRule="auto"/>
        <w:rPr>
          <w:rFonts w:ascii="Times New Roman" w:hAnsi="Times New Roman" w:cs="Times New Roman"/>
          <w:b/>
          <w:bCs/>
          <w:sz w:val="28"/>
          <w:szCs w:val="28"/>
        </w:rPr>
      </w:pPr>
    </w:p>
    <w:tbl>
      <w:tblPr>
        <w:tblStyle w:val="GrilTabel"/>
        <w:tblW w:w="0" w:type="auto"/>
        <w:tblInd w:w="-34" w:type="dxa"/>
        <w:tblLook w:val="04A0" w:firstRow="1" w:lastRow="0" w:firstColumn="1" w:lastColumn="0" w:noHBand="0" w:noVBand="1"/>
      </w:tblPr>
      <w:tblGrid>
        <w:gridCol w:w="662"/>
        <w:gridCol w:w="2566"/>
        <w:gridCol w:w="1968"/>
        <w:gridCol w:w="950"/>
        <w:gridCol w:w="963"/>
        <w:gridCol w:w="1083"/>
        <w:gridCol w:w="2257"/>
      </w:tblGrid>
      <w:tr w:rsidR="00713E45" w:rsidRPr="00334418" w14:paraId="481ABE6C" w14:textId="77777777" w:rsidTr="0009663A">
        <w:tc>
          <w:tcPr>
            <w:tcW w:w="663" w:type="dxa"/>
            <w:vMerge w:val="restart"/>
          </w:tcPr>
          <w:p w14:paraId="79165125" w14:textId="77777777" w:rsidR="00B035DD" w:rsidRPr="00334418" w:rsidRDefault="00B035DD" w:rsidP="00B035DD">
            <w:pPr>
              <w:pStyle w:val="Listparagraf"/>
              <w:autoSpaceDE w:val="0"/>
              <w:autoSpaceDN w:val="0"/>
              <w:adjustRightInd w:val="0"/>
              <w:ind w:left="0"/>
              <w:jc w:val="center"/>
              <w:rPr>
                <w:rFonts w:ascii="Times New Roman" w:hAnsi="Times New Roman" w:cs="Times New Roman"/>
                <w:b/>
                <w:bCs/>
                <w:sz w:val="24"/>
                <w:szCs w:val="24"/>
              </w:rPr>
            </w:pPr>
          </w:p>
          <w:p w14:paraId="0E2DEF6A" w14:textId="0B453531" w:rsidR="00FD05EE" w:rsidRPr="00334418" w:rsidRDefault="00FD05EE" w:rsidP="00B035DD">
            <w:pPr>
              <w:pStyle w:val="Listparagraf"/>
              <w:autoSpaceDE w:val="0"/>
              <w:autoSpaceDN w:val="0"/>
              <w:adjustRightInd w:val="0"/>
              <w:ind w:left="0"/>
              <w:jc w:val="center"/>
              <w:rPr>
                <w:rFonts w:ascii="Times New Roman" w:hAnsi="Times New Roman" w:cs="Times New Roman"/>
                <w:b/>
                <w:bCs/>
                <w:sz w:val="24"/>
                <w:szCs w:val="24"/>
              </w:rPr>
            </w:pPr>
            <w:r w:rsidRPr="00334418">
              <w:rPr>
                <w:rFonts w:ascii="Times New Roman" w:hAnsi="Times New Roman" w:cs="Times New Roman"/>
                <w:b/>
                <w:bCs/>
                <w:sz w:val="24"/>
                <w:szCs w:val="24"/>
              </w:rPr>
              <w:t>Cod sit</w:t>
            </w:r>
          </w:p>
        </w:tc>
        <w:tc>
          <w:tcPr>
            <w:tcW w:w="2598" w:type="dxa"/>
            <w:vMerge w:val="restart"/>
          </w:tcPr>
          <w:p w14:paraId="2A80BE97" w14:textId="77777777" w:rsidR="00B035DD" w:rsidRPr="00334418" w:rsidRDefault="00B035DD" w:rsidP="00B035DD">
            <w:pPr>
              <w:pStyle w:val="Listparagraf"/>
              <w:autoSpaceDE w:val="0"/>
              <w:autoSpaceDN w:val="0"/>
              <w:adjustRightInd w:val="0"/>
              <w:ind w:left="0"/>
              <w:jc w:val="center"/>
              <w:rPr>
                <w:rFonts w:ascii="Times New Roman" w:hAnsi="Times New Roman" w:cs="Times New Roman"/>
                <w:b/>
                <w:bCs/>
                <w:sz w:val="24"/>
                <w:szCs w:val="24"/>
              </w:rPr>
            </w:pPr>
          </w:p>
          <w:p w14:paraId="13467593" w14:textId="281C6E0A" w:rsidR="00FD05EE" w:rsidRPr="00334418" w:rsidRDefault="00FD05EE" w:rsidP="00B035DD">
            <w:pPr>
              <w:pStyle w:val="Listparagraf"/>
              <w:autoSpaceDE w:val="0"/>
              <w:autoSpaceDN w:val="0"/>
              <w:adjustRightInd w:val="0"/>
              <w:ind w:left="0"/>
              <w:jc w:val="center"/>
              <w:rPr>
                <w:rFonts w:ascii="Times New Roman" w:hAnsi="Times New Roman" w:cs="Times New Roman"/>
                <w:b/>
                <w:bCs/>
                <w:sz w:val="24"/>
                <w:szCs w:val="24"/>
              </w:rPr>
            </w:pPr>
            <w:r w:rsidRPr="00334418">
              <w:rPr>
                <w:rFonts w:ascii="Times New Roman" w:hAnsi="Times New Roman" w:cs="Times New Roman"/>
                <w:b/>
                <w:bCs/>
                <w:sz w:val="24"/>
                <w:szCs w:val="24"/>
              </w:rPr>
              <w:t>Specie Natura 2000</w:t>
            </w:r>
          </w:p>
        </w:tc>
        <w:tc>
          <w:tcPr>
            <w:tcW w:w="1984" w:type="dxa"/>
            <w:vMerge w:val="restart"/>
          </w:tcPr>
          <w:p w14:paraId="18C2CC97" w14:textId="77777777" w:rsidR="00B035DD" w:rsidRPr="00334418" w:rsidRDefault="00B035DD" w:rsidP="00B035DD">
            <w:pPr>
              <w:pStyle w:val="Listparagraf"/>
              <w:autoSpaceDE w:val="0"/>
              <w:autoSpaceDN w:val="0"/>
              <w:adjustRightInd w:val="0"/>
              <w:ind w:left="0"/>
              <w:jc w:val="center"/>
              <w:rPr>
                <w:rFonts w:ascii="Times New Roman" w:hAnsi="Times New Roman" w:cs="Times New Roman"/>
                <w:b/>
                <w:bCs/>
                <w:sz w:val="24"/>
                <w:szCs w:val="24"/>
              </w:rPr>
            </w:pPr>
          </w:p>
          <w:p w14:paraId="161BBDA2" w14:textId="1B8A03DC" w:rsidR="00FD05EE" w:rsidRPr="00334418" w:rsidRDefault="00FD05EE" w:rsidP="00B035DD">
            <w:pPr>
              <w:pStyle w:val="Listparagraf"/>
              <w:autoSpaceDE w:val="0"/>
              <w:autoSpaceDN w:val="0"/>
              <w:adjustRightInd w:val="0"/>
              <w:ind w:left="0"/>
              <w:jc w:val="center"/>
              <w:rPr>
                <w:rFonts w:ascii="Times New Roman" w:hAnsi="Times New Roman" w:cs="Times New Roman"/>
                <w:b/>
                <w:bCs/>
                <w:sz w:val="24"/>
                <w:szCs w:val="24"/>
              </w:rPr>
            </w:pPr>
            <w:r w:rsidRPr="00334418">
              <w:rPr>
                <w:rFonts w:ascii="Times New Roman" w:hAnsi="Times New Roman" w:cs="Times New Roman"/>
                <w:b/>
                <w:bCs/>
                <w:sz w:val="24"/>
                <w:szCs w:val="24"/>
              </w:rPr>
              <w:t>Lucrare propusă</w:t>
            </w:r>
          </w:p>
        </w:tc>
        <w:tc>
          <w:tcPr>
            <w:tcW w:w="2854" w:type="dxa"/>
            <w:gridSpan w:val="3"/>
          </w:tcPr>
          <w:p w14:paraId="11D8845E" w14:textId="250D9BB9" w:rsidR="00FD05EE" w:rsidRPr="00334418" w:rsidRDefault="00FD05EE" w:rsidP="00B035DD">
            <w:pPr>
              <w:pStyle w:val="Listparagraf"/>
              <w:autoSpaceDE w:val="0"/>
              <w:autoSpaceDN w:val="0"/>
              <w:adjustRightInd w:val="0"/>
              <w:ind w:left="0"/>
              <w:jc w:val="center"/>
              <w:rPr>
                <w:rFonts w:ascii="Times New Roman" w:hAnsi="Times New Roman" w:cs="Times New Roman"/>
                <w:b/>
                <w:bCs/>
                <w:sz w:val="24"/>
                <w:szCs w:val="24"/>
              </w:rPr>
            </w:pPr>
            <w:r w:rsidRPr="00334418">
              <w:rPr>
                <w:rFonts w:ascii="Times New Roman" w:hAnsi="Times New Roman" w:cs="Times New Roman"/>
                <w:b/>
                <w:bCs/>
                <w:sz w:val="24"/>
                <w:szCs w:val="24"/>
              </w:rPr>
              <w:t>Tip impact</w:t>
            </w:r>
          </w:p>
        </w:tc>
        <w:tc>
          <w:tcPr>
            <w:tcW w:w="2275" w:type="dxa"/>
            <w:vMerge w:val="restart"/>
          </w:tcPr>
          <w:p w14:paraId="2DC6BE17" w14:textId="77777777" w:rsidR="00B035DD" w:rsidRPr="00334418" w:rsidRDefault="00B035DD" w:rsidP="00B035DD">
            <w:pPr>
              <w:pStyle w:val="Listparagraf"/>
              <w:autoSpaceDE w:val="0"/>
              <w:autoSpaceDN w:val="0"/>
              <w:adjustRightInd w:val="0"/>
              <w:ind w:left="0"/>
              <w:jc w:val="center"/>
              <w:rPr>
                <w:rFonts w:ascii="Times New Roman" w:hAnsi="Times New Roman" w:cs="Times New Roman"/>
                <w:b/>
                <w:bCs/>
                <w:sz w:val="24"/>
                <w:szCs w:val="24"/>
              </w:rPr>
            </w:pPr>
          </w:p>
          <w:p w14:paraId="3A5ACA96" w14:textId="042F8324" w:rsidR="00FD05EE" w:rsidRPr="00334418" w:rsidRDefault="00FD05EE" w:rsidP="00B035DD">
            <w:pPr>
              <w:pStyle w:val="Listparagraf"/>
              <w:autoSpaceDE w:val="0"/>
              <w:autoSpaceDN w:val="0"/>
              <w:adjustRightInd w:val="0"/>
              <w:ind w:left="0"/>
              <w:jc w:val="center"/>
              <w:rPr>
                <w:rFonts w:ascii="Times New Roman" w:hAnsi="Times New Roman" w:cs="Times New Roman"/>
                <w:b/>
                <w:bCs/>
                <w:sz w:val="24"/>
                <w:szCs w:val="24"/>
              </w:rPr>
            </w:pPr>
            <w:r w:rsidRPr="00334418">
              <w:rPr>
                <w:rFonts w:ascii="Times New Roman" w:hAnsi="Times New Roman" w:cs="Times New Roman"/>
                <w:b/>
                <w:bCs/>
                <w:sz w:val="24"/>
                <w:szCs w:val="24"/>
              </w:rPr>
              <w:t>Observații</w:t>
            </w:r>
          </w:p>
        </w:tc>
      </w:tr>
      <w:tr w:rsidR="005D3DE7" w:rsidRPr="00334418" w14:paraId="22F9EDD5" w14:textId="77777777" w:rsidTr="0009663A">
        <w:tc>
          <w:tcPr>
            <w:tcW w:w="663" w:type="dxa"/>
            <w:vMerge/>
          </w:tcPr>
          <w:p w14:paraId="45081E95" w14:textId="77777777" w:rsidR="00FD05EE" w:rsidRPr="00334418" w:rsidRDefault="00FD05EE" w:rsidP="00B035DD">
            <w:pPr>
              <w:pStyle w:val="Listparagraf"/>
              <w:autoSpaceDE w:val="0"/>
              <w:autoSpaceDN w:val="0"/>
              <w:adjustRightInd w:val="0"/>
              <w:ind w:left="0"/>
              <w:jc w:val="center"/>
              <w:rPr>
                <w:rFonts w:ascii="Times New Roman" w:hAnsi="Times New Roman" w:cs="Times New Roman"/>
                <w:sz w:val="24"/>
                <w:szCs w:val="24"/>
              </w:rPr>
            </w:pPr>
          </w:p>
        </w:tc>
        <w:tc>
          <w:tcPr>
            <w:tcW w:w="2598" w:type="dxa"/>
            <w:vMerge/>
          </w:tcPr>
          <w:p w14:paraId="638A22CD" w14:textId="77777777" w:rsidR="00FD05EE" w:rsidRPr="00334418" w:rsidRDefault="00FD05EE" w:rsidP="00B035DD">
            <w:pPr>
              <w:pStyle w:val="Listparagraf"/>
              <w:autoSpaceDE w:val="0"/>
              <w:autoSpaceDN w:val="0"/>
              <w:adjustRightInd w:val="0"/>
              <w:ind w:left="0"/>
              <w:jc w:val="center"/>
              <w:rPr>
                <w:rFonts w:ascii="Times New Roman" w:hAnsi="Times New Roman" w:cs="Times New Roman"/>
                <w:sz w:val="24"/>
                <w:szCs w:val="24"/>
              </w:rPr>
            </w:pPr>
          </w:p>
        </w:tc>
        <w:tc>
          <w:tcPr>
            <w:tcW w:w="1984" w:type="dxa"/>
            <w:vMerge/>
          </w:tcPr>
          <w:p w14:paraId="50E2DD6F" w14:textId="77777777" w:rsidR="00FD05EE" w:rsidRPr="00334418" w:rsidRDefault="00FD05EE" w:rsidP="00B035DD">
            <w:pPr>
              <w:pStyle w:val="Listparagraf"/>
              <w:autoSpaceDE w:val="0"/>
              <w:autoSpaceDN w:val="0"/>
              <w:adjustRightInd w:val="0"/>
              <w:ind w:left="0"/>
              <w:jc w:val="center"/>
              <w:rPr>
                <w:rFonts w:ascii="Times New Roman" w:hAnsi="Times New Roman" w:cs="Times New Roman"/>
                <w:b/>
                <w:bCs/>
                <w:sz w:val="24"/>
                <w:szCs w:val="24"/>
              </w:rPr>
            </w:pPr>
          </w:p>
        </w:tc>
        <w:tc>
          <w:tcPr>
            <w:tcW w:w="889" w:type="dxa"/>
          </w:tcPr>
          <w:p w14:paraId="767A38F1" w14:textId="1B3D1FA2" w:rsidR="00FD05EE" w:rsidRPr="00334418" w:rsidRDefault="00FD05EE" w:rsidP="00B035DD">
            <w:pPr>
              <w:pStyle w:val="Listparagraf"/>
              <w:autoSpaceDE w:val="0"/>
              <w:autoSpaceDN w:val="0"/>
              <w:adjustRightInd w:val="0"/>
              <w:ind w:left="0"/>
              <w:jc w:val="center"/>
              <w:rPr>
                <w:rFonts w:ascii="Times New Roman" w:hAnsi="Times New Roman" w:cs="Times New Roman"/>
                <w:b/>
                <w:bCs/>
                <w:sz w:val="24"/>
                <w:szCs w:val="24"/>
              </w:rPr>
            </w:pPr>
            <w:r w:rsidRPr="00334418">
              <w:rPr>
                <w:rFonts w:ascii="Times New Roman" w:hAnsi="Times New Roman" w:cs="Times New Roman"/>
                <w:b/>
                <w:bCs/>
                <w:sz w:val="24"/>
                <w:szCs w:val="24"/>
              </w:rPr>
              <w:t>Impact pozitiv</w:t>
            </w:r>
            <w:r w:rsidR="00713E45" w:rsidRPr="00334418">
              <w:rPr>
                <w:rFonts w:ascii="Times New Roman" w:hAnsi="Times New Roman" w:cs="Times New Roman"/>
                <w:b/>
                <w:bCs/>
                <w:sz w:val="24"/>
                <w:szCs w:val="24"/>
              </w:rPr>
              <w:t xml:space="preserve"> sau </w:t>
            </w:r>
            <w:r w:rsidRPr="00334418">
              <w:rPr>
                <w:rFonts w:ascii="Times New Roman" w:hAnsi="Times New Roman" w:cs="Times New Roman"/>
                <w:b/>
                <w:bCs/>
                <w:sz w:val="24"/>
                <w:szCs w:val="24"/>
              </w:rPr>
              <w:t>nul</w:t>
            </w:r>
          </w:p>
        </w:tc>
        <w:tc>
          <w:tcPr>
            <w:tcW w:w="954" w:type="dxa"/>
          </w:tcPr>
          <w:p w14:paraId="49E76797" w14:textId="5C060D78" w:rsidR="00FD05EE" w:rsidRPr="00334418" w:rsidRDefault="00FD05EE" w:rsidP="00B035DD">
            <w:pPr>
              <w:pStyle w:val="Listparagraf"/>
              <w:autoSpaceDE w:val="0"/>
              <w:autoSpaceDN w:val="0"/>
              <w:adjustRightInd w:val="0"/>
              <w:ind w:left="0"/>
              <w:jc w:val="center"/>
              <w:rPr>
                <w:rFonts w:ascii="Times New Roman" w:hAnsi="Times New Roman" w:cs="Times New Roman"/>
                <w:b/>
                <w:bCs/>
                <w:sz w:val="24"/>
                <w:szCs w:val="24"/>
              </w:rPr>
            </w:pPr>
            <w:r w:rsidRPr="00334418">
              <w:rPr>
                <w:rFonts w:ascii="Times New Roman" w:hAnsi="Times New Roman" w:cs="Times New Roman"/>
                <w:b/>
                <w:bCs/>
                <w:sz w:val="24"/>
                <w:szCs w:val="24"/>
              </w:rPr>
              <w:t>Impact slab negativ</w:t>
            </w:r>
          </w:p>
        </w:tc>
        <w:tc>
          <w:tcPr>
            <w:tcW w:w="1011" w:type="dxa"/>
          </w:tcPr>
          <w:p w14:paraId="4D7DF761" w14:textId="4F3AEEB5" w:rsidR="00FD05EE" w:rsidRPr="00334418" w:rsidRDefault="00FD05EE" w:rsidP="00B035DD">
            <w:pPr>
              <w:pStyle w:val="Listparagraf"/>
              <w:autoSpaceDE w:val="0"/>
              <w:autoSpaceDN w:val="0"/>
              <w:adjustRightInd w:val="0"/>
              <w:ind w:left="0"/>
              <w:jc w:val="center"/>
              <w:rPr>
                <w:rFonts w:ascii="Times New Roman" w:hAnsi="Times New Roman" w:cs="Times New Roman"/>
                <w:b/>
                <w:bCs/>
                <w:sz w:val="24"/>
                <w:szCs w:val="24"/>
              </w:rPr>
            </w:pPr>
            <w:r w:rsidRPr="00334418">
              <w:rPr>
                <w:rFonts w:ascii="Times New Roman" w:hAnsi="Times New Roman" w:cs="Times New Roman"/>
                <w:b/>
                <w:bCs/>
                <w:sz w:val="24"/>
                <w:szCs w:val="24"/>
              </w:rPr>
              <w:t>Impact mediu sau puternic negativ</w:t>
            </w:r>
          </w:p>
        </w:tc>
        <w:tc>
          <w:tcPr>
            <w:tcW w:w="2275" w:type="dxa"/>
            <w:vMerge/>
          </w:tcPr>
          <w:p w14:paraId="748810D0" w14:textId="77777777" w:rsidR="00FD05EE" w:rsidRPr="00334418" w:rsidRDefault="00FD05EE" w:rsidP="00B035DD">
            <w:pPr>
              <w:pStyle w:val="Listparagraf"/>
              <w:autoSpaceDE w:val="0"/>
              <w:autoSpaceDN w:val="0"/>
              <w:adjustRightInd w:val="0"/>
              <w:ind w:left="0"/>
              <w:jc w:val="center"/>
              <w:rPr>
                <w:rFonts w:ascii="Times New Roman" w:hAnsi="Times New Roman" w:cs="Times New Roman"/>
                <w:sz w:val="24"/>
                <w:szCs w:val="24"/>
              </w:rPr>
            </w:pPr>
          </w:p>
        </w:tc>
      </w:tr>
      <w:tr w:rsidR="005D3DE7" w:rsidRPr="00334418" w14:paraId="34643138" w14:textId="77777777" w:rsidTr="0009663A">
        <w:trPr>
          <w:trHeight w:val="3845"/>
        </w:trPr>
        <w:tc>
          <w:tcPr>
            <w:tcW w:w="663" w:type="dxa"/>
            <w:vMerge w:val="restart"/>
            <w:textDirection w:val="btLr"/>
          </w:tcPr>
          <w:p w14:paraId="6925B801" w14:textId="53A35964" w:rsidR="00713E45" w:rsidRPr="00334418" w:rsidRDefault="00713E45" w:rsidP="00B035DD">
            <w:pPr>
              <w:pStyle w:val="Listparagraf"/>
              <w:autoSpaceDE w:val="0"/>
              <w:autoSpaceDN w:val="0"/>
              <w:adjustRightInd w:val="0"/>
              <w:ind w:left="113" w:right="113"/>
              <w:jc w:val="center"/>
              <w:rPr>
                <w:rFonts w:ascii="Times New Roman" w:hAnsi="Times New Roman" w:cs="Times New Roman"/>
                <w:sz w:val="24"/>
                <w:szCs w:val="24"/>
              </w:rPr>
            </w:pPr>
            <w:r w:rsidRPr="00334418">
              <w:rPr>
                <w:rFonts w:ascii="Times New Roman" w:hAnsi="Times New Roman" w:cs="Times New Roman"/>
                <w:b/>
                <w:bCs/>
                <w:sz w:val="24"/>
                <w:szCs w:val="24"/>
              </w:rPr>
              <w:t>ROSPA0001</w:t>
            </w:r>
          </w:p>
        </w:tc>
        <w:tc>
          <w:tcPr>
            <w:tcW w:w="2598" w:type="dxa"/>
            <w:vMerge w:val="restart"/>
          </w:tcPr>
          <w:p w14:paraId="4EAF8D09" w14:textId="77777777" w:rsidR="00713E45" w:rsidRPr="00334418" w:rsidRDefault="00713E45" w:rsidP="00B035DD">
            <w:pPr>
              <w:pStyle w:val="Listparagraf"/>
              <w:autoSpaceDE w:val="0"/>
              <w:autoSpaceDN w:val="0"/>
              <w:adjustRightInd w:val="0"/>
              <w:ind w:left="0"/>
              <w:jc w:val="center"/>
              <w:rPr>
                <w:rFonts w:ascii="Times New Roman" w:hAnsi="Times New Roman" w:cs="Times New Roman"/>
                <w:sz w:val="24"/>
                <w:szCs w:val="24"/>
              </w:rPr>
            </w:pPr>
            <w:r w:rsidRPr="00334418">
              <w:rPr>
                <w:rFonts w:ascii="Times New Roman" w:hAnsi="Times New Roman" w:cs="Times New Roman"/>
                <w:sz w:val="24"/>
                <w:szCs w:val="24"/>
              </w:rPr>
              <w:t>Accipiter brevipes</w:t>
            </w:r>
          </w:p>
          <w:p w14:paraId="3FC26D62" w14:textId="77777777" w:rsidR="00713E45" w:rsidRPr="00334418" w:rsidRDefault="00713E45" w:rsidP="00B035DD">
            <w:pPr>
              <w:pStyle w:val="Listparagraf"/>
              <w:autoSpaceDE w:val="0"/>
              <w:autoSpaceDN w:val="0"/>
              <w:adjustRightInd w:val="0"/>
              <w:ind w:left="0"/>
              <w:jc w:val="center"/>
              <w:rPr>
                <w:rFonts w:ascii="Times New Roman" w:hAnsi="Times New Roman" w:cs="Times New Roman"/>
                <w:sz w:val="24"/>
                <w:szCs w:val="24"/>
              </w:rPr>
            </w:pPr>
            <w:r w:rsidRPr="00334418">
              <w:rPr>
                <w:rFonts w:ascii="Times New Roman" w:hAnsi="Times New Roman" w:cs="Times New Roman"/>
                <w:sz w:val="24"/>
                <w:szCs w:val="24"/>
              </w:rPr>
              <w:t>Anthus campestris</w:t>
            </w:r>
          </w:p>
          <w:p w14:paraId="20EB1DA6" w14:textId="77777777" w:rsidR="00713E45" w:rsidRPr="00334418" w:rsidRDefault="00713E45" w:rsidP="00B035DD">
            <w:pPr>
              <w:pStyle w:val="Listparagraf"/>
              <w:autoSpaceDE w:val="0"/>
              <w:autoSpaceDN w:val="0"/>
              <w:adjustRightInd w:val="0"/>
              <w:ind w:left="0"/>
              <w:jc w:val="center"/>
              <w:rPr>
                <w:rFonts w:ascii="Times New Roman" w:hAnsi="Times New Roman" w:cs="Times New Roman"/>
                <w:sz w:val="24"/>
                <w:szCs w:val="24"/>
              </w:rPr>
            </w:pPr>
            <w:r w:rsidRPr="00334418">
              <w:rPr>
                <w:rFonts w:ascii="Times New Roman" w:hAnsi="Times New Roman" w:cs="Times New Roman"/>
                <w:sz w:val="24"/>
                <w:szCs w:val="24"/>
              </w:rPr>
              <w:t>Burhinus oedicnemus</w:t>
            </w:r>
          </w:p>
          <w:p w14:paraId="76DD22FF" w14:textId="77777777" w:rsidR="00713E45" w:rsidRPr="00334418" w:rsidRDefault="00713E45" w:rsidP="00B035DD">
            <w:pPr>
              <w:pStyle w:val="Listparagraf"/>
              <w:autoSpaceDE w:val="0"/>
              <w:autoSpaceDN w:val="0"/>
              <w:adjustRightInd w:val="0"/>
              <w:ind w:left="0"/>
              <w:jc w:val="center"/>
              <w:rPr>
                <w:rFonts w:ascii="Times New Roman" w:hAnsi="Times New Roman" w:cs="Times New Roman"/>
                <w:sz w:val="24"/>
                <w:szCs w:val="24"/>
              </w:rPr>
            </w:pPr>
            <w:r w:rsidRPr="00334418">
              <w:rPr>
                <w:rFonts w:ascii="Times New Roman" w:hAnsi="Times New Roman" w:cs="Times New Roman"/>
                <w:sz w:val="24"/>
                <w:szCs w:val="24"/>
              </w:rPr>
              <w:t>Calandrella brachydactyla</w:t>
            </w:r>
          </w:p>
          <w:p w14:paraId="1C948B99" w14:textId="77777777" w:rsidR="00713E45" w:rsidRPr="00334418" w:rsidRDefault="00713E45" w:rsidP="00B035DD">
            <w:pPr>
              <w:pStyle w:val="Listparagraf"/>
              <w:autoSpaceDE w:val="0"/>
              <w:autoSpaceDN w:val="0"/>
              <w:adjustRightInd w:val="0"/>
              <w:ind w:left="0"/>
              <w:jc w:val="center"/>
              <w:rPr>
                <w:rFonts w:ascii="Times New Roman" w:hAnsi="Times New Roman" w:cs="Times New Roman"/>
                <w:sz w:val="24"/>
                <w:szCs w:val="24"/>
              </w:rPr>
            </w:pPr>
            <w:r w:rsidRPr="00334418">
              <w:rPr>
                <w:rFonts w:ascii="Times New Roman" w:hAnsi="Times New Roman" w:cs="Times New Roman"/>
                <w:sz w:val="24"/>
                <w:szCs w:val="24"/>
              </w:rPr>
              <w:t>Circus cyaneus</w:t>
            </w:r>
          </w:p>
          <w:p w14:paraId="09BC22E9" w14:textId="77777777" w:rsidR="00713E45" w:rsidRPr="00334418" w:rsidRDefault="00713E45" w:rsidP="00B035DD">
            <w:pPr>
              <w:pStyle w:val="Listparagraf"/>
              <w:autoSpaceDE w:val="0"/>
              <w:autoSpaceDN w:val="0"/>
              <w:adjustRightInd w:val="0"/>
              <w:ind w:left="0"/>
              <w:jc w:val="center"/>
              <w:rPr>
                <w:rFonts w:ascii="Times New Roman" w:hAnsi="Times New Roman" w:cs="Times New Roman"/>
                <w:sz w:val="24"/>
                <w:szCs w:val="24"/>
              </w:rPr>
            </w:pPr>
            <w:r w:rsidRPr="00334418">
              <w:rPr>
                <w:rFonts w:ascii="Times New Roman" w:hAnsi="Times New Roman" w:cs="Times New Roman"/>
                <w:sz w:val="24"/>
                <w:szCs w:val="24"/>
              </w:rPr>
              <w:t>Circus pygargus</w:t>
            </w:r>
          </w:p>
          <w:p w14:paraId="1193EC36" w14:textId="77777777" w:rsidR="00713E45" w:rsidRPr="00334418" w:rsidRDefault="00713E45" w:rsidP="00B035DD">
            <w:pPr>
              <w:pStyle w:val="Listparagraf"/>
              <w:autoSpaceDE w:val="0"/>
              <w:autoSpaceDN w:val="0"/>
              <w:adjustRightInd w:val="0"/>
              <w:ind w:left="0"/>
              <w:jc w:val="center"/>
              <w:rPr>
                <w:rFonts w:ascii="Times New Roman" w:hAnsi="Times New Roman" w:cs="Times New Roman"/>
                <w:sz w:val="24"/>
                <w:szCs w:val="24"/>
              </w:rPr>
            </w:pPr>
            <w:r w:rsidRPr="00334418">
              <w:rPr>
                <w:rFonts w:ascii="Times New Roman" w:hAnsi="Times New Roman" w:cs="Times New Roman"/>
                <w:sz w:val="24"/>
                <w:szCs w:val="24"/>
              </w:rPr>
              <w:t>Falco vespertinus</w:t>
            </w:r>
          </w:p>
          <w:p w14:paraId="72D9837E" w14:textId="77777777" w:rsidR="00713E45" w:rsidRPr="00334418" w:rsidRDefault="00713E45" w:rsidP="00B035DD">
            <w:pPr>
              <w:pStyle w:val="Listparagraf"/>
              <w:autoSpaceDE w:val="0"/>
              <w:autoSpaceDN w:val="0"/>
              <w:adjustRightInd w:val="0"/>
              <w:ind w:left="0"/>
              <w:jc w:val="center"/>
              <w:rPr>
                <w:rFonts w:ascii="Times New Roman" w:hAnsi="Times New Roman" w:cs="Times New Roman"/>
                <w:sz w:val="24"/>
                <w:szCs w:val="24"/>
              </w:rPr>
            </w:pPr>
            <w:r w:rsidRPr="00334418">
              <w:rPr>
                <w:rFonts w:ascii="Times New Roman" w:hAnsi="Times New Roman" w:cs="Times New Roman"/>
                <w:sz w:val="24"/>
                <w:szCs w:val="24"/>
              </w:rPr>
              <w:t>Melanocorypha calandra</w:t>
            </w:r>
          </w:p>
          <w:p w14:paraId="1D967B9A" w14:textId="77777777" w:rsidR="00713E45" w:rsidRPr="00334418" w:rsidRDefault="00713E45" w:rsidP="00B035DD">
            <w:pPr>
              <w:pStyle w:val="Listparagraf"/>
              <w:autoSpaceDE w:val="0"/>
              <w:autoSpaceDN w:val="0"/>
              <w:adjustRightInd w:val="0"/>
              <w:ind w:left="0"/>
              <w:jc w:val="center"/>
              <w:rPr>
                <w:rFonts w:ascii="Times New Roman" w:hAnsi="Times New Roman" w:cs="Times New Roman"/>
                <w:sz w:val="24"/>
                <w:szCs w:val="24"/>
              </w:rPr>
            </w:pPr>
            <w:r w:rsidRPr="00334418">
              <w:rPr>
                <w:rFonts w:ascii="Times New Roman" w:hAnsi="Times New Roman" w:cs="Times New Roman"/>
                <w:sz w:val="24"/>
                <w:szCs w:val="24"/>
              </w:rPr>
              <w:t>Oenanthe pleschanka</w:t>
            </w:r>
          </w:p>
          <w:p w14:paraId="31107C1E" w14:textId="77777777" w:rsidR="00713E45" w:rsidRPr="00334418" w:rsidRDefault="00713E45" w:rsidP="00B035DD">
            <w:pPr>
              <w:pStyle w:val="Listparagraf"/>
              <w:autoSpaceDE w:val="0"/>
              <w:autoSpaceDN w:val="0"/>
              <w:adjustRightInd w:val="0"/>
              <w:ind w:left="0"/>
              <w:jc w:val="center"/>
              <w:rPr>
                <w:rFonts w:ascii="Times New Roman" w:hAnsi="Times New Roman" w:cs="Times New Roman"/>
                <w:sz w:val="24"/>
                <w:szCs w:val="24"/>
              </w:rPr>
            </w:pPr>
            <w:r w:rsidRPr="00334418">
              <w:rPr>
                <w:rFonts w:ascii="Times New Roman" w:hAnsi="Times New Roman" w:cs="Times New Roman"/>
                <w:sz w:val="24"/>
                <w:szCs w:val="24"/>
              </w:rPr>
              <w:t>Caprimulgus europaeus</w:t>
            </w:r>
          </w:p>
          <w:p w14:paraId="60765513" w14:textId="77777777" w:rsidR="00713E45" w:rsidRPr="00334418" w:rsidRDefault="00713E45" w:rsidP="00B035DD">
            <w:pPr>
              <w:pStyle w:val="Listparagraf"/>
              <w:autoSpaceDE w:val="0"/>
              <w:autoSpaceDN w:val="0"/>
              <w:adjustRightInd w:val="0"/>
              <w:ind w:left="0"/>
              <w:jc w:val="center"/>
              <w:rPr>
                <w:rFonts w:ascii="Times New Roman" w:hAnsi="Times New Roman" w:cs="Times New Roman"/>
                <w:sz w:val="24"/>
                <w:szCs w:val="24"/>
              </w:rPr>
            </w:pPr>
            <w:r w:rsidRPr="00334418">
              <w:rPr>
                <w:rFonts w:ascii="Times New Roman" w:hAnsi="Times New Roman" w:cs="Times New Roman"/>
                <w:sz w:val="24"/>
                <w:szCs w:val="24"/>
              </w:rPr>
              <w:t>Circus macrourus</w:t>
            </w:r>
          </w:p>
          <w:p w14:paraId="36AAB35D" w14:textId="77777777" w:rsidR="00713E45" w:rsidRPr="00334418" w:rsidRDefault="00713E45" w:rsidP="00B035DD">
            <w:pPr>
              <w:pStyle w:val="Listparagraf"/>
              <w:autoSpaceDE w:val="0"/>
              <w:autoSpaceDN w:val="0"/>
              <w:adjustRightInd w:val="0"/>
              <w:ind w:left="0"/>
              <w:jc w:val="center"/>
              <w:rPr>
                <w:rFonts w:ascii="Times New Roman" w:hAnsi="Times New Roman" w:cs="Times New Roman"/>
                <w:sz w:val="24"/>
                <w:szCs w:val="24"/>
              </w:rPr>
            </w:pPr>
            <w:r w:rsidRPr="00334418">
              <w:rPr>
                <w:rFonts w:ascii="Times New Roman" w:hAnsi="Times New Roman" w:cs="Times New Roman"/>
                <w:sz w:val="24"/>
                <w:szCs w:val="24"/>
              </w:rPr>
              <w:t>Coracias garrulus</w:t>
            </w:r>
          </w:p>
          <w:p w14:paraId="4DAFBB1F" w14:textId="77777777" w:rsidR="00713E45" w:rsidRPr="00334418" w:rsidRDefault="00713E45" w:rsidP="00B035DD">
            <w:pPr>
              <w:pStyle w:val="Listparagraf"/>
              <w:autoSpaceDE w:val="0"/>
              <w:autoSpaceDN w:val="0"/>
              <w:adjustRightInd w:val="0"/>
              <w:ind w:left="0"/>
              <w:jc w:val="center"/>
              <w:rPr>
                <w:rFonts w:ascii="Times New Roman" w:hAnsi="Times New Roman" w:cs="Times New Roman"/>
                <w:sz w:val="24"/>
                <w:szCs w:val="24"/>
              </w:rPr>
            </w:pPr>
            <w:r w:rsidRPr="00334418">
              <w:rPr>
                <w:rFonts w:ascii="Times New Roman" w:hAnsi="Times New Roman" w:cs="Times New Roman"/>
                <w:sz w:val="24"/>
                <w:szCs w:val="24"/>
              </w:rPr>
              <w:t>Dendrocopos medius</w:t>
            </w:r>
          </w:p>
          <w:p w14:paraId="69AA60E9" w14:textId="77777777" w:rsidR="00713E45" w:rsidRPr="00334418" w:rsidRDefault="00713E45" w:rsidP="00B035DD">
            <w:pPr>
              <w:pStyle w:val="Listparagraf"/>
              <w:autoSpaceDE w:val="0"/>
              <w:autoSpaceDN w:val="0"/>
              <w:adjustRightInd w:val="0"/>
              <w:ind w:left="0"/>
              <w:jc w:val="center"/>
              <w:rPr>
                <w:rFonts w:ascii="Times New Roman" w:hAnsi="Times New Roman" w:cs="Times New Roman"/>
                <w:sz w:val="24"/>
                <w:szCs w:val="24"/>
              </w:rPr>
            </w:pPr>
            <w:r w:rsidRPr="00334418">
              <w:rPr>
                <w:rFonts w:ascii="Times New Roman" w:hAnsi="Times New Roman" w:cs="Times New Roman"/>
                <w:sz w:val="24"/>
                <w:szCs w:val="24"/>
              </w:rPr>
              <w:t>Falco cherrug</w:t>
            </w:r>
          </w:p>
          <w:p w14:paraId="4854C3E1" w14:textId="77777777" w:rsidR="00713E45" w:rsidRPr="00334418" w:rsidRDefault="00713E45" w:rsidP="00B035DD">
            <w:pPr>
              <w:pStyle w:val="Listparagraf"/>
              <w:autoSpaceDE w:val="0"/>
              <w:autoSpaceDN w:val="0"/>
              <w:adjustRightInd w:val="0"/>
              <w:ind w:left="0"/>
              <w:jc w:val="center"/>
              <w:rPr>
                <w:rFonts w:ascii="Times New Roman" w:hAnsi="Times New Roman" w:cs="Times New Roman"/>
                <w:sz w:val="24"/>
                <w:szCs w:val="24"/>
              </w:rPr>
            </w:pPr>
            <w:r w:rsidRPr="00334418">
              <w:rPr>
                <w:rFonts w:ascii="Times New Roman" w:hAnsi="Times New Roman" w:cs="Times New Roman"/>
                <w:sz w:val="24"/>
                <w:szCs w:val="24"/>
              </w:rPr>
              <w:t>Ficedula albicollis</w:t>
            </w:r>
          </w:p>
          <w:p w14:paraId="76EB6487" w14:textId="77777777" w:rsidR="00713E45" w:rsidRPr="00334418" w:rsidRDefault="00713E45" w:rsidP="00B035DD">
            <w:pPr>
              <w:pStyle w:val="Listparagraf"/>
              <w:autoSpaceDE w:val="0"/>
              <w:autoSpaceDN w:val="0"/>
              <w:adjustRightInd w:val="0"/>
              <w:ind w:left="0"/>
              <w:jc w:val="center"/>
              <w:rPr>
                <w:rFonts w:ascii="Times New Roman" w:hAnsi="Times New Roman" w:cs="Times New Roman"/>
                <w:sz w:val="24"/>
                <w:szCs w:val="24"/>
              </w:rPr>
            </w:pPr>
            <w:r w:rsidRPr="00334418">
              <w:rPr>
                <w:rFonts w:ascii="Times New Roman" w:hAnsi="Times New Roman" w:cs="Times New Roman"/>
                <w:sz w:val="24"/>
                <w:szCs w:val="24"/>
              </w:rPr>
              <w:t>Ficedula parva</w:t>
            </w:r>
          </w:p>
          <w:p w14:paraId="3F7C8E6C" w14:textId="77777777" w:rsidR="00713E45" w:rsidRPr="00334418" w:rsidRDefault="00713E45" w:rsidP="00B035DD">
            <w:pPr>
              <w:pStyle w:val="Listparagraf"/>
              <w:autoSpaceDE w:val="0"/>
              <w:autoSpaceDN w:val="0"/>
              <w:adjustRightInd w:val="0"/>
              <w:ind w:left="0"/>
              <w:jc w:val="center"/>
              <w:rPr>
                <w:rFonts w:ascii="Times New Roman" w:hAnsi="Times New Roman" w:cs="Times New Roman"/>
                <w:sz w:val="24"/>
                <w:szCs w:val="24"/>
              </w:rPr>
            </w:pPr>
            <w:r w:rsidRPr="00334418">
              <w:rPr>
                <w:rFonts w:ascii="Times New Roman" w:hAnsi="Times New Roman" w:cs="Times New Roman"/>
                <w:sz w:val="24"/>
                <w:szCs w:val="24"/>
              </w:rPr>
              <w:t>Hieraaetus pennatus</w:t>
            </w:r>
          </w:p>
          <w:p w14:paraId="287096FC" w14:textId="77777777" w:rsidR="00713E45" w:rsidRPr="00334418" w:rsidRDefault="00713E45" w:rsidP="00B035DD">
            <w:pPr>
              <w:pStyle w:val="Listparagraf"/>
              <w:autoSpaceDE w:val="0"/>
              <w:autoSpaceDN w:val="0"/>
              <w:adjustRightInd w:val="0"/>
              <w:ind w:left="0"/>
              <w:jc w:val="center"/>
              <w:rPr>
                <w:rFonts w:ascii="Times New Roman" w:hAnsi="Times New Roman" w:cs="Times New Roman"/>
                <w:sz w:val="24"/>
                <w:szCs w:val="24"/>
              </w:rPr>
            </w:pPr>
            <w:r w:rsidRPr="00334418">
              <w:rPr>
                <w:rFonts w:ascii="Times New Roman" w:hAnsi="Times New Roman" w:cs="Times New Roman"/>
                <w:sz w:val="24"/>
                <w:szCs w:val="24"/>
              </w:rPr>
              <w:t>Lanius collurio</w:t>
            </w:r>
          </w:p>
          <w:p w14:paraId="025CFB8C" w14:textId="77777777" w:rsidR="00713E45" w:rsidRPr="00334418" w:rsidRDefault="00713E45" w:rsidP="00B035DD">
            <w:pPr>
              <w:pStyle w:val="Listparagraf"/>
              <w:autoSpaceDE w:val="0"/>
              <w:autoSpaceDN w:val="0"/>
              <w:adjustRightInd w:val="0"/>
              <w:ind w:left="0"/>
              <w:jc w:val="center"/>
              <w:rPr>
                <w:rFonts w:ascii="Times New Roman" w:hAnsi="Times New Roman" w:cs="Times New Roman"/>
                <w:sz w:val="24"/>
                <w:szCs w:val="24"/>
              </w:rPr>
            </w:pPr>
            <w:r w:rsidRPr="00334418">
              <w:rPr>
                <w:rFonts w:ascii="Times New Roman" w:hAnsi="Times New Roman" w:cs="Times New Roman"/>
                <w:sz w:val="24"/>
                <w:szCs w:val="24"/>
              </w:rPr>
              <w:t>Lanius minor</w:t>
            </w:r>
          </w:p>
          <w:p w14:paraId="442ACD9A" w14:textId="77777777" w:rsidR="00713E45" w:rsidRPr="00334418" w:rsidRDefault="00713E45" w:rsidP="00B035DD">
            <w:pPr>
              <w:pStyle w:val="Listparagraf"/>
              <w:autoSpaceDE w:val="0"/>
              <w:autoSpaceDN w:val="0"/>
              <w:adjustRightInd w:val="0"/>
              <w:ind w:left="0"/>
              <w:jc w:val="center"/>
              <w:rPr>
                <w:rFonts w:ascii="Times New Roman" w:hAnsi="Times New Roman" w:cs="Times New Roman"/>
                <w:sz w:val="24"/>
                <w:szCs w:val="24"/>
              </w:rPr>
            </w:pPr>
            <w:r w:rsidRPr="00334418">
              <w:rPr>
                <w:rFonts w:ascii="Times New Roman" w:hAnsi="Times New Roman" w:cs="Times New Roman"/>
                <w:sz w:val="24"/>
                <w:szCs w:val="24"/>
              </w:rPr>
              <w:t>Lullula arborea</w:t>
            </w:r>
          </w:p>
          <w:p w14:paraId="391E5913" w14:textId="77777777" w:rsidR="00713E45" w:rsidRPr="00334418" w:rsidRDefault="00713E45" w:rsidP="00B035DD">
            <w:pPr>
              <w:pStyle w:val="Listparagraf"/>
              <w:autoSpaceDE w:val="0"/>
              <w:autoSpaceDN w:val="0"/>
              <w:adjustRightInd w:val="0"/>
              <w:ind w:left="0"/>
              <w:jc w:val="center"/>
              <w:rPr>
                <w:rFonts w:ascii="Times New Roman" w:hAnsi="Times New Roman" w:cs="Times New Roman"/>
                <w:sz w:val="24"/>
                <w:szCs w:val="24"/>
              </w:rPr>
            </w:pPr>
            <w:r w:rsidRPr="00334418">
              <w:rPr>
                <w:rFonts w:ascii="Times New Roman" w:hAnsi="Times New Roman" w:cs="Times New Roman"/>
                <w:sz w:val="24"/>
                <w:szCs w:val="24"/>
              </w:rPr>
              <w:t>Pernis apivorus</w:t>
            </w:r>
          </w:p>
          <w:p w14:paraId="5C4C0D5C" w14:textId="77777777" w:rsidR="00713E45" w:rsidRPr="00334418" w:rsidRDefault="00713E45" w:rsidP="00B035DD">
            <w:pPr>
              <w:pStyle w:val="Listparagraf"/>
              <w:autoSpaceDE w:val="0"/>
              <w:autoSpaceDN w:val="0"/>
              <w:adjustRightInd w:val="0"/>
              <w:ind w:left="0"/>
              <w:jc w:val="center"/>
              <w:rPr>
                <w:rFonts w:ascii="Times New Roman" w:hAnsi="Times New Roman" w:cs="Times New Roman"/>
                <w:sz w:val="24"/>
                <w:szCs w:val="24"/>
              </w:rPr>
            </w:pPr>
            <w:r w:rsidRPr="00334418">
              <w:rPr>
                <w:rFonts w:ascii="Times New Roman" w:hAnsi="Times New Roman" w:cs="Times New Roman"/>
                <w:sz w:val="24"/>
                <w:szCs w:val="24"/>
              </w:rPr>
              <w:t>Picus canus</w:t>
            </w:r>
          </w:p>
          <w:p w14:paraId="6CA96BFE" w14:textId="77777777" w:rsidR="00713E45" w:rsidRPr="00334418" w:rsidRDefault="00713E45" w:rsidP="00B035DD">
            <w:pPr>
              <w:pStyle w:val="Listparagraf"/>
              <w:autoSpaceDE w:val="0"/>
              <w:autoSpaceDN w:val="0"/>
              <w:adjustRightInd w:val="0"/>
              <w:ind w:left="0"/>
              <w:jc w:val="center"/>
              <w:rPr>
                <w:rFonts w:ascii="Times New Roman" w:hAnsi="Times New Roman" w:cs="Times New Roman"/>
                <w:sz w:val="24"/>
                <w:szCs w:val="24"/>
              </w:rPr>
            </w:pPr>
            <w:r w:rsidRPr="00334418">
              <w:rPr>
                <w:rFonts w:ascii="Times New Roman" w:hAnsi="Times New Roman" w:cs="Times New Roman"/>
                <w:sz w:val="24"/>
                <w:szCs w:val="24"/>
              </w:rPr>
              <w:t>Circaetus gallicus</w:t>
            </w:r>
          </w:p>
          <w:p w14:paraId="3AA0ECDB" w14:textId="77777777" w:rsidR="00713E45" w:rsidRPr="00334418" w:rsidRDefault="00713E45" w:rsidP="00B035DD">
            <w:pPr>
              <w:pStyle w:val="Listparagraf"/>
              <w:autoSpaceDE w:val="0"/>
              <w:autoSpaceDN w:val="0"/>
              <w:adjustRightInd w:val="0"/>
              <w:ind w:left="0"/>
              <w:jc w:val="center"/>
              <w:rPr>
                <w:rFonts w:ascii="Times New Roman" w:hAnsi="Times New Roman" w:cs="Times New Roman"/>
                <w:sz w:val="24"/>
                <w:szCs w:val="24"/>
              </w:rPr>
            </w:pPr>
            <w:r w:rsidRPr="00334418">
              <w:rPr>
                <w:rFonts w:ascii="Times New Roman" w:hAnsi="Times New Roman" w:cs="Times New Roman"/>
                <w:sz w:val="24"/>
                <w:szCs w:val="24"/>
              </w:rPr>
              <w:t>Falco peregrinus</w:t>
            </w:r>
          </w:p>
          <w:p w14:paraId="4AAB5185" w14:textId="77777777" w:rsidR="00713E45" w:rsidRPr="00334418" w:rsidRDefault="00713E45" w:rsidP="00B035DD">
            <w:pPr>
              <w:pStyle w:val="Listparagraf"/>
              <w:autoSpaceDE w:val="0"/>
              <w:autoSpaceDN w:val="0"/>
              <w:adjustRightInd w:val="0"/>
              <w:ind w:left="0"/>
              <w:jc w:val="center"/>
              <w:rPr>
                <w:rFonts w:ascii="Times New Roman" w:hAnsi="Times New Roman" w:cs="Times New Roman"/>
                <w:sz w:val="24"/>
                <w:szCs w:val="24"/>
              </w:rPr>
            </w:pPr>
            <w:r w:rsidRPr="00334418">
              <w:rPr>
                <w:rFonts w:ascii="Times New Roman" w:hAnsi="Times New Roman" w:cs="Times New Roman"/>
                <w:sz w:val="24"/>
                <w:szCs w:val="24"/>
              </w:rPr>
              <w:t>Bubo bubo</w:t>
            </w:r>
          </w:p>
          <w:p w14:paraId="29632B7E" w14:textId="77777777" w:rsidR="00713E45" w:rsidRPr="00334418" w:rsidRDefault="00713E45" w:rsidP="00B035DD">
            <w:pPr>
              <w:pStyle w:val="Listparagraf"/>
              <w:autoSpaceDE w:val="0"/>
              <w:autoSpaceDN w:val="0"/>
              <w:adjustRightInd w:val="0"/>
              <w:ind w:left="0"/>
              <w:jc w:val="center"/>
              <w:rPr>
                <w:rFonts w:ascii="Times New Roman" w:hAnsi="Times New Roman" w:cs="Times New Roman"/>
                <w:sz w:val="24"/>
                <w:szCs w:val="24"/>
              </w:rPr>
            </w:pPr>
            <w:r w:rsidRPr="00334418">
              <w:rPr>
                <w:rFonts w:ascii="Times New Roman" w:hAnsi="Times New Roman" w:cs="Times New Roman"/>
                <w:sz w:val="24"/>
                <w:szCs w:val="24"/>
              </w:rPr>
              <w:t>Buteo rufinus</w:t>
            </w:r>
          </w:p>
          <w:p w14:paraId="5C8841E2" w14:textId="77777777" w:rsidR="00713E45" w:rsidRPr="00334418" w:rsidRDefault="00713E45" w:rsidP="00B035DD">
            <w:pPr>
              <w:pStyle w:val="Listparagraf"/>
              <w:autoSpaceDE w:val="0"/>
              <w:autoSpaceDN w:val="0"/>
              <w:adjustRightInd w:val="0"/>
              <w:ind w:left="0"/>
              <w:jc w:val="center"/>
              <w:rPr>
                <w:rFonts w:ascii="Times New Roman" w:hAnsi="Times New Roman" w:cs="Times New Roman"/>
                <w:sz w:val="24"/>
                <w:szCs w:val="24"/>
              </w:rPr>
            </w:pPr>
            <w:r w:rsidRPr="00334418">
              <w:rPr>
                <w:rFonts w:ascii="Times New Roman" w:hAnsi="Times New Roman" w:cs="Times New Roman"/>
                <w:sz w:val="24"/>
                <w:szCs w:val="24"/>
              </w:rPr>
              <w:t>Aquila heliaca</w:t>
            </w:r>
          </w:p>
          <w:p w14:paraId="72547562" w14:textId="77777777" w:rsidR="00713E45" w:rsidRPr="00334418" w:rsidRDefault="00713E45" w:rsidP="00B035DD">
            <w:pPr>
              <w:pStyle w:val="Listparagraf"/>
              <w:autoSpaceDE w:val="0"/>
              <w:autoSpaceDN w:val="0"/>
              <w:adjustRightInd w:val="0"/>
              <w:ind w:left="0"/>
              <w:jc w:val="center"/>
              <w:rPr>
                <w:rFonts w:ascii="Times New Roman" w:hAnsi="Times New Roman" w:cs="Times New Roman"/>
                <w:sz w:val="24"/>
                <w:szCs w:val="24"/>
              </w:rPr>
            </w:pPr>
            <w:r w:rsidRPr="00334418">
              <w:rPr>
                <w:rFonts w:ascii="Times New Roman" w:hAnsi="Times New Roman" w:cs="Times New Roman"/>
                <w:sz w:val="24"/>
                <w:szCs w:val="24"/>
              </w:rPr>
              <w:t>Aquila pomarina</w:t>
            </w:r>
          </w:p>
          <w:p w14:paraId="2D281B3A" w14:textId="77777777" w:rsidR="00713E45" w:rsidRPr="00334418" w:rsidRDefault="00713E45" w:rsidP="00B035DD">
            <w:pPr>
              <w:pStyle w:val="Listparagraf"/>
              <w:autoSpaceDE w:val="0"/>
              <w:autoSpaceDN w:val="0"/>
              <w:adjustRightInd w:val="0"/>
              <w:ind w:left="0"/>
              <w:jc w:val="center"/>
              <w:rPr>
                <w:rFonts w:ascii="Times New Roman" w:hAnsi="Times New Roman" w:cs="Times New Roman"/>
                <w:sz w:val="24"/>
                <w:szCs w:val="24"/>
              </w:rPr>
            </w:pPr>
            <w:r w:rsidRPr="00334418">
              <w:rPr>
                <w:rFonts w:ascii="Times New Roman" w:hAnsi="Times New Roman" w:cs="Times New Roman"/>
                <w:sz w:val="24"/>
                <w:szCs w:val="24"/>
              </w:rPr>
              <w:t>Circus aeruginosus</w:t>
            </w:r>
          </w:p>
          <w:p w14:paraId="76A945D3" w14:textId="77777777" w:rsidR="00713E45" w:rsidRPr="00334418" w:rsidRDefault="00713E45" w:rsidP="00B035DD">
            <w:pPr>
              <w:pStyle w:val="Listparagraf"/>
              <w:autoSpaceDE w:val="0"/>
              <w:autoSpaceDN w:val="0"/>
              <w:adjustRightInd w:val="0"/>
              <w:ind w:left="0"/>
              <w:jc w:val="center"/>
              <w:rPr>
                <w:rFonts w:ascii="Times New Roman" w:hAnsi="Times New Roman" w:cs="Times New Roman"/>
                <w:sz w:val="24"/>
                <w:szCs w:val="24"/>
              </w:rPr>
            </w:pPr>
            <w:r w:rsidRPr="00334418">
              <w:rPr>
                <w:rFonts w:ascii="Times New Roman" w:hAnsi="Times New Roman" w:cs="Times New Roman"/>
                <w:sz w:val="24"/>
                <w:szCs w:val="24"/>
              </w:rPr>
              <w:t>Dendrocopos syriacus</w:t>
            </w:r>
          </w:p>
          <w:p w14:paraId="56E8B3FA" w14:textId="77777777" w:rsidR="00713E45" w:rsidRPr="00334418" w:rsidRDefault="00713E45" w:rsidP="00B035DD">
            <w:pPr>
              <w:pStyle w:val="Listparagraf"/>
              <w:autoSpaceDE w:val="0"/>
              <w:autoSpaceDN w:val="0"/>
              <w:adjustRightInd w:val="0"/>
              <w:ind w:left="0"/>
              <w:jc w:val="center"/>
              <w:rPr>
                <w:rFonts w:ascii="Times New Roman" w:hAnsi="Times New Roman" w:cs="Times New Roman"/>
                <w:sz w:val="24"/>
                <w:szCs w:val="24"/>
              </w:rPr>
            </w:pPr>
            <w:r w:rsidRPr="00334418">
              <w:rPr>
                <w:rFonts w:ascii="Times New Roman" w:hAnsi="Times New Roman" w:cs="Times New Roman"/>
                <w:sz w:val="24"/>
                <w:szCs w:val="24"/>
              </w:rPr>
              <w:t>Milvus migrans</w:t>
            </w:r>
          </w:p>
          <w:p w14:paraId="384D4F45" w14:textId="77777777" w:rsidR="00713E45" w:rsidRPr="00334418" w:rsidRDefault="00713E45" w:rsidP="00B035DD">
            <w:pPr>
              <w:pStyle w:val="Listparagraf"/>
              <w:autoSpaceDE w:val="0"/>
              <w:autoSpaceDN w:val="0"/>
              <w:adjustRightInd w:val="0"/>
              <w:ind w:left="0"/>
              <w:jc w:val="center"/>
              <w:rPr>
                <w:rFonts w:ascii="Times New Roman" w:hAnsi="Times New Roman" w:cs="Times New Roman"/>
                <w:sz w:val="24"/>
                <w:szCs w:val="24"/>
              </w:rPr>
            </w:pPr>
            <w:r w:rsidRPr="00334418">
              <w:rPr>
                <w:rFonts w:ascii="Times New Roman" w:hAnsi="Times New Roman" w:cs="Times New Roman"/>
                <w:sz w:val="24"/>
                <w:szCs w:val="24"/>
              </w:rPr>
              <w:t>Emberiza hortulana</w:t>
            </w:r>
          </w:p>
          <w:p w14:paraId="6710DDF8" w14:textId="08E6CE8E" w:rsidR="00713E45" w:rsidRPr="00334418" w:rsidRDefault="00713E45" w:rsidP="00B035DD">
            <w:pPr>
              <w:pStyle w:val="Listparagraf"/>
              <w:autoSpaceDE w:val="0"/>
              <w:autoSpaceDN w:val="0"/>
              <w:adjustRightInd w:val="0"/>
              <w:ind w:left="0"/>
              <w:jc w:val="center"/>
              <w:rPr>
                <w:rFonts w:ascii="Times New Roman" w:hAnsi="Times New Roman" w:cs="Times New Roman"/>
                <w:sz w:val="24"/>
                <w:szCs w:val="24"/>
              </w:rPr>
            </w:pPr>
            <w:r w:rsidRPr="00334418">
              <w:rPr>
                <w:rFonts w:ascii="Times New Roman" w:hAnsi="Times New Roman" w:cs="Times New Roman"/>
                <w:sz w:val="24"/>
                <w:szCs w:val="24"/>
              </w:rPr>
              <w:t>Sylvia nisoria</w:t>
            </w:r>
          </w:p>
        </w:tc>
        <w:tc>
          <w:tcPr>
            <w:tcW w:w="1984" w:type="dxa"/>
          </w:tcPr>
          <w:p w14:paraId="362226E9" w14:textId="3B74702D" w:rsidR="00713E45" w:rsidRPr="00334418" w:rsidRDefault="00713E45" w:rsidP="00B035DD">
            <w:pPr>
              <w:pStyle w:val="Listparagraf"/>
              <w:ind w:left="118"/>
              <w:jc w:val="center"/>
              <w:rPr>
                <w:rFonts w:ascii="Times New Roman" w:hAnsi="Times New Roman" w:cs="Times New Roman"/>
                <w:b/>
                <w:bCs/>
                <w:sz w:val="24"/>
                <w:szCs w:val="24"/>
              </w:rPr>
            </w:pPr>
            <w:r w:rsidRPr="00334418">
              <w:rPr>
                <w:rFonts w:ascii="Times New Roman" w:hAnsi="Times New Roman" w:cs="Times New Roman"/>
                <w:b/>
                <w:bCs/>
                <w:sz w:val="24"/>
                <w:szCs w:val="24"/>
              </w:rPr>
              <w:t>Lucrări de pregătire a terenului şi a solului:</w:t>
            </w:r>
          </w:p>
          <w:p w14:paraId="0C47B143" w14:textId="77777777" w:rsidR="00713E45" w:rsidRPr="00334418" w:rsidRDefault="00713E45" w:rsidP="00B035DD">
            <w:pPr>
              <w:jc w:val="center"/>
              <w:rPr>
                <w:rFonts w:ascii="Times New Roman" w:hAnsi="Times New Roman" w:cs="Times New Roman"/>
                <w:sz w:val="24"/>
                <w:szCs w:val="24"/>
              </w:rPr>
            </w:pPr>
            <w:r w:rsidRPr="00334418">
              <w:rPr>
                <w:rFonts w:ascii="Times New Roman" w:hAnsi="Times New Roman" w:cs="Times New Roman"/>
                <w:sz w:val="24"/>
                <w:szCs w:val="24"/>
              </w:rPr>
              <w:t>-scarificarea terenului pe toată suprafaţa - 2 treceri;</w:t>
            </w:r>
          </w:p>
          <w:p w14:paraId="356807D2" w14:textId="006FCC59" w:rsidR="00713E45" w:rsidRPr="00334418" w:rsidRDefault="00713E45" w:rsidP="00B035DD">
            <w:pPr>
              <w:jc w:val="center"/>
              <w:rPr>
                <w:rFonts w:ascii="Times New Roman" w:hAnsi="Times New Roman" w:cs="Times New Roman"/>
                <w:sz w:val="24"/>
                <w:szCs w:val="24"/>
              </w:rPr>
            </w:pPr>
            <w:r w:rsidRPr="00334418">
              <w:rPr>
                <w:rFonts w:ascii="Times New Roman" w:hAnsi="Times New Roman" w:cs="Times New Roman"/>
                <w:sz w:val="24"/>
                <w:szCs w:val="24"/>
              </w:rPr>
              <w:t>-aratul terenului pe toată suprafaţa;</w:t>
            </w:r>
          </w:p>
          <w:p w14:paraId="3BF5B975" w14:textId="41B66A54" w:rsidR="00713E45" w:rsidRPr="00334418" w:rsidRDefault="00713E45" w:rsidP="00B035DD">
            <w:pPr>
              <w:jc w:val="center"/>
              <w:rPr>
                <w:rFonts w:ascii="Times New Roman" w:hAnsi="Times New Roman" w:cs="Times New Roman"/>
                <w:sz w:val="24"/>
                <w:szCs w:val="24"/>
              </w:rPr>
            </w:pPr>
            <w:r w:rsidRPr="00334418">
              <w:rPr>
                <w:rFonts w:ascii="Times New Roman" w:hAnsi="Times New Roman" w:cs="Times New Roman"/>
                <w:sz w:val="24"/>
                <w:szCs w:val="24"/>
              </w:rPr>
              <w:t>-discuitul după arătură pe toată suprafaţa - 2 treceri</w:t>
            </w:r>
          </w:p>
          <w:p w14:paraId="3731D12A" w14:textId="4A55B853" w:rsidR="00713E45" w:rsidRPr="00334418" w:rsidRDefault="00713E45" w:rsidP="00B035DD">
            <w:pPr>
              <w:jc w:val="center"/>
              <w:rPr>
                <w:rFonts w:ascii="Times New Roman" w:hAnsi="Times New Roman" w:cs="Times New Roman"/>
                <w:sz w:val="24"/>
                <w:szCs w:val="24"/>
              </w:rPr>
            </w:pPr>
          </w:p>
        </w:tc>
        <w:tc>
          <w:tcPr>
            <w:tcW w:w="889" w:type="dxa"/>
          </w:tcPr>
          <w:p w14:paraId="49EA6924" w14:textId="77777777" w:rsidR="00713E45" w:rsidRPr="00334418" w:rsidRDefault="00713E45" w:rsidP="00B035DD">
            <w:pPr>
              <w:pStyle w:val="Listparagraf"/>
              <w:autoSpaceDE w:val="0"/>
              <w:autoSpaceDN w:val="0"/>
              <w:adjustRightInd w:val="0"/>
              <w:ind w:left="0"/>
              <w:jc w:val="center"/>
              <w:rPr>
                <w:rFonts w:ascii="Times New Roman" w:hAnsi="Times New Roman" w:cs="Times New Roman"/>
                <w:sz w:val="24"/>
                <w:szCs w:val="24"/>
              </w:rPr>
            </w:pPr>
          </w:p>
          <w:p w14:paraId="170BAF3C" w14:textId="77777777" w:rsidR="00713E45" w:rsidRPr="00334418" w:rsidRDefault="00713E45" w:rsidP="00B035DD">
            <w:pPr>
              <w:pStyle w:val="Listparagraf"/>
              <w:autoSpaceDE w:val="0"/>
              <w:autoSpaceDN w:val="0"/>
              <w:adjustRightInd w:val="0"/>
              <w:ind w:left="0"/>
              <w:jc w:val="center"/>
              <w:rPr>
                <w:rFonts w:ascii="Times New Roman" w:hAnsi="Times New Roman" w:cs="Times New Roman"/>
                <w:sz w:val="24"/>
                <w:szCs w:val="24"/>
              </w:rPr>
            </w:pPr>
          </w:p>
          <w:p w14:paraId="73C0818C" w14:textId="77777777" w:rsidR="00713E45" w:rsidRPr="00334418" w:rsidRDefault="00713E45" w:rsidP="00B035DD">
            <w:pPr>
              <w:pStyle w:val="Listparagraf"/>
              <w:autoSpaceDE w:val="0"/>
              <w:autoSpaceDN w:val="0"/>
              <w:adjustRightInd w:val="0"/>
              <w:ind w:left="0"/>
              <w:jc w:val="center"/>
              <w:rPr>
                <w:rFonts w:ascii="Times New Roman" w:hAnsi="Times New Roman" w:cs="Times New Roman"/>
                <w:sz w:val="24"/>
                <w:szCs w:val="24"/>
              </w:rPr>
            </w:pPr>
          </w:p>
          <w:p w14:paraId="4051037A" w14:textId="77777777" w:rsidR="00713E45" w:rsidRPr="00334418" w:rsidRDefault="00713E45" w:rsidP="00B035DD">
            <w:pPr>
              <w:pStyle w:val="Listparagraf"/>
              <w:autoSpaceDE w:val="0"/>
              <w:autoSpaceDN w:val="0"/>
              <w:adjustRightInd w:val="0"/>
              <w:ind w:left="0"/>
              <w:jc w:val="center"/>
              <w:rPr>
                <w:rFonts w:ascii="Times New Roman" w:hAnsi="Times New Roman" w:cs="Times New Roman"/>
                <w:sz w:val="24"/>
                <w:szCs w:val="24"/>
              </w:rPr>
            </w:pPr>
          </w:p>
          <w:p w14:paraId="2FA68B49" w14:textId="7F6AEFB8" w:rsidR="00713E45" w:rsidRPr="00334418" w:rsidRDefault="00713E45" w:rsidP="00B035DD">
            <w:pPr>
              <w:pStyle w:val="Listparagraf"/>
              <w:autoSpaceDE w:val="0"/>
              <w:autoSpaceDN w:val="0"/>
              <w:adjustRightInd w:val="0"/>
              <w:ind w:left="0"/>
              <w:jc w:val="center"/>
              <w:rPr>
                <w:rFonts w:ascii="Times New Roman" w:hAnsi="Times New Roman" w:cs="Times New Roman"/>
                <w:sz w:val="24"/>
                <w:szCs w:val="24"/>
              </w:rPr>
            </w:pPr>
            <w:r w:rsidRPr="00334418">
              <w:rPr>
                <w:rFonts w:ascii="Times New Roman" w:hAnsi="Times New Roman" w:cs="Times New Roman"/>
                <w:sz w:val="24"/>
                <w:szCs w:val="24"/>
              </w:rPr>
              <w:t>Nul</w:t>
            </w:r>
          </w:p>
        </w:tc>
        <w:tc>
          <w:tcPr>
            <w:tcW w:w="954" w:type="dxa"/>
          </w:tcPr>
          <w:p w14:paraId="233A343B" w14:textId="77777777" w:rsidR="00713E45" w:rsidRPr="00334418" w:rsidRDefault="00713E45" w:rsidP="00B035DD">
            <w:pPr>
              <w:pStyle w:val="Listparagraf"/>
              <w:autoSpaceDE w:val="0"/>
              <w:autoSpaceDN w:val="0"/>
              <w:adjustRightInd w:val="0"/>
              <w:ind w:left="0"/>
              <w:jc w:val="center"/>
              <w:rPr>
                <w:rFonts w:ascii="Times New Roman" w:hAnsi="Times New Roman" w:cs="Times New Roman"/>
                <w:sz w:val="24"/>
                <w:szCs w:val="24"/>
              </w:rPr>
            </w:pPr>
          </w:p>
        </w:tc>
        <w:tc>
          <w:tcPr>
            <w:tcW w:w="1011" w:type="dxa"/>
          </w:tcPr>
          <w:p w14:paraId="0AF28491" w14:textId="4F8F6BE8" w:rsidR="00713E45" w:rsidRPr="00334418" w:rsidRDefault="00713E45" w:rsidP="00B035DD">
            <w:pPr>
              <w:pStyle w:val="Listparagraf"/>
              <w:autoSpaceDE w:val="0"/>
              <w:autoSpaceDN w:val="0"/>
              <w:adjustRightInd w:val="0"/>
              <w:ind w:left="0"/>
              <w:jc w:val="center"/>
              <w:rPr>
                <w:rFonts w:ascii="Times New Roman" w:hAnsi="Times New Roman" w:cs="Times New Roman"/>
                <w:sz w:val="24"/>
                <w:szCs w:val="24"/>
              </w:rPr>
            </w:pPr>
          </w:p>
        </w:tc>
        <w:tc>
          <w:tcPr>
            <w:tcW w:w="2275" w:type="dxa"/>
            <w:vMerge w:val="restart"/>
          </w:tcPr>
          <w:p w14:paraId="14D46CF2" w14:textId="0E19EDB6" w:rsidR="00713E45" w:rsidRPr="00334418" w:rsidRDefault="00713E45" w:rsidP="00B035DD">
            <w:pPr>
              <w:pStyle w:val="Listparagraf"/>
              <w:autoSpaceDE w:val="0"/>
              <w:autoSpaceDN w:val="0"/>
              <w:adjustRightInd w:val="0"/>
              <w:ind w:left="0"/>
              <w:jc w:val="center"/>
              <w:rPr>
                <w:rFonts w:ascii="Times New Roman" w:hAnsi="Times New Roman" w:cs="Times New Roman"/>
                <w:sz w:val="24"/>
                <w:szCs w:val="24"/>
              </w:rPr>
            </w:pPr>
            <w:r w:rsidRPr="00334418">
              <w:rPr>
                <w:rFonts w:ascii="Times New Roman" w:hAnsi="Times New Roman" w:cs="Times New Roman"/>
                <w:sz w:val="24"/>
                <w:szCs w:val="24"/>
              </w:rPr>
              <w:t xml:space="preserve">Conform informațiilor prezentate în Anexa nr. 1 </w:t>
            </w:r>
            <w:r w:rsidR="005D3DE7" w:rsidRPr="00334418">
              <w:rPr>
                <w:rFonts w:ascii="Times New Roman" w:hAnsi="Times New Roman" w:cs="Times New Roman"/>
                <w:sz w:val="24"/>
                <w:szCs w:val="24"/>
              </w:rPr>
              <w:t xml:space="preserve">- </w:t>
            </w:r>
            <w:r w:rsidRPr="00334418">
              <w:rPr>
                <w:rFonts w:ascii="Times New Roman" w:hAnsi="Times New Roman" w:cs="Times New Roman"/>
                <w:sz w:val="24"/>
                <w:szCs w:val="24"/>
              </w:rPr>
              <w:t xml:space="preserve">Obiective de conservare specifice sitului Natura 2000 ROSPA0001 Aliman - Adamclisi din Decizia nr. 534/05.11.2020, </w:t>
            </w:r>
            <w:r w:rsidR="005D3DE7" w:rsidRPr="00334418">
              <w:rPr>
                <w:rFonts w:ascii="Times New Roman" w:hAnsi="Times New Roman" w:cs="Times New Roman"/>
                <w:sz w:val="24"/>
                <w:szCs w:val="24"/>
              </w:rPr>
              <w:t xml:space="preserve">pentru </w:t>
            </w:r>
            <w:r w:rsidRPr="00334418">
              <w:rPr>
                <w:rFonts w:ascii="Times New Roman" w:hAnsi="Times New Roman" w:cs="Times New Roman"/>
                <w:sz w:val="24"/>
                <w:szCs w:val="24"/>
              </w:rPr>
              <w:t>majoritatea</w:t>
            </w:r>
            <w:r w:rsidR="005D3DE7" w:rsidRPr="00334418">
              <w:rPr>
                <w:rFonts w:ascii="Times New Roman" w:hAnsi="Times New Roman" w:cs="Times New Roman"/>
                <w:sz w:val="24"/>
                <w:szCs w:val="24"/>
              </w:rPr>
              <w:t xml:space="preserve"> </w:t>
            </w:r>
            <w:r w:rsidRPr="00334418">
              <w:rPr>
                <w:rFonts w:ascii="Times New Roman" w:hAnsi="Times New Roman" w:cs="Times New Roman"/>
                <w:sz w:val="24"/>
                <w:szCs w:val="24"/>
              </w:rPr>
              <w:t>speciilor de păsări protejate prezen</w:t>
            </w:r>
            <w:r w:rsidR="005D3DE7" w:rsidRPr="00334418">
              <w:rPr>
                <w:rFonts w:ascii="Times New Roman" w:hAnsi="Times New Roman" w:cs="Times New Roman"/>
                <w:sz w:val="24"/>
                <w:szCs w:val="24"/>
              </w:rPr>
              <w:t>ț</w:t>
            </w:r>
            <w:r w:rsidRPr="00334418">
              <w:rPr>
                <w:rFonts w:ascii="Times New Roman" w:hAnsi="Times New Roman" w:cs="Times New Roman"/>
                <w:sz w:val="24"/>
                <w:szCs w:val="24"/>
              </w:rPr>
              <w:t>a arborilor</w:t>
            </w:r>
            <w:r w:rsidR="005D3DE7" w:rsidRPr="00334418">
              <w:rPr>
                <w:rFonts w:ascii="Times New Roman" w:hAnsi="Times New Roman" w:cs="Times New Roman"/>
                <w:sz w:val="24"/>
                <w:szCs w:val="24"/>
              </w:rPr>
              <w:t xml:space="preserve"> este esențială, fiind un parametru țintă pentru menținerea stării de conservare a sitului, aceste zone acoperite cu arbori și arbuști reprezentând habitate de hrănire și cuibărit.</w:t>
            </w:r>
          </w:p>
        </w:tc>
      </w:tr>
      <w:tr w:rsidR="005D3DE7" w:rsidRPr="00334418" w14:paraId="168BB476" w14:textId="77777777" w:rsidTr="0009663A">
        <w:trPr>
          <w:trHeight w:val="2681"/>
        </w:trPr>
        <w:tc>
          <w:tcPr>
            <w:tcW w:w="663" w:type="dxa"/>
            <w:vMerge/>
          </w:tcPr>
          <w:p w14:paraId="02C0F8C1" w14:textId="74DEDBC1" w:rsidR="00713E45" w:rsidRPr="00334418" w:rsidRDefault="00713E45" w:rsidP="00B035DD">
            <w:pPr>
              <w:pStyle w:val="Listparagraf"/>
              <w:autoSpaceDE w:val="0"/>
              <w:autoSpaceDN w:val="0"/>
              <w:adjustRightInd w:val="0"/>
              <w:ind w:left="0"/>
              <w:jc w:val="center"/>
              <w:rPr>
                <w:rFonts w:ascii="Times New Roman" w:hAnsi="Times New Roman" w:cs="Times New Roman"/>
                <w:sz w:val="24"/>
                <w:szCs w:val="24"/>
              </w:rPr>
            </w:pPr>
          </w:p>
        </w:tc>
        <w:tc>
          <w:tcPr>
            <w:tcW w:w="2598" w:type="dxa"/>
            <w:vMerge/>
          </w:tcPr>
          <w:p w14:paraId="4013BB8F" w14:textId="62FE3E79" w:rsidR="00713E45" w:rsidRPr="00334418" w:rsidRDefault="00713E45" w:rsidP="00B035DD">
            <w:pPr>
              <w:pStyle w:val="Listparagraf"/>
              <w:autoSpaceDE w:val="0"/>
              <w:autoSpaceDN w:val="0"/>
              <w:adjustRightInd w:val="0"/>
              <w:ind w:left="0"/>
              <w:jc w:val="center"/>
              <w:rPr>
                <w:rFonts w:ascii="Times New Roman" w:hAnsi="Times New Roman" w:cs="Times New Roman"/>
                <w:sz w:val="24"/>
                <w:szCs w:val="24"/>
              </w:rPr>
            </w:pPr>
          </w:p>
        </w:tc>
        <w:tc>
          <w:tcPr>
            <w:tcW w:w="1984" w:type="dxa"/>
          </w:tcPr>
          <w:p w14:paraId="37D2B1A2" w14:textId="77777777" w:rsidR="00713E45" w:rsidRPr="00334418" w:rsidRDefault="00713E45" w:rsidP="00B035DD">
            <w:pPr>
              <w:pStyle w:val="Listparagraf"/>
              <w:ind w:left="0"/>
              <w:jc w:val="center"/>
              <w:rPr>
                <w:rFonts w:ascii="Times New Roman" w:hAnsi="Times New Roman" w:cs="Times New Roman"/>
                <w:b/>
                <w:bCs/>
                <w:sz w:val="24"/>
                <w:szCs w:val="24"/>
              </w:rPr>
            </w:pPr>
            <w:r w:rsidRPr="00334418">
              <w:rPr>
                <w:rFonts w:ascii="Times New Roman" w:hAnsi="Times New Roman" w:cs="Times New Roman"/>
                <w:b/>
                <w:bCs/>
                <w:sz w:val="24"/>
                <w:szCs w:val="24"/>
              </w:rPr>
              <w:t>Lucrări de instalare a plantaţiilor</w:t>
            </w:r>
          </w:p>
          <w:p w14:paraId="419B5C9E" w14:textId="77777777" w:rsidR="005D3DE7" w:rsidRPr="00334418" w:rsidRDefault="005D3DE7" w:rsidP="00B035DD">
            <w:pPr>
              <w:pStyle w:val="Listparagraf"/>
              <w:autoSpaceDE w:val="0"/>
              <w:autoSpaceDN w:val="0"/>
              <w:adjustRightInd w:val="0"/>
              <w:ind w:left="40"/>
              <w:jc w:val="center"/>
              <w:rPr>
                <w:rFonts w:ascii="Times New Roman" w:hAnsi="Times New Roman" w:cs="Times New Roman"/>
                <w:sz w:val="24"/>
                <w:szCs w:val="24"/>
              </w:rPr>
            </w:pPr>
            <w:r w:rsidRPr="00334418">
              <w:rPr>
                <w:rFonts w:ascii="Times New Roman" w:hAnsi="Times New Roman" w:cs="Times New Roman"/>
                <w:sz w:val="24"/>
                <w:szCs w:val="24"/>
              </w:rPr>
              <w:t>-</w:t>
            </w:r>
            <w:r w:rsidR="00713E45" w:rsidRPr="00334418">
              <w:rPr>
                <w:rFonts w:ascii="Times New Roman" w:hAnsi="Times New Roman" w:cs="Times New Roman"/>
                <w:sz w:val="24"/>
                <w:szCs w:val="24"/>
              </w:rPr>
              <w:t>Plantarea puieților în gropi executate manual</w:t>
            </w:r>
          </w:p>
          <w:p w14:paraId="20A5E5C3" w14:textId="77777777" w:rsidR="005D3DE7" w:rsidRPr="00334418" w:rsidRDefault="00713E45" w:rsidP="00B035DD">
            <w:pPr>
              <w:pStyle w:val="Listparagraf"/>
              <w:autoSpaceDE w:val="0"/>
              <w:autoSpaceDN w:val="0"/>
              <w:adjustRightInd w:val="0"/>
              <w:ind w:left="40"/>
              <w:jc w:val="center"/>
              <w:rPr>
                <w:rFonts w:ascii="Times New Roman" w:hAnsi="Times New Roman" w:cs="Times New Roman"/>
                <w:sz w:val="24"/>
                <w:szCs w:val="24"/>
              </w:rPr>
            </w:pPr>
            <w:r w:rsidRPr="00334418">
              <w:rPr>
                <w:rFonts w:ascii="Times New Roman" w:hAnsi="Times New Roman" w:cs="Times New Roman"/>
                <w:sz w:val="24"/>
                <w:szCs w:val="24"/>
              </w:rPr>
              <w:t>- Revizuirea plantațiilor</w:t>
            </w:r>
          </w:p>
          <w:p w14:paraId="530D105A" w14:textId="6B150677" w:rsidR="00713E45" w:rsidRPr="00334418" w:rsidRDefault="00713E45" w:rsidP="00B035DD">
            <w:pPr>
              <w:pStyle w:val="Listparagraf"/>
              <w:autoSpaceDE w:val="0"/>
              <w:autoSpaceDN w:val="0"/>
              <w:adjustRightInd w:val="0"/>
              <w:ind w:left="40"/>
              <w:jc w:val="center"/>
              <w:rPr>
                <w:rFonts w:ascii="Times New Roman" w:hAnsi="Times New Roman" w:cs="Times New Roman"/>
                <w:sz w:val="24"/>
                <w:szCs w:val="24"/>
              </w:rPr>
            </w:pPr>
            <w:r w:rsidRPr="00334418">
              <w:rPr>
                <w:rFonts w:ascii="Times New Roman" w:hAnsi="Times New Roman" w:cs="Times New Roman"/>
                <w:sz w:val="24"/>
                <w:szCs w:val="24"/>
              </w:rPr>
              <w:t>- Receparea puieților</w:t>
            </w:r>
          </w:p>
        </w:tc>
        <w:tc>
          <w:tcPr>
            <w:tcW w:w="889" w:type="dxa"/>
          </w:tcPr>
          <w:p w14:paraId="6F1655A1" w14:textId="77777777" w:rsidR="00713E45" w:rsidRPr="00334418" w:rsidRDefault="00713E45" w:rsidP="00B035DD">
            <w:pPr>
              <w:pStyle w:val="Listparagraf"/>
              <w:autoSpaceDE w:val="0"/>
              <w:autoSpaceDN w:val="0"/>
              <w:adjustRightInd w:val="0"/>
              <w:ind w:left="0"/>
              <w:jc w:val="center"/>
              <w:rPr>
                <w:rFonts w:ascii="Times New Roman" w:hAnsi="Times New Roman" w:cs="Times New Roman"/>
                <w:sz w:val="24"/>
                <w:szCs w:val="24"/>
              </w:rPr>
            </w:pPr>
          </w:p>
          <w:p w14:paraId="1AE144B7" w14:textId="77777777" w:rsidR="00713E45" w:rsidRPr="00334418" w:rsidRDefault="00713E45" w:rsidP="00B035DD">
            <w:pPr>
              <w:pStyle w:val="Listparagraf"/>
              <w:autoSpaceDE w:val="0"/>
              <w:autoSpaceDN w:val="0"/>
              <w:adjustRightInd w:val="0"/>
              <w:ind w:left="0"/>
              <w:jc w:val="center"/>
              <w:rPr>
                <w:rFonts w:ascii="Times New Roman" w:hAnsi="Times New Roman" w:cs="Times New Roman"/>
                <w:sz w:val="24"/>
                <w:szCs w:val="24"/>
              </w:rPr>
            </w:pPr>
          </w:p>
          <w:p w14:paraId="1784A0BC" w14:textId="77777777" w:rsidR="00713E45" w:rsidRPr="00334418" w:rsidRDefault="00713E45" w:rsidP="00B035DD">
            <w:pPr>
              <w:pStyle w:val="Listparagraf"/>
              <w:autoSpaceDE w:val="0"/>
              <w:autoSpaceDN w:val="0"/>
              <w:adjustRightInd w:val="0"/>
              <w:ind w:left="0"/>
              <w:jc w:val="center"/>
              <w:rPr>
                <w:rFonts w:ascii="Times New Roman" w:hAnsi="Times New Roman" w:cs="Times New Roman"/>
                <w:sz w:val="24"/>
                <w:szCs w:val="24"/>
              </w:rPr>
            </w:pPr>
          </w:p>
          <w:p w14:paraId="4B5680FD" w14:textId="77777777" w:rsidR="00713E45" w:rsidRPr="00334418" w:rsidRDefault="00713E45" w:rsidP="00B035DD">
            <w:pPr>
              <w:pStyle w:val="Listparagraf"/>
              <w:autoSpaceDE w:val="0"/>
              <w:autoSpaceDN w:val="0"/>
              <w:adjustRightInd w:val="0"/>
              <w:ind w:left="0"/>
              <w:jc w:val="center"/>
              <w:rPr>
                <w:rFonts w:ascii="Times New Roman" w:hAnsi="Times New Roman" w:cs="Times New Roman"/>
                <w:sz w:val="24"/>
                <w:szCs w:val="24"/>
              </w:rPr>
            </w:pPr>
          </w:p>
          <w:p w14:paraId="751730A3" w14:textId="509F4FA9" w:rsidR="00713E45" w:rsidRPr="00334418" w:rsidRDefault="00713E45" w:rsidP="00B035DD">
            <w:pPr>
              <w:pStyle w:val="Listparagraf"/>
              <w:autoSpaceDE w:val="0"/>
              <w:autoSpaceDN w:val="0"/>
              <w:adjustRightInd w:val="0"/>
              <w:ind w:left="0"/>
              <w:jc w:val="center"/>
              <w:rPr>
                <w:rFonts w:ascii="Times New Roman" w:hAnsi="Times New Roman" w:cs="Times New Roman"/>
                <w:sz w:val="24"/>
                <w:szCs w:val="24"/>
              </w:rPr>
            </w:pPr>
            <w:r w:rsidRPr="00334418">
              <w:rPr>
                <w:rFonts w:ascii="Times New Roman" w:hAnsi="Times New Roman" w:cs="Times New Roman"/>
                <w:sz w:val="24"/>
                <w:szCs w:val="24"/>
              </w:rPr>
              <w:t>Nul</w:t>
            </w:r>
          </w:p>
        </w:tc>
        <w:tc>
          <w:tcPr>
            <w:tcW w:w="954" w:type="dxa"/>
          </w:tcPr>
          <w:p w14:paraId="15B1DC99" w14:textId="77777777" w:rsidR="00713E45" w:rsidRPr="00334418" w:rsidRDefault="00713E45" w:rsidP="00B035DD">
            <w:pPr>
              <w:pStyle w:val="Listparagraf"/>
              <w:autoSpaceDE w:val="0"/>
              <w:autoSpaceDN w:val="0"/>
              <w:adjustRightInd w:val="0"/>
              <w:ind w:left="0"/>
              <w:jc w:val="center"/>
              <w:rPr>
                <w:rFonts w:ascii="Times New Roman" w:hAnsi="Times New Roman" w:cs="Times New Roman"/>
                <w:sz w:val="24"/>
                <w:szCs w:val="24"/>
              </w:rPr>
            </w:pPr>
          </w:p>
        </w:tc>
        <w:tc>
          <w:tcPr>
            <w:tcW w:w="1011" w:type="dxa"/>
          </w:tcPr>
          <w:p w14:paraId="636884F7" w14:textId="77777777" w:rsidR="00713E45" w:rsidRPr="00334418" w:rsidRDefault="00713E45" w:rsidP="00B035DD">
            <w:pPr>
              <w:pStyle w:val="Listparagraf"/>
              <w:autoSpaceDE w:val="0"/>
              <w:autoSpaceDN w:val="0"/>
              <w:adjustRightInd w:val="0"/>
              <w:ind w:left="0"/>
              <w:jc w:val="center"/>
              <w:rPr>
                <w:rFonts w:ascii="Times New Roman" w:hAnsi="Times New Roman" w:cs="Times New Roman"/>
                <w:sz w:val="24"/>
                <w:szCs w:val="24"/>
              </w:rPr>
            </w:pPr>
          </w:p>
        </w:tc>
        <w:tc>
          <w:tcPr>
            <w:tcW w:w="2275" w:type="dxa"/>
            <w:vMerge/>
          </w:tcPr>
          <w:p w14:paraId="3BC1D817" w14:textId="37ACFF16" w:rsidR="00713E45" w:rsidRPr="00334418" w:rsidRDefault="00713E45" w:rsidP="00B035DD">
            <w:pPr>
              <w:pStyle w:val="Listparagraf"/>
              <w:autoSpaceDE w:val="0"/>
              <w:autoSpaceDN w:val="0"/>
              <w:adjustRightInd w:val="0"/>
              <w:ind w:left="0"/>
              <w:jc w:val="center"/>
              <w:rPr>
                <w:rFonts w:ascii="Times New Roman" w:hAnsi="Times New Roman" w:cs="Times New Roman"/>
                <w:sz w:val="24"/>
                <w:szCs w:val="24"/>
              </w:rPr>
            </w:pPr>
          </w:p>
        </w:tc>
      </w:tr>
      <w:tr w:rsidR="005D3DE7" w:rsidRPr="00334418" w14:paraId="50A8D653" w14:textId="77777777" w:rsidTr="0009663A">
        <w:trPr>
          <w:trHeight w:val="1901"/>
        </w:trPr>
        <w:tc>
          <w:tcPr>
            <w:tcW w:w="663" w:type="dxa"/>
            <w:vMerge/>
          </w:tcPr>
          <w:p w14:paraId="0896DEFF" w14:textId="20201F8E" w:rsidR="00713E45" w:rsidRPr="00334418" w:rsidRDefault="00713E45" w:rsidP="00B035DD">
            <w:pPr>
              <w:pStyle w:val="Listparagraf"/>
              <w:autoSpaceDE w:val="0"/>
              <w:autoSpaceDN w:val="0"/>
              <w:adjustRightInd w:val="0"/>
              <w:ind w:left="0"/>
              <w:jc w:val="center"/>
              <w:rPr>
                <w:rFonts w:ascii="Times New Roman" w:hAnsi="Times New Roman" w:cs="Times New Roman"/>
                <w:sz w:val="24"/>
                <w:szCs w:val="24"/>
              </w:rPr>
            </w:pPr>
          </w:p>
        </w:tc>
        <w:tc>
          <w:tcPr>
            <w:tcW w:w="2598" w:type="dxa"/>
            <w:vMerge/>
          </w:tcPr>
          <w:p w14:paraId="1EF5A518" w14:textId="50068205" w:rsidR="00713E45" w:rsidRPr="00334418" w:rsidRDefault="00713E45" w:rsidP="00B035DD">
            <w:pPr>
              <w:pStyle w:val="Listparagraf"/>
              <w:autoSpaceDE w:val="0"/>
              <w:autoSpaceDN w:val="0"/>
              <w:adjustRightInd w:val="0"/>
              <w:ind w:left="0"/>
              <w:jc w:val="center"/>
              <w:rPr>
                <w:rFonts w:ascii="Times New Roman" w:hAnsi="Times New Roman" w:cs="Times New Roman"/>
                <w:sz w:val="24"/>
                <w:szCs w:val="24"/>
              </w:rPr>
            </w:pPr>
          </w:p>
        </w:tc>
        <w:tc>
          <w:tcPr>
            <w:tcW w:w="1984" w:type="dxa"/>
          </w:tcPr>
          <w:p w14:paraId="037D2787" w14:textId="77777777" w:rsidR="00713E45" w:rsidRPr="00334418" w:rsidRDefault="00713E45" w:rsidP="00B035DD">
            <w:pPr>
              <w:jc w:val="center"/>
              <w:rPr>
                <w:rFonts w:ascii="Times New Roman" w:hAnsi="Times New Roman" w:cs="Times New Roman"/>
                <w:b/>
                <w:bCs/>
                <w:sz w:val="24"/>
                <w:szCs w:val="24"/>
              </w:rPr>
            </w:pPr>
            <w:r w:rsidRPr="00334418">
              <w:rPr>
                <w:rFonts w:ascii="Times New Roman" w:hAnsi="Times New Roman" w:cs="Times New Roman"/>
                <w:b/>
                <w:bCs/>
                <w:sz w:val="24"/>
                <w:szCs w:val="24"/>
              </w:rPr>
              <w:t>Lucrări de îngrijire a plantaţiilor:</w:t>
            </w:r>
          </w:p>
          <w:p w14:paraId="3782E371" w14:textId="3A0E1544" w:rsidR="00713E45" w:rsidRPr="00334418" w:rsidRDefault="00713E45" w:rsidP="00B035DD">
            <w:pPr>
              <w:jc w:val="center"/>
              <w:rPr>
                <w:rFonts w:ascii="Times New Roman" w:hAnsi="Times New Roman" w:cs="Times New Roman"/>
                <w:sz w:val="24"/>
                <w:szCs w:val="24"/>
              </w:rPr>
            </w:pPr>
            <w:r w:rsidRPr="00334418">
              <w:rPr>
                <w:rFonts w:ascii="Times New Roman" w:hAnsi="Times New Roman" w:cs="Times New Roman"/>
                <w:sz w:val="24"/>
                <w:szCs w:val="24"/>
              </w:rPr>
              <w:t>-Mobilizarea manual a solului pe rândurile de puieți</w:t>
            </w:r>
          </w:p>
          <w:p w14:paraId="43128F3E" w14:textId="4952A014" w:rsidR="00713E45" w:rsidRPr="00334418" w:rsidRDefault="00713E45" w:rsidP="00B035DD">
            <w:pPr>
              <w:jc w:val="center"/>
              <w:rPr>
                <w:rFonts w:ascii="Times New Roman" w:hAnsi="Times New Roman" w:cs="Times New Roman"/>
                <w:sz w:val="24"/>
                <w:szCs w:val="24"/>
              </w:rPr>
            </w:pPr>
            <w:r w:rsidRPr="00334418">
              <w:rPr>
                <w:rFonts w:ascii="Times New Roman" w:hAnsi="Times New Roman" w:cs="Times New Roman"/>
                <w:sz w:val="24"/>
                <w:szCs w:val="24"/>
              </w:rPr>
              <w:t>-Mobilizarea mecanizată a solului între rândurile de puieți</w:t>
            </w:r>
          </w:p>
          <w:p w14:paraId="261DCC3A" w14:textId="1E945E79" w:rsidR="00713E45" w:rsidRPr="00334418" w:rsidRDefault="00713E45" w:rsidP="00627D67">
            <w:pPr>
              <w:jc w:val="center"/>
              <w:rPr>
                <w:rFonts w:ascii="Times New Roman" w:hAnsi="Times New Roman" w:cs="Times New Roman"/>
                <w:sz w:val="24"/>
                <w:szCs w:val="24"/>
              </w:rPr>
            </w:pPr>
            <w:r w:rsidRPr="00334418">
              <w:rPr>
                <w:rFonts w:ascii="Times New Roman" w:hAnsi="Times New Roman" w:cs="Times New Roman"/>
                <w:sz w:val="24"/>
                <w:szCs w:val="24"/>
              </w:rPr>
              <w:t>-Descopleșirea puieților</w:t>
            </w:r>
          </w:p>
        </w:tc>
        <w:tc>
          <w:tcPr>
            <w:tcW w:w="889" w:type="dxa"/>
          </w:tcPr>
          <w:p w14:paraId="01E1433E" w14:textId="77777777" w:rsidR="00713E45" w:rsidRPr="00334418" w:rsidRDefault="00713E45" w:rsidP="00B035DD">
            <w:pPr>
              <w:pStyle w:val="Listparagraf"/>
              <w:autoSpaceDE w:val="0"/>
              <w:autoSpaceDN w:val="0"/>
              <w:adjustRightInd w:val="0"/>
              <w:ind w:left="0"/>
              <w:jc w:val="center"/>
              <w:rPr>
                <w:rFonts w:ascii="Times New Roman" w:hAnsi="Times New Roman" w:cs="Times New Roman"/>
                <w:sz w:val="24"/>
                <w:szCs w:val="24"/>
              </w:rPr>
            </w:pPr>
          </w:p>
          <w:p w14:paraId="7C82A21E" w14:textId="77777777" w:rsidR="00713E45" w:rsidRPr="00334418" w:rsidRDefault="00713E45" w:rsidP="00B035DD">
            <w:pPr>
              <w:pStyle w:val="Listparagraf"/>
              <w:autoSpaceDE w:val="0"/>
              <w:autoSpaceDN w:val="0"/>
              <w:adjustRightInd w:val="0"/>
              <w:ind w:left="0"/>
              <w:jc w:val="center"/>
              <w:rPr>
                <w:rFonts w:ascii="Times New Roman" w:hAnsi="Times New Roman" w:cs="Times New Roman"/>
                <w:sz w:val="24"/>
                <w:szCs w:val="24"/>
              </w:rPr>
            </w:pPr>
          </w:p>
          <w:p w14:paraId="1A8276DB" w14:textId="77777777" w:rsidR="00713E45" w:rsidRPr="00334418" w:rsidRDefault="00713E45" w:rsidP="00B035DD">
            <w:pPr>
              <w:pStyle w:val="Listparagraf"/>
              <w:autoSpaceDE w:val="0"/>
              <w:autoSpaceDN w:val="0"/>
              <w:adjustRightInd w:val="0"/>
              <w:ind w:left="0"/>
              <w:jc w:val="center"/>
              <w:rPr>
                <w:rFonts w:ascii="Times New Roman" w:hAnsi="Times New Roman" w:cs="Times New Roman"/>
                <w:sz w:val="24"/>
                <w:szCs w:val="24"/>
              </w:rPr>
            </w:pPr>
          </w:p>
          <w:p w14:paraId="67554847" w14:textId="77777777" w:rsidR="00713E45" w:rsidRPr="00334418" w:rsidRDefault="00713E45" w:rsidP="00B035DD">
            <w:pPr>
              <w:pStyle w:val="Listparagraf"/>
              <w:autoSpaceDE w:val="0"/>
              <w:autoSpaceDN w:val="0"/>
              <w:adjustRightInd w:val="0"/>
              <w:ind w:left="0"/>
              <w:jc w:val="center"/>
              <w:rPr>
                <w:rFonts w:ascii="Times New Roman" w:hAnsi="Times New Roman" w:cs="Times New Roman"/>
                <w:sz w:val="24"/>
                <w:szCs w:val="24"/>
              </w:rPr>
            </w:pPr>
          </w:p>
          <w:p w14:paraId="40CBD8D7" w14:textId="77777777" w:rsidR="00713E45" w:rsidRPr="00334418" w:rsidRDefault="00713E45" w:rsidP="00B035DD">
            <w:pPr>
              <w:pStyle w:val="Listparagraf"/>
              <w:autoSpaceDE w:val="0"/>
              <w:autoSpaceDN w:val="0"/>
              <w:adjustRightInd w:val="0"/>
              <w:ind w:left="0"/>
              <w:jc w:val="center"/>
              <w:rPr>
                <w:rFonts w:ascii="Times New Roman" w:hAnsi="Times New Roman" w:cs="Times New Roman"/>
                <w:sz w:val="24"/>
                <w:szCs w:val="24"/>
              </w:rPr>
            </w:pPr>
          </w:p>
          <w:p w14:paraId="325B71EC" w14:textId="77777777" w:rsidR="00713E45" w:rsidRPr="00334418" w:rsidRDefault="00713E45" w:rsidP="00B035DD">
            <w:pPr>
              <w:pStyle w:val="Listparagraf"/>
              <w:autoSpaceDE w:val="0"/>
              <w:autoSpaceDN w:val="0"/>
              <w:adjustRightInd w:val="0"/>
              <w:ind w:left="0"/>
              <w:jc w:val="center"/>
              <w:rPr>
                <w:rFonts w:ascii="Times New Roman" w:hAnsi="Times New Roman" w:cs="Times New Roman"/>
                <w:sz w:val="24"/>
                <w:szCs w:val="24"/>
              </w:rPr>
            </w:pPr>
          </w:p>
          <w:p w14:paraId="23AEEE08" w14:textId="1507A912" w:rsidR="00713E45" w:rsidRPr="00334418" w:rsidRDefault="00713E45" w:rsidP="00B035DD">
            <w:pPr>
              <w:pStyle w:val="Listparagraf"/>
              <w:autoSpaceDE w:val="0"/>
              <w:autoSpaceDN w:val="0"/>
              <w:adjustRightInd w:val="0"/>
              <w:ind w:left="0"/>
              <w:jc w:val="center"/>
              <w:rPr>
                <w:rFonts w:ascii="Times New Roman" w:hAnsi="Times New Roman" w:cs="Times New Roman"/>
                <w:sz w:val="24"/>
                <w:szCs w:val="24"/>
              </w:rPr>
            </w:pPr>
            <w:r w:rsidRPr="00334418">
              <w:rPr>
                <w:rFonts w:ascii="Times New Roman" w:hAnsi="Times New Roman" w:cs="Times New Roman"/>
                <w:sz w:val="24"/>
                <w:szCs w:val="24"/>
              </w:rPr>
              <w:t>Nul</w:t>
            </w:r>
          </w:p>
        </w:tc>
        <w:tc>
          <w:tcPr>
            <w:tcW w:w="954" w:type="dxa"/>
          </w:tcPr>
          <w:p w14:paraId="08EE6CF2" w14:textId="46199AF8" w:rsidR="00713E45" w:rsidRPr="00334418" w:rsidRDefault="00713E45" w:rsidP="00B035DD">
            <w:pPr>
              <w:pStyle w:val="Listparagraf"/>
              <w:autoSpaceDE w:val="0"/>
              <w:autoSpaceDN w:val="0"/>
              <w:adjustRightInd w:val="0"/>
              <w:ind w:left="0"/>
              <w:jc w:val="center"/>
              <w:rPr>
                <w:rFonts w:ascii="Times New Roman" w:hAnsi="Times New Roman" w:cs="Times New Roman"/>
                <w:sz w:val="24"/>
                <w:szCs w:val="24"/>
              </w:rPr>
            </w:pPr>
          </w:p>
        </w:tc>
        <w:tc>
          <w:tcPr>
            <w:tcW w:w="1011" w:type="dxa"/>
          </w:tcPr>
          <w:p w14:paraId="3DD630B1" w14:textId="44BD460C" w:rsidR="00713E45" w:rsidRPr="00334418" w:rsidRDefault="00713E45" w:rsidP="00B035DD">
            <w:pPr>
              <w:pStyle w:val="Listparagraf"/>
              <w:autoSpaceDE w:val="0"/>
              <w:autoSpaceDN w:val="0"/>
              <w:adjustRightInd w:val="0"/>
              <w:ind w:left="0"/>
              <w:jc w:val="center"/>
              <w:rPr>
                <w:rFonts w:ascii="Times New Roman" w:hAnsi="Times New Roman" w:cs="Times New Roman"/>
                <w:sz w:val="24"/>
                <w:szCs w:val="24"/>
              </w:rPr>
            </w:pPr>
          </w:p>
        </w:tc>
        <w:tc>
          <w:tcPr>
            <w:tcW w:w="2275" w:type="dxa"/>
            <w:vMerge/>
          </w:tcPr>
          <w:p w14:paraId="5D16D9A7" w14:textId="42CBF157" w:rsidR="00713E45" w:rsidRPr="00334418" w:rsidRDefault="00713E45" w:rsidP="00B035DD">
            <w:pPr>
              <w:pStyle w:val="Listparagraf"/>
              <w:autoSpaceDE w:val="0"/>
              <w:autoSpaceDN w:val="0"/>
              <w:adjustRightInd w:val="0"/>
              <w:ind w:left="0"/>
              <w:jc w:val="center"/>
              <w:rPr>
                <w:rFonts w:ascii="Times New Roman" w:hAnsi="Times New Roman" w:cs="Times New Roman"/>
                <w:sz w:val="24"/>
                <w:szCs w:val="24"/>
              </w:rPr>
            </w:pPr>
          </w:p>
        </w:tc>
      </w:tr>
    </w:tbl>
    <w:p w14:paraId="0EEBC3D6" w14:textId="77777777" w:rsidR="00704D23" w:rsidRDefault="00704D23" w:rsidP="00B035DD">
      <w:pPr>
        <w:autoSpaceDE w:val="0"/>
        <w:autoSpaceDN w:val="0"/>
        <w:adjustRightInd w:val="0"/>
        <w:spacing w:after="0" w:line="240" w:lineRule="auto"/>
        <w:jc w:val="center"/>
        <w:rPr>
          <w:rFonts w:ascii="Times New Roman" w:hAnsi="Times New Roman" w:cs="Times New Roman"/>
          <w:sz w:val="24"/>
          <w:szCs w:val="24"/>
        </w:rPr>
      </w:pPr>
    </w:p>
    <w:p w14:paraId="1354D9B9" w14:textId="77777777" w:rsidR="00334418" w:rsidRDefault="00334418" w:rsidP="00B035DD">
      <w:pPr>
        <w:autoSpaceDE w:val="0"/>
        <w:autoSpaceDN w:val="0"/>
        <w:adjustRightInd w:val="0"/>
        <w:spacing w:after="0" w:line="240" w:lineRule="auto"/>
        <w:jc w:val="center"/>
        <w:rPr>
          <w:rFonts w:ascii="Times New Roman" w:hAnsi="Times New Roman" w:cs="Times New Roman"/>
          <w:sz w:val="24"/>
          <w:szCs w:val="24"/>
        </w:rPr>
      </w:pPr>
    </w:p>
    <w:p w14:paraId="06FF5068" w14:textId="77777777" w:rsidR="003A4A7E" w:rsidRDefault="003A4A7E" w:rsidP="00B035DD">
      <w:pPr>
        <w:autoSpaceDE w:val="0"/>
        <w:autoSpaceDN w:val="0"/>
        <w:adjustRightInd w:val="0"/>
        <w:spacing w:after="0" w:line="240" w:lineRule="auto"/>
        <w:jc w:val="center"/>
        <w:rPr>
          <w:rFonts w:ascii="Times New Roman" w:hAnsi="Times New Roman" w:cs="Times New Roman"/>
          <w:sz w:val="24"/>
          <w:szCs w:val="24"/>
        </w:rPr>
      </w:pPr>
    </w:p>
    <w:p w14:paraId="52435B76" w14:textId="77777777" w:rsidR="003A4A7E" w:rsidRDefault="003A4A7E" w:rsidP="00B035DD">
      <w:pPr>
        <w:autoSpaceDE w:val="0"/>
        <w:autoSpaceDN w:val="0"/>
        <w:adjustRightInd w:val="0"/>
        <w:spacing w:after="0" w:line="240" w:lineRule="auto"/>
        <w:jc w:val="center"/>
        <w:rPr>
          <w:rFonts w:ascii="Times New Roman" w:hAnsi="Times New Roman" w:cs="Times New Roman"/>
          <w:sz w:val="24"/>
          <w:szCs w:val="24"/>
        </w:rPr>
      </w:pPr>
    </w:p>
    <w:p w14:paraId="72D2705F" w14:textId="0BBC4F85" w:rsidR="00830F37" w:rsidRPr="00704D23" w:rsidRDefault="00D07371" w:rsidP="00B035DD">
      <w:pPr>
        <w:autoSpaceDE w:val="0"/>
        <w:autoSpaceDN w:val="0"/>
        <w:adjustRightInd w:val="0"/>
        <w:spacing w:after="0" w:line="240" w:lineRule="auto"/>
        <w:jc w:val="center"/>
        <w:rPr>
          <w:rFonts w:ascii="Times New Roman" w:hAnsi="Times New Roman" w:cs="Times New Roman"/>
          <w:sz w:val="24"/>
          <w:szCs w:val="24"/>
        </w:rPr>
      </w:pPr>
      <w:r w:rsidRPr="00704D23">
        <w:rPr>
          <w:rFonts w:ascii="Times New Roman" w:hAnsi="Times New Roman" w:cs="Times New Roman"/>
          <w:sz w:val="24"/>
          <w:szCs w:val="24"/>
        </w:rPr>
        <w:lastRenderedPageBreak/>
        <w:t>Tabel 2</w:t>
      </w:r>
      <w:r w:rsidR="00704D23">
        <w:rPr>
          <w:rFonts w:ascii="Times New Roman" w:hAnsi="Times New Roman" w:cs="Times New Roman"/>
          <w:sz w:val="24"/>
          <w:szCs w:val="24"/>
        </w:rPr>
        <w:t xml:space="preserve"> -</w:t>
      </w:r>
      <w:r w:rsidR="00704D23">
        <w:rPr>
          <w:rFonts w:ascii="Times New Roman" w:hAnsi="Times New Roman" w:cs="Times New Roman"/>
          <w:b/>
          <w:bCs/>
          <w:sz w:val="28"/>
          <w:szCs w:val="28"/>
        </w:rPr>
        <w:t xml:space="preserve"> </w:t>
      </w:r>
      <w:r w:rsidR="00704D23" w:rsidRPr="00704D23">
        <w:rPr>
          <w:rFonts w:ascii="Times New Roman" w:hAnsi="Times New Roman" w:cs="Times New Roman"/>
          <w:sz w:val="24"/>
          <w:szCs w:val="24"/>
        </w:rPr>
        <w:t>Estimarea impactului lucrărilor propuse asupra speciilor din Situl Natura 2000</w:t>
      </w:r>
      <w:r w:rsidR="00704D23">
        <w:rPr>
          <w:rFonts w:ascii="Times New Roman" w:hAnsi="Times New Roman" w:cs="Times New Roman"/>
          <w:sz w:val="24"/>
          <w:szCs w:val="24"/>
        </w:rPr>
        <w:t xml:space="preserve"> - </w:t>
      </w:r>
      <w:r w:rsidR="00704D23" w:rsidRPr="00704D23">
        <w:rPr>
          <w:rFonts w:ascii="Times New Roman" w:hAnsi="Times New Roman" w:cs="Times New Roman"/>
          <w:sz w:val="24"/>
          <w:szCs w:val="24"/>
        </w:rPr>
        <w:t>ROSCI0071Dumbrăveni – Valea Urluia – Lacul Vederoasa</w:t>
      </w:r>
    </w:p>
    <w:p w14:paraId="59209A9C" w14:textId="52D8477C" w:rsidR="00BB10DE" w:rsidRPr="00704D23" w:rsidRDefault="00BB10DE" w:rsidP="00B035DD">
      <w:pPr>
        <w:autoSpaceDE w:val="0"/>
        <w:autoSpaceDN w:val="0"/>
        <w:adjustRightInd w:val="0"/>
        <w:spacing w:after="0" w:line="240" w:lineRule="auto"/>
        <w:jc w:val="center"/>
        <w:rPr>
          <w:rFonts w:ascii="Times New Roman" w:hAnsi="Times New Roman" w:cs="Times New Roman"/>
          <w:sz w:val="24"/>
          <w:szCs w:val="24"/>
        </w:rPr>
      </w:pPr>
    </w:p>
    <w:tbl>
      <w:tblPr>
        <w:tblStyle w:val="GrilTabel"/>
        <w:tblW w:w="0" w:type="auto"/>
        <w:tblInd w:w="-34" w:type="dxa"/>
        <w:tblLayout w:type="fixed"/>
        <w:tblLook w:val="04A0" w:firstRow="1" w:lastRow="0" w:firstColumn="1" w:lastColumn="0" w:noHBand="0" w:noVBand="1"/>
      </w:tblPr>
      <w:tblGrid>
        <w:gridCol w:w="663"/>
        <w:gridCol w:w="2598"/>
        <w:gridCol w:w="1984"/>
        <w:gridCol w:w="889"/>
        <w:gridCol w:w="954"/>
        <w:gridCol w:w="1011"/>
        <w:gridCol w:w="2275"/>
      </w:tblGrid>
      <w:tr w:rsidR="00BB10DE" w14:paraId="25F36D79" w14:textId="77777777" w:rsidTr="00BB10DE">
        <w:tc>
          <w:tcPr>
            <w:tcW w:w="663" w:type="dxa"/>
            <w:vMerge w:val="restart"/>
          </w:tcPr>
          <w:p w14:paraId="48BE7828" w14:textId="77777777" w:rsidR="00B035DD" w:rsidRPr="00334418" w:rsidRDefault="00B035DD" w:rsidP="00B035DD">
            <w:pPr>
              <w:pStyle w:val="Listparagraf"/>
              <w:autoSpaceDE w:val="0"/>
              <w:autoSpaceDN w:val="0"/>
              <w:adjustRightInd w:val="0"/>
              <w:ind w:left="0"/>
              <w:jc w:val="center"/>
              <w:rPr>
                <w:rFonts w:ascii="Times New Roman" w:hAnsi="Times New Roman" w:cs="Times New Roman"/>
                <w:b/>
                <w:bCs/>
                <w:sz w:val="24"/>
                <w:szCs w:val="24"/>
              </w:rPr>
            </w:pPr>
          </w:p>
          <w:p w14:paraId="522E1F5E" w14:textId="3C77532B" w:rsidR="00BB10DE" w:rsidRPr="00334418" w:rsidRDefault="00BB10DE" w:rsidP="00B035DD">
            <w:pPr>
              <w:pStyle w:val="Listparagraf"/>
              <w:autoSpaceDE w:val="0"/>
              <w:autoSpaceDN w:val="0"/>
              <w:adjustRightInd w:val="0"/>
              <w:ind w:left="0"/>
              <w:jc w:val="center"/>
              <w:rPr>
                <w:rFonts w:ascii="Times New Roman" w:hAnsi="Times New Roman" w:cs="Times New Roman"/>
                <w:b/>
                <w:bCs/>
                <w:sz w:val="24"/>
                <w:szCs w:val="24"/>
              </w:rPr>
            </w:pPr>
            <w:r w:rsidRPr="00334418">
              <w:rPr>
                <w:rFonts w:ascii="Times New Roman" w:hAnsi="Times New Roman" w:cs="Times New Roman"/>
                <w:b/>
                <w:bCs/>
                <w:sz w:val="24"/>
                <w:szCs w:val="24"/>
              </w:rPr>
              <w:t>Cod sit</w:t>
            </w:r>
          </w:p>
        </w:tc>
        <w:tc>
          <w:tcPr>
            <w:tcW w:w="2598" w:type="dxa"/>
            <w:vMerge w:val="restart"/>
          </w:tcPr>
          <w:p w14:paraId="7ECEF936" w14:textId="77777777" w:rsidR="00B035DD" w:rsidRPr="00334418" w:rsidRDefault="00B035DD" w:rsidP="00B035DD">
            <w:pPr>
              <w:pStyle w:val="Listparagraf"/>
              <w:autoSpaceDE w:val="0"/>
              <w:autoSpaceDN w:val="0"/>
              <w:adjustRightInd w:val="0"/>
              <w:ind w:left="0"/>
              <w:jc w:val="center"/>
              <w:rPr>
                <w:rFonts w:ascii="Times New Roman" w:hAnsi="Times New Roman" w:cs="Times New Roman"/>
                <w:b/>
                <w:bCs/>
                <w:sz w:val="24"/>
                <w:szCs w:val="24"/>
              </w:rPr>
            </w:pPr>
          </w:p>
          <w:p w14:paraId="4E763B27" w14:textId="4E1460B6" w:rsidR="00BB10DE" w:rsidRPr="00334418" w:rsidRDefault="00BB10DE" w:rsidP="00B035DD">
            <w:pPr>
              <w:pStyle w:val="Listparagraf"/>
              <w:autoSpaceDE w:val="0"/>
              <w:autoSpaceDN w:val="0"/>
              <w:adjustRightInd w:val="0"/>
              <w:ind w:left="0"/>
              <w:jc w:val="center"/>
              <w:rPr>
                <w:rFonts w:ascii="Times New Roman" w:hAnsi="Times New Roman" w:cs="Times New Roman"/>
                <w:b/>
                <w:bCs/>
                <w:sz w:val="24"/>
                <w:szCs w:val="24"/>
              </w:rPr>
            </w:pPr>
            <w:r w:rsidRPr="00334418">
              <w:rPr>
                <w:rFonts w:ascii="Times New Roman" w:hAnsi="Times New Roman" w:cs="Times New Roman"/>
                <w:b/>
                <w:bCs/>
                <w:sz w:val="24"/>
                <w:szCs w:val="24"/>
              </w:rPr>
              <w:t>Specie Natura 2000</w:t>
            </w:r>
          </w:p>
        </w:tc>
        <w:tc>
          <w:tcPr>
            <w:tcW w:w="1984" w:type="dxa"/>
            <w:vMerge w:val="restart"/>
          </w:tcPr>
          <w:p w14:paraId="355D2B14" w14:textId="77777777" w:rsidR="00B035DD" w:rsidRPr="00334418" w:rsidRDefault="00B035DD" w:rsidP="00B035DD">
            <w:pPr>
              <w:pStyle w:val="Listparagraf"/>
              <w:autoSpaceDE w:val="0"/>
              <w:autoSpaceDN w:val="0"/>
              <w:adjustRightInd w:val="0"/>
              <w:ind w:left="0"/>
              <w:jc w:val="center"/>
              <w:rPr>
                <w:rFonts w:ascii="Times New Roman" w:hAnsi="Times New Roman" w:cs="Times New Roman"/>
                <w:b/>
                <w:bCs/>
                <w:sz w:val="24"/>
                <w:szCs w:val="24"/>
              </w:rPr>
            </w:pPr>
          </w:p>
          <w:p w14:paraId="28C8377D" w14:textId="653B7750" w:rsidR="00BB10DE" w:rsidRPr="00334418" w:rsidRDefault="00BB10DE" w:rsidP="00B035DD">
            <w:pPr>
              <w:pStyle w:val="Listparagraf"/>
              <w:autoSpaceDE w:val="0"/>
              <w:autoSpaceDN w:val="0"/>
              <w:adjustRightInd w:val="0"/>
              <w:ind w:left="0"/>
              <w:jc w:val="center"/>
              <w:rPr>
                <w:rFonts w:ascii="Times New Roman" w:hAnsi="Times New Roman" w:cs="Times New Roman"/>
                <w:b/>
                <w:bCs/>
                <w:sz w:val="24"/>
                <w:szCs w:val="24"/>
              </w:rPr>
            </w:pPr>
            <w:r w:rsidRPr="00334418">
              <w:rPr>
                <w:rFonts w:ascii="Times New Roman" w:hAnsi="Times New Roman" w:cs="Times New Roman"/>
                <w:b/>
                <w:bCs/>
                <w:sz w:val="24"/>
                <w:szCs w:val="24"/>
              </w:rPr>
              <w:t>Lucrare propusă</w:t>
            </w:r>
          </w:p>
        </w:tc>
        <w:tc>
          <w:tcPr>
            <w:tcW w:w="2854" w:type="dxa"/>
            <w:gridSpan w:val="3"/>
          </w:tcPr>
          <w:p w14:paraId="2405749A" w14:textId="77777777" w:rsidR="00BB10DE" w:rsidRPr="00334418" w:rsidRDefault="00BB10DE" w:rsidP="00B035DD">
            <w:pPr>
              <w:pStyle w:val="Listparagraf"/>
              <w:autoSpaceDE w:val="0"/>
              <w:autoSpaceDN w:val="0"/>
              <w:adjustRightInd w:val="0"/>
              <w:ind w:left="0"/>
              <w:jc w:val="center"/>
              <w:rPr>
                <w:rFonts w:ascii="Times New Roman" w:hAnsi="Times New Roman" w:cs="Times New Roman"/>
                <w:b/>
                <w:bCs/>
                <w:sz w:val="24"/>
                <w:szCs w:val="24"/>
              </w:rPr>
            </w:pPr>
            <w:r w:rsidRPr="00334418">
              <w:rPr>
                <w:rFonts w:ascii="Times New Roman" w:hAnsi="Times New Roman" w:cs="Times New Roman"/>
                <w:b/>
                <w:bCs/>
                <w:sz w:val="24"/>
                <w:szCs w:val="24"/>
              </w:rPr>
              <w:t>Tip impact</w:t>
            </w:r>
          </w:p>
        </w:tc>
        <w:tc>
          <w:tcPr>
            <w:tcW w:w="2275" w:type="dxa"/>
            <w:vMerge w:val="restart"/>
          </w:tcPr>
          <w:p w14:paraId="0CE32183" w14:textId="77777777" w:rsidR="00B035DD" w:rsidRDefault="00B035DD" w:rsidP="00B035DD">
            <w:pPr>
              <w:pStyle w:val="Listparagraf"/>
              <w:autoSpaceDE w:val="0"/>
              <w:autoSpaceDN w:val="0"/>
              <w:adjustRightInd w:val="0"/>
              <w:ind w:left="0"/>
              <w:jc w:val="center"/>
              <w:rPr>
                <w:rFonts w:ascii="Times New Roman" w:hAnsi="Times New Roman" w:cs="Times New Roman"/>
                <w:b/>
                <w:bCs/>
              </w:rPr>
            </w:pPr>
          </w:p>
          <w:p w14:paraId="005708A6" w14:textId="524A7123" w:rsidR="00BB10DE" w:rsidRPr="00FD3FCE" w:rsidRDefault="00BB10DE" w:rsidP="00B035DD">
            <w:pPr>
              <w:pStyle w:val="Listparagraf"/>
              <w:autoSpaceDE w:val="0"/>
              <w:autoSpaceDN w:val="0"/>
              <w:adjustRightInd w:val="0"/>
              <w:ind w:left="0"/>
              <w:jc w:val="center"/>
              <w:rPr>
                <w:rFonts w:ascii="Times New Roman" w:hAnsi="Times New Roman" w:cs="Times New Roman"/>
                <w:b/>
                <w:bCs/>
              </w:rPr>
            </w:pPr>
            <w:r>
              <w:rPr>
                <w:rFonts w:ascii="Times New Roman" w:hAnsi="Times New Roman" w:cs="Times New Roman"/>
                <w:b/>
                <w:bCs/>
              </w:rPr>
              <w:t>Observații</w:t>
            </w:r>
          </w:p>
        </w:tc>
      </w:tr>
      <w:tr w:rsidR="00BB10DE" w14:paraId="0DAB715F" w14:textId="77777777" w:rsidTr="00BB10DE">
        <w:tc>
          <w:tcPr>
            <w:tcW w:w="663" w:type="dxa"/>
            <w:vMerge/>
          </w:tcPr>
          <w:p w14:paraId="06BB7209" w14:textId="77777777" w:rsidR="00BB10DE" w:rsidRPr="00334418" w:rsidRDefault="00BB10DE" w:rsidP="00B035DD">
            <w:pPr>
              <w:pStyle w:val="Listparagraf"/>
              <w:autoSpaceDE w:val="0"/>
              <w:autoSpaceDN w:val="0"/>
              <w:adjustRightInd w:val="0"/>
              <w:ind w:left="0"/>
              <w:jc w:val="center"/>
              <w:rPr>
                <w:rFonts w:ascii="Times New Roman" w:hAnsi="Times New Roman" w:cs="Times New Roman"/>
                <w:sz w:val="24"/>
                <w:szCs w:val="24"/>
              </w:rPr>
            </w:pPr>
          </w:p>
        </w:tc>
        <w:tc>
          <w:tcPr>
            <w:tcW w:w="2598" w:type="dxa"/>
            <w:vMerge/>
          </w:tcPr>
          <w:p w14:paraId="6012722C" w14:textId="77777777" w:rsidR="00BB10DE" w:rsidRPr="00334418" w:rsidRDefault="00BB10DE" w:rsidP="00B035DD">
            <w:pPr>
              <w:pStyle w:val="Listparagraf"/>
              <w:autoSpaceDE w:val="0"/>
              <w:autoSpaceDN w:val="0"/>
              <w:adjustRightInd w:val="0"/>
              <w:ind w:left="0"/>
              <w:jc w:val="center"/>
              <w:rPr>
                <w:rFonts w:ascii="Times New Roman" w:hAnsi="Times New Roman" w:cs="Times New Roman"/>
                <w:sz w:val="24"/>
                <w:szCs w:val="24"/>
              </w:rPr>
            </w:pPr>
          </w:p>
        </w:tc>
        <w:tc>
          <w:tcPr>
            <w:tcW w:w="1984" w:type="dxa"/>
            <w:vMerge/>
          </w:tcPr>
          <w:p w14:paraId="3EB2F6F3" w14:textId="77777777" w:rsidR="00BB10DE" w:rsidRPr="00334418" w:rsidRDefault="00BB10DE" w:rsidP="00B035DD">
            <w:pPr>
              <w:pStyle w:val="Listparagraf"/>
              <w:autoSpaceDE w:val="0"/>
              <w:autoSpaceDN w:val="0"/>
              <w:adjustRightInd w:val="0"/>
              <w:ind w:left="0"/>
              <w:jc w:val="center"/>
              <w:rPr>
                <w:rFonts w:ascii="Times New Roman" w:hAnsi="Times New Roman" w:cs="Times New Roman"/>
                <w:b/>
                <w:bCs/>
                <w:sz w:val="24"/>
                <w:szCs w:val="24"/>
              </w:rPr>
            </w:pPr>
          </w:p>
        </w:tc>
        <w:tc>
          <w:tcPr>
            <w:tcW w:w="889" w:type="dxa"/>
          </w:tcPr>
          <w:p w14:paraId="72B89081" w14:textId="77777777" w:rsidR="00BB10DE" w:rsidRPr="00334418" w:rsidRDefault="00BB10DE" w:rsidP="00B035DD">
            <w:pPr>
              <w:pStyle w:val="Listparagraf"/>
              <w:autoSpaceDE w:val="0"/>
              <w:autoSpaceDN w:val="0"/>
              <w:adjustRightInd w:val="0"/>
              <w:ind w:left="0"/>
              <w:jc w:val="center"/>
              <w:rPr>
                <w:rFonts w:ascii="Times New Roman" w:hAnsi="Times New Roman" w:cs="Times New Roman"/>
                <w:b/>
                <w:bCs/>
                <w:sz w:val="24"/>
                <w:szCs w:val="24"/>
              </w:rPr>
            </w:pPr>
            <w:r w:rsidRPr="00334418">
              <w:rPr>
                <w:rFonts w:ascii="Times New Roman" w:hAnsi="Times New Roman" w:cs="Times New Roman"/>
                <w:b/>
                <w:bCs/>
                <w:sz w:val="24"/>
                <w:szCs w:val="24"/>
              </w:rPr>
              <w:t>Impact pozitiv sau nul</w:t>
            </w:r>
          </w:p>
        </w:tc>
        <w:tc>
          <w:tcPr>
            <w:tcW w:w="954" w:type="dxa"/>
          </w:tcPr>
          <w:p w14:paraId="2D8CA8F7" w14:textId="77777777" w:rsidR="00BB10DE" w:rsidRPr="00334418" w:rsidRDefault="00BB10DE" w:rsidP="00B035DD">
            <w:pPr>
              <w:pStyle w:val="Listparagraf"/>
              <w:autoSpaceDE w:val="0"/>
              <w:autoSpaceDN w:val="0"/>
              <w:adjustRightInd w:val="0"/>
              <w:ind w:left="0"/>
              <w:jc w:val="center"/>
              <w:rPr>
                <w:rFonts w:ascii="Times New Roman" w:hAnsi="Times New Roman" w:cs="Times New Roman"/>
                <w:b/>
                <w:bCs/>
                <w:sz w:val="24"/>
                <w:szCs w:val="24"/>
              </w:rPr>
            </w:pPr>
            <w:r w:rsidRPr="00334418">
              <w:rPr>
                <w:rFonts w:ascii="Times New Roman" w:hAnsi="Times New Roman" w:cs="Times New Roman"/>
                <w:b/>
                <w:bCs/>
                <w:sz w:val="24"/>
                <w:szCs w:val="24"/>
              </w:rPr>
              <w:t>Impact slab negativ</w:t>
            </w:r>
          </w:p>
        </w:tc>
        <w:tc>
          <w:tcPr>
            <w:tcW w:w="1011" w:type="dxa"/>
          </w:tcPr>
          <w:p w14:paraId="083AC834" w14:textId="77777777" w:rsidR="00BB10DE" w:rsidRPr="00334418" w:rsidRDefault="00BB10DE" w:rsidP="00B035DD">
            <w:pPr>
              <w:pStyle w:val="Listparagraf"/>
              <w:autoSpaceDE w:val="0"/>
              <w:autoSpaceDN w:val="0"/>
              <w:adjustRightInd w:val="0"/>
              <w:ind w:left="0"/>
              <w:jc w:val="center"/>
              <w:rPr>
                <w:rFonts w:ascii="Times New Roman" w:hAnsi="Times New Roman" w:cs="Times New Roman"/>
                <w:b/>
                <w:bCs/>
                <w:sz w:val="24"/>
                <w:szCs w:val="24"/>
              </w:rPr>
            </w:pPr>
            <w:r w:rsidRPr="00334418">
              <w:rPr>
                <w:rFonts w:ascii="Times New Roman" w:hAnsi="Times New Roman" w:cs="Times New Roman"/>
                <w:b/>
                <w:bCs/>
                <w:sz w:val="24"/>
                <w:szCs w:val="24"/>
              </w:rPr>
              <w:t>Impact mediu sau puternic negativ</w:t>
            </w:r>
          </w:p>
        </w:tc>
        <w:tc>
          <w:tcPr>
            <w:tcW w:w="2275" w:type="dxa"/>
            <w:vMerge/>
          </w:tcPr>
          <w:p w14:paraId="521F1668" w14:textId="77777777" w:rsidR="00BB10DE" w:rsidRDefault="00BB10DE" w:rsidP="00B035DD">
            <w:pPr>
              <w:pStyle w:val="Listparagraf"/>
              <w:autoSpaceDE w:val="0"/>
              <w:autoSpaceDN w:val="0"/>
              <w:adjustRightInd w:val="0"/>
              <w:ind w:left="0"/>
              <w:jc w:val="center"/>
              <w:rPr>
                <w:rFonts w:ascii="Times New Roman" w:hAnsi="Times New Roman" w:cs="Times New Roman"/>
                <w:sz w:val="28"/>
                <w:szCs w:val="28"/>
              </w:rPr>
            </w:pPr>
          </w:p>
        </w:tc>
      </w:tr>
      <w:tr w:rsidR="00B0442D" w14:paraId="08FB5624" w14:textId="77777777" w:rsidTr="00334418">
        <w:trPr>
          <w:trHeight w:val="4083"/>
        </w:trPr>
        <w:tc>
          <w:tcPr>
            <w:tcW w:w="663" w:type="dxa"/>
            <w:vMerge w:val="restart"/>
            <w:textDirection w:val="btLr"/>
          </w:tcPr>
          <w:p w14:paraId="0528F7F9" w14:textId="5F5D43D3" w:rsidR="00B0442D" w:rsidRPr="00334418" w:rsidRDefault="00B0442D" w:rsidP="00B035DD">
            <w:pPr>
              <w:pStyle w:val="Listparagraf"/>
              <w:autoSpaceDE w:val="0"/>
              <w:autoSpaceDN w:val="0"/>
              <w:adjustRightInd w:val="0"/>
              <w:ind w:left="113" w:right="113"/>
              <w:jc w:val="center"/>
              <w:rPr>
                <w:rFonts w:ascii="Times New Roman" w:hAnsi="Times New Roman" w:cs="Times New Roman"/>
                <w:sz w:val="24"/>
                <w:szCs w:val="24"/>
              </w:rPr>
            </w:pPr>
            <w:r w:rsidRPr="00334418">
              <w:rPr>
                <w:rFonts w:ascii="Times New Roman" w:hAnsi="Times New Roman" w:cs="Times New Roman"/>
                <w:b/>
                <w:bCs/>
                <w:sz w:val="24"/>
                <w:szCs w:val="24"/>
              </w:rPr>
              <w:t>ROSCI0071</w:t>
            </w:r>
          </w:p>
        </w:tc>
        <w:tc>
          <w:tcPr>
            <w:tcW w:w="2598" w:type="dxa"/>
            <w:vMerge w:val="restart"/>
          </w:tcPr>
          <w:p w14:paraId="2EFE8946" w14:textId="77777777" w:rsidR="00B035DD" w:rsidRPr="00334418" w:rsidRDefault="00B035DD" w:rsidP="00B035DD">
            <w:pPr>
              <w:pStyle w:val="Listparagraf"/>
              <w:autoSpaceDE w:val="0"/>
              <w:autoSpaceDN w:val="0"/>
              <w:adjustRightInd w:val="0"/>
              <w:ind w:left="0"/>
              <w:jc w:val="center"/>
              <w:rPr>
                <w:rFonts w:ascii="Times New Roman" w:hAnsi="Times New Roman" w:cs="Times New Roman"/>
                <w:sz w:val="24"/>
                <w:szCs w:val="24"/>
              </w:rPr>
            </w:pPr>
          </w:p>
          <w:p w14:paraId="6CB4B733" w14:textId="77777777" w:rsidR="00B035DD" w:rsidRPr="00334418" w:rsidRDefault="00B035DD" w:rsidP="00B035DD">
            <w:pPr>
              <w:pStyle w:val="Listparagraf"/>
              <w:autoSpaceDE w:val="0"/>
              <w:autoSpaceDN w:val="0"/>
              <w:adjustRightInd w:val="0"/>
              <w:ind w:left="0"/>
              <w:jc w:val="center"/>
              <w:rPr>
                <w:rFonts w:ascii="Times New Roman" w:hAnsi="Times New Roman" w:cs="Times New Roman"/>
                <w:sz w:val="24"/>
                <w:szCs w:val="24"/>
              </w:rPr>
            </w:pPr>
          </w:p>
          <w:p w14:paraId="502758DF" w14:textId="77777777" w:rsidR="00B035DD" w:rsidRPr="00334418" w:rsidRDefault="00B035DD" w:rsidP="00B035DD">
            <w:pPr>
              <w:pStyle w:val="Listparagraf"/>
              <w:autoSpaceDE w:val="0"/>
              <w:autoSpaceDN w:val="0"/>
              <w:adjustRightInd w:val="0"/>
              <w:ind w:left="0"/>
              <w:jc w:val="center"/>
              <w:rPr>
                <w:rFonts w:ascii="Times New Roman" w:hAnsi="Times New Roman" w:cs="Times New Roman"/>
                <w:sz w:val="24"/>
                <w:szCs w:val="24"/>
              </w:rPr>
            </w:pPr>
          </w:p>
          <w:p w14:paraId="7A079ED9" w14:textId="77777777" w:rsidR="00B035DD" w:rsidRPr="00334418" w:rsidRDefault="00B035DD" w:rsidP="00B035DD">
            <w:pPr>
              <w:pStyle w:val="Listparagraf"/>
              <w:autoSpaceDE w:val="0"/>
              <w:autoSpaceDN w:val="0"/>
              <w:adjustRightInd w:val="0"/>
              <w:ind w:left="0"/>
              <w:jc w:val="center"/>
              <w:rPr>
                <w:rFonts w:ascii="Times New Roman" w:hAnsi="Times New Roman" w:cs="Times New Roman"/>
                <w:sz w:val="24"/>
                <w:szCs w:val="24"/>
              </w:rPr>
            </w:pPr>
          </w:p>
          <w:p w14:paraId="0F667977" w14:textId="77777777" w:rsidR="00B035DD" w:rsidRPr="00334418" w:rsidRDefault="00B035DD" w:rsidP="00B035DD">
            <w:pPr>
              <w:pStyle w:val="Listparagraf"/>
              <w:autoSpaceDE w:val="0"/>
              <w:autoSpaceDN w:val="0"/>
              <w:adjustRightInd w:val="0"/>
              <w:ind w:left="0"/>
              <w:jc w:val="center"/>
              <w:rPr>
                <w:rFonts w:ascii="Times New Roman" w:hAnsi="Times New Roman" w:cs="Times New Roman"/>
                <w:sz w:val="24"/>
                <w:szCs w:val="24"/>
              </w:rPr>
            </w:pPr>
          </w:p>
          <w:p w14:paraId="05A35EA0" w14:textId="77777777" w:rsidR="00B035DD" w:rsidRPr="00334418" w:rsidRDefault="00B035DD" w:rsidP="00B035DD">
            <w:pPr>
              <w:pStyle w:val="Listparagraf"/>
              <w:autoSpaceDE w:val="0"/>
              <w:autoSpaceDN w:val="0"/>
              <w:adjustRightInd w:val="0"/>
              <w:ind w:left="0"/>
              <w:jc w:val="center"/>
              <w:rPr>
                <w:rFonts w:ascii="Times New Roman" w:hAnsi="Times New Roman" w:cs="Times New Roman"/>
                <w:sz w:val="24"/>
                <w:szCs w:val="24"/>
              </w:rPr>
            </w:pPr>
          </w:p>
          <w:p w14:paraId="143173BC" w14:textId="77777777" w:rsidR="00B035DD" w:rsidRPr="00334418" w:rsidRDefault="00B035DD" w:rsidP="00B035DD">
            <w:pPr>
              <w:pStyle w:val="Listparagraf"/>
              <w:autoSpaceDE w:val="0"/>
              <w:autoSpaceDN w:val="0"/>
              <w:adjustRightInd w:val="0"/>
              <w:ind w:left="0"/>
              <w:jc w:val="center"/>
              <w:rPr>
                <w:rFonts w:ascii="Times New Roman" w:hAnsi="Times New Roman" w:cs="Times New Roman"/>
                <w:sz w:val="24"/>
                <w:szCs w:val="24"/>
              </w:rPr>
            </w:pPr>
          </w:p>
          <w:p w14:paraId="333F7275" w14:textId="77777777" w:rsidR="00B035DD" w:rsidRPr="00334418" w:rsidRDefault="00B035DD" w:rsidP="00B035DD">
            <w:pPr>
              <w:pStyle w:val="Listparagraf"/>
              <w:autoSpaceDE w:val="0"/>
              <w:autoSpaceDN w:val="0"/>
              <w:adjustRightInd w:val="0"/>
              <w:ind w:left="0"/>
              <w:jc w:val="center"/>
              <w:rPr>
                <w:rFonts w:ascii="Times New Roman" w:hAnsi="Times New Roman" w:cs="Times New Roman"/>
                <w:sz w:val="24"/>
                <w:szCs w:val="24"/>
              </w:rPr>
            </w:pPr>
          </w:p>
          <w:p w14:paraId="17D592B9" w14:textId="77777777" w:rsidR="00B035DD" w:rsidRPr="00334418" w:rsidRDefault="00B035DD" w:rsidP="00B035DD">
            <w:pPr>
              <w:pStyle w:val="Listparagraf"/>
              <w:autoSpaceDE w:val="0"/>
              <w:autoSpaceDN w:val="0"/>
              <w:adjustRightInd w:val="0"/>
              <w:ind w:left="0"/>
              <w:jc w:val="center"/>
              <w:rPr>
                <w:rFonts w:ascii="Times New Roman" w:hAnsi="Times New Roman" w:cs="Times New Roman"/>
                <w:sz w:val="24"/>
                <w:szCs w:val="24"/>
              </w:rPr>
            </w:pPr>
          </w:p>
          <w:p w14:paraId="4D34E844" w14:textId="77777777" w:rsidR="00B035DD" w:rsidRPr="00334418" w:rsidRDefault="00B035DD" w:rsidP="00B035DD">
            <w:pPr>
              <w:pStyle w:val="Listparagraf"/>
              <w:autoSpaceDE w:val="0"/>
              <w:autoSpaceDN w:val="0"/>
              <w:adjustRightInd w:val="0"/>
              <w:ind w:left="0"/>
              <w:jc w:val="center"/>
              <w:rPr>
                <w:rFonts w:ascii="Times New Roman" w:hAnsi="Times New Roman" w:cs="Times New Roman"/>
                <w:sz w:val="24"/>
                <w:szCs w:val="24"/>
              </w:rPr>
            </w:pPr>
          </w:p>
          <w:p w14:paraId="273E0899" w14:textId="77777777" w:rsidR="00B035DD" w:rsidRPr="00334418" w:rsidRDefault="00B035DD" w:rsidP="00B035DD">
            <w:pPr>
              <w:pStyle w:val="Listparagraf"/>
              <w:autoSpaceDE w:val="0"/>
              <w:autoSpaceDN w:val="0"/>
              <w:adjustRightInd w:val="0"/>
              <w:ind w:left="0"/>
              <w:jc w:val="center"/>
              <w:rPr>
                <w:rFonts w:ascii="Times New Roman" w:hAnsi="Times New Roman" w:cs="Times New Roman"/>
                <w:sz w:val="24"/>
                <w:szCs w:val="24"/>
              </w:rPr>
            </w:pPr>
          </w:p>
          <w:p w14:paraId="552F655D" w14:textId="77777777" w:rsidR="00B035DD" w:rsidRPr="00334418" w:rsidRDefault="00B035DD" w:rsidP="00B035DD">
            <w:pPr>
              <w:pStyle w:val="Listparagraf"/>
              <w:autoSpaceDE w:val="0"/>
              <w:autoSpaceDN w:val="0"/>
              <w:adjustRightInd w:val="0"/>
              <w:ind w:left="0"/>
              <w:jc w:val="center"/>
              <w:rPr>
                <w:rFonts w:ascii="Times New Roman" w:hAnsi="Times New Roman" w:cs="Times New Roman"/>
                <w:sz w:val="24"/>
                <w:szCs w:val="24"/>
              </w:rPr>
            </w:pPr>
          </w:p>
          <w:p w14:paraId="2A40697F" w14:textId="77777777" w:rsidR="00B035DD" w:rsidRPr="00334418" w:rsidRDefault="00B035DD" w:rsidP="00B035DD">
            <w:pPr>
              <w:pStyle w:val="Listparagraf"/>
              <w:autoSpaceDE w:val="0"/>
              <w:autoSpaceDN w:val="0"/>
              <w:adjustRightInd w:val="0"/>
              <w:ind w:left="0"/>
              <w:jc w:val="center"/>
              <w:rPr>
                <w:rFonts w:ascii="Times New Roman" w:hAnsi="Times New Roman" w:cs="Times New Roman"/>
                <w:sz w:val="24"/>
                <w:szCs w:val="24"/>
              </w:rPr>
            </w:pPr>
          </w:p>
          <w:p w14:paraId="3D39D08F" w14:textId="77777777" w:rsidR="00B035DD" w:rsidRPr="00334418" w:rsidRDefault="00B035DD" w:rsidP="00B035DD">
            <w:pPr>
              <w:pStyle w:val="Listparagraf"/>
              <w:autoSpaceDE w:val="0"/>
              <w:autoSpaceDN w:val="0"/>
              <w:adjustRightInd w:val="0"/>
              <w:ind w:left="0"/>
              <w:jc w:val="center"/>
              <w:rPr>
                <w:rFonts w:ascii="Times New Roman" w:hAnsi="Times New Roman" w:cs="Times New Roman"/>
                <w:sz w:val="24"/>
                <w:szCs w:val="24"/>
              </w:rPr>
            </w:pPr>
          </w:p>
          <w:p w14:paraId="68C3C046" w14:textId="041BE556" w:rsidR="00B0442D" w:rsidRPr="00334418" w:rsidRDefault="00B0442D" w:rsidP="00B035DD">
            <w:pPr>
              <w:pStyle w:val="Listparagraf"/>
              <w:autoSpaceDE w:val="0"/>
              <w:autoSpaceDN w:val="0"/>
              <w:adjustRightInd w:val="0"/>
              <w:ind w:left="0"/>
              <w:jc w:val="center"/>
              <w:rPr>
                <w:rFonts w:ascii="Times New Roman" w:hAnsi="Times New Roman" w:cs="Times New Roman"/>
                <w:sz w:val="24"/>
                <w:szCs w:val="24"/>
              </w:rPr>
            </w:pPr>
            <w:r w:rsidRPr="00334418">
              <w:rPr>
                <w:rFonts w:ascii="Times New Roman" w:hAnsi="Times New Roman" w:cs="Times New Roman"/>
                <w:sz w:val="24"/>
                <w:szCs w:val="24"/>
              </w:rPr>
              <w:t>Potentilla emilii-popii</w:t>
            </w:r>
          </w:p>
          <w:p w14:paraId="38B42355" w14:textId="77777777" w:rsidR="00B0442D" w:rsidRPr="00334418" w:rsidRDefault="00B0442D" w:rsidP="00B035DD">
            <w:pPr>
              <w:pStyle w:val="Listparagraf"/>
              <w:autoSpaceDE w:val="0"/>
              <w:autoSpaceDN w:val="0"/>
              <w:adjustRightInd w:val="0"/>
              <w:ind w:left="0"/>
              <w:jc w:val="center"/>
              <w:rPr>
                <w:rFonts w:ascii="Times New Roman" w:hAnsi="Times New Roman" w:cs="Times New Roman"/>
                <w:sz w:val="24"/>
                <w:szCs w:val="24"/>
              </w:rPr>
            </w:pPr>
            <w:r w:rsidRPr="00334418">
              <w:rPr>
                <w:rFonts w:ascii="Times New Roman" w:hAnsi="Times New Roman" w:cs="Times New Roman"/>
                <w:sz w:val="24"/>
                <w:szCs w:val="24"/>
              </w:rPr>
              <w:t>Echium russicum</w:t>
            </w:r>
          </w:p>
          <w:p w14:paraId="71BC4EEA" w14:textId="77777777" w:rsidR="00B0442D" w:rsidRPr="00334418" w:rsidRDefault="00B0442D" w:rsidP="00B035DD">
            <w:pPr>
              <w:pStyle w:val="Listparagraf"/>
              <w:autoSpaceDE w:val="0"/>
              <w:autoSpaceDN w:val="0"/>
              <w:adjustRightInd w:val="0"/>
              <w:ind w:left="0"/>
              <w:jc w:val="center"/>
              <w:rPr>
                <w:rFonts w:ascii="Times New Roman" w:hAnsi="Times New Roman" w:cs="Times New Roman"/>
                <w:sz w:val="24"/>
                <w:szCs w:val="24"/>
              </w:rPr>
            </w:pPr>
            <w:r w:rsidRPr="00334418">
              <w:rPr>
                <w:rFonts w:ascii="Times New Roman" w:hAnsi="Times New Roman" w:cs="Times New Roman"/>
                <w:sz w:val="24"/>
                <w:szCs w:val="24"/>
              </w:rPr>
              <w:t>Centaurea jankae</w:t>
            </w:r>
          </w:p>
          <w:p w14:paraId="170698C7" w14:textId="602C5B72" w:rsidR="00B0442D" w:rsidRPr="00334418" w:rsidRDefault="00B0442D" w:rsidP="00B035DD">
            <w:pPr>
              <w:pStyle w:val="Listparagraf"/>
              <w:autoSpaceDE w:val="0"/>
              <w:autoSpaceDN w:val="0"/>
              <w:adjustRightInd w:val="0"/>
              <w:ind w:left="0"/>
              <w:jc w:val="center"/>
              <w:rPr>
                <w:rFonts w:ascii="Times New Roman" w:hAnsi="Times New Roman" w:cs="Times New Roman"/>
                <w:sz w:val="24"/>
                <w:szCs w:val="24"/>
              </w:rPr>
            </w:pPr>
            <w:r w:rsidRPr="00334418">
              <w:rPr>
                <w:rFonts w:ascii="Times New Roman" w:hAnsi="Times New Roman" w:cs="Times New Roman"/>
                <w:sz w:val="24"/>
                <w:szCs w:val="24"/>
              </w:rPr>
              <w:t>Himantoglossum jankae</w:t>
            </w:r>
          </w:p>
        </w:tc>
        <w:tc>
          <w:tcPr>
            <w:tcW w:w="1984" w:type="dxa"/>
          </w:tcPr>
          <w:p w14:paraId="277A554E" w14:textId="7F4636F2" w:rsidR="00B0442D" w:rsidRPr="00334418" w:rsidRDefault="00B0442D" w:rsidP="00B035DD">
            <w:pPr>
              <w:pStyle w:val="Listparagraf"/>
              <w:ind w:left="0"/>
              <w:jc w:val="center"/>
              <w:rPr>
                <w:rFonts w:ascii="Times New Roman" w:hAnsi="Times New Roman" w:cs="Times New Roman"/>
                <w:b/>
                <w:bCs/>
                <w:sz w:val="24"/>
                <w:szCs w:val="24"/>
              </w:rPr>
            </w:pPr>
            <w:r w:rsidRPr="00334418">
              <w:rPr>
                <w:rFonts w:ascii="Times New Roman" w:hAnsi="Times New Roman" w:cs="Times New Roman"/>
                <w:b/>
                <w:bCs/>
                <w:sz w:val="24"/>
                <w:szCs w:val="24"/>
              </w:rPr>
              <w:t>Lucrări de pregătire a terenului şi a solului:</w:t>
            </w:r>
          </w:p>
          <w:p w14:paraId="1B275167" w14:textId="77777777" w:rsidR="00B0442D" w:rsidRPr="00334418" w:rsidRDefault="00B0442D" w:rsidP="00B035DD">
            <w:pPr>
              <w:jc w:val="center"/>
              <w:rPr>
                <w:rFonts w:ascii="Times New Roman" w:hAnsi="Times New Roman" w:cs="Times New Roman"/>
                <w:sz w:val="24"/>
                <w:szCs w:val="24"/>
              </w:rPr>
            </w:pPr>
            <w:r w:rsidRPr="00334418">
              <w:rPr>
                <w:rFonts w:ascii="Times New Roman" w:hAnsi="Times New Roman" w:cs="Times New Roman"/>
                <w:sz w:val="24"/>
                <w:szCs w:val="24"/>
              </w:rPr>
              <w:t>-scarificarea terenului pe toată suprafaţa - 2 treceri;</w:t>
            </w:r>
          </w:p>
          <w:p w14:paraId="4E6A9B82" w14:textId="77777777" w:rsidR="00B0442D" w:rsidRPr="00334418" w:rsidRDefault="00B0442D" w:rsidP="00B035DD">
            <w:pPr>
              <w:jc w:val="center"/>
              <w:rPr>
                <w:rFonts w:ascii="Times New Roman" w:hAnsi="Times New Roman" w:cs="Times New Roman"/>
                <w:sz w:val="24"/>
                <w:szCs w:val="24"/>
              </w:rPr>
            </w:pPr>
            <w:r w:rsidRPr="00334418">
              <w:rPr>
                <w:rFonts w:ascii="Times New Roman" w:hAnsi="Times New Roman" w:cs="Times New Roman"/>
                <w:sz w:val="24"/>
                <w:szCs w:val="24"/>
              </w:rPr>
              <w:t>-aratul terenului pe toată suprafaţa;</w:t>
            </w:r>
          </w:p>
          <w:p w14:paraId="6ADCA1D1" w14:textId="13C126C0" w:rsidR="00B0442D" w:rsidRPr="00334418" w:rsidRDefault="00B0442D" w:rsidP="00B035DD">
            <w:pPr>
              <w:jc w:val="center"/>
              <w:rPr>
                <w:rFonts w:ascii="Times New Roman" w:hAnsi="Times New Roman" w:cs="Times New Roman"/>
                <w:sz w:val="24"/>
                <w:szCs w:val="24"/>
              </w:rPr>
            </w:pPr>
            <w:r w:rsidRPr="00334418">
              <w:rPr>
                <w:rFonts w:ascii="Times New Roman" w:hAnsi="Times New Roman" w:cs="Times New Roman"/>
                <w:sz w:val="24"/>
                <w:szCs w:val="24"/>
              </w:rPr>
              <w:t>-discuitul după arătură pe toată suprafaţa - 2 treceri</w:t>
            </w:r>
          </w:p>
          <w:p w14:paraId="73A08280" w14:textId="77777777" w:rsidR="00B0442D" w:rsidRPr="00334418" w:rsidRDefault="00B0442D" w:rsidP="00B035DD">
            <w:pPr>
              <w:jc w:val="center"/>
              <w:rPr>
                <w:rFonts w:ascii="Times New Roman" w:hAnsi="Times New Roman" w:cs="Times New Roman"/>
                <w:sz w:val="24"/>
                <w:szCs w:val="24"/>
              </w:rPr>
            </w:pPr>
          </w:p>
        </w:tc>
        <w:tc>
          <w:tcPr>
            <w:tcW w:w="889" w:type="dxa"/>
          </w:tcPr>
          <w:p w14:paraId="6FBB51D9" w14:textId="77777777" w:rsidR="00B0442D" w:rsidRPr="00334418" w:rsidRDefault="00B0442D" w:rsidP="00B035DD">
            <w:pPr>
              <w:pStyle w:val="Listparagraf"/>
              <w:autoSpaceDE w:val="0"/>
              <w:autoSpaceDN w:val="0"/>
              <w:adjustRightInd w:val="0"/>
              <w:ind w:left="0"/>
              <w:jc w:val="center"/>
              <w:rPr>
                <w:rFonts w:ascii="Times New Roman" w:hAnsi="Times New Roman" w:cs="Times New Roman"/>
                <w:sz w:val="24"/>
                <w:szCs w:val="24"/>
              </w:rPr>
            </w:pPr>
          </w:p>
          <w:p w14:paraId="003FDAA9" w14:textId="77777777" w:rsidR="00B0442D" w:rsidRPr="00334418" w:rsidRDefault="00B0442D" w:rsidP="00B035DD">
            <w:pPr>
              <w:pStyle w:val="Listparagraf"/>
              <w:autoSpaceDE w:val="0"/>
              <w:autoSpaceDN w:val="0"/>
              <w:adjustRightInd w:val="0"/>
              <w:ind w:left="0"/>
              <w:jc w:val="center"/>
              <w:rPr>
                <w:rFonts w:ascii="Times New Roman" w:hAnsi="Times New Roman" w:cs="Times New Roman"/>
                <w:sz w:val="24"/>
                <w:szCs w:val="24"/>
              </w:rPr>
            </w:pPr>
          </w:p>
          <w:p w14:paraId="2CB43D5E" w14:textId="77777777" w:rsidR="00B0442D" w:rsidRPr="00334418" w:rsidRDefault="00B0442D" w:rsidP="00B035DD">
            <w:pPr>
              <w:pStyle w:val="Listparagraf"/>
              <w:autoSpaceDE w:val="0"/>
              <w:autoSpaceDN w:val="0"/>
              <w:adjustRightInd w:val="0"/>
              <w:ind w:left="0"/>
              <w:jc w:val="center"/>
              <w:rPr>
                <w:rFonts w:ascii="Times New Roman" w:hAnsi="Times New Roman" w:cs="Times New Roman"/>
                <w:sz w:val="24"/>
                <w:szCs w:val="24"/>
              </w:rPr>
            </w:pPr>
          </w:p>
          <w:p w14:paraId="19A30CEE" w14:textId="77777777" w:rsidR="00B0442D" w:rsidRPr="00334418" w:rsidRDefault="00B0442D" w:rsidP="00B035DD">
            <w:pPr>
              <w:pStyle w:val="Listparagraf"/>
              <w:autoSpaceDE w:val="0"/>
              <w:autoSpaceDN w:val="0"/>
              <w:adjustRightInd w:val="0"/>
              <w:ind w:left="0"/>
              <w:jc w:val="center"/>
              <w:rPr>
                <w:rFonts w:ascii="Times New Roman" w:hAnsi="Times New Roman" w:cs="Times New Roman"/>
                <w:sz w:val="24"/>
                <w:szCs w:val="24"/>
              </w:rPr>
            </w:pPr>
          </w:p>
          <w:p w14:paraId="1F33B6CB" w14:textId="77777777" w:rsidR="00B0442D" w:rsidRPr="00334418" w:rsidRDefault="00B0442D" w:rsidP="00B035DD">
            <w:pPr>
              <w:pStyle w:val="Listparagraf"/>
              <w:autoSpaceDE w:val="0"/>
              <w:autoSpaceDN w:val="0"/>
              <w:adjustRightInd w:val="0"/>
              <w:ind w:left="0"/>
              <w:jc w:val="center"/>
              <w:rPr>
                <w:rFonts w:ascii="Times New Roman" w:hAnsi="Times New Roman" w:cs="Times New Roman"/>
                <w:sz w:val="24"/>
                <w:szCs w:val="24"/>
              </w:rPr>
            </w:pPr>
            <w:r w:rsidRPr="00334418">
              <w:rPr>
                <w:rFonts w:ascii="Times New Roman" w:hAnsi="Times New Roman" w:cs="Times New Roman"/>
                <w:sz w:val="24"/>
                <w:szCs w:val="24"/>
              </w:rPr>
              <w:t>Nul</w:t>
            </w:r>
          </w:p>
        </w:tc>
        <w:tc>
          <w:tcPr>
            <w:tcW w:w="954" w:type="dxa"/>
          </w:tcPr>
          <w:p w14:paraId="1DF8434B" w14:textId="77777777" w:rsidR="00B0442D" w:rsidRPr="00334418" w:rsidRDefault="00B0442D" w:rsidP="00B035DD">
            <w:pPr>
              <w:pStyle w:val="Listparagraf"/>
              <w:autoSpaceDE w:val="0"/>
              <w:autoSpaceDN w:val="0"/>
              <w:adjustRightInd w:val="0"/>
              <w:ind w:left="0"/>
              <w:jc w:val="center"/>
              <w:rPr>
                <w:rFonts w:ascii="Times New Roman" w:hAnsi="Times New Roman" w:cs="Times New Roman"/>
                <w:sz w:val="24"/>
                <w:szCs w:val="24"/>
              </w:rPr>
            </w:pPr>
          </w:p>
        </w:tc>
        <w:tc>
          <w:tcPr>
            <w:tcW w:w="1011" w:type="dxa"/>
          </w:tcPr>
          <w:p w14:paraId="583A5AE7" w14:textId="77777777" w:rsidR="00B0442D" w:rsidRPr="00334418" w:rsidRDefault="00B0442D" w:rsidP="00B035DD">
            <w:pPr>
              <w:pStyle w:val="Listparagraf"/>
              <w:autoSpaceDE w:val="0"/>
              <w:autoSpaceDN w:val="0"/>
              <w:adjustRightInd w:val="0"/>
              <w:ind w:left="0"/>
              <w:jc w:val="center"/>
              <w:rPr>
                <w:rFonts w:ascii="Times New Roman" w:hAnsi="Times New Roman" w:cs="Times New Roman"/>
                <w:sz w:val="24"/>
                <w:szCs w:val="24"/>
              </w:rPr>
            </w:pPr>
          </w:p>
        </w:tc>
        <w:tc>
          <w:tcPr>
            <w:tcW w:w="2275" w:type="dxa"/>
            <w:vMerge w:val="restart"/>
          </w:tcPr>
          <w:p w14:paraId="7195D74B" w14:textId="73F86019" w:rsidR="00B0442D" w:rsidRDefault="00B0442D" w:rsidP="00B035DD">
            <w:pPr>
              <w:pStyle w:val="Listparagraf"/>
              <w:autoSpaceDE w:val="0"/>
              <w:autoSpaceDN w:val="0"/>
              <w:adjustRightInd w:val="0"/>
              <w:ind w:left="0"/>
              <w:jc w:val="center"/>
            </w:pPr>
            <w:r>
              <w:t>Perdelele forestiere de protecție a drumului national DN3 urmează a fi înființate pe terenuri agricole, cultivate an de an, unde prezența speciilor de plante protejate nu a fost semnalată.</w:t>
            </w:r>
          </w:p>
          <w:p w14:paraId="71F49FE5" w14:textId="5604E7B5" w:rsidR="00B0442D" w:rsidRDefault="00087DB9" w:rsidP="00B035DD">
            <w:pPr>
              <w:pStyle w:val="Listparagraf"/>
              <w:autoSpaceDE w:val="0"/>
              <w:autoSpaceDN w:val="0"/>
              <w:adjustRightInd w:val="0"/>
              <w:ind w:left="0"/>
              <w:jc w:val="center"/>
            </w:pPr>
            <w:r>
              <w:t>Conform Planului de management și a</w:t>
            </w:r>
            <w:r w:rsidR="00683C0F">
              <w:t xml:space="preserve"> Anexei la Decizia nr. 196/26.06.2020 pentru modificarea Anexei la Decizia nr. 117/08.05.2020 ,s</w:t>
            </w:r>
            <w:r w:rsidR="00B0442D">
              <w:t xml:space="preserve">pecia Potentilla emilii-popii se gasește cu precădere în zone cu stâncării și grohotișuri, </w:t>
            </w:r>
            <w:r>
              <w:t>respectiv</w:t>
            </w:r>
            <w:r w:rsidR="00B0442D">
              <w:t xml:space="preserve"> pajiști din imediata lor vecinătate</w:t>
            </w:r>
            <w:r>
              <w:t>.</w:t>
            </w:r>
          </w:p>
          <w:p w14:paraId="0F78A465" w14:textId="77777777" w:rsidR="00087DB9" w:rsidRDefault="00087DB9" w:rsidP="00B035DD">
            <w:pPr>
              <w:pStyle w:val="Listparagraf"/>
              <w:autoSpaceDE w:val="0"/>
              <w:autoSpaceDN w:val="0"/>
              <w:adjustRightInd w:val="0"/>
              <w:ind w:left="0"/>
              <w:jc w:val="center"/>
            </w:pPr>
            <w:r>
              <w:t>Prezența speciilor Echium russicum</w:t>
            </w:r>
          </w:p>
          <w:p w14:paraId="224760F4" w14:textId="1F05E10F" w:rsidR="00087DB9" w:rsidRDefault="00087DB9" w:rsidP="00B035DD">
            <w:pPr>
              <w:pStyle w:val="Listparagraf"/>
              <w:autoSpaceDE w:val="0"/>
              <w:autoSpaceDN w:val="0"/>
              <w:adjustRightInd w:val="0"/>
              <w:ind w:left="0"/>
              <w:jc w:val="center"/>
            </w:pPr>
            <w:r>
              <w:t>Centaurea jankae este incertă, ele nefiind identificate în sit în perioada înfloritului.</w:t>
            </w:r>
          </w:p>
          <w:p w14:paraId="750123EF" w14:textId="275F3534" w:rsidR="00087DB9" w:rsidRDefault="00087DB9" w:rsidP="00B035DD">
            <w:pPr>
              <w:pStyle w:val="Listparagraf"/>
              <w:autoSpaceDE w:val="0"/>
              <w:autoSpaceDN w:val="0"/>
              <w:adjustRightInd w:val="0"/>
              <w:ind w:left="0"/>
              <w:jc w:val="center"/>
            </w:pPr>
          </w:p>
          <w:p w14:paraId="51BE34C5" w14:textId="50A6F66C" w:rsidR="00B0442D" w:rsidRDefault="00B0442D" w:rsidP="00B035DD">
            <w:pPr>
              <w:pStyle w:val="Listparagraf"/>
              <w:autoSpaceDE w:val="0"/>
              <w:autoSpaceDN w:val="0"/>
              <w:adjustRightInd w:val="0"/>
              <w:ind w:left="0"/>
              <w:jc w:val="center"/>
              <w:rPr>
                <w:rFonts w:ascii="Times New Roman" w:hAnsi="Times New Roman" w:cs="Times New Roman"/>
                <w:sz w:val="28"/>
                <w:szCs w:val="28"/>
              </w:rPr>
            </w:pPr>
          </w:p>
        </w:tc>
      </w:tr>
      <w:tr w:rsidR="00B0442D" w14:paraId="143EE1E0" w14:textId="77777777" w:rsidTr="00BB10DE">
        <w:trPr>
          <w:trHeight w:val="2681"/>
        </w:trPr>
        <w:tc>
          <w:tcPr>
            <w:tcW w:w="663" w:type="dxa"/>
            <w:vMerge/>
          </w:tcPr>
          <w:p w14:paraId="2D245E20" w14:textId="77777777" w:rsidR="00B0442D" w:rsidRPr="00334418" w:rsidRDefault="00B0442D" w:rsidP="00B035DD">
            <w:pPr>
              <w:pStyle w:val="Listparagraf"/>
              <w:autoSpaceDE w:val="0"/>
              <w:autoSpaceDN w:val="0"/>
              <w:adjustRightInd w:val="0"/>
              <w:ind w:left="0"/>
              <w:jc w:val="center"/>
              <w:rPr>
                <w:rFonts w:ascii="Times New Roman" w:hAnsi="Times New Roman" w:cs="Times New Roman"/>
                <w:sz w:val="24"/>
                <w:szCs w:val="24"/>
              </w:rPr>
            </w:pPr>
          </w:p>
        </w:tc>
        <w:tc>
          <w:tcPr>
            <w:tcW w:w="2598" w:type="dxa"/>
            <w:vMerge/>
          </w:tcPr>
          <w:p w14:paraId="673BAA32" w14:textId="77777777" w:rsidR="00B0442D" w:rsidRPr="00334418" w:rsidRDefault="00B0442D" w:rsidP="00B035DD">
            <w:pPr>
              <w:pStyle w:val="Listparagraf"/>
              <w:autoSpaceDE w:val="0"/>
              <w:autoSpaceDN w:val="0"/>
              <w:adjustRightInd w:val="0"/>
              <w:ind w:left="0"/>
              <w:jc w:val="center"/>
              <w:rPr>
                <w:rFonts w:ascii="Times New Roman" w:hAnsi="Times New Roman" w:cs="Times New Roman"/>
                <w:sz w:val="24"/>
                <w:szCs w:val="24"/>
              </w:rPr>
            </w:pPr>
          </w:p>
        </w:tc>
        <w:tc>
          <w:tcPr>
            <w:tcW w:w="1984" w:type="dxa"/>
          </w:tcPr>
          <w:p w14:paraId="76FD1F52" w14:textId="77777777" w:rsidR="00B0442D" w:rsidRPr="00334418" w:rsidRDefault="00B0442D" w:rsidP="00B035DD">
            <w:pPr>
              <w:pStyle w:val="Listparagraf"/>
              <w:ind w:left="0"/>
              <w:jc w:val="center"/>
              <w:rPr>
                <w:rFonts w:ascii="Times New Roman" w:hAnsi="Times New Roman" w:cs="Times New Roman"/>
                <w:b/>
                <w:bCs/>
                <w:sz w:val="24"/>
                <w:szCs w:val="24"/>
              </w:rPr>
            </w:pPr>
            <w:r w:rsidRPr="00334418">
              <w:rPr>
                <w:rFonts w:ascii="Times New Roman" w:hAnsi="Times New Roman" w:cs="Times New Roman"/>
                <w:b/>
                <w:bCs/>
                <w:sz w:val="24"/>
                <w:szCs w:val="24"/>
              </w:rPr>
              <w:t>Lucrări de instalare a plantaţiilor</w:t>
            </w:r>
          </w:p>
          <w:p w14:paraId="67A780DA" w14:textId="77777777" w:rsidR="00B0442D" w:rsidRPr="00334418" w:rsidRDefault="00B0442D" w:rsidP="00B035DD">
            <w:pPr>
              <w:pStyle w:val="Listparagraf"/>
              <w:autoSpaceDE w:val="0"/>
              <w:autoSpaceDN w:val="0"/>
              <w:adjustRightInd w:val="0"/>
              <w:ind w:left="40"/>
              <w:jc w:val="center"/>
              <w:rPr>
                <w:rFonts w:ascii="Times New Roman" w:hAnsi="Times New Roman" w:cs="Times New Roman"/>
                <w:sz w:val="24"/>
                <w:szCs w:val="24"/>
              </w:rPr>
            </w:pPr>
            <w:r w:rsidRPr="00334418">
              <w:rPr>
                <w:rFonts w:ascii="Times New Roman" w:hAnsi="Times New Roman" w:cs="Times New Roman"/>
                <w:sz w:val="24"/>
                <w:szCs w:val="24"/>
              </w:rPr>
              <w:t>-Plantarea puieților în gropi executate manual</w:t>
            </w:r>
          </w:p>
          <w:p w14:paraId="200712F9" w14:textId="77777777" w:rsidR="00B0442D" w:rsidRPr="00334418" w:rsidRDefault="00B0442D" w:rsidP="00B035DD">
            <w:pPr>
              <w:pStyle w:val="Listparagraf"/>
              <w:autoSpaceDE w:val="0"/>
              <w:autoSpaceDN w:val="0"/>
              <w:adjustRightInd w:val="0"/>
              <w:ind w:left="40"/>
              <w:jc w:val="center"/>
              <w:rPr>
                <w:rFonts w:ascii="Times New Roman" w:hAnsi="Times New Roman" w:cs="Times New Roman"/>
                <w:sz w:val="24"/>
                <w:szCs w:val="24"/>
              </w:rPr>
            </w:pPr>
            <w:r w:rsidRPr="00334418">
              <w:rPr>
                <w:rFonts w:ascii="Times New Roman" w:hAnsi="Times New Roman" w:cs="Times New Roman"/>
                <w:sz w:val="24"/>
                <w:szCs w:val="24"/>
              </w:rPr>
              <w:t>- Revizuirea plantațiilor</w:t>
            </w:r>
          </w:p>
          <w:p w14:paraId="4A6FA3E3" w14:textId="77777777" w:rsidR="00B0442D" w:rsidRPr="00334418" w:rsidRDefault="00B0442D" w:rsidP="00B035DD">
            <w:pPr>
              <w:pStyle w:val="Listparagraf"/>
              <w:autoSpaceDE w:val="0"/>
              <w:autoSpaceDN w:val="0"/>
              <w:adjustRightInd w:val="0"/>
              <w:ind w:left="40"/>
              <w:jc w:val="center"/>
              <w:rPr>
                <w:rFonts w:ascii="Times New Roman" w:hAnsi="Times New Roman" w:cs="Times New Roman"/>
                <w:sz w:val="24"/>
                <w:szCs w:val="24"/>
              </w:rPr>
            </w:pPr>
            <w:r w:rsidRPr="00334418">
              <w:rPr>
                <w:rFonts w:ascii="Times New Roman" w:hAnsi="Times New Roman" w:cs="Times New Roman"/>
                <w:sz w:val="24"/>
                <w:szCs w:val="24"/>
              </w:rPr>
              <w:t>- Receparea puieților</w:t>
            </w:r>
          </w:p>
        </w:tc>
        <w:tc>
          <w:tcPr>
            <w:tcW w:w="889" w:type="dxa"/>
          </w:tcPr>
          <w:p w14:paraId="37EF159B" w14:textId="77777777" w:rsidR="00B0442D" w:rsidRPr="00334418" w:rsidRDefault="00B0442D" w:rsidP="00B035DD">
            <w:pPr>
              <w:pStyle w:val="Listparagraf"/>
              <w:autoSpaceDE w:val="0"/>
              <w:autoSpaceDN w:val="0"/>
              <w:adjustRightInd w:val="0"/>
              <w:ind w:left="0"/>
              <w:jc w:val="center"/>
              <w:rPr>
                <w:rFonts w:ascii="Times New Roman" w:hAnsi="Times New Roman" w:cs="Times New Roman"/>
                <w:sz w:val="24"/>
                <w:szCs w:val="24"/>
              </w:rPr>
            </w:pPr>
          </w:p>
          <w:p w14:paraId="6A1CA27D" w14:textId="77777777" w:rsidR="00B0442D" w:rsidRPr="00334418" w:rsidRDefault="00B0442D" w:rsidP="00B035DD">
            <w:pPr>
              <w:pStyle w:val="Listparagraf"/>
              <w:autoSpaceDE w:val="0"/>
              <w:autoSpaceDN w:val="0"/>
              <w:adjustRightInd w:val="0"/>
              <w:ind w:left="0"/>
              <w:jc w:val="center"/>
              <w:rPr>
                <w:rFonts w:ascii="Times New Roman" w:hAnsi="Times New Roman" w:cs="Times New Roman"/>
                <w:sz w:val="24"/>
                <w:szCs w:val="24"/>
              </w:rPr>
            </w:pPr>
          </w:p>
          <w:p w14:paraId="679284AD" w14:textId="77777777" w:rsidR="00B0442D" w:rsidRPr="00334418" w:rsidRDefault="00B0442D" w:rsidP="00B035DD">
            <w:pPr>
              <w:pStyle w:val="Listparagraf"/>
              <w:autoSpaceDE w:val="0"/>
              <w:autoSpaceDN w:val="0"/>
              <w:adjustRightInd w:val="0"/>
              <w:ind w:left="0"/>
              <w:jc w:val="center"/>
              <w:rPr>
                <w:rFonts w:ascii="Times New Roman" w:hAnsi="Times New Roman" w:cs="Times New Roman"/>
                <w:sz w:val="24"/>
                <w:szCs w:val="24"/>
              </w:rPr>
            </w:pPr>
          </w:p>
          <w:p w14:paraId="7AF8D6EE" w14:textId="77777777" w:rsidR="00B0442D" w:rsidRPr="00334418" w:rsidRDefault="00B0442D" w:rsidP="00B035DD">
            <w:pPr>
              <w:pStyle w:val="Listparagraf"/>
              <w:autoSpaceDE w:val="0"/>
              <w:autoSpaceDN w:val="0"/>
              <w:adjustRightInd w:val="0"/>
              <w:ind w:left="0"/>
              <w:jc w:val="center"/>
              <w:rPr>
                <w:rFonts w:ascii="Times New Roman" w:hAnsi="Times New Roman" w:cs="Times New Roman"/>
                <w:sz w:val="24"/>
                <w:szCs w:val="24"/>
              </w:rPr>
            </w:pPr>
          </w:p>
          <w:p w14:paraId="375A72DB" w14:textId="77777777" w:rsidR="00B0442D" w:rsidRPr="00334418" w:rsidRDefault="00B0442D" w:rsidP="00B035DD">
            <w:pPr>
              <w:pStyle w:val="Listparagraf"/>
              <w:autoSpaceDE w:val="0"/>
              <w:autoSpaceDN w:val="0"/>
              <w:adjustRightInd w:val="0"/>
              <w:ind w:left="0"/>
              <w:jc w:val="center"/>
              <w:rPr>
                <w:rFonts w:ascii="Times New Roman" w:hAnsi="Times New Roman" w:cs="Times New Roman"/>
                <w:sz w:val="24"/>
                <w:szCs w:val="24"/>
              </w:rPr>
            </w:pPr>
            <w:r w:rsidRPr="00334418">
              <w:rPr>
                <w:rFonts w:ascii="Times New Roman" w:hAnsi="Times New Roman" w:cs="Times New Roman"/>
                <w:sz w:val="24"/>
                <w:szCs w:val="24"/>
              </w:rPr>
              <w:t>Nul</w:t>
            </w:r>
          </w:p>
        </w:tc>
        <w:tc>
          <w:tcPr>
            <w:tcW w:w="954" w:type="dxa"/>
          </w:tcPr>
          <w:p w14:paraId="23F501EB" w14:textId="77777777" w:rsidR="00B0442D" w:rsidRPr="00334418" w:rsidRDefault="00B0442D" w:rsidP="00B035DD">
            <w:pPr>
              <w:pStyle w:val="Listparagraf"/>
              <w:autoSpaceDE w:val="0"/>
              <w:autoSpaceDN w:val="0"/>
              <w:adjustRightInd w:val="0"/>
              <w:ind w:left="0"/>
              <w:jc w:val="center"/>
              <w:rPr>
                <w:rFonts w:ascii="Times New Roman" w:hAnsi="Times New Roman" w:cs="Times New Roman"/>
                <w:sz w:val="24"/>
                <w:szCs w:val="24"/>
              </w:rPr>
            </w:pPr>
          </w:p>
        </w:tc>
        <w:tc>
          <w:tcPr>
            <w:tcW w:w="1011" w:type="dxa"/>
          </w:tcPr>
          <w:p w14:paraId="09575D5B" w14:textId="77777777" w:rsidR="00B0442D" w:rsidRPr="00334418" w:rsidRDefault="00B0442D" w:rsidP="00B035DD">
            <w:pPr>
              <w:pStyle w:val="Listparagraf"/>
              <w:autoSpaceDE w:val="0"/>
              <w:autoSpaceDN w:val="0"/>
              <w:adjustRightInd w:val="0"/>
              <w:ind w:left="0"/>
              <w:jc w:val="center"/>
              <w:rPr>
                <w:rFonts w:ascii="Times New Roman" w:hAnsi="Times New Roman" w:cs="Times New Roman"/>
                <w:sz w:val="24"/>
                <w:szCs w:val="24"/>
              </w:rPr>
            </w:pPr>
          </w:p>
        </w:tc>
        <w:tc>
          <w:tcPr>
            <w:tcW w:w="2275" w:type="dxa"/>
            <w:vMerge/>
          </w:tcPr>
          <w:p w14:paraId="77A51C62" w14:textId="77777777" w:rsidR="00B0442D" w:rsidRPr="00BB1ED7" w:rsidRDefault="00B0442D" w:rsidP="00B035DD">
            <w:pPr>
              <w:pStyle w:val="Listparagraf"/>
              <w:autoSpaceDE w:val="0"/>
              <w:autoSpaceDN w:val="0"/>
              <w:adjustRightInd w:val="0"/>
              <w:ind w:left="0"/>
              <w:jc w:val="center"/>
            </w:pPr>
          </w:p>
        </w:tc>
      </w:tr>
      <w:tr w:rsidR="00B0442D" w14:paraId="76697C3C" w14:textId="77777777" w:rsidTr="00334418">
        <w:trPr>
          <w:trHeight w:val="1131"/>
        </w:trPr>
        <w:tc>
          <w:tcPr>
            <w:tcW w:w="663" w:type="dxa"/>
            <w:vMerge/>
          </w:tcPr>
          <w:p w14:paraId="4B6C1508" w14:textId="77777777" w:rsidR="00B0442D" w:rsidRPr="00334418" w:rsidRDefault="00B0442D" w:rsidP="00B035DD">
            <w:pPr>
              <w:pStyle w:val="Listparagraf"/>
              <w:autoSpaceDE w:val="0"/>
              <w:autoSpaceDN w:val="0"/>
              <w:adjustRightInd w:val="0"/>
              <w:ind w:left="0"/>
              <w:jc w:val="center"/>
              <w:rPr>
                <w:rFonts w:ascii="Times New Roman" w:hAnsi="Times New Roman" w:cs="Times New Roman"/>
                <w:sz w:val="24"/>
                <w:szCs w:val="24"/>
              </w:rPr>
            </w:pPr>
          </w:p>
        </w:tc>
        <w:tc>
          <w:tcPr>
            <w:tcW w:w="2598" w:type="dxa"/>
            <w:vMerge/>
          </w:tcPr>
          <w:p w14:paraId="0C6FB8C3" w14:textId="77777777" w:rsidR="00B0442D" w:rsidRPr="00334418" w:rsidRDefault="00B0442D" w:rsidP="00B035DD">
            <w:pPr>
              <w:pStyle w:val="Listparagraf"/>
              <w:autoSpaceDE w:val="0"/>
              <w:autoSpaceDN w:val="0"/>
              <w:adjustRightInd w:val="0"/>
              <w:ind w:left="0"/>
              <w:jc w:val="center"/>
              <w:rPr>
                <w:rFonts w:ascii="Times New Roman" w:hAnsi="Times New Roman" w:cs="Times New Roman"/>
                <w:sz w:val="24"/>
                <w:szCs w:val="24"/>
              </w:rPr>
            </w:pPr>
          </w:p>
        </w:tc>
        <w:tc>
          <w:tcPr>
            <w:tcW w:w="1984" w:type="dxa"/>
          </w:tcPr>
          <w:p w14:paraId="350FD70C" w14:textId="77777777" w:rsidR="00B0442D" w:rsidRPr="00334418" w:rsidRDefault="00B0442D" w:rsidP="00B035DD">
            <w:pPr>
              <w:jc w:val="center"/>
              <w:rPr>
                <w:rFonts w:ascii="Times New Roman" w:hAnsi="Times New Roman" w:cs="Times New Roman"/>
                <w:b/>
                <w:bCs/>
                <w:sz w:val="24"/>
                <w:szCs w:val="24"/>
              </w:rPr>
            </w:pPr>
            <w:r w:rsidRPr="00334418">
              <w:rPr>
                <w:rFonts w:ascii="Times New Roman" w:hAnsi="Times New Roman" w:cs="Times New Roman"/>
                <w:b/>
                <w:bCs/>
                <w:sz w:val="24"/>
                <w:szCs w:val="24"/>
              </w:rPr>
              <w:t>Lucrări de îngrijire a plantaţiilor:</w:t>
            </w:r>
          </w:p>
          <w:p w14:paraId="3BB9C8C4" w14:textId="77777777" w:rsidR="00B0442D" w:rsidRPr="00334418" w:rsidRDefault="00B0442D" w:rsidP="00B035DD">
            <w:pPr>
              <w:jc w:val="center"/>
              <w:rPr>
                <w:rFonts w:ascii="Times New Roman" w:hAnsi="Times New Roman" w:cs="Times New Roman"/>
                <w:sz w:val="24"/>
                <w:szCs w:val="24"/>
              </w:rPr>
            </w:pPr>
            <w:r w:rsidRPr="00334418">
              <w:rPr>
                <w:rFonts w:ascii="Times New Roman" w:hAnsi="Times New Roman" w:cs="Times New Roman"/>
                <w:sz w:val="24"/>
                <w:szCs w:val="24"/>
              </w:rPr>
              <w:t>-Mobilizarea manual a solului pe rândurile de puieți</w:t>
            </w:r>
          </w:p>
          <w:p w14:paraId="6157E623" w14:textId="77777777" w:rsidR="00B0442D" w:rsidRPr="00334418" w:rsidRDefault="00B0442D" w:rsidP="00B035DD">
            <w:pPr>
              <w:jc w:val="center"/>
              <w:rPr>
                <w:rFonts w:ascii="Times New Roman" w:hAnsi="Times New Roman" w:cs="Times New Roman"/>
                <w:sz w:val="24"/>
                <w:szCs w:val="24"/>
              </w:rPr>
            </w:pPr>
            <w:r w:rsidRPr="00334418">
              <w:rPr>
                <w:rFonts w:ascii="Times New Roman" w:hAnsi="Times New Roman" w:cs="Times New Roman"/>
                <w:sz w:val="24"/>
                <w:szCs w:val="24"/>
              </w:rPr>
              <w:t>-Mobilizarea mecanizată a solului între rândurile de puieți</w:t>
            </w:r>
          </w:p>
          <w:p w14:paraId="0DE27E14" w14:textId="4523F264" w:rsidR="00B0442D" w:rsidRPr="00334418" w:rsidRDefault="00B0442D" w:rsidP="00334418">
            <w:pPr>
              <w:jc w:val="center"/>
              <w:rPr>
                <w:rFonts w:ascii="Times New Roman" w:hAnsi="Times New Roman" w:cs="Times New Roman"/>
                <w:sz w:val="24"/>
                <w:szCs w:val="24"/>
              </w:rPr>
            </w:pPr>
            <w:r w:rsidRPr="00334418">
              <w:rPr>
                <w:rFonts w:ascii="Times New Roman" w:hAnsi="Times New Roman" w:cs="Times New Roman"/>
                <w:sz w:val="24"/>
                <w:szCs w:val="24"/>
              </w:rPr>
              <w:t>-Descopleșirea puieților</w:t>
            </w:r>
          </w:p>
        </w:tc>
        <w:tc>
          <w:tcPr>
            <w:tcW w:w="889" w:type="dxa"/>
          </w:tcPr>
          <w:p w14:paraId="450B869A" w14:textId="77777777" w:rsidR="00B0442D" w:rsidRPr="00334418" w:rsidRDefault="00B0442D" w:rsidP="00B035DD">
            <w:pPr>
              <w:pStyle w:val="Listparagraf"/>
              <w:autoSpaceDE w:val="0"/>
              <w:autoSpaceDN w:val="0"/>
              <w:adjustRightInd w:val="0"/>
              <w:ind w:left="0"/>
              <w:jc w:val="center"/>
              <w:rPr>
                <w:rFonts w:ascii="Times New Roman" w:hAnsi="Times New Roman" w:cs="Times New Roman"/>
                <w:sz w:val="24"/>
                <w:szCs w:val="24"/>
              </w:rPr>
            </w:pPr>
          </w:p>
          <w:p w14:paraId="6637AAC5" w14:textId="77777777" w:rsidR="00B0442D" w:rsidRPr="00334418" w:rsidRDefault="00B0442D" w:rsidP="00B035DD">
            <w:pPr>
              <w:pStyle w:val="Listparagraf"/>
              <w:autoSpaceDE w:val="0"/>
              <w:autoSpaceDN w:val="0"/>
              <w:adjustRightInd w:val="0"/>
              <w:ind w:left="0"/>
              <w:jc w:val="center"/>
              <w:rPr>
                <w:rFonts w:ascii="Times New Roman" w:hAnsi="Times New Roman" w:cs="Times New Roman"/>
                <w:sz w:val="24"/>
                <w:szCs w:val="24"/>
              </w:rPr>
            </w:pPr>
          </w:p>
          <w:p w14:paraId="009F25D5" w14:textId="77777777" w:rsidR="00B0442D" w:rsidRPr="00334418" w:rsidRDefault="00B0442D" w:rsidP="00B035DD">
            <w:pPr>
              <w:pStyle w:val="Listparagraf"/>
              <w:autoSpaceDE w:val="0"/>
              <w:autoSpaceDN w:val="0"/>
              <w:adjustRightInd w:val="0"/>
              <w:ind w:left="0"/>
              <w:jc w:val="center"/>
              <w:rPr>
                <w:rFonts w:ascii="Times New Roman" w:hAnsi="Times New Roman" w:cs="Times New Roman"/>
                <w:sz w:val="24"/>
                <w:szCs w:val="24"/>
              </w:rPr>
            </w:pPr>
          </w:p>
          <w:p w14:paraId="747AFCD2" w14:textId="77777777" w:rsidR="00B0442D" w:rsidRPr="00334418" w:rsidRDefault="00B0442D" w:rsidP="00B035DD">
            <w:pPr>
              <w:pStyle w:val="Listparagraf"/>
              <w:autoSpaceDE w:val="0"/>
              <w:autoSpaceDN w:val="0"/>
              <w:adjustRightInd w:val="0"/>
              <w:ind w:left="0"/>
              <w:jc w:val="center"/>
              <w:rPr>
                <w:rFonts w:ascii="Times New Roman" w:hAnsi="Times New Roman" w:cs="Times New Roman"/>
                <w:sz w:val="24"/>
                <w:szCs w:val="24"/>
              </w:rPr>
            </w:pPr>
          </w:p>
          <w:p w14:paraId="2D41F715" w14:textId="77777777" w:rsidR="00B0442D" w:rsidRPr="00334418" w:rsidRDefault="00B0442D" w:rsidP="00B035DD">
            <w:pPr>
              <w:pStyle w:val="Listparagraf"/>
              <w:autoSpaceDE w:val="0"/>
              <w:autoSpaceDN w:val="0"/>
              <w:adjustRightInd w:val="0"/>
              <w:ind w:left="0"/>
              <w:jc w:val="center"/>
              <w:rPr>
                <w:rFonts w:ascii="Times New Roman" w:hAnsi="Times New Roman" w:cs="Times New Roman"/>
                <w:sz w:val="24"/>
                <w:szCs w:val="24"/>
              </w:rPr>
            </w:pPr>
          </w:p>
          <w:p w14:paraId="56B0AA22" w14:textId="77777777" w:rsidR="00B0442D" w:rsidRPr="00334418" w:rsidRDefault="00B0442D" w:rsidP="00B035DD">
            <w:pPr>
              <w:pStyle w:val="Listparagraf"/>
              <w:autoSpaceDE w:val="0"/>
              <w:autoSpaceDN w:val="0"/>
              <w:adjustRightInd w:val="0"/>
              <w:ind w:left="0"/>
              <w:jc w:val="center"/>
              <w:rPr>
                <w:rFonts w:ascii="Times New Roman" w:hAnsi="Times New Roman" w:cs="Times New Roman"/>
                <w:sz w:val="24"/>
                <w:szCs w:val="24"/>
              </w:rPr>
            </w:pPr>
          </w:p>
          <w:p w14:paraId="527BBB75" w14:textId="77777777" w:rsidR="00B0442D" w:rsidRPr="00334418" w:rsidRDefault="00B0442D" w:rsidP="00B035DD">
            <w:pPr>
              <w:pStyle w:val="Listparagraf"/>
              <w:autoSpaceDE w:val="0"/>
              <w:autoSpaceDN w:val="0"/>
              <w:adjustRightInd w:val="0"/>
              <w:ind w:left="0"/>
              <w:jc w:val="center"/>
              <w:rPr>
                <w:rFonts w:ascii="Times New Roman" w:hAnsi="Times New Roman" w:cs="Times New Roman"/>
                <w:sz w:val="24"/>
                <w:szCs w:val="24"/>
              </w:rPr>
            </w:pPr>
            <w:r w:rsidRPr="00334418">
              <w:rPr>
                <w:rFonts w:ascii="Times New Roman" w:hAnsi="Times New Roman" w:cs="Times New Roman"/>
                <w:sz w:val="24"/>
                <w:szCs w:val="24"/>
              </w:rPr>
              <w:t>Nul</w:t>
            </w:r>
          </w:p>
        </w:tc>
        <w:tc>
          <w:tcPr>
            <w:tcW w:w="954" w:type="dxa"/>
          </w:tcPr>
          <w:p w14:paraId="6FD360ED" w14:textId="77777777" w:rsidR="00B0442D" w:rsidRPr="00334418" w:rsidRDefault="00B0442D" w:rsidP="00B035DD">
            <w:pPr>
              <w:pStyle w:val="Listparagraf"/>
              <w:autoSpaceDE w:val="0"/>
              <w:autoSpaceDN w:val="0"/>
              <w:adjustRightInd w:val="0"/>
              <w:ind w:left="0"/>
              <w:jc w:val="center"/>
              <w:rPr>
                <w:rFonts w:ascii="Times New Roman" w:hAnsi="Times New Roman" w:cs="Times New Roman"/>
                <w:sz w:val="24"/>
                <w:szCs w:val="24"/>
              </w:rPr>
            </w:pPr>
          </w:p>
        </w:tc>
        <w:tc>
          <w:tcPr>
            <w:tcW w:w="1011" w:type="dxa"/>
          </w:tcPr>
          <w:p w14:paraId="1B3A53BE" w14:textId="77777777" w:rsidR="00B0442D" w:rsidRPr="00334418" w:rsidRDefault="00B0442D" w:rsidP="00B035DD">
            <w:pPr>
              <w:pStyle w:val="Listparagraf"/>
              <w:autoSpaceDE w:val="0"/>
              <w:autoSpaceDN w:val="0"/>
              <w:adjustRightInd w:val="0"/>
              <w:ind w:left="0"/>
              <w:jc w:val="center"/>
              <w:rPr>
                <w:rFonts w:ascii="Times New Roman" w:hAnsi="Times New Roman" w:cs="Times New Roman"/>
                <w:sz w:val="24"/>
                <w:szCs w:val="24"/>
              </w:rPr>
            </w:pPr>
          </w:p>
        </w:tc>
        <w:tc>
          <w:tcPr>
            <w:tcW w:w="2275" w:type="dxa"/>
            <w:vMerge/>
          </w:tcPr>
          <w:p w14:paraId="27AB6C61" w14:textId="77777777" w:rsidR="00B0442D" w:rsidRPr="00BB1ED7" w:rsidRDefault="00B0442D" w:rsidP="00B035DD">
            <w:pPr>
              <w:pStyle w:val="Listparagraf"/>
              <w:autoSpaceDE w:val="0"/>
              <w:autoSpaceDN w:val="0"/>
              <w:adjustRightInd w:val="0"/>
              <w:ind w:left="0"/>
              <w:jc w:val="center"/>
            </w:pPr>
          </w:p>
        </w:tc>
      </w:tr>
      <w:tr w:rsidR="00B0442D" w14:paraId="40749950" w14:textId="77777777" w:rsidTr="00BB10DE">
        <w:trPr>
          <w:trHeight w:val="530"/>
        </w:trPr>
        <w:tc>
          <w:tcPr>
            <w:tcW w:w="663" w:type="dxa"/>
            <w:vMerge/>
          </w:tcPr>
          <w:p w14:paraId="23920B55" w14:textId="77777777" w:rsidR="00B0442D" w:rsidRPr="00334418" w:rsidRDefault="00B0442D" w:rsidP="00B035DD">
            <w:pPr>
              <w:pStyle w:val="Listparagraf"/>
              <w:autoSpaceDE w:val="0"/>
              <w:autoSpaceDN w:val="0"/>
              <w:adjustRightInd w:val="0"/>
              <w:ind w:left="0"/>
              <w:jc w:val="center"/>
              <w:rPr>
                <w:rFonts w:ascii="Times New Roman" w:hAnsi="Times New Roman" w:cs="Times New Roman"/>
                <w:sz w:val="24"/>
                <w:szCs w:val="24"/>
              </w:rPr>
            </w:pPr>
          </w:p>
        </w:tc>
        <w:tc>
          <w:tcPr>
            <w:tcW w:w="2598" w:type="dxa"/>
            <w:vMerge w:val="restart"/>
          </w:tcPr>
          <w:p w14:paraId="7F620370" w14:textId="77777777" w:rsidR="00B035DD" w:rsidRPr="00334418" w:rsidRDefault="00B035DD" w:rsidP="00B035DD">
            <w:pPr>
              <w:pStyle w:val="Listparagraf"/>
              <w:autoSpaceDE w:val="0"/>
              <w:autoSpaceDN w:val="0"/>
              <w:adjustRightInd w:val="0"/>
              <w:ind w:left="0"/>
              <w:jc w:val="center"/>
              <w:rPr>
                <w:rFonts w:ascii="Times New Roman" w:hAnsi="Times New Roman" w:cs="Times New Roman"/>
                <w:sz w:val="24"/>
                <w:szCs w:val="24"/>
              </w:rPr>
            </w:pPr>
          </w:p>
          <w:p w14:paraId="7D018966" w14:textId="77777777" w:rsidR="00B035DD" w:rsidRPr="00334418" w:rsidRDefault="00B035DD" w:rsidP="00B035DD">
            <w:pPr>
              <w:pStyle w:val="Listparagraf"/>
              <w:autoSpaceDE w:val="0"/>
              <w:autoSpaceDN w:val="0"/>
              <w:adjustRightInd w:val="0"/>
              <w:ind w:left="0"/>
              <w:jc w:val="center"/>
              <w:rPr>
                <w:rFonts w:ascii="Times New Roman" w:hAnsi="Times New Roman" w:cs="Times New Roman"/>
                <w:sz w:val="24"/>
                <w:szCs w:val="24"/>
              </w:rPr>
            </w:pPr>
          </w:p>
          <w:p w14:paraId="287B357B" w14:textId="77777777" w:rsidR="00B035DD" w:rsidRPr="00334418" w:rsidRDefault="00B035DD" w:rsidP="00B035DD">
            <w:pPr>
              <w:pStyle w:val="Listparagraf"/>
              <w:autoSpaceDE w:val="0"/>
              <w:autoSpaceDN w:val="0"/>
              <w:adjustRightInd w:val="0"/>
              <w:ind w:left="0"/>
              <w:jc w:val="center"/>
              <w:rPr>
                <w:rFonts w:ascii="Times New Roman" w:hAnsi="Times New Roman" w:cs="Times New Roman"/>
                <w:sz w:val="24"/>
                <w:szCs w:val="24"/>
              </w:rPr>
            </w:pPr>
          </w:p>
          <w:p w14:paraId="62485FA7" w14:textId="77777777" w:rsidR="00B035DD" w:rsidRPr="00334418" w:rsidRDefault="00B035DD" w:rsidP="00B035DD">
            <w:pPr>
              <w:pStyle w:val="Listparagraf"/>
              <w:autoSpaceDE w:val="0"/>
              <w:autoSpaceDN w:val="0"/>
              <w:adjustRightInd w:val="0"/>
              <w:ind w:left="0"/>
              <w:jc w:val="center"/>
              <w:rPr>
                <w:rFonts w:ascii="Times New Roman" w:hAnsi="Times New Roman" w:cs="Times New Roman"/>
                <w:sz w:val="24"/>
                <w:szCs w:val="24"/>
              </w:rPr>
            </w:pPr>
          </w:p>
          <w:p w14:paraId="16006B63" w14:textId="77777777" w:rsidR="00B035DD" w:rsidRPr="00334418" w:rsidRDefault="00B035DD" w:rsidP="00B035DD">
            <w:pPr>
              <w:pStyle w:val="Listparagraf"/>
              <w:autoSpaceDE w:val="0"/>
              <w:autoSpaceDN w:val="0"/>
              <w:adjustRightInd w:val="0"/>
              <w:ind w:left="0"/>
              <w:jc w:val="center"/>
              <w:rPr>
                <w:rFonts w:ascii="Times New Roman" w:hAnsi="Times New Roman" w:cs="Times New Roman"/>
                <w:sz w:val="24"/>
                <w:szCs w:val="24"/>
              </w:rPr>
            </w:pPr>
          </w:p>
          <w:p w14:paraId="7509A5BF" w14:textId="77777777" w:rsidR="00B035DD" w:rsidRPr="00334418" w:rsidRDefault="00B035DD" w:rsidP="00B035DD">
            <w:pPr>
              <w:pStyle w:val="Listparagraf"/>
              <w:autoSpaceDE w:val="0"/>
              <w:autoSpaceDN w:val="0"/>
              <w:adjustRightInd w:val="0"/>
              <w:ind w:left="0"/>
              <w:jc w:val="center"/>
              <w:rPr>
                <w:rFonts w:ascii="Times New Roman" w:hAnsi="Times New Roman" w:cs="Times New Roman"/>
                <w:sz w:val="24"/>
                <w:szCs w:val="24"/>
              </w:rPr>
            </w:pPr>
          </w:p>
          <w:p w14:paraId="4279C279" w14:textId="77777777" w:rsidR="00B035DD" w:rsidRPr="00334418" w:rsidRDefault="00B035DD" w:rsidP="00B035DD">
            <w:pPr>
              <w:pStyle w:val="Listparagraf"/>
              <w:autoSpaceDE w:val="0"/>
              <w:autoSpaceDN w:val="0"/>
              <w:adjustRightInd w:val="0"/>
              <w:ind w:left="0"/>
              <w:jc w:val="center"/>
              <w:rPr>
                <w:rFonts w:ascii="Times New Roman" w:hAnsi="Times New Roman" w:cs="Times New Roman"/>
                <w:sz w:val="24"/>
                <w:szCs w:val="24"/>
              </w:rPr>
            </w:pPr>
          </w:p>
          <w:p w14:paraId="5FC1A477" w14:textId="77777777" w:rsidR="00B035DD" w:rsidRPr="00334418" w:rsidRDefault="00B035DD" w:rsidP="00B035DD">
            <w:pPr>
              <w:pStyle w:val="Listparagraf"/>
              <w:autoSpaceDE w:val="0"/>
              <w:autoSpaceDN w:val="0"/>
              <w:adjustRightInd w:val="0"/>
              <w:ind w:left="0"/>
              <w:jc w:val="center"/>
              <w:rPr>
                <w:rFonts w:ascii="Times New Roman" w:hAnsi="Times New Roman" w:cs="Times New Roman"/>
                <w:sz w:val="24"/>
                <w:szCs w:val="24"/>
              </w:rPr>
            </w:pPr>
          </w:p>
          <w:p w14:paraId="061026E9" w14:textId="77777777" w:rsidR="00B035DD" w:rsidRPr="00334418" w:rsidRDefault="00B035DD" w:rsidP="00B035DD">
            <w:pPr>
              <w:pStyle w:val="Listparagraf"/>
              <w:autoSpaceDE w:val="0"/>
              <w:autoSpaceDN w:val="0"/>
              <w:adjustRightInd w:val="0"/>
              <w:ind w:left="0"/>
              <w:jc w:val="center"/>
              <w:rPr>
                <w:rFonts w:ascii="Times New Roman" w:hAnsi="Times New Roman" w:cs="Times New Roman"/>
                <w:sz w:val="24"/>
                <w:szCs w:val="24"/>
              </w:rPr>
            </w:pPr>
          </w:p>
          <w:p w14:paraId="1642CACA" w14:textId="77777777" w:rsidR="00B035DD" w:rsidRPr="00334418" w:rsidRDefault="00B035DD" w:rsidP="00B035DD">
            <w:pPr>
              <w:pStyle w:val="Listparagraf"/>
              <w:autoSpaceDE w:val="0"/>
              <w:autoSpaceDN w:val="0"/>
              <w:adjustRightInd w:val="0"/>
              <w:ind w:left="0"/>
              <w:jc w:val="center"/>
              <w:rPr>
                <w:rFonts w:ascii="Times New Roman" w:hAnsi="Times New Roman" w:cs="Times New Roman"/>
                <w:sz w:val="24"/>
                <w:szCs w:val="24"/>
              </w:rPr>
            </w:pPr>
          </w:p>
          <w:p w14:paraId="5B714CFB" w14:textId="77777777" w:rsidR="00B035DD" w:rsidRPr="00334418" w:rsidRDefault="00B035DD" w:rsidP="00B035DD">
            <w:pPr>
              <w:pStyle w:val="Listparagraf"/>
              <w:autoSpaceDE w:val="0"/>
              <w:autoSpaceDN w:val="0"/>
              <w:adjustRightInd w:val="0"/>
              <w:ind w:left="0"/>
              <w:jc w:val="center"/>
              <w:rPr>
                <w:rFonts w:ascii="Times New Roman" w:hAnsi="Times New Roman" w:cs="Times New Roman"/>
                <w:sz w:val="24"/>
                <w:szCs w:val="24"/>
              </w:rPr>
            </w:pPr>
          </w:p>
          <w:p w14:paraId="1E4048D0" w14:textId="77777777" w:rsidR="00B035DD" w:rsidRPr="00334418" w:rsidRDefault="00B035DD" w:rsidP="00B035DD">
            <w:pPr>
              <w:pStyle w:val="Listparagraf"/>
              <w:autoSpaceDE w:val="0"/>
              <w:autoSpaceDN w:val="0"/>
              <w:adjustRightInd w:val="0"/>
              <w:ind w:left="0"/>
              <w:jc w:val="center"/>
              <w:rPr>
                <w:rFonts w:ascii="Times New Roman" w:hAnsi="Times New Roman" w:cs="Times New Roman"/>
                <w:sz w:val="24"/>
                <w:szCs w:val="24"/>
              </w:rPr>
            </w:pPr>
          </w:p>
          <w:p w14:paraId="6C372B1A" w14:textId="77777777" w:rsidR="00B035DD" w:rsidRPr="00334418" w:rsidRDefault="00B035DD" w:rsidP="00B035DD">
            <w:pPr>
              <w:pStyle w:val="Listparagraf"/>
              <w:autoSpaceDE w:val="0"/>
              <w:autoSpaceDN w:val="0"/>
              <w:adjustRightInd w:val="0"/>
              <w:ind w:left="0"/>
              <w:jc w:val="center"/>
              <w:rPr>
                <w:rFonts w:ascii="Times New Roman" w:hAnsi="Times New Roman" w:cs="Times New Roman"/>
                <w:sz w:val="24"/>
                <w:szCs w:val="24"/>
              </w:rPr>
            </w:pPr>
          </w:p>
          <w:p w14:paraId="24AF2F39" w14:textId="23361101" w:rsidR="00B0442D" w:rsidRPr="00334418" w:rsidRDefault="00B0442D" w:rsidP="00B035DD">
            <w:pPr>
              <w:pStyle w:val="Listparagraf"/>
              <w:autoSpaceDE w:val="0"/>
              <w:autoSpaceDN w:val="0"/>
              <w:adjustRightInd w:val="0"/>
              <w:ind w:left="0"/>
              <w:jc w:val="center"/>
              <w:rPr>
                <w:rFonts w:ascii="Times New Roman" w:hAnsi="Times New Roman" w:cs="Times New Roman"/>
                <w:sz w:val="24"/>
                <w:szCs w:val="24"/>
              </w:rPr>
            </w:pPr>
            <w:r w:rsidRPr="00334418">
              <w:rPr>
                <w:rFonts w:ascii="Times New Roman" w:hAnsi="Times New Roman" w:cs="Times New Roman"/>
                <w:sz w:val="24"/>
                <w:szCs w:val="24"/>
              </w:rPr>
              <w:t>Paracossulus - Catopta - trhips</w:t>
            </w:r>
          </w:p>
          <w:p w14:paraId="6FB36051" w14:textId="77777777" w:rsidR="00B0442D" w:rsidRPr="00334418" w:rsidRDefault="00B0442D" w:rsidP="00B035DD">
            <w:pPr>
              <w:pStyle w:val="Listparagraf"/>
              <w:autoSpaceDE w:val="0"/>
              <w:autoSpaceDN w:val="0"/>
              <w:adjustRightInd w:val="0"/>
              <w:ind w:left="0"/>
              <w:jc w:val="center"/>
              <w:rPr>
                <w:rFonts w:ascii="Times New Roman" w:hAnsi="Times New Roman" w:cs="Times New Roman"/>
                <w:sz w:val="24"/>
                <w:szCs w:val="24"/>
              </w:rPr>
            </w:pPr>
            <w:r w:rsidRPr="00334418">
              <w:rPr>
                <w:rFonts w:ascii="Times New Roman" w:hAnsi="Times New Roman" w:cs="Times New Roman"/>
                <w:sz w:val="24"/>
                <w:szCs w:val="24"/>
              </w:rPr>
              <w:t>Erannis ankeraria</w:t>
            </w:r>
          </w:p>
          <w:p w14:paraId="4F82EF9F" w14:textId="77777777" w:rsidR="00B0442D" w:rsidRPr="00334418" w:rsidRDefault="00B0442D" w:rsidP="00B035DD">
            <w:pPr>
              <w:pStyle w:val="Listparagraf"/>
              <w:autoSpaceDE w:val="0"/>
              <w:autoSpaceDN w:val="0"/>
              <w:adjustRightInd w:val="0"/>
              <w:ind w:left="0"/>
              <w:jc w:val="center"/>
              <w:rPr>
                <w:rFonts w:ascii="Times New Roman" w:hAnsi="Times New Roman" w:cs="Times New Roman"/>
                <w:sz w:val="24"/>
                <w:szCs w:val="24"/>
              </w:rPr>
            </w:pPr>
            <w:r w:rsidRPr="00334418">
              <w:rPr>
                <w:rFonts w:ascii="Times New Roman" w:hAnsi="Times New Roman" w:cs="Times New Roman"/>
                <w:sz w:val="24"/>
                <w:szCs w:val="24"/>
              </w:rPr>
              <w:t>Eriogaster catax</w:t>
            </w:r>
          </w:p>
          <w:p w14:paraId="6D2F8BB0" w14:textId="77777777" w:rsidR="00B0442D" w:rsidRPr="00334418" w:rsidRDefault="00B0442D" w:rsidP="00B035DD">
            <w:pPr>
              <w:pStyle w:val="Listparagraf"/>
              <w:autoSpaceDE w:val="0"/>
              <w:autoSpaceDN w:val="0"/>
              <w:adjustRightInd w:val="0"/>
              <w:ind w:left="0"/>
              <w:jc w:val="center"/>
              <w:rPr>
                <w:rFonts w:ascii="Times New Roman" w:hAnsi="Times New Roman" w:cs="Times New Roman"/>
                <w:sz w:val="24"/>
                <w:szCs w:val="24"/>
              </w:rPr>
            </w:pPr>
            <w:r w:rsidRPr="00334418">
              <w:rPr>
                <w:rFonts w:ascii="Times New Roman" w:hAnsi="Times New Roman" w:cs="Times New Roman"/>
                <w:sz w:val="24"/>
                <w:szCs w:val="24"/>
              </w:rPr>
              <w:t>Lucanus cervus</w:t>
            </w:r>
          </w:p>
          <w:p w14:paraId="540ED27A" w14:textId="77777777" w:rsidR="00B0442D" w:rsidRPr="00334418" w:rsidRDefault="00B0442D" w:rsidP="00B035DD">
            <w:pPr>
              <w:pStyle w:val="Listparagraf"/>
              <w:autoSpaceDE w:val="0"/>
              <w:autoSpaceDN w:val="0"/>
              <w:adjustRightInd w:val="0"/>
              <w:ind w:left="0"/>
              <w:jc w:val="center"/>
              <w:rPr>
                <w:rFonts w:ascii="Times New Roman" w:hAnsi="Times New Roman" w:cs="Times New Roman"/>
                <w:sz w:val="24"/>
                <w:szCs w:val="24"/>
              </w:rPr>
            </w:pPr>
            <w:r w:rsidRPr="00334418">
              <w:rPr>
                <w:rFonts w:ascii="Times New Roman" w:hAnsi="Times New Roman" w:cs="Times New Roman"/>
                <w:sz w:val="24"/>
                <w:szCs w:val="24"/>
              </w:rPr>
              <w:t>Lycaena dispar</w:t>
            </w:r>
          </w:p>
          <w:p w14:paraId="34C98EFA" w14:textId="57AD6FC1" w:rsidR="00B0442D" w:rsidRPr="00334418" w:rsidRDefault="00B0442D" w:rsidP="00B035DD">
            <w:pPr>
              <w:pStyle w:val="Listparagraf"/>
              <w:autoSpaceDE w:val="0"/>
              <w:autoSpaceDN w:val="0"/>
              <w:adjustRightInd w:val="0"/>
              <w:ind w:left="0"/>
              <w:jc w:val="center"/>
              <w:rPr>
                <w:rFonts w:ascii="Times New Roman" w:hAnsi="Times New Roman" w:cs="Times New Roman"/>
                <w:sz w:val="24"/>
                <w:szCs w:val="24"/>
              </w:rPr>
            </w:pPr>
            <w:r w:rsidRPr="00334418">
              <w:rPr>
                <w:rFonts w:ascii="Times New Roman" w:hAnsi="Times New Roman" w:cs="Times New Roman"/>
                <w:sz w:val="24"/>
                <w:szCs w:val="24"/>
              </w:rPr>
              <w:t>Pseudophilotes bavius</w:t>
            </w:r>
          </w:p>
        </w:tc>
        <w:tc>
          <w:tcPr>
            <w:tcW w:w="1984" w:type="dxa"/>
          </w:tcPr>
          <w:p w14:paraId="244EA1F0" w14:textId="77777777" w:rsidR="00B0442D" w:rsidRPr="00334418" w:rsidRDefault="00B0442D" w:rsidP="00B035DD">
            <w:pPr>
              <w:pStyle w:val="Listparagraf"/>
              <w:ind w:left="0"/>
              <w:jc w:val="center"/>
              <w:rPr>
                <w:rFonts w:ascii="Times New Roman" w:hAnsi="Times New Roman" w:cs="Times New Roman"/>
                <w:b/>
                <w:bCs/>
                <w:sz w:val="24"/>
                <w:szCs w:val="24"/>
              </w:rPr>
            </w:pPr>
            <w:r w:rsidRPr="00334418">
              <w:rPr>
                <w:rFonts w:ascii="Times New Roman" w:hAnsi="Times New Roman" w:cs="Times New Roman"/>
                <w:b/>
                <w:bCs/>
                <w:sz w:val="24"/>
                <w:szCs w:val="24"/>
              </w:rPr>
              <w:lastRenderedPageBreak/>
              <w:t>Lucrări de pregătire a terenului şi a solului:</w:t>
            </w:r>
          </w:p>
          <w:p w14:paraId="77A7318D" w14:textId="77777777" w:rsidR="00B0442D" w:rsidRPr="00334418" w:rsidRDefault="00B0442D" w:rsidP="00B035DD">
            <w:pPr>
              <w:jc w:val="center"/>
              <w:rPr>
                <w:rFonts w:ascii="Times New Roman" w:hAnsi="Times New Roman" w:cs="Times New Roman"/>
                <w:sz w:val="24"/>
                <w:szCs w:val="24"/>
              </w:rPr>
            </w:pPr>
            <w:r w:rsidRPr="00334418">
              <w:rPr>
                <w:rFonts w:ascii="Times New Roman" w:hAnsi="Times New Roman" w:cs="Times New Roman"/>
                <w:sz w:val="24"/>
                <w:szCs w:val="24"/>
              </w:rPr>
              <w:t xml:space="preserve">-scarificarea terenului pe toată </w:t>
            </w:r>
            <w:r w:rsidRPr="00334418">
              <w:rPr>
                <w:rFonts w:ascii="Times New Roman" w:hAnsi="Times New Roman" w:cs="Times New Roman"/>
                <w:sz w:val="24"/>
                <w:szCs w:val="24"/>
              </w:rPr>
              <w:lastRenderedPageBreak/>
              <w:t>suprafaţa - 2 treceri;</w:t>
            </w:r>
          </w:p>
          <w:p w14:paraId="6424E55B" w14:textId="77777777" w:rsidR="00B0442D" w:rsidRPr="00334418" w:rsidRDefault="00B0442D" w:rsidP="00B035DD">
            <w:pPr>
              <w:jc w:val="center"/>
              <w:rPr>
                <w:rFonts w:ascii="Times New Roman" w:hAnsi="Times New Roman" w:cs="Times New Roman"/>
                <w:sz w:val="24"/>
                <w:szCs w:val="24"/>
              </w:rPr>
            </w:pPr>
            <w:r w:rsidRPr="00334418">
              <w:rPr>
                <w:rFonts w:ascii="Times New Roman" w:hAnsi="Times New Roman" w:cs="Times New Roman"/>
                <w:sz w:val="24"/>
                <w:szCs w:val="24"/>
              </w:rPr>
              <w:t>-aratul terenului pe toată suprafaţa;</w:t>
            </w:r>
          </w:p>
          <w:p w14:paraId="767FCD11" w14:textId="1A8BA2CF" w:rsidR="00B0442D" w:rsidRPr="00334418" w:rsidRDefault="00B0442D" w:rsidP="00B035DD">
            <w:pPr>
              <w:jc w:val="center"/>
              <w:rPr>
                <w:rFonts w:ascii="Times New Roman" w:hAnsi="Times New Roman" w:cs="Times New Roman"/>
                <w:sz w:val="24"/>
                <w:szCs w:val="24"/>
              </w:rPr>
            </w:pPr>
            <w:r w:rsidRPr="00334418">
              <w:rPr>
                <w:rFonts w:ascii="Times New Roman" w:hAnsi="Times New Roman" w:cs="Times New Roman"/>
                <w:sz w:val="24"/>
                <w:szCs w:val="24"/>
              </w:rPr>
              <w:t>-discuitul după arătură pe toată suprafaţa - 2 treceri</w:t>
            </w:r>
          </w:p>
          <w:p w14:paraId="337ED128" w14:textId="77777777" w:rsidR="00B0442D" w:rsidRPr="00334418" w:rsidRDefault="00B0442D" w:rsidP="00B035DD">
            <w:pPr>
              <w:jc w:val="center"/>
              <w:rPr>
                <w:rFonts w:ascii="Times New Roman" w:hAnsi="Times New Roman" w:cs="Times New Roman"/>
                <w:b/>
                <w:bCs/>
                <w:sz w:val="24"/>
                <w:szCs w:val="24"/>
              </w:rPr>
            </w:pPr>
          </w:p>
        </w:tc>
        <w:tc>
          <w:tcPr>
            <w:tcW w:w="889" w:type="dxa"/>
          </w:tcPr>
          <w:p w14:paraId="232AB82F" w14:textId="4F039661" w:rsidR="00B0442D" w:rsidRPr="00334418" w:rsidRDefault="00D00402" w:rsidP="00B035DD">
            <w:pPr>
              <w:pStyle w:val="Listparagraf"/>
              <w:autoSpaceDE w:val="0"/>
              <w:autoSpaceDN w:val="0"/>
              <w:adjustRightInd w:val="0"/>
              <w:ind w:left="0"/>
              <w:jc w:val="center"/>
              <w:rPr>
                <w:rFonts w:ascii="Times New Roman" w:hAnsi="Times New Roman" w:cs="Times New Roman"/>
                <w:sz w:val="24"/>
                <w:szCs w:val="24"/>
              </w:rPr>
            </w:pPr>
            <w:r w:rsidRPr="00334418">
              <w:rPr>
                <w:rFonts w:ascii="Times New Roman" w:hAnsi="Times New Roman" w:cs="Times New Roman"/>
                <w:sz w:val="24"/>
                <w:szCs w:val="24"/>
              </w:rPr>
              <w:lastRenderedPageBreak/>
              <w:t>Nul</w:t>
            </w:r>
          </w:p>
        </w:tc>
        <w:tc>
          <w:tcPr>
            <w:tcW w:w="954" w:type="dxa"/>
          </w:tcPr>
          <w:p w14:paraId="38E8B5F2" w14:textId="77777777" w:rsidR="00B0442D" w:rsidRPr="00334418" w:rsidRDefault="00B0442D" w:rsidP="00B035DD">
            <w:pPr>
              <w:pStyle w:val="Listparagraf"/>
              <w:autoSpaceDE w:val="0"/>
              <w:autoSpaceDN w:val="0"/>
              <w:adjustRightInd w:val="0"/>
              <w:ind w:left="0"/>
              <w:jc w:val="center"/>
              <w:rPr>
                <w:rFonts w:ascii="Times New Roman" w:hAnsi="Times New Roman" w:cs="Times New Roman"/>
                <w:sz w:val="24"/>
                <w:szCs w:val="24"/>
              </w:rPr>
            </w:pPr>
          </w:p>
        </w:tc>
        <w:tc>
          <w:tcPr>
            <w:tcW w:w="1011" w:type="dxa"/>
          </w:tcPr>
          <w:p w14:paraId="5298DAB5" w14:textId="77777777" w:rsidR="00B0442D" w:rsidRPr="00334418" w:rsidRDefault="00B0442D" w:rsidP="00B035DD">
            <w:pPr>
              <w:pStyle w:val="Listparagraf"/>
              <w:autoSpaceDE w:val="0"/>
              <w:autoSpaceDN w:val="0"/>
              <w:adjustRightInd w:val="0"/>
              <w:ind w:left="0"/>
              <w:jc w:val="center"/>
              <w:rPr>
                <w:rFonts w:ascii="Times New Roman" w:hAnsi="Times New Roman" w:cs="Times New Roman"/>
                <w:sz w:val="24"/>
                <w:szCs w:val="24"/>
              </w:rPr>
            </w:pPr>
          </w:p>
        </w:tc>
        <w:tc>
          <w:tcPr>
            <w:tcW w:w="2275" w:type="dxa"/>
            <w:vMerge w:val="restart"/>
          </w:tcPr>
          <w:p w14:paraId="4D0B2AC5" w14:textId="77777777" w:rsidR="00B0442D" w:rsidRPr="00BB1ED7" w:rsidRDefault="00B0442D" w:rsidP="00B035DD">
            <w:pPr>
              <w:pStyle w:val="Listparagraf"/>
              <w:autoSpaceDE w:val="0"/>
              <w:autoSpaceDN w:val="0"/>
              <w:adjustRightInd w:val="0"/>
              <w:ind w:left="0"/>
              <w:jc w:val="center"/>
            </w:pPr>
          </w:p>
        </w:tc>
      </w:tr>
      <w:tr w:rsidR="00B0442D" w14:paraId="6166101F" w14:textId="77777777" w:rsidTr="00BB10DE">
        <w:trPr>
          <w:trHeight w:val="2588"/>
        </w:trPr>
        <w:tc>
          <w:tcPr>
            <w:tcW w:w="663" w:type="dxa"/>
            <w:vMerge/>
          </w:tcPr>
          <w:p w14:paraId="0A80D655" w14:textId="77777777" w:rsidR="00B0442D" w:rsidRPr="00334418" w:rsidRDefault="00B0442D" w:rsidP="00B035DD">
            <w:pPr>
              <w:pStyle w:val="Listparagraf"/>
              <w:autoSpaceDE w:val="0"/>
              <w:autoSpaceDN w:val="0"/>
              <w:adjustRightInd w:val="0"/>
              <w:ind w:left="0"/>
              <w:jc w:val="center"/>
              <w:rPr>
                <w:rFonts w:ascii="Times New Roman" w:hAnsi="Times New Roman" w:cs="Times New Roman"/>
                <w:sz w:val="24"/>
                <w:szCs w:val="24"/>
              </w:rPr>
            </w:pPr>
          </w:p>
        </w:tc>
        <w:tc>
          <w:tcPr>
            <w:tcW w:w="2598" w:type="dxa"/>
            <w:vMerge/>
          </w:tcPr>
          <w:p w14:paraId="0BAB369A" w14:textId="77777777" w:rsidR="00B0442D" w:rsidRPr="00334418" w:rsidRDefault="00B0442D" w:rsidP="00B035DD">
            <w:pPr>
              <w:pStyle w:val="Listparagraf"/>
              <w:autoSpaceDE w:val="0"/>
              <w:autoSpaceDN w:val="0"/>
              <w:adjustRightInd w:val="0"/>
              <w:ind w:left="0"/>
              <w:jc w:val="center"/>
              <w:rPr>
                <w:rFonts w:ascii="Times New Roman" w:hAnsi="Times New Roman" w:cs="Times New Roman"/>
                <w:sz w:val="24"/>
                <w:szCs w:val="24"/>
              </w:rPr>
            </w:pPr>
          </w:p>
        </w:tc>
        <w:tc>
          <w:tcPr>
            <w:tcW w:w="1984" w:type="dxa"/>
          </w:tcPr>
          <w:p w14:paraId="1B7F39CA" w14:textId="77777777" w:rsidR="00B0442D" w:rsidRPr="00334418" w:rsidRDefault="00B0442D" w:rsidP="00B035DD">
            <w:pPr>
              <w:pStyle w:val="Listparagraf"/>
              <w:ind w:left="0"/>
              <w:jc w:val="center"/>
              <w:rPr>
                <w:rFonts w:ascii="Times New Roman" w:hAnsi="Times New Roman" w:cs="Times New Roman"/>
                <w:b/>
                <w:bCs/>
                <w:sz w:val="24"/>
                <w:szCs w:val="24"/>
              </w:rPr>
            </w:pPr>
            <w:r w:rsidRPr="00334418">
              <w:rPr>
                <w:rFonts w:ascii="Times New Roman" w:hAnsi="Times New Roman" w:cs="Times New Roman"/>
                <w:b/>
                <w:bCs/>
                <w:sz w:val="24"/>
                <w:szCs w:val="24"/>
              </w:rPr>
              <w:t>Lucrări de instalare a plantaţiilor</w:t>
            </w:r>
          </w:p>
          <w:p w14:paraId="7AD8CC80" w14:textId="77777777" w:rsidR="00B0442D" w:rsidRPr="00334418" w:rsidRDefault="00B0442D" w:rsidP="00B035DD">
            <w:pPr>
              <w:pStyle w:val="Listparagraf"/>
              <w:autoSpaceDE w:val="0"/>
              <w:autoSpaceDN w:val="0"/>
              <w:adjustRightInd w:val="0"/>
              <w:ind w:left="40"/>
              <w:jc w:val="center"/>
              <w:rPr>
                <w:rFonts w:ascii="Times New Roman" w:hAnsi="Times New Roman" w:cs="Times New Roman"/>
                <w:sz w:val="24"/>
                <w:szCs w:val="24"/>
              </w:rPr>
            </w:pPr>
            <w:r w:rsidRPr="00334418">
              <w:rPr>
                <w:rFonts w:ascii="Times New Roman" w:hAnsi="Times New Roman" w:cs="Times New Roman"/>
                <w:sz w:val="24"/>
                <w:szCs w:val="24"/>
              </w:rPr>
              <w:t>-Plantarea puieților în gropi executate manual</w:t>
            </w:r>
          </w:p>
          <w:p w14:paraId="6A2A4DB2" w14:textId="77777777" w:rsidR="00B0442D" w:rsidRPr="00334418" w:rsidRDefault="00B0442D" w:rsidP="00B035DD">
            <w:pPr>
              <w:pStyle w:val="Listparagraf"/>
              <w:autoSpaceDE w:val="0"/>
              <w:autoSpaceDN w:val="0"/>
              <w:adjustRightInd w:val="0"/>
              <w:ind w:left="40"/>
              <w:jc w:val="center"/>
              <w:rPr>
                <w:rFonts w:ascii="Times New Roman" w:hAnsi="Times New Roman" w:cs="Times New Roman"/>
                <w:sz w:val="24"/>
                <w:szCs w:val="24"/>
              </w:rPr>
            </w:pPr>
            <w:r w:rsidRPr="00334418">
              <w:rPr>
                <w:rFonts w:ascii="Times New Roman" w:hAnsi="Times New Roman" w:cs="Times New Roman"/>
                <w:sz w:val="24"/>
                <w:szCs w:val="24"/>
              </w:rPr>
              <w:t>- Revizuirea plantațiilor</w:t>
            </w:r>
          </w:p>
          <w:p w14:paraId="425A5C81" w14:textId="73F3A7F6" w:rsidR="00B0442D" w:rsidRPr="00334418" w:rsidRDefault="00B0442D" w:rsidP="00B035DD">
            <w:pPr>
              <w:jc w:val="center"/>
              <w:rPr>
                <w:rFonts w:ascii="Times New Roman" w:hAnsi="Times New Roman" w:cs="Times New Roman"/>
                <w:b/>
                <w:bCs/>
                <w:sz w:val="24"/>
                <w:szCs w:val="24"/>
              </w:rPr>
            </w:pPr>
            <w:r w:rsidRPr="00334418">
              <w:rPr>
                <w:rFonts w:ascii="Times New Roman" w:hAnsi="Times New Roman" w:cs="Times New Roman"/>
                <w:sz w:val="24"/>
                <w:szCs w:val="24"/>
              </w:rPr>
              <w:t>- Receparea puieților</w:t>
            </w:r>
          </w:p>
        </w:tc>
        <w:tc>
          <w:tcPr>
            <w:tcW w:w="889" w:type="dxa"/>
          </w:tcPr>
          <w:p w14:paraId="1F9BA14C" w14:textId="57ACEB1E" w:rsidR="00B0442D" w:rsidRPr="00334418" w:rsidRDefault="00D00402" w:rsidP="00B035DD">
            <w:pPr>
              <w:pStyle w:val="Listparagraf"/>
              <w:autoSpaceDE w:val="0"/>
              <w:autoSpaceDN w:val="0"/>
              <w:adjustRightInd w:val="0"/>
              <w:ind w:left="0"/>
              <w:jc w:val="center"/>
              <w:rPr>
                <w:rFonts w:ascii="Times New Roman" w:hAnsi="Times New Roman" w:cs="Times New Roman"/>
                <w:sz w:val="24"/>
                <w:szCs w:val="24"/>
              </w:rPr>
            </w:pPr>
            <w:r w:rsidRPr="00334418">
              <w:rPr>
                <w:rFonts w:ascii="Times New Roman" w:hAnsi="Times New Roman" w:cs="Times New Roman"/>
                <w:sz w:val="24"/>
                <w:szCs w:val="24"/>
              </w:rPr>
              <w:t>Nul</w:t>
            </w:r>
          </w:p>
        </w:tc>
        <w:tc>
          <w:tcPr>
            <w:tcW w:w="954" w:type="dxa"/>
          </w:tcPr>
          <w:p w14:paraId="3087B1AF" w14:textId="77777777" w:rsidR="00B0442D" w:rsidRPr="00334418" w:rsidRDefault="00B0442D" w:rsidP="00B035DD">
            <w:pPr>
              <w:pStyle w:val="Listparagraf"/>
              <w:autoSpaceDE w:val="0"/>
              <w:autoSpaceDN w:val="0"/>
              <w:adjustRightInd w:val="0"/>
              <w:ind w:left="0"/>
              <w:jc w:val="center"/>
              <w:rPr>
                <w:rFonts w:ascii="Times New Roman" w:hAnsi="Times New Roman" w:cs="Times New Roman"/>
                <w:sz w:val="24"/>
                <w:szCs w:val="24"/>
              </w:rPr>
            </w:pPr>
          </w:p>
        </w:tc>
        <w:tc>
          <w:tcPr>
            <w:tcW w:w="1011" w:type="dxa"/>
          </w:tcPr>
          <w:p w14:paraId="60B84E94" w14:textId="77777777" w:rsidR="00B0442D" w:rsidRPr="00334418" w:rsidRDefault="00B0442D" w:rsidP="00B035DD">
            <w:pPr>
              <w:pStyle w:val="Listparagraf"/>
              <w:autoSpaceDE w:val="0"/>
              <w:autoSpaceDN w:val="0"/>
              <w:adjustRightInd w:val="0"/>
              <w:ind w:left="0"/>
              <w:jc w:val="center"/>
              <w:rPr>
                <w:rFonts w:ascii="Times New Roman" w:hAnsi="Times New Roman" w:cs="Times New Roman"/>
                <w:sz w:val="24"/>
                <w:szCs w:val="24"/>
              </w:rPr>
            </w:pPr>
          </w:p>
        </w:tc>
        <w:tc>
          <w:tcPr>
            <w:tcW w:w="2275" w:type="dxa"/>
            <w:vMerge/>
          </w:tcPr>
          <w:p w14:paraId="19AB72F6" w14:textId="77777777" w:rsidR="00B0442D" w:rsidRPr="00BB1ED7" w:rsidRDefault="00B0442D" w:rsidP="00B035DD">
            <w:pPr>
              <w:pStyle w:val="Listparagraf"/>
              <w:autoSpaceDE w:val="0"/>
              <w:autoSpaceDN w:val="0"/>
              <w:adjustRightInd w:val="0"/>
              <w:ind w:left="0"/>
              <w:jc w:val="center"/>
            </w:pPr>
          </w:p>
        </w:tc>
      </w:tr>
      <w:tr w:rsidR="00B0442D" w14:paraId="2247050E" w14:textId="77777777" w:rsidTr="00BB10DE">
        <w:trPr>
          <w:trHeight w:val="530"/>
        </w:trPr>
        <w:tc>
          <w:tcPr>
            <w:tcW w:w="663" w:type="dxa"/>
            <w:vMerge/>
          </w:tcPr>
          <w:p w14:paraId="23855D6A" w14:textId="77777777" w:rsidR="00B0442D" w:rsidRPr="00334418" w:rsidRDefault="00B0442D" w:rsidP="00B035DD">
            <w:pPr>
              <w:pStyle w:val="Listparagraf"/>
              <w:autoSpaceDE w:val="0"/>
              <w:autoSpaceDN w:val="0"/>
              <w:adjustRightInd w:val="0"/>
              <w:ind w:left="0"/>
              <w:jc w:val="center"/>
              <w:rPr>
                <w:rFonts w:ascii="Times New Roman" w:hAnsi="Times New Roman" w:cs="Times New Roman"/>
                <w:sz w:val="24"/>
                <w:szCs w:val="24"/>
              </w:rPr>
            </w:pPr>
          </w:p>
        </w:tc>
        <w:tc>
          <w:tcPr>
            <w:tcW w:w="2598" w:type="dxa"/>
            <w:vMerge/>
          </w:tcPr>
          <w:p w14:paraId="4E5D716A" w14:textId="77777777" w:rsidR="00B0442D" w:rsidRPr="00334418" w:rsidRDefault="00B0442D" w:rsidP="00B035DD">
            <w:pPr>
              <w:pStyle w:val="Listparagraf"/>
              <w:autoSpaceDE w:val="0"/>
              <w:autoSpaceDN w:val="0"/>
              <w:adjustRightInd w:val="0"/>
              <w:ind w:left="0"/>
              <w:jc w:val="center"/>
              <w:rPr>
                <w:rFonts w:ascii="Times New Roman" w:hAnsi="Times New Roman" w:cs="Times New Roman"/>
                <w:sz w:val="24"/>
                <w:szCs w:val="24"/>
              </w:rPr>
            </w:pPr>
          </w:p>
        </w:tc>
        <w:tc>
          <w:tcPr>
            <w:tcW w:w="1984" w:type="dxa"/>
          </w:tcPr>
          <w:p w14:paraId="657F83B2" w14:textId="77777777" w:rsidR="00B0442D" w:rsidRPr="00334418" w:rsidRDefault="00B0442D" w:rsidP="00B035DD">
            <w:pPr>
              <w:jc w:val="center"/>
              <w:rPr>
                <w:rFonts w:ascii="Times New Roman" w:hAnsi="Times New Roman" w:cs="Times New Roman"/>
                <w:b/>
                <w:bCs/>
                <w:sz w:val="24"/>
                <w:szCs w:val="24"/>
              </w:rPr>
            </w:pPr>
            <w:r w:rsidRPr="00334418">
              <w:rPr>
                <w:rFonts w:ascii="Times New Roman" w:hAnsi="Times New Roman" w:cs="Times New Roman"/>
                <w:b/>
                <w:bCs/>
                <w:sz w:val="24"/>
                <w:szCs w:val="24"/>
              </w:rPr>
              <w:t>Lucrări de îngrijire a plantaţiilor:</w:t>
            </w:r>
          </w:p>
          <w:p w14:paraId="67EC4344" w14:textId="77777777" w:rsidR="00B0442D" w:rsidRPr="00334418" w:rsidRDefault="00B0442D" w:rsidP="00B035DD">
            <w:pPr>
              <w:jc w:val="center"/>
              <w:rPr>
                <w:rFonts w:ascii="Times New Roman" w:hAnsi="Times New Roman" w:cs="Times New Roman"/>
                <w:sz w:val="24"/>
                <w:szCs w:val="24"/>
              </w:rPr>
            </w:pPr>
            <w:r w:rsidRPr="00334418">
              <w:rPr>
                <w:rFonts w:ascii="Times New Roman" w:hAnsi="Times New Roman" w:cs="Times New Roman"/>
                <w:sz w:val="24"/>
                <w:szCs w:val="24"/>
              </w:rPr>
              <w:t>-Mobilizarea manual a solului pe rândurile de puieți</w:t>
            </w:r>
          </w:p>
          <w:p w14:paraId="6DDD6E5A" w14:textId="77777777" w:rsidR="00B0442D" w:rsidRPr="00334418" w:rsidRDefault="00B0442D" w:rsidP="00B035DD">
            <w:pPr>
              <w:jc w:val="center"/>
              <w:rPr>
                <w:rFonts w:ascii="Times New Roman" w:hAnsi="Times New Roman" w:cs="Times New Roman"/>
                <w:sz w:val="24"/>
                <w:szCs w:val="24"/>
              </w:rPr>
            </w:pPr>
            <w:r w:rsidRPr="00334418">
              <w:rPr>
                <w:rFonts w:ascii="Times New Roman" w:hAnsi="Times New Roman" w:cs="Times New Roman"/>
                <w:sz w:val="24"/>
                <w:szCs w:val="24"/>
              </w:rPr>
              <w:t>-Mobilizarea mecanizată a solului între rândurile de puieți</w:t>
            </w:r>
          </w:p>
          <w:p w14:paraId="62DF6D0D" w14:textId="77777777" w:rsidR="00B0442D" w:rsidRPr="00334418" w:rsidRDefault="00B0442D" w:rsidP="00B035DD">
            <w:pPr>
              <w:jc w:val="center"/>
              <w:rPr>
                <w:rFonts w:ascii="Times New Roman" w:hAnsi="Times New Roman" w:cs="Times New Roman"/>
                <w:sz w:val="24"/>
                <w:szCs w:val="24"/>
              </w:rPr>
            </w:pPr>
            <w:r w:rsidRPr="00334418">
              <w:rPr>
                <w:rFonts w:ascii="Times New Roman" w:hAnsi="Times New Roman" w:cs="Times New Roman"/>
                <w:sz w:val="24"/>
                <w:szCs w:val="24"/>
              </w:rPr>
              <w:t>-Descopleșirea puieților</w:t>
            </w:r>
          </w:p>
          <w:p w14:paraId="71D4DB67" w14:textId="77777777" w:rsidR="00B0442D" w:rsidRPr="00334418" w:rsidRDefault="00B0442D" w:rsidP="00B035DD">
            <w:pPr>
              <w:jc w:val="center"/>
              <w:rPr>
                <w:rFonts w:ascii="Times New Roman" w:hAnsi="Times New Roman" w:cs="Times New Roman"/>
                <w:b/>
                <w:bCs/>
                <w:sz w:val="24"/>
                <w:szCs w:val="24"/>
              </w:rPr>
            </w:pPr>
          </w:p>
        </w:tc>
        <w:tc>
          <w:tcPr>
            <w:tcW w:w="889" w:type="dxa"/>
          </w:tcPr>
          <w:p w14:paraId="0DF1EDD7" w14:textId="1FC4BC9C" w:rsidR="00B0442D" w:rsidRPr="00334418" w:rsidRDefault="00D00402" w:rsidP="00B035DD">
            <w:pPr>
              <w:pStyle w:val="Listparagraf"/>
              <w:autoSpaceDE w:val="0"/>
              <w:autoSpaceDN w:val="0"/>
              <w:adjustRightInd w:val="0"/>
              <w:ind w:left="0"/>
              <w:jc w:val="center"/>
              <w:rPr>
                <w:rFonts w:ascii="Times New Roman" w:hAnsi="Times New Roman" w:cs="Times New Roman"/>
                <w:sz w:val="24"/>
                <w:szCs w:val="24"/>
              </w:rPr>
            </w:pPr>
            <w:r w:rsidRPr="00334418">
              <w:rPr>
                <w:rFonts w:ascii="Times New Roman" w:hAnsi="Times New Roman" w:cs="Times New Roman"/>
                <w:sz w:val="24"/>
                <w:szCs w:val="24"/>
              </w:rPr>
              <w:t>Nul</w:t>
            </w:r>
          </w:p>
        </w:tc>
        <w:tc>
          <w:tcPr>
            <w:tcW w:w="954" w:type="dxa"/>
          </w:tcPr>
          <w:p w14:paraId="153E087B" w14:textId="77777777" w:rsidR="00B0442D" w:rsidRPr="00334418" w:rsidRDefault="00B0442D" w:rsidP="00B035DD">
            <w:pPr>
              <w:pStyle w:val="Listparagraf"/>
              <w:autoSpaceDE w:val="0"/>
              <w:autoSpaceDN w:val="0"/>
              <w:adjustRightInd w:val="0"/>
              <w:ind w:left="0"/>
              <w:jc w:val="center"/>
              <w:rPr>
                <w:rFonts w:ascii="Times New Roman" w:hAnsi="Times New Roman" w:cs="Times New Roman"/>
                <w:sz w:val="24"/>
                <w:szCs w:val="24"/>
              </w:rPr>
            </w:pPr>
          </w:p>
        </w:tc>
        <w:tc>
          <w:tcPr>
            <w:tcW w:w="1011" w:type="dxa"/>
          </w:tcPr>
          <w:p w14:paraId="07D81314" w14:textId="77777777" w:rsidR="00B0442D" w:rsidRPr="00334418" w:rsidRDefault="00B0442D" w:rsidP="00B035DD">
            <w:pPr>
              <w:pStyle w:val="Listparagraf"/>
              <w:autoSpaceDE w:val="0"/>
              <w:autoSpaceDN w:val="0"/>
              <w:adjustRightInd w:val="0"/>
              <w:ind w:left="0"/>
              <w:jc w:val="center"/>
              <w:rPr>
                <w:rFonts w:ascii="Times New Roman" w:hAnsi="Times New Roman" w:cs="Times New Roman"/>
                <w:sz w:val="24"/>
                <w:szCs w:val="24"/>
              </w:rPr>
            </w:pPr>
          </w:p>
        </w:tc>
        <w:tc>
          <w:tcPr>
            <w:tcW w:w="2275" w:type="dxa"/>
            <w:vMerge/>
          </w:tcPr>
          <w:p w14:paraId="0760A92E" w14:textId="77777777" w:rsidR="00B0442D" w:rsidRPr="00BB1ED7" w:rsidRDefault="00B0442D" w:rsidP="00B035DD">
            <w:pPr>
              <w:pStyle w:val="Listparagraf"/>
              <w:autoSpaceDE w:val="0"/>
              <w:autoSpaceDN w:val="0"/>
              <w:adjustRightInd w:val="0"/>
              <w:ind w:left="0"/>
              <w:jc w:val="center"/>
            </w:pPr>
          </w:p>
        </w:tc>
      </w:tr>
      <w:tr w:rsidR="00B0442D" w14:paraId="375FD0DF" w14:textId="77777777" w:rsidTr="0007503B">
        <w:trPr>
          <w:trHeight w:val="530"/>
        </w:trPr>
        <w:tc>
          <w:tcPr>
            <w:tcW w:w="663" w:type="dxa"/>
            <w:vMerge/>
          </w:tcPr>
          <w:p w14:paraId="4F42E0E1" w14:textId="77777777" w:rsidR="00B0442D" w:rsidRPr="00334418" w:rsidRDefault="00B0442D" w:rsidP="00B035DD">
            <w:pPr>
              <w:pStyle w:val="Listparagraf"/>
              <w:autoSpaceDE w:val="0"/>
              <w:autoSpaceDN w:val="0"/>
              <w:adjustRightInd w:val="0"/>
              <w:ind w:left="0"/>
              <w:jc w:val="center"/>
              <w:rPr>
                <w:rFonts w:ascii="Times New Roman" w:hAnsi="Times New Roman" w:cs="Times New Roman"/>
                <w:sz w:val="24"/>
                <w:szCs w:val="24"/>
              </w:rPr>
            </w:pPr>
            <w:bookmarkStart w:id="8" w:name="_Hlk56085915"/>
          </w:p>
        </w:tc>
        <w:tc>
          <w:tcPr>
            <w:tcW w:w="2598" w:type="dxa"/>
            <w:vMerge w:val="restart"/>
          </w:tcPr>
          <w:p w14:paraId="379ED9EA" w14:textId="77777777" w:rsidR="00B035DD" w:rsidRPr="00334418" w:rsidRDefault="00B035DD" w:rsidP="00B035DD">
            <w:pPr>
              <w:pStyle w:val="Listparagraf"/>
              <w:autoSpaceDE w:val="0"/>
              <w:autoSpaceDN w:val="0"/>
              <w:adjustRightInd w:val="0"/>
              <w:ind w:left="-58"/>
              <w:jc w:val="center"/>
              <w:rPr>
                <w:rFonts w:ascii="Times New Roman" w:hAnsi="Times New Roman" w:cs="Times New Roman"/>
                <w:sz w:val="24"/>
                <w:szCs w:val="24"/>
              </w:rPr>
            </w:pPr>
          </w:p>
          <w:p w14:paraId="70056799" w14:textId="77777777" w:rsidR="00B035DD" w:rsidRPr="00334418" w:rsidRDefault="00B035DD" w:rsidP="00B035DD">
            <w:pPr>
              <w:pStyle w:val="Listparagraf"/>
              <w:autoSpaceDE w:val="0"/>
              <w:autoSpaceDN w:val="0"/>
              <w:adjustRightInd w:val="0"/>
              <w:ind w:left="-58"/>
              <w:jc w:val="center"/>
              <w:rPr>
                <w:rFonts w:ascii="Times New Roman" w:hAnsi="Times New Roman" w:cs="Times New Roman"/>
                <w:sz w:val="24"/>
                <w:szCs w:val="24"/>
              </w:rPr>
            </w:pPr>
          </w:p>
          <w:p w14:paraId="14F15CBD" w14:textId="77777777" w:rsidR="00B035DD" w:rsidRPr="00334418" w:rsidRDefault="00B035DD" w:rsidP="00B035DD">
            <w:pPr>
              <w:pStyle w:val="Listparagraf"/>
              <w:autoSpaceDE w:val="0"/>
              <w:autoSpaceDN w:val="0"/>
              <w:adjustRightInd w:val="0"/>
              <w:ind w:left="-58"/>
              <w:jc w:val="center"/>
              <w:rPr>
                <w:rFonts w:ascii="Times New Roman" w:hAnsi="Times New Roman" w:cs="Times New Roman"/>
                <w:sz w:val="24"/>
                <w:szCs w:val="24"/>
              </w:rPr>
            </w:pPr>
          </w:p>
          <w:p w14:paraId="59F67019" w14:textId="77777777" w:rsidR="00B035DD" w:rsidRPr="00334418" w:rsidRDefault="00B035DD" w:rsidP="00B035DD">
            <w:pPr>
              <w:pStyle w:val="Listparagraf"/>
              <w:autoSpaceDE w:val="0"/>
              <w:autoSpaceDN w:val="0"/>
              <w:adjustRightInd w:val="0"/>
              <w:ind w:left="-58"/>
              <w:jc w:val="center"/>
              <w:rPr>
                <w:rFonts w:ascii="Times New Roman" w:hAnsi="Times New Roman" w:cs="Times New Roman"/>
                <w:sz w:val="24"/>
                <w:szCs w:val="24"/>
              </w:rPr>
            </w:pPr>
          </w:p>
          <w:p w14:paraId="09294098" w14:textId="77777777" w:rsidR="00B035DD" w:rsidRPr="00334418" w:rsidRDefault="00B035DD" w:rsidP="00B035DD">
            <w:pPr>
              <w:pStyle w:val="Listparagraf"/>
              <w:autoSpaceDE w:val="0"/>
              <w:autoSpaceDN w:val="0"/>
              <w:adjustRightInd w:val="0"/>
              <w:ind w:left="-58"/>
              <w:jc w:val="center"/>
              <w:rPr>
                <w:rFonts w:ascii="Times New Roman" w:hAnsi="Times New Roman" w:cs="Times New Roman"/>
                <w:sz w:val="24"/>
                <w:szCs w:val="24"/>
              </w:rPr>
            </w:pPr>
          </w:p>
          <w:p w14:paraId="1E93C9D1" w14:textId="77777777" w:rsidR="00B035DD" w:rsidRPr="00334418" w:rsidRDefault="00B035DD" w:rsidP="00B035DD">
            <w:pPr>
              <w:pStyle w:val="Listparagraf"/>
              <w:autoSpaceDE w:val="0"/>
              <w:autoSpaceDN w:val="0"/>
              <w:adjustRightInd w:val="0"/>
              <w:ind w:left="-58"/>
              <w:jc w:val="center"/>
              <w:rPr>
                <w:rFonts w:ascii="Times New Roman" w:hAnsi="Times New Roman" w:cs="Times New Roman"/>
                <w:sz w:val="24"/>
                <w:szCs w:val="24"/>
              </w:rPr>
            </w:pPr>
          </w:p>
          <w:p w14:paraId="18233922" w14:textId="77777777" w:rsidR="00B035DD" w:rsidRPr="00334418" w:rsidRDefault="00B035DD" w:rsidP="00B035DD">
            <w:pPr>
              <w:pStyle w:val="Listparagraf"/>
              <w:autoSpaceDE w:val="0"/>
              <w:autoSpaceDN w:val="0"/>
              <w:adjustRightInd w:val="0"/>
              <w:ind w:left="-58"/>
              <w:jc w:val="center"/>
              <w:rPr>
                <w:rFonts w:ascii="Times New Roman" w:hAnsi="Times New Roman" w:cs="Times New Roman"/>
                <w:sz w:val="24"/>
                <w:szCs w:val="24"/>
              </w:rPr>
            </w:pPr>
          </w:p>
          <w:p w14:paraId="14A1073A" w14:textId="77777777" w:rsidR="00B035DD" w:rsidRPr="00334418" w:rsidRDefault="00B035DD" w:rsidP="00B035DD">
            <w:pPr>
              <w:pStyle w:val="Listparagraf"/>
              <w:autoSpaceDE w:val="0"/>
              <w:autoSpaceDN w:val="0"/>
              <w:adjustRightInd w:val="0"/>
              <w:ind w:left="-58"/>
              <w:jc w:val="center"/>
              <w:rPr>
                <w:rFonts w:ascii="Times New Roman" w:hAnsi="Times New Roman" w:cs="Times New Roman"/>
                <w:sz w:val="24"/>
                <w:szCs w:val="24"/>
              </w:rPr>
            </w:pPr>
          </w:p>
          <w:p w14:paraId="6F975A27" w14:textId="77777777" w:rsidR="00B035DD" w:rsidRPr="00334418" w:rsidRDefault="00B035DD" w:rsidP="00B035DD">
            <w:pPr>
              <w:pStyle w:val="Listparagraf"/>
              <w:autoSpaceDE w:val="0"/>
              <w:autoSpaceDN w:val="0"/>
              <w:adjustRightInd w:val="0"/>
              <w:ind w:left="-58"/>
              <w:jc w:val="center"/>
              <w:rPr>
                <w:rFonts w:ascii="Times New Roman" w:hAnsi="Times New Roman" w:cs="Times New Roman"/>
                <w:sz w:val="24"/>
                <w:szCs w:val="24"/>
              </w:rPr>
            </w:pPr>
          </w:p>
          <w:p w14:paraId="3DF7DF79" w14:textId="77777777" w:rsidR="00B035DD" w:rsidRPr="00334418" w:rsidRDefault="00B035DD" w:rsidP="00B035DD">
            <w:pPr>
              <w:pStyle w:val="Listparagraf"/>
              <w:autoSpaceDE w:val="0"/>
              <w:autoSpaceDN w:val="0"/>
              <w:adjustRightInd w:val="0"/>
              <w:ind w:left="-58"/>
              <w:jc w:val="center"/>
              <w:rPr>
                <w:rFonts w:ascii="Times New Roman" w:hAnsi="Times New Roman" w:cs="Times New Roman"/>
                <w:sz w:val="24"/>
                <w:szCs w:val="24"/>
              </w:rPr>
            </w:pPr>
          </w:p>
          <w:p w14:paraId="175FC4BE" w14:textId="77777777" w:rsidR="00B035DD" w:rsidRPr="00334418" w:rsidRDefault="00B035DD" w:rsidP="00B035DD">
            <w:pPr>
              <w:pStyle w:val="Listparagraf"/>
              <w:autoSpaceDE w:val="0"/>
              <w:autoSpaceDN w:val="0"/>
              <w:adjustRightInd w:val="0"/>
              <w:ind w:left="-58"/>
              <w:jc w:val="center"/>
              <w:rPr>
                <w:rFonts w:ascii="Times New Roman" w:hAnsi="Times New Roman" w:cs="Times New Roman"/>
                <w:sz w:val="24"/>
                <w:szCs w:val="24"/>
              </w:rPr>
            </w:pPr>
          </w:p>
          <w:p w14:paraId="5E59CD7E" w14:textId="77777777" w:rsidR="00B035DD" w:rsidRPr="00334418" w:rsidRDefault="00B035DD" w:rsidP="00B035DD">
            <w:pPr>
              <w:pStyle w:val="Listparagraf"/>
              <w:autoSpaceDE w:val="0"/>
              <w:autoSpaceDN w:val="0"/>
              <w:adjustRightInd w:val="0"/>
              <w:ind w:left="-58"/>
              <w:jc w:val="center"/>
              <w:rPr>
                <w:rFonts w:ascii="Times New Roman" w:hAnsi="Times New Roman" w:cs="Times New Roman"/>
                <w:sz w:val="24"/>
                <w:szCs w:val="24"/>
              </w:rPr>
            </w:pPr>
          </w:p>
          <w:p w14:paraId="0BFC8228" w14:textId="500B58C8" w:rsidR="00B0442D" w:rsidRPr="00334418" w:rsidRDefault="00B0442D" w:rsidP="00B035DD">
            <w:pPr>
              <w:pStyle w:val="Listparagraf"/>
              <w:autoSpaceDE w:val="0"/>
              <w:autoSpaceDN w:val="0"/>
              <w:adjustRightInd w:val="0"/>
              <w:ind w:left="-58"/>
              <w:jc w:val="center"/>
              <w:rPr>
                <w:rFonts w:ascii="Times New Roman" w:hAnsi="Times New Roman" w:cs="Times New Roman"/>
                <w:sz w:val="24"/>
                <w:szCs w:val="24"/>
              </w:rPr>
            </w:pPr>
            <w:r w:rsidRPr="00334418">
              <w:rPr>
                <w:rFonts w:ascii="Times New Roman" w:hAnsi="Times New Roman" w:cs="Times New Roman"/>
                <w:sz w:val="24"/>
                <w:szCs w:val="24"/>
              </w:rPr>
              <w:t>Aspius aspius</w:t>
            </w:r>
          </w:p>
          <w:p w14:paraId="7119E3E9" w14:textId="77777777" w:rsidR="00B0442D" w:rsidRPr="00334418" w:rsidRDefault="00B0442D" w:rsidP="00B035DD">
            <w:pPr>
              <w:pStyle w:val="Listparagraf"/>
              <w:autoSpaceDE w:val="0"/>
              <w:autoSpaceDN w:val="0"/>
              <w:adjustRightInd w:val="0"/>
              <w:ind w:left="-58"/>
              <w:jc w:val="center"/>
              <w:rPr>
                <w:rFonts w:ascii="Times New Roman" w:hAnsi="Times New Roman" w:cs="Times New Roman"/>
                <w:sz w:val="24"/>
                <w:szCs w:val="24"/>
              </w:rPr>
            </w:pPr>
            <w:r w:rsidRPr="00334418">
              <w:rPr>
                <w:rFonts w:ascii="Times New Roman" w:hAnsi="Times New Roman" w:cs="Times New Roman"/>
                <w:sz w:val="24"/>
                <w:szCs w:val="24"/>
              </w:rPr>
              <w:t>Misgurnus fossilis</w:t>
            </w:r>
          </w:p>
          <w:p w14:paraId="0949685F" w14:textId="77777777" w:rsidR="00B0442D" w:rsidRPr="00334418" w:rsidRDefault="00B0442D" w:rsidP="00B035DD">
            <w:pPr>
              <w:pStyle w:val="Listparagraf"/>
              <w:autoSpaceDE w:val="0"/>
              <w:autoSpaceDN w:val="0"/>
              <w:adjustRightInd w:val="0"/>
              <w:ind w:left="-58"/>
              <w:jc w:val="center"/>
              <w:rPr>
                <w:rFonts w:ascii="Times New Roman" w:hAnsi="Times New Roman" w:cs="Times New Roman"/>
                <w:sz w:val="24"/>
                <w:szCs w:val="24"/>
              </w:rPr>
            </w:pPr>
            <w:r w:rsidRPr="00334418">
              <w:rPr>
                <w:rFonts w:ascii="Times New Roman" w:hAnsi="Times New Roman" w:cs="Times New Roman"/>
                <w:sz w:val="24"/>
                <w:szCs w:val="24"/>
              </w:rPr>
              <w:t>Pelecus cultratus</w:t>
            </w:r>
          </w:p>
          <w:p w14:paraId="6035A867" w14:textId="77777777" w:rsidR="00B0442D" w:rsidRPr="00334418" w:rsidRDefault="00B0442D" w:rsidP="00B035DD">
            <w:pPr>
              <w:pStyle w:val="Listparagraf"/>
              <w:autoSpaceDE w:val="0"/>
              <w:autoSpaceDN w:val="0"/>
              <w:adjustRightInd w:val="0"/>
              <w:ind w:left="-58"/>
              <w:jc w:val="center"/>
              <w:rPr>
                <w:rFonts w:ascii="Times New Roman" w:hAnsi="Times New Roman" w:cs="Times New Roman"/>
                <w:sz w:val="24"/>
                <w:szCs w:val="24"/>
              </w:rPr>
            </w:pPr>
            <w:r w:rsidRPr="00334418">
              <w:rPr>
                <w:rFonts w:ascii="Times New Roman" w:hAnsi="Times New Roman" w:cs="Times New Roman"/>
                <w:sz w:val="24"/>
                <w:szCs w:val="24"/>
              </w:rPr>
              <w:t>Rhodeus sericeus amarus</w:t>
            </w:r>
          </w:p>
          <w:p w14:paraId="058A517C" w14:textId="77777777" w:rsidR="00B0442D" w:rsidRPr="00334418" w:rsidRDefault="00B0442D" w:rsidP="00B035DD">
            <w:pPr>
              <w:pStyle w:val="Listparagraf"/>
              <w:autoSpaceDE w:val="0"/>
              <w:autoSpaceDN w:val="0"/>
              <w:adjustRightInd w:val="0"/>
              <w:ind w:left="-58"/>
              <w:jc w:val="center"/>
              <w:rPr>
                <w:rFonts w:ascii="Times New Roman" w:hAnsi="Times New Roman" w:cs="Times New Roman"/>
                <w:sz w:val="24"/>
                <w:szCs w:val="24"/>
              </w:rPr>
            </w:pPr>
            <w:r w:rsidRPr="00334418">
              <w:rPr>
                <w:rFonts w:ascii="Times New Roman" w:hAnsi="Times New Roman" w:cs="Times New Roman"/>
                <w:sz w:val="24"/>
                <w:szCs w:val="24"/>
              </w:rPr>
              <w:t>Romanogobio albipinnatus - vladykovi</w:t>
            </w:r>
          </w:p>
          <w:p w14:paraId="53B9EA62" w14:textId="2664C243" w:rsidR="00B0442D" w:rsidRPr="00334418" w:rsidRDefault="00B0442D" w:rsidP="00B035DD">
            <w:pPr>
              <w:pStyle w:val="Listparagraf"/>
              <w:autoSpaceDE w:val="0"/>
              <w:autoSpaceDN w:val="0"/>
              <w:adjustRightInd w:val="0"/>
              <w:ind w:left="-58"/>
              <w:jc w:val="center"/>
              <w:rPr>
                <w:rFonts w:ascii="Times New Roman" w:hAnsi="Times New Roman" w:cs="Times New Roman"/>
                <w:sz w:val="24"/>
                <w:szCs w:val="24"/>
              </w:rPr>
            </w:pPr>
            <w:r w:rsidRPr="00334418">
              <w:rPr>
                <w:rFonts w:ascii="Times New Roman" w:hAnsi="Times New Roman" w:cs="Times New Roman"/>
                <w:sz w:val="24"/>
                <w:szCs w:val="24"/>
              </w:rPr>
              <w:t>Cobitis taenia - danubialis</w:t>
            </w:r>
          </w:p>
        </w:tc>
        <w:tc>
          <w:tcPr>
            <w:tcW w:w="1984" w:type="dxa"/>
          </w:tcPr>
          <w:p w14:paraId="06FB659F" w14:textId="77777777" w:rsidR="00B0442D" w:rsidRPr="00334418" w:rsidRDefault="00B0442D" w:rsidP="00B035DD">
            <w:pPr>
              <w:pStyle w:val="Listparagraf"/>
              <w:ind w:left="0"/>
              <w:jc w:val="center"/>
              <w:rPr>
                <w:rFonts w:ascii="Times New Roman" w:hAnsi="Times New Roman" w:cs="Times New Roman"/>
                <w:b/>
                <w:bCs/>
                <w:sz w:val="24"/>
                <w:szCs w:val="24"/>
              </w:rPr>
            </w:pPr>
            <w:r w:rsidRPr="00334418">
              <w:rPr>
                <w:rFonts w:ascii="Times New Roman" w:hAnsi="Times New Roman" w:cs="Times New Roman"/>
                <w:b/>
                <w:bCs/>
                <w:sz w:val="24"/>
                <w:szCs w:val="24"/>
              </w:rPr>
              <w:t>Lucrări de pregătire a terenului şi a solului:</w:t>
            </w:r>
          </w:p>
          <w:p w14:paraId="7576468C" w14:textId="77777777" w:rsidR="00B0442D" w:rsidRPr="00334418" w:rsidRDefault="00B0442D" w:rsidP="00B035DD">
            <w:pPr>
              <w:jc w:val="center"/>
              <w:rPr>
                <w:rFonts w:ascii="Times New Roman" w:hAnsi="Times New Roman" w:cs="Times New Roman"/>
                <w:sz w:val="24"/>
                <w:szCs w:val="24"/>
              </w:rPr>
            </w:pPr>
            <w:r w:rsidRPr="00334418">
              <w:rPr>
                <w:rFonts w:ascii="Times New Roman" w:hAnsi="Times New Roman" w:cs="Times New Roman"/>
                <w:sz w:val="24"/>
                <w:szCs w:val="24"/>
              </w:rPr>
              <w:t>-scarificarea terenului pe toată suprafaţa - 2 treceri;</w:t>
            </w:r>
          </w:p>
          <w:p w14:paraId="557D5521" w14:textId="77777777" w:rsidR="00B0442D" w:rsidRPr="00334418" w:rsidRDefault="00B0442D" w:rsidP="00B035DD">
            <w:pPr>
              <w:jc w:val="center"/>
              <w:rPr>
                <w:rFonts w:ascii="Times New Roman" w:hAnsi="Times New Roman" w:cs="Times New Roman"/>
                <w:sz w:val="24"/>
                <w:szCs w:val="24"/>
              </w:rPr>
            </w:pPr>
            <w:r w:rsidRPr="00334418">
              <w:rPr>
                <w:rFonts w:ascii="Times New Roman" w:hAnsi="Times New Roman" w:cs="Times New Roman"/>
                <w:sz w:val="24"/>
                <w:szCs w:val="24"/>
              </w:rPr>
              <w:t>-aratul terenului pe toată suprafaţa;</w:t>
            </w:r>
          </w:p>
          <w:p w14:paraId="4437BEF6" w14:textId="79F19F42" w:rsidR="00B0442D" w:rsidRPr="00334418" w:rsidRDefault="00B0442D" w:rsidP="00B035DD">
            <w:pPr>
              <w:jc w:val="center"/>
              <w:rPr>
                <w:rFonts w:ascii="Times New Roman" w:hAnsi="Times New Roman" w:cs="Times New Roman"/>
                <w:sz w:val="24"/>
                <w:szCs w:val="24"/>
              </w:rPr>
            </w:pPr>
            <w:r w:rsidRPr="00334418">
              <w:rPr>
                <w:rFonts w:ascii="Times New Roman" w:hAnsi="Times New Roman" w:cs="Times New Roman"/>
                <w:sz w:val="24"/>
                <w:szCs w:val="24"/>
              </w:rPr>
              <w:t>-discuitul după arătură pe toată suprafaţa - 2 treceri</w:t>
            </w:r>
          </w:p>
          <w:p w14:paraId="1E6198DB" w14:textId="77777777" w:rsidR="00B0442D" w:rsidRPr="00334418" w:rsidRDefault="00B0442D" w:rsidP="00B035DD">
            <w:pPr>
              <w:jc w:val="center"/>
              <w:rPr>
                <w:rFonts w:ascii="Times New Roman" w:hAnsi="Times New Roman" w:cs="Times New Roman"/>
                <w:b/>
                <w:bCs/>
                <w:sz w:val="24"/>
                <w:szCs w:val="24"/>
              </w:rPr>
            </w:pPr>
          </w:p>
        </w:tc>
        <w:tc>
          <w:tcPr>
            <w:tcW w:w="889" w:type="dxa"/>
          </w:tcPr>
          <w:p w14:paraId="2131C893" w14:textId="7B68C9C0" w:rsidR="00B0442D" w:rsidRPr="00334418" w:rsidRDefault="00087DB9" w:rsidP="00B035DD">
            <w:pPr>
              <w:pStyle w:val="Listparagraf"/>
              <w:autoSpaceDE w:val="0"/>
              <w:autoSpaceDN w:val="0"/>
              <w:adjustRightInd w:val="0"/>
              <w:ind w:left="0"/>
              <w:jc w:val="center"/>
              <w:rPr>
                <w:rFonts w:ascii="Times New Roman" w:hAnsi="Times New Roman" w:cs="Times New Roman"/>
                <w:sz w:val="24"/>
                <w:szCs w:val="24"/>
              </w:rPr>
            </w:pPr>
            <w:r w:rsidRPr="00334418">
              <w:rPr>
                <w:rFonts w:ascii="Times New Roman" w:hAnsi="Times New Roman" w:cs="Times New Roman"/>
                <w:sz w:val="24"/>
                <w:szCs w:val="24"/>
              </w:rPr>
              <w:t>Nul</w:t>
            </w:r>
          </w:p>
        </w:tc>
        <w:tc>
          <w:tcPr>
            <w:tcW w:w="954" w:type="dxa"/>
          </w:tcPr>
          <w:p w14:paraId="0DE88007" w14:textId="77777777" w:rsidR="00B0442D" w:rsidRPr="00334418" w:rsidRDefault="00B0442D" w:rsidP="00B035DD">
            <w:pPr>
              <w:pStyle w:val="Listparagraf"/>
              <w:autoSpaceDE w:val="0"/>
              <w:autoSpaceDN w:val="0"/>
              <w:adjustRightInd w:val="0"/>
              <w:ind w:left="0"/>
              <w:jc w:val="center"/>
              <w:rPr>
                <w:rFonts w:ascii="Times New Roman" w:hAnsi="Times New Roman" w:cs="Times New Roman"/>
                <w:sz w:val="24"/>
                <w:szCs w:val="24"/>
              </w:rPr>
            </w:pPr>
          </w:p>
        </w:tc>
        <w:tc>
          <w:tcPr>
            <w:tcW w:w="1011" w:type="dxa"/>
          </w:tcPr>
          <w:p w14:paraId="2B84511B" w14:textId="77777777" w:rsidR="00B0442D" w:rsidRPr="00334418" w:rsidRDefault="00B0442D" w:rsidP="00B035DD">
            <w:pPr>
              <w:pStyle w:val="Listparagraf"/>
              <w:autoSpaceDE w:val="0"/>
              <w:autoSpaceDN w:val="0"/>
              <w:adjustRightInd w:val="0"/>
              <w:ind w:left="0"/>
              <w:jc w:val="center"/>
              <w:rPr>
                <w:rFonts w:ascii="Times New Roman" w:hAnsi="Times New Roman" w:cs="Times New Roman"/>
                <w:sz w:val="24"/>
                <w:szCs w:val="24"/>
              </w:rPr>
            </w:pPr>
          </w:p>
        </w:tc>
        <w:tc>
          <w:tcPr>
            <w:tcW w:w="2275" w:type="dxa"/>
            <w:vMerge w:val="restart"/>
          </w:tcPr>
          <w:p w14:paraId="0E283401" w14:textId="24528781" w:rsidR="00B0442D" w:rsidRPr="00BB1ED7" w:rsidRDefault="001E4043" w:rsidP="00B035DD">
            <w:pPr>
              <w:pStyle w:val="Listparagraf"/>
              <w:autoSpaceDE w:val="0"/>
              <w:autoSpaceDN w:val="0"/>
              <w:adjustRightInd w:val="0"/>
              <w:ind w:left="0"/>
              <w:jc w:val="center"/>
            </w:pPr>
            <w:r>
              <w:rPr>
                <w:rFonts w:ascii="Times New Roman" w:hAnsi="Times New Roman" w:cs="Times New Roman"/>
                <w:sz w:val="24"/>
                <w:szCs w:val="24"/>
                <w:lang w:val="ro-RO"/>
              </w:rPr>
              <w:t>Înființarea perdelelor forestiere de protecție nu va afecta fauna ihtiofagă, acestea nefiind localizate lângă cursuri de apă sau lacuri.</w:t>
            </w:r>
          </w:p>
        </w:tc>
      </w:tr>
      <w:tr w:rsidR="00B0442D" w14:paraId="1B5767AA" w14:textId="77777777" w:rsidTr="00BB10DE">
        <w:trPr>
          <w:trHeight w:val="530"/>
        </w:trPr>
        <w:tc>
          <w:tcPr>
            <w:tcW w:w="663" w:type="dxa"/>
            <w:vMerge/>
          </w:tcPr>
          <w:p w14:paraId="7BB7EDBA" w14:textId="77777777" w:rsidR="00B0442D" w:rsidRPr="00334418" w:rsidRDefault="00B0442D" w:rsidP="00B035DD">
            <w:pPr>
              <w:pStyle w:val="Listparagraf"/>
              <w:autoSpaceDE w:val="0"/>
              <w:autoSpaceDN w:val="0"/>
              <w:adjustRightInd w:val="0"/>
              <w:ind w:left="0"/>
              <w:jc w:val="center"/>
              <w:rPr>
                <w:rFonts w:ascii="Times New Roman" w:hAnsi="Times New Roman" w:cs="Times New Roman"/>
                <w:sz w:val="24"/>
                <w:szCs w:val="24"/>
              </w:rPr>
            </w:pPr>
          </w:p>
        </w:tc>
        <w:tc>
          <w:tcPr>
            <w:tcW w:w="2598" w:type="dxa"/>
            <w:vMerge/>
          </w:tcPr>
          <w:p w14:paraId="5A27F194" w14:textId="77777777" w:rsidR="00B0442D" w:rsidRPr="00334418" w:rsidRDefault="00B0442D" w:rsidP="00B035DD">
            <w:pPr>
              <w:pStyle w:val="Listparagraf"/>
              <w:autoSpaceDE w:val="0"/>
              <w:autoSpaceDN w:val="0"/>
              <w:adjustRightInd w:val="0"/>
              <w:ind w:left="-58"/>
              <w:jc w:val="center"/>
              <w:rPr>
                <w:rFonts w:ascii="Times New Roman" w:hAnsi="Times New Roman" w:cs="Times New Roman"/>
                <w:sz w:val="24"/>
                <w:szCs w:val="24"/>
              </w:rPr>
            </w:pPr>
          </w:p>
        </w:tc>
        <w:tc>
          <w:tcPr>
            <w:tcW w:w="1984" w:type="dxa"/>
          </w:tcPr>
          <w:p w14:paraId="29A5B364" w14:textId="77777777" w:rsidR="00B0442D" w:rsidRPr="00334418" w:rsidRDefault="00B0442D" w:rsidP="00B035DD">
            <w:pPr>
              <w:pStyle w:val="Listparagraf"/>
              <w:ind w:left="0"/>
              <w:jc w:val="center"/>
              <w:rPr>
                <w:rFonts w:ascii="Times New Roman" w:hAnsi="Times New Roman" w:cs="Times New Roman"/>
                <w:b/>
                <w:bCs/>
                <w:sz w:val="24"/>
                <w:szCs w:val="24"/>
              </w:rPr>
            </w:pPr>
            <w:r w:rsidRPr="00334418">
              <w:rPr>
                <w:rFonts w:ascii="Times New Roman" w:hAnsi="Times New Roman" w:cs="Times New Roman"/>
                <w:b/>
                <w:bCs/>
                <w:sz w:val="24"/>
                <w:szCs w:val="24"/>
              </w:rPr>
              <w:t>Lucrări de instalare a plantaţiilor</w:t>
            </w:r>
          </w:p>
          <w:p w14:paraId="54DFDCDE" w14:textId="77777777" w:rsidR="00B0442D" w:rsidRPr="00334418" w:rsidRDefault="00B0442D" w:rsidP="00B035DD">
            <w:pPr>
              <w:pStyle w:val="Listparagraf"/>
              <w:autoSpaceDE w:val="0"/>
              <w:autoSpaceDN w:val="0"/>
              <w:adjustRightInd w:val="0"/>
              <w:ind w:left="40"/>
              <w:jc w:val="center"/>
              <w:rPr>
                <w:rFonts w:ascii="Times New Roman" w:hAnsi="Times New Roman" w:cs="Times New Roman"/>
                <w:sz w:val="24"/>
                <w:szCs w:val="24"/>
              </w:rPr>
            </w:pPr>
            <w:r w:rsidRPr="00334418">
              <w:rPr>
                <w:rFonts w:ascii="Times New Roman" w:hAnsi="Times New Roman" w:cs="Times New Roman"/>
                <w:sz w:val="24"/>
                <w:szCs w:val="24"/>
              </w:rPr>
              <w:t>-Plantarea puieților în gropi executate manual</w:t>
            </w:r>
          </w:p>
          <w:p w14:paraId="2B290CD0" w14:textId="77777777" w:rsidR="00B0442D" w:rsidRPr="00334418" w:rsidRDefault="00B0442D" w:rsidP="00B035DD">
            <w:pPr>
              <w:pStyle w:val="Listparagraf"/>
              <w:autoSpaceDE w:val="0"/>
              <w:autoSpaceDN w:val="0"/>
              <w:adjustRightInd w:val="0"/>
              <w:ind w:left="40"/>
              <w:jc w:val="center"/>
              <w:rPr>
                <w:rFonts w:ascii="Times New Roman" w:hAnsi="Times New Roman" w:cs="Times New Roman"/>
                <w:sz w:val="24"/>
                <w:szCs w:val="24"/>
              </w:rPr>
            </w:pPr>
            <w:r w:rsidRPr="00334418">
              <w:rPr>
                <w:rFonts w:ascii="Times New Roman" w:hAnsi="Times New Roman" w:cs="Times New Roman"/>
                <w:sz w:val="24"/>
                <w:szCs w:val="24"/>
              </w:rPr>
              <w:lastRenderedPageBreak/>
              <w:t>- Revizuirea plantațiilor</w:t>
            </w:r>
          </w:p>
          <w:p w14:paraId="496BA217" w14:textId="60DD4B12" w:rsidR="00B0442D" w:rsidRPr="00334418" w:rsidRDefault="00B0442D" w:rsidP="00B035DD">
            <w:pPr>
              <w:jc w:val="center"/>
              <w:rPr>
                <w:rFonts w:ascii="Times New Roman" w:hAnsi="Times New Roman" w:cs="Times New Roman"/>
                <w:b/>
                <w:bCs/>
                <w:sz w:val="24"/>
                <w:szCs w:val="24"/>
              </w:rPr>
            </w:pPr>
            <w:r w:rsidRPr="00334418">
              <w:rPr>
                <w:rFonts w:ascii="Times New Roman" w:hAnsi="Times New Roman" w:cs="Times New Roman"/>
                <w:sz w:val="24"/>
                <w:szCs w:val="24"/>
              </w:rPr>
              <w:t>- Receparea puieților</w:t>
            </w:r>
          </w:p>
        </w:tc>
        <w:tc>
          <w:tcPr>
            <w:tcW w:w="889" w:type="dxa"/>
          </w:tcPr>
          <w:p w14:paraId="413638B4" w14:textId="65CDDE62" w:rsidR="00B0442D" w:rsidRPr="00334418" w:rsidRDefault="00087DB9" w:rsidP="00B035DD">
            <w:pPr>
              <w:pStyle w:val="Listparagraf"/>
              <w:autoSpaceDE w:val="0"/>
              <w:autoSpaceDN w:val="0"/>
              <w:adjustRightInd w:val="0"/>
              <w:ind w:left="0"/>
              <w:jc w:val="center"/>
              <w:rPr>
                <w:rFonts w:ascii="Times New Roman" w:hAnsi="Times New Roman" w:cs="Times New Roman"/>
                <w:sz w:val="24"/>
                <w:szCs w:val="24"/>
              </w:rPr>
            </w:pPr>
            <w:r w:rsidRPr="00334418">
              <w:rPr>
                <w:rFonts w:ascii="Times New Roman" w:hAnsi="Times New Roman" w:cs="Times New Roman"/>
                <w:sz w:val="24"/>
                <w:szCs w:val="24"/>
              </w:rPr>
              <w:lastRenderedPageBreak/>
              <w:t>Nul</w:t>
            </w:r>
          </w:p>
        </w:tc>
        <w:tc>
          <w:tcPr>
            <w:tcW w:w="954" w:type="dxa"/>
          </w:tcPr>
          <w:p w14:paraId="582A1DE4" w14:textId="77777777" w:rsidR="00B0442D" w:rsidRPr="00334418" w:rsidRDefault="00B0442D" w:rsidP="00B035DD">
            <w:pPr>
              <w:pStyle w:val="Listparagraf"/>
              <w:autoSpaceDE w:val="0"/>
              <w:autoSpaceDN w:val="0"/>
              <w:adjustRightInd w:val="0"/>
              <w:ind w:left="0"/>
              <w:jc w:val="center"/>
              <w:rPr>
                <w:rFonts w:ascii="Times New Roman" w:hAnsi="Times New Roman" w:cs="Times New Roman"/>
                <w:sz w:val="24"/>
                <w:szCs w:val="24"/>
              </w:rPr>
            </w:pPr>
          </w:p>
        </w:tc>
        <w:tc>
          <w:tcPr>
            <w:tcW w:w="1011" w:type="dxa"/>
          </w:tcPr>
          <w:p w14:paraId="62C99F20" w14:textId="77777777" w:rsidR="00B0442D" w:rsidRPr="00334418" w:rsidRDefault="00B0442D" w:rsidP="00B035DD">
            <w:pPr>
              <w:pStyle w:val="Listparagraf"/>
              <w:autoSpaceDE w:val="0"/>
              <w:autoSpaceDN w:val="0"/>
              <w:adjustRightInd w:val="0"/>
              <w:ind w:left="0"/>
              <w:jc w:val="center"/>
              <w:rPr>
                <w:rFonts w:ascii="Times New Roman" w:hAnsi="Times New Roman" w:cs="Times New Roman"/>
                <w:sz w:val="24"/>
                <w:szCs w:val="24"/>
              </w:rPr>
            </w:pPr>
          </w:p>
        </w:tc>
        <w:tc>
          <w:tcPr>
            <w:tcW w:w="2275" w:type="dxa"/>
            <w:vMerge/>
          </w:tcPr>
          <w:p w14:paraId="6BEA6CA8" w14:textId="77777777" w:rsidR="00B0442D" w:rsidRPr="00BB1ED7" w:rsidRDefault="00B0442D" w:rsidP="00B035DD">
            <w:pPr>
              <w:pStyle w:val="Listparagraf"/>
              <w:autoSpaceDE w:val="0"/>
              <w:autoSpaceDN w:val="0"/>
              <w:adjustRightInd w:val="0"/>
              <w:ind w:left="0"/>
              <w:jc w:val="center"/>
            </w:pPr>
          </w:p>
        </w:tc>
      </w:tr>
      <w:tr w:rsidR="00B0442D" w14:paraId="209A2D51" w14:textId="77777777" w:rsidTr="00BB10DE">
        <w:trPr>
          <w:trHeight w:val="530"/>
        </w:trPr>
        <w:tc>
          <w:tcPr>
            <w:tcW w:w="663" w:type="dxa"/>
            <w:vMerge/>
          </w:tcPr>
          <w:p w14:paraId="03309757" w14:textId="77777777" w:rsidR="00B0442D" w:rsidRPr="00334418" w:rsidRDefault="00B0442D" w:rsidP="00B035DD">
            <w:pPr>
              <w:pStyle w:val="Listparagraf"/>
              <w:autoSpaceDE w:val="0"/>
              <w:autoSpaceDN w:val="0"/>
              <w:adjustRightInd w:val="0"/>
              <w:ind w:left="0"/>
              <w:jc w:val="center"/>
              <w:rPr>
                <w:rFonts w:ascii="Times New Roman" w:hAnsi="Times New Roman" w:cs="Times New Roman"/>
                <w:sz w:val="24"/>
                <w:szCs w:val="24"/>
              </w:rPr>
            </w:pPr>
          </w:p>
        </w:tc>
        <w:tc>
          <w:tcPr>
            <w:tcW w:w="2598" w:type="dxa"/>
            <w:vMerge/>
          </w:tcPr>
          <w:p w14:paraId="7A2A8904" w14:textId="77777777" w:rsidR="00B0442D" w:rsidRPr="00334418" w:rsidRDefault="00B0442D" w:rsidP="00B035DD">
            <w:pPr>
              <w:pStyle w:val="Listparagraf"/>
              <w:autoSpaceDE w:val="0"/>
              <w:autoSpaceDN w:val="0"/>
              <w:adjustRightInd w:val="0"/>
              <w:ind w:left="-58"/>
              <w:jc w:val="center"/>
              <w:rPr>
                <w:rFonts w:ascii="Times New Roman" w:hAnsi="Times New Roman" w:cs="Times New Roman"/>
                <w:sz w:val="24"/>
                <w:szCs w:val="24"/>
              </w:rPr>
            </w:pPr>
          </w:p>
        </w:tc>
        <w:tc>
          <w:tcPr>
            <w:tcW w:w="1984" w:type="dxa"/>
          </w:tcPr>
          <w:p w14:paraId="2495E4A2" w14:textId="77777777" w:rsidR="00B0442D" w:rsidRPr="00334418" w:rsidRDefault="00B0442D" w:rsidP="00B035DD">
            <w:pPr>
              <w:jc w:val="center"/>
              <w:rPr>
                <w:rFonts w:ascii="Times New Roman" w:hAnsi="Times New Roman" w:cs="Times New Roman"/>
                <w:b/>
                <w:bCs/>
                <w:sz w:val="24"/>
                <w:szCs w:val="24"/>
              </w:rPr>
            </w:pPr>
            <w:r w:rsidRPr="00334418">
              <w:rPr>
                <w:rFonts w:ascii="Times New Roman" w:hAnsi="Times New Roman" w:cs="Times New Roman"/>
                <w:b/>
                <w:bCs/>
                <w:sz w:val="24"/>
                <w:szCs w:val="24"/>
              </w:rPr>
              <w:t>Lucrări de îngrijire a plantaţiilor:</w:t>
            </w:r>
          </w:p>
          <w:p w14:paraId="2570CE54" w14:textId="77777777" w:rsidR="00B0442D" w:rsidRPr="00334418" w:rsidRDefault="00B0442D" w:rsidP="00B035DD">
            <w:pPr>
              <w:jc w:val="center"/>
              <w:rPr>
                <w:rFonts w:ascii="Times New Roman" w:hAnsi="Times New Roman" w:cs="Times New Roman"/>
                <w:sz w:val="24"/>
                <w:szCs w:val="24"/>
              </w:rPr>
            </w:pPr>
            <w:r w:rsidRPr="00334418">
              <w:rPr>
                <w:rFonts w:ascii="Times New Roman" w:hAnsi="Times New Roman" w:cs="Times New Roman"/>
                <w:sz w:val="24"/>
                <w:szCs w:val="24"/>
              </w:rPr>
              <w:t>-Mobilizarea manual a solului pe rândurile de puieți</w:t>
            </w:r>
          </w:p>
          <w:p w14:paraId="73A83E2F" w14:textId="77777777" w:rsidR="00B0442D" w:rsidRPr="00334418" w:rsidRDefault="00B0442D" w:rsidP="00B035DD">
            <w:pPr>
              <w:jc w:val="center"/>
              <w:rPr>
                <w:rFonts w:ascii="Times New Roman" w:hAnsi="Times New Roman" w:cs="Times New Roman"/>
                <w:sz w:val="24"/>
                <w:szCs w:val="24"/>
              </w:rPr>
            </w:pPr>
            <w:r w:rsidRPr="00334418">
              <w:rPr>
                <w:rFonts w:ascii="Times New Roman" w:hAnsi="Times New Roman" w:cs="Times New Roman"/>
                <w:sz w:val="24"/>
                <w:szCs w:val="24"/>
              </w:rPr>
              <w:t>-Mobilizarea mecanizată a solului între rândurile de puieți</w:t>
            </w:r>
          </w:p>
          <w:p w14:paraId="186690D4" w14:textId="77777777" w:rsidR="00B0442D" w:rsidRPr="00334418" w:rsidRDefault="00B0442D" w:rsidP="00B035DD">
            <w:pPr>
              <w:jc w:val="center"/>
              <w:rPr>
                <w:rFonts w:ascii="Times New Roman" w:hAnsi="Times New Roman" w:cs="Times New Roman"/>
                <w:sz w:val="24"/>
                <w:szCs w:val="24"/>
              </w:rPr>
            </w:pPr>
            <w:r w:rsidRPr="00334418">
              <w:rPr>
                <w:rFonts w:ascii="Times New Roman" w:hAnsi="Times New Roman" w:cs="Times New Roman"/>
                <w:sz w:val="24"/>
                <w:szCs w:val="24"/>
              </w:rPr>
              <w:t>-Descopleșirea puieților</w:t>
            </w:r>
          </w:p>
          <w:p w14:paraId="4CD7694C" w14:textId="77777777" w:rsidR="00B0442D" w:rsidRPr="00334418" w:rsidRDefault="00B0442D" w:rsidP="00B035DD">
            <w:pPr>
              <w:jc w:val="center"/>
              <w:rPr>
                <w:rFonts w:ascii="Times New Roman" w:hAnsi="Times New Roman" w:cs="Times New Roman"/>
                <w:b/>
                <w:bCs/>
                <w:sz w:val="24"/>
                <w:szCs w:val="24"/>
              </w:rPr>
            </w:pPr>
          </w:p>
        </w:tc>
        <w:tc>
          <w:tcPr>
            <w:tcW w:w="889" w:type="dxa"/>
          </w:tcPr>
          <w:p w14:paraId="7EEF6957" w14:textId="25D93B22" w:rsidR="00B0442D" w:rsidRPr="00334418" w:rsidRDefault="00087DB9" w:rsidP="00B035DD">
            <w:pPr>
              <w:pStyle w:val="Listparagraf"/>
              <w:autoSpaceDE w:val="0"/>
              <w:autoSpaceDN w:val="0"/>
              <w:adjustRightInd w:val="0"/>
              <w:ind w:left="0"/>
              <w:jc w:val="center"/>
              <w:rPr>
                <w:rFonts w:ascii="Times New Roman" w:hAnsi="Times New Roman" w:cs="Times New Roman"/>
                <w:sz w:val="24"/>
                <w:szCs w:val="24"/>
              </w:rPr>
            </w:pPr>
            <w:r w:rsidRPr="00334418">
              <w:rPr>
                <w:rFonts w:ascii="Times New Roman" w:hAnsi="Times New Roman" w:cs="Times New Roman"/>
                <w:sz w:val="24"/>
                <w:szCs w:val="24"/>
              </w:rPr>
              <w:t>Nul</w:t>
            </w:r>
          </w:p>
        </w:tc>
        <w:tc>
          <w:tcPr>
            <w:tcW w:w="954" w:type="dxa"/>
          </w:tcPr>
          <w:p w14:paraId="41A91B8D" w14:textId="77777777" w:rsidR="00B0442D" w:rsidRPr="00334418" w:rsidRDefault="00B0442D" w:rsidP="00B035DD">
            <w:pPr>
              <w:pStyle w:val="Listparagraf"/>
              <w:autoSpaceDE w:val="0"/>
              <w:autoSpaceDN w:val="0"/>
              <w:adjustRightInd w:val="0"/>
              <w:ind w:left="0"/>
              <w:jc w:val="center"/>
              <w:rPr>
                <w:rFonts w:ascii="Times New Roman" w:hAnsi="Times New Roman" w:cs="Times New Roman"/>
                <w:sz w:val="24"/>
                <w:szCs w:val="24"/>
              </w:rPr>
            </w:pPr>
          </w:p>
        </w:tc>
        <w:tc>
          <w:tcPr>
            <w:tcW w:w="1011" w:type="dxa"/>
          </w:tcPr>
          <w:p w14:paraId="0F92CE43" w14:textId="77777777" w:rsidR="00B0442D" w:rsidRPr="00334418" w:rsidRDefault="00B0442D" w:rsidP="00B035DD">
            <w:pPr>
              <w:pStyle w:val="Listparagraf"/>
              <w:autoSpaceDE w:val="0"/>
              <w:autoSpaceDN w:val="0"/>
              <w:adjustRightInd w:val="0"/>
              <w:ind w:left="0"/>
              <w:jc w:val="center"/>
              <w:rPr>
                <w:rFonts w:ascii="Times New Roman" w:hAnsi="Times New Roman" w:cs="Times New Roman"/>
                <w:sz w:val="24"/>
                <w:szCs w:val="24"/>
              </w:rPr>
            </w:pPr>
          </w:p>
        </w:tc>
        <w:tc>
          <w:tcPr>
            <w:tcW w:w="2275" w:type="dxa"/>
            <w:vMerge/>
          </w:tcPr>
          <w:p w14:paraId="0DFF923F" w14:textId="77777777" w:rsidR="00B0442D" w:rsidRPr="00BB1ED7" w:rsidRDefault="00B0442D" w:rsidP="00B035DD">
            <w:pPr>
              <w:pStyle w:val="Listparagraf"/>
              <w:autoSpaceDE w:val="0"/>
              <w:autoSpaceDN w:val="0"/>
              <w:adjustRightInd w:val="0"/>
              <w:ind w:left="0"/>
              <w:jc w:val="center"/>
            </w:pPr>
          </w:p>
        </w:tc>
      </w:tr>
      <w:bookmarkEnd w:id="8"/>
      <w:tr w:rsidR="00B0442D" w14:paraId="68ED666A" w14:textId="77777777" w:rsidTr="00B0442D">
        <w:trPr>
          <w:trHeight w:val="448"/>
        </w:trPr>
        <w:tc>
          <w:tcPr>
            <w:tcW w:w="663" w:type="dxa"/>
            <w:vMerge/>
          </w:tcPr>
          <w:p w14:paraId="30F8B091" w14:textId="77777777" w:rsidR="00B0442D" w:rsidRPr="00334418" w:rsidRDefault="00B0442D" w:rsidP="00B035DD">
            <w:pPr>
              <w:pStyle w:val="Listparagraf"/>
              <w:autoSpaceDE w:val="0"/>
              <w:autoSpaceDN w:val="0"/>
              <w:adjustRightInd w:val="0"/>
              <w:ind w:left="0"/>
              <w:jc w:val="center"/>
              <w:rPr>
                <w:rFonts w:ascii="Times New Roman" w:hAnsi="Times New Roman" w:cs="Times New Roman"/>
                <w:sz w:val="24"/>
                <w:szCs w:val="24"/>
              </w:rPr>
            </w:pPr>
          </w:p>
        </w:tc>
        <w:tc>
          <w:tcPr>
            <w:tcW w:w="2598" w:type="dxa"/>
            <w:vMerge w:val="restart"/>
          </w:tcPr>
          <w:p w14:paraId="7F95D936" w14:textId="77777777" w:rsidR="00B035DD" w:rsidRPr="00334418" w:rsidRDefault="00B035DD" w:rsidP="00B035DD">
            <w:pPr>
              <w:pStyle w:val="Listparagraf"/>
              <w:autoSpaceDE w:val="0"/>
              <w:autoSpaceDN w:val="0"/>
              <w:adjustRightInd w:val="0"/>
              <w:ind w:left="-58"/>
              <w:jc w:val="center"/>
              <w:rPr>
                <w:rFonts w:ascii="Times New Roman" w:hAnsi="Times New Roman" w:cs="Times New Roman"/>
                <w:sz w:val="24"/>
                <w:szCs w:val="24"/>
              </w:rPr>
            </w:pPr>
          </w:p>
          <w:p w14:paraId="489D6024" w14:textId="77777777" w:rsidR="00B035DD" w:rsidRPr="00334418" w:rsidRDefault="00B035DD" w:rsidP="00B035DD">
            <w:pPr>
              <w:pStyle w:val="Listparagraf"/>
              <w:autoSpaceDE w:val="0"/>
              <w:autoSpaceDN w:val="0"/>
              <w:adjustRightInd w:val="0"/>
              <w:ind w:left="-58"/>
              <w:jc w:val="center"/>
              <w:rPr>
                <w:rFonts w:ascii="Times New Roman" w:hAnsi="Times New Roman" w:cs="Times New Roman"/>
                <w:sz w:val="24"/>
                <w:szCs w:val="24"/>
              </w:rPr>
            </w:pPr>
          </w:p>
          <w:p w14:paraId="7A5804D3" w14:textId="77777777" w:rsidR="00B035DD" w:rsidRPr="00334418" w:rsidRDefault="00B035DD" w:rsidP="00B035DD">
            <w:pPr>
              <w:pStyle w:val="Listparagraf"/>
              <w:autoSpaceDE w:val="0"/>
              <w:autoSpaceDN w:val="0"/>
              <w:adjustRightInd w:val="0"/>
              <w:ind w:left="-58"/>
              <w:jc w:val="center"/>
              <w:rPr>
                <w:rFonts w:ascii="Times New Roman" w:hAnsi="Times New Roman" w:cs="Times New Roman"/>
                <w:sz w:val="24"/>
                <w:szCs w:val="24"/>
              </w:rPr>
            </w:pPr>
          </w:p>
          <w:p w14:paraId="1D092E36" w14:textId="77777777" w:rsidR="00B035DD" w:rsidRPr="00334418" w:rsidRDefault="00B035DD" w:rsidP="00B035DD">
            <w:pPr>
              <w:pStyle w:val="Listparagraf"/>
              <w:autoSpaceDE w:val="0"/>
              <w:autoSpaceDN w:val="0"/>
              <w:adjustRightInd w:val="0"/>
              <w:ind w:left="-58"/>
              <w:jc w:val="center"/>
              <w:rPr>
                <w:rFonts w:ascii="Times New Roman" w:hAnsi="Times New Roman" w:cs="Times New Roman"/>
                <w:sz w:val="24"/>
                <w:szCs w:val="24"/>
              </w:rPr>
            </w:pPr>
          </w:p>
          <w:p w14:paraId="6F1BCE2B" w14:textId="77777777" w:rsidR="00B035DD" w:rsidRPr="00334418" w:rsidRDefault="00B035DD" w:rsidP="00B035DD">
            <w:pPr>
              <w:pStyle w:val="Listparagraf"/>
              <w:autoSpaceDE w:val="0"/>
              <w:autoSpaceDN w:val="0"/>
              <w:adjustRightInd w:val="0"/>
              <w:ind w:left="-58"/>
              <w:jc w:val="center"/>
              <w:rPr>
                <w:rFonts w:ascii="Times New Roman" w:hAnsi="Times New Roman" w:cs="Times New Roman"/>
                <w:sz w:val="24"/>
                <w:szCs w:val="24"/>
              </w:rPr>
            </w:pPr>
          </w:p>
          <w:p w14:paraId="4A29989C" w14:textId="77777777" w:rsidR="00B035DD" w:rsidRPr="00334418" w:rsidRDefault="00B035DD" w:rsidP="00B035DD">
            <w:pPr>
              <w:pStyle w:val="Listparagraf"/>
              <w:autoSpaceDE w:val="0"/>
              <w:autoSpaceDN w:val="0"/>
              <w:adjustRightInd w:val="0"/>
              <w:ind w:left="-58"/>
              <w:jc w:val="center"/>
              <w:rPr>
                <w:rFonts w:ascii="Times New Roman" w:hAnsi="Times New Roman" w:cs="Times New Roman"/>
                <w:sz w:val="24"/>
                <w:szCs w:val="24"/>
              </w:rPr>
            </w:pPr>
          </w:p>
          <w:p w14:paraId="2E3C0EFB" w14:textId="77777777" w:rsidR="00B035DD" w:rsidRPr="00334418" w:rsidRDefault="00B035DD" w:rsidP="00B035DD">
            <w:pPr>
              <w:pStyle w:val="Listparagraf"/>
              <w:autoSpaceDE w:val="0"/>
              <w:autoSpaceDN w:val="0"/>
              <w:adjustRightInd w:val="0"/>
              <w:ind w:left="-58"/>
              <w:jc w:val="center"/>
              <w:rPr>
                <w:rFonts w:ascii="Times New Roman" w:hAnsi="Times New Roman" w:cs="Times New Roman"/>
                <w:sz w:val="24"/>
                <w:szCs w:val="24"/>
              </w:rPr>
            </w:pPr>
          </w:p>
          <w:p w14:paraId="0DD7E462" w14:textId="77777777" w:rsidR="00B035DD" w:rsidRPr="00334418" w:rsidRDefault="00B035DD" w:rsidP="00B035DD">
            <w:pPr>
              <w:pStyle w:val="Listparagraf"/>
              <w:autoSpaceDE w:val="0"/>
              <w:autoSpaceDN w:val="0"/>
              <w:adjustRightInd w:val="0"/>
              <w:ind w:left="-58"/>
              <w:jc w:val="center"/>
              <w:rPr>
                <w:rFonts w:ascii="Times New Roman" w:hAnsi="Times New Roman" w:cs="Times New Roman"/>
                <w:sz w:val="24"/>
                <w:szCs w:val="24"/>
              </w:rPr>
            </w:pPr>
          </w:p>
          <w:p w14:paraId="63BE5E19" w14:textId="77777777" w:rsidR="00B035DD" w:rsidRPr="00334418" w:rsidRDefault="00B035DD" w:rsidP="00B035DD">
            <w:pPr>
              <w:pStyle w:val="Listparagraf"/>
              <w:autoSpaceDE w:val="0"/>
              <w:autoSpaceDN w:val="0"/>
              <w:adjustRightInd w:val="0"/>
              <w:ind w:left="-58"/>
              <w:jc w:val="center"/>
              <w:rPr>
                <w:rFonts w:ascii="Times New Roman" w:hAnsi="Times New Roman" w:cs="Times New Roman"/>
                <w:sz w:val="24"/>
                <w:szCs w:val="24"/>
              </w:rPr>
            </w:pPr>
          </w:p>
          <w:p w14:paraId="677C74AF" w14:textId="77777777" w:rsidR="00B035DD" w:rsidRPr="00334418" w:rsidRDefault="00B035DD" w:rsidP="00B035DD">
            <w:pPr>
              <w:pStyle w:val="Listparagraf"/>
              <w:autoSpaceDE w:val="0"/>
              <w:autoSpaceDN w:val="0"/>
              <w:adjustRightInd w:val="0"/>
              <w:ind w:left="-58"/>
              <w:jc w:val="center"/>
              <w:rPr>
                <w:rFonts w:ascii="Times New Roman" w:hAnsi="Times New Roman" w:cs="Times New Roman"/>
                <w:sz w:val="24"/>
                <w:szCs w:val="24"/>
              </w:rPr>
            </w:pPr>
          </w:p>
          <w:p w14:paraId="78249982" w14:textId="77777777" w:rsidR="00B035DD" w:rsidRPr="00334418" w:rsidRDefault="00B035DD" w:rsidP="00B035DD">
            <w:pPr>
              <w:pStyle w:val="Listparagraf"/>
              <w:autoSpaceDE w:val="0"/>
              <w:autoSpaceDN w:val="0"/>
              <w:adjustRightInd w:val="0"/>
              <w:ind w:left="-58"/>
              <w:jc w:val="center"/>
              <w:rPr>
                <w:rFonts w:ascii="Times New Roman" w:hAnsi="Times New Roman" w:cs="Times New Roman"/>
                <w:sz w:val="24"/>
                <w:szCs w:val="24"/>
              </w:rPr>
            </w:pPr>
          </w:p>
          <w:p w14:paraId="457624D2" w14:textId="77777777" w:rsidR="00B035DD" w:rsidRPr="00334418" w:rsidRDefault="00B035DD" w:rsidP="00B035DD">
            <w:pPr>
              <w:pStyle w:val="Listparagraf"/>
              <w:autoSpaceDE w:val="0"/>
              <w:autoSpaceDN w:val="0"/>
              <w:adjustRightInd w:val="0"/>
              <w:ind w:left="-58"/>
              <w:jc w:val="center"/>
              <w:rPr>
                <w:rFonts w:ascii="Times New Roman" w:hAnsi="Times New Roman" w:cs="Times New Roman"/>
                <w:sz w:val="24"/>
                <w:szCs w:val="24"/>
              </w:rPr>
            </w:pPr>
          </w:p>
          <w:p w14:paraId="2A049050" w14:textId="77777777" w:rsidR="00B035DD" w:rsidRPr="00334418" w:rsidRDefault="00B035DD" w:rsidP="00B035DD">
            <w:pPr>
              <w:pStyle w:val="Listparagraf"/>
              <w:autoSpaceDE w:val="0"/>
              <w:autoSpaceDN w:val="0"/>
              <w:adjustRightInd w:val="0"/>
              <w:ind w:left="-58"/>
              <w:jc w:val="center"/>
              <w:rPr>
                <w:rFonts w:ascii="Times New Roman" w:hAnsi="Times New Roman" w:cs="Times New Roman"/>
                <w:sz w:val="24"/>
                <w:szCs w:val="24"/>
              </w:rPr>
            </w:pPr>
          </w:p>
          <w:p w14:paraId="331D5456" w14:textId="606F545E" w:rsidR="00B0442D" w:rsidRPr="00334418" w:rsidRDefault="00B0442D" w:rsidP="00B035DD">
            <w:pPr>
              <w:pStyle w:val="Listparagraf"/>
              <w:autoSpaceDE w:val="0"/>
              <w:autoSpaceDN w:val="0"/>
              <w:adjustRightInd w:val="0"/>
              <w:ind w:left="-58"/>
              <w:jc w:val="center"/>
              <w:rPr>
                <w:rFonts w:ascii="Times New Roman" w:hAnsi="Times New Roman" w:cs="Times New Roman"/>
                <w:sz w:val="24"/>
                <w:szCs w:val="24"/>
              </w:rPr>
            </w:pPr>
            <w:r w:rsidRPr="00334418">
              <w:rPr>
                <w:rFonts w:ascii="Times New Roman" w:hAnsi="Times New Roman" w:cs="Times New Roman"/>
                <w:sz w:val="24"/>
                <w:szCs w:val="24"/>
              </w:rPr>
              <w:t>Triturus dobrogicus</w:t>
            </w:r>
          </w:p>
          <w:p w14:paraId="073929B5" w14:textId="77777777" w:rsidR="00B0442D" w:rsidRPr="00334418" w:rsidRDefault="00B0442D" w:rsidP="00B035DD">
            <w:pPr>
              <w:pStyle w:val="Listparagraf"/>
              <w:autoSpaceDE w:val="0"/>
              <w:autoSpaceDN w:val="0"/>
              <w:adjustRightInd w:val="0"/>
              <w:ind w:left="-58"/>
              <w:jc w:val="center"/>
              <w:rPr>
                <w:rFonts w:ascii="Times New Roman" w:hAnsi="Times New Roman" w:cs="Times New Roman"/>
                <w:sz w:val="24"/>
                <w:szCs w:val="24"/>
              </w:rPr>
            </w:pPr>
            <w:r w:rsidRPr="00334418">
              <w:rPr>
                <w:rFonts w:ascii="Times New Roman" w:hAnsi="Times New Roman" w:cs="Times New Roman"/>
                <w:sz w:val="24"/>
                <w:szCs w:val="24"/>
              </w:rPr>
              <w:t>Bombina bombina</w:t>
            </w:r>
          </w:p>
          <w:p w14:paraId="3701BCA7" w14:textId="77777777" w:rsidR="00B0442D" w:rsidRPr="00334418" w:rsidRDefault="00B0442D" w:rsidP="00B035DD">
            <w:pPr>
              <w:pStyle w:val="Listparagraf"/>
              <w:autoSpaceDE w:val="0"/>
              <w:autoSpaceDN w:val="0"/>
              <w:adjustRightInd w:val="0"/>
              <w:ind w:left="-58"/>
              <w:jc w:val="center"/>
              <w:rPr>
                <w:rFonts w:ascii="Times New Roman" w:hAnsi="Times New Roman" w:cs="Times New Roman"/>
                <w:sz w:val="24"/>
                <w:szCs w:val="24"/>
              </w:rPr>
            </w:pPr>
            <w:r w:rsidRPr="00334418">
              <w:rPr>
                <w:rFonts w:ascii="Times New Roman" w:hAnsi="Times New Roman" w:cs="Times New Roman"/>
                <w:sz w:val="24"/>
                <w:szCs w:val="24"/>
              </w:rPr>
              <w:t>Emys orbicularis</w:t>
            </w:r>
          </w:p>
          <w:p w14:paraId="58AF1979" w14:textId="77777777" w:rsidR="00B0442D" w:rsidRPr="00334418" w:rsidRDefault="00B0442D" w:rsidP="00B035DD">
            <w:pPr>
              <w:pStyle w:val="Listparagraf"/>
              <w:autoSpaceDE w:val="0"/>
              <w:autoSpaceDN w:val="0"/>
              <w:adjustRightInd w:val="0"/>
              <w:ind w:left="-58"/>
              <w:jc w:val="center"/>
              <w:rPr>
                <w:rFonts w:ascii="Times New Roman" w:hAnsi="Times New Roman" w:cs="Times New Roman"/>
                <w:sz w:val="24"/>
                <w:szCs w:val="24"/>
              </w:rPr>
            </w:pPr>
            <w:r w:rsidRPr="00334418">
              <w:rPr>
                <w:rFonts w:ascii="Times New Roman" w:hAnsi="Times New Roman" w:cs="Times New Roman"/>
                <w:sz w:val="24"/>
                <w:szCs w:val="24"/>
              </w:rPr>
              <w:t>Testudo graeca</w:t>
            </w:r>
          </w:p>
          <w:p w14:paraId="507129BF" w14:textId="77777777" w:rsidR="00B0442D" w:rsidRPr="00334418" w:rsidRDefault="00B0442D" w:rsidP="00B035DD">
            <w:pPr>
              <w:pStyle w:val="Listparagraf"/>
              <w:autoSpaceDE w:val="0"/>
              <w:autoSpaceDN w:val="0"/>
              <w:adjustRightInd w:val="0"/>
              <w:ind w:left="-58"/>
              <w:jc w:val="center"/>
              <w:rPr>
                <w:rFonts w:ascii="Times New Roman" w:hAnsi="Times New Roman" w:cs="Times New Roman"/>
                <w:sz w:val="24"/>
                <w:szCs w:val="24"/>
              </w:rPr>
            </w:pPr>
            <w:r w:rsidRPr="00334418">
              <w:rPr>
                <w:rFonts w:ascii="Times New Roman" w:hAnsi="Times New Roman" w:cs="Times New Roman"/>
                <w:sz w:val="24"/>
                <w:szCs w:val="24"/>
              </w:rPr>
              <w:t>Testudo hermanni</w:t>
            </w:r>
          </w:p>
          <w:p w14:paraId="4F9A6BB7" w14:textId="205B68B8" w:rsidR="00B0442D" w:rsidRPr="00334418" w:rsidRDefault="00B0442D" w:rsidP="00B035DD">
            <w:pPr>
              <w:pStyle w:val="Listparagraf"/>
              <w:autoSpaceDE w:val="0"/>
              <w:autoSpaceDN w:val="0"/>
              <w:adjustRightInd w:val="0"/>
              <w:ind w:left="-58"/>
              <w:jc w:val="center"/>
              <w:rPr>
                <w:rFonts w:ascii="Times New Roman" w:hAnsi="Times New Roman" w:cs="Times New Roman"/>
                <w:sz w:val="24"/>
                <w:szCs w:val="24"/>
              </w:rPr>
            </w:pPr>
            <w:r w:rsidRPr="00334418">
              <w:rPr>
                <w:rFonts w:ascii="Times New Roman" w:hAnsi="Times New Roman" w:cs="Times New Roman"/>
                <w:sz w:val="24"/>
                <w:szCs w:val="24"/>
              </w:rPr>
              <w:t>Elaphe quatuorlineata</w:t>
            </w:r>
          </w:p>
        </w:tc>
        <w:tc>
          <w:tcPr>
            <w:tcW w:w="1984" w:type="dxa"/>
          </w:tcPr>
          <w:p w14:paraId="70C3D3B0" w14:textId="77777777" w:rsidR="00B0442D" w:rsidRPr="00334418" w:rsidRDefault="00B0442D" w:rsidP="00B035DD">
            <w:pPr>
              <w:pStyle w:val="Listparagraf"/>
              <w:ind w:left="0"/>
              <w:jc w:val="center"/>
              <w:rPr>
                <w:rFonts w:ascii="Times New Roman" w:hAnsi="Times New Roman" w:cs="Times New Roman"/>
                <w:b/>
                <w:bCs/>
                <w:sz w:val="24"/>
                <w:szCs w:val="24"/>
              </w:rPr>
            </w:pPr>
            <w:r w:rsidRPr="00334418">
              <w:rPr>
                <w:rFonts w:ascii="Times New Roman" w:hAnsi="Times New Roman" w:cs="Times New Roman"/>
                <w:b/>
                <w:bCs/>
                <w:sz w:val="24"/>
                <w:szCs w:val="24"/>
              </w:rPr>
              <w:t>Lucrări de pregătire a terenului şi a solului:</w:t>
            </w:r>
          </w:p>
          <w:p w14:paraId="239D01AC" w14:textId="77777777" w:rsidR="00B0442D" w:rsidRPr="00334418" w:rsidRDefault="00B0442D" w:rsidP="00B035DD">
            <w:pPr>
              <w:jc w:val="center"/>
              <w:rPr>
                <w:rFonts w:ascii="Times New Roman" w:hAnsi="Times New Roman" w:cs="Times New Roman"/>
                <w:sz w:val="24"/>
                <w:szCs w:val="24"/>
              </w:rPr>
            </w:pPr>
            <w:r w:rsidRPr="00334418">
              <w:rPr>
                <w:rFonts w:ascii="Times New Roman" w:hAnsi="Times New Roman" w:cs="Times New Roman"/>
                <w:sz w:val="24"/>
                <w:szCs w:val="24"/>
              </w:rPr>
              <w:t>-scarificarea terenului pe toată suprafaţa - 2 treceri;</w:t>
            </w:r>
          </w:p>
          <w:p w14:paraId="5955EB57" w14:textId="77777777" w:rsidR="00B0442D" w:rsidRPr="00334418" w:rsidRDefault="00B0442D" w:rsidP="00B035DD">
            <w:pPr>
              <w:jc w:val="center"/>
              <w:rPr>
                <w:rFonts w:ascii="Times New Roman" w:hAnsi="Times New Roman" w:cs="Times New Roman"/>
                <w:sz w:val="24"/>
                <w:szCs w:val="24"/>
              </w:rPr>
            </w:pPr>
            <w:r w:rsidRPr="00334418">
              <w:rPr>
                <w:rFonts w:ascii="Times New Roman" w:hAnsi="Times New Roman" w:cs="Times New Roman"/>
                <w:sz w:val="24"/>
                <w:szCs w:val="24"/>
              </w:rPr>
              <w:t>-aratul terenului pe toată suprafaţa;</w:t>
            </w:r>
          </w:p>
          <w:p w14:paraId="503249DD" w14:textId="1D2DA2CA" w:rsidR="00B0442D" w:rsidRPr="00334418" w:rsidRDefault="00B0442D" w:rsidP="00B035DD">
            <w:pPr>
              <w:jc w:val="center"/>
              <w:rPr>
                <w:rFonts w:ascii="Times New Roman" w:hAnsi="Times New Roman" w:cs="Times New Roman"/>
                <w:sz w:val="24"/>
                <w:szCs w:val="24"/>
              </w:rPr>
            </w:pPr>
            <w:r w:rsidRPr="00334418">
              <w:rPr>
                <w:rFonts w:ascii="Times New Roman" w:hAnsi="Times New Roman" w:cs="Times New Roman"/>
                <w:sz w:val="24"/>
                <w:szCs w:val="24"/>
              </w:rPr>
              <w:t>-discuitul după arătură pe toată suprafaţa - 2 treceri</w:t>
            </w:r>
          </w:p>
          <w:p w14:paraId="7223186E" w14:textId="77777777" w:rsidR="00B0442D" w:rsidRPr="00334418" w:rsidRDefault="00B0442D" w:rsidP="00B035DD">
            <w:pPr>
              <w:jc w:val="center"/>
              <w:rPr>
                <w:rFonts w:ascii="Times New Roman" w:hAnsi="Times New Roman" w:cs="Times New Roman"/>
                <w:b/>
                <w:bCs/>
                <w:sz w:val="24"/>
                <w:szCs w:val="24"/>
              </w:rPr>
            </w:pPr>
          </w:p>
        </w:tc>
        <w:tc>
          <w:tcPr>
            <w:tcW w:w="889" w:type="dxa"/>
          </w:tcPr>
          <w:p w14:paraId="476D22B4" w14:textId="636E9058" w:rsidR="00B0442D" w:rsidRPr="00334418" w:rsidRDefault="00087DB9" w:rsidP="00B035DD">
            <w:pPr>
              <w:pStyle w:val="Listparagraf"/>
              <w:autoSpaceDE w:val="0"/>
              <w:autoSpaceDN w:val="0"/>
              <w:adjustRightInd w:val="0"/>
              <w:ind w:left="0"/>
              <w:jc w:val="center"/>
              <w:rPr>
                <w:rFonts w:ascii="Times New Roman" w:hAnsi="Times New Roman" w:cs="Times New Roman"/>
                <w:sz w:val="24"/>
                <w:szCs w:val="24"/>
              </w:rPr>
            </w:pPr>
            <w:r w:rsidRPr="00334418">
              <w:rPr>
                <w:rFonts w:ascii="Times New Roman" w:hAnsi="Times New Roman" w:cs="Times New Roman"/>
                <w:sz w:val="24"/>
                <w:szCs w:val="24"/>
              </w:rPr>
              <w:t>Nul</w:t>
            </w:r>
          </w:p>
        </w:tc>
        <w:tc>
          <w:tcPr>
            <w:tcW w:w="954" w:type="dxa"/>
          </w:tcPr>
          <w:p w14:paraId="40D93F36" w14:textId="77777777" w:rsidR="00B0442D" w:rsidRPr="00334418" w:rsidRDefault="00B0442D" w:rsidP="00B035DD">
            <w:pPr>
              <w:pStyle w:val="Listparagraf"/>
              <w:autoSpaceDE w:val="0"/>
              <w:autoSpaceDN w:val="0"/>
              <w:adjustRightInd w:val="0"/>
              <w:ind w:left="0"/>
              <w:jc w:val="center"/>
              <w:rPr>
                <w:rFonts w:ascii="Times New Roman" w:hAnsi="Times New Roman" w:cs="Times New Roman"/>
                <w:sz w:val="24"/>
                <w:szCs w:val="24"/>
              </w:rPr>
            </w:pPr>
          </w:p>
        </w:tc>
        <w:tc>
          <w:tcPr>
            <w:tcW w:w="1011" w:type="dxa"/>
          </w:tcPr>
          <w:p w14:paraId="695AE311" w14:textId="77777777" w:rsidR="00B0442D" w:rsidRPr="00334418" w:rsidRDefault="00B0442D" w:rsidP="00B035DD">
            <w:pPr>
              <w:pStyle w:val="Listparagraf"/>
              <w:autoSpaceDE w:val="0"/>
              <w:autoSpaceDN w:val="0"/>
              <w:adjustRightInd w:val="0"/>
              <w:ind w:left="0"/>
              <w:jc w:val="center"/>
              <w:rPr>
                <w:rFonts w:ascii="Times New Roman" w:hAnsi="Times New Roman" w:cs="Times New Roman"/>
                <w:sz w:val="24"/>
                <w:szCs w:val="24"/>
              </w:rPr>
            </w:pPr>
          </w:p>
        </w:tc>
        <w:tc>
          <w:tcPr>
            <w:tcW w:w="2275" w:type="dxa"/>
            <w:vMerge w:val="restart"/>
          </w:tcPr>
          <w:p w14:paraId="5EC5E4F5" w14:textId="77777777" w:rsidR="00B0442D" w:rsidRPr="00BB1ED7" w:rsidRDefault="00B0442D" w:rsidP="00B035DD">
            <w:pPr>
              <w:pStyle w:val="Listparagraf"/>
              <w:autoSpaceDE w:val="0"/>
              <w:autoSpaceDN w:val="0"/>
              <w:adjustRightInd w:val="0"/>
              <w:ind w:left="0"/>
              <w:jc w:val="center"/>
            </w:pPr>
          </w:p>
        </w:tc>
      </w:tr>
      <w:tr w:rsidR="00B0442D" w14:paraId="317D3F73" w14:textId="77777777" w:rsidTr="00BB10DE">
        <w:trPr>
          <w:trHeight w:val="446"/>
        </w:trPr>
        <w:tc>
          <w:tcPr>
            <w:tcW w:w="663" w:type="dxa"/>
            <w:vMerge/>
          </w:tcPr>
          <w:p w14:paraId="4900BD06" w14:textId="77777777" w:rsidR="00B0442D" w:rsidRPr="00334418" w:rsidRDefault="00B0442D" w:rsidP="00B035DD">
            <w:pPr>
              <w:pStyle w:val="Listparagraf"/>
              <w:autoSpaceDE w:val="0"/>
              <w:autoSpaceDN w:val="0"/>
              <w:adjustRightInd w:val="0"/>
              <w:ind w:left="0"/>
              <w:jc w:val="center"/>
              <w:rPr>
                <w:rFonts w:ascii="Times New Roman" w:hAnsi="Times New Roman" w:cs="Times New Roman"/>
                <w:sz w:val="24"/>
                <w:szCs w:val="24"/>
              </w:rPr>
            </w:pPr>
          </w:p>
        </w:tc>
        <w:tc>
          <w:tcPr>
            <w:tcW w:w="2598" w:type="dxa"/>
            <w:vMerge/>
          </w:tcPr>
          <w:p w14:paraId="3C605C5B" w14:textId="77777777" w:rsidR="00B0442D" w:rsidRPr="00334418" w:rsidRDefault="00B0442D" w:rsidP="00B035DD">
            <w:pPr>
              <w:pStyle w:val="Listparagraf"/>
              <w:autoSpaceDE w:val="0"/>
              <w:autoSpaceDN w:val="0"/>
              <w:adjustRightInd w:val="0"/>
              <w:ind w:left="-58"/>
              <w:jc w:val="center"/>
              <w:rPr>
                <w:rFonts w:ascii="Times New Roman" w:hAnsi="Times New Roman" w:cs="Times New Roman"/>
                <w:sz w:val="24"/>
                <w:szCs w:val="24"/>
              </w:rPr>
            </w:pPr>
          </w:p>
        </w:tc>
        <w:tc>
          <w:tcPr>
            <w:tcW w:w="1984" w:type="dxa"/>
          </w:tcPr>
          <w:p w14:paraId="34487449" w14:textId="77777777" w:rsidR="00B0442D" w:rsidRPr="00334418" w:rsidRDefault="00B0442D" w:rsidP="00B035DD">
            <w:pPr>
              <w:pStyle w:val="Listparagraf"/>
              <w:ind w:left="0"/>
              <w:jc w:val="center"/>
              <w:rPr>
                <w:rFonts w:ascii="Times New Roman" w:hAnsi="Times New Roman" w:cs="Times New Roman"/>
                <w:b/>
                <w:bCs/>
                <w:sz w:val="24"/>
                <w:szCs w:val="24"/>
              </w:rPr>
            </w:pPr>
            <w:r w:rsidRPr="00334418">
              <w:rPr>
                <w:rFonts w:ascii="Times New Roman" w:hAnsi="Times New Roman" w:cs="Times New Roman"/>
                <w:b/>
                <w:bCs/>
                <w:sz w:val="24"/>
                <w:szCs w:val="24"/>
              </w:rPr>
              <w:t>Lucrări de instalare a plantaţiilor</w:t>
            </w:r>
          </w:p>
          <w:p w14:paraId="5AA1D58E" w14:textId="77777777" w:rsidR="00B0442D" w:rsidRPr="00334418" w:rsidRDefault="00B0442D" w:rsidP="00B035DD">
            <w:pPr>
              <w:pStyle w:val="Listparagraf"/>
              <w:autoSpaceDE w:val="0"/>
              <w:autoSpaceDN w:val="0"/>
              <w:adjustRightInd w:val="0"/>
              <w:ind w:left="40"/>
              <w:jc w:val="center"/>
              <w:rPr>
                <w:rFonts w:ascii="Times New Roman" w:hAnsi="Times New Roman" w:cs="Times New Roman"/>
                <w:sz w:val="24"/>
                <w:szCs w:val="24"/>
              </w:rPr>
            </w:pPr>
            <w:r w:rsidRPr="00334418">
              <w:rPr>
                <w:rFonts w:ascii="Times New Roman" w:hAnsi="Times New Roman" w:cs="Times New Roman"/>
                <w:sz w:val="24"/>
                <w:szCs w:val="24"/>
              </w:rPr>
              <w:t>-Plantarea puieților în gropi executate manual</w:t>
            </w:r>
          </w:p>
          <w:p w14:paraId="0D8A9BE7" w14:textId="77777777" w:rsidR="00B0442D" w:rsidRPr="00334418" w:rsidRDefault="00B0442D" w:rsidP="00B035DD">
            <w:pPr>
              <w:pStyle w:val="Listparagraf"/>
              <w:autoSpaceDE w:val="0"/>
              <w:autoSpaceDN w:val="0"/>
              <w:adjustRightInd w:val="0"/>
              <w:ind w:left="40"/>
              <w:jc w:val="center"/>
              <w:rPr>
                <w:rFonts w:ascii="Times New Roman" w:hAnsi="Times New Roman" w:cs="Times New Roman"/>
                <w:sz w:val="24"/>
                <w:szCs w:val="24"/>
              </w:rPr>
            </w:pPr>
            <w:r w:rsidRPr="00334418">
              <w:rPr>
                <w:rFonts w:ascii="Times New Roman" w:hAnsi="Times New Roman" w:cs="Times New Roman"/>
                <w:sz w:val="24"/>
                <w:szCs w:val="24"/>
              </w:rPr>
              <w:t>- Revizuirea plantațiilor</w:t>
            </w:r>
          </w:p>
          <w:p w14:paraId="57C3EC58" w14:textId="198BB54D" w:rsidR="00B0442D" w:rsidRPr="00334418" w:rsidRDefault="00B0442D" w:rsidP="00B035DD">
            <w:pPr>
              <w:jc w:val="center"/>
              <w:rPr>
                <w:rFonts w:ascii="Times New Roman" w:hAnsi="Times New Roman" w:cs="Times New Roman"/>
                <w:b/>
                <w:bCs/>
                <w:sz w:val="24"/>
                <w:szCs w:val="24"/>
              </w:rPr>
            </w:pPr>
            <w:r w:rsidRPr="00334418">
              <w:rPr>
                <w:rFonts w:ascii="Times New Roman" w:hAnsi="Times New Roman" w:cs="Times New Roman"/>
                <w:sz w:val="24"/>
                <w:szCs w:val="24"/>
              </w:rPr>
              <w:t>- Receparea puieților</w:t>
            </w:r>
          </w:p>
        </w:tc>
        <w:tc>
          <w:tcPr>
            <w:tcW w:w="889" w:type="dxa"/>
          </w:tcPr>
          <w:p w14:paraId="124ECB48" w14:textId="23A4720D" w:rsidR="00B0442D" w:rsidRPr="00334418" w:rsidRDefault="00087DB9" w:rsidP="00B035DD">
            <w:pPr>
              <w:pStyle w:val="Listparagraf"/>
              <w:autoSpaceDE w:val="0"/>
              <w:autoSpaceDN w:val="0"/>
              <w:adjustRightInd w:val="0"/>
              <w:ind w:left="0"/>
              <w:jc w:val="center"/>
              <w:rPr>
                <w:rFonts w:ascii="Times New Roman" w:hAnsi="Times New Roman" w:cs="Times New Roman"/>
                <w:sz w:val="24"/>
                <w:szCs w:val="24"/>
              </w:rPr>
            </w:pPr>
            <w:r w:rsidRPr="00334418">
              <w:rPr>
                <w:rFonts w:ascii="Times New Roman" w:hAnsi="Times New Roman" w:cs="Times New Roman"/>
                <w:sz w:val="24"/>
                <w:szCs w:val="24"/>
              </w:rPr>
              <w:t>Nul</w:t>
            </w:r>
          </w:p>
        </w:tc>
        <w:tc>
          <w:tcPr>
            <w:tcW w:w="954" w:type="dxa"/>
          </w:tcPr>
          <w:p w14:paraId="73D93E6D" w14:textId="77777777" w:rsidR="00B0442D" w:rsidRPr="00334418" w:rsidRDefault="00B0442D" w:rsidP="00B035DD">
            <w:pPr>
              <w:pStyle w:val="Listparagraf"/>
              <w:autoSpaceDE w:val="0"/>
              <w:autoSpaceDN w:val="0"/>
              <w:adjustRightInd w:val="0"/>
              <w:ind w:left="0"/>
              <w:jc w:val="center"/>
              <w:rPr>
                <w:rFonts w:ascii="Times New Roman" w:hAnsi="Times New Roman" w:cs="Times New Roman"/>
                <w:sz w:val="24"/>
                <w:szCs w:val="24"/>
              </w:rPr>
            </w:pPr>
          </w:p>
        </w:tc>
        <w:tc>
          <w:tcPr>
            <w:tcW w:w="1011" w:type="dxa"/>
          </w:tcPr>
          <w:p w14:paraId="703CE16B" w14:textId="77777777" w:rsidR="00B0442D" w:rsidRPr="00334418" w:rsidRDefault="00B0442D" w:rsidP="00B035DD">
            <w:pPr>
              <w:pStyle w:val="Listparagraf"/>
              <w:autoSpaceDE w:val="0"/>
              <w:autoSpaceDN w:val="0"/>
              <w:adjustRightInd w:val="0"/>
              <w:ind w:left="0"/>
              <w:jc w:val="center"/>
              <w:rPr>
                <w:rFonts w:ascii="Times New Roman" w:hAnsi="Times New Roman" w:cs="Times New Roman"/>
                <w:sz w:val="24"/>
                <w:szCs w:val="24"/>
              </w:rPr>
            </w:pPr>
          </w:p>
        </w:tc>
        <w:tc>
          <w:tcPr>
            <w:tcW w:w="2275" w:type="dxa"/>
            <w:vMerge/>
          </w:tcPr>
          <w:p w14:paraId="6AA0AF98" w14:textId="77777777" w:rsidR="00B0442D" w:rsidRPr="00BB1ED7" w:rsidRDefault="00B0442D" w:rsidP="00B035DD">
            <w:pPr>
              <w:pStyle w:val="Listparagraf"/>
              <w:autoSpaceDE w:val="0"/>
              <w:autoSpaceDN w:val="0"/>
              <w:adjustRightInd w:val="0"/>
              <w:ind w:left="0"/>
              <w:jc w:val="center"/>
            </w:pPr>
          </w:p>
        </w:tc>
      </w:tr>
      <w:tr w:rsidR="00B0442D" w14:paraId="13149B22" w14:textId="77777777" w:rsidTr="00BB10DE">
        <w:trPr>
          <w:trHeight w:val="446"/>
        </w:trPr>
        <w:tc>
          <w:tcPr>
            <w:tcW w:w="663" w:type="dxa"/>
            <w:vMerge/>
          </w:tcPr>
          <w:p w14:paraId="2CF7E177" w14:textId="77777777" w:rsidR="00B0442D" w:rsidRPr="00334418" w:rsidRDefault="00B0442D" w:rsidP="00B035DD">
            <w:pPr>
              <w:pStyle w:val="Listparagraf"/>
              <w:autoSpaceDE w:val="0"/>
              <w:autoSpaceDN w:val="0"/>
              <w:adjustRightInd w:val="0"/>
              <w:ind w:left="0"/>
              <w:jc w:val="center"/>
              <w:rPr>
                <w:rFonts w:ascii="Times New Roman" w:hAnsi="Times New Roman" w:cs="Times New Roman"/>
                <w:sz w:val="24"/>
                <w:szCs w:val="24"/>
              </w:rPr>
            </w:pPr>
          </w:p>
        </w:tc>
        <w:tc>
          <w:tcPr>
            <w:tcW w:w="2598" w:type="dxa"/>
            <w:vMerge/>
          </w:tcPr>
          <w:p w14:paraId="3C915F08" w14:textId="77777777" w:rsidR="00B0442D" w:rsidRPr="00334418" w:rsidRDefault="00B0442D" w:rsidP="00B035DD">
            <w:pPr>
              <w:pStyle w:val="Listparagraf"/>
              <w:autoSpaceDE w:val="0"/>
              <w:autoSpaceDN w:val="0"/>
              <w:adjustRightInd w:val="0"/>
              <w:ind w:left="-58"/>
              <w:jc w:val="center"/>
              <w:rPr>
                <w:rFonts w:ascii="Times New Roman" w:hAnsi="Times New Roman" w:cs="Times New Roman"/>
                <w:sz w:val="24"/>
                <w:szCs w:val="24"/>
              </w:rPr>
            </w:pPr>
          </w:p>
        </w:tc>
        <w:tc>
          <w:tcPr>
            <w:tcW w:w="1984" w:type="dxa"/>
          </w:tcPr>
          <w:p w14:paraId="1FB71049" w14:textId="77777777" w:rsidR="00B0442D" w:rsidRPr="00334418" w:rsidRDefault="00B0442D" w:rsidP="00B035DD">
            <w:pPr>
              <w:jc w:val="center"/>
              <w:rPr>
                <w:rFonts w:ascii="Times New Roman" w:hAnsi="Times New Roman" w:cs="Times New Roman"/>
                <w:b/>
                <w:bCs/>
                <w:sz w:val="24"/>
                <w:szCs w:val="24"/>
              </w:rPr>
            </w:pPr>
            <w:r w:rsidRPr="00334418">
              <w:rPr>
                <w:rFonts w:ascii="Times New Roman" w:hAnsi="Times New Roman" w:cs="Times New Roman"/>
                <w:b/>
                <w:bCs/>
                <w:sz w:val="24"/>
                <w:szCs w:val="24"/>
              </w:rPr>
              <w:t>Lucrări de îngrijire a plantaţiilor:</w:t>
            </w:r>
          </w:p>
          <w:p w14:paraId="4CF874AB" w14:textId="77777777" w:rsidR="00B0442D" w:rsidRPr="00334418" w:rsidRDefault="00B0442D" w:rsidP="00B035DD">
            <w:pPr>
              <w:jc w:val="center"/>
              <w:rPr>
                <w:rFonts w:ascii="Times New Roman" w:hAnsi="Times New Roman" w:cs="Times New Roman"/>
                <w:sz w:val="24"/>
                <w:szCs w:val="24"/>
              </w:rPr>
            </w:pPr>
            <w:r w:rsidRPr="00334418">
              <w:rPr>
                <w:rFonts w:ascii="Times New Roman" w:hAnsi="Times New Roman" w:cs="Times New Roman"/>
                <w:sz w:val="24"/>
                <w:szCs w:val="24"/>
              </w:rPr>
              <w:t>-Mobilizarea manual a solului pe rândurile de puieți</w:t>
            </w:r>
          </w:p>
          <w:p w14:paraId="72A0AE24" w14:textId="77777777" w:rsidR="00B0442D" w:rsidRPr="00334418" w:rsidRDefault="00B0442D" w:rsidP="00B035DD">
            <w:pPr>
              <w:jc w:val="center"/>
              <w:rPr>
                <w:rFonts w:ascii="Times New Roman" w:hAnsi="Times New Roman" w:cs="Times New Roman"/>
                <w:sz w:val="24"/>
                <w:szCs w:val="24"/>
              </w:rPr>
            </w:pPr>
            <w:r w:rsidRPr="00334418">
              <w:rPr>
                <w:rFonts w:ascii="Times New Roman" w:hAnsi="Times New Roman" w:cs="Times New Roman"/>
                <w:sz w:val="24"/>
                <w:szCs w:val="24"/>
              </w:rPr>
              <w:t>-Mobilizarea mecanizată a solului între rândurile de puieți</w:t>
            </w:r>
          </w:p>
          <w:p w14:paraId="19459C1B" w14:textId="77777777" w:rsidR="00B0442D" w:rsidRPr="00334418" w:rsidRDefault="00B0442D" w:rsidP="00B035DD">
            <w:pPr>
              <w:jc w:val="center"/>
              <w:rPr>
                <w:rFonts w:ascii="Times New Roman" w:hAnsi="Times New Roman" w:cs="Times New Roman"/>
                <w:sz w:val="24"/>
                <w:szCs w:val="24"/>
              </w:rPr>
            </w:pPr>
            <w:r w:rsidRPr="00334418">
              <w:rPr>
                <w:rFonts w:ascii="Times New Roman" w:hAnsi="Times New Roman" w:cs="Times New Roman"/>
                <w:sz w:val="24"/>
                <w:szCs w:val="24"/>
              </w:rPr>
              <w:lastRenderedPageBreak/>
              <w:t>-Descopleșirea puieților</w:t>
            </w:r>
          </w:p>
          <w:p w14:paraId="2FF796B7" w14:textId="77777777" w:rsidR="00B0442D" w:rsidRPr="00334418" w:rsidRDefault="00B0442D" w:rsidP="00B035DD">
            <w:pPr>
              <w:jc w:val="center"/>
              <w:rPr>
                <w:rFonts w:ascii="Times New Roman" w:hAnsi="Times New Roman" w:cs="Times New Roman"/>
                <w:b/>
                <w:bCs/>
                <w:sz w:val="24"/>
                <w:szCs w:val="24"/>
              </w:rPr>
            </w:pPr>
          </w:p>
        </w:tc>
        <w:tc>
          <w:tcPr>
            <w:tcW w:w="889" w:type="dxa"/>
          </w:tcPr>
          <w:p w14:paraId="485DB808" w14:textId="76B81212" w:rsidR="00B0442D" w:rsidRPr="00334418" w:rsidRDefault="00087DB9" w:rsidP="00B035DD">
            <w:pPr>
              <w:pStyle w:val="Listparagraf"/>
              <w:autoSpaceDE w:val="0"/>
              <w:autoSpaceDN w:val="0"/>
              <w:adjustRightInd w:val="0"/>
              <w:ind w:left="0"/>
              <w:jc w:val="center"/>
              <w:rPr>
                <w:rFonts w:ascii="Times New Roman" w:hAnsi="Times New Roman" w:cs="Times New Roman"/>
                <w:sz w:val="24"/>
                <w:szCs w:val="24"/>
              </w:rPr>
            </w:pPr>
            <w:r w:rsidRPr="00334418">
              <w:rPr>
                <w:rFonts w:ascii="Times New Roman" w:hAnsi="Times New Roman" w:cs="Times New Roman"/>
                <w:sz w:val="24"/>
                <w:szCs w:val="24"/>
              </w:rPr>
              <w:lastRenderedPageBreak/>
              <w:t>Nul</w:t>
            </w:r>
          </w:p>
        </w:tc>
        <w:tc>
          <w:tcPr>
            <w:tcW w:w="954" w:type="dxa"/>
          </w:tcPr>
          <w:p w14:paraId="4E69E4AB" w14:textId="77777777" w:rsidR="00B0442D" w:rsidRPr="00334418" w:rsidRDefault="00B0442D" w:rsidP="00B035DD">
            <w:pPr>
              <w:pStyle w:val="Listparagraf"/>
              <w:autoSpaceDE w:val="0"/>
              <w:autoSpaceDN w:val="0"/>
              <w:adjustRightInd w:val="0"/>
              <w:ind w:left="0"/>
              <w:jc w:val="center"/>
              <w:rPr>
                <w:rFonts w:ascii="Times New Roman" w:hAnsi="Times New Roman" w:cs="Times New Roman"/>
                <w:sz w:val="24"/>
                <w:szCs w:val="24"/>
              </w:rPr>
            </w:pPr>
          </w:p>
        </w:tc>
        <w:tc>
          <w:tcPr>
            <w:tcW w:w="1011" w:type="dxa"/>
          </w:tcPr>
          <w:p w14:paraId="4F766530" w14:textId="77777777" w:rsidR="00B0442D" w:rsidRPr="00334418" w:rsidRDefault="00B0442D" w:rsidP="00B035DD">
            <w:pPr>
              <w:pStyle w:val="Listparagraf"/>
              <w:autoSpaceDE w:val="0"/>
              <w:autoSpaceDN w:val="0"/>
              <w:adjustRightInd w:val="0"/>
              <w:ind w:left="0"/>
              <w:jc w:val="center"/>
              <w:rPr>
                <w:rFonts w:ascii="Times New Roman" w:hAnsi="Times New Roman" w:cs="Times New Roman"/>
                <w:sz w:val="24"/>
                <w:szCs w:val="24"/>
              </w:rPr>
            </w:pPr>
          </w:p>
        </w:tc>
        <w:tc>
          <w:tcPr>
            <w:tcW w:w="2275" w:type="dxa"/>
            <w:vMerge/>
          </w:tcPr>
          <w:p w14:paraId="0C14BFF4" w14:textId="77777777" w:rsidR="00B0442D" w:rsidRPr="00BB1ED7" w:rsidRDefault="00B0442D" w:rsidP="00B035DD">
            <w:pPr>
              <w:pStyle w:val="Listparagraf"/>
              <w:autoSpaceDE w:val="0"/>
              <w:autoSpaceDN w:val="0"/>
              <w:adjustRightInd w:val="0"/>
              <w:ind w:left="0"/>
              <w:jc w:val="center"/>
            </w:pPr>
          </w:p>
        </w:tc>
      </w:tr>
      <w:tr w:rsidR="00B0442D" w14:paraId="2CF6D99B" w14:textId="77777777" w:rsidTr="00B0442D">
        <w:trPr>
          <w:trHeight w:val="377"/>
        </w:trPr>
        <w:tc>
          <w:tcPr>
            <w:tcW w:w="663" w:type="dxa"/>
            <w:vMerge/>
          </w:tcPr>
          <w:p w14:paraId="0691A735" w14:textId="77777777" w:rsidR="00B0442D" w:rsidRPr="00334418" w:rsidRDefault="00B0442D" w:rsidP="00B035DD">
            <w:pPr>
              <w:pStyle w:val="Listparagraf"/>
              <w:autoSpaceDE w:val="0"/>
              <w:autoSpaceDN w:val="0"/>
              <w:adjustRightInd w:val="0"/>
              <w:ind w:left="0"/>
              <w:jc w:val="center"/>
              <w:rPr>
                <w:rFonts w:ascii="Times New Roman" w:hAnsi="Times New Roman" w:cs="Times New Roman"/>
                <w:sz w:val="24"/>
                <w:szCs w:val="24"/>
              </w:rPr>
            </w:pPr>
          </w:p>
        </w:tc>
        <w:tc>
          <w:tcPr>
            <w:tcW w:w="2598" w:type="dxa"/>
            <w:vMerge w:val="restart"/>
          </w:tcPr>
          <w:p w14:paraId="6BB0C230" w14:textId="77777777" w:rsidR="00B035DD" w:rsidRPr="00334418" w:rsidRDefault="00B035DD" w:rsidP="00B035DD">
            <w:pPr>
              <w:pStyle w:val="Listparagraf"/>
              <w:autoSpaceDE w:val="0"/>
              <w:autoSpaceDN w:val="0"/>
              <w:adjustRightInd w:val="0"/>
              <w:ind w:left="-58"/>
              <w:jc w:val="center"/>
              <w:rPr>
                <w:rFonts w:ascii="Times New Roman" w:hAnsi="Times New Roman" w:cs="Times New Roman"/>
                <w:sz w:val="24"/>
                <w:szCs w:val="24"/>
              </w:rPr>
            </w:pPr>
          </w:p>
          <w:p w14:paraId="383FCCE1" w14:textId="77777777" w:rsidR="00B035DD" w:rsidRPr="00334418" w:rsidRDefault="00B035DD" w:rsidP="00B035DD">
            <w:pPr>
              <w:pStyle w:val="Listparagraf"/>
              <w:autoSpaceDE w:val="0"/>
              <w:autoSpaceDN w:val="0"/>
              <w:adjustRightInd w:val="0"/>
              <w:ind w:left="-58"/>
              <w:jc w:val="center"/>
              <w:rPr>
                <w:rFonts w:ascii="Times New Roman" w:hAnsi="Times New Roman" w:cs="Times New Roman"/>
                <w:sz w:val="24"/>
                <w:szCs w:val="24"/>
              </w:rPr>
            </w:pPr>
          </w:p>
          <w:p w14:paraId="5C2459FD" w14:textId="77777777" w:rsidR="00B035DD" w:rsidRPr="00334418" w:rsidRDefault="00B035DD" w:rsidP="00B035DD">
            <w:pPr>
              <w:pStyle w:val="Listparagraf"/>
              <w:autoSpaceDE w:val="0"/>
              <w:autoSpaceDN w:val="0"/>
              <w:adjustRightInd w:val="0"/>
              <w:ind w:left="-58"/>
              <w:jc w:val="center"/>
              <w:rPr>
                <w:rFonts w:ascii="Times New Roman" w:hAnsi="Times New Roman" w:cs="Times New Roman"/>
                <w:sz w:val="24"/>
                <w:szCs w:val="24"/>
              </w:rPr>
            </w:pPr>
          </w:p>
          <w:p w14:paraId="1C639410" w14:textId="77777777" w:rsidR="00B035DD" w:rsidRPr="00334418" w:rsidRDefault="00B035DD" w:rsidP="00B035DD">
            <w:pPr>
              <w:pStyle w:val="Listparagraf"/>
              <w:autoSpaceDE w:val="0"/>
              <w:autoSpaceDN w:val="0"/>
              <w:adjustRightInd w:val="0"/>
              <w:ind w:left="-58"/>
              <w:jc w:val="center"/>
              <w:rPr>
                <w:rFonts w:ascii="Times New Roman" w:hAnsi="Times New Roman" w:cs="Times New Roman"/>
                <w:sz w:val="24"/>
                <w:szCs w:val="24"/>
              </w:rPr>
            </w:pPr>
          </w:p>
          <w:p w14:paraId="6A9D1072" w14:textId="77777777" w:rsidR="00B035DD" w:rsidRPr="00334418" w:rsidRDefault="00B035DD" w:rsidP="00B035DD">
            <w:pPr>
              <w:pStyle w:val="Listparagraf"/>
              <w:autoSpaceDE w:val="0"/>
              <w:autoSpaceDN w:val="0"/>
              <w:adjustRightInd w:val="0"/>
              <w:ind w:left="-58"/>
              <w:jc w:val="center"/>
              <w:rPr>
                <w:rFonts w:ascii="Times New Roman" w:hAnsi="Times New Roman" w:cs="Times New Roman"/>
                <w:sz w:val="24"/>
                <w:szCs w:val="24"/>
              </w:rPr>
            </w:pPr>
          </w:p>
          <w:p w14:paraId="036091F5" w14:textId="77777777" w:rsidR="00B035DD" w:rsidRPr="00334418" w:rsidRDefault="00B035DD" w:rsidP="00B035DD">
            <w:pPr>
              <w:pStyle w:val="Listparagraf"/>
              <w:autoSpaceDE w:val="0"/>
              <w:autoSpaceDN w:val="0"/>
              <w:adjustRightInd w:val="0"/>
              <w:ind w:left="-58"/>
              <w:jc w:val="center"/>
              <w:rPr>
                <w:rFonts w:ascii="Times New Roman" w:hAnsi="Times New Roman" w:cs="Times New Roman"/>
                <w:sz w:val="24"/>
                <w:szCs w:val="24"/>
              </w:rPr>
            </w:pPr>
          </w:p>
          <w:p w14:paraId="7371128F" w14:textId="77777777" w:rsidR="00B035DD" w:rsidRPr="00334418" w:rsidRDefault="00B035DD" w:rsidP="00B035DD">
            <w:pPr>
              <w:pStyle w:val="Listparagraf"/>
              <w:autoSpaceDE w:val="0"/>
              <w:autoSpaceDN w:val="0"/>
              <w:adjustRightInd w:val="0"/>
              <w:ind w:left="-58"/>
              <w:jc w:val="center"/>
              <w:rPr>
                <w:rFonts w:ascii="Times New Roman" w:hAnsi="Times New Roman" w:cs="Times New Roman"/>
                <w:sz w:val="24"/>
                <w:szCs w:val="24"/>
              </w:rPr>
            </w:pPr>
          </w:p>
          <w:p w14:paraId="1D2816DE" w14:textId="77777777" w:rsidR="00B035DD" w:rsidRPr="00334418" w:rsidRDefault="00B035DD" w:rsidP="00B035DD">
            <w:pPr>
              <w:pStyle w:val="Listparagraf"/>
              <w:autoSpaceDE w:val="0"/>
              <w:autoSpaceDN w:val="0"/>
              <w:adjustRightInd w:val="0"/>
              <w:ind w:left="-58"/>
              <w:jc w:val="center"/>
              <w:rPr>
                <w:rFonts w:ascii="Times New Roman" w:hAnsi="Times New Roman" w:cs="Times New Roman"/>
                <w:sz w:val="24"/>
                <w:szCs w:val="24"/>
              </w:rPr>
            </w:pPr>
          </w:p>
          <w:p w14:paraId="37963568" w14:textId="77777777" w:rsidR="00B035DD" w:rsidRPr="00334418" w:rsidRDefault="00B035DD" w:rsidP="00B035DD">
            <w:pPr>
              <w:pStyle w:val="Listparagraf"/>
              <w:autoSpaceDE w:val="0"/>
              <w:autoSpaceDN w:val="0"/>
              <w:adjustRightInd w:val="0"/>
              <w:ind w:left="-58"/>
              <w:jc w:val="center"/>
              <w:rPr>
                <w:rFonts w:ascii="Times New Roman" w:hAnsi="Times New Roman" w:cs="Times New Roman"/>
                <w:sz w:val="24"/>
                <w:szCs w:val="24"/>
              </w:rPr>
            </w:pPr>
          </w:p>
          <w:p w14:paraId="3F37D5A3" w14:textId="77777777" w:rsidR="00B035DD" w:rsidRPr="00334418" w:rsidRDefault="00B035DD" w:rsidP="00B035DD">
            <w:pPr>
              <w:pStyle w:val="Listparagraf"/>
              <w:autoSpaceDE w:val="0"/>
              <w:autoSpaceDN w:val="0"/>
              <w:adjustRightInd w:val="0"/>
              <w:ind w:left="-58"/>
              <w:jc w:val="center"/>
              <w:rPr>
                <w:rFonts w:ascii="Times New Roman" w:hAnsi="Times New Roman" w:cs="Times New Roman"/>
                <w:sz w:val="24"/>
                <w:szCs w:val="24"/>
              </w:rPr>
            </w:pPr>
          </w:p>
          <w:p w14:paraId="44B6E438" w14:textId="77777777" w:rsidR="00B035DD" w:rsidRPr="00334418" w:rsidRDefault="00B035DD" w:rsidP="00B035DD">
            <w:pPr>
              <w:pStyle w:val="Listparagraf"/>
              <w:autoSpaceDE w:val="0"/>
              <w:autoSpaceDN w:val="0"/>
              <w:adjustRightInd w:val="0"/>
              <w:ind w:left="-58"/>
              <w:jc w:val="center"/>
              <w:rPr>
                <w:rFonts w:ascii="Times New Roman" w:hAnsi="Times New Roman" w:cs="Times New Roman"/>
                <w:sz w:val="24"/>
                <w:szCs w:val="24"/>
              </w:rPr>
            </w:pPr>
          </w:p>
          <w:p w14:paraId="2BFE2880" w14:textId="77777777" w:rsidR="00B035DD" w:rsidRPr="00334418" w:rsidRDefault="00B035DD" w:rsidP="00B035DD">
            <w:pPr>
              <w:pStyle w:val="Listparagraf"/>
              <w:autoSpaceDE w:val="0"/>
              <w:autoSpaceDN w:val="0"/>
              <w:adjustRightInd w:val="0"/>
              <w:ind w:left="-58"/>
              <w:jc w:val="center"/>
              <w:rPr>
                <w:rFonts w:ascii="Times New Roman" w:hAnsi="Times New Roman" w:cs="Times New Roman"/>
                <w:sz w:val="24"/>
                <w:szCs w:val="24"/>
              </w:rPr>
            </w:pPr>
          </w:p>
          <w:p w14:paraId="595685A9" w14:textId="375DFEA1" w:rsidR="00B0442D" w:rsidRPr="00334418" w:rsidRDefault="00B0442D" w:rsidP="00B035DD">
            <w:pPr>
              <w:pStyle w:val="Listparagraf"/>
              <w:autoSpaceDE w:val="0"/>
              <w:autoSpaceDN w:val="0"/>
              <w:adjustRightInd w:val="0"/>
              <w:ind w:left="-58"/>
              <w:jc w:val="center"/>
              <w:rPr>
                <w:rFonts w:ascii="Times New Roman" w:hAnsi="Times New Roman" w:cs="Times New Roman"/>
                <w:sz w:val="24"/>
                <w:szCs w:val="24"/>
              </w:rPr>
            </w:pPr>
            <w:r w:rsidRPr="00334418">
              <w:rPr>
                <w:rFonts w:ascii="Times New Roman" w:hAnsi="Times New Roman" w:cs="Times New Roman"/>
                <w:sz w:val="24"/>
                <w:szCs w:val="24"/>
              </w:rPr>
              <w:t>Lutra lutra</w:t>
            </w:r>
          </w:p>
          <w:p w14:paraId="67528B45" w14:textId="77777777" w:rsidR="00B0442D" w:rsidRPr="00334418" w:rsidRDefault="00B0442D" w:rsidP="00B035DD">
            <w:pPr>
              <w:pStyle w:val="Listparagraf"/>
              <w:autoSpaceDE w:val="0"/>
              <w:autoSpaceDN w:val="0"/>
              <w:adjustRightInd w:val="0"/>
              <w:ind w:left="-58"/>
              <w:jc w:val="center"/>
              <w:rPr>
                <w:rFonts w:ascii="Times New Roman" w:hAnsi="Times New Roman" w:cs="Times New Roman"/>
                <w:sz w:val="24"/>
                <w:szCs w:val="24"/>
              </w:rPr>
            </w:pPr>
            <w:r w:rsidRPr="00334418">
              <w:rPr>
                <w:rFonts w:ascii="Times New Roman" w:hAnsi="Times New Roman" w:cs="Times New Roman"/>
                <w:sz w:val="24"/>
                <w:szCs w:val="24"/>
              </w:rPr>
              <w:t>Miniopterus schreibersi</w:t>
            </w:r>
          </w:p>
          <w:p w14:paraId="64B5BEF7" w14:textId="77777777" w:rsidR="00B0442D" w:rsidRPr="00334418" w:rsidRDefault="00B0442D" w:rsidP="00B035DD">
            <w:pPr>
              <w:pStyle w:val="Listparagraf"/>
              <w:autoSpaceDE w:val="0"/>
              <w:autoSpaceDN w:val="0"/>
              <w:adjustRightInd w:val="0"/>
              <w:ind w:left="-58"/>
              <w:jc w:val="center"/>
              <w:rPr>
                <w:rFonts w:ascii="Times New Roman" w:hAnsi="Times New Roman" w:cs="Times New Roman"/>
                <w:sz w:val="24"/>
                <w:szCs w:val="24"/>
              </w:rPr>
            </w:pPr>
            <w:r w:rsidRPr="00334418">
              <w:rPr>
                <w:rFonts w:ascii="Times New Roman" w:hAnsi="Times New Roman" w:cs="Times New Roman"/>
                <w:sz w:val="24"/>
                <w:szCs w:val="24"/>
              </w:rPr>
              <w:t>Rhinolophus mehelyi</w:t>
            </w:r>
          </w:p>
          <w:p w14:paraId="2B6BEEF6" w14:textId="77777777" w:rsidR="00B0442D" w:rsidRPr="00334418" w:rsidRDefault="00B0442D" w:rsidP="00B035DD">
            <w:pPr>
              <w:pStyle w:val="Listparagraf"/>
              <w:autoSpaceDE w:val="0"/>
              <w:autoSpaceDN w:val="0"/>
              <w:adjustRightInd w:val="0"/>
              <w:ind w:left="-58"/>
              <w:jc w:val="center"/>
              <w:rPr>
                <w:rFonts w:ascii="Times New Roman" w:hAnsi="Times New Roman" w:cs="Times New Roman"/>
                <w:sz w:val="24"/>
                <w:szCs w:val="24"/>
              </w:rPr>
            </w:pPr>
            <w:r w:rsidRPr="00334418">
              <w:rPr>
                <w:rFonts w:ascii="Times New Roman" w:hAnsi="Times New Roman" w:cs="Times New Roman"/>
                <w:sz w:val="24"/>
                <w:szCs w:val="24"/>
              </w:rPr>
              <w:t>Spermophilus citellus</w:t>
            </w:r>
          </w:p>
          <w:p w14:paraId="1CC85B6C" w14:textId="66BB160D" w:rsidR="00B0442D" w:rsidRPr="00334418" w:rsidRDefault="00B0442D" w:rsidP="00B035DD">
            <w:pPr>
              <w:pStyle w:val="Listparagraf"/>
              <w:autoSpaceDE w:val="0"/>
              <w:autoSpaceDN w:val="0"/>
              <w:adjustRightInd w:val="0"/>
              <w:ind w:left="-58"/>
              <w:jc w:val="center"/>
              <w:rPr>
                <w:rFonts w:ascii="Times New Roman" w:hAnsi="Times New Roman" w:cs="Times New Roman"/>
                <w:sz w:val="24"/>
                <w:szCs w:val="24"/>
              </w:rPr>
            </w:pPr>
            <w:r w:rsidRPr="00334418">
              <w:rPr>
                <w:rFonts w:ascii="Times New Roman" w:hAnsi="Times New Roman" w:cs="Times New Roman"/>
                <w:sz w:val="24"/>
                <w:szCs w:val="24"/>
              </w:rPr>
              <w:t>Vormela peregusna</w:t>
            </w:r>
          </w:p>
        </w:tc>
        <w:tc>
          <w:tcPr>
            <w:tcW w:w="1984" w:type="dxa"/>
          </w:tcPr>
          <w:p w14:paraId="41D8AC9A" w14:textId="77777777" w:rsidR="00B0442D" w:rsidRPr="00334418" w:rsidRDefault="00B0442D" w:rsidP="00B035DD">
            <w:pPr>
              <w:pStyle w:val="Listparagraf"/>
              <w:ind w:left="0"/>
              <w:jc w:val="center"/>
              <w:rPr>
                <w:rFonts w:ascii="Times New Roman" w:hAnsi="Times New Roman" w:cs="Times New Roman"/>
                <w:b/>
                <w:bCs/>
                <w:sz w:val="24"/>
                <w:szCs w:val="24"/>
              </w:rPr>
            </w:pPr>
            <w:r w:rsidRPr="00334418">
              <w:rPr>
                <w:rFonts w:ascii="Times New Roman" w:hAnsi="Times New Roman" w:cs="Times New Roman"/>
                <w:b/>
                <w:bCs/>
                <w:sz w:val="24"/>
                <w:szCs w:val="24"/>
              </w:rPr>
              <w:t>Lucrări de pregătire a terenului şi a solului:</w:t>
            </w:r>
          </w:p>
          <w:p w14:paraId="30626F1B" w14:textId="77777777" w:rsidR="00B0442D" w:rsidRPr="00334418" w:rsidRDefault="00B0442D" w:rsidP="00B035DD">
            <w:pPr>
              <w:jc w:val="center"/>
              <w:rPr>
                <w:rFonts w:ascii="Times New Roman" w:hAnsi="Times New Roman" w:cs="Times New Roman"/>
                <w:sz w:val="24"/>
                <w:szCs w:val="24"/>
              </w:rPr>
            </w:pPr>
            <w:r w:rsidRPr="00334418">
              <w:rPr>
                <w:rFonts w:ascii="Times New Roman" w:hAnsi="Times New Roman" w:cs="Times New Roman"/>
                <w:sz w:val="24"/>
                <w:szCs w:val="24"/>
              </w:rPr>
              <w:t>-scarificarea terenului pe toată suprafaţa - 2 treceri;</w:t>
            </w:r>
          </w:p>
          <w:p w14:paraId="4B4D2C82" w14:textId="77777777" w:rsidR="00B0442D" w:rsidRPr="00334418" w:rsidRDefault="00B0442D" w:rsidP="00B035DD">
            <w:pPr>
              <w:jc w:val="center"/>
              <w:rPr>
                <w:rFonts w:ascii="Times New Roman" w:hAnsi="Times New Roman" w:cs="Times New Roman"/>
                <w:sz w:val="24"/>
                <w:szCs w:val="24"/>
              </w:rPr>
            </w:pPr>
            <w:r w:rsidRPr="00334418">
              <w:rPr>
                <w:rFonts w:ascii="Times New Roman" w:hAnsi="Times New Roman" w:cs="Times New Roman"/>
                <w:sz w:val="24"/>
                <w:szCs w:val="24"/>
              </w:rPr>
              <w:t>-aratul terenului pe toată suprafaţa;</w:t>
            </w:r>
          </w:p>
          <w:p w14:paraId="6AB15EED" w14:textId="7ACAD2B5" w:rsidR="00B0442D" w:rsidRPr="00334418" w:rsidRDefault="00B0442D" w:rsidP="00B035DD">
            <w:pPr>
              <w:jc w:val="center"/>
              <w:rPr>
                <w:rFonts w:ascii="Times New Roman" w:hAnsi="Times New Roman" w:cs="Times New Roman"/>
                <w:sz w:val="24"/>
                <w:szCs w:val="24"/>
              </w:rPr>
            </w:pPr>
            <w:r w:rsidRPr="00334418">
              <w:rPr>
                <w:rFonts w:ascii="Times New Roman" w:hAnsi="Times New Roman" w:cs="Times New Roman"/>
                <w:sz w:val="24"/>
                <w:szCs w:val="24"/>
              </w:rPr>
              <w:t>-discuitul după arătură pe toată suprafaţa - 2 treceri</w:t>
            </w:r>
          </w:p>
          <w:p w14:paraId="4D67F66E" w14:textId="77777777" w:rsidR="00B0442D" w:rsidRPr="00334418" w:rsidRDefault="00B0442D" w:rsidP="00B035DD">
            <w:pPr>
              <w:jc w:val="center"/>
              <w:rPr>
                <w:rFonts w:ascii="Times New Roman" w:hAnsi="Times New Roman" w:cs="Times New Roman"/>
                <w:b/>
                <w:bCs/>
                <w:sz w:val="24"/>
                <w:szCs w:val="24"/>
              </w:rPr>
            </w:pPr>
          </w:p>
        </w:tc>
        <w:tc>
          <w:tcPr>
            <w:tcW w:w="889" w:type="dxa"/>
          </w:tcPr>
          <w:p w14:paraId="2865BCA5" w14:textId="291F5071" w:rsidR="00B0442D" w:rsidRPr="00334418" w:rsidRDefault="00087DB9" w:rsidP="00B035DD">
            <w:pPr>
              <w:pStyle w:val="Listparagraf"/>
              <w:autoSpaceDE w:val="0"/>
              <w:autoSpaceDN w:val="0"/>
              <w:adjustRightInd w:val="0"/>
              <w:ind w:left="0"/>
              <w:jc w:val="center"/>
              <w:rPr>
                <w:rFonts w:ascii="Times New Roman" w:hAnsi="Times New Roman" w:cs="Times New Roman"/>
                <w:sz w:val="24"/>
                <w:szCs w:val="24"/>
              </w:rPr>
            </w:pPr>
            <w:r w:rsidRPr="00334418">
              <w:rPr>
                <w:rFonts w:ascii="Times New Roman" w:hAnsi="Times New Roman" w:cs="Times New Roman"/>
                <w:sz w:val="24"/>
                <w:szCs w:val="24"/>
              </w:rPr>
              <w:t>Nul</w:t>
            </w:r>
          </w:p>
        </w:tc>
        <w:tc>
          <w:tcPr>
            <w:tcW w:w="954" w:type="dxa"/>
          </w:tcPr>
          <w:p w14:paraId="6202C1E2" w14:textId="77777777" w:rsidR="00B0442D" w:rsidRPr="00334418" w:rsidRDefault="00B0442D" w:rsidP="00B035DD">
            <w:pPr>
              <w:pStyle w:val="Listparagraf"/>
              <w:autoSpaceDE w:val="0"/>
              <w:autoSpaceDN w:val="0"/>
              <w:adjustRightInd w:val="0"/>
              <w:ind w:left="0"/>
              <w:jc w:val="center"/>
              <w:rPr>
                <w:rFonts w:ascii="Times New Roman" w:hAnsi="Times New Roman" w:cs="Times New Roman"/>
                <w:sz w:val="24"/>
                <w:szCs w:val="24"/>
              </w:rPr>
            </w:pPr>
          </w:p>
        </w:tc>
        <w:tc>
          <w:tcPr>
            <w:tcW w:w="1011" w:type="dxa"/>
          </w:tcPr>
          <w:p w14:paraId="1ED4E0EE" w14:textId="77777777" w:rsidR="00B0442D" w:rsidRPr="00334418" w:rsidRDefault="00B0442D" w:rsidP="00B035DD">
            <w:pPr>
              <w:pStyle w:val="Listparagraf"/>
              <w:autoSpaceDE w:val="0"/>
              <w:autoSpaceDN w:val="0"/>
              <w:adjustRightInd w:val="0"/>
              <w:ind w:left="0"/>
              <w:jc w:val="center"/>
              <w:rPr>
                <w:rFonts w:ascii="Times New Roman" w:hAnsi="Times New Roman" w:cs="Times New Roman"/>
                <w:sz w:val="24"/>
                <w:szCs w:val="24"/>
              </w:rPr>
            </w:pPr>
          </w:p>
        </w:tc>
        <w:tc>
          <w:tcPr>
            <w:tcW w:w="2275" w:type="dxa"/>
            <w:vMerge w:val="restart"/>
          </w:tcPr>
          <w:p w14:paraId="67C5DE87" w14:textId="77777777" w:rsidR="00B0442D" w:rsidRPr="00BB1ED7" w:rsidRDefault="00B0442D" w:rsidP="00B035DD">
            <w:pPr>
              <w:pStyle w:val="Listparagraf"/>
              <w:autoSpaceDE w:val="0"/>
              <w:autoSpaceDN w:val="0"/>
              <w:adjustRightInd w:val="0"/>
              <w:ind w:left="0"/>
              <w:jc w:val="center"/>
            </w:pPr>
          </w:p>
        </w:tc>
      </w:tr>
      <w:tr w:rsidR="00B0442D" w14:paraId="27CC7689" w14:textId="77777777" w:rsidTr="00BB10DE">
        <w:trPr>
          <w:trHeight w:val="375"/>
        </w:trPr>
        <w:tc>
          <w:tcPr>
            <w:tcW w:w="663" w:type="dxa"/>
            <w:vMerge/>
          </w:tcPr>
          <w:p w14:paraId="32328B4E" w14:textId="77777777" w:rsidR="00B0442D" w:rsidRPr="00334418" w:rsidRDefault="00B0442D" w:rsidP="00B035DD">
            <w:pPr>
              <w:pStyle w:val="Listparagraf"/>
              <w:autoSpaceDE w:val="0"/>
              <w:autoSpaceDN w:val="0"/>
              <w:adjustRightInd w:val="0"/>
              <w:ind w:left="0"/>
              <w:jc w:val="center"/>
              <w:rPr>
                <w:rFonts w:ascii="Times New Roman" w:hAnsi="Times New Roman" w:cs="Times New Roman"/>
                <w:sz w:val="24"/>
                <w:szCs w:val="24"/>
              </w:rPr>
            </w:pPr>
          </w:p>
        </w:tc>
        <w:tc>
          <w:tcPr>
            <w:tcW w:w="2598" w:type="dxa"/>
            <w:vMerge/>
          </w:tcPr>
          <w:p w14:paraId="5816F086" w14:textId="77777777" w:rsidR="00B0442D" w:rsidRPr="00334418" w:rsidRDefault="00B0442D" w:rsidP="00B035DD">
            <w:pPr>
              <w:pStyle w:val="Listparagraf"/>
              <w:autoSpaceDE w:val="0"/>
              <w:autoSpaceDN w:val="0"/>
              <w:adjustRightInd w:val="0"/>
              <w:ind w:left="-58"/>
              <w:jc w:val="center"/>
              <w:rPr>
                <w:rFonts w:ascii="Times New Roman" w:hAnsi="Times New Roman" w:cs="Times New Roman"/>
                <w:sz w:val="24"/>
                <w:szCs w:val="24"/>
              </w:rPr>
            </w:pPr>
          </w:p>
        </w:tc>
        <w:tc>
          <w:tcPr>
            <w:tcW w:w="1984" w:type="dxa"/>
          </w:tcPr>
          <w:p w14:paraId="319392EC" w14:textId="77777777" w:rsidR="00B0442D" w:rsidRPr="00334418" w:rsidRDefault="00B0442D" w:rsidP="00B035DD">
            <w:pPr>
              <w:pStyle w:val="Listparagraf"/>
              <w:ind w:left="0"/>
              <w:jc w:val="center"/>
              <w:rPr>
                <w:rFonts w:ascii="Times New Roman" w:hAnsi="Times New Roman" w:cs="Times New Roman"/>
                <w:b/>
                <w:bCs/>
                <w:sz w:val="24"/>
                <w:szCs w:val="24"/>
              </w:rPr>
            </w:pPr>
            <w:r w:rsidRPr="00334418">
              <w:rPr>
                <w:rFonts w:ascii="Times New Roman" w:hAnsi="Times New Roman" w:cs="Times New Roman"/>
                <w:b/>
                <w:bCs/>
                <w:sz w:val="24"/>
                <w:szCs w:val="24"/>
              </w:rPr>
              <w:t>Lucrări de instalare a plantaţiilor</w:t>
            </w:r>
          </w:p>
          <w:p w14:paraId="05784600" w14:textId="77777777" w:rsidR="00B0442D" w:rsidRPr="00334418" w:rsidRDefault="00B0442D" w:rsidP="00B035DD">
            <w:pPr>
              <w:pStyle w:val="Listparagraf"/>
              <w:autoSpaceDE w:val="0"/>
              <w:autoSpaceDN w:val="0"/>
              <w:adjustRightInd w:val="0"/>
              <w:ind w:left="40"/>
              <w:jc w:val="center"/>
              <w:rPr>
                <w:rFonts w:ascii="Times New Roman" w:hAnsi="Times New Roman" w:cs="Times New Roman"/>
                <w:sz w:val="24"/>
                <w:szCs w:val="24"/>
              </w:rPr>
            </w:pPr>
            <w:r w:rsidRPr="00334418">
              <w:rPr>
                <w:rFonts w:ascii="Times New Roman" w:hAnsi="Times New Roman" w:cs="Times New Roman"/>
                <w:sz w:val="24"/>
                <w:szCs w:val="24"/>
              </w:rPr>
              <w:t>-Plantarea puieților în gropi executate manual</w:t>
            </w:r>
          </w:p>
          <w:p w14:paraId="72220E71" w14:textId="77777777" w:rsidR="00B0442D" w:rsidRPr="00334418" w:rsidRDefault="00B0442D" w:rsidP="00B035DD">
            <w:pPr>
              <w:pStyle w:val="Listparagraf"/>
              <w:autoSpaceDE w:val="0"/>
              <w:autoSpaceDN w:val="0"/>
              <w:adjustRightInd w:val="0"/>
              <w:ind w:left="40"/>
              <w:jc w:val="center"/>
              <w:rPr>
                <w:rFonts w:ascii="Times New Roman" w:hAnsi="Times New Roman" w:cs="Times New Roman"/>
                <w:sz w:val="24"/>
                <w:szCs w:val="24"/>
              </w:rPr>
            </w:pPr>
            <w:r w:rsidRPr="00334418">
              <w:rPr>
                <w:rFonts w:ascii="Times New Roman" w:hAnsi="Times New Roman" w:cs="Times New Roman"/>
                <w:sz w:val="24"/>
                <w:szCs w:val="24"/>
              </w:rPr>
              <w:t>- Revizuirea plantațiilor</w:t>
            </w:r>
          </w:p>
          <w:p w14:paraId="03161F92" w14:textId="1F90F7D8" w:rsidR="00B0442D" w:rsidRPr="00334418" w:rsidRDefault="00B0442D" w:rsidP="00B035DD">
            <w:pPr>
              <w:jc w:val="center"/>
              <w:rPr>
                <w:rFonts w:ascii="Times New Roman" w:hAnsi="Times New Roman" w:cs="Times New Roman"/>
                <w:b/>
                <w:bCs/>
                <w:sz w:val="24"/>
                <w:szCs w:val="24"/>
              </w:rPr>
            </w:pPr>
            <w:r w:rsidRPr="00334418">
              <w:rPr>
                <w:rFonts w:ascii="Times New Roman" w:hAnsi="Times New Roman" w:cs="Times New Roman"/>
                <w:sz w:val="24"/>
                <w:szCs w:val="24"/>
              </w:rPr>
              <w:t>- Receparea puieților</w:t>
            </w:r>
          </w:p>
        </w:tc>
        <w:tc>
          <w:tcPr>
            <w:tcW w:w="889" w:type="dxa"/>
          </w:tcPr>
          <w:p w14:paraId="02C5E42F" w14:textId="315DBE84" w:rsidR="00B0442D" w:rsidRPr="00334418" w:rsidRDefault="00087DB9" w:rsidP="00B035DD">
            <w:pPr>
              <w:pStyle w:val="Listparagraf"/>
              <w:autoSpaceDE w:val="0"/>
              <w:autoSpaceDN w:val="0"/>
              <w:adjustRightInd w:val="0"/>
              <w:ind w:left="0"/>
              <w:jc w:val="center"/>
              <w:rPr>
                <w:rFonts w:ascii="Times New Roman" w:hAnsi="Times New Roman" w:cs="Times New Roman"/>
                <w:sz w:val="24"/>
                <w:szCs w:val="24"/>
              </w:rPr>
            </w:pPr>
            <w:r w:rsidRPr="00334418">
              <w:rPr>
                <w:rFonts w:ascii="Times New Roman" w:hAnsi="Times New Roman" w:cs="Times New Roman"/>
                <w:sz w:val="24"/>
                <w:szCs w:val="24"/>
              </w:rPr>
              <w:t>Nul</w:t>
            </w:r>
          </w:p>
        </w:tc>
        <w:tc>
          <w:tcPr>
            <w:tcW w:w="954" w:type="dxa"/>
          </w:tcPr>
          <w:p w14:paraId="7CCF7EC5" w14:textId="77777777" w:rsidR="00B0442D" w:rsidRPr="00334418" w:rsidRDefault="00B0442D" w:rsidP="00B035DD">
            <w:pPr>
              <w:pStyle w:val="Listparagraf"/>
              <w:autoSpaceDE w:val="0"/>
              <w:autoSpaceDN w:val="0"/>
              <w:adjustRightInd w:val="0"/>
              <w:ind w:left="0"/>
              <w:jc w:val="center"/>
              <w:rPr>
                <w:rFonts w:ascii="Times New Roman" w:hAnsi="Times New Roman" w:cs="Times New Roman"/>
                <w:sz w:val="24"/>
                <w:szCs w:val="24"/>
              </w:rPr>
            </w:pPr>
          </w:p>
        </w:tc>
        <w:tc>
          <w:tcPr>
            <w:tcW w:w="1011" w:type="dxa"/>
          </w:tcPr>
          <w:p w14:paraId="3F3F3609" w14:textId="77777777" w:rsidR="00B0442D" w:rsidRPr="00334418" w:rsidRDefault="00B0442D" w:rsidP="00B035DD">
            <w:pPr>
              <w:pStyle w:val="Listparagraf"/>
              <w:autoSpaceDE w:val="0"/>
              <w:autoSpaceDN w:val="0"/>
              <w:adjustRightInd w:val="0"/>
              <w:ind w:left="0"/>
              <w:jc w:val="center"/>
              <w:rPr>
                <w:rFonts w:ascii="Times New Roman" w:hAnsi="Times New Roman" w:cs="Times New Roman"/>
                <w:sz w:val="24"/>
                <w:szCs w:val="24"/>
              </w:rPr>
            </w:pPr>
          </w:p>
        </w:tc>
        <w:tc>
          <w:tcPr>
            <w:tcW w:w="2275" w:type="dxa"/>
            <w:vMerge/>
          </w:tcPr>
          <w:p w14:paraId="7708CDCF" w14:textId="77777777" w:rsidR="00B0442D" w:rsidRPr="00BB1ED7" w:rsidRDefault="00B0442D" w:rsidP="00B035DD">
            <w:pPr>
              <w:pStyle w:val="Listparagraf"/>
              <w:autoSpaceDE w:val="0"/>
              <w:autoSpaceDN w:val="0"/>
              <w:adjustRightInd w:val="0"/>
              <w:ind w:left="0"/>
              <w:jc w:val="center"/>
            </w:pPr>
          </w:p>
        </w:tc>
      </w:tr>
      <w:tr w:rsidR="00B0442D" w14:paraId="03214448" w14:textId="77777777" w:rsidTr="00BB10DE">
        <w:trPr>
          <w:trHeight w:val="375"/>
        </w:trPr>
        <w:tc>
          <w:tcPr>
            <w:tcW w:w="663" w:type="dxa"/>
            <w:vMerge/>
          </w:tcPr>
          <w:p w14:paraId="69EC34D1" w14:textId="77777777" w:rsidR="00B0442D" w:rsidRPr="00334418" w:rsidRDefault="00B0442D" w:rsidP="00B035DD">
            <w:pPr>
              <w:pStyle w:val="Listparagraf"/>
              <w:autoSpaceDE w:val="0"/>
              <w:autoSpaceDN w:val="0"/>
              <w:adjustRightInd w:val="0"/>
              <w:ind w:left="0"/>
              <w:jc w:val="center"/>
              <w:rPr>
                <w:rFonts w:ascii="Times New Roman" w:hAnsi="Times New Roman" w:cs="Times New Roman"/>
                <w:sz w:val="24"/>
                <w:szCs w:val="24"/>
              </w:rPr>
            </w:pPr>
          </w:p>
        </w:tc>
        <w:tc>
          <w:tcPr>
            <w:tcW w:w="2598" w:type="dxa"/>
            <w:vMerge/>
          </w:tcPr>
          <w:p w14:paraId="25B327F8" w14:textId="77777777" w:rsidR="00B0442D" w:rsidRPr="00334418" w:rsidRDefault="00B0442D" w:rsidP="00B035DD">
            <w:pPr>
              <w:pStyle w:val="Listparagraf"/>
              <w:autoSpaceDE w:val="0"/>
              <w:autoSpaceDN w:val="0"/>
              <w:adjustRightInd w:val="0"/>
              <w:ind w:left="-58"/>
              <w:jc w:val="center"/>
              <w:rPr>
                <w:rFonts w:ascii="Times New Roman" w:hAnsi="Times New Roman" w:cs="Times New Roman"/>
                <w:sz w:val="24"/>
                <w:szCs w:val="24"/>
              </w:rPr>
            </w:pPr>
          </w:p>
        </w:tc>
        <w:tc>
          <w:tcPr>
            <w:tcW w:w="1984" w:type="dxa"/>
          </w:tcPr>
          <w:p w14:paraId="1780D770" w14:textId="77777777" w:rsidR="00B0442D" w:rsidRPr="00334418" w:rsidRDefault="00B0442D" w:rsidP="00B035DD">
            <w:pPr>
              <w:jc w:val="center"/>
              <w:rPr>
                <w:rFonts w:ascii="Times New Roman" w:hAnsi="Times New Roman" w:cs="Times New Roman"/>
                <w:b/>
                <w:bCs/>
                <w:sz w:val="24"/>
                <w:szCs w:val="24"/>
              </w:rPr>
            </w:pPr>
            <w:r w:rsidRPr="00334418">
              <w:rPr>
                <w:rFonts w:ascii="Times New Roman" w:hAnsi="Times New Roman" w:cs="Times New Roman"/>
                <w:b/>
                <w:bCs/>
                <w:sz w:val="24"/>
                <w:szCs w:val="24"/>
              </w:rPr>
              <w:t>Lucrări de îngrijire a plantaţiilor:</w:t>
            </w:r>
          </w:p>
          <w:p w14:paraId="44D59F7B" w14:textId="77777777" w:rsidR="00B0442D" w:rsidRPr="00334418" w:rsidRDefault="00B0442D" w:rsidP="00B035DD">
            <w:pPr>
              <w:jc w:val="center"/>
              <w:rPr>
                <w:rFonts w:ascii="Times New Roman" w:hAnsi="Times New Roman" w:cs="Times New Roman"/>
                <w:sz w:val="24"/>
                <w:szCs w:val="24"/>
              </w:rPr>
            </w:pPr>
            <w:r w:rsidRPr="00334418">
              <w:rPr>
                <w:rFonts w:ascii="Times New Roman" w:hAnsi="Times New Roman" w:cs="Times New Roman"/>
                <w:sz w:val="24"/>
                <w:szCs w:val="24"/>
              </w:rPr>
              <w:t>-Mobilizarea manual a solului pe rândurile de puieți</w:t>
            </w:r>
          </w:p>
          <w:p w14:paraId="52540993" w14:textId="77777777" w:rsidR="00B0442D" w:rsidRPr="00334418" w:rsidRDefault="00B0442D" w:rsidP="00B035DD">
            <w:pPr>
              <w:jc w:val="center"/>
              <w:rPr>
                <w:rFonts w:ascii="Times New Roman" w:hAnsi="Times New Roman" w:cs="Times New Roman"/>
                <w:sz w:val="24"/>
                <w:szCs w:val="24"/>
              </w:rPr>
            </w:pPr>
            <w:r w:rsidRPr="00334418">
              <w:rPr>
                <w:rFonts w:ascii="Times New Roman" w:hAnsi="Times New Roman" w:cs="Times New Roman"/>
                <w:sz w:val="24"/>
                <w:szCs w:val="24"/>
              </w:rPr>
              <w:t>-Mobilizarea mecanizată a solului între rândurile de puieți</w:t>
            </w:r>
          </w:p>
          <w:p w14:paraId="7D0028B6" w14:textId="77777777" w:rsidR="00B0442D" w:rsidRPr="00334418" w:rsidRDefault="00B0442D" w:rsidP="00B035DD">
            <w:pPr>
              <w:jc w:val="center"/>
              <w:rPr>
                <w:rFonts w:ascii="Times New Roman" w:hAnsi="Times New Roman" w:cs="Times New Roman"/>
                <w:sz w:val="24"/>
                <w:szCs w:val="24"/>
              </w:rPr>
            </w:pPr>
            <w:r w:rsidRPr="00334418">
              <w:rPr>
                <w:rFonts w:ascii="Times New Roman" w:hAnsi="Times New Roman" w:cs="Times New Roman"/>
                <w:sz w:val="24"/>
                <w:szCs w:val="24"/>
              </w:rPr>
              <w:t>-Descopleșirea puieților</w:t>
            </w:r>
          </w:p>
          <w:p w14:paraId="65111A1A" w14:textId="77777777" w:rsidR="00B0442D" w:rsidRPr="00334418" w:rsidRDefault="00B0442D" w:rsidP="00B035DD">
            <w:pPr>
              <w:jc w:val="center"/>
              <w:rPr>
                <w:rFonts w:ascii="Times New Roman" w:hAnsi="Times New Roman" w:cs="Times New Roman"/>
                <w:b/>
                <w:bCs/>
                <w:sz w:val="24"/>
                <w:szCs w:val="24"/>
              </w:rPr>
            </w:pPr>
          </w:p>
        </w:tc>
        <w:tc>
          <w:tcPr>
            <w:tcW w:w="889" w:type="dxa"/>
          </w:tcPr>
          <w:p w14:paraId="5C233C72" w14:textId="7462A205" w:rsidR="00B0442D" w:rsidRPr="00334418" w:rsidRDefault="00087DB9" w:rsidP="00B035DD">
            <w:pPr>
              <w:pStyle w:val="Listparagraf"/>
              <w:autoSpaceDE w:val="0"/>
              <w:autoSpaceDN w:val="0"/>
              <w:adjustRightInd w:val="0"/>
              <w:ind w:left="0"/>
              <w:jc w:val="center"/>
              <w:rPr>
                <w:rFonts w:ascii="Times New Roman" w:hAnsi="Times New Roman" w:cs="Times New Roman"/>
                <w:sz w:val="24"/>
                <w:szCs w:val="24"/>
              </w:rPr>
            </w:pPr>
            <w:r w:rsidRPr="00334418">
              <w:rPr>
                <w:rFonts w:ascii="Times New Roman" w:hAnsi="Times New Roman" w:cs="Times New Roman"/>
                <w:sz w:val="24"/>
                <w:szCs w:val="24"/>
              </w:rPr>
              <w:t>Nul</w:t>
            </w:r>
          </w:p>
        </w:tc>
        <w:tc>
          <w:tcPr>
            <w:tcW w:w="954" w:type="dxa"/>
          </w:tcPr>
          <w:p w14:paraId="4ED2DBEC" w14:textId="77777777" w:rsidR="00B0442D" w:rsidRPr="00334418" w:rsidRDefault="00B0442D" w:rsidP="00B035DD">
            <w:pPr>
              <w:pStyle w:val="Listparagraf"/>
              <w:autoSpaceDE w:val="0"/>
              <w:autoSpaceDN w:val="0"/>
              <w:adjustRightInd w:val="0"/>
              <w:ind w:left="0"/>
              <w:jc w:val="center"/>
              <w:rPr>
                <w:rFonts w:ascii="Times New Roman" w:hAnsi="Times New Roman" w:cs="Times New Roman"/>
                <w:sz w:val="24"/>
                <w:szCs w:val="24"/>
              </w:rPr>
            </w:pPr>
          </w:p>
        </w:tc>
        <w:tc>
          <w:tcPr>
            <w:tcW w:w="1011" w:type="dxa"/>
          </w:tcPr>
          <w:p w14:paraId="0A4BC5E7" w14:textId="77777777" w:rsidR="00B0442D" w:rsidRPr="00334418" w:rsidRDefault="00B0442D" w:rsidP="00B035DD">
            <w:pPr>
              <w:pStyle w:val="Listparagraf"/>
              <w:autoSpaceDE w:val="0"/>
              <w:autoSpaceDN w:val="0"/>
              <w:adjustRightInd w:val="0"/>
              <w:ind w:left="0"/>
              <w:jc w:val="center"/>
              <w:rPr>
                <w:rFonts w:ascii="Times New Roman" w:hAnsi="Times New Roman" w:cs="Times New Roman"/>
                <w:sz w:val="24"/>
                <w:szCs w:val="24"/>
              </w:rPr>
            </w:pPr>
          </w:p>
        </w:tc>
        <w:tc>
          <w:tcPr>
            <w:tcW w:w="2275" w:type="dxa"/>
            <w:vMerge/>
          </w:tcPr>
          <w:p w14:paraId="17F3E83E" w14:textId="77777777" w:rsidR="00B0442D" w:rsidRPr="00BB1ED7" w:rsidRDefault="00B0442D" w:rsidP="00B035DD">
            <w:pPr>
              <w:pStyle w:val="Listparagraf"/>
              <w:autoSpaceDE w:val="0"/>
              <w:autoSpaceDN w:val="0"/>
              <w:adjustRightInd w:val="0"/>
              <w:ind w:left="0"/>
              <w:jc w:val="center"/>
            </w:pPr>
          </w:p>
        </w:tc>
      </w:tr>
    </w:tbl>
    <w:p w14:paraId="45B00FC3" w14:textId="77777777" w:rsidR="00334418" w:rsidRDefault="00334418" w:rsidP="00B035DD">
      <w:pPr>
        <w:autoSpaceDE w:val="0"/>
        <w:autoSpaceDN w:val="0"/>
        <w:adjustRightInd w:val="0"/>
        <w:spacing w:after="0" w:line="240" w:lineRule="auto"/>
        <w:jc w:val="center"/>
        <w:rPr>
          <w:rFonts w:ascii="Times New Roman" w:hAnsi="Times New Roman" w:cs="Times New Roman"/>
          <w:sz w:val="24"/>
          <w:szCs w:val="24"/>
        </w:rPr>
      </w:pPr>
    </w:p>
    <w:p w14:paraId="4B34B24B" w14:textId="77777777" w:rsidR="00627D67" w:rsidRDefault="00627D67" w:rsidP="00B035DD">
      <w:pPr>
        <w:autoSpaceDE w:val="0"/>
        <w:autoSpaceDN w:val="0"/>
        <w:adjustRightInd w:val="0"/>
        <w:spacing w:after="0" w:line="240" w:lineRule="auto"/>
        <w:jc w:val="center"/>
        <w:rPr>
          <w:rFonts w:ascii="Times New Roman" w:hAnsi="Times New Roman" w:cs="Times New Roman"/>
          <w:sz w:val="24"/>
          <w:szCs w:val="24"/>
        </w:rPr>
      </w:pPr>
    </w:p>
    <w:p w14:paraId="4AB33BC1" w14:textId="7D1895E8" w:rsidR="00627D67" w:rsidRDefault="00627D67" w:rsidP="00B035DD">
      <w:pPr>
        <w:autoSpaceDE w:val="0"/>
        <w:autoSpaceDN w:val="0"/>
        <w:adjustRightInd w:val="0"/>
        <w:spacing w:after="0" w:line="240" w:lineRule="auto"/>
        <w:jc w:val="center"/>
        <w:rPr>
          <w:rFonts w:ascii="Times New Roman" w:hAnsi="Times New Roman" w:cs="Times New Roman"/>
          <w:sz w:val="24"/>
          <w:szCs w:val="24"/>
        </w:rPr>
      </w:pPr>
    </w:p>
    <w:p w14:paraId="333BCF88" w14:textId="18955DC4" w:rsidR="003A4A7E" w:rsidRDefault="003A4A7E" w:rsidP="00B035DD">
      <w:pPr>
        <w:autoSpaceDE w:val="0"/>
        <w:autoSpaceDN w:val="0"/>
        <w:adjustRightInd w:val="0"/>
        <w:spacing w:after="0" w:line="240" w:lineRule="auto"/>
        <w:jc w:val="center"/>
        <w:rPr>
          <w:rFonts w:ascii="Times New Roman" w:hAnsi="Times New Roman" w:cs="Times New Roman"/>
          <w:sz w:val="24"/>
          <w:szCs w:val="24"/>
        </w:rPr>
      </w:pPr>
    </w:p>
    <w:p w14:paraId="353AD503" w14:textId="2D0A9F65" w:rsidR="003A4A7E" w:rsidRDefault="003A4A7E" w:rsidP="00B035DD">
      <w:pPr>
        <w:autoSpaceDE w:val="0"/>
        <w:autoSpaceDN w:val="0"/>
        <w:adjustRightInd w:val="0"/>
        <w:spacing w:after="0" w:line="240" w:lineRule="auto"/>
        <w:jc w:val="center"/>
        <w:rPr>
          <w:rFonts w:ascii="Times New Roman" w:hAnsi="Times New Roman" w:cs="Times New Roman"/>
          <w:sz w:val="24"/>
          <w:szCs w:val="24"/>
        </w:rPr>
      </w:pPr>
    </w:p>
    <w:p w14:paraId="0B91AE3A" w14:textId="6ED593F3" w:rsidR="003A4A7E" w:rsidRDefault="003A4A7E" w:rsidP="00B035DD">
      <w:pPr>
        <w:autoSpaceDE w:val="0"/>
        <w:autoSpaceDN w:val="0"/>
        <w:adjustRightInd w:val="0"/>
        <w:spacing w:after="0" w:line="240" w:lineRule="auto"/>
        <w:jc w:val="center"/>
        <w:rPr>
          <w:rFonts w:ascii="Times New Roman" w:hAnsi="Times New Roman" w:cs="Times New Roman"/>
          <w:sz w:val="24"/>
          <w:szCs w:val="24"/>
        </w:rPr>
      </w:pPr>
    </w:p>
    <w:p w14:paraId="1299C9EA" w14:textId="30E3DA92" w:rsidR="003A4A7E" w:rsidRDefault="003A4A7E" w:rsidP="00B035DD">
      <w:pPr>
        <w:autoSpaceDE w:val="0"/>
        <w:autoSpaceDN w:val="0"/>
        <w:adjustRightInd w:val="0"/>
        <w:spacing w:after="0" w:line="240" w:lineRule="auto"/>
        <w:jc w:val="center"/>
        <w:rPr>
          <w:rFonts w:ascii="Times New Roman" w:hAnsi="Times New Roman" w:cs="Times New Roman"/>
          <w:sz w:val="24"/>
          <w:szCs w:val="24"/>
        </w:rPr>
      </w:pPr>
    </w:p>
    <w:p w14:paraId="3044CE3C" w14:textId="5AA89A4E" w:rsidR="003A4A7E" w:rsidRDefault="003A4A7E" w:rsidP="00B035DD">
      <w:pPr>
        <w:autoSpaceDE w:val="0"/>
        <w:autoSpaceDN w:val="0"/>
        <w:adjustRightInd w:val="0"/>
        <w:spacing w:after="0" w:line="240" w:lineRule="auto"/>
        <w:jc w:val="center"/>
        <w:rPr>
          <w:rFonts w:ascii="Times New Roman" w:hAnsi="Times New Roman" w:cs="Times New Roman"/>
          <w:sz w:val="24"/>
          <w:szCs w:val="24"/>
        </w:rPr>
      </w:pPr>
    </w:p>
    <w:p w14:paraId="11347942" w14:textId="251C8111" w:rsidR="003A4A7E" w:rsidRDefault="003A4A7E" w:rsidP="00B035DD">
      <w:pPr>
        <w:autoSpaceDE w:val="0"/>
        <w:autoSpaceDN w:val="0"/>
        <w:adjustRightInd w:val="0"/>
        <w:spacing w:after="0" w:line="240" w:lineRule="auto"/>
        <w:jc w:val="center"/>
        <w:rPr>
          <w:rFonts w:ascii="Times New Roman" w:hAnsi="Times New Roman" w:cs="Times New Roman"/>
          <w:sz w:val="24"/>
          <w:szCs w:val="24"/>
        </w:rPr>
      </w:pPr>
    </w:p>
    <w:p w14:paraId="51902378" w14:textId="77777777" w:rsidR="003A4A7E" w:rsidRDefault="003A4A7E" w:rsidP="00B035DD">
      <w:pPr>
        <w:autoSpaceDE w:val="0"/>
        <w:autoSpaceDN w:val="0"/>
        <w:adjustRightInd w:val="0"/>
        <w:spacing w:after="0" w:line="240" w:lineRule="auto"/>
        <w:jc w:val="center"/>
        <w:rPr>
          <w:rFonts w:ascii="Times New Roman" w:hAnsi="Times New Roman" w:cs="Times New Roman"/>
          <w:sz w:val="24"/>
          <w:szCs w:val="24"/>
        </w:rPr>
      </w:pPr>
    </w:p>
    <w:p w14:paraId="2CB3117E" w14:textId="77777777" w:rsidR="00627D67" w:rsidRDefault="00627D67" w:rsidP="00B035DD">
      <w:pPr>
        <w:autoSpaceDE w:val="0"/>
        <w:autoSpaceDN w:val="0"/>
        <w:adjustRightInd w:val="0"/>
        <w:spacing w:after="0" w:line="240" w:lineRule="auto"/>
        <w:jc w:val="center"/>
        <w:rPr>
          <w:rFonts w:ascii="Times New Roman" w:hAnsi="Times New Roman" w:cs="Times New Roman"/>
          <w:sz w:val="24"/>
          <w:szCs w:val="24"/>
        </w:rPr>
      </w:pPr>
    </w:p>
    <w:p w14:paraId="4E3B40B4" w14:textId="59084104" w:rsidR="00BB10DE" w:rsidRDefault="00704D23" w:rsidP="00B035DD">
      <w:pPr>
        <w:autoSpaceDE w:val="0"/>
        <w:autoSpaceDN w:val="0"/>
        <w:adjustRightInd w:val="0"/>
        <w:spacing w:after="0" w:line="240" w:lineRule="auto"/>
        <w:jc w:val="center"/>
        <w:rPr>
          <w:rFonts w:ascii="Times New Roman" w:hAnsi="Times New Roman" w:cs="Times New Roman"/>
          <w:b/>
          <w:bCs/>
          <w:sz w:val="28"/>
          <w:szCs w:val="28"/>
        </w:rPr>
      </w:pPr>
      <w:r w:rsidRPr="00704D23">
        <w:rPr>
          <w:rFonts w:ascii="Times New Roman" w:hAnsi="Times New Roman" w:cs="Times New Roman"/>
          <w:sz w:val="24"/>
          <w:szCs w:val="24"/>
        </w:rPr>
        <w:lastRenderedPageBreak/>
        <w:t>Tabel 3</w:t>
      </w:r>
      <w:r>
        <w:rPr>
          <w:rFonts w:ascii="Times New Roman" w:hAnsi="Times New Roman" w:cs="Times New Roman"/>
          <w:b/>
          <w:bCs/>
          <w:sz w:val="28"/>
          <w:szCs w:val="28"/>
        </w:rPr>
        <w:t xml:space="preserve"> - </w:t>
      </w:r>
      <w:r w:rsidRPr="00704D23">
        <w:rPr>
          <w:rFonts w:ascii="Times New Roman" w:hAnsi="Times New Roman" w:cs="Times New Roman"/>
          <w:sz w:val="24"/>
          <w:szCs w:val="24"/>
        </w:rPr>
        <w:t>Estimarea impactului lucrărilor propuse asupra speciilor din Situl Natura 2000</w:t>
      </w:r>
      <w:r>
        <w:rPr>
          <w:rFonts w:ascii="Times New Roman" w:hAnsi="Times New Roman" w:cs="Times New Roman"/>
          <w:sz w:val="24"/>
          <w:szCs w:val="24"/>
        </w:rPr>
        <w:t xml:space="preserve"> - </w:t>
      </w:r>
      <w:r w:rsidRPr="00704D23">
        <w:rPr>
          <w:rFonts w:ascii="Times New Roman" w:hAnsi="Times New Roman" w:cs="Times New Roman"/>
          <w:sz w:val="24"/>
          <w:szCs w:val="24"/>
        </w:rPr>
        <w:t>ROSCI0</w:t>
      </w:r>
      <w:r>
        <w:rPr>
          <w:rFonts w:ascii="Times New Roman" w:hAnsi="Times New Roman" w:cs="Times New Roman"/>
          <w:sz w:val="24"/>
          <w:szCs w:val="24"/>
        </w:rPr>
        <w:t>1</w:t>
      </w:r>
      <w:r w:rsidRPr="00704D23">
        <w:rPr>
          <w:rFonts w:ascii="Times New Roman" w:hAnsi="Times New Roman" w:cs="Times New Roman"/>
          <w:sz w:val="24"/>
          <w:szCs w:val="24"/>
        </w:rPr>
        <w:t>7</w:t>
      </w:r>
      <w:r>
        <w:rPr>
          <w:rFonts w:ascii="Times New Roman" w:hAnsi="Times New Roman" w:cs="Times New Roman"/>
          <w:sz w:val="24"/>
          <w:szCs w:val="24"/>
        </w:rPr>
        <w:t>2 Pădurea și Valea Canaraua Fetii - Iortac</w:t>
      </w:r>
    </w:p>
    <w:p w14:paraId="4CE50F7F" w14:textId="77777777" w:rsidR="00704D23" w:rsidRPr="00E16546" w:rsidRDefault="00704D23" w:rsidP="00B035DD">
      <w:pPr>
        <w:autoSpaceDE w:val="0"/>
        <w:autoSpaceDN w:val="0"/>
        <w:adjustRightInd w:val="0"/>
        <w:spacing w:after="0" w:line="240" w:lineRule="auto"/>
        <w:jc w:val="center"/>
        <w:rPr>
          <w:rFonts w:ascii="Times New Roman" w:hAnsi="Times New Roman" w:cs="Times New Roman"/>
          <w:b/>
          <w:bCs/>
          <w:sz w:val="28"/>
          <w:szCs w:val="28"/>
        </w:rPr>
      </w:pPr>
    </w:p>
    <w:tbl>
      <w:tblPr>
        <w:tblStyle w:val="GrilTabel"/>
        <w:tblW w:w="0" w:type="auto"/>
        <w:tblInd w:w="-34" w:type="dxa"/>
        <w:tblLayout w:type="fixed"/>
        <w:tblLook w:val="04A0" w:firstRow="1" w:lastRow="0" w:firstColumn="1" w:lastColumn="0" w:noHBand="0" w:noVBand="1"/>
      </w:tblPr>
      <w:tblGrid>
        <w:gridCol w:w="663"/>
        <w:gridCol w:w="2598"/>
        <w:gridCol w:w="1984"/>
        <w:gridCol w:w="889"/>
        <w:gridCol w:w="954"/>
        <w:gridCol w:w="1011"/>
        <w:gridCol w:w="2275"/>
      </w:tblGrid>
      <w:tr w:rsidR="00B772D1" w:rsidRPr="00334418" w14:paraId="0A239396" w14:textId="77777777" w:rsidTr="00B772D1">
        <w:tc>
          <w:tcPr>
            <w:tcW w:w="663" w:type="dxa"/>
            <w:vMerge w:val="restart"/>
          </w:tcPr>
          <w:p w14:paraId="11E4EA3A" w14:textId="77777777" w:rsidR="00B772D1" w:rsidRPr="00334418" w:rsidRDefault="00B772D1" w:rsidP="00B035DD">
            <w:pPr>
              <w:pStyle w:val="Listparagraf"/>
              <w:autoSpaceDE w:val="0"/>
              <w:autoSpaceDN w:val="0"/>
              <w:adjustRightInd w:val="0"/>
              <w:ind w:left="0"/>
              <w:jc w:val="center"/>
              <w:rPr>
                <w:rFonts w:ascii="Times New Roman" w:hAnsi="Times New Roman" w:cs="Times New Roman"/>
                <w:b/>
                <w:bCs/>
                <w:sz w:val="24"/>
                <w:szCs w:val="24"/>
              </w:rPr>
            </w:pPr>
            <w:r w:rsidRPr="00334418">
              <w:rPr>
                <w:rFonts w:ascii="Times New Roman" w:hAnsi="Times New Roman" w:cs="Times New Roman"/>
                <w:b/>
                <w:bCs/>
                <w:sz w:val="24"/>
                <w:szCs w:val="24"/>
              </w:rPr>
              <w:t>Cod sit</w:t>
            </w:r>
          </w:p>
        </w:tc>
        <w:tc>
          <w:tcPr>
            <w:tcW w:w="2598" w:type="dxa"/>
            <w:vMerge w:val="restart"/>
          </w:tcPr>
          <w:p w14:paraId="15FA60C8" w14:textId="77777777" w:rsidR="00B772D1" w:rsidRPr="00334418" w:rsidRDefault="00B772D1" w:rsidP="00B035DD">
            <w:pPr>
              <w:pStyle w:val="Listparagraf"/>
              <w:autoSpaceDE w:val="0"/>
              <w:autoSpaceDN w:val="0"/>
              <w:adjustRightInd w:val="0"/>
              <w:ind w:left="0"/>
              <w:jc w:val="center"/>
              <w:rPr>
                <w:rFonts w:ascii="Times New Roman" w:hAnsi="Times New Roman" w:cs="Times New Roman"/>
                <w:b/>
                <w:bCs/>
                <w:sz w:val="24"/>
                <w:szCs w:val="24"/>
              </w:rPr>
            </w:pPr>
            <w:r w:rsidRPr="00334418">
              <w:rPr>
                <w:rFonts w:ascii="Times New Roman" w:hAnsi="Times New Roman" w:cs="Times New Roman"/>
                <w:b/>
                <w:bCs/>
                <w:sz w:val="24"/>
                <w:szCs w:val="24"/>
              </w:rPr>
              <w:t>Specie Natura 2000</w:t>
            </w:r>
          </w:p>
        </w:tc>
        <w:tc>
          <w:tcPr>
            <w:tcW w:w="1984" w:type="dxa"/>
            <w:vMerge w:val="restart"/>
          </w:tcPr>
          <w:p w14:paraId="415F847D" w14:textId="77777777" w:rsidR="00B772D1" w:rsidRPr="00334418" w:rsidRDefault="00B772D1" w:rsidP="00B035DD">
            <w:pPr>
              <w:pStyle w:val="Listparagraf"/>
              <w:autoSpaceDE w:val="0"/>
              <w:autoSpaceDN w:val="0"/>
              <w:adjustRightInd w:val="0"/>
              <w:ind w:left="0"/>
              <w:jc w:val="center"/>
              <w:rPr>
                <w:rFonts w:ascii="Times New Roman" w:hAnsi="Times New Roman" w:cs="Times New Roman"/>
                <w:b/>
                <w:bCs/>
                <w:sz w:val="24"/>
                <w:szCs w:val="24"/>
              </w:rPr>
            </w:pPr>
            <w:r w:rsidRPr="00334418">
              <w:rPr>
                <w:rFonts w:ascii="Times New Roman" w:hAnsi="Times New Roman" w:cs="Times New Roman"/>
                <w:b/>
                <w:bCs/>
                <w:sz w:val="24"/>
                <w:szCs w:val="24"/>
              </w:rPr>
              <w:t>Lucrare propusă</w:t>
            </w:r>
          </w:p>
        </w:tc>
        <w:tc>
          <w:tcPr>
            <w:tcW w:w="2854" w:type="dxa"/>
            <w:gridSpan w:val="3"/>
          </w:tcPr>
          <w:p w14:paraId="086A9338" w14:textId="77777777" w:rsidR="00B772D1" w:rsidRPr="00334418" w:rsidRDefault="00B772D1" w:rsidP="00B035DD">
            <w:pPr>
              <w:pStyle w:val="Listparagraf"/>
              <w:autoSpaceDE w:val="0"/>
              <w:autoSpaceDN w:val="0"/>
              <w:adjustRightInd w:val="0"/>
              <w:ind w:left="0"/>
              <w:jc w:val="center"/>
              <w:rPr>
                <w:rFonts w:ascii="Times New Roman" w:hAnsi="Times New Roman" w:cs="Times New Roman"/>
                <w:b/>
                <w:bCs/>
                <w:sz w:val="24"/>
                <w:szCs w:val="24"/>
              </w:rPr>
            </w:pPr>
            <w:r w:rsidRPr="00334418">
              <w:rPr>
                <w:rFonts w:ascii="Times New Roman" w:hAnsi="Times New Roman" w:cs="Times New Roman"/>
                <w:b/>
                <w:bCs/>
                <w:sz w:val="24"/>
                <w:szCs w:val="24"/>
              </w:rPr>
              <w:t>Tip impact</w:t>
            </w:r>
          </w:p>
        </w:tc>
        <w:tc>
          <w:tcPr>
            <w:tcW w:w="2275" w:type="dxa"/>
            <w:vMerge w:val="restart"/>
          </w:tcPr>
          <w:p w14:paraId="7B9E7CB8" w14:textId="77777777" w:rsidR="00B772D1" w:rsidRPr="00334418" w:rsidRDefault="00B772D1" w:rsidP="00B035DD">
            <w:pPr>
              <w:pStyle w:val="Listparagraf"/>
              <w:autoSpaceDE w:val="0"/>
              <w:autoSpaceDN w:val="0"/>
              <w:adjustRightInd w:val="0"/>
              <w:ind w:left="0"/>
              <w:jc w:val="center"/>
              <w:rPr>
                <w:rFonts w:ascii="Times New Roman" w:hAnsi="Times New Roman" w:cs="Times New Roman"/>
                <w:b/>
                <w:bCs/>
                <w:sz w:val="24"/>
                <w:szCs w:val="24"/>
              </w:rPr>
            </w:pPr>
            <w:r w:rsidRPr="00334418">
              <w:rPr>
                <w:rFonts w:ascii="Times New Roman" w:hAnsi="Times New Roman" w:cs="Times New Roman"/>
                <w:b/>
                <w:bCs/>
                <w:sz w:val="24"/>
                <w:szCs w:val="24"/>
              </w:rPr>
              <w:t>Observații</w:t>
            </w:r>
          </w:p>
        </w:tc>
      </w:tr>
      <w:tr w:rsidR="00B772D1" w:rsidRPr="00334418" w14:paraId="2269EDC0" w14:textId="77777777" w:rsidTr="00B772D1">
        <w:tc>
          <w:tcPr>
            <w:tcW w:w="663" w:type="dxa"/>
            <w:vMerge/>
          </w:tcPr>
          <w:p w14:paraId="11E194F9" w14:textId="77777777" w:rsidR="00B772D1" w:rsidRPr="00334418" w:rsidRDefault="00B772D1" w:rsidP="00B035DD">
            <w:pPr>
              <w:pStyle w:val="Listparagraf"/>
              <w:autoSpaceDE w:val="0"/>
              <w:autoSpaceDN w:val="0"/>
              <w:adjustRightInd w:val="0"/>
              <w:ind w:left="0"/>
              <w:jc w:val="center"/>
              <w:rPr>
                <w:rFonts w:ascii="Times New Roman" w:hAnsi="Times New Roman" w:cs="Times New Roman"/>
                <w:sz w:val="24"/>
                <w:szCs w:val="24"/>
              </w:rPr>
            </w:pPr>
          </w:p>
        </w:tc>
        <w:tc>
          <w:tcPr>
            <w:tcW w:w="2598" w:type="dxa"/>
            <w:vMerge/>
          </w:tcPr>
          <w:p w14:paraId="161CBFC5" w14:textId="77777777" w:rsidR="00B772D1" w:rsidRPr="00334418" w:rsidRDefault="00B772D1" w:rsidP="00B035DD">
            <w:pPr>
              <w:pStyle w:val="Listparagraf"/>
              <w:autoSpaceDE w:val="0"/>
              <w:autoSpaceDN w:val="0"/>
              <w:adjustRightInd w:val="0"/>
              <w:ind w:left="0"/>
              <w:jc w:val="center"/>
              <w:rPr>
                <w:rFonts w:ascii="Times New Roman" w:hAnsi="Times New Roman" w:cs="Times New Roman"/>
                <w:sz w:val="24"/>
                <w:szCs w:val="24"/>
              </w:rPr>
            </w:pPr>
          </w:p>
        </w:tc>
        <w:tc>
          <w:tcPr>
            <w:tcW w:w="1984" w:type="dxa"/>
            <w:vMerge/>
          </w:tcPr>
          <w:p w14:paraId="67F59B97" w14:textId="77777777" w:rsidR="00B772D1" w:rsidRPr="00334418" w:rsidRDefault="00B772D1" w:rsidP="00B035DD">
            <w:pPr>
              <w:pStyle w:val="Listparagraf"/>
              <w:autoSpaceDE w:val="0"/>
              <w:autoSpaceDN w:val="0"/>
              <w:adjustRightInd w:val="0"/>
              <w:ind w:left="0"/>
              <w:jc w:val="center"/>
              <w:rPr>
                <w:rFonts w:ascii="Times New Roman" w:hAnsi="Times New Roman" w:cs="Times New Roman"/>
                <w:b/>
                <w:bCs/>
                <w:sz w:val="24"/>
                <w:szCs w:val="24"/>
              </w:rPr>
            </w:pPr>
          </w:p>
        </w:tc>
        <w:tc>
          <w:tcPr>
            <w:tcW w:w="889" w:type="dxa"/>
          </w:tcPr>
          <w:p w14:paraId="545EE471" w14:textId="77777777" w:rsidR="00B772D1" w:rsidRPr="00334418" w:rsidRDefault="00B772D1" w:rsidP="00B035DD">
            <w:pPr>
              <w:pStyle w:val="Listparagraf"/>
              <w:autoSpaceDE w:val="0"/>
              <w:autoSpaceDN w:val="0"/>
              <w:adjustRightInd w:val="0"/>
              <w:ind w:left="0"/>
              <w:jc w:val="center"/>
              <w:rPr>
                <w:rFonts w:ascii="Times New Roman" w:hAnsi="Times New Roman" w:cs="Times New Roman"/>
                <w:b/>
                <w:bCs/>
                <w:sz w:val="24"/>
                <w:szCs w:val="24"/>
              </w:rPr>
            </w:pPr>
            <w:r w:rsidRPr="00334418">
              <w:rPr>
                <w:rFonts w:ascii="Times New Roman" w:hAnsi="Times New Roman" w:cs="Times New Roman"/>
                <w:b/>
                <w:bCs/>
                <w:sz w:val="24"/>
                <w:szCs w:val="24"/>
              </w:rPr>
              <w:t>Impact pozitiv sau nul</w:t>
            </w:r>
          </w:p>
        </w:tc>
        <w:tc>
          <w:tcPr>
            <w:tcW w:w="954" w:type="dxa"/>
          </w:tcPr>
          <w:p w14:paraId="576EB52A" w14:textId="77777777" w:rsidR="00B772D1" w:rsidRPr="00334418" w:rsidRDefault="00B772D1" w:rsidP="00B035DD">
            <w:pPr>
              <w:pStyle w:val="Listparagraf"/>
              <w:autoSpaceDE w:val="0"/>
              <w:autoSpaceDN w:val="0"/>
              <w:adjustRightInd w:val="0"/>
              <w:ind w:left="0"/>
              <w:jc w:val="center"/>
              <w:rPr>
                <w:rFonts w:ascii="Times New Roman" w:hAnsi="Times New Roman" w:cs="Times New Roman"/>
                <w:b/>
                <w:bCs/>
                <w:sz w:val="24"/>
                <w:szCs w:val="24"/>
              </w:rPr>
            </w:pPr>
            <w:r w:rsidRPr="00334418">
              <w:rPr>
                <w:rFonts w:ascii="Times New Roman" w:hAnsi="Times New Roman" w:cs="Times New Roman"/>
                <w:b/>
                <w:bCs/>
                <w:sz w:val="24"/>
                <w:szCs w:val="24"/>
              </w:rPr>
              <w:t>Impact slab negativ</w:t>
            </w:r>
          </w:p>
        </w:tc>
        <w:tc>
          <w:tcPr>
            <w:tcW w:w="1011" w:type="dxa"/>
          </w:tcPr>
          <w:p w14:paraId="4D28FE99" w14:textId="77777777" w:rsidR="00B772D1" w:rsidRPr="00334418" w:rsidRDefault="00B772D1" w:rsidP="00B035DD">
            <w:pPr>
              <w:pStyle w:val="Listparagraf"/>
              <w:autoSpaceDE w:val="0"/>
              <w:autoSpaceDN w:val="0"/>
              <w:adjustRightInd w:val="0"/>
              <w:ind w:left="0"/>
              <w:jc w:val="center"/>
              <w:rPr>
                <w:rFonts w:ascii="Times New Roman" w:hAnsi="Times New Roman" w:cs="Times New Roman"/>
                <w:b/>
                <w:bCs/>
                <w:sz w:val="24"/>
                <w:szCs w:val="24"/>
              </w:rPr>
            </w:pPr>
            <w:r w:rsidRPr="00334418">
              <w:rPr>
                <w:rFonts w:ascii="Times New Roman" w:hAnsi="Times New Roman" w:cs="Times New Roman"/>
                <w:b/>
                <w:bCs/>
                <w:sz w:val="24"/>
                <w:szCs w:val="24"/>
              </w:rPr>
              <w:t>Impact mediu sau puternic negativ</w:t>
            </w:r>
          </w:p>
        </w:tc>
        <w:tc>
          <w:tcPr>
            <w:tcW w:w="2275" w:type="dxa"/>
            <w:vMerge/>
          </w:tcPr>
          <w:p w14:paraId="38BC1477" w14:textId="77777777" w:rsidR="00B772D1" w:rsidRPr="00334418" w:rsidRDefault="00B772D1" w:rsidP="00B035DD">
            <w:pPr>
              <w:pStyle w:val="Listparagraf"/>
              <w:autoSpaceDE w:val="0"/>
              <w:autoSpaceDN w:val="0"/>
              <w:adjustRightInd w:val="0"/>
              <w:ind w:left="0"/>
              <w:jc w:val="center"/>
              <w:rPr>
                <w:rFonts w:ascii="Times New Roman" w:hAnsi="Times New Roman" w:cs="Times New Roman"/>
                <w:sz w:val="24"/>
                <w:szCs w:val="24"/>
              </w:rPr>
            </w:pPr>
          </w:p>
        </w:tc>
      </w:tr>
      <w:tr w:rsidR="00B772D1" w:rsidRPr="00334418" w14:paraId="7D6C29F5" w14:textId="77777777" w:rsidTr="00B772D1">
        <w:trPr>
          <w:trHeight w:val="3845"/>
        </w:trPr>
        <w:tc>
          <w:tcPr>
            <w:tcW w:w="663" w:type="dxa"/>
            <w:vMerge w:val="restart"/>
            <w:textDirection w:val="btLr"/>
          </w:tcPr>
          <w:p w14:paraId="54D2B464" w14:textId="6EC3AB6D" w:rsidR="00B772D1" w:rsidRPr="00334418" w:rsidRDefault="00704D23" w:rsidP="00704D23">
            <w:pPr>
              <w:pStyle w:val="Listparagraf"/>
              <w:autoSpaceDE w:val="0"/>
              <w:autoSpaceDN w:val="0"/>
              <w:adjustRightInd w:val="0"/>
              <w:ind w:left="113" w:right="113"/>
              <w:rPr>
                <w:rFonts w:ascii="Times New Roman" w:hAnsi="Times New Roman" w:cs="Times New Roman"/>
                <w:sz w:val="24"/>
                <w:szCs w:val="24"/>
              </w:rPr>
            </w:pPr>
            <w:r w:rsidRPr="00334418">
              <w:rPr>
                <w:rFonts w:ascii="Times New Roman" w:hAnsi="Times New Roman" w:cs="Times New Roman"/>
                <w:b/>
                <w:bCs/>
                <w:sz w:val="24"/>
                <w:szCs w:val="24"/>
              </w:rPr>
              <w:t xml:space="preserve">ROSCI0172  </w:t>
            </w:r>
          </w:p>
        </w:tc>
        <w:tc>
          <w:tcPr>
            <w:tcW w:w="2598" w:type="dxa"/>
            <w:vMerge w:val="restart"/>
          </w:tcPr>
          <w:p w14:paraId="3D278999" w14:textId="77777777" w:rsidR="00B035DD" w:rsidRPr="00334418" w:rsidRDefault="00B035DD" w:rsidP="00B035DD">
            <w:pPr>
              <w:pStyle w:val="Listparagraf"/>
              <w:autoSpaceDE w:val="0"/>
              <w:autoSpaceDN w:val="0"/>
              <w:adjustRightInd w:val="0"/>
              <w:ind w:left="0"/>
              <w:jc w:val="center"/>
              <w:rPr>
                <w:rFonts w:ascii="Times New Roman" w:hAnsi="Times New Roman" w:cs="Times New Roman"/>
                <w:sz w:val="24"/>
                <w:szCs w:val="24"/>
              </w:rPr>
            </w:pPr>
          </w:p>
          <w:p w14:paraId="2F7D17F0" w14:textId="77777777" w:rsidR="00B035DD" w:rsidRPr="00334418" w:rsidRDefault="00B035DD" w:rsidP="00B035DD">
            <w:pPr>
              <w:pStyle w:val="Listparagraf"/>
              <w:autoSpaceDE w:val="0"/>
              <w:autoSpaceDN w:val="0"/>
              <w:adjustRightInd w:val="0"/>
              <w:ind w:left="0"/>
              <w:jc w:val="center"/>
              <w:rPr>
                <w:rFonts w:ascii="Times New Roman" w:hAnsi="Times New Roman" w:cs="Times New Roman"/>
                <w:sz w:val="24"/>
                <w:szCs w:val="24"/>
              </w:rPr>
            </w:pPr>
          </w:p>
          <w:p w14:paraId="03C8DF56" w14:textId="77777777" w:rsidR="00B035DD" w:rsidRPr="00334418" w:rsidRDefault="00B035DD" w:rsidP="00B035DD">
            <w:pPr>
              <w:pStyle w:val="Listparagraf"/>
              <w:autoSpaceDE w:val="0"/>
              <w:autoSpaceDN w:val="0"/>
              <w:adjustRightInd w:val="0"/>
              <w:ind w:left="0"/>
              <w:jc w:val="center"/>
              <w:rPr>
                <w:rFonts w:ascii="Times New Roman" w:hAnsi="Times New Roman" w:cs="Times New Roman"/>
                <w:sz w:val="24"/>
                <w:szCs w:val="24"/>
              </w:rPr>
            </w:pPr>
          </w:p>
          <w:p w14:paraId="65098569" w14:textId="77777777" w:rsidR="00B035DD" w:rsidRPr="00334418" w:rsidRDefault="00B035DD" w:rsidP="00B035DD">
            <w:pPr>
              <w:pStyle w:val="Listparagraf"/>
              <w:autoSpaceDE w:val="0"/>
              <w:autoSpaceDN w:val="0"/>
              <w:adjustRightInd w:val="0"/>
              <w:ind w:left="0"/>
              <w:jc w:val="center"/>
              <w:rPr>
                <w:rFonts w:ascii="Times New Roman" w:hAnsi="Times New Roman" w:cs="Times New Roman"/>
                <w:sz w:val="24"/>
                <w:szCs w:val="24"/>
              </w:rPr>
            </w:pPr>
          </w:p>
          <w:p w14:paraId="4E5F298A" w14:textId="77777777" w:rsidR="00B035DD" w:rsidRPr="00334418" w:rsidRDefault="00B035DD" w:rsidP="00B035DD">
            <w:pPr>
              <w:pStyle w:val="Listparagraf"/>
              <w:autoSpaceDE w:val="0"/>
              <w:autoSpaceDN w:val="0"/>
              <w:adjustRightInd w:val="0"/>
              <w:ind w:left="0"/>
              <w:jc w:val="center"/>
              <w:rPr>
                <w:rFonts w:ascii="Times New Roman" w:hAnsi="Times New Roman" w:cs="Times New Roman"/>
                <w:sz w:val="24"/>
                <w:szCs w:val="24"/>
              </w:rPr>
            </w:pPr>
          </w:p>
          <w:p w14:paraId="51D958F4" w14:textId="77777777" w:rsidR="00B035DD" w:rsidRPr="00334418" w:rsidRDefault="00B035DD" w:rsidP="00B035DD">
            <w:pPr>
              <w:pStyle w:val="Listparagraf"/>
              <w:autoSpaceDE w:val="0"/>
              <w:autoSpaceDN w:val="0"/>
              <w:adjustRightInd w:val="0"/>
              <w:ind w:left="0"/>
              <w:jc w:val="center"/>
              <w:rPr>
                <w:rFonts w:ascii="Times New Roman" w:hAnsi="Times New Roman" w:cs="Times New Roman"/>
                <w:sz w:val="24"/>
                <w:szCs w:val="24"/>
              </w:rPr>
            </w:pPr>
          </w:p>
          <w:p w14:paraId="37666C93" w14:textId="77777777" w:rsidR="00B035DD" w:rsidRPr="00334418" w:rsidRDefault="00B035DD" w:rsidP="00B035DD">
            <w:pPr>
              <w:pStyle w:val="Listparagraf"/>
              <w:autoSpaceDE w:val="0"/>
              <w:autoSpaceDN w:val="0"/>
              <w:adjustRightInd w:val="0"/>
              <w:ind w:left="0"/>
              <w:jc w:val="center"/>
              <w:rPr>
                <w:rFonts w:ascii="Times New Roman" w:hAnsi="Times New Roman" w:cs="Times New Roman"/>
                <w:sz w:val="24"/>
                <w:szCs w:val="24"/>
              </w:rPr>
            </w:pPr>
          </w:p>
          <w:p w14:paraId="551527C8" w14:textId="77777777" w:rsidR="00B035DD" w:rsidRPr="00334418" w:rsidRDefault="00B035DD" w:rsidP="00B035DD">
            <w:pPr>
              <w:pStyle w:val="Listparagraf"/>
              <w:autoSpaceDE w:val="0"/>
              <w:autoSpaceDN w:val="0"/>
              <w:adjustRightInd w:val="0"/>
              <w:ind w:left="0"/>
              <w:jc w:val="center"/>
              <w:rPr>
                <w:rFonts w:ascii="Times New Roman" w:hAnsi="Times New Roman" w:cs="Times New Roman"/>
                <w:sz w:val="24"/>
                <w:szCs w:val="24"/>
              </w:rPr>
            </w:pPr>
          </w:p>
          <w:p w14:paraId="5A0FB97F" w14:textId="77777777" w:rsidR="00B035DD" w:rsidRPr="00334418" w:rsidRDefault="00B035DD" w:rsidP="00B035DD">
            <w:pPr>
              <w:pStyle w:val="Listparagraf"/>
              <w:autoSpaceDE w:val="0"/>
              <w:autoSpaceDN w:val="0"/>
              <w:adjustRightInd w:val="0"/>
              <w:ind w:left="0"/>
              <w:jc w:val="center"/>
              <w:rPr>
                <w:rFonts w:ascii="Times New Roman" w:hAnsi="Times New Roman" w:cs="Times New Roman"/>
                <w:sz w:val="24"/>
                <w:szCs w:val="24"/>
              </w:rPr>
            </w:pPr>
          </w:p>
          <w:p w14:paraId="0B8FF5AF" w14:textId="77777777" w:rsidR="00B035DD" w:rsidRPr="00334418" w:rsidRDefault="00B035DD" w:rsidP="00B035DD">
            <w:pPr>
              <w:pStyle w:val="Listparagraf"/>
              <w:autoSpaceDE w:val="0"/>
              <w:autoSpaceDN w:val="0"/>
              <w:adjustRightInd w:val="0"/>
              <w:ind w:left="0"/>
              <w:jc w:val="center"/>
              <w:rPr>
                <w:rFonts w:ascii="Times New Roman" w:hAnsi="Times New Roman" w:cs="Times New Roman"/>
                <w:sz w:val="24"/>
                <w:szCs w:val="24"/>
              </w:rPr>
            </w:pPr>
          </w:p>
          <w:p w14:paraId="666BB8D7" w14:textId="77777777" w:rsidR="00B035DD" w:rsidRPr="00334418" w:rsidRDefault="00B035DD" w:rsidP="00B035DD">
            <w:pPr>
              <w:pStyle w:val="Listparagraf"/>
              <w:autoSpaceDE w:val="0"/>
              <w:autoSpaceDN w:val="0"/>
              <w:adjustRightInd w:val="0"/>
              <w:ind w:left="0"/>
              <w:jc w:val="center"/>
              <w:rPr>
                <w:rFonts w:ascii="Times New Roman" w:hAnsi="Times New Roman" w:cs="Times New Roman"/>
                <w:sz w:val="24"/>
                <w:szCs w:val="24"/>
              </w:rPr>
            </w:pPr>
          </w:p>
          <w:p w14:paraId="6886CC49" w14:textId="77777777" w:rsidR="00B035DD" w:rsidRPr="00334418" w:rsidRDefault="00B035DD" w:rsidP="00B035DD">
            <w:pPr>
              <w:pStyle w:val="Listparagraf"/>
              <w:autoSpaceDE w:val="0"/>
              <w:autoSpaceDN w:val="0"/>
              <w:adjustRightInd w:val="0"/>
              <w:ind w:left="0"/>
              <w:jc w:val="center"/>
              <w:rPr>
                <w:rFonts w:ascii="Times New Roman" w:hAnsi="Times New Roman" w:cs="Times New Roman"/>
                <w:sz w:val="24"/>
                <w:szCs w:val="24"/>
              </w:rPr>
            </w:pPr>
          </w:p>
          <w:p w14:paraId="483B05EB" w14:textId="77777777" w:rsidR="00B035DD" w:rsidRPr="00334418" w:rsidRDefault="00B035DD" w:rsidP="00B035DD">
            <w:pPr>
              <w:pStyle w:val="Listparagraf"/>
              <w:autoSpaceDE w:val="0"/>
              <w:autoSpaceDN w:val="0"/>
              <w:adjustRightInd w:val="0"/>
              <w:ind w:left="0"/>
              <w:jc w:val="center"/>
              <w:rPr>
                <w:rFonts w:ascii="Times New Roman" w:hAnsi="Times New Roman" w:cs="Times New Roman"/>
                <w:sz w:val="24"/>
                <w:szCs w:val="24"/>
              </w:rPr>
            </w:pPr>
          </w:p>
          <w:p w14:paraId="20C5D28D" w14:textId="77777777" w:rsidR="00B035DD" w:rsidRPr="00334418" w:rsidRDefault="00B035DD" w:rsidP="00B035DD">
            <w:pPr>
              <w:pStyle w:val="Listparagraf"/>
              <w:autoSpaceDE w:val="0"/>
              <w:autoSpaceDN w:val="0"/>
              <w:adjustRightInd w:val="0"/>
              <w:ind w:left="0"/>
              <w:jc w:val="center"/>
              <w:rPr>
                <w:rFonts w:ascii="Times New Roman" w:hAnsi="Times New Roman" w:cs="Times New Roman"/>
                <w:sz w:val="24"/>
                <w:szCs w:val="24"/>
              </w:rPr>
            </w:pPr>
          </w:p>
          <w:p w14:paraId="7516DEBA" w14:textId="77777777" w:rsidR="00B035DD" w:rsidRPr="00334418" w:rsidRDefault="00B035DD" w:rsidP="00B035DD">
            <w:pPr>
              <w:pStyle w:val="Listparagraf"/>
              <w:autoSpaceDE w:val="0"/>
              <w:autoSpaceDN w:val="0"/>
              <w:adjustRightInd w:val="0"/>
              <w:ind w:left="0"/>
              <w:jc w:val="center"/>
              <w:rPr>
                <w:rFonts w:ascii="Times New Roman" w:hAnsi="Times New Roman" w:cs="Times New Roman"/>
                <w:sz w:val="24"/>
                <w:szCs w:val="24"/>
              </w:rPr>
            </w:pPr>
          </w:p>
          <w:p w14:paraId="79E4321C" w14:textId="77777777" w:rsidR="00B035DD" w:rsidRPr="00334418" w:rsidRDefault="00B035DD" w:rsidP="00B035DD">
            <w:pPr>
              <w:pStyle w:val="Listparagraf"/>
              <w:autoSpaceDE w:val="0"/>
              <w:autoSpaceDN w:val="0"/>
              <w:adjustRightInd w:val="0"/>
              <w:ind w:left="0"/>
              <w:jc w:val="center"/>
              <w:rPr>
                <w:rFonts w:ascii="Times New Roman" w:hAnsi="Times New Roman" w:cs="Times New Roman"/>
                <w:sz w:val="24"/>
                <w:szCs w:val="24"/>
              </w:rPr>
            </w:pPr>
          </w:p>
          <w:p w14:paraId="76941ACC" w14:textId="77777777" w:rsidR="00B035DD" w:rsidRPr="00334418" w:rsidRDefault="00B035DD" w:rsidP="00B035DD">
            <w:pPr>
              <w:pStyle w:val="Listparagraf"/>
              <w:autoSpaceDE w:val="0"/>
              <w:autoSpaceDN w:val="0"/>
              <w:adjustRightInd w:val="0"/>
              <w:ind w:left="0"/>
              <w:jc w:val="center"/>
              <w:rPr>
                <w:rFonts w:ascii="Times New Roman" w:hAnsi="Times New Roman" w:cs="Times New Roman"/>
                <w:sz w:val="24"/>
                <w:szCs w:val="24"/>
              </w:rPr>
            </w:pPr>
          </w:p>
          <w:p w14:paraId="47E57077" w14:textId="77777777" w:rsidR="00B035DD" w:rsidRPr="00334418" w:rsidRDefault="00B035DD" w:rsidP="00B035DD">
            <w:pPr>
              <w:pStyle w:val="Listparagraf"/>
              <w:autoSpaceDE w:val="0"/>
              <w:autoSpaceDN w:val="0"/>
              <w:adjustRightInd w:val="0"/>
              <w:ind w:left="0"/>
              <w:jc w:val="center"/>
              <w:rPr>
                <w:rFonts w:ascii="Times New Roman" w:hAnsi="Times New Roman" w:cs="Times New Roman"/>
                <w:sz w:val="24"/>
                <w:szCs w:val="24"/>
              </w:rPr>
            </w:pPr>
          </w:p>
          <w:p w14:paraId="2C14CA67" w14:textId="2AD4FC72" w:rsidR="00B772D1" w:rsidRPr="00334418" w:rsidRDefault="00B772D1" w:rsidP="00B035DD">
            <w:pPr>
              <w:pStyle w:val="Listparagraf"/>
              <w:autoSpaceDE w:val="0"/>
              <w:autoSpaceDN w:val="0"/>
              <w:adjustRightInd w:val="0"/>
              <w:ind w:left="0"/>
              <w:jc w:val="center"/>
              <w:rPr>
                <w:rFonts w:ascii="Times New Roman" w:hAnsi="Times New Roman" w:cs="Times New Roman"/>
                <w:sz w:val="24"/>
                <w:szCs w:val="24"/>
              </w:rPr>
            </w:pPr>
            <w:r w:rsidRPr="00334418">
              <w:rPr>
                <w:rFonts w:ascii="Times New Roman" w:hAnsi="Times New Roman" w:cs="Times New Roman"/>
                <w:sz w:val="24"/>
                <w:szCs w:val="24"/>
              </w:rPr>
              <w:t>Potentilla emilii-popii</w:t>
            </w:r>
          </w:p>
          <w:p w14:paraId="3BD2A650" w14:textId="34A5AC62" w:rsidR="00B772D1" w:rsidRPr="00334418" w:rsidRDefault="00B772D1" w:rsidP="00B035DD">
            <w:pPr>
              <w:pStyle w:val="Listparagraf"/>
              <w:autoSpaceDE w:val="0"/>
              <w:autoSpaceDN w:val="0"/>
              <w:adjustRightInd w:val="0"/>
              <w:ind w:left="0"/>
              <w:jc w:val="center"/>
              <w:rPr>
                <w:rFonts w:ascii="Times New Roman" w:hAnsi="Times New Roman" w:cs="Times New Roman"/>
                <w:sz w:val="24"/>
                <w:szCs w:val="24"/>
              </w:rPr>
            </w:pPr>
            <w:r w:rsidRPr="00334418">
              <w:rPr>
                <w:rFonts w:ascii="Times New Roman" w:hAnsi="Times New Roman" w:cs="Times New Roman"/>
                <w:sz w:val="24"/>
                <w:szCs w:val="24"/>
              </w:rPr>
              <w:t>Echium russicum</w:t>
            </w:r>
          </w:p>
        </w:tc>
        <w:tc>
          <w:tcPr>
            <w:tcW w:w="1984" w:type="dxa"/>
          </w:tcPr>
          <w:p w14:paraId="1B431A0A" w14:textId="77777777" w:rsidR="00B772D1" w:rsidRPr="00334418" w:rsidRDefault="00B772D1" w:rsidP="00B035DD">
            <w:pPr>
              <w:pStyle w:val="Listparagraf"/>
              <w:ind w:left="0"/>
              <w:jc w:val="center"/>
              <w:rPr>
                <w:rFonts w:ascii="Times New Roman" w:hAnsi="Times New Roman" w:cs="Times New Roman"/>
                <w:b/>
                <w:bCs/>
                <w:sz w:val="24"/>
                <w:szCs w:val="24"/>
              </w:rPr>
            </w:pPr>
            <w:r w:rsidRPr="00334418">
              <w:rPr>
                <w:rFonts w:ascii="Times New Roman" w:hAnsi="Times New Roman" w:cs="Times New Roman"/>
                <w:b/>
                <w:bCs/>
                <w:sz w:val="24"/>
                <w:szCs w:val="24"/>
              </w:rPr>
              <w:t>Lucrări de pregătire a terenului şi a solului:</w:t>
            </w:r>
          </w:p>
          <w:p w14:paraId="784AB657" w14:textId="77777777" w:rsidR="00B772D1" w:rsidRPr="00334418" w:rsidRDefault="00B772D1" w:rsidP="00B035DD">
            <w:pPr>
              <w:jc w:val="center"/>
              <w:rPr>
                <w:rFonts w:ascii="Times New Roman" w:hAnsi="Times New Roman" w:cs="Times New Roman"/>
                <w:sz w:val="24"/>
                <w:szCs w:val="24"/>
              </w:rPr>
            </w:pPr>
            <w:r w:rsidRPr="00334418">
              <w:rPr>
                <w:rFonts w:ascii="Times New Roman" w:hAnsi="Times New Roman" w:cs="Times New Roman"/>
                <w:sz w:val="24"/>
                <w:szCs w:val="24"/>
              </w:rPr>
              <w:t>-scarificarea terenului pe toată suprafaţa - 2 treceri;</w:t>
            </w:r>
          </w:p>
          <w:p w14:paraId="65421719" w14:textId="77777777" w:rsidR="00B772D1" w:rsidRPr="00334418" w:rsidRDefault="00B772D1" w:rsidP="00B035DD">
            <w:pPr>
              <w:jc w:val="center"/>
              <w:rPr>
                <w:rFonts w:ascii="Times New Roman" w:hAnsi="Times New Roman" w:cs="Times New Roman"/>
                <w:sz w:val="24"/>
                <w:szCs w:val="24"/>
              </w:rPr>
            </w:pPr>
            <w:r w:rsidRPr="00334418">
              <w:rPr>
                <w:rFonts w:ascii="Times New Roman" w:hAnsi="Times New Roman" w:cs="Times New Roman"/>
                <w:sz w:val="24"/>
                <w:szCs w:val="24"/>
              </w:rPr>
              <w:t>-aratul terenului pe toată suprafaţa;</w:t>
            </w:r>
          </w:p>
          <w:p w14:paraId="23B4DD6E" w14:textId="343846C2" w:rsidR="00B772D1" w:rsidRPr="00334418" w:rsidRDefault="00B772D1" w:rsidP="00B035DD">
            <w:pPr>
              <w:jc w:val="center"/>
              <w:rPr>
                <w:rFonts w:ascii="Times New Roman" w:hAnsi="Times New Roman" w:cs="Times New Roman"/>
                <w:sz w:val="24"/>
                <w:szCs w:val="24"/>
              </w:rPr>
            </w:pPr>
            <w:r w:rsidRPr="00334418">
              <w:rPr>
                <w:rFonts w:ascii="Times New Roman" w:hAnsi="Times New Roman" w:cs="Times New Roman"/>
                <w:sz w:val="24"/>
                <w:szCs w:val="24"/>
              </w:rPr>
              <w:t>-discuitul după arătură pe toată suprafaţa - 2 treceri</w:t>
            </w:r>
          </w:p>
        </w:tc>
        <w:tc>
          <w:tcPr>
            <w:tcW w:w="889" w:type="dxa"/>
          </w:tcPr>
          <w:p w14:paraId="6C9F7C68" w14:textId="77777777" w:rsidR="00B772D1" w:rsidRPr="00334418" w:rsidRDefault="00B772D1" w:rsidP="00B035DD">
            <w:pPr>
              <w:pStyle w:val="Listparagraf"/>
              <w:autoSpaceDE w:val="0"/>
              <w:autoSpaceDN w:val="0"/>
              <w:adjustRightInd w:val="0"/>
              <w:ind w:left="0"/>
              <w:jc w:val="center"/>
              <w:rPr>
                <w:rFonts w:ascii="Times New Roman" w:hAnsi="Times New Roman" w:cs="Times New Roman"/>
                <w:sz w:val="24"/>
                <w:szCs w:val="24"/>
              </w:rPr>
            </w:pPr>
          </w:p>
          <w:p w14:paraId="3D748B81" w14:textId="77777777" w:rsidR="00B772D1" w:rsidRPr="00334418" w:rsidRDefault="00B772D1" w:rsidP="00B035DD">
            <w:pPr>
              <w:pStyle w:val="Listparagraf"/>
              <w:autoSpaceDE w:val="0"/>
              <w:autoSpaceDN w:val="0"/>
              <w:adjustRightInd w:val="0"/>
              <w:ind w:left="0"/>
              <w:jc w:val="center"/>
              <w:rPr>
                <w:rFonts w:ascii="Times New Roman" w:hAnsi="Times New Roman" w:cs="Times New Roman"/>
                <w:sz w:val="24"/>
                <w:szCs w:val="24"/>
              </w:rPr>
            </w:pPr>
          </w:p>
          <w:p w14:paraId="3B18B918" w14:textId="77777777" w:rsidR="00B772D1" w:rsidRPr="00334418" w:rsidRDefault="00B772D1" w:rsidP="00B035DD">
            <w:pPr>
              <w:pStyle w:val="Listparagraf"/>
              <w:autoSpaceDE w:val="0"/>
              <w:autoSpaceDN w:val="0"/>
              <w:adjustRightInd w:val="0"/>
              <w:ind w:left="0"/>
              <w:jc w:val="center"/>
              <w:rPr>
                <w:rFonts w:ascii="Times New Roman" w:hAnsi="Times New Roman" w:cs="Times New Roman"/>
                <w:sz w:val="24"/>
                <w:szCs w:val="24"/>
              </w:rPr>
            </w:pPr>
          </w:p>
          <w:p w14:paraId="3E819068" w14:textId="77777777" w:rsidR="00B772D1" w:rsidRPr="00334418" w:rsidRDefault="00B772D1" w:rsidP="00B035DD">
            <w:pPr>
              <w:pStyle w:val="Listparagraf"/>
              <w:autoSpaceDE w:val="0"/>
              <w:autoSpaceDN w:val="0"/>
              <w:adjustRightInd w:val="0"/>
              <w:ind w:left="0"/>
              <w:jc w:val="center"/>
              <w:rPr>
                <w:rFonts w:ascii="Times New Roman" w:hAnsi="Times New Roman" w:cs="Times New Roman"/>
                <w:sz w:val="24"/>
                <w:szCs w:val="24"/>
              </w:rPr>
            </w:pPr>
          </w:p>
          <w:p w14:paraId="0B8DB296" w14:textId="77777777" w:rsidR="00B772D1" w:rsidRPr="00334418" w:rsidRDefault="00B772D1" w:rsidP="00B035DD">
            <w:pPr>
              <w:pStyle w:val="Listparagraf"/>
              <w:autoSpaceDE w:val="0"/>
              <w:autoSpaceDN w:val="0"/>
              <w:adjustRightInd w:val="0"/>
              <w:ind w:left="0"/>
              <w:jc w:val="center"/>
              <w:rPr>
                <w:rFonts w:ascii="Times New Roman" w:hAnsi="Times New Roman" w:cs="Times New Roman"/>
                <w:sz w:val="24"/>
                <w:szCs w:val="24"/>
              </w:rPr>
            </w:pPr>
            <w:r w:rsidRPr="00334418">
              <w:rPr>
                <w:rFonts w:ascii="Times New Roman" w:hAnsi="Times New Roman" w:cs="Times New Roman"/>
                <w:sz w:val="24"/>
                <w:szCs w:val="24"/>
              </w:rPr>
              <w:t>Nul</w:t>
            </w:r>
          </w:p>
        </w:tc>
        <w:tc>
          <w:tcPr>
            <w:tcW w:w="954" w:type="dxa"/>
          </w:tcPr>
          <w:p w14:paraId="5608DEEF" w14:textId="77777777" w:rsidR="00B772D1" w:rsidRPr="00334418" w:rsidRDefault="00B772D1" w:rsidP="00B035DD">
            <w:pPr>
              <w:pStyle w:val="Listparagraf"/>
              <w:autoSpaceDE w:val="0"/>
              <w:autoSpaceDN w:val="0"/>
              <w:adjustRightInd w:val="0"/>
              <w:ind w:left="0"/>
              <w:jc w:val="center"/>
              <w:rPr>
                <w:rFonts w:ascii="Times New Roman" w:hAnsi="Times New Roman" w:cs="Times New Roman"/>
                <w:sz w:val="24"/>
                <w:szCs w:val="24"/>
              </w:rPr>
            </w:pPr>
          </w:p>
        </w:tc>
        <w:tc>
          <w:tcPr>
            <w:tcW w:w="1011" w:type="dxa"/>
          </w:tcPr>
          <w:p w14:paraId="2D5D6ABD" w14:textId="77777777" w:rsidR="00B772D1" w:rsidRPr="00334418" w:rsidRDefault="00B772D1" w:rsidP="00B035DD">
            <w:pPr>
              <w:pStyle w:val="Listparagraf"/>
              <w:autoSpaceDE w:val="0"/>
              <w:autoSpaceDN w:val="0"/>
              <w:adjustRightInd w:val="0"/>
              <w:ind w:left="0"/>
              <w:jc w:val="center"/>
              <w:rPr>
                <w:rFonts w:ascii="Times New Roman" w:hAnsi="Times New Roman" w:cs="Times New Roman"/>
                <w:sz w:val="24"/>
                <w:szCs w:val="24"/>
              </w:rPr>
            </w:pPr>
          </w:p>
        </w:tc>
        <w:tc>
          <w:tcPr>
            <w:tcW w:w="2275" w:type="dxa"/>
            <w:vMerge w:val="restart"/>
          </w:tcPr>
          <w:p w14:paraId="73D4AE6C" w14:textId="3E57B3D4" w:rsidR="00B772D1" w:rsidRPr="00334418" w:rsidRDefault="00B772D1" w:rsidP="00B035DD">
            <w:pPr>
              <w:pStyle w:val="Listparagraf"/>
              <w:autoSpaceDE w:val="0"/>
              <w:autoSpaceDN w:val="0"/>
              <w:adjustRightInd w:val="0"/>
              <w:ind w:left="0"/>
              <w:jc w:val="center"/>
              <w:rPr>
                <w:rFonts w:ascii="Times New Roman" w:hAnsi="Times New Roman" w:cs="Times New Roman"/>
                <w:sz w:val="24"/>
                <w:szCs w:val="24"/>
              </w:rPr>
            </w:pPr>
            <w:r w:rsidRPr="00334418">
              <w:rPr>
                <w:rFonts w:ascii="Times New Roman" w:hAnsi="Times New Roman" w:cs="Times New Roman"/>
                <w:sz w:val="24"/>
                <w:szCs w:val="24"/>
              </w:rPr>
              <w:t>Perdelele forestiere de protecție a drumului national DN3 urmează a fi înființate pe terenuri agricole, cultivate an de an, unde prezența speciilor de plante protejate nu a fost semnalată.</w:t>
            </w:r>
          </w:p>
          <w:p w14:paraId="11DF33C5" w14:textId="01B5F20F" w:rsidR="00B772D1" w:rsidRPr="00334418" w:rsidRDefault="00B772D1" w:rsidP="00B035DD">
            <w:pPr>
              <w:pStyle w:val="Listparagraf"/>
              <w:autoSpaceDE w:val="0"/>
              <w:autoSpaceDN w:val="0"/>
              <w:adjustRightInd w:val="0"/>
              <w:ind w:left="0"/>
              <w:jc w:val="center"/>
              <w:rPr>
                <w:rFonts w:ascii="Times New Roman" w:hAnsi="Times New Roman" w:cs="Times New Roman"/>
                <w:sz w:val="24"/>
                <w:szCs w:val="24"/>
              </w:rPr>
            </w:pPr>
          </w:p>
          <w:p w14:paraId="3AD1D7B8" w14:textId="77777777" w:rsidR="00B772D1" w:rsidRPr="00334418" w:rsidRDefault="00B772D1" w:rsidP="00B035DD">
            <w:pPr>
              <w:pStyle w:val="Listparagraf"/>
              <w:autoSpaceDE w:val="0"/>
              <w:autoSpaceDN w:val="0"/>
              <w:adjustRightInd w:val="0"/>
              <w:ind w:left="0"/>
              <w:jc w:val="center"/>
              <w:rPr>
                <w:rFonts w:ascii="Times New Roman" w:hAnsi="Times New Roman" w:cs="Times New Roman"/>
                <w:sz w:val="24"/>
                <w:szCs w:val="24"/>
              </w:rPr>
            </w:pPr>
          </w:p>
          <w:p w14:paraId="1F4D8ECE" w14:textId="77777777" w:rsidR="00B772D1" w:rsidRPr="00334418" w:rsidRDefault="00B772D1" w:rsidP="00B035DD">
            <w:pPr>
              <w:pStyle w:val="Listparagraf"/>
              <w:autoSpaceDE w:val="0"/>
              <w:autoSpaceDN w:val="0"/>
              <w:adjustRightInd w:val="0"/>
              <w:ind w:left="0"/>
              <w:jc w:val="center"/>
              <w:rPr>
                <w:rFonts w:ascii="Times New Roman" w:hAnsi="Times New Roman" w:cs="Times New Roman"/>
                <w:sz w:val="24"/>
                <w:szCs w:val="24"/>
              </w:rPr>
            </w:pPr>
          </w:p>
        </w:tc>
      </w:tr>
      <w:tr w:rsidR="00B772D1" w:rsidRPr="00334418" w14:paraId="673D8698" w14:textId="77777777" w:rsidTr="00B772D1">
        <w:trPr>
          <w:trHeight w:val="2681"/>
        </w:trPr>
        <w:tc>
          <w:tcPr>
            <w:tcW w:w="663" w:type="dxa"/>
            <w:vMerge/>
          </w:tcPr>
          <w:p w14:paraId="399293E4" w14:textId="77777777" w:rsidR="00B772D1" w:rsidRPr="00334418" w:rsidRDefault="00B772D1" w:rsidP="00B035DD">
            <w:pPr>
              <w:pStyle w:val="Listparagraf"/>
              <w:autoSpaceDE w:val="0"/>
              <w:autoSpaceDN w:val="0"/>
              <w:adjustRightInd w:val="0"/>
              <w:ind w:left="0"/>
              <w:jc w:val="center"/>
              <w:rPr>
                <w:rFonts w:ascii="Times New Roman" w:hAnsi="Times New Roman" w:cs="Times New Roman"/>
                <w:sz w:val="24"/>
                <w:szCs w:val="24"/>
              </w:rPr>
            </w:pPr>
          </w:p>
        </w:tc>
        <w:tc>
          <w:tcPr>
            <w:tcW w:w="2598" w:type="dxa"/>
            <w:vMerge/>
          </w:tcPr>
          <w:p w14:paraId="47405D48" w14:textId="77777777" w:rsidR="00B772D1" w:rsidRPr="00334418" w:rsidRDefault="00B772D1" w:rsidP="00B035DD">
            <w:pPr>
              <w:pStyle w:val="Listparagraf"/>
              <w:autoSpaceDE w:val="0"/>
              <w:autoSpaceDN w:val="0"/>
              <w:adjustRightInd w:val="0"/>
              <w:ind w:left="0"/>
              <w:jc w:val="center"/>
              <w:rPr>
                <w:rFonts w:ascii="Times New Roman" w:hAnsi="Times New Roman" w:cs="Times New Roman"/>
                <w:sz w:val="24"/>
                <w:szCs w:val="24"/>
              </w:rPr>
            </w:pPr>
          </w:p>
        </w:tc>
        <w:tc>
          <w:tcPr>
            <w:tcW w:w="1984" w:type="dxa"/>
          </w:tcPr>
          <w:p w14:paraId="0B4769A1" w14:textId="77777777" w:rsidR="00B772D1" w:rsidRPr="00334418" w:rsidRDefault="00B772D1" w:rsidP="00B035DD">
            <w:pPr>
              <w:pStyle w:val="Listparagraf"/>
              <w:ind w:left="0"/>
              <w:jc w:val="center"/>
              <w:rPr>
                <w:rFonts w:ascii="Times New Roman" w:hAnsi="Times New Roman" w:cs="Times New Roman"/>
                <w:b/>
                <w:bCs/>
                <w:sz w:val="24"/>
                <w:szCs w:val="24"/>
              </w:rPr>
            </w:pPr>
            <w:r w:rsidRPr="00334418">
              <w:rPr>
                <w:rFonts w:ascii="Times New Roman" w:hAnsi="Times New Roman" w:cs="Times New Roman"/>
                <w:b/>
                <w:bCs/>
                <w:sz w:val="24"/>
                <w:szCs w:val="24"/>
              </w:rPr>
              <w:t>Lucrări de instalare a plantaţiilor</w:t>
            </w:r>
          </w:p>
          <w:p w14:paraId="4DABEA21" w14:textId="77777777" w:rsidR="00B772D1" w:rsidRPr="00334418" w:rsidRDefault="00B772D1" w:rsidP="00B035DD">
            <w:pPr>
              <w:pStyle w:val="Listparagraf"/>
              <w:autoSpaceDE w:val="0"/>
              <w:autoSpaceDN w:val="0"/>
              <w:adjustRightInd w:val="0"/>
              <w:ind w:left="40"/>
              <w:jc w:val="center"/>
              <w:rPr>
                <w:rFonts w:ascii="Times New Roman" w:hAnsi="Times New Roman" w:cs="Times New Roman"/>
                <w:sz w:val="24"/>
                <w:szCs w:val="24"/>
              </w:rPr>
            </w:pPr>
            <w:r w:rsidRPr="00334418">
              <w:rPr>
                <w:rFonts w:ascii="Times New Roman" w:hAnsi="Times New Roman" w:cs="Times New Roman"/>
                <w:sz w:val="24"/>
                <w:szCs w:val="24"/>
              </w:rPr>
              <w:t>-Plantarea puieților în gropi executate manual</w:t>
            </w:r>
          </w:p>
          <w:p w14:paraId="5741C702" w14:textId="77777777" w:rsidR="00B772D1" w:rsidRPr="00334418" w:rsidRDefault="00B772D1" w:rsidP="00B035DD">
            <w:pPr>
              <w:pStyle w:val="Listparagraf"/>
              <w:autoSpaceDE w:val="0"/>
              <w:autoSpaceDN w:val="0"/>
              <w:adjustRightInd w:val="0"/>
              <w:ind w:left="40"/>
              <w:jc w:val="center"/>
              <w:rPr>
                <w:rFonts w:ascii="Times New Roman" w:hAnsi="Times New Roman" w:cs="Times New Roman"/>
                <w:sz w:val="24"/>
                <w:szCs w:val="24"/>
              </w:rPr>
            </w:pPr>
            <w:r w:rsidRPr="00334418">
              <w:rPr>
                <w:rFonts w:ascii="Times New Roman" w:hAnsi="Times New Roman" w:cs="Times New Roman"/>
                <w:sz w:val="24"/>
                <w:szCs w:val="24"/>
              </w:rPr>
              <w:t>- Revizuirea plantațiilor</w:t>
            </w:r>
          </w:p>
          <w:p w14:paraId="117C7B76" w14:textId="77777777" w:rsidR="00B772D1" w:rsidRPr="00334418" w:rsidRDefault="00B772D1" w:rsidP="00B035DD">
            <w:pPr>
              <w:pStyle w:val="Listparagraf"/>
              <w:autoSpaceDE w:val="0"/>
              <w:autoSpaceDN w:val="0"/>
              <w:adjustRightInd w:val="0"/>
              <w:ind w:left="40"/>
              <w:jc w:val="center"/>
              <w:rPr>
                <w:rFonts w:ascii="Times New Roman" w:hAnsi="Times New Roman" w:cs="Times New Roman"/>
                <w:sz w:val="24"/>
                <w:szCs w:val="24"/>
              </w:rPr>
            </w:pPr>
            <w:r w:rsidRPr="00334418">
              <w:rPr>
                <w:rFonts w:ascii="Times New Roman" w:hAnsi="Times New Roman" w:cs="Times New Roman"/>
                <w:sz w:val="24"/>
                <w:szCs w:val="24"/>
              </w:rPr>
              <w:t>- Receparea puieților</w:t>
            </w:r>
          </w:p>
        </w:tc>
        <w:tc>
          <w:tcPr>
            <w:tcW w:w="889" w:type="dxa"/>
          </w:tcPr>
          <w:p w14:paraId="6F990846" w14:textId="77777777" w:rsidR="00B772D1" w:rsidRPr="00334418" w:rsidRDefault="00B772D1" w:rsidP="00B035DD">
            <w:pPr>
              <w:pStyle w:val="Listparagraf"/>
              <w:autoSpaceDE w:val="0"/>
              <w:autoSpaceDN w:val="0"/>
              <w:adjustRightInd w:val="0"/>
              <w:ind w:left="0"/>
              <w:jc w:val="center"/>
              <w:rPr>
                <w:rFonts w:ascii="Times New Roman" w:hAnsi="Times New Roman" w:cs="Times New Roman"/>
                <w:sz w:val="24"/>
                <w:szCs w:val="24"/>
              </w:rPr>
            </w:pPr>
          </w:p>
          <w:p w14:paraId="5CDF5E4A" w14:textId="77777777" w:rsidR="00B772D1" w:rsidRPr="00334418" w:rsidRDefault="00B772D1" w:rsidP="00B035DD">
            <w:pPr>
              <w:pStyle w:val="Listparagraf"/>
              <w:autoSpaceDE w:val="0"/>
              <w:autoSpaceDN w:val="0"/>
              <w:adjustRightInd w:val="0"/>
              <w:ind w:left="0"/>
              <w:jc w:val="center"/>
              <w:rPr>
                <w:rFonts w:ascii="Times New Roman" w:hAnsi="Times New Roman" w:cs="Times New Roman"/>
                <w:sz w:val="24"/>
                <w:szCs w:val="24"/>
              </w:rPr>
            </w:pPr>
          </w:p>
          <w:p w14:paraId="00311647" w14:textId="77777777" w:rsidR="00B772D1" w:rsidRPr="00334418" w:rsidRDefault="00B772D1" w:rsidP="00B035DD">
            <w:pPr>
              <w:pStyle w:val="Listparagraf"/>
              <w:autoSpaceDE w:val="0"/>
              <w:autoSpaceDN w:val="0"/>
              <w:adjustRightInd w:val="0"/>
              <w:ind w:left="0"/>
              <w:jc w:val="center"/>
              <w:rPr>
                <w:rFonts w:ascii="Times New Roman" w:hAnsi="Times New Roman" w:cs="Times New Roman"/>
                <w:sz w:val="24"/>
                <w:szCs w:val="24"/>
              </w:rPr>
            </w:pPr>
          </w:p>
          <w:p w14:paraId="763049A7" w14:textId="77777777" w:rsidR="00B772D1" w:rsidRPr="00334418" w:rsidRDefault="00B772D1" w:rsidP="00B035DD">
            <w:pPr>
              <w:pStyle w:val="Listparagraf"/>
              <w:autoSpaceDE w:val="0"/>
              <w:autoSpaceDN w:val="0"/>
              <w:adjustRightInd w:val="0"/>
              <w:ind w:left="0"/>
              <w:jc w:val="center"/>
              <w:rPr>
                <w:rFonts w:ascii="Times New Roman" w:hAnsi="Times New Roman" w:cs="Times New Roman"/>
                <w:sz w:val="24"/>
                <w:szCs w:val="24"/>
              </w:rPr>
            </w:pPr>
          </w:p>
          <w:p w14:paraId="35867DC9" w14:textId="77777777" w:rsidR="00B772D1" w:rsidRPr="00334418" w:rsidRDefault="00B772D1" w:rsidP="00B035DD">
            <w:pPr>
              <w:pStyle w:val="Listparagraf"/>
              <w:autoSpaceDE w:val="0"/>
              <w:autoSpaceDN w:val="0"/>
              <w:adjustRightInd w:val="0"/>
              <w:ind w:left="0"/>
              <w:jc w:val="center"/>
              <w:rPr>
                <w:rFonts w:ascii="Times New Roman" w:hAnsi="Times New Roman" w:cs="Times New Roman"/>
                <w:sz w:val="24"/>
                <w:szCs w:val="24"/>
              </w:rPr>
            </w:pPr>
            <w:r w:rsidRPr="00334418">
              <w:rPr>
                <w:rFonts w:ascii="Times New Roman" w:hAnsi="Times New Roman" w:cs="Times New Roman"/>
                <w:sz w:val="24"/>
                <w:szCs w:val="24"/>
              </w:rPr>
              <w:t>Nul</w:t>
            </w:r>
          </w:p>
        </w:tc>
        <w:tc>
          <w:tcPr>
            <w:tcW w:w="954" w:type="dxa"/>
          </w:tcPr>
          <w:p w14:paraId="03946276" w14:textId="77777777" w:rsidR="00B772D1" w:rsidRPr="00334418" w:rsidRDefault="00B772D1" w:rsidP="00B035DD">
            <w:pPr>
              <w:pStyle w:val="Listparagraf"/>
              <w:autoSpaceDE w:val="0"/>
              <w:autoSpaceDN w:val="0"/>
              <w:adjustRightInd w:val="0"/>
              <w:ind w:left="0"/>
              <w:jc w:val="center"/>
              <w:rPr>
                <w:rFonts w:ascii="Times New Roman" w:hAnsi="Times New Roman" w:cs="Times New Roman"/>
                <w:sz w:val="24"/>
                <w:szCs w:val="24"/>
              </w:rPr>
            </w:pPr>
          </w:p>
        </w:tc>
        <w:tc>
          <w:tcPr>
            <w:tcW w:w="1011" w:type="dxa"/>
          </w:tcPr>
          <w:p w14:paraId="6E92058E" w14:textId="77777777" w:rsidR="00B772D1" w:rsidRPr="00334418" w:rsidRDefault="00B772D1" w:rsidP="00B035DD">
            <w:pPr>
              <w:pStyle w:val="Listparagraf"/>
              <w:autoSpaceDE w:val="0"/>
              <w:autoSpaceDN w:val="0"/>
              <w:adjustRightInd w:val="0"/>
              <w:ind w:left="0"/>
              <w:jc w:val="center"/>
              <w:rPr>
                <w:rFonts w:ascii="Times New Roman" w:hAnsi="Times New Roman" w:cs="Times New Roman"/>
                <w:sz w:val="24"/>
                <w:szCs w:val="24"/>
              </w:rPr>
            </w:pPr>
          </w:p>
        </w:tc>
        <w:tc>
          <w:tcPr>
            <w:tcW w:w="2275" w:type="dxa"/>
            <w:vMerge/>
          </w:tcPr>
          <w:p w14:paraId="72EC1DBB" w14:textId="77777777" w:rsidR="00B772D1" w:rsidRPr="00334418" w:rsidRDefault="00B772D1" w:rsidP="00B035DD">
            <w:pPr>
              <w:pStyle w:val="Listparagraf"/>
              <w:autoSpaceDE w:val="0"/>
              <w:autoSpaceDN w:val="0"/>
              <w:adjustRightInd w:val="0"/>
              <w:ind w:left="0"/>
              <w:jc w:val="center"/>
              <w:rPr>
                <w:rFonts w:ascii="Times New Roman" w:hAnsi="Times New Roman" w:cs="Times New Roman"/>
                <w:sz w:val="24"/>
                <w:szCs w:val="24"/>
              </w:rPr>
            </w:pPr>
          </w:p>
        </w:tc>
      </w:tr>
      <w:tr w:rsidR="00B772D1" w:rsidRPr="00334418" w14:paraId="60A556F9" w14:textId="77777777" w:rsidTr="00B772D1">
        <w:trPr>
          <w:trHeight w:val="1901"/>
        </w:trPr>
        <w:tc>
          <w:tcPr>
            <w:tcW w:w="663" w:type="dxa"/>
            <w:vMerge/>
          </w:tcPr>
          <w:p w14:paraId="3E615235" w14:textId="77777777" w:rsidR="00B772D1" w:rsidRPr="00334418" w:rsidRDefault="00B772D1" w:rsidP="00B035DD">
            <w:pPr>
              <w:pStyle w:val="Listparagraf"/>
              <w:autoSpaceDE w:val="0"/>
              <w:autoSpaceDN w:val="0"/>
              <w:adjustRightInd w:val="0"/>
              <w:ind w:left="0"/>
              <w:jc w:val="center"/>
              <w:rPr>
                <w:rFonts w:ascii="Times New Roman" w:hAnsi="Times New Roman" w:cs="Times New Roman"/>
                <w:sz w:val="24"/>
                <w:szCs w:val="24"/>
              </w:rPr>
            </w:pPr>
          </w:p>
        </w:tc>
        <w:tc>
          <w:tcPr>
            <w:tcW w:w="2598" w:type="dxa"/>
            <w:vMerge/>
          </w:tcPr>
          <w:p w14:paraId="369B7EB1" w14:textId="77777777" w:rsidR="00B772D1" w:rsidRPr="00334418" w:rsidRDefault="00B772D1" w:rsidP="00B035DD">
            <w:pPr>
              <w:pStyle w:val="Listparagraf"/>
              <w:autoSpaceDE w:val="0"/>
              <w:autoSpaceDN w:val="0"/>
              <w:adjustRightInd w:val="0"/>
              <w:ind w:left="0"/>
              <w:jc w:val="center"/>
              <w:rPr>
                <w:rFonts w:ascii="Times New Roman" w:hAnsi="Times New Roman" w:cs="Times New Roman"/>
                <w:sz w:val="24"/>
                <w:szCs w:val="24"/>
              </w:rPr>
            </w:pPr>
          </w:p>
        </w:tc>
        <w:tc>
          <w:tcPr>
            <w:tcW w:w="1984" w:type="dxa"/>
          </w:tcPr>
          <w:p w14:paraId="06581210" w14:textId="77777777" w:rsidR="00B772D1" w:rsidRPr="00334418" w:rsidRDefault="00B772D1" w:rsidP="00B035DD">
            <w:pPr>
              <w:jc w:val="center"/>
              <w:rPr>
                <w:rFonts w:ascii="Times New Roman" w:hAnsi="Times New Roman" w:cs="Times New Roman"/>
                <w:b/>
                <w:bCs/>
                <w:sz w:val="24"/>
                <w:szCs w:val="24"/>
              </w:rPr>
            </w:pPr>
            <w:r w:rsidRPr="00334418">
              <w:rPr>
                <w:rFonts w:ascii="Times New Roman" w:hAnsi="Times New Roman" w:cs="Times New Roman"/>
                <w:b/>
                <w:bCs/>
                <w:sz w:val="24"/>
                <w:szCs w:val="24"/>
              </w:rPr>
              <w:t>Lucrări de îngrijire a plantaţiilor:</w:t>
            </w:r>
          </w:p>
          <w:p w14:paraId="7BB9A768" w14:textId="77777777" w:rsidR="00B772D1" w:rsidRPr="00334418" w:rsidRDefault="00B772D1" w:rsidP="00B035DD">
            <w:pPr>
              <w:jc w:val="center"/>
              <w:rPr>
                <w:rFonts w:ascii="Times New Roman" w:hAnsi="Times New Roman" w:cs="Times New Roman"/>
                <w:sz w:val="24"/>
                <w:szCs w:val="24"/>
              </w:rPr>
            </w:pPr>
            <w:r w:rsidRPr="00334418">
              <w:rPr>
                <w:rFonts w:ascii="Times New Roman" w:hAnsi="Times New Roman" w:cs="Times New Roman"/>
                <w:sz w:val="24"/>
                <w:szCs w:val="24"/>
              </w:rPr>
              <w:t>-Mobilizarea manual a solului pe rândurile de puieți</w:t>
            </w:r>
          </w:p>
          <w:p w14:paraId="1C583872" w14:textId="77777777" w:rsidR="00B772D1" w:rsidRPr="00334418" w:rsidRDefault="00B772D1" w:rsidP="00B035DD">
            <w:pPr>
              <w:jc w:val="center"/>
              <w:rPr>
                <w:rFonts w:ascii="Times New Roman" w:hAnsi="Times New Roman" w:cs="Times New Roman"/>
                <w:sz w:val="24"/>
                <w:szCs w:val="24"/>
              </w:rPr>
            </w:pPr>
            <w:r w:rsidRPr="00334418">
              <w:rPr>
                <w:rFonts w:ascii="Times New Roman" w:hAnsi="Times New Roman" w:cs="Times New Roman"/>
                <w:sz w:val="24"/>
                <w:szCs w:val="24"/>
              </w:rPr>
              <w:t>-Mobilizarea mecanizată a solului între rândurile de puieți</w:t>
            </w:r>
          </w:p>
          <w:p w14:paraId="0BC55712" w14:textId="6DFF5717" w:rsidR="00B772D1" w:rsidRPr="00334418" w:rsidRDefault="00B772D1" w:rsidP="00334418">
            <w:pPr>
              <w:jc w:val="center"/>
              <w:rPr>
                <w:rFonts w:ascii="Times New Roman" w:hAnsi="Times New Roman" w:cs="Times New Roman"/>
                <w:sz w:val="24"/>
                <w:szCs w:val="24"/>
              </w:rPr>
            </w:pPr>
            <w:r w:rsidRPr="00334418">
              <w:rPr>
                <w:rFonts w:ascii="Times New Roman" w:hAnsi="Times New Roman" w:cs="Times New Roman"/>
                <w:sz w:val="24"/>
                <w:szCs w:val="24"/>
              </w:rPr>
              <w:t>-Descopleșirea puieților</w:t>
            </w:r>
          </w:p>
        </w:tc>
        <w:tc>
          <w:tcPr>
            <w:tcW w:w="889" w:type="dxa"/>
          </w:tcPr>
          <w:p w14:paraId="2CAA134C" w14:textId="77777777" w:rsidR="00B772D1" w:rsidRPr="00334418" w:rsidRDefault="00B772D1" w:rsidP="00B035DD">
            <w:pPr>
              <w:pStyle w:val="Listparagraf"/>
              <w:autoSpaceDE w:val="0"/>
              <w:autoSpaceDN w:val="0"/>
              <w:adjustRightInd w:val="0"/>
              <w:ind w:left="0"/>
              <w:jc w:val="center"/>
              <w:rPr>
                <w:rFonts w:ascii="Times New Roman" w:hAnsi="Times New Roman" w:cs="Times New Roman"/>
                <w:sz w:val="24"/>
                <w:szCs w:val="24"/>
              </w:rPr>
            </w:pPr>
          </w:p>
          <w:p w14:paraId="13B32893" w14:textId="77777777" w:rsidR="00B772D1" w:rsidRPr="00334418" w:rsidRDefault="00B772D1" w:rsidP="00B035DD">
            <w:pPr>
              <w:pStyle w:val="Listparagraf"/>
              <w:autoSpaceDE w:val="0"/>
              <w:autoSpaceDN w:val="0"/>
              <w:adjustRightInd w:val="0"/>
              <w:ind w:left="0"/>
              <w:jc w:val="center"/>
              <w:rPr>
                <w:rFonts w:ascii="Times New Roman" w:hAnsi="Times New Roman" w:cs="Times New Roman"/>
                <w:sz w:val="24"/>
                <w:szCs w:val="24"/>
              </w:rPr>
            </w:pPr>
          </w:p>
          <w:p w14:paraId="5B283A56" w14:textId="77777777" w:rsidR="00B772D1" w:rsidRPr="00334418" w:rsidRDefault="00B772D1" w:rsidP="00B035DD">
            <w:pPr>
              <w:pStyle w:val="Listparagraf"/>
              <w:autoSpaceDE w:val="0"/>
              <w:autoSpaceDN w:val="0"/>
              <w:adjustRightInd w:val="0"/>
              <w:ind w:left="0"/>
              <w:jc w:val="center"/>
              <w:rPr>
                <w:rFonts w:ascii="Times New Roman" w:hAnsi="Times New Roman" w:cs="Times New Roman"/>
                <w:sz w:val="24"/>
                <w:szCs w:val="24"/>
              </w:rPr>
            </w:pPr>
          </w:p>
          <w:p w14:paraId="3152D228" w14:textId="77777777" w:rsidR="00B772D1" w:rsidRPr="00334418" w:rsidRDefault="00B772D1" w:rsidP="00B035DD">
            <w:pPr>
              <w:pStyle w:val="Listparagraf"/>
              <w:autoSpaceDE w:val="0"/>
              <w:autoSpaceDN w:val="0"/>
              <w:adjustRightInd w:val="0"/>
              <w:ind w:left="0"/>
              <w:jc w:val="center"/>
              <w:rPr>
                <w:rFonts w:ascii="Times New Roman" w:hAnsi="Times New Roman" w:cs="Times New Roman"/>
                <w:sz w:val="24"/>
                <w:szCs w:val="24"/>
              </w:rPr>
            </w:pPr>
          </w:p>
          <w:p w14:paraId="515504FF" w14:textId="77777777" w:rsidR="00B772D1" w:rsidRPr="00334418" w:rsidRDefault="00B772D1" w:rsidP="00B035DD">
            <w:pPr>
              <w:pStyle w:val="Listparagraf"/>
              <w:autoSpaceDE w:val="0"/>
              <w:autoSpaceDN w:val="0"/>
              <w:adjustRightInd w:val="0"/>
              <w:ind w:left="0"/>
              <w:jc w:val="center"/>
              <w:rPr>
                <w:rFonts w:ascii="Times New Roman" w:hAnsi="Times New Roman" w:cs="Times New Roman"/>
                <w:sz w:val="24"/>
                <w:szCs w:val="24"/>
              </w:rPr>
            </w:pPr>
          </w:p>
          <w:p w14:paraId="45AD9AE1" w14:textId="77777777" w:rsidR="00B772D1" w:rsidRPr="00334418" w:rsidRDefault="00B772D1" w:rsidP="00B035DD">
            <w:pPr>
              <w:pStyle w:val="Listparagraf"/>
              <w:autoSpaceDE w:val="0"/>
              <w:autoSpaceDN w:val="0"/>
              <w:adjustRightInd w:val="0"/>
              <w:ind w:left="0"/>
              <w:jc w:val="center"/>
              <w:rPr>
                <w:rFonts w:ascii="Times New Roman" w:hAnsi="Times New Roman" w:cs="Times New Roman"/>
                <w:sz w:val="24"/>
                <w:szCs w:val="24"/>
              </w:rPr>
            </w:pPr>
          </w:p>
          <w:p w14:paraId="301B8753" w14:textId="77777777" w:rsidR="00B772D1" w:rsidRPr="00334418" w:rsidRDefault="00B772D1" w:rsidP="00B035DD">
            <w:pPr>
              <w:pStyle w:val="Listparagraf"/>
              <w:autoSpaceDE w:val="0"/>
              <w:autoSpaceDN w:val="0"/>
              <w:adjustRightInd w:val="0"/>
              <w:ind w:left="0"/>
              <w:jc w:val="center"/>
              <w:rPr>
                <w:rFonts w:ascii="Times New Roman" w:hAnsi="Times New Roman" w:cs="Times New Roman"/>
                <w:sz w:val="24"/>
                <w:szCs w:val="24"/>
              </w:rPr>
            </w:pPr>
            <w:r w:rsidRPr="00334418">
              <w:rPr>
                <w:rFonts w:ascii="Times New Roman" w:hAnsi="Times New Roman" w:cs="Times New Roman"/>
                <w:sz w:val="24"/>
                <w:szCs w:val="24"/>
              </w:rPr>
              <w:t>Nul</w:t>
            </w:r>
          </w:p>
        </w:tc>
        <w:tc>
          <w:tcPr>
            <w:tcW w:w="954" w:type="dxa"/>
          </w:tcPr>
          <w:p w14:paraId="2B234FF9" w14:textId="77777777" w:rsidR="00B772D1" w:rsidRPr="00334418" w:rsidRDefault="00B772D1" w:rsidP="00B035DD">
            <w:pPr>
              <w:pStyle w:val="Listparagraf"/>
              <w:autoSpaceDE w:val="0"/>
              <w:autoSpaceDN w:val="0"/>
              <w:adjustRightInd w:val="0"/>
              <w:ind w:left="0"/>
              <w:jc w:val="center"/>
              <w:rPr>
                <w:rFonts w:ascii="Times New Roman" w:hAnsi="Times New Roman" w:cs="Times New Roman"/>
                <w:sz w:val="24"/>
                <w:szCs w:val="24"/>
              </w:rPr>
            </w:pPr>
          </w:p>
        </w:tc>
        <w:tc>
          <w:tcPr>
            <w:tcW w:w="1011" w:type="dxa"/>
          </w:tcPr>
          <w:p w14:paraId="04BFCE9D" w14:textId="77777777" w:rsidR="00B772D1" w:rsidRPr="00334418" w:rsidRDefault="00B772D1" w:rsidP="00B035DD">
            <w:pPr>
              <w:pStyle w:val="Listparagraf"/>
              <w:autoSpaceDE w:val="0"/>
              <w:autoSpaceDN w:val="0"/>
              <w:adjustRightInd w:val="0"/>
              <w:ind w:left="0"/>
              <w:jc w:val="center"/>
              <w:rPr>
                <w:rFonts w:ascii="Times New Roman" w:hAnsi="Times New Roman" w:cs="Times New Roman"/>
                <w:sz w:val="24"/>
                <w:szCs w:val="24"/>
              </w:rPr>
            </w:pPr>
          </w:p>
        </w:tc>
        <w:tc>
          <w:tcPr>
            <w:tcW w:w="2275" w:type="dxa"/>
            <w:vMerge/>
          </w:tcPr>
          <w:p w14:paraId="4D6617A1" w14:textId="77777777" w:rsidR="00B772D1" w:rsidRPr="00334418" w:rsidRDefault="00B772D1" w:rsidP="00B035DD">
            <w:pPr>
              <w:pStyle w:val="Listparagraf"/>
              <w:autoSpaceDE w:val="0"/>
              <w:autoSpaceDN w:val="0"/>
              <w:adjustRightInd w:val="0"/>
              <w:ind w:left="0"/>
              <w:jc w:val="center"/>
              <w:rPr>
                <w:rFonts w:ascii="Times New Roman" w:hAnsi="Times New Roman" w:cs="Times New Roman"/>
                <w:sz w:val="24"/>
                <w:szCs w:val="24"/>
              </w:rPr>
            </w:pPr>
          </w:p>
        </w:tc>
      </w:tr>
      <w:tr w:rsidR="00B772D1" w:rsidRPr="00334418" w14:paraId="3BCB06E3" w14:textId="77777777" w:rsidTr="00B772D1">
        <w:trPr>
          <w:trHeight w:val="530"/>
        </w:trPr>
        <w:tc>
          <w:tcPr>
            <w:tcW w:w="663" w:type="dxa"/>
            <w:vMerge/>
          </w:tcPr>
          <w:p w14:paraId="42068658" w14:textId="77777777" w:rsidR="00B772D1" w:rsidRPr="00334418" w:rsidRDefault="00B772D1" w:rsidP="00B035DD">
            <w:pPr>
              <w:pStyle w:val="Listparagraf"/>
              <w:autoSpaceDE w:val="0"/>
              <w:autoSpaceDN w:val="0"/>
              <w:adjustRightInd w:val="0"/>
              <w:ind w:left="0"/>
              <w:jc w:val="center"/>
              <w:rPr>
                <w:rFonts w:ascii="Times New Roman" w:hAnsi="Times New Roman" w:cs="Times New Roman"/>
                <w:sz w:val="24"/>
                <w:szCs w:val="24"/>
              </w:rPr>
            </w:pPr>
          </w:p>
        </w:tc>
        <w:tc>
          <w:tcPr>
            <w:tcW w:w="2598" w:type="dxa"/>
            <w:vMerge w:val="restart"/>
          </w:tcPr>
          <w:p w14:paraId="67E4BFA7" w14:textId="77777777" w:rsidR="00B035DD" w:rsidRPr="00334418" w:rsidRDefault="00B035DD" w:rsidP="00B035DD">
            <w:pPr>
              <w:pStyle w:val="Listparagraf"/>
              <w:autoSpaceDE w:val="0"/>
              <w:autoSpaceDN w:val="0"/>
              <w:adjustRightInd w:val="0"/>
              <w:ind w:left="-58"/>
              <w:jc w:val="center"/>
              <w:rPr>
                <w:rFonts w:ascii="Times New Roman" w:hAnsi="Times New Roman" w:cs="Times New Roman"/>
                <w:sz w:val="24"/>
                <w:szCs w:val="24"/>
              </w:rPr>
            </w:pPr>
          </w:p>
          <w:p w14:paraId="0D6BF0A2" w14:textId="77777777" w:rsidR="00B035DD" w:rsidRPr="00334418" w:rsidRDefault="00B035DD" w:rsidP="00B035DD">
            <w:pPr>
              <w:pStyle w:val="Listparagraf"/>
              <w:autoSpaceDE w:val="0"/>
              <w:autoSpaceDN w:val="0"/>
              <w:adjustRightInd w:val="0"/>
              <w:ind w:left="-58"/>
              <w:jc w:val="center"/>
              <w:rPr>
                <w:rFonts w:ascii="Times New Roman" w:hAnsi="Times New Roman" w:cs="Times New Roman"/>
                <w:sz w:val="24"/>
                <w:szCs w:val="24"/>
              </w:rPr>
            </w:pPr>
          </w:p>
          <w:p w14:paraId="3E79CB5A" w14:textId="77777777" w:rsidR="00B035DD" w:rsidRPr="00334418" w:rsidRDefault="00B035DD" w:rsidP="00B035DD">
            <w:pPr>
              <w:pStyle w:val="Listparagraf"/>
              <w:autoSpaceDE w:val="0"/>
              <w:autoSpaceDN w:val="0"/>
              <w:adjustRightInd w:val="0"/>
              <w:ind w:left="-58"/>
              <w:jc w:val="center"/>
              <w:rPr>
                <w:rFonts w:ascii="Times New Roman" w:hAnsi="Times New Roman" w:cs="Times New Roman"/>
                <w:sz w:val="24"/>
                <w:szCs w:val="24"/>
              </w:rPr>
            </w:pPr>
          </w:p>
          <w:p w14:paraId="49B3E8E1" w14:textId="77777777" w:rsidR="00B035DD" w:rsidRPr="00334418" w:rsidRDefault="00B035DD" w:rsidP="00B035DD">
            <w:pPr>
              <w:pStyle w:val="Listparagraf"/>
              <w:autoSpaceDE w:val="0"/>
              <w:autoSpaceDN w:val="0"/>
              <w:adjustRightInd w:val="0"/>
              <w:ind w:left="-58"/>
              <w:jc w:val="center"/>
              <w:rPr>
                <w:rFonts w:ascii="Times New Roman" w:hAnsi="Times New Roman" w:cs="Times New Roman"/>
                <w:sz w:val="24"/>
                <w:szCs w:val="24"/>
              </w:rPr>
            </w:pPr>
          </w:p>
          <w:p w14:paraId="2E8CC3E3" w14:textId="77777777" w:rsidR="00B035DD" w:rsidRPr="00334418" w:rsidRDefault="00B035DD" w:rsidP="00B035DD">
            <w:pPr>
              <w:pStyle w:val="Listparagraf"/>
              <w:autoSpaceDE w:val="0"/>
              <w:autoSpaceDN w:val="0"/>
              <w:adjustRightInd w:val="0"/>
              <w:ind w:left="-58"/>
              <w:jc w:val="center"/>
              <w:rPr>
                <w:rFonts w:ascii="Times New Roman" w:hAnsi="Times New Roman" w:cs="Times New Roman"/>
                <w:sz w:val="24"/>
                <w:szCs w:val="24"/>
              </w:rPr>
            </w:pPr>
          </w:p>
          <w:p w14:paraId="612E3571" w14:textId="77777777" w:rsidR="00B035DD" w:rsidRPr="00334418" w:rsidRDefault="00B035DD" w:rsidP="00B035DD">
            <w:pPr>
              <w:pStyle w:val="Listparagraf"/>
              <w:autoSpaceDE w:val="0"/>
              <w:autoSpaceDN w:val="0"/>
              <w:adjustRightInd w:val="0"/>
              <w:ind w:left="-58"/>
              <w:jc w:val="center"/>
              <w:rPr>
                <w:rFonts w:ascii="Times New Roman" w:hAnsi="Times New Roman" w:cs="Times New Roman"/>
                <w:sz w:val="24"/>
                <w:szCs w:val="24"/>
              </w:rPr>
            </w:pPr>
          </w:p>
          <w:p w14:paraId="5B2C870B" w14:textId="77777777" w:rsidR="00B035DD" w:rsidRPr="00334418" w:rsidRDefault="00B035DD" w:rsidP="00B035DD">
            <w:pPr>
              <w:pStyle w:val="Listparagraf"/>
              <w:autoSpaceDE w:val="0"/>
              <w:autoSpaceDN w:val="0"/>
              <w:adjustRightInd w:val="0"/>
              <w:ind w:left="-58"/>
              <w:jc w:val="center"/>
              <w:rPr>
                <w:rFonts w:ascii="Times New Roman" w:hAnsi="Times New Roman" w:cs="Times New Roman"/>
                <w:sz w:val="24"/>
                <w:szCs w:val="24"/>
              </w:rPr>
            </w:pPr>
          </w:p>
          <w:p w14:paraId="476A28B4" w14:textId="77777777" w:rsidR="00B035DD" w:rsidRPr="00334418" w:rsidRDefault="00B035DD" w:rsidP="00B035DD">
            <w:pPr>
              <w:pStyle w:val="Listparagraf"/>
              <w:autoSpaceDE w:val="0"/>
              <w:autoSpaceDN w:val="0"/>
              <w:adjustRightInd w:val="0"/>
              <w:ind w:left="-58"/>
              <w:jc w:val="center"/>
              <w:rPr>
                <w:rFonts w:ascii="Times New Roman" w:hAnsi="Times New Roman" w:cs="Times New Roman"/>
                <w:sz w:val="24"/>
                <w:szCs w:val="24"/>
              </w:rPr>
            </w:pPr>
          </w:p>
          <w:p w14:paraId="2C8FAECC" w14:textId="77777777" w:rsidR="00B035DD" w:rsidRPr="00334418" w:rsidRDefault="00B035DD" w:rsidP="00B035DD">
            <w:pPr>
              <w:pStyle w:val="Listparagraf"/>
              <w:autoSpaceDE w:val="0"/>
              <w:autoSpaceDN w:val="0"/>
              <w:adjustRightInd w:val="0"/>
              <w:ind w:left="-58"/>
              <w:jc w:val="center"/>
              <w:rPr>
                <w:rFonts w:ascii="Times New Roman" w:hAnsi="Times New Roman" w:cs="Times New Roman"/>
                <w:sz w:val="24"/>
                <w:szCs w:val="24"/>
              </w:rPr>
            </w:pPr>
          </w:p>
          <w:p w14:paraId="49D4AA5A" w14:textId="77777777" w:rsidR="00B035DD" w:rsidRPr="00334418" w:rsidRDefault="00B035DD" w:rsidP="00B035DD">
            <w:pPr>
              <w:pStyle w:val="Listparagraf"/>
              <w:autoSpaceDE w:val="0"/>
              <w:autoSpaceDN w:val="0"/>
              <w:adjustRightInd w:val="0"/>
              <w:ind w:left="-58"/>
              <w:jc w:val="center"/>
              <w:rPr>
                <w:rFonts w:ascii="Times New Roman" w:hAnsi="Times New Roman" w:cs="Times New Roman"/>
                <w:sz w:val="24"/>
                <w:szCs w:val="24"/>
              </w:rPr>
            </w:pPr>
          </w:p>
          <w:p w14:paraId="2C148FE4" w14:textId="77777777" w:rsidR="00B035DD" w:rsidRPr="00334418" w:rsidRDefault="00B035DD" w:rsidP="00B035DD">
            <w:pPr>
              <w:pStyle w:val="Listparagraf"/>
              <w:autoSpaceDE w:val="0"/>
              <w:autoSpaceDN w:val="0"/>
              <w:adjustRightInd w:val="0"/>
              <w:ind w:left="-58"/>
              <w:jc w:val="center"/>
              <w:rPr>
                <w:rFonts w:ascii="Times New Roman" w:hAnsi="Times New Roman" w:cs="Times New Roman"/>
                <w:sz w:val="24"/>
                <w:szCs w:val="24"/>
              </w:rPr>
            </w:pPr>
          </w:p>
          <w:p w14:paraId="51FA0BAB" w14:textId="7E98196E" w:rsidR="00B772D1" w:rsidRPr="00334418" w:rsidRDefault="00B772D1" w:rsidP="00B035DD">
            <w:pPr>
              <w:pStyle w:val="Listparagraf"/>
              <w:autoSpaceDE w:val="0"/>
              <w:autoSpaceDN w:val="0"/>
              <w:adjustRightInd w:val="0"/>
              <w:ind w:left="-58"/>
              <w:jc w:val="center"/>
              <w:rPr>
                <w:rFonts w:ascii="Times New Roman" w:hAnsi="Times New Roman" w:cs="Times New Roman"/>
                <w:sz w:val="24"/>
                <w:szCs w:val="24"/>
              </w:rPr>
            </w:pPr>
            <w:r w:rsidRPr="00334418">
              <w:rPr>
                <w:rFonts w:ascii="Times New Roman" w:hAnsi="Times New Roman" w:cs="Times New Roman"/>
                <w:sz w:val="24"/>
                <w:szCs w:val="24"/>
              </w:rPr>
              <w:t>Cerambyx cerdo</w:t>
            </w:r>
          </w:p>
          <w:p w14:paraId="009E84A7" w14:textId="77777777" w:rsidR="00B772D1" w:rsidRPr="00334418" w:rsidRDefault="00B772D1" w:rsidP="00B035DD">
            <w:pPr>
              <w:pStyle w:val="Listparagraf"/>
              <w:autoSpaceDE w:val="0"/>
              <w:autoSpaceDN w:val="0"/>
              <w:adjustRightInd w:val="0"/>
              <w:ind w:left="-58"/>
              <w:jc w:val="center"/>
              <w:rPr>
                <w:rFonts w:ascii="Times New Roman" w:hAnsi="Times New Roman" w:cs="Times New Roman"/>
                <w:sz w:val="24"/>
                <w:szCs w:val="24"/>
              </w:rPr>
            </w:pPr>
            <w:r w:rsidRPr="00334418">
              <w:rPr>
                <w:rFonts w:ascii="Times New Roman" w:hAnsi="Times New Roman" w:cs="Times New Roman"/>
                <w:sz w:val="24"/>
                <w:szCs w:val="24"/>
              </w:rPr>
              <w:t>Paracaloptenus caloptenoides</w:t>
            </w:r>
          </w:p>
          <w:p w14:paraId="5C53B2DD" w14:textId="77777777" w:rsidR="00B772D1" w:rsidRPr="00334418" w:rsidRDefault="00B772D1" w:rsidP="00B035DD">
            <w:pPr>
              <w:pStyle w:val="Listparagraf"/>
              <w:autoSpaceDE w:val="0"/>
              <w:autoSpaceDN w:val="0"/>
              <w:adjustRightInd w:val="0"/>
              <w:ind w:left="-58"/>
              <w:jc w:val="center"/>
              <w:rPr>
                <w:rFonts w:ascii="Times New Roman" w:hAnsi="Times New Roman" w:cs="Times New Roman"/>
                <w:sz w:val="24"/>
                <w:szCs w:val="24"/>
              </w:rPr>
            </w:pPr>
            <w:r w:rsidRPr="00334418">
              <w:rPr>
                <w:rFonts w:ascii="Times New Roman" w:hAnsi="Times New Roman" w:cs="Times New Roman"/>
                <w:sz w:val="24"/>
                <w:szCs w:val="24"/>
              </w:rPr>
              <w:t>Erannis ankeraria</w:t>
            </w:r>
          </w:p>
          <w:p w14:paraId="1201AAF8" w14:textId="77777777" w:rsidR="00B772D1" w:rsidRPr="00334418" w:rsidRDefault="00B772D1" w:rsidP="00B035DD">
            <w:pPr>
              <w:pStyle w:val="Listparagraf"/>
              <w:autoSpaceDE w:val="0"/>
              <w:autoSpaceDN w:val="0"/>
              <w:adjustRightInd w:val="0"/>
              <w:ind w:left="-58"/>
              <w:jc w:val="center"/>
              <w:rPr>
                <w:rFonts w:ascii="Times New Roman" w:hAnsi="Times New Roman" w:cs="Times New Roman"/>
                <w:sz w:val="24"/>
                <w:szCs w:val="24"/>
              </w:rPr>
            </w:pPr>
            <w:r w:rsidRPr="00334418">
              <w:rPr>
                <w:rFonts w:ascii="Times New Roman" w:hAnsi="Times New Roman" w:cs="Times New Roman"/>
                <w:sz w:val="24"/>
                <w:szCs w:val="24"/>
              </w:rPr>
              <w:t>Lycaena dispar</w:t>
            </w:r>
          </w:p>
          <w:p w14:paraId="6508B380" w14:textId="77777777" w:rsidR="00B772D1" w:rsidRPr="00334418" w:rsidRDefault="00B772D1" w:rsidP="00B035DD">
            <w:pPr>
              <w:pStyle w:val="Listparagraf"/>
              <w:autoSpaceDE w:val="0"/>
              <w:autoSpaceDN w:val="0"/>
              <w:adjustRightInd w:val="0"/>
              <w:ind w:left="-58"/>
              <w:jc w:val="center"/>
              <w:rPr>
                <w:rFonts w:ascii="Times New Roman" w:hAnsi="Times New Roman" w:cs="Times New Roman"/>
                <w:sz w:val="24"/>
                <w:szCs w:val="24"/>
              </w:rPr>
            </w:pPr>
            <w:r w:rsidRPr="00334418">
              <w:rPr>
                <w:rFonts w:ascii="Times New Roman" w:hAnsi="Times New Roman" w:cs="Times New Roman"/>
                <w:sz w:val="24"/>
                <w:szCs w:val="24"/>
              </w:rPr>
              <w:t>Callimorpha quadripunctaria</w:t>
            </w:r>
          </w:p>
          <w:p w14:paraId="19DB1350" w14:textId="77777777" w:rsidR="00B772D1" w:rsidRPr="00334418" w:rsidRDefault="00B772D1" w:rsidP="00B035DD">
            <w:pPr>
              <w:pStyle w:val="Listparagraf"/>
              <w:autoSpaceDE w:val="0"/>
              <w:autoSpaceDN w:val="0"/>
              <w:adjustRightInd w:val="0"/>
              <w:ind w:left="-58"/>
              <w:jc w:val="center"/>
              <w:rPr>
                <w:rFonts w:ascii="Times New Roman" w:hAnsi="Times New Roman" w:cs="Times New Roman"/>
                <w:sz w:val="24"/>
                <w:szCs w:val="24"/>
              </w:rPr>
            </w:pPr>
            <w:r w:rsidRPr="00334418">
              <w:rPr>
                <w:rFonts w:ascii="Times New Roman" w:hAnsi="Times New Roman" w:cs="Times New Roman"/>
                <w:sz w:val="24"/>
                <w:szCs w:val="24"/>
              </w:rPr>
              <w:t>Euphydryas maturna</w:t>
            </w:r>
          </w:p>
          <w:p w14:paraId="0480A76D" w14:textId="77777777" w:rsidR="00B772D1" w:rsidRPr="00334418" w:rsidRDefault="00B772D1" w:rsidP="00B035DD">
            <w:pPr>
              <w:pStyle w:val="Listparagraf"/>
              <w:autoSpaceDE w:val="0"/>
              <w:autoSpaceDN w:val="0"/>
              <w:adjustRightInd w:val="0"/>
              <w:ind w:left="-58"/>
              <w:jc w:val="center"/>
              <w:rPr>
                <w:rFonts w:ascii="Times New Roman" w:hAnsi="Times New Roman" w:cs="Times New Roman"/>
                <w:sz w:val="24"/>
                <w:szCs w:val="24"/>
              </w:rPr>
            </w:pPr>
            <w:r w:rsidRPr="00334418">
              <w:rPr>
                <w:rFonts w:ascii="Times New Roman" w:hAnsi="Times New Roman" w:cs="Times New Roman"/>
                <w:sz w:val="24"/>
                <w:szCs w:val="24"/>
              </w:rPr>
              <w:t>Lucanus cervus</w:t>
            </w:r>
          </w:p>
          <w:p w14:paraId="56A3BF63" w14:textId="77777777" w:rsidR="00B772D1" w:rsidRPr="00334418" w:rsidRDefault="00B772D1" w:rsidP="00B035DD">
            <w:pPr>
              <w:pStyle w:val="Listparagraf"/>
              <w:autoSpaceDE w:val="0"/>
              <w:autoSpaceDN w:val="0"/>
              <w:adjustRightInd w:val="0"/>
              <w:ind w:left="-58"/>
              <w:jc w:val="center"/>
              <w:rPr>
                <w:rFonts w:ascii="Times New Roman" w:hAnsi="Times New Roman" w:cs="Times New Roman"/>
                <w:sz w:val="24"/>
                <w:szCs w:val="24"/>
              </w:rPr>
            </w:pPr>
            <w:r w:rsidRPr="00334418">
              <w:rPr>
                <w:rFonts w:ascii="Times New Roman" w:hAnsi="Times New Roman" w:cs="Times New Roman"/>
                <w:sz w:val="24"/>
                <w:szCs w:val="24"/>
              </w:rPr>
              <w:t>Pseudophilotes bavius</w:t>
            </w:r>
          </w:p>
          <w:p w14:paraId="4C745F7F" w14:textId="62F21B0B" w:rsidR="00B772D1" w:rsidRPr="00334418" w:rsidRDefault="00B772D1" w:rsidP="00B035DD">
            <w:pPr>
              <w:pStyle w:val="Listparagraf"/>
              <w:autoSpaceDE w:val="0"/>
              <w:autoSpaceDN w:val="0"/>
              <w:adjustRightInd w:val="0"/>
              <w:ind w:left="-58"/>
              <w:jc w:val="center"/>
              <w:rPr>
                <w:rFonts w:ascii="Times New Roman" w:hAnsi="Times New Roman" w:cs="Times New Roman"/>
                <w:sz w:val="24"/>
                <w:szCs w:val="24"/>
              </w:rPr>
            </w:pPr>
            <w:r w:rsidRPr="00334418">
              <w:rPr>
                <w:rFonts w:ascii="Times New Roman" w:hAnsi="Times New Roman" w:cs="Times New Roman"/>
                <w:sz w:val="24"/>
                <w:szCs w:val="24"/>
              </w:rPr>
              <w:t>Eriogaster catax</w:t>
            </w:r>
          </w:p>
        </w:tc>
        <w:tc>
          <w:tcPr>
            <w:tcW w:w="1984" w:type="dxa"/>
          </w:tcPr>
          <w:p w14:paraId="27805E02" w14:textId="77777777" w:rsidR="00B772D1" w:rsidRPr="00334418" w:rsidRDefault="00B772D1" w:rsidP="00B035DD">
            <w:pPr>
              <w:pStyle w:val="Listparagraf"/>
              <w:ind w:left="0"/>
              <w:jc w:val="center"/>
              <w:rPr>
                <w:rFonts w:ascii="Times New Roman" w:hAnsi="Times New Roman" w:cs="Times New Roman"/>
                <w:b/>
                <w:bCs/>
                <w:sz w:val="24"/>
                <w:szCs w:val="24"/>
              </w:rPr>
            </w:pPr>
            <w:r w:rsidRPr="00334418">
              <w:rPr>
                <w:rFonts w:ascii="Times New Roman" w:hAnsi="Times New Roman" w:cs="Times New Roman"/>
                <w:b/>
                <w:bCs/>
                <w:sz w:val="24"/>
                <w:szCs w:val="24"/>
              </w:rPr>
              <w:lastRenderedPageBreak/>
              <w:t>Lucrări de pregătire a terenului şi a solului:</w:t>
            </w:r>
          </w:p>
          <w:p w14:paraId="02A34886" w14:textId="77777777" w:rsidR="00B772D1" w:rsidRPr="00334418" w:rsidRDefault="00B772D1" w:rsidP="00B035DD">
            <w:pPr>
              <w:jc w:val="center"/>
              <w:rPr>
                <w:rFonts w:ascii="Times New Roman" w:hAnsi="Times New Roman" w:cs="Times New Roman"/>
                <w:sz w:val="24"/>
                <w:szCs w:val="24"/>
              </w:rPr>
            </w:pPr>
            <w:r w:rsidRPr="00334418">
              <w:rPr>
                <w:rFonts w:ascii="Times New Roman" w:hAnsi="Times New Roman" w:cs="Times New Roman"/>
                <w:sz w:val="24"/>
                <w:szCs w:val="24"/>
              </w:rPr>
              <w:t xml:space="preserve">-scarificarea terenului pe toată </w:t>
            </w:r>
            <w:r w:rsidRPr="00334418">
              <w:rPr>
                <w:rFonts w:ascii="Times New Roman" w:hAnsi="Times New Roman" w:cs="Times New Roman"/>
                <w:sz w:val="24"/>
                <w:szCs w:val="24"/>
              </w:rPr>
              <w:lastRenderedPageBreak/>
              <w:t>suprafaţa - 2 treceri;</w:t>
            </w:r>
          </w:p>
          <w:p w14:paraId="4D21EF55" w14:textId="77777777" w:rsidR="00B772D1" w:rsidRPr="00334418" w:rsidRDefault="00B772D1" w:rsidP="00B035DD">
            <w:pPr>
              <w:jc w:val="center"/>
              <w:rPr>
                <w:rFonts w:ascii="Times New Roman" w:hAnsi="Times New Roman" w:cs="Times New Roman"/>
                <w:sz w:val="24"/>
                <w:szCs w:val="24"/>
              </w:rPr>
            </w:pPr>
            <w:r w:rsidRPr="00334418">
              <w:rPr>
                <w:rFonts w:ascii="Times New Roman" w:hAnsi="Times New Roman" w:cs="Times New Roman"/>
                <w:sz w:val="24"/>
                <w:szCs w:val="24"/>
              </w:rPr>
              <w:t>-aratul terenului pe toată suprafaţa;</w:t>
            </w:r>
          </w:p>
          <w:p w14:paraId="2C992E7D" w14:textId="77BD0CA8" w:rsidR="00B772D1" w:rsidRPr="00334418" w:rsidRDefault="00B772D1" w:rsidP="00B035DD">
            <w:pPr>
              <w:jc w:val="center"/>
              <w:rPr>
                <w:rFonts w:ascii="Times New Roman" w:hAnsi="Times New Roman" w:cs="Times New Roman"/>
                <w:sz w:val="24"/>
                <w:szCs w:val="24"/>
              </w:rPr>
            </w:pPr>
            <w:r w:rsidRPr="00334418">
              <w:rPr>
                <w:rFonts w:ascii="Times New Roman" w:hAnsi="Times New Roman" w:cs="Times New Roman"/>
                <w:sz w:val="24"/>
                <w:szCs w:val="24"/>
              </w:rPr>
              <w:t>-discuitul după arătură pe toată suprafaţa - 2 treceri</w:t>
            </w:r>
          </w:p>
        </w:tc>
        <w:tc>
          <w:tcPr>
            <w:tcW w:w="889" w:type="dxa"/>
          </w:tcPr>
          <w:p w14:paraId="0B993274" w14:textId="77777777" w:rsidR="00B772D1" w:rsidRPr="00334418" w:rsidRDefault="00B772D1" w:rsidP="00B035DD">
            <w:pPr>
              <w:pStyle w:val="Listparagraf"/>
              <w:autoSpaceDE w:val="0"/>
              <w:autoSpaceDN w:val="0"/>
              <w:adjustRightInd w:val="0"/>
              <w:ind w:left="0"/>
              <w:jc w:val="center"/>
              <w:rPr>
                <w:rFonts w:ascii="Times New Roman" w:hAnsi="Times New Roman" w:cs="Times New Roman"/>
                <w:sz w:val="24"/>
                <w:szCs w:val="24"/>
              </w:rPr>
            </w:pPr>
            <w:r w:rsidRPr="00334418">
              <w:rPr>
                <w:rFonts w:ascii="Times New Roman" w:hAnsi="Times New Roman" w:cs="Times New Roman"/>
                <w:sz w:val="24"/>
                <w:szCs w:val="24"/>
              </w:rPr>
              <w:lastRenderedPageBreak/>
              <w:t>Nul</w:t>
            </w:r>
          </w:p>
        </w:tc>
        <w:tc>
          <w:tcPr>
            <w:tcW w:w="954" w:type="dxa"/>
          </w:tcPr>
          <w:p w14:paraId="0F3132BB" w14:textId="77777777" w:rsidR="00B772D1" w:rsidRPr="00334418" w:rsidRDefault="00B772D1" w:rsidP="00B035DD">
            <w:pPr>
              <w:pStyle w:val="Listparagraf"/>
              <w:autoSpaceDE w:val="0"/>
              <w:autoSpaceDN w:val="0"/>
              <w:adjustRightInd w:val="0"/>
              <w:ind w:left="0"/>
              <w:jc w:val="center"/>
              <w:rPr>
                <w:rFonts w:ascii="Times New Roman" w:hAnsi="Times New Roman" w:cs="Times New Roman"/>
                <w:sz w:val="24"/>
                <w:szCs w:val="24"/>
              </w:rPr>
            </w:pPr>
          </w:p>
        </w:tc>
        <w:tc>
          <w:tcPr>
            <w:tcW w:w="1011" w:type="dxa"/>
          </w:tcPr>
          <w:p w14:paraId="6D73F850" w14:textId="77777777" w:rsidR="00B772D1" w:rsidRPr="00334418" w:rsidRDefault="00B772D1" w:rsidP="00B035DD">
            <w:pPr>
              <w:pStyle w:val="Listparagraf"/>
              <w:autoSpaceDE w:val="0"/>
              <w:autoSpaceDN w:val="0"/>
              <w:adjustRightInd w:val="0"/>
              <w:ind w:left="0"/>
              <w:jc w:val="center"/>
              <w:rPr>
                <w:rFonts w:ascii="Times New Roman" w:hAnsi="Times New Roman" w:cs="Times New Roman"/>
                <w:sz w:val="24"/>
                <w:szCs w:val="24"/>
              </w:rPr>
            </w:pPr>
          </w:p>
        </w:tc>
        <w:tc>
          <w:tcPr>
            <w:tcW w:w="2275" w:type="dxa"/>
            <w:vMerge w:val="restart"/>
          </w:tcPr>
          <w:p w14:paraId="150A00BD" w14:textId="10636300" w:rsidR="00B772D1" w:rsidRPr="00334418" w:rsidRDefault="00B035DD" w:rsidP="00B035DD">
            <w:pPr>
              <w:pStyle w:val="Listparagraf"/>
              <w:autoSpaceDE w:val="0"/>
              <w:autoSpaceDN w:val="0"/>
              <w:adjustRightInd w:val="0"/>
              <w:ind w:left="0"/>
              <w:jc w:val="center"/>
              <w:rPr>
                <w:rFonts w:ascii="Times New Roman" w:hAnsi="Times New Roman" w:cs="Times New Roman"/>
                <w:sz w:val="24"/>
                <w:szCs w:val="24"/>
              </w:rPr>
            </w:pPr>
            <w:r w:rsidRPr="00334418">
              <w:rPr>
                <w:rFonts w:ascii="Times New Roman" w:hAnsi="Times New Roman" w:cs="Times New Roman"/>
                <w:sz w:val="24"/>
                <w:szCs w:val="24"/>
              </w:rPr>
              <w:t xml:space="preserve">Conform Planului de management și a Deciziei nr. 428/24.09.2020 privind aprobarea Normelor </w:t>
            </w:r>
            <w:r w:rsidRPr="00334418">
              <w:rPr>
                <w:rFonts w:ascii="Times New Roman" w:hAnsi="Times New Roman" w:cs="Times New Roman"/>
                <w:sz w:val="24"/>
                <w:szCs w:val="24"/>
              </w:rPr>
              <w:lastRenderedPageBreak/>
              <w:t>metodologice privind implementarea obiectivelor de conservare a sitului Natura 2000 ROSCI0172 o parte din speciile pentru care s-a constituit situl nu au fost identificate în acesta.</w:t>
            </w:r>
          </w:p>
        </w:tc>
      </w:tr>
      <w:tr w:rsidR="00B772D1" w:rsidRPr="00334418" w14:paraId="25835DCE" w14:textId="77777777" w:rsidTr="00B772D1">
        <w:trPr>
          <w:trHeight w:val="2588"/>
        </w:trPr>
        <w:tc>
          <w:tcPr>
            <w:tcW w:w="663" w:type="dxa"/>
            <w:vMerge/>
          </w:tcPr>
          <w:p w14:paraId="76D3FD17" w14:textId="77777777" w:rsidR="00B772D1" w:rsidRPr="00334418" w:rsidRDefault="00B772D1" w:rsidP="00B035DD">
            <w:pPr>
              <w:pStyle w:val="Listparagraf"/>
              <w:autoSpaceDE w:val="0"/>
              <w:autoSpaceDN w:val="0"/>
              <w:adjustRightInd w:val="0"/>
              <w:ind w:left="0"/>
              <w:jc w:val="center"/>
              <w:rPr>
                <w:rFonts w:ascii="Times New Roman" w:hAnsi="Times New Roman" w:cs="Times New Roman"/>
                <w:sz w:val="24"/>
                <w:szCs w:val="24"/>
              </w:rPr>
            </w:pPr>
          </w:p>
        </w:tc>
        <w:tc>
          <w:tcPr>
            <w:tcW w:w="2598" w:type="dxa"/>
            <w:vMerge/>
          </w:tcPr>
          <w:p w14:paraId="3DA15843" w14:textId="77777777" w:rsidR="00B772D1" w:rsidRPr="00334418" w:rsidRDefault="00B772D1" w:rsidP="00B035DD">
            <w:pPr>
              <w:pStyle w:val="Listparagraf"/>
              <w:autoSpaceDE w:val="0"/>
              <w:autoSpaceDN w:val="0"/>
              <w:adjustRightInd w:val="0"/>
              <w:ind w:left="0"/>
              <w:jc w:val="center"/>
              <w:rPr>
                <w:rFonts w:ascii="Times New Roman" w:hAnsi="Times New Roman" w:cs="Times New Roman"/>
                <w:sz w:val="24"/>
                <w:szCs w:val="24"/>
              </w:rPr>
            </w:pPr>
          </w:p>
        </w:tc>
        <w:tc>
          <w:tcPr>
            <w:tcW w:w="1984" w:type="dxa"/>
          </w:tcPr>
          <w:p w14:paraId="71C3D462" w14:textId="77777777" w:rsidR="00B772D1" w:rsidRPr="00334418" w:rsidRDefault="00B772D1" w:rsidP="00B035DD">
            <w:pPr>
              <w:pStyle w:val="Listparagraf"/>
              <w:ind w:left="0"/>
              <w:jc w:val="center"/>
              <w:rPr>
                <w:rFonts w:ascii="Times New Roman" w:hAnsi="Times New Roman" w:cs="Times New Roman"/>
                <w:b/>
                <w:bCs/>
                <w:sz w:val="24"/>
                <w:szCs w:val="24"/>
              </w:rPr>
            </w:pPr>
            <w:r w:rsidRPr="00334418">
              <w:rPr>
                <w:rFonts w:ascii="Times New Roman" w:hAnsi="Times New Roman" w:cs="Times New Roman"/>
                <w:b/>
                <w:bCs/>
                <w:sz w:val="24"/>
                <w:szCs w:val="24"/>
              </w:rPr>
              <w:t>Lucrări de instalare a plantaţiilor</w:t>
            </w:r>
          </w:p>
          <w:p w14:paraId="00B7AFD6" w14:textId="77777777" w:rsidR="00B772D1" w:rsidRPr="00334418" w:rsidRDefault="00B772D1" w:rsidP="00B035DD">
            <w:pPr>
              <w:pStyle w:val="Listparagraf"/>
              <w:autoSpaceDE w:val="0"/>
              <w:autoSpaceDN w:val="0"/>
              <w:adjustRightInd w:val="0"/>
              <w:ind w:left="40"/>
              <w:jc w:val="center"/>
              <w:rPr>
                <w:rFonts w:ascii="Times New Roman" w:hAnsi="Times New Roman" w:cs="Times New Roman"/>
                <w:sz w:val="24"/>
                <w:szCs w:val="24"/>
              </w:rPr>
            </w:pPr>
            <w:r w:rsidRPr="00334418">
              <w:rPr>
                <w:rFonts w:ascii="Times New Roman" w:hAnsi="Times New Roman" w:cs="Times New Roman"/>
                <w:sz w:val="24"/>
                <w:szCs w:val="24"/>
              </w:rPr>
              <w:t>-Plantarea puieților în gropi executate manual</w:t>
            </w:r>
          </w:p>
          <w:p w14:paraId="21E15E84" w14:textId="77777777" w:rsidR="00B772D1" w:rsidRPr="00334418" w:rsidRDefault="00B772D1" w:rsidP="00B035DD">
            <w:pPr>
              <w:pStyle w:val="Listparagraf"/>
              <w:autoSpaceDE w:val="0"/>
              <w:autoSpaceDN w:val="0"/>
              <w:adjustRightInd w:val="0"/>
              <w:ind w:left="40"/>
              <w:jc w:val="center"/>
              <w:rPr>
                <w:rFonts w:ascii="Times New Roman" w:hAnsi="Times New Roman" w:cs="Times New Roman"/>
                <w:sz w:val="24"/>
                <w:szCs w:val="24"/>
              </w:rPr>
            </w:pPr>
            <w:r w:rsidRPr="00334418">
              <w:rPr>
                <w:rFonts w:ascii="Times New Roman" w:hAnsi="Times New Roman" w:cs="Times New Roman"/>
                <w:sz w:val="24"/>
                <w:szCs w:val="24"/>
              </w:rPr>
              <w:t>- Revizuirea plantațiilor</w:t>
            </w:r>
          </w:p>
          <w:p w14:paraId="5DF3A327" w14:textId="77777777" w:rsidR="00B772D1" w:rsidRPr="00334418" w:rsidRDefault="00B772D1" w:rsidP="00B035DD">
            <w:pPr>
              <w:jc w:val="center"/>
              <w:rPr>
                <w:rFonts w:ascii="Times New Roman" w:hAnsi="Times New Roman" w:cs="Times New Roman"/>
                <w:b/>
                <w:bCs/>
                <w:sz w:val="24"/>
                <w:szCs w:val="24"/>
              </w:rPr>
            </w:pPr>
            <w:r w:rsidRPr="00334418">
              <w:rPr>
                <w:rFonts w:ascii="Times New Roman" w:hAnsi="Times New Roman" w:cs="Times New Roman"/>
                <w:sz w:val="24"/>
                <w:szCs w:val="24"/>
              </w:rPr>
              <w:t>- Receparea puieților</w:t>
            </w:r>
          </w:p>
        </w:tc>
        <w:tc>
          <w:tcPr>
            <w:tcW w:w="889" w:type="dxa"/>
          </w:tcPr>
          <w:p w14:paraId="66C6F328" w14:textId="77777777" w:rsidR="00B772D1" w:rsidRPr="00334418" w:rsidRDefault="00B772D1" w:rsidP="00B035DD">
            <w:pPr>
              <w:pStyle w:val="Listparagraf"/>
              <w:autoSpaceDE w:val="0"/>
              <w:autoSpaceDN w:val="0"/>
              <w:adjustRightInd w:val="0"/>
              <w:ind w:left="0"/>
              <w:jc w:val="center"/>
              <w:rPr>
                <w:rFonts w:ascii="Times New Roman" w:hAnsi="Times New Roman" w:cs="Times New Roman"/>
                <w:sz w:val="24"/>
                <w:szCs w:val="24"/>
              </w:rPr>
            </w:pPr>
            <w:r w:rsidRPr="00334418">
              <w:rPr>
                <w:rFonts w:ascii="Times New Roman" w:hAnsi="Times New Roman" w:cs="Times New Roman"/>
                <w:sz w:val="24"/>
                <w:szCs w:val="24"/>
              </w:rPr>
              <w:t>Nul</w:t>
            </w:r>
          </w:p>
        </w:tc>
        <w:tc>
          <w:tcPr>
            <w:tcW w:w="954" w:type="dxa"/>
          </w:tcPr>
          <w:p w14:paraId="796B41E9" w14:textId="77777777" w:rsidR="00B772D1" w:rsidRPr="00334418" w:rsidRDefault="00B772D1" w:rsidP="00B035DD">
            <w:pPr>
              <w:pStyle w:val="Listparagraf"/>
              <w:autoSpaceDE w:val="0"/>
              <w:autoSpaceDN w:val="0"/>
              <w:adjustRightInd w:val="0"/>
              <w:ind w:left="0"/>
              <w:jc w:val="center"/>
              <w:rPr>
                <w:rFonts w:ascii="Times New Roman" w:hAnsi="Times New Roman" w:cs="Times New Roman"/>
                <w:sz w:val="24"/>
                <w:szCs w:val="24"/>
              </w:rPr>
            </w:pPr>
          </w:p>
        </w:tc>
        <w:tc>
          <w:tcPr>
            <w:tcW w:w="1011" w:type="dxa"/>
          </w:tcPr>
          <w:p w14:paraId="22CC7591" w14:textId="77777777" w:rsidR="00B772D1" w:rsidRPr="00334418" w:rsidRDefault="00B772D1" w:rsidP="00B035DD">
            <w:pPr>
              <w:pStyle w:val="Listparagraf"/>
              <w:autoSpaceDE w:val="0"/>
              <w:autoSpaceDN w:val="0"/>
              <w:adjustRightInd w:val="0"/>
              <w:ind w:left="0"/>
              <w:jc w:val="center"/>
              <w:rPr>
                <w:rFonts w:ascii="Times New Roman" w:hAnsi="Times New Roman" w:cs="Times New Roman"/>
                <w:sz w:val="24"/>
                <w:szCs w:val="24"/>
              </w:rPr>
            </w:pPr>
          </w:p>
        </w:tc>
        <w:tc>
          <w:tcPr>
            <w:tcW w:w="2275" w:type="dxa"/>
            <w:vMerge/>
          </w:tcPr>
          <w:p w14:paraId="18C70123" w14:textId="77777777" w:rsidR="00B772D1" w:rsidRPr="00334418" w:rsidRDefault="00B772D1" w:rsidP="00B035DD">
            <w:pPr>
              <w:pStyle w:val="Listparagraf"/>
              <w:autoSpaceDE w:val="0"/>
              <w:autoSpaceDN w:val="0"/>
              <w:adjustRightInd w:val="0"/>
              <w:ind w:left="0"/>
              <w:jc w:val="center"/>
              <w:rPr>
                <w:rFonts w:ascii="Times New Roman" w:hAnsi="Times New Roman" w:cs="Times New Roman"/>
                <w:sz w:val="24"/>
                <w:szCs w:val="24"/>
              </w:rPr>
            </w:pPr>
          </w:p>
        </w:tc>
      </w:tr>
      <w:tr w:rsidR="00B772D1" w:rsidRPr="00334418" w14:paraId="0F55D8C9" w14:textId="77777777" w:rsidTr="00B772D1">
        <w:trPr>
          <w:trHeight w:val="530"/>
        </w:trPr>
        <w:tc>
          <w:tcPr>
            <w:tcW w:w="663" w:type="dxa"/>
            <w:vMerge/>
          </w:tcPr>
          <w:p w14:paraId="3BB26341" w14:textId="77777777" w:rsidR="00B772D1" w:rsidRPr="00334418" w:rsidRDefault="00B772D1" w:rsidP="00B035DD">
            <w:pPr>
              <w:pStyle w:val="Listparagraf"/>
              <w:autoSpaceDE w:val="0"/>
              <w:autoSpaceDN w:val="0"/>
              <w:adjustRightInd w:val="0"/>
              <w:ind w:left="0"/>
              <w:jc w:val="center"/>
              <w:rPr>
                <w:rFonts w:ascii="Times New Roman" w:hAnsi="Times New Roman" w:cs="Times New Roman"/>
                <w:sz w:val="24"/>
                <w:szCs w:val="24"/>
              </w:rPr>
            </w:pPr>
          </w:p>
        </w:tc>
        <w:tc>
          <w:tcPr>
            <w:tcW w:w="2598" w:type="dxa"/>
            <w:vMerge/>
          </w:tcPr>
          <w:p w14:paraId="45969007" w14:textId="77777777" w:rsidR="00B772D1" w:rsidRPr="00334418" w:rsidRDefault="00B772D1" w:rsidP="00B035DD">
            <w:pPr>
              <w:pStyle w:val="Listparagraf"/>
              <w:autoSpaceDE w:val="0"/>
              <w:autoSpaceDN w:val="0"/>
              <w:adjustRightInd w:val="0"/>
              <w:ind w:left="0"/>
              <w:jc w:val="center"/>
              <w:rPr>
                <w:rFonts w:ascii="Times New Roman" w:hAnsi="Times New Roman" w:cs="Times New Roman"/>
                <w:sz w:val="24"/>
                <w:szCs w:val="24"/>
              </w:rPr>
            </w:pPr>
          </w:p>
        </w:tc>
        <w:tc>
          <w:tcPr>
            <w:tcW w:w="1984" w:type="dxa"/>
          </w:tcPr>
          <w:p w14:paraId="3C202719" w14:textId="77777777" w:rsidR="00B772D1" w:rsidRPr="00334418" w:rsidRDefault="00B772D1" w:rsidP="00B035DD">
            <w:pPr>
              <w:jc w:val="center"/>
              <w:rPr>
                <w:rFonts w:ascii="Times New Roman" w:hAnsi="Times New Roman" w:cs="Times New Roman"/>
                <w:b/>
                <w:bCs/>
                <w:sz w:val="24"/>
                <w:szCs w:val="24"/>
              </w:rPr>
            </w:pPr>
            <w:r w:rsidRPr="00334418">
              <w:rPr>
                <w:rFonts w:ascii="Times New Roman" w:hAnsi="Times New Roman" w:cs="Times New Roman"/>
                <w:b/>
                <w:bCs/>
                <w:sz w:val="24"/>
                <w:szCs w:val="24"/>
              </w:rPr>
              <w:t>Lucrări de îngrijire a plantaţiilor:</w:t>
            </w:r>
          </w:p>
          <w:p w14:paraId="3888B9A8" w14:textId="77777777" w:rsidR="00B772D1" w:rsidRPr="00334418" w:rsidRDefault="00B772D1" w:rsidP="00B035DD">
            <w:pPr>
              <w:jc w:val="center"/>
              <w:rPr>
                <w:rFonts w:ascii="Times New Roman" w:hAnsi="Times New Roman" w:cs="Times New Roman"/>
                <w:sz w:val="24"/>
                <w:szCs w:val="24"/>
              </w:rPr>
            </w:pPr>
            <w:r w:rsidRPr="00334418">
              <w:rPr>
                <w:rFonts w:ascii="Times New Roman" w:hAnsi="Times New Roman" w:cs="Times New Roman"/>
                <w:sz w:val="24"/>
                <w:szCs w:val="24"/>
              </w:rPr>
              <w:t>-Mobilizarea manual a solului pe rândurile de puieți</w:t>
            </w:r>
          </w:p>
          <w:p w14:paraId="7047381F" w14:textId="77777777" w:rsidR="00B772D1" w:rsidRPr="00334418" w:rsidRDefault="00B772D1" w:rsidP="00B035DD">
            <w:pPr>
              <w:jc w:val="center"/>
              <w:rPr>
                <w:rFonts w:ascii="Times New Roman" w:hAnsi="Times New Roman" w:cs="Times New Roman"/>
                <w:sz w:val="24"/>
                <w:szCs w:val="24"/>
              </w:rPr>
            </w:pPr>
            <w:r w:rsidRPr="00334418">
              <w:rPr>
                <w:rFonts w:ascii="Times New Roman" w:hAnsi="Times New Roman" w:cs="Times New Roman"/>
                <w:sz w:val="24"/>
                <w:szCs w:val="24"/>
              </w:rPr>
              <w:t>-Mobilizarea mecanizată a solului între rândurile de puieți</w:t>
            </w:r>
          </w:p>
          <w:p w14:paraId="1196836F" w14:textId="2A9B7A40" w:rsidR="00B772D1" w:rsidRPr="00334418" w:rsidRDefault="00B772D1" w:rsidP="00B035DD">
            <w:pPr>
              <w:jc w:val="center"/>
              <w:rPr>
                <w:rFonts w:ascii="Times New Roman" w:hAnsi="Times New Roman" w:cs="Times New Roman"/>
                <w:sz w:val="24"/>
                <w:szCs w:val="24"/>
              </w:rPr>
            </w:pPr>
            <w:r w:rsidRPr="00334418">
              <w:rPr>
                <w:rFonts w:ascii="Times New Roman" w:hAnsi="Times New Roman" w:cs="Times New Roman"/>
                <w:sz w:val="24"/>
                <w:szCs w:val="24"/>
              </w:rPr>
              <w:t>-Descopleșirea puieților</w:t>
            </w:r>
          </w:p>
        </w:tc>
        <w:tc>
          <w:tcPr>
            <w:tcW w:w="889" w:type="dxa"/>
          </w:tcPr>
          <w:p w14:paraId="563CF4E4" w14:textId="77777777" w:rsidR="00B772D1" w:rsidRPr="00334418" w:rsidRDefault="00B772D1" w:rsidP="00B035DD">
            <w:pPr>
              <w:pStyle w:val="Listparagraf"/>
              <w:autoSpaceDE w:val="0"/>
              <w:autoSpaceDN w:val="0"/>
              <w:adjustRightInd w:val="0"/>
              <w:ind w:left="0"/>
              <w:jc w:val="center"/>
              <w:rPr>
                <w:rFonts w:ascii="Times New Roman" w:hAnsi="Times New Roman" w:cs="Times New Roman"/>
                <w:sz w:val="24"/>
                <w:szCs w:val="24"/>
              </w:rPr>
            </w:pPr>
            <w:r w:rsidRPr="00334418">
              <w:rPr>
                <w:rFonts w:ascii="Times New Roman" w:hAnsi="Times New Roman" w:cs="Times New Roman"/>
                <w:sz w:val="24"/>
                <w:szCs w:val="24"/>
              </w:rPr>
              <w:t>Nul</w:t>
            </w:r>
          </w:p>
        </w:tc>
        <w:tc>
          <w:tcPr>
            <w:tcW w:w="954" w:type="dxa"/>
          </w:tcPr>
          <w:p w14:paraId="7B8BB82D" w14:textId="77777777" w:rsidR="00B772D1" w:rsidRPr="00334418" w:rsidRDefault="00B772D1" w:rsidP="00B035DD">
            <w:pPr>
              <w:pStyle w:val="Listparagraf"/>
              <w:autoSpaceDE w:val="0"/>
              <w:autoSpaceDN w:val="0"/>
              <w:adjustRightInd w:val="0"/>
              <w:ind w:left="0"/>
              <w:jc w:val="center"/>
              <w:rPr>
                <w:rFonts w:ascii="Times New Roman" w:hAnsi="Times New Roman" w:cs="Times New Roman"/>
                <w:sz w:val="24"/>
                <w:szCs w:val="24"/>
              </w:rPr>
            </w:pPr>
          </w:p>
        </w:tc>
        <w:tc>
          <w:tcPr>
            <w:tcW w:w="1011" w:type="dxa"/>
          </w:tcPr>
          <w:p w14:paraId="3A257F06" w14:textId="77777777" w:rsidR="00B772D1" w:rsidRPr="00334418" w:rsidRDefault="00B772D1" w:rsidP="00B035DD">
            <w:pPr>
              <w:pStyle w:val="Listparagraf"/>
              <w:autoSpaceDE w:val="0"/>
              <w:autoSpaceDN w:val="0"/>
              <w:adjustRightInd w:val="0"/>
              <w:ind w:left="0"/>
              <w:jc w:val="center"/>
              <w:rPr>
                <w:rFonts w:ascii="Times New Roman" w:hAnsi="Times New Roman" w:cs="Times New Roman"/>
                <w:sz w:val="24"/>
                <w:szCs w:val="24"/>
              </w:rPr>
            </w:pPr>
          </w:p>
        </w:tc>
        <w:tc>
          <w:tcPr>
            <w:tcW w:w="2275" w:type="dxa"/>
            <w:vMerge/>
          </w:tcPr>
          <w:p w14:paraId="4B86D994" w14:textId="77777777" w:rsidR="00B772D1" w:rsidRPr="00334418" w:rsidRDefault="00B772D1" w:rsidP="00B035DD">
            <w:pPr>
              <w:pStyle w:val="Listparagraf"/>
              <w:autoSpaceDE w:val="0"/>
              <w:autoSpaceDN w:val="0"/>
              <w:adjustRightInd w:val="0"/>
              <w:ind w:left="0"/>
              <w:jc w:val="center"/>
              <w:rPr>
                <w:rFonts w:ascii="Times New Roman" w:hAnsi="Times New Roman" w:cs="Times New Roman"/>
                <w:sz w:val="24"/>
                <w:szCs w:val="24"/>
              </w:rPr>
            </w:pPr>
          </w:p>
        </w:tc>
      </w:tr>
      <w:tr w:rsidR="00B772D1" w:rsidRPr="00334418" w14:paraId="5E1088F7" w14:textId="77777777" w:rsidTr="00B772D1">
        <w:trPr>
          <w:trHeight w:val="530"/>
        </w:trPr>
        <w:tc>
          <w:tcPr>
            <w:tcW w:w="663" w:type="dxa"/>
            <w:vMerge/>
          </w:tcPr>
          <w:p w14:paraId="6B6A5E93" w14:textId="77777777" w:rsidR="00B772D1" w:rsidRPr="00334418" w:rsidRDefault="00B772D1" w:rsidP="00B035DD">
            <w:pPr>
              <w:pStyle w:val="Listparagraf"/>
              <w:autoSpaceDE w:val="0"/>
              <w:autoSpaceDN w:val="0"/>
              <w:adjustRightInd w:val="0"/>
              <w:ind w:left="0"/>
              <w:jc w:val="center"/>
              <w:rPr>
                <w:rFonts w:ascii="Times New Roman" w:hAnsi="Times New Roman" w:cs="Times New Roman"/>
                <w:sz w:val="24"/>
                <w:szCs w:val="24"/>
              </w:rPr>
            </w:pPr>
          </w:p>
        </w:tc>
        <w:tc>
          <w:tcPr>
            <w:tcW w:w="2598" w:type="dxa"/>
            <w:vMerge w:val="restart"/>
          </w:tcPr>
          <w:p w14:paraId="6ED54073" w14:textId="77777777" w:rsidR="00B035DD" w:rsidRPr="00334418" w:rsidRDefault="00B035DD" w:rsidP="00B035DD">
            <w:pPr>
              <w:pStyle w:val="Listparagraf"/>
              <w:autoSpaceDE w:val="0"/>
              <w:autoSpaceDN w:val="0"/>
              <w:adjustRightInd w:val="0"/>
              <w:ind w:left="-58"/>
              <w:jc w:val="center"/>
              <w:rPr>
                <w:rFonts w:ascii="Times New Roman" w:hAnsi="Times New Roman" w:cs="Times New Roman"/>
                <w:sz w:val="24"/>
                <w:szCs w:val="24"/>
              </w:rPr>
            </w:pPr>
          </w:p>
          <w:p w14:paraId="23B10B32" w14:textId="77777777" w:rsidR="00B035DD" w:rsidRPr="00334418" w:rsidRDefault="00B035DD" w:rsidP="00B035DD">
            <w:pPr>
              <w:pStyle w:val="Listparagraf"/>
              <w:autoSpaceDE w:val="0"/>
              <w:autoSpaceDN w:val="0"/>
              <w:adjustRightInd w:val="0"/>
              <w:ind w:left="-58"/>
              <w:jc w:val="center"/>
              <w:rPr>
                <w:rFonts w:ascii="Times New Roman" w:hAnsi="Times New Roman" w:cs="Times New Roman"/>
                <w:sz w:val="24"/>
                <w:szCs w:val="24"/>
              </w:rPr>
            </w:pPr>
          </w:p>
          <w:p w14:paraId="654B826C" w14:textId="77777777" w:rsidR="00B035DD" w:rsidRPr="00334418" w:rsidRDefault="00B035DD" w:rsidP="00B035DD">
            <w:pPr>
              <w:pStyle w:val="Listparagraf"/>
              <w:autoSpaceDE w:val="0"/>
              <w:autoSpaceDN w:val="0"/>
              <w:adjustRightInd w:val="0"/>
              <w:ind w:left="-58"/>
              <w:jc w:val="center"/>
              <w:rPr>
                <w:rFonts w:ascii="Times New Roman" w:hAnsi="Times New Roman" w:cs="Times New Roman"/>
                <w:sz w:val="24"/>
                <w:szCs w:val="24"/>
              </w:rPr>
            </w:pPr>
          </w:p>
          <w:p w14:paraId="0DA46E7E" w14:textId="77777777" w:rsidR="00B035DD" w:rsidRPr="00334418" w:rsidRDefault="00B035DD" w:rsidP="00B035DD">
            <w:pPr>
              <w:pStyle w:val="Listparagraf"/>
              <w:autoSpaceDE w:val="0"/>
              <w:autoSpaceDN w:val="0"/>
              <w:adjustRightInd w:val="0"/>
              <w:ind w:left="-58"/>
              <w:jc w:val="center"/>
              <w:rPr>
                <w:rFonts w:ascii="Times New Roman" w:hAnsi="Times New Roman" w:cs="Times New Roman"/>
                <w:sz w:val="24"/>
                <w:szCs w:val="24"/>
              </w:rPr>
            </w:pPr>
          </w:p>
          <w:p w14:paraId="56312310" w14:textId="77777777" w:rsidR="00B035DD" w:rsidRPr="00334418" w:rsidRDefault="00B035DD" w:rsidP="00B035DD">
            <w:pPr>
              <w:pStyle w:val="Listparagraf"/>
              <w:autoSpaceDE w:val="0"/>
              <w:autoSpaceDN w:val="0"/>
              <w:adjustRightInd w:val="0"/>
              <w:ind w:left="-58"/>
              <w:jc w:val="center"/>
              <w:rPr>
                <w:rFonts w:ascii="Times New Roman" w:hAnsi="Times New Roman" w:cs="Times New Roman"/>
                <w:sz w:val="24"/>
                <w:szCs w:val="24"/>
              </w:rPr>
            </w:pPr>
          </w:p>
          <w:p w14:paraId="459D1D82" w14:textId="77777777" w:rsidR="00B035DD" w:rsidRPr="00334418" w:rsidRDefault="00B035DD" w:rsidP="00B035DD">
            <w:pPr>
              <w:pStyle w:val="Listparagraf"/>
              <w:autoSpaceDE w:val="0"/>
              <w:autoSpaceDN w:val="0"/>
              <w:adjustRightInd w:val="0"/>
              <w:ind w:left="-58"/>
              <w:jc w:val="center"/>
              <w:rPr>
                <w:rFonts w:ascii="Times New Roman" w:hAnsi="Times New Roman" w:cs="Times New Roman"/>
                <w:sz w:val="24"/>
                <w:szCs w:val="24"/>
              </w:rPr>
            </w:pPr>
          </w:p>
          <w:p w14:paraId="0E47ABCC" w14:textId="77777777" w:rsidR="00B035DD" w:rsidRPr="00334418" w:rsidRDefault="00B035DD" w:rsidP="00B035DD">
            <w:pPr>
              <w:pStyle w:val="Listparagraf"/>
              <w:autoSpaceDE w:val="0"/>
              <w:autoSpaceDN w:val="0"/>
              <w:adjustRightInd w:val="0"/>
              <w:ind w:left="-58"/>
              <w:jc w:val="center"/>
              <w:rPr>
                <w:rFonts w:ascii="Times New Roman" w:hAnsi="Times New Roman" w:cs="Times New Roman"/>
                <w:sz w:val="24"/>
                <w:szCs w:val="24"/>
              </w:rPr>
            </w:pPr>
          </w:p>
          <w:p w14:paraId="1AA91FA6" w14:textId="77777777" w:rsidR="00B035DD" w:rsidRPr="00334418" w:rsidRDefault="00B035DD" w:rsidP="00B035DD">
            <w:pPr>
              <w:pStyle w:val="Listparagraf"/>
              <w:autoSpaceDE w:val="0"/>
              <w:autoSpaceDN w:val="0"/>
              <w:adjustRightInd w:val="0"/>
              <w:ind w:left="-58"/>
              <w:jc w:val="center"/>
              <w:rPr>
                <w:rFonts w:ascii="Times New Roman" w:hAnsi="Times New Roman" w:cs="Times New Roman"/>
                <w:sz w:val="24"/>
                <w:szCs w:val="24"/>
              </w:rPr>
            </w:pPr>
          </w:p>
          <w:p w14:paraId="7A8B6314" w14:textId="77777777" w:rsidR="00B035DD" w:rsidRPr="00334418" w:rsidRDefault="00B035DD" w:rsidP="00B035DD">
            <w:pPr>
              <w:pStyle w:val="Listparagraf"/>
              <w:autoSpaceDE w:val="0"/>
              <w:autoSpaceDN w:val="0"/>
              <w:adjustRightInd w:val="0"/>
              <w:ind w:left="-58"/>
              <w:jc w:val="center"/>
              <w:rPr>
                <w:rFonts w:ascii="Times New Roman" w:hAnsi="Times New Roman" w:cs="Times New Roman"/>
                <w:sz w:val="24"/>
                <w:szCs w:val="24"/>
              </w:rPr>
            </w:pPr>
          </w:p>
          <w:p w14:paraId="4C9AE7FA" w14:textId="77777777" w:rsidR="00B035DD" w:rsidRPr="00334418" w:rsidRDefault="00B035DD" w:rsidP="00B035DD">
            <w:pPr>
              <w:pStyle w:val="Listparagraf"/>
              <w:autoSpaceDE w:val="0"/>
              <w:autoSpaceDN w:val="0"/>
              <w:adjustRightInd w:val="0"/>
              <w:ind w:left="-58"/>
              <w:jc w:val="center"/>
              <w:rPr>
                <w:rFonts w:ascii="Times New Roman" w:hAnsi="Times New Roman" w:cs="Times New Roman"/>
                <w:sz w:val="24"/>
                <w:szCs w:val="24"/>
              </w:rPr>
            </w:pPr>
          </w:p>
          <w:p w14:paraId="51A25B1B" w14:textId="77777777" w:rsidR="00B035DD" w:rsidRPr="00334418" w:rsidRDefault="00B035DD" w:rsidP="00B035DD">
            <w:pPr>
              <w:pStyle w:val="Listparagraf"/>
              <w:autoSpaceDE w:val="0"/>
              <w:autoSpaceDN w:val="0"/>
              <w:adjustRightInd w:val="0"/>
              <w:ind w:left="-58"/>
              <w:jc w:val="center"/>
              <w:rPr>
                <w:rFonts w:ascii="Times New Roman" w:hAnsi="Times New Roman" w:cs="Times New Roman"/>
                <w:sz w:val="24"/>
                <w:szCs w:val="24"/>
              </w:rPr>
            </w:pPr>
          </w:p>
          <w:p w14:paraId="4E6AC4E8" w14:textId="77777777" w:rsidR="00B035DD" w:rsidRPr="00334418" w:rsidRDefault="00B035DD" w:rsidP="00B035DD">
            <w:pPr>
              <w:pStyle w:val="Listparagraf"/>
              <w:autoSpaceDE w:val="0"/>
              <w:autoSpaceDN w:val="0"/>
              <w:adjustRightInd w:val="0"/>
              <w:ind w:left="-58"/>
              <w:jc w:val="center"/>
              <w:rPr>
                <w:rFonts w:ascii="Times New Roman" w:hAnsi="Times New Roman" w:cs="Times New Roman"/>
                <w:sz w:val="24"/>
                <w:szCs w:val="24"/>
              </w:rPr>
            </w:pPr>
          </w:p>
          <w:p w14:paraId="2C400D9C" w14:textId="77777777" w:rsidR="00B035DD" w:rsidRPr="00334418" w:rsidRDefault="00B035DD" w:rsidP="00B035DD">
            <w:pPr>
              <w:pStyle w:val="Listparagraf"/>
              <w:autoSpaceDE w:val="0"/>
              <w:autoSpaceDN w:val="0"/>
              <w:adjustRightInd w:val="0"/>
              <w:ind w:left="-58"/>
              <w:jc w:val="center"/>
              <w:rPr>
                <w:rFonts w:ascii="Times New Roman" w:hAnsi="Times New Roman" w:cs="Times New Roman"/>
                <w:sz w:val="24"/>
                <w:szCs w:val="24"/>
              </w:rPr>
            </w:pPr>
          </w:p>
          <w:p w14:paraId="0FFFDA56" w14:textId="77777777" w:rsidR="00B035DD" w:rsidRPr="00334418" w:rsidRDefault="00B035DD" w:rsidP="00B035DD">
            <w:pPr>
              <w:pStyle w:val="Listparagraf"/>
              <w:autoSpaceDE w:val="0"/>
              <w:autoSpaceDN w:val="0"/>
              <w:adjustRightInd w:val="0"/>
              <w:ind w:left="-58"/>
              <w:jc w:val="center"/>
              <w:rPr>
                <w:rFonts w:ascii="Times New Roman" w:hAnsi="Times New Roman" w:cs="Times New Roman"/>
                <w:sz w:val="24"/>
                <w:szCs w:val="24"/>
              </w:rPr>
            </w:pPr>
          </w:p>
          <w:p w14:paraId="5D29A2DF" w14:textId="77777777" w:rsidR="00B035DD" w:rsidRPr="00334418" w:rsidRDefault="00B035DD" w:rsidP="00B035DD">
            <w:pPr>
              <w:pStyle w:val="Listparagraf"/>
              <w:autoSpaceDE w:val="0"/>
              <w:autoSpaceDN w:val="0"/>
              <w:adjustRightInd w:val="0"/>
              <w:ind w:left="-58"/>
              <w:jc w:val="center"/>
              <w:rPr>
                <w:rFonts w:ascii="Times New Roman" w:hAnsi="Times New Roman" w:cs="Times New Roman"/>
                <w:sz w:val="24"/>
                <w:szCs w:val="24"/>
              </w:rPr>
            </w:pPr>
          </w:p>
          <w:p w14:paraId="1BA8C87D" w14:textId="77777777" w:rsidR="00B035DD" w:rsidRPr="00334418" w:rsidRDefault="00B035DD" w:rsidP="00B035DD">
            <w:pPr>
              <w:pStyle w:val="Listparagraf"/>
              <w:autoSpaceDE w:val="0"/>
              <w:autoSpaceDN w:val="0"/>
              <w:adjustRightInd w:val="0"/>
              <w:ind w:left="-58"/>
              <w:jc w:val="center"/>
              <w:rPr>
                <w:rFonts w:ascii="Times New Roman" w:hAnsi="Times New Roman" w:cs="Times New Roman"/>
                <w:sz w:val="24"/>
                <w:szCs w:val="24"/>
              </w:rPr>
            </w:pPr>
          </w:p>
          <w:p w14:paraId="5E7DCC93" w14:textId="215A2E23" w:rsidR="00B035DD" w:rsidRPr="00334418" w:rsidRDefault="00B035DD" w:rsidP="00B035DD">
            <w:pPr>
              <w:pStyle w:val="Listparagraf"/>
              <w:autoSpaceDE w:val="0"/>
              <w:autoSpaceDN w:val="0"/>
              <w:adjustRightInd w:val="0"/>
              <w:ind w:left="-58"/>
              <w:jc w:val="center"/>
              <w:rPr>
                <w:rFonts w:ascii="Times New Roman" w:hAnsi="Times New Roman" w:cs="Times New Roman"/>
                <w:sz w:val="24"/>
                <w:szCs w:val="24"/>
              </w:rPr>
            </w:pPr>
            <w:r w:rsidRPr="00334418">
              <w:rPr>
                <w:rFonts w:ascii="Times New Roman" w:hAnsi="Times New Roman" w:cs="Times New Roman"/>
                <w:sz w:val="24"/>
                <w:szCs w:val="24"/>
              </w:rPr>
              <w:t>Aspius aspius</w:t>
            </w:r>
          </w:p>
          <w:p w14:paraId="1B1E1BD1" w14:textId="77777777" w:rsidR="00B035DD" w:rsidRPr="00334418" w:rsidRDefault="00B035DD" w:rsidP="00B035DD">
            <w:pPr>
              <w:pStyle w:val="Listparagraf"/>
              <w:autoSpaceDE w:val="0"/>
              <w:autoSpaceDN w:val="0"/>
              <w:adjustRightInd w:val="0"/>
              <w:ind w:left="-58"/>
              <w:jc w:val="center"/>
              <w:rPr>
                <w:rFonts w:ascii="Times New Roman" w:hAnsi="Times New Roman" w:cs="Times New Roman"/>
                <w:sz w:val="24"/>
                <w:szCs w:val="24"/>
              </w:rPr>
            </w:pPr>
            <w:r w:rsidRPr="00334418">
              <w:rPr>
                <w:rFonts w:ascii="Times New Roman" w:hAnsi="Times New Roman" w:cs="Times New Roman"/>
                <w:sz w:val="24"/>
                <w:szCs w:val="24"/>
              </w:rPr>
              <w:t>Gobio albipinnatus</w:t>
            </w:r>
          </w:p>
          <w:p w14:paraId="6D1DD06E" w14:textId="77777777" w:rsidR="00B035DD" w:rsidRPr="00334418" w:rsidRDefault="00B035DD" w:rsidP="00B035DD">
            <w:pPr>
              <w:pStyle w:val="Listparagraf"/>
              <w:autoSpaceDE w:val="0"/>
              <w:autoSpaceDN w:val="0"/>
              <w:adjustRightInd w:val="0"/>
              <w:ind w:left="-58"/>
              <w:jc w:val="center"/>
              <w:rPr>
                <w:rFonts w:ascii="Times New Roman" w:hAnsi="Times New Roman" w:cs="Times New Roman"/>
                <w:sz w:val="24"/>
                <w:szCs w:val="24"/>
              </w:rPr>
            </w:pPr>
            <w:r w:rsidRPr="00334418">
              <w:rPr>
                <w:rFonts w:ascii="Times New Roman" w:hAnsi="Times New Roman" w:cs="Times New Roman"/>
                <w:sz w:val="24"/>
                <w:szCs w:val="24"/>
              </w:rPr>
              <w:t>Misgurnus fossilis</w:t>
            </w:r>
          </w:p>
          <w:p w14:paraId="2BD1EBF2" w14:textId="77777777" w:rsidR="00B035DD" w:rsidRPr="00334418" w:rsidRDefault="00B035DD" w:rsidP="00B035DD">
            <w:pPr>
              <w:pStyle w:val="Listparagraf"/>
              <w:autoSpaceDE w:val="0"/>
              <w:autoSpaceDN w:val="0"/>
              <w:adjustRightInd w:val="0"/>
              <w:ind w:left="-58"/>
              <w:jc w:val="center"/>
              <w:rPr>
                <w:rFonts w:ascii="Times New Roman" w:hAnsi="Times New Roman" w:cs="Times New Roman"/>
                <w:sz w:val="24"/>
                <w:szCs w:val="24"/>
              </w:rPr>
            </w:pPr>
            <w:r w:rsidRPr="00334418">
              <w:rPr>
                <w:rFonts w:ascii="Times New Roman" w:hAnsi="Times New Roman" w:cs="Times New Roman"/>
                <w:sz w:val="24"/>
                <w:szCs w:val="24"/>
              </w:rPr>
              <w:t>Pelecus cultratus</w:t>
            </w:r>
          </w:p>
          <w:p w14:paraId="54B156C8" w14:textId="2F55709E" w:rsidR="00B772D1" w:rsidRPr="00334418" w:rsidRDefault="00B035DD" w:rsidP="00B035DD">
            <w:pPr>
              <w:pStyle w:val="Listparagraf"/>
              <w:autoSpaceDE w:val="0"/>
              <w:autoSpaceDN w:val="0"/>
              <w:adjustRightInd w:val="0"/>
              <w:ind w:left="-58"/>
              <w:jc w:val="center"/>
              <w:rPr>
                <w:rFonts w:ascii="Times New Roman" w:hAnsi="Times New Roman" w:cs="Times New Roman"/>
                <w:sz w:val="24"/>
                <w:szCs w:val="24"/>
              </w:rPr>
            </w:pPr>
            <w:r w:rsidRPr="00334418">
              <w:rPr>
                <w:rFonts w:ascii="Times New Roman" w:hAnsi="Times New Roman" w:cs="Times New Roman"/>
                <w:sz w:val="24"/>
                <w:szCs w:val="24"/>
              </w:rPr>
              <w:t>Rhodeus sericeus amarus</w:t>
            </w:r>
          </w:p>
        </w:tc>
        <w:tc>
          <w:tcPr>
            <w:tcW w:w="1984" w:type="dxa"/>
          </w:tcPr>
          <w:p w14:paraId="325B0808" w14:textId="77777777" w:rsidR="00B772D1" w:rsidRPr="00334418" w:rsidRDefault="00B772D1" w:rsidP="00B035DD">
            <w:pPr>
              <w:pStyle w:val="Listparagraf"/>
              <w:ind w:left="0"/>
              <w:jc w:val="center"/>
              <w:rPr>
                <w:rFonts w:ascii="Times New Roman" w:hAnsi="Times New Roman" w:cs="Times New Roman"/>
                <w:b/>
                <w:bCs/>
                <w:sz w:val="24"/>
                <w:szCs w:val="24"/>
              </w:rPr>
            </w:pPr>
            <w:r w:rsidRPr="00334418">
              <w:rPr>
                <w:rFonts w:ascii="Times New Roman" w:hAnsi="Times New Roman" w:cs="Times New Roman"/>
                <w:b/>
                <w:bCs/>
                <w:sz w:val="24"/>
                <w:szCs w:val="24"/>
              </w:rPr>
              <w:t>Lucrări de pregătire a terenului şi a solului:</w:t>
            </w:r>
          </w:p>
          <w:p w14:paraId="694FD86C" w14:textId="77777777" w:rsidR="00B772D1" w:rsidRPr="00334418" w:rsidRDefault="00B772D1" w:rsidP="00B035DD">
            <w:pPr>
              <w:jc w:val="center"/>
              <w:rPr>
                <w:rFonts w:ascii="Times New Roman" w:hAnsi="Times New Roman" w:cs="Times New Roman"/>
                <w:sz w:val="24"/>
                <w:szCs w:val="24"/>
              </w:rPr>
            </w:pPr>
            <w:r w:rsidRPr="00334418">
              <w:rPr>
                <w:rFonts w:ascii="Times New Roman" w:hAnsi="Times New Roman" w:cs="Times New Roman"/>
                <w:sz w:val="24"/>
                <w:szCs w:val="24"/>
              </w:rPr>
              <w:t>-scarificarea terenului pe toată suprafaţa - 2 treceri;</w:t>
            </w:r>
          </w:p>
          <w:p w14:paraId="372E85F2" w14:textId="77777777" w:rsidR="00B772D1" w:rsidRPr="00334418" w:rsidRDefault="00B772D1" w:rsidP="00B035DD">
            <w:pPr>
              <w:jc w:val="center"/>
              <w:rPr>
                <w:rFonts w:ascii="Times New Roman" w:hAnsi="Times New Roman" w:cs="Times New Roman"/>
                <w:sz w:val="24"/>
                <w:szCs w:val="24"/>
              </w:rPr>
            </w:pPr>
            <w:r w:rsidRPr="00334418">
              <w:rPr>
                <w:rFonts w:ascii="Times New Roman" w:hAnsi="Times New Roman" w:cs="Times New Roman"/>
                <w:sz w:val="24"/>
                <w:szCs w:val="24"/>
              </w:rPr>
              <w:t>-aratul terenului pe toată suprafaţa;</w:t>
            </w:r>
          </w:p>
          <w:p w14:paraId="2AB0CEB0" w14:textId="29ADAE69" w:rsidR="00B772D1" w:rsidRPr="00334418" w:rsidRDefault="00B772D1" w:rsidP="00B035DD">
            <w:pPr>
              <w:jc w:val="center"/>
              <w:rPr>
                <w:rFonts w:ascii="Times New Roman" w:hAnsi="Times New Roman" w:cs="Times New Roman"/>
                <w:sz w:val="24"/>
                <w:szCs w:val="24"/>
              </w:rPr>
            </w:pPr>
            <w:r w:rsidRPr="00334418">
              <w:rPr>
                <w:rFonts w:ascii="Times New Roman" w:hAnsi="Times New Roman" w:cs="Times New Roman"/>
                <w:sz w:val="24"/>
                <w:szCs w:val="24"/>
              </w:rPr>
              <w:t>-discuitul după arătură pe toată suprafaţa - 2 treceri</w:t>
            </w:r>
          </w:p>
        </w:tc>
        <w:tc>
          <w:tcPr>
            <w:tcW w:w="889" w:type="dxa"/>
          </w:tcPr>
          <w:p w14:paraId="5BF5F626" w14:textId="77777777" w:rsidR="00B772D1" w:rsidRPr="00334418" w:rsidRDefault="00B772D1" w:rsidP="00B035DD">
            <w:pPr>
              <w:pStyle w:val="Listparagraf"/>
              <w:autoSpaceDE w:val="0"/>
              <w:autoSpaceDN w:val="0"/>
              <w:adjustRightInd w:val="0"/>
              <w:ind w:left="0"/>
              <w:jc w:val="center"/>
              <w:rPr>
                <w:rFonts w:ascii="Times New Roman" w:hAnsi="Times New Roman" w:cs="Times New Roman"/>
                <w:sz w:val="24"/>
                <w:szCs w:val="24"/>
              </w:rPr>
            </w:pPr>
            <w:r w:rsidRPr="00334418">
              <w:rPr>
                <w:rFonts w:ascii="Times New Roman" w:hAnsi="Times New Roman" w:cs="Times New Roman"/>
                <w:sz w:val="24"/>
                <w:szCs w:val="24"/>
              </w:rPr>
              <w:t>Nul</w:t>
            </w:r>
          </w:p>
        </w:tc>
        <w:tc>
          <w:tcPr>
            <w:tcW w:w="954" w:type="dxa"/>
          </w:tcPr>
          <w:p w14:paraId="05F10333" w14:textId="77777777" w:rsidR="00B772D1" w:rsidRPr="00334418" w:rsidRDefault="00B772D1" w:rsidP="00B035DD">
            <w:pPr>
              <w:pStyle w:val="Listparagraf"/>
              <w:autoSpaceDE w:val="0"/>
              <w:autoSpaceDN w:val="0"/>
              <w:adjustRightInd w:val="0"/>
              <w:ind w:left="0"/>
              <w:jc w:val="center"/>
              <w:rPr>
                <w:rFonts w:ascii="Times New Roman" w:hAnsi="Times New Roman" w:cs="Times New Roman"/>
                <w:sz w:val="24"/>
                <w:szCs w:val="24"/>
              </w:rPr>
            </w:pPr>
          </w:p>
        </w:tc>
        <w:tc>
          <w:tcPr>
            <w:tcW w:w="1011" w:type="dxa"/>
          </w:tcPr>
          <w:p w14:paraId="0A146484" w14:textId="77777777" w:rsidR="00B772D1" w:rsidRPr="00334418" w:rsidRDefault="00B772D1" w:rsidP="00B035DD">
            <w:pPr>
              <w:pStyle w:val="Listparagraf"/>
              <w:autoSpaceDE w:val="0"/>
              <w:autoSpaceDN w:val="0"/>
              <w:adjustRightInd w:val="0"/>
              <w:ind w:left="0"/>
              <w:jc w:val="center"/>
              <w:rPr>
                <w:rFonts w:ascii="Times New Roman" w:hAnsi="Times New Roman" w:cs="Times New Roman"/>
                <w:sz w:val="24"/>
                <w:szCs w:val="24"/>
              </w:rPr>
            </w:pPr>
          </w:p>
        </w:tc>
        <w:tc>
          <w:tcPr>
            <w:tcW w:w="2275" w:type="dxa"/>
            <w:vMerge w:val="restart"/>
          </w:tcPr>
          <w:p w14:paraId="4B60DD24" w14:textId="3E6C809B" w:rsidR="00B772D1" w:rsidRPr="001E4043" w:rsidRDefault="001E4043" w:rsidP="001E4043">
            <w:pPr>
              <w:pStyle w:val="Listparagraf"/>
              <w:autoSpaceDE w:val="0"/>
              <w:autoSpaceDN w:val="0"/>
              <w:adjustRightInd w:val="0"/>
              <w:ind w:left="0"/>
              <w:rPr>
                <w:rFonts w:ascii="Times New Roman" w:hAnsi="Times New Roman" w:cs="Times New Roman"/>
                <w:sz w:val="24"/>
                <w:szCs w:val="24"/>
                <w:lang w:val="ro-RO"/>
              </w:rPr>
            </w:pPr>
            <w:r>
              <w:rPr>
                <w:rFonts w:ascii="Times New Roman" w:hAnsi="Times New Roman" w:cs="Times New Roman"/>
                <w:sz w:val="24"/>
                <w:szCs w:val="24"/>
                <w:lang w:val="ro-RO"/>
              </w:rPr>
              <w:t>Înființarea perdelelor forestiere de protecție nu va afecta fauna ihtiofagă, acestea nefiind localizate lângă cursuri de apă sau lacuri.</w:t>
            </w:r>
          </w:p>
        </w:tc>
      </w:tr>
      <w:tr w:rsidR="00B772D1" w:rsidRPr="00334418" w14:paraId="1719859B" w14:textId="77777777" w:rsidTr="00B772D1">
        <w:trPr>
          <w:trHeight w:val="530"/>
        </w:trPr>
        <w:tc>
          <w:tcPr>
            <w:tcW w:w="663" w:type="dxa"/>
            <w:vMerge/>
          </w:tcPr>
          <w:p w14:paraId="3B63523C" w14:textId="77777777" w:rsidR="00B772D1" w:rsidRPr="00334418" w:rsidRDefault="00B772D1" w:rsidP="00B035DD">
            <w:pPr>
              <w:pStyle w:val="Listparagraf"/>
              <w:autoSpaceDE w:val="0"/>
              <w:autoSpaceDN w:val="0"/>
              <w:adjustRightInd w:val="0"/>
              <w:ind w:left="0"/>
              <w:jc w:val="center"/>
              <w:rPr>
                <w:rFonts w:ascii="Times New Roman" w:hAnsi="Times New Roman" w:cs="Times New Roman"/>
                <w:sz w:val="24"/>
                <w:szCs w:val="24"/>
              </w:rPr>
            </w:pPr>
          </w:p>
        </w:tc>
        <w:tc>
          <w:tcPr>
            <w:tcW w:w="2598" w:type="dxa"/>
            <w:vMerge/>
          </w:tcPr>
          <w:p w14:paraId="6C568DDA" w14:textId="77777777" w:rsidR="00B772D1" w:rsidRPr="00334418" w:rsidRDefault="00B772D1" w:rsidP="00B035DD">
            <w:pPr>
              <w:pStyle w:val="Listparagraf"/>
              <w:autoSpaceDE w:val="0"/>
              <w:autoSpaceDN w:val="0"/>
              <w:adjustRightInd w:val="0"/>
              <w:ind w:left="-58"/>
              <w:jc w:val="center"/>
              <w:rPr>
                <w:rFonts w:ascii="Times New Roman" w:hAnsi="Times New Roman" w:cs="Times New Roman"/>
                <w:sz w:val="24"/>
                <w:szCs w:val="24"/>
              </w:rPr>
            </w:pPr>
          </w:p>
        </w:tc>
        <w:tc>
          <w:tcPr>
            <w:tcW w:w="1984" w:type="dxa"/>
          </w:tcPr>
          <w:p w14:paraId="4F8CDE07" w14:textId="77777777" w:rsidR="00B772D1" w:rsidRPr="00334418" w:rsidRDefault="00B772D1" w:rsidP="00B035DD">
            <w:pPr>
              <w:pStyle w:val="Listparagraf"/>
              <w:ind w:left="0"/>
              <w:jc w:val="center"/>
              <w:rPr>
                <w:rFonts w:ascii="Times New Roman" w:hAnsi="Times New Roman" w:cs="Times New Roman"/>
                <w:b/>
                <w:bCs/>
                <w:sz w:val="24"/>
                <w:szCs w:val="24"/>
              </w:rPr>
            </w:pPr>
            <w:r w:rsidRPr="00334418">
              <w:rPr>
                <w:rFonts w:ascii="Times New Roman" w:hAnsi="Times New Roman" w:cs="Times New Roman"/>
                <w:b/>
                <w:bCs/>
                <w:sz w:val="24"/>
                <w:szCs w:val="24"/>
              </w:rPr>
              <w:t>Lucrări de instalare a plantaţiilor</w:t>
            </w:r>
          </w:p>
          <w:p w14:paraId="6A2E99DE" w14:textId="77777777" w:rsidR="00B772D1" w:rsidRPr="00334418" w:rsidRDefault="00B772D1" w:rsidP="00B035DD">
            <w:pPr>
              <w:pStyle w:val="Listparagraf"/>
              <w:autoSpaceDE w:val="0"/>
              <w:autoSpaceDN w:val="0"/>
              <w:adjustRightInd w:val="0"/>
              <w:ind w:left="40"/>
              <w:jc w:val="center"/>
              <w:rPr>
                <w:rFonts w:ascii="Times New Roman" w:hAnsi="Times New Roman" w:cs="Times New Roman"/>
                <w:sz w:val="24"/>
                <w:szCs w:val="24"/>
              </w:rPr>
            </w:pPr>
            <w:r w:rsidRPr="00334418">
              <w:rPr>
                <w:rFonts w:ascii="Times New Roman" w:hAnsi="Times New Roman" w:cs="Times New Roman"/>
                <w:sz w:val="24"/>
                <w:szCs w:val="24"/>
              </w:rPr>
              <w:t>-Plantarea puieților în gropi executate manual</w:t>
            </w:r>
          </w:p>
          <w:p w14:paraId="18D1C5FF" w14:textId="77777777" w:rsidR="00B772D1" w:rsidRPr="00334418" w:rsidRDefault="00B772D1" w:rsidP="00B035DD">
            <w:pPr>
              <w:pStyle w:val="Listparagraf"/>
              <w:autoSpaceDE w:val="0"/>
              <w:autoSpaceDN w:val="0"/>
              <w:adjustRightInd w:val="0"/>
              <w:ind w:left="40"/>
              <w:jc w:val="center"/>
              <w:rPr>
                <w:rFonts w:ascii="Times New Roman" w:hAnsi="Times New Roman" w:cs="Times New Roman"/>
                <w:sz w:val="24"/>
                <w:szCs w:val="24"/>
              </w:rPr>
            </w:pPr>
            <w:r w:rsidRPr="00334418">
              <w:rPr>
                <w:rFonts w:ascii="Times New Roman" w:hAnsi="Times New Roman" w:cs="Times New Roman"/>
                <w:sz w:val="24"/>
                <w:szCs w:val="24"/>
              </w:rPr>
              <w:t>- Revizuirea plantațiilor</w:t>
            </w:r>
          </w:p>
          <w:p w14:paraId="42A59423" w14:textId="77777777" w:rsidR="00B772D1" w:rsidRPr="00334418" w:rsidRDefault="00B772D1" w:rsidP="00B035DD">
            <w:pPr>
              <w:jc w:val="center"/>
              <w:rPr>
                <w:rFonts w:ascii="Times New Roman" w:hAnsi="Times New Roman" w:cs="Times New Roman"/>
                <w:b/>
                <w:bCs/>
                <w:sz w:val="24"/>
                <w:szCs w:val="24"/>
              </w:rPr>
            </w:pPr>
            <w:r w:rsidRPr="00334418">
              <w:rPr>
                <w:rFonts w:ascii="Times New Roman" w:hAnsi="Times New Roman" w:cs="Times New Roman"/>
                <w:sz w:val="24"/>
                <w:szCs w:val="24"/>
              </w:rPr>
              <w:t xml:space="preserve">- Receparea </w:t>
            </w:r>
            <w:r w:rsidRPr="00334418">
              <w:rPr>
                <w:rFonts w:ascii="Times New Roman" w:hAnsi="Times New Roman" w:cs="Times New Roman"/>
                <w:sz w:val="24"/>
                <w:szCs w:val="24"/>
              </w:rPr>
              <w:lastRenderedPageBreak/>
              <w:t>puieților</w:t>
            </w:r>
          </w:p>
        </w:tc>
        <w:tc>
          <w:tcPr>
            <w:tcW w:w="889" w:type="dxa"/>
          </w:tcPr>
          <w:p w14:paraId="6530EE03" w14:textId="77777777" w:rsidR="00B772D1" w:rsidRPr="00334418" w:rsidRDefault="00B772D1" w:rsidP="00B035DD">
            <w:pPr>
              <w:pStyle w:val="Listparagraf"/>
              <w:autoSpaceDE w:val="0"/>
              <w:autoSpaceDN w:val="0"/>
              <w:adjustRightInd w:val="0"/>
              <w:ind w:left="0"/>
              <w:jc w:val="center"/>
              <w:rPr>
                <w:rFonts w:ascii="Times New Roman" w:hAnsi="Times New Roman" w:cs="Times New Roman"/>
                <w:sz w:val="24"/>
                <w:szCs w:val="24"/>
              </w:rPr>
            </w:pPr>
            <w:r w:rsidRPr="00334418">
              <w:rPr>
                <w:rFonts w:ascii="Times New Roman" w:hAnsi="Times New Roman" w:cs="Times New Roman"/>
                <w:sz w:val="24"/>
                <w:szCs w:val="24"/>
              </w:rPr>
              <w:lastRenderedPageBreak/>
              <w:t>Nul</w:t>
            </w:r>
          </w:p>
        </w:tc>
        <w:tc>
          <w:tcPr>
            <w:tcW w:w="954" w:type="dxa"/>
          </w:tcPr>
          <w:p w14:paraId="2127C721" w14:textId="77777777" w:rsidR="00B772D1" w:rsidRPr="00334418" w:rsidRDefault="00B772D1" w:rsidP="00B035DD">
            <w:pPr>
              <w:pStyle w:val="Listparagraf"/>
              <w:autoSpaceDE w:val="0"/>
              <w:autoSpaceDN w:val="0"/>
              <w:adjustRightInd w:val="0"/>
              <w:ind w:left="0"/>
              <w:jc w:val="center"/>
              <w:rPr>
                <w:rFonts w:ascii="Times New Roman" w:hAnsi="Times New Roman" w:cs="Times New Roman"/>
                <w:sz w:val="24"/>
                <w:szCs w:val="24"/>
              </w:rPr>
            </w:pPr>
          </w:p>
        </w:tc>
        <w:tc>
          <w:tcPr>
            <w:tcW w:w="1011" w:type="dxa"/>
          </w:tcPr>
          <w:p w14:paraId="0E0EEEE5" w14:textId="77777777" w:rsidR="00B772D1" w:rsidRPr="00334418" w:rsidRDefault="00B772D1" w:rsidP="00B035DD">
            <w:pPr>
              <w:pStyle w:val="Listparagraf"/>
              <w:autoSpaceDE w:val="0"/>
              <w:autoSpaceDN w:val="0"/>
              <w:adjustRightInd w:val="0"/>
              <w:ind w:left="0"/>
              <w:jc w:val="center"/>
              <w:rPr>
                <w:rFonts w:ascii="Times New Roman" w:hAnsi="Times New Roman" w:cs="Times New Roman"/>
                <w:sz w:val="24"/>
                <w:szCs w:val="24"/>
              </w:rPr>
            </w:pPr>
          </w:p>
        </w:tc>
        <w:tc>
          <w:tcPr>
            <w:tcW w:w="2275" w:type="dxa"/>
            <w:vMerge/>
          </w:tcPr>
          <w:p w14:paraId="6DEF799E" w14:textId="77777777" w:rsidR="00B772D1" w:rsidRPr="00334418" w:rsidRDefault="00B772D1" w:rsidP="00B035DD">
            <w:pPr>
              <w:pStyle w:val="Listparagraf"/>
              <w:autoSpaceDE w:val="0"/>
              <w:autoSpaceDN w:val="0"/>
              <w:adjustRightInd w:val="0"/>
              <w:ind w:left="0"/>
              <w:jc w:val="center"/>
              <w:rPr>
                <w:rFonts w:ascii="Times New Roman" w:hAnsi="Times New Roman" w:cs="Times New Roman"/>
                <w:sz w:val="24"/>
                <w:szCs w:val="24"/>
              </w:rPr>
            </w:pPr>
          </w:p>
        </w:tc>
      </w:tr>
      <w:tr w:rsidR="00B772D1" w:rsidRPr="00334418" w14:paraId="1E06B73F" w14:textId="77777777" w:rsidTr="00B772D1">
        <w:trPr>
          <w:trHeight w:val="530"/>
        </w:trPr>
        <w:tc>
          <w:tcPr>
            <w:tcW w:w="663" w:type="dxa"/>
            <w:vMerge/>
          </w:tcPr>
          <w:p w14:paraId="492751AB" w14:textId="77777777" w:rsidR="00B772D1" w:rsidRPr="00334418" w:rsidRDefault="00B772D1" w:rsidP="00B035DD">
            <w:pPr>
              <w:pStyle w:val="Listparagraf"/>
              <w:autoSpaceDE w:val="0"/>
              <w:autoSpaceDN w:val="0"/>
              <w:adjustRightInd w:val="0"/>
              <w:ind w:left="0"/>
              <w:jc w:val="center"/>
              <w:rPr>
                <w:rFonts w:ascii="Times New Roman" w:hAnsi="Times New Roman" w:cs="Times New Roman"/>
                <w:sz w:val="24"/>
                <w:szCs w:val="24"/>
              </w:rPr>
            </w:pPr>
          </w:p>
        </w:tc>
        <w:tc>
          <w:tcPr>
            <w:tcW w:w="2598" w:type="dxa"/>
            <w:vMerge/>
          </w:tcPr>
          <w:p w14:paraId="0474D61B" w14:textId="77777777" w:rsidR="00B772D1" w:rsidRPr="00334418" w:rsidRDefault="00B772D1" w:rsidP="00B035DD">
            <w:pPr>
              <w:pStyle w:val="Listparagraf"/>
              <w:autoSpaceDE w:val="0"/>
              <w:autoSpaceDN w:val="0"/>
              <w:adjustRightInd w:val="0"/>
              <w:ind w:left="-58"/>
              <w:jc w:val="center"/>
              <w:rPr>
                <w:rFonts w:ascii="Times New Roman" w:hAnsi="Times New Roman" w:cs="Times New Roman"/>
                <w:sz w:val="24"/>
                <w:szCs w:val="24"/>
              </w:rPr>
            </w:pPr>
          </w:p>
        </w:tc>
        <w:tc>
          <w:tcPr>
            <w:tcW w:w="1984" w:type="dxa"/>
          </w:tcPr>
          <w:p w14:paraId="11467A24" w14:textId="77777777" w:rsidR="00B772D1" w:rsidRPr="00334418" w:rsidRDefault="00B772D1" w:rsidP="00B035DD">
            <w:pPr>
              <w:jc w:val="center"/>
              <w:rPr>
                <w:rFonts w:ascii="Times New Roman" w:hAnsi="Times New Roman" w:cs="Times New Roman"/>
                <w:b/>
                <w:bCs/>
                <w:sz w:val="24"/>
                <w:szCs w:val="24"/>
              </w:rPr>
            </w:pPr>
            <w:r w:rsidRPr="00334418">
              <w:rPr>
                <w:rFonts w:ascii="Times New Roman" w:hAnsi="Times New Roman" w:cs="Times New Roman"/>
                <w:b/>
                <w:bCs/>
                <w:sz w:val="24"/>
                <w:szCs w:val="24"/>
              </w:rPr>
              <w:t>Lucrări de îngrijire a plantaţiilor:</w:t>
            </w:r>
          </w:p>
          <w:p w14:paraId="57C8709F" w14:textId="77777777" w:rsidR="00B772D1" w:rsidRPr="00334418" w:rsidRDefault="00B772D1" w:rsidP="00B035DD">
            <w:pPr>
              <w:jc w:val="center"/>
              <w:rPr>
                <w:rFonts w:ascii="Times New Roman" w:hAnsi="Times New Roman" w:cs="Times New Roman"/>
                <w:sz w:val="24"/>
                <w:szCs w:val="24"/>
              </w:rPr>
            </w:pPr>
            <w:r w:rsidRPr="00334418">
              <w:rPr>
                <w:rFonts w:ascii="Times New Roman" w:hAnsi="Times New Roman" w:cs="Times New Roman"/>
                <w:sz w:val="24"/>
                <w:szCs w:val="24"/>
              </w:rPr>
              <w:t>-Mobilizarea manual a solului pe rândurile de puieți</w:t>
            </w:r>
          </w:p>
          <w:p w14:paraId="3F9570C8" w14:textId="77777777" w:rsidR="00B772D1" w:rsidRPr="00334418" w:rsidRDefault="00B772D1" w:rsidP="00B035DD">
            <w:pPr>
              <w:jc w:val="center"/>
              <w:rPr>
                <w:rFonts w:ascii="Times New Roman" w:hAnsi="Times New Roman" w:cs="Times New Roman"/>
                <w:sz w:val="24"/>
                <w:szCs w:val="24"/>
              </w:rPr>
            </w:pPr>
            <w:r w:rsidRPr="00334418">
              <w:rPr>
                <w:rFonts w:ascii="Times New Roman" w:hAnsi="Times New Roman" w:cs="Times New Roman"/>
                <w:sz w:val="24"/>
                <w:szCs w:val="24"/>
              </w:rPr>
              <w:t>-Mobilizarea mecanizată a solului între rândurile de puieți</w:t>
            </w:r>
          </w:p>
          <w:p w14:paraId="2685A0CD" w14:textId="0708BEBA" w:rsidR="00B772D1" w:rsidRPr="00334418" w:rsidRDefault="00B772D1" w:rsidP="00B035DD">
            <w:pPr>
              <w:jc w:val="center"/>
              <w:rPr>
                <w:rFonts w:ascii="Times New Roman" w:hAnsi="Times New Roman" w:cs="Times New Roman"/>
                <w:sz w:val="24"/>
                <w:szCs w:val="24"/>
              </w:rPr>
            </w:pPr>
            <w:r w:rsidRPr="00334418">
              <w:rPr>
                <w:rFonts w:ascii="Times New Roman" w:hAnsi="Times New Roman" w:cs="Times New Roman"/>
                <w:sz w:val="24"/>
                <w:szCs w:val="24"/>
              </w:rPr>
              <w:t>-Descopleșirea puieților</w:t>
            </w:r>
          </w:p>
        </w:tc>
        <w:tc>
          <w:tcPr>
            <w:tcW w:w="889" w:type="dxa"/>
          </w:tcPr>
          <w:p w14:paraId="6F769383" w14:textId="77777777" w:rsidR="00B772D1" w:rsidRPr="00334418" w:rsidRDefault="00B772D1" w:rsidP="00B035DD">
            <w:pPr>
              <w:pStyle w:val="Listparagraf"/>
              <w:autoSpaceDE w:val="0"/>
              <w:autoSpaceDN w:val="0"/>
              <w:adjustRightInd w:val="0"/>
              <w:ind w:left="0"/>
              <w:jc w:val="center"/>
              <w:rPr>
                <w:rFonts w:ascii="Times New Roman" w:hAnsi="Times New Roman" w:cs="Times New Roman"/>
                <w:sz w:val="24"/>
                <w:szCs w:val="24"/>
              </w:rPr>
            </w:pPr>
            <w:r w:rsidRPr="00334418">
              <w:rPr>
                <w:rFonts w:ascii="Times New Roman" w:hAnsi="Times New Roman" w:cs="Times New Roman"/>
                <w:sz w:val="24"/>
                <w:szCs w:val="24"/>
              </w:rPr>
              <w:t>Nul</w:t>
            </w:r>
          </w:p>
        </w:tc>
        <w:tc>
          <w:tcPr>
            <w:tcW w:w="954" w:type="dxa"/>
          </w:tcPr>
          <w:p w14:paraId="33060DE3" w14:textId="77777777" w:rsidR="00B772D1" w:rsidRPr="00334418" w:rsidRDefault="00B772D1" w:rsidP="00B035DD">
            <w:pPr>
              <w:pStyle w:val="Listparagraf"/>
              <w:autoSpaceDE w:val="0"/>
              <w:autoSpaceDN w:val="0"/>
              <w:adjustRightInd w:val="0"/>
              <w:ind w:left="0"/>
              <w:jc w:val="center"/>
              <w:rPr>
                <w:rFonts w:ascii="Times New Roman" w:hAnsi="Times New Roman" w:cs="Times New Roman"/>
                <w:sz w:val="24"/>
                <w:szCs w:val="24"/>
              </w:rPr>
            </w:pPr>
          </w:p>
        </w:tc>
        <w:tc>
          <w:tcPr>
            <w:tcW w:w="1011" w:type="dxa"/>
          </w:tcPr>
          <w:p w14:paraId="0A4F9CB4" w14:textId="77777777" w:rsidR="00B772D1" w:rsidRPr="00334418" w:rsidRDefault="00B772D1" w:rsidP="00B035DD">
            <w:pPr>
              <w:pStyle w:val="Listparagraf"/>
              <w:autoSpaceDE w:val="0"/>
              <w:autoSpaceDN w:val="0"/>
              <w:adjustRightInd w:val="0"/>
              <w:ind w:left="0"/>
              <w:jc w:val="center"/>
              <w:rPr>
                <w:rFonts w:ascii="Times New Roman" w:hAnsi="Times New Roman" w:cs="Times New Roman"/>
                <w:sz w:val="24"/>
                <w:szCs w:val="24"/>
              </w:rPr>
            </w:pPr>
          </w:p>
        </w:tc>
        <w:tc>
          <w:tcPr>
            <w:tcW w:w="2275" w:type="dxa"/>
            <w:vMerge/>
          </w:tcPr>
          <w:p w14:paraId="2B3B53B3" w14:textId="77777777" w:rsidR="00B772D1" w:rsidRPr="00334418" w:rsidRDefault="00B772D1" w:rsidP="00B035DD">
            <w:pPr>
              <w:pStyle w:val="Listparagraf"/>
              <w:autoSpaceDE w:val="0"/>
              <w:autoSpaceDN w:val="0"/>
              <w:adjustRightInd w:val="0"/>
              <w:ind w:left="0"/>
              <w:jc w:val="center"/>
              <w:rPr>
                <w:rFonts w:ascii="Times New Roman" w:hAnsi="Times New Roman" w:cs="Times New Roman"/>
                <w:sz w:val="24"/>
                <w:szCs w:val="24"/>
              </w:rPr>
            </w:pPr>
          </w:p>
        </w:tc>
      </w:tr>
      <w:tr w:rsidR="00B772D1" w:rsidRPr="00334418" w14:paraId="7CDBEBC5" w14:textId="77777777" w:rsidTr="00B772D1">
        <w:trPr>
          <w:trHeight w:val="448"/>
        </w:trPr>
        <w:tc>
          <w:tcPr>
            <w:tcW w:w="663" w:type="dxa"/>
            <w:vMerge/>
          </w:tcPr>
          <w:p w14:paraId="02B0AEBA" w14:textId="77777777" w:rsidR="00B772D1" w:rsidRPr="00334418" w:rsidRDefault="00B772D1" w:rsidP="00B035DD">
            <w:pPr>
              <w:pStyle w:val="Listparagraf"/>
              <w:autoSpaceDE w:val="0"/>
              <w:autoSpaceDN w:val="0"/>
              <w:adjustRightInd w:val="0"/>
              <w:ind w:left="0"/>
              <w:jc w:val="center"/>
              <w:rPr>
                <w:rFonts w:ascii="Times New Roman" w:hAnsi="Times New Roman" w:cs="Times New Roman"/>
                <w:sz w:val="24"/>
                <w:szCs w:val="24"/>
              </w:rPr>
            </w:pPr>
          </w:p>
        </w:tc>
        <w:tc>
          <w:tcPr>
            <w:tcW w:w="2598" w:type="dxa"/>
            <w:vMerge w:val="restart"/>
          </w:tcPr>
          <w:p w14:paraId="2B880F39" w14:textId="77777777" w:rsidR="00B035DD" w:rsidRPr="00334418" w:rsidRDefault="00B035DD" w:rsidP="00B035DD">
            <w:pPr>
              <w:pStyle w:val="Listparagraf"/>
              <w:autoSpaceDE w:val="0"/>
              <w:autoSpaceDN w:val="0"/>
              <w:adjustRightInd w:val="0"/>
              <w:ind w:left="-58"/>
              <w:jc w:val="center"/>
              <w:rPr>
                <w:rFonts w:ascii="Times New Roman" w:hAnsi="Times New Roman" w:cs="Times New Roman"/>
                <w:sz w:val="24"/>
                <w:szCs w:val="24"/>
              </w:rPr>
            </w:pPr>
          </w:p>
          <w:p w14:paraId="701BEDBC" w14:textId="77777777" w:rsidR="00B035DD" w:rsidRPr="00334418" w:rsidRDefault="00B035DD" w:rsidP="00B035DD">
            <w:pPr>
              <w:pStyle w:val="Listparagraf"/>
              <w:autoSpaceDE w:val="0"/>
              <w:autoSpaceDN w:val="0"/>
              <w:adjustRightInd w:val="0"/>
              <w:ind w:left="-58"/>
              <w:jc w:val="center"/>
              <w:rPr>
                <w:rFonts w:ascii="Times New Roman" w:hAnsi="Times New Roman" w:cs="Times New Roman"/>
                <w:sz w:val="24"/>
                <w:szCs w:val="24"/>
              </w:rPr>
            </w:pPr>
          </w:p>
          <w:p w14:paraId="0D57C7AE" w14:textId="77777777" w:rsidR="00B035DD" w:rsidRPr="00334418" w:rsidRDefault="00B035DD" w:rsidP="00B035DD">
            <w:pPr>
              <w:pStyle w:val="Listparagraf"/>
              <w:autoSpaceDE w:val="0"/>
              <w:autoSpaceDN w:val="0"/>
              <w:adjustRightInd w:val="0"/>
              <w:ind w:left="-58"/>
              <w:jc w:val="center"/>
              <w:rPr>
                <w:rFonts w:ascii="Times New Roman" w:hAnsi="Times New Roman" w:cs="Times New Roman"/>
                <w:sz w:val="24"/>
                <w:szCs w:val="24"/>
              </w:rPr>
            </w:pPr>
          </w:p>
          <w:p w14:paraId="7BBF0FDD" w14:textId="77777777" w:rsidR="00B035DD" w:rsidRPr="00334418" w:rsidRDefault="00B035DD" w:rsidP="00B035DD">
            <w:pPr>
              <w:pStyle w:val="Listparagraf"/>
              <w:autoSpaceDE w:val="0"/>
              <w:autoSpaceDN w:val="0"/>
              <w:adjustRightInd w:val="0"/>
              <w:ind w:left="-58"/>
              <w:jc w:val="center"/>
              <w:rPr>
                <w:rFonts w:ascii="Times New Roman" w:hAnsi="Times New Roman" w:cs="Times New Roman"/>
                <w:sz w:val="24"/>
                <w:szCs w:val="24"/>
              </w:rPr>
            </w:pPr>
          </w:p>
          <w:p w14:paraId="39EECB3B" w14:textId="77777777" w:rsidR="00B035DD" w:rsidRPr="00334418" w:rsidRDefault="00B035DD" w:rsidP="00B035DD">
            <w:pPr>
              <w:pStyle w:val="Listparagraf"/>
              <w:autoSpaceDE w:val="0"/>
              <w:autoSpaceDN w:val="0"/>
              <w:adjustRightInd w:val="0"/>
              <w:ind w:left="-58"/>
              <w:jc w:val="center"/>
              <w:rPr>
                <w:rFonts w:ascii="Times New Roman" w:hAnsi="Times New Roman" w:cs="Times New Roman"/>
                <w:sz w:val="24"/>
                <w:szCs w:val="24"/>
              </w:rPr>
            </w:pPr>
          </w:p>
          <w:p w14:paraId="63E0AA09" w14:textId="77777777" w:rsidR="00B035DD" w:rsidRPr="00334418" w:rsidRDefault="00B035DD" w:rsidP="00B035DD">
            <w:pPr>
              <w:pStyle w:val="Listparagraf"/>
              <w:autoSpaceDE w:val="0"/>
              <w:autoSpaceDN w:val="0"/>
              <w:adjustRightInd w:val="0"/>
              <w:ind w:left="-58"/>
              <w:jc w:val="center"/>
              <w:rPr>
                <w:rFonts w:ascii="Times New Roman" w:hAnsi="Times New Roman" w:cs="Times New Roman"/>
                <w:sz w:val="24"/>
                <w:szCs w:val="24"/>
              </w:rPr>
            </w:pPr>
          </w:p>
          <w:p w14:paraId="2D7319A6" w14:textId="77777777" w:rsidR="00B035DD" w:rsidRPr="00334418" w:rsidRDefault="00B035DD" w:rsidP="00B035DD">
            <w:pPr>
              <w:pStyle w:val="Listparagraf"/>
              <w:autoSpaceDE w:val="0"/>
              <w:autoSpaceDN w:val="0"/>
              <w:adjustRightInd w:val="0"/>
              <w:ind w:left="-58"/>
              <w:jc w:val="center"/>
              <w:rPr>
                <w:rFonts w:ascii="Times New Roman" w:hAnsi="Times New Roman" w:cs="Times New Roman"/>
                <w:sz w:val="24"/>
                <w:szCs w:val="24"/>
              </w:rPr>
            </w:pPr>
          </w:p>
          <w:p w14:paraId="61D788DF" w14:textId="77777777" w:rsidR="00B035DD" w:rsidRPr="00334418" w:rsidRDefault="00B035DD" w:rsidP="00B035DD">
            <w:pPr>
              <w:pStyle w:val="Listparagraf"/>
              <w:autoSpaceDE w:val="0"/>
              <w:autoSpaceDN w:val="0"/>
              <w:adjustRightInd w:val="0"/>
              <w:ind w:left="-58"/>
              <w:jc w:val="center"/>
              <w:rPr>
                <w:rFonts w:ascii="Times New Roman" w:hAnsi="Times New Roman" w:cs="Times New Roman"/>
                <w:sz w:val="24"/>
                <w:szCs w:val="24"/>
              </w:rPr>
            </w:pPr>
          </w:p>
          <w:p w14:paraId="428DBAAE" w14:textId="77777777" w:rsidR="00B035DD" w:rsidRPr="00334418" w:rsidRDefault="00B035DD" w:rsidP="00B035DD">
            <w:pPr>
              <w:pStyle w:val="Listparagraf"/>
              <w:autoSpaceDE w:val="0"/>
              <w:autoSpaceDN w:val="0"/>
              <w:adjustRightInd w:val="0"/>
              <w:ind w:left="-58"/>
              <w:jc w:val="center"/>
              <w:rPr>
                <w:rFonts w:ascii="Times New Roman" w:hAnsi="Times New Roman" w:cs="Times New Roman"/>
                <w:sz w:val="24"/>
                <w:szCs w:val="24"/>
              </w:rPr>
            </w:pPr>
          </w:p>
          <w:p w14:paraId="660E8904" w14:textId="77777777" w:rsidR="00B035DD" w:rsidRPr="00334418" w:rsidRDefault="00B035DD" w:rsidP="00B035DD">
            <w:pPr>
              <w:pStyle w:val="Listparagraf"/>
              <w:autoSpaceDE w:val="0"/>
              <w:autoSpaceDN w:val="0"/>
              <w:adjustRightInd w:val="0"/>
              <w:ind w:left="-58"/>
              <w:jc w:val="center"/>
              <w:rPr>
                <w:rFonts w:ascii="Times New Roman" w:hAnsi="Times New Roman" w:cs="Times New Roman"/>
                <w:sz w:val="24"/>
                <w:szCs w:val="24"/>
              </w:rPr>
            </w:pPr>
          </w:p>
          <w:p w14:paraId="06E26A23" w14:textId="77777777" w:rsidR="00B035DD" w:rsidRPr="00334418" w:rsidRDefault="00B035DD" w:rsidP="00B035DD">
            <w:pPr>
              <w:pStyle w:val="Listparagraf"/>
              <w:autoSpaceDE w:val="0"/>
              <w:autoSpaceDN w:val="0"/>
              <w:adjustRightInd w:val="0"/>
              <w:ind w:left="-58"/>
              <w:jc w:val="center"/>
              <w:rPr>
                <w:rFonts w:ascii="Times New Roman" w:hAnsi="Times New Roman" w:cs="Times New Roman"/>
                <w:sz w:val="24"/>
                <w:szCs w:val="24"/>
              </w:rPr>
            </w:pPr>
          </w:p>
          <w:p w14:paraId="436C2C5E" w14:textId="77777777" w:rsidR="00B035DD" w:rsidRPr="00334418" w:rsidRDefault="00B035DD" w:rsidP="00B035DD">
            <w:pPr>
              <w:pStyle w:val="Listparagraf"/>
              <w:autoSpaceDE w:val="0"/>
              <w:autoSpaceDN w:val="0"/>
              <w:adjustRightInd w:val="0"/>
              <w:ind w:left="-58"/>
              <w:jc w:val="center"/>
              <w:rPr>
                <w:rFonts w:ascii="Times New Roman" w:hAnsi="Times New Roman" w:cs="Times New Roman"/>
                <w:sz w:val="24"/>
                <w:szCs w:val="24"/>
              </w:rPr>
            </w:pPr>
          </w:p>
          <w:p w14:paraId="10EEFC78" w14:textId="77777777" w:rsidR="00B035DD" w:rsidRPr="00334418" w:rsidRDefault="00B035DD" w:rsidP="00B035DD">
            <w:pPr>
              <w:pStyle w:val="Listparagraf"/>
              <w:autoSpaceDE w:val="0"/>
              <w:autoSpaceDN w:val="0"/>
              <w:adjustRightInd w:val="0"/>
              <w:ind w:left="-58"/>
              <w:jc w:val="center"/>
              <w:rPr>
                <w:rFonts w:ascii="Times New Roman" w:hAnsi="Times New Roman" w:cs="Times New Roman"/>
                <w:sz w:val="24"/>
                <w:szCs w:val="24"/>
              </w:rPr>
            </w:pPr>
          </w:p>
          <w:p w14:paraId="43A26A6B" w14:textId="77777777" w:rsidR="00B035DD" w:rsidRPr="00334418" w:rsidRDefault="00B035DD" w:rsidP="00B035DD">
            <w:pPr>
              <w:pStyle w:val="Listparagraf"/>
              <w:autoSpaceDE w:val="0"/>
              <w:autoSpaceDN w:val="0"/>
              <w:adjustRightInd w:val="0"/>
              <w:ind w:left="-58"/>
              <w:jc w:val="center"/>
              <w:rPr>
                <w:rFonts w:ascii="Times New Roman" w:hAnsi="Times New Roman" w:cs="Times New Roman"/>
                <w:sz w:val="24"/>
                <w:szCs w:val="24"/>
              </w:rPr>
            </w:pPr>
          </w:p>
          <w:p w14:paraId="5527C0BD" w14:textId="77777777" w:rsidR="00B035DD" w:rsidRPr="00334418" w:rsidRDefault="00B035DD" w:rsidP="00B035DD">
            <w:pPr>
              <w:pStyle w:val="Listparagraf"/>
              <w:autoSpaceDE w:val="0"/>
              <w:autoSpaceDN w:val="0"/>
              <w:adjustRightInd w:val="0"/>
              <w:ind w:left="-58"/>
              <w:jc w:val="center"/>
              <w:rPr>
                <w:rFonts w:ascii="Times New Roman" w:hAnsi="Times New Roman" w:cs="Times New Roman"/>
                <w:sz w:val="24"/>
                <w:szCs w:val="24"/>
              </w:rPr>
            </w:pPr>
          </w:p>
          <w:p w14:paraId="40A689E5" w14:textId="48D95892" w:rsidR="00B035DD" w:rsidRPr="00334418" w:rsidRDefault="00B035DD" w:rsidP="00B035DD">
            <w:pPr>
              <w:pStyle w:val="Listparagraf"/>
              <w:autoSpaceDE w:val="0"/>
              <w:autoSpaceDN w:val="0"/>
              <w:adjustRightInd w:val="0"/>
              <w:ind w:left="-58"/>
              <w:jc w:val="center"/>
              <w:rPr>
                <w:rFonts w:ascii="Times New Roman" w:hAnsi="Times New Roman" w:cs="Times New Roman"/>
                <w:sz w:val="24"/>
                <w:szCs w:val="24"/>
              </w:rPr>
            </w:pPr>
            <w:r w:rsidRPr="00334418">
              <w:rPr>
                <w:rFonts w:ascii="Times New Roman" w:hAnsi="Times New Roman" w:cs="Times New Roman"/>
                <w:sz w:val="24"/>
                <w:szCs w:val="24"/>
              </w:rPr>
              <w:t>Testudo graeca</w:t>
            </w:r>
          </w:p>
          <w:p w14:paraId="5004DB59" w14:textId="77777777" w:rsidR="00B035DD" w:rsidRPr="00334418" w:rsidRDefault="00B035DD" w:rsidP="00B035DD">
            <w:pPr>
              <w:pStyle w:val="Listparagraf"/>
              <w:autoSpaceDE w:val="0"/>
              <w:autoSpaceDN w:val="0"/>
              <w:adjustRightInd w:val="0"/>
              <w:ind w:left="-58"/>
              <w:jc w:val="center"/>
              <w:rPr>
                <w:rFonts w:ascii="Times New Roman" w:hAnsi="Times New Roman" w:cs="Times New Roman"/>
                <w:sz w:val="24"/>
                <w:szCs w:val="24"/>
              </w:rPr>
            </w:pPr>
            <w:r w:rsidRPr="00334418">
              <w:rPr>
                <w:rFonts w:ascii="Times New Roman" w:hAnsi="Times New Roman" w:cs="Times New Roman"/>
                <w:sz w:val="24"/>
                <w:szCs w:val="24"/>
              </w:rPr>
              <w:t>Testudo hermanni</w:t>
            </w:r>
          </w:p>
          <w:p w14:paraId="655FD845" w14:textId="77777777" w:rsidR="00B035DD" w:rsidRPr="00334418" w:rsidRDefault="00B035DD" w:rsidP="00B035DD">
            <w:pPr>
              <w:pStyle w:val="Listparagraf"/>
              <w:autoSpaceDE w:val="0"/>
              <w:autoSpaceDN w:val="0"/>
              <w:adjustRightInd w:val="0"/>
              <w:ind w:left="-58"/>
              <w:jc w:val="center"/>
              <w:rPr>
                <w:rFonts w:ascii="Times New Roman" w:hAnsi="Times New Roman" w:cs="Times New Roman"/>
                <w:sz w:val="24"/>
                <w:szCs w:val="24"/>
              </w:rPr>
            </w:pPr>
            <w:r w:rsidRPr="00334418">
              <w:rPr>
                <w:rFonts w:ascii="Times New Roman" w:hAnsi="Times New Roman" w:cs="Times New Roman"/>
                <w:sz w:val="24"/>
                <w:szCs w:val="24"/>
              </w:rPr>
              <w:t>Emys orbicularis</w:t>
            </w:r>
          </w:p>
          <w:p w14:paraId="28F8C155" w14:textId="77777777" w:rsidR="00B035DD" w:rsidRPr="00334418" w:rsidRDefault="00B035DD" w:rsidP="00B035DD">
            <w:pPr>
              <w:pStyle w:val="Listparagraf"/>
              <w:autoSpaceDE w:val="0"/>
              <w:autoSpaceDN w:val="0"/>
              <w:adjustRightInd w:val="0"/>
              <w:ind w:left="-58"/>
              <w:jc w:val="center"/>
              <w:rPr>
                <w:rFonts w:ascii="Times New Roman" w:hAnsi="Times New Roman" w:cs="Times New Roman"/>
                <w:sz w:val="24"/>
                <w:szCs w:val="24"/>
              </w:rPr>
            </w:pPr>
            <w:r w:rsidRPr="00334418">
              <w:rPr>
                <w:rFonts w:ascii="Times New Roman" w:hAnsi="Times New Roman" w:cs="Times New Roman"/>
                <w:sz w:val="24"/>
                <w:szCs w:val="24"/>
              </w:rPr>
              <w:t>Bombina bombina</w:t>
            </w:r>
          </w:p>
          <w:p w14:paraId="5C01363D" w14:textId="6A1DB3CA" w:rsidR="00B772D1" w:rsidRPr="00334418" w:rsidRDefault="00B035DD" w:rsidP="00B035DD">
            <w:pPr>
              <w:pStyle w:val="Listparagraf"/>
              <w:autoSpaceDE w:val="0"/>
              <w:autoSpaceDN w:val="0"/>
              <w:adjustRightInd w:val="0"/>
              <w:ind w:left="-58"/>
              <w:jc w:val="center"/>
              <w:rPr>
                <w:rFonts w:ascii="Times New Roman" w:hAnsi="Times New Roman" w:cs="Times New Roman"/>
                <w:sz w:val="24"/>
                <w:szCs w:val="24"/>
              </w:rPr>
            </w:pPr>
            <w:r w:rsidRPr="00334418">
              <w:rPr>
                <w:rFonts w:ascii="Times New Roman" w:hAnsi="Times New Roman" w:cs="Times New Roman"/>
                <w:sz w:val="24"/>
                <w:szCs w:val="24"/>
              </w:rPr>
              <w:t>Triturus dobroticus</w:t>
            </w:r>
          </w:p>
        </w:tc>
        <w:tc>
          <w:tcPr>
            <w:tcW w:w="1984" w:type="dxa"/>
          </w:tcPr>
          <w:p w14:paraId="358AB28E" w14:textId="77777777" w:rsidR="00B772D1" w:rsidRPr="00334418" w:rsidRDefault="00B772D1" w:rsidP="00B035DD">
            <w:pPr>
              <w:pStyle w:val="Listparagraf"/>
              <w:ind w:left="0"/>
              <w:jc w:val="center"/>
              <w:rPr>
                <w:rFonts w:ascii="Times New Roman" w:hAnsi="Times New Roman" w:cs="Times New Roman"/>
                <w:b/>
                <w:bCs/>
                <w:sz w:val="24"/>
                <w:szCs w:val="24"/>
              </w:rPr>
            </w:pPr>
            <w:r w:rsidRPr="00334418">
              <w:rPr>
                <w:rFonts w:ascii="Times New Roman" w:hAnsi="Times New Roman" w:cs="Times New Roman"/>
                <w:b/>
                <w:bCs/>
                <w:sz w:val="24"/>
                <w:szCs w:val="24"/>
              </w:rPr>
              <w:t>Lucrări de pregătire a terenului şi a solului:</w:t>
            </w:r>
          </w:p>
          <w:p w14:paraId="24F0B6BF" w14:textId="77777777" w:rsidR="00B772D1" w:rsidRPr="00334418" w:rsidRDefault="00B772D1" w:rsidP="00B035DD">
            <w:pPr>
              <w:jc w:val="center"/>
              <w:rPr>
                <w:rFonts w:ascii="Times New Roman" w:hAnsi="Times New Roman" w:cs="Times New Roman"/>
                <w:sz w:val="24"/>
                <w:szCs w:val="24"/>
              </w:rPr>
            </w:pPr>
            <w:r w:rsidRPr="00334418">
              <w:rPr>
                <w:rFonts w:ascii="Times New Roman" w:hAnsi="Times New Roman" w:cs="Times New Roman"/>
                <w:sz w:val="24"/>
                <w:szCs w:val="24"/>
              </w:rPr>
              <w:t>-scarificarea terenului pe toată suprafaţa - 2 treceri;</w:t>
            </w:r>
          </w:p>
          <w:p w14:paraId="419F89F7" w14:textId="77777777" w:rsidR="00B772D1" w:rsidRPr="00334418" w:rsidRDefault="00B772D1" w:rsidP="00B035DD">
            <w:pPr>
              <w:jc w:val="center"/>
              <w:rPr>
                <w:rFonts w:ascii="Times New Roman" w:hAnsi="Times New Roman" w:cs="Times New Roman"/>
                <w:sz w:val="24"/>
                <w:szCs w:val="24"/>
              </w:rPr>
            </w:pPr>
            <w:r w:rsidRPr="00334418">
              <w:rPr>
                <w:rFonts w:ascii="Times New Roman" w:hAnsi="Times New Roman" w:cs="Times New Roman"/>
                <w:sz w:val="24"/>
                <w:szCs w:val="24"/>
              </w:rPr>
              <w:t>-aratul terenului pe toată suprafaţa;</w:t>
            </w:r>
          </w:p>
          <w:p w14:paraId="665EE4C3" w14:textId="75898B1B" w:rsidR="00B772D1" w:rsidRPr="00334418" w:rsidRDefault="00B772D1" w:rsidP="00B035DD">
            <w:pPr>
              <w:jc w:val="center"/>
              <w:rPr>
                <w:rFonts w:ascii="Times New Roman" w:hAnsi="Times New Roman" w:cs="Times New Roman"/>
                <w:sz w:val="24"/>
                <w:szCs w:val="24"/>
              </w:rPr>
            </w:pPr>
            <w:r w:rsidRPr="00334418">
              <w:rPr>
                <w:rFonts w:ascii="Times New Roman" w:hAnsi="Times New Roman" w:cs="Times New Roman"/>
                <w:sz w:val="24"/>
                <w:szCs w:val="24"/>
              </w:rPr>
              <w:t>-discuitul după arătură pe toată suprafaţa - 2 treceri</w:t>
            </w:r>
          </w:p>
        </w:tc>
        <w:tc>
          <w:tcPr>
            <w:tcW w:w="889" w:type="dxa"/>
          </w:tcPr>
          <w:p w14:paraId="617B0BD7" w14:textId="77777777" w:rsidR="00B772D1" w:rsidRPr="00334418" w:rsidRDefault="00B772D1" w:rsidP="00B035DD">
            <w:pPr>
              <w:pStyle w:val="Listparagraf"/>
              <w:autoSpaceDE w:val="0"/>
              <w:autoSpaceDN w:val="0"/>
              <w:adjustRightInd w:val="0"/>
              <w:ind w:left="0"/>
              <w:jc w:val="center"/>
              <w:rPr>
                <w:rFonts w:ascii="Times New Roman" w:hAnsi="Times New Roman" w:cs="Times New Roman"/>
                <w:sz w:val="24"/>
                <w:szCs w:val="24"/>
              </w:rPr>
            </w:pPr>
            <w:r w:rsidRPr="00334418">
              <w:rPr>
                <w:rFonts w:ascii="Times New Roman" w:hAnsi="Times New Roman" w:cs="Times New Roman"/>
                <w:sz w:val="24"/>
                <w:szCs w:val="24"/>
              </w:rPr>
              <w:t>Nul</w:t>
            </w:r>
          </w:p>
        </w:tc>
        <w:tc>
          <w:tcPr>
            <w:tcW w:w="954" w:type="dxa"/>
          </w:tcPr>
          <w:p w14:paraId="488232BD" w14:textId="77777777" w:rsidR="00B772D1" w:rsidRPr="00334418" w:rsidRDefault="00B772D1" w:rsidP="00B035DD">
            <w:pPr>
              <w:pStyle w:val="Listparagraf"/>
              <w:autoSpaceDE w:val="0"/>
              <w:autoSpaceDN w:val="0"/>
              <w:adjustRightInd w:val="0"/>
              <w:ind w:left="0"/>
              <w:jc w:val="center"/>
              <w:rPr>
                <w:rFonts w:ascii="Times New Roman" w:hAnsi="Times New Roman" w:cs="Times New Roman"/>
                <w:sz w:val="24"/>
                <w:szCs w:val="24"/>
              </w:rPr>
            </w:pPr>
          </w:p>
        </w:tc>
        <w:tc>
          <w:tcPr>
            <w:tcW w:w="1011" w:type="dxa"/>
          </w:tcPr>
          <w:p w14:paraId="45E14B43" w14:textId="77777777" w:rsidR="00B772D1" w:rsidRPr="00334418" w:rsidRDefault="00B772D1" w:rsidP="00B035DD">
            <w:pPr>
              <w:pStyle w:val="Listparagraf"/>
              <w:autoSpaceDE w:val="0"/>
              <w:autoSpaceDN w:val="0"/>
              <w:adjustRightInd w:val="0"/>
              <w:ind w:left="0"/>
              <w:jc w:val="center"/>
              <w:rPr>
                <w:rFonts w:ascii="Times New Roman" w:hAnsi="Times New Roman" w:cs="Times New Roman"/>
                <w:sz w:val="24"/>
                <w:szCs w:val="24"/>
              </w:rPr>
            </w:pPr>
          </w:p>
        </w:tc>
        <w:tc>
          <w:tcPr>
            <w:tcW w:w="2275" w:type="dxa"/>
            <w:vMerge w:val="restart"/>
          </w:tcPr>
          <w:p w14:paraId="6F111191" w14:textId="77777777" w:rsidR="00B772D1" w:rsidRPr="00334418" w:rsidRDefault="00B772D1" w:rsidP="00B035DD">
            <w:pPr>
              <w:pStyle w:val="Listparagraf"/>
              <w:autoSpaceDE w:val="0"/>
              <w:autoSpaceDN w:val="0"/>
              <w:adjustRightInd w:val="0"/>
              <w:ind w:left="0"/>
              <w:jc w:val="center"/>
              <w:rPr>
                <w:rFonts w:ascii="Times New Roman" w:hAnsi="Times New Roman" w:cs="Times New Roman"/>
                <w:sz w:val="24"/>
                <w:szCs w:val="24"/>
              </w:rPr>
            </w:pPr>
          </w:p>
        </w:tc>
      </w:tr>
      <w:tr w:rsidR="00B772D1" w:rsidRPr="00334418" w14:paraId="0AAB4F01" w14:textId="77777777" w:rsidTr="00B772D1">
        <w:trPr>
          <w:trHeight w:val="446"/>
        </w:trPr>
        <w:tc>
          <w:tcPr>
            <w:tcW w:w="663" w:type="dxa"/>
            <w:vMerge/>
          </w:tcPr>
          <w:p w14:paraId="1BF0EDC3" w14:textId="77777777" w:rsidR="00B772D1" w:rsidRPr="00334418" w:rsidRDefault="00B772D1" w:rsidP="00B035DD">
            <w:pPr>
              <w:pStyle w:val="Listparagraf"/>
              <w:autoSpaceDE w:val="0"/>
              <w:autoSpaceDN w:val="0"/>
              <w:adjustRightInd w:val="0"/>
              <w:ind w:left="0"/>
              <w:jc w:val="center"/>
              <w:rPr>
                <w:rFonts w:ascii="Times New Roman" w:hAnsi="Times New Roman" w:cs="Times New Roman"/>
                <w:sz w:val="24"/>
                <w:szCs w:val="24"/>
              </w:rPr>
            </w:pPr>
          </w:p>
        </w:tc>
        <w:tc>
          <w:tcPr>
            <w:tcW w:w="2598" w:type="dxa"/>
            <w:vMerge/>
          </w:tcPr>
          <w:p w14:paraId="04DE1BCC" w14:textId="77777777" w:rsidR="00B772D1" w:rsidRPr="00334418" w:rsidRDefault="00B772D1" w:rsidP="00B035DD">
            <w:pPr>
              <w:pStyle w:val="Listparagraf"/>
              <w:autoSpaceDE w:val="0"/>
              <w:autoSpaceDN w:val="0"/>
              <w:adjustRightInd w:val="0"/>
              <w:ind w:left="-58"/>
              <w:jc w:val="center"/>
              <w:rPr>
                <w:rFonts w:ascii="Times New Roman" w:hAnsi="Times New Roman" w:cs="Times New Roman"/>
                <w:sz w:val="24"/>
                <w:szCs w:val="24"/>
              </w:rPr>
            </w:pPr>
          </w:p>
        </w:tc>
        <w:tc>
          <w:tcPr>
            <w:tcW w:w="1984" w:type="dxa"/>
          </w:tcPr>
          <w:p w14:paraId="57DD1F4C" w14:textId="77777777" w:rsidR="00B772D1" w:rsidRPr="00334418" w:rsidRDefault="00B772D1" w:rsidP="00B035DD">
            <w:pPr>
              <w:pStyle w:val="Listparagraf"/>
              <w:ind w:left="0"/>
              <w:jc w:val="center"/>
              <w:rPr>
                <w:rFonts w:ascii="Times New Roman" w:hAnsi="Times New Roman" w:cs="Times New Roman"/>
                <w:b/>
                <w:bCs/>
                <w:sz w:val="24"/>
                <w:szCs w:val="24"/>
              </w:rPr>
            </w:pPr>
            <w:r w:rsidRPr="00334418">
              <w:rPr>
                <w:rFonts w:ascii="Times New Roman" w:hAnsi="Times New Roman" w:cs="Times New Roman"/>
                <w:b/>
                <w:bCs/>
                <w:sz w:val="24"/>
                <w:szCs w:val="24"/>
              </w:rPr>
              <w:t>Lucrări de instalare a plantaţiilor</w:t>
            </w:r>
          </w:p>
          <w:p w14:paraId="59069DAB" w14:textId="77777777" w:rsidR="00B772D1" w:rsidRPr="00334418" w:rsidRDefault="00B772D1" w:rsidP="00B035DD">
            <w:pPr>
              <w:pStyle w:val="Listparagraf"/>
              <w:autoSpaceDE w:val="0"/>
              <w:autoSpaceDN w:val="0"/>
              <w:adjustRightInd w:val="0"/>
              <w:ind w:left="40"/>
              <w:jc w:val="center"/>
              <w:rPr>
                <w:rFonts w:ascii="Times New Roman" w:hAnsi="Times New Roman" w:cs="Times New Roman"/>
                <w:sz w:val="24"/>
                <w:szCs w:val="24"/>
              </w:rPr>
            </w:pPr>
            <w:r w:rsidRPr="00334418">
              <w:rPr>
                <w:rFonts w:ascii="Times New Roman" w:hAnsi="Times New Roman" w:cs="Times New Roman"/>
                <w:sz w:val="24"/>
                <w:szCs w:val="24"/>
              </w:rPr>
              <w:t>-Plantarea puieților în gropi executate manual</w:t>
            </w:r>
          </w:p>
          <w:p w14:paraId="6DDB9B02" w14:textId="77777777" w:rsidR="00B772D1" w:rsidRPr="00334418" w:rsidRDefault="00B772D1" w:rsidP="00B035DD">
            <w:pPr>
              <w:pStyle w:val="Listparagraf"/>
              <w:autoSpaceDE w:val="0"/>
              <w:autoSpaceDN w:val="0"/>
              <w:adjustRightInd w:val="0"/>
              <w:ind w:left="40"/>
              <w:jc w:val="center"/>
              <w:rPr>
                <w:rFonts w:ascii="Times New Roman" w:hAnsi="Times New Roman" w:cs="Times New Roman"/>
                <w:sz w:val="24"/>
                <w:szCs w:val="24"/>
              </w:rPr>
            </w:pPr>
            <w:r w:rsidRPr="00334418">
              <w:rPr>
                <w:rFonts w:ascii="Times New Roman" w:hAnsi="Times New Roman" w:cs="Times New Roman"/>
                <w:sz w:val="24"/>
                <w:szCs w:val="24"/>
              </w:rPr>
              <w:t>- Revizuirea plantațiilor</w:t>
            </w:r>
          </w:p>
          <w:p w14:paraId="1CD69F87" w14:textId="77777777" w:rsidR="00B772D1" w:rsidRPr="00334418" w:rsidRDefault="00B772D1" w:rsidP="00B035DD">
            <w:pPr>
              <w:jc w:val="center"/>
              <w:rPr>
                <w:rFonts w:ascii="Times New Roman" w:hAnsi="Times New Roman" w:cs="Times New Roman"/>
                <w:b/>
                <w:bCs/>
                <w:sz w:val="24"/>
                <w:szCs w:val="24"/>
              </w:rPr>
            </w:pPr>
            <w:r w:rsidRPr="00334418">
              <w:rPr>
                <w:rFonts w:ascii="Times New Roman" w:hAnsi="Times New Roman" w:cs="Times New Roman"/>
                <w:sz w:val="24"/>
                <w:szCs w:val="24"/>
              </w:rPr>
              <w:t>- Receparea puieților</w:t>
            </w:r>
          </w:p>
        </w:tc>
        <w:tc>
          <w:tcPr>
            <w:tcW w:w="889" w:type="dxa"/>
          </w:tcPr>
          <w:p w14:paraId="70B2C4FF" w14:textId="77777777" w:rsidR="00B772D1" w:rsidRPr="00334418" w:rsidRDefault="00B772D1" w:rsidP="00B035DD">
            <w:pPr>
              <w:pStyle w:val="Listparagraf"/>
              <w:autoSpaceDE w:val="0"/>
              <w:autoSpaceDN w:val="0"/>
              <w:adjustRightInd w:val="0"/>
              <w:ind w:left="0"/>
              <w:jc w:val="center"/>
              <w:rPr>
                <w:rFonts w:ascii="Times New Roman" w:hAnsi="Times New Roman" w:cs="Times New Roman"/>
                <w:sz w:val="24"/>
                <w:szCs w:val="24"/>
              </w:rPr>
            </w:pPr>
            <w:r w:rsidRPr="00334418">
              <w:rPr>
                <w:rFonts w:ascii="Times New Roman" w:hAnsi="Times New Roman" w:cs="Times New Roman"/>
                <w:sz w:val="24"/>
                <w:szCs w:val="24"/>
              </w:rPr>
              <w:t>Nul</w:t>
            </w:r>
          </w:p>
        </w:tc>
        <w:tc>
          <w:tcPr>
            <w:tcW w:w="954" w:type="dxa"/>
          </w:tcPr>
          <w:p w14:paraId="153C6B5E" w14:textId="77777777" w:rsidR="00B772D1" w:rsidRPr="00334418" w:rsidRDefault="00B772D1" w:rsidP="00B035DD">
            <w:pPr>
              <w:pStyle w:val="Listparagraf"/>
              <w:autoSpaceDE w:val="0"/>
              <w:autoSpaceDN w:val="0"/>
              <w:adjustRightInd w:val="0"/>
              <w:ind w:left="0"/>
              <w:jc w:val="center"/>
              <w:rPr>
                <w:rFonts w:ascii="Times New Roman" w:hAnsi="Times New Roman" w:cs="Times New Roman"/>
                <w:sz w:val="24"/>
                <w:szCs w:val="24"/>
              </w:rPr>
            </w:pPr>
          </w:p>
        </w:tc>
        <w:tc>
          <w:tcPr>
            <w:tcW w:w="1011" w:type="dxa"/>
          </w:tcPr>
          <w:p w14:paraId="49EFAB06" w14:textId="77777777" w:rsidR="00B772D1" w:rsidRPr="00334418" w:rsidRDefault="00B772D1" w:rsidP="00B035DD">
            <w:pPr>
              <w:pStyle w:val="Listparagraf"/>
              <w:autoSpaceDE w:val="0"/>
              <w:autoSpaceDN w:val="0"/>
              <w:adjustRightInd w:val="0"/>
              <w:ind w:left="0"/>
              <w:jc w:val="center"/>
              <w:rPr>
                <w:rFonts w:ascii="Times New Roman" w:hAnsi="Times New Roman" w:cs="Times New Roman"/>
                <w:sz w:val="24"/>
                <w:szCs w:val="24"/>
              </w:rPr>
            </w:pPr>
          </w:p>
        </w:tc>
        <w:tc>
          <w:tcPr>
            <w:tcW w:w="2275" w:type="dxa"/>
            <w:vMerge/>
          </w:tcPr>
          <w:p w14:paraId="0A80CFA9" w14:textId="77777777" w:rsidR="00B772D1" w:rsidRPr="00334418" w:rsidRDefault="00B772D1" w:rsidP="00B035DD">
            <w:pPr>
              <w:pStyle w:val="Listparagraf"/>
              <w:autoSpaceDE w:val="0"/>
              <w:autoSpaceDN w:val="0"/>
              <w:adjustRightInd w:val="0"/>
              <w:ind w:left="0"/>
              <w:jc w:val="center"/>
              <w:rPr>
                <w:rFonts w:ascii="Times New Roman" w:hAnsi="Times New Roman" w:cs="Times New Roman"/>
                <w:sz w:val="24"/>
                <w:szCs w:val="24"/>
              </w:rPr>
            </w:pPr>
          </w:p>
        </w:tc>
      </w:tr>
      <w:tr w:rsidR="00B772D1" w:rsidRPr="00334418" w14:paraId="1C518A04" w14:textId="77777777" w:rsidTr="00B772D1">
        <w:trPr>
          <w:trHeight w:val="446"/>
        </w:trPr>
        <w:tc>
          <w:tcPr>
            <w:tcW w:w="663" w:type="dxa"/>
            <w:vMerge/>
          </w:tcPr>
          <w:p w14:paraId="69028D36" w14:textId="77777777" w:rsidR="00B772D1" w:rsidRPr="00334418" w:rsidRDefault="00B772D1" w:rsidP="00B035DD">
            <w:pPr>
              <w:pStyle w:val="Listparagraf"/>
              <w:autoSpaceDE w:val="0"/>
              <w:autoSpaceDN w:val="0"/>
              <w:adjustRightInd w:val="0"/>
              <w:ind w:left="0"/>
              <w:jc w:val="center"/>
              <w:rPr>
                <w:rFonts w:ascii="Times New Roman" w:hAnsi="Times New Roman" w:cs="Times New Roman"/>
                <w:sz w:val="24"/>
                <w:szCs w:val="24"/>
              </w:rPr>
            </w:pPr>
          </w:p>
        </w:tc>
        <w:tc>
          <w:tcPr>
            <w:tcW w:w="2598" w:type="dxa"/>
            <w:vMerge/>
          </w:tcPr>
          <w:p w14:paraId="21F04522" w14:textId="77777777" w:rsidR="00B772D1" w:rsidRPr="00334418" w:rsidRDefault="00B772D1" w:rsidP="00B035DD">
            <w:pPr>
              <w:pStyle w:val="Listparagraf"/>
              <w:autoSpaceDE w:val="0"/>
              <w:autoSpaceDN w:val="0"/>
              <w:adjustRightInd w:val="0"/>
              <w:ind w:left="-58"/>
              <w:jc w:val="center"/>
              <w:rPr>
                <w:rFonts w:ascii="Times New Roman" w:hAnsi="Times New Roman" w:cs="Times New Roman"/>
                <w:sz w:val="24"/>
                <w:szCs w:val="24"/>
              </w:rPr>
            </w:pPr>
          </w:p>
        </w:tc>
        <w:tc>
          <w:tcPr>
            <w:tcW w:w="1984" w:type="dxa"/>
          </w:tcPr>
          <w:p w14:paraId="1998EE23" w14:textId="77777777" w:rsidR="00B772D1" w:rsidRPr="00334418" w:rsidRDefault="00B772D1" w:rsidP="00B035DD">
            <w:pPr>
              <w:jc w:val="center"/>
              <w:rPr>
                <w:rFonts w:ascii="Times New Roman" w:hAnsi="Times New Roman" w:cs="Times New Roman"/>
                <w:b/>
                <w:bCs/>
                <w:sz w:val="24"/>
                <w:szCs w:val="24"/>
              </w:rPr>
            </w:pPr>
            <w:r w:rsidRPr="00334418">
              <w:rPr>
                <w:rFonts w:ascii="Times New Roman" w:hAnsi="Times New Roman" w:cs="Times New Roman"/>
                <w:b/>
                <w:bCs/>
                <w:sz w:val="24"/>
                <w:szCs w:val="24"/>
              </w:rPr>
              <w:t>Lucrări de îngrijire a plantaţiilor:</w:t>
            </w:r>
          </w:p>
          <w:p w14:paraId="1AF484D1" w14:textId="77777777" w:rsidR="00B772D1" w:rsidRPr="00334418" w:rsidRDefault="00B772D1" w:rsidP="00B035DD">
            <w:pPr>
              <w:jc w:val="center"/>
              <w:rPr>
                <w:rFonts w:ascii="Times New Roman" w:hAnsi="Times New Roman" w:cs="Times New Roman"/>
                <w:sz w:val="24"/>
                <w:szCs w:val="24"/>
              </w:rPr>
            </w:pPr>
            <w:r w:rsidRPr="00334418">
              <w:rPr>
                <w:rFonts w:ascii="Times New Roman" w:hAnsi="Times New Roman" w:cs="Times New Roman"/>
                <w:sz w:val="24"/>
                <w:szCs w:val="24"/>
              </w:rPr>
              <w:t>-Mobilizarea manual a solului pe rândurile de puieți</w:t>
            </w:r>
          </w:p>
          <w:p w14:paraId="31980012" w14:textId="77777777" w:rsidR="00B772D1" w:rsidRPr="00334418" w:rsidRDefault="00B772D1" w:rsidP="00B035DD">
            <w:pPr>
              <w:jc w:val="center"/>
              <w:rPr>
                <w:rFonts w:ascii="Times New Roman" w:hAnsi="Times New Roman" w:cs="Times New Roman"/>
                <w:sz w:val="24"/>
                <w:szCs w:val="24"/>
              </w:rPr>
            </w:pPr>
            <w:r w:rsidRPr="00334418">
              <w:rPr>
                <w:rFonts w:ascii="Times New Roman" w:hAnsi="Times New Roman" w:cs="Times New Roman"/>
                <w:sz w:val="24"/>
                <w:szCs w:val="24"/>
              </w:rPr>
              <w:t>-Mobilizarea mecanizată a solului între rândurile de puieți</w:t>
            </w:r>
          </w:p>
          <w:p w14:paraId="70E0531E" w14:textId="77777777" w:rsidR="00B772D1" w:rsidRDefault="00B772D1" w:rsidP="00B035DD">
            <w:pPr>
              <w:jc w:val="center"/>
              <w:rPr>
                <w:rFonts w:ascii="Times New Roman" w:hAnsi="Times New Roman" w:cs="Times New Roman"/>
                <w:sz w:val="24"/>
                <w:szCs w:val="24"/>
              </w:rPr>
            </w:pPr>
            <w:r w:rsidRPr="00334418">
              <w:rPr>
                <w:rFonts w:ascii="Times New Roman" w:hAnsi="Times New Roman" w:cs="Times New Roman"/>
                <w:sz w:val="24"/>
                <w:szCs w:val="24"/>
              </w:rPr>
              <w:t>-Descopleșirea puieților</w:t>
            </w:r>
          </w:p>
          <w:p w14:paraId="669C3A03" w14:textId="01A6A3A3" w:rsidR="00334418" w:rsidRPr="00334418" w:rsidRDefault="00334418" w:rsidP="00B035DD">
            <w:pPr>
              <w:jc w:val="center"/>
              <w:rPr>
                <w:rFonts w:ascii="Times New Roman" w:hAnsi="Times New Roman" w:cs="Times New Roman"/>
                <w:sz w:val="24"/>
                <w:szCs w:val="24"/>
              </w:rPr>
            </w:pPr>
          </w:p>
        </w:tc>
        <w:tc>
          <w:tcPr>
            <w:tcW w:w="889" w:type="dxa"/>
          </w:tcPr>
          <w:p w14:paraId="126A74A9" w14:textId="77777777" w:rsidR="00B772D1" w:rsidRPr="00334418" w:rsidRDefault="00B772D1" w:rsidP="00B035DD">
            <w:pPr>
              <w:pStyle w:val="Listparagraf"/>
              <w:autoSpaceDE w:val="0"/>
              <w:autoSpaceDN w:val="0"/>
              <w:adjustRightInd w:val="0"/>
              <w:ind w:left="0"/>
              <w:jc w:val="center"/>
              <w:rPr>
                <w:rFonts w:ascii="Times New Roman" w:hAnsi="Times New Roman" w:cs="Times New Roman"/>
                <w:sz w:val="24"/>
                <w:szCs w:val="24"/>
              </w:rPr>
            </w:pPr>
            <w:r w:rsidRPr="00334418">
              <w:rPr>
                <w:rFonts w:ascii="Times New Roman" w:hAnsi="Times New Roman" w:cs="Times New Roman"/>
                <w:sz w:val="24"/>
                <w:szCs w:val="24"/>
              </w:rPr>
              <w:t>Nul</w:t>
            </w:r>
          </w:p>
        </w:tc>
        <w:tc>
          <w:tcPr>
            <w:tcW w:w="954" w:type="dxa"/>
          </w:tcPr>
          <w:p w14:paraId="190A3CA2" w14:textId="77777777" w:rsidR="00B772D1" w:rsidRPr="00334418" w:rsidRDefault="00B772D1" w:rsidP="00B035DD">
            <w:pPr>
              <w:pStyle w:val="Listparagraf"/>
              <w:autoSpaceDE w:val="0"/>
              <w:autoSpaceDN w:val="0"/>
              <w:adjustRightInd w:val="0"/>
              <w:ind w:left="0"/>
              <w:jc w:val="center"/>
              <w:rPr>
                <w:rFonts w:ascii="Times New Roman" w:hAnsi="Times New Roman" w:cs="Times New Roman"/>
                <w:sz w:val="24"/>
                <w:szCs w:val="24"/>
              </w:rPr>
            </w:pPr>
          </w:p>
        </w:tc>
        <w:tc>
          <w:tcPr>
            <w:tcW w:w="1011" w:type="dxa"/>
          </w:tcPr>
          <w:p w14:paraId="38C4C009" w14:textId="77777777" w:rsidR="00B772D1" w:rsidRPr="00334418" w:rsidRDefault="00B772D1" w:rsidP="00B035DD">
            <w:pPr>
              <w:pStyle w:val="Listparagraf"/>
              <w:autoSpaceDE w:val="0"/>
              <w:autoSpaceDN w:val="0"/>
              <w:adjustRightInd w:val="0"/>
              <w:ind w:left="0"/>
              <w:jc w:val="center"/>
              <w:rPr>
                <w:rFonts w:ascii="Times New Roman" w:hAnsi="Times New Roman" w:cs="Times New Roman"/>
                <w:sz w:val="24"/>
                <w:szCs w:val="24"/>
              </w:rPr>
            </w:pPr>
          </w:p>
        </w:tc>
        <w:tc>
          <w:tcPr>
            <w:tcW w:w="2275" w:type="dxa"/>
            <w:vMerge/>
          </w:tcPr>
          <w:p w14:paraId="6F07E10C" w14:textId="77777777" w:rsidR="00B772D1" w:rsidRPr="00334418" w:rsidRDefault="00B772D1" w:rsidP="00B035DD">
            <w:pPr>
              <w:pStyle w:val="Listparagraf"/>
              <w:autoSpaceDE w:val="0"/>
              <w:autoSpaceDN w:val="0"/>
              <w:adjustRightInd w:val="0"/>
              <w:ind w:left="0"/>
              <w:jc w:val="center"/>
              <w:rPr>
                <w:rFonts w:ascii="Times New Roman" w:hAnsi="Times New Roman" w:cs="Times New Roman"/>
                <w:sz w:val="24"/>
                <w:szCs w:val="24"/>
              </w:rPr>
            </w:pPr>
          </w:p>
        </w:tc>
      </w:tr>
      <w:tr w:rsidR="00B772D1" w:rsidRPr="00334418" w14:paraId="53DDD627" w14:textId="77777777" w:rsidTr="00B772D1">
        <w:trPr>
          <w:trHeight w:val="377"/>
        </w:trPr>
        <w:tc>
          <w:tcPr>
            <w:tcW w:w="663" w:type="dxa"/>
            <w:vMerge/>
          </w:tcPr>
          <w:p w14:paraId="7F286A48" w14:textId="77777777" w:rsidR="00B772D1" w:rsidRPr="00334418" w:rsidRDefault="00B772D1" w:rsidP="00B035DD">
            <w:pPr>
              <w:pStyle w:val="Listparagraf"/>
              <w:autoSpaceDE w:val="0"/>
              <w:autoSpaceDN w:val="0"/>
              <w:adjustRightInd w:val="0"/>
              <w:ind w:left="0"/>
              <w:jc w:val="center"/>
              <w:rPr>
                <w:rFonts w:ascii="Times New Roman" w:hAnsi="Times New Roman" w:cs="Times New Roman"/>
                <w:sz w:val="24"/>
                <w:szCs w:val="24"/>
              </w:rPr>
            </w:pPr>
          </w:p>
        </w:tc>
        <w:tc>
          <w:tcPr>
            <w:tcW w:w="2598" w:type="dxa"/>
            <w:vMerge w:val="restart"/>
          </w:tcPr>
          <w:p w14:paraId="0CD1A24F" w14:textId="77777777" w:rsidR="00B035DD" w:rsidRPr="00334418" w:rsidRDefault="00B035DD" w:rsidP="00B035DD">
            <w:pPr>
              <w:pStyle w:val="Listparagraf"/>
              <w:autoSpaceDE w:val="0"/>
              <w:autoSpaceDN w:val="0"/>
              <w:adjustRightInd w:val="0"/>
              <w:ind w:left="-58"/>
              <w:jc w:val="center"/>
              <w:rPr>
                <w:rFonts w:ascii="Times New Roman" w:hAnsi="Times New Roman" w:cs="Times New Roman"/>
                <w:sz w:val="24"/>
                <w:szCs w:val="24"/>
              </w:rPr>
            </w:pPr>
          </w:p>
          <w:p w14:paraId="4D974265" w14:textId="77777777" w:rsidR="00B035DD" w:rsidRPr="00334418" w:rsidRDefault="00B035DD" w:rsidP="00B035DD">
            <w:pPr>
              <w:pStyle w:val="Listparagraf"/>
              <w:autoSpaceDE w:val="0"/>
              <w:autoSpaceDN w:val="0"/>
              <w:adjustRightInd w:val="0"/>
              <w:ind w:left="-58"/>
              <w:jc w:val="center"/>
              <w:rPr>
                <w:rFonts w:ascii="Times New Roman" w:hAnsi="Times New Roman" w:cs="Times New Roman"/>
                <w:sz w:val="24"/>
                <w:szCs w:val="24"/>
              </w:rPr>
            </w:pPr>
          </w:p>
          <w:p w14:paraId="7186CD32" w14:textId="77777777" w:rsidR="00B035DD" w:rsidRPr="00334418" w:rsidRDefault="00B035DD" w:rsidP="00B035DD">
            <w:pPr>
              <w:pStyle w:val="Listparagraf"/>
              <w:autoSpaceDE w:val="0"/>
              <w:autoSpaceDN w:val="0"/>
              <w:adjustRightInd w:val="0"/>
              <w:ind w:left="-58"/>
              <w:jc w:val="center"/>
              <w:rPr>
                <w:rFonts w:ascii="Times New Roman" w:hAnsi="Times New Roman" w:cs="Times New Roman"/>
                <w:sz w:val="24"/>
                <w:szCs w:val="24"/>
              </w:rPr>
            </w:pPr>
          </w:p>
          <w:p w14:paraId="1617B26B" w14:textId="77777777" w:rsidR="00B035DD" w:rsidRPr="00334418" w:rsidRDefault="00B035DD" w:rsidP="00B035DD">
            <w:pPr>
              <w:pStyle w:val="Listparagraf"/>
              <w:autoSpaceDE w:val="0"/>
              <w:autoSpaceDN w:val="0"/>
              <w:adjustRightInd w:val="0"/>
              <w:ind w:left="-58"/>
              <w:jc w:val="center"/>
              <w:rPr>
                <w:rFonts w:ascii="Times New Roman" w:hAnsi="Times New Roman" w:cs="Times New Roman"/>
                <w:sz w:val="24"/>
                <w:szCs w:val="24"/>
              </w:rPr>
            </w:pPr>
          </w:p>
          <w:p w14:paraId="5DD051FE" w14:textId="77777777" w:rsidR="00B035DD" w:rsidRPr="00334418" w:rsidRDefault="00B035DD" w:rsidP="00B035DD">
            <w:pPr>
              <w:pStyle w:val="Listparagraf"/>
              <w:autoSpaceDE w:val="0"/>
              <w:autoSpaceDN w:val="0"/>
              <w:adjustRightInd w:val="0"/>
              <w:ind w:left="-58"/>
              <w:jc w:val="center"/>
              <w:rPr>
                <w:rFonts w:ascii="Times New Roman" w:hAnsi="Times New Roman" w:cs="Times New Roman"/>
                <w:sz w:val="24"/>
                <w:szCs w:val="24"/>
              </w:rPr>
            </w:pPr>
          </w:p>
          <w:p w14:paraId="7271799F" w14:textId="77777777" w:rsidR="00B035DD" w:rsidRPr="00334418" w:rsidRDefault="00B035DD" w:rsidP="00B035DD">
            <w:pPr>
              <w:pStyle w:val="Listparagraf"/>
              <w:autoSpaceDE w:val="0"/>
              <w:autoSpaceDN w:val="0"/>
              <w:adjustRightInd w:val="0"/>
              <w:ind w:left="-58"/>
              <w:jc w:val="center"/>
              <w:rPr>
                <w:rFonts w:ascii="Times New Roman" w:hAnsi="Times New Roman" w:cs="Times New Roman"/>
                <w:sz w:val="24"/>
                <w:szCs w:val="24"/>
              </w:rPr>
            </w:pPr>
          </w:p>
          <w:p w14:paraId="56182BA6" w14:textId="77777777" w:rsidR="00B035DD" w:rsidRPr="00334418" w:rsidRDefault="00B035DD" w:rsidP="00B035DD">
            <w:pPr>
              <w:pStyle w:val="Listparagraf"/>
              <w:autoSpaceDE w:val="0"/>
              <w:autoSpaceDN w:val="0"/>
              <w:adjustRightInd w:val="0"/>
              <w:ind w:left="-58"/>
              <w:jc w:val="center"/>
              <w:rPr>
                <w:rFonts w:ascii="Times New Roman" w:hAnsi="Times New Roman" w:cs="Times New Roman"/>
                <w:sz w:val="24"/>
                <w:szCs w:val="24"/>
              </w:rPr>
            </w:pPr>
          </w:p>
          <w:p w14:paraId="1774CE1B" w14:textId="77777777" w:rsidR="00B035DD" w:rsidRPr="00334418" w:rsidRDefault="00B035DD" w:rsidP="00B035DD">
            <w:pPr>
              <w:pStyle w:val="Listparagraf"/>
              <w:autoSpaceDE w:val="0"/>
              <w:autoSpaceDN w:val="0"/>
              <w:adjustRightInd w:val="0"/>
              <w:ind w:left="-58"/>
              <w:jc w:val="center"/>
              <w:rPr>
                <w:rFonts w:ascii="Times New Roman" w:hAnsi="Times New Roman" w:cs="Times New Roman"/>
                <w:sz w:val="24"/>
                <w:szCs w:val="24"/>
              </w:rPr>
            </w:pPr>
          </w:p>
          <w:p w14:paraId="491E777B" w14:textId="77777777" w:rsidR="00B035DD" w:rsidRPr="00334418" w:rsidRDefault="00B035DD" w:rsidP="00B035DD">
            <w:pPr>
              <w:pStyle w:val="Listparagraf"/>
              <w:autoSpaceDE w:val="0"/>
              <w:autoSpaceDN w:val="0"/>
              <w:adjustRightInd w:val="0"/>
              <w:ind w:left="-58"/>
              <w:jc w:val="center"/>
              <w:rPr>
                <w:rFonts w:ascii="Times New Roman" w:hAnsi="Times New Roman" w:cs="Times New Roman"/>
                <w:sz w:val="24"/>
                <w:szCs w:val="24"/>
              </w:rPr>
            </w:pPr>
          </w:p>
          <w:p w14:paraId="481D1290" w14:textId="77777777" w:rsidR="00B035DD" w:rsidRPr="00334418" w:rsidRDefault="00B035DD" w:rsidP="00B035DD">
            <w:pPr>
              <w:pStyle w:val="Listparagraf"/>
              <w:autoSpaceDE w:val="0"/>
              <w:autoSpaceDN w:val="0"/>
              <w:adjustRightInd w:val="0"/>
              <w:ind w:left="-58"/>
              <w:jc w:val="center"/>
              <w:rPr>
                <w:rFonts w:ascii="Times New Roman" w:hAnsi="Times New Roman" w:cs="Times New Roman"/>
                <w:sz w:val="24"/>
                <w:szCs w:val="24"/>
              </w:rPr>
            </w:pPr>
          </w:p>
          <w:p w14:paraId="13C11BF7" w14:textId="77777777" w:rsidR="00B035DD" w:rsidRPr="00334418" w:rsidRDefault="00B035DD" w:rsidP="00B035DD">
            <w:pPr>
              <w:pStyle w:val="Listparagraf"/>
              <w:autoSpaceDE w:val="0"/>
              <w:autoSpaceDN w:val="0"/>
              <w:adjustRightInd w:val="0"/>
              <w:ind w:left="-58"/>
              <w:jc w:val="center"/>
              <w:rPr>
                <w:rFonts w:ascii="Times New Roman" w:hAnsi="Times New Roman" w:cs="Times New Roman"/>
                <w:sz w:val="24"/>
                <w:szCs w:val="24"/>
              </w:rPr>
            </w:pPr>
          </w:p>
          <w:p w14:paraId="19CF4368" w14:textId="77777777" w:rsidR="00B035DD" w:rsidRPr="00334418" w:rsidRDefault="00B035DD" w:rsidP="00B035DD">
            <w:pPr>
              <w:pStyle w:val="Listparagraf"/>
              <w:autoSpaceDE w:val="0"/>
              <w:autoSpaceDN w:val="0"/>
              <w:adjustRightInd w:val="0"/>
              <w:ind w:left="-58"/>
              <w:jc w:val="center"/>
              <w:rPr>
                <w:rFonts w:ascii="Times New Roman" w:hAnsi="Times New Roman" w:cs="Times New Roman"/>
                <w:sz w:val="24"/>
                <w:szCs w:val="24"/>
              </w:rPr>
            </w:pPr>
          </w:p>
          <w:p w14:paraId="6D6E49BF" w14:textId="77777777" w:rsidR="00B035DD" w:rsidRPr="00334418" w:rsidRDefault="00B035DD" w:rsidP="00B035DD">
            <w:pPr>
              <w:pStyle w:val="Listparagraf"/>
              <w:autoSpaceDE w:val="0"/>
              <w:autoSpaceDN w:val="0"/>
              <w:adjustRightInd w:val="0"/>
              <w:ind w:left="-58"/>
              <w:jc w:val="center"/>
              <w:rPr>
                <w:rFonts w:ascii="Times New Roman" w:hAnsi="Times New Roman" w:cs="Times New Roman"/>
                <w:sz w:val="24"/>
                <w:szCs w:val="24"/>
              </w:rPr>
            </w:pPr>
          </w:p>
          <w:p w14:paraId="75F3BF9E" w14:textId="77777777" w:rsidR="00B035DD" w:rsidRPr="00334418" w:rsidRDefault="00B035DD" w:rsidP="00B035DD">
            <w:pPr>
              <w:pStyle w:val="Listparagraf"/>
              <w:autoSpaceDE w:val="0"/>
              <w:autoSpaceDN w:val="0"/>
              <w:adjustRightInd w:val="0"/>
              <w:ind w:left="-58"/>
              <w:jc w:val="center"/>
              <w:rPr>
                <w:rFonts w:ascii="Times New Roman" w:hAnsi="Times New Roman" w:cs="Times New Roman"/>
                <w:sz w:val="24"/>
                <w:szCs w:val="24"/>
              </w:rPr>
            </w:pPr>
          </w:p>
          <w:p w14:paraId="76E83F63" w14:textId="77777777" w:rsidR="00B035DD" w:rsidRPr="00334418" w:rsidRDefault="00B035DD" w:rsidP="00B035DD">
            <w:pPr>
              <w:pStyle w:val="Listparagraf"/>
              <w:autoSpaceDE w:val="0"/>
              <w:autoSpaceDN w:val="0"/>
              <w:adjustRightInd w:val="0"/>
              <w:ind w:left="-58"/>
              <w:jc w:val="center"/>
              <w:rPr>
                <w:rFonts w:ascii="Times New Roman" w:hAnsi="Times New Roman" w:cs="Times New Roman"/>
                <w:sz w:val="24"/>
                <w:szCs w:val="24"/>
              </w:rPr>
            </w:pPr>
          </w:p>
          <w:p w14:paraId="6801AD43" w14:textId="77777777" w:rsidR="00B035DD" w:rsidRPr="00334418" w:rsidRDefault="00B035DD" w:rsidP="00B035DD">
            <w:pPr>
              <w:pStyle w:val="Listparagraf"/>
              <w:autoSpaceDE w:val="0"/>
              <w:autoSpaceDN w:val="0"/>
              <w:adjustRightInd w:val="0"/>
              <w:ind w:left="-58"/>
              <w:jc w:val="center"/>
              <w:rPr>
                <w:rFonts w:ascii="Times New Roman" w:hAnsi="Times New Roman" w:cs="Times New Roman"/>
                <w:sz w:val="24"/>
                <w:szCs w:val="24"/>
              </w:rPr>
            </w:pPr>
          </w:p>
          <w:p w14:paraId="756D888E" w14:textId="46D4AD1B" w:rsidR="00B035DD" w:rsidRPr="00334418" w:rsidRDefault="00B035DD" w:rsidP="00B035DD">
            <w:pPr>
              <w:pStyle w:val="Listparagraf"/>
              <w:autoSpaceDE w:val="0"/>
              <w:autoSpaceDN w:val="0"/>
              <w:adjustRightInd w:val="0"/>
              <w:ind w:left="-58"/>
              <w:jc w:val="center"/>
              <w:rPr>
                <w:rFonts w:ascii="Times New Roman" w:hAnsi="Times New Roman" w:cs="Times New Roman"/>
                <w:sz w:val="24"/>
                <w:szCs w:val="24"/>
              </w:rPr>
            </w:pPr>
            <w:r w:rsidRPr="00334418">
              <w:rPr>
                <w:rFonts w:ascii="Times New Roman" w:hAnsi="Times New Roman" w:cs="Times New Roman"/>
                <w:sz w:val="24"/>
                <w:szCs w:val="24"/>
              </w:rPr>
              <w:t>Vormela peregusna</w:t>
            </w:r>
          </w:p>
          <w:p w14:paraId="061C9F75" w14:textId="77777777" w:rsidR="00B035DD" w:rsidRPr="00334418" w:rsidRDefault="00B035DD" w:rsidP="00B035DD">
            <w:pPr>
              <w:pStyle w:val="Listparagraf"/>
              <w:autoSpaceDE w:val="0"/>
              <w:autoSpaceDN w:val="0"/>
              <w:adjustRightInd w:val="0"/>
              <w:ind w:left="-58"/>
              <w:jc w:val="center"/>
              <w:rPr>
                <w:rFonts w:ascii="Times New Roman" w:hAnsi="Times New Roman" w:cs="Times New Roman"/>
                <w:sz w:val="24"/>
                <w:szCs w:val="24"/>
              </w:rPr>
            </w:pPr>
            <w:r w:rsidRPr="00334418">
              <w:rPr>
                <w:rFonts w:ascii="Times New Roman" w:hAnsi="Times New Roman" w:cs="Times New Roman"/>
                <w:sz w:val="24"/>
                <w:szCs w:val="24"/>
              </w:rPr>
              <w:t>Rhinolophus mehelyi</w:t>
            </w:r>
          </w:p>
          <w:p w14:paraId="131E0653" w14:textId="77777777" w:rsidR="00B035DD" w:rsidRPr="00334418" w:rsidRDefault="00B035DD" w:rsidP="00B035DD">
            <w:pPr>
              <w:pStyle w:val="Listparagraf"/>
              <w:autoSpaceDE w:val="0"/>
              <w:autoSpaceDN w:val="0"/>
              <w:adjustRightInd w:val="0"/>
              <w:ind w:left="-58"/>
              <w:jc w:val="center"/>
              <w:rPr>
                <w:rFonts w:ascii="Times New Roman" w:hAnsi="Times New Roman" w:cs="Times New Roman"/>
                <w:sz w:val="24"/>
                <w:szCs w:val="24"/>
              </w:rPr>
            </w:pPr>
            <w:r w:rsidRPr="00334418">
              <w:rPr>
                <w:rFonts w:ascii="Times New Roman" w:hAnsi="Times New Roman" w:cs="Times New Roman"/>
                <w:sz w:val="24"/>
                <w:szCs w:val="24"/>
              </w:rPr>
              <w:t>Lutra lutra</w:t>
            </w:r>
          </w:p>
          <w:p w14:paraId="01E56830" w14:textId="77777777" w:rsidR="00B035DD" w:rsidRPr="00334418" w:rsidRDefault="00B035DD" w:rsidP="00B035DD">
            <w:pPr>
              <w:pStyle w:val="Listparagraf"/>
              <w:autoSpaceDE w:val="0"/>
              <w:autoSpaceDN w:val="0"/>
              <w:adjustRightInd w:val="0"/>
              <w:ind w:left="-58"/>
              <w:jc w:val="center"/>
              <w:rPr>
                <w:rFonts w:ascii="Times New Roman" w:hAnsi="Times New Roman" w:cs="Times New Roman"/>
                <w:sz w:val="24"/>
                <w:szCs w:val="24"/>
              </w:rPr>
            </w:pPr>
            <w:r w:rsidRPr="00334418">
              <w:rPr>
                <w:rFonts w:ascii="Times New Roman" w:hAnsi="Times New Roman" w:cs="Times New Roman"/>
                <w:sz w:val="24"/>
                <w:szCs w:val="24"/>
              </w:rPr>
              <w:t>Miniopterus schreibersi</w:t>
            </w:r>
          </w:p>
          <w:p w14:paraId="58DA983B" w14:textId="77777777" w:rsidR="00B035DD" w:rsidRPr="00334418" w:rsidRDefault="00B035DD" w:rsidP="00B035DD">
            <w:pPr>
              <w:pStyle w:val="Listparagraf"/>
              <w:autoSpaceDE w:val="0"/>
              <w:autoSpaceDN w:val="0"/>
              <w:adjustRightInd w:val="0"/>
              <w:ind w:left="-58"/>
              <w:jc w:val="center"/>
              <w:rPr>
                <w:rFonts w:ascii="Times New Roman" w:hAnsi="Times New Roman" w:cs="Times New Roman"/>
                <w:sz w:val="24"/>
                <w:szCs w:val="24"/>
              </w:rPr>
            </w:pPr>
            <w:r w:rsidRPr="00334418">
              <w:rPr>
                <w:rFonts w:ascii="Times New Roman" w:hAnsi="Times New Roman" w:cs="Times New Roman"/>
                <w:sz w:val="24"/>
                <w:szCs w:val="24"/>
              </w:rPr>
              <w:t>Myotis emarginatus</w:t>
            </w:r>
          </w:p>
          <w:p w14:paraId="550F0260" w14:textId="5B16DF6B" w:rsidR="00B035DD" w:rsidRPr="00334418" w:rsidRDefault="00B035DD" w:rsidP="00B035DD">
            <w:pPr>
              <w:pStyle w:val="Listparagraf"/>
              <w:autoSpaceDE w:val="0"/>
              <w:autoSpaceDN w:val="0"/>
              <w:adjustRightInd w:val="0"/>
              <w:ind w:left="-58"/>
              <w:jc w:val="center"/>
              <w:rPr>
                <w:rFonts w:ascii="Times New Roman" w:hAnsi="Times New Roman" w:cs="Times New Roman"/>
                <w:sz w:val="24"/>
                <w:szCs w:val="24"/>
              </w:rPr>
            </w:pPr>
            <w:r w:rsidRPr="00334418">
              <w:rPr>
                <w:rFonts w:ascii="Times New Roman" w:hAnsi="Times New Roman" w:cs="Times New Roman"/>
                <w:sz w:val="24"/>
                <w:szCs w:val="24"/>
              </w:rPr>
              <w:t>Rhinolophus ferrumequinum</w:t>
            </w:r>
          </w:p>
          <w:p w14:paraId="3BDAFFC8" w14:textId="77777777" w:rsidR="00B035DD" w:rsidRPr="00334418" w:rsidRDefault="00B035DD" w:rsidP="00B035DD">
            <w:pPr>
              <w:pStyle w:val="Listparagraf"/>
              <w:autoSpaceDE w:val="0"/>
              <w:autoSpaceDN w:val="0"/>
              <w:adjustRightInd w:val="0"/>
              <w:ind w:left="-58"/>
              <w:jc w:val="center"/>
              <w:rPr>
                <w:rFonts w:ascii="Times New Roman" w:hAnsi="Times New Roman" w:cs="Times New Roman"/>
                <w:sz w:val="24"/>
                <w:szCs w:val="24"/>
              </w:rPr>
            </w:pPr>
            <w:r w:rsidRPr="00334418">
              <w:rPr>
                <w:rFonts w:ascii="Times New Roman" w:hAnsi="Times New Roman" w:cs="Times New Roman"/>
                <w:sz w:val="24"/>
                <w:szCs w:val="24"/>
              </w:rPr>
              <w:t>Rhinolophus hipposideros</w:t>
            </w:r>
          </w:p>
          <w:p w14:paraId="12413B25" w14:textId="5B936C81" w:rsidR="00B772D1" w:rsidRPr="00334418" w:rsidRDefault="00B035DD" w:rsidP="00B035DD">
            <w:pPr>
              <w:pStyle w:val="Listparagraf"/>
              <w:autoSpaceDE w:val="0"/>
              <w:autoSpaceDN w:val="0"/>
              <w:adjustRightInd w:val="0"/>
              <w:ind w:left="-58"/>
              <w:jc w:val="center"/>
              <w:rPr>
                <w:rFonts w:ascii="Times New Roman" w:hAnsi="Times New Roman" w:cs="Times New Roman"/>
                <w:sz w:val="24"/>
                <w:szCs w:val="24"/>
              </w:rPr>
            </w:pPr>
            <w:r w:rsidRPr="00334418">
              <w:rPr>
                <w:rFonts w:ascii="Times New Roman" w:hAnsi="Times New Roman" w:cs="Times New Roman"/>
                <w:sz w:val="24"/>
                <w:szCs w:val="24"/>
              </w:rPr>
              <w:t>Spermophilus citellus</w:t>
            </w:r>
          </w:p>
        </w:tc>
        <w:tc>
          <w:tcPr>
            <w:tcW w:w="1984" w:type="dxa"/>
          </w:tcPr>
          <w:p w14:paraId="6B86B3E9" w14:textId="77777777" w:rsidR="00B772D1" w:rsidRPr="00334418" w:rsidRDefault="00B772D1" w:rsidP="00B035DD">
            <w:pPr>
              <w:pStyle w:val="Listparagraf"/>
              <w:ind w:left="0"/>
              <w:jc w:val="center"/>
              <w:rPr>
                <w:rFonts w:ascii="Times New Roman" w:hAnsi="Times New Roman" w:cs="Times New Roman"/>
                <w:b/>
                <w:bCs/>
                <w:sz w:val="24"/>
                <w:szCs w:val="24"/>
              </w:rPr>
            </w:pPr>
            <w:r w:rsidRPr="00334418">
              <w:rPr>
                <w:rFonts w:ascii="Times New Roman" w:hAnsi="Times New Roman" w:cs="Times New Roman"/>
                <w:b/>
                <w:bCs/>
                <w:sz w:val="24"/>
                <w:szCs w:val="24"/>
              </w:rPr>
              <w:t>Lucrări de pregătire a terenului şi a solului:</w:t>
            </w:r>
          </w:p>
          <w:p w14:paraId="29B0D7B3" w14:textId="77777777" w:rsidR="00B772D1" w:rsidRPr="00334418" w:rsidRDefault="00B772D1" w:rsidP="00B035DD">
            <w:pPr>
              <w:jc w:val="center"/>
              <w:rPr>
                <w:rFonts w:ascii="Times New Roman" w:hAnsi="Times New Roman" w:cs="Times New Roman"/>
                <w:sz w:val="24"/>
                <w:szCs w:val="24"/>
              </w:rPr>
            </w:pPr>
            <w:r w:rsidRPr="00334418">
              <w:rPr>
                <w:rFonts w:ascii="Times New Roman" w:hAnsi="Times New Roman" w:cs="Times New Roman"/>
                <w:sz w:val="24"/>
                <w:szCs w:val="24"/>
              </w:rPr>
              <w:t>-scarificarea terenului pe toată suprafaţa - 2 treceri;</w:t>
            </w:r>
          </w:p>
          <w:p w14:paraId="004FB0CB" w14:textId="77777777" w:rsidR="00B772D1" w:rsidRPr="00334418" w:rsidRDefault="00B772D1" w:rsidP="00B035DD">
            <w:pPr>
              <w:jc w:val="center"/>
              <w:rPr>
                <w:rFonts w:ascii="Times New Roman" w:hAnsi="Times New Roman" w:cs="Times New Roman"/>
                <w:sz w:val="24"/>
                <w:szCs w:val="24"/>
              </w:rPr>
            </w:pPr>
            <w:r w:rsidRPr="00334418">
              <w:rPr>
                <w:rFonts w:ascii="Times New Roman" w:hAnsi="Times New Roman" w:cs="Times New Roman"/>
                <w:sz w:val="24"/>
                <w:szCs w:val="24"/>
              </w:rPr>
              <w:t>-aratul terenului pe toată suprafaţa;</w:t>
            </w:r>
          </w:p>
          <w:p w14:paraId="42F1F9DB" w14:textId="68E19ADC" w:rsidR="00B772D1" w:rsidRPr="00334418" w:rsidRDefault="00B772D1" w:rsidP="00B035DD">
            <w:pPr>
              <w:jc w:val="center"/>
              <w:rPr>
                <w:rFonts w:ascii="Times New Roman" w:hAnsi="Times New Roman" w:cs="Times New Roman"/>
                <w:sz w:val="24"/>
                <w:szCs w:val="24"/>
              </w:rPr>
            </w:pPr>
            <w:r w:rsidRPr="00334418">
              <w:rPr>
                <w:rFonts w:ascii="Times New Roman" w:hAnsi="Times New Roman" w:cs="Times New Roman"/>
                <w:sz w:val="24"/>
                <w:szCs w:val="24"/>
              </w:rPr>
              <w:t>-discuitul după arătură pe toată suprafaţa - 2 treceri</w:t>
            </w:r>
          </w:p>
        </w:tc>
        <w:tc>
          <w:tcPr>
            <w:tcW w:w="889" w:type="dxa"/>
          </w:tcPr>
          <w:p w14:paraId="580B22DC" w14:textId="77777777" w:rsidR="00B772D1" w:rsidRPr="00334418" w:rsidRDefault="00B772D1" w:rsidP="00B035DD">
            <w:pPr>
              <w:pStyle w:val="Listparagraf"/>
              <w:autoSpaceDE w:val="0"/>
              <w:autoSpaceDN w:val="0"/>
              <w:adjustRightInd w:val="0"/>
              <w:ind w:left="0"/>
              <w:jc w:val="center"/>
              <w:rPr>
                <w:rFonts w:ascii="Times New Roman" w:hAnsi="Times New Roman" w:cs="Times New Roman"/>
                <w:sz w:val="24"/>
                <w:szCs w:val="24"/>
              </w:rPr>
            </w:pPr>
            <w:r w:rsidRPr="00334418">
              <w:rPr>
                <w:rFonts w:ascii="Times New Roman" w:hAnsi="Times New Roman" w:cs="Times New Roman"/>
                <w:sz w:val="24"/>
                <w:szCs w:val="24"/>
              </w:rPr>
              <w:t>Nul</w:t>
            </w:r>
          </w:p>
        </w:tc>
        <w:tc>
          <w:tcPr>
            <w:tcW w:w="954" w:type="dxa"/>
          </w:tcPr>
          <w:p w14:paraId="3E453A73" w14:textId="77777777" w:rsidR="00B772D1" w:rsidRPr="00334418" w:rsidRDefault="00B772D1" w:rsidP="00B035DD">
            <w:pPr>
              <w:pStyle w:val="Listparagraf"/>
              <w:autoSpaceDE w:val="0"/>
              <w:autoSpaceDN w:val="0"/>
              <w:adjustRightInd w:val="0"/>
              <w:ind w:left="0"/>
              <w:jc w:val="center"/>
              <w:rPr>
                <w:rFonts w:ascii="Times New Roman" w:hAnsi="Times New Roman" w:cs="Times New Roman"/>
                <w:sz w:val="24"/>
                <w:szCs w:val="24"/>
              </w:rPr>
            </w:pPr>
          </w:p>
        </w:tc>
        <w:tc>
          <w:tcPr>
            <w:tcW w:w="1011" w:type="dxa"/>
          </w:tcPr>
          <w:p w14:paraId="00E0102B" w14:textId="77777777" w:rsidR="00B772D1" w:rsidRPr="00334418" w:rsidRDefault="00B772D1" w:rsidP="00B035DD">
            <w:pPr>
              <w:pStyle w:val="Listparagraf"/>
              <w:autoSpaceDE w:val="0"/>
              <w:autoSpaceDN w:val="0"/>
              <w:adjustRightInd w:val="0"/>
              <w:ind w:left="0"/>
              <w:jc w:val="center"/>
              <w:rPr>
                <w:rFonts w:ascii="Times New Roman" w:hAnsi="Times New Roman" w:cs="Times New Roman"/>
                <w:sz w:val="24"/>
                <w:szCs w:val="24"/>
              </w:rPr>
            </w:pPr>
          </w:p>
        </w:tc>
        <w:tc>
          <w:tcPr>
            <w:tcW w:w="2275" w:type="dxa"/>
            <w:vMerge w:val="restart"/>
          </w:tcPr>
          <w:p w14:paraId="2ED8F28D" w14:textId="77777777" w:rsidR="00B772D1" w:rsidRPr="00334418" w:rsidRDefault="00B772D1" w:rsidP="00B035DD">
            <w:pPr>
              <w:pStyle w:val="Listparagraf"/>
              <w:autoSpaceDE w:val="0"/>
              <w:autoSpaceDN w:val="0"/>
              <w:adjustRightInd w:val="0"/>
              <w:ind w:left="0"/>
              <w:jc w:val="center"/>
              <w:rPr>
                <w:rFonts w:ascii="Times New Roman" w:hAnsi="Times New Roman" w:cs="Times New Roman"/>
                <w:sz w:val="24"/>
                <w:szCs w:val="24"/>
              </w:rPr>
            </w:pPr>
          </w:p>
        </w:tc>
      </w:tr>
      <w:tr w:rsidR="00B772D1" w:rsidRPr="00334418" w14:paraId="60FACDB7" w14:textId="77777777" w:rsidTr="00B772D1">
        <w:trPr>
          <w:trHeight w:val="375"/>
        </w:trPr>
        <w:tc>
          <w:tcPr>
            <w:tcW w:w="663" w:type="dxa"/>
            <w:vMerge/>
          </w:tcPr>
          <w:p w14:paraId="006D6DBA" w14:textId="77777777" w:rsidR="00B772D1" w:rsidRPr="00334418" w:rsidRDefault="00B772D1" w:rsidP="00B035DD">
            <w:pPr>
              <w:pStyle w:val="Listparagraf"/>
              <w:autoSpaceDE w:val="0"/>
              <w:autoSpaceDN w:val="0"/>
              <w:adjustRightInd w:val="0"/>
              <w:ind w:left="0"/>
              <w:jc w:val="center"/>
              <w:rPr>
                <w:rFonts w:ascii="Times New Roman" w:hAnsi="Times New Roman" w:cs="Times New Roman"/>
                <w:sz w:val="24"/>
                <w:szCs w:val="24"/>
              </w:rPr>
            </w:pPr>
          </w:p>
        </w:tc>
        <w:tc>
          <w:tcPr>
            <w:tcW w:w="2598" w:type="dxa"/>
            <w:vMerge/>
          </w:tcPr>
          <w:p w14:paraId="01172262" w14:textId="77777777" w:rsidR="00B772D1" w:rsidRPr="00334418" w:rsidRDefault="00B772D1" w:rsidP="00B035DD">
            <w:pPr>
              <w:pStyle w:val="Listparagraf"/>
              <w:autoSpaceDE w:val="0"/>
              <w:autoSpaceDN w:val="0"/>
              <w:adjustRightInd w:val="0"/>
              <w:ind w:left="-58"/>
              <w:jc w:val="center"/>
              <w:rPr>
                <w:rFonts w:ascii="Times New Roman" w:hAnsi="Times New Roman" w:cs="Times New Roman"/>
                <w:sz w:val="24"/>
                <w:szCs w:val="24"/>
              </w:rPr>
            </w:pPr>
          </w:p>
        </w:tc>
        <w:tc>
          <w:tcPr>
            <w:tcW w:w="1984" w:type="dxa"/>
          </w:tcPr>
          <w:p w14:paraId="6F8ECAB6" w14:textId="77777777" w:rsidR="00B772D1" w:rsidRPr="00334418" w:rsidRDefault="00B772D1" w:rsidP="00B035DD">
            <w:pPr>
              <w:pStyle w:val="Listparagraf"/>
              <w:ind w:left="0"/>
              <w:jc w:val="center"/>
              <w:rPr>
                <w:rFonts w:ascii="Times New Roman" w:hAnsi="Times New Roman" w:cs="Times New Roman"/>
                <w:b/>
                <w:bCs/>
                <w:sz w:val="24"/>
                <w:szCs w:val="24"/>
              </w:rPr>
            </w:pPr>
            <w:r w:rsidRPr="00334418">
              <w:rPr>
                <w:rFonts w:ascii="Times New Roman" w:hAnsi="Times New Roman" w:cs="Times New Roman"/>
                <w:b/>
                <w:bCs/>
                <w:sz w:val="24"/>
                <w:szCs w:val="24"/>
              </w:rPr>
              <w:t>Lucrări de instalare a plantaţiilor</w:t>
            </w:r>
          </w:p>
          <w:p w14:paraId="5403ADE6" w14:textId="77777777" w:rsidR="00B772D1" w:rsidRPr="00334418" w:rsidRDefault="00B772D1" w:rsidP="00B035DD">
            <w:pPr>
              <w:pStyle w:val="Listparagraf"/>
              <w:autoSpaceDE w:val="0"/>
              <w:autoSpaceDN w:val="0"/>
              <w:adjustRightInd w:val="0"/>
              <w:ind w:left="40"/>
              <w:jc w:val="center"/>
              <w:rPr>
                <w:rFonts w:ascii="Times New Roman" w:hAnsi="Times New Roman" w:cs="Times New Roman"/>
                <w:sz w:val="24"/>
                <w:szCs w:val="24"/>
              </w:rPr>
            </w:pPr>
            <w:r w:rsidRPr="00334418">
              <w:rPr>
                <w:rFonts w:ascii="Times New Roman" w:hAnsi="Times New Roman" w:cs="Times New Roman"/>
                <w:sz w:val="24"/>
                <w:szCs w:val="24"/>
              </w:rPr>
              <w:t>-Plantarea puieților în gropi executate manual</w:t>
            </w:r>
          </w:p>
          <w:p w14:paraId="2C3332F0" w14:textId="77777777" w:rsidR="00B772D1" w:rsidRPr="00334418" w:rsidRDefault="00B772D1" w:rsidP="00B035DD">
            <w:pPr>
              <w:pStyle w:val="Listparagraf"/>
              <w:autoSpaceDE w:val="0"/>
              <w:autoSpaceDN w:val="0"/>
              <w:adjustRightInd w:val="0"/>
              <w:ind w:left="40"/>
              <w:jc w:val="center"/>
              <w:rPr>
                <w:rFonts w:ascii="Times New Roman" w:hAnsi="Times New Roman" w:cs="Times New Roman"/>
                <w:sz w:val="24"/>
                <w:szCs w:val="24"/>
              </w:rPr>
            </w:pPr>
            <w:r w:rsidRPr="00334418">
              <w:rPr>
                <w:rFonts w:ascii="Times New Roman" w:hAnsi="Times New Roman" w:cs="Times New Roman"/>
                <w:sz w:val="24"/>
                <w:szCs w:val="24"/>
              </w:rPr>
              <w:t>- Revizuirea plantațiilor</w:t>
            </w:r>
          </w:p>
          <w:p w14:paraId="4335E79F" w14:textId="77777777" w:rsidR="00B772D1" w:rsidRPr="00334418" w:rsidRDefault="00B772D1" w:rsidP="00B035DD">
            <w:pPr>
              <w:jc w:val="center"/>
              <w:rPr>
                <w:rFonts w:ascii="Times New Roman" w:hAnsi="Times New Roman" w:cs="Times New Roman"/>
                <w:b/>
                <w:bCs/>
                <w:sz w:val="24"/>
                <w:szCs w:val="24"/>
              </w:rPr>
            </w:pPr>
            <w:r w:rsidRPr="00334418">
              <w:rPr>
                <w:rFonts w:ascii="Times New Roman" w:hAnsi="Times New Roman" w:cs="Times New Roman"/>
                <w:sz w:val="24"/>
                <w:szCs w:val="24"/>
              </w:rPr>
              <w:t>- Receparea puieților</w:t>
            </w:r>
          </w:p>
        </w:tc>
        <w:tc>
          <w:tcPr>
            <w:tcW w:w="889" w:type="dxa"/>
          </w:tcPr>
          <w:p w14:paraId="06038EB7" w14:textId="77777777" w:rsidR="00B772D1" w:rsidRPr="00334418" w:rsidRDefault="00B772D1" w:rsidP="00B035DD">
            <w:pPr>
              <w:pStyle w:val="Listparagraf"/>
              <w:autoSpaceDE w:val="0"/>
              <w:autoSpaceDN w:val="0"/>
              <w:adjustRightInd w:val="0"/>
              <w:ind w:left="0"/>
              <w:jc w:val="center"/>
              <w:rPr>
                <w:rFonts w:ascii="Times New Roman" w:hAnsi="Times New Roman" w:cs="Times New Roman"/>
                <w:sz w:val="24"/>
                <w:szCs w:val="24"/>
              </w:rPr>
            </w:pPr>
            <w:r w:rsidRPr="00334418">
              <w:rPr>
                <w:rFonts w:ascii="Times New Roman" w:hAnsi="Times New Roman" w:cs="Times New Roman"/>
                <w:sz w:val="24"/>
                <w:szCs w:val="24"/>
              </w:rPr>
              <w:t>Nul</w:t>
            </w:r>
          </w:p>
        </w:tc>
        <w:tc>
          <w:tcPr>
            <w:tcW w:w="954" w:type="dxa"/>
          </w:tcPr>
          <w:p w14:paraId="5186AEB0" w14:textId="77777777" w:rsidR="00B772D1" w:rsidRPr="00334418" w:rsidRDefault="00B772D1" w:rsidP="00B035DD">
            <w:pPr>
              <w:pStyle w:val="Listparagraf"/>
              <w:autoSpaceDE w:val="0"/>
              <w:autoSpaceDN w:val="0"/>
              <w:adjustRightInd w:val="0"/>
              <w:ind w:left="0"/>
              <w:jc w:val="center"/>
              <w:rPr>
                <w:rFonts w:ascii="Times New Roman" w:hAnsi="Times New Roman" w:cs="Times New Roman"/>
                <w:sz w:val="24"/>
                <w:szCs w:val="24"/>
              </w:rPr>
            </w:pPr>
          </w:p>
        </w:tc>
        <w:tc>
          <w:tcPr>
            <w:tcW w:w="1011" w:type="dxa"/>
          </w:tcPr>
          <w:p w14:paraId="36E87639" w14:textId="77777777" w:rsidR="00B772D1" w:rsidRPr="00334418" w:rsidRDefault="00B772D1" w:rsidP="00B035DD">
            <w:pPr>
              <w:pStyle w:val="Listparagraf"/>
              <w:autoSpaceDE w:val="0"/>
              <w:autoSpaceDN w:val="0"/>
              <w:adjustRightInd w:val="0"/>
              <w:ind w:left="0"/>
              <w:jc w:val="center"/>
              <w:rPr>
                <w:rFonts w:ascii="Times New Roman" w:hAnsi="Times New Roman" w:cs="Times New Roman"/>
                <w:sz w:val="24"/>
                <w:szCs w:val="24"/>
              </w:rPr>
            </w:pPr>
          </w:p>
        </w:tc>
        <w:tc>
          <w:tcPr>
            <w:tcW w:w="2275" w:type="dxa"/>
            <w:vMerge/>
          </w:tcPr>
          <w:p w14:paraId="0F0C2BD9" w14:textId="77777777" w:rsidR="00B772D1" w:rsidRPr="00334418" w:rsidRDefault="00B772D1" w:rsidP="00B035DD">
            <w:pPr>
              <w:pStyle w:val="Listparagraf"/>
              <w:autoSpaceDE w:val="0"/>
              <w:autoSpaceDN w:val="0"/>
              <w:adjustRightInd w:val="0"/>
              <w:ind w:left="0"/>
              <w:jc w:val="center"/>
              <w:rPr>
                <w:rFonts w:ascii="Times New Roman" w:hAnsi="Times New Roman" w:cs="Times New Roman"/>
                <w:sz w:val="24"/>
                <w:szCs w:val="24"/>
              </w:rPr>
            </w:pPr>
          </w:p>
        </w:tc>
      </w:tr>
      <w:tr w:rsidR="00B772D1" w:rsidRPr="00334418" w14:paraId="79E1DABA" w14:textId="77777777" w:rsidTr="00B772D1">
        <w:trPr>
          <w:trHeight w:val="375"/>
        </w:trPr>
        <w:tc>
          <w:tcPr>
            <w:tcW w:w="663" w:type="dxa"/>
            <w:vMerge/>
          </w:tcPr>
          <w:p w14:paraId="10B2D3EE" w14:textId="77777777" w:rsidR="00B772D1" w:rsidRPr="00334418" w:rsidRDefault="00B772D1" w:rsidP="00B035DD">
            <w:pPr>
              <w:pStyle w:val="Listparagraf"/>
              <w:autoSpaceDE w:val="0"/>
              <w:autoSpaceDN w:val="0"/>
              <w:adjustRightInd w:val="0"/>
              <w:ind w:left="0"/>
              <w:jc w:val="center"/>
              <w:rPr>
                <w:rFonts w:ascii="Times New Roman" w:hAnsi="Times New Roman" w:cs="Times New Roman"/>
                <w:sz w:val="24"/>
                <w:szCs w:val="24"/>
              </w:rPr>
            </w:pPr>
          </w:p>
        </w:tc>
        <w:tc>
          <w:tcPr>
            <w:tcW w:w="2598" w:type="dxa"/>
            <w:vMerge/>
          </w:tcPr>
          <w:p w14:paraId="3778FAE6" w14:textId="77777777" w:rsidR="00B772D1" w:rsidRPr="00334418" w:rsidRDefault="00B772D1" w:rsidP="00B035DD">
            <w:pPr>
              <w:pStyle w:val="Listparagraf"/>
              <w:autoSpaceDE w:val="0"/>
              <w:autoSpaceDN w:val="0"/>
              <w:adjustRightInd w:val="0"/>
              <w:ind w:left="-58"/>
              <w:jc w:val="center"/>
              <w:rPr>
                <w:rFonts w:ascii="Times New Roman" w:hAnsi="Times New Roman" w:cs="Times New Roman"/>
                <w:sz w:val="24"/>
                <w:szCs w:val="24"/>
              </w:rPr>
            </w:pPr>
          </w:p>
        </w:tc>
        <w:tc>
          <w:tcPr>
            <w:tcW w:w="1984" w:type="dxa"/>
          </w:tcPr>
          <w:p w14:paraId="373E0E31" w14:textId="77777777" w:rsidR="00B772D1" w:rsidRPr="00334418" w:rsidRDefault="00B772D1" w:rsidP="00B035DD">
            <w:pPr>
              <w:jc w:val="center"/>
              <w:rPr>
                <w:rFonts w:ascii="Times New Roman" w:hAnsi="Times New Roman" w:cs="Times New Roman"/>
                <w:b/>
                <w:bCs/>
                <w:sz w:val="24"/>
                <w:szCs w:val="24"/>
              </w:rPr>
            </w:pPr>
            <w:r w:rsidRPr="00334418">
              <w:rPr>
                <w:rFonts w:ascii="Times New Roman" w:hAnsi="Times New Roman" w:cs="Times New Roman"/>
                <w:b/>
                <w:bCs/>
                <w:sz w:val="24"/>
                <w:szCs w:val="24"/>
              </w:rPr>
              <w:t>Lucrări de îngrijire a plantaţiilor:</w:t>
            </w:r>
          </w:p>
          <w:p w14:paraId="62B32FF6" w14:textId="77777777" w:rsidR="00B772D1" w:rsidRPr="00334418" w:rsidRDefault="00B772D1" w:rsidP="00B035DD">
            <w:pPr>
              <w:jc w:val="center"/>
              <w:rPr>
                <w:rFonts w:ascii="Times New Roman" w:hAnsi="Times New Roman" w:cs="Times New Roman"/>
                <w:sz w:val="24"/>
                <w:szCs w:val="24"/>
              </w:rPr>
            </w:pPr>
            <w:r w:rsidRPr="00334418">
              <w:rPr>
                <w:rFonts w:ascii="Times New Roman" w:hAnsi="Times New Roman" w:cs="Times New Roman"/>
                <w:sz w:val="24"/>
                <w:szCs w:val="24"/>
              </w:rPr>
              <w:t>-Mobilizarea manual a solului pe rândurile de puieți</w:t>
            </w:r>
          </w:p>
          <w:p w14:paraId="0F43D91F" w14:textId="77777777" w:rsidR="00B772D1" w:rsidRPr="00334418" w:rsidRDefault="00B772D1" w:rsidP="00B035DD">
            <w:pPr>
              <w:jc w:val="center"/>
              <w:rPr>
                <w:rFonts w:ascii="Times New Roman" w:hAnsi="Times New Roman" w:cs="Times New Roman"/>
                <w:sz w:val="24"/>
                <w:szCs w:val="24"/>
              </w:rPr>
            </w:pPr>
            <w:r w:rsidRPr="00334418">
              <w:rPr>
                <w:rFonts w:ascii="Times New Roman" w:hAnsi="Times New Roman" w:cs="Times New Roman"/>
                <w:sz w:val="24"/>
                <w:szCs w:val="24"/>
              </w:rPr>
              <w:t>-Mobilizarea mecanizată a solului între rândurile de puieți</w:t>
            </w:r>
          </w:p>
          <w:p w14:paraId="7D9EC1BA" w14:textId="31FEE422" w:rsidR="00B772D1" w:rsidRPr="00334418" w:rsidRDefault="00B772D1" w:rsidP="00B035DD">
            <w:pPr>
              <w:jc w:val="center"/>
              <w:rPr>
                <w:rFonts w:ascii="Times New Roman" w:hAnsi="Times New Roman" w:cs="Times New Roman"/>
                <w:sz w:val="24"/>
                <w:szCs w:val="24"/>
              </w:rPr>
            </w:pPr>
            <w:r w:rsidRPr="00334418">
              <w:rPr>
                <w:rFonts w:ascii="Times New Roman" w:hAnsi="Times New Roman" w:cs="Times New Roman"/>
                <w:sz w:val="24"/>
                <w:szCs w:val="24"/>
              </w:rPr>
              <w:t>-Descopleșirea puieților</w:t>
            </w:r>
          </w:p>
        </w:tc>
        <w:tc>
          <w:tcPr>
            <w:tcW w:w="889" w:type="dxa"/>
          </w:tcPr>
          <w:p w14:paraId="4E7AEEFC" w14:textId="77777777" w:rsidR="00B772D1" w:rsidRPr="00334418" w:rsidRDefault="00B772D1" w:rsidP="00B035DD">
            <w:pPr>
              <w:pStyle w:val="Listparagraf"/>
              <w:autoSpaceDE w:val="0"/>
              <w:autoSpaceDN w:val="0"/>
              <w:adjustRightInd w:val="0"/>
              <w:ind w:left="0"/>
              <w:jc w:val="center"/>
              <w:rPr>
                <w:rFonts w:ascii="Times New Roman" w:hAnsi="Times New Roman" w:cs="Times New Roman"/>
                <w:sz w:val="24"/>
                <w:szCs w:val="24"/>
              </w:rPr>
            </w:pPr>
            <w:r w:rsidRPr="00334418">
              <w:rPr>
                <w:rFonts w:ascii="Times New Roman" w:hAnsi="Times New Roman" w:cs="Times New Roman"/>
                <w:sz w:val="24"/>
                <w:szCs w:val="24"/>
              </w:rPr>
              <w:t>Nul</w:t>
            </w:r>
          </w:p>
        </w:tc>
        <w:tc>
          <w:tcPr>
            <w:tcW w:w="954" w:type="dxa"/>
          </w:tcPr>
          <w:p w14:paraId="5D2F2179" w14:textId="77777777" w:rsidR="00B772D1" w:rsidRPr="00334418" w:rsidRDefault="00B772D1" w:rsidP="00B035DD">
            <w:pPr>
              <w:pStyle w:val="Listparagraf"/>
              <w:autoSpaceDE w:val="0"/>
              <w:autoSpaceDN w:val="0"/>
              <w:adjustRightInd w:val="0"/>
              <w:ind w:left="0"/>
              <w:jc w:val="center"/>
              <w:rPr>
                <w:rFonts w:ascii="Times New Roman" w:hAnsi="Times New Roman" w:cs="Times New Roman"/>
                <w:sz w:val="24"/>
                <w:szCs w:val="24"/>
              </w:rPr>
            </w:pPr>
          </w:p>
        </w:tc>
        <w:tc>
          <w:tcPr>
            <w:tcW w:w="1011" w:type="dxa"/>
          </w:tcPr>
          <w:p w14:paraId="7423F652" w14:textId="77777777" w:rsidR="00B772D1" w:rsidRPr="00334418" w:rsidRDefault="00B772D1" w:rsidP="00B035DD">
            <w:pPr>
              <w:pStyle w:val="Listparagraf"/>
              <w:autoSpaceDE w:val="0"/>
              <w:autoSpaceDN w:val="0"/>
              <w:adjustRightInd w:val="0"/>
              <w:ind w:left="0"/>
              <w:jc w:val="center"/>
              <w:rPr>
                <w:rFonts w:ascii="Times New Roman" w:hAnsi="Times New Roman" w:cs="Times New Roman"/>
                <w:sz w:val="24"/>
                <w:szCs w:val="24"/>
              </w:rPr>
            </w:pPr>
          </w:p>
        </w:tc>
        <w:tc>
          <w:tcPr>
            <w:tcW w:w="2275" w:type="dxa"/>
            <w:vMerge/>
          </w:tcPr>
          <w:p w14:paraId="22ADA00D" w14:textId="77777777" w:rsidR="00B772D1" w:rsidRPr="00334418" w:rsidRDefault="00B772D1" w:rsidP="00B035DD">
            <w:pPr>
              <w:pStyle w:val="Listparagraf"/>
              <w:autoSpaceDE w:val="0"/>
              <w:autoSpaceDN w:val="0"/>
              <w:adjustRightInd w:val="0"/>
              <w:ind w:left="0"/>
              <w:jc w:val="center"/>
              <w:rPr>
                <w:rFonts w:ascii="Times New Roman" w:hAnsi="Times New Roman" w:cs="Times New Roman"/>
                <w:sz w:val="24"/>
                <w:szCs w:val="24"/>
              </w:rPr>
            </w:pPr>
          </w:p>
        </w:tc>
      </w:tr>
    </w:tbl>
    <w:p w14:paraId="544C65A9" w14:textId="77777777" w:rsidR="00B772D1" w:rsidRPr="00334418" w:rsidRDefault="00B772D1" w:rsidP="00B035DD">
      <w:pPr>
        <w:autoSpaceDE w:val="0"/>
        <w:autoSpaceDN w:val="0"/>
        <w:adjustRightInd w:val="0"/>
        <w:spacing w:after="0" w:line="240" w:lineRule="auto"/>
        <w:ind w:firstLine="720"/>
        <w:jc w:val="center"/>
        <w:rPr>
          <w:rFonts w:ascii="Times New Roman" w:hAnsi="Times New Roman" w:cs="Times New Roman"/>
          <w:sz w:val="24"/>
          <w:szCs w:val="24"/>
        </w:rPr>
      </w:pPr>
    </w:p>
    <w:p w14:paraId="1E18461C" w14:textId="425E5759" w:rsidR="008C07DC" w:rsidRPr="00830F37" w:rsidRDefault="00334418" w:rsidP="008C07DC">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ab/>
      </w:r>
      <w:r w:rsidR="008C07DC" w:rsidRPr="00830F37">
        <w:rPr>
          <w:rFonts w:ascii="Times New Roman" w:hAnsi="Times New Roman" w:cs="Times New Roman"/>
          <w:sz w:val="28"/>
          <w:szCs w:val="28"/>
        </w:rPr>
        <w:t>Natura lucrărilor, amploarea, durata, mărimea suprafeţelor care vor fi ocupate, caracteristicile locaţiilor alese</w:t>
      </w:r>
      <w:r w:rsidR="008C07DC">
        <w:rPr>
          <w:rFonts w:ascii="Times New Roman" w:hAnsi="Times New Roman" w:cs="Times New Roman"/>
          <w:sz w:val="28"/>
          <w:szCs w:val="28"/>
        </w:rPr>
        <w:t xml:space="preserve"> </w:t>
      </w:r>
      <w:r w:rsidR="008C07DC" w:rsidRPr="00830F37">
        <w:rPr>
          <w:rFonts w:ascii="Times New Roman" w:hAnsi="Times New Roman" w:cs="Times New Roman"/>
          <w:sz w:val="28"/>
          <w:szCs w:val="28"/>
        </w:rPr>
        <w:t>pentru amplasare în zone antropizate fără vegetaţie, metodele de lucru folosite precum şi cu măsurile care se</w:t>
      </w:r>
      <w:r w:rsidR="008C07DC">
        <w:rPr>
          <w:rFonts w:ascii="Times New Roman" w:hAnsi="Times New Roman" w:cs="Times New Roman"/>
          <w:sz w:val="28"/>
          <w:szCs w:val="28"/>
        </w:rPr>
        <w:t xml:space="preserve"> </w:t>
      </w:r>
      <w:r w:rsidR="008C07DC" w:rsidRPr="00830F37">
        <w:rPr>
          <w:rFonts w:ascii="Times New Roman" w:hAnsi="Times New Roman" w:cs="Times New Roman"/>
          <w:sz w:val="28"/>
          <w:szCs w:val="28"/>
        </w:rPr>
        <w:t>vor lua pentru prevenirea oricărei poluări, nu este prognozat nici un impact semnificativ, nici un impact</w:t>
      </w:r>
      <w:r w:rsidR="008C07DC">
        <w:rPr>
          <w:rFonts w:ascii="Times New Roman" w:hAnsi="Times New Roman" w:cs="Times New Roman"/>
          <w:sz w:val="28"/>
          <w:szCs w:val="28"/>
        </w:rPr>
        <w:t xml:space="preserve"> </w:t>
      </w:r>
      <w:r w:rsidR="008C07DC" w:rsidRPr="00830F37">
        <w:rPr>
          <w:rFonts w:ascii="Times New Roman" w:hAnsi="Times New Roman" w:cs="Times New Roman"/>
          <w:sz w:val="28"/>
          <w:szCs w:val="28"/>
        </w:rPr>
        <w:t>moderat care să aibă efecte directe şi indirecte, sinergice, cumulative, principale şi secundare asupra arealelor</w:t>
      </w:r>
    </w:p>
    <w:p w14:paraId="24465B11" w14:textId="77777777" w:rsidR="008C07DC" w:rsidRPr="00830F37" w:rsidRDefault="008C07DC" w:rsidP="008C07DC">
      <w:pPr>
        <w:autoSpaceDE w:val="0"/>
        <w:autoSpaceDN w:val="0"/>
        <w:adjustRightInd w:val="0"/>
        <w:spacing w:after="0" w:line="240" w:lineRule="auto"/>
        <w:rPr>
          <w:rFonts w:ascii="Times New Roman" w:hAnsi="Times New Roman" w:cs="Times New Roman"/>
          <w:sz w:val="28"/>
          <w:szCs w:val="28"/>
        </w:rPr>
      </w:pPr>
      <w:r w:rsidRPr="00830F37">
        <w:rPr>
          <w:rFonts w:ascii="Times New Roman" w:hAnsi="Times New Roman" w:cs="Times New Roman"/>
          <w:sz w:val="28"/>
          <w:szCs w:val="28"/>
        </w:rPr>
        <w:t>sensibile şi în consecinţă nu vor exista areale sensibile care să fie afectate sau deteriorate prin implementarea</w:t>
      </w:r>
      <w:r>
        <w:rPr>
          <w:rFonts w:ascii="Times New Roman" w:hAnsi="Times New Roman" w:cs="Times New Roman"/>
          <w:sz w:val="28"/>
          <w:szCs w:val="28"/>
        </w:rPr>
        <w:t xml:space="preserve"> </w:t>
      </w:r>
      <w:r w:rsidRPr="00830F37">
        <w:rPr>
          <w:rFonts w:ascii="Times New Roman" w:hAnsi="Times New Roman" w:cs="Times New Roman"/>
          <w:sz w:val="28"/>
          <w:szCs w:val="28"/>
        </w:rPr>
        <w:t>proiectului, nici în faza de amplasare a staţiilor şi nici în faza de operare.</w:t>
      </w:r>
    </w:p>
    <w:p w14:paraId="3A206C2D" w14:textId="77777777" w:rsidR="008C07DC" w:rsidRPr="00830F37" w:rsidRDefault="008C07DC" w:rsidP="008C07DC">
      <w:pPr>
        <w:autoSpaceDE w:val="0"/>
        <w:autoSpaceDN w:val="0"/>
        <w:adjustRightInd w:val="0"/>
        <w:spacing w:after="0" w:line="240" w:lineRule="auto"/>
        <w:rPr>
          <w:rFonts w:ascii="Times New Roman" w:hAnsi="Times New Roman" w:cs="Times New Roman"/>
          <w:sz w:val="28"/>
          <w:szCs w:val="28"/>
        </w:rPr>
      </w:pPr>
      <w:r w:rsidRPr="00830F37">
        <w:rPr>
          <w:rFonts w:ascii="Times New Roman" w:hAnsi="Times New Roman" w:cs="Times New Roman"/>
          <w:sz w:val="28"/>
          <w:szCs w:val="28"/>
        </w:rPr>
        <w:t>Integritatea ariei naturale protejate de interes comunitar nu va fi afectată:</w:t>
      </w:r>
    </w:p>
    <w:p w14:paraId="08E2BB64" w14:textId="77777777" w:rsidR="008C07DC" w:rsidRPr="00830F37" w:rsidRDefault="008C07DC" w:rsidP="008C07DC">
      <w:pPr>
        <w:autoSpaceDE w:val="0"/>
        <w:autoSpaceDN w:val="0"/>
        <w:adjustRightInd w:val="0"/>
        <w:spacing w:after="0" w:line="240" w:lineRule="auto"/>
        <w:rPr>
          <w:rFonts w:ascii="Times New Roman" w:hAnsi="Times New Roman" w:cs="Times New Roman"/>
          <w:sz w:val="28"/>
          <w:szCs w:val="28"/>
        </w:rPr>
      </w:pPr>
      <w:r w:rsidRPr="00830F37">
        <w:rPr>
          <w:rFonts w:ascii="Times New Roman" w:hAnsi="Times New Roman" w:cs="Times New Roman"/>
          <w:sz w:val="28"/>
          <w:szCs w:val="28"/>
        </w:rPr>
        <w:t> nu se vor reduce suprafeţele habitatelor şi numărul exemplarelor speciilor de interes comunitar;</w:t>
      </w:r>
    </w:p>
    <w:p w14:paraId="7D3B91EA" w14:textId="77777777" w:rsidR="008C07DC" w:rsidRPr="00830F37" w:rsidRDefault="008C07DC" w:rsidP="008C07DC">
      <w:pPr>
        <w:autoSpaceDE w:val="0"/>
        <w:autoSpaceDN w:val="0"/>
        <w:adjustRightInd w:val="0"/>
        <w:spacing w:after="0" w:line="240" w:lineRule="auto"/>
        <w:rPr>
          <w:rFonts w:ascii="Times New Roman" w:hAnsi="Times New Roman" w:cs="Times New Roman"/>
          <w:sz w:val="28"/>
          <w:szCs w:val="28"/>
        </w:rPr>
      </w:pPr>
      <w:r w:rsidRPr="00830F37">
        <w:rPr>
          <w:rFonts w:ascii="Times New Roman" w:hAnsi="Times New Roman" w:cs="Times New Roman"/>
          <w:sz w:val="28"/>
          <w:szCs w:val="28"/>
        </w:rPr>
        <w:t> nu se vor fragmenta habitatele de interes comunitar;</w:t>
      </w:r>
    </w:p>
    <w:p w14:paraId="7159ACC0" w14:textId="77777777" w:rsidR="008C07DC" w:rsidRPr="00830F37" w:rsidRDefault="008C07DC" w:rsidP="008C07DC">
      <w:pPr>
        <w:autoSpaceDE w:val="0"/>
        <w:autoSpaceDN w:val="0"/>
        <w:adjustRightInd w:val="0"/>
        <w:spacing w:after="0" w:line="240" w:lineRule="auto"/>
        <w:rPr>
          <w:rFonts w:ascii="Times New Roman" w:hAnsi="Times New Roman" w:cs="Times New Roman"/>
          <w:sz w:val="28"/>
          <w:szCs w:val="28"/>
        </w:rPr>
      </w:pPr>
      <w:r w:rsidRPr="00830F37">
        <w:rPr>
          <w:rFonts w:ascii="Times New Roman" w:hAnsi="Times New Roman" w:cs="Times New Roman"/>
          <w:sz w:val="28"/>
          <w:szCs w:val="28"/>
        </w:rPr>
        <w:lastRenderedPageBreak/>
        <w:t> nu va fi generat un impact negativ asupra factorilor care determină menţinerea stării favorabile de</w:t>
      </w:r>
      <w:r>
        <w:rPr>
          <w:rFonts w:ascii="Times New Roman" w:hAnsi="Times New Roman" w:cs="Times New Roman"/>
          <w:sz w:val="28"/>
          <w:szCs w:val="28"/>
        </w:rPr>
        <w:t xml:space="preserve"> </w:t>
      </w:r>
      <w:r w:rsidRPr="00830F37">
        <w:rPr>
          <w:rFonts w:ascii="Times New Roman" w:hAnsi="Times New Roman" w:cs="Times New Roman"/>
          <w:sz w:val="28"/>
          <w:szCs w:val="28"/>
        </w:rPr>
        <w:t>conservare a ariei naturale protejate de interes comunitar;</w:t>
      </w:r>
    </w:p>
    <w:p w14:paraId="18452D93" w14:textId="77777777" w:rsidR="008C07DC" w:rsidRPr="00830F37" w:rsidRDefault="008C07DC" w:rsidP="008C07DC">
      <w:pPr>
        <w:autoSpaceDE w:val="0"/>
        <w:autoSpaceDN w:val="0"/>
        <w:adjustRightInd w:val="0"/>
        <w:spacing w:after="0" w:line="240" w:lineRule="auto"/>
        <w:rPr>
          <w:rFonts w:ascii="Times New Roman" w:hAnsi="Times New Roman" w:cs="Times New Roman"/>
          <w:sz w:val="28"/>
          <w:szCs w:val="28"/>
        </w:rPr>
      </w:pPr>
      <w:r w:rsidRPr="00830F37">
        <w:rPr>
          <w:rFonts w:ascii="Times New Roman" w:hAnsi="Times New Roman" w:cs="Times New Roman"/>
          <w:sz w:val="28"/>
          <w:szCs w:val="28"/>
        </w:rPr>
        <w:t> nu se vor produce modificări ale dinamicii relaţiilor care definesc structura şi funcţia ariei naturale</w:t>
      </w:r>
      <w:r>
        <w:rPr>
          <w:rFonts w:ascii="Times New Roman" w:hAnsi="Times New Roman" w:cs="Times New Roman"/>
          <w:sz w:val="28"/>
          <w:szCs w:val="28"/>
        </w:rPr>
        <w:t xml:space="preserve"> </w:t>
      </w:r>
      <w:r w:rsidRPr="00830F37">
        <w:rPr>
          <w:rFonts w:ascii="Times New Roman" w:hAnsi="Times New Roman" w:cs="Times New Roman"/>
          <w:sz w:val="28"/>
          <w:szCs w:val="28"/>
        </w:rPr>
        <w:t>protejate de interes comunitar.</w:t>
      </w:r>
    </w:p>
    <w:p w14:paraId="30F22291" w14:textId="77777777" w:rsidR="008C07DC" w:rsidRPr="00830F37" w:rsidRDefault="008C07DC" w:rsidP="008C07DC">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ab/>
      </w:r>
      <w:r w:rsidRPr="00830F37">
        <w:rPr>
          <w:rFonts w:ascii="Times New Roman" w:hAnsi="Times New Roman" w:cs="Times New Roman"/>
          <w:sz w:val="28"/>
          <w:szCs w:val="28"/>
        </w:rPr>
        <w:t xml:space="preserve">Nu vor fi alterate caracteristicile fizico-chimice şi structurale ale componentelor naturale, nu va fi </w:t>
      </w:r>
      <w:r>
        <w:rPr>
          <w:rFonts w:ascii="Times New Roman" w:hAnsi="Times New Roman" w:cs="Times New Roman"/>
          <w:sz w:val="28"/>
          <w:szCs w:val="28"/>
        </w:rPr>
        <w:t xml:space="preserve">determinate </w:t>
      </w:r>
      <w:r w:rsidRPr="00830F37">
        <w:rPr>
          <w:rFonts w:ascii="Times New Roman" w:hAnsi="Times New Roman" w:cs="Times New Roman"/>
          <w:sz w:val="28"/>
          <w:szCs w:val="28"/>
        </w:rPr>
        <w:t>reducerea diversității sau productivității biologice a ecosistemelor naturale, deteriorarea habitatelor şi nu se</w:t>
      </w:r>
      <w:r>
        <w:rPr>
          <w:rFonts w:ascii="Times New Roman" w:hAnsi="Times New Roman" w:cs="Times New Roman"/>
          <w:sz w:val="28"/>
          <w:szCs w:val="28"/>
        </w:rPr>
        <w:t xml:space="preserve"> </w:t>
      </w:r>
      <w:r w:rsidRPr="00830F37">
        <w:rPr>
          <w:rFonts w:ascii="Times New Roman" w:hAnsi="Times New Roman" w:cs="Times New Roman"/>
          <w:sz w:val="28"/>
          <w:szCs w:val="28"/>
        </w:rPr>
        <w:t>vor produce perturbări ale speciilor pentru care au fost desemnate ariile respective având în vedere obiectivele</w:t>
      </w:r>
    </w:p>
    <w:p w14:paraId="5424D710" w14:textId="06F3D1C4" w:rsidR="008C07DC" w:rsidRDefault="008C07DC" w:rsidP="008C07DC">
      <w:pPr>
        <w:autoSpaceDE w:val="0"/>
        <w:autoSpaceDN w:val="0"/>
        <w:adjustRightInd w:val="0"/>
        <w:spacing w:after="0" w:line="240" w:lineRule="auto"/>
        <w:rPr>
          <w:rFonts w:ascii="Times New Roman" w:hAnsi="Times New Roman" w:cs="Times New Roman"/>
          <w:sz w:val="28"/>
          <w:szCs w:val="28"/>
        </w:rPr>
      </w:pPr>
      <w:r w:rsidRPr="00830F37">
        <w:rPr>
          <w:rFonts w:ascii="Times New Roman" w:hAnsi="Times New Roman" w:cs="Times New Roman"/>
          <w:sz w:val="28"/>
          <w:szCs w:val="28"/>
        </w:rPr>
        <w:t>de protecţie şi conservare a speciilor şi habitatelor.</w:t>
      </w:r>
    </w:p>
    <w:p w14:paraId="52C30586" w14:textId="77777777" w:rsidR="00627D67" w:rsidRPr="00830F37" w:rsidRDefault="00627D67" w:rsidP="008C07DC">
      <w:pPr>
        <w:autoSpaceDE w:val="0"/>
        <w:autoSpaceDN w:val="0"/>
        <w:adjustRightInd w:val="0"/>
        <w:spacing w:after="0" w:line="240" w:lineRule="auto"/>
        <w:rPr>
          <w:rFonts w:ascii="Times New Roman" w:hAnsi="Times New Roman" w:cs="Times New Roman"/>
          <w:sz w:val="28"/>
          <w:szCs w:val="28"/>
        </w:rPr>
      </w:pPr>
    </w:p>
    <w:p w14:paraId="64B4AEB3" w14:textId="4220FF6D" w:rsidR="00D54758" w:rsidRPr="00E16546" w:rsidRDefault="00627D67" w:rsidP="00D54758">
      <w:pPr>
        <w:autoSpaceDE w:val="0"/>
        <w:autoSpaceDN w:val="0"/>
        <w:adjustRightInd w:val="0"/>
        <w:spacing w:after="0" w:line="240" w:lineRule="auto"/>
        <w:rPr>
          <w:rFonts w:ascii="Times New Roman" w:hAnsi="Times New Roman" w:cs="Times New Roman"/>
          <w:b/>
          <w:bCs/>
          <w:sz w:val="28"/>
          <w:szCs w:val="28"/>
        </w:rPr>
      </w:pPr>
      <w:r w:rsidRPr="00627D67">
        <w:rPr>
          <w:rFonts w:ascii="Times New Roman" w:hAnsi="Times New Roman" w:cs="Times New Roman"/>
          <w:b/>
          <w:bCs/>
          <w:sz w:val="28"/>
          <w:szCs w:val="28"/>
        </w:rPr>
        <w:t>13.6</w:t>
      </w:r>
      <w:r w:rsidR="00D54758" w:rsidRPr="00E16546">
        <w:rPr>
          <w:rFonts w:ascii="Times New Roman" w:hAnsi="Times New Roman" w:cs="Times New Roman"/>
          <w:b/>
          <w:bCs/>
          <w:sz w:val="28"/>
          <w:szCs w:val="28"/>
        </w:rPr>
        <w:t xml:space="preserve"> </w:t>
      </w:r>
      <w:r>
        <w:rPr>
          <w:rFonts w:ascii="Times New Roman" w:hAnsi="Times New Roman" w:cs="Times New Roman"/>
          <w:b/>
          <w:bCs/>
          <w:sz w:val="28"/>
          <w:szCs w:val="28"/>
        </w:rPr>
        <w:t>A</w:t>
      </w:r>
      <w:r w:rsidR="00D54758" w:rsidRPr="00E16546">
        <w:rPr>
          <w:rFonts w:ascii="Times New Roman" w:hAnsi="Times New Roman" w:cs="Times New Roman"/>
          <w:b/>
          <w:bCs/>
          <w:sz w:val="28"/>
          <w:szCs w:val="28"/>
        </w:rPr>
        <w:t>lte informaţii prevăzute în legislaţia în vigoare.</w:t>
      </w:r>
    </w:p>
    <w:p w14:paraId="52A79A21" w14:textId="77777777" w:rsidR="00D54758" w:rsidRDefault="00D54758" w:rsidP="00FF4385">
      <w:pPr>
        <w:jc w:val="both"/>
        <w:rPr>
          <w:rStyle w:val="spctbdy"/>
          <w:rFonts w:ascii="Times New Roman" w:hAnsi="Times New Roman" w:cs="Times New Roman"/>
          <w:color w:val="000000"/>
          <w:sz w:val="24"/>
          <w:szCs w:val="24"/>
          <w:bdr w:val="none" w:sz="0" w:space="0" w:color="auto" w:frame="1"/>
          <w:shd w:val="clear" w:color="auto" w:fill="FFFFFF"/>
        </w:rPr>
      </w:pPr>
    </w:p>
    <w:p w14:paraId="4C77D936" w14:textId="77777777" w:rsidR="00F16FA2" w:rsidRDefault="00BA7D36" w:rsidP="00E34155">
      <w:pPr>
        <w:jc w:val="center"/>
        <w:rPr>
          <w:rStyle w:val="apar"/>
          <w:rFonts w:ascii="Times New Roman" w:hAnsi="Times New Roman" w:cs="Times New Roman"/>
          <w:color w:val="000000"/>
          <w:sz w:val="28"/>
          <w:szCs w:val="28"/>
          <w:bdr w:val="none" w:sz="0" w:space="0" w:color="auto" w:frame="1"/>
          <w:shd w:val="clear" w:color="auto" w:fill="FFFFFF"/>
        </w:rPr>
      </w:pPr>
      <w:r w:rsidRPr="00BA7D36">
        <w:rPr>
          <w:rStyle w:val="spctbdy"/>
          <w:rFonts w:ascii="Times New Roman" w:hAnsi="Times New Roman" w:cs="Times New Roman"/>
          <w:color w:val="000000"/>
          <w:sz w:val="24"/>
          <w:szCs w:val="24"/>
          <w:bdr w:val="none" w:sz="0" w:space="0" w:color="auto" w:frame="1"/>
          <w:shd w:val="clear" w:color="auto" w:fill="FFFFFF"/>
        </w:rPr>
        <w:t>.</w:t>
      </w:r>
      <w:r w:rsidRPr="00BA7D36">
        <w:rPr>
          <w:rFonts w:ascii="Times New Roman" w:hAnsi="Times New Roman" w:cs="Times New Roman"/>
          <w:color w:val="000000"/>
          <w:sz w:val="24"/>
          <w:szCs w:val="24"/>
          <w:bdr w:val="none" w:sz="0" w:space="0" w:color="auto" w:frame="1"/>
          <w:shd w:val="clear" w:color="auto" w:fill="FFFFFF"/>
        </w:rPr>
        <w:br/>
      </w:r>
      <w:r w:rsidRPr="00E16546">
        <w:rPr>
          <w:rStyle w:val="apar"/>
          <w:rFonts w:ascii="Times New Roman" w:hAnsi="Times New Roman" w:cs="Times New Roman"/>
          <w:b/>
          <w:bCs/>
          <w:color w:val="000000"/>
          <w:sz w:val="28"/>
          <w:szCs w:val="28"/>
          <w:bdr w:val="none" w:sz="0" w:space="0" w:color="auto" w:frame="1"/>
          <w:shd w:val="clear" w:color="auto" w:fill="FFFFFF"/>
        </w:rPr>
        <w:t>Semnătura și ștampila titularului</w:t>
      </w:r>
      <w:r w:rsidRPr="00F16FA2">
        <w:rPr>
          <w:rFonts w:ascii="Times New Roman" w:hAnsi="Times New Roman" w:cs="Times New Roman"/>
          <w:color w:val="000000"/>
          <w:sz w:val="28"/>
          <w:szCs w:val="28"/>
          <w:bdr w:val="none" w:sz="0" w:space="0" w:color="auto" w:frame="1"/>
          <w:shd w:val="clear" w:color="auto" w:fill="FFFFFF"/>
        </w:rPr>
        <w:br/>
      </w:r>
    </w:p>
    <w:p w14:paraId="15042D55" w14:textId="77777777" w:rsidR="003B3AE2" w:rsidRDefault="003B3AE2" w:rsidP="00E34155">
      <w:pPr>
        <w:jc w:val="center"/>
        <w:rPr>
          <w:rStyle w:val="apar"/>
          <w:rFonts w:ascii="Times New Roman" w:hAnsi="Times New Roman" w:cs="Times New Roman"/>
          <w:color w:val="000000"/>
          <w:sz w:val="28"/>
          <w:szCs w:val="28"/>
          <w:bdr w:val="none" w:sz="0" w:space="0" w:color="auto" w:frame="1"/>
          <w:shd w:val="clear" w:color="auto" w:fill="FFFFFF"/>
        </w:rPr>
      </w:pPr>
    </w:p>
    <w:p w14:paraId="64DF5F17" w14:textId="5C4BD411" w:rsidR="00E50765" w:rsidRDefault="00BA7D36" w:rsidP="00E34155">
      <w:pPr>
        <w:jc w:val="center"/>
        <w:rPr>
          <w:rStyle w:val="apar"/>
          <w:rFonts w:ascii="Times New Roman" w:hAnsi="Times New Roman" w:cs="Times New Roman"/>
          <w:color w:val="000000"/>
          <w:sz w:val="28"/>
          <w:szCs w:val="28"/>
          <w:bdr w:val="none" w:sz="0" w:space="0" w:color="auto" w:frame="1"/>
          <w:shd w:val="clear" w:color="auto" w:fill="FFFFFF"/>
        </w:rPr>
      </w:pPr>
      <w:r w:rsidRPr="00F16FA2">
        <w:rPr>
          <w:rStyle w:val="apar"/>
          <w:rFonts w:ascii="Times New Roman" w:hAnsi="Times New Roman" w:cs="Times New Roman"/>
          <w:color w:val="000000"/>
          <w:sz w:val="28"/>
          <w:szCs w:val="28"/>
          <w:bdr w:val="none" w:sz="0" w:space="0" w:color="auto" w:frame="1"/>
          <w:shd w:val="clear" w:color="auto" w:fill="FFFFFF"/>
        </w:rPr>
        <w:t>..................................</w:t>
      </w:r>
    </w:p>
    <w:p w14:paraId="6413873C" w14:textId="5C37FAB0" w:rsidR="003B3AE2" w:rsidRDefault="003B3AE2" w:rsidP="00E34155">
      <w:pPr>
        <w:jc w:val="center"/>
        <w:rPr>
          <w:rStyle w:val="apar"/>
          <w:rFonts w:ascii="Times New Roman" w:hAnsi="Times New Roman" w:cs="Times New Roman"/>
          <w:color w:val="000000"/>
          <w:sz w:val="28"/>
          <w:szCs w:val="28"/>
          <w:bdr w:val="none" w:sz="0" w:space="0" w:color="auto" w:frame="1"/>
          <w:shd w:val="clear" w:color="auto" w:fill="FFFFFF"/>
        </w:rPr>
      </w:pPr>
    </w:p>
    <w:p w14:paraId="6A990F5F" w14:textId="0CEF9CC3" w:rsidR="003B3AE2" w:rsidRDefault="003B3AE2" w:rsidP="00E34155">
      <w:pPr>
        <w:jc w:val="center"/>
        <w:rPr>
          <w:rStyle w:val="apar"/>
          <w:rFonts w:ascii="Times New Roman" w:hAnsi="Times New Roman" w:cs="Times New Roman"/>
          <w:color w:val="000000"/>
          <w:sz w:val="28"/>
          <w:szCs w:val="28"/>
          <w:bdr w:val="none" w:sz="0" w:space="0" w:color="auto" w:frame="1"/>
          <w:shd w:val="clear" w:color="auto" w:fill="FFFFFF"/>
        </w:rPr>
      </w:pPr>
    </w:p>
    <w:p w14:paraId="5F5D91DF" w14:textId="23B1F839" w:rsidR="003B3AE2" w:rsidRDefault="003B3AE2" w:rsidP="00E34155">
      <w:pPr>
        <w:jc w:val="center"/>
        <w:rPr>
          <w:rStyle w:val="apar"/>
          <w:rFonts w:ascii="Times New Roman" w:hAnsi="Times New Roman" w:cs="Times New Roman"/>
          <w:color w:val="000000"/>
          <w:sz w:val="28"/>
          <w:szCs w:val="28"/>
          <w:bdr w:val="none" w:sz="0" w:space="0" w:color="auto" w:frame="1"/>
          <w:shd w:val="clear" w:color="auto" w:fill="FFFFFF"/>
        </w:rPr>
      </w:pPr>
    </w:p>
    <w:p w14:paraId="7D8C5EDF" w14:textId="0D208BBF" w:rsidR="003B3AE2" w:rsidRDefault="003B3AE2" w:rsidP="00E34155">
      <w:pPr>
        <w:jc w:val="center"/>
        <w:rPr>
          <w:rStyle w:val="apar"/>
          <w:rFonts w:ascii="Times New Roman" w:hAnsi="Times New Roman" w:cs="Times New Roman"/>
          <w:color w:val="000000"/>
          <w:sz w:val="28"/>
          <w:szCs w:val="28"/>
          <w:bdr w:val="none" w:sz="0" w:space="0" w:color="auto" w:frame="1"/>
          <w:shd w:val="clear" w:color="auto" w:fill="FFFFFF"/>
        </w:rPr>
      </w:pPr>
    </w:p>
    <w:p w14:paraId="349DE63E" w14:textId="2896B9C8" w:rsidR="003B3AE2" w:rsidRDefault="003B3AE2" w:rsidP="00E34155">
      <w:pPr>
        <w:jc w:val="center"/>
        <w:rPr>
          <w:rStyle w:val="apar"/>
          <w:rFonts w:ascii="Times New Roman" w:hAnsi="Times New Roman" w:cs="Times New Roman"/>
          <w:color w:val="000000"/>
          <w:sz w:val="28"/>
          <w:szCs w:val="28"/>
          <w:bdr w:val="none" w:sz="0" w:space="0" w:color="auto" w:frame="1"/>
          <w:shd w:val="clear" w:color="auto" w:fill="FFFFFF"/>
        </w:rPr>
      </w:pPr>
    </w:p>
    <w:p w14:paraId="3961FEA8" w14:textId="7F733411" w:rsidR="003B3AE2" w:rsidRDefault="003B3AE2" w:rsidP="00E34155">
      <w:pPr>
        <w:jc w:val="center"/>
        <w:rPr>
          <w:rStyle w:val="apar"/>
          <w:rFonts w:ascii="Times New Roman" w:hAnsi="Times New Roman" w:cs="Times New Roman"/>
          <w:color w:val="000000"/>
          <w:sz w:val="28"/>
          <w:szCs w:val="28"/>
          <w:bdr w:val="none" w:sz="0" w:space="0" w:color="auto" w:frame="1"/>
          <w:shd w:val="clear" w:color="auto" w:fill="FFFFFF"/>
        </w:rPr>
      </w:pPr>
    </w:p>
    <w:p w14:paraId="01A1637F" w14:textId="2772A13B" w:rsidR="003B3AE2" w:rsidRDefault="003B3AE2" w:rsidP="00E34155">
      <w:pPr>
        <w:jc w:val="center"/>
        <w:rPr>
          <w:rStyle w:val="apar"/>
          <w:rFonts w:ascii="Times New Roman" w:hAnsi="Times New Roman" w:cs="Times New Roman"/>
          <w:color w:val="000000"/>
          <w:sz w:val="28"/>
          <w:szCs w:val="28"/>
          <w:bdr w:val="none" w:sz="0" w:space="0" w:color="auto" w:frame="1"/>
          <w:shd w:val="clear" w:color="auto" w:fill="FFFFFF"/>
        </w:rPr>
      </w:pPr>
    </w:p>
    <w:p w14:paraId="73A020B5" w14:textId="6113C802" w:rsidR="003B3AE2" w:rsidRDefault="003B3AE2" w:rsidP="00E34155">
      <w:pPr>
        <w:jc w:val="center"/>
        <w:rPr>
          <w:rStyle w:val="apar"/>
          <w:rFonts w:ascii="Times New Roman" w:hAnsi="Times New Roman" w:cs="Times New Roman"/>
          <w:color w:val="000000"/>
          <w:sz w:val="28"/>
          <w:szCs w:val="28"/>
          <w:bdr w:val="none" w:sz="0" w:space="0" w:color="auto" w:frame="1"/>
          <w:shd w:val="clear" w:color="auto" w:fill="FFFFFF"/>
        </w:rPr>
      </w:pPr>
    </w:p>
    <w:p w14:paraId="4EECEDE3" w14:textId="726EEC49" w:rsidR="003B3AE2" w:rsidRDefault="003B3AE2" w:rsidP="00E34155">
      <w:pPr>
        <w:jc w:val="center"/>
        <w:rPr>
          <w:rStyle w:val="apar"/>
          <w:rFonts w:ascii="Times New Roman" w:hAnsi="Times New Roman" w:cs="Times New Roman"/>
          <w:color w:val="000000"/>
          <w:sz w:val="28"/>
          <w:szCs w:val="28"/>
          <w:bdr w:val="none" w:sz="0" w:space="0" w:color="auto" w:frame="1"/>
          <w:shd w:val="clear" w:color="auto" w:fill="FFFFFF"/>
        </w:rPr>
      </w:pPr>
    </w:p>
    <w:p w14:paraId="246BB005" w14:textId="524C8143" w:rsidR="003B3AE2" w:rsidRDefault="003B3AE2" w:rsidP="00E34155">
      <w:pPr>
        <w:jc w:val="center"/>
        <w:rPr>
          <w:rStyle w:val="apar"/>
          <w:rFonts w:ascii="Times New Roman" w:hAnsi="Times New Roman" w:cs="Times New Roman"/>
          <w:color w:val="000000"/>
          <w:sz w:val="28"/>
          <w:szCs w:val="28"/>
          <w:bdr w:val="none" w:sz="0" w:space="0" w:color="auto" w:frame="1"/>
          <w:shd w:val="clear" w:color="auto" w:fill="FFFFFF"/>
        </w:rPr>
      </w:pPr>
    </w:p>
    <w:p w14:paraId="5C07D230" w14:textId="33175607" w:rsidR="003B3AE2" w:rsidRDefault="003B3AE2" w:rsidP="00E34155">
      <w:pPr>
        <w:jc w:val="center"/>
        <w:rPr>
          <w:rStyle w:val="apar"/>
          <w:rFonts w:ascii="Times New Roman" w:hAnsi="Times New Roman" w:cs="Times New Roman"/>
          <w:color w:val="000000"/>
          <w:sz w:val="28"/>
          <w:szCs w:val="28"/>
          <w:bdr w:val="none" w:sz="0" w:space="0" w:color="auto" w:frame="1"/>
          <w:shd w:val="clear" w:color="auto" w:fill="FFFFFF"/>
        </w:rPr>
      </w:pPr>
    </w:p>
    <w:p w14:paraId="214C152C" w14:textId="7ED50F86" w:rsidR="003B3AE2" w:rsidRDefault="003B3AE2" w:rsidP="00E34155">
      <w:pPr>
        <w:jc w:val="center"/>
        <w:rPr>
          <w:rStyle w:val="apar"/>
          <w:rFonts w:ascii="Times New Roman" w:hAnsi="Times New Roman" w:cs="Times New Roman"/>
          <w:color w:val="000000"/>
          <w:sz w:val="28"/>
          <w:szCs w:val="28"/>
          <w:bdr w:val="none" w:sz="0" w:space="0" w:color="auto" w:frame="1"/>
          <w:shd w:val="clear" w:color="auto" w:fill="FFFFFF"/>
        </w:rPr>
      </w:pPr>
    </w:p>
    <w:p w14:paraId="4EC18004" w14:textId="7058E880" w:rsidR="003B3AE2" w:rsidRDefault="003B3AE2" w:rsidP="00E34155">
      <w:pPr>
        <w:jc w:val="center"/>
        <w:rPr>
          <w:rStyle w:val="apar"/>
          <w:rFonts w:ascii="Times New Roman" w:hAnsi="Times New Roman" w:cs="Times New Roman"/>
          <w:color w:val="000000"/>
          <w:sz w:val="28"/>
          <w:szCs w:val="28"/>
          <w:bdr w:val="none" w:sz="0" w:space="0" w:color="auto" w:frame="1"/>
          <w:shd w:val="clear" w:color="auto" w:fill="FFFFFF"/>
        </w:rPr>
      </w:pPr>
    </w:p>
    <w:p w14:paraId="1DDC688B" w14:textId="2BA361A8" w:rsidR="003B3AE2" w:rsidRDefault="003B3AE2" w:rsidP="00E34155">
      <w:pPr>
        <w:jc w:val="center"/>
        <w:rPr>
          <w:rStyle w:val="apar"/>
          <w:rFonts w:ascii="Times New Roman" w:hAnsi="Times New Roman" w:cs="Times New Roman"/>
          <w:color w:val="000000"/>
          <w:sz w:val="28"/>
          <w:szCs w:val="28"/>
          <w:bdr w:val="none" w:sz="0" w:space="0" w:color="auto" w:frame="1"/>
          <w:shd w:val="clear" w:color="auto" w:fill="FFFFFF"/>
        </w:rPr>
      </w:pPr>
    </w:p>
    <w:p w14:paraId="35E6369C" w14:textId="5BC9CA93" w:rsidR="003B3AE2" w:rsidRDefault="003B3AE2" w:rsidP="00E34155">
      <w:pPr>
        <w:jc w:val="center"/>
        <w:rPr>
          <w:rStyle w:val="apar"/>
          <w:rFonts w:ascii="Times New Roman" w:hAnsi="Times New Roman" w:cs="Times New Roman"/>
          <w:color w:val="000000"/>
          <w:sz w:val="28"/>
          <w:szCs w:val="28"/>
          <w:bdr w:val="none" w:sz="0" w:space="0" w:color="auto" w:frame="1"/>
          <w:shd w:val="clear" w:color="auto" w:fill="FFFFFF"/>
        </w:rPr>
      </w:pPr>
    </w:p>
    <w:p w14:paraId="65BC5310" w14:textId="77777777" w:rsidR="003B3AE2" w:rsidRPr="00055E93" w:rsidRDefault="003B3AE2" w:rsidP="003B3AE2">
      <w:pPr>
        <w:spacing w:after="0" w:line="240" w:lineRule="auto"/>
        <w:rPr>
          <w:rFonts w:ascii="Times New Roman" w:hAnsi="Times New Roman" w:cs="Times New Roman"/>
        </w:rPr>
      </w:pPr>
      <w:r>
        <w:rPr>
          <w:rFonts w:ascii="Times New Roman" w:hAnsi="Times New Roman" w:cs="Times New Roman"/>
          <w:sz w:val="28"/>
          <w:szCs w:val="28"/>
        </w:rPr>
        <w:lastRenderedPageBreak/>
        <w:t xml:space="preserve">   </w:t>
      </w:r>
      <w:r w:rsidRPr="00055E93">
        <w:rPr>
          <w:rFonts w:ascii="Times New Roman" w:hAnsi="Times New Roman" w:cs="Times New Roman"/>
          <w:noProof/>
        </w:rPr>
        <w:drawing>
          <wp:anchor distT="0" distB="0" distL="114300" distR="114300" simplePos="0" relativeHeight="251659264" behindDoc="0" locked="0" layoutInCell="1" allowOverlap="1" wp14:anchorId="65B6806A" wp14:editId="25694437">
            <wp:simplePos x="0" y="0"/>
            <wp:positionH relativeFrom="column">
              <wp:posOffset>74930</wp:posOffset>
            </wp:positionH>
            <wp:positionV relativeFrom="paragraph">
              <wp:posOffset>18415</wp:posOffset>
            </wp:positionV>
            <wp:extent cx="1042035" cy="1189990"/>
            <wp:effectExtent l="38100" t="38100" r="24765" b="1016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151149">
                      <a:off x="0" y="0"/>
                      <a:ext cx="1042035" cy="11899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CB8873" w14:textId="77777777" w:rsidR="003B3AE2" w:rsidRPr="00055E93" w:rsidRDefault="003B3AE2" w:rsidP="003B3AE2">
      <w:pPr>
        <w:spacing w:after="0" w:line="240" w:lineRule="auto"/>
        <w:jc w:val="center"/>
        <w:rPr>
          <w:rFonts w:ascii="Times New Roman" w:hAnsi="Times New Roman" w:cs="Times New Roman"/>
          <w:b/>
          <w:bCs/>
          <w:i/>
          <w:iCs/>
          <w:sz w:val="28"/>
          <w:szCs w:val="28"/>
        </w:rPr>
      </w:pPr>
      <w:r w:rsidRPr="00055E93">
        <w:rPr>
          <w:rFonts w:ascii="Times New Roman" w:hAnsi="Times New Roman" w:cs="Times New Roman"/>
          <w:b/>
          <w:bCs/>
          <w:i/>
          <w:iCs/>
          <w:sz w:val="28"/>
          <w:szCs w:val="28"/>
          <w:lang w:val="pt-BR"/>
        </w:rPr>
        <w:t xml:space="preserve">MINISTERUL MEDIULUI, APELOR </w:t>
      </w:r>
      <w:r w:rsidRPr="00055E93">
        <w:rPr>
          <w:rFonts w:ascii="Times New Roman" w:hAnsi="Times New Roman" w:cs="Times New Roman"/>
          <w:b/>
          <w:bCs/>
          <w:i/>
          <w:iCs/>
          <w:sz w:val="28"/>
          <w:szCs w:val="28"/>
        </w:rPr>
        <w:t>ŞI PĂDURILOR</w:t>
      </w:r>
    </w:p>
    <w:p w14:paraId="0F3E4C04" w14:textId="77777777" w:rsidR="003B3AE2" w:rsidRPr="00055E93" w:rsidRDefault="003B3AE2" w:rsidP="003B3AE2">
      <w:pPr>
        <w:spacing w:after="0" w:line="240" w:lineRule="auto"/>
        <w:jc w:val="center"/>
        <w:rPr>
          <w:rFonts w:ascii="Times New Roman" w:hAnsi="Times New Roman" w:cs="Times New Roman"/>
          <w:b/>
          <w:bCs/>
          <w:i/>
          <w:iCs/>
          <w:sz w:val="28"/>
          <w:szCs w:val="28"/>
        </w:rPr>
      </w:pPr>
      <w:r w:rsidRPr="00055E93">
        <w:rPr>
          <w:rFonts w:ascii="Times New Roman" w:hAnsi="Times New Roman" w:cs="Times New Roman"/>
          <w:b/>
          <w:bCs/>
          <w:i/>
          <w:iCs/>
          <w:sz w:val="28"/>
          <w:szCs w:val="28"/>
        </w:rPr>
        <w:t>GARDA FORESTIERĂ BUCUREŞTI</w:t>
      </w:r>
    </w:p>
    <w:p w14:paraId="63F6FDAF" w14:textId="77777777" w:rsidR="003B3AE2" w:rsidRPr="00055E93" w:rsidRDefault="003B3AE2" w:rsidP="003B3AE2">
      <w:pPr>
        <w:pBdr>
          <w:bottom w:val="double" w:sz="6" w:space="1" w:color="auto"/>
        </w:pBdr>
        <w:spacing w:after="0" w:line="240" w:lineRule="auto"/>
        <w:jc w:val="center"/>
        <w:rPr>
          <w:rFonts w:ascii="Times New Roman" w:hAnsi="Times New Roman" w:cs="Times New Roman"/>
          <w:sz w:val="24"/>
          <w:szCs w:val="24"/>
        </w:rPr>
      </w:pPr>
      <w:bookmarkStart w:id="9" w:name="_Hlk31363309"/>
      <w:r w:rsidRPr="00055E93">
        <w:rPr>
          <w:rFonts w:ascii="Times New Roman" w:hAnsi="Times New Roman" w:cs="Times New Roman"/>
          <w:sz w:val="24"/>
          <w:szCs w:val="24"/>
        </w:rPr>
        <w:t xml:space="preserve">Bucuresti, Sector 4, Str. Intrarea Binelui, nr. 1A, Etaj 2 Tel./Fax: 021/233.12.89, 021/233.01.63,  e-mail: </w:t>
      </w:r>
      <w:r>
        <w:rPr>
          <w:rFonts w:ascii="Times New Roman" w:hAnsi="Times New Roman" w:cs="Times New Roman"/>
          <w:sz w:val="24"/>
          <w:szCs w:val="24"/>
          <w:u w:val="single"/>
        </w:rPr>
        <w:t>gardaforestiera</w:t>
      </w:r>
      <w:r w:rsidRPr="00055E93">
        <w:rPr>
          <w:rFonts w:ascii="Times New Roman" w:hAnsi="Times New Roman" w:cs="Times New Roman"/>
          <w:sz w:val="24"/>
          <w:szCs w:val="24"/>
          <w:u w:val="single"/>
        </w:rPr>
        <w:t>.bucuresti@gmail.com</w:t>
      </w:r>
    </w:p>
    <w:bookmarkEnd w:id="9"/>
    <w:p w14:paraId="156F0050" w14:textId="77777777" w:rsidR="003B3AE2" w:rsidRDefault="003B3AE2" w:rsidP="003B3AE2">
      <w:pPr>
        <w:jc w:val="center"/>
        <w:rPr>
          <w:rStyle w:val="apar"/>
          <w:rFonts w:ascii="Times New Roman" w:hAnsi="Times New Roman" w:cs="Times New Roman"/>
          <w:b/>
          <w:color w:val="000000"/>
          <w:sz w:val="28"/>
          <w:szCs w:val="28"/>
          <w:bdr w:val="none" w:sz="0" w:space="0" w:color="auto" w:frame="1"/>
          <w:shd w:val="clear" w:color="auto" w:fill="FFFFFF"/>
        </w:rPr>
      </w:pPr>
    </w:p>
    <w:p w14:paraId="1194A1B0" w14:textId="77777777" w:rsidR="003B3AE2" w:rsidRDefault="003B3AE2" w:rsidP="003B3AE2">
      <w:pPr>
        <w:jc w:val="center"/>
        <w:rPr>
          <w:rStyle w:val="apar"/>
          <w:rFonts w:ascii="Times New Roman" w:hAnsi="Times New Roman" w:cs="Times New Roman"/>
          <w:b/>
          <w:color w:val="000000"/>
          <w:sz w:val="28"/>
          <w:szCs w:val="28"/>
          <w:bdr w:val="none" w:sz="0" w:space="0" w:color="auto" w:frame="1"/>
          <w:shd w:val="clear" w:color="auto" w:fill="FFFFFF"/>
        </w:rPr>
      </w:pPr>
    </w:p>
    <w:p w14:paraId="6F5665A8" w14:textId="77777777" w:rsidR="003B3AE2" w:rsidRDefault="003B3AE2" w:rsidP="003B3AE2">
      <w:pPr>
        <w:jc w:val="center"/>
        <w:rPr>
          <w:rStyle w:val="apar"/>
          <w:rFonts w:ascii="Times New Roman" w:hAnsi="Times New Roman" w:cs="Times New Roman"/>
          <w:b/>
          <w:color w:val="000000"/>
          <w:sz w:val="28"/>
          <w:szCs w:val="28"/>
          <w:bdr w:val="none" w:sz="0" w:space="0" w:color="auto" w:frame="1"/>
          <w:shd w:val="clear" w:color="auto" w:fill="FFFFFF"/>
        </w:rPr>
      </w:pPr>
    </w:p>
    <w:p w14:paraId="7A87FD52" w14:textId="77777777" w:rsidR="003B3AE2" w:rsidRDefault="003B3AE2" w:rsidP="003B3AE2">
      <w:pPr>
        <w:jc w:val="center"/>
        <w:rPr>
          <w:rStyle w:val="apar"/>
          <w:rFonts w:ascii="Times New Roman" w:hAnsi="Times New Roman" w:cs="Times New Roman"/>
          <w:b/>
          <w:color w:val="000000"/>
          <w:sz w:val="28"/>
          <w:szCs w:val="28"/>
          <w:bdr w:val="none" w:sz="0" w:space="0" w:color="auto" w:frame="1"/>
          <w:shd w:val="clear" w:color="auto" w:fill="FFFFFF"/>
        </w:rPr>
      </w:pPr>
    </w:p>
    <w:p w14:paraId="0F4608CA" w14:textId="77777777" w:rsidR="003B3AE2" w:rsidRDefault="003B3AE2" w:rsidP="003B3AE2">
      <w:pPr>
        <w:jc w:val="center"/>
        <w:rPr>
          <w:rStyle w:val="apar"/>
          <w:rFonts w:ascii="Times New Roman" w:hAnsi="Times New Roman" w:cs="Times New Roman"/>
          <w:b/>
          <w:color w:val="000000"/>
          <w:sz w:val="28"/>
          <w:szCs w:val="28"/>
          <w:bdr w:val="none" w:sz="0" w:space="0" w:color="auto" w:frame="1"/>
          <w:shd w:val="clear" w:color="auto" w:fill="FFFFFF"/>
        </w:rPr>
      </w:pPr>
    </w:p>
    <w:p w14:paraId="5E6BB974" w14:textId="4E0E2248" w:rsidR="003B3AE2" w:rsidRDefault="003B3AE2" w:rsidP="003B3AE2">
      <w:pPr>
        <w:jc w:val="center"/>
        <w:rPr>
          <w:rStyle w:val="apar"/>
          <w:rFonts w:ascii="Times New Roman" w:hAnsi="Times New Roman" w:cs="Times New Roman"/>
          <w:b/>
          <w:color w:val="000000"/>
          <w:sz w:val="28"/>
          <w:szCs w:val="28"/>
          <w:bdr w:val="none" w:sz="0" w:space="0" w:color="auto" w:frame="1"/>
          <w:shd w:val="clear" w:color="auto" w:fill="FFFFFF"/>
        </w:rPr>
      </w:pPr>
      <w:r>
        <w:rPr>
          <w:rStyle w:val="apar"/>
          <w:rFonts w:ascii="Times New Roman" w:hAnsi="Times New Roman" w:cs="Times New Roman"/>
          <w:b/>
          <w:color w:val="000000"/>
          <w:sz w:val="28"/>
          <w:szCs w:val="28"/>
          <w:bdr w:val="none" w:sz="0" w:space="0" w:color="auto" w:frame="1"/>
          <w:shd w:val="clear" w:color="auto" w:fill="FFFFFF"/>
        </w:rPr>
        <w:t>M</w:t>
      </w:r>
      <w:r w:rsidRPr="00BA7D36">
        <w:rPr>
          <w:rStyle w:val="apar"/>
          <w:rFonts w:ascii="Times New Roman" w:hAnsi="Times New Roman" w:cs="Times New Roman"/>
          <w:b/>
          <w:color w:val="000000"/>
          <w:sz w:val="28"/>
          <w:szCs w:val="28"/>
          <w:bdr w:val="none" w:sz="0" w:space="0" w:color="auto" w:frame="1"/>
          <w:shd w:val="clear" w:color="auto" w:fill="FFFFFF"/>
        </w:rPr>
        <w:t>emoriu de prezentare</w:t>
      </w:r>
      <w:r>
        <w:rPr>
          <w:rStyle w:val="apar"/>
          <w:rFonts w:ascii="Times New Roman" w:hAnsi="Times New Roman" w:cs="Times New Roman"/>
          <w:b/>
          <w:color w:val="000000"/>
          <w:sz w:val="28"/>
          <w:szCs w:val="28"/>
          <w:bdr w:val="none" w:sz="0" w:space="0" w:color="auto" w:frame="1"/>
          <w:shd w:val="clear" w:color="auto" w:fill="FFFFFF"/>
        </w:rPr>
        <w:t xml:space="preserve"> cu privire la proiectul ”</w:t>
      </w:r>
      <w:r w:rsidRPr="003B3AE2">
        <w:rPr>
          <w:rStyle w:val="apar"/>
          <w:rFonts w:ascii="Times New Roman" w:hAnsi="Times New Roman" w:cs="Times New Roman"/>
          <w:b/>
          <w:color w:val="000000"/>
          <w:sz w:val="28"/>
          <w:szCs w:val="28"/>
          <w:bdr w:val="none" w:sz="0" w:space="0" w:color="auto" w:frame="1"/>
          <w:shd w:val="clear" w:color="auto" w:fill="FFFFFF"/>
        </w:rPr>
        <w:t>PERDELE FORESTIERE DE PROTECȚIE A DRUMULUI NAȚIONAL DN 3, JUDEȚUL  CONSTANȚA, CONFORM O.U.G. 38/2014 – pozițiile km: 190+000 – 192+000, 255+300 – 255+800, 253+100 – 254+000, 251+200 – 251+500, 235+500 – 235+557, 233+100 – 233+160, 222+900 – 223+050, 217+200 – 217+500, 216+450 – 216+700, 214+400 – 214+686, 213+900 – 214+050, 212+700 – 212+850, 211+350 – 211+600, 210+830 + 211+100, 210+050 – 210+100, 209+800 – 209+950, 209+000- 209+350, 208+600 – 208+800, 208+000 – 208+033, 207+650 – 207+850, 207+200 – 207+400, 204+650 – 204+900, 201+200 – 201+600, 201+000 – 201+022, 200+000 – 200+036, 194+200 – 194+300, 192+200 – 192+400, 173+500 – 173+400, 173+128 – 173+100, 172+500 – 172+400, 161+600 – 161+207, 156+207 – 156+200, 147+300 – 147+000, 142+300 – 142+050;</w:t>
      </w:r>
      <w:r>
        <w:rPr>
          <w:rStyle w:val="apar"/>
          <w:rFonts w:ascii="Times New Roman" w:hAnsi="Times New Roman" w:cs="Times New Roman"/>
          <w:b/>
          <w:color w:val="000000"/>
          <w:sz w:val="28"/>
          <w:szCs w:val="28"/>
          <w:bdr w:val="none" w:sz="0" w:space="0" w:color="auto" w:frame="1"/>
          <w:shd w:val="clear" w:color="auto" w:fill="FFFFFF"/>
        </w:rPr>
        <w:t>” în vederea emiterii acordului de mediu</w:t>
      </w:r>
    </w:p>
    <w:p w14:paraId="676D4350" w14:textId="77777777" w:rsidR="003B3AE2" w:rsidRPr="00F16FA2" w:rsidRDefault="003B3AE2" w:rsidP="00E34155">
      <w:pPr>
        <w:jc w:val="center"/>
        <w:rPr>
          <w:rFonts w:ascii="Times New Roman" w:hAnsi="Times New Roman" w:cs="Times New Roman"/>
          <w:sz w:val="28"/>
          <w:szCs w:val="28"/>
        </w:rPr>
      </w:pPr>
    </w:p>
    <w:sectPr w:rsidR="003B3AE2" w:rsidRPr="00F16FA2" w:rsidSect="00FB4749">
      <w:footerReference w:type="default" r:id="rId40"/>
      <w:pgSz w:w="11906" w:h="16838" w:code="9"/>
      <w:pgMar w:top="567" w:right="567" w:bottom="567" w:left="11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4A99221" w14:textId="77777777" w:rsidR="007B039F" w:rsidRDefault="007B039F" w:rsidP="006269D6">
      <w:pPr>
        <w:spacing w:after="0" w:line="240" w:lineRule="auto"/>
      </w:pPr>
      <w:r>
        <w:separator/>
      </w:r>
    </w:p>
  </w:endnote>
  <w:endnote w:type="continuationSeparator" w:id="0">
    <w:p w14:paraId="2E792341" w14:textId="77777777" w:rsidR="007B039F" w:rsidRDefault="007B039F" w:rsidP="006269D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08823383"/>
      <w:docPartObj>
        <w:docPartGallery w:val="Page Numbers (Bottom of Page)"/>
        <w:docPartUnique/>
      </w:docPartObj>
    </w:sdtPr>
    <w:sdtEndPr>
      <w:rPr>
        <w:noProof/>
      </w:rPr>
    </w:sdtEndPr>
    <w:sdtContent>
      <w:p w14:paraId="46C2F946" w14:textId="2F3B7DB3" w:rsidR="005B4506" w:rsidRDefault="005B4506">
        <w:pPr>
          <w:pStyle w:val="Subsol"/>
          <w:jc w:val="center"/>
        </w:pPr>
        <w:r>
          <w:fldChar w:fldCharType="begin"/>
        </w:r>
        <w:r>
          <w:instrText xml:space="preserve"> PAGE   \* MERGEFORMAT </w:instrText>
        </w:r>
        <w:r>
          <w:fldChar w:fldCharType="separate"/>
        </w:r>
        <w:r w:rsidR="00CF2BEA">
          <w:rPr>
            <w:noProof/>
          </w:rPr>
          <w:t>21</w:t>
        </w:r>
        <w:r>
          <w:rPr>
            <w:noProof/>
          </w:rPr>
          <w:fldChar w:fldCharType="end"/>
        </w:r>
      </w:p>
    </w:sdtContent>
  </w:sdt>
  <w:p w14:paraId="194E65EC" w14:textId="77777777" w:rsidR="00E95D10" w:rsidRDefault="00E95D10">
    <w:pPr>
      <w:pStyle w:val="Subsol"/>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44D3EF2" w14:textId="77777777" w:rsidR="007B039F" w:rsidRDefault="007B039F" w:rsidP="006269D6">
      <w:pPr>
        <w:spacing w:after="0" w:line="240" w:lineRule="auto"/>
      </w:pPr>
      <w:r>
        <w:separator/>
      </w:r>
    </w:p>
  </w:footnote>
  <w:footnote w:type="continuationSeparator" w:id="0">
    <w:p w14:paraId="794BDEE3" w14:textId="77777777" w:rsidR="007B039F" w:rsidRDefault="007B039F" w:rsidP="006269D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C7671D"/>
    <w:multiLevelType w:val="hybridMultilevel"/>
    <w:tmpl w:val="A964DB3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7C00A4E"/>
    <w:multiLevelType w:val="hybridMultilevel"/>
    <w:tmpl w:val="E274304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9BE6C87"/>
    <w:multiLevelType w:val="hybridMultilevel"/>
    <w:tmpl w:val="FD9AC4A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A5B0868"/>
    <w:multiLevelType w:val="hybridMultilevel"/>
    <w:tmpl w:val="5E60E50A"/>
    <w:lvl w:ilvl="0" w:tplc="67D6D484">
      <w:start w:val="2"/>
      <w:numFmt w:val="bullet"/>
      <w:lvlText w:val="-"/>
      <w:lvlJc w:val="left"/>
      <w:pPr>
        <w:ind w:left="720" w:hanging="360"/>
      </w:pPr>
      <w:rPr>
        <w:rFonts w:ascii="Times New Roman" w:eastAsiaTheme="minorHAnsi" w:hAnsi="Times New Roman" w:cs="Times New Roman" w:hint="default"/>
        <w:b/>
        <w:color w:val="00008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4">
    <w:nsid w:val="0F3F189F"/>
    <w:multiLevelType w:val="hybridMultilevel"/>
    <w:tmpl w:val="845C2B8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0640BF7"/>
    <w:multiLevelType w:val="hybridMultilevel"/>
    <w:tmpl w:val="64323AC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8E66124"/>
    <w:multiLevelType w:val="hybridMultilevel"/>
    <w:tmpl w:val="E55CA68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C5071F6"/>
    <w:multiLevelType w:val="hybridMultilevel"/>
    <w:tmpl w:val="D27EB2E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D0336BD"/>
    <w:multiLevelType w:val="hybridMultilevel"/>
    <w:tmpl w:val="A964DB3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0F92553"/>
    <w:multiLevelType w:val="hybridMultilevel"/>
    <w:tmpl w:val="32DEE0D6"/>
    <w:lvl w:ilvl="0" w:tplc="FF948DD2">
      <w:start w:val="2"/>
      <w:numFmt w:val="bullet"/>
      <w:lvlText w:val="-"/>
      <w:lvlJc w:val="left"/>
      <w:pPr>
        <w:tabs>
          <w:tab w:val="num" w:pos="1080"/>
        </w:tabs>
        <w:ind w:left="1080" w:hanging="360"/>
      </w:pPr>
      <w:rPr>
        <w:rFonts w:ascii="Times New Roman" w:eastAsia="Times New Roman" w:hAnsi="Times New Roman" w:cs="Times New Roman" w:hint="default"/>
        <w:b/>
        <w:color w:val="auto"/>
      </w:rPr>
    </w:lvl>
    <w:lvl w:ilvl="1" w:tplc="04090003">
      <w:start w:val="1"/>
      <w:numFmt w:val="bullet"/>
      <w:lvlText w:val="o"/>
      <w:lvlJc w:val="left"/>
      <w:pPr>
        <w:tabs>
          <w:tab w:val="num" w:pos="1080"/>
        </w:tabs>
        <w:ind w:left="1080" w:hanging="360"/>
      </w:pPr>
      <w:rPr>
        <w:rFonts w:ascii="Courier New" w:hAnsi="Courier New" w:cs="Times New Roman" w:hint="default"/>
      </w:rPr>
    </w:lvl>
    <w:lvl w:ilvl="2" w:tplc="04090005">
      <w:start w:val="1"/>
      <w:numFmt w:val="bullet"/>
      <w:lvlText w:val=""/>
      <w:lvlJc w:val="left"/>
      <w:pPr>
        <w:tabs>
          <w:tab w:val="num" w:pos="1800"/>
        </w:tabs>
        <w:ind w:left="1800" w:hanging="360"/>
      </w:pPr>
      <w:rPr>
        <w:rFonts w:ascii="Wingdings" w:hAnsi="Wingdings" w:hint="default"/>
      </w:rPr>
    </w:lvl>
    <w:lvl w:ilvl="3" w:tplc="04090001">
      <w:start w:val="1"/>
      <w:numFmt w:val="bullet"/>
      <w:lvlText w:val=""/>
      <w:lvlJc w:val="left"/>
      <w:pPr>
        <w:tabs>
          <w:tab w:val="num" w:pos="2520"/>
        </w:tabs>
        <w:ind w:left="2520" w:hanging="360"/>
      </w:pPr>
      <w:rPr>
        <w:rFonts w:ascii="Symbol" w:hAnsi="Symbol" w:hint="default"/>
      </w:rPr>
    </w:lvl>
    <w:lvl w:ilvl="4" w:tplc="04090003">
      <w:start w:val="1"/>
      <w:numFmt w:val="bullet"/>
      <w:lvlText w:val="o"/>
      <w:lvlJc w:val="left"/>
      <w:pPr>
        <w:tabs>
          <w:tab w:val="num" w:pos="3240"/>
        </w:tabs>
        <w:ind w:left="3240" w:hanging="360"/>
      </w:pPr>
      <w:rPr>
        <w:rFonts w:ascii="Courier New" w:hAnsi="Courier New" w:cs="Times New Roman" w:hint="default"/>
      </w:rPr>
    </w:lvl>
    <w:lvl w:ilvl="5" w:tplc="04090005">
      <w:start w:val="1"/>
      <w:numFmt w:val="bullet"/>
      <w:lvlText w:val=""/>
      <w:lvlJc w:val="left"/>
      <w:pPr>
        <w:tabs>
          <w:tab w:val="num" w:pos="3960"/>
        </w:tabs>
        <w:ind w:left="3960" w:hanging="360"/>
      </w:pPr>
      <w:rPr>
        <w:rFonts w:ascii="Wingdings" w:hAnsi="Wingdings" w:hint="default"/>
      </w:rPr>
    </w:lvl>
    <w:lvl w:ilvl="6" w:tplc="04090001">
      <w:start w:val="1"/>
      <w:numFmt w:val="bullet"/>
      <w:lvlText w:val=""/>
      <w:lvlJc w:val="left"/>
      <w:pPr>
        <w:tabs>
          <w:tab w:val="num" w:pos="4680"/>
        </w:tabs>
        <w:ind w:left="4680" w:hanging="360"/>
      </w:pPr>
      <w:rPr>
        <w:rFonts w:ascii="Symbol" w:hAnsi="Symbol" w:hint="default"/>
      </w:rPr>
    </w:lvl>
    <w:lvl w:ilvl="7" w:tplc="04090003">
      <w:start w:val="1"/>
      <w:numFmt w:val="bullet"/>
      <w:lvlText w:val="o"/>
      <w:lvlJc w:val="left"/>
      <w:pPr>
        <w:tabs>
          <w:tab w:val="num" w:pos="5400"/>
        </w:tabs>
        <w:ind w:left="5400" w:hanging="360"/>
      </w:pPr>
      <w:rPr>
        <w:rFonts w:ascii="Courier New" w:hAnsi="Courier New" w:cs="Times New Roman" w:hint="default"/>
      </w:rPr>
    </w:lvl>
    <w:lvl w:ilvl="8" w:tplc="04090005">
      <w:start w:val="1"/>
      <w:numFmt w:val="bullet"/>
      <w:lvlText w:val=""/>
      <w:lvlJc w:val="left"/>
      <w:pPr>
        <w:tabs>
          <w:tab w:val="num" w:pos="6120"/>
        </w:tabs>
        <w:ind w:left="6120" w:hanging="360"/>
      </w:pPr>
      <w:rPr>
        <w:rFonts w:ascii="Wingdings" w:hAnsi="Wingdings" w:hint="default"/>
      </w:rPr>
    </w:lvl>
  </w:abstractNum>
  <w:abstractNum w:abstractNumId="10">
    <w:nsid w:val="24D706A6"/>
    <w:multiLevelType w:val="hybridMultilevel"/>
    <w:tmpl w:val="6590A8A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558675C"/>
    <w:multiLevelType w:val="hybridMultilevel"/>
    <w:tmpl w:val="BDD62B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5683ED4"/>
    <w:multiLevelType w:val="hybridMultilevel"/>
    <w:tmpl w:val="8F7618E8"/>
    <w:lvl w:ilvl="0" w:tplc="B93821D0">
      <w:start w:val="1"/>
      <w:numFmt w:val="decimal"/>
      <w:lvlText w:val="%1)"/>
      <w:lvlJc w:val="left"/>
      <w:pPr>
        <w:ind w:left="1080" w:hanging="360"/>
      </w:pPr>
      <w:rPr>
        <w:rFonts w:hint="default"/>
        <w:i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nsid w:val="28F568ED"/>
    <w:multiLevelType w:val="hybridMultilevel"/>
    <w:tmpl w:val="E416D5AC"/>
    <w:lvl w:ilvl="0" w:tplc="B93821D0">
      <w:start w:val="1"/>
      <w:numFmt w:val="decimal"/>
      <w:lvlText w:val="%1)"/>
      <w:lvlJc w:val="left"/>
      <w:pPr>
        <w:ind w:left="1080" w:hanging="360"/>
      </w:pPr>
      <w:rPr>
        <w:rFonts w:hint="default"/>
        <w:i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nsid w:val="296D7946"/>
    <w:multiLevelType w:val="hybridMultilevel"/>
    <w:tmpl w:val="845C2B8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E843D00"/>
    <w:multiLevelType w:val="hybridMultilevel"/>
    <w:tmpl w:val="DEF6485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F6159AC"/>
    <w:multiLevelType w:val="hybridMultilevel"/>
    <w:tmpl w:val="CFF45322"/>
    <w:lvl w:ilvl="0" w:tplc="04090001">
      <w:start w:val="1"/>
      <w:numFmt w:val="bullet"/>
      <w:lvlText w:val=""/>
      <w:lvlJc w:val="left"/>
      <w:pPr>
        <w:ind w:left="1440" w:hanging="360"/>
      </w:pPr>
      <w:rPr>
        <w:rFonts w:ascii="Symbol" w:hAnsi="Symbol" w:hint="default"/>
      </w:rPr>
    </w:lvl>
    <w:lvl w:ilvl="1" w:tplc="D780EE5A">
      <w:numFmt w:val="bullet"/>
      <w:lvlText w:val="•"/>
      <w:lvlJc w:val="left"/>
      <w:pPr>
        <w:ind w:left="2160" w:hanging="360"/>
      </w:pPr>
      <w:rPr>
        <w:rFonts w:ascii="Times New Roman" w:eastAsiaTheme="minorHAnsi" w:hAnsi="Times New Roman" w:cs="Times New Roman"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nsid w:val="33D4786A"/>
    <w:multiLevelType w:val="hybridMultilevel"/>
    <w:tmpl w:val="FA30899E"/>
    <w:lvl w:ilvl="0" w:tplc="8E2A8612">
      <w:start w:val="1"/>
      <w:numFmt w:val="lowerLetter"/>
      <w:lvlText w:val="%1)"/>
      <w:lvlJc w:val="left"/>
      <w:pPr>
        <w:ind w:left="645" w:hanging="360"/>
      </w:pPr>
      <w:rPr>
        <w:rFonts w:hint="default"/>
      </w:rPr>
    </w:lvl>
    <w:lvl w:ilvl="1" w:tplc="04090019" w:tentative="1">
      <w:start w:val="1"/>
      <w:numFmt w:val="lowerLetter"/>
      <w:lvlText w:val="%2."/>
      <w:lvlJc w:val="left"/>
      <w:pPr>
        <w:ind w:left="1365" w:hanging="360"/>
      </w:pPr>
    </w:lvl>
    <w:lvl w:ilvl="2" w:tplc="0409001B" w:tentative="1">
      <w:start w:val="1"/>
      <w:numFmt w:val="lowerRoman"/>
      <w:lvlText w:val="%3."/>
      <w:lvlJc w:val="right"/>
      <w:pPr>
        <w:ind w:left="2085" w:hanging="180"/>
      </w:pPr>
    </w:lvl>
    <w:lvl w:ilvl="3" w:tplc="0409000F" w:tentative="1">
      <w:start w:val="1"/>
      <w:numFmt w:val="decimal"/>
      <w:lvlText w:val="%4."/>
      <w:lvlJc w:val="left"/>
      <w:pPr>
        <w:ind w:left="2805" w:hanging="360"/>
      </w:pPr>
    </w:lvl>
    <w:lvl w:ilvl="4" w:tplc="04090019" w:tentative="1">
      <w:start w:val="1"/>
      <w:numFmt w:val="lowerLetter"/>
      <w:lvlText w:val="%5."/>
      <w:lvlJc w:val="left"/>
      <w:pPr>
        <w:ind w:left="3525" w:hanging="360"/>
      </w:pPr>
    </w:lvl>
    <w:lvl w:ilvl="5" w:tplc="0409001B" w:tentative="1">
      <w:start w:val="1"/>
      <w:numFmt w:val="lowerRoman"/>
      <w:lvlText w:val="%6."/>
      <w:lvlJc w:val="right"/>
      <w:pPr>
        <w:ind w:left="4245" w:hanging="180"/>
      </w:pPr>
    </w:lvl>
    <w:lvl w:ilvl="6" w:tplc="0409000F" w:tentative="1">
      <w:start w:val="1"/>
      <w:numFmt w:val="decimal"/>
      <w:lvlText w:val="%7."/>
      <w:lvlJc w:val="left"/>
      <w:pPr>
        <w:ind w:left="4965" w:hanging="360"/>
      </w:pPr>
    </w:lvl>
    <w:lvl w:ilvl="7" w:tplc="04090019" w:tentative="1">
      <w:start w:val="1"/>
      <w:numFmt w:val="lowerLetter"/>
      <w:lvlText w:val="%8."/>
      <w:lvlJc w:val="left"/>
      <w:pPr>
        <w:ind w:left="5685" w:hanging="360"/>
      </w:pPr>
    </w:lvl>
    <w:lvl w:ilvl="8" w:tplc="0409001B" w:tentative="1">
      <w:start w:val="1"/>
      <w:numFmt w:val="lowerRoman"/>
      <w:lvlText w:val="%9."/>
      <w:lvlJc w:val="right"/>
      <w:pPr>
        <w:ind w:left="6405" w:hanging="180"/>
      </w:pPr>
    </w:lvl>
  </w:abstractNum>
  <w:abstractNum w:abstractNumId="18">
    <w:nsid w:val="39E11C5C"/>
    <w:multiLevelType w:val="hybridMultilevel"/>
    <w:tmpl w:val="9F8097EA"/>
    <w:lvl w:ilvl="0" w:tplc="04090017">
      <w:start w:val="1"/>
      <w:numFmt w:val="lowerLetter"/>
      <w:lvlText w:val="%1)"/>
      <w:lvlJc w:val="left"/>
      <w:pPr>
        <w:ind w:left="795" w:hanging="360"/>
      </w:pPr>
    </w:lvl>
    <w:lvl w:ilvl="1" w:tplc="04090019" w:tentative="1">
      <w:start w:val="1"/>
      <w:numFmt w:val="lowerLetter"/>
      <w:lvlText w:val="%2."/>
      <w:lvlJc w:val="left"/>
      <w:pPr>
        <w:ind w:left="1515" w:hanging="360"/>
      </w:pPr>
    </w:lvl>
    <w:lvl w:ilvl="2" w:tplc="0409001B" w:tentative="1">
      <w:start w:val="1"/>
      <w:numFmt w:val="lowerRoman"/>
      <w:lvlText w:val="%3."/>
      <w:lvlJc w:val="right"/>
      <w:pPr>
        <w:ind w:left="2235" w:hanging="180"/>
      </w:pPr>
    </w:lvl>
    <w:lvl w:ilvl="3" w:tplc="0409000F" w:tentative="1">
      <w:start w:val="1"/>
      <w:numFmt w:val="decimal"/>
      <w:lvlText w:val="%4."/>
      <w:lvlJc w:val="left"/>
      <w:pPr>
        <w:ind w:left="2955" w:hanging="360"/>
      </w:pPr>
    </w:lvl>
    <w:lvl w:ilvl="4" w:tplc="04090019" w:tentative="1">
      <w:start w:val="1"/>
      <w:numFmt w:val="lowerLetter"/>
      <w:lvlText w:val="%5."/>
      <w:lvlJc w:val="left"/>
      <w:pPr>
        <w:ind w:left="3675" w:hanging="360"/>
      </w:pPr>
    </w:lvl>
    <w:lvl w:ilvl="5" w:tplc="0409001B" w:tentative="1">
      <w:start w:val="1"/>
      <w:numFmt w:val="lowerRoman"/>
      <w:lvlText w:val="%6."/>
      <w:lvlJc w:val="right"/>
      <w:pPr>
        <w:ind w:left="4395" w:hanging="180"/>
      </w:pPr>
    </w:lvl>
    <w:lvl w:ilvl="6" w:tplc="0409000F" w:tentative="1">
      <w:start w:val="1"/>
      <w:numFmt w:val="decimal"/>
      <w:lvlText w:val="%7."/>
      <w:lvlJc w:val="left"/>
      <w:pPr>
        <w:ind w:left="5115" w:hanging="360"/>
      </w:pPr>
    </w:lvl>
    <w:lvl w:ilvl="7" w:tplc="04090019" w:tentative="1">
      <w:start w:val="1"/>
      <w:numFmt w:val="lowerLetter"/>
      <w:lvlText w:val="%8."/>
      <w:lvlJc w:val="left"/>
      <w:pPr>
        <w:ind w:left="5835" w:hanging="360"/>
      </w:pPr>
    </w:lvl>
    <w:lvl w:ilvl="8" w:tplc="0409001B" w:tentative="1">
      <w:start w:val="1"/>
      <w:numFmt w:val="lowerRoman"/>
      <w:lvlText w:val="%9."/>
      <w:lvlJc w:val="right"/>
      <w:pPr>
        <w:ind w:left="6555" w:hanging="180"/>
      </w:pPr>
    </w:lvl>
  </w:abstractNum>
  <w:abstractNum w:abstractNumId="19">
    <w:nsid w:val="3AD54BAD"/>
    <w:multiLevelType w:val="hybridMultilevel"/>
    <w:tmpl w:val="3F08729C"/>
    <w:lvl w:ilvl="0" w:tplc="08DA00A4">
      <w:start w:val="2"/>
      <w:numFmt w:val="bullet"/>
      <w:lvlText w:val="-"/>
      <w:lvlJc w:val="left"/>
      <w:pPr>
        <w:ind w:left="720" w:hanging="360"/>
      </w:pPr>
      <w:rPr>
        <w:rFonts w:ascii="Calibri" w:eastAsiaTheme="minorHAnsi" w:hAnsi="Calibri" w:cs="Calibri" w:hint="default"/>
        <w:color w:val="auto"/>
        <w:sz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20">
    <w:nsid w:val="3FEC0E34"/>
    <w:multiLevelType w:val="hybridMultilevel"/>
    <w:tmpl w:val="845C2B8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7D862E4"/>
    <w:multiLevelType w:val="hybridMultilevel"/>
    <w:tmpl w:val="E416D5AC"/>
    <w:lvl w:ilvl="0" w:tplc="B93821D0">
      <w:start w:val="1"/>
      <w:numFmt w:val="decimal"/>
      <w:lvlText w:val="%1)"/>
      <w:lvlJc w:val="left"/>
      <w:pPr>
        <w:ind w:left="1080" w:hanging="360"/>
      </w:pPr>
      <w:rPr>
        <w:rFonts w:hint="default"/>
        <w:i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nsid w:val="485528D5"/>
    <w:multiLevelType w:val="hybridMultilevel"/>
    <w:tmpl w:val="3A32E220"/>
    <w:lvl w:ilvl="0" w:tplc="0409000F">
      <w:start w:val="1"/>
      <w:numFmt w:val="decimal"/>
      <w:lvlText w:val="%1."/>
      <w:lvlJc w:val="left"/>
      <w:pPr>
        <w:ind w:left="1080" w:hanging="720"/>
      </w:pPr>
      <w:rPr>
        <w:rFonts w:hint="default"/>
        <w:color w:val="8B0000"/>
        <w:sz w:val="24"/>
      </w:rPr>
    </w:lvl>
    <w:lvl w:ilvl="1" w:tplc="04090017">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48CF5F84"/>
    <w:multiLevelType w:val="hybridMultilevel"/>
    <w:tmpl w:val="9F0E6C2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4F117420"/>
    <w:multiLevelType w:val="hybridMultilevel"/>
    <w:tmpl w:val="E416D5AC"/>
    <w:lvl w:ilvl="0" w:tplc="B93821D0">
      <w:start w:val="1"/>
      <w:numFmt w:val="decimal"/>
      <w:lvlText w:val="%1)"/>
      <w:lvlJc w:val="left"/>
      <w:pPr>
        <w:ind w:left="1080" w:hanging="360"/>
      </w:pPr>
      <w:rPr>
        <w:rFonts w:hint="default"/>
        <w:i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
    <w:nsid w:val="4F315A58"/>
    <w:multiLevelType w:val="hybridMultilevel"/>
    <w:tmpl w:val="E874561C"/>
    <w:lvl w:ilvl="0" w:tplc="EE0AAA0A">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50A20D46"/>
    <w:multiLevelType w:val="hybridMultilevel"/>
    <w:tmpl w:val="E6D2C93E"/>
    <w:lvl w:ilvl="0" w:tplc="066A553A">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523A46EA"/>
    <w:multiLevelType w:val="hybridMultilevel"/>
    <w:tmpl w:val="47AABDBA"/>
    <w:lvl w:ilvl="0" w:tplc="C1EE5C8E">
      <w:start w:val="1"/>
      <w:numFmt w:val="lowerLetter"/>
      <w:lvlText w:val="%1)"/>
      <w:lvlJc w:val="left"/>
      <w:pPr>
        <w:ind w:left="720" w:hanging="360"/>
      </w:pPr>
      <w:rPr>
        <w:rFonts w:hint="default"/>
        <w:b/>
        <w:color w:val="8B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54DC4032"/>
    <w:multiLevelType w:val="hybridMultilevel"/>
    <w:tmpl w:val="206C4562"/>
    <w:lvl w:ilvl="0" w:tplc="04090001">
      <w:start w:val="1"/>
      <w:numFmt w:val="bullet"/>
      <w:lvlText w:val=""/>
      <w:lvlJc w:val="left"/>
      <w:pPr>
        <w:ind w:left="1365" w:hanging="360"/>
      </w:pPr>
      <w:rPr>
        <w:rFonts w:ascii="Symbol" w:hAnsi="Symbol" w:hint="default"/>
      </w:rPr>
    </w:lvl>
    <w:lvl w:ilvl="1" w:tplc="04090003" w:tentative="1">
      <w:start w:val="1"/>
      <w:numFmt w:val="bullet"/>
      <w:lvlText w:val="o"/>
      <w:lvlJc w:val="left"/>
      <w:pPr>
        <w:ind w:left="2085" w:hanging="360"/>
      </w:pPr>
      <w:rPr>
        <w:rFonts w:ascii="Courier New" w:hAnsi="Courier New" w:cs="Courier New" w:hint="default"/>
      </w:rPr>
    </w:lvl>
    <w:lvl w:ilvl="2" w:tplc="04090005" w:tentative="1">
      <w:start w:val="1"/>
      <w:numFmt w:val="bullet"/>
      <w:lvlText w:val=""/>
      <w:lvlJc w:val="left"/>
      <w:pPr>
        <w:ind w:left="2805" w:hanging="360"/>
      </w:pPr>
      <w:rPr>
        <w:rFonts w:ascii="Wingdings" w:hAnsi="Wingdings" w:hint="default"/>
      </w:rPr>
    </w:lvl>
    <w:lvl w:ilvl="3" w:tplc="04090001" w:tentative="1">
      <w:start w:val="1"/>
      <w:numFmt w:val="bullet"/>
      <w:lvlText w:val=""/>
      <w:lvlJc w:val="left"/>
      <w:pPr>
        <w:ind w:left="3525" w:hanging="360"/>
      </w:pPr>
      <w:rPr>
        <w:rFonts w:ascii="Symbol" w:hAnsi="Symbol" w:hint="default"/>
      </w:rPr>
    </w:lvl>
    <w:lvl w:ilvl="4" w:tplc="04090003" w:tentative="1">
      <w:start w:val="1"/>
      <w:numFmt w:val="bullet"/>
      <w:lvlText w:val="o"/>
      <w:lvlJc w:val="left"/>
      <w:pPr>
        <w:ind w:left="4245" w:hanging="360"/>
      </w:pPr>
      <w:rPr>
        <w:rFonts w:ascii="Courier New" w:hAnsi="Courier New" w:cs="Courier New" w:hint="default"/>
      </w:rPr>
    </w:lvl>
    <w:lvl w:ilvl="5" w:tplc="04090005" w:tentative="1">
      <w:start w:val="1"/>
      <w:numFmt w:val="bullet"/>
      <w:lvlText w:val=""/>
      <w:lvlJc w:val="left"/>
      <w:pPr>
        <w:ind w:left="4965" w:hanging="360"/>
      </w:pPr>
      <w:rPr>
        <w:rFonts w:ascii="Wingdings" w:hAnsi="Wingdings" w:hint="default"/>
      </w:rPr>
    </w:lvl>
    <w:lvl w:ilvl="6" w:tplc="04090001" w:tentative="1">
      <w:start w:val="1"/>
      <w:numFmt w:val="bullet"/>
      <w:lvlText w:val=""/>
      <w:lvlJc w:val="left"/>
      <w:pPr>
        <w:ind w:left="5685" w:hanging="360"/>
      </w:pPr>
      <w:rPr>
        <w:rFonts w:ascii="Symbol" w:hAnsi="Symbol" w:hint="default"/>
      </w:rPr>
    </w:lvl>
    <w:lvl w:ilvl="7" w:tplc="04090003" w:tentative="1">
      <w:start w:val="1"/>
      <w:numFmt w:val="bullet"/>
      <w:lvlText w:val="o"/>
      <w:lvlJc w:val="left"/>
      <w:pPr>
        <w:ind w:left="6405" w:hanging="360"/>
      </w:pPr>
      <w:rPr>
        <w:rFonts w:ascii="Courier New" w:hAnsi="Courier New" w:cs="Courier New" w:hint="default"/>
      </w:rPr>
    </w:lvl>
    <w:lvl w:ilvl="8" w:tplc="04090005" w:tentative="1">
      <w:start w:val="1"/>
      <w:numFmt w:val="bullet"/>
      <w:lvlText w:val=""/>
      <w:lvlJc w:val="left"/>
      <w:pPr>
        <w:ind w:left="7125" w:hanging="360"/>
      </w:pPr>
      <w:rPr>
        <w:rFonts w:ascii="Wingdings" w:hAnsi="Wingdings" w:hint="default"/>
      </w:rPr>
    </w:lvl>
  </w:abstractNum>
  <w:abstractNum w:abstractNumId="29">
    <w:nsid w:val="55B42875"/>
    <w:multiLevelType w:val="hybridMultilevel"/>
    <w:tmpl w:val="FD9AC4A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55E323EC"/>
    <w:multiLevelType w:val="hybridMultilevel"/>
    <w:tmpl w:val="C8AACA3C"/>
    <w:lvl w:ilvl="0" w:tplc="0409000F">
      <w:start w:val="1"/>
      <w:numFmt w:val="decimal"/>
      <w:lvlText w:val="%1."/>
      <w:lvlJc w:val="left"/>
      <w:pPr>
        <w:ind w:left="770" w:hanging="360"/>
      </w:pPr>
    </w:lvl>
    <w:lvl w:ilvl="1" w:tplc="04090019" w:tentative="1">
      <w:start w:val="1"/>
      <w:numFmt w:val="lowerLetter"/>
      <w:lvlText w:val="%2."/>
      <w:lvlJc w:val="left"/>
      <w:pPr>
        <w:ind w:left="1490" w:hanging="360"/>
      </w:pPr>
    </w:lvl>
    <w:lvl w:ilvl="2" w:tplc="0409001B" w:tentative="1">
      <w:start w:val="1"/>
      <w:numFmt w:val="lowerRoman"/>
      <w:lvlText w:val="%3."/>
      <w:lvlJc w:val="right"/>
      <w:pPr>
        <w:ind w:left="2210" w:hanging="180"/>
      </w:pPr>
    </w:lvl>
    <w:lvl w:ilvl="3" w:tplc="0409000F" w:tentative="1">
      <w:start w:val="1"/>
      <w:numFmt w:val="decimal"/>
      <w:lvlText w:val="%4."/>
      <w:lvlJc w:val="left"/>
      <w:pPr>
        <w:ind w:left="2930" w:hanging="360"/>
      </w:pPr>
    </w:lvl>
    <w:lvl w:ilvl="4" w:tplc="04090019" w:tentative="1">
      <w:start w:val="1"/>
      <w:numFmt w:val="lowerLetter"/>
      <w:lvlText w:val="%5."/>
      <w:lvlJc w:val="left"/>
      <w:pPr>
        <w:ind w:left="3650" w:hanging="360"/>
      </w:pPr>
    </w:lvl>
    <w:lvl w:ilvl="5" w:tplc="0409001B" w:tentative="1">
      <w:start w:val="1"/>
      <w:numFmt w:val="lowerRoman"/>
      <w:lvlText w:val="%6."/>
      <w:lvlJc w:val="right"/>
      <w:pPr>
        <w:ind w:left="4370" w:hanging="180"/>
      </w:pPr>
    </w:lvl>
    <w:lvl w:ilvl="6" w:tplc="0409000F" w:tentative="1">
      <w:start w:val="1"/>
      <w:numFmt w:val="decimal"/>
      <w:lvlText w:val="%7."/>
      <w:lvlJc w:val="left"/>
      <w:pPr>
        <w:ind w:left="5090" w:hanging="360"/>
      </w:pPr>
    </w:lvl>
    <w:lvl w:ilvl="7" w:tplc="04090019" w:tentative="1">
      <w:start w:val="1"/>
      <w:numFmt w:val="lowerLetter"/>
      <w:lvlText w:val="%8."/>
      <w:lvlJc w:val="left"/>
      <w:pPr>
        <w:ind w:left="5810" w:hanging="360"/>
      </w:pPr>
    </w:lvl>
    <w:lvl w:ilvl="8" w:tplc="0409001B" w:tentative="1">
      <w:start w:val="1"/>
      <w:numFmt w:val="lowerRoman"/>
      <w:lvlText w:val="%9."/>
      <w:lvlJc w:val="right"/>
      <w:pPr>
        <w:ind w:left="6530" w:hanging="180"/>
      </w:pPr>
    </w:lvl>
  </w:abstractNum>
  <w:abstractNum w:abstractNumId="31">
    <w:nsid w:val="57884546"/>
    <w:multiLevelType w:val="hybridMultilevel"/>
    <w:tmpl w:val="795299AE"/>
    <w:lvl w:ilvl="0" w:tplc="04090001">
      <w:start w:val="1"/>
      <w:numFmt w:val="bullet"/>
      <w:lvlText w:val=""/>
      <w:lvlJc w:val="left"/>
      <w:pPr>
        <w:ind w:left="1440" w:hanging="360"/>
      </w:pPr>
      <w:rPr>
        <w:rFonts w:ascii="Symbol" w:hAnsi="Symbol" w:hint="default"/>
      </w:rPr>
    </w:lvl>
    <w:lvl w:ilvl="1" w:tplc="286E68C0">
      <w:numFmt w:val="bullet"/>
      <w:lvlText w:val="•"/>
      <w:lvlJc w:val="left"/>
      <w:pPr>
        <w:ind w:left="2160" w:hanging="360"/>
      </w:pPr>
      <w:rPr>
        <w:rFonts w:ascii="Times New Roman" w:eastAsiaTheme="minorHAnsi" w:hAnsi="Times New Roman" w:cs="Times New Roman" w:hint="default"/>
      </w:rPr>
    </w:lvl>
    <w:lvl w:ilvl="2" w:tplc="04090005" w:tentative="1">
      <w:start w:val="1"/>
      <w:numFmt w:val="bullet"/>
      <w:lvlText w:val=""/>
      <w:lvlJc w:val="left"/>
      <w:pPr>
        <w:ind w:left="2880" w:hanging="360"/>
      </w:pPr>
      <w:rPr>
        <w:rFonts w:ascii="Wingdings" w:hAnsi="Wingdings" w:cs="Wingdings" w:hint="default"/>
      </w:rPr>
    </w:lvl>
    <w:lvl w:ilvl="3" w:tplc="04090001" w:tentative="1">
      <w:start w:val="1"/>
      <w:numFmt w:val="bullet"/>
      <w:lvlText w:val=""/>
      <w:lvlJc w:val="left"/>
      <w:pPr>
        <w:ind w:left="3600" w:hanging="360"/>
      </w:pPr>
      <w:rPr>
        <w:rFonts w:ascii="Symbol" w:hAnsi="Symbol" w:cs="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cs="Wingdings" w:hint="default"/>
      </w:rPr>
    </w:lvl>
    <w:lvl w:ilvl="6" w:tplc="04090001" w:tentative="1">
      <w:start w:val="1"/>
      <w:numFmt w:val="bullet"/>
      <w:lvlText w:val=""/>
      <w:lvlJc w:val="left"/>
      <w:pPr>
        <w:ind w:left="5760" w:hanging="360"/>
      </w:pPr>
      <w:rPr>
        <w:rFonts w:ascii="Symbol" w:hAnsi="Symbol" w:cs="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cs="Wingdings" w:hint="default"/>
      </w:rPr>
    </w:lvl>
  </w:abstractNum>
  <w:abstractNum w:abstractNumId="32">
    <w:nsid w:val="5E105CC1"/>
    <w:multiLevelType w:val="hybridMultilevel"/>
    <w:tmpl w:val="71369FF8"/>
    <w:lvl w:ilvl="0" w:tplc="04090017">
      <w:start w:val="1"/>
      <w:numFmt w:val="lowerLetter"/>
      <w:lvlText w:val="%1)"/>
      <w:lvlJc w:val="left"/>
      <w:pPr>
        <w:ind w:left="795" w:hanging="360"/>
      </w:pPr>
    </w:lvl>
    <w:lvl w:ilvl="1" w:tplc="04090019" w:tentative="1">
      <w:start w:val="1"/>
      <w:numFmt w:val="lowerLetter"/>
      <w:lvlText w:val="%2."/>
      <w:lvlJc w:val="left"/>
      <w:pPr>
        <w:ind w:left="1515" w:hanging="360"/>
      </w:pPr>
    </w:lvl>
    <w:lvl w:ilvl="2" w:tplc="0409001B" w:tentative="1">
      <w:start w:val="1"/>
      <w:numFmt w:val="lowerRoman"/>
      <w:lvlText w:val="%3."/>
      <w:lvlJc w:val="right"/>
      <w:pPr>
        <w:ind w:left="2235" w:hanging="180"/>
      </w:pPr>
    </w:lvl>
    <w:lvl w:ilvl="3" w:tplc="0409000F" w:tentative="1">
      <w:start w:val="1"/>
      <w:numFmt w:val="decimal"/>
      <w:lvlText w:val="%4."/>
      <w:lvlJc w:val="left"/>
      <w:pPr>
        <w:ind w:left="2955" w:hanging="360"/>
      </w:pPr>
    </w:lvl>
    <w:lvl w:ilvl="4" w:tplc="04090019" w:tentative="1">
      <w:start w:val="1"/>
      <w:numFmt w:val="lowerLetter"/>
      <w:lvlText w:val="%5."/>
      <w:lvlJc w:val="left"/>
      <w:pPr>
        <w:ind w:left="3675" w:hanging="360"/>
      </w:pPr>
    </w:lvl>
    <w:lvl w:ilvl="5" w:tplc="0409001B" w:tentative="1">
      <w:start w:val="1"/>
      <w:numFmt w:val="lowerRoman"/>
      <w:lvlText w:val="%6."/>
      <w:lvlJc w:val="right"/>
      <w:pPr>
        <w:ind w:left="4395" w:hanging="180"/>
      </w:pPr>
    </w:lvl>
    <w:lvl w:ilvl="6" w:tplc="0409000F" w:tentative="1">
      <w:start w:val="1"/>
      <w:numFmt w:val="decimal"/>
      <w:lvlText w:val="%7."/>
      <w:lvlJc w:val="left"/>
      <w:pPr>
        <w:ind w:left="5115" w:hanging="360"/>
      </w:pPr>
    </w:lvl>
    <w:lvl w:ilvl="7" w:tplc="04090019" w:tentative="1">
      <w:start w:val="1"/>
      <w:numFmt w:val="lowerLetter"/>
      <w:lvlText w:val="%8."/>
      <w:lvlJc w:val="left"/>
      <w:pPr>
        <w:ind w:left="5835" w:hanging="360"/>
      </w:pPr>
    </w:lvl>
    <w:lvl w:ilvl="8" w:tplc="0409001B" w:tentative="1">
      <w:start w:val="1"/>
      <w:numFmt w:val="lowerRoman"/>
      <w:lvlText w:val="%9."/>
      <w:lvlJc w:val="right"/>
      <w:pPr>
        <w:ind w:left="6555" w:hanging="180"/>
      </w:pPr>
    </w:lvl>
  </w:abstractNum>
  <w:abstractNum w:abstractNumId="33">
    <w:nsid w:val="5F4A6AC9"/>
    <w:multiLevelType w:val="hybridMultilevel"/>
    <w:tmpl w:val="F16C870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60D774A7"/>
    <w:multiLevelType w:val="hybridMultilevel"/>
    <w:tmpl w:val="CE24D506"/>
    <w:lvl w:ilvl="0" w:tplc="04090017">
      <w:start w:val="1"/>
      <w:numFmt w:val="lowerLetter"/>
      <w:lvlText w:val="%1)"/>
      <w:lvlJc w:val="left"/>
      <w:pPr>
        <w:ind w:left="795" w:hanging="360"/>
      </w:pPr>
    </w:lvl>
    <w:lvl w:ilvl="1" w:tplc="04090019" w:tentative="1">
      <w:start w:val="1"/>
      <w:numFmt w:val="lowerLetter"/>
      <w:lvlText w:val="%2."/>
      <w:lvlJc w:val="left"/>
      <w:pPr>
        <w:ind w:left="1515" w:hanging="360"/>
      </w:pPr>
    </w:lvl>
    <w:lvl w:ilvl="2" w:tplc="0409001B" w:tentative="1">
      <w:start w:val="1"/>
      <w:numFmt w:val="lowerRoman"/>
      <w:lvlText w:val="%3."/>
      <w:lvlJc w:val="right"/>
      <w:pPr>
        <w:ind w:left="2235" w:hanging="180"/>
      </w:pPr>
    </w:lvl>
    <w:lvl w:ilvl="3" w:tplc="0409000F" w:tentative="1">
      <w:start w:val="1"/>
      <w:numFmt w:val="decimal"/>
      <w:lvlText w:val="%4."/>
      <w:lvlJc w:val="left"/>
      <w:pPr>
        <w:ind w:left="2955" w:hanging="360"/>
      </w:pPr>
    </w:lvl>
    <w:lvl w:ilvl="4" w:tplc="04090019" w:tentative="1">
      <w:start w:val="1"/>
      <w:numFmt w:val="lowerLetter"/>
      <w:lvlText w:val="%5."/>
      <w:lvlJc w:val="left"/>
      <w:pPr>
        <w:ind w:left="3675" w:hanging="360"/>
      </w:pPr>
    </w:lvl>
    <w:lvl w:ilvl="5" w:tplc="0409001B" w:tentative="1">
      <w:start w:val="1"/>
      <w:numFmt w:val="lowerRoman"/>
      <w:lvlText w:val="%6."/>
      <w:lvlJc w:val="right"/>
      <w:pPr>
        <w:ind w:left="4395" w:hanging="180"/>
      </w:pPr>
    </w:lvl>
    <w:lvl w:ilvl="6" w:tplc="0409000F" w:tentative="1">
      <w:start w:val="1"/>
      <w:numFmt w:val="decimal"/>
      <w:lvlText w:val="%7."/>
      <w:lvlJc w:val="left"/>
      <w:pPr>
        <w:ind w:left="5115" w:hanging="360"/>
      </w:pPr>
    </w:lvl>
    <w:lvl w:ilvl="7" w:tplc="04090019" w:tentative="1">
      <w:start w:val="1"/>
      <w:numFmt w:val="lowerLetter"/>
      <w:lvlText w:val="%8."/>
      <w:lvlJc w:val="left"/>
      <w:pPr>
        <w:ind w:left="5835" w:hanging="360"/>
      </w:pPr>
    </w:lvl>
    <w:lvl w:ilvl="8" w:tplc="0409001B" w:tentative="1">
      <w:start w:val="1"/>
      <w:numFmt w:val="lowerRoman"/>
      <w:lvlText w:val="%9."/>
      <w:lvlJc w:val="right"/>
      <w:pPr>
        <w:ind w:left="6555" w:hanging="180"/>
      </w:pPr>
    </w:lvl>
  </w:abstractNum>
  <w:abstractNum w:abstractNumId="35">
    <w:nsid w:val="62AE78CE"/>
    <w:multiLevelType w:val="hybridMultilevel"/>
    <w:tmpl w:val="884EC400"/>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6">
    <w:nsid w:val="6A076243"/>
    <w:multiLevelType w:val="hybridMultilevel"/>
    <w:tmpl w:val="C922BB3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6F66726E"/>
    <w:multiLevelType w:val="hybridMultilevel"/>
    <w:tmpl w:val="BB72868A"/>
    <w:lvl w:ilvl="0" w:tplc="34587FDC">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753C46E6"/>
    <w:multiLevelType w:val="hybridMultilevel"/>
    <w:tmpl w:val="4814BBF8"/>
    <w:lvl w:ilvl="0" w:tplc="D1F41ADA">
      <w:start w:val="1"/>
      <w:numFmt w:val="decimal"/>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760616CB"/>
    <w:multiLevelType w:val="hybridMultilevel"/>
    <w:tmpl w:val="A7F4D978"/>
    <w:lvl w:ilvl="0" w:tplc="28F6E494">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77C93BD6"/>
    <w:multiLevelType w:val="hybridMultilevel"/>
    <w:tmpl w:val="A426F206"/>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7885585E"/>
    <w:multiLevelType w:val="hybridMultilevel"/>
    <w:tmpl w:val="B224A0E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7D200F63"/>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16"/>
  </w:num>
  <w:num w:numId="2">
    <w:abstractNumId w:val="25"/>
  </w:num>
  <w:num w:numId="3">
    <w:abstractNumId w:val="1"/>
  </w:num>
  <w:num w:numId="4">
    <w:abstractNumId w:val="41"/>
  </w:num>
  <w:num w:numId="5">
    <w:abstractNumId w:val="26"/>
  </w:num>
  <w:num w:numId="6">
    <w:abstractNumId w:val="15"/>
  </w:num>
  <w:num w:numId="7">
    <w:abstractNumId w:val="39"/>
  </w:num>
  <w:num w:numId="8">
    <w:abstractNumId w:val="40"/>
  </w:num>
  <w:num w:numId="9">
    <w:abstractNumId w:val="37"/>
  </w:num>
  <w:num w:numId="10">
    <w:abstractNumId w:val="10"/>
  </w:num>
  <w:num w:numId="11">
    <w:abstractNumId w:val="22"/>
  </w:num>
  <w:num w:numId="12">
    <w:abstractNumId w:val="19"/>
  </w:num>
  <w:num w:numId="13">
    <w:abstractNumId w:val="3"/>
  </w:num>
  <w:num w:numId="14">
    <w:abstractNumId w:val="31"/>
  </w:num>
  <w:num w:numId="15">
    <w:abstractNumId w:val="27"/>
  </w:num>
  <w:num w:numId="16">
    <w:abstractNumId w:val="24"/>
  </w:num>
  <w:num w:numId="17">
    <w:abstractNumId w:val="9"/>
  </w:num>
  <w:num w:numId="18">
    <w:abstractNumId w:val="17"/>
  </w:num>
  <w:num w:numId="19">
    <w:abstractNumId w:val="38"/>
  </w:num>
  <w:num w:numId="20">
    <w:abstractNumId w:val="0"/>
  </w:num>
  <w:num w:numId="21">
    <w:abstractNumId w:val="28"/>
  </w:num>
  <w:num w:numId="22">
    <w:abstractNumId w:val="12"/>
  </w:num>
  <w:num w:numId="23">
    <w:abstractNumId w:val="35"/>
  </w:num>
  <w:num w:numId="24">
    <w:abstractNumId w:val="8"/>
  </w:num>
  <w:num w:numId="25">
    <w:abstractNumId w:val="21"/>
  </w:num>
  <w:num w:numId="26">
    <w:abstractNumId w:val="13"/>
  </w:num>
  <w:num w:numId="27">
    <w:abstractNumId w:val="18"/>
  </w:num>
  <w:num w:numId="28">
    <w:abstractNumId w:val="34"/>
  </w:num>
  <w:num w:numId="29">
    <w:abstractNumId w:val="32"/>
  </w:num>
  <w:num w:numId="30">
    <w:abstractNumId w:val="2"/>
  </w:num>
  <w:num w:numId="31">
    <w:abstractNumId w:val="14"/>
  </w:num>
  <w:num w:numId="32">
    <w:abstractNumId w:val="7"/>
  </w:num>
  <w:num w:numId="33">
    <w:abstractNumId w:val="20"/>
  </w:num>
  <w:num w:numId="34">
    <w:abstractNumId w:val="36"/>
  </w:num>
  <w:num w:numId="35">
    <w:abstractNumId w:val="23"/>
  </w:num>
  <w:num w:numId="36">
    <w:abstractNumId w:val="5"/>
  </w:num>
  <w:num w:numId="37">
    <w:abstractNumId w:val="4"/>
  </w:num>
  <w:num w:numId="38">
    <w:abstractNumId w:val="6"/>
  </w:num>
  <w:num w:numId="39">
    <w:abstractNumId w:val="11"/>
  </w:num>
  <w:num w:numId="40">
    <w:abstractNumId w:val="29"/>
  </w:num>
  <w:num w:numId="41">
    <w:abstractNumId w:val="33"/>
  </w:num>
  <w:num w:numId="42">
    <w:abstractNumId w:val="42"/>
  </w:num>
  <w:num w:numId="43">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proofState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41E70"/>
    <w:rsid w:val="00007FCE"/>
    <w:rsid w:val="00012267"/>
    <w:rsid w:val="00022764"/>
    <w:rsid w:val="000332A4"/>
    <w:rsid w:val="00034187"/>
    <w:rsid w:val="00060696"/>
    <w:rsid w:val="00066A31"/>
    <w:rsid w:val="00074C4C"/>
    <w:rsid w:val="0007503B"/>
    <w:rsid w:val="000871C5"/>
    <w:rsid w:val="000873FF"/>
    <w:rsid w:val="00087DB9"/>
    <w:rsid w:val="0009663A"/>
    <w:rsid w:val="000A5D2F"/>
    <w:rsid w:val="000B62D6"/>
    <w:rsid w:val="000D1275"/>
    <w:rsid w:val="000D1DF0"/>
    <w:rsid w:val="000D750B"/>
    <w:rsid w:val="000F5E43"/>
    <w:rsid w:val="000F6B3F"/>
    <w:rsid w:val="001002B3"/>
    <w:rsid w:val="00125816"/>
    <w:rsid w:val="001518B4"/>
    <w:rsid w:val="00151D0B"/>
    <w:rsid w:val="00162A24"/>
    <w:rsid w:val="00163480"/>
    <w:rsid w:val="001648E1"/>
    <w:rsid w:val="00174018"/>
    <w:rsid w:val="00175676"/>
    <w:rsid w:val="00182CE3"/>
    <w:rsid w:val="00197366"/>
    <w:rsid w:val="00197F2C"/>
    <w:rsid w:val="001A2A15"/>
    <w:rsid w:val="001B184C"/>
    <w:rsid w:val="001B2438"/>
    <w:rsid w:val="001B57E8"/>
    <w:rsid w:val="001C0DAB"/>
    <w:rsid w:val="001C2516"/>
    <w:rsid w:val="001C51C8"/>
    <w:rsid w:val="001C636C"/>
    <w:rsid w:val="001D7128"/>
    <w:rsid w:val="001E2708"/>
    <w:rsid w:val="001E4043"/>
    <w:rsid w:val="001F41AF"/>
    <w:rsid w:val="00213CC1"/>
    <w:rsid w:val="00214608"/>
    <w:rsid w:val="00221314"/>
    <w:rsid w:val="0023021F"/>
    <w:rsid w:val="00234E18"/>
    <w:rsid w:val="00241015"/>
    <w:rsid w:val="00255329"/>
    <w:rsid w:val="00257637"/>
    <w:rsid w:val="0026013C"/>
    <w:rsid w:val="002605E1"/>
    <w:rsid w:val="0027315C"/>
    <w:rsid w:val="00277F5B"/>
    <w:rsid w:val="00290238"/>
    <w:rsid w:val="00290B2B"/>
    <w:rsid w:val="00291FC3"/>
    <w:rsid w:val="002C0E84"/>
    <w:rsid w:val="002D74DC"/>
    <w:rsid w:val="002E3F59"/>
    <w:rsid w:val="002F063A"/>
    <w:rsid w:val="003050F4"/>
    <w:rsid w:val="003221BD"/>
    <w:rsid w:val="003270AF"/>
    <w:rsid w:val="00334418"/>
    <w:rsid w:val="003354CC"/>
    <w:rsid w:val="00354C23"/>
    <w:rsid w:val="00395DA5"/>
    <w:rsid w:val="003A0F3A"/>
    <w:rsid w:val="003A4A7E"/>
    <w:rsid w:val="003B1F79"/>
    <w:rsid w:val="003B2BE9"/>
    <w:rsid w:val="003B3AE2"/>
    <w:rsid w:val="003E0204"/>
    <w:rsid w:val="003E2D04"/>
    <w:rsid w:val="003F34F5"/>
    <w:rsid w:val="003F518F"/>
    <w:rsid w:val="003F537A"/>
    <w:rsid w:val="00402CF8"/>
    <w:rsid w:val="00407DB6"/>
    <w:rsid w:val="00422E02"/>
    <w:rsid w:val="004449D7"/>
    <w:rsid w:val="00466E2C"/>
    <w:rsid w:val="0047239F"/>
    <w:rsid w:val="00475F38"/>
    <w:rsid w:val="00483AEB"/>
    <w:rsid w:val="00491DA8"/>
    <w:rsid w:val="004C1AE1"/>
    <w:rsid w:val="00522453"/>
    <w:rsid w:val="00544AC7"/>
    <w:rsid w:val="00544F2A"/>
    <w:rsid w:val="005722BF"/>
    <w:rsid w:val="00592176"/>
    <w:rsid w:val="00596D37"/>
    <w:rsid w:val="005A00F0"/>
    <w:rsid w:val="005A5AF7"/>
    <w:rsid w:val="005B4506"/>
    <w:rsid w:val="005B578C"/>
    <w:rsid w:val="005C0999"/>
    <w:rsid w:val="005D3DE7"/>
    <w:rsid w:val="005E18E1"/>
    <w:rsid w:val="005E5973"/>
    <w:rsid w:val="005F1E9D"/>
    <w:rsid w:val="005F227D"/>
    <w:rsid w:val="005F70AF"/>
    <w:rsid w:val="005F7FD6"/>
    <w:rsid w:val="00602120"/>
    <w:rsid w:val="006269D6"/>
    <w:rsid w:val="00627D67"/>
    <w:rsid w:val="006444D3"/>
    <w:rsid w:val="00646162"/>
    <w:rsid w:val="00651991"/>
    <w:rsid w:val="006559A8"/>
    <w:rsid w:val="006629C6"/>
    <w:rsid w:val="00676BBE"/>
    <w:rsid w:val="00683C0F"/>
    <w:rsid w:val="00690386"/>
    <w:rsid w:val="00691940"/>
    <w:rsid w:val="00692232"/>
    <w:rsid w:val="006A0D61"/>
    <w:rsid w:val="006D6604"/>
    <w:rsid w:val="00704D23"/>
    <w:rsid w:val="00713E45"/>
    <w:rsid w:val="0072180D"/>
    <w:rsid w:val="007232F6"/>
    <w:rsid w:val="00731B7B"/>
    <w:rsid w:val="007410AE"/>
    <w:rsid w:val="0075002D"/>
    <w:rsid w:val="00750368"/>
    <w:rsid w:val="007535BA"/>
    <w:rsid w:val="00755E7F"/>
    <w:rsid w:val="00771B25"/>
    <w:rsid w:val="007739D7"/>
    <w:rsid w:val="00780CC2"/>
    <w:rsid w:val="00783AFF"/>
    <w:rsid w:val="00786BE6"/>
    <w:rsid w:val="00794988"/>
    <w:rsid w:val="007A6B4D"/>
    <w:rsid w:val="007B039F"/>
    <w:rsid w:val="007C1FD2"/>
    <w:rsid w:val="007C55CF"/>
    <w:rsid w:val="007C6A5C"/>
    <w:rsid w:val="007E4436"/>
    <w:rsid w:val="007F11D5"/>
    <w:rsid w:val="007F17DA"/>
    <w:rsid w:val="00810051"/>
    <w:rsid w:val="008119DB"/>
    <w:rsid w:val="00812FB6"/>
    <w:rsid w:val="00816B7C"/>
    <w:rsid w:val="00830F37"/>
    <w:rsid w:val="00836C61"/>
    <w:rsid w:val="00843C7F"/>
    <w:rsid w:val="00870732"/>
    <w:rsid w:val="0087251F"/>
    <w:rsid w:val="0088191E"/>
    <w:rsid w:val="00887AE5"/>
    <w:rsid w:val="00887F66"/>
    <w:rsid w:val="008C07DC"/>
    <w:rsid w:val="008C1A1E"/>
    <w:rsid w:val="008C4D45"/>
    <w:rsid w:val="008D195A"/>
    <w:rsid w:val="008D7DCB"/>
    <w:rsid w:val="008F014C"/>
    <w:rsid w:val="00903BF1"/>
    <w:rsid w:val="00910930"/>
    <w:rsid w:val="009227EB"/>
    <w:rsid w:val="00932BB7"/>
    <w:rsid w:val="0093415D"/>
    <w:rsid w:val="00941E77"/>
    <w:rsid w:val="0095491B"/>
    <w:rsid w:val="00983A0F"/>
    <w:rsid w:val="009B3B07"/>
    <w:rsid w:val="009C4990"/>
    <w:rsid w:val="009D1F9D"/>
    <w:rsid w:val="009D3FA1"/>
    <w:rsid w:val="009F1AA7"/>
    <w:rsid w:val="009F3EF8"/>
    <w:rsid w:val="009F53CA"/>
    <w:rsid w:val="00A2134E"/>
    <w:rsid w:val="00A25CD0"/>
    <w:rsid w:val="00A31396"/>
    <w:rsid w:val="00A32B9D"/>
    <w:rsid w:val="00A511C6"/>
    <w:rsid w:val="00A961D2"/>
    <w:rsid w:val="00AA431F"/>
    <w:rsid w:val="00AD4E57"/>
    <w:rsid w:val="00AD6E41"/>
    <w:rsid w:val="00AE350F"/>
    <w:rsid w:val="00AE5D1E"/>
    <w:rsid w:val="00AF6C0E"/>
    <w:rsid w:val="00AF6F43"/>
    <w:rsid w:val="00B035DD"/>
    <w:rsid w:val="00B0442D"/>
    <w:rsid w:val="00B044FA"/>
    <w:rsid w:val="00B1111D"/>
    <w:rsid w:val="00B44219"/>
    <w:rsid w:val="00B46480"/>
    <w:rsid w:val="00B465D3"/>
    <w:rsid w:val="00B6127B"/>
    <w:rsid w:val="00B64534"/>
    <w:rsid w:val="00B67BB3"/>
    <w:rsid w:val="00B73628"/>
    <w:rsid w:val="00B74595"/>
    <w:rsid w:val="00B772D1"/>
    <w:rsid w:val="00B8282E"/>
    <w:rsid w:val="00B8286D"/>
    <w:rsid w:val="00B83642"/>
    <w:rsid w:val="00B87E45"/>
    <w:rsid w:val="00BA064A"/>
    <w:rsid w:val="00BA7D36"/>
    <w:rsid w:val="00BB10DE"/>
    <w:rsid w:val="00BB1ED7"/>
    <w:rsid w:val="00BD2EA9"/>
    <w:rsid w:val="00BE0259"/>
    <w:rsid w:val="00BE1A15"/>
    <w:rsid w:val="00BE76DA"/>
    <w:rsid w:val="00BF04E6"/>
    <w:rsid w:val="00C00CBD"/>
    <w:rsid w:val="00C17CDA"/>
    <w:rsid w:val="00C237E5"/>
    <w:rsid w:val="00C324A5"/>
    <w:rsid w:val="00C32849"/>
    <w:rsid w:val="00C449B8"/>
    <w:rsid w:val="00C47A11"/>
    <w:rsid w:val="00C53613"/>
    <w:rsid w:val="00C64BF7"/>
    <w:rsid w:val="00C7524B"/>
    <w:rsid w:val="00C820D2"/>
    <w:rsid w:val="00C90D37"/>
    <w:rsid w:val="00CA5981"/>
    <w:rsid w:val="00CB390D"/>
    <w:rsid w:val="00CD3A77"/>
    <w:rsid w:val="00CF2BEA"/>
    <w:rsid w:val="00CF41FC"/>
    <w:rsid w:val="00D001A6"/>
    <w:rsid w:val="00D00402"/>
    <w:rsid w:val="00D01158"/>
    <w:rsid w:val="00D024AE"/>
    <w:rsid w:val="00D051FC"/>
    <w:rsid w:val="00D07371"/>
    <w:rsid w:val="00D16D89"/>
    <w:rsid w:val="00D17607"/>
    <w:rsid w:val="00D1789F"/>
    <w:rsid w:val="00D335B6"/>
    <w:rsid w:val="00D34731"/>
    <w:rsid w:val="00D45750"/>
    <w:rsid w:val="00D537D7"/>
    <w:rsid w:val="00D54758"/>
    <w:rsid w:val="00D62C33"/>
    <w:rsid w:val="00D66FCF"/>
    <w:rsid w:val="00D677EC"/>
    <w:rsid w:val="00D833BB"/>
    <w:rsid w:val="00DB2375"/>
    <w:rsid w:val="00DB366A"/>
    <w:rsid w:val="00DB4AEE"/>
    <w:rsid w:val="00DD18CB"/>
    <w:rsid w:val="00DD7602"/>
    <w:rsid w:val="00DD7E37"/>
    <w:rsid w:val="00DE01DB"/>
    <w:rsid w:val="00DE145C"/>
    <w:rsid w:val="00DE188E"/>
    <w:rsid w:val="00DE2C8B"/>
    <w:rsid w:val="00E07664"/>
    <w:rsid w:val="00E139F4"/>
    <w:rsid w:val="00E16546"/>
    <w:rsid w:val="00E203A8"/>
    <w:rsid w:val="00E34155"/>
    <w:rsid w:val="00E35407"/>
    <w:rsid w:val="00E41E70"/>
    <w:rsid w:val="00E50765"/>
    <w:rsid w:val="00E57641"/>
    <w:rsid w:val="00E841D8"/>
    <w:rsid w:val="00E92156"/>
    <w:rsid w:val="00E95D10"/>
    <w:rsid w:val="00E97B3F"/>
    <w:rsid w:val="00EA3CBA"/>
    <w:rsid w:val="00EA48EA"/>
    <w:rsid w:val="00EC3E90"/>
    <w:rsid w:val="00ED361B"/>
    <w:rsid w:val="00ED6D3E"/>
    <w:rsid w:val="00EE29C7"/>
    <w:rsid w:val="00EE57FC"/>
    <w:rsid w:val="00EE7183"/>
    <w:rsid w:val="00EF7A1E"/>
    <w:rsid w:val="00F02D7E"/>
    <w:rsid w:val="00F16C40"/>
    <w:rsid w:val="00F16FA2"/>
    <w:rsid w:val="00F20556"/>
    <w:rsid w:val="00F30E41"/>
    <w:rsid w:val="00F5643F"/>
    <w:rsid w:val="00F566BD"/>
    <w:rsid w:val="00F575EC"/>
    <w:rsid w:val="00F658E0"/>
    <w:rsid w:val="00F673E0"/>
    <w:rsid w:val="00F771DB"/>
    <w:rsid w:val="00F9155C"/>
    <w:rsid w:val="00F94FD7"/>
    <w:rsid w:val="00FB4749"/>
    <w:rsid w:val="00FD05EE"/>
    <w:rsid w:val="00FD3FCE"/>
    <w:rsid w:val="00FF3D99"/>
    <w:rsid w:val="00FF438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620B7F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itlu1">
    <w:name w:val="heading 1"/>
    <w:basedOn w:val="Normal"/>
    <w:next w:val="Normal"/>
    <w:link w:val="Titlu1Caracter"/>
    <w:uiPriority w:val="9"/>
    <w:qFormat/>
    <w:rsid w:val="00C64BF7"/>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Titlu2">
    <w:name w:val="heading 2"/>
    <w:basedOn w:val="Normal"/>
    <w:next w:val="Normal"/>
    <w:link w:val="Titlu2Caracter"/>
    <w:unhideWhenUsed/>
    <w:qFormat/>
    <w:rsid w:val="006D6604"/>
    <w:pPr>
      <w:keepNext/>
      <w:spacing w:before="240" w:after="60" w:line="240" w:lineRule="auto"/>
      <w:outlineLvl w:val="1"/>
    </w:pPr>
    <w:rPr>
      <w:b/>
      <w:bCs/>
      <w:i/>
      <w:iCs/>
      <w:sz w:val="28"/>
      <w:szCs w:val="28"/>
    </w:rPr>
  </w:style>
  <w:style w:type="paragraph" w:styleId="Titlu3">
    <w:name w:val="heading 3"/>
    <w:basedOn w:val="Normal"/>
    <w:next w:val="Normal"/>
    <w:link w:val="Titlu3Caracter"/>
    <w:unhideWhenUsed/>
    <w:qFormat/>
    <w:rsid w:val="00771B25"/>
    <w:pPr>
      <w:keepNext/>
      <w:spacing w:before="240" w:after="60" w:line="240" w:lineRule="auto"/>
      <w:outlineLvl w:val="2"/>
    </w:pPr>
    <w:rPr>
      <w:rFonts w:ascii="Cambria" w:eastAsia="Times New Roman" w:hAnsi="Cambria" w:cs="Times New Roman"/>
      <w:b/>
      <w:bCs/>
      <w:sz w:val="26"/>
      <w:szCs w:val="26"/>
    </w:rPr>
  </w:style>
  <w:style w:type="paragraph" w:styleId="Titlu4">
    <w:name w:val="heading 4"/>
    <w:basedOn w:val="Normal"/>
    <w:next w:val="Normal"/>
    <w:link w:val="Titlu4Caracter"/>
    <w:uiPriority w:val="9"/>
    <w:unhideWhenUsed/>
    <w:qFormat/>
    <w:rsid w:val="00544F2A"/>
    <w:pPr>
      <w:keepNext/>
      <w:keepLines/>
      <w:spacing w:before="40" w:after="0"/>
      <w:outlineLvl w:val="3"/>
    </w:pPr>
    <w:rPr>
      <w:rFonts w:asciiTheme="majorHAnsi" w:eastAsiaTheme="majorEastAsia" w:hAnsiTheme="majorHAnsi" w:cstheme="majorBidi"/>
      <w:i/>
      <w:iCs/>
      <w:color w:val="365F91" w:themeColor="accent1" w:themeShade="BF"/>
    </w:rPr>
  </w:style>
  <w:style w:type="character" w:default="1" w:styleId="Fontdeparagrafimplic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FrListare">
    <w:name w:val="No List"/>
    <w:uiPriority w:val="99"/>
    <w:semiHidden/>
    <w:unhideWhenUsed/>
  </w:style>
  <w:style w:type="character" w:customStyle="1" w:styleId="Titlu2Caracter">
    <w:name w:val="Titlu 2 Caracter"/>
    <w:link w:val="Titlu2"/>
    <w:rsid w:val="006D6604"/>
    <w:rPr>
      <w:b/>
      <w:bCs/>
      <w:i/>
      <w:iCs/>
      <w:sz w:val="28"/>
      <w:szCs w:val="28"/>
    </w:rPr>
  </w:style>
  <w:style w:type="character" w:customStyle="1" w:styleId="apar">
    <w:name w:val="a_par"/>
    <w:basedOn w:val="Fontdeparagrafimplicit"/>
    <w:rsid w:val="00BA7D36"/>
  </w:style>
  <w:style w:type="character" w:customStyle="1" w:styleId="spct">
    <w:name w:val="s_pct"/>
    <w:basedOn w:val="Fontdeparagrafimplicit"/>
    <w:rsid w:val="00BA7D36"/>
  </w:style>
  <w:style w:type="character" w:customStyle="1" w:styleId="spctttl">
    <w:name w:val="s_pct_ttl"/>
    <w:basedOn w:val="Fontdeparagrafimplicit"/>
    <w:rsid w:val="00BA7D36"/>
  </w:style>
  <w:style w:type="character" w:customStyle="1" w:styleId="spctbdy">
    <w:name w:val="s_pct_bdy"/>
    <w:basedOn w:val="Fontdeparagrafimplicit"/>
    <w:rsid w:val="00BA7D36"/>
  </w:style>
  <w:style w:type="character" w:customStyle="1" w:styleId="slinttl">
    <w:name w:val="s_lin_ttl"/>
    <w:basedOn w:val="Fontdeparagrafimplicit"/>
    <w:rsid w:val="00BA7D36"/>
  </w:style>
  <w:style w:type="character" w:customStyle="1" w:styleId="slinbdy">
    <w:name w:val="s_lin_bdy"/>
    <w:basedOn w:val="Fontdeparagrafimplicit"/>
    <w:rsid w:val="00BA7D36"/>
  </w:style>
  <w:style w:type="character" w:customStyle="1" w:styleId="spar">
    <w:name w:val="s_par"/>
    <w:basedOn w:val="Fontdeparagrafimplicit"/>
    <w:rsid w:val="00BA7D36"/>
  </w:style>
  <w:style w:type="character" w:customStyle="1" w:styleId="slit">
    <w:name w:val="s_lit"/>
    <w:basedOn w:val="Fontdeparagrafimplicit"/>
    <w:rsid w:val="00BA7D36"/>
  </w:style>
  <w:style w:type="character" w:customStyle="1" w:styleId="slitttl">
    <w:name w:val="s_lit_ttl"/>
    <w:basedOn w:val="Fontdeparagrafimplicit"/>
    <w:rsid w:val="00BA7D36"/>
  </w:style>
  <w:style w:type="character" w:customStyle="1" w:styleId="slitbdy">
    <w:name w:val="s_lit_bdy"/>
    <w:basedOn w:val="Fontdeparagrafimplicit"/>
    <w:rsid w:val="00BA7D36"/>
  </w:style>
  <w:style w:type="character" w:styleId="Hyperlink">
    <w:name w:val="Hyperlink"/>
    <w:basedOn w:val="Fontdeparagrafimplicit"/>
    <w:uiPriority w:val="99"/>
    <w:unhideWhenUsed/>
    <w:rsid w:val="00BA7D36"/>
    <w:rPr>
      <w:color w:val="0000FF"/>
      <w:u w:val="single"/>
    </w:rPr>
  </w:style>
  <w:style w:type="paragraph" w:styleId="Listparagraf">
    <w:name w:val="List Paragraph"/>
    <w:basedOn w:val="Normal"/>
    <w:uiPriority w:val="99"/>
    <w:qFormat/>
    <w:rsid w:val="00EE7183"/>
    <w:pPr>
      <w:ind w:left="720"/>
      <w:contextualSpacing/>
    </w:pPr>
  </w:style>
  <w:style w:type="paragraph" w:styleId="Corptext">
    <w:name w:val="Body Text"/>
    <w:basedOn w:val="Normal"/>
    <w:link w:val="CorptextCaracter"/>
    <w:uiPriority w:val="1"/>
    <w:qFormat/>
    <w:rsid w:val="00F5643F"/>
    <w:pPr>
      <w:widowControl w:val="0"/>
      <w:autoSpaceDE w:val="0"/>
      <w:autoSpaceDN w:val="0"/>
      <w:spacing w:after="0" w:line="240" w:lineRule="auto"/>
      <w:ind w:left="120"/>
    </w:pPr>
    <w:rPr>
      <w:rFonts w:ascii="Verdana" w:eastAsia="Verdana" w:hAnsi="Verdana" w:cs="Verdana"/>
      <w:lang w:val="ro-RO" w:eastAsia="ro-RO" w:bidi="ro-RO"/>
    </w:rPr>
  </w:style>
  <w:style w:type="character" w:customStyle="1" w:styleId="CorptextCaracter">
    <w:name w:val="Corp text Caracter"/>
    <w:basedOn w:val="Fontdeparagrafimplicit"/>
    <w:link w:val="Corptext"/>
    <w:uiPriority w:val="1"/>
    <w:rsid w:val="00F5643F"/>
    <w:rPr>
      <w:rFonts w:ascii="Verdana" w:eastAsia="Verdana" w:hAnsi="Verdana" w:cs="Verdana"/>
      <w:lang w:val="ro-RO" w:eastAsia="ro-RO" w:bidi="ro-RO"/>
    </w:rPr>
  </w:style>
  <w:style w:type="character" w:customStyle="1" w:styleId="Titlu3Caracter">
    <w:name w:val="Titlu 3 Caracter"/>
    <w:basedOn w:val="Fontdeparagrafimplicit"/>
    <w:link w:val="Titlu3"/>
    <w:rsid w:val="00771B25"/>
    <w:rPr>
      <w:rFonts w:ascii="Cambria" w:eastAsia="Times New Roman" w:hAnsi="Cambria" w:cs="Times New Roman"/>
      <w:b/>
      <w:bCs/>
      <w:sz w:val="26"/>
      <w:szCs w:val="26"/>
    </w:rPr>
  </w:style>
  <w:style w:type="paragraph" w:customStyle="1" w:styleId="Default">
    <w:name w:val="Default"/>
    <w:rsid w:val="00E57641"/>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UnresolvedMention">
    <w:name w:val="Unresolved Mention"/>
    <w:basedOn w:val="Fontdeparagrafimplicit"/>
    <w:uiPriority w:val="99"/>
    <w:semiHidden/>
    <w:unhideWhenUsed/>
    <w:rsid w:val="0072180D"/>
    <w:rPr>
      <w:color w:val="605E5C"/>
      <w:shd w:val="clear" w:color="auto" w:fill="E1DFDD"/>
    </w:rPr>
  </w:style>
  <w:style w:type="paragraph" w:styleId="Subsol">
    <w:name w:val="footer"/>
    <w:basedOn w:val="Normal"/>
    <w:link w:val="SubsolCaracter"/>
    <w:uiPriority w:val="99"/>
    <w:unhideWhenUsed/>
    <w:rsid w:val="00AE350F"/>
    <w:pPr>
      <w:tabs>
        <w:tab w:val="center" w:pos="4680"/>
        <w:tab w:val="right" w:pos="9360"/>
      </w:tabs>
      <w:spacing w:after="0" w:line="240" w:lineRule="auto"/>
    </w:pPr>
    <w:rPr>
      <w:lang w:val="ro-RO"/>
    </w:rPr>
  </w:style>
  <w:style w:type="character" w:customStyle="1" w:styleId="SubsolCaracter">
    <w:name w:val="Subsol Caracter"/>
    <w:basedOn w:val="Fontdeparagrafimplicit"/>
    <w:link w:val="Subsol"/>
    <w:uiPriority w:val="99"/>
    <w:rsid w:val="00AE350F"/>
    <w:rPr>
      <w:lang w:val="ro-RO"/>
    </w:rPr>
  </w:style>
  <w:style w:type="character" w:customStyle="1" w:styleId="Titlu4Caracter">
    <w:name w:val="Titlu 4 Caracter"/>
    <w:basedOn w:val="Fontdeparagrafimplicit"/>
    <w:link w:val="Titlu4"/>
    <w:uiPriority w:val="9"/>
    <w:rsid w:val="00544F2A"/>
    <w:rPr>
      <w:rFonts w:asciiTheme="majorHAnsi" w:eastAsiaTheme="majorEastAsia" w:hAnsiTheme="majorHAnsi" w:cstheme="majorBidi"/>
      <w:i/>
      <w:iCs/>
      <w:color w:val="365F91" w:themeColor="accent1" w:themeShade="BF"/>
    </w:rPr>
  </w:style>
  <w:style w:type="paragraph" w:styleId="Corptext2">
    <w:name w:val="Body Text 2"/>
    <w:basedOn w:val="Normal"/>
    <w:link w:val="Corptext2Caracter"/>
    <w:uiPriority w:val="99"/>
    <w:unhideWhenUsed/>
    <w:rsid w:val="00544F2A"/>
    <w:pPr>
      <w:spacing w:after="120" w:line="480" w:lineRule="auto"/>
    </w:pPr>
  </w:style>
  <w:style w:type="character" w:customStyle="1" w:styleId="Corptext2Caracter">
    <w:name w:val="Corp text 2 Caracter"/>
    <w:basedOn w:val="Fontdeparagrafimplicit"/>
    <w:link w:val="Corptext2"/>
    <w:uiPriority w:val="99"/>
    <w:rsid w:val="00544F2A"/>
  </w:style>
  <w:style w:type="paragraph" w:customStyle="1" w:styleId="TableContents">
    <w:name w:val="Table Contents"/>
    <w:basedOn w:val="Normal"/>
    <w:uiPriority w:val="99"/>
    <w:rsid w:val="008C4D45"/>
    <w:pPr>
      <w:suppressLineNumbers/>
      <w:suppressAutoHyphens/>
      <w:spacing w:after="0" w:line="240" w:lineRule="auto"/>
    </w:pPr>
    <w:rPr>
      <w:rFonts w:ascii="Times New Roman" w:eastAsia="Calibri" w:hAnsi="Times New Roman" w:cs="Times New Roman"/>
      <w:kern w:val="2"/>
      <w:sz w:val="24"/>
      <w:szCs w:val="24"/>
      <w:lang w:eastAsia="ar-SA"/>
    </w:rPr>
  </w:style>
  <w:style w:type="character" w:customStyle="1" w:styleId="tpa1">
    <w:name w:val="tpa1"/>
    <w:basedOn w:val="Fontdeparagrafimplicit"/>
    <w:uiPriority w:val="99"/>
    <w:rsid w:val="008C4D45"/>
    <w:rPr>
      <w:rFonts w:ascii="Times New Roman" w:hAnsi="Times New Roman" w:cs="Times New Roman" w:hint="default"/>
    </w:rPr>
  </w:style>
  <w:style w:type="character" w:customStyle="1" w:styleId="pt1">
    <w:name w:val="pt1"/>
    <w:uiPriority w:val="99"/>
    <w:rsid w:val="008C4D45"/>
    <w:rPr>
      <w:b/>
      <w:bCs w:val="0"/>
      <w:color w:val="8F0000"/>
    </w:rPr>
  </w:style>
  <w:style w:type="character" w:customStyle="1" w:styleId="Titlu1Caracter">
    <w:name w:val="Titlu 1 Caracter"/>
    <w:basedOn w:val="Fontdeparagrafimplicit"/>
    <w:link w:val="Titlu1"/>
    <w:uiPriority w:val="9"/>
    <w:rsid w:val="00C64BF7"/>
    <w:rPr>
      <w:rFonts w:asciiTheme="majorHAnsi" w:eastAsiaTheme="majorEastAsia" w:hAnsiTheme="majorHAnsi" w:cstheme="majorBidi"/>
      <w:color w:val="365F91" w:themeColor="accent1" w:themeShade="BF"/>
      <w:sz w:val="32"/>
      <w:szCs w:val="32"/>
    </w:rPr>
  </w:style>
  <w:style w:type="table" w:styleId="GrilTabel">
    <w:name w:val="Table Grid"/>
    <w:basedOn w:val="TabelNormal"/>
    <w:uiPriority w:val="59"/>
    <w:rsid w:val="00C3284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nBalon">
    <w:name w:val="Balloon Text"/>
    <w:basedOn w:val="Normal"/>
    <w:link w:val="TextnBalonCaracter"/>
    <w:uiPriority w:val="99"/>
    <w:semiHidden/>
    <w:unhideWhenUsed/>
    <w:rsid w:val="00290238"/>
    <w:pPr>
      <w:spacing w:after="0" w:line="240" w:lineRule="auto"/>
    </w:pPr>
    <w:rPr>
      <w:rFonts w:ascii="Segoe UI" w:hAnsi="Segoe UI" w:cs="Segoe UI"/>
      <w:sz w:val="18"/>
      <w:szCs w:val="18"/>
    </w:rPr>
  </w:style>
  <w:style w:type="character" w:customStyle="1" w:styleId="TextnBalonCaracter">
    <w:name w:val="Text în Balon Caracter"/>
    <w:basedOn w:val="Fontdeparagrafimplicit"/>
    <w:link w:val="TextnBalon"/>
    <w:uiPriority w:val="99"/>
    <w:semiHidden/>
    <w:rsid w:val="00290238"/>
    <w:rPr>
      <w:rFonts w:ascii="Segoe UI" w:hAnsi="Segoe UI" w:cs="Segoe UI"/>
      <w:sz w:val="18"/>
      <w:szCs w:val="18"/>
    </w:rPr>
  </w:style>
  <w:style w:type="paragraph" w:styleId="Antet">
    <w:name w:val="header"/>
    <w:basedOn w:val="Normal"/>
    <w:link w:val="AntetCaracter"/>
    <w:uiPriority w:val="99"/>
    <w:unhideWhenUsed/>
    <w:rsid w:val="006269D6"/>
    <w:pPr>
      <w:tabs>
        <w:tab w:val="center" w:pos="4680"/>
        <w:tab w:val="right" w:pos="9360"/>
      </w:tabs>
      <w:spacing w:after="0" w:line="240" w:lineRule="auto"/>
    </w:pPr>
  </w:style>
  <w:style w:type="character" w:customStyle="1" w:styleId="AntetCaracter">
    <w:name w:val="Antet Caracter"/>
    <w:basedOn w:val="Fontdeparagrafimplicit"/>
    <w:link w:val="Antet"/>
    <w:uiPriority w:val="99"/>
    <w:rsid w:val="006269D6"/>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itlu1">
    <w:name w:val="heading 1"/>
    <w:basedOn w:val="Normal"/>
    <w:next w:val="Normal"/>
    <w:link w:val="Titlu1Caracter"/>
    <w:uiPriority w:val="9"/>
    <w:qFormat/>
    <w:rsid w:val="00C64BF7"/>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Titlu2">
    <w:name w:val="heading 2"/>
    <w:basedOn w:val="Normal"/>
    <w:next w:val="Normal"/>
    <w:link w:val="Titlu2Caracter"/>
    <w:unhideWhenUsed/>
    <w:qFormat/>
    <w:rsid w:val="006D6604"/>
    <w:pPr>
      <w:keepNext/>
      <w:spacing w:before="240" w:after="60" w:line="240" w:lineRule="auto"/>
      <w:outlineLvl w:val="1"/>
    </w:pPr>
    <w:rPr>
      <w:b/>
      <w:bCs/>
      <w:i/>
      <w:iCs/>
      <w:sz w:val="28"/>
      <w:szCs w:val="28"/>
    </w:rPr>
  </w:style>
  <w:style w:type="paragraph" w:styleId="Titlu3">
    <w:name w:val="heading 3"/>
    <w:basedOn w:val="Normal"/>
    <w:next w:val="Normal"/>
    <w:link w:val="Titlu3Caracter"/>
    <w:unhideWhenUsed/>
    <w:qFormat/>
    <w:rsid w:val="00771B25"/>
    <w:pPr>
      <w:keepNext/>
      <w:spacing w:before="240" w:after="60" w:line="240" w:lineRule="auto"/>
      <w:outlineLvl w:val="2"/>
    </w:pPr>
    <w:rPr>
      <w:rFonts w:ascii="Cambria" w:eastAsia="Times New Roman" w:hAnsi="Cambria" w:cs="Times New Roman"/>
      <w:b/>
      <w:bCs/>
      <w:sz w:val="26"/>
      <w:szCs w:val="26"/>
    </w:rPr>
  </w:style>
  <w:style w:type="paragraph" w:styleId="Titlu4">
    <w:name w:val="heading 4"/>
    <w:basedOn w:val="Normal"/>
    <w:next w:val="Normal"/>
    <w:link w:val="Titlu4Caracter"/>
    <w:uiPriority w:val="9"/>
    <w:unhideWhenUsed/>
    <w:qFormat/>
    <w:rsid w:val="00544F2A"/>
    <w:pPr>
      <w:keepNext/>
      <w:keepLines/>
      <w:spacing w:before="40" w:after="0"/>
      <w:outlineLvl w:val="3"/>
    </w:pPr>
    <w:rPr>
      <w:rFonts w:asciiTheme="majorHAnsi" w:eastAsiaTheme="majorEastAsia" w:hAnsiTheme="majorHAnsi" w:cstheme="majorBidi"/>
      <w:i/>
      <w:iCs/>
      <w:color w:val="365F91" w:themeColor="accent1" w:themeShade="BF"/>
    </w:rPr>
  </w:style>
  <w:style w:type="character" w:default="1" w:styleId="Fontdeparagrafimplic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FrListare">
    <w:name w:val="No List"/>
    <w:uiPriority w:val="99"/>
    <w:semiHidden/>
    <w:unhideWhenUsed/>
  </w:style>
  <w:style w:type="character" w:customStyle="1" w:styleId="Titlu2Caracter">
    <w:name w:val="Titlu 2 Caracter"/>
    <w:link w:val="Titlu2"/>
    <w:rsid w:val="006D6604"/>
    <w:rPr>
      <w:b/>
      <w:bCs/>
      <w:i/>
      <w:iCs/>
      <w:sz w:val="28"/>
      <w:szCs w:val="28"/>
    </w:rPr>
  </w:style>
  <w:style w:type="character" w:customStyle="1" w:styleId="apar">
    <w:name w:val="a_par"/>
    <w:basedOn w:val="Fontdeparagrafimplicit"/>
    <w:rsid w:val="00BA7D36"/>
  </w:style>
  <w:style w:type="character" w:customStyle="1" w:styleId="spct">
    <w:name w:val="s_pct"/>
    <w:basedOn w:val="Fontdeparagrafimplicit"/>
    <w:rsid w:val="00BA7D36"/>
  </w:style>
  <w:style w:type="character" w:customStyle="1" w:styleId="spctttl">
    <w:name w:val="s_pct_ttl"/>
    <w:basedOn w:val="Fontdeparagrafimplicit"/>
    <w:rsid w:val="00BA7D36"/>
  </w:style>
  <w:style w:type="character" w:customStyle="1" w:styleId="spctbdy">
    <w:name w:val="s_pct_bdy"/>
    <w:basedOn w:val="Fontdeparagrafimplicit"/>
    <w:rsid w:val="00BA7D36"/>
  </w:style>
  <w:style w:type="character" w:customStyle="1" w:styleId="slinttl">
    <w:name w:val="s_lin_ttl"/>
    <w:basedOn w:val="Fontdeparagrafimplicit"/>
    <w:rsid w:val="00BA7D36"/>
  </w:style>
  <w:style w:type="character" w:customStyle="1" w:styleId="slinbdy">
    <w:name w:val="s_lin_bdy"/>
    <w:basedOn w:val="Fontdeparagrafimplicit"/>
    <w:rsid w:val="00BA7D36"/>
  </w:style>
  <w:style w:type="character" w:customStyle="1" w:styleId="spar">
    <w:name w:val="s_par"/>
    <w:basedOn w:val="Fontdeparagrafimplicit"/>
    <w:rsid w:val="00BA7D36"/>
  </w:style>
  <w:style w:type="character" w:customStyle="1" w:styleId="slit">
    <w:name w:val="s_lit"/>
    <w:basedOn w:val="Fontdeparagrafimplicit"/>
    <w:rsid w:val="00BA7D36"/>
  </w:style>
  <w:style w:type="character" w:customStyle="1" w:styleId="slitttl">
    <w:name w:val="s_lit_ttl"/>
    <w:basedOn w:val="Fontdeparagrafimplicit"/>
    <w:rsid w:val="00BA7D36"/>
  </w:style>
  <w:style w:type="character" w:customStyle="1" w:styleId="slitbdy">
    <w:name w:val="s_lit_bdy"/>
    <w:basedOn w:val="Fontdeparagrafimplicit"/>
    <w:rsid w:val="00BA7D36"/>
  </w:style>
  <w:style w:type="character" w:styleId="Hyperlink">
    <w:name w:val="Hyperlink"/>
    <w:basedOn w:val="Fontdeparagrafimplicit"/>
    <w:uiPriority w:val="99"/>
    <w:unhideWhenUsed/>
    <w:rsid w:val="00BA7D36"/>
    <w:rPr>
      <w:color w:val="0000FF"/>
      <w:u w:val="single"/>
    </w:rPr>
  </w:style>
  <w:style w:type="paragraph" w:styleId="Listparagraf">
    <w:name w:val="List Paragraph"/>
    <w:basedOn w:val="Normal"/>
    <w:uiPriority w:val="99"/>
    <w:qFormat/>
    <w:rsid w:val="00EE7183"/>
    <w:pPr>
      <w:ind w:left="720"/>
      <w:contextualSpacing/>
    </w:pPr>
  </w:style>
  <w:style w:type="paragraph" w:styleId="Corptext">
    <w:name w:val="Body Text"/>
    <w:basedOn w:val="Normal"/>
    <w:link w:val="CorptextCaracter"/>
    <w:uiPriority w:val="1"/>
    <w:qFormat/>
    <w:rsid w:val="00F5643F"/>
    <w:pPr>
      <w:widowControl w:val="0"/>
      <w:autoSpaceDE w:val="0"/>
      <w:autoSpaceDN w:val="0"/>
      <w:spacing w:after="0" w:line="240" w:lineRule="auto"/>
      <w:ind w:left="120"/>
    </w:pPr>
    <w:rPr>
      <w:rFonts w:ascii="Verdana" w:eastAsia="Verdana" w:hAnsi="Verdana" w:cs="Verdana"/>
      <w:lang w:val="ro-RO" w:eastAsia="ro-RO" w:bidi="ro-RO"/>
    </w:rPr>
  </w:style>
  <w:style w:type="character" w:customStyle="1" w:styleId="CorptextCaracter">
    <w:name w:val="Corp text Caracter"/>
    <w:basedOn w:val="Fontdeparagrafimplicit"/>
    <w:link w:val="Corptext"/>
    <w:uiPriority w:val="1"/>
    <w:rsid w:val="00F5643F"/>
    <w:rPr>
      <w:rFonts w:ascii="Verdana" w:eastAsia="Verdana" w:hAnsi="Verdana" w:cs="Verdana"/>
      <w:lang w:val="ro-RO" w:eastAsia="ro-RO" w:bidi="ro-RO"/>
    </w:rPr>
  </w:style>
  <w:style w:type="character" w:customStyle="1" w:styleId="Titlu3Caracter">
    <w:name w:val="Titlu 3 Caracter"/>
    <w:basedOn w:val="Fontdeparagrafimplicit"/>
    <w:link w:val="Titlu3"/>
    <w:rsid w:val="00771B25"/>
    <w:rPr>
      <w:rFonts w:ascii="Cambria" w:eastAsia="Times New Roman" w:hAnsi="Cambria" w:cs="Times New Roman"/>
      <w:b/>
      <w:bCs/>
      <w:sz w:val="26"/>
      <w:szCs w:val="26"/>
    </w:rPr>
  </w:style>
  <w:style w:type="paragraph" w:customStyle="1" w:styleId="Default">
    <w:name w:val="Default"/>
    <w:rsid w:val="00E57641"/>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UnresolvedMention">
    <w:name w:val="Unresolved Mention"/>
    <w:basedOn w:val="Fontdeparagrafimplicit"/>
    <w:uiPriority w:val="99"/>
    <w:semiHidden/>
    <w:unhideWhenUsed/>
    <w:rsid w:val="0072180D"/>
    <w:rPr>
      <w:color w:val="605E5C"/>
      <w:shd w:val="clear" w:color="auto" w:fill="E1DFDD"/>
    </w:rPr>
  </w:style>
  <w:style w:type="paragraph" w:styleId="Subsol">
    <w:name w:val="footer"/>
    <w:basedOn w:val="Normal"/>
    <w:link w:val="SubsolCaracter"/>
    <w:uiPriority w:val="99"/>
    <w:unhideWhenUsed/>
    <w:rsid w:val="00AE350F"/>
    <w:pPr>
      <w:tabs>
        <w:tab w:val="center" w:pos="4680"/>
        <w:tab w:val="right" w:pos="9360"/>
      </w:tabs>
      <w:spacing w:after="0" w:line="240" w:lineRule="auto"/>
    </w:pPr>
    <w:rPr>
      <w:lang w:val="ro-RO"/>
    </w:rPr>
  </w:style>
  <w:style w:type="character" w:customStyle="1" w:styleId="SubsolCaracter">
    <w:name w:val="Subsol Caracter"/>
    <w:basedOn w:val="Fontdeparagrafimplicit"/>
    <w:link w:val="Subsol"/>
    <w:uiPriority w:val="99"/>
    <w:rsid w:val="00AE350F"/>
    <w:rPr>
      <w:lang w:val="ro-RO"/>
    </w:rPr>
  </w:style>
  <w:style w:type="character" w:customStyle="1" w:styleId="Titlu4Caracter">
    <w:name w:val="Titlu 4 Caracter"/>
    <w:basedOn w:val="Fontdeparagrafimplicit"/>
    <w:link w:val="Titlu4"/>
    <w:uiPriority w:val="9"/>
    <w:rsid w:val="00544F2A"/>
    <w:rPr>
      <w:rFonts w:asciiTheme="majorHAnsi" w:eastAsiaTheme="majorEastAsia" w:hAnsiTheme="majorHAnsi" w:cstheme="majorBidi"/>
      <w:i/>
      <w:iCs/>
      <w:color w:val="365F91" w:themeColor="accent1" w:themeShade="BF"/>
    </w:rPr>
  </w:style>
  <w:style w:type="paragraph" w:styleId="Corptext2">
    <w:name w:val="Body Text 2"/>
    <w:basedOn w:val="Normal"/>
    <w:link w:val="Corptext2Caracter"/>
    <w:uiPriority w:val="99"/>
    <w:unhideWhenUsed/>
    <w:rsid w:val="00544F2A"/>
    <w:pPr>
      <w:spacing w:after="120" w:line="480" w:lineRule="auto"/>
    </w:pPr>
  </w:style>
  <w:style w:type="character" w:customStyle="1" w:styleId="Corptext2Caracter">
    <w:name w:val="Corp text 2 Caracter"/>
    <w:basedOn w:val="Fontdeparagrafimplicit"/>
    <w:link w:val="Corptext2"/>
    <w:uiPriority w:val="99"/>
    <w:rsid w:val="00544F2A"/>
  </w:style>
  <w:style w:type="paragraph" w:customStyle="1" w:styleId="TableContents">
    <w:name w:val="Table Contents"/>
    <w:basedOn w:val="Normal"/>
    <w:uiPriority w:val="99"/>
    <w:rsid w:val="008C4D45"/>
    <w:pPr>
      <w:suppressLineNumbers/>
      <w:suppressAutoHyphens/>
      <w:spacing w:after="0" w:line="240" w:lineRule="auto"/>
    </w:pPr>
    <w:rPr>
      <w:rFonts w:ascii="Times New Roman" w:eastAsia="Calibri" w:hAnsi="Times New Roman" w:cs="Times New Roman"/>
      <w:kern w:val="2"/>
      <w:sz w:val="24"/>
      <w:szCs w:val="24"/>
      <w:lang w:eastAsia="ar-SA"/>
    </w:rPr>
  </w:style>
  <w:style w:type="character" w:customStyle="1" w:styleId="tpa1">
    <w:name w:val="tpa1"/>
    <w:basedOn w:val="Fontdeparagrafimplicit"/>
    <w:uiPriority w:val="99"/>
    <w:rsid w:val="008C4D45"/>
    <w:rPr>
      <w:rFonts w:ascii="Times New Roman" w:hAnsi="Times New Roman" w:cs="Times New Roman" w:hint="default"/>
    </w:rPr>
  </w:style>
  <w:style w:type="character" w:customStyle="1" w:styleId="pt1">
    <w:name w:val="pt1"/>
    <w:uiPriority w:val="99"/>
    <w:rsid w:val="008C4D45"/>
    <w:rPr>
      <w:b/>
      <w:bCs w:val="0"/>
      <w:color w:val="8F0000"/>
    </w:rPr>
  </w:style>
  <w:style w:type="character" w:customStyle="1" w:styleId="Titlu1Caracter">
    <w:name w:val="Titlu 1 Caracter"/>
    <w:basedOn w:val="Fontdeparagrafimplicit"/>
    <w:link w:val="Titlu1"/>
    <w:uiPriority w:val="9"/>
    <w:rsid w:val="00C64BF7"/>
    <w:rPr>
      <w:rFonts w:asciiTheme="majorHAnsi" w:eastAsiaTheme="majorEastAsia" w:hAnsiTheme="majorHAnsi" w:cstheme="majorBidi"/>
      <w:color w:val="365F91" w:themeColor="accent1" w:themeShade="BF"/>
      <w:sz w:val="32"/>
      <w:szCs w:val="32"/>
    </w:rPr>
  </w:style>
  <w:style w:type="table" w:styleId="GrilTabel">
    <w:name w:val="Table Grid"/>
    <w:basedOn w:val="TabelNormal"/>
    <w:uiPriority w:val="59"/>
    <w:rsid w:val="00C3284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nBalon">
    <w:name w:val="Balloon Text"/>
    <w:basedOn w:val="Normal"/>
    <w:link w:val="TextnBalonCaracter"/>
    <w:uiPriority w:val="99"/>
    <w:semiHidden/>
    <w:unhideWhenUsed/>
    <w:rsid w:val="00290238"/>
    <w:pPr>
      <w:spacing w:after="0" w:line="240" w:lineRule="auto"/>
    </w:pPr>
    <w:rPr>
      <w:rFonts w:ascii="Segoe UI" w:hAnsi="Segoe UI" w:cs="Segoe UI"/>
      <w:sz w:val="18"/>
      <w:szCs w:val="18"/>
    </w:rPr>
  </w:style>
  <w:style w:type="character" w:customStyle="1" w:styleId="TextnBalonCaracter">
    <w:name w:val="Text în Balon Caracter"/>
    <w:basedOn w:val="Fontdeparagrafimplicit"/>
    <w:link w:val="TextnBalon"/>
    <w:uiPriority w:val="99"/>
    <w:semiHidden/>
    <w:rsid w:val="00290238"/>
    <w:rPr>
      <w:rFonts w:ascii="Segoe UI" w:hAnsi="Segoe UI" w:cs="Segoe UI"/>
      <w:sz w:val="18"/>
      <w:szCs w:val="18"/>
    </w:rPr>
  </w:style>
  <w:style w:type="paragraph" w:styleId="Antet">
    <w:name w:val="header"/>
    <w:basedOn w:val="Normal"/>
    <w:link w:val="AntetCaracter"/>
    <w:uiPriority w:val="99"/>
    <w:unhideWhenUsed/>
    <w:rsid w:val="006269D6"/>
    <w:pPr>
      <w:tabs>
        <w:tab w:val="center" w:pos="4680"/>
        <w:tab w:val="right" w:pos="9360"/>
      </w:tabs>
      <w:spacing w:after="0" w:line="240" w:lineRule="auto"/>
    </w:pPr>
  </w:style>
  <w:style w:type="character" w:customStyle="1" w:styleId="AntetCaracter">
    <w:name w:val="Antet Caracter"/>
    <w:basedOn w:val="Fontdeparagrafimplicit"/>
    <w:link w:val="Antet"/>
    <w:uiPriority w:val="99"/>
    <w:rsid w:val="006269D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4909648">
      <w:bodyDiv w:val="1"/>
      <w:marLeft w:val="0"/>
      <w:marRight w:val="0"/>
      <w:marTop w:val="0"/>
      <w:marBottom w:val="0"/>
      <w:divBdr>
        <w:top w:val="none" w:sz="0" w:space="0" w:color="auto"/>
        <w:left w:val="none" w:sz="0" w:space="0" w:color="auto"/>
        <w:bottom w:val="none" w:sz="0" w:space="0" w:color="auto"/>
        <w:right w:val="none" w:sz="0" w:space="0" w:color="auto"/>
      </w:divBdr>
    </w:div>
    <w:div w:id="308368907">
      <w:bodyDiv w:val="1"/>
      <w:marLeft w:val="0"/>
      <w:marRight w:val="0"/>
      <w:marTop w:val="0"/>
      <w:marBottom w:val="0"/>
      <w:divBdr>
        <w:top w:val="none" w:sz="0" w:space="0" w:color="auto"/>
        <w:left w:val="none" w:sz="0" w:space="0" w:color="auto"/>
        <w:bottom w:val="none" w:sz="0" w:space="0" w:color="auto"/>
        <w:right w:val="none" w:sz="0" w:space="0" w:color="auto"/>
      </w:divBdr>
    </w:div>
    <w:div w:id="530338818">
      <w:bodyDiv w:val="1"/>
      <w:marLeft w:val="0"/>
      <w:marRight w:val="0"/>
      <w:marTop w:val="0"/>
      <w:marBottom w:val="0"/>
      <w:divBdr>
        <w:top w:val="none" w:sz="0" w:space="0" w:color="auto"/>
        <w:left w:val="none" w:sz="0" w:space="0" w:color="auto"/>
        <w:bottom w:val="none" w:sz="0" w:space="0" w:color="auto"/>
        <w:right w:val="none" w:sz="0" w:space="0" w:color="auto"/>
      </w:divBdr>
    </w:div>
    <w:div w:id="576017802">
      <w:bodyDiv w:val="1"/>
      <w:marLeft w:val="0"/>
      <w:marRight w:val="0"/>
      <w:marTop w:val="0"/>
      <w:marBottom w:val="0"/>
      <w:divBdr>
        <w:top w:val="none" w:sz="0" w:space="0" w:color="auto"/>
        <w:left w:val="none" w:sz="0" w:space="0" w:color="auto"/>
        <w:bottom w:val="none" w:sz="0" w:space="0" w:color="auto"/>
        <w:right w:val="none" w:sz="0" w:space="0" w:color="auto"/>
      </w:divBdr>
    </w:div>
    <w:div w:id="644775000">
      <w:bodyDiv w:val="1"/>
      <w:marLeft w:val="0"/>
      <w:marRight w:val="0"/>
      <w:marTop w:val="0"/>
      <w:marBottom w:val="0"/>
      <w:divBdr>
        <w:top w:val="none" w:sz="0" w:space="0" w:color="auto"/>
        <w:left w:val="none" w:sz="0" w:space="0" w:color="auto"/>
        <w:bottom w:val="none" w:sz="0" w:space="0" w:color="auto"/>
        <w:right w:val="none" w:sz="0" w:space="0" w:color="auto"/>
      </w:divBdr>
    </w:div>
    <w:div w:id="666447578">
      <w:bodyDiv w:val="1"/>
      <w:marLeft w:val="0"/>
      <w:marRight w:val="0"/>
      <w:marTop w:val="0"/>
      <w:marBottom w:val="0"/>
      <w:divBdr>
        <w:top w:val="none" w:sz="0" w:space="0" w:color="auto"/>
        <w:left w:val="none" w:sz="0" w:space="0" w:color="auto"/>
        <w:bottom w:val="none" w:sz="0" w:space="0" w:color="auto"/>
        <w:right w:val="none" w:sz="0" w:space="0" w:color="auto"/>
      </w:divBdr>
    </w:div>
    <w:div w:id="678587058">
      <w:bodyDiv w:val="1"/>
      <w:marLeft w:val="0"/>
      <w:marRight w:val="0"/>
      <w:marTop w:val="0"/>
      <w:marBottom w:val="0"/>
      <w:divBdr>
        <w:top w:val="none" w:sz="0" w:space="0" w:color="auto"/>
        <w:left w:val="none" w:sz="0" w:space="0" w:color="auto"/>
        <w:bottom w:val="none" w:sz="0" w:space="0" w:color="auto"/>
        <w:right w:val="none" w:sz="0" w:space="0" w:color="auto"/>
      </w:divBdr>
    </w:div>
    <w:div w:id="821893383">
      <w:bodyDiv w:val="1"/>
      <w:marLeft w:val="0"/>
      <w:marRight w:val="0"/>
      <w:marTop w:val="0"/>
      <w:marBottom w:val="0"/>
      <w:divBdr>
        <w:top w:val="none" w:sz="0" w:space="0" w:color="auto"/>
        <w:left w:val="none" w:sz="0" w:space="0" w:color="auto"/>
        <w:bottom w:val="none" w:sz="0" w:space="0" w:color="auto"/>
        <w:right w:val="none" w:sz="0" w:space="0" w:color="auto"/>
      </w:divBdr>
    </w:div>
    <w:div w:id="840437282">
      <w:bodyDiv w:val="1"/>
      <w:marLeft w:val="0"/>
      <w:marRight w:val="0"/>
      <w:marTop w:val="0"/>
      <w:marBottom w:val="0"/>
      <w:divBdr>
        <w:top w:val="none" w:sz="0" w:space="0" w:color="auto"/>
        <w:left w:val="none" w:sz="0" w:space="0" w:color="auto"/>
        <w:bottom w:val="none" w:sz="0" w:space="0" w:color="auto"/>
        <w:right w:val="none" w:sz="0" w:space="0" w:color="auto"/>
      </w:divBdr>
    </w:div>
    <w:div w:id="1153065073">
      <w:bodyDiv w:val="1"/>
      <w:marLeft w:val="0"/>
      <w:marRight w:val="0"/>
      <w:marTop w:val="0"/>
      <w:marBottom w:val="0"/>
      <w:divBdr>
        <w:top w:val="none" w:sz="0" w:space="0" w:color="auto"/>
        <w:left w:val="none" w:sz="0" w:space="0" w:color="auto"/>
        <w:bottom w:val="none" w:sz="0" w:space="0" w:color="auto"/>
        <w:right w:val="none" w:sz="0" w:space="0" w:color="auto"/>
      </w:divBdr>
    </w:div>
    <w:div w:id="1275552995">
      <w:bodyDiv w:val="1"/>
      <w:marLeft w:val="0"/>
      <w:marRight w:val="0"/>
      <w:marTop w:val="0"/>
      <w:marBottom w:val="0"/>
      <w:divBdr>
        <w:top w:val="none" w:sz="0" w:space="0" w:color="auto"/>
        <w:left w:val="none" w:sz="0" w:space="0" w:color="auto"/>
        <w:bottom w:val="none" w:sz="0" w:space="0" w:color="auto"/>
        <w:right w:val="none" w:sz="0" w:space="0" w:color="auto"/>
      </w:divBdr>
    </w:div>
    <w:div w:id="1408770297">
      <w:bodyDiv w:val="1"/>
      <w:marLeft w:val="0"/>
      <w:marRight w:val="0"/>
      <w:marTop w:val="0"/>
      <w:marBottom w:val="0"/>
      <w:divBdr>
        <w:top w:val="none" w:sz="0" w:space="0" w:color="auto"/>
        <w:left w:val="none" w:sz="0" w:space="0" w:color="auto"/>
        <w:bottom w:val="none" w:sz="0" w:space="0" w:color="auto"/>
        <w:right w:val="none" w:sz="0" w:space="0" w:color="auto"/>
      </w:divBdr>
    </w:div>
    <w:div w:id="1713647677">
      <w:bodyDiv w:val="1"/>
      <w:marLeft w:val="0"/>
      <w:marRight w:val="0"/>
      <w:marTop w:val="0"/>
      <w:marBottom w:val="0"/>
      <w:divBdr>
        <w:top w:val="none" w:sz="0" w:space="0" w:color="auto"/>
        <w:left w:val="none" w:sz="0" w:space="0" w:color="auto"/>
        <w:bottom w:val="none" w:sz="0" w:space="0" w:color="auto"/>
        <w:right w:val="none" w:sz="0" w:space="0" w:color="auto"/>
      </w:divBdr>
    </w:div>
    <w:div w:id="19501620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tiff"/><Relationship Id="rId18" Type="http://schemas.openxmlformats.org/officeDocument/2006/relationships/image" Target="media/image8.tiff"/><Relationship Id="rId26" Type="http://schemas.openxmlformats.org/officeDocument/2006/relationships/image" Target="media/image16.tiff"/><Relationship Id="rId39" Type="http://schemas.openxmlformats.org/officeDocument/2006/relationships/image" Target="media/image29.emf"/><Relationship Id="rId3" Type="http://schemas.openxmlformats.org/officeDocument/2006/relationships/styles" Target="styles.xml"/><Relationship Id="rId21" Type="http://schemas.openxmlformats.org/officeDocument/2006/relationships/image" Target="media/image11.tiff"/><Relationship Id="rId34" Type="http://schemas.openxmlformats.org/officeDocument/2006/relationships/image" Target="media/image24.tiff"/><Relationship Id="rId42"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2.tiff"/><Relationship Id="rId17" Type="http://schemas.openxmlformats.org/officeDocument/2006/relationships/image" Target="media/image7.tiff"/><Relationship Id="rId25" Type="http://schemas.openxmlformats.org/officeDocument/2006/relationships/image" Target="media/image15.tiff"/><Relationship Id="rId33" Type="http://schemas.openxmlformats.org/officeDocument/2006/relationships/image" Target="media/image23.tiff"/><Relationship Id="rId38" Type="http://schemas.openxmlformats.org/officeDocument/2006/relationships/image" Target="media/image28.tiff"/><Relationship Id="rId2" Type="http://schemas.openxmlformats.org/officeDocument/2006/relationships/numbering" Target="numbering.xml"/><Relationship Id="rId16" Type="http://schemas.openxmlformats.org/officeDocument/2006/relationships/image" Target="media/image6.tiff"/><Relationship Id="rId20" Type="http://schemas.openxmlformats.org/officeDocument/2006/relationships/image" Target="media/image10.tiff"/><Relationship Id="rId29" Type="http://schemas.openxmlformats.org/officeDocument/2006/relationships/image" Target="media/image19.tiff"/><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tiff"/><Relationship Id="rId24" Type="http://schemas.openxmlformats.org/officeDocument/2006/relationships/image" Target="media/image14.tiff"/><Relationship Id="rId32" Type="http://schemas.openxmlformats.org/officeDocument/2006/relationships/image" Target="media/image22.tiff"/><Relationship Id="rId37" Type="http://schemas.openxmlformats.org/officeDocument/2006/relationships/image" Target="media/image27.tiff"/><Relationship Id="rId40"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5.tiff"/><Relationship Id="rId23" Type="http://schemas.openxmlformats.org/officeDocument/2006/relationships/image" Target="media/image13.tiff"/><Relationship Id="rId28" Type="http://schemas.openxmlformats.org/officeDocument/2006/relationships/image" Target="media/image18.tiff"/><Relationship Id="rId36" Type="http://schemas.openxmlformats.org/officeDocument/2006/relationships/image" Target="media/image26.tiff"/><Relationship Id="rId10" Type="http://schemas.openxmlformats.org/officeDocument/2006/relationships/hyperlink" Target="http://bucuresti.gardaforestiera.ro/" TargetMode="External"/><Relationship Id="rId19" Type="http://schemas.openxmlformats.org/officeDocument/2006/relationships/image" Target="media/image9.tiff"/><Relationship Id="rId31" Type="http://schemas.openxmlformats.org/officeDocument/2006/relationships/image" Target="media/image21.tiff"/><Relationship Id="rId4" Type="http://schemas.microsoft.com/office/2007/relationships/stylesWithEffects" Target="stylesWithEffects.xml"/><Relationship Id="rId9" Type="http://schemas.openxmlformats.org/officeDocument/2006/relationships/hyperlink" Target="mailto:gardaforestiera.bucuresti@gmail.com" TargetMode="External"/><Relationship Id="rId14" Type="http://schemas.openxmlformats.org/officeDocument/2006/relationships/image" Target="media/image4.tiff"/><Relationship Id="rId22" Type="http://schemas.openxmlformats.org/officeDocument/2006/relationships/image" Target="media/image12.tiff"/><Relationship Id="rId27" Type="http://schemas.openxmlformats.org/officeDocument/2006/relationships/image" Target="media/image17.tiff"/><Relationship Id="rId30" Type="http://schemas.openxmlformats.org/officeDocument/2006/relationships/image" Target="media/image20.tiff"/><Relationship Id="rId35" Type="http://schemas.openxmlformats.org/officeDocument/2006/relationships/image" Target="media/image25.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75E7BF6-6B75-4BE1-8BFB-31FB7B0184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73</Pages>
  <Words>21196</Words>
  <Characters>120820</Characters>
  <Application>Microsoft Office Word</Application>
  <DocSecurity>0</DocSecurity>
  <Lines>1006</Lines>
  <Paragraphs>283</Paragraphs>
  <ScaleCrop>false</ScaleCrop>
  <HeadingPairs>
    <vt:vector size="4" baseType="variant">
      <vt:variant>
        <vt:lpstr>Titlu</vt:lpstr>
      </vt:variant>
      <vt:variant>
        <vt:i4>1</vt:i4>
      </vt:variant>
      <vt:variant>
        <vt:lpstr>Title</vt:lpstr>
      </vt:variant>
      <vt:variant>
        <vt:i4>1</vt:i4>
      </vt:variant>
    </vt:vector>
  </HeadingPairs>
  <TitlesOfParts>
    <vt:vector size="2" baseType="lpstr">
      <vt:lpstr/>
      <vt:lpstr/>
    </vt:vector>
  </TitlesOfParts>
  <Company>Microsoft</Company>
  <LinksUpToDate>false</LinksUpToDate>
  <CharactersWithSpaces>141733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Petrica</dc:creator>
  <cp:lastModifiedBy>Monica Bucsan</cp:lastModifiedBy>
  <cp:revision>3</cp:revision>
  <cp:lastPrinted>2020-11-24T10:55:00Z</cp:lastPrinted>
  <dcterms:created xsi:type="dcterms:W3CDTF">2021-01-27T11:32:00Z</dcterms:created>
  <dcterms:modified xsi:type="dcterms:W3CDTF">2021-01-27T11:39:00Z</dcterms:modified>
</cp:coreProperties>
</file>