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8C8" w:rsidRPr="00D73E54" w:rsidRDefault="00CB0AB5">
      <w:pPr>
        <w:spacing w:after="0" w:line="240" w:lineRule="auto"/>
        <w:jc w:val="both"/>
      </w:pPr>
      <w:r w:rsidRPr="00D73E54">
        <w:rPr>
          <w:rFonts w:ascii="Times New Roman" w:hAnsi="Times New Roman"/>
          <w:color w:val="FF0000"/>
          <w:sz w:val="28"/>
          <w:szCs w:val="28"/>
          <w:lang w:val="pt-BR"/>
        </w:rPr>
        <w:t xml:space="preserve">    </w:t>
      </w:r>
      <w:r w:rsidRPr="00D73E54">
        <w:rPr>
          <w:rFonts w:ascii="Times New Roman" w:hAnsi="Times New Roman"/>
          <w:sz w:val="28"/>
          <w:szCs w:val="28"/>
          <w:lang w:val="pt-BR"/>
        </w:rPr>
        <w:t>ANEXA 5.E</w:t>
      </w:r>
    </w:p>
    <w:p w:rsidR="00C908C8" w:rsidRPr="00D73E54" w:rsidRDefault="00CB0AB5">
      <w:pPr>
        <w:spacing w:after="0" w:line="240" w:lineRule="auto"/>
        <w:jc w:val="both"/>
      </w:pPr>
      <w:r w:rsidRPr="00D73E54">
        <w:rPr>
          <w:rFonts w:ascii="Times New Roman" w:hAnsi="Times New Roman"/>
          <w:sz w:val="28"/>
          <w:szCs w:val="28"/>
          <w:lang w:val="pt-BR"/>
        </w:rPr>
        <w:t xml:space="preserve">    la procedură</w:t>
      </w:r>
    </w:p>
    <w:p w:rsidR="00C908C8" w:rsidRPr="00D73E54" w:rsidRDefault="00C908C8">
      <w:pPr>
        <w:spacing w:after="0" w:line="240" w:lineRule="auto"/>
        <w:jc w:val="both"/>
        <w:rPr>
          <w:rFonts w:ascii="Times New Roman" w:hAnsi="Times New Roman"/>
          <w:sz w:val="28"/>
          <w:szCs w:val="28"/>
          <w:lang w:val="pt-BR"/>
        </w:rPr>
      </w:pPr>
    </w:p>
    <w:p w:rsidR="00C908C8" w:rsidRPr="00D73E54" w:rsidRDefault="00CB0AB5">
      <w:pPr>
        <w:spacing w:after="0" w:line="240" w:lineRule="auto"/>
        <w:jc w:val="center"/>
      </w:pPr>
      <w:r w:rsidRPr="00D73E54">
        <w:rPr>
          <w:rFonts w:ascii="Times New Roman" w:hAnsi="Times New Roman"/>
          <w:b/>
          <w:bCs/>
          <w:sz w:val="32"/>
          <w:szCs w:val="32"/>
          <w:lang w:val="pt-BR"/>
        </w:rPr>
        <w:t>Memoriu de prezentare</w:t>
      </w:r>
    </w:p>
    <w:p w:rsidR="00C908C8" w:rsidRPr="00D73E54" w:rsidRDefault="00C908C8">
      <w:pPr>
        <w:spacing w:after="0" w:line="240" w:lineRule="auto"/>
        <w:jc w:val="both"/>
        <w:rPr>
          <w:rFonts w:ascii="Times New Roman" w:hAnsi="Times New Roman"/>
          <w:sz w:val="28"/>
          <w:szCs w:val="28"/>
          <w:lang w:val="pt-BR"/>
        </w:rPr>
      </w:pPr>
    </w:p>
    <w:p w:rsidR="00C908C8" w:rsidRPr="00D73E54" w:rsidRDefault="00CB0AB5">
      <w:pPr>
        <w:spacing w:after="0" w:line="240" w:lineRule="auto"/>
        <w:jc w:val="both"/>
      </w:pPr>
      <w:r w:rsidRPr="00D73E54">
        <w:rPr>
          <w:rFonts w:ascii="Times New Roman" w:hAnsi="Times New Roman"/>
          <w:b/>
          <w:sz w:val="28"/>
          <w:szCs w:val="28"/>
          <w:lang w:val="pt-BR"/>
        </w:rPr>
        <w:t xml:space="preserve">    </w:t>
      </w:r>
      <w:r w:rsidRPr="00D73E54">
        <w:rPr>
          <w:rFonts w:ascii="Times New Roman" w:hAnsi="Times New Roman"/>
          <w:b/>
          <w:sz w:val="28"/>
          <w:szCs w:val="28"/>
          <w:lang w:val="it-IT"/>
        </w:rPr>
        <w:t>I. Denumirea proiectului:</w:t>
      </w:r>
      <w:r w:rsidRPr="00D73E54">
        <w:rPr>
          <w:rFonts w:ascii="Times New Roman" w:hAnsi="Times New Roman"/>
          <w:sz w:val="28"/>
          <w:szCs w:val="28"/>
          <w:lang w:val="it-IT"/>
        </w:rPr>
        <w:t xml:space="preserve"> </w:t>
      </w:r>
      <w:r w:rsidR="00D73E54" w:rsidRPr="00D73E54">
        <w:rPr>
          <w:rFonts w:ascii="Times New Roman" w:hAnsi="Times New Roman"/>
          <w:sz w:val="28"/>
          <w:szCs w:val="28"/>
          <w:lang w:val="ro-RO"/>
        </w:rPr>
        <w:t>,,AMPLASARE CONSTRUCTII PREFABRICATE, TIP CONTAINER - SPATII CAZARE, TERASE SI UMBRARE"</w:t>
      </w:r>
    </w:p>
    <w:p w:rsidR="00C61AC5" w:rsidRPr="00C95EBF" w:rsidRDefault="00CB0AB5" w:rsidP="00FB32FB">
      <w:pPr>
        <w:spacing w:after="0" w:line="240" w:lineRule="auto"/>
        <w:jc w:val="both"/>
      </w:pPr>
      <w:r w:rsidRPr="00D73E54">
        <w:rPr>
          <w:rFonts w:ascii="Times New Roman" w:hAnsi="Times New Roman"/>
          <w:b/>
          <w:sz w:val="28"/>
          <w:szCs w:val="28"/>
          <w:lang w:val="it-IT"/>
        </w:rPr>
        <w:t xml:space="preserve"> </w:t>
      </w:r>
      <w:r w:rsidRPr="00C95EBF">
        <w:rPr>
          <w:rFonts w:ascii="Times New Roman" w:hAnsi="Times New Roman"/>
          <w:b/>
          <w:sz w:val="28"/>
          <w:szCs w:val="28"/>
          <w:lang w:val="it-IT"/>
        </w:rPr>
        <w:t>II. Titular:</w:t>
      </w:r>
    </w:p>
    <w:p w:rsidR="00C61AC5" w:rsidRPr="00C95EBF" w:rsidRDefault="00CB0AB5" w:rsidP="00FB32FB">
      <w:pPr>
        <w:spacing w:after="0" w:line="240" w:lineRule="auto"/>
        <w:jc w:val="both"/>
        <w:rPr>
          <w:rFonts w:ascii="Times New Roman" w:hAnsi="Times New Roman"/>
          <w:sz w:val="28"/>
          <w:szCs w:val="28"/>
          <w:lang w:val="it-IT"/>
        </w:rPr>
      </w:pPr>
      <w:r w:rsidRPr="00C95EBF">
        <w:rPr>
          <w:rFonts w:ascii="Times New Roman" w:hAnsi="Times New Roman"/>
          <w:sz w:val="28"/>
          <w:szCs w:val="28"/>
          <w:lang w:val="it-IT"/>
        </w:rPr>
        <w:t>- numele:</w:t>
      </w:r>
      <w:r w:rsidRPr="00C95EBF">
        <w:rPr>
          <w:rFonts w:ascii="Times New Roman" w:hAnsi="Times New Roman"/>
          <w:b/>
          <w:sz w:val="28"/>
          <w:szCs w:val="28"/>
          <w:lang w:val="it-IT"/>
        </w:rPr>
        <w:t xml:space="preserve"> </w:t>
      </w:r>
      <w:r w:rsidR="00D73E54" w:rsidRPr="00C95EBF">
        <w:rPr>
          <w:rFonts w:ascii="Times New Roman" w:hAnsi="Times New Roman"/>
          <w:b/>
          <w:sz w:val="28"/>
          <w:szCs w:val="28"/>
          <w:lang w:val="it-IT"/>
        </w:rPr>
        <w:t>SOLOMON ALEXANDRU-VLADIMIR reprezentant</w:t>
      </w:r>
      <w:r w:rsidR="00C61AC5" w:rsidRPr="00C95EBF">
        <w:rPr>
          <w:rFonts w:ascii="Times New Roman" w:hAnsi="Times New Roman"/>
          <w:b/>
          <w:sz w:val="28"/>
          <w:szCs w:val="28"/>
          <w:lang w:val="it-IT"/>
        </w:rPr>
        <w:t xml:space="preserve"> </w:t>
      </w:r>
      <w:r w:rsidR="00D73E54" w:rsidRPr="00C95EBF">
        <w:rPr>
          <w:rFonts w:ascii="Times New Roman" w:hAnsi="Times New Roman"/>
          <w:b/>
          <w:sz w:val="28"/>
          <w:szCs w:val="28"/>
          <w:lang w:val="it-IT"/>
        </w:rPr>
        <w:t xml:space="preserve">al ETNO </w:t>
      </w:r>
      <w:r w:rsidR="00C61AC5" w:rsidRPr="00C95EBF">
        <w:rPr>
          <w:rFonts w:ascii="Times New Roman" w:hAnsi="Times New Roman"/>
          <w:b/>
          <w:sz w:val="28"/>
          <w:szCs w:val="28"/>
          <w:lang w:val="it-IT"/>
        </w:rPr>
        <w:t>E</w:t>
      </w:r>
      <w:r w:rsidR="00D73E54" w:rsidRPr="00C95EBF">
        <w:rPr>
          <w:rFonts w:ascii="Times New Roman" w:hAnsi="Times New Roman"/>
          <w:b/>
          <w:sz w:val="28"/>
          <w:szCs w:val="28"/>
          <w:lang w:val="it-IT"/>
        </w:rPr>
        <w:t>PIC SRL</w:t>
      </w:r>
      <w:r w:rsidRPr="00C95EBF">
        <w:rPr>
          <w:rFonts w:ascii="Times New Roman" w:hAnsi="Times New Roman"/>
          <w:sz w:val="28"/>
          <w:szCs w:val="28"/>
          <w:lang w:val="it-IT"/>
        </w:rPr>
        <w:t>;</w:t>
      </w:r>
    </w:p>
    <w:p w:rsidR="00C908C8" w:rsidRPr="00C95EBF" w:rsidRDefault="00CB0AB5" w:rsidP="00C95EBF">
      <w:pPr>
        <w:spacing w:after="0" w:line="240" w:lineRule="auto"/>
        <w:jc w:val="both"/>
        <w:rPr>
          <w:rFonts w:ascii="Times New Roman" w:hAnsi="Times New Roman"/>
          <w:sz w:val="28"/>
          <w:szCs w:val="28"/>
          <w:lang w:val="it-IT"/>
        </w:rPr>
      </w:pPr>
      <w:r w:rsidRPr="00C95EBF">
        <w:rPr>
          <w:rFonts w:ascii="Times New Roman" w:hAnsi="Times New Roman"/>
          <w:sz w:val="28"/>
          <w:szCs w:val="28"/>
          <w:lang w:val="it-IT"/>
        </w:rPr>
        <w:t xml:space="preserve">- adresa poştală: </w:t>
      </w:r>
      <w:r w:rsidR="00C95EBF" w:rsidRPr="00C95EBF">
        <w:rPr>
          <w:rFonts w:ascii="Times New Roman" w:hAnsi="Times New Roman"/>
          <w:sz w:val="28"/>
          <w:szCs w:val="28"/>
          <w:lang w:val="it-IT"/>
        </w:rPr>
        <w:t xml:space="preserve">SOLOMON ALEXANDRU-VLADIMIR - </w:t>
      </w:r>
      <w:r w:rsidR="00FB32FB" w:rsidRPr="00C95EBF">
        <w:rPr>
          <w:rFonts w:ascii="Times New Roman" w:hAnsi="Times New Roman"/>
          <w:sz w:val="28"/>
          <w:szCs w:val="28"/>
          <w:lang w:val="it-IT"/>
        </w:rPr>
        <w:t>J</w:t>
      </w:r>
      <w:r w:rsidR="00C61AC5" w:rsidRPr="00C95EBF">
        <w:rPr>
          <w:rFonts w:ascii="Times New Roman" w:hAnsi="Times New Roman"/>
          <w:sz w:val="28"/>
          <w:szCs w:val="28"/>
          <w:lang w:val="it-IT"/>
        </w:rPr>
        <w:t>udet</w:t>
      </w:r>
      <w:r w:rsidR="00FB32FB" w:rsidRPr="00C95EBF">
        <w:rPr>
          <w:rFonts w:ascii="Times New Roman" w:hAnsi="Times New Roman"/>
          <w:sz w:val="28"/>
          <w:szCs w:val="28"/>
          <w:lang w:val="it-IT"/>
        </w:rPr>
        <w:t xml:space="preserve"> C</w:t>
      </w:r>
      <w:r w:rsidR="004808E0" w:rsidRPr="00C95EBF">
        <w:rPr>
          <w:rFonts w:ascii="Times New Roman" w:hAnsi="Times New Roman"/>
          <w:sz w:val="28"/>
          <w:szCs w:val="28"/>
          <w:lang w:val="it-IT"/>
        </w:rPr>
        <w:t>onstanta, Orasul Harsova, Str.</w:t>
      </w:r>
      <w:r w:rsidR="00FB32FB" w:rsidRPr="00C95EBF">
        <w:rPr>
          <w:rFonts w:ascii="Times New Roman" w:hAnsi="Times New Roman"/>
          <w:sz w:val="28"/>
          <w:szCs w:val="28"/>
          <w:lang w:val="it-IT"/>
        </w:rPr>
        <w:t xml:space="preserve"> Vadului, Nr. 4, bl. V3, sc. A, AP, B</w:t>
      </w:r>
      <w:r w:rsidR="00C95EBF" w:rsidRPr="00C95EBF">
        <w:rPr>
          <w:rFonts w:ascii="Times New Roman" w:hAnsi="Times New Roman"/>
          <w:sz w:val="28"/>
          <w:szCs w:val="28"/>
          <w:lang w:val="it-IT"/>
        </w:rPr>
        <w:t>;</w:t>
      </w:r>
    </w:p>
    <w:p w:rsidR="00C61AC5" w:rsidRPr="00C95EBF" w:rsidRDefault="00C61AC5" w:rsidP="00C95EBF">
      <w:pPr>
        <w:spacing w:after="0" w:line="240" w:lineRule="auto"/>
        <w:jc w:val="both"/>
        <w:rPr>
          <w:rFonts w:ascii="Times New Roman" w:hAnsi="Times New Roman"/>
          <w:sz w:val="28"/>
          <w:szCs w:val="28"/>
        </w:rPr>
      </w:pPr>
      <w:r w:rsidRPr="00C95EBF">
        <w:rPr>
          <w:rFonts w:ascii="Times New Roman" w:hAnsi="Times New Roman"/>
          <w:sz w:val="28"/>
          <w:szCs w:val="28"/>
        </w:rPr>
        <w:t>SC Etno Epic SRL, Sediul in: Str. Rozelor, Nr. 16, Harsova, Jud. Constanta, CUI: 44309300;</w:t>
      </w:r>
    </w:p>
    <w:p w:rsidR="00C908C8" w:rsidRPr="00E21B3F" w:rsidRDefault="00CB0AB5" w:rsidP="00C61AC5">
      <w:pPr>
        <w:spacing w:after="0" w:line="240" w:lineRule="auto"/>
        <w:jc w:val="both"/>
        <w:rPr>
          <w:rFonts w:ascii="Times New Roman" w:hAnsi="Times New Roman"/>
          <w:sz w:val="28"/>
          <w:szCs w:val="28"/>
          <w:shd w:val="clear" w:color="auto" w:fill="FFFFFF"/>
          <w:lang w:val="pt-BR"/>
        </w:rPr>
      </w:pPr>
      <w:r w:rsidRPr="00C61AC5">
        <w:rPr>
          <w:rFonts w:ascii="Times New Roman" w:hAnsi="Times New Roman"/>
          <w:sz w:val="28"/>
          <w:szCs w:val="28"/>
          <w:lang w:val="pt-BR"/>
        </w:rPr>
        <w:t xml:space="preserve">- numărul de telefon, de fax şi adresa de e-mail, adresa paginii de internet: </w:t>
      </w:r>
      <w:r w:rsidRPr="00C61AC5">
        <w:rPr>
          <w:rStyle w:val="tpa1"/>
          <w:rFonts w:ascii="Times New Roman" w:hAnsi="Times New Roman"/>
          <w:sz w:val="28"/>
          <w:szCs w:val="28"/>
          <w:lang w:val="ro-RO"/>
        </w:rPr>
        <w:t xml:space="preserve">telefon: </w:t>
      </w:r>
      <w:r w:rsidR="00E21B3F">
        <w:rPr>
          <w:rFonts w:ascii="Times New Roman" w:hAnsi="Times New Roman"/>
          <w:sz w:val="28"/>
          <w:szCs w:val="28"/>
          <w:shd w:val="clear" w:color="auto" w:fill="FFFFFF"/>
          <w:lang w:val="pt-BR"/>
        </w:rPr>
        <w:t xml:space="preserve">0756.165.164, </w:t>
      </w:r>
      <w:r w:rsidR="00C61AC5" w:rsidRPr="00C61AC5">
        <w:rPr>
          <w:rFonts w:ascii="Times New Roman" w:hAnsi="Times New Roman"/>
          <w:sz w:val="28"/>
          <w:szCs w:val="28"/>
          <w:shd w:val="clear" w:color="auto" w:fill="FFFFFF"/>
          <w:lang w:val="pt-BR"/>
        </w:rPr>
        <w:t>e-mail: andusolomon@gmail.com</w:t>
      </w:r>
      <w:r w:rsidRPr="00C61AC5">
        <w:rPr>
          <w:rStyle w:val="uncz1vrpvf"/>
          <w:rFonts w:ascii="Times New Roman" w:hAnsi="Times New Roman"/>
          <w:sz w:val="28"/>
          <w:szCs w:val="28"/>
          <w:lang w:val="pt-BR"/>
        </w:rPr>
        <w:t>;</w:t>
      </w:r>
    </w:p>
    <w:p w:rsidR="00C908C8" w:rsidRPr="00C61AC5" w:rsidRDefault="00CB0AB5">
      <w:pPr>
        <w:spacing w:after="0" w:line="240" w:lineRule="auto"/>
        <w:jc w:val="both"/>
      </w:pPr>
      <w:r w:rsidRPr="00C61AC5">
        <w:rPr>
          <w:rStyle w:val="uncz1vrpvf"/>
          <w:lang w:val="pt-BR"/>
        </w:rPr>
        <w:t xml:space="preserve">    </w:t>
      </w:r>
      <w:r w:rsidRPr="00C61AC5">
        <w:rPr>
          <w:rFonts w:ascii="Times New Roman" w:hAnsi="Times New Roman"/>
          <w:sz w:val="28"/>
          <w:szCs w:val="28"/>
          <w:lang w:val="pt-BR"/>
        </w:rPr>
        <w:t xml:space="preserve"> - numele persoanelor de contact:</w:t>
      </w:r>
    </w:p>
    <w:p w:rsidR="00C908C8" w:rsidRPr="00C61AC5" w:rsidRDefault="00CB0AB5">
      <w:pPr>
        <w:spacing w:after="0" w:line="240" w:lineRule="auto"/>
        <w:jc w:val="both"/>
      </w:pPr>
      <w:r w:rsidRPr="00C61AC5">
        <w:rPr>
          <w:rFonts w:ascii="Times New Roman" w:hAnsi="Times New Roman"/>
          <w:sz w:val="28"/>
          <w:szCs w:val="28"/>
          <w:lang w:val="pt-BR"/>
        </w:rPr>
        <w:t xml:space="preserve">    • director/manager/administrator: </w:t>
      </w:r>
      <w:r w:rsidR="00D73E54" w:rsidRPr="00C61AC5">
        <w:rPr>
          <w:rFonts w:ascii="Times New Roman" w:hAnsi="Times New Roman"/>
          <w:b/>
          <w:sz w:val="28"/>
          <w:szCs w:val="28"/>
          <w:lang w:val="pt-BR"/>
        </w:rPr>
        <w:t>SOLOMON ALEXANDRU-VLADIMIR</w:t>
      </w:r>
      <w:r w:rsidRPr="00C61AC5">
        <w:rPr>
          <w:rFonts w:ascii="Times New Roman" w:hAnsi="Times New Roman"/>
          <w:sz w:val="28"/>
          <w:szCs w:val="28"/>
          <w:lang w:val="pt-BR"/>
        </w:rPr>
        <w:t>;</w:t>
      </w:r>
    </w:p>
    <w:p w:rsidR="00C908C8" w:rsidRPr="00C61AC5" w:rsidRDefault="00CB0AB5">
      <w:pPr>
        <w:spacing w:after="0" w:line="240" w:lineRule="auto"/>
        <w:jc w:val="both"/>
      </w:pPr>
      <w:r w:rsidRPr="00C61AC5">
        <w:rPr>
          <w:rFonts w:ascii="Times New Roman" w:hAnsi="Times New Roman"/>
          <w:sz w:val="28"/>
          <w:szCs w:val="28"/>
          <w:lang w:val="pt-BR"/>
        </w:rPr>
        <w:t xml:space="preserve">    • responsabil pentru protecţia mediului: </w:t>
      </w:r>
      <w:r w:rsidR="00D73E54" w:rsidRPr="00C61AC5">
        <w:rPr>
          <w:rFonts w:ascii="Times New Roman" w:hAnsi="Times New Roman"/>
          <w:b/>
          <w:sz w:val="28"/>
          <w:szCs w:val="28"/>
          <w:lang w:val="pt-BR"/>
        </w:rPr>
        <w:t>SOLOMON ALEXANDRU-VLADIMIR</w:t>
      </w:r>
      <w:r w:rsidRPr="00C61AC5">
        <w:rPr>
          <w:rFonts w:ascii="Times New Roman" w:hAnsi="Times New Roman"/>
          <w:sz w:val="28"/>
          <w:szCs w:val="28"/>
          <w:lang w:val="pt-BR"/>
        </w:rPr>
        <w:t>.</w:t>
      </w:r>
    </w:p>
    <w:p w:rsidR="00C908C8" w:rsidRPr="00D73E54" w:rsidRDefault="00CB0AB5">
      <w:pPr>
        <w:spacing w:after="0" w:line="240" w:lineRule="auto"/>
        <w:jc w:val="both"/>
        <w:rPr>
          <w:color w:val="FF0000"/>
        </w:rPr>
      </w:pPr>
      <w:r w:rsidRPr="00D73E54">
        <w:rPr>
          <w:rFonts w:ascii="Times New Roman" w:hAnsi="Times New Roman"/>
          <w:b/>
          <w:color w:val="FF0000"/>
          <w:sz w:val="28"/>
          <w:szCs w:val="28"/>
          <w:lang w:val="pt-BR"/>
        </w:rPr>
        <w:t xml:space="preserve"> </w:t>
      </w:r>
    </w:p>
    <w:p w:rsidR="00C908C8" w:rsidRPr="00C61AC5" w:rsidRDefault="00CB0AB5">
      <w:pPr>
        <w:spacing w:after="0" w:line="240" w:lineRule="auto"/>
        <w:jc w:val="both"/>
      </w:pPr>
      <w:r w:rsidRPr="00C61AC5">
        <w:rPr>
          <w:rFonts w:ascii="Times New Roman" w:hAnsi="Times New Roman"/>
          <w:b/>
          <w:sz w:val="28"/>
          <w:szCs w:val="28"/>
          <w:lang w:val="pt-BR"/>
        </w:rPr>
        <w:t xml:space="preserve">   III. Descrierea caracteristicilor fizice ale întregului proiect:</w:t>
      </w:r>
    </w:p>
    <w:p w:rsidR="00C908C8" w:rsidRPr="00C61AC5" w:rsidRDefault="00CB0AB5">
      <w:pPr>
        <w:spacing w:after="0" w:line="240" w:lineRule="auto"/>
        <w:jc w:val="both"/>
      </w:pPr>
      <w:r w:rsidRPr="00C61AC5">
        <w:rPr>
          <w:rFonts w:ascii="Times New Roman" w:hAnsi="Times New Roman"/>
          <w:sz w:val="28"/>
          <w:szCs w:val="28"/>
          <w:lang w:val="pt-BR"/>
        </w:rPr>
        <w:t xml:space="preserve">    </w:t>
      </w:r>
    </w:p>
    <w:p w:rsidR="00C908C8" w:rsidRPr="00C61AC5" w:rsidRDefault="00CB0AB5">
      <w:pPr>
        <w:spacing w:after="0" w:line="240" w:lineRule="auto"/>
        <w:jc w:val="both"/>
      </w:pPr>
      <w:r w:rsidRPr="00C61AC5">
        <w:rPr>
          <w:rFonts w:ascii="Times New Roman" w:hAnsi="Times New Roman"/>
          <w:sz w:val="28"/>
          <w:szCs w:val="28"/>
          <w:lang w:val="it-IT"/>
        </w:rPr>
        <w:t>a) un rezumat al proiectului:</w:t>
      </w:r>
      <w:r w:rsidRPr="00C61AC5">
        <w:rPr>
          <w:lang w:val="ro-RO"/>
        </w:rPr>
        <w:t xml:space="preserve"> </w:t>
      </w:r>
    </w:p>
    <w:p w:rsidR="00C61AC5" w:rsidRPr="00C95EBF" w:rsidRDefault="00CB0AB5" w:rsidP="00A7230E">
      <w:pPr>
        <w:tabs>
          <w:tab w:val="left" w:pos="567"/>
        </w:tabs>
        <w:spacing w:after="0" w:line="240" w:lineRule="auto"/>
        <w:jc w:val="both"/>
        <w:rPr>
          <w:rFonts w:ascii="Times New Roman" w:hAnsi="Times New Roman"/>
          <w:sz w:val="28"/>
          <w:szCs w:val="28"/>
          <w:lang w:val="it-IT"/>
        </w:rPr>
      </w:pPr>
      <w:r w:rsidRPr="00D73E54">
        <w:rPr>
          <w:rFonts w:ascii="Georgia" w:hAnsi="Georgia"/>
          <w:color w:val="FF0000"/>
          <w:lang w:val="it-IT"/>
        </w:rPr>
        <w:t xml:space="preserve">     </w:t>
      </w:r>
      <w:r w:rsidRPr="00D73E54">
        <w:rPr>
          <w:rFonts w:ascii="Georgia" w:hAnsi="Georgia"/>
          <w:color w:val="FF0000"/>
          <w:lang w:val="it-IT"/>
        </w:rPr>
        <w:tab/>
      </w:r>
      <w:r w:rsidR="00C61AC5" w:rsidRPr="00C95EBF">
        <w:rPr>
          <w:rFonts w:ascii="Times New Roman" w:hAnsi="Times New Roman"/>
          <w:sz w:val="28"/>
          <w:szCs w:val="28"/>
          <w:lang w:val="it-IT"/>
        </w:rPr>
        <w:t>Se propune realizarea a doua constructii prefabricate tip container, pe fundatii de beton armat prefabricate, asezate la nivelul solului. Containerele vor avea functiunea de spatii de cazare. Acestea vor fi prevazute cu cate o terasa realizata din podina de lemn amplasata la nivelul solului, si cate un umbrar.</w:t>
      </w:r>
    </w:p>
    <w:p w:rsidR="00C61AC5" w:rsidRPr="00C95EBF" w:rsidRDefault="00C61AC5" w:rsidP="00A7230E">
      <w:pPr>
        <w:tabs>
          <w:tab w:val="left" w:pos="567"/>
        </w:tabs>
        <w:spacing w:after="0" w:line="240" w:lineRule="auto"/>
        <w:jc w:val="both"/>
        <w:rPr>
          <w:rFonts w:ascii="Times New Roman" w:hAnsi="Times New Roman"/>
          <w:sz w:val="28"/>
          <w:szCs w:val="28"/>
          <w:lang w:val="it-IT"/>
        </w:rPr>
      </w:pPr>
      <w:r w:rsidRPr="00C95EBF">
        <w:rPr>
          <w:rFonts w:ascii="Times New Roman" w:hAnsi="Times New Roman"/>
          <w:sz w:val="28"/>
          <w:szCs w:val="28"/>
          <w:lang w:val="it-IT"/>
        </w:rPr>
        <w:tab/>
        <w:t>Toate constructiile vor fi prefabricate, livrate in furnitura completa si amplasate in situ.</w:t>
      </w:r>
    </w:p>
    <w:p w:rsidR="00C61AC5" w:rsidRPr="00C95EBF" w:rsidRDefault="00C61AC5" w:rsidP="00A7230E">
      <w:pPr>
        <w:tabs>
          <w:tab w:val="left" w:pos="567"/>
        </w:tabs>
        <w:spacing w:after="0" w:line="240" w:lineRule="auto"/>
        <w:jc w:val="both"/>
        <w:rPr>
          <w:rFonts w:ascii="Times New Roman" w:hAnsi="Times New Roman"/>
          <w:sz w:val="28"/>
          <w:szCs w:val="28"/>
          <w:lang w:val="it-IT"/>
        </w:rPr>
      </w:pPr>
      <w:r w:rsidRPr="00C95EBF">
        <w:rPr>
          <w:rFonts w:ascii="Times New Roman" w:hAnsi="Times New Roman"/>
          <w:sz w:val="28"/>
          <w:szCs w:val="28"/>
          <w:lang w:val="it-IT"/>
        </w:rPr>
        <w:tab/>
        <w:t>Fundatiile prefabricate ale constructiilor propuse vor fi amplasate la nivelul solului, pe un strat de</w:t>
      </w:r>
      <w:r w:rsidR="00A7230E" w:rsidRPr="00C95EBF">
        <w:rPr>
          <w:rFonts w:ascii="Times New Roman" w:hAnsi="Times New Roman"/>
          <w:sz w:val="28"/>
          <w:szCs w:val="28"/>
          <w:lang w:val="it-IT"/>
        </w:rPr>
        <w:t xml:space="preserve"> </w:t>
      </w:r>
      <w:r w:rsidRPr="00C95EBF">
        <w:rPr>
          <w:rFonts w:ascii="Times New Roman" w:hAnsi="Times New Roman"/>
          <w:sz w:val="28"/>
          <w:szCs w:val="28"/>
          <w:lang w:val="it-IT"/>
        </w:rPr>
        <w:t>piatra compactata.</w:t>
      </w:r>
    </w:p>
    <w:p w:rsidR="00C908C8" w:rsidRPr="00C95EBF" w:rsidRDefault="00C61AC5" w:rsidP="00A7230E">
      <w:pPr>
        <w:tabs>
          <w:tab w:val="left" w:pos="567"/>
        </w:tabs>
        <w:spacing w:after="0" w:line="240" w:lineRule="auto"/>
        <w:jc w:val="both"/>
        <w:rPr>
          <w:color w:val="FF0000"/>
          <w:sz w:val="28"/>
          <w:szCs w:val="28"/>
        </w:rPr>
      </w:pPr>
      <w:r w:rsidRPr="00C95EBF">
        <w:rPr>
          <w:rFonts w:ascii="Times New Roman" w:hAnsi="Times New Roman"/>
          <w:sz w:val="28"/>
          <w:szCs w:val="28"/>
          <w:lang w:val="it-IT"/>
        </w:rPr>
        <w:tab/>
        <w:t>In zona amplasamentului se regasesc retele de energie electrica si de apa potabila, bransarea la</w:t>
      </w:r>
      <w:r w:rsidR="00A7230E" w:rsidRPr="00C95EBF">
        <w:rPr>
          <w:rFonts w:ascii="Times New Roman" w:hAnsi="Times New Roman"/>
          <w:sz w:val="28"/>
          <w:szCs w:val="28"/>
          <w:lang w:val="it-IT"/>
        </w:rPr>
        <w:t xml:space="preserve"> </w:t>
      </w:r>
      <w:r w:rsidRPr="00C95EBF">
        <w:rPr>
          <w:rFonts w:ascii="Times New Roman" w:hAnsi="Times New Roman"/>
          <w:sz w:val="28"/>
          <w:szCs w:val="28"/>
          <w:lang w:val="it-IT"/>
        </w:rPr>
        <w:t>acestea realizandu-se ulterior edificarii constructiilor.</w:t>
      </w:r>
    </w:p>
    <w:p w:rsidR="00C908C8" w:rsidRPr="00173AA2" w:rsidRDefault="00CB0AB5" w:rsidP="00C95EBF">
      <w:pPr>
        <w:shd w:val="clear" w:color="auto" w:fill="FFFFFF"/>
        <w:tabs>
          <w:tab w:val="left" w:pos="922"/>
        </w:tabs>
        <w:spacing w:line="240" w:lineRule="auto"/>
        <w:ind w:right="96"/>
        <w:jc w:val="both"/>
      </w:pPr>
      <w:r w:rsidRPr="00173AA2">
        <w:rPr>
          <w:rFonts w:ascii="Times New Roman" w:hAnsi="Times New Roman"/>
          <w:sz w:val="28"/>
          <w:szCs w:val="28"/>
          <w:lang w:val="ro-RO"/>
        </w:rPr>
        <w:t xml:space="preserve">b) justificarea necesităţii proiectului: </w:t>
      </w:r>
      <w:r w:rsidRPr="00173AA2">
        <w:rPr>
          <w:rFonts w:ascii="Times New Roman" w:hAnsi="Times New Roman"/>
          <w:sz w:val="24"/>
          <w:szCs w:val="24"/>
          <w:lang w:val="ro-RO"/>
        </w:rPr>
        <w:tab/>
        <w:t>Utilitatea publica rezida din valorificarea terenului intr-o zona aflata intr-o continua expansiune care merita valorificata</w:t>
      </w:r>
      <w:r w:rsidR="00C95EBF">
        <w:rPr>
          <w:rFonts w:ascii="Times New Roman" w:hAnsi="Times New Roman"/>
          <w:sz w:val="24"/>
          <w:szCs w:val="24"/>
          <w:lang w:val="ro-RO"/>
        </w:rPr>
        <w:t xml:space="preserve">, </w:t>
      </w:r>
      <w:r w:rsidR="00C95EBF" w:rsidRPr="00C95EBF">
        <w:rPr>
          <w:rFonts w:ascii="Times New Roman" w:hAnsi="Times New Roman"/>
          <w:sz w:val="24"/>
          <w:szCs w:val="24"/>
          <w:lang w:val="ro-RO"/>
        </w:rPr>
        <w:t>contribui</w:t>
      </w:r>
      <w:r w:rsidR="00C95EBF">
        <w:rPr>
          <w:rFonts w:ascii="Times New Roman" w:hAnsi="Times New Roman"/>
          <w:sz w:val="24"/>
          <w:szCs w:val="24"/>
          <w:lang w:val="ro-RO"/>
        </w:rPr>
        <w:t>nd</w:t>
      </w:r>
      <w:r w:rsidR="00C95EBF" w:rsidRPr="00C95EBF">
        <w:rPr>
          <w:rFonts w:ascii="Times New Roman" w:hAnsi="Times New Roman"/>
          <w:sz w:val="24"/>
          <w:szCs w:val="24"/>
          <w:lang w:val="ro-RO"/>
        </w:rPr>
        <w:t xml:space="preserve"> la dezvoltarea </w:t>
      </w:r>
      <w:r w:rsidR="009B3C63">
        <w:rPr>
          <w:rFonts w:ascii="Times New Roman" w:hAnsi="Times New Roman"/>
          <w:sz w:val="24"/>
          <w:szCs w:val="24"/>
          <w:lang w:val="ro-RO"/>
        </w:rPr>
        <w:t xml:space="preserve">activitatilor </w:t>
      </w:r>
      <w:r w:rsidR="00C95EBF" w:rsidRPr="00C95EBF">
        <w:rPr>
          <w:rFonts w:ascii="Times New Roman" w:hAnsi="Times New Roman"/>
          <w:sz w:val="24"/>
          <w:szCs w:val="24"/>
          <w:lang w:val="ro-RO"/>
        </w:rPr>
        <w:t>turis</w:t>
      </w:r>
      <w:r w:rsidR="009B3C63">
        <w:rPr>
          <w:rFonts w:ascii="Times New Roman" w:hAnsi="Times New Roman"/>
          <w:sz w:val="24"/>
          <w:szCs w:val="24"/>
          <w:lang w:val="ro-RO"/>
        </w:rPr>
        <w:t>tice</w:t>
      </w:r>
      <w:r w:rsidR="00C95EBF" w:rsidRPr="00C95EBF">
        <w:rPr>
          <w:rFonts w:ascii="Times New Roman" w:hAnsi="Times New Roman"/>
          <w:sz w:val="24"/>
          <w:szCs w:val="24"/>
          <w:lang w:val="ro-RO"/>
        </w:rPr>
        <w:t xml:space="preserve"> </w:t>
      </w:r>
      <w:r w:rsidR="003429E0">
        <w:rPr>
          <w:rFonts w:ascii="Times New Roman" w:hAnsi="Times New Roman"/>
          <w:sz w:val="24"/>
          <w:szCs w:val="24"/>
          <w:lang w:val="ro-RO"/>
        </w:rPr>
        <w:t>din</w:t>
      </w:r>
      <w:r w:rsidR="00C95EBF" w:rsidRPr="00C95EBF">
        <w:rPr>
          <w:rFonts w:ascii="Times New Roman" w:hAnsi="Times New Roman"/>
          <w:sz w:val="24"/>
          <w:szCs w:val="24"/>
          <w:lang w:val="ro-RO"/>
        </w:rPr>
        <w:t xml:space="preserve"> Orasul</w:t>
      </w:r>
      <w:r w:rsidR="009B3C63">
        <w:rPr>
          <w:rFonts w:ascii="Times New Roman" w:hAnsi="Times New Roman"/>
          <w:sz w:val="24"/>
          <w:szCs w:val="24"/>
          <w:lang w:val="ro-RO"/>
        </w:rPr>
        <w:t xml:space="preserve"> </w:t>
      </w:r>
      <w:r w:rsidR="00C95EBF" w:rsidRPr="00C95EBF">
        <w:rPr>
          <w:rFonts w:ascii="Times New Roman" w:hAnsi="Times New Roman"/>
          <w:sz w:val="24"/>
          <w:szCs w:val="24"/>
          <w:lang w:val="ro-RO"/>
        </w:rPr>
        <w:t>Harsova</w:t>
      </w:r>
      <w:r w:rsidRPr="00173AA2">
        <w:rPr>
          <w:rFonts w:ascii="Times New Roman" w:hAnsi="Times New Roman"/>
          <w:sz w:val="24"/>
          <w:szCs w:val="24"/>
          <w:lang w:val="ro-RO"/>
        </w:rPr>
        <w:t>. Amplasarea constructiei se face in conformitate cu respectarea reglementarilor de urbanism.</w:t>
      </w:r>
    </w:p>
    <w:p w:rsidR="00C908C8" w:rsidRPr="00CB60A5" w:rsidRDefault="00CB0AB5">
      <w:pPr>
        <w:shd w:val="clear" w:color="auto" w:fill="FFFFFF"/>
        <w:tabs>
          <w:tab w:val="left" w:pos="922"/>
        </w:tabs>
        <w:spacing w:line="274" w:lineRule="exact"/>
        <w:ind w:right="96"/>
        <w:jc w:val="both"/>
      </w:pPr>
      <w:r w:rsidRPr="00CB60A5">
        <w:rPr>
          <w:rFonts w:ascii="Times New Roman" w:hAnsi="Times New Roman"/>
          <w:sz w:val="28"/>
          <w:szCs w:val="28"/>
          <w:lang w:val="ro-RO"/>
        </w:rPr>
        <w:t xml:space="preserve">c) valoarea investiţiei: </w:t>
      </w:r>
      <w:r w:rsidRPr="00CB60A5">
        <w:rPr>
          <w:rFonts w:ascii="Times New Roman" w:hAnsi="Times New Roman"/>
          <w:sz w:val="24"/>
          <w:szCs w:val="24"/>
          <w:lang w:val="ro-RO"/>
        </w:rPr>
        <w:t xml:space="preserve">Costul total de investitie este de </w:t>
      </w:r>
      <w:r w:rsidR="000D1258" w:rsidRPr="00CB60A5">
        <w:rPr>
          <w:rFonts w:ascii="Times New Roman" w:hAnsi="Times New Roman"/>
          <w:sz w:val="24"/>
          <w:szCs w:val="24"/>
          <w:lang w:val="ro-RO"/>
        </w:rPr>
        <w:t xml:space="preserve"> 154147 lei</w:t>
      </w:r>
      <w:r w:rsidRPr="00CB60A5">
        <w:rPr>
          <w:rFonts w:ascii="Times New Roman" w:hAnsi="Times New Roman"/>
          <w:sz w:val="24"/>
          <w:szCs w:val="24"/>
          <w:lang w:val="ro-RO"/>
        </w:rPr>
        <w:t>.</w:t>
      </w:r>
    </w:p>
    <w:p w:rsidR="00C908C8" w:rsidRPr="00CB60A5" w:rsidRDefault="00CB0AB5">
      <w:pPr>
        <w:shd w:val="clear" w:color="auto" w:fill="FFFFFF"/>
        <w:tabs>
          <w:tab w:val="left" w:pos="922"/>
        </w:tabs>
        <w:spacing w:line="274" w:lineRule="exact"/>
        <w:ind w:right="96"/>
        <w:jc w:val="both"/>
      </w:pPr>
      <w:r w:rsidRPr="00CB60A5">
        <w:rPr>
          <w:rFonts w:ascii="Times New Roman" w:hAnsi="Times New Roman"/>
          <w:sz w:val="28"/>
          <w:szCs w:val="28"/>
          <w:lang w:val="ro-RO"/>
        </w:rPr>
        <w:t xml:space="preserve"> d) perioada de implementare propusă: </w:t>
      </w:r>
      <w:r w:rsidRPr="00CB60A5">
        <w:rPr>
          <w:rFonts w:ascii="Times New Roman" w:hAnsi="Times New Roman"/>
          <w:sz w:val="24"/>
          <w:szCs w:val="24"/>
          <w:lang w:val="ro-RO"/>
        </w:rPr>
        <w:t xml:space="preserve">durata de executie </w:t>
      </w:r>
      <w:r w:rsidR="00666C1A">
        <w:rPr>
          <w:rFonts w:ascii="Times New Roman" w:hAnsi="Times New Roman"/>
          <w:sz w:val="24"/>
          <w:szCs w:val="24"/>
          <w:lang w:val="ro-RO"/>
        </w:rPr>
        <w:t xml:space="preserve">estimata </w:t>
      </w:r>
      <w:r w:rsidRPr="00CB60A5">
        <w:rPr>
          <w:rFonts w:ascii="Times New Roman" w:hAnsi="Times New Roman"/>
          <w:sz w:val="24"/>
          <w:szCs w:val="24"/>
          <w:lang w:val="ro-RO"/>
        </w:rPr>
        <w:t>este de 24 luni</w:t>
      </w:r>
      <w:r w:rsidRPr="00CB60A5">
        <w:rPr>
          <w:rFonts w:ascii="Times New Roman" w:hAnsi="Times New Roman"/>
          <w:sz w:val="28"/>
          <w:szCs w:val="28"/>
          <w:lang w:val="ro-RO"/>
        </w:rPr>
        <w:t>;</w:t>
      </w:r>
    </w:p>
    <w:p w:rsidR="00C908C8" w:rsidRDefault="00CB0AB5">
      <w:pPr>
        <w:spacing w:after="0" w:line="240" w:lineRule="auto"/>
        <w:jc w:val="both"/>
        <w:rPr>
          <w:rFonts w:ascii="Times New Roman" w:hAnsi="Times New Roman"/>
          <w:sz w:val="24"/>
          <w:szCs w:val="24"/>
          <w:lang w:val="ro-RO"/>
        </w:rPr>
      </w:pPr>
      <w:r w:rsidRPr="00CB60A5">
        <w:rPr>
          <w:rFonts w:ascii="Times New Roman" w:hAnsi="Times New Roman"/>
          <w:sz w:val="28"/>
          <w:szCs w:val="28"/>
          <w:lang w:val="ro-RO"/>
        </w:rPr>
        <w:t xml:space="preserve">  e) planşe reprezentând limitele amplasamentului proiectului, inclusiv orice suprafaţă de </w:t>
      </w:r>
      <w:r w:rsidRPr="00BF092D">
        <w:rPr>
          <w:rFonts w:ascii="Times New Roman" w:hAnsi="Times New Roman"/>
          <w:sz w:val="28"/>
          <w:szCs w:val="28"/>
          <w:lang w:val="ro-RO"/>
        </w:rPr>
        <w:t xml:space="preserve">teren solicitată pentru a fi folosită temporar (planuri de situaţie şi amplasamente): </w:t>
      </w:r>
      <w:r w:rsidRPr="00BF092D">
        <w:rPr>
          <w:rFonts w:ascii="Times New Roman" w:hAnsi="Times New Roman"/>
          <w:sz w:val="24"/>
          <w:szCs w:val="24"/>
          <w:lang w:val="ro-RO"/>
        </w:rPr>
        <w:t>Planul de situatie si planul de incadrare in zona au fost depuse odata cu documentatia initiala de solicitare a acordului de mediu.</w:t>
      </w:r>
    </w:p>
    <w:p w:rsidR="004C5F59" w:rsidRPr="00BF092D" w:rsidRDefault="004C5F59">
      <w:pPr>
        <w:spacing w:after="0" w:line="240" w:lineRule="auto"/>
        <w:jc w:val="both"/>
      </w:pPr>
      <w:r w:rsidRPr="004C5F59">
        <w:rPr>
          <w:noProof/>
          <w:lang w:val="ro-RO" w:eastAsia="ro-RO"/>
        </w:rPr>
        <w:lastRenderedPageBreak/>
        <w:drawing>
          <wp:inline distT="0" distB="0" distL="0" distR="0">
            <wp:extent cx="5019244" cy="458757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0765" cy="4588969"/>
                    </a:xfrm>
                    <a:prstGeom prst="rect">
                      <a:avLst/>
                    </a:prstGeom>
                    <a:noFill/>
                    <a:ln>
                      <a:noFill/>
                    </a:ln>
                  </pic:spPr>
                </pic:pic>
              </a:graphicData>
            </a:graphic>
          </wp:inline>
        </w:drawing>
      </w:r>
    </w:p>
    <w:p w:rsidR="00C908C8" w:rsidRPr="00D73E54" w:rsidRDefault="00C908C8">
      <w:pPr>
        <w:pStyle w:val="BauConceptBulets"/>
        <w:numPr>
          <w:ilvl w:val="0"/>
          <w:numId w:val="0"/>
        </w:numPr>
        <w:tabs>
          <w:tab w:val="left" w:pos="567"/>
        </w:tabs>
        <w:ind w:left="1080"/>
        <w:rPr>
          <w:rFonts w:ascii="Times New Roman" w:hAnsi="Times New Roman"/>
          <w:color w:val="FF0000"/>
          <w:sz w:val="24"/>
          <w:szCs w:val="24"/>
          <w:lang w:val="ro-RO"/>
        </w:rPr>
      </w:pPr>
    </w:p>
    <w:p w:rsidR="00C908C8" w:rsidRPr="00BF092D" w:rsidRDefault="00CB0AB5">
      <w:pPr>
        <w:spacing w:after="0" w:line="240" w:lineRule="auto"/>
        <w:jc w:val="both"/>
      </w:pPr>
      <w:r w:rsidRPr="00BF092D">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C908C8" w:rsidRPr="00BF092D" w:rsidRDefault="00CB0AB5">
      <w:pPr>
        <w:tabs>
          <w:tab w:val="left" w:pos="567"/>
        </w:tabs>
        <w:spacing w:after="0" w:line="240" w:lineRule="auto"/>
        <w:jc w:val="both"/>
      </w:pPr>
      <w:r w:rsidRPr="00BF092D">
        <w:rPr>
          <w:rFonts w:ascii="Times New Roman" w:hAnsi="Times New Roman"/>
          <w:sz w:val="24"/>
          <w:szCs w:val="24"/>
          <w:lang w:val="ro-RO"/>
        </w:rPr>
        <w:t xml:space="preserve">Suprafata terenului este de </w:t>
      </w:r>
      <w:r w:rsidR="00BF092D" w:rsidRPr="00BF092D">
        <w:rPr>
          <w:rFonts w:ascii="Times New Roman" w:hAnsi="Times New Roman"/>
          <w:sz w:val="24"/>
          <w:szCs w:val="24"/>
          <w:lang w:val="ro-RO"/>
        </w:rPr>
        <w:t>1.595,00 mp</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Adresa: Judetul Constanta, loc. Harsova, str. Gradinilor, nr. 6</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Vecinatati : Nord – Str. Gradinilor</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Sud – Teren oras Harsova</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Est – Teren oras Harsova</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Vest – Teren oras Harsova</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Numar cadastral : 102912</w:t>
      </w:r>
    </w:p>
    <w:p w:rsidR="007157D0" w:rsidRDefault="00D30CD8" w:rsidP="007157D0">
      <w:pPr>
        <w:pStyle w:val="ListParagraph"/>
        <w:spacing w:after="160"/>
        <w:contextualSpacing/>
        <w:rPr>
          <w:rFonts w:ascii="Times New Roman" w:hAnsi="Times New Roman"/>
          <w:sz w:val="24"/>
          <w:szCs w:val="24"/>
          <w:lang w:val="it-IT"/>
        </w:rPr>
      </w:pPr>
      <w:r w:rsidRPr="00D30CD8">
        <w:rPr>
          <w:rFonts w:ascii="Times New Roman" w:hAnsi="Times New Roman"/>
          <w:sz w:val="24"/>
          <w:szCs w:val="24"/>
          <w:lang w:val="it-IT"/>
        </w:rPr>
        <w:t>Numar carte funciara : 102912</w:t>
      </w:r>
    </w:p>
    <w:p w:rsidR="007157D0" w:rsidRDefault="007157D0" w:rsidP="007157D0">
      <w:pPr>
        <w:pStyle w:val="ListParagraph"/>
        <w:spacing w:after="160"/>
        <w:contextualSpacing/>
        <w:rPr>
          <w:rFonts w:ascii="Times New Roman" w:hAnsi="Times New Roman"/>
          <w:sz w:val="24"/>
          <w:szCs w:val="24"/>
          <w:lang w:val="it-IT"/>
        </w:rPr>
      </w:pPr>
    </w:p>
    <w:p w:rsidR="007157D0" w:rsidRPr="007157D0" w:rsidRDefault="007157D0" w:rsidP="007157D0">
      <w:pPr>
        <w:pStyle w:val="ListParagraph"/>
        <w:spacing w:after="160"/>
        <w:contextualSpacing/>
        <w:rPr>
          <w:rFonts w:ascii="Times New Roman" w:hAnsi="Times New Roman"/>
          <w:sz w:val="24"/>
          <w:szCs w:val="24"/>
          <w:lang w:val="it-IT"/>
        </w:rPr>
      </w:pPr>
      <w:r w:rsidRPr="007157D0">
        <w:rPr>
          <w:rFonts w:ascii="Times New Roman" w:hAnsi="Times New Roman"/>
          <w:sz w:val="24"/>
          <w:szCs w:val="24"/>
          <w:lang w:val="it-IT"/>
        </w:rPr>
        <w:t>Terenul prezinta o panta redusa de la est la vest, are o forma neregulata in plan, cu latura cea</w:t>
      </w:r>
      <w:r>
        <w:rPr>
          <w:rFonts w:ascii="Times New Roman" w:hAnsi="Times New Roman"/>
          <w:sz w:val="24"/>
          <w:szCs w:val="24"/>
          <w:lang w:val="it-IT"/>
        </w:rPr>
        <w:t xml:space="preserve"> </w:t>
      </w:r>
      <w:r w:rsidRPr="007157D0">
        <w:rPr>
          <w:rFonts w:ascii="Times New Roman" w:hAnsi="Times New Roman"/>
          <w:sz w:val="24"/>
          <w:szCs w:val="24"/>
          <w:lang w:val="it-IT"/>
        </w:rPr>
        <w:t>mai mare de cca. 33.01 ml si cea mai mica de cca 3.05 ml.</w:t>
      </w:r>
    </w:p>
    <w:p w:rsidR="007157D0" w:rsidRPr="007157D0" w:rsidRDefault="007157D0" w:rsidP="007157D0">
      <w:pPr>
        <w:pStyle w:val="ListParagraph"/>
        <w:spacing w:after="160"/>
        <w:contextualSpacing/>
        <w:rPr>
          <w:rFonts w:ascii="Times New Roman" w:hAnsi="Times New Roman"/>
          <w:sz w:val="24"/>
          <w:szCs w:val="24"/>
          <w:lang w:val="it-IT"/>
        </w:rPr>
      </w:pPr>
      <w:r w:rsidRPr="007157D0">
        <w:rPr>
          <w:rFonts w:ascii="Times New Roman" w:hAnsi="Times New Roman"/>
          <w:sz w:val="24"/>
          <w:szCs w:val="24"/>
          <w:lang w:val="it-IT"/>
        </w:rPr>
        <w:t>Terenul are deschidere la strada Gradinilor pe o lungime de 59.15 ml.</w:t>
      </w:r>
    </w:p>
    <w:p w:rsidR="00D30CD8" w:rsidRDefault="007157D0" w:rsidP="007157D0">
      <w:pPr>
        <w:pStyle w:val="ListParagraph"/>
        <w:widowControl/>
        <w:spacing w:before="0" w:after="160"/>
        <w:ind w:left="0" w:firstLine="720"/>
        <w:contextualSpacing/>
        <w:rPr>
          <w:rFonts w:ascii="Times New Roman" w:hAnsi="Times New Roman"/>
          <w:sz w:val="24"/>
          <w:szCs w:val="24"/>
          <w:lang w:val="it-IT"/>
        </w:rPr>
      </w:pPr>
      <w:r w:rsidRPr="007157D0">
        <w:rPr>
          <w:rFonts w:ascii="Times New Roman" w:hAnsi="Times New Roman"/>
          <w:sz w:val="24"/>
          <w:szCs w:val="24"/>
          <w:lang w:val="it-IT"/>
        </w:rPr>
        <w:t>In situatia actuala terenul studiat este liber de sarcini si de constructii.</w:t>
      </w:r>
    </w:p>
    <w:p w:rsidR="00D30CD8" w:rsidRDefault="00D30CD8" w:rsidP="00D30CD8">
      <w:pPr>
        <w:pStyle w:val="ListParagraph"/>
        <w:widowControl/>
        <w:spacing w:before="0" w:after="160"/>
        <w:ind w:left="0"/>
        <w:contextualSpacing/>
        <w:jc w:val="left"/>
        <w:rPr>
          <w:rFonts w:ascii="Times New Roman" w:hAnsi="Times New Roman"/>
          <w:sz w:val="24"/>
          <w:szCs w:val="24"/>
          <w:lang w:val="it-IT"/>
        </w:rPr>
      </w:pPr>
    </w:p>
    <w:p w:rsidR="007157D0" w:rsidRPr="007157D0" w:rsidRDefault="00CB0AB5" w:rsidP="007157D0">
      <w:pPr>
        <w:tabs>
          <w:tab w:val="left" w:pos="567"/>
        </w:tabs>
        <w:spacing w:after="0" w:line="240" w:lineRule="auto"/>
        <w:jc w:val="both"/>
      </w:pPr>
      <w:r w:rsidRPr="00D73E54">
        <w:rPr>
          <w:rFonts w:ascii="Times New Roman" w:hAnsi="Times New Roman"/>
          <w:color w:val="FF0000"/>
          <w:sz w:val="28"/>
          <w:szCs w:val="28"/>
          <w:lang w:val="ro-RO"/>
        </w:rPr>
        <w:tab/>
      </w:r>
      <w:r w:rsidR="007157D0" w:rsidRPr="007157D0">
        <w:rPr>
          <w:rFonts w:ascii="Times New Roman" w:hAnsi="Times New Roman"/>
          <w:sz w:val="28"/>
          <w:szCs w:val="28"/>
          <w:lang w:val="ro-RO"/>
        </w:rPr>
        <w:t>Se propune realizarea a doua constructii prefabricate tip container, pe fundatii de beton armat prefabricate, asezate la nivelul solului. Containerele vor avea functiunea de spatii de cazare. Acestea vor fi prevazute cu cate o terasa realizata din podina de lemn amplasata la nivelul solului, si cate un umbrar.</w:t>
      </w:r>
      <w:r w:rsidR="007157D0" w:rsidRPr="007157D0">
        <w:t xml:space="preserve"> </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TEREN CONCESIONAT ETNO EPIC SRL</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ST = 1595,00 mp conform acte si masuratori</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Suprafata construita existenta = 0,00 mp</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Suprafata desfasurata existenta = 0,00 mp</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lastRenderedPageBreak/>
        <w:t>SITUATIA PROPUSA :</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SC = SD AMPLASARE MODULE DE LOCUIT TIP PREFABRICAT = 38.40 mp</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SC = SD AMPLASARE TERASA PREFABRICATA = 24.00 mp</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SC = SD AMPLASARE UMBRAR = 24.00 mp</w:t>
      </w:r>
    </w:p>
    <w:p w:rsid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 xml:space="preserve">SPATII VERZI </w:t>
      </w:r>
      <w:r>
        <w:rPr>
          <w:rFonts w:ascii="Times New Roman" w:hAnsi="Times New Roman"/>
          <w:sz w:val="28"/>
          <w:szCs w:val="28"/>
          <w:lang w:val="ro-RO"/>
        </w:rPr>
        <w:t xml:space="preserve">= </w:t>
      </w:r>
      <w:r w:rsidRPr="0010646C">
        <w:rPr>
          <w:rFonts w:ascii="Times New Roman" w:hAnsi="Times New Roman"/>
          <w:sz w:val="28"/>
          <w:szCs w:val="28"/>
          <w:lang w:val="ro-RO"/>
        </w:rPr>
        <w:t>897.73 - Reprezentand 56.28 % DIN SUPRAFATA TERENULUI</w:t>
      </w:r>
    </w:p>
    <w:p w:rsidR="0010646C" w:rsidRPr="0010646C"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P.O.T. EX. = 0.00 % P.O.T. PROPUS = 2.41 %</w:t>
      </w:r>
    </w:p>
    <w:p w:rsidR="00EE17B0" w:rsidRDefault="0010646C" w:rsidP="0010646C">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C.U.T. EX. = 0.00 C.U.T. PROPUS = 0,024</w:t>
      </w:r>
    </w:p>
    <w:p w:rsidR="0010646C" w:rsidRDefault="0010646C" w:rsidP="00701C75">
      <w:pPr>
        <w:pStyle w:val="Blickfangpunkt1"/>
        <w:numPr>
          <w:ilvl w:val="0"/>
          <w:numId w:val="0"/>
        </w:numPr>
        <w:tabs>
          <w:tab w:val="clear" w:pos="284"/>
          <w:tab w:val="left" w:pos="0"/>
          <w:tab w:val="left" w:pos="567"/>
          <w:tab w:val="left" w:pos="709"/>
        </w:tabs>
        <w:spacing w:after="0" w:line="240" w:lineRule="auto"/>
        <w:ind w:hanging="284"/>
        <w:rPr>
          <w:rFonts w:ascii="Times New Roman" w:hAnsi="Times New Roman"/>
          <w:sz w:val="24"/>
          <w:szCs w:val="24"/>
          <w:lang w:val="ro-RO"/>
        </w:rPr>
      </w:pPr>
    </w:p>
    <w:p w:rsidR="00A7230E" w:rsidRPr="00723DF0" w:rsidRDefault="00701C75" w:rsidP="00701C75">
      <w:pPr>
        <w:pStyle w:val="Blickfangpunkt1"/>
        <w:numPr>
          <w:ilvl w:val="0"/>
          <w:numId w:val="0"/>
        </w:numPr>
        <w:tabs>
          <w:tab w:val="clear" w:pos="284"/>
          <w:tab w:val="left" w:pos="0"/>
          <w:tab w:val="left" w:pos="567"/>
          <w:tab w:val="left" w:pos="709"/>
        </w:tabs>
        <w:spacing w:after="0" w:line="240" w:lineRule="auto"/>
        <w:ind w:hanging="284"/>
      </w:pPr>
      <w:r>
        <w:rPr>
          <w:rFonts w:ascii="Times New Roman" w:hAnsi="Times New Roman"/>
          <w:sz w:val="24"/>
          <w:szCs w:val="24"/>
          <w:lang w:val="ro-RO"/>
        </w:rPr>
        <w:tab/>
      </w:r>
      <w:r>
        <w:rPr>
          <w:rFonts w:ascii="Times New Roman" w:hAnsi="Times New Roman"/>
          <w:sz w:val="24"/>
          <w:szCs w:val="24"/>
          <w:lang w:val="ro-RO"/>
        </w:rPr>
        <w:tab/>
      </w:r>
      <w:r w:rsidR="00A7230E" w:rsidRPr="00723DF0">
        <w:rPr>
          <w:rFonts w:ascii="Times New Roman" w:hAnsi="Times New Roman"/>
          <w:sz w:val="24"/>
          <w:szCs w:val="24"/>
          <w:lang w:val="ro-RO"/>
        </w:rPr>
        <w:t>Dist</w:t>
      </w:r>
      <w:r w:rsidR="00A7230E" w:rsidRPr="00723DF0">
        <w:rPr>
          <w:rFonts w:ascii="Times New Roman" w:hAnsi="Times New Roman"/>
          <w:sz w:val="24"/>
          <w:szCs w:val="24"/>
        </w:rPr>
        <w:t>anţele minime faţă de construcţiile învecinate: pe terenur</w:t>
      </w:r>
      <w:r>
        <w:rPr>
          <w:rFonts w:ascii="Times New Roman" w:hAnsi="Times New Roman"/>
          <w:sz w:val="24"/>
          <w:szCs w:val="24"/>
        </w:rPr>
        <w:t xml:space="preserve">ile alaturate nu sunt edificate </w:t>
      </w:r>
      <w:r w:rsidR="00A7230E" w:rsidRPr="00723DF0">
        <w:rPr>
          <w:rFonts w:ascii="Times New Roman" w:hAnsi="Times New Roman"/>
          <w:sz w:val="24"/>
          <w:szCs w:val="24"/>
        </w:rPr>
        <w:t>constructii;</w:t>
      </w:r>
      <w:r w:rsidR="00A7230E" w:rsidRPr="00723DF0">
        <w:rPr>
          <w:rFonts w:ascii="Times New Roman" w:hAnsi="Times New Roman"/>
          <w:b w:val="0"/>
          <w:sz w:val="24"/>
          <w:szCs w:val="24"/>
        </w:rPr>
        <w:t xml:space="preserve"> </w:t>
      </w:r>
    </w:p>
    <w:p w:rsidR="00A7230E" w:rsidRPr="007157D0" w:rsidRDefault="00A7230E" w:rsidP="007157D0">
      <w:pPr>
        <w:tabs>
          <w:tab w:val="left" w:pos="567"/>
        </w:tabs>
        <w:spacing w:after="0" w:line="240" w:lineRule="auto"/>
        <w:jc w:val="both"/>
        <w:rPr>
          <w:rFonts w:ascii="Times New Roman" w:hAnsi="Times New Roman"/>
          <w:sz w:val="28"/>
          <w:szCs w:val="28"/>
          <w:lang w:val="de-DE"/>
        </w:rPr>
      </w:pPr>
    </w:p>
    <w:p w:rsidR="00C908C8" w:rsidRPr="00A7230E" w:rsidRDefault="00CB0AB5">
      <w:pPr>
        <w:spacing w:after="0" w:line="240" w:lineRule="auto"/>
        <w:jc w:val="both"/>
      </w:pPr>
      <w:r w:rsidRPr="00A7230E">
        <w:rPr>
          <w:rFonts w:ascii="Times New Roman" w:hAnsi="Times New Roman"/>
          <w:sz w:val="28"/>
          <w:szCs w:val="28"/>
          <w:lang w:val="de-DE"/>
        </w:rPr>
        <w:t>Se prezintă elementele specifice caracteristice proiectului propus:</w:t>
      </w:r>
    </w:p>
    <w:p w:rsidR="00C908C8" w:rsidRPr="00A7230E" w:rsidRDefault="00CB0AB5">
      <w:pPr>
        <w:spacing w:after="0" w:line="240" w:lineRule="auto"/>
        <w:jc w:val="both"/>
      </w:pPr>
      <w:r w:rsidRPr="00A7230E">
        <w:rPr>
          <w:rFonts w:ascii="Times New Roman" w:hAnsi="Times New Roman"/>
          <w:sz w:val="28"/>
          <w:szCs w:val="28"/>
          <w:lang w:val="de-DE"/>
        </w:rPr>
        <w:t>- profilul şi capacităţile de producţie:</w:t>
      </w:r>
      <w:r w:rsidRPr="00A7230E">
        <w:rPr>
          <w:rFonts w:ascii="Times New Roman" w:hAnsi="Times New Roman"/>
          <w:sz w:val="28"/>
          <w:szCs w:val="28"/>
          <w:lang w:val="ro-RO"/>
        </w:rPr>
        <w:t xml:space="preserve"> </w:t>
      </w:r>
      <w:r w:rsidR="00A7230E" w:rsidRPr="00A7230E">
        <w:rPr>
          <w:rFonts w:ascii="Times New Roman" w:hAnsi="Times New Roman"/>
          <w:sz w:val="24"/>
          <w:szCs w:val="24"/>
          <w:lang w:val="de-DE"/>
        </w:rPr>
        <w:t>spatii cazare</w:t>
      </w:r>
      <w:r w:rsidRPr="00A7230E">
        <w:rPr>
          <w:rFonts w:ascii="Times New Roman" w:hAnsi="Times New Roman"/>
          <w:sz w:val="24"/>
          <w:szCs w:val="24"/>
          <w:lang w:val="de-DE"/>
        </w:rPr>
        <w:t xml:space="preserve">. </w:t>
      </w:r>
    </w:p>
    <w:p w:rsidR="00C908C8" w:rsidRPr="00A7230E" w:rsidRDefault="00CB0AB5">
      <w:pPr>
        <w:tabs>
          <w:tab w:val="left" w:pos="567"/>
        </w:tabs>
        <w:spacing w:after="0" w:line="240" w:lineRule="auto"/>
        <w:jc w:val="both"/>
      </w:pPr>
      <w:r w:rsidRPr="00A7230E">
        <w:rPr>
          <w:rFonts w:ascii="Times New Roman" w:hAnsi="Times New Roman"/>
          <w:sz w:val="28"/>
          <w:szCs w:val="28"/>
          <w:lang w:val="de-DE"/>
        </w:rPr>
        <w:t xml:space="preserve"> </w:t>
      </w:r>
      <w:r w:rsidRPr="00A7230E">
        <w:rPr>
          <w:rFonts w:ascii="Times New Roman" w:hAnsi="Times New Roman"/>
          <w:sz w:val="28"/>
          <w:szCs w:val="28"/>
          <w:lang w:val="pt-BR"/>
        </w:rPr>
        <w:t xml:space="preserve">- descrierea instalaţiei şi a fluxurilor tehnologice existente pe amplasament (după caz): </w:t>
      </w:r>
      <w:r w:rsidRPr="00A7230E">
        <w:rPr>
          <w:rFonts w:ascii="Times New Roman" w:hAnsi="Times New Roman"/>
          <w:sz w:val="24"/>
          <w:szCs w:val="24"/>
          <w:lang w:val="pt-BR"/>
        </w:rPr>
        <w:t>nu este cazul.</w:t>
      </w:r>
    </w:p>
    <w:p w:rsidR="00C908C8" w:rsidRPr="00A7230E" w:rsidRDefault="00CB0AB5">
      <w:pPr>
        <w:spacing w:after="0" w:line="240" w:lineRule="auto"/>
        <w:jc w:val="both"/>
      </w:pPr>
      <w:r w:rsidRPr="00A7230E">
        <w:rPr>
          <w:rFonts w:ascii="Times New Roman" w:hAnsi="Times New Roman"/>
          <w:sz w:val="28"/>
          <w:szCs w:val="28"/>
          <w:lang w:val="ro-RO"/>
        </w:rPr>
        <w:t xml:space="preserve"> - descrierea proceselor de producţie ale proiectului propus, în funcţie de specificul investiţiei, produse şi subproduse obţinute, mărimea, capacitatea: </w:t>
      </w:r>
      <w:r w:rsidRPr="00A7230E">
        <w:rPr>
          <w:rFonts w:ascii="Times New Roman" w:hAnsi="Times New Roman"/>
          <w:sz w:val="24"/>
          <w:szCs w:val="24"/>
          <w:lang w:val="ro-RO"/>
        </w:rPr>
        <w:t>nu se vor desfasura activitati de productie</w:t>
      </w:r>
      <w:r w:rsidRPr="00A7230E">
        <w:rPr>
          <w:rFonts w:ascii="Times New Roman" w:hAnsi="Times New Roman"/>
          <w:sz w:val="28"/>
          <w:szCs w:val="28"/>
          <w:lang w:val="ro-RO"/>
        </w:rPr>
        <w:t>;</w:t>
      </w:r>
    </w:p>
    <w:p w:rsidR="00C908C8" w:rsidRPr="00A7230E" w:rsidRDefault="00CB0AB5">
      <w:pPr>
        <w:tabs>
          <w:tab w:val="left" w:pos="720"/>
        </w:tabs>
        <w:spacing w:after="0" w:line="240" w:lineRule="auto"/>
        <w:jc w:val="both"/>
      </w:pPr>
      <w:r w:rsidRPr="00A7230E">
        <w:rPr>
          <w:rFonts w:ascii="Times New Roman" w:hAnsi="Times New Roman"/>
          <w:sz w:val="28"/>
          <w:szCs w:val="28"/>
          <w:lang w:val="ro-RO"/>
        </w:rPr>
        <w:t xml:space="preserve">- materiile prime, energia şi combustibilii utilizaţi, cu modul de asigurare a acestora: </w:t>
      </w:r>
      <w:r w:rsidRPr="00A7230E">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C908C8" w:rsidRPr="00A7230E" w:rsidRDefault="00CB0AB5">
      <w:pPr>
        <w:pStyle w:val="Default"/>
        <w:jc w:val="both"/>
        <w:rPr>
          <w:color w:val="auto"/>
        </w:rPr>
      </w:pPr>
      <w:r w:rsidRPr="00A7230E">
        <w:rPr>
          <w:color w:val="auto"/>
          <w:lang w:val="ro-RO"/>
        </w:rPr>
        <w:t>Pentru autovehiculele şi utilajele specializate necesare desfăşurării lucrărilor de construcţie, alimentarea cu carburanţi se va face de la o staţie de distribuţie autorizată, din afara amplasamentului.</w:t>
      </w:r>
    </w:p>
    <w:p w:rsidR="00C908C8" w:rsidRPr="00A7230E" w:rsidRDefault="00CB0AB5">
      <w:pPr>
        <w:spacing w:after="0" w:line="240" w:lineRule="auto"/>
        <w:jc w:val="both"/>
      </w:pPr>
      <w:r w:rsidRPr="00A7230E">
        <w:rPr>
          <w:rFonts w:ascii="Times New Roman" w:hAnsi="Times New Roman"/>
          <w:sz w:val="28"/>
          <w:szCs w:val="28"/>
          <w:lang w:val="ro-RO"/>
        </w:rPr>
        <w:t xml:space="preserve">- racordarea la reţelele utilitare existente în zonă: </w:t>
      </w:r>
    </w:p>
    <w:p w:rsidR="00C908C8" w:rsidRPr="00A7230E" w:rsidRDefault="00CB0AB5">
      <w:pPr>
        <w:pStyle w:val="Blickfangpunkt1"/>
        <w:numPr>
          <w:ilvl w:val="0"/>
          <w:numId w:val="0"/>
        </w:numPr>
        <w:tabs>
          <w:tab w:val="clear" w:pos="284"/>
          <w:tab w:val="left" w:pos="567"/>
        </w:tabs>
        <w:spacing w:after="0" w:line="240" w:lineRule="auto"/>
      </w:pPr>
      <w:r w:rsidRPr="00A7230E">
        <w:rPr>
          <w:rFonts w:ascii="Times New Roman" w:hAnsi="Times New Roman"/>
          <w:b w:val="0"/>
          <w:sz w:val="24"/>
          <w:szCs w:val="24"/>
          <w:lang w:val="pt-BR"/>
        </w:rPr>
        <w:t>Modul de asigurare a utilităţilor:</w:t>
      </w:r>
    </w:p>
    <w:p w:rsidR="00C908C8" w:rsidRPr="00A7230E" w:rsidRDefault="00CB0AB5">
      <w:pPr>
        <w:pStyle w:val="Default"/>
        <w:jc w:val="both"/>
        <w:rPr>
          <w:color w:val="auto"/>
        </w:rPr>
      </w:pPr>
      <w:r w:rsidRPr="00A7230E">
        <w:rPr>
          <w:color w:val="auto"/>
          <w:lang w:val="pt-BR"/>
        </w:rPr>
        <w:tab/>
        <w:t xml:space="preserve">Alimentarea cu apa se va face </w:t>
      </w:r>
      <w:r w:rsidRPr="00A7230E">
        <w:rPr>
          <w:color w:val="auto"/>
          <w:lang w:val="ro-RO"/>
        </w:rPr>
        <w:t>de la reteaua existenta in zona</w:t>
      </w:r>
      <w:r w:rsidRPr="00A7230E">
        <w:rPr>
          <w:color w:val="auto"/>
          <w:lang w:val="pt-BR"/>
        </w:rPr>
        <w:t xml:space="preserve">. </w:t>
      </w:r>
    </w:p>
    <w:p w:rsidR="00C908C8" w:rsidRPr="00A7230E" w:rsidRDefault="00CB0AB5">
      <w:pPr>
        <w:spacing w:after="0" w:line="240" w:lineRule="auto"/>
        <w:ind w:firstLine="720"/>
        <w:jc w:val="both"/>
      </w:pPr>
      <w:r w:rsidRPr="00A7230E">
        <w:rPr>
          <w:rFonts w:ascii="Times New Roman" w:hAnsi="Times New Roman"/>
          <w:sz w:val="24"/>
          <w:szCs w:val="24"/>
          <w:lang w:val="pt-BR"/>
        </w:rPr>
        <w:t xml:space="preserve">Evacuarea apelor uzate menajere se face in </w:t>
      </w:r>
      <w:r w:rsidR="00A7230E" w:rsidRPr="00A7230E">
        <w:rPr>
          <w:rFonts w:ascii="Times New Roman" w:hAnsi="Times New Roman"/>
          <w:sz w:val="24"/>
          <w:szCs w:val="24"/>
          <w:lang w:val="pt-BR"/>
        </w:rPr>
        <w:t>fosa septica vidanjabila ecolo</w:t>
      </w:r>
      <w:r w:rsidR="00502AAD">
        <w:rPr>
          <w:rFonts w:ascii="Times New Roman" w:hAnsi="Times New Roman"/>
          <w:sz w:val="24"/>
          <w:szCs w:val="24"/>
          <w:lang w:val="pt-BR"/>
        </w:rPr>
        <w:t>gica supraterana containerizata.</w:t>
      </w:r>
    </w:p>
    <w:p w:rsidR="00A7230E" w:rsidRPr="00D73E54" w:rsidRDefault="00CB0AB5" w:rsidP="00A7230E">
      <w:pPr>
        <w:pStyle w:val="Blickfangpunkt1"/>
        <w:numPr>
          <w:ilvl w:val="0"/>
          <w:numId w:val="0"/>
        </w:numPr>
        <w:tabs>
          <w:tab w:val="clear" w:pos="284"/>
          <w:tab w:val="left" w:pos="567"/>
        </w:tabs>
        <w:spacing w:after="0" w:line="240" w:lineRule="auto"/>
        <w:rPr>
          <w:rFonts w:ascii="Times New Roman" w:hAnsi="Times New Roman"/>
          <w:color w:val="FF0000"/>
          <w:sz w:val="24"/>
          <w:szCs w:val="24"/>
          <w:lang w:val="ro-RO"/>
        </w:rPr>
      </w:pPr>
      <w:r w:rsidRPr="00A7230E">
        <w:rPr>
          <w:rFonts w:ascii="Times New Roman" w:hAnsi="Times New Roman"/>
          <w:b w:val="0"/>
          <w:sz w:val="24"/>
          <w:szCs w:val="24"/>
          <w:lang w:val="ro-RO"/>
        </w:rPr>
        <w:tab/>
      </w:r>
      <w:r w:rsidRPr="00A7230E">
        <w:rPr>
          <w:rFonts w:ascii="Times New Roman" w:hAnsi="Times New Roman"/>
          <w:b w:val="0"/>
          <w:sz w:val="24"/>
          <w:szCs w:val="24"/>
          <w:lang w:val="ro-RO"/>
        </w:rPr>
        <w:tab/>
        <w:t>Alimetarea cu energie electrica  se face de la reteaua existenta in zona.</w:t>
      </w:r>
      <w:r w:rsidRPr="00D73E54">
        <w:rPr>
          <w:rFonts w:ascii="Times New Roman" w:hAnsi="Times New Roman"/>
          <w:b w:val="0"/>
          <w:color w:val="FF0000"/>
          <w:sz w:val="24"/>
          <w:szCs w:val="24"/>
          <w:lang w:val="ro-RO"/>
        </w:rPr>
        <w:tab/>
      </w:r>
    </w:p>
    <w:p w:rsidR="00C908C8" w:rsidRPr="00D73E54" w:rsidRDefault="00CB0AB5">
      <w:pPr>
        <w:spacing w:after="0" w:line="240" w:lineRule="auto"/>
        <w:jc w:val="both"/>
        <w:rPr>
          <w:color w:val="FF0000"/>
        </w:rPr>
      </w:pPr>
      <w:r w:rsidRPr="00D73E54">
        <w:rPr>
          <w:rFonts w:ascii="Times New Roman" w:hAnsi="Times New Roman"/>
          <w:color w:val="FF0000"/>
          <w:sz w:val="24"/>
          <w:szCs w:val="24"/>
          <w:lang w:val="ro-RO"/>
        </w:rPr>
        <w:t xml:space="preserve"> </w:t>
      </w:r>
    </w:p>
    <w:p w:rsidR="00C908C8" w:rsidRPr="00A7230E" w:rsidRDefault="00CB0AB5">
      <w:pPr>
        <w:spacing w:after="0" w:line="240" w:lineRule="auto"/>
        <w:jc w:val="both"/>
      </w:pPr>
      <w:r w:rsidRPr="00A7230E">
        <w:rPr>
          <w:rFonts w:ascii="Times New Roman" w:hAnsi="Times New Roman"/>
          <w:sz w:val="28"/>
          <w:szCs w:val="28"/>
          <w:lang w:val="ro-RO"/>
        </w:rPr>
        <w:t xml:space="preserve">- descrierea lucrărilor de refacere a amplasamentului în zona afectată de execuţia investiţiei: </w:t>
      </w:r>
      <w:r w:rsidRPr="00A7230E">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A7230E">
        <w:rPr>
          <w:rFonts w:ascii="Times New Roman" w:hAnsi="Times New Roman"/>
          <w:sz w:val="24"/>
          <w:szCs w:val="24"/>
          <w:lang w:val="it-IT"/>
        </w:rPr>
        <w:t>La terminarea lucrarilor, terenurile ocupate temporar vor fi aduse la starea lor initiala;</w:t>
      </w:r>
    </w:p>
    <w:p w:rsidR="00C908C8" w:rsidRPr="00A774E2" w:rsidRDefault="00CB0AB5">
      <w:pPr>
        <w:pStyle w:val="Default"/>
        <w:rPr>
          <w:color w:val="auto"/>
        </w:rPr>
      </w:pPr>
      <w:r w:rsidRPr="00A7230E">
        <w:rPr>
          <w:color w:val="auto"/>
          <w:sz w:val="28"/>
          <w:szCs w:val="28"/>
          <w:lang w:val="it-IT"/>
        </w:rPr>
        <w:t>- căi noi de acces sau schimbări ale celor existente :</w:t>
      </w:r>
      <w:r w:rsidRPr="00A7230E">
        <w:rPr>
          <w:color w:val="auto"/>
          <w:sz w:val="28"/>
          <w:szCs w:val="28"/>
          <w:lang w:val="ro-RO"/>
        </w:rPr>
        <w:t xml:space="preserve"> </w:t>
      </w:r>
      <w:r w:rsidRPr="00A7230E">
        <w:rPr>
          <w:rStyle w:val="tpa1"/>
          <w:color w:val="auto"/>
          <w:lang w:val="ro-RO"/>
        </w:rPr>
        <w:t>se vor folosi caile de acces existente</w:t>
      </w:r>
      <w:r w:rsidRPr="00A7230E">
        <w:rPr>
          <w:caps/>
          <w:color w:val="auto"/>
          <w:lang w:val="it-IT"/>
        </w:rPr>
        <w:t>;</w:t>
      </w:r>
      <w:r w:rsidRPr="00A7230E">
        <w:rPr>
          <w:b/>
          <w:smallCaps/>
          <w:color w:val="auto"/>
          <w:spacing w:val="6"/>
          <w:lang w:val="de-DE" w:eastAsia="de-DE"/>
        </w:rPr>
        <w:t xml:space="preserve"> </w:t>
      </w:r>
      <w:r w:rsidRPr="00A7230E">
        <w:rPr>
          <w:rStyle w:val="BookTitle"/>
          <w:rFonts w:cs="Arial"/>
          <w:b w:val="0"/>
          <w:bCs/>
          <w:smallCaps w:val="0"/>
          <w:color w:val="auto"/>
          <w:spacing w:val="6"/>
          <w:lang w:val="de-DE" w:eastAsia="de-DE"/>
        </w:rPr>
        <w:t xml:space="preserve"> </w:t>
      </w:r>
      <w:r w:rsidRPr="00A774E2">
        <w:rPr>
          <w:rStyle w:val="BookTitle"/>
          <w:b w:val="0"/>
          <w:bCs/>
          <w:smallCaps w:val="0"/>
          <w:color w:val="auto"/>
          <w:spacing w:val="6"/>
          <w:lang w:val="de-DE" w:eastAsia="de-DE"/>
        </w:rPr>
        <w:t xml:space="preserve">Accesul se face prin </w:t>
      </w:r>
      <w:r w:rsidRPr="00A774E2">
        <w:rPr>
          <w:color w:val="auto"/>
          <w:lang w:val="it-IT"/>
        </w:rPr>
        <w:t xml:space="preserve"> </w:t>
      </w:r>
      <w:r w:rsidR="00A7230E" w:rsidRPr="00A774E2">
        <w:rPr>
          <w:color w:val="auto"/>
          <w:sz w:val="23"/>
          <w:szCs w:val="23"/>
          <w:lang w:val="it-IT"/>
        </w:rPr>
        <w:t>strada Gradinilor</w:t>
      </w:r>
      <w:r w:rsidRPr="00A774E2">
        <w:rPr>
          <w:color w:val="auto"/>
          <w:sz w:val="23"/>
          <w:szCs w:val="23"/>
          <w:lang w:val="it-IT"/>
        </w:rPr>
        <w:t>.</w:t>
      </w:r>
    </w:p>
    <w:p w:rsidR="00C908C8" w:rsidRPr="00A774E2" w:rsidRDefault="00CB0AB5">
      <w:pPr>
        <w:spacing w:after="0" w:line="240" w:lineRule="auto"/>
        <w:jc w:val="both"/>
      </w:pPr>
      <w:r w:rsidRPr="00A774E2">
        <w:rPr>
          <w:rFonts w:ascii="Times New Roman" w:hAnsi="Times New Roman"/>
          <w:sz w:val="28"/>
          <w:szCs w:val="28"/>
          <w:lang w:val="it-IT"/>
        </w:rPr>
        <w:t xml:space="preserve"> - resursele naturale folosite în construcţie şi funcţionare : </w:t>
      </w:r>
      <w:r w:rsidRPr="00A774E2">
        <w:rPr>
          <w:rFonts w:ascii="Times New Roman" w:hAnsi="Times New Roman"/>
          <w:sz w:val="24"/>
          <w:szCs w:val="24"/>
          <w:lang w:val="it-IT"/>
        </w:rPr>
        <w:t xml:space="preserve">nisipul şi pietrişul folosite pentru </w:t>
      </w:r>
      <w:r w:rsidR="00A774E2" w:rsidRPr="00A774E2">
        <w:rPr>
          <w:rFonts w:ascii="Times New Roman" w:hAnsi="Times New Roman"/>
          <w:sz w:val="24"/>
          <w:szCs w:val="24"/>
          <w:lang w:val="it-IT"/>
        </w:rPr>
        <w:t>amplasarea fundatiilor prefabricate</w:t>
      </w:r>
      <w:r w:rsidRPr="00A774E2">
        <w:rPr>
          <w:rFonts w:ascii="Times New Roman" w:hAnsi="Times New Roman"/>
          <w:sz w:val="24"/>
          <w:szCs w:val="24"/>
          <w:lang w:val="it-IT"/>
        </w:rPr>
        <w:t>, lemn</w:t>
      </w:r>
      <w:r w:rsidR="00A774E2" w:rsidRPr="00A774E2">
        <w:rPr>
          <w:rFonts w:ascii="Times New Roman" w:hAnsi="Times New Roman"/>
          <w:sz w:val="24"/>
          <w:szCs w:val="24"/>
          <w:lang w:val="it-IT"/>
        </w:rPr>
        <w:t xml:space="preserve"> pentru terasa</w:t>
      </w:r>
      <w:r w:rsidRPr="00A774E2">
        <w:rPr>
          <w:rFonts w:ascii="Times New Roman" w:hAnsi="Times New Roman"/>
          <w:sz w:val="24"/>
          <w:szCs w:val="24"/>
          <w:lang w:val="it-IT"/>
        </w:rPr>
        <w:t>.</w:t>
      </w:r>
    </w:p>
    <w:p w:rsidR="00C908C8" w:rsidRPr="00A774E2" w:rsidRDefault="00CB0AB5">
      <w:pPr>
        <w:pStyle w:val="subsubTutlu"/>
        <w:numPr>
          <w:ilvl w:val="0"/>
          <w:numId w:val="3"/>
        </w:numPr>
        <w:spacing w:before="60" w:line="274" w:lineRule="exact"/>
        <w:ind w:left="782" w:hanging="357"/>
      </w:pPr>
      <w:r w:rsidRPr="00A774E2">
        <w:rPr>
          <w:rFonts w:ascii="Times New Roman" w:hAnsi="Times New Roman"/>
          <w:sz w:val="28"/>
          <w:szCs w:val="28"/>
          <w:lang w:val="it-IT"/>
        </w:rPr>
        <w:t xml:space="preserve"> metode folosite în construcţie/demolare : </w:t>
      </w:r>
    </w:p>
    <w:p w:rsidR="00C908C8" w:rsidRDefault="00CB0AB5">
      <w:pPr>
        <w:widowControl w:val="0"/>
        <w:ind w:left="921" w:firstLine="159"/>
        <w:jc w:val="both"/>
        <w:rPr>
          <w:rFonts w:ascii="Times New Roman" w:hAnsi="Times New Roman"/>
          <w:sz w:val="24"/>
          <w:szCs w:val="24"/>
          <w:lang w:val="ro-RO"/>
        </w:rPr>
      </w:pPr>
      <w:r w:rsidRPr="00A774E2">
        <w:rPr>
          <w:rFonts w:ascii="Times New Roman" w:hAnsi="Times New Roman"/>
          <w:sz w:val="24"/>
          <w:szCs w:val="24"/>
          <w:lang w:val="ro-RO"/>
        </w:rPr>
        <w:t>Tehnologia de realizare a imobilului rezidential va cuprinde:</w:t>
      </w:r>
    </w:p>
    <w:p w:rsidR="00A774E2" w:rsidRPr="00C61AC5" w:rsidRDefault="00AB6439" w:rsidP="00A774E2">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00604269">
        <w:rPr>
          <w:rFonts w:ascii="Times New Roman" w:hAnsi="Times New Roman"/>
          <w:sz w:val="24"/>
          <w:szCs w:val="24"/>
          <w:lang w:val="it-IT"/>
        </w:rPr>
        <w:tab/>
      </w:r>
      <w:r w:rsidR="00A774E2" w:rsidRPr="00C61AC5">
        <w:rPr>
          <w:rFonts w:ascii="Times New Roman" w:hAnsi="Times New Roman"/>
          <w:sz w:val="24"/>
          <w:szCs w:val="24"/>
          <w:lang w:val="it-IT"/>
        </w:rPr>
        <w:t>Se propune realizarea a doua constructii prefabricate tip container, pe fundatii de beton armat prefabricate, asezate la nivelul</w:t>
      </w:r>
      <w:r w:rsidR="00A774E2">
        <w:rPr>
          <w:rFonts w:ascii="Times New Roman" w:hAnsi="Times New Roman"/>
          <w:sz w:val="24"/>
          <w:szCs w:val="24"/>
          <w:lang w:val="it-IT"/>
        </w:rPr>
        <w:t xml:space="preserve"> </w:t>
      </w:r>
      <w:r w:rsidR="00A774E2" w:rsidRPr="00C61AC5">
        <w:rPr>
          <w:rFonts w:ascii="Times New Roman" w:hAnsi="Times New Roman"/>
          <w:sz w:val="24"/>
          <w:szCs w:val="24"/>
          <w:lang w:val="it-IT"/>
        </w:rPr>
        <w:t>solului. Containerele vor avea functiunea de spatii de cazare. Acestea vor fi prevazute cu cate o terasa</w:t>
      </w:r>
      <w:r w:rsidR="00A774E2">
        <w:rPr>
          <w:rFonts w:ascii="Times New Roman" w:hAnsi="Times New Roman"/>
          <w:sz w:val="24"/>
          <w:szCs w:val="24"/>
          <w:lang w:val="it-IT"/>
        </w:rPr>
        <w:t xml:space="preserve"> </w:t>
      </w:r>
      <w:r w:rsidR="00A774E2" w:rsidRPr="00C61AC5">
        <w:rPr>
          <w:rFonts w:ascii="Times New Roman" w:hAnsi="Times New Roman"/>
          <w:sz w:val="24"/>
          <w:szCs w:val="24"/>
          <w:lang w:val="it-IT"/>
        </w:rPr>
        <w:t>realizata din podina de lemn amplasata la nivelul solului, si cate un umbrar.</w:t>
      </w:r>
    </w:p>
    <w:p w:rsidR="00A774E2" w:rsidRPr="00C61AC5" w:rsidRDefault="00A774E2" w:rsidP="00A774E2">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00604269">
        <w:rPr>
          <w:rFonts w:ascii="Times New Roman" w:hAnsi="Times New Roman"/>
          <w:sz w:val="24"/>
          <w:szCs w:val="24"/>
          <w:lang w:val="it-IT"/>
        </w:rPr>
        <w:tab/>
      </w:r>
      <w:r w:rsidRPr="00C61AC5">
        <w:rPr>
          <w:rFonts w:ascii="Times New Roman" w:hAnsi="Times New Roman"/>
          <w:sz w:val="24"/>
          <w:szCs w:val="24"/>
          <w:lang w:val="it-IT"/>
        </w:rPr>
        <w:t>Toate constructiile vor fi prefabricate, livrate in furnitura completa si amplasate in situ.</w:t>
      </w:r>
    </w:p>
    <w:p w:rsidR="00A774E2" w:rsidRPr="00C61AC5" w:rsidRDefault="00A774E2" w:rsidP="00A774E2">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00604269">
        <w:rPr>
          <w:rFonts w:ascii="Times New Roman" w:hAnsi="Times New Roman"/>
          <w:sz w:val="24"/>
          <w:szCs w:val="24"/>
          <w:lang w:val="it-IT"/>
        </w:rPr>
        <w:tab/>
      </w:r>
      <w:r w:rsidRPr="00C61AC5">
        <w:rPr>
          <w:rFonts w:ascii="Times New Roman" w:hAnsi="Times New Roman"/>
          <w:sz w:val="24"/>
          <w:szCs w:val="24"/>
          <w:lang w:val="it-IT"/>
        </w:rPr>
        <w:t>Fundatiile prefabricate ale constructiilor propuse vor fi amplasate la nivelul solului, pe un strat de</w:t>
      </w:r>
      <w:r>
        <w:rPr>
          <w:rFonts w:ascii="Times New Roman" w:hAnsi="Times New Roman"/>
          <w:sz w:val="24"/>
          <w:szCs w:val="24"/>
          <w:lang w:val="it-IT"/>
        </w:rPr>
        <w:t xml:space="preserve"> </w:t>
      </w:r>
      <w:r w:rsidRPr="00C61AC5">
        <w:rPr>
          <w:rFonts w:ascii="Times New Roman" w:hAnsi="Times New Roman"/>
          <w:sz w:val="24"/>
          <w:szCs w:val="24"/>
          <w:lang w:val="it-IT"/>
        </w:rPr>
        <w:t>piatra compactata.</w:t>
      </w:r>
    </w:p>
    <w:p w:rsidR="00A774E2" w:rsidRPr="00A774E2" w:rsidRDefault="00A774E2" w:rsidP="00604269">
      <w:pPr>
        <w:widowControl w:val="0"/>
        <w:ind w:firstLine="720"/>
        <w:jc w:val="both"/>
      </w:pPr>
      <w:r w:rsidRPr="00C61AC5">
        <w:rPr>
          <w:rFonts w:ascii="Times New Roman" w:hAnsi="Times New Roman"/>
          <w:sz w:val="24"/>
          <w:szCs w:val="24"/>
          <w:lang w:val="it-IT"/>
        </w:rPr>
        <w:t>In zona amplasamentului se regasesc retele de energie electrica si de apa potabila, bransarea la</w:t>
      </w:r>
      <w:r>
        <w:rPr>
          <w:rFonts w:ascii="Times New Roman" w:hAnsi="Times New Roman"/>
          <w:sz w:val="24"/>
          <w:szCs w:val="24"/>
          <w:lang w:val="it-IT"/>
        </w:rPr>
        <w:t xml:space="preserve"> </w:t>
      </w:r>
      <w:r w:rsidRPr="00C61AC5">
        <w:rPr>
          <w:rFonts w:ascii="Times New Roman" w:hAnsi="Times New Roman"/>
          <w:sz w:val="24"/>
          <w:szCs w:val="24"/>
          <w:lang w:val="it-IT"/>
        </w:rPr>
        <w:t>acestea realizandu-se ulterior edificarii constructiilor</w:t>
      </w:r>
    </w:p>
    <w:p w:rsidR="00C908C8" w:rsidRPr="00A774E2" w:rsidRDefault="00CB0AB5">
      <w:pPr>
        <w:widowControl w:val="0"/>
        <w:numPr>
          <w:ilvl w:val="0"/>
          <w:numId w:val="3"/>
        </w:numPr>
        <w:spacing w:after="0" w:line="240" w:lineRule="auto"/>
        <w:jc w:val="both"/>
      </w:pPr>
      <w:r w:rsidRPr="00A774E2">
        <w:rPr>
          <w:rFonts w:ascii="Times New Roman" w:hAnsi="Times New Roman"/>
          <w:sz w:val="24"/>
          <w:szCs w:val="24"/>
          <w:lang w:val="ro-RO"/>
        </w:rPr>
        <w:t xml:space="preserve">lucrari de excavare </w:t>
      </w:r>
      <w:r w:rsidR="00A774E2" w:rsidRPr="00A774E2">
        <w:rPr>
          <w:rFonts w:ascii="Times New Roman" w:hAnsi="Times New Roman"/>
          <w:sz w:val="24"/>
          <w:szCs w:val="24"/>
          <w:lang w:val="ro-RO"/>
        </w:rPr>
        <w:t>si</w:t>
      </w:r>
      <w:r w:rsidR="00A774E2" w:rsidRPr="00A774E2">
        <w:rPr>
          <w:rFonts w:ascii="Times New Roman" w:hAnsi="Times New Roman"/>
          <w:sz w:val="24"/>
          <w:szCs w:val="24"/>
          <w:lang w:val="it-IT"/>
        </w:rPr>
        <w:t xml:space="preserve"> amplasare strat de piatra compactata pe care se vor amplasa</w:t>
      </w:r>
      <w:r w:rsidR="00A774E2" w:rsidRPr="00A774E2">
        <w:rPr>
          <w:rFonts w:ascii="Times New Roman" w:hAnsi="Times New Roman"/>
          <w:sz w:val="24"/>
          <w:szCs w:val="24"/>
          <w:lang w:val="ro-RO"/>
        </w:rPr>
        <w:t xml:space="preserve"> </w:t>
      </w:r>
      <w:r w:rsidR="00A774E2" w:rsidRPr="00A774E2">
        <w:rPr>
          <w:rFonts w:ascii="Times New Roman" w:hAnsi="Times New Roman"/>
          <w:sz w:val="24"/>
          <w:szCs w:val="24"/>
          <w:lang w:val="it-IT"/>
        </w:rPr>
        <w:t xml:space="preserve">fundatiile de </w:t>
      </w:r>
      <w:r w:rsidR="00A774E2" w:rsidRPr="00A774E2">
        <w:rPr>
          <w:rFonts w:ascii="Times New Roman" w:hAnsi="Times New Roman"/>
          <w:sz w:val="24"/>
          <w:szCs w:val="24"/>
          <w:lang w:val="it-IT"/>
        </w:rPr>
        <w:lastRenderedPageBreak/>
        <w:t>beton armat prefabricate, asezate la nivelul solului</w:t>
      </w:r>
      <w:r w:rsidRPr="00A774E2">
        <w:rPr>
          <w:rFonts w:ascii="Times New Roman" w:hAnsi="Times New Roman"/>
          <w:sz w:val="24"/>
          <w:szCs w:val="24"/>
          <w:lang w:val="ro-RO"/>
        </w:rPr>
        <w:t>;</w:t>
      </w:r>
    </w:p>
    <w:p w:rsidR="00C908C8" w:rsidRPr="00A774E2" w:rsidRDefault="00CB0AB5" w:rsidP="00A774E2">
      <w:pPr>
        <w:widowControl w:val="0"/>
        <w:numPr>
          <w:ilvl w:val="0"/>
          <w:numId w:val="3"/>
        </w:numPr>
        <w:spacing w:after="0" w:line="240" w:lineRule="auto"/>
        <w:jc w:val="both"/>
      </w:pPr>
      <w:r w:rsidRPr="00A774E2">
        <w:rPr>
          <w:rFonts w:ascii="Times New Roman" w:hAnsi="Times New Roman"/>
          <w:sz w:val="24"/>
          <w:szCs w:val="24"/>
          <w:lang w:val="ro-RO"/>
        </w:rPr>
        <w:t xml:space="preserve">lucrari de </w:t>
      </w:r>
      <w:r w:rsidR="00A774E2" w:rsidRPr="00A774E2">
        <w:rPr>
          <w:rFonts w:ascii="Times New Roman" w:hAnsi="Times New Roman"/>
          <w:sz w:val="24"/>
          <w:szCs w:val="24"/>
          <w:lang w:val="ro-RO"/>
        </w:rPr>
        <w:t>amplasare doua constructii prefabricate tip container</w:t>
      </w:r>
      <w:r w:rsidRPr="00A774E2">
        <w:rPr>
          <w:rFonts w:ascii="Times New Roman" w:hAnsi="Times New Roman"/>
          <w:sz w:val="24"/>
          <w:szCs w:val="24"/>
          <w:lang w:val="ro-RO"/>
        </w:rPr>
        <w:t>;</w:t>
      </w:r>
    </w:p>
    <w:p w:rsidR="00C908C8" w:rsidRPr="00A774E2" w:rsidRDefault="00C908C8">
      <w:pPr>
        <w:widowControl w:val="0"/>
        <w:spacing w:after="0" w:line="240" w:lineRule="auto"/>
        <w:ind w:left="426"/>
        <w:jc w:val="both"/>
        <w:rPr>
          <w:rFonts w:ascii="Times New Roman" w:hAnsi="Times New Roman"/>
          <w:sz w:val="24"/>
          <w:szCs w:val="24"/>
        </w:rPr>
      </w:pPr>
    </w:p>
    <w:p w:rsidR="00C908C8" w:rsidRPr="00A774E2" w:rsidRDefault="00CB0AB5">
      <w:pPr>
        <w:spacing w:after="0"/>
        <w:ind w:firstLine="180"/>
        <w:jc w:val="both"/>
      </w:pPr>
      <w:r w:rsidRPr="00A774E2">
        <w:rPr>
          <w:rFonts w:ascii="Times New Roman" w:hAnsi="Times New Roman"/>
          <w:sz w:val="28"/>
          <w:szCs w:val="28"/>
        </w:rPr>
        <w:t xml:space="preserve"> - planul de execuţie, cuprinzând faza de construcţie, punerea în funcţiune, exploatare, refacere şi folosire ulterioară :</w:t>
      </w:r>
      <w:r w:rsidRPr="00A774E2">
        <w:rPr>
          <w:rFonts w:ascii="Times New Roman" w:hAnsi="Times New Roman"/>
          <w:sz w:val="28"/>
          <w:szCs w:val="28"/>
          <w:lang w:val="ro-RO"/>
        </w:rPr>
        <w:t xml:space="preserve"> </w:t>
      </w:r>
    </w:p>
    <w:p w:rsidR="00C908C8" w:rsidRPr="00A774E2" w:rsidRDefault="00CB0AB5">
      <w:pPr>
        <w:widowControl w:val="0"/>
        <w:numPr>
          <w:ilvl w:val="0"/>
          <w:numId w:val="8"/>
        </w:numPr>
        <w:spacing w:after="0" w:line="240" w:lineRule="auto"/>
        <w:jc w:val="both"/>
      </w:pPr>
      <w:r w:rsidRPr="00A774E2">
        <w:rPr>
          <w:rFonts w:ascii="Times New Roman" w:hAnsi="Times New Roman"/>
          <w:sz w:val="24"/>
          <w:szCs w:val="24"/>
          <w:lang w:val="ro-RO"/>
        </w:rPr>
        <w:t>Lucrarile de realizare a imobilului cuprind:</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Pregatirea organizarii de santier;</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 xml:space="preserve">Amenajarea acceselor in interiorul terenului necesar utilajelor; </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Lucrari de excavare pentru realizarea infrastructurii;</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Realizarea infrastructurii;</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Ridicarea suprastructurii;</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Realizarea inchiderilor suprastructurii si a instalatiilor interioare;</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Refacerea zonelor din interiorul amplasamentului folosite temporar pentru constructie;</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 xml:space="preserve">Dezafectarea organizarii de santier si amenajare in vederea folosirii cladirii. </w:t>
      </w:r>
    </w:p>
    <w:p w:rsidR="00C908C8" w:rsidRPr="00D73E54" w:rsidRDefault="00CB0AB5">
      <w:pPr>
        <w:widowControl w:val="0"/>
        <w:numPr>
          <w:ilvl w:val="0"/>
          <w:numId w:val="8"/>
        </w:numPr>
        <w:spacing w:after="0" w:line="240" w:lineRule="auto"/>
        <w:jc w:val="both"/>
        <w:rPr>
          <w:color w:val="FF0000"/>
        </w:rPr>
      </w:pPr>
      <w:r w:rsidRPr="00066BEF">
        <w:rPr>
          <w:rFonts w:ascii="Times New Roman" w:hAnsi="Times New Roman"/>
          <w:sz w:val="24"/>
          <w:szCs w:val="24"/>
          <w:lang w:val="ro-RO"/>
        </w:rPr>
        <w:t xml:space="preserve">Durata lucrarilor estimata este pana </w:t>
      </w:r>
      <w:r w:rsidRPr="00562C72">
        <w:rPr>
          <w:rFonts w:ascii="Times New Roman" w:hAnsi="Times New Roman"/>
          <w:sz w:val="24"/>
          <w:szCs w:val="24"/>
          <w:lang w:val="ro-RO"/>
        </w:rPr>
        <w:t xml:space="preserve">la </w:t>
      </w:r>
      <w:r w:rsidR="00066BEF" w:rsidRPr="00562C72">
        <w:rPr>
          <w:rFonts w:ascii="Times New Roman" w:hAnsi="Times New Roman"/>
          <w:sz w:val="24"/>
          <w:szCs w:val="24"/>
          <w:lang w:val="ro-RO"/>
        </w:rPr>
        <w:t>24</w:t>
      </w:r>
      <w:r w:rsidRPr="00562C72">
        <w:rPr>
          <w:rFonts w:ascii="Times New Roman" w:hAnsi="Times New Roman"/>
          <w:sz w:val="24"/>
          <w:szCs w:val="24"/>
          <w:lang w:val="ro-RO"/>
        </w:rPr>
        <w:t xml:space="preserve"> de luni;</w:t>
      </w:r>
    </w:p>
    <w:p w:rsidR="00C908C8" w:rsidRPr="00A774E2" w:rsidRDefault="00CB0AB5">
      <w:pPr>
        <w:numPr>
          <w:ilvl w:val="1"/>
          <w:numId w:val="10"/>
        </w:numPr>
        <w:tabs>
          <w:tab w:val="left" w:pos="567"/>
        </w:tabs>
        <w:spacing w:after="0" w:line="240" w:lineRule="auto"/>
        <w:jc w:val="both"/>
      </w:pPr>
      <w:r w:rsidRPr="00A774E2">
        <w:rPr>
          <w:rFonts w:ascii="Times New Roman" w:hAnsi="Times New Roman"/>
          <w:sz w:val="24"/>
          <w:szCs w:val="24"/>
          <w:lang w:val="ro-RO"/>
        </w:rPr>
        <w:t>Lucrările de execuţie se vor desfăşura numai în limitele amplasamentului deţinut de beneficiar;</w:t>
      </w:r>
    </w:p>
    <w:p w:rsidR="00C908C8" w:rsidRPr="00A774E2" w:rsidRDefault="00CB0AB5">
      <w:pPr>
        <w:numPr>
          <w:ilvl w:val="1"/>
          <w:numId w:val="10"/>
        </w:numPr>
        <w:tabs>
          <w:tab w:val="left" w:pos="567"/>
        </w:tabs>
        <w:spacing w:after="0" w:line="240" w:lineRule="auto"/>
        <w:jc w:val="both"/>
      </w:pPr>
      <w:r w:rsidRPr="00A774E2">
        <w:rPr>
          <w:rFonts w:ascii="Times New Roman" w:hAnsi="Times New Roman"/>
          <w:sz w:val="24"/>
          <w:szCs w:val="24"/>
          <w:lang w:val="ro-RO"/>
        </w:rPr>
        <w:t>Pe durata executării lucrărilor de construire se vor respecta actele normative privind protecţia muncii în construcţii.</w:t>
      </w:r>
    </w:p>
    <w:p w:rsidR="00C908C8" w:rsidRPr="00057C9C" w:rsidRDefault="00CB0AB5">
      <w:pPr>
        <w:pStyle w:val="Default"/>
        <w:rPr>
          <w:color w:val="auto"/>
        </w:rPr>
      </w:pPr>
      <w:r w:rsidRPr="00057C9C">
        <w:rPr>
          <w:color w:val="auto"/>
          <w:lang w:val="pt-BR"/>
        </w:rPr>
        <w:t xml:space="preserve">    </w:t>
      </w:r>
      <w:r w:rsidRPr="00057C9C">
        <w:rPr>
          <w:color w:val="auto"/>
          <w:sz w:val="28"/>
          <w:szCs w:val="28"/>
          <w:lang w:val="pt-BR"/>
        </w:rPr>
        <w:t>- relaţia cu alte proiecte existente sau planificate </w:t>
      </w:r>
      <w:r w:rsidRPr="00057C9C">
        <w:rPr>
          <w:color w:val="auto"/>
          <w:sz w:val="28"/>
          <w:szCs w:val="28"/>
          <w:lang w:val="ro-RO"/>
        </w:rPr>
        <w:t>: nu este cazul;</w:t>
      </w:r>
    </w:p>
    <w:p w:rsidR="00C908C8" w:rsidRPr="00057C9C" w:rsidRDefault="00CB0AB5">
      <w:pPr>
        <w:spacing w:after="0" w:line="240" w:lineRule="auto"/>
        <w:jc w:val="both"/>
      </w:pPr>
      <w:r w:rsidRPr="00057C9C">
        <w:rPr>
          <w:rFonts w:ascii="Times New Roman" w:hAnsi="Times New Roman"/>
          <w:sz w:val="24"/>
          <w:szCs w:val="24"/>
          <w:lang w:val="ro-RO"/>
        </w:rPr>
        <w:t xml:space="preserve">    </w:t>
      </w:r>
      <w:r w:rsidRPr="00057C9C">
        <w:rPr>
          <w:rFonts w:ascii="Times New Roman" w:hAnsi="Times New Roman"/>
          <w:sz w:val="28"/>
          <w:szCs w:val="28"/>
          <w:lang w:val="ro-RO"/>
        </w:rPr>
        <w:t>- detalii privind alternativele care au fost luate în considerare: nu este cazul;</w:t>
      </w:r>
    </w:p>
    <w:p w:rsidR="00C908C8" w:rsidRPr="00057C9C" w:rsidRDefault="00CB0AB5">
      <w:pPr>
        <w:spacing w:after="0" w:line="240" w:lineRule="auto"/>
        <w:jc w:val="both"/>
      </w:pPr>
      <w:r w:rsidRPr="00057C9C">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C908C8" w:rsidRPr="00057C9C" w:rsidRDefault="00CB0AB5">
      <w:pPr>
        <w:spacing w:after="0" w:line="240" w:lineRule="auto"/>
        <w:jc w:val="both"/>
      </w:pPr>
      <w:r w:rsidRPr="00057C9C">
        <w:rPr>
          <w:rFonts w:ascii="Times New Roman" w:hAnsi="Times New Roman"/>
          <w:sz w:val="28"/>
          <w:szCs w:val="28"/>
          <w:lang w:val="ro-RO"/>
        </w:rPr>
        <w:t xml:space="preserve">    </w:t>
      </w:r>
      <w:r w:rsidRPr="00057C9C">
        <w:rPr>
          <w:rFonts w:ascii="Times New Roman" w:hAnsi="Times New Roman"/>
          <w:sz w:val="28"/>
          <w:szCs w:val="28"/>
          <w:lang w:val="it-IT"/>
        </w:rPr>
        <w:t>- alte autorizaţii cerute pentru proiect: sunt mentionate in certificatul de urbanism.</w:t>
      </w:r>
    </w:p>
    <w:p w:rsidR="00C908C8" w:rsidRPr="00057C9C" w:rsidRDefault="00CB0AB5">
      <w:pPr>
        <w:spacing w:after="0" w:line="240" w:lineRule="auto"/>
        <w:jc w:val="both"/>
      </w:pPr>
      <w:r w:rsidRPr="00057C9C">
        <w:rPr>
          <w:rFonts w:ascii="Times New Roman" w:hAnsi="Times New Roman"/>
          <w:sz w:val="28"/>
          <w:szCs w:val="28"/>
          <w:lang w:val="it-IT"/>
        </w:rPr>
        <w:t xml:space="preserve">    </w:t>
      </w:r>
      <w:r w:rsidRPr="00057C9C">
        <w:rPr>
          <w:rFonts w:ascii="Times New Roman" w:hAnsi="Times New Roman"/>
          <w:sz w:val="28"/>
          <w:szCs w:val="28"/>
          <w:lang w:val="pt-BR"/>
        </w:rPr>
        <w:t>IV. Descrierea lucrărilor de demolare necesare:</w:t>
      </w:r>
    </w:p>
    <w:p w:rsidR="00C908C8" w:rsidRPr="00057C9C" w:rsidRDefault="00CB0AB5">
      <w:pPr>
        <w:spacing w:after="0" w:line="240" w:lineRule="auto"/>
        <w:jc w:val="both"/>
      </w:pPr>
      <w:r w:rsidRPr="00057C9C">
        <w:rPr>
          <w:rFonts w:ascii="Times New Roman" w:hAnsi="Times New Roman"/>
          <w:sz w:val="28"/>
          <w:szCs w:val="28"/>
          <w:lang w:val="pt-BR"/>
        </w:rPr>
        <w:t xml:space="preserve">    - planul de execuţie a lucrărilor de demolare, de refacere şi folosire ulterioară a terenului: </w:t>
      </w:r>
      <w:r w:rsidRPr="00057C9C">
        <w:rPr>
          <w:rFonts w:ascii="Times New Roman" w:hAnsi="Times New Roman"/>
          <w:sz w:val="28"/>
          <w:szCs w:val="28"/>
          <w:lang w:val="ro-RO"/>
        </w:rPr>
        <w:t xml:space="preserve">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descrierea lucrărilor de refacere a amplasamentului: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căi noi de acces sau schimbări ale celor existente, după caz: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metode folosite în demolare</w:t>
      </w:r>
      <w:r w:rsidRPr="00057C9C">
        <w:rPr>
          <w:rFonts w:ascii="Times New Roman" w:hAnsi="Times New Roman"/>
          <w:sz w:val="28"/>
          <w:szCs w:val="28"/>
          <w:lang w:val="ro-RO"/>
        </w:rPr>
        <w:t>: nu este cazul</w:t>
      </w:r>
      <w:r w:rsidRPr="00057C9C">
        <w:rPr>
          <w:rFonts w:ascii="Times New Roman" w:hAnsi="Times New Roman"/>
          <w:sz w:val="28"/>
          <w:szCs w:val="28"/>
          <w:lang w:val="pt-BR"/>
        </w:rPr>
        <w:t>;</w:t>
      </w:r>
    </w:p>
    <w:p w:rsidR="00C908C8" w:rsidRPr="00057C9C" w:rsidRDefault="00CB0AB5">
      <w:pPr>
        <w:spacing w:after="0" w:line="240" w:lineRule="auto"/>
        <w:jc w:val="both"/>
      </w:pPr>
      <w:r w:rsidRPr="00057C9C">
        <w:rPr>
          <w:rFonts w:ascii="Times New Roman" w:hAnsi="Times New Roman"/>
          <w:sz w:val="28"/>
          <w:szCs w:val="28"/>
          <w:lang w:val="pt-BR"/>
        </w:rPr>
        <w:t xml:space="preserve">    - detalii privind alternativele care au fost luate în considerare: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alte activităţi care pot apărea ca urmare a demolării (de exemplu, eliminarea deşeurilo</w:t>
      </w:r>
      <w:r w:rsidR="00C33535">
        <w:rPr>
          <w:rFonts w:ascii="Times New Roman" w:hAnsi="Times New Roman"/>
          <w:sz w:val="28"/>
          <w:szCs w:val="28"/>
          <w:lang w:val="pt-BR"/>
        </w:rPr>
        <w:t>r)</w:t>
      </w:r>
      <w:r w:rsidRPr="00057C9C">
        <w:rPr>
          <w:rFonts w:ascii="Times New Roman" w:hAnsi="Times New Roman"/>
          <w:sz w:val="28"/>
          <w:szCs w:val="28"/>
          <w:lang w:val="pt-BR"/>
        </w:rPr>
        <w:t xml:space="preserve">: </w:t>
      </w:r>
      <w:r w:rsidRPr="00057C9C">
        <w:rPr>
          <w:rFonts w:ascii="Times New Roman" w:hAnsi="Times New Roman"/>
          <w:sz w:val="28"/>
          <w:szCs w:val="28"/>
          <w:lang w:val="ro-RO"/>
        </w:rPr>
        <w:t>nu este cazul;</w:t>
      </w:r>
      <w:r w:rsidRPr="00057C9C">
        <w:rPr>
          <w:rFonts w:ascii="Times New Roman" w:hAnsi="Times New Roman"/>
          <w:sz w:val="28"/>
          <w:szCs w:val="28"/>
          <w:lang w:val="pt-BR"/>
        </w:rPr>
        <w:t xml:space="preserve">    </w:t>
      </w:r>
    </w:p>
    <w:p w:rsidR="00C908C8" w:rsidRPr="00057C9C" w:rsidRDefault="00CB0AB5">
      <w:pPr>
        <w:spacing w:after="0" w:line="240" w:lineRule="auto"/>
        <w:jc w:val="both"/>
      </w:pPr>
      <w:r w:rsidRPr="00057C9C">
        <w:rPr>
          <w:rFonts w:ascii="Times New Roman" w:hAnsi="Times New Roman"/>
          <w:sz w:val="28"/>
          <w:szCs w:val="28"/>
          <w:lang w:val="pt-BR"/>
        </w:rPr>
        <w:t>V. Descrierea amplasării proiectului:</w:t>
      </w:r>
    </w:p>
    <w:p w:rsidR="00C908C8" w:rsidRPr="00057C9C" w:rsidRDefault="00CB0AB5">
      <w:pPr>
        <w:spacing w:after="0" w:line="240" w:lineRule="auto"/>
        <w:jc w:val="both"/>
      </w:pPr>
      <w:r w:rsidRPr="00057C9C">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C908C8" w:rsidRDefault="00CB0AB5">
      <w:pPr>
        <w:spacing w:after="0" w:line="240" w:lineRule="auto"/>
        <w:jc w:val="both"/>
        <w:rPr>
          <w:rFonts w:ascii="Times New Roman" w:hAnsi="Times New Roman"/>
          <w:sz w:val="24"/>
          <w:szCs w:val="24"/>
          <w:lang w:val="pt-BR"/>
        </w:rPr>
      </w:pPr>
      <w:r w:rsidRPr="00931820">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r w:rsidR="00931820" w:rsidRPr="00931820">
        <w:rPr>
          <w:rFonts w:ascii="Times New Roman" w:hAnsi="Times New Roman"/>
          <w:sz w:val="24"/>
          <w:szCs w:val="24"/>
          <w:lang w:val="pt-BR"/>
        </w:rPr>
        <w:t>conform Certificatului de Urbanism nr. 81 din 29.09.2021 terenul face parte in intregime din zona protejata cu valoare arheologica</w:t>
      </w:r>
      <w:r w:rsidRPr="00931820">
        <w:rPr>
          <w:rFonts w:ascii="Times New Roman" w:hAnsi="Times New Roman"/>
          <w:sz w:val="24"/>
          <w:szCs w:val="24"/>
          <w:lang w:val="pt-BR"/>
        </w:rPr>
        <w:t>.</w:t>
      </w:r>
      <w:r w:rsidR="00931820" w:rsidRPr="00931820">
        <w:rPr>
          <w:rFonts w:ascii="Times New Roman" w:hAnsi="Times New Roman"/>
          <w:sz w:val="24"/>
          <w:szCs w:val="24"/>
          <w:lang w:val="pt-BR"/>
        </w:rPr>
        <w:t xml:space="preserve"> S-a solicitat avizul Directiei de Cultura Constanta.</w:t>
      </w:r>
    </w:p>
    <w:p w:rsidR="001B58A4" w:rsidRPr="001B58A4" w:rsidRDefault="001B58A4" w:rsidP="002B5058">
      <w:pPr>
        <w:spacing w:after="0" w:line="240" w:lineRule="auto"/>
        <w:ind w:firstLine="720"/>
        <w:rPr>
          <w:rFonts w:ascii="Times New Roman" w:hAnsi="Times New Roman"/>
          <w:sz w:val="24"/>
          <w:szCs w:val="24"/>
        </w:rPr>
      </w:pPr>
      <w:r>
        <w:rPr>
          <w:rFonts w:ascii="Times New Roman" w:hAnsi="Times New Roman"/>
          <w:sz w:val="24"/>
          <w:szCs w:val="24"/>
        </w:rPr>
        <w:t>Conform</w:t>
      </w:r>
      <w:r w:rsidR="002B5058">
        <w:rPr>
          <w:rFonts w:ascii="Times New Roman" w:hAnsi="Times New Roman"/>
          <w:sz w:val="24"/>
          <w:szCs w:val="24"/>
        </w:rPr>
        <w:t xml:space="preserve"> </w:t>
      </w:r>
      <w:r w:rsidRPr="001B58A4">
        <w:rPr>
          <w:rFonts w:ascii="Times New Roman" w:hAnsi="Times New Roman"/>
          <w:sz w:val="24"/>
          <w:szCs w:val="24"/>
        </w:rPr>
        <w:t>„Listei Monumentelor istorice 2015”, sunt identificate urmatoarele monumente:</w:t>
      </w:r>
    </w:p>
    <w:tbl>
      <w:tblPr>
        <w:tblStyle w:val="TableGrid"/>
        <w:tblW w:w="10485" w:type="dxa"/>
        <w:tblLook w:val="04A0" w:firstRow="1" w:lastRow="0" w:firstColumn="1" w:lastColumn="0" w:noHBand="0" w:noVBand="1"/>
      </w:tblPr>
      <w:tblGrid>
        <w:gridCol w:w="1955"/>
        <w:gridCol w:w="1788"/>
        <w:gridCol w:w="6742"/>
      </w:tblGrid>
      <w:tr w:rsidR="001B58A4" w:rsidRPr="001B58A4" w:rsidTr="001B58A4">
        <w:tc>
          <w:tcPr>
            <w:tcW w:w="1955"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Cod LMI </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Denumire</w:t>
            </w:r>
          </w:p>
        </w:tc>
        <w:tc>
          <w:tcPr>
            <w:tcW w:w="6742"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Adresa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CT-I-s-A-02676</w:t>
            </w:r>
          </w:p>
        </w:tc>
        <w:tc>
          <w:tcPr>
            <w:tcW w:w="1788"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Situl arheologic </w:t>
            </w:r>
            <w:r w:rsidRPr="001B58A4">
              <w:rPr>
                <w:rFonts w:ascii="Times New Roman" w:hAnsi="Times New Roman"/>
                <w:sz w:val="20"/>
                <w:szCs w:val="20"/>
              </w:rPr>
              <w:br/>
              <w:t>"Cetatea Carsium" de la Hârşova</w:t>
            </w:r>
          </w:p>
        </w:tc>
        <w:tc>
          <w:tcPr>
            <w:tcW w:w="6742"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Malul Dunării - str. Dobrogei până la intersecţia cu </w:t>
            </w:r>
            <w:r w:rsidRPr="001B58A4">
              <w:rPr>
                <w:rFonts w:ascii="Times New Roman" w:hAnsi="Times New Roman"/>
                <w:sz w:val="20"/>
                <w:szCs w:val="20"/>
              </w:rPr>
              <w:br/>
              <w:t xml:space="preserve">str. Gh. Doja - spre V de-a lungul str. Carsium până </w:t>
            </w:r>
            <w:r w:rsidRPr="001B58A4">
              <w:rPr>
                <w:rFonts w:ascii="Times New Roman" w:hAnsi="Times New Roman"/>
                <w:sz w:val="20"/>
                <w:szCs w:val="20"/>
              </w:rPr>
              <w:br/>
            </w:r>
            <w:r w:rsidRPr="001B58A4">
              <w:rPr>
                <w:rFonts w:ascii="Times New Roman" w:hAnsi="Times New Roman"/>
                <w:sz w:val="20"/>
                <w:szCs w:val="20"/>
              </w:rPr>
              <w:lastRenderedPageBreak/>
              <w:t xml:space="preserve">la intersecţia cu str. Lunei - str. Lunei şi str. Venus </w:t>
            </w:r>
            <w:r w:rsidRPr="001B58A4">
              <w:rPr>
                <w:rFonts w:ascii="Times New Roman" w:hAnsi="Times New Roman"/>
                <w:sz w:val="20"/>
                <w:szCs w:val="20"/>
              </w:rPr>
              <w:br/>
              <w:t>spre S, până la malul Dunării, la Crucea monument</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lastRenderedPageBreak/>
              <w:t>CT-I-m-A-02676.01</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Cetatea medievală</w:t>
            </w:r>
          </w:p>
        </w:tc>
        <w:tc>
          <w:tcPr>
            <w:tcW w:w="6742"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Malul Dunării - str. Dobrogei până la intersecţia cu </w:t>
            </w:r>
            <w:r w:rsidRPr="001B58A4">
              <w:rPr>
                <w:rFonts w:ascii="Times New Roman" w:hAnsi="Times New Roman"/>
                <w:sz w:val="20"/>
                <w:szCs w:val="20"/>
              </w:rPr>
              <w:br/>
              <w:t xml:space="preserve">str. Gh. Doja - spre V de-a lungul str. Carsium până </w:t>
            </w:r>
            <w:r w:rsidRPr="001B58A4">
              <w:rPr>
                <w:rFonts w:ascii="Times New Roman" w:hAnsi="Times New Roman"/>
                <w:sz w:val="20"/>
                <w:szCs w:val="20"/>
              </w:rPr>
              <w:br/>
              <w:t xml:space="preserve">la intersecţia cu str. Lunei - str. Lunei şi str. Venus </w:t>
            </w:r>
            <w:r w:rsidRPr="001B58A4">
              <w:rPr>
                <w:rFonts w:ascii="Times New Roman" w:hAnsi="Times New Roman"/>
                <w:sz w:val="20"/>
                <w:szCs w:val="20"/>
              </w:rPr>
              <w:br/>
              <w:t>spre S, până la malul Dunării, la Crucea monument</w:t>
            </w:r>
          </w:p>
        </w:tc>
      </w:tr>
      <w:tr w:rsidR="001B58A4" w:rsidRPr="001B58A4" w:rsidTr="001B58A4">
        <w:tc>
          <w:tcPr>
            <w:tcW w:w="1955"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CT-I-m-A-02676.02  </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Cetatea Carsium</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Malul Dunării - str. Dobrogei până la intersecţia cu</w:t>
            </w:r>
            <w:r>
              <w:t xml:space="preserve"> </w:t>
            </w:r>
            <w:r w:rsidRPr="001B58A4">
              <w:rPr>
                <w:rFonts w:ascii="Times New Roman" w:hAnsi="Times New Roman"/>
                <w:sz w:val="20"/>
                <w:szCs w:val="20"/>
              </w:rPr>
              <w:t>str. Gh. Doja - spre V de-a lungul str. Carsium până la intersecţia cu str. Lunei - str. Lunei şi str. Venus spre S, până la malul Dunării, la Crucea monument</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CT-I-s-A-02677  </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Tell</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La marginea de SV a oraşului; de la malul Dunării spre N pe str. Grădinilor, str. Gh. Doja, apoi pe str. Danubiu până la Dunăre</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CT-I-s-A-02678</w:t>
            </w:r>
          </w:p>
        </w:tc>
        <w:tc>
          <w:tcPr>
            <w:tcW w:w="1788"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Situl arheologic de la Hârşova</w:t>
            </w:r>
          </w:p>
        </w:tc>
        <w:tc>
          <w:tcPr>
            <w:tcW w:w="6742" w:type="dxa"/>
          </w:tcPr>
          <w:p w:rsidR="001B58A4" w:rsidRPr="001B58A4" w:rsidRDefault="001B58A4">
            <w:pPr>
              <w:spacing w:after="0" w:line="240" w:lineRule="auto"/>
              <w:jc w:val="both"/>
              <w:rPr>
                <w:rFonts w:ascii="Times New Roman" w:hAnsi="Times New Roman"/>
                <w:sz w:val="20"/>
                <w:szCs w:val="20"/>
              </w:rPr>
            </w:pPr>
            <w:r>
              <w:rPr>
                <w:rFonts w:ascii="Times New Roman" w:hAnsi="Times New Roman"/>
                <w:sz w:val="20"/>
                <w:szCs w:val="20"/>
              </w:rPr>
              <w:t>-</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CT-I-m-A-02678.01</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Necropolă otomană</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În partea de ENE a oraşului, între şoseaua de centură, Intreprinderea de Sârmă şi Cabluri şi cimitirul turcesc</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CT-I-m-A-02678.02</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Necropola</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In partea de ENE a oraşului, de la şoseaua de centură şi rampa de gunoi până la str. Gropilor şi str. Cloşca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CT-I-m-A-02678.03</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Necropolă plană</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In partea de ENE a oraşului, de la şoseaua de</w:t>
            </w:r>
            <w:r>
              <w:rPr>
                <w:rFonts w:ascii="Times New Roman" w:hAnsi="Times New Roman"/>
                <w:sz w:val="20"/>
                <w:szCs w:val="20"/>
              </w:rPr>
              <w:t xml:space="preserve"> </w:t>
            </w:r>
            <w:r w:rsidRPr="001B58A4">
              <w:rPr>
                <w:rFonts w:ascii="Times New Roman" w:hAnsi="Times New Roman"/>
                <w:sz w:val="20"/>
                <w:szCs w:val="20"/>
              </w:rPr>
              <w:t>centură şi rampa de gunoi până la str. Gropilor şi str. Cloşca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CT-I-m-A-02678.04</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Aşezare</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În partea de SE și E a oraşului, de la malul Dunării, între Şantierul Naval şi Romcereal, spre N dincolo de DN2A Hârşova - Constanţa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CT-I-m-A-02678.05</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Necropolă tumulară</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În partea de SE, E și NE a oraşului, de la malul Dunării, între Şantierul Naval şi Romcereal, spre N dincolo de DN2A Hârşova - Constanţa şi DN22A Hârşova - Tulcea</w:t>
            </w:r>
          </w:p>
        </w:tc>
      </w:tr>
    </w:tbl>
    <w:p w:rsidR="001B58A4" w:rsidRPr="00931820" w:rsidRDefault="001B58A4">
      <w:pPr>
        <w:spacing w:after="0" w:line="240" w:lineRule="auto"/>
        <w:jc w:val="both"/>
      </w:pPr>
    </w:p>
    <w:p w:rsidR="00C908C8" w:rsidRPr="00057C9C" w:rsidRDefault="00CB0AB5">
      <w:pPr>
        <w:spacing w:after="0" w:line="240" w:lineRule="auto"/>
        <w:jc w:val="both"/>
      </w:pPr>
      <w:r w:rsidRPr="00057C9C">
        <w:rPr>
          <w:rFonts w:ascii="Times New Roman" w:hAnsi="Times New Roman"/>
          <w:sz w:val="28"/>
          <w:szCs w:val="28"/>
          <w:lang w:val="pt-BR"/>
        </w:rPr>
        <w:t xml:space="preserve">    </w:t>
      </w:r>
      <w:r w:rsidRPr="00057C9C">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C908C8" w:rsidRDefault="00CB0AB5">
      <w:pPr>
        <w:pStyle w:val="ListParagraph"/>
        <w:widowControl/>
        <w:spacing w:before="0" w:after="160"/>
        <w:ind w:left="0"/>
        <w:contextualSpacing/>
        <w:rPr>
          <w:rFonts w:ascii="Times New Roman" w:hAnsi="Times New Roman"/>
          <w:b/>
          <w:sz w:val="24"/>
          <w:szCs w:val="24"/>
          <w:lang w:val="ro-RO"/>
        </w:rPr>
      </w:pPr>
      <w:r w:rsidRPr="00057C9C">
        <w:rPr>
          <w:rFonts w:ascii="Times New Roman" w:hAnsi="Times New Roman"/>
          <w:sz w:val="28"/>
          <w:szCs w:val="28"/>
          <w:lang w:val="it-IT"/>
        </w:rPr>
        <w:t xml:space="preserve"> • folosinţele actuale şi planificate ale terenului atât pe amplasament, cât şi pe </w:t>
      </w:r>
      <w:r w:rsidRPr="00057C9C">
        <w:rPr>
          <w:rFonts w:ascii="Times New Roman" w:hAnsi="Times New Roman"/>
          <w:sz w:val="24"/>
          <w:szCs w:val="24"/>
          <w:lang w:val="it-IT"/>
        </w:rPr>
        <w:t>zone adiacente acestuia:</w:t>
      </w:r>
      <w:r w:rsidRPr="00057C9C">
        <w:rPr>
          <w:rFonts w:ascii="Times New Roman" w:hAnsi="Times New Roman"/>
          <w:b/>
          <w:sz w:val="24"/>
          <w:szCs w:val="24"/>
          <w:lang w:val="ro-RO"/>
        </w:rPr>
        <w:t xml:space="preserve"> </w:t>
      </w:r>
    </w:p>
    <w:p w:rsidR="00AC108C" w:rsidRPr="00057C9C" w:rsidRDefault="00AC108C">
      <w:pPr>
        <w:pStyle w:val="ListParagraph"/>
        <w:widowControl/>
        <w:spacing w:before="0" w:after="160"/>
        <w:ind w:left="0"/>
        <w:contextualSpacing/>
      </w:pPr>
    </w:p>
    <w:p w:rsidR="00C908C8" w:rsidRPr="00CA39EB" w:rsidRDefault="00CB0AB5" w:rsidP="001A2B43">
      <w:pPr>
        <w:pStyle w:val="ListParagraph"/>
        <w:widowControl/>
        <w:spacing w:before="0" w:after="160"/>
        <w:ind w:left="0" w:firstLine="720"/>
        <w:contextualSpacing/>
        <w:rPr>
          <w:sz w:val="24"/>
          <w:szCs w:val="24"/>
        </w:rPr>
      </w:pPr>
      <w:r w:rsidRPr="00CA39EB">
        <w:rPr>
          <w:rFonts w:ascii="Times New Roman" w:hAnsi="Times New Roman"/>
          <w:sz w:val="24"/>
          <w:szCs w:val="24"/>
          <w:lang w:val="it-IT"/>
        </w:rPr>
        <w:t xml:space="preserve">Folosința actuală a terenului este </w:t>
      </w:r>
      <w:r w:rsidR="00057C9C" w:rsidRPr="00CA39EB">
        <w:rPr>
          <w:rFonts w:ascii="Times New Roman" w:hAnsi="Times New Roman"/>
          <w:sz w:val="24"/>
          <w:szCs w:val="24"/>
          <w:lang w:val="it-IT"/>
        </w:rPr>
        <w:t>teren neproductiv</w:t>
      </w:r>
      <w:r w:rsidRPr="00CA39EB">
        <w:rPr>
          <w:rFonts w:ascii="Times New Roman" w:hAnsi="Times New Roman"/>
          <w:sz w:val="24"/>
          <w:szCs w:val="24"/>
          <w:lang w:val="it-IT"/>
        </w:rPr>
        <w:t xml:space="preserve">, conform Certificatului de Urbanism nr. </w:t>
      </w:r>
      <w:r w:rsidR="00057C9C" w:rsidRPr="00CA39EB">
        <w:rPr>
          <w:rStyle w:val="tpa1"/>
          <w:rFonts w:ascii="Times New Roman" w:hAnsi="Times New Roman"/>
          <w:sz w:val="24"/>
          <w:szCs w:val="24"/>
          <w:lang w:val="ro-RO"/>
        </w:rPr>
        <w:t>81</w:t>
      </w:r>
      <w:r w:rsidRPr="00CA39EB">
        <w:rPr>
          <w:rStyle w:val="tpa1"/>
          <w:rFonts w:ascii="Times New Roman" w:hAnsi="Times New Roman"/>
          <w:sz w:val="24"/>
          <w:szCs w:val="24"/>
          <w:lang w:val="ro-RO"/>
        </w:rPr>
        <w:t xml:space="preserve"> din </w:t>
      </w:r>
      <w:r w:rsidR="00057C9C" w:rsidRPr="00CA39EB">
        <w:rPr>
          <w:rStyle w:val="tpa1"/>
          <w:rFonts w:ascii="Times New Roman" w:hAnsi="Times New Roman"/>
          <w:sz w:val="24"/>
          <w:szCs w:val="24"/>
          <w:lang w:val="ro-RO"/>
        </w:rPr>
        <w:t>29</w:t>
      </w:r>
      <w:r w:rsidRPr="00CA39EB">
        <w:rPr>
          <w:rStyle w:val="tpa1"/>
          <w:rFonts w:ascii="Times New Roman" w:hAnsi="Times New Roman"/>
          <w:sz w:val="24"/>
          <w:szCs w:val="24"/>
          <w:lang w:val="ro-RO"/>
        </w:rPr>
        <w:t>.</w:t>
      </w:r>
      <w:r w:rsidR="00057C9C" w:rsidRPr="00CA39EB">
        <w:rPr>
          <w:rStyle w:val="tpa1"/>
          <w:rFonts w:ascii="Times New Roman" w:hAnsi="Times New Roman"/>
          <w:sz w:val="24"/>
          <w:szCs w:val="24"/>
          <w:lang w:val="ro-RO"/>
        </w:rPr>
        <w:t>09.2021</w:t>
      </w:r>
      <w:r w:rsidRPr="00CA39EB">
        <w:rPr>
          <w:rFonts w:ascii="Times New Roman" w:hAnsi="Times New Roman"/>
          <w:sz w:val="24"/>
          <w:szCs w:val="24"/>
          <w:lang w:val="it-IT"/>
        </w:rPr>
        <w:t>.</w:t>
      </w:r>
    </w:p>
    <w:p w:rsidR="00C908C8" w:rsidRPr="00931820" w:rsidRDefault="00CB0AB5">
      <w:pPr>
        <w:pStyle w:val="ListParagraph"/>
        <w:widowControl/>
        <w:spacing w:before="0" w:after="160"/>
        <w:ind w:left="0"/>
        <w:contextualSpacing/>
      </w:pPr>
      <w:r w:rsidRPr="00931820">
        <w:rPr>
          <w:rFonts w:ascii="Times New Roman" w:hAnsi="Times New Roman"/>
          <w:sz w:val="24"/>
          <w:szCs w:val="24"/>
          <w:lang w:val="it-IT"/>
        </w:rPr>
        <w:t>• politici de zonare şi de folosire a</w:t>
      </w:r>
      <w:r w:rsidRPr="00931820">
        <w:rPr>
          <w:rFonts w:ascii="Times New Roman" w:hAnsi="Times New Roman"/>
          <w:sz w:val="28"/>
          <w:szCs w:val="28"/>
          <w:lang w:val="it-IT"/>
        </w:rPr>
        <w:t xml:space="preserve"> terenului:</w:t>
      </w:r>
      <w:r w:rsidRPr="00931820">
        <w:rPr>
          <w:rFonts w:ascii="Times New Roman" w:hAnsi="Times New Roman"/>
          <w:lang w:val="ro-RO"/>
        </w:rPr>
        <w:t xml:space="preserve"> </w:t>
      </w:r>
      <w:r w:rsidRPr="00931820">
        <w:rPr>
          <w:rFonts w:ascii="Times New Roman" w:hAnsi="Times New Roman"/>
          <w:sz w:val="24"/>
          <w:szCs w:val="24"/>
          <w:lang w:val="it-IT"/>
        </w:rPr>
        <w:t>Zonarea şi folosirea terenului sunt in conformitate cu destinaţia stabilita prin planurile de urbanism şi de amenajare a teritoriului aprobate.</w:t>
      </w:r>
    </w:p>
    <w:p w:rsidR="00C908C8" w:rsidRDefault="00CB0AB5">
      <w:pPr>
        <w:pStyle w:val="ListParagraph"/>
        <w:widowControl/>
        <w:spacing w:before="0" w:after="160"/>
        <w:ind w:left="0"/>
        <w:contextualSpacing/>
        <w:rPr>
          <w:rFonts w:ascii="Times New Roman" w:hAnsi="Times New Roman"/>
          <w:sz w:val="24"/>
          <w:szCs w:val="24"/>
          <w:lang w:val="ro-RO"/>
        </w:rPr>
      </w:pPr>
      <w:r w:rsidRPr="00E12AF1">
        <w:rPr>
          <w:rFonts w:ascii="Times New Roman" w:hAnsi="Times New Roman"/>
          <w:sz w:val="28"/>
          <w:szCs w:val="28"/>
          <w:lang w:val="ro-RO"/>
        </w:rPr>
        <w:t xml:space="preserve"> • arealele sensibile: </w:t>
      </w:r>
      <w:r w:rsidR="00E12AF1" w:rsidRPr="00E12AF1">
        <w:rPr>
          <w:rFonts w:ascii="Times New Roman" w:hAnsi="Times New Roman"/>
          <w:sz w:val="24"/>
          <w:szCs w:val="24"/>
          <w:lang w:val="ro-RO"/>
        </w:rPr>
        <w:t>amplasamentul se afla in proximitatea siturilor Natura 2000 ROSPA 0017 Canaralele de la Harsova si ROSCI0022 Canaralele Dunarii</w:t>
      </w:r>
      <w:r w:rsidR="00AC108C">
        <w:rPr>
          <w:rFonts w:ascii="Times New Roman" w:hAnsi="Times New Roman"/>
          <w:sz w:val="24"/>
          <w:szCs w:val="24"/>
          <w:lang w:val="ro-RO"/>
        </w:rPr>
        <w:t>, la cca. 15 m de acestea</w:t>
      </w:r>
      <w:r w:rsidRPr="00E12AF1">
        <w:rPr>
          <w:rFonts w:ascii="Times New Roman" w:hAnsi="Times New Roman"/>
          <w:sz w:val="24"/>
          <w:szCs w:val="24"/>
          <w:lang w:val="ro-RO"/>
        </w:rPr>
        <w:t>.</w:t>
      </w:r>
    </w:p>
    <w:p w:rsidR="003A7CFE" w:rsidRDefault="003A7CFE">
      <w:pPr>
        <w:pStyle w:val="ListParagraph"/>
        <w:widowControl/>
        <w:spacing w:before="0" w:after="160"/>
        <w:ind w:left="0"/>
        <w:contextualSpacing/>
      </w:pPr>
      <w:r>
        <w:rPr>
          <w:noProof/>
          <w:lang w:val="ro-RO" w:eastAsia="ro-RO"/>
        </w:rPr>
        <w:drawing>
          <wp:inline distT="0" distB="0" distL="0" distR="0">
            <wp:extent cx="3648253" cy="3105785"/>
            <wp:effectExtent l="0" t="0" r="9525" b="0"/>
            <wp:docPr id="3" name="Picture 3" descr="https://lh5.googleusercontent.com/p/AF1QipMP2mr3HBZf34sczmH1eY9JOPEx9XJlOaaldc4b=w600-h563-p-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AF1QipMP2mr3HBZf34sczmH1eY9JOPEx9XJlOaaldc4b=w600-h563-p-k-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685" cy="3122328"/>
                    </a:xfrm>
                    <a:prstGeom prst="rect">
                      <a:avLst/>
                    </a:prstGeom>
                    <a:noFill/>
                    <a:ln>
                      <a:noFill/>
                    </a:ln>
                  </pic:spPr>
                </pic:pic>
              </a:graphicData>
            </a:graphic>
          </wp:inline>
        </w:drawing>
      </w:r>
    </w:p>
    <w:p w:rsidR="003A7CFE" w:rsidRDefault="003A7CFE">
      <w:pPr>
        <w:pStyle w:val="ListParagraph"/>
        <w:widowControl/>
        <w:spacing w:before="0" w:after="160"/>
        <w:ind w:left="0"/>
        <w:contextualSpacing/>
      </w:pPr>
    </w:p>
    <w:p w:rsidR="003A7CFE" w:rsidRDefault="003A7CFE">
      <w:pPr>
        <w:pStyle w:val="ListParagraph"/>
        <w:widowControl/>
        <w:spacing w:before="0" w:after="160"/>
        <w:ind w:left="0"/>
        <w:contextualSpacing/>
      </w:pPr>
      <w:r>
        <w:rPr>
          <w:noProof/>
          <w:lang w:val="ro-RO" w:eastAsia="ro-RO"/>
        </w:rPr>
        <w:lastRenderedPageBreak/>
        <w:drawing>
          <wp:inline distT="0" distB="0" distL="0" distR="0" wp14:anchorId="3070C04E" wp14:editId="708E3066">
            <wp:extent cx="3633350" cy="3034665"/>
            <wp:effectExtent l="0" t="0" r="5715" b="0"/>
            <wp:docPr id="4" name="Picture 4" descr="https://lh5.googleusercontent.com/p/AF1QipPAtu-F1lhxQ4BBMr6Ksm6PTRb2dZxXwXCP6eG8=w600-h563-p-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AF1QipPAtu-F1lhxQ4BBMr6Ksm6PTRb2dZxXwXCP6eG8=w600-h563-p-k-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860" cy="3061818"/>
                    </a:xfrm>
                    <a:prstGeom prst="rect">
                      <a:avLst/>
                    </a:prstGeom>
                    <a:noFill/>
                    <a:ln>
                      <a:noFill/>
                    </a:ln>
                  </pic:spPr>
                </pic:pic>
              </a:graphicData>
            </a:graphic>
          </wp:inline>
        </w:drawing>
      </w:r>
    </w:p>
    <w:p w:rsidR="00CA3B03" w:rsidRDefault="00CA3B03">
      <w:pPr>
        <w:pStyle w:val="ListParagraph"/>
        <w:widowControl/>
        <w:spacing w:before="0" w:after="160"/>
        <w:ind w:left="0"/>
        <w:contextualSpacing/>
      </w:pPr>
    </w:p>
    <w:p w:rsidR="00CA3B03" w:rsidRDefault="00CA3B03">
      <w:pPr>
        <w:pStyle w:val="ListParagraph"/>
        <w:widowControl/>
        <w:spacing w:before="0" w:after="160"/>
        <w:ind w:left="0"/>
        <w:contextualSpacing/>
      </w:pPr>
    </w:p>
    <w:p w:rsidR="00CA3B03" w:rsidRPr="00E12AF1" w:rsidRDefault="00CA3B03">
      <w:pPr>
        <w:pStyle w:val="ListParagraph"/>
        <w:widowControl/>
        <w:spacing w:before="0" w:after="160"/>
        <w:ind w:left="0"/>
        <w:contextualSpacing/>
      </w:pPr>
      <w:r w:rsidRPr="00CA3B03">
        <w:rPr>
          <w:noProof/>
          <w:lang w:val="ro-RO" w:eastAsia="ro-RO"/>
        </w:rPr>
        <w:drawing>
          <wp:inline distT="0" distB="0" distL="0" distR="0" wp14:anchorId="4C44B8F8" wp14:editId="0378D079">
            <wp:extent cx="4400089" cy="2801620"/>
            <wp:effectExtent l="0" t="0" r="635" b="0"/>
            <wp:docPr id="5" name="Picture 5" descr="D:\.AMT\FISE 2019\acorduri\memorii evaluare adecvata\ETNO EPIC_CAZARE\Etno Epic - Poze teren\IMG_20210822_16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T\FISE 2019\acorduri\memorii evaluare adecvata\ETNO EPIC_CAZARE\Etno Epic - Poze teren\IMG_20210822_1655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543" cy="2808277"/>
                    </a:xfrm>
                    <a:prstGeom prst="rect">
                      <a:avLst/>
                    </a:prstGeom>
                    <a:noFill/>
                    <a:ln>
                      <a:noFill/>
                    </a:ln>
                  </pic:spPr>
                </pic:pic>
              </a:graphicData>
            </a:graphic>
          </wp:inline>
        </w:drawing>
      </w:r>
    </w:p>
    <w:p w:rsidR="00C908C8" w:rsidRPr="00E12AF1" w:rsidRDefault="00CB0AB5">
      <w:pPr>
        <w:spacing w:after="0" w:line="240" w:lineRule="auto"/>
        <w:jc w:val="both"/>
        <w:rPr>
          <w:rFonts w:ascii="Times New Roman" w:hAnsi="Times New Roman"/>
          <w:sz w:val="28"/>
          <w:szCs w:val="28"/>
          <w:lang w:val="ro-RO"/>
        </w:rPr>
      </w:pPr>
      <w:r w:rsidRPr="00E12AF1">
        <w:rPr>
          <w:rFonts w:ascii="Times New Roman" w:hAnsi="Times New Roman"/>
          <w:sz w:val="28"/>
          <w:szCs w:val="28"/>
          <w:lang w:val="ro-RO"/>
        </w:rPr>
        <w:t xml:space="preserve"> - coordonatele geografice ale amplasamentului proiectului, care vor fi prezentate sub formă de vector în format digital cu referinţă geografică, în sistem de proiecţie naţională Stereo 1970:</w:t>
      </w:r>
    </w:p>
    <w:tbl>
      <w:tblPr>
        <w:tblStyle w:val="TableGrid"/>
        <w:tblW w:w="0" w:type="auto"/>
        <w:tblLook w:val="04A0" w:firstRow="1" w:lastRow="0" w:firstColumn="1" w:lastColumn="0" w:noHBand="0" w:noVBand="1"/>
      </w:tblPr>
      <w:tblGrid>
        <w:gridCol w:w="583"/>
        <w:gridCol w:w="1484"/>
        <w:gridCol w:w="1384"/>
      </w:tblGrid>
      <w:tr w:rsidR="00BF092D" w:rsidRPr="00BF092D" w:rsidTr="00BF092D">
        <w:tc>
          <w:tcPr>
            <w:tcW w:w="562"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Pct.</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Y</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X</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734422,997</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357893,596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2</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734448,304</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357887,06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3</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734448,922</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357872,161</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4</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734448,961</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357859,947</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5</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734447,187</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357853,73</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6</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734443,12</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357849,118</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7</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734437,276</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357844,476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lastRenderedPageBreak/>
              <w:t>8</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734429,795</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357840,292</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9</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734420,06</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357836,365</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10</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734415,291</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357837,418</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11</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734409,274</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357846,201</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12</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734421,953</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357849,941</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13</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734424,023</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357856,926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14</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734421,475</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357864,674</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15</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734419,219</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357866,727</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16</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734401,686</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357868,391</w:t>
            </w:r>
          </w:p>
        </w:tc>
      </w:tr>
      <w:tr w:rsidR="00BF092D" w:rsidRPr="00BF092D" w:rsidTr="001B58A4">
        <w:tc>
          <w:tcPr>
            <w:tcW w:w="3430" w:type="dxa"/>
            <w:gridSpan w:val="3"/>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S teren – 1.595,00 mp</w:t>
            </w:r>
          </w:p>
        </w:tc>
      </w:tr>
    </w:tbl>
    <w:p w:rsidR="00C908C8" w:rsidRPr="004D3270" w:rsidRDefault="00CB0AB5">
      <w:pPr>
        <w:spacing w:after="0" w:line="240" w:lineRule="auto"/>
      </w:pPr>
      <w:r w:rsidRPr="004D3270">
        <w:rPr>
          <w:rFonts w:ascii="Times New Roman" w:hAnsi="Times New Roman"/>
          <w:sz w:val="28"/>
          <w:szCs w:val="28"/>
          <w:lang w:val="fr-FR"/>
        </w:rPr>
        <w:t xml:space="preserve">- detalii privind orice variantă de amplasament care a fost luată în considerare : </w:t>
      </w:r>
    </w:p>
    <w:p w:rsidR="00C908C8" w:rsidRPr="004D3270" w:rsidRDefault="00CB0AB5">
      <w:pPr>
        <w:widowControl w:val="0"/>
        <w:spacing w:after="0"/>
        <w:ind w:firstLine="720"/>
        <w:jc w:val="both"/>
      </w:pPr>
      <w:r w:rsidRPr="004D3270">
        <w:rPr>
          <w:rFonts w:ascii="Times New Roman" w:hAnsi="Times New Roman"/>
          <w:sz w:val="24"/>
          <w:szCs w:val="24"/>
          <w:lang w:val="fr-FR"/>
        </w:rPr>
        <w:t>Nu a fost luata in considerare nici o alta varianta de amplasament intrucat amplasamentul studiat pentru realizarea investitiei  este in conformitate cu destinaţia stabilita prin planurile de urbanism şi de amenajare a teritoriului aprobate.</w:t>
      </w:r>
    </w:p>
    <w:p w:rsidR="00C908C8" w:rsidRPr="004D3270" w:rsidRDefault="00CB0AB5">
      <w:pPr>
        <w:widowControl w:val="0"/>
        <w:spacing w:after="0"/>
        <w:ind w:firstLine="720"/>
        <w:jc w:val="both"/>
      </w:pPr>
      <w:r w:rsidRPr="004D3270">
        <w:rPr>
          <w:rFonts w:ascii="Times New Roman" w:hAnsi="Times New Roman"/>
          <w:sz w:val="24"/>
          <w:szCs w:val="24"/>
          <w:lang w:val="fr-FR"/>
        </w:rPr>
        <w:t xml:space="preserve">Prin urmare nu a fost necesara studierea altor alternative de amplasament. </w:t>
      </w:r>
    </w:p>
    <w:p w:rsidR="00C908C8" w:rsidRPr="004D3270" w:rsidRDefault="00CB0AB5">
      <w:pPr>
        <w:spacing w:after="0" w:line="240" w:lineRule="auto"/>
        <w:jc w:val="both"/>
      </w:pPr>
      <w:r w:rsidRPr="004D3270">
        <w:rPr>
          <w:rFonts w:ascii="Times New Roman" w:hAnsi="Times New Roman"/>
          <w:sz w:val="28"/>
          <w:szCs w:val="28"/>
          <w:lang w:val="fr-FR"/>
        </w:rPr>
        <w:t xml:space="preserve">    VI. Descrierea tuturor efectelor semnificative posibile asupra mediului ale proiectului, în limita informaţiilor disponibile:</w:t>
      </w:r>
    </w:p>
    <w:p w:rsidR="00C908C8" w:rsidRPr="004D3270" w:rsidRDefault="00CB0AB5">
      <w:pPr>
        <w:spacing w:after="0" w:line="240" w:lineRule="auto"/>
        <w:jc w:val="both"/>
      </w:pPr>
      <w:r w:rsidRPr="004D3270">
        <w:rPr>
          <w:rFonts w:ascii="Times New Roman" w:hAnsi="Times New Roman"/>
          <w:sz w:val="28"/>
          <w:szCs w:val="28"/>
          <w:lang w:val="fr-FR"/>
        </w:rPr>
        <w:t xml:space="preserve">    </w:t>
      </w:r>
      <w:r w:rsidRPr="004D3270">
        <w:rPr>
          <w:rFonts w:ascii="Times New Roman" w:hAnsi="Times New Roman"/>
          <w:sz w:val="28"/>
          <w:szCs w:val="28"/>
          <w:lang w:val="pt-BR"/>
        </w:rPr>
        <w:t>A. Surse de poluanţi şi instalaţii pentru reţinerea, evacuarea şi dispersia poluanţilor în mediu:</w:t>
      </w:r>
    </w:p>
    <w:p w:rsidR="00C908C8" w:rsidRPr="003010CE" w:rsidRDefault="00CB0AB5">
      <w:pPr>
        <w:spacing w:after="0" w:line="240" w:lineRule="auto"/>
        <w:jc w:val="both"/>
      </w:pPr>
      <w:r w:rsidRPr="004D3270">
        <w:rPr>
          <w:rFonts w:ascii="Times New Roman" w:hAnsi="Times New Roman"/>
          <w:sz w:val="28"/>
          <w:szCs w:val="28"/>
          <w:lang w:val="pt-BR"/>
        </w:rPr>
        <w:t xml:space="preserve">    </w:t>
      </w:r>
      <w:r w:rsidRPr="003010CE">
        <w:rPr>
          <w:rFonts w:ascii="Times New Roman" w:hAnsi="Times New Roman"/>
          <w:sz w:val="28"/>
          <w:szCs w:val="28"/>
          <w:lang w:val="pt-BR"/>
        </w:rPr>
        <w:t>a) protecţia calităţii apelor:</w:t>
      </w:r>
    </w:p>
    <w:p w:rsidR="00C908C8" w:rsidRPr="003010CE" w:rsidRDefault="00CB0AB5">
      <w:pPr>
        <w:spacing w:after="0" w:line="240" w:lineRule="auto"/>
        <w:jc w:val="both"/>
      </w:pPr>
      <w:r w:rsidRPr="003010CE">
        <w:rPr>
          <w:rFonts w:ascii="Times New Roman" w:hAnsi="Times New Roman"/>
          <w:sz w:val="28"/>
          <w:szCs w:val="28"/>
          <w:lang w:val="pt-BR"/>
        </w:rPr>
        <w:t xml:space="preserve">    - sursele de poluanţi pentru ape, locul de evacuare sau emisarul: </w:t>
      </w:r>
      <w:r w:rsidR="003010CE" w:rsidRPr="003010CE">
        <w:rPr>
          <w:rFonts w:ascii="Times New Roman" w:hAnsi="Times New Roman"/>
          <w:sz w:val="24"/>
          <w:szCs w:val="24"/>
          <w:lang w:val="pt-BR"/>
        </w:rPr>
        <w:t>ape uzate menajere</w:t>
      </w:r>
      <w:r w:rsidRPr="003010CE">
        <w:rPr>
          <w:rFonts w:ascii="Times New Roman" w:hAnsi="Times New Roman"/>
          <w:sz w:val="28"/>
          <w:szCs w:val="28"/>
          <w:lang w:val="pt-BR"/>
        </w:rPr>
        <w:t>;</w:t>
      </w:r>
    </w:p>
    <w:p w:rsidR="00C908C8" w:rsidRPr="003010CE" w:rsidRDefault="00CB0AB5" w:rsidP="003010CE">
      <w:pPr>
        <w:spacing w:after="0" w:line="240" w:lineRule="auto"/>
        <w:jc w:val="both"/>
      </w:pPr>
      <w:r w:rsidRPr="003010CE">
        <w:rPr>
          <w:rFonts w:ascii="Times New Roman" w:hAnsi="Times New Roman"/>
          <w:sz w:val="28"/>
          <w:szCs w:val="28"/>
          <w:lang w:val="pt-BR"/>
        </w:rPr>
        <w:t xml:space="preserve">    - staţiile şi instalaţiile de epurare sau de preepurare a apelor uzate prevăzute: </w:t>
      </w:r>
      <w:r w:rsidR="003010CE" w:rsidRPr="003010CE">
        <w:rPr>
          <w:rFonts w:ascii="Times New Roman" w:hAnsi="Times New Roman"/>
          <w:sz w:val="24"/>
          <w:szCs w:val="24"/>
          <w:lang w:val="pt-BR"/>
        </w:rPr>
        <w:t>Evacuarea apelor uzate menajere se face in fosa septica vidanjabila ecologica supraterana containerizata.</w:t>
      </w:r>
    </w:p>
    <w:p w:rsidR="00C908C8" w:rsidRPr="003010CE" w:rsidRDefault="00CB0AB5">
      <w:pPr>
        <w:spacing w:after="0" w:line="240" w:lineRule="auto"/>
        <w:jc w:val="both"/>
      </w:pPr>
      <w:r w:rsidRPr="003010CE">
        <w:rPr>
          <w:rFonts w:ascii="Times New Roman" w:hAnsi="Times New Roman"/>
          <w:sz w:val="28"/>
          <w:szCs w:val="28"/>
          <w:lang w:val="pt-BR"/>
        </w:rPr>
        <w:t xml:space="preserve">    b) protecţia aerului:</w:t>
      </w:r>
    </w:p>
    <w:p w:rsidR="00C908C8" w:rsidRPr="003010CE" w:rsidRDefault="00CB0AB5">
      <w:pPr>
        <w:spacing w:after="0" w:line="240" w:lineRule="auto"/>
        <w:jc w:val="both"/>
      </w:pPr>
      <w:r w:rsidRPr="003010CE">
        <w:rPr>
          <w:rFonts w:ascii="Times New Roman" w:hAnsi="Times New Roman"/>
          <w:sz w:val="28"/>
          <w:szCs w:val="28"/>
          <w:lang w:val="pt-BR"/>
        </w:rPr>
        <w:t xml:space="preserve"> - sursele de poluanţi pentru aer, poluanţi, inclusiv surse de mirosuri: </w:t>
      </w:r>
      <w:r w:rsidRPr="003010CE">
        <w:rPr>
          <w:rFonts w:ascii="Times New Roman" w:hAnsi="Times New Roman"/>
          <w:sz w:val="24"/>
          <w:szCs w:val="24"/>
          <w:lang w:val="pt-BR"/>
        </w:rPr>
        <w:t>În perioada realizării obiectivului, sursele de poluanţi pentru aer sunt reprezentate</w:t>
      </w:r>
      <w:r w:rsidRPr="003010CE">
        <w:rPr>
          <w:rFonts w:ascii="Times New Roman" w:hAnsi="Times New Roman"/>
          <w:sz w:val="24"/>
          <w:szCs w:val="24"/>
          <w:lang w:val="ro-RO"/>
        </w:rPr>
        <w:t xml:space="preserve"> de utilajele de lucru si </w:t>
      </w:r>
      <w:r w:rsidRPr="003010CE">
        <w:rPr>
          <w:rFonts w:ascii="Times New Roman" w:hAnsi="Times New Roman"/>
          <w:bCs/>
          <w:sz w:val="24"/>
          <w:szCs w:val="24"/>
          <w:lang w:val="ro-RO"/>
        </w:rPr>
        <w:t>mijloace de transport</w:t>
      </w:r>
      <w:r w:rsidRPr="003010CE">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3010CE">
        <w:rPr>
          <w:rFonts w:ascii="Times New Roman" w:hAnsi="Times New Roman"/>
          <w:bCs/>
          <w:sz w:val="24"/>
          <w:szCs w:val="24"/>
          <w:lang w:val="ro-RO"/>
        </w:rPr>
        <w:t>mijloace de transport ce vor fi  in stare foarte buna de functionare, facandu-se</w:t>
      </w:r>
      <w:r w:rsidRPr="003010CE">
        <w:rPr>
          <w:rFonts w:ascii="Times New Roman" w:hAnsi="Times New Roman"/>
          <w:sz w:val="24"/>
          <w:szCs w:val="24"/>
          <w:lang w:val="ro-RO"/>
        </w:rPr>
        <w:t xml:space="preserve"> verificarea zilnică a stării tehnice a utilajelor şi echipamentelor;</w:t>
      </w:r>
      <w:r w:rsidRPr="003010CE">
        <w:rPr>
          <w:rFonts w:ascii="Times New Roman" w:hAnsi="Times New Roman"/>
          <w:sz w:val="28"/>
          <w:szCs w:val="28"/>
          <w:lang w:val="ro-RO"/>
        </w:rPr>
        <w:t xml:space="preserve"> </w:t>
      </w:r>
    </w:p>
    <w:p w:rsidR="00C908C8" w:rsidRPr="003010CE" w:rsidRDefault="00CB0AB5">
      <w:pPr>
        <w:spacing w:after="0" w:line="240" w:lineRule="auto"/>
        <w:jc w:val="both"/>
      </w:pPr>
      <w:r w:rsidRPr="003010CE">
        <w:rPr>
          <w:rFonts w:ascii="Times New Roman" w:hAnsi="Times New Roman"/>
          <w:sz w:val="28"/>
          <w:szCs w:val="28"/>
          <w:lang w:val="ro-RO"/>
        </w:rPr>
        <w:t xml:space="preserve">- instalaţiile pentru reţinerea şi dispersia poluanţilor în atmosferă: </w:t>
      </w:r>
      <w:r w:rsidRPr="003010CE">
        <w:rPr>
          <w:rFonts w:ascii="Times New Roman" w:hAnsi="Times New Roman"/>
          <w:sz w:val="24"/>
          <w:szCs w:val="24"/>
          <w:lang w:val="es-ES" w:eastAsia="ar-SA"/>
        </w:rPr>
        <w:t>stropirea agregatelor si a drumurilor tehnologice pentru a impiedica degajarea pulberilor</w:t>
      </w:r>
      <w:r w:rsidRPr="003010CE">
        <w:rPr>
          <w:rStyle w:val="tpa1"/>
          <w:rFonts w:ascii="Times New Roman" w:hAnsi="Times New Roman"/>
          <w:sz w:val="24"/>
          <w:szCs w:val="24"/>
          <w:lang w:val="ro-RO"/>
        </w:rPr>
        <w:t>.</w:t>
      </w:r>
    </w:p>
    <w:p w:rsidR="00C908C8" w:rsidRPr="003010CE" w:rsidRDefault="00CB0AB5">
      <w:pPr>
        <w:spacing w:after="0" w:line="240" w:lineRule="auto"/>
        <w:jc w:val="both"/>
      </w:pPr>
      <w:r w:rsidRPr="003010CE">
        <w:rPr>
          <w:rFonts w:ascii="Times New Roman" w:hAnsi="Times New Roman"/>
          <w:sz w:val="28"/>
          <w:szCs w:val="28"/>
          <w:lang w:val="ro-RO"/>
        </w:rPr>
        <w:t xml:space="preserve">   c) protecţia împotriva zgomotului şi vibraţiilor:</w:t>
      </w:r>
    </w:p>
    <w:p w:rsidR="00C908C8" w:rsidRPr="003010CE" w:rsidRDefault="00CB0AB5">
      <w:pPr>
        <w:spacing w:after="0" w:line="240" w:lineRule="auto"/>
        <w:jc w:val="both"/>
      </w:pPr>
      <w:r w:rsidRPr="003010CE">
        <w:rPr>
          <w:rFonts w:ascii="Times New Roman" w:hAnsi="Times New Roman"/>
          <w:sz w:val="28"/>
          <w:szCs w:val="28"/>
          <w:lang w:val="ro-RO"/>
        </w:rPr>
        <w:t xml:space="preserve">    - sursele de zgomot şi de vibraţii : </w:t>
      </w:r>
      <w:r w:rsidRPr="003010CE">
        <w:rPr>
          <w:rFonts w:ascii="Times New Roman" w:hAnsi="Times New Roman"/>
          <w:sz w:val="24"/>
          <w:szCs w:val="24"/>
          <w:lang w:val="ro-RO"/>
        </w:rPr>
        <w:t xml:space="preserve">În perioada realizării obiectivului, sursele de zgomot sunt reprezentate de utilajele de lucru si </w:t>
      </w:r>
      <w:r w:rsidRPr="003010CE">
        <w:rPr>
          <w:rFonts w:ascii="Times New Roman" w:hAnsi="Times New Roman"/>
          <w:bCs/>
          <w:sz w:val="24"/>
          <w:szCs w:val="24"/>
          <w:lang w:val="ro-RO"/>
        </w:rPr>
        <w:t>mijloace de transport;</w:t>
      </w:r>
    </w:p>
    <w:p w:rsidR="00C908C8" w:rsidRPr="003010CE" w:rsidRDefault="00CB0AB5">
      <w:pPr>
        <w:spacing w:after="0" w:line="240" w:lineRule="auto"/>
        <w:jc w:val="both"/>
      </w:pPr>
      <w:r w:rsidRPr="003010CE">
        <w:rPr>
          <w:rFonts w:ascii="Times New Roman" w:hAnsi="Times New Roman"/>
          <w:sz w:val="28"/>
          <w:szCs w:val="28"/>
          <w:lang w:val="ro-RO"/>
        </w:rPr>
        <w:t xml:space="preserve">    - amenajările şi dotările pentru protecţia împotriva zgomotului şi vibraţiilor : </w:t>
      </w:r>
      <w:r w:rsidRPr="003010CE">
        <w:rPr>
          <w:rFonts w:ascii="Times New Roman" w:hAnsi="Times New Roman"/>
          <w:sz w:val="24"/>
          <w:szCs w:val="24"/>
          <w:lang w:val="ro-RO"/>
        </w:rPr>
        <w:t xml:space="preserve">Nivelul zgomotului utilajelor folosite se incadreaza in limitele normale, fiind folosite numai utilaje si </w:t>
      </w:r>
      <w:r w:rsidRPr="003010CE">
        <w:rPr>
          <w:rFonts w:ascii="Times New Roman" w:hAnsi="Times New Roman"/>
          <w:bCs/>
          <w:sz w:val="24"/>
          <w:szCs w:val="24"/>
          <w:lang w:val="ro-RO"/>
        </w:rPr>
        <w:t>mijloace de transport ce vor fi  in stare foarte buna de functionare, facandu-se</w:t>
      </w:r>
      <w:r w:rsidRPr="003010CE">
        <w:rPr>
          <w:rFonts w:ascii="Times New Roman" w:hAnsi="Times New Roman"/>
          <w:sz w:val="24"/>
          <w:szCs w:val="24"/>
          <w:lang w:val="ro-RO"/>
        </w:rPr>
        <w:t xml:space="preserve"> verificarea zilnică a stării tehnice a utilajelor şi echipamentelor;</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pt-BR"/>
        </w:rPr>
        <w:t>d) protecţia împotriva radiaţiilor:</w:t>
      </w:r>
    </w:p>
    <w:p w:rsidR="00C908C8" w:rsidRPr="003010CE" w:rsidRDefault="00CB0AB5">
      <w:pPr>
        <w:spacing w:after="0" w:line="240" w:lineRule="auto"/>
        <w:jc w:val="both"/>
      </w:pPr>
      <w:r w:rsidRPr="003010CE">
        <w:rPr>
          <w:rFonts w:ascii="Times New Roman" w:hAnsi="Times New Roman"/>
          <w:sz w:val="28"/>
          <w:szCs w:val="28"/>
          <w:lang w:val="pt-BR"/>
        </w:rPr>
        <w:t xml:space="preserve">    - sursele de radiaţii: </w:t>
      </w:r>
      <w:r w:rsidRPr="003010CE">
        <w:rPr>
          <w:rFonts w:ascii="Times New Roman" w:hAnsi="Times New Roman"/>
          <w:sz w:val="24"/>
          <w:szCs w:val="24"/>
          <w:lang w:val="pt-BR"/>
        </w:rPr>
        <w:t>nu este cazul;</w:t>
      </w:r>
    </w:p>
    <w:p w:rsidR="00C908C8" w:rsidRPr="003010CE" w:rsidRDefault="00CB0AB5">
      <w:pPr>
        <w:spacing w:after="0" w:line="240" w:lineRule="auto"/>
        <w:jc w:val="both"/>
      </w:pPr>
      <w:r w:rsidRPr="003010CE">
        <w:rPr>
          <w:rFonts w:ascii="Times New Roman" w:hAnsi="Times New Roman"/>
          <w:sz w:val="28"/>
          <w:szCs w:val="28"/>
          <w:lang w:val="pt-BR"/>
        </w:rPr>
        <w:t xml:space="preserve">    - amenajările şi dotările pentru protecţia împotriva radiaţiilor: </w:t>
      </w:r>
      <w:r w:rsidRPr="003010CE">
        <w:rPr>
          <w:rFonts w:ascii="Times New Roman" w:hAnsi="Times New Roman"/>
          <w:sz w:val="24"/>
          <w:szCs w:val="24"/>
          <w:lang w:val="pt-BR"/>
        </w:rPr>
        <w:t>nu este cazul;</w:t>
      </w:r>
    </w:p>
    <w:p w:rsidR="00C908C8" w:rsidRPr="003010CE" w:rsidRDefault="00CB0AB5">
      <w:pPr>
        <w:spacing w:after="0" w:line="240" w:lineRule="auto"/>
        <w:jc w:val="both"/>
      </w:pPr>
      <w:r w:rsidRPr="003010CE">
        <w:rPr>
          <w:rFonts w:ascii="Times New Roman" w:hAnsi="Times New Roman"/>
          <w:sz w:val="28"/>
          <w:szCs w:val="28"/>
          <w:lang w:val="pt-BR"/>
        </w:rPr>
        <w:lastRenderedPageBreak/>
        <w:t xml:space="preserve">    e) protecţia solului şi a subsolului:</w:t>
      </w:r>
    </w:p>
    <w:p w:rsidR="00C908C8" w:rsidRPr="003010CE" w:rsidRDefault="00CB0AB5">
      <w:pPr>
        <w:tabs>
          <w:tab w:val="left" w:pos="900"/>
        </w:tabs>
        <w:spacing w:line="240" w:lineRule="auto"/>
        <w:jc w:val="both"/>
      </w:pPr>
      <w:r w:rsidRPr="003010CE">
        <w:rPr>
          <w:rFonts w:ascii="Times New Roman" w:hAnsi="Times New Roman"/>
          <w:sz w:val="28"/>
          <w:szCs w:val="28"/>
          <w:lang w:val="pt-BR"/>
        </w:rPr>
        <w:t xml:space="preserve">    - sursele de poluanţi pentru sol, subsol, ape freatice şi de adâncime:</w:t>
      </w:r>
      <w:r w:rsidRPr="003010CE">
        <w:rPr>
          <w:rFonts w:ascii="Times New Roman" w:hAnsi="Times New Roman"/>
          <w:sz w:val="28"/>
          <w:szCs w:val="28"/>
          <w:lang w:val="ro-RO"/>
        </w:rPr>
        <w:t xml:space="preserve"> </w:t>
      </w:r>
      <w:r w:rsidRPr="003010CE">
        <w:rPr>
          <w:rStyle w:val="tpa1"/>
          <w:rFonts w:ascii="Times New Roman" w:hAnsi="Times New Roman"/>
          <w:sz w:val="24"/>
          <w:szCs w:val="24"/>
          <w:lang w:val="ro-RO"/>
        </w:rPr>
        <w:t>E</w:t>
      </w:r>
      <w:r w:rsidRPr="003010CE">
        <w:rPr>
          <w:rFonts w:ascii="Times New Roman" w:hAnsi="Times New Roman"/>
          <w:bCs/>
          <w:iCs/>
          <w:sz w:val="24"/>
          <w:szCs w:val="24"/>
          <w:lang w:val="ro-RO"/>
        </w:rPr>
        <w:t xml:space="preserve">ventualele scurgeri accidentale de produs petrolier de la utilaje </w:t>
      </w:r>
      <w:r w:rsidRPr="003010CE">
        <w:rPr>
          <w:rFonts w:ascii="Times New Roman" w:hAnsi="Times New Roman"/>
          <w:sz w:val="24"/>
          <w:szCs w:val="24"/>
          <w:lang w:val="ro-RO"/>
        </w:rPr>
        <w:t xml:space="preserve">si </w:t>
      </w:r>
      <w:r w:rsidRPr="003010CE">
        <w:rPr>
          <w:rFonts w:ascii="Times New Roman" w:hAnsi="Times New Roman"/>
          <w:bCs/>
          <w:sz w:val="24"/>
          <w:szCs w:val="24"/>
          <w:lang w:val="ro-RO"/>
        </w:rPr>
        <w:t>mijloace de transport</w:t>
      </w:r>
      <w:r w:rsidRPr="003010CE">
        <w:rPr>
          <w:rFonts w:ascii="Times New Roman" w:hAnsi="Times New Roman"/>
          <w:bCs/>
          <w:iCs/>
          <w:sz w:val="24"/>
          <w:szCs w:val="24"/>
          <w:lang w:val="ro-RO"/>
        </w:rPr>
        <w:t>;</w:t>
      </w:r>
    </w:p>
    <w:p w:rsidR="00C908C8" w:rsidRPr="003010CE" w:rsidRDefault="00CB0AB5">
      <w:pPr>
        <w:tabs>
          <w:tab w:val="left" w:pos="900"/>
        </w:tabs>
        <w:spacing w:line="240" w:lineRule="auto"/>
        <w:jc w:val="both"/>
      </w:pPr>
      <w:r w:rsidRPr="003010CE">
        <w:rPr>
          <w:rFonts w:ascii="Times New Roman" w:hAnsi="Times New Roman"/>
          <w:sz w:val="28"/>
          <w:szCs w:val="28"/>
          <w:lang w:val="pt-BR"/>
        </w:rPr>
        <w:t xml:space="preserve"> - lucrările şi dotările pentru protecţia solului şi a subsolului:</w:t>
      </w:r>
      <w:r w:rsidRPr="003010CE">
        <w:rPr>
          <w:rStyle w:val="tpa1"/>
          <w:rFonts w:ascii="Times New Roman" w:hAnsi="Times New Roman"/>
          <w:sz w:val="28"/>
          <w:szCs w:val="28"/>
          <w:lang w:val="ro-RO"/>
        </w:rPr>
        <w:t xml:space="preserve"> </w:t>
      </w:r>
      <w:r w:rsidRPr="003010CE">
        <w:rPr>
          <w:rStyle w:val="tpa1"/>
          <w:rFonts w:ascii="Times New Roman" w:hAnsi="Times New Roman"/>
          <w:sz w:val="24"/>
          <w:szCs w:val="24"/>
          <w:lang w:val="ro-RO"/>
        </w:rPr>
        <w:t>E</w:t>
      </w:r>
      <w:r w:rsidRPr="003010CE">
        <w:rPr>
          <w:rFonts w:ascii="Times New Roman" w:hAnsi="Times New Roman"/>
          <w:bCs/>
          <w:iCs/>
          <w:sz w:val="24"/>
          <w:szCs w:val="24"/>
          <w:lang w:val="ro-RO"/>
        </w:rPr>
        <w:t xml:space="preserve">ventualele scurgeri accidentale de produs petrolier de la utilaje </w:t>
      </w:r>
      <w:r w:rsidRPr="003010CE">
        <w:rPr>
          <w:rFonts w:ascii="Times New Roman" w:hAnsi="Times New Roman"/>
          <w:sz w:val="24"/>
          <w:szCs w:val="24"/>
          <w:lang w:val="ro-RO"/>
        </w:rPr>
        <w:t xml:space="preserve">si </w:t>
      </w:r>
      <w:r w:rsidRPr="003010CE">
        <w:rPr>
          <w:rFonts w:ascii="Times New Roman" w:hAnsi="Times New Roman"/>
          <w:bCs/>
          <w:sz w:val="24"/>
          <w:szCs w:val="24"/>
          <w:lang w:val="ro-RO"/>
        </w:rPr>
        <w:t>mijloace de transport</w:t>
      </w:r>
      <w:r w:rsidRPr="003010CE">
        <w:rPr>
          <w:rFonts w:ascii="Times New Roman" w:hAnsi="Times New Roman"/>
          <w:bCs/>
          <w:iCs/>
          <w:sz w:val="24"/>
          <w:szCs w:val="24"/>
          <w:lang w:val="ro-RO"/>
        </w:rPr>
        <w:t>, vor fi indepartate cu material absorbant din dotare;</w:t>
      </w:r>
    </w:p>
    <w:p w:rsidR="00C908C8" w:rsidRPr="003010CE" w:rsidRDefault="00CB0AB5">
      <w:pPr>
        <w:spacing w:after="0" w:line="240" w:lineRule="auto"/>
        <w:jc w:val="both"/>
      </w:pPr>
      <w:r w:rsidRPr="003010CE">
        <w:rPr>
          <w:rFonts w:ascii="Times New Roman" w:hAnsi="Times New Roman"/>
          <w:sz w:val="28"/>
          <w:szCs w:val="28"/>
          <w:lang w:val="pt-BR"/>
        </w:rPr>
        <w:t xml:space="preserve">    f) protecţia ecosistemelor terestre şi acvatice:</w:t>
      </w:r>
    </w:p>
    <w:p w:rsidR="00C908C8" w:rsidRPr="003010CE" w:rsidRDefault="00CB0AB5">
      <w:pPr>
        <w:spacing w:line="240" w:lineRule="auto"/>
        <w:jc w:val="both"/>
      </w:pPr>
      <w:r w:rsidRPr="003010CE">
        <w:rPr>
          <w:rFonts w:ascii="Times New Roman" w:hAnsi="Times New Roman"/>
          <w:sz w:val="28"/>
          <w:szCs w:val="28"/>
          <w:lang w:val="pt-BR"/>
        </w:rPr>
        <w:t xml:space="preserve">   - identificarea arealelor sensibile ce pot fi afectate de proiect: </w:t>
      </w:r>
      <w:r w:rsidR="0022339D" w:rsidRPr="003010CE">
        <w:rPr>
          <w:rFonts w:ascii="Times New Roman" w:hAnsi="Times New Roman"/>
          <w:sz w:val="24"/>
          <w:szCs w:val="24"/>
          <w:lang w:val="pt-BR"/>
        </w:rPr>
        <w:t xml:space="preserve">amplasamentul proiectului si al organizarii de santier se afla </w:t>
      </w:r>
      <w:r w:rsidR="003010CE" w:rsidRPr="003010CE">
        <w:rPr>
          <w:rFonts w:ascii="Times New Roman" w:hAnsi="Times New Roman"/>
          <w:sz w:val="24"/>
          <w:szCs w:val="24"/>
          <w:lang w:val="pt-BR"/>
        </w:rPr>
        <w:t>in proximitatea siturilor Natura 2000 ROSPA 0017 Canaralele de la Harsova si ROSCI0022 Canaralele Dunarii</w:t>
      </w:r>
      <w:r w:rsidRPr="003010CE">
        <w:rPr>
          <w:rFonts w:ascii="Times New Roman" w:hAnsi="Times New Roman"/>
          <w:sz w:val="24"/>
          <w:szCs w:val="24"/>
          <w:lang w:val="pt-BR"/>
        </w:rPr>
        <w:t>.</w:t>
      </w:r>
    </w:p>
    <w:p w:rsidR="00C908C8" w:rsidRPr="00FC76D7" w:rsidRDefault="00CB0AB5" w:rsidP="00D158AE">
      <w:pPr>
        <w:spacing w:after="0" w:line="240" w:lineRule="auto"/>
        <w:jc w:val="both"/>
      </w:pPr>
      <w:r w:rsidRPr="003010CE">
        <w:rPr>
          <w:rFonts w:ascii="Times New Roman" w:hAnsi="Times New Roman"/>
          <w:sz w:val="28"/>
          <w:szCs w:val="28"/>
          <w:lang w:val="ro-RO"/>
        </w:rPr>
        <w:t xml:space="preserve">    - lucrările</w:t>
      </w:r>
      <w:r w:rsidRPr="00FC76D7">
        <w:rPr>
          <w:rFonts w:ascii="Times New Roman" w:hAnsi="Times New Roman"/>
          <w:sz w:val="28"/>
          <w:szCs w:val="28"/>
          <w:lang w:val="ro-RO"/>
        </w:rPr>
        <w:t xml:space="preserve">, dotările şi măsurile pentru protecţia biodiversităţii, monumentelor naturii şi ariilor protejate: </w:t>
      </w:r>
    </w:p>
    <w:p w:rsidR="00FC76D7" w:rsidRPr="00FC76D7" w:rsidRDefault="00FC76D7" w:rsidP="00FC76D7">
      <w:pPr>
        <w:spacing w:after="0" w:line="240" w:lineRule="auto"/>
        <w:ind w:firstLine="720"/>
        <w:jc w:val="both"/>
        <w:rPr>
          <w:rFonts w:ascii="Times New Roman" w:hAnsi="Times New Roman"/>
          <w:sz w:val="24"/>
          <w:szCs w:val="24"/>
          <w:lang w:val="ro-RO"/>
        </w:rPr>
      </w:pPr>
      <w:r w:rsidRPr="00FC76D7">
        <w:rPr>
          <w:rFonts w:ascii="Times New Roman" w:hAnsi="Times New Roman"/>
          <w:sz w:val="24"/>
          <w:szCs w:val="24"/>
          <w:lang w:val="ro-RO"/>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mijloacele de transport şi utilajele folosite vor fi  in stare foarte buna de functionare;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xml:space="preserve">- verificarea zilnică a stării tehnice a utilajelor şi echipamentelor; </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asigurarea igienizării autovehiculelor şi a utilajelor la ieşirea din şantier pe drumurile publice;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eventualele scurgeri accidentale de produs petrolier de la utilajele de constructii, vor fi indepartate cu material absorbant din dotare;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xml:space="preserve">- depozitarea temporară a deşeurilor de construcţie pe platforme protejate, special amenajate; </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xml:space="preserve">- depozitarea deşeurilor de tip menajer în zonele special destinate, în europubele; </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in timpul lucrarilor de constructii se vor realiza stropiri periodice cu apa pentru a impiedica ridicarea prafului in atmosfera si depunerea acestuia pe drumuri si in zonele limitrofe;</w:t>
      </w:r>
    </w:p>
    <w:p w:rsidR="00FC76D7" w:rsidRDefault="00FC76D7" w:rsidP="00AC108C">
      <w:pPr>
        <w:spacing w:after="0" w:line="240" w:lineRule="auto"/>
        <w:ind w:firstLine="720"/>
        <w:jc w:val="both"/>
        <w:rPr>
          <w:rFonts w:ascii="Times New Roman" w:hAnsi="Times New Roman"/>
          <w:sz w:val="24"/>
          <w:szCs w:val="24"/>
          <w:lang w:val="ro-RO"/>
        </w:rPr>
      </w:pPr>
      <w:r w:rsidRPr="00FC76D7">
        <w:rPr>
          <w:rFonts w:ascii="Times New Roman" w:hAnsi="Times New Roman"/>
          <w:sz w:val="24"/>
          <w:szCs w:val="24"/>
          <w:lang w:val="ro-RO"/>
        </w:rPr>
        <w:t xml:space="preserve">Având în vedere că terenul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w:t>
      </w:r>
    </w:p>
    <w:p w:rsidR="00C908C8" w:rsidRPr="00FC76D7" w:rsidRDefault="00FC76D7" w:rsidP="00FC76D7">
      <w:pPr>
        <w:spacing w:after="0" w:line="240" w:lineRule="auto"/>
        <w:ind w:firstLine="720"/>
        <w:jc w:val="both"/>
        <w:rPr>
          <w:rFonts w:ascii="Times New Roman" w:hAnsi="Times New Roman"/>
          <w:sz w:val="24"/>
          <w:szCs w:val="24"/>
          <w:lang w:val="ro-RO"/>
        </w:rPr>
      </w:pPr>
      <w:r w:rsidRPr="00FC76D7">
        <w:rPr>
          <w:rFonts w:ascii="Times New Roman" w:hAnsi="Times New Roman"/>
          <w:sz w:val="24"/>
          <w:szCs w:val="24"/>
          <w:lang w:val="ro-RO"/>
        </w:rPr>
        <w:t xml:space="preserve">Se vor respecta toate conditiile prevazute in Regulamentul si in Planul de Management al ariilor protejate ROSPA 0017 Canaralele de la Harsova </w:t>
      </w:r>
      <w:r>
        <w:rPr>
          <w:rFonts w:ascii="Times New Roman" w:hAnsi="Times New Roman"/>
          <w:sz w:val="24"/>
          <w:szCs w:val="24"/>
          <w:lang w:val="ro-RO"/>
        </w:rPr>
        <w:t>si ROSCI0022 Canaralele Dunarii.</w:t>
      </w:r>
    </w:p>
    <w:p w:rsidR="00C908C8" w:rsidRPr="003010CE" w:rsidRDefault="00CB0AB5">
      <w:pPr>
        <w:spacing w:after="0" w:line="240" w:lineRule="auto"/>
        <w:jc w:val="both"/>
      </w:pPr>
      <w:r w:rsidRPr="00FC76D7">
        <w:rPr>
          <w:rFonts w:ascii="Times New Roman" w:hAnsi="Times New Roman"/>
          <w:sz w:val="28"/>
          <w:szCs w:val="28"/>
          <w:lang w:val="ro-RO"/>
        </w:rPr>
        <w:t xml:space="preserve">    </w:t>
      </w:r>
      <w:r w:rsidRPr="00FC76D7">
        <w:rPr>
          <w:rFonts w:ascii="Times New Roman" w:hAnsi="Times New Roman"/>
          <w:sz w:val="28"/>
          <w:szCs w:val="28"/>
          <w:lang w:val="pt-BR"/>
        </w:rPr>
        <w:t xml:space="preserve">g) protecţia </w:t>
      </w:r>
      <w:r w:rsidRPr="003010CE">
        <w:rPr>
          <w:rFonts w:ascii="Times New Roman" w:hAnsi="Times New Roman"/>
          <w:sz w:val="28"/>
          <w:szCs w:val="28"/>
          <w:lang w:val="pt-BR"/>
        </w:rPr>
        <w:t>aşezărilor umane şi a altor obiective de interes public:</w:t>
      </w:r>
    </w:p>
    <w:p w:rsidR="00C908C8" w:rsidRPr="003010CE" w:rsidRDefault="00CB0AB5">
      <w:pPr>
        <w:spacing w:after="0" w:line="240" w:lineRule="auto"/>
        <w:jc w:val="both"/>
      </w:pPr>
      <w:r w:rsidRPr="003010CE">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3010CE">
        <w:rPr>
          <w:rFonts w:ascii="Times New Roman" w:hAnsi="Times New Roman"/>
          <w:sz w:val="24"/>
          <w:szCs w:val="24"/>
          <w:lang w:val="pt-BR"/>
        </w:rPr>
        <w:t>proiectul va fi implementat in afara unor zone asupra cărora există instituit un regim de restricţie;</w:t>
      </w:r>
    </w:p>
    <w:p w:rsidR="00C908C8" w:rsidRPr="003010CE" w:rsidRDefault="00CB0AB5">
      <w:pPr>
        <w:spacing w:after="0" w:line="240" w:lineRule="auto"/>
        <w:jc w:val="both"/>
      </w:pPr>
      <w:r w:rsidRPr="003010CE">
        <w:rPr>
          <w:rFonts w:ascii="Times New Roman" w:hAnsi="Times New Roman"/>
          <w:sz w:val="28"/>
          <w:szCs w:val="28"/>
          <w:lang w:val="pt-BR"/>
        </w:rPr>
        <w:t xml:space="preserve">    - lucrările, dotările şi măsurile pentru protecţia aşezărilor umane şi a obiectivelor protejate şi/sau de interes public</w:t>
      </w:r>
      <w:r w:rsidRPr="003010CE">
        <w:rPr>
          <w:rFonts w:ascii="Times New Roman" w:hAnsi="Times New Roman"/>
          <w:sz w:val="28"/>
          <w:szCs w:val="28"/>
          <w:lang w:val="ro-RO"/>
        </w:rPr>
        <w:t xml:space="preserve">: </w:t>
      </w:r>
      <w:r w:rsidRPr="003010CE">
        <w:rPr>
          <w:rFonts w:ascii="Times New Roman" w:hAnsi="Times New Roman"/>
          <w:sz w:val="24"/>
          <w:szCs w:val="24"/>
          <w:lang w:val="ro-RO"/>
        </w:rPr>
        <w:t xml:space="preserve">nu sunt necesare astfel de lucrari, dotari si masuri pentru protectia </w:t>
      </w:r>
      <w:r w:rsidRPr="003010CE">
        <w:rPr>
          <w:rFonts w:ascii="Times New Roman" w:hAnsi="Times New Roman"/>
          <w:sz w:val="24"/>
          <w:szCs w:val="24"/>
          <w:lang w:val="pt-BR"/>
        </w:rPr>
        <w:t>aşezărilor umane şi a obiectivelor protejate şi/sau de interes public</w:t>
      </w:r>
      <w:r w:rsidRPr="003010CE">
        <w:rPr>
          <w:rFonts w:ascii="Times New Roman" w:hAnsi="Times New Roman"/>
          <w:sz w:val="24"/>
          <w:szCs w:val="24"/>
          <w:lang w:val="ro-RO"/>
        </w:rPr>
        <w:t>;</w:t>
      </w:r>
    </w:p>
    <w:p w:rsidR="00C908C8" w:rsidRPr="003010CE" w:rsidRDefault="00CB0AB5">
      <w:pPr>
        <w:spacing w:after="0" w:line="240" w:lineRule="auto"/>
        <w:jc w:val="both"/>
      </w:pPr>
      <w:r w:rsidRPr="003010CE">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C908C8" w:rsidRPr="003010CE" w:rsidRDefault="00CB0AB5">
      <w:pPr>
        <w:numPr>
          <w:ilvl w:val="0"/>
          <w:numId w:val="5"/>
        </w:numPr>
        <w:spacing w:after="0" w:line="240" w:lineRule="auto"/>
        <w:jc w:val="both"/>
      </w:pPr>
      <w:r w:rsidRPr="003010CE">
        <w:rPr>
          <w:rFonts w:ascii="Times New Roman" w:hAnsi="Times New Roman"/>
          <w:b/>
          <w:sz w:val="24"/>
          <w:szCs w:val="24"/>
          <w:lang w:val="ro-RO"/>
        </w:rPr>
        <w:t>deseuri municipale amestecate</w:t>
      </w:r>
      <w:r w:rsidRPr="003010CE">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w:t>
      </w:r>
      <w:r w:rsidRPr="003010CE">
        <w:rPr>
          <w:rFonts w:ascii="Times New Roman" w:hAnsi="Times New Roman"/>
          <w:sz w:val="24"/>
          <w:szCs w:val="24"/>
          <w:lang w:val="ro-RO"/>
        </w:rPr>
        <w:lastRenderedPageBreak/>
        <w:t xml:space="preserve">vor varia zilnic, functie de numarul echipelor de constructori, cca. 1-mc/luna de lucru; deseuri de hartie, carton (20 01 01); </w:t>
      </w:r>
    </w:p>
    <w:p w:rsidR="00C908C8" w:rsidRPr="003010CE" w:rsidRDefault="00CB0AB5">
      <w:pPr>
        <w:numPr>
          <w:ilvl w:val="0"/>
          <w:numId w:val="5"/>
        </w:numPr>
        <w:spacing w:after="0" w:line="240" w:lineRule="auto"/>
        <w:jc w:val="both"/>
      </w:pPr>
      <w:r w:rsidRPr="003010CE">
        <w:rPr>
          <w:rFonts w:ascii="Times New Roman" w:hAnsi="Times New Roman"/>
          <w:sz w:val="24"/>
          <w:szCs w:val="24"/>
          <w:lang w:val="ro-RO"/>
        </w:rPr>
        <w:t xml:space="preserve"> </w:t>
      </w:r>
      <w:r w:rsidRPr="003010CE">
        <w:rPr>
          <w:rFonts w:ascii="Times New Roman" w:hAnsi="Times New Roman"/>
          <w:b/>
          <w:sz w:val="24"/>
          <w:szCs w:val="24"/>
          <w:lang w:val="ro-RO"/>
        </w:rPr>
        <w:t>deseuri reciclabile</w:t>
      </w:r>
      <w:r w:rsidRPr="003010CE">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C908C8" w:rsidRPr="003010CE" w:rsidRDefault="00CB0AB5">
      <w:pPr>
        <w:numPr>
          <w:ilvl w:val="0"/>
          <w:numId w:val="5"/>
        </w:numPr>
        <w:spacing w:after="0" w:line="240" w:lineRule="auto"/>
        <w:jc w:val="both"/>
      </w:pPr>
      <w:r w:rsidRPr="003010CE">
        <w:rPr>
          <w:rFonts w:ascii="Times New Roman" w:hAnsi="Times New Roman"/>
          <w:b/>
          <w:sz w:val="24"/>
          <w:szCs w:val="24"/>
        </w:rPr>
        <w:t>deseuri de constructii</w:t>
      </w:r>
      <w:r w:rsidRPr="003010CE">
        <w:rPr>
          <w:rFonts w:ascii="Times New Roman" w:hAnsi="Times New Roman"/>
          <w:sz w:val="24"/>
          <w:szCs w:val="24"/>
        </w:rPr>
        <w:t xml:space="preserve">: </w:t>
      </w:r>
    </w:p>
    <w:p w:rsidR="00C908C8" w:rsidRPr="003010CE" w:rsidRDefault="00CB0AB5">
      <w:pPr>
        <w:numPr>
          <w:ilvl w:val="0"/>
          <w:numId w:val="5"/>
        </w:numPr>
        <w:spacing w:after="0" w:line="240" w:lineRule="auto"/>
        <w:jc w:val="both"/>
      </w:pPr>
      <w:r w:rsidRPr="003010CE">
        <w:rPr>
          <w:rFonts w:ascii="Times New Roman" w:hAnsi="Times New Roman"/>
          <w:sz w:val="24"/>
          <w:szCs w:val="24"/>
          <w:lang w:val="ro-RO"/>
        </w:rPr>
        <w:t>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3010CE">
        <w:rPr>
          <w:rFonts w:ascii="Times New Roman" w:hAnsi="Times New Roman"/>
          <w:sz w:val="28"/>
          <w:szCs w:val="28"/>
          <w:lang w:val="ro-RO"/>
        </w:rPr>
        <w:t xml:space="preserve"> </w:t>
      </w:r>
      <w:r w:rsidRPr="003010CE">
        <w:rPr>
          <w:rFonts w:ascii="Times New Roman" w:hAnsi="Times New Roman"/>
          <w:sz w:val="24"/>
          <w:szCs w:val="24"/>
          <w:lang w:val="ro-RO"/>
        </w:rPr>
        <w:t>cantitatile vor varia zilnic, in functie de fazele de realizare ale proiectului.</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pt-BR"/>
        </w:rPr>
        <w:t>- programul de prevenire şi reducere a cantităţilor de deşeuri generate:</w:t>
      </w:r>
    </w:p>
    <w:p w:rsidR="00C908C8" w:rsidRPr="003010CE" w:rsidRDefault="00CB0AB5">
      <w:pPr>
        <w:pStyle w:val="TableContents"/>
        <w:ind w:firstLine="720"/>
      </w:pPr>
      <w:r w:rsidRPr="003010CE">
        <w:rPr>
          <w:lang w:val="pt-BR"/>
        </w:rPr>
        <w:t>- colectarea selectiva;</w:t>
      </w:r>
    </w:p>
    <w:p w:rsidR="00C908C8" w:rsidRPr="003010CE" w:rsidRDefault="00CB0AB5">
      <w:pPr>
        <w:pStyle w:val="TableContents"/>
        <w:ind w:firstLine="720"/>
      </w:pPr>
      <w:r w:rsidRPr="003010CE">
        <w:rPr>
          <w:lang w:val="pt-BR"/>
        </w:rPr>
        <w:t>- utilizarea rationala a resurselor de igiena a spatiilor;</w:t>
      </w:r>
    </w:p>
    <w:p w:rsidR="00C908C8" w:rsidRPr="003010CE" w:rsidRDefault="00CB0AB5">
      <w:pPr>
        <w:spacing w:after="0" w:line="240" w:lineRule="auto"/>
        <w:ind w:left="720"/>
        <w:jc w:val="both"/>
      </w:pPr>
      <w:r w:rsidRPr="003010CE">
        <w:rPr>
          <w:rFonts w:ascii="Times New Roman" w:hAnsi="Times New Roman"/>
          <w:sz w:val="24"/>
          <w:szCs w:val="24"/>
          <w:lang w:val="it-IT"/>
        </w:rPr>
        <w:t>- instruirea personalului in sensul protectiei mediului prin reducerea generarii de deseuri;</w:t>
      </w:r>
    </w:p>
    <w:p w:rsidR="00C908C8" w:rsidRPr="003010CE" w:rsidRDefault="00CB0AB5">
      <w:pPr>
        <w:spacing w:after="0" w:line="240" w:lineRule="auto"/>
        <w:ind w:left="720"/>
        <w:jc w:val="both"/>
      </w:pPr>
      <w:r w:rsidRPr="003010CE">
        <w:rPr>
          <w:rFonts w:ascii="Times New Roman" w:hAnsi="Times New Roman"/>
          <w:sz w:val="24"/>
          <w:szCs w:val="24"/>
          <w:lang w:val="it-IT"/>
        </w:rPr>
        <w:t>- evacuarea deseurilor se va realiza astfel incat sa se evite formara de stocuri.</w:t>
      </w:r>
    </w:p>
    <w:p w:rsidR="00C908C8" w:rsidRPr="003010CE" w:rsidRDefault="00CB0AB5">
      <w:pPr>
        <w:spacing w:after="0" w:line="240" w:lineRule="auto"/>
        <w:jc w:val="both"/>
      </w:pPr>
      <w:r w:rsidRPr="003010CE">
        <w:rPr>
          <w:rFonts w:ascii="Times New Roman" w:hAnsi="Times New Roman"/>
          <w:sz w:val="28"/>
          <w:szCs w:val="28"/>
          <w:lang w:val="it-IT"/>
        </w:rPr>
        <w:t xml:space="preserve">    - planul de gestionare a deşeurilor:</w:t>
      </w:r>
    </w:p>
    <w:p w:rsidR="00C908C8" w:rsidRPr="003010CE" w:rsidRDefault="00CB0AB5">
      <w:pPr>
        <w:spacing w:after="0" w:line="240" w:lineRule="auto"/>
        <w:ind w:firstLine="720"/>
        <w:jc w:val="both"/>
      </w:pPr>
      <w:r w:rsidRPr="003010CE">
        <w:rPr>
          <w:rFonts w:ascii="Times New Roman" w:hAnsi="Times New Roman"/>
          <w:sz w:val="24"/>
          <w:szCs w:val="24"/>
          <w:lang w:val="it-IT"/>
        </w:rPr>
        <w:t xml:space="preserve">- </w:t>
      </w:r>
      <w:r w:rsidRPr="003010CE">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C908C8" w:rsidRPr="003010CE" w:rsidRDefault="00CB0AB5">
      <w:pPr>
        <w:spacing w:after="0" w:line="240" w:lineRule="auto"/>
        <w:jc w:val="both"/>
      </w:pPr>
      <w:r w:rsidRPr="003010CE">
        <w:rPr>
          <w:rFonts w:ascii="Times New Roman" w:hAnsi="Times New Roman"/>
          <w:sz w:val="28"/>
          <w:szCs w:val="28"/>
          <w:lang w:val="ro-RO"/>
        </w:rPr>
        <w:t xml:space="preserve">   </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pt-BR"/>
        </w:rPr>
        <w:t>i) gospodărirea substanţelor şi preparatelor chimice periculoase:</w:t>
      </w:r>
    </w:p>
    <w:p w:rsidR="00C908C8" w:rsidRPr="003010CE" w:rsidRDefault="00CB0AB5">
      <w:pPr>
        <w:spacing w:after="0" w:line="240" w:lineRule="auto"/>
        <w:jc w:val="both"/>
      </w:pPr>
      <w:r w:rsidRPr="003010CE">
        <w:rPr>
          <w:rFonts w:ascii="Times New Roman" w:hAnsi="Times New Roman"/>
          <w:sz w:val="28"/>
          <w:szCs w:val="28"/>
          <w:lang w:val="pt-BR"/>
        </w:rPr>
        <w:t xml:space="preserve">    - substanţele şi preparatele chimice periculoase utilizate şi/sau produse: </w:t>
      </w:r>
      <w:r w:rsidRPr="003010CE">
        <w:rPr>
          <w:rFonts w:ascii="Times New Roman" w:hAnsi="Times New Roman"/>
          <w:sz w:val="24"/>
          <w:szCs w:val="24"/>
          <w:lang w:val="pt-BR"/>
        </w:rPr>
        <w:t>nu se vor utiliza substante periculoase;</w:t>
      </w:r>
    </w:p>
    <w:p w:rsidR="00C908C8" w:rsidRPr="003010CE" w:rsidRDefault="00CB0AB5">
      <w:pPr>
        <w:spacing w:after="0" w:line="240" w:lineRule="auto"/>
        <w:jc w:val="both"/>
      </w:pPr>
      <w:r w:rsidRPr="003010CE">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3010CE">
        <w:rPr>
          <w:rFonts w:ascii="Times New Roman" w:hAnsi="Times New Roman"/>
          <w:sz w:val="24"/>
          <w:szCs w:val="24"/>
          <w:lang w:val="pt-BR"/>
        </w:rPr>
        <w:t>nu este cazul.</w:t>
      </w:r>
    </w:p>
    <w:p w:rsidR="00C908C8" w:rsidRPr="003010CE" w:rsidRDefault="00CB0AB5">
      <w:pPr>
        <w:spacing w:after="0" w:line="240" w:lineRule="auto"/>
        <w:jc w:val="both"/>
      </w:pPr>
      <w:r w:rsidRPr="003010CE">
        <w:rPr>
          <w:rFonts w:ascii="Times New Roman" w:hAnsi="Times New Roman"/>
          <w:sz w:val="28"/>
          <w:szCs w:val="28"/>
          <w:lang w:val="pt-BR"/>
        </w:rPr>
        <w:t xml:space="preserve">    B. Utilizarea resurselor naturale, în special a solului, a terenurilor, a apei şi a biodiversităţii:</w:t>
      </w:r>
      <w:r w:rsidRPr="003010CE">
        <w:rPr>
          <w:lang w:val="ro-RO"/>
        </w:rPr>
        <w:t xml:space="preserve"> </w:t>
      </w:r>
      <w:r w:rsidRPr="003010CE">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C908C8" w:rsidRPr="00FC76D7" w:rsidRDefault="00CB0AB5">
      <w:pPr>
        <w:spacing w:after="0" w:line="240" w:lineRule="auto"/>
        <w:jc w:val="both"/>
      </w:pPr>
      <w:r w:rsidRPr="003010CE">
        <w:rPr>
          <w:rFonts w:ascii="Times New Roman" w:hAnsi="Times New Roman"/>
          <w:sz w:val="28"/>
          <w:szCs w:val="28"/>
          <w:lang w:val="pt-BR"/>
        </w:rPr>
        <w:t xml:space="preserve">    VII. Descrierea aspectelor de mediu susceptibile a fi afectate în mod semnificativ de proiect:</w:t>
      </w:r>
    </w:p>
    <w:p w:rsidR="00C908C8" w:rsidRPr="00FC76D7" w:rsidRDefault="00CB0AB5">
      <w:pPr>
        <w:spacing w:after="0" w:line="240" w:lineRule="auto"/>
        <w:jc w:val="both"/>
      </w:pPr>
      <w:r w:rsidRPr="00FC76D7">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C908C8" w:rsidRPr="0097018C" w:rsidRDefault="00CB0AB5">
      <w:pPr>
        <w:spacing w:line="240" w:lineRule="auto"/>
        <w:ind w:firstLine="540"/>
        <w:jc w:val="both"/>
      </w:pPr>
      <w:r w:rsidRPr="0097018C">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C908C8" w:rsidRPr="0097018C" w:rsidRDefault="00CB0AB5">
      <w:pPr>
        <w:pStyle w:val="BodyText"/>
        <w:tabs>
          <w:tab w:val="left" w:pos="900"/>
        </w:tabs>
        <w:jc w:val="both"/>
      </w:pPr>
      <w:r w:rsidRPr="0097018C">
        <w:rPr>
          <w:b w:val="0"/>
          <w:bCs/>
          <w:szCs w:val="24"/>
          <w:lang w:val="ro-RO"/>
        </w:rPr>
        <w:t>- mijloacele de transport şi utilajele folosite vor fi  in stare foarte buna de functionare;</w:t>
      </w:r>
    </w:p>
    <w:p w:rsidR="00C908C8" w:rsidRPr="0097018C" w:rsidRDefault="00CB0AB5">
      <w:pPr>
        <w:pStyle w:val="Default"/>
        <w:jc w:val="both"/>
        <w:rPr>
          <w:color w:val="auto"/>
        </w:rPr>
      </w:pPr>
      <w:r w:rsidRPr="0097018C">
        <w:rPr>
          <w:color w:val="auto"/>
          <w:lang w:val="pt-BR"/>
        </w:rPr>
        <w:t xml:space="preserve">- verificarea zilnică a stării tehnice a utilajelor şi echipamentelor; </w:t>
      </w:r>
    </w:p>
    <w:p w:rsidR="00C908C8" w:rsidRPr="0097018C" w:rsidRDefault="00CB0AB5">
      <w:pPr>
        <w:pStyle w:val="BodyText"/>
        <w:tabs>
          <w:tab w:val="left" w:pos="900"/>
        </w:tabs>
        <w:jc w:val="both"/>
      </w:pPr>
      <w:r w:rsidRPr="0097018C">
        <w:rPr>
          <w:b w:val="0"/>
          <w:szCs w:val="24"/>
          <w:lang w:val="pt-BR"/>
        </w:rPr>
        <w:t>- asigurarea igienizării autovehiculelor şi a utilajelor la ieşirea din şantier pe drumurile publice;</w:t>
      </w:r>
    </w:p>
    <w:p w:rsidR="00C908C8" w:rsidRPr="0097018C" w:rsidRDefault="00CB0AB5">
      <w:pPr>
        <w:tabs>
          <w:tab w:val="left" w:pos="900"/>
        </w:tabs>
        <w:spacing w:line="240" w:lineRule="auto"/>
        <w:jc w:val="both"/>
      </w:pPr>
      <w:r w:rsidRPr="0097018C">
        <w:rPr>
          <w:rFonts w:ascii="Times New Roman" w:hAnsi="Times New Roman"/>
          <w:bCs/>
          <w:iCs/>
          <w:sz w:val="24"/>
          <w:szCs w:val="24"/>
          <w:lang w:val="ro-RO"/>
        </w:rPr>
        <w:t>- eventualele scurgeri accidentale de produs petrolier de la utilajele de constructii, vor fi indepartate cu material absorbant din dotare;</w:t>
      </w:r>
    </w:p>
    <w:p w:rsidR="00C908C8" w:rsidRPr="00FF6096" w:rsidRDefault="00CB0AB5">
      <w:pPr>
        <w:pStyle w:val="Default"/>
        <w:jc w:val="both"/>
        <w:rPr>
          <w:color w:val="auto"/>
        </w:rPr>
      </w:pPr>
      <w:r w:rsidRPr="00FF6096">
        <w:rPr>
          <w:color w:val="auto"/>
          <w:lang w:val="ro-RO"/>
        </w:rPr>
        <w:lastRenderedPageBreak/>
        <w:t xml:space="preserve">- depozitarea temporară a deşeurilor de construcţie pe platforme protejate, special amenajate; </w:t>
      </w:r>
    </w:p>
    <w:p w:rsidR="00C908C8" w:rsidRPr="00FF6096" w:rsidRDefault="00CB0AB5">
      <w:pPr>
        <w:pStyle w:val="Default"/>
        <w:jc w:val="both"/>
        <w:rPr>
          <w:color w:val="auto"/>
        </w:rPr>
      </w:pPr>
      <w:r w:rsidRPr="00FF6096">
        <w:rPr>
          <w:color w:val="auto"/>
          <w:lang w:val="pt-BR"/>
        </w:rPr>
        <w:t xml:space="preserve">- depozitarea deşeurilor de tip menajer în zonele special destinate, în europubele; </w:t>
      </w:r>
    </w:p>
    <w:p w:rsidR="00FC76D7" w:rsidRDefault="00CB0AB5" w:rsidP="00FC76D7">
      <w:pPr>
        <w:spacing w:line="240" w:lineRule="auto"/>
        <w:jc w:val="both"/>
        <w:rPr>
          <w:rFonts w:ascii="Times New Roman" w:hAnsi="Times New Roman"/>
          <w:bCs/>
          <w:iCs/>
          <w:sz w:val="24"/>
          <w:szCs w:val="24"/>
          <w:lang w:val="ro-RO"/>
        </w:rPr>
      </w:pPr>
      <w:r w:rsidRPr="00FF6096">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FC76D7" w:rsidRDefault="00FC76D7" w:rsidP="00FC76D7">
      <w:pPr>
        <w:spacing w:line="240" w:lineRule="auto"/>
        <w:ind w:firstLine="720"/>
        <w:jc w:val="both"/>
        <w:rPr>
          <w:rFonts w:ascii="Times New Roman" w:hAnsi="Times New Roman"/>
          <w:sz w:val="24"/>
          <w:szCs w:val="24"/>
        </w:rPr>
      </w:pPr>
      <w:r w:rsidRPr="00FC76D7">
        <w:rPr>
          <w:rFonts w:ascii="Times New Roman" w:hAnsi="Times New Roman"/>
          <w:sz w:val="24"/>
          <w:szCs w:val="24"/>
        </w:rPr>
        <w:t xml:space="preserve">Având în vedere că terenul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w:t>
      </w:r>
    </w:p>
    <w:p w:rsidR="00FC76D7" w:rsidRDefault="00FC76D7" w:rsidP="00FC76D7">
      <w:pPr>
        <w:spacing w:line="240" w:lineRule="auto"/>
        <w:ind w:firstLine="720"/>
        <w:jc w:val="both"/>
        <w:rPr>
          <w:rFonts w:ascii="Times New Roman" w:hAnsi="Times New Roman"/>
          <w:sz w:val="24"/>
          <w:szCs w:val="24"/>
        </w:rPr>
      </w:pPr>
      <w:r w:rsidRPr="00FC76D7">
        <w:rPr>
          <w:rFonts w:ascii="Times New Roman" w:hAnsi="Times New Roman"/>
          <w:sz w:val="24"/>
          <w:szCs w:val="24"/>
        </w:rPr>
        <w:t xml:space="preserve">Se vor respecta toate conditiile prevazute in Regulamentul si in Planul de Management al ariilor protejate ROSPA 0017 Canaralele de la Harsova </w:t>
      </w:r>
      <w:r>
        <w:rPr>
          <w:rFonts w:ascii="Times New Roman" w:hAnsi="Times New Roman"/>
          <w:sz w:val="24"/>
          <w:szCs w:val="24"/>
        </w:rPr>
        <w:t>si ROSCI0022 Canaralele Dunarii.</w:t>
      </w:r>
    </w:p>
    <w:p w:rsidR="00C54209" w:rsidRPr="00D42F31" w:rsidRDefault="00C54209" w:rsidP="00792C1C">
      <w:pPr>
        <w:spacing w:after="0" w:line="240" w:lineRule="auto"/>
        <w:ind w:firstLine="720"/>
        <w:jc w:val="both"/>
        <w:rPr>
          <w:rFonts w:ascii="Times New Roman" w:hAnsi="Times New Roman"/>
          <w:sz w:val="28"/>
          <w:szCs w:val="28"/>
          <w:lang w:val="it-IT"/>
        </w:rPr>
      </w:pPr>
      <w:r w:rsidRPr="00D42F31">
        <w:rPr>
          <w:rFonts w:ascii="Times New Roman" w:hAnsi="Times New Roman"/>
          <w:sz w:val="28"/>
          <w:szCs w:val="28"/>
        </w:rPr>
        <w:t xml:space="preserve">Referitor la analiza impactului cumulativ cu alte proiecte, solicitata prin Decizia etapei de evaluare initiala nr. 586/12.11.2021, </w:t>
      </w:r>
      <w:r w:rsidR="00792C1C" w:rsidRPr="00D42F31">
        <w:rPr>
          <w:rFonts w:ascii="Times New Roman" w:hAnsi="Times New Roman"/>
          <w:sz w:val="28"/>
          <w:szCs w:val="28"/>
        </w:rPr>
        <w:t xml:space="preserve">mentionam ca nu avem cunostinta ca in </w:t>
      </w:r>
      <w:r w:rsidR="000B4961" w:rsidRPr="00D42F31">
        <w:rPr>
          <w:rFonts w:ascii="Times New Roman" w:hAnsi="Times New Roman"/>
          <w:sz w:val="28"/>
          <w:szCs w:val="28"/>
        </w:rPr>
        <w:t>proximitate</w:t>
      </w:r>
      <w:r w:rsidR="00792C1C" w:rsidRPr="00D42F31">
        <w:rPr>
          <w:rFonts w:ascii="Times New Roman" w:hAnsi="Times New Roman"/>
          <w:sz w:val="28"/>
          <w:szCs w:val="28"/>
        </w:rPr>
        <w:t xml:space="preserve"> sa existe proiecte de infrastructura initiate de administratia publica, proiecte de dezvoltare imobiliara, etc.</w:t>
      </w:r>
      <w:r w:rsidR="000B4961" w:rsidRPr="00D42F31">
        <w:rPr>
          <w:rFonts w:ascii="Times New Roman" w:hAnsi="Times New Roman"/>
          <w:sz w:val="28"/>
          <w:szCs w:val="28"/>
        </w:rPr>
        <w:t>, vecinatatile terenului fiind strada Gradinilor si terenuri libere de constructii ale orasului Harsova.</w:t>
      </w:r>
      <w:r w:rsidR="00F62159" w:rsidRPr="00D42F31">
        <w:rPr>
          <w:rFonts w:ascii="Times New Roman" w:hAnsi="Times New Roman"/>
          <w:sz w:val="28"/>
          <w:szCs w:val="28"/>
        </w:rPr>
        <w:t xml:space="preserve"> Prin urmare, implementare</w:t>
      </w:r>
      <w:r w:rsidR="00D42F31" w:rsidRPr="00D42F31">
        <w:rPr>
          <w:rFonts w:ascii="Times New Roman" w:hAnsi="Times New Roman"/>
          <w:sz w:val="28"/>
          <w:szCs w:val="28"/>
        </w:rPr>
        <w:t>a</w:t>
      </w:r>
      <w:r w:rsidR="00F62159" w:rsidRPr="00D42F31">
        <w:rPr>
          <w:rFonts w:ascii="Times New Roman" w:hAnsi="Times New Roman"/>
          <w:sz w:val="28"/>
          <w:szCs w:val="28"/>
        </w:rPr>
        <w:t xml:space="preserve"> proiectului nu va avea impact </w:t>
      </w:r>
      <w:r w:rsidR="00D42F31" w:rsidRPr="00D42F31">
        <w:rPr>
          <w:rFonts w:ascii="Times New Roman" w:hAnsi="Times New Roman"/>
          <w:sz w:val="28"/>
          <w:szCs w:val="28"/>
        </w:rPr>
        <w:t>cumulat.</w:t>
      </w:r>
    </w:p>
    <w:p w:rsidR="00C54209" w:rsidRPr="00FC76D7" w:rsidRDefault="00C54209" w:rsidP="00FC76D7">
      <w:pPr>
        <w:spacing w:line="240" w:lineRule="auto"/>
        <w:ind w:firstLine="720"/>
        <w:jc w:val="both"/>
        <w:rPr>
          <w:rFonts w:ascii="Times New Roman" w:hAnsi="Times New Roman"/>
          <w:sz w:val="24"/>
          <w:szCs w:val="24"/>
        </w:rPr>
      </w:pPr>
    </w:p>
    <w:p w:rsidR="00C908C8" w:rsidRPr="00FF6096" w:rsidRDefault="00CB0AB5" w:rsidP="008B0846">
      <w:pPr>
        <w:spacing w:line="240" w:lineRule="auto"/>
        <w:ind w:left="75"/>
        <w:jc w:val="both"/>
      </w:pPr>
      <w:r w:rsidRPr="00FF6096">
        <w:rPr>
          <w:rFonts w:ascii="Times New Roman" w:hAnsi="Times New Roman"/>
          <w:sz w:val="28"/>
          <w:szCs w:val="28"/>
          <w:lang w:val="it-IT"/>
        </w:rPr>
        <w:t>- extinderea impactului (zona geografică, numărul populaţiei/habitatelor/speciilor afectate):</w:t>
      </w:r>
      <w:r w:rsidRPr="00FF6096">
        <w:rPr>
          <w:rFonts w:ascii="Times New Roman" w:hAnsi="Times New Roman"/>
          <w:lang w:val="it-IT"/>
        </w:rPr>
        <w:t xml:space="preserve"> </w:t>
      </w:r>
      <w:r w:rsidRPr="00FF6096">
        <w:rPr>
          <w:rFonts w:ascii="Times New Roman" w:hAnsi="Times New Roman"/>
          <w:sz w:val="24"/>
          <w:szCs w:val="24"/>
          <w:lang w:val="it-IT"/>
        </w:rPr>
        <w:t>Va exista impact redus doar pe amplasamentul obiectivului, numai in perioada executiei si functionarii;</w:t>
      </w:r>
      <w:r w:rsidR="00D158AE" w:rsidRPr="00D158AE">
        <w:rPr>
          <w:rFonts w:ascii="Times New Roman" w:hAnsi="Times New Roman"/>
          <w:color w:val="FF0000"/>
          <w:sz w:val="24"/>
          <w:szCs w:val="24"/>
          <w:lang w:val="ro-RO"/>
        </w:rPr>
        <w:t xml:space="preserve"> </w:t>
      </w:r>
    </w:p>
    <w:p w:rsidR="008B0846" w:rsidRDefault="00CB0AB5">
      <w:pPr>
        <w:spacing w:line="240" w:lineRule="auto"/>
        <w:ind w:left="300"/>
        <w:jc w:val="both"/>
        <w:rPr>
          <w:rFonts w:ascii="Times New Roman" w:hAnsi="Times New Roman"/>
          <w:lang w:val="it-IT"/>
        </w:rPr>
      </w:pPr>
      <w:r w:rsidRPr="00FF6096">
        <w:rPr>
          <w:rFonts w:ascii="Times New Roman" w:hAnsi="Times New Roman"/>
          <w:sz w:val="28"/>
          <w:szCs w:val="28"/>
          <w:lang w:val="it-IT"/>
        </w:rPr>
        <w:t>- magnitudinea şi complexitatea impactului:</w:t>
      </w:r>
      <w:r w:rsidRPr="00FF6096">
        <w:rPr>
          <w:rFonts w:ascii="Times New Roman" w:hAnsi="Times New Roman"/>
          <w:lang w:val="it-IT"/>
        </w:rPr>
        <w:t xml:space="preserve"> redusa, numai in perioada executiei si functionarii;</w:t>
      </w:r>
      <w:r w:rsidRPr="00FF6096">
        <w:rPr>
          <w:rFonts w:ascii="Times New Roman" w:hAnsi="Times New Roman"/>
          <w:sz w:val="28"/>
          <w:szCs w:val="28"/>
          <w:lang w:val="it-IT"/>
        </w:rPr>
        <w:t xml:space="preserve">   </w:t>
      </w:r>
      <w:r w:rsidRPr="00FF6096">
        <w:rPr>
          <w:rFonts w:ascii="Times New Roman" w:hAnsi="Times New Roman"/>
          <w:sz w:val="28"/>
          <w:szCs w:val="28"/>
          <w:lang w:val="it-IT"/>
        </w:rPr>
        <w:tab/>
        <w:t xml:space="preserve">       - probabilitatea impactului</w:t>
      </w:r>
      <w:r w:rsidRPr="00FF6096">
        <w:rPr>
          <w:rFonts w:ascii="Times New Roman" w:hAnsi="Times New Roman"/>
          <w:sz w:val="24"/>
          <w:szCs w:val="24"/>
          <w:lang w:val="it-IT"/>
        </w:rPr>
        <w:t>: redusa, numai in perioada executiei si functionarii;</w:t>
      </w:r>
      <w:r w:rsidRPr="00FF6096">
        <w:rPr>
          <w:rFonts w:ascii="Times New Roman" w:hAnsi="Times New Roman"/>
          <w:lang w:val="it-IT"/>
        </w:rPr>
        <w:tab/>
      </w:r>
    </w:p>
    <w:p w:rsidR="008B0846" w:rsidRDefault="00CB0AB5">
      <w:pPr>
        <w:spacing w:line="240" w:lineRule="auto"/>
        <w:ind w:left="300"/>
        <w:jc w:val="both"/>
        <w:rPr>
          <w:rFonts w:ascii="Times New Roman" w:hAnsi="Times New Roman"/>
          <w:sz w:val="24"/>
          <w:szCs w:val="24"/>
          <w:lang w:val="it-IT"/>
        </w:rPr>
      </w:pPr>
      <w:r w:rsidRPr="00FF6096">
        <w:rPr>
          <w:rFonts w:ascii="Times New Roman" w:hAnsi="Times New Roman"/>
          <w:sz w:val="28"/>
          <w:szCs w:val="28"/>
          <w:lang w:val="it-IT"/>
        </w:rPr>
        <w:t>- durata, frecvenţa şi reversibilitatea impactului</w:t>
      </w:r>
      <w:r w:rsidRPr="00FF6096">
        <w:rPr>
          <w:rFonts w:ascii="Times New Roman" w:hAnsi="Times New Roman"/>
          <w:sz w:val="24"/>
          <w:szCs w:val="24"/>
          <w:lang w:val="it-IT"/>
        </w:rPr>
        <w:t>: redusa, numai in perioada executiei si functionarii;</w:t>
      </w:r>
    </w:p>
    <w:p w:rsidR="00C908C8" w:rsidRPr="000C584F" w:rsidRDefault="00CB0AB5">
      <w:pPr>
        <w:spacing w:line="240" w:lineRule="auto"/>
        <w:ind w:left="300"/>
        <w:jc w:val="both"/>
      </w:pPr>
      <w:r w:rsidRPr="00FF6096">
        <w:rPr>
          <w:rFonts w:ascii="Times New Roman" w:hAnsi="Times New Roman"/>
          <w:sz w:val="24"/>
          <w:szCs w:val="24"/>
          <w:lang w:val="it-IT"/>
        </w:rPr>
        <w:t xml:space="preserve"> </w:t>
      </w:r>
      <w:r w:rsidRPr="00FF6096">
        <w:rPr>
          <w:rFonts w:ascii="Times New Roman" w:hAnsi="Times New Roman"/>
          <w:sz w:val="28"/>
          <w:szCs w:val="28"/>
          <w:lang w:val="it-IT"/>
        </w:rPr>
        <w:t xml:space="preserve">- măsurile de evitare, reducere sau ameliorare a impactului semnificativ asupra </w:t>
      </w:r>
      <w:r w:rsidRPr="000C584F">
        <w:rPr>
          <w:rFonts w:ascii="Times New Roman" w:hAnsi="Times New Roman"/>
          <w:sz w:val="28"/>
          <w:szCs w:val="28"/>
          <w:lang w:val="it-IT"/>
        </w:rPr>
        <w:t>mediului:</w:t>
      </w:r>
      <w:r w:rsidRPr="000C584F">
        <w:rPr>
          <w:lang w:val="it-IT"/>
        </w:rPr>
        <w:t xml:space="preserve"> </w:t>
      </w:r>
      <w:r w:rsidRPr="000C584F">
        <w:rPr>
          <w:rFonts w:ascii="Times New Roman" w:hAnsi="Times New Roman"/>
          <w:sz w:val="24"/>
          <w:szCs w:val="24"/>
          <w:lang w:val="it-IT"/>
        </w:rPr>
        <w:t>nu este cazul;</w:t>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t xml:space="preserve">                                             </w:t>
      </w:r>
      <w:r w:rsidRPr="000C584F">
        <w:rPr>
          <w:rFonts w:ascii="Times New Roman" w:hAnsi="Times New Roman"/>
          <w:sz w:val="28"/>
          <w:szCs w:val="28"/>
          <w:lang w:val="it-IT"/>
        </w:rPr>
        <w:t>- natura transfrontalieră a impactului:</w:t>
      </w:r>
      <w:r w:rsidRPr="000C584F">
        <w:rPr>
          <w:lang w:val="it-IT"/>
        </w:rPr>
        <w:t xml:space="preserve"> </w:t>
      </w:r>
      <w:r w:rsidRPr="000C584F">
        <w:rPr>
          <w:rFonts w:ascii="Times New Roman" w:hAnsi="Times New Roman"/>
          <w:sz w:val="24"/>
          <w:szCs w:val="24"/>
          <w:lang w:val="it-IT"/>
        </w:rPr>
        <w:t>nu este cazul.</w:t>
      </w:r>
    </w:p>
    <w:p w:rsidR="00C908C8" w:rsidRPr="000C584F" w:rsidRDefault="00CB0AB5">
      <w:pPr>
        <w:spacing w:after="0" w:line="240" w:lineRule="auto"/>
        <w:ind w:firstLine="300"/>
        <w:jc w:val="both"/>
      </w:pPr>
      <w:r w:rsidRPr="000C584F">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0C584F">
        <w:rPr>
          <w:lang w:val="es-ES" w:eastAsia="ar-SA"/>
        </w:rPr>
        <w:t xml:space="preserve"> </w:t>
      </w:r>
      <w:r w:rsidRPr="000C584F">
        <w:rPr>
          <w:rFonts w:ascii="Times New Roman" w:hAnsi="Times New Roman"/>
          <w:sz w:val="24"/>
          <w:szCs w:val="24"/>
          <w:lang w:val="es-ES" w:eastAsia="ar-SA"/>
        </w:rPr>
        <w:t>stropirea agregatelor si a drumurilor tehnologice pentru a impiedica degajarea pulberilor</w:t>
      </w:r>
      <w:r w:rsidRPr="000C584F">
        <w:rPr>
          <w:rStyle w:val="tpa1"/>
          <w:rFonts w:ascii="Times New Roman" w:hAnsi="Times New Roman"/>
          <w:sz w:val="24"/>
          <w:szCs w:val="24"/>
          <w:lang w:val="ro-RO"/>
        </w:rPr>
        <w:t>.</w:t>
      </w:r>
    </w:p>
    <w:p w:rsidR="00C908C8" w:rsidRPr="000C584F" w:rsidRDefault="00CB0AB5">
      <w:pPr>
        <w:jc w:val="both"/>
      </w:pPr>
      <w:r w:rsidRPr="000C584F">
        <w:rPr>
          <w:rFonts w:ascii="Times New Roman" w:hAnsi="Times New Roman"/>
          <w:sz w:val="24"/>
          <w:szCs w:val="24"/>
          <w:lang w:val="pt-BR" w:eastAsia="ar-SA"/>
        </w:rPr>
        <w:t>Pentru protecţia solului, apelor subterane şi a apelor de suprafaţă se propun urmatoarele măsuri:</w:t>
      </w:r>
    </w:p>
    <w:p w:rsidR="00C908C8" w:rsidRPr="000C584F" w:rsidRDefault="00CB0AB5">
      <w:pPr>
        <w:pStyle w:val="ListParagraph"/>
        <w:widowControl/>
        <w:numPr>
          <w:ilvl w:val="0"/>
          <w:numId w:val="2"/>
        </w:numPr>
        <w:spacing w:before="0" w:after="0"/>
        <w:contextualSpacing/>
      </w:pPr>
      <w:r w:rsidRPr="000C584F">
        <w:rPr>
          <w:rFonts w:ascii="Times New Roman" w:hAnsi="Times New Roman"/>
          <w:sz w:val="24"/>
          <w:szCs w:val="24"/>
          <w:lang w:val="es-ES" w:eastAsia="ar-SA"/>
        </w:rPr>
        <w:t>colectarea şi evacuarea periodică sau ori de căte ori este necesar a deşeurilor rezultate din activitatea de construcţii;</w:t>
      </w:r>
    </w:p>
    <w:p w:rsidR="00C908C8" w:rsidRPr="000C584F" w:rsidRDefault="00CB0AB5">
      <w:pPr>
        <w:pStyle w:val="ListParagraph"/>
        <w:widowControl/>
        <w:numPr>
          <w:ilvl w:val="0"/>
          <w:numId w:val="2"/>
        </w:numPr>
        <w:spacing w:before="0" w:after="0"/>
        <w:contextualSpacing/>
      </w:pPr>
      <w:r w:rsidRPr="000C584F">
        <w:rPr>
          <w:rFonts w:ascii="Times New Roman" w:hAnsi="Times New Roman"/>
          <w:sz w:val="24"/>
          <w:szCs w:val="24"/>
          <w:lang w:val="es-ES" w:eastAsia="ar-SA"/>
        </w:rPr>
        <w:t>dotarea punctelor de lucru cu instalaţii sanitare ecologice;</w:t>
      </w:r>
    </w:p>
    <w:p w:rsidR="00C908C8" w:rsidRPr="000C584F" w:rsidRDefault="00CB0AB5">
      <w:pPr>
        <w:numPr>
          <w:ilvl w:val="0"/>
          <w:numId w:val="2"/>
        </w:numPr>
        <w:spacing w:after="0" w:line="240" w:lineRule="auto"/>
        <w:jc w:val="both"/>
      </w:pPr>
      <w:r w:rsidRPr="000C584F">
        <w:rPr>
          <w:rFonts w:ascii="Times New Roman" w:hAnsi="Times New Roman"/>
          <w:sz w:val="24"/>
          <w:szCs w:val="24"/>
          <w:lang w:val="ro-RO"/>
        </w:rPr>
        <w:t xml:space="preserve">eventualele scurgeri accidentale de produs petrolier de la utilaje si </w:t>
      </w:r>
      <w:r w:rsidRPr="000C584F">
        <w:rPr>
          <w:rFonts w:ascii="Times New Roman" w:hAnsi="Times New Roman"/>
          <w:bCs/>
          <w:sz w:val="24"/>
          <w:szCs w:val="24"/>
          <w:lang w:val="ro-RO"/>
        </w:rPr>
        <w:t>mijloace de transport</w:t>
      </w:r>
      <w:r w:rsidRPr="000C584F">
        <w:rPr>
          <w:rFonts w:ascii="Times New Roman" w:hAnsi="Times New Roman"/>
          <w:sz w:val="24"/>
          <w:szCs w:val="24"/>
          <w:lang w:val="ro-RO"/>
        </w:rPr>
        <w:t>, vor fi indepartate cu material absorbant din dotare;</w:t>
      </w:r>
    </w:p>
    <w:p w:rsidR="00C908C8" w:rsidRPr="000C584F" w:rsidRDefault="00CB0AB5">
      <w:pPr>
        <w:pStyle w:val="ListParagraph"/>
        <w:widowControl/>
        <w:numPr>
          <w:ilvl w:val="0"/>
          <w:numId w:val="2"/>
        </w:numPr>
        <w:spacing w:before="0" w:after="0"/>
        <w:contextualSpacing/>
      </w:pPr>
      <w:r w:rsidRPr="000C584F">
        <w:rPr>
          <w:rFonts w:ascii="Times New Roman" w:hAnsi="Times New Roman"/>
          <w:sz w:val="24"/>
          <w:szCs w:val="24"/>
          <w:lang w:val="es-ES" w:eastAsia="ar-SA"/>
        </w:rPr>
        <w:t>colectarea, reciclarea şi eliminarea deşeurilor de către firmele abilitate.</w:t>
      </w:r>
    </w:p>
    <w:p w:rsidR="00C908C8" w:rsidRPr="00D73E54" w:rsidRDefault="00C908C8">
      <w:pPr>
        <w:spacing w:after="0" w:line="240" w:lineRule="auto"/>
        <w:jc w:val="both"/>
        <w:rPr>
          <w:rFonts w:ascii="Times New Roman" w:hAnsi="Times New Roman"/>
          <w:color w:val="FF0000"/>
          <w:sz w:val="28"/>
          <w:szCs w:val="28"/>
          <w:lang w:val="ro-RO"/>
        </w:rPr>
      </w:pPr>
    </w:p>
    <w:p w:rsidR="00C908C8" w:rsidRPr="00E07EFC" w:rsidRDefault="00CB0AB5">
      <w:pPr>
        <w:spacing w:after="0" w:line="240" w:lineRule="auto"/>
        <w:jc w:val="both"/>
      </w:pPr>
      <w:r w:rsidRPr="00E07EFC">
        <w:rPr>
          <w:rFonts w:ascii="Times New Roman" w:hAnsi="Times New Roman"/>
          <w:sz w:val="28"/>
          <w:szCs w:val="28"/>
          <w:lang w:val="pt-BR"/>
        </w:rPr>
        <w:t xml:space="preserve">    IX. Legătura cu alte acte normative şi/sau planuri/programe/strategii/documente de planificare : nu este cazul;</w:t>
      </w:r>
    </w:p>
    <w:p w:rsidR="00C908C8" w:rsidRPr="00E07EFC" w:rsidRDefault="00CB0AB5">
      <w:pPr>
        <w:spacing w:after="0" w:line="240" w:lineRule="auto"/>
        <w:jc w:val="both"/>
      </w:pPr>
      <w:r w:rsidRPr="00E07EFC">
        <w:rPr>
          <w:rFonts w:ascii="Times New Roman" w:hAnsi="Times New Roman"/>
          <w:sz w:val="28"/>
          <w:szCs w:val="28"/>
          <w:lang w:val="pt-BR"/>
        </w:rPr>
        <w:lastRenderedPageBreak/>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C908C8" w:rsidRPr="00E07EFC" w:rsidRDefault="00CB0AB5">
      <w:pPr>
        <w:spacing w:after="0" w:line="240" w:lineRule="auto"/>
        <w:jc w:val="both"/>
      </w:pPr>
      <w:r w:rsidRPr="00E07EFC">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C908C8" w:rsidRPr="00E07EFC" w:rsidRDefault="00CB0AB5">
      <w:pPr>
        <w:spacing w:after="0" w:line="240" w:lineRule="auto"/>
        <w:jc w:val="both"/>
        <w:rPr>
          <w:b/>
        </w:rPr>
      </w:pPr>
      <w:r w:rsidRPr="00E07EFC">
        <w:rPr>
          <w:rFonts w:ascii="Times New Roman" w:hAnsi="Times New Roman"/>
          <w:b/>
          <w:sz w:val="28"/>
          <w:szCs w:val="28"/>
          <w:lang w:val="pt-BR"/>
        </w:rPr>
        <w:t xml:space="preserve">    </w:t>
      </w:r>
      <w:r w:rsidRPr="00E07EFC">
        <w:rPr>
          <w:rFonts w:ascii="Times New Roman" w:hAnsi="Times New Roman"/>
          <w:b/>
          <w:sz w:val="28"/>
          <w:szCs w:val="28"/>
          <w:lang w:val="it-IT"/>
        </w:rPr>
        <w:t>X. Lucrări necesare organizării de şantier:</w:t>
      </w:r>
    </w:p>
    <w:p w:rsidR="00C908C8" w:rsidRPr="00E07EFC" w:rsidRDefault="00CB0AB5">
      <w:pPr>
        <w:spacing w:after="0" w:line="240" w:lineRule="auto"/>
        <w:jc w:val="both"/>
      </w:pPr>
      <w:r w:rsidRPr="00E07EFC">
        <w:rPr>
          <w:rFonts w:ascii="Times New Roman" w:hAnsi="Times New Roman"/>
          <w:sz w:val="28"/>
          <w:szCs w:val="28"/>
          <w:lang w:val="it-IT"/>
        </w:rPr>
        <w:t xml:space="preserve">    - descrierea lucrărilor necesare organizării de şantier:</w:t>
      </w:r>
    </w:p>
    <w:p w:rsidR="00C908C8" w:rsidRPr="008D48FA" w:rsidRDefault="00CB0AB5">
      <w:pPr>
        <w:spacing w:line="240" w:lineRule="auto"/>
        <w:ind w:firstLine="360"/>
        <w:jc w:val="both"/>
      </w:pPr>
      <w:r w:rsidRPr="008D48FA">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C908C8" w:rsidRPr="008D48FA" w:rsidRDefault="00CB0AB5">
      <w:pPr>
        <w:pStyle w:val="Default"/>
        <w:ind w:firstLine="720"/>
        <w:jc w:val="both"/>
        <w:rPr>
          <w:color w:val="auto"/>
        </w:rPr>
      </w:pPr>
      <w:r w:rsidRPr="008D48FA">
        <w:rPr>
          <w:color w:val="auto"/>
          <w:lang w:val="it-IT"/>
        </w:rPr>
        <w:t>Organizarea de santier pentru lucrarile solicitate se va asigura in incinta, fara a afecta proprietatile vecine si retele edilitare existente.</w:t>
      </w:r>
      <w:r w:rsidR="00755960">
        <w:rPr>
          <w:color w:val="auto"/>
          <w:lang w:val="it-IT"/>
        </w:rPr>
        <w:t xml:space="preserve"> </w:t>
      </w:r>
      <w:r w:rsidRPr="008D48FA">
        <w:rPr>
          <w:color w:val="auto"/>
          <w:lang w:val="it-IT"/>
        </w:rPr>
        <w:t xml:space="preserve">Organizarea de santier si managementul lucrarilor au in vedere afectarea suprafetei de teren numai in limitele arealului construit. </w:t>
      </w:r>
      <w:r w:rsidRPr="008D48FA">
        <w:rPr>
          <w:color w:val="auto"/>
          <w:lang w:val="pt-BR"/>
        </w:rPr>
        <w:t>Respectarea normelor de intretinere si reglare a parametrilor tehnici de functionare a echipamentelor utilizate limiteaza impactul acestora asupra mediului.</w:t>
      </w:r>
      <w:r w:rsidRPr="008D48FA">
        <w:rPr>
          <w:color w:val="auto"/>
          <w:lang w:val="es-ES" w:eastAsia="ar-SA"/>
        </w:rPr>
        <w:t xml:space="preserve">  </w:t>
      </w:r>
    </w:p>
    <w:p w:rsidR="00C908C8" w:rsidRPr="008D48FA" w:rsidRDefault="00CB0AB5">
      <w:pPr>
        <w:pStyle w:val="Default"/>
        <w:ind w:firstLine="720"/>
        <w:jc w:val="both"/>
        <w:rPr>
          <w:color w:val="auto"/>
        </w:rPr>
      </w:pPr>
      <w:r w:rsidRPr="008D48FA">
        <w:rPr>
          <w:color w:val="auto"/>
          <w:lang w:val="it-IT"/>
        </w:rPr>
        <w:t>Organizarea de santier revine in sarcina executantului lucrarii si a beneficiarului.</w:t>
      </w:r>
    </w:p>
    <w:p w:rsidR="00C908C8" w:rsidRPr="008D48FA" w:rsidRDefault="00CB0AB5">
      <w:pPr>
        <w:pStyle w:val="Default"/>
        <w:ind w:firstLine="720"/>
        <w:jc w:val="both"/>
        <w:rPr>
          <w:color w:val="auto"/>
        </w:rPr>
      </w:pPr>
      <w:r w:rsidRPr="008D48FA">
        <w:rPr>
          <w:color w:val="auto"/>
          <w:lang w:val="it-IT"/>
        </w:rPr>
        <w:t>Se va asigura depozitarea materialelor, utilajelor si a echipamentelor în conditiile impuse de furnizori, luându-se masuri de paza si protectie a acestora.</w:t>
      </w:r>
    </w:p>
    <w:p w:rsidR="00C908C8" w:rsidRPr="008D48FA" w:rsidRDefault="00CB0AB5">
      <w:pPr>
        <w:pStyle w:val="Default"/>
        <w:ind w:firstLine="720"/>
        <w:jc w:val="both"/>
        <w:rPr>
          <w:color w:val="auto"/>
        </w:rPr>
      </w:pPr>
      <w:r w:rsidRPr="008D48FA">
        <w:rPr>
          <w:color w:val="auto"/>
          <w:lang w:val="it-IT"/>
        </w:rPr>
        <w:t>Se va realiza un proiect de executie al lucrarilor si se vor lua toate masurile pentru diminuarea factorilor de poluare a mediului.</w:t>
      </w:r>
    </w:p>
    <w:p w:rsidR="00C908C8" w:rsidRPr="00D73E54" w:rsidRDefault="00CB0AB5">
      <w:pPr>
        <w:pStyle w:val="Default"/>
        <w:ind w:firstLine="720"/>
        <w:jc w:val="both"/>
        <w:rPr>
          <w:color w:val="FF0000"/>
        </w:rPr>
      </w:pPr>
      <w:r w:rsidRPr="008D48FA">
        <w:rPr>
          <w:color w:val="auto"/>
          <w:lang w:val="it-IT"/>
        </w:rPr>
        <w:t xml:space="preserve">Majoritatea </w:t>
      </w:r>
      <w:r w:rsidRPr="000C61C0">
        <w:rPr>
          <w:color w:val="auto"/>
          <w:lang w:val="it-IT"/>
        </w:rPr>
        <w:t>activitatilor de prelucrare si ansamblare se vor realiza in incinta propusa prin proiectul de organizare de santier.</w:t>
      </w:r>
    </w:p>
    <w:p w:rsidR="00C908C8" w:rsidRPr="00443EC9" w:rsidRDefault="00CB0AB5">
      <w:pPr>
        <w:pStyle w:val="Default"/>
        <w:ind w:firstLine="720"/>
        <w:jc w:val="both"/>
        <w:rPr>
          <w:color w:val="auto"/>
        </w:rPr>
      </w:pPr>
      <w:r w:rsidRPr="00443EC9">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C908C8" w:rsidRPr="00443EC9" w:rsidRDefault="00CB0AB5">
      <w:pPr>
        <w:pStyle w:val="Default"/>
        <w:ind w:firstLine="720"/>
        <w:jc w:val="both"/>
        <w:rPr>
          <w:color w:val="auto"/>
        </w:rPr>
      </w:pPr>
      <w:r w:rsidRPr="00443EC9">
        <w:rPr>
          <w:color w:val="auto"/>
          <w:lang w:val="it-IT"/>
        </w:rPr>
        <w:t>Înainte de începerea oricaror lucrari se vor lua toate masurile P.S.I ce se impun pentru executarea lucrarilor în conditii de siguranta.</w:t>
      </w:r>
    </w:p>
    <w:p w:rsidR="00C908C8" w:rsidRPr="00443EC9" w:rsidRDefault="00CB0AB5">
      <w:pPr>
        <w:pStyle w:val="Default"/>
        <w:ind w:firstLine="720"/>
        <w:jc w:val="both"/>
        <w:rPr>
          <w:color w:val="auto"/>
        </w:rPr>
      </w:pPr>
      <w:r w:rsidRPr="00443EC9">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C908C8" w:rsidRPr="00D73E54" w:rsidRDefault="00CB0AB5">
      <w:pPr>
        <w:pStyle w:val="Default"/>
        <w:ind w:firstLine="720"/>
        <w:jc w:val="both"/>
        <w:rPr>
          <w:color w:val="FF0000"/>
        </w:rPr>
      </w:pPr>
      <w:r w:rsidRPr="00443EC9">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0311D7" w:rsidRDefault="00CB0AB5" w:rsidP="00FB32FB">
      <w:pPr>
        <w:pStyle w:val="Style20"/>
        <w:spacing w:before="120"/>
        <w:ind w:left="-180"/>
        <w:rPr>
          <w:rFonts w:ascii="Times New Roman" w:hAnsi="Times New Roman"/>
          <w:b/>
          <w:color w:val="FF0000"/>
          <w:sz w:val="28"/>
          <w:szCs w:val="28"/>
          <w:lang w:val="it-IT"/>
        </w:rPr>
      </w:pPr>
      <w:r w:rsidRPr="00D73E54">
        <w:rPr>
          <w:rFonts w:ascii="Times New Roman" w:hAnsi="Times New Roman"/>
          <w:b/>
          <w:color w:val="FF0000"/>
          <w:sz w:val="28"/>
          <w:szCs w:val="28"/>
          <w:lang w:val="it-IT"/>
        </w:rPr>
        <w:t xml:space="preserve"> </w:t>
      </w:r>
    </w:p>
    <w:p w:rsidR="00FB32FB" w:rsidRDefault="00CB0AB5" w:rsidP="00FB32FB">
      <w:pPr>
        <w:pStyle w:val="Style20"/>
        <w:spacing w:before="120"/>
        <w:ind w:left="-180"/>
        <w:rPr>
          <w:rFonts w:ascii="Times New Roman" w:hAnsi="Times New Roman"/>
          <w:color w:val="FF0000"/>
          <w:sz w:val="28"/>
          <w:szCs w:val="28"/>
          <w:lang w:val="it-IT"/>
        </w:rPr>
      </w:pPr>
      <w:r w:rsidRPr="00D73E54">
        <w:rPr>
          <w:rFonts w:ascii="Times New Roman" w:hAnsi="Times New Roman"/>
          <w:b/>
          <w:color w:val="FF0000"/>
          <w:sz w:val="28"/>
          <w:szCs w:val="28"/>
          <w:lang w:val="it-IT"/>
        </w:rPr>
        <w:t xml:space="preserve">   </w:t>
      </w:r>
      <w:r w:rsidRPr="00FB32FB">
        <w:rPr>
          <w:rFonts w:ascii="Times New Roman" w:hAnsi="Times New Roman"/>
          <w:b/>
          <w:sz w:val="28"/>
          <w:szCs w:val="28"/>
          <w:lang w:val="it-IT"/>
        </w:rPr>
        <w:t>- localizarea organizării de şantier:</w:t>
      </w:r>
      <w:r w:rsidRPr="00FB32FB">
        <w:rPr>
          <w:rFonts w:ascii="Times New Roman" w:hAnsi="Times New Roman" w:cs="Times New Roman"/>
          <w:b/>
          <w:sz w:val="28"/>
          <w:szCs w:val="28"/>
          <w:lang w:val="it-IT"/>
        </w:rPr>
        <w:t xml:space="preserve"> </w:t>
      </w:r>
      <w:r w:rsidR="00FB32FB" w:rsidRPr="00FB32FB">
        <w:rPr>
          <w:rFonts w:ascii="Times New Roman" w:hAnsi="Times New Roman"/>
          <w:b/>
          <w:sz w:val="28"/>
          <w:szCs w:val="28"/>
          <w:lang w:val="it-IT"/>
        </w:rPr>
        <w:t>Orasul Harsova, strada Gradinilor, nr. 6, Judetul Constanta</w:t>
      </w:r>
      <w:r w:rsidR="00072EBD" w:rsidRPr="00FB32FB">
        <w:rPr>
          <w:rFonts w:ascii="Times New Roman" w:hAnsi="Times New Roman" w:cs="Times New Roman"/>
          <w:b/>
          <w:sz w:val="28"/>
          <w:szCs w:val="28"/>
          <w:lang w:val="it-IT"/>
        </w:rPr>
        <w:t>;</w:t>
      </w:r>
      <w:r w:rsidRPr="00FB32FB">
        <w:rPr>
          <w:rFonts w:ascii="Times New Roman" w:hAnsi="Times New Roman" w:cs="Times New Roman"/>
          <w:b/>
          <w:sz w:val="28"/>
          <w:szCs w:val="28"/>
          <w:lang w:val="it-IT"/>
        </w:rPr>
        <w:t xml:space="preserve"> </w:t>
      </w:r>
      <w:r w:rsidR="00FB32FB" w:rsidRPr="00FB32FB">
        <w:rPr>
          <w:rFonts w:ascii="Times New Roman" w:hAnsi="Times New Roman" w:cs="Times New Roman"/>
          <w:b/>
          <w:sz w:val="28"/>
          <w:szCs w:val="28"/>
          <w:lang w:val="it-IT"/>
        </w:rPr>
        <w:t>amplasamentul se afla in proximitatea siturilor Natura 2000 ROSPA 0017 Canaralele de la Harsova si ROSCI0022 Canaralele Dunarii</w:t>
      </w:r>
      <w:r w:rsidR="003B3657">
        <w:rPr>
          <w:rFonts w:ascii="Times New Roman" w:hAnsi="Times New Roman" w:cs="Times New Roman"/>
          <w:b/>
          <w:sz w:val="28"/>
          <w:szCs w:val="28"/>
          <w:lang w:val="it-IT"/>
        </w:rPr>
        <w:t>.</w:t>
      </w:r>
      <w:r w:rsidRPr="00FB32FB">
        <w:rPr>
          <w:rFonts w:ascii="Times New Roman" w:hAnsi="Times New Roman"/>
          <w:sz w:val="28"/>
          <w:szCs w:val="28"/>
          <w:lang w:val="it-IT"/>
        </w:rPr>
        <w:t xml:space="preserve">    </w:t>
      </w:r>
    </w:p>
    <w:p w:rsidR="00C908C8" w:rsidRPr="0004042C" w:rsidRDefault="00CB0AB5" w:rsidP="00FB32FB">
      <w:pPr>
        <w:pStyle w:val="Style20"/>
        <w:spacing w:before="120"/>
        <w:ind w:left="-180"/>
      </w:pPr>
      <w:r w:rsidRPr="0004042C">
        <w:rPr>
          <w:rFonts w:ascii="Times New Roman" w:hAnsi="Times New Roman"/>
          <w:sz w:val="28"/>
          <w:szCs w:val="28"/>
          <w:lang w:val="it-IT"/>
        </w:rPr>
        <w:t xml:space="preserve">- descrierea impactului asupra mediului a lucrărilor organizării de şantier: </w:t>
      </w:r>
    </w:p>
    <w:p w:rsidR="00C908C8" w:rsidRPr="0004042C" w:rsidRDefault="00CB0AB5">
      <w:pPr>
        <w:tabs>
          <w:tab w:val="left" w:pos="0"/>
        </w:tabs>
        <w:spacing w:after="0" w:line="240" w:lineRule="auto"/>
        <w:jc w:val="both"/>
      </w:pPr>
      <w:r w:rsidRPr="0004042C">
        <w:rPr>
          <w:rFonts w:ascii="Times New Roman" w:hAnsi="Times New Roman"/>
          <w:sz w:val="24"/>
          <w:szCs w:val="24"/>
          <w:lang w:val="ro-RO"/>
        </w:rPr>
        <w:lastRenderedPageBreak/>
        <w:tab/>
        <w:t>Organizarea de santier pentru lucrarile solicitate se va asigura in incinta, fara a afecta proprietatile vecine si retele edilitare existente.</w:t>
      </w:r>
    </w:p>
    <w:p w:rsidR="008B0846" w:rsidRPr="00F64C12" w:rsidRDefault="00CB0AB5" w:rsidP="008B0846">
      <w:pPr>
        <w:spacing w:line="240" w:lineRule="auto"/>
        <w:ind w:firstLine="720"/>
        <w:jc w:val="both"/>
        <w:rPr>
          <w:rFonts w:ascii="Times New Roman" w:hAnsi="Times New Roman"/>
          <w:sz w:val="24"/>
          <w:szCs w:val="24"/>
        </w:rPr>
      </w:pPr>
      <w:r w:rsidRPr="0004042C">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r w:rsidR="008142C5" w:rsidRPr="00E84EBF">
        <w:rPr>
          <w:rFonts w:ascii="Times New Roman" w:hAnsi="Times New Roman"/>
          <w:sz w:val="24"/>
          <w:szCs w:val="24"/>
        </w:rPr>
        <w:t>Amplasamentul organizării de şantier</w:t>
      </w:r>
      <w:r w:rsidR="0022339D" w:rsidRPr="00E84EBF">
        <w:t xml:space="preserve"> </w:t>
      </w:r>
      <w:r w:rsidR="00E84EBF" w:rsidRPr="00E84EBF">
        <w:rPr>
          <w:rFonts w:ascii="Times New Roman" w:hAnsi="Times New Roman"/>
          <w:sz w:val="24"/>
          <w:szCs w:val="24"/>
        </w:rPr>
        <w:t xml:space="preserve">se afla in proximitatea siturilor Natura 2000 ROSPA 0017 Canaralele de la Harsova si ROSCI0022 Canaralele Dunarii </w:t>
      </w:r>
      <w:r w:rsidR="0022339D" w:rsidRPr="00E84EBF">
        <w:rPr>
          <w:rFonts w:ascii="Times New Roman" w:hAnsi="Times New Roman"/>
          <w:sz w:val="24"/>
          <w:szCs w:val="24"/>
        </w:rPr>
        <w:t>si</w:t>
      </w:r>
      <w:r w:rsidR="008142C5" w:rsidRPr="00E84EBF">
        <w:rPr>
          <w:rFonts w:ascii="Times New Roman" w:hAnsi="Times New Roman"/>
          <w:sz w:val="24"/>
          <w:szCs w:val="24"/>
        </w:rPr>
        <w:t xml:space="preserve"> este localizat in </w:t>
      </w:r>
      <w:r w:rsidR="00E84EBF" w:rsidRPr="00E84EBF">
        <w:rPr>
          <w:rFonts w:ascii="Times New Roman" w:hAnsi="Times New Roman"/>
          <w:sz w:val="24"/>
          <w:szCs w:val="24"/>
        </w:rPr>
        <w:t>intravilanul</w:t>
      </w:r>
      <w:r w:rsidR="008142C5" w:rsidRPr="00E84EBF">
        <w:rPr>
          <w:rFonts w:ascii="Times New Roman" w:hAnsi="Times New Roman"/>
          <w:sz w:val="24"/>
          <w:szCs w:val="24"/>
        </w:rPr>
        <w:t xml:space="preserve"> localitatii </w:t>
      </w:r>
      <w:r w:rsidR="00E84EBF" w:rsidRPr="00F64C12">
        <w:rPr>
          <w:rFonts w:ascii="Times New Roman" w:hAnsi="Times New Roman"/>
          <w:sz w:val="24"/>
          <w:szCs w:val="24"/>
        </w:rPr>
        <w:t>Harsova</w:t>
      </w:r>
      <w:r w:rsidR="008142C5" w:rsidRPr="00F64C12">
        <w:rPr>
          <w:rFonts w:ascii="Times New Roman" w:hAnsi="Times New Roman"/>
          <w:sz w:val="24"/>
          <w:szCs w:val="24"/>
        </w:rPr>
        <w:t xml:space="preserve">, intr-o zona </w:t>
      </w:r>
      <w:r w:rsidR="00B07F19" w:rsidRPr="00F64C12">
        <w:rPr>
          <w:rFonts w:ascii="Times New Roman" w:hAnsi="Times New Roman"/>
          <w:sz w:val="24"/>
          <w:szCs w:val="24"/>
        </w:rPr>
        <w:t>de locuinte.</w:t>
      </w:r>
    </w:p>
    <w:p w:rsidR="008142C5" w:rsidRPr="00F64C12" w:rsidRDefault="008142C5" w:rsidP="008142C5">
      <w:pPr>
        <w:spacing w:line="240" w:lineRule="auto"/>
        <w:ind w:firstLine="720"/>
        <w:jc w:val="both"/>
        <w:rPr>
          <w:rFonts w:ascii="Times New Roman" w:hAnsi="Times New Roman"/>
          <w:sz w:val="24"/>
          <w:szCs w:val="24"/>
        </w:rPr>
      </w:pPr>
      <w:r w:rsidRPr="00F64C12">
        <w:rPr>
          <w:rFonts w:ascii="Times New Roman" w:hAnsi="Times New Roman"/>
          <w:sz w:val="24"/>
          <w:szCs w:val="24"/>
        </w:rPr>
        <w:t xml:space="preserve"> </w:t>
      </w:r>
      <w:r w:rsidR="008B0846" w:rsidRPr="00F64C12">
        <w:rPr>
          <w:rFonts w:ascii="Times New Roman" w:hAnsi="Times New Roman"/>
          <w:sz w:val="24"/>
          <w:szCs w:val="24"/>
        </w:rPr>
        <w:t xml:space="preserve">Având </w:t>
      </w:r>
      <w:r w:rsidR="00D158AE" w:rsidRPr="00F64C12">
        <w:rPr>
          <w:rFonts w:ascii="Times New Roman" w:hAnsi="Times New Roman"/>
          <w:sz w:val="24"/>
          <w:szCs w:val="24"/>
        </w:rPr>
        <w:t>în vedere că terenul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Se vor respecta toate conditiile prevazute in Regulamentul si in Planul de Management al ariilor protejate ROSPA 0017 Canaralele de la Harsova si ROSCI0022 Canaralele Dunarii</w:t>
      </w:r>
      <w:r w:rsidRPr="00F64C12">
        <w:rPr>
          <w:rFonts w:ascii="Times New Roman" w:hAnsi="Times New Roman"/>
          <w:sz w:val="24"/>
          <w:szCs w:val="24"/>
        </w:rPr>
        <w:t>.</w:t>
      </w:r>
    </w:p>
    <w:p w:rsidR="008142C5" w:rsidRPr="00F64C12" w:rsidRDefault="007A37D7" w:rsidP="008142C5">
      <w:pPr>
        <w:spacing w:line="240" w:lineRule="auto"/>
        <w:ind w:firstLine="720"/>
        <w:jc w:val="both"/>
        <w:rPr>
          <w:rFonts w:ascii="Times New Roman" w:hAnsi="Times New Roman"/>
          <w:b/>
          <w:sz w:val="24"/>
          <w:szCs w:val="24"/>
        </w:rPr>
      </w:pPr>
      <w:r w:rsidRPr="00F64C12">
        <w:rPr>
          <w:rFonts w:ascii="Times New Roman" w:hAnsi="Times New Roman"/>
          <w:sz w:val="24"/>
          <w:szCs w:val="24"/>
        </w:rPr>
        <w:t xml:space="preserve">Prin </w:t>
      </w:r>
      <w:r w:rsidR="008142C5" w:rsidRPr="00F64C12">
        <w:rPr>
          <w:rFonts w:ascii="Times New Roman" w:hAnsi="Times New Roman"/>
          <w:sz w:val="24"/>
          <w:szCs w:val="24"/>
        </w:rPr>
        <w:t xml:space="preserve">Decizia etapei de evaluare initiala nr. </w:t>
      </w:r>
      <w:r w:rsidR="00CE08BD" w:rsidRPr="00F64C12">
        <w:rPr>
          <w:rFonts w:ascii="Times New Roman" w:hAnsi="Times New Roman"/>
          <w:sz w:val="24"/>
          <w:szCs w:val="24"/>
        </w:rPr>
        <w:t>586/12.11.2021</w:t>
      </w:r>
      <w:r w:rsidR="008142C5" w:rsidRPr="00F64C12">
        <w:rPr>
          <w:rFonts w:ascii="Times New Roman" w:hAnsi="Times New Roman"/>
          <w:sz w:val="24"/>
          <w:szCs w:val="24"/>
        </w:rPr>
        <w:t xml:space="preserve">, </w:t>
      </w:r>
      <w:r w:rsidR="000311D7" w:rsidRPr="00F64C12">
        <w:rPr>
          <w:rFonts w:ascii="Times New Roman" w:hAnsi="Times New Roman"/>
          <w:sz w:val="24"/>
          <w:szCs w:val="24"/>
        </w:rPr>
        <w:t>Agentia Pentru Protectia Mediului Constanta</w:t>
      </w:r>
      <w:r w:rsidRPr="00F64C12">
        <w:rPr>
          <w:rFonts w:ascii="Times New Roman" w:hAnsi="Times New Roman"/>
          <w:sz w:val="24"/>
          <w:szCs w:val="24"/>
        </w:rPr>
        <w:t xml:space="preserve"> a </w:t>
      </w:r>
      <w:r w:rsidR="002A42CB">
        <w:rPr>
          <w:rFonts w:ascii="Times New Roman" w:hAnsi="Times New Roman"/>
          <w:sz w:val="24"/>
          <w:szCs w:val="24"/>
        </w:rPr>
        <w:t xml:space="preserve">solicitat </w:t>
      </w:r>
      <w:r w:rsidR="008142C5" w:rsidRPr="00F64C12">
        <w:rPr>
          <w:rFonts w:ascii="Times New Roman" w:hAnsi="Times New Roman"/>
          <w:sz w:val="24"/>
          <w:szCs w:val="24"/>
        </w:rPr>
        <w:t xml:space="preserve">ca  </w:t>
      </w:r>
      <w:r w:rsidR="000311D7">
        <w:rPr>
          <w:rFonts w:ascii="Times New Roman" w:hAnsi="Times New Roman"/>
          <w:sz w:val="24"/>
          <w:szCs w:val="24"/>
        </w:rPr>
        <w:t>Memoriul</w:t>
      </w:r>
      <w:r w:rsidR="008142C5" w:rsidRPr="00F64C12">
        <w:rPr>
          <w:rFonts w:ascii="Times New Roman" w:hAnsi="Times New Roman"/>
          <w:sz w:val="24"/>
          <w:szCs w:val="24"/>
        </w:rPr>
        <w:t xml:space="preserve"> de prezentare</w:t>
      </w:r>
      <w:r w:rsidR="008B0846" w:rsidRPr="00F64C12">
        <w:rPr>
          <w:rFonts w:ascii="Times New Roman" w:hAnsi="Times New Roman"/>
          <w:sz w:val="24"/>
          <w:szCs w:val="24"/>
        </w:rPr>
        <w:t xml:space="preserve"> va cuprinde </w:t>
      </w:r>
      <w:r w:rsidR="008142C5" w:rsidRPr="00F64C12">
        <w:rPr>
          <w:rFonts w:ascii="Times New Roman" w:hAnsi="Times New Roman"/>
          <w:sz w:val="24"/>
          <w:szCs w:val="24"/>
        </w:rPr>
        <w:t xml:space="preserve">: </w:t>
      </w:r>
      <w:r w:rsidR="000311D7" w:rsidRPr="00F64C12">
        <w:rPr>
          <w:rFonts w:ascii="Times New Roman" w:hAnsi="Times New Roman"/>
          <w:sz w:val="24"/>
          <w:szCs w:val="24"/>
        </w:rPr>
        <w:t xml:space="preserve">prezentarea </w:t>
      </w:r>
      <w:r w:rsidR="008142C5" w:rsidRPr="00F64C12">
        <w:rPr>
          <w:rFonts w:ascii="Times New Roman" w:hAnsi="Times New Roman"/>
          <w:sz w:val="24"/>
          <w:szCs w:val="24"/>
        </w:rPr>
        <w:t>impactului potential al proiectului asupra obiectivelor specifice de conservare/masurilor min</w:t>
      </w:r>
      <w:r w:rsidR="00C419A4" w:rsidRPr="00F64C12">
        <w:rPr>
          <w:rFonts w:ascii="Times New Roman" w:hAnsi="Times New Roman"/>
          <w:sz w:val="24"/>
          <w:szCs w:val="24"/>
        </w:rPr>
        <w:t>ime de conservare pentru aria</w:t>
      </w:r>
      <w:r w:rsidR="008142C5" w:rsidRPr="00F64C12">
        <w:rPr>
          <w:rFonts w:ascii="Times New Roman" w:hAnsi="Times New Roman"/>
          <w:sz w:val="24"/>
          <w:szCs w:val="24"/>
        </w:rPr>
        <w:t xml:space="preserve"> natural</w:t>
      </w:r>
      <w:r w:rsidR="00C419A4" w:rsidRPr="00F64C12">
        <w:rPr>
          <w:rFonts w:ascii="Times New Roman" w:hAnsi="Times New Roman"/>
          <w:sz w:val="24"/>
          <w:szCs w:val="24"/>
        </w:rPr>
        <w:t>a</w:t>
      </w:r>
      <w:r w:rsidR="008142C5" w:rsidRPr="00F64C12">
        <w:rPr>
          <w:rFonts w:ascii="Times New Roman" w:hAnsi="Times New Roman"/>
          <w:sz w:val="24"/>
          <w:szCs w:val="24"/>
        </w:rPr>
        <w:t xml:space="preserve"> protejat</w:t>
      </w:r>
      <w:r w:rsidR="00C419A4" w:rsidRPr="00F64C12">
        <w:rPr>
          <w:rFonts w:ascii="Times New Roman" w:hAnsi="Times New Roman"/>
          <w:sz w:val="24"/>
          <w:szCs w:val="24"/>
        </w:rPr>
        <w:t>a</w:t>
      </w:r>
      <w:r w:rsidR="008142C5" w:rsidRPr="00F64C12">
        <w:rPr>
          <w:rFonts w:ascii="Times New Roman" w:hAnsi="Times New Roman"/>
          <w:sz w:val="24"/>
          <w:szCs w:val="24"/>
        </w:rPr>
        <w:t xml:space="preserve"> </w:t>
      </w:r>
      <w:r w:rsidR="00D158AE" w:rsidRPr="00F64C12">
        <w:rPr>
          <w:rFonts w:ascii="Times New Roman" w:hAnsi="Times New Roman"/>
          <w:sz w:val="24"/>
          <w:szCs w:val="24"/>
        </w:rPr>
        <w:t xml:space="preserve">ROSPA 0017 Canaralele de la Harsova si ROSCI0022 Canaralele Dunarii </w:t>
      </w:r>
      <w:r w:rsidR="00F64C12" w:rsidRPr="00F64C12">
        <w:rPr>
          <w:rFonts w:ascii="Times New Roman" w:hAnsi="Times New Roman"/>
          <w:sz w:val="24"/>
          <w:szCs w:val="24"/>
        </w:rPr>
        <w:t xml:space="preserve">comunicate de A.N.A.N.P. si va fi insotit de </w:t>
      </w:r>
      <w:r w:rsidR="008142C5" w:rsidRPr="00F64C12">
        <w:rPr>
          <w:rFonts w:ascii="Times New Roman" w:hAnsi="Times New Roman"/>
          <w:b/>
          <w:sz w:val="24"/>
          <w:szCs w:val="24"/>
        </w:rPr>
        <w:t>tabelul</w:t>
      </w:r>
      <w:r w:rsidR="00F64C12" w:rsidRPr="00F64C12">
        <w:rPr>
          <w:rFonts w:ascii="Times New Roman" w:hAnsi="Times New Roman"/>
          <w:b/>
          <w:sz w:val="24"/>
          <w:szCs w:val="24"/>
        </w:rPr>
        <w:t xml:space="preserve"> </w:t>
      </w:r>
      <w:r w:rsidR="008142C5" w:rsidRPr="00F64C12">
        <w:rPr>
          <w:rFonts w:ascii="Times New Roman" w:hAnsi="Times New Roman"/>
          <w:b/>
          <w:sz w:val="24"/>
          <w:szCs w:val="24"/>
        </w:rPr>
        <w:t>agreat cu Comisia Europeana, pe care il transmitem atasat.</w:t>
      </w:r>
    </w:p>
    <w:p w:rsidR="00C908C8" w:rsidRPr="003B3657" w:rsidRDefault="00CB0AB5" w:rsidP="00B07F19">
      <w:pPr>
        <w:spacing w:line="240" w:lineRule="auto"/>
        <w:jc w:val="both"/>
      </w:pPr>
      <w:r w:rsidRPr="003B3657">
        <w:rPr>
          <w:rFonts w:ascii="Times New Roman" w:hAnsi="Times New Roman"/>
          <w:sz w:val="28"/>
          <w:szCs w:val="28"/>
          <w:lang w:val="ro-RO"/>
        </w:rPr>
        <w:t xml:space="preserve">- surse de poluanţi şi instalaţii pentru reţinerea, evacuarea şi dispersia poluanţilor în mediu în timpul organizării de şantier: </w:t>
      </w:r>
      <w:r w:rsidRPr="003B3657">
        <w:rPr>
          <w:rFonts w:ascii="Times New Roman" w:hAnsi="Times New Roman"/>
          <w:sz w:val="24"/>
          <w:szCs w:val="24"/>
          <w:lang w:val="es-ES" w:eastAsia="ar-SA"/>
        </w:rPr>
        <w:t>Posibilele surse de poluare a factorilor de mediu sunt reprezentate de execuţia propriu-zisă a lucrărilor, de traficul de şantier.</w:t>
      </w:r>
      <w:r w:rsidR="00B07F19" w:rsidRPr="003B3657">
        <w:tab/>
      </w:r>
      <w:r w:rsidR="00B07F19" w:rsidRPr="003B3657">
        <w:tab/>
      </w:r>
      <w:r w:rsidR="00B07F19" w:rsidRPr="003B3657">
        <w:tab/>
      </w:r>
      <w:r w:rsidR="00B07F19" w:rsidRPr="003B3657">
        <w:tab/>
      </w:r>
      <w:r w:rsidR="00B07F19" w:rsidRPr="003B3657">
        <w:tab/>
      </w:r>
      <w:r w:rsidR="00B07F19" w:rsidRPr="003B3657">
        <w:tab/>
      </w:r>
      <w:r w:rsidR="00B07F19" w:rsidRPr="003B3657">
        <w:tab/>
      </w:r>
      <w:r w:rsidR="00B07F19" w:rsidRPr="003B3657">
        <w:tab/>
        <w:t xml:space="preserve">       </w:t>
      </w:r>
      <w:r w:rsidRPr="003B3657">
        <w:rPr>
          <w:rFonts w:ascii="Times New Roman" w:hAnsi="Times New Roman"/>
          <w:sz w:val="28"/>
          <w:szCs w:val="28"/>
          <w:lang w:val="ro-RO"/>
        </w:rPr>
        <w:t xml:space="preserve">  - dotări şi măsuri prevăzute pentru controlul emisiilor de poluanţi în mediu:</w:t>
      </w:r>
      <w:r w:rsidRPr="003B3657">
        <w:rPr>
          <w:rFonts w:ascii="Times New Roman" w:hAnsi="Times New Roman"/>
          <w:sz w:val="28"/>
          <w:szCs w:val="28"/>
          <w:lang w:val="es-ES" w:eastAsia="ar-SA"/>
        </w:rPr>
        <w:t xml:space="preserve"> </w:t>
      </w:r>
      <w:r w:rsidRPr="003B3657">
        <w:rPr>
          <w:rFonts w:ascii="Times New Roman" w:hAnsi="Times New Roman"/>
          <w:sz w:val="24"/>
          <w:szCs w:val="24"/>
          <w:lang w:val="es-ES" w:eastAsia="ar-SA"/>
        </w:rPr>
        <w:t>stropirea agregatelor si a drumurilor tehnologice pentru a impiedica degajarea pulberilor</w:t>
      </w:r>
      <w:r w:rsidRPr="003B3657">
        <w:rPr>
          <w:rFonts w:ascii="Times New Roman" w:hAnsi="Times New Roman"/>
          <w:sz w:val="24"/>
          <w:szCs w:val="24"/>
          <w:lang w:val="ro-RO"/>
        </w:rPr>
        <w:t>.</w:t>
      </w:r>
    </w:p>
    <w:p w:rsidR="00C908C8" w:rsidRPr="000311D7" w:rsidRDefault="00CB0AB5">
      <w:pPr>
        <w:spacing w:after="0" w:line="240" w:lineRule="auto"/>
        <w:jc w:val="both"/>
        <w:rPr>
          <w:b/>
        </w:rPr>
      </w:pPr>
      <w:r w:rsidRPr="003B3657">
        <w:rPr>
          <w:rFonts w:ascii="Times New Roman" w:hAnsi="Times New Roman"/>
          <w:sz w:val="28"/>
          <w:szCs w:val="28"/>
          <w:lang w:val="ro-RO"/>
        </w:rPr>
        <w:t xml:space="preserve">  </w:t>
      </w:r>
      <w:r w:rsidRPr="000311D7">
        <w:rPr>
          <w:rFonts w:ascii="Times New Roman" w:hAnsi="Times New Roman"/>
          <w:b/>
          <w:sz w:val="28"/>
          <w:szCs w:val="28"/>
          <w:lang w:val="ro-RO"/>
        </w:rPr>
        <w:t>XI. Lucrări de refacere a amplasamentului la finalizarea investiţiei, în caz de accidente şi/sau la încetarea activităţii, în măsura în care aceste informaţii sunt disponibile:</w:t>
      </w:r>
    </w:p>
    <w:p w:rsidR="000311D7" w:rsidRDefault="00CB0AB5" w:rsidP="00B07F19">
      <w:pPr>
        <w:jc w:val="both"/>
      </w:pPr>
      <w:r w:rsidRPr="003B3657">
        <w:rPr>
          <w:rFonts w:ascii="Times New Roman" w:hAnsi="Times New Roman"/>
          <w:sz w:val="28"/>
          <w:szCs w:val="28"/>
          <w:lang w:val="ro-RO"/>
        </w:rPr>
        <w:t xml:space="preserve">- lucrările propuse pentru refacerea amplasamentului la finalizarea investiţiei, în caz de accidente şi/sau la încetarea activităţii: </w:t>
      </w:r>
      <w:r w:rsidRPr="003B3657">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t xml:space="preserve">   </w:t>
      </w:r>
      <w:r w:rsidRPr="003B3657">
        <w:rPr>
          <w:rFonts w:ascii="Times New Roman" w:hAnsi="Times New Roman"/>
          <w:sz w:val="28"/>
          <w:szCs w:val="28"/>
          <w:lang w:val="ro-RO"/>
        </w:rPr>
        <w:t xml:space="preserve">    </w:t>
      </w:r>
      <w:r w:rsidR="00B07F19" w:rsidRPr="003B3657">
        <w:t xml:space="preserve">                                            </w:t>
      </w:r>
      <w:r w:rsidRPr="003B3657">
        <w:rPr>
          <w:rFonts w:ascii="Times New Roman" w:hAnsi="Times New Roman"/>
          <w:sz w:val="28"/>
          <w:szCs w:val="28"/>
          <w:lang w:val="ro-RO"/>
        </w:rPr>
        <w:t xml:space="preserve">- aspecte referitoare la prevenirea şi modul de răspuns pentru cazuri de poluări accidentale: </w:t>
      </w:r>
      <w:r w:rsidRPr="003B3657">
        <w:rPr>
          <w:rStyle w:val="tpa1"/>
          <w:rFonts w:ascii="Times New Roman" w:hAnsi="Times New Roman"/>
          <w:sz w:val="24"/>
          <w:szCs w:val="24"/>
          <w:lang w:val="ro-RO"/>
        </w:rPr>
        <w:t>E</w:t>
      </w:r>
      <w:r w:rsidRPr="003B3657">
        <w:rPr>
          <w:rFonts w:ascii="Times New Roman" w:hAnsi="Times New Roman"/>
          <w:bCs/>
          <w:iCs/>
          <w:sz w:val="24"/>
          <w:szCs w:val="24"/>
          <w:lang w:val="ro-RO"/>
        </w:rPr>
        <w:t>ventualele scurgeri accidentale de produs petrolier de la utilajele de constructii, vor fi indepartate cu material absorbant din dotare</w:t>
      </w:r>
      <w:r w:rsidRPr="003B3657">
        <w:rPr>
          <w:rFonts w:ascii="Times New Roman" w:hAnsi="Times New Roman"/>
          <w:sz w:val="24"/>
          <w:szCs w:val="24"/>
          <w:lang w:val="ro-RO"/>
        </w:rPr>
        <w:t>;</w:t>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t xml:space="preserve">    </w:t>
      </w:r>
      <w:r w:rsidR="000311D7">
        <w:tab/>
      </w:r>
      <w:r w:rsidR="000311D7">
        <w:tab/>
      </w:r>
    </w:p>
    <w:p w:rsidR="000311D7" w:rsidRDefault="00CB0AB5" w:rsidP="00B07F19">
      <w:pPr>
        <w:jc w:val="both"/>
      </w:pPr>
      <w:r w:rsidRPr="003B3657">
        <w:rPr>
          <w:rFonts w:ascii="Times New Roman" w:hAnsi="Times New Roman"/>
          <w:sz w:val="28"/>
          <w:szCs w:val="28"/>
          <w:lang w:val="ro-RO"/>
        </w:rPr>
        <w:t xml:space="preserve"> - aspecte referitoare la închiderea/dezafectarea/demolarea instalaţiei: </w:t>
      </w:r>
      <w:r w:rsidRPr="003B3657">
        <w:rPr>
          <w:rStyle w:val="tpa1"/>
          <w:rFonts w:ascii="Times New Roman" w:hAnsi="Times New Roman"/>
          <w:sz w:val="24"/>
          <w:szCs w:val="24"/>
          <w:lang w:val="ro-RO"/>
        </w:rPr>
        <w:t>nu este cazul</w:t>
      </w:r>
      <w:r w:rsidRPr="003B3657">
        <w:rPr>
          <w:rFonts w:ascii="Times New Roman" w:hAnsi="Times New Roman"/>
          <w:sz w:val="24"/>
          <w:szCs w:val="24"/>
          <w:lang w:val="ro-RO"/>
        </w:rPr>
        <w:t>;</w:t>
      </w:r>
      <w:r w:rsidR="00B07F19" w:rsidRPr="003B3657">
        <w:t xml:space="preserve">                                     </w:t>
      </w:r>
      <w:r w:rsidRPr="003B3657">
        <w:rPr>
          <w:rFonts w:ascii="Times New Roman" w:hAnsi="Times New Roman"/>
          <w:sz w:val="28"/>
          <w:szCs w:val="28"/>
          <w:lang w:val="ro-RO"/>
        </w:rPr>
        <w:t xml:space="preserve">  </w:t>
      </w:r>
      <w:r w:rsidR="00B07F19" w:rsidRPr="003B3657">
        <w:rPr>
          <w:rFonts w:ascii="Times New Roman" w:hAnsi="Times New Roman"/>
          <w:sz w:val="28"/>
          <w:szCs w:val="28"/>
          <w:lang w:val="ro-RO"/>
        </w:rPr>
        <w:t xml:space="preserve">    </w:t>
      </w:r>
      <w:r w:rsidRPr="003B3657">
        <w:rPr>
          <w:rFonts w:ascii="Times New Roman" w:hAnsi="Times New Roman"/>
          <w:sz w:val="28"/>
          <w:szCs w:val="28"/>
          <w:lang w:val="ro-RO"/>
        </w:rPr>
        <w:t xml:space="preserve">- modalităţi de refacere a stării iniţiale/reabilitare în vederea utilizării ulterioare a terenului: </w:t>
      </w:r>
      <w:r w:rsidRPr="003B3657">
        <w:rPr>
          <w:rStyle w:val="tpa1"/>
          <w:rFonts w:ascii="Times New Roman" w:hAnsi="Times New Roman"/>
          <w:sz w:val="24"/>
          <w:szCs w:val="24"/>
          <w:lang w:val="ro-RO"/>
        </w:rPr>
        <w:t>nu este cazul</w:t>
      </w:r>
      <w:r w:rsidRPr="003B3657">
        <w:rPr>
          <w:rFonts w:ascii="Times New Roman" w:hAnsi="Times New Roman"/>
          <w:sz w:val="24"/>
          <w:szCs w:val="24"/>
          <w:lang w:val="ro-RO"/>
        </w:rPr>
        <w:t>.</w:t>
      </w:r>
    </w:p>
    <w:p w:rsidR="00B07F19" w:rsidRPr="000311D7" w:rsidRDefault="00CB0AB5" w:rsidP="00B07F19">
      <w:pPr>
        <w:jc w:val="both"/>
        <w:rPr>
          <w:b/>
        </w:rPr>
      </w:pPr>
      <w:r w:rsidRPr="000311D7">
        <w:rPr>
          <w:rFonts w:ascii="Times New Roman" w:hAnsi="Times New Roman"/>
          <w:b/>
          <w:sz w:val="28"/>
          <w:szCs w:val="28"/>
          <w:lang w:val="ro-RO"/>
        </w:rPr>
        <w:t>XII. Anexe - piese desenate:</w:t>
      </w:r>
      <w:r w:rsidR="00B07F19" w:rsidRPr="000311D7">
        <w:rPr>
          <w:b/>
        </w:rPr>
        <w:t xml:space="preserve"> </w:t>
      </w:r>
    </w:p>
    <w:p w:rsidR="000311D7" w:rsidRDefault="00CB0AB5" w:rsidP="00B07F19">
      <w:pPr>
        <w:jc w:val="both"/>
        <w:rPr>
          <w:sz w:val="24"/>
          <w:szCs w:val="24"/>
        </w:rPr>
      </w:pPr>
      <w:r w:rsidRPr="003B3657">
        <w:rPr>
          <w:rFonts w:ascii="Times New Roman" w:hAnsi="Times New Roman"/>
          <w:sz w:val="24"/>
          <w:szCs w:val="24"/>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planul de încadrare în zonă a obiectivului şi </w:t>
      </w:r>
      <w:r w:rsidRPr="003B3657">
        <w:rPr>
          <w:rFonts w:ascii="Times New Roman" w:hAnsi="Times New Roman"/>
          <w:sz w:val="24"/>
          <w:szCs w:val="24"/>
          <w:lang w:val="ro-RO"/>
        </w:rPr>
        <w:lastRenderedPageBreak/>
        <w:t>planul de situaţie au fost depuse odata cu documentatia initiala de solicitare a acordului de mediu.</w:t>
      </w:r>
      <w:r w:rsidR="00B07F19" w:rsidRPr="003B3657">
        <w:rPr>
          <w:sz w:val="24"/>
          <w:szCs w:val="24"/>
        </w:rPr>
        <w:t xml:space="preserve">             </w:t>
      </w:r>
      <w:r w:rsidR="000311D7">
        <w:rPr>
          <w:sz w:val="24"/>
          <w:szCs w:val="24"/>
        </w:rPr>
        <w:t xml:space="preserve">                      </w:t>
      </w:r>
      <w:r w:rsidRPr="003B3657">
        <w:rPr>
          <w:rFonts w:ascii="Times New Roman" w:hAnsi="Times New Roman"/>
          <w:sz w:val="24"/>
          <w:szCs w:val="24"/>
          <w:lang w:val="pt-BR"/>
        </w:rPr>
        <w:t>2. schemele-flux pentru procesul tehnologic şi fazele activităţii, cu instalaţiile de depoluare: nu este cazul;</w:t>
      </w:r>
      <w:r w:rsidR="00B07F19" w:rsidRPr="003B3657">
        <w:rPr>
          <w:sz w:val="24"/>
          <w:szCs w:val="24"/>
        </w:rPr>
        <w:t xml:space="preserve">             </w:t>
      </w:r>
      <w:r w:rsidRPr="003B3657">
        <w:rPr>
          <w:rFonts w:ascii="Times New Roman" w:hAnsi="Times New Roman"/>
          <w:sz w:val="24"/>
          <w:szCs w:val="24"/>
          <w:lang w:val="pt-BR"/>
        </w:rPr>
        <w:t xml:space="preserve">3. schema-flux a gestionării deşeurilor: - </w:t>
      </w:r>
      <w:r w:rsidRPr="003B3657">
        <w:rPr>
          <w:rFonts w:ascii="Times New Roman" w:hAnsi="Times New Roman"/>
          <w:sz w:val="24"/>
          <w:szCs w:val="24"/>
          <w:lang w:val="ro-RO"/>
        </w:rPr>
        <w:t xml:space="preserve">depozitarea temporară a deşeurilor de construcţie pe platforme protejate, special amenajate;               </w:t>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Pr="003B3657">
        <w:rPr>
          <w:rFonts w:ascii="Times New Roman" w:hAnsi="Times New Roman"/>
          <w:sz w:val="24"/>
          <w:szCs w:val="24"/>
          <w:lang w:val="ro-RO"/>
        </w:rPr>
        <w:t xml:space="preserve">- depozitarea deşeurilor de tip menajer în zonele special destinate, în europubele; </w:t>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Pr="003B3657">
        <w:rPr>
          <w:rFonts w:ascii="Times New Roman" w:hAnsi="Times New Roman"/>
          <w:sz w:val="24"/>
          <w:szCs w:val="24"/>
          <w:lang w:val="ro-RO"/>
        </w:rPr>
        <w:t>- preluarea deseurilor de catre societati autorizate.</w:t>
      </w:r>
      <w:r w:rsidR="000311D7">
        <w:rPr>
          <w:sz w:val="24"/>
          <w:szCs w:val="24"/>
        </w:rPr>
        <w:tab/>
      </w:r>
      <w:r w:rsidR="000311D7">
        <w:rPr>
          <w:sz w:val="24"/>
          <w:szCs w:val="24"/>
        </w:rPr>
        <w:tab/>
      </w:r>
      <w:r w:rsidR="000311D7">
        <w:rPr>
          <w:sz w:val="24"/>
          <w:szCs w:val="24"/>
        </w:rPr>
        <w:tab/>
      </w:r>
      <w:r w:rsidR="000311D7">
        <w:rPr>
          <w:sz w:val="24"/>
          <w:szCs w:val="24"/>
        </w:rPr>
        <w:tab/>
      </w:r>
      <w:r w:rsidR="000311D7">
        <w:rPr>
          <w:sz w:val="24"/>
          <w:szCs w:val="24"/>
        </w:rPr>
        <w:tab/>
      </w:r>
      <w:r w:rsidR="000311D7">
        <w:rPr>
          <w:sz w:val="24"/>
          <w:szCs w:val="24"/>
        </w:rPr>
        <w:tab/>
      </w:r>
      <w:r w:rsidR="000311D7">
        <w:rPr>
          <w:sz w:val="24"/>
          <w:szCs w:val="24"/>
        </w:rPr>
        <w:tab/>
      </w:r>
    </w:p>
    <w:p w:rsidR="00C908C8" w:rsidRPr="003B3657" w:rsidRDefault="00CB0AB5" w:rsidP="00B07F19">
      <w:pPr>
        <w:jc w:val="both"/>
        <w:rPr>
          <w:sz w:val="24"/>
          <w:szCs w:val="24"/>
        </w:rPr>
      </w:pPr>
      <w:r w:rsidRPr="003B3657">
        <w:rPr>
          <w:rFonts w:ascii="Times New Roman" w:hAnsi="Times New Roman"/>
          <w:sz w:val="24"/>
          <w:szCs w:val="24"/>
          <w:lang w:val="ro-RO"/>
        </w:rPr>
        <w:t>4. alte piese desenate, stabilite de autoritatea publică pentru protecţia mediului: nu este cazul.</w:t>
      </w:r>
    </w:p>
    <w:p w:rsidR="00C908C8" w:rsidRPr="007A5021" w:rsidRDefault="00CB0AB5">
      <w:pPr>
        <w:spacing w:after="0" w:line="240" w:lineRule="auto"/>
        <w:jc w:val="both"/>
        <w:rPr>
          <w:b/>
        </w:rPr>
      </w:pPr>
      <w:r w:rsidRPr="000311D7">
        <w:rPr>
          <w:rFonts w:ascii="Times New Roman" w:hAnsi="Times New Roman"/>
          <w:b/>
          <w:sz w:val="28"/>
          <w:szCs w:val="28"/>
          <w:lang w:val="ro-RO"/>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C908C8" w:rsidRPr="00601B91" w:rsidRDefault="00CB0AB5">
      <w:pPr>
        <w:spacing w:after="0" w:line="240" w:lineRule="auto"/>
        <w:jc w:val="both"/>
      </w:pPr>
      <w:r w:rsidRPr="007A5021">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w:t>
      </w:r>
      <w:r w:rsidRPr="00601B91">
        <w:rPr>
          <w:rFonts w:ascii="Times New Roman" w:hAnsi="Times New Roman"/>
          <w:sz w:val="28"/>
          <w:szCs w:val="28"/>
          <w:lang w:val="ro-RO"/>
        </w:rPr>
        <w:t xml:space="preserve">de vector în format digital cu referinţă geografică, în sistem de proiecţie naţională Stereo 1970, sau de tabel în format electronic conţinând coordonatele conturului (X, Y) în sistem de proiecţie naţională Stereo 1970; </w:t>
      </w:r>
    </w:p>
    <w:p w:rsidR="00C908C8" w:rsidRPr="00F65FC5" w:rsidRDefault="00CB0AB5">
      <w:pPr>
        <w:spacing w:line="240" w:lineRule="auto"/>
        <w:ind w:firstLine="720"/>
        <w:jc w:val="both"/>
        <w:rPr>
          <w:color w:val="FF0000"/>
        </w:rPr>
      </w:pPr>
      <w:r w:rsidRPr="00601B91">
        <w:rPr>
          <w:rFonts w:ascii="Times New Roman" w:hAnsi="Times New Roman"/>
          <w:sz w:val="28"/>
          <w:szCs w:val="28"/>
          <w:lang w:val="it-IT"/>
        </w:rPr>
        <w:t xml:space="preserve">Zona in care se va realiza investitia, este un teren </w:t>
      </w:r>
      <w:r w:rsidRPr="00601B91">
        <w:rPr>
          <w:rFonts w:ascii="Times New Roman" w:hAnsi="Times New Roman"/>
          <w:sz w:val="28"/>
          <w:szCs w:val="28"/>
          <w:lang w:val="ro-RO"/>
        </w:rPr>
        <w:t xml:space="preserve">in suprafata de </w:t>
      </w:r>
      <w:r w:rsidR="00601B91" w:rsidRPr="00601B91">
        <w:rPr>
          <w:rFonts w:ascii="Times New Roman" w:hAnsi="Times New Roman"/>
          <w:sz w:val="28"/>
          <w:szCs w:val="28"/>
          <w:lang w:val="ro-RO"/>
        </w:rPr>
        <w:t xml:space="preserve">1.595,00 mp </w:t>
      </w:r>
      <w:r w:rsidRPr="00601B91">
        <w:rPr>
          <w:rFonts w:ascii="Times New Roman" w:hAnsi="Times New Roman"/>
          <w:sz w:val="28"/>
          <w:szCs w:val="28"/>
          <w:lang w:val="ro-RO"/>
        </w:rPr>
        <w:t xml:space="preserve">si </w:t>
      </w:r>
      <w:r w:rsidRPr="00601B91">
        <w:rPr>
          <w:rFonts w:ascii="Times New Roman" w:hAnsi="Times New Roman"/>
          <w:sz w:val="28"/>
          <w:szCs w:val="28"/>
          <w:lang w:val="it-IT"/>
        </w:rPr>
        <w:t xml:space="preserve">se situeaza in </w:t>
      </w:r>
      <w:r w:rsidR="003B3657" w:rsidRPr="00601B91">
        <w:rPr>
          <w:rFonts w:ascii="Times New Roman" w:hAnsi="Times New Roman"/>
          <w:sz w:val="28"/>
          <w:szCs w:val="28"/>
          <w:lang w:val="it-IT"/>
        </w:rPr>
        <w:t xml:space="preserve">Orasul Harsova, strada Gradinilor, nr. 6, Judetul Constanta; </w:t>
      </w:r>
      <w:r w:rsidR="00AD78C9">
        <w:rPr>
          <w:rFonts w:ascii="Times New Roman" w:hAnsi="Times New Roman"/>
          <w:sz w:val="28"/>
          <w:szCs w:val="28"/>
          <w:lang w:val="it-IT"/>
        </w:rPr>
        <w:t xml:space="preserve">Conform </w:t>
      </w:r>
      <w:r w:rsidR="00AD78C9" w:rsidRPr="00AD78C9">
        <w:rPr>
          <w:rFonts w:ascii="Times New Roman" w:hAnsi="Times New Roman"/>
          <w:sz w:val="28"/>
          <w:szCs w:val="28"/>
          <w:lang w:val="it-IT"/>
        </w:rPr>
        <w:t>Deciz</w:t>
      </w:r>
      <w:r w:rsidR="00AD78C9">
        <w:rPr>
          <w:rFonts w:ascii="Times New Roman" w:hAnsi="Times New Roman"/>
          <w:sz w:val="28"/>
          <w:szCs w:val="28"/>
          <w:lang w:val="it-IT"/>
        </w:rPr>
        <w:t>ei</w:t>
      </w:r>
      <w:r w:rsidR="00AD78C9" w:rsidRPr="00AD78C9">
        <w:rPr>
          <w:rFonts w:ascii="Times New Roman" w:hAnsi="Times New Roman"/>
          <w:sz w:val="28"/>
          <w:szCs w:val="28"/>
          <w:lang w:val="it-IT"/>
        </w:rPr>
        <w:t xml:space="preserve"> etapei de evaluare initiala nr. 586/12.11.2021</w:t>
      </w:r>
      <w:r w:rsidR="00AD78C9">
        <w:rPr>
          <w:rFonts w:ascii="Times New Roman" w:hAnsi="Times New Roman"/>
          <w:sz w:val="28"/>
          <w:szCs w:val="28"/>
          <w:lang w:val="it-IT"/>
        </w:rPr>
        <w:t xml:space="preserve">, </w:t>
      </w:r>
      <w:r w:rsidR="003B3657" w:rsidRPr="008A3616">
        <w:rPr>
          <w:rFonts w:ascii="Times New Roman" w:hAnsi="Times New Roman"/>
          <w:sz w:val="28"/>
          <w:szCs w:val="28"/>
          <w:lang w:val="it-IT"/>
        </w:rPr>
        <w:t xml:space="preserve">amplasamentul se afla in proximitatea siturilor Natura </w:t>
      </w:r>
      <w:r w:rsidR="003B3657" w:rsidRPr="007A5021">
        <w:rPr>
          <w:rFonts w:ascii="Times New Roman" w:hAnsi="Times New Roman"/>
          <w:sz w:val="28"/>
          <w:szCs w:val="28"/>
          <w:lang w:val="it-IT"/>
        </w:rPr>
        <w:t>2000 ROSPA 0017 Canaralele de la Harsova si ROSCI0022 Canaralele Dunarii</w:t>
      </w:r>
      <w:r w:rsidR="007A5021">
        <w:rPr>
          <w:rFonts w:ascii="Times New Roman" w:hAnsi="Times New Roman"/>
          <w:sz w:val="28"/>
          <w:szCs w:val="28"/>
          <w:lang w:val="it-IT"/>
        </w:rPr>
        <w:t xml:space="preserve"> </w:t>
      </w:r>
      <w:r w:rsidR="00F65FC5" w:rsidRPr="007A5021">
        <w:rPr>
          <w:rFonts w:ascii="Times New Roman" w:hAnsi="Times New Roman"/>
          <w:sz w:val="28"/>
          <w:szCs w:val="28"/>
          <w:lang w:val="it-IT"/>
        </w:rPr>
        <w:t xml:space="preserve">la o distanta de  </w:t>
      </w:r>
      <w:r w:rsidR="007A5021" w:rsidRPr="007A5021">
        <w:rPr>
          <w:rFonts w:ascii="Times New Roman" w:hAnsi="Times New Roman"/>
          <w:sz w:val="28"/>
          <w:szCs w:val="28"/>
          <w:lang w:val="it-IT"/>
        </w:rPr>
        <w:t xml:space="preserve">cca. 15 </w:t>
      </w:r>
      <w:r w:rsidR="00F65FC5" w:rsidRPr="007A5021">
        <w:rPr>
          <w:rFonts w:ascii="Times New Roman" w:hAnsi="Times New Roman"/>
          <w:sz w:val="28"/>
          <w:szCs w:val="28"/>
          <w:lang w:val="it-IT"/>
        </w:rPr>
        <w:t>m</w:t>
      </w:r>
      <w:r w:rsidR="003B3657" w:rsidRPr="007A5021">
        <w:rPr>
          <w:rFonts w:ascii="Times New Roman" w:hAnsi="Times New Roman"/>
          <w:sz w:val="28"/>
          <w:szCs w:val="28"/>
          <w:lang w:val="it-IT"/>
        </w:rPr>
        <w:t>.</w:t>
      </w:r>
    </w:p>
    <w:p w:rsidR="00CE08BD" w:rsidRPr="00C61AC5" w:rsidRDefault="00CB0AB5" w:rsidP="00CE08BD">
      <w:pPr>
        <w:tabs>
          <w:tab w:val="left" w:pos="567"/>
        </w:tabs>
        <w:spacing w:after="0" w:line="240" w:lineRule="auto"/>
        <w:jc w:val="both"/>
        <w:rPr>
          <w:rFonts w:ascii="Times New Roman" w:hAnsi="Times New Roman"/>
          <w:sz w:val="24"/>
          <w:szCs w:val="24"/>
          <w:lang w:val="it-IT"/>
        </w:rPr>
      </w:pPr>
      <w:r w:rsidRPr="00D73E54">
        <w:rPr>
          <w:rFonts w:ascii="Arial" w:eastAsia="Times New Roman" w:hAnsi="Arial" w:cs="Arial"/>
          <w:color w:val="FF0000"/>
          <w:sz w:val="24"/>
          <w:szCs w:val="24"/>
          <w:lang w:val="pt-BR" w:eastAsia="ro-RO"/>
        </w:rPr>
        <w:t xml:space="preserve"> </w:t>
      </w:r>
      <w:r w:rsidRPr="00D73E54">
        <w:rPr>
          <w:rFonts w:ascii="Times New Roman" w:eastAsia="Times New Roman" w:hAnsi="Times New Roman"/>
          <w:color w:val="FF0000"/>
          <w:sz w:val="24"/>
          <w:szCs w:val="24"/>
          <w:lang w:val="pt-BR" w:eastAsia="ro-RO"/>
        </w:rPr>
        <w:t xml:space="preserve">   </w:t>
      </w:r>
      <w:r w:rsidR="00987F04">
        <w:rPr>
          <w:rFonts w:ascii="Times New Roman" w:eastAsia="Times New Roman" w:hAnsi="Times New Roman"/>
          <w:color w:val="FF0000"/>
          <w:sz w:val="24"/>
          <w:szCs w:val="24"/>
          <w:lang w:val="pt-BR" w:eastAsia="ro-RO"/>
        </w:rPr>
        <w:tab/>
      </w:r>
      <w:r w:rsidR="00CE08BD" w:rsidRPr="00C61AC5">
        <w:rPr>
          <w:rFonts w:ascii="Times New Roman" w:hAnsi="Times New Roman"/>
          <w:sz w:val="24"/>
          <w:szCs w:val="24"/>
          <w:lang w:val="it-IT"/>
        </w:rPr>
        <w:t>Se propune realizarea a doua constructii prefabricate tip container, pe fundatii de beton armat prefabricate, asezate la nivelul</w:t>
      </w:r>
      <w:r w:rsidR="00CE08BD">
        <w:rPr>
          <w:rFonts w:ascii="Times New Roman" w:hAnsi="Times New Roman"/>
          <w:sz w:val="24"/>
          <w:szCs w:val="24"/>
          <w:lang w:val="it-IT"/>
        </w:rPr>
        <w:t xml:space="preserve"> </w:t>
      </w:r>
      <w:r w:rsidR="00CE08BD" w:rsidRPr="00C61AC5">
        <w:rPr>
          <w:rFonts w:ascii="Times New Roman" w:hAnsi="Times New Roman"/>
          <w:sz w:val="24"/>
          <w:szCs w:val="24"/>
          <w:lang w:val="it-IT"/>
        </w:rPr>
        <w:t>solului. Containerele vor avea functiunea de spatii de cazare. Acestea vor fi prevazute cu cate o terasa</w:t>
      </w:r>
      <w:r w:rsidR="00CE08BD">
        <w:rPr>
          <w:rFonts w:ascii="Times New Roman" w:hAnsi="Times New Roman"/>
          <w:sz w:val="24"/>
          <w:szCs w:val="24"/>
          <w:lang w:val="it-IT"/>
        </w:rPr>
        <w:t xml:space="preserve"> </w:t>
      </w:r>
      <w:r w:rsidR="00CE08BD" w:rsidRPr="00C61AC5">
        <w:rPr>
          <w:rFonts w:ascii="Times New Roman" w:hAnsi="Times New Roman"/>
          <w:sz w:val="24"/>
          <w:szCs w:val="24"/>
          <w:lang w:val="it-IT"/>
        </w:rPr>
        <w:t>realizata din podina de lemn amplasata la nivelul solului, si cate un umbrar.</w:t>
      </w:r>
    </w:p>
    <w:p w:rsidR="00CE08BD" w:rsidRPr="00C61AC5" w:rsidRDefault="00CE08BD" w:rsidP="00CE08BD">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Pr="00C61AC5">
        <w:rPr>
          <w:rFonts w:ascii="Times New Roman" w:hAnsi="Times New Roman"/>
          <w:sz w:val="24"/>
          <w:szCs w:val="24"/>
          <w:lang w:val="it-IT"/>
        </w:rPr>
        <w:t>Toate constructiile vor fi prefabricate, livrate in furnitura completa si amplasate in situ.</w:t>
      </w:r>
    </w:p>
    <w:p w:rsidR="00CE08BD" w:rsidRPr="00C61AC5" w:rsidRDefault="00CE08BD" w:rsidP="00CE08BD">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Pr="00C61AC5">
        <w:rPr>
          <w:rFonts w:ascii="Times New Roman" w:hAnsi="Times New Roman"/>
          <w:sz w:val="24"/>
          <w:szCs w:val="24"/>
          <w:lang w:val="it-IT"/>
        </w:rPr>
        <w:t>Fundatiile prefabricate ale constructiilor propuse vor fi amplasate la nivelul solului, pe un strat de</w:t>
      </w:r>
      <w:r>
        <w:rPr>
          <w:rFonts w:ascii="Times New Roman" w:hAnsi="Times New Roman"/>
          <w:sz w:val="24"/>
          <w:szCs w:val="24"/>
          <w:lang w:val="it-IT"/>
        </w:rPr>
        <w:t xml:space="preserve"> </w:t>
      </w:r>
      <w:r w:rsidRPr="00C61AC5">
        <w:rPr>
          <w:rFonts w:ascii="Times New Roman" w:hAnsi="Times New Roman"/>
          <w:sz w:val="24"/>
          <w:szCs w:val="24"/>
          <w:lang w:val="it-IT"/>
        </w:rPr>
        <w:t>piatra compactata.</w:t>
      </w:r>
    </w:p>
    <w:p w:rsidR="00CE08BD" w:rsidRPr="00D73E54" w:rsidRDefault="00CE08BD" w:rsidP="00CE08BD">
      <w:pPr>
        <w:tabs>
          <w:tab w:val="left" w:pos="567"/>
        </w:tabs>
        <w:spacing w:after="0" w:line="240" w:lineRule="auto"/>
        <w:jc w:val="both"/>
        <w:rPr>
          <w:color w:val="FF0000"/>
        </w:rPr>
      </w:pPr>
      <w:r>
        <w:rPr>
          <w:rFonts w:ascii="Times New Roman" w:hAnsi="Times New Roman"/>
          <w:sz w:val="24"/>
          <w:szCs w:val="24"/>
          <w:lang w:val="it-IT"/>
        </w:rPr>
        <w:tab/>
      </w:r>
      <w:r w:rsidRPr="00C61AC5">
        <w:rPr>
          <w:rFonts w:ascii="Times New Roman" w:hAnsi="Times New Roman"/>
          <w:sz w:val="24"/>
          <w:szCs w:val="24"/>
          <w:lang w:val="it-IT"/>
        </w:rPr>
        <w:t>In zona amplasamentului se regasesc retele de energie electrica si de apa potabila, bransarea la</w:t>
      </w:r>
      <w:r>
        <w:rPr>
          <w:rFonts w:ascii="Times New Roman" w:hAnsi="Times New Roman"/>
          <w:sz w:val="24"/>
          <w:szCs w:val="24"/>
          <w:lang w:val="it-IT"/>
        </w:rPr>
        <w:t xml:space="preserve"> </w:t>
      </w:r>
      <w:r w:rsidRPr="00C61AC5">
        <w:rPr>
          <w:rFonts w:ascii="Times New Roman" w:hAnsi="Times New Roman"/>
          <w:sz w:val="24"/>
          <w:szCs w:val="24"/>
          <w:lang w:val="it-IT"/>
        </w:rPr>
        <w:t>acestea realizandu-se ulterior edificarii constructiilor</w:t>
      </w:r>
      <w:r>
        <w:rPr>
          <w:rFonts w:ascii="Times New Roman" w:hAnsi="Times New Roman"/>
          <w:sz w:val="24"/>
          <w:szCs w:val="24"/>
          <w:lang w:val="it-IT"/>
        </w:rPr>
        <w:t>.</w:t>
      </w:r>
    </w:p>
    <w:p w:rsidR="00C908C8" w:rsidRPr="000311D7" w:rsidRDefault="00CB0AB5">
      <w:pPr>
        <w:spacing w:after="0" w:line="240" w:lineRule="auto"/>
        <w:jc w:val="both"/>
        <w:rPr>
          <w:rFonts w:ascii="Times New Roman" w:hAnsi="Times New Roman"/>
          <w:sz w:val="28"/>
          <w:szCs w:val="28"/>
          <w:lang w:val="ro-RO"/>
        </w:rPr>
      </w:pPr>
      <w:r w:rsidRPr="000311D7">
        <w:rPr>
          <w:rFonts w:ascii="Times New Roman" w:hAnsi="Times New Roman"/>
          <w:sz w:val="28"/>
          <w:szCs w:val="28"/>
          <w:lang w:val="ro-RO"/>
        </w:rPr>
        <w:t>Coordonatele geografice ale amplasamentului proiectului, în sistem de proiecţie naţională Stereo 1970:</w:t>
      </w:r>
    </w:p>
    <w:tbl>
      <w:tblPr>
        <w:tblStyle w:val="TableGrid"/>
        <w:tblW w:w="0" w:type="auto"/>
        <w:tblLook w:val="04A0" w:firstRow="1" w:lastRow="0" w:firstColumn="1" w:lastColumn="0" w:noHBand="0" w:noVBand="1"/>
      </w:tblPr>
      <w:tblGrid>
        <w:gridCol w:w="583"/>
        <w:gridCol w:w="1484"/>
        <w:gridCol w:w="1384"/>
      </w:tblGrid>
      <w:tr w:rsidR="008D4B72" w:rsidRPr="00BF092D" w:rsidTr="0048546F">
        <w:tc>
          <w:tcPr>
            <w:tcW w:w="583"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Pct.</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Y</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X</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734422,997</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357893,596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2</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734448,304</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357887,06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3</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734448,922</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357872,161</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4</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734448,961</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357859,947</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5</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734447,187</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357853,73</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6</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734443,12</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357849,118</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7</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734437,276</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357844,476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lastRenderedPageBreak/>
              <w:t>8</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734429,795</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357840,292</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9</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734420,06</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357836,365</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10</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734415,291</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357837,418</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11</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734409,274</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357846,201</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12</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734421,953</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357849,941</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13</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734424,023</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357856,926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14</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734421,475</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357864,674</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15</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734419,219</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357866,727</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16</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734401,686</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357868,391</w:t>
            </w:r>
          </w:p>
        </w:tc>
      </w:tr>
      <w:tr w:rsidR="008D4B72" w:rsidRPr="00BF092D" w:rsidTr="0048546F">
        <w:tc>
          <w:tcPr>
            <w:tcW w:w="3451" w:type="dxa"/>
            <w:gridSpan w:val="3"/>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S teren – 1.595,00 mp</w:t>
            </w:r>
          </w:p>
        </w:tc>
      </w:tr>
    </w:tbl>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TEREN CONCESIONAT ETNO EPIC SRL</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ST = 1595,00 mp conform acte si masuratori</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Suprafata construita existenta = 0,00 mp</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Suprafata desfasurata existenta = 0,00 mp</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SITUATIA PROPUSA :</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SC = SD AMPLASARE MODULE DE LOCUIT TIP PREFABRICAT = 38.40 mp</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SC = SD AMPLASARE TERASA PREFABRICATA = 24.00 mp</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SC = SD AMPLASARE UMBRAR = 24.00 mp</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SPATII VERZI = 897.73 - Reprezentand 56.28 % DIN SUPRAFATA TERENULUI</w:t>
      </w:r>
    </w:p>
    <w:p w:rsidR="0048546F" w:rsidRPr="0048546F" w:rsidRDefault="0048546F" w:rsidP="0048546F">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P.O.T. EX. = 0.00 % P.O.T. PROPUS = 2.41 %</w:t>
      </w:r>
    </w:p>
    <w:p w:rsidR="00C908C8" w:rsidRPr="00D73E54" w:rsidRDefault="0048546F" w:rsidP="0048546F">
      <w:pPr>
        <w:spacing w:after="0" w:line="240" w:lineRule="auto"/>
        <w:jc w:val="both"/>
        <w:rPr>
          <w:color w:val="FF0000"/>
        </w:rPr>
      </w:pPr>
      <w:r w:rsidRPr="0048546F">
        <w:rPr>
          <w:rFonts w:ascii="Times New Roman" w:hAnsi="Times New Roman"/>
          <w:sz w:val="28"/>
          <w:szCs w:val="28"/>
          <w:lang w:val="ro-RO"/>
        </w:rPr>
        <w:t>C.U.T. EX. = 0.00 C.U.T. PROPUS = 0,024</w:t>
      </w:r>
      <w:r w:rsidR="00CB0AB5" w:rsidRPr="0048546F">
        <w:rPr>
          <w:rFonts w:ascii="Times New Roman" w:hAnsi="Times New Roman"/>
          <w:sz w:val="28"/>
          <w:szCs w:val="28"/>
          <w:lang w:val="ro-RO"/>
        </w:rPr>
        <w:tab/>
      </w:r>
      <w:r w:rsidR="00CB0AB5" w:rsidRPr="00D73E54">
        <w:rPr>
          <w:rFonts w:ascii="Times New Roman" w:hAnsi="Times New Roman"/>
          <w:color w:val="FF0000"/>
          <w:sz w:val="28"/>
          <w:szCs w:val="28"/>
          <w:lang w:val="ro-RO"/>
        </w:rPr>
        <w:tab/>
      </w:r>
    </w:p>
    <w:p w:rsidR="00C908C8" w:rsidRPr="00D73E54" w:rsidRDefault="00CB0AB5">
      <w:pPr>
        <w:spacing w:after="0" w:line="240" w:lineRule="auto"/>
        <w:jc w:val="both"/>
        <w:rPr>
          <w:color w:val="FF0000"/>
        </w:rPr>
      </w:pPr>
      <w:r w:rsidRPr="00D73E54">
        <w:rPr>
          <w:rFonts w:ascii="Times New Roman" w:hAnsi="Times New Roman"/>
          <w:color w:val="FF0000"/>
          <w:sz w:val="28"/>
          <w:szCs w:val="28"/>
          <w:lang w:val="ro-RO"/>
        </w:rPr>
        <w:tab/>
      </w:r>
      <w:r w:rsidRPr="00D73E54">
        <w:rPr>
          <w:rFonts w:ascii="Times New Roman" w:hAnsi="Times New Roman"/>
          <w:color w:val="FF0000"/>
          <w:sz w:val="28"/>
          <w:szCs w:val="28"/>
          <w:lang w:val="ro-RO"/>
        </w:rPr>
        <w:tab/>
      </w:r>
    </w:p>
    <w:p w:rsidR="00C908C8" w:rsidRPr="00741F90" w:rsidRDefault="00CB0AB5">
      <w:pPr>
        <w:spacing w:after="0" w:line="240" w:lineRule="auto"/>
        <w:jc w:val="both"/>
      </w:pPr>
      <w:r w:rsidRPr="00741F90">
        <w:rPr>
          <w:rFonts w:ascii="Times New Roman" w:hAnsi="Times New Roman"/>
          <w:sz w:val="28"/>
          <w:szCs w:val="28"/>
          <w:lang w:val="pt-BR"/>
        </w:rPr>
        <w:t xml:space="preserve">b) numele şi codul ariei naturale protejate de interes comunitar: </w:t>
      </w:r>
    </w:p>
    <w:p w:rsidR="00C908C8" w:rsidRPr="00741F90" w:rsidRDefault="00012967">
      <w:pPr>
        <w:spacing w:after="0" w:line="240" w:lineRule="auto"/>
        <w:jc w:val="both"/>
        <w:rPr>
          <w:rFonts w:ascii="Times New Roman" w:hAnsi="Times New Roman"/>
          <w:sz w:val="28"/>
          <w:szCs w:val="28"/>
          <w:lang w:val="pt-BR"/>
        </w:rPr>
      </w:pPr>
      <w:r w:rsidRPr="00741F90">
        <w:rPr>
          <w:rFonts w:ascii="Times New Roman" w:hAnsi="Times New Roman"/>
          <w:sz w:val="28"/>
          <w:szCs w:val="28"/>
        </w:rPr>
        <w:t>ROSPA 0017 Canaralele de la Harsova si ROSCI0022 Canaralele Dunarii</w:t>
      </w:r>
      <w:r w:rsidR="00CB0AB5" w:rsidRPr="00741F90">
        <w:rPr>
          <w:rFonts w:ascii="Times New Roman" w:hAnsi="Times New Roman"/>
          <w:sz w:val="28"/>
          <w:szCs w:val="28"/>
          <w:lang w:val="pt-BR"/>
        </w:rPr>
        <w:t xml:space="preserve">; </w:t>
      </w:r>
      <w:r w:rsidR="00456A1A" w:rsidRPr="00456A1A">
        <w:rPr>
          <w:rFonts w:ascii="Times New Roman" w:hAnsi="Times New Roman"/>
          <w:sz w:val="28"/>
          <w:szCs w:val="28"/>
          <w:lang w:val="pt-BR"/>
        </w:rPr>
        <w:t>amplasamentul se afla in proximitatea siturilor Natura 2000 ROSPA 0017 Canaralele de la Harsova si ROSCI0022 Canaralele Dunarii</w:t>
      </w:r>
      <w:r w:rsidR="00456A1A">
        <w:rPr>
          <w:rFonts w:ascii="Times New Roman" w:hAnsi="Times New Roman"/>
          <w:sz w:val="28"/>
          <w:szCs w:val="28"/>
          <w:lang w:val="pt-BR"/>
        </w:rPr>
        <w:t>.</w:t>
      </w:r>
    </w:p>
    <w:p w:rsidR="00987F04" w:rsidRDefault="00CB0AB5">
      <w:pPr>
        <w:spacing w:after="0" w:line="240" w:lineRule="auto"/>
        <w:jc w:val="both"/>
        <w:rPr>
          <w:rFonts w:ascii="Times New Roman" w:hAnsi="Times New Roman"/>
          <w:color w:val="FF0000"/>
          <w:sz w:val="28"/>
          <w:szCs w:val="28"/>
          <w:lang w:val="pt-BR"/>
        </w:rPr>
      </w:pPr>
      <w:r w:rsidRPr="00D73E54">
        <w:rPr>
          <w:rFonts w:ascii="Times New Roman" w:hAnsi="Times New Roman"/>
          <w:color w:val="FF0000"/>
          <w:sz w:val="28"/>
          <w:szCs w:val="28"/>
          <w:lang w:val="pt-BR"/>
        </w:rPr>
        <w:t xml:space="preserve">    </w:t>
      </w:r>
    </w:p>
    <w:p w:rsidR="00C908C8" w:rsidRPr="00456A1A" w:rsidRDefault="00CB0AB5">
      <w:pPr>
        <w:spacing w:after="0" w:line="240" w:lineRule="auto"/>
        <w:jc w:val="both"/>
      </w:pPr>
      <w:r w:rsidRPr="00456A1A">
        <w:rPr>
          <w:rFonts w:ascii="Times New Roman" w:hAnsi="Times New Roman"/>
          <w:sz w:val="28"/>
          <w:szCs w:val="28"/>
          <w:lang w:val="pt-BR"/>
        </w:rPr>
        <w:t xml:space="preserve">c) prezenţa şi efectivele/suprafeţele acoperite de specii şi habitate de interes comunitar în zona proiectului; </w:t>
      </w:r>
    </w:p>
    <w:p w:rsidR="00AB0E79" w:rsidRPr="00675C86" w:rsidRDefault="00AB0E79" w:rsidP="00AB0E79">
      <w:pPr>
        <w:spacing w:before="43" w:after="0" w:line="224" w:lineRule="exact"/>
        <w:ind w:right="54"/>
        <w:jc w:val="both"/>
        <w:rPr>
          <w:rFonts w:ascii="Times New Roman" w:eastAsia="Arial" w:hAnsi="Times New Roman"/>
          <w:b/>
          <w:sz w:val="24"/>
          <w:szCs w:val="24"/>
        </w:rPr>
      </w:pPr>
      <w:r w:rsidRPr="00675C86">
        <w:rPr>
          <w:rFonts w:ascii="Times New Roman" w:eastAsia="Arial" w:hAnsi="Times New Roman"/>
          <w:b/>
          <w:sz w:val="24"/>
          <w:szCs w:val="24"/>
        </w:rPr>
        <w:t>c1) Caracteristici generale ale sitului conform Formularului Standard Natura 2000 si Decizia ANANP 192/26.06.2020</w:t>
      </w:r>
    </w:p>
    <w:p w:rsidR="00D23B66" w:rsidRDefault="00D23B66" w:rsidP="00E12AF1">
      <w:pPr>
        <w:spacing w:before="43" w:after="0" w:line="224" w:lineRule="exact"/>
        <w:ind w:right="54" w:firstLine="720"/>
        <w:jc w:val="both"/>
        <w:rPr>
          <w:rFonts w:ascii="Times New Roman" w:eastAsia="Arial" w:hAnsi="Times New Roman"/>
          <w:b/>
          <w:sz w:val="24"/>
          <w:szCs w:val="24"/>
        </w:rPr>
      </w:pPr>
      <w:r w:rsidRPr="00D23B66">
        <w:rPr>
          <w:rFonts w:ascii="Times New Roman" w:eastAsia="Arial" w:hAnsi="Times New Roman"/>
          <w:b/>
          <w:sz w:val="24"/>
          <w:szCs w:val="24"/>
        </w:rPr>
        <w:t xml:space="preserve">ROSPA 0017 Canaralele de la Harsova </w:t>
      </w:r>
    </w:p>
    <w:p w:rsidR="00E12AF1" w:rsidRPr="00023954" w:rsidRDefault="00E12AF1" w:rsidP="00E12AF1">
      <w:pPr>
        <w:spacing w:before="43" w:after="0" w:line="224" w:lineRule="exact"/>
        <w:ind w:right="54" w:firstLine="720"/>
        <w:jc w:val="both"/>
        <w:rPr>
          <w:rFonts w:ascii="Times New Roman" w:eastAsia="Arial" w:hAnsi="Times New Roman"/>
          <w:sz w:val="24"/>
          <w:szCs w:val="24"/>
        </w:rPr>
      </w:pPr>
      <w:r w:rsidRPr="00023954">
        <w:rPr>
          <w:rFonts w:ascii="Times New Roman" w:eastAsia="Arial" w:hAnsi="Times New Roman"/>
          <w:sz w:val="24"/>
          <w:szCs w:val="24"/>
        </w:rPr>
        <w:t>Aria naturală protejată Canaralele de la Hâr</w:t>
      </w:r>
      <w:r w:rsidRPr="00023954">
        <w:rPr>
          <w:rFonts w:ascii="Times New Roman" w:eastAsia="Arial" w:hAnsi="Times New Roman"/>
          <w:spacing w:val="-1"/>
          <w:sz w:val="24"/>
          <w:szCs w:val="24"/>
        </w:rPr>
        <w:t>s</w:t>
      </w:r>
      <w:r w:rsidRPr="00023954">
        <w:rPr>
          <w:rFonts w:ascii="Times New Roman" w:eastAsia="Arial" w:hAnsi="Times New Roman"/>
          <w:sz w:val="24"/>
          <w:szCs w:val="24"/>
        </w:rPr>
        <w:t>ova</w:t>
      </w:r>
      <w:r w:rsidRPr="00023954">
        <w:rPr>
          <w:rFonts w:ascii="Times New Roman" w:eastAsia="Arial" w:hAnsi="Times New Roman"/>
          <w:spacing w:val="-11"/>
          <w:sz w:val="24"/>
          <w:szCs w:val="24"/>
        </w:rPr>
        <w:t xml:space="preserve"> </w:t>
      </w:r>
      <w:r w:rsidRPr="00023954">
        <w:rPr>
          <w:rFonts w:ascii="Times New Roman" w:eastAsia="Arial" w:hAnsi="Times New Roman"/>
          <w:sz w:val="24"/>
          <w:szCs w:val="24"/>
        </w:rPr>
        <w:t>(monument al naturi</w:t>
      </w:r>
      <w:r w:rsidRPr="00023954">
        <w:rPr>
          <w:rFonts w:ascii="Times New Roman" w:eastAsia="Arial" w:hAnsi="Times New Roman"/>
          <w:spacing w:val="1"/>
          <w:sz w:val="24"/>
          <w:szCs w:val="24"/>
        </w:rPr>
        <w:t>i</w:t>
      </w:r>
      <w:r w:rsidRPr="00023954">
        <w:rPr>
          <w:rFonts w:ascii="Times New Roman" w:eastAsia="Arial" w:hAnsi="Times New Roman"/>
          <w:sz w:val="24"/>
          <w:szCs w:val="24"/>
        </w:rPr>
        <w:t>) a fost declara</w:t>
      </w:r>
      <w:r w:rsidRPr="00023954">
        <w:rPr>
          <w:rFonts w:ascii="Times New Roman" w:eastAsia="Arial" w:hAnsi="Times New Roman"/>
          <w:spacing w:val="-1"/>
          <w:sz w:val="24"/>
          <w:szCs w:val="24"/>
        </w:rPr>
        <w:t>t</w:t>
      </w:r>
      <w:r w:rsidRPr="00023954">
        <w:rPr>
          <w:rFonts w:ascii="Times New Roman" w:eastAsia="Arial" w:hAnsi="Times New Roman"/>
          <w:sz w:val="24"/>
          <w:szCs w:val="24"/>
        </w:rPr>
        <w:t>ă initial arie protejată prin DCPJ 425/1970, ulterior prin Legea 5/2000</w:t>
      </w:r>
      <w:r w:rsidR="00456A1A">
        <w:rPr>
          <w:rFonts w:ascii="Times New Roman" w:eastAsia="Arial" w:hAnsi="Times New Roman"/>
          <w:sz w:val="24"/>
          <w:szCs w:val="24"/>
        </w:rPr>
        <w:t>.</w:t>
      </w:r>
    </w:p>
    <w:p w:rsidR="00C908C8" w:rsidRPr="00272539" w:rsidRDefault="00CB0AB5">
      <w:pPr>
        <w:spacing w:line="240" w:lineRule="auto"/>
      </w:pPr>
      <w:r w:rsidRPr="00272539">
        <w:rPr>
          <w:rFonts w:ascii="Times New Roman" w:hAnsi="Times New Roman"/>
          <w:b/>
          <w:bCs/>
          <w:sz w:val="24"/>
          <w:szCs w:val="24"/>
          <w:lang w:val="pt-BR"/>
        </w:rPr>
        <w:t xml:space="preserve">DESCRIEREA SITULUI: </w:t>
      </w:r>
      <w:r w:rsidRPr="00272539">
        <w:rPr>
          <w:rFonts w:ascii="Times New Roman" w:hAnsi="Times New Roman"/>
          <w:sz w:val="24"/>
          <w:szCs w:val="24"/>
          <w:lang w:val="pt-BR"/>
        </w:rPr>
        <w:t>Suprafata sitului</w:t>
      </w:r>
      <w:r w:rsidRPr="00272539">
        <w:rPr>
          <w:rFonts w:ascii="Times New Roman" w:hAnsi="Times New Roman"/>
          <w:i/>
          <w:sz w:val="24"/>
          <w:szCs w:val="24"/>
          <w:lang w:val="pt-BR"/>
        </w:rPr>
        <w:t xml:space="preserve">  </w:t>
      </w:r>
      <w:r w:rsidRPr="00272539">
        <w:rPr>
          <w:rFonts w:ascii="Times New Roman" w:hAnsi="Times New Roman"/>
          <w:sz w:val="24"/>
          <w:szCs w:val="24"/>
          <w:lang w:val="pt-BR"/>
        </w:rPr>
        <w:t xml:space="preserve">este de </w:t>
      </w:r>
      <w:r w:rsidR="00272539" w:rsidRPr="00272539">
        <w:rPr>
          <w:rFonts w:ascii="Times New Roman" w:hAnsi="Times New Roman"/>
          <w:sz w:val="24"/>
          <w:szCs w:val="24"/>
          <w:lang w:val="pt-BR"/>
        </w:rPr>
        <w:t xml:space="preserve">7304 </w:t>
      </w:r>
      <w:r w:rsidRPr="00272539">
        <w:rPr>
          <w:rFonts w:ascii="Times New Roman" w:hAnsi="Times New Roman"/>
          <w:sz w:val="24"/>
          <w:szCs w:val="24"/>
          <w:lang w:val="pt-BR"/>
        </w:rPr>
        <w:t>ha.</w:t>
      </w:r>
    </w:p>
    <w:p w:rsidR="00456A1A" w:rsidRDefault="00CB0AB5" w:rsidP="00456A1A">
      <w:pPr>
        <w:spacing w:line="240" w:lineRule="auto"/>
      </w:pPr>
      <w:r w:rsidRPr="00272539">
        <w:rPr>
          <w:rFonts w:ascii="Times New Roman" w:hAnsi="Times New Roman"/>
          <w:sz w:val="24"/>
          <w:szCs w:val="24"/>
          <w:lang w:val="it-IT"/>
        </w:rPr>
        <w:t xml:space="preserve">Situl este localizat la </w:t>
      </w:r>
      <w:r w:rsidRPr="00272539">
        <w:rPr>
          <w:rFonts w:ascii="Times New Roman" w:hAnsi="Times New Roman"/>
          <w:iCs/>
          <w:sz w:val="24"/>
          <w:szCs w:val="24"/>
          <w:lang w:val="it-IT"/>
        </w:rPr>
        <w:t xml:space="preserve">Longitudine </w:t>
      </w:r>
      <w:r w:rsidR="00272539" w:rsidRPr="00272539">
        <w:rPr>
          <w:rFonts w:ascii="Times New Roman" w:hAnsi="Times New Roman"/>
          <w:sz w:val="24"/>
          <w:szCs w:val="24"/>
          <w:lang w:val="it-IT"/>
        </w:rPr>
        <w:t xml:space="preserve">27.0068222 </w:t>
      </w:r>
      <w:r w:rsidRPr="00272539">
        <w:rPr>
          <w:rFonts w:ascii="Times New Roman" w:hAnsi="Times New Roman"/>
          <w:iCs/>
          <w:sz w:val="24"/>
          <w:szCs w:val="24"/>
          <w:lang w:val="it-IT"/>
        </w:rPr>
        <w:t xml:space="preserve">Latitudine </w:t>
      </w:r>
      <w:r w:rsidR="00272539" w:rsidRPr="00272539">
        <w:rPr>
          <w:rFonts w:ascii="Times New Roman" w:hAnsi="Times New Roman"/>
          <w:sz w:val="24"/>
          <w:szCs w:val="24"/>
          <w:lang w:val="it-IT"/>
        </w:rPr>
        <w:t>44.0095138</w:t>
      </w:r>
    </w:p>
    <w:p w:rsidR="00C908C8" w:rsidRPr="00272539" w:rsidRDefault="00CB0AB5" w:rsidP="00456A1A">
      <w:pPr>
        <w:spacing w:line="240" w:lineRule="auto"/>
      </w:pPr>
      <w:r w:rsidRPr="00272539">
        <w:rPr>
          <w:rFonts w:ascii="Times New Roman" w:hAnsi="Times New Roman"/>
          <w:i/>
          <w:sz w:val="24"/>
          <w:szCs w:val="24"/>
          <w:lang w:val="it-IT"/>
        </w:rPr>
        <w:t>Regiunea biogeografica</w:t>
      </w:r>
    </w:p>
    <w:p w:rsidR="00C908C8" w:rsidRPr="00272539" w:rsidRDefault="00CB0AB5">
      <w:pPr>
        <w:spacing w:line="240" w:lineRule="auto"/>
      </w:pPr>
      <w:r w:rsidRPr="00272539">
        <w:rPr>
          <w:rFonts w:ascii="Times New Roman" w:hAnsi="Times New Roman"/>
          <w:sz w:val="24"/>
          <w:szCs w:val="24"/>
          <w:lang w:val="it-IT"/>
        </w:rPr>
        <w:t>Aria naturala protejata este situate in regiunea biogeografica stepica.</w:t>
      </w:r>
    </w:p>
    <w:p w:rsidR="0084580C" w:rsidRDefault="0084580C">
      <w:pPr>
        <w:spacing w:line="240" w:lineRule="auto"/>
        <w:ind w:firstLine="720"/>
        <w:jc w:val="both"/>
        <w:rPr>
          <w:rFonts w:ascii="Times New Roman" w:hAnsi="Times New Roman"/>
          <w:sz w:val="24"/>
          <w:szCs w:val="24"/>
          <w:lang w:val="it-IT"/>
        </w:rPr>
      </w:pPr>
      <w:r w:rsidRPr="0084580C">
        <w:rPr>
          <w:rFonts w:ascii="Times New Roman" w:hAnsi="Times New Roman"/>
          <w:sz w:val="24"/>
          <w:szCs w:val="24"/>
          <w:lang w:val="it-IT"/>
        </w:rPr>
        <w:lastRenderedPageBreak/>
        <w:t>Ostrovul Gasca se afla in zona propusa, pe teritoriul judetului Ialomita, in administrarea DS Slobozia. Consideram ca zona propusa de SOR prezinta importanta din punct al prezentei avifaunei. In zona pod Vladeni confluenta r</w:t>
      </w:r>
      <w:r w:rsidR="004E0E96">
        <w:rPr>
          <w:rFonts w:ascii="Times New Roman" w:hAnsi="Times New Roman"/>
          <w:sz w:val="24"/>
          <w:szCs w:val="24"/>
          <w:lang w:val="it-IT"/>
        </w:rPr>
        <w:t>aului Ialomita cu bratul Borcea</w:t>
      </w:r>
      <w:r w:rsidRPr="0084580C">
        <w:rPr>
          <w:rFonts w:ascii="Times New Roman" w:hAnsi="Times New Roman"/>
          <w:sz w:val="24"/>
          <w:szCs w:val="24"/>
          <w:lang w:val="it-IT"/>
        </w:rPr>
        <w:t>, pe terenurile limitrofe albiilor majore ale respectivelor cursuri de apa, au existat si exista lucii de apa cauzate de inundarea terenurilor, unde isi gasec loc de hranire si odihna specii de pasari cum sunt: pelicanul comun, loparatul, egreta mica, egreta mare, barza alba, pescarus razator, pescarus argintiu, pescarus sur, tiganus, starc cenusiu, starc galben, lisita, cormoran mare, cormoran mic, etc.</w:t>
      </w:r>
    </w:p>
    <w:p w:rsidR="00C908C8" w:rsidRPr="0084580C" w:rsidRDefault="00CB0AB5">
      <w:pPr>
        <w:spacing w:line="240" w:lineRule="auto"/>
        <w:ind w:firstLine="720"/>
        <w:jc w:val="both"/>
        <w:rPr>
          <w:rFonts w:ascii="Times New Roman" w:hAnsi="Times New Roman"/>
          <w:sz w:val="24"/>
          <w:szCs w:val="24"/>
        </w:rPr>
      </w:pPr>
      <w:r w:rsidRPr="0084580C">
        <w:rPr>
          <w:rFonts w:ascii="Times New Roman" w:hAnsi="Times New Roman"/>
          <w:sz w:val="24"/>
          <w:szCs w:val="24"/>
        </w:rPr>
        <w:t>Clasele de habitate intalnite in sit, conform formularului Natura 2000, sunt urmatoarele:</w:t>
      </w:r>
    </w:p>
    <w:tbl>
      <w:tblPr>
        <w:tblW w:w="10209" w:type="dxa"/>
        <w:tblInd w:w="271" w:type="dxa"/>
        <w:tblLayout w:type="fixed"/>
        <w:tblCellMar>
          <w:left w:w="0" w:type="dxa"/>
          <w:right w:w="0" w:type="dxa"/>
        </w:tblCellMar>
        <w:tblLook w:val="01E0" w:firstRow="1" w:lastRow="1" w:firstColumn="1" w:lastColumn="1" w:noHBand="0" w:noVBand="0"/>
      </w:tblPr>
      <w:tblGrid>
        <w:gridCol w:w="1019"/>
        <w:gridCol w:w="7064"/>
        <w:gridCol w:w="2126"/>
      </w:tblGrid>
      <w:tr w:rsidR="00272539" w:rsidRPr="00272539" w:rsidTr="00A57DEB">
        <w:trPr>
          <w:trHeight w:hRule="exact" w:val="298"/>
        </w:trPr>
        <w:tc>
          <w:tcPr>
            <w:tcW w:w="10209" w:type="dxa"/>
            <w:gridSpan w:val="3"/>
            <w:tcBorders>
              <w:top w:val="single" w:sz="4" w:space="0" w:color="000000"/>
              <w:left w:val="single" w:sz="8" w:space="0" w:color="000000"/>
              <w:bottom w:val="single" w:sz="8" w:space="0" w:color="000000"/>
              <w:right w:val="single" w:sz="8" w:space="0" w:color="000000"/>
            </w:tcBorders>
          </w:tcPr>
          <w:p w:rsidR="00272539" w:rsidRPr="00272539" w:rsidRDefault="00272539" w:rsidP="001B58A4">
            <w:pPr>
              <w:rPr>
                <w:rFonts w:ascii="Times New Roman" w:hAnsi="Times New Roman"/>
                <w:sz w:val="24"/>
                <w:szCs w:val="24"/>
              </w:rPr>
            </w:pPr>
          </w:p>
        </w:tc>
      </w:tr>
      <w:tr w:rsidR="00272539" w:rsidRPr="00272539" w:rsidTr="00A57DEB">
        <w:trPr>
          <w:trHeight w:hRule="exact" w:val="303"/>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0" w:right="-20"/>
              <w:rPr>
                <w:rFonts w:ascii="Times New Roman" w:eastAsia="Arial" w:hAnsi="Times New Roman"/>
                <w:sz w:val="24"/>
                <w:szCs w:val="24"/>
              </w:rPr>
            </w:pPr>
            <w:r w:rsidRPr="00272539">
              <w:rPr>
                <w:rFonts w:ascii="Times New Roman" w:eastAsia="Arial" w:hAnsi="Times New Roman"/>
                <w:i/>
                <w:sz w:val="24"/>
                <w:szCs w:val="24"/>
              </w:rPr>
              <w:t>Cod</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2735" w:right="2716"/>
              <w:jc w:val="center"/>
              <w:rPr>
                <w:rFonts w:ascii="Times New Roman" w:eastAsia="Arial" w:hAnsi="Times New Roman"/>
                <w:sz w:val="24"/>
                <w:szCs w:val="24"/>
              </w:rPr>
            </w:pPr>
            <w:r w:rsidRPr="00272539">
              <w:rPr>
                <w:rFonts w:ascii="Times New Roman" w:eastAsia="Arial" w:hAnsi="Times New Roman"/>
                <w:i/>
                <w:sz w:val="24"/>
                <w:szCs w:val="24"/>
              </w:rPr>
              <w:t>Clase habitate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456" w:right="-20"/>
              <w:rPr>
                <w:rFonts w:ascii="Times New Roman" w:eastAsia="Arial" w:hAnsi="Times New Roman"/>
                <w:sz w:val="24"/>
                <w:szCs w:val="24"/>
              </w:rPr>
            </w:pPr>
            <w:r w:rsidRPr="00272539">
              <w:rPr>
                <w:rFonts w:ascii="Times New Roman" w:eastAsia="Arial" w:hAnsi="Times New Roman"/>
                <w:i/>
                <w:sz w:val="24"/>
                <w:szCs w:val="24"/>
              </w:rPr>
              <w:t>Acoperire (%)</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N06</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4" w:after="0" w:line="240" w:lineRule="auto"/>
              <w:ind w:left="2841" w:right="2822"/>
              <w:jc w:val="center"/>
              <w:rPr>
                <w:rFonts w:ascii="Times New Roman" w:eastAsia="Arial" w:hAnsi="Times New Roman"/>
                <w:sz w:val="24"/>
                <w:szCs w:val="24"/>
              </w:rPr>
            </w:pPr>
            <w:r w:rsidRPr="00272539">
              <w:rPr>
                <w:rFonts w:ascii="Times New Roman" w:eastAsia="Arial" w:hAnsi="Times New Roman"/>
                <w:sz w:val="24"/>
                <w:szCs w:val="24"/>
              </w:rPr>
              <w:t>Râuri,</w:t>
            </w:r>
            <w:r>
              <w:rPr>
                <w:rFonts w:ascii="Times New Roman" w:eastAsia="Arial" w:hAnsi="Times New Roman"/>
                <w:sz w:val="24"/>
                <w:szCs w:val="24"/>
              </w:rPr>
              <w:t xml:space="preserve"> </w:t>
            </w:r>
            <w:r w:rsidRPr="00272539">
              <w:rPr>
                <w:rFonts w:ascii="Times New Roman" w:eastAsia="Arial" w:hAnsi="Times New Roman"/>
                <w:sz w:val="24"/>
                <w:szCs w:val="24"/>
              </w:rPr>
              <w:t>lacuri</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781" w:right="763"/>
              <w:jc w:val="center"/>
              <w:rPr>
                <w:rFonts w:ascii="Times New Roman" w:eastAsia="Arial" w:hAnsi="Times New Roman"/>
                <w:sz w:val="24"/>
                <w:szCs w:val="24"/>
              </w:rPr>
            </w:pPr>
            <w:r w:rsidRPr="00272539">
              <w:rPr>
                <w:rFonts w:ascii="Times New Roman" w:eastAsia="Arial" w:hAnsi="Times New Roman"/>
                <w:sz w:val="24"/>
                <w:szCs w:val="24"/>
              </w:rPr>
              <w:t>26.25</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N07</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2674" w:right="2655"/>
              <w:jc w:val="center"/>
              <w:rPr>
                <w:rFonts w:ascii="Times New Roman" w:eastAsia="Arial" w:hAnsi="Times New Roman"/>
                <w:sz w:val="24"/>
                <w:szCs w:val="24"/>
              </w:rPr>
            </w:pPr>
            <w:r w:rsidRPr="00272539">
              <w:rPr>
                <w:rFonts w:ascii="Times New Roman" w:eastAsia="Arial" w:hAnsi="Times New Roman"/>
                <w:sz w:val="24"/>
                <w:szCs w:val="24"/>
              </w:rPr>
              <w:t>Mla</w:t>
            </w:r>
            <w:r>
              <w:rPr>
                <w:rFonts w:ascii="Times New Roman" w:eastAsia="Arial" w:hAnsi="Times New Roman"/>
                <w:spacing w:val="-1"/>
                <w:sz w:val="24"/>
                <w:szCs w:val="24"/>
              </w:rPr>
              <w:t>s</w:t>
            </w:r>
            <w:r w:rsidRPr="00272539">
              <w:rPr>
                <w:rFonts w:ascii="Times New Roman" w:eastAsia="Arial" w:hAnsi="Times New Roman"/>
                <w:sz w:val="24"/>
                <w:szCs w:val="24"/>
              </w:rPr>
              <w:t>tini,</w:t>
            </w:r>
            <w:r w:rsidRPr="00272539">
              <w:rPr>
                <w:rFonts w:ascii="Times New Roman" w:eastAsia="Arial" w:hAnsi="Times New Roman"/>
                <w:spacing w:val="-12"/>
                <w:sz w:val="24"/>
                <w:szCs w:val="24"/>
              </w:rPr>
              <w:t xml:space="preserve"> </w:t>
            </w:r>
            <w:r w:rsidRPr="00272539">
              <w:rPr>
                <w:rFonts w:ascii="Times New Roman" w:eastAsia="Arial" w:hAnsi="Times New Roman"/>
                <w:sz w:val="24"/>
                <w:szCs w:val="24"/>
              </w:rPr>
              <w:t>turbării</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2.04</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N09</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3" w:after="0" w:line="240" w:lineRule="auto"/>
              <w:ind w:left="2418" w:right="2399"/>
              <w:jc w:val="center"/>
              <w:rPr>
                <w:rFonts w:ascii="Times New Roman" w:eastAsia="Arial" w:hAnsi="Times New Roman"/>
                <w:sz w:val="24"/>
                <w:szCs w:val="24"/>
              </w:rPr>
            </w:pPr>
            <w:r w:rsidRPr="00272539">
              <w:rPr>
                <w:rFonts w:ascii="Times New Roman" w:eastAsia="Arial" w:hAnsi="Times New Roman"/>
                <w:sz w:val="24"/>
                <w:szCs w:val="24"/>
              </w:rPr>
              <w:t>Paj</w:t>
            </w:r>
            <w:r w:rsidRPr="00272539">
              <w:rPr>
                <w:rFonts w:ascii="Times New Roman" w:eastAsia="Arial" w:hAnsi="Times New Roman"/>
                <w:spacing w:val="1"/>
                <w:sz w:val="24"/>
                <w:szCs w:val="24"/>
              </w:rPr>
              <w:t>i</w:t>
            </w:r>
            <w:r>
              <w:rPr>
                <w:rFonts w:ascii="Times New Roman" w:eastAsia="Arial" w:hAnsi="Times New Roman"/>
                <w:spacing w:val="-1"/>
                <w:sz w:val="24"/>
                <w:szCs w:val="24"/>
              </w:rPr>
              <w:t>s</w:t>
            </w:r>
            <w:r w:rsidRPr="00272539">
              <w:rPr>
                <w:rFonts w:ascii="Times New Roman" w:eastAsia="Arial" w:hAnsi="Times New Roman"/>
                <w:sz w:val="24"/>
                <w:szCs w:val="24"/>
              </w:rPr>
              <w:t>ti</w:t>
            </w:r>
            <w:r w:rsidRPr="00272539">
              <w:rPr>
                <w:rFonts w:ascii="Times New Roman" w:eastAsia="Arial" w:hAnsi="Times New Roman"/>
                <w:spacing w:val="-12"/>
                <w:sz w:val="24"/>
                <w:szCs w:val="24"/>
              </w:rPr>
              <w:t xml:space="preserve"> </w:t>
            </w:r>
            <w:r w:rsidRPr="00272539">
              <w:rPr>
                <w:rFonts w:ascii="Times New Roman" w:eastAsia="Arial" w:hAnsi="Times New Roman"/>
                <w:sz w:val="24"/>
                <w:szCs w:val="24"/>
              </w:rPr>
              <w:t>naturale, stepe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1.65</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N12</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2492" w:right="2471"/>
              <w:jc w:val="center"/>
              <w:rPr>
                <w:rFonts w:ascii="Times New Roman" w:eastAsia="Arial" w:hAnsi="Times New Roman"/>
                <w:sz w:val="24"/>
                <w:szCs w:val="24"/>
              </w:rPr>
            </w:pPr>
            <w:r w:rsidRPr="00272539">
              <w:rPr>
                <w:rFonts w:ascii="Times New Roman" w:eastAsia="Arial" w:hAnsi="Times New Roman"/>
                <w:sz w:val="24"/>
                <w:szCs w:val="24"/>
              </w:rPr>
              <w:t>Culturi (teren arabil)</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781" w:right="763"/>
              <w:jc w:val="center"/>
              <w:rPr>
                <w:rFonts w:ascii="Times New Roman" w:eastAsia="Arial" w:hAnsi="Times New Roman"/>
                <w:sz w:val="24"/>
                <w:szCs w:val="24"/>
              </w:rPr>
            </w:pPr>
            <w:r w:rsidRPr="00272539">
              <w:rPr>
                <w:rFonts w:ascii="Times New Roman" w:eastAsia="Arial" w:hAnsi="Times New Roman"/>
                <w:sz w:val="24"/>
                <w:szCs w:val="24"/>
              </w:rPr>
              <w:t>14.91</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N14</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4" w:after="0" w:line="240" w:lineRule="auto"/>
              <w:ind w:left="3069" w:right="3048"/>
              <w:jc w:val="center"/>
              <w:rPr>
                <w:rFonts w:ascii="Times New Roman" w:eastAsia="Arial" w:hAnsi="Times New Roman"/>
                <w:sz w:val="24"/>
                <w:szCs w:val="24"/>
              </w:rPr>
            </w:pPr>
            <w:r w:rsidRPr="00272539">
              <w:rPr>
                <w:rFonts w:ascii="Times New Roman" w:eastAsia="Arial" w:hAnsi="Times New Roman"/>
                <w:spacing w:val="1"/>
                <w:sz w:val="24"/>
                <w:szCs w:val="24"/>
              </w:rPr>
              <w:t>P</w:t>
            </w:r>
            <w:r w:rsidRPr="00272539">
              <w:rPr>
                <w:rFonts w:ascii="Times New Roman" w:eastAsia="Arial" w:hAnsi="Times New Roman"/>
                <w:w w:val="94"/>
                <w:sz w:val="24"/>
                <w:szCs w:val="24"/>
              </w:rPr>
              <w:t>ă</w:t>
            </w:r>
            <w:r>
              <w:rPr>
                <w:rFonts w:ascii="Times New Roman" w:eastAsia="Arial" w:hAnsi="Times New Roman"/>
                <w:w w:val="94"/>
                <w:sz w:val="24"/>
                <w:szCs w:val="24"/>
              </w:rPr>
              <w:t>s</w:t>
            </w:r>
            <w:r w:rsidRPr="00272539">
              <w:rPr>
                <w:rFonts w:ascii="Times New Roman" w:eastAsia="Arial" w:hAnsi="Times New Roman"/>
                <w:sz w:val="24"/>
                <w:szCs w:val="24"/>
              </w:rPr>
              <w:t>uni</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5.47</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N16</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2597" w:right="2576"/>
              <w:jc w:val="center"/>
              <w:rPr>
                <w:rFonts w:ascii="Times New Roman" w:eastAsia="Arial" w:hAnsi="Times New Roman"/>
                <w:sz w:val="24"/>
                <w:szCs w:val="24"/>
              </w:rPr>
            </w:pPr>
            <w:r w:rsidRPr="00272539">
              <w:rPr>
                <w:rFonts w:ascii="Times New Roman" w:eastAsia="Arial" w:hAnsi="Times New Roman"/>
                <w:spacing w:val="1"/>
                <w:sz w:val="24"/>
                <w:szCs w:val="24"/>
              </w:rPr>
              <w:t>P</w:t>
            </w:r>
            <w:r w:rsidRPr="00272539">
              <w:rPr>
                <w:rFonts w:ascii="Times New Roman" w:eastAsia="Arial" w:hAnsi="Times New Roman"/>
                <w:sz w:val="24"/>
                <w:szCs w:val="24"/>
              </w:rPr>
              <w:t>ăduri de foioase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781" w:right="763"/>
              <w:jc w:val="center"/>
              <w:rPr>
                <w:rFonts w:ascii="Times New Roman" w:eastAsia="Arial" w:hAnsi="Times New Roman"/>
                <w:sz w:val="24"/>
                <w:szCs w:val="24"/>
              </w:rPr>
            </w:pPr>
            <w:r w:rsidRPr="00272539">
              <w:rPr>
                <w:rFonts w:ascii="Times New Roman" w:eastAsia="Arial" w:hAnsi="Times New Roman"/>
                <w:sz w:val="24"/>
                <w:szCs w:val="24"/>
              </w:rPr>
              <w:t>43.68</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N19</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2541" w:right="2521"/>
              <w:jc w:val="center"/>
              <w:rPr>
                <w:rFonts w:ascii="Times New Roman" w:eastAsia="Arial" w:hAnsi="Times New Roman"/>
                <w:sz w:val="24"/>
                <w:szCs w:val="24"/>
              </w:rPr>
            </w:pPr>
            <w:r w:rsidRPr="00272539">
              <w:rPr>
                <w:rFonts w:ascii="Times New Roman" w:eastAsia="Arial" w:hAnsi="Times New Roman"/>
                <w:spacing w:val="1"/>
                <w:sz w:val="24"/>
                <w:szCs w:val="24"/>
              </w:rPr>
              <w:t>P</w:t>
            </w:r>
            <w:r w:rsidRPr="00272539">
              <w:rPr>
                <w:rFonts w:ascii="Times New Roman" w:eastAsia="Arial" w:hAnsi="Times New Roman"/>
                <w:sz w:val="24"/>
                <w:szCs w:val="24"/>
              </w:rPr>
              <w:t>ăduri de amestec</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0.45</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N23</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4" w:after="0" w:line="240" w:lineRule="auto"/>
              <w:ind w:left="1665" w:right="-20"/>
              <w:rPr>
                <w:rFonts w:ascii="Times New Roman" w:eastAsia="Arial" w:hAnsi="Times New Roman"/>
                <w:sz w:val="24"/>
                <w:szCs w:val="24"/>
              </w:rPr>
            </w:pPr>
            <w:r w:rsidRPr="00272539">
              <w:rPr>
                <w:rFonts w:ascii="Times New Roman" w:eastAsia="Arial" w:hAnsi="Times New Roman"/>
                <w:sz w:val="24"/>
                <w:szCs w:val="24"/>
              </w:rPr>
              <w:t>Alte terenuri artificiale (locali</w:t>
            </w:r>
            <w:r>
              <w:rPr>
                <w:rFonts w:ascii="Times New Roman" w:eastAsia="Arial" w:hAnsi="Times New Roman"/>
                <w:sz w:val="24"/>
                <w:szCs w:val="24"/>
              </w:rPr>
              <w:t>tati</w:t>
            </w:r>
            <w:r w:rsidRPr="00272539">
              <w:rPr>
                <w:rFonts w:ascii="Times New Roman" w:eastAsia="Arial" w:hAnsi="Times New Roman"/>
                <w:sz w:val="24"/>
                <w:szCs w:val="24"/>
              </w:rPr>
              <w:t>, mine..)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0.31</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N26</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1732" w:right="-20"/>
              <w:rPr>
                <w:rFonts w:ascii="Times New Roman" w:eastAsia="Arial" w:hAnsi="Times New Roman"/>
                <w:sz w:val="24"/>
                <w:szCs w:val="24"/>
              </w:rPr>
            </w:pPr>
            <w:r w:rsidRPr="00272539">
              <w:rPr>
                <w:rFonts w:ascii="Times New Roman" w:eastAsia="Arial" w:hAnsi="Times New Roman"/>
                <w:sz w:val="24"/>
                <w:szCs w:val="24"/>
              </w:rPr>
              <w:t xml:space="preserve">Habitate de păduri (păduri </w:t>
            </w:r>
            <w:r w:rsidRPr="00272539">
              <w:rPr>
                <w:rFonts w:ascii="Times New Roman" w:eastAsia="Arial" w:hAnsi="Times New Roman"/>
                <w:spacing w:val="1"/>
                <w:sz w:val="24"/>
                <w:szCs w:val="24"/>
              </w:rPr>
              <w:t>î</w:t>
            </w:r>
            <w:r w:rsidRPr="00272539">
              <w:rPr>
                <w:rFonts w:ascii="Times New Roman" w:eastAsia="Arial" w:hAnsi="Times New Roman"/>
                <w:sz w:val="24"/>
                <w:szCs w:val="24"/>
              </w:rPr>
              <w:t>n tranz</w:t>
            </w:r>
            <w:r>
              <w:rPr>
                <w:rFonts w:ascii="Times New Roman" w:eastAsia="Arial" w:hAnsi="Times New Roman"/>
                <w:spacing w:val="-1"/>
                <w:sz w:val="24"/>
                <w:szCs w:val="24"/>
              </w:rPr>
              <w:t>it</w:t>
            </w:r>
            <w:r w:rsidRPr="00272539">
              <w:rPr>
                <w:rFonts w:ascii="Times New Roman" w:eastAsia="Arial" w:hAnsi="Times New Roman"/>
                <w:sz w:val="24"/>
                <w:szCs w:val="24"/>
              </w:rPr>
              <w:t>ie)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5.24</w:t>
            </w:r>
          </w:p>
        </w:tc>
      </w:tr>
    </w:tbl>
    <w:p w:rsidR="00272539" w:rsidRPr="00272539" w:rsidRDefault="00272539" w:rsidP="00272539">
      <w:pPr>
        <w:tabs>
          <w:tab w:val="left" w:pos="9580"/>
        </w:tabs>
        <w:spacing w:before="21" w:after="0" w:line="226" w:lineRule="exact"/>
        <w:ind w:left="6698" w:right="-20"/>
        <w:rPr>
          <w:rFonts w:ascii="Times New Roman" w:eastAsia="Arial" w:hAnsi="Times New Roman"/>
          <w:sz w:val="24"/>
          <w:szCs w:val="24"/>
        </w:rPr>
      </w:pPr>
      <w:r w:rsidRPr="00272539">
        <w:rPr>
          <w:rFonts w:ascii="Times New Roman" w:eastAsia="Arial" w:hAnsi="Times New Roman"/>
          <w:position w:val="-1"/>
          <w:sz w:val="24"/>
          <w:szCs w:val="24"/>
        </w:rPr>
        <w:t>Total acoperire</w:t>
      </w:r>
      <w:r w:rsidRPr="00272539">
        <w:rPr>
          <w:rFonts w:ascii="Times New Roman" w:eastAsia="Arial" w:hAnsi="Times New Roman"/>
          <w:position w:val="-1"/>
          <w:sz w:val="24"/>
          <w:szCs w:val="24"/>
        </w:rPr>
        <w:tab/>
        <w:t>100.00</w:t>
      </w:r>
    </w:p>
    <w:p w:rsidR="00272539" w:rsidRDefault="00272539" w:rsidP="00272539">
      <w:pPr>
        <w:spacing w:before="1" w:after="0" w:line="180" w:lineRule="exact"/>
        <w:rPr>
          <w:sz w:val="18"/>
          <w:szCs w:val="18"/>
        </w:rPr>
      </w:pPr>
    </w:p>
    <w:p w:rsidR="00C908C8" w:rsidRPr="0084580C" w:rsidRDefault="00CB0AB5" w:rsidP="00A57DEB">
      <w:pPr>
        <w:spacing w:line="240" w:lineRule="auto"/>
        <w:jc w:val="both"/>
      </w:pPr>
      <w:r w:rsidRPr="0084580C">
        <w:rPr>
          <w:rFonts w:ascii="Times New Roman" w:hAnsi="Times New Roman"/>
          <w:sz w:val="24"/>
          <w:szCs w:val="24"/>
        </w:rPr>
        <w:t xml:space="preserve">Acest sit gazduieste efective importante ale unor specii de pasari protejate. Conform datelor din </w:t>
      </w:r>
      <w:r w:rsidRPr="0084580C">
        <w:rPr>
          <w:rFonts w:ascii="Times New Roman" w:hAnsi="Times New Roman"/>
          <w:b/>
          <w:sz w:val="24"/>
          <w:szCs w:val="24"/>
        </w:rPr>
        <w:t>Formularul Standard 2016</w:t>
      </w:r>
      <w:r w:rsidRPr="0084580C">
        <w:rPr>
          <w:rFonts w:ascii="Times New Roman" w:hAnsi="Times New Roman"/>
          <w:sz w:val="24"/>
          <w:szCs w:val="24"/>
        </w:rPr>
        <w:t xml:space="preserve"> avem urmatoarele categorii:</w:t>
      </w:r>
    </w:p>
    <w:p w:rsidR="0084580C" w:rsidRPr="0084580C" w:rsidRDefault="0084580C" w:rsidP="0084580C">
      <w:pPr>
        <w:spacing w:line="240" w:lineRule="auto"/>
        <w:jc w:val="both"/>
        <w:rPr>
          <w:rFonts w:ascii="Times New Roman" w:hAnsi="Times New Roman"/>
          <w:sz w:val="24"/>
          <w:szCs w:val="24"/>
          <w:lang w:val="pt-BR"/>
        </w:rPr>
      </w:pPr>
      <w:r w:rsidRPr="0084580C">
        <w:rPr>
          <w:rFonts w:ascii="Times New Roman" w:hAnsi="Times New Roman"/>
          <w:sz w:val="24"/>
          <w:szCs w:val="24"/>
          <w:lang w:val="pt-BR"/>
        </w:rPr>
        <w:t>a) numar de specii din anexa 1 a Directivei Pasari: 37</w:t>
      </w:r>
    </w:p>
    <w:p w:rsidR="0084580C" w:rsidRDefault="0084580C" w:rsidP="0084580C">
      <w:pPr>
        <w:spacing w:line="240" w:lineRule="auto"/>
        <w:jc w:val="both"/>
        <w:rPr>
          <w:rFonts w:ascii="Times New Roman" w:hAnsi="Times New Roman"/>
          <w:sz w:val="24"/>
          <w:szCs w:val="24"/>
          <w:lang w:val="pt-BR"/>
        </w:rPr>
      </w:pPr>
      <w:r w:rsidRPr="0084580C">
        <w:rPr>
          <w:rFonts w:ascii="Times New Roman" w:hAnsi="Times New Roman"/>
          <w:sz w:val="24"/>
          <w:szCs w:val="24"/>
          <w:lang w:val="pt-BR"/>
        </w:rPr>
        <w:t xml:space="preserve">b) numar de alte specii migratoare, listate in anexele Conventiei asupra speciilor migratoare (Bonn): 33 </w:t>
      </w:r>
    </w:p>
    <w:p w:rsidR="0084580C" w:rsidRDefault="0084580C" w:rsidP="0084580C">
      <w:pPr>
        <w:spacing w:line="240" w:lineRule="auto"/>
        <w:jc w:val="both"/>
        <w:rPr>
          <w:rFonts w:ascii="Times New Roman" w:hAnsi="Times New Roman"/>
          <w:sz w:val="24"/>
          <w:szCs w:val="24"/>
          <w:lang w:val="pt-BR"/>
        </w:rPr>
      </w:pPr>
      <w:r w:rsidRPr="0084580C">
        <w:rPr>
          <w:rFonts w:ascii="Times New Roman" w:hAnsi="Times New Roman"/>
          <w:sz w:val="24"/>
          <w:szCs w:val="24"/>
          <w:lang w:val="pt-BR"/>
        </w:rPr>
        <w:t>c) numar de specii periclitate la nivel global: 4</w:t>
      </w:r>
    </w:p>
    <w:p w:rsidR="005121B6" w:rsidRDefault="00A57DEB" w:rsidP="005121B6">
      <w:pPr>
        <w:spacing w:after="0" w:line="224" w:lineRule="exact"/>
        <w:ind w:left="308" w:right="54"/>
        <w:jc w:val="both"/>
        <w:rPr>
          <w:rFonts w:ascii="Times New Roman" w:eastAsia="Arial" w:hAnsi="Times New Roman"/>
          <w:sz w:val="24"/>
          <w:szCs w:val="24"/>
        </w:rPr>
      </w:pPr>
      <w:r w:rsidRPr="00A57DEB">
        <w:rPr>
          <w:rFonts w:ascii="Times New Roman" w:eastAsia="Arial" w:hAnsi="Times New Roman"/>
          <w:b/>
          <w:sz w:val="24"/>
          <w:szCs w:val="24"/>
        </w:rPr>
        <w:t>Situl este important pent</w:t>
      </w:r>
      <w:r w:rsidR="005121B6">
        <w:rPr>
          <w:rFonts w:ascii="Times New Roman" w:eastAsia="Arial" w:hAnsi="Times New Roman"/>
          <w:b/>
          <w:sz w:val="24"/>
          <w:szCs w:val="24"/>
        </w:rPr>
        <w:t xml:space="preserve">ru populatiile cuibaritoare ale </w:t>
      </w:r>
      <w:r w:rsidRPr="00A57DEB">
        <w:rPr>
          <w:rFonts w:ascii="Times New Roman" w:eastAsia="Arial" w:hAnsi="Times New Roman"/>
          <w:b/>
          <w:sz w:val="24"/>
          <w:szCs w:val="24"/>
        </w:rPr>
        <w:t>speciilor</w:t>
      </w:r>
      <w:r w:rsidR="005121B6">
        <w:rPr>
          <w:rFonts w:ascii="Times New Roman" w:eastAsia="Arial" w:hAnsi="Times New Roman"/>
          <w:sz w:val="24"/>
          <w:szCs w:val="24"/>
        </w:rPr>
        <w:t xml:space="preserve">  </w:t>
      </w:r>
      <w:r w:rsidRPr="005121B6">
        <w:rPr>
          <w:rFonts w:ascii="Times New Roman" w:eastAsia="Arial" w:hAnsi="Times New Roman"/>
          <w:b/>
          <w:sz w:val="24"/>
          <w:szCs w:val="24"/>
        </w:rPr>
        <w:t>urmatoar</w:t>
      </w:r>
      <w:r w:rsidRPr="005121B6">
        <w:rPr>
          <w:rFonts w:ascii="Times New Roman" w:eastAsia="Arial" w:hAnsi="Times New Roman"/>
          <w:b/>
          <w:spacing w:val="1"/>
          <w:sz w:val="24"/>
          <w:szCs w:val="24"/>
        </w:rPr>
        <w:t>e</w:t>
      </w:r>
      <w:r w:rsidRPr="00A57DEB">
        <w:rPr>
          <w:rFonts w:ascii="Times New Roman" w:eastAsia="Arial" w:hAnsi="Times New Roman"/>
          <w:sz w:val="24"/>
          <w:szCs w:val="24"/>
        </w:rPr>
        <w:t xml:space="preserve">: </w:t>
      </w:r>
    </w:p>
    <w:p w:rsidR="00A57DEB" w:rsidRPr="00A57DEB" w:rsidRDefault="00A57DEB" w:rsidP="005121B6">
      <w:pPr>
        <w:spacing w:after="0" w:line="224" w:lineRule="exact"/>
        <w:ind w:left="308" w:right="3452"/>
        <w:jc w:val="both"/>
        <w:rPr>
          <w:rFonts w:ascii="Times New Roman" w:eastAsia="Arial" w:hAnsi="Times New Roman"/>
          <w:sz w:val="24"/>
          <w:szCs w:val="24"/>
        </w:rPr>
      </w:pPr>
      <w:r w:rsidRPr="00A57DEB">
        <w:rPr>
          <w:rFonts w:ascii="Times New Roman" w:eastAsia="Arial" w:hAnsi="Times New Roman"/>
          <w:sz w:val="24"/>
          <w:szCs w:val="24"/>
        </w:rPr>
        <w:t>Falco vespertinus</w:t>
      </w:r>
    </w:p>
    <w:p w:rsidR="00A57DEB" w:rsidRPr="00A57DEB" w:rsidRDefault="00A57DEB" w:rsidP="005121B6">
      <w:pPr>
        <w:spacing w:after="0" w:line="224" w:lineRule="exact"/>
        <w:ind w:left="308" w:right="7676"/>
        <w:rPr>
          <w:rFonts w:ascii="Times New Roman" w:eastAsia="Arial" w:hAnsi="Times New Roman"/>
          <w:sz w:val="24"/>
          <w:szCs w:val="24"/>
        </w:rPr>
      </w:pPr>
      <w:r w:rsidRPr="00A57DEB">
        <w:rPr>
          <w:rFonts w:ascii="Times New Roman" w:eastAsia="Arial" w:hAnsi="Times New Roman"/>
          <w:sz w:val="24"/>
          <w:szCs w:val="24"/>
        </w:rPr>
        <w:t>Coracias garrulus Anthus campestris Burhinus oedicnemus Accipiter brevipes Calandrella brachydactyla Picus canus</w:t>
      </w:r>
    </w:p>
    <w:p w:rsidR="00A57DEB" w:rsidRPr="00A57DEB" w:rsidRDefault="00A57DEB" w:rsidP="00A57DEB">
      <w:pPr>
        <w:spacing w:after="0" w:line="224" w:lineRule="exact"/>
        <w:ind w:left="308" w:right="7787"/>
        <w:rPr>
          <w:rFonts w:ascii="Times New Roman" w:eastAsia="Arial" w:hAnsi="Times New Roman"/>
          <w:sz w:val="24"/>
          <w:szCs w:val="24"/>
        </w:rPr>
      </w:pPr>
      <w:r w:rsidRPr="00A57DEB">
        <w:rPr>
          <w:rFonts w:ascii="Times New Roman" w:eastAsia="Arial" w:hAnsi="Times New Roman"/>
          <w:sz w:val="24"/>
          <w:szCs w:val="24"/>
        </w:rPr>
        <w:t>Hieraaetus pennatus Dendrocopos syriacus Circaetus gallicus Melanocorypha calandra Lanius minor</w:t>
      </w:r>
    </w:p>
    <w:p w:rsidR="00A57DEB" w:rsidRPr="00A57DEB" w:rsidRDefault="00A57DEB" w:rsidP="00A57DEB">
      <w:pPr>
        <w:spacing w:after="0" w:line="221" w:lineRule="exact"/>
        <w:ind w:left="308" w:right="-20"/>
        <w:rPr>
          <w:rFonts w:ascii="Times New Roman" w:eastAsia="Arial" w:hAnsi="Times New Roman"/>
          <w:sz w:val="24"/>
          <w:szCs w:val="24"/>
        </w:rPr>
      </w:pPr>
      <w:r w:rsidRPr="00A57DEB">
        <w:rPr>
          <w:rFonts w:ascii="Times New Roman" w:eastAsia="Arial" w:hAnsi="Times New Roman"/>
          <w:sz w:val="24"/>
          <w:szCs w:val="24"/>
        </w:rPr>
        <w:t>Lanius collurio</w:t>
      </w:r>
    </w:p>
    <w:p w:rsidR="00A57DEB" w:rsidRPr="00A57DEB" w:rsidRDefault="00A57DEB" w:rsidP="00A57DEB">
      <w:pPr>
        <w:spacing w:after="0" w:line="223" w:lineRule="exact"/>
        <w:ind w:left="308" w:right="-20"/>
        <w:rPr>
          <w:rFonts w:ascii="Times New Roman" w:eastAsia="Arial" w:hAnsi="Times New Roman"/>
          <w:sz w:val="24"/>
          <w:szCs w:val="24"/>
        </w:rPr>
      </w:pPr>
      <w:r w:rsidRPr="00A57DEB">
        <w:rPr>
          <w:rFonts w:ascii="Times New Roman" w:eastAsia="Arial" w:hAnsi="Times New Roman"/>
          <w:sz w:val="24"/>
          <w:szCs w:val="24"/>
        </w:rPr>
        <w:t>Milvus migrans</w:t>
      </w:r>
    </w:p>
    <w:p w:rsidR="00A57DEB" w:rsidRPr="005121B6" w:rsidRDefault="00A57DEB" w:rsidP="005121B6">
      <w:pPr>
        <w:spacing w:after="0" w:line="240" w:lineRule="auto"/>
        <w:ind w:right="-20" w:firstLine="308"/>
        <w:rPr>
          <w:rFonts w:ascii="Times New Roman" w:eastAsia="Arial" w:hAnsi="Times New Roman"/>
          <w:b/>
          <w:sz w:val="24"/>
          <w:szCs w:val="24"/>
        </w:rPr>
      </w:pPr>
      <w:r w:rsidRPr="005121B6">
        <w:rPr>
          <w:rFonts w:ascii="Times New Roman" w:eastAsia="Arial" w:hAnsi="Times New Roman"/>
          <w:b/>
          <w:sz w:val="24"/>
          <w:szCs w:val="24"/>
        </w:rPr>
        <w:t>Situl este important in perioada de migratie pentru speciile:</w:t>
      </w:r>
    </w:p>
    <w:p w:rsidR="00A57DEB" w:rsidRPr="00A57DEB" w:rsidRDefault="00A57DEB" w:rsidP="005121B6">
      <w:pPr>
        <w:spacing w:after="0" w:line="223" w:lineRule="exact"/>
        <w:ind w:left="308" w:right="-20"/>
        <w:rPr>
          <w:rFonts w:ascii="Times New Roman" w:hAnsi="Times New Roman"/>
          <w:sz w:val="24"/>
          <w:szCs w:val="24"/>
        </w:rPr>
      </w:pPr>
      <w:r w:rsidRPr="00A57DEB">
        <w:rPr>
          <w:rFonts w:ascii="Times New Roman" w:eastAsia="Arial" w:hAnsi="Times New Roman"/>
          <w:sz w:val="24"/>
          <w:szCs w:val="24"/>
        </w:rPr>
        <w:t>rate, gaste, rapitoar</w:t>
      </w:r>
      <w:r w:rsidRPr="00A57DEB">
        <w:rPr>
          <w:rFonts w:ascii="Times New Roman" w:eastAsia="Arial" w:hAnsi="Times New Roman"/>
          <w:spacing w:val="1"/>
          <w:sz w:val="24"/>
          <w:szCs w:val="24"/>
        </w:rPr>
        <w:t>e</w:t>
      </w:r>
      <w:r w:rsidRPr="00A57DEB">
        <w:rPr>
          <w:rFonts w:ascii="Times New Roman" w:eastAsia="Arial" w:hAnsi="Times New Roman"/>
          <w:sz w:val="24"/>
          <w:szCs w:val="24"/>
        </w:rPr>
        <w:t>.</w:t>
      </w:r>
    </w:p>
    <w:p w:rsidR="005121B6" w:rsidRDefault="00A57DEB" w:rsidP="005121B6">
      <w:pPr>
        <w:spacing w:after="0" w:line="224" w:lineRule="exact"/>
        <w:ind w:left="308" w:right="54"/>
        <w:rPr>
          <w:rFonts w:ascii="Times New Roman" w:eastAsia="Arial" w:hAnsi="Times New Roman"/>
          <w:sz w:val="24"/>
          <w:szCs w:val="24"/>
        </w:rPr>
      </w:pPr>
      <w:r w:rsidRPr="005121B6">
        <w:rPr>
          <w:rFonts w:ascii="Times New Roman" w:eastAsia="Arial" w:hAnsi="Times New Roman"/>
          <w:b/>
          <w:sz w:val="24"/>
          <w:szCs w:val="24"/>
        </w:rPr>
        <w:t>Situl este important pentru iernat pentru urmatoarele speci</w:t>
      </w:r>
      <w:r w:rsidRPr="005121B6">
        <w:rPr>
          <w:rFonts w:ascii="Times New Roman" w:eastAsia="Arial" w:hAnsi="Times New Roman"/>
          <w:b/>
          <w:spacing w:val="1"/>
          <w:sz w:val="24"/>
          <w:szCs w:val="24"/>
        </w:rPr>
        <w:t>i</w:t>
      </w:r>
      <w:r w:rsidRPr="005121B6">
        <w:rPr>
          <w:rFonts w:ascii="Times New Roman" w:eastAsia="Arial" w:hAnsi="Times New Roman"/>
          <w:b/>
          <w:sz w:val="24"/>
          <w:szCs w:val="24"/>
        </w:rPr>
        <w:t>:</w:t>
      </w:r>
      <w:r w:rsidRPr="00A57DEB">
        <w:rPr>
          <w:rFonts w:ascii="Times New Roman" w:eastAsia="Arial" w:hAnsi="Times New Roman"/>
          <w:sz w:val="24"/>
          <w:szCs w:val="24"/>
        </w:rPr>
        <w:t xml:space="preserve"> </w:t>
      </w:r>
    </w:p>
    <w:p w:rsidR="00A57DEB" w:rsidRPr="00A57DEB" w:rsidRDefault="00A57DEB" w:rsidP="005121B6">
      <w:pPr>
        <w:spacing w:after="0" w:line="224" w:lineRule="exact"/>
        <w:ind w:left="308" w:right="54"/>
        <w:rPr>
          <w:rFonts w:ascii="Times New Roman" w:eastAsia="Arial" w:hAnsi="Times New Roman"/>
          <w:sz w:val="24"/>
          <w:szCs w:val="24"/>
        </w:rPr>
      </w:pPr>
      <w:r w:rsidRPr="00A57DEB">
        <w:rPr>
          <w:rFonts w:ascii="Times New Roman" w:eastAsia="Arial" w:hAnsi="Times New Roman"/>
          <w:sz w:val="24"/>
          <w:szCs w:val="24"/>
        </w:rPr>
        <w:t>Branta ruficollis</w:t>
      </w:r>
    </w:p>
    <w:p w:rsidR="00A57DEB" w:rsidRPr="00A57DEB" w:rsidRDefault="00A57DEB" w:rsidP="00A57DEB">
      <w:pPr>
        <w:spacing w:after="0" w:line="221" w:lineRule="exact"/>
        <w:ind w:left="308" w:right="-20"/>
        <w:rPr>
          <w:rFonts w:ascii="Times New Roman" w:eastAsia="Arial" w:hAnsi="Times New Roman"/>
          <w:sz w:val="24"/>
          <w:szCs w:val="24"/>
        </w:rPr>
      </w:pPr>
      <w:r w:rsidRPr="00A57DEB">
        <w:rPr>
          <w:rFonts w:ascii="Times New Roman" w:eastAsia="Arial" w:hAnsi="Times New Roman"/>
          <w:sz w:val="24"/>
          <w:szCs w:val="24"/>
        </w:rPr>
        <w:t>Haliaetus albicilla</w:t>
      </w:r>
    </w:p>
    <w:p w:rsidR="00A57DEB" w:rsidRPr="00A57DEB" w:rsidRDefault="00A57DEB" w:rsidP="00A57DEB">
      <w:pPr>
        <w:spacing w:before="20" w:after="0" w:line="220" w:lineRule="exact"/>
        <w:rPr>
          <w:rFonts w:ascii="Times New Roman" w:hAnsi="Times New Roman"/>
          <w:sz w:val="24"/>
          <w:szCs w:val="24"/>
        </w:rPr>
      </w:pPr>
    </w:p>
    <w:p w:rsidR="00C908C8" w:rsidRPr="00456A1A" w:rsidRDefault="00741F90" w:rsidP="00741F90">
      <w:pPr>
        <w:spacing w:line="240" w:lineRule="auto"/>
        <w:jc w:val="both"/>
        <w:rPr>
          <w:rFonts w:ascii="Times New Roman" w:hAnsi="Times New Roman"/>
          <w:b/>
          <w:sz w:val="24"/>
          <w:szCs w:val="24"/>
        </w:rPr>
      </w:pPr>
      <w:r w:rsidRPr="00456A1A">
        <w:rPr>
          <w:rFonts w:ascii="Times New Roman" w:hAnsi="Times New Roman"/>
          <w:b/>
          <w:sz w:val="24"/>
          <w:szCs w:val="24"/>
        </w:rPr>
        <w:t>Specii prevazute la articolul 4 din Directiva 2009/147/CE, specii enumerate în anexa II la Directiva 92/43/CEE si evaluarea sitului în ceea ce le priveste</w:t>
      </w:r>
    </w:p>
    <w:p w:rsidR="00741F90" w:rsidRDefault="00C42C32">
      <w:pPr>
        <w:spacing w:line="240" w:lineRule="auto"/>
        <w:jc w:val="both"/>
        <w:rPr>
          <w:rFonts w:ascii="Times New Roman" w:hAnsi="Times New Roman"/>
          <w:color w:val="FF0000"/>
          <w:sz w:val="24"/>
          <w:szCs w:val="24"/>
        </w:rPr>
      </w:pPr>
      <w:r w:rsidRPr="00C42C32">
        <w:rPr>
          <w:rFonts w:ascii="Times New Roman" w:hAnsi="Times New Roman"/>
          <w:noProof/>
          <w:color w:val="FF0000"/>
          <w:sz w:val="24"/>
          <w:szCs w:val="24"/>
          <w:lang w:val="ro-RO" w:eastAsia="ro-RO"/>
        </w:rPr>
        <w:lastRenderedPageBreak/>
        <w:drawing>
          <wp:inline distT="0" distB="0" distL="0" distR="0">
            <wp:extent cx="6372225" cy="4371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4371975"/>
                    </a:xfrm>
                    <a:prstGeom prst="rect">
                      <a:avLst/>
                    </a:prstGeom>
                    <a:noFill/>
                    <a:ln>
                      <a:noFill/>
                    </a:ln>
                  </pic:spPr>
                </pic:pic>
              </a:graphicData>
            </a:graphic>
          </wp:inline>
        </w:drawing>
      </w:r>
    </w:p>
    <w:p w:rsidR="00C42C32" w:rsidRPr="00D73E54" w:rsidRDefault="00C42C32">
      <w:pPr>
        <w:spacing w:line="240" w:lineRule="auto"/>
        <w:jc w:val="both"/>
        <w:rPr>
          <w:rFonts w:ascii="Times New Roman" w:hAnsi="Times New Roman"/>
          <w:color w:val="FF0000"/>
          <w:sz w:val="24"/>
          <w:szCs w:val="24"/>
        </w:rPr>
      </w:pPr>
      <w:r w:rsidRPr="00C42C32">
        <w:rPr>
          <w:rFonts w:ascii="Times New Roman" w:hAnsi="Times New Roman"/>
          <w:noProof/>
          <w:color w:val="FF0000"/>
          <w:sz w:val="24"/>
          <w:szCs w:val="24"/>
          <w:lang w:val="ro-RO" w:eastAsia="ro-RO"/>
        </w:rPr>
        <w:lastRenderedPageBreak/>
        <w:drawing>
          <wp:inline distT="0" distB="0" distL="0" distR="0">
            <wp:extent cx="6477000" cy="6924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6924675"/>
                    </a:xfrm>
                    <a:prstGeom prst="rect">
                      <a:avLst/>
                    </a:prstGeom>
                    <a:noFill/>
                    <a:ln>
                      <a:noFill/>
                    </a:ln>
                  </pic:spPr>
                </pic:pic>
              </a:graphicData>
            </a:graphic>
          </wp:inline>
        </w:drawing>
      </w:r>
      <w:r w:rsidRPr="00C42C32">
        <w:rPr>
          <w:rFonts w:ascii="Times New Roman" w:hAnsi="Times New Roman"/>
          <w:color w:val="FF0000"/>
          <w:sz w:val="24"/>
          <w:szCs w:val="24"/>
        </w:rPr>
        <w:t xml:space="preserve"> </w:t>
      </w:r>
      <w:r w:rsidRPr="00C42C32">
        <w:rPr>
          <w:rFonts w:ascii="Times New Roman" w:hAnsi="Times New Roman"/>
          <w:noProof/>
          <w:color w:val="FF0000"/>
          <w:sz w:val="24"/>
          <w:szCs w:val="24"/>
          <w:lang w:val="ro-RO" w:eastAsia="ro-RO"/>
        </w:rPr>
        <w:drawing>
          <wp:inline distT="0" distB="0" distL="0" distR="0">
            <wp:extent cx="641985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2343150"/>
                    </a:xfrm>
                    <a:prstGeom prst="rect">
                      <a:avLst/>
                    </a:prstGeom>
                    <a:noFill/>
                    <a:ln>
                      <a:noFill/>
                    </a:ln>
                  </pic:spPr>
                </pic:pic>
              </a:graphicData>
            </a:graphic>
          </wp:inline>
        </w:drawing>
      </w:r>
    </w:p>
    <w:p w:rsidR="00E341F2" w:rsidRDefault="00D23B66">
      <w:pPr>
        <w:spacing w:line="240" w:lineRule="auto"/>
        <w:jc w:val="both"/>
      </w:pPr>
      <w:r w:rsidRPr="00D23B66">
        <w:rPr>
          <w:rFonts w:ascii="Times New Roman" w:hAnsi="Times New Roman"/>
          <w:b/>
          <w:sz w:val="28"/>
          <w:szCs w:val="28"/>
        </w:rPr>
        <w:lastRenderedPageBreak/>
        <w:t>ROSCI0022 Canaralele Dunarii</w:t>
      </w:r>
      <w:r w:rsidR="00E341F2" w:rsidRPr="00E341F2">
        <w:t xml:space="preserve"> </w:t>
      </w:r>
    </w:p>
    <w:p w:rsidR="003F423D" w:rsidRPr="00272539" w:rsidRDefault="003F423D" w:rsidP="003F423D">
      <w:pPr>
        <w:spacing w:line="240" w:lineRule="auto"/>
        <w:jc w:val="both"/>
      </w:pPr>
      <w:r w:rsidRPr="00272539">
        <w:rPr>
          <w:rFonts w:ascii="Times New Roman" w:hAnsi="Times New Roman"/>
          <w:b/>
          <w:bCs/>
          <w:sz w:val="24"/>
          <w:szCs w:val="24"/>
          <w:u w:val="single"/>
          <w:lang w:val="it-IT"/>
        </w:rPr>
        <w:t>Caracteristici generale ale sitului</w:t>
      </w:r>
      <w:r w:rsidRPr="00272539">
        <w:rPr>
          <w:rFonts w:ascii="Times New Roman" w:hAnsi="Times New Roman"/>
          <w:b/>
          <w:sz w:val="24"/>
          <w:szCs w:val="24"/>
          <w:u w:val="single"/>
          <w:lang w:val="ro-RO"/>
        </w:rPr>
        <w:t xml:space="preserve"> conform Formularului Standard Natura 2000 </w:t>
      </w:r>
      <w:r>
        <w:rPr>
          <w:rFonts w:ascii="Times New Roman" w:hAnsi="Times New Roman"/>
          <w:b/>
          <w:sz w:val="24"/>
          <w:szCs w:val="24"/>
          <w:u w:val="single"/>
          <w:lang w:val="ro-RO"/>
        </w:rPr>
        <w:t xml:space="preserve">si </w:t>
      </w:r>
      <w:r w:rsidRPr="00741F90">
        <w:rPr>
          <w:rFonts w:ascii="Times New Roman" w:hAnsi="Times New Roman"/>
          <w:b/>
          <w:sz w:val="24"/>
          <w:szCs w:val="24"/>
          <w:u w:val="single"/>
          <w:lang w:val="ro-RO"/>
        </w:rPr>
        <w:t>Decizia ANANP 192/26.06.2020</w:t>
      </w:r>
    </w:p>
    <w:p w:rsidR="00D23B66" w:rsidRDefault="00E341F2">
      <w:pPr>
        <w:spacing w:line="240" w:lineRule="auto"/>
        <w:jc w:val="both"/>
        <w:rPr>
          <w:rFonts w:ascii="Times New Roman" w:hAnsi="Times New Roman"/>
          <w:b/>
          <w:sz w:val="28"/>
          <w:szCs w:val="28"/>
        </w:rPr>
      </w:pPr>
      <w:r w:rsidRPr="00E341F2">
        <w:rPr>
          <w:rFonts w:ascii="Times New Roman" w:hAnsi="Times New Roman"/>
          <w:b/>
          <w:sz w:val="28"/>
          <w:szCs w:val="28"/>
        </w:rPr>
        <w:t>Suprafaţa (ha): 25.943</w:t>
      </w:r>
      <w:r>
        <w:rPr>
          <w:rFonts w:ascii="Times New Roman" w:hAnsi="Times New Roman"/>
          <w:b/>
          <w:sz w:val="28"/>
          <w:szCs w:val="28"/>
        </w:rPr>
        <w:t>.</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b/>
          <w:bCs/>
          <w:sz w:val="24"/>
          <w:szCs w:val="24"/>
          <w:lang w:val="ro-RO" w:eastAsia="ro-RO"/>
        </w:rPr>
      </w:pPr>
      <w:r w:rsidRPr="003F423D">
        <w:rPr>
          <w:rFonts w:ascii="Times New Roman" w:hAnsi="Times New Roman"/>
          <w:b/>
          <w:bCs/>
          <w:sz w:val="24"/>
          <w:szCs w:val="24"/>
          <w:lang w:val="ro-RO" w:eastAsia="ro-RO"/>
        </w:rPr>
        <w:t>DESCRIEREA SITULUI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i/>
          <w:iCs/>
          <w:sz w:val="24"/>
          <w:szCs w:val="24"/>
          <w:lang w:val="ro-RO" w:eastAsia="ro-RO"/>
        </w:rPr>
        <w:t xml:space="preserve">Cod </w:t>
      </w:r>
      <w:r>
        <w:rPr>
          <w:rFonts w:ascii="Times New Roman" w:hAnsi="Times New Roman"/>
          <w:i/>
          <w:iCs/>
          <w:sz w:val="24"/>
          <w:szCs w:val="24"/>
          <w:lang w:val="ro-RO" w:eastAsia="ro-RO"/>
        </w:rPr>
        <w:tab/>
      </w:r>
      <w:r w:rsidRPr="003F423D">
        <w:rPr>
          <w:rFonts w:ascii="Times New Roman" w:hAnsi="Times New Roman"/>
          <w:i/>
          <w:iCs/>
          <w:sz w:val="24"/>
          <w:szCs w:val="24"/>
          <w:lang w:val="ro-RO" w:eastAsia="ro-RO"/>
        </w:rPr>
        <w:t xml:space="preserve">% </w:t>
      </w:r>
      <w:r>
        <w:rPr>
          <w:rFonts w:ascii="Times New Roman" w:hAnsi="Times New Roman"/>
          <w:i/>
          <w:iCs/>
          <w:sz w:val="24"/>
          <w:szCs w:val="24"/>
          <w:lang w:val="ro-RO" w:eastAsia="ro-RO"/>
        </w:rPr>
        <w:tab/>
      </w:r>
      <w:r w:rsidRPr="003F423D">
        <w:rPr>
          <w:rFonts w:ascii="Times New Roman" w:hAnsi="Times New Roman"/>
          <w:i/>
          <w:iCs/>
          <w:sz w:val="24"/>
          <w:szCs w:val="24"/>
          <w:lang w:val="ro-RO" w:eastAsia="ro-RO"/>
        </w:rPr>
        <w:t xml:space="preserve">CLC </w:t>
      </w:r>
      <w:r>
        <w:rPr>
          <w:rFonts w:ascii="Times New Roman" w:hAnsi="Times New Roman"/>
          <w:i/>
          <w:iCs/>
          <w:sz w:val="24"/>
          <w:szCs w:val="24"/>
          <w:lang w:val="ro-RO" w:eastAsia="ro-RO"/>
        </w:rPr>
        <w:tab/>
      </w:r>
      <w:r>
        <w:rPr>
          <w:rFonts w:ascii="Times New Roman" w:hAnsi="Times New Roman"/>
          <w:i/>
          <w:iCs/>
          <w:sz w:val="24"/>
          <w:szCs w:val="24"/>
          <w:lang w:val="ro-RO" w:eastAsia="ro-RO"/>
        </w:rPr>
        <w:tab/>
      </w:r>
      <w:r w:rsidRPr="003F423D">
        <w:rPr>
          <w:rFonts w:ascii="Times New Roman" w:hAnsi="Times New Roman"/>
          <w:i/>
          <w:iCs/>
          <w:sz w:val="24"/>
          <w:szCs w:val="24"/>
          <w:lang w:val="ro-RO" w:eastAsia="ro-RO"/>
        </w:rPr>
        <w:t>Clase de habitate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N06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31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511, 512 </w:t>
      </w:r>
      <w:r>
        <w:rPr>
          <w:rFonts w:ascii="Times New Roman" w:hAnsi="Times New Roman"/>
          <w:sz w:val="24"/>
          <w:szCs w:val="24"/>
          <w:lang w:val="ro-RO" w:eastAsia="ro-RO"/>
        </w:rPr>
        <w:tab/>
      </w:r>
      <w:r w:rsidRPr="003F423D">
        <w:rPr>
          <w:rFonts w:ascii="Times New Roman" w:hAnsi="Times New Roman"/>
          <w:sz w:val="24"/>
          <w:szCs w:val="24"/>
          <w:lang w:val="ro-RO" w:eastAsia="ro-RO"/>
        </w:rPr>
        <w:t>Râuri, lacuri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N07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5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411, 412 </w:t>
      </w:r>
      <w:r>
        <w:rPr>
          <w:rFonts w:ascii="Times New Roman" w:hAnsi="Times New Roman"/>
          <w:sz w:val="24"/>
          <w:szCs w:val="24"/>
          <w:lang w:val="ro-RO" w:eastAsia="ro-RO"/>
        </w:rPr>
        <w:tab/>
      </w:r>
      <w:r w:rsidRPr="003F423D">
        <w:rPr>
          <w:rFonts w:ascii="Times New Roman" w:hAnsi="Times New Roman"/>
          <w:sz w:val="24"/>
          <w:szCs w:val="24"/>
          <w:lang w:val="ro-RO" w:eastAsia="ro-RO"/>
        </w:rPr>
        <w:t>Mla</w:t>
      </w:r>
      <w:r>
        <w:rPr>
          <w:rFonts w:ascii="Times New Roman" w:hAnsi="Times New Roman"/>
          <w:sz w:val="24"/>
          <w:szCs w:val="24"/>
          <w:lang w:val="ro-RO" w:eastAsia="ro-RO"/>
        </w:rPr>
        <w:t>s</w:t>
      </w:r>
      <w:r w:rsidRPr="003F423D">
        <w:rPr>
          <w:rFonts w:ascii="Times New Roman" w:hAnsi="Times New Roman"/>
          <w:sz w:val="24"/>
          <w:szCs w:val="24"/>
          <w:lang w:val="ro-RO" w:eastAsia="ro-RO"/>
        </w:rPr>
        <w:t>tini, turb</w:t>
      </w:r>
      <w:r>
        <w:rPr>
          <w:rFonts w:ascii="Times New Roman" w:hAnsi="Times New Roman"/>
          <w:sz w:val="24"/>
          <w:szCs w:val="24"/>
          <w:lang w:val="ro-RO" w:eastAsia="ro-RO"/>
        </w:rPr>
        <w:t>a</w:t>
      </w:r>
      <w:r w:rsidRPr="003F423D">
        <w:rPr>
          <w:rFonts w:ascii="Times New Roman" w:hAnsi="Times New Roman"/>
          <w:sz w:val="24"/>
          <w:szCs w:val="24"/>
          <w:lang w:val="ro-RO" w:eastAsia="ro-RO"/>
        </w:rPr>
        <w:t>rii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N12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2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211 - 213 </w:t>
      </w:r>
      <w:r>
        <w:rPr>
          <w:rFonts w:ascii="Times New Roman" w:hAnsi="Times New Roman"/>
          <w:sz w:val="24"/>
          <w:szCs w:val="24"/>
          <w:lang w:val="ro-RO" w:eastAsia="ro-RO"/>
        </w:rPr>
        <w:tab/>
      </w:r>
      <w:r w:rsidRPr="003F423D">
        <w:rPr>
          <w:rFonts w:ascii="Times New Roman" w:hAnsi="Times New Roman"/>
          <w:sz w:val="24"/>
          <w:szCs w:val="24"/>
          <w:lang w:val="ro-RO" w:eastAsia="ro-RO"/>
        </w:rPr>
        <w:t>Culturi (teren arabil)</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N14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2 </w:t>
      </w:r>
      <w:r>
        <w:rPr>
          <w:rFonts w:ascii="Times New Roman" w:hAnsi="Times New Roman"/>
          <w:sz w:val="24"/>
          <w:szCs w:val="24"/>
          <w:lang w:val="ro-RO" w:eastAsia="ro-RO"/>
        </w:rPr>
        <w:tab/>
      </w:r>
      <w:r w:rsidRPr="003F423D">
        <w:rPr>
          <w:rFonts w:ascii="Times New Roman" w:hAnsi="Times New Roman"/>
          <w:sz w:val="24"/>
          <w:szCs w:val="24"/>
          <w:lang w:val="ro-RO" w:eastAsia="ro-RO"/>
        </w:rPr>
        <w:t>231</w:t>
      </w:r>
      <w:r>
        <w:rPr>
          <w:rFonts w:ascii="Times New Roman" w:hAnsi="Times New Roman"/>
          <w:sz w:val="24"/>
          <w:szCs w:val="24"/>
          <w:lang w:val="ro-RO" w:eastAsia="ro-RO"/>
        </w:rPr>
        <w:tab/>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 P</w:t>
      </w:r>
      <w:r>
        <w:rPr>
          <w:rFonts w:ascii="Times New Roman" w:hAnsi="Times New Roman"/>
          <w:sz w:val="24"/>
          <w:szCs w:val="24"/>
          <w:lang w:val="ro-RO" w:eastAsia="ro-RO"/>
        </w:rPr>
        <w:t>as</w:t>
      </w:r>
      <w:r w:rsidRPr="003F423D">
        <w:rPr>
          <w:rFonts w:ascii="Times New Roman" w:hAnsi="Times New Roman"/>
          <w:sz w:val="24"/>
          <w:szCs w:val="24"/>
          <w:lang w:val="ro-RO" w:eastAsia="ro-RO"/>
        </w:rPr>
        <w:t>uni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N16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57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311 </w:t>
      </w:r>
      <w:r>
        <w:rPr>
          <w:rFonts w:ascii="Times New Roman" w:hAnsi="Times New Roman"/>
          <w:sz w:val="24"/>
          <w:szCs w:val="24"/>
          <w:lang w:val="ro-RO" w:eastAsia="ro-RO"/>
        </w:rPr>
        <w:tab/>
      </w:r>
      <w:r>
        <w:rPr>
          <w:rFonts w:ascii="Times New Roman" w:hAnsi="Times New Roman"/>
          <w:sz w:val="24"/>
          <w:szCs w:val="24"/>
          <w:lang w:val="ro-RO" w:eastAsia="ro-RO"/>
        </w:rPr>
        <w:tab/>
      </w:r>
      <w:r w:rsidRPr="003F423D">
        <w:rPr>
          <w:rFonts w:ascii="Times New Roman" w:hAnsi="Times New Roman"/>
          <w:sz w:val="24"/>
          <w:szCs w:val="24"/>
          <w:lang w:val="ro-RO" w:eastAsia="ro-RO"/>
        </w:rPr>
        <w:t>P</w:t>
      </w:r>
      <w:r>
        <w:rPr>
          <w:rFonts w:ascii="Times New Roman" w:hAnsi="Times New Roman"/>
          <w:sz w:val="24"/>
          <w:szCs w:val="24"/>
          <w:lang w:val="ro-RO" w:eastAsia="ro-RO"/>
        </w:rPr>
        <w:t>a</w:t>
      </w:r>
      <w:r w:rsidRPr="003F423D">
        <w:rPr>
          <w:rFonts w:ascii="Times New Roman" w:hAnsi="Times New Roman"/>
          <w:sz w:val="24"/>
          <w:szCs w:val="24"/>
          <w:lang w:val="ro-RO" w:eastAsia="ro-RO"/>
        </w:rPr>
        <w:t>duri de foioase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N26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324 </w:t>
      </w:r>
      <w:r>
        <w:rPr>
          <w:rFonts w:ascii="Times New Roman" w:hAnsi="Times New Roman"/>
          <w:sz w:val="24"/>
          <w:szCs w:val="24"/>
          <w:lang w:val="ro-RO" w:eastAsia="ro-RO"/>
        </w:rPr>
        <w:tab/>
      </w:r>
      <w:r>
        <w:rPr>
          <w:rFonts w:ascii="Times New Roman" w:hAnsi="Times New Roman"/>
          <w:sz w:val="24"/>
          <w:szCs w:val="24"/>
          <w:lang w:val="ro-RO" w:eastAsia="ro-RO"/>
        </w:rPr>
        <w:tab/>
      </w:r>
      <w:r w:rsidRPr="003F423D">
        <w:rPr>
          <w:rFonts w:ascii="Times New Roman" w:hAnsi="Times New Roman"/>
          <w:sz w:val="24"/>
          <w:szCs w:val="24"/>
          <w:lang w:val="ro-RO" w:eastAsia="ro-RO"/>
        </w:rPr>
        <w:t>Habitate de p</w:t>
      </w:r>
      <w:r>
        <w:rPr>
          <w:rFonts w:ascii="Times New Roman" w:hAnsi="Times New Roman"/>
          <w:sz w:val="24"/>
          <w:szCs w:val="24"/>
          <w:lang w:val="ro-RO" w:eastAsia="ro-RO"/>
        </w:rPr>
        <w:t>a</w:t>
      </w:r>
      <w:r w:rsidRPr="003F423D">
        <w:rPr>
          <w:rFonts w:ascii="Times New Roman" w:hAnsi="Times New Roman"/>
          <w:sz w:val="24"/>
          <w:szCs w:val="24"/>
          <w:lang w:val="ro-RO" w:eastAsia="ro-RO"/>
        </w:rPr>
        <w:t>duri (p</w:t>
      </w:r>
      <w:r>
        <w:rPr>
          <w:rFonts w:ascii="Times New Roman" w:hAnsi="Times New Roman"/>
          <w:sz w:val="24"/>
          <w:szCs w:val="24"/>
          <w:lang w:val="ro-RO" w:eastAsia="ro-RO"/>
        </w:rPr>
        <w:t>a</w:t>
      </w:r>
      <w:r w:rsidRPr="003F423D">
        <w:rPr>
          <w:rFonts w:ascii="Times New Roman" w:hAnsi="Times New Roman"/>
          <w:sz w:val="24"/>
          <w:szCs w:val="24"/>
          <w:lang w:val="ro-RO" w:eastAsia="ro-RO"/>
        </w:rPr>
        <w:t>duri în tranzi</w:t>
      </w:r>
      <w:r>
        <w:rPr>
          <w:rFonts w:ascii="Times New Roman" w:hAnsi="Times New Roman"/>
          <w:sz w:val="24"/>
          <w:szCs w:val="24"/>
          <w:lang w:val="ro-RO" w:eastAsia="ro-RO"/>
        </w:rPr>
        <w:t>t</w:t>
      </w:r>
      <w:r w:rsidRPr="003F423D">
        <w:rPr>
          <w:rFonts w:ascii="Times New Roman" w:hAnsi="Times New Roman"/>
          <w:sz w:val="24"/>
          <w:szCs w:val="24"/>
          <w:lang w:val="ro-RO" w:eastAsia="ro-RO"/>
        </w:rPr>
        <w:t>ie)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i/>
          <w:iCs/>
          <w:sz w:val="24"/>
          <w:szCs w:val="24"/>
          <w:lang w:val="ro-RO" w:eastAsia="ro-RO"/>
        </w:rPr>
      </w:pPr>
      <w:r w:rsidRPr="003F423D">
        <w:rPr>
          <w:rFonts w:ascii="Times New Roman" w:hAnsi="Times New Roman"/>
          <w:i/>
          <w:iCs/>
          <w:sz w:val="24"/>
          <w:szCs w:val="24"/>
          <w:lang w:val="ro-RO" w:eastAsia="ro-RO"/>
        </w:rPr>
        <w:t>Alte caracteristici ale sitului:</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Bine reprezentate sunt habitatele de stânc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rie (calcare)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cele cu vegeta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de margini de ape. Apele fluviului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rea constituie un factor</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determinant în prezen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 xml:space="preserve">a unei avifaune bogate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diverse asociate tipurilor de habitate.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b/>
          <w:bCs/>
          <w:sz w:val="24"/>
          <w:szCs w:val="24"/>
          <w:lang w:val="ro-RO" w:eastAsia="ro-RO"/>
        </w:rPr>
      </w:pPr>
      <w:r w:rsidRPr="003F423D">
        <w:rPr>
          <w:rFonts w:ascii="Times New Roman" w:hAnsi="Times New Roman"/>
          <w:b/>
          <w:bCs/>
          <w:sz w:val="24"/>
          <w:szCs w:val="24"/>
          <w:lang w:val="ro-RO" w:eastAsia="ro-RO"/>
        </w:rPr>
        <w:t xml:space="preserve">Calitate </w:t>
      </w:r>
      <w:r w:rsidR="00FF06DA">
        <w:rPr>
          <w:rFonts w:ascii="Times New Roman" w:hAnsi="Times New Roman"/>
          <w:sz w:val="24"/>
          <w:szCs w:val="24"/>
          <w:lang w:val="ro-RO" w:eastAsia="ro-RO"/>
        </w:rPr>
        <w:t>s</w:t>
      </w:r>
      <w:r w:rsidRPr="003F423D">
        <w:rPr>
          <w:rFonts w:ascii="Times New Roman" w:hAnsi="Times New Roman"/>
          <w:b/>
          <w:bCs/>
          <w:sz w:val="24"/>
          <w:szCs w:val="24"/>
          <w:lang w:val="ro-RO" w:eastAsia="ro-RO"/>
        </w:rPr>
        <w:t>i importan</w:t>
      </w:r>
      <w:r w:rsidR="00FF06DA">
        <w:rPr>
          <w:rFonts w:ascii="Times New Roman" w:hAnsi="Times New Roman"/>
          <w:sz w:val="24"/>
          <w:szCs w:val="24"/>
          <w:lang w:val="ro-RO" w:eastAsia="ro-RO"/>
        </w:rPr>
        <w:t>ta</w:t>
      </w:r>
      <w:r w:rsidRPr="003F423D">
        <w:rPr>
          <w:rFonts w:ascii="Times New Roman" w:hAnsi="Times New Roman"/>
          <w:b/>
          <w:bCs/>
          <w:sz w:val="24"/>
          <w:szCs w:val="24"/>
          <w:lang w:val="ro-RO" w:eastAsia="ro-RO"/>
        </w:rPr>
        <w:t>:</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Situl prezint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 mare diversitate de habitate protejate, de la cele higrofile pân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la cele xerofile, incuzînd paji</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ti , tuf</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uri,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duri,etc.</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Între aceste habitate cel mai reprezentativ, atât ca suprafa</w:t>
      </w:r>
      <w:r w:rsidR="00FF06DA">
        <w:rPr>
          <w:rFonts w:ascii="Times New Roman" w:hAnsi="Times New Roman"/>
          <w:sz w:val="24"/>
          <w:szCs w:val="24"/>
          <w:lang w:val="ro-RO" w:eastAsia="ro-RO"/>
        </w:rPr>
        <w:t>ta</w:t>
      </w:r>
      <w:r w:rsidRPr="003F423D">
        <w:rPr>
          <w:rFonts w:ascii="Times New Roman" w:hAnsi="Times New Roman"/>
          <w:sz w:val="24"/>
          <w:szCs w:val="24"/>
          <w:lang w:val="ro-RO" w:eastAsia="ro-RO"/>
        </w:rPr>
        <w:t xml:space="preserve"> ocupat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în sit (30%) cât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 xml:space="preserve"> la nivel na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ional (11%) este habitatul 92A0 Salix alba</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and Populus alba galleries. Acesta include suprafe</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importante de arborete excluse, înc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de la formare , de la interven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ii silvice, ce pot fi</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considerate ca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duri virgine (situate în special pe ostroave ), precum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arborete cu arbori seculari (plopi în special) pe suprafe</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de ordinul</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zecilor de hectare (ex. Ostrovul Turcesc).</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Locul secund ca importan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 xml:space="preserve"> îl ocup</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habitatul prioritar 62C0* Ponto-Sarmatic steppes, ce reprezin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aproximativ 2,5% din suprafa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a na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ional</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a habitatului, reprezentat pe unele suprafe</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prin stepe primare, inclusiv stepe petrofile pe calcare recifale , cu numeroase specii ameni</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ate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incluse în lista ro</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ie na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ional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(Oltean et al. , 1999).</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Cea mai important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dintre acestea este specia de interes comunitar Campanula romanica iar cea mai important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zon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din sit este rezerva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ia</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natural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Celea Mare – Valea lui Ene. Dintre asocia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iile endemice de step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petrofil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trebuie subliniat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prezen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a cenotaxonilor Sedo hillebrandtii</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 Polytrichetum piliferi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Agropyro brandzae – Thymetum zygioidi, r</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spândit</w:t>
      </w:r>
      <w:r w:rsidR="00FF06DA">
        <w:rPr>
          <w:rFonts w:ascii="Times New Roman" w:hAnsi="Times New Roman"/>
          <w:sz w:val="24"/>
          <w:szCs w:val="24"/>
          <w:lang w:val="ro-RO" w:eastAsia="ro-RO"/>
        </w:rPr>
        <w:t>e predominant în nordul sitului</w:t>
      </w:r>
      <w:r w:rsidRPr="003F423D">
        <w:rPr>
          <w:rFonts w:ascii="Times New Roman" w:hAnsi="Times New Roman"/>
          <w:sz w:val="24"/>
          <w:szCs w:val="24"/>
          <w:lang w:val="ro-RO" w:eastAsia="ro-RO"/>
        </w:rPr>
        <w:t>, între Ghind</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 xml:space="preserve">ti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Hâr</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ova.</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Habitatul 40C0* Tuf_ri_uri de foioase Ponto – Sarmatice include _i dou_ asocia_ii rare la nivel na_ional, de mare valoare conservativ</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respectiv Rhamno catharticae – Jasminietum fruticantis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Paliuretum spinae – christi, endemice pentru Dobrogea (Sanda, Arcu_, 1999).</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De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reduse ca suprafa</w:t>
      </w:r>
      <w:r w:rsidR="00FF06DA">
        <w:rPr>
          <w:rFonts w:ascii="Times New Roman" w:hAnsi="Times New Roman"/>
          <w:sz w:val="24"/>
          <w:szCs w:val="24"/>
          <w:lang w:val="ro-RO" w:eastAsia="ro-RO"/>
        </w:rPr>
        <w:t>ta</w:t>
      </w:r>
      <w:r w:rsidRPr="003F423D">
        <w:rPr>
          <w:rFonts w:ascii="Times New Roman" w:hAnsi="Times New Roman"/>
          <w:sz w:val="24"/>
          <w:szCs w:val="24"/>
          <w:lang w:val="ro-RO" w:eastAsia="ro-RO"/>
        </w:rPr>
        <w:t>,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durile xeroterme incluse în habitatele 91I0* Vegeta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de silvostep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eurosiberian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cu Quercus sp. , 91 M0</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duri balcano-panonice de cer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gorun , 91AA* Vegeta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forestier</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cu stejar pufos, prezint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 importan</w:t>
      </w:r>
      <w:r w:rsidR="00FF06DA">
        <w:rPr>
          <w:rFonts w:ascii="Times New Roman" w:hAnsi="Times New Roman"/>
          <w:sz w:val="24"/>
          <w:szCs w:val="24"/>
          <w:lang w:val="ro-RO" w:eastAsia="ro-RO"/>
        </w:rPr>
        <w:t xml:space="preserve">ta </w:t>
      </w:r>
      <w:r w:rsidRPr="003F423D">
        <w:rPr>
          <w:rFonts w:ascii="Times New Roman" w:hAnsi="Times New Roman"/>
          <w:sz w:val="24"/>
          <w:szCs w:val="24"/>
          <w:lang w:val="ro-RO" w:eastAsia="ro-RO"/>
        </w:rPr>
        <w:t>deosebit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inclusiv din punct de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vedere paleoecologic, reprezentând ultimele vestigii ale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durilor de coast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ce au constituit calea de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a speciilor forestiere din</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Peninsula Balcanic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spre masivele forestiere din Dobrogea de Nord (Pa</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covschi, 1967). Cea mai mare parte din aceste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 este protejat</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în rezerva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iile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durea Bratca,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durea Cetate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Celea Mare-Valea lui Ene.</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De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nu constituie un habitat protejat , arboretele de Celtis glabrata(asocia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ia Gymnospermio altaicae- Celtetum glabratae) prezint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importan</w:t>
      </w:r>
      <w:r w:rsidR="00FF06DA">
        <w:rPr>
          <w:rFonts w:ascii="Times New Roman" w:hAnsi="Times New Roman"/>
          <w:sz w:val="24"/>
          <w:szCs w:val="24"/>
          <w:lang w:val="ro-RO" w:eastAsia="ro-RO"/>
        </w:rPr>
        <w:t>ta s</w:t>
      </w:r>
      <w:r w:rsidRPr="003F423D">
        <w:rPr>
          <w:rFonts w:ascii="Times New Roman" w:hAnsi="Times New Roman"/>
          <w:sz w:val="24"/>
          <w:szCs w:val="24"/>
          <w:lang w:val="ro-RO" w:eastAsia="ro-RO"/>
        </w:rPr>
        <w:t>tiin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ific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deosebit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fiind foarte rare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endemice pentru Dobrogea.</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Situl constituie principala cale de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a speciilor de plante în general, nu doar a celor forestiere, din Peninsula balcanic</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spre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Dobrogea de Nord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Delta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rii (ex. Periploca graeca), fiind situat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pe una din 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ile principale de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pentru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s</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 fapt pentru care a</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fost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propus ca SPA. În acela</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timp situl constituie o zon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vital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pentru reproducerea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 xml:space="preserve">ia sturionilor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a altor specii de pe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ti.</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b/>
          <w:sz w:val="24"/>
          <w:szCs w:val="24"/>
        </w:rPr>
      </w:pPr>
      <w:r w:rsidRPr="003F423D">
        <w:rPr>
          <w:rFonts w:ascii="Times New Roman" w:hAnsi="Times New Roman"/>
          <w:sz w:val="24"/>
          <w:szCs w:val="24"/>
          <w:lang w:val="ro-RO" w:eastAsia="ro-RO"/>
        </w:rPr>
        <w:t>Includerea Cursului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rii în sit este esen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pentru asigurarea continuit</w:t>
      </w:r>
      <w:r w:rsidR="00FF06DA">
        <w:rPr>
          <w:rFonts w:ascii="Times New Roman" w:hAnsi="Times New Roman"/>
          <w:sz w:val="24"/>
          <w:szCs w:val="24"/>
          <w:lang w:val="ro-RO" w:eastAsia="ro-RO"/>
        </w:rPr>
        <w:t>at</w:t>
      </w:r>
      <w:r w:rsidRPr="003F423D">
        <w:rPr>
          <w:rFonts w:ascii="Times New Roman" w:hAnsi="Times New Roman"/>
          <w:sz w:val="24"/>
          <w:szCs w:val="24"/>
          <w:lang w:val="ro-RO" w:eastAsia="ro-RO"/>
        </w:rPr>
        <w:t xml:space="preserve">ii cît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pentru transportul de 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tre apele fluviului a organelor de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reproducere (semin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stari etc. ) ale diferitelor specii de plante, ce favorizeaz</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propagarea acestora spre nordul Dobrogei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Delta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rii.</w:t>
      </w:r>
    </w:p>
    <w:p w:rsidR="00E341F2" w:rsidRPr="00EE0E81" w:rsidRDefault="00E341F2">
      <w:pPr>
        <w:spacing w:line="240" w:lineRule="auto"/>
        <w:jc w:val="both"/>
        <w:rPr>
          <w:rFonts w:ascii="Times New Roman" w:hAnsi="Times New Roman"/>
          <w:b/>
          <w:i/>
          <w:iCs/>
          <w:sz w:val="24"/>
          <w:szCs w:val="24"/>
          <w:lang w:val="ro-RO" w:eastAsia="ro-RO"/>
        </w:rPr>
      </w:pPr>
      <w:r w:rsidRPr="00E341F2">
        <w:rPr>
          <w:rFonts w:ascii="Times New Roman" w:hAnsi="Times New Roman"/>
          <w:b/>
          <w:bCs/>
          <w:sz w:val="24"/>
          <w:szCs w:val="24"/>
          <w:lang w:val="ro-RO" w:eastAsia="ro-RO"/>
        </w:rPr>
        <w:lastRenderedPageBreak/>
        <w:t xml:space="preserve">Tipuri de habitate prezente în sit </w:t>
      </w:r>
      <w:r w:rsidRPr="00E341F2">
        <w:rPr>
          <w:rFonts w:ascii="Times New Roman" w:hAnsi="Times New Roman"/>
          <w:sz w:val="24"/>
          <w:szCs w:val="24"/>
          <w:lang w:val="ro-RO" w:eastAsia="ro-RO"/>
        </w:rPr>
        <w:t>s</w:t>
      </w:r>
      <w:r w:rsidRPr="00E341F2">
        <w:rPr>
          <w:rFonts w:ascii="Times New Roman" w:hAnsi="Times New Roman"/>
          <w:b/>
          <w:bCs/>
          <w:sz w:val="24"/>
          <w:szCs w:val="24"/>
          <w:lang w:val="ro-RO" w:eastAsia="ro-RO"/>
        </w:rPr>
        <w:t>i evaluarea sitului în ceea ce le prive</w:t>
      </w:r>
      <w:r w:rsidRPr="00E341F2">
        <w:rPr>
          <w:rFonts w:ascii="Times New Roman" w:hAnsi="Times New Roman"/>
          <w:sz w:val="24"/>
          <w:szCs w:val="24"/>
          <w:lang w:val="ro-RO" w:eastAsia="ro-RO"/>
        </w:rPr>
        <w:t>s</w:t>
      </w:r>
      <w:r w:rsidRPr="00E341F2">
        <w:rPr>
          <w:rFonts w:ascii="Times New Roman" w:hAnsi="Times New Roman"/>
          <w:b/>
          <w:bCs/>
          <w:sz w:val="24"/>
          <w:szCs w:val="24"/>
          <w:lang w:val="ro-RO" w:eastAsia="ro-RO"/>
        </w:rPr>
        <w:t>te</w:t>
      </w:r>
    </w:p>
    <w:tbl>
      <w:tblPr>
        <w:tblStyle w:val="TableGrid"/>
        <w:tblW w:w="10317" w:type="dxa"/>
        <w:tblLook w:val="04A0" w:firstRow="1" w:lastRow="0" w:firstColumn="1" w:lastColumn="0" w:noHBand="0" w:noVBand="1"/>
      </w:tblPr>
      <w:tblGrid>
        <w:gridCol w:w="853"/>
        <w:gridCol w:w="4835"/>
        <w:gridCol w:w="566"/>
        <w:gridCol w:w="976"/>
        <w:gridCol w:w="1117"/>
        <w:gridCol w:w="1077"/>
        <w:gridCol w:w="893"/>
      </w:tblGrid>
      <w:tr w:rsidR="00EE0E81" w:rsidRPr="00EE0E81" w:rsidTr="00740E92">
        <w:tc>
          <w:tcPr>
            <w:tcW w:w="853"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 xml:space="preserve">Cod  </w:t>
            </w:r>
          </w:p>
        </w:tc>
        <w:tc>
          <w:tcPr>
            <w:tcW w:w="4835"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Denumire habitat</w:t>
            </w:r>
          </w:p>
        </w:tc>
        <w:tc>
          <w:tcPr>
            <w:tcW w:w="566"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w:t>
            </w:r>
          </w:p>
        </w:tc>
        <w:tc>
          <w:tcPr>
            <w:tcW w:w="976"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Reprez.</w:t>
            </w:r>
          </w:p>
        </w:tc>
        <w:tc>
          <w:tcPr>
            <w:tcW w:w="1117"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Supr. rel.</w:t>
            </w:r>
          </w:p>
        </w:tc>
        <w:tc>
          <w:tcPr>
            <w:tcW w:w="1077"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Conserv.</w:t>
            </w:r>
          </w:p>
        </w:tc>
        <w:tc>
          <w:tcPr>
            <w:tcW w:w="893"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Global</w:t>
            </w:r>
          </w:p>
        </w:tc>
      </w:tr>
      <w:tr w:rsidR="00EE0E81" w:rsidRPr="00EE0E81" w:rsidTr="00740E92">
        <w:tc>
          <w:tcPr>
            <w:tcW w:w="853" w:type="dxa"/>
          </w:tcPr>
          <w:p w:rsidR="00EE0E81" w:rsidRPr="00EE0E81" w:rsidRDefault="00EE0E81">
            <w:pPr>
              <w:spacing w:line="240" w:lineRule="auto"/>
              <w:jc w:val="both"/>
              <w:rPr>
                <w:rFonts w:ascii="Times New Roman" w:hAnsi="Times New Roman"/>
                <w:sz w:val="20"/>
                <w:szCs w:val="20"/>
              </w:rPr>
            </w:pPr>
            <w:r w:rsidRPr="00EE0E81">
              <w:rPr>
                <w:rFonts w:ascii="Times New Roman" w:hAnsi="Times New Roman"/>
                <w:sz w:val="20"/>
                <w:szCs w:val="20"/>
              </w:rPr>
              <w:t>3130</w:t>
            </w:r>
          </w:p>
        </w:tc>
        <w:tc>
          <w:tcPr>
            <w:tcW w:w="4835" w:type="dxa"/>
          </w:tcPr>
          <w:p w:rsidR="00EE0E81" w:rsidRPr="00EE0E81" w:rsidRDefault="00EE0E81">
            <w:pPr>
              <w:spacing w:line="240" w:lineRule="auto"/>
              <w:jc w:val="both"/>
              <w:rPr>
                <w:rFonts w:ascii="Times New Roman" w:hAnsi="Times New Roman"/>
                <w:sz w:val="20"/>
                <w:szCs w:val="20"/>
              </w:rPr>
            </w:pPr>
            <w:r w:rsidRPr="00EE0E81">
              <w:rPr>
                <w:rFonts w:ascii="Times New Roman" w:hAnsi="Times New Roman"/>
                <w:sz w:val="20"/>
                <w:szCs w:val="20"/>
              </w:rPr>
              <w:t xml:space="preserve">Ape stătătoare oligotrofe până la mezotrofe cu vegetaţie din Littorelletea uniflorae şi/sau </w:t>
            </w:r>
            <w:r w:rsidRPr="00EE0E81">
              <w:rPr>
                <w:rFonts w:ascii="Times New Roman" w:hAnsi="Times New Roman"/>
                <w:sz w:val="20"/>
                <w:szCs w:val="20"/>
              </w:rPr>
              <w:br/>
              <w:t>Isoëto-Nanojuncetea</w:t>
            </w:r>
          </w:p>
        </w:tc>
        <w:tc>
          <w:tcPr>
            <w:tcW w:w="566"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0.5</w:t>
            </w:r>
          </w:p>
        </w:tc>
        <w:tc>
          <w:tcPr>
            <w:tcW w:w="976"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3140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Ape puternic oligo-mezotrofe cu vegetaţie bentonică de specii de Chara</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3270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Râuri cu maluri nămoloase cu vegetaţie de Chenopodion rubri şi Bidention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40C0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Tufărişuri de foioase ponto-sarmatice</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62C0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Stepe ponto-sarmatice</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10</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6430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Comunităţi de lizieră cu ierburi înalte higrofile de la nivelul câmpiilor, până  la cel montan şi alpin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6510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Pajişti de altitudine joasă (Alopecurus pratensis Sanguisorba officinalis)</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xml:space="preserve">91I0 </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Vegetaţie de silvostepă eurosiberiană cu Quercus spp.</w:t>
            </w:r>
          </w:p>
        </w:tc>
        <w:tc>
          <w:tcPr>
            <w:tcW w:w="566"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lang w:val="ro-RO" w:eastAsia="ro-RO"/>
              </w:rPr>
              <w:t xml:space="preserve">0,38 </w:t>
            </w:r>
          </w:p>
        </w:tc>
        <w:tc>
          <w:tcPr>
            <w:tcW w:w="976"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C</w:t>
            </w:r>
          </w:p>
        </w:tc>
        <w:tc>
          <w:tcPr>
            <w:tcW w:w="1117"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C</w:t>
            </w:r>
          </w:p>
        </w:tc>
        <w:tc>
          <w:tcPr>
            <w:tcW w:w="1077"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B</w:t>
            </w:r>
          </w:p>
        </w:tc>
        <w:tc>
          <w:tcPr>
            <w:tcW w:w="893"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C</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91M0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Păduri balcano-panonice de cer şi gorun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0,19</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xml:space="preserve">91AA </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xml:space="preserve">Vegetaţie forestieră ponto-sarmatică cu stejar pufos  </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0,76</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92A0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Zăvoaie cu Salix alba şi Populus alba</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38</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A</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A</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92D0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Galerii ripariene şi tufărişuri (Nerio-Tamaricetea şi Securinegion tinctoriae)</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0,02</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6440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Pajişti aluviale din Cnidion dubii</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0,5</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91F0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Păduri ripariene mixte cu Quercus  robur,  Ulmus  laevis,  Fraxinus  excelsior  sau  Fraxinus angustifolia, din lungul marilor râuri (Ulmenion minoris)</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3150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Lacuri eutrofe naturale cu vegetaţie tip Magnopotamion sau Hydrocharition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0,01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bl>
    <w:p w:rsidR="00E341F2" w:rsidRDefault="0050475A" w:rsidP="0050475A">
      <w:pPr>
        <w:spacing w:line="240" w:lineRule="auto"/>
        <w:jc w:val="both"/>
        <w:rPr>
          <w:rFonts w:ascii="Times New Roman" w:hAnsi="Times New Roman"/>
          <w:b/>
          <w:sz w:val="24"/>
          <w:szCs w:val="24"/>
        </w:rPr>
      </w:pPr>
      <w:r w:rsidRPr="0050475A">
        <w:rPr>
          <w:rFonts w:ascii="Times New Roman" w:hAnsi="Times New Roman"/>
          <w:b/>
          <w:sz w:val="24"/>
          <w:szCs w:val="24"/>
        </w:rPr>
        <w:t>Specii prevazute la articolul 4 din Directiva 2009/147/CE, specii enumerate în</w:t>
      </w:r>
      <w:r>
        <w:rPr>
          <w:rFonts w:ascii="Times New Roman" w:hAnsi="Times New Roman"/>
          <w:b/>
          <w:sz w:val="24"/>
          <w:szCs w:val="24"/>
        </w:rPr>
        <w:t xml:space="preserve"> </w:t>
      </w:r>
      <w:r w:rsidRPr="0050475A">
        <w:rPr>
          <w:rFonts w:ascii="Times New Roman" w:hAnsi="Times New Roman"/>
          <w:b/>
          <w:sz w:val="24"/>
          <w:szCs w:val="24"/>
        </w:rPr>
        <w:t>anexa II la Directiva 92/43/CEE Si evaluarea sitului în ceea ce le priveste</w:t>
      </w:r>
    </w:p>
    <w:p w:rsidR="0050475A" w:rsidRDefault="0050475A" w:rsidP="0050475A">
      <w:pPr>
        <w:spacing w:line="240" w:lineRule="auto"/>
        <w:jc w:val="both"/>
        <w:rPr>
          <w:rFonts w:ascii="Times New Roman" w:hAnsi="Times New Roman"/>
          <w:b/>
          <w:sz w:val="24"/>
          <w:szCs w:val="24"/>
        </w:rPr>
      </w:pPr>
      <w:r w:rsidRPr="0050475A">
        <w:rPr>
          <w:rFonts w:ascii="Times New Roman" w:hAnsi="Times New Roman"/>
          <w:b/>
          <w:noProof/>
          <w:sz w:val="24"/>
          <w:szCs w:val="24"/>
          <w:lang w:val="ro-RO" w:eastAsia="ro-RO"/>
        </w:rPr>
        <w:drawing>
          <wp:inline distT="0" distB="0" distL="0" distR="0">
            <wp:extent cx="5986731" cy="141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085" cy="1422391"/>
                    </a:xfrm>
                    <a:prstGeom prst="rect">
                      <a:avLst/>
                    </a:prstGeom>
                    <a:noFill/>
                    <a:ln>
                      <a:noFill/>
                    </a:ln>
                  </pic:spPr>
                </pic:pic>
              </a:graphicData>
            </a:graphic>
          </wp:inline>
        </w:drawing>
      </w:r>
    </w:p>
    <w:p w:rsidR="0050475A" w:rsidRDefault="0050475A" w:rsidP="0050475A">
      <w:pPr>
        <w:spacing w:line="240" w:lineRule="auto"/>
        <w:jc w:val="both"/>
        <w:rPr>
          <w:rFonts w:ascii="Times New Roman" w:hAnsi="Times New Roman"/>
          <w:b/>
          <w:sz w:val="24"/>
          <w:szCs w:val="24"/>
        </w:rPr>
      </w:pPr>
      <w:r w:rsidRPr="0050475A">
        <w:rPr>
          <w:rFonts w:ascii="Times New Roman" w:hAnsi="Times New Roman"/>
          <w:b/>
          <w:noProof/>
          <w:sz w:val="24"/>
          <w:szCs w:val="24"/>
          <w:lang w:val="ro-RO" w:eastAsia="ro-RO"/>
        </w:rPr>
        <w:lastRenderedPageBreak/>
        <w:drawing>
          <wp:inline distT="0" distB="0" distL="0" distR="0">
            <wp:extent cx="6162675" cy="458834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0775" cy="4594376"/>
                    </a:xfrm>
                    <a:prstGeom prst="rect">
                      <a:avLst/>
                    </a:prstGeom>
                    <a:noFill/>
                    <a:ln>
                      <a:noFill/>
                    </a:ln>
                  </pic:spPr>
                </pic:pic>
              </a:graphicData>
            </a:graphic>
          </wp:inline>
        </w:drawing>
      </w:r>
    </w:p>
    <w:p w:rsidR="0050475A" w:rsidRPr="0050475A" w:rsidRDefault="0050475A" w:rsidP="0050475A">
      <w:pPr>
        <w:spacing w:line="240" w:lineRule="auto"/>
        <w:jc w:val="both"/>
        <w:rPr>
          <w:rFonts w:ascii="Times New Roman" w:hAnsi="Times New Roman"/>
          <w:b/>
          <w:sz w:val="24"/>
          <w:szCs w:val="24"/>
          <w:lang w:val="ro-RO" w:eastAsia="ro-RO"/>
        </w:rPr>
      </w:pPr>
      <w:r w:rsidRPr="0050475A">
        <w:rPr>
          <w:rFonts w:ascii="Times New Roman" w:hAnsi="Times New Roman"/>
          <w:b/>
          <w:sz w:val="24"/>
          <w:szCs w:val="24"/>
          <w:lang w:val="ro-RO" w:eastAsia="ro-RO"/>
        </w:rPr>
        <w:t>Alte specii importante de flora si fauna</w:t>
      </w:r>
    </w:p>
    <w:p w:rsidR="0050475A" w:rsidRPr="0050475A" w:rsidRDefault="0050475A" w:rsidP="0050475A">
      <w:pPr>
        <w:spacing w:line="240" w:lineRule="auto"/>
        <w:jc w:val="both"/>
        <w:rPr>
          <w:rFonts w:ascii="Times New Roman" w:hAnsi="Times New Roman"/>
          <w:b/>
          <w:sz w:val="24"/>
          <w:szCs w:val="24"/>
        </w:rPr>
      </w:pPr>
      <w:r w:rsidRPr="0050475A">
        <w:rPr>
          <w:rFonts w:ascii="Times New Roman" w:hAnsi="Times New Roman"/>
          <w:b/>
          <w:noProof/>
          <w:sz w:val="24"/>
          <w:szCs w:val="24"/>
          <w:lang w:val="ro-RO" w:eastAsia="ro-RO"/>
        </w:rPr>
        <w:drawing>
          <wp:inline distT="0" distB="0" distL="0" distR="0">
            <wp:extent cx="6257925" cy="3019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3019425"/>
                    </a:xfrm>
                    <a:prstGeom prst="rect">
                      <a:avLst/>
                    </a:prstGeom>
                    <a:noFill/>
                    <a:ln>
                      <a:noFill/>
                    </a:ln>
                  </pic:spPr>
                </pic:pic>
              </a:graphicData>
            </a:graphic>
          </wp:inline>
        </w:drawing>
      </w:r>
    </w:p>
    <w:p w:rsidR="00C908C8" w:rsidRPr="00926673" w:rsidRDefault="00F97221">
      <w:pPr>
        <w:spacing w:line="240" w:lineRule="auto"/>
        <w:jc w:val="both"/>
      </w:pPr>
      <w:r>
        <w:rPr>
          <w:rFonts w:ascii="Times New Roman" w:hAnsi="Times New Roman"/>
          <w:b/>
          <w:sz w:val="24"/>
          <w:szCs w:val="24"/>
          <w:u w:val="single"/>
        </w:rPr>
        <w:t xml:space="preserve">c2) </w:t>
      </w:r>
      <w:r w:rsidR="00CB0AB5" w:rsidRPr="00926673">
        <w:rPr>
          <w:rFonts w:ascii="Times New Roman" w:hAnsi="Times New Roman"/>
          <w:b/>
          <w:sz w:val="24"/>
          <w:szCs w:val="24"/>
          <w:u w:val="single"/>
        </w:rPr>
        <w:t>Prezenta si efectivele/ suprafetele acoperite de specii si habitate de interes comunitar in zona proiectului</w:t>
      </w:r>
    </w:p>
    <w:p w:rsidR="00CB0AB5" w:rsidRPr="00926673" w:rsidRDefault="00CB0AB5">
      <w:pPr>
        <w:spacing w:line="240" w:lineRule="auto"/>
        <w:ind w:firstLine="720"/>
        <w:jc w:val="both"/>
        <w:rPr>
          <w:rFonts w:ascii="Times New Roman" w:hAnsi="Times New Roman"/>
          <w:b/>
          <w:sz w:val="24"/>
          <w:szCs w:val="24"/>
          <w:lang w:val="it-IT"/>
        </w:rPr>
      </w:pPr>
      <w:r w:rsidRPr="00926673">
        <w:rPr>
          <w:rFonts w:ascii="Times New Roman" w:hAnsi="Times New Roman"/>
          <w:sz w:val="24"/>
          <w:szCs w:val="24"/>
          <w:lang w:val="it-IT"/>
        </w:rPr>
        <w:t xml:space="preserve">Zona in care se va realiza investitia, se situeaza in  </w:t>
      </w:r>
      <w:r w:rsidR="00926673" w:rsidRPr="00C06986">
        <w:rPr>
          <w:rFonts w:ascii="Times New Roman" w:hAnsi="Times New Roman"/>
          <w:sz w:val="24"/>
          <w:szCs w:val="24"/>
          <w:lang w:val="it-IT"/>
        </w:rPr>
        <w:t>Orasul Harsova, strada Gradinilor, nr. 6, Judetul Constanta; amplasamentul se afla in proximitatea siturilor Natura 2000 ROSPA 0017 Canaralele de la Harsova si ROSCI0022 Canaralele Dunarii</w:t>
      </w:r>
      <w:r w:rsidR="00926673">
        <w:rPr>
          <w:rFonts w:ascii="Times New Roman" w:hAnsi="Times New Roman"/>
          <w:b/>
          <w:sz w:val="28"/>
          <w:szCs w:val="28"/>
          <w:lang w:val="it-IT"/>
        </w:rPr>
        <w:t xml:space="preserve">.   </w:t>
      </w:r>
    </w:p>
    <w:p w:rsidR="00C908C8" w:rsidRPr="00AB0E79" w:rsidRDefault="00CB0AB5">
      <w:pPr>
        <w:spacing w:line="240" w:lineRule="auto"/>
        <w:ind w:firstLine="720"/>
        <w:jc w:val="both"/>
        <w:rPr>
          <w:sz w:val="24"/>
          <w:szCs w:val="24"/>
        </w:rPr>
      </w:pPr>
      <w:r w:rsidRPr="00D73E54">
        <w:rPr>
          <w:rFonts w:ascii="Times New Roman" w:hAnsi="Times New Roman"/>
          <w:color w:val="FF0000"/>
          <w:sz w:val="24"/>
          <w:szCs w:val="24"/>
          <w:lang w:val="it-IT"/>
        </w:rPr>
        <w:t xml:space="preserve"> </w:t>
      </w:r>
      <w:r w:rsidRPr="00AB0E79">
        <w:rPr>
          <w:rFonts w:ascii="Times New Roman" w:hAnsi="Times New Roman"/>
          <w:sz w:val="24"/>
          <w:szCs w:val="24"/>
          <w:lang w:val="it-IT"/>
        </w:rPr>
        <w:t>Nu se evidentiaza in zona amplasamentului specii si/sau habitate de interes comunitar.</w:t>
      </w:r>
    </w:p>
    <w:p w:rsidR="00C908C8" w:rsidRPr="00AB0E79" w:rsidRDefault="00CB0AB5">
      <w:pPr>
        <w:spacing w:line="240" w:lineRule="auto"/>
        <w:ind w:firstLine="720"/>
        <w:jc w:val="both"/>
      </w:pPr>
      <w:r w:rsidRPr="00AB0E79">
        <w:rPr>
          <w:rFonts w:ascii="Times New Roman" w:hAnsi="Times New Roman"/>
          <w:sz w:val="24"/>
          <w:szCs w:val="24"/>
          <w:lang w:val="it-IT"/>
        </w:rPr>
        <w:lastRenderedPageBreak/>
        <w:t>De asemenea, prin caracteristicile sale si prin pozitie, amplasamentul nu constituie o zona favorabila de odihna, cuibarire, hranire sau iernat pentru speciile reprezentative c</w:t>
      </w:r>
      <w:r w:rsidR="006634C2" w:rsidRPr="00AB0E79">
        <w:rPr>
          <w:rFonts w:ascii="Times New Roman" w:hAnsi="Times New Roman"/>
          <w:sz w:val="24"/>
          <w:szCs w:val="24"/>
          <w:lang w:val="it-IT"/>
        </w:rPr>
        <w:t xml:space="preserve">e au determinat declararea ariiilor </w:t>
      </w:r>
      <w:r w:rsidRPr="00AB0E79">
        <w:rPr>
          <w:rFonts w:ascii="Times New Roman" w:hAnsi="Times New Roman"/>
          <w:sz w:val="24"/>
          <w:szCs w:val="24"/>
          <w:lang w:val="it-IT"/>
        </w:rPr>
        <w:t>drept sit Natura 2000.</w:t>
      </w:r>
    </w:p>
    <w:p w:rsidR="00C908C8" w:rsidRPr="00AB0E79" w:rsidRDefault="00CB0AB5">
      <w:pPr>
        <w:spacing w:line="240" w:lineRule="auto"/>
        <w:ind w:firstLine="720"/>
        <w:jc w:val="both"/>
      </w:pPr>
      <w:r w:rsidRPr="00AB0E79">
        <w:rPr>
          <w:rFonts w:ascii="Times New Roman" w:hAnsi="Times New Roman"/>
          <w:sz w:val="24"/>
          <w:szCs w:val="24"/>
          <w:lang w:val="it-IT"/>
        </w:rPr>
        <w:t xml:space="preserve">În concluzie, studiul florei şi al habitatelor din perimetrul amplasamentului propus nu a evidenţiat prezenţa speciilor de plante şi habitatelor de interes conservativ la nivel comunitar. </w:t>
      </w:r>
    </w:p>
    <w:p w:rsidR="00C908C8" w:rsidRPr="00AB0E79" w:rsidRDefault="00CB0AB5">
      <w:pPr>
        <w:spacing w:line="240" w:lineRule="auto"/>
        <w:ind w:firstLine="720"/>
        <w:jc w:val="both"/>
      </w:pPr>
      <w:r w:rsidRPr="00AB0E79">
        <w:rPr>
          <w:rFonts w:ascii="Times New Roman" w:hAnsi="Times New Roman"/>
          <w:sz w:val="24"/>
          <w:szCs w:val="24"/>
          <w:lang w:val="pt-BR"/>
        </w:rPr>
        <w:t>Lipsa speciilor de plante interesante din zona de interes este explicabilă în condiţiile în care vegetaţia este influenţată de impactul antropic, amplasamentul aflându-se în interiorul fondului construit.</w:t>
      </w:r>
    </w:p>
    <w:p w:rsidR="00C908C8" w:rsidRPr="00AB0E79" w:rsidRDefault="00CB0AB5">
      <w:pPr>
        <w:spacing w:line="240" w:lineRule="auto"/>
        <w:ind w:firstLine="720"/>
        <w:jc w:val="both"/>
      </w:pPr>
      <w:r w:rsidRPr="00AB0E79">
        <w:rPr>
          <w:rFonts w:ascii="Times New Roman" w:hAnsi="Times New Roman"/>
          <w:sz w:val="24"/>
          <w:szCs w:val="24"/>
          <w:lang w:val="pt-BR"/>
        </w:rPr>
        <w:t xml:space="preserve">- Ca efect al impactului antropic (existenţa zonei de locuit cu defăşurarea activităţilor specifice habitării umane), </w:t>
      </w:r>
      <w:r w:rsidRPr="00AB0E79">
        <w:rPr>
          <w:rFonts w:ascii="Times New Roman" w:hAnsi="Times New Roman"/>
          <w:b/>
          <w:sz w:val="24"/>
          <w:szCs w:val="24"/>
          <w:lang w:val="pt-BR"/>
        </w:rPr>
        <w:t xml:space="preserve">în zona nu au fost şi nu sunt condiţii favorabile de popas şi hrănire pentru speciile terestre de ornitofaună care tranzitează aria specială de protecţie avifaunistică </w:t>
      </w:r>
      <w:r w:rsidR="004B13A5" w:rsidRPr="00AB0E79">
        <w:rPr>
          <w:rFonts w:ascii="Times New Roman" w:hAnsi="Times New Roman"/>
          <w:b/>
          <w:i/>
          <w:iCs/>
          <w:sz w:val="24"/>
          <w:szCs w:val="24"/>
          <w:lang w:val="pt-BR"/>
        </w:rPr>
        <w:t>ROSPA 0017 Canaralele de la Harsova</w:t>
      </w:r>
      <w:r w:rsidRPr="00AB0E79">
        <w:rPr>
          <w:rFonts w:ascii="Times New Roman" w:hAnsi="Times New Roman"/>
          <w:b/>
          <w:sz w:val="24"/>
          <w:szCs w:val="24"/>
          <w:lang w:val="pt-BR"/>
        </w:rPr>
        <w:t xml:space="preserve">, iar speciile acvatice aflate în pasaj prin zonă preferă apele de larg ale </w:t>
      </w:r>
      <w:r w:rsidR="00402AA2">
        <w:rPr>
          <w:rFonts w:ascii="Times New Roman" w:hAnsi="Times New Roman"/>
          <w:b/>
          <w:sz w:val="24"/>
          <w:szCs w:val="24"/>
          <w:lang w:val="pt-BR"/>
        </w:rPr>
        <w:t>fluviului</w:t>
      </w:r>
      <w:r w:rsidRPr="00AB0E79">
        <w:rPr>
          <w:rFonts w:ascii="Times New Roman" w:hAnsi="Times New Roman"/>
          <w:b/>
          <w:sz w:val="24"/>
          <w:szCs w:val="24"/>
          <w:lang w:val="pt-BR"/>
        </w:rPr>
        <w:t xml:space="preserve">, </w:t>
      </w:r>
      <w:r w:rsidR="00BE3617" w:rsidRPr="00BE3617">
        <w:rPr>
          <w:rFonts w:ascii="Times New Roman" w:hAnsi="Times New Roman"/>
          <w:b/>
          <w:sz w:val="24"/>
          <w:szCs w:val="24"/>
          <w:lang w:val="pt-BR"/>
        </w:rPr>
        <w:t>zonele împădurite și se hrăne</w:t>
      </w:r>
      <w:r w:rsidR="00BE3617">
        <w:rPr>
          <w:rFonts w:ascii="Times New Roman" w:hAnsi="Times New Roman"/>
          <w:b/>
          <w:sz w:val="24"/>
          <w:szCs w:val="24"/>
          <w:lang w:val="pt-BR"/>
        </w:rPr>
        <w:t>sc</w:t>
      </w:r>
      <w:r w:rsidR="00BE3617" w:rsidRPr="00BE3617">
        <w:rPr>
          <w:rFonts w:ascii="Times New Roman" w:hAnsi="Times New Roman"/>
          <w:b/>
          <w:sz w:val="24"/>
          <w:szCs w:val="24"/>
          <w:lang w:val="pt-BR"/>
        </w:rPr>
        <w:t xml:space="preserve"> în zonele deschise -pășuni, miriști</w:t>
      </w:r>
      <w:r w:rsidR="00BE3617">
        <w:rPr>
          <w:rFonts w:ascii="Times New Roman" w:hAnsi="Times New Roman"/>
          <w:b/>
          <w:sz w:val="24"/>
          <w:szCs w:val="24"/>
          <w:lang w:val="pt-BR"/>
        </w:rPr>
        <w:t xml:space="preserve">, </w:t>
      </w:r>
      <w:r w:rsidRPr="00AB0E79">
        <w:rPr>
          <w:rFonts w:ascii="Times New Roman" w:hAnsi="Times New Roman"/>
          <w:b/>
          <w:sz w:val="24"/>
          <w:szCs w:val="24"/>
          <w:lang w:val="pt-BR"/>
        </w:rPr>
        <w:t>nefiind afectate de activităţile care se desfăşoară pe maluri.</w:t>
      </w:r>
    </w:p>
    <w:p w:rsidR="00C908C8" w:rsidRPr="006634C2" w:rsidRDefault="00CB0AB5">
      <w:pPr>
        <w:spacing w:line="240" w:lineRule="auto"/>
        <w:ind w:firstLine="720"/>
        <w:jc w:val="both"/>
      </w:pPr>
      <w:r w:rsidRPr="00AB0E79">
        <w:rPr>
          <w:rFonts w:ascii="Times New Roman" w:hAnsi="Times New Roman"/>
          <w:sz w:val="24"/>
          <w:szCs w:val="24"/>
          <w:lang w:val="pt-BR"/>
        </w:rPr>
        <w:t xml:space="preserve">Datorită faptului ca în prezent în zona amplasamentului se desfăşoară diferite activităţi, iar în </w:t>
      </w:r>
      <w:r w:rsidRPr="006634C2">
        <w:rPr>
          <w:rFonts w:ascii="Times New Roman" w:hAnsi="Times New Roman"/>
          <w:sz w:val="24"/>
          <w:szCs w:val="24"/>
          <w:lang w:val="pt-BR"/>
        </w:rPr>
        <w:t xml:space="preserve">vecinătate, există deja locuinţe, nu s-au identificat aspecte interesante privind speciile de păsări prezente sau efectivele acestora. </w:t>
      </w:r>
    </w:p>
    <w:p w:rsidR="00C908C8" w:rsidRDefault="00CB0AB5">
      <w:pPr>
        <w:spacing w:line="240" w:lineRule="auto"/>
        <w:ind w:firstLine="720"/>
        <w:jc w:val="both"/>
        <w:rPr>
          <w:rFonts w:ascii="Times New Roman" w:hAnsi="Times New Roman"/>
          <w:sz w:val="24"/>
          <w:szCs w:val="24"/>
          <w:lang w:val="ro-RO" w:eastAsia="ro-RO"/>
        </w:rPr>
      </w:pPr>
      <w:r w:rsidRPr="003142B4">
        <w:rPr>
          <w:rFonts w:ascii="Times New Roman" w:hAnsi="Times New Roman"/>
          <w:b/>
          <w:sz w:val="24"/>
          <w:szCs w:val="24"/>
          <w:lang w:val="pt-BR"/>
        </w:rPr>
        <w:t>În zbor, în zona amplasamentului au fost identificate specii comune de păsări, antropofile</w:t>
      </w:r>
      <w:r w:rsidRPr="004B13A5">
        <w:rPr>
          <w:rFonts w:ascii="Times New Roman" w:hAnsi="Times New Roman"/>
          <w:sz w:val="24"/>
          <w:szCs w:val="24"/>
          <w:lang w:val="pt-BR"/>
        </w:rPr>
        <w:t xml:space="preserve">. Astfel, în zona amplasamentului </w:t>
      </w:r>
      <w:r w:rsidR="00A74E42" w:rsidRPr="004B13A5">
        <w:rPr>
          <w:rFonts w:ascii="Times New Roman" w:hAnsi="Times New Roman"/>
          <w:sz w:val="24"/>
          <w:szCs w:val="24"/>
          <w:lang w:val="pt-BR"/>
        </w:rPr>
        <w:t xml:space="preserve">si pe luciul de apa au </w:t>
      </w:r>
      <w:r w:rsidRPr="004B13A5">
        <w:rPr>
          <w:rFonts w:ascii="Times New Roman" w:hAnsi="Times New Roman"/>
          <w:sz w:val="24"/>
          <w:szCs w:val="24"/>
          <w:lang w:val="pt-BR"/>
        </w:rPr>
        <w:t xml:space="preserve">fost observate exemplare ale speciilor de păsări: </w:t>
      </w:r>
      <w:r w:rsidRPr="004B13A5">
        <w:rPr>
          <w:rFonts w:ascii="Times New Roman" w:hAnsi="Times New Roman"/>
          <w:i/>
          <w:iCs/>
          <w:sz w:val="24"/>
          <w:szCs w:val="24"/>
          <w:lang w:val="pt-BR"/>
        </w:rPr>
        <w:t xml:space="preserve">Pica pica </w:t>
      </w:r>
      <w:r w:rsidRPr="004B13A5">
        <w:rPr>
          <w:rFonts w:ascii="Times New Roman" w:hAnsi="Times New Roman"/>
          <w:sz w:val="24"/>
          <w:szCs w:val="24"/>
          <w:lang w:val="pt-BR"/>
        </w:rPr>
        <w:t xml:space="preserve">(coţofana), </w:t>
      </w:r>
      <w:r w:rsidRPr="004B13A5">
        <w:rPr>
          <w:rFonts w:ascii="Times New Roman" w:hAnsi="Times New Roman"/>
          <w:i/>
          <w:iCs/>
          <w:sz w:val="24"/>
          <w:szCs w:val="24"/>
          <w:lang w:val="pt-BR"/>
        </w:rPr>
        <w:t xml:space="preserve">Corvus </w:t>
      </w:r>
      <w:r w:rsidR="00A74E42" w:rsidRPr="004B13A5">
        <w:rPr>
          <w:rFonts w:ascii="Times New Roman" w:hAnsi="Times New Roman"/>
          <w:i/>
          <w:iCs/>
          <w:sz w:val="24"/>
          <w:szCs w:val="24"/>
          <w:lang w:val="pt-BR"/>
        </w:rPr>
        <w:t>frugilegus</w:t>
      </w:r>
      <w:r w:rsidRPr="004B13A5">
        <w:rPr>
          <w:rFonts w:ascii="Times New Roman" w:hAnsi="Times New Roman"/>
          <w:sz w:val="24"/>
          <w:szCs w:val="24"/>
          <w:lang w:val="pt-BR"/>
        </w:rPr>
        <w:t xml:space="preserve">, </w:t>
      </w:r>
      <w:r w:rsidRPr="004B13A5">
        <w:rPr>
          <w:rFonts w:ascii="Times New Roman" w:hAnsi="Times New Roman"/>
          <w:i/>
          <w:iCs/>
          <w:sz w:val="24"/>
          <w:szCs w:val="24"/>
          <w:lang w:val="pt-BR"/>
        </w:rPr>
        <w:t xml:space="preserve">Hirundo rustica </w:t>
      </w:r>
      <w:r w:rsidRPr="004B13A5">
        <w:rPr>
          <w:rFonts w:ascii="Times New Roman" w:hAnsi="Times New Roman"/>
          <w:sz w:val="24"/>
          <w:szCs w:val="24"/>
          <w:lang w:val="pt-BR"/>
        </w:rPr>
        <w:t xml:space="preserve">(rândunica), </w:t>
      </w:r>
      <w:r w:rsidRPr="004B13A5">
        <w:rPr>
          <w:rFonts w:ascii="Times New Roman" w:hAnsi="Times New Roman"/>
          <w:i/>
          <w:iCs/>
          <w:sz w:val="24"/>
          <w:szCs w:val="24"/>
          <w:lang w:val="pt-BR"/>
        </w:rPr>
        <w:t xml:space="preserve">Columba livia domestica </w:t>
      </w:r>
      <w:r w:rsidRPr="004B13A5">
        <w:rPr>
          <w:rFonts w:ascii="Times New Roman" w:hAnsi="Times New Roman"/>
          <w:sz w:val="24"/>
          <w:szCs w:val="24"/>
          <w:lang w:val="pt-BR"/>
        </w:rPr>
        <w:t xml:space="preserve">(porumbel domestic), </w:t>
      </w:r>
      <w:r w:rsidRPr="004B13A5">
        <w:rPr>
          <w:rFonts w:ascii="Times New Roman" w:hAnsi="Times New Roman"/>
          <w:i/>
          <w:iCs/>
          <w:sz w:val="24"/>
          <w:szCs w:val="24"/>
          <w:lang w:val="pt-BR"/>
        </w:rPr>
        <w:t xml:space="preserve">Streptopelia decaocto </w:t>
      </w:r>
      <w:r w:rsidRPr="004B13A5">
        <w:rPr>
          <w:rFonts w:ascii="Times New Roman" w:hAnsi="Times New Roman"/>
          <w:sz w:val="24"/>
          <w:szCs w:val="24"/>
          <w:lang w:val="pt-BR"/>
        </w:rPr>
        <w:t xml:space="preserve">(guguştiuc), </w:t>
      </w:r>
      <w:r w:rsidRPr="004B13A5">
        <w:rPr>
          <w:rFonts w:ascii="Times New Roman" w:hAnsi="Times New Roman"/>
          <w:i/>
          <w:iCs/>
          <w:sz w:val="24"/>
          <w:szCs w:val="24"/>
          <w:lang w:val="pt-BR"/>
        </w:rPr>
        <w:t xml:space="preserve">Sturnus vulgaris </w:t>
      </w:r>
      <w:r w:rsidRPr="004B13A5">
        <w:rPr>
          <w:rFonts w:ascii="Times New Roman" w:hAnsi="Times New Roman"/>
          <w:sz w:val="24"/>
          <w:szCs w:val="24"/>
          <w:lang w:val="pt-BR"/>
        </w:rPr>
        <w:t xml:space="preserve">(graur), </w:t>
      </w:r>
      <w:r w:rsidRPr="004B13A5">
        <w:rPr>
          <w:rFonts w:ascii="Times New Roman" w:hAnsi="Times New Roman"/>
          <w:i/>
          <w:iCs/>
          <w:sz w:val="24"/>
          <w:szCs w:val="24"/>
          <w:lang w:val="pt-BR"/>
        </w:rPr>
        <w:t xml:space="preserve">Passer montanus </w:t>
      </w:r>
      <w:r w:rsidRPr="004B13A5">
        <w:rPr>
          <w:rFonts w:ascii="Times New Roman" w:hAnsi="Times New Roman"/>
          <w:sz w:val="24"/>
          <w:szCs w:val="24"/>
          <w:lang w:val="pt-BR"/>
        </w:rPr>
        <w:t xml:space="preserve">(vrabie de câmp), </w:t>
      </w:r>
      <w:r w:rsidRPr="004B13A5">
        <w:rPr>
          <w:rFonts w:ascii="Times New Roman" w:hAnsi="Times New Roman"/>
          <w:i/>
          <w:iCs/>
          <w:sz w:val="24"/>
          <w:szCs w:val="24"/>
          <w:lang w:val="pt-BR"/>
        </w:rPr>
        <w:t xml:space="preserve">Passer domesticus </w:t>
      </w:r>
      <w:r w:rsidRPr="004B13A5">
        <w:rPr>
          <w:rFonts w:ascii="Times New Roman" w:hAnsi="Times New Roman"/>
          <w:sz w:val="24"/>
          <w:szCs w:val="24"/>
          <w:lang w:val="pt-BR"/>
        </w:rPr>
        <w:t>(vrabie de casă)</w:t>
      </w:r>
      <w:r w:rsidR="00A74E42" w:rsidRPr="004B13A5">
        <w:rPr>
          <w:rFonts w:ascii="Times New Roman" w:hAnsi="Times New Roman"/>
          <w:sz w:val="24"/>
          <w:szCs w:val="24"/>
          <w:lang w:val="pt-BR"/>
        </w:rPr>
        <w:t>,</w:t>
      </w:r>
      <w:r w:rsidR="00A74E42" w:rsidRPr="004B13A5">
        <w:rPr>
          <w:rFonts w:ascii="Times New Roman" w:hAnsi="Times New Roman"/>
          <w:sz w:val="24"/>
          <w:szCs w:val="24"/>
        </w:rPr>
        <w:t xml:space="preserve"> </w:t>
      </w:r>
      <w:r w:rsidR="00A74E42" w:rsidRPr="004B13A5">
        <w:rPr>
          <w:rFonts w:ascii="Times New Roman" w:hAnsi="Times New Roman"/>
          <w:sz w:val="24"/>
          <w:szCs w:val="24"/>
          <w:lang w:val="pt-BR"/>
        </w:rPr>
        <w:t>Emberiza (Miliaria)</w:t>
      </w:r>
      <w:r w:rsidR="00A74E42" w:rsidRPr="004B13A5">
        <w:rPr>
          <w:rFonts w:ascii="Times New Roman" w:hAnsi="Times New Roman"/>
          <w:sz w:val="24"/>
          <w:szCs w:val="24"/>
        </w:rPr>
        <w:t xml:space="preserve"> </w:t>
      </w:r>
      <w:r w:rsidR="00A74E42" w:rsidRPr="004B13A5">
        <w:rPr>
          <w:rFonts w:ascii="Times New Roman" w:hAnsi="Times New Roman"/>
          <w:sz w:val="24"/>
          <w:szCs w:val="24"/>
          <w:lang w:val="pt-BR"/>
        </w:rPr>
        <w:t>calandra, Oenanthe Oenanthe, Riparia riparia</w:t>
      </w:r>
      <w:r w:rsidR="004B13A5" w:rsidRPr="004B13A5">
        <w:rPr>
          <w:rFonts w:ascii="Times New Roman" w:hAnsi="Times New Roman"/>
          <w:sz w:val="24"/>
          <w:szCs w:val="24"/>
          <w:lang w:val="pt-BR"/>
        </w:rPr>
        <w:t xml:space="preserve">, </w:t>
      </w:r>
      <w:r w:rsidR="00A74E42" w:rsidRPr="004B13A5">
        <w:rPr>
          <w:rFonts w:ascii="Times New Roman" w:hAnsi="Times New Roman"/>
          <w:sz w:val="24"/>
          <w:szCs w:val="24"/>
          <w:lang w:val="ro-RO" w:eastAsia="ro-RO"/>
        </w:rPr>
        <w:t xml:space="preserve">Larus cachinnans, Larus minutus, Egretta garzetta, </w:t>
      </w:r>
      <w:r w:rsidR="004B13A5" w:rsidRPr="004B13A5">
        <w:rPr>
          <w:rFonts w:ascii="Times New Roman" w:hAnsi="Times New Roman"/>
          <w:sz w:val="24"/>
          <w:szCs w:val="24"/>
          <w:lang w:val="ro-RO" w:eastAsia="ro-RO"/>
        </w:rPr>
        <w:t>Motacilla alba,</w:t>
      </w:r>
      <w:r w:rsidR="00A74E42" w:rsidRPr="004B13A5">
        <w:rPr>
          <w:rFonts w:ascii="Times New Roman" w:hAnsi="Times New Roman"/>
          <w:sz w:val="24"/>
          <w:szCs w:val="24"/>
          <w:lang w:val="ro-RO" w:eastAsia="ro-RO"/>
        </w:rPr>
        <w:t>Emberiza</w:t>
      </w:r>
      <w:r w:rsidR="004B13A5" w:rsidRPr="004B13A5">
        <w:rPr>
          <w:rFonts w:ascii="Times New Roman" w:hAnsi="Times New Roman"/>
          <w:sz w:val="24"/>
          <w:szCs w:val="24"/>
          <w:lang w:val="ro-RO" w:eastAsia="ro-RO"/>
        </w:rPr>
        <w:t xml:space="preserve"> </w:t>
      </w:r>
      <w:r w:rsidR="00A74E42" w:rsidRPr="004B13A5">
        <w:rPr>
          <w:rFonts w:ascii="Times New Roman" w:hAnsi="Times New Roman"/>
          <w:sz w:val="24"/>
          <w:szCs w:val="24"/>
          <w:lang w:val="ro-RO" w:eastAsia="ro-RO"/>
        </w:rPr>
        <w:t>(Miliaria)</w:t>
      </w:r>
      <w:r w:rsidR="004B13A5" w:rsidRPr="004B13A5">
        <w:rPr>
          <w:rFonts w:ascii="Times New Roman" w:hAnsi="Times New Roman"/>
          <w:sz w:val="24"/>
          <w:szCs w:val="24"/>
        </w:rPr>
        <w:t xml:space="preserve"> </w:t>
      </w:r>
      <w:r w:rsidR="004B13A5" w:rsidRPr="004B13A5">
        <w:rPr>
          <w:rFonts w:ascii="Times New Roman" w:hAnsi="Times New Roman"/>
          <w:sz w:val="24"/>
          <w:szCs w:val="24"/>
          <w:lang w:val="ro-RO" w:eastAsia="ro-RO"/>
        </w:rPr>
        <w:t>calandra.</w:t>
      </w:r>
    </w:p>
    <w:p w:rsidR="00F9105C" w:rsidRPr="00F9105C" w:rsidRDefault="00F9105C">
      <w:pPr>
        <w:spacing w:line="240" w:lineRule="auto"/>
        <w:ind w:firstLine="720"/>
        <w:jc w:val="both"/>
        <w:rPr>
          <w:rFonts w:ascii="Times New Roman" w:hAnsi="Times New Roman"/>
          <w:b/>
          <w:sz w:val="24"/>
          <w:szCs w:val="24"/>
          <w:lang w:val="pt-BR"/>
        </w:rPr>
      </w:pPr>
      <w:r w:rsidRPr="007A006E">
        <w:rPr>
          <w:rFonts w:ascii="Times New Roman" w:hAnsi="Times New Roman"/>
          <w:b/>
          <w:color w:val="FF0000"/>
          <w:sz w:val="24"/>
          <w:szCs w:val="24"/>
          <w:lang w:val="ro-RO" w:eastAsia="ro-RO"/>
        </w:rPr>
        <w:t>Referitor la prezenta si efectivele</w:t>
      </w:r>
      <w:r w:rsidR="00103FB5" w:rsidRPr="007A006E">
        <w:rPr>
          <w:color w:val="FF0000"/>
        </w:rPr>
        <w:t xml:space="preserve"> </w:t>
      </w:r>
      <w:r w:rsidR="00103FB5" w:rsidRPr="007A006E">
        <w:rPr>
          <w:rFonts w:ascii="Times New Roman" w:hAnsi="Times New Roman"/>
          <w:b/>
          <w:color w:val="FF0000"/>
          <w:sz w:val="24"/>
          <w:szCs w:val="24"/>
          <w:lang w:val="ro-RO" w:eastAsia="ro-RO"/>
        </w:rPr>
        <w:t xml:space="preserve">de specii si habitate de interes comunitar in zona proiectului, in </w:t>
      </w:r>
      <w:r w:rsidRPr="007A006E">
        <w:rPr>
          <w:rFonts w:ascii="Times New Roman" w:hAnsi="Times New Roman"/>
          <w:b/>
          <w:color w:val="FF0000"/>
          <w:sz w:val="24"/>
          <w:szCs w:val="24"/>
          <w:lang w:val="ro-RO" w:eastAsia="ro-RO"/>
        </w:rPr>
        <w:t xml:space="preserve"> </w:t>
      </w:r>
      <w:r w:rsidR="00103FB5" w:rsidRPr="007A006E">
        <w:rPr>
          <w:rFonts w:ascii="Times New Roman" w:hAnsi="Times New Roman"/>
          <w:b/>
          <w:color w:val="FF0000"/>
          <w:sz w:val="24"/>
          <w:szCs w:val="24"/>
          <w:lang w:val="ro-RO" w:eastAsia="ro-RO"/>
        </w:rPr>
        <w:t>ROSCI0022 Canaralele Dunarii</w:t>
      </w:r>
      <w:r w:rsidRPr="00F9105C">
        <w:rPr>
          <w:rFonts w:ascii="Times New Roman" w:hAnsi="Times New Roman"/>
          <w:b/>
          <w:sz w:val="24"/>
          <w:szCs w:val="24"/>
          <w:lang w:val="ro-RO" w:eastAsia="ro-RO"/>
        </w:rPr>
        <w:t>:</w:t>
      </w:r>
    </w:p>
    <w:tbl>
      <w:tblPr>
        <w:tblStyle w:val="TableGrid"/>
        <w:tblW w:w="10769" w:type="dxa"/>
        <w:tblLayout w:type="fixed"/>
        <w:tblLook w:val="04A0" w:firstRow="1" w:lastRow="0" w:firstColumn="1" w:lastColumn="0" w:noHBand="0" w:noVBand="1"/>
      </w:tblPr>
      <w:tblGrid>
        <w:gridCol w:w="1555"/>
        <w:gridCol w:w="1418"/>
        <w:gridCol w:w="7796"/>
      </w:tblGrid>
      <w:tr w:rsidR="007A006E" w:rsidRPr="007A006E" w:rsidTr="00C946DB">
        <w:trPr>
          <w:trHeight w:val="412"/>
        </w:trPr>
        <w:tc>
          <w:tcPr>
            <w:tcW w:w="1555" w:type="dxa"/>
          </w:tcPr>
          <w:p w:rsidR="00F964AD" w:rsidRPr="007A006E" w:rsidRDefault="00F964AD">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Mamifere</w:t>
            </w:r>
          </w:p>
        </w:tc>
        <w:tc>
          <w:tcPr>
            <w:tcW w:w="1418" w:type="dxa"/>
          </w:tcPr>
          <w:p w:rsidR="00F964AD" w:rsidRPr="007A006E" w:rsidRDefault="00F964AD">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Lutra lutra (Vidra)</w:t>
            </w:r>
          </w:p>
        </w:tc>
        <w:tc>
          <w:tcPr>
            <w:tcW w:w="7796" w:type="dxa"/>
          </w:tcPr>
          <w:p w:rsidR="00F964AD" w:rsidRPr="007A006E" w:rsidRDefault="001A2223" w:rsidP="001A2223">
            <w:pPr>
              <w:pStyle w:val="Default"/>
              <w:jc w:val="both"/>
              <w:rPr>
                <w:color w:val="auto"/>
                <w:lang w:val="pt-BR"/>
              </w:rPr>
            </w:pPr>
            <w:r w:rsidRPr="007A006E">
              <w:rPr>
                <w:rFonts w:eastAsia="CIDFont+F3"/>
                <w:color w:val="auto"/>
                <w:lang w:val="ro-RO" w:eastAsia="ro-RO"/>
              </w:rPr>
              <w:t>In  Planul de management</w:t>
            </w:r>
            <w:r w:rsidRPr="007A006E">
              <w:rPr>
                <w:color w:val="auto"/>
                <w:sz w:val="23"/>
                <w:szCs w:val="23"/>
              </w:rPr>
              <w:t xml:space="preserve"> se precizeaza ca distribuţia </w:t>
            </w:r>
            <w:r w:rsidR="00F861A1" w:rsidRPr="007A006E">
              <w:rPr>
                <w:color w:val="auto"/>
                <w:sz w:val="23"/>
                <w:szCs w:val="23"/>
              </w:rPr>
              <w:t xml:space="preserve">speciei în zona este aproape continuă, întreruperile fiind doar în zonele puternic antropizate sau zonele lipsite complet de habitat specific speciei. </w:t>
            </w:r>
            <w:r w:rsidRPr="007A006E">
              <w:rPr>
                <w:color w:val="auto"/>
                <w:lang w:val="pt-BR"/>
              </w:rPr>
              <w:t xml:space="preserve">Prin urmare, ca efect al impactului antropic (existenţa zonei de locuit cu defăşurarea activităţilor specifice habitării umane), </w:t>
            </w:r>
            <w:r w:rsidRPr="007A006E">
              <w:rPr>
                <w:rFonts w:eastAsia="CIDFont+F3"/>
                <w:color w:val="auto"/>
                <w:lang w:val="ro-RO" w:eastAsia="ro-RO"/>
              </w:rPr>
              <w:t>suprafata</w:t>
            </w:r>
            <w:r w:rsidR="00F964AD" w:rsidRPr="007A006E">
              <w:rPr>
                <w:rFonts w:eastAsia="CIDFont+F3"/>
                <w:color w:val="auto"/>
                <w:lang w:val="ro-RO" w:eastAsia="ro-RO"/>
              </w:rPr>
              <w:t xml:space="preserve"> proiectului nu </w:t>
            </w:r>
            <w:r w:rsidRPr="007A006E">
              <w:rPr>
                <w:rFonts w:eastAsia="CIDFont+F3"/>
                <w:color w:val="auto"/>
                <w:lang w:val="ro-RO" w:eastAsia="ro-RO"/>
              </w:rPr>
              <w:t>este conforma</w:t>
            </w:r>
            <w:r w:rsidR="00F964AD" w:rsidRPr="007A006E">
              <w:rPr>
                <w:rFonts w:eastAsia="CIDFont+F3"/>
                <w:color w:val="auto"/>
                <w:lang w:val="ro-RO" w:eastAsia="ro-RO"/>
              </w:rPr>
              <w:t xml:space="preserve"> </w:t>
            </w:r>
            <w:r w:rsidRPr="007A006E">
              <w:rPr>
                <w:rFonts w:eastAsia="CIDFont+F3"/>
                <w:color w:val="auto"/>
                <w:lang w:val="ro-RO" w:eastAsia="ro-RO"/>
              </w:rPr>
              <w:t>necesitatilor</w:t>
            </w:r>
            <w:r w:rsidR="00F964AD" w:rsidRPr="007A006E">
              <w:rPr>
                <w:rFonts w:eastAsia="CIDFont+F3"/>
                <w:color w:val="auto"/>
                <w:lang w:val="ro-RO" w:eastAsia="ro-RO"/>
              </w:rPr>
              <w:t xml:space="preserve"> de habitat (acvatice, maluri cu </w:t>
            </w:r>
            <w:r w:rsidRPr="007A006E">
              <w:rPr>
                <w:rFonts w:eastAsia="CIDFont+F3"/>
                <w:color w:val="auto"/>
                <w:lang w:val="ro-RO" w:eastAsia="ro-RO"/>
              </w:rPr>
              <w:t>vegetatie</w:t>
            </w:r>
            <w:r w:rsidR="00F964AD" w:rsidRPr="007A006E">
              <w:rPr>
                <w:rFonts w:eastAsia="CIDFont+F3"/>
                <w:color w:val="auto"/>
                <w:lang w:val="ro-RO" w:eastAsia="ro-RO"/>
              </w:rPr>
              <w:t>)</w:t>
            </w:r>
            <w:r w:rsidR="00F9105C" w:rsidRPr="007A006E">
              <w:rPr>
                <w:rFonts w:eastAsia="CIDFont+F3"/>
                <w:color w:val="auto"/>
                <w:lang w:val="ro-RO" w:eastAsia="ro-RO"/>
              </w:rPr>
              <w:t>. Nu au fost identificate exemplare ale acestei specii pe amplasament.</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Triturus dobrogicus - Triton cu creastă dunărean</w:t>
            </w:r>
          </w:p>
        </w:tc>
        <w:tc>
          <w:tcPr>
            <w:tcW w:w="7796" w:type="dxa"/>
          </w:tcPr>
          <w:p w:rsidR="00F964AD" w:rsidRPr="007A006E" w:rsidRDefault="00347BBB" w:rsidP="00CB5EE6">
            <w:pPr>
              <w:pStyle w:val="Default"/>
              <w:jc w:val="both"/>
              <w:rPr>
                <w:color w:val="auto"/>
              </w:rPr>
            </w:pPr>
            <w:r w:rsidRPr="007A006E">
              <w:rPr>
                <w:rFonts w:eastAsia="CIDFont+F3"/>
                <w:color w:val="auto"/>
                <w:lang w:val="ro-RO" w:eastAsia="ro-RO"/>
              </w:rPr>
              <w:t>In  Planul de management</w:t>
            </w:r>
            <w:r w:rsidRPr="007A006E">
              <w:rPr>
                <w:color w:val="auto"/>
                <w:sz w:val="23"/>
                <w:szCs w:val="23"/>
              </w:rPr>
              <w:t xml:space="preserve"> se precizeaza ca </w:t>
            </w:r>
            <w:r w:rsidRPr="007A006E">
              <w:rPr>
                <w:color w:val="auto"/>
              </w:rPr>
              <w:t xml:space="preserve">această </w:t>
            </w:r>
            <w:r w:rsidR="00F964AD" w:rsidRPr="007A006E">
              <w:rPr>
                <w:color w:val="auto"/>
              </w:rPr>
              <w:t>specie este rezidentă în cadrul sitului, putând fi întâlnită în corpuri de apă cu curgere lentă şi adâncime redusă, cu vegetaţie acvatică</w:t>
            </w:r>
            <w:r w:rsidRPr="007A006E">
              <w:rPr>
                <w:color w:val="auto"/>
              </w:rPr>
              <w:t>.</w:t>
            </w:r>
            <w:r w:rsidR="00F964AD" w:rsidRPr="007A006E">
              <w:rPr>
                <w:color w:val="auto"/>
              </w:rPr>
              <w:t xml:space="preserve"> </w:t>
            </w:r>
            <w:r w:rsidRPr="007A006E">
              <w:rPr>
                <w:color w:val="auto"/>
              </w:rPr>
              <w:t>Prin urmare, suprafata proiectului nu este conforma necesitatilor de habitat (acvatice).</w:t>
            </w:r>
            <w:r w:rsidR="00F9105C" w:rsidRPr="007A006E">
              <w:rPr>
                <w:rFonts w:eastAsia="CIDFont+F3"/>
                <w:color w:val="auto"/>
                <w:lang w:val="ro-RO" w:eastAsia="ro-RO"/>
              </w:rPr>
              <w:t xml:space="preserve"> </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Bombina bombina - Buhaiul de baltă (izvoraşul) cu burtă roşie</w:t>
            </w:r>
          </w:p>
        </w:tc>
        <w:tc>
          <w:tcPr>
            <w:tcW w:w="7796" w:type="dxa"/>
          </w:tcPr>
          <w:p w:rsidR="00F964AD" w:rsidRPr="007A006E" w:rsidRDefault="0055219F" w:rsidP="00CB5EE6">
            <w:pPr>
              <w:pStyle w:val="Default"/>
              <w:jc w:val="both"/>
              <w:rPr>
                <w:color w:val="auto"/>
                <w:lang w:val="pt-BR"/>
              </w:rPr>
            </w:pPr>
            <w:r w:rsidRPr="007A006E">
              <w:rPr>
                <w:rFonts w:eastAsia="CIDFont+F3"/>
                <w:color w:val="auto"/>
                <w:lang w:val="ro-RO" w:eastAsia="ro-RO"/>
              </w:rPr>
              <w:t>In  Planul de management</w:t>
            </w:r>
            <w:r w:rsidRPr="007A006E">
              <w:rPr>
                <w:color w:val="auto"/>
                <w:sz w:val="23"/>
                <w:szCs w:val="23"/>
              </w:rPr>
              <w:t xml:space="preserve"> se precizeaza ca </w:t>
            </w:r>
            <w:r w:rsidRPr="007A006E">
              <w:rPr>
                <w:color w:val="auto"/>
              </w:rPr>
              <w:t>această specie este rezidentă în cadrul sitului, putând fi întâlnită în corpuri de apă cu curgere lentă şi adâncime redusă, cu vegetaţie acvatică. Prin urmare, suprafata proiectului nu este conforma necesitatilor de habitat (acvatice).</w:t>
            </w:r>
            <w:r w:rsidR="00F9105C" w:rsidRPr="007A006E">
              <w:rPr>
                <w:rFonts w:eastAsia="CIDFont+F3"/>
                <w:color w:val="auto"/>
                <w:lang w:val="ro-RO" w:eastAsia="ro-RO"/>
              </w:rPr>
              <w:t xml:space="preserve"> </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Emys orbicularis -</w:t>
            </w:r>
            <w:r w:rsidRPr="007A006E">
              <w:rPr>
                <w:rFonts w:ascii="Times New Roman" w:hAnsi="Times New Roman"/>
                <w:sz w:val="24"/>
                <w:szCs w:val="24"/>
                <w:lang w:val="pt-BR"/>
              </w:rPr>
              <w:lastRenderedPageBreak/>
              <w:t>Broasca ţestoasă de apă</w:t>
            </w:r>
          </w:p>
        </w:tc>
        <w:tc>
          <w:tcPr>
            <w:tcW w:w="7796" w:type="dxa"/>
          </w:tcPr>
          <w:p w:rsidR="00F964AD" w:rsidRPr="007A006E" w:rsidRDefault="006B4592" w:rsidP="00CB5EE6">
            <w:pPr>
              <w:pStyle w:val="Default"/>
              <w:jc w:val="both"/>
              <w:rPr>
                <w:color w:val="auto"/>
                <w:lang w:val="pt-BR"/>
              </w:rPr>
            </w:pPr>
            <w:r>
              <w:rPr>
                <w:color w:val="auto"/>
              </w:rPr>
              <w:lastRenderedPageBreak/>
              <w:t>In</w:t>
            </w:r>
            <w:r w:rsidR="00347BBB" w:rsidRPr="007A006E">
              <w:rPr>
                <w:color w:val="auto"/>
              </w:rPr>
              <w:t xml:space="preserve"> Planul de management se precizeaza ca această </w:t>
            </w:r>
            <w:r w:rsidR="00F964AD" w:rsidRPr="007A006E">
              <w:rPr>
                <w:color w:val="auto"/>
              </w:rPr>
              <w:t xml:space="preserve">specie e rezidentă în cadrul sitului, putând fi întâlnită în orice corp sau curs de apă de dimensiuni medii sau </w:t>
            </w:r>
            <w:r w:rsidR="00F964AD" w:rsidRPr="007A006E">
              <w:rPr>
                <w:color w:val="auto"/>
              </w:rPr>
              <w:lastRenderedPageBreak/>
              <w:t xml:space="preserve">mari, cu vegetaţie pe maluri şi populaţii de vertebrate şi nevertebrate acvatice. </w:t>
            </w:r>
            <w:r w:rsidR="00347BBB" w:rsidRPr="007A006E">
              <w:rPr>
                <w:color w:val="auto"/>
              </w:rPr>
              <w:t>Prin urmare, suprafata proiectului nu este conforma necesitatilor de habitat (acvatice).</w:t>
            </w:r>
            <w:r w:rsidR="00F9105C" w:rsidRPr="007A006E">
              <w:rPr>
                <w:rFonts w:eastAsia="CIDFont+F3"/>
                <w:color w:val="auto"/>
                <w:lang w:val="ro-RO" w:eastAsia="ro-RO"/>
              </w:rPr>
              <w:t xml:space="preserve"> </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lastRenderedPageBreak/>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Testudo graeca - Ţestoasa de uscat dobrogeană</w:t>
            </w:r>
          </w:p>
        </w:tc>
        <w:tc>
          <w:tcPr>
            <w:tcW w:w="7796" w:type="dxa"/>
          </w:tcPr>
          <w:p w:rsidR="00F964AD" w:rsidRPr="007A006E" w:rsidRDefault="00F964AD" w:rsidP="00C946DB">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Conform Plan de management, printre cerintele de habitat se mentioneaza si</w:t>
            </w:r>
            <w:r w:rsidR="00F861A1" w:rsidRPr="007A006E">
              <w:rPr>
                <w:rFonts w:ascii="Times New Roman" w:eastAsia="CIDFont+F3" w:hAnsi="Times New Roman"/>
                <w:sz w:val="24"/>
                <w:szCs w:val="24"/>
                <w:lang w:val="ro-RO" w:eastAsia="ro-RO"/>
              </w:rPr>
              <w:t xml:space="preserve"> </w:t>
            </w:r>
            <w:r w:rsidRPr="007A006E">
              <w:rPr>
                <w:rFonts w:ascii="Times New Roman" w:eastAsia="CIDFont+F3" w:hAnsi="Times New Roman"/>
                <w:sz w:val="24"/>
                <w:szCs w:val="24"/>
                <w:lang w:val="ro-RO" w:eastAsia="ro-RO"/>
              </w:rPr>
              <w:t>habitatul de stancarie.</w:t>
            </w:r>
            <w:r w:rsidRPr="007A006E">
              <w:rPr>
                <w:rFonts w:ascii="Times New Roman" w:hAnsi="Times New Roman"/>
                <w:sz w:val="24"/>
                <w:szCs w:val="24"/>
                <w:lang w:val="pt-BR"/>
              </w:rPr>
              <w:t>Nu este exclusa utilizarea amplasamentulului de catre exemplare de Testudo</w:t>
            </w:r>
            <w:r w:rsidR="0055219F" w:rsidRPr="007A006E">
              <w:rPr>
                <w:rFonts w:ascii="Times New Roman" w:hAnsi="Times New Roman"/>
                <w:sz w:val="24"/>
                <w:szCs w:val="24"/>
                <w:lang w:val="pt-BR"/>
              </w:rPr>
              <w:t xml:space="preserve"> graeca</w:t>
            </w:r>
            <w:r w:rsidRPr="007A006E">
              <w:rPr>
                <w:rFonts w:ascii="Times New Roman" w:hAnsi="Times New Roman"/>
                <w:sz w:val="24"/>
                <w:szCs w:val="24"/>
                <w:lang w:val="pt-BR"/>
              </w:rPr>
              <w:t xml:space="preserve">. </w:t>
            </w:r>
            <w:r w:rsidR="0055219F" w:rsidRPr="007A006E">
              <w:rPr>
                <w:rFonts w:ascii="Times New Roman" w:eastAsia="CIDFont+F3" w:hAnsi="Times New Roman"/>
                <w:sz w:val="24"/>
                <w:szCs w:val="24"/>
                <w:lang w:val="ro-RO" w:eastAsia="ro-RO"/>
              </w:rPr>
              <w:t xml:space="preserve">Nu </w:t>
            </w:r>
            <w:r w:rsidRPr="007A006E">
              <w:rPr>
                <w:rFonts w:ascii="Times New Roman" w:eastAsia="CIDFont+F3" w:hAnsi="Times New Roman"/>
                <w:sz w:val="24"/>
                <w:szCs w:val="24"/>
                <w:lang w:val="ro-RO" w:eastAsia="ro-RO"/>
              </w:rPr>
              <w:t>au fost identificate exemplare ale acestei</w:t>
            </w:r>
            <w:r w:rsidR="0055219F" w:rsidRPr="007A006E">
              <w:rPr>
                <w:rFonts w:ascii="Times New Roman" w:eastAsia="CIDFont+F3" w:hAnsi="Times New Roman"/>
                <w:sz w:val="24"/>
                <w:szCs w:val="24"/>
                <w:lang w:val="ro-RO" w:eastAsia="ro-RO"/>
              </w:rPr>
              <w:t xml:space="preserve"> </w:t>
            </w:r>
            <w:r w:rsidRPr="007A006E">
              <w:rPr>
                <w:rFonts w:ascii="Times New Roman" w:eastAsia="CIDFont+F3" w:hAnsi="Times New Roman"/>
                <w:sz w:val="24"/>
                <w:szCs w:val="24"/>
                <w:lang w:val="ro-RO" w:eastAsia="ro-RO"/>
              </w:rPr>
              <w:t>specii</w:t>
            </w:r>
            <w:r w:rsidR="00A00D66" w:rsidRPr="007A006E">
              <w:rPr>
                <w:rFonts w:ascii="Times New Roman" w:eastAsia="CIDFont+F3" w:hAnsi="Times New Roman"/>
                <w:sz w:val="24"/>
                <w:szCs w:val="24"/>
                <w:lang w:val="ro-RO" w:eastAsia="ro-RO"/>
              </w:rPr>
              <w:t xml:space="preserve"> pe amplasament</w:t>
            </w:r>
            <w:r w:rsidR="0055219F" w:rsidRPr="007A006E">
              <w:rPr>
                <w:rFonts w:ascii="Times New Roman" w:eastAsia="CIDFont+F3" w:hAnsi="Times New Roman"/>
                <w:sz w:val="24"/>
                <w:szCs w:val="24"/>
                <w:lang w:val="ro-RO" w:eastAsia="ro-RO"/>
              </w:rPr>
              <w:t>.</w:t>
            </w:r>
          </w:p>
        </w:tc>
      </w:tr>
      <w:tr w:rsidR="007A006E" w:rsidRPr="007A006E" w:rsidTr="00C946DB">
        <w:tc>
          <w:tcPr>
            <w:tcW w:w="1555" w:type="dxa"/>
          </w:tcPr>
          <w:p w:rsidR="00E445F3" w:rsidRPr="007A006E" w:rsidRDefault="00E445F3" w:rsidP="0035254F">
            <w:pPr>
              <w:rPr>
                <w:rFonts w:ascii="Times New Roman" w:hAnsi="Times New Roman"/>
                <w:sz w:val="24"/>
                <w:szCs w:val="24"/>
              </w:rPr>
            </w:pPr>
            <w:r w:rsidRPr="007A006E">
              <w:rPr>
                <w:rFonts w:ascii="Times New Roman" w:hAnsi="Times New Roman"/>
                <w:sz w:val="24"/>
                <w:szCs w:val="24"/>
              </w:rPr>
              <w:t>Nevertebrate</w:t>
            </w:r>
          </w:p>
        </w:tc>
        <w:tc>
          <w:tcPr>
            <w:tcW w:w="1418" w:type="dxa"/>
          </w:tcPr>
          <w:p w:rsidR="00E445F3" w:rsidRPr="007A006E" w:rsidRDefault="00E445F3"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Anisus vorticulus- Melcul cu cârlig</w:t>
            </w:r>
          </w:p>
        </w:tc>
        <w:tc>
          <w:tcPr>
            <w:tcW w:w="7796" w:type="dxa"/>
          </w:tcPr>
          <w:p w:rsidR="00E445F3" w:rsidRPr="007A006E" w:rsidRDefault="00E445F3" w:rsidP="00F861A1">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Conform Planului de Management, specia nu a fost identificata in sit</w:t>
            </w:r>
          </w:p>
        </w:tc>
      </w:tr>
      <w:tr w:rsidR="007A006E" w:rsidRPr="007A006E" w:rsidTr="00C946DB">
        <w:tc>
          <w:tcPr>
            <w:tcW w:w="1555" w:type="dxa"/>
          </w:tcPr>
          <w:p w:rsidR="00E445F3" w:rsidRPr="007A006E" w:rsidRDefault="00DD311E" w:rsidP="0035254F">
            <w:pPr>
              <w:rPr>
                <w:rFonts w:ascii="Times New Roman" w:hAnsi="Times New Roman"/>
                <w:sz w:val="24"/>
                <w:szCs w:val="24"/>
              </w:rPr>
            </w:pPr>
            <w:r w:rsidRPr="007A006E">
              <w:rPr>
                <w:rFonts w:ascii="Times New Roman" w:hAnsi="Times New Roman"/>
                <w:sz w:val="24"/>
                <w:szCs w:val="24"/>
              </w:rPr>
              <w:t>Plante</w:t>
            </w:r>
          </w:p>
        </w:tc>
        <w:tc>
          <w:tcPr>
            <w:tcW w:w="1418" w:type="dxa"/>
          </w:tcPr>
          <w:p w:rsidR="00E445F3" w:rsidRPr="007A006E" w:rsidRDefault="00DD311E"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Moehringia jankae</w:t>
            </w:r>
          </w:p>
        </w:tc>
        <w:tc>
          <w:tcPr>
            <w:tcW w:w="7796" w:type="dxa"/>
          </w:tcPr>
          <w:p w:rsidR="00E445F3" w:rsidRPr="007A006E" w:rsidRDefault="00DD311E" w:rsidP="00F861A1">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Conform Planului de Management, specia a fost identificată în partea nordică a sitului, respectiv lângă Hârșova și în alte habitate de stâncărie -după Hârșova către Cernavodă: Celea Mare-Valea lui Ene-. Se găsește împreună cu M.grisebachii. Nu a fost identificat pe suprafaţa de implementare a proiectului, desi habitatul de stancarie este favorabil acestei specii.</w:t>
            </w:r>
          </w:p>
        </w:tc>
      </w:tr>
      <w:tr w:rsidR="007A006E" w:rsidRPr="007A006E" w:rsidTr="00C946DB">
        <w:tc>
          <w:tcPr>
            <w:tcW w:w="1555" w:type="dxa"/>
          </w:tcPr>
          <w:p w:rsidR="00E445F3" w:rsidRPr="007A006E" w:rsidRDefault="00DD311E" w:rsidP="0035254F">
            <w:pPr>
              <w:rPr>
                <w:rFonts w:ascii="Times New Roman" w:hAnsi="Times New Roman"/>
                <w:sz w:val="24"/>
                <w:szCs w:val="24"/>
              </w:rPr>
            </w:pPr>
            <w:r w:rsidRPr="007A006E">
              <w:rPr>
                <w:rFonts w:ascii="Times New Roman" w:hAnsi="Times New Roman"/>
                <w:sz w:val="24"/>
                <w:szCs w:val="24"/>
              </w:rPr>
              <w:t>Plante</w:t>
            </w:r>
          </w:p>
        </w:tc>
        <w:tc>
          <w:tcPr>
            <w:tcW w:w="1418" w:type="dxa"/>
          </w:tcPr>
          <w:p w:rsidR="00E445F3" w:rsidRPr="007A006E" w:rsidRDefault="00DD311E"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Campanula romanica</w:t>
            </w:r>
          </w:p>
        </w:tc>
        <w:tc>
          <w:tcPr>
            <w:tcW w:w="7796" w:type="dxa"/>
          </w:tcPr>
          <w:p w:rsidR="00E445F3" w:rsidRPr="007A006E" w:rsidRDefault="00DD311E" w:rsidP="00F861A1">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 xml:space="preserve">Conform Planului de Management, specia a fost identificată în habitatele de stâncărie de lângă Hârșova -spre malul Dunării- și zona stâncoasă a pajiștilor din </w:t>
            </w:r>
            <w:r w:rsidR="00C946DB" w:rsidRPr="007A006E">
              <w:rPr>
                <w:rFonts w:ascii="Times New Roman" w:eastAsia="CIDFont+F3" w:hAnsi="Times New Roman"/>
                <w:sz w:val="24"/>
                <w:szCs w:val="24"/>
                <w:lang w:val="ro-RO" w:eastAsia="ro-RO"/>
              </w:rPr>
              <w:t>zona Celea Mare-Valea lui Ene.</w:t>
            </w:r>
            <w:r w:rsidRPr="007A006E">
              <w:rPr>
                <w:rFonts w:ascii="Times New Roman" w:eastAsia="CIDFont+F3" w:hAnsi="Times New Roman"/>
                <w:sz w:val="24"/>
                <w:szCs w:val="24"/>
                <w:lang w:val="ro-RO" w:eastAsia="ro-RO"/>
              </w:rPr>
              <w:t>Nu a fost identificat pe suprafaţa de implementare a proiectului, desi habitatul de stancarie este favorabil acestei specii.</w:t>
            </w:r>
          </w:p>
        </w:tc>
      </w:tr>
    </w:tbl>
    <w:p w:rsidR="00C946DB" w:rsidRDefault="007F0037">
      <w:pPr>
        <w:spacing w:line="240" w:lineRule="auto"/>
        <w:ind w:firstLine="720"/>
        <w:jc w:val="both"/>
        <w:rPr>
          <w:rFonts w:ascii="Times New Roman" w:hAnsi="Times New Roman"/>
          <w:sz w:val="24"/>
          <w:szCs w:val="24"/>
          <w:lang w:val="pt-BR"/>
        </w:rPr>
      </w:pPr>
      <w:r w:rsidRPr="004B13A5">
        <w:rPr>
          <w:rFonts w:ascii="Times New Roman" w:hAnsi="Times New Roman"/>
          <w:sz w:val="24"/>
          <w:szCs w:val="24"/>
          <w:lang w:val="pt-BR"/>
        </w:rPr>
        <w:t>Tinand cont de activitatea ce se va desfasura pe amplasamentul analizat, putem aprecia de asemenea ca ecosistemul nu va fi afectat.</w:t>
      </w:r>
    </w:p>
    <w:p w:rsidR="00C946DB" w:rsidRDefault="002A1A09" w:rsidP="00C946DB">
      <w:pPr>
        <w:spacing w:line="240" w:lineRule="auto"/>
        <w:ind w:firstLine="720"/>
        <w:jc w:val="both"/>
        <w:rPr>
          <w:rFonts w:ascii="Times New Roman" w:hAnsi="Times New Roman"/>
          <w:b/>
          <w:color w:val="FF0000"/>
          <w:sz w:val="24"/>
          <w:szCs w:val="24"/>
          <w:lang w:val="pt-BR"/>
        </w:rPr>
      </w:pPr>
      <w:r w:rsidRPr="002A1A09">
        <w:rPr>
          <w:rFonts w:ascii="Times New Roman" w:hAnsi="Times New Roman"/>
          <w:b/>
          <w:color w:val="FF0000"/>
          <w:sz w:val="24"/>
          <w:szCs w:val="24"/>
          <w:lang w:val="pt-BR"/>
        </w:rPr>
        <w:t xml:space="preserve">Mentionam faptul ca observatiile in teren au fost efectuate in perioada </w:t>
      </w:r>
      <w:r w:rsidR="004C5D47">
        <w:rPr>
          <w:rFonts w:ascii="Times New Roman" w:hAnsi="Times New Roman"/>
          <w:b/>
          <w:color w:val="FF0000"/>
          <w:sz w:val="24"/>
          <w:szCs w:val="24"/>
          <w:lang w:val="pt-BR"/>
        </w:rPr>
        <w:t>APRILIE</w:t>
      </w:r>
      <w:r w:rsidRPr="002A1A09">
        <w:rPr>
          <w:rFonts w:ascii="Times New Roman" w:hAnsi="Times New Roman"/>
          <w:b/>
          <w:color w:val="FF0000"/>
          <w:sz w:val="24"/>
          <w:szCs w:val="24"/>
          <w:lang w:val="pt-BR"/>
        </w:rPr>
        <w:t>-DECEMBRIE 202</w:t>
      </w:r>
      <w:r w:rsidR="00C946DB">
        <w:rPr>
          <w:rFonts w:ascii="Times New Roman" w:hAnsi="Times New Roman"/>
          <w:b/>
          <w:color w:val="FF0000"/>
          <w:sz w:val="24"/>
          <w:szCs w:val="24"/>
          <w:lang w:val="pt-BR"/>
        </w:rPr>
        <w:t>1</w:t>
      </w:r>
      <w:r w:rsidRPr="002A1A09">
        <w:rPr>
          <w:rFonts w:ascii="Times New Roman" w:hAnsi="Times New Roman"/>
          <w:b/>
          <w:color w:val="FF0000"/>
          <w:sz w:val="24"/>
          <w:szCs w:val="24"/>
          <w:lang w:val="pt-BR"/>
        </w:rPr>
        <w:t>.</w:t>
      </w:r>
    </w:p>
    <w:p w:rsidR="00AB001A" w:rsidRPr="00C946DB" w:rsidRDefault="00CB0AB5" w:rsidP="00C946DB">
      <w:pPr>
        <w:spacing w:line="240" w:lineRule="auto"/>
        <w:ind w:firstLine="720"/>
        <w:jc w:val="both"/>
      </w:pPr>
      <w:r w:rsidRPr="00AB001A">
        <w:rPr>
          <w:rFonts w:ascii="Times New Roman" w:hAnsi="Times New Roman"/>
          <w:sz w:val="28"/>
          <w:szCs w:val="28"/>
          <w:lang w:val="pt-BR"/>
        </w:rPr>
        <w:t>d) se va preciza dacă proiectul propus nu are legătură directă cu sau nu este necesar pentru managementul conservării ariei naturale protejate de interes comunitar</w:t>
      </w:r>
      <w:r w:rsidR="00C946DB">
        <w:rPr>
          <w:rFonts w:ascii="Times New Roman" w:hAnsi="Times New Roman"/>
          <w:sz w:val="24"/>
          <w:szCs w:val="24"/>
          <w:lang w:val="pt-BR"/>
        </w:rPr>
        <w:t xml:space="preserve">: </w:t>
      </w:r>
      <w:r w:rsidR="00AB001A" w:rsidRPr="00AB001A">
        <w:rPr>
          <w:rFonts w:ascii="Times New Roman" w:hAnsi="Times New Roman"/>
          <w:sz w:val="24"/>
          <w:szCs w:val="24"/>
          <w:lang w:val="pt-BR"/>
        </w:rPr>
        <w:t>Planul de Management pentru ariile naturale protejate ROSCI0022 Canaralele Dunarii si ROSPA0017 Canaralele de la Harsova, etc. a fost aprobat prin Ordinul Ministrului Mediului Apelor si Padurilor nr 1252/2016.</w:t>
      </w:r>
    </w:p>
    <w:p w:rsidR="00C908C8" w:rsidRPr="00916D21" w:rsidRDefault="00CB0AB5">
      <w:pPr>
        <w:spacing w:line="240" w:lineRule="auto"/>
        <w:ind w:firstLine="720"/>
        <w:jc w:val="both"/>
      </w:pPr>
      <w:r w:rsidRPr="00AB001A">
        <w:rPr>
          <w:rFonts w:ascii="Times New Roman" w:hAnsi="Times New Roman"/>
          <w:sz w:val="24"/>
          <w:szCs w:val="24"/>
          <w:lang w:val="pt-BR"/>
        </w:rPr>
        <w:t xml:space="preserve">Proiectul propus nu are legatura directa si nu este necesar pentru managementul conservarii ariei </w:t>
      </w:r>
      <w:r w:rsidRPr="00916D21">
        <w:rPr>
          <w:rFonts w:ascii="Times New Roman" w:hAnsi="Times New Roman"/>
          <w:sz w:val="24"/>
          <w:szCs w:val="24"/>
          <w:lang w:val="pt-BR"/>
        </w:rPr>
        <w:t>naturale protejate.</w:t>
      </w:r>
    </w:p>
    <w:p w:rsidR="00C908C8" w:rsidRPr="00916D21" w:rsidRDefault="00CB0AB5">
      <w:pPr>
        <w:spacing w:after="0" w:line="240" w:lineRule="auto"/>
        <w:jc w:val="both"/>
      </w:pPr>
      <w:r w:rsidRPr="00916D21">
        <w:rPr>
          <w:rFonts w:ascii="Times New Roman" w:hAnsi="Times New Roman"/>
          <w:sz w:val="28"/>
          <w:szCs w:val="28"/>
          <w:lang w:val="it-IT"/>
        </w:rPr>
        <w:t xml:space="preserve">e) se va estima impactul potenţial al proiectului asupra speciilor şi habitatelor din aria naturală protejată de interes comunitar; </w:t>
      </w:r>
    </w:p>
    <w:p w:rsidR="002E255B" w:rsidRDefault="00EE0182" w:rsidP="002E255B">
      <w:pPr>
        <w:spacing w:line="240" w:lineRule="auto"/>
        <w:ind w:firstLine="720"/>
        <w:jc w:val="both"/>
      </w:pPr>
      <w:r w:rsidRPr="00916D21">
        <w:rPr>
          <w:rFonts w:ascii="Times New Roman" w:hAnsi="Times New Roman"/>
          <w:sz w:val="24"/>
          <w:szCs w:val="24"/>
          <w:lang w:val="it-IT"/>
        </w:rPr>
        <w:t>Prin implementarea proiectului va exista un impact generat de</w:t>
      </w:r>
      <w:r w:rsidR="00A84FB1" w:rsidRPr="00916D21">
        <w:t xml:space="preserve"> </w:t>
      </w:r>
      <w:r w:rsidR="00A84FB1" w:rsidRPr="00916D21">
        <w:rPr>
          <w:rFonts w:ascii="Times New Roman" w:hAnsi="Times New Roman"/>
          <w:sz w:val="24"/>
          <w:szCs w:val="24"/>
          <w:lang w:val="it-IT"/>
        </w:rPr>
        <w:t xml:space="preserve">execuţia propriu-zisă a lucrărilor, de traficul de şantier, dar acesta va fi redus ca intensitate datorita suprafetei reduse a terenului ce va fi ocupat </w:t>
      </w:r>
      <w:r w:rsidR="00A84FB1" w:rsidRPr="00A84FB1">
        <w:rPr>
          <w:rFonts w:ascii="Times New Roman" w:hAnsi="Times New Roman"/>
          <w:sz w:val="24"/>
          <w:szCs w:val="24"/>
          <w:lang w:val="it-IT"/>
        </w:rPr>
        <w:t>de constructiile modulare</w:t>
      </w:r>
      <w:r w:rsidR="00A84FB1">
        <w:rPr>
          <w:rFonts w:ascii="Times New Roman" w:hAnsi="Times New Roman"/>
          <w:sz w:val="24"/>
          <w:szCs w:val="24"/>
          <w:lang w:val="it-IT"/>
        </w:rPr>
        <w:t xml:space="preserve"> de </w:t>
      </w:r>
      <w:r w:rsidR="00A84FB1" w:rsidRPr="00A84FB1">
        <w:rPr>
          <w:rFonts w:ascii="Times New Roman" w:hAnsi="Times New Roman"/>
          <w:sz w:val="24"/>
          <w:szCs w:val="24"/>
          <w:lang w:val="it-IT"/>
        </w:rPr>
        <w:t>38.40 mp</w:t>
      </w:r>
      <w:r w:rsidR="00B44C4A">
        <w:rPr>
          <w:rFonts w:ascii="Times New Roman" w:hAnsi="Times New Roman"/>
          <w:sz w:val="24"/>
          <w:szCs w:val="24"/>
          <w:lang w:val="it-IT"/>
        </w:rPr>
        <w:t xml:space="preserve"> </w:t>
      </w:r>
      <w:r w:rsidR="00A84FB1" w:rsidRPr="002E255B">
        <w:rPr>
          <w:rFonts w:ascii="Times New Roman" w:hAnsi="Times New Roman"/>
          <w:sz w:val="24"/>
          <w:szCs w:val="24"/>
          <w:lang w:val="it-IT"/>
        </w:rPr>
        <w:t>.</w:t>
      </w:r>
      <w:r w:rsidR="002E255B" w:rsidRPr="002E255B">
        <w:t xml:space="preserve"> </w:t>
      </w:r>
    </w:p>
    <w:p w:rsidR="004D3328" w:rsidRPr="004D3328" w:rsidRDefault="004D3328" w:rsidP="002E255B">
      <w:pPr>
        <w:spacing w:line="240" w:lineRule="auto"/>
        <w:ind w:firstLine="720"/>
        <w:jc w:val="both"/>
        <w:rPr>
          <w:rFonts w:ascii="Times New Roman" w:hAnsi="Times New Roman"/>
          <w:sz w:val="24"/>
          <w:szCs w:val="24"/>
        </w:rPr>
      </w:pPr>
      <w:r w:rsidRPr="004D3328">
        <w:rPr>
          <w:rFonts w:ascii="Times New Roman" w:hAnsi="Times New Roman"/>
          <w:sz w:val="24"/>
          <w:szCs w:val="24"/>
        </w:rPr>
        <w:t>Referitor la analiza impactului cumulativ cu alte proiecte, solicitata prin Decizia etapei de evaluare initiala nr. 586/12.11.2021, mentionam ca nu avem cunostinta ca in proximitate sa existe proiecte de infrastructura initiate de administratia publica, proiecte de dezvoltare imobiliara, etc., vecinatatile terenului fiind strada Gradinilor si terenuri libere de constructii ale orasului Harsova. Prin urmare, implementarea proiectului nu va avea impact cumulat.</w:t>
      </w:r>
    </w:p>
    <w:p w:rsidR="00C908C8" w:rsidRPr="00C946DB" w:rsidRDefault="002E255B" w:rsidP="00C946DB">
      <w:pPr>
        <w:spacing w:line="240" w:lineRule="auto"/>
        <w:ind w:firstLine="720"/>
        <w:jc w:val="both"/>
        <w:rPr>
          <w:rFonts w:ascii="Times New Roman" w:hAnsi="Times New Roman"/>
          <w:sz w:val="24"/>
          <w:szCs w:val="24"/>
          <w:lang w:val="it-IT"/>
        </w:rPr>
      </w:pPr>
      <w:r w:rsidRPr="002E255B">
        <w:rPr>
          <w:rFonts w:ascii="Times New Roman" w:hAnsi="Times New Roman"/>
          <w:sz w:val="24"/>
          <w:szCs w:val="24"/>
          <w:lang w:val="it-IT"/>
        </w:rPr>
        <w:t>Datorită faptului ca în prezent în zona amplasamentului se desfăşoară diferite activităţi, iar în vecinătate, există deja locuinţe, nu s-au identificat aspecte interesante privind speciile de păsări prezente sau efectivele acestora. Nu se evidentiaza in zona amplasamentului specii si/sau habitate de interes comunitar.</w:t>
      </w:r>
      <w:r w:rsidR="008D26F7" w:rsidRPr="008D26F7">
        <w:t xml:space="preserve"> </w:t>
      </w:r>
      <w:r w:rsidR="008D26F7" w:rsidRPr="008D26F7">
        <w:rPr>
          <w:rFonts w:ascii="Times New Roman" w:hAnsi="Times New Roman"/>
          <w:sz w:val="24"/>
          <w:szCs w:val="24"/>
          <w:lang w:val="it-IT"/>
        </w:rPr>
        <w:t>Nu au fost identificate pe amplasament cuiburi de pasari. In zbor, in zona locatiei, au fost identificate specii comune de pasari, care se regasesc in toate zonele din oras.</w:t>
      </w:r>
      <w:r w:rsidR="00C946DB">
        <w:rPr>
          <w:rFonts w:ascii="Times New Roman" w:hAnsi="Times New Roman"/>
          <w:sz w:val="24"/>
          <w:szCs w:val="24"/>
          <w:lang w:val="it-IT"/>
        </w:rPr>
        <w:t xml:space="preserve"> </w:t>
      </w:r>
      <w:r w:rsidRPr="002E255B">
        <w:rPr>
          <w:rFonts w:ascii="Times New Roman" w:hAnsi="Times New Roman"/>
          <w:sz w:val="24"/>
          <w:szCs w:val="24"/>
          <w:lang w:val="it-IT"/>
        </w:rPr>
        <w:t xml:space="preserve">De asemenea, prin caracteristicile sale si prin </w:t>
      </w:r>
      <w:r w:rsidRPr="002E255B">
        <w:rPr>
          <w:rFonts w:ascii="Times New Roman" w:hAnsi="Times New Roman"/>
          <w:sz w:val="24"/>
          <w:szCs w:val="24"/>
          <w:lang w:val="it-IT"/>
        </w:rPr>
        <w:lastRenderedPageBreak/>
        <w:t>pozitie, amplasamentul nu constituie o zona favorabila de odihna, cuibarire, hranire sau iernat pentru speciile reprezentative ce au determinat declararea ariiilor drept sit Natura 2000.</w:t>
      </w:r>
      <w:r w:rsidR="00CB0AB5" w:rsidRPr="00D73E54">
        <w:rPr>
          <w:rFonts w:ascii="Times New Roman" w:hAnsi="Times New Roman"/>
          <w:color w:val="FF0000"/>
          <w:sz w:val="24"/>
          <w:szCs w:val="24"/>
          <w:u w:val="single"/>
          <w:lang w:val="it-IT"/>
        </w:rPr>
        <w:t xml:space="preserve"> </w:t>
      </w:r>
    </w:p>
    <w:p w:rsidR="00EE0182" w:rsidRDefault="00CB0AB5">
      <w:pPr>
        <w:spacing w:line="240" w:lineRule="auto"/>
        <w:ind w:firstLine="720"/>
        <w:jc w:val="both"/>
        <w:rPr>
          <w:rFonts w:ascii="Times New Roman" w:hAnsi="Times New Roman"/>
          <w:sz w:val="24"/>
          <w:szCs w:val="24"/>
          <w:lang w:val="it-IT"/>
        </w:rPr>
      </w:pPr>
      <w:r w:rsidRPr="00E3433E">
        <w:rPr>
          <w:rFonts w:ascii="Times New Roman" w:hAnsi="Times New Roman"/>
          <w:sz w:val="24"/>
          <w:szCs w:val="24"/>
          <w:lang w:val="it-IT"/>
        </w:rPr>
        <w:t xml:space="preserve">În concluzie, </w:t>
      </w:r>
      <w:r w:rsidR="00EE0182" w:rsidRPr="00E3433E">
        <w:rPr>
          <w:rFonts w:ascii="Times New Roman" w:hAnsi="Times New Roman"/>
          <w:sz w:val="24"/>
          <w:szCs w:val="24"/>
          <w:lang w:val="it-IT"/>
        </w:rPr>
        <w:t xml:space="preserve">având </w:t>
      </w:r>
      <w:r w:rsidR="00E3433E" w:rsidRPr="00E3433E">
        <w:rPr>
          <w:rFonts w:ascii="Times New Roman" w:hAnsi="Times New Roman"/>
          <w:sz w:val="24"/>
          <w:szCs w:val="24"/>
          <w:lang w:val="it-IT"/>
        </w:rPr>
        <w:t xml:space="preserve">în </w:t>
      </w:r>
      <w:r w:rsidR="00EE0182" w:rsidRPr="00E3433E">
        <w:rPr>
          <w:rFonts w:ascii="Times New Roman" w:hAnsi="Times New Roman"/>
          <w:sz w:val="24"/>
          <w:szCs w:val="24"/>
          <w:lang w:val="it-IT"/>
        </w:rPr>
        <w:t xml:space="preserve">vedere </w:t>
      </w:r>
      <w:r w:rsidR="00EE0182">
        <w:rPr>
          <w:rFonts w:ascii="Times New Roman" w:hAnsi="Times New Roman"/>
          <w:sz w:val="24"/>
          <w:szCs w:val="24"/>
          <w:lang w:val="it-IT"/>
        </w:rPr>
        <w:t xml:space="preserve">principiile dezvoltarii durabile, tinand cont de faptul </w:t>
      </w:r>
      <w:r w:rsidR="00EE0182" w:rsidRPr="00E3433E">
        <w:rPr>
          <w:rFonts w:ascii="Times New Roman" w:hAnsi="Times New Roman"/>
          <w:sz w:val="24"/>
          <w:szCs w:val="24"/>
          <w:lang w:val="it-IT"/>
        </w:rPr>
        <w:t>că t</w:t>
      </w:r>
      <w:r w:rsidR="00E3433E" w:rsidRPr="00E3433E">
        <w:rPr>
          <w:rFonts w:ascii="Times New Roman" w:hAnsi="Times New Roman"/>
          <w:sz w:val="24"/>
          <w:szCs w:val="24"/>
          <w:lang w:val="it-IT"/>
        </w:rPr>
        <w:t xml:space="preserve">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w:t>
      </w:r>
    </w:p>
    <w:p w:rsidR="00C908C8" w:rsidRPr="00E3433E" w:rsidRDefault="00E3433E">
      <w:pPr>
        <w:spacing w:line="240" w:lineRule="auto"/>
        <w:ind w:firstLine="720"/>
        <w:jc w:val="both"/>
      </w:pPr>
      <w:r w:rsidRPr="00E3433E">
        <w:rPr>
          <w:rFonts w:ascii="Times New Roman" w:hAnsi="Times New Roman"/>
          <w:sz w:val="24"/>
          <w:szCs w:val="24"/>
          <w:lang w:val="it-IT"/>
        </w:rPr>
        <w:t>Se vor respecta toate conditiile prevazute in Regulamentul si in Planul de Management al ariilor protejate ROSPA 0017 Canaralele de la Harsova si ROSCI0022 Canaralele Dunarii</w:t>
      </w:r>
      <w:r w:rsidR="00CB0AB5" w:rsidRPr="00E3433E">
        <w:rPr>
          <w:rFonts w:ascii="Times New Roman" w:hAnsi="Times New Roman"/>
          <w:sz w:val="24"/>
          <w:szCs w:val="24"/>
          <w:lang w:val="it-IT"/>
        </w:rPr>
        <w:t>.</w:t>
      </w:r>
    </w:p>
    <w:p w:rsidR="002A42CB" w:rsidRPr="002536AA" w:rsidRDefault="00CB0AB5" w:rsidP="008D26F7">
      <w:pPr>
        <w:spacing w:line="240" w:lineRule="auto"/>
        <w:jc w:val="both"/>
        <w:rPr>
          <w:rFonts w:ascii="Times New Roman" w:hAnsi="Times New Roman"/>
          <w:sz w:val="24"/>
          <w:szCs w:val="24"/>
          <w:u w:val="single"/>
          <w:lang w:val="it-IT"/>
        </w:rPr>
      </w:pPr>
      <w:r w:rsidRPr="00E3433E">
        <w:rPr>
          <w:rFonts w:ascii="Times New Roman" w:hAnsi="Times New Roman"/>
          <w:sz w:val="28"/>
          <w:szCs w:val="28"/>
          <w:lang w:val="it-IT"/>
        </w:rPr>
        <w:t>f) alte  informaţii  prevăzute  în  legislaţia  în  vigoare</w:t>
      </w:r>
      <w:r w:rsidRPr="009D6E5A">
        <w:rPr>
          <w:rFonts w:ascii="Times New Roman" w:hAnsi="Times New Roman"/>
          <w:sz w:val="24"/>
          <w:szCs w:val="24"/>
          <w:lang w:val="it-IT"/>
        </w:rPr>
        <w:t xml:space="preserve">  : </w:t>
      </w:r>
      <w:r w:rsidR="002A42CB" w:rsidRPr="002A42CB">
        <w:rPr>
          <w:rFonts w:ascii="Times New Roman" w:hAnsi="Times New Roman"/>
          <w:sz w:val="24"/>
          <w:szCs w:val="24"/>
          <w:lang w:val="it-IT"/>
        </w:rPr>
        <w:t>Prin Decizia etapei de evaluare initiala nr. 586/12.11.2021, Agentia Pentru Protectia Mediului Constanta a solicitat ca  Mem</w:t>
      </w:r>
      <w:r w:rsidR="002A42CB">
        <w:rPr>
          <w:rFonts w:ascii="Times New Roman" w:hAnsi="Times New Roman"/>
          <w:sz w:val="24"/>
          <w:szCs w:val="24"/>
          <w:lang w:val="it-IT"/>
        </w:rPr>
        <w:t xml:space="preserve">oriul de prezentare va cuprinde: </w:t>
      </w:r>
      <w:r w:rsidR="002A42CB" w:rsidRPr="002A42CB">
        <w:rPr>
          <w:rFonts w:ascii="Times New Roman" w:hAnsi="Times New Roman"/>
          <w:sz w:val="24"/>
          <w:szCs w:val="24"/>
          <w:lang w:val="it-IT"/>
        </w:rPr>
        <w:t xml:space="preserve">prezentarea impactului potential al proiectului asupra obiectivelor specifice de conservare/masurilor minime de conservare pentru aria naturala protejata ROSPA 0017 Canaralele de la Harsova si ROSCI0022 Canaralele Dunarii comunicate de A.N.A.N.P. si va fi insotit </w:t>
      </w:r>
      <w:r w:rsidR="002A42CB" w:rsidRPr="002536AA">
        <w:rPr>
          <w:rFonts w:ascii="Times New Roman" w:hAnsi="Times New Roman"/>
          <w:sz w:val="24"/>
          <w:szCs w:val="24"/>
          <w:u w:val="single"/>
          <w:lang w:val="it-IT"/>
        </w:rPr>
        <w:t>de tabelul agreat cu Comisia Europeana, pe care il transmitem atasat.</w:t>
      </w:r>
    </w:p>
    <w:p w:rsidR="007A006E" w:rsidRDefault="00CB0AB5" w:rsidP="00C946DB">
      <w:pPr>
        <w:spacing w:line="240" w:lineRule="auto"/>
        <w:jc w:val="both"/>
        <w:rPr>
          <w:rFonts w:ascii="Times New Roman" w:hAnsi="Times New Roman"/>
          <w:b/>
          <w:sz w:val="24"/>
          <w:szCs w:val="24"/>
          <w:lang w:val="it-IT"/>
        </w:rPr>
      </w:pPr>
      <w:r w:rsidRPr="00DF291A">
        <w:rPr>
          <w:rFonts w:ascii="Times New Roman" w:hAnsi="Times New Roman"/>
          <w:b/>
          <w:sz w:val="24"/>
          <w:szCs w:val="24"/>
          <w:lang w:val="it-IT"/>
        </w:rPr>
        <w:t>Concluzii privind evaluarea adecvata</w:t>
      </w:r>
      <w:r w:rsidR="00C946DB">
        <w:rPr>
          <w:rFonts w:ascii="Times New Roman" w:hAnsi="Times New Roman"/>
          <w:b/>
          <w:sz w:val="24"/>
          <w:szCs w:val="24"/>
          <w:lang w:val="it-IT"/>
        </w:rPr>
        <w:t xml:space="preserve">: </w:t>
      </w:r>
    </w:p>
    <w:p w:rsidR="00C908C8" w:rsidRPr="00C946DB" w:rsidRDefault="00DF291A" w:rsidP="00C946DB">
      <w:pPr>
        <w:spacing w:line="240" w:lineRule="auto"/>
        <w:jc w:val="both"/>
        <w:rPr>
          <w:rFonts w:ascii="Times New Roman" w:hAnsi="Times New Roman"/>
          <w:b/>
          <w:sz w:val="24"/>
          <w:szCs w:val="24"/>
          <w:lang w:val="it-IT"/>
        </w:rPr>
      </w:pPr>
      <w:r w:rsidRPr="00C946DB">
        <w:rPr>
          <w:rFonts w:ascii="Times New Roman" w:hAnsi="Times New Roman"/>
          <w:sz w:val="24"/>
          <w:szCs w:val="24"/>
          <w:lang w:val="it-IT"/>
        </w:rPr>
        <w:t xml:space="preserve">Avand in vedere ca amplasamentul se afla in proximitatea siturilor Natura 2000 ROSPA 0017 Canaralele de la Harsova si ROSCI0022 Canaralele Dunarii </w:t>
      </w:r>
      <w:r w:rsidR="008D26F7" w:rsidRPr="00C946DB">
        <w:rPr>
          <w:rFonts w:ascii="Times New Roman" w:hAnsi="Times New Roman"/>
          <w:sz w:val="24"/>
          <w:szCs w:val="24"/>
          <w:lang w:val="it-IT"/>
        </w:rPr>
        <w:t xml:space="preserve">se </w:t>
      </w:r>
      <w:r w:rsidR="00CB0AB5" w:rsidRPr="00C946DB">
        <w:rPr>
          <w:rFonts w:ascii="Times New Roman" w:hAnsi="Times New Roman"/>
          <w:sz w:val="24"/>
          <w:szCs w:val="24"/>
          <w:lang w:val="it-IT"/>
        </w:rPr>
        <w:t>poate considera ca impactul</w:t>
      </w:r>
      <w:r w:rsidRPr="00C946DB">
        <w:rPr>
          <w:rFonts w:ascii="Times New Roman" w:hAnsi="Times New Roman"/>
          <w:sz w:val="24"/>
          <w:szCs w:val="24"/>
          <w:lang w:val="it-IT"/>
        </w:rPr>
        <w:t xml:space="preserve"> proiectului propus asupra ariilor </w:t>
      </w:r>
      <w:r w:rsidR="00CB0AB5" w:rsidRPr="00C946DB">
        <w:rPr>
          <w:rFonts w:ascii="Times New Roman" w:hAnsi="Times New Roman"/>
          <w:sz w:val="24"/>
          <w:szCs w:val="24"/>
          <w:lang w:val="it-IT"/>
        </w:rPr>
        <w:t>naturale protejate va fi nesemnificativ deoarece:</w:t>
      </w:r>
    </w:p>
    <w:p w:rsidR="00C946DB" w:rsidRDefault="00CB0AB5" w:rsidP="00F93C1E">
      <w:pPr>
        <w:spacing w:after="0" w:line="240" w:lineRule="auto"/>
        <w:jc w:val="both"/>
        <w:rPr>
          <w:rFonts w:ascii="Times New Roman" w:hAnsi="Times New Roman"/>
          <w:sz w:val="24"/>
          <w:szCs w:val="24"/>
          <w:lang w:val="it-IT"/>
        </w:rPr>
      </w:pPr>
      <w:r w:rsidRPr="00DF291A">
        <w:rPr>
          <w:rFonts w:ascii="Times New Roman" w:hAnsi="Times New Roman"/>
          <w:sz w:val="24"/>
          <w:szCs w:val="24"/>
          <w:lang w:val="it-IT"/>
        </w:rPr>
        <w:t>-  amplasamentul se afla intr-o zona antropizata a localitatii si prevazuta prin documentatiile de urbanism cu destinatia“</w:t>
      </w:r>
      <w:r w:rsidRPr="00DF291A">
        <w:rPr>
          <w:rFonts w:ascii="Times New Roman" w:hAnsi="Times New Roman"/>
          <w:sz w:val="24"/>
          <w:szCs w:val="24"/>
          <w:lang w:val="ro-RO"/>
        </w:rPr>
        <w:t xml:space="preserve"> </w:t>
      </w:r>
      <w:r w:rsidRPr="00DF291A">
        <w:rPr>
          <w:rStyle w:val="tpa1"/>
          <w:rFonts w:ascii="Times New Roman" w:hAnsi="Times New Roman"/>
          <w:sz w:val="24"/>
          <w:szCs w:val="24"/>
          <w:lang w:val="ro-RO"/>
        </w:rPr>
        <w:t>locuire</w:t>
      </w:r>
      <w:r w:rsidRPr="00DF291A">
        <w:rPr>
          <w:rFonts w:ascii="Times New Roman" w:hAnsi="Times New Roman"/>
          <w:sz w:val="24"/>
          <w:szCs w:val="24"/>
          <w:lang w:val="it-IT"/>
        </w:rPr>
        <w:t>”, conform certificatului de urbanism ;</w:t>
      </w:r>
    </w:p>
    <w:p w:rsidR="00C908C8" w:rsidRPr="00DF291A" w:rsidRDefault="00CB0AB5" w:rsidP="00F93C1E">
      <w:pPr>
        <w:spacing w:after="0" w:line="240" w:lineRule="auto"/>
        <w:jc w:val="both"/>
      </w:pPr>
      <w:r w:rsidRPr="00DF291A">
        <w:rPr>
          <w:rFonts w:ascii="Times New Roman" w:hAnsi="Times New Roman"/>
          <w:sz w:val="24"/>
          <w:szCs w:val="24"/>
          <w:lang w:val="it-IT"/>
        </w:rPr>
        <w:t>-</w:t>
      </w:r>
      <w:r w:rsidR="00C946DB">
        <w:rPr>
          <w:rFonts w:ascii="Times New Roman" w:hAnsi="Times New Roman"/>
          <w:sz w:val="24"/>
          <w:szCs w:val="24"/>
          <w:lang w:val="it-IT"/>
        </w:rPr>
        <w:t xml:space="preserve"> </w:t>
      </w:r>
      <w:r w:rsidRPr="00DF291A">
        <w:rPr>
          <w:rFonts w:ascii="Times New Roman" w:hAnsi="Times New Roman"/>
          <w:sz w:val="24"/>
          <w:szCs w:val="24"/>
          <w:lang w:val="it-IT"/>
        </w:rPr>
        <w:t>re</w:t>
      </w:r>
      <w:r w:rsidR="00C946DB">
        <w:rPr>
          <w:rFonts w:ascii="Times New Roman" w:hAnsi="Times New Roman"/>
          <w:sz w:val="24"/>
          <w:szCs w:val="24"/>
          <w:lang w:val="it-IT"/>
        </w:rPr>
        <w:t>a</w:t>
      </w:r>
      <w:r w:rsidRPr="00DF291A">
        <w:rPr>
          <w:rFonts w:ascii="Times New Roman" w:hAnsi="Times New Roman"/>
          <w:sz w:val="24"/>
          <w:szCs w:val="24"/>
          <w:lang w:val="it-IT"/>
        </w:rPr>
        <w:t>lizarea si functionarea obiectivului nu sunt de natura sa aduca modificari fizice in cadrul ariei naturale protejate, avand in vedere ca amplasamentul se afla intr-o zona antropizata a localitatii, in vecinatate se gasesc imobile cu destinatie de locuinte;</w:t>
      </w:r>
    </w:p>
    <w:p w:rsidR="00C908C8" w:rsidRPr="00DF291A" w:rsidRDefault="00CB0AB5" w:rsidP="00F93C1E">
      <w:pPr>
        <w:spacing w:after="0" w:line="240" w:lineRule="auto"/>
        <w:jc w:val="both"/>
      </w:pPr>
      <w:r w:rsidRPr="00DF291A">
        <w:rPr>
          <w:rFonts w:ascii="Times New Roman" w:hAnsi="Times New Roman"/>
          <w:sz w:val="24"/>
          <w:szCs w:val="24"/>
          <w:lang w:val="it-IT"/>
        </w:rPr>
        <w:t>- prezentul proiect nu modifică pe termen scurt, mediu si lung nivelul presiunilor antropice identificate la nivelul intregii arii naturale protejate prin Formularul standard.</w:t>
      </w:r>
    </w:p>
    <w:p w:rsidR="00C908C8" w:rsidRPr="00DF291A" w:rsidRDefault="00CB0AB5" w:rsidP="00F93C1E">
      <w:pPr>
        <w:spacing w:after="0" w:line="240" w:lineRule="auto"/>
        <w:jc w:val="both"/>
      </w:pPr>
      <w:r w:rsidRPr="00DF291A">
        <w:rPr>
          <w:rFonts w:ascii="Times New Roman" w:hAnsi="Times New Roman"/>
          <w:sz w:val="24"/>
          <w:szCs w:val="24"/>
          <w:lang w:val="it-IT"/>
        </w:rPr>
        <w:t>- In ceea ce priveste managementul deseurilor solide, acestea vor fi gestionate, atat in perioada executarii lucrarilor cat si in perioada functionarii, numai in limitele amplasamentului ce face obiectul proiectului.</w:t>
      </w:r>
    </w:p>
    <w:p w:rsidR="00C908C8" w:rsidRPr="00DF291A" w:rsidRDefault="00CB0AB5" w:rsidP="00F93C1E">
      <w:pPr>
        <w:spacing w:after="0" w:line="240" w:lineRule="auto"/>
        <w:jc w:val="both"/>
      </w:pPr>
      <w:r w:rsidRPr="00DF291A">
        <w:rPr>
          <w:rFonts w:ascii="Times New Roman" w:hAnsi="Times New Roman"/>
          <w:sz w:val="24"/>
          <w:szCs w:val="24"/>
          <w:lang w:val="fr-FR"/>
        </w:rPr>
        <w:t>- Proiectul nu afecteaza direct sau indirect zone de hranire, migratie sau odihna;</w:t>
      </w:r>
    </w:p>
    <w:p w:rsidR="00C908C8" w:rsidRPr="00DF291A" w:rsidRDefault="00CB0AB5" w:rsidP="00F93C1E">
      <w:pPr>
        <w:spacing w:after="0" w:line="240" w:lineRule="auto"/>
        <w:jc w:val="both"/>
      </w:pPr>
      <w:r w:rsidRPr="00DF291A">
        <w:rPr>
          <w:rFonts w:ascii="Times New Roman" w:hAnsi="Times New Roman"/>
          <w:sz w:val="24"/>
          <w:szCs w:val="24"/>
          <w:lang w:val="fr-FR"/>
        </w:rPr>
        <w:t>- Realizarea si functionarea obiectivului nu determina aparitia unui impact direct asupra ariei naturale protejate, nu provoaca pierderea unor habitate de interes comunitar.</w:t>
      </w:r>
    </w:p>
    <w:p w:rsidR="00C908C8" w:rsidRPr="00DF291A" w:rsidRDefault="00CB0AB5" w:rsidP="00F93C1E">
      <w:pPr>
        <w:spacing w:after="0" w:line="240" w:lineRule="auto"/>
        <w:jc w:val="both"/>
      </w:pPr>
      <w:r w:rsidRPr="00DF291A">
        <w:rPr>
          <w:rFonts w:ascii="Times New Roman" w:hAnsi="Times New Roman"/>
          <w:sz w:val="24"/>
          <w:szCs w:val="24"/>
          <w:lang w:val="fr-FR"/>
        </w:rPr>
        <w:t>- Proiectul nu implica in niciun fel utilizarea resurselor de care depinde diversitatea biologica.</w:t>
      </w:r>
    </w:p>
    <w:p w:rsidR="00C908C8" w:rsidRPr="00DF291A" w:rsidRDefault="00CB0AB5">
      <w:pPr>
        <w:spacing w:after="0" w:line="240" w:lineRule="auto"/>
        <w:jc w:val="both"/>
      </w:pPr>
      <w:r w:rsidRPr="00DF291A">
        <w:rPr>
          <w:rFonts w:ascii="Times New Roman" w:hAnsi="Times New Roman"/>
          <w:sz w:val="24"/>
          <w:szCs w:val="24"/>
          <w:lang w:val="fr-FR"/>
        </w:rPr>
        <w:t xml:space="preserve">    </w:t>
      </w:r>
      <w:r w:rsidRPr="00DF291A">
        <w:rPr>
          <w:rFonts w:ascii="Times New Roman" w:hAnsi="Times New Roman"/>
          <w:sz w:val="28"/>
          <w:szCs w:val="28"/>
          <w:lang w:val="fr-FR"/>
        </w:rPr>
        <w:t xml:space="preserve"> f) alte informaţii prevăzute în legislaţia în vigoare. - </w:t>
      </w:r>
      <w:r w:rsidRPr="00DF291A">
        <w:rPr>
          <w:rFonts w:ascii="Times New Roman" w:hAnsi="Times New Roman"/>
          <w:sz w:val="24"/>
          <w:szCs w:val="24"/>
          <w:lang w:val="fr-FR"/>
        </w:rPr>
        <w:t>NU ESTE CAZUL</w:t>
      </w:r>
      <w:r w:rsidRPr="00DF291A">
        <w:rPr>
          <w:rFonts w:ascii="Times New Roman" w:hAnsi="Times New Roman"/>
          <w:sz w:val="28"/>
          <w:szCs w:val="28"/>
          <w:lang w:val="fr-FR"/>
        </w:rPr>
        <w:t xml:space="preserve"> </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XIV. Pentru proiectele care se realizează pe ape sau au legătură cu apele, memoriul va fi completat cu următoarele informaţii, preluate din Planurile de management bazinale, actualizate:</w:t>
      </w:r>
      <w:r w:rsidR="00DF291A" w:rsidRPr="00C946DB">
        <w:rPr>
          <w:sz w:val="24"/>
          <w:szCs w:val="24"/>
        </w:rPr>
        <w:t xml:space="preserve"> </w:t>
      </w:r>
      <w:r w:rsidR="00DF291A" w:rsidRPr="00C946DB">
        <w:rPr>
          <w:rFonts w:ascii="Times New Roman" w:hAnsi="Times New Roman"/>
          <w:sz w:val="24"/>
          <w:szCs w:val="24"/>
        </w:rPr>
        <w:t xml:space="preserve">Conform Decizei etapei de evaluare initiala nr. </w:t>
      </w:r>
      <w:r w:rsidR="00DF291A" w:rsidRPr="00BF5F66">
        <w:rPr>
          <w:rFonts w:ascii="Times New Roman" w:hAnsi="Times New Roman"/>
          <w:color w:val="FF0000"/>
          <w:sz w:val="24"/>
          <w:szCs w:val="24"/>
        </w:rPr>
        <w:t>586</w:t>
      </w:r>
      <w:r w:rsidR="00DF291A" w:rsidRPr="00C946DB">
        <w:rPr>
          <w:rFonts w:ascii="Times New Roman" w:hAnsi="Times New Roman"/>
          <w:sz w:val="24"/>
          <w:szCs w:val="24"/>
        </w:rPr>
        <w:t xml:space="preserve">/12.11.2021, proiectul </w:t>
      </w:r>
      <w:r w:rsidR="00DF291A" w:rsidRPr="00C946DB">
        <w:rPr>
          <w:rFonts w:ascii="Times New Roman" w:hAnsi="Times New Roman"/>
          <w:sz w:val="24"/>
          <w:szCs w:val="24"/>
          <w:lang w:val="pt-BR"/>
        </w:rPr>
        <w:t>nu intra sub incidenta art. 48 si art. 54 din Legea apelor nr. 107/1996, cu modificarile si completarile ulterioare.</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1. Localizarea proiectului:</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 bazinul hidrografic</w:t>
      </w:r>
      <w:bookmarkStart w:id="0" w:name="_GoBack"/>
      <w:bookmarkEnd w:id="0"/>
      <w:r w:rsidRPr="00C946DB">
        <w:rPr>
          <w:rFonts w:ascii="Times New Roman" w:hAnsi="Times New Roman"/>
          <w:sz w:val="24"/>
          <w:szCs w:val="24"/>
          <w:lang w:val="pt-BR"/>
        </w:rPr>
        <w:t>;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 cursul de apă: denumirea şi codul cadastral;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 corpul de apă (de suprafaţă şi/sau subteran): denumire şi cod.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2. Indicarea stării ecologice/potenţialului ecologic şi starea chimică a corpului de apă de suprafaţă; pentru corpul de apă subteran se vor indica starea cantitativă şi starea chimică a corpului de apă.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3. Indicarea obiectivului/obiectivelor de mediu pentru fiecare corp de apă identificat, cu precizarea excepţiilor aplicate şi a termenelor aferente, după caz. - NU ESTE CAZUL</w:t>
      </w:r>
    </w:p>
    <w:p w:rsidR="001F3CAE" w:rsidRPr="00DF291A" w:rsidRDefault="001F3CAE">
      <w:pPr>
        <w:spacing w:after="0" w:line="240" w:lineRule="auto"/>
        <w:jc w:val="both"/>
        <w:rPr>
          <w:rFonts w:ascii="Times New Roman" w:hAnsi="Times New Roman"/>
          <w:sz w:val="28"/>
          <w:szCs w:val="28"/>
          <w:lang w:val="pt-BR"/>
        </w:rPr>
      </w:pPr>
    </w:p>
    <w:p w:rsidR="00C908C8" w:rsidRPr="00DF291A" w:rsidRDefault="00CB0AB5">
      <w:pPr>
        <w:spacing w:after="0" w:line="240" w:lineRule="auto"/>
        <w:jc w:val="both"/>
      </w:pPr>
      <w:r w:rsidRPr="00DF291A">
        <w:rPr>
          <w:rFonts w:ascii="Times New Roman" w:hAnsi="Times New Roman"/>
          <w:sz w:val="28"/>
          <w:szCs w:val="28"/>
          <w:lang w:val="pt-BR"/>
        </w:rPr>
        <w:lastRenderedPageBreak/>
        <w:t xml:space="preserve">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DF291A">
        <w:rPr>
          <w:rFonts w:ascii="Times New Roman" w:hAnsi="Times New Roman"/>
          <w:sz w:val="24"/>
          <w:szCs w:val="24"/>
          <w:lang w:val="pt-BR"/>
        </w:rPr>
        <w:t>NU ESTE CAZUL</w:t>
      </w:r>
    </w:p>
    <w:p w:rsidR="00C908C8" w:rsidRPr="00DF291A" w:rsidRDefault="00C908C8">
      <w:pPr>
        <w:spacing w:after="0" w:line="240" w:lineRule="auto"/>
        <w:jc w:val="both"/>
        <w:rPr>
          <w:rFonts w:ascii="Times New Roman" w:hAnsi="Times New Roman"/>
          <w:sz w:val="28"/>
          <w:szCs w:val="28"/>
          <w:lang w:val="pt-BR"/>
        </w:rPr>
      </w:pPr>
    </w:p>
    <w:p w:rsidR="00C908C8" w:rsidRPr="00DF291A" w:rsidRDefault="00CB0AB5">
      <w:pPr>
        <w:spacing w:after="0" w:line="240" w:lineRule="auto"/>
        <w:jc w:val="both"/>
      </w:pPr>
      <w:r w:rsidRPr="00DF291A">
        <w:rPr>
          <w:rFonts w:ascii="Times New Roman" w:hAnsi="Times New Roman"/>
          <w:sz w:val="28"/>
          <w:szCs w:val="28"/>
          <w:lang w:val="pt-BR"/>
        </w:rPr>
        <w:t xml:space="preserve">    </w:t>
      </w:r>
    </w:p>
    <w:p w:rsidR="00C908C8" w:rsidRPr="00DF291A" w:rsidRDefault="00CB0AB5">
      <w:pPr>
        <w:spacing w:after="0" w:line="240" w:lineRule="auto"/>
        <w:jc w:val="both"/>
      </w:pPr>
      <w:r w:rsidRPr="00DF291A">
        <w:rPr>
          <w:rFonts w:ascii="Times New Roman" w:hAnsi="Times New Roman"/>
          <w:b/>
          <w:sz w:val="28"/>
          <w:szCs w:val="28"/>
          <w:lang w:val="pt-BR"/>
        </w:rPr>
        <w:t>Semnătura şi ştampila titularului</w:t>
      </w:r>
    </w:p>
    <w:p w:rsidR="00C908C8" w:rsidRPr="00DF291A" w:rsidRDefault="00D73E54">
      <w:r w:rsidRPr="00DF291A">
        <w:rPr>
          <w:rFonts w:ascii="Times New Roman" w:hAnsi="Times New Roman"/>
          <w:b/>
          <w:sz w:val="28"/>
          <w:szCs w:val="28"/>
          <w:lang w:val="pt-BR"/>
        </w:rPr>
        <w:t>Solomon Alexandru - Vladimir</w:t>
      </w:r>
    </w:p>
    <w:sectPr w:rsidR="00C908C8" w:rsidRPr="00DF291A" w:rsidSect="00C946DB">
      <w:pgSz w:w="12240" w:h="15840"/>
      <w:pgMar w:top="426" w:right="900" w:bottom="426" w:left="1080" w:header="0"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D4D" w:rsidRDefault="00D02D4D" w:rsidP="00456A1A">
      <w:pPr>
        <w:spacing w:after="0" w:line="240" w:lineRule="auto"/>
      </w:pPr>
      <w:r>
        <w:separator/>
      </w:r>
    </w:p>
  </w:endnote>
  <w:endnote w:type="continuationSeparator" w:id="0">
    <w:p w:rsidR="00D02D4D" w:rsidRDefault="00D02D4D" w:rsidP="0045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D4D" w:rsidRDefault="00D02D4D" w:rsidP="00456A1A">
      <w:pPr>
        <w:spacing w:after="0" w:line="240" w:lineRule="auto"/>
      </w:pPr>
      <w:r>
        <w:separator/>
      </w:r>
    </w:p>
  </w:footnote>
  <w:footnote w:type="continuationSeparator" w:id="0">
    <w:p w:rsidR="00D02D4D" w:rsidRDefault="00D02D4D" w:rsidP="00456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2879"/>
    <w:multiLevelType w:val="multilevel"/>
    <w:tmpl w:val="EEB8AF28"/>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5EE2C3F"/>
    <w:multiLevelType w:val="multilevel"/>
    <w:tmpl w:val="7082A488"/>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EA61E83"/>
    <w:multiLevelType w:val="multilevel"/>
    <w:tmpl w:val="7A6C0536"/>
    <w:lvl w:ilvl="0">
      <w:start w:val="1"/>
      <w:numFmt w:val="bullet"/>
      <w:pStyle w:val="BauConceptBulets"/>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0BC2D75"/>
    <w:multiLevelType w:val="multilevel"/>
    <w:tmpl w:val="44C6EE6A"/>
    <w:lvl w:ilvl="0">
      <w:start w:val="2"/>
      <w:numFmt w:val="bullet"/>
      <w:lvlText w:val="-"/>
      <w:lvlJc w:val="left"/>
      <w:pPr>
        <w:tabs>
          <w:tab w:val="num" w:pos="1080"/>
        </w:tabs>
        <w:ind w:left="1080" w:hanging="360"/>
      </w:pPr>
      <w:rPr>
        <w:rFonts w:ascii="Times New Roman" w:hAnsi="Times New Roman" w:cs="Times New Roman" w:hint="default"/>
        <w:b/>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nsid w:val="195509B1"/>
    <w:multiLevelType w:val="multilevel"/>
    <w:tmpl w:val="0D84E904"/>
    <w:lvl w:ilvl="0">
      <w:start w:val="1"/>
      <w:numFmt w:val="decimal"/>
      <w:pStyle w:val="Heading1"/>
      <w:lvlText w:val="CAPITOLUL %1."/>
      <w:lvlJc w:val="left"/>
      <w:pPr>
        <w:tabs>
          <w:tab w:val="num" w:pos="397"/>
        </w:tabs>
        <w:ind w:left="397" w:hanging="397"/>
      </w:pPr>
      <w:rPr>
        <w:rFonts w:ascii="Arial" w:hAnsi="Arial" w:cs="Times New Roman"/>
        <w:b/>
        <w:i w:val="0"/>
        <w:caps w:val="0"/>
        <w:smallCaps w:val="0"/>
        <w:strike w:val="0"/>
        <w:dstrike w:val="0"/>
        <w:vanish w:val="0"/>
        <w:color w:val="00000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ind w:left="0" w:firstLine="0"/>
      </w:p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19BD1DD1"/>
    <w:multiLevelType w:val="multilevel"/>
    <w:tmpl w:val="084A41F0"/>
    <w:lvl w:ilvl="0">
      <w:start w:val="1"/>
      <w:numFmt w:val="lowerLetter"/>
      <w:pStyle w:val="subsubTutlu"/>
      <w:lvlText w:val="%1)"/>
      <w:lvlJc w:val="left"/>
      <w:pPr>
        <w:tabs>
          <w:tab w:val="num" w:pos="0"/>
        </w:tabs>
        <w:ind w:left="540" w:hanging="360"/>
      </w:pPr>
      <w:rPr>
        <w:rFonts w:ascii="Times New Roman" w:hAnsi="Times New Roman"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6">
    <w:nsid w:val="1A7C4622"/>
    <w:multiLevelType w:val="multilevel"/>
    <w:tmpl w:val="B8A4DD8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nsid w:val="1AA019F0"/>
    <w:multiLevelType w:val="multilevel"/>
    <w:tmpl w:val="8E061A10"/>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33C5D0B"/>
    <w:multiLevelType w:val="multilevel"/>
    <w:tmpl w:val="64FEDDF0"/>
    <w:lvl w:ilvl="0">
      <w:start w:val="1"/>
      <w:numFmt w:val="bullet"/>
      <w:lvlText w:val="-"/>
      <w:lvlJc w:val="left"/>
      <w:pPr>
        <w:tabs>
          <w:tab w:val="num" w:pos="0"/>
        </w:tabs>
        <w:ind w:left="720" w:hanging="360"/>
      </w:pPr>
      <w:rPr>
        <w:rFonts w:ascii="OpenSymbol" w:hAnsi="OpenSymbol" w:cs="OpenSymbol" w:hint="default"/>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2D3F1540"/>
    <w:multiLevelType w:val="multilevel"/>
    <w:tmpl w:val="F6362F0C"/>
    <w:lvl w:ilvl="0">
      <w:numFmt w:val="bullet"/>
      <w:lvlText w:val="-"/>
      <w:lvlJc w:val="left"/>
      <w:pPr>
        <w:tabs>
          <w:tab w:val="num" w:pos="0"/>
        </w:tabs>
        <w:ind w:left="786" w:hanging="360"/>
      </w:pPr>
      <w:rPr>
        <w:rFonts w:ascii="Arial" w:hAnsi="Arial" w:cs="Arial"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10">
    <w:nsid w:val="2E03617E"/>
    <w:multiLevelType w:val="multilevel"/>
    <w:tmpl w:val="EE723C00"/>
    <w:lvl w:ilvl="0">
      <w:start w:val="1"/>
      <w:numFmt w:val="bullet"/>
      <w:lvlText w:val="-"/>
      <w:lvlJc w:val="left"/>
      <w:pPr>
        <w:tabs>
          <w:tab w:val="num" w:pos="0"/>
        </w:tabs>
        <w:ind w:left="1440" w:hanging="360"/>
      </w:pPr>
      <w:rPr>
        <w:rFonts w:ascii="OpenSymbol" w:hAnsi="OpenSymbol" w:cs="Open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nsid w:val="365341B1"/>
    <w:multiLevelType w:val="multilevel"/>
    <w:tmpl w:val="BC965C90"/>
    <w:lvl w:ilvl="0">
      <w:start w:val="1"/>
      <w:numFmt w:val="bullet"/>
      <w:pStyle w:val="Blickfangpunkt1"/>
      <w:lvlText w:val=""/>
      <w:lvlJc w:val="left"/>
      <w:pPr>
        <w:tabs>
          <w:tab w:val="num" w:pos="357"/>
        </w:tabs>
        <w:ind w:left="284" w:hanging="284"/>
      </w:pPr>
      <w:rPr>
        <w:rFonts w:ascii="Symbol" w:hAnsi="Symbol" w:cs="Symbol" w:hint="default"/>
        <w:b w:val="0"/>
        <w:sz w:val="24"/>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12">
    <w:nsid w:val="46462E7E"/>
    <w:multiLevelType w:val="multilevel"/>
    <w:tmpl w:val="B06EE9D4"/>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A7B4382"/>
    <w:multiLevelType w:val="multilevel"/>
    <w:tmpl w:val="0FFA2B6C"/>
    <w:lvl w:ilvl="0">
      <w:numFmt w:val="bullet"/>
      <w:lvlText w:val="-"/>
      <w:lvlJc w:val="left"/>
      <w:pPr>
        <w:tabs>
          <w:tab w:val="num" w:pos="1080"/>
        </w:tabs>
        <w:ind w:left="1080"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4">
    <w:nsid w:val="76131726"/>
    <w:multiLevelType w:val="multilevel"/>
    <w:tmpl w:val="9D22D174"/>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4"/>
  </w:num>
  <w:num w:numId="2">
    <w:abstractNumId w:val="13"/>
  </w:num>
  <w:num w:numId="3">
    <w:abstractNumId w:val="9"/>
  </w:num>
  <w:num w:numId="4">
    <w:abstractNumId w:val="5"/>
  </w:num>
  <w:num w:numId="5">
    <w:abstractNumId w:val="3"/>
  </w:num>
  <w:num w:numId="6">
    <w:abstractNumId w:val="2"/>
  </w:num>
  <w:num w:numId="7">
    <w:abstractNumId w:val="11"/>
  </w:num>
  <w:num w:numId="8">
    <w:abstractNumId w:val="10"/>
  </w:num>
  <w:num w:numId="9">
    <w:abstractNumId w:val="6"/>
  </w:num>
  <w:num w:numId="10">
    <w:abstractNumId w:val="8"/>
  </w:num>
  <w:num w:numId="11">
    <w:abstractNumId w:val="14"/>
  </w:num>
  <w:num w:numId="12">
    <w:abstractNumId w:val="1"/>
  </w:num>
  <w:num w:numId="13">
    <w:abstractNumId w:val="12"/>
  </w:num>
  <w:num w:numId="14">
    <w:abstractNumId w:val="0"/>
  </w:num>
  <w:num w:numId="15">
    <w:abstractNumId w:val="7"/>
  </w:num>
  <w:num w:numId="16">
    <w:abstractNumId w:val="1"/>
    <w:lvlOverride w:ilvl="0">
      <w:startOverride w:val="1"/>
    </w:lvlOverride>
  </w:num>
  <w:num w:numId="17">
    <w:abstractNumId w:val="1"/>
  </w:num>
  <w:num w:numId="18">
    <w:abstractNumId w:val="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C8"/>
    <w:rsid w:val="00012967"/>
    <w:rsid w:val="00022B47"/>
    <w:rsid w:val="00023954"/>
    <w:rsid w:val="000311D7"/>
    <w:rsid w:val="0004042C"/>
    <w:rsid w:val="00057C9C"/>
    <w:rsid w:val="000635A2"/>
    <w:rsid w:val="00066360"/>
    <w:rsid w:val="00066BEF"/>
    <w:rsid w:val="00072EBD"/>
    <w:rsid w:val="000A1B1C"/>
    <w:rsid w:val="000A2F00"/>
    <w:rsid w:val="000B4961"/>
    <w:rsid w:val="000C584F"/>
    <w:rsid w:val="000C61C0"/>
    <w:rsid w:val="000D1258"/>
    <w:rsid w:val="00103FB5"/>
    <w:rsid w:val="0010646C"/>
    <w:rsid w:val="001234D6"/>
    <w:rsid w:val="00146DE1"/>
    <w:rsid w:val="00173AA2"/>
    <w:rsid w:val="001A2223"/>
    <w:rsid w:val="001A2B43"/>
    <w:rsid w:val="001B58A4"/>
    <w:rsid w:val="001B5CB3"/>
    <w:rsid w:val="001F3CAE"/>
    <w:rsid w:val="0022339D"/>
    <w:rsid w:val="00250922"/>
    <w:rsid w:val="002536AA"/>
    <w:rsid w:val="00272539"/>
    <w:rsid w:val="002A1A09"/>
    <w:rsid w:val="002A42CB"/>
    <w:rsid w:val="002B5058"/>
    <w:rsid w:val="002E255B"/>
    <w:rsid w:val="002F1B6E"/>
    <w:rsid w:val="003010CE"/>
    <w:rsid w:val="00313A4E"/>
    <w:rsid w:val="003142B4"/>
    <w:rsid w:val="00323A46"/>
    <w:rsid w:val="003429E0"/>
    <w:rsid w:val="00347BBB"/>
    <w:rsid w:val="00350556"/>
    <w:rsid w:val="0035254F"/>
    <w:rsid w:val="003548DD"/>
    <w:rsid w:val="0036434F"/>
    <w:rsid w:val="00391BC4"/>
    <w:rsid w:val="003A72DA"/>
    <w:rsid w:val="003A7CFE"/>
    <w:rsid w:val="003B3657"/>
    <w:rsid w:val="003F423D"/>
    <w:rsid w:val="00402AA2"/>
    <w:rsid w:val="00407A36"/>
    <w:rsid w:val="00421B49"/>
    <w:rsid w:val="00443EC9"/>
    <w:rsid w:val="00456A1A"/>
    <w:rsid w:val="004722DB"/>
    <w:rsid w:val="004808E0"/>
    <w:rsid w:val="0048546F"/>
    <w:rsid w:val="004B13A5"/>
    <w:rsid w:val="004C5D47"/>
    <w:rsid w:val="004C5F59"/>
    <w:rsid w:val="004D3270"/>
    <w:rsid w:val="004D3328"/>
    <w:rsid w:val="004E0E96"/>
    <w:rsid w:val="00502AAD"/>
    <w:rsid w:val="0050475A"/>
    <w:rsid w:val="005121B6"/>
    <w:rsid w:val="0055219F"/>
    <w:rsid w:val="00562C72"/>
    <w:rsid w:val="00585110"/>
    <w:rsid w:val="005A214A"/>
    <w:rsid w:val="00601B91"/>
    <w:rsid w:val="00604269"/>
    <w:rsid w:val="006409E3"/>
    <w:rsid w:val="00656127"/>
    <w:rsid w:val="006634C2"/>
    <w:rsid w:val="00666C1A"/>
    <w:rsid w:val="00675C86"/>
    <w:rsid w:val="006B4592"/>
    <w:rsid w:val="006D0CC0"/>
    <w:rsid w:val="006E3758"/>
    <w:rsid w:val="00701C75"/>
    <w:rsid w:val="007157D0"/>
    <w:rsid w:val="00721D28"/>
    <w:rsid w:val="00723DF0"/>
    <w:rsid w:val="00740E92"/>
    <w:rsid w:val="00741F90"/>
    <w:rsid w:val="00747F41"/>
    <w:rsid w:val="00755960"/>
    <w:rsid w:val="00792C1C"/>
    <w:rsid w:val="007A006E"/>
    <w:rsid w:val="007A37D7"/>
    <w:rsid w:val="007A5021"/>
    <w:rsid w:val="007C227A"/>
    <w:rsid w:val="007C5E62"/>
    <w:rsid w:val="007E2DCC"/>
    <w:rsid w:val="007E4EFE"/>
    <w:rsid w:val="007F0037"/>
    <w:rsid w:val="008142C5"/>
    <w:rsid w:val="00834A1A"/>
    <w:rsid w:val="0084580C"/>
    <w:rsid w:val="00880174"/>
    <w:rsid w:val="008A3616"/>
    <w:rsid w:val="008B0846"/>
    <w:rsid w:val="008B0D92"/>
    <w:rsid w:val="008D26F7"/>
    <w:rsid w:val="008D43F5"/>
    <w:rsid w:val="008D48FA"/>
    <w:rsid w:val="008D4B72"/>
    <w:rsid w:val="008F589F"/>
    <w:rsid w:val="009056F4"/>
    <w:rsid w:val="00916D21"/>
    <w:rsid w:val="00926673"/>
    <w:rsid w:val="00931820"/>
    <w:rsid w:val="0097018C"/>
    <w:rsid w:val="00987F04"/>
    <w:rsid w:val="00993301"/>
    <w:rsid w:val="009B3C63"/>
    <w:rsid w:val="009D6E5A"/>
    <w:rsid w:val="00A00D66"/>
    <w:rsid w:val="00A03B9A"/>
    <w:rsid w:val="00A234C1"/>
    <w:rsid w:val="00A2650D"/>
    <w:rsid w:val="00A32276"/>
    <w:rsid w:val="00A42805"/>
    <w:rsid w:val="00A43DB8"/>
    <w:rsid w:val="00A57DEB"/>
    <w:rsid w:val="00A7230E"/>
    <w:rsid w:val="00A74E42"/>
    <w:rsid w:val="00A774E2"/>
    <w:rsid w:val="00A84FB1"/>
    <w:rsid w:val="00AB001A"/>
    <w:rsid w:val="00AB0E79"/>
    <w:rsid w:val="00AB6439"/>
    <w:rsid w:val="00AC108C"/>
    <w:rsid w:val="00AD78C9"/>
    <w:rsid w:val="00AD79A2"/>
    <w:rsid w:val="00AF3D50"/>
    <w:rsid w:val="00B07F19"/>
    <w:rsid w:val="00B44C4A"/>
    <w:rsid w:val="00B54B4A"/>
    <w:rsid w:val="00BE3617"/>
    <w:rsid w:val="00BF092D"/>
    <w:rsid w:val="00BF467D"/>
    <w:rsid w:val="00BF5F66"/>
    <w:rsid w:val="00C009CE"/>
    <w:rsid w:val="00C06986"/>
    <w:rsid w:val="00C11840"/>
    <w:rsid w:val="00C33535"/>
    <w:rsid w:val="00C419A4"/>
    <w:rsid w:val="00C42C32"/>
    <w:rsid w:val="00C42F58"/>
    <w:rsid w:val="00C54209"/>
    <w:rsid w:val="00C61AC5"/>
    <w:rsid w:val="00C908C8"/>
    <w:rsid w:val="00C946DB"/>
    <w:rsid w:val="00C95EBF"/>
    <w:rsid w:val="00C96BB7"/>
    <w:rsid w:val="00CA3415"/>
    <w:rsid w:val="00CA39EB"/>
    <w:rsid w:val="00CA3B03"/>
    <w:rsid w:val="00CB0AB5"/>
    <w:rsid w:val="00CB5EE6"/>
    <w:rsid w:val="00CB60A5"/>
    <w:rsid w:val="00CE08BD"/>
    <w:rsid w:val="00D02D4D"/>
    <w:rsid w:val="00D05A7E"/>
    <w:rsid w:val="00D158AE"/>
    <w:rsid w:val="00D23B66"/>
    <w:rsid w:val="00D30CD8"/>
    <w:rsid w:val="00D3189A"/>
    <w:rsid w:val="00D42F31"/>
    <w:rsid w:val="00D73E54"/>
    <w:rsid w:val="00D77B46"/>
    <w:rsid w:val="00DB3728"/>
    <w:rsid w:val="00DD311E"/>
    <w:rsid w:val="00DF291A"/>
    <w:rsid w:val="00E07EFC"/>
    <w:rsid w:val="00E12AF1"/>
    <w:rsid w:val="00E21B3F"/>
    <w:rsid w:val="00E25545"/>
    <w:rsid w:val="00E341F2"/>
    <w:rsid w:val="00E3433E"/>
    <w:rsid w:val="00E445F3"/>
    <w:rsid w:val="00E84EBF"/>
    <w:rsid w:val="00E969E5"/>
    <w:rsid w:val="00EE0182"/>
    <w:rsid w:val="00EE0E81"/>
    <w:rsid w:val="00EE17B0"/>
    <w:rsid w:val="00EE65B3"/>
    <w:rsid w:val="00EF12B5"/>
    <w:rsid w:val="00EF79A5"/>
    <w:rsid w:val="00F04EA9"/>
    <w:rsid w:val="00F62159"/>
    <w:rsid w:val="00F64C12"/>
    <w:rsid w:val="00F65FC5"/>
    <w:rsid w:val="00F861A1"/>
    <w:rsid w:val="00F9105C"/>
    <w:rsid w:val="00F93C1E"/>
    <w:rsid w:val="00F94D1B"/>
    <w:rsid w:val="00F964AD"/>
    <w:rsid w:val="00F97221"/>
    <w:rsid w:val="00FB0217"/>
    <w:rsid w:val="00FB32FB"/>
    <w:rsid w:val="00FC76D7"/>
    <w:rsid w:val="00FF06DA"/>
    <w:rsid w:val="00FF5954"/>
    <w:rsid w:val="00FF6096"/>
    <w:rsid w:val="00FF7B6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4D9D5-0274-449E-89F7-C32A1DAD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40"/>
    <w:pPr>
      <w:spacing w:after="200" w:line="276" w:lineRule="auto"/>
    </w:pPr>
    <w:rPr>
      <w:sz w:val="22"/>
      <w:szCs w:val="22"/>
      <w:lang w:val="en-US" w:eastAsia="en-US"/>
    </w:rPr>
  </w:style>
  <w:style w:type="paragraph" w:styleId="Heading1">
    <w:name w:val="heading 1"/>
    <w:basedOn w:val="Normal"/>
    <w:next w:val="Normal"/>
    <w:link w:val="Heading1Char"/>
    <w:uiPriority w:val="99"/>
    <w:qFormat/>
    <w:locked/>
    <w:rsid w:val="00542E05"/>
    <w:pPr>
      <w:keepNext/>
      <w:keepLines/>
      <w:numPr>
        <w:numId w:val="1"/>
      </w:numPr>
      <w:tabs>
        <w:tab w:val="left" w:pos="567"/>
      </w:tabs>
      <w:spacing w:before="567" w:after="240" w:line="300" w:lineRule="exact"/>
      <w:outlineLvl w:val="0"/>
    </w:pPr>
    <w:rPr>
      <w:rFonts w:ascii="Arial" w:hAnsi="Arial" w:cs="Arial"/>
      <w:kern w:val="2"/>
      <w:sz w:val="28"/>
      <w:szCs w:val="20"/>
      <w:lang w:val="ro-RO"/>
    </w:rPr>
  </w:style>
  <w:style w:type="paragraph" w:styleId="Heading2">
    <w:name w:val="heading 2"/>
    <w:basedOn w:val="Normal"/>
    <w:next w:val="Normal"/>
    <w:link w:val="Heading2Char"/>
    <w:uiPriority w:val="99"/>
    <w:qFormat/>
    <w:locked/>
    <w:rsid w:val="00451103"/>
    <w:pPr>
      <w:keepNext/>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1"/>
      </w:numPr>
      <w:tabs>
        <w:tab w:val="clear" w:pos="720"/>
        <w:tab w:val="left" w:pos="567"/>
      </w:tabs>
      <w:spacing w:after="200" w:line="220" w:lineRule="exact"/>
      <w:ind w:left="567" w:hanging="567"/>
      <w:jc w:val="center"/>
      <w:outlineLvl w:val="2"/>
    </w:pPr>
    <w:rPr>
      <w:rFonts w:ascii="Arial" w:hAnsi="Arial" w:cs="Arial"/>
      <w:b w:val="0"/>
      <w:bCs w:val="0"/>
      <w:caps/>
      <w:kern w:val="2"/>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7C6DE4"/>
    <w:rPr>
      <w:rFonts w:ascii="Cambria" w:hAnsi="Cambria" w:cs="Times New Roman"/>
      <w:b/>
      <w:bCs/>
      <w:kern w:val="2"/>
      <w:sz w:val="32"/>
      <w:szCs w:val="32"/>
    </w:rPr>
  </w:style>
  <w:style w:type="character" w:customStyle="1" w:styleId="Heading2Char">
    <w:name w:val="Heading 2 Char"/>
    <w:link w:val="Heading2"/>
    <w:uiPriority w:val="99"/>
    <w:semiHidden/>
    <w:qFormat/>
    <w:locked/>
    <w:rsid w:val="0062542C"/>
    <w:rPr>
      <w:rFonts w:ascii="Cambria" w:hAnsi="Cambria" w:cs="Times New Roman"/>
      <w:b/>
      <w:bCs/>
      <w:i/>
      <w:iCs/>
      <w:sz w:val="28"/>
      <w:szCs w:val="28"/>
    </w:rPr>
  </w:style>
  <w:style w:type="character" w:customStyle="1" w:styleId="Heading3Char">
    <w:name w:val="Heading 3 Char"/>
    <w:link w:val="Heading3"/>
    <w:uiPriority w:val="99"/>
    <w:semiHidden/>
    <w:qFormat/>
    <w:locked/>
    <w:rsid w:val="007C6DE4"/>
    <w:rPr>
      <w:rFonts w:ascii="Cambria" w:hAnsi="Cambria" w:cs="Times New Roman"/>
      <w:b/>
      <w:bCs/>
      <w:sz w:val="26"/>
      <w:szCs w:val="26"/>
    </w:rPr>
  </w:style>
  <w:style w:type="character" w:customStyle="1" w:styleId="Heading4Char">
    <w:name w:val="Heading 4 Char"/>
    <w:link w:val="Heading4"/>
    <w:uiPriority w:val="99"/>
    <w:semiHidden/>
    <w:qFormat/>
    <w:locked/>
    <w:rsid w:val="007C6DE4"/>
    <w:rPr>
      <w:rFonts w:ascii="Calibri" w:hAnsi="Calibri" w:cs="Times New Roman"/>
      <w:b/>
      <w:bCs/>
      <w:sz w:val="28"/>
      <w:szCs w:val="28"/>
    </w:rPr>
  </w:style>
  <w:style w:type="character" w:customStyle="1" w:styleId="Titlulcrii">
    <w:name w:val="Titlul cărții"/>
    <w:uiPriority w:val="99"/>
    <w:qFormat/>
    <w:rsid w:val="008938EF"/>
    <w:rPr>
      <w:b/>
      <w:smallCaps/>
      <w:spacing w:val="5"/>
    </w:rPr>
  </w:style>
  <w:style w:type="character" w:customStyle="1" w:styleId="sp1">
    <w:name w:val="sp1"/>
    <w:uiPriority w:val="99"/>
    <w:qFormat/>
    <w:rsid w:val="00275614"/>
    <w:rPr>
      <w:b/>
      <w:color w:val="8F0000"/>
    </w:rPr>
  </w:style>
  <w:style w:type="character" w:customStyle="1" w:styleId="tpa1">
    <w:name w:val="tpa1"/>
    <w:uiPriority w:val="99"/>
    <w:qFormat/>
    <w:rsid w:val="00275614"/>
    <w:rPr>
      <w:rFonts w:cs="Times New Roman"/>
    </w:rPr>
  </w:style>
  <w:style w:type="character" w:customStyle="1" w:styleId="tsp1">
    <w:name w:val="tsp1"/>
    <w:uiPriority w:val="99"/>
    <w:qFormat/>
    <w:rsid w:val="00275614"/>
    <w:rPr>
      <w:rFonts w:cs="Times New Roman"/>
    </w:rPr>
  </w:style>
  <w:style w:type="character" w:customStyle="1" w:styleId="BalloonTextChar">
    <w:name w:val="Balloon Text Char"/>
    <w:link w:val="BalloonText"/>
    <w:uiPriority w:val="99"/>
    <w:semiHidden/>
    <w:qFormat/>
    <w:locked/>
    <w:rsid w:val="0062542C"/>
    <w:rPr>
      <w:rFonts w:ascii="Times New Roman" w:hAnsi="Times New Roman" w:cs="Times New Roman"/>
      <w:sz w:val="2"/>
    </w:rPr>
  </w:style>
  <w:style w:type="character" w:customStyle="1" w:styleId="BodyTextChar">
    <w:name w:val="Body Text Char"/>
    <w:link w:val="BodyText"/>
    <w:uiPriority w:val="99"/>
    <w:semiHidden/>
    <w:qFormat/>
    <w:locked/>
    <w:rsid w:val="0062542C"/>
    <w:rPr>
      <w:rFonts w:cs="Times New Roman"/>
    </w:rPr>
  </w:style>
  <w:style w:type="character" w:customStyle="1" w:styleId="ListParagraphChar">
    <w:name w:val="List Paragraph Char"/>
    <w:link w:val="ListParagraph"/>
    <w:uiPriority w:val="99"/>
    <w:qFormat/>
    <w:locked/>
    <w:rsid w:val="00362F73"/>
    <w:rPr>
      <w:rFonts w:ascii="Arial" w:hAnsi="Arial"/>
      <w:sz w:val="16"/>
      <w:lang w:val="en-US" w:eastAsia="en-US"/>
    </w:rPr>
  </w:style>
  <w:style w:type="character" w:customStyle="1" w:styleId="FontStyle66">
    <w:name w:val="Font Style66"/>
    <w:uiPriority w:val="99"/>
    <w:qFormat/>
    <w:rsid w:val="00194D9D"/>
    <w:rPr>
      <w:rFonts w:ascii="Arial" w:hAnsi="Arial" w:cs="Arial"/>
      <w:sz w:val="24"/>
      <w:szCs w:val="24"/>
    </w:rPr>
  </w:style>
  <w:style w:type="character" w:customStyle="1" w:styleId="subsubTutluChar">
    <w:name w:val="sub_sub Tutlu Char"/>
    <w:uiPriority w:val="99"/>
    <w:qFormat/>
    <w:locked/>
    <w:rsid w:val="0010055B"/>
    <w:rPr>
      <w:rFonts w:ascii="Arial" w:hAnsi="Arial"/>
      <w:sz w:val="24"/>
      <w:lang w:val="en-US" w:eastAsia="en-US"/>
    </w:rPr>
  </w:style>
  <w:style w:type="character" w:customStyle="1" w:styleId="pt1">
    <w:name w:val="pt1"/>
    <w:uiPriority w:val="99"/>
    <w:qFormat/>
    <w:rsid w:val="00E87FEF"/>
    <w:rPr>
      <w:b/>
      <w:color w:val="8F0000"/>
    </w:rPr>
  </w:style>
  <w:style w:type="character" w:styleId="Hyperlink">
    <w:name w:val="Hyperlink"/>
    <w:uiPriority w:val="99"/>
    <w:rsid w:val="00202A57"/>
    <w:rPr>
      <w:rFonts w:cs="Times New Roman"/>
      <w:color w:val="0000FF"/>
      <w:u w:val="single"/>
    </w:rPr>
  </w:style>
  <w:style w:type="character" w:styleId="BookTitle">
    <w:name w:val="Book Title"/>
    <w:uiPriority w:val="99"/>
    <w:qFormat/>
    <w:rsid w:val="005469A5"/>
    <w:rPr>
      <w:rFonts w:cs="Times New Roman"/>
      <w:b/>
      <w:smallCaps/>
      <w:spacing w:val="5"/>
    </w:rPr>
  </w:style>
  <w:style w:type="character" w:customStyle="1" w:styleId="BauConceptBuletsChar">
    <w:name w:val="BauConcept Bulets Char"/>
    <w:link w:val="BauConceptBulets"/>
    <w:uiPriority w:val="99"/>
    <w:qFormat/>
    <w:locked/>
    <w:rsid w:val="00542E05"/>
    <w:rPr>
      <w:kern w:val="2"/>
      <w:sz w:val="22"/>
      <w:lang w:eastAsia="en-US"/>
    </w:rPr>
  </w:style>
  <w:style w:type="character" w:customStyle="1" w:styleId="BauConceptCapitolChar">
    <w:name w:val="BauConcept Capitol Char"/>
    <w:link w:val="BauConceptCapitol"/>
    <w:uiPriority w:val="99"/>
    <w:qFormat/>
    <w:locked/>
    <w:rsid w:val="00542E05"/>
    <w:rPr>
      <w:rFonts w:ascii="Cambria" w:hAnsi="Cambria"/>
      <w:b/>
      <w:color w:val="FF0000"/>
      <w:kern w:val="2"/>
      <w:sz w:val="32"/>
      <w:lang w:val="en-US" w:eastAsia="en-US"/>
    </w:rPr>
  </w:style>
  <w:style w:type="character" w:customStyle="1" w:styleId="BauConceptSubcapitolChar">
    <w:name w:val="BauConcept Subcapitol Char"/>
    <w:link w:val="BauConceptSubcapitol"/>
    <w:uiPriority w:val="99"/>
    <w:qFormat/>
    <w:locked/>
    <w:rsid w:val="00542E05"/>
    <w:rPr>
      <w:rFonts w:ascii="Cambria" w:hAnsi="Cambria"/>
      <w:b/>
      <w:color w:val="00642D"/>
      <w:kern w:val="2"/>
      <w:sz w:val="32"/>
      <w:lang w:val="en-US" w:eastAsia="en-US"/>
    </w:rPr>
  </w:style>
  <w:style w:type="character" w:customStyle="1" w:styleId="Blickfangpunkt1Char">
    <w:name w:val="Blickfangpunkt1 Char"/>
    <w:link w:val="Blickfangpunkt1"/>
    <w:uiPriority w:val="99"/>
    <w:qFormat/>
    <w:locked/>
    <w:rsid w:val="0081415F"/>
    <w:rPr>
      <w:b/>
      <w:kern w:val="2"/>
      <w:sz w:val="22"/>
      <w:lang w:eastAsia="en-US"/>
    </w:rPr>
  </w:style>
  <w:style w:type="character" w:styleId="Strong">
    <w:name w:val="Strong"/>
    <w:uiPriority w:val="99"/>
    <w:qFormat/>
    <w:locked/>
    <w:rsid w:val="0083385D"/>
    <w:rPr>
      <w:rFonts w:cs="Times New Roman"/>
      <w:b/>
    </w:rPr>
  </w:style>
  <w:style w:type="character" w:customStyle="1" w:styleId="uncz1vrpvf">
    <w:name w:val="u_n c_z1vrpvf"/>
    <w:uiPriority w:val="99"/>
    <w:qFormat/>
    <w:rsid w:val="009D3B52"/>
    <w:rPr>
      <w:rFonts w:cs="Times New Roman"/>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Default">
    <w:name w:val="Default"/>
    <w:qFormat/>
    <w:rsid w:val="00275614"/>
    <w:rPr>
      <w:rFonts w:ascii="Times New Roman" w:hAnsi="Times New Roman"/>
      <w:color w:val="000000"/>
      <w:sz w:val="24"/>
      <w:szCs w:val="24"/>
      <w:lang w:val="en-US" w:eastAsia="en-US"/>
    </w:rPr>
  </w:style>
  <w:style w:type="paragraph" w:styleId="BalloonText">
    <w:name w:val="Balloon Text"/>
    <w:basedOn w:val="Normal"/>
    <w:link w:val="BalloonTextChar"/>
    <w:uiPriority w:val="99"/>
    <w:qFormat/>
    <w:rsid w:val="00315E5F"/>
    <w:pPr>
      <w:spacing w:after="0" w:line="240" w:lineRule="auto"/>
    </w:pPr>
    <w:rPr>
      <w:rFonts w:ascii="Tahoma" w:hAnsi="Tahoma" w:cs="Tahoma"/>
      <w:b/>
      <w:sz w:val="16"/>
      <w:szCs w:val="16"/>
      <w:lang w:val="en-AU" w:eastAsia="ar-SA"/>
    </w:rPr>
  </w:style>
  <w:style w:type="paragraph" w:customStyle="1" w:styleId="Listparagraf">
    <w:name w:val="Listă paragraf"/>
    <w:basedOn w:val="Normal"/>
    <w:uiPriority w:val="99"/>
    <w:qFormat/>
    <w:rsid w:val="00451103"/>
    <w:pPr>
      <w:spacing w:after="0" w:line="240" w:lineRule="auto"/>
      <w:ind w:left="720"/>
    </w:pPr>
    <w:rPr>
      <w:rFonts w:ascii="Times New Roman" w:hAnsi="Times New Roman"/>
      <w:sz w:val="20"/>
      <w:szCs w:val="20"/>
    </w:rPr>
  </w:style>
  <w:style w:type="paragraph" w:styleId="ListParagraph">
    <w:name w:val="List Paragraph"/>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paragraph" w:customStyle="1" w:styleId="Style20">
    <w:name w:val="Style20"/>
    <w:basedOn w:val="Normal"/>
    <w:uiPriority w:val="99"/>
    <w:qFormat/>
    <w:rsid w:val="00194D9D"/>
    <w:pPr>
      <w:widowControl w:val="0"/>
      <w:spacing w:after="0" w:line="274" w:lineRule="exact"/>
      <w:ind w:firstLine="734"/>
      <w:jc w:val="both"/>
    </w:pPr>
    <w:rPr>
      <w:rFonts w:ascii="Arial" w:hAnsi="Arial" w:cs="Arial"/>
      <w:sz w:val="24"/>
      <w:szCs w:val="24"/>
    </w:rPr>
  </w:style>
  <w:style w:type="paragraph" w:customStyle="1" w:styleId="subsubTutlu">
    <w:name w:val="sub_sub Tutlu"/>
    <w:basedOn w:val="Normal"/>
    <w:uiPriority w:val="99"/>
    <w:qFormat/>
    <w:rsid w:val="0010055B"/>
    <w:pPr>
      <w:numPr>
        <w:numId w:val="4"/>
      </w:numPr>
      <w:spacing w:after="0" w:line="259" w:lineRule="auto"/>
      <w:jc w:val="both"/>
    </w:pPr>
    <w:rPr>
      <w:rFonts w:ascii="Arial" w:hAnsi="Arial"/>
      <w:sz w:val="24"/>
      <w:szCs w:val="20"/>
    </w:rPr>
  </w:style>
  <w:style w:type="paragraph" w:customStyle="1" w:styleId="TableContents">
    <w:name w:val="Table Contents"/>
    <w:basedOn w:val="Normal"/>
    <w:uiPriority w:val="99"/>
    <w:qFormat/>
    <w:rsid w:val="00022A1B"/>
    <w:pPr>
      <w:suppressLineNumbers/>
      <w:spacing w:after="0" w:line="240" w:lineRule="auto"/>
    </w:pPr>
    <w:rPr>
      <w:rFonts w:ascii="Times New Roman" w:hAnsi="Times New Roman"/>
      <w:kern w:val="2"/>
      <w:sz w:val="24"/>
      <w:szCs w:val="24"/>
      <w:lang w:val="en-GB" w:eastAsia="ar-SA"/>
    </w:rPr>
  </w:style>
  <w:style w:type="paragraph" w:customStyle="1" w:styleId="Bauconcept">
    <w:name w:val="Bauconcept"/>
    <w:basedOn w:val="Normal"/>
    <w:uiPriority w:val="99"/>
    <w:qFormat/>
    <w:rsid w:val="005469A5"/>
    <w:pPr>
      <w:tabs>
        <w:tab w:val="left" w:pos="567"/>
      </w:tabs>
      <w:spacing w:after="0" w:line="240" w:lineRule="auto"/>
      <w:jc w:val="both"/>
    </w:pPr>
    <w:rPr>
      <w:rFonts w:ascii="Arial" w:hAnsi="Arial" w:cs="Arial"/>
      <w:bCs/>
      <w:kern w:val="2"/>
      <w:sz w:val="20"/>
      <w:szCs w:val="20"/>
      <w:lang w:val="ro-RO"/>
    </w:rPr>
  </w:style>
  <w:style w:type="paragraph" w:styleId="NoSpacing">
    <w:name w:val="No Spacing"/>
    <w:uiPriority w:val="99"/>
    <w:qFormat/>
    <w:rsid w:val="00542E05"/>
    <w:rPr>
      <w:rFonts w:ascii="Arial" w:eastAsia="Times New Roman" w:hAnsi="Arial" w:cs="Arial"/>
      <w:lang w:eastAsia="en-US"/>
    </w:rPr>
  </w:style>
  <w:style w:type="paragraph" w:styleId="NormalWeb">
    <w:name w:val="Normal (Web)"/>
    <w:basedOn w:val="Normal"/>
    <w:uiPriority w:val="99"/>
    <w:qFormat/>
    <w:rsid w:val="00542E05"/>
    <w:pPr>
      <w:spacing w:before="100" w:after="115"/>
    </w:pPr>
    <w:rPr>
      <w:rFonts w:ascii="Times New Roman" w:eastAsia="Times New Roman" w:hAnsi="Times New Roman"/>
      <w:sz w:val="24"/>
      <w:szCs w:val="24"/>
      <w:lang w:eastAsia="ar-SA"/>
    </w:rPr>
  </w:style>
  <w:style w:type="paragraph" w:customStyle="1" w:styleId="BauConceptBulets">
    <w:name w:val="BauConcept Bulets"/>
    <w:basedOn w:val="Normal"/>
    <w:link w:val="BauConceptBuletsChar"/>
    <w:uiPriority w:val="99"/>
    <w:qFormat/>
    <w:rsid w:val="00542E05"/>
    <w:pPr>
      <w:numPr>
        <w:numId w:val="6"/>
      </w:numPr>
      <w:tabs>
        <w:tab w:val="left" w:pos="284"/>
        <w:tab w:val="left" w:pos="709"/>
      </w:tabs>
      <w:spacing w:after="0" w:line="240" w:lineRule="auto"/>
      <w:jc w:val="both"/>
    </w:pPr>
    <w:rPr>
      <w:kern w:val="2"/>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kern w:val="2"/>
      <w:sz w:val="20"/>
      <w:szCs w:val="20"/>
      <w:lang w:val="ro-RO"/>
    </w:rPr>
  </w:style>
  <w:style w:type="paragraph" w:customStyle="1" w:styleId="BauConceptCapitol">
    <w:name w:val="BauConcept Capitol"/>
    <w:basedOn w:val="Heading1"/>
    <w:link w:val="BauConceptCapitolChar"/>
    <w:uiPriority w:val="99"/>
    <w:qFormat/>
    <w:rsid w:val="00542E05"/>
    <w:pPr>
      <w:numPr>
        <w:numId w:val="0"/>
      </w:numPr>
      <w:spacing w:before="0" w:after="0" w:line="240" w:lineRule="auto"/>
    </w:pPr>
    <w:rPr>
      <w:rFonts w:ascii="Cambria" w:hAnsi="Cambria" w:cs="Times New Roman"/>
      <w:b/>
      <w:color w:val="FF0000"/>
      <w:sz w:val="32"/>
      <w:lang w:val="en-US"/>
    </w:rPr>
  </w:style>
  <w:style w:type="paragraph" w:customStyle="1" w:styleId="BauConceptSubcapitol">
    <w:name w:val="BauConcept Subcapitol"/>
    <w:basedOn w:val="BauConceptCapitol"/>
    <w:link w:val="BauConceptSubcapitolChar"/>
    <w:uiPriority w:val="99"/>
    <w:qFormat/>
    <w:rsid w:val="00542E05"/>
    <w:pPr>
      <w:tabs>
        <w:tab w:val="left" w:pos="1800"/>
      </w:tabs>
      <w:ind w:left="1800" w:hanging="360"/>
      <w:jc w:val="both"/>
    </w:pPr>
    <w:rPr>
      <w:color w:val="00642D"/>
    </w:rPr>
  </w:style>
  <w:style w:type="paragraph" w:customStyle="1" w:styleId="Blickfangpunkt1">
    <w:name w:val="Blickfangpunkt1"/>
    <w:basedOn w:val="Normal"/>
    <w:link w:val="Blickfangpunkt1Char"/>
    <w:uiPriority w:val="99"/>
    <w:qFormat/>
    <w:rsid w:val="0081415F"/>
    <w:pPr>
      <w:numPr>
        <w:numId w:val="7"/>
      </w:numPr>
      <w:tabs>
        <w:tab w:val="left" w:pos="284"/>
      </w:tabs>
      <w:spacing w:after="240" w:line="240" w:lineRule="exact"/>
      <w:jc w:val="both"/>
    </w:pPr>
    <w:rPr>
      <w:b/>
      <w:kern w:val="2"/>
      <w:szCs w:val="20"/>
    </w:rPr>
  </w:style>
  <w:style w:type="paragraph" w:customStyle="1" w:styleId="AufzaehlungBuchstabenT">
    <w:name w:val="AufzaehlungBuchstabenT"/>
    <w:basedOn w:val="Normal"/>
    <w:uiPriority w:val="99"/>
    <w:qFormat/>
    <w:rsid w:val="00FD235A"/>
    <w:pPr>
      <w:tabs>
        <w:tab w:val="left" w:pos="284"/>
      </w:tabs>
      <w:spacing w:before="60" w:after="60" w:line="220" w:lineRule="exact"/>
      <w:jc w:val="both"/>
    </w:pPr>
    <w:rPr>
      <w:rFonts w:ascii="Arial" w:hAnsi="Arial" w:cs="Arial"/>
      <w:b/>
      <w:kern w:val="2"/>
      <w:sz w:val="19"/>
      <w:szCs w:val="20"/>
      <w:lang w:val="ro-RO"/>
    </w:rPr>
  </w:style>
  <w:style w:type="paragraph" w:customStyle="1" w:styleId="FrameContents">
    <w:name w:val="Frame Contents"/>
    <w:basedOn w:val="Normal"/>
    <w:qFormat/>
  </w:style>
  <w:style w:type="table" w:styleId="TableGrid">
    <w:name w:val="Table Grid"/>
    <w:basedOn w:val="TableNormal"/>
    <w:uiPriority w:val="99"/>
    <w:rsid w:val="00FF6BD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6A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6A1A"/>
    <w:rPr>
      <w:sz w:val="22"/>
      <w:szCs w:val="22"/>
      <w:lang w:val="en-US" w:eastAsia="en-US"/>
    </w:rPr>
  </w:style>
  <w:style w:type="paragraph" w:styleId="Footer">
    <w:name w:val="footer"/>
    <w:basedOn w:val="Normal"/>
    <w:link w:val="FooterChar"/>
    <w:uiPriority w:val="99"/>
    <w:unhideWhenUsed/>
    <w:rsid w:val="00456A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6A1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72816">
      <w:bodyDiv w:val="1"/>
      <w:marLeft w:val="0"/>
      <w:marRight w:val="0"/>
      <w:marTop w:val="0"/>
      <w:marBottom w:val="0"/>
      <w:divBdr>
        <w:top w:val="none" w:sz="0" w:space="0" w:color="auto"/>
        <w:left w:val="none" w:sz="0" w:space="0" w:color="auto"/>
        <w:bottom w:val="none" w:sz="0" w:space="0" w:color="auto"/>
        <w:right w:val="none" w:sz="0" w:space="0" w:color="auto"/>
      </w:divBdr>
    </w:div>
    <w:div w:id="331833672">
      <w:bodyDiv w:val="1"/>
      <w:marLeft w:val="0"/>
      <w:marRight w:val="0"/>
      <w:marTop w:val="0"/>
      <w:marBottom w:val="0"/>
      <w:divBdr>
        <w:top w:val="none" w:sz="0" w:space="0" w:color="auto"/>
        <w:left w:val="none" w:sz="0" w:space="0" w:color="auto"/>
        <w:bottom w:val="none" w:sz="0" w:space="0" w:color="auto"/>
        <w:right w:val="none" w:sz="0" w:space="0" w:color="auto"/>
      </w:divBdr>
    </w:div>
    <w:div w:id="528958595">
      <w:bodyDiv w:val="1"/>
      <w:marLeft w:val="0"/>
      <w:marRight w:val="0"/>
      <w:marTop w:val="0"/>
      <w:marBottom w:val="0"/>
      <w:divBdr>
        <w:top w:val="none" w:sz="0" w:space="0" w:color="auto"/>
        <w:left w:val="none" w:sz="0" w:space="0" w:color="auto"/>
        <w:bottom w:val="none" w:sz="0" w:space="0" w:color="auto"/>
        <w:right w:val="none" w:sz="0" w:space="0" w:color="auto"/>
      </w:divBdr>
    </w:div>
    <w:div w:id="687173923">
      <w:bodyDiv w:val="1"/>
      <w:marLeft w:val="0"/>
      <w:marRight w:val="0"/>
      <w:marTop w:val="0"/>
      <w:marBottom w:val="0"/>
      <w:divBdr>
        <w:top w:val="none" w:sz="0" w:space="0" w:color="auto"/>
        <w:left w:val="none" w:sz="0" w:space="0" w:color="auto"/>
        <w:bottom w:val="none" w:sz="0" w:space="0" w:color="auto"/>
        <w:right w:val="none" w:sz="0" w:space="0" w:color="auto"/>
      </w:divBdr>
    </w:div>
    <w:div w:id="855120604">
      <w:bodyDiv w:val="1"/>
      <w:marLeft w:val="0"/>
      <w:marRight w:val="0"/>
      <w:marTop w:val="0"/>
      <w:marBottom w:val="0"/>
      <w:divBdr>
        <w:top w:val="none" w:sz="0" w:space="0" w:color="auto"/>
        <w:left w:val="none" w:sz="0" w:space="0" w:color="auto"/>
        <w:bottom w:val="none" w:sz="0" w:space="0" w:color="auto"/>
        <w:right w:val="none" w:sz="0" w:space="0" w:color="auto"/>
      </w:divBdr>
    </w:div>
    <w:div w:id="861280102">
      <w:bodyDiv w:val="1"/>
      <w:marLeft w:val="0"/>
      <w:marRight w:val="0"/>
      <w:marTop w:val="0"/>
      <w:marBottom w:val="0"/>
      <w:divBdr>
        <w:top w:val="none" w:sz="0" w:space="0" w:color="auto"/>
        <w:left w:val="none" w:sz="0" w:space="0" w:color="auto"/>
        <w:bottom w:val="none" w:sz="0" w:space="0" w:color="auto"/>
        <w:right w:val="none" w:sz="0" w:space="0" w:color="auto"/>
      </w:divBdr>
    </w:div>
    <w:div w:id="869956167">
      <w:bodyDiv w:val="1"/>
      <w:marLeft w:val="0"/>
      <w:marRight w:val="0"/>
      <w:marTop w:val="0"/>
      <w:marBottom w:val="0"/>
      <w:divBdr>
        <w:top w:val="none" w:sz="0" w:space="0" w:color="auto"/>
        <w:left w:val="none" w:sz="0" w:space="0" w:color="auto"/>
        <w:bottom w:val="none" w:sz="0" w:space="0" w:color="auto"/>
        <w:right w:val="none" w:sz="0" w:space="0" w:color="auto"/>
      </w:divBdr>
    </w:div>
    <w:div w:id="1822118346">
      <w:bodyDiv w:val="1"/>
      <w:marLeft w:val="0"/>
      <w:marRight w:val="0"/>
      <w:marTop w:val="0"/>
      <w:marBottom w:val="0"/>
      <w:divBdr>
        <w:top w:val="none" w:sz="0" w:space="0" w:color="auto"/>
        <w:left w:val="none" w:sz="0" w:space="0" w:color="auto"/>
        <w:bottom w:val="none" w:sz="0" w:space="0" w:color="auto"/>
        <w:right w:val="none" w:sz="0" w:space="0" w:color="auto"/>
      </w:divBdr>
    </w:div>
    <w:div w:id="1934779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6EBF5-46B7-45A9-9999-2C8B69BE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24</Pages>
  <Words>8720</Words>
  <Characters>50578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Computer19</dc:creator>
  <dc:description/>
  <cp:lastModifiedBy>User</cp:lastModifiedBy>
  <cp:revision>205</cp:revision>
  <cp:lastPrinted>2022-01-18T11:04:00Z</cp:lastPrinted>
  <dcterms:created xsi:type="dcterms:W3CDTF">2021-07-15T10:41:00Z</dcterms:created>
  <dcterms:modified xsi:type="dcterms:W3CDTF">2022-02-02T10:43:00Z</dcterms:modified>
  <dc:language>ro-RO</dc:language>
</cp:coreProperties>
</file>