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3D77633A"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EB0464">
        <w:rPr>
          <w:rFonts w:ascii="Times New Roman" w:hAnsi="Times New Roman" w:cs="Times New Roman"/>
          <w:b/>
          <w:sz w:val="24"/>
          <w:szCs w:val="24"/>
        </w:rPr>
        <w:t xml:space="preserve">2059RP </w:t>
      </w:r>
      <w:r w:rsidRPr="001600D2">
        <w:rPr>
          <w:rFonts w:ascii="Times New Roman" w:hAnsi="Times New Roman" w:cs="Times New Roman"/>
          <w:b/>
          <w:sz w:val="24"/>
          <w:szCs w:val="24"/>
        </w:rPr>
        <w:t xml:space="preserve">din </w:t>
      </w:r>
      <w:r w:rsidR="00B61B9C">
        <w:rPr>
          <w:rFonts w:ascii="Times New Roman" w:hAnsi="Times New Roman" w:cs="Times New Roman"/>
          <w:b/>
          <w:sz w:val="24"/>
          <w:szCs w:val="24"/>
        </w:rPr>
        <w:t>20.06.</w:t>
      </w:r>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05E9D684"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785475">
        <w:rPr>
          <w:rFonts w:ascii="Times New Roman" w:hAnsi="Times New Roman"/>
          <w:b/>
          <w:bCs/>
          <w:sz w:val="24"/>
          <w:szCs w:val="24"/>
        </w:rPr>
        <w:t>COJOCARU GHEORGHE</w:t>
      </w:r>
      <w:r w:rsidR="00EB0464">
        <w:rPr>
          <w:rFonts w:ascii="Times New Roman" w:hAnsi="Times New Roman"/>
          <w:b/>
          <w:bCs/>
          <w:sz w:val="24"/>
          <w:szCs w:val="24"/>
        </w:rPr>
        <w:t xml:space="preserve"> – PRIMARUL ORAȘULUI </w:t>
      </w:r>
      <w:proofErr w:type="spellStart"/>
      <w:r w:rsidR="00EB0464">
        <w:rPr>
          <w:rFonts w:ascii="Times New Roman" w:hAnsi="Times New Roman"/>
          <w:b/>
          <w:bCs/>
          <w:sz w:val="24"/>
          <w:szCs w:val="24"/>
        </w:rPr>
        <w:t>Murfatlar</w:t>
      </w:r>
      <w:proofErr w:type="spellEnd"/>
      <w:r w:rsidR="001600D2" w:rsidRPr="001600D2">
        <w:rPr>
          <w:rFonts w:ascii="Times New Roman" w:hAnsi="Times New Roman"/>
          <w:bCs/>
          <w:sz w:val="24"/>
          <w:szCs w:val="24"/>
          <w:lang w:val="ro-RO"/>
        </w:rPr>
        <w:t xml:space="preserve">, cu sediul în </w:t>
      </w:r>
      <w:r w:rsidR="00785475">
        <w:rPr>
          <w:rFonts w:ascii="Times New Roman" w:hAnsi="Times New Roman"/>
          <w:bCs/>
          <w:sz w:val="24"/>
          <w:szCs w:val="24"/>
          <w:lang w:val="ro-RO"/>
        </w:rPr>
        <w:t xml:space="preserve">județul Constanța, orașul Murfatlar, </w:t>
      </w:r>
      <w:proofErr w:type="spellStart"/>
      <w:r w:rsidR="00785475">
        <w:rPr>
          <w:rFonts w:ascii="Times New Roman" w:hAnsi="Times New Roman"/>
          <w:bCs/>
          <w:sz w:val="24"/>
          <w:szCs w:val="24"/>
          <w:lang w:val="ro-RO"/>
        </w:rPr>
        <w:t>str.Calea</w:t>
      </w:r>
      <w:proofErr w:type="spellEnd"/>
      <w:r w:rsidR="00785475">
        <w:rPr>
          <w:rFonts w:ascii="Times New Roman" w:hAnsi="Times New Roman"/>
          <w:bCs/>
          <w:sz w:val="24"/>
          <w:szCs w:val="24"/>
          <w:lang w:val="ro-RO"/>
        </w:rPr>
        <w:t xml:space="preserve"> Dobrogei, nr.1,</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EB0464">
        <w:rPr>
          <w:rFonts w:ascii="Times New Roman" w:hAnsi="Times New Roman"/>
          <w:bCs/>
          <w:sz w:val="24"/>
          <w:szCs w:val="24"/>
          <w:lang w:val="ro-RO"/>
        </w:rPr>
        <w:t>2059</w:t>
      </w:r>
      <w:r w:rsidR="00785475">
        <w:rPr>
          <w:rFonts w:ascii="Times New Roman" w:hAnsi="Times New Roman"/>
          <w:bCs/>
          <w:sz w:val="24"/>
          <w:szCs w:val="24"/>
          <w:lang w:val="ro-RO"/>
        </w:rPr>
        <w:t>RP</w:t>
      </w:r>
      <w:r w:rsidR="001600D2" w:rsidRPr="001600D2">
        <w:rPr>
          <w:rFonts w:ascii="Times New Roman" w:hAnsi="Times New Roman"/>
          <w:sz w:val="24"/>
          <w:szCs w:val="24"/>
          <w:lang w:val="ro-RO"/>
        </w:rPr>
        <w:t xml:space="preserve"> din </w:t>
      </w:r>
      <w:r w:rsidR="00EB0464">
        <w:rPr>
          <w:rFonts w:ascii="Times New Roman" w:hAnsi="Times New Roman"/>
          <w:sz w:val="24"/>
          <w:szCs w:val="24"/>
          <w:lang w:val="ro-RO"/>
        </w:rPr>
        <w:t>25.03.2024</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0C558720" w:rsidR="009D564B" w:rsidRPr="00785475"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Agenția pentru Protecția Mediului Constanța decide, ca urmare consultărilor</w:t>
      </w:r>
      <w:bookmarkStart w:id="0" w:name="_GoBack"/>
      <w:bookmarkEnd w:id="0"/>
      <w:r w:rsidRPr="001600D2">
        <w:rPr>
          <w:rFonts w:ascii="Times New Roman" w:hAnsi="Times New Roman"/>
          <w:sz w:val="24"/>
          <w:szCs w:val="24"/>
          <w:lang w:val="ro-RO"/>
        </w:rPr>
        <w:t xml:space="preserve">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EB0464">
        <w:rPr>
          <w:rFonts w:ascii="Times New Roman" w:hAnsi="Times New Roman"/>
          <w:b/>
          <w:sz w:val="24"/>
          <w:szCs w:val="24"/>
          <w:lang w:val="ro-RO"/>
        </w:rPr>
        <w:t>05.06</w:t>
      </w:r>
      <w:r w:rsidR="00785475">
        <w:rPr>
          <w:rFonts w:ascii="Times New Roman" w:hAnsi="Times New Roman"/>
          <w:b/>
          <w:sz w:val="24"/>
          <w:szCs w:val="24"/>
          <w:lang w:val="ro-RO"/>
        </w:rPr>
        <w:t>.</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785475" w:rsidRPr="00EF191B">
        <w:rPr>
          <w:rFonts w:ascii="Times New Roman" w:hAnsi="Times New Roman"/>
          <w:b/>
          <w:sz w:val="24"/>
          <w:szCs w:val="24"/>
          <w:lang w:val="ro-RO"/>
        </w:rPr>
        <w:t>”</w:t>
      </w:r>
      <w:r w:rsidR="00EB0464">
        <w:rPr>
          <w:rFonts w:ascii="Times New Roman" w:hAnsi="Times New Roman"/>
          <w:b/>
          <w:sz w:val="24"/>
          <w:szCs w:val="24"/>
          <w:lang w:val="ro-RO"/>
        </w:rPr>
        <w:t>EXTINDERE REȚEA DE CANALIZARE ÎN ZONA C.F.R. ORAȘ</w:t>
      </w:r>
      <w:r w:rsidR="00785475">
        <w:rPr>
          <w:rFonts w:ascii="Times New Roman" w:hAnsi="Times New Roman"/>
          <w:b/>
          <w:sz w:val="24"/>
          <w:szCs w:val="24"/>
          <w:lang w:val="ro-RO"/>
        </w:rPr>
        <w:t xml:space="preserve"> MURFATLAR</w:t>
      </w:r>
      <w:r w:rsidR="00785475" w:rsidRPr="00EF191B">
        <w:rPr>
          <w:rFonts w:ascii="Times New Roman" w:hAnsi="Times New Roman"/>
          <w:b/>
          <w:sz w:val="24"/>
          <w:szCs w:val="24"/>
          <w:lang w:val="ro-RO"/>
        </w:rPr>
        <w:t xml:space="preserve">”, </w:t>
      </w:r>
      <w:r w:rsidR="00785475" w:rsidRPr="00EF191B">
        <w:rPr>
          <w:rFonts w:ascii="Times New Roman" w:hAnsi="Times New Roman"/>
          <w:sz w:val="24"/>
          <w:szCs w:val="24"/>
          <w:lang w:val="ro-RO"/>
        </w:rPr>
        <w:t>propus a fi amplasat în</w:t>
      </w:r>
      <w:r w:rsidR="00785475" w:rsidRPr="00EF191B">
        <w:rPr>
          <w:rFonts w:ascii="Times New Roman" w:hAnsi="Times New Roman"/>
          <w:b/>
          <w:sz w:val="24"/>
          <w:szCs w:val="24"/>
          <w:lang w:val="ro-RO"/>
        </w:rPr>
        <w:t xml:space="preserve"> </w:t>
      </w:r>
      <w:r w:rsidR="00785475" w:rsidRPr="00EF191B">
        <w:rPr>
          <w:rFonts w:ascii="Times New Roman" w:hAnsi="Times New Roman"/>
          <w:bCs/>
          <w:sz w:val="24"/>
          <w:szCs w:val="24"/>
          <w:lang w:val="ro-RO"/>
        </w:rPr>
        <w:t xml:space="preserve">județul Constanța, </w:t>
      </w:r>
      <w:r w:rsidR="00785475">
        <w:rPr>
          <w:rFonts w:ascii="Times New Roman" w:hAnsi="Times New Roman"/>
          <w:bCs/>
          <w:sz w:val="24"/>
          <w:szCs w:val="24"/>
          <w:lang w:val="ro-RO"/>
        </w:rPr>
        <w:t xml:space="preserve">orașul Murfatlar, </w:t>
      </w:r>
      <w:r w:rsidR="00EB0464">
        <w:rPr>
          <w:rFonts w:ascii="Times New Roman" w:hAnsi="Times New Roman"/>
          <w:bCs/>
          <w:sz w:val="24"/>
          <w:szCs w:val="24"/>
          <w:lang w:val="ro-RO"/>
        </w:rPr>
        <w:t>zona C.F.R.</w:t>
      </w:r>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785475">
        <w:rPr>
          <w:rFonts w:ascii="Times New Roman" w:hAnsi="Times New Roman"/>
          <w:b/>
          <w:sz w:val="24"/>
          <w:szCs w:val="24"/>
          <w:u w:val="single"/>
          <w:lang w:val="ro-RO"/>
        </w:rPr>
        <w:t>nu se supune evaluării impactului asupra mediului</w:t>
      </w:r>
      <w:r w:rsidRPr="00785475">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17796936"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w:t>
      </w:r>
      <w:r w:rsidR="00785475">
        <w:rPr>
          <w:rFonts w:ascii="Times New Roman" w:hAnsi="Times New Roman"/>
          <w:sz w:val="24"/>
          <w:szCs w:val="24"/>
        </w:rPr>
        <w:t xml:space="preserve">10, litera </w:t>
      </w:r>
      <w:r w:rsidR="00EB0464">
        <w:rPr>
          <w:rFonts w:ascii="Times New Roman" w:hAnsi="Times New Roman"/>
          <w:sz w:val="24"/>
          <w:szCs w:val="24"/>
        </w:rPr>
        <w:t>f</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F99FE4F"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00EB0464" w:rsidRPr="00EB0464">
        <w:rPr>
          <w:b/>
          <w:bCs/>
          <w:lang w:val="ro-RO"/>
        </w:rPr>
        <w:t xml:space="preserve">nu </w:t>
      </w:r>
      <w:r w:rsidRPr="0080134A">
        <w:rPr>
          <w:b/>
          <w:lang w:val="ro-RO"/>
        </w:rPr>
        <w:t>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342E8055" w14:textId="00EB0C6A" w:rsidR="00962D8D" w:rsidRDefault="00EB0464"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În orașul Murfatlar există rețea de canalizare menajeră, formată din conducte</w:t>
      </w:r>
      <w:r w:rsidR="00EC3E65">
        <w:rPr>
          <w:rFonts w:ascii="Times New Roman" w:eastAsia="Times New Roman" w:hAnsi="Times New Roman"/>
          <w:sz w:val="24"/>
          <w:szCs w:val="24"/>
        </w:rPr>
        <w:t xml:space="preserve"> </w:t>
      </w:r>
      <w:proofErr w:type="spellStart"/>
      <w:r w:rsidR="00EC3E65">
        <w:rPr>
          <w:rFonts w:ascii="Times New Roman" w:eastAsia="Times New Roman" w:hAnsi="Times New Roman"/>
          <w:sz w:val="24"/>
          <w:szCs w:val="24"/>
        </w:rPr>
        <w:t>Dn</w:t>
      </w:r>
      <w:proofErr w:type="spellEnd"/>
      <w:r w:rsidR="00EC3E65">
        <w:rPr>
          <w:rFonts w:ascii="Times New Roman" w:eastAsia="Times New Roman" w:hAnsi="Times New Roman"/>
          <w:sz w:val="24"/>
          <w:szCs w:val="24"/>
        </w:rPr>
        <w:t xml:space="preserve"> 250 mm PVC-KG, stații de pompare și conducte de refulare. Apa uzată menajeră preluată prin intermediul acestui sistem este deversată în stația de epurare Poarta Albă.</w:t>
      </w:r>
    </w:p>
    <w:p w14:paraId="5447F56E" w14:textId="7A91207B" w:rsidR="00EC3E65" w:rsidRDefault="00EC3E65"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extinderea rețelei de canalizare pe </w:t>
      </w:r>
      <w:proofErr w:type="spellStart"/>
      <w:r>
        <w:rPr>
          <w:rFonts w:ascii="Times New Roman" w:eastAsia="Times New Roman" w:hAnsi="Times New Roman"/>
          <w:sz w:val="24"/>
          <w:szCs w:val="24"/>
        </w:rPr>
        <w:t>str.Calea</w:t>
      </w:r>
      <w:proofErr w:type="spellEnd"/>
      <w:r>
        <w:rPr>
          <w:rFonts w:ascii="Times New Roman" w:eastAsia="Times New Roman" w:hAnsi="Times New Roman"/>
          <w:sz w:val="24"/>
          <w:szCs w:val="24"/>
        </w:rPr>
        <w:t xml:space="preserve"> București. Rețeaua este de tip gravitațional, din conducte PVC-KG 250 mm , pe un tronson de 515 ml, începând de la căminul CMp1 și până la căminul de vizitare CMp13. Conducta se va monta pe partea dreaptă a drumului în sensul de mers către Constanța. Pe traseul conductei se vor monta 13 cămine de vizitare, realizate din elemente prefabricate din beton armat și plăci cu capace carosabile clasa d400.</w:t>
      </w:r>
    </w:p>
    <w:p w14:paraId="2C98170E" w14:textId="02C17DD9" w:rsidR="00EC3E65" w:rsidRDefault="00EC3E65"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Racordurile de canalizare se vor realiza prin săpătură deschisă, din conducte </w:t>
      </w:r>
      <w:proofErr w:type="spellStart"/>
      <w:r>
        <w:rPr>
          <w:rFonts w:ascii="Times New Roman" w:eastAsia="Times New Roman" w:hAnsi="Times New Roman"/>
          <w:sz w:val="24"/>
          <w:szCs w:val="24"/>
        </w:rPr>
        <w:t>Dn</w:t>
      </w:r>
      <w:proofErr w:type="spellEnd"/>
      <w:r>
        <w:rPr>
          <w:rFonts w:ascii="Times New Roman" w:eastAsia="Times New Roman" w:hAnsi="Times New Roman"/>
          <w:sz w:val="24"/>
          <w:szCs w:val="24"/>
        </w:rPr>
        <w:t xml:space="preserve"> 160 mm PVC-KG, în șanț cu lățimea de 0,7 m, pe pat de nisip de 10 cm și acoperite cu un start de nisip de 15 cm. </w:t>
      </w:r>
    </w:p>
    <w:p w14:paraId="54059BE9" w14:textId="3DE995E8" w:rsidR="00EC3E65" w:rsidRDefault="00EC3E65"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Căminele de racordare vor fi amplasate în trotuarul străzilor, la limita de proprietate a gospodăriilor și vor fi realizate din PEHD, cu diametrul de 0,5 m</w:t>
      </w:r>
      <w:r w:rsidR="00062EAA">
        <w:rPr>
          <w:rFonts w:ascii="Times New Roman" w:eastAsia="Times New Roman" w:hAnsi="Times New Roman"/>
          <w:sz w:val="24"/>
          <w:szCs w:val="24"/>
        </w:rPr>
        <w:t>.</w:t>
      </w:r>
    </w:p>
    <w:p w14:paraId="4528A785" w14:textId="500CCB0B" w:rsidR="00062EAA" w:rsidRDefault="00062EA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Stația de pompare SPAU se va amplasa în zona cea mai de jos a amplasamentului, pe lotul cu nr.cad.105649.</w:t>
      </w:r>
    </w:p>
    <w:p w14:paraId="15D649A1" w14:textId="02CE0663" w:rsidR="00062EAA" w:rsidRDefault="00062EA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Stația de pompare va fi o construcție subterană și va fi echipată cu 1+1 electropompe, cu caracteristicile: Q=3,0 l/s, H=6-10 </w:t>
      </w:r>
      <w:proofErr w:type="spellStart"/>
      <w:r>
        <w:rPr>
          <w:rFonts w:ascii="Times New Roman" w:eastAsia="Times New Roman" w:hAnsi="Times New Roman"/>
          <w:sz w:val="24"/>
          <w:szCs w:val="24"/>
        </w:rPr>
        <w:t>mCA</w:t>
      </w:r>
      <w:proofErr w:type="spellEnd"/>
      <w:r>
        <w:rPr>
          <w:rFonts w:ascii="Times New Roman" w:eastAsia="Times New Roman" w:hAnsi="Times New Roman"/>
          <w:sz w:val="24"/>
          <w:szCs w:val="24"/>
        </w:rPr>
        <w:t>, P=2,2 kW.</w:t>
      </w:r>
    </w:p>
    <w:p w14:paraId="34D7C23B" w14:textId="4CFAF67F" w:rsidR="00062EAA" w:rsidRDefault="00062EA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Intrarea apelor uzate în stația de pompare se va realiza prin conductă </w:t>
      </w:r>
      <w:proofErr w:type="spellStart"/>
      <w:r>
        <w:rPr>
          <w:rFonts w:ascii="Times New Roman" w:eastAsia="Times New Roman" w:hAnsi="Times New Roman"/>
          <w:sz w:val="24"/>
          <w:szCs w:val="24"/>
        </w:rPr>
        <w:t>Dn</w:t>
      </w:r>
      <w:proofErr w:type="spellEnd"/>
      <w:r>
        <w:rPr>
          <w:rFonts w:ascii="Times New Roman" w:eastAsia="Times New Roman" w:hAnsi="Times New Roman"/>
          <w:sz w:val="24"/>
          <w:szCs w:val="24"/>
        </w:rPr>
        <w:t xml:space="preserve"> 250 mm PVC-KG la 2.30 m adâncime de la cota zero a stației de pompare.</w:t>
      </w:r>
    </w:p>
    <w:p w14:paraId="52CF4B5D" w14:textId="100182E6" w:rsidR="00062EAA" w:rsidRDefault="00062EA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Din stația de pompare apele uzate sunt dirijate în canalizarea menajeră </w:t>
      </w:r>
      <w:proofErr w:type="spellStart"/>
      <w:r>
        <w:rPr>
          <w:rFonts w:ascii="Times New Roman" w:eastAsia="Times New Roman" w:hAnsi="Times New Roman"/>
          <w:sz w:val="24"/>
          <w:szCs w:val="24"/>
        </w:rPr>
        <w:t>Dn</w:t>
      </w:r>
      <w:proofErr w:type="spellEnd"/>
      <w:r>
        <w:rPr>
          <w:rFonts w:ascii="Times New Roman" w:eastAsia="Times New Roman" w:hAnsi="Times New Roman"/>
          <w:sz w:val="24"/>
          <w:szCs w:val="24"/>
        </w:rPr>
        <w:t xml:space="preserve"> 250 mm PVC-KG proiectată pe </w:t>
      </w:r>
      <w:proofErr w:type="spellStart"/>
      <w:r>
        <w:rPr>
          <w:rFonts w:ascii="Times New Roman" w:eastAsia="Times New Roman" w:hAnsi="Times New Roman"/>
          <w:sz w:val="24"/>
          <w:szCs w:val="24"/>
        </w:rPr>
        <w:t>str.calea</w:t>
      </w:r>
      <w:proofErr w:type="spellEnd"/>
      <w:r>
        <w:rPr>
          <w:rFonts w:ascii="Times New Roman" w:eastAsia="Times New Roman" w:hAnsi="Times New Roman"/>
          <w:sz w:val="24"/>
          <w:szCs w:val="24"/>
        </w:rPr>
        <w:t xml:space="preserve"> București, respectiv în căminul </w:t>
      </w:r>
      <w:proofErr w:type="spellStart"/>
      <w:r>
        <w:rPr>
          <w:rFonts w:ascii="Times New Roman" w:eastAsia="Times New Roman" w:hAnsi="Times New Roman"/>
          <w:sz w:val="24"/>
          <w:szCs w:val="24"/>
        </w:rPr>
        <w:t>CMe</w:t>
      </w:r>
      <w:proofErr w:type="spellEnd"/>
      <w:r>
        <w:rPr>
          <w:rFonts w:ascii="Times New Roman" w:eastAsia="Times New Roman" w:hAnsi="Times New Roman"/>
          <w:sz w:val="24"/>
          <w:szCs w:val="24"/>
        </w:rPr>
        <w:t xml:space="preserve"> existent, prin intermediul unei conducte de refulare De 90x3 mm PEHD PE100 PN10, în lungime de 745 m.</w:t>
      </w:r>
    </w:p>
    <w:p w14:paraId="25075ED0" w14:textId="153871F1" w:rsidR="00062EAA" w:rsidRPr="007038D3" w:rsidRDefault="00062EA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Conducta de refulare se va monta în trotuarul străzii Calea București, pe același șanț cu conductele de canalizare menajeră </w:t>
      </w:r>
      <w:proofErr w:type="spellStart"/>
      <w:r>
        <w:rPr>
          <w:rFonts w:ascii="Times New Roman" w:eastAsia="Times New Roman" w:hAnsi="Times New Roman"/>
          <w:sz w:val="24"/>
          <w:szCs w:val="24"/>
        </w:rPr>
        <w:t>Dn</w:t>
      </w:r>
      <w:proofErr w:type="spellEnd"/>
      <w:r>
        <w:rPr>
          <w:rFonts w:ascii="Times New Roman" w:eastAsia="Times New Roman" w:hAnsi="Times New Roman"/>
          <w:sz w:val="24"/>
          <w:szCs w:val="24"/>
        </w:rPr>
        <w:t xml:space="preserve"> 250 mm </w:t>
      </w:r>
      <w:proofErr w:type="spellStart"/>
      <w:r>
        <w:rPr>
          <w:rFonts w:ascii="Times New Roman" w:eastAsia="Times New Roman" w:hAnsi="Times New Roman"/>
          <w:sz w:val="24"/>
          <w:szCs w:val="24"/>
        </w:rPr>
        <w:t>ĂâPVC</w:t>
      </w:r>
      <w:proofErr w:type="spellEnd"/>
      <w:r>
        <w:rPr>
          <w:rFonts w:ascii="Times New Roman" w:eastAsia="Times New Roman" w:hAnsi="Times New Roman"/>
          <w:sz w:val="24"/>
          <w:szCs w:val="24"/>
        </w:rPr>
        <w:t>-KG, la adâncimea de 1,0 m față de generatoarea superioară a conductei.</w:t>
      </w:r>
    </w:p>
    <w:p w14:paraId="03AE73BE" w14:textId="4B0E9291"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Organizarea de șantier se va amenaja </w:t>
      </w:r>
      <w:r>
        <w:rPr>
          <w:rFonts w:ascii="Times New Roman" w:eastAsia="Times New Roman" w:hAnsi="Times New Roman"/>
          <w:sz w:val="24"/>
          <w:szCs w:val="24"/>
        </w:rPr>
        <w:t xml:space="preserve">în incinta amplasamentului și nu va afecta </w:t>
      </w:r>
      <w:r w:rsidR="00E66A8A">
        <w:rPr>
          <w:rFonts w:ascii="Times New Roman" w:eastAsia="Times New Roman" w:hAnsi="Times New Roman"/>
          <w:sz w:val="24"/>
          <w:szCs w:val="24"/>
        </w:rPr>
        <w:t>proprietățile vecine</w:t>
      </w:r>
      <w:r w:rsidRPr="00BC5D2D">
        <w:rPr>
          <w:rFonts w:ascii="Times New Roman" w:eastAsia="Times New Roman" w:hAnsi="Times New Roman"/>
          <w:sz w:val="24"/>
          <w:szCs w:val="24"/>
        </w:rPr>
        <w:t>.</w:t>
      </w:r>
    </w:p>
    <w:p w14:paraId="569AF97E" w14:textId="50D1FB8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Dotările organizării de </w:t>
      </w:r>
      <w:r w:rsidR="000B18B5" w:rsidRPr="00BC5D2D">
        <w:rPr>
          <w:rFonts w:ascii="Times New Roman" w:eastAsia="Times New Roman" w:hAnsi="Times New Roman"/>
          <w:sz w:val="24"/>
          <w:szCs w:val="24"/>
        </w:rPr>
        <w:t>șantier</w:t>
      </w:r>
      <w:r w:rsidRPr="00BC5D2D">
        <w:rPr>
          <w:rFonts w:ascii="Times New Roman" w:eastAsia="Times New Roman" w:hAnsi="Times New Roman"/>
          <w:sz w:val="24"/>
          <w:szCs w:val="24"/>
        </w:rPr>
        <w:t xml:space="preserve"> sunt:</w:t>
      </w:r>
    </w:p>
    <w:p w14:paraId="12623CD4" w14:textId="5DB36544"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B18B5">
        <w:rPr>
          <w:rFonts w:ascii="Times New Roman" w:eastAsia="Times New Roman" w:hAnsi="Times New Roman"/>
          <w:sz w:val="24"/>
          <w:szCs w:val="24"/>
        </w:rPr>
        <w:t>s</w:t>
      </w:r>
      <w:r>
        <w:rPr>
          <w:rFonts w:ascii="Times New Roman" w:eastAsia="Times New Roman" w:hAnsi="Times New Roman"/>
          <w:sz w:val="24"/>
          <w:szCs w:val="24"/>
        </w:rPr>
        <w:t>e va realiza împrejmuirea provizorie a organizării de șantier</w:t>
      </w:r>
    </w:p>
    <w:p w14:paraId="5DC453A0"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amenaja zone pentru depozitarea materialelor de construcții;</w:t>
      </w:r>
    </w:p>
    <w:p w14:paraId="4FC90D52"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va amenaja o platformă pentru depozitarea temporară a materialelor de construcții utilizate și a deșeurilor generate;</w:t>
      </w:r>
    </w:p>
    <w:p w14:paraId="6F10E7B7"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utiliza toalete ecologice;</w:t>
      </w:r>
    </w:p>
    <w:p w14:paraId="76964B04" w14:textId="38DFC8B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punct PSI</w:t>
      </w:r>
      <w:r w:rsidR="00E66A8A">
        <w:rPr>
          <w:rFonts w:ascii="Times New Roman" w:eastAsia="Times New Roman" w:hAnsi="Times New Roman"/>
          <w:sz w:val="24"/>
          <w:szCs w:val="24"/>
        </w:rPr>
        <w:t>.</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23C38867" w14:textId="56938923" w:rsidR="009D564B" w:rsidRPr="00B90E7D" w:rsidRDefault="00B90E7D" w:rsidP="00DF78E5">
      <w:pPr>
        <w:autoSpaceDE w:val="0"/>
        <w:autoSpaceDN w:val="0"/>
        <w:adjustRightInd w:val="0"/>
        <w:spacing w:after="0" w:line="240" w:lineRule="auto"/>
        <w:jc w:val="both"/>
        <w:rPr>
          <w:rFonts w:ascii="Times New Roman" w:hAnsi="Times New Roman"/>
          <w:sz w:val="24"/>
          <w:szCs w:val="24"/>
          <w:lang w:eastAsia="en-GB"/>
        </w:rPr>
      </w:pPr>
      <w:r w:rsidRPr="00B90E7D">
        <w:rPr>
          <w:rFonts w:ascii="Times New Roman" w:hAnsi="Times New Roman"/>
          <w:sz w:val="24"/>
          <w:szCs w:val="24"/>
          <w:lang w:eastAsia="en-GB"/>
        </w:rPr>
        <w:t>20 03 01 deșeuri municipale amestecate</w:t>
      </w:r>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608DAFA" w:rsidR="009D564B" w:rsidRPr="00E66A8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E66A8A" w:rsidRPr="00E66A8A">
        <w:rPr>
          <w:rFonts w:ascii="Times New Roman" w:hAnsi="Times New Roman"/>
          <w:sz w:val="24"/>
          <w:szCs w:val="24"/>
        </w:rPr>
        <w:t>proiectul este adaptat la conceptul schimbărilor climatice, contribuind la reducerea emisiilor GES, a dioxidului de carbon(CO2), protoxidului de azot(N2O), metanului(CH4)</w:t>
      </w:r>
      <w:r w:rsidRPr="00E66A8A">
        <w:rPr>
          <w:rFonts w:ascii="Times New Roman" w:hAnsi="Times New Roman"/>
          <w:sz w:val="24"/>
          <w:szCs w:val="24"/>
        </w:rPr>
        <w:t>.</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43FC96F6"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sidR="00B90E7D">
        <w:rPr>
          <w:rFonts w:ascii="Times New Roman" w:hAnsi="Times New Roman"/>
          <w:sz w:val="24"/>
          <w:szCs w:val="24"/>
        </w:rPr>
        <w:t xml:space="preserve">teren aflat în zona TE – construcții </w:t>
      </w:r>
      <w:proofErr w:type="spellStart"/>
      <w:r w:rsidR="00B90E7D">
        <w:rPr>
          <w:rFonts w:ascii="Times New Roman" w:hAnsi="Times New Roman"/>
          <w:sz w:val="24"/>
          <w:szCs w:val="24"/>
        </w:rPr>
        <w:t>tehnico</w:t>
      </w:r>
      <w:proofErr w:type="spellEnd"/>
      <w:r w:rsidR="00B90E7D">
        <w:rPr>
          <w:rFonts w:ascii="Times New Roman" w:hAnsi="Times New Roman"/>
          <w:sz w:val="24"/>
          <w:szCs w:val="24"/>
        </w:rPr>
        <w:t xml:space="preserve">-edilitare: echipamente </w:t>
      </w:r>
      <w:proofErr w:type="spellStart"/>
      <w:r w:rsidR="00B90E7D">
        <w:rPr>
          <w:rFonts w:ascii="Times New Roman" w:hAnsi="Times New Roman"/>
          <w:sz w:val="24"/>
          <w:szCs w:val="24"/>
        </w:rPr>
        <w:t>tehnico</w:t>
      </w:r>
      <w:proofErr w:type="spellEnd"/>
      <w:r w:rsidR="00B90E7D">
        <w:rPr>
          <w:rFonts w:ascii="Times New Roman" w:hAnsi="Times New Roman"/>
          <w:sz w:val="24"/>
          <w:szCs w:val="24"/>
        </w:rPr>
        <w:t xml:space="preserve">-edilitare, surse apă, stații de pompare, </w:t>
      </w:r>
      <w:proofErr w:type="spellStart"/>
      <w:r w:rsidR="00B90E7D">
        <w:rPr>
          <w:rFonts w:ascii="Times New Roman" w:hAnsi="Times New Roman"/>
          <w:sz w:val="24"/>
          <w:szCs w:val="24"/>
        </w:rPr>
        <w:t>postrui</w:t>
      </w:r>
      <w:proofErr w:type="spellEnd"/>
      <w:r w:rsidR="00B90E7D">
        <w:rPr>
          <w:rFonts w:ascii="Times New Roman" w:hAnsi="Times New Roman"/>
          <w:sz w:val="24"/>
          <w:szCs w:val="24"/>
        </w:rPr>
        <w:t xml:space="preserve"> și stații de transformare, rețele/conducte de apă, rețele electrice și de telefonie, rețele de gaze naturale, rețele de transport fluide petroliere</w:t>
      </w:r>
      <w:r w:rsidR="00C11625">
        <w:rPr>
          <w:rFonts w:ascii="Times New Roman" w:hAnsi="Times New Roman"/>
          <w:sz w:val="24"/>
          <w:szCs w:val="24"/>
        </w:rPr>
        <w:t xml:space="preserve">, </w:t>
      </w:r>
      <w:r w:rsidRPr="0055054A">
        <w:rPr>
          <w:rFonts w:ascii="Times New Roman" w:hAnsi="Times New Roman"/>
          <w:sz w:val="24"/>
          <w:szCs w:val="24"/>
        </w:rPr>
        <w:t>conform certificatului de urbanism nr.</w:t>
      </w:r>
      <w:r w:rsidR="00B90E7D">
        <w:rPr>
          <w:rFonts w:ascii="Times New Roman" w:hAnsi="Times New Roman"/>
          <w:sz w:val="24"/>
          <w:szCs w:val="24"/>
        </w:rPr>
        <w:t>38</w:t>
      </w:r>
      <w:r>
        <w:rPr>
          <w:rFonts w:ascii="Times New Roman" w:hAnsi="Times New Roman"/>
          <w:sz w:val="24"/>
          <w:szCs w:val="24"/>
        </w:rPr>
        <w:t>/</w:t>
      </w:r>
      <w:r w:rsidR="00C11625">
        <w:rPr>
          <w:rFonts w:ascii="Times New Roman" w:hAnsi="Times New Roman"/>
          <w:sz w:val="24"/>
          <w:szCs w:val="24"/>
        </w:rPr>
        <w:t>0</w:t>
      </w:r>
      <w:r w:rsidR="00B90E7D">
        <w:rPr>
          <w:rFonts w:ascii="Times New Roman" w:hAnsi="Times New Roman"/>
          <w:sz w:val="24"/>
          <w:szCs w:val="24"/>
        </w:rPr>
        <w:t>8</w:t>
      </w:r>
      <w:r w:rsidR="00C11625">
        <w:rPr>
          <w:rFonts w:ascii="Times New Roman" w:hAnsi="Times New Roman"/>
          <w:sz w:val="24"/>
          <w:szCs w:val="24"/>
        </w:rPr>
        <w:t>.0</w:t>
      </w:r>
      <w:r w:rsidR="00B90E7D">
        <w:rPr>
          <w:rFonts w:ascii="Times New Roman" w:hAnsi="Times New Roman"/>
          <w:sz w:val="24"/>
          <w:szCs w:val="24"/>
        </w:rPr>
        <w:t>5</w:t>
      </w:r>
      <w:r w:rsidR="00C11625">
        <w:rPr>
          <w:rFonts w:ascii="Times New Roman" w:hAnsi="Times New Roman"/>
          <w:sz w:val="24"/>
          <w:szCs w:val="24"/>
        </w:rPr>
        <w:t>.2023</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lastRenderedPageBreak/>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4C383043"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C11625">
        <w:rPr>
          <w:rFonts w:ascii="Times New Roman" w:hAnsi="Times New Roman"/>
          <w:sz w:val="24"/>
          <w:szCs w:val="24"/>
        </w:rPr>
        <w:t>orașul Murf</w:t>
      </w:r>
      <w:r w:rsidR="00B90E7D">
        <w:rPr>
          <w:rFonts w:ascii="Times New Roman" w:hAnsi="Times New Roman"/>
          <w:sz w:val="24"/>
          <w:szCs w:val="24"/>
        </w:rPr>
        <w:t>a</w:t>
      </w:r>
      <w:r w:rsidR="00C11625">
        <w:rPr>
          <w:rFonts w:ascii="Times New Roman" w:hAnsi="Times New Roman"/>
          <w:sz w:val="24"/>
          <w:szCs w:val="24"/>
        </w:rPr>
        <w:t>tlar</w:t>
      </w:r>
      <w:r w:rsidRPr="0080134A">
        <w:rPr>
          <w:rFonts w:ascii="Times New Roman" w:hAnsi="Times New Roman"/>
          <w:sz w:val="24"/>
          <w:szCs w:val="24"/>
        </w:rPr>
        <w:t>.</w:t>
      </w:r>
    </w:p>
    <w:p w14:paraId="128EF589" w14:textId="07FC5248" w:rsidR="002669F7" w:rsidRPr="002669F7" w:rsidRDefault="009D564B" w:rsidP="00C14E74">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B90E7D">
        <w:rPr>
          <w:rFonts w:ascii="Times New Roman" w:hAnsi="Times New Roman"/>
          <w:sz w:val="24"/>
          <w:szCs w:val="24"/>
        </w:rPr>
        <w:t xml:space="preserve">Sit </w:t>
      </w:r>
      <w:proofErr w:type="spellStart"/>
      <w:r w:rsidR="00B90E7D">
        <w:rPr>
          <w:rFonts w:ascii="Times New Roman" w:hAnsi="Times New Roman"/>
          <w:sz w:val="24"/>
          <w:szCs w:val="24"/>
        </w:rPr>
        <w:t>Valu</w:t>
      </w:r>
      <w:proofErr w:type="spellEnd"/>
      <w:r w:rsidR="00B90E7D">
        <w:rPr>
          <w:rFonts w:ascii="Times New Roman" w:hAnsi="Times New Roman"/>
          <w:sz w:val="24"/>
          <w:szCs w:val="24"/>
        </w:rPr>
        <w:t xml:space="preserve"> lui Traian Vest-așezare medieval timpurie și Monument istoric – Ansamblu gara Basarabi (CT-II-a-B-02865).</w:t>
      </w:r>
    </w:p>
    <w:p w14:paraId="6B09CF45" w14:textId="77777777"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w:t>
      </w:r>
      <w:r w:rsidRPr="00B450D1">
        <w:rPr>
          <w:rFonts w:ascii="Times New Roman" w:hAnsi="Times New Roman"/>
          <w:sz w:val="24"/>
          <w:szCs w:val="24"/>
          <w:lang w:val="ro-RO"/>
        </w:rPr>
        <w:lastRenderedPageBreak/>
        <w:t xml:space="preserve">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71686C66" w14:textId="77777777" w:rsidR="00B90E7D" w:rsidRDefault="00B90E7D" w:rsidP="00B90E7D">
      <w:pPr>
        <w:pStyle w:val="TextnormalCharCaracter"/>
        <w:numPr>
          <w:ilvl w:val="0"/>
          <w:numId w:val="4"/>
        </w:numPr>
        <w:spacing w:before="0" w:after="0" w:line="240" w:lineRule="auto"/>
        <w:ind w:right="51"/>
        <w:rPr>
          <w:rFonts w:ascii="Times New Roman" w:hAnsi="Times New Roman"/>
          <w:iCs/>
          <w:sz w:val="24"/>
          <w:szCs w:val="24"/>
          <w:lang w:val="ro-RO"/>
        </w:rPr>
      </w:pPr>
      <w:r w:rsidRPr="00216865">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w:t>
      </w:r>
      <w:r w:rsidRPr="00643FF2">
        <w:rPr>
          <w:rFonts w:ascii="Times New Roman" w:hAnsi="Times New Roman"/>
          <w:bCs/>
          <w:sz w:val="24"/>
          <w:szCs w:val="24"/>
          <w:lang w:val="ro-RO"/>
        </w:rPr>
        <w:lastRenderedPageBreak/>
        <w:t xml:space="preserve">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322981D5" w14:textId="77777777" w:rsidR="00C14E74" w:rsidRDefault="00C14E74" w:rsidP="009D564B">
      <w:pPr>
        <w:autoSpaceDE w:val="0"/>
        <w:autoSpaceDN w:val="0"/>
        <w:adjustRightInd w:val="0"/>
        <w:spacing w:after="0" w:line="240" w:lineRule="auto"/>
        <w:ind w:firstLine="714"/>
        <w:jc w:val="both"/>
        <w:rPr>
          <w:rFonts w:ascii="Times New Roman" w:hAnsi="Times New Roman"/>
          <w:b/>
          <w:sz w:val="24"/>
          <w:szCs w:val="24"/>
        </w:rPr>
      </w:pPr>
    </w:p>
    <w:p w14:paraId="2FA3B646" w14:textId="030356E7"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lastRenderedPageBreak/>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6C2C" w14:textId="77777777" w:rsidR="00107893" w:rsidRDefault="00107893" w:rsidP="00143ACD">
      <w:pPr>
        <w:spacing w:after="0" w:line="240" w:lineRule="auto"/>
      </w:pPr>
      <w:r>
        <w:separator/>
      </w:r>
    </w:p>
  </w:endnote>
  <w:endnote w:type="continuationSeparator" w:id="0">
    <w:p w14:paraId="31942A1F" w14:textId="77777777" w:rsidR="00107893" w:rsidRDefault="0010789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5288E1EE"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61B9C">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61B9C">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E96AFEB"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61B9C">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61B9C">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F01D" w14:textId="77777777" w:rsidR="00107893" w:rsidRDefault="00107893" w:rsidP="00143ACD">
      <w:pPr>
        <w:spacing w:after="0" w:line="240" w:lineRule="auto"/>
      </w:pPr>
      <w:r>
        <w:separator/>
      </w:r>
    </w:p>
  </w:footnote>
  <w:footnote w:type="continuationSeparator" w:id="0">
    <w:p w14:paraId="7212691D" w14:textId="77777777" w:rsidR="00107893" w:rsidRDefault="0010789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AEB"/>
    <w:multiLevelType w:val="hybridMultilevel"/>
    <w:tmpl w:val="C4269F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5573FAE"/>
    <w:multiLevelType w:val="hybridMultilevel"/>
    <w:tmpl w:val="B2BA3C42"/>
    <w:lvl w:ilvl="0" w:tplc="5B1A85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F354A"/>
    <w:multiLevelType w:val="hybridMultilevel"/>
    <w:tmpl w:val="7F321218"/>
    <w:lvl w:ilvl="0" w:tplc="FA542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2"/>
  </w:num>
  <w:num w:numId="6">
    <w:abstractNumId w:val="9"/>
  </w:num>
  <w:num w:numId="7">
    <w:abstractNumId w:val="1"/>
  </w:num>
  <w:num w:numId="8">
    <w:abstractNumId w:val="8"/>
  </w:num>
  <w:num w:numId="9">
    <w:abstractNumId w:val="4"/>
  </w:num>
  <w:num w:numId="10">
    <w:abstractNumId w:val="12"/>
  </w:num>
  <w:num w:numId="11">
    <w:abstractNumId w:val="3"/>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62EAA"/>
    <w:rsid w:val="000B18B5"/>
    <w:rsid w:val="00107893"/>
    <w:rsid w:val="001106DF"/>
    <w:rsid w:val="0011582E"/>
    <w:rsid w:val="00143ACD"/>
    <w:rsid w:val="001600D2"/>
    <w:rsid w:val="001B47C8"/>
    <w:rsid w:val="001E3524"/>
    <w:rsid w:val="0020757D"/>
    <w:rsid w:val="00212D57"/>
    <w:rsid w:val="002669F7"/>
    <w:rsid w:val="002A63D8"/>
    <w:rsid w:val="002B21B3"/>
    <w:rsid w:val="002C77D2"/>
    <w:rsid w:val="002D19BC"/>
    <w:rsid w:val="002F193D"/>
    <w:rsid w:val="002F5780"/>
    <w:rsid w:val="00354326"/>
    <w:rsid w:val="00356439"/>
    <w:rsid w:val="003C123B"/>
    <w:rsid w:val="003E2550"/>
    <w:rsid w:val="003F0990"/>
    <w:rsid w:val="003F2BDD"/>
    <w:rsid w:val="003F673A"/>
    <w:rsid w:val="00416C05"/>
    <w:rsid w:val="00441AC6"/>
    <w:rsid w:val="00442767"/>
    <w:rsid w:val="00466824"/>
    <w:rsid w:val="00482EF6"/>
    <w:rsid w:val="004B7417"/>
    <w:rsid w:val="004C0CE7"/>
    <w:rsid w:val="004C7186"/>
    <w:rsid w:val="004F0F51"/>
    <w:rsid w:val="004F42C9"/>
    <w:rsid w:val="005044BF"/>
    <w:rsid w:val="00506973"/>
    <w:rsid w:val="00520258"/>
    <w:rsid w:val="0053065D"/>
    <w:rsid w:val="00577CD6"/>
    <w:rsid w:val="005863C9"/>
    <w:rsid w:val="005C2EE8"/>
    <w:rsid w:val="005F5671"/>
    <w:rsid w:val="00606F02"/>
    <w:rsid w:val="006075C0"/>
    <w:rsid w:val="00631BF9"/>
    <w:rsid w:val="00681921"/>
    <w:rsid w:val="006D65DB"/>
    <w:rsid w:val="006E4677"/>
    <w:rsid w:val="006F3755"/>
    <w:rsid w:val="007038D3"/>
    <w:rsid w:val="00733B88"/>
    <w:rsid w:val="00785475"/>
    <w:rsid w:val="007D4A5C"/>
    <w:rsid w:val="007E6483"/>
    <w:rsid w:val="008139A9"/>
    <w:rsid w:val="0081504B"/>
    <w:rsid w:val="00824F9A"/>
    <w:rsid w:val="008275FD"/>
    <w:rsid w:val="008507D9"/>
    <w:rsid w:val="008631FB"/>
    <w:rsid w:val="00876E0D"/>
    <w:rsid w:val="008B7DBA"/>
    <w:rsid w:val="008C7811"/>
    <w:rsid w:val="008D246C"/>
    <w:rsid w:val="008D4A93"/>
    <w:rsid w:val="008E19DC"/>
    <w:rsid w:val="0090061B"/>
    <w:rsid w:val="009142A5"/>
    <w:rsid w:val="00962D8D"/>
    <w:rsid w:val="009866BC"/>
    <w:rsid w:val="009B480A"/>
    <w:rsid w:val="009D564B"/>
    <w:rsid w:val="00A00AD3"/>
    <w:rsid w:val="00A05507"/>
    <w:rsid w:val="00A0719A"/>
    <w:rsid w:val="00A132AF"/>
    <w:rsid w:val="00A448BD"/>
    <w:rsid w:val="00A906B5"/>
    <w:rsid w:val="00A91C96"/>
    <w:rsid w:val="00AA3F5E"/>
    <w:rsid w:val="00AA5CB0"/>
    <w:rsid w:val="00AC6CA8"/>
    <w:rsid w:val="00AE007A"/>
    <w:rsid w:val="00B61B9C"/>
    <w:rsid w:val="00B66053"/>
    <w:rsid w:val="00B90E7D"/>
    <w:rsid w:val="00B91BF1"/>
    <w:rsid w:val="00BA7EEF"/>
    <w:rsid w:val="00BC1B81"/>
    <w:rsid w:val="00BE0746"/>
    <w:rsid w:val="00BF2D76"/>
    <w:rsid w:val="00C02DFA"/>
    <w:rsid w:val="00C11625"/>
    <w:rsid w:val="00C14E74"/>
    <w:rsid w:val="00C545F6"/>
    <w:rsid w:val="00C5562D"/>
    <w:rsid w:val="00C61733"/>
    <w:rsid w:val="00C76F67"/>
    <w:rsid w:val="00CA192F"/>
    <w:rsid w:val="00CA355B"/>
    <w:rsid w:val="00CA4349"/>
    <w:rsid w:val="00CC422A"/>
    <w:rsid w:val="00D1499F"/>
    <w:rsid w:val="00D356FA"/>
    <w:rsid w:val="00D41783"/>
    <w:rsid w:val="00D62259"/>
    <w:rsid w:val="00D8381D"/>
    <w:rsid w:val="00DB59B4"/>
    <w:rsid w:val="00DE792C"/>
    <w:rsid w:val="00DF78E5"/>
    <w:rsid w:val="00E25544"/>
    <w:rsid w:val="00E45EFC"/>
    <w:rsid w:val="00E66A8A"/>
    <w:rsid w:val="00E82CD9"/>
    <w:rsid w:val="00E84F3C"/>
    <w:rsid w:val="00EB0464"/>
    <w:rsid w:val="00EB1259"/>
    <w:rsid w:val="00EC3E65"/>
    <w:rsid w:val="00ED25D0"/>
    <w:rsid w:val="00ED779F"/>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1"/>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 w:type="paragraph" w:styleId="Frspaiere">
    <w:name w:val="No Spacing"/>
    <w:uiPriority w:val="1"/>
    <w:qFormat/>
    <w:rsid w:val="00962D8D"/>
    <w:pPr>
      <w:spacing w:after="0" w:line="240" w:lineRule="auto"/>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DF8A-93B1-4E76-BDA9-1C0F625D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3007</Words>
  <Characters>17145</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7</cp:revision>
  <cp:lastPrinted>2024-06-03T08:30:00Z</cp:lastPrinted>
  <dcterms:created xsi:type="dcterms:W3CDTF">2024-05-31T18:56:00Z</dcterms:created>
  <dcterms:modified xsi:type="dcterms:W3CDTF">2024-06-20T08:54:00Z</dcterms:modified>
</cp:coreProperties>
</file>