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420540" w:rsidRDefault="00BF0B9B" w:rsidP="00BF0B9B">
      <w:pPr>
        <w:autoSpaceDE w:val="0"/>
        <w:autoSpaceDN w:val="0"/>
        <w:adjustRightInd w:val="0"/>
        <w:spacing w:after="0" w:line="240" w:lineRule="auto"/>
        <w:rPr>
          <w:rFonts w:cstheme="minorHAnsi"/>
        </w:rPr>
      </w:pPr>
      <w:r w:rsidRPr="00420540">
        <w:rPr>
          <w:rFonts w:cstheme="minorHAnsi"/>
        </w:rPr>
        <w:t>ANEXA 5.E</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proofErr w:type="gramStart"/>
      <w:r w:rsidRPr="00420540">
        <w:rPr>
          <w:rFonts w:cstheme="minorHAnsi"/>
        </w:rPr>
        <w:t>la</w:t>
      </w:r>
      <w:proofErr w:type="gramEnd"/>
      <w:r w:rsidRPr="00420540">
        <w:rPr>
          <w:rFonts w:cstheme="minorHAnsi"/>
        </w:rPr>
        <w:t xml:space="preserve"> </w:t>
      </w:r>
      <w:r w:rsidRPr="00420540">
        <w:rPr>
          <w:rFonts w:cstheme="minorHAnsi"/>
          <w:u w:val="single"/>
        </w:rPr>
        <w:t>procedură</w:t>
      </w:r>
    </w:p>
    <w:p w:rsidR="00BF0B9B" w:rsidRPr="00420540" w:rsidRDefault="00BF0B9B" w:rsidP="00BF0B9B">
      <w:pPr>
        <w:autoSpaceDE w:val="0"/>
        <w:autoSpaceDN w:val="0"/>
        <w:adjustRightInd w:val="0"/>
        <w:spacing w:after="0" w:line="240" w:lineRule="auto"/>
        <w:rPr>
          <w:rFonts w:cstheme="minorHAnsi"/>
        </w:rPr>
      </w:pPr>
    </w:p>
    <w:p w:rsidR="00BF0B9B" w:rsidRPr="00420540" w:rsidRDefault="00BF0B9B" w:rsidP="00961647">
      <w:pPr>
        <w:autoSpaceDE w:val="0"/>
        <w:autoSpaceDN w:val="0"/>
        <w:adjustRightInd w:val="0"/>
        <w:spacing w:after="0" w:line="240" w:lineRule="auto"/>
        <w:jc w:val="center"/>
        <w:rPr>
          <w:rFonts w:cstheme="minorHAnsi"/>
        </w:rPr>
      </w:pPr>
      <w:r w:rsidRPr="00420540">
        <w:rPr>
          <w:rFonts w:cstheme="minorHAnsi"/>
          <w:b/>
          <w:bCs/>
        </w:rPr>
        <w:t>Conţinutul-cadru al memoriului de prezentare</w:t>
      </w:r>
    </w:p>
    <w:p w:rsidR="00BF0B9B" w:rsidRPr="00420540" w:rsidRDefault="00BF0B9B" w:rsidP="00961647">
      <w:pPr>
        <w:autoSpaceDE w:val="0"/>
        <w:autoSpaceDN w:val="0"/>
        <w:adjustRightInd w:val="0"/>
        <w:spacing w:after="0" w:line="240" w:lineRule="auto"/>
        <w:jc w:val="center"/>
        <w:rPr>
          <w:rFonts w:cstheme="minorHAnsi"/>
        </w:rPr>
      </w:pPr>
      <w:bookmarkStart w:id="0" w:name="_GoBack"/>
      <w:bookmarkEnd w:id="0"/>
    </w:p>
    <w:p w:rsidR="00E86B73" w:rsidRPr="00420540" w:rsidRDefault="005A4882" w:rsidP="005533C1">
      <w:pPr>
        <w:pStyle w:val="ListParagraph"/>
        <w:numPr>
          <w:ilvl w:val="0"/>
          <w:numId w:val="1"/>
        </w:numPr>
        <w:autoSpaceDE w:val="0"/>
        <w:autoSpaceDN w:val="0"/>
        <w:adjustRightInd w:val="0"/>
        <w:spacing w:after="0" w:line="240" w:lineRule="auto"/>
        <w:jc w:val="both"/>
        <w:rPr>
          <w:rFonts w:cstheme="minorHAnsi"/>
          <w:b/>
        </w:rPr>
      </w:pPr>
      <w:r w:rsidRPr="00420540">
        <w:rPr>
          <w:rFonts w:cstheme="minorHAnsi"/>
          <w:b/>
        </w:rPr>
        <w:t>DENUMIREA PROIECTULUI</w:t>
      </w:r>
      <w:r w:rsidR="00600C99" w:rsidRPr="00420540">
        <w:rPr>
          <w:rFonts w:cstheme="minorHAnsi"/>
          <w:b/>
        </w:rPr>
        <w:t xml:space="preserve">  </w:t>
      </w:r>
    </w:p>
    <w:p w:rsidR="00E86B73" w:rsidRPr="00420540" w:rsidRDefault="00E86B73" w:rsidP="00E86B73">
      <w:pPr>
        <w:pStyle w:val="ListParagraph"/>
        <w:autoSpaceDE w:val="0"/>
        <w:autoSpaceDN w:val="0"/>
        <w:adjustRightInd w:val="0"/>
        <w:spacing w:after="0" w:line="240" w:lineRule="auto"/>
        <w:ind w:left="990"/>
        <w:jc w:val="both"/>
        <w:rPr>
          <w:rFonts w:cstheme="minorHAnsi"/>
        </w:rPr>
      </w:pPr>
    </w:p>
    <w:p w:rsidR="00BF0B9B" w:rsidRPr="00420540" w:rsidRDefault="00B661B3" w:rsidP="00E86B73">
      <w:pPr>
        <w:autoSpaceDE w:val="0"/>
        <w:autoSpaceDN w:val="0"/>
        <w:adjustRightInd w:val="0"/>
        <w:spacing w:after="0" w:line="240" w:lineRule="auto"/>
        <w:ind w:left="270"/>
        <w:jc w:val="center"/>
        <w:rPr>
          <w:rFonts w:cstheme="minorHAnsi"/>
          <w:b/>
        </w:rPr>
      </w:pPr>
      <w:r>
        <w:rPr>
          <w:rFonts w:cstheme="minorHAnsi"/>
          <w:b/>
        </w:rPr>
        <w:t>,</w:t>
      </w:r>
      <w:proofErr w:type="gramStart"/>
      <w:r>
        <w:rPr>
          <w:rFonts w:cstheme="minorHAnsi"/>
          <w:b/>
        </w:rPr>
        <w:t>,Modernizare</w:t>
      </w:r>
      <w:proofErr w:type="gramEnd"/>
      <w:r>
        <w:rPr>
          <w:rFonts w:cstheme="minorHAnsi"/>
          <w:b/>
        </w:rPr>
        <w:t xml:space="preserve"> infrastructura rutiera in </w:t>
      </w:r>
      <w:r w:rsidR="00210E58" w:rsidRPr="00420540">
        <w:rPr>
          <w:rFonts w:cstheme="minorHAnsi"/>
          <w:b/>
        </w:rPr>
        <w:t>comuna Cerchezu,</w:t>
      </w:r>
      <w:r>
        <w:rPr>
          <w:rFonts w:cstheme="minorHAnsi"/>
          <w:b/>
        </w:rPr>
        <w:t xml:space="preserve"> localitatile Viroaga, Cascioarele si Cerchezu,</w:t>
      </w:r>
      <w:r w:rsidR="00210E58" w:rsidRPr="00420540">
        <w:rPr>
          <w:rFonts w:cstheme="minorHAnsi"/>
          <w:b/>
        </w:rPr>
        <w:t xml:space="preserve"> judetul Constanta”</w:t>
      </w:r>
    </w:p>
    <w:p w:rsidR="00C25CDE" w:rsidRPr="00420540" w:rsidRDefault="00C25CDE" w:rsidP="005533C1">
      <w:pPr>
        <w:pStyle w:val="ListParagraph"/>
        <w:autoSpaceDE w:val="0"/>
        <w:autoSpaceDN w:val="0"/>
        <w:adjustRightInd w:val="0"/>
        <w:spacing w:after="0" w:line="240" w:lineRule="auto"/>
        <w:ind w:left="990"/>
        <w:jc w:val="both"/>
        <w:rPr>
          <w:rFonts w:cstheme="minorHAnsi"/>
          <w:b/>
        </w:rPr>
      </w:pPr>
    </w:p>
    <w:p w:rsidR="00BF0B9B" w:rsidRPr="00420540" w:rsidRDefault="00BF0B9B" w:rsidP="00906F22">
      <w:pPr>
        <w:autoSpaceDE w:val="0"/>
        <w:autoSpaceDN w:val="0"/>
        <w:adjustRightInd w:val="0"/>
        <w:spacing w:after="0" w:line="240" w:lineRule="auto"/>
        <w:jc w:val="both"/>
        <w:rPr>
          <w:rFonts w:cstheme="minorHAnsi"/>
          <w:b/>
        </w:rPr>
      </w:pPr>
      <w:r w:rsidRPr="00420540">
        <w:rPr>
          <w:rFonts w:cstheme="minorHAnsi"/>
        </w:rPr>
        <w:t xml:space="preserve">    </w:t>
      </w:r>
      <w:r w:rsidRPr="00420540">
        <w:rPr>
          <w:rFonts w:cstheme="minorHAnsi"/>
          <w:b/>
        </w:rPr>
        <w:t xml:space="preserve">II. </w:t>
      </w:r>
      <w:proofErr w:type="gramStart"/>
      <w:r w:rsidR="002A22AF" w:rsidRPr="00420540">
        <w:rPr>
          <w:rFonts w:cstheme="minorHAnsi"/>
          <w:b/>
        </w:rPr>
        <w:t xml:space="preserve">TITULAR </w:t>
      </w:r>
      <w:r w:rsidRPr="00420540">
        <w:rPr>
          <w:rFonts w:cstheme="minorHAnsi"/>
          <w:b/>
        </w:rPr>
        <w:t>:</w:t>
      </w:r>
      <w:proofErr w:type="gramEnd"/>
      <w:r w:rsidR="000E5D9D" w:rsidRPr="00420540">
        <w:rPr>
          <w:rFonts w:cstheme="minorHAnsi"/>
          <w:b/>
        </w:rPr>
        <w:t xml:space="preserve"> Comuna Cerchezu</w:t>
      </w:r>
    </w:p>
    <w:p w:rsidR="00BF0B9B" w:rsidRPr="00420540" w:rsidRDefault="000E5D9D"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adresa</w:t>
      </w:r>
      <w:proofErr w:type="gramEnd"/>
      <w:r w:rsidRPr="00420540">
        <w:rPr>
          <w:rFonts w:cstheme="minorHAnsi"/>
        </w:rPr>
        <w:t xml:space="preserve"> poştală: str. G-ral Cerchez, nr.28, satul Cerchezu, jud. Constanta; </w:t>
      </w: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numărul</w:t>
      </w:r>
      <w:proofErr w:type="gramEnd"/>
      <w:r w:rsidRPr="00420540">
        <w:rPr>
          <w:rFonts w:cstheme="minorHAnsi"/>
        </w:rPr>
        <w:t xml:space="preserve"> de telefon</w:t>
      </w:r>
      <w:r w:rsidR="00C25CDE" w:rsidRPr="00420540">
        <w:rPr>
          <w:rFonts w:cstheme="minorHAnsi"/>
        </w:rPr>
        <w:t xml:space="preserve"> – 0241 780 204</w:t>
      </w:r>
      <w:r w:rsidRPr="00420540">
        <w:rPr>
          <w:rFonts w:cstheme="minorHAnsi"/>
        </w:rPr>
        <w:t>, de fax</w:t>
      </w:r>
      <w:r w:rsidR="00C25CDE" w:rsidRPr="00420540">
        <w:rPr>
          <w:rFonts w:cstheme="minorHAnsi"/>
        </w:rPr>
        <w:t xml:space="preserve"> – 0241 780 204</w:t>
      </w:r>
      <w:r w:rsidRPr="00420540">
        <w:rPr>
          <w:rFonts w:cstheme="minorHAnsi"/>
        </w:rPr>
        <w:t xml:space="preserve"> şi adresa de e-m</w:t>
      </w:r>
      <w:r w:rsidR="00C25CDE" w:rsidRPr="00420540">
        <w:rPr>
          <w:rFonts w:cstheme="minorHAnsi"/>
        </w:rPr>
        <w:t>ail, adresa paginii de internet: primariacerchezu@yahoo.com;</w:t>
      </w: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numele</w:t>
      </w:r>
      <w:proofErr w:type="gramEnd"/>
      <w:r w:rsidRPr="00420540">
        <w:rPr>
          <w:rFonts w:cstheme="minorHAnsi"/>
        </w:rPr>
        <w:t xml:space="preserve"> persoanelor de contact</w:t>
      </w:r>
      <w:r w:rsidR="00C25CDE" w:rsidRPr="00420540">
        <w:rPr>
          <w:rFonts w:cstheme="minorHAnsi"/>
        </w:rPr>
        <w:t>: primar Chelaru Stefan;</w:t>
      </w:r>
    </w:p>
    <w:p w:rsidR="00BF0B9B" w:rsidRPr="00420540" w:rsidRDefault="004523D8" w:rsidP="00906F22">
      <w:pPr>
        <w:autoSpaceDE w:val="0"/>
        <w:autoSpaceDN w:val="0"/>
        <w:adjustRightInd w:val="0"/>
        <w:spacing w:after="0" w:line="240" w:lineRule="auto"/>
        <w:jc w:val="both"/>
        <w:rPr>
          <w:rFonts w:cstheme="minorHAnsi"/>
        </w:rPr>
      </w:pPr>
      <w:r>
        <w:rPr>
          <w:rFonts w:cstheme="minorHAnsi"/>
        </w:rPr>
        <w:t xml:space="preserve">    • </w:t>
      </w:r>
      <w:proofErr w:type="gramStart"/>
      <w:r>
        <w:rPr>
          <w:rFonts w:cstheme="minorHAnsi"/>
        </w:rPr>
        <w:t>consultant</w:t>
      </w:r>
      <w:proofErr w:type="gramEnd"/>
      <w:r>
        <w:rPr>
          <w:rFonts w:cstheme="minorHAnsi"/>
        </w:rPr>
        <w:t xml:space="preserve"> - </w:t>
      </w:r>
      <w:r w:rsidR="00C25CDE" w:rsidRPr="00420540">
        <w:rPr>
          <w:rFonts w:cstheme="minorHAnsi"/>
        </w:rPr>
        <w:t xml:space="preserve"> protecţia mediului:  Petcu Emilian, tel. 0727 728 713;</w:t>
      </w:r>
      <w:r w:rsidR="00913400" w:rsidRPr="00420540">
        <w:rPr>
          <w:rFonts w:cstheme="minorHAnsi"/>
        </w:rPr>
        <w:t xml:space="preserve"> e-mail: consultanta.verde@yahoo.ro;</w:t>
      </w:r>
    </w:p>
    <w:p w:rsidR="00C25CDE" w:rsidRPr="00420540" w:rsidRDefault="00C25CDE" w:rsidP="00906F22">
      <w:pPr>
        <w:autoSpaceDE w:val="0"/>
        <w:autoSpaceDN w:val="0"/>
        <w:adjustRightInd w:val="0"/>
        <w:spacing w:after="0" w:line="240" w:lineRule="auto"/>
        <w:jc w:val="both"/>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III.</w:t>
      </w:r>
      <w:r w:rsidR="005A4882" w:rsidRPr="00420540">
        <w:rPr>
          <w:rFonts w:cstheme="minorHAnsi"/>
          <w:b/>
        </w:rPr>
        <w:t xml:space="preserve"> </w:t>
      </w:r>
      <w:proofErr w:type="gramStart"/>
      <w:r w:rsidR="005A4882" w:rsidRPr="00420540">
        <w:rPr>
          <w:rFonts w:cstheme="minorHAnsi"/>
          <w:b/>
        </w:rPr>
        <w:t xml:space="preserve">DESCRIEREA </w:t>
      </w:r>
      <w:r w:rsidR="006F63C8" w:rsidRPr="00420540">
        <w:rPr>
          <w:rFonts w:cstheme="minorHAnsi"/>
          <w:b/>
        </w:rPr>
        <w:t xml:space="preserve"> </w:t>
      </w:r>
      <w:r w:rsidR="005A4882" w:rsidRPr="00420540">
        <w:rPr>
          <w:rFonts w:cstheme="minorHAnsi"/>
          <w:b/>
        </w:rPr>
        <w:t>CARACTERISTICILOR</w:t>
      </w:r>
      <w:proofErr w:type="gramEnd"/>
      <w:r w:rsidR="006F63C8" w:rsidRPr="00420540">
        <w:rPr>
          <w:rFonts w:cstheme="minorHAnsi"/>
          <w:b/>
        </w:rPr>
        <w:t xml:space="preserve"> </w:t>
      </w:r>
      <w:r w:rsidR="005A4882" w:rsidRPr="00420540">
        <w:rPr>
          <w:rFonts w:cstheme="minorHAnsi"/>
          <w:b/>
        </w:rPr>
        <w:t xml:space="preserve"> FIZICE </w:t>
      </w:r>
      <w:r w:rsidR="006F63C8" w:rsidRPr="00420540">
        <w:rPr>
          <w:rFonts w:cstheme="minorHAnsi"/>
          <w:b/>
        </w:rPr>
        <w:t xml:space="preserve"> </w:t>
      </w:r>
      <w:r w:rsidR="005A4882" w:rsidRPr="00420540">
        <w:rPr>
          <w:rFonts w:cstheme="minorHAnsi"/>
          <w:b/>
        </w:rPr>
        <w:t>ALE</w:t>
      </w:r>
      <w:r w:rsidR="006F63C8" w:rsidRPr="00420540">
        <w:rPr>
          <w:rFonts w:cstheme="minorHAnsi"/>
          <w:b/>
        </w:rPr>
        <w:t xml:space="preserve"> </w:t>
      </w:r>
      <w:r w:rsidR="005A4882" w:rsidRPr="00420540">
        <w:rPr>
          <w:rFonts w:cstheme="minorHAnsi"/>
          <w:b/>
        </w:rPr>
        <w:t xml:space="preserve"> ÎNTREGULUI </w:t>
      </w:r>
      <w:r w:rsidR="00210E58" w:rsidRPr="00420540">
        <w:rPr>
          <w:rFonts w:cstheme="minorHAnsi"/>
          <w:b/>
        </w:rPr>
        <w:t xml:space="preserve"> </w:t>
      </w:r>
      <w:r w:rsidR="005A4882" w:rsidRPr="00420540">
        <w:rPr>
          <w:rFonts w:cstheme="minorHAnsi"/>
          <w:b/>
        </w:rPr>
        <w:t>PROIECT</w:t>
      </w:r>
    </w:p>
    <w:p w:rsidR="00464416" w:rsidRDefault="00CD6BFB" w:rsidP="00464416">
      <w:pPr>
        <w:pStyle w:val="ListParagraph"/>
        <w:numPr>
          <w:ilvl w:val="0"/>
          <w:numId w:val="2"/>
        </w:numPr>
        <w:autoSpaceDE w:val="0"/>
        <w:autoSpaceDN w:val="0"/>
        <w:adjustRightInd w:val="0"/>
        <w:spacing w:after="0" w:line="240" w:lineRule="auto"/>
        <w:rPr>
          <w:rFonts w:cstheme="minorHAnsi"/>
        </w:rPr>
      </w:pPr>
      <w:r w:rsidRPr="00420540">
        <w:rPr>
          <w:rFonts w:cstheme="minorHAnsi"/>
        </w:rPr>
        <w:t>un rezumat al proiectului</w:t>
      </w:r>
      <w:r w:rsidR="00AE4B2F" w:rsidRPr="00420540">
        <w:rPr>
          <w:rFonts w:cstheme="minorHAnsi"/>
        </w:rPr>
        <w:t>;</w:t>
      </w:r>
    </w:p>
    <w:p w:rsidR="00D92AE2" w:rsidRDefault="00D92AE2" w:rsidP="00D92AE2">
      <w:pPr>
        <w:pStyle w:val="ListParagraph"/>
        <w:autoSpaceDE w:val="0"/>
        <w:autoSpaceDN w:val="0"/>
        <w:adjustRightInd w:val="0"/>
        <w:spacing w:after="0" w:line="240" w:lineRule="auto"/>
        <w:ind w:left="630"/>
        <w:rPr>
          <w:rFonts w:cstheme="minorHAnsi"/>
        </w:rPr>
      </w:pPr>
    </w:p>
    <w:p w:rsidR="008D4480" w:rsidRPr="00464416" w:rsidRDefault="00464416" w:rsidP="00464416">
      <w:pPr>
        <w:pStyle w:val="ListParagraph"/>
        <w:autoSpaceDE w:val="0"/>
        <w:autoSpaceDN w:val="0"/>
        <w:adjustRightInd w:val="0"/>
        <w:spacing w:after="0" w:line="240" w:lineRule="auto"/>
        <w:ind w:left="630"/>
        <w:jc w:val="both"/>
        <w:rPr>
          <w:rFonts w:cstheme="minorHAnsi"/>
        </w:rPr>
      </w:pPr>
      <w:r>
        <w:rPr>
          <w:rFonts w:cstheme="minorHAnsi"/>
        </w:rPr>
        <w:tab/>
      </w:r>
      <w:r>
        <w:rPr>
          <w:rFonts w:cstheme="minorHAnsi"/>
        </w:rPr>
        <w:tab/>
      </w:r>
      <w:r w:rsidR="008D4480" w:rsidRPr="00464416">
        <w:rPr>
          <w:rFonts w:cstheme="minorHAnsi"/>
        </w:rPr>
        <w:t>Din tema de proiectare reiese necesita</w:t>
      </w:r>
      <w:r w:rsidR="000A1C6F" w:rsidRPr="00464416">
        <w:rPr>
          <w:rFonts w:cstheme="minorHAnsi"/>
        </w:rPr>
        <w:t>tea modernizării unui număr de 9</w:t>
      </w:r>
      <w:r w:rsidR="008D4480" w:rsidRPr="00464416">
        <w:rPr>
          <w:rFonts w:cstheme="minorHAnsi"/>
        </w:rPr>
        <w:t xml:space="preserve"> străzi,</w:t>
      </w:r>
      <w:r w:rsidR="008D4480" w:rsidRPr="00464416">
        <w:rPr>
          <w:rStyle w:val="BodytextBold"/>
          <w:rFonts w:cstheme="minorHAnsi"/>
        </w:rPr>
        <w:t xml:space="preserve"> străzi </w:t>
      </w:r>
      <w:r w:rsidRPr="00851B71">
        <w:rPr>
          <w:rStyle w:val="BodytextBold"/>
          <w:rFonts w:cstheme="minorHAnsi"/>
          <w:b w:val="0"/>
        </w:rPr>
        <w:t xml:space="preserve">principale si </w:t>
      </w:r>
      <w:r w:rsidR="008D4480" w:rsidRPr="00851B71">
        <w:rPr>
          <w:rStyle w:val="BodytextBold"/>
          <w:rFonts w:cstheme="minorHAnsi"/>
          <w:b w:val="0"/>
        </w:rPr>
        <w:t>secundare</w:t>
      </w:r>
      <w:r w:rsidR="008D4480" w:rsidRPr="00464416">
        <w:rPr>
          <w:rStyle w:val="BodytextBold"/>
          <w:rFonts w:cstheme="minorHAnsi"/>
        </w:rPr>
        <w:t xml:space="preserve"> </w:t>
      </w:r>
      <w:r w:rsidRPr="00464416">
        <w:rPr>
          <w:rFonts w:eastAsia="Arial" w:cstheme="minorHAnsi"/>
        </w:rPr>
        <w:t>care se incadreaza in categoria „C" de importanta - co</w:t>
      </w:r>
      <w:r>
        <w:rPr>
          <w:rFonts w:eastAsia="Arial" w:cstheme="minorHAnsi"/>
        </w:rPr>
        <w:t xml:space="preserve">nstructii de importanta normala, </w:t>
      </w:r>
      <w:r w:rsidR="008D4480" w:rsidRPr="00464416">
        <w:rPr>
          <w:rFonts w:cstheme="minorHAnsi"/>
        </w:rPr>
        <w:t>apartina</w:t>
      </w:r>
      <w:r>
        <w:rPr>
          <w:rFonts w:cstheme="minorHAnsi"/>
        </w:rPr>
        <w:t>nd comunei Cerchezu, localitatile</w:t>
      </w:r>
      <w:r w:rsidR="008D4480" w:rsidRPr="00464416">
        <w:rPr>
          <w:rFonts w:cstheme="minorHAnsi"/>
        </w:rPr>
        <w:t xml:space="preserve"> Viroaga,</w:t>
      </w:r>
      <w:r>
        <w:rPr>
          <w:rFonts w:cstheme="minorHAnsi"/>
        </w:rPr>
        <w:t xml:space="preserve"> Cascioarele si Cerchezu</w:t>
      </w:r>
      <w:r w:rsidR="008D4480" w:rsidRPr="00464416">
        <w:rPr>
          <w:rFonts w:cstheme="minorHAnsi"/>
        </w:rPr>
        <w:t xml:space="preserve"> pentru aducerea lor la parametrii impuşi de normele in vigoare.</w:t>
      </w:r>
    </w:p>
    <w:p w:rsidR="008D4480" w:rsidRPr="00464416" w:rsidRDefault="00EB5F8C" w:rsidP="008D4480">
      <w:pPr>
        <w:pStyle w:val="ListParagraph"/>
        <w:spacing w:after="63" w:line="266" w:lineRule="exact"/>
        <w:ind w:left="630" w:right="20"/>
        <w:jc w:val="both"/>
        <w:rPr>
          <w:rFonts w:eastAsia="Arial Unicode MS" w:cstheme="minorHAnsi"/>
        </w:rPr>
      </w:pPr>
      <w:r w:rsidRPr="00464416">
        <w:rPr>
          <w:rFonts w:eastAsia="Arial Unicode MS" w:cstheme="minorHAnsi"/>
        </w:rPr>
        <w:tab/>
      </w:r>
      <w:r w:rsidR="008D4480" w:rsidRPr="00464416">
        <w:rPr>
          <w:rFonts w:eastAsia="Arial Unicode MS" w:cstheme="minorHAnsi"/>
        </w:rPr>
        <w:tab/>
        <w:t>Traseele proiect</w:t>
      </w:r>
      <w:r w:rsidR="000A1C6F" w:rsidRPr="00464416">
        <w:rPr>
          <w:rFonts w:eastAsia="Arial Unicode MS" w:cstheme="minorHAnsi"/>
        </w:rPr>
        <w:t>ate, in lungime totala de 5900,00 m</w:t>
      </w:r>
      <w:r w:rsidR="008D4480" w:rsidRPr="00464416">
        <w:rPr>
          <w:rFonts w:eastAsia="Arial Unicode MS" w:cstheme="minorHAnsi"/>
        </w:rPr>
        <w:t xml:space="preserve"> m, se suprapun in totalitate pe traseele existente,</w:t>
      </w:r>
      <w:r w:rsidR="00FB619E" w:rsidRPr="00464416">
        <w:rPr>
          <w:rFonts w:eastAsia="Arial Unicode MS" w:cstheme="minorHAnsi"/>
        </w:rPr>
        <w:t xml:space="preserve"> pietruite,</w:t>
      </w:r>
      <w:r w:rsidR="008D4480" w:rsidRPr="00464416">
        <w:rPr>
          <w:rFonts w:eastAsia="Arial Unicode MS" w:cstheme="minorHAnsi"/>
        </w:rPr>
        <w:t xml:space="preserve"> antropizate deja, nefiin</w:t>
      </w:r>
      <w:r w:rsidR="001A64F4" w:rsidRPr="00464416">
        <w:rPr>
          <w:rFonts w:eastAsia="Arial Unicode MS" w:cstheme="minorHAnsi"/>
        </w:rPr>
        <w:t>d necesare terenuri suplimentare</w:t>
      </w:r>
      <w:r w:rsidR="008D4480" w:rsidRPr="00464416">
        <w:rPr>
          <w:rFonts w:eastAsia="Arial Unicode MS" w:cstheme="minorHAnsi"/>
        </w:rPr>
        <w:t>.</w:t>
      </w:r>
    </w:p>
    <w:p w:rsidR="005A4882" w:rsidRPr="00420540" w:rsidRDefault="005A4882" w:rsidP="005533C1">
      <w:pPr>
        <w:pStyle w:val="ListParagraph"/>
        <w:autoSpaceDE w:val="0"/>
        <w:autoSpaceDN w:val="0"/>
        <w:adjustRightInd w:val="0"/>
        <w:spacing w:after="0" w:line="240" w:lineRule="auto"/>
        <w:ind w:left="270" w:firstLine="360"/>
        <w:jc w:val="both"/>
        <w:rPr>
          <w:rFonts w:cstheme="minorHAnsi"/>
        </w:rPr>
      </w:pPr>
    </w:p>
    <w:p w:rsidR="00BF0B9B" w:rsidRDefault="00BF0B9B" w:rsidP="00AE4B2F">
      <w:pPr>
        <w:pStyle w:val="ListParagraph"/>
        <w:numPr>
          <w:ilvl w:val="0"/>
          <w:numId w:val="2"/>
        </w:numPr>
        <w:autoSpaceDE w:val="0"/>
        <w:autoSpaceDN w:val="0"/>
        <w:adjustRightInd w:val="0"/>
        <w:spacing w:after="0" w:line="240" w:lineRule="auto"/>
        <w:rPr>
          <w:rFonts w:cstheme="minorHAnsi"/>
        </w:rPr>
      </w:pPr>
      <w:r w:rsidRPr="00420540">
        <w:rPr>
          <w:rFonts w:cstheme="minorHAnsi"/>
        </w:rPr>
        <w:t>justi</w:t>
      </w:r>
      <w:r w:rsidR="00AE4B2F" w:rsidRPr="00420540">
        <w:rPr>
          <w:rFonts w:cstheme="minorHAnsi"/>
        </w:rPr>
        <w:t>ficarea necesităţii proiectului;</w:t>
      </w:r>
    </w:p>
    <w:p w:rsidR="006819C8" w:rsidRPr="00420540" w:rsidRDefault="006819C8" w:rsidP="006819C8">
      <w:pPr>
        <w:pStyle w:val="ListParagraph"/>
        <w:autoSpaceDE w:val="0"/>
        <w:autoSpaceDN w:val="0"/>
        <w:adjustRightInd w:val="0"/>
        <w:spacing w:after="0" w:line="240" w:lineRule="auto"/>
        <w:ind w:left="630"/>
        <w:rPr>
          <w:rFonts w:cstheme="minorHAnsi"/>
        </w:rPr>
      </w:pPr>
    </w:p>
    <w:p w:rsidR="00CE35FE" w:rsidRPr="0032311E" w:rsidRDefault="00CE35FE" w:rsidP="00CE35FE">
      <w:pPr>
        <w:pStyle w:val="Bodytext0"/>
        <w:shd w:val="clear" w:color="auto" w:fill="auto"/>
        <w:spacing w:before="0" w:line="260" w:lineRule="exact"/>
        <w:ind w:left="630" w:firstLine="0"/>
        <w:rPr>
          <w:rFonts w:cstheme="minorHAnsi"/>
        </w:rPr>
      </w:pPr>
      <w:r w:rsidRPr="00420540">
        <w:rPr>
          <w:rFonts w:cstheme="minorHAnsi"/>
        </w:rPr>
        <w:tab/>
      </w:r>
      <w:r w:rsidRPr="00420540">
        <w:rPr>
          <w:rFonts w:cstheme="minorHAnsi"/>
        </w:rPr>
        <w:tab/>
      </w:r>
      <w:r w:rsidRPr="0032311E">
        <w:rPr>
          <w:rFonts w:cstheme="minorHAnsi"/>
        </w:rPr>
        <w:t xml:space="preserve">In prezent străzile sunt </w:t>
      </w:r>
      <w:r w:rsidR="001A64F4" w:rsidRPr="0032311E">
        <w:rPr>
          <w:rFonts w:cstheme="minorHAnsi"/>
        </w:rPr>
        <w:t>pietruite</w:t>
      </w:r>
      <w:r w:rsidRPr="0032311E">
        <w:rPr>
          <w:rFonts w:cstheme="minorHAnsi"/>
        </w:rPr>
        <w:t xml:space="preserve"> si se afla intr-o stare avansata de degradare. In profil transversal nu au o configuraţie </w:t>
      </w:r>
      <w:proofErr w:type="gramStart"/>
      <w:r w:rsidRPr="0032311E">
        <w:rPr>
          <w:rFonts w:cstheme="minorHAnsi"/>
        </w:rPr>
        <w:t>clara</w:t>
      </w:r>
      <w:proofErr w:type="gramEnd"/>
      <w:r w:rsidRPr="0032311E">
        <w:rPr>
          <w:rFonts w:cstheme="minorHAnsi"/>
        </w:rPr>
        <w:t>.</w:t>
      </w:r>
    </w:p>
    <w:p w:rsidR="00CE35FE" w:rsidRPr="0032311E" w:rsidRDefault="00CE35FE" w:rsidP="00CE35FE">
      <w:pPr>
        <w:pStyle w:val="Bodytext0"/>
        <w:shd w:val="clear" w:color="auto" w:fill="auto"/>
        <w:spacing w:before="0" w:line="260" w:lineRule="exact"/>
        <w:ind w:left="630" w:firstLine="0"/>
        <w:rPr>
          <w:rFonts w:cstheme="minorHAnsi"/>
        </w:rPr>
      </w:pPr>
      <w:r w:rsidRPr="0032311E">
        <w:rPr>
          <w:rFonts w:cstheme="minorHAnsi"/>
        </w:rPr>
        <w:tab/>
      </w:r>
      <w:r w:rsidRPr="0032311E">
        <w:rPr>
          <w:rFonts w:cstheme="minorHAnsi"/>
        </w:rPr>
        <w:tab/>
        <w:t>Dato</w:t>
      </w:r>
      <w:r w:rsidR="00E86FAA" w:rsidRPr="0032311E">
        <w:rPr>
          <w:rFonts w:cstheme="minorHAnsi"/>
        </w:rPr>
        <w:t>rita stării tehnice precare a pa</w:t>
      </w:r>
      <w:r w:rsidRPr="0032311E">
        <w:rPr>
          <w:rFonts w:cstheme="minorHAnsi"/>
        </w:rPr>
        <w:t xml:space="preserve">rtii carosabile viteza de deplasare </w:t>
      </w:r>
      <w:proofErr w:type="gramStart"/>
      <w:r w:rsidRPr="0032311E">
        <w:rPr>
          <w:rFonts w:cstheme="minorHAnsi"/>
        </w:rPr>
        <w:t>a</w:t>
      </w:r>
      <w:proofErr w:type="gramEnd"/>
      <w:r w:rsidRPr="0032311E">
        <w:rPr>
          <w:rFonts w:cstheme="minorHAnsi"/>
        </w:rPr>
        <w:t xml:space="preserve"> autovehiculelor este redusa.</w:t>
      </w:r>
    </w:p>
    <w:p w:rsidR="00CE35FE" w:rsidRPr="0032311E" w:rsidRDefault="00CE35FE" w:rsidP="00CE35FE">
      <w:pPr>
        <w:pStyle w:val="Bodytext0"/>
        <w:shd w:val="clear" w:color="auto" w:fill="auto"/>
        <w:spacing w:before="0" w:line="260" w:lineRule="exact"/>
        <w:ind w:left="630" w:firstLine="0"/>
        <w:rPr>
          <w:rFonts w:cstheme="minorHAnsi"/>
        </w:rPr>
      </w:pPr>
      <w:r w:rsidRPr="0032311E">
        <w:rPr>
          <w:rFonts w:cstheme="minorHAnsi"/>
        </w:rPr>
        <w:tab/>
      </w:r>
      <w:r w:rsidRPr="0032311E">
        <w:rPr>
          <w:rFonts w:cstheme="minorHAnsi"/>
        </w:rPr>
        <w:tab/>
      </w:r>
      <w:proofErr w:type="gramStart"/>
      <w:r w:rsidRPr="0032311E">
        <w:rPr>
          <w:rFonts w:cstheme="minorHAnsi"/>
        </w:rPr>
        <w:t>Tinand cont de starea actuala a drumurilor, pentru stoparea fenomenului de degradare cat si pentru imbunatatirea capacitatii portante se impune necesitatea inceperii lucrărilor de modernizare a străzilor.</w:t>
      </w:r>
      <w:proofErr w:type="gramEnd"/>
    </w:p>
    <w:p w:rsidR="00CE35FE" w:rsidRPr="0032311E" w:rsidRDefault="00CE35FE" w:rsidP="00CE35FE">
      <w:pPr>
        <w:pStyle w:val="Bodytext0"/>
        <w:shd w:val="clear" w:color="auto" w:fill="auto"/>
        <w:spacing w:before="0" w:line="260" w:lineRule="exact"/>
        <w:ind w:left="270" w:firstLine="0"/>
        <w:rPr>
          <w:rFonts w:cstheme="minorHAnsi"/>
        </w:rPr>
      </w:pPr>
      <w:r w:rsidRPr="0032311E">
        <w:rPr>
          <w:rFonts w:cstheme="minorHAnsi"/>
        </w:rPr>
        <w:tab/>
      </w:r>
      <w:r w:rsidRPr="0032311E">
        <w:rPr>
          <w:rFonts w:cstheme="minorHAnsi"/>
        </w:rPr>
        <w:tab/>
        <w:t xml:space="preserve">Şanţurile lipsesc pe alocuri, ceea </w:t>
      </w:r>
      <w:proofErr w:type="gramStart"/>
      <w:r w:rsidRPr="0032311E">
        <w:rPr>
          <w:rFonts w:cstheme="minorHAnsi"/>
        </w:rPr>
        <w:t>ce</w:t>
      </w:r>
      <w:proofErr w:type="gramEnd"/>
      <w:r w:rsidRPr="0032311E">
        <w:rPr>
          <w:rFonts w:cstheme="minorHAnsi"/>
        </w:rPr>
        <w:t xml:space="preserve"> face ca apa sa stagneze pe partea carosabila, </w:t>
      </w:r>
      <w:r w:rsidRPr="0032311E">
        <w:rPr>
          <w:rFonts w:cstheme="minorHAnsi"/>
        </w:rPr>
        <w:tab/>
        <w:t xml:space="preserve">accentuand si mai mult starea de degradare. In timp s-au format gropi si fagase, ceea </w:t>
      </w:r>
      <w:proofErr w:type="gramStart"/>
      <w:r w:rsidRPr="0032311E">
        <w:rPr>
          <w:rFonts w:cstheme="minorHAnsi"/>
        </w:rPr>
        <w:t>ce</w:t>
      </w:r>
      <w:proofErr w:type="gramEnd"/>
      <w:r w:rsidRPr="0032311E">
        <w:rPr>
          <w:rFonts w:cstheme="minorHAnsi"/>
        </w:rPr>
        <w:t xml:space="preserve"> face ca </w:t>
      </w:r>
      <w:r w:rsidRPr="0032311E">
        <w:rPr>
          <w:rFonts w:cstheme="minorHAnsi"/>
        </w:rPr>
        <w:tab/>
        <w:t>circulaţia autovehiculelor sa se desfasoare in condiţii improprii.</w:t>
      </w:r>
    </w:p>
    <w:p w:rsidR="00A82CA0" w:rsidRPr="00A82CA0" w:rsidRDefault="00BF0B9B" w:rsidP="00A82CA0">
      <w:pPr>
        <w:pStyle w:val="Bodytext0"/>
        <w:shd w:val="clear" w:color="auto" w:fill="auto"/>
        <w:spacing w:line="389" w:lineRule="exact"/>
        <w:ind w:left="60" w:firstLine="540"/>
        <w:rPr>
          <w:rFonts w:ascii="Arial" w:eastAsia="Arial" w:hAnsi="Arial" w:cs="Arial"/>
          <w:color w:val="000000"/>
          <w:sz w:val="21"/>
          <w:szCs w:val="21"/>
        </w:rPr>
      </w:pPr>
      <w:r w:rsidRPr="00420540">
        <w:rPr>
          <w:rFonts w:cstheme="minorHAnsi"/>
        </w:rPr>
        <w:t xml:space="preserve"> c) </w:t>
      </w:r>
      <w:r w:rsidR="003767C0" w:rsidRPr="00420540">
        <w:rPr>
          <w:rFonts w:cstheme="minorHAnsi"/>
        </w:rPr>
        <w:t xml:space="preserve"> </w:t>
      </w:r>
      <w:proofErr w:type="gramStart"/>
      <w:r w:rsidRPr="00420540">
        <w:rPr>
          <w:rFonts w:cstheme="minorHAnsi"/>
        </w:rPr>
        <w:t>valoarea</w:t>
      </w:r>
      <w:proofErr w:type="gramEnd"/>
      <w:r w:rsidRPr="00420540">
        <w:rPr>
          <w:rFonts w:cstheme="minorHAnsi"/>
        </w:rPr>
        <w:t xml:space="preserve"> investiţiei</w:t>
      </w:r>
      <w:r w:rsidR="00A82CA0">
        <w:rPr>
          <w:rFonts w:cstheme="minorHAnsi"/>
        </w:rPr>
        <w:t xml:space="preserve"> este </w:t>
      </w:r>
      <w:r w:rsidR="00A82CA0" w:rsidRPr="00A82CA0">
        <w:rPr>
          <w:rFonts w:cstheme="minorHAnsi"/>
        </w:rPr>
        <w:t>de</w:t>
      </w:r>
      <w:r w:rsidR="00A82CA0">
        <w:rPr>
          <w:rFonts w:cstheme="minorHAnsi"/>
        </w:rPr>
        <w:t xml:space="preserve"> </w:t>
      </w:r>
      <w:r w:rsidR="00A82CA0" w:rsidRPr="00A82CA0">
        <w:rPr>
          <w:rFonts w:eastAsia="Arial" w:cstheme="minorHAnsi"/>
          <w:color w:val="000000"/>
        </w:rPr>
        <w:t>14,382,992.37 lei inclusiv TVA;</w:t>
      </w:r>
    </w:p>
    <w:p w:rsidR="00BF0B9B" w:rsidRPr="00420540" w:rsidRDefault="00A82CA0" w:rsidP="00BF0B9B">
      <w:pPr>
        <w:autoSpaceDE w:val="0"/>
        <w:autoSpaceDN w:val="0"/>
        <w:adjustRightInd w:val="0"/>
        <w:spacing w:after="0" w:line="240" w:lineRule="auto"/>
        <w:rPr>
          <w:rFonts w:cstheme="minorHAnsi"/>
        </w:rPr>
      </w:pPr>
      <w:r>
        <w:rPr>
          <w:rFonts w:cstheme="minorHAnsi"/>
        </w:rPr>
        <w:t xml:space="preserve">  </w:t>
      </w:r>
    </w:p>
    <w:p w:rsidR="00E86FAA" w:rsidRPr="00420540" w:rsidRDefault="006819C8" w:rsidP="00906F22">
      <w:pPr>
        <w:autoSpaceDE w:val="0"/>
        <w:autoSpaceDN w:val="0"/>
        <w:adjustRightInd w:val="0"/>
        <w:spacing w:after="0" w:line="240" w:lineRule="auto"/>
        <w:jc w:val="both"/>
        <w:rPr>
          <w:rFonts w:cstheme="minorHAnsi"/>
        </w:rPr>
      </w:pPr>
      <w:r>
        <w:rPr>
          <w:rFonts w:cstheme="minorHAnsi"/>
          <w:color w:val="0070C0"/>
        </w:rPr>
        <w:t xml:space="preserve">             </w:t>
      </w:r>
      <w:r w:rsidR="00BF0B9B" w:rsidRPr="00420540">
        <w:rPr>
          <w:rFonts w:cstheme="minorHAnsi"/>
        </w:rPr>
        <w:t xml:space="preserve">d) </w:t>
      </w:r>
      <w:proofErr w:type="gramStart"/>
      <w:r w:rsidR="00BF0B9B" w:rsidRPr="00420540">
        <w:rPr>
          <w:rFonts w:cstheme="minorHAnsi"/>
        </w:rPr>
        <w:t>perioada</w:t>
      </w:r>
      <w:proofErr w:type="gramEnd"/>
      <w:r w:rsidR="00BF0B9B" w:rsidRPr="00420540">
        <w:rPr>
          <w:rFonts w:cstheme="minorHAnsi"/>
        </w:rPr>
        <w:t xml:space="preserve"> de implementare propusă</w:t>
      </w:r>
      <w:r w:rsidR="00405E1E" w:rsidRPr="00420540">
        <w:rPr>
          <w:rFonts w:cstheme="minorHAnsi"/>
        </w:rPr>
        <w:t>:</w:t>
      </w:r>
      <w:r w:rsidR="00BF0B9B" w:rsidRPr="00420540">
        <w:rPr>
          <w:rFonts w:cstheme="minorHAnsi"/>
        </w:rPr>
        <w:t xml:space="preserve"> </w:t>
      </w:r>
      <w:r w:rsidR="001C4A4F">
        <w:rPr>
          <w:rFonts w:cstheme="minorHAnsi"/>
        </w:rPr>
        <w:t>2</w:t>
      </w:r>
      <w:r w:rsidR="003F38D2" w:rsidRPr="001C4A4F">
        <w:rPr>
          <w:rFonts w:cstheme="minorHAnsi"/>
        </w:rPr>
        <w:t>4</w:t>
      </w:r>
      <w:r w:rsidR="003F38D2" w:rsidRPr="00420540">
        <w:rPr>
          <w:rFonts w:cstheme="minorHAnsi"/>
        </w:rPr>
        <w:t xml:space="preserve"> luni</w:t>
      </w:r>
    </w:p>
    <w:p w:rsidR="00E86FAA" w:rsidRPr="00420540" w:rsidRDefault="00E86FAA" w:rsidP="00906F22">
      <w:pPr>
        <w:autoSpaceDE w:val="0"/>
        <w:autoSpaceDN w:val="0"/>
        <w:adjustRightInd w:val="0"/>
        <w:spacing w:after="0" w:line="240" w:lineRule="auto"/>
        <w:jc w:val="both"/>
        <w:rPr>
          <w:rFonts w:cstheme="minorHAnsi"/>
        </w:rPr>
      </w:pPr>
    </w:p>
    <w:p w:rsidR="00BF0B9B" w:rsidRPr="00420540" w:rsidRDefault="00BF0B9B" w:rsidP="00405759">
      <w:pPr>
        <w:autoSpaceDE w:val="0"/>
        <w:autoSpaceDN w:val="0"/>
        <w:adjustRightInd w:val="0"/>
        <w:spacing w:after="0" w:line="240" w:lineRule="auto"/>
        <w:ind w:left="630" w:hanging="630"/>
        <w:jc w:val="both"/>
        <w:rPr>
          <w:rFonts w:cstheme="minorHAnsi"/>
        </w:rPr>
      </w:pPr>
      <w:r w:rsidRPr="00420540">
        <w:rPr>
          <w:rFonts w:cstheme="minorHAnsi"/>
        </w:rPr>
        <w:t xml:space="preserve">   </w:t>
      </w:r>
      <w:r w:rsidR="0012369E" w:rsidRPr="00420540">
        <w:rPr>
          <w:rFonts w:cstheme="minorHAnsi"/>
        </w:rPr>
        <w:t xml:space="preserve"> </w:t>
      </w:r>
      <w:r w:rsidR="00405759">
        <w:rPr>
          <w:rFonts w:cstheme="minorHAnsi"/>
        </w:rPr>
        <w:t xml:space="preserve">  </w:t>
      </w:r>
      <w:r w:rsidR="0012369E" w:rsidRPr="00420540">
        <w:rPr>
          <w:rFonts w:cstheme="minorHAnsi"/>
        </w:rPr>
        <w:t xml:space="preserve"> </w:t>
      </w:r>
      <w:r w:rsidRPr="00420540">
        <w:rPr>
          <w:rFonts w:cstheme="minorHAnsi"/>
        </w:rPr>
        <w:t xml:space="preserve">e) </w:t>
      </w:r>
      <w:proofErr w:type="gramStart"/>
      <w:r w:rsidRPr="00420540">
        <w:rPr>
          <w:rFonts w:cstheme="minorHAnsi"/>
        </w:rPr>
        <w:t>planşe</w:t>
      </w:r>
      <w:proofErr w:type="gramEnd"/>
      <w:r w:rsidRPr="00420540">
        <w:rPr>
          <w:rFonts w:cstheme="minorHAnsi"/>
        </w:rPr>
        <w:t xml:space="preserve"> reprezentând limitele amplasamentului proiectului, inclusiv orice suprafaţă de teren solicitată pentru a fi folosită temporar (planu</w:t>
      </w:r>
      <w:r w:rsidR="00956932" w:rsidRPr="00420540">
        <w:rPr>
          <w:rFonts w:cstheme="minorHAnsi"/>
        </w:rPr>
        <w:t xml:space="preserve">ri de situaţie şi amplasamente) : </w:t>
      </w:r>
      <w:r w:rsidR="00956932" w:rsidRPr="00B048C6">
        <w:rPr>
          <w:rFonts w:cstheme="minorHAnsi"/>
        </w:rPr>
        <w:t>atasat</w:t>
      </w:r>
      <w:r w:rsidR="00B048C6" w:rsidRPr="00B048C6">
        <w:rPr>
          <w:rFonts w:cstheme="minorHAnsi"/>
        </w:rPr>
        <w:t>e</w:t>
      </w:r>
      <w:r w:rsidR="00956932" w:rsidRPr="00420540">
        <w:rPr>
          <w:rFonts w:cstheme="minorHAnsi"/>
        </w:rPr>
        <w:t>.</w:t>
      </w:r>
    </w:p>
    <w:p w:rsidR="003236E8" w:rsidRPr="00420540" w:rsidRDefault="003236E8" w:rsidP="00906F22">
      <w:pPr>
        <w:autoSpaceDE w:val="0"/>
        <w:autoSpaceDN w:val="0"/>
        <w:adjustRightInd w:val="0"/>
        <w:spacing w:after="0" w:line="240" w:lineRule="auto"/>
        <w:jc w:val="both"/>
        <w:rPr>
          <w:rFonts w:cstheme="minorHAnsi"/>
          <w:color w:val="0070C0"/>
        </w:rPr>
      </w:pPr>
    </w:p>
    <w:p w:rsidR="003236E8" w:rsidRPr="00420540" w:rsidRDefault="00BF0B9B" w:rsidP="003236E8">
      <w:pPr>
        <w:pStyle w:val="ListParagraph"/>
        <w:autoSpaceDE w:val="0"/>
        <w:autoSpaceDN w:val="0"/>
        <w:adjustRightInd w:val="0"/>
        <w:spacing w:after="0" w:line="240" w:lineRule="auto"/>
        <w:ind w:left="540"/>
        <w:jc w:val="both"/>
        <w:rPr>
          <w:rFonts w:cstheme="minorHAnsi"/>
        </w:rPr>
      </w:pPr>
      <w:r w:rsidRPr="00420540">
        <w:rPr>
          <w:rFonts w:cstheme="minorHAnsi"/>
        </w:rPr>
        <w:t xml:space="preserve">    f)</w:t>
      </w:r>
      <w:r w:rsidR="00E3118B" w:rsidRPr="00420540">
        <w:rPr>
          <w:rFonts w:cstheme="minorHAnsi"/>
        </w:rPr>
        <w:t xml:space="preserve">  </w:t>
      </w:r>
      <w:proofErr w:type="gramStart"/>
      <w:r w:rsidR="003236E8" w:rsidRPr="00420540">
        <w:rPr>
          <w:rFonts w:cstheme="minorHAnsi"/>
        </w:rPr>
        <w:t>o</w:t>
      </w:r>
      <w:proofErr w:type="gramEnd"/>
      <w:r w:rsidR="003236E8" w:rsidRPr="00420540">
        <w:rPr>
          <w:rFonts w:cstheme="minorHAnsi"/>
        </w:rPr>
        <w:t xml:space="preserve"> descriere a caracteristicilor fizice ale întregului proiect, formele fizice ale proiectului (planuri, clădiri, alte structuri, materiale de construcţie, etc.</w:t>
      </w:r>
    </w:p>
    <w:p w:rsidR="00BF0B9B" w:rsidRPr="00420540" w:rsidRDefault="00BF0B9B" w:rsidP="00906F22">
      <w:pPr>
        <w:autoSpaceDE w:val="0"/>
        <w:autoSpaceDN w:val="0"/>
        <w:adjustRightInd w:val="0"/>
        <w:spacing w:after="0" w:line="240" w:lineRule="auto"/>
        <w:jc w:val="both"/>
        <w:rPr>
          <w:rFonts w:cstheme="minorHAnsi"/>
          <w:color w:val="0070C0"/>
        </w:rPr>
      </w:pPr>
    </w:p>
    <w:p w:rsidR="00605E61" w:rsidRPr="00605E61" w:rsidRDefault="00CD3396" w:rsidP="00605E61">
      <w:pPr>
        <w:pStyle w:val="Bodytext0"/>
        <w:shd w:val="clear" w:color="auto" w:fill="auto"/>
        <w:spacing w:line="385" w:lineRule="exact"/>
        <w:ind w:left="160" w:right="40" w:firstLine="640"/>
        <w:rPr>
          <w:rFonts w:ascii="Arial" w:eastAsia="Arial" w:hAnsi="Arial" w:cs="Arial"/>
          <w:color w:val="000000"/>
          <w:sz w:val="21"/>
          <w:szCs w:val="21"/>
        </w:rPr>
      </w:pPr>
      <w:r w:rsidRPr="003B44BB">
        <w:rPr>
          <w:rFonts w:cstheme="minorHAnsi"/>
          <w:color w:val="FF0000"/>
        </w:rPr>
        <w:t xml:space="preserve">    </w:t>
      </w:r>
      <w:r w:rsidR="00150D51" w:rsidRPr="003B44BB">
        <w:rPr>
          <w:rFonts w:cstheme="minorHAnsi"/>
          <w:color w:val="FF0000"/>
        </w:rPr>
        <w:t xml:space="preserve"> </w:t>
      </w:r>
      <w:r w:rsidRPr="003B44BB">
        <w:rPr>
          <w:rFonts w:cstheme="minorHAnsi"/>
          <w:color w:val="FF0000"/>
        </w:rPr>
        <w:t xml:space="preserve">     </w:t>
      </w:r>
      <w:r w:rsidR="001C1CE8" w:rsidRPr="003B44BB">
        <w:rPr>
          <w:rFonts w:cstheme="minorHAnsi"/>
          <w:color w:val="FF0000"/>
        </w:rPr>
        <w:t xml:space="preserve"> </w:t>
      </w:r>
      <w:r w:rsidR="00D7206A" w:rsidRPr="003B44BB">
        <w:rPr>
          <w:rFonts w:cstheme="minorHAnsi"/>
          <w:color w:val="FF0000"/>
        </w:rPr>
        <w:t xml:space="preserve"> </w:t>
      </w:r>
      <w:r w:rsidR="00627626" w:rsidRPr="003B44BB">
        <w:rPr>
          <w:rFonts w:cstheme="minorHAnsi"/>
          <w:color w:val="FF0000"/>
        </w:rPr>
        <w:t xml:space="preserve">   </w:t>
      </w:r>
      <w:r w:rsidR="00627626" w:rsidRPr="003B44BB">
        <w:rPr>
          <w:rFonts w:cstheme="minorHAnsi"/>
        </w:rPr>
        <w:t xml:space="preserve">   </w:t>
      </w:r>
      <w:r w:rsidR="00605E61" w:rsidRPr="003B44BB">
        <w:rPr>
          <w:rFonts w:ascii="Arial" w:eastAsia="Arial" w:hAnsi="Arial" w:cs="Arial"/>
          <w:bCs/>
          <w:color w:val="000000"/>
          <w:sz w:val="21"/>
          <w:szCs w:val="21"/>
        </w:rPr>
        <w:t xml:space="preserve">Suprafaţa de teren ocupata definitiv de obiectiv </w:t>
      </w:r>
      <w:proofErr w:type="gramStart"/>
      <w:r w:rsidR="00605E61" w:rsidRPr="003B44BB">
        <w:rPr>
          <w:rFonts w:ascii="Arial" w:eastAsia="Arial" w:hAnsi="Arial" w:cs="Arial"/>
          <w:bCs/>
          <w:color w:val="000000"/>
          <w:sz w:val="21"/>
          <w:szCs w:val="21"/>
        </w:rPr>
        <w:t>este</w:t>
      </w:r>
      <w:proofErr w:type="gramEnd"/>
      <w:r w:rsidR="00605E61" w:rsidRPr="003B44BB">
        <w:rPr>
          <w:rFonts w:ascii="Arial" w:eastAsia="Arial" w:hAnsi="Arial" w:cs="Arial"/>
          <w:bCs/>
          <w:color w:val="000000"/>
          <w:sz w:val="21"/>
          <w:szCs w:val="21"/>
        </w:rPr>
        <w:t xml:space="preserve"> de 59 065 mp si</w:t>
      </w:r>
      <w:r w:rsidR="00605E61" w:rsidRPr="003B44BB">
        <w:rPr>
          <w:rFonts w:ascii="Arial" w:eastAsia="Arial" w:hAnsi="Arial" w:cs="Arial"/>
          <w:color w:val="000000"/>
          <w:sz w:val="21"/>
          <w:szCs w:val="21"/>
        </w:rPr>
        <w:t xml:space="preserve"> constituie domeniul public al comunei</w:t>
      </w:r>
      <w:r w:rsidR="00605E61" w:rsidRPr="003B44BB">
        <w:rPr>
          <w:rFonts w:ascii="Arial" w:eastAsia="Arial" w:hAnsi="Arial" w:cs="Arial"/>
          <w:bCs/>
          <w:color w:val="000000"/>
          <w:sz w:val="21"/>
          <w:szCs w:val="21"/>
        </w:rPr>
        <w:t xml:space="preserve"> Cerchezu</w:t>
      </w:r>
      <w:r w:rsidR="00605E61" w:rsidRPr="003B44BB">
        <w:rPr>
          <w:rFonts w:ascii="Arial" w:eastAsia="Arial" w:hAnsi="Arial" w:cs="Arial"/>
          <w:color w:val="000000"/>
          <w:sz w:val="21"/>
          <w:szCs w:val="21"/>
        </w:rPr>
        <w:t xml:space="preserve"> si reprezintă străzi pietruite. Prin lucrările de constructie nu se ocupa " suprafeţe suplimentare de teren</w:t>
      </w:r>
      <w:r w:rsidR="00605E61" w:rsidRPr="00605E61">
        <w:rPr>
          <w:rFonts w:ascii="Arial" w:eastAsia="Arial" w:hAnsi="Arial" w:cs="Arial"/>
          <w:color w:val="000000"/>
          <w:sz w:val="21"/>
          <w:szCs w:val="21"/>
        </w:rPr>
        <w:t xml:space="preserve"> public sau privat si </w:t>
      </w:r>
      <w:proofErr w:type="gramStart"/>
      <w:r w:rsidR="00605E61" w:rsidRPr="00605E61">
        <w:rPr>
          <w:rFonts w:ascii="Arial" w:eastAsia="Arial" w:hAnsi="Arial" w:cs="Arial"/>
          <w:color w:val="000000"/>
          <w:sz w:val="21"/>
          <w:szCs w:val="21"/>
        </w:rPr>
        <w:t>este</w:t>
      </w:r>
      <w:proofErr w:type="gramEnd"/>
      <w:r w:rsidR="00605E61" w:rsidRPr="00605E61">
        <w:rPr>
          <w:rFonts w:ascii="Arial" w:eastAsia="Arial" w:hAnsi="Arial" w:cs="Arial"/>
          <w:color w:val="000000"/>
          <w:sz w:val="21"/>
          <w:szCs w:val="21"/>
        </w:rPr>
        <w:t xml:space="preserve"> nevoie de o suprafaţa de teren pentru a fi ocupata temporar de organizarea de şantier.</w:t>
      </w:r>
    </w:p>
    <w:p w:rsidR="00CD3396" w:rsidRPr="00605E61" w:rsidRDefault="00CD3396" w:rsidP="00CD3396">
      <w:pPr>
        <w:autoSpaceDE w:val="0"/>
        <w:autoSpaceDN w:val="0"/>
        <w:adjustRightInd w:val="0"/>
        <w:spacing w:after="0" w:line="240" w:lineRule="auto"/>
        <w:jc w:val="both"/>
        <w:rPr>
          <w:rFonts w:cstheme="minorHAnsi"/>
        </w:rPr>
      </w:pPr>
    </w:p>
    <w:p w:rsidR="004E5C79" w:rsidRDefault="00D7206A" w:rsidP="00CD3396">
      <w:pPr>
        <w:autoSpaceDE w:val="0"/>
        <w:autoSpaceDN w:val="0"/>
        <w:adjustRightInd w:val="0"/>
        <w:spacing w:after="0" w:line="240" w:lineRule="auto"/>
        <w:jc w:val="both"/>
        <w:rPr>
          <w:rFonts w:eastAsia="Arial" w:cstheme="minorHAnsi"/>
        </w:rPr>
      </w:pPr>
      <w:r w:rsidRPr="00A31480">
        <w:rPr>
          <w:rFonts w:cstheme="minorHAnsi"/>
          <w:color w:val="FF0000"/>
        </w:rPr>
        <w:tab/>
      </w:r>
      <w:r w:rsidR="00627626">
        <w:rPr>
          <w:rFonts w:cstheme="minorHAnsi"/>
          <w:color w:val="FF0000"/>
        </w:rPr>
        <w:t xml:space="preserve">   </w:t>
      </w:r>
      <w:proofErr w:type="gramStart"/>
      <w:r w:rsidR="00CD3396" w:rsidRPr="00627626">
        <w:rPr>
          <w:rFonts w:eastAsia="Arial" w:cstheme="minorHAnsi"/>
        </w:rPr>
        <w:t>Conform</w:t>
      </w:r>
      <w:proofErr w:type="gramEnd"/>
      <w:r w:rsidR="00CD3396" w:rsidRPr="00627626">
        <w:rPr>
          <w:rFonts w:eastAsia="Arial" w:cstheme="minorHAnsi"/>
        </w:rPr>
        <w:t xml:space="preserve"> HG 766/97 lucrările proiectate se incadreaza in categoria „C" de importanta -           </w:t>
      </w:r>
      <w:r w:rsidR="00CD3396" w:rsidRPr="00627626">
        <w:rPr>
          <w:rFonts w:eastAsia="Arial" w:cstheme="minorHAnsi"/>
        </w:rPr>
        <w:tab/>
        <w:t>constructii de importanta normala.</w:t>
      </w:r>
    </w:p>
    <w:p w:rsidR="004E5C79" w:rsidRPr="004E5C79" w:rsidRDefault="004E5C79" w:rsidP="004E5C79">
      <w:pPr>
        <w:spacing w:after="0" w:line="385" w:lineRule="exact"/>
        <w:ind w:left="260" w:right="60" w:firstLine="360"/>
        <w:rPr>
          <w:rFonts w:eastAsia="Arial" w:cstheme="minorHAnsi"/>
          <w:color w:val="000000"/>
        </w:rPr>
      </w:pPr>
      <w:r w:rsidRPr="004E5C79">
        <w:rPr>
          <w:rFonts w:eastAsia="Arial" w:cstheme="minorHAnsi"/>
          <w:color w:val="000000"/>
        </w:rPr>
        <w:t>Dimensionarea sistemul rutier s-a realizat în baza Ordinului MT 1295 2017 şi a normativului PD 177/01, pentru care s-au luat în calcul următoarele elemente: pământ tip P4 , care în condiţiile unui tip climatic I şi a unui regim hidrologic 2a-2b, asigură o capacitate portantă de 80daN/cmp La stabilirea soluţiei tehnice s-au luat în considerare următoarele:</w:t>
      </w:r>
    </w:p>
    <w:p w:rsidR="004E5C79" w:rsidRPr="004E5C79" w:rsidRDefault="004E5C79" w:rsidP="004E5C79">
      <w:pPr>
        <w:numPr>
          <w:ilvl w:val="0"/>
          <w:numId w:val="34"/>
        </w:numPr>
        <w:tabs>
          <w:tab w:val="left" w:pos="616"/>
        </w:tabs>
        <w:spacing w:after="0" w:line="392" w:lineRule="exact"/>
        <w:ind w:left="260"/>
        <w:jc w:val="both"/>
        <w:rPr>
          <w:rFonts w:eastAsia="Arial" w:cstheme="minorHAnsi"/>
          <w:color w:val="000000"/>
        </w:rPr>
      </w:pPr>
      <w:r w:rsidRPr="004E5C79">
        <w:rPr>
          <w:rFonts w:eastAsia="Arial" w:cstheme="minorHAnsi"/>
          <w:color w:val="000000"/>
        </w:rPr>
        <w:t>Străzi de categoria principale si secundare</w:t>
      </w:r>
    </w:p>
    <w:p w:rsidR="004E5C79" w:rsidRPr="004E5C79" w:rsidRDefault="004E5C79" w:rsidP="004E5C79">
      <w:pPr>
        <w:numPr>
          <w:ilvl w:val="0"/>
          <w:numId w:val="34"/>
        </w:numPr>
        <w:tabs>
          <w:tab w:val="left" w:pos="613"/>
        </w:tabs>
        <w:spacing w:after="0" w:line="392" w:lineRule="exact"/>
        <w:ind w:left="260"/>
        <w:jc w:val="both"/>
        <w:rPr>
          <w:rFonts w:eastAsia="Arial" w:cstheme="minorHAnsi"/>
          <w:color w:val="000000"/>
        </w:rPr>
      </w:pPr>
      <w:r w:rsidRPr="004E5C79">
        <w:rPr>
          <w:rFonts w:eastAsia="Arial" w:cstheme="minorHAnsi"/>
          <w:color w:val="000000"/>
        </w:rPr>
        <w:t>viteza de proiectare 30 km/h</w:t>
      </w:r>
    </w:p>
    <w:p w:rsidR="004E5C79" w:rsidRPr="004E5C79" w:rsidRDefault="004E5C79" w:rsidP="004E5C79">
      <w:pPr>
        <w:numPr>
          <w:ilvl w:val="0"/>
          <w:numId w:val="34"/>
        </w:numPr>
        <w:tabs>
          <w:tab w:val="left" w:pos="620"/>
        </w:tabs>
        <w:spacing w:after="0" w:line="392" w:lineRule="exact"/>
        <w:ind w:left="260"/>
        <w:jc w:val="both"/>
        <w:rPr>
          <w:rFonts w:eastAsia="Arial" w:cstheme="minorHAnsi"/>
          <w:color w:val="000000"/>
        </w:rPr>
      </w:pPr>
      <w:proofErr w:type="gramStart"/>
      <w:r w:rsidRPr="004E5C79">
        <w:rPr>
          <w:rFonts w:eastAsia="Arial" w:cstheme="minorHAnsi"/>
          <w:color w:val="000000"/>
        </w:rPr>
        <w:t>lăţimea</w:t>
      </w:r>
      <w:proofErr w:type="gramEnd"/>
      <w:r w:rsidRPr="004E5C79">
        <w:rPr>
          <w:rFonts w:eastAsia="Arial" w:cstheme="minorHAnsi"/>
          <w:color w:val="000000"/>
        </w:rPr>
        <w:t xml:space="preserve"> părţii carosabile = 4.00-5.50 m (2 benzi x 2,75m sau 1 banda x 4.0 m).</w:t>
      </w:r>
    </w:p>
    <w:p w:rsidR="004E5C79" w:rsidRPr="004E5C79" w:rsidRDefault="004E5C79" w:rsidP="004E5C79">
      <w:pPr>
        <w:numPr>
          <w:ilvl w:val="0"/>
          <w:numId w:val="34"/>
        </w:numPr>
        <w:tabs>
          <w:tab w:val="left" w:pos="620"/>
        </w:tabs>
        <w:spacing w:after="0" w:line="392" w:lineRule="exact"/>
        <w:ind w:left="260"/>
        <w:jc w:val="both"/>
        <w:rPr>
          <w:rFonts w:eastAsia="Arial" w:cstheme="minorHAnsi"/>
          <w:color w:val="000000"/>
        </w:rPr>
      </w:pPr>
      <w:r w:rsidRPr="004E5C79">
        <w:rPr>
          <w:rFonts w:eastAsia="Arial" w:cstheme="minorHAnsi"/>
          <w:color w:val="000000"/>
        </w:rPr>
        <w:t>razele minime ale racordărilor verticale convexe = 1200 m;</w:t>
      </w:r>
    </w:p>
    <w:p w:rsidR="004E5C79" w:rsidRPr="004E5C79" w:rsidRDefault="004E5C79" w:rsidP="004E5C79">
      <w:pPr>
        <w:numPr>
          <w:ilvl w:val="0"/>
          <w:numId w:val="34"/>
        </w:numPr>
        <w:tabs>
          <w:tab w:val="left" w:pos="620"/>
        </w:tabs>
        <w:spacing w:after="0" w:line="392" w:lineRule="exact"/>
        <w:ind w:left="260"/>
        <w:jc w:val="both"/>
        <w:rPr>
          <w:rFonts w:eastAsia="Arial" w:cstheme="minorHAnsi"/>
          <w:color w:val="000000"/>
        </w:rPr>
      </w:pPr>
      <w:r w:rsidRPr="004E5C79">
        <w:rPr>
          <w:rFonts w:eastAsia="Arial" w:cstheme="minorHAnsi"/>
          <w:color w:val="000000"/>
        </w:rPr>
        <w:t>razele minime ale racordărilor concave = 1000 m;</w:t>
      </w:r>
    </w:p>
    <w:p w:rsidR="004E5C79" w:rsidRPr="004E5C79" w:rsidRDefault="004E5C79" w:rsidP="004E5C79">
      <w:pPr>
        <w:numPr>
          <w:ilvl w:val="0"/>
          <w:numId w:val="34"/>
        </w:numPr>
        <w:tabs>
          <w:tab w:val="left" w:pos="620"/>
        </w:tabs>
        <w:spacing w:after="0" w:line="392" w:lineRule="exact"/>
        <w:ind w:left="260"/>
        <w:jc w:val="both"/>
        <w:rPr>
          <w:rFonts w:eastAsia="Arial" w:cstheme="minorHAnsi"/>
          <w:color w:val="000000"/>
        </w:rPr>
      </w:pPr>
      <w:r w:rsidRPr="004E5C79">
        <w:rPr>
          <w:rFonts w:eastAsia="Arial" w:cstheme="minorHAnsi"/>
          <w:color w:val="000000"/>
        </w:rPr>
        <w:t>distanta de vizibilitate = 50 m; pasul de proiectare Lp minim = 50 m,</w:t>
      </w:r>
    </w:p>
    <w:p w:rsidR="004E5C79" w:rsidRPr="004E5C79" w:rsidRDefault="004E5C79" w:rsidP="004E5C79">
      <w:pPr>
        <w:numPr>
          <w:ilvl w:val="0"/>
          <w:numId w:val="34"/>
        </w:numPr>
        <w:tabs>
          <w:tab w:val="left" w:pos="627"/>
        </w:tabs>
        <w:spacing w:after="0" w:line="392" w:lineRule="exact"/>
        <w:ind w:left="260"/>
        <w:jc w:val="both"/>
        <w:rPr>
          <w:rFonts w:eastAsia="Arial" w:cstheme="minorHAnsi"/>
          <w:color w:val="000000"/>
        </w:rPr>
      </w:pPr>
      <w:r w:rsidRPr="004E5C79">
        <w:rPr>
          <w:rFonts w:eastAsia="Arial" w:cstheme="minorHAnsi"/>
          <w:color w:val="000000"/>
        </w:rPr>
        <w:t>perioadă de perspectiva de 5 ani, cu un trafic de tip mediu</w:t>
      </w:r>
    </w:p>
    <w:p w:rsidR="004E5C79" w:rsidRPr="004E5C79" w:rsidRDefault="004E5C79" w:rsidP="004E5C79">
      <w:pPr>
        <w:numPr>
          <w:ilvl w:val="0"/>
          <w:numId w:val="34"/>
        </w:numPr>
        <w:tabs>
          <w:tab w:val="left" w:pos="890"/>
        </w:tabs>
        <w:spacing w:after="0" w:line="392" w:lineRule="exact"/>
        <w:ind w:left="260" w:right="60"/>
        <w:jc w:val="both"/>
        <w:rPr>
          <w:rFonts w:eastAsia="Arial" w:cstheme="minorHAnsi"/>
          <w:color w:val="000000"/>
        </w:rPr>
      </w:pPr>
      <w:r w:rsidRPr="004E5C79">
        <w:rPr>
          <w:rFonts w:eastAsia="Arial" w:cstheme="minorHAnsi"/>
          <w:color w:val="000000"/>
        </w:rPr>
        <w:t>prevederea unor măsuri necesare asigurării pentru complexul rutier a unor condiţii hidrologice cel puţin mediocre sau favorabile cu asigurarea drenării şi evacuării apelor din straturile de fundaţii</w:t>
      </w:r>
      <w:r w:rsidR="00204F79">
        <w:rPr>
          <w:rFonts w:eastAsia="Arial" w:cstheme="minorHAnsi"/>
          <w:color w:val="000000"/>
        </w:rPr>
        <w:t>;</w:t>
      </w:r>
    </w:p>
    <w:p w:rsidR="00CD3396" w:rsidRPr="004E5C79" w:rsidRDefault="004E5C79" w:rsidP="004E5C79">
      <w:pPr>
        <w:numPr>
          <w:ilvl w:val="0"/>
          <w:numId w:val="34"/>
        </w:numPr>
        <w:tabs>
          <w:tab w:val="left" w:pos="894"/>
        </w:tabs>
        <w:spacing w:after="0" w:line="392" w:lineRule="exact"/>
        <w:ind w:left="260" w:right="60"/>
        <w:jc w:val="both"/>
        <w:rPr>
          <w:rFonts w:eastAsia="Arial" w:cstheme="minorHAnsi"/>
          <w:color w:val="000000"/>
        </w:rPr>
      </w:pPr>
      <w:proofErr w:type="gramStart"/>
      <w:r w:rsidRPr="004E5C79">
        <w:rPr>
          <w:rFonts w:eastAsia="Arial" w:cstheme="minorHAnsi"/>
          <w:color w:val="000000"/>
        </w:rPr>
        <w:t>imbunătăţirea</w:t>
      </w:r>
      <w:proofErr w:type="gramEnd"/>
      <w:r w:rsidRPr="004E5C79">
        <w:rPr>
          <w:rFonts w:eastAsia="Arial" w:cstheme="minorHAnsi"/>
          <w:color w:val="000000"/>
        </w:rPr>
        <w:t xml:space="preserve"> condiţiilor de circulaţie prin realizarea unui sistem rutier modern cu corectarea elementelor geometrice ale străzilor atât în plan cât şi în profil longitudinal.</w:t>
      </w:r>
    </w:p>
    <w:p w:rsidR="002411ED" w:rsidRPr="00A31480" w:rsidRDefault="002411ED" w:rsidP="002411ED">
      <w:pPr>
        <w:tabs>
          <w:tab w:val="left" w:pos="662"/>
        </w:tabs>
        <w:spacing w:after="0" w:line="356" w:lineRule="exact"/>
        <w:ind w:left="500"/>
        <w:jc w:val="both"/>
        <w:rPr>
          <w:rFonts w:eastAsia="Arial" w:cstheme="minorHAnsi"/>
          <w:color w:val="FF0000"/>
        </w:rPr>
      </w:pPr>
    </w:p>
    <w:p w:rsidR="002411ED" w:rsidRDefault="002411ED" w:rsidP="002411ED">
      <w:pPr>
        <w:spacing w:after="0" w:line="190" w:lineRule="exact"/>
        <w:ind w:left="100" w:firstLine="400"/>
        <w:jc w:val="both"/>
        <w:rPr>
          <w:rFonts w:eastAsia="Arial" w:cstheme="minorHAnsi"/>
          <w:b/>
          <w:bCs/>
          <w:color w:val="000000"/>
        </w:rPr>
      </w:pPr>
      <w:r w:rsidRPr="00420540">
        <w:rPr>
          <w:rFonts w:eastAsia="Arial" w:cstheme="minorHAnsi"/>
          <w:b/>
          <w:bCs/>
          <w:color w:val="000000"/>
        </w:rPr>
        <w:t>SITUATIA EXISTENTA</w:t>
      </w:r>
    </w:p>
    <w:p w:rsidR="00A00C48" w:rsidRDefault="00A00C48" w:rsidP="002411ED">
      <w:pPr>
        <w:spacing w:after="0" w:line="190" w:lineRule="exact"/>
        <w:ind w:left="100" w:firstLine="400"/>
        <w:jc w:val="both"/>
        <w:rPr>
          <w:rFonts w:eastAsia="Arial" w:cstheme="minorHAnsi"/>
          <w:b/>
          <w:bCs/>
          <w:color w:val="000000"/>
        </w:rPr>
      </w:pPr>
    </w:p>
    <w:p w:rsidR="00A00C48" w:rsidRDefault="00A00C48" w:rsidP="002411ED">
      <w:pPr>
        <w:spacing w:after="0" w:line="190" w:lineRule="exact"/>
        <w:ind w:left="100" w:firstLine="400"/>
        <w:jc w:val="both"/>
        <w:rPr>
          <w:rFonts w:eastAsia="Arial" w:cstheme="minorHAnsi"/>
          <w:b/>
          <w:bCs/>
          <w:color w:val="000000"/>
        </w:rPr>
      </w:pPr>
    </w:p>
    <w:p w:rsidR="00A00C48" w:rsidRPr="00A00C48" w:rsidRDefault="00A00C48" w:rsidP="00A00C48">
      <w:pPr>
        <w:spacing w:after="0" w:line="378" w:lineRule="exact"/>
        <w:ind w:left="80" w:right="60" w:firstLine="640"/>
        <w:jc w:val="both"/>
        <w:rPr>
          <w:rFonts w:eastAsia="Arial" w:cstheme="minorHAnsi"/>
          <w:color w:val="000000"/>
        </w:rPr>
      </w:pPr>
      <w:r w:rsidRPr="00A00C48">
        <w:rPr>
          <w:rFonts w:eastAsia="Arial" w:cstheme="minorHAnsi"/>
          <w:b/>
          <w:bCs/>
          <w:color w:val="000000"/>
        </w:rPr>
        <w:t>Structura rutiera - starea tehnică,</w:t>
      </w:r>
      <w:r w:rsidRPr="00A00C48">
        <w:rPr>
          <w:rFonts w:eastAsia="Arial" w:cstheme="minorHAnsi"/>
          <w:color w:val="000000"/>
        </w:rPr>
        <w:t xml:space="preserve"> din punctul de vedere al asigurării cerinţelor esenţiale de calitate în construcţii, potrivit legii:</w:t>
      </w:r>
    </w:p>
    <w:p w:rsidR="00A00C48" w:rsidRPr="00A00C48" w:rsidRDefault="00AF0795" w:rsidP="00A00C48">
      <w:pPr>
        <w:spacing w:after="205" w:line="210" w:lineRule="exact"/>
        <w:ind w:left="80" w:firstLine="640"/>
        <w:jc w:val="both"/>
        <w:rPr>
          <w:rFonts w:eastAsia="Arial" w:cstheme="minorHAnsi"/>
          <w:color w:val="000000"/>
        </w:rPr>
      </w:pPr>
      <w:r>
        <w:rPr>
          <w:rFonts w:eastAsia="Arial" w:cstheme="minorHAnsi"/>
          <w:color w:val="000000"/>
        </w:rPr>
        <w:t xml:space="preserve">- </w:t>
      </w:r>
      <w:proofErr w:type="gramStart"/>
      <w:r w:rsidR="00A00C48" w:rsidRPr="00A00C48">
        <w:rPr>
          <w:rFonts w:eastAsia="Arial" w:cstheme="minorHAnsi"/>
          <w:color w:val="000000"/>
        </w:rPr>
        <w:t>în</w:t>
      </w:r>
      <w:proofErr w:type="gramEnd"/>
      <w:r w:rsidR="00A00C48" w:rsidRPr="00A00C48">
        <w:rPr>
          <w:rFonts w:eastAsia="Arial" w:cstheme="minorHAnsi"/>
          <w:color w:val="000000"/>
        </w:rPr>
        <w:t xml:space="preserve"> prezent sectoarele de străzi care fac obiectul modernizării sunt:</w:t>
      </w:r>
    </w:p>
    <w:p w:rsidR="00A00C48" w:rsidRPr="00A00C48" w:rsidRDefault="00A00C48" w:rsidP="00A00C48">
      <w:pPr>
        <w:spacing w:after="204" w:line="180" w:lineRule="exact"/>
        <w:ind w:left="80" w:firstLine="640"/>
        <w:jc w:val="both"/>
        <w:rPr>
          <w:rFonts w:eastAsia="Arial" w:cstheme="minorHAnsi"/>
          <w:color w:val="000000"/>
        </w:rPr>
      </w:pPr>
      <w:r w:rsidRPr="00A00C48">
        <w:rPr>
          <w:rFonts w:eastAsia="Arial" w:cstheme="minorHAnsi"/>
          <w:color w:val="000000"/>
        </w:rPr>
        <w:t>Străzi loc. Viroaga</w:t>
      </w:r>
    </w:p>
    <w:tbl>
      <w:tblPr>
        <w:tblW w:w="0" w:type="auto"/>
        <w:jc w:val="center"/>
        <w:tblLayout w:type="fixed"/>
        <w:tblCellMar>
          <w:left w:w="10" w:type="dxa"/>
          <w:right w:w="10" w:type="dxa"/>
        </w:tblCellMar>
        <w:tblLook w:val="04A0"/>
      </w:tblPr>
      <w:tblGrid>
        <w:gridCol w:w="659"/>
        <w:gridCol w:w="2156"/>
        <w:gridCol w:w="1094"/>
        <w:gridCol w:w="151"/>
        <w:gridCol w:w="630"/>
        <w:gridCol w:w="90"/>
        <w:gridCol w:w="630"/>
        <w:gridCol w:w="90"/>
        <w:gridCol w:w="90"/>
        <w:gridCol w:w="990"/>
        <w:gridCol w:w="180"/>
        <w:gridCol w:w="2160"/>
      </w:tblGrid>
      <w:tr w:rsidR="00A00C48" w:rsidRPr="00A00C48" w:rsidTr="004E215D">
        <w:trPr>
          <w:trHeight w:val="310"/>
          <w:jc w:val="center"/>
        </w:trPr>
        <w:tc>
          <w:tcPr>
            <w:tcW w:w="659"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0"/>
              <w:rPr>
                <w:rFonts w:eastAsia="Arial" w:cstheme="minorHAnsi"/>
                <w:color w:val="000000"/>
              </w:rPr>
            </w:pPr>
            <w:r w:rsidRPr="00A00C48">
              <w:rPr>
                <w:rFonts w:eastAsia="Arial" w:cstheme="minorHAnsi"/>
                <w:color w:val="000000"/>
              </w:rPr>
              <w:lastRenderedPageBreak/>
              <w:t>Nr. crt.</w:t>
            </w:r>
          </w:p>
        </w:tc>
        <w:tc>
          <w:tcPr>
            <w:tcW w:w="2156"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60"/>
              <w:rPr>
                <w:rFonts w:eastAsia="Arial" w:cstheme="minorHAnsi"/>
                <w:color w:val="000000"/>
              </w:rPr>
            </w:pPr>
            <w:r w:rsidRPr="00A00C48">
              <w:rPr>
                <w:rFonts w:eastAsia="Arial" w:cstheme="minorHAnsi"/>
                <w:color w:val="000000"/>
              </w:rPr>
              <w:t>Denumire strada</w:t>
            </w:r>
          </w:p>
        </w:tc>
        <w:tc>
          <w:tcPr>
            <w:tcW w:w="1245" w:type="dxa"/>
            <w:gridSpan w:val="2"/>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80"/>
              <w:rPr>
                <w:rFonts w:eastAsia="Arial" w:cstheme="minorHAnsi"/>
                <w:color w:val="000000"/>
              </w:rPr>
            </w:pPr>
            <w:r w:rsidRPr="00A00C48">
              <w:rPr>
                <w:rFonts w:eastAsia="Arial" w:cstheme="minorHAnsi"/>
                <w:color w:val="000000"/>
              </w:rPr>
              <w:t>Lungime</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80"/>
              <w:rPr>
                <w:rFonts w:eastAsia="Arial" w:cstheme="minorHAnsi"/>
                <w:color w:val="000000"/>
              </w:rPr>
            </w:pPr>
            <w:r w:rsidRPr="00A00C48">
              <w:rPr>
                <w:rFonts w:eastAsia="Arial" w:cstheme="minorHAnsi"/>
                <w:color w:val="000000"/>
              </w:rPr>
              <w:t>Latime</w:t>
            </w:r>
          </w:p>
        </w:tc>
        <w:tc>
          <w:tcPr>
            <w:tcW w:w="1170" w:type="dxa"/>
            <w:gridSpan w:val="3"/>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Categorie</w:t>
            </w:r>
          </w:p>
        </w:tc>
        <w:tc>
          <w:tcPr>
            <w:tcW w:w="2340" w:type="dxa"/>
            <w:gridSpan w:val="2"/>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60" w:line="240" w:lineRule="auto"/>
              <w:ind w:left="800"/>
              <w:rPr>
                <w:rFonts w:eastAsia="Arial" w:cstheme="minorHAnsi"/>
                <w:color w:val="000000"/>
              </w:rPr>
            </w:pPr>
            <w:r w:rsidRPr="00A00C48">
              <w:rPr>
                <w:rFonts w:eastAsia="Arial" w:cstheme="minorHAnsi"/>
                <w:color w:val="000000"/>
              </w:rPr>
              <w:t>Tip</w:t>
            </w:r>
          </w:p>
          <w:p w:rsidR="00A00C48" w:rsidRPr="00A00C48" w:rsidRDefault="00A00C48" w:rsidP="00A00C48">
            <w:pPr>
              <w:framePr w:wrap="notBeside" w:vAnchor="text" w:hAnchor="text" w:xAlign="center" w:y="1"/>
              <w:spacing w:before="60" w:after="0" w:line="240" w:lineRule="auto"/>
              <w:ind w:left="320"/>
              <w:rPr>
                <w:rFonts w:eastAsia="Arial" w:cstheme="minorHAnsi"/>
                <w:color w:val="000000"/>
              </w:rPr>
            </w:pPr>
            <w:r w:rsidRPr="00A00C48">
              <w:rPr>
                <w:rFonts w:eastAsia="Arial" w:cstheme="minorHAnsi"/>
                <w:color w:val="000000"/>
              </w:rPr>
              <w:t>îmbrăcăminte</w:t>
            </w:r>
          </w:p>
        </w:tc>
      </w:tr>
      <w:tr w:rsidR="00A00C48" w:rsidRPr="00A00C48" w:rsidTr="004E215D">
        <w:trPr>
          <w:trHeight w:val="580"/>
          <w:jc w:val="center"/>
        </w:trPr>
        <w:tc>
          <w:tcPr>
            <w:tcW w:w="659"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156"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245" w:type="dxa"/>
            <w:gridSpan w:val="2"/>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strada</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a cost</w:t>
            </w:r>
          </w:p>
        </w:tc>
        <w:tc>
          <w:tcPr>
            <w:tcW w:w="1170" w:type="dxa"/>
            <w:gridSpan w:val="3"/>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340" w:type="dxa"/>
            <w:gridSpan w:val="2"/>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r>
      <w:tr w:rsidR="00A00C48" w:rsidRPr="00A00C48" w:rsidTr="004E215D">
        <w:trPr>
          <w:trHeight w:val="295"/>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191AA6">
            <w:pPr>
              <w:framePr w:wrap="notBeside" w:vAnchor="text" w:hAnchor="text" w:xAlign="center" w:y="1"/>
              <w:spacing w:after="0" w:line="240" w:lineRule="auto"/>
              <w:ind w:left="300"/>
              <w:rPr>
                <w:rFonts w:eastAsia="Arial" w:cstheme="minorHAnsi"/>
                <w:color w:val="000000"/>
              </w:rPr>
            </w:pPr>
            <w:r w:rsidRPr="00A00C48">
              <w:rPr>
                <w:rFonts w:eastAsia="Arial" w:cstheme="minorHAnsi"/>
                <w:color w:val="000000"/>
              </w:rPr>
              <w:t>1</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Crivatului</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20"/>
              <w:rPr>
                <w:rFonts w:eastAsia="Arial" w:cstheme="minorHAnsi"/>
                <w:color w:val="000000"/>
              </w:rPr>
            </w:pPr>
            <w:r w:rsidRPr="00A00C48">
              <w:rPr>
                <w:rFonts w:eastAsia="Arial" w:cstheme="minorHAnsi"/>
                <w:color w:val="000000"/>
              </w:rPr>
              <w:t>948</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secundara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716A15">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 xml:space="preserve">pietruire </w:t>
            </w:r>
            <w:r w:rsidR="00716A15">
              <w:rPr>
                <w:rFonts w:eastAsia="Arial" w:cstheme="minorHAnsi"/>
                <w:color w:val="000000"/>
                <w:spacing w:val="-20"/>
              </w:rPr>
              <w:t xml:space="preserve">15 </w:t>
            </w:r>
            <w:r w:rsidR="004E215D">
              <w:rPr>
                <w:rFonts w:eastAsia="Arial" w:cstheme="minorHAnsi"/>
                <w:color w:val="000000"/>
                <w:spacing w:val="-20"/>
              </w:rPr>
              <w:t>–</w:t>
            </w:r>
            <w:r w:rsidRPr="00A00C48">
              <w:rPr>
                <w:rFonts w:eastAsia="Arial" w:cstheme="minorHAnsi"/>
                <w:color w:val="000000"/>
              </w:rPr>
              <w:t xml:space="preserve"> 20</w:t>
            </w:r>
            <w:r w:rsidR="004E215D">
              <w:rPr>
                <w:rFonts w:eastAsia="Arial" w:cstheme="minorHAnsi"/>
                <w:color w:val="000000"/>
              </w:rPr>
              <w:t xml:space="preserve"> </w:t>
            </w:r>
            <w:r w:rsidRPr="00A00C48">
              <w:rPr>
                <w:rFonts w:eastAsia="Arial" w:cstheme="minorHAnsi"/>
                <w:color w:val="000000"/>
              </w:rPr>
              <w:t>cm</w:t>
            </w:r>
          </w:p>
        </w:tc>
      </w:tr>
      <w:tr w:rsidR="00A00C48" w:rsidRPr="00A00C48" w:rsidTr="004E215D">
        <w:trPr>
          <w:trHeight w:val="292"/>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191AA6">
            <w:pPr>
              <w:framePr w:wrap="notBeside" w:vAnchor="text" w:hAnchor="text" w:xAlign="center" w:y="1"/>
              <w:spacing w:after="0" w:line="240" w:lineRule="auto"/>
              <w:ind w:left="300"/>
              <w:rPr>
                <w:rFonts w:eastAsia="Arial" w:cstheme="minorHAnsi"/>
                <w:color w:val="000000"/>
              </w:rPr>
            </w:pPr>
            <w:r w:rsidRPr="00A00C48">
              <w:rPr>
                <w:rFonts w:eastAsia="Arial" w:cstheme="minorHAnsi"/>
                <w:color w:val="000000"/>
              </w:rPr>
              <w:t>2</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Bisericii</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20"/>
              <w:rPr>
                <w:rFonts w:eastAsia="Arial" w:cstheme="minorHAnsi"/>
                <w:color w:val="000000"/>
              </w:rPr>
            </w:pPr>
            <w:r w:rsidRPr="00A00C48">
              <w:rPr>
                <w:rFonts w:eastAsia="Arial" w:cstheme="minorHAnsi"/>
                <w:color w:val="000000"/>
              </w:rPr>
              <w:t>346</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secundara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pietruire 15</w:t>
            </w:r>
            <w:r w:rsidR="00716A15">
              <w:rPr>
                <w:rFonts w:eastAsia="Arial" w:cstheme="minorHAnsi"/>
                <w:color w:val="000000"/>
              </w:rPr>
              <w:t xml:space="preserve"> </w:t>
            </w:r>
            <w:r w:rsidR="004E215D">
              <w:rPr>
                <w:rFonts w:eastAsia="Arial" w:cstheme="minorHAnsi"/>
                <w:color w:val="000000"/>
              </w:rPr>
              <w:t>–</w:t>
            </w:r>
            <w:r w:rsidRPr="00A00C48">
              <w:rPr>
                <w:rFonts w:eastAsia="Arial" w:cstheme="minorHAnsi"/>
                <w:color w:val="000000"/>
              </w:rPr>
              <w:t xml:space="preserve"> 20</w:t>
            </w:r>
            <w:r w:rsidR="004E215D">
              <w:rPr>
                <w:rFonts w:eastAsia="Arial" w:cstheme="minorHAnsi"/>
                <w:color w:val="000000"/>
              </w:rPr>
              <w:t xml:space="preserve"> </w:t>
            </w:r>
            <w:r w:rsidRPr="00A00C48">
              <w:rPr>
                <w:rFonts w:eastAsia="Arial" w:cstheme="minorHAnsi"/>
                <w:color w:val="000000"/>
              </w:rPr>
              <w:t>cm</w:t>
            </w:r>
          </w:p>
        </w:tc>
      </w:tr>
      <w:tr w:rsidR="00A00C48" w:rsidRPr="00A00C48" w:rsidTr="004E215D">
        <w:trPr>
          <w:trHeight w:val="284"/>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3</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Merilor</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20"/>
              <w:rPr>
                <w:rFonts w:eastAsia="Arial" w:cstheme="minorHAnsi"/>
                <w:color w:val="000000"/>
              </w:rPr>
            </w:pPr>
            <w:r w:rsidRPr="00A00C48">
              <w:rPr>
                <w:rFonts w:eastAsia="Arial" w:cstheme="minorHAnsi"/>
                <w:color w:val="000000"/>
              </w:rPr>
              <w:t>88</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secundara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pietruite 15</w:t>
            </w:r>
            <w:r w:rsidR="00716A15">
              <w:rPr>
                <w:rFonts w:eastAsia="Arial" w:cstheme="minorHAnsi"/>
                <w:color w:val="000000"/>
              </w:rPr>
              <w:t xml:space="preserve"> </w:t>
            </w:r>
            <w:r w:rsidR="004E215D">
              <w:rPr>
                <w:rFonts w:eastAsia="Arial" w:cstheme="minorHAnsi"/>
                <w:color w:val="000000"/>
              </w:rPr>
              <w:t>–</w:t>
            </w:r>
            <w:r w:rsidRPr="00A00C48">
              <w:rPr>
                <w:rFonts w:eastAsia="Arial" w:cstheme="minorHAnsi"/>
                <w:color w:val="000000"/>
              </w:rPr>
              <w:t xml:space="preserve"> 20</w:t>
            </w:r>
            <w:r w:rsidR="004E215D">
              <w:rPr>
                <w:rFonts w:eastAsia="Arial" w:cstheme="minorHAnsi"/>
                <w:color w:val="000000"/>
              </w:rPr>
              <w:t xml:space="preserve"> </w:t>
            </w:r>
            <w:r w:rsidRPr="00A00C48">
              <w:rPr>
                <w:rFonts w:eastAsia="Arial" w:cstheme="minorHAnsi"/>
                <w:color w:val="000000"/>
              </w:rPr>
              <w:t>cm</w:t>
            </w:r>
          </w:p>
        </w:tc>
      </w:tr>
      <w:tr w:rsidR="00A00C48" w:rsidRPr="00A00C48" w:rsidTr="004E215D">
        <w:trPr>
          <w:trHeight w:val="292"/>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ind w:left="300"/>
              <w:rPr>
                <w:rFonts w:eastAsia="Arial" w:cstheme="minorHAnsi"/>
                <w:color w:val="000000"/>
              </w:rPr>
            </w:pPr>
            <w:r>
              <w:rPr>
                <w:rFonts w:eastAsia="Arial" w:cstheme="minorHAnsi"/>
                <w:color w:val="000000"/>
              </w:rPr>
              <w:t>4</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Drleg. StrB-str Merilor</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20"/>
              <w:rPr>
                <w:rFonts w:eastAsia="Arial" w:cstheme="minorHAnsi"/>
                <w:color w:val="000000"/>
              </w:rPr>
            </w:pPr>
            <w:r w:rsidRPr="00A00C48">
              <w:rPr>
                <w:rFonts w:eastAsia="Arial" w:cstheme="minorHAnsi"/>
                <w:color w:val="000000"/>
                <w:spacing w:val="-20"/>
              </w:rPr>
              <w:t>120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5.5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0.75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principala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pietruire 20</w:t>
            </w:r>
            <w:r w:rsidR="00716A15">
              <w:rPr>
                <w:rFonts w:eastAsia="Arial" w:cstheme="minorHAnsi"/>
                <w:color w:val="000000"/>
              </w:rPr>
              <w:t xml:space="preserve"> -</w:t>
            </w:r>
            <w:r w:rsidRPr="00A00C48">
              <w:rPr>
                <w:rFonts w:eastAsia="Arial" w:cstheme="minorHAnsi"/>
                <w:color w:val="000000"/>
              </w:rPr>
              <w:t xml:space="preserve"> 25 cm</w:t>
            </w:r>
          </w:p>
        </w:tc>
      </w:tr>
      <w:tr w:rsidR="00A00C48" w:rsidRPr="00A00C48" w:rsidTr="004E215D">
        <w:trPr>
          <w:trHeight w:val="850"/>
          <w:jc w:val="center"/>
        </w:trPr>
        <w:tc>
          <w:tcPr>
            <w:tcW w:w="8920" w:type="dxa"/>
            <w:gridSpan w:val="12"/>
            <w:tcBorders>
              <w:top w:val="single" w:sz="4" w:space="0" w:color="auto"/>
            </w:tcBorders>
            <w:shd w:val="clear" w:color="auto" w:fill="FFFFFF"/>
          </w:tcPr>
          <w:p w:rsidR="00A00C48" w:rsidRPr="00A00C48" w:rsidRDefault="00A00C48" w:rsidP="00A00C48">
            <w:pPr>
              <w:framePr w:wrap="notBeside" w:vAnchor="text" w:hAnchor="text" w:xAlign="center" w:y="1"/>
              <w:spacing w:after="60" w:line="240" w:lineRule="auto"/>
              <w:ind w:left="3200"/>
              <w:rPr>
                <w:rFonts w:eastAsia="Arial" w:cstheme="minorHAnsi"/>
                <w:color w:val="000000"/>
              </w:rPr>
            </w:pPr>
            <w:r w:rsidRPr="00A00C48">
              <w:rPr>
                <w:rFonts w:eastAsia="Arial" w:cstheme="minorHAnsi"/>
                <w:color w:val="000000"/>
                <w:spacing w:val="-20"/>
              </w:rPr>
              <w:t>1502</w:t>
            </w:r>
          </w:p>
          <w:p w:rsidR="00A00C48" w:rsidRPr="00A00C48" w:rsidRDefault="00A00C48" w:rsidP="00A00C48">
            <w:pPr>
              <w:framePr w:wrap="notBeside" w:vAnchor="text" w:hAnchor="text" w:xAlign="center" w:y="1"/>
              <w:spacing w:before="60" w:after="0" w:line="240" w:lineRule="auto"/>
              <w:ind w:left="60"/>
              <w:rPr>
                <w:rFonts w:eastAsia="Arial" w:cstheme="minorHAnsi"/>
                <w:color w:val="000000"/>
              </w:rPr>
            </w:pPr>
            <w:r w:rsidRPr="00A00C48">
              <w:rPr>
                <w:rFonts w:eastAsia="Arial" w:cstheme="minorHAnsi"/>
                <w:color w:val="000000"/>
              </w:rPr>
              <w:t>Străzi loc. Casei oare le</w:t>
            </w:r>
          </w:p>
        </w:tc>
      </w:tr>
      <w:tr w:rsidR="00A00C48" w:rsidRPr="00A00C48" w:rsidTr="004E215D">
        <w:trPr>
          <w:trHeight w:val="299"/>
          <w:jc w:val="center"/>
        </w:trPr>
        <w:tc>
          <w:tcPr>
            <w:tcW w:w="659"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0"/>
              <w:rPr>
                <w:rFonts w:eastAsia="Arial" w:cstheme="minorHAnsi"/>
                <w:color w:val="000000"/>
              </w:rPr>
            </w:pPr>
            <w:r w:rsidRPr="00A00C48">
              <w:rPr>
                <w:rFonts w:eastAsia="Arial" w:cstheme="minorHAnsi"/>
                <w:color w:val="000000"/>
              </w:rPr>
              <w:t>Nr. crt.</w:t>
            </w:r>
          </w:p>
        </w:tc>
        <w:tc>
          <w:tcPr>
            <w:tcW w:w="2156"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60"/>
              <w:rPr>
                <w:rFonts w:eastAsia="Arial" w:cstheme="minorHAnsi"/>
                <w:color w:val="000000"/>
              </w:rPr>
            </w:pPr>
            <w:r w:rsidRPr="00A00C48">
              <w:rPr>
                <w:rFonts w:eastAsia="Arial" w:cstheme="minorHAnsi"/>
                <w:color w:val="000000"/>
              </w:rPr>
              <w:t>Denumire strada</w:t>
            </w:r>
          </w:p>
        </w:tc>
        <w:tc>
          <w:tcPr>
            <w:tcW w:w="1094"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591" w:type="dxa"/>
            <w:gridSpan w:val="5"/>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80"/>
              <w:rPr>
                <w:rFonts w:eastAsia="Arial" w:cstheme="minorHAnsi"/>
                <w:color w:val="000000"/>
              </w:rPr>
            </w:pPr>
            <w:r w:rsidRPr="00A00C48">
              <w:rPr>
                <w:rFonts w:eastAsia="Arial" w:cstheme="minorHAnsi"/>
                <w:color w:val="000000"/>
              </w:rPr>
              <w:t>Latime</w:t>
            </w:r>
          </w:p>
        </w:tc>
        <w:tc>
          <w:tcPr>
            <w:tcW w:w="1260" w:type="dxa"/>
            <w:gridSpan w:val="3"/>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Categorie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60" w:line="240" w:lineRule="auto"/>
              <w:ind w:left="800"/>
              <w:rPr>
                <w:rFonts w:eastAsia="Arial" w:cstheme="minorHAnsi"/>
                <w:color w:val="000000"/>
              </w:rPr>
            </w:pPr>
            <w:r w:rsidRPr="00A00C48">
              <w:rPr>
                <w:rFonts w:eastAsia="Arial" w:cstheme="minorHAnsi"/>
                <w:color w:val="000000"/>
              </w:rPr>
              <w:t>Tip</w:t>
            </w:r>
          </w:p>
          <w:p w:rsidR="00A00C48" w:rsidRPr="00A00C48" w:rsidRDefault="00A00C48" w:rsidP="00A00C48">
            <w:pPr>
              <w:framePr w:wrap="notBeside" w:vAnchor="text" w:hAnchor="text" w:xAlign="center" w:y="1"/>
              <w:spacing w:before="60" w:after="0" w:line="240" w:lineRule="auto"/>
              <w:ind w:left="320"/>
              <w:rPr>
                <w:rFonts w:eastAsia="Arial" w:cstheme="minorHAnsi"/>
                <w:color w:val="000000"/>
              </w:rPr>
            </w:pPr>
            <w:r w:rsidRPr="00A00C48">
              <w:rPr>
                <w:rFonts w:eastAsia="Arial" w:cstheme="minorHAnsi"/>
                <w:color w:val="000000"/>
              </w:rPr>
              <w:t>imbracaminte</w:t>
            </w:r>
          </w:p>
        </w:tc>
      </w:tr>
      <w:tr w:rsidR="00A00C48" w:rsidRPr="00A00C48" w:rsidTr="004E215D">
        <w:trPr>
          <w:trHeight w:val="572"/>
          <w:jc w:val="center"/>
        </w:trPr>
        <w:tc>
          <w:tcPr>
            <w:tcW w:w="659"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156"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094"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strada</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a cost</w:t>
            </w:r>
          </w:p>
        </w:tc>
        <w:tc>
          <w:tcPr>
            <w:tcW w:w="1260" w:type="dxa"/>
            <w:gridSpan w:val="3"/>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160"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r>
      <w:tr w:rsidR="00A00C48" w:rsidRPr="00A00C48" w:rsidTr="004E215D">
        <w:trPr>
          <w:trHeight w:val="288"/>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5</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Narciselor</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spacing w:val="-20"/>
              </w:rPr>
              <w:t>1154</w:t>
            </w: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4</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secundara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pietruire 15-20 cm</w:t>
            </w:r>
          </w:p>
        </w:tc>
      </w:tr>
      <w:tr w:rsidR="00A00C48" w:rsidRPr="00A00C48" w:rsidTr="004E215D">
        <w:trPr>
          <w:trHeight w:val="850"/>
          <w:jc w:val="center"/>
        </w:trPr>
        <w:tc>
          <w:tcPr>
            <w:tcW w:w="8920" w:type="dxa"/>
            <w:gridSpan w:val="12"/>
            <w:tcBorders>
              <w:top w:val="single" w:sz="4" w:space="0" w:color="auto"/>
              <w:bottom w:val="single" w:sz="4" w:space="0" w:color="auto"/>
            </w:tcBorders>
            <w:shd w:val="clear" w:color="auto" w:fill="FFFFFF"/>
          </w:tcPr>
          <w:p w:rsidR="00A00C48" w:rsidRPr="00A00C48" w:rsidRDefault="00A00C48" w:rsidP="00A00C48">
            <w:pPr>
              <w:framePr w:wrap="notBeside" w:vAnchor="text" w:hAnchor="text" w:xAlign="center" w:y="1"/>
              <w:spacing w:after="60" w:line="240" w:lineRule="auto"/>
              <w:ind w:left="3200"/>
              <w:rPr>
                <w:rFonts w:eastAsia="Arial" w:cstheme="minorHAnsi"/>
                <w:color w:val="000000"/>
              </w:rPr>
            </w:pPr>
            <w:r w:rsidRPr="00A00C48">
              <w:rPr>
                <w:rFonts w:eastAsia="Arial" w:cstheme="minorHAnsi"/>
                <w:color w:val="000000"/>
                <w:spacing w:val="-20"/>
              </w:rPr>
              <w:t>1154</w:t>
            </w:r>
          </w:p>
          <w:p w:rsidR="00A00C48" w:rsidRPr="00A00C48" w:rsidRDefault="00A00C48" w:rsidP="00A00C48">
            <w:pPr>
              <w:framePr w:wrap="notBeside" w:vAnchor="text" w:hAnchor="text" w:xAlign="center" w:y="1"/>
              <w:spacing w:before="60" w:after="0" w:line="240" w:lineRule="auto"/>
              <w:ind w:left="60"/>
              <w:rPr>
                <w:rFonts w:eastAsia="Arial" w:cstheme="minorHAnsi"/>
                <w:color w:val="000000"/>
              </w:rPr>
            </w:pPr>
            <w:r w:rsidRPr="00A00C48">
              <w:rPr>
                <w:rFonts w:eastAsia="Arial" w:cstheme="minorHAnsi"/>
                <w:color w:val="000000"/>
              </w:rPr>
              <w:t>Străzi in loc. Cerchezu</w:t>
            </w:r>
          </w:p>
        </w:tc>
      </w:tr>
      <w:tr w:rsidR="00A00C48" w:rsidRPr="00A00C48" w:rsidTr="004E215D">
        <w:trPr>
          <w:trHeight w:val="292"/>
          <w:jc w:val="center"/>
        </w:trPr>
        <w:tc>
          <w:tcPr>
            <w:tcW w:w="659"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80"/>
              <w:rPr>
                <w:rFonts w:eastAsia="Arial" w:cstheme="minorHAnsi"/>
                <w:color w:val="000000"/>
              </w:rPr>
            </w:pPr>
            <w:r w:rsidRPr="00A00C48">
              <w:rPr>
                <w:rFonts w:eastAsia="Arial" w:cstheme="minorHAnsi"/>
                <w:color w:val="000000"/>
              </w:rPr>
              <w:t>Nr. crt.</w:t>
            </w:r>
          </w:p>
        </w:tc>
        <w:tc>
          <w:tcPr>
            <w:tcW w:w="2156"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60"/>
              <w:rPr>
                <w:rFonts w:eastAsia="Arial" w:cstheme="minorHAnsi"/>
                <w:color w:val="000000"/>
              </w:rPr>
            </w:pPr>
            <w:r w:rsidRPr="00A00C48">
              <w:rPr>
                <w:rFonts w:eastAsia="Arial" w:cstheme="minorHAnsi"/>
                <w:color w:val="000000"/>
              </w:rPr>
              <w:t>Denumire strada</w:t>
            </w:r>
          </w:p>
        </w:tc>
        <w:tc>
          <w:tcPr>
            <w:tcW w:w="1094"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681" w:type="dxa"/>
            <w:gridSpan w:val="6"/>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380"/>
              <w:rPr>
                <w:rFonts w:eastAsia="Arial" w:cstheme="minorHAnsi"/>
                <w:color w:val="000000"/>
              </w:rPr>
            </w:pPr>
            <w:r w:rsidRPr="00A00C48">
              <w:rPr>
                <w:rFonts w:eastAsia="Arial" w:cstheme="minorHAnsi"/>
                <w:color w:val="000000"/>
              </w:rPr>
              <w:t>Latime</w:t>
            </w:r>
          </w:p>
        </w:tc>
        <w:tc>
          <w:tcPr>
            <w:tcW w:w="1170" w:type="dxa"/>
            <w:gridSpan w:val="2"/>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Categorie</w:t>
            </w:r>
          </w:p>
        </w:tc>
        <w:tc>
          <w:tcPr>
            <w:tcW w:w="2160" w:type="dxa"/>
            <w:vMerge w:val="restart"/>
            <w:tcBorders>
              <w:top w:val="single" w:sz="4" w:space="0" w:color="auto"/>
              <w:left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60" w:line="240" w:lineRule="auto"/>
              <w:ind w:left="800"/>
              <w:rPr>
                <w:rFonts w:eastAsia="Arial" w:cstheme="minorHAnsi"/>
                <w:color w:val="000000"/>
              </w:rPr>
            </w:pPr>
            <w:r w:rsidRPr="00A00C48">
              <w:rPr>
                <w:rFonts w:eastAsia="Arial" w:cstheme="minorHAnsi"/>
                <w:color w:val="000000"/>
              </w:rPr>
              <w:t>Tip</w:t>
            </w:r>
          </w:p>
          <w:p w:rsidR="00A00C48" w:rsidRPr="00A00C48" w:rsidRDefault="00A00C48" w:rsidP="00A00C48">
            <w:pPr>
              <w:framePr w:wrap="notBeside" w:vAnchor="text" w:hAnchor="text" w:xAlign="center" w:y="1"/>
              <w:spacing w:before="60" w:after="0" w:line="240" w:lineRule="auto"/>
              <w:ind w:left="320"/>
              <w:rPr>
                <w:rFonts w:eastAsia="Arial" w:cstheme="minorHAnsi"/>
                <w:color w:val="000000"/>
              </w:rPr>
            </w:pPr>
            <w:r w:rsidRPr="00A00C48">
              <w:rPr>
                <w:rFonts w:eastAsia="Arial" w:cstheme="minorHAnsi"/>
                <w:color w:val="000000"/>
              </w:rPr>
              <w:t>imbracaminte</w:t>
            </w:r>
          </w:p>
        </w:tc>
      </w:tr>
      <w:tr w:rsidR="00A00C48" w:rsidRPr="00A00C48" w:rsidTr="004E215D">
        <w:trPr>
          <w:trHeight w:val="583"/>
          <w:jc w:val="center"/>
        </w:trPr>
        <w:tc>
          <w:tcPr>
            <w:tcW w:w="659"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156"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094"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871"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strada</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a cost</w:t>
            </w:r>
          </w:p>
        </w:tc>
        <w:tc>
          <w:tcPr>
            <w:tcW w:w="1170" w:type="dxa"/>
            <w:gridSpan w:val="2"/>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2160" w:type="dxa"/>
            <w:vMerge/>
            <w:tcBorders>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r>
      <w:tr w:rsidR="00A00C48" w:rsidRPr="00A00C48" w:rsidTr="004E215D">
        <w:trPr>
          <w:trHeight w:val="292"/>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6</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Tineretului</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spacing w:val="-20"/>
              </w:rPr>
              <w:t>1551</w:t>
            </w:r>
          </w:p>
        </w:tc>
        <w:tc>
          <w:tcPr>
            <w:tcW w:w="871"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5.5</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0.75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principala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 xml:space="preserve">pietruire </w:t>
            </w:r>
            <w:r w:rsidRPr="00A00C48">
              <w:rPr>
                <w:rFonts w:eastAsia="Arial" w:cstheme="minorHAnsi"/>
                <w:color w:val="000000"/>
                <w:spacing w:val="-20"/>
              </w:rPr>
              <w:t>10-20 cm</w:t>
            </w:r>
          </w:p>
        </w:tc>
      </w:tr>
      <w:tr w:rsidR="00A00C48" w:rsidRPr="00A00C48" w:rsidTr="004E215D">
        <w:trPr>
          <w:trHeight w:val="288"/>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7</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Li ni stei</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rPr>
              <w:t>396</w:t>
            </w:r>
          </w:p>
        </w:tc>
        <w:tc>
          <w:tcPr>
            <w:tcW w:w="871"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4</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secundara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 xml:space="preserve">pietruire </w:t>
            </w:r>
            <w:r w:rsidRPr="00A00C48">
              <w:rPr>
                <w:rFonts w:eastAsia="Arial" w:cstheme="minorHAnsi"/>
                <w:color w:val="000000"/>
                <w:spacing w:val="-20"/>
              </w:rPr>
              <w:t>10-15 cm</w:t>
            </w:r>
          </w:p>
        </w:tc>
      </w:tr>
      <w:tr w:rsidR="00A00C48" w:rsidRPr="00A00C48" w:rsidTr="004E215D">
        <w:trPr>
          <w:trHeight w:val="288"/>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8</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Trandafirului</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spacing w:val="-20"/>
              </w:rPr>
              <w:t>166</w:t>
            </w:r>
          </w:p>
        </w:tc>
        <w:tc>
          <w:tcPr>
            <w:tcW w:w="871"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5.5</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0.75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principala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 xml:space="preserve">pietruire </w:t>
            </w:r>
            <w:r w:rsidRPr="00A00C48">
              <w:rPr>
                <w:rFonts w:eastAsia="Arial" w:cstheme="minorHAnsi"/>
                <w:color w:val="000000"/>
                <w:spacing w:val="-20"/>
              </w:rPr>
              <w:t>10-15 cm</w:t>
            </w:r>
          </w:p>
        </w:tc>
      </w:tr>
      <w:tr w:rsidR="00A00C48" w:rsidRPr="00A00C48" w:rsidTr="004E215D">
        <w:trPr>
          <w:trHeight w:val="288"/>
          <w:jc w:val="center"/>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191AA6" w:rsidP="00191AA6">
            <w:pPr>
              <w:framePr w:wrap="notBeside" w:vAnchor="text" w:hAnchor="text" w:xAlign="center" w:y="1"/>
              <w:spacing w:after="0" w:line="240" w:lineRule="auto"/>
              <w:jc w:val="center"/>
              <w:rPr>
                <w:rFonts w:eastAsia="Arial Unicode MS" w:cstheme="minorHAnsi"/>
                <w:color w:val="000000"/>
              </w:rPr>
            </w:pPr>
            <w:r>
              <w:rPr>
                <w:rFonts w:eastAsia="Arial Unicode MS" w:cstheme="minorHAnsi"/>
                <w:color w:val="000000"/>
              </w:rPr>
              <w:t>9</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60"/>
              <w:rPr>
                <w:rFonts w:eastAsia="Arial" w:cstheme="minorHAnsi"/>
                <w:color w:val="000000"/>
              </w:rPr>
            </w:pPr>
            <w:r w:rsidRPr="00A00C48">
              <w:rPr>
                <w:rFonts w:eastAsia="Arial" w:cstheme="minorHAnsi"/>
                <w:color w:val="000000"/>
              </w:rPr>
              <w:t>Fulgerului</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spacing w:val="-20"/>
              </w:rPr>
              <w:t>1131</w:t>
            </w:r>
          </w:p>
        </w:tc>
        <w:tc>
          <w:tcPr>
            <w:tcW w:w="871"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40"/>
              <w:rPr>
                <w:rFonts w:eastAsia="Arial" w:cstheme="minorHAnsi"/>
                <w:color w:val="000000"/>
              </w:rPr>
            </w:pPr>
            <w:r w:rsidRPr="00A00C48">
              <w:rPr>
                <w:rFonts w:eastAsia="Arial" w:cstheme="minorHAnsi"/>
                <w:color w:val="000000"/>
              </w:rPr>
              <w:t>5.5</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200"/>
              <w:rPr>
                <w:rFonts w:eastAsia="Arial" w:cstheme="minorHAnsi"/>
                <w:color w:val="000000"/>
              </w:rPr>
            </w:pPr>
            <w:r w:rsidRPr="00A00C48">
              <w:rPr>
                <w:rFonts w:eastAsia="Arial" w:cstheme="minorHAnsi"/>
                <w:color w:val="000000"/>
              </w:rPr>
              <w:t>0.75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20"/>
              <w:rPr>
                <w:rFonts w:eastAsia="Arial" w:cstheme="minorHAnsi"/>
                <w:color w:val="000000"/>
              </w:rPr>
            </w:pPr>
            <w:r w:rsidRPr="00A00C48">
              <w:rPr>
                <w:rFonts w:eastAsia="Arial" w:cstheme="minorHAnsi"/>
                <w:color w:val="000000"/>
              </w:rPr>
              <w:t>principala</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160"/>
              <w:rPr>
                <w:rFonts w:eastAsia="Arial" w:cstheme="minorHAnsi"/>
                <w:color w:val="000000"/>
              </w:rPr>
            </w:pPr>
            <w:r w:rsidRPr="00A00C48">
              <w:rPr>
                <w:rFonts w:eastAsia="Arial" w:cstheme="minorHAnsi"/>
                <w:color w:val="000000"/>
              </w:rPr>
              <w:t xml:space="preserve">pietruire </w:t>
            </w:r>
            <w:r w:rsidRPr="00A00C48">
              <w:rPr>
                <w:rFonts w:eastAsia="Arial" w:cstheme="minorHAnsi"/>
                <w:color w:val="000000"/>
                <w:spacing w:val="-20"/>
              </w:rPr>
              <w:t>10-15 crn</w:t>
            </w:r>
          </w:p>
        </w:tc>
      </w:tr>
      <w:tr w:rsidR="00A00C48" w:rsidRPr="00A00C48" w:rsidTr="004E215D">
        <w:trPr>
          <w:trHeight w:val="302"/>
          <w:jc w:val="center"/>
        </w:trPr>
        <w:tc>
          <w:tcPr>
            <w:tcW w:w="2815" w:type="dxa"/>
            <w:gridSpan w:val="2"/>
            <w:tcBorders>
              <w:top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0C48" w:rsidRPr="00A00C48" w:rsidRDefault="00A00C48" w:rsidP="00A00C48">
            <w:pPr>
              <w:framePr w:wrap="notBeside" w:vAnchor="text" w:hAnchor="text" w:xAlign="center" w:y="1"/>
              <w:spacing w:after="0" w:line="240" w:lineRule="auto"/>
              <w:ind w:left="400"/>
              <w:rPr>
                <w:rFonts w:eastAsia="Arial" w:cstheme="minorHAnsi"/>
                <w:color w:val="000000"/>
              </w:rPr>
            </w:pPr>
            <w:r w:rsidRPr="00A00C48">
              <w:rPr>
                <w:rFonts w:eastAsia="Arial" w:cstheme="minorHAnsi"/>
                <w:color w:val="000000"/>
              </w:rPr>
              <w:t>3244</w:t>
            </w:r>
          </w:p>
        </w:tc>
        <w:tc>
          <w:tcPr>
            <w:tcW w:w="5011" w:type="dxa"/>
            <w:gridSpan w:val="9"/>
            <w:tcBorders>
              <w:top w:val="single" w:sz="4" w:space="0" w:color="auto"/>
              <w:left w:val="single" w:sz="4" w:space="0" w:color="auto"/>
            </w:tcBorders>
            <w:shd w:val="clear" w:color="auto" w:fill="FFFFFF"/>
          </w:tcPr>
          <w:p w:rsidR="00A00C48" w:rsidRPr="00A00C48" w:rsidRDefault="00A00C48" w:rsidP="00A00C48">
            <w:pPr>
              <w:framePr w:wrap="notBeside" w:vAnchor="text" w:hAnchor="text" w:xAlign="center" w:y="1"/>
              <w:spacing w:after="0" w:line="240" w:lineRule="auto"/>
              <w:rPr>
                <w:rFonts w:eastAsia="Arial Unicode MS" w:cstheme="minorHAnsi"/>
                <w:color w:val="000000"/>
              </w:rPr>
            </w:pPr>
          </w:p>
        </w:tc>
      </w:tr>
    </w:tbl>
    <w:p w:rsidR="00A00C48" w:rsidRPr="00A00C48" w:rsidRDefault="00A00C48" w:rsidP="00A00C48">
      <w:pPr>
        <w:spacing w:after="0" w:line="240" w:lineRule="auto"/>
        <w:rPr>
          <w:rFonts w:eastAsia="Arial Unicode MS" w:cstheme="minorHAnsi"/>
          <w:color w:val="000000"/>
        </w:rPr>
      </w:pPr>
    </w:p>
    <w:p w:rsidR="00A00C48" w:rsidRPr="00A00C48" w:rsidRDefault="00A00C48" w:rsidP="004E215D">
      <w:pPr>
        <w:tabs>
          <w:tab w:val="left" w:pos="3669"/>
          <w:tab w:val="left" w:pos="6585"/>
        </w:tabs>
        <w:spacing w:before="223" w:after="51" w:line="210" w:lineRule="exact"/>
        <w:ind w:left="1520"/>
        <w:rPr>
          <w:rFonts w:eastAsia="Arial" w:cstheme="minorHAnsi"/>
          <w:color w:val="000000"/>
        </w:rPr>
      </w:pPr>
      <w:r w:rsidRPr="00A00C48">
        <w:rPr>
          <w:rFonts w:eastAsia="Arial" w:cstheme="minorHAnsi"/>
          <w:color w:val="000000"/>
        </w:rPr>
        <w:t>Total</w:t>
      </w:r>
      <w:r w:rsidRPr="00A00C48">
        <w:rPr>
          <w:rFonts w:eastAsia="Arial" w:cstheme="minorHAnsi"/>
          <w:color w:val="000000"/>
        </w:rPr>
        <w:tab/>
        <w:t>5900</w:t>
      </w:r>
      <w:r w:rsidR="004E215D">
        <w:rPr>
          <w:rFonts w:eastAsia="Arial" w:cstheme="minorHAnsi"/>
          <w:color w:val="000000"/>
        </w:rPr>
        <w:tab/>
      </w:r>
    </w:p>
    <w:p w:rsidR="00A00C48" w:rsidRPr="00A00C48" w:rsidRDefault="00A00C48" w:rsidP="00A00C48">
      <w:pPr>
        <w:spacing w:after="0" w:line="382" w:lineRule="exact"/>
        <w:ind w:left="320"/>
        <w:rPr>
          <w:rFonts w:eastAsia="Arial" w:cstheme="minorHAnsi"/>
          <w:b/>
          <w:bCs/>
          <w:color w:val="000000"/>
        </w:rPr>
      </w:pPr>
      <w:proofErr w:type="gramStart"/>
      <w:r w:rsidRPr="00A00C48">
        <w:rPr>
          <w:rFonts w:eastAsia="Arial" w:cstheme="minorHAnsi"/>
          <w:b/>
          <w:bCs/>
          <w:color w:val="000000"/>
        </w:rPr>
        <w:t>si</w:t>
      </w:r>
      <w:proofErr w:type="gramEnd"/>
      <w:r w:rsidRPr="00A00C48">
        <w:rPr>
          <w:rFonts w:eastAsia="Arial" w:cstheme="minorHAnsi"/>
          <w:b/>
          <w:bCs/>
          <w:color w:val="000000"/>
        </w:rPr>
        <w:t xml:space="preserve"> au lungimea totala de 5 900.00 m</w:t>
      </w:r>
    </w:p>
    <w:p w:rsidR="00A00C48" w:rsidRPr="00A00C48" w:rsidRDefault="00A00C48" w:rsidP="00926C5E">
      <w:pPr>
        <w:spacing w:after="0" w:line="382" w:lineRule="exact"/>
        <w:ind w:left="80" w:right="60" w:firstLine="640"/>
        <w:jc w:val="both"/>
        <w:rPr>
          <w:rFonts w:eastAsia="Arial" w:cstheme="minorHAnsi"/>
          <w:color w:val="000000"/>
        </w:rPr>
      </w:pPr>
      <w:r w:rsidRPr="00A00C48">
        <w:rPr>
          <w:rFonts w:eastAsia="Arial" w:cstheme="minorHAnsi"/>
          <w:color w:val="000000"/>
        </w:rPr>
        <w:t xml:space="preserve">Structura rutieră </w:t>
      </w:r>
      <w:r w:rsidRPr="00A00C48">
        <w:rPr>
          <w:rFonts w:eastAsia="Arial" w:cstheme="minorHAnsi"/>
          <w:b/>
          <w:color w:val="000000"/>
        </w:rPr>
        <w:t>existenta</w:t>
      </w:r>
      <w:r w:rsidRPr="00A00C48">
        <w:rPr>
          <w:rFonts w:eastAsia="Arial" w:cstheme="minorHAnsi"/>
          <w:color w:val="000000"/>
        </w:rPr>
        <w:t xml:space="preserve"> a străzilor este o pietruire degra</w:t>
      </w:r>
      <w:r w:rsidR="00926C5E">
        <w:rPr>
          <w:rFonts w:eastAsia="Arial" w:cstheme="minorHAnsi"/>
          <w:color w:val="000000"/>
        </w:rPr>
        <w:t>data infestata cu material argil</w:t>
      </w:r>
      <w:r w:rsidRPr="00A00C48">
        <w:rPr>
          <w:rFonts w:eastAsia="Arial" w:cstheme="minorHAnsi"/>
          <w:color w:val="000000"/>
        </w:rPr>
        <w:t>os- prafos cu grosimea cuprinsa intre 10-25 cm, care prezintă degradari la nivelul stratului de piatra sparta specifice drumurilor pietruite prin formarea de fagase, gropi, tasari ale platformei, degradarile fiind specifice drumurilor pietruite.</w:t>
      </w:r>
    </w:p>
    <w:p w:rsidR="00A00C48" w:rsidRPr="00A00C48" w:rsidRDefault="00926C5E" w:rsidP="00926C5E">
      <w:pPr>
        <w:spacing w:after="0" w:line="382" w:lineRule="exact"/>
        <w:ind w:left="80" w:firstLine="640"/>
        <w:jc w:val="both"/>
        <w:rPr>
          <w:rFonts w:eastAsia="Arial" w:cstheme="minorHAnsi"/>
          <w:color w:val="000000"/>
        </w:rPr>
      </w:pPr>
      <w:r>
        <w:rPr>
          <w:rFonts w:eastAsia="Arial" w:cstheme="minorHAnsi"/>
          <w:color w:val="000000"/>
        </w:rPr>
        <w:t xml:space="preserve"> </w:t>
      </w:r>
      <w:r w:rsidR="00A00C48" w:rsidRPr="00A00C48">
        <w:rPr>
          <w:rFonts w:eastAsia="Arial" w:cstheme="minorHAnsi"/>
          <w:color w:val="000000"/>
        </w:rPr>
        <w:t>Lipsa lucrărilor de intretinere periodica precum si fundaţia drumului existent necorespunzatoare</w:t>
      </w:r>
    </w:p>
    <w:p w:rsidR="00926C5E" w:rsidRDefault="00A00C48" w:rsidP="00926C5E">
      <w:pPr>
        <w:spacing w:after="0" w:line="400" w:lineRule="exact"/>
        <w:ind w:left="60"/>
        <w:jc w:val="both"/>
        <w:rPr>
          <w:rFonts w:eastAsia="Arial" w:cstheme="minorHAnsi"/>
          <w:color w:val="000000"/>
        </w:rPr>
      </w:pPr>
      <w:proofErr w:type="gramStart"/>
      <w:r w:rsidRPr="00A00C48">
        <w:rPr>
          <w:rFonts w:eastAsia="Arial" w:cstheme="minorHAnsi"/>
          <w:color w:val="000000"/>
        </w:rPr>
        <w:t>conform</w:t>
      </w:r>
      <w:proofErr w:type="gramEnd"/>
      <w:r w:rsidRPr="00A00C48">
        <w:rPr>
          <w:rFonts w:eastAsia="Arial" w:cstheme="minorHAnsi"/>
          <w:color w:val="000000"/>
        </w:rPr>
        <w:t xml:space="preserve"> stratificatiei indentificata in studiul geotehnic, face ca circulaţi</w:t>
      </w:r>
      <w:r w:rsidR="00926C5E">
        <w:rPr>
          <w:rFonts w:eastAsia="Arial" w:cstheme="minorHAnsi"/>
          <w:color w:val="000000"/>
        </w:rPr>
        <w:t xml:space="preserve">a pe aceste tronsoane ale străzii </w:t>
      </w:r>
      <w:r w:rsidRPr="00A00C48">
        <w:rPr>
          <w:rFonts w:eastAsia="Arial" w:cstheme="minorHAnsi"/>
          <w:color w:val="000000"/>
        </w:rPr>
        <w:t>sa fie deficitara atat pentru au</w:t>
      </w:r>
      <w:r w:rsidR="00926C5E">
        <w:rPr>
          <w:rFonts w:eastAsia="Arial" w:cstheme="minorHAnsi"/>
          <w:color w:val="000000"/>
        </w:rPr>
        <w:t>toturisme cat si pentru pietoni.</w:t>
      </w:r>
    </w:p>
    <w:p w:rsidR="00A00C48" w:rsidRPr="00A00C48" w:rsidRDefault="0006299F" w:rsidP="0006299F">
      <w:pPr>
        <w:spacing w:after="0" w:line="400" w:lineRule="exact"/>
        <w:ind w:left="60"/>
        <w:jc w:val="both"/>
        <w:rPr>
          <w:rFonts w:eastAsia="Arial" w:cstheme="minorHAnsi"/>
          <w:color w:val="000000"/>
        </w:rPr>
      </w:pPr>
      <w:r>
        <w:rPr>
          <w:rFonts w:eastAsia="Arial" w:cstheme="minorHAnsi"/>
          <w:color w:val="000000"/>
        </w:rPr>
        <w:tab/>
      </w:r>
      <w:r w:rsidR="00A00C48" w:rsidRPr="00A00C48">
        <w:rPr>
          <w:rFonts w:eastAsia="Arial" w:cstheme="minorHAnsi"/>
          <w:color w:val="000000"/>
        </w:rPr>
        <w:t>Vechimea şi natura imbracamintii, acţiunile traficului rutier, impos</w:t>
      </w:r>
      <w:r>
        <w:rPr>
          <w:rFonts w:eastAsia="Arial" w:cstheme="minorHAnsi"/>
          <w:color w:val="000000"/>
        </w:rPr>
        <w:t xml:space="preserve">ibilitatea realizarii la timp a </w:t>
      </w:r>
      <w:r w:rsidR="00A00C48" w:rsidRPr="00A00C48">
        <w:rPr>
          <w:rFonts w:eastAsia="Arial" w:cstheme="minorHAnsi"/>
          <w:color w:val="000000"/>
        </w:rPr>
        <w:t>lucrărilor de intretinere curenta si periodica si imposibilitatea realizarii lucrărilor de ranforsare progresiva</w:t>
      </w:r>
      <w:r>
        <w:rPr>
          <w:rFonts w:eastAsia="Arial" w:cstheme="minorHAnsi"/>
          <w:color w:val="000000"/>
        </w:rPr>
        <w:t>,</w:t>
      </w:r>
      <w:r w:rsidR="00A00C48" w:rsidRPr="00A00C48">
        <w:rPr>
          <w:rFonts w:eastAsia="Arial" w:cstheme="minorHAnsi"/>
          <w:color w:val="000000"/>
        </w:rPr>
        <w:t xml:space="preserve"> </w:t>
      </w:r>
      <w:r w:rsidR="00A00C48" w:rsidRPr="00A00C48">
        <w:rPr>
          <w:rFonts w:eastAsia="Arial" w:cstheme="minorHAnsi"/>
          <w:color w:val="000000"/>
        </w:rPr>
        <w:lastRenderedPageBreak/>
        <w:t>in funcţie de evoluţia traficului</w:t>
      </w:r>
      <w:r>
        <w:rPr>
          <w:rFonts w:eastAsia="Arial" w:cstheme="minorHAnsi"/>
          <w:color w:val="000000"/>
        </w:rPr>
        <w:t>,</w:t>
      </w:r>
      <w:r w:rsidR="00A00C48" w:rsidRPr="00A00C48">
        <w:rPr>
          <w:rFonts w:eastAsia="Arial" w:cstheme="minorHAnsi"/>
          <w:color w:val="000000"/>
        </w:rPr>
        <w:t xml:space="preserve"> constitue cauzele care au generat starea tehnica necorespunzatoare a străzilor din localitatile Viroaga, Casciorele si Cerchezu.</w:t>
      </w:r>
    </w:p>
    <w:p w:rsidR="00A00C48" w:rsidRPr="00A00C48" w:rsidRDefault="00A00C48" w:rsidP="00BE6C90">
      <w:pPr>
        <w:spacing w:after="0" w:line="396" w:lineRule="exact"/>
        <w:ind w:left="450" w:firstLine="190"/>
        <w:jc w:val="both"/>
        <w:rPr>
          <w:rFonts w:eastAsia="Arial" w:cstheme="minorHAnsi"/>
          <w:color w:val="000000"/>
        </w:rPr>
      </w:pPr>
      <w:r w:rsidRPr="00A00C48">
        <w:rPr>
          <w:rFonts w:eastAsia="Arial" w:cstheme="minorHAnsi"/>
          <w:color w:val="000000"/>
        </w:rPr>
        <w:t>Starea tehnică a străzilor, profilul longitudinal şi transve</w:t>
      </w:r>
      <w:r w:rsidR="00751571">
        <w:rPr>
          <w:rFonts w:eastAsia="Arial" w:cstheme="minorHAnsi"/>
          <w:color w:val="000000"/>
        </w:rPr>
        <w:t xml:space="preserve">rsal al strazilori nu corespund </w:t>
      </w:r>
      <w:r w:rsidRPr="00A00C48">
        <w:rPr>
          <w:rFonts w:eastAsia="Arial" w:cstheme="minorHAnsi"/>
          <w:color w:val="000000"/>
        </w:rPr>
        <w:t>prescripţiilor actuale si prezintă următoarele aspecte;</w:t>
      </w:r>
    </w:p>
    <w:p w:rsidR="00A00C48" w:rsidRPr="00A00C48" w:rsidRDefault="00A00C48" w:rsidP="00BE6C90">
      <w:pPr>
        <w:numPr>
          <w:ilvl w:val="0"/>
          <w:numId w:val="35"/>
        </w:numPr>
        <w:tabs>
          <w:tab w:val="left" w:pos="431"/>
        </w:tabs>
        <w:spacing w:after="0" w:line="396" w:lineRule="exact"/>
        <w:ind w:left="640" w:hanging="580"/>
        <w:jc w:val="both"/>
        <w:rPr>
          <w:rFonts w:eastAsia="Arial" w:cstheme="minorHAnsi"/>
          <w:color w:val="000000"/>
        </w:rPr>
      </w:pPr>
      <w:r w:rsidRPr="00A00C48">
        <w:rPr>
          <w:rFonts w:eastAsia="Arial" w:cstheme="minorHAnsi"/>
          <w:color w:val="000000"/>
        </w:rPr>
        <w:t>Partea carosabila la nivel de piatra sparta in amestec cu paman</w:t>
      </w:r>
      <w:r w:rsidR="00C568D8">
        <w:rPr>
          <w:rFonts w:eastAsia="Arial" w:cstheme="minorHAnsi"/>
          <w:color w:val="000000"/>
        </w:rPr>
        <w:t>t, prezintă degradari specifice</w:t>
      </w:r>
      <w:r w:rsidR="001656E6">
        <w:rPr>
          <w:rFonts w:eastAsia="Arial" w:cstheme="minorHAnsi"/>
          <w:color w:val="000000"/>
        </w:rPr>
        <w:t xml:space="preserve"> </w:t>
      </w:r>
      <w:r w:rsidRPr="00A00C48">
        <w:rPr>
          <w:rFonts w:eastAsia="Arial" w:cstheme="minorHAnsi"/>
          <w:color w:val="000000"/>
        </w:rPr>
        <w:t>drumurilor pietruite, cu</w:t>
      </w:r>
      <w:r w:rsidR="00C568D8">
        <w:rPr>
          <w:rFonts w:eastAsia="Arial" w:cstheme="minorHAnsi"/>
          <w:color w:val="000000"/>
        </w:rPr>
        <w:t xml:space="preserve"> </w:t>
      </w:r>
      <w:r w:rsidRPr="00A00C48">
        <w:rPr>
          <w:rFonts w:eastAsia="Arial" w:cstheme="minorHAnsi"/>
          <w:color w:val="000000"/>
        </w:rPr>
        <w:t>fagase, denivelări, gropi, etc</w:t>
      </w:r>
      <w:proofErr w:type="gramStart"/>
      <w:r w:rsidRPr="00A00C48">
        <w:rPr>
          <w:rFonts w:eastAsia="Arial" w:cstheme="minorHAnsi"/>
          <w:color w:val="000000"/>
        </w:rPr>
        <w:t>..</w:t>
      </w:r>
      <w:proofErr w:type="gramEnd"/>
    </w:p>
    <w:p w:rsidR="00A00C48" w:rsidRPr="00A00C48" w:rsidRDefault="00A00C48" w:rsidP="00BE6C90">
      <w:pPr>
        <w:numPr>
          <w:ilvl w:val="0"/>
          <w:numId w:val="35"/>
        </w:numPr>
        <w:tabs>
          <w:tab w:val="left" w:pos="420"/>
          <w:tab w:val="left" w:pos="9540"/>
        </w:tabs>
        <w:spacing w:after="0" w:line="396" w:lineRule="exact"/>
        <w:ind w:left="640" w:right="180" w:hanging="580"/>
        <w:jc w:val="both"/>
        <w:rPr>
          <w:rFonts w:eastAsia="Arial" w:cstheme="minorHAnsi"/>
          <w:color w:val="000000"/>
        </w:rPr>
      </w:pPr>
      <w:r w:rsidRPr="00A00C48">
        <w:rPr>
          <w:rFonts w:eastAsia="Arial" w:cstheme="minorHAnsi"/>
          <w:color w:val="000000"/>
        </w:rPr>
        <w:t>Stratul de rulare este uzat si parţial distrus, cu gropi care ingreuneaza circulaţia autovehiculelor si le expun unor riscuri de accidente rutiere iar s</w:t>
      </w:r>
      <w:r w:rsidR="001656E6">
        <w:rPr>
          <w:rFonts w:eastAsia="Arial" w:cstheme="minorHAnsi"/>
          <w:color w:val="000000"/>
        </w:rPr>
        <w:t xml:space="preserve">tructura rutiera existenta este </w:t>
      </w:r>
      <w:r w:rsidRPr="00A00C48">
        <w:rPr>
          <w:rFonts w:eastAsia="Arial" w:cstheme="minorHAnsi"/>
          <w:color w:val="000000"/>
        </w:rPr>
        <w:t>necorespunzatoare;</w:t>
      </w:r>
    </w:p>
    <w:p w:rsidR="00A00C48" w:rsidRPr="00A00C48" w:rsidRDefault="00A00C48" w:rsidP="00BE6C90">
      <w:pPr>
        <w:numPr>
          <w:ilvl w:val="0"/>
          <w:numId w:val="35"/>
        </w:numPr>
        <w:tabs>
          <w:tab w:val="left" w:pos="431"/>
        </w:tabs>
        <w:spacing w:after="0" w:line="396" w:lineRule="exact"/>
        <w:ind w:left="640" w:hanging="580"/>
        <w:jc w:val="both"/>
        <w:rPr>
          <w:rFonts w:eastAsia="Arial" w:cstheme="minorHAnsi"/>
          <w:color w:val="000000"/>
        </w:rPr>
      </w:pPr>
      <w:r w:rsidRPr="00A00C48">
        <w:rPr>
          <w:rFonts w:eastAsia="Arial" w:cstheme="minorHAnsi"/>
          <w:color w:val="000000"/>
        </w:rPr>
        <w:t>In profil transversal panta de 2,5% - 3% nu este asigurata, nepermitand scurgerea apelor de pe partea carosabila, spre un sistem de scurgerea apelor sau canalizare</w:t>
      </w:r>
      <w:r w:rsidR="009646FF">
        <w:rPr>
          <w:rFonts w:eastAsia="Arial" w:cstheme="minorHAnsi"/>
          <w:color w:val="000000"/>
        </w:rPr>
        <w:t>;</w:t>
      </w:r>
    </w:p>
    <w:p w:rsidR="00A00C48" w:rsidRPr="00A00C48" w:rsidRDefault="00A00C48" w:rsidP="00BE6C90">
      <w:pPr>
        <w:numPr>
          <w:ilvl w:val="0"/>
          <w:numId w:val="35"/>
        </w:numPr>
        <w:tabs>
          <w:tab w:val="left" w:pos="420"/>
        </w:tabs>
        <w:spacing w:after="0" w:line="396" w:lineRule="exact"/>
        <w:ind w:left="640" w:hanging="580"/>
        <w:jc w:val="both"/>
        <w:rPr>
          <w:rFonts w:eastAsia="Arial" w:cstheme="minorHAnsi"/>
          <w:color w:val="000000"/>
        </w:rPr>
      </w:pPr>
      <w:r w:rsidRPr="00A00C48">
        <w:rPr>
          <w:rFonts w:eastAsia="Arial" w:cstheme="minorHAnsi"/>
          <w:color w:val="000000"/>
        </w:rPr>
        <w:t>Sistemul de scurgere a apelor pluviale este deficitar, nu exista şanţuri de scurgere si apa curge sau bălteşte pe carosabil;</w:t>
      </w:r>
    </w:p>
    <w:p w:rsidR="00A00C48" w:rsidRPr="00A00C48" w:rsidRDefault="00A00C48" w:rsidP="00BE6C90">
      <w:pPr>
        <w:numPr>
          <w:ilvl w:val="0"/>
          <w:numId w:val="35"/>
        </w:numPr>
        <w:tabs>
          <w:tab w:val="left" w:pos="424"/>
        </w:tabs>
        <w:spacing w:after="0" w:line="382" w:lineRule="exact"/>
        <w:ind w:left="640" w:hanging="580"/>
        <w:jc w:val="both"/>
        <w:rPr>
          <w:rFonts w:eastAsia="Arial" w:cstheme="minorHAnsi"/>
          <w:color w:val="000000"/>
        </w:rPr>
      </w:pPr>
      <w:r w:rsidRPr="00A00C48">
        <w:rPr>
          <w:rFonts w:eastAsia="Arial" w:cstheme="minorHAnsi"/>
          <w:color w:val="000000"/>
        </w:rPr>
        <w:t>acostamentele de delimitare a carosabilului lipsesc;</w:t>
      </w:r>
    </w:p>
    <w:p w:rsidR="00A00C48" w:rsidRPr="00A00C48" w:rsidRDefault="00A00C48" w:rsidP="00A00C48">
      <w:pPr>
        <w:spacing w:after="0" w:line="382" w:lineRule="exact"/>
        <w:ind w:left="60" w:firstLine="580"/>
        <w:rPr>
          <w:rFonts w:eastAsia="Arial" w:cstheme="minorHAnsi"/>
          <w:color w:val="000000"/>
        </w:rPr>
      </w:pPr>
      <w:proofErr w:type="gramStart"/>
      <w:r w:rsidRPr="00A00C48">
        <w:rPr>
          <w:rFonts w:eastAsia="Arial" w:cstheme="minorHAnsi"/>
          <w:color w:val="000000"/>
        </w:rPr>
        <w:t>Străzile sunt amplasate in intravilanul localitatilor Viroaga, Casciorele si Cerchezu</w:t>
      </w:r>
      <w:r w:rsidR="00BE6C90">
        <w:rPr>
          <w:rFonts w:eastAsia="Arial" w:cstheme="minorHAnsi"/>
          <w:color w:val="000000"/>
        </w:rPr>
        <w:t>.</w:t>
      </w:r>
      <w:proofErr w:type="gramEnd"/>
    </w:p>
    <w:p w:rsidR="00A00C48" w:rsidRPr="00A00C48" w:rsidRDefault="00A00C48" w:rsidP="00BE6C90">
      <w:pPr>
        <w:spacing w:after="0" w:line="382" w:lineRule="exact"/>
        <w:ind w:left="60" w:right="360" w:firstLine="580"/>
        <w:jc w:val="both"/>
        <w:rPr>
          <w:rFonts w:eastAsia="Arial" w:cstheme="minorHAnsi"/>
          <w:color w:val="000000"/>
        </w:rPr>
      </w:pPr>
      <w:r w:rsidRPr="00A00C48">
        <w:rPr>
          <w:rFonts w:eastAsia="Arial" w:cstheme="minorHAnsi"/>
          <w:color w:val="000000"/>
        </w:rPr>
        <w:t>Străzile au un sistem rutier alcatuit dintr-o pietruire executata, cu piatra sparta sort 0-63 cu o grosime de 10- 25 cm, de natura pietrografica calcaroasa.</w:t>
      </w:r>
    </w:p>
    <w:p w:rsidR="00A00C48" w:rsidRPr="00A00C48" w:rsidRDefault="00A00C48" w:rsidP="00BE6C90">
      <w:pPr>
        <w:spacing w:after="0" w:line="382" w:lineRule="exact"/>
        <w:ind w:left="60" w:right="360" w:firstLine="580"/>
        <w:jc w:val="both"/>
        <w:rPr>
          <w:rFonts w:eastAsia="Arial" w:cstheme="minorHAnsi"/>
          <w:color w:val="000000"/>
        </w:rPr>
      </w:pPr>
      <w:r w:rsidRPr="00A00C48">
        <w:rPr>
          <w:rFonts w:eastAsia="Arial" w:cstheme="minorHAnsi"/>
          <w:color w:val="000000"/>
        </w:rPr>
        <w:t>Străzile pietruite, datorita lipsei sistemului de dirijare a apelor pluviale, au suferit degradari importante cauzate de ploile torenţiale, prin crearea de ravene pe partea carosabila, cu dislocări ale materialului pietros si infestarea pietruirii cu pamant, adus de apele ce se scurg de pe terenurile învecinate.</w:t>
      </w:r>
    </w:p>
    <w:p w:rsidR="00A00C48" w:rsidRPr="00A00C48" w:rsidRDefault="00A00C48" w:rsidP="00BE6C90">
      <w:pPr>
        <w:spacing w:after="0" w:line="382" w:lineRule="exact"/>
        <w:ind w:left="60" w:right="360" w:firstLine="580"/>
        <w:jc w:val="both"/>
        <w:rPr>
          <w:rFonts w:eastAsia="Arial" w:cstheme="minorHAnsi"/>
          <w:color w:val="000000"/>
        </w:rPr>
      </w:pPr>
      <w:r w:rsidRPr="00A00C48">
        <w:rPr>
          <w:rFonts w:eastAsia="Arial" w:cstheme="minorHAnsi"/>
          <w:color w:val="000000"/>
        </w:rPr>
        <w:t xml:space="preserve">Pe unele sectoare de străzi profilul transversal al străzilor </w:t>
      </w:r>
      <w:proofErr w:type="gramStart"/>
      <w:r w:rsidRPr="00A00C48">
        <w:rPr>
          <w:rFonts w:eastAsia="Arial" w:cstheme="minorHAnsi"/>
          <w:color w:val="000000"/>
        </w:rPr>
        <w:t>este</w:t>
      </w:r>
      <w:proofErr w:type="gramEnd"/>
      <w:r w:rsidRPr="00A00C48">
        <w:rPr>
          <w:rFonts w:eastAsia="Arial" w:cstheme="minorHAnsi"/>
          <w:color w:val="000000"/>
        </w:rPr>
        <w:t xml:space="preserve"> in debleu cu diferente de 0.5-1.0 m intre partea carosabila si proprietăţile private, cu pante ale taluzurilor 15-45 %, fapt ce conduce la creşterea vitezei de curgere a apelor pluviale si la accelerarea eroziunii taluzurilor si a platformei drumului</w:t>
      </w:r>
    </w:p>
    <w:p w:rsidR="00A00C48" w:rsidRPr="00A00C48" w:rsidRDefault="00A00C48" w:rsidP="002F47B2">
      <w:pPr>
        <w:spacing w:after="0" w:line="382" w:lineRule="exact"/>
        <w:ind w:left="60" w:firstLine="580"/>
        <w:jc w:val="both"/>
        <w:rPr>
          <w:rFonts w:eastAsia="Arial" w:cstheme="minorHAnsi"/>
          <w:color w:val="000000"/>
        </w:rPr>
      </w:pPr>
      <w:r w:rsidRPr="00A00C48">
        <w:rPr>
          <w:rFonts w:eastAsia="Arial" w:cstheme="minorHAnsi"/>
          <w:color w:val="000000"/>
        </w:rPr>
        <w:t xml:space="preserve">Străzile pietruite au suferit degradari importante si sub circulaţie, in special ale planeitati (denivelări, gropi, </w:t>
      </w:r>
      <w:proofErr w:type="gramStart"/>
      <w:r w:rsidRPr="00A00C48">
        <w:rPr>
          <w:rFonts w:eastAsia="Arial" w:cstheme="minorHAnsi"/>
          <w:color w:val="000000"/>
        </w:rPr>
        <w:t>refulări</w:t>
      </w:r>
      <w:proofErr w:type="gramEnd"/>
      <w:r w:rsidRPr="00A00C48">
        <w:rPr>
          <w:rFonts w:eastAsia="Arial" w:cstheme="minorHAnsi"/>
          <w:color w:val="000000"/>
        </w:rPr>
        <w:t>), prin dislocarea pietrelor mai ales pe timp umed, cand se slabeste coeziunea.</w:t>
      </w:r>
    </w:p>
    <w:p w:rsidR="00A00C48" w:rsidRPr="00A00C48" w:rsidRDefault="00A00C48" w:rsidP="002F47B2">
      <w:pPr>
        <w:spacing w:after="0" w:line="382" w:lineRule="exact"/>
        <w:ind w:left="60" w:firstLine="580"/>
        <w:jc w:val="both"/>
        <w:rPr>
          <w:rFonts w:eastAsia="Arial" w:cstheme="minorHAnsi"/>
          <w:color w:val="000000"/>
        </w:rPr>
      </w:pPr>
      <w:r w:rsidRPr="00A00C48">
        <w:rPr>
          <w:rFonts w:eastAsia="Arial" w:cstheme="minorHAnsi"/>
          <w:color w:val="000000"/>
        </w:rPr>
        <w:t>Acţiunea factorului îngheţ - dezgheţ a dus, de asemeni</w:t>
      </w:r>
      <w:proofErr w:type="gramStart"/>
      <w:r w:rsidRPr="00A00C48">
        <w:rPr>
          <w:rFonts w:eastAsia="Arial" w:cstheme="minorHAnsi"/>
          <w:color w:val="000000"/>
        </w:rPr>
        <w:t>, !</w:t>
      </w:r>
      <w:proofErr w:type="gramEnd"/>
      <w:r w:rsidRPr="00A00C48">
        <w:rPr>
          <w:rFonts w:eastAsia="Arial" w:cstheme="minorHAnsi"/>
          <w:color w:val="000000"/>
        </w:rPr>
        <w:t>a degradarea platformei drumului şi la cedări locale ale acesteia.</w:t>
      </w:r>
    </w:p>
    <w:p w:rsidR="00A00C48" w:rsidRPr="00A00C48" w:rsidRDefault="00A00C48" w:rsidP="002F47B2">
      <w:pPr>
        <w:spacing w:after="0" w:line="382" w:lineRule="exact"/>
        <w:ind w:left="60" w:firstLine="580"/>
        <w:jc w:val="both"/>
        <w:rPr>
          <w:rFonts w:eastAsia="Arial" w:cstheme="minorHAnsi"/>
          <w:color w:val="000000"/>
        </w:rPr>
      </w:pPr>
      <w:proofErr w:type="gramStart"/>
      <w:r w:rsidRPr="00A00C48">
        <w:rPr>
          <w:rFonts w:eastAsia="Arial" w:cstheme="minorHAnsi"/>
          <w:color w:val="000000"/>
        </w:rPr>
        <w:t>Degradarile existente si chiar praful degajat la trecerea</w:t>
      </w:r>
      <w:r w:rsidR="002F47B2">
        <w:rPr>
          <w:rFonts w:eastAsia="Arial" w:cstheme="minorHAnsi"/>
          <w:color w:val="000000"/>
        </w:rPr>
        <w:t xml:space="preserve"> autovehiculelor pe timp uscat, </w:t>
      </w:r>
      <w:r w:rsidRPr="00A00C48">
        <w:rPr>
          <w:rFonts w:eastAsia="Arial" w:cstheme="minorHAnsi"/>
          <w:color w:val="000000"/>
        </w:rPr>
        <w:t>împiedica desfasurarea in condiţii de siguranţa a traficului rutier pe toata perioada anului.</w:t>
      </w:r>
      <w:proofErr w:type="gramEnd"/>
    </w:p>
    <w:p w:rsidR="00A00C48" w:rsidRPr="00A00C48" w:rsidRDefault="00A00C48" w:rsidP="002F47B2">
      <w:pPr>
        <w:spacing w:after="0" w:line="382" w:lineRule="exact"/>
        <w:ind w:left="60" w:firstLine="580"/>
        <w:jc w:val="both"/>
        <w:rPr>
          <w:rFonts w:eastAsia="Arial" w:cstheme="minorHAnsi"/>
          <w:color w:val="000000"/>
        </w:rPr>
      </w:pPr>
      <w:r w:rsidRPr="00A00C48">
        <w:rPr>
          <w:rFonts w:eastAsia="Arial" w:cstheme="minorHAnsi"/>
          <w:color w:val="000000"/>
        </w:rPr>
        <w:t xml:space="preserve">Capacitatea portantă a sistemului rutier este necorespunzatoare si insuficienta desfasurarii traficului local alcatuit din </w:t>
      </w:r>
      <w:proofErr w:type="gramStart"/>
      <w:r w:rsidRPr="00A00C48">
        <w:rPr>
          <w:rFonts w:eastAsia="Arial" w:cstheme="minorHAnsi"/>
          <w:color w:val="000000"/>
        </w:rPr>
        <w:t>automobile ,</w:t>
      </w:r>
      <w:proofErr w:type="gramEnd"/>
      <w:r w:rsidRPr="00A00C48">
        <w:rPr>
          <w:rFonts w:eastAsia="Arial" w:cstheme="minorHAnsi"/>
          <w:color w:val="000000"/>
        </w:rPr>
        <w:t xml:space="preserve"> camioane si utilaje agricole.</w:t>
      </w:r>
    </w:p>
    <w:p w:rsidR="00A00C48" w:rsidRPr="00A00C48" w:rsidRDefault="00A00C48" w:rsidP="00A00C48">
      <w:pPr>
        <w:spacing w:after="0" w:line="382" w:lineRule="exact"/>
        <w:ind w:left="60" w:firstLine="580"/>
        <w:rPr>
          <w:rFonts w:eastAsia="Arial" w:cstheme="minorHAnsi"/>
          <w:color w:val="000000"/>
        </w:rPr>
      </w:pPr>
      <w:proofErr w:type="gramStart"/>
      <w:r w:rsidRPr="00A00C48">
        <w:rPr>
          <w:rFonts w:eastAsia="Arial" w:cstheme="minorHAnsi"/>
          <w:color w:val="000000"/>
        </w:rPr>
        <w:t>Aceste degradari ingreuneaza desfasurarea in condiţii de siguranţa a traficului rutier.</w:t>
      </w:r>
      <w:proofErr w:type="gramEnd"/>
    </w:p>
    <w:p w:rsidR="00651285" w:rsidRPr="00420540" w:rsidRDefault="00651285" w:rsidP="00651285">
      <w:pPr>
        <w:tabs>
          <w:tab w:val="left" w:pos="540"/>
        </w:tabs>
        <w:spacing w:after="0" w:line="371" w:lineRule="exact"/>
        <w:ind w:left="700" w:right="420"/>
        <w:rPr>
          <w:rFonts w:eastAsia="Arial" w:cstheme="minorHAnsi"/>
          <w:color w:val="000000"/>
        </w:rPr>
      </w:pPr>
    </w:p>
    <w:p w:rsidR="00651285" w:rsidRPr="00420540" w:rsidRDefault="00651285" w:rsidP="00651285">
      <w:pPr>
        <w:keepNext/>
        <w:keepLines/>
        <w:spacing w:after="0" w:line="353" w:lineRule="exact"/>
        <w:ind w:left="220" w:firstLine="480"/>
        <w:outlineLvl w:val="1"/>
        <w:rPr>
          <w:rFonts w:eastAsia="Arial" w:cstheme="minorHAnsi"/>
          <w:b/>
          <w:bCs/>
          <w:color w:val="000000"/>
        </w:rPr>
      </w:pPr>
      <w:bookmarkStart w:id="1" w:name="bookmark5"/>
      <w:r w:rsidRPr="00420540">
        <w:rPr>
          <w:rFonts w:eastAsia="Arial" w:cstheme="minorHAnsi"/>
          <w:b/>
          <w:bCs/>
          <w:color w:val="000000"/>
        </w:rPr>
        <w:t>Scurgerea apelor pluviale</w:t>
      </w:r>
      <w:bookmarkEnd w:id="1"/>
    </w:p>
    <w:p w:rsidR="005C2A06" w:rsidRPr="005C2A06" w:rsidRDefault="005C2A06" w:rsidP="0073666F">
      <w:pPr>
        <w:spacing w:after="0" w:line="382" w:lineRule="exact"/>
        <w:ind w:left="60" w:firstLine="580"/>
        <w:jc w:val="both"/>
        <w:rPr>
          <w:rFonts w:eastAsia="Arial" w:cstheme="minorHAnsi"/>
          <w:color w:val="000000"/>
        </w:rPr>
      </w:pPr>
      <w:r w:rsidRPr="005C2A06">
        <w:rPr>
          <w:rFonts w:eastAsia="Arial" w:cstheme="minorHAnsi"/>
          <w:color w:val="000000"/>
        </w:rPr>
        <w:t xml:space="preserve">Scurgerea apelelor pluviale nu </w:t>
      </w:r>
      <w:proofErr w:type="gramStart"/>
      <w:r w:rsidRPr="005C2A06">
        <w:rPr>
          <w:rFonts w:eastAsia="Arial" w:cstheme="minorHAnsi"/>
          <w:color w:val="000000"/>
        </w:rPr>
        <w:t>este</w:t>
      </w:r>
      <w:proofErr w:type="gramEnd"/>
      <w:r w:rsidRPr="005C2A06">
        <w:rPr>
          <w:rFonts w:eastAsia="Arial" w:cstheme="minorHAnsi"/>
          <w:color w:val="000000"/>
        </w:rPr>
        <w:t xml:space="preserve"> asigurata, datorita inexistentei şanţurilor, rigolelor si</w:t>
      </w:r>
      <w:r w:rsidR="0073666F">
        <w:rPr>
          <w:rFonts w:eastAsia="Arial" w:cstheme="minorHAnsi"/>
          <w:color w:val="000000"/>
        </w:rPr>
        <w:t xml:space="preserve"> </w:t>
      </w:r>
      <w:r w:rsidRPr="005C2A06">
        <w:rPr>
          <w:rFonts w:eastAsia="Arial" w:cstheme="minorHAnsi"/>
          <w:color w:val="000000"/>
        </w:rPr>
        <w:t>podeţelor sau colmatarii celor existente. Scurgerea apele pluviale se realizeaza pe partea carosabila a drumului prin ravenele create sau stationeaza temporar pe zone depresionare lipsite de scurgere naturala.</w:t>
      </w:r>
    </w:p>
    <w:p w:rsidR="005C2A06" w:rsidRPr="005C2A06" w:rsidRDefault="005C2A06" w:rsidP="005C2A06">
      <w:pPr>
        <w:spacing w:after="0" w:line="385" w:lineRule="exact"/>
        <w:ind w:left="180" w:right="340" w:firstLine="660"/>
        <w:jc w:val="both"/>
        <w:rPr>
          <w:rFonts w:eastAsia="Arial" w:cstheme="minorHAnsi"/>
          <w:color w:val="000000"/>
        </w:rPr>
      </w:pPr>
      <w:r w:rsidRPr="005C2A06">
        <w:rPr>
          <w:rFonts w:eastAsia="Arial" w:cstheme="minorHAnsi"/>
          <w:color w:val="000000"/>
        </w:rPr>
        <w:t xml:space="preserve">De asemenea, dirijarea apelor meteorice prin pante transversale spre şanţuri sau rigole nu </w:t>
      </w:r>
      <w:proofErr w:type="gramStart"/>
      <w:r w:rsidRPr="005C2A06">
        <w:rPr>
          <w:rFonts w:eastAsia="Arial" w:cstheme="minorHAnsi"/>
          <w:color w:val="000000"/>
        </w:rPr>
        <w:t>este</w:t>
      </w:r>
      <w:proofErr w:type="gramEnd"/>
      <w:r w:rsidRPr="005C2A06">
        <w:rPr>
          <w:rFonts w:eastAsia="Arial" w:cstheme="minorHAnsi"/>
          <w:color w:val="000000"/>
        </w:rPr>
        <w:t xml:space="preserve"> corespunzătoare, ceea ce conduce, dupa fiecare cădere de precipitaţii, la acumulari de apa pe partea carosabila, care accelereaza procesul de distrugere a sistemului rutier.</w:t>
      </w:r>
    </w:p>
    <w:p w:rsidR="005C2A06" w:rsidRPr="005C2A06" w:rsidRDefault="005C2A06" w:rsidP="005C2A06">
      <w:pPr>
        <w:spacing w:after="0" w:line="385" w:lineRule="exact"/>
        <w:ind w:left="180" w:right="340" w:firstLine="660"/>
        <w:jc w:val="both"/>
        <w:rPr>
          <w:rFonts w:eastAsia="Arial" w:cstheme="minorHAnsi"/>
          <w:color w:val="000000"/>
        </w:rPr>
      </w:pPr>
      <w:r w:rsidRPr="005C2A06">
        <w:rPr>
          <w:rFonts w:eastAsia="Arial" w:cstheme="minorHAnsi"/>
          <w:color w:val="000000"/>
        </w:rPr>
        <w:t xml:space="preserve">Datorita degradărilor de planeitate si inexistentei dispozitivelor de scurgere, pe unele sectoare, sau colmatarii celor existente, scurgerea apelor pluviale prin pante transversale si in lungul străzilor spre zonele de descarcare se realizeaza </w:t>
      </w:r>
      <w:proofErr w:type="gramStart"/>
      <w:r w:rsidRPr="005C2A06">
        <w:rPr>
          <w:rFonts w:eastAsia="Arial" w:cstheme="minorHAnsi"/>
          <w:color w:val="000000"/>
        </w:rPr>
        <w:t>anevoios .</w:t>
      </w:r>
      <w:proofErr w:type="gramEnd"/>
      <w:r w:rsidRPr="005C2A06">
        <w:rPr>
          <w:rFonts w:eastAsia="Arial" w:cstheme="minorHAnsi"/>
          <w:color w:val="000000"/>
        </w:rPr>
        <w:t xml:space="preserve"> Datorita funcţionarii deficitare a sistemului de evacuare a apelor pluviale in perioada de iarna drumurile suferă degradari majore ale structurii </w:t>
      </w:r>
      <w:proofErr w:type="gramStart"/>
      <w:r w:rsidRPr="005C2A06">
        <w:rPr>
          <w:rFonts w:eastAsia="Arial" w:cstheme="minorHAnsi"/>
          <w:color w:val="000000"/>
        </w:rPr>
        <w:t>rutiere .</w:t>
      </w:r>
      <w:proofErr w:type="gramEnd"/>
    </w:p>
    <w:p w:rsidR="005C2A06" w:rsidRPr="005C2A06" w:rsidRDefault="005C2A06" w:rsidP="005C2A06">
      <w:pPr>
        <w:spacing w:after="0" w:line="385" w:lineRule="exact"/>
        <w:ind w:left="180" w:right="340" w:firstLine="660"/>
        <w:jc w:val="both"/>
        <w:rPr>
          <w:rFonts w:eastAsia="Arial" w:cstheme="minorHAnsi"/>
          <w:color w:val="000000"/>
        </w:rPr>
      </w:pPr>
      <w:r w:rsidRPr="005C2A06">
        <w:rPr>
          <w:rFonts w:eastAsia="Arial" w:cstheme="minorHAnsi"/>
          <w:color w:val="000000"/>
        </w:rPr>
        <w:t xml:space="preserve">Insuficienta podeţelor de descărcare </w:t>
      </w:r>
      <w:proofErr w:type="gramStart"/>
      <w:r w:rsidRPr="005C2A06">
        <w:rPr>
          <w:rFonts w:eastAsia="Arial" w:cstheme="minorHAnsi"/>
          <w:color w:val="000000"/>
        </w:rPr>
        <w:t>a</w:t>
      </w:r>
      <w:proofErr w:type="gramEnd"/>
      <w:r w:rsidRPr="005C2A06">
        <w:rPr>
          <w:rFonts w:eastAsia="Arial" w:cstheme="minorHAnsi"/>
          <w:color w:val="000000"/>
        </w:rPr>
        <w:t xml:space="preserve"> apelor pluviale precum şi neprotejarea rigolelor în special pe zonele cu pante mai mari de 3%, scurgerea apelor pluviale se realizeaza pe carosabil, anevoios, conducând la eroziunea rigolelor si evacuarea apelor prin făgaşe create pe platforma drumului şi apariţia unor zone inundabile, în care apa staţionează pe carosabil, zone ce trebuiesc eliminate.</w:t>
      </w:r>
    </w:p>
    <w:p w:rsidR="005C2A06" w:rsidRPr="005C2A06" w:rsidRDefault="005C2A06" w:rsidP="005C2A06">
      <w:pPr>
        <w:spacing w:after="0" w:line="385" w:lineRule="exact"/>
        <w:ind w:left="180" w:right="340" w:firstLine="660"/>
        <w:jc w:val="both"/>
        <w:rPr>
          <w:rFonts w:eastAsia="Arial" w:cstheme="minorHAnsi"/>
          <w:color w:val="000000"/>
        </w:rPr>
      </w:pPr>
      <w:r w:rsidRPr="005C2A06">
        <w:rPr>
          <w:rFonts w:eastAsia="Arial" w:cstheme="minorHAnsi"/>
          <w:color w:val="000000"/>
        </w:rPr>
        <w:t>Pentru imbunatatirea condiţiilor de circulaţie la nivelul străzii se impune necesitatea modernizării si reabilitării structurii rutiere si amenajarea pârtii carosabile cu latime corespunzătoare acostamente consolidate si asigurarea sistemelor pentru preluarea si descarcarea apelor pluviale.</w:t>
      </w:r>
    </w:p>
    <w:p w:rsidR="005C2A06" w:rsidRPr="005C2A06" w:rsidRDefault="005C2A06" w:rsidP="005C2A06">
      <w:pPr>
        <w:spacing w:after="0" w:line="385" w:lineRule="exact"/>
        <w:ind w:left="180" w:right="340" w:firstLine="660"/>
        <w:jc w:val="both"/>
        <w:rPr>
          <w:rFonts w:eastAsia="Arial" w:cstheme="minorHAnsi"/>
          <w:color w:val="000000"/>
        </w:rPr>
      </w:pPr>
      <w:proofErr w:type="gramStart"/>
      <w:r w:rsidRPr="005C2A06">
        <w:rPr>
          <w:rFonts w:eastAsia="Arial" w:cstheme="minorHAnsi"/>
          <w:color w:val="000000"/>
        </w:rPr>
        <w:t>Străzile in conformitate cu</w:t>
      </w:r>
      <w:r w:rsidRPr="005C2A06">
        <w:rPr>
          <w:rFonts w:eastAsia="Arial" w:cstheme="minorHAnsi"/>
          <w:i/>
          <w:iCs/>
          <w:color w:val="000000"/>
        </w:rPr>
        <w:t xml:space="preserve"> Ordinul 50/1998 pentru aprobarea Normelor tehnice privind proiectarea si realizarea străzilor in localitatile rurale,</w:t>
      </w:r>
      <w:r w:rsidRPr="005C2A06">
        <w:rPr>
          <w:rFonts w:eastAsia="Arial" w:cstheme="minorHAnsi"/>
          <w:color w:val="000000"/>
        </w:rPr>
        <w:t xml:space="preserve"> sunt clasificate ca străzi principale si secundare, cu una sau doua benzi de circulaţie pentru trafic si intensitate redusa.</w:t>
      </w:r>
      <w:proofErr w:type="gramEnd"/>
    </w:p>
    <w:p w:rsidR="00651285" w:rsidRPr="00420540" w:rsidRDefault="00651285" w:rsidP="00651285">
      <w:pPr>
        <w:tabs>
          <w:tab w:val="left" w:pos="540"/>
        </w:tabs>
        <w:spacing w:after="0" w:line="371" w:lineRule="exact"/>
        <w:ind w:left="700" w:right="420"/>
        <w:rPr>
          <w:rFonts w:eastAsia="Arial" w:cstheme="minorHAnsi"/>
          <w:color w:val="000000"/>
        </w:rPr>
      </w:pPr>
    </w:p>
    <w:p w:rsidR="00912CEA" w:rsidRDefault="00912CEA" w:rsidP="00912CEA">
      <w:pPr>
        <w:keepNext/>
        <w:keepLines/>
        <w:spacing w:after="0" w:line="353" w:lineRule="exact"/>
        <w:ind w:left="220" w:firstLine="480"/>
        <w:jc w:val="both"/>
        <w:outlineLvl w:val="1"/>
        <w:rPr>
          <w:rFonts w:eastAsia="Arial" w:cstheme="minorHAnsi"/>
          <w:b/>
          <w:bCs/>
          <w:color w:val="000000"/>
        </w:rPr>
      </w:pPr>
      <w:bookmarkStart w:id="2" w:name="bookmark6"/>
      <w:r w:rsidRPr="00420540">
        <w:rPr>
          <w:rFonts w:eastAsia="Arial" w:cstheme="minorHAnsi"/>
          <w:b/>
          <w:bCs/>
          <w:color w:val="000000"/>
        </w:rPr>
        <w:t>Traseul străzilor si lungimi</w:t>
      </w:r>
      <w:bookmarkEnd w:id="2"/>
    </w:p>
    <w:p w:rsidR="004F322F" w:rsidRDefault="004F322F" w:rsidP="00912CEA">
      <w:pPr>
        <w:keepNext/>
        <w:keepLines/>
        <w:spacing w:after="0" w:line="353" w:lineRule="exact"/>
        <w:ind w:left="220" w:firstLine="480"/>
        <w:jc w:val="both"/>
        <w:outlineLvl w:val="1"/>
        <w:rPr>
          <w:rFonts w:eastAsia="Arial" w:cstheme="minorHAnsi"/>
          <w:b/>
          <w:bCs/>
          <w:color w:val="000000"/>
        </w:rPr>
      </w:pPr>
    </w:p>
    <w:p w:rsidR="004F322F" w:rsidRPr="004F322F" w:rsidRDefault="004F322F" w:rsidP="004F322F">
      <w:pPr>
        <w:spacing w:after="0" w:line="385" w:lineRule="exact"/>
        <w:ind w:left="180" w:right="340" w:firstLine="660"/>
        <w:jc w:val="both"/>
        <w:rPr>
          <w:rFonts w:eastAsia="Arial" w:cstheme="minorHAnsi"/>
          <w:color w:val="000000"/>
        </w:rPr>
      </w:pPr>
      <w:proofErr w:type="gramStart"/>
      <w:r w:rsidRPr="004F322F">
        <w:rPr>
          <w:rFonts w:eastAsia="Arial" w:cstheme="minorHAnsi"/>
          <w:color w:val="000000"/>
        </w:rPr>
        <w:t>Traseele străzilor proiectate coincid cu traseele existente, iar ampriza străzilor se încadreaza în limitele amprizei actuale si nu vor fi necesare mutări de garduri sau exproprieri.</w:t>
      </w:r>
      <w:proofErr w:type="gramEnd"/>
    </w:p>
    <w:p w:rsidR="004F322F" w:rsidRPr="004F322F" w:rsidRDefault="004F322F" w:rsidP="004F322F">
      <w:pPr>
        <w:spacing w:after="0" w:line="385" w:lineRule="exact"/>
        <w:ind w:left="180" w:right="340" w:firstLine="660"/>
        <w:jc w:val="both"/>
        <w:rPr>
          <w:rFonts w:eastAsia="Arial" w:cstheme="minorHAnsi"/>
          <w:color w:val="000000"/>
        </w:rPr>
      </w:pPr>
      <w:r w:rsidRPr="004F322F">
        <w:rPr>
          <w:rFonts w:eastAsia="Arial" w:cstheme="minorHAnsi"/>
          <w:color w:val="000000"/>
        </w:rPr>
        <w:t>Traseele străzilor existente este</w:t>
      </w:r>
      <w:r w:rsidR="005230F9">
        <w:rPr>
          <w:rFonts w:eastAsia="Arial" w:cstheme="minorHAnsi"/>
          <w:color w:val="000000"/>
        </w:rPr>
        <w:t xml:space="preserve"> alcatuit,</w:t>
      </w:r>
      <w:r w:rsidRPr="004F322F">
        <w:rPr>
          <w:rFonts w:eastAsia="Arial" w:cstheme="minorHAnsi"/>
          <w:color w:val="000000"/>
        </w:rPr>
        <w:t xml:space="preserve"> in general</w:t>
      </w:r>
      <w:r w:rsidR="005230F9">
        <w:rPr>
          <w:rFonts w:eastAsia="Arial" w:cstheme="minorHAnsi"/>
          <w:color w:val="000000"/>
        </w:rPr>
        <w:t>,</w:t>
      </w:r>
      <w:r w:rsidRPr="004F322F">
        <w:rPr>
          <w:rFonts w:eastAsia="Arial" w:cstheme="minorHAnsi"/>
          <w:color w:val="000000"/>
        </w:rPr>
        <w:t xml:space="preserve"> dintr-o succesiune de curbe cu raze mici cuprinse intre 10 m si 50 m, cu profil in mic rambleu si debleu, cu pante longitudinale cuprinse intre de 0.5-7.0 %.</w:t>
      </w:r>
    </w:p>
    <w:p w:rsidR="004F322F" w:rsidRPr="004F322F" w:rsidRDefault="004F322F" w:rsidP="009635BA">
      <w:pPr>
        <w:spacing w:after="0" w:line="385" w:lineRule="exact"/>
        <w:ind w:left="180" w:right="90" w:firstLine="660"/>
        <w:jc w:val="both"/>
        <w:rPr>
          <w:rFonts w:eastAsia="Arial" w:cstheme="minorHAnsi"/>
          <w:color w:val="000000"/>
        </w:rPr>
      </w:pPr>
      <w:r w:rsidRPr="004F322F">
        <w:rPr>
          <w:rFonts w:eastAsia="Arial" w:cstheme="minorHAnsi"/>
          <w:color w:val="000000"/>
        </w:rPr>
        <w:lastRenderedPageBreak/>
        <w:t>In lungul traseului sunt un</w:t>
      </w:r>
      <w:r w:rsidRPr="004F322F">
        <w:rPr>
          <w:rFonts w:eastAsia="Arial" w:cstheme="minorHAnsi"/>
          <w:b/>
          <w:bCs/>
          <w:color w:val="000000"/>
        </w:rPr>
        <w:t xml:space="preserve"> număr de 53 drumurile laterale</w:t>
      </w:r>
      <w:r w:rsidR="009635BA">
        <w:rPr>
          <w:rFonts w:eastAsia="Arial" w:cstheme="minorHAnsi"/>
          <w:color w:val="000000"/>
        </w:rPr>
        <w:t xml:space="preserve"> care nu sunt </w:t>
      </w:r>
      <w:proofErr w:type="gramStart"/>
      <w:r w:rsidR="009635BA">
        <w:rPr>
          <w:rFonts w:eastAsia="Arial" w:cstheme="minorHAnsi"/>
          <w:color w:val="000000"/>
        </w:rPr>
        <w:t>amenajate .</w:t>
      </w:r>
      <w:proofErr w:type="gramEnd"/>
      <w:r w:rsidR="009635BA">
        <w:rPr>
          <w:rFonts w:eastAsia="Arial" w:cstheme="minorHAnsi"/>
          <w:color w:val="000000"/>
        </w:rPr>
        <w:t xml:space="preserve"> </w:t>
      </w:r>
      <w:r w:rsidR="009635BA">
        <w:rPr>
          <w:rFonts w:eastAsia="Arial" w:cstheme="minorHAnsi"/>
          <w:color w:val="000000"/>
        </w:rPr>
        <w:tab/>
        <w:t xml:space="preserve"> </w:t>
      </w:r>
      <w:r w:rsidR="009635BA">
        <w:rPr>
          <w:rFonts w:eastAsia="Arial" w:cstheme="minorHAnsi"/>
          <w:color w:val="000000"/>
        </w:rPr>
        <w:tab/>
        <w:t xml:space="preserve">  </w:t>
      </w:r>
      <w:r w:rsidR="009635BA">
        <w:rPr>
          <w:rFonts w:eastAsia="Arial" w:cstheme="minorHAnsi"/>
          <w:color w:val="000000"/>
        </w:rPr>
        <w:tab/>
        <w:t xml:space="preserve">  </w:t>
      </w:r>
      <w:r w:rsidRPr="004F322F">
        <w:rPr>
          <w:rFonts w:eastAsia="Arial" w:cstheme="minorHAnsi"/>
          <w:color w:val="000000"/>
        </w:rPr>
        <w:t xml:space="preserve">Administratorul reţelei de drumuri </w:t>
      </w:r>
      <w:proofErr w:type="gramStart"/>
      <w:r w:rsidRPr="004F322F">
        <w:rPr>
          <w:rFonts w:eastAsia="Arial" w:cstheme="minorHAnsi"/>
          <w:color w:val="000000"/>
        </w:rPr>
        <w:t>este</w:t>
      </w:r>
      <w:proofErr w:type="gramEnd"/>
      <w:r w:rsidRPr="004F322F">
        <w:rPr>
          <w:rFonts w:eastAsia="Arial" w:cstheme="minorHAnsi"/>
          <w:color w:val="000000"/>
        </w:rPr>
        <w:t xml:space="preserve"> comuna Cerchezu.</w:t>
      </w:r>
    </w:p>
    <w:p w:rsidR="004F322F" w:rsidRPr="004F322F" w:rsidRDefault="004F322F" w:rsidP="004F322F">
      <w:pPr>
        <w:spacing w:after="0" w:line="385" w:lineRule="exact"/>
        <w:ind w:left="180" w:firstLine="660"/>
        <w:jc w:val="both"/>
        <w:rPr>
          <w:rFonts w:eastAsia="Arial" w:cstheme="minorHAnsi"/>
          <w:i/>
          <w:iCs/>
          <w:color w:val="000000"/>
          <w:u w:val="single"/>
        </w:rPr>
      </w:pPr>
      <w:r w:rsidRPr="004F322F">
        <w:rPr>
          <w:rFonts w:eastAsia="Arial" w:cstheme="minorHAnsi"/>
          <w:i/>
          <w:iCs/>
          <w:color w:val="000000"/>
          <w:u w:val="single"/>
        </w:rPr>
        <w:t>Lucrările propuse pentru modernizare sunt necesare deoarece:</w:t>
      </w:r>
    </w:p>
    <w:p w:rsidR="004F322F" w:rsidRPr="004F322F" w:rsidRDefault="004F322F" w:rsidP="007A2665">
      <w:pPr>
        <w:numPr>
          <w:ilvl w:val="0"/>
          <w:numId w:val="36"/>
        </w:numPr>
        <w:tabs>
          <w:tab w:val="left" w:pos="1008"/>
        </w:tabs>
        <w:spacing w:after="0" w:line="385" w:lineRule="exact"/>
        <w:ind w:left="180" w:firstLine="660"/>
        <w:jc w:val="both"/>
        <w:rPr>
          <w:rFonts w:eastAsia="Arial" w:cstheme="minorHAnsi"/>
          <w:i/>
          <w:iCs/>
          <w:color w:val="000000"/>
        </w:rPr>
      </w:pPr>
      <w:r w:rsidRPr="004F322F">
        <w:rPr>
          <w:rFonts w:eastAsia="Arial" w:cstheme="minorHAnsi"/>
          <w:i/>
          <w:iCs/>
          <w:color w:val="000000"/>
        </w:rPr>
        <w:t>se imbunatateste starea tehnica a infrastructurii t</w:t>
      </w:r>
      <w:r w:rsidR="007A2665">
        <w:rPr>
          <w:rFonts w:eastAsia="Arial" w:cstheme="minorHAnsi"/>
          <w:i/>
          <w:iCs/>
          <w:color w:val="000000"/>
        </w:rPr>
        <w:t xml:space="preserve">ehnico-edilitare, prin aducerea </w:t>
      </w:r>
      <w:r w:rsidRPr="004F322F">
        <w:rPr>
          <w:rFonts w:eastAsia="Arial" w:cstheme="minorHAnsi"/>
          <w:i/>
          <w:iCs/>
          <w:color w:val="000000"/>
        </w:rPr>
        <w:t>structurilor rutiere la parametrii tehnici a categoriei drumurilor;</w:t>
      </w:r>
    </w:p>
    <w:p w:rsidR="004F322F" w:rsidRPr="004F322F" w:rsidRDefault="004F322F" w:rsidP="007A2665">
      <w:pPr>
        <w:numPr>
          <w:ilvl w:val="0"/>
          <w:numId w:val="36"/>
        </w:numPr>
        <w:tabs>
          <w:tab w:val="left" w:pos="1004"/>
        </w:tabs>
        <w:spacing w:after="0" w:line="385" w:lineRule="exact"/>
        <w:ind w:left="180" w:firstLine="660"/>
        <w:jc w:val="both"/>
        <w:rPr>
          <w:rFonts w:eastAsia="Arial" w:cstheme="minorHAnsi"/>
          <w:i/>
          <w:iCs/>
          <w:color w:val="000000"/>
        </w:rPr>
      </w:pPr>
      <w:r w:rsidRPr="004F322F">
        <w:rPr>
          <w:rFonts w:eastAsia="Arial" w:cstheme="minorHAnsi"/>
          <w:i/>
          <w:iCs/>
          <w:color w:val="000000"/>
        </w:rPr>
        <w:t>se imbunatatesc condiţiile de siguranţa si confort, reducând nivelul si a fenomenului de degradare a solului datorat scurgerii apelor pluviale;</w:t>
      </w:r>
    </w:p>
    <w:p w:rsidR="004F322F" w:rsidRPr="004F322F" w:rsidRDefault="004F322F" w:rsidP="004F322F">
      <w:pPr>
        <w:numPr>
          <w:ilvl w:val="0"/>
          <w:numId w:val="36"/>
        </w:numPr>
        <w:tabs>
          <w:tab w:val="left" w:pos="973"/>
        </w:tabs>
        <w:spacing w:after="0" w:line="385" w:lineRule="exact"/>
        <w:ind w:left="180" w:firstLine="660"/>
        <w:jc w:val="both"/>
        <w:rPr>
          <w:rFonts w:eastAsia="Arial" w:cstheme="minorHAnsi"/>
          <w:i/>
          <w:iCs/>
          <w:color w:val="000000"/>
        </w:rPr>
      </w:pPr>
      <w:r w:rsidRPr="004F322F">
        <w:rPr>
          <w:rFonts w:eastAsia="Arial" w:cstheme="minorHAnsi"/>
          <w:i/>
          <w:iCs/>
          <w:color w:val="000000"/>
        </w:rPr>
        <w:t>se asigura scurgerea apelor pluviale in condiţii</w:t>
      </w:r>
      <w:r w:rsidR="001F1B3F">
        <w:rPr>
          <w:rFonts w:eastAsia="Arial" w:cstheme="minorHAnsi"/>
          <w:i/>
          <w:iCs/>
          <w:color w:val="000000"/>
        </w:rPr>
        <w:t xml:space="preserve"> optime;</w:t>
      </w:r>
    </w:p>
    <w:p w:rsidR="004F322F" w:rsidRPr="004F322F" w:rsidRDefault="004F322F" w:rsidP="001F1B3F">
      <w:pPr>
        <w:numPr>
          <w:ilvl w:val="0"/>
          <w:numId w:val="36"/>
        </w:numPr>
        <w:tabs>
          <w:tab w:val="left" w:pos="1008"/>
        </w:tabs>
        <w:spacing w:after="0" w:line="385" w:lineRule="exact"/>
        <w:ind w:left="180" w:firstLine="660"/>
        <w:jc w:val="both"/>
        <w:rPr>
          <w:rFonts w:eastAsia="Arial" w:cstheme="minorHAnsi"/>
          <w:i/>
          <w:iCs/>
          <w:color w:val="000000"/>
        </w:rPr>
      </w:pPr>
      <w:proofErr w:type="gramStart"/>
      <w:r w:rsidRPr="004F322F">
        <w:rPr>
          <w:rFonts w:eastAsia="Arial" w:cstheme="minorHAnsi"/>
          <w:i/>
          <w:iCs/>
          <w:color w:val="000000"/>
        </w:rPr>
        <w:t>creşterea</w:t>
      </w:r>
      <w:proofErr w:type="gramEnd"/>
      <w:r w:rsidRPr="004F322F">
        <w:rPr>
          <w:rFonts w:eastAsia="Arial" w:cstheme="minorHAnsi"/>
          <w:i/>
          <w:iCs/>
          <w:color w:val="000000"/>
        </w:rPr>
        <w:t xml:space="preserve"> vitezei de deplasare si reducerea cheltuielilo</w:t>
      </w:r>
      <w:r w:rsidR="001F1B3F">
        <w:rPr>
          <w:rFonts w:eastAsia="Arial" w:cstheme="minorHAnsi"/>
          <w:i/>
          <w:iCs/>
          <w:color w:val="000000"/>
        </w:rPr>
        <w:t xml:space="preserve">r de intretinere si reparaţii a </w:t>
      </w:r>
      <w:r w:rsidRPr="004F322F">
        <w:rPr>
          <w:rFonts w:eastAsia="Arial" w:cstheme="minorHAnsi"/>
          <w:i/>
          <w:iCs/>
          <w:color w:val="000000"/>
        </w:rPr>
        <w:t>autovehicolelor.</w:t>
      </w:r>
    </w:p>
    <w:p w:rsidR="004F322F" w:rsidRDefault="004F322F" w:rsidP="00FB218A">
      <w:pPr>
        <w:spacing w:after="0" w:line="385" w:lineRule="exact"/>
        <w:ind w:left="187" w:right="346" w:firstLine="662"/>
        <w:jc w:val="both"/>
        <w:rPr>
          <w:rFonts w:eastAsia="Arial" w:cstheme="minorHAnsi"/>
          <w:color w:val="000000"/>
        </w:rPr>
      </w:pPr>
      <w:r w:rsidRPr="004F322F">
        <w:rPr>
          <w:rFonts w:eastAsia="Arial" w:cstheme="minorHAnsi"/>
          <w:color w:val="000000"/>
        </w:rPr>
        <w:t>Se poate aprecia starea tehnica din punct de vedere al indicelui de degradare, a străzilor in conformitate cu CD 155 -</w:t>
      </w:r>
      <w:r w:rsidRPr="004F322F">
        <w:rPr>
          <w:rFonts w:eastAsia="Arial" w:cstheme="minorHAnsi"/>
          <w:b/>
          <w:bCs/>
          <w:color w:val="000000"/>
        </w:rPr>
        <w:t xml:space="preserve"> ca rea,</w:t>
      </w:r>
      <w:r w:rsidRPr="004F322F">
        <w:rPr>
          <w:rFonts w:eastAsia="Arial" w:cstheme="minorHAnsi"/>
          <w:color w:val="000000"/>
        </w:rPr>
        <w:t xml:space="preserve"> fiind necorespunzatoare pentru circulaţie in condiţii de normale de siguranţa si confort, fapt ce necesita modernizarea si ranforsarea structurii rutiere cat mai rapid, pentru aducerea la parametri normali din punct de vedere al traficului si al utilizări acestuia.</w:t>
      </w:r>
    </w:p>
    <w:p w:rsidR="00FB218A" w:rsidRPr="00FB218A" w:rsidRDefault="00FB218A" w:rsidP="00391356">
      <w:pPr>
        <w:keepNext/>
        <w:keepLines/>
        <w:spacing w:after="0" w:line="385" w:lineRule="atLeast"/>
        <w:ind w:left="158" w:firstLine="640"/>
        <w:jc w:val="both"/>
        <w:outlineLvl w:val="1"/>
        <w:rPr>
          <w:rFonts w:ascii="Calibri" w:eastAsia="Arial Narrow" w:hAnsi="Calibri" w:cs="Calibri"/>
          <w:color w:val="000000"/>
        </w:rPr>
      </w:pPr>
      <w:bookmarkStart w:id="3" w:name="bookmark1"/>
      <w:r w:rsidRPr="00FB218A">
        <w:rPr>
          <w:rFonts w:ascii="Calibri" w:eastAsia="Arial" w:hAnsi="Calibri" w:cs="Calibri"/>
          <w:color w:val="000000"/>
        </w:rPr>
        <w:t xml:space="preserve">Prin proiectul de modernizare s-au propus lucrări pentru ridicarea nivelului de performanta, </w:t>
      </w:r>
      <w:r w:rsidRPr="00FB218A">
        <w:rPr>
          <w:rFonts w:ascii="Calibri" w:eastAsia="Arial Narrow" w:hAnsi="Calibri" w:cs="Calibri"/>
          <w:color w:val="000000"/>
        </w:rPr>
        <w:t>constând în amenajarea complexa a străzilor existente, prin sistematizarea elementelor geometrice,</w:t>
      </w:r>
      <w:bookmarkEnd w:id="3"/>
    </w:p>
    <w:p w:rsidR="00FB218A" w:rsidRPr="00FB218A" w:rsidRDefault="00FB218A" w:rsidP="00391356">
      <w:pPr>
        <w:spacing w:after="0" w:line="385" w:lineRule="atLeast"/>
        <w:ind w:left="158"/>
        <w:jc w:val="both"/>
        <w:rPr>
          <w:rFonts w:ascii="Calibri" w:eastAsia="Arial" w:hAnsi="Calibri" w:cs="Calibri"/>
          <w:color w:val="000000"/>
        </w:rPr>
      </w:pPr>
      <w:proofErr w:type="gramStart"/>
      <w:r w:rsidRPr="00FB218A">
        <w:rPr>
          <w:rFonts w:ascii="Calibri" w:eastAsia="Arial" w:hAnsi="Calibri" w:cs="Calibri"/>
          <w:color w:val="000000"/>
        </w:rPr>
        <w:t>dirijarea</w:t>
      </w:r>
      <w:proofErr w:type="gramEnd"/>
      <w:r w:rsidRPr="00FB218A">
        <w:rPr>
          <w:rFonts w:ascii="Calibri" w:eastAsia="Arial" w:hAnsi="Calibri" w:cs="Calibri"/>
          <w:color w:val="000000"/>
        </w:rPr>
        <w:t xml:space="preserve"> apelor pluviale si aplicarea unei îmbracaminti </w:t>
      </w:r>
      <w:r>
        <w:rPr>
          <w:rFonts w:ascii="Calibri" w:eastAsia="Arial" w:hAnsi="Calibri" w:cs="Calibri"/>
          <w:color w:val="000000"/>
        </w:rPr>
        <w:t>modern.</w:t>
      </w:r>
    </w:p>
    <w:p w:rsidR="004F322F" w:rsidRPr="00420540" w:rsidRDefault="004F322F" w:rsidP="00912CEA">
      <w:pPr>
        <w:keepNext/>
        <w:keepLines/>
        <w:spacing w:after="0" w:line="353" w:lineRule="exact"/>
        <w:ind w:left="220" w:firstLine="480"/>
        <w:jc w:val="both"/>
        <w:outlineLvl w:val="1"/>
        <w:rPr>
          <w:rFonts w:eastAsia="Arial" w:cstheme="minorHAnsi"/>
          <w:b/>
          <w:bCs/>
          <w:color w:val="000000"/>
        </w:rPr>
      </w:pPr>
    </w:p>
    <w:p w:rsidR="00E3552E" w:rsidRPr="00420540" w:rsidRDefault="00E3552E" w:rsidP="00E3552E">
      <w:pPr>
        <w:spacing w:after="78" w:line="190" w:lineRule="exact"/>
        <w:ind w:left="220" w:firstLine="480"/>
        <w:rPr>
          <w:rFonts w:eastAsia="Arial" w:cstheme="minorHAnsi"/>
          <w:b/>
          <w:bCs/>
          <w:color w:val="000000"/>
        </w:rPr>
      </w:pPr>
      <w:r w:rsidRPr="00420540">
        <w:rPr>
          <w:rFonts w:eastAsia="Arial" w:cstheme="minorHAnsi"/>
          <w:b/>
          <w:bCs/>
          <w:color w:val="000000"/>
        </w:rPr>
        <w:t>SITUATIA PROIECTATA</w:t>
      </w:r>
    </w:p>
    <w:p w:rsidR="00E3552E" w:rsidRDefault="00E3552E" w:rsidP="00E3552E">
      <w:pPr>
        <w:keepNext/>
        <w:keepLines/>
        <w:spacing w:after="0" w:line="349" w:lineRule="exact"/>
        <w:ind w:left="700" w:hanging="480"/>
        <w:outlineLvl w:val="1"/>
        <w:rPr>
          <w:rFonts w:eastAsia="Arial" w:cstheme="minorHAnsi"/>
          <w:b/>
          <w:bCs/>
          <w:color w:val="000000"/>
        </w:rPr>
      </w:pPr>
      <w:bookmarkStart w:id="4" w:name="bookmark7"/>
      <w:r w:rsidRPr="00420540">
        <w:rPr>
          <w:rFonts w:eastAsia="Arial" w:cstheme="minorHAnsi"/>
          <w:b/>
          <w:bCs/>
          <w:color w:val="000000"/>
        </w:rPr>
        <w:t xml:space="preserve">a) </w:t>
      </w:r>
      <w:proofErr w:type="gramStart"/>
      <w:r w:rsidRPr="00420540">
        <w:rPr>
          <w:rFonts w:eastAsia="Arial" w:cstheme="minorHAnsi"/>
          <w:b/>
          <w:bCs/>
          <w:color w:val="000000"/>
        </w:rPr>
        <w:t>descrierea</w:t>
      </w:r>
      <w:proofErr w:type="gramEnd"/>
      <w:r w:rsidRPr="00420540">
        <w:rPr>
          <w:rFonts w:eastAsia="Arial" w:cstheme="minorHAnsi"/>
          <w:b/>
          <w:bCs/>
          <w:color w:val="000000"/>
        </w:rPr>
        <w:t xml:space="preserve"> principalelor lucrări de intervenţie pentru:</w:t>
      </w:r>
      <w:bookmarkEnd w:id="4"/>
    </w:p>
    <w:p w:rsidR="00293D61" w:rsidRDefault="00293D61" w:rsidP="00E3552E">
      <w:pPr>
        <w:keepNext/>
        <w:keepLines/>
        <w:spacing w:after="0" w:line="349" w:lineRule="exact"/>
        <w:ind w:left="700" w:hanging="480"/>
        <w:outlineLvl w:val="1"/>
        <w:rPr>
          <w:rFonts w:eastAsia="Arial" w:cstheme="minorHAnsi"/>
          <w:b/>
          <w:bCs/>
          <w:color w:val="000000"/>
        </w:rPr>
      </w:pPr>
    </w:p>
    <w:p w:rsidR="00293D61" w:rsidRPr="00293D61" w:rsidRDefault="00293D61" w:rsidP="00293D61">
      <w:pPr>
        <w:spacing w:after="0" w:line="385" w:lineRule="exact"/>
        <w:ind w:left="520" w:right="340" w:hanging="340"/>
        <w:rPr>
          <w:rFonts w:eastAsia="Arial" w:cstheme="minorHAnsi"/>
          <w:b/>
          <w:bCs/>
          <w:color w:val="000000"/>
        </w:rPr>
      </w:pPr>
      <w:r w:rsidRPr="00293D61">
        <w:rPr>
          <w:rFonts w:eastAsia="Arial" w:cstheme="minorHAnsi"/>
          <w:b/>
          <w:bCs/>
          <w:color w:val="000000"/>
        </w:rPr>
        <w:t>Structura rutiera</w:t>
      </w:r>
    </w:p>
    <w:p w:rsidR="00293D61" w:rsidRPr="00293D61" w:rsidRDefault="00293D61" w:rsidP="00293D61">
      <w:pPr>
        <w:spacing w:after="0" w:line="385" w:lineRule="exact"/>
        <w:ind w:left="180" w:right="20" w:firstLine="340"/>
        <w:jc w:val="both"/>
        <w:rPr>
          <w:rFonts w:eastAsia="Arial" w:cstheme="minorHAnsi"/>
          <w:color w:val="000000"/>
        </w:rPr>
      </w:pPr>
      <w:r w:rsidRPr="00293D61">
        <w:rPr>
          <w:rFonts w:eastAsia="Arial" w:cstheme="minorHAnsi"/>
          <w:color w:val="000000"/>
        </w:rPr>
        <w:t>Tinand cont de dezvoltarea pe viitor a traficului pe</w:t>
      </w:r>
      <w:r w:rsidRPr="00293D61">
        <w:rPr>
          <w:rFonts w:eastAsia="Arial" w:cstheme="minorHAnsi"/>
          <w:i/>
          <w:iCs/>
          <w:color w:val="000000"/>
        </w:rPr>
        <w:t xml:space="preserve"> străzile proiectate</w:t>
      </w:r>
      <w:r w:rsidRPr="00293D61">
        <w:rPr>
          <w:rFonts w:eastAsia="Arial" w:cstheme="minorHAnsi"/>
          <w:color w:val="000000"/>
        </w:rPr>
        <w:t xml:space="preserve"> s-</w:t>
      </w:r>
      <w:proofErr w:type="gramStart"/>
      <w:r w:rsidRPr="00293D61">
        <w:rPr>
          <w:rFonts w:eastAsia="Arial" w:cstheme="minorHAnsi"/>
          <w:color w:val="000000"/>
        </w:rPr>
        <w:t>a</w:t>
      </w:r>
      <w:proofErr w:type="gramEnd"/>
      <w:r w:rsidRPr="00293D61">
        <w:rPr>
          <w:rFonts w:eastAsia="Arial" w:cstheme="minorHAnsi"/>
          <w:color w:val="000000"/>
        </w:rPr>
        <w:t xml:space="preserve"> adoptat pentru structura rutiera:</w:t>
      </w:r>
    </w:p>
    <w:p w:rsidR="00293D61" w:rsidRPr="00293D61" w:rsidRDefault="00293D61" w:rsidP="00293D61">
      <w:pPr>
        <w:spacing w:after="0" w:line="385" w:lineRule="exact"/>
        <w:ind w:left="180" w:firstLine="340"/>
        <w:jc w:val="both"/>
        <w:rPr>
          <w:rFonts w:eastAsia="Arial" w:cstheme="minorHAnsi"/>
          <w:b/>
          <w:bCs/>
          <w:color w:val="000000"/>
        </w:rPr>
      </w:pPr>
      <w:r w:rsidRPr="00293D61">
        <w:rPr>
          <w:rFonts w:eastAsia="Arial" w:cstheme="minorHAnsi"/>
          <w:b/>
          <w:bCs/>
          <w:color w:val="000000"/>
        </w:rPr>
        <w:t>Străzi principale</w:t>
      </w:r>
    </w:p>
    <w:p w:rsidR="00293D61" w:rsidRPr="00EE5610" w:rsidRDefault="00293D61" w:rsidP="00EE5610">
      <w:pPr>
        <w:pStyle w:val="ListParagraph"/>
        <w:numPr>
          <w:ilvl w:val="0"/>
          <w:numId w:val="37"/>
        </w:numPr>
        <w:spacing w:after="0" w:line="385" w:lineRule="exact"/>
        <w:ind w:right="20"/>
        <w:jc w:val="both"/>
        <w:rPr>
          <w:rFonts w:eastAsia="Arial" w:cstheme="minorHAnsi"/>
          <w:color w:val="000000"/>
        </w:rPr>
      </w:pPr>
      <w:r w:rsidRPr="00EE5610">
        <w:rPr>
          <w:rFonts w:eastAsia="Arial" w:cstheme="minorHAnsi"/>
          <w:color w:val="000000"/>
        </w:rPr>
        <w:t>săpătură platforma strada existenta pe o adancime de cca 40 - 50 cm; pe sectoarele de străzi cu linia roşie la nivelul terenului înconjurător sau in rambleu;</w:t>
      </w:r>
    </w:p>
    <w:p w:rsidR="00EE5610" w:rsidRDefault="00293D61" w:rsidP="00EE5610">
      <w:pPr>
        <w:pStyle w:val="ListParagraph"/>
        <w:numPr>
          <w:ilvl w:val="0"/>
          <w:numId w:val="37"/>
        </w:numPr>
        <w:tabs>
          <w:tab w:val="left" w:pos="356"/>
        </w:tabs>
        <w:spacing w:after="0" w:line="385" w:lineRule="exact"/>
        <w:ind w:right="20"/>
        <w:jc w:val="both"/>
        <w:rPr>
          <w:rFonts w:eastAsia="Arial" w:cstheme="minorHAnsi"/>
          <w:color w:val="000000"/>
        </w:rPr>
      </w:pPr>
      <w:r w:rsidRPr="00EE5610">
        <w:rPr>
          <w:rFonts w:eastAsia="Arial" w:cstheme="minorHAnsi"/>
          <w:color w:val="000000"/>
        </w:rPr>
        <w:t>umpluturi din pamant sau material pietros, pe sectoarele de străzi in debîeu; ° nivelarea patului drumului pana ia atingerea cotelor proiectate;</w:t>
      </w:r>
    </w:p>
    <w:p w:rsidR="00293D61" w:rsidRPr="00EE5610" w:rsidRDefault="00293D61" w:rsidP="00EE5610">
      <w:pPr>
        <w:pStyle w:val="ListParagraph"/>
        <w:numPr>
          <w:ilvl w:val="0"/>
          <w:numId w:val="37"/>
        </w:numPr>
        <w:tabs>
          <w:tab w:val="left" w:pos="356"/>
        </w:tabs>
        <w:spacing w:after="0" w:line="385" w:lineRule="exact"/>
        <w:ind w:right="20"/>
        <w:jc w:val="both"/>
        <w:rPr>
          <w:rFonts w:eastAsia="Arial" w:cstheme="minorHAnsi"/>
          <w:color w:val="000000"/>
        </w:rPr>
      </w:pPr>
      <w:r w:rsidRPr="00EE5610">
        <w:rPr>
          <w:rFonts w:eastAsia="Arial" w:cstheme="minorHAnsi"/>
          <w:color w:val="000000"/>
        </w:rPr>
        <w:t xml:space="preserve"> compactarea la un grad de compactare de minim 98%; o execuţie substrat anticontaminant din nisip de 7 cm grosime;</w:t>
      </w:r>
    </w:p>
    <w:p w:rsidR="00293D61" w:rsidRPr="00EE5610" w:rsidRDefault="00293D61" w:rsidP="00EE5610">
      <w:pPr>
        <w:pStyle w:val="ListParagraph"/>
        <w:numPr>
          <w:ilvl w:val="0"/>
          <w:numId w:val="37"/>
        </w:numPr>
        <w:tabs>
          <w:tab w:val="left" w:pos="626"/>
        </w:tabs>
        <w:spacing w:after="0" w:line="385" w:lineRule="exact"/>
        <w:ind w:right="20"/>
        <w:jc w:val="both"/>
        <w:rPr>
          <w:rFonts w:eastAsia="Arial" w:cstheme="minorHAnsi"/>
          <w:color w:val="000000"/>
        </w:rPr>
      </w:pPr>
      <w:r w:rsidRPr="00EE5610">
        <w:rPr>
          <w:rFonts w:eastAsia="Arial" w:cstheme="minorHAnsi"/>
          <w:color w:val="000000"/>
        </w:rPr>
        <w:t>execuţie strat de fundaţie din piatra sparta cu grosimea de 30 cm, conform SR EN 13043/2013, SR EN 12620-A1 si STAS 6400-84</w:t>
      </w:r>
      <w:r w:rsidR="00EE5610">
        <w:rPr>
          <w:rFonts w:eastAsia="Arial" w:cstheme="minorHAnsi"/>
          <w:color w:val="000000"/>
        </w:rPr>
        <w:t>.</w:t>
      </w:r>
    </w:p>
    <w:p w:rsidR="00293D61" w:rsidRPr="001C2A19" w:rsidRDefault="00293D61" w:rsidP="001C2A19">
      <w:pPr>
        <w:pStyle w:val="ListParagraph"/>
        <w:numPr>
          <w:ilvl w:val="0"/>
          <w:numId w:val="37"/>
        </w:numPr>
        <w:tabs>
          <w:tab w:val="left" w:pos="356"/>
        </w:tabs>
        <w:spacing w:after="0" w:line="385" w:lineRule="exact"/>
        <w:rPr>
          <w:rFonts w:eastAsia="Arial" w:cstheme="minorHAnsi"/>
          <w:color w:val="000000"/>
        </w:rPr>
      </w:pPr>
      <w:r w:rsidRPr="001C2A19">
        <w:rPr>
          <w:rFonts w:eastAsia="Arial" w:cstheme="minorHAnsi"/>
          <w:color w:val="000000"/>
        </w:rPr>
        <w:lastRenderedPageBreak/>
        <w:t>amorsarea suprafeţei cu emulsie cationica cu rupere rapida 0,9 kg / mp;</w:t>
      </w:r>
    </w:p>
    <w:p w:rsidR="00293D61" w:rsidRPr="001C2A19" w:rsidRDefault="00293D61" w:rsidP="001C2A19">
      <w:pPr>
        <w:pStyle w:val="ListParagraph"/>
        <w:numPr>
          <w:ilvl w:val="0"/>
          <w:numId w:val="37"/>
        </w:numPr>
        <w:tabs>
          <w:tab w:val="left" w:pos="641"/>
        </w:tabs>
        <w:spacing w:after="0" w:line="385" w:lineRule="exact"/>
        <w:ind w:right="20"/>
        <w:rPr>
          <w:rFonts w:eastAsia="Arial" w:cstheme="minorHAnsi"/>
          <w:color w:val="000000"/>
        </w:rPr>
      </w:pPr>
      <w:r w:rsidRPr="001C2A19">
        <w:rPr>
          <w:rFonts w:eastAsia="Arial" w:cstheme="minorHAnsi"/>
          <w:color w:val="000000"/>
        </w:rPr>
        <w:t>asternerea unui strat de legătură tip EB 22.4 leg 50/70 (Bad 22.4) cu grosime de 5 cm conform AND 605/2016-SR EN 13108-1</w:t>
      </w:r>
    </w:p>
    <w:p w:rsidR="00293D61" w:rsidRPr="001C2A19" w:rsidRDefault="00293D61" w:rsidP="001C2A19">
      <w:pPr>
        <w:pStyle w:val="ListParagraph"/>
        <w:numPr>
          <w:ilvl w:val="0"/>
          <w:numId w:val="37"/>
        </w:numPr>
        <w:spacing w:after="0" w:line="389" w:lineRule="exact"/>
        <w:ind w:right="20"/>
        <w:rPr>
          <w:rFonts w:eastAsia="Arial" w:cstheme="minorHAnsi"/>
          <w:color w:val="000000"/>
        </w:rPr>
      </w:pPr>
      <w:r w:rsidRPr="001C2A19">
        <w:rPr>
          <w:rFonts w:eastAsia="Arial" w:cstheme="minorHAnsi"/>
          <w:color w:val="000000"/>
        </w:rPr>
        <w:t>asternerea unui strat de uzura tip EB 16 rul 50/70 (Ba16 ) cu grosime de 4 cm conform AND 605/2016</w:t>
      </w:r>
      <w:r w:rsidRPr="001C2A19">
        <w:rPr>
          <w:rFonts w:eastAsia="Arial" w:cstheme="minorHAnsi"/>
          <w:b/>
          <w:bCs/>
          <w:color w:val="000000"/>
          <w:spacing w:val="30"/>
        </w:rPr>
        <w:t>-SR</w:t>
      </w:r>
      <w:r w:rsidRPr="001C2A19">
        <w:rPr>
          <w:rFonts w:eastAsia="Arial" w:cstheme="minorHAnsi"/>
          <w:color w:val="000000"/>
        </w:rPr>
        <w:t xml:space="preserve"> EN 13108-1 </w:t>
      </w:r>
      <w:r w:rsidRPr="001C2A19">
        <w:rPr>
          <w:rFonts w:eastAsia="Arial" w:cstheme="minorHAnsi"/>
          <w:b/>
          <w:bCs/>
          <w:color w:val="000000"/>
        </w:rPr>
        <w:t>Străzi secundare</w:t>
      </w:r>
    </w:p>
    <w:p w:rsidR="00293D61" w:rsidRPr="001C2A19" w:rsidRDefault="00293D61" w:rsidP="001C2A19">
      <w:pPr>
        <w:pStyle w:val="ListParagraph"/>
        <w:numPr>
          <w:ilvl w:val="0"/>
          <w:numId w:val="37"/>
        </w:numPr>
        <w:spacing w:after="0" w:line="400" w:lineRule="exact"/>
        <w:ind w:right="20"/>
        <w:rPr>
          <w:rFonts w:eastAsia="Arial" w:cstheme="minorHAnsi"/>
          <w:color w:val="000000"/>
        </w:rPr>
      </w:pPr>
      <w:r w:rsidRPr="001C2A19">
        <w:rPr>
          <w:rFonts w:eastAsia="Arial" w:cstheme="minorHAnsi"/>
          <w:color w:val="000000"/>
        </w:rPr>
        <w:t>săpătură platforma strada existenta pe o adancime de cca 30 - 40 cm, pe sectoarele de străzi cu linia roşie la nivelul terenului înconjurător sau in rambleu;</w:t>
      </w:r>
    </w:p>
    <w:p w:rsidR="00293D61" w:rsidRPr="001C2A19" w:rsidRDefault="00293D61" w:rsidP="001C2A19">
      <w:pPr>
        <w:pStyle w:val="ListParagraph"/>
        <w:numPr>
          <w:ilvl w:val="0"/>
          <w:numId w:val="37"/>
        </w:numPr>
        <w:spacing w:after="0" w:line="382" w:lineRule="exact"/>
        <w:ind w:right="20"/>
        <w:rPr>
          <w:rFonts w:eastAsia="Arial" w:cstheme="minorHAnsi"/>
          <w:color w:val="000000"/>
        </w:rPr>
      </w:pPr>
      <w:r w:rsidRPr="001C2A19">
        <w:rPr>
          <w:rFonts w:eastAsia="Arial" w:cstheme="minorHAnsi"/>
          <w:color w:val="000000"/>
        </w:rPr>
        <w:t>umpluturi din pamant sau material pietros, pe sectoarele de străzi in debleu; ° nivelarea patului drumului pana la atingerea cotelor proiectate; ° compactarea la un grad de compactare de minim 98%; ° execuţie substrat anticontaminant din nisip de 7 cm grosime (sau geotextii);</w:t>
      </w:r>
    </w:p>
    <w:p w:rsidR="00293D61" w:rsidRPr="001C2A19" w:rsidRDefault="00293D61" w:rsidP="001C2A19">
      <w:pPr>
        <w:pStyle w:val="ListParagraph"/>
        <w:numPr>
          <w:ilvl w:val="0"/>
          <w:numId w:val="37"/>
        </w:numPr>
        <w:tabs>
          <w:tab w:val="left" w:pos="706"/>
        </w:tabs>
        <w:spacing w:after="0" w:line="407" w:lineRule="exact"/>
        <w:ind w:right="60"/>
        <w:jc w:val="both"/>
        <w:rPr>
          <w:rFonts w:eastAsia="Arial" w:cstheme="minorHAnsi"/>
          <w:color w:val="000000"/>
        </w:rPr>
      </w:pPr>
      <w:r w:rsidRPr="001C2A19">
        <w:rPr>
          <w:rFonts w:eastAsia="Arial" w:cstheme="minorHAnsi"/>
          <w:color w:val="000000"/>
        </w:rPr>
        <w:t>execuţie strat de fundaţie din piatra sparta cu grosimea de 20 cm, conform SR EN 13043/2013, SR EN 12620-A1 si STAS 6400-84;</w:t>
      </w:r>
    </w:p>
    <w:p w:rsidR="00293D61" w:rsidRPr="001C2A19" w:rsidRDefault="00293D61" w:rsidP="001C2A19">
      <w:pPr>
        <w:pStyle w:val="ListParagraph"/>
        <w:numPr>
          <w:ilvl w:val="0"/>
          <w:numId w:val="37"/>
        </w:numPr>
        <w:tabs>
          <w:tab w:val="left" w:pos="436"/>
        </w:tabs>
        <w:spacing w:after="143" w:line="382" w:lineRule="exact"/>
        <w:ind w:left="907"/>
        <w:jc w:val="both"/>
        <w:rPr>
          <w:rFonts w:eastAsia="Arial" w:cstheme="minorHAnsi"/>
          <w:color w:val="000000"/>
        </w:rPr>
      </w:pPr>
      <w:r w:rsidRPr="001C2A19">
        <w:rPr>
          <w:rFonts w:eastAsia="Arial" w:cstheme="minorHAnsi"/>
          <w:color w:val="000000"/>
        </w:rPr>
        <w:t>amorsarea suprafeţei cu emulsie cationica cu rupere rapida 0,9 kg / mp;</w:t>
      </w:r>
    </w:p>
    <w:p w:rsidR="00293D61" w:rsidRPr="001C2A19" w:rsidRDefault="00293D61" w:rsidP="001C2A19">
      <w:pPr>
        <w:pStyle w:val="ListParagraph"/>
        <w:numPr>
          <w:ilvl w:val="0"/>
          <w:numId w:val="37"/>
        </w:numPr>
        <w:tabs>
          <w:tab w:val="left" w:pos="440"/>
        </w:tabs>
        <w:spacing w:after="0" w:line="382" w:lineRule="exact"/>
        <w:ind w:left="907"/>
        <w:jc w:val="both"/>
        <w:rPr>
          <w:rFonts w:eastAsia="Arial" w:cstheme="minorHAnsi"/>
          <w:color w:val="000000"/>
        </w:rPr>
      </w:pPr>
      <w:r w:rsidRPr="001C2A19">
        <w:rPr>
          <w:rFonts w:eastAsia="Arial" w:cstheme="minorHAnsi"/>
          <w:color w:val="000000"/>
        </w:rPr>
        <w:t>asternerea unui strat macadam de 10 cm din piatra sparta 40-63;</w:t>
      </w:r>
    </w:p>
    <w:p w:rsidR="00293D61" w:rsidRPr="001C2A19" w:rsidRDefault="00293D61" w:rsidP="001C2A19">
      <w:pPr>
        <w:pStyle w:val="ListParagraph"/>
        <w:numPr>
          <w:ilvl w:val="0"/>
          <w:numId w:val="37"/>
        </w:numPr>
        <w:tabs>
          <w:tab w:val="left" w:pos="724"/>
        </w:tabs>
        <w:spacing w:after="0" w:line="407" w:lineRule="exact"/>
        <w:ind w:right="60"/>
        <w:jc w:val="both"/>
        <w:rPr>
          <w:rFonts w:eastAsia="Arial" w:cstheme="minorHAnsi"/>
          <w:color w:val="000000"/>
        </w:rPr>
      </w:pPr>
      <w:r w:rsidRPr="001C2A19">
        <w:rPr>
          <w:rFonts w:eastAsia="Arial" w:cstheme="minorHAnsi"/>
          <w:color w:val="000000"/>
        </w:rPr>
        <w:t>asternerea unui strat de uzura tip EB 16 rul 50/70 (Ba16 ) cu grosime de 5 cm conform AND 605/2016-SR EN 13108-1</w:t>
      </w:r>
    </w:p>
    <w:p w:rsidR="00293D61" w:rsidRPr="00293D61" w:rsidRDefault="00293D61" w:rsidP="00293D61">
      <w:pPr>
        <w:spacing w:after="0" w:line="385" w:lineRule="exact"/>
        <w:ind w:left="260" w:firstLine="360"/>
        <w:rPr>
          <w:rFonts w:eastAsia="Arial" w:cstheme="minorHAnsi"/>
          <w:b/>
          <w:bCs/>
          <w:color w:val="000000"/>
        </w:rPr>
      </w:pPr>
      <w:r w:rsidRPr="00293D61">
        <w:rPr>
          <w:rFonts w:eastAsia="Arial" w:cstheme="minorHAnsi"/>
          <w:b/>
          <w:bCs/>
          <w:color w:val="000000"/>
        </w:rPr>
        <w:t>Accese rutiere la proprietati</w:t>
      </w:r>
    </w:p>
    <w:p w:rsidR="00293D61" w:rsidRPr="00293D61" w:rsidRDefault="00293D61" w:rsidP="00293D61">
      <w:pPr>
        <w:numPr>
          <w:ilvl w:val="0"/>
          <w:numId w:val="34"/>
        </w:numPr>
        <w:tabs>
          <w:tab w:val="left" w:pos="534"/>
        </w:tabs>
        <w:spacing w:after="0" w:line="385" w:lineRule="exact"/>
        <w:ind w:left="260"/>
        <w:jc w:val="both"/>
        <w:rPr>
          <w:rFonts w:eastAsia="Arial" w:cstheme="minorHAnsi"/>
          <w:color w:val="000000"/>
        </w:rPr>
      </w:pPr>
      <w:r w:rsidRPr="00293D61">
        <w:rPr>
          <w:rFonts w:eastAsia="Arial" w:cstheme="minorHAnsi"/>
          <w:color w:val="000000"/>
        </w:rPr>
        <w:t>săpătură pe o adancime de cca 35 cm</w:t>
      </w:r>
    </w:p>
    <w:p w:rsidR="00293D61" w:rsidRPr="00293D61" w:rsidRDefault="00293D61" w:rsidP="00293D61">
      <w:pPr>
        <w:numPr>
          <w:ilvl w:val="0"/>
          <w:numId w:val="34"/>
        </w:numPr>
        <w:tabs>
          <w:tab w:val="left" w:pos="537"/>
        </w:tabs>
        <w:spacing w:after="0" w:line="385" w:lineRule="exact"/>
        <w:ind w:left="260"/>
        <w:jc w:val="both"/>
        <w:rPr>
          <w:rFonts w:eastAsia="Arial" w:cstheme="minorHAnsi"/>
          <w:color w:val="000000"/>
        </w:rPr>
      </w:pPr>
      <w:r w:rsidRPr="00293D61">
        <w:rPr>
          <w:rFonts w:eastAsia="Arial" w:cstheme="minorHAnsi"/>
          <w:color w:val="000000"/>
        </w:rPr>
        <w:t>nivelarea patului drumului pana la atingerea cotelor proiectate</w:t>
      </w:r>
    </w:p>
    <w:p w:rsidR="00293D61" w:rsidRPr="00293D61" w:rsidRDefault="00293D61" w:rsidP="00293D61">
      <w:pPr>
        <w:numPr>
          <w:ilvl w:val="0"/>
          <w:numId w:val="34"/>
        </w:numPr>
        <w:tabs>
          <w:tab w:val="left" w:pos="534"/>
        </w:tabs>
        <w:spacing w:after="0" w:line="385" w:lineRule="exact"/>
        <w:ind w:left="260"/>
        <w:jc w:val="both"/>
        <w:rPr>
          <w:rFonts w:eastAsia="Arial" w:cstheme="minorHAnsi"/>
          <w:color w:val="000000"/>
        </w:rPr>
      </w:pPr>
      <w:r w:rsidRPr="00293D61">
        <w:rPr>
          <w:rFonts w:eastAsia="Arial" w:cstheme="minorHAnsi"/>
          <w:color w:val="000000"/>
        </w:rPr>
        <w:t>compactarea la un grad de compactare de minim 98%</w:t>
      </w:r>
    </w:p>
    <w:p w:rsidR="00293D61" w:rsidRPr="00293D61" w:rsidRDefault="00293D61" w:rsidP="00293D61">
      <w:pPr>
        <w:numPr>
          <w:ilvl w:val="0"/>
          <w:numId w:val="34"/>
        </w:numPr>
        <w:tabs>
          <w:tab w:val="left" w:pos="534"/>
        </w:tabs>
        <w:spacing w:after="0" w:line="385" w:lineRule="exact"/>
        <w:ind w:left="260"/>
        <w:jc w:val="both"/>
        <w:rPr>
          <w:rFonts w:eastAsia="Arial" w:cstheme="minorHAnsi"/>
          <w:color w:val="000000"/>
        </w:rPr>
      </w:pPr>
      <w:r w:rsidRPr="00293D61">
        <w:rPr>
          <w:rFonts w:eastAsia="Arial" w:cstheme="minorHAnsi"/>
          <w:color w:val="000000"/>
        </w:rPr>
        <w:t>execuţie substrat anticontaminant din nisip de 10 cm grosime</w:t>
      </w:r>
    </w:p>
    <w:p w:rsidR="00293D61" w:rsidRPr="00293D61" w:rsidRDefault="00293D61" w:rsidP="00293D61">
      <w:pPr>
        <w:numPr>
          <w:ilvl w:val="0"/>
          <w:numId w:val="34"/>
        </w:numPr>
        <w:tabs>
          <w:tab w:val="left" w:pos="706"/>
        </w:tabs>
        <w:spacing w:after="0" w:line="385" w:lineRule="exact"/>
        <w:ind w:left="260" w:right="60"/>
        <w:jc w:val="both"/>
        <w:rPr>
          <w:rFonts w:eastAsia="Arial" w:cstheme="minorHAnsi"/>
          <w:color w:val="000000"/>
        </w:rPr>
      </w:pPr>
      <w:r w:rsidRPr="00293D61">
        <w:rPr>
          <w:rFonts w:eastAsia="Arial" w:cstheme="minorHAnsi"/>
          <w:color w:val="000000"/>
        </w:rPr>
        <w:t>execuţie strat de fundaţie din piatra sparta cu grosimea de 15 cm conform SR EN 13043/2013, SR EN 12620-A1 si STAS 6400-84</w:t>
      </w:r>
    </w:p>
    <w:p w:rsidR="00293D61" w:rsidRPr="00293D61" w:rsidRDefault="00293D61" w:rsidP="00293D61">
      <w:pPr>
        <w:numPr>
          <w:ilvl w:val="0"/>
          <w:numId w:val="34"/>
        </w:numPr>
        <w:tabs>
          <w:tab w:val="left" w:pos="534"/>
        </w:tabs>
        <w:spacing w:after="0" w:line="385" w:lineRule="exact"/>
        <w:ind w:left="260"/>
        <w:jc w:val="both"/>
        <w:rPr>
          <w:rFonts w:eastAsia="Arial" w:cstheme="minorHAnsi"/>
          <w:color w:val="000000"/>
        </w:rPr>
      </w:pPr>
      <w:r w:rsidRPr="00293D61">
        <w:rPr>
          <w:rFonts w:eastAsia="Arial" w:cstheme="minorHAnsi"/>
          <w:color w:val="000000"/>
        </w:rPr>
        <w:t>execuţie strat din beton C 30/37 cu grosimea de 10 cm</w:t>
      </w:r>
    </w:p>
    <w:p w:rsidR="00293D61" w:rsidRPr="00293D61" w:rsidRDefault="00281112" w:rsidP="00293D61">
      <w:pPr>
        <w:spacing w:after="0" w:line="385" w:lineRule="exact"/>
        <w:ind w:left="260"/>
        <w:jc w:val="both"/>
        <w:rPr>
          <w:rFonts w:eastAsia="Arial" w:cstheme="minorHAnsi"/>
          <w:color w:val="000000"/>
        </w:rPr>
      </w:pPr>
      <w:r>
        <w:rPr>
          <w:rFonts w:eastAsia="Arial" w:cstheme="minorHAnsi"/>
          <w:color w:val="000000"/>
        </w:rPr>
        <w:tab/>
      </w:r>
      <w:r w:rsidR="00293D61" w:rsidRPr="00293D61">
        <w:rPr>
          <w:rFonts w:eastAsia="Arial" w:cstheme="minorHAnsi"/>
          <w:color w:val="000000"/>
        </w:rPr>
        <w:t xml:space="preserve">Pantele transversale ale carosabilului dupa execuţia lucrărilor vor fi de 2.5 </w:t>
      </w:r>
      <w:proofErr w:type="gramStart"/>
      <w:r w:rsidR="00293D61" w:rsidRPr="00293D61">
        <w:rPr>
          <w:rFonts w:eastAsia="Arial" w:cstheme="minorHAnsi"/>
          <w:color w:val="000000"/>
        </w:rPr>
        <w:t>% .</w:t>
      </w:r>
      <w:proofErr w:type="gramEnd"/>
    </w:p>
    <w:p w:rsidR="00293D61" w:rsidRPr="00293D61" w:rsidRDefault="00281112" w:rsidP="00293D61">
      <w:pPr>
        <w:spacing w:after="0" w:line="385" w:lineRule="exact"/>
        <w:ind w:left="260" w:right="60"/>
        <w:jc w:val="both"/>
        <w:rPr>
          <w:rFonts w:eastAsia="Arial" w:cstheme="minorHAnsi"/>
          <w:color w:val="000000"/>
        </w:rPr>
      </w:pPr>
      <w:r>
        <w:rPr>
          <w:rFonts w:eastAsia="Arial" w:cstheme="minorHAnsi"/>
          <w:color w:val="000000"/>
        </w:rPr>
        <w:tab/>
      </w:r>
      <w:r w:rsidR="00293D61" w:rsidRPr="00293D61">
        <w:rPr>
          <w:rFonts w:eastAsia="Arial" w:cstheme="minorHAnsi"/>
          <w:color w:val="000000"/>
        </w:rPr>
        <w:t xml:space="preserve">La realizarea lucrărilor se vor utiliza numai materiale agrementate conf. reglementărilor naţionale în vigoare, precum şi legislaţia şi standardele naţionale armonizate cu legislaţia UE. </w:t>
      </w:r>
      <w:proofErr w:type="gramStart"/>
      <w:r w:rsidR="00293D61" w:rsidRPr="00293D61">
        <w:rPr>
          <w:rFonts w:eastAsia="Arial" w:cstheme="minorHAnsi"/>
          <w:color w:val="000000"/>
        </w:rPr>
        <w:t>Aceste materiale sunt în conformitate cu prevederile HG 766/1997 şi a Legii 10/1995.</w:t>
      </w:r>
      <w:proofErr w:type="gramEnd"/>
    </w:p>
    <w:p w:rsidR="00293D61" w:rsidRPr="00293D61" w:rsidRDefault="00281112" w:rsidP="00293D61">
      <w:pPr>
        <w:spacing w:after="0" w:line="385" w:lineRule="exact"/>
        <w:ind w:left="260" w:right="60"/>
        <w:jc w:val="both"/>
        <w:rPr>
          <w:rFonts w:eastAsia="Arial" w:cstheme="minorHAnsi"/>
          <w:color w:val="000000"/>
        </w:rPr>
      </w:pPr>
      <w:r>
        <w:rPr>
          <w:rFonts w:eastAsia="Arial" w:cstheme="minorHAnsi"/>
          <w:color w:val="000000"/>
        </w:rPr>
        <w:tab/>
      </w:r>
      <w:r w:rsidR="00293D61" w:rsidRPr="00293D61">
        <w:rPr>
          <w:rFonts w:eastAsia="Arial" w:cstheme="minorHAnsi"/>
          <w:color w:val="000000"/>
        </w:rPr>
        <w:t xml:space="preserve">La toate lucrările constructorul </w:t>
      </w:r>
      <w:proofErr w:type="gramStart"/>
      <w:r w:rsidR="00293D61" w:rsidRPr="00293D61">
        <w:rPr>
          <w:rFonts w:eastAsia="Arial" w:cstheme="minorHAnsi"/>
          <w:color w:val="000000"/>
        </w:rPr>
        <w:t>va</w:t>
      </w:r>
      <w:proofErr w:type="gramEnd"/>
      <w:r w:rsidR="00293D61" w:rsidRPr="00293D61">
        <w:rPr>
          <w:rFonts w:eastAsia="Arial" w:cstheme="minorHAnsi"/>
          <w:color w:val="000000"/>
        </w:rPr>
        <w:t xml:space="preserve"> respecta normativele şi prescripţiile tehnice în vigoare privitoare la calitatea materialelor, controlul execuţiei lucrărilor, normele de siguranţa in transporturi si are obligaţia să respecte "Legea 319/2006, privind protectia si securitatea muncii" şi să le îmbunătăţească conform specificului fiecărui loc de muncă.</w:t>
      </w:r>
    </w:p>
    <w:p w:rsidR="00293D61" w:rsidRPr="00293D61" w:rsidRDefault="00293D61" w:rsidP="008B7A9D">
      <w:pPr>
        <w:spacing w:after="0" w:line="385" w:lineRule="exact"/>
        <w:ind w:left="260" w:right="60" w:firstLine="360"/>
        <w:jc w:val="both"/>
        <w:rPr>
          <w:rFonts w:eastAsia="Arial" w:cstheme="minorHAnsi"/>
          <w:color w:val="000000"/>
        </w:rPr>
      </w:pPr>
      <w:r w:rsidRPr="00293D61">
        <w:rPr>
          <w:rFonts w:eastAsia="Arial" w:cstheme="minorHAnsi"/>
          <w:color w:val="000000"/>
        </w:rPr>
        <w:lastRenderedPageBreak/>
        <w:t>Dimensionarea sistemul rutier s-a realizat în baza Ordinului MT 1295 2017 şi a normativului PD 177/01, pentru care s-au luat în calcul următoarele elemente: pământ tip P4 , care în condiţiile unui tip climatic I şi a unui regim hidrologic 2a-2b, asigură o capacitate portantă de 80daN/cmp La stabilirea soluţiei tehnice s-au luat în considerare următoarele:</w:t>
      </w:r>
    </w:p>
    <w:p w:rsidR="00293D61" w:rsidRPr="00293D61" w:rsidRDefault="00293D61" w:rsidP="00293D61">
      <w:pPr>
        <w:numPr>
          <w:ilvl w:val="0"/>
          <w:numId w:val="34"/>
        </w:numPr>
        <w:tabs>
          <w:tab w:val="left" w:pos="616"/>
        </w:tabs>
        <w:spacing w:after="0" w:line="392" w:lineRule="exact"/>
        <w:ind w:left="260"/>
        <w:jc w:val="both"/>
        <w:rPr>
          <w:rFonts w:eastAsia="Arial" w:cstheme="minorHAnsi"/>
          <w:color w:val="000000"/>
        </w:rPr>
      </w:pPr>
      <w:r w:rsidRPr="00293D61">
        <w:rPr>
          <w:rFonts w:eastAsia="Arial" w:cstheme="minorHAnsi"/>
          <w:color w:val="000000"/>
        </w:rPr>
        <w:t>Străzi de categoria principale si secundare</w:t>
      </w:r>
    </w:p>
    <w:p w:rsidR="00293D61" w:rsidRPr="00293D61" w:rsidRDefault="00293D61" w:rsidP="00293D61">
      <w:pPr>
        <w:numPr>
          <w:ilvl w:val="0"/>
          <w:numId w:val="34"/>
        </w:numPr>
        <w:tabs>
          <w:tab w:val="left" w:pos="613"/>
        </w:tabs>
        <w:spacing w:after="0" w:line="392" w:lineRule="exact"/>
        <w:ind w:left="260"/>
        <w:jc w:val="both"/>
        <w:rPr>
          <w:rFonts w:eastAsia="Arial" w:cstheme="minorHAnsi"/>
          <w:color w:val="000000"/>
        </w:rPr>
      </w:pPr>
      <w:r w:rsidRPr="00293D61">
        <w:rPr>
          <w:rFonts w:eastAsia="Arial" w:cstheme="minorHAnsi"/>
          <w:color w:val="000000"/>
        </w:rPr>
        <w:t>viteza de proiectare 30 km/h</w:t>
      </w:r>
    </w:p>
    <w:p w:rsidR="00293D61" w:rsidRPr="00293D61" w:rsidRDefault="00293D61" w:rsidP="00293D61">
      <w:pPr>
        <w:numPr>
          <w:ilvl w:val="0"/>
          <w:numId w:val="34"/>
        </w:numPr>
        <w:tabs>
          <w:tab w:val="left" w:pos="620"/>
        </w:tabs>
        <w:spacing w:after="0" w:line="392" w:lineRule="exact"/>
        <w:ind w:left="260"/>
        <w:jc w:val="both"/>
        <w:rPr>
          <w:rFonts w:eastAsia="Arial" w:cstheme="minorHAnsi"/>
          <w:color w:val="000000"/>
        </w:rPr>
      </w:pPr>
      <w:proofErr w:type="gramStart"/>
      <w:r w:rsidRPr="00293D61">
        <w:rPr>
          <w:rFonts w:eastAsia="Arial" w:cstheme="minorHAnsi"/>
          <w:color w:val="000000"/>
        </w:rPr>
        <w:t>lăţimea</w:t>
      </w:r>
      <w:proofErr w:type="gramEnd"/>
      <w:r w:rsidRPr="00293D61">
        <w:rPr>
          <w:rFonts w:eastAsia="Arial" w:cstheme="minorHAnsi"/>
          <w:color w:val="000000"/>
        </w:rPr>
        <w:t xml:space="preserve"> părţii carosabile = 4.00-5.50 m (2 benzi x 2,75m sau 1 banda x 4.0 m).</w:t>
      </w:r>
    </w:p>
    <w:p w:rsidR="00293D61" w:rsidRPr="00293D61" w:rsidRDefault="00293D61" w:rsidP="00293D61">
      <w:pPr>
        <w:numPr>
          <w:ilvl w:val="0"/>
          <w:numId w:val="34"/>
        </w:numPr>
        <w:tabs>
          <w:tab w:val="left" w:pos="620"/>
        </w:tabs>
        <w:spacing w:after="0" w:line="392" w:lineRule="exact"/>
        <w:ind w:left="260"/>
        <w:jc w:val="both"/>
        <w:rPr>
          <w:rFonts w:eastAsia="Arial" w:cstheme="minorHAnsi"/>
          <w:color w:val="000000"/>
        </w:rPr>
      </w:pPr>
      <w:r w:rsidRPr="00293D61">
        <w:rPr>
          <w:rFonts w:eastAsia="Arial" w:cstheme="minorHAnsi"/>
          <w:color w:val="000000"/>
        </w:rPr>
        <w:t>razele minime ale racordărilor verticale convexe = 1200 m;</w:t>
      </w:r>
    </w:p>
    <w:p w:rsidR="00293D61" w:rsidRPr="00293D61" w:rsidRDefault="00293D61" w:rsidP="00293D61">
      <w:pPr>
        <w:numPr>
          <w:ilvl w:val="0"/>
          <w:numId w:val="34"/>
        </w:numPr>
        <w:tabs>
          <w:tab w:val="left" w:pos="620"/>
        </w:tabs>
        <w:spacing w:after="0" w:line="392" w:lineRule="exact"/>
        <w:ind w:left="260"/>
        <w:jc w:val="both"/>
        <w:rPr>
          <w:rFonts w:eastAsia="Arial" w:cstheme="minorHAnsi"/>
          <w:color w:val="000000"/>
        </w:rPr>
      </w:pPr>
      <w:r w:rsidRPr="00293D61">
        <w:rPr>
          <w:rFonts w:eastAsia="Arial" w:cstheme="minorHAnsi"/>
          <w:color w:val="000000"/>
        </w:rPr>
        <w:t>razele minime ale racordărilor concave = 1000 m;</w:t>
      </w:r>
    </w:p>
    <w:p w:rsidR="00293D61" w:rsidRPr="00293D61" w:rsidRDefault="00293D61" w:rsidP="00293D61">
      <w:pPr>
        <w:numPr>
          <w:ilvl w:val="0"/>
          <w:numId w:val="34"/>
        </w:numPr>
        <w:tabs>
          <w:tab w:val="left" w:pos="620"/>
        </w:tabs>
        <w:spacing w:after="0" w:line="392" w:lineRule="exact"/>
        <w:ind w:left="260"/>
        <w:jc w:val="both"/>
        <w:rPr>
          <w:rFonts w:eastAsia="Arial" w:cstheme="minorHAnsi"/>
          <w:color w:val="000000"/>
        </w:rPr>
      </w:pPr>
      <w:r w:rsidRPr="00293D61">
        <w:rPr>
          <w:rFonts w:eastAsia="Arial" w:cstheme="minorHAnsi"/>
          <w:color w:val="000000"/>
        </w:rPr>
        <w:t>distanta de vizibilitate = 50 m; pasul de proiectare Lp minim = 50 m,</w:t>
      </w:r>
    </w:p>
    <w:p w:rsidR="00293D61" w:rsidRPr="00293D61" w:rsidRDefault="00293D61" w:rsidP="00293D61">
      <w:pPr>
        <w:numPr>
          <w:ilvl w:val="0"/>
          <w:numId w:val="34"/>
        </w:numPr>
        <w:tabs>
          <w:tab w:val="left" w:pos="627"/>
        </w:tabs>
        <w:spacing w:after="0" w:line="392" w:lineRule="exact"/>
        <w:ind w:left="260"/>
        <w:jc w:val="both"/>
        <w:rPr>
          <w:rFonts w:eastAsia="Arial" w:cstheme="minorHAnsi"/>
          <w:color w:val="000000"/>
        </w:rPr>
      </w:pPr>
      <w:r w:rsidRPr="00293D61">
        <w:rPr>
          <w:rFonts w:eastAsia="Arial" w:cstheme="minorHAnsi"/>
          <w:color w:val="000000"/>
        </w:rPr>
        <w:t>perioadă de perspectiva de 5 ani, cu un trafic de tip mediu</w:t>
      </w:r>
    </w:p>
    <w:p w:rsidR="00293D61" w:rsidRPr="00293D61" w:rsidRDefault="00293D61" w:rsidP="00293D61">
      <w:pPr>
        <w:numPr>
          <w:ilvl w:val="0"/>
          <w:numId w:val="34"/>
        </w:numPr>
        <w:tabs>
          <w:tab w:val="left" w:pos="890"/>
        </w:tabs>
        <w:spacing w:after="0" w:line="392" w:lineRule="exact"/>
        <w:ind w:left="260" w:right="60"/>
        <w:jc w:val="both"/>
        <w:rPr>
          <w:rFonts w:eastAsia="Arial" w:cstheme="minorHAnsi"/>
          <w:color w:val="000000"/>
        </w:rPr>
      </w:pPr>
      <w:r w:rsidRPr="00293D61">
        <w:rPr>
          <w:rFonts w:eastAsia="Arial" w:cstheme="minorHAnsi"/>
          <w:color w:val="000000"/>
        </w:rPr>
        <w:t>prevederea unor măsuri necesare asigurării pentru complexul rutier a unor condiţii hidrologice cel puţin mediocre sau favorabile cu asigurarea drenării şi evacuării apelor din straturile de fundaţii</w:t>
      </w:r>
    </w:p>
    <w:p w:rsidR="00293D61" w:rsidRDefault="00293D61" w:rsidP="004A3DC8">
      <w:pPr>
        <w:numPr>
          <w:ilvl w:val="0"/>
          <w:numId w:val="34"/>
        </w:numPr>
        <w:tabs>
          <w:tab w:val="left" w:pos="894"/>
        </w:tabs>
        <w:spacing w:after="0" w:line="392" w:lineRule="exact"/>
        <w:ind w:left="260" w:right="60"/>
        <w:jc w:val="both"/>
        <w:rPr>
          <w:rFonts w:eastAsia="Arial" w:cstheme="minorHAnsi"/>
          <w:color w:val="000000"/>
        </w:rPr>
      </w:pPr>
      <w:proofErr w:type="gramStart"/>
      <w:r w:rsidRPr="00293D61">
        <w:rPr>
          <w:rFonts w:eastAsia="Arial" w:cstheme="minorHAnsi"/>
          <w:color w:val="000000"/>
        </w:rPr>
        <w:t>imbunătăţirea</w:t>
      </w:r>
      <w:proofErr w:type="gramEnd"/>
      <w:r w:rsidRPr="00293D61">
        <w:rPr>
          <w:rFonts w:eastAsia="Arial" w:cstheme="minorHAnsi"/>
          <w:color w:val="000000"/>
        </w:rPr>
        <w:t xml:space="preserve"> condiţiilor de circulaţie prin realizarea unui sistem rutier modern cu corectarea elementelor geometrice ale străzilor atât în plan cât şi în profil longitudinal.</w:t>
      </w:r>
    </w:p>
    <w:p w:rsidR="004A3DC8" w:rsidRPr="004A3DC8" w:rsidRDefault="004A3DC8" w:rsidP="004A3DC8">
      <w:pPr>
        <w:numPr>
          <w:ilvl w:val="0"/>
          <w:numId w:val="34"/>
        </w:numPr>
        <w:tabs>
          <w:tab w:val="left" w:pos="894"/>
        </w:tabs>
        <w:spacing w:after="0" w:line="392" w:lineRule="exact"/>
        <w:ind w:left="260" w:right="60"/>
        <w:jc w:val="both"/>
        <w:rPr>
          <w:rFonts w:eastAsia="Arial" w:cstheme="minorHAnsi"/>
          <w:color w:val="000000"/>
        </w:rPr>
      </w:pPr>
    </w:p>
    <w:p w:rsidR="00F53CE9" w:rsidRPr="00F53CE9" w:rsidRDefault="00F53CE9" w:rsidP="00E3552E">
      <w:pPr>
        <w:spacing w:after="0" w:line="349" w:lineRule="exact"/>
        <w:ind w:left="220" w:firstLine="480"/>
        <w:rPr>
          <w:rFonts w:eastAsia="Arial" w:cstheme="minorHAnsi"/>
          <w:b/>
          <w:i/>
          <w:iCs/>
        </w:rPr>
      </w:pPr>
      <w:r w:rsidRPr="00F53CE9">
        <w:rPr>
          <w:rFonts w:eastAsia="Arial" w:cstheme="minorHAnsi"/>
          <w:b/>
          <w:i/>
          <w:iCs/>
        </w:rPr>
        <w:t>Parte carosabila:</w:t>
      </w:r>
    </w:p>
    <w:p w:rsidR="00E3552E" w:rsidRPr="00F53CE9" w:rsidRDefault="00CB4AB3" w:rsidP="00E3552E">
      <w:pPr>
        <w:spacing w:after="0" w:line="349" w:lineRule="exact"/>
        <w:ind w:left="220" w:firstLine="480"/>
        <w:rPr>
          <w:rFonts w:eastAsia="Arial" w:cstheme="minorHAnsi"/>
          <w:i/>
          <w:iCs/>
          <w:u w:val="single"/>
        </w:rPr>
      </w:pPr>
      <w:r w:rsidRPr="00F53CE9">
        <w:rPr>
          <w:rFonts w:eastAsia="Arial" w:cstheme="minorHAnsi"/>
          <w:i/>
          <w:iCs/>
        </w:rPr>
        <w:t xml:space="preserve"> </w:t>
      </w:r>
      <w:r w:rsidR="00F53CE9" w:rsidRPr="00F53CE9">
        <w:rPr>
          <w:rFonts w:eastAsia="Arial" w:cstheme="minorHAnsi"/>
          <w:i/>
          <w:iCs/>
          <w:u w:val="single"/>
        </w:rPr>
        <w:t>S</w:t>
      </w:r>
      <w:r w:rsidRPr="00F53CE9">
        <w:rPr>
          <w:rFonts w:eastAsia="Arial" w:cstheme="minorHAnsi"/>
          <w:i/>
          <w:iCs/>
          <w:u w:val="single"/>
        </w:rPr>
        <w:t>tr</w:t>
      </w:r>
      <w:r w:rsidR="00F53CE9" w:rsidRPr="00F53CE9">
        <w:rPr>
          <w:rFonts w:eastAsia="Arial" w:cstheme="minorHAnsi"/>
          <w:i/>
          <w:iCs/>
          <w:u w:val="single"/>
        </w:rPr>
        <w:t>a</w:t>
      </w:r>
      <w:r w:rsidRPr="00F53CE9">
        <w:rPr>
          <w:rFonts w:eastAsia="Arial" w:cstheme="minorHAnsi"/>
          <w:i/>
          <w:iCs/>
          <w:u w:val="single"/>
        </w:rPr>
        <w:t>zi principale:</w:t>
      </w:r>
    </w:p>
    <w:p w:rsidR="00E3552E" w:rsidRPr="00F53CE9" w:rsidRDefault="00E3552E" w:rsidP="00E3552E">
      <w:pPr>
        <w:numPr>
          <w:ilvl w:val="0"/>
          <w:numId w:val="14"/>
        </w:numPr>
        <w:tabs>
          <w:tab w:val="left" w:pos="382"/>
        </w:tabs>
        <w:spacing w:after="0" w:line="349" w:lineRule="exact"/>
        <w:ind w:left="700" w:hanging="480"/>
        <w:jc w:val="both"/>
        <w:rPr>
          <w:rFonts w:eastAsia="Arial" w:cstheme="minorHAnsi"/>
        </w:rPr>
      </w:pPr>
      <w:r w:rsidRPr="00F53CE9">
        <w:rPr>
          <w:rFonts w:eastAsia="Arial" w:cstheme="minorHAnsi"/>
        </w:rPr>
        <w:t>săpătură platforma strada e</w:t>
      </w:r>
      <w:r w:rsidR="00CB4AB3" w:rsidRPr="00F53CE9">
        <w:rPr>
          <w:rFonts w:eastAsia="Arial" w:cstheme="minorHAnsi"/>
        </w:rPr>
        <w:t>xistenta pe o adancime de cca 40-50</w:t>
      </w:r>
      <w:r w:rsidRPr="00F53CE9">
        <w:rPr>
          <w:rFonts w:eastAsia="Arial" w:cstheme="minorHAnsi"/>
        </w:rPr>
        <w:t xml:space="preserve"> cm;</w:t>
      </w:r>
    </w:p>
    <w:p w:rsidR="00E3552E" w:rsidRPr="00F53CE9" w:rsidRDefault="00E3552E" w:rsidP="00E3552E">
      <w:pPr>
        <w:numPr>
          <w:ilvl w:val="0"/>
          <w:numId w:val="14"/>
        </w:numPr>
        <w:tabs>
          <w:tab w:val="left" w:pos="393"/>
        </w:tabs>
        <w:spacing w:after="0" w:line="349" w:lineRule="exact"/>
        <w:ind w:left="700" w:hanging="480"/>
        <w:jc w:val="both"/>
        <w:rPr>
          <w:rFonts w:eastAsia="Arial" w:cstheme="minorHAnsi"/>
        </w:rPr>
      </w:pPr>
      <w:r w:rsidRPr="00F53CE9">
        <w:rPr>
          <w:rFonts w:eastAsia="Arial" w:cstheme="minorHAnsi"/>
        </w:rPr>
        <w:t>nivelarea patului drumului pana la atingerea cotelor proiectate;</w:t>
      </w:r>
    </w:p>
    <w:p w:rsidR="00157339" w:rsidRDefault="00E3552E" w:rsidP="00157339">
      <w:pPr>
        <w:numPr>
          <w:ilvl w:val="0"/>
          <w:numId w:val="14"/>
        </w:numPr>
        <w:tabs>
          <w:tab w:val="left" w:pos="386"/>
        </w:tabs>
        <w:spacing w:after="0" w:line="349" w:lineRule="exact"/>
        <w:ind w:left="700" w:hanging="480"/>
        <w:jc w:val="both"/>
        <w:rPr>
          <w:rFonts w:eastAsia="Arial" w:cstheme="minorHAnsi"/>
        </w:rPr>
      </w:pPr>
      <w:r w:rsidRPr="00F53CE9">
        <w:rPr>
          <w:rFonts w:eastAsia="Arial" w:cstheme="minorHAnsi"/>
        </w:rPr>
        <w:t>compactarea la un grad de compactare de minim 98%;</w:t>
      </w:r>
    </w:p>
    <w:p w:rsidR="00157339" w:rsidRDefault="00E3552E" w:rsidP="00157339">
      <w:pPr>
        <w:numPr>
          <w:ilvl w:val="0"/>
          <w:numId w:val="14"/>
        </w:numPr>
        <w:tabs>
          <w:tab w:val="left" w:pos="386"/>
        </w:tabs>
        <w:spacing w:after="0" w:line="349" w:lineRule="exact"/>
        <w:ind w:left="700" w:hanging="480"/>
        <w:jc w:val="both"/>
        <w:rPr>
          <w:rFonts w:eastAsia="Arial" w:cstheme="minorHAnsi"/>
        </w:rPr>
      </w:pPr>
      <w:r w:rsidRPr="00157339">
        <w:rPr>
          <w:rFonts w:eastAsia="Arial" w:cstheme="minorHAnsi"/>
        </w:rPr>
        <w:t>execuţie substrat anticontaminant din nisip de 7 cm grosime,</w:t>
      </w:r>
    </w:p>
    <w:p w:rsidR="00157339" w:rsidRDefault="00E3552E" w:rsidP="00157339">
      <w:pPr>
        <w:numPr>
          <w:ilvl w:val="0"/>
          <w:numId w:val="14"/>
        </w:numPr>
        <w:tabs>
          <w:tab w:val="left" w:pos="386"/>
        </w:tabs>
        <w:spacing w:after="0" w:line="349" w:lineRule="exact"/>
        <w:ind w:left="700" w:hanging="480"/>
        <w:jc w:val="both"/>
        <w:rPr>
          <w:rFonts w:eastAsia="Arial" w:cstheme="minorHAnsi"/>
        </w:rPr>
      </w:pPr>
      <w:r w:rsidRPr="00157339">
        <w:rPr>
          <w:rFonts w:eastAsia="Arial" w:cstheme="minorHAnsi"/>
        </w:rPr>
        <w:t>execuţie strat de fundaţie din piatra sparta cu grosimea de 35 cm, conform SR EN 13043/2013, SR EN 12620-A1 si STAS 6400-84 ,</w:t>
      </w:r>
    </w:p>
    <w:p w:rsidR="00157339" w:rsidRDefault="00E3552E" w:rsidP="00157339">
      <w:pPr>
        <w:numPr>
          <w:ilvl w:val="0"/>
          <w:numId w:val="14"/>
        </w:numPr>
        <w:tabs>
          <w:tab w:val="left" w:pos="386"/>
        </w:tabs>
        <w:spacing w:after="0" w:line="349" w:lineRule="exact"/>
        <w:ind w:left="700" w:hanging="480"/>
        <w:jc w:val="both"/>
        <w:rPr>
          <w:rFonts w:eastAsia="Arial" w:cstheme="minorHAnsi"/>
        </w:rPr>
      </w:pPr>
      <w:r w:rsidRPr="00157339">
        <w:rPr>
          <w:rFonts w:eastAsia="Arial" w:cstheme="minorHAnsi"/>
        </w:rPr>
        <w:t>amorsarea suprafeţei cu emulsie cationica cu rupere rapida 0,9 kg / mp;</w:t>
      </w:r>
    </w:p>
    <w:p w:rsidR="00157339" w:rsidRDefault="00E3552E" w:rsidP="00157339">
      <w:pPr>
        <w:numPr>
          <w:ilvl w:val="0"/>
          <w:numId w:val="14"/>
        </w:numPr>
        <w:tabs>
          <w:tab w:val="left" w:pos="386"/>
        </w:tabs>
        <w:spacing w:after="0" w:line="349" w:lineRule="exact"/>
        <w:ind w:left="700" w:hanging="480"/>
        <w:jc w:val="both"/>
        <w:rPr>
          <w:rFonts w:eastAsia="Arial" w:cstheme="minorHAnsi"/>
        </w:rPr>
      </w:pPr>
      <w:r w:rsidRPr="00157339">
        <w:rPr>
          <w:rFonts w:eastAsia="Arial" w:cstheme="minorHAnsi"/>
        </w:rPr>
        <w:t xml:space="preserve"> asternerea unui strat de baza tip EB 22.4 baza 50/70 (AB 22.4) cu grosime de 6 cm conform AND 605/2016 - SR EN 13108-1;</w:t>
      </w:r>
      <w:r w:rsidRPr="00157339">
        <w:rPr>
          <w:rFonts w:eastAsia="Arial" w:cstheme="minorHAnsi"/>
        </w:rPr>
        <w:tab/>
      </w:r>
    </w:p>
    <w:p w:rsidR="00E3552E" w:rsidRPr="00157339" w:rsidRDefault="00E3552E" w:rsidP="00157339">
      <w:pPr>
        <w:numPr>
          <w:ilvl w:val="0"/>
          <w:numId w:val="14"/>
        </w:numPr>
        <w:tabs>
          <w:tab w:val="left" w:pos="386"/>
        </w:tabs>
        <w:spacing w:after="0" w:line="349" w:lineRule="exact"/>
        <w:ind w:left="700" w:hanging="480"/>
        <w:jc w:val="both"/>
        <w:rPr>
          <w:rFonts w:eastAsia="Arial" w:cstheme="minorHAnsi"/>
        </w:rPr>
      </w:pPr>
      <w:r w:rsidRPr="00157339">
        <w:rPr>
          <w:rFonts w:eastAsia="Arial" w:cstheme="minorHAnsi"/>
        </w:rPr>
        <w:t xml:space="preserve"> asternerea unui strat de uzura tip EB 16 rul 50/70 (BA16 ) cu grosime de 4 cm conform AND 605/2016-SR EN 13108-1;</w:t>
      </w:r>
    </w:p>
    <w:p w:rsidR="00F53CE9" w:rsidRDefault="00DB1BE2" w:rsidP="00E3552E">
      <w:pPr>
        <w:spacing w:after="0" w:line="364" w:lineRule="exact"/>
        <w:ind w:left="380" w:right="40"/>
        <w:jc w:val="both"/>
        <w:rPr>
          <w:rFonts w:cstheme="minorHAnsi"/>
        </w:rPr>
      </w:pPr>
      <w:r w:rsidRPr="00A31480">
        <w:rPr>
          <w:rFonts w:cstheme="minorHAnsi"/>
          <w:color w:val="FF0000"/>
        </w:rPr>
        <w:tab/>
      </w:r>
      <w:proofErr w:type="gramStart"/>
      <w:r w:rsidRPr="00F53CE9">
        <w:rPr>
          <w:rFonts w:cstheme="minorHAnsi"/>
        </w:rPr>
        <w:t>Pantele transversale ale carosabilului dupa execuţia lucrărilor vor fi de 2.5 %.</w:t>
      </w:r>
      <w:proofErr w:type="gramEnd"/>
    </w:p>
    <w:p w:rsidR="00DA59CA" w:rsidRPr="00DA59CA" w:rsidRDefault="00DA59CA" w:rsidP="00DA59CA">
      <w:pPr>
        <w:spacing w:after="0" w:line="385" w:lineRule="exact"/>
        <w:ind w:left="420" w:firstLine="420"/>
        <w:rPr>
          <w:rFonts w:eastAsia="Arial" w:cstheme="minorHAnsi"/>
          <w:i/>
          <w:iCs/>
          <w:color w:val="000000"/>
          <w:u w:val="single"/>
        </w:rPr>
      </w:pPr>
      <w:r w:rsidRPr="00DA59CA">
        <w:rPr>
          <w:rFonts w:eastAsia="Arial" w:cstheme="minorHAnsi"/>
          <w:i/>
          <w:iCs/>
          <w:color w:val="000000"/>
          <w:u w:val="single"/>
        </w:rPr>
        <w:t>Străzi secundare</w:t>
      </w:r>
    </w:p>
    <w:p w:rsidR="00730BF6" w:rsidRPr="000011F4" w:rsidRDefault="00DA59CA" w:rsidP="000011F4">
      <w:pPr>
        <w:pStyle w:val="ListParagraph"/>
        <w:numPr>
          <w:ilvl w:val="0"/>
          <w:numId w:val="41"/>
        </w:numPr>
        <w:spacing w:after="0" w:line="385" w:lineRule="exact"/>
        <w:ind w:right="20"/>
        <w:rPr>
          <w:rFonts w:eastAsia="Arial" w:cstheme="minorHAnsi"/>
          <w:i/>
          <w:iCs/>
          <w:color w:val="000000"/>
        </w:rPr>
      </w:pPr>
      <w:r w:rsidRPr="000011F4">
        <w:rPr>
          <w:rFonts w:eastAsia="Arial" w:cstheme="minorHAnsi"/>
          <w:i/>
          <w:iCs/>
          <w:color w:val="000000"/>
        </w:rPr>
        <w:t xml:space="preserve">săpătură platforma strada existenta pe o adancime de cca 30 - 40 cm; </w:t>
      </w:r>
    </w:p>
    <w:p w:rsidR="00730BF6" w:rsidRPr="000011F4" w:rsidRDefault="00DA59CA" w:rsidP="000011F4">
      <w:pPr>
        <w:pStyle w:val="ListParagraph"/>
        <w:numPr>
          <w:ilvl w:val="0"/>
          <w:numId w:val="41"/>
        </w:numPr>
        <w:spacing w:after="0" w:line="385" w:lineRule="exact"/>
        <w:ind w:right="20"/>
        <w:rPr>
          <w:rFonts w:eastAsia="Arial" w:cstheme="minorHAnsi"/>
          <w:i/>
          <w:iCs/>
          <w:color w:val="000000"/>
        </w:rPr>
      </w:pPr>
      <w:r w:rsidRPr="000011F4">
        <w:rPr>
          <w:rFonts w:eastAsia="Arial" w:cstheme="minorHAnsi"/>
          <w:i/>
          <w:iCs/>
          <w:color w:val="000000"/>
        </w:rPr>
        <w:t xml:space="preserve">nivelarea patului drumului pana la atingerea cotelor proiectate; </w:t>
      </w:r>
    </w:p>
    <w:p w:rsidR="00730BF6" w:rsidRPr="000011F4" w:rsidRDefault="00DA59CA" w:rsidP="000011F4">
      <w:pPr>
        <w:pStyle w:val="ListParagraph"/>
        <w:numPr>
          <w:ilvl w:val="0"/>
          <w:numId w:val="41"/>
        </w:numPr>
        <w:spacing w:after="0" w:line="385" w:lineRule="exact"/>
        <w:ind w:right="20"/>
        <w:rPr>
          <w:rFonts w:eastAsia="Arial" w:cstheme="minorHAnsi"/>
          <w:i/>
          <w:iCs/>
          <w:color w:val="000000"/>
        </w:rPr>
      </w:pPr>
      <w:r w:rsidRPr="000011F4">
        <w:rPr>
          <w:rFonts w:eastAsia="Arial" w:cstheme="minorHAnsi"/>
          <w:i/>
          <w:iCs/>
          <w:color w:val="000000"/>
        </w:rPr>
        <w:t xml:space="preserve">compactarea la un grad de compactare de minim 98%; </w:t>
      </w:r>
    </w:p>
    <w:p w:rsidR="00DA59CA" w:rsidRPr="000011F4" w:rsidRDefault="00DA59CA" w:rsidP="000011F4">
      <w:pPr>
        <w:pStyle w:val="ListParagraph"/>
        <w:numPr>
          <w:ilvl w:val="0"/>
          <w:numId w:val="41"/>
        </w:numPr>
        <w:spacing w:after="0" w:line="385" w:lineRule="exact"/>
        <w:ind w:right="20"/>
        <w:rPr>
          <w:rFonts w:eastAsia="Arial" w:cstheme="minorHAnsi"/>
          <w:i/>
          <w:iCs/>
          <w:color w:val="000000"/>
        </w:rPr>
      </w:pPr>
      <w:r w:rsidRPr="000011F4">
        <w:rPr>
          <w:rFonts w:eastAsia="Arial" w:cstheme="minorHAnsi"/>
          <w:i/>
          <w:iCs/>
          <w:color w:val="000000"/>
        </w:rPr>
        <w:lastRenderedPageBreak/>
        <w:t>execuţie substrat anticontaminant din nisip de 7 cm grosime (sau geotextii);</w:t>
      </w:r>
    </w:p>
    <w:p w:rsidR="00DA59CA" w:rsidRPr="000011F4" w:rsidRDefault="00DA59CA" w:rsidP="000011F4">
      <w:pPr>
        <w:pStyle w:val="ListParagraph"/>
        <w:numPr>
          <w:ilvl w:val="0"/>
          <w:numId w:val="41"/>
        </w:numPr>
        <w:tabs>
          <w:tab w:val="left" w:pos="574"/>
        </w:tabs>
        <w:spacing w:after="0" w:line="385" w:lineRule="exact"/>
        <w:ind w:right="20"/>
        <w:jc w:val="both"/>
        <w:rPr>
          <w:rFonts w:eastAsia="Arial" w:cstheme="minorHAnsi"/>
          <w:i/>
          <w:iCs/>
          <w:color w:val="000000"/>
        </w:rPr>
      </w:pPr>
      <w:r w:rsidRPr="000011F4">
        <w:rPr>
          <w:rFonts w:eastAsia="Arial" w:cstheme="minorHAnsi"/>
          <w:i/>
          <w:iCs/>
          <w:color w:val="000000"/>
        </w:rPr>
        <w:t>execuţie strat de fundaţie din piatra sparta cu grosimea de 25 cm, conform SR EN 13043/2013, SR EN 12620-A1 si STAS 6400-84;</w:t>
      </w:r>
    </w:p>
    <w:p w:rsidR="00DA59CA" w:rsidRPr="000011F4" w:rsidRDefault="00DA59CA" w:rsidP="000011F4">
      <w:pPr>
        <w:pStyle w:val="ListParagraph"/>
        <w:numPr>
          <w:ilvl w:val="0"/>
          <w:numId w:val="41"/>
        </w:numPr>
        <w:tabs>
          <w:tab w:val="left" w:pos="596"/>
        </w:tabs>
        <w:spacing w:after="0" w:line="385" w:lineRule="exact"/>
        <w:rPr>
          <w:rFonts w:eastAsia="Arial" w:cstheme="minorHAnsi"/>
          <w:i/>
          <w:iCs/>
          <w:color w:val="000000"/>
        </w:rPr>
      </w:pPr>
      <w:r w:rsidRPr="000011F4">
        <w:rPr>
          <w:rFonts w:eastAsia="Arial" w:cstheme="minorHAnsi"/>
          <w:i/>
          <w:iCs/>
          <w:color w:val="000000"/>
        </w:rPr>
        <w:t>asternerea unui strat macadam de 10 cm din piatra sparta 40-63;</w:t>
      </w:r>
    </w:p>
    <w:p w:rsidR="00DA59CA" w:rsidRPr="000011F4" w:rsidRDefault="00DA59CA" w:rsidP="000011F4">
      <w:pPr>
        <w:pStyle w:val="ListParagraph"/>
        <w:numPr>
          <w:ilvl w:val="0"/>
          <w:numId w:val="41"/>
        </w:numPr>
        <w:spacing w:after="0" w:line="385" w:lineRule="exact"/>
        <w:rPr>
          <w:rFonts w:eastAsia="Arial" w:cstheme="minorHAnsi"/>
          <w:i/>
          <w:iCs/>
          <w:color w:val="000000"/>
        </w:rPr>
      </w:pPr>
      <w:r w:rsidRPr="000011F4">
        <w:rPr>
          <w:rFonts w:eastAsia="Arial" w:cstheme="minorHAnsi"/>
          <w:i/>
          <w:iCs/>
          <w:color w:val="000000"/>
        </w:rPr>
        <w:t>amorsarea suprafeţei cu emulsie cationica cu rupere rapida 0,9 kg / mp;</w:t>
      </w:r>
    </w:p>
    <w:p w:rsidR="00DA59CA" w:rsidRPr="000011F4" w:rsidRDefault="00DA59CA" w:rsidP="000011F4">
      <w:pPr>
        <w:pStyle w:val="ListParagraph"/>
        <w:numPr>
          <w:ilvl w:val="0"/>
          <w:numId w:val="41"/>
        </w:numPr>
        <w:spacing w:after="0" w:line="385" w:lineRule="exact"/>
        <w:ind w:right="20"/>
        <w:jc w:val="both"/>
        <w:rPr>
          <w:rFonts w:eastAsia="Arial" w:cstheme="minorHAnsi"/>
          <w:i/>
          <w:iCs/>
          <w:color w:val="000000"/>
        </w:rPr>
      </w:pPr>
      <w:r w:rsidRPr="000011F4">
        <w:rPr>
          <w:rFonts w:eastAsia="Arial" w:cstheme="minorHAnsi"/>
          <w:i/>
          <w:iCs/>
          <w:color w:val="000000"/>
        </w:rPr>
        <w:t>asternerea unui strat de uzura tip EB 16 rul 50/70 (Ba 16 ) cu grosime de 6 cm conform AND 605/2016-SR EN 13108-1</w:t>
      </w:r>
    </w:p>
    <w:p w:rsidR="00DA59CA" w:rsidRPr="00DA59CA" w:rsidRDefault="00DA59CA" w:rsidP="000011F4">
      <w:pPr>
        <w:spacing w:after="0" w:line="385" w:lineRule="exact"/>
        <w:ind w:left="420" w:right="20" w:firstLine="420"/>
        <w:jc w:val="both"/>
        <w:rPr>
          <w:rFonts w:eastAsia="Arial" w:cstheme="minorHAnsi"/>
          <w:i/>
          <w:iCs/>
          <w:color w:val="000000"/>
        </w:rPr>
      </w:pPr>
      <w:r w:rsidRPr="00DA59CA">
        <w:rPr>
          <w:rFonts w:eastAsia="Arial" w:cstheme="minorHAnsi"/>
          <w:i/>
          <w:iCs/>
          <w:color w:val="000000"/>
        </w:rPr>
        <w:t>Accese rutiere la proprietati o săpătură pe o adancime de cca 35 cm ° nivelarea patului drumului pana la atingerea cotelor proiectate o compactarea la un grad de compactare de minim 98% ° execuţie substrat anticontaminant din nisip de 10 cm grosime</w:t>
      </w:r>
      <w:r w:rsidR="000011F4" w:rsidRPr="000011F4">
        <w:rPr>
          <w:rFonts w:eastAsia="Arial" w:cstheme="minorHAnsi"/>
          <w:i/>
          <w:iCs/>
          <w:color w:val="000000"/>
        </w:rPr>
        <w:t>.</w:t>
      </w:r>
    </w:p>
    <w:p w:rsidR="00F53CE9" w:rsidRPr="00C12F31" w:rsidRDefault="00DA59CA" w:rsidP="00C12F31">
      <w:pPr>
        <w:pStyle w:val="ListParagraph"/>
        <w:numPr>
          <w:ilvl w:val="0"/>
          <w:numId w:val="42"/>
        </w:numPr>
        <w:spacing w:after="0" w:line="385" w:lineRule="exact"/>
        <w:ind w:right="20"/>
        <w:rPr>
          <w:rFonts w:eastAsia="Arial" w:cstheme="minorHAnsi"/>
          <w:i/>
          <w:iCs/>
          <w:color w:val="000000"/>
        </w:rPr>
      </w:pPr>
      <w:r w:rsidRPr="000011F4">
        <w:rPr>
          <w:rFonts w:eastAsia="Arial" w:cstheme="minorHAnsi"/>
          <w:i/>
          <w:iCs/>
          <w:color w:val="000000"/>
        </w:rPr>
        <w:t>execuţie strat de fundaţie din piatra sparta cu grosimea de 15 cm conform SR EN 13043/2013, SR EN 12620-A1 si STAS 6400-84 ° execuţie strat din beton C 30/37 cu grosimea de 10 cm</w:t>
      </w:r>
    </w:p>
    <w:p w:rsidR="00833BD2" w:rsidRPr="00C12F31" w:rsidRDefault="00833BD2" w:rsidP="00E3552E">
      <w:pPr>
        <w:spacing w:after="0" w:line="364" w:lineRule="exact"/>
        <w:ind w:left="380" w:right="40"/>
        <w:jc w:val="both"/>
        <w:rPr>
          <w:rFonts w:cstheme="minorHAnsi"/>
        </w:rPr>
      </w:pPr>
    </w:p>
    <w:p w:rsidR="00833BD2" w:rsidRPr="00C12F31" w:rsidRDefault="00DB1BE2" w:rsidP="00833BD2">
      <w:pPr>
        <w:tabs>
          <w:tab w:val="left" w:pos="6342"/>
          <w:tab w:val="left" w:pos="7738"/>
        </w:tabs>
        <w:spacing w:after="0" w:line="190" w:lineRule="exact"/>
        <w:ind w:left="380"/>
        <w:rPr>
          <w:rFonts w:eastAsia="Arial" w:cstheme="minorHAnsi"/>
          <w:i/>
          <w:iCs/>
          <w:u w:val="single"/>
        </w:rPr>
      </w:pPr>
      <w:r w:rsidRPr="00C12F31">
        <w:rPr>
          <w:rFonts w:eastAsia="Arial" w:cstheme="minorHAnsi"/>
          <w:i/>
          <w:iCs/>
          <w:u w:val="single"/>
        </w:rPr>
        <w:t>Accese rutiere la proprieta</w:t>
      </w:r>
      <w:r w:rsidR="00833BD2" w:rsidRPr="00C12F31">
        <w:rPr>
          <w:rFonts w:eastAsia="Arial" w:cstheme="minorHAnsi"/>
          <w:i/>
          <w:iCs/>
          <w:u w:val="single"/>
        </w:rPr>
        <w:t xml:space="preserve">ti </w:t>
      </w:r>
    </w:p>
    <w:p w:rsidR="00833BD2" w:rsidRPr="00C12F31" w:rsidRDefault="00833BD2" w:rsidP="00833BD2">
      <w:pPr>
        <w:tabs>
          <w:tab w:val="left" w:pos="6342"/>
          <w:tab w:val="left" w:pos="7738"/>
        </w:tabs>
        <w:spacing w:after="0" w:line="190" w:lineRule="exact"/>
        <w:ind w:left="380"/>
        <w:rPr>
          <w:rFonts w:eastAsia="Arial" w:cstheme="minorHAnsi"/>
          <w:i/>
          <w:iCs/>
          <w:u w:val="single"/>
        </w:rPr>
      </w:pPr>
    </w:p>
    <w:p w:rsidR="00DB1BE2" w:rsidRPr="00C12F31" w:rsidRDefault="00DB1BE2" w:rsidP="0046687C">
      <w:pPr>
        <w:pStyle w:val="ListParagraph"/>
        <w:numPr>
          <w:ilvl w:val="0"/>
          <w:numId w:val="15"/>
        </w:numPr>
        <w:tabs>
          <w:tab w:val="left" w:pos="6342"/>
          <w:tab w:val="left" w:pos="7738"/>
        </w:tabs>
        <w:spacing w:after="0" w:line="190" w:lineRule="exact"/>
        <w:rPr>
          <w:rFonts w:eastAsia="Arial" w:cstheme="minorHAnsi"/>
          <w:u w:val="single"/>
        </w:rPr>
      </w:pPr>
      <w:r w:rsidRPr="00C12F31">
        <w:rPr>
          <w:rFonts w:eastAsia="Arial" w:cstheme="minorHAnsi"/>
        </w:rPr>
        <w:t xml:space="preserve"> săpătură pe o adancime de cca 35 cm</w:t>
      </w:r>
      <w:r w:rsidR="00833BD2" w:rsidRPr="00C12F31">
        <w:rPr>
          <w:rFonts w:eastAsia="Arial" w:cstheme="minorHAnsi"/>
        </w:rPr>
        <w:t>,</w:t>
      </w:r>
    </w:p>
    <w:p w:rsidR="00833BD2" w:rsidRPr="00C12F31" w:rsidRDefault="00DB1BE2" w:rsidP="0046687C">
      <w:pPr>
        <w:pStyle w:val="ListParagraph"/>
        <w:numPr>
          <w:ilvl w:val="0"/>
          <w:numId w:val="15"/>
        </w:numPr>
        <w:tabs>
          <w:tab w:val="left" w:pos="574"/>
        </w:tabs>
        <w:spacing w:after="0" w:line="353" w:lineRule="exact"/>
        <w:ind w:right="40"/>
        <w:rPr>
          <w:rFonts w:eastAsia="Arial" w:cstheme="minorHAnsi"/>
        </w:rPr>
      </w:pPr>
      <w:r w:rsidRPr="00C12F31">
        <w:rPr>
          <w:rFonts w:eastAsia="Arial" w:cstheme="minorHAnsi"/>
        </w:rPr>
        <w:t>nivelarea patului drumului pana la atingerea cotelor proiectate</w:t>
      </w:r>
      <w:r w:rsidR="0046687C" w:rsidRPr="00C12F31">
        <w:rPr>
          <w:rFonts w:eastAsia="Arial" w:cstheme="minorHAnsi"/>
        </w:rPr>
        <w:t>,</w:t>
      </w:r>
    </w:p>
    <w:p w:rsidR="00DB1BE2" w:rsidRPr="00C12F31" w:rsidRDefault="00DB1BE2" w:rsidP="0046687C">
      <w:pPr>
        <w:pStyle w:val="ListParagraph"/>
        <w:numPr>
          <w:ilvl w:val="0"/>
          <w:numId w:val="15"/>
        </w:numPr>
        <w:tabs>
          <w:tab w:val="left" w:pos="574"/>
        </w:tabs>
        <w:spacing w:after="0" w:line="353" w:lineRule="exact"/>
        <w:ind w:right="40"/>
        <w:rPr>
          <w:rFonts w:eastAsia="Arial" w:cstheme="minorHAnsi"/>
        </w:rPr>
      </w:pPr>
      <w:r w:rsidRPr="00C12F31">
        <w:rPr>
          <w:rFonts w:eastAsia="Arial" w:cstheme="minorHAnsi"/>
        </w:rPr>
        <w:t>compactarea la un grad de compactare de minim 98%</w:t>
      </w:r>
      <w:r w:rsidR="0046687C" w:rsidRPr="00C12F31">
        <w:rPr>
          <w:rFonts w:eastAsia="Arial" w:cstheme="minorHAnsi"/>
        </w:rPr>
        <w:t>,</w:t>
      </w:r>
    </w:p>
    <w:p w:rsidR="00DB1BE2" w:rsidRPr="00C12F31" w:rsidRDefault="00DB1BE2" w:rsidP="0046687C">
      <w:pPr>
        <w:pStyle w:val="ListParagraph"/>
        <w:numPr>
          <w:ilvl w:val="0"/>
          <w:numId w:val="15"/>
        </w:numPr>
        <w:spacing w:after="0" w:line="353" w:lineRule="exact"/>
        <w:rPr>
          <w:rFonts w:eastAsia="Arial" w:cstheme="minorHAnsi"/>
        </w:rPr>
      </w:pPr>
      <w:r w:rsidRPr="00C12F31">
        <w:rPr>
          <w:rFonts w:eastAsia="Arial" w:cstheme="minorHAnsi"/>
        </w:rPr>
        <w:t>execuţie substrat anticontaminant din nisip de 10 cm grosime</w:t>
      </w:r>
      <w:r w:rsidR="0046687C" w:rsidRPr="00C12F31">
        <w:rPr>
          <w:rFonts w:eastAsia="Arial" w:cstheme="minorHAnsi"/>
        </w:rPr>
        <w:t>,</w:t>
      </w:r>
    </w:p>
    <w:p w:rsidR="00DB1BE2" w:rsidRPr="00C12F31" w:rsidRDefault="00DB1BE2" w:rsidP="0046687C">
      <w:pPr>
        <w:pStyle w:val="ListParagraph"/>
        <w:numPr>
          <w:ilvl w:val="0"/>
          <w:numId w:val="15"/>
        </w:numPr>
        <w:spacing w:after="0" w:line="353" w:lineRule="exact"/>
        <w:ind w:right="40"/>
        <w:rPr>
          <w:rFonts w:eastAsia="Arial" w:cstheme="minorHAnsi"/>
        </w:rPr>
      </w:pPr>
      <w:r w:rsidRPr="00C12F31">
        <w:rPr>
          <w:rFonts w:eastAsia="Arial" w:cstheme="minorHAnsi"/>
        </w:rPr>
        <w:t>execuţie strat de fundaţie din piatra sparta cu grosimea de 15 cm conform SR EN 13043/2013, SR EN 12620-A1 si STAS 6400-84</w:t>
      </w:r>
      <w:r w:rsidR="0046687C" w:rsidRPr="00C12F31">
        <w:rPr>
          <w:rFonts w:eastAsia="Arial" w:cstheme="minorHAnsi"/>
        </w:rPr>
        <w:t>,</w:t>
      </w:r>
    </w:p>
    <w:p w:rsidR="00C554A4" w:rsidRDefault="00DB1BE2" w:rsidP="00C554A4">
      <w:pPr>
        <w:pStyle w:val="ListParagraph"/>
        <w:numPr>
          <w:ilvl w:val="0"/>
          <w:numId w:val="15"/>
        </w:numPr>
        <w:spacing w:after="0" w:line="353" w:lineRule="exact"/>
        <w:rPr>
          <w:rFonts w:eastAsia="Arial" w:cstheme="minorHAnsi"/>
        </w:rPr>
      </w:pPr>
      <w:proofErr w:type="gramStart"/>
      <w:r w:rsidRPr="00C12F31">
        <w:rPr>
          <w:rFonts w:eastAsia="Arial" w:cstheme="minorHAnsi"/>
        </w:rPr>
        <w:t>execuţie</w:t>
      </w:r>
      <w:proofErr w:type="gramEnd"/>
      <w:r w:rsidRPr="00C12F31">
        <w:rPr>
          <w:rFonts w:eastAsia="Arial" w:cstheme="minorHAnsi"/>
        </w:rPr>
        <w:t xml:space="preserve"> strat din beton C 30/37 cu grosimea de 10 cm</w:t>
      </w:r>
      <w:r w:rsidR="0046687C" w:rsidRPr="00C12F31">
        <w:rPr>
          <w:rFonts w:eastAsia="Arial" w:cstheme="minorHAnsi"/>
        </w:rPr>
        <w:t>.</w:t>
      </w:r>
    </w:p>
    <w:p w:rsidR="00C554A4" w:rsidRDefault="00C554A4" w:rsidP="00C554A4">
      <w:pPr>
        <w:pStyle w:val="ListParagraph"/>
        <w:spacing w:after="0" w:line="353" w:lineRule="exact"/>
        <w:ind w:left="1100"/>
        <w:rPr>
          <w:rFonts w:eastAsia="Arial" w:cstheme="minorHAnsi"/>
        </w:rPr>
      </w:pPr>
    </w:p>
    <w:p w:rsidR="00C554A4" w:rsidRPr="002D542C" w:rsidRDefault="00C554A4" w:rsidP="002D542C">
      <w:pPr>
        <w:pStyle w:val="ListParagraph"/>
        <w:spacing w:after="0" w:line="353" w:lineRule="exact"/>
        <w:ind w:left="90" w:firstLine="270"/>
        <w:jc w:val="both"/>
        <w:rPr>
          <w:rFonts w:eastAsia="Arial" w:cstheme="minorHAnsi"/>
        </w:rPr>
      </w:pPr>
      <w:r w:rsidRPr="002D542C">
        <w:t>Acostamentele se vor executa din beton de ciment clasa C30/37 cu grosimea de minim 10 cm sau din ace</w:t>
      </w:r>
      <w:r w:rsidR="00172C45">
        <w:t>e</w:t>
      </w:r>
      <w:r w:rsidRPr="002D542C">
        <w:t xml:space="preserve">asi structura rutiera </w:t>
      </w:r>
      <w:proofErr w:type="gramStart"/>
      <w:r w:rsidRPr="002D542C">
        <w:t>ce</w:t>
      </w:r>
      <w:proofErr w:type="gramEnd"/>
      <w:r w:rsidRPr="002D542C">
        <w:t xml:space="preserve"> se va executa pe partea carosabila pentru a asigura impermeabilizarea structurii rutiere.</w:t>
      </w:r>
    </w:p>
    <w:p w:rsidR="00C554A4" w:rsidRPr="005C7910" w:rsidRDefault="00C554A4" w:rsidP="00C554A4">
      <w:pPr>
        <w:pStyle w:val="ListParagraph"/>
        <w:spacing w:after="0" w:line="353" w:lineRule="exact"/>
        <w:ind w:left="1100"/>
        <w:rPr>
          <w:rFonts w:eastAsia="Arial" w:cstheme="minorHAnsi"/>
        </w:rPr>
      </w:pPr>
    </w:p>
    <w:p w:rsidR="00DB1BE2" w:rsidRPr="005C7910" w:rsidRDefault="00DB1BE2" w:rsidP="00DB1BE2">
      <w:pPr>
        <w:spacing w:after="0" w:line="353" w:lineRule="exact"/>
        <w:ind w:right="40" w:firstLine="380"/>
        <w:jc w:val="both"/>
        <w:rPr>
          <w:rFonts w:eastAsia="Arial" w:cstheme="minorHAnsi"/>
        </w:rPr>
      </w:pPr>
      <w:r w:rsidRPr="005C7910">
        <w:rPr>
          <w:rFonts w:eastAsia="Arial" w:cstheme="minorHAnsi"/>
        </w:rPr>
        <w:t xml:space="preserve">La realizarea lucrărilor se vor utiliza numai materiale agrementate conf. reglementărilor naţionale în vigoare, precum şi legislaţia şi standardele naţionale armonizate cu legislaţia UE. </w:t>
      </w:r>
      <w:proofErr w:type="gramStart"/>
      <w:r w:rsidRPr="005C7910">
        <w:rPr>
          <w:rFonts w:eastAsia="Arial" w:cstheme="minorHAnsi"/>
        </w:rPr>
        <w:t>Aceste materiale sunt în conformitate cu prevederile HG 766/ 1997 şi a Legii 10/1995.</w:t>
      </w:r>
      <w:proofErr w:type="gramEnd"/>
    </w:p>
    <w:p w:rsidR="004824E1" w:rsidRDefault="00DB1BE2" w:rsidP="004824E1">
      <w:pPr>
        <w:spacing w:after="0" w:line="353" w:lineRule="exact"/>
        <w:ind w:right="40" w:firstLine="380"/>
        <w:jc w:val="both"/>
        <w:rPr>
          <w:rFonts w:eastAsia="Arial" w:cstheme="minorHAnsi"/>
        </w:rPr>
      </w:pPr>
      <w:r w:rsidRPr="005C7910">
        <w:rPr>
          <w:rFonts w:eastAsia="Arial" w:cstheme="minorHAnsi"/>
        </w:rPr>
        <w:t xml:space="preserve">La toate lucrările constructorul </w:t>
      </w:r>
      <w:proofErr w:type="gramStart"/>
      <w:r w:rsidRPr="005C7910">
        <w:rPr>
          <w:rFonts w:eastAsia="Arial" w:cstheme="minorHAnsi"/>
        </w:rPr>
        <w:t>va</w:t>
      </w:r>
      <w:proofErr w:type="gramEnd"/>
      <w:r w:rsidRPr="005C7910">
        <w:rPr>
          <w:rFonts w:eastAsia="Arial" w:cstheme="minorHAnsi"/>
        </w:rPr>
        <w:t xml:space="preserve"> respecta normativele şi prescripţiile tehnice în vigoare privitoare la calitatea materialelor, controlul execuţiei lucrărilor, normele de siguranţa in transporturi si are obligaţia să respecte "Legea 319/2006, privind protectia si securitatea muncii" şi să le îmbunătăţească conform specificului fiecărui loc de muncă.</w:t>
      </w:r>
    </w:p>
    <w:p w:rsidR="004824E1" w:rsidRPr="00402A32" w:rsidRDefault="004824E1" w:rsidP="004824E1">
      <w:pPr>
        <w:spacing w:after="0" w:line="353" w:lineRule="exact"/>
        <w:ind w:right="40" w:firstLine="380"/>
        <w:jc w:val="both"/>
        <w:rPr>
          <w:rFonts w:eastAsia="Arial" w:cstheme="minorHAnsi"/>
        </w:rPr>
      </w:pPr>
      <w:r w:rsidRPr="00402A32">
        <w:rPr>
          <w:rFonts w:eastAsia="Arial" w:cstheme="minorHAnsi"/>
        </w:rPr>
        <w:t xml:space="preserve">La stabilirea soluţieiilor de </w:t>
      </w:r>
      <w:proofErr w:type="gramStart"/>
      <w:r w:rsidRPr="00402A32">
        <w:rPr>
          <w:rFonts w:eastAsia="Arial" w:cstheme="minorHAnsi"/>
        </w:rPr>
        <w:t xml:space="preserve">reabilitare </w:t>
      </w:r>
      <w:r w:rsidR="00DB1BE2" w:rsidRPr="00402A32">
        <w:rPr>
          <w:rFonts w:eastAsia="Arial" w:cstheme="minorHAnsi"/>
        </w:rPr>
        <w:t xml:space="preserve"> s</w:t>
      </w:r>
      <w:proofErr w:type="gramEnd"/>
      <w:r w:rsidR="00DB1BE2" w:rsidRPr="00402A32">
        <w:rPr>
          <w:rFonts w:eastAsia="Arial" w:cstheme="minorHAnsi"/>
        </w:rPr>
        <w:t>-au luat în consid</w:t>
      </w:r>
      <w:r w:rsidRPr="00402A32">
        <w:rPr>
          <w:rFonts w:eastAsia="Arial" w:cstheme="minorHAnsi"/>
        </w:rPr>
        <w:t xml:space="preserve">erare </w:t>
      </w:r>
      <w:r w:rsidR="004E4A52" w:rsidRPr="00402A32">
        <w:rPr>
          <w:rFonts w:eastAsia="Arial" w:cstheme="minorHAnsi"/>
        </w:rPr>
        <w:t xml:space="preserve">următoarele: </w:t>
      </w:r>
      <w:r w:rsidR="00C3627C" w:rsidRPr="00402A32">
        <w:rPr>
          <w:rFonts w:eastAsia="Arial" w:cstheme="minorHAnsi"/>
        </w:rPr>
        <w:t xml:space="preserve">  </w:t>
      </w:r>
    </w:p>
    <w:p w:rsidR="00402A32" w:rsidRPr="00402A32" w:rsidRDefault="00402A32" w:rsidP="00402A32">
      <w:pPr>
        <w:numPr>
          <w:ilvl w:val="0"/>
          <w:numId w:val="43"/>
        </w:numPr>
        <w:tabs>
          <w:tab w:val="left" w:pos="920"/>
        </w:tabs>
        <w:spacing w:after="0" w:line="385" w:lineRule="exact"/>
        <w:ind w:left="100" w:firstLine="460"/>
        <w:jc w:val="both"/>
        <w:rPr>
          <w:rFonts w:eastAsia="Arial" w:cstheme="minorHAnsi"/>
          <w:color w:val="000000"/>
        </w:rPr>
      </w:pPr>
      <w:r w:rsidRPr="00402A32">
        <w:rPr>
          <w:rFonts w:eastAsia="Arial" w:cstheme="minorHAnsi"/>
          <w:color w:val="000000"/>
        </w:rPr>
        <w:t>grosimile minime constructive ale diferitelor straturi rutiere;</w:t>
      </w:r>
    </w:p>
    <w:p w:rsidR="00402A32" w:rsidRPr="00402A32" w:rsidRDefault="00402A32" w:rsidP="00402A32">
      <w:pPr>
        <w:numPr>
          <w:ilvl w:val="0"/>
          <w:numId w:val="43"/>
        </w:numPr>
        <w:tabs>
          <w:tab w:val="left" w:pos="913"/>
        </w:tabs>
        <w:spacing w:after="0" w:line="385" w:lineRule="exact"/>
        <w:ind w:left="100" w:firstLine="460"/>
        <w:jc w:val="both"/>
        <w:rPr>
          <w:rFonts w:eastAsia="Arial" w:cstheme="minorHAnsi"/>
          <w:color w:val="000000"/>
        </w:rPr>
      </w:pPr>
      <w:r w:rsidRPr="00402A32">
        <w:rPr>
          <w:rFonts w:eastAsia="Arial" w:cstheme="minorHAnsi"/>
          <w:color w:val="000000"/>
        </w:rPr>
        <w:lastRenderedPageBreak/>
        <w:t>tipul climateric in care se gaseste localitatea;</w:t>
      </w:r>
    </w:p>
    <w:p w:rsidR="00402A32" w:rsidRPr="00402A32" w:rsidRDefault="00402A32" w:rsidP="00402A32">
      <w:pPr>
        <w:numPr>
          <w:ilvl w:val="0"/>
          <w:numId w:val="43"/>
        </w:numPr>
        <w:tabs>
          <w:tab w:val="left" w:pos="909"/>
        </w:tabs>
        <w:spacing w:after="0" w:line="385" w:lineRule="exact"/>
        <w:ind w:left="100" w:firstLine="460"/>
        <w:jc w:val="both"/>
        <w:rPr>
          <w:rFonts w:eastAsia="Arial" w:cstheme="minorHAnsi"/>
          <w:color w:val="000000"/>
        </w:rPr>
      </w:pPr>
      <w:r w:rsidRPr="00402A32">
        <w:rPr>
          <w:rFonts w:eastAsia="Arial" w:cstheme="minorHAnsi"/>
          <w:color w:val="000000"/>
        </w:rPr>
        <w:t>Asigurarea la fenomenului de inghet-dezghet;</w:t>
      </w:r>
    </w:p>
    <w:p w:rsidR="00402A32" w:rsidRPr="00402A32" w:rsidRDefault="00402A32" w:rsidP="00402A32">
      <w:pPr>
        <w:spacing w:after="0" w:line="385" w:lineRule="exact"/>
        <w:ind w:left="100" w:right="20" w:firstLine="460"/>
        <w:jc w:val="both"/>
        <w:rPr>
          <w:rFonts w:eastAsia="Arial" w:cstheme="minorHAnsi"/>
          <w:color w:val="000000"/>
        </w:rPr>
      </w:pPr>
      <w:proofErr w:type="gramStart"/>
      <w:r w:rsidRPr="00402A32">
        <w:rPr>
          <w:rFonts w:eastAsia="Arial" w:cstheme="minorHAnsi"/>
          <w:color w:val="000000"/>
        </w:rPr>
        <w:t>Soluţia de modernizare s-a propus strict din considerente de trafic si pentru a verifica comportamentul la acţiunea fenomenului de inghet -dezgheţ.</w:t>
      </w:r>
      <w:proofErr w:type="gramEnd"/>
    </w:p>
    <w:p w:rsidR="00402A32" w:rsidRPr="00402A32" w:rsidRDefault="00402A32" w:rsidP="00402A32">
      <w:pPr>
        <w:spacing w:after="0" w:line="385" w:lineRule="exact"/>
        <w:ind w:left="100" w:right="20" w:firstLine="460"/>
        <w:jc w:val="both"/>
        <w:rPr>
          <w:rFonts w:eastAsia="Arial" w:cstheme="minorHAnsi"/>
          <w:color w:val="000000"/>
        </w:rPr>
      </w:pPr>
      <w:r w:rsidRPr="00402A32">
        <w:rPr>
          <w:rFonts w:eastAsia="Arial" w:cstheme="minorHAnsi"/>
          <w:color w:val="000000"/>
        </w:rPr>
        <w:t xml:space="preserve">In cadrul proiectului se </w:t>
      </w:r>
      <w:proofErr w:type="gramStart"/>
      <w:r w:rsidRPr="00402A32">
        <w:rPr>
          <w:rFonts w:eastAsia="Arial" w:cstheme="minorHAnsi"/>
          <w:color w:val="000000"/>
        </w:rPr>
        <w:t>va</w:t>
      </w:r>
      <w:proofErr w:type="gramEnd"/>
      <w:r w:rsidRPr="00402A32">
        <w:rPr>
          <w:rFonts w:eastAsia="Arial" w:cstheme="minorHAnsi"/>
          <w:color w:val="000000"/>
        </w:rPr>
        <w:t xml:space="preserve"> face dimensionarea structurii rutiere in funcţie de condiţiile existente in conformitatea cu PD 177-2001/NP 111-04 si verificarea la inghet - dezgheţ in conformitatea cu STAS 1709/1-90.</w:t>
      </w:r>
    </w:p>
    <w:p w:rsidR="00402A32" w:rsidRDefault="00402A32" w:rsidP="004824E1">
      <w:pPr>
        <w:spacing w:after="0" w:line="353" w:lineRule="exact"/>
        <w:ind w:right="40" w:firstLine="380"/>
        <w:jc w:val="both"/>
        <w:rPr>
          <w:rFonts w:eastAsia="Arial" w:cstheme="minorHAnsi"/>
        </w:rPr>
      </w:pPr>
    </w:p>
    <w:p w:rsidR="00DB1BE2" w:rsidRPr="00420540" w:rsidRDefault="00DB1BE2" w:rsidP="0054401B">
      <w:pPr>
        <w:pStyle w:val="ListParagraph"/>
        <w:spacing w:after="0" w:line="356" w:lineRule="exact"/>
        <w:ind w:left="180" w:right="40"/>
        <w:rPr>
          <w:rFonts w:eastAsia="Arial Unicode MS" w:cstheme="minorHAnsi"/>
          <w:b/>
          <w:color w:val="000000"/>
        </w:rPr>
      </w:pPr>
      <w:r w:rsidRPr="00420540">
        <w:rPr>
          <w:rFonts w:eastAsia="Arial Unicode MS" w:cstheme="minorHAnsi"/>
          <w:b/>
          <w:color w:val="000000"/>
        </w:rPr>
        <w:t xml:space="preserve">b) </w:t>
      </w:r>
      <w:proofErr w:type="gramStart"/>
      <w:r w:rsidRPr="00420540">
        <w:rPr>
          <w:rFonts w:eastAsia="Arial Unicode MS" w:cstheme="minorHAnsi"/>
          <w:b/>
          <w:color w:val="000000"/>
        </w:rPr>
        <w:t>descrierea</w:t>
      </w:r>
      <w:proofErr w:type="gramEnd"/>
      <w:r w:rsidRPr="00420540">
        <w:rPr>
          <w:rFonts w:eastAsia="Arial Unicode MS" w:cstheme="minorHAnsi"/>
          <w:b/>
          <w:color w:val="000000"/>
        </w:rPr>
        <w:t>, după</w:t>
      </w:r>
      <w:r w:rsidR="0054401B" w:rsidRPr="00420540">
        <w:rPr>
          <w:rFonts w:eastAsia="Arial Unicode MS" w:cstheme="minorHAnsi"/>
          <w:b/>
          <w:color w:val="000000"/>
        </w:rPr>
        <w:t xml:space="preserve"> caz, şi a alt</w:t>
      </w:r>
      <w:r w:rsidR="00C92166" w:rsidRPr="00420540">
        <w:rPr>
          <w:rFonts w:eastAsia="Arial Unicode MS" w:cstheme="minorHAnsi"/>
          <w:b/>
          <w:color w:val="000000"/>
        </w:rPr>
        <w:t>or categorii de l</w:t>
      </w:r>
      <w:r w:rsidRPr="00420540">
        <w:rPr>
          <w:rFonts w:eastAsia="Arial Unicode MS" w:cstheme="minorHAnsi"/>
          <w:b/>
          <w:color w:val="000000"/>
        </w:rPr>
        <w:t>ucrări incluse</w:t>
      </w:r>
    </w:p>
    <w:p w:rsidR="00182363" w:rsidRPr="00420540" w:rsidRDefault="00182363" w:rsidP="0054401B">
      <w:pPr>
        <w:pStyle w:val="ListParagraph"/>
        <w:spacing w:after="0" w:line="356" w:lineRule="exact"/>
        <w:ind w:left="180" w:right="40"/>
        <w:rPr>
          <w:rFonts w:eastAsia="Arial" w:cstheme="minorHAnsi"/>
          <w:color w:val="000000"/>
        </w:rPr>
      </w:pPr>
    </w:p>
    <w:p w:rsidR="00182363" w:rsidRDefault="00182363" w:rsidP="00182363">
      <w:pPr>
        <w:keepNext/>
        <w:keepLines/>
        <w:spacing w:after="85" w:line="190" w:lineRule="exact"/>
        <w:ind w:left="320"/>
        <w:jc w:val="both"/>
        <w:outlineLvl w:val="1"/>
        <w:rPr>
          <w:rFonts w:eastAsia="Arial" w:cstheme="minorHAnsi"/>
          <w:b/>
          <w:bCs/>
          <w:color w:val="000000"/>
        </w:rPr>
      </w:pPr>
      <w:bookmarkStart w:id="5" w:name="bookmark8"/>
      <w:r w:rsidRPr="00420540">
        <w:rPr>
          <w:rFonts w:eastAsia="Arial" w:cstheme="minorHAnsi"/>
          <w:b/>
          <w:bCs/>
          <w:color w:val="000000"/>
        </w:rPr>
        <w:t>Dispozitive de scurgerea apelor pluviale proiectate</w:t>
      </w:r>
      <w:bookmarkEnd w:id="5"/>
    </w:p>
    <w:p w:rsidR="00BE51FD" w:rsidRPr="00420540" w:rsidRDefault="00BE51FD" w:rsidP="00182363">
      <w:pPr>
        <w:keepNext/>
        <w:keepLines/>
        <w:spacing w:after="85" w:line="190" w:lineRule="exact"/>
        <w:ind w:left="320"/>
        <w:jc w:val="both"/>
        <w:outlineLvl w:val="1"/>
        <w:rPr>
          <w:rFonts w:eastAsia="Arial" w:cstheme="minorHAnsi"/>
          <w:b/>
          <w:bCs/>
          <w:color w:val="000000"/>
        </w:rPr>
      </w:pPr>
    </w:p>
    <w:p w:rsidR="00182363" w:rsidRPr="004A3DC8" w:rsidRDefault="00182363" w:rsidP="00182363">
      <w:pPr>
        <w:spacing w:after="103" w:line="190" w:lineRule="exact"/>
        <w:ind w:left="320"/>
        <w:jc w:val="both"/>
        <w:rPr>
          <w:rFonts w:eastAsia="Arial" w:cstheme="minorHAnsi"/>
        </w:rPr>
      </w:pPr>
      <w:r w:rsidRPr="004A3DC8">
        <w:rPr>
          <w:rFonts w:eastAsia="Arial" w:cstheme="minorHAnsi"/>
        </w:rPr>
        <w:t>Pentru realizarea scurgerii apelor se vor:</w:t>
      </w:r>
    </w:p>
    <w:p w:rsidR="004A3DC8" w:rsidRPr="004A3DC8" w:rsidRDefault="004A3DC8" w:rsidP="004A3DC8">
      <w:pPr>
        <w:pStyle w:val="ListParagraph"/>
        <w:numPr>
          <w:ilvl w:val="0"/>
          <w:numId w:val="39"/>
        </w:numPr>
        <w:spacing w:after="103" w:line="360" w:lineRule="exact"/>
        <w:ind w:left="1037"/>
        <w:jc w:val="both"/>
        <w:rPr>
          <w:rFonts w:eastAsia="Arial" w:cstheme="minorHAnsi"/>
        </w:rPr>
      </w:pPr>
      <w:r w:rsidRPr="004A3DC8">
        <w:t>executa rigole din beton de ciment C 30/37 cu grosimea de 10 cm pe strat de nisip sau rigole de acostament cu grosimea de 15 cm pe fundaţie de piatra sparta de 15 cm © decolmata şanţurile, rigolele si podeţele existente;</w:t>
      </w:r>
    </w:p>
    <w:p w:rsidR="004A3DC8" w:rsidRDefault="004A3DC8" w:rsidP="004A3DC8">
      <w:pPr>
        <w:pStyle w:val="Bodytext0"/>
        <w:numPr>
          <w:ilvl w:val="0"/>
          <w:numId w:val="39"/>
        </w:numPr>
        <w:shd w:val="clear" w:color="auto" w:fill="auto"/>
        <w:spacing w:line="360" w:lineRule="exact"/>
        <w:ind w:left="1037" w:right="58"/>
      </w:pPr>
      <w:r>
        <w:t>executa podeţe in intersecţiile străzilor si la accesele pe proprietati, pentru asigurarea continuitati scurgerii apelor pluviale</w:t>
      </w:r>
    </w:p>
    <w:p w:rsidR="00BE51FD" w:rsidRPr="00420540" w:rsidRDefault="00BE51FD" w:rsidP="00182363">
      <w:pPr>
        <w:spacing w:after="0" w:line="353" w:lineRule="exact"/>
        <w:ind w:left="320" w:right="220" w:firstLine="320"/>
        <w:jc w:val="both"/>
        <w:rPr>
          <w:rFonts w:eastAsia="Arial" w:cstheme="minorHAnsi"/>
          <w:color w:val="000000"/>
        </w:rPr>
      </w:pPr>
    </w:p>
    <w:p w:rsidR="004778F9" w:rsidRPr="00420540" w:rsidRDefault="004778F9" w:rsidP="004778F9">
      <w:pPr>
        <w:keepNext/>
        <w:keepLines/>
        <w:spacing w:after="0" w:line="353" w:lineRule="exact"/>
        <w:ind w:left="20" w:firstLine="640"/>
        <w:outlineLvl w:val="1"/>
        <w:rPr>
          <w:rFonts w:eastAsia="Arial" w:cstheme="minorHAnsi"/>
          <w:b/>
          <w:bCs/>
          <w:color w:val="000000"/>
        </w:rPr>
      </w:pPr>
      <w:bookmarkStart w:id="6" w:name="bookmark11"/>
      <w:proofErr w:type="gramStart"/>
      <w:r w:rsidRPr="00420540">
        <w:rPr>
          <w:rFonts w:eastAsia="Arial" w:cstheme="minorHAnsi"/>
          <w:b/>
          <w:bCs/>
          <w:color w:val="000000"/>
        </w:rPr>
        <w:t>Amenajarea</w:t>
      </w:r>
      <w:r w:rsidR="00302260">
        <w:rPr>
          <w:rFonts w:eastAsia="Arial" w:cstheme="minorHAnsi"/>
          <w:b/>
          <w:bCs/>
          <w:color w:val="000000"/>
        </w:rPr>
        <w:t xml:space="preserve"> </w:t>
      </w:r>
      <w:r w:rsidRPr="00420540">
        <w:rPr>
          <w:rFonts w:eastAsia="Arial" w:cstheme="minorHAnsi"/>
          <w:b/>
          <w:bCs/>
          <w:color w:val="000000"/>
        </w:rPr>
        <w:t xml:space="preserve"> intersecţiilor</w:t>
      </w:r>
      <w:proofErr w:type="gramEnd"/>
      <w:r w:rsidRPr="00420540">
        <w:rPr>
          <w:rFonts w:eastAsia="Arial" w:cstheme="minorHAnsi"/>
          <w:b/>
          <w:bCs/>
          <w:color w:val="000000"/>
        </w:rPr>
        <w:t xml:space="preserve"> si racordurilor cu străzile laterale</w:t>
      </w:r>
      <w:bookmarkEnd w:id="6"/>
    </w:p>
    <w:p w:rsidR="00BE51FD" w:rsidRDefault="00BE51FD" w:rsidP="005125F5">
      <w:pPr>
        <w:spacing w:after="85" w:line="190" w:lineRule="exact"/>
        <w:ind w:left="20" w:firstLine="640"/>
        <w:rPr>
          <w:rFonts w:eastAsia="Arial" w:cstheme="minorHAnsi"/>
          <w:b/>
          <w:bCs/>
          <w:color w:val="000000"/>
        </w:rPr>
      </w:pPr>
    </w:p>
    <w:p w:rsidR="00BE51FD" w:rsidRPr="00BE51FD" w:rsidRDefault="00BE51FD" w:rsidP="00BE51FD">
      <w:pPr>
        <w:spacing w:after="0" w:line="385" w:lineRule="exact"/>
        <w:ind w:left="100" w:right="20" w:firstLine="460"/>
        <w:jc w:val="both"/>
        <w:rPr>
          <w:rFonts w:eastAsia="Arial" w:cstheme="minorHAnsi"/>
        </w:rPr>
      </w:pPr>
      <w:r w:rsidRPr="00BE51FD">
        <w:rPr>
          <w:rFonts w:eastAsia="Arial" w:cstheme="minorHAnsi"/>
        </w:rPr>
        <w:t>Amenajarea intersecţiilor se face in scopul modernizării acestui tronson de drumuri, pentru aducerea acestuia la standarde europene si la cerinţele actuale ale intensitatii traficului in condiţii de fluenta si siguranţa sporite.</w:t>
      </w:r>
    </w:p>
    <w:p w:rsidR="00BE51FD" w:rsidRPr="00BE51FD" w:rsidRDefault="00BE51FD" w:rsidP="00BE51FD">
      <w:pPr>
        <w:spacing w:after="0" w:line="385" w:lineRule="exact"/>
        <w:ind w:left="100" w:firstLine="460"/>
        <w:jc w:val="both"/>
        <w:rPr>
          <w:rFonts w:eastAsia="Arial" w:cstheme="minorHAnsi"/>
        </w:rPr>
      </w:pPr>
      <w:proofErr w:type="gramStart"/>
      <w:r w:rsidRPr="00BE51FD">
        <w:rPr>
          <w:rFonts w:eastAsia="Arial" w:cstheme="minorHAnsi"/>
        </w:rPr>
        <w:t>Se vor amenaja cu aceeaşi structura rutiera ca a străzilor secundare pe minim 10 m lungime.</w:t>
      </w:r>
      <w:proofErr w:type="gramEnd"/>
    </w:p>
    <w:p w:rsidR="00BE51FD" w:rsidRDefault="00BE51FD" w:rsidP="005125F5">
      <w:pPr>
        <w:spacing w:after="85" w:line="190" w:lineRule="exact"/>
        <w:ind w:left="20" w:firstLine="640"/>
        <w:rPr>
          <w:rFonts w:eastAsia="Arial" w:cstheme="minorHAnsi"/>
          <w:b/>
          <w:bCs/>
          <w:color w:val="000000"/>
        </w:rPr>
      </w:pPr>
    </w:p>
    <w:p w:rsidR="005125F5" w:rsidRPr="00977D6D" w:rsidRDefault="005125F5" w:rsidP="005125F5">
      <w:pPr>
        <w:spacing w:after="85" w:line="190" w:lineRule="exact"/>
        <w:ind w:left="20" w:firstLine="640"/>
        <w:rPr>
          <w:rFonts w:eastAsia="Arial" w:cstheme="minorHAnsi"/>
          <w:b/>
          <w:bCs/>
          <w:color w:val="000000"/>
        </w:rPr>
      </w:pPr>
      <w:r w:rsidRPr="00977D6D">
        <w:rPr>
          <w:rFonts w:eastAsia="Arial" w:cstheme="minorHAnsi"/>
          <w:b/>
          <w:bCs/>
          <w:color w:val="000000"/>
        </w:rPr>
        <w:t>SEMNALIZARE SI MARCAJE RUTIERE</w:t>
      </w:r>
    </w:p>
    <w:p w:rsidR="00977D6D" w:rsidRPr="00977D6D" w:rsidRDefault="00977D6D" w:rsidP="00977D6D">
      <w:pPr>
        <w:spacing w:after="0" w:line="389" w:lineRule="exact"/>
        <w:ind w:left="180" w:right="20" w:firstLine="640"/>
        <w:jc w:val="both"/>
        <w:rPr>
          <w:rFonts w:eastAsia="Arial" w:cstheme="minorHAnsi"/>
          <w:color w:val="000000"/>
        </w:rPr>
      </w:pPr>
      <w:bookmarkStart w:id="7" w:name="bookmark12"/>
      <w:proofErr w:type="gramStart"/>
      <w:r w:rsidRPr="00977D6D">
        <w:rPr>
          <w:rFonts w:eastAsia="Arial" w:cstheme="minorHAnsi"/>
          <w:color w:val="000000"/>
        </w:rPr>
        <w:t>Pe sectorul străzilor modernizate se vor monta indicatoare rutiere, daca acestea lipsesc si se vor executa marcaje longitudinale si transversale in conformitate cu STAS 18148/1-7.</w:t>
      </w:r>
      <w:proofErr w:type="gramEnd"/>
    </w:p>
    <w:p w:rsidR="00977D6D" w:rsidRPr="00977D6D" w:rsidRDefault="00977D6D" w:rsidP="00977D6D">
      <w:pPr>
        <w:spacing w:after="0" w:line="392" w:lineRule="exact"/>
        <w:ind w:left="180" w:right="20" w:firstLine="340"/>
        <w:jc w:val="both"/>
        <w:rPr>
          <w:rFonts w:eastAsia="Arial" w:cstheme="minorHAnsi"/>
          <w:color w:val="000000"/>
        </w:rPr>
      </w:pPr>
      <w:r w:rsidRPr="00977D6D">
        <w:rPr>
          <w:rFonts w:eastAsia="Arial" w:cstheme="minorHAnsi"/>
          <w:color w:val="000000"/>
        </w:rPr>
        <w:t xml:space="preserve">     Pe timpul execuţiei si cea definitiva se va realiza cu indicatoare si marcaje rutiere, in conformitate cu prevederile legislaţiei in vigoare din domeniu, respectiv OUG 195/2002 republicata; Legea 93/2016; HG 1391/2006; STAS 1848/1,2,3-2011 şi STAS 1848/7-2015 si a Normelor Metodologice MI-MT nr.1112/4-11 din oct 2000 privind condiţiile de închidere si de instituire a restricţiilor de circulaţie la lucrările pe drumurile publice.Viteza de proiectare va fi de Vp=30 km/ora.Dimensiunile racordărilor la </w:t>
      </w:r>
      <w:r w:rsidRPr="00977D6D">
        <w:rPr>
          <w:rFonts w:eastAsia="Arial" w:cstheme="minorHAnsi"/>
          <w:color w:val="000000"/>
        </w:rPr>
        <w:lastRenderedPageBreak/>
        <w:t>străzile laterale vor avea raze mari, facilitand fara probieme accesul vehiculelor grele si a maşinilor de pompieri.</w:t>
      </w:r>
    </w:p>
    <w:p w:rsidR="00977D6D" w:rsidRDefault="00977D6D" w:rsidP="005125F5">
      <w:pPr>
        <w:spacing w:after="132" w:line="240" w:lineRule="exact"/>
        <w:ind w:left="660"/>
        <w:rPr>
          <w:rFonts w:eastAsia="Calibri" w:cstheme="minorHAnsi"/>
          <w:color w:val="000000"/>
        </w:rPr>
      </w:pPr>
    </w:p>
    <w:bookmarkEnd w:id="7"/>
    <w:p w:rsidR="00A86DAE" w:rsidRPr="00420540" w:rsidRDefault="00A86DAE" w:rsidP="00906F22">
      <w:pPr>
        <w:autoSpaceDE w:val="0"/>
        <w:autoSpaceDN w:val="0"/>
        <w:adjustRightInd w:val="0"/>
        <w:spacing w:after="0" w:line="240" w:lineRule="auto"/>
        <w:jc w:val="both"/>
        <w:rPr>
          <w:rFonts w:cstheme="minorHAnsi"/>
          <w:color w:val="0070C0"/>
        </w:rPr>
      </w:pPr>
    </w:p>
    <w:p w:rsidR="00BF0B9B" w:rsidRPr="00A31480" w:rsidRDefault="00BF0B9B" w:rsidP="00A31480">
      <w:pPr>
        <w:pStyle w:val="ListParagraph"/>
        <w:numPr>
          <w:ilvl w:val="0"/>
          <w:numId w:val="24"/>
        </w:numPr>
        <w:autoSpaceDE w:val="0"/>
        <w:autoSpaceDN w:val="0"/>
        <w:adjustRightInd w:val="0"/>
        <w:spacing w:after="0" w:line="240" w:lineRule="auto"/>
        <w:jc w:val="both"/>
        <w:rPr>
          <w:rFonts w:cstheme="minorHAnsi"/>
          <w:color w:val="0070C0"/>
        </w:rPr>
      </w:pPr>
      <w:proofErr w:type="gramStart"/>
      <w:r w:rsidRPr="004A3DC8">
        <w:rPr>
          <w:rFonts w:cstheme="minorHAnsi"/>
        </w:rPr>
        <w:t>relaţia</w:t>
      </w:r>
      <w:proofErr w:type="gramEnd"/>
      <w:r w:rsidRPr="004A3DC8">
        <w:rPr>
          <w:rFonts w:cstheme="minorHAnsi"/>
        </w:rPr>
        <w:t xml:space="preserve"> cu alte pro</w:t>
      </w:r>
      <w:r w:rsidR="0071691A" w:rsidRPr="004A3DC8">
        <w:rPr>
          <w:rFonts w:cstheme="minorHAnsi"/>
        </w:rPr>
        <w:t xml:space="preserve">iecte existente sau planificate – in amplasamentul proiectului si in vecinatatea acestuia nu exista alte proiecte </w:t>
      </w:r>
      <w:r w:rsidR="004A3DC8" w:rsidRPr="004A3DC8">
        <w:rPr>
          <w:rFonts w:cstheme="minorHAnsi"/>
        </w:rPr>
        <w:t xml:space="preserve">simultane </w:t>
      </w:r>
      <w:r w:rsidR="0071691A" w:rsidRPr="004A3DC8">
        <w:rPr>
          <w:rFonts w:cstheme="minorHAnsi"/>
        </w:rPr>
        <w:t>cu care</w:t>
      </w:r>
      <w:r w:rsidR="006D2242" w:rsidRPr="004A3DC8">
        <w:rPr>
          <w:rFonts w:cstheme="minorHAnsi"/>
        </w:rPr>
        <w:t xml:space="preserve"> ar putea genera impact cumulat</w:t>
      </w:r>
      <w:r w:rsidR="006D2242" w:rsidRPr="00A31480">
        <w:rPr>
          <w:rFonts w:cstheme="minorHAnsi"/>
          <w:color w:val="0070C0"/>
        </w:rPr>
        <w:t xml:space="preserve">. </w:t>
      </w:r>
    </w:p>
    <w:p w:rsidR="00757DEF" w:rsidRPr="00420540" w:rsidRDefault="00757DEF" w:rsidP="00BF0B9B">
      <w:pPr>
        <w:autoSpaceDE w:val="0"/>
        <w:autoSpaceDN w:val="0"/>
        <w:adjustRightInd w:val="0"/>
        <w:spacing w:after="0" w:line="240" w:lineRule="auto"/>
        <w:rPr>
          <w:rFonts w:cstheme="minorHAnsi"/>
          <w:color w:val="0070C0"/>
        </w:rPr>
      </w:pPr>
    </w:p>
    <w:p w:rsidR="00EC69C5"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Pr="00420540">
        <w:rPr>
          <w:rFonts w:cstheme="minorHAnsi"/>
          <w:b/>
        </w:rPr>
        <w:t>IV. Descrierea lucrărilor de demolare necesare:</w:t>
      </w:r>
    </w:p>
    <w:p w:rsidR="006B39E3" w:rsidRPr="00420540" w:rsidRDefault="001E53B5" w:rsidP="001E53B5">
      <w:pPr>
        <w:autoSpaceDE w:val="0"/>
        <w:autoSpaceDN w:val="0"/>
        <w:adjustRightInd w:val="0"/>
        <w:spacing w:after="0" w:line="240" w:lineRule="auto"/>
        <w:ind w:firstLine="720"/>
        <w:rPr>
          <w:rFonts w:cstheme="minorHAnsi"/>
        </w:rPr>
      </w:pPr>
      <w:r w:rsidRPr="00420540">
        <w:rPr>
          <w:rFonts w:cstheme="minorHAnsi"/>
        </w:rPr>
        <w:t xml:space="preserve">Nu </w:t>
      </w:r>
      <w:proofErr w:type="gramStart"/>
      <w:r w:rsidRPr="00420540">
        <w:rPr>
          <w:rFonts w:cstheme="minorHAnsi"/>
        </w:rPr>
        <w:t>este</w:t>
      </w:r>
      <w:proofErr w:type="gramEnd"/>
      <w:r w:rsidRPr="00420540">
        <w:rPr>
          <w:rFonts w:cstheme="minorHAnsi"/>
        </w:rPr>
        <w:t xml:space="preserve"> cazul.</w:t>
      </w:r>
    </w:p>
    <w:p w:rsidR="001E53B5" w:rsidRPr="00420540" w:rsidRDefault="001E53B5"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Pr="00420540">
        <w:rPr>
          <w:rFonts w:cstheme="minorHAnsi"/>
          <w:b/>
        </w:rPr>
        <w:t>V. Descrierea amplasării proiectului</w:t>
      </w:r>
      <w:r w:rsidRPr="00420540">
        <w:rPr>
          <w:rFonts w:cstheme="minorHAnsi"/>
        </w:rPr>
        <w:t>:</w:t>
      </w:r>
    </w:p>
    <w:p w:rsidR="00EC0666" w:rsidRPr="00420540" w:rsidRDefault="00EC0666" w:rsidP="003014B7">
      <w:pPr>
        <w:autoSpaceDE w:val="0"/>
        <w:autoSpaceDN w:val="0"/>
        <w:adjustRightInd w:val="0"/>
        <w:spacing w:after="0" w:line="240" w:lineRule="auto"/>
        <w:jc w:val="both"/>
        <w:rPr>
          <w:rFonts w:cstheme="minorHAnsi"/>
          <w:color w:val="0070C0"/>
        </w:rPr>
      </w:pPr>
    </w:p>
    <w:p w:rsidR="00EC0666" w:rsidRPr="001D7967" w:rsidRDefault="00EC0666" w:rsidP="00EC0666">
      <w:pPr>
        <w:spacing w:after="0" w:line="353" w:lineRule="exact"/>
        <w:ind w:left="300" w:right="120" w:firstLine="560"/>
        <w:jc w:val="both"/>
        <w:rPr>
          <w:rFonts w:eastAsia="Arial" w:cstheme="minorHAnsi"/>
        </w:rPr>
      </w:pPr>
      <w:r w:rsidRPr="001D7967">
        <w:rPr>
          <w:rFonts w:eastAsia="Arial" w:cstheme="minorHAnsi"/>
        </w:rPr>
        <w:t>Străzile proiectate pentru modernizare si care face obiectul acestei documentaţii sunt amplasate pe teritoriu administrativ al comunei Cerch</w:t>
      </w:r>
      <w:r w:rsidR="001D7967" w:rsidRPr="001D7967">
        <w:rPr>
          <w:rFonts w:eastAsia="Arial" w:cstheme="minorHAnsi"/>
        </w:rPr>
        <w:t>ezu, in intravilanul localitatilor</w:t>
      </w:r>
      <w:r w:rsidRPr="001D7967">
        <w:rPr>
          <w:rFonts w:eastAsia="Arial" w:cstheme="minorHAnsi"/>
        </w:rPr>
        <w:t xml:space="preserve"> Viroaga</w:t>
      </w:r>
      <w:r w:rsidR="001D7967" w:rsidRPr="001D7967">
        <w:rPr>
          <w:rFonts w:eastAsia="Arial" w:cstheme="minorHAnsi"/>
        </w:rPr>
        <w:t>, Cascioarele si Cerchezu</w:t>
      </w:r>
      <w:r w:rsidRPr="001D7967">
        <w:rPr>
          <w:rFonts w:eastAsia="Arial" w:cstheme="minorHAnsi"/>
        </w:rPr>
        <w:t xml:space="preserve"> si se afla in inventarul bunurilor ce aparţin domeniului public al comunei ca străzi pietruite.</w:t>
      </w:r>
    </w:p>
    <w:p w:rsidR="00EC0666" w:rsidRPr="001D7967" w:rsidRDefault="001D7967" w:rsidP="00EC0666">
      <w:pPr>
        <w:spacing w:after="0" w:line="353" w:lineRule="exact"/>
        <w:ind w:left="300" w:firstLine="560"/>
        <w:jc w:val="both"/>
        <w:rPr>
          <w:rFonts w:eastAsia="Arial" w:cstheme="minorHAnsi"/>
        </w:rPr>
      </w:pPr>
      <w:r w:rsidRPr="001D7967">
        <w:rPr>
          <w:rFonts w:eastAsia="Arial" w:cstheme="minorHAnsi"/>
        </w:rPr>
        <w:t>Comuna</w:t>
      </w:r>
      <w:r w:rsidR="00EC0666" w:rsidRPr="001D7967">
        <w:rPr>
          <w:rFonts w:eastAsia="Arial" w:cstheme="minorHAnsi"/>
        </w:rPr>
        <w:t xml:space="preserve"> Cerchezu </w:t>
      </w:r>
      <w:proofErr w:type="gramStart"/>
      <w:r w:rsidR="00EC0666" w:rsidRPr="001D7967">
        <w:rPr>
          <w:rFonts w:eastAsia="Arial" w:cstheme="minorHAnsi"/>
        </w:rPr>
        <w:t>este</w:t>
      </w:r>
      <w:proofErr w:type="gramEnd"/>
      <w:r w:rsidR="00EC0666" w:rsidRPr="001D7967">
        <w:rPr>
          <w:rFonts w:eastAsia="Arial" w:cstheme="minorHAnsi"/>
        </w:rPr>
        <w:t xml:space="preserve"> situata in judeţul Constanta, zona de sud.</w:t>
      </w:r>
    </w:p>
    <w:p w:rsidR="00EC0666" w:rsidRPr="008E203D" w:rsidRDefault="00EC0666" w:rsidP="00EC0666">
      <w:pPr>
        <w:spacing w:after="0" w:line="353" w:lineRule="exact"/>
        <w:ind w:left="300" w:right="120" w:firstLine="560"/>
        <w:jc w:val="both"/>
        <w:rPr>
          <w:rFonts w:eastAsia="Arial" w:cstheme="minorHAnsi"/>
        </w:rPr>
      </w:pPr>
      <w:r w:rsidRPr="008E203D">
        <w:rPr>
          <w:rFonts w:eastAsia="Arial" w:cstheme="minorHAnsi"/>
        </w:rPr>
        <w:t>Traseele straziilor proiectate coincide cu traseele existente, iar ampriza straziilor se încadreaza în limitele amprizelor actuale si nu vor fi necesare terenuri suplimentare.</w:t>
      </w:r>
    </w:p>
    <w:p w:rsidR="00EC0666" w:rsidRPr="008E203D" w:rsidRDefault="00EC0666" w:rsidP="00EC0666">
      <w:pPr>
        <w:spacing w:after="0" w:line="353" w:lineRule="exact"/>
        <w:ind w:left="300" w:right="120" w:firstLine="560"/>
        <w:rPr>
          <w:rFonts w:eastAsia="Arial" w:cstheme="minorHAnsi"/>
        </w:rPr>
      </w:pPr>
      <w:r w:rsidRPr="008E203D">
        <w:rPr>
          <w:rFonts w:eastAsia="Arial" w:cstheme="minorHAnsi"/>
          <w:b/>
          <w:bCs/>
        </w:rPr>
        <w:t>Suprafaţa de teren ocupata def</w:t>
      </w:r>
      <w:r w:rsidR="001D7967" w:rsidRPr="008E203D">
        <w:rPr>
          <w:rFonts w:eastAsia="Arial" w:cstheme="minorHAnsi"/>
          <w:b/>
          <w:bCs/>
        </w:rPr>
        <w:t>initiv de obiectiv este de 590</w:t>
      </w:r>
      <w:r w:rsidR="008E203D" w:rsidRPr="008E203D">
        <w:rPr>
          <w:rFonts w:eastAsia="Arial" w:cstheme="minorHAnsi"/>
          <w:b/>
          <w:bCs/>
        </w:rPr>
        <w:t>65</w:t>
      </w:r>
      <w:r w:rsidRPr="008E203D">
        <w:rPr>
          <w:rFonts w:eastAsia="Arial" w:cstheme="minorHAnsi"/>
          <w:b/>
          <w:bCs/>
        </w:rPr>
        <w:t xml:space="preserve"> m</w:t>
      </w:r>
      <w:r w:rsidR="00DB3B3B" w:rsidRPr="008E203D">
        <w:rPr>
          <w:rFonts w:eastAsia="Arial" w:cstheme="minorHAnsi"/>
          <w:b/>
          <w:bCs/>
          <w:vertAlign w:val="superscript"/>
        </w:rPr>
        <w:t>2</w:t>
      </w:r>
      <w:r w:rsidRPr="008E203D">
        <w:rPr>
          <w:rFonts w:eastAsia="Arial" w:cstheme="minorHAnsi"/>
        </w:rPr>
        <w:t xml:space="preserve"> si constitu</w:t>
      </w:r>
      <w:r w:rsidR="008E203D" w:rsidRPr="008E203D">
        <w:rPr>
          <w:rFonts w:eastAsia="Arial" w:cstheme="minorHAnsi"/>
        </w:rPr>
        <w:t>i</w:t>
      </w:r>
      <w:r w:rsidRPr="008E203D">
        <w:rPr>
          <w:rFonts w:eastAsia="Arial" w:cstheme="minorHAnsi"/>
        </w:rPr>
        <w:t>e domeniul public al comunei</w:t>
      </w:r>
      <w:r w:rsidRPr="008E203D">
        <w:rPr>
          <w:rFonts w:eastAsia="Arial" w:cstheme="minorHAnsi"/>
          <w:b/>
          <w:bCs/>
        </w:rPr>
        <w:t xml:space="preserve"> Cerchezu</w:t>
      </w:r>
      <w:r w:rsidRPr="008E203D">
        <w:rPr>
          <w:rFonts w:eastAsia="Arial" w:cstheme="minorHAnsi"/>
        </w:rPr>
        <w:t xml:space="preserve"> si reprezintă străzi pietruite</w:t>
      </w:r>
      <w:proofErr w:type="gramStart"/>
      <w:r w:rsidRPr="008E203D">
        <w:rPr>
          <w:rFonts w:eastAsia="Arial" w:cstheme="minorHAnsi"/>
        </w:rPr>
        <w:t>,aflate</w:t>
      </w:r>
      <w:proofErr w:type="gramEnd"/>
      <w:r w:rsidRPr="008E203D">
        <w:rPr>
          <w:rFonts w:eastAsia="Arial" w:cstheme="minorHAnsi"/>
        </w:rPr>
        <w:t xml:space="preserve"> intr-o stare de degradare foarte avansata.</w:t>
      </w:r>
    </w:p>
    <w:p w:rsidR="001D4DA9" w:rsidRPr="00E0676B" w:rsidRDefault="00EC0666" w:rsidP="00E0676B">
      <w:pPr>
        <w:spacing w:after="370" w:line="353" w:lineRule="exact"/>
        <w:ind w:left="300" w:right="120" w:firstLine="560"/>
        <w:jc w:val="both"/>
        <w:rPr>
          <w:rFonts w:eastAsia="Arial" w:cstheme="minorHAnsi"/>
          <w:color w:val="FF0000"/>
        </w:rPr>
      </w:pPr>
      <w:r w:rsidRPr="00466FCB">
        <w:rPr>
          <w:rFonts w:eastAsia="Arial" w:cstheme="minorHAnsi"/>
          <w:color w:val="FF0000"/>
        </w:rPr>
        <w:t>.</w:t>
      </w:r>
      <w:r w:rsidR="001D4DA9" w:rsidRPr="00466FCB">
        <w:rPr>
          <w:rFonts w:cstheme="minorHAnsi"/>
          <w:color w:val="FF0000"/>
        </w:rPr>
        <w:t xml:space="preserve">                                                                                                             </w:t>
      </w:r>
      <w:r w:rsidR="00E0676B">
        <w:rPr>
          <w:rFonts w:cstheme="minorHAnsi"/>
          <w:color w:val="FF0000"/>
        </w:rPr>
        <w:t xml:space="preserve">                               </w:t>
      </w: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VI. Descrierea tuturor efectelor semnificative posibile asupra mediului ale proiectului, în limita informaţiilor disponibile:</w:t>
      </w:r>
    </w:p>
    <w:p w:rsidR="00BD1DFE" w:rsidRPr="00420540" w:rsidRDefault="00BD1DFE" w:rsidP="00BF0B9B">
      <w:pPr>
        <w:autoSpaceDE w:val="0"/>
        <w:autoSpaceDN w:val="0"/>
        <w:adjustRightInd w:val="0"/>
        <w:spacing w:after="0" w:line="240" w:lineRule="auto"/>
        <w:rPr>
          <w:rFonts w:cstheme="minorHAnsi"/>
          <w:b/>
          <w:color w:val="0070C0"/>
        </w:rPr>
      </w:pPr>
    </w:p>
    <w:p w:rsidR="00F36441" w:rsidRPr="00420540" w:rsidRDefault="00F36441" w:rsidP="00BF0B9B">
      <w:pPr>
        <w:autoSpaceDE w:val="0"/>
        <w:autoSpaceDN w:val="0"/>
        <w:adjustRightInd w:val="0"/>
        <w:spacing w:after="0" w:line="240" w:lineRule="auto"/>
        <w:rPr>
          <w:rFonts w:cstheme="minorHAnsi"/>
          <w:color w:val="0070C0"/>
        </w:rPr>
      </w:pPr>
    </w:p>
    <w:p w:rsidR="00BF0B9B" w:rsidRPr="00420540" w:rsidRDefault="00BF0B9B" w:rsidP="006E22DA">
      <w:pPr>
        <w:pStyle w:val="ListParagraph"/>
        <w:numPr>
          <w:ilvl w:val="0"/>
          <w:numId w:val="7"/>
        </w:numPr>
        <w:autoSpaceDE w:val="0"/>
        <w:autoSpaceDN w:val="0"/>
        <w:adjustRightInd w:val="0"/>
        <w:spacing w:after="0" w:line="240" w:lineRule="auto"/>
        <w:rPr>
          <w:rFonts w:cstheme="minorHAnsi"/>
        </w:rPr>
      </w:pPr>
      <w:r w:rsidRPr="00420540">
        <w:rPr>
          <w:rFonts w:cstheme="minorHAnsi"/>
        </w:rPr>
        <w:t>Surse de poluanţi şi instalaţii pentru reţinerea, evacuarea şi dispersia poluanţilor în mediu:</w:t>
      </w:r>
    </w:p>
    <w:p w:rsidR="006E22DA" w:rsidRPr="00420540" w:rsidRDefault="006E22DA" w:rsidP="006E22DA">
      <w:pPr>
        <w:pStyle w:val="ListParagraph"/>
        <w:autoSpaceDE w:val="0"/>
        <w:autoSpaceDN w:val="0"/>
        <w:adjustRightInd w:val="0"/>
        <w:spacing w:after="0" w:line="240" w:lineRule="auto"/>
        <w:ind w:left="585"/>
        <w:rPr>
          <w:rFonts w:cstheme="minorHAnsi"/>
        </w:rPr>
      </w:pPr>
    </w:p>
    <w:p w:rsidR="00BF0B9B" w:rsidRPr="00420540" w:rsidRDefault="00BF0B9B" w:rsidP="007B091E">
      <w:pPr>
        <w:pStyle w:val="ListParagraph"/>
        <w:numPr>
          <w:ilvl w:val="0"/>
          <w:numId w:val="8"/>
        </w:numPr>
        <w:autoSpaceDE w:val="0"/>
        <w:autoSpaceDN w:val="0"/>
        <w:adjustRightInd w:val="0"/>
        <w:spacing w:after="0" w:line="240" w:lineRule="auto"/>
        <w:rPr>
          <w:rFonts w:cstheme="minorHAnsi"/>
        </w:rPr>
      </w:pPr>
      <w:r w:rsidRPr="00420540">
        <w:rPr>
          <w:rFonts w:cstheme="minorHAnsi"/>
        </w:rPr>
        <w:t>protecţia calităţii apelor:</w:t>
      </w:r>
    </w:p>
    <w:p w:rsidR="00803394" w:rsidRPr="00420540" w:rsidRDefault="00803394" w:rsidP="00803394">
      <w:pPr>
        <w:pStyle w:val="ListParagraph"/>
        <w:autoSpaceDE w:val="0"/>
        <w:autoSpaceDN w:val="0"/>
        <w:adjustRightInd w:val="0"/>
        <w:spacing w:after="0" w:line="240" w:lineRule="auto"/>
        <w:ind w:left="585"/>
        <w:rPr>
          <w:rFonts w:cstheme="minorHAnsi"/>
        </w:rPr>
      </w:pPr>
    </w:p>
    <w:p w:rsidR="00ED3C09" w:rsidRPr="00420540" w:rsidRDefault="00ED3C09" w:rsidP="00ED3C09">
      <w:pPr>
        <w:pStyle w:val="ListParagraph"/>
        <w:autoSpaceDE w:val="0"/>
        <w:autoSpaceDN w:val="0"/>
        <w:adjustRightInd w:val="0"/>
        <w:spacing w:after="0" w:line="240" w:lineRule="auto"/>
        <w:ind w:left="585"/>
        <w:jc w:val="both"/>
        <w:rPr>
          <w:rFonts w:cstheme="minorHAnsi"/>
        </w:rPr>
      </w:pPr>
      <w:r w:rsidRPr="00420540">
        <w:rPr>
          <w:rFonts w:cstheme="minorHAnsi"/>
        </w:rPr>
        <w:t xml:space="preserve">    - </w:t>
      </w:r>
      <w:proofErr w:type="gramStart"/>
      <w:r w:rsidRPr="00420540">
        <w:rPr>
          <w:rFonts w:cstheme="minorHAnsi"/>
        </w:rPr>
        <w:t>sursele</w:t>
      </w:r>
      <w:proofErr w:type="gramEnd"/>
      <w:r w:rsidRPr="00420540">
        <w:rPr>
          <w:rFonts w:cstheme="minorHAnsi"/>
        </w:rPr>
        <w:t xml:space="preserve"> de poluanţi pentru ape, locul de evacuare sau emisarul;</w:t>
      </w:r>
    </w:p>
    <w:p w:rsidR="00ED3C09" w:rsidRPr="00420540" w:rsidRDefault="00FD14FE" w:rsidP="00ED3C09">
      <w:pPr>
        <w:pStyle w:val="ListParagraph"/>
        <w:autoSpaceDE w:val="0"/>
        <w:autoSpaceDN w:val="0"/>
        <w:adjustRightInd w:val="0"/>
        <w:spacing w:after="0" w:line="240" w:lineRule="exact"/>
        <w:ind w:left="585"/>
        <w:jc w:val="both"/>
        <w:rPr>
          <w:rFonts w:eastAsiaTheme="minorEastAsia" w:cstheme="minorHAnsi"/>
        </w:rPr>
      </w:pPr>
      <w:r w:rsidRPr="00420540">
        <w:rPr>
          <w:rFonts w:eastAsiaTheme="minorEastAsia" w:cstheme="minorHAnsi"/>
        </w:rPr>
        <w:tab/>
      </w:r>
      <w:r w:rsidR="00ED3C09" w:rsidRPr="00420540">
        <w:rPr>
          <w:rFonts w:eastAsiaTheme="minorEastAsia" w:cstheme="minorHAnsi"/>
        </w:rPr>
        <w:tab/>
        <w:t xml:space="preserve">Prin realizarea investitiei nu vor rezulta ape uzate menajere. </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r>
      <w:proofErr w:type="gramStart"/>
      <w:r w:rsidR="00ED3C09" w:rsidRPr="00420540">
        <w:rPr>
          <w:rFonts w:eastAsia="Calibri" w:cstheme="minorHAnsi"/>
        </w:rPr>
        <w:t>Apa</w:t>
      </w:r>
      <w:proofErr w:type="gramEnd"/>
      <w:r w:rsidR="00ED3C09" w:rsidRPr="00420540">
        <w:rPr>
          <w:rFonts w:eastAsia="Calibri" w:cstheme="minorHAnsi"/>
        </w:rPr>
        <w:t xml:space="preserve"> necesară consumului personalului muncitor pe parcursul perioadei de realizare a lucrărilor va fi adusă la punctele de lucru în sticle tip PET.</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r>
      <w:proofErr w:type="gramStart"/>
      <w:r w:rsidR="00ED3C09" w:rsidRPr="00420540">
        <w:rPr>
          <w:rFonts w:eastAsia="Calibri" w:cstheme="minorHAnsi"/>
        </w:rPr>
        <w:t>Punctele de lucru vor fi dotate obligatoriu cu WC-uri ecologice.</w:t>
      </w:r>
      <w:proofErr w:type="gramEnd"/>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t xml:space="preserve">Singura sursă de poluare a apelor freatice ar putea-o constitui scurgerile accidentale de carburanţi de la utilajele, vehiculele folosite; preventiv santierul va fi dotat cu </w:t>
      </w:r>
      <w:proofErr w:type="gramStart"/>
      <w:r w:rsidR="00ED3C09" w:rsidRPr="00420540">
        <w:rPr>
          <w:rFonts w:eastAsia="Calibri" w:cstheme="minorHAnsi"/>
        </w:rPr>
        <w:t>materiale  absorbante</w:t>
      </w:r>
      <w:proofErr w:type="gramEnd"/>
      <w:r w:rsidR="00ED3C09" w:rsidRPr="00420540">
        <w:rPr>
          <w:rFonts w:eastAsia="Calibri" w:cstheme="minorHAnsi"/>
        </w:rPr>
        <w:t>.</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lastRenderedPageBreak/>
        <w:tab/>
      </w:r>
      <w:r w:rsidR="00ED3C09" w:rsidRPr="00420540">
        <w:rPr>
          <w:rFonts w:eastAsia="Calibri" w:cstheme="minorHAnsi"/>
        </w:rPr>
        <w:tab/>
        <w:t xml:space="preserve">Pentru a se evita aceste situaţii se vor folosi doar utilaje performante şi fiabile, toate operaţiile de întreţinere </w:t>
      </w:r>
      <w:proofErr w:type="gramStart"/>
      <w:r w:rsidR="00ED3C09" w:rsidRPr="00420540">
        <w:rPr>
          <w:rFonts w:eastAsia="Calibri" w:cstheme="minorHAnsi"/>
        </w:rPr>
        <w:t>a</w:t>
      </w:r>
      <w:proofErr w:type="gramEnd"/>
      <w:r w:rsidR="00ED3C09" w:rsidRPr="00420540">
        <w:rPr>
          <w:rFonts w:eastAsia="Calibri" w:cstheme="minorHAnsi"/>
        </w:rPr>
        <w:t xml:space="preserve"> utilajelor şi a parcului auto urmând a se realiza doar în locaţii special destinate acestui scop.</w:t>
      </w:r>
    </w:p>
    <w:p w:rsidR="00ED3C09" w:rsidRPr="00420540" w:rsidRDefault="00FD14FE" w:rsidP="00ED3C09">
      <w:pPr>
        <w:pStyle w:val="ListParagraph"/>
        <w:spacing w:after="0"/>
        <w:ind w:left="585"/>
        <w:jc w:val="both"/>
        <w:rPr>
          <w:rFonts w:eastAsia="Calibri" w:cstheme="minorHAnsi"/>
        </w:rPr>
      </w:pPr>
      <w:r w:rsidRPr="00420540">
        <w:rPr>
          <w:rFonts w:eastAsia="Calibri" w:cstheme="minorHAnsi"/>
        </w:rPr>
        <w:tab/>
      </w:r>
      <w:r w:rsidR="00ED3C09" w:rsidRPr="00420540">
        <w:rPr>
          <w:rFonts w:eastAsia="Calibri" w:cstheme="minorHAnsi"/>
        </w:rPr>
        <w:t xml:space="preserve">În condiţiile organizării de şantier la parametrii menţionaţi, impactul lucrărilor asupra calităţii apelor </w:t>
      </w:r>
      <w:proofErr w:type="gramStart"/>
      <w:r w:rsidR="00ED3C09" w:rsidRPr="00420540">
        <w:rPr>
          <w:rFonts w:eastAsia="Calibri" w:cstheme="minorHAnsi"/>
        </w:rPr>
        <w:t>este</w:t>
      </w:r>
      <w:proofErr w:type="gramEnd"/>
      <w:r w:rsidR="00ED3C09" w:rsidRPr="00420540">
        <w:rPr>
          <w:rFonts w:eastAsia="Calibri" w:cstheme="minorHAnsi"/>
        </w:rPr>
        <w:t xml:space="preserve"> nesemnificativ.</w:t>
      </w:r>
    </w:p>
    <w:p w:rsidR="00ED3C09" w:rsidRPr="00420540" w:rsidRDefault="00ED3C09" w:rsidP="00ED3C09">
      <w:pPr>
        <w:pStyle w:val="ListParagraph"/>
        <w:autoSpaceDE w:val="0"/>
        <w:autoSpaceDN w:val="0"/>
        <w:adjustRightInd w:val="0"/>
        <w:spacing w:after="0" w:line="240" w:lineRule="auto"/>
        <w:ind w:left="585"/>
        <w:jc w:val="both"/>
        <w:rPr>
          <w:rFonts w:cstheme="minorHAnsi"/>
        </w:rPr>
      </w:pPr>
      <w:r w:rsidRPr="00420540">
        <w:rPr>
          <w:rFonts w:cstheme="minorHAnsi"/>
        </w:rPr>
        <w:t xml:space="preserve">    - </w:t>
      </w:r>
      <w:proofErr w:type="gramStart"/>
      <w:r w:rsidRPr="00420540">
        <w:rPr>
          <w:rFonts w:cstheme="minorHAnsi"/>
        </w:rPr>
        <w:t>staţiile</w:t>
      </w:r>
      <w:proofErr w:type="gramEnd"/>
      <w:r w:rsidRPr="00420540">
        <w:rPr>
          <w:rFonts w:cstheme="minorHAnsi"/>
        </w:rPr>
        <w:t xml:space="preserve"> şi instalaţiile de epurare sau de preepurare a apelor uzate prevăzute;</w:t>
      </w:r>
    </w:p>
    <w:p w:rsidR="00ED3C09" w:rsidRPr="00420540" w:rsidRDefault="00ED3C09" w:rsidP="00ED3C09">
      <w:pPr>
        <w:autoSpaceDE w:val="0"/>
        <w:autoSpaceDN w:val="0"/>
        <w:adjustRightInd w:val="0"/>
        <w:spacing w:after="0" w:line="240" w:lineRule="auto"/>
        <w:ind w:left="225"/>
        <w:jc w:val="both"/>
        <w:rPr>
          <w:rFonts w:cstheme="minorHAnsi"/>
        </w:rPr>
      </w:pPr>
      <w:r w:rsidRPr="00420540">
        <w:rPr>
          <w:rFonts w:cstheme="minorHAnsi"/>
        </w:rPr>
        <w:tab/>
      </w:r>
      <w:r w:rsidR="00FD14FE" w:rsidRPr="00420540">
        <w:rPr>
          <w:rFonts w:cstheme="minorHAnsi"/>
        </w:rPr>
        <w:tab/>
      </w: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2A22AF">
      <w:pPr>
        <w:autoSpaceDE w:val="0"/>
        <w:autoSpaceDN w:val="0"/>
        <w:adjustRightInd w:val="0"/>
        <w:spacing w:after="0" w:line="240" w:lineRule="auto"/>
        <w:rPr>
          <w:rFonts w:cstheme="minorHAnsi"/>
          <w:color w:val="0070C0"/>
        </w:rPr>
      </w:pPr>
    </w:p>
    <w:p w:rsidR="00BF0B9B" w:rsidRPr="00420540" w:rsidRDefault="00BF0B9B" w:rsidP="007B091E">
      <w:pPr>
        <w:pStyle w:val="ListParagraph"/>
        <w:numPr>
          <w:ilvl w:val="0"/>
          <w:numId w:val="8"/>
        </w:numPr>
        <w:autoSpaceDE w:val="0"/>
        <w:autoSpaceDN w:val="0"/>
        <w:adjustRightInd w:val="0"/>
        <w:spacing w:after="0" w:line="240" w:lineRule="auto"/>
        <w:rPr>
          <w:rFonts w:cstheme="minorHAnsi"/>
        </w:rPr>
      </w:pPr>
      <w:r w:rsidRPr="00420540">
        <w:rPr>
          <w:rFonts w:cstheme="minorHAnsi"/>
        </w:rPr>
        <w:t>protecţia aerului:</w:t>
      </w:r>
    </w:p>
    <w:p w:rsidR="007B091E" w:rsidRPr="00420540" w:rsidRDefault="007B091E" w:rsidP="007B091E">
      <w:pPr>
        <w:pStyle w:val="ListParagraph"/>
        <w:autoSpaceDE w:val="0"/>
        <w:autoSpaceDN w:val="0"/>
        <w:adjustRightInd w:val="0"/>
        <w:spacing w:after="0" w:line="240" w:lineRule="auto"/>
        <w:ind w:left="585"/>
        <w:rPr>
          <w:rFonts w:cstheme="minorHAnsi"/>
          <w:color w:val="0070C0"/>
        </w:rPr>
      </w:pPr>
    </w:p>
    <w:p w:rsidR="006E22DA" w:rsidRPr="00420540" w:rsidRDefault="006E22DA" w:rsidP="00824601">
      <w:pPr>
        <w:autoSpaceDE w:val="0"/>
        <w:autoSpaceDN w:val="0"/>
        <w:adjustRightInd w:val="0"/>
        <w:spacing w:after="0" w:line="240" w:lineRule="auto"/>
        <w:rPr>
          <w:rFonts w:cstheme="minorHAnsi"/>
          <w:color w:val="0070C0"/>
        </w:rPr>
      </w:pPr>
    </w:p>
    <w:p w:rsidR="00824601" w:rsidRPr="00420540" w:rsidRDefault="00824601" w:rsidP="00824601">
      <w:pPr>
        <w:autoSpaceDE w:val="0"/>
        <w:autoSpaceDN w:val="0"/>
        <w:adjustRightInd w:val="0"/>
        <w:spacing w:after="0" w:line="240" w:lineRule="auto"/>
        <w:rPr>
          <w:rFonts w:cstheme="minorHAnsi"/>
        </w:rPr>
      </w:pPr>
      <w:r w:rsidRPr="00420540">
        <w:rPr>
          <w:rFonts w:cstheme="minorHAnsi"/>
        </w:rPr>
        <w:t xml:space="preserve">Măsuri de protecţie </w:t>
      </w:r>
      <w:proofErr w:type="gramStart"/>
      <w:r w:rsidRPr="00420540">
        <w:rPr>
          <w:rFonts w:cstheme="minorHAnsi"/>
        </w:rPr>
        <w:t>a</w:t>
      </w:r>
      <w:proofErr w:type="gramEnd"/>
      <w:r w:rsidRPr="00420540">
        <w:rPr>
          <w:rFonts w:cstheme="minorHAnsi"/>
        </w:rPr>
        <w:t xml:space="preserve"> aerului în perioada de execuţie:</w:t>
      </w:r>
    </w:p>
    <w:p w:rsidR="006E22DA" w:rsidRPr="00420540" w:rsidRDefault="006E22DA" w:rsidP="00824601">
      <w:pPr>
        <w:autoSpaceDE w:val="0"/>
        <w:autoSpaceDN w:val="0"/>
        <w:adjustRightInd w:val="0"/>
        <w:spacing w:after="0" w:line="240" w:lineRule="auto"/>
        <w:rPr>
          <w:rFonts w:cstheme="minorHAnsi"/>
        </w:rPr>
      </w:pP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Corelarea graficelor de lucru ale utilajelor din frontul de lucru, cu cele ale mijloacelor</w:t>
      </w:r>
      <w:r w:rsidR="0043554F" w:rsidRPr="00420540">
        <w:rPr>
          <w:rFonts w:cstheme="minorHAnsi"/>
        </w:rPr>
        <w:t xml:space="preserve"> </w:t>
      </w:r>
      <w:r w:rsidR="00824601" w:rsidRPr="00420540">
        <w:rPr>
          <w:rFonts w:cstheme="minorHAnsi"/>
        </w:rPr>
        <w:t>de transport care aprovizionează şantierul cu materiale;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Transportul materialelor se </w:t>
      </w:r>
      <w:proofErr w:type="gramStart"/>
      <w:r w:rsidR="00824601" w:rsidRPr="00420540">
        <w:rPr>
          <w:rFonts w:cstheme="minorHAnsi"/>
        </w:rPr>
        <w:t>va</w:t>
      </w:r>
      <w:proofErr w:type="gramEnd"/>
      <w:r w:rsidR="00824601" w:rsidRPr="00420540">
        <w:rPr>
          <w:rFonts w:cstheme="minorHAnsi"/>
        </w:rPr>
        <w:t xml:space="preserve"> face pe cât posibil pe drumurile din afara zonelor</w:t>
      </w:r>
      <w:r w:rsidR="0043554F" w:rsidRPr="00420540">
        <w:rPr>
          <w:rFonts w:cstheme="minorHAnsi"/>
        </w:rPr>
        <w:t xml:space="preserve"> </w:t>
      </w:r>
      <w:r w:rsidR="00824601" w:rsidRPr="00420540">
        <w:rPr>
          <w:rFonts w:cstheme="minorHAnsi"/>
        </w:rPr>
        <w:t>locuite;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Curăţarea pneurilor mijloacelor de transport, la ieşirea din zona fronturilor de lucru,</w:t>
      </w:r>
      <w:r w:rsidR="0043554F" w:rsidRPr="00420540">
        <w:rPr>
          <w:rFonts w:cstheme="minorHAnsi"/>
        </w:rPr>
        <w:t xml:space="preserve"> </w:t>
      </w:r>
      <w:r w:rsidR="00824601" w:rsidRPr="00420540">
        <w:rPr>
          <w:rFonts w:cstheme="minorHAnsi"/>
        </w:rPr>
        <w:t>în cazul utilizării drumurilor publice;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w:t>
      </w:r>
      <w:proofErr w:type="gramStart"/>
      <w:r w:rsidR="00824601" w:rsidRPr="00420540">
        <w:rPr>
          <w:rFonts w:cstheme="minorHAnsi"/>
        </w:rPr>
        <w:t>va</w:t>
      </w:r>
      <w:proofErr w:type="gramEnd"/>
      <w:r w:rsidR="00824601" w:rsidRPr="00420540">
        <w:rPr>
          <w:rFonts w:cstheme="minorHAnsi"/>
        </w:rPr>
        <w:t xml:space="preserve"> asigura restricţionarea vitezei de circulaţie a autovehiculelor, în corelare cu</w:t>
      </w:r>
      <w:r w:rsidR="0043554F" w:rsidRPr="00420540">
        <w:rPr>
          <w:rFonts w:cstheme="minorHAnsi"/>
        </w:rPr>
        <w:t xml:space="preserve"> </w:t>
      </w:r>
      <w:r w:rsidR="00824601" w:rsidRPr="00420540">
        <w:rPr>
          <w:rFonts w:cstheme="minorHAnsi"/>
        </w:rPr>
        <w:t>factorii locali;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Vehiculele care transportă materiale </w:t>
      </w:r>
      <w:proofErr w:type="gramStart"/>
      <w:r w:rsidR="00824601" w:rsidRPr="00420540">
        <w:rPr>
          <w:rFonts w:cstheme="minorHAnsi"/>
        </w:rPr>
        <w:t>ce</w:t>
      </w:r>
      <w:proofErr w:type="gramEnd"/>
      <w:r w:rsidR="00824601" w:rsidRPr="00420540">
        <w:rPr>
          <w:rFonts w:cstheme="minorHAnsi"/>
        </w:rPr>
        <w:t xml:space="preserve"> pot elibera în atmosferă particule fine, vor fi</w:t>
      </w:r>
      <w:r w:rsidR="007B091E" w:rsidRPr="00420540">
        <w:rPr>
          <w:rFonts w:cstheme="minorHAnsi"/>
        </w:rPr>
        <w:t xml:space="preserve"> </w:t>
      </w:r>
      <w:r w:rsidR="00824601" w:rsidRPr="00420540">
        <w:rPr>
          <w:rFonts w:cstheme="minorHAnsi"/>
        </w:rPr>
        <w:t>acoperite cu prelate;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Elaborarea unui plan de întreţinere </w:t>
      </w:r>
      <w:proofErr w:type="gramStart"/>
      <w:r w:rsidR="00824601" w:rsidRPr="00420540">
        <w:rPr>
          <w:rFonts w:cstheme="minorHAnsi"/>
        </w:rPr>
        <w:t>a</w:t>
      </w:r>
      <w:proofErr w:type="gramEnd"/>
      <w:r w:rsidR="00824601" w:rsidRPr="00420540">
        <w:rPr>
          <w:rFonts w:cstheme="minorHAnsi"/>
        </w:rPr>
        <w:t xml:space="preserve"> utilajelor pentru asigurarea unui nivel de emisii</w:t>
      </w:r>
      <w:r w:rsidR="0043554F" w:rsidRPr="00420540">
        <w:rPr>
          <w:rFonts w:cstheme="minorHAnsi"/>
        </w:rPr>
        <w:t xml:space="preserve"> </w:t>
      </w:r>
      <w:r w:rsidR="00824601" w:rsidRPr="00420540">
        <w:rPr>
          <w:rFonts w:cstheme="minorHAnsi"/>
        </w:rPr>
        <w:t>redus;</w:t>
      </w:r>
    </w:p>
    <w:p w:rsidR="00824601" w:rsidRPr="00420540" w:rsidRDefault="00824601" w:rsidP="00203E17">
      <w:pPr>
        <w:autoSpaceDE w:val="0"/>
        <w:autoSpaceDN w:val="0"/>
        <w:adjustRightInd w:val="0"/>
        <w:spacing w:after="0" w:line="240" w:lineRule="auto"/>
        <w:jc w:val="both"/>
        <w:rPr>
          <w:rFonts w:cstheme="minorHAnsi"/>
        </w:rPr>
      </w:pPr>
      <w:r w:rsidRPr="00420540">
        <w:rPr>
          <w:rFonts w:cstheme="minorHAnsi"/>
        </w:rPr>
        <w:t xml:space="preserve">-  Întreţinerea stării tehnice bune </w:t>
      </w:r>
      <w:proofErr w:type="gramStart"/>
      <w:r w:rsidRPr="00420540">
        <w:rPr>
          <w:rFonts w:cstheme="minorHAnsi"/>
        </w:rPr>
        <w:t>a</w:t>
      </w:r>
      <w:proofErr w:type="gramEnd"/>
      <w:r w:rsidRPr="00420540">
        <w:rPr>
          <w:rFonts w:cstheme="minorHAnsi"/>
        </w:rPr>
        <w:t xml:space="preserve"> utilajelor şi maşinilor de transport;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Evitarea formării ambuteiajelor (datorate restricţiilor de trafic) prin semnalizări şi</w:t>
      </w:r>
      <w:r w:rsidR="0043554F" w:rsidRPr="00420540">
        <w:rPr>
          <w:rFonts w:cstheme="minorHAnsi"/>
        </w:rPr>
        <w:t xml:space="preserve"> dirijare </w:t>
      </w:r>
      <w:r w:rsidR="00824601" w:rsidRPr="00420540">
        <w:rPr>
          <w:rFonts w:cstheme="minorHAnsi"/>
        </w:rPr>
        <w:t>corectă a circulaţiei;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Acoperirea materialelor în timpul transportului;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Circulaţia cu viteze reduse;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Verificarea tehnică periodică </w:t>
      </w:r>
      <w:proofErr w:type="gramStart"/>
      <w:r w:rsidR="00824601" w:rsidRPr="00420540">
        <w:rPr>
          <w:rFonts w:cstheme="minorHAnsi"/>
        </w:rPr>
        <w:t>a</w:t>
      </w:r>
      <w:proofErr w:type="gramEnd"/>
      <w:r w:rsidR="00824601" w:rsidRPr="00420540">
        <w:rPr>
          <w:rFonts w:cstheme="minorHAnsi"/>
        </w:rPr>
        <w:t xml:space="preserve"> utilajelor şi mijloacelor de transport în ceea ce</w:t>
      </w:r>
      <w:r w:rsidR="0043554F" w:rsidRPr="00420540">
        <w:rPr>
          <w:rFonts w:cstheme="minorHAnsi"/>
        </w:rPr>
        <w:t xml:space="preserve"> </w:t>
      </w:r>
      <w:r w:rsidR="00824601" w:rsidRPr="00420540">
        <w:rPr>
          <w:rFonts w:cstheme="minorHAnsi"/>
        </w:rPr>
        <w:t>priveşte nivelul de monoxid de carbon şi concentraţiile de emisii în gazele de</w:t>
      </w:r>
      <w:r w:rsidR="0043554F" w:rsidRPr="00420540">
        <w:rPr>
          <w:rFonts w:cstheme="minorHAnsi"/>
        </w:rPr>
        <w:t xml:space="preserve"> </w:t>
      </w:r>
      <w:r w:rsidR="00824601" w:rsidRPr="00420540">
        <w:rPr>
          <w:rFonts w:cstheme="minorHAnsi"/>
        </w:rPr>
        <w:t>eşapament şi punerea în funcţiune numai după remedierea eventualelor defecţiuni;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Materialele pulverulente, se vor depozita în depozite închise sau zone îngrădite şi</w:t>
      </w:r>
      <w:r w:rsidR="0043554F" w:rsidRPr="00420540">
        <w:rPr>
          <w:rFonts w:cstheme="minorHAnsi"/>
        </w:rPr>
        <w:t xml:space="preserve"> </w:t>
      </w:r>
      <w:r w:rsidR="00824601" w:rsidRPr="00420540">
        <w:rPr>
          <w:rFonts w:cstheme="minorHAnsi"/>
        </w:rPr>
        <w:t>acoperite pentru a se evita dispersia acestora datorită vântului;</w:t>
      </w:r>
    </w:p>
    <w:p w:rsidR="0043554F"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w:t>
      </w:r>
      <w:proofErr w:type="gramStart"/>
      <w:r w:rsidR="00824601" w:rsidRPr="00420540">
        <w:rPr>
          <w:rFonts w:cstheme="minorHAnsi"/>
        </w:rPr>
        <w:t>va</w:t>
      </w:r>
      <w:proofErr w:type="gramEnd"/>
      <w:r w:rsidR="00824601" w:rsidRPr="00420540">
        <w:rPr>
          <w:rFonts w:cstheme="minorHAnsi"/>
        </w:rPr>
        <w:t xml:space="preserve"> evita decopertarea suprafeţelor mari de sol vegetal, pentru a nu crea suprafeţe</w:t>
      </w:r>
      <w:r w:rsidR="0043554F" w:rsidRPr="00420540">
        <w:rPr>
          <w:rFonts w:cstheme="minorHAnsi"/>
        </w:rPr>
        <w:t xml:space="preserve"> </w:t>
      </w:r>
      <w:r w:rsidR="00824601" w:rsidRPr="00420540">
        <w:rPr>
          <w:rFonts w:cstheme="minorHAnsi"/>
        </w:rPr>
        <w:t>libere de vegetaţie care expuse vântului pot fi generatoare de praf;</w:t>
      </w:r>
      <w:r w:rsidR="0043554F" w:rsidRPr="00420540">
        <w:rPr>
          <w:rFonts w:cstheme="minorHAnsi"/>
        </w:rPr>
        <w:t xml:space="preserve"> </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Menţinerea unui grad optim de umiditate a solului decopertat;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Activităţile care produc mult praf vor fi reduse în perioadele cu vânt puternic, sau se</w:t>
      </w:r>
      <w:r w:rsidR="0043554F" w:rsidRPr="00420540">
        <w:rPr>
          <w:rFonts w:cstheme="minorHAnsi"/>
        </w:rPr>
        <w:t xml:space="preserve"> </w:t>
      </w:r>
      <w:proofErr w:type="gramStart"/>
      <w:r w:rsidR="00824601" w:rsidRPr="00420540">
        <w:rPr>
          <w:rFonts w:cstheme="minorHAnsi"/>
        </w:rPr>
        <w:t>va</w:t>
      </w:r>
      <w:proofErr w:type="gramEnd"/>
      <w:r w:rsidR="00824601" w:rsidRPr="00420540">
        <w:rPr>
          <w:rFonts w:cstheme="minorHAnsi"/>
        </w:rPr>
        <w:t xml:space="preserve"> urmări o umectare mai intensă a suprafeţelor;</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Nu se vor depozita în spațiu deschis materiale pulverulente pentru prevenirea</w:t>
      </w:r>
      <w:r w:rsidR="0043554F" w:rsidRPr="00420540">
        <w:rPr>
          <w:rFonts w:cstheme="minorHAnsi"/>
        </w:rPr>
        <w:t xml:space="preserve"> </w:t>
      </w:r>
      <w:r w:rsidR="00824601" w:rsidRPr="00420540">
        <w:rPr>
          <w:rFonts w:cstheme="minorHAnsi"/>
        </w:rPr>
        <w:t>poluării aerului în perioadele cu vânt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vor utiliza tehnici/ tehnologii de construire performante, cu emisii atmosferice cât</w:t>
      </w:r>
      <w:r w:rsidR="0043554F" w:rsidRPr="00420540">
        <w:rPr>
          <w:rFonts w:cstheme="minorHAnsi"/>
        </w:rPr>
        <w:t xml:space="preserve"> mai </w:t>
      </w:r>
      <w:r w:rsidR="00824601" w:rsidRPr="00420540">
        <w:rPr>
          <w:rFonts w:cstheme="minorHAnsi"/>
        </w:rPr>
        <w:t>reduse;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Luarea si respectarea măsurilor specifice privind riscul de producere </w:t>
      </w:r>
      <w:proofErr w:type="gramStart"/>
      <w:r w:rsidR="00824601" w:rsidRPr="00420540">
        <w:rPr>
          <w:rFonts w:cstheme="minorHAnsi"/>
        </w:rPr>
        <w:t>a</w:t>
      </w:r>
      <w:proofErr w:type="gramEnd"/>
      <w:r w:rsidR="00824601" w:rsidRPr="00420540">
        <w:rPr>
          <w:rFonts w:cstheme="minorHAnsi"/>
        </w:rPr>
        <w:t xml:space="preserve"> incendiilor şi</w:t>
      </w:r>
      <w:r w:rsidR="0043554F" w:rsidRPr="00420540">
        <w:rPr>
          <w:rFonts w:cstheme="minorHAnsi"/>
        </w:rPr>
        <w:t xml:space="preserve"> </w:t>
      </w:r>
      <w:r w:rsidR="00824601" w:rsidRPr="00420540">
        <w:rPr>
          <w:rFonts w:cstheme="minorHAnsi"/>
        </w:rPr>
        <w:t>exploziilor datorat manipulării defectuoase şi utilizării în condiţii neadecvate a</w:t>
      </w:r>
      <w:r w:rsidR="0043554F" w:rsidRPr="00420540">
        <w:rPr>
          <w:rFonts w:cstheme="minorHAnsi"/>
        </w:rPr>
        <w:t xml:space="preserve"> explozivilor folositi la </w:t>
      </w:r>
      <w:r w:rsidR="00824601" w:rsidRPr="00420540">
        <w:rPr>
          <w:rFonts w:cstheme="minorHAnsi"/>
        </w:rPr>
        <w:t>derocări;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Organizarea serviciului de protecţie şi stingere </w:t>
      </w:r>
      <w:proofErr w:type="gramStart"/>
      <w:r w:rsidR="00824601" w:rsidRPr="00420540">
        <w:rPr>
          <w:rFonts w:cstheme="minorHAnsi"/>
        </w:rPr>
        <w:t>a</w:t>
      </w:r>
      <w:proofErr w:type="gramEnd"/>
      <w:r w:rsidR="00824601" w:rsidRPr="00420540">
        <w:rPr>
          <w:rFonts w:cstheme="minorHAnsi"/>
        </w:rPr>
        <w:t xml:space="preserve"> incendiilor şi implementarea</w:t>
      </w:r>
      <w:r w:rsidR="0043554F" w:rsidRPr="00420540">
        <w:rPr>
          <w:rFonts w:cstheme="minorHAnsi"/>
        </w:rPr>
        <w:t xml:space="preserve"> </w:t>
      </w:r>
      <w:r w:rsidR="00824601" w:rsidRPr="00420540">
        <w:rPr>
          <w:rFonts w:cstheme="minorHAnsi"/>
        </w:rPr>
        <w:t>măsurilor optime, astfel încât să se evite eventualele emisii atmosferice datorateincendiilor;</w:t>
      </w:r>
    </w:p>
    <w:p w:rsidR="00824601" w:rsidRPr="00420540" w:rsidRDefault="0043554F" w:rsidP="00203E17">
      <w:pPr>
        <w:autoSpaceDE w:val="0"/>
        <w:autoSpaceDN w:val="0"/>
        <w:adjustRightInd w:val="0"/>
        <w:spacing w:after="0" w:line="240" w:lineRule="auto"/>
        <w:jc w:val="both"/>
        <w:rPr>
          <w:rFonts w:cstheme="minorHAnsi"/>
        </w:rPr>
      </w:pPr>
      <w:r w:rsidRPr="00420540">
        <w:rPr>
          <w:rFonts w:cstheme="minorHAnsi"/>
        </w:rPr>
        <w:t xml:space="preserve"> </w:t>
      </w:r>
      <w:r w:rsidR="006E22DA" w:rsidRPr="00420540">
        <w:rPr>
          <w:rFonts w:cstheme="minorHAnsi"/>
        </w:rPr>
        <w:t xml:space="preserve">- </w:t>
      </w:r>
      <w:r w:rsidR="00824601" w:rsidRPr="00420540">
        <w:rPr>
          <w:rFonts w:cstheme="minorHAnsi"/>
        </w:rPr>
        <w:t xml:space="preserve"> Lucrările de organizare a şantierului trebuie </w:t>
      </w:r>
      <w:proofErr w:type="gramStart"/>
      <w:r w:rsidR="00824601" w:rsidRPr="00420540">
        <w:rPr>
          <w:rFonts w:cstheme="minorHAnsi"/>
        </w:rPr>
        <w:t>să</w:t>
      </w:r>
      <w:proofErr w:type="gramEnd"/>
      <w:r w:rsidR="00824601" w:rsidRPr="00420540">
        <w:rPr>
          <w:rFonts w:cstheme="minorHAnsi"/>
        </w:rPr>
        <w:t xml:space="preserve"> fie corect concepute şi executate, cu</w:t>
      </w:r>
      <w:r w:rsidRPr="00420540">
        <w:rPr>
          <w:rFonts w:cstheme="minorHAnsi"/>
        </w:rPr>
        <w:t xml:space="preserve"> </w:t>
      </w:r>
      <w:r w:rsidR="00824601" w:rsidRPr="00420540">
        <w:rPr>
          <w:rFonts w:cstheme="minorHAnsi"/>
        </w:rPr>
        <w:t>dotări moderne care să reducă emisia de substanţe poluante în aer;</w:t>
      </w:r>
    </w:p>
    <w:p w:rsidR="00137A62" w:rsidRPr="00420540" w:rsidRDefault="00137A62" w:rsidP="00203E17">
      <w:pPr>
        <w:autoSpaceDE w:val="0"/>
        <w:autoSpaceDN w:val="0"/>
        <w:adjustRightInd w:val="0"/>
        <w:spacing w:after="0" w:line="240" w:lineRule="auto"/>
        <w:jc w:val="both"/>
        <w:rPr>
          <w:rFonts w:cstheme="minorHAnsi"/>
          <w:color w:val="0070C0"/>
        </w:rPr>
      </w:pPr>
    </w:p>
    <w:p w:rsidR="00BF0B9B" w:rsidRPr="00420540" w:rsidRDefault="00BF0B9B" w:rsidP="00137A62">
      <w:pPr>
        <w:pStyle w:val="ListParagraph"/>
        <w:numPr>
          <w:ilvl w:val="0"/>
          <w:numId w:val="8"/>
        </w:numPr>
        <w:autoSpaceDE w:val="0"/>
        <w:autoSpaceDN w:val="0"/>
        <w:adjustRightInd w:val="0"/>
        <w:spacing w:after="0" w:line="240" w:lineRule="auto"/>
        <w:rPr>
          <w:rFonts w:cstheme="minorHAnsi"/>
        </w:rPr>
      </w:pPr>
      <w:r w:rsidRPr="00420540">
        <w:rPr>
          <w:rFonts w:cstheme="minorHAnsi"/>
        </w:rPr>
        <w:lastRenderedPageBreak/>
        <w:t>protecţia împotriva zgomotului şi vibraţiilor:</w:t>
      </w:r>
    </w:p>
    <w:p w:rsidR="00137A62" w:rsidRPr="00420540" w:rsidRDefault="00137A62" w:rsidP="00137A62">
      <w:pPr>
        <w:pStyle w:val="ListParagraph"/>
        <w:autoSpaceDE w:val="0"/>
        <w:autoSpaceDN w:val="0"/>
        <w:adjustRightInd w:val="0"/>
        <w:spacing w:after="0" w:line="240" w:lineRule="auto"/>
        <w:ind w:left="585"/>
        <w:rPr>
          <w:rFonts w:cstheme="minorHAnsi"/>
          <w:color w:val="0070C0"/>
        </w:rPr>
      </w:pPr>
    </w:p>
    <w:p w:rsidR="00137A62" w:rsidRPr="00420540" w:rsidRDefault="00137A62" w:rsidP="002D3595">
      <w:pPr>
        <w:autoSpaceDE w:val="0"/>
        <w:autoSpaceDN w:val="0"/>
        <w:adjustRightInd w:val="0"/>
        <w:spacing w:after="0" w:line="240" w:lineRule="auto"/>
        <w:rPr>
          <w:rFonts w:cstheme="minorHAnsi"/>
        </w:rPr>
      </w:pPr>
    </w:p>
    <w:p w:rsidR="002D3595" w:rsidRPr="00420540" w:rsidRDefault="002D3595" w:rsidP="002D3595">
      <w:pPr>
        <w:autoSpaceDE w:val="0"/>
        <w:autoSpaceDN w:val="0"/>
        <w:adjustRightInd w:val="0"/>
        <w:spacing w:after="0" w:line="240" w:lineRule="auto"/>
        <w:rPr>
          <w:rFonts w:cstheme="minorHAnsi"/>
        </w:rPr>
      </w:pPr>
      <w:r w:rsidRPr="00420540">
        <w:rPr>
          <w:rFonts w:cstheme="minorHAnsi"/>
        </w:rPr>
        <w:t>Măsuri de protecţie împotriva zgomotului în perioada de execuţie:</w:t>
      </w:r>
    </w:p>
    <w:p w:rsidR="00137A62" w:rsidRPr="00420540" w:rsidRDefault="00137A62" w:rsidP="002D3595">
      <w:pPr>
        <w:autoSpaceDE w:val="0"/>
        <w:autoSpaceDN w:val="0"/>
        <w:adjustRightInd w:val="0"/>
        <w:spacing w:after="0" w:line="240" w:lineRule="auto"/>
        <w:rPr>
          <w:rFonts w:cstheme="minorHAnsi"/>
        </w:rPr>
      </w:pPr>
    </w:p>
    <w:p w:rsidR="002D359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2D3595" w:rsidRPr="00420540">
        <w:rPr>
          <w:rFonts w:cstheme="minorHAnsi"/>
        </w:rPr>
        <w:t xml:space="preserve"> Evitarea lucrului în timpul orelor de odihnă;</w:t>
      </w:r>
    </w:p>
    <w:p w:rsidR="002D359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2D3595" w:rsidRPr="00420540">
        <w:rPr>
          <w:rFonts w:cstheme="minorHAnsi"/>
        </w:rPr>
        <w:t xml:space="preserve">Viteză redusă </w:t>
      </w:r>
      <w:proofErr w:type="gramStart"/>
      <w:r w:rsidR="00613E87" w:rsidRPr="00420540">
        <w:rPr>
          <w:rFonts w:cstheme="minorHAnsi"/>
        </w:rPr>
        <w:t>a</w:t>
      </w:r>
      <w:proofErr w:type="gramEnd"/>
      <w:r w:rsidR="00613E87" w:rsidRPr="00420540">
        <w:rPr>
          <w:rFonts w:cstheme="minorHAnsi"/>
        </w:rPr>
        <w:t xml:space="preserve"> </w:t>
      </w:r>
      <w:r w:rsidR="002D3595" w:rsidRPr="00420540">
        <w:rPr>
          <w:rFonts w:cstheme="minorHAnsi"/>
        </w:rPr>
        <w:t>autobasculante</w:t>
      </w:r>
      <w:r w:rsidR="00613E87" w:rsidRPr="00420540">
        <w:rPr>
          <w:rFonts w:cstheme="minorHAnsi"/>
        </w:rPr>
        <w:t>lor</w:t>
      </w:r>
      <w:r w:rsidR="002D3595" w:rsidRPr="00420540">
        <w:rPr>
          <w:rFonts w:cstheme="minorHAnsi"/>
        </w:rPr>
        <w:t xml:space="preserve"> şi mijloace</w:t>
      </w:r>
      <w:r w:rsidR="00613E87" w:rsidRPr="00420540">
        <w:rPr>
          <w:rFonts w:cstheme="minorHAnsi"/>
        </w:rPr>
        <w:t>lor</w:t>
      </w:r>
      <w:r w:rsidR="002D3595" w:rsidRPr="00420540">
        <w:rPr>
          <w:rFonts w:cstheme="minorHAnsi"/>
        </w:rPr>
        <w:t xml:space="preserve"> de transport agabaritice la trecerea prin</w:t>
      </w:r>
      <w:r w:rsidRPr="00420540">
        <w:rPr>
          <w:rFonts w:cstheme="minorHAnsi"/>
        </w:rPr>
        <w:t xml:space="preserve"> </w:t>
      </w:r>
      <w:r w:rsidR="002D3595" w:rsidRPr="00420540">
        <w:rPr>
          <w:rFonts w:cstheme="minorHAnsi"/>
        </w:rPr>
        <w:t>localităţi;</w:t>
      </w:r>
    </w:p>
    <w:p w:rsidR="009C01B5" w:rsidRPr="00420540" w:rsidRDefault="009C01B5" w:rsidP="00FC65D1">
      <w:pPr>
        <w:autoSpaceDE w:val="0"/>
        <w:autoSpaceDN w:val="0"/>
        <w:adjustRightInd w:val="0"/>
        <w:spacing w:after="0" w:line="240" w:lineRule="auto"/>
        <w:jc w:val="both"/>
        <w:rPr>
          <w:rFonts w:cstheme="minorHAnsi"/>
        </w:rPr>
      </w:pPr>
      <w:r w:rsidRPr="00420540">
        <w:rPr>
          <w:rFonts w:cstheme="minorHAnsi"/>
        </w:rPr>
        <w:t>- Utilizarea de echipamente şi vehicule silenţioase, întreţinerea periodică în vederea</w:t>
      </w:r>
      <w:r w:rsidR="00FC65D1" w:rsidRPr="00420540">
        <w:rPr>
          <w:rFonts w:cstheme="minorHAnsi"/>
        </w:rPr>
        <w:t xml:space="preserve"> </w:t>
      </w:r>
      <w:r w:rsidRPr="00420540">
        <w:rPr>
          <w:rFonts w:cstheme="minorHAnsi"/>
        </w:rPr>
        <w:t>menţinerii emisiilor acustice în limitele operaţionale normale;</w:t>
      </w:r>
    </w:p>
    <w:p w:rsidR="009C01B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9C01B5" w:rsidRPr="00420540">
        <w:rPr>
          <w:rFonts w:cstheme="minorHAnsi"/>
        </w:rPr>
        <w:t>Dotarea utilajelor cu amortizoare de zgomot;</w:t>
      </w:r>
    </w:p>
    <w:p w:rsidR="009C01B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9C01B5" w:rsidRPr="00420540">
        <w:rPr>
          <w:rFonts w:cstheme="minorHAnsi"/>
        </w:rPr>
        <w:t xml:space="preserve">Limitarea funcţionării simultane </w:t>
      </w:r>
      <w:proofErr w:type="gramStart"/>
      <w:r w:rsidR="009C01B5" w:rsidRPr="00420540">
        <w:rPr>
          <w:rFonts w:cstheme="minorHAnsi"/>
        </w:rPr>
        <w:t>a</w:t>
      </w:r>
      <w:proofErr w:type="gramEnd"/>
      <w:r w:rsidR="009C01B5" w:rsidRPr="00420540">
        <w:rPr>
          <w:rFonts w:cstheme="minorHAnsi"/>
        </w:rPr>
        <w:t xml:space="preserve"> utilajelor în zonele cu receptori sensibili;</w:t>
      </w:r>
    </w:p>
    <w:p w:rsidR="009C01B5" w:rsidRPr="00420540" w:rsidRDefault="00FC65D1" w:rsidP="007C569E">
      <w:pPr>
        <w:autoSpaceDE w:val="0"/>
        <w:autoSpaceDN w:val="0"/>
        <w:adjustRightInd w:val="0"/>
        <w:spacing w:after="0" w:line="240" w:lineRule="auto"/>
        <w:jc w:val="both"/>
        <w:rPr>
          <w:rFonts w:cstheme="minorHAnsi"/>
        </w:rPr>
      </w:pPr>
      <w:r w:rsidRPr="00420540">
        <w:rPr>
          <w:rFonts w:cstheme="minorHAnsi"/>
        </w:rPr>
        <w:t>-</w:t>
      </w:r>
      <w:r w:rsidR="009C01B5" w:rsidRPr="00420540">
        <w:rPr>
          <w:rFonts w:cstheme="minorHAnsi"/>
        </w:rPr>
        <w:t xml:space="preserve"> Limitarea pe cât posibil </w:t>
      </w:r>
      <w:proofErr w:type="gramStart"/>
      <w:r w:rsidR="009C01B5" w:rsidRPr="00420540">
        <w:rPr>
          <w:rFonts w:cstheme="minorHAnsi"/>
        </w:rPr>
        <w:t>a</w:t>
      </w:r>
      <w:proofErr w:type="gramEnd"/>
      <w:r w:rsidR="009C01B5" w:rsidRPr="00420540">
        <w:rPr>
          <w:rFonts w:cstheme="minorHAnsi"/>
        </w:rPr>
        <w:t xml:space="preserve"> operaţiilor generatoare de zgomot la perioade care nu</w:t>
      </w:r>
      <w:r w:rsidRPr="00420540">
        <w:rPr>
          <w:rFonts w:cstheme="minorHAnsi"/>
        </w:rPr>
        <w:t xml:space="preserve"> </w:t>
      </w:r>
      <w:r w:rsidR="009C01B5" w:rsidRPr="00420540">
        <w:rPr>
          <w:rFonts w:cstheme="minorHAnsi"/>
        </w:rPr>
        <w:t>coincid cu cele de odihnă ale populaţiei.</w:t>
      </w:r>
    </w:p>
    <w:p w:rsidR="002D3595" w:rsidRPr="00420540" w:rsidRDefault="007C569E" w:rsidP="007C569E">
      <w:pPr>
        <w:autoSpaceDE w:val="0"/>
        <w:autoSpaceDN w:val="0"/>
        <w:adjustRightInd w:val="0"/>
        <w:spacing w:after="0" w:line="240" w:lineRule="auto"/>
        <w:jc w:val="both"/>
        <w:rPr>
          <w:rFonts w:cstheme="minorHAnsi"/>
        </w:rPr>
      </w:pPr>
      <w:r w:rsidRPr="00420540">
        <w:rPr>
          <w:rFonts w:cstheme="minorHAnsi"/>
        </w:rPr>
        <w:t>- L</w:t>
      </w:r>
      <w:r w:rsidR="009C01B5" w:rsidRPr="00420540">
        <w:rPr>
          <w:rFonts w:cstheme="minorHAnsi"/>
        </w:rPr>
        <w:t>a nivelul unor receptori sensibili (în proximitatea zonelor de locuire, a unor arii</w:t>
      </w:r>
      <w:r w:rsidRPr="00420540">
        <w:rPr>
          <w:rFonts w:cstheme="minorHAnsi"/>
        </w:rPr>
        <w:t xml:space="preserve"> </w:t>
      </w:r>
      <w:r w:rsidR="009C01B5" w:rsidRPr="00420540">
        <w:rPr>
          <w:rFonts w:cstheme="minorHAnsi"/>
        </w:rPr>
        <w:t xml:space="preserve">protejate cu formațiuni forestiere, etc.) se vor amplasa ecrane de protecție </w:t>
      </w:r>
      <w:proofErr w:type="gramStart"/>
      <w:r w:rsidR="009C01B5" w:rsidRPr="00420540">
        <w:rPr>
          <w:rFonts w:cstheme="minorHAnsi"/>
        </w:rPr>
        <w:t>sonoră</w:t>
      </w:r>
      <w:proofErr w:type="gramEnd"/>
      <w:r w:rsidR="009C01B5" w:rsidRPr="00420540">
        <w:rPr>
          <w:rFonts w:cstheme="minorHAnsi"/>
        </w:rPr>
        <w:t>,</w:t>
      </w:r>
      <w:r w:rsidRPr="00420540">
        <w:rPr>
          <w:rFonts w:cstheme="minorHAnsi"/>
        </w:rPr>
        <w:t xml:space="preserve"> </w:t>
      </w:r>
      <w:r w:rsidR="009C01B5" w:rsidRPr="00420540">
        <w:rPr>
          <w:rFonts w:cstheme="minorHAnsi"/>
        </w:rPr>
        <w:t>astfel încât poluarea fonică să fie anulată.</w:t>
      </w:r>
    </w:p>
    <w:p w:rsidR="006E7607" w:rsidRPr="00420540" w:rsidRDefault="006E7607" w:rsidP="007C569E">
      <w:pPr>
        <w:autoSpaceDE w:val="0"/>
        <w:autoSpaceDN w:val="0"/>
        <w:adjustRightInd w:val="0"/>
        <w:spacing w:after="0" w:line="240" w:lineRule="auto"/>
        <w:jc w:val="both"/>
        <w:rPr>
          <w:rFonts w:cstheme="minorHAnsi"/>
          <w:color w:val="0070C0"/>
        </w:rPr>
      </w:pPr>
    </w:p>
    <w:p w:rsidR="000C38B0" w:rsidRPr="00420540" w:rsidRDefault="00BF0B9B" w:rsidP="00BF0B9B">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  d) </w:t>
      </w:r>
      <w:proofErr w:type="gramStart"/>
      <w:r w:rsidRPr="00420540">
        <w:rPr>
          <w:rFonts w:cstheme="minorHAnsi"/>
        </w:rPr>
        <w:t>protecţia</w:t>
      </w:r>
      <w:proofErr w:type="gramEnd"/>
      <w:r w:rsidRPr="00420540">
        <w:rPr>
          <w:rFonts w:cstheme="minorHAnsi"/>
        </w:rPr>
        <w:t xml:space="preserve"> împotriva radiaţiilor:</w:t>
      </w:r>
      <w:r w:rsidR="003258D0" w:rsidRPr="00420540">
        <w:rPr>
          <w:rFonts w:cstheme="minorHAnsi"/>
        </w:rPr>
        <w:t xml:space="preserve"> </w:t>
      </w:r>
      <w:r w:rsidR="000C38B0" w:rsidRPr="00420540">
        <w:rPr>
          <w:rFonts w:cstheme="minorHAnsi"/>
        </w:rPr>
        <w:t xml:space="preserve"> nu este cazul.</w:t>
      </w:r>
    </w:p>
    <w:p w:rsidR="006E7607" w:rsidRPr="00420540" w:rsidRDefault="006E7607" w:rsidP="00BF0B9B">
      <w:pPr>
        <w:autoSpaceDE w:val="0"/>
        <w:autoSpaceDN w:val="0"/>
        <w:adjustRightInd w:val="0"/>
        <w:spacing w:after="0" w:line="240" w:lineRule="auto"/>
        <w:rPr>
          <w:rFonts w:cstheme="minorHAnsi"/>
          <w:color w:val="0070C0"/>
        </w:rPr>
      </w:pPr>
    </w:p>
    <w:p w:rsidR="00BF0B9B" w:rsidRPr="00420540" w:rsidRDefault="00BF0B9B" w:rsidP="00A773A0">
      <w:pPr>
        <w:pStyle w:val="ListParagraph"/>
        <w:numPr>
          <w:ilvl w:val="0"/>
          <w:numId w:val="9"/>
        </w:numPr>
        <w:autoSpaceDE w:val="0"/>
        <w:autoSpaceDN w:val="0"/>
        <w:adjustRightInd w:val="0"/>
        <w:spacing w:after="0" w:line="240" w:lineRule="auto"/>
        <w:rPr>
          <w:rFonts w:cstheme="minorHAnsi"/>
        </w:rPr>
      </w:pPr>
      <w:r w:rsidRPr="00420540">
        <w:rPr>
          <w:rFonts w:cstheme="minorHAnsi"/>
        </w:rPr>
        <w:t>protecţia solului şi a subsolului:</w:t>
      </w:r>
    </w:p>
    <w:p w:rsidR="00D33E9A" w:rsidRPr="00420540" w:rsidRDefault="00D33E9A" w:rsidP="00D33E9A">
      <w:pPr>
        <w:pStyle w:val="ListParagraph"/>
        <w:autoSpaceDE w:val="0"/>
        <w:autoSpaceDN w:val="0"/>
        <w:adjustRightInd w:val="0"/>
        <w:spacing w:after="0" w:line="240" w:lineRule="auto"/>
        <w:ind w:left="585"/>
        <w:rPr>
          <w:rFonts w:cstheme="minorHAnsi"/>
        </w:rPr>
      </w:pPr>
    </w:p>
    <w:p w:rsidR="008878A5" w:rsidRPr="00420540" w:rsidRDefault="008878A5" w:rsidP="008878A5">
      <w:pPr>
        <w:autoSpaceDE w:val="0"/>
        <w:autoSpaceDN w:val="0"/>
        <w:adjustRightInd w:val="0"/>
        <w:spacing w:after="0" w:line="240" w:lineRule="auto"/>
        <w:rPr>
          <w:rFonts w:cstheme="minorHAnsi"/>
        </w:rPr>
      </w:pPr>
      <w:r w:rsidRPr="00420540">
        <w:rPr>
          <w:rFonts w:cstheme="minorHAnsi"/>
        </w:rPr>
        <w:t>Măsuri de protecţie a solului şi subsolului în perioada de execuţie:</w:t>
      </w:r>
    </w:p>
    <w:p w:rsidR="00D33E9A" w:rsidRPr="00420540" w:rsidRDefault="00D33E9A" w:rsidP="008878A5">
      <w:pPr>
        <w:autoSpaceDE w:val="0"/>
        <w:autoSpaceDN w:val="0"/>
        <w:adjustRightInd w:val="0"/>
        <w:spacing w:after="0" w:line="240" w:lineRule="auto"/>
        <w:rPr>
          <w:rFonts w:cstheme="minorHAnsi"/>
        </w:rPr>
      </w:pPr>
    </w:p>
    <w:p w:rsidR="008878A5" w:rsidRPr="00420540" w:rsidRDefault="00D33E9A"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Respectarea regulilor impuse de o bună organizare de şantier şi de Planul de</w:t>
      </w:r>
      <w:r w:rsidRPr="00420540">
        <w:rPr>
          <w:rFonts w:cstheme="minorHAnsi"/>
        </w:rPr>
        <w:t xml:space="preserve"> </w:t>
      </w:r>
      <w:r w:rsidR="008878A5" w:rsidRPr="00420540">
        <w:rPr>
          <w:rFonts w:cstheme="minorHAnsi"/>
        </w:rPr>
        <w:t>Management al deşeurilor;</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Minimizarea distanţelor de parcurs;</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Minimizarea arealelor ocupate definitiv;</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Limitarea pe cât posibil a defrişării vegetaţiei;</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Depozitarea corespunzătoare a solului vegetal în vederea reutilizării;</w:t>
      </w:r>
    </w:p>
    <w:p w:rsidR="008878A5" w:rsidRPr="00420540" w:rsidRDefault="008A3AA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evita săpăturile cu pantă foarte abruptă în vederea realizării şanţului, iar unde</w:t>
      </w:r>
      <w:r w:rsidRPr="00420540">
        <w:rPr>
          <w:rFonts w:cstheme="minorHAnsi"/>
        </w:rPr>
        <w:t xml:space="preserve"> </w:t>
      </w:r>
      <w:proofErr w:type="gramStart"/>
      <w:r w:rsidR="008878A5" w:rsidRPr="00420540">
        <w:rPr>
          <w:rFonts w:cstheme="minorHAnsi"/>
        </w:rPr>
        <w:t>este</w:t>
      </w:r>
      <w:proofErr w:type="gramEnd"/>
      <w:r w:rsidR="008878A5" w:rsidRPr="00420540">
        <w:rPr>
          <w:rFonts w:cstheme="minorHAnsi"/>
        </w:rPr>
        <w:t xml:space="preserve"> cazul, se vor instala sisteme de drenaj, pentru înlăturarea apei nedorite;</w:t>
      </w:r>
    </w:p>
    <w:p w:rsidR="008878A5" w:rsidRPr="00420540" w:rsidRDefault="00C4270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lua în considerare condiţiile meteo nefavorabile (de ploi şi vânt) la săparea,</w:t>
      </w:r>
      <w:r w:rsidRPr="00420540">
        <w:rPr>
          <w:rFonts w:cstheme="minorHAnsi"/>
        </w:rPr>
        <w:t xml:space="preserve"> </w:t>
      </w:r>
      <w:r w:rsidR="008878A5" w:rsidRPr="00420540">
        <w:rPr>
          <w:rFonts w:cstheme="minorHAnsi"/>
        </w:rPr>
        <w:t>transportul şi depozitarea pământului, pentru a nu se distruge structura şi textura</w:t>
      </w:r>
      <w:r w:rsidRPr="00420540">
        <w:rPr>
          <w:rFonts w:cstheme="minorHAnsi"/>
        </w:rPr>
        <w:t xml:space="preserve"> </w:t>
      </w:r>
      <w:r w:rsidR="008878A5" w:rsidRPr="00420540">
        <w:rPr>
          <w:rFonts w:cstheme="minorHAnsi"/>
        </w:rPr>
        <w:t>acestuia;</w:t>
      </w:r>
    </w:p>
    <w:p w:rsidR="008878A5" w:rsidRPr="00420540" w:rsidRDefault="00C4270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Limitarea zonei de depozitare a materialului excavat pentru a nu produce</w:t>
      </w:r>
      <w:r w:rsidRPr="00420540">
        <w:rPr>
          <w:rFonts w:cstheme="minorHAnsi"/>
        </w:rPr>
        <w:t xml:space="preserve"> supraîncărcarea </w:t>
      </w:r>
      <w:r w:rsidR="008878A5" w:rsidRPr="00420540">
        <w:rPr>
          <w:rFonts w:cstheme="minorHAnsi"/>
        </w:rPr>
        <w:t>terenului;</w:t>
      </w:r>
    </w:p>
    <w:p w:rsidR="008878A5" w:rsidRPr="00420540" w:rsidRDefault="00C4270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În zonele cu terenuri erodate, ca şi în zonele cu pante, pentru evitarea producerii de</w:t>
      </w:r>
      <w:r w:rsidRPr="00420540">
        <w:rPr>
          <w:rFonts w:cstheme="minorHAnsi"/>
        </w:rPr>
        <w:t xml:space="preserve"> </w:t>
      </w:r>
      <w:r w:rsidR="008878A5" w:rsidRPr="00420540">
        <w:rPr>
          <w:rFonts w:cstheme="minorHAnsi"/>
        </w:rPr>
        <w:t xml:space="preserve">alunecări de teren, se </w:t>
      </w:r>
      <w:proofErr w:type="gramStart"/>
      <w:r w:rsidR="008878A5" w:rsidRPr="00420540">
        <w:rPr>
          <w:rFonts w:cstheme="minorHAnsi"/>
        </w:rPr>
        <w:t>va</w:t>
      </w:r>
      <w:proofErr w:type="gramEnd"/>
      <w:r w:rsidR="008878A5" w:rsidRPr="00420540">
        <w:rPr>
          <w:rFonts w:cstheme="minorHAnsi"/>
        </w:rPr>
        <w:t xml:space="preserve"> cunoaşte în întregime structura geologică şi tectonică a zonei</w:t>
      </w:r>
      <w:r w:rsidRPr="00420540">
        <w:rPr>
          <w:rFonts w:cstheme="minorHAnsi"/>
        </w:rPr>
        <w:t xml:space="preserve"> </w:t>
      </w:r>
      <w:r w:rsidR="008878A5" w:rsidRPr="00420540">
        <w:rPr>
          <w:rFonts w:cstheme="minorHAnsi"/>
        </w:rPr>
        <w:t>şi se vor prevede: montarea de garduri împotmolitoare, lucrări de consolidare,</w:t>
      </w:r>
      <w:r w:rsidRPr="00420540">
        <w:rPr>
          <w:rFonts w:cstheme="minorHAnsi"/>
        </w:rPr>
        <w:t xml:space="preserve"> </w:t>
      </w:r>
      <w:r w:rsidR="008878A5" w:rsidRPr="00420540">
        <w:rPr>
          <w:rFonts w:cstheme="minorHAnsi"/>
        </w:rPr>
        <w:t>compactare şi înierbare atentă a pământului, după astuparea conductei;</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Toate echipamentele, maşinile şi utilajele implicate în activitatea de construcţie a</w:t>
      </w:r>
      <w:r w:rsidRPr="00420540">
        <w:rPr>
          <w:rFonts w:cstheme="minorHAnsi"/>
        </w:rPr>
        <w:t xml:space="preserve"> </w:t>
      </w:r>
      <w:r w:rsidR="008878A5" w:rsidRPr="00420540">
        <w:rPr>
          <w:rFonts w:cstheme="minorHAnsi"/>
        </w:rPr>
        <w:t>şanţului vor fi bine întreţinute şi inspectate tehnic periodic, pentru evitarea pierderilor</w:t>
      </w:r>
      <w:r w:rsidRPr="00420540">
        <w:rPr>
          <w:rFonts w:cstheme="minorHAnsi"/>
        </w:rPr>
        <w:t xml:space="preserve"> accidentale de </w:t>
      </w:r>
      <w:r w:rsidR="008878A5" w:rsidRPr="00420540">
        <w:rPr>
          <w:rFonts w:cstheme="minorHAnsi"/>
        </w:rPr>
        <w:t>carburanţi şi uleiuri;</w:t>
      </w:r>
    </w:p>
    <w:p w:rsidR="008878A5" w:rsidRPr="00420540" w:rsidRDefault="008878A5" w:rsidP="00F0328F">
      <w:pPr>
        <w:autoSpaceDE w:val="0"/>
        <w:autoSpaceDN w:val="0"/>
        <w:adjustRightInd w:val="0"/>
        <w:spacing w:after="0" w:line="240" w:lineRule="auto"/>
        <w:jc w:val="both"/>
        <w:rPr>
          <w:rFonts w:cstheme="minorHAnsi"/>
        </w:rPr>
      </w:pPr>
      <w:r w:rsidRPr="00420540">
        <w:rPr>
          <w:rFonts w:cstheme="minorHAnsi"/>
        </w:rPr>
        <w:t>-  Colectarea selectivă a deşeurilor, depozitarea temporară şi evacuarea finală în</w:t>
      </w:r>
      <w:r w:rsidR="00F0328F" w:rsidRPr="00420540">
        <w:rPr>
          <w:rFonts w:cstheme="minorHAnsi"/>
        </w:rPr>
        <w:t xml:space="preserve"> </w:t>
      </w:r>
      <w:r w:rsidRPr="00420540">
        <w:rPr>
          <w:rFonts w:cstheme="minorHAnsi"/>
        </w:rPr>
        <w:t>condiţii de siguranţă, reciclarea integrală a deşeurilor reciclabile;</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color w:val="0070C0"/>
        </w:rPr>
        <w:t>-</w:t>
      </w:r>
      <w:r w:rsidR="00287837" w:rsidRPr="00420540">
        <w:rPr>
          <w:rFonts w:cstheme="minorHAnsi"/>
          <w:color w:val="0070C0"/>
        </w:rPr>
        <w:t xml:space="preserve"> </w:t>
      </w:r>
      <w:r w:rsidR="008878A5" w:rsidRPr="00420540">
        <w:rPr>
          <w:rFonts w:cstheme="minorHAnsi"/>
        </w:rPr>
        <w:t xml:space="preserve"> Se </w:t>
      </w:r>
      <w:proofErr w:type="gramStart"/>
      <w:r w:rsidR="008878A5" w:rsidRPr="00420540">
        <w:rPr>
          <w:rFonts w:cstheme="minorHAnsi"/>
        </w:rPr>
        <w:t>va</w:t>
      </w:r>
      <w:proofErr w:type="gramEnd"/>
      <w:r w:rsidR="008878A5" w:rsidRPr="00420540">
        <w:rPr>
          <w:rFonts w:cstheme="minorHAnsi"/>
        </w:rPr>
        <w:t xml:space="preserve"> avea în vedere numărul şi gabaritul tuturor vehiculelor şi instalaţiilor folosite la</w:t>
      </w:r>
      <w:r w:rsidRPr="00420540">
        <w:rPr>
          <w:rFonts w:cstheme="minorHAnsi"/>
        </w:rPr>
        <w:t xml:space="preserve"> </w:t>
      </w:r>
      <w:r w:rsidR="008878A5" w:rsidRPr="00420540">
        <w:rPr>
          <w:rFonts w:cstheme="minorHAnsi"/>
        </w:rPr>
        <w:t>construcţie, astfel încât vibraţiile produse să nu reducă rezistenţa rocilor la forfecare;</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respecta măsurile de diminuare </w:t>
      </w:r>
      <w:proofErr w:type="gramStart"/>
      <w:r w:rsidR="008878A5" w:rsidRPr="00420540">
        <w:rPr>
          <w:rFonts w:cstheme="minorHAnsi"/>
        </w:rPr>
        <w:t>a</w:t>
      </w:r>
      <w:proofErr w:type="gramEnd"/>
      <w:r w:rsidR="008878A5" w:rsidRPr="00420540">
        <w:rPr>
          <w:rFonts w:cstheme="minorHAnsi"/>
        </w:rPr>
        <w:t xml:space="preserve"> impactului asupra solului propuse prin</w:t>
      </w:r>
      <w:r w:rsidRPr="00420540">
        <w:rPr>
          <w:rFonts w:cstheme="minorHAnsi"/>
        </w:rPr>
        <w:t xml:space="preserve"> </w:t>
      </w:r>
      <w:r w:rsidR="008878A5" w:rsidRPr="00420540">
        <w:rPr>
          <w:rFonts w:cstheme="minorHAnsi"/>
        </w:rPr>
        <w:t>raportul privind impactul asupra mediului, respectiv:</w:t>
      </w:r>
    </w:p>
    <w:p w:rsidR="008878A5" w:rsidRPr="00420540" w:rsidRDefault="00F0328F" w:rsidP="008878A5">
      <w:pPr>
        <w:autoSpaceDE w:val="0"/>
        <w:autoSpaceDN w:val="0"/>
        <w:adjustRightInd w:val="0"/>
        <w:spacing w:after="0" w:line="240" w:lineRule="auto"/>
        <w:rPr>
          <w:rFonts w:cstheme="minorHAnsi"/>
        </w:rPr>
      </w:pPr>
      <w:r w:rsidRPr="00420540">
        <w:rPr>
          <w:rFonts w:cstheme="minorHAnsi"/>
        </w:rPr>
        <w:t xml:space="preserve">- </w:t>
      </w:r>
      <w:r w:rsidR="008878A5" w:rsidRPr="00420540">
        <w:rPr>
          <w:rFonts w:cstheme="minorHAnsi"/>
        </w:rPr>
        <w:t xml:space="preserve"> </w:t>
      </w:r>
      <w:proofErr w:type="gramStart"/>
      <w:r w:rsidR="008878A5" w:rsidRPr="00420540">
        <w:rPr>
          <w:rFonts w:cstheme="minorHAnsi"/>
        </w:rPr>
        <w:t>se</w:t>
      </w:r>
      <w:proofErr w:type="gramEnd"/>
      <w:r w:rsidR="008878A5" w:rsidRPr="00420540">
        <w:rPr>
          <w:rFonts w:cstheme="minorHAnsi"/>
        </w:rPr>
        <w:t xml:space="preserve"> recomandă evitarea lucrărilor pe timp ploios;</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lastRenderedPageBreak/>
        <w:t xml:space="preserve">- </w:t>
      </w:r>
      <w:r w:rsidR="008878A5" w:rsidRPr="00420540">
        <w:rPr>
          <w:rFonts w:cstheme="minorHAnsi"/>
        </w:rPr>
        <w:t xml:space="preserve"> </w:t>
      </w:r>
      <w:proofErr w:type="gramStart"/>
      <w:r w:rsidR="008878A5" w:rsidRPr="00420540">
        <w:rPr>
          <w:rFonts w:cstheme="minorHAnsi"/>
        </w:rPr>
        <w:t>se</w:t>
      </w:r>
      <w:proofErr w:type="gramEnd"/>
      <w:r w:rsidR="008878A5" w:rsidRPr="00420540">
        <w:rPr>
          <w:rFonts w:cstheme="minorHAnsi"/>
        </w:rPr>
        <w:t xml:space="preserve"> interzice spălarea utilajelor în zona fronturilor de lucru; eventualele măsuri de</w:t>
      </w:r>
      <w:r w:rsidRPr="00420540">
        <w:rPr>
          <w:rFonts w:cstheme="minorHAnsi"/>
        </w:rPr>
        <w:t xml:space="preserve"> </w:t>
      </w:r>
      <w:r w:rsidR="008878A5" w:rsidRPr="00420540">
        <w:rPr>
          <w:rFonts w:cstheme="minorHAnsi"/>
        </w:rPr>
        <w:t>spălare se vor realiza doar la nivelul incintelor dotate cu platforme betonate dotate cu</w:t>
      </w:r>
      <w:r w:rsidRPr="00420540">
        <w:rPr>
          <w:rFonts w:cstheme="minorHAnsi"/>
        </w:rPr>
        <w:t xml:space="preserve"> sisteme de rigole </w:t>
      </w:r>
      <w:r w:rsidR="008878A5" w:rsidRPr="00420540">
        <w:rPr>
          <w:rFonts w:cstheme="minorHAnsi"/>
        </w:rPr>
        <w:t>prevăzute cu bazine deznisipatoare și separator de hidrocarburi;</w:t>
      </w:r>
    </w:p>
    <w:p w:rsidR="008878A5" w:rsidRPr="00420540" w:rsidRDefault="008878A5" w:rsidP="00EF158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deșeurile</w:t>
      </w:r>
      <w:proofErr w:type="gramEnd"/>
      <w:r w:rsidRPr="00420540">
        <w:rPr>
          <w:rFonts w:cstheme="minorHAnsi"/>
        </w:rPr>
        <w:t xml:space="preserve"> se vor colecta selectiv și se vor depozita în containere sau pubele cu</w:t>
      </w:r>
      <w:r w:rsidR="00EF1582" w:rsidRPr="00420540">
        <w:rPr>
          <w:rFonts w:cstheme="minorHAnsi"/>
        </w:rPr>
        <w:t xml:space="preserve"> </w:t>
      </w:r>
      <w:r w:rsidRPr="00420540">
        <w:rPr>
          <w:rFonts w:cstheme="minorHAnsi"/>
        </w:rPr>
        <w:t>destinație exclusivă, amplasate la nivelul organizărilor de șantier sau fronturilor de</w:t>
      </w:r>
      <w:r w:rsidR="00EF1582" w:rsidRPr="00420540">
        <w:rPr>
          <w:rFonts w:cstheme="minorHAnsi"/>
        </w:rPr>
        <w:t xml:space="preserve"> </w:t>
      </w:r>
      <w:r w:rsidRPr="00420540">
        <w:rPr>
          <w:rFonts w:cstheme="minorHAnsi"/>
        </w:rPr>
        <w:t>lucru; gestiunea deșeurilor se va face prin operatorii locali, prin punctele de lucru ce</w:t>
      </w:r>
      <w:r w:rsidR="00EF1582" w:rsidRPr="00420540">
        <w:rPr>
          <w:rFonts w:cstheme="minorHAnsi"/>
        </w:rPr>
        <w:t xml:space="preserve"> </w:t>
      </w:r>
      <w:r w:rsidRPr="00420540">
        <w:rPr>
          <w:rFonts w:cstheme="minorHAnsi"/>
        </w:rPr>
        <w:t>urmează a perfecta contracte conforme în acest sens;</w:t>
      </w:r>
    </w:p>
    <w:p w:rsidR="008878A5" w:rsidRPr="00420540" w:rsidRDefault="00EF1582" w:rsidP="003A26F2">
      <w:pPr>
        <w:autoSpaceDE w:val="0"/>
        <w:autoSpaceDN w:val="0"/>
        <w:adjustRightInd w:val="0"/>
        <w:spacing w:after="0" w:line="240" w:lineRule="auto"/>
        <w:jc w:val="both"/>
        <w:rPr>
          <w:rFonts w:cstheme="minorHAnsi"/>
        </w:rPr>
      </w:pPr>
      <w:r w:rsidRPr="00420540">
        <w:rPr>
          <w:rFonts w:cstheme="minorHAnsi"/>
          <w:color w:val="0070C0"/>
        </w:rPr>
        <w:t xml:space="preserve">- </w:t>
      </w:r>
      <w:r w:rsidR="008878A5" w:rsidRPr="00420540">
        <w:rPr>
          <w:rFonts w:cstheme="minorHAnsi"/>
          <w:color w:val="0070C0"/>
        </w:rPr>
        <w:t xml:space="preserve"> </w:t>
      </w:r>
      <w:proofErr w:type="gramStart"/>
      <w:r w:rsidR="008878A5" w:rsidRPr="00420540">
        <w:rPr>
          <w:rFonts w:cstheme="minorHAnsi"/>
        </w:rPr>
        <w:t>căile</w:t>
      </w:r>
      <w:proofErr w:type="gramEnd"/>
      <w:r w:rsidR="008878A5" w:rsidRPr="00420540">
        <w:rPr>
          <w:rFonts w:cstheme="minorHAnsi"/>
        </w:rPr>
        <w:t xml:space="preserve"> de acces temporare vor fi readuse la starea inițială prin rambleiere, scarificare,</w:t>
      </w:r>
      <w:r w:rsidR="00BC3963" w:rsidRPr="00420540">
        <w:rPr>
          <w:rFonts w:cstheme="minorHAnsi"/>
        </w:rPr>
        <w:t xml:space="preserve"> </w:t>
      </w:r>
      <w:r w:rsidR="00100B9C" w:rsidRPr="00420540">
        <w:rPr>
          <w:rFonts w:cstheme="minorHAnsi"/>
        </w:rPr>
        <w:t>discuire</w:t>
      </w:r>
      <w:r w:rsidR="008878A5" w:rsidRPr="00420540">
        <w:rPr>
          <w:rFonts w:cstheme="minorHAnsi"/>
        </w:rPr>
        <w:t xml:space="preserve"> – după caz;</w:t>
      </w:r>
    </w:p>
    <w:p w:rsidR="008878A5" w:rsidRPr="00420540" w:rsidRDefault="00BC3963" w:rsidP="003A26F2">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w:t>
      </w:r>
      <w:proofErr w:type="gramStart"/>
      <w:r w:rsidR="008878A5" w:rsidRPr="00420540">
        <w:rPr>
          <w:rFonts w:cstheme="minorHAnsi"/>
        </w:rPr>
        <w:t>limitarea</w:t>
      </w:r>
      <w:proofErr w:type="gramEnd"/>
      <w:r w:rsidR="008878A5" w:rsidRPr="00420540">
        <w:rPr>
          <w:rFonts w:cstheme="minorHAnsi"/>
        </w:rPr>
        <w:t xml:space="preserve"> traseelor autovehiculelor la strictul necesar pentru evitarea extinderii</w:t>
      </w:r>
      <w:r w:rsidRPr="00420540">
        <w:rPr>
          <w:rFonts w:cstheme="minorHAnsi"/>
        </w:rPr>
        <w:t xml:space="preserve"> </w:t>
      </w:r>
      <w:r w:rsidR="008878A5" w:rsidRPr="00420540">
        <w:rPr>
          <w:rFonts w:cstheme="minorHAnsi"/>
        </w:rPr>
        <w:t>impactului asupra zonelor proximale;</w:t>
      </w:r>
    </w:p>
    <w:p w:rsidR="00C208D4" w:rsidRPr="00420540" w:rsidRDefault="00C208D4" w:rsidP="003A26F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utilizarea</w:t>
      </w:r>
      <w:proofErr w:type="gramEnd"/>
      <w:r w:rsidRPr="00420540">
        <w:rPr>
          <w:rFonts w:cstheme="minorHAnsi"/>
        </w:rPr>
        <w:t xml:space="preserve"> căilor de acces existente şi evitarea pe cât posibil a realizării unor noi căi de</w:t>
      </w:r>
      <w:r w:rsidR="00BC3963" w:rsidRPr="00420540">
        <w:rPr>
          <w:rFonts w:cstheme="minorHAnsi"/>
        </w:rPr>
        <w:t xml:space="preserve"> </w:t>
      </w:r>
      <w:r w:rsidRPr="00420540">
        <w:rPr>
          <w:rFonts w:cstheme="minorHAnsi"/>
        </w:rPr>
        <w:t>acces;</w:t>
      </w:r>
    </w:p>
    <w:p w:rsidR="00C208D4" w:rsidRPr="00420540" w:rsidRDefault="00C208D4" w:rsidP="003A26F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consolidarea</w:t>
      </w:r>
      <w:proofErr w:type="gramEnd"/>
      <w:r w:rsidRPr="00420540">
        <w:rPr>
          <w:rFonts w:cstheme="minorHAnsi"/>
        </w:rPr>
        <w:t xml:space="preserve"> şi sistematizarea căilor de acces de utilizat pentru evitarea inducerii</w:t>
      </w:r>
      <w:r w:rsidR="00BC3963" w:rsidRPr="00420540">
        <w:rPr>
          <w:rFonts w:cstheme="minorHAnsi"/>
        </w:rPr>
        <w:t xml:space="preserve"> </w:t>
      </w:r>
      <w:r w:rsidRPr="00420540">
        <w:rPr>
          <w:rFonts w:cstheme="minorHAnsi"/>
        </w:rPr>
        <w:t>unui impact datorat apariţiei fenomenelor erozive, de băltire, etc.;</w:t>
      </w:r>
    </w:p>
    <w:p w:rsidR="00C208D4" w:rsidRPr="00420540" w:rsidRDefault="00BC3963" w:rsidP="003A26F2">
      <w:pPr>
        <w:autoSpaceDE w:val="0"/>
        <w:autoSpaceDN w:val="0"/>
        <w:adjustRightInd w:val="0"/>
        <w:spacing w:after="0" w:line="240" w:lineRule="auto"/>
        <w:jc w:val="both"/>
        <w:rPr>
          <w:rFonts w:cstheme="minorHAnsi"/>
        </w:rPr>
      </w:pPr>
      <w:r w:rsidRPr="00420540">
        <w:rPr>
          <w:rFonts w:cstheme="minorHAnsi"/>
        </w:rPr>
        <w:t xml:space="preserve">- </w:t>
      </w:r>
      <w:r w:rsidR="00C208D4" w:rsidRPr="00420540">
        <w:rPr>
          <w:rFonts w:cstheme="minorHAnsi"/>
        </w:rPr>
        <w:t xml:space="preserve"> </w:t>
      </w:r>
      <w:proofErr w:type="gramStart"/>
      <w:r w:rsidR="00C208D4" w:rsidRPr="00420540">
        <w:rPr>
          <w:rFonts w:cstheme="minorHAnsi"/>
        </w:rPr>
        <w:t>demararea</w:t>
      </w:r>
      <w:proofErr w:type="gramEnd"/>
      <w:r w:rsidR="00C208D4" w:rsidRPr="00420540">
        <w:rPr>
          <w:rFonts w:cstheme="minorHAnsi"/>
        </w:rPr>
        <w:t xml:space="preserve"> şantierului dinspre punctul cel mai îndepărtat, spre punctul proximal,</w:t>
      </w:r>
      <w:r w:rsidR="003A26F2" w:rsidRPr="00420540">
        <w:rPr>
          <w:rFonts w:cstheme="minorHAnsi"/>
        </w:rPr>
        <w:t xml:space="preserve"> </w:t>
      </w:r>
      <w:r w:rsidR="00C208D4" w:rsidRPr="00420540">
        <w:rPr>
          <w:rFonts w:cstheme="minorHAnsi"/>
        </w:rPr>
        <w:t>pentru a nu fi necesare deschideri de noi căi de acces;</w:t>
      </w:r>
    </w:p>
    <w:p w:rsidR="00C208D4" w:rsidRPr="00420540" w:rsidRDefault="003A26F2" w:rsidP="003A26F2">
      <w:pPr>
        <w:autoSpaceDE w:val="0"/>
        <w:autoSpaceDN w:val="0"/>
        <w:adjustRightInd w:val="0"/>
        <w:spacing w:after="0" w:line="240" w:lineRule="auto"/>
        <w:jc w:val="both"/>
        <w:rPr>
          <w:rFonts w:cstheme="minorHAnsi"/>
        </w:rPr>
      </w:pPr>
      <w:r w:rsidRPr="00420540">
        <w:rPr>
          <w:rFonts w:cstheme="minorHAnsi"/>
        </w:rPr>
        <w:t xml:space="preserve">- </w:t>
      </w:r>
      <w:r w:rsidR="00C208D4" w:rsidRPr="00420540">
        <w:rPr>
          <w:rFonts w:cstheme="minorHAnsi"/>
        </w:rPr>
        <w:t xml:space="preserve"> </w:t>
      </w:r>
      <w:proofErr w:type="gramStart"/>
      <w:r w:rsidR="00C208D4" w:rsidRPr="00420540">
        <w:rPr>
          <w:rFonts w:cstheme="minorHAnsi"/>
        </w:rPr>
        <w:t>echiparea</w:t>
      </w:r>
      <w:proofErr w:type="gramEnd"/>
      <w:r w:rsidR="00C208D4" w:rsidRPr="00420540">
        <w:rPr>
          <w:rFonts w:cstheme="minorHAnsi"/>
        </w:rPr>
        <w:t xml:space="preserve"> fronturilor de lucru cu materiale specifice necesare intervenției în caz de</w:t>
      </w:r>
      <w:r w:rsidRPr="00420540">
        <w:rPr>
          <w:rFonts w:cstheme="minorHAnsi"/>
        </w:rPr>
        <w:t xml:space="preserve"> </w:t>
      </w:r>
      <w:r w:rsidR="00C208D4" w:rsidRPr="00420540">
        <w:rPr>
          <w:rFonts w:cstheme="minorHAnsi"/>
        </w:rPr>
        <w:t>accidente (scurgeri de hidrocarburi), astfel încât să fie evitată orice posibilitate de</w:t>
      </w:r>
      <w:r w:rsidRPr="00420540">
        <w:rPr>
          <w:rFonts w:cstheme="minorHAnsi"/>
        </w:rPr>
        <w:t xml:space="preserve"> </w:t>
      </w:r>
      <w:r w:rsidR="00C208D4" w:rsidRPr="00420540">
        <w:rPr>
          <w:rFonts w:cstheme="minorHAnsi"/>
        </w:rPr>
        <w:t>extindere a poluării;</w:t>
      </w:r>
    </w:p>
    <w:p w:rsidR="003A26F2" w:rsidRPr="00420540" w:rsidRDefault="003A26F2" w:rsidP="003A26F2">
      <w:pPr>
        <w:autoSpaceDE w:val="0"/>
        <w:autoSpaceDN w:val="0"/>
        <w:adjustRightInd w:val="0"/>
        <w:spacing w:after="0" w:line="240" w:lineRule="auto"/>
        <w:jc w:val="both"/>
        <w:rPr>
          <w:rFonts w:cstheme="minorHAnsi"/>
          <w:color w:val="0070C0"/>
        </w:rPr>
      </w:pPr>
    </w:p>
    <w:p w:rsidR="003A7747" w:rsidRPr="00420540" w:rsidRDefault="00BF0B9B" w:rsidP="00BF0B9B">
      <w:pPr>
        <w:autoSpaceDE w:val="0"/>
        <w:autoSpaceDN w:val="0"/>
        <w:adjustRightInd w:val="0"/>
        <w:spacing w:after="0" w:line="240" w:lineRule="auto"/>
        <w:rPr>
          <w:rFonts w:cstheme="minorHAnsi"/>
        </w:rPr>
      </w:pPr>
      <w:r w:rsidRPr="00420540">
        <w:rPr>
          <w:rFonts w:cstheme="minorHAnsi"/>
        </w:rPr>
        <w:t xml:space="preserve">    f) </w:t>
      </w:r>
      <w:proofErr w:type="gramStart"/>
      <w:r w:rsidRPr="00420540">
        <w:rPr>
          <w:rFonts w:cstheme="minorHAnsi"/>
        </w:rPr>
        <w:t>protecţia</w:t>
      </w:r>
      <w:proofErr w:type="gramEnd"/>
      <w:r w:rsidRPr="00420540">
        <w:rPr>
          <w:rFonts w:cstheme="minorHAnsi"/>
        </w:rPr>
        <w:t xml:space="preserve"> ecosistemelor terestre şi acvatice:</w:t>
      </w:r>
      <w:r w:rsidR="00045C23" w:rsidRPr="00420540">
        <w:rPr>
          <w:rFonts w:cstheme="minorHAnsi"/>
        </w:rPr>
        <w:t xml:space="preserve"> </w:t>
      </w:r>
      <w:r w:rsidR="003A7747" w:rsidRPr="00420540">
        <w:rPr>
          <w:rFonts w:cstheme="minorHAnsi"/>
        </w:rPr>
        <w:t>nu este cazul</w:t>
      </w:r>
      <w:r w:rsidR="003A26F2" w:rsidRPr="00420540">
        <w:rPr>
          <w:rFonts w:cstheme="minorHAnsi"/>
        </w:rPr>
        <w:t>;</w:t>
      </w:r>
    </w:p>
    <w:p w:rsidR="003A7747" w:rsidRPr="00420540" w:rsidRDefault="003A7747"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g) </w:t>
      </w:r>
      <w:proofErr w:type="gramStart"/>
      <w:r w:rsidRPr="00420540">
        <w:rPr>
          <w:rFonts w:cstheme="minorHAnsi"/>
        </w:rPr>
        <w:t>protecţia</w:t>
      </w:r>
      <w:proofErr w:type="gramEnd"/>
      <w:r w:rsidRPr="00420540">
        <w:rPr>
          <w:rFonts w:cstheme="minorHAnsi"/>
        </w:rPr>
        <w:t xml:space="preserve"> aşezărilor umane şi a altor obiective de interes public:</w:t>
      </w:r>
    </w:p>
    <w:p w:rsidR="003A26F2" w:rsidRPr="00420540" w:rsidRDefault="003A26F2" w:rsidP="00BF0B9B">
      <w:pPr>
        <w:autoSpaceDE w:val="0"/>
        <w:autoSpaceDN w:val="0"/>
        <w:adjustRightInd w:val="0"/>
        <w:spacing w:after="0" w:line="240" w:lineRule="auto"/>
        <w:rPr>
          <w:rFonts w:cstheme="minorHAnsi"/>
        </w:rPr>
      </w:pP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impactul asupra comunitatii cauzat de traficul utilajelor, funcţie de</w:t>
      </w:r>
      <w:r w:rsidR="003A26F2" w:rsidRPr="00420540">
        <w:rPr>
          <w:rFonts w:cstheme="minorHAnsi"/>
        </w:rPr>
        <w:t xml:space="preserve"> amplasamentul </w:t>
      </w:r>
      <w:r w:rsidRPr="00420540">
        <w:rPr>
          <w:rFonts w:cstheme="minorHAnsi"/>
        </w:rPr>
        <w:t>gospodăriilor</w:t>
      </w:r>
      <w:r w:rsidR="003A26F2" w:rsidRPr="00420540">
        <w:rPr>
          <w:rFonts w:cstheme="minorHAnsi"/>
        </w:rPr>
        <w:t xml:space="preserve"> , </w:t>
      </w:r>
      <w:r w:rsidRPr="00420540">
        <w:rPr>
          <w:rFonts w:cstheme="minorHAnsi"/>
        </w:rPr>
        <w:t>faţă de caile de acces utilizate, şi de frecvenţa cu care utilizează aceste drumuri va fi temporar şi</w:t>
      </w:r>
      <w:r w:rsidR="003A26F2" w:rsidRPr="00420540">
        <w:rPr>
          <w:rFonts w:cstheme="minorHAnsi"/>
        </w:rPr>
        <w:t xml:space="preserve"> </w:t>
      </w:r>
      <w:r w:rsidRPr="00420540">
        <w:rPr>
          <w:rFonts w:cstheme="minorHAnsi"/>
        </w:rPr>
        <w:t>numai in perioada de executie a lucrărilor;</w:t>
      </w: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impactul</w:t>
      </w:r>
      <w:proofErr w:type="gramEnd"/>
      <w:r w:rsidRPr="00420540">
        <w:rPr>
          <w:rFonts w:cstheme="minorHAnsi"/>
        </w:rPr>
        <w:t xml:space="preserve"> indus de utilizarea temporară a terenurilor aflate in proprietate privata va fi diminuat,</w:t>
      </w:r>
      <w:r w:rsidR="003A26F2" w:rsidRPr="00420540">
        <w:rPr>
          <w:rFonts w:cstheme="minorHAnsi"/>
        </w:rPr>
        <w:t xml:space="preserve"> </w:t>
      </w:r>
      <w:r w:rsidRPr="00420540">
        <w:rPr>
          <w:rFonts w:cstheme="minorHAnsi"/>
        </w:rPr>
        <w:t>ca urmare a despăgubirilor/indemnizațiilor acordate;</w:t>
      </w: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impactul</w:t>
      </w:r>
      <w:proofErr w:type="gramEnd"/>
      <w:r w:rsidRPr="00420540">
        <w:rPr>
          <w:rFonts w:cstheme="minorHAnsi"/>
        </w:rPr>
        <w:t xml:space="preserve"> asupra peisajului pe perioada de construire este direct, local (pe culoarele de lucru,</w:t>
      </w:r>
      <w:r w:rsidR="003A26F2" w:rsidRPr="00420540">
        <w:rPr>
          <w:rFonts w:cstheme="minorHAnsi"/>
        </w:rPr>
        <w:t xml:space="preserve"> </w:t>
      </w:r>
      <w:r w:rsidRPr="00420540">
        <w:rPr>
          <w:rFonts w:cstheme="minorHAnsi"/>
        </w:rPr>
        <w:t>drumurile de acces) şi temporar (până la refacerea şi reconstituirea zonei), precum si surplusul de</w:t>
      </w:r>
    </w:p>
    <w:p w:rsidR="003A7747" w:rsidRPr="00420540" w:rsidRDefault="003A7747" w:rsidP="00303CEB">
      <w:pPr>
        <w:autoSpaceDE w:val="0"/>
        <w:autoSpaceDN w:val="0"/>
        <w:adjustRightInd w:val="0"/>
        <w:spacing w:after="0" w:line="240" w:lineRule="auto"/>
        <w:jc w:val="both"/>
        <w:rPr>
          <w:rFonts w:cstheme="minorHAnsi"/>
        </w:rPr>
      </w:pPr>
      <w:proofErr w:type="gramStart"/>
      <w:r w:rsidRPr="00420540">
        <w:rPr>
          <w:rFonts w:cstheme="minorHAnsi"/>
        </w:rPr>
        <w:t>pământ</w:t>
      </w:r>
      <w:proofErr w:type="gramEnd"/>
      <w:r w:rsidRPr="00420540">
        <w:rPr>
          <w:rFonts w:cstheme="minorHAnsi"/>
        </w:rPr>
        <w:t xml:space="preserve"> excavat va fi folosit la lucrări de rambleiere sau la acoperirea unor depozite de deşeuri</w:t>
      </w:r>
      <w:r w:rsidR="003A26F2" w:rsidRPr="00420540">
        <w:rPr>
          <w:rFonts w:cstheme="minorHAnsi"/>
        </w:rPr>
        <w:t xml:space="preserve"> </w:t>
      </w:r>
      <w:r w:rsidRPr="00420540">
        <w:rPr>
          <w:rFonts w:cstheme="minorHAnsi"/>
        </w:rPr>
        <w:t>neecologice (în vederea inchiderii) sau dupa caz, va fi dus la groapa de gunoi; pe perioada de</w:t>
      </w:r>
    </w:p>
    <w:p w:rsidR="003A7747" w:rsidRPr="00420540" w:rsidRDefault="003A7747" w:rsidP="00303CEB">
      <w:pPr>
        <w:autoSpaceDE w:val="0"/>
        <w:autoSpaceDN w:val="0"/>
        <w:adjustRightInd w:val="0"/>
        <w:spacing w:after="0" w:line="240" w:lineRule="auto"/>
        <w:jc w:val="both"/>
        <w:rPr>
          <w:rFonts w:cstheme="minorHAnsi"/>
        </w:rPr>
      </w:pPr>
      <w:proofErr w:type="gramStart"/>
      <w:r w:rsidRPr="00420540">
        <w:rPr>
          <w:rFonts w:cstheme="minorHAnsi"/>
        </w:rPr>
        <w:t>operare</w:t>
      </w:r>
      <w:proofErr w:type="gramEnd"/>
      <w:r w:rsidRPr="00420540">
        <w:rPr>
          <w:rFonts w:cstheme="minorHAnsi"/>
        </w:rPr>
        <w:t xml:space="preserve"> a conductei - în condiţii normale de funcţionare - impactul este nesemnificativ;</w:t>
      </w:r>
    </w:p>
    <w:p w:rsidR="003A7747" w:rsidRPr="00420540" w:rsidRDefault="00303CEB" w:rsidP="00A773A0">
      <w:pPr>
        <w:autoSpaceDE w:val="0"/>
        <w:autoSpaceDN w:val="0"/>
        <w:adjustRightInd w:val="0"/>
        <w:spacing w:after="0" w:line="240" w:lineRule="auto"/>
        <w:jc w:val="both"/>
        <w:rPr>
          <w:rFonts w:cstheme="minorHAnsi"/>
        </w:rPr>
      </w:pPr>
      <w:r w:rsidRPr="00420540">
        <w:rPr>
          <w:rFonts w:cstheme="minorHAnsi"/>
        </w:rPr>
        <w:t xml:space="preserve">     </w:t>
      </w:r>
      <w:r w:rsidR="003A7747" w:rsidRPr="00420540">
        <w:rPr>
          <w:rFonts w:cstheme="minorHAnsi"/>
        </w:rPr>
        <w:t>Masura de etansare a locului de patrundere a conductelor pentru instalatii se aplica si</w:t>
      </w:r>
    </w:p>
    <w:p w:rsidR="003A7747" w:rsidRPr="00420540" w:rsidRDefault="003A7747" w:rsidP="00A773A0">
      <w:pPr>
        <w:autoSpaceDE w:val="0"/>
        <w:autoSpaceDN w:val="0"/>
        <w:adjustRightInd w:val="0"/>
        <w:spacing w:after="0" w:line="240" w:lineRule="auto"/>
        <w:jc w:val="both"/>
        <w:rPr>
          <w:rFonts w:cstheme="minorHAnsi"/>
        </w:rPr>
      </w:pPr>
      <w:proofErr w:type="gramStart"/>
      <w:r w:rsidRPr="00420540">
        <w:rPr>
          <w:rFonts w:cstheme="minorHAnsi"/>
        </w:rPr>
        <w:t>in</w:t>
      </w:r>
      <w:proofErr w:type="gramEnd"/>
      <w:r w:rsidRPr="00420540">
        <w:rPr>
          <w:rFonts w:cstheme="minorHAnsi"/>
        </w:rPr>
        <w:t xml:space="preserve"> cazul cladirilor si instalatiilor care se executa in localitatile cu retele de distributie de gaze</w:t>
      </w:r>
    </w:p>
    <w:p w:rsidR="003A7747" w:rsidRPr="00420540" w:rsidRDefault="003A7747" w:rsidP="00A773A0">
      <w:pPr>
        <w:autoSpaceDE w:val="0"/>
        <w:autoSpaceDN w:val="0"/>
        <w:adjustRightInd w:val="0"/>
        <w:spacing w:after="0" w:line="240" w:lineRule="auto"/>
        <w:jc w:val="both"/>
        <w:rPr>
          <w:rFonts w:cstheme="minorHAnsi"/>
        </w:rPr>
      </w:pPr>
      <w:proofErr w:type="gramStart"/>
      <w:r w:rsidRPr="00420540">
        <w:rPr>
          <w:rFonts w:cstheme="minorHAnsi"/>
        </w:rPr>
        <w:t>naturale</w:t>
      </w:r>
      <w:proofErr w:type="gramEnd"/>
      <w:r w:rsidRPr="00420540">
        <w:rPr>
          <w:rFonts w:cstheme="minorHAnsi"/>
        </w:rPr>
        <w:t xml:space="preserve">, chiar daca cladirile respective nu sunt racordate la aceste retele. </w:t>
      </w:r>
    </w:p>
    <w:p w:rsidR="00BF0B9B" w:rsidRPr="00420540" w:rsidRDefault="00BF0B9B" w:rsidP="00A773A0">
      <w:pPr>
        <w:autoSpaceDE w:val="0"/>
        <w:autoSpaceDN w:val="0"/>
        <w:adjustRightInd w:val="0"/>
        <w:spacing w:after="0" w:line="240" w:lineRule="auto"/>
        <w:jc w:val="both"/>
        <w:rPr>
          <w:rFonts w:cstheme="minorHAnsi"/>
        </w:rPr>
      </w:pPr>
      <w:r w:rsidRPr="00420540">
        <w:rPr>
          <w:rFonts w:cstheme="minorHAnsi"/>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3A7747" w:rsidRPr="00420540" w:rsidRDefault="003A7747" w:rsidP="00BF0B9B">
      <w:pPr>
        <w:autoSpaceDE w:val="0"/>
        <w:autoSpaceDN w:val="0"/>
        <w:adjustRightInd w:val="0"/>
        <w:spacing w:after="0" w:line="240" w:lineRule="auto"/>
        <w:rPr>
          <w:rFonts w:cstheme="minorHAnsi"/>
          <w:color w:val="0070C0"/>
        </w:rPr>
      </w:pPr>
    </w:p>
    <w:p w:rsidR="00BF0B9B" w:rsidRPr="00420540" w:rsidRDefault="00BF0B9B" w:rsidP="00A773A0">
      <w:pPr>
        <w:autoSpaceDE w:val="0"/>
        <w:autoSpaceDN w:val="0"/>
        <w:adjustRightInd w:val="0"/>
        <w:spacing w:after="0" w:line="240" w:lineRule="auto"/>
        <w:jc w:val="both"/>
        <w:rPr>
          <w:rFonts w:cstheme="minorHAnsi"/>
        </w:rPr>
      </w:pPr>
      <w:r w:rsidRPr="00420540">
        <w:rPr>
          <w:rFonts w:cstheme="minorHAnsi"/>
        </w:rPr>
        <w:t xml:space="preserve">    h) </w:t>
      </w:r>
      <w:proofErr w:type="gramStart"/>
      <w:r w:rsidRPr="00420540">
        <w:rPr>
          <w:rFonts w:cstheme="minorHAnsi"/>
        </w:rPr>
        <w:t>prevenirea</w:t>
      </w:r>
      <w:proofErr w:type="gramEnd"/>
      <w:r w:rsidRPr="00420540">
        <w:rPr>
          <w:rFonts w:cstheme="minorHAnsi"/>
        </w:rPr>
        <w:t xml:space="preserve"> şi gestionarea deşeurilor generate pe amplasament în timpul realizării proiectului/în timpul exploatării, inclusiv eliminarea:</w:t>
      </w:r>
    </w:p>
    <w:p w:rsidR="000F5F6D" w:rsidRPr="00420540" w:rsidRDefault="000F5F6D" w:rsidP="00BF0B9B">
      <w:pPr>
        <w:autoSpaceDE w:val="0"/>
        <w:autoSpaceDN w:val="0"/>
        <w:adjustRightInd w:val="0"/>
        <w:spacing w:after="0" w:line="240" w:lineRule="auto"/>
        <w:rPr>
          <w:rFonts w:cstheme="minorHAnsi"/>
          <w:color w:val="0070C0"/>
        </w:rPr>
      </w:pPr>
    </w:p>
    <w:p w:rsidR="003A7747" w:rsidRPr="00420540" w:rsidRDefault="003A7747" w:rsidP="003A7747">
      <w:pPr>
        <w:autoSpaceDE w:val="0"/>
        <w:autoSpaceDN w:val="0"/>
        <w:adjustRightInd w:val="0"/>
        <w:spacing w:after="0" w:line="240" w:lineRule="auto"/>
        <w:rPr>
          <w:rFonts w:cstheme="minorHAnsi"/>
        </w:rPr>
      </w:pPr>
      <w:r w:rsidRPr="00420540">
        <w:rPr>
          <w:rFonts w:cstheme="minorHAnsi"/>
        </w:rPr>
        <w:t>Măsuri privind gestionarea deşeurilor în perioada de execuţie:</w:t>
      </w:r>
    </w:p>
    <w:p w:rsidR="000F5F6D" w:rsidRPr="00420540" w:rsidRDefault="000F5F6D" w:rsidP="00EC69C5">
      <w:pPr>
        <w:autoSpaceDE w:val="0"/>
        <w:autoSpaceDN w:val="0"/>
        <w:adjustRightInd w:val="0"/>
        <w:spacing w:after="0" w:line="240" w:lineRule="auto"/>
        <w:jc w:val="both"/>
        <w:rPr>
          <w:rFonts w:cstheme="minorHAnsi"/>
        </w:rPr>
      </w:pPr>
    </w:p>
    <w:p w:rsidR="003A7747" w:rsidRPr="00420540" w:rsidRDefault="007E3A0B"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w:t>
      </w:r>
      <w:r w:rsidR="003A7747" w:rsidRPr="00420540">
        <w:rPr>
          <w:rFonts w:cstheme="minorHAnsi"/>
        </w:rPr>
        <w:t>eşeurile</w:t>
      </w:r>
      <w:proofErr w:type="gramEnd"/>
      <w:r w:rsidR="003A7747" w:rsidRPr="00420540">
        <w:rPr>
          <w:rFonts w:cstheme="minorHAnsi"/>
        </w:rPr>
        <w:t xml:space="preserve"> se vor colecta selectiv în containere şi se vor depozita temporar în locuri special</w:t>
      </w:r>
      <w:r w:rsidRPr="00420540">
        <w:rPr>
          <w:rFonts w:cstheme="minorHAnsi"/>
        </w:rPr>
        <w:t xml:space="preserve"> </w:t>
      </w:r>
      <w:r w:rsidR="003A7747" w:rsidRPr="00420540">
        <w:rPr>
          <w:rFonts w:cstheme="minorHAnsi"/>
        </w:rPr>
        <w:t>amenajate;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containerele</w:t>
      </w:r>
      <w:proofErr w:type="gramEnd"/>
      <w:r w:rsidRPr="00420540">
        <w:rPr>
          <w:rFonts w:cstheme="minorHAnsi"/>
        </w:rPr>
        <w:t xml:space="preserve"> metalice pentru depozitarea uleiurilor uzate vor fi marcate corespunzător (cu codul</w:t>
      </w:r>
      <w:r w:rsidR="00EC69C5" w:rsidRPr="00420540">
        <w:rPr>
          <w:rFonts w:cstheme="minorHAnsi"/>
        </w:rPr>
        <w:t xml:space="preserve"> </w:t>
      </w:r>
      <w:r w:rsidRPr="00420540">
        <w:rPr>
          <w:rFonts w:cstheme="minorHAnsi"/>
        </w:rPr>
        <w:t>tipului de ulei uzat) şi vor fi amplasate pe suprafeţe betonate, împrejmuite;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deşeurile</w:t>
      </w:r>
      <w:proofErr w:type="gramEnd"/>
      <w:r w:rsidRPr="00420540">
        <w:rPr>
          <w:rFonts w:cstheme="minorHAnsi"/>
        </w:rPr>
        <w:t xml:space="preserve"> nu vor fi depozitate în apropierea cursurilor de apă sau a zonelor de protecție;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lastRenderedPageBreak/>
        <w:t xml:space="preserve">- </w:t>
      </w:r>
      <w:proofErr w:type="gramStart"/>
      <w:r w:rsidRPr="00420540">
        <w:rPr>
          <w:rFonts w:cstheme="minorHAnsi"/>
        </w:rPr>
        <w:t>atât</w:t>
      </w:r>
      <w:proofErr w:type="gramEnd"/>
      <w:r w:rsidRPr="00420540">
        <w:rPr>
          <w:rFonts w:cstheme="minorHAnsi"/>
        </w:rPr>
        <w:t xml:space="preserve"> în cadrul organizării de șantier cât și a punctelor de lucru aferente vor fi stabilite zone bine</w:t>
      </w:r>
      <w:r w:rsidR="00EC69C5" w:rsidRPr="00420540">
        <w:rPr>
          <w:rFonts w:cstheme="minorHAnsi"/>
        </w:rPr>
        <w:t xml:space="preserve"> </w:t>
      </w:r>
      <w:r w:rsidRPr="00420540">
        <w:rPr>
          <w:rFonts w:cstheme="minorHAnsi"/>
        </w:rPr>
        <w:t>delimitate cu destinația depozitării controlate și în condiții de siguranță a deșeurilor;</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pentru</w:t>
      </w:r>
      <w:proofErr w:type="gramEnd"/>
      <w:r w:rsidRPr="00420540">
        <w:rPr>
          <w:rFonts w:cstheme="minorHAnsi"/>
        </w:rPr>
        <w:t xml:space="preserve"> deșeurile menajere și asimilabile vor fi amenajate spații destinate pentru depozitare</w:t>
      </w:r>
      <w:r w:rsidR="007E3A0B" w:rsidRPr="00420540">
        <w:rPr>
          <w:rFonts w:cstheme="minorHAnsi"/>
        </w:rPr>
        <w:t xml:space="preserve"> </w:t>
      </w:r>
      <w:r w:rsidRPr="00420540">
        <w:rPr>
          <w:rFonts w:cstheme="minorHAnsi"/>
        </w:rPr>
        <w:t>temporară și se vor încheia contracte cu unitatea de salubrizare din localitatea cea mai apropiată</w:t>
      </w:r>
      <w:r w:rsidR="00EC69C5" w:rsidRPr="00420540">
        <w:rPr>
          <w:rFonts w:cstheme="minorHAnsi"/>
        </w:rPr>
        <w:t xml:space="preserve"> </w:t>
      </w:r>
      <w:r w:rsidRPr="00420540">
        <w:rPr>
          <w:rFonts w:cstheme="minorHAnsi"/>
        </w:rPr>
        <w:t>în vederea eliminării acestor tipuri de deșeuri;</w:t>
      </w:r>
    </w:p>
    <w:p w:rsidR="00DF7E53" w:rsidRPr="00420540" w:rsidRDefault="00DF7E53"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atât</w:t>
      </w:r>
      <w:proofErr w:type="gramEnd"/>
      <w:r w:rsidRPr="00420540">
        <w:rPr>
          <w:rFonts w:cstheme="minorHAnsi"/>
        </w:rPr>
        <w:t xml:space="preserve"> în timpul perioadei de construcție, cât și în etapa de funcționare orice deşeu metalic va fi</w:t>
      </w:r>
      <w:r w:rsidR="00EC69C5" w:rsidRPr="00420540">
        <w:rPr>
          <w:rFonts w:cstheme="minorHAnsi"/>
        </w:rPr>
        <w:t xml:space="preserve"> </w:t>
      </w:r>
      <w:r w:rsidRPr="00420540">
        <w:rPr>
          <w:rFonts w:cstheme="minorHAnsi"/>
        </w:rPr>
        <w:t>depozitat în locuri special amenajate în acest sens, avându-se în vedere valorificarea periodică a</w:t>
      </w:r>
      <w:r w:rsidR="00EC69C5" w:rsidRPr="00420540">
        <w:rPr>
          <w:rFonts w:cstheme="minorHAnsi"/>
        </w:rPr>
        <w:t xml:space="preserve"> </w:t>
      </w:r>
      <w:r w:rsidRPr="00420540">
        <w:rPr>
          <w:rFonts w:cstheme="minorHAnsi"/>
        </w:rPr>
        <w:t>acestora în unități specializate pe baza unui contract prestabilit;</w:t>
      </w:r>
    </w:p>
    <w:p w:rsidR="00EC69C5" w:rsidRPr="00420540" w:rsidRDefault="00EC69C5" w:rsidP="00EC69C5">
      <w:pPr>
        <w:autoSpaceDE w:val="0"/>
        <w:autoSpaceDN w:val="0"/>
        <w:adjustRightInd w:val="0"/>
        <w:spacing w:after="0" w:line="240" w:lineRule="auto"/>
        <w:jc w:val="both"/>
        <w:rPr>
          <w:rFonts w:cstheme="minorHAnsi"/>
        </w:rPr>
      </w:pPr>
    </w:p>
    <w:tbl>
      <w:tblPr>
        <w:tblW w:w="97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
        <w:gridCol w:w="1809"/>
        <w:gridCol w:w="29"/>
        <w:gridCol w:w="7809"/>
        <w:gridCol w:w="29"/>
      </w:tblGrid>
      <w:tr w:rsidR="00C15627"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C15627" w:rsidRPr="00420540" w:rsidRDefault="00C15627" w:rsidP="00EA6A2C">
            <w:pPr>
              <w:rPr>
                <w:rFonts w:cstheme="minorHAnsi"/>
              </w:rPr>
            </w:pPr>
            <w:r w:rsidRPr="00420540">
              <w:rPr>
                <w:rFonts w:cstheme="minorHAnsi"/>
              </w:rPr>
              <w:t>17 03 02</w:t>
            </w:r>
          </w:p>
        </w:tc>
        <w:tc>
          <w:tcPr>
            <w:tcW w:w="4038" w:type="pct"/>
            <w:gridSpan w:val="2"/>
            <w:tcBorders>
              <w:top w:val="outset" w:sz="6" w:space="0" w:color="auto"/>
              <w:left w:val="outset" w:sz="6" w:space="0" w:color="auto"/>
              <w:bottom w:val="outset" w:sz="6" w:space="0" w:color="auto"/>
              <w:right w:val="outset" w:sz="6" w:space="0" w:color="auto"/>
            </w:tcBorders>
          </w:tcPr>
          <w:p w:rsidR="00C15627" w:rsidRPr="00420540" w:rsidRDefault="00C15627" w:rsidP="00EA6A2C">
            <w:pPr>
              <w:rPr>
                <w:rFonts w:cstheme="minorHAnsi"/>
              </w:rPr>
            </w:pPr>
            <w:r w:rsidRPr="00420540">
              <w:rPr>
                <w:rFonts w:cstheme="minorHAnsi"/>
              </w:rPr>
              <w:t>asfalturi</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20 03 01</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deşeuri municipale amestecate</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20 02 02</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pământ şi pietre</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15 01 06</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ambalaje amestecate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 xml:space="preserve">15 01 01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ambalaje ele hârtie şi carton</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 xml:space="preserve">15 01 02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ambalaje de materiale plastice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15 01 03</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ambalaje de lemn</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 xml:space="preserve">15 01 04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ambalaje metalice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15 02 02*</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Material absorbant uzat</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02 01 03</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deşeuri de ţesuturi vegetale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02 01 04</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73666F">
            <w:pPr>
              <w:rPr>
                <w:rFonts w:cstheme="minorHAnsi"/>
              </w:rPr>
            </w:pPr>
            <w:r w:rsidRPr="00420540">
              <w:rPr>
                <w:rFonts w:cstheme="minorHAnsi"/>
              </w:rPr>
              <w:t>deşeuri de materiale plastice (cu excepţia ambalajelor)</w:t>
            </w:r>
          </w:p>
        </w:tc>
      </w:tr>
    </w:tbl>
    <w:p w:rsidR="00FF7584" w:rsidRPr="00420540" w:rsidRDefault="00FF7584" w:rsidP="00E2610A">
      <w:pPr>
        <w:rPr>
          <w:rFonts w:cstheme="minorHAnsi"/>
          <w:color w:val="0070C0"/>
        </w:rPr>
      </w:pPr>
    </w:p>
    <w:p w:rsidR="00FF7584" w:rsidRPr="00420540" w:rsidRDefault="00FF7584" w:rsidP="00FF7584">
      <w:pPr>
        <w:autoSpaceDE w:val="0"/>
        <w:autoSpaceDN w:val="0"/>
        <w:adjustRightInd w:val="0"/>
        <w:spacing w:after="0" w:line="240" w:lineRule="auto"/>
        <w:ind w:left="180"/>
        <w:jc w:val="both"/>
        <w:rPr>
          <w:rFonts w:cstheme="minorHAnsi"/>
          <w:u w:val="single"/>
        </w:rPr>
      </w:pPr>
      <w:r w:rsidRPr="00420540">
        <w:rPr>
          <w:rFonts w:cstheme="minorHAnsi"/>
        </w:rPr>
        <w:t>j)</w:t>
      </w:r>
      <w:r w:rsidRPr="00420540">
        <w:rPr>
          <w:rFonts w:cstheme="minorHAnsi"/>
          <w:color w:val="0070C0"/>
        </w:rPr>
        <w:t xml:space="preserve">         </w:t>
      </w:r>
      <w:proofErr w:type="gramStart"/>
      <w:r w:rsidRPr="00420540">
        <w:rPr>
          <w:rFonts w:cstheme="minorHAnsi"/>
        </w:rPr>
        <w:t>gospodărirea</w:t>
      </w:r>
      <w:proofErr w:type="gramEnd"/>
      <w:r w:rsidRPr="00420540">
        <w:rPr>
          <w:rFonts w:cstheme="minorHAnsi"/>
        </w:rPr>
        <w:t xml:space="preserve"> substanţelor şi preparatelor chimice periculoase:</w:t>
      </w:r>
    </w:p>
    <w:p w:rsidR="00FF7584" w:rsidRPr="00420540" w:rsidRDefault="00FF7584" w:rsidP="00FF7584">
      <w:pPr>
        <w:pStyle w:val="ListParagraph"/>
        <w:autoSpaceDE w:val="0"/>
        <w:autoSpaceDN w:val="0"/>
        <w:adjustRightInd w:val="0"/>
        <w:spacing w:after="0" w:line="240" w:lineRule="auto"/>
        <w:ind w:left="540"/>
        <w:jc w:val="both"/>
        <w:rPr>
          <w:rFonts w:cstheme="minorHAnsi"/>
          <w:b/>
        </w:rPr>
      </w:pPr>
    </w:p>
    <w:p w:rsidR="00FF7584" w:rsidRPr="00420540" w:rsidRDefault="00FF7584" w:rsidP="00FF7584">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substanţele</w:t>
      </w:r>
      <w:proofErr w:type="gramEnd"/>
      <w:r w:rsidRPr="00420540">
        <w:rPr>
          <w:rFonts w:cstheme="minorHAnsi"/>
        </w:rPr>
        <w:t xml:space="preserve"> şi preparatele chimice periculoase utilizate şi/sau produse – nu este cazul</w:t>
      </w:r>
    </w:p>
    <w:p w:rsidR="00FF7584" w:rsidRPr="00420540" w:rsidRDefault="00FF7584" w:rsidP="00FF7584">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modul</w:t>
      </w:r>
      <w:proofErr w:type="gramEnd"/>
      <w:r w:rsidRPr="00420540">
        <w:rPr>
          <w:rFonts w:cstheme="minorHAnsi"/>
        </w:rPr>
        <w:t xml:space="preserve"> de gospodărire a substanţelor şi preparatelor chimice periculoase şi asigurarea condiţiilor de protecţie a factorilor de mediu şi a sănătăţii populaţiei: nu este cazul, nu se folosesc astfel de substante;</w:t>
      </w:r>
    </w:p>
    <w:p w:rsidR="00FF7584" w:rsidRPr="00420540" w:rsidRDefault="00FF7584" w:rsidP="00FF7584">
      <w:pPr>
        <w:tabs>
          <w:tab w:val="left" w:pos="1245"/>
        </w:tabs>
        <w:rPr>
          <w:rFonts w:cstheme="minorHAnsi"/>
          <w:color w:val="0070C0"/>
        </w:rPr>
      </w:pPr>
      <w:r w:rsidRPr="00420540">
        <w:rPr>
          <w:rFonts w:cstheme="minorHAnsi"/>
          <w:color w:val="0070C0"/>
        </w:rPr>
        <w:tab/>
      </w:r>
    </w:p>
    <w:p w:rsidR="00FF7584" w:rsidRPr="00420540" w:rsidRDefault="00FF7584" w:rsidP="00FF7584">
      <w:pPr>
        <w:tabs>
          <w:tab w:val="left" w:pos="-111"/>
        </w:tabs>
        <w:jc w:val="both"/>
        <w:rPr>
          <w:rFonts w:eastAsiaTheme="minorEastAsia" w:cstheme="minorHAnsi"/>
        </w:rPr>
      </w:pPr>
      <w:r w:rsidRPr="00420540">
        <w:rPr>
          <w:rFonts w:eastAsiaTheme="minorEastAsia" w:cstheme="minorHAnsi"/>
        </w:rPr>
        <w:tab/>
        <w:t xml:space="preserve">Masuri de diminuare </w:t>
      </w:r>
      <w:proofErr w:type="gramStart"/>
      <w:r w:rsidRPr="00420540">
        <w:rPr>
          <w:rFonts w:eastAsiaTheme="minorEastAsia" w:cstheme="minorHAnsi"/>
        </w:rPr>
        <w:t>a</w:t>
      </w:r>
      <w:proofErr w:type="gramEnd"/>
      <w:r w:rsidRPr="00420540">
        <w:rPr>
          <w:rFonts w:eastAsiaTheme="minorEastAsia" w:cstheme="minorHAnsi"/>
        </w:rPr>
        <w:t xml:space="preserve"> impactului prognozat in perioada exploatarii lucrarilor.</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se</w:t>
      </w:r>
      <w:proofErr w:type="gramEnd"/>
      <w:r w:rsidRPr="00420540">
        <w:rPr>
          <w:rFonts w:cstheme="minorHAnsi"/>
        </w:rPr>
        <w:t xml:space="preserve"> vor exploata corespunzator drumurile;</w:t>
      </w:r>
    </w:p>
    <w:p w:rsidR="00FF7584" w:rsidRPr="00420540" w:rsidRDefault="00FF7584" w:rsidP="00FF7584">
      <w:pPr>
        <w:spacing w:after="0"/>
        <w:rPr>
          <w:rFonts w:cstheme="minorHAnsi"/>
        </w:rPr>
      </w:pPr>
      <w:r w:rsidRPr="00420540">
        <w:rPr>
          <w:rFonts w:cstheme="minorHAnsi"/>
        </w:rPr>
        <w:t>-se vor intretine si monitoriza drumurile precum si santurile, rigolele si podetele aferente;</w:t>
      </w:r>
    </w:p>
    <w:p w:rsidR="00FF7584" w:rsidRPr="00420540" w:rsidRDefault="00FF7584" w:rsidP="00FF7584">
      <w:pPr>
        <w:spacing w:after="0"/>
        <w:rPr>
          <w:rFonts w:cstheme="minorHAnsi"/>
        </w:rPr>
      </w:pPr>
      <w:r w:rsidRPr="00420540">
        <w:rPr>
          <w:rFonts w:cstheme="minorHAnsi"/>
        </w:rPr>
        <w:t>-se vor respecta prevederile din documentatiile emise de ABADL si APM Constanta</w:t>
      </w:r>
    </w:p>
    <w:p w:rsidR="00FF7584" w:rsidRPr="00420540" w:rsidRDefault="00FF7584" w:rsidP="00FF7584">
      <w:pPr>
        <w:spacing w:after="0"/>
        <w:rPr>
          <w:rFonts w:cstheme="minorHAnsi"/>
        </w:rPr>
      </w:pPr>
      <w:r w:rsidRPr="00420540">
        <w:rPr>
          <w:rFonts w:cstheme="minorHAnsi"/>
        </w:rPr>
        <w:lastRenderedPageBreak/>
        <w:t>- reziduurile si deseurile rezultate din activitatea de intretinere/reparatie a investitiilor propuse se vor colecta in spatii special amenajate si se vor transporta de catre operatorul de salubritate autorizat din zona spre valorificare/eliminare;</w:t>
      </w:r>
    </w:p>
    <w:p w:rsidR="00FF7584" w:rsidRPr="00420540" w:rsidRDefault="00FF7584" w:rsidP="00FF7584">
      <w:pPr>
        <w:spacing w:after="0"/>
        <w:rPr>
          <w:rFonts w:cstheme="minorHAnsi"/>
        </w:rPr>
      </w:pPr>
      <w:r w:rsidRPr="00420540">
        <w:rPr>
          <w:rFonts w:cstheme="minorHAnsi"/>
        </w:rPr>
        <w:t xml:space="preserve">- Administratorul drumului </w:t>
      </w:r>
      <w:proofErr w:type="gramStart"/>
      <w:r w:rsidRPr="00420540">
        <w:rPr>
          <w:rFonts w:cstheme="minorHAnsi"/>
        </w:rPr>
        <w:t>va</w:t>
      </w:r>
      <w:proofErr w:type="gramEnd"/>
      <w:r w:rsidRPr="00420540">
        <w:rPr>
          <w:rFonts w:cstheme="minorHAnsi"/>
        </w:rPr>
        <w:t xml:space="preserve"> intocmi Planul de prevenire si combatere a poluarii accidentale; in caz de poluare accidentala se vor lua masuri corespunzatoare care sa conduca la: </w:t>
      </w:r>
    </w:p>
    <w:p w:rsidR="00FF7584" w:rsidRPr="00420540" w:rsidRDefault="00FF7584" w:rsidP="00FF7584">
      <w:pPr>
        <w:spacing w:after="0"/>
        <w:rPr>
          <w:rFonts w:cstheme="minorHAnsi"/>
        </w:rPr>
      </w:pPr>
      <w:r w:rsidRPr="00420540">
        <w:rPr>
          <w:rFonts w:cstheme="minorHAnsi"/>
        </w:rPr>
        <w:t xml:space="preserve">-masuri de prevenire a extinderii </w:t>
      </w:r>
      <w:proofErr w:type="gramStart"/>
      <w:r w:rsidRPr="00420540">
        <w:rPr>
          <w:rFonts w:cstheme="minorHAnsi"/>
        </w:rPr>
        <w:t>poluarii ;</w:t>
      </w:r>
      <w:proofErr w:type="gramEnd"/>
    </w:p>
    <w:p w:rsidR="00FF7584" w:rsidRPr="00420540" w:rsidRDefault="00FF7584" w:rsidP="00FF7584">
      <w:pPr>
        <w:spacing w:after="0"/>
        <w:rPr>
          <w:rFonts w:cstheme="minorHAnsi"/>
        </w:rPr>
      </w:pPr>
      <w:r w:rsidRPr="00420540">
        <w:rPr>
          <w:rFonts w:cstheme="minorHAnsi"/>
        </w:rPr>
        <w:t>-limitarea raspandirii;</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colectarea</w:t>
      </w:r>
      <w:proofErr w:type="gramEnd"/>
      <w:r w:rsidRPr="00420540">
        <w:rPr>
          <w:rFonts w:cstheme="minorHAnsi"/>
        </w:rPr>
        <w:t xml:space="preserve"> si neutralizarea poluantilor;</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masuri</w:t>
      </w:r>
      <w:proofErr w:type="gramEnd"/>
      <w:r w:rsidRPr="00420540">
        <w:rPr>
          <w:rFonts w:cstheme="minorHAnsi"/>
        </w:rPr>
        <w:t xml:space="preserve"> pentru restabilirea situatiei normale si refacerea echilibrului ecologic;</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sa</w:t>
      </w:r>
      <w:proofErr w:type="gramEnd"/>
      <w:r w:rsidRPr="00420540">
        <w:rPr>
          <w:rFonts w:cstheme="minorHAnsi"/>
        </w:rPr>
        <w:t xml:space="preserve"> detina mijloace si materiale necesare de interventie in caz de poluare accidentala si sa actioneze in conformitate cu prevederile Planului de prevenire si combatere a poluarilor accidentale;</w:t>
      </w:r>
    </w:p>
    <w:p w:rsidR="00FF7584" w:rsidRPr="00420540" w:rsidRDefault="00FF7584" w:rsidP="00FF7584">
      <w:pPr>
        <w:spacing w:after="0"/>
        <w:rPr>
          <w:rFonts w:cstheme="minorHAnsi"/>
        </w:rPr>
      </w:pPr>
      <w:r w:rsidRPr="00420540">
        <w:rPr>
          <w:rFonts w:cstheme="minorHAnsi"/>
        </w:rPr>
        <w:t xml:space="preserve">-in cazul producerii unei poluari </w:t>
      </w:r>
      <w:proofErr w:type="gramStart"/>
      <w:r w:rsidRPr="00420540">
        <w:rPr>
          <w:rFonts w:cstheme="minorHAnsi"/>
        </w:rPr>
        <w:t>accidentale  se</w:t>
      </w:r>
      <w:proofErr w:type="gramEnd"/>
      <w:r w:rsidRPr="00420540">
        <w:rPr>
          <w:rFonts w:cstheme="minorHAnsi"/>
        </w:rPr>
        <w:t xml:space="preserve"> va interveni imediat prin curatarea/ecologizarea zonei; </w:t>
      </w:r>
    </w:p>
    <w:p w:rsidR="00FF7584" w:rsidRPr="00420540" w:rsidRDefault="00FF7584" w:rsidP="00FF7584">
      <w:pPr>
        <w:spacing w:after="0"/>
        <w:rPr>
          <w:rFonts w:cstheme="minorHAnsi"/>
        </w:rPr>
      </w:pPr>
      <w:proofErr w:type="gramStart"/>
      <w:r w:rsidRPr="00420540">
        <w:rPr>
          <w:rFonts w:cstheme="minorHAnsi"/>
        </w:rPr>
        <w:t>se</w:t>
      </w:r>
      <w:proofErr w:type="gramEnd"/>
      <w:r w:rsidRPr="00420540">
        <w:rPr>
          <w:rFonts w:cstheme="minorHAnsi"/>
        </w:rPr>
        <w:t xml:space="preserve"> va elimina cauza care a condus la incident;</w:t>
      </w:r>
    </w:p>
    <w:p w:rsidR="00FF7584" w:rsidRPr="00420540" w:rsidRDefault="00FF7584" w:rsidP="00FF7584">
      <w:pPr>
        <w:tabs>
          <w:tab w:val="left" w:pos="1245"/>
        </w:tabs>
        <w:rPr>
          <w:rFonts w:cstheme="minorHAnsi"/>
          <w:color w:val="0070C0"/>
        </w:rPr>
      </w:pPr>
    </w:p>
    <w:p w:rsidR="00DE747C" w:rsidRPr="00420540" w:rsidRDefault="00DE747C" w:rsidP="00DE747C">
      <w:pPr>
        <w:autoSpaceDE w:val="0"/>
        <w:autoSpaceDN w:val="0"/>
        <w:adjustRightInd w:val="0"/>
        <w:spacing w:after="0" w:line="240" w:lineRule="auto"/>
        <w:jc w:val="both"/>
        <w:rPr>
          <w:rFonts w:cstheme="minorHAnsi"/>
          <w:b/>
        </w:rPr>
      </w:pPr>
      <w:r w:rsidRPr="00420540">
        <w:rPr>
          <w:rFonts w:cstheme="minorHAnsi"/>
        </w:rPr>
        <w:t xml:space="preserve">  </w:t>
      </w:r>
      <w:r w:rsidRPr="00420540">
        <w:rPr>
          <w:rFonts w:cstheme="minorHAnsi"/>
          <w:b/>
        </w:rPr>
        <w:t xml:space="preserve">  B. Utilizarea resurselor naturale, în special a solului, a terenurilor, </w:t>
      </w:r>
      <w:proofErr w:type="gramStart"/>
      <w:r w:rsidRPr="00420540">
        <w:rPr>
          <w:rFonts w:cstheme="minorHAnsi"/>
          <w:b/>
        </w:rPr>
        <w:t>a</w:t>
      </w:r>
      <w:proofErr w:type="gramEnd"/>
      <w:r w:rsidRPr="00420540">
        <w:rPr>
          <w:rFonts w:cstheme="minorHAnsi"/>
          <w:b/>
        </w:rPr>
        <w:t xml:space="preserve"> apei şi a biodiversităţii.</w:t>
      </w:r>
    </w:p>
    <w:p w:rsidR="00DE747C" w:rsidRPr="00420540" w:rsidRDefault="00DE747C" w:rsidP="00DE747C">
      <w:pPr>
        <w:autoSpaceDE w:val="0"/>
        <w:autoSpaceDN w:val="0"/>
        <w:adjustRightInd w:val="0"/>
        <w:spacing w:after="0" w:line="240" w:lineRule="auto"/>
        <w:jc w:val="both"/>
        <w:rPr>
          <w:rFonts w:cstheme="minorHAnsi"/>
        </w:rPr>
      </w:pPr>
      <w:r w:rsidRPr="00420540">
        <w:rPr>
          <w:rFonts w:cstheme="minorHAnsi"/>
        </w:rPr>
        <w:tab/>
        <w:t>Nu se folosesc resurse naturale ale solului, terenurilor</w:t>
      </w:r>
      <w:proofErr w:type="gramStart"/>
      <w:r w:rsidRPr="00420540">
        <w:rPr>
          <w:rFonts w:cstheme="minorHAnsi"/>
        </w:rPr>
        <w:t>,  apei</w:t>
      </w:r>
      <w:proofErr w:type="gramEnd"/>
      <w:r w:rsidRPr="00420540">
        <w:rPr>
          <w:rFonts w:cstheme="minorHAnsi"/>
        </w:rPr>
        <w:t xml:space="preserve"> sau biodiversitatii.</w:t>
      </w:r>
    </w:p>
    <w:p w:rsidR="001129F6" w:rsidRPr="00420540" w:rsidRDefault="001129F6" w:rsidP="00F318FC">
      <w:pPr>
        <w:pStyle w:val="ListParagraph"/>
        <w:autoSpaceDE w:val="0"/>
        <w:autoSpaceDN w:val="0"/>
        <w:adjustRightInd w:val="0"/>
        <w:spacing w:after="0" w:line="240" w:lineRule="auto"/>
        <w:ind w:left="990"/>
        <w:rPr>
          <w:rFonts w:cstheme="minorHAnsi"/>
          <w:color w:val="0070C0"/>
        </w:rPr>
      </w:pPr>
    </w:p>
    <w:p w:rsidR="00EE5CE7" w:rsidRPr="00420540" w:rsidRDefault="00EE5CE7"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VII. Descrierea aspectelor de mediu susceptibile a fi afectate în mod semnificativ de proiect:</w:t>
      </w:r>
    </w:p>
    <w:p w:rsidR="006577E9" w:rsidRPr="00420540" w:rsidRDefault="006577E9" w:rsidP="00BF0B9B">
      <w:pPr>
        <w:autoSpaceDE w:val="0"/>
        <w:autoSpaceDN w:val="0"/>
        <w:adjustRightInd w:val="0"/>
        <w:spacing w:after="0" w:line="240" w:lineRule="auto"/>
        <w:rPr>
          <w:rFonts w:cstheme="minorHAnsi"/>
          <w:color w:val="0070C0"/>
        </w:rPr>
      </w:pPr>
    </w:p>
    <w:p w:rsidR="00BF0B9B" w:rsidRPr="00420540" w:rsidRDefault="00BF0B9B" w:rsidP="00045C23">
      <w:pPr>
        <w:autoSpaceDE w:val="0"/>
        <w:autoSpaceDN w:val="0"/>
        <w:adjustRightInd w:val="0"/>
        <w:spacing w:after="0" w:line="240" w:lineRule="auto"/>
        <w:jc w:val="both"/>
        <w:rPr>
          <w:rFonts w:cstheme="minorHAnsi"/>
        </w:rPr>
      </w:pPr>
      <w:r w:rsidRPr="00420540">
        <w:rPr>
          <w:rFonts w:cstheme="minorHAnsi"/>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E3B58" w:rsidRPr="00420540" w:rsidRDefault="003E3B58" w:rsidP="00045C23">
      <w:pPr>
        <w:autoSpaceDE w:val="0"/>
        <w:autoSpaceDN w:val="0"/>
        <w:adjustRightInd w:val="0"/>
        <w:spacing w:after="0" w:line="240" w:lineRule="auto"/>
        <w:jc w:val="both"/>
        <w:rPr>
          <w:rFonts w:cstheme="minorHAnsi"/>
          <w:color w:val="0070C0"/>
        </w:rPr>
      </w:pPr>
    </w:p>
    <w:p w:rsidR="007F4A9B" w:rsidRPr="00420540" w:rsidRDefault="007F4A9B" w:rsidP="007F4A9B">
      <w:pPr>
        <w:widowControl w:val="0"/>
        <w:numPr>
          <w:ilvl w:val="0"/>
          <w:numId w:val="25"/>
        </w:numPr>
        <w:suppressAutoHyphens/>
        <w:autoSpaceDE w:val="0"/>
        <w:autoSpaceDN w:val="0"/>
        <w:adjustRightInd w:val="0"/>
        <w:spacing w:after="0"/>
        <w:jc w:val="both"/>
        <w:rPr>
          <w:rFonts w:eastAsia="Times New Roman" w:cstheme="minorHAnsi"/>
          <w:lang w:val="ro-RO"/>
        </w:rPr>
      </w:pPr>
      <w:r w:rsidRPr="00420540">
        <w:rPr>
          <w:rFonts w:cstheme="minorHAnsi"/>
          <w:color w:val="0070C0"/>
        </w:rPr>
        <w:t xml:space="preserve"> </w:t>
      </w:r>
      <w:r w:rsidRPr="00420540">
        <w:rPr>
          <w:rFonts w:eastAsia="Times New Roman" w:cstheme="minorHAnsi"/>
          <w:lang w:val="ro-RO"/>
        </w:rPr>
        <w:t>In conditiile de functionare obisnuita se poate considera că activitatea nu are un impact negativ ci dimpotrivă, unul pozitiv, dacă ţinem cont de efectele asupra modului de viaţă al comunităţii.</w:t>
      </w:r>
    </w:p>
    <w:p w:rsidR="007F4A9B" w:rsidRPr="00420540" w:rsidRDefault="007F4A9B" w:rsidP="007F4A9B">
      <w:pPr>
        <w:numPr>
          <w:ilvl w:val="0"/>
          <w:numId w:val="25"/>
        </w:numPr>
        <w:suppressAutoHyphens/>
        <w:spacing w:after="0"/>
        <w:jc w:val="both"/>
        <w:rPr>
          <w:rFonts w:eastAsia="Times New Roman" w:cstheme="minorHAnsi"/>
          <w:b/>
          <w:lang w:val="ro-RO"/>
        </w:rPr>
      </w:pPr>
      <w:r w:rsidRPr="00420540">
        <w:rPr>
          <w:rFonts w:eastAsia="Times New Roman" w:cstheme="minorHAnsi"/>
          <w:lang w:val="ro-RO"/>
        </w:rPr>
        <w:t>In timpul asfaltarii strazilor, impactul asupra asezarilor umane este in limite admisibile, fiind cauzat de zgomotul utilajelor de pe santier (temporar) si a pulberilor sedimentabile.</w:t>
      </w:r>
      <w:r w:rsidRPr="00420540">
        <w:rPr>
          <w:rFonts w:eastAsia="Times New Roman" w:cstheme="minorHAnsi"/>
          <w:b/>
          <w:lang w:val="ro-RO"/>
        </w:rPr>
        <w:t xml:space="preserve"> </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Exista si un impact pozitiv reprezentat de crearea unor noi locuri de munca, pe santierul constructiei obiectivului.</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Apreciem ca investitia va avea un impact pozitiv asupra comunitatii locale, exprimandu-se prin:</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cresterea investitiilor in zona prin dezvoltarea infrastructurii;</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virarea unui venit la taxele locale;</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reducerea poluarii zonei;</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diminuarea ratei somajului in zona prin crearea de noi locuri de munca;</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Noua investitie nu constituie o sursa de poluare sau disconfort pentru locuitorii comunei.</w:t>
      </w:r>
    </w:p>
    <w:p w:rsidR="003E3B58" w:rsidRPr="00420540" w:rsidRDefault="003E3B58" w:rsidP="00045C23">
      <w:pPr>
        <w:autoSpaceDE w:val="0"/>
        <w:autoSpaceDN w:val="0"/>
        <w:adjustRightInd w:val="0"/>
        <w:spacing w:after="0" w:line="240" w:lineRule="auto"/>
        <w:jc w:val="both"/>
        <w:rPr>
          <w:rFonts w:cstheme="minorHAnsi"/>
          <w:color w:val="0070C0"/>
        </w:rPr>
      </w:pPr>
    </w:p>
    <w:p w:rsidR="0003273E" w:rsidRPr="00420540" w:rsidRDefault="0003273E" w:rsidP="00D45A2E">
      <w:pPr>
        <w:autoSpaceDE w:val="0"/>
        <w:autoSpaceDN w:val="0"/>
        <w:adjustRightInd w:val="0"/>
        <w:spacing w:after="0"/>
        <w:ind w:left="1070"/>
        <w:contextualSpacing/>
        <w:jc w:val="both"/>
        <w:rPr>
          <w:rFonts w:eastAsiaTheme="minorEastAsia" w:cstheme="minorHAnsi"/>
          <w:b/>
        </w:rPr>
      </w:pPr>
      <w:r w:rsidRPr="00420540">
        <w:rPr>
          <w:rFonts w:cstheme="minorHAnsi"/>
          <w:color w:val="0070C0"/>
        </w:rPr>
        <w:t xml:space="preserve">                    </w:t>
      </w:r>
      <w:r w:rsidRPr="00420540">
        <w:rPr>
          <w:rFonts w:eastAsiaTheme="minorEastAsia" w:cstheme="minorHAnsi"/>
          <w:b/>
        </w:rPr>
        <w:t xml:space="preserve">Impactul asupra factorului de mediu </w:t>
      </w:r>
      <w:proofErr w:type="gramStart"/>
      <w:r w:rsidRPr="00420540">
        <w:rPr>
          <w:rFonts w:eastAsiaTheme="minorEastAsia" w:cstheme="minorHAnsi"/>
          <w:b/>
        </w:rPr>
        <w:t>apa</w:t>
      </w:r>
      <w:proofErr w:type="gramEnd"/>
      <w:r w:rsidRPr="00420540">
        <w:rPr>
          <w:rFonts w:eastAsiaTheme="minorEastAsia" w:cstheme="minorHAnsi"/>
          <w:b/>
        </w:rPr>
        <w:t>:</w:t>
      </w:r>
    </w:p>
    <w:p w:rsidR="0003273E" w:rsidRPr="00420540" w:rsidRDefault="0003273E" w:rsidP="0003273E">
      <w:pPr>
        <w:widowControl w:val="0"/>
        <w:autoSpaceDE w:val="0"/>
        <w:autoSpaceDN w:val="0"/>
        <w:adjustRightInd w:val="0"/>
        <w:spacing w:after="0"/>
        <w:ind w:firstLine="720"/>
        <w:jc w:val="both"/>
        <w:rPr>
          <w:rFonts w:eastAsiaTheme="minorEastAsia" w:cstheme="minorHAnsi"/>
          <w:lang w:val="ro-RO"/>
        </w:rPr>
      </w:pPr>
      <w:r w:rsidRPr="00420540">
        <w:rPr>
          <w:rFonts w:eastAsiaTheme="minorEastAsia" w:cstheme="minorHAnsi"/>
          <w:lang w:val="ro-RO"/>
        </w:rPr>
        <w:t>Pentru prevenirea acestui tip de poluare accidentală au fost instituite o serie de măsuri de prevenire şi control:</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Respectarea programului de revizii şi reparaţii pentru utilaje şi echipamente, pentru asigurarea stării tehnice bune a vehiculelor, utilajelor şi echipamentelor;</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Operaţiile de întreţinere şi alimentare a vehiculelor nu se vor efectua pe amplasament, ci în locaţii cu dotări adecvate;</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Dotarea punctului de lucru cu materiale absorbante specifice pentru compuşi petrolieri şi utilizarea acestora în caz de nevoie.</w:t>
      </w:r>
    </w:p>
    <w:p w:rsidR="0003273E" w:rsidRPr="00420540" w:rsidRDefault="0003273E" w:rsidP="00045C23">
      <w:pPr>
        <w:autoSpaceDE w:val="0"/>
        <w:autoSpaceDN w:val="0"/>
        <w:adjustRightInd w:val="0"/>
        <w:spacing w:after="0" w:line="240" w:lineRule="auto"/>
        <w:jc w:val="both"/>
        <w:rPr>
          <w:rFonts w:cstheme="minorHAnsi"/>
          <w:color w:val="0070C0"/>
        </w:rPr>
      </w:pPr>
    </w:p>
    <w:p w:rsidR="00D45A2E" w:rsidRPr="00420540" w:rsidRDefault="00D45A2E" w:rsidP="00D45A2E">
      <w:pPr>
        <w:ind w:left="720"/>
        <w:contextualSpacing/>
        <w:rPr>
          <w:rFonts w:eastAsiaTheme="minorEastAsia" w:cstheme="minorHAnsi"/>
          <w:b/>
        </w:rPr>
      </w:pPr>
      <w:r w:rsidRPr="00420540">
        <w:rPr>
          <w:rFonts w:cstheme="minorHAnsi"/>
          <w:color w:val="0070C0"/>
        </w:rPr>
        <w:t xml:space="preserve">               </w:t>
      </w:r>
      <w:r w:rsidRPr="00420540">
        <w:rPr>
          <w:rFonts w:eastAsiaTheme="minorEastAsia" w:cstheme="minorHAnsi"/>
          <w:b/>
        </w:rPr>
        <w:t>Impactul asupra factorul de mediu aer și clima:</w:t>
      </w:r>
    </w:p>
    <w:p w:rsidR="00D45A2E" w:rsidRPr="00420540" w:rsidRDefault="00D45A2E" w:rsidP="00D45A2E">
      <w:pPr>
        <w:ind w:firstLine="720"/>
        <w:jc w:val="both"/>
        <w:rPr>
          <w:rFonts w:eastAsiaTheme="minorEastAsia" w:cstheme="minorHAnsi"/>
        </w:rPr>
      </w:pPr>
      <w:r w:rsidRPr="00420540">
        <w:rPr>
          <w:rFonts w:eastAsiaTheme="minorEastAsia" w:cstheme="minorHAnsi"/>
        </w:rPr>
        <w:t xml:space="preserve">a. In perioada lucrarilor de construire, principalele surse de poluare a aerului le reprezinta utilajele din sistemul operational participant (utilaje de constructii, autocamioane de transport, etc), echipate cu motoare termice omologate, care in urma arderii combustibilului lichid, evacueaza gaze de ardere specifice, (gaze cu continut de monoxid de carbon, oxizi de azot si sulf, particule in suspensie si compusi organici volatili) in limitele admise de normele in vigoare. </w:t>
      </w:r>
      <w:proofErr w:type="gramStart"/>
      <w:r w:rsidRPr="00420540">
        <w:rPr>
          <w:rFonts w:eastAsiaTheme="minorEastAsia" w:cstheme="minorHAnsi"/>
        </w:rPr>
        <w:t>Toate autoutilajele vor avea Inspectia Tehnica Periodica, in perioada de valabilitate.</w:t>
      </w:r>
      <w:proofErr w:type="gramEnd"/>
    </w:p>
    <w:p w:rsidR="00D45A2E" w:rsidRPr="00420540" w:rsidRDefault="00D45A2E" w:rsidP="00D45A2E">
      <w:pPr>
        <w:ind w:firstLine="720"/>
        <w:jc w:val="both"/>
        <w:rPr>
          <w:rFonts w:eastAsiaTheme="minorEastAsia" w:cstheme="minorHAnsi"/>
        </w:rPr>
      </w:pPr>
      <w:r w:rsidRPr="00420540">
        <w:rPr>
          <w:rFonts w:eastAsiaTheme="minorEastAsia" w:cstheme="minorHAnsi"/>
        </w:rPr>
        <w:t xml:space="preserve">b. În condiţiile de funcţionare normală şi de respectare a instrucţiunilor de </w:t>
      </w:r>
      <w:proofErr w:type="gramStart"/>
      <w:r w:rsidRPr="00420540">
        <w:rPr>
          <w:rFonts w:eastAsiaTheme="minorEastAsia" w:cstheme="minorHAnsi"/>
        </w:rPr>
        <w:t>proiectare  nu</w:t>
      </w:r>
      <w:proofErr w:type="gramEnd"/>
      <w:r w:rsidRPr="00420540">
        <w:rPr>
          <w:rFonts w:eastAsiaTheme="minorEastAsia" w:cstheme="minorHAnsi"/>
        </w:rPr>
        <w:t xml:space="preserve"> va afecta factorul de mediu aer. </w:t>
      </w:r>
    </w:p>
    <w:p w:rsidR="00AD44AC" w:rsidRPr="00420540" w:rsidRDefault="00AD44AC" w:rsidP="00AD44AC">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Impactul asupra factorului de mediu sol si subsol:</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a. Vor fi amenajate spaţii speciale pentru colectarea şi stocarea temporară a deşeurilor,  deşeurile nu vor fi depozitate direct pe sol. Toate deşeurile vor fi eliminate controlat de pe amplasament în baza contractelor incheiate cu firme specializate.</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b. Pământul excavat va </w:t>
      </w:r>
      <w:proofErr w:type="gramStart"/>
      <w:r w:rsidRPr="00420540">
        <w:rPr>
          <w:rFonts w:eastAsiaTheme="minorEastAsia" w:cstheme="minorHAnsi"/>
        </w:rPr>
        <w:t>fi  reutilizat</w:t>
      </w:r>
      <w:proofErr w:type="gramEnd"/>
      <w:r w:rsidRPr="00420540">
        <w:rPr>
          <w:rFonts w:eastAsiaTheme="minorEastAsia" w:cstheme="minorHAnsi"/>
        </w:rPr>
        <w:t xml:space="preserve"> la lucrările de umpluturi necesar a fi executate in cadrul lucrărilor de construcții la obiectivul realizat. Surplusul de material va fi </w:t>
      </w:r>
      <w:proofErr w:type="gramStart"/>
      <w:r w:rsidRPr="00420540">
        <w:rPr>
          <w:rFonts w:eastAsiaTheme="minorEastAsia" w:cstheme="minorHAnsi"/>
        </w:rPr>
        <w:t>transportat  în</w:t>
      </w:r>
      <w:proofErr w:type="gramEnd"/>
      <w:r w:rsidRPr="00420540">
        <w:rPr>
          <w:rFonts w:eastAsiaTheme="minorEastAsia" w:cstheme="minorHAnsi"/>
        </w:rPr>
        <w:t xml:space="preserve"> locațiile indicate de Primăria Cerchezu în Autorizația de Construire.</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c. Punctul de lucru </w:t>
      </w:r>
      <w:proofErr w:type="gramStart"/>
      <w:r w:rsidRPr="00420540">
        <w:rPr>
          <w:rFonts w:eastAsiaTheme="minorEastAsia" w:cstheme="minorHAnsi"/>
        </w:rPr>
        <w:t>va</w:t>
      </w:r>
      <w:proofErr w:type="gramEnd"/>
      <w:r w:rsidRPr="00420540">
        <w:rPr>
          <w:rFonts w:eastAsiaTheme="minorEastAsia" w:cstheme="minorHAnsi"/>
        </w:rPr>
        <w:t xml:space="preserve"> fi dotat cu material absorbant astfel incât în cazul apariției unor scurgeri de produse petroliere sa se intervină pentru diminuarea efectelor poluarii.</w:t>
      </w:r>
    </w:p>
    <w:p w:rsidR="00DD3B21" w:rsidRPr="00420540" w:rsidRDefault="00DD3B21" w:rsidP="00AD44AC">
      <w:pPr>
        <w:autoSpaceDE w:val="0"/>
        <w:autoSpaceDN w:val="0"/>
        <w:adjustRightInd w:val="0"/>
        <w:spacing w:after="0"/>
        <w:ind w:firstLine="720"/>
        <w:jc w:val="both"/>
        <w:rPr>
          <w:rFonts w:eastAsiaTheme="minorEastAsia" w:cstheme="minorHAnsi"/>
        </w:rPr>
      </w:pPr>
    </w:p>
    <w:p w:rsidR="00DD3B21" w:rsidRPr="00420540" w:rsidRDefault="00DD3B21" w:rsidP="00DD3B21">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Impactul asupra factorului de mediu zgomot si vibratii</w:t>
      </w:r>
    </w:p>
    <w:p w:rsidR="00DD3B21" w:rsidRPr="00420540" w:rsidRDefault="00DD3B21" w:rsidP="00DD3B21">
      <w:pPr>
        <w:numPr>
          <w:ilvl w:val="0"/>
          <w:numId w:val="29"/>
        </w:numPr>
        <w:autoSpaceDE w:val="0"/>
        <w:autoSpaceDN w:val="0"/>
        <w:adjustRightInd w:val="0"/>
        <w:spacing w:after="0"/>
        <w:contextualSpacing/>
        <w:jc w:val="both"/>
        <w:rPr>
          <w:rFonts w:eastAsiaTheme="minorEastAsia" w:cstheme="minorHAnsi"/>
        </w:rPr>
      </w:pPr>
      <w:r w:rsidRPr="00420540">
        <w:rPr>
          <w:rFonts w:eastAsiaTheme="minorEastAsia" w:cstheme="minorHAnsi"/>
        </w:rPr>
        <w:t>programarea activităților a fost astfel realizata încât s-a evitat creșterea nivelului de zgomot prin utilizarea simultană  a mai multor utilaje;</w:t>
      </w:r>
    </w:p>
    <w:p w:rsidR="00DD3B21" w:rsidRPr="00420540" w:rsidRDefault="00DD3B21" w:rsidP="00DD3B21">
      <w:pPr>
        <w:numPr>
          <w:ilvl w:val="0"/>
          <w:numId w:val="29"/>
        </w:numPr>
        <w:autoSpaceDE w:val="0"/>
        <w:autoSpaceDN w:val="0"/>
        <w:adjustRightInd w:val="0"/>
        <w:spacing w:after="0"/>
        <w:contextualSpacing/>
        <w:jc w:val="both"/>
        <w:rPr>
          <w:rFonts w:eastAsiaTheme="minorEastAsia" w:cstheme="minorHAnsi"/>
        </w:rPr>
      </w:pPr>
      <w:proofErr w:type="gramStart"/>
      <w:r w:rsidRPr="00420540">
        <w:rPr>
          <w:rFonts w:eastAsiaTheme="minorEastAsia" w:cstheme="minorHAnsi"/>
        </w:rPr>
        <w:t>utilizarea</w:t>
      </w:r>
      <w:proofErr w:type="gramEnd"/>
      <w:r w:rsidRPr="00420540">
        <w:rPr>
          <w:rFonts w:eastAsiaTheme="minorEastAsia" w:cstheme="minorHAnsi"/>
        </w:rPr>
        <w:t xml:space="preserve"> de echipamente și utilaje corespunzătoare din punct de vedere tehnic, de generații recente, prevăzute cu sisteme performante de minimizare a poluanților emiși  în atmosferă, inclusiv din punct de vedere al nivelului zgomotului produs.</w:t>
      </w:r>
    </w:p>
    <w:p w:rsidR="00DD3B21" w:rsidRPr="00420540" w:rsidRDefault="00DD3B21" w:rsidP="00AD44AC">
      <w:pPr>
        <w:autoSpaceDE w:val="0"/>
        <w:autoSpaceDN w:val="0"/>
        <w:adjustRightInd w:val="0"/>
        <w:spacing w:after="0"/>
        <w:ind w:firstLine="720"/>
        <w:jc w:val="both"/>
        <w:rPr>
          <w:rFonts w:eastAsiaTheme="minorEastAsia" w:cstheme="minorHAnsi"/>
        </w:rPr>
      </w:pPr>
    </w:p>
    <w:p w:rsidR="00D45A2E" w:rsidRPr="00420540" w:rsidRDefault="003E6246" w:rsidP="00045C23">
      <w:pPr>
        <w:autoSpaceDE w:val="0"/>
        <w:autoSpaceDN w:val="0"/>
        <w:adjustRightInd w:val="0"/>
        <w:spacing w:after="0" w:line="240" w:lineRule="auto"/>
        <w:jc w:val="both"/>
        <w:rPr>
          <w:rFonts w:eastAsiaTheme="minorEastAsia" w:cstheme="minorHAnsi"/>
        </w:rPr>
      </w:pPr>
      <w:r w:rsidRPr="00420540">
        <w:rPr>
          <w:rFonts w:eastAsiaTheme="minorEastAsia" w:cstheme="minorHAnsi"/>
          <w:b/>
        </w:rPr>
        <w:tab/>
        <w:t>Impactul asupra peisajului şi mediului vizual, patrimoniului istoric şi cultural şi asupra interacţiunilor dintre aceste elemente</w:t>
      </w:r>
      <w:r w:rsidRPr="00420540">
        <w:rPr>
          <w:rFonts w:eastAsiaTheme="minorEastAsia" w:cstheme="minorHAnsi"/>
        </w:rPr>
        <w:t xml:space="preserve">.  – </w:t>
      </w:r>
      <w:proofErr w:type="gramStart"/>
      <w:r w:rsidRPr="00420540">
        <w:rPr>
          <w:rFonts w:eastAsiaTheme="minorEastAsia" w:cstheme="minorHAnsi"/>
        </w:rPr>
        <w:t>nu</w:t>
      </w:r>
      <w:proofErr w:type="gramEnd"/>
      <w:r w:rsidRPr="00420540">
        <w:rPr>
          <w:rFonts w:eastAsiaTheme="minorEastAsia" w:cstheme="minorHAnsi"/>
        </w:rPr>
        <w:t xml:space="preserve"> este cazul.</w:t>
      </w:r>
    </w:p>
    <w:p w:rsidR="00B41000" w:rsidRPr="00420540" w:rsidRDefault="00B41000" w:rsidP="00045C23">
      <w:pPr>
        <w:autoSpaceDE w:val="0"/>
        <w:autoSpaceDN w:val="0"/>
        <w:adjustRightInd w:val="0"/>
        <w:spacing w:after="0" w:line="240" w:lineRule="auto"/>
        <w:jc w:val="both"/>
        <w:rPr>
          <w:rFonts w:eastAsiaTheme="minorEastAsia" w:cstheme="minorHAnsi"/>
        </w:rPr>
      </w:pPr>
    </w:p>
    <w:p w:rsidR="00B41000" w:rsidRPr="00420540" w:rsidRDefault="00B41000" w:rsidP="00B41000">
      <w:pPr>
        <w:autoSpaceDE w:val="0"/>
        <w:autoSpaceDN w:val="0"/>
        <w:adjustRightInd w:val="0"/>
        <w:spacing w:after="0"/>
        <w:jc w:val="both"/>
        <w:rPr>
          <w:rFonts w:eastAsia="Times New Roman" w:cstheme="minorHAnsi"/>
          <w:b/>
          <w:lang w:val="fr-FR"/>
        </w:rPr>
      </w:pPr>
      <w:r w:rsidRPr="00420540">
        <w:rPr>
          <w:rFonts w:eastAsiaTheme="minorEastAsia" w:cstheme="minorHAnsi"/>
        </w:rPr>
        <w:t xml:space="preserve">                               N</w:t>
      </w:r>
      <w:r w:rsidRPr="00420540">
        <w:rPr>
          <w:rFonts w:eastAsia="Times New Roman" w:cstheme="minorHAnsi"/>
          <w:b/>
          <w:lang w:val="fr-FR"/>
        </w:rPr>
        <w:t>atura impactului</w:t>
      </w:r>
    </w:p>
    <w:p w:rsidR="00B41000" w:rsidRPr="00420540" w:rsidRDefault="00B41000" w:rsidP="00B41000">
      <w:pPr>
        <w:spacing w:after="0"/>
        <w:ind w:right="-114" w:firstLine="720"/>
        <w:jc w:val="both"/>
        <w:rPr>
          <w:rFonts w:eastAsia="Times New Roman" w:cstheme="minorHAnsi"/>
          <w:lang w:val="ro-RO"/>
        </w:rPr>
      </w:pPr>
      <w:r w:rsidRPr="00420540">
        <w:rPr>
          <w:rFonts w:eastAsia="Times New Roman" w:cstheme="minorHAnsi"/>
          <w:lang w:val="fr-FR"/>
        </w:rPr>
        <w:lastRenderedPageBreak/>
        <w:t xml:space="preserve">In timpul realizarii proiectului nu vor exista efecte semnificativ negative asupra factorilor de mediu. </w:t>
      </w:r>
      <w:r w:rsidRPr="00420540">
        <w:rPr>
          <w:rFonts w:eastAsia="Times New Roman" w:cstheme="minorHAnsi"/>
          <w:lang w:val="ro-RO"/>
        </w:rPr>
        <w:t xml:space="preserve"> </w:t>
      </w:r>
    </w:p>
    <w:p w:rsidR="00B41000" w:rsidRPr="00420540" w:rsidRDefault="00B41000" w:rsidP="00B41000">
      <w:pPr>
        <w:spacing w:after="0"/>
        <w:ind w:right="-23" w:firstLine="720"/>
        <w:jc w:val="both"/>
        <w:rPr>
          <w:rFonts w:eastAsia="Times New Roman" w:cstheme="minorHAnsi"/>
          <w:lang w:val="ro-RO"/>
        </w:rPr>
      </w:pPr>
      <w:r w:rsidRPr="00420540">
        <w:rPr>
          <w:rFonts w:eastAsia="Times New Roman" w:cstheme="minorHAnsi"/>
          <w:bCs/>
          <w:lang w:val="ro-RO"/>
        </w:rPr>
        <w:t>Impactul direct se va manifestat asupra factorilor de mediu sol prin asfaltarea drumurilor pietruite</w:t>
      </w:r>
      <w:r w:rsidRPr="00420540">
        <w:rPr>
          <w:rFonts w:eastAsia="Times New Roman" w:cstheme="minorHAnsi"/>
          <w:lang w:val="ro-RO"/>
        </w:rPr>
        <w:t xml:space="preserve"> si asupra factorului de mediu aer prin emisiile in aer generate de utilajele utilizate la realizarea lucrarilor  Acesta va fi temporar și  pe teremen scurt.</w:t>
      </w:r>
    </w:p>
    <w:p w:rsidR="00B41000" w:rsidRPr="00420540" w:rsidRDefault="00B41000" w:rsidP="00B41000">
      <w:pPr>
        <w:spacing w:after="0"/>
        <w:ind w:right="-23" w:firstLine="720"/>
        <w:jc w:val="both"/>
        <w:rPr>
          <w:rFonts w:eastAsia="Times New Roman" w:cstheme="minorHAnsi"/>
          <w:lang w:val="ro-RO"/>
        </w:rPr>
      </w:pPr>
      <w:r w:rsidRPr="00420540">
        <w:rPr>
          <w:rFonts w:eastAsia="Times New Roman" w:cstheme="minorHAnsi"/>
          <w:lang w:val="ro-RO"/>
        </w:rPr>
        <w:t>Impactul indirect se va manifesta asupra populației din zonă si va fi determinat de emisiile in aer, de impactul asupra solului, asupra zgomotului, asupra peisajului. Va fi un impact nesemnificativ și se va manifesta pe termen scurt.</w:t>
      </w:r>
    </w:p>
    <w:p w:rsidR="00B41000" w:rsidRPr="00420540" w:rsidRDefault="00B41000" w:rsidP="00B41000">
      <w:pPr>
        <w:spacing w:after="0"/>
        <w:ind w:right="-114" w:firstLine="720"/>
        <w:jc w:val="both"/>
        <w:rPr>
          <w:rFonts w:eastAsia="Times New Roman" w:cstheme="minorHAnsi"/>
          <w:lang w:val="ro-RO"/>
        </w:rPr>
      </w:pPr>
      <w:r w:rsidRPr="00420540">
        <w:rPr>
          <w:rFonts w:eastAsia="Times New Roman" w:cstheme="minorHAnsi"/>
          <w:lang w:val="ro-RO"/>
        </w:rPr>
        <w:t>Un impact indirect, pozitiv se manifestă asupra populației prin crearea de locuri de munca.</w:t>
      </w:r>
    </w:p>
    <w:p w:rsidR="00B41000" w:rsidRPr="00420540" w:rsidRDefault="00B41000" w:rsidP="00B41000">
      <w:pPr>
        <w:spacing w:after="0"/>
        <w:ind w:right="-23" w:firstLine="720"/>
        <w:jc w:val="both"/>
        <w:rPr>
          <w:rFonts w:eastAsia="Times New Roman" w:cstheme="minorHAnsi"/>
        </w:rPr>
      </w:pPr>
      <w:proofErr w:type="gramStart"/>
      <w:r w:rsidRPr="00420540">
        <w:rPr>
          <w:rFonts w:eastAsia="Times New Roman" w:cstheme="minorHAnsi"/>
        </w:rPr>
        <w:t>Un</w:t>
      </w:r>
      <w:proofErr w:type="gramEnd"/>
      <w:r w:rsidRPr="00420540">
        <w:rPr>
          <w:rFonts w:eastAsia="Times New Roman" w:cstheme="minorHAnsi"/>
        </w:rPr>
        <w:t xml:space="preserve"> impact temporar, atât direct cât și indirect, asupra factorilor de mediu și a locuitorilor din zonă se va manifesta pe perioada executării lucrărilor de construcții și va fi unul nesemnificativ in cazul in care se va aplica un management coespunzator care are in vedere măsuri de diminuare a impactului asupra factorilor de mediu.</w:t>
      </w:r>
    </w:p>
    <w:p w:rsidR="007A7D29" w:rsidRPr="00420540" w:rsidRDefault="007A7D29" w:rsidP="00B41000">
      <w:pPr>
        <w:spacing w:after="0"/>
        <w:ind w:right="-23" w:firstLine="720"/>
        <w:jc w:val="both"/>
        <w:rPr>
          <w:rFonts w:eastAsia="Times New Roman" w:cstheme="minorHAnsi"/>
        </w:rPr>
      </w:pPr>
    </w:p>
    <w:p w:rsidR="007A7D29" w:rsidRPr="00420540" w:rsidRDefault="007A7D29" w:rsidP="007A7D29">
      <w:pPr>
        <w:autoSpaceDE w:val="0"/>
        <w:autoSpaceDN w:val="0"/>
        <w:adjustRightInd w:val="0"/>
        <w:spacing w:after="0"/>
        <w:jc w:val="both"/>
        <w:rPr>
          <w:rFonts w:eastAsiaTheme="minorEastAsia" w:cstheme="minorHAnsi"/>
        </w:rPr>
      </w:pPr>
      <w:r w:rsidRPr="00420540">
        <w:rPr>
          <w:rFonts w:eastAsiaTheme="minorEastAsia" w:cstheme="minorHAnsi"/>
          <w:b/>
        </w:rPr>
        <w:t>Extinderea impactului (zona geografică, numărul populaţiei/habitatelor/speciilor afectate</w:t>
      </w:r>
      <w:r w:rsidRPr="00420540">
        <w:rPr>
          <w:rFonts w:eastAsiaTheme="minorEastAsia" w:cstheme="minorHAnsi"/>
        </w:rPr>
        <w:t>);</w:t>
      </w:r>
    </w:p>
    <w:p w:rsidR="007A7D29" w:rsidRPr="00420540" w:rsidRDefault="007A7D29" w:rsidP="007A7D29">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Impactul se </w:t>
      </w:r>
      <w:proofErr w:type="gramStart"/>
      <w:r w:rsidRPr="00420540">
        <w:rPr>
          <w:rFonts w:eastAsiaTheme="minorEastAsia" w:cstheme="minorHAnsi"/>
        </w:rPr>
        <w:t>va</w:t>
      </w:r>
      <w:proofErr w:type="gramEnd"/>
      <w:r w:rsidRPr="00420540">
        <w:rPr>
          <w:rFonts w:eastAsiaTheme="minorEastAsia" w:cstheme="minorHAnsi"/>
        </w:rPr>
        <w:t xml:space="preserve"> resimti la nivel local în zona amplasamentului, numai in perioada executării lucrarilor de construire.</w:t>
      </w:r>
    </w:p>
    <w:p w:rsidR="007A7D29" w:rsidRPr="00420540" w:rsidRDefault="007A7D29" w:rsidP="007A7D29">
      <w:pPr>
        <w:autoSpaceDE w:val="0"/>
        <w:autoSpaceDN w:val="0"/>
        <w:adjustRightInd w:val="0"/>
        <w:spacing w:after="0"/>
        <w:ind w:firstLine="720"/>
        <w:jc w:val="both"/>
        <w:rPr>
          <w:rFonts w:eastAsiaTheme="minorEastAsia" w:cstheme="minorHAnsi"/>
        </w:rPr>
      </w:pPr>
    </w:p>
    <w:p w:rsidR="007A7D29" w:rsidRPr="00420540" w:rsidRDefault="007A7D29" w:rsidP="007A7D29">
      <w:pPr>
        <w:autoSpaceDE w:val="0"/>
        <w:autoSpaceDN w:val="0"/>
        <w:adjustRightInd w:val="0"/>
        <w:spacing w:after="0"/>
        <w:ind w:left="720"/>
        <w:contextualSpacing/>
        <w:jc w:val="both"/>
        <w:rPr>
          <w:rFonts w:eastAsiaTheme="minorEastAsia" w:cstheme="minorHAnsi"/>
        </w:rPr>
      </w:pPr>
      <w:r w:rsidRPr="00420540">
        <w:rPr>
          <w:rFonts w:eastAsiaTheme="minorEastAsia" w:cstheme="minorHAnsi"/>
          <w:b/>
        </w:rPr>
        <w:t>Magnitudinea şi complexitatea impactului</w:t>
      </w:r>
      <w:r w:rsidRPr="00420540">
        <w:rPr>
          <w:rFonts w:eastAsiaTheme="minorEastAsia" w:cstheme="minorHAnsi"/>
        </w:rPr>
        <w:t>;</w:t>
      </w:r>
    </w:p>
    <w:p w:rsidR="007A7D29" w:rsidRPr="00420540" w:rsidRDefault="007A7D29" w:rsidP="007A7D29">
      <w:pPr>
        <w:ind w:firstLine="720"/>
        <w:jc w:val="both"/>
        <w:rPr>
          <w:rFonts w:eastAsiaTheme="minorEastAsia" w:cstheme="minorHAnsi"/>
        </w:rPr>
      </w:pPr>
      <w:r w:rsidRPr="00420540">
        <w:rPr>
          <w:rFonts w:eastAsiaTheme="minorEastAsia" w:cstheme="minorHAnsi"/>
        </w:rPr>
        <w:t xml:space="preserve">Impactul se va resimți la nivel local în zona </w:t>
      </w:r>
      <w:proofErr w:type="gramStart"/>
      <w:r w:rsidRPr="00420540">
        <w:rPr>
          <w:rFonts w:eastAsiaTheme="minorEastAsia" w:cstheme="minorHAnsi"/>
        </w:rPr>
        <w:t>amplasamentului  si</w:t>
      </w:r>
      <w:proofErr w:type="gramEnd"/>
      <w:r w:rsidRPr="00420540">
        <w:rPr>
          <w:rFonts w:eastAsiaTheme="minorEastAsia" w:cstheme="minorHAnsi"/>
        </w:rPr>
        <w:t xml:space="preserve"> va fi unul nesemnificativ asupra factorilor de mediu.</w:t>
      </w:r>
    </w:p>
    <w:p w:rsidR="007A7D29" w:rsidRPr="00420540" w:rsidRDefault="007A7D29" w:rsidP="007A7D29">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Probabilitatea impactului;</w:t>
      </w:r>
    </w:p>
    <w:p w:rsidR="007A7D29" w:rsidRPr="00420540" w:rsidRDefault="007A7D29" w:rsidP="007A7D29">
      <w:pPr>
        <w:autoSpaceDE w:val="0"/>
        <w:autoSpaceDN w:val="0"/>
        <w:adjustRightInd w:val="0"/>
        <w:spacing w:after="0"/>
        <w:ind w:firstLine="720"/>
        <w:jc w:val="both"/>
        <w:rPr>
          <w:rFonts w:eastAsiaTheme="minorEastAsia" w:cstheme="minorHAnsi"/>
        </w:rPr>
      </w:pPr>
      <w:proofErr w:type="gramStart"/>
      <w:r w:rsidRPr="00420540">
        <w:rPr>
          <w:rFonts w:eastAsiaTheme="minorEastAsia" w:cstheme="minorHAnsi"/>
        </w:rPr>
        <w:t>Un</w:t>
      </w:r>
      <w:proofErr w:type="gramEnd"/>
      <w:r w:rsidRPr="00420540">
        <w:rPr>
          <w:rFonts w:eastAsiaTheme="minorEastAsia" w:cstheme="minorHAnsi"/>
        </w:rPr>
        <w:t xml:space="preserve"> impact semnificativ asupra mediului se poate manifesta in condițiile apariției unor situații de poluare accidentală sau in cazul in care nu se iau măsurile necesare astfel incât să nu apară riscuri. Investitia nu v-a avea </w:t>
      </w:r>
      <w:proofErr w:type="gramStart"/>
      <w:r w:rsidRPr="00420540">
        <w:rPr>
          <w:rFonts w:eastAsiaTheme="minorEastAsia" w:cstheme="minorHAnsi"/>
        </w:rPr>
        <w:t>un</w:t>
      </w:r>
      <w:proofErr w:type="gramEnd"/>
      <w:r w:rsidRPr="00420540">
        <w:rPr>
          <w:rFonts w:eastAsiaTheme="minorEastAsia" w:cstheme="minorHAnsi"/>
        </w:rPr>
        <w:t xml:space="preserve"> impact semnificativ asupra mediului.</w:t>
      </w:r>
    </w:p>
    <w:p w:rsidR="007A7D29" w:rsidRPr="00420540" w:rsidRDefault="007A7D29" w:rsidP="007A7D29">
      <w:pPr>
        <w:autoSpaceDE w:val="0"/>
        <w:autoSpaceDN w:val="0"/>
        <w:adjustRightInd w:val="0"/>
        <w:spacing w:after="0"/>
        <w:ind w:firstLine="720"/>
        <w:jc w:val="both"/>
        <w:rPr>
          <w:rFonts w:eastAsiaTheme="minorEastAsia" w:cstheme="minorHAnsi"/>
        </w:rPr>
      </w:pPr>
    </w:p>
    <w:p w:rsidR="007A7D29" w:rsidRPr="00420540" w:rsidRDefault="007A7D29" w:rsidP="007A7D29">
      <w:pPr>
        <w:autoSpaceDE w:val="0"/>
        <w:autoSpaceDN w:val="0"/>
        <w:adjustRightInd w:val="0"/>
        <w:spacing w:after="0"/>
        <w:ind w:left="720"/>
        <w:contextualSpacing/>
        <w:jc w:val="both"/>
        <w:rPr>
          <w:rFonts w:eastAsiaTheme="minorEastAsia" w:cstheme="minorHAnsi"/>
        </w:rPr>
      </w:pPr>
      <w:r w:rsidRPr="00420540">
        <w:rPr>
          <w:rFonts w:eastAsiaTheme="minorEastAsia" w:cstheme="minorHAnsi"/>
          <w:b/>
        </w:rPr>
        <w:t>Durata, frecvenţa şi reversibilitatea impactului:</w:t>
      </w:r>
    </w:p>
    <w:p w:rsidR="006E7EF6" w:rsidRPr="00420540" w:rsidRDefault="007A7D29" w:rsidP="007A7D29">
      <w:pPr>
        <w:spacing w:after="0"/>
        <w:ind w:right="-23" w:firstLine="720"/>
        <w:jc w:val="both"/>
        <w:rPr>
          <w:rFonts w:eastAsia="Times New Roman" w:cstheme="minorHAnsi"/>
        </w:rPr>
      </w:pPr>
      <w:r w:rsidRPr="00420540">
        <w:rPr>
          <w:rFonts w:eastAsia="Times New Roman" w:cstheme="minorHAnsi"/>
        </w:rPr>
        <w:t xml:space="preserve">Depinde de situația </w:t>
      </w:r>
      <w:proofErr w:type="gramStart"/>
      <w:r w:rsidRPr="00420540">
        <w:rPr>
          <w:rFonts w:eastAsia="Times New Roman" w:cstheme="minorHAnsi"/>
        </w:rPr>
        <w:t>ce</w:t>
      </w:r>
      <w:proofErr w:type="gramEnd"/>
      <w:r w:rsidRPr="00420540">
        <w:rPr>
          <w:rFonts w:eastAsia="Times New Roman" w:cstheme="minorHAnsi"/>
        </w:rPr>
        <w:t xml:space="preserve"> determină apariția impactului, de modul de intervenție și de rapiditatea cu care se intervine. In cazul de fata, investitia, atat in timpul constructiei, cat si in timpul functionarii nu poate avea </w:t>
      </w:r>
      <w:proofErr w:type="gramStart"/>
      <w:r w:rsidRPr="00420540">
        <w:rPr>
          <w:rFonts w:eastAsia="Times New Roman" w:cstheme="minorHAnsi"/>
        </w:rPr>
        <w:t>un</w:t>
      </w:r>
      <w:proofErr w:type="gramEnd"/>
      <w:r w:rsidRPr="00420540">
        <w:rPr>
          <w:rFonts w:eastAsia="Times New Roman" w:cstheme="minorHAnsi"/>
        </w:rPr>
        <w:t xml:space="preserve"> impact negativ de durata mare, frecvent sau cu reversibilitate, ci mai degraba un impact pozitiv prin cresterea calitatii serviciilor oferite gospodariilor Comunei </w:t>
      </w:r>
      <w:r w:rsidR="008C2926" w:rsidRPr="00420540">
        <w:rPr>
          <w:rFonts w:eastAsia="Times New Roman" w:cstheme="minorHAnsi"/>
        </w:rPr>
        <w:t>Cerchezu</w:t>
      </w:r>
      <w:r w:rsidRPr="00420540">
        <w:rPr>
          <w:rFonts w:eastAsia="Times New Roman" w:cstheme="minorHAnsi"/>
        </w:rPr>
        <w:t xml:space="preserve">, sat </w:t>
      </w:r>
      <w:r w:rsidR="008C2926" w:rsidRPr="00420540">
        <w:rPr>
          <w:rFonts w:eastAsia="Times New Roman" w:cstheme="minorHAnsi"/>
        </w:rPr>
        <w:t>Viroaga</w:t>
      </w:r>
      <w:r w:rsidR="006E7EF6" w:rsidRPr="00420540">
        <w:rPr>
          <w:rFonts w:eastAsia="Times New Roman" w:cstheme="minorHAnsi"/>
        </w:rPr>
        <w:t>.</w:t>
      </w:r>
    </w:p>
    <w:p w:rsidR="006E7EF6" w:rsidRPr="00420540" w:rsidRDefault="006E7EF6" w:rsidP="007A7D29">
      <w:pPr>
        <w:spacing w:after="0"/>
        <w:ind w:right="-23" w:firstLine="720"/>
        <w:jc w:val="both"/>
        <w:rPr>
          <w:rFonts w:eastAsia="Times New Roman" w:cstheme="minorHAnsi"/>
        </w:rPr>
      </w:pPr>
    </w:p>
    <w:p w:rsidR="006E7EF6" w:rsidRPr="00420540" w:rsidRDefault="006E7EF6" w:rsidP="006E7EF6">
      <w:pPr>
        <w:autoSpaceDE w:val="0"/>
        <w:autoSpaceDN w:val="0"/>
        <w:adjustRightInd w:val="0"/>
        <w:spacing w:after="0"/>
        <w:jc w:val="both"/>
        <w:rPr>
          <w:rFonts w:eastAsiaTheme="minorEastAsia" w:cstheme="minorHAnsi"/>
          <w:b/>
        </w:rPr>
      </w:pPr>
      <w:r w:rsidRPr="00420540">
        <w:rPr>
          <w:rFonts w:eastAsiaTheme="minorEastAsia" w:cstheme="minorHAnsi"/>
        </w:rPr>
        <w:t xml:space="preserve"> </w:t>
      </w:r>
      <w:r w:rsidRPr="00420540">
        <w:rPr>
          <w:rFonts w:eastAsiaTheme="minorEastAsia" w:cstheme="minorHAnsi"/>
          <w:b/>
        </w:rPr>
        <w:t xml:space="preserve">Măsurile de evitare, reducere sau ameliorare </w:t>
      </w:r>
      <w:proofErr w:type="gramStart"/>
      <w:r w:rsidRPr="00420540">
        <w:rPr>
          <w:rFonts w:eastAsiaTheme="minorEastAsia" w:cstheme="minorHAnsi"/>
          <w:b/>
        </w:rPr>
        <w:t>a</w:t>
      </w:r>
      <w:proofErr w:type="gramEnd"/>
      <w:r w:rsidRPr="00420540">
        <w:rPr>
          <w:rFonts w:eastAsiaTheme="minorEastAsia" w:cstheme="minorHAnsi"/>
          <w:b/>
        </w:rPr>
        <w:t xml:space="preserve"> impactului semnificativ asupra mediului:</w:t>
      </w:r>
    </w:p>
    <w:p w:rsidR="006E7EF6" w:rsidRPr="00420540" w:rsidRDefault="006E7EF6" w:rsidP="006E7EF6">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In condiții de desfășurare normală a activitătii, impactul </w:t>
      </w:r>
      <w:proofErr w:type="gramStart"/>
      <w:r w:rsidRPr="00420540">
        <w:rPr>
          <w:rFonts w:eastAsiaTheme="minorEastAsia" w:cstheme="minorHAnsi"/>
        </w:rPr>
        <w:t>este</w:t>
      </w:r>
      <w:proofErr w:type="gramEnd"/>
      <w:r w:rsidRPr="00420540">
        <w:rPr>
          <w:rFonts w:eastAsiaTheme="minorEastAsia" w:cstheme="minorHAnsi"/>
        </w:rPr>
        <w:t xml:space="preserve"> nesemnificativ asupra factorilor de mediu si nu se impun masuri de reducere a impactului asupra factorilor de mediu.</w:t>
      </w:r>
    </w:p>
    <w:p w:rsidR="006E7EF6" w:rsidRPr="00420540" w:rsidRDefault="006E7EF6" w:rsidP="006E7EF6">
      <w:pPr>
        <w:autoSpaceDE w:val="0"/>
        <w:autoSpaceDN w:val="0"/>
        <w:adjustRightInd w:val="0"/>
        <w:spacing w:after="0"/>
        <w:ind w:firstLine="720"/>
        <w:jc w:val="both"/>
        <w:rPr>
          <w:rFonts w:eastAsiaTheme="minorEastAsia" w:cstheme="minorHAnsi"/>
        </w:rPr>
      </w:pPr>
    </w:p>
    <w:p w:rsidR="003E3B58" w:rsidRPr="000751C4" w:rsidRDefault="006E7EF6" w:rsidP="000751C4">
      <w:pPr>
        <w:autoSpaceDE w:val="0"/>
        <w:autoSpaceDN w:val="0"/>
        <w:adjustRightInd w:val="0"/>
        <w:spacing w:after="0"/>
        <w:jc w:val="both"/>
        <w:rPr>
          <w:rFonts w:eastAsiaTheme="minorEastAsia" w:cstheme="minorHAnsi"/>
        </w:rPr>
      </w:pPr>
      <w:r w:rsidRPr="00420540">
        <w:rPr>
          <w:rFonts w:eastAsiaTheme="minorEastAsia" w:cstheme="minorHAnsi"/>
        </w:rPr>
        <w:t xml:space="preserve">    </w:t>
      </w:r>
      <w:r w:rsidRPr="00420540">
        <w:rPr>
          <w:rFonts w:eastAsiaTheme="minorEastAsia" w:cstheme="minorHAnsi"/>
        </w:rPr>
        <w:tab/>
        <w:t xml:space="preserve"> </w:t>
      </w:r>
      <w:r w:rsidRPr="00420540">
        <w:rPr>
          <w:rFonts w:eastAsiaTheme="minorEastAsia" w:cstheme="minorHAnsi"/>
          <w:b/>
        </w:rPr>
        <w:t>Natura transfrontalieră a impactului</w:t>
      </w:r>
      <w:r w:rsidRPr="00420540">
        <w:rPr>
          <w:rFonts w:eastAsiaTheme="minorEastAsia" w:cstheme="minorHAnsi"/>
        </w:rPr>
        <w:t>: nu este cazul</w:t>
      </w:r>
      <w:r w:rsidR="00E0624E" w:rsidRPr="00420540">
        <w:rPr>
          <w:rFonts w:eastAsiaTheme="minorEastAsia" w:cstheme="minorHAnsi"/>
        </w:rPr>
        <w:t>.</w:t>
      </w:r>
    </w:p>
    <w:p w:rsidR="003E3B58" w:rsidRPr="00420540" w:rsidRDefault="003E3B58" w:rsidP="00045C23">
      <w:pPr>
        <w:autoSpaceDE w:val="0"/>
        <w:autoSpaceDN w:val="0"/>
        <w:adjustRightInd w:val="0"/>
        <w:spacing w:after="0" w:line="240" w:lineRule="auto"/>
        <w:jc w:val="both"/>
        <w:rPr>
          <w:rFonts w:cstheme="minorHAnsi"/>
          <w:color w:val="0070C0"/>
        </w:rPr>
      </w:pPr>
    </w:p>
    <w:p w:rsidR="00EE5CE7" w:rsidRPr="00420540" w:rsidRDefault="00EE5CE7" w:rsidP="00BF0B9B">
      <w:pPr>
        <w:autoSpaceDE w:val="0"/>
        <w:autoSpaceDN w:val="0"/>
        <w:adjustRightInd w:val="0"/>
        <w:spacing w:after="0" w:line="240" w:lineRule="auto"/>
        <w:rPr>
          <w:rFonts w:cstheme="minorHAnsi"/>
          <w:color w:val="0070C0"/>
        </w:rPr>
      </w:pPr>
    </w:p>
    <w:p w:rsidR="00EE5CE7" w:rsidRPr="00420540" w:rsidRDefault="00BF0B9B" w:rsidP="007A30DD">
      <w:pPr>
        <w:autoSpaceDE w:val="0"/>
        <w:autoSpaceDN w:val="0"/>
        <w:adjustRightInd w:val="0"/>
        <w:spacing w:after="0" w:line="240" w:lineRule="auto"/>
        <w:jc w:val="both"/>
        <w:rPr>
          <w:rFonts w:cstheme="minorHAnsi"/>
          <w:b/>
        </w:rPr>
      </w:pPr>
      <w:r w:rsidRPr="00420540">
        <w:rPr>
          <w:rFonts w:cstheme="minorHAnsi"/>
          <w:b/>
        </w:rPr>
        <w:t xml:space="preserve">    VIII. Prevederi pentru monitorizarea mediului - dotări şi măsuri prevăzute pentru controlul emisiilor de poluanţi în mediu, inclusiv pentru conformarea la cerinţele privind monitorizarea emisiilor prevăzute </w:t>
      </w:r>
      <w:r w:rsidRPr="00420540">
        <w:rPr>
          <w:rFonts w:cstheme="minorHAnsi"/>
          <w:b/>
        </w:rPr>
        <w:lastRenderedPageBreak/>
        <w:t xml:space="preserve">de concluziile celor mai bune tehnici disponibile aplicabile. Se </w:t>
      </w:r>
      <w:proofErr w:type="gramStart"/>
      <w:r w:rsidRPr="00420540">
        <w:rPr>
          <w:rFonts w:cstheme="minorHAnsi"/>
          <w:b/>
        </w:rPr>
        <w:t>va avea în vedere ca implementarea proiectului să</w:t>
      </w:r>
      <w:proofErr w:type="gramEnd"/>
      <w:r w:rsidRPr="00420540">
        <w:rPr>
          <w:rFonts w:cstheme="minorHAnsi"/>
          <w:b/>
        </w:rPr>
        <w:t xml:space="preserve"> nu influenţeze negativ calitatea aerului în zonă.</w:t>
      </w:r>
    </w:p>
    <w:p w:rsidR="007A30DD" w:rsidRPr="00420540" w:rsidRDefault="007A30DD" w:rsidP="007A30DD">
      <w:pPr>
        <w:autoSpaceDE w:val="0"/>
        <w:autoSpaceDN w:val="0"/>
        <w:adjustRightInd w:val="0"/>
        <w:spacing w:after="0" w:line="240" w:lineRule="auto"/>
        <w:jc w:val="both"/>
        <w:rPr>
          <w:rFonts w:cstheme="minorHAnsi"/>
          <w:b/>
          <w:color w:val="0070C0"/>
        </w:rPr>
      </w:pPr>
    </w:p>
    <w:p w:rsidR="007A30DD" w:rsidRPr="00420540" w:rsidRDefault="007A30DD" w:rsidP="007A30DD">
      <w:pPr>
        <w:widowControl w:val="0"/>
        <w:autoSpaceDE w:val="0"/>
        <w:autoSpaceDN w:val="0"/>
        <w:adjustRightInd w:val="0"/>
        <w:spacing w:after="0" w:line="240" w:lineRule="auto"/>
        <w:ind w:firstLine="720"/>
        <w:jc w:val="both"/>
        <w:rPr>
          <w:rFonts w:eastAsia="Calibri" w:cstheme="minorHAnsi"/>
          <w:lang w:val="ro-RO"/>
        </w:rPr>
      </w:pPr>
      <w:r w:rsidRPr="00420540">
        <w:rPr>
          <w:rFonts w:eastAsia="Calibri" w:cstheme="minorHAnsi"/>
          <w:lang w:val="ro-RO"/>
        </w:rPr>
        <w:t>Nu sunt prevazute dotari si masuri pentru controlul emisiilor de poluanti in mediu, supravegherea calitatii factorilor de mediu si monitorizarea activitatilor destinate protectiei mediului deoarece proiectul nu genereaza emisii.</w:t>
      </w:r>
    </w:p>
    <w:p w:rsidR="007A30DD" w:rsidRPr="00420540" w:rsidRDefault="007A30DD" w:rsidP="007A30DD">
      <w:pPr>
        <w:autoSpaceDE w:val="0"/>
        <w:autoSpaceDN w:val="0"/>
        <w:adjustRightInd w:val="0"/>
        <w:spacing w:after="0" w:line="240" w:lineRule="auto"/>
        <w:ind w:firstLine="720"/>
        <w:jc w:val="both"/>
        <w:rPr>
          <w:rFonts w:eastAsia="Calibri" w:cstheme="minorHAnsi"/>
        </w:rPr>
      </w:pPr>
      <w:r w:rsidRPr="00420540">
        <w:rPr>
          <w:rFonts w:eastAsia="Calibri" w:cstheme="minorHAnsi"/>
        </w:rPr>
        <w:t xml:space="preserve">Implementarea proiectului nu </w:t>
      </w:r>
      <w:proofErr w:type="gramStart"/>
      <w:r w:rsidRPr="00420540">
        <w:rPr>
          <w:rFonts w:eastAsia="Calibri" w:cstheme="minorHAnsi"/>
        </w:rPr>
        <w:t>va</w:t>
      </w:r>
      <w:proofErr w:type="gramEnd"/>
      <w:r w:rsidRPr="00420540">
        <w:rPr>
          <w:rFonts w:eastAsia="Calibri" w:cstheme="minorHAnsi"/>
        </w:rPr>
        <w:t xml:space="preserve"> influenţa negativ calitatea factorilor de mediu din zonă si din aceasta cauza nu se impun masuri de monitorizare a acestora.</w:t>
      </w:r>
    </w:p>
    <w:p w:rsidR="007A30DD" w:rsidRPr="00420540" w:rsidRDefault="007A30DD" w:rsidP="007A30DD">
      <w:pPr>
        <w:autoSpaceDE w:val="0"/>
        <w:autoSpaceDN w:val="0"/>
        <w:adjustRightInd w:val="0"/>
        <w:spacing w:after="0" w:line="240" w:lineRule="auto"/>
        <w:jc w:val="both"/>
        <w:rPr>
          <w:rFonts w:cstheme="minorHAnsi"/>
          <w:b/>
          <w:color w:val="0070C0"/>
        </w:rPr>
      </w:pPr>
    </w:p>
    <w:p w:rsidR="006577E9" w:rsidRPr="00420540" w:rsidRDefault="006577E9" w:rsidP="006577E9">
      <w:pPr>
        <w:pStyle w:val="ListParagraph"/>
        <w:autoSpaceDE w:val="0"/>
        <w:autoSpaceDN w:val="0"/>
        <w:adjustRightInd w:val="0"/>
        <w:spacing w:after="0" w:line="240" w:lineRule="auto"/>
        <w:rPr>
          <w:rFonts w:cstheme="minorHAnsi"/>
          <w:color w:val="0070C0"/>
        </w:rPr>
      </w:pPr>
    </w:p>
    <w:p w:rsidR="00BF0B9B" w:rsidRPr="00420540" w:rsidRDefault="00BF0B9B" w:rsidP="00A5539E">
      <w:pPr>
        <w:autoSpaceDE w:val="0"/>
        <w:autoSpaceDN w:val="0"/>
        <w:adjustRightInd w:val="0"/>
        <w:spacing w:after="0" w:line="240" w:lineRule="auto"/>
        <w:jc w:val="both"/>
        <w:rPr>
          <w:rFonts w:cstheme="minorHAnsi"/>
        </w:rPr>
      </w:pPr>
      <w:r w:rsidRPr="00420540">
        <w:rPr>
          <w:rFonts w:cstheme="minorHAnsi"/>
          <w:b/>
        </w:rPr>
        <w:t xml:space="preserve">    IX. Legătura cu alte acte normative</w:t>
      </w:r>
      <w:r w:rsidRPr="00420540">
        <w:rPr>
          <w:rFonts w:cstheme="minorHAnsi"/>
        </w:rPr>
        <w:t xml:space="preserve"> şi/sau planuri/</w:t>
      </w:r>
      <w:r w:rsidR="00A5539E" w:rsidRPr="00420540">
        <w:rPr>
          <w:rFonts w:cstheme="minorHAnsi"/>
        </w:rPr>
        <w:t xml:space="preserve">programe/strategii/documente de </w:t>
      </w:r>
      <w:r w:rsidRPr="00420540">
        <w:rPr>
          <w:rFonts w:cstheme="minorHAnsi"/>
        </w:rPr>
        <w:t>planificare:</w:t>
      </w:r>
    </w:p>
    <w:p w:rsidR="00BF0B9B" w:rsidRPr="00420540" w:rsidRDefault="00BF0B9B" w:rsidP="00A5539E">
      <w:pPr>
        <w:pStyle w:val="ListParagraph"/>
        <w:numPr>
          <w:ilvl w:val="0"/>
          <w:numId w:val="5"/>
        </w:numPr>
        <w:autoSpaceDE w:val="0"/>
        <w:autoSpaceDN w:val="0"/>
        <w:adjustRightInd w:val="0"/>
        <w:spacing w:after="0" w:line="240" w:lineRule="auto"/>
        <w:jc w:val="both"/>
        <w:rPr>
          <w:rFonts w:cstheme="minorHAnsi"/>
        </w:rPr>
      </w:pPr>
      <w:r w:rsidRPr="00420540">
        <w:rPr>
          <w:rFonts w:cstheme="minorHAnsi"/>
        </w:rPr>
        <w:t xml:space="preserve">Justificarea încadrării proiectului, după caz, în prevederile altor acte normative naţionale care transpun legislaţia Uniunii Europene: </w:t>
      </w:r>
      <w:r w:rsidRPr="00420540">
        <w:rPr>
          <w:rFonts w:cstheme="minorHAnsi"/>
          <w:u w:val="single"/>
        </w:rPr>
        <w:t>Directiva 2010/75/UE</w:t>
      </w:r>
      <w:r w:rsidRPr="00420540">
        <w:rPr>
          <w:rFonts w:cstheme="minorHAnsi"/>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420540">
        <w:rPr>
          <w:rFonts w:cstheme="minorHAnsi"/>
          <w:u w:val="single"/>
        </w:rPr>
        <w:t>Directivei 96/82/CE</w:t>
      </w:r>
      <w:r w:rsidRPr="00420540">
        <w:rPr>
          <w:rFonts w:cstheme="minorHAnsi"/>
        </w:rPr>
        <w:t xml:space="preserve"> a Consiliului, </w:t>
      </w:r>
      <w:r w:rsidRPr="00420540">
        <w:rPr>
          <w:rFonts w:cstheme="minorHAnsi"/>
          <w:u w:val="single"/>
        </w:rPr>
        <w:t>Directiva 2000/60/CE</w:t>
      </w:r>
      <w:r w:rsidRPr="00420540">
        <w:rPr>
          <w:rFonts w:cstheme="minorHAnsi"/>
        </w:rPr>
        <w:t xml:space="preserve"> a Parlamentului European şi a Consiliului din 23 octombrie 2000 de stabilire a unui cadru de politică comunitară în domeniul apei, </w:t>
      </w:r>
      <w:r w:rsidRPr="00420540">
        <w:rPr>
          <w:rFonts w:cstheme="minorHAnsi"/>
          <w:u w:val="single"/>
        </w:rPr>
        <w:t>Directiva-cadru aer 2008/50/CE</w:t>
      </w:r>
      <w:r w:rsidRPr="00420540">
        <w:rPr>
          <w:rFonts w:cstheme="minorHAnsi"/>
        </w:rPr>
        <w:t xml:space="preserve"> a Parlamentului European şi a Consiliului din 21 mai 2008 privind calitatea aerului înconjurător şi un aer mai curat pentru Europa, </w:t>
      </w:r>
      <w:r w:rsidRPr="00420540">
        <w:rPr>
          <w:rFonts w:cstheme="minorHAnsi"/>
          <w:u w:val="single"/>
        </w:rPr>
        <w:t>Directiva 2008/98/CE</w:t>
      </w:r>
      <w:r w:rsidRPr="00420540">
        <w:rPr>
          <w:rFonts w:cstheme="minorHAnsi"/>
        </w:rPr>
        <w:t xml:space="preserve"> a Parlamentului European şi a Consiliului din 19 noiembrie 2008 privind deşeurile şi de abrogare a anumitor directive, şi altele).</w:t>
      </w:r>
    </w:p>
    <w:p w:rsidR="006577E9" w:rsidRPr="00420540" w:rsidRDefault="006577E9" w:rsidP="00A5539E">
      <w:pPr>
        <w:pStyle w:val="ListParagraph"/>
        <w:autoSpaceDE w:val="0"/>
        <w:autoSpaceDN w:val="0"/>
        <w:adjustRightInd w:val="0"/>
        <w:spacing w:after="0" w:line="240" w:lineRule="auto"/>
        <w:ind w:left="630" w:firstLine="9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7A30DD" w:rsidRPr="00420540" w:rsidRDefault="007A30DD" w:rsidP="00A5539E">
      <w:pPr>
        <w:pStyle w:val="ListParagraph"/>
        <w:autoSpaceDE w:val="0"/>
        <w:autoSpaceDN w:val="0"/>
        <w:adjustRightInd w:val="0"/>
        <w:spacing w:after="0" w:line="240" w:lineRule="auto"/>
        <w:ind w:left="630" w:firstLine="90"/>
        <w:rPr>
          <w:rFonts w:cstheme="minorHAnsi"/>
        </w:rPr>
      </w:pPr>
    </w:p>
    <w:p w:rsidR="007A30DD" w:rsidRPr="00420540" w:rsidRDefault="007A30DD" w:rsidP="007A30DD">
      <w:pPr>
        <w:autoSpaceDE w:val="0"/>
        <w:autoSpaceDN w:val="0"/>
        <w:adjustRightInd w:val="0"/>
        <w:spacing w:after="0" w:line="240" w:lineRule="auto"/>
        <w:ind w:left="180"/>
        <w:jc w:val="both"/>
        <w:rPr>
          <w:rFonts w:cstheme="minorHAnsi"/>
        </w:rPr>
      </w:pPr>
      <w:r w:rsidRPr="00420540">
        <w:rPr>
          <w:rFonts w:cstheme="minorHAnsi"/>
        </w:rPr>
        <w:t xml:space="preserve">B.   Se </w:t>
      </w:r>
      <w:proofErr w:type="gramStart"/>
      <w:r w:rsidRPr="00420540">
        <w:rPr>
          <w:rFonts w:cstheme="minorHAnsi"/>
        </w:rPr>
        <w:t>va</w:t>
      </w:r>
      <w:proofErr w:type="gramEnd"/>
      <w:r w:rsidRPr="00420540">
        <w:rPr>
          <w:rFonts w:cstheme="minorHAnsi"/>
        </w:rPr>
        <w:t xml:space="preserve"> menţiona planul/programul/strategia/documentul de programare/planificare din care face proiectul, cu indicarea actului normativ prin care a fost aprobat.</w:t>
      </w:r>
    </w:p>
    <w:p w:rsidR="007A30DD" w:rsidRPr="00420540" w:rsidRDefault="007A30DD" w:rsidP="007A30DD">
      <w:pPr>
        <w:pStyle w:val="ListParagraph"/>
        <w:rPr>
          <w:rFonts w:cstheme="minorHAnsi"/>
        </w:rPr>
      </w:pPr>
    </w:p>
    <w:p w:rsidR="007A30DD" w:rsidRPr="00420540" w:rsidRDefault="007A30DD" w:rsidP="007A30DD">
      <w:pPr>
        <w:pStyle w:val="ListParagraph"/>
        <w:autoSpaceDE w:val="0"/>
        <w:autoSpaceDN w:val="0"/>
        <w:adjustRightInd w:val="0"/>
        <w:spacing w:after="0" w:line="240" w:lineRule="auto"/>
        <w:ind w:left="540"/>
        <w:jc w:val="both"/>
        <w:rPr>
          <w:rFonts w:cstheme="minorHAnsi"/>
        </w:rPr>
      </w:pPr>
      <w:r w:rsidRPr="00420540">
        <w:rPr>
          <w:rFonts w:cstheme="minorHAnsi"/>
          <w:noProof/>
          <w:lang w:val="ro-RO"/>
        </w:rPr>
        <w:tab/>
        <w:t>Lucrările de investiţii vor fi realizate pe domeniul public de interes local al UAT Comuna CERCHEZU, potrivit Legii nr. 562/2002, modificata si completata de HG 678/2011 privind proprietatea publică şi regimul juridic al acesteia si conform Certificatului de Urbanism nr.</w:t>
      </w:r>
      <w:r w:rsidR="00664D8D" w:rsidRPr="00420540">
        <w:rPr>
          <w:rFonts w:cstheme="minorHAnsi"/>
          <w:noProof/>
          <w:lang w:val="ro-RO"/>
        </w:rPr>
        <w:t>121/01.11.2022.</w:t>
      </w:r>
    </w:p>
    <w:p w:rsidR="00EE5CE7" w:rsidRPr="00420540" w:rsidRDefault="00EE5CE7" w:rsidP="00BF0B9B">
      <w:pPr>
        <w:autoSpaceDE w:val="0"/>
        <w:autoSpaceDN w:val="0"/>
        <w:adjustRightInd w:val="0"/>
        <w:spacing w:after="0" w:line="240" w:lineRule="auto"/>
        <w:rPr>
          <w:rFonts w:cstheme="minorHAnsi"/>
        </w:rPr>
      </w:pPr>
    </w:p>
    <w:p w:rsidR="0031369B" w:rsidRPr="00420540" w:rsidRDefault="0031369B"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color w:val="0070C0"/>
        </w:rPr>
        <w:t xml:space="preserve">    </w:t>
      </w:r>
      <w:r w:rsidRPr="00420540">
        <w:rPr>
          <w:rFonts w:cstheme="minorHAnsi"/>
          <w:b/>
        </w:rPr>
        <w:t>X. Lucrări necesare organizării de şantier:</w:t>
      </w:r>
    </w:p>
    <w:p w:rsidR="00A5539E" w:rsidRPr="00420540" w:rsidRDefault="00A5539E" w:rsidP="0016011F">
      <w:pPr>
        <w:autoSpaceDE w:val="0"/>
        <w:autoSpaceDN w:val="0"/>
        <w:adjustRightInd w:val="0"/>
        <w:spacing w:after="0" w:line="240" w:lineRule="auto"/>
        <w:jc w:val="both"/>
        <w:rPr>
          <w:rFonts w:cstheme="minorHAnsi"/>
          <w:color w:val="0070C0"/>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descrierea</w:t>
      </w:r>
      <w:proofErr w:type="gramEnd"/>
      <w:r w:rsidRPr="00420540">
        <w:rPr>
          <w:rFonts w:cstheme="minorHAnsi"/>
        </w:rPr>
        <w:t xml:space="preserve"> lucrărilor necesare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spacing w:after="0" w:line="240" w:lineRule="auto"/>
        <w:ind w:firstLine="720"/>
        <w:jc w:val="both"/>
        <w:rPr>
          <w:rFonts w:eastAsia="Calibri" w:cstheme="minorHAnsi"/>
        </w:rPr>
      </w:pPr>
      <w:proofErr w:type="gramStart"/>
      <w:r w:rsidRPr="00420540">
        <w:rPr>
          <w:rFonts w:eastAsia="Calibri" w:cstheme="minorHAnsi"/>
        </w:rPr>
        <w:t>Şantierele organizate vor fi dotate obligatoriu cu WC-uri ecologice.</w:t>
      </w:r>
      <w:proofErr w:type="gramEnd"/>
    </w:p>
    <w:p w:rsidR="00BA6AA2" w:rsidRPr="00420540" w:rsidRDefault="00BA6AA2" w:rsidP="00BA6AA2">
      <w:pPr>
        <w:spacing w:after="0" w:line="240" w:lineRule="auto"/>
        <w:ind w:firstLine="720"/>
        <w:jc w:val="both"/>
        <w:rPr>
          <w:rFonts w:eastAsia="Calibri" w:cstheme="minorHAnsi"/>
        </w:rPr>
      </w:pPr>
      <w:r w:rsidRPr="00420540">
        <w:rPr>
          <w:rFonts w:eastAsia="Calibri" w:cstheme="minorHAnsi"/>
        </w:rPr>
        <w:t xml:space="preserve">Organizarea de santier principala va fi amenajata la Viroaga, iar punctele de lucru vor fi amenajate in zona amplasamentului proiectului, in zona </w:t>
      </w:r>
      <w:proofErr w:type="gramStart"/>
      <w:r w:rsidRPr="00420540">
        <w:rPr>
          <w:rFonts w:eastAsia="Calibri" w:cstheme="minorHAnsi"/>
        </w:rPr>
        <w:t>strazilor  care</w:t>
      </w:r>
      <w:proofErr w:type="gramEnd"/>
      <w:r w:rsidRPr="00420540">
        <w:rPr>
          <w:rFonts w:eastAsia="Calibri" w:cstheme="minorHAnsi"/>
        </w:rPr>
        <w:t xml:space="preserve"> se vor moderniza,  in afara siturilor Natura 2000.</w:t>
      </w:r>
    </w:p>
    <w:p w:rsidR="00BA6AA2" w:rsidRPr="00420540" w:rsidRDefault="00BA6AA2" w:rsidP="00BA6AA2">
      <w:pPr>
        <w:spacing w:after="0" w:line="240" w:lineRule="auto"/>
        <w:ind w:firstLine="720"/>
        <w:jc w:val="both"/>
        <w:rPr>
          <w:rFonts w:eastAsia="Calibri" w:cstheme="minorHAnsi"/>
        </w:rPr>
      </w:pPr>
      <w:r w:rsidRPr="00420540">
        <w:rPr>
          <w:rFonts w:eastAsia="Calibri" w:cstheme="minorHAnsi"/>
        </w:rPr>
        <w:t xml:space="preserve">În perioada de realizare </w:t>
      </w:r>
      <w:proofErr w:type="gramStart"/>
      <w:r w:rsidRPr="00420540">
        <w:rPr>
          <w:rFonts w:eastAsia="Calibri" w:cstheme="minorHAnsi"/>
        </w:rPr>
        <w:t>a</w:t>
      </w:r>
      <w:proofErr w:type="gramEnd"/>
      <w:r w:rsidRPr="00420540">
        <w:rPr>
          <w:rFonts w:eastAsia="Calibri" w:cstheme="minorHAnsi"/>
        </w:rPr>
        <w:t xml:space="preserve"> obiectivului s-a prevăzut amplasarea organizarii de santier cat mai departe de cursurile de apă, pentru a se exclude riscul oricărei poluări accidentale.</w:t>
      </w:r>
    </w:p>
    <w:p w:rsidR="00BA6AA2" w:rsidRPr="00420540" w:rsidRDefault="00BA6AA2" w:rsidP="00BA6AA2">
      <w:pPr>
        <w:ind w:firstLine="720"/>
        <w:jc w:val="both"/>
        <w:rPr>
          <w:rFonts w:eastAsiaTheme="minorEastAsia" w:cstheme="minorHAnsi"/>
        </w:rPr>
      </w:pPr>
      <w:r w:rsidRPr="00420540">
        <w:rPr>
          <w:rFonts w:eastAsia="Calibri" w:cstheme="minorHAnsi"/>
        </w:rPr>
        <w:t xml:space="preserve">În condiţiile organizării de şantier la parametrii menţionaţi, impactul lucrărilor asupra calităţii apelor </w:t>
      </w:r>
      <w:proofErr w:type="gramStart"/>
      <w:r w:rsidRPr="00420540">
        <w:rPr>
          <w:rFonts w:eastAsia="Calibri" w:cstheme="minorHAnsi"/>
        </w:rPr>
        <w:t>este</w:t>
      </w:r>
      <w:proofErr w:type="gramEnd"/>
      <w:r w:rsidRPr="00420540">
        <w:rPr>
          <w:rFonts w:eastAsia="Calibri" w:cstheme="minorHAnsi"/>
        </w:rPr>
        <w:t xml:space="preserve"> nesemnificativ.</w:t>
      </w:r>
    </w:p>
    <w:p w:rsidR="00BA6AA2" w:rsidRPr="00420540" w:rsidRDefault="00BA6AA2" w:rsidP="00BA6AA2">
      <w:pPr>
        <w:spacing w:after="0" w:line="240" w:lineRule="auto"/>
        <w:ind w:firstLine="720"/>
        <w:jc w:val="both"/>
        <w:rPr>
          <w:rFonts w:eastAsia="Calibri" w:cstheme="minorHAnsi"/>
        </w:rPr>
      </w:pPr>
      <w:proofErr w:type="gramStart"/>
      <w:r w:rsidRPr="00420540">
        <w:rPr>
          <w:rFonts w:eastAsia="Calibri" w:cstheme="minorHAnsi"/>
          <w:bCs/>
        </w:rPr>
        <w:lastRenderedPageBreak/>
        <w:t>Nu se vor repara si intretine utilaje/autovehicule in cadru organizarii de santier, acestea se vor realiza in unitati autorizate si dotate corespunzator</w:t>
      </w:r>
      <w:r w:rsidRPr="00420540">
        <w:rPr>
          <w:rFonts w:eastAsiaTheme="minorEastAsia" w:cstheme="minorHAnsi"/>
          <w:bCs/>
        </w:rPr>
        <w:t>.</w:t>
      </w:r>
      <w:proofErr w:type="gramEnd"/>
    </w:p>
    <w:p w:rsidR="00BA6AA2" w:rsidRPr="00420540" w:rsidRDefault="00BA6AA2" w:rsidP="00BA6AA2">
      <w:pPr>
        <w:tabs>
          <w:tab w:val="left" w:pos="567"/>
        </w:tabs>
        <w:autoSpaceDE w:val="0"/>
        <w:spacing w:after="0" w:line="240" w:lineRule="auto"/>
        <w:jc w:val="both"/>
        <w:rPr>
          <w:rFonts w:eastAsia="Calibri" w:cstheme="minorHAnsi"/>
          <w:color w:val="FF0000"/>
          <w:lang w:val="ro-RO"/>
        </w:rPr>
      </w:pPr>
      <w:r w:rsidRPr="00420540">
        <w:rPr>
          <w:rFonts w:eastAsia="Calibri" w:cstheme="minorHAnsi"/>
          <w:lang w:val="ro-RO"/>
        </w:rPr>
        <w:tab/>
        <w:t>Toate locurile cu risc de accidente vor fi imprejmuite si semnalizate corespunzator</w:t>
      </w:r>
      <w:r w:rsidRPr="00420540">
        <w:rPr>
          <w:rFonts w:eastAsia="Calibri" w:cstheme="minorHAnsi"/>
          <w:color w:val="FF0000"/>
          <w:lang w:val="ro-RO"/>
        </w:rPr>
        <w:t>.</w:t>
      </w:r>
    </w:p>
    <w:p w:rsidR="00BA6AA2" w:rsidRPr="00420540" w:rsidRDefault="00BA6AA2" w:rsidP="00BA6AA2">
      <w:pPr>
        <w:widowControl w:val="0"/>
        <w:autoSpaceDE w:val="0"/>
        <w:autoSpaceDN w:val="0"/>
        <w:adjustRightInd w:val="0"/>
        <w:spacing w:after="0" w:line="240" w:lineRule="auto"/>
        <w:ind w:firstLine="720"/>
        <w:jc w:val="both"/>
        <w:rPr>
          <w:rFonts w:eastAsia="Calibri" w:cstheme="minorHAnsi"/>
          <w:lang w:val="ro-RO"/>
        </w:rPr>
      </w:pPr>
      <w:r w:rsidRPr="00420540">
        <w:rPr>
          <w:rFonts w:eastAsia="Calibri" w:cstheme="minorHAnsi"/>
          <w:lang w:val="ro-RO"/>
        </w:rPr>
        <w:t>Din punct de vedere a protectiei mediului, se vor lua masuri specifice pe perioada realizarii proiectului de investitii:</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se va evita poluarea accidentala a factorilor de mediu pe toata durata executiei;</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managementul deseurilor rezultate din lucrarile de constructii va fi in conformitate cu legislatia specifica de mediu si va fi atat in responsabilitatea titularului de proiect, cat si a constructorului ce realizeaza lucrarile;</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nr. 133/2022 privind regimul deseurilor;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localizarea</w:t>
      </w:r>
      <w:proofErr w:type="gramEnd"/>
      <w:r w:rsidRPr="00420540">
        <w:rPr>
          <w:rFonts w:cstheme="minorHAnsi"/>
        </w:rPr>
        <w:t xml:space="preserve">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ind w:firstLine="720"/>
        <w:jc w:val="both"/>
        <w:rPr>
          <w:rFonts w:cstheme="minorHAnsi"/>
          <w:color w:val="0070C0"/>
        </w:rPr>
      </w:pPr>
      <w:r w:rsidRPr="00420540">
        <w:rPr>
          <w:rFonts w:eastAsiaTheme="minorEastAsia" w:cstheme="minorHAnsi"/>
        </w:rPr>
        <w:t xml:space="preserve">Punctele de lucru vor fi amenajate în zona frontului de lucru (a strazilor din interiorul localitatii </w:t>
      </w:r>
      <w:r w:rsidR="00FA102C" w:rsidRPr="00420540">
        <w:rPr>
          <w:rFonts w:eastAsiaTheme="minorEastAsia" w:cstheme="minorHAnsi"/>
        </w:rPr>
        <w:t>Viroaga</w:t>
      </w:r>
      <w:r w:rsidRPr="00420540">
        <w:rPr>
          <w:rFonts w:eastAsiaTheme="minorEastAsia" w:cstheme="minorHAnsi"/>
        </w:rPr>
        <w:t xml:space="preserve">), </w:t>
      </w:r>
      <w:proofErr w:type="gramStart"/>
      <w:r w:rsidRPr="00420540">
        <w:rPr>
          <w:rFonts w:eastAsiaTheme="minorEastAsia" w:cstheme="minorHAnsi"/>
        </w:rPr>
        <w:t>va</w:t>
      </w:r>
      <w:proofErr w:type="gramEnd"/>
      <w:r w:rsidRPr="00420540">
        <w:rPr>
          <w:rFonts w:eastAsiaTheme="minorEastAsia" w:cstheme="minorHAnsi"/>
        </w:rPr>
        <w:t xml:space="preserve"> fi de mica dimensiune, va avea un caracter temporar si nu va avea impact asupra factorilor de mediu.</w:t>
      </w:r>
      <w:r w:rsidRPr="00420540">
        <w:rPr>
          <w:rFonts w:cstheme="minorHAnsi"/>
          <w:color w:val="0070C0"/>
        </w:rPr>
        <w:t xml:space="preserve"> </w:t>
      </w:r>
      <w:r w:rsidRPr="00420540">
        <w:rPr>
          <w:rFonts w:cstheme="minorHAnsi"/>
        </w:rPr>
        <w:t xml:space="preserve">Aprovizionarea cu </w:t>
      </w:r>
      <w:proofErr w:type="gramStart"/>
      <w:r w:rsidRPr="00420540">
        <w:rPr>
          <w:rFonts w:cstheme="minorHAnsi"/>
        </w:rPr>
        <w:t>materiale  se</w:t>
      </w:r>
      <w:proofErr w:type="gramEnd"/>
      <w:r w:rsidRPr="00420540">
        <w:rPr>
          <w:rFonts w:cstheme="minorHAnsi"/>
        </w:rPr>
        <w:t xml:space="preserve"> recomanda a se face secvential, in etape, direct la locul de punere in opera. Complementar, daca se </w:t>
      </w:r>
      <w:proofErr w:type="gramStart"/>
      <w:r w:rsidRPr="00420540">
        <w:rPr>
          <w:rFonts w:cstheme="minorHAnsi"/>
        </w:rPr>
        <w:t>va</w:t>
      </w:r>
      <w:proofErr w:type="gramEnd"/>
      <w:r w:rsidRPr="00420540">
        <w:rPr>
          <w:rFonts w:cstheme="minorHAnsi"/>
        </w:rPr>
        <w:t xml:space="preserve"> opta pentru realizarea unui depozit de materiale, se va utiliza un teren pus la dispozitie de Primaria </w:t>
      </w:r>
      <w:r w:rsidR="00FA102C" w:rsidRPr="00420540">
        <w:rPr>
          <w:rFonts w:cstheme="minorHAnsi"/>
        </w:rPr>
        <w:t>Cerchezu</w:t>
      </w:r>
      <w:r w:rsidRPr="00420540">
        <w:rPr>
          <w:rFonts w:cstheme="minorHAnsi"/>
        </w:rPr>
        <w:t>.</w:t>
      </w:r>
    </w:p>
    <w:p w:rsidR="00BA6AA2" w:rsidRPr="00420540" w:rsidRDefault="00BA6AA2" w:rsidP="00BA6AA2">
      <w:pPr>
        <w:autoSpaceDE w:val="0"/>
        <w:autoSpaceDN w:val="0"/>
        <w:adjustRightInd w:val="0"/>
        <w:spacing w:after="0"/>
        <w:ind w:firstLine="720"/>
        <w:jc w:val="both"/>
        <w:rPr>
          <w:rFonts w:eastAsiaTheme="minorEastAsia" w:cstheme="minorHAnsi"/>
        </w:rPr>
      </w:pP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descrierea</w:t>
      </w:r>
      <w:proofErr w:type="gramEnd"/>
      <w:r w:rsidRPr="00420540">
        <w:rPr>
          <w:rFonts w:cstheme="minorHAnsi"/>
        </w:rPr>
        <w:t xml:space="preserve"> impactului asupra mediului a lucrărilor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t xml:space="preserve">Factorul de mediu care poate fi afectat in cazul apariției unor scurgeri accidentale de produse petroliere, fie de la mijloacele de transport cu care sunt </w:t>
      </w:r>
      <w:proofErr w:type="gramStart"/>
      <w:r w:rsidRPr="00420540">
        <w:rPr>
          <w:rFonts w:eastAsiaTheme="minorEastAsia" w:cstheme="minorHAnsi"/>
        </w:rPr>
        <w:t>transportate  diverse</w:t>
      </w:r>
      <w:proofErr w:type="gramEnd"/>
      <w:r w:rsidRPr="00420540">
        <w:rPr>
          <w:rFonts w:eastAsiaTheme="minorEastAsia" w:cstheme="minorHAnsi"/>
        </w:rPr>
        <w:t xml:space="preserve"> materiale, fie de la utilajele folosite este solul.</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jc w:val="both"/>
        <w:rPr>
          <w:rFonts w:eastAsiaTheme="minorEastAsia" w:cstheme="minorHAnsi"/>
          <w:color w:val="FF0000"/>
        </w:rPr>
      </w:pPr>
      <w:r w:rsidRPr="00420540">
        <w:rPr>
          <w:rFonts w:cstheme="minorHAnsi"/>
        </w:rPr>
        <w:t xml:space="preserve">    - </w:t>
      </w:r>
      <w:proofErr w:type="gramStart"/>
      <w:r w:rsidRPr="00420540">
        <w:rPr>
          <w:rFonts w:cstheme="minorHAnsi"/>
        </w:rPr>
        <w:t>surse</w:t>
      </w:r>
      <w:proofErr w:type="gramEnd"/>
      <w:r w:rsidRPr="00420540">
        <w:rPr>
          <w:rFonts w:cstheme="minorHAnsi"/>
        </w:rPr>
        <w:t xml:space="preserve"> de poluanţi şi instalaţii pentru reţinerea, evacuarea şi dispersia poluanţilor în mediu în timpul organizării de şantier:</w:t>
      </w:r>
      <w:r w:rsidRPr="00420540">
        <w:rPr>
          <w:rFonts w:eastAsiaTheme="minorEastAsia" w:cstheme="minorHAnsi"/>
        </w:rPr>
        <w:t xml:space="preserve"> pentru fiecare factor de mediu sunt descrise in capitolele 6 si 7.</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widowControl w:val="0"/>
        <w:autoSpaceDE w:val="0"/>
        <w:autoSpaceDN w:val="0"/>
        <w:adjustRightInd w:val="0"/>
        <w:spacing w:after="0" w:line="20" w:lineRule="atLeast"/>
        <w:ind w:firstLine="720"/>
        <w:jc w:val="both"/>
        <w:rPr>
          <w:rFonts w:eastAsia="Calibri" w:cstheme="minorHAnsi"/>
          <w:lang w:val="ro-RO"/>
        </w:rPr>
      </w:pPr>
      <w:r w:rsidRPr="00420540">
        <w:rPr>
          <w:rFonts w:eastAsia="Calibri" w:cstheme="minorHAnsi"/>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BA6AA2" w:rsidRPr="00420540" w:rsidRDefault="00BA6AA2" w:rsidP="00BA6AA2">
      <w:pPr>
        <w:autoSpaceDE w:val="0"/>
        <w:autoSpaceDN w:val="0"/>
        <w:adjustRightInd w:val="0"/>
        <w:spacing w:after="0" w:line="20" w:lineRule="atLeast"/>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dotări</w:t>
      </w:r>
      <w:proofErr w:type="gramEnd"/>
      <w:r w:rsidRPr="00420540">
        <w:rPr>
          <w:rFonts w:cstheme="minorHAnsi"/>
        </w:rPr>
        <w:t xml:space="preserve"> şi măsuri prevăzute pentru controlul emisiilor de poluanţi în mediu.</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eastAsia="Calibri" w:cstheme="minorHAnsi"/>
          <w:bCs/>
        </w:rPr>
        <w:t xml:space="preserve">   </w:t>
      </w:r>
      <w:r w:rsidRPr="00420540">
        <w:rPr>
          <w:rFonts w:eastAsia="Calibri" w:cstheme="minorHAnsi"/>
          <w:bCs/>
        </w:rPr>
        <w:tab/>
      </w:r>
      <w:proofErr w:type="gramStart"/>
      <w:r w:rsidRPr="00420540">
        <w:rPr>
          <w:rFonts w:eastAsia="Calibri" w:cstheme="minorHAnsi"/>
          <w:bCs/>
        </w:rPr>
        <w:t>Nu sunt necesare echipamente pentru monitorizarea emisiilor de poluanti in mediu.</w:t>
      </w:r>
      <w:proofErr w:type="gramEnd"/>
    </w:p>
    <w:p w:rsidR="00C1394D" w:rsidRPr="00420540" w:rsidRDefault="00C1394D" w:rsidP="0016011F">
      <w:pPr>
        <w:autoSpaceDE w:val="0"/>
        <w:autoSpaceDN w:val="0"/>
        <w:adjustRightInd w:val="0"/>
        <w:spacing w:after="0" w:line="240" w:lineRule="auto"/>
        <w:jc w:val="both"/>
        <w:rPr>
          <w:rFonts w:cstheme="minorHAnsi"/>
          <w:color w:val="0070C0"/>
        </w:rPr>
      </w:pPr>
    </w:p>
    <w:p w:rsidR="00BA6AA2" w:rsidRPr="00420540" w:rsidRDefault="00BA6AA2" w:rsidP="0016011F">
      <w:pPr>
        <w:autoSpaceDE w:val="0"/>
        <w:autoSpaceDN w:val="0"/>
        <w:adjustRightInd w:val="0"/>
        <w:spacing w:after="0" w:line="240" w:lineRule="auto"/>
        <w:jc w:val="both"/>
        <w:rPr>
          <w:rFonts w:cstheme="minorHAnsi"/>
          <w:color w:val="0070C0"/>
        </w:rPr>
      </w:pPr>
    </w:p>
    <w:p w:rsidR="00BA6AA2" w:rsidRPr="00420540" w:rsidRDefault="00BA6AA2" w:rsidP="0016011F">
      <w:pPr>
        <w:autoSpaceDE w:val="0"/>
        <w:autoSpaceDN w:val="0"/>
        <w:adjustRightInd w:val="0"/>
        <w:spacing w:after="0" w:line="240" w:lineRule="auto"/>
        <w:jc w:val="both"/>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XI. Lucrări de refacere a amplasamentului la finalizarea investiţiei, în caz de accidente şi/sau la încetarea activităţii, în măsura în care aceste informaţii sunt disponibile:</w:t>
      </w:r>
    </w:p>
    <w:p w:rsidR="009404CA" w:rsidRPr="00420540" w:rsidRDefault="009404CA" w:rsidP="00BF0B9B">
      <w:pPr>
        <w:autoSpaceDE w:val="0"/>
        <w:autoSpaceDN w:val="0"/>
        <w:adjustRightInd w:val="0"/>
        <w:spacing w:after="0" w:line="240" w:lineRule="auto"/>
        <w:rPr>
          <w:rFonts w:cstheme="minorHAnsi"/>
        </w:rPr>
      </w:pPr>
    </w:p>
    <w:p w:rsidR="00EC4D9F" w:rsidRPr="00420540" w:rsidRDefault="00BF0B9B" w:rsidP="00C1394D">
      <w:pPr>
        <w:autoSpaceDE w:val="0"/>
        <w:autoSpaceDN w:val="0"/>
        <w:adjustRightInd w:val="0"/>
        <w:spacing w:after="0" w:line="240" w:lineRule="auto"/>
        <w:jc w:val="both"/>
        <w:rPr>
          <w:rFonts w:cstheme="minorHAnsi"/>
        </w:rPr>
      </w:pPr>
      <w:r w:rsidRPr="00420540">
        <w:rPr>
          <w:rFonts w:cstheme="minorHAnsi"/>
        </w:rPr>
        <w:lastRenderedPageBreak/>
        <w:t xml:space="preserve">    - </w:t>
      </w:r>
      <w:proofErr w:type="gramStart"/>
      <w:r w:rsidRPr="00420540">
        <w:rPr>
          <w:rFonts w:cstheme="minorHAnsi"/>
        </w:rPr>
        <w:t>lucrările</w:t>
      </w:r>
      <w:proofErr w:type="gramEnd"/>
      <w:r w:rsidRPr="00420540">
        <w:rPr>
          <w:rFonts w:cstheme="minorHAnsi"/>
        </w:rPr>
        <w:t xml:space="preserve"> propuse pentru refacerea amplasamentului la finalizarea investiţiei, în caz de accidente şi/sau la încetarea activităţii;</w:t>
      </w:r>
    </w:p>
    <w:p w:rsidR="00C1394D" w:rsidRPr="00420540" w:rsidRDefault="00C1394D" w:rsidP="00C1394D">
      <w:pPr>
        <w:autoSpaceDE w:val="0"/>
        <w:autoSpaceDN w:val="0"/>
        <w:adjustRightInd w:val="0"/>
        <w:spacing w:after="0" w:line="240" w:lineRule="auto"/>
        <w:jc w:val="both"/>
        <w:rPr>
          <w:rFonts w:cstheme="minorHAnsi"/>
        </w:rPr>
      </w:pPr>
    </w:p>
    <w:p w:rsidR="009404CA" w:rsidRPr="00420540" w:rsidRDefault="009404CA" w:rsidP="00C1394D">
      <w:pPr>
        <w:autoSpaceDE w:val="0"/>
        <w:autoSpaceDN w:val="0"/>
        <w:adjustRightInd w:val="0"/>
        <w:spacing w:after="0" w:line="240" w:lineRule="auto"/>
        <w:ind w:firstLine="720"/>
        <w:jc w:val="both"/>
        <w:rPr>
          <w:rFonts w:cstheme="minorHAnsi"/>
        </w:rPr>
      </w:pPr>
      <w:r w:rsidRPr="00420540">
        <w:rPr>
          <w:rFonts w:cstheme="minorHAnsi"/>
        </w:rPr>
        <w:t xml:space="preserve">In conformitate cu art. 22 lit. </w:t>
      </w:r>
      <w:proofErr w:type="gramStart"/>
      <w:r w:rsidRPr="00420540">
        <w:rPr>
          <w:rFonts w:cstheme="minorHAnsi"/>
        </w:rPr>
        <w:t>l</w:t>
      </w:r>
      <w:proofErr w:type="gramEnd"/>
      <w:r w:rsidRPr="00420540">
        <w:rPr>
          <w:rFonts w:cstheme="minorHAnsi"/>
        </w:rPr>
        <w:t xml:space="preserve"> din Legea 10/1995, executantul lucrărilor de construcţii are</w:t>
      </w:r>
      <w:r w:rsidR="00EC4D9F" w:rsidRPr="00420540">
        <w:rPr>
          <w:rFonts w:cstheme="minorHAnsi"/>
        </w:rPr>
        <w:t xml:space="preserve"> </w:t>
      </w:r>
      <w:r w:rsidRPr="00420540">
        <w:rPr>
          <w:rFonts w:cstheme="minorHAnsi"/>
        </w:rPr>
        <w:t>următoarele obligaţii principale: ”readucerea terenurilor ocupate temporar la starea lor iniţială, la</w:t>
      </w:r>
      <w:r w:rsidR="00EC4D9F" w:rsidRPr="00420540">
        <w:rPr>
          <w:rFonts w:cstheme="minorHAnsi"/>
        </w:rPr>
        <w:t xml:space="preserve"> </w:t>
      </w:r>
      <w:r w:rsidRPr="00420540">
        <w:rPr>
          <w:rFonts w:cstheme="minorHAnsi"/>
        </w:rPr>
        <w:t>terminarea execuţiei lucrărilor”.</w:t>
      </w:r>
      <w:r w:rsidR="00EC4D9F" w:rsidRPr="00420540">
        <w:rPr>
          <w:rFonts w:cstheme="minorHAnsi"/>
        </w:rPr>
        <w:t xml:space="preserve"> </w:t>
      </w:r>
      <w:proofErr w:type="gramStart"/>
      <w:r w:rsidRPr="00420540">
        <w:rPr>
          <w:rFonts w:cstheme="minorHAnsi"/>
        </w:rPr>
        <w:t>In documentatia economica sunt prevazute cantitatile de lucrari necesare pentru aducerea</w:t>
      </w:r>
      <w:r w:rsidR="00EC4D9F" w:rsidRPr="00420540">
        <w:rPr>
          <w:rFonts w:cstheme="minorHAnsi"/>
        </w:rPr>
        <w:t xml:space="preserve"> </w:t>
      </w:r>
      <w:r w:rsidRPr="00420540">
        <w:rPr>
          <w:rFonts w:cstheme="minorHAnsi"/>
        </w:rPr>
        <w:t>terenurilor afectate, la starea lor initiala.</w:t>
      </w:r>
      <w:proofErr w:type="gramEnd"/>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 </w:t>
      </w:r>
      <w:proofErr w:type="gramStart"/>
      <w:r w:rsidRPr="00420540">
        <w:rPr>
          <w:rFonts w:cstheme="minorHAnsi"/>
        </w:rPr>
        <w:t>aspecte</w:t>
      </w:r>
      <w:proofErr w:type="gramEnd"/>
      <w:r w:rsidRPr="00420540">
        <w:rPr>
          <w:rFonts w:cstheme="minorHAnsi"/>
        </w:rPr>
        <w:t xml:space="preserve"> referitoare la prevenirea şi modul de răspuns pentru cazuri de poluări accidentale;</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cstheme="minorHAnsi"/>
          <w:color w:val="0070C0"/>
        </w:rPr>
        <w:t xml:space="preserve">- </w:t>
      </w:r>
      <w:r w:rsidRPr="00420540">
        <w:rPr>
          <w:rFonts w:eastAsiaTheme="minorEastAsia" w:cstheme="minorHAnsi"/>
        </w:rPr>
        <w:t xml:space="preserve">Pentru evitarea oricăror situații de risc și accidente se vor respecta toate prescripțiile tehnice, de exploatare și întreținere prevăzute în normativele tehnice de exploatare și întreținere </w:t>
      </w:r>
      <w:proofErr w:type="gramStart"/>
      <w:r w:rsidRPr="00420540">
        <w:rPr>
          <w:rFonts w:eastAsiaTheme="minorEastAsia" w:cstheme="minorHAnsi"/>
        </w:rPr>
        <w:t>a</w:t>
      </w:r>
      <w:proofErr w:type="gramEnd"/>
      <w:r w:rsidRPr="00420540">
        <w:rPr>
          <w:rFonts w:eastAsiaTheme="minorEastAsia" w:cstheme="minorHAnsi"/>
        </w:rPr>
        <w:t xml:space="preserve"> utilajelor folosite pe durata execuției.</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t xml:space="preserve">În cazul apriției unor scurgeri accidentale de produse petroliere, de la mijloacele de transport sau de la utilajele folosite, factorul de mediu care poate fi afectat este solul; în acest caz se recomandă achiziționarea de material absorbant pentru intervenția promptă în caz de apariție a unor scurgeri de produse petroliere.  </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t xml:space="preserve">Deșeurile pot deveni o sursă de poluare a solului, astfel ca a fost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w:t>
      </w:r>
      <w:proofErr w:type="gramStart"/>
      <w:r w:rsidRPr="00420540">
        <w:rPr>
          <w:rFonts w:eastAsiaTheme="minorEastAsia" w:cstheme="minorHAnsi"/>
        </w:rPr>
        <w:t>să</w:t>
      </w:r>
      <w:proofErr w:type="gramEnd"/>
      <w:r w:rsidRPr="00420540">
        <w:rPr>
          <w:rFonts w:eastAsiaTheme="minorEastAsia" w:cstheme="minorHAnsi"/>
        </w:rPr>
        <w:t xml:space="preserve"> fie predate periodic către societățile valorificatoare, pentru a se evita umplerea peste capacitate a pubelelor.</w:t>
      </w:r>
    </w:p>
    <w:p w:rsidR="009404CA" w:rsidRPr="00420540" w:rsidRDefault="009404CA"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 </w:t>
      </w:r>
      <w:proofErr w:type="gramStart"/>
      <w:r w:rsidRPr="00420540">
        <w:rPr>
          <w:rFonts w:cstheme="minorHAnsi"/>
        </w:rPr>
        <w:t>aspecte</w:t>
      </w:r>
      <w:proofErr w:type="gramEnd"/>
      <w:r w:rsidRPr="00420540">
        <w:rPr>
          <w:rFonts w:cstheme="minorHAnsi"/>
        </w:rPr>
        <w:t xml:space="preserve"> referitoare la închiderea/dezafectarea/demolarea instalaţiei;</w:t>
      </w:r>
    </w:p>
    <w:p w:rsidR="009404CA" w:rsidRPr="00420540" w:rsidRDefault="000D3FBE" w:rsidP="00BF0B9B">
      <w:pPr>
        <w:autoSpaceDE w:val="0"/>
        <w:autoSpaceDN w:val="0"/>
        <w:adjustRightInd w:val="0"/>
        <w:spacing w:after="0" w:line="240" w:lineRule="auto"/>
        <w:rPr>
          <w:rFonts w:cstheme="minorHAnsi"/>
        </w:rPr>
      </w:pPr>
      <w:r w:rsidRPr="00420540">
        <w:rPr>
          <w:rFonts w:cstheme="minorHAnsi"/>
        </w:rPr>
        <w:t>- Materialele rezultate ca si deseuri vor si valorificate sau predate unei firme autorizate.</w:t>
      </w:r>
    </w:p>
    <w:p w:rsidR="000D3FBE" w:rsidRPr="00420540" w:rsidRDefault="000D3FBE"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 </w:t>
      </w:r>
      <w:proofErr w:type="gramStart"/>
      <w:r w:rsidRPr="00420540">
        <w:rPr>
          <w:rFonts w:cstheme="minorHAnsi"/>
        </w:rPr>
        <w:t>modalităţi</w:t>
      </w:r>
      <w:proofErr w:type="gramEnd"/>
      <w:r w:rsidRPr="00420540">
        <w:rPr>
          <w:rFonts w:cstheme="minorHAnsi"/>
        </w:rPr>
        <w:t xml:space="preserve"> de refacere a stării iniţiale/reabilitare în vederea utilizării ulterioare a terenului.</w:t>
      </w:r>
    </w:p>
    <w:p w:rsidR="009404CA" w:rsidRPr="00420540" w:rsidRDefault="009404CA" w:rsidP="009404CA">
      <w:pPr>
        <w:autoSpaceDE w:val="0"/>
        <w:autoSpaceDN w:val="0"/>
        <w:adjustRightInd w:val="0"/>
        <w:spacing w:after="0" w:line="240" w:lineRule="auto"/>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9404CA" w:rsidRPr="00420540" w:rsidRDefault="009404CA" w:rsidP="00BF0B9B">
      <w:pPr>
        <w:autoSpaceDE w:val="0"/>
        <w:autoSpaceDN w:val="0"/>
        <w:adjustRightInd w:val="0"/>
        <w:spacing w:after="0" w:line="240" w:lineRule="auto"/>
        <w:rPr>
          <w:rFonts w:cstheme="minorHAnsi"/>
          <w:color w:val="0070C0"/>
        </w:rPr>
      </w:pPr>
    </w:p>
    <w:p w:rsidR="00EE5CE7" w:rsidRPr="00420540" w:rsidRDefault="00EE5CE7"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XII. Anexe - piese desenate:</w:t>
      </w:r>
    </w:p>
    <w:p w:rsidR="000D3FBE" w:rsidRPr="00420540" w:rsidRDefault="00BF0B9B" w:rsidP="00C1394D">
      <w:pPr>
        <w:autoSpaceDE w:val="0"/>
        <w:autoSpaceDN w:val="0"/>
        <w:adjustRightInd w:val="0"/>
        <w:spacing w:after="0" w:line="240" w:lineRule="auto"/>
        <w:jc w:val="both"/>
        <w:rPr>
          <w:rFonts w:cstheme="minorHAnsi"/>
        </w:rPr>
      </w:pPr>
      <w:r w:rsidRPr="00420540">
        <w:rPr>
          <w:rFonts w:cstheme="minorHAnsi"/>
        </w:rPr>
        <w:t xml:space="preserve">    1. </w:t>
      </w:r>
      <w:proofErr w:type="gramStart"/>
      <w:r w:rsidRPr="00420540">
        <w:rPr>
          <w:rFonts w:cstheme="minorHAnsi"/>
        </w:rPr>
        <w:t>planul</w:t>
      </w:r>
      <w:proofErr w:type="gramEnd"/>
      <w:r w:rsidRPr="00420540">
        <w:rPr>
          <w:rFonts w:cstheme="minorHAnsi"/>
        </w:rPr>
        <w:t xml:space="preserve"> de încadrare în zonă a obiectivului</w:t>
      </w:r>
    </w:p>
    <w:p w:rsidR="00EE5CE7" w:rsidRPr="00420540" w:rsidRDefault="00EE5CE7" w:rsidP="00BF0B9B">
      <w:pPr>
        <w:autoSpaceDE w:val="0"/>
        <w:autoSpaceDN w:val="0"/>
        <w:adjustRightInd w:val="0"/>
        <w:spacing w:after="0" w:line="240" w:lineRule="auto"/>
        <w:rPr>
          <w:rFonts w:cstheme="minorHAnsi"/>
          <w:color w:val="0070C0"/>
        </w:rPr>
      </w:pPr>
    </w:p>
    <w:p w:rsidR="00DB32FF" w:rsidRPr="00420540" w:rsidRDefault="00DB32FF" w:rsidP="00BF0B9B">
      <w:pPr>
        <w:autoSpaceDE w:val="0"/>
        <w:autoSpaceDN w:val="0"/>
        <w:adjustRightInd w:val="0"/>
        <w:spacing w:after="0" w:line="240" w:lineRule="auto"/>
        <w:rPr>
          <w:rFonts w:cstheme="minorHAnsi"/>
        </w:rPr>
      </w:pPr>
    </w:p>
    <w:p w:rsidR="00BF0B9B" w:rsidRPr="00420540" w:rsidRDefault="00BF0B9B" w:rsidP="00C1394D">
      <w:pPr>
        <w:autoSpaceDE w:val="0"/>
        <w:autoSpaceDN w:val="0"/>
        <w:adjustRightInd w:val="0"/>
        <w:spacing w:after="0" w:line="240" w:lineRule="auto"/>
        <w:jc w:val="both"/>
        <w:rPr>
          <w:rFonts w:cstheme="minorHAnsi"/>
          <w:b/>
        </w:rPr>
      </w:pPr>
      <w:r w:rsidRPr="00420540">
        <w:rPr>
          <w:rFonts w:cstheme="minorHAnsi"/>
          <w:b/>
        </w:rPr>
        <w:t xml:space="preserve">    XIII. Pentru proiectele care intră sub incidenţa prevederilor </w:t>
      </w:r>
      <w:r w:rsidRPr="00420540">
        <w:rPr>
          <w:rFonts w:cstheme="minorHAnsi"/>
          <w:b/>
          <w:u w:val="single"/>
        </w:rPr>
        <w:t>art. 28</w:t>
      </w:r>
      <w:r w:rsidRPr="00420540">
        <w:rPr>
          <w:rFonts w:cstheme="minorHAnsi"/>
          <w:b/>
        </w:rPr>
        <w:t xml:space="preserve"> din Ordonanţa de urgenţă a Guvernului nr. </w:t>
      </w:r>
      <w:proofErr w:type="gramStart"/>
      <w:r w:rsidRPr="00420540">
        <w:rPr>
          <w:rFonts w:cstheme="minorHAnsi"/>
          <w:b/>
        </w:rPr>
        <w:t xml:space="preserve">57/2007 privind regimul ariilor naturale protejate, conservarea habitatelor naturale, a florei şi faunei sălbatice, aprobată cu modificări şi completări prin </w:t>
      </w:r>
      <w:r w:rsidRPr="00420540">
        <w:rPr>
          <w:rFonts w:cstheme="minorHAnsi"/>
          <w:b/>
          <w:u w:val="single"/>
        </w:rPr>
        <w:t>Legea nr.</w:t>
      </w:r>
      <w:proofErr w:type="gramEnd"/>
      <w:r w:rsidRPr="00420540">
        <w:rPr>
          <w:rFonts w:cstheme="minorHAnsi"/>
          <w:b/>
          <w:u w:val="single"/>
        </w:rPr>
        <w:t xml:space="preserve"> 49/2011</w:t>
      </w:r>
      <w:r w:rsidRPr="00420540">
        <w:rPr>
          <w:rFonts w:cstheme="minorHAnsi"/>
          <w:b/>
        </w:rPr>
        <w:t xml:space="preserve">, cu modificările şi completările ulterioare, memoriul </w:t>
      </w:r>
      <w:proofErr w:type="gramStart"/>
      <w:r w:rsidRPr="00420540">
        <w:rPr>
          <w:rFonts w:cstheme="minorHAnsi"/>
          <w:b/>
        </w:rPr>
        <w:t>va</w:t>
      </w:r>
      <w:proofErr w:type="gramEnd"/>
      <w:r w:rsidRPr="00420540">
        <w:rPr>
          <w:rFonts w:cstheme="minorHAnsi"/>
          <w:b/>
        </w:rPr>
        <w:t xml:space="preserve"> fi completat cu următoarele:</w:t>
      </w:r>
    </w:p>
    <w:p w:rsidR="009404CA" w:rsidRPr="00420540" w:rsidRDefault="009404CA" w:rsidP="00BF0B9B">
      <w:pPr>
        <w:autoSpaceDE w:val="0"/>
        <w:autoSpaceDN w:val="0"/>
        <w:adjustRightInd w:val="0"/>
        <w:spacing w:after="0" w:line="240" w:lineRule="auto"/>
        <w:rPr>
          <w:rFonts w:cstheme="minorHAnsi"/>
        </w:rPr>
      </w:pPr>
    </w:p>
    <w:p w:rsidR="00BF0B9B" w:rsidRPr="00420540" w:rsidRDefault="00BF0B9B" w:rsidP="00C1394D">
      <w:pPr>
        <w:pStyle w:val="ListParagraph"/>
        <w:numPr>
          <w:ilvl w:val="0"/>
          <w:numId w:val="6"/>
        </w:numPr>
        <w:autoSpaceDE w:val="0"/>
        <w:autoSpaceDN w:val="0"/>
        <w:adjustRightInd w:val="0"/>
        <w:spacing w:after="0" w:line="240" w:lineRule="auto"/>
        <w:jc w:val="both"/>
        <w:rPr>
          <w:rFonts w:cstheme="minorHAnsi"/>
        </w:rPr>
      </w:pPr>
      <w:proofErr w:type="gramStart"/>
      <w:r w:rsidRPr="00420540">
        <w:rPr>
          <w:rFonts w:cstheme="minorHAnsi"/>
        </w:rPr>
        <w:t>descrierea</w:t>
      </w:r>
      <w:proofErr w:type="gramEnd"/>
      <w:r w:rsidRPr="00420540">
        <w:rPr>
          <w:rFonts w:cstheme="minorHAnsi"/>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404CA" w:rsidRPr="00420540" w:rsidRDefault="00F77294" w:rsidP="00F77294">
      <w:pPr>
        <w:pStyle w:val="ListParagraph"/>
        <w:autoSpaceDE w:val="0"/>
        <w:autoSpaceDN w:val="0"/>
        <w:adjustRightInd w:val="0"/>
        <w:spacing w:after="0" w:line="240" w:lineRule="auto"/>
        <w:rPr>
          <w:rFonts w:cstheme="minorHAnsi"/>
        </w:rPr>
      </w:pPr>
      <w:r w:rsidRPr="00420540">
        <w:rPr>
          <w:rFonts w:cstheme="minorHAnsi"/>
        </w:rPr>
        <w:t xml:space="preserve">              </w:t>
      </w:r>
      <w:r w:rsidR="009404CA" w:rsidRPr="00420540">
        <w:rPr>
          <w:rFonts w:cstheme="minorHAnsi"/>
        </w:rPr>
        <w:t xml:space="preserve">- </w:t>
      </w:r>
      <w:proofErr w:type="gramStart"/>
      <w:r w:rsidR="009404CA" w:rsidRPr="00420540">
        <w:rPr>
          <w:rFonts w:cstheme="minorHAnsi"/>
        </w:rPr>
        <w:t>nu</w:t>
      </w:r>
      <w:proofErr w:type="gramEnd"/>
      <w:r w:rsidR="009404CA"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b) </w:t>
      </w:r>
      <w:r w:rsidR="009404CA" w:rsidRPr="00420540">
        <w:rPr>
          <w:rFonts w:cstheme="minorHAnsi"/>
        </w:rPr>
        <w:t xml:space="preserve"> </w:t>
      </w:r>
      <w:proofErr w:type="gramStart"/>
      <w:r w:rsidRPr="00420540">
        <w:rPr>
          <w:rFonts w:cstheme="minorHAnsi"/>
        </w:rPr>
        <w:t>numele</w:t>
      </w:r>
      <w:proofErr w:type="gramEnd"/>
      <w:r w:rsidRPr="00420540">
        <w:rPr>
          <w:rFonts w:cstheme="minorHAnsi"/>
        </w:rPr>
        <w:t xml:space="preserve"> şi codul ariei naturale protejate de interes comunitar;</w:t>
      </w:r>
    </w:p>
    <w:p w:rsidR="009404CA" w:rsidRPr="00420540" w:rsidRDefault="009404CA" w:rsidP="009404CA">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nu</w:t>
      </w:r>
      <w:proofErr w:type="gramEnd"/>
      <w:r w:rsidRPr="00420540">
        <w:rPr>
          <w:rFonts w:cstheme="minorHAnsi"/>
        </w:rPr>
        <w:t xml:space="preserve"> este cazul;</w:t>
      </w:r>
    </w:p>
    <w:p w:rsidR="009404CA" w:rsidRPr="00420540" w:rsidRDefault="009404CA" w:rsidP="00BF0B9B">
      <w:pPr>
        <w:autoSpaceDE w:val="0"/>
        <w:autoSpaceDN w:val="0"/>
        <w:adjustRightInd w:val="0"/>
        <w:spacing w:after="0" w:line="240" w:lineRule="auto"/>
        <w:rPr>
          <w:rFonts w:cstheme="minorHAnsi"/>
        </w:rPr>
      </w:pPr>
    </w:p>
    <w:p w:rsidR="00BF0B9B" w:rsidRPr="00420540" w:rsidRDefault="00BF0B9B" w:rsidP="00F77294">
      <w:pPr>
        <w:pStyle w:val="ListParagraph"/>
        <w:numPr>
          <w:ilvl w:val="0"/>
          <w:numId w:val="2"/>
        </w:numPr>
        <w:autoSpaceDE w:val="0"/>
        <w:autoSpaceDN w:val="0"/>
        <w:adjustRightInd w:val="0"/>
        <w:spacing w:after="0" w:line="240" w:lineRule="auto"/>
        <w:jc w:val="both"/>
        <w:rPr>
          <w:rFonts w:cstheme="minorHAnsi"/>
        </w:rPr>
      </w:pPr>
      <w:r w:rsidRPr="00420540">
        <w:rPr>
          <w:rFonts w:cstheme="minorHAnsi"/>
        </w:rPr>
        <w:lastRenderedPageBreak/>
        <w:t>prezenţa şi efectivele/suprafeţele acoperite de specii şi habitate de interes comunitar în zona proiectului;</w:t>
      </w:r>
    </w:p>
    <w:p w:rsidR="009404CA" w:rsidRPr="00420540" w:rsidRDefault="00F77294" w:rsidP="00F77294">
      <w:pPr>
        <w:pStyle w:val="ListParagraph"/>
        <w:autoSpaceDE w:val="0"/>
        <w:autoSpaceDN w:val="0"/>
        <w:adjustRightInd w:val="0"/>
        <w:spacing w:after="0" w:line="240" w:lineRule="auto"/>
        <w:ind w:left="1350" w:firstLine="90"/>
        <w:rPr>
          <w:rFonts w:cstheme="minorHAnsi"/>
        </w:rPr>
      </w:pPr>
      <w:r w:rsidRPr="00420540">
        <w:rPr>
          <w:rFonts w:cstheme="minorHAnsi"/>
        </w:rPr>
        <w:t xml:space="preserve"> </w:t>
      </w:r>
      <w:r w:rsidR="009404CA" w:rsidRPr="00420540">
        <w:rPr>
          <w:rFonts w:cstheme="minorHAnsi"/>
        </w:rPr>
        <w:t xml:space="preserve">- </w:t>
      </w:r>
      <w:proofErr w:type="gramStart"/>
      <w:r w:rsidR="009404CA" w:rsidRPr="00420540">
        <w:rPr>
          <w:rFonts w:cstheme="minorHAnsi"/>
        </w:rPr>
        <w:t>nu</w:t>
      </w:r>
      <w:proofErr w:type="gramEnd"/>
      <w:r w:rsidR="009404CA" w:rsidRPr="00420540">
        <w:rPr>
          <w:rFonts w:cstheme="minorHAnsi"/>
        </w:rPr>
        <w:t xml:space="preserve"> este cazul;</w:t>
      </w:r>
    </w:p>
    <w:p w:rsidR="009404CA" w:rsidRPr="00420540" w:rsidRDefault="009404CA" w:rsidP="009404CA">
      <w:pPr>
        <w:pStyle w:val="ListParagraph"/>
        <w:autoSpaceDE w:val="0"/>
        <w:autoSpaceDN w:val="0"/>
        <w:adjustRightInd w:val="0"/>
        <w:spacing w:after="0" w:line="240" w:lineRule="auto"/>
        <w:ind w:left="630"/>
        <w:rPr>
          <w:rFonts w:cstheme="minorHAnsi"/>
        </w:rPr>
      </w:pPr>
    </w:p>
    <w:p w:rsidR="00BF0B9B" w:rsidRPr="00420540" w:rsidRDefault="00BF0B9B" w:rsidP="00F77294">
      <w:pPr>
        <w:pStyle w:val="ListParagraph"/>
        <w:numPr>
          <w:ilvl w:val="0"/>
          <w:numId w:val="2"/>
        </w:numPr>
        <w:autoSpaceDE w:val="0"/>
        <w:autoSpaceDN w:val="0"/>
        <w:adjustRightInd w:val="0"/>
        <w:spacing w:after="0" w:line="240" w:lineRule="auto"/>
        <w:jc w:val="both"/>
        <w:rPr>
          <w:rFonts w:cstheme="minorHAnsi"/>
        </w:rPr>
      </w:pPr>
      <w:r w:rsidRPr="00420540">
        <w:rPr>
          <w:rFonts w:cstheme="minorHAnsi"/>
        </w:rPr>
        <w:t>se va preciza dacă proiectul propus nu are legătură directă cu sau nu este necesar pentru managementul conservării ariei naturale protejate de interes comunitar;</w:t>
      </w:r>
    </w:p>
    <w:p w:rsidR="00566B75" w:rsidRPr="00420540" w:rsidRDefault="00F77294" w:rsidP="00F77294">
      <w:pPr>
        <w:pStyle w:val="ListParagraph"/>
        <w:autoSpaceDE w:val="0"/>
        <w:autoSpaceDN w:val="0"/>
        <w:adjustRightInd w:val="0"/>
        <w:spacing w:after="0" w:line="240" w:lineRule="auto"/>
        <w:ind w:left="630" w:firstLine="90"/>
        <w:rPr>
          <w:rFonts w:cstheme="minorHAnsi"/>
        </w:rPr>
      </w:pPr>
      <w:r w:rsidRPr="00420540">
        <w:rPr>
          <w:rFonts w:cstheme="minorHAnsi"/>
        </w:rPr>
        <w:t xml:space="preserve">             </w:t>
      </w:r>
      <w:r w:rsidR="00566B75" w:rsidRPr="00420540">
        <w:rPr>
          <w:rFonts w:cstheme="minorHAnsi"/>
        </w:rPr>
        <w:t xml:space="preserve">- </w:t>
      </w:r>
      <w:proofErr w:type="gramStart"/>
      <w:r w:rsidR="00566B75" w:rsidRPr="00420540">
        <w:rPr>
          <w:rFonts w:cstheme="minorHAnsi"/>
        </w:rPr>
        <w:t>nu</w:t>
      </w:r>
      <w:proofErr w:type="gramEnd"/>
      <w:r w:rsidR="00566B75" w:rsidRPr="00420540">
        <w:rPr>
          <w:rFonts w:cstheme="minorHAnsi"/>
        </w:rPr>
        <w:t xml:space="preserve"> este cazul;</w:t>
      </w: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e) </w:t>
      </w:r>
      <w:proofErr w:type="gramStart"/>
      <w:r w:rsidRPr="00420540">
        <w:rPr>
          <w:rFonts w:cstheme="minorHAnsi"/>
        </w:rPr>
        <w:t>se</w:t>
      </w:r>
      <w:proofErr w:type="gramEnd"/>
      <w:r w:rsidRPr="00420540">
        <w:rPr>
          <w:rFonts w:cstheme="minorHAnsi"/>
        </w:rPr>
        <w:t xml:space="preserve"> va estima impactul potenţial al proiectului asupra speciilor şi habitatelor din aria naturală protejată de interes comunitar;</w:t>
      </w:r>
    </w:p>
    <w:p w:rsidR="00566B75" w:rsidRPr="00420540" w:rsidRDefault="00566B75" w:rsidP="00F77294">
      <w:pPr>
        <w:autoSpaceDE w:val="0"/>
        <w:autoSpaceDN w:val="0"/>
        <w:adjustRightInd w:val="0"/>
        <w:spacing w:after="0" w:line="240" w:lineRule="auto"/>
        <w:ind w:left="720"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f) </w:t>
      </w:r>
      <w:proofErr w:type="gramStart"/>
      <w:r w:rsidRPr="00420540">
        <w:rPr>
          <w:rFonts w:cstheme="minorHAnsi"/>
        </w:rPr>
        <w:t>alte</w:t>
      </w:r>
      <w:proofErr w:type="gramEnd"/>
      <w:r w:rsidRPr="00420540">
        <w:rPr>
          <w:rFonts w:cstheme="minorHAnsi"/>
        </w:rPr>
        <w:t xml:space="preserve"> informaţii prevăzute în legislaţia în vigoare.</w:t>
      </w:r>
    </w:p>
    <w:p w:rsidR="00566B75" w:rsidRPr="00420540" w:rsidRDefault="00566B75" w:rsidP="00F77294">
      <w:pPr>
        <w:autoSpaceDE w:val="0"/>
        <w:autoSpaceDN w:val="0"/>
        <w:adjustRightInd w:val="0"/>
        <w:spacing w:after="0" w:line="240" w:lineRule="auto"/>
        <w:ind w:left="720"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EE5CE7" w:rsidRPr="00420540" w:rsidRDefault="00EE5CE7" w:rsidP="00BF0B9B">
      <w:pPr>
        <w:autoSpaceDE w:val="0"/>
        <w:autoSpaceDN w:val="0"/>
        <w:adjustRightInd w:val="0"/>
        <w:spacing w:after="0" w:line="240" w:lineRule="auto"/>
        <w:rPr>
          <w:rFonts w:cstheme="minorHAnsi"/>
          <w:color w:val="0070C0"/>
        </w:rPr>
      </w:pPr>
    </w:p>
    <w:p w:rsidR="00BF0B9B" w:rsidRPr="00420540" w:rsidRDefault="00BF0B9B" w:rsidP="00F77294">
      <w:pPr>
        <w:autoSpaceDE w:val="0"/>
        <w:autoSpaceDN w:val="0"/>
        <w:adjustRightInd w:val="0"/>
        <w:spacing w:after="0" w:line="240" w:lineRule="auto"/>
        <w:jc w:val="both"/>
        <w:rPr>
          <w:rFonts w:cstheme="minorHAnsi"/>
          <w:b/>
        </w:rPr>
      </w:pPr>
      <w:r w:rsidRPr="00420540">
        <w:rPr>
          <w:rFonts w:cstheme="minorHAnsi"/>
          <w:color w:val="0070C0"/>
        </w:rPr>
        <w:t xml:space="preserve"> </w:t>
      </w:r>
      <w:r w:rsidRPr="00420540">
        <w:rPr>
          <w:rFonts w:cstheme="minorHAnsi"/>
          <w:b/>
          <w:color w:val="0070C0"/>
        </w:rPr>
        <w:t xml:space="preserve"> </w:t>
      </w:r>
      <w:r w:rsidRPr="00420540">
        <w:rPr>
          <w:rFonts w:cstheme="minorHAnsi"/>
          <w:b/>
        </w:rPr>
        <w:t xml:space="preserve">  </w:t>
      </w:r>
      <w:proofErr w:type="gramStart"/>
      <w:r w:rsidRPr="00420540">
        <w:rPr>
          <w:rFonts w:cstheme="minorHAnsi"/>
          <w:b/>
        </w:rPr>
        <w:t>XIV. Pentru proiectele care se realizează pe ape sau au legătură cu apele, memoriul va fi completat cu următoarele informaţii, preluate din Planurile de management bazinale</w:t>
      </w:r>
      <w:proofErr w:type="gramEnd"/>
      <w:r w:rsidRPr="00420540">
        <w:rPr>
          <w:rFonts w:cstheme="minorHAnsi"/>
          <w:b/>
        </w:rPr>
        <w:t>, actualizate:</w:t>
      </w:r>
    </w:p>
    <w:p w:rsidR="00C94E8A" w:rsidRPr="00420540" w:rsidRDefault="00C94E8A" w:rsidP="00F77294">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1. Localizarea proiectului:</w:t>
      </w:r>
    </w:p>
    <w:p w:rsidR="00BF0B9B" w:rsidRPr="00420540" w:rsidRDefault="003C0F19"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bazinul</w:t>
      </w:r>
      <w:proofErr w:type="gramEnd"/>
      <w:r w:rsidRPr="00420540">
        <w:rPr>
          <w:rFonts w:cstheme="minorHAnsi"/>
        </w:rPr>
        <w:t xml:space="preserve"> hidrografic: nu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cursul</w:t>
      </w:r>
      <w:proofErr w:type="gramEnd"/>
      <w:r w:rsidRPr="00420540">
        <w:rPr>
          <w:rFonts w:cstheme="minorHAnsi"/>
        </w:rPr>
        <w:t xml:space="preserve"> de ap</w:t>
      </w:r>
      <w:r w:rsidR="003C0F19" w:rsidRPr="00420540">
        <w:rPr>
          <w:rFonts w:cstheme="minorHAnsi"/>
        </w:rPr>
        <w:t>ă: denumirea şi codul cadastral: nu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corpul</w:t>
      </w:r>
      <w:proofErr w:type="gramEnd"/>
      <w:r w:rsidRPr="00420540">
        <w:rPr>
          <w:rFonts w:cstheme="minorHAnsi"/>
        </w:rPr>
        <w:t xml:space="preserve"> de apă (de suprafaţă şi</w:t>
      </w:r>
      <w:r w:rsidR="003C0F19" w:rsidRPr="00420540">
        <w:rPr>
          <w:rFonts w:cstheme="minorHAnsi"/>
        </w:rPr>
        <w:t>/sau subteran): denumire şi cod: nu este cazul.</w:t>
      </w:r>
    </w:p>
    <w:p w:rsidR="00F77294"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2. Indicarea stării ecologice/potenţialului ecologic şi starea chimică a corpului de </w:t>
      </w:r>
      <w:proofErr w:type="gramStart"/>
      <w:r w:rsidRPr="00420540">
        <w:rPr>
          <w:rFonts w:cstheme="minorHAnsi"/>
        </w:rPr>
        <w:t>apă</w:t>
      </w:r>
      <w:proofErr w:type="gramEnd"/>
      <w:r w:rsidRPr="00420540">
        <w:rPr>
          <w:rFonts w:cstheme="minorHAnsi"/>
        </w:rPr>
        <w:t xml:space="preserve"> de suprafaţă; pentru corpul de apă subteran se vor indica starea cantitativă şi s</w:t>
      </w:r>
      <w:r w:rsidR="001E27F4" w:rsidRPr="00420540">
        <w:rPr>
          <w:rFonts w:cstheme="minorHAnsi"/>
        </w:rPr>
        <w:t>tarea chimică a corpului de apă</w:t>
      </w:r>
      <w:r w:rsidR="00F77294" w:rsidRPr="00420540">
        <w:rPr>
          <w:rFonts w:cstheme="minorHAnsi"/>
        </w:rPr>
        <w:t>;</w:t>
      </w:r>
    </w:p>
    <w:p w:rsidR="00BF0B9B" w:rsidRPr="00420540" w:rsidRDefault="001E27F4" w:rsidP="00F77294">
      <w:pPr>
        <w:autoSpaceDE w:val="0"/>
        <w:autoSpaceDN w:val="0"/>
        <w:adjustRightInd w:val="0"/>
        <w:spacing w:after="0" w:line="240" w:lineRule="auto"/>
        <w:ind w:firstLine="720"/>
        <w:rPr>
          <w:rFonts w:cstheme="minorHAnsi"/>
        </w:rPr>
      </w:pPr>
      <w:r w:rsidRPr="00420540">
        <w:rPr>
          <w:rFonts w:cstheme="minorHAnsi"/>
        </w:rPr>
        <w:t xml:space="preserve"> –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3. Indicarea obiectivului/obiectivelor de mediu pentru fiecare corp de </w:t>
      </w:r>
      <w:proofErr w:type="gramStart"/>
      <w:r w:rsidRPr="00420540">
        <w:rPr>
          <w:rFonts w:cstheme="minorHAnsi"/>
        </w:rPr>
        <w:t>apă</w:t>
      </w:r>
      <w:proofErr w:type="gramEnd"/>
      <w:r w:rsidRPr="00420540">
        <w:rPr>
          <w:rFonts w:cstheme="minorHAnsi"/>
        </w:rPr>
        <w:t xml:space="preserve"> identificat, cu precizarea excepţiilor aplicate şi a termenelor aferente, după caz.</w:t>
      </w:r>
    </w:p>
    <w:p w:rsidR="00EE5CE7" w:rsidRPr="00420540" w:rsidRDefault="001E27F4" w:rsidP="00F77294">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0D3FBE" w:rsidRPr="00420540" w:rsidRDefault="000D3FBE" w:rsidP="00F77294">
      <w:pPr>
        <w:autoSpaceDE w:val="0"/>
        <w:autoSpaceDN w:val="0"/>
        <w:adjustRightInd w:val="0"/>
        <w:spacing w:after="0" w:line="240" w:lineRule="auto"/>
        <w:ind w:firstLine="720"/>
        <w:rPr>
          <w:rFonts w:cstheme="minorHAnsi"/>
        </w:rPr>
      </w:pP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XV. Criteriile prevăzute în </w:t>
      </w:r>
      <w:r w:rsidRPr="00420540">
        <w:rPr>
          <w:rFonts w:cstheme="minorHAnsi"/>
          <w:u w:val="single"/>
        </w:rPr>
        <w:t xml:space="preserve">anexa nr. </w:t>
      </w:r>
      <w:proofErr w:type="gramStart"/>
      <w:r w:rsidRPr="00420540">
        <w:rPr>
          <w:rFonts w:cstheme="minorHAnsi"/>
          <w:u w:val="single"/>
        </w:rPr>
        <w:t>3</w:t>
      </w:r>
      <w:r w:rsidRPr="00420540">
        <w:rPr>
          <w:rFonts w:cstheme="minorHAnsi"/>
        </w:rPr>
        <w:t xml:space="preserve"> la Legea nr.</w:t>
      </w:r>
      <w:proofErr w:type="gramEnd"/>
      <w:r w:rsidRPr="00420540">
        <w:rPr>
          <w:rFonts w:cstheme="minorHAnsi"/>
        </w:rPr>
        <w:t xml:space="preserve"> .......... </w:t>
      </w:r>
      <w:proofErr w:type="gramStart"/>
      <w:r w:rsidRPr="00420540">
        <w:rPr>
          <w:rFonts w:cstheme="minorHAnsi"/>
        </w:rPr>
        <w:t>privind</w:t>
      </w:r>
      <w:proofErr w:type="gramEnd"/>
      <w:r w:rsidRPr="00420540">
        <w:rPr>
          <w:rFonts w:cstheme="minorHAnsi"/>
        </w:rPr>
        <w:t xml:space="preserve"> evaluarea impactului anumitor proiecte publice şi private asupra mediului se iau în considerare, dacă este cazul, în momentul compilării informaţiilor în conformitate cu punctele III - XIV.</w:t>
      </w:r>
    </w:p>
    <w:p w:rsidR="001E27F4" w:rsidRPr="00420540" w:rsidRDefault="00A259EA" w:rsidP="00A259EA">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w:t>
      </w:r>
      <w:r w:rsidR="001E27F4" w:rsidRPr="00420540">
        <w:rPr>
          <w:rFonts w:cstheme="minorHAnsi"/>
        </w:rPr>
        <w:t>u</w:t>
      </w:r>
      <w:proofErr w:type="gramEnd"/>
      <w:r w:rsidR="001E27F4"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color w:val="0070C0"/>
        </w:rPr>
      </w:pPr>
    </w:p>
    <w:p w:rsidR="00BF0B9B" w:rsidRPr="00420540" w:rsidRDefault="00BF0B9B" w:rsidP="000D3FBE">
      <w:pPr>
        <w:autoSpaceDE w:val="0"/>
        <w:autoSpaceDN w:val="0"/>
        <w:adjustRightInd w:val="0"/>
        <w:spacing w:after="0" w:line="240" w:lineRule="auto"/>
        <w:rPr>
          <w:rFonts w:cstheme="minorHAnsi"/>
          <w:color w:val="0070C0"/>
        </w:rPr>
      </w:pPr>
      <w:r w:rsidRPr="00420540">
        <w:rPr>
          <w:rFonts w:cstheme="minorHAnsi"/>
          <w:color w:val="0070C0"/>
        </w:rPr>
        <w:t xml:space="preserve">    </w:t>
      </w:r>
    </w:p>
    <w:p w:rsidR="000D3FBE" w:rsidRPr="00420540" w:rsidRDefault="000D3FBE" w:rsidP="000D3FBE">
      <w:pPr>
        <w:autoSpaceDE w:val="0"/>
        <w:autoSpaceDN w:val="0"/>
        <w:adjustRightInd w:val="0"/>
        <w:spacing w:after="0" w:line="240" w:lineRule="auto"/>
        <w:rPr>
          <w:rFonts w:cstheme="minorHAnsi"/>
          <w:color w:val="0070C0"/>
        </w:rPr>
      </w:pPr>
    </w:p>
    <w:p w:rsidR="000D3FBE" w:rsidRPr="00420540" w:rsidRDefault="000D3FBE" w:rsidP="000D3FBE">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Intocmit </w:t>
      </w:r>
    </w:p>
    <w:p w:rsidR="000D3FBE" w:rsidRPr="00420540" w:rsidRDefault="000D3FBE" w:rsidP="000D3FBE">
      <w:pPr>
        <w:autoSpaceDE w:val="0"/>
        <w:autoSpaceDN w:val="0"/>
        <w:adjustRightInd w:val="0"/>
        <w:spacing w:after="0" w:line="240" w:lineRule="auto"/>
        <w:rPr>
          <w:rFonts w:cstheme="minorHAnsi"/>
        </w:rPr>
      </w:pPr>
      <w:proofErr w:type="gramStart"/>
      <w:r w:rsidRPr="00420540">
        <w:rPr>
          <w:rFonts w:cstheme="minorHAnsi"/>
        </w:rPr>
        <w:t>ing.Emilian</w:t>
      </w:r>
      <w:proofErr w:type="gramEnd"/>
      <w:r w:rsidRPr="00420540">
        <w:rPr>
          <w:rFonts w:cstheme="minorHAnsi"/>
        </w:rPr>
        <w:t xml:space="preserve"> Petcu - PFA</w:t>
      </w:r>
    </w:p>
    <w:p w:rsidR="00BF0B9B" w:rsidRPr="00420540" w:rsidRDefault="00BF0B9B" w:rsidP="00BF0B9B">
      <w:pPr>
        <w:autoSpaceDE w:val="0"/>
        <w:autoSpaceDN w:val="0"/>
        <w:adjustRightInd w:val="0"/>
        <w:spacing w:after="0" w:line="240" w:lineRule="auto"/>
        <w:rPr>
          <w:rFonts w:cstheme="minorHAnsi"/>
          <w:color w:val="0070C0"/>
        </w:rPr>
      </w:pPr>
    </w:p>
    <w:p w:rsidR="00170519" w:rsidRPr="00420540" w:rsidRDefault="00170519">
      <w:pPr>
        <w:rPr>
          <w:rFonts w:cstheme="minorHAnsi"/>
          <w:color w:val="0070C0"/>
        </w:rPr>
      </w:pPr>
    </w:p>
    <w:sectPr w:rsidR="00170519" w:rsidRPr="00420540" w:rsidSect="002F47B2">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3E" w:rsidRDefault="005D233E" w:rsidP="00FA0C8A">
      <w:pPr>
        <w:spacing w:after="0" w:line="240" w:lineRule="auto"/>
      </w:pPr>
      <w:r>
        <w:separator/>
      </w:r>
    </w:p>
  </w:endnote>
  <w:endnote w:type="continuationSeparator" w:id="0">
    <w:p w:rsidR="005D233E" w:rsidRDefault="005D233E" w:rsidP="00FA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160"/>
      <w:docPartObj>
        <w:docPartGallery w:val="Page Numbers (Bottom of Page)"/>
        <w:docPartUnique/>
      </w:docPartObj>
    </w:sdtPr>
    <w:sdtContent>
      <w:p w:rsidR="00CB4AB3" w:rsidRDefault="00CB4AB3">
        <w:pPr>
          <w:pStyle w:val="Footer"/>
          <w:jc w:val="right"/>
        </w:pPr>
        <w:fldSimple w:instr=" PAGE   \* MERGEFORMAT ">
          <w:r w:rsidR="0032311E">
            <w:rPr>
              <w:noProof/>
            </w:rPr>
            <w:t>1</w:t>
          </w:r>
        </w:fldSimple>
      </w:p>
    </w:sdtContent>
  </w:sdt>
  <w:p w:rsidR="00CB4AB3" w:rsidRDefault="00CB4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3E" w:rsidRDefault="005D233E" w:rsidP="00FA0C8A">
      <w:pPr>
        <w:spacing w:after="0" w:line="240" w:lineRule="auto"/>
      </w:pPr>
      <w:r>
        <w:separator/>
      </w:r>
    </w:p>
  </w:footnote>
  <w:footnote w:type="continuationSeparator" w:id="0">
    <w:p w:rsidR="005D233E" w:rsidRDefault="005D233E" w:rsidP="00FA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color w:val="002060"/>
        <w:sz w:val="20"/>
        <w:szCs w:val="20"/>
      </w:rPr>
      <w:alias w:val="Title"/>
      <w:id w:val="77738743"/>
      <w:placeholder>
        <w:docPart w:val="0B62D0FEBADA4BD789676329730C723E"/>
      </w:placeholder>
      <w:dataBinding w:prefixMappings="xmlns:ns0='http://schemas.openxmlformats.org/package/2006/metadata/core-properties' xmlns:ns1='http://purl.org/dc/elements/1.1/'" w:xpath="/ns0:coreProperties[1]/ns1:title[1]" w:storeItemID="{6C3C8BC8-F283-45AE-878A-BAB7291924A1}"/>
      <w:text/>
    </w:sdtPr>
    <w:sdtContent>
      <w:p w:rsidR="00CB4AB3" w:rsidRDefault="00CB4A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color w:val="002060"/>
            <w:sz w:val="20"/>
            <w:szCs w:val="20"/>
          </w:rPr>
          <w:t>Modernizare infrastructura rutiera in</w:t>
        </w:r>
        <w:r w:rsidRPr="00600C99">
          <w:rPr>
            <w:rFonts w:ascii="Arial" w:eastAsiaTheme="majorEastAsia" w:hAnsi="Arial" w:cs="Arial"/>
            <w:color w:val="002060"/>
            <w:sz w:val="20"/>
            <w:szCs w:val="20"/>
          </w:rPr>
          <w:t xml:space="preserve"> comuna Cerchezu,</w:t>
        </w:r>
        <w:r>
          <w:rPr>
            <w:rFonts w:ascii="Arial" w:eastAsiaTheme="majorEastAsia" w:hAnsi="Arial" w:cs="Arial"/>
            <w:color w:val="002060"/>
            <w:sz w:val="20"/>
            <w:szCs w:val="20"/>
          </w:rPr>
          <w:t xml:space="preserve"> localitatile Viroaga, Cascioarele si Cerchezu,</w:t>
        </w:r>
        <w:r w:rsidRPr="00600C99">
          <w:rPr>
            <w:rFonts w:ascii="Arial" w:eastAsiaTheme="majorEastAsia" w:hAnsi="Arial" w:cs="Arial"/>
            <w:color w:val="002060"/>
            <w:sz w:val="20"/>
            <w:szCs w:val="20"/>
          </w:rPr>
          <w:t xml:space="preserve"> judetul Constanta</w:t>
        </w:r>
      </w:p>
    </w:sdtContent>
  </w:sdt>
  <w:p w:rsidR="00CB4AB3" w:rsidRDefault="00CB4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66D"/>
    <w:multiLevelType w:val="hybridMultilevel"/>
    <w:tmpl w:val="E62263E6"/>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05094CA6"/>
    <w:multiLevelType w:val="multilevel"/>
    <w:tmpl w:val="665688B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97342"/>
    <w:multiLevelType w:val="hybridMultilevel"/>
    <w:tmpl w:val="DF821544"/>
    <w:lvl w:ilvl="0" w:tplc="04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C04741"/>
    <w:multiLevelType w:val="multilevel"/>
    <w:tmpl w:val="B0123C1C"/>
    <w:lvl w:ilvl="0">
      <w:numFmt w:val="bullet"/>
      <w:lvlText w:val="-"/>
      <w:lvlJc w:val="left"/>
      <w:pPr>
        <w:ind w:left="1141" w:hanging="360"/>
      </w:pPr>
      <w:rPr>
        <w:rFonts w:ascii="Times New Roman" w:eastAsia="Times New Roman" w:hAnsi="Times New Roman" w:cs="Times New Roman" w:hint="default"/>
      </w:rPr>
    </w:lvl>
    <w:lvl w:ilvl="1">
      <w:numFmt w:val="bullet"/>
      <w:lvlText w:val=""/>
      <w:lvlJc w:val="left"/>
      <w:pPr>
        <w:ind w:left="1861" w:hanging="360"/>
      </w:pPr>
      <w:rPr>
        <w:rFonts w:ascii="Symbol" w:eastAsia="Arial Unicode MS" w:hAnsi="Symbol" w:cstheme="minorHAnsi"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cs="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cs="Courier New" w:hint="default"/>
      </w:rPr>
    </w:lvl>
    <w:lvl w:ilvl="8" w:tentative="1">
      <w:start w:val="1"/>
      <w:numFmt w:val="bullet"/>
      <w:lvlText w:val=""/>
      <w:lvlJc w:val="left"/>
      <w:pPr>
        <w:ind w:left="6901" w:hanging="360"/>
      </w:pPr>
      <w:rPr>
        <w:rFonts w:ascii="Wingdings" w:hAnsi="Wingdings" w:hint="default"/>
      </w:rPr>
    </w:lvl>
  </w:abstractNum>
  <w:abstractNum w:abstractNumId="5">
    <w:nsid w:val="119D6E3D"/>
    <w:multiLevelType w:val="hybridMultilevel"/>
    <w:tmpl w:val="52B0AAAE"/>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nsid w:val="15493B41"/>
    <w:multiLevelType w:val="hybridMultilevel"/>
    <w:tmpl w:val="D01C617E"/>
    <w:lvl w:ilvl="0" w:tplc="97E4AF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FF93D65"/>
    <w:multiLevelType w:val="hybridMultilevel"/>
    <w:tmpl w:val="69622F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3C61999"/>
    <w:multiLevelType w:val="hybridMultilevel"/>
    <w:tmpl w:val="8326BEE0"/>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590319"/>
    <w:multiLevelType w:val="multilevel"/>
    <w:tmpl w:val="2FC6445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E447A"/>
    <w:multiLevelType w:val="hybridMultilevel"/>
    <w:tmpl w:val="AD8EC0D8"/>
    <w:lvl w:ilvl="0" w:tplc="4CCE033E">
      <w:numFmt w:val="bullet"/>
      <w:lvlText w:val=""/>
      <w:lvlJc w:val="left"/>
      <w:pPr>
        <w:ind w:left="540" w:hanging="360"/>
      </w:pPr>
      <w:rPr>
        <w:rFonts w:ascii="Symbol" w:eastAsia="Arial"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8DB2571"/>
    <w:multiLevelType w:val="multilevel"/>
    <w:tmpl w:val="A9CA2D7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4"/>
      <w:numFmt w:val="upperRoman"/>
      <w:lvlText w:val="%3,"/>
      <w:lvlJc w:val="left"/>
      <w:rPr>
        <w:rFonts w:ascii="Arial" w:eastAsia="Arial" w:hAnsi="Arial" w:cs="Arial"/>
        <w:b w:val="0"/>
        <w:bCs w:val="0"/>
        <w:i w:val="0"/>
        <w:iCs w:val="0"/>
        <w:smallCaps w:val="0"/>
        <w:strike w:val="0"/>
        <w:color w:val="000000"/>
        <w:spacing w:val="0"/>
        <w:w w:val="100"/>
        <w:position w:val="0"/>
        <w:sz w:val="23"/>
        <w:szCs w:val="23"/>
        <w:u w:val="none"/>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EA4889"/>
    <w:multiLevelType w:val="hybridMultilevel"/>
    <w:tmpl w:val="B302EA1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B232433"/>
    <w:multiLevelType w:val="hybridMultilevel"/>
    <w:tmpl w:val="695ECF26"/>
    <w:lvl w:ilvl="0" w:tplc="0409000D">
      <w:start w:val="1"/>
      <w:numFmt w:val="bullet"/>
      <w:lvlText w:val=""/>
      <w:lvlJc w:val="left"/>
      <w:pPr>
        <w:ind w:left="15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4399C"/>
    <w:multiLevelType w:val="multilevel"/>
    <w:tmpl w:val="CF34AD8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C29ED"/>
    <w:multiLevelType w:val="hybridMultilevel"/>
    <w:tmpl w:val="2C1214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4DA4BC7"/>
    <w:multiLevelType w:val="hybridMultilevel"/>
    <w:tmpl w:val="249E1CEC"/>
    <w:lvl w:ilvl="0" w:tplc="B4966F7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7E5319"/>
    <w:multiLevelType w:val="hybridMultilevel"/>
    <w:tmpl w:val="7E90CD7E"/>
    <w:lvl w:ilvl="0" w:tplc="34946888">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nsid w:val="3587402C"/>
    <w:multiLevelType w:val="hybridMultilevel"/>
    <w:tmpl w:val="B0123C1C"/>
    <w:lvl w:ilvl="0" w:tplc="34946888">
      <w:numFmt w:val="bullet"/>
      <w:lvlText w:val="-"/>
      <w:lvlJc w:val="left"/>
      <w:pPr>
        <w:ind w:left="1141" w:hanging="360"/>
      </w:pPr>
      <w:rPr>
        <w:rFonts w:ascii="Times New Roman" w:eastAsia="Times New Roman" w:hAnsi="Times New Roman" w:cs="Times New Roman" w:hint="default"/>
      </w:rPr>
    </w:lvl>
    <w:lvl w:ilvl="1" w:tplc="5CAA8208">
      <w:numFmt w:val="bullet"/>
      <w:lvlText w:val=""/>
      <w:lvlJc w:val="left"/>
      <w:pPr>
        <w:ind w:left="1861" w:hanging="360"/>
      </w:pPr>
      <w:rPr>
        <w:rFonts w:ascii="Symbol" w:eastAsia="Arial Unicode MS" w:hAnsi="Symbol" w:cstheme="minorHAnsi"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9">
    <w:nsid w:val="36021F41"/>
    <w:multiLevelType w:val="hybridMultilevel"/>
    <w:tmpl w:val="48CAE6F0"/>
    <w:lvl w:ilvl="0" w:tplc="54AA708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CA962C9"/>
    <w:multiLevelType w:val="hybridMultilevel"/>
    <w:tmpl w:val="B310FADE"/>
    <w:lvl w:ilvl="0" w:tplc="48DA54D4">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3DB638F2"/>
    <w:multiLevelType w:val="hybridMultilevel"/>
    <w:tmpl w:val="1AF81ADC"/>
    <w:lvl w:ilvl="0" w:tplc="00B806D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3E7D080E"/>
    <w:multiLevelType w:val="hybridMultilevel"/>
    <w:tmpl w:val="5DBC94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EC3308"/>
    <w:multiLevelType w:val="hybridMultilevel"/>
    <w:tmpl w:val="F93E646A"/>
    <w:lvl w:ilvl="0" w:tplc="36C0B90E">
      <w:start w:val="5"/>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D1376A"/>
    <w:multiLevelType w:val="hybridMultilevel"/>
    <w:tmpl w:val="F40AE820"/>
    <w:lvl w:ilvl="0" w:tplc="6B44688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0244CE5"/>
    <w:multiLevelType w:val="hybridMultilevel"/>
    <w:tmpl w:val="57526C4C"/>
    <w:lvl w:ilvl="0" w:tplc="34946888">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nsid w:val="54A8669E"/>
    <w:multiLevelType w:val="hybridMultilevel"/>
    <w:tmpl w:val="06B4A3B4"/>
    <w:lvl w:ilvl="0" w:tplc="82A8E1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5643609"/>
    <w:multiLevelType w:val="hybridMultilevel"/>
    <w:tmpl w:val="BDE47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6A076A"/>
    <w:multiLevelType w:val="multilevel"/>
    <w:tmpl w:val="1D4681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CA28ED"/>
    <w:multiLevelType w:val="multilevel"/>
    <w:tmpl w:val="8AA8C0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upperLetter"/>
      <w:lvlText w:val="%2."/>
      <w:lvlJc w:val="left"/>
      <w:rPr>
        <w:rFonts w:ascii="Arial" w:eastAsia="Arial" w:hAnsi="Arial" w:cs="Arial"/>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7661FB"/>
    <w:multiLevelType w:val="hybridMultilevel"/>
    <w:tmpl w:val="8E865054"/>
    <w:lvl w:ilvl="0" w:tplc="240EB8C4">
      <w:start w:val="1"/>
      <w:numFmt w:val="bullet"/>
      <w:lvlText w:val="-"/>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F2083"/>
    <w:multiLevelType w:val="hybridMultilevel"/>
    <w:tmpl w:val="52B0AE96"/>
    <w:lvl w:ilvl="0" w:tplc="3A7CFA8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9A54D86"/>
    <w:multiLevelType w:val="multilevel"/>
    <w:tmpl w:val="C12C507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14315B"/>
    <w:multiLevelType w:val="hybridMultilevel"/>
    <w:tmpl w:val="56705B08"/>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5">
    <w:nsid w:val="626A37D3"/>
    <w:multiLevelType w:val="hybridMultilevel"/>
    <w:tmpl w:val="426A526A"/>
    <w:lvl w:ilvl="0" w:tplc="04090003">
      <w:start w:val="1"/>
      <w:numFmt w:val="bullet"/>
      <w:lvlText w:val="o"/>
      <w:lvlJc w:val="left"/>
      <w:pPr>
        <w:ind w:left="1236" w:hanging="360"/>
      </w:pPr>
      <w:rPr>
        <w:rFonts w:ascii="Courier New" w:hAnsi="Courier New" w:cs="Courier New" w:hint="default"/>
      </w:rPr>
    </w:lvl>
    <w:lvl w:ilvl="1" w:tplc="3ED4A45E">
      <w:numFmt w:val="bullet"/>
      <w:lvlText w:val=""/>
      <w:lvlJc w:val="left"/>
      <w:pPr>
        <w:ind w:left="2241" w:hanging="645"/>
      </w:pPr>
      <w:rPr>
        <w:rFonts w:ascii="Symbol" w:eastAsia="Arial" w:hAnsi="Symbol" w:cstheme="minorHAnsi"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6">
    <w:nsid w:val="652A40D7"/>
    <w:multiLevelType w:val="hybridMultilevel"/>
    <w:tmpl w:val="31002B9C"/>
    <w:lvl w:ilvl="0" w:tplc="5EE85AA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7">
    <w:nsid w:val="662C7405"/>
    <w:multiLevelType w:val="hybridMultilevel"/>
    <w:tmpl w:val="8C76144C"/>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8">
    <w:nsid w:val="670E4689"/>
    <w:multiLevelType w:val="hybridMultilevel"/>
    <w:tmpl w:val="749E33EE"/>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9">
    <w:nsid w:val="6A340DD8"/>
    <w:multiLevelType w:val="hybridMultilevel"/>
    <w:tmpl w:val="B364ADDA"/>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0">
    <w:nsid w:val="6DE82839"/>
    <w:multiLevelType w:val="hybridMultilevel"/>
    <w:tmpl w:val="08CCB970"/>
    <w:lvl w:ilvl="0" w:tplc="1ABC1A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9865E1B"/>
    <w:multiLevelType w:val="hybridMultilevel"/>
    <w:tmpl w:val="EAB25AF2"/>
    <w:lvl w:ilvl="0" w:tplc="FFEEF2A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415B9"/>
    <w:multiLevelType w:val="multilevel"/>
    <w:tmpl w:val="06BA65A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w:eastAsia="Arial" w:hAnsi="Arial" w:cs="Arial"/>
        <w:b/>
        <w:bCs/>
        <w:i w:val="0"/>
        <w:iCs w:val="0"/>
        <w:smallCaps w:val="0"/>
        <w:strike w:val="0"/>
        <w:color w:val="000000"/>
        <w:spacing w:val="0"/>
        <w:w w:val="100"/>
        <w:position w:val="0"/>
        <w:sz w:val="21"/>
        <w:szCs w:val="21"/>
        <w:u w:val="none"/>
      </w:rPr>
    </w:lvl>
    <w:lvl w:ilvl="2">
      <w:start w:val="4"/>
      <w:numFmt w:val="lowerLetter"/>
      <w:lvlText w:val="%3)"/>
      <w:lvlJc w:val="left"/>
      <w:rPr>
        <w:rFonts w:ascii="Arial" w:eastAsia="Arial" w:hAnsi="Arial" w:cs="Arial"/>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19"/>
  </w:num>
  <w:num w:numId="4">
    <w:abstractNumId w:val="41"/>
  </w:num>
  <w:num w:numId="5">
    <w:abstractNumId w:val="40"/>
  </w:num>
  <w:num w:numId="6">
    <w:abstractNumId w:val="32"/>
  </w:num>
  <w:num w:numId="7">
    <w:abstractNumId w:val="21"/>
  </w:num>
  <w:num w:numId="8">
    <w:abstractNumId w:val="36"/>
  </w:num>
  <w:num w:numId="9">
    <w:abstractNumId w:val="23"/>
  </w:num>
  <w:num w:numId="10">
    <w:abstractNumId w:val="28"/>
  </w:num>
  <w:num w:numId="11">
    <w:abstractNumId w:val="6"/>
  </w:num>
  <w:num w:numId="12">
    <w:abstractNumId w:val="35"/>
  </w:num>
  <w:num w:numId="13">
    <w:abstractNumId w:val="30"/>
  </w:num>
  <w:num w:numId="14">
    <w:abstractNumId w:val="11"/>
  </w:num>
  <w:num w:numId="15">
    <w:abstractNumId w:val="38"/>
  </w:num>
  <w:num w:numId="16">
    <w:abstractNumId w:val="34"/>
  </w:num>
  <w:num w:numId="17">
    <w:abstractNumId w:val="5"/>
  </w:num>
  <w:num w:numId="18">
    <w:abstractNumId w:val="37"/>
  </w:num>
  <w:num w:numId="19">
    <w:abstractNumId w:val="39"/>
  </w:num>
  <w:num w:numId="20">
    <w:abstractNumId w:val="17"/>
  </w:num>
  <w:num w:numId="21">
    <w:abstractNumId w:val="18"/>
  </w:num>
  <w:num w:numId="22">
    <w:abstractNumId w:val="26"/>
  </w:num>
  <w:num w:numId="23">
    <w:abstractNumId w:val="4"/>
  </w:num>
  <w:num w:numId="24">
    <w:abstractNumId w:val="29"/>
  </w:num>
  <w:num w:numId="25">
    <w:abstractNumId w:val="13"/>
  </w:num>
  <w:num w:numId="26">
    <w:abstractNumId w:val="22"/>
  </w:num>
  <w:num w:numId="27">
    <w:abstractNumId w:val="20"/>
  </w:num>
  <w:num w:numId="28">
    <w:abstractNumId w:val="24"/>
  </w:num>
  <w:num w:numId="29">
    <w:abstractNumId w:val="12"/>
  </w:num>
  <w:num w:numId="30">
    <w:abstractNumId w:val="3"/>
  </w:num>
  <w:num w:numId="31">
    <w:abstractNumId w:val="16"/>
  </w:num>
  <w:num w:numId="32">
    <w:abstractNumId w:val="31"/>
  </w:num>
  <w:num w:numId="33">
    <w:abstractNumId w:val="15"/>
  </w:num>
  <w:num w:numId="34">
    <w:abstractNumId w:val="33"/>
  </w:num>
  <w:num w:numId="35">
    <w:abstractNumId w:val="1"/>
  </w:num>
  <w:num w:numId="36">
    <w:abstractNumId w:val="9"/>
  </w:num>
  <w:num w:numId="37">
    <w:abstractNumId w:val="7"/>
  </w:num>
  <w:num w:numId="38">
    <w:abstractNumId w:val="10"/>
  </w:num>
  <w:num w:numId="39">
    <w:abstractNumId w:val="2"/>
  </w:num>
  <w:num w:numId="40">
    <w:abstractNumId w:val="42"/>
  </w:num>
  <w:num w:numId="41">
    <w:abstractNumId w:val="0"/>
  </w:num>
  <w:num w:numId="42">
    <w:abstractNumId w:val="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24AA4"/>
    <w:rsid w:val="000011F4"/>
    <w:rsid w:val="0003273E"/>
    <w:rsid w:val="00045C23"/>
    <w:rsid w:val="0006299F"/>
    <w:rsid w:val="00066985"/>
    <w:rsid w:val="000751C4"/>
    <w:rsid w:val="00084057"/>
    <w:rsid w:val="000A1C6F"/>
    <w:rsid w:val="000A441B"/>
    <w:rsid w:val="000B3A9B"/>
    <w:rsid w:val="000B6A18"/>
    <w:rsid w:val="000C38B0"/>
    <w:rsid w:val="000D22EB"/>
    <w:rsid w:val="000D3FBE"/>
    <w:rsid w:val="000E28D3"/>
    <w:rsid w:val="000E5D9D"/>
    <w:rsid w:val="000E7EA2"/>
    <w:rsid w:val="000F5F6D"/>
    <w:rsid w:val="00100B9C"/>
    <w:rsid w:val="00103B63"/>
    <w:rsid w:val="001113BF"/>
    <w:rsid w:val="001129F6"/>
    <w:rsid w:val="0012369E"/>
    <w:rsid w:val="00133A14"/>
    <w:rsid w:val="0013429E"/>
    <w:rsid w:val="00134709"/>
    <w:rsid w:val="00137A62"/>
    <w:rsid w:val="00150D51"/>
    <w:rsid w:val="00157339"/>
    <w:rsid w:val="0016011F"/>
    <w:rsid w:val="001656E6"/>
    <w:rsid w:val="00165BC3"/>
    <w:rsid w:val="00170519"/>
    <w:rsid w:val="00171E93"/>
    <w:rsid w:val="00172C45"/>
    <w:rsid w:val="00177038"/>
    <w:rsid w:val="00182363"/>
    <w:rsid w:val="00191AA6"/>
    <w:rsid w:val="001A64F4"/>
    <w:rsid w:val="001A6921"/>
    <w:rsid w:val="001C1CE8"/>
    <w:rsid w:val="001C2A19"/>
    <w:rsid w:val="001C4A4F"/>
    <w:rsid w:val="001C5E1B"/>
    <w:rsid w:val="001D4DA9"/>
    <w:rsid w:val="001D7967"/>
    <w:rsid w:val="001E27F4"/>
    <w:rsid w:val="001E53B5"/>
    <w:rsid w:val="001F0D24"/>
    <w:rsid w:val="001F1B3F"/>
    <w:rsid w:val="00203E17"/>
    <w:rsid w:val="00204F79"/>
    <w:rsid w:val="00207526"/>
    <w:rsid w:val="00210E58"/>
    <w:rsid w:val="00230BF9"/>
    <w:rsid w:val="0023114E"/>
    <w:rsid w:val="002411ED"/>
    <w:rsid w:val="00247904"/>
    <w:rsid w:val="00250737"/>
    <w:rsid w:val="00250A45"/>
    <w:rsid w:val="00250AC9"/>
    <w:rsid w:val="0025298C"/>
    <w:rsid w:val="00252E18"/>
    <w:rsid w:val="00253184"/>
    <w:rsid w:val="002604E0"/>
    <w:rsid w:val="00281112"/>
    <w:rsid w:val="00287837"/>
    <w:rsid w:val="00293D61"/>
    <w:rsid w:val="002A22AF"/>
    <w:rsid w:val="002A240C"/>
    <w:rsid w:val="002B0641"/>
    <w:rsid w:val="002B1CCC"/>
    <w:rsid w:val="002B338B"/>
    <w:rsid w:val="002B4BEC"/>
    <w:rsid w:val="002C0F73"/>
    <w:rsid w:val="002D3595"/>
    <w:rsid w:val="002D542C"/>
    <w:rsid w:val="002D6C9C"/>
    <w:rsid w:val="002E7E07"/>
    <w:rsid w:val="002F33B7"/>
    <w:rsid w:val="002F47B2"/>
    <w:rsid w:val="003014B7"/>
    <w:rsid w:val="00302260"/>
    <w:rsid w:val="00303CEB"/>
    <w:rsid w:val="0031369B"/>
    <w:rsid w:val="0032311E"/>
    <w:rsid w:val="003236E8"/>
    <w:rsid w:val="0032428D"/>
    <w:rsid w:val="003258D0"/>
    <w:rsid w:val="00337475"/>
    <w:rsid w:val="00346F78"/>
    <w:rsid w:val="003767C0"/>
    <w:rsid w:val="00381C14"/>
    <w:rsid w:val="00384CA6"/>
    <w:rsid w:val="0039132F"/>
    <w:rsid w:val="00391356"/>
    <w:rsid w:val="003A26F2"/>
    <w:rsid w:val="003A7747"/>
    <w:rsid w:val="003B44BB"/>
    <w:rsid w:val="003C0F19"/>
    <w:rsid w:val="003C52F1"/>
    <w:rsid w:val="003E3B58"/>
    <w:rsid w:val="003E6246"/>
    <w:rsid w:val="003F38D2"/>
    <w:rsid w:val="00401B4C"/>
    <w:rsid w:val="00402A32"/>
    <w:rsid w:val="00405759"/>
    <w:rsid w:val="00405E1E"/>
    <w:rsid w:val="00420540"/>
    <w:rsid w:val="00427E8C"/>
    <w:rsid w:val="0043554F"/>
    <w:rsid w:val="00442B50"/>
    <w:rsid w:val="004523D8"/>
    <w:rsid w:val="00454BF4"/>
    <w:rsid w:val="00464416"/>
    <w:rsid w:val="0046687C"/>
    <w:rsid w:val="00466D5A"/>
    <w:rsid w:val="00466FCB"/>
    <w:rsid w:val="004778F9"/>
    <w:rsid w:val="004824E1"/>
    <w:rsid w:val="004A3DC8"/>
    <w:rsid w:val="004A4F6F"/>
    <w:rsid w:val="004B340D"/>
    <w:rsid w:val="004D4FBC"/>
    <w:rsid w:val="004E215D"/>
    <w:rsid w:val="004E4A52"/>
    <w:rsid w:val="004E5C79"/>
    <w:rsid w:val="004F08E5"/>
    <w:rsid w:val="004F322F"/>
    <w:rsid w:val="00500AE8"/>
    <w:rsid w:val="005125F5"/>
    <w:rsid w:val="005230F9"/>
    <w:rsid w:val="00525F70"/>
    <w:rsid w:val="00535600"/>
    <w:rsid w:val="00537AF8"/>
    <w:rsid w:val="0054004F"/>
    <w:rsid w:val="00542BED"/>
    <w:rsid w:val="0054401B"/>
    <w:rsid w:val="0054516D"/>
    <w:rsid w:val="00545FAE"/>
    <w:rsid w:val="005533C1"/>
    <w:rsid w:val="00556AF9"/>
    <w:rsid w:val="00566B75"/>
    <w:rsid w:val="00576C67"/>
    <w:rsid w:val="005917D3"/>
    <w:rsid w:val="00592DBF"/>
    <w:rsid w:val="00595FED"/>
    <w:rsid w:val="005A4882"/>
    <w:rsid w:val="005A5733"/>
    <w:rsid w:val="005B3D5C"/>
    <w:rsid w:val="005C2621"/>
    <w:rsid w:val="005C2A06"/>
    <w:rsid w:val="005C3F47"/>
    <w:rsid w:val="005C7910"/>
    <w:rsid w:val="005D233E"/>
    <w:rsid w:val="005D487A"/>
    <w:rsid w:val="005F0D66"/>
    <w:rsid w:val="00600C99"/>
    <w:rsid w:val="00605E61"/>
    <w:rsid w:val="00613E87"/>
    <w:rsid w:val="00627626"/>
    <w:rsid w:val="00643424"/>
    <w:rsid w:val="00646C30"/>
    <w:rsid w:val="00651285"/>
    <w:rsid w:val="006512F4"/>
    <w:rsid w:val="00654EB8"/>
    <w:rsid w:val="00655837"/>
    <w:rsid w:val="006577E9"/>
    <w:rsid w:val="00664D8D"/>
    <w:rsid w:val="006653E8"/>
    <w:rsid w:val="006773C8"/>
    <w:rsid w:val="006819C8"/>
    <w:rsid w:val="00683E4C"/>
    <w:rsid w:val="006979AF"/>
    <w:rsid w:val="006B39E3"/>
    <w:rsid w:val="006C0A39"/>
    <w:rsid w:val="006D2242"/>
    <w:rsid w:val="006E22DA"/>
    <w:rsid w:val="006E7607"/>
    <w:rsid w:val="006E7EF6"/>
    <w:rsid w:val="006F0D86"/>
    <w:rsid w:val="006F63C8"/>
    <w:rsid w:val="007013B2"/>
    <w:rsid w:val="00706F9A"/>
    <w:rsid w:val="007162F7"/>
    <w:rsid w:val="0071691A"/>
    <w:rsid w:val="00716A15"/>
    <w:rsid w:val="007208C0"/>
    <w:rsid w:val="0072182F"/>
    <w:rsid w:val="00730BF6"/>
    <w:rsid w:val="0073666F"/>
    <w:rsid w:val="00743137"/>
    <w:rsid w:val="00751571"/>
    <w:rsid w:val="00757DEF"/>
    <w:rsid w:val="00790414"/>
    <w:rsid w:val="007A2665"/>
    <w:rsid w:val="007A30DD"/>
    <w:rsid w:val="007A6621"/>
    <w:rsid w:val="007A7D29"/>
    <w:rsid w:val="007B091E"/>
    <w:rsid w:val="007B2E30"/>
    <w:rsid w:val="007C569E"/>
    <w:rsid w:val="007D67E6"/>
    <w:rsid w:val="007E2426"/>
    <w:rsid w:val="007E3A0B"/>
    <w:rsid w:val="007F4A9B"/>
    <w:rsid w:val="00803394"/>
    <w:rsid w:val="0082025A"/>
    <w:rsid w:val="00824601"/>
    <w:rsid w:val="00833BD2"/>
    <w:rsid w:val="00851B71"/>
    <w:rsid w:val="00853101"/>
    <w:rsid w:val="008607BF"/>
    <w:rsid w:val="00860F94"/>
    <w:rsid w:val="008878A5"/>
    <w:rsid w:val="008A3AAF"/>
    <w:rsid w:val="008A41F6"/>
    <w:rsid w:val="008B2099"/>
    <w:rsid w:val="008B308F"/>
    <w:rsid w:val="008B71BD"/>
    <w:rsid w:val="008B7A9D"/>
    <w:rsid w:val="008C09F9"/>
    <w:rsid w:val="008C2926"/>
    <w:rsid w:val="008C3880"/>
    <w:rsid w:val="008C3EA5"/>
    <w:rsid w:val="008D4480"/>
    <w:rsid w:val="008E203D"/>
    <w:rsid w:val="008F11A2"/>
    <w:rsid w:val="00903812"/>
    <w:rsid w:val="00906F22"/>
    <w:rsid w:val="00911D0F"/>
    <w:rsid w:val="00912CEA"/>
    <w:rsid w:val="00913400"/>
    <w:rsid w:val="00926C5E"/>
    <w:rsid w:val="00936EAC"/>
    <w:rsid w:val="009404CA"/>
    <w:rsid w:val="00956932"/>
    <w:rsid w:val="00961647"/>
    <w:rsid w:val="009635BA"/>
    <w:rsid w:val="009646FF"/>
    <w:rsid w:val="00964B0A"/>
    <w:rsid w:val="00977D6D"/>
    <w:rsid w:val="00984C42"/>
    <w:rsid w:val="009C01B5"/>
    <w:rsid w:val="009C3B4A"/>
    <w:rsid w:val="009C49F2"/>
    <w:rsid w:val="009F05B4"/>
    <w:rsid w:val="009F6AA6"/>
    <w:rsid w:val="00A00C48"/>
    <w:rsid w:val="00A132B8"/>
    <w:rsid w:val="00A2369E"/>
    <w:rsid w:val="00A259EA"/>
    <w:rsid w:val="00A276DC"/>
    <w:rsid w:val="00A31480"/>
    <w:rsid w:val="00A45498"/>
    <w:rsid w:val="00A51BBD"/>
    <w:rsid w:val="00A5539E"/>
    <w:rsid w:val="00A57AD9"/>
    <w:rsid w:val="00A64C9B"/>
    <w:rsid w:val="00A65AC1"/>
    <w:rsid w:val="00A773A0"/>
    <w:rsid w:val="00A82CA0"/>
    <w:rsid w:val="00A86DAE"/>
    <w:rsid w:val="00AB06BB"/>
    <w:rsid w:val="00AB5497"/>
    <w:rsid w:val="00AC2A3B"/>
    <w:rsid w:val="00AD434E"/>
    <w:rsid w:val="00AD44AC"/>
    <w:rsid w:val="00AE4B2F"/>
    <w:rsid w:val="00AF0795"/>
    <w:rsid w:val="00B04306"/>
    <w:rsid w:val="00B048C6"/>
    <w:rsid w:val="00B24AA4"/>
    <w:rsid w:val="00B41000"/>
    <w:rsid w:val="00B575EE"/>
    <w:rsid w:val="00B661B3"/>
    <w:rsid w:val="00B74C85"/>
    <w:rsid w:val="00B87E9F"/>
    <w:rsid w:val="00B9013D"/>
    <w:rsid w:val="00BA6AA2"/>
    <w:rsid w:val="00BC136D"/>
    <w:rsid w:val="00BC294B"/>
    <w:rsid w:val="00BC3963"/>
    <w:rsid w:val="00BD1DFE"/>
    <w:rsid w:val="00BE51FD"/>
    <w:rsid w:val="00BE6C90"/>
    <w:rsid w:val="00BF0B9B"/>
    <w:rsid w:val="00BF29FF"/>
    <w:rsid w:val="00BF762F"/>
    <w:rsid w:val="00C12F31"/>
    <w:rsid w:val="00C1394D"/>
    <w:rsid w:val="00C15627"/>
    <w:rsid w:val="00C208D4"/>
    <w:rsid w:val="00C25CDE"/>
    <w:rsid w:val="00C342D2"/>
    <w:rsid w:val="00C3627C"/>
    <w:rsid w:val="00C4270F"/>
    <w:rsid w:val="00C554A4"/>
    <w:rsid w:val="00C568D8"/>
    <w:rsid w:val="00C6279A"/>
    <w:rsid w:val="00C81BFF"/>
    <w:rsid w:val="00C859E1"/>
    <w:rsid w:val="00C92166"/>
    <w:rsid w:val="00C94E8A"/>
    <w:rsid w:val="00CA6B18"/>
    <w:rsid w:val="00CB325A"/>
    <w:rsid w:val="00CB4AB3"/>
    <w:rsid w:val="00CC0B25"/>
    <w:rsid w:val="00CD3396"/>
    <w:rsid w:val="00CD6BFB"/>
    <w:rsid w:val="00CE0B1A"/>
    <w:rsid w:val="00CE35FE"/>
    <w:rsid w:val="00CE3E00"/>
    <w:rsid w:val="00D16980"/>
    <w:rsid w:val="00D313AF"/>
    <w:rsid w:val="00D33E9A"/>
    <w:rsid w:val="00D45A2E"/>
    <w:rsid w:val="00D45EB8"/>
    <w:rsid w:val="00D7206A"/>
    <w:rsid w:val="00D92AE2"/>
    <w:rsid w:val="00DA59CA"/>
    <w:rsid w:val="00DA7D43"/>
    <w:rsid w:val="00DB1BE2"/>
    <w:rsid w:val="00DB32FF"/>
    <w:rsid w:val="00DB3B3B"/>
    <w:rsid w:val="00DB4132"/>
    <w:rsid w:val="00DB780D"/>
    <w:rsid w:val="00DC293F"/>
    <w:rsid w:val="00DD3B21"/>
    <w:rsid w:val="00DE29A6"/>
    <w:rsid w:val="00DE747C"/>
    <w:rsid w:val="00DF6B93"/>
    <w:rsid w:val="00DF7E53"/>
    <w:rsid w:val="00E0624E"/>
    <w:rsid w:val="00E0676B"/>
    <w:rsid w:val="00E25334"/>
    <w:rsid w:val="00E2610A"/>
    <w:rsid w:val="00E3118B"/>
    <w:rsid w:val="00E3552E"/>
    <w:rsid w:val="00E8031C"/>
    <w:rsid w:val="00E86B73"/>
    <w:rsid w:val="00E86FAA"/>
    <w:rsid w:val="00EA6A2C"/>
    <w:rsid w:val="00EB4A52"/>
    <w:rsid w:val="00EB5F8C"/>
    <w:rsid w:val="00EC0666"/>
    <w:rsid w:val="00EC1BB1"/>
    <w:rsid w:val="00EC4D9F"/>
    <w:rsid w:val="00EC69C5"/>
    <w:rsid w:val="00ED0275"/>
    <w:rsid w:val="00ED36B8"/>
    <w:rsid w:val="00ED3C09"/>
    <w:rsid w:val="00ED728C"/>
    <w:rsid w:val="00EE5610"/>
    <w:rsid w:val="00EE5CE7"/>
    <w:rsid w:val="00EF1582"/>
    <w:rsid w:val="00EF7CEC"/>
    <w:rsid w:val="00F0328F"/>
    <w:rsid w:val="00F318FC"/>
    <w:rsid w:val="00F36441"/>
    <w:rsid w:val="00F47045"/>
    <w:rsid w:val="00F53CE9"/>
    <w:rsid w:val="00F72A7A"/>
    <w:rsid w:val="00F77294"/>
    <w:rsid w:val="00F77BA2"/>
    <w:rsid w:val="00F90670"/>
    <w:rsid w:val="00FA0C8A"/>
    <w:rsid w:val="00FA102C"/>
    <w:rsid w:val="00FA24C3"/>
    <w:rsid w:val="00FB218A"/>
    <w:rsid w:val="00FB619E"/>
    <w:rsid w:val="00FC65D1"/>
    <w:rsid w:val="00FC6FE2"/>
    <w:rsid w:val="00FD14FE"/>
    <w:rsid w:val="00FD3329"/>
    <w:rsid w:val="00FD39BE"/>
    <w:rsid w:val="00FE2ECF"/>
    <w:rsid w:val="00FE426A"/>
    <w:rsid w:val="00FE7D02"/>
    <w:rsid w:val="00FF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8A"/>
  </w:style>
  <w:style w:type="paragraph" w:styleId="Footer">
    <w:name w:val="footer"/>
    <w:basedOn w:val="Normal"/>
    <w:link w:val="FooterChar"/>
    <w:uiPriority w:val="99"/>
    <w:unhideWhenUsed/>
    <w:rsid w:val="00FA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8A"/>
  </w:style>
  <w:style w:type="paragraph" w:styleId="ListParagraph">
    <w:name w:val="List Paragraph"/>
    <w:aliases w:val="Listă paragraf1,Normal bullet 2,body 2"/>
    <w:basedOn w:val="Normal"/>
    <w:link w:val="ListParagraphChar"/>
    <w:qFormat/>
    <w:rsid w:val="00C25CDE"/>
    <w:pPr>
      <w:ind w:left="720"/>
      <w:contextualSpacing/>
    </w:pPr>
  </w:style>
  <w:style w:type="table" w:styleId="TableGrid">
    <w:name w:val="Table Grid"/>
    <w:basedOn w:val="TableNormal"/>
    <w:uiPriority w:val="59"/>
    <w:rsid w:val="00A8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3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4"/>
    <w:rPr>
      <w:rFonts w:ascii="Tahoma" w:hAnsi="Tahoma" w:cs="Tahoma"/>
      <w:sz w:val="16"/>
      <w:szCs w:val="16"/>
    </w:rPr>
  </w:style>
  <w:style w:type="character" w:customStyle="1" w:styleId="Bodytext">
    <w:name w:val="Body text_"/>
    <w:basedOn w:val="DefaultParagraphFont"/>
    <w:link w:val="Bodytext0"/>
    <w:rsid w:val="008D4480"/>
    <w:rPr>
      <w:shd w:val="clear" w:color="auto" w:fill="FFFFFF"/>
    </w:rPr>
  </w:style>
  <w:style w:type="character" w:customStyle="1" w:styleId="BodytextBold">
    <w:name w:val="Body text + Bold"/>
    <w:basedOn w:val="Bodytext"/>
    <w:rsid w:val="008D4480"/>
    <w:rPr>
      <w:b/>
      <w:bCs/>
    </w:rPr>
  </w:style>
  <w:style w:type="paragraph" w:customStyle="1" w:styleId="Bodytext0">
    <w:name w:val="Body text"/>
    <w:basedOn w:val="Normal"/>
    <w:link w:val="Bodytext"/>
    <w:rsid w:val="008D4480"/>
    <w:pPr>
      <w:shd w:val="clear" w:color="auto" w:fill="FFFFFF"/>
      <w:spacing w:before="240" w:after="0" w:line="263" w:lineRule="exact"/>
      <w:ind w:hanging="940"/>
      <w:jc w:val="both"/>
    </w:pPr>
  </w:style>
  <w:style w:type="character" w:customStyle="1" w:styleId="ListParagraphChar">
    <w:name w:val="List Paragraph Char"/>
    <w:aliases w:val="Listă paragraf1 Char,Normal bullet 2 Char,body 2 Char"/>
    <w:link w:val="ListParagraph"/>
    <w:rsid w:val="003236E8"/>
  </w:style>
  <w:style w:type="character" w:customStyle="1" w:styleId="Bodytext5">
    <w:name w:val="Body text (5)_"/>
    <w:basedOn w:val="DefaultParagraphFont"/>
    <w:link w:val="Bodytext50"/>
    <w:rsid w:val="00F53CE9"/>
    <w:rPr>
      <w:rFonts w:ascii="Arial" w:eastAsia="Arial" w:hAnsi="Arial" w:cs="Arial"/>
      <w:sz w:val="21"/>
      <w:szCs w:val="21"/>
      <w:shd w:val="clear" w:color="auto" w:fill="FFFFFF"/>
    </w:rPr>
  </w:style>
  <w:style w:type="paragraph" w:customStyle="1" w:styleId="Bodytext50">
    <w:name w:val="Body text (5)"/>
    <w:basedOn w:val="Normal"/>
    <w:link w:val="Bodytext5"/>
    <w:rsid w:val="00F53CE9"/>
    <w:pPr>
      <w:shd w:val="clear" w:color="auto" w:fill="FFFFFF"/>
      <w:spacing w:after="0" w:line="385" w:lineRule="exact"/>
      <w:jc w:val="both"/>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106588941">
      <w:bodyDiv w:val="1"/>
      <w:marLeft w:val="0"/>
      <w:marRight w:val="0"/>
      <w:marTop w:val="0"/>
      <w:marBottom w:val="0"/>
      <w:divBdr>
        <w:top w:val="none" w:sz="0" w:space="0" w:color="auto"/>
        <w:left w:val="none" w:sz="0" w:space="0" w:color="auto"/>
        <w:bottom w:val="none" w:sz="0" w:space="0" w:color="auto"/>
        <w:right w:val="none" w:sz="0" w:space="0" w:color="auto"/>
      </w:divBdr>
    </w:div>
    <w:div w:id="113984683">
      <w:bodyDiv w:val="1"/>
      <w:marLeft w:val="0"/>
      <w:marRight w:val="0"/>
      <w:marTop w:val="0"/>
      <w:marBottom w:val="0"/>
      <w:divBdr>
        <w:top w:val="none" w:sz="0" w:space="0" w:color="auto"/>
        <w:left w:val="none" w:sz="0" w:space="0" w:color="auto"/>
        <w:bottom w:val="none" w:sz="0" w:space="0" w:color="auto"/>
        <w:right w:val="none" w:sz="0" w:space="0" w:color="auto"/>
      </w:divBdr>
    </w:div>
    <w:div w:id="180240228">
      <w:bodyDiv w:val="1"/>
      <w:marLeft w:val="0"/>
      <w:marRight w:val="0"/>
      <w:marTop w:val="0"/>
      <w:marBottom w:val="0"/>
      <w:divBdr>
        <w:top w:val="none" w:sz="0" w:space="0" w:color="auto"/>
        <w:left w:val="none" w:sz="0" w:space="0" w:color="auto"/>
        <w:bottom w:val="none" w:sz="0" w:space="0" w:color="auto"/>
        <w:right w:val="none" w:sz="0" w:space="0" w:color="auto"/>
      </w:divBdr>
    </w:div>
    <w:div w:id="381711659">
      <w:bodyDiv w:val="1"/>
      <w:marLeft w:val="0"/>
      <w:marRight w:val="0"/>
      <w:marTop w:val="0"/>
      <w:marBottom w:val="0"/>
      <w:divBdr>
        <w:top w:val="none" w:sz="0" w:space="0" w:color="auto"/>
        <w:left w:val="none" w:sz="0" w:space="0" w:color="auto"/>
        <w:bottom w:val="none" w:sz="0" w:space="0" w:color="auto"/>
        <w:right w:val="none" w:sz="0" w:space="0" w:color="auto"/>
      </w:divBdr>
    </w:div>
    <w:div w:id="499278029">
      <w:bodyDiv w:val="1"/>
      <w:marLeft w:val="0"/>
      <w:marRight w:val="0"/>
      <w:marTop w:val="0"/>
      <w:marBottom w:val="0"/>
      <w:divBdr>
        <w:top w:val="none" w:sz="0" w:space="0" w:color="auto"/>
        <w:left w:val="none" w:sz="0" w:space="0" w:color="auto"/>
        <w:bottom w:val="none" w:sz="0" w:space="0" w:color="auto"/>
        <w:right w:val="none" w:sz="0" w:space="0" w:color="auto"/>
      </w:divBdr>
    </w:div>
    <w:div w:id="754401028">
      <w:bodyDiv w:val="1"/>
      <w:marLeft w:val="0"/>
      <w:marRight w:val="0"/>
      <w:marTop w:val="0"/>
      <w:marBottom w:val="0"/>
      <w:divBdr>
        <w:top w:val="none" w:sz="0" w:space="0" w:color="auto"/>
        <w:left w:val="none" w:sz="0" w:space="0" w:color="auto"/>
        <w:bottom w:val="none" w:sz="0" w:space="0" w:color="auto"/>
        <w:right w:val="none" w:sz="0" w:space="0" w:color="auto"/>
      </w:divBdr>
    </w:div>
    <w:div w:id="1794712762">
      <w:bodyDiv w:val="1"/>
      <w:marLeft w:val="0"/>
      <w:marRight w:val="0"/>
      <w:marTop w:val="0"/>
      <w:marBottom w:val="0"/>
      <w:divBdr>
        <w:top w:val="none" w:sz="0" w:space="0" w:color="auto"/>
        <w:left w:val="none" w:sz="0" w:space="0" w:color="auto"/>
        <w:bottom w:val="none" w:sz="0" w:space="0" w:color="auto"/>
        <w:right w:val="none" w:sz="0" w:space="0" w:color="auto"/>
      </w:divBdr>
    </w:div>
    <w:div w:id="1963069810">
      <w:bodyDiv w:val="1"/>
      <w:marLeft w:val="0"/>
      <w:marRight w:val="0"/>
      <w:marTop w:val="0"/>
      <w:marBottom w:val="0"/>
      <w:divBdr>
        <w:top w:val="none" w:sz="0" w:space="0" w:color="auto"/>
        <w:left w:val="none" w:sz="0" w:space="0" w:color="auto"/>
        <w:bottom w:val="none" w:sz="0" w:space="0" w:color="auto"/>
        <w:right w:val="none" w:sz="0" w:space="0" w:color="auto"/>
      </w:divBdr>
    </w:div>
    <w:div w:id="2121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2D0FEBADA4BD789676329730C723E"/>
        <w:category>
          <w:name w:val="General"/>
          <w:gallery w:val="placeholder"/>
        </w:category>
        <w:types>
          <w:type w:val="bbPlcHdr"/>
        </w:types>
        <w:behaviors>
          <w:behavior w:val="content"/>
        </w:behaviors>
        <w:guid w:val="{933CDCF9-2595-4198-90CA-C4FC28F96CF3}"/>
      </w:docPartPr>
      <w:docPartBody>
        <w:p w:rsidR="004E3D4D" w:rsidRDefault="005E6509" w:rsidP="005E6509">
          <w:pPr>
            <w:pStyle w:val="0B62D0FEBADA4BD789676329730C72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6509"/>
    <w:rsid w:val="0008260D"/>
    <w:rsid w:val="00213493"/>
    <w:rsid w:val="003616C2"/>
    <w:rsid w:val="00471D56"/>
    <w:rsid w:val="004E3D4D"/>
    <w:rsid w:val="005E6509"/>
    <w:rsid w:val="006D21D7"/>
    <w:rsid w:val="0085429C"/>
    <w:rsid w:val="00981070"/>
    <w:rsid w:val="00CD6E29"/>
    <w:rsid w:val="00EC30E8"/>
    <w:rsid w:val="00EC37E5"/>
    <w:rsid w:val="00F93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2D0FEBADA4BD789676329730C723E">
    <w:name w:val="0B62D0FEBADA4BD789676329730C723E"/>
    <w:rsid w:val="005E6509"/>
  </w:style>
  <w:style w:type="paragraph" w:customStyle="1" w:styleId="4E19D754908F4F378C6B2C0AA53F11BE">
    <w:name w:val="4E19D754908F4F378C6B2C0AA53F11BE"/>
    <w:rsid w:val="006D21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81791-A419-4364-9F85-1C78FE9D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10585</TotalTime>
  <Pages>22</Pages>
  <Words>8045</Words>
  <Characters>45859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Modernizare infrastructura rutiera in comuna Cerchezu, localitatile Viroaga, Cascioarele si Cerchezu, judetul Constanta</vt:lpstr>
    </vt:vector>
  </TitlesOfParts>
  <Company/>
  <LinksUpToDate>false</LinksUpToDate>
  <CharactersWithSpaces>53797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Modernizare infrastructura rutiera in comuna Cerchezu, localitatile Viroaga, Cascioarele si Cerchezu, judetul Constanta</dc:title>
  <dc:subject/>
  <dc:creator>Monica Zeca</dc:creator>
  <cp:keywords/>
  <dc:description/>
  <cp:lastModifiedBy>Emil</cp:lastModifiedBy>
  <cp:revision>207</cp:revision>
  <dcterms:created xsi:type="dcterms:W3CDTF">2019-01-03T07:59:00Z</dcterms:created>
  <dcterms:modified xsi:type="dcterms:W3CDTF">2023-03-16T09:31:00Z</dcterms:modified>
</cp:coreProperties>
</file>