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6DA8" w14:textId="77777777" w:rsidR="00630569" w:rsidRDefault="00630569" w:rsidP="00CE080F">
      <w:pPr>
        <w:rPr>
          <w:rFonts w:ascii="Calibri" w:hAnsi="Calibri" w:cs="Arial"/>
          <w:b/>
          <w:szCs w:val="28"/>
        </w:rPr>
      </w:pPr>
    </w:p>
    <w:p w14:paraId="0900AA70" w14:textId="77777777" w:rsidR="00417232" w:rsidRDefault="00417232" w:rsidP="00CE080F">
      <w:pPr>
        <w:rPr>
          <w:rFonts w:ascii="Calibri" w:hAnsi="Calibri" w:cs="Arial"/>
          <w:b/>
          <w:szCs w:val="28"/>
        </w:rPr>
      </w:pPr>
    </w:p>
    <w:p w14:paraId="1566EBE8" w14:textId="77777777" w:rsidR="00417232" w:rsidRDefault="00417232" w:rsidP="00CE080F">
      <w:pPr>
        <w:rPr>
          <w:rFonts w:ascii="Calibri" w:hAnsi="Calibri" w:cs="Arial"/>
          <w:b/>
          <w:szCs w:val="28"/>
        </w:rPr>
      </w:pPr>
    </w:p>
    <w:p w14:paraId="2874EA04" w14:textId="77777777" w:rsidR="00417232" w:rsidRDefault="00417232" w:rsidP="00CE080F">
      <w:pPr>
        <w:rPr>
          <w:rFonts w:ascii="Calibri" w:hAnsi="Calibri" w:cs="Arial"/>
          <w:b/>
          <w:szCs w:val="28"/>
        </w:rPr>
      </w:pPr>
    </w:p>
    <w:p w14:paraId="284260EA" w14:textId="77777777" w:rsidR="00417232" w:rsidRDefault="00417232" w:rsidP="00CE080F">
      <w:pPr>
        <w:rPr>
          <w:rFonts w:ascii="Calibri" w:hAnsi="Calibri" w:cs="Arial"/>
          <w:b/>
          <w:szCs w:val="28"/>
        </w:rPr>
      </w:pPr>
    </w:p>
    <w:p w14:paraId="158CB319" w14:textId="77777777" w:rsidR="00417232" w:rsidRDefault="00417232" w:rsidP="00CE080F">
      <w:pPr>
        <w:rPr>
          <w:rFonts w:ascii="Calibri" w:hAnsi="Calibri" w:cs="Arial"/>
          <w:b/>
          <w:szCs w:val="28"/>
        </w:rPr>
      </w:pPr>
    </w:p>
    <w:p w14:paraId="51BF8180" w14:textId="77777777" w:rsidR="00417232" w:rsidRPr="00455B59" w:rsidRDefault="00417232" w:rsidP="00CE080F">
      <w:pPr>
        <w:rPr>
          <w:rFonts w:ascii="Calibri" w:hAnsi="Calibri" w:cs="Arial"/>
          <w:b/>
          <w:szCs w:val="28"/>
        </w:rPr>
      </w:pPr>
    </w:p>
    <w:p w14:paraId="3AD7E6EA" w14:textId="77777777"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14:paraId="07C26991" w14:textId="77777777"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14:paraId="485888E3" w14:textId="77777777" w:rsidR="008D00A0" w:rsidRDefault="008D00A0" w:rsidP="008D00A0">
      <w:pPr>
        <w:jc w:val="both"/>
        <w:rPr>
          <w:rFonts w:ascii="Calibri" w:hAnsi="Calibri" w:cs="Arial"/>
          <w:lang w:val="ro-RO"/>
        </w:rPr>
      </w:pPr>
    </w:p>
    <w:p w14:paraId="07884290" w14:textId="77777777" w:rsidR="007D0F5D" w:rsidRDefault="007D0F5D" w:rsidP="00CE080F">
      <w:pPr>
        <w:autoSpaceDE w:val="0"/>
        <w:rPr>
          <w:rFonts w:ascii="Calibri" w:hAnsi="Calibri" w:cs="Arial"/>
          <w:b/>
          <w:lang w:val="ro-RO"/>
        </w:rPr>
      </w:pPr>
    </w:p>
    <w:p w14:paraId="116E367A" w14:textId="77777777" w:rsidR="00417232" w:rsidRDefault="00417232" w:rsidP="00CE080F">
      <w:pPr>
        <w:autoSpaceDE w:val="0"/>
        <w:rPr>
          <w:rFonts w:ascii="Calibri" w:hAnsi="Calibri" w:cs="Arial"/>
          <w:b/>
          <w:lang w:val="ro-RO"/>
        </w:rPr>
      </w:pPr>
    </w:p>
    <w:p w14:paraId="1984F49A" w14:textId="77777777" w:rsidR="00106A7A" w:rsidRDefault="00064C96" w:rsidP="00106A7A">
      <w:pPr>
        <w:suppressAutoHyphens w:val="0"/>
        <w:autoSpaceDE w:val="0"/>
        <w:autoSpaceDN w:val="0"/>
        <w:adjustRightInd w:val="0"/>
        <w:ind w:left="3600" w:hanging="3600"/>
        <w:rPr>
          <w:rFonts w:ascii="Calibri" w:hAnsi="Calibri" w:cs="Arial"/>
          <w:b/>
          <w:lang w:val="ro-RO"/>
        </w:rPr>
      </w:pPr>
      <w:r w:rsidRPr="00455B59">
        <w:rPr>
          <w:rFonts w:ascii="Calibri" w:hAnsi="Calibri" w:cs="Arial"/>
          <w:b/>
          <w:lang w:val="ro-RO"/>
        </w:rPr>
        <w:t>DENUMIRE PROIECT :</w:t>
      </w:r>
      <w:r w:rsidRPr="00455B59">
        <w:rPr>
          <w:rFonts w:ascii="Calibri" w:hAnsi="Calibri" w:cs="Arial"/>
          <w:b/>
          <w:lang w:val="ro-RO"/>
        </w:rPr>
        <w:tab/>
      </w:r>
      <w:r w:rsidR="00106A7A">
        <w:rPr>
          <w:rFonts w:ascii="Calibri" w:hAnsi="Calibri" w:cs="Arial"/>
          <w:b/>
          <w:lang w:val="ro-RO"/>
        </w:rPr>
        <w:t>DESFIINȚARE IMOBIL EXISTENT C1 ȘI MODIFICARE ȘI EXTINDERE HOTEL C2 AUTORIZAT CU A.C. NR.27/2021 – CU CORP NOU S+P+3E PE STRUCTURĂ SEPARATĂ, MODIFICARE DEMISOL ÎN SUBSOL, MODIFICĂRI COMPARTIMENTĂRI INTERIOARE ȘI AMENAJĂRI EXTERIOARE</w:t>
      </w:r>
    </w:p>
    <w:p w14:paraId="6B06AC84" w14:textId="77777777" w:rsidR="00106A7A" w:rsidRPr="00417232" w:rsidRDefault="00106A7A" w:rsidP="00106A7A">
      <w:pPr>
        <w:suppressAutoHyphens w:val="0"/>
        <w:autoSpaceDE w:val="0"/>
        <w:autoSpaceDN w:val="0"/>
        <w:adjustRightInd w:val="0"/>
        <w:ind w:left="3600"/>
        <w:rPr>
          <w:rFonts w:ascii="Calibri" w:hAnsi="Calibri" w:cs="Arial"/>
          <w:bCs/>
          <w:lang w:val="en-US"/>
        </w:rPr>
      </w:pPr>
      <w:r>
        <w:rPr>
          <w:rFonts w:ascii="Calibri" w:hAnsi="Calibri" w:cs="Arial"/>
          <w:bCs/>
          <w:lang w:val="ro-RO"/>
        </w:rPr>
        <w:t>Loc. Eforie Nord, Aleea Belona – Vraja Mării, nr.f.n. +lot 26 + lot 25, P.U.D. Belona, jud. Constanța</w:t>
      </w:r>
    </w:p>
    <w:p w14:paraId="7A1538D7" w14:textId="77777777" w:rsidR="00106A7A" w:rsidRPr="00455B59" w:rsidRDefault="00106A7A" w:rsidP="00106A7A">
      <w:pPr>
        <w:suppressAutoHyphens w:val="0"/>
        <w:autoSpaceDE w:val="0"/>
        <w:autoSpaceDN w:val="0"/>
        <w:adjustRightInd w:val="0"/>
        <w:ind w:left="3600" w:hanging="3600"/>
        <w:rPr>
          <w:rFonts w:ascii="Calibri" w:hAnsi="Calibri" w:cs="Arial"/>
          <w:lang w:val="ro-RO"/>
        </w:rPr>
      </w:pPr>
    </w:p>
    <w:p w14:paraId="1B3277BC" w14:textId="77777777" w:rsidR="00106A7A" w:rsidRPr="00CE080F" w:rsidRDefault="00106A7A" w:rsidP="00106A7A">
      <w:pPr>
        <w:ind w:left="3540" w:hanging="3540"/>
        <w:jc w:val="both"/>
        <w:rPr>
          <w:rStyle w:val="Strong"/>
          <w:rFonts w:ascii="Calibri" w:hAnsi="Calibri" w:cs="Arial"/>
          <w:b w:val="0"/>
          <w:lang w:val="ro-RO"/>
        </w:rPr>
      </w:pPr>
      <w:r w:rsidRPr="00455B59">
        <w:rPr>
          <w:rFonts w:ascii="Calibri" w:hAnsi="Calibri" w:cs="Arial"/>
          <w:b/>
          <w:lang w:val="ro-RO"/>
        </w:rPr>
        <w:t>BENEFICIAR :</w:t>
      </w:r>
      <w:r w:rsidRPr="00455B59">
        <w:rPr>
          <w:rFonts w:ascii="Calibri" w:hAnsi="Calibri" w:cs="Arial"/>
          <w:b/>
          <w:lang w:val="ro-RO"/>
        </w:rPr>
        <w:tab/>
      </w:r>
      <w:r>
        <w:rPr>
          <w:rFonts w:ascii="Calibri" w:hAnsi="Calibri" w:cs="Arial"/>
          <w:b/>
          <w:lang w:val="ro-RO"/>
        </w:rPr>
        <w:tab/>
      </w:r>
      <w:r>
        <w:rPr>
          <w:rStyle w:val="Strong"/>
          <w:rFonts w:ascii="Calibri" w:hAnsi="Calibri" w:cs="Arial"/>
          <w:lang w:val="ro-RO"/>
        </w:rPr>
        <w:t>PREMIUM LAC</w:t>
      </w:r>
      <w:r w:rsidRPr="00D25859">
        <w:rPr>
          <w:rStyle w:val="Strong"/>
          <w:rFonts w:ascii="Calibri" w:hAnsi="Calibri" w:cs="Arial"/>
          <w:lang w:val="ro-RO"/>
        </w:rPr>
        <w:t xml:space="preserve"> S.R.L.</w:t>
      </w:r>
    </w:p>
    <w:p w14:paraId="7A2822DD" w14:textId="77777777" w:rsidR="00106A7A" w:rsidRPr="00455B59" w:rsidRDefault="00106A7A" w:rsidP="00106A7A">
      <w:pPr>
        <w:jc w:val="both"/>
        <w:rPr>
          <w:rFonts w:ascii="Calibri" w:hAnsi="Calibri" w:cs="Arial"/>
          <w:b/>
          <w:lang w:val="ro-RO"/>
        </w:rPr>
      </w:pPr>
    </w:p>
    <w:p w14:paraId="70CE61A2" w14:textId="77777777" w:rsidR="00106A7A" w:rsidRPr="00455B59" w:rsidRDefault="00106A7A" w:rsidP="00106A7A">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Pr>
          <w:rFonts w:ascii="Calibri" w:hAnsi="Calibri" w:cs="Arial"/>
          <w:lang w:val="ro-RO"/>
        </w:rPr>
        <w:tab/>
      </w:r>
      <w:r w:rsidRPr="00455B59">
        <w:rPr>
          <w:rFonts w:ascii="Calibri" w:hAnsi="Calibri" w:cs="Arial"/>
          <w:lang w:val="ro-RO"/>
        </w:rPr>
        <w:t>EXTRUDE STUDIO S</w:t>
      </w:r>
      <w:r>
        <w:rPr>
          <w:rFonts w:ascii="Calibri" w:hAnsi="Calibri" w:cs="Arial"/>
          <w:lang w:val="ro-RO"/>
        </w:rPr>
        <w:t>.</w:t>
      </w:r>
      <w:r w:rsidRPr="00455B59">
        <w:rPr>
          <w:rFonts w:ascii="Calibri" w:hAnsi="Calibri" w:cs="Arial"/>
          <w:lang w:val="ro-RO"/>
        </w:rPr>
        <w:t>R</w:t>
      </w:r>
      <w:r>
        <w:rPr>
          <w:rFonts w:ascii="Calibri" w:hAnsi="Calibri" w:cs="Arial"/>
          <w:lang w:val="ro-RO"/>
        </w:rPr>
        <w:t>.</w:t>
      </w:r>
      <w:r w:rsidRPr="00455B59">
        <w:rPr>
          <w:rFonts w:ascii="Calibri" w:hAnsi="Calibri" w:cs="Arial"/>
          <w:lang w:val="ro-RO"/>
        </w:rPr>
        <w:t>L</w:t>
      </w:r>
      <w:r>
        <w:rPr>
          <w:rFonts w:ascii="Calibri" w:hAnsi="Calibri" w:cs="Arial"/>
          <w:lang w:val="ro-RO"/>
        </w:rPr>
        <w:t>.</w:t>
      </w:r>
    </w:p>
    <w:p w14:paraId="38846CAD" w14:textId="77777777" w:rsidR="00106A7A" w:rsidRPr="00455B59" w:rsidRDefault="00106A7A" w:rsidP="00106A7A">
      <w:pPr>
        <w:jc w:val="both"/>
        <w:rPr>
          <w:rFonts w:ascii="Calibri" w:hAnsi="Calibri" w:cs="Arial"/>
          <w:lang w:val="ro-RO"/>
        </w:rPr>
      </w:pPr>
    </w:p>
    <w:p w14:paraId="4B4A072F" w14:textId="77777777" w:rsidR="00106A7A" w:rsidRPr="00455B59" w:rsidRDefault="00106A7A" w:rsidP="00106A7A">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t>304 / 2023</w:t>
      </w:r>
    </w:p>
    <w:p w14:paraId="720263D9" w14:textId="77777777" w:rsidR="00106A7A" w:rsidRPr="00455B59" w:rsidRDefault="00106A7A" w:rsidP="00106A7A">
      <w:pPr>
        <w:jc w:val="both"/>
        <w:rPr>
          <w:rFonts w:ascii="Calibri" w:hAnsi="Calibri" w:cs="Arial"/>
          <w:lang w:val="ro-RO"/>
        </w:rPr>
      </w:pPr>
    </w:p>
    <w:p w14:paraId="60BD6A80" w14:textId="08C12806" w:rsidR="00106A7A" w:rsidRPr="00455B59" w:rsidRDefault="00106A7A" w:rsidP="00106A7A">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00E91E20">
        <w:rPr>
          <w:rFonts w:ascii="Calibri" w:hAnsi="Calibri" w:cs="Arial"/>
          <w:lang w:val="ro-RO"/>
        </w:rPr>
        <w:t>Aprilie</w:t>
      </w:r>
      <w:r>
        <w:rPr>
          <w:rFonts w:ascii="Calibri" w:hAnsi="Calibri" w:cs="Arial"/>
          <w:lang w:val="ro-RO"/>
        </w:rPr>
        <w:t xml:space="preserve"> 2023</w:t>
      </w:r>
    </w:p>
    <w:p w14:paraId="6E6C1A6C" w14:textId="055ECCFC" w:rsidR="00EB6DCB" w:rsidRDefault="00EB6DCB" w:rsidP="008D00A0">
      <w:pPr>
        <w:jc w:val="center"/>
        <w:rPr>
          <w:rFonts w:ascii="Calibri" w:hAnsi="Calibri" w:cs="Arial"/>
          <w:b/>
          <w:lang w:val="ro-RO"/>
        </w:rPr>
      </w:pPr>
    </w:p>
    <w:p w14:paraId="20EA956C" w14:textId="77777777" w:rsidR="00377B01" w:rsidRDefault="00377B01" w:rsidP="008D00A0">
      <w:pPr>
        <w:jc w:val="center"/>
        <w:rPr>
          <w:rFonts w:ascii="Calibri" w:hAnsi="Calibri" w:cs="Arial"/>
          <w:b/>
          <w:lang w:val="ro-RO"/>
        </w:rPr>
      </w:pPr>
    </w:p>
    <w:p w14:paraId="317DF1AE" w14:textId="77777777" w:rsidR="00106A7A" w:rsidRDefault="00106A7A" w:rsidP="008D00A0">
      <w:pPr>
        <w:jc w:val="center"/>
        <w:rPr>
          <w:rFonts w:ascii="Calibri" w:hAnsi="Calibri" w:cs="Arial"/>
          <w:b/>
          <w:lang w:val="ro-RO"/>
        </w:rPr>
      </w:pPr>
    </w:p>
    <w:p w14:paraId="63026F7B" w14:textId="77777777" w:rsidR="00106A7A" w:rsidRDefault="00106A7A" w:rsidP="008D00A0">
      <w:pPr>
        <w:jc w:val="center"/>
        <w:rPr>
          <w:rFonts w:ascii="Calibri" w:hAnsi="Calibri" w:cs="Arial"/>
          <w:b/>
          <w:lang w:val="ro-RO"/>
        </w:rPr>
      </w:pPr>
    </w:p>
    <w:p w14:paraId="78CCFE84" w14:textId="77777777" w:rsidR="00106A7A" w:rsidRDefault="00106A7A" w:rsidP="008D00A0">
      <w:pPr>
        <w:jc w:val="center"/>
        <w:rPr>
          <w:rFonts w:ascii="Calibri" w:hAnsi="Calibri" w:cs="Arial"/>
          <w:b/>
          <w:lang w:val="ro-RO"/>
        </w:rPr>
      </w:pPr>
    </w:p>
    <w:p w14:paraId="7BA57CFF" w14:textId="77777777" w:rsidR="008E31CD" w:rsidRDefault="008E31CD" w:rsidP="008D00A0">
      <w:pPr>
        <w:jc w:val="center"/>
        <w:rPr>
          <w:rFonts w:ascii="Calibri" w:hAnsi="Calibri" w:cs="Arial"/>
          <w:b/>
          <w:lang w:val="ro-RO"/>
        </w:rPr>
      </w:pPr>
    </w:p>
    <w:p w14:paraId="5892DE6D" w14:textId="77777777" w:rsidR="008E31CD" w:rsidRDefault="008E31CD" w:rsidP="008D00A0">
      <w:pPr>
        <w:jc w:val="center"/>
        <w:rPr>
          <w:rFonts w:ascii="Calibri" w:hAnsi="Calibri" w:cs="Arial"/>
          <w:b/>
          <w:lang w:val="ro-RO"/>
        </w:rPr>
      </w:pPr>
    </w:p>
    <w:p w14:paraId="02F48B03" w14:textId="77777777" w:rsidR="00106A7A" w:rsidRDefault="00106A7A" w:rsidP="008D00A0">
      <w:pPr>
        <w:jc w:val="center"/>
        <w:rPr>
          <w:rFonts w:ascii="Calibri" w:hAnsi="Calibri" w:cs="Arial"/>
          <w:b/>
          <w:lang w:val="ro-RO"/>
        </w:rPr>
      </w:pPr>
    </w:p>
    <w:p w14:paraId="7256128F" w14:textId="77777777" w:rsidR="00106A7A" w:rsidRDefault="00106A7A" w:rsidP="008D00A0">
      <w:pPr>
        <w:jc w:val="center"/>
        <w:rPr>
          <w:rFonts w:ascii="Calibri" w:hAnsi="Calibri" w:cs="Arial"/>
          <w:b/>
          <w:lang w:val="ro-RO"/>
        </w:rPr>
      </w:pPr>
    </w:p>
    <w:p w14:paraId="309924E3" w14:textId="77777777" w:rsidR="001A5767" w:rsidRDefault="001A5767" w:rsidP="00143522">
      <w:pPr>
        <w:rPr>
          <w:rFonts w:ascii="Calibri" w:hAnsi="Calibri" w:cs="Arial"/>
          <w:sz w:val="24"/>
          <w:szCs w:val="24"/>
          <w:lang w:val="ro-RO"/>
        </w:rPr>
      </w:pPr>
    </w:p>
    <w:p w14:paraId="7E28D90D" w14:textId="77777777"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14:paraId="425EFD0A" w14:textId="3586F176" w:rsidR="00B002EF" w:rsidRPr="00BD7163" w:rsidRDefault="00B002EF" w:rsidP="00C24D58">
      <w:pPr>
        <w:autoSpaceDE w:val="0"/>
        <w:jc w:val="both"/>
        <w:rPr>
          <w:rFonts w:ascii="Calibri" w:hAnsi="Calibri" w:cs="Swis721 LtCn BT"/>
          <w:b/>
          <w:sz w:val="22"/>
          <w:szCs w:val="22"/>
          <w:lang w:val="ro-RO"/>
        </w:rPr>
      </w:pPr>
    </w:p>
    <w:p w14:paraId="222B09AC" w14:textId="1C99CB7B" w:rsidR="00106A7A" w:rsidRPr="00BD7163" w:rsidRDefault="00106A7A" w:rsidP="00106A7A">
      <w:pPr>
        <w:autoSpaceDE w:val="0"/>
        <w:jc w:val="both"/>
        <w:rPr>
          <w:rFonts w:ascii="Calibri" w:hAnsi="Calibri" w:cs="Swis721 LtCn BT"/>
          <w:b/>
          <w:sz w:val="22"/>
          <w:szCs w:val="22"/>
          <w:lang w:val="ro-RO"/>
        </w:rPr>
      </w:pPr>
      <w:r w:rsidRPr="00BD7163">
        <w:rPr>
          <w:rFonts w:ascii="Calibri" w:hAnsi="Calibri" w:cs="Swis721 LtCn BT"/>
          <w:b/>
          <w:sz w:val="22"/>
          <w:szCs w:val="22"/>
          <w:lang w:val="ro-RO"/>
        </w:rPr>
        <w:t xml:space="preserve">Conform etapei de evaluare inițială nr. </w:t>
      </w:r>
      <w:r w:rsidR="00BD7163" w:rsidRPr="00BD7163">
        <w:rPr>
          <w:rFonts w:ascii="Calibri" w:hAnsi="Calibri" w:cs="Swis721 LtCn BT"/>
          <w:b/>
          <w:sz w:val="22"/>
          <w:szCs w:val="22"/>
          <w:lang w:val="ro-RO"/>
        </w:rPr>
        <w:t>173</w:t>
      </w:r>
      <w:r w:rsidRPr="00BD7163">
        <w:rPr>
          <w:rFonts w:ascii="Calibri" w:hAnsi="Calibri" w:cs="Swis721 LtCn BT"/>
          <w:b/>
          <w:sz w:val="22"/>
          <w:szCs w:val="22"/>
          <w:lang w:val="ro-RO"/>
        </w:rPr>
        <w:t>/</w:t>
      </w:r>
      <w:r w:rsidR="00BD7163" w:rsidRPr="00BD7163">
        <w:rPr>
          <w:rFonts w:ascii="Calibri" w:hAnsi="Calibri" w:cs="Swis721 LtCn BT"/>
          <w:b/>
          <w:sz w:val="22"/>
          <w:szCs w:val="22"/>
          <w:lang w:val="ro-RO"/>
        </w:rPr>
        <w:t>10.04</w:t>
      </w:r>
      <w:r w:rsidRPr="00BD7163">
        <w:rPr>
          <w:rFonts w:ascii="Calibri" w:hAnsi="Calibri" w:cs="Swis721 LtCn BT"/>
          <w:b/>
          <w:sz w:val="22"/>
          <w:szCs w:val="22"/>
          <w:lang w:val="ro-RO"/>
        </w:rPr>
        <w:t>.2023 emisă de Agenția pentru Protecția Mediului Constanța:</w:t>
      </w:r>
    </w:p>
    <w:p w14:paraId="681EE2EC" w14:textId="089D989D" w:rsidR="00106A7A" w:rsidRPr="00BD7163" w:rsidRDefault="00106A7A" w:rsidP="00106A7A">
      <w:pPr>
        <w:pStyle w:val="ListParagraph"/>
        <w:numPr>
          <w:ilvl w:val="0"/>
          <w:numId w:val="26"/>
        </w:numPr>
        <w:autoSpaceDE w:val="0"/>
        <w:jc w:val="both"/>
        <w:rPr>
          <w:rFonts w:ascii="Calibri" w:hAnsi="Calibri"/>
          <w:b/>
          <w:bCs/>
          <w:i/>
          <w:iCs/>
          <w:sz w:val="22"/>
          <w:szCs w:val="22"/>
          <w:lang w:val="ro-RO"/>
        </w:rPr>
      </w:pPr>
      <w:r w:rsidRPr="00BD7163">
        <w:rPr>
          <w:rFonts w:ascii="Calibri" w:hAnsi="Calibri"/>
          <w:b/>
          <w:bCs/>
          <w:i/>
          <w:iCs/>
          <w:sz w:val="22"/>
          <w:szCs w:val="22"/>
          <w:lang w:val="ro-RO"/>
        </w:rPr>
        <w:t xml:space="preserve">proiectul propus </w:t>
      </w:r>
      <w:r w:rsidRPr="00BD7163">
        <w:rPr>
          <w:rFonts w:ascii="Calibri" w:hAnsi="Calibri"/>
          <w:b/>
          <w:bCs/>
          <w:i/>
          <w:iCs/>
          <w:sz w:val="22"/>
          <w:szCs w:val="22"/>
          <w:u w:val="single"/>
          <w:lang w:val="ro-RO"/>
        </w:rPr>
        <w:t>intră</w:t>
      </w:r>
      <w:r w:rsidRPr="00BD7163">
        <w:rPr>
          <w:rFonts w:ascii="Calibri" w:hAnsi="Calibri"/>
          <w:b/>
          <w:bCs/>
          <w:i/>
          <w:iCs/>
          <w:sz w:val="22"/>
          <w:szCs w:val="22"/>
          <w:lang w:val="ro-RO"/>
        </w:rPr>
        <w:t xml:space="preserve"> sub incidența Legii nr. 292/2018 privind evaluarea impactului anumitor proiecte publice și private asupra mediului, fiind încadrat în anexa nr. 2, la pct. 1</w:t>
      </w:r>
      <w:r w:rsidR="00BD7163" w:rsidRPr="00BD7163">
        <w:rPr>
          <w:rFonts w:ascii="Calibri" w:hAnsi="Calibri"/>
          <w:b/>
          <w:bCs/>
          <w:i/>
          <w:iCs/>
          <w:sz w:val="22"/>
          <w:szCs w:val="22"/>
          <w:lang w:val="ro-RO"/>
        </w:rPr>
        <w:t>3</w:t>
      </w:r>
      <w:r w:rsidRPr="00BD7163">
        <w:rPr>
          <w:rFonts w:ascii="Calibri" w:hAnsi="Calibri"/>
          <w:b/>
          <w:bCs/>
          <w:i/>
          <w:iCs/>
          <w:sz w:val="22"/>
          <w:szCs w:val="22"/>
          <w:lang w:val="ro-RO"/>
        </w:rPr>
        <w:t>, lit. a);</w:t>
      </w:r>
    </w:p>
    <w:p w14:paraId="03F476F7" w14:textId="77777777" w:rsidR="00106A7A" w:rsidRPr="00BD7163" w:rsidRDefault="00106A7A" w:rsidP="00106A7A">
      <w:pPr>
        <w:pStyle w:val="ListParagraph"/>
        <w:numPr>
          <w:ilvl w:val="0"/>
          <w:numId w:val="26"/>
        </w:numPr>
        <w:autoSpaceDE w:val="0"/>
        <w:jc w:val="both"/>
        <w:rPr>
          <w:rFonts w:ascii="Calibri" w:hAnsi="Calibri"/>
          <w:b/>
          <w:bCs/>
          <w:i/>
          <w:iCs/>
          <w:sz w:val="22"/>
          <w:szCs w:val="22"/>
          <w:lang w:val="ro-RO"/>
        </w:rPr>
      </w:pPr>
      <w:r w:rsidRPr="00BD7163">
        <w:rPr>
          <w:rFonts w:ascii="Calibri" w:hAnsi="Calibri"/>
          <w:b/>
          <w:bCs/>
          <w:i/>
          <w:iCs/>
          <w:sz w:val="22"/>
          <w:szCs w:val="22"/>
          <w:lang w:val="ro-RO"/>
        </w:rPr>
        <w:t xml:space="preserve">proiectul propus </w:t>
      </w:r>
      <w:r w:rsidRPr="00BD7163">
        <w:rPr>
          <w:rFonts w:ascii="Calibri" w:hAnsi="Calibri"/>
          <w:b/>
          <w:bCs/>
          <w:i/>
          <w:iCs/>
          <w:sz w:val="22"/>
          <w:szCs w:val="22"/>
          <w:u w:val="single"/>
          <w:lang w:val="ro-RO"/>
        </w:rPr>
        <w:t>nu intră</w:t>
      </w:r>
      <w:r w:rsidRPr="00BD7163">
        <w:rPr>
          <w:rFonts w:ascii="Calibri" w:hAnsi="Calibri"/>
          <w:b/>
          <w:bCs/>
          <w:i/>
          <w:iCs/>
          <w:sz w:val="22"/>
          <w:szCs w:val="22"/>
          <w:lang w:val="ro-RO"/>
        </w:rPr>
        <w:t xml:space="preserve"> sub incidența art. 28 din Ordonanța de Urgență a Guvernului nr. 57/2007 privind regimul ariilor naturale protejate, conservarea habitatelor naturale, a florei și a faunei sălbatice, aprobată cu modificări și completări prin Legea nr. 49/2011, cu modificările și completările ulterioare;</w:t>
      </w:r>
    </w:p>
    <w:p w14:paraId="33B1D661" w14:textId="38C8597A" w:rsidR="00106A7A" w:rsidRPr="00BD7163" w:rsidRDefault="00106A7A" w:rsidP="00C24D58">
      <w:pPr>
        <w:pStyle w:val="ListParagraph"/>
        <w:numPr>
          <w:ilvl w:val="0"/>
          <w:numId w:val="26"/>
        </w:numPr>
        <w:autoSpaceDE w:val="0"/>
        <w:jc w:val="both"/>
        <w:rPr>
          <w:rFonts w:ascii="Calibri" w:hAnsi="Calibri"/>
          <w:b/>
          <w:bCs/>
          <w:i/>
          <w:iCs/>
          <w:sz w:val="22"/>
          <w:szCs w:val="22"/>
          <w:lang w:val="ro-RO"/>
        </w:rPr>
      </w:pPr>
      <w:r w:rsidRPr="00BD7163">
        <w:rPr>
          <w:rFonts w:ascii="Calibri" w:hAnsi="Calibri"/>
          <w:b/>
          <w:bCs/>
          <w:i/>
          <w:iCs/>
          <w:sz w:val="22"/>
          <w:szCs w:val="22"/>
          <w:lang w:val="ro-RO"/>
        </w:rPr>
        <w:t xml:space="preserve">proiectul propus </w:t>
      </w:r>
      <w:r w:rsidRPr="00BD7163">
        <w:rPr>
          <w:rFonts w:ascii="Calibri" w:hAnsi="Calibri"/>
          <w:b/>
          <w:bCs/>
          <w:i/>
          <w:iCs/>
          <w:sz w:val="22"/>
          <w:szCs w:val="22"/>
          <w:u w:val="single"/>
          <w:lang w:val="ro-RO"/>
        </w:rPr>
        <w:t>nu intră</w:t>
      </w:r>
      <w:r w:rsidRPr="00BD7163">
        <w:rPr>
          <w:rFonts w:ascii="Calibri" w:hAnsi="Calibri"/>
          <w:b/>
          <w:bCs/>
          <w:i/>
          <w:iCs/>
          <w:sz w:val="22"/>
          <w:szCs w:val="22"/>
          <w:lang w:val="ro-RO"/>
        </w:rPr>
        <w:t xml:space="preserve"> sub incidența prevederilor art. 48 și 54 din Legea Apelor nr. 107/1996, cu modificările și completările ulterioare.</w:t>
      </w:r>
    </w:p>
    <w:p w14:paraId="0C011FBB" w14:textId="77777777" w:rsidR="00106A7A" w:rsidRDefault="00106A7A" w:rsidP="00C24D58">
      <w:pPr>
        <w:autoSpaceDE w:val="0"/>
        <w:jc w:val="both"/>
        <w:rPr>
          <w:rFonts w:ascii="Calibri" w:hAnsi="Calibri" w:cs="Swis721 LtCn BT"/>
          <w:sz w:val="22"/>
          <w:szCs w:val="22"/>
          <w:lang w:val="ro-RO"/>
        </w:rPr>
      </w:pPr>
    </w:p>
    <w:p w14:paraId="0E8A774E" w14:textId="77777777" w:rsidR="00C24D58" w:rsidRPr="000E351D" w:rsidRDefault="00C24D58" w:rsidP="00C24D58">
      <w:pPr>
        <w:pBdr>
          <w:bottom w:val="single" w:sz="4" w:space="1" w:color="auto"/>
        </w:pBdr>
        <w:autoSpaceDE w:val="0"/>
        <w:jc w:val="both"/>
        <w:rPr>
          <w:rFonts w:ascii="Calibri" w:hAnsi="Calibri" w:cs="Swis721 LtCn BT"/>
          <w:b/>
          <w:sz w:val="22"/>
          <w:szCs w:val="22"/>
          <w:lang w:val="ro-RO"/>
        </w:rPr>
      </w:pPr>
      <w:r w:rsidRPr="000E351D">
        <w:rPr>
          <w:rFonts w:ascii="Calibri" w:hAnsi="Calibri" w:cs="Swis721 LtCn BT"/>
          <w:b/>
          <w:sz w:val="22"/>
          <w:szCs w:val="22"/>
          <w:lang w:val="ro-RO"/>
        </w:rPr>
        <w:t xml:space="preserve">I. Denumirea proiectului: </w:t>
      </w:r>
    </w:p>
    <w:p w14:paraId="76FEB944" w14:textId="77777777" w:rsidR="00106A7A" w:rsidRPr="000E351D" w:rsidRDefault="00106A7A" w:rsidP="00106A7A">
      <w:pPr>
        <w:jc w:val="both"/>
        <w:rPr>
          <w:rFonts w:asciiTheme="minorHAnsi" w:hAnsiTheme="minorHAnsi" w:cstheme="minorHAnsi"/>
          <w:b/>
          <w:sz w:val="22"/>
          <w:szCs w:val="22"/>
          <w:lang w:val="ro-RO"/>
        </w:rPr>
      </w:pPr>
      <w:r w:rsidRPr="000E351D">
        <w:rPr>
          <w:rFonts w:ascii="Calibri" w:hAnsi="Calibri"/>
          <w:b/>
          <w:bCs/>
          <w:sz w:val="22"/>
          <w:szCs w:val="22"/>
          <w:lang w:val="ro-RO"/>
        </w:rPr>
        <w:t>DESFIINȚARE IMOBIL EXISTENT C1 ȘI MODIFICARE ȘI EXTINDERE HOTEL C2 AUTORIZAT CU A.C. NR.27/2021 – CU CORP NOU S+P+3E PE STRUCTURĂ SEPARATĂ, MODIFICARE DEMISOL ÎN SUBSOL, MODIFICĂRI COMPARTIMENTĂRI INTERIOARE ȘI AMENAJĂRI EXTERIOARE.</w:t>
      </w:r>
    </w:p>
    <w:p w14:paraId="413F1B76" w14:textId="1C6E73A6" w:rsidR="00064C96" w:rsidRPr="000E351D" w:rsidRDefault="005A6CAA" w:rsidP="00064C96">
      <w:pPr>
        <w:autoSpaceDE w:val="0"/>
        <w:jc w:val="both"/>
        <w:rPr>
          <w:rFonts w:ascii="Calibri" w:hAnsi="Calibri" w:cs="Swis721 LtCn BT"/>
          <w:bCs/>
          <w:sz w:val="22"/>
          <w:szCs w:val="22"/>
          <w:lang w:val="ro-RO"/>
        </w:rPr>
      </w:pPr>
      <w:r w:rsidRPr="000E351D">
        <w:rPr>
          <w:rFonts w:ascii="Calibri" w:hAnsi="Calibri" w:cs="Swis721 LtCn BT"/>
          <w:bCs/>
          <w:sz w:val="22"/>
          <w:szCs w:val="22"/>
          <w:lang w:val="ro-RO"/>
        </w:rPr>
        <w:t>Amplasament:</w:t>
      </w:r>
      <w:r w:rsidR="00783C14" w:rsidRPr="000E351D">
        <w:rPr>
          <w:rFonts w:ascii="Calibri" w:hAnsi="Calibri" w:cs="Swis721 LtCn BT"/>
          <w:bCs/>
          <w:sz w:val="22"/>
          <w:szCs w:val="22"/>
          <w:lang w:val="ro-RO"/>
        </w:rPr>
        <w:t xml:space="preserve"> Loc. Eforie Nord, Aleea Belona – Vraja Mării, nr.f.n. + lot 26+ lot 25, P.U.D. Belona, jud. Constanța</w:t>
      </w:r>
    </w:p>
    <w:p w14:paraId="73ED41A2" w14:textId="77777777" w:rsidR="00783C14" w:rsidRPr="000E351D" w:rsidRDefault="0014713E" w:rsidP="00783C14">
      <w:pPr>
        <w:autoSpaceDE w:val="0"/>
        <w:jc w:val="both"/>
        <w:rPr>
          <w:rFonts w:ascii="Calibri" w:hAnsi="Calibri" w:cs="Swis721 LtCn BT"/>
          <w:bCs/>
          <w:sz w:val="22"/>
          <w:szCs w:val="22"/>
          <w:lang w:val="ro-RO"/>
        </w:rPr>
      </w:pPr>
      <w:r w:rsidRPr="000E351D">
        <w:rPr>
          <w:rFonts w:ascii="Calibri" w:hAnsi="Calibri" w:cs="Swis721 LtCn BT"/>
          <w:bCs/>
          <w:sz w:val="22"/>
          <w:szCs w:val="22"/>
          <w:lang w:val="ro-RO"/>
        </w:rPr>
        <w:t xml:space="preserve">Număr cadastral: </w:t>
      </w:r>
      <w:r w:rsidR="00783C14" w:rsidRPr="000E351D">
        <w:rPr>
          <w:rFonts w:ascii="Calibri" w:hAnsi="Calibri" w:cs="Swis721 LtCn BT"/>
          <w:bCs/>
          <w:sz w:val="22"/>
          <w:szCs w:val="22"/>
          <w:lang w:val="ro-RO"/>
        </w:rPr>
        <w:t>107773</w:t>
      </w:r>
    </w:p>
    <w:p w14:paraId="62C99C7C" w14:textId="6FFBE879" w:rsidR="00C24D58" w:rsidRPr="000E351D" w:rsidRDefault="00C24D58" w:rsidP="00783C14">
      <w:pPr>
        <w:autoSpaceDE w:val="0"/>
        <w:jc w:val="both"/>
        <w:rPr>
          <w:rFonts w:ascii="Calibri" w:hAnsi="Calibri"/>
          <w:b/>
          <w:bCs/>
          <w:smallCaps/>
          <w:sz w:val="22"/>
          <w:szCs w:val="22"/>
          <w:lang w:val="ro-RO"/>
        </w:rPr>
      </w:pPr>
    </w:p>
    <w:p w14:paraId="6B852479" w14:textId="77777777" w:rsidR="00C24D58" w:rsidRPr="000E351D" w:rsidRDefault="00C24D58" w:rsidP="00C24D58">
      <w:pPr>
        <w:pBdr>
          <w:bottom w:val="single" w:sz="4" w:space="1" w:color="auto"/>
        </w:pBdr>
        <w:autoSpaceDE w:val="0"/>
        <w:jc w:val="both"/>
        <w:rPr>
          <w:rFonts w:ascii="Calibri" w:hAnsi="Calibri" w:cs="Swis721 LtCn BT"/>
          <w:b/>
          <w:sz w:val="22"/>
          <w:szCs w:val="22"/>
          <w:lang w:val="ro-RO"/>
        </w:rPr>
      </w:pPr>
      <w:r w:rsidRPr="000E351D">
        <w:rPr>
          <w:rFonts w:ascii="Calibri" w:hAnsi="Calibri" w:cs="Swis721 LtCn BT"/>
          <w:b/>
          <w:sz w:val="22"/>
          <w:szCs w:val="22"/>
          <w:lang w:val="ro-RO"/>
        </w:rPr>
        <w:t>II. Titular:</w:t>
      </w:r>
    </w:p>
    <w:p w14:paraId="6DD53795" w14:textId="73A7FC51" w:rsidR="00C24D58" w:rsidRPr="000E351D" w:rsidRDefault="00C24D58" w:rsidP="00C24D58">
      <w:pPr>
        <w:autoSpaceDE w:val="0"/>
        <w:jc w:val="both"/>
        <w:rPr>
          <w:rFonts w:ascii="Calibri" w:hAnsi="Calibri" w:cs="Swis721 LtCn BT"/>
          <w:b/>
          <w:bCs/>
          <w:sz w:val="22"/>
          <w:szCs w:val="22"/>
          <w:lang w:val="ro-RO"/>
        </w:rPr>
      </w:pPr>
      <w:r w:rsidRPr="000E351D">
        <w:rPr>
          <w:rFonts w:ascii="Calibri" w:hAnsi="Calibri" w:cs="Swis721 LtCn BT"/>
          <w:sz w:val="22"/>
          <w:szCs w:val="22"/>
          <w:lang w:val="ro-RO"/>
        </w:rPr>
        <w:t xml:space="preserve">- Numele: </w:t>
      </w:r>
      <w:r w:rsidR="00064C96" w:rsidRPr="000E351D">
        <w:rPr>
          <w:rFonts w:ascii="Calibri" w:hAnsi="Calibri" w:cs="Swis721 LtCn BT"/>
          <w:b/>
          <w:bCs/>
          <w:sz w:val="22"/>
          <w:szCs w:val="22"/>
          <w:lang w:val="ro-RO"/>
        </w:rPr>
        <w:t>PREMIUM LAC S.R.L.</w:t>
      </w:r>
    </w:p>
    <w:p w14:paraId="4AA74676" w14:textId="77777777" w:rsidR="00064C96" w:rsidRPr="000E351D" w:rsidRDefault="00C24D58" w:rsidP="00064C96">
      <w:pPr>
        <w:autoSpaceDE w:val="0"/>
        <w:jc w:val="both"/>
        <w:rPr>
          <w:rFonts w:ascii="Calibri" w:hAnsi="Calibri" w:cs="Swis721 LtCn BT"/>
          <w:bCs/>
          <w:sz w:val="22"/>
          <w:szCs w:val="22"/>
        </w:rPr>
      </w:pPr>
      <w:r w:rsidRPr="000E351D">
        <w:rPr>
          <w:rFonts w:ascii="Calibri" w:hAnsi="Calibri" w:cs="Swis721 LtCn BT"/>
          <w:bCs/>
          <w:sz w:val="22"/>
          <w:szCs w:val="22"/>
          <w:lang w:val="ro-RO"/>
        </w:rPr>
        <w:t xml:space="preserve">- Adresa poștală: </w:t>
      </w:r>
      <w:r w:rsidR="00064C96" w:rsidRPr="000E351D">
        <w:rPr>
          <w:rFonts w:ascii="Calibri" w:hAnsi="Calibri" w:cs="Swis721 LtCn BT"/>
          <w:bCs/>
          <w:sz w:val="22"/>
          <w:szCs w:val="22"/>
        </w:rPr>
        <w:t xml:space="preserve">Loc. </w:t>
      </w:r>
      <w:proofErr w:type="spellStart"/>
      <w:r w:rsidR="00064C96" w:rsidRPr="000E351D">
        <w:rPr>
          <w:rFonts w:ascii="Calibri" w:hAnsi="Calibri" w:cs="Swis721 LtCn BT"/>
          <w:bCs/>
          <w:sz w:val="22"/>
          <w:szCs w:val="22"/>
        </w:rPr>
        <w:t>Eforie</w:t>
      </w:r>
      <w:proofErr w:type="spellEnd"/>
      <w:r w:rsidR="00064C96" w:rsidRPr="000E351D">
        <w:rPr>
          <w:rFonts w:ascii="Calibri" w:hAnsi="Calibri" w:cs="Swis721 LtCn BT"/>
          <w:bCs/>
          <w:sz w:val="22"/>
          <w:szCs w:val="22"/>
        </w:rPr>
        <w:t xml:space="preserve"> Nord, </w:t>
      </w:r>
      <w:proofErr w:type="spellStart"/>
      <w:r w:rsidR="00064C96" w:rsidRPr="000E351D">
        <w:rPr>
          <w:rFonts w:ascii="Calibri" w:hAnsi="Calibri" w:cs="Swis721 LtCn BT"/>
          <w:bCs/>
          <w:sz w:val="22"/>
          <w:szCs w:val="22"/>
        </w:rPr>
        <w:t>Oraș</w:t>
      </w:r>
      <w:proofErr w:type="spellEnd"/>
      <w:r w:rsidR="00064C96" w:rsidRPr="000E351D">
        <w:rPr>
          <w:rFonts w:ascii="Calibri" w:hAnsi="Calibri" w:cs="Swis721 LtCn BT"/>
          <w:bCs/>
          <w:sz w:val="22"/>
          <w:szCs w:val="22"/>
        </w:rPr>
        <w:t xml:space="preserve"> </w:t>
      </w:r>
      <w:proofErr w:type="spellStart"/>
      <w:r w:rsidR="00064C96" w:rsidRPr="000E351D">
        <w:rPr>
          <w:rFonts w:ascii="Calibri" w:hAnsi="Calibri" w:cs="Swis721 LtCn BT"/>
          <w:bCs/>
          <w:sz w:val="22"/>
          <w:szCs w:val="22"/>
        </w:rPr>
        <w:t>Eforie</w:t>
      </w:r>
      <w:proofErr w:type="spellEnd"/>
      <w:r w:rsidR="00064C96" w:rsidRPr="000E351D">
        <w:rPr>
          <w:rFonts w:ascii="Calibri" w:hAnsi="Calibri" w:cs="Swis721 LtCn BT"/>
          <w:bCs/>
          <w:sz w:val="22"/>
          <w:szCs w:val="22"/>
        </w:rPr>
        <w:t xml:space="preserve">, Strada </w:t>
      </w:r>
      <w:proofErr w:type="spellStart"/>
      <w:r w:rsidR="00064C96" w:rsidRPr="000E351D">
        <w:rPr>
          <w:rFonts w:ascii="Calibri" w:hAnsi="Calibri" w:cs="Swis721 LtCn BT"/>
          <w:bCs/>
          <w:sz w:val="22"/>
          <w:szCs w:val="22"/>
        </w:rPr>
        <w:t>Mării</w:t>
      </w:r>
      <w:proofErr w:type="spellEnd"/>
      <w:r w:rsidR="00064C96" w:rsidRPr="000E351D">
        <w:rPr>
          <w:rFonts w:ascii="Calibri" w:hAnsi="Calibri" w:cs="Swis721 LtCn BT"/>
          <w:bCs/>
          <w:sz w:val="22"/>
          <w:szCs w:val="22"/>
        </w:rPr>
        <w:t xml:space="preserve">, nr. 2, Lot 5s </w:t>
      </w:r>
      <w:proofErr w:type="spellStart"/>
      <w:r w:rsidR="00064C96" w:rsidRPr="000E351D">
        <w:rPr>
          <w:rFonts w:ascii="Calibri" w:hAnsi="Calibri" w:cs="Swis721 LtCn BT"/>
          <w:bCs/>
          <w:sz w:val="22"/>
          <w:szCs w:val="22"/>
        </w:rPr>
        <w:t>si</w:t>
      </w:r>
      <w:proofErr w:type="spellEnd"/>
      <w:r w:rsidR="00064C96" w:rsidRPr="000E351D">
        <w:rPr>
          <w:rFonts w:ascii="Calibri" w:hAnsi="Calibri" w:cs="Swis721 LtCn BT"/>
          <w:bCs/>
          <w:sz w:val="22"/>
          <w:szCs w:val="22"/>
        </w:rPr>
        <w:t xml:space="preserve"> Lot 6s, </w:t>
      </w:r>
      <w:proofErr w:type="spellStart"/>
      <w:r w:rsidR="00064C96" w:rsidRPr="000E351D">
        <w:rPr>
          <w:rFonts w:ascii="Calibri" w:hAnsi="Calibri" w:cs="Swis721 LtCn BT"/>
          <w:bCs/>
          <w:sz w:val="22"/>
          <w:szCs w:val="22"/>
        </w:rPr>
        <w:t>jud</w:t>
      </w:r>
      <w:proofErr w:type="spellEnd"/>
      <w:r w:rsidR="00064C96" w:rsidRPr="000E351D">
        <w:rPr>
          <w:rFonts w:ascii="Calibri" w:hAnsi="Calibri" w:cs="Swis721 LtCn BT"/>
          <w:bCs/>
          <w:sz w:val="22"/>
          <w:szCs w:val="22"/>
        </w:rPr>
        <w:t xml:space="preserve">. </w:t>
      </w:r>
      <w:proofErr w:type="spellStart"/>
      <w:r w:rsidR="00064C96" w:rsidRPr="000E351D">
        <w:rPr>
          <w:rFonts w:ascii="Calibri" w:hAnsi="Calibri" w:cs="Swis721 LtCn BT"/>
          <w:bCs/>
          <w:sz w:val="22"/>
          <w:szCs w:val="22"/>
        </w:rPr>
        <w:t>Constanța</w:t>
      </w:r>
      <w:proofErr w:type="spellEnd"/>
    </w:p>
    <w:p w14:paraId="600EF3CD" w14:textId="04D71758" w:rsidR="00C24D58" w:rsidRPr="000E351D" w:rsidRDefault="00C24D58" w:rsidP="00C24D58">
      <w:pPr>
        <w:autoSpaceDE w:val="0"/>
        <w:jc w:val="both"/>
        <w:rPr>
          <w:rFonts w:ascii="Calibri" w:hAnsi="Calibri" w:cs="Swis721 LtCn BT"/>
          <w:sz w:val="22"/>
          <w:szCs w:val="22"/>
          <w:lang w:val="ro-RO"/>
        </w:rPr>
      </w:pPr>
      <w:r w:rsidRPr="000E351D">
        <w:rPr>
          <w:rFonts w:ascii="Calibri" w:hAnsi="Calibri" w:cs="Swis721 LtCn BT"/>
          <w:sz w:val="22"/>
          <w:szCs w:val="22"/>
          <w:lang w:val="ro-RO"/>
        </w:rPr>
        <w:t xml:space="preserve">- Numărul de telefon, de fax și adresa de e-mail, adresa paginii de internet: </w:t>
      </w:r>
    </w:p>
    <w:p w14:paraId="38ABF9E8" w14:textId="77777777" w:rsidR="00C24D58" w:rsidRPr="000E351D" w:rsidRDefault="00C24D58" w:rsidP="00C24D58">
      <w:pPr>
        <w:autoSpaceDE w:val="0"/>
        <w:jc w:val="both"/>
        <w:rPr>
          <w:rFonts w:ascii="Calibri" w:hAnsi="Calibri" w:cs="Swis721 LtCn BT"/>
          <w:sz w:val="22"/>
          <w:szCs w:val="22"/>
          <w:lang w:val="en-US"/>
        </w:rPr>
      </w:pPr>
      <w:r w:rsidRPr="000E351D">
        <w:rPr>
          <w:rFonts w:ascii="Calibri" w:hAnsi="Calibri" w:cs="Swis721 LtCn BT"/>
          <w:sz w:val="22"/>
          <w:szCs w:val="22"/>
          <w:lang w:val="ro-RO"/>
        </w:rPr>
        <w:t xml:space="preserve">- </w:t>
      </w:r>
      <w:proofErr w:type="spellStart"/>
      <w:r w:rsidRPr="000E351D">
        <w:rPr>
          <w:rFonts w:ascii="Calibri" w:hAnsi="Calibri" w:cs="Swis721 LtCn BT"/>
          <w:sz w:val="22"/>
          <w:szCs w:val="22"/>
          <w:lang w:val="en-US"/>
        </w:rPr>
        <w:t>Numele</w:t>
      </w:r>
      <w:proofErr w:type="spellEnd"/>
      <w:r w:rsidRPr="000E351D">
        <w:rPr>
          <w:rFonts w:ascii="Calibri" w:hAnsi="Calibri" w:cs="Swis721 LtCn BT"/>
          <w:sz w:val="22"/>
          <w:szCs w:val="22"/>
          <w:lang w:val="en-US"/>
        </w:rPr>
        <w:t xml:space="preserve"> </w:t>
      </w:r>
      <w:proofErr w:type="spellStart"/>
      <w:r w:rsidRPr="000E351D">
        <w:rPr>
          <w:rFonts w:ascii="Calibri" w:hAnsi="Calibri" w:cs="Swis721 LtCn BT"/>
          <w:sz w:val="22"/>
          <w:szCs w:val="22"/>
          <w:lang w:val="en-US"/>
        </w:rPr>
        <w:t>persoanelor</w:t>
      </w:r>
      <w:proofErr w:type="spellEnd"/>
      <w:r w:rsidRPr="000E351D">
        <w:rPr>
          <w:rFonts w:ascii="Calibri" w:hAnsi="Calibri" w:cs="Swis721 LtCn BT"/>
          <w:sz w:val="22"/>
          <w:szCs w:val="22"/>
          <w:lang w:val="en-US"/>
        </w:rPr>
        <w:t xml:space="preserve"> de contact:</w:t>
      </w:r>
    </w:p>
    <w:p w14:paraId="46CE4376" w14:textId="6E0A5E5C" w:rsidR="00F24F60" w:rsidRPr="000E351D" w:rsidRDefault="00C24D58" w:rsidP="009853BA">
      <w:pPr>
        <w:rPr>
          <w:rFonts w:asciiTheme="minorHAnsi" w:hAnsiTheme="minorHAnsi" w:cstheme="minorHAnsi"/>
          <w:sz w:val="22"/>
          <w:szCs w:val="22"/>
          <w:lang w:val="ro-RO"/>
        </w:rPr>
      </w:pPr>
      <w:r w:rsidRPr="000E351D">
        <w:rPr>
          <w:rFonts w:asciiTheme="minorHAnsi" w:hAnsiTheme="minorHAnsi" w:cstheme="minorHAnsi"/>
          <w:sz w:val="22"/>
          <w:szCs w:val="22"/>
          <w:lang w:val="en-US"/>
        </w:rPr>
        <w:t xml:space="preserve">    • director/manager/administrator: </w:t>
      </w:r>
      <w:r w:rsidR="008E31CD">
        <w:rPr>
          <w:rFonts w:asciiTheme="minorHAnsi" w:hAnsiTheme="minorHAnsi" w:cstheme="minorHAnsi"/>
          <w:sz w:val="22"/>
          <w:szCs w:val="22"/>
          <w:lang w:val="ro-RO"/>
        </w:rPr>
        <w:t>Ana</w:t>
      </w:r>
      <w:r w:rsidR="00064C96" w:rsidRPr="000E351D">
        <w:rPr>
          <w:rFonts w:asciiTheme="minorHAnsi" w:hAnsiTheme="minorHAnsi" w:cstheme="minorHAnsi"/>
          <w:sz w:val="22"/>
          <w:szCs w:val="22"/>
          <w:lang w:val="ro-RO"/>
        </w:rPr>
        <w:t xml:space="preserve"> </w:t>
      </w:r>
      <w:r w:rsidR="0011258E">
        <w:rPr>
          <w:rFonts w:asciiTheme="minorHAnsi" w:hAnsiTheme="minorHAnsi" w:cstheme="minorHAnsi"/>
          <w:sz w:val="22"/>
          <w:szCs w:val="22"/>
          <w:lang w:val="ro-RO"/>
        </w:rPr>
        <w:t>Hira</w:t>
      </w:r>
      <w:r w:rsidR="00064C96" w:rsidRPr="000E351D">
        <w:rPr>
          <w:rFonts w:asciiTheme="minorHAnsi" w:hAnsiTheme="minorHAnsi" w:cstheme="minorHAnsi"/>
          <w:sz w:val="22"/>
          <w:szCs w:val="22"/>
          <w:lang w:val="ro-RO"/>
        </w:rPr>
        <w:t xml:space="preserve"> – unic asociat și administrator PREMIUM LAC</w:t>
      </w:r>
      <w:r w:rsidR="00F24F60" w:rsidRPr="000E351D">
        <w:rPr>
          <w:rFonts w:asciiTheme="minorHAnsi" w:hAnsiTheme="minorHAnsi" w:cstheme="minorHAnsi"/>
          <w:sz w:val="22"/>
          <w:szCs w:val="22"/>
          <w:lang w:val="ro-RO"/>
        </w:rPr>
        <w:t xml:space="preserve"> SRL, cu d</w:t>
      </w:r>
      <w:r w:rsidR="00064C96" w:rsidRPr="000E351D">
        <w:rPr>
          <w:rFonts w:asciiTheme="minorHAnsi" w:hAnsiTheme="minorHAnsi" w:cstheme="minorHAnsi"/>
          <w:sz w:val="22"/>
          <w:szCs w:val="22"/>
          <w:lang w:val="ro-RO"/>
        </w:rPr>
        <w:t xml:space="preserve">omiciliul în mun. Constanța, jud. Constanța </w:t>
      </w:r>
      <w:r w:rsidR="0011258E">
        <w:rPr>
          <w:rFonts w:asciiTheme="minorHAnsi" w:hAnsiTheme="minorHAnsi" w:cstheme="minorHAnsi"/>
          <w:sz w:val="22"/>
          <w:szCs w:val="22"/>
          <w:lang w:val="ro-RO"/>
        </w:rPr>
        <w:t>–</w:t>
      </w:r>
      <w:r w:rsidR="00064C96" w:rsidRPr="000E351D">
        <w:rPr>
          <w:rFonts w:asciiTheme="minorHAnsi" w:hAnsiTheme="minorHAnsi" w:cstheme="minorHAnsi"/>
          <w:sz w:val="22"/>
          <w:szCs w:val="22"/>
          <w:lang w:val="ro-RO"/>
        </w:rPr>
        <w:t xml:space="preserve"> </w:t>
      </w:r>
      <w:r w:rsidR="0011258E">
        <w:rPr>
          <w:rFonts w:ascii="Calibri" w:hAnsi="Calibri" w:cs="Swis721 LtCn BT"/>
          <w:bCs/>
          <w:sz w:val="22"/>
          <w:szCs w:val="22"/>
        </w:rPr>
        <w:t>0724 533 333</w:t>
      </w:r>
    </w:p>
    <w:p w14:paraId="48882B20" w14:textId="53EEE4C8" w:rsidR="00C24D58" w:rsidRPr="000E351D" w:rsidRDefault="00C24D58" w:rsidP="00C24D58">
      <w:pPr>
        <w:autoSpaceDE w:val="0"/>
        <w:jc w:val="both"/>
        <w:rPr>
          <w:rFonts w:ascii="Calibri" w:hAnsi="Calibri" w:cs="Swis721 LtCn BT"/>
          <w:sz w:val="22"/>
          <w:szCs w:val="22"/>
          <w:lang w:val="en-US"/>
        </w:rPr>
      </w:pPr>
      <w:r w:rsidRPr="000E351D">
        <w:rPr>
          <w:rFonts w:ascii="Calibri" w:hAnsi="Calibri" w:cs="Swis721 LtCn BT"/>
          <w:sz w:val="22"/>
          <w:szCs w:val="22"/>
          <w:lang w:val="en-US"/>
        </w:rPr>
        <w:t xml:space="preserve">    • </w:t>
      </w:r>
      <w:proofErr w:type="spellStart"/>
      <w:r w:rsidRPr="000E351D">
        <w:rPr>
          <w:rFonts w:ascii="Calibri" w:hAnsi="Calibri" w:cs="Swis721 LtCn BT"/>
          <w:sz w:val="22"/>
          <w:szCs w:val="22"/>
          <w:lang w:val="en-US"/>
        </w:rPr>
        <w:t>responsabil</w:t>
      </w:r>
      <w:proofErr w:type="spellEnd"/>
      <w:r w:rsidRPr="000E351D">
        <w:rPr>
          <w:rFonts w:ascii="Calibri" w:hAnsi="Calibri" w:cs="Swis721 LtCn BT"/>
          <w:sz w:val="22"/>
          <w:szCs w:val="22"/>
          <w:lang w:val="en-US"/>
        </w:rPr>
        <w:t xml:space="preserve"> </w:t>
      </w:r>
      <w:proofErr w:type="spellStart"/>
      <w:r w:rsidRPr="000E351D">
        <w:rPr>
          <w:rFonts w:ascii="Calibri" w:hAnsi="Calibri" w:cs="Swis721 LtCn BT"/>
          <w:sz w:val="22"/>
          <w:szCs w:val="22"/>
          <w:lang w:val="en-US"/>
        </w:rPr>
        <w:t>pentru</w:t>
      </w:r>
      <w:proofErr w:type="spellEnd"/>
      <w:r w:rsidRPr="000E351D">
        <w:rPr>
          <w:rFonts w:ascii="Calibri" w:hAnsi="Calibri" w:cs="Swis721 LtCn BT"/>
          <w:sz w:val="22"/>
          <w:szCs w:val="22"/>
          <w:lang w:val="en-US"/>
        </w:rPr>
        <w:t xml:space="preserve"> </w:t>
      </w:r>
      <w:proofErr w:type="spellStart"/>
      <w:r w:rsidRPr="000E351D">
        <w:rPr>
          <w:rFonts w:ascii="Calibri" w:hAnsi="Calibri" w:cs="Swis721 LtCn BT"/>
          <w:sz w:val="22"/>
          <w:szCs w:val="22"/>
          <w:lang w:val="en-US"/>
        </w:rPr>
        <w:t>protecţia</w:t>
      </w:r>
      <w:proofErr w:type="spellEnd"/>
      <w:r w:rsidRPr="000E351D">
        <w:rPr>
          <w:rFonts w:ascii="Calibri" w:hAnsi="Calibri" w:cs="Swis721 LtCn BT"/>
          <w:sz w:val="22"/>
          <w:szCs w:val="22"/>
          <w:lang w:val="en-US"/>
        </w:rPr>
        <w:t xml:space="preserve"> </w:t>
      </w:r>
      <w:proofErr w:type="spellStart"/>
      <w:r w:rsidRPr="000E351D">
        <w:rPr>
          <w:rFonts w:ascii="Calibri" w:hAnsi="Calibri" w:cs="Swis721 LtCn BT"/>
          <w:sz w:val="22"/>
          <w:szCs w:val="22"/>
          <w:lang w:val="en-US"/>
        </w:rPr>
        <w:t>mediului</w:t>
      </w:r>
      <w:proofErr w:type="spellEnd"/>
      <w:r w:rsidRPr="000E351D">
        <w:rPr>
          <w:rFonts w:ascii="Calibri" w:hAnsi="Calibri" w:cs="Swis721 LtCn BT"/>
          <w:sz w:val="22"/>
          <w:szCs w:val="22"/>
          <w:lang w:val="en-US"/>
        </w:rPr>
        <w:t>:</w:t>
      </w:r>
      <w:r w:rsidR="0059340E" w:rsidRPr="000E351D">
        <w:rPr>
          <w:rFonts w:ascii="Calibri" w:hAnsi="Calibri" w:cs="Swis721 LtCn BT"/>
          <w:sz w:val="22"/>
          <w:szCs w:val="22"/>
          <w:lang w:val="en-US"/>
        </w:rPr>
        <w:t xml:space="preserve"> </w:t>
      </w:r>
      <w:r w:rsidR="008E31CD">
        <w:rPr>
          <w:rFonts w:ascii="Calibri" w:hAnsi="Calibri" w:cs="Swis721 LtCn BT"/>
          <w:sz w:val="22"/>
          <w:szCs w:val="22"/>
          <w:lang w:val="en-US"/>
        </w:rPr>
        <w:t xml:space="preserve">Ana </w:t>
      </w:r>
      <w:r w:rsidR="0011258E">
        <w:rPr>
          <w:rFonts w:ascii="Calibri" w:hAnsi="Calibri" w:cs="Swis721 LtCn BT"/>
          <w:sz w:val="22"/>
          <w:szCs w:val="22"/>
          <w:lang w:val="en-US"/>
        </w:rPr>
        <w:t>Hira</w:t>
      </w:r>
      <w:r w:rsidR="008E31CD">
        <w:rPr>
          <w:rFonts w:ascii="Calibri" w:hAnsi="Calibri" w:cs="Swis721 LtCn BT"/>
          <w:sz w:val="22"/>
          <w:szCs w:val="22"/>
          <w:lang w:val="en-US"/>
        </w:rPr>
        <w:t xml:space="preserve"> – </w:t>
      </w:r>
      <w:r w:rsidR="0011258E">
        <w:rPr>
          <w:rFonts w:ascii="Calibri" w:hAnsi="Calibri" w:cs="Swis721 LtCn BT"/>
          <w:bCs/>
          <w:sz w:val="22"/>
          <w:szCs w:val="22"/>
        </w:rPr>
        <w:t>0724 533 333</w:t>
      </w:r>
    </w:p>
    <w:p w14:paraId="2AEB425E" w14:textId="77777777" w:rsidR="00C24D58" w:rsidRPr="000E351D" w:rsidRDefault="00C24D58" w:rsidP="0014713E">
      <w:pPr>
        <w:jc w:val="both"/>
        <w:rPr>
          <w:rFonts w:ascii="Calibri" w:hAnsi="Calibri"/>
          <w:b/>
          <w:bCs/>
          <w:smallCaps/>
          <w:sz w:val="22"/>
          <w:szCs w:val="22"/>
          <w:lang w:val="ro-RO"/>
        </w:rPr>
      </w:pPr>
    </w:p>
    <w:p w14:paraId="1E5DDE87" w14:textId="77777777" w:rsidR="0014713E" w:rsidRPr="000E351D" w:rsidRDefault="0014713E" w:rsidP="0014713E">
      <w:pPr>
        <w:pBdr>
          <w:bottom w:val="single" w:sz="4" w:space="1" w:color="auto"/>
        </w:pBdr>
        <w:autoSpaceDE w:val="0"/>
        <w:jc w:val="both"/>
        <w:rPr>
          <w:rFonts w:ascii="Calibri" w:hAnsi="Calibri" w:cs="Swis721 LtCn BT"/>
          <w:b/>
          <w:sz w:val="22"/>
          <w:szCs w:val="22"/>
          <w:lang w:val="en-US"/>
        </w:rPr>
      </w:pPr>
      <w:r w:rsidRPr="000E351D">
        <w:rPr>
          <w:rFonts w:ascii="Calibri" w:hAnsi="Calibri" w:cs="Swis721 LtCn BT"/>
          <w:b/>
          <w:sz w:val="22"/>
          <w:szCs w:val="22"/>
          <w:lang w:val="ro-RO"/>
        </w:rPr>
        <w:t xml:space="preserve">III. </w:t>
      </w:r>
      <w:proofErr w:type="spellStart"/>
      <w:r w:rsidRPr="000E351D">
        <w:rPr>
          <w:rFonts w:ascii="Calibri" w:hAnsi="Calibri" w:cs="Swis721 LtCn BT"/>
          <w:b/>
          <w:sz w:val="22"/>
          <w:szCs w:val="22"/>
          <w:lang w:val="en-US"/>
        </w:rPr>
        <w:t>Descrierea</w:t>
      </w:r>
      <w:proofErr w:type="spellEnd"/>
      <w:r w:rsidRPr="000E351D">
        <w:rPr>
          <w:rFonts w:ascii="Calibri" w:hAnsi="Calibri" w:cs="Swis721 LtCn BT"/>
          <w:b/>
          <w:sz w:val="22"/>
          <w:szCs w:val="22"/>
          <w:lang w:val="en-US"/>
        </w:rPr>
        <w:t xml:space="preserve"> </w:t>
      </w:r>
      <w:proofErr w:type="spellStart"/>
      <w:r w:rsidRPr="000E351D">
        <w:rPr>
          <w:rFonts w:ascii="Calibri" w:hAnsi="Calibri" w:cs="Swis721 LtCn BT"/>
          <w:b/>
          <w:sz w:val="22"/>
          <w:szCs w:val="22"/>
          <w:lang w:val="en-US"/>
        </w:rPr>
        <w:t>caracteristicilor</w:t>
      </w:r>
      <w:proofErr w:type="spellEnd"/>
      <w:r w:rsidRPr="000E351D">
        <w:rPr>
          <w:rFonts w:ascii="Calibri" w:hAnsi="Calibri" w:cs="Swis721 LtCn BT"/>
          <w:b/>
          <w:sz w:val="22"/>
          <w:szCs w:val="22"/>
          <w:lang w:val="en-US"/>
        </w:rPr>
        <w:t xml:space="preserve"> </w:t>
      </w:r>
      <w:proofErr w:type="spellStart"/>
      <w:r w:rsidRPr="000E351D">
        <w:rPr>
          <w:rFonts w:ascii="Calibri" w:hAnsi="Calibri" w:cs="Swis721 LtCn BT"/>
          <w:b/>
          <w:sz w:val="22"/>
          <w:szCs w:val="22"/>
          <w:lang w:val="en-US"/>
        </w:rPr>
        <w:t>fizice</w:t>
      </w:r>
      <w:proofErr w:type="spellEnd"/>
      <w:r w:rsidRPr="000E351D">
        <w:rPr>
          <w:rFonts w:ascii="Calibri" w:hAnsi="Calibri" w:cs="Swis721 LtCn BT"/>
          <w:b/>
          <w:sz w:val="22"/>
          <w:szCs w:val="22"/>
          <w:lang w:val="en-US"/>
        </w:rPr>
        <w:t xml:space="preserve"> ale </w:t>
      </w:r>
      <w:proofErr w:type="spellStart"/>
      <w:r w:rsidRPr="000E351D">
        <w:rPr>
          <w:rFonts w:ascii="Calibri" w:hAnsi="Calibri" w:cs="Swis721 LtCn BT"/>
          <w:b/>
          <w:sz w:val="22"/>
          <w:szCs w:val="22"/>
          <w:lang w:val="en-US"/>
        </w:rPr>
        <w:t>întregului</w:t>
      </w:r>
      <w:proofErr w:type="spellEnd"/>
      <w:r w:rsidRPr="000E351D">
        <w:rPr>
          <w:rFonts w:ascii="Calibri" w:hAnsi="Calibri" w:cs="Swis721 LtCn BT"/>
          <w:b/>
          <w:sz w:val="22"/>
          <w:szCs w:val="22"/>
          <w:lang w:val="en-US"/>
        </w:rPr>
        <w:t xml:space="preserve"> </w:t>
      </w:r>
      <w:proofErr w:type="spellStart"/>
      <w:r w:rsidRPr="000E351D">
        <w:rPr>
          <w:rFonts w:ascii="Calibri" w:hAnsi="Calibri" w:cs="Swis721 LtCn BT"/>
          <w:b/>
          <w:sz w:val="22"/>
          <w:szCs w:val="22"/>
          <w:lang w:val="en-US"/>
        </w:rPr>
        <w:t>proiect</w:t>
      </w:r>
      <w:proofErr w:type="spellEnd"/>
      <w:r w:rsidRPr="000E351D">
        <w:rPr>
          <w:rFonts w:ascii="Calibri" w:hAnsi="Calibri" w:cs="Swis721 LtCn BT"/>
          <w:b/>
          <w:sz w:val="22"/>
          <w:szCs w:val="22"/>
          <w:lang w:val="en-US"/>
        </w:rPr>
        <w:t>:</w:t>
      </w:r>
    </w:p>
    <w:p w14:paraId="122E945F" w14:textId="77777777" w:rsidR="0014713E" w:rsidRPr="000E351D" w:rsidRDefault="0014713E" w:rsidP="0014713E">
      <w:pPr>
        <w:autoSpaceDE w:val="0"/>
        <w:jc w:val="both"/>
        <w:rPr>
          <w:rFonts w:ascii="Calibri" w:hAnsi="Calibri" w:cs="Swis721 LtCn BT"/>
          <w:b/>
          <w:sz w:val="22"/>
          <w:szCs w:val="22"/>
          <w:lang w:val="en-US"/>
        </w:rPr>
      </w:pPr>
      <w:r w:rsidRPr="000E351D">
        <w:rPr>
          <w:rFonts w:ascii="Calibri" w:hAnsi="Calibri" w:cs="Swis721 LtCn BT"/>
          <w:b/>
          <w:sz w:val="22"/>
          <w:szCs w:val="22"/>
          <w:lang w:val="en-US"/>
        </w:rPr>
        <w:t xml:space="preserve">a) un </w:t>
      </w:r>
      <w:proofErr w:type="spellStart"/>
      <w:r w:rsidRPr="000E351D">
        <w:rPr>
          <w:rFonts w:ascii="Calibri" w:hAnsi="Calibri" w:cs="Swis721 LtCn BT"/>
          <w:b/>
          <w:sz w:val="22"/>
          <w:szCs w:val="22"/>
          <w:lang w:val="en-US"/>
        </w:rPr>
        <w:t>rezumat</w:t>
      </w:r>
      <w:proofErr w:type="spellEnd"/>
      <w:r w:rsidRPr="000E351D">
        <w:rPr>
          <w:rFonts w:ascii="Calibri" w:hAnsi="Calibri" w:cs="Swis721 LtCn BT"/>
          <w:b/>
          <w:sz w:val="22"/>
          <w:szCs w:val="22"/>
          <w:lang w:val="en-US"/>
        </w:rPr>
        <w:t xml:space="preserve"> al </w:t>
      </w:r>
      <w:proofErr w:type="spellStart"/>
      <w:r w:rsidRPr="000E351D">
        <w:rPr>
          <w:rFonts w:ascii="Calibri" w:hAnsi="Calibri" w:cs="Swis721 LtCn BT"/>
          <w:b/>
          <w:sz w:val="22"/>
          <w:szCs w:val="22"/>
          <w:lang w:val="en-US"/>
        </w:rPr>
        <w:t>proiectului</w:t>
      </w:r>
      <w:proofErr w:type="spellEnd"/>
      <w:r w:rsidRPr="000E351D">
        <w:rPr>
          <w:rFonts w:ascii="Calibri" w:hAnsi="Calibri" w:cs="Swis721 LtCn BT"/>
          <w:b/>
          <w:sz w:val="22"/>
          <w:szCs w:val="22"/>
          <w:lang w:val="en-US"/>
        </w:rPr>
        <w:t>;</w:t>
      </w:r>
    </w:p>
    <w:p w14:paraId="42AF1F1A" w14:textId="77777777" w:rsidR="008D6B87" w:rsidRPr="000E351D" w:rsidRDefault="008D6B87" w:rsidP="008D6B87">
      <w:pPr>
        <w:jc w:val="both"/>
        <w:rPr>
          <w:rFonts w:ascii="Calibri" w:eastAsia="Calibri" w:hAnsi="Calibri" w:cs="Calibri"/>
          <w:bCs/>
          <w:sz w:val="22"/>
          <w:szCs w:val="22"/>
        </w:rPr>
      </w:pPr>
      <w:proofErr w:type="spellStart"/>
      <w:r w:rsidRPr="000E351D">
        <w:rPr>
          <w:rFonts w:ascii="Calibri" w:eastAsia="Calibri" w:hAnsi="Calibri" w:cs="Calibri"/>
          <w:bCs/>
          <w:sz w:val="22"/>
          <w:szCs w:val="22"/>
        </w:rPr>
        <w:t>Proprietatea</w:t>
      </w:r>
      <w:proofErr w:type="spellEnd"/>
      <w:r w:rsidRPr="000E351D">
        <w:rPr>
          <w:rFonts w:ascii="Calibri" w:eastAsia="Calibri" w:hAnsi="Calibri" w:cs="Calibri"/>
          <w:bCs/>
          <w:sz w:val="22"/>
          <w:szCs w:val="22"/>
        </w:rPr>
        <w:t xml:space="preserve"> </w:t>
      </w:r>
      <w:proofErr w:type="spellStart"/>
      <w:proofErr w:type="gramStart"/>
      <w:r w:rsidRPr="000E351D">
        <w:rPr>
          <w:rFonts w:ascii="Calibri" w:eastAsia="Calibri" w:hAnsi="Calibri" w:cs="Calibri"/>
          <w:bCs/>
          <w:sz w:val="22"/>
          <w:szCs w:val="22"/>
        </w:rPr>
        <w:t>studiată</w:t>
      </w:r>
      <w:proofErr w:type="spellEnd"/>
      <w:r w:rsidRPr="000E351D">
        <w:rPr>
          <w:rFonts w:ascii="Calibri" w:eastAsia="Calibri" w:hAnsi="Calibri" w:cs="Calibri"/>
          <w:bCs/>
          <w:sz w:val="22"/>
          <w:szCs w:val="22"/>
        </w:rPr>
        <w:t xml:space="preserve">  are</w:t>
      </w:r>
      <w:proofErr w:type="gram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suprafața</w:t>
      </w:r>
      <w:proofErr w:type="spellEnd"/>
      <w:r w:rsidRPr="000E351D">
        <w:rPr>
          <w:rFonts w:ascii="Calibri" w:eastAsia="Calibri" w:hAnsi="Calibri" w:cs="Calibri"/>
          <w:bCs/>
          <w:sz w:val="22"/>
          <w:szCs w:val="22"/>
        </w:rPr>
        <w:t xml:space="preserve"> de 1150 </w:t>
      </w:r>
      <w:proofErr w:type="spellStart"/>
      <w:r w:rsidRPr="000E351D">
        <w:rPr>
          <w:rFonts w:ascii="Calibri" w:eastAsia="Calibri" w:hAnsi="Calibri" w:cs="Calibri"/>
          <w:bCs/>
          <w:sz w:val="22"/>
          <w:szCs w:val="22"/>
        </w:rPr>
        <w:t>mp</w:t>
      </w:r>
      <w:proofErr w:type="spellEnd"/>
      <w:r w:rsidRPr="000E351D">
        <w:rPr>
          <w:rFonts w:ascii="Calibri" w:eastAsia="Calibri" w:hAnsi="Calibri" w:cs="Calibri"/>
          <w:bCs/>
          <w:sz w:val="22"/>
          <w:szCs w:val="22"/>
        </w:rPr>
        <w:t xml:space="preserve"> conform </w:t>
      </w:r>
      <w:proofErr w:type="spellStart"/>
      <w:r w:rsidRPr="000E351D">
        <w:rPr>
          <w:rFonts w:ascii="Calibri" w:eastAsia="Calibri" w:hAnsi="Calibri" w:cs="Calibri"/>
          <w:bCs/>
          <w:sz w:val="22"/>
          <w:szCs w:val="22"/>
        </w:rPr>
        <w:t>acte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măsurători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este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amplasată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în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Eforie</w:t>
      </w:r>
      <w:proofErr w:type="spellEnd"/>
      <w:r w:rsidRPr="000E351D">
        <w:rPr>
          <w:rFonts w:ascii="Calibri" w:eastAsia="Calibri" w:hAnsi="Calibri" w:cs="Calibri"/>
          <w:bCs/>
          <w:sz w:val="22"/>
          <w:szCs w:val="22"/>
        </w:rPr>
        <w:t xml:space="preserve"> Nord, pe </w:t>
      </w:r>
      <w:proofErr w:type="spellStart"/>
      <w:r w:rsidRPr="000E351D">
        <w:rPr>
          <w:rFonts w:ascii="Calibri" w:eastAsia="Calibri" w:hAnsi="Calibri" w:cs="Calibri"/>
          <w:bCs/>
          <w:sz w:val="22"/>
          <w:szCs w:val="22"/>
        </w:rPr>
        <w:t>aleea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zona </w:t>
      </w:r>
      <w:proofErr w:type="spellStart"/>
      <w:r w:rsidRPr="000E351D">
        <w:rPr>
          <w:rFonts w:ascii="Calibri" w:eastAsia="Calibri" w:hAnsi="Calibri" w:cs="Calibri"/>
          <w:bCs/>
          <w:sz w:val="22"/>
          <w:szCs w:val="22"/>
        </w:rPr>
        <w:t>Vraja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mării</w:t>
      </w:r>
      <w:proofErr w:type="spellEnd"/>
      <w:r w:rsidRPr="000E351D">
        <w:rPr>
          <w:rFonts w:ascii="Calibri" w:eastAsia="Calibri" w:hAnsi="Calibri" w:cs="Calibri"/>
          <w:bCs/>
          <w:sz w:val="22"/>
          <w:szCs w:val="22"/>
        </w:rPr>
        <w:t xml:space="preserve">, nr. </w:t>
      </w:r>
      <w:proofErr w:type="spellStart"/>
      <w:r w:rsidRPr="000E351D">
        <w:rPr>
          <w:rFonts w:ascii="Calibri" w:eastAsia="Calibri" w:hAnsi="Calibri" w:cs="Calibri"/>
          <w:bCs/>
          <w:sz w:val="22"/>
          <w:szCs w:val="22"/>
        </w:rPr>
        <w:t>f.n.</w:t>
      </w:r>
      <w:proofErr w:type="spellEnd"/>
      <w:r w:rsidRPr="000E351D">
        <w:rPr>
          <w:rFonts w:ascii="Calibri" w:eastAsia="Calibri" w:hAnsi="Calibri" w:cs="Calibri"/>
          <w:bCs/>
          <w:sz w:val="22"/>
          <w:szCs w:val="22"/>
        </w:rPr>
        <w:t xml:space="preserve"> + lot26 +lot 25, P.U.D.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jud</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Constanța</w:t>
      </w:r>
      <w:proofErr w:type="spellEnd"/>
      <w:r w:rsidRPr="000E351D">
        <w:rPr>
          <w:rFonts w:ascii="Calibri" w:eastAsia="Calibri" w:hAnsi="Calibri" w:cs="Calibri"/>
          <w:bCs/>
          <w:sz w:val="22"/>
          <w:szCs w:val="22"/>
        </w:rPr>
        <w:t xml:space="preserve">, cu nr. cad. 107773. Se </w:t>
      </w:r>
      <w:proofErr w:type="spellStart"/>
      <w:r w:rsidRPr="000E351D">
        <w:rPr>
          <w:rFonts w:ascii="Calibri" w:eastAsia="Calibri" w:hAnsi="Calibri" w:cs="Calibri"/>
          <w:bCs/>
          <w:sz w:val="22"/>
          <w:szCs w:val="22"/>
        </w:rPr>
        <w:t>propune</w:t>
      </w:r>
      <w:proofErr w:type="spellEnd"/>
      <w:r w:rsidRPr="000E351D">
        <w:rPr>
          <w:rFonts w:ascii="Calibri" w:eastAsia="Calibri" w:hAnsi="Calibri" w:cs="Calibri"/>
          <w:bCs/>
          <w:sz w:val="22"/>
          <w:szCs w:val="22"/>
        </w:rPr>
        <w:t xml:space="preserve"> pe </w:t>
      </w:r>
      <w:proofErr w:type="spellStart"/>
      <w:r w:rsidRPr="000E351D">
        <w:rPr>
          <w:rFonts w:ascii="Calibri" w:eastAsia="Calibri" w:hAnsi="Calibri" w:cs="Calibri"/>
          <w:bCs/>
          <w:sz w:val="22"/>
          <w:szCs w:val="22"/>
        </w:rPr>
        <w:t>aceasta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desființarea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imobilului</w:t>
      </w:r>
      <w:proofErr w:type="spellEnd"/>
      <w:r w:rsidRPr="000E351D">
        <w:rPr>
          <w:rFonts w:ascii="Calibri" w:eastAsia="Calibri" w:hAnsi="Calibri" w:cs="Calibri"/>
          <w:bCs/>
          <w:sz w:val="22"/>
          <w:szCs w:val="22"/>
        </w:rPr>
        <w:t xml:space="preserve"> existent C1 cu </w:t>
      </w:r>
      <w:proofErr w:type="spellStart"/>
      <w:r w:rsidRPr="000E351D">
        <w:rPr>
          <w:rFonts w:ascii="Calibri" w:eastAsia="Calibri" w:hAnsi="Calibri" w:cs="Calibri"/>
          <w:bCs/>
          <w:sz w:val="22"/>
          <w:szCs w:val="22"/>
        </w:rPr>
        <w:t>funcțiunea</w:t>
      </w:r>
      <w:proofErr w:type="spellEnd"/>
      <w:r w:rsidRPr="000E351D">
        <w:rPr>
          <w:rFonts w:ascii="Calibri" w:eastAsia="Calibri" w:hAnsi="Calibri" w:cs="Calibri"/>
          <w:bCs/>
          <w:sz w:val="22"/>
          <w:szCs w:val="22"/>
        </w:rPr>
        <w:t xml:space="preserve"> de </w:t>
      </w:r>
      <w:proofErr w:type="spellStart"/>
      <w:r w:rsidRPr="000E351D">
        <w:rPr>
          <w:rFonts w:ascii="Calibri" w:eastAsia="Calibri" w:hAnsi="Calibri" w:cs="Calibri"/>
          <w:bCs/>
          <w:sz w:val="22"/>
          <w:szCs w:val="22"/>
        </w:rPr>
        <w:t>vilă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turistică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modificarea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extinderea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corpului</w:t>
      </w:r>
      <w:proofErr w:type="spellEnd"/>
      <w:r w:rsidRPr="000E351D">
        <w:rPr>
          <w:rFonts w:ascii="Calibri" w:eastAsia="Calibri" w:hAnsi="Calibri" w:cs="Calibri"/>
          <w:bCs/>
          <w:sz w:val="22"/>
          <w:szCs w:val="22"/>
        </w:rPr>
        <w:t xml:space="preserve"> C2 </w:t>
      </w:r>
      <w:proofErr w:type="spellStart"/>
      <w:r w:rsidRPr="000E351D">
        <w:rPr>
          <w:rFonts w:ascii="Calibri" w:eastAsia="Calibri" w:hAnsi="Calibri" w:cs="Calibri"/>
          <w:bCs/>
          <w:sz w:val="22"/>
          <w:szCs w:val="22"/>
        </w:rPr>
        <w:t>autorizat</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modificarea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demisolului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corpului</w:t>
      </w:r>
      <w:proofErr w:type="spellEnd"/>
      <w:r w:rsidRPr="000E351D">
        <w:rPr>
          <w:rFonts w:ascii="Calibri" w:eastAsia="Calibri" w:hAnsi="Calibri" w:cs="Calibri"/>
          <w:bCs/>
          <w:sz w:val="22"/>
          <w:szCs w:val="22"/>
        </w:rPr>
        <w:t xml:space="preserve"> C2 </w:t>
      </w:r>
      <w:proofErr w:type="spellStart"/>
      <w:r w:rsidRPr="000E351D">
        <w:rPr>
          <w:rFonts w:ascii="Calibri" w:eastAsia="Calibri" w:hAnsi="Calibri" w:cs="Calibri"/>
          <w:bCs/>
          <w:sz w:val="22"/>
          <w:szCs w:val="22"/>
        </w:rPr>
        <w:t>în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subsol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realizarea</w:t>
      </w:r>
      <w:proofErr w:type="spellEnd"/>
      <w:r w:rsidRPr="000E351D">
        <w:rPr>
          <w:rFonts w:ascii="Calibri" w:eastAsia="Calibri" w:hAnsi="Calibri" w:cs="Calibri"/>
          <w:bCs/>
          <w:sz w:val="22"/>
          <w:szCs w:val="22"/>
        </w:rPr>
        <w:t xml:space="preserve"> de </w:t>
      </w:r>
      <w:proofErr w:type="spellStart"/>
      <w:r w:rsidRPr="000E351D">
        <w:rPr>
          <w:rFonts w:ascii="Calibri" w:eastAsia="Calibri" w:hAnsi="Calibri" w:cs="Calibri"/>
          <w:bCs/>
          <w:sz w:val="22"/>
          <w:szCs w:val="22"/>
        </w:rPr>
        <w:t>modificări</w:t>
      </w:r>
      <w:proofErr w:type="spellEnd"/>
      <w:r w:rsidRPr="000E351D">
        <w:rPr>
          <w:rFonts w:ascii="Calibri" w:eastAsia="Calibri" w:hAnsi="Calibri" w:cs="Calibri"/>
          <w:bCs/>
          <w:sz w:val="22"/>
          <w:szCs w:val="22"/>
        </w:rPr>
        <w:t xml:space="preserve"> la </w:t>
      </w:r>
      <w:proofErr w:type="spellStart"/>
      <w:r w:rsidRPr="000E351D">
        <w:rPr>
          <w:rFonts w:ascii="Calibri" w:eastAsia="Calibri" w:hAnsi="Calibri" w:cs="Calibri"/>
          <w:bCs/>
          <w:sz w:val="22"/>
          <w:szCs w:val="22"/>
        </w:rPr>
        <w:t>nivelul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compartimentării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amenajarea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exterioară</w:t>
      </w:r>
      <w:proofErr w:type="spellEnd"/>
      <w:r w:rsidRPr="000E351D">
        <w:rPr>
          <w:rFonts w:ascii="Calibri" w:eastAsia="Calibri" w:hAnsi="Calibri" w:cs="Calibri"/>
          <w:bCs/>
          <w:sz w:val="22"/>
          <w:szCs w:val="22"/>
        </w:rPr>
        <w:t xml:space="preserve"> a </w:t>
      </w:r>
      <w:proofErr w:type="spellStart"/>
      <w:r w:rsidRPr="000E351D">
        <w:rPr>
          <w:rFonts w:ascii="Calibri" w:eastAsia="Calibri" w:hAnsi="Calibri" w:cs="Calibri"/>
          <w:bCs/>
          <w:sz w:val="22"/>
          <w:szCs w:val="22"/>
        </w:rPr>
        <w:t>spațiilor</w:t>
      </w:r>
      <w:proofErr w:type="spellEnd"/>
      <w:r w:rsidRPr="000E351D">
        <w:rPr>
          <w:rFonts w:ascii="Calibri" w:eastAsia="Calibri" w:hAnsi="Calibri" w:cs="Calibri"/>
          <w:bCs/>
          <w:sz w:val="22"/>
          <w:szCs w:val="22"/>
        </w:rPr>
        <w:t>.</w:t>
      </w:r>
    </w:p>
    <w:p w14:paraId="398CB1EC" w14:textId="77777777" w:rsidR="008D6B87" w:rsidRPr="000E351D" w:rsidRDefault="008D6B87" w:rsidP="008D6B87">
      <w:pPr>
        <w:jc w:val="both"/>
        <w:rPr>
          <w:rFonts w:eastAsia="Calibri"/>
        </w:rPr>
      </w:pPr>
      <w:r w:rsidRPr="000E351D">
        <w:rPr>
          <w:rFonts w:ascii="Calibri" w:eastAsia="Calibri" w:hAnsi="Calibri" w:cs="Calibri"/>
          <w:bCs/>
          <w:sz w:val="22"/>
          <w:szCs w:val="22"/>
        </w:rPr>
        <w:tab/>
      </w:r>
      <w:proofErr w:type="spellStart"/>
      <w:r w:rsidRPr="000E351D">
        <w:rPr>
          <w:rFonts w:ascii="Calibri" w:eastAsia="Calibri" w:hAnsi="Calibri" w:cs="Calibri"/>
          <w:bCs/>
          <w:sz w:val="22"/>
          <w:szCs w:val="22"/>
        </w:rPr>
        <w:t>Amplasamentul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studiat</w:t>
      </w:r>
      <w:proofErr w:type="spellEnd"/>
      <w:r w:rsidRPr="000E351D">
        <w:rPr>
          <w:rFonts w:ascii="Calibri" w:eastAsia="Calibri" w:hAnsi="Calibri" w:cs="Calibri"/>
          <w:bCs/>
          <w:sz w:val="22"/>
          <w:szCs w:val="22"/>
        </w:rPr>
        <w:t xml:space="preserve"> are ca </w:t>
      </w:r>
      <w:proofErr w:type="spellStart"/>
      <w:r w:rsidRPr="000E351D">
        <w:rPr>
          <w:rFonts w:ascii="Calibri" w:eastAsia="Calibri" w:hAnsi="Calibri" w:cs="Calibri"/>
          <w:bCs/>
          <w:sz w:val="22"/>
          <w:szCs w:val="22"/>
        </w:rPr>
        <w:t>vecinătăți</w:t>
      </w:r>
      <w:proofErr w:type="spellEnd"/>
      <w:r w:rsidRPr="000E351D">
        <w:rPr>
          <w:rFonts w:ascii="Calibri" w:eastAsia="Calibri" w:hAnsi="Calibri" w:cs="Calibri"/>
          <w:bCs/>
          <w:sz w:val="22"/>
          <w:szCs w:val="22"/>
        </w:rPr>
        <w:t xml:space="preserve">: la Nord – </w:t>
      </w:r>
      <w:proofErr w:type="spellStart"/>
      <w:r w:rsidRPr="000E351D">
        <w:rPr>
          <w:rFonts w:ascii="Calibri" w:eastAsia="Calibri" w:hAnsi="Calibri" w:cs="Calibri"/>
          <w:bCs/>
          <w:sz w:val="22"/>
          <w:szCs w:val="22"/>
        </w:rPr>
        <w:t>vecin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IE:104290, </w:t>
      </w:r>
      <w:proofErr w:type="spellStart"/>
      <w:r w:rsidRPr="000E351D">
        <w:rPr>
          <w:rFonts w:ascii="Calibri" w:eastAsia="Calibri" w:hAnsi="Calibri" w:cs="Calibri"/>
          <w:bCs/>
          <w:sz w:val="22"/>
          <w:szCs w:val="22"/>
        </w:rPr>
        <w:t>Oraș</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Eforie</w:t>
      </w:r>
      <w:proofErr w:type="spellEnd"/>
      <w:r w:rsidRPr="000E351D">
        <w:rPr>
          <w:rFonts w:ascii="Calibri" w:eastAsia="Calibri" w:hAnsi="Calibri" w:cs="Calibri"/>
          <w:bCs/>
          <w:sz w:val="22"/>
          <w:szCs w:val="22"/>
        </w:rPr>
        <w:t xml:space="preserve">; la Est – </w:t>
      </w:r>
      <w:proofErr w:type="spellStart"/>
      <w:r w:rsidRPr="000E351D">
        <w:rPr>
          <w:rFonts w:ascii="Calibri" w:eastAsia="Calibri" w:hAnsi="Calibri" w:cs="Calibri"/>
          <w:bCs/>
          <w:sz w:val="22"/>
          <w:szCs w:val="22"/>
        </w:rPr>
        <w:t>Aleea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 </w:t>
      </w:r>
      <w:proofErr w:type="spellStart"/>
      <w:r w:rsidRPr="000E351D">
        <w:rPr>
          <w:rFonts w:ascii="Calibri" w:eastAsia="Calibri" w:hAnsi="Calibri" w:cs="Calibri"/>
          <w:bCs/>
          <w:sz w:val="22"/>
          <w:szCs w:val="22"/>
        </w:rPr>
        <w:t>Vraja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Mării</w:t>
      </w:r>
      <w:proofErr w:type="spellEnd"/>
      <w:r w:rsidRPr="000E351D">
        <w:rPr>
          <w:rFonts w:ascii="Calibri" w:eastAsia="Calibri" w:hAnsi="Calibri" w:cs="Calibri"/>
          <w:bCs/>
          <w:sz w:val="22"/>
          <w:szCs w:val="22"/>
        </w:rPr>
        <w:t xml:space="preserve"> IE:104383; la Sud – </w:t>
      </w:r>
      <w:proofErr w:type="spellStart"/>
      <w:r w:rsidRPr="000E351D">
        <w:rPr>
          <w:rFonts w:ascii="Calibri" w:eastAsia="Calibri" w:hAnsi="Calibri" w:cs="Calibri"/>
          <w:bCs/>
          <w:sz w:val="22"/>
          <w:szCs w:val="22"/>
        </w:rPr>
        <w:t>vecin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IE:104944; la Vest </w:t>
      </w:r>
      <w:proofErr w:type="gramStart"/>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vecin</w:t>
      </w:r>
      <w:proofErr w:type="spellEnd"/>
      <w:proofErr w:type="gram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IE:106176. </w:t>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în </w:t>
      </w:r>
      <w:proofErr w:type="spellStart"/>
      <w:r w:rsidRPr="000E351D">
        <w:rPr>
          <w:rFonts w:ascii="Calibri" w:eastAsia="Calibri" w:hAnsi="Calibri" w:cs="Calibri"/>
          <w:bCs/>
          <w:sz w:val="22"/>
          <w:szCs w:val="22"/>
        </w:rPr>
        <w:t>incintă</w:t>
      </w:r>
      <w:proofErr w:type="spellEnd"/>
      <w:r w:rsidRPr="000E351D">
        <w:rPr>
          <w:rFonts w:ascii="Calibri" w:eastAsia="Calibri" w:hAnsi="Calibri" w:cs="Calibri"/>
          <w:bCs/>
          <w:sz w:val="22"/>
          <w:szCs w:val="22"/>
        </w:rPr>
        <w:t xml:space="preserve"> se face de pe </w:t>
      </w:r>
      <w:proofErr w:type="spellStart"/>
      <w:r w:rsidRPr="000E351D">
        <w:rPr>
          <w:rFonts w:ascii="Calibri" w:eastAsia="Calibri" w:hAnsi="Calibri" w:cs="Calibri"/>
          <w:bCs/>
          <w:sz w:val="22"/>
          <w:szCs w:val="22"/>
        </w:rPr>
        <w:t>laturile</w:t>
      </w:r>
      <w:proofErr w:type="spellEnd"/>
      <w:r w:rsidRPr="000E351D">
        <w:rPr>
          <w:rFonts w:ascii="Calibri" w:eastAsia="Calibri" w:hAnsi="Calibri" w:cs="Calibri"/>
          <w:bCs/>
          <w:sz w:val="22"/>
          <w:szCs w:val="22"/>
        </w:rPr>
        <w:t xml:space="preserve"> Est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Vest, </w:t>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carosabil</w:t>
      </w:r>
      <w:proofErr w:type="spellEnd"/>
      <w:r w:rsidRPr="000E351D">
        <w:rPr>
          <w:rFonts w:ascii="Calibri" w:eastAsia="Calibri" w:hAnsi="Calibri" w:cs="Calibri"/>
          <w:bCs/>
          <w:sz w:val="22"/>
          <w:szCs w:val="22"/>
        </w:rPr>
        <w:t xml:space="preserve"> se </w:t>
      </w:r>
      <w:proofErr w:type="spellStart"/>
      <w:r w:rsidRPr="000E351D">
        <w:rPr>
          <w:rFonts w:ascii="Calibri" w:eastAsia="Calibri" w:hAnsi="Calibri" w:cs="Calibri"/>
          <w:bCs/>
          <w:sz w:val="22"/>
          <w:szCs w:val="22"/>
        </w:rPr>
        <w:t>realizează</w:t>
      </w:r>
      <w:proofErr w:type="spellEnd"/>
      <w:r w:rsidRPr="000E351D">
        <w:rPr>
          <w:rFonts w:ascii="Calibri" w:eastAsia="Calibri" w:hAnsi="Calibri" w:cs="Calibri"/>
          <w:bCs/>
          <w:sz w:val="22"/>
          <w:szCs w:val="22"/>
        </w:rPr>
        <w:t xml:space="preserve"> din </w:t>
      </w:r>
      <w:proofErr w:type="spellStart"/>
      <w:r w:rsidRPr="000E351D">
        <w:rPr>
          <w:rFonts w:ascii="Calibri" w:eastAsia="Calibri" w:hAnsi="Calibri" w:cs="Calibri"/>
          <w:bCs/>
          <w:sz w:val="22"/>
          <w:szCs w:val="22"/>
        </w:rPr>
        <w:t>latura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principal se </w:t>
      </w:r>
      <w:proofErr w:type="spellStart"/>
      <w:r w:rsidRPr="000E351D">
        <w:rPr>
          <w:rFonts w:ascii="Calibri" w:eastAsia="Calibri" w:hAnsi="Calibri" w:cs="Calibri"/>
          <w:bCs/>
          <w:sz w:val="22"/>
          <w:szCs w:val="22"/>
        </w:rPr>
        <w:t>realizează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dinspre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fațada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iar</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cel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secundar</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dinspre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Vestică</w:t>
      </w:r>
      <w:proofErr w:type="spellEnd"/>
      <w:r w:rsidRPr="000E351D">
        <w:rPr>
          <w:rFonts w:ascii="Calibri" w:eastAsia="Calibri" w:hAnsi="Calibri" w:cs="Calibri"/>
          <w:bCs/>
          <w:sz w:val="22"/>
          <w:szCs w:val="22"/>
        </w:rPr>
        <w:t>.</w:t>
      </w:r>
    </w:p>
    <w:p w14:paraId="5A5C4364" w14:textId="77777777" w:rsidR="008D6B87" w:rsidRPr="000E351D" w:rsidRDefault="008D6B87" w:rsidP="00946ABF">
      <w:pPr>
        <w:autoSpaceDE w:val="0"/>
        <w:jc w:val="both"/>
        <w:rPr>
          <w:rFonts w:ascii="Calibri" w:hAnsi="Calibri"/>
          <w:bCs/>
          <w:sz w:val="22"/>
          <w:szCs w:val="22"/>
          <w:lang w:val="ro-RO"/>
        </w:rPr>
      </w:pPr>
    </w:p>
    <w:p w14:paraId="401A917A" w14:textId="77777777" w:rsidR="008D6B87" w:rsidRPr="000E351D" w:rsidRDefault="008D6B87" w:rsidP="008D6B87">
      <w:pPr>
        <w:ind w:left="3540" w:hanging="3540"/>
        <w:rPr>
          <w:rFonts w:ascii="Calibri" w:eastAsia="Calibri" w:hAnsi="Calibri" w:cs="Calibri"/>
          <w:sz w:val="22"/>
          <w:szCs w:val="22"/>
        </w:rPr>
      </w:pPr>
      <w:r w:rsidRPr="000E351D">
        <w:rPr>
          <w:rFonts w:ascii="Calibri" w:eastAsia="Calibri" w:hAnsi="Calibri" w:cs="Calibri"/>
          <w:b/>
          <w:sz w:val="22"/>
          <w:szCs w:val="22"/>
        </w:rPr>
        <w:t>1.7.</w:t>
      </w:r>
      <w:r w:rsidRPr="000E351D">
        <w:rPr>
          <w:rFonts w:ascii="Calibri" w:eastAsia="Calibri" w:hAnsi="Calibri" w:cs="Calibri"/>
          <w:sz w:val="22"/>
          <w:szCs w:val="22"/>
        </w:rPr>
        <w:t xml:space="preserve"> </w:t>
      </w:r>
      <w:proofErr w:type="spellStart"/>
      <w:r w:rsidRPr="000E351D">
        <w:rPr>
          <w:rFonts w:ascii="Calibri" w:eastAsia="Calibri" w:hAnsi="Calibri" w:cs="Calibri"/>
          <w:b/>
          <w:bCs/>
          <w:sz w:val="22"/>
          <w:szCs w:val="22"/>
        </w:rPr>
        <w:t>Bilantul</w:t>
      </w:r>
      <w:proofErr w:type="spellEnd"/>
      <w:r w:rsidRPr="000E351D">
        <w:rPr>
          <w:rFonts w:ascii="Calibri" w:eastAsia="Calibri" w:hAnsi="Calibri" w:cs="Calibri"/>
          <w:b/>
          <w:bCs/>
          <w:sz w:val="22"/>
          <w:szCs w:val="22"/>
        </w:rPr>
        <w:t xml:space="preserve"> </w:t>
      </w:r>
      <w:proofErr w:type="spellStart"/>
      <w:r w:rsidRPr="000E351D">
        <w:rPr>
          <w:rFonts w:ascii="Calibri" w:eastAsia="Calibri" w:hAnsi="Calibri" w:cs="Calibri"/>
          <w:b/>
          <w:bCs/>
          <w:sz w:val="22"/>
          <w:szCs w:val="22"/>
        </w:rPr>
        <w:t>teritorial</w:t>
      </w:r>
      <w:proofErr w:type="spellEnd"/>
      <w:r w:rsidRPr="000E351D">
        <w:rPr>
          <w:rFonts w:ascii="Calibri" w:eastAsia="Calibri" w:hAnsi="Calibri" w:cs="Calibri"/>
          <w:b/>
          <w:bCs/>
          <w:sz w:val="22"/>
          <w:szCs w:val="22"/>
        </w:rPr>
        <w:t>:</w:t>
      </w:r>
      <w:bookmarkStart w:id="0" w:name="_heading=h.30j0zll" w:colFirst="0" w:colLast="0"/>
      <w:bookmarkEnd w:id="0"/>
    </w:p>
    <w:p w14:paraId="564BC771" w14:textId="77777777" w:rsidR="008D6B87" w:rsidRPr="000E351D" w:rsidRDefault="008D6B87" w:rsidP="008D6B87">
      <w:pPr>
        <w:jc w:val="both"/>
        <w:rPr>
          <w:rFonts w:ascii="Calibri" w:eastAsia="Calibri" w:hAnsi="Calibri" w:cs="Calibri"/>
          <w:b/>
          <w:bCs/>
          <w:sz w:val="22"/>
          <w:szCs w:val="22"/>
        </w:rPr>
      </w:pPr>
      <w:proofErr w:type="spellStart"/>
      <w:r w:rsidRPr="000E351D">
        <w:rPr>
          <w:rFonts w:ascii="Calibri" w:eastAsia="Calibri" w:hAnsi="Calibri" w:cs="Calibri"/>
          <w:b/>
          <w:bCs/>
          <w:sz w:val="22"/>
          <w:szCs w:val="22"/>
        </w:rPr>
        <w:t>Suprafața</w:t>
      </w:r>
      <w:proofErr w:type="spellEnd"/>
      <w:r w:rsidRPr="000E351D">
        <w:rPr>
          <w:rFonts w:ascii="Calibri" w:eastAsia="Calibri" w:hAnsi="Calibri" w:cs="Calibri"/>
          <w:b/>
          <w:bCs/>
          <w:sz w:val="22"/>
          <w:szCs w:val="22"/>
        </w:rPr>
        <w:t xml:space="preserve"> </w:t>
      </w:r>
      <w:proofErr w:type="spellStart"/>
      <w:r w:rsidRPr="000E351D">
        <w:rPr>
          <w:rFonts w:ascii="Calibri" w:eastAsia="Calibri" w:hAnsi="Calibri" w:cs="Calibri"/>
          <w:b/>
          <w:bCs/>
          <w:sz w:val="22"/>
          <w:szCs w:val="22"/>
        </w:rPr>
        <w:t>teren</w:t>
      </w:r>
      <w:proofErr w:type="spellEnd"/>
      <w:r w:rsidRPr="000E351D">
        <w:rPr>
          <w:rFonts w:ascii="Calibri" w:eastAsia="Calibri" w:hAnsi="Calibri" w:cs="Calibri"/>
          <w:b/>
          <w:bCs/>
          <w:sz w:val="22"/>
          <w:szCs w:val="22"/>
        </w:rPr>
        <w:tab/>
      </w:r>
      <w:r w:rsidRPr="000E351D">
        <w:rPr>
          <w:rFonts w:ascii="Calibri" w:eastAsia="Calibri" w:hAnsi="Calibri" w:cs="Calibri"/>
          <w:b/>
          <w:bCs/>
          <w:sz w:val="22"/>
          <w:szCs w:val="22"/>
        </w:rPr>
        <w:tab/>
      </w:r>
      <w:r w:rsidRPr="000E351D">
        <w:rPr>
          <w:rFonts w:ascii="Calibri" w:eastAsia="Calibri" w:hAnsi="Calibri" w:cs="Calibri"/>
          <w:b/>
          <w:bCs/>
          <w:sz w:val="22"/>
          <w:szCs w:val="22"/>
        </w:rPr>
        <w:tab/>
      </w:r>
      <w:r w:rsidRPr="000E351D">
        <w:rPr>
          <w:rFonts w:ascii="Calibri" w:eastAsia="Calibri" w:hAnsi="Calibri" w:cs="Calibri"/>
          <w:b/>
          <w:bCs/>
          <w:sz w:val="22"/>
          <w:szCs w:val="22"/>
        </w:rPr>
        <w:tab/>
      </w:r>
      <w:r w:rsidRPr="000E351D">
        <w:rPr>
          <w:rFonts w:ascii="Calibri" w:eastAsia="Calibri" w:hAnsi="Calibri" w:cs="Calibri"/>
          <w:b/>
          <w:bCs/>
          <w:sz w:val="22"/>
          <w:szCs w:val="22"/>
        </w:rPr>
        <w:tab/>
        <w:t xml:space="preserve">1150 </w:t>
      </w:r>
      <w:proofErr w:type="spellStart"/>
      <w:r w:rsidRPr="000E351D">
        <w:rPr>
          <w:rFonts w:ascii="Calibri" w:eastAsia="Calibri" w:hAnsi="Calibri" w:cs="Calibri"/>
          <w:b/>
          <w:bCs/>
          <w:sz w:val="22"/>
          <w:szCs w:val="22"/>
        </w:rPr>
        <w:t>mp</w:t>
      </w:r>
      <w:proofErr w:type="spellEnd"/>
    </w:p>
    <w:p w14:paraId="342F16E3"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Suprafața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construită</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 xml:space="preserve">690 </w:t>
      </w:r>
      <w:proofErr w:type="spellStart"/>
      <w:r w:rsidRPr="000E351D">
        <w:rPr>
          <w:rFonts w:ascii="Calibri" w:eastAsia="Calibri" w:hAnsi="Calibri" w:cs="Calibri"/>
          <w:sz w:val="22"/>
          <w:szCs w:val="22"/>
        </w:rPr>
        <w:t>mp</w:t>
      </w:r>
      <w:proofErr w:type="spellEnd"/>
    </w:p>
    <w:p w14:paraId="0D8DDE55" w14:textId="4710A0BC" w:rsidR="008D6B87" w:rsidRPr="000E351D" w:rsidRDefault="008D6B87" w:rsidP="008D6B87">
      <w:pPr>
        <w:jc w:val="both"/>
        <w:rPr>
          <w:rFonts w:ascii="Calibri" w:eastAsia="Calibri" w:hAnsi="Calibri" w:cs="Calibri"/>
          <w:b/>
          <w:bCs/>
          <w:sz w:val="22"/>
          <w:szCs w:val="22"/>
        </w:rPr>
      </w:pPr>
      <w:proofErr w:type="spellStart"/>
      <w:r w:rsidRPr="000E351D">
        <w:rPr>
          <w:rFonts w:ascii="Calibri" w:eastAsia="Calibri" w:hAnsi="Calibri" w:cs="Calibri"/>
          <w:sz w:val="22"/>
          <w:szCs w:val="22"/>
        </w:rPr>
        <w:t>Suprafața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desfășurată</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27</w:t>
      </w:r>
      <w:r w:rsidR="00E91E20">
        <w:rPr>
          <w:rFonts w:ascii="Calibri" w:eastAsia="Calibri" w:hAnsi="Calibri" w:cs="Calibri"/>
          <w:sz w:val="22"/>
          <w:szCs w:val="22"/>
        </w:rPr>
        <w:t>60</w:t>
      </w: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mp</w:t>
      </w:r>
      <w:proofErr w:type="spellEnd"/>
    </w:p>
    <w:p w14:paraId="16970A85"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P.O.T.</w:t>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60%</w:t>
      </w:r>
    </w:p>
    <w:p w14:paraId="3B7B472A"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C.U.T. </w:t>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2.4</w:t>
      </w:r>
    </w:p>
    <w:p w14:paraId="0365EE9A"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lastRenderedPageBreak/>
        <w:t>Funcțiunea</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Hotel</w:t>
      </w:r>
    </w:p>
    <w:p w14:paraId="787F4356"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Categoria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importanță</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 xml:space="preserve">C - </w:t>
      </w:r>
      <w:proofErr w:type="spellStart"/>
      <w:r w:rsidRPr="000E351D">
        <w:rPr>
          <w:rFonts w:ascii="Calibri" w:eastAsia="Calibri" w:hAnsi="Calibri" w:cs="Calibri"/>
          <w:sz w:val="22"/>
          <w:szCs w:val="22"/>
        </w:rPr>
        <w:t>normală</w:t>
      </w:r>
      <w:proofErr w:type="spellEnd"/>
    </w:p>
    <w:p w14:paraId="45473FB1"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Clasa de </w:t>
      </w:r>
      <w:proofErr w:type="spellStart"/>
      <w:r w:rsidRPr="000E351D">
        <w:rPr>
          <w:rFonts w:ascii="Calibri" w:eastAsia="Calibri" w:hAnsi="Calibri" w:cs="Calibri"/>
          <w:sz w:val="22"/>
          <w:szCs w:val="22"/>
        </w:rPr>
        <w:t>importanță</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III</w:t>
      </w:r>
    </w:p>
    <w:p w14:paraId="5963301B"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Grad de </w:t>
      </w:r>
      <w:proofErr w:type="spellStart"/>
      <w:r w:rsidRPr="000E351D">
        <w:rPr>
          <w:rFonts w:ascii="Calibri" w:eastAsia="Calibri" w:hAnsi="Calibri" w:cs="Calibri"/>
          <w:sz w:val="22"/>
          <w:szCs w:val="22"/>
        </w:rPr>
        <w:t>rezistență</w:t>
      </w:r>
      <w:proofErr w:type="spellEnd"/>
      <w:r w:rsidRPr="000E351D">
        <w:rPr>
          <w:rFonts w:ascii="Calibri" w:eastAsia="Calibri" w:hAnsi="Calibri" w:cs="Calibri"/>
          <w:sz w:val="22"/>
          <w:szCs w:val="22"/>
        </w:rPr>
        <w:t xml:space="preserve"> la </w:t>
      </w:r>
      <w:proofErr w:type="spellStart"/>
      <w:r w:rsidRPr="000E351D">
        <w:rPr>
          <w:rFonts w:ascii="Calibri" w:eastAsia="Calibri" w:hAnsi="Calibri" w:cs="Calibri"/>
          <w:sz w:val="22"/>
          <w:szCs w:val="22"/>
        </w:rPr>
        <w:t>foc</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II</w:t>
      </w:r>
    </w:p>
    <w:p w14:paraId="4D396E99"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Risc</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incendiu</w:t>
      </w:r>
      <w:proofErr w:type="spellEnd"/>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r>
      <w:r w:rsidRPr="000E351D">
        <w:rPr>
          <w:rFonts w:ascii="Calibri" w:eastAsia="Calibri" w:hAnsi="Calibri" w:cs="Calibri"/>
          <w:sz w:val="22"/>
          <w:szCs w:val="22"/>
        </w:rPr>
        <w:tab/>
        <w:t>mic</w:t>
      </w:r>
    </w:p>
    <w:p w14:paraId="2F54C7EA"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Număr</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niveluri</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existente</w:t>
      </w:r>
      <w:proofErr w:type="spellEnd"/>
      <w:r w:rsidRPr="000E351D">
        <w:rPr>
          <w:rFonts w:ascii="Calibri" w:eastAsia="Calibri" w:hAnsi="Calibri" w:cs="Calibri"/>
          <w:sz w:val="22"/>
          <w:szCs w:val="22"/>
        </w:rPr>
        <w:t>: S+P+3E</w:t>
      </w:r>
      <w:r w:rsidRPr="000E351D">
        <w:rPr>
          <w:rFonts w:ascii="Calibri" w:eastAsia="Calibri" w:hAnsi="Calibri" w:cs="Calibri"/>
          <w:sz w:val="22"/>
          <w:szCs w:val="22"/>
        </w:rPr>
        <w:tab/>
      </w:r>
      <w:r w:rsidRPr="000E351D">
        <w:rPr>
          <w:rFonts w:ascii="Calibri" w:eastAsia="Calibri" w:hAnsi="Calibri" w:cs="Calibri"/>
          <w:sz w:val="22"/>
          <w:szCs w:val="22"/>
        </w:rPr>
        <w:tab/>
        <w:t>4</w:t>
      </w:r>
    </w:p>
    <w:p w14:paraId="628617CC" w14:textId="77777777" w:rsidR="008D6B87" w:rsidRPr="000E351D" w:rsidRDefault="008D6B87" w:rsidP="008D6B87">
      <w:pPr>
        <w:suppressAutoHyphens w:val="0"/>
        <w:autoSpaceDE w:val="0"/>
        <w:autoSpaceDN w:val="0"/>
        <w:adjustRightInd w:val="0"/>
        <w:rPr>
          <w:rFonts w:asciiTheme="minorHAnsi" w:eastAsiaTheme="minorHAnsi" w:hAnsiTheme="minorHAnsi" w:cstheme="minorHAnsi"/>
          <w:i/>
          <w:iCs/>
          <w:sz w:val="22"/>
          <w:szCs w:val="22"/>
          <w:lang w:eastAsia="en-US"/>
        </w:rPr>
      </w:pPr>
      <w:proofErr w:type="spellStart"/>
      <w:r w:rsidRPr="000E351D">
        <w:rPr>
          <w:rFonts w:asciiTheme="minorHAnsi" w:eastAsiaTheme="minorHAnsi" w:hAnsiTheme="minorHAnsi" w:cstheme="minorHAnsi"/>
          <w:i/>
          <w:iCs/>
          <w:sz w:val="22"/>
          <w:szCs w:val="22"/>
          <w:lang w:eastAsia="en-US"/>
        </w:rPr>
        <w:t>Notă</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Suprafețele</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construite</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și</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desfășurate</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menționate</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mai</w:t>
      </w:r>
      <w:proofErr w:type="spellEnd"/>
      <w:r w:rsidRPr="000E351D">
        <w:rPr>
          <w:rFonts w:asciiTheme="minorHAnsi" w:eastAsiaTheme="minorHAnsi" w:hAnsiTheme="minorHAnsi" w:cstheme="minorHAnsi"/>
          <w:i/>
          <w:iCs/>
          <w:sz w:val="22"/>
          <w:szCs w:val="22"/>
          <w:lang w:eastAsia="en-US"/>
        </w:rPr>
        <w:t xml:space="preserve"> sus, care </w:t>
      </w:r>
      <w:proofErr w:type="spellStart"/>
      <w:r w:rsidRPr="000E351D">
        <w:rPr>
          <w:rFonts w:asciiTheme="minorHAnsi" w:eastAsiaTheme="minorHAnsi" w:hAnsiTheme="minorHAnsi" w:cstheme="minorHAnsi"/>
          <w:i/>
          <w:iCs/>
          <w:sz w:val="22"/>
          <w:szCs w:val="22"/>
          <w:lang w:eastAsia="en-US"/>
        </w:rPr>
        <w:t>intră</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în</w:t>
      </w:r>
      <w:proofErr w:type="spellEnd"/>
      <w:r w:rsidRPr="000E351D">
        <w:rPr>
          <w:rFonts w:asciiTheme="minorHAnsi" w:eastAsiaTheme="minorHAnsi" w:hAnsiTheme="minorHAnsi" w:cstheme="minorHAnsi"/>
          <w:i/>
          <w:iCs/>
          <w:sz w:val="22"/>
          <w:szCs w:val="22"/>
          <w:lang w:eastAsia="en-US"/>
        </w:rPr>
        <w:t xml:space="preserve"> </w:t>
      </w:r>
      <w:proofErr w:type="spellStart"/>
      <w:r w:rsidRPr="000E351D">
        <w:rPr>
          <w:rFonts w:asciiTheme="minorHAnsi" w:eastAsiaTheme="minorHAnsi" w:hAnsiTheme="minorHAnsi" w:cstheme="minorHAnsi"/>
          <w:i/>
          <w:iCs/>
          <w:sz w:val="22"/>
          <w:szCs w:val="22"/>
          <w:lang w:eastAsia="en-US"/>
        </w:rPr>
        <w:t>calculul</w:t>
      </w:r>
      <w:proofErr w:type="spellEnd"/>
      <w:r w:rsidRPr="000E351D">
        <w:rPr>
          <w:rFonts w:asciiTheme="minorHAnsi" w:eastAsiaTheme="minorHAnsi" w:hAnsiTheme="minorHAnsi" w:cstheme="minorHAnsi"/>
          <w:i/>
          <w:iCs/>
          <w:sz w:val="22"/>
          <w:szCs w:val="22"/>
          <w:lang w:eastAsia="en-US"/>
        </w:rPr>
        <w:t xml:space="preserve"> P.O.T. </w:t>
      </w:r>
      <w:proofErr w:type="spellStart"/>
      <w:r w:rsidRPr="000E351D">
        <w:rPr>
          <w:rFonts w:asciiTheme="minorHAnsi" w:eastAsiaTheme="minorHAnsi" w:hAnsiTheme="minorHAnsi" w:cstheme="minorHAnsi"/>
          <w:i/>
          <w:iCs/>
          <w:sz w:val="22"/>
          <w:szCs w:val="22"/>
          <w:lang w:eastAsia="en-US"/>
        </w:rPr>
        <w:t>și</w:t>
      </w:r>
      <w:proofErr w:type="spellEnd"/>
      <w:r w:rsidRPr="000E351D">
        <w:rPr>
          <w:rFonts w:asciiTheme="minorHAnsi" w:eastAsiaTheme="minorHAnsi" w:hAnsiTheme="minorHAnsi" w:cstheme="minorHAnsi"/>
          <w:i/>
          <w:iCs/>
          <w:sz w:val="22"/>
          <w:szCs w:val="22"/>
          <w:lang w:eastAsia="en-US"/>
        </w:rPr>
        <w:t xml:space="preserve"> C.U.T.  au </w:t>
      </w:r>
      <w:proofErr w:type="spellStart"/>
      <w:r w:rsidRPr="000E351D">
        <w:rPr>
          <w:rFonts w:asciiTheme="minorHAnsi" w:eastAsiaTheme="minorHAnsi" w:hAnsiTheme="minorHAnsi" w:cstheme="minorHAnsi"/>
          <w:i/>
          <w:iCs/>
          <w:sz w:val="22"/>
          <w:szCs w:val="22"/>
          <w:lang w:eastAsia="en-US"/>
        </w:rPr>
        <w:t>fost</w:t>
      </w:r>
      <w:proofErr w:type="spellEnd"/>
      <w:r w:rsidRPr="000E351D">
        <w:rPr>
          <w:rFonts w:asciiTheme="minorHAnsi" w:eastAsiaTheme="minorHAnsi" w:hAnsiTheme="minorHAnsi" w:cstheme="minorHAnsi"/>
          <w:i/>
          <w:iCs/>
          <w:sz w:val="22"/>
          <w:szCs w:val="22"/>
          <w:lang w:eastAsia="en-US"/>
        </w:rPr>
        <w:t xml:space="preserve"> calculate conform </w:t>
      </w:r>
      <w:proofErr w:type="spellStart"/>
      <w:r w:rsidRPr="000E351D">
        <w:rPr>
          <w:rFonts w:asciiTheme="minorHAnsi" w:eastAsiaTheme="minorHAnsi" w:hAnsiTheme="minorHAnsi" w:cstheme="minorHAnsi"/>
          <w:i/>
          <w:iCs/>
          <w:sz w:val="22"/>
          <w:szCs w:val="22"/>
          <w:lang w:eastAsia="en-US"/>
        </w:rPr>
        <w:t>legii</w:t>
      </w:r>
      <w:proofErr w:type="spellEnd"/>
      <w:r w:rsidRPr="000E351D">
        <w:rPr>
          <w:rFonts w:asciiTheme="minorHAnsi" w:eastAsiaTheme="minorHAnsi" w:hAnsiTheme="minorHAnsi" w:cstheme="minorHAnsi"/>
          <w:i/>
          <w:iCs/>
          <w:sz w:val="22"/>
          <w:szCs w:val="22"/>
          <w:lang w:eastAsia="en-US"/>
        </w:rPr>
        <w:t xml:space="preserve"> 350/2001, </w:t>
      </w:r>
      <w:proofErr w:type="spellStart"/>
      <w:r w:rsidRPr="000E351D">
        <w:rPr>
          <w:rFonts w:asciiTheme="minorHAnsi" w:eastAsiaTheme="minorHAnsi" w:hAnsiTheme="minorHAnsi" w:cstheme="minorHAnsi"/>
          <w:i/>
          <w:iCs/>
          <w:sz w:val="22"/>
          <w:szCs w:val="22"/>
          <w:lang w:eastAsia="en-US"/>
        </w:rPr>
        <w:t>Anexei</w:t>
      </w:r>
      <w:proofErr w:type="spellEnd"/>
      <w:r w:rsidRPr="000E351D">
        <w:rPr>
          <w:rFonts w:asciiTheme="minorHAnsi" w:eastAsiaTheme="minorHAnsi" w:hAnsiTheme="minorHAnsi" w:cstheme="minorHAnsi"/>
          <w:i/>
          <w:iCs/>
          <w:sz w:val="22"/>
          <w:szCs w:val="22"/>
          <w:lang w:eastAsia="en-US"/>
        </w:rPr>
        <w:t xml:space="preserve"> nr. 2, forma </w:t>
      </w:r>
      <w:proofErr w:type="spellStart"/>
      <w:r w:rsidRPr="000E351D">
        <w:rPr>
          <w:rFonts w:asciiTheme="minorHAnsi" w:eastAsiaTheme="minorHAnsi" w:hAnsiTheme="minorHAnsi" w:cstheme="minorHAnsi"/>
          <w:i/>
          <w:iCs/>
          <w:sz w:val="22"/>
          <w:szCs w:val="22"/>
          <w:lang w:eastAsia="en-US"/>
        </w:rPr>
        <w:t>actualizată</w:t>
      </w:r>
      <w:proofErr w:type="spellEnd"/>
    </w:p>
    <w:p w14:paraId="4D4BEB5D" w14:textId="77777777" w:rsidR="008D6B87" w:rsidRPr="000E351D" w:rsidRDefault="008D6B87" w:rsidP="008D6B87">
      <w:pPr>
        <w:pBdr>
          <w:bottom w:val="single" w:sz="4" w:space="1" w:color="000000"/>
        </w:pBdr>
        <w:jc w:val="both"/>
        <w:rPr>
          <w:rFonts w:ascii="Calibri" w:eastAsia="Calibri" w:hAnsi="Calibri" w:cs="Calibri"/>
          <w:b/>
          <w:smallCaps/>
          <w:sz w:val="22"/>
          <w:szCs w:val="22"/>
        </w:rPr>
      </w:pPr>
    </w:p>
    <w:p w14:paraId="74912B18" w14:textId="77777777" w:rsidR="008D6B87" w:rsidRPr="000E351D" w:rsidRDefault="008D6B87" w:rsidP="008D6B87">
      <w:pPr>
        <w:pBdr>
          <w:bottom w:val="single" w:sz="4" w:space="1" w:color="000000"/>
        </w:pBdr>
        <w:jc w:val="both"/>
        <w:rPr>
          <w:rFonts w:ascii="Calibri" w:eastAsia="Calibri" w:hAnsi="Calibri" w:cs="Calibri"/>
          <w:smallCaps/>
          <w:sz w:val="22"/>
          <w:szCs w:val="22"/>
        </w:rPr>
      </w:pPr>
      <w:r w:rsidRPr="000E351D">
        <w:rPr>
          <w:rFonts w:ascii="Calibri" w:eastAsia="Calibri" w:hAnsi="Calibri" w:cs="Calibri"/>
          <w:b/>
          <w:smallCaps/>
          <w:sz w:val="22"/>
          <w:szCs w:val="22"/>
        </w:rPr>
        <w:t>2.</w:t>
      </w:r>
      <w:r w:rsidRPr="000E351D">
        <w:rPr>
          <w:rFonts w:ascii="Calibri" w:eastAsia="Calibri" w:hAnsi="Calibri" w:cs="Calibri"/>
          <w:smallCaps/>
          <w:sz w:val="22"/>
          <w:szCs w:val="22"/>
        </w:rPr>
        <w:t xml:space="preserve">Descrierea </w:t>
      </w:r>
      <w:proofErr w:type="spellStart"/>
      <w:r w:rsidRPr="000E351D">
        <w:rPr>
          <w:rFonts w:ascii="Calibri" w:eastAsia="Calibri" w:hAnsi="Calibri" w:cs="Calibri"/>
          <w:smallCaps/>
          <w:sz w:val="22"/>
          <w:szCs w:val="22"/>
        </w:rPr>
        <w:t>sumara</w:t>
      </w:r>
      <w:proofErr w:type="spellEnd"/>
      <w:r w:rsidRPr="000E351D">
        <w:rPr>
          <w:rFonts w:ascii="Calibri" w:eastAsia="Calibri" w:hAnsi="Calibri" w:cs="Calibri"/>
          <w:smallCaps/>
          <w:sz w:val="22"/>
          <w:szCs w:val="22"/>
        </w:rPr>
        <w:t xml:space="preserve"> a </w:t>
      </w:r>
      <w:proofErr w:type="spellStart"/>
      <w:r w:rsidRPr="000E351D">
        <w:rPr>
          <w:rFonts w:ascii="Calibri" w:eastAsia="Calibri" w:hAnsi="Calibri" w:cs="Calibri"/>
          <w:smallCaps/>
          <w:sz w:val="22"/>
          <w:szCs w:val="22"/>
        </w:rPr>
        <w:t>proiectului</w:t>
      </w:r>
      <w:proofErr w:type="spellEnd"/>
    </w:p>
    <w:p w14:paraId="002F2F89" w14:textId="77777777" w:rsidR="008D6B87" w:rsidRPr="000E351D" w:rsidRDefault="008D6B87" w:rsidP="008D6B87">
      <w:pPr>
        <w:jc w:val="both"/>
        <w:rPr>
          <w:rFonts w:ascii="Calibri" w:eastAsia="Calibri" w:hAnsi="Calibri" w:cs="Calibri"/>
          <w:bCs/>
          <w:sz w:val="22"/>
          <w:szCs w:val="22"/>
        </w:rPr>
      </w:pPr>
      <w:r w:rsidRPr="000E351D">
        <w:rPr>
          <w:rFonts w:ascii="Calibri" w:eastAsia="Calibri" w:hAnsi="Calibri" w:cs="Calibri"/>
          <w:b/>
          <w:sz w:val="22"/>
          <w:szCs w:val="22"/>
        </w:rPr>
        <w:tab/>
      </w:r>
      <w:proofErr w:type="spellStart"/>
      <w:r w:rsidRPr="000E351D">
        <w:rPr>
          <w:rFonts w:ascii="Calibri" w:eastAsia="Calibri" w:hAnsi="Calibri" w:cs="Calibri"/>
          <w:bCs/>
          <w:sz w:val="22"/>
          <w:szCs w:val="22"/>
        </w:rPr>
        <w:t>Proprietatea</w:t>
      </w:r>
      <w:proofErr w:type="spellEnd"/>
      <w:r w:rsidRPr="000E351D">
        <w:rPr>
          <w:rFonts w:ascii="Calibri" w:eastAsia="Calibri" w:hAnsi="Calibri" w:cs="Calibri"/>
          <w:bCs/>
          <w:sz w:val="22"/>
          <w:szCs w:val="22"/>
        </w:rPr>
        <w:t xml:space="preserve"> </w:t>
      </w:r>
      <w:proofErr w:type="spellStart"/>
      <w:proofErr w:type="gramStart"/>
      <w:r w:rsidRPr="000E351D">
        <w:rPr>
          <w:rFonts w:ascii="Calibri" w:eastAsia="Calibri" w:hAnsi="Calibri" w:cs="Calibri"/>
          <w:bCs/>
          <w:sz w:val="22"/>
          <w:szCs w:val="22"/>
        </w:rPr>
        <w:t>studiată</w:t>
      </w:r>
      <w:proofErr w:type="spellEnd"/>
      <w:r w:rsidRPr="000E351D">
        <w:rPr>
          <w:rFonts w:ascii="Calibri" w:eastAsia="Calibri" w:hAnsi="Calibri" w:cs="Calibri"/>
          <w:bCs/>
          <w:sz w:val="22"/>
          <w:szCs w:val="22"/>
        </w:rPr>
        <w:t xml:space="preserve">  are</w:t>
      </w:r>
      <w:proofErr w:type="gram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suprafața</w:t>
      </w:r>
      <w:proofErr w:type="spellEnd"/>
      <w:r w:rsidRPr="000E351D">
        <w:rPr>
          <w:rFonts w:ascii="Calibri" w:eastAsia="Calibri" w:hAnsi="Calibri" w:cs="Calibri"/>
          <w:bCs/>
          <w:sz w:val="22"/>
          <w:szCs w:val="22"/>
        </w:rPr>
        <w:t xml:space="preserve"> de 1150 </w:t>
      </w:r>
      <w:proofErr w:type="spellStart"/>
      <w:r w:rsidRPr="000E351D">
        <w:rPr>
          <w:rFonts w:ascii="Calibri" w:eastAsia="Calibri" w:hAnsi="Calibri" w:cs="Calibri"/>
          <w:bCs/>
          <w:sz w:val="22"/>
          <w:szCs w:val="22"/>
        </w:rPr>
        <w:t>mp</w:t>
      </w:r>
      <w:proofErr w:type="spellEnd"/>
      <w:r w:rsidRPr="000E351D">
        <w:rPr>
          <w:rFonts w:ascii="Calibri" w:eastAsia="Calibri" w:hAnsi="Calibri" w:cs="Calibri"/>
          <w:bCs/>
          <w:sz w:val="22"/>
          <w:szCs w:val="22"/>
        </w:rPr>
        <w:t xml:space="preserve"> conform </w:t>
      </w:r>
      <w:proofErr w:type="spellStart"/>
      <w:r w:rsidRPr="000E351D">
        <w:rPr>
          <w:rFonts w:ascii="Calibri" w:eastAsia="Calibri" w:hAnsi="Calibri" w:cs="Calibri"/>
          <w:bCs/>
          <w:sz w:val="22"/>
          <w:szCs w:val="22"/>
        </w:rPr>
        <w:t>acte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măsurători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este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amplasată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în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Eforie</w:t>
      </w:r>
      <w:proofErr w:type="spellEnd"/>
      <w:r w:rsidRPr="000E351D">
        <w:rPr>
          <w:rFonts w:ascii="Calibri" w:eastAsia="Calibri" w:hAnsi="Calibri" w:cs="Calibri"/>
          <w:bCs/>
          <w:sz w:val="22"/>
          <w:szCs w:val="22"/>
        </w:rPr>
        <w:t xml:space="preserve"> Nord, pe </w:t>
      </w:r>
      <w:proofErr w:type="spellStart"/>
      <w:r w:rsidRPr="000E351D">
        <w:rPr>
          <w:rFonts w:ascii="Calibri" w:eastAsia="Calibri" w:hAnsi="Calibri" w:cs="Calibri"/>
          <w:bCs/>
          <w:sz w:val="22"/>
          <w:szCs w:val="22"/>
        </w:rPr>
        <w:t>aleea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zona </w:t>
      </w:r>
      <w:proofErr w:type="spellStart"/>
      <w:r w:rsidRPr="000E351D">
        <w:rPr>
          <w:rFonts w:ascii="Calibri" w:eastAsia="Calibri" w:hAnsi="Calibri" w:cs="Calibri"/>
          <w:bCs/>
          <w:sz w:val="22"/>
          <w:szCs w:val="22"/>
        </w:rPr>
        <w:t>Vraja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mării</w:t>
      </w:r>
      <w:proofErr w:type="spellEnd"/>
      <w:r w:rsidRPr="000E351D">
        <w:rPr>
          <w:rFonts w:ascii="Calibri" w:eastAsia="Calibri" w:hAnsi="Calibri" w:cs="Calibri"/>
          <w:bCs/>
          <w:sz w:val="22"/>
          <w:szCs w:val="22"/>
        </w:rPr>
        <w:t xml:space="preserve">, nr. </w:t>
      </w:r>
      <w:proofErr w:type="spellStart"/>
      <w:r w:rsidRPr="000E351D">
        <w:rPr>
          <w:rFonts w:ascii="Calibri" w:eastAsia="Calibri" w:hAnsi="Calibri" w:cs="Calibri"/>
          <w:bCs/>
          <w:sz w:val="22"/>
          <w:szCs w:val="22"/>
        </w:rPr>
        <w:t>f.n.</w:t>
      </w:r>
      <w:proofErr w:type="spellEnd"/>
      <w:r w:rsidRPr="000E351D">
        <w:rPr>
          <w:rFonts w:ascii="Calibri" w:eastAsia="Calibri" w:hAnsi="Calibri" w:cs="Calibri"/>
          <w:bCs/>
          <w:sz w:val="22"/>
          <w:szCs w:val="22"/>
        </w:rPr>
        <w:t xml:space="preserve"> + lot26 +lot 25, P.U.D.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jud</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Constanța</w:t>
      </w:r>
      <w:proofErr w:type="spellEnd"/>
      <w:r w:rsidRPr="000E351D">
        <w:rPr>
          <w:rFonts w:ascii="Calibri" w:eastAsia="Calibri" w:hAnsi="Calibri" w:cs="Calibri"/>
          <w:bCs/>
          <w:sz w:val="22"/>
          <w:szCs w:val="22"/>
        </w:rPr>
        <w:t xml:space="preserve">, cu nr. cad. 107773. Se </w:t>
      </w:r>
      <w:proofErr w:type="spellStart"/>
      <w:r w:rsidRPr="000E351D">
        <w:rPr>
          <w:rFonts w:ascii="Calibri" w:eastAsia="Calibri" w:hAnsi="Calibri" w:cs="Calibri"/>
          <w:bCs/>
          <w:sz w:val="22"/>
          <w:szCs w:val="22"/>
        </w:rPr>
        <w:t>propune</w:t>
      </w:r>
      <w:proofErr w:type="spellEnd"/>
      <w:r w:rsidRPr="000E351D">
        <w:rPr>
          <w:rFonts w:ascii="Calibri" w:eastAsia="Calibri" w:hAnsi="Calibri" w:cs="Calibri"/>
          <w:bCs/>
          <w:sz w:val="22"/>
          <w:szCs w:val="22"/>
        </w:rPr>
        <w:t xml:space="preserve"> pe </w:t>
      </w:r>
      <w:proofErr w:type="spellStart"/>
      <w:r w:rsidRPr="000E351D">
        <w:rPr>
          <w:rFonts w:ascii="Calibri" w:eastAsia="Calibri" w:hAnsi="Calibri" w:cs="Calibri"/>
          <w:bCs/>
          <w:sz w:val="22"/>
          <w:szCs w:val="22"/>
        </w:rPr>
        <w:t>aceasta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desființarea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imobilului</w:t>
      </w:r>
      <w:proofErr w:type="spellEnd"/>
      <w:r w:rsidRPr="000E351D">
        <w:rPr>
          <w:rFonts w:ascii="Calibri" w:eastAsia="Calibri" w:hAnsi="Calibri" w:cs="Calibri"/>
          <w:bCs/>
          <w:sz w:val="22"/>
          <w:szCs w:val="22"/>
        </w:rPr>
        <w:t xml:space="preserve"> existent C1 cu </w:t>
      </w:r>
      <w:proofErr w:type="spellStart"/>
      <w:r w:rsidRPr="000E351D">
        <w:rPr>
          <w:rFonts w:ascii="Calibri" w:eastAsia="Calibri" w:hAnsi="Calibri" w:cs="Calibri"/>
          <w:bCs/>
          <w:sz w:val="22"/>
          <w:szCs w:val="22"/>
        </w:rPr>
        <w:t>funcțiunea</w:t>
      </w:r>
      <w:proofErr w:type="spellEnd"/>
      <w:r w:rsidRPr="000E351D">
        <w:rPr>
          <w:rFonts w:ascii="Calibri" w:eastAsia="Calibri" w:hAnsi="Calibri" w:cs="Calibri"/>
          <w:bCs/>
          <w:sz w:val="22"/>
          <w:szCs w:val="22"/>
        </w:rPr>
        <w:t xml:space="preserve"> de </w:t>
      </w:r>
      <w:proofErr w:type="spellStart"/>
      <w:r w:rsidRPr="000E351D">
        <w:rPr>
          <w:rFonts w:ascii="Calibri" w:eastAsia="Calibri" w:hAnsi="Calibri" w:cs="Calibri"/>
          <w:bCs/>
          <w:sz w:val="22"/>
          <w:szCs w:val="22"/>
        </w:rPr>
        <w:t>vilă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turistică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modificarea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extinderea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corpului</w:t>
      </w:r>
      <w:proofErr w:type="spellEnd"/>
      <w:r w:rsidRPr="000E351D">
        <w:rPr>
          <w:rFonts w:ascii="Calibri" w:eastAsia="Calibri" w:hAnsi="Calibri" w:cs="Calibri"/>
          <w:bCs/>
          <w:sz w:val="22"/>
          <w:szCs w:val="22"/>
        </w:rPr>
        <w:t xml:space="preserve"> C2 </w:t>
      </w:r>
      <w:proofErr w:type="spellStart"/>
      <w:r w:rsidRPr="000E351D">
        <w:rPr>
          <w:rFonts w:ascii="Calibri" w:eastAsia="Calibri" w:hAnsi="Calibri" w:cs="Calibri"/>
          <w:bCs/>
          <w:sz w:val="22"/>
          <w:szCs w:val="22"/>
        </w:rPr>
        <w:t>autorizat</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modificarea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demisolului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corpului</w:t>
      </w:r>
      <w:proofErr w:type="spellEnd"/>
      <w:r w:rsidRPr="000E351D">
        <w:rPr>
          <w:rFonts w:ascii="Calibri" w:eastAsia="Calibri" w:hAnsi="Calibri" w:cs="Calibri"/>
          <w:bCs/>
          <w:sz w:val="22"/>
          <w:szCs w:val="22"/>
        </w:rPr>
        <w:t xml:space="preserve"> C2 </w:t>
      </w:r>
      <w:proofErr w:type="spellStart"/>
      <w:r w:rsidRPr="000E351D">
        <w:rPr>
          <w:rFonts w:ascii="Calibri" w:eastAsia="Calibri" w:hAnsi="Calibri" w:cs="Calibri"/>
          <w:bCs/>
          <w:sz w:val="22"/>
          <w:szCs w:val="22"/>
        </w:rPr>
        <w:t>în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subsol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realizarea</w:t>
      </w:r>
      <w:proofErr w:type="spellEnd"/>
      <w:r w:rsidRPr="000E351D">
        <w:rPr>
          <w:rFonts w:ascii="Calibri" w:eastAsia="Calibri" w:hAnsi="Calibri" w:cs="Calibri"/>
          <w:bCs/>
          <w:sz w:val="22"/>
          <w:szCs w:val="22"/>
        </w:rPr>
        <w:t xml:space="preserve"> de </w:t>
      </w:r>
      <w:proofErr w:type="spellStart"/>
      <w:r w:rsidRPr="000E351D">
        <w:rPr>
          <w:rFonts w:ascii="Calibri" w:eastAsia="Calibri" w:hAnsi="Calibri" w:cs="Calibri"/>
          <w:bCs/>
          <w:sz w:val="22"/>
          <w:szCs w:val="22"/>
        </w:rPr>
        <w:t>modificări</w:t>
      </w:r>
      <w:proofErr w:type="spellEnd"/>
      <w:r w:rsidRPr="000E351D">
        <w:rPr>
          <w:rFonts w:ascii="Calibri" w:eastAsia="Calibri" w:hAnsi="Calibri" w:cs="Calibri"/>
          <w:bCs/>
          <w:sz w:val="22"/>
          <w:szCs w:val="22"/>
        </w:rPr>
        <w:t xml:space="preserve"> la </w:t>
      </w:r>
      <w:proofErr w:type="spellStart"/>
      <w:r w:rsidRPr="000E351D">
        <w:rPr>
          <w:rFonts w:ascii="Calibri" w:eastAsia="Calibri" w:hAnsi="Calibri" w:cs="Calibri"/>
          <w:bCs/>
          <w:sz w:val="22"/>
          <w:szCs w:val="22"/>
        </w:rPr>
        <w:t>nivelul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compartimentării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amenajarea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exterioară</w:t>
      </w:r>
      <w:proofErr w:type="spellEnd"/>
      <w:r w:rsidRPr="000E351D">
        <w:rPr>
          <w:rFonts w:ascii="Calibri" w:eastAsia="Calibri" w:hAnsi="Calibri" w:cs="Calibri"/>
          <w:bCs/>
          <w:sz w:val="22"/>
          <w:szCs w:val="22"/>
        </w:rPr>
        <w:t xml:space="preserve"> a </w:t>
      </w:r>
      <w:proofErr w:type="spellStart"/>
      <w:r w:rsidRPr="000E351D">
        <w:rPr>
          <w:rFonts w:ascii="Calibri" w:eastAsia="Calibri" w:hAnsi="Calibri" w:cs="Calibri"/>
          <w:bCs/>
          <w:sz w:val="22"/>
          <w:szCs w:val="22"/>
        </w:rPr>
        <w:t>spațiilor</w:t>
      </w:r>
      <w:proofErr w:type="spellEnd"/>
      <w:r w:rsidRPr="000E351D">
        <w:rPr>
          <w:rFonts w:ascii="Calibri" w:eastAsia="Calibri" w:hAnsi="Calibri" w:cs="Calibri"/>
          <w:bCs/>
          <w:sz w:val="22"/>
          <w:szCs w:val="22"/>
        </w:rPr>
        <w:t>.</w:t>
      </w:r>
    </w:p>
    <w:p w14:paraId="2D3F38F8" w14:textId="77777777" w:rsidR="008D6B87" w:rsidRPr="000E351D" w:rsidRDefault="008D6B87" w:rsidP="008D6B87">
      <w:pPr>
        <w:jc w:val="both"/>
        <w:rPr>
          <w:rFonts w:ascii="Calibri" w:eastAsia="Calibri" w:hAnsi="Calibri" w:cs="Calibri"/>
          <w:bCs/>
          <w:sz w:val="22"/>
          <w:szCs w:val="22"/>
        </w:rPr>
      </w:pPr>
      <w:r w:rsidRPr="000E351D">
        <w:rPr>
          <w:rFonts w:ascii="Calibri" w:eastAsia="Calibri" w:hAnsi="Calibri" w:cs="Calibri"/>
          <w:bCs/>
          <w:sz w:val="22"/>
          <w:szCs w:val="22"/>
        </w:rPr>
        <w:tab/>
      </w:r>
      <w:proofErr w:type="spellStart"/>
      <w:r w:rsidRPr="000E351D">
        <w:rPr>
          <w:rFonts w:ascii="Calibri" w:eastAsia="Calibri" w:hAnsi="Calibri" w:cs="Calibri"/>
          <w:bCs/>
          <w:sz w:val="22"/>
          <w:szCs w:val="22"/>
        </w:rPr>
        <w:t>Amplasamentul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studiat</w:t>
      </w:r>
      <w:proofErr w:type="spellEnd"/>
      <w:r w:rsidRPr="000E351D">
        <w:rPr>
          <w:rFonts w:ascii="Calibri" w:eastAsia="Calibri" w:hAnsi="Calibri" w:cs="Calibri"/>
          <w:bCs/>
          <w:sz w:val="22"/>
          <w:szCs w:val="22"/>
        </w:rPr>
        <w:t xml:space="preserve"> are ca </w:t>
      </w:r>
      <w:proofErr w:type="spellStart"/>
      <w:r w:rsidRPr="000E351D">
        <w:rPr>
          <w:rFonts w:ascii="Calibri" w:eastAsia="Calibri" w:hAnsi="Calibri" w:cs="Calibri"/>
          <w:bCs/>
          <w:sz w:val="22"/>
          <w:szCs w:val="22"/>
        </w:rPr>
        <w:t>vecinătăți</w:t>
      </w:r>
      <w:proofErr w:type="spellEnd"/>
      <w:r w:rsidRPr="000E351D">
        <w:rPr>
          <w:rFonts w:ascii="Calibri" w:eastAsia="Calibri" w:hAnsi="Calibri" w:cs="Calibri"/>
          <w:bCs/>
          <w:sz w:val="22"/>
          <w:szCs w:val="22"/>
        </w:rPr>
        <w:t xml:space="preserve">: la Nord – </w:t>
      </w:r>
      <w:proofErr w:type="spellStart"/>
      <w:r w:rsidRPr="000E351D">
        <w:rPr>
          <w:rFonts w:ascii="Calibri" w:eastAsia="Calibri" w:hAnsi="Calibri" w:cs="Calibri"/>
          <w:bCs/>
          <w:sz w:val="22"/>
          <w:szCs w:val="22"/>
        </w:rPr>
        <w:t>vecin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IE:104290, </w:t>
      </w:r>
      <w:proofErr w:type="spellStart"/>
      <w:r w:rsidRPr="000E351D">
        <w:rPr>
          <w:rFonts w:ascii="Calibri" w:eastAsia="Calibri" w:hAnsi="Calibri" w:cs="Calibri"/>
          <w:bCs/>
          <w:sz w:val="22"/>
          <w:szCs w:val="22"/>
        </w:rPr>
        <w:t>Oraș</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Eforie</w:t>
      </w:r>
      <w:proofErr w:type="spellEnd"/>
      <w:r w:rsidRPr="000E351D">
        <w:rPr>
          <w:rFonts w:ascii="Calibri" w:eastAsia="Calibri" w:hAnsi="Calibri" w:cs="Calibri"/>
          <w:bCs/>
          <w:sz w:val="22"/>
          <w:szCs w:val="22"/>
        </w:rPr>
        <w:t xml:space="preserve">; la Est – </w:t>
      </w:r>
      <w:proofErr w:type="spellStart"/>
      <w:r w:rsidRPr="000E351D">
        <w:rPr>
          <w:rFonts w:ascii="Calibri" w:eastAsia="Calibri" w:hAnsi="Calibri" w:cs="Calibri"/>
          <w:bCs/>
          <w:sz w:val="22"/>
          <w:szCs w:val="22"/>
        </w:rPr>
        <w:t>Aleea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Belona</w:t>
      </w:r>
      <w:proofErr w:type="spellEnd"/>
      <w:r w:rsidRPr="000E351D">
        <w:rPr>
          <w:rFonts w:ascii="Calibri" w:eastAsia="Calibri" w:hAnsi="Calibri" w:cs="Calibri"/>
          <w:bCs/>
          <w:sz w:val="22"/>
          <w:szCs w:val="22"/>
        </w:rPr>
        <w:t xml:space="preserve"> – </w:t>
      </w:r>
      <w:proofErr w:type="spellStart"/>
      <w:r w:rsidRPr="000E351D">
        <w:rPr>
          <w:rFonts w:ascii="Calibri" w:eastAsia="Calibri" w:hAnsi="Calibri" w:cs="Calibri"/>
          <w:bCs/>
          <w:sz w:val="22"/>
          <w:szCs w:val="22"/>
        </w:rPr>
        <w:t>Vraja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Mării</w:t>
      </w:r>
      <w:proofErr w:type="spellEnd"/>
      <w:r w:rsidRPr="000E351D">
        <w:rPr>
          <w:rFonts w:ascii="Calibri" w:eastAsia="Calibri" w:hAnsi="Calibri" w:cs="Calibri"/>
          <w:bCs/>
          <w:sz w:val="22"/>
          <w:szCs w:val="22"/>
        </w:rPr>
        <w:t xml:space="preserve"> IE:104383; la Sud – </w:t>
      </w:r>
      <w:proofErr w:type="spellStart"/>
      <w:r w:rsidRPr="000E351D">
        <w:rPr>
          <w:rFonts w:ascii="Calibri" w:eastAsia="Calibri" w:hAnsi="Calibri" w:cs="Calibri"/>
          <w:bCs/>
          <w:sz w:val="22"/>
          <w:szCs w:val="22"/>
        </w:rPr>
        <w:t>vecin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IE:104944; la Vest </w:t>
      </w:r>
      <w:proofErr w:type="gramStart"/>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vecin</w:t>
      </w:r>
      <w:proofErr w:type="spellEnd"/>
      <w:proofErr w:type="gram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proprietate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privată</w:t>
      </w:r>
      <w:proofErr w:type="spellEnd"/>
      <w:r w:rsidRPr="000E351D">
        <w:rPr>
          <w:rFonts w:ascii="Calibri" w:eastAsia="Calibri" w:hAnsi="Calibri" w:cs="Calibri"/>
          <w:bCs/>
          <w:sz w:val="22"/>
          <w:szCs w:val="22"/>
        </w:rPr>
        <w:t xml:space="preserve"> IE:106176. </w:t>
      </w:r>
    </w:p>
    <w:p w14:paraId="6D793D49" w14:textId="77777777" w:rsidR="008D6B87" w:rsidRPr="000E351D" w:rsidRDefault="008D6B87" w:rsidP="008D6B87">
      <w:pPr>
        <w:jc w:val="both"/>
        <w:rPr>
          <w:rFonts w:eastAsia="Calibri"/>
        </w:rPr>
      </w:pPr>
      <w:r w:rsidRPr="000E351D">
        <w:rPr>
          <w:rFonts w:ascii="Calibri" w:eastAsia="Calibri" w:hAnsi="Calibri" w:cs="Calibri"/>
          <w:bCs/>
          <w:sz w:val="22"/>
          <w:szCs w:val="22"/>
        </w:rPr>
        <w:tab/>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în</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incintă</w:t>
      </w:r>
      <w:proofErr w:type="spellEnd"/>
      <w:r w:rsidRPr="000E351D">
        <w:rPr>
          <w:rFonts w:ascii="Calibri" w:eastAsia="Calibri" w:hAnsi="Calibri" w:cs="Calibri"/>
          <w:bCs/>
          <w:sz w:val="22"/>
          <w:szCs w:val="22"/>
        </w:rPr>
        <w:t xml:space="preserve"> se face de pe </w:t>
      </w:r>
      <w:proofErr w:type="spellStart"/>
      <w:r w:rsidRPr="000E351D">
        <w:rPr>
          <w:rFonts w:ascii="Calibri" w:eastAsia="Calibri" w:hAnsi="Calibri" w:cs="Calibri"/>
          <w:bCs/>
          <w:sz w:val="22"/>
          <w:szCs w:val="22"/>
        </w:rPr>
        <w:t>laturile</w:t>
      </w:r>
      <w:proofErr w:type="spellEnd"/>
      <w:r w:rsidRPr="000E351D">
        <w:rPr>
          <w:rFonts w:ascii="Calibri" w:eastAsia="Calibri" w:hAnsi="Calibri" w:cs="Calibri"/>
          <w:bCs/>
          <w:sz w:val="22"/>
          <w:szCs w:val="22"/>
        </w:rPr>
        <w:t xml:space="preserve"> Est </w:t>
      </w:r>
      <w:proofErr w:type="spellStart"/>
      <w:r w:rsidRPr="000E351D">
        <w:rPr>
          <w:rFonts w:ascii="Calibri" w:eastAsia="Calibri" w:hAnsi="Calibri" w:cs="Calibri"/>
          <w:bCs/>
          <w:sz w:val="22"/>
          <w:szCs w:val="22"/>
        </w:rPr>
        <w:t>și</w:t>
      </w:r>
      <w:proofErr w:type="spellEnd"/>
      <w:r w:rsidRPr="000E351D">
        <w:rPr>
          <w:rFonts w:ascii="Calibri" w:eastAsia="Calibri" w:hAnsi="Calibri" w:cs="Calibri"/>
          <w:bCs/>
          <w:sz w:val="22"/>
          <w:szCs w:val="22"/>
        </w:rPr>
        <w:t xml:space="preserve"> Vest, </w:t>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carosabil</w:t>
      </w:r>
      <w:proofErr w:type="spellEnd"/>
      <w:r w:rsidRPr="000E351D">
        <w:rPr>
          <w:rFonts w:ascii="Calibri" w:eastAsia="Calibri" w:hAnsi="Calibri" w:cs="Calibri"/>
          <w:bCs/>
          <w:sz w:val="22"/>
          <w:szCs w:val="22"/>
        </w:rPr>
        <w:t xml:space="preserve"> se </w:t>
      </w:r>
      <w:proofErr w:type="spellStart"/>
      <w:r w:rsidRPr="000E351D">
        <w:rPr>
          <w:rFonts w:ascii="Calibri" w:eastAsia="Calibri" w:hAnsi="Calibri" w:cs="Calibri"/>
          <w:bCs/>
          <w:sz w:val="22"/>
          <w:szCs w:val="22"/>
        </w:rPr>
        <w:t>realizează</w:t>
      </w:r>
      <w:proofErr w:type="spellEnd"/>
      <w:r w:rsidRPr="000E351D">
        <w:rPr>
          <w:rFonts w:ascii="Calibri" w:eastAsia="Calibri" w:hAnsi="Calibri" w:cs="Calibri"/>
          <w:bCs/>
          <w:sz w:val="22"/>
          <w:szCs w:val="22"/>
        </w:rPr>
        <w:t xml:space="preserve"> din </w:t>
      </w:r>
      <w:proofErr w:type="spellStart"/>
      <w:r w:rsidRPr="000E351D">
        <w:rPr>
          <w:rFonts w:ascii="Calibri" w:eastAsia="Calibri" w:hAnsi="Calibri" w:cs="Calibri"/>
          <w:bCs/>
          <w:sz w:val="22"/>
          <w:szCs w:val="22"/>
        </w:rPr>
        <w:t>latura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Accesul</w:t>
      </w:r>
      <w:proofErr w:type="spellEnd"/>
      <w:r w:rsidRPr="000E351D">
        <w:rPr>
          <w:rFonts w:ascii="Calibri" w:eastAsia="Calibri" w:hAnsi="Calibri" w:cs="Calibri"/>
          <w:bCs/>
          <w:sz w:val="22"/>
          <w:szCs w:val="22"/>
        </w:rPr>
        <w:t xml:space="preserve"> principal se </w:t>
      </w:r>
      <w:proofErr w:type="spellStart"/>
      <w:r w:rsidRPr="000E351D">
        <w:rPr>
          <w:rFonts w:ascii="Calibri" w:eastAsia="Calibri" w:hAnsi="Calibri" w:cs="Calibri"/>
          <w:bCs/>
          <w:sz w:val="22"/>
          <w:szCs w:val="22"/>
        </w:rPr>
        <w:t>realizează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dinspre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fațada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Estică</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iar</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cel</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secundar</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dinspre</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cea</w:t>
      </w:r>
      <w:proofErr w:type="spellEnd"/>
      <w:r w:rsidRPr="000E351D">
        <w:rPr>
          <w:rFonts w:ascii="Calibri" w:eastAsia="Calibri" w:hAnsi="Calibri" w:cs="Calibri"/>
          <w:bCs/>
          <w:sz w:val="22"/>
          <w:szCs w:val="22"/>
        </w:rPr>
        <w:t xml:space="preserve"> </w:t>
      </w:r>
      <w:proofErr w:type="spellStart"/>
      <w:r w:rsidRPr="000E351D">
        <w:rPr>
          <w:rFonts w:ascii="Calibri" w:eastAsia="Calibri" w:hAnsi="Calibri" w:cs="Calibri"/>
          <w:bCs/>
          <w:sz w:val="22"/>
          <w:szCs w:val="22"/>
        </w:rPr>
        <w:t>Vestică</w:t>
      </w:r>
      <w:proofErr w:type="spellEnd"/>
      <w:r w:rsidRPr="000E351D">
        <w:rPr>
          <w:rFonts w:ascii="Calibri" w:eastAsia="Calibri" w:hAnsi="Calibri" w:cs="Calibri"/>
          <w:bCs/>
          <w:sz w:val="22"/>
          <w:szCs w:val="22"/>
        </w:rPr>
        <w:t>.</w:t>
      </w:r>
    </w:p>
    <w:p w14:paraId="5F3114C6" w14:textId="77777777" w:rsidR="008D6B87" w:rsidRPr="000E351D" w:rsidRDefault="008D6B87" w:rsidP="008D6B87">
      <w:pPr>
        <w:jc w:val="both"/>
        <w:rPr>
          <w:rFonts w:ascii="Calibri" w:eastAsia="Calibri" w:hAnsi="Calibri" w:cs="Calibri"/>
          <w:b/>
          <w:sz w:val="22"/>
          <w:szCs w:val="22"/>
        </w:rPr>
      </w:pPr>
    </w:p>
    <w:p w14:paraId="78F6E87C"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b/>
          <w:sz w:val="22"/>
          <w:szCs w:val="22"/>
        </w:rPr>
        <w:t xml:space="preserve">2.1. </w:t>
      </w:r>
      <w:proofErr w:type="spellStart"/>
      <w:r w:rsidRPr="000E351D">
        <w:rPr>
          <w:rFonts w:ascii="Calibri" w:eastAsia="Calibri" w:hAnsi="Calibri" w:cs="Calibri"/>
          <w:sz w:val="22"/>
          <w:szCs w:val="22"/>
        </w:rPr>
        <w:t>Descrierea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soluției</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amplasare</w:t>
      </w:r>
      <w:proofErr w:type="spellEnd"/>
      <w:r w:rsidRPr="000E351D">
        <w:rPr>
          <w:rFonts w:ascii="Calibri" w:eastAsia="Calibri" w:hAnsi="Calibri" w:cs="Calibri"/>
          <w:sz w:val="22"/>
          <w:szCs w:val="22"/>
        </w:rPr>
        <w:t xml:space="preserve"> a </w:t>
      </w:r>
      <w:proofErr w:type="spellStart"/>
      <w:r w:rsidRPr="000E351D">
        <w:rPr>
          <w:rFonts w:ascii="Calibri" w:eastAsia="Calibri" w:hAnsi="Calibri" w:cs="Calibri"/>
          <w:sz w:val="22"/>
          <w:szCs w:val="22"/>
        </w:rPr>
        <w:t>construcției</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în</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incintă</w:t>
      </w:r>
      <w:proofErr w:type="spellEnd"/>
      <w:r w:rsidRPr="000E351D">
        <w:rPr>
          <w:rFonts w:ascii="Calibri" w:eastAsia="Calibri" w:hAnsi="Calibri" w:cs="Calibri"/>
          <w:sz w:val="22"/>
          <w:szCs w:val="22"/>
        </w:rPr>
        <w:t>:</w:t>
      </w:r>
    </w:p>
    <w:p w14:paraId="3341E737"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Amplasarea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b/>
          <w:bCs/>
          <w:sz w:val="22"/>
          <w:szCs w:val="22"/>
        </w:rPr>
        <w:t>corpului</w:t>
      </w:r>
      <w:proofErr w:type="spellEnd"/>
      <w:r w:rsidRPr="000E351D">
        <w:rPr>
          <w:rFonts w:ascii="Calibri" w:eastAsia="Calibri" w:hAnsi="Calibri" w:cs="Calibri"/>
          <w:b/>
          <w:bCs/>
          <w:sz w:val="22"/>
          <w:szCs w:val="22"/>
        </w:rPr>
        <w:t xml:space="preserve"> de </w:t>
      </w:r>
      <w:proofErr w:type="spellStart"/>
      <w:r w:rsidRPr="000E351D">
        <w:rPr>
          <w:rFonts w:ascii="Calibri" w:eastAsia="Calibri" w:hAnsi="Calibri" w:cs="Calibri"/>
          <w:b/>
          <w:bCs/>
          <w:sz w:val="22"/>
          <w:szCs w:val="22"/>
        </w:rPr>
        <w:t>clădire</w:t>
      </w:r>
      <w:proofErr w:type="spellEnd"/>
      <w:r w:rsidRPr="000E351D">
        <w:rPr>
          <w:rFonts w:ascii="Calibri" w:eastAsia="Calibri" w:hAnsi="Calibri" w:cs="Calibri"/>
          <w:b/>
          <w:bCs/>
          <w:sz w:val="22"/>
          <w:szCs w:val="22"/>
        </w:rPr>
        <w:t xml:space="preserve"> existent C1-propus </w:t>
      </w:r>
      <w:proofErr w:type="spellStart"/>
      <w:r w:rsidRPr="000E351D">
        <w:rPr>
          <w:rFonts w:ascii="Calibri" w:eastAsia="Calibri" w:hAnsi="Calibri" w:cs="Calibri"/>
          <w:b/>
          <w:bCs/>
          <w:sz w:val="22"/>
          <w:szCs w:val="22"/>
        </w:rPr>
        <w:t>spre</w:t>
      </w:r>
      <w:proofErr w:type="spellEnd"/>
      <w:r w:rsidRPr="000E351D">
        <w:rPr>
          <w:rFonts w:ascii="Calibri" w:eastAsia="Calibri" w:hAnsi="Calibri" w:cs="Calibri"/>
          <w:b/>
          <w:bCs/>
          <w:sz w:val="22"/>
          <w:szCs w:val="22"/>
        </w:rPr>
        <w:t xml:space="preserve"> </w:t>
      </w:r>
      <w:proofErr w:type="spellStart"/>
      <w:r w:rsidRPr="000E351D">
        <w:rPr>
          <w:rFonts w:ascii="Calibri" w:eastAsia="Calibri" w:hAnsi="Calibri" w:cs="Calibri"/>
          <w:b/>
          <w:bCs/>
          <w:sz w:val="22"/>
          <w:szCs w:val="22"/>
        </w:rPr>
        <w:t>desființare</w:t>
      </w:r>
      <w:proofErr w:type="spellEnd"/>
      <w:r w:rsidRPr="000E351D">
        <w:rPr>
          <w:rFonts w:ascii="Calibri" w:eastAsia="Calibri" w:hAnsi="Calibri" w:cs="Calibri"/>
          <w:sz w:val="22"/>
          <w:szCs w:val="22"/>
        </w:rPr>
        <w:t xml:space="preserve"> pe </w:t>
      </w:r>
      <w:proofErr w:type="spellStart"/>
      <w:r w:rsidRPr="000E351D">
        <w:rPr>
          <w:rFonts w:ascii="Calibri" w:eastAsia="Calibri" w:hAnsi="Calibri" w:cs="Calibri"/>
          <w:sz w:val="22"/>
          <w:szCs w:val="22"/>
        </w:rPr>
        <w:t>proprietatea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în</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studiu</w:t>
      </w:r>
      <w:proofErr w:type="spellEnd"/>
      <w:r w:rsidRPr="000E351D">
        <w:rPr>
          <w:rFonts w:ascii="Calibri" w:eastAsia="Calibri" w:hAnsi="Calibri" w:cs="Calibri"/>
          <w:sz w:val="22"/>
          <w:szCs w:val="22"/>
        </w:rPr>
        <w:t xml:space="preserve">, cu </w:t>
      </w:r>
      <w:proofErr w:type="spellStart"/>
      <w:r w:rsidRPr="000E351D">
        <w:rPr>
          <w:rFonts w:ascii="Calibri" w:eastAsia="Calibri" w:hAnsi="Calibri" w:cs="Calibri"/>
          <w:sz w:val="22"/>
          <w:szCs w:val="22"/>
        </w:rPr>
        <w:t>funcțiunea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vilă</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turistică</w:t>
      </w:r>
      <w:proofErr w:type="spellEnd"/>
      <w:r w:rsidRPr="000E351D">
        <w:rPr>
          <w:rFonts w:ascii="Calibri" w:eastAsia="Calibri" w:hAnsi="Calibri" w:cs="Calibri"/>
          <w:sz w:val="22"/>
          <w:szCs w:val="22"/>
        </w:rPr>
        <w:t xml:space="preserve"> se face </w:t>
      </w:r>
      <w:proofErr w:type="spellStart"/>
      <w:r w:rsidRPr="000E351D">
        <w:rPr>
          <w:rFonts w:ascii="Calibri" w:eastAsia="Calibri" w:hAnsi="Calibri" w:cs="Calibri"/>
          <w:sz w:val="22"/>
          <w:szCs w:val="22"/>
        </w:rPr>
        <w:t>astfel</w:t>
      </w:r>
      <w:proofErr w:type="spellEnd"/>
      <w:r w:rsidRPr="000E351D">
        <w:rPr>
          <w:rFonts w:ascii="Calibri" w:eastAsia="Calibri" w:hAnsi="Calibri" w:cs="Calibri"/>
          <w:sz w:val="22"/>
          <w:szCs w:val="22"/>
        </w:rPr>
        <w:t>:</w:t>
      </w:r>
    </w:p>
    <w:p w14:paraId="025000BA"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Nord – min. 28.83 m</w:t>
      </w:r>
    </w:p>
    <w:p w14:paraId="52388795"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Est – min. 8.12 m</w:t>
      </w:r>
    </w:p>
    <w:p w14:paraId="5DB638D2"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Sud – min. 1.02 m</w:t>
      </w:r>
    </w:p>
    <w:p w14:paraId="32AEAB07"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Vest – min. 6.20 m</w:t>
      </w:r>
    </w:p>
    <w:p w14:paraId="71E4041B" w14:textId="77777777" w:rsidR="008D6B87" w:rsidRPr="000E351D" w:rsidRDefault="008D6B87" w:rsidP="008D6B87">
      <w:pPr>
        <w:jc w:val="both"/>
        <w:rPr>
          <w:rFonts w:ascii="Calibri" w:eastAsia="Calibri" w:hAnsi="Calibri" w:cs="Calibri"/>
          <w:sz w:val="22"/>
          <w:szCs w:val="22"/>
        </w:rPr>
      </w:pPr>
      <w:proofErr w:type="spellStart"/>
      <w:r w:rsidRPr="000E351D">
        <w:rPr>
          <w:rFonts w:ascii="Calibri" w:eastAsia="Calibri" w:hAnsi="Calibri" w:cs="Calibri"/>
          <w:sz w:val="22"/>
          <w:szCs w:val="22"/>
        </w:rPr>
        <w:t>Amplasarea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b/>
          <w:bCs/>
          <w:sz w:val="22"/>
          <w:szCs w:val="22"/>
        </w:rPr>
        <w:t>corpului</w:t>
      </w:r>
      <w:proofErr w:type="spellEnd"/>
      <w:r w:rsidRPr="000E351D">
        <w:rPr>
          <w:rFonts w:ascii="Calibri" w:eastAsia="Calibri" w:hAnsi="Calibri" w:cs="Calibri"/>
          <w:b/>
          <w:bCs/>
          <w:sz w:val="22"/>
          <w:szCs w:val="22"/>
        </w:rPr>
        <w:t xml:space="preserve"> de </w:t>
      </w:r>
      <w:proofErr w:type="spellStart"/>
      <w:r w:rsidRPr="000E351D">
        <w:rPr>
          <w:rFonts w:ascii="Calibri" w:eastAsia="Calibri" w:hAnsi="Calibri" w:cs="Calibri"/>
          <w:b/>
          <w:bCs/>
          <w:sz w:val="22"/>
          <w:szCs w:val="22"/>
        </w:rPr>
        <w:t>clădire</w:t>
      </w:r>
      <w:proofErr w:type="spellEnd"/>
      <w:r w:rsidRPr="000E351D">
        <w:rPr>
          <w:rFonts w:ascii="Calibri" w:eastAsia="Calibri" w:hAnsi="Calibri" w:cs="Calibri"/>
          <w:b/>
          <w:bCs/>
          <w:sz w:val="22"/>
          <w:szCs w:val="22"/>
        </w:rPr>
        <w:t xml:space="preserve"> C2 - </w:t>
      </w:r>
      <w:proofErr w:type="spellStart"/>
      <w:r w:rsidRPr="000E351D">
        <w:rPr>
          <w:rFonts w:ascii="Calibri" w:eastAsia="Calibri" w:hAnsi="Calibri" w:cs="Calibri"/>
          <w:b/>
          <w:bCs/>
          <w:sz w:val="22"/>
          <w:szCs w:val="22"/>
        </w:rPr>
        <w:t>autorizat</w:t>
      </w:r>
      <w:proofErr w:type="spellEnd"/>
      <w:r w:rsidRPr="000E351D">
        <w:rPr>
          <w:rFonts w:ascii="Calibri" w:eastAsia="Calibri" w:hAnsi="Calibri" w:cs="Calibri"/>
          <w:sz w:val="22"/>
          <w:szCs w:val="22"/>
        </w:rPr>
        <w:t xml:space="preserve"> pe </w:t>
      </w:r>
      <w:proofErr w:type="spellStart"/>
      <w:r w:rsidRPr="000E351D">
        <w:rPr>
          <w:rFonts w:ascii="Calibri" w:eastAsia="Calibri" w:hAnsi="Calibri" w:cs="Calibri"/>
          <w:sz w:val="22"/>
          <w:szCs w:val="22"/>
        </w:rPr>
        <w:t>proprietatea</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în</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studiu</w:t>
      </w:r>
      <w:proofErr w:type="spellEnd"/>
      <w:r w:rsidRPr="000E351D">
        <w:rPr>
          <w:rFonts w:ascii="Calibri" w:eastAsia="Calibri" w:hAnsi="Calibri" w:cs="Calibri"/>
          <w:sz w:val="22"/>
          <w:szCs w:val="22"/>
        </w:rPr>
        <w:t xml:space="preserve">, cu </w:t>
      </w:r>
      <w:proofErr w:type="spellStart"/>
      <w:r w:rsidRPr="000E351D">
        <w:rPr>
          <w:rFonts w:ascii="Calibri" w:eastAsia="Calibri" w:hAnsi="Calibri" w:cs="Calibri"/>
          <w:sz w:val="22"/>
          <w:szCs w:val="22"/>
        </w:rPr>
        <w:t>funcțiunea</w:t>
      </w:r>
      <w:proofErr w:type="spellEnd"/>
      <w:r w:rsidRPr="000E351D">
        <w:rPr>
          <w:rFonts w:ascii="Calibri" w:eastAsia="Calibri" w:hAnsi="Calibri" w:cs="Calibri"/>
          <w:sz w:val="22"/>
          <w:szCs w:val="22"/>
        </w:rPr>
        <w:t xml:space="preserve"> de hotel, se face </w:t>
      </w:r>
      <w:proofErr w:type="spellStart"/>
      <w:r w:rsidRPr="000E351D">
        <w:rPr>
          <w:rFonts w:ascii="Calibri" w:eastAsia="Calibri" w:hAnsi="Calibri" w:cs="Calibri"/>
          <w:sz w:val="22"/>
          <w:szCs w:val="22"/>
        </w:rPr>
        <w:t>astfel</w:t>
      </w:r>
      <w:proofErr w:type="spellEnd"/>
      <w:r w:rsidRPr="000E351D">
        <w:rPr>
          <w:rFonts w:ascii="Calibri" w:eastAsia="Calibri" w:hAnsi="Calibri" w:cs="Calibri"/>
          <w:sz w:val="22"/>
          <w:szCs w:val="22"/>
        </w:rPr>
        <w:t>:</w:t>
      </w:r>
    </w:p>
    <w:p w14:paraId="537E7479"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Nord – min. 0.65 m</w:t>
      </w:r>
    </w:p>
    <w:p w14:paraId="354718C1"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Est – min. 4.17 m</w:t>
      </w:r>
    </w:p>
    <w:p w14:paraId="038D72F1"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Sud – min. 0.6 m</w:t>
      </w:r>
    </w:p>
    <w:p w14:paraId="647F3E52" w14:textId="77777777" w:rsidR="008D6B87" w:rsidRPr="000E351D" w:rsidRDefault="008D6B87" w:rsidP="008D6B87">
      <w:pPr>
        <w:jc w:val="both"/>
        <w:rPr>
          <w:rFonts w:ascii="Calibri" w:eastAsia="Calibri" w:hAnsi="Calibri" w:cs="Calibri"/>
          <w:sz w:val="22"/>
          <w:szCs w:val="22"/>
        </w:rPr>
      </w:pPr>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față</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limita</w:t>
      </w:r>
      <w:proofErr w:type="spellEnd"/>
      <w:r w:rsidRPr="000E351D">
        <w:rPr>
          <w:rFonts w:ascii="Calibri" w:eastAsia="Calibri" w:hAnsi="Calibri" w:cs="Calibri"/>
          <w:sz w:val="22"/>
          <w:szCs w:val="22"/>
        </w:rPr>
        <w:t xml:space="preserve"> de </w:t>
      </w:r>
      <w:proofErr w:type="spellStart"/>
      <w:r w:rsidRPr="000E351D">
        <w:rPr>
          <w:rFonts w:ascii="Calibri" w:eastAsia="Calibri" w:hAnsi="Calibri" w:cs="Calibri"/>
          <w:sz w:val="22"/>
          <w:szCs w:val="22"/>
        </w:rPr>
        <w:t>proprietate</w:t>
      </w:r>
      <w:proofErr w:type="spellEnd"/>
      <w:r w:rsidRPr="000E351D">
        <w:rPr>
          <w:rFonts w:ascii="Calibri" w:eastAsia="Calibri" w:hAnsi="Calibri" w:cs="Calibri"/>
          <w:sz w:val="22"/>
          <w:szCs w:val="22"/>
        </w:rPr>
        <w:t xml:space="preserve"> </w:t>
      </w:r>
      <w:proofErr w:type="spellStart"/>
      <w:r w:rsidRPr="000E351D">
        <w:rPr>
          <w:rFonts w:ascii="Calibri" w:eastAsia="Calibri" w:hAnsi="Calibri" w:cs="Calibri"/>
          <w:sz w:val="22"/>
          <w:szCs w:val="22"/>
        </w:rPr>
        <w:t>dinspre</w:t>
      </w:r>
      <w:proofErr w:type="spellEnd"/>
      <w:r w:rsidRPr="000E351D">
        <w:rPr>
          <w:rFonts w:ascii="Calibri" w:eastAsia="Calibri" w:hAnsi="Calibri" w:cs="Calibri"/>
          <w:sz w:val="22"/>
          <w:szCs w:val="22"/>
        </w:rPr>
        <w:t xml:space="preserve"> Vest – min. 5.42 m</w:t>
      </w:r>
    </w:p>
    <w:p w14:paraId="31339066" w14:textId="77777777" w:rsidR="008D6B87" w:rsidRPr="000E351D" w:rsidRDefault="008D6B87" w:rsidP="008D6B87">
      <w:pPr>
        <w:jc w:val="both"/>
        <w:rPr>
          <w:rFonts w:ascii="Calibri" w:hAnsi="Calibri"/>
          <w:b/>
          <w:sz w:val="22"/>
          <w:szCs w:val="22"/>
          <w:lang w:val="ro-RO"/>
        </w:rPr>
      </w:pPr>
    </w:p>
    <w:p w14:paraId="11ECB44A" w14:textId="5760A1FF" w:rsidR="008D6B87" w:rsidRPr="000E351D" w:rsidRDefault="008D6B87" w:rsidP="008D6B87">
      <w:pPr>
        <w:jc w:val="both"/>
        <w:rPr>
          <w:rFonts w:ascii="Calibri" w:hAnsi="Calibri"/>
          <w:sz w:val="22"/>
          <w:szCs w:val="22"/>
          <w:lang w:val="ro-RO"/>
        </w:rPr>
      </w:pPr>
      <w:r w:rsidRPr="000E351D">
        <w:rPr>
          <w:rFonts w:ascii="Calibri" w:hAnsi="Calibri"/>
          <w:b/>
          <w:sz w:val="22"/>
          <w:szCs w:val="22"/>
          <w:lang w:val="ro-RO"/>
        </w:rPr>
        <w:t>2.2.1.Descrierea funcțională și economică</w:t>
      </w:r>
    </w:p>
    <w:p w14:paraId="40CD364D"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Conform acestul proiect se propune desfiintarea imobilului existent C1 cu funcțiunea de vilă turistică, și extinderea și modificarea corpului C2 autorizat, prin modificarea demisolului în subsol, modificarea compartimenării interioare și amenajarea exterioară a spațiilor, rezultând un imobil cu funcțiunea de hotel, cu regimul de înălțime S+P+3E. Imobilul rezultat va avea urmatoarele suprafete:</w:t>
      </w:r>
    </w:p>
    <w:p w14:paraId="1BA911C1" w14:textId="09C1ECA3"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ab/>
        <w:t>-</w:t>
      </w:r>
      <w:r w:rsidRPr="000E351D">
        <w:rPr>
          <w:rFonts w:ascii="Calibri" w:hAnsi="Calibri"/>
          <w:b/>
          <w:bCs/>
          <w:sz w:val="22"/>
          <w:szCs w:val="22"/>
          <w:lang w:val="ro-RO"/>
        </w:rPr>
        <w:t>Hotel:</w:t>
      </w:r>
      <w:r w:rsidRPr="000E351D">
        <w:rPr>
          <w:rFonts w:ascii="Calibri" w:hAnsi="Calibri"/>
          <w:sz w:val="22"/>
          <w:szCs w:val="22"/>
          <w:lang w:val="ro-RO"/>
        </w:rPr>
        <w:t xml:space="preserve"> o suprafață construită (aferent POT) de 690 mp, suprafața desfășurată (aferent CUT) 27</w:t>
      </w:r>
      <w:r w:rsidR="00E91E20">
        <w:rPr>
          <w:rFonts w:ascii="Calibri" w:hAnsi="Calibri"/>
          <w:sz w:val="22"/>
          <w:szCs w:val="22"/>
          <w:lang w:val="ro-RO"/>
        </w:rPr>
        <w:t>60</w:t>
      </w:r>
      <w:r w:rsidRPr="000E351D">
        <w:rPr>
          <w:rFonts w:ascii="Calibri" w:hAnsi="Calibri"/>
          <w:sz w:val="22"/>
          <w:szCs w:val="22"/>
          <w:lang w:val="ro-RO"/>
        </w:rPr>
        <w:t xml:space="preserve"> mp. Regimul de înălțime se va menține ca în proiectul autorizat inițial. </w:t>
      </w:r>
    </w:p>
    <w:p w14:paraId="0A66B045" w14:textId="77777777" w:rsidR="007A5559" w:rsidRPr="000E351D" w:rsidRDefault="007A5559" w:rsidP="008D6B87">
      <w:pPr>
        <w:jc w:val="both"/>
        <w:rPr>
          <w:rFonts w:ascii="Calibri" w:hAnsi="Calibri"/>
          <w:b/>
          <w:bCs/>
          <w:sz w:val="22"/>
          <w:szCs w:val="22"/>
          <w:lang w:val="ro-RO"/>
        </w:rPr>
      </w:pPr>
    </w:p>
    <w:p w14:paraId="401AE6BD" w14:textId="0236C66B" w:rsidR="008D6B87" w:rsidRPr="000E351D" w:rsidRDefault="008D6B87" w:rsidP="008D6B87">
      <w:pPr>
        <w:jc w:val="both"/>
        <w:rPr>
          <w:rFonts w:ascii="Calibri" w:hAnsi="Calibri"/>
          <w:sz w:val="22"/>
          <w:szCs w:val="22"/>
          <w:lang w:val="ro-RO"/>
        </w:rPr>
      </w:pPr>
      <w:r w:rsidRPr="000E351D">
        <w:rPr>
          <w:rFonts w:ascii="Calibri" w:hAnsi="Calibri"/>
          <w:b/>
          <w:bCs/>
          <w:sz w:val="22"/>
          <w:szCs w:val="22"/>
          <w:lang w:val="ro-RO"/>
        </w:rPr>
        <w:t xml:space="preserve">2.2.2. </w:t>
      </w:r>
      <w:r w:rsidRPr="000E351D">
        <w:rPr>
          <w:rFonts w:ascii="Calibri" w:hAnsi="Calibri"/>
          <w:b/>
          <w:sz w:val="22"/>
          <w:szCs w:val="22"/>
          <w:lang w:val="ro-RO"/>
        </w:rPr>
        <w:t>Suprafața și situația juridică a terenului</w:t>
      </w:r>
      <w:r w:rsidRPr="000E351D">
        <w:rPr>
          <w:rFonts w:ascii="Calibri" w:hAnsi="Calibri"/>
          <w:sz w:val="22"/>
          <w:szCs w:val="22"/>
          <w:lang w:val="ro-RO"/>
        </w:rPr>
        <w:t xml:space="preserve"> </w:t>
      </w:r>
    </w:p>
    <w:p w14:paraId="4F9DCF4C" w14:textId="4C5B43E1" w:rsidR="003B41CA" w:rsidRPr="000E351D" w:rsidRDefault="008D6B87" w:rsidP="008D6B87">
      <w:pPr>
        <w:jc w:val="both"/>
        <w:rPr>
          <w:rFonts w:ascii="Calibri" w:hAnsi="Calibri"/>
          <w:sz w:val="22"/>
          <w:szCs w:val="22"/>
          <w:lang w:val="ro-RO"/>
        </w:rPr>
      </w:pPr>
      <w:r w:rsidRPr="000E351D">
        <w:rPr>
          <w:rFonts w:ascii="Calibri" w:hAnsi="Calibri"/>
          <w:sz w:val="22"/>
          <w:szCs w:val="22"/>
          <w:lang w:val="ro-RO"/>
        </w:rPr>
        <w:t>Suprafața terenului este de 1150 mp, teren deținut de beneficiar, conform</w:t>
      </w:r>
      <w:r w:rsidR="007A5559" w:rsidRPr="000E351D">
        <w:rPr>
          <w:rFonts w:ascii="Calibri" w:hAnsi="Calibri"/>
          <w:sz w:val="22"/>
          <w:szCs w:val="22"/>
          <w:lang w:val="ro-RO"/>
        </w:rPr>
        <w:t xml:space="preserve"> Act de Alipire nr. 218/26.01.2023</w:t>
      </w:r>
      <w:r w:rsidR="003B41CA" w:rsidRPr="000E351D">
        <w:rPr>
          <w:rFonts w:ascii="Calibri" w:hAnsi="Calibri"/>
          <w:sz w:val="22"/>
          <w:szCs w:val="22"/>
          <w:lang w:val="ro-RO"/>
        </w:rPr>
        <w:t xml:space="preserve"> emis de notar public Dan Pitu, al contractului de schimb nr. 3497/27.11.2022 emis de notar public Dan Pitu, al Actului de Alipire nr.913/18.12.2019 emis de notar public Claudia Boicu</w:t>
      </w:r>
    </w:p>
    <w:p w14:paraId="6312C164" w14:textId="66146F65" w:rsidR="008D6B87" w:rsidRPr="000E351D" w:rsidRDefault="007A5559" w:rsidP="008D6B87">
      <w:pPr>
        <w:jc w:val="both"/>
        <w:rPr>
          <w:rFonts w:ascii="Calibri" w:hAnsi="Calibri"/>
          <w:sz w:val="22"/>
          <w:szCs w:val="22"/>
          <w:lang w:val="ro-RO"/>
        </w:rPr>
      </w:pPr>
      <w:r w:rsidRPr="000E351D">
        <w:rPr>
          <w:rFonts w:ascii="Calibri" w:hAnsi="Calibri"/>
          <w:sz w:val="22"/>
          <w:szCs w:val="22"/>
          <w:lang w:val="ro-RO"/>
        </w:rPr>
        <w:t xml:space="preserve"> și al</w:t>
      </w:r>
      <w:r w:rsidR="008D6B87" w:rsidRPr="000E351D">
        <w:rPr>
          <w:rFonts w:ascii="Calibri" w:hAnsi="Calibri"/>
          <w:sz w:val="22"/>
          <w:szCs w:val="22"/>
          <w:lang w:val="ro-RO"/>
        </w:rPr>
        <w:t xml:space="preserve"> </w:t>
      </w:r>
      <w:r w:rsidRPr="000E351D">
        <w:rPr>
          <w:rFonts w:ascii="Calibri" w:hAnsi="Calibri"/>
          <w:sz w:val="22"/>
          <w:szCs w:val="22"/>
          <w:lang w:val="ro-RO"/>
        </w:rPr>
        <w:t>Contract</w:t>
      </w:r>
      <w:r w:rsidR="003B41CA" w:rsidRPr="000E351D">
        <w:rPr>
          <w:rFonts w:ascii="Calibri" w:hAnsi="Calibri"/>
          <w:sz w:val="22"/>
          <w:szCs w:val="22"/>
          <w:lang w:val="ro-RO"/>
        </w:rPr>
        <w:t>ului</w:t>
      </w:r>
      <w:r w:rsidRPr="000E351D">
        <w:rPr>
          <w:rFonts w:ascii="Calibri" w:hAnsi="Calibri"/>
          <w:sz w:val="22"/>
          <w:szCs w:val="22"/>
          <w:lang w:val="ro-RO"/>
        </w:rPr>
        <w:t xml:space="preserve"> de Vânzare nr. 2511/10 .11.2017 emis de notar public Dan Pitu</w:t>
      </w:r>
      <w:r w:rsidR="008D6B87" w:rsidRPr="000E351D">
        <w:rPr>
          <w:rFonts w:ascii="Calibri" w:hAnsi="Calibri"/>
          <w:sz w:val="22"/>
          <w:szCs w:val="22"/>
          <w:lang w:val="ro-RO"/>
        </w:rPr>
        <w:t xml:space="preserve">. Terenul este liber </w:t>
      </w:r>
      <w:r w:rsidR="008D6B87" w:rsidRPr="000E351D">
        <w:rPr>
          <w:rFonts w:ascii="Calibri" w:hAnsi="Calibri"/>
          <w:sz w:val="22"/>
          <w:szCs w:val="22"/>
          <w:lang w:val="en-US"/>
        </w:rPr>
        <w:t xml:space="preserve">de </w:t>
      </w:r>
      <w:proofErr w:type="spellStart"/>
      <w:r w:rsidR="008D6B87" w:rsidRPr="000E351D">
        <w:rPr>
          <w:rFonts w:ascii="Calibri" w:hAnsi="Calibri"/>
          <w:sz w:val="22"/>
          <w:szCs w:val="22"/>
          <w:lang w:val="en-US"/>
        </w:rPr>
        <w:t>sarcini</w:t>
      </w:r>
      <w:proofErr w:type="spellEnd"/>
      <w:r w:rsidR="008D6B87" w:rsidRPr="000E351D">
        <w:rPr>
          <w:rFonts w:ascii="Calibri" w:hAnsi="Calibri"/>
          <w:sz w:val="22"/>
          <w:szCs w:val="22"/>
          <w:lang w:val="en-US"/>
        </w:rPr>
        <w:t>.</w:t>
      </w:r>
    </w:p>
    <w:p w14:paraId="61920646" w14:textId="2084FFCB" w:rsidR="008D6B87" w:rsidRPr="000E351D" w:rsidRDefault="008D6B87" w:rsidP="007A5559">
      <w:pPr>
        <w:tabs>
          <w:tab w:val="center" w:pos="4512"/>
        </w:tabs>
        <w:jc w:val="both"/>
        <w:rPr>
          <w:rFonts w:ascii="Calibri" w:hAnsi="Calibri"/>
          <w:b/>
          <w:bCs/>
          <w:sz w:val="22"/>
          <w:szCs w:val="22"/>
          <w:lang w:val="ro-RO"/>
        </w:rPr>
      </w:pPr>
      <w:r w:rsidRPr="000E351D">
        <w:rPr>
          <w:rFonts w:ascii="Calibri" w:hAnsi="Calibri"/>
          <w:b/>
          <w:bCs/>
          <w:sz w:val="22"/>
          <w:szCs w:val="22"/>
          <w:lang w:val="ro-RO"/>
        </w:rPr>
        <w:t>2.2.3. Descrierea functiunii</w:t>
      </w:r>
      <w:r w:rsidR="007A5559" w:rsidRPr="000E351D">
        <w:rPr>
          <w:rFonts w:ascii="Calibri" w:hAnsi="Calibri"/>
          <w:b/>
          <w:bCs/>
          <w:sz w:val="22"/>
          <w:szCs w:val="22"/>
          <w:lang w:val="ro-RO"/>
        </w:rPr>
        <w:tab/>
      </w:r>
    </w:p>
    <w:p w14:paraId="3A078951"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lastRenderedPageBreak/>
        <w:t>Imobilul propus va avea funcțiunea de hotel.</w:t>
      </w:r>
    </w:p>
    <w:p w14:paraId="4E2BB2C1"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Accesul principal în acesta se va realiza din fațada dinspre Est, dinspre Aleea Belona.</w:t>
      </w:r>
    </w:p>
    <w:p w14:paraId="7D757724"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Accesul secundar în acesta se va realiza dinspre Vest.</w:t>
      </w:r>
    </w:p>
    <w:p w14:paraId="1E68A8E6"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La nivelul demisolului, se vor amplasa: locuri de parcare, spațiu tehnic.</w:t>
      </w:r>
    </w:p>
    <w:p w14:paraId="30244D1B"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La nivelul parterului se vor amplasa: hol primire – recepție, birouri, grupuri sanitare, restaurant dedicat doar persoanelor cazate, bucătărie.</w:t>
      </w:r>
    </w:p>
    <w:p w14:paraId="7BAEDE92"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La nivelul etajului 1 se vor amplasa: hol, oficiu, cca. 20 camere duble de cazare.</w:t>
      </w:r>
    </w:p>
    <w:p w14:paraId="7E9D781A"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La nivelul etajului 2 se vor amplasa: hol, oficiu, cca. 20 camere duble de cazare.</w:t>
      </w:r>
    </w:p>
    <w:p w14:paraId="7A158164"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La nivelul etajului 3 se vor amplasa: hol, oficiu, cca. 20 camere duble de cazare.</w:t>
      </w:r>
    </w:p>
    <w:p w14:paraId="2611D496"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 xml:space="preserve">In total vor fi apx. 60 camere duble de cazare. </w:t>
      </w:r>
    </w:p>
    <w:p w14:paraId="6DC553BD" w14:textId="7FF61A4E"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 xml:space="preserve">Restaurantul, bucătăria și spațiile aferente primirii sunt dedicate strict persoanelor cazate, și nu sunt deschise alimentației publice. </w:t>
      </w:r>
    </w:p>
    <w:p w14:paraId="462A77C4" w14:textId="77777777" w:rsidR="008D6B87" w:rsidRPr="000E351D" w:rsidRDefault="008D6B87" w:rsidP="008D6B87">
      <w:pPr>
        <w:jc w:val="both"/>
        <w:rPr>
          <w:rFonts w:ascii="Calibri" w:hAnsi="Calibri"/>
          <w:sz w:val="22"/>
          <w:szCs w:val="22"/>
          <w:lang w:val="ro-RO"/>
        </w:rPr>
      </w:pPr>
      <w:r w:rsidRPr="000E351D">
        <w:rPr>
          <w:rFonts w:ascii="Calibri" w:hAnsi="Calibri"/>
          <w:b/>
          <w:bCs/>
          <w:sz w:val="22"/>
          <w:szCs w:val="22"/>
          <w:lang w:val="ro-RO"/>
        </w:rPr>
        <w:t xml:space="preserve">2.2.4. </w:t>
      </w:r>
      <w:r w:rsidRPr="000E351D">
        <w:rPr>
          <w:rFonts w:ascii="Calibri" w:hAnsi="Calibri"/>
          <w:b/>
          <w:sz w:val="22"/>
          <w:szCs w:val="22"/>
          <w:lang w:val="ro-RO"/>
        </w:rPr>
        <w:t>Structura constructiva</w:t>
      </w:r>
    </w:p>
    <w:p w14:paraId="664168A7"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 xml:space="preserve">Sistemul constructiv al clădirii propuse va fi alcătuit din: fundații din b.a., structura în cadre b.a., cu placă b.a. între nivele. Acoperișul va fi realizat în terasă hidroizolată circulabilă peste etajul 3 și terasă hidroizolată necirculabilă peste casa scării. Extinderea se va realiza pe structura proprie, iar legatura se va realiza prin rost. </w:t>
      </w:r>
    </w:p>
    <w:p w14:paraId="7658AF53" w14:textId="77777777" w:rsidR="008D6B87" w:rsidRPr="000E351D" w:rsidRDefault="008D6B87" w:rsidP="008D6B87">
      <w:pPr>
        <w:jc w:val="both"/>
        <w:rPr>
          <w:rFonts w:ascii="Calibri" w:hAnsi="Calibri"/>
          <w:sz w:val="22"/>
          <w:szCs w:val="22"/>
          <w:lang w:val="ro-RO"/>
        </w:rPr>
      </w:pPr>
      <w:r w:rsidRPr="000E351D">
        <w:rPr>
          <w:rFonts w:ascii="Calibri" w:hAnsi="Calibri"/>
          <w:b/>
          <w:bCs/>
          <w:sz w:val="22"/>
          <w:szCs w:val="22"/>
          <w:lang w:val="ro-RO"/>
        </w:rPr>
        <w:t xml:space="preserve">2.2.5. </w:t>
      </w:r>
      <w:r w:rsidRPr="000E351D">
        <w:rPr>
          <w:rFonts w:ascii="Calibri" w:hAnsi="Calibri"/>
          <w:b/>
          <w:sz w:val="22"/>
          <w:szCs w:val="22"/>
          <w:lang w:val="ro-RO"/>
        </w:rPr>
        <w:t>Finisajele exterioare</w:t>
      </w:r>
    </w:p>
    <w:p w14:paraId="434AE921"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 xml:space="preserve">Fațadele clădirii vor fi finisate cu panouri de tip alucobond culoare albă și, în zonele indicate pe fațade, cu panouri de tip alucobond culoare gri închis/maro. Învelitoarea clădirii se va face în terasă hidroizolată circulabilă peste etajul 3 și terasă hidroizolată necirculabilă peste casa scării. </w:t>
      </w:r>
    </w:p>
    <w:p w14:paraId="2BDE7912"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Tâmplăria exterioară va fi realizată din PVC de culoare negru, cu geam termoizolant.</w:t>
      </w:r>
    </w:p>
    <w:p w14:paraId="10D77877"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Terasele exterioare, atât cele de la nivelul parterului, cât și cele de la etajele superioare vor fi finisate cu gresie de exterior antiderapantă.</w:t>
      </w:r>
    </w:p>
    <w:p w14:paraId="3535274D" w14:textId="77777777" w:rsidR="008D6B87" w:rsidRPr="000E351D" w:rsidRDefault="008D6B87" w:rsidP="008D6B87">
      <w:pPr>
        <w:jc w:val="both"/>
        <w:rPr>
          <w:rFonts w:ascii="Calibri" w:hAnsi="Calibri"/>
          <w:sz w:val="22"/>
          <w:szCs w:val="22"/>
          <w:lang w:val="ro-RO"/>
        </w:rPr>
      </w:pPr>
      <w:r w:rsidRPr="000E351D">
        <w:rPr>
          <w:rFonts w:ascii="Calibri" w:hAnsi="Calibri"/>
          <w:b/>
          <w:bCs/>
          <w:sz w:val="22"/>
          <w:szCs w:val="22"/>
          <w:lang w:val="ro-RO"/>
        </w:rPr>
        <w:t xml:space="preserve">2.2.6. </w:t>
      </w:r>
      <w:r w:rsidRPr="000E351D">
        <w:rPr>
          <w:rFonts w:ascii="Calibri" w:hAnsi="Calibri"/>
          <w:b/>
          <w:sz w:val="22"/>
          <w:szCs w:val="22"/>
          <w:lang w:val="ro-RO"/>
        </w:rPr>
        <w:t>Finisajele interioare</w:t>
      </w:r>
    </w:p>
    <w:p w14:paraId="5331860B"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Finisajele tavanelor și pereților în toate încăperile, holuri de circulație aferente corpului extins vor fi din tencuieli de interior, cu glet si zugrăveli lavabile de interior.</w:t>
      </w:r>
    </w:p>
    <w:p w14:paraId="2DF0425E"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Pereții în băi, grupuri sanitare și în bucătărie vor fi finisați cu faianță ceramică, în rest glet și zugrăveli lavabile de interior.</w:t>
      </w:r>
    </w:p>
    <w:p w14:paraId="752ED8FA"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Pardoselile vor fi din gresie ceramică antiderapantă în băi, grupuri sanitare, bucătărie, restaurant, holurile de circulație, spații tehnice, spații de depozitare, vestiare, oficii. În camere, finisajul pardoselilor va fi parchet.</w:t>
      </w:r>
    </w:p>
    <w:p w14:paraId="2146DDF1"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Tâmplăria interioară va fi din lemn stratificat sau MDF. Scara de acces la etaje va avea structură de beton și trepte finisate cu gresie ceramică antiderapantă.</w:t>
      </w:r>
    </w:p>
    <w:p w14:paraId="36BD286A" w14:textId="77777777" w:rsidR="008D6B87" w:rsidRPr="000E351D" w:rsidRDefault="008D6B87" w:rsidP="008D6B87">
      <w:pPr>
        <w:jc w:val="both"/>
        <w:rPr>
          <w:rFonts w:ascii="Calibri" w:hAnsi="Calibri"/>
          <w:sz w:val="22"/>
          <w:szCs w:val="22"/>
          <w:lang w:val="ro-RO"/>
        </w:rPr>
      </w:pPr>
      <w:r w:rsidRPr="000E351D">
        <w:rPr>
          <w:rFonts w:ascii="Calibri" w:hAnsi="Calibri"/>
          <w:sz w:val="22"/>
          <w:szCs w:val="22"/>
          <w:lang w:val="ro-RO"/>
        </w:rPr>
        <w:t>Culorile si texturile finisajelor interioare vor fi alese împreună cu beneficiarul.</w:t>
      </w:r>
    </w:p>
    <w:p w14:paraId="31C0F046" w14:textId="77777777" w:rsidR="00946ABF" w:rsidRDefault="00946ABF" w:rsidP="00946ABF">
      <w:pPr>
        <w:autoSpaceDE w:val="0"/>
        <w:jc w:val="both"/>
        <w:rPr>
          <w:rFonts w:ascii="Calibri" w:hAnsi="Calibri" w:cs="Swis721 LtCn BT"/>
          <w:sz w:val="22"/>
          <w:szCs w:val="22"/>
          <w:lang w:val="ro-RO"/>
        </w:rPr>
      </w:pPr>
    </w:p>
    <w:p w14:paraId="51CE748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spellStart"/>
      <w:r w:rsidRPr="00946ABF">
        <w:rPr>
          <w:rFonts w:ascii="Calibri" w:hAnsi="Calibri" w:cs="Swis721 LtCn BT"/>
          <w:b/>
          <w:sz w:val="22"/>
          <w:szCs w:val="22"/>
          <w:lang w:val="en-US"/>
        </w:rPr>
        <w:t>justificarea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necesităţii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w:t>
      </w:r>
    </w:p>
    <w:p w14:paraId="78599411" w14:textId="64D44114" w:rsid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Acest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proiect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pornește</w:t>
      </w:r>
      <w:proofErr w:type="spellEnd"/>
      <w:r w:rsidRPr="00946ABF">
        <w:rPr>
          <w:rFonts w:ascii="Calibri" w:hAnsi="Calibri" w:cs="Swis721 LtCn BT"/>
          <w:sz w:val="22"/>
          <w:szCs w:val="22"/>
          <w:lang w:val="en-US"/>
        </w:rPr>
        <w:t xml:space="preserve"> din </w:t>
      </w:r>
      <w:proofErr w:type="spellStart"/>
      <w:r w:rsidRPr="00946ABF">
        <w:rPr>
          <w:rFonts w:ascii="Calibri" w:hAnsi="Calibri" w:cs="Swis721 LtCn BT"/>
          <w:sz w:val="22"/>
          <w:szCs w:val="22"/>
          <w:lang w:val="en-US"/>
        </w:rPr>
        <w:t>cerințe</w:t>
      </w:r>
      <w:r w:rsidR="003D13E4">
        <w:rPr>
          <w:rFonts w:ascii="Calibri" w:hAnsi="Calibri" w:cs="Swis721 LtCn BT"/>
          <w:sz w:val="22"/>
          <w:szCs w:val="22"/>
          <w:lang w:val="en-US"/>
        </w:rPr>
        <w:t>le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necesitatea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beneficiarului</w:t>
      </w:r>
      <w:proofErr w:type="spellEnd"/>
      <w:r w:rsidRPr="00946ABF">
        <w:rPr>
          <w:rFonts w:ascii="Calibri" w:hAnsi="Calibri" w:cs="Swis721 LtCn BT"/>
          <w:sz w:val="22"/>
          <w:szCs w:val="22"/>
          <w:lang w:val="en-US"/>
        </w:rPr>
        <w:t xml:space="preserve"> de a</w:t>
      </w:r>
      <w:r w:rsidR="00CA5FF7">
        <w:rPr>
          <w:rFonts w:ascii="Calibri" w:hAnsi="Calibri" w:cs="Swis721 LtCn BT"/>
          <w:sz w:val="22"/>
          <w:szCs w:val="22"/>
          <w:lang w:val="en-US"/>
        </w:rPr>
        <w:t>-</w:t>
      </w:r>
      <w:proofErr w:type="spellStart"/>
      <w:r w:rsidR="00CA5FF7">
        <w:rPr>
          <w:rFonts w:ascii="Calibri" w:hAnsi="Calibri" w:cs="Swis721 LtCn BT"/>
          <w:sz w:val="22"/>
          <w:szCs w:val="22"/>
          <w:lang w:val="en-US"/>
        </w:rPr>
        <w:t>și</w:t>
      </w:r>
      <w:proofErr w:type="spellEnd"/>
      <w:r w:rsidR="00CA5FF7">
        <w:rPr>
          <w:rFonts w:ascii="Calibri" w:hAnsi="Calibri" w:cs="Swis721 LtCn BT"/>
          <w:sz w:val="22"/>
          <w:szCs w:val="22"/>
          <w:lang w:val="en-US"/>
        </w:rPr>
        <w:t xml:space="preserve"> </w:t>
      </w:r>
      <w:proofErr w:type="spellStart"/>
      <w:r w:rsidR="00CA5FF7">
        <w:rPr>
          <w:rFonts w:ascii="Calibri" w:hAnsi="Calibri" w:cs="Swis721 LtCn BT"/>
          <w:sz w:val="22"/>
          <w:szCs w:val="22"/>
          <w:lang w:val="en-US"/>
        </w:rPr>
        <w:t>dezvolta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activitatea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de a</w:t>
      </w:r>
      <w:r w:rsidR="003B41CA">
        <w:rPr>
          <w:rFonts w:ascii="Calibri" w:hAnsi="Calibri" w:cs="Swis721 LtCn BT"/>
          <w:sz w:val="22"/>
          <w:szCs w:val="22"/>
          <w:lang w:val="en-US"/>
        </w:rPr>
        <w:t xml:space="preserve"> </w:t>
      </w:r>
      <w:proofErr w:type="spellStart"/>
      <w:r w:rsidR="003B41CA">
        <w:rPr>
          <w:rFonts w:ascii="Calibri" w:hAnsi="Calibri" w:cs="Swis721 LtCn BT"/>
          <w:sz w:val="22"/>
          <w:szCs w:val="22"/>
          <w:lang w:val="en-US"/>
        </w:rPr>
        <w:t>extinde</w:t>
      </w:r>
      <w:proofErr w:type="spellEnd"/>
      <w:r w:rsidR="003B41CA">
        <w:rPr>
          <w:rFonts w:ascii="Calibri" w:hAnsi="Calibri" w:cs="Swis721 LtCn BT"/>
          <w:sz w:val="22"/>
          <w:szCs w:val="22"/>
          <w:lang w:val="en-US"/>
        </w:rPr>
        <w:t xml:space="preserve"> </w:t>
      </w:r>
      <w:proofErr w:type="spellStart"/>
      <w:r w:rsidR="003B41CA">
        <w:rPr>
          <w:rFonts w:ascii="Calibri" w:hAnsi="Calibri" w:cs="Swis721 LtCn BT"/>
          <w:sz w:val="22"/>
          <w:szCs w:val="22"/>
          <w:lang w:val="en-US"/>
        </w:rPr>
        <w:t>capacitatea</w:t>
      </w:r>
      <w:proofErr w:type="spellEnd"/>
      <w:r w:rsidR="003B41CA">
        <w:rPr>
          <w:rFonts w:ascii="Calibri" w:hAnsi="Calibri" w:cs="Swis721 LtCn BT"/>
          <w:sz w:val="22"/>
          <w:szCs w:val="22"/>
          <w:lang w:val="en-US"/>
        </w:rPr>
        <w:t xml:space="preserve"> de </w:t>
      </w:r>
      <w:proofErr w:type="spellStart"/>
      <w:r w:rsidR="003B41CA">
        <w:rPr>
          <w:rFonts w:ascii="Calibri" w:hAnsi="Calibri" w:cs="Swis721 LtCn BT"/>
          <w:sz w:val="22"/>
          <w:szCs w:val="22"/>
          <w:lang w:val="en-US"/>
        </w:rPr>
        <w:t>cazare</w:t>
      </w:r>
      <w:proofErr w:type="spellEnd"/>
      <w:r w:rsidR="003B41CA">
        <w:rPr>
          <w:rFonts w:ascii="Calibri" w:hAnsi="Calibri" w:cs="Swis721 LtCn BT"/>
          <w:sz w:val="22"/>
          <w:szCs w:val="22"/>
          <w:lang w:val="en-US"/>
        </w:rPr>
        <w:t xml:space="preserve"> a </w:t>
      </w:r>
      <w:proofErr w:type="spellStart"/>
      <w:r w:rsidR="003B41CA">
        <w:rPr>
          <w:rFonts w:ascii="Calibri" w:hAnsi="Calibri" w:cs="Swis721 LtCn BT"/>
          <w:sz w:val="22"/>
          <w:szCs w:val="22"/>
          <w:lang w:val="en-US"/>
        </w:rPr>
        <w:t>imobilului</w:t>
      </w:r>
      <w:proofErr w:type="spellEnd"/>
      <w:r w:rsidR="003B41CA">
        <w:rPr>
          <w:rFonts w:ascii="Calibri" w:hAnsi="Calibri" w:cs="Swis721 LtCn BT"/>
          <w:sz w:val="22"/>
          <w:szCs w:val="22"/>
          <w:lang w:val="en-US"/>
        </w:rPr>
        <w:t xml:space="preserve"> </w:t>
      </w:r>
      <w:proofErr w:type="spellStart"/>
      <w:r w:rsidR="003B41CA">
        <w:rPr>
          <w:rFonts w:ascii="Calibri" w:hAnsi="Calibri" w:cs="Swis721 LtCn BT"/>
          <w:sz w:val="22"/>
          <w:szCs w:val="22"/>
          <w:lang w:val="en-US"/>
        </w:rPr>
        <w:t>autorizat</w:t>
      </w:r>
      <w:proofErr w:type="spellEnd"/>
      <w:r w:rsidR="003B41CA">
        <w:rPr>
          <w:rFonts w:ascii="Calibri" w:hAnsi="Calibri" w:cs="Swis721 LtCn BT"/>
          <w:sz w:val="22"/>
          <w:szCs w:val="22"/>
          <w:lang w:val="en-US"/>
        </w:rPr>
        <w:t xml:space="preserve"> </w:t>
      </w:r>
      <w:proofErr w:type="spellStart"/>
      <w:r w:rsidR="003B41CA">
        <w:rPr>
          <w:rFonts w:ascii="Calibri" w:hAnsi="Calibri" w:cs="Swis721 LtCn BT"/>
          <w:sz w:val="22"/>
          <w:szCs w:val="22"/>
          <w:lang w:val="en-US"/>
        </w:rPr>
        <w:t>în</w:t>
      </w:r>
      <w:proofErr w:type="spellEnd"/>
      <w:r w:rsidR="003B41CA">
        <w:rPr>
          <w:rFonts w:ascii="Calibri" w:hAnsi="Calibri" w:cs="Swis721 LtCn BT"/>
          <w:sz w:val="22"/>
          <w:szCs w:val="22"/>
          <w:lang w:val="en-US"/>
        </w:rPr>
        <w:t xml:space="preserve"> curs de </w:t>
      </w:r>
      <w:proofErr w:type="spellStart"/>
      <w:r w:rsidR="003B41CA">
        <w:rPr>
          <w:rFonts w:ascii="Calibri" w:hAnsi="Calibri" w:cs="Swis721 LtCn BT"/>
          <w:sz w:val="22"/>
          <w:szCs w:val="22"/>
          <w:lang w:val="en-US"/>
        </w:rPr>
        <w:t>construire</w:t>
      </w:r>
      <w:proofErr w:type="spellEnd"/>
      <w:r w:rsidR="003B41CA">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w:t>
      </w:r>
      <w:proofErr w:type="spellEnd"/>
      <w:r w:rsidR="003D13E4">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localitatea</w:t>
      </w:r>
      <w:proofErr w:type="spellEnd"/>
      <w:r w:rsidR="00C6170F">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Eforie</w:t>
      </w:r>
      <w:proofErr w:type="spellEnd"/>
      <w:r w:rsidR="00403933">
        <w:rPr>
          <w:rFonts w:ascii="Calibri" w:hAnsi="Calibri" w:cs="Swis721 LtCn BT"/>
          <w:sz w:val="22"/>
          <w:szCs w:val="22"/>
          <w:lang w:val="en-US"/>
        </w:rPr>
        <w:t xml:space="preserve"> Nord</w:t>
      </w:r>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plăcută</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căutată</w:t>
      </w:r>
      <w:proofErr w:type="spellEnd"/>
      <w:r w:rsidR="003D13E4">
        <w:rPr>
          <w:rFonts w:ascii="Calibri" w:hAnsi="Calibri" w:cs="Swis721 LtCn BT"/>
          <w:sz w:val="22"/>
          <w:szCs w:val="22"/>
          <w:lang w:val="en-US"/>
        </w:rPr>
        <w:t xml:space="preserve"> de </w:t>
      </w:r>
      <w:proofErr w:type="spellStart"/>
      <w:r w:rsidR="003D13E4">
        <w:rPr>
          <w:rFonts w:ascii="Calibri" w:hAnsi="Calibri" w:cs="Swis721 LtCn BT"/>
          <w:sz w:val="22"/>
          <w:szCs w:val="22"/>
          <w:lang w:val="en-US"/>
        </w:rPr>
        <w:t>turiști</w:t>
      </w:r>
      <w:proofErr w:type="spellEnd"/>
      <w:r w:rsidR="003D13E4">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în</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toată</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perioada</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anului</w:t>
      </w:r>
      <w:proofErr w:type="spellEnd"/>
      <w:r w:rsidR="00C6170F">
        <w:rPr>
          <w:rFonts w:ascii="Calibri" w:hAnsi="Calibri" w:cs="Swis721 LtCn BT"/>
          <w:sz w:val="22"/>
          <w:szCs w:val="22"/>
          <w:lang w:val="en-US"/>
        </w:rPr>
        <w:t xml:space="preserve">, </w:t>
      </w:r>
      <w:proofErr w:type="spellStart"/>
      <w:r w:rsidR="00C6170F">
        <w:rPr>
          <w:rFonts w:ascii="Calibri" w:hAnsi="Calibri" w:cs="Swis721 LtCn BT"/>
          <w:sz w:val="22"/>
          <w:szCs w:val="22"/>
          <w:lang w:val="en-US"/>
        </w:rPr>
        <w:t>dar</w:t>
      </w:r>
      <w:proofErr w:type="spellEnd"/>
      <w:r w:rsidR="00C6170F">
        <w:rPr>
          <w:rFonts w:ascii="Calibri" w:hAnsi="Calibri" w:cs="Swis721 LtCn BT"/>
          <w:sz w:val="22"/>
          <w:szCs w:val="22"/>
          <w:lang w:val="en-US"/>
        </w:rPr>
        <w:t xml:space="preserve"> cu </w:t>
      </w:r>
      <w:proofErr w:type="spellStart"/>
      <w:r w:rsidR="00C6170F">
        <w:rPr>
          <w:rFonts w:ascii="Calibri" w:hAnsi="Calibri" w:cs="Swis721 LtCn BT"/>
          <w:sz w:val="22"/>
          <w:szCs w:val="22"/>
          <w:lang w:val="en-US"/>
        </w:rPr>
        <w:t>precădere</w:t>
      </w:r>
      <w:proofErr w:type="spellEnd"/>
      <w:r w:rsidR="00C6170F">
        <w:rPr>
          <w:rFonts w:ascii="Calibri" w:hAnsi="Calibri" w:cs="Swis721 LtCn BT"/>
          <w:sz w:val="22"/>
          <w:szCs w:val="22"/>
          <w:lang w:val="en-US"/>
        </w:rPr>
        <w:t xml:space="preserve"> </w:t>
      </w:r>
      <w:r w:rsidR="003D13E4">
        <w:rPr>
          <w:rFonts w:ascii="Calibri" w:hAnsi="Calibri" w:cs="Swis721 LtCn BT"/>
          <w:sz w:val="22"/>
          <w:szCs w:val="22"/>
          <w:lang w:val="en-US"/>
        </w:rPr>
        <w:t xml:space="preserve">pe </w:t>
      </w:r>
      <w:proofErr w:type="spellStart"/>
      <w:r w:rsidR="003D13E4">
        <w:rPr>
          <w:rFonts w:ascii="Calibri" w:hAnsi="Calibri" w:cs="Swis721 LtCn BT"/>
          <w:sz w:val="22"/>
          <w:szCs w:val="22"/>
          <w:lang w:val="en-US"/>
        </w:rPr>
        <w:t>perioada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sezonului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cald</w:t>
      </w:r>
      <w:proofErr w:type="spellEnd"/>
      <w:r w:rsidR="00403933">
        <w:rPr>
          <w:rFonts w:ascii="Calibri" w:hAnsi="Calibri" w:cs="Swis721 LtCn BT"/>
          <w:sz w:val="22"/>
          <w:szCs w:val="22"/>
          <w:lang w:val="en-US"/>
        </w:rPr>
        <w:t>.</w:t>
      </w:r>
    </w:p>
    <w:p w14:paraId="1F924A63" w14:textId="170DCC3D" w:rsidR="00946ABF" w:rsidRP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Proiectul</w:t>
      </w:r>
      <w:proofErr w:type="spellEnd"/>
      <w:r w:rsidRPr="00946ABF">
        <w:rPr>
          <w:rFonts w:ascii="Calibri" w:hAnsi="Calibri" w:cs="Swis721 LtCn BT"/>
          <w:sz w:val="22"/>
          <w:szCs w:val="22"/>
          <w:lang w:val="en-US"/>
        </w:rPr>
        <w:t xml:space="preserve"> a </w:t>
      </w:r>
      <w:proofErr w:type="spellStart"/>
      <w:r w:rsidRPr="00946ABF">
        <w:rPr>
          <w:rFonts w:ascii="Calibri" w:hAnsi="Calibri" w:cs="Swis721 LtCn BT"/>
          <w:sz w:val="22"/>
          <w:szCs w:val="22"/>
          <w:lang w:val="en-US"/>
        </w:rPr>
        <w:t>fost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întocmit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urmărind</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tema</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cadru</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elaborată</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beneficiar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dar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ținând</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cont</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particularitățile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terenului</w:t>
      </w:r>
      <w:proofErr w:type="spellEnd"/>
      <w:r w:rsidRPr="00946ABF">
        <w:rPr>
          <w:rFonts w:ascii="Calibri" w:hAnsi="Calibri" w:cs="Swis721 LtCn BT"/>
          <w:sz w:val="22"/>
          <w:szCs w:val="22"/>
          <w:lang w:val="en-US"/>
        </w:rPr>
        <w:t xml:space="preserve"> din </w:t>
      </w:r>
      <w:proofErr w:type="spellStart"/>
      <w:r w:rsidRPr="00946ABF">
        <w:rPr>
          <w:rFonts w:ascii="Calibri" w:hAnsi="Calibri" w:cs="Swis721 LtCn BT"/>
          <w:sz w:val="22"/>
          <w:szCs w:val="22"/>
          <w:lang w:val="en-US"/>
        </w:rPr>
        <w:t>punct</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vedere</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vecinătăților</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orientării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față</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punctele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w:t>
      </w:r>
      <w:r w:rsidR="00CA5FF7">
        <w:rPr>
          <w:rFonts w:ascii="Calibri" w:hAnsi="Calibri" w:cs="Swis721 LtCn BT"/>
          <w:sz w:val="22"/>
          <w:szCs w:val="22"/>
          <w:lang w:val="en-US"/>
        </w:rPr>
        <w:t>rdinale</w:t>
      </w:r>
      <w:proofErr w:type="spellEnd"/>
      <w:r w:rsidR="00CA5FF7">
        <w:rPr>
          <w:rFonts w:ascii="Calibri" w:hAnsi="Calibri" w:cs="Swis721 LtCn BT"/>
          <w:sz w:val="22"/>
          <w:szCs w:val="22"/>
          <w:lang w:val="en-US"/>
        </w:rPr>
        <w:t xml:space="preserve">, al </w:t>
      </w:r>
      <w:proofErr w:type="spellStart"/>
      <w:r w:rsidR="00CA5FF7">
        <w:rPr>
          <w:rFonts w:ascii="Calibri" w:hAnsi="Calibri" w:cs="Swis721 LtCn BT"/>
          <w:sz w:val="22"/>
          <w:szCs w:val="22"/>
          <w:lang w:val="en-US"/>
        </w:rPr>
        <w:t>însoririi</w:t>
      </w:r>
      <w:proofErr w:type="spellEnd"/>
      <w:r w:rsidR="00CA5FF7">
        <w:rPr>
          <w:rFonts w:ascii="Calibri" w:hAnsi="Calibri" w:cs="Swis721 LtCn BT"/>
          <w:sz w:val="22"/>
          <w:szCs w:val="22"/>
          <w:lang w:val="en-US"/>
        </w:rPr>
        <w:t xml:space="preserve"> </w:t>
      </w:r>
      <w:proofErr w:type="spellStart"/>
      <w:r w:rsidR="00CA5FF7">
        <w:rPr>
          <w:rFonts w:ascii="Calibri" w:hAnsi="Calibri" w:cs="Swis721 LtCn BT"/>
          <w:sz w:val="22"/>
          <w:szCs w:val="22"/>
          <w:lang w:val="en-US"/>
        </w:rPr>
        <w:t>si</w:t>
      </w:r>
      <w:proofErr w:type="spellEnd"/>
      <w:r w:rsidR="00CA5FF7">
        <w:rPr>
          <w:rFonts w:ascii="Calibri" w:hAnsi="Calibri" w:cs="Swis721 LtCn BT"/>
          <w:sz w:val="22"/>
          <w:szCs w:val="22"/>
          <w:lang w:val="en-US"/>
        </w:rPr>
        <w:t xml:space="preserve"> </w:t>
      </w:r>
      <w:proofErr w:type="spellStart"/>
      <w:r w:rsidR="00CA5FF7">
        <w:rPr>
          <w:rFonts w:ascii="Calibri" w:hAnsi="Calibri" w:cs="Swis721 LtCn BT"/>
          <w:sz w:val="22"/>
          <w:szCs w:val="22"/>
          <w:lang w:val="en-US"/>
        </w:rPr>
        <w:t>ilumină</w:t>
      </w:r>
      <w:r w:rsidRPr="00946ABF">
        <w:rPr>
          <w:rFonts w:ascii="Calibri" w:hAnsi="Calibri" w:cs="Swis721 LtCn BT"/>
          <w:sz w:val="22"/>
          <w:szCs w:val="22"/>
          <w:lang w:val="en-US"/>
        </w:rPr>
        <w:t>rii</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condițiilor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stabilite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prin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documentațiile</w:t>
      </w:r>
      <w:proofErr w:type="spellEnd"/>
      <w:r w:rsidRPr="00946ABF">
        <w:rPr>
          <w:rFonts w:ascii="Calibri" w:hAnsi="Calibri" w:cs="Swis721 LtCn BT"/>
          <w:sz w:val="22"/>
          <w:szCs w:val="22"/>
          <w:lang w:val="en-US"/>
        </w:rPr>
        <w:t xml:space="preserve"> de urbanism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ceea</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privește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regimul</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aliniere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și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înălțime</w:t>
      </w:r>
      <w:proofErr w:type="spellEnd"/>
      <w:r w:rsidRPr="00946ABF">
        <w:rPr>
          <w:rFonts w:ascii="Calibri" w:hAnsi="Calibri" w:cs="Swis721 LtCn BT"/>
          <w:sz w:val="22"/>
          <w:szCs w:val="22"/>
          <w:lang w:val="en-US"/>
        </w:rPr>
        <w:t xml:space="preserve">, al asigurării </w:t>
      </w:r>
      <w:proofErr w:type="spellStart"/>
      <w:r w:rsidRPr="00946ABF">
        <w:rPr>
          <w:rFonts w:ascii="Calibri" w:hAnsi="Calibri" w:cs="Swis721 LtCn BT"/>
          <w:sz w:val="22"/>
          <w:szCs w:val="22"/>
          <w:lang w:val="en-US"/>
        </w:rPr>
        <w:t>numărului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locuri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necesare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pentru</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parcări</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posibilității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racord</w:t>
      </w:r>
      <w:proofErr w:type="spellEnd"/>
      <w:r w:rsidRPr="00946ABF">
        <w:rPr>
          <w:rFonts w:ascii="Calibri" w:hAnsi="Calibri" w:cs="Swis721 LtCn BT"/>
          <w:sz w:val="22"/>
          <w:szCs w:val="22"/>
          <w:lang w:val="en-US"/>
        </w:rPr>
        <w:t xml:space="preserve"> la </w:t>
      </w:r>
      <w:proofErr w:type="spellStart"/>
      <w:r w:rsidRPr="00946ABF">
        <w:rPr>
          <w:rFonts w:ascii="Calibri" w:hAnsi="Calibri" w:cs="Swis721 LtCn BT"/>
          <w:sz w:val="22"/>
          <w:szCs w:val="22"/>
          <w:lang w:val="en-US"/>
        </w:rPr>
        <w:t>utilitățile</w:t>
      </w:r>
      <w:proofErr w:type="spellEnd"/>
      <w:r w:rsidRPr="00946ABF">
        <w:rPr>
          <w:rFonts w:ascii="Calibri" w:hAnsi="Calibri" w:cs="Swis721 LtCn BT"/>
          <w:sz w:val="22"/>
          <w:szCs w:val="22"/>
          <w:lang w:val="en-US"/>
        </w:rPr>
        <w:t xml:space="preserve"> publice, al </w:t>
      </w:r>
      <w:proofErr w:type="spellStart"/>
      <w:r w:rsidRPr="00946ABF">
        <w:rPr>
          <w:rFonts w:ascii="Calibri" w:hAnsi="Calibri" w:cs="Swis721 LtCn BT"/>
          <w:sz w:val="22"/>
          <w:szCs w:val="22"/>
          <w:lang w:val="en-US"/>
        </w:rPr>
        <w:t>condițiilor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geotehnice</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condițiilor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impuse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prin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certificatul</w:t>
      </w:r>
      <w:proofErr w:type="spellEnd"/>
      <w:r w:rsidRPr="00946ABF">
        <w:rPr>
          <w:rFonts w:ascii="Calibri" w:hAnsi="Calibri" w:cs="Swis721 LtCn BT"/>
          <w:sz w:val="22"/>
          <w:szCs w:val="22"/>
          <w:lang w:val="en-US"/>
        </w:rPr>
        <w:t xml:space="preserve"> de urbanism </w:t>
      </w:r>
      <w:proofErr w:type="spellStart"/>
      <w:r w:rsidRPr="00946ABF">
        <w:rPr>
          <w:rFonts w:ascii="Calibri" w:hAnsi="Calibri" w:cs="Swis721 LtCn BT"/>
          <w:sz w:val="22"/>
          <w:szCs w:val="22"/>
          <w:lang w:val="en-US"/>
        </w:rPr>
        <w:t>și</w:t>
      </w:r>
      <w:proofErr w:type="spellEnd"/>
      <w:r w:rsidRPr="00946ABF">
        <w:rPr>
          <w:rFonts w:ascii="Calibri" w:hAnsi="Calibri" w:cs="Swis721 LtCn BT"/>
          <w:sz w:val="22"/>
          <w:szCs w:val="22"/>
          <w:lang w:val="en-US"/>
        </w:rPr>
        <w:t xml:space="preserve"> nu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ultimul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rând</w:t>
      </w:r>
      <w:proofErr w:type="spellEnd"/>
      <w:r w:rsidRPr="00946ABF">
        <w:rPr>
          <w:rFonts w:ascii="Calibri" w:hAnsi="Calibri" w:cs="Swis721 LtCn BT"/>
          <w:sz w:val="22"/>
          <w:szCs w:val="22"/>
          <w:lang w:val="en-US"/>
        </w:rPr>
        <w:t xml:space="preserve"> din </w:t>
      </w:r>
      <w:proofErr w:type="spellStart"/>
      <w:r w:rsidRPr="00946ABF">
        <w:rPr>
          <w:rFonts w:ascii="Calibri" w:hAnsi="Calibri" w:cs="Swis721 LtCn BT"/>
          <w:sz w:val="22"/>
          <w:szCs w:val="22"/>
          <w:lang w:val="en-US"/>
        </w:rPr>
        <w:t>punct</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vedere</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volumelor</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aspectului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arhitectural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și</w:t>
      </w:r>
      <w:proofErr w:type="spellEnd"/>
      <w:r w:rsidRPr="00946ABF">
        <w:rPr>
          <w:rFonts w:ascii="Calibri" w:hAnsi="Calibri" w:cs="Swis721 LtCn BT"/>
          <w:sz w:val="22"/>
          <w:szCs w:val="22"/>
          <w:lang w:val="en-US"/>
        </w:rPr>
        <w:t xml:space="preserve"> al </w:t>
      </w:r>
      <w:proofErr w:type="spellStart"/>
      <w:r w:rsidRPr="00946ABF">
        <w:rPr>
          <w:rFonts w:ascii="Calibri" w:hAnsi="Calibri" w:cs="Swis721 LtCn BT"/>
          <w:sz w:val="22"/>
          <w:szCs w:val="22"/>
          <w:lang w:val="en-US"/>
        </w:rPr>
        <w:t>finisajelor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propuse</w:t>
      </w:r>
      <w:proofErr w:type="spellEnd"/>
      <w:r w:rsidRPr="00946ABF">
        <w:rPr>
          <w:rFonts w:ascii="Calibri" w:hAnsi="Calibri" w:cs="Swis721 LtCn BT"/>
          <w:sz w:val="22"/>
          <w:szCs w:val="22"/>
          <w:lang w:val="en-US"/>
        </w:rPr>
        <w:t>.</w:t>
      </w:r>
    </w:p>
    <w:p w14:paraId="4A3C7555"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c) </w:t>
      </w:r>
      <w:proofErr w:type="spellStart"/>
      <w:r w:rsidRPr="00946ABF">
        <w:rPr>
          <w:rFonts w:ascii="Calibri" w:hAnsi="Calibri" w:cs="Swis721 LtCn BT"/>
          <w:b/>
          <w:sz w:val="22"/>
          <w:szCs w:val="22"/>
          <w:lang w:val="en-US"/>
        </w:rPr>
        <w:t>valoarea</w:t>
      </w:r>
      <w:proofErr w:type="spellEnd"/>
      <w:r w:rsidRPr="00946ABF">
        <w:rPr>
          <w:rFonts w:ascii="Calibri" w:hAnsi="Calibri" w:cs="Swis721 LtCn BT"/>
          <w:b/>
          <w:sz w:val="22"/>
          <w:szCs w:val="22"/>
          <w:lang w:val="en-US"/>
        </w:rPr>
        <w:t xml:space="preserve"> investiţiei;</w:t>
      </w:r>
    </w:p>
    <w:p w14:paraId="0C6E0EA8" w14:textId="09303F91" w:rsidR="00946ABF" w:rsidRPr="00844195" w:rsidRDefault="00844195" w:rsidP="00946ABF">
      <w:pPr>
        <w:autoSpaceDE w:val="0"/>
        <w:jc w:val="both"/>
        <w:rPr>
          <w:rFonts w:ascii="Calibri" w:hAnsi="Calibri" w:cs="Swis721 LtCn BT"/>
          <w:sz w:val="22"/>
          <w:szCs w:val="22"/>
          <w:lang w:val="en-US"/>
        </w:rPr>
      </w:pPr>
      <w:r w:rsidRPr="00844195">
        <w:rPr>
          <w:rFonts w:ascii="Calibri" w:hAnsi="Calibri" w:cs="Swis721 LtCn BT"/>
          <w:sz w:val="22"/>
          <w:szCs w:val="22"/>
          <w:lang w:val="en-US"/>
        </w:rPr>
        <w:t>4</w:t>
      </w:r>
      <w:r w:rsidR="00403933" w:rsidRPr="00844195">
        <w:rPr>
          <w:rFonts w:ascii="Calibri" w:hAnsi="Calibri" w:cs="Swis721 LtCn BT"/>
          <w:sz w:val="22"/>
          <w:szCs w:val="22"/>
          <w:lang w:val="en-US"/>
        </w:rPr>
        <w:t>.</w:t>
      </w:r>
      <w:r w:rsidRPr="00844195">
        <w:rPr>
          <w:rFonts w:ascii="Calibri" w:hAnsi="Calibri" w:cs="Swis721 LtCn BT"/>
          <w:sz w:val="22"/>
          <w:szCs w:val="22"/>
          <w:lang w:val="en-US"/>
        </w:rPr>
        <w:t>968</w:t>
      </w:r>
      <w:r w:rsidR="0037274F" w:rsidRPr="00844195">
        <w:rPr>
          <w:rFonts w:ascii="Calibri" w:hAnsi="Calibri" w:cs="Swis721 LtCn BT"/>
          <w:sz w:val="22"/>
          <w:szCs w:val="22"/>
          <w:lang w:val="en-US"/>
        </w:rPr>
        <w:t>.000</w:t>
      </w:r>
      <w:r w:rsidR="00946ABF" w:rsidRPr="00844195">
        <w:rPr>
          <w:rFonts w:ascii="Calibri" w:hAnsi="Calibri" w:cs="Swis721 LtCn BT"/>
          <w:sz w:val="22"/>
          <w:szCs w:val="22"/>
          <w:lang w:val="en-US"/>
        </w:rPr>
        <w:t xml:space="preserve"> lei – </w:t>
      </w:r>
      <w:proofErr w:type="spellStart"/>
      <w:r w:rsidR="00946ABF" w:rsidRPr="00844195">
        <w:rPr>
          <w:rFonts w:ascii="Calibri" w:hAnsi="Calibri" w:cs="Swis721 LtCn BT"/>
          <w:sz w:val="22"/>
          <w:szCs w:val="22"/>
          <w:lang w:val="en-US"/>
        </w:rPr>
        <w:t>valo</w:t>
      </w:r>
      <w:r w:rsidR="00090610" w:rsidRPr="00844195">
        <w:rPr>
          <w:rFonts w:ascii="Calibri" w:hAnsi="Calibri" w:cs="Swis721 LtCn BT"/>
          <w:sz w:val="22"/>
          <w:szCs w:val="22"/>
          <w:lang w:val="en-US"/>
        </w:rPr>
        <w:t>a</w:t>
      </w:r>
      <w:r w:rsidR="00946ABF" w:rsidRPr="00844195">
        <w:rPr>
          <w:rFonts w:ascii="Calibri" w:hAnsi="Calibri" w:cs="Swis721 LtCn BT"/>
          <w:sz w:val="22"/>
          <w:szCs w:val="22"/>
          <w:lang w:val="en-US"/>
        </w:rPr>
        <w:t>rea</w:t>
      </w:r>
      <w:proofErr w:type="spellEnd"/>
      <w:r w:rsidR="00946ABF" w:rsidRPr="00844195">
        <w:rPr>
          <w:rFonts w:ascii="Calibri" w:hAnsi="Calibri" w:cs="Swis721 LtCn BT"/>
          <w:sz w:val="22"/>
          <w:szCs w:val="22"/>
          <w:lang w:val="en-US"/>
        </w:rPr>
        <w:t xml:space="preserve"> </w:t>
      </w:r>
      <w:proofErr w:type="spellStart"/>
      <w:r w:rsidR="00090610" w:rsidRPr="00844195">
        <w:rPr>
          <w:rFonts w:ascii="Calibri" w:hAnsi="Calibri" w:cs="Swis721 LtCn BT"/>
          <w:sz w:val="22"/>
          <w:szCs w:val="22"/>
          <w:lang w:val="en-US"/>
        </w:rPr>
        <w:t>aproximativă</w:t>
      </w:r>
      <w:proofErr w:type="spellEnd"/>
      <w:r w:rsidR="00090610" w:rsidRPr="00844195">
        <w:rPr>
          <w:rFonts w:ascii="Calibri" w:hAnsi="Calibri" w:cs="Swis721 LtCn BT"/>
          <w:sz w:val="22"/>
          <w:szCs w:val="22"/>
          <w:lang w:val="en-US"/>
        </w:rPr>
        <w:t xml:space="preserve"> </w:t>
      </w:r>
      <w:proofErr w:type="spellStart"/>
      <w:r w:rsidR="00946ABF" w:rsidRPr="00844195">
        <w:rPr>
          <w:rFonts w:ascii="Calibri" w:hAnsi="Calibri" w:cs="Swis721 LtCn BT"/>
          <w:sz w:val="22"/>
          <w:szCs w:val="22"/>
          <w:lang w:val="en-US"/>
        </w:rPr>
        <w:t>Construcții</w:t>
      </w:r>
      <w:proofErr w:type="spellEnd"/>
      <w:r w:rsidR="00946ABF" w:rsidRPr="00844195">
        <w:rPr>
          <w:rFonts w:ascii="Calibri" w:hAnsi="Calibri" w:cs="Swis721 LtCn BT"/>
          <w:sz w:val="22"/>
          <w:szCs w:val="22"/>
          <w:lang w:val="en-US"/>
        </w:rPr>
        <w:t xml:space="preserve"> + </w:t>
      </w:r>
      <w:proofErr w:type="spellStart"/>
      <w:r w:rsidR="00946ABF" w:rsidRPr="00844195">
        <w:rPr>
          <w:rFonts w:ascii="Calibri" w:hAnsi="Calibri" w:cs="Swis721 LtCn BT"/>
          <w:sz w:val="22"/>
          <w:szCs w:val="22"/>
          <w:lang w:val="en-US"/>
        </w:rPr>
        <w:t>Montaj</w:t>
      </w:r>
      <w:proofErr w:type="spellEnd"/>
    </w:p>
    <w:p w14:paraId="7534EF2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d) </w:t>
      </w:r>
      <w:proofErr w:type="spellStart"/>
      <w:r w:rsidRPr="00946ABF">
        <w:rPr>
          <w:rFonts w:ascii="Calibri" w:hAnsi="Calibri" w:cs="Swis721 LtCn BT"/>
          <w:b/>
          <w:sz w:val="22"/>
          <w:szCs w:val="22"/>
          <w:lang w:val="en-US"/>
        </w:rPr>
        <w:t>perioada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implementare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propusă</w:t>
      </w:r>
      <w:proofErr w:type="spellEnd"/>
      <w:r w:rsidRPr="00946ABF">
        <w:rPr>
          <w:rFonts w:ascii="Calibri" w:hAnsi="Calibri" w:cs="Swis721 LtCn BT"/>
          <w:b/>
          <w:sz w:val="22"/>
          <w:szCs w:val="22"/>
          <w:lang w:val="en-US"/>
        </w:rPr>
        <w:t>;</w:t>
      </w:r>
    </w:p>
    <w:p w14:paraId="0AC7F793" w14:textId="124DA634" w:rsidR="00946ABF" w:rsidRPr="00946ABF" w:rsidRDefault="00403933" w:rsidP="00090610">
      <w:pPr>
        <w:autoSpaceDE w:val="0"/>
        <w:jc w:val="both"/>
        <w:rPr>
          <w:rFonts w:ascii="Calibri" w:hAnsi="Calibri" w:cs="Swis721 LtCn BT"/>
          <w:sz w:val="22"/>
          <w:szCs w:val="22"/>
          <w:lang w:val="en-US"/>
        </w:rPr>
      </w:pPr>
      <w:proofErr w:type="spellStart"/>
      <w:r>
        <w:rPr>
          <w:rFonts w:ascii="Calibri" w:hAnsi="Calibri" w:cs="Swis721 LtCn BT"/>
          <w:sz w:val="22"/>
          <w:szCs w:val="22"/>
          <w:lang w:val="en-US"/>
        </w:rPr>
        <w:t>septembrie</w:t>
      </w:r>
      <w:proofErr w:type="spellEnd"/>
      <w:r w:rsidR="00090610">
        <w:rPr>
          <w:rFonts w:ascii="Calibri" w:hAnsi="Calibri" w:cs="Swis721 LtCn BT"/>
          <w:sz w:val="22"/>
          <w:szCs w:val="22"/>
          <w:lang w:val="en-US"/>
        </w:rPr>
        <w:t xml:space="preserve"> 202</w:t>
      </w:r>
      <w:r w:rsidR="003B41CA">
        <w:rPr>
          <w:rFonts w:ascii="Calibri" w:hAnsi="Calibri" w:cs="Swis721 LtCn BT"/>
          <w:sz w:val="22"/>
          <w:szCs w:val="22"/>
          <w:lang w:val="en-US"/>
        </w:rPr>
        <w:t>3</w:t>
      </w:r>
      <w:r w:rsidR="00090610">
        <w:rPr>
          <w:rFonts w:ascii="Calibri" w:hAnsi="Calibri" w:cs="Swis721 LtCn BT"/>
          <w:sz w:val="22"/>
          <w:szCs w:val="22"/>
          <w:lang w:val="en-US"/>
        </w:rPr>
        <w:t xml:space="preserve"> – </w:t>
      </w:r>
      <w:proofErr w:type="spellStart"/>
      <w:r>
        <w:rPr>
          <w:rFonts w:ascii="Calibri" w:hAnsi="Calibri" w:cs="Swis721 LtCn BT"/>
          <w:sz w:val="22"/>
          <w:szCs w:val="22"/>
          <w:lang w:val="en-US"/>
        </w:rPr>
        <w:t>septembrie</w:t>
      </w:r>
      <w:proofErr w:type="spellEnd"/>
      <w:r w:rsidR="00090610">
        <w:rPr>
          <w:rFonts w:ascii="Calibri" w:hAnsi="Calibri" w:cs="Swis721 LtCn BT"/>
          <w:sz w:val="22"/>
          <w:szCs w:val="22"/>
          <w:lang w:val="en-US"/>
        </w:rPr>
        <w:t xml:space="preserve"> 202</w:t>
      </w:r>
      <w:r w:rsidR="003B41CA">
        <w:rPr>
          <w:rFonts w:ascii="Calibri" w:hAnsi="Calibri" w:cs="Swis721 LtCn BT"/>
          <w:sz w:val="22"/>
          <w:szCs w:val="22"/>
          <w:lang w:val="en-US"/>
        </w:rPr>
        <w:t>5</w:t>
      </w:r>
    </w:p>
    <w:p w14:paraId="347189A9" w14:textId="77777777" w:rsidR="00946ABF" w:rsidRPr="00403933" w:rsidRDefault="00946ABF" w:rsidP="00946ABF">
      <w:pPr>
        <w:autoSpaceDE w:val="0"/>
        <w:jc w:val="both"/>
        <w:rPr>
          <w:rFonts w:asciiTheme="minorHAnsi" w:hAnsiTheme="minorHAnsi" w:cstheme="minorHAnsi"/>
          <w:b/>
          <w:sz w:val="22"/>
          <w:szCs w:val="22"/>
          <w:lang w:val="en-US"/>
        </w:rPr>
      </w:pPr>
      <w:r w:rsidRPr="00946ABF">
        <w:rPr>
          <w:rFonts w:ascii="Calibri" w:hAnsi="Calibri" w:cs="Swis721 LtCn BT"/>
          <w:b/>
          <w:sz w:val="22"/>
          <w:szCs w:val="22"/>
          <w:lang w:val="en-US"/>
        </w:rPr>
        <w:lastRenderedPageBreak/>
        <w:t xml:space="preserve">e) </w:t>
      </w:r>
      <w:proofErr w:type="spellStart"/>
      <w:r w:rsidRPr="00946ABF">
        <w:rPr>
          <w:rFonts w:ascii="Calibri" w:hAnsi="Calibri" w:cs="Swis721 LtCn BT"/>
          <w:b/>
          <w:sz w:val="22"/>
          <w:szCs w:val="22"/>
          <w:lang w:val="en-US"/>
        </w:rPr>
        <w:t>planşe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reprezentând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limitele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amplasamentului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inclusiv</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orice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suprafaţă</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teren</w:t>
      </w:r>
      <w:proofErr w:type="spellEnd"/>
      <w:r w:rsidRPr="00946ABF">
        <w:rPr>
          <w:rFonts w:ascii="Calibri" w:hAnsi="Calibri" w:cs="Swis721 LtCn BT"/>
          <w:b/>
          <w:sz w:val="22"/>
          <w:szCs w:val="22"/>
          <w:lang w:val="en-US"/>
        </w:rPr>
        <w:t xml:space="preserve"> </w:t>
      </w:r>
      <w:proofErr w:type="spellStart"/>
      <w:r w:rsidRPr="00403933">
        <w:rPr>
          <w:rFonts w:asciiTheme="minorHAnsi" w:hAnsiTheme="minorHAnsi" w:cstheme="minorHAnsi"/>
          <w:b/>
          <w:sz w:val="22"/>
          <w:szCs w:val="22"/>
          <w:lang w:val="en-US"/>
        </w:rPr>
        <w:t>solicitată</w:t>
      </w:r>
      <w:proofErr w:type="spellEnd"/>
      <w:r w:rsidRPr="00403933">
        <w:rPr>
          <w:rFonts w:asciiTheme="minorHAnsi" w:hAnsiTheme="minorHAnsi" w:cstheme="minorHAnsi"/>
          <w:b/>
          <w:sz w:val="22"/>
          <w:szCs w:val="22"/>
          <w:lang w:val="en-US"/>
        </w:rPr>
        <w:t xml:space="preserve"> </w:t>
      </w:r>
      <w:proofErr w:type="spellStart"/>
      <w:r w:rsidRPr="00403933">
        <w:rPr>
          <w:rFonts w:asciiTheme="minorHAnsi" w:hAnsiTheme="minorHAnsi" w:cstheme="minorHAnsi"/>
          <w:b/>
          <w:sz w:val="22"/>
          <w:szCs w:val="22"/>
          <w:lang w:val="en-US"/>
        </w:rPr>
        <w:t>pentru</w:t>
      </w:r>
      <w:proofErr w:type="spellEnd"/>
      <w:r w:rsidRPr="00403933">
        <w:rPr>
          <w:rFonts w:asciiTheme="minorHAnsi" w:hAnsiTheme="minorHAnsi" w:cstheme="minorHAnsi"/>
          <w:b/>
          <w:sz w:val="22"/>
          <w:szCs w:val="22"/>
          <w:lang w:val="en-US"/>
        </w:rPr>
        <w:t xml:space="preserve"> a fi </w:t>
      </w:r>
      <w:proofErr w:type="spellStart"/>
      <w:r w:rsidRPr="00403933">
        <w:rPr>
          <w:rFonts w:asciiTheme="minorHAnsi" w:hAnsiTheme="minorHAnsi" w:cstheme="minorHAnsi"/>
          <w:b/>
          <w:sz w:val="22"/>
          <w:szCs w:val="22"/>
          <w:lang w:val="en-US"/>
        </w:rPr>
        <w:t>folosită</w:t>
      </w:r>
      <w:proofErr w:type="spellEnd"/>
      <w:r w:rsidRPr="00403933">
        <w:rPr>
          <w:rFonts w:asciiTheme="minorHAnsi" w:hAnsiTheme="minorHAnsi" w:cstheme="minorHAnsi"/>
          <w:b/>
          <w:sz w:val="22"/>
          <w:szCs w:val="22"/>
          <w:lang w:val="en-US"/>
        </w:rPr>
        <w:t xml:space="preserve"> </w:t>
      </w:r>
      <w:proofErr w:type="spellStart"/>
      <w:r w:rsidRPr="00403933">
        <w:rPr>
          <w:rFonts w:asciiTheme="minorHAnsi" w:hAnsiTheme="minorHAnsi" w:cstheme="minorHAnsi"/>
          <w:b/>
          <w:sz w:val="22"/>
          <w:szCs w:val="22"/>
          <w:lang w:val="en-US"/>
        </w:rPr>
        <w:t>temporar</w:t>
      </w:r>
      <w:proofErr w:type="spellEnd"/>
      <w:r w:rsidRPr="00403933">
        <w:rPr>
          <w:rFonts w:asciiTheme="minorHAnsi" w:hAnsiTheme="minorHAnsi" w:cstheme="minorHAnsi"/>
          <w:b/>
          <w:sz w:val="22"/>
          <w:szCs w:val="22"/>
          <w:lang w:val="en-US"/>
        </w:rPr>
        <w:t xml:space="preserve"> (</w:t>
      </w:r>
      <w:proofErr w:type="spellStart"/>
      <w:r w:rsidRPr="00403933">
        <w:rPr>
          <w:rFonts w:asciiTheme="minorHAnsi" w:hAnsiTheme="minorHAnsi" w:cstheme="minorHAnsi"/>
          <w:b/>
          <w:sz w:val="22"/>
          <w:szCs w:val="22"/>
          <w:lang w:val="en-US"/>
        </w:rPr>
        <w:t>planuri</w:t>
      </w:r>
      <w:proofErr w:type="spellEnd"/>
      <w:r w:rsidRPr="00403933">
        <w:rPr>
          <w:rFonts w:asciiTheme="minorHAnsi" w:hAnsiTheme="minorHAnsi" w:cstheme="minorHAnsi"/>
          <w:b/>
          <w:sz w:val="22"/>
          <w:szCs w:val="22"/>
          <w:lang w:val="en-US"/>
        </w:rPr>
        <w:t xml:space="preserve"> de </w:t>
      </w:r>
      <w:proofErr w:type="spellStart"/>
      <w:r w:rsidRPr="00403933">
        <w:rPr>
          <w:rFonts w:asciiTheme="minorHAnsi" w:hAnsiTheme="minorHAnsi" w:cstheme="minorHAnsi"/>
          <w:b/>
          <w:sz w:val="22"/>
          <w:szCs w:val="22"/>
          <w:lang w:val="en-US"/>
        </w:rPr>
        <w:t>situaţie</w:t>
      </w:r>
      <w:proofErr w:type="spellEnd"/>
      <w:r w:rsidRPr="00403933">
        <w:rPr>
          <w:rFonts w:asciiTheme="minorHAnsi" w:hAnsiTheme="minorHAnsi" w:cstheme="minorHAnsi"/>
          <w:b/>
          <w:sz w:val="22"/>
          <w:szCs w:val="22"/>
          <w:lang w:val="en-US"/>
        </w:rPr>
        <w:t xml:space="preserve"> </w:t>
      </w:r>
      <w:proofErr w:type="spellStart"/>
      <w:r w:rsidRPr="00403933">
        <w:rPr>
          <w:rFonts w:asciiTheme="minorHAnsi" w:hAnsiTheme="minorHAnsi" w:cstheme="minorHAnsi"/>
          <w:b/>
          <w:sz w:val="22"/>
          <w:szCs w:val="22"/>
          <w:lang w:val="en-US"/>
        </w:rPr>
        <w:t>şi</w:t>
      </w:r>
      <w:proofErr w:type="spellEnd"/>
      <w:r w:rsidRPr="00403933">
        <w:rPr>
          <w:rFonts w:asciiTheme="minorHAnsi" w:hAnsiTheme="minorHAnsi" w:cstheme="minorHAnsi"/>
          <w:b/>
          <w:sz w:val="22"/>
          <w:szCs w:val="22"/>
          <w:lang w:val="en-US"/>
        </w:rPr>
        <w:t xml:space="preserve"> </w:t>
      </w:r>
      <w:proofErr w:type="spellStart"/>
      <w:r w:rsidRPr="00403933">
        <w:rPr>
          <w:rFonts w:asciiTheme="minorHAnsi" w:hAnsiTheme="minorHAnsi" w:cstheme="minorHAnsi"/>
          <w:b/>
          <w:sz w:val="22"/>
          <w:szCs w:val="22"/>
          <w:lang w:val="en-US"/>
        </w:rPr>
        <w:t>amplasamente</w:t>
      </w:r>
      <w:proofErr w:type="spellEnd"/>
      <w:r w:rsidRPr="00403933">
        <w:rPr>
          <w:rFonts w:asciiTheme="minorHAnsi" w:hAnsiTheme="minorHAnsi" w:cstheme="minorHAnsi"/>
          <w:b/>
          <w:sz w:val="22"/>
          <w:szCs w:val="22"/>
          <w:lang w:val="en-US"/>
        </w:rPr>
        <w:t>);</w:t>
      </w:r>
    </w:p>
    <w:p w14:paraId="02BAE846" w14:textId="77777777" w:rsidR="00946ABF" w:rsidRPr="00403933" w:rsidRDefault="00946ABF" w:rsidP="00550E68">
      <w:pPr>
        <w:rPr>
          <w:rFonts w:asciiTheme="minorHAnsi" w:hAnsiTheme="minorHAnsi" w:cstheme="minorHAnsi"/>
          <w:sz w:val="22"/>
          <w:szCs w:val="22"/>
          <w:lang w:val="en-US"/>
        </w:rPr>
      </w:pPr>
      <w:proofErr w:type="spellStart"/>
      <w:r w:rsidRPr="00403933">
        <w:rPr>
          <w:rFonts w:asciiTheme="minorHAnsi" w:hAnsiTheme="minorHAnsi" w:cstheme="minorHAnsi"/>
          <w:sz w:val="22"/>
          <w:szCs w:val="22"/>
          <w:lang w:val="en-US"/>
        </w:rPr>
        <w:t>Planul</w:t>
      </w:r>
      <w:proofErr w:type="spellEnd"/>
      <w:r w:rsidRPr="00403933">
        <w:rPr>
          <w:rFonts w:asciiTheme="minorHAnsi" w:hAnsiTheme="minorHAnsi" w:cstheme="minorHAnsi"/>
          <w:sz w:val="22"/>
          <w:szCs w:val="22"/>
          <w:lang w:val="en-US"/>
        </w:rPr>
        <w:t xml:space="preserve"> de </w:t>
      </w:r>
      <w:proofErr w:type="spellStart"/>
      <w:r w:rsidRPr="00403933">
        <w:rPr>
          <w:rFonts w:asciiTheme="minorHAnsi" w:hAnsiTheme="minorHAnsi" w:cstheme="minorHAnsi"/>
          <w:sz w:val="22"/>
          <w:szCs w:val="22"/>
          <w:lang w:val="en-US"/>
        </w:rPr>
        <w:t>situație</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unde</w:t>
      </w:r>
      <w:proofErr w:type="spellEnd"/>
      <w:r w:rsidRPr="00403933">
        <w:rPr>
          <w:rFonts w:asciiTheme="minorHAnsi" w:hAnsiTheme="minorHAnsi" w:cstheme="minorHAnsi"/>
          <w:sz w:val="22"/>
          <w:szCs w:val="22"/>
          <w:lang w:val="en-US"/>
        </w:rPr>
        <w:t xml:space="preserve"> se </w:t>
      </w:r>
      <w:proofErr w:type="spellStart"/>
      <w:r w:rsidRPr="00403933">
        <w:rPr>
          <w:rFonts w:asciiTheme="minorHAnsi" w:hAnsiTheme="minorHAnsi" w:cstheme="minorHAnsi"/>
          <w:sz w:val="22"/>
          <w:szCs w:val="22"/>
          <w:lang w:val="en-US"/>
        </w:rPr>
        <w:t>ilustrează</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limitele</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amplasamentului</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proiectului</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vecinătățile</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propunerea</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va</w:t>
      </w:r>
      <w:proofErr w:type="spellEnd"/>
      <w:r w:rsidRPr="00403933">
        <w:rPr>
          <w:rFonts w:asciiTheme="minorHAnsi" w:hAnsiTheme="minorHAnsi" w:cstheme="minorHAnsi"/>
          <w:sz w:val="22"/>
          <w:szCs w:val="22"/>
          <w:lang w:val="en-US"/>
        </w:rPr>
        <w:t xml:space="preserve"> fi </w:t>
      </w:r>
      <w:proofErr w:type="spellStart"/>
      <w:r w:rsidRPr="00403933">
        <w:rPr>
          <w:rFonts w:asciiTheme="minorHAnsi" w:hAnsiTheme="minorHAnsi" w:cstheme="minorHAnsi"/>
          <w:sz w:val="22"/>
          <w:szCs w:val="22"/>
          <w:lang w:val="en-US"/>
        </w:rPr>
        <w:t>anexat</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prezentei</w:t>
      </w:r>
      <w:proofErr w:type="spellEnd"/>
      <w:r w:rsidRPr="00403933">
        <w:rPr>
          <w:rFonts w:asciiTheme="minorHAnsi" w:hAnsiTheme="minorHAnsi" w:cstheme="minorHAnsi"/>
          <w:sz w:val="22"/>
          <w:szCs w:val="22"/>
          <w:lang w:val="en-US"/>
        </w:rPr>
        <w:t xml:space="preserve"> </w:t>
      </w:r>
      <w:proofErr w:type="spellStart"/>
      <w:r w:rsidRPr="00403933">
        <w:rPr>
          <w:rFonts w:asciiTheme="minorHAnsi" w:hAnsiTheme="minorHAnsi" w:cstheme="minorHAnsi"/>
          <w:sz w:val="22"/>
          <w:szCs w:val="22"/>
          <w:lang w:val="en-US"/>
        </w:rPr>
        <w:t>documentații</w:t>
      </w:r>
      <w:proofErr w:type="spellEnd"/>
      <w:r w:rsidRPr="00403933">
        <w:rPr>
          <w:rFonts w:asciiTheme="minorHAnsi" w:hAnsiTheme="minorHAnsi" w:cstheme="minorHAnsi"/>
          <w:sz w:val="22"/>
          <w:szCs w:val="22"/>
          <w:lang w:val="en-US"/>
        </w:rPr>
        <w:t>.</w:t>
      </w:r>
    </w:p>
    <w:p w14:paraId="576D6AAB"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o </w:t>
      </w:r>
      <w:proofErr w:type="spellStart"/>
      <w:r w:rsidRPr="00946ABF">
        <w:rPr>
          <w:rFonts w:ascii="Calibri" w:hAnsi="Calibri" w:cs="Swis721 LtCn BT"/>
          <w:b/>
          <w:sz w:val="22"/>
          <w:szCs w:val="22"/>
          <w:lang w:val="en-US"/>
        </w:rPr>
        <w:t>descriere</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caracteristicilor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fizice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întregului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formele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fizice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planuri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clădiri</w:t>
      </w:r>
      <w:proofErr w:type="spellEnd"/>
      <w:r w:rsidRPr="00946ABF">
        <w:rPr>
          <w:rFonts w:ascii="Calibri" w:hAnsi="Calibri" w:cs="Swis721 LtCn BT"/>
          <w:b/>
          <w:sz w:val="22"/>
          <w:szCs w:val="22"/>
          <w:lang w:val="en-US"/>
        </w:rPr>
        <w:t xml:space="preserve">, alte </w:t>
      </w:r>
      <w:proofErr w:type="spellStart"/>
      <w:r w:rsidRPr="00946ABF">
        <w:rPr>
          <w:rFonts w:ascii="Calibri" w:hAnsi="Calibri" w:cs="Swis721 LtCn BT"/>
          <w:b/>
          <w:sz w:val="22"/>
          <w:szCs w:val="22"/>
          <w:lang w:val="en-US"/>
        </w:rPr>
        <w:t>structuri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materiale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altele</w:t>
      </w:r>
      <w:proofErr w:type="spellEnd"/>
      <w:r w:rsidRPr="00946ABF">
        <w:rPr>
          <w:rFonts w:ascii="Calibri" w:hAnsi="Calibri" w:cs="Swis721 LtCn BT"/>
          <w:b/>
          <w:sz w:val="22"/>
          <w:szCs w:val="22"/>
          <w:lang w:val="en-US"/>
        </w:rPr>
        <w:t>).</w:t>
      </w:r>
    </w:p>
    <w:p w14:paraId="1BA2068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Se </w:t>
      </w:r>
      <w:proofErr w:type="spellStart"/>
      <w:r w:rsidRPr="00946ABF">
        <w:rPr>
          <w:rFonts w:ascii="Calibri" w:hAnsi="Calibri" w:cs="Swis721 LtCn BT"/>
          <w:sz w:val="22"/>
          <w:szCs w:val="22"/>
          <w:lang w:val="en-US"/>
        </w:rPr>
        <w:t>prezintă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elementele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specifice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caracteristice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proiectului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w:t>
      </w:r>
      <w:proofErr w:type="spellEnd"/>
      <w:r w:rsidRPr="00946ABF">
        <w:rPr>
          <w:rFonts w:ascii="Calibri" w:hAnsi="Calibri" w:cs="Swis721 LtCn BT"/>
          <w:sz w:val="22"/>
          <w:szCs w:val="22"/>
          <w:lang w:val="en-US"/>
        </w:rPr>
        <w:t>:</w:t>
      </w:r>
    </w:p>
    <w:p w14:paraId="31E142CF"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profilul</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capacităţile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producţie</w:t>
      </w:r>
      <w:proofErr w:type="spellEnd"/>
      <w:r w:rsidRPr="00946ABF">
        <w:rPr>
          <w:rFonts w:ascii="Calibri" w:hAnsi="Calibri" w:cs="Swis721 LtCn BT"/>
          <w:b/>
          <w:sz w:val="22"/>
          <w:szCs w:val="22"/>
          <w:lang w:val="en-US"/>
        </w:rPr>
        <w:t>;</w:t>
      </w:r>
    </w:p>
    <w:p w14:paraId="29CCC9E8" w14:textId="25D2C5B0" w:rsidR="003D13E4"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Investiția</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spellEnd"/>
      <w:r w:rsidR="003D13E4">
        <w:rPr>
          <w:rFonts w:ascii="Calibri" w:hAnsi="Calibri" w:cs="Swis721 LtCn BT"/>
          <w:sz w:val="22"/>
          <w:szCs w:val="22"/>
          <w:lang w:val="en-US"/>
        </w:rPr>
        <w:t xml:space="preserve"> fi </w:t>
      </w:r>
      <w:proofErr w:type="spellStart"/>
      <w:r w:rsidR="003D13E4">
        <w:rPr>
          <w:rFonts w:ascii="Calibri" w:hAnsi="Calibri" w:cs="Swis721 LtCn BT"/>
          <w:sz w:val="22"/>
          <w:szCs w:val="22"/>
          <w:lang w:val="en-US"/>
        </w:rPr>
        <w:t>realizată</w:t>
      </w:r>
      <w:proofErr w:type="spellEnd"/>
      <w:r w:rsidR="003D13E4">
        <w:rPr>
          <w:rFonts w:ascii="Calibri" w:hAnsi="Calibri" w:cs="Swis721 LtCn BT"/>
          <w:sz w:val="22"/>
          <w:szCs w:val="22"/>
          <w:lang w:val="en-US"/>
        </w:rPr>
        <w:t xml:space="preserve"> pe </w:t>
      </w:r>
      <w:proofErr w:type="spellStart"/>
      <w:r w:rsidR="003D13E4">
        <w:rPr>
          <w:rFonts w:ascii="Calibri" w:hAnsi="Calibri" w:cs="Swis721 LtCn BT"/>
          <w:sz w:val="22"/>
          <w:szCs w:val="22"/>
          <w:lang w:val="en-US"/>
        </w:rPr>
        <w:t>persoană</w:t>
      </w:r>
      <w:proofErr w:type="spellEnd"/>
      <w:r w:rsidR="003D13E4">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juridi</w:t>
      </w:r>
      <w:r w:rsidR="003D13E4">
        <w:rPr>
          <w:rFonts w:ascii="Calibri" w:hAnsi="Calibri" w:cs="Swis721 LtCn BT"/>
          <w:sz w:val="22"/>
          <w:szCs w:val="22"/>
          <w:lang w:val="en-US"/>
        </w:rPr>
        <w:t>că</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și</w:t>
      </w:r>
      <w:proofErr w:type="spellEnd"/>
      <w:r w:rsidR="003D13E4">
        <w:rPr>
          <w:rFonts w:ascii="Calibri" w:hAnsi="Calibri" w:cs="Swis721 LtCn BT"/>
          <w:sz w:val="22"/>
          <w:szCs w:val="22"/>
          <w:lang w:val="en-US"/>
        </w:rPr>
        <w:t xml:space="preserve"> are c</w:t>
      </w:r>
      <w:r w:rsidRPr="00946ABF">
        <w:rPr>
          <w:rFonts w:ascii="Calibri" w:hAnsi="Calibri" w:cs="Swis721 LtCn BT"/>
          <w:sz w:val="22"/>
          <w:szCs w:val="22"/>
          <w:lang w:val="en-US"/>
        </w:rPr>
        <w:t xml:space="preserve">a </w:t>
      </w:r>
      <w:proofErr w:type="spellStart"/>
      <w:r w:rsidRPr="00946ABF">
        <w:rPr>
          <w:rFonts w:ascii="Calibri" w:hAnsi="Calibri" w:cs="Swis721 LtCn BT"/>
          <w:sz w:val="22"/>
          <w:szCs w:val="22"/>
          <w:lang w:val="en-US"/>
        </w:rPr>
        <w:t>obiectiv</w:t>
      </w:r>
      <w:proofErr w:type="spellEnd"/>
      <w:r w:rsidRPr="00946ABF">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extinderea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un</w:t>
      </w:r>
      <w:r w:rsidR="00403933">
        <w:rPr>
          <w:rFonts w:ascii="Calibri" w:hAnsi="Calibri" w:cs="Swis721 LtCn BT"/>
          <w:sz w:val="22"/>
          <w:szCs w:val="22"/>
          <w:lang w:val="en-US"/>
        </w:rPr>
        <w:t>ui</w:t>
      </w:r>
      <w:proofErr w:type="spellEnd"/>
      <w:r w:rsidR="00403933">
        <w:rPr>
          <w:rFonts w:ascii="Calibri" w:hAnsi="Calibri" w:cs="Swis721 LtCn BT"/>
          <w:sz w:val="22"/>
          <w:szCs w:val="22"/>
          <w:lang w:val="en-US"/>
        </w:rPr>
        <w:t xml:space="preserve"> hotel</w:t>
      </w:r>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pentru</w:t>
      </w:r>
      <w:proofErr w:type="spellEnd"/>
      <w:r w:rsidR="003D13E4">
        <w:rPr>
          <w:rFonts w:ascii="Calibri" w:hAnsi="Calibri" w:cs="Swis721 LtCn BT"/>
          <w:sz w:val="22"/>
          <w:szCs w:val="22"/>
          <w:lang w:val="en-US"/>
        </w:rPr>
        <w:t xml:space="preserve"> a fi </w:t>
      </w:r>
      <w:proofErr w:type="spellStart"/>
      <w:r w:rsidR="003D13E4">
        <w:rPr>
          <w:rFonts w:ascii="Calibri" w:hAnsi="Calibri" w:cs="Swis721 LtCn BT"/>
          <w:sz w:val="22"/>
          <w:szCs w:val="22"/>
          <w:lang w:val="en-US"/>
        </w:rPr>
        <w:t>exploatat</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întreaga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perioadă</w:t>
      </w:r>
      <w:proofErr w:type="spellEnd"/>
      <w:r w:rsidR="003D13E4">
        <w:rPr>
          <w:rFonts w:ascii="Calibri" w:hAnsi="Calibri" w:cs="Swis721 LtCn BT"/>
          <w:sz w:val="22"/>
          <w:szCs w:val="22"/>
          <w:lang w:val="en-US"/>
        </w:rPr>
        <w:t xml:space="preserve"> a </w:t>
      </w:r>
      <w:proofErr w:type="spellStart"/>
      <w:r w:rsidR="003D13E4">
        <w:rPr>
          <w:rFonts w:ascii="Calibri" w:hAnsi="Calibri" w:cs="Swis721 LtCn BT"/>
          <w:sz w:val="22"/>
          <w:szCs w:val="22"/>
          <w:lang w:val="en-US"/>
        </w:rPr>
        <w:t>anului</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dar</w:t>
      </w:r>
      <w:proofErr w:type="spellEnd"/>
      <w:r w:rsidR="003D13E4">
        <w:rPr>
          <w:rFonts w:ascii="Calibri" w:hAnsi="Calibri" w:cs="Swis721 LtCn BT"/>
          <w:sz w:val="22"/>
          <w:szCs w:val="22"/>
          <w:lang w:val="en-US"/>
        </w:rPr>
        <w:t xml:space="preserve"> cu </w:t>
      </w:r>
      <w:proofErr w:type="spellStart"/>
      <w:r w:rsidR="003D13E4">
        <w:rPr>
          <w:rFonts w:ascii="Calibri" w:hAnsi="Calibri" w:cs="Swis721 LtCn BT"/>
          <w:sz w:val="22"/>
          <w:szCs w:val="22"/>
          <w:lang w:val="en-US"/>
        </w:rPr>
        <w:t>precădere</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în</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perioada</w:t>
      </w:r>
      <w:proofErr w:type="spellEnd"/>
      <w:r w:rsidR="003D13E4">
        <w:rPr>
          <w:rFonts w:ascii="Calibri" w:hAnsi="Calibri" w:cs="Swis721 LtCn BT"/>
          <w:sz w:val="22"/>
          <w:szCs w:val="22"/>
          <w:lang w:val="en-US"/>
        </w:rPr>
        <w:t xml:space="preserve"> </w:t>
      </w:r>
      <w:proofErr w:type="spellStart"/>
      <w:r w:rsidR="003D13E4">
        <w:rPr>
          <w:rFonts w:ascii="Calibri" w:hAnsi="Calibri" w:cs="Swis721 LtCn BT"/>
          <w:sz w:val="22"/>
          <w:szCs w:val="22"/>
          <w:lang w:val="en-US"/>
        </w:rPr>
        <w:t>estivală</w:t>
      </w:r>
      <w:proofErr w:type="spellEnd"/>
      <w:r w:rsidR="003D13E4">
        <w:rPr>
          <w:rFonts w:ascii="Calibri" w:hAnsi="Calibri" w:cs="Swis721 LtCn BT"/>
          <w:sz w:val="22"/>
          <w:szCs w:val="22"/>
          <w:lang w:val="en-US"/>
        </w:rPr>
        <w:t>.</w:t>
      </w:r>
    </w:p>
    <w:p w14:paraId="306A806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există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activități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producție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cadrul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investiției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propuse</w:t>
      </w:r>
      <w:proofErr w:type="spellEnd"/>
      <w:r w:rsidRPr="00946ABF">
        <w:rPr>
          <w:rFonts w:ascii="Calibri" w:hAnsi="Calibri" w:cs="Swis721 LtCn BT"/>
          <w:sz w:val="22"/>
          <w:szCs w:val="22"/>
          <w:lang w:val="en-US"/>
        </w:rPr>
        <w:t>.</w:t>
      </w:r>
    </w:p>
    <w:p w14:paraId="00CDC9D1"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instalaţiei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fluxurilor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tehnologice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pe </w:t>
      </w:r>
      <w:proofErr w:type="spellStart"/>
      <w:r w:rsidRPr="00946ABF">
        <w:rPr>
          <w:rFonts w:ascii="Calibri" w:hAnsi="Calibri" w:cs="Swis721 LtCn BT"/>
          <w:b/>
          <w:sz w:val="22"/>
          <w:szCs w:val="22"/>
          <w:lang w:val="en-US"/>
        </w:rPr>
        <w:t>amplasament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după</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caz</w:t>
      </w:r>
      <w:proofErr w:type="spellEnd"/>
      <w:r w:rsidRPr="00946ABF">
        <w:rPr>
          <w:rFonts w:ascii="Calibri" w:hAnsi="Calibri" w:cs="Swis721 LtCn BT"/>
          <w:b/>
          <w:sz w:val="22"/>
          <w:szCs w:val="22"/>
          <w:lang w:val="en-US"/>
        </w:rPr>
        <w:t>);</w:t>
      </w:r>
    </w:p>
    <w:p w14:paraId="71C3FFD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073A955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proceselor</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producţie</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propus</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funcţie</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specificul</w:t>
      </w:r>
      <w:proofErr w:type="spellEnd"/>
      <w:r w:rsidRPr="00946ABF">
        <w:rPr>
          <w:rFonts w:ascii="Calibri" w:hAnsi="Calibri" w:cs="Swis721 LtCn BT"/>
          <w:b/>
          <w:sz w:val="22"/>
          <w:szCs w:val="22"/>
          <w:lang w:val="en-US"/>
        </w:rPr>
        <w:t xml:space="preserve"> investiţiei, </w:t>
      </w:r>
      <w:proofErr w:type="spellStart"/>
      <w:r w:rsidRPr="00946ABF">
        <w:rPr>
          <w:rFonts w:ascii="Calibri" w:hAnsi="Calibri" w:cs="Swis721 LtCn BT"/>
          <w:b/>
          <w:sz w:val="22"/>
          <w:szCs w:val="22"/>
          <w:lang w:val="en-US"/>
        </w:rPr>
        <w:t>produse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subproduse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obţinute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mărimea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capacitatea</w:t>
      </w:r>
      <w:proofErr w:type="spellEnd"/>
      <w:r w:rsidRPr="00946ABF">
        <w:rPr>
          <w:rFonts w:ascii="Calibri" w:hAnsi="Calibri" w:cs="Swis721 LtCn BT"/>
          <w:b/>
          <w:sz w:val="22"/>
          <w:szCs w:val="22"/>
          <w:lang w:val="en-US"/>
        </w:rPr>
        <w:t>;</w:t>
      </w:r>
    </w:p>
    <w:p w14:paraId="6D7F7BC6"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există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activități</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producție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cadrul</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investiției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propuse</w:t>
      </w:r>
      <w:proofErr w:type="spellEnd"/>
      <w:r w:rsidRPr="00946ABF">
        <w:rPr>
          <w:rFonts w:ascii="Calibri" w:hAnsi="Calibri" w:cs="Swis721 LtCn BT"/>
          <w:sz w:val="22"/>
          <w:szCs w:val="22"/>
          <w:lang w:val="en-US"/>
        </w:rPr>
        <w:t>.</w:t>
      </w:r>
    </w:p>
    <w:p w14:paraId="4EBC46F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materiile</w:t>
      </w:r>
      <w:proofErr w:type="spellEnd"/>
      <w:r w:rsidRPr="00946ABF">
        <w:rPr>
          <w:rFonts w:ascii="Calibri" w:hAnsi="Calibri" w:cs="Swis721 LtCn BT"/>
          <w:b/>
          <w:sz w:val="22"/>
          <w:szCs w:val="22"/>
          <w:lang w:val="en-US"/>
        </w:rPr>
        <w:t xml:space="preserve"> prime, </w:t>
      </w:r>
      <w:proofErr w:type="spellStart"/>
      <w:r w:rsidRPr="00946ABF">
        <w:rPr>
          <w:rFonts w:ascii="Calibri" w:hAnsi="Calibri" w:cs="Swis721 LtCn BT"/>
          <w:b/>
          <w:sz w:val="22"/>
          <w:szCs w:val="22"/>
          <w:lang w:val="en-US"/>
        </w:rPr>
        <w:t>energia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combustibilii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utilizaţi</w:t>
      </w:r>
      <w:proofErr w:type="spellEnd"/>
      <w:r w:rsidRPr="00946ABF">
        <w:rPr>
          <w:rFonts w:ascii="Calibri" w:hAnsi="Calibri" w:cs="Swis721 LtCn BT"/>
          <w:b/>
          <w:sz w:val="22"/>
          <w:szCs w:val="22"/>
          <w:lang w:val="en-US"/>
        </w:rPr>
        <w:t xml:space="preserve">, cu </w:t>
      </w:r>
      <w:proofErr w:type="spellStart"/>
      <w:r w:rsidRPr="00946ABF">
        <w:rPr>
          <w:rFonts w:ascii="Calibri" w:hAnsi="Calibri" w:cs="Swis721 LtCn BT"/>
          <w:b/>
          <w:sz w:val="22"/>
          <w:szCs w:val="22"/>
          <w:lang w:val="en-US"/>
        </w:rPr>
        <w:t>modul</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asigurare</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acestora</w:t>
      </w:r>
      <w:proofErr w:type="spellEnd"/>
      <w:r w:rsidRPr="00946ABF">
        <w:rPr>
          <w:rFonts w:ascii="Calibri" w:hAnsi="Calibri" w:cs="Swis721 LtCn BT"/>
          <w:b/>
          <w:sz w:val="22"/>
          <w:szCs w:val="22"/>
          <w:lang w:val="en-US"/>
        </w:rPr>
        <w:t>;</w:t>
      </w:r>
    </w:p>
    <w:p w14:paraId="0D77B4D4" w14:textId="77777777" w:rsidR="00550E68" w:rsidRDefault="00946ABF" w:rsidP="00946ABF">
      <w:pPr>
        <w:autoSpaceDE w:val="0"/>
        <w:jc w:val="both"/>
        <w:rPr>
          <w:rFonts w:ascii="Calibri" w:hAnsi="Calibri" w:cs="Swis721 LtCn BT"/>
          <w:sz w:val="22"/>
          <w:szCs w:val="22"/>
          <w:lang w:val="en-US"/>
        </w:rPr>
      </w:pPr>
      <w:proofErr w:type="spellStart"/>
      <w:r w:rsidRPr="00550E68">
        <w:rPr>
          <w:rFonts w:ascii="Calibri" w:hAnsi="Calibri" w:cs="Swis721 LtCn BT"/>
          <w:sz w:val="22"/>
          <w:szCs w:val="22"/>
          <w:u w:val="single"/>
          <w:lang w:val="en-US"/>
        </w:rPr>
        <w:t>Materii</w:t>
      </w:r>
      <w:proofErr w:type="spellEnd"/>
      <w:r w:rsidRPr="00550E68">
        <w:rPr>
          <w:rFonts w:ascii="Calibri" w:hAnsi="Calibri" w:cs="Swis721 LtCn BT"/>
          <w:sz w:val="22"/>
          <w:szCs w:val="22"/>
          <w:u w:val="single"/>
          <w:lang w:val="en-US"/>
        </w:rPr>
        <w:t xml:space="preserve"> prime:</w:t>
      </w:r>
      <w:r w:rsidRPr="00946ABF">
        <w:rPr>
          <w:rFonts w:ascii="Calibri" w:hAnsi="Calibri" w:cs="Swis721 LtCn BT"/>
          <w:sz w:val="22"/>
          <w:szCs w:val="22"/>
          <w:lang w:val="en-US"/>
        </w:rPr>
        <w:t xml:space="preserve"> </w:t>
      </w:r>
    </w:p>
    <w:p w14:paraId="45D77EF3" w14:textId="766E0287" w:rsidR="00550E68" w:rsidRDefault="00550E68" w:rsidP="00946ABF">
      <w:pPr>
        <w:autoSpaceDE w:val="0"/>
        <w:jc w:val="both"/>
        <w:rPr>
          <w:rFonts w:ascii="Calibri" w:hAnsi="Calibri" w:cs="Swis721 LtCn BT"/>
          <w:sz w:val="22"/>
          <w:szCs w:val="22"/>
        </w:rPr>
      </w:pPr>
      <w:r w:rsidRPr="00550E68">
        <w:rPr>
          <w:rFonts w:ascii="Calibri" w:hAnsi="Calibri" w:cs="Swis721 LtCn BT"/>
          <w:sz w:val="22"/>
          <w:szCs w:val="22"/>
        </w:rPr>
        <w:t xml:space="preserve">La </w:t>
      </w:r>
      <w:proofErr w:type="spellStart"/>
      <w:r w:rsidRPr="00550E68">
        <w:rPr>
          <w:rFonts w:ascii="Calibri" w:hAnsi="Calibri" w:cs="Swis721 LtCn BT"/>
          <w:sz w:val="22"/>
          <w:szCs w:val="22"/>
        </w:rPr>
        <w:t>realizarea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lucrărilor</w:t>
      </w:r>
      <w:proofErr w:type="spellEnd"/>
      <w:r w:rsidRPr="00550E68">
        <w:rPr>
          <w:rFonts w:ascii="Calibri" w:hAnsi="Calibri" w:cs="Swis721 LtCn BT"/>
          <w:sz w:val="22"/>
          <w:szCs w:val="22"/>
        </w:rPr>
        <w:t xml:space="preserve"> se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utiliza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numai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materii</w:t>
      </w:r>
      <w:proofErr w:type="spellEnd"/>
      <w:r w:rsidRPr="00550E68">
        <w:rPr>
          <w:rFonts w:ascii="Calibri" w:hAnsi="Calibri" w:cs="Swis721 LtCn BT"/>
          <w:sz w:val="22"/>
          <w:szCs w:val="22"/>
        </w:rPr>
        <w:t xml:space="preserve"> prime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materiale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agrementate</w:t>
      </w:r>
      <w:proofErr w:type="spellEnd"/>
      <w:r w:rsidRPr="00550E68">
        <w:rPr>
          <w:rFonts w:ascii="Calibri" w:hAnsi="Calibri" w:cs="Swis721 LtCn BT"/>
          <w:sz w:val="22"/>
          <w:szCs w:val="22"/>
        </w:rPr>
        <w:t xml:space="preserve"> conform </w:t>
      </w:r>
      <w:proofErr w:type="spellStart"/>
      <w:r w:rsidRPr="00550E68">
        <w:rPr>
          <w:rFonts w:ascii="Calibri" w:hAnsi="Calibri" w:cs="Swis721 LtCn BT"/>
          <w:sz w:val="22"/>
          <w:szCs w:val="22"/>
        </w:rPr>
        <w:t>reglementărilor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legilor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standardelor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naționale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armonizate</w:t>
      </w:r>
      <w:proofErr w:type="spellEnd"/>
      <w:r w:rsidRPr="00550E68">
        <w:rPr>
          <w:rFonts w:ascii="Calibri" w:hAnsi="Calibri" w:cs="Swis721 LtCn BT"/>
          <w:sz w:val="22"/>
          <w:szCs w:val="22"/>
        </w:rPr>
        <w:t xml:space="preserve"> cu </w:t>
      </w:r>
      <w:proofErr w:type="spellStart"/>
      <w:r w:rsidRPr="00550E68">
        <w:rPr>
          <w:rFonts w:ascii="Calibri" w:hAnsi="Calibri" w:cs="Swis721 LtCn BT"/>
          <w:sz w:val="22"/>
          <w:szCs w:val="22"/>
        </w:rPr>
        <w:t>legislația</w:t>
      </w:r>
      <w:proofErr w:type="spellEnd"/>
      <w:r w:rsidRPr="00550E68">
        <w:rPr>
          <w:rFonts w:ascii="Calibri" w:hAnsi="Calibri" w:cs="Swis721 LtCn BT"/>
          <w:sz w:val="22"/>
          <w:szCs w:val="22"/>
        </w:rPr>
        <w:t xml:space="preserve"> UE </w:t>
      </w:r>
      <w:proofErr w:type="spellStart"/>
      <w:r w:rsidRPr="00550E68">
        <w:rPr>
          <w:rFonts w:ascii="Calibri" w:hAnsi="Calibri" w:cs="Swis721 LtCn BT"/>
          <w:sz w:val="22"/>
          <w:szCs w:val="22"/>
        </w:rPr>
        <w:t>în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vigoare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beton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agregate</w:t>
      </w:r>
      <w:proofErr w:type="spellEnd"/>
      <w:r w:rsidRPr="00550E68">
        <w:rPr>
          <w:rFonts w:ascii="Calibri" w:hAnsi="Calibri" w:cs="Swis721 LtCn BT"/>
          <w:sz w:val="22"/>
          <w:szCs w:val="22"/>
        </w:rPr>
        <w:t xml:space="preserve">, profile </w:t>
      </w:r>
      <w:proofErr w:type="spellStart"/>
      <w:r w:rsidRPr="00550E68">
        <w:rPr>
          <w:rFonts w:ascii="Calibri" w:hAnsi="Calibri" w:cs="Swis721 LtCn BT"/>
          <w:sz w:val="22"/>
          <w:szCs w:val="22"/>
        </w:rPr>
        <w:t>metalice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cherestea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sticlă</w:t>
      </w:r>
      <w:proofErr w:type="spellEnd"/>
      <w:r w:rsidRPr="00550E68">
        <w:rPr>
          <w:rFonts w:ascii="Calibri" w:hAnsi="Calibri" w:cs="Swis721 LtCn BT"/>
          <w:sz w:val="22"/>
          <w:szCs w:val="22"/>
        </w:rPr>
        <w:t xml:space="preserve"> etc</w:t>
      </w:r>
      <w:r w:rsidR="00004ADB">
        <w:rPr>
          <w:rFonts w:ascii="Calibri" w:hAnsi="Calibri" w:cs="Swis721 LtCn BT"/>
          <w:sz w:val="22"/>
          <w:szCs w:val="22"/>
        </w:rPr>
        <w:t>.</w:t>
      </w:r>
      <w:r w:rsidRPr="00550E68">
        <w:rPr>
          <w:rFonts w:ascii="Calibri" w:hAnsi="Calibri" w:cs="Swis721 LtCn BT"/>
          <w:sz w:val="22"/>
          <w:szCs w:val="22"/>
        </w:rPr>
        <w:t xml:space="preserve">, </w:t>
      </w:r>
      <w:proofErr w:type="spellStart"/>
      <w:r w:rsidRPr="00550E68">
        <w:rPr>
          <w:rFonts w:ascii="Calibri" w:hAnsi="Calibri" w:cs="Swis721 LtCn BT"/>
          <w:sz w:val="22"/>
          <w:szCs w:val="22"/>
        </w:rPr>
        <w:t>achiziționate</w:t>
      </w:r>
      <w:proofErr w:type="spellEnd"/>
      <w:r w:rsidRPr="00550E68">
        <w:rPr>
          <w:rFonts w:ascii="Calibri" w:hAnsi="Calibri" w:cs="Swis721 LtCn BT"/>
          <w:sz w:val="22"/>
          <w:szCs w:val="22"/>
        </w:rPr>
        <w:t xml:space="preserve"> de pe </w:t>
      </w:r>
      <w:proofErr w:type="spellStart"/>
      <w:r w:rsidRPr="00550E68">
        <w:rPr>
          <w:rFonts w:ascii="Calibri" w:hAnsi="Calibri" w:cs="Swis721 LtCn BT"/>
          <w:sz w:val="22"/>
          <w:szCs w:val="22"/>
        </w:rPr>
        <w:t>piața</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internă</w:t>
      </w:r>
      <w:proofErr w:type="spellEnd"/>
      <w:r w:rsidRPr="00550E68">
        <w:rPr>
          <w:rFonts w:ascii="Calibri" w:hAnsi="Calibri" w:cs="Swis721 LtCn BT"/>
          <w:sz w:val="22"/>
          <w:szCs w:val="22"/>
        </w:rPr>
        <w:t xml:space="preserve">, de la </w:t>
      </w:r>
      <w:proofErr w:type="spellStart"/>
      <w:r w:rsidRPr="00550E68">
        <w:rPr>
          <w:rFonts w:ascii="Calibri" w:hAnsi="Calibri" w:cs="Swis721 LtCn BT"/>
          <w:sz w:val="22"/>
          <w:szCs w:val="22"/>
        </w:rPr>
        <w:t>distribuitori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autorizați</w:t>
      </w:r>
      <w:proofErr w:type="spellEnd"/>
      <w:r w:rsidRPr="00550E68">
        <w:rPr>
          <w:rFonts w:ascii="Calibri" w:hAnsi="Calibri" w:cs="Swis721 LtCn BT"/>
          <w:sz w:val="22"/>
          <w:szCs w:val="22"/>
        </w:rPr>
        <w:t xml:space="preserve">. </w:t>
      </w:r>
    </w:p>
    <w:p w14:paraId="526AC5C8" w14:textId="22F45173" w:rsidR="00550E68" w:rsidRDefault="00946ABF" w:rsidP="00946ABF">
      <w:pPr>
        <w:autoSpaceDE w:val="0"/>
        <w:jc w:val="both"/>
        <w:rPr>
          <w:rFonts w:ascii="Calibri" w:hAnsi="Calibri" w:cs="Swis721 LtCn BT"/>
          <w:sz w:val="22"/>
          <w:szCs w:val="22"/>
          <w:lang w:val="en-US"/>
        </w:rPr>
      </w:pPr>
      <w:proofErr w:type="spellStart"/>
      <w:r w:rsidRPr="00550E68">
        <w:rPr>
          <w:rFonts w:ascii="Calibri" w:hAnsi="Calibri" w:cs="Swis721 LtCn BT"/>
          <w:sz w:val="22"/>
          <w:szCs w:val="22"/>
          <w:u w:val="single"/>
          <w:lang w:val="en-US"/>
        </w:rPr>
        <w:t>Energia</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și</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combustibilii</w:t>
      </w:r>
      <w:proofErr w:type="spellEnd"/>
      <w:r w:rsidRPr="00550E68">
        <w:rPr>
          <w:rFonts w:ascii="Calibri" w:hAnsi="Calibri" w:cs="Swis721 LtCn BT"/>
          <w:sz w:val="22"/>
          <w:szCs w:val="22"/>
          <w:u w:val="single"/>
          <w:lang w:val="en-US"/>
        </w:rPr>
        <w:t xml:space="preserve"> </w:t>
      </w:r>
      <w:proofErr w:type="spellStart"/>
      <w:r w:rsidRPr="00550E68">
        <w:rPr>
          <w:rFonts w:ascii="Calibri" w:hAnsi="Calibri" w:cs="Swis721 LtCn BT"/>
          <w:sz w:val="22"/>
          <w:szCs w:val="22"/>
          <w:u w:val="single"/>
          <w:lang w:val="en-US"/>
        </w:rPr>
        <w:t>utilizați</w:t>
      </w:r>
      <w:proofErr w:type="spellEnd"/>
      <w:r w:rsidRPr="00550E68">
        <w:rPr>
          <w:rFonts w:ascii="Calibri" w:hAnsi="Calibri" w:cs="Swis721 LtCn BT"/>
          <w:sz w:val="22"/>
          <w:szCs w:val="22"/>
          <w:u w:val="single"/>
          <w:lang w:val="en-US"/>
        </w:rPr>
        <w:t>:</w:t>
      </w: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energie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electrică</w:t>
      </w:r>
      <w:proofErr w:type="spellEnd"/>
      <w:r w:rsidRPr="00946ABF">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gaz</w:t>
      </w:r>
      <w:proofErr w:type="spellEnd"/>
      <w:r w:rsidR="00403933">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metan</w:t>
      </w:r>
      <w:proofErr w:type="spellEnd"/>
      <w:r w:rsidR="00403933">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combustibil</w:t>
      </w:r>
      <w:proofErr w:type="spellEnd"/>
    </w:p>
    <w:p w14:paraId="7F66AFB8" w14:textId="4460D8D2" w:rsidR="00946ABF" w:rsidRPr="00550E68" w:rsidRDefault="00550E68" w:rsidP="00946ABF">
      <w:pPr>
        <w:autoSpaceDE w:val="0"/>
        <w:jc w:val="both"/>
        <w:rPr>
          <w:rFonts w:ascii="Calibri" w:hAnsi="Calibri" w:cs="Swis721 LtCn BT"/>
          <w:sz w:val="22"/>
          <w:szCs w:val="22"/>
        </w:rPr>
      </w:pPr>
      <w:proofErr w:type="spellStart"/>
      <w:r w:rsidRPr="00550E68">
        <w:rPr>
          <w:rFonts w:ascii="Calibri" w:hAnsi="Calibri" w:cs="Swis721 LtCn BT"/>
          <w:sz w:val="22"/>
          <w:szCs w:val="22"/>
        </w:rPr>
        <w:t>Utilajele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și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echipamentele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folosite</w:t>
      </w:r>
      <w:proofErr w:type="spellEnd"/>
      <w:r w:rsidRPr="00550E68">
        <w:rPr>
          <w:rFonts w:ascii="Calibri" w:hAnsi="Calibri" w:cs="Swis721 LtCn BT"/>
          <w:sz w:val="22"/>
          <w:szCs w:val="22"/>
        </w:rPr>
        <w:t xml:space="preserve"> se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alimenta</w:t>
      </w:r>
      <w:proofErr w:type="spellEnd"/>
      <w:r w:rsidRPr="00550E68">
        <w:rPr>
          <w:rFonts w:ascii="Calibri" w:hAnsi="Calibri" w:cs="Swis721 LtCn BT"/>
          <w:sz w:val="22"/>
          <w:szCs w:val="22"/>
        </w:rPr>
        <w:t xml:space="preserve"> cu </w:t>
      </w:r>
      <w:proofErr w:type="spellStart"/>
      <w:r w:rsidRPr="00550E68">
        <w:rPr>
          <w:rFonts w:ascii="Calibri" w:hAnsi="Calibri" w:cs="Swis721 LtCn BT"/>
          <w:sz w:val="22"/>
          <w:szCs w:val="22"/>
        </w:rPr>
        <w:t>combustibil</w:t>
      </w:r>
      <w:proofErr w:type="spellEnd"/>
      <w:r w:rsidRPr="00550E68">
        <w:rPr>
          <w:rFonts w:ascii="Calibri" w:hAnsi="Calibri" w:cs="Swis721 LtCn BT"/>
          <w:sz w:val="22"/>
          <w:szCs w:val="22"/>
        </w:rPr>
        <w:t xml:space="preserve"> din </w:t>
      </w:r>
      <w:proofErr w:type="spellStart"/>
      <w:r w:rsidRPr="00550E68">
        <w:rPr>
          <w:rFonts w:ascii="Calibri" w:hAnsi="Calibri" w:cs="Swis721 LtCn BT"/>
          <w:sz w:val="22"/>
          <w:szCs w:val="22"/>
        </w:rPr>
        <w:t>stații</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distribuție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carburanți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autorizate</w:t>
      </w:r>
      <w:proofErr w:type="spellEnd"/>
      <w:r w:rsidRPr="00550E68">
        <w:rPr>
          <w:rFonts w:ascii="Calibri" w:hAnsi="Calibri" w:cs="Swis721 LtCn BT"/>
          <w:sz w:val="22"/>
          <w:szCs w:val="22"/>
        </w:rPr>
        <w:t xml:space="preserve">. Nu </w:t>
      </w:r>
      <w:proofErr w:type="spellStart"/>
      <w:r w:rsidRPr="00550E68">
        <w:rPr>
          <w:rFonts w:ascii="Calibri" w:hAnsi="Calibri" w:cs="Swis721 LtCn BT"/>
          <w:sz w:val="22"/>
          <w:szCs w:val="22"/>
        </w:rPr>
        <w:t>vor</w:t>
      </w:r>
      <w:proofErr w:type="spellEnd"/>
      <w:r w:rsidRPr="00550E68">
        <w:rPr>
          <w:rFonts w:ascii="Calibri" w:hAnsi="Calibri" w:cs="Swis721 LtCn BT"/>
          <w:sz w:val="22"/>
          <w:szCs w:val="22"/>
        </w:rPr>
        <w:t xml:space="preserve"> fi </w:t>
      </w:r>
      <w:proofErr w:type="spellStart"/>
      <w:r w:rsidRPr="00550E68">
        <w:rPr>
          <w:rFonts w:ascii="Calibri" w:hAnsi="Calibri" w:cs="Swis721 LtCn BT"/>
          <w:sz w:val="22"/>
          <w:szCs w:val="22"/>
        </w:rPr>
        <w:t>realizate</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depozite</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carburanți</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în</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cadrul</w:t>
      </w:r>
      <w:proofErr w:type="spellEnd"/>
      <w:r w:rsidRPr="00550E68">
        <w:rPr>
          <w:rFonts w:ascii="Calibri" w:hAnsi="Calibri" w:cs="Swis721 LtCn BT"/>
          <w:sz w:val="22"/>
          <w:szCs w:val="22"/>
        </w:rPr>
        <w:t xml:space="preserve"> </w:t>
      </w:r>
      <w:proofErr w:type="spellStart"/>
      <w:r w:rsidRPr="00550E68">
        <w:rPr>
          <w:rFonts w:ascii="Calibri" w:hAnsi="Calibri" w:cs="Swis721 LtCn BT"/>
          <w:sz w:val="22"/>
          <w:szCs w:val="22"/>
        </w:rPr>
        <w:t>organizării</w:t>
      </w:r>
      <w:proofErr w:type="spellEnd"/>
      <w:r w:rsidRPr="00550E68">
        <w:rPr>
          <w:rFonts w:ascii="Calibri" w:hAnsi="Calibri" w:cs="Swis721 LtCn BT"/>
          <w:sz w:val="22"/>
          <w:szCs w:val="22"/>
        </w:rPr>
        <w:t xml:space="preserve"> de </w:t>
      </w:r>
      <w:proofErr w:type="spellStart"/>
      <w:r w:rsidRPr="00550E68">
        <w:rPr>
          <w:rFonts w:ascii="Calibri" w:hAnsi="Calibri" w:cs="Swis721 LtCn BT"/>
          <w:sz w:val="22"/>
          <w:szCs w:val="22"/>
        </w:rPr>
        <w:t>șantier</w:t>
      </w:r>
      <w:proofErr w:type="spellEnd"/>
      <w:r w:rsidRPr="00550E68">
        <w:rPr>
          <w:rFonts w:ascii="Calibri" w:hAnsi="Calibri" w:cs="Swis721 LtCn BT"/>
          <w:sz w:val="22"/>
          <w:szCs w:val="22"/>
        </w:rPr>
        <w:t>.</w:t>
      </w:r>
      <w:r>
        <w:rPr>
          <w:rFonts w:ascii="Calibri" w:hAnsi="Calibri" w:cs="Swis721 LtCn BT"/>
          <w:sz w:val="22"/>
          <w:szCs w:val="22"/>
        </w:rPr>
        <w:t xml:space="preserve"> </w:t>
      </w:r>
    </w:p>
    <w:p w14:paraId="659BB5AD" w14:textId="4E222CA5" w:rsidR="00F6155A" w:rsidRPr="00550E68" w:rsidRDefault="00946ABF" w:rsidP="00946ABF">
      <w:pPr>
        <w:autoSpaceDE w:val="0"/>
        <w:jc w:val="both"/>
        <w:rPr>
          <w:rFonts w:ascii="Calibri" w:hAnsi="Calibri" w:cs="Swis721 LtCn BT"/>
          <w:sz w:val="22"/>
          <w:szCs w:val="22"/>
          <w:u w:val="single"/>
          <w:lang w:val="en-US"/>
        </w:rPr>
      </w:pPr>
      <w:r w:rsidRPr="00550E68">
        <w:rPr>
          <w:rFonts w:ascii="Calibri" w:hAnsi="Calibri" w:cs="Swis721 LtCn BT"/>
          <w:sz w:val="22"/>
          <w:szCs w:val="22"/>
          <w:u w:val="single"/>
          <w:lang w:val="en-US"/>
        </w:rPr>
        <w:t xml:space="preserve">Modul de </w:t>
      </w:r>
      <w:proofErr w:type="spellStart"/>
      <w:r w:rsidRPr="00550E68">
        <w:rPr>
          <w:rFonts w:ascii="Calibri" w:hAnsi="Calibri" w:cs="Swis721 LtCn BT"/>
          <w:sz w:val="22"/>
          <w:szCs w:val="22"/>
          <w:u w:val="single"/>
          <w:lang w:val="en-US"/>
        </w:rPr>
        <w:t>asigurare</w:t>
      </w:r>
      <w:proofErr w:type="spellEnd"/>
      <w:r w:rsidRPr="00550E68">
        <w:rPr>
          <w:rFonts w:ascii="Calibri" w:hAnsi="Calibri" w:cs="Swis721 LtCn BT"/>
          <w:sz w:val="22"/>
          <w:szCs w:val="22"/>
          <w:u w:val="single"/>
          <w:lang w:val="en-US"/>
        </w:rPr>
        <w:t xml:space="preserve"> al </w:t>
      </w:r>
      <w:proofErr w:type="spellStart"/>
      <w:r w:rsidRPr="00550E68">
        <w:rPr>
          <w:rFonts w:ascii="Calibri" w:hAnsi="Calibri" w:cs="Swis721 LtCn BT"/>
          <w:sz w:val="22"/>
          <w:szCs w:val="22"/>
          <w:u w:val="single"/>
          <w:lang w:val="en-US"/>
        </w:rPr>
        <w:t>utilităților</w:t>
      </w:r>
      <w:proofErr w:type="spellEnd"/>
      <w:r w:rsidRPr="00550E68">
        <w:rPr>
          <w:rFonts w:ascii="Calibri" w:hAnsi="Calibri" w:cs="Swis721 LtCn BT"/>
          <w:sz w:val="22"/>
          <w:szCs w:val="22"/>
          <w:u w:val="single"/>
          <w:lang w:val="en-US"/>
        </w:rPr>
        <w:t>:</w:t>
      </w:r>
    </w:p>
    <w:p w14:paraId="21958C42" w14:textId="6AE9B548"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Alimentare</w:t>
      </w:r>
      <w:proofErr w:type="spellEnd"/>
      <w:r w:rsidRPr="00946ABF">
        <w:rPr>
          <w:rFonts w:ascii="Calibri" w:hAnsi="Calibri" w:cs="Swis721 LtCn BT"/>
          <w:sz w:val="22"/>
          <w:szCs w:val="22"/>
          <w:lang w:val="en-US"/>
        </w:rPr>
        <w:t xml:space="preserve"> cu </w:t>
      </w:r>
      <w:proofErr w:type="spellStart"/>
      <w:r w:rsidRPr="00946ABF">
        <w:rPr>
          <w:rFonts w:ascii="Calibri" w:hAnsi="Calibri" w:cs="Swis721 LtCn BT"/>
          <w:sz w:val="22"/>
          <w:szCs w:val="22"/>
          <w:lang w:val="en-US"/>
        </w:rPr>
        <w:t>apă</w:t>
      </w:r>
      <w:proofErr w:type="spell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w:t>
      </w:r>
      <w:r w:rsidR="00BC43ED">
        <w:rPr>
          <w:rFonts w:ascii="Calibri" w:hAnsi="Calibri" w:cs="Swis721 LtCn BT"/>
          <w:sz w:val="22"/>
          <w:szCs w:val="22"/>
          <w:lang w:val="ro-RO"/>
        </w:rPr>
        <w:t xml:space="preserve"> spre extindere,</w:t>
      </w:r>
      <w:r w:rsidRPr="00946ABF">
        <w:rPr>
          <w:rFonts w:ascii="Calibri" w:hAnsi="Calibri" w:cs="Swis721 LtCn BT"/>
          <w:sz w:val="22"/>
          <w:szCs w:val="22"/>
          <w:lang w:val="ro-RO"/>
        </w:rPr>
        <w:t xml:space="preserve"> alimentarea cu apă se va realiza din rețeaua stradală</w:t>
      </w:r>
      <w:r w:rsidR="00BC43ED">
        <w:rPr>
          <w:rFonts w:ascii="Calibri" w:hAnsi="Calibri" w:cs="Swis721 LtCn BT"/>
          <w:sz w:val="22"/>
          <w:szCs w:val="22"/>
          <w:lang w:val="ro-RO"/>
        </w:rPr>
        <w:t>, conform proiect autorizat inițial.</w:t>
      </w:r>
    </w:p>
    <w:p w14:paraId="013294BA" w14:textId="257EF616"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r w:rsidR="00BC43ED">
        <w:rPr>
          <w:rFonts w:ascii="Calibri" w:hAnsi="Calibri" w:cs="Swis721 LtCn BT"/>
          <w:sz w:val="22"/>
          <w:szCs w:val="22"/>
          <w:lang w:val="ro-RO"/>
        </w:rPr>
        <w:t>, prin racordul autorizat prin proiectul inițial</w:t>
      </w:r>
      <w:r w:rsidRPr="00946ABF">
        <w:rPr>
          <w:rFonts w:ascii="Calibri" w:hAnsi="Calibri" w:cs="Swis721 LtCn BT"/>
          <w:sz w:val="22"/>
          <w:szCs w:val="22"/>
          <w:lang w:val="ro-RO"/>
        </w:rPr>
        <w:t>.</w:t>
      </w:r>
    </w:p>
    <w:p w14:paraId="0C804165"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14:paraId="45F4D07A" w14:textId="098456F3" w:rsidR="00004ADB" w:rsidRPr="00991C9B" w:rsidRDefault="00946ABF" w:rsidP="00004ADB">
      <w:pPr>
        <w:jc w:val="both"/>
        <w:rPr>
          <w:rFonts w:ascii="Calibri" w:hAnsi="Calibri"/>
          <w:sz w:val="22"/>
          <w:szCs w:val="22"/>
          <w:lang w:val="ro-RO"/>
        </w:rPr>
      </w:pPr>
      <w:r w:rsidRPr="00946ABF">
        <w:rPr>
          <w:rFonts w:ascii="Calibri" w:hAnsi="Calibri" w:cs="Swis721 LtCn BT"/>
          <w:sz w:val="22"/>
          <w:szCs w:val="22"/>
          <w:lang w:val="ro-RO"/>
        </w:rPr>
        <w:t xml:space="preserve">- Asigurarea agentului termic: </w:t>
      </w:r>
      <w:r w:rsidR="00004ADB">
        <w:rPr>
          <w:rFonts w:ascii="Calibri" w:hAnsi="Calibri"/>
          <w:sz w:val="22"/>
          <w:szCs w:val="22"/>
          <w:lang w:val="ro-RO"/>
        </w:rPr>
        <w:t>Sistemul de încălzire va cuprinde următoarele: centrală termică</w:t>
      </w:r>
      <w:r w:rsidR="00004ADB" w:rsidRPr="005B16AB">
        <w:rPr>
          <w:rFonts w:ascii="Calibri" w:hAnsi="Calibri"/>
          <w:sz w:val="22"/>
          <w:szCs w:val="22"/>
          <w:lang w:val="ro-RO"/>
        </w:rPr>
        <w:t xml:space="preserve"> </w:t>
      </w:r>
      <w:r w:rsidR="00004ADB">
        <w:rPr>
          <w:rFonts w:ascii="Calibri" w:hAnsi="Calibri"/>
          <w:sz w:val="22"/>
          <w:szCs w:val="22"/>
          <w:lang w:val="ro-RO"/>
        </w:rPr>
        <w:t xml:space="preserve">ce va functiona pe gaz, </w:t>
      </w:r>
      <w:r w:rsidR="00004ADB" w:rsidRPr="0056798D">
        <w:rPr>
          <w:rFonts w:ascii="Calibri" w:hAnsi="Calibri"/>
          <w:bCs/>
          <w:sz w:val="22"/>
          <w:szCs w:val="22"/>
          <w:lang w:val="ro-RO"/>
        </w:rPr>
        <w:t>amplasat</w:t>
      </w:r>
      <w:r w:rsidR="00004ADB">
        <w:rPr>
          <w:rFonts w:ascii="Calibri" w:hAnsi="Calibri"/>
          <w:bCs/>
          <w:sz w:val="22"/>
          <w:szCs w:val="22"/>
          <w:lang w:val="ro-RO"/>
        </w:rPr>
        <w:t>ă în spațiul tehnic de la demisol,</w:t>
      </w:r>
      <w:r w:rsidR="00004ADB">
        <w:rPr>
          <w:rFonts w:ascii="Calibri" w:hAnsi="Calibri"/>
          <w:sz w:val="22"/>
          <w:szCs w:val="22"/>
          <w:lang w:val="ro-RO"/>
        </w:rPr>
        <w:t xml:space="preserve"> încălzirea spațiilor făcâ</w:t>
      </w:r>
      <w:r w:rsidR="00004ADB" w:rsidRPr="005B16AB">
        <w:rPr>
          <w:rFonts w:ascii="Calibri" w:hAnsi="Calibri"/>
          <w:sz w:val="22"/>
          <w:szCs w:val="22"/>
          <w:lang w:val="ro-RO"/>
        </w:rPr>
        <w:t>ndu-se prin radiatoare</w:t>
      </w:r>
      <w:r w:rsidR="00004ADB">
        <w:rPr>
          <w:rFonts w:ascii="Calibri" w:hAnsi="Calibri"/>
          <w:sz w:val="22"/>
          <w:szCs w:val="22"/>
          <w:lang w:val="ro-RO"/>
        </w:rPr>
        <w:t>.</w:t>
      </w:r>
      <w:r w:rsidR="00BC43ED">
        <w:rPr>
          <w:rFonts w:ascii="Calibri" w:hAnsi="Calibri"/>
          <w:sz w:val="22"/>
          <w:szCs w:val="22"/>
          <w:lang w:val="ro-RO"/>
        </w:rPr>
        <w:t xml:space="preserve"> Pentru corpul extins, se vor folosi aceleași echipamente ca în proiectul inițial autorizat, cu suplimentarea randamentului, acolo unde este necesar.</w:t>
      </w:r>
    </w:p>
    <w:p w14:paraId="5BEEB228" w14:textId="77777777" w:rsidR="00004ADB" w:rsidRPr="001B3D24" w:rsidRDefault="00004ADB" w:rsidP="00004ADB">
      <w:pPr>
        <w:jc w:val="both"/>
        <w:rPr>
          <w:rFonts w:ascii="Calibri" w:hAnsi="Calibri"/>
          <w:sz w:val="22"/>
          <w:szCs w:val="22"/>
          <w:lang w:val="ro-RO"/>
        </w:rPr>
      </w:pPr>
      <w:r w:rsidRPr="001B3D24">
        <w:rPr>
          <w:rFonts w:ascii="Calibri" w:hAnsi="Calibri"/>
          <w:sz w:val="22"/>
          <w:szCs w:val="22"/>
          <w:lang w:val="ro-RO"/>
        </w:rPr>
        <w:t xml:space="preserve">Sistemul de climatizare va cuprinde următoarele: pentru răcirea aerului pe timpului sezonului cald se vor folosi aparate de aer condiționat de tip Inverter sau sisteme de climatizare multisplit sau sisteme formate din chillere și unități interioare montate în tavanul fiecărei încăperi, care vor putea asigura și încălzirea spațiilor până la o temperatură exterioară de până la -15 grade Celsius. </w:t>
      </w:r>
    </w:p>
    <w:p w14:paraId="17534266" w14:textId="2532A10A" w:rsidR="00946ABF" w:rsidRPr="00946ABF" w:rsidRDefault="00946ABF" w:rsidP="00004ADB">
      <w:pPr>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r w:rsidR="00BC43ED">
        <w:rPr>
          <w:rFonts w:ascii="Calibri" w:hAnsi="Calibri" w:cs="Swis721 LtCn BT"/>
          <w:sz w:val="22"/>
          <w:szCs w:val="22"/>
          <w:lang w:val="ro-RO"/>
        </w:rPr>
        <w:t>, conform proiect autorizat inițial</w:t>
      </w:r>
      <w:r w:rsidRPr="00946ABF">
        <w:rPr>
          <w:rFonts w:ascii="Calibri" w:hAnsi="Calibri" w:cs="Swis721 LtCn BT"/>
          <w:sz w:val="22"/>
          <w:szCs w:val="22"/>
          <w:lang w:val="ro-RO"/>
        </w:rPr>
        <w:t>.</w:t>
      </w:r>
    </w:p>
    <w:p w14:paraId="7027006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racordarea</w:t>
      </w:r>
      <w:proofErr w:type="spellEnd"/>
      <w:r w:rsidRPr="00946ABF">
        <w:rPr>
          <w:rFonts w:ascii="Calibri" w:hAnsi="Calibri" w:cs="Swis721 LtCn BT"/>
          <w:b/>
          <w:sz w:val="22"/>
          <w:szCs w:val="22"/>
          <w:lang w:val="en-US"/>
        </w:rPr>
        <w:t xml:space="preserve"> la </w:t>
      </w:r>
      <w:proofErr w:type="spellStart"/>
      <w:r w:rsidRPr="00946ABF">
        <w:rPr>
          <w:rFonts w:ascii="Calibri" w:hAnsi="Calibri" w:cs="Swis721 LtCn BT"/>
          <w:b/>
          <w:sz w:val="22"/>
          <w:szCs w:val="22"/>
          <w:lang w:val="en-US"/>
        </w:rPr>
        <w:t>reţelele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utilitare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zonă</w:t>
      </w:r>
      <w:proofErr w:type="spellEnd"/>
      <w:r w:rsidRPr="00946ABF">
        <w:rPr>
          <w:rFonts w:ascii="Calibri" w:hAnsi="Calibri" w:cs="Swis721 LtCn BT"/>
          <w:b/>
          <w:sz w:val="22"/>
          <w:szCs w:val="22"/>
          <w:lang w:val="en-US"/>
        </w:rPr>
        <w:t>;</w:t>
      </w:r>
    </w:p>
    <w:p w14:paraId="23469013" w14:textId="02C6EF68" w:rsidR="006E0FD0"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Clădirea</w:t>
      </w:r>
      <w:proofErr w:type="spellEnd"/>
      <w:r w:rsidRPr="00946ABF">
        <w:rPr>
          <w:rFonts w:ascii="Calibri" w:hAnsi="Calibri" w:cs="Swis721 LtCn BT"/>
          <w:sz w:val="22"/>
          <w:szCs w:val="22"/>
          <w:lang w:val="en-US"/>
        </w:rPr>
        <w:t xml:space="preserve"> </w:t>
      </w:r>
      <w:r w:rsidR="006E0FD0">
        <w:rPr>
          <w:rFonts w:ascii="Calibri" w:hAnsi="Calibri" w:cs="Swis721 LtCn BT"/>
          <w:sz w:val="22"/>
          <w:szCs w:val="22"/>
          <w:lang w:val="en-US"/>
        </w:rPr>
        <w:t xml:space="preserve">se </w:t>
      </w:r>
      <w:proofErr w:type="spellStart"/>
      <w:r w:rsidR="006E0FD0">
        <w:rPr>
          <w:rFonts w:ascii="Calibri" w:hAnsi="Calibri" w:cs="Swis721 LtCn BT"/>
          <w:sz w:val="22"/>
          <w:szCs w:val="22"/>
          <w:lang w:val="en-US"/>
        </w:rPr>
        <w:t>va</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racorda</w:t>
      </w:r>
      <w:proofErr w:type="spellEnd"/>
      <w:r w:rsidRPr="00946ABF">
        <w:rPr>
          <w:rFonts w:ascii="Calibri" w:hAnsi="Calibri" w:cs="Swis721 LtCn BT"/>
          <w:sz w:val="22"/>
          <w:szCs w:val="22"/>
          <w:lang w:val="en-US"/>
        </w:rPr>
        <w:t xml:space="preserve"> la </w:t>
      </w:r>
      <w:proofErr w:type="spellStart"/>
      <w:r w:rsidRPr="00946ABF">
        <w:rPr>
          <w:rFonts w:ascii="Calibri" w:hAnsi="Calibri" w:cs="Swis721 LtCn BT"/>
          <w:sz w:val="22"/>
          <w:szCs w:val="22"/>
          <w:lang w:val="en-US"/>
        </w:rPr>
        <w:t>rețelele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utilitare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existente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zonă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apă</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canalizare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energie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electrică</w:t>
      </w:r>
      <w:proofErr w:type="spellEnd"/>
      <w:r w:rsidR="006E0FD0">
        <w:rPr>
          <w:rFonts w:ascii="Calibri" w:hAnsi="Calibri" w:cs="Swis721 LtCn BT"/>
          <w:sz w:val="22"/>
          <w:szCs w:val="22"/>
          <w:lang w:val="en-US"/>
        </w:rPr>
        <w:t>,</w:t>
      </w:r>
      <w:r w:rsidR="00403933">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gaz</w:t>
      </w:r>
      <w:proofErr w:type="spellEnd"/>
      <w:r w:rsidR="00403933">
        <w:rPr>
          <w:rFonts w:ascii="Calibri" w:hAnsi="Calibri" w:cs="Swis721 LtCn BT"/>
          <w:sz w:val="22"/>
          <w:szCs w:val="22"/>
          <w:lang w:val="en-US"/>
        </w:rPr>
        <w:t xml:space="preserve"> </w:t>
      </w:r>
      <w:proofErr w:type="spellStart"/>
      <w:r w:rsidR="00403933">
        <w:rPr>
          <w:rFonts w:ascii="Calibri" w:hAnsi="Calibri" w:cs="Swis721 LtCn BT"/>
          <w:sz w:val="22"/>
          <w:szCs w:val="22"/>
          <w:lang w:val="en-US"/>
        </w:rPr>
        <w:t>metan</w:t>
      </w:r>
      <w:proofErr w:type="spellEnd"/>
      <w:r w:rsidR="00403933">
        <w:rPr>
          <w:rFonts w:ascii="Calibri" w:hAnsi="Calibri" w:cs="Swis721 LtCn BT"/>
          <w:sz w:val="22"/>
          <w:szCs w:val="22"/>
          <w:lang w:val="en-US"/>
        </w:rPr>
        <w:t>,</w:t>
      </w:r>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în</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condițiile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ce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vor</w:t>
      </w:r>
      <w:proofErr w:type="spellEnd"/>
      <w:r w:rsidR="006E0FD0">
        <w:rPr>
          <w:rFonts w:ascii="Calibri" w:hAnsi="Calibri" w:cs="Swis721 LtCn BT"/>
          <w:sz w:val="22"/>
          <w:szCs w:val="22"/>
          <w:lang w:val="en-US"/>
        </w:rPr>
        <w:t xml:space="preserve"> fi </w:t>
      </w:r>
      <w:proofErr w:type="spellStart"/>
      <w:r w:rsidR="006E0FD0">
        <w:rPr>
          <w:rFonts w:ascii="Calibri" w:hAnsi="Calibri" w:cs="Swis721 LtCn BT"/>
          <w:sz w:val="22"/>
          <w:szCs w:val="22"/>
          <w:lang w:val="en-US"/>
        </w:rPr>
        <w:t>specificate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în</w:t>
      </w:r>
      <w:proofErr w:type="spellEnd"/>
      <w:r w:rsidR="006E0FD0">
        <w:rPr>
          <w:rFonts w:ascii="Calibri" w:hAnsi="Calibri" w:cs="Swis721 LtCn BT"/>
          <w:sz w:val="22"/>
          <w:szCs w:val="22"/>
          <w:lang w:val="en-US"/>
        </w:rPr>
        <w:t xml:space="preserve"> avize de </w:t>
      </w:r>
      <w:proofErr w:type="spellStart"/>
      <w:r w:rsidR="006E0FD0">
        <w:rPr>
          <w:rFonts w:ascii="Calibri" w:hAnsi="Calibri" w:cs="Swis721 LtCn BT"/>
          <w:sz w:val="22"/>
          <w:szCs w:val="22"/>
          <w:lang w:val="en-US"/>
        </w:rPr>
        <w:t>către</w:t>
      </w:r>
      <w:proofErr w:type="spellEnd"/>
      <w:r w:rsidR="006E0FD0">
        <w:rPr>
          <w:rFonts w:ascii="Calibri" w:hAnsi="Calibri" w:cs="Swis721 LtCn BT"/>
          <w:sz w:val="22"/>
          <w:szCs w:val="22"/>
          <w:lang w:val="en-US"/>
        </w:rPr>
        <w:t xml:space="preserve"> </w:t>
      </w:r>
      <w:proofErr w:type="spellStart"/>
      <w:r w:rsidR="006E0FD0">
        <w:rPr>
          <w:rFonts w:ascii="Calibri" w:hAnsi="Calibri" w:cs="Swis721 LtCn BT"/>
          <w:sz w:val="22"/>
          <w:szCs w:val="22"/>
          <w:lang w:val="en-US"/>
        </w:rPr>
        <w:t>furnizorii</w:t>
      </w:r>
      <w:proofErr w:type="spellEnd"/>
      <w:r w:rsidR="006E0FD0">
        <w:rPr>
          <w:rFonts w:ascii="Calibri" w:hAnsi="Calibri" w:cs="Swis721 LtCn BT"/>
          <w:sz w:val="22"/>
          <w:szCs w:val="22"/>
          <w:lang w:val="en-US"/>
        </w:rPr>
        <w:t xml:space="preserve"> de </w:t>
      </w:r>
      <w:proofErr w:type="spellStart"/>
      <w:r w:rsidR="006E0FD0">
        <w:rPr>
          <w:rFonts w:ascii="Calibri" w:hAnsi="Calibri" w:cs="Swis721 LtCn BT"/>
          <w:sz w:val="22"/>
          <w:szCs w:val="22"/>
          <w:lang w:val="en-US"/>
        </w:rPr>
        <w:t>utilități</w:t>
      </w:r>
      <w:proofErr w:type="spellEnd"/>
      <w:r w:rsidR="006E0FD0">
        <w:rPr>
          <w:rFonts w:ascii="Calibri" w:hAnsi="Calibri" w:cs="Swis721 LtCn BT"/>
          <w:sz w:val="22"/>
          <w:szCs w:val="22"/>
          <w:lang w:val="en-US"/>
        </w:rPr>
        <w:t xml:space="preserve"> urbane.</w:t>
      </w:r>
    </w:p>
    <w:p w14:paraId="6511EA50" w14:textId="77777777"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descrierea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lucrărilor</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refacere</w:t>
      </w:r>
      <w:proofErr w:type="spellEnd"/>
      <w:r w:rsidRPr="00946ABF">
        <w:rPr>
          <w:rFonts w:ascii="Calibri" w:hAnsi="Calibri" w:cs="Swis721 LtCn BT"/>
          <w:b/>
          <w:sz w:val="22"/>
          <w:szCs w:val="22"/>
          <w:lang w:val="en-US"/>
        </w:rPr>
        <w:t xml:space="preserve"> a </w:t>
      </w:r>
      <w:proofErr w:type="spellStart"/>
      <w:r w:rsidRPr="00946ABF">
        <w:rPr>
          <w:rFonts w:ascii="Calibri" w:hAnsi="Calibri" w:cs="Swis721 LtCn BT"/>
          <w:b/>
          <w:sz w:val="22"/>
          <w:szCs w:val="22"/>
          <w:lang w:val="en-US"/>
        </w:rPr>
        <w:t>amplasamentului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zona </w:t>
      </w:r>
      <w:proofErr w:type="spellStart"/>
      <w:r w:rsidRPr="00946ABF">
        <w:rPr>
          <w:rFonts w:ascii="Calibri" w:hAnsi="Calibri" w:cs="Swis721 LtCn BT"/>
          <w:b/>
          <w:sz w:val="22"/>
          <w:szCs w:val="22"/>
          <w:lang w:val="en-US"/>
        </w:rPr>
        <w:t>afectată</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execuţia</w:t>
      </w:r>
      <w:proofErr w:type="spellEnd"/>
      <w:r w:rsidRPr="00946ABF">
        <w:rPr>
          <w:rFonts w:ascii="Calibri" w:hAnsi="Calibri" w:cs="Swis721 LtCn BT"/>
          <w:b/>
          <w:sz w:val="22"/>
          <w:szCs w:val="22"/>
          <w:lang w:val="en-US"/>
        </w:rPr>
        <w:t xml:space="preserve"> investiţiei;</w:t>
      </w:r>
    </w:p>
    <w:p w14:paraId="7B56EEDA" w14:textId="77777777" w:rsidR="00946ABF" w:rsidRPr="00946ABF" w:rsidRDefault="00946ABF" w:rsidP="00946ABF">
      <w:pPr>
        <w:autoSpaceDE w:val="0"/>
        <w:jc w:val="both"/>
        <w:rPr>
          <w:rFonts w:ascii="Calibri" w:hAnsi="Calibri" w:cs="Swis721 LtCn BT"/>
          <w:sz w:val="22"/>
          <w:szCs w:val="22"/>
          <w:lang w:val="en-US"/>
        </w:rPr>
      </w:pPr>
      <w:proofErr w:type="spellStart"/>
      <w:r w:rsidRPr="00946ABF">
        <w:rPr>
          <w:rFonts w:ascii="Calibri" w:hAnsi="Calibri" w:cs="Swis721 LtCn BT"/>
          <w:sz w:val="22"/>
          <w:szCs w:val="22"/>
          <w:lang w:val="en-US"/>
        </w:rPr>
        <w:t>Lucrările</w:t>
      </w:r>
      <w:proofErr w:type="spellEnd"/>
      <w:r w:rsidRPr="00946ABF">
        <w:rPr>
          <w:rFonts w:ascii="Calibri" w:hAnsi="Calibri" w:cs="Swis721 LtCn BT"/>
          <w:sz w:val="22"/>
          <w:szCs w:val="22"/>
          <w:lang w:val="en-US"/>
        </w:rPr>
        <w:t xml:space="preserve"> de </w:t>
      </w:r>
      <w:proofErr w:type="spellStart"/>
      <w:r w:rsidRPr="00946ABF">
        <w:rPr>
          <w:rFonts w:ascii="Calibri" w:hAnsi="Calibri" w:cs="Swis721 LtCn BT"/>
          <w:sz w:val="22"/>
          <w:szCs w:val="22"/>
          <w:lang w:val="en-US"/>
        </w:rPr>
        <w:t>refacere</w:t>
      </w:r>
      <w:proofErr w:type="spellEnd"/>
      <w:r w:rsidRPr="00946ABF">
        <w:rPr>
          <w:rFonts w:ascii="Calibri" w:hAnsi="Calibri" w:cs="Swis721 LtCn BT"/>
          <w:sz w:val="22"/>
          <w:szCs w:val="22"/>
          <w:lang w:val="en-US"/>
        </w:rPr>
        <w:t xml:space="preserve"> a </w:t>
      </w:r>
      <w:proofErr w:type="spellStart"/>
      <w:r w:rsidRPr="00946ABF">
        <w:rPr>
          <w:rFonts w:ascii="Calibri" w:hAnsi="Calibri" w:cs="Swis721 LtCn BT"/>
          <w:sz w:val="22"/>
          <w:szCs w:val="22"/>
          <w:lang w:val="en-US"/>
        </w:rPr>
        <w:t>amplasamentului</w:t>
      </w:r>
      <w:proofErr w:type="spellEnd"/>
      <w:r w:rsidRPr="00946ABF">
        <w:rPr>
          <w:rFonts w:ascii="Calibri" w:hAnsi="Calibri" w:cs="Swis721 LtCn BT"/>
          <w:sz w:val="22"/>
          <w:szCs w:val="22"/>
          <w:lang w:val="en-US"/>
        </w:rPr>
        <w:t xml:space="preserve"> se </w:t>
      </w:r>
      <w:proofErr w:type="spellStart"/>
      <w:r w:rsidRPr="00946ABF">
        <w:rPr>
          <w:rFonts w:ascii="Calibri" w:hAnsi="Calibri" w:cs="Swis721 LtCn BT"/>
          <w:sz w:val="22"/>
          <w:szCs w:val="22"/>
          <w:lang w:val="en-US"/>
        </w:rPr>
        <w:t>vor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realiza</w:t>
      </w:r>
      <w:proofErr w:type="spellEnd"/>
      <w:r w:rsidRPr="00946ABF">
        <w:rPr>
          <w:rFonts w:ascii="Calibri" w:hAnsi="Calibri" w:cs="Swis721 LtCn BT"/>
          <w:sz w:val="22"/>
          <w:szCs w:val="22"/>
          <w:lang w:val="en-US"/>
        </w:rPr>
        <w:t xml:space="preserve"> conform </w:t>
      </w:r>
      <w:proofErr w:type="spellStart"/>
      <w:r w:rsidRPr="00946ABF">
        <w:rPr>
          <w:rFonts w:ascii="Calibri" w:hAnsi="Calibri" w:cs="Swis721 LtCn BT"/>
          <w:sz w:val="22"/>
          <w:szCs w:val="22"/>
          <w:lang w:val="en-US"/>
        </w:rPr>
        <w:t>descrierilor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prezentate</w:t>
      </w:r>
      <w:proofErr w:type="spellEnd"/>
      <w:r w:rsidRPr="00946ABF">
        <w:rPr>
          <w:rFonts w:ascii="Calibri" w:hAnsi="Calibri" w:cs="Swis721 LtCn BT"/>
          <w:sz w:val="22"/>
          <w:szCs w:val="22"/>
          <w:lang w:val="en-US"/>
        </w:rPr>
        <w:t xml:space="preserve"> la punctul XI.</w:t>
      </w:r>
    </w:p>
    <w:p w14:paraId="511621B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căi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noi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acces</w:t>
      </w:r>
      <w:proofErr w:type="spellEnd"/>
      <w:r w:rsidRPr="00946ABF">
        <w:rPr>
          <w:rFonts w:ascii="Calibri" w:hAnsi="Calibri" w:cs="Swis721 LtCn BT"/>
          <w:b/>
          <w:sz w:val="22"/>
          <w:szCs w:val="22"/>
          <w:lang w:val="en-US"/>
        </w:rPr>
        <w:t xml:space="preserve"> sau </w:t>
      </w:r>
      <w:proofErr w:type="spellStart"/>
      <w:r w:rsidRPr="00946ABF">
        <w:rPr>
          <w:rFonts w:ascii="Calibri" w:hAnsi="Calibri" w:cs="Swis721 LtCn BT"/>
          <w:b/>
          <w:sz w:val="22"/>
          <w:szCs w:val="22"/>
          <w:lang w:val="en-US"/>
        </w:rPr>
        <w:t>schimbări</w:t>
      </w:r>
      <w:proofErr w:type="spellEnd"/>
      <w:r w:rsidRPr="00946ABF">
        <w:rPr>
          <w:rFonts w:ascii="Calibri" w:hAnsi="Calibri" w:cs="Swis721 LtCn BT"/>
          <w:b/>
          <w:sz w:val="22"/>
          <w:szCs w:val="22"/>
          <w:lang w:val="en-US"/>
        </w:rPr>
        <w:t xml:space="preserve"> ale </w:t>
      </w:r>
      <w:proofErr w:type="spellStart"/>
      <w:r w:rsidRPr="00946ABF">
        <w:rPr>
          <w:rFonts w:ascii="Calibri" w:hAnsi="Calibri" w:cs="Swis721 LtCn BT"/>
          <w:b/>
          <w:sz w:val="22"/>
          <w:szCs w:val="22"/>
          <w:lang w:val="en-US"/>
        </w:rPr>
        <w:t>celor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w:t>
      </w:r>
    </w:p>
    <w:p w14:paraId="2DB36CF5" w14:textId="3A0ABF0E" w:rsidR="00004ADB" w:rsidRDefault="00004ADB" w:rsidP="00004ADB">
      <w:pPr>
        <w:jc w:val="both"/>
        <w:rPr>
          <w:rFonts w:ascii="Calibri" w:hAnsi="Calibri"/>
          <w:bCs/>
          <w:sz w:val="22"/>
          <w:szCs w:val="22"/>
          <w:lang w:val="ro-RO"/>
        </w:rPr>
      </w:pPr>
      <w:r w:rsidRPr="00084196">
        <w:rPr>
          <w:rFonts w:ascii="Calibri" w:hAnsi="Calibri"/>
          <w:bCs/>
          <w:sz w:val="22"/>
          <w:szCs w:val="22"/>
          <w:lang w:val="ro-RO"/>
        </w:rPr>
        <w:t xml:space="preserve">Accesul la terenul în cauză, atât pietonal, cât și carosabil, se face ușor, din </w:t>
      </w:r>
      <w:r>
        <w:rPr>
          <w:rFonts w:ascii="Calibri" w:hAnsi="Calibri"/>
          <w:bCs/>
          <w:sz w:val="22"/>
          <w:szCs w:val="22"/>
          <w:lang w:val="ro-RO"/>
        </w:rPr>
        <w:t xml:space="preserve">cele două laturi ale terenului: înspre Est – Aleea Belona – Vraja Mării; înspre Vest – Strada proiectată. </w:t>
      </w:r>
      <w:r w:rsidRPr="00F31938">
        <w:rPr>
          <w:rFonts w:ascii="Calibri" w:hAnsi="Calibri" w:cs="Swis721 LtCn BT"/>
          <w:sz w:val="22"/>
          <w:szCs w:val="22"/>
          <w:lang w:val="en-US"/>
        </w:rPr>
        <w:t xml:space="preserve">Se </w:t>
      </w:r>
      <w:proofErr w:type="spellStart"/>
      <w:r w:rsidRPr="00F31938">
        <w:rPr>
          <w:rFonts w:ascii="Calibri" w:hAnsi="Calibri" w:cs="Swis721 LtCn BT"/>
          <w:sz w:val="22"/>
          <w:szCs w:val="22"/>
          <w:lang w:val="en-US"/>
        </w:rPr>
        <w:t>vor</w:t>
      </w:r>
      <w:proofErr w:type="spellEnd"/>
      <w:r w:rsidRPr="00F31938">
        <w:rPr>
          <w:rFonts w:ascii="Calibri" w:hAnsi="Calibri" w:cs="Swis721 LtCn BT"/>
          <w:sz w:val="22"/>
          <w:szCs w:val="22"/>
          <w:lang w:val="en-US"/>
        </w:rPr>
        <w:t xml:space="preserve"> </w:t>
      </w:r>
      <w:proofErr w:type="spellStart"/>
      <w:r w:rsidRPr="00F31938">
        <w:rPr>
          <w:rFonts w:ascii="Calibri" w:hAnsi="Calibri" w:cs="Swis721 LtCn BT"/>
          <w:sz w:val="22"/>
          <w:szCs w:val="22"/>
          <w:lang w:val="en-US"/>
        </w:rPr>
        <w:t>păstra</w:t>
      </w:r>
      <w:proofErr w:type="spellEnd"/>
      <w:r w:rsidRPr="00F31938">
        <w:rPr>
          <w:rFonts w:ascii="Calibri" w:hAnsi="Calibri" w:cs="Swis721 LtCn BT"/>
          <w:sz w:val="22"/>
          <w:szCs w:val="22"/>
          <w:lang w:val="en-US"/>
        </w:rPr>
        <w:t xml:space="preserve"> </w:t>
      </w:r>
      <w:proofErr w:type="spellStart"/>
      <w:r w:rsidRPr="00F31938">
        <w:rPr>
          <w:rFonts w:ascii="Calibri" w:hAnsi="Calibri" w:cs="Swis721 LtCn BT"/>
          <w:sz w:val="22"/>
          <w:szCs w:val="22"/>
          <w:lang w:val="en-US"/>
        </w:rPr>
        <w:t>aceste</w:t>
      </w:r>
      <w:proofErr w:type="spellEnd"/>
      <w:r w:rsidRPr="00F31938">
        <w:rPr>
          <w:rFonts w:ascii="Calibri" w:hAnsi="Calibri" w:cs="Swis721 LtCn BT"/>
          <w:sz w:val="22"/>
          <w:szCs w:val="22"/>
          <w:lang w:val="en-US"/>
        </w:rPr>
        <w:t xml:space="preserve"> </w:t>
      </w:r>
      <w:proofErr w:type="spellStart"/>
      <w:r w:rsidRPr="00F31938">
        <w:rPr>
          <w:rFonts w:ascii="Calibri" w:hAnsi="Calibri" w:cs="Swis721 LtCn BT"/>
          <w:sz w:val="22"/>
          <w:szCs w:val="22"/>
          <w:lang w:val="en-US"/>
        </w:rPr>
        <w:t>accese</w:t>
      </w:r>
      <w:proofErr w:type="spellEnd"/>
      <w:r w:rsidRPr="00F31938">
        <w:rPr>
          <w:rFonts w:ascii="Calibri" w:hAnsi="Calibri" w:cs="Swis721 LtCn BT"/>
          <w:sz w:val="22"/>
          <w:szCs w:val="22"/>
          <w:lang w:val="en-US"/>
        </w:rPr>
        <w:t xml:space="preserve"> </w:t>
      </w:r>
      <w:proofErr w:type="spellStart"/>
      <w:r w:rsidRPr="00F31938">
        <w:rPr>
          <w:rFonts w:ascii="Calibri" w:hAnsi="Calibri" w:cs="Swis721 LtCn BT"/>
          <w:sz w:val="22"/>
          <w:szCs w:val="22"/>
          <w:lang w:val="en-US"/>
        </w:rPr>
        <w:t>existente</w:t>
      </w:r>
      <w:proofErr w:type="spellEnd"/>
      <w:r w:rsidR="00BC43ED">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apropbate</w:t>
      </w:r>
      <w:proofErr w:type="spellEnd"/>
      <w:r w:rsidR="00BC43ED">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prin</w:t>
      </w:r>
      <w:proofErr w:type="spellEnd"/>
      <w:r w:rsidR="00BC43ED">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proiectul</w:t>
      </w:r>
      <w:proofErr w:type="spellEnd"/>
      <w:r w:rsidR="00BC43ED">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autorizat</w:t>
      </w:r>
      <w:proofErr w:type="spellEnd"/>
      <w:r w:rsidR="00BC43ED">
        <w:rPr>
          <w:rFonts w:ascii="Calibri" w:hAnsi="Calibri" w:cs="Swis721 LtCn BT"/>
          <w:sz w:val="22"/>
          <w:szCs w:val="22"/>
          <w:lang w:val="en-US"/>
        </w:rPr>
        <w:t xml:space="preserve"> </w:t>
      </w:r>
      <w:proofErr w:type="spellStart"/>
      <w:r w:rsidR="00BC43ED">
        <w:rPr>
          <w:rFonts w:ascii="Calibri" w:hAnsi="Calibri" w:cs="Swis721 LtCn BT"/>
          <w:sz w:val="22"/>
          <w:szCs w:val="22"/>
          <w:lang w:val="en-US"/>
        </w:rPr>
        <w:t>inițial</w:t>
      </w:r>
      <w:proofErr w:type="spellEnd"/>
      <w:r w:rsidRPr="00F31938">
        <w:rPr>
          <w:rFonts w:ascii="Calibri" w:hAnsi="Calibri" w:cs="Swis721 LtCn BT"/>
          <w:sz w:val="22"/>
          <w:szCs w:val="22"/>
          <w:lang w:val="en-US"/>
        </w:rPr>
        <w:t>.</w:t>
      </w:r>
    </w:p>
    <w:p w14:paraId="5767AF3F" w14:textId="77777777" w:rsidR="00004ADB" w:rsidRDefault="00004ADB" w:rsidP="00004ADB">
      <w:pPr>
        <w:jc w:val="both"/>
        <w:rPr>
          <w:rFonts w:ascii="Calibri" w:hAnsi="Calibri"/>
          <w:bCs/>
          <w:sz w:val="22"/>
          <w:szCs w:val="22"/>
          <w:lang w:val="ro-RO"/>
        </w:rPr>
      </w:pPr>
    </w:p>
    <w:p w14:paraId="3FBADF3A" w14:textId="77777777" w:rsidR="00004ADB" w:rsidRDefault="00004ADB" w:rsidP="00004ADB">
      <w:pPr>
        <w:jc w:val="both"/>
        <w:rPr>
          <w:rFonts w:ascii="Calibri" w:hAnsi="Calibri"/>
          <w:bCs/>
          <w:sz w:val="22"/>
          <w:szCs w:val="22"/>
          <w:lang w:val="ro-RO"/>
        </w:rPr>
      </w:pPr>
      <w:r>
        <w:rPr>
          <w:rFonts w:ascii="Calibri" w:hAnsi="Calibri"/>
          <w:bCs/>
          <w:noProof/>
          <w:sz w:val="22"/>
          <w:szCs w:val="22"/>
          <w:lang w:val="en-US" w:eastAsia="en-US"/>
        </w:rPr>
        <w:lastRenderedPageBreak/>
        <w:drawing>
          <wp:inline distT="0" distB="0" distL="0" distR="0" wp14:anchorId="4C51245D" wp14:editId="5FECDCCD">
            <wp:extent cx="5730875" cy="17367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treet vie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1736725"/>
                    </a:xfrm>
                    <a:prstGeom prst="rect">
                      <a:avLst/>
                    </a:prstGeom>
                  </pic:spPr>
                </pic:pic>
              </a:graphicData>
            </a:graphic>
          </wp:inline>
        </w:drawing>
      </w:r>
    </w:p>
    <w:p w14:paraId="7F1277A7" w14:textId="77777777" w:rsidR="00004ADB" w:rsidRPr="00084196" w:rsidRDefault="00004ADB" w:rsidP="00004ADB">
      <w:pPr>
        <w:jc w:val="both"/>
        <w:rPr>
          <w:rFonts w:ascii="Calibri" w:hAnsi="Calibri"/>
          <w:i/>
          <w:sz w:val="22"/>
          <w:szCs w:val="22"/>
          <w:lang w:val="ro-RO"/>
        </w:rPr>
      </w:pPr>
      <w:r w:rsidRPr="00084196">
        <w:rPr>
          <w:rFonts w:ascii="Calibri" w:hAnsi="Calibri"/>
          <w:i/>
          <w:sz w:val="22"/>
          <w:szCs w:val="22"/>
          <w:lang w:val="ro-RO"/>
        </w:rPr>
        <w:t>Sursa foto – googlemaps</w:t>
      </w:r>
      <w:r>
        <w:rPr>
          <w:rFonts w:ascii="Calibri" w:hAnsi="Calibri"/>
          <w:i/>
          <w:sz w:val="22"/>
          <w:szCs w:val="22"/>
          <w:lang w:val="ro-RO"/>
        </w:rPr>
        <w:t>, google street view</w:t>
      </w:r>
    </w:p>
    <w:p w14:paraId="02853BBB" w14:textId="77777777" w:rsidR="00004ADB" w:rsidRPr="00880F32" w:rsidRDefault="00004ADB" w:rsidP="00004ADB">
      <w:pPr>
        <w:autoSpaceDE w:val="0"/>
        <w:jc w:val="both"/>
        <w:rPr>
          <w:rFonts w:ascii="Calibri" w:hAnsi="Calibri" w:cs="Swis721 LtCn BT"/>
          <w:i/>
          <w:sz w:val="22"/>
          <w:szCs w:val="22"/>
          <w:lang w:val="en-US"/>
        </w:rPr>
      </w:pPr>
      <w:r>
        <w:rPr>
          <w:rFonts w:ascii="Calibri" w:hAnsi="Calibri" w:cs="Swis721 LtCn BT"/>
          <w:i/>
          <w:sz w:val="22"/>
          <w:szCs w:val="22"/>
          <w:lang w:val="en-US"/>
        </w:rPr>
        <w:t xml:space="preserve">Imagine din </w:t>
      </w:r>
      <w:proofErr w:type="spellStart"/>
      <w:r>
        <w:rPr>
          <w:rFonts w:ascii="Calibri" w:hAnsi="Calibri" w:cs="Swis721 LtCn BT"/>
          <w:i/>
          <w:sz w:val="22"/>
          <w:szCs w:val="22"/>
          <w:lang w:val="en-US"/>
        </w:rPr>
        <w:t>Aleea</w:t>
      </w:r>
      <w:proofErr w:type="spellEnd"/>
      <w:r>
        <w:rPr>
          <w:rFonts w:ascii="Calibri" w:hAnsi="Calibri" w:cs="Swis721 LtCn BT"/>
          <w:i/>
          <w:sz w:val="22"/>
          <w:szCs w:val="22"/>
          <w:lang w:val="en-US"/>
        </w:rPr>
        <w:t xml:space="preserve"> </w:t>
      </w:r>
      <w:proofErr w:type="spellStart"/>
      <w:r>
        <w:rPr>
          <w:rFonts w:ascii="Calibri" w:hAnsi="Calibri" w:cs="Swis721 LtCn BT"/>
          <w:i/>
          <w:sz w:val="22"/>
          <w:szCs w:val="22"/>
          <w:lang w:val="en-US"/>
        </w:rPr>
        <w:t>Belona</w:t>
      </w:r>
      <w:proofErr w:type="spellEnd"/>
      <w:r>
        <w:rPr>
          <w:rFonts w:ascii="Calibri" w:hAnsi="Calibri" w:cs="Swis721 LtCn BT"/>
          <w:i/>
          <w:sz w:val="22"/>
          <w:szCs w:val="22"/>
          <w:lang w:val="en-US"/>
        </w:rPr>
        <w:t xml:space="preserve">, </w:t>
      </w:r>
      <w:proofErr w:type="spellStart"/>
      <w:r>
        <w:rPr>
          <w:rFonts w:ascii="Calibri" w:hAnsi="Calibri" w:cs="Swis721 LtCn BT"/>
          <w:i/>
          <w:sz w:val="22"/>
          <w:szCs w:val="22"/>
          <w:lang w:val="en-US"/>
        </w:rPr>
        <w:t>dinspre</w:t>
      </w:r>
      <w:proofErr w:type="spellEnd"/>
      <w:r>
        <w:rPr>
          <w:rFonts w:ascii="Calibri" w:hAnsi="Calibri" w:cs="Swis721 LtCn BT"/>
          <w:i/>
          <w:sz w:val="22"/>
          <w:szCs w:val="22"/>
          <w:lang w:val="en-US"/>
        </w:rPr>
        <w:t xml:space="preserve"> Sud,</w:t>
      </w:r>
      <w:r w:rsidRPr="00880F32">
        <w:rPr>
          <w:rFonts w:ascii="Calibri" w:hAnsi="Calibri" w:cs="Swis721 LtCn BT"/>
          <w:i/>
          <w:sz w:val="22"/>
          <w:szCs w:val="22"/>
          <w:lang w:val="en-US"/>
        </w:rPr>
        <w:t xml:space="preserve"> </w:t>
      </w:r>
      <w:proofErr w:type="spellStart"/>
      <w:r w:rsidRPr="00880F32">
        <w:rPr>
          <w:rFonts w:ascii="Calibri" w:hAnsi="Calibri" w:cs="Swis721 LtCn BT"/>
          <w:i/>
          <w:sz w:val="22"/>
          <w:szCs w:val="22"/>
          <w:lang w:val="en-US"/>
        </w:rPr>
        <w:t>asupra</w:t>
      </w:r>
      <w:proofErr w:type="spellEnd"/>
      <w:r w:rsidRPr="00880F32">
        <w:rPr>
          <w:rFonts w:ascii="Calibri" w:hAnsi="Calibri" w:cs="Swis721 LtCn BT"/>
          <w:i/>
          <w:sz w:val="22"/>
          <w:szCs w:val="22"/>
          <w:lang w:val="en-US"/>
        </w:rPr>
        <w:t xml:space="preserve"> </w:t>
      </w:r>
      <w:proofErr w:type="spellStart"/>
      <w:r w:rsidRPr="00880F32">
        <w:rPr>
          <w:rFonts w:ascii="Calibri" w:hAnsi="Calibri" w:cs="Swis721 LtCn BT"/>
          <w:i/>
          <w:sz w:val="22"/>
          <w:szCs w:val="22"/>
          <w:lang w:val="en-US"/>
        </w:rPr>
        <w:t>terenului</w:t>
      </w:r>
      <w:proofErr w:type="spellEnd"/>
      <w:r w:rsidRPr="00880F32">
        <w:rPr>
          <w:rFonts w:ascii="Calibri" w:hAnsi="Calibri" w:cs="Swis721 LtCn BT"/>
          <w:i/>
          <w:sz w:val="22"/>
          <w:szCs w:val="22"/>
          <w:lang w:val="en-US"/>
        </w:rPr>
        <w:t xml:space="preserve"> </w:t>
      </w:r>
      <w:proofErr w:type="spellStart"/>
      <w:r w:rsidRPr="00880F32">
        <w:rPr>
          <w:rFonts w:ascii="Calibri" w:hAnsi="Calibri" w:cs="Swis721 LtCn BT"/>
          <w:i/>
          <w:sz w:val="22"/>
          <w:szCs w:val="22"/>
          <w:lang w:val="en-US"/>
        </w:rPr>
        <w:t>studiat</w:t>
      </w:r>
      <w:proofErr w:type="spellEnd"/>
    </w:p>
    <w:p w14:paraId="1CDF8D3A" w14:textId="77777777" w:rsidR="00004ADB" w:rsidRDefault="00004ADB" w:rsidP="00946ABF">
      <w:pPr>
        <w:autoSpaceDE w:val="0"/>
        <w:jc w:val="both"/>
        <w:rPr>
          <w:rFonts w:ascii="Calibri" w:hAnsi="Calibri" w:cs="Swis721 LtCn BT"/>
          <w:b/>
          <w:sz w:val="22"/>
          <w:szCs w:val="22"/>
          <w:lang w:val="en-US"/>
        </w:rPr>
      </w:pPr>
    </w:p>
    <w:p w14:paraId="79139B6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resursele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naturale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funcţionare</w:t>
      </w:r>
      <w:proofErr w:type="spellEnd"/>
      <w:r w:rsidRPr="00946ABF">
        <w:rPr>
          <w:rFonts w:ascii="Calibri" w:hAnsi="Calibri" w:cs="Swis721 LtCn BT"/>
          <w:b/>
          <w:sz w:val="22"/>
          <w:szCs w:val="22"/>
          <w:lang w:val="en-US"/>
        </w:rPr>
        <w:t>;</w:t>
      </w:r>
    </w:p>
    <w:p w14:paraId="003D3D4C"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48654AB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metode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w:t>
      </w:r>
      <w:proofErr w:type="spellStart"/>
      <w:r w:rsidRPr="00946ABF">
        <w:rPr>
          <w:rFonts w:ascii="Calibri" w:hAnsi="Calibri" w:cs="Swis721 LtCn BT"/>
          <w:b/>
          <w:sz w:val="22"/>
          <w:szCs w:val="22"/>
          <w:lang w:val="en-US"/>
        </w:rPr>
        <w:t>demolare</w:t>
      </w:r>
      <w:proofErr w:type="spellEnd"/>
      <w:r w:rsidRPr="00946ABF">
        <w:rPr>
          <w:rFonts w:ascii="Calibri" w:hAnsi="Calibri" w:cs="Swis721 LtCn BT"/>
          <w:b/>
          <w:sz w:val="22"/>
          <w:szCs w:val="22"/>
          <w:lang w:val="en-US"/>
        </w:rPr>
        <w:t>;</w:t>
      </w:r>
    </w:p>
    <w:p w14:paraId="70F08B4C" w14:textId="37873092"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Conform </w:t>
      </w:r>
      <w:proofErr w:type="spellStart"/>
      <w:r w:rsidRPr="00946ABF">
        <w:rPr>
          <w:rFonts w:ascii="Calibri" w:hAnsi="Calibri" w:cs="Swis721 LtCn BT"/>
          <w:sz w:val="22"/>
          <w:szCs w:val="22"/>
          <w:lang w:val="en-US"/>
        </w:rPr>
        <w:t>legilor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și</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normativelor</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vigoare</w:t>
      </w:r>
      <w:proofErr w:type="spellEnd"/>
      <w:r w:rsidRPr="00946ABF">
        <w:rPr>
          <w:rFonts w:ascii="Calibri" w:hAnsi="Calibri" w:cs="Swis721 LtCn BT"/>
          <w:sz w:val="22"/>
          <w:szCs w:val="22"/>
          <w:lang w:val="en-US"/>
        </w:rPr>
        <w:t>.</w:t>
      </w:r>
    </w:p>
    <w:p w14:paraId="585F1705" w14:textId="0DD9B296" w:rsidR="00BB7FEC" w:rsidRPr="00BB7FEC" w:rsidRDefault="00BB7FEC" w:rsidP="00BB7FEC">
      <w:pPr>
        <w:autoSpaceDE w:val="0"/>
        <w:jc w:val="both"/>
        <w:rPr>
          <w:rFonts w:ascii="Calibri" w:hAnsi="Calibri" w:cs="Swis721 LtCn BT"/>
          <w:sz w:val="22"/>
          <w:szCs w:val="22"/>
          <w:lang w:val="en-US"/>
        </w:rPr>
      </w:pPr>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excavații</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și</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lucrări</w:t>
      </w:r>
      <w:proofErr w:type="spellEnd"/>
      <w:r w:rsidRPr="00BB7FEC">
        <w:rPr>
          <w:rFonts w:ascii="Calibri" w:hAnsi="Calibri" w:cs="Swis721 LtCn BT"/>
          <w:sz w:val="22"/>
          <w:szCs w:val="22"/>
          <w:lang w:val="en-US"/>
        </w:rPr>
        <w:t xml:space="preserve"> de </w:t>
      </w:r>
      <w:proofErr w:type="spellStart"/>
      <w:r w:rsidRPr="00BB7FEC">
        <w:rPr>
          <w:rFonts w:ascii="Calibri" w:hAnsi="Calibri" w:cs="Swis721 LtCn BT"/>
          <w:sz w:val="22"/>
          <w:szCs w:val="22"/>
          <w:lang w:val="en-US"/>
        </w:rPr>
        <w:t>execuție</w:t>
      </w:r>
      <w:proofErr w:type="spellEnd"/>
      <w:r w:rsidRPr="00BB7FEC">
        <w:rPr>
          <w:rFonts w:ascii="Calibri" w:hAnsi="Calibri" w:cs="Swis721 LtCn BT"/>
          <w:sz w:val="22"/>
          <w:szCs w:val="22"/>
          <w:lang w:val="en-US"/>
        </w:rPr>
        <w:t xml:space="preserve"> </w:t>
      </w:r>
      <w:proofErr w:type="spellStart"/>
      <w:r w:rsidRPr="00BB7FEC">
        <w:rPr>
          <w:rFonts w:ascii="Calibri" w:hAnsi="Calibri" w:cs="Swis721 LtCn BT"/>
          <w:sz w:val="22"/>
          <w:szCs w:val="22"/>
          <w:lang w:val="en-US"/>
        </w:rPr>
        <w:t>fundații</w:t>
      </w:r>
      <w:proofErr w:type="spellEnd"/>
    </w:p>
    <w:p w14:paraId="6091017C" w14:textId="0B2EA5FF" w:rsidR="00BB7FEC" w:rsidRDefault="00BB7FEC" w:rsidP="00BB7FEC">
      <w:pPr>
        <w:rPr>
          <w:rFonts w:asciiTheme="minorHAnsi" w:hAnsiTheme="minorHAnsi" w:cstheme="minorHAnsi"/>
          <w:sz w:val="22"/>
          <w:szCs w:val="22"/>
          <w:lang w:val="en-US"/>
        </w:rPr>
      </w:pPr>
      <w:r w:rsidRPr="00BB7FEC">
        <w:rPr>
          <w:rFonts w:asciiTheme="minorHAnsi" w:hAnsiTheme="minorHAnsi" w:cstheme="minorHAnsi"/>
          <w:sz w:val="22"/>
          <w:szCs w:val="22"/>
          <w:lang w:val="en-US"/>
        </w:rPr>
        <w:t xml:space="preserve">- </w:t>
      </w:r>
      <w:proofErr w:type="spellStart"/>
      <w:r w:rsidRPr="00BB7FEC">
        <w:rPr>
          <w:rFonts w:asciiTheme="minorHAnsi" w:hAnsiTheme="minorHAnsi" w:cstheme="minorHAnsi"/>
          <w:sz w:val="22"/>
          <w:szCs w:val="22"/>
          <w:lang w:val="en-US"/>
        </w:rPr>
        <w:t>executarea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structurii</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rezistență</w:t>
      </w:r>
      <w:proofErr w:type="spellEnd"/>
    </w:p>
    <w:p w14:paraId="17A2E322" w14:textId="4021BFF2"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închideri</w:t>
      </w:r>
      <w:proofErr w:type="spellEnd"/>
    </w:p>
    <w:p w14:paraId="69CD6B79" w14:textId="124756BC"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lucrări</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instalații</w:t>
      </w:r>
      <w:proofErr w:type="spellEnd"/>
    </w:p>
    <w:p w14:paraId="55D7257D" w14:textId="68E75E9D"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racorduri</w:t>
      </w:r>
      <w:proofErr w:type="spellEnd"/>
      <w:r>
        <w:rPr>
          <w:rFonts w:asciiTheme="minorHAnsi" w:hAnsiTheme="minorHAnsi" w:cstheme="minorHAnsi"/>
          <w:sz w:val="22"/>
          <w:szCs w:val="22"/>
          <w:lang w:val="en-US"/>
        </w:rPr>
        <w:t xml:space="preserve"> la </w:t>
      </w:r>
      <w:proofErr w:type="spellStart"/>
      <w:r>
        <w:rPr>
          <w:rFonts w:asciiTheme="minorHAnsi" w:hAnsiTheme="minorHAnsi" w:cstheme="minorHAnsi"/>
          <w:sz w:val="22"/>
          <w:szCs w:val="22"/>
          <w:lang w:val="en-US"/>
        </w:rPr>
        <w:t>rețelele</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utilități</w:t>
      </w:r>
      <w:proofErr w:type="spellEnd"/>
    </w:p>
    <w:p w14:paraId="1B993230" w14:textId="32545BC4"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finisaje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exterioare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și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interioare</w:t>
      </w:r>
      <w:proofErr w:type="spellEnd"/>
      <w:r>
        <w:rPr>
          <w:rFonts w:asciiTheme="minorHAnsi" w:hAnsiTheme="minorHAnsi" w:cstheme="minorHAnsi"/>
          <w:sz w:val="22"/>
          <w:szCs w:val="22"/>
          <w:lang w:val="en-US"/>
        </w:rPr>
        <w:t>.</w:t>
      </w:r>
    </w:p>
    <w:p w14:paraId="69513DB3" w14:textId="3F96EB65" w:rsidR="00BB7FEC" w:rsidRPr="00BB7FEC" w:rsidRDefault="00BB7FEC" w:rsidP="00BB7FEC">
      <w:pPr>
        <w:rPr>
          <w:rFonts w:asciiTheme="minorHAnsi" w:hAnsiTheme="minorHAnsi" w:cstheme="minorHAnsi"/>
          <w:sz w:val="22"/>
          <w:szCs w:val="22"/>
          <w:lang w:val="en-US"/>
        </w:rPr>
      </w:pPr>
      <w:proofErr w:type="spellStart"/>
      <w:r w:rsidRPr="00BB7FEC">
        <w:rPr>
          <w:rFonts w:asciiTheme="minorHAnsi" w:hAnsiTheme="minorHAnsi" w:cstheme="minorHAnsi"/>
          <w:sz w:val="22"/>
          <w:szCs w:val="22"/>
        </w:rPr>
        <w:t>Toate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lucrările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vor</w:t>
      </w:r>
      <w:proofErr w:type="spellEnd"/>
      <w:r w:rsidRPr="00BB7FEC">
        <w:rPr>
          <w:rFonts w:asciiTheme="minorHAnsi" w:hAnsiTheme="minorHAnsi" w:cstheme="minorHAnsi"/>
          <w:sz w:val="22"/>
          <w:szCs w:val="22"/>
        </w:rPr>
        <w:t xml:space="preserve"> fi </w:t>
      </w:r>
      <w:proofErr w:type="spellStart"/>
      <w:r w:rsidRPr="00BB7FEC">
        <w:rPr>
          <w:rFonts w:asciiTheme="minorHAnsi" w:hAnsiTheme="minorHAnsi" w:cstheme="minorHAnsi"/>
          <w:sz w:val="22"/>
          <w:szCs w:val="22"/>
        </w:rPr>
        <w:t>realizate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folosind</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tehnologii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agreate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specifice</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lucr</w:t>
      </w:r>
      <w:r>
        <w:rPr>
          <w:rFonts w:asciiTheme="minorHAnsi" w:hAnsiTheme="minorHAnsi" w:cstheme="minorHAnsi"/>
          <w:sz w:val="22"/>
          <w:szCs w:val="22"/>
        </w:rPr>
        <w:t>ă</w:t>
      </w:r>
      <w:r w:rsidRPr="00BB7FEC">
        <w:rPr>
          <w:rFonts w:asciiTheme="minorHAnsi" w:hAnsiTheme="minorHAnsi" w:cstheme="minorHAnsi"/>
          <w:sz w:val="22"/>
          <w:szCs w:val="22"/>
        </w:rPr>
        <w:t>rilor</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construc</w:t>
      </w:r>
      <w:r>
        <w:rPr>
          <w:rFonts w:asciiTheme="minorHAnsi" w:hAnsiTheme="minorHAnsi" w:cstheme="minorHAnsi"/>
          <w:sz w:val="22"/>
          <w:szCs w:val="22"/>
        </w:rPr>
        <w:t>ț</w:t>
      </w:r>
      <w:r w:rsidRPr="00BB7FEC">
        <w:rPr>
          <w:rFonts w:asciiTheme="minorHAnsi" w:hAnsiTheme="minorHAnsi" w:cstheme="minorHAnsi"/>
          <w:sz w:val="22"/>
          <w:szCs w:val="22"/>
        </w:rPr>
        <w:t>ii</w:t>
      </w:r>
      <w:proofErr w:type="spellEnd"/>
      <w:r w:rsidRPr="00BB7FEC">
        <w:rPr>
          <w:rFonts w:asciiTheme="minorHAnsi" w:hAnsiTheme="minorHAnsi" w:cstheme="minorHAnsi"/>
          <w:sz w:val="22"/>
          <w:szCs w:val="22"/>
        </w:rPr>
        <w:t xml:space="preserve">, cu </w:t>
      </w:r>
      <w:proofErr w:type="spellStart"/>
      <w:r w:rsidRPr="00BB7FEC">
        <w:rPr>
          <w:rFonts w:asciiTheme="minorHAnsi" w:hAnsiTheme="minorHAnsi" w:cstheme="minorHAnsi"/>
          <w:sz w:val="22"/>
          <w:szCs w:val="22"/>
        </w:rPr>
        <w:t>respectarea</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condițiilor</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impuse</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legislația</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specific</w:t>
      </w:r>
      <w:r>
        <w:rPr>
          <w:rFonts w:asciiTheme="minorHAnsi" w:hAnsiTheme="minorHAnsi" w:cstheme="minorHAnsi"/>
          <w:sz w:val="22"/>
          <w:szCs w:val="22"/>
        </w:rPr>
        <w:t>ă</w:t>
      </w:r>
      <w:proofErr w:type="spellEnd"/>
      <w:r w:rsidRPr="00BB7FEC">
        <w:rPr>
          <w:rFonts w:asciiTheme="minorHAnsi" w:hAnsiTheme="minorHAnsi" w:cstheme="minorHAnsi"/>
          <w:sz w:val="22"/>
          <w:szCs w:val="22"/>
        </w:rPr>
        <w:t xml:space="preserve"> de </w:t>
      </w:r>
      <w:proofErr w:type="spellStart"/>
      <w:r w:rsidRPr="00BB7FEC">
        <w:rPr>
          <w:rFonts w:asciiTheme="minorHAnsi" w:hAnsiTheme="minorHAnsi" w:cstheme="minorHAnsi"/>
          <w:sz w:val="22"/>
          <w:szCs w:val="22"/>
        </w:rPr>
        <w:t>mediu</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ș</w:t>
      </w:r>
      <w:r w:rsidRPr="00BB7FEC">
        <w:rPr>
          <w:rFonts w:asciiTheme="minorHAnsi" w:hAnsiTheme="minorHAnsi" w:cstheme="minorHAnsi"/>
          <w:sz w:val="22"/>
          <w:szCs w:val="22"/>
        </w:rPr>
        <w:t>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sănătatea</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ș</w:t>
      </w:r>
      <w:r w:rsidRPr="00BB7FEC">
        <w:rPr>
          <w:rFonts w:asciiTheme="minorHAnsi" w:hAnsiTheme="minorHAnsi" w:cstheme="minorHAnsi"/>
          <w:sz w:val="22"/>
          <w:szCs w:val="22"/>
        </w:rPr>
        <w:t>i</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securitatea</w:t>
      </w:r>
      <w:proofErr w:type="spellEnd"/>
      <w:r w:rsidRPr="00BB7FEC">
        <w:rPr>
          <w:rFonts w:asciiTheme="minorHAnsi" w:hAnsiTheme="minorHAnsi" w:cstheme="minorHAnsi"/>
          <w:sz w:val="22"/>
          <w:szCs w:val="22"/>
        </w:rPr>
        <w:t xml:space="preserve"> </w:t>
      </w:r>
      <w:proofErr w:type="spellStart"/>
      <w:r>
        <w:rPr>
          <w:rFonts w:asciiTheme="minorHAnsi" w:hAnsiTheme="minorHAnsi" w:cstheme="minorHAnsi"/>
          <w:sz w:val="22"/>
          <w:szCs w:val="22"/>
        </w:rPr>
        <w:t>î</w:t>
      </w:r>
      <w:r w:rsidRPr="00BB7FEC">
        <w:rPr>
          <w:rFonts w:asciiTheme="minorHAnsi" w:hAnsiTheme="minorHAnsi" w:cstheme="minorHAnsi"/>
          <w:sz w:val="22"/>
          <w:szCs w:val="22"/>
        </w:rPr>
        <w:t>n</w:t>
      </w:r>
      <w:proofErr w:type="spellEnd"/>
      <w:r w:rsidRPr="00BB7FEC">
        <w:rPr>
          <w:rFonts w:asciiTheme="minorHAnsi" w:hAnsiTheme="minorHAnsi" w:cstheme="minorHAnsi"/>
          <w:sz w:val="22"/>
          <w:szCs w:val="22"/>
        </w:rPr>
        <w:t xml:space="preserve"> </w:t>
      </w:r>
      <w:proofErr w:type="spellStart"/>
      <w:r w:rsidRPr="00BB7FEC">
        <w:rPr>
          <w:rFonts w:asciiTheme="minorHAnsi" w:hAnsiTheme="minorHAnsi" w:cstheme="minorHAnsi"/>
          <w:sz w:val="22"/>
          <w:szCs w:val="22"/>
        </w:rPr>
        <w:t>munc</w:t>
      </w:r>
      <w:r>
        <w:rPr>
          <w:rFonts w:asciiTheme="minorHAnsi" w:hAnsiTheme="minorHAnsi" w:cstheme="minorHAnsi"/>
          <w:sz w:val="22"/>
          <w:szCs w:val="22"/>
        </w:rPr>
        <w:t>ă</w:t>
      </w:r>
      <w:proofErr w:type="spellEnd"/>
      <w:r w:rsidRPr="00BB7FEC">
        <w:rPr>
          <w:rFonts w:asciiTheme="minorHAnsi" w:hAnsiTheme="minorHAnsi" w:cstheme="minorHAnsi"/>
          <w:sz w:val="22"/>
          <w:szCs w:val="22"/>
        </w:rPr>
        <w:t>.</w:t>
      </w:r>
    </w:p>
    <w:p w14:paraId="571CE70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planul</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execuţie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cuprinzând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faza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construcţie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punerea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funcţiune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exploatare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refacere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şi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folosire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ulterioară</w:t>
      </w:r>
      <w:proofErr w:type="spellEnd"/>
      <w:r w:rsidRPr="00946ABF">
        <w:rPr>
          <w:rFonts w:ascii="Calibri" w:hAnsi="Calibri" w:cs="Swis721 LtCn BT"/>
          <w:b/>
          <w:sz w:val="22"/>
          <w:szCs w:val="22"/>
          <w:lang w:val="en-US"/>
        </w:rPr>
        <w:t>;</w:t>
      </w:r>
    </w:p>
    <w:p w14:paraId="0AD71012" w14:textId="77777777"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77903BEE"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relaţia</w:t>
      </w:r>
      <w:proofErr w:type="spellEnd"/>
      <w:r w:rsidRPr="00946ABF">
        <w:rPr>
          <w:rFonts w:ascii="Calibri" w:hAnsi="Calibri" w:cs="Swis721 LtCn BT"/>
          <w:b/>
          <w:sz w:val="22"/>
          <w:szCs w:val="22"/>
          <w:lang w:val="en-US"/>
        </w:rPr>
        <w:t xml:space="preserve"> cu alte </w:t>
      </w:r>
      <w:proofErr w:type="spellStart"/>
      <w:r w:rsidRPr="00946ABF">
        <w:rPr>
          <w:rFonts w:ascii="Calibri" w:hAnsi="Calibri" w:cs="Swis721 LtCn BT"/>
          <w:b/>
          <w:sz w:val="22"/>
          <w:szCs w:val="22"/>
          <w:lang w:val="en-US"/>
        </w:rPr>
        <w:t>proiecte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existente</w:t>
      </w:r>
      <w:proofErr w:type="spellEnd"/>
      <w:r w:rsidRPr="00946ABF">
        <w:rPr>
          <w:rFonts w:ascii="Calibri" w:hAnsi="Calibri" w:cs="Swis721 LtCn BT"/>
          <w:b/>
          <w:sz w:val="22"/>
          <w:szCs w:val="22"/>
          <w:lang w:val="en-US"/>
        </w:rPr>
        <w:t xml:space="preserve"> sau </w:t>
      </w:r>
      <w:proofErr w:type="spellStart"/>
      <w:r w:rsidRPr="00946ABF">
        <w:rPr>
          <w:rFonts w:ascii="Calibri" w:hAnsi="Calibri" w:cs="Swis721 LtCn BT"/>
          <w:b/>
          <w:sz w:val="22"/>
          <w:szCs w:val="22"/>
          <w:lang w:val="en-US"/>
        </w:rPr>
        <w:t>planificate</w:t>
      </w:r>
      <w:proofErr w:type="spellEnd"/>
      <w:r w:rsidRPr="00946ABF">
        <w:rPr>
          <w:rFonts w:ascii="Calibri" w:hAnsi="Calibri" w:cs="Swis721 LtCn BT"/>
          <w:b/>
          <w:sz w:val="22"/>
          <w:szCs w:val="22"/>
          <w:lang w:val="en-US"/>
        </w:rPr>
        <w:t>;</w:t>
      </w:r>
    </w:p>
    <w:p w14:paraId="73581EE8" w14:textId="2C724DA8" w:rsidR="00946ABF" w:rsidRPr="00946ABF" w:rsidRDefault="004E4E73" w:rsidP="00946ABF">
      <w:pPr>
        <w:autoSpaceDE w:val="0"/>
        <w:jc w:val="both"/>
        <w:rPr>
          <w:rFonts w:ascii="Calibri" w:hAnsi="Calibri" w:cs="Swis721 LtCn BT"/>
          <w:sz w:val="22"/>
          <w:szCs w:val="22"/>
          <w:lang w:val="en-US"/>
        </w:rPr>
      </w:pPr>
      <w:proofErr w:type="spellStart"/>
      <w:r>
        <w:rPr>
          <w:rFonts w:ascii="Calibri" w:hAnsi="Calibri" w:cs="Swis721 LtCn BT"/>
          <w:sz w:val="22"/>
          <w:szCs w:val="22"/>
          <w:lang w:val="en-US"/>
        </w:rPr>
        <w:t>Proiectul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propus</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reprezintă</w:t>
      </w:r>
      <w:proofErr w:type="spellEnd"/>
      <w:r>
        <w:rPr>
          <w:rFonts w:ascii="Calibri" w:hAnsi="Calibri" w:cs="Swis721 LtCn BT"/>
          <w:sz w:val="22"/>
          <w:szCs w:val="22"/>
          <w:lang w:val="en-US"/>
        </w:rPr>
        <w:t xml:space="preserve"> o </w:t>
      </w:r>
      <w:proofErr w:type="spellStart"/>
      <w:r>
        <w:rPr>
          <w:rFonts w:ascii="Calibri" w:hAnsi="Calibri" w:cs="Swis721 LtCn BT"/>
          <w:sz w:val="22"/>
          <w:szCs w:val="22"/>
          <w:lang w:val="en-US"/>
        </w:rPr>
        <w:t>extindere</w:t>
      </w:r>
      <w:proofErr w:type="spellEnd"/>
      <w:r>
        <w:rPr>
          <w:rFonts w:ascii="Calibri" w:hAnsi="Calibri" w:cs="Swis721 LtCn BT"/>
          <w:sz w:val="22"/>
          <w:szCs w:val="22"/>
          <w:lang w:val="en-US"/>
        </w:rPr>
        <w:t xml:space="preserve"> a </w:t>
      </w:r>
      <w:proofErr w:type="spellStart"/>
      <w:r>
        <w:rPr>
          <w:rFonts w:ascii="Calibri" w:hAnsi="Calibri" w:cs="Swis721 LtCn BT"/>
          <w:sz w:val="22"/>
          <w:szCs w:val="22"/>
          <w:lang w:val="en-US"/>
        </w:rPr>
        <w:t>hotelului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autorizat</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aflat</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construcție</w:t>
      </w:r>
      <w:proofErr w:type="spellEnd"/>
      <w:r>
        <w:rPr>
          <w:rFonts w:ascii="Calibri" w:hAnsi="Calibri" w:cs="Swis721 LtCn BT"/>
          <w:sz w:val="22"/>
          <w:szCs w:val="22"/>
          <w:lang w:val="en-US"/>
        </w:rPr>
        <w:t xml:space="preserve"> pe </w:t>
      </w:r>
      <w:proofErr w:type="spellStart"/>
      <w:r>
        <w:rPr>
          <w:rFonts w:ascii="Calibri" w:hAnsi="Calibri" w:cs="Swis721 LtCn BT"/>
          <w:sz w:val="22"/>
          <w:szCs w:val="22"/>
          <w:lang w:val="en-US"/>
        </w:rPr>
        <w:t>proprietatea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în</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studiu</w:t>
      </w:r>
      <w:proofErr w:type="spellEnd"/>
      <w:r>
        <w:rPr>
          <w:rFonts w:ascii="Calibri" w:hAnsi="Calibri" w:cs="Swis721 LtCn BT"/>
          <w:sz w:val="22"/>
          <w:szCs w:val="22"/>
          <w:lang w:val="en-US"/>
        </w:rPr>
        <w:t xml:space="preserve">. In rest, nu </w:t>
      </w:r>
      <w:proofErr w:type="spellStart"/>
      <w:r>
        <w:rPr>
          <w:rFonts w:ascii="Calibri" w:hAnsi="Calibri" w:cs="Swis721 LtCn BT"/>
          <w:sz w:val="22"/>
          <w:szCs w:val="22"/>
          <w:lang w:val="en-US"/>
        </w:rPr>
        <w:t>este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cazul</w:t>
      </w:r>
      <w:proofErr w:type="spellEnd"/>
      <w:r>
        <w:rPr>
          <w:rFonts w:ascii="Calibri" w:hAnsi="Calibri" w:cs="Swis721 LtCn BT"/>
          <w:sz w:val="22"/>
          <w:szCs w:val="22"/>
          <w:lang w:val="en-US"/>
        </w:rPr>
        <w:t>.</w:t>
      </w:r>
    </w:p>
    <w:p w14:paraId="16A6977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spellStart"/>
      <w:r w:rsidRPr="00946ABF">
        <w:rPr>
          <w:rFonts w:ascii="Calibri" w:hAnsi="Calibri" w:cs="Swis721 LtCn BT"/>
          <w:b/>
          <w:sz w:val="22"/>
          <w:szCs w:val="22"/>
          <w:lang w:val="en-US"/>
        </w:rPr>
        <w:t>detalii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privind</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alternativele</w:t>
      </w:r>
      <w:proofErr w:type="spellEnd"/>
      <w:r w:rsidRPr="00946ABF">
        <w:rPr>
          <w:rFonts w:ascii="Calibri" w:hAnsi="Calibri" w:cs="Swis721 LtCn BT"/>
          <w:b/>
          <w:sz w:val="22"/>
          <w:szCs w:val="22"/>
          <w:lang w:val="en-US"/>
        </w:rPr>
        <w:t xml:space="preserve"> care au </w:t>
      </w:r>
      <w:proofErr w:type="spellStart"/>
      <w:r w:rsidRPr="00946ABF">
        <w:rPr>
          <w:rFonts w:ascii="Calibri" w:hAnsi="Calibri" w:cs="Swis721 LtCn BT"/>
          <w:b/>
          <w:sz w:val="22"/>
          <w:szCs w:val="22"/>
          <w:lang w:val="en-US"/>
        </w:rPr>
        <w:t>fost</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luate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în</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considerare</w:t>
      </w:r>
      <w:proofErr w:type="spellEnd"/>
      <w:r w:rsidRPr="00946ABF">
        <w:rPr>
          <w:rFonts w:ascii="Calibri" w:hAnsi="Calibri" w:cs="Swis721 LtCn BT"/>
          <w:b/>
          <w:sz w:val="22"/>
          <w:szCs w:val="22"/>
          <w:lang w:val="en-US"/>
        </w:rPr>
        <w:t>;</w:t>
      </w:r>
    </w:p>
    <w:p w14:paraId="79624668" w14:textId="4BC09E56" w:rsidR="00946ABF" w:rsidRPr="00946ABF" w:rsidRDefault="00BB7FEC" w:rsidP="00946ABF">
      <w:pPr>
        <w:autoSpaceDE w:val="0"/>
        <w:jc w:val="both"/>
        <w:rPr>
          <w:rFonts w:ascii="Calibri" w:hAnsi="Calibri" w:cs="Swis721 LtCn BT"/>
          <w:sz w:val="22"/>
          <w:szCs w:val="22"/>
          <w:lang w:val="ro-RO"/>
        </w:rPr>
      </w:pPr>
      <w:r>
        <w:rPr>
          <w:rFonts w:ascii="Calibri" w:hAnsi="Calibri" w:cs="Swis721 LtCn BT"/>
          <w:bCs/>
          <w:sz w:val="22"/>
          <w:szCs w:val="22"/>
          <w:lang w:val="ro-RO"/>
        </w:rPr>
        <w:t>Nu este cazul.</w:t>
      </w:r>
    </w:p>
    <w:p w14:paraId="4A340269" w14:textId="77777777" w:rsidR="00946ABF" w:rsidRPr="007A5462" w:rsidRDefault="00946ABF" w:rsidP="00946ABF">
      <w:pPr>
        <w:autoSpaceDE w:val="0"/>
        <w:jc w:val="both"/>
        <w:rPr>
          <w:rFonts w:asciiTheme="minorHAnsi" w:hAnsiTheme="minorHAnsi" w:cstheme="minorHAnsi"/>
          <w:b/>
          <w:sz w:val="22"/>
          <w:szCs w:val="22"/>
          <w:lang w:val="en-US"/>
        </w:rPr>
      </w:pPr>
      <w:r w:rsidRPr="00946ABF">
        <w:rPr>
          <w:rFonts w:ascii="Calibri" w:hAnsi="Calibri" w:cs="Swis721 LtCn BT"/>
          <w:b/>
          <w:sz w:val="22"/>
          <w:szCs w:val="22"/>
          <w:lang w:val="en-US"/>
        </w:rPr>
        <w:t xml:space="preserve">    - alte </w:t>
      </w:r>
      <w:proofErr w:type="spellStart"/>
      <w:r w:rsidRPr="00946ABF">
        <w:rPr>
          <w:rFonts w:ascii="Calibri" w:hAnsi="Calibri" w:cs="Swis721 LtCn BT"/>
          <w:b/>
          <w:sz w:val="22"/>
          <w:szCs w:val="22"/>
          <w:lang w:val="en-US"/>
        </w:rPr>
        <w:t>activităţi</w:t>
      </w:r>
      <w:proofErr w:type="spellEnd"/>
      <w:r w:rsidRPr="00946ABF">
        <w:rPr>
          <w:rFonts w:ascii="Calibri" w:hAnsi="Calibri" w:cs="Swis721 LtCn BT"/>
          <w:b/>
          <w:sz w:val="22"/>
          <w:szCs w:val="22"/>
          <w:lang w:val="en-US"/>
        </w:rPr>
        <w:t xml:space="preserve"> care pot </w:t>
      </w:r>
      <w:proofErr w:type="spellStart"/>
      <w:r w:rsidRPr="00946ABF">
        <w:rPr>
          <w:rFonts w:ascii="Calibri" w:hAnsi="Calibri" w:cs="Swis721 LtCn BT"/>
          <w:b/>
          <w:sz w:val="22"/>
          <w:szCs w:val="22"/>
          <w:lang w:val="en-US"/>
        </w:rPr>
        <w:t>apărea</w:t>
      </w:r>
      <w:proofErr w:type="spellEnd"/>
      <w:r w:rsidRPr="00946ABF">
        <w:rPr>
          <w:rFonts w:ascii="Calibri" w:hAnsi="Calibri" w:cs="Swis721 LtCn BT"/>
          <w:b/>
          <w:sz w:val="22"/>
          <w:szCs w:val="22"/>
          <w:lang w:val="en-US"/>
        </w:rPr>
        <w:t xml:space="preserve"> ca urmare a </w:t>
      </w:r>
      <w:proofErr w:type="spellStart"/>
      <w:r w:rsidRPr="00946ABF">
        <w:rPr>
          <w:rFonts w:ascii="Calibri" w:hAnsi="Calibri" w:cs="Swis721 LtCn BT"/>
          <w:b/>
          <w:sz w:val="22"/>
          <w:szCs w:val="22"/>
          <w:lang w:val="en-US"/>
        </w:rPr>
        <w:t>proiectului</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exemplu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extragerea</w:t>
      </w:r>
      <w:proofErr w:type="spellEnd"/>
      <w:r w:rsidRPr="00946ABF">
        <w:rPr>
          <w:rFonts w:ascii="Calibri" w:hAnsi="Calibri" w:cs="Swis721 LtCn BT"/>
          <w:b/>
          <w:sz w:val="22"/>
          <w:szCs w:val="22"/>
          <w:lang w:val="en-US"/>
        </w:rPr>
        <w:t xml:space="preserve"> de </w:t>
      </w:r>
      <w:proofErr w:type="spellStart"/>
      <w:r w:rsidRPr="00946ABF">
        <w:rPr>
          <w:rFonts w:ascii="Calibri" w:hAnsi="Calibri" w:cs="Swis721 LtCn BT"/>
          <w:b/>
          <w:sz w:val="22"/>
          <w:szCs w:val="22"/>
          <w:lang w:val="en-US"/>
        </w:rPr>
        <w:t>agregate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asigurarea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unor</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noi</w:t>
      </w:r>
      <w:proofErr w:type="spellEnd"/>
      <w:r w:rsidRPr="00946ABF">
        <w:rPr>
          <w:rFonts w:ascii="Calibri" w:hAnsi="Calibri" w:cs="Swis721 LtCn BT"/>
          <w:b/>
          <w:sz w:val="22"/>
          <w:szCs w:val="22"/>
          <w:lang w:val="en-US"/>
        </w:rPr>
        <w:t xml:space="preserve"> surse de </w:t>
      </w:r>
      <w:proofErr w:type="spellStart"/>
      <w:r w:rsidRPr="00946ABF">
        <w:rPr>
          <w:rFonts w:ascii="Calibri" w:hAnsi="Calibri" w:cs="Swis721 LtCn BT"/>
          <w:b/>
          <w:sz w:val="22"/>
          <w:szCs w:val="22"/>
          <w:lang w:val="en-US"/>
        </w:rPr>
        <w:t>apă</w:t>
      </w:r>
      <w:proofErr w:type="spellEnd"/>
      <w:r w:rsidRPr="00946ABF">
        <w:rPr>
          <w:rFonts w:ascii="Calibri" w:hAnsi="Calibri" w:cs="Swis721 LtCn BT"/>
          <w:b/>
          <w:sz w:val="22"/>
          <w:szCs w:val="22"/>
          <w:lang w:val="en-US"/>
        </w:rPr>
        <w:t xml:space="preserve">, surse sau </w:t>
      </w:r>
      <w:proofErr w:type="spellStart"/>
      <w:r w:rsidRPr="00946ABF">
        <w:rPr>
          <w:rFonts w:ascii="Calibri" w:hAnsi="Calibri" w:cs="Swis721 LtCn BT"/>
          <w:b/>
          <w:sz w:val="22"/>
          <w:szCs w:val="22"/>
          <w:lang w:val="en-US"/>
        </w:rPr>
        <w:t>linii</w:t>
      </w:r>
      <w:proofErr w:type="spellEnd"/>
      <w:r w:rsidRPr="00946ABF">
        <w:rPr>
          <w:rFonts w:ascii="Calibri" w:hAnsi="Calibri" w:cs="Swis721 LtCn BT"/>
          <w:b/>
          <w:sz w:val="22"/>
          <w:szCs w:val="22"/>
          <w:lang w:val="en-US"/>
        </w:rPr>
        <w:t xml:space="preserve"> de transport al </w:t>
      </w:r>
      <w:proofErr w:type="spellStart"/>
      <w:r w:rsidRPr="00946ABF">
        <w:rPr>
          <w:rFonts w:ascii="Calibri" w:hAnsi="Calibri" w:cs="Swis721 LtCn BT"/>
          <w:b/>
          <w:sz w:val="22"/>
          <w:szCs w:val="22"/>
          <w:lang w:val="en-US"/>
        </w:rPr>
        <w:t>energiei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creşterea</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numărului</w:t>
      </w:r>
      <w:proofErr w:type="spellEnd"/>
      <w:r w:rsidRPr="00946ABF">
        <w:rPr>
          <w:rFonts w:ascii="Calibri" w:hAnsi="Calibri" w:cs="Swis721 LtCn BT"/>
          <w:b/>
          <w:sz w:val="22"/>
          <w:szCs w:val="22"/>
          <w:lang w:val="en-US"/>
        </w:rPr>
        <w:t xml:space="preserve"> de </w:t>
      </w:r>
      <w:proofErr w:type="spellStart"/>
      <w:r w:rsidRPr="007A5462">
        <w:rPr>
          <w:rFonts w:asciiTheme="minorHAnsi" w:hAnsiTheme="minorHAnsi" w:cstheme="minorHAnsi"/>
          <w:b/>
          <w:sz w:val="22"/>
          <w:szCs w:val="22"/>
          <w:lang w:val="en-US"/>
        </w:rPr>
        <w:t>locuinţe</w:t>
      </w:r>
      <w:proofErr w:type="spellEnd"/>
      <w:r w:rsidRPr="007A5462">
        <w:rPr>
          <w:rFonts w:asciiTheme="minorHAnsi" w:hAnsiTheme="minorHAnsi" w:cstheme="minorHAnsi"/>
          <w:b/>
          <w:sz w:val="22"/>
          <w:szCs w:val="22"/>
          <w:lang w:val="en-US"/>
        </w:rPr>
        <w:t xml:space="preserve">, </w:t>
      </w:r>
      <w:proofErr w:type="spellStart"/>
      <w:r w:rsidRPr="007A5462">
        <w:rPr>
          <w:rFonts w:asciiTheme="minorHAnsi" w:hAnsiTheme="minorHAnsi" w:cstheme="minorHAnsi"/>
          <w:b/>
          <w:sz w:val="22"/>
          <w:szCs w:val="22"/>
          <w:lang w:val="en-US"/>
        </w:rPr>
        <w:t>eliminarea</w:t>
      </w:r>
      <w:proofErr w:type="spellEnd"/>
      <w:r w:rsidRPr="007A5462">
        <w:rPr>
          <w:rFonts w:asciiTheme="minorHAnsi" w:hAnsiTheme="minorHAnsi" w:cstheme="minorHAnsi"/>
          <w:b/>
          <w:sz w:val="22"/>
          <w:szCs w:val="22"/>
          <w:lang w:val="en-US"/>
        </w:rPr>
        <w:t xml:space="preserve"> </w:t>
      </w:r>
      <w:proofErr w:type="spellStart"/>
      <w:r w:rsidRPr="007A5462">
        <w:rPr>
          <w:rFonts w:asciiTheme="minorHAnsi" w:hAnsiTheme="minorHAnsi" w:cstheme="minorHAnsi"/>
          <w:b/>
          <w:sz w:val="22"/>
          <w:szCs w:val="22"/>
          <w:lang w:val="en-US"/>
        </w:rPr>
        <w:t>apelor</w:t>
      </w:r>
      <w:proofErr w:type="spellEnd"/>
      <w:r w:rsidRPr="007A5462">
        <w:rPr>
          <w:rFonts w:asciiTheme="minorHAnsi" w:hAnsiTheme="minorHAnsi" w:cstheme="minorHAnsi"/>
          <w:b/>
          <w:sz w:val="22"/>
          <w:szCs w:val="22"/>
          <w:lang w:val="en-US"/>
        </w:rPr>
        <w:t xml:space="preserve"> </w:t>
      </w:r>
      <w:proofErr w:type="spellStart"/>
      <w:r w:rsidRPr="007A5462">
        <w:rPr>
          <w:rFonts w:asciiTheme="minorHAnsi" w:hAnsiTheme="minorHAnsi" w:cstheme="minorHAnsi"/>
          <w:b/>
          <w:sz w:val="22"/>
          <w:szCs w:val="22"/>
          <w:lang w:val="en-US"/>
        </w:rPr>
        <w:t>uzate</w:t>
      </w:r>
      <w:proofErr w:type="spellEnd"/>
      <w:r w:rsidRPr="007A5462">
        <w:rPr>
          <w:rFonts w:asciiTheme="minorHAnsi" w:hAnsiTheme="minorHAnsi" w:cstheme="minorHAnsi"/>
          <w:b/>
          <w:sz w:val="22"/>
          <w:szCs w:val="22"/>
          <w:lang w:val="en-US"/>
        </w:rPr>
        <w:t xml:space="preserve"> </w:t>
      </w:r>
      <w:proofErr w:type="spellStart"/>
      <w:r w:rsidRPr="007A5462">
        <w:rPr>
          <w:rFonts w:asciiTheme="minorHAnsi" w:hAnsiTheme="minorHAnsi" w:cstheme="minorHAnsi"/>
          <w:b/>
          <w:sz w:val="22"/>
          <w:szCs w:val="22"/>
          <w:lang w:val="en-US"/>
        </w:rPr>
        <w:t>şi</w:t>
      </w:r>
      <w:proofErr w:type="spellEnd"/>
      <w:r w:rsidRPr="007A5462">
        <w:rPr>
          <w:rFonts w:asciiTheme="minorHAnsi" w:hAnsiTheme="minorHAnsi" w:cstheme="minorHAnsi"/>
          <w:b/>
          <w:sz w:val="22"/>
          <w:szCs w:val="22"/>
          <w:lang w:val="en-US"/>
        </w:rPr>
        <w:t xml:space="preserve"> a </w:t>
      </w:r>
      <w:proofErr w:type="spellStart"/>
      <w:r w:rsidRPr="007A5462">
        <w:rPr>
          <w:rFonts w:asciiTheme="minorHAnsi" w:hAnsiTheme="minorHAnsi" w:cstheme="minorHAnsi"/>
          <w:b/>
          <w:sz w:val="22"/>
          <w:szCs w:val="22"/>
          <w:lang w:val="en-US"/>
        </w:rPr>
        <w:t>deşeurilor</w:t>
      </w:r>
      <w:proofErr w:type="spellEnd"/>
      <w:r w:rsidRPr="007A5462">
        <w:rPr>
          <w:rFonts w:asciiTheme="minorHAnsi" w:hAnsiTheme="minorHAnsi" w:cstheme="minorHAnsi"/>
          <w:b/>
          <w:sz w:val="22"/>
          <w:szCs w:val="22"/>
          <w:lang w:val="en-US"/>
        </w:rPr>
        <w:t>);</w:t>
      </w:r>
    </w:p>
    <w:p w14:paraId="484D4F16" w14:textId="1CC7113D" w:rsidR="00946ABF" w:rsidRPr="007A5462" w:rsidRDefault="00BB7FEC" w:rsidP="007A5462">
      <w:pPr>
        <w:rPr>
          <w:rFonts w:asciiTheme="minorHAnsi" w:hAnsiTheme="minorHAnsi" w:cstheme="minorHAnsi"/>
          <w:sz w:val="22"/>
          <w:szCs w:val="22"/>
          <w:lang w:val="en-US"/>
        </w:rPr>
      </w:pPr>
      <w:proofErr w:type="spellStart"/>
      <w:r w:rsidRPr="007A5462">
        <w:rPr>
          <w:rFonts w:asciiTheme="minorHAnsi" w:hAnsiTheme="minorHAnsi" w:cstheme="minorHAnsi"/>
          <w:sz w:val="22"/>
          <w:szCs w:val="22"/>
          <w:lang w:val="en-US"/>
        </w:rPr>
        <w:t>Implementarea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proiectului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va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avea</w:t>
      </w:r>
      <w:proofErr w:type="spellEnd"/>
      <w:r w:rsidRPr="007A5462">
        <w:rPr>
          <w:rFonts w:asciiTheme="minorHAnsi" w:hAnsiTheme="minorHAnsi" w:cstheme="minorHAnsi"/>
          <w:sz w:val="22"/>
          <w:szCs w:val="22"/>
          <w:lang w:val="en-US"/>
        </w:rPr>
        <w:t xml:space="preserve"> impact direct </w:t>
      </w:r>
      <w:proofErr w:type="spellStart"/>
      <w:r w:rsidRPr="007A5462">
        <w:rPr>
          <w:rFonts w:asciiTheme="minorHAnsi" w:hAnsiTheme="minorHAnsi" w:cstheme="minorHAnsi"/>
          <w:sz w:val="22"/>
          <w:szCs w:val="22"/>
          <w:lang w:val="en-US"/>
        </w:rPr>
        <w:t>pozitiv</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asupra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dezvoltării</w:t>
      </w:r>
      <w:proofErr w:type="spellEnd"/>
      <w:r w:rsidRPr="007A5462">
        <w:rPr>
          <w:rFonts w:asciiTheme="minorHAnsi" w:hAnsiTheme="minorHAnsi" w:cstheme="minorHAnsi"/>
          <w:sz w:val="22"/>
          <w:szCs w:val="22"/>
          <w:lang w:val="en-US"/>
        </w:rPr>
        <w:t xml:space="preserve"> urbane </w:t>
      </w:r>
      <w:proofErr w:type="spellStart"/>
      <w:r w:rsidRPr="007A5462">
        <w:rPr>
          <w:rFonts w:asciiTheme="minorHAnsi" w:hAnsiTheme="minorHAnsi" w:cstheme="minorHAnsi"/>
          <w:sz w:val="22"/>
          <w:szCs w:val="22"/>
          <w:lang w:val="en-US"/>
        </w:rPr>
        <w:t>firești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și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asupra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creșterii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capacităților</w:t>
      </w:r>
      <w:proofErr w:type="spellEnd"/>
      <w:r w:rsidRPr="007A5462">
        <w:rPr>
          <w:rFonts w:asciiTheme="minorHAnsi" w:hAnsiTheme="minorHAnsi" w:cstheme="minorHAnsi"/>
          <w:sz w:val="22"/>
          <w:szCs w:val="22"/>
          <w:lang w:val="en-US"/>
        </w:rPr>
        <w:t xml:space="preserve"> de </w:t>
      </w:r>
      <w:proofErr w:type="spellStart"/>
      <w:r w:rsidRPr="007A5462">
        <w:rPr>
          <w:rFonts w:asciiTheme="minorHAnsi" w:hAnsiTheme="minorHAnsi" w:cstheme="minorHAnsi"/>
          <w:sz w:val="22"/>
          <w:szCs w:val="22"/>
          <w:lang w:val="en-US"/>
        </w:rPr>
        <w:t>cazare</w:t>
      </w:r>
      <w:proofErr w:type="spellEnd"/>
      <w:r w:rsidRPr="007A5462">
        <w:rPr>
          <w:rFonts w:asciiTheme="minorHAnsi" w:hAnsiTheme="minorHAnsi" w:cstheme="minorHAnsi"/>
          <w:sz w:val="22"/>
          <w:szCs w:val="22"/>
          <w:lang w:val="en-US"/>
        </w:rPr>
        <w:t xml:space="preserve"> din </w:t>
      </w:r>
      <w:proofErr w:type="spellStart"/>
      <w:r w:rsidR="008F796A" w:rsidRPr="007A5462">
        <w:rPr>
          <w:rFonts w:asciiTheme="minorHAnsi" w:hAnsiTheme="minorHAnsi" w:cstheme="minorHAnsi"/>
          <w:sz w:val="22"/>
          <w:szCs w:val="22"/>
          <w:lang w:val="en-US"/>
        </w:rPr>
        <w:t>localitatea</w:t>
      </w:r>
      <w:proofErr w:type="spellEnd"/>
      <w:r w:rsidR="008F796A" w:rsidRPr="007A5462">
        <w:rPr>
          <w:rFonts w:asciiTheme="minorHAnsi" w:hAnsiTheme="minorHAnsi" w:cstheme="minorHAnsi"/>
          <w:sz w:val="22"/>
          <w:szCs w:val="22"/>
          <w:lang w:val="en-US"/>
        </w:rPr>
        <w:t xml:space="preserve"> </w:t>
      </w:r>
      <w:proofErr w:type="spellStart"/>
      <w:r w:rsidR="008F796A" w:rsidRPr="007A5462">
        <w:rPr>
          <w:rFonts w:asciiTheme="minorHAnsi" w:hAnsiTheme="minorHAnsi" w:cstheme="minorHAnsi"/>
          <w:sz w:val="22"/>
          <w:szCs w:val="22"/>
          <w:lang w:val="en-US"/>
        </w:rPr>
        <w:t>Eforie</w:t>
      </w:r>
      <w:proofErr w:type="spellEnd"/>
      <w:r w:rsidR="008F796A" w:rsidRPr="007A5462">
        <w:rPr>
          <w:rFonts w:asciiTheme="minorHAnsi" w:hAnsiTheme="minorHAnsi" w:cstheme="minorHAnsi"/>
          <w:sz w:val="22"/>
          <w:szCs w:val="22"/>
          <w:lang w:val="en-US"/>
        </w:rPr>
        <w:t xml:space="preserve"> Nord</w:t>
      </w:r>
      <w:r w:rsidRPr="007A5462">
        <w:rPr>
          <w:rFonts w:asciiTheme="minorHAnsi" w:hAnsiTheme="minorHAnsi" w:cstheme="minorHAnsi"/>
          <w:sz w:val="22"/>
          <w:szCs w:val="22"/>
          <w:lang w:val="en-US"/>
        </w:rPr>
        <w:t xml:space="preserve">. De </w:t>
      </w:r>
      <w:proofErr w:type="spellStart"/>
      <w:r w:rsidRPr="007A5462">
        <w:rPr>
          <w:rFonts w:asciiTheme="minorHAnsi" w:hAnsiTheme="minorHAnsi" w:cstheme="minorHAnsi"/>
          <w:sz w:val="22"/>
          <w:szCs w:val="22"/>
          <w:lang w:val="en-US"/>
        </w:rPr>
        <w:t>asemenea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în</w:t>
      </w:r>
      <w:proofErr w:type="spellEnd"/>
      <w:r w:rsidRPr="007A5462">
        <w:rPr>
          <w:rFonts w:asciiTheme="minorHAnsi" w:hAnsiTheme="minorHAnsi" w:cstheme="minorHAnsi"/>
          <w:sz w:val="22"/>
          <w:szCs w:val="22"/>
          <w:lang w:val="en-US"/>
        </w:rPr>
        <w:t xml:space="preserve"> mod indirect, </w:t>
      </w:r>
      <w:proofErr w:type="spellStart"/>
      <w:r w:rsidRPr="007A5462">
        <w:rPr>
          <w:rFonts w:asciiTheme="minorHAnsi" w:hAnsiTheme="minorHAnsi" w:cstheme="minorHAnsi"/>
          <w:sz w:val="22"/>
          <w:szCs w:val="22"/>
          <w:lang w:val="en-US"/>
        </w:rPr>
        <w:t>proiectul</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va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avea</w:t>
      </w:r>
      <w:proofErr w:type="spellEnd"/>
      <w:r w:rsidRPr="007A5462">
        <w:rPr>
          <w:rFonts w:asciiTheme="minorHAnsi" w:hAnsiTheme="minorHAnsi" w:cstheme="minorHAnsi"/>
          <w:sz w:val="22"/>
          <w:szCs w:val="22"/>
          <w:lang w:val="en-US"/>
        </w:rPr>
        <w:t xml:space="preserve"> impact </w:t>
      </w:r>
      <w:proofErr w:type="spellStart"/>
      <w:r w:rsidRPr="007A5462">
        <w:rPr>
          <w:rFonts w:asciiTheme="minorHAnsi" w:hAnsiTheme="minorHAnsi" w:cstheme="minorHAnsi"/>
          <w:sz w:val="22"/>
          <w:szCs w:val="22"/>
          <w:lang w:val="en-US"/>
        </w:rPr>
        <w:t>asupra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dezvoltării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mediului</w:t>
      </w:r>
      <w:proofErr w:type="spellEnd"/>
      <w:r w:rsidRPr="007A5462">
        <w:rPr>
          <w:rFonts w:asciiTheme="minorHAnsi" w:hAnsiTheme="minorHAnsi" w:cstheme="minorHAnsi"/>
          <w:sz w:val="22"/>
          <w:szCs w:val="22"/>
          <w:lang w:val="en-US"/>
        </w:rPr>
        <w:t xml:space="preserve"> de </w:t>
      </w:r>
      <w:proofErr w:type="spellStart"/>
      <w:r w:rsidRPr="007A5462">
        <w:rPr>
          <w:rFonts w:asciiTheme="minorHAnsi" w:hAnsiTheme="minorHAnsi" w:cstheme="minorHAnsi"/>
          <w:sz w:val="22"/>
          <w:szCs w:val="22"/>
          <w:lang w:val="en-US"/>
        </w:rPr>
        <w:t>afaceri</w:t>
      </w:r>
      <w:proofErr w:type="spellEnd"/>
      <w:r w:rsidRPr="007A5462">
        <w:rPr>
          <w:rFonts w:asciiTheme="minorHAnsi" w:hAnsiTheme="minorHAnsi" w:cstheme="minorHAnsi"/>
          <w:sz w:val="22"/>
          <w:szCs w:val="22"/>
          <w:lang w:val="en-US"/>
        </w:rPr>
        <w:t xml:space="preserve"> local, </w:t>
      </w:r>
      <w:proofErr w:type="spellStart"/>
      <w:r w:rsidRPr="007A5462">
        <w:rPr>
          <w:rFonts w:asciiTheme="minorHAnsi" w:hAnsiTheme="minorHAnsi" w:cstheme="minorHAnsi"/>
          <w:sz w:val="22"/>
          <w:szCs w:val="22"/>
          <w:lang w:val="en-US"/>
        </w:rPr>
        <w:t>dar</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și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comunității</w:t>
      </w:r>
      <w:proofErr w:type="spellEnd"/>
      <w:r w:rsidRPr="007A5462">
        <w:rPr>
          <w:rFonts w:asciiTheme="minorHAnsi" w:hAnsiTheme="minorHAnsi" w:cstheme="minorHAnsi"/>
          <w:sz w:val="22"/>
          <w:szCs w:val="22"/>
          <w:lang w:val="en-US"/>
        </w:rPr>
        <w:t xml:space="preserve"> locale, </w:t>
      </w:r>
      <w:proofErr w:type="spellStart"/>
      <w:r w:rsidRPr="007A5462">
        <w:rPr>
          <w:rFonts w:asciiTheme="minorHAnsi" w:hAnsiTheme="minorHAnsi" w:cstheme="minorHAnsi"/>
          <w:sz w:val="22"/>
          <w:szCs w:val="22"/>
          <w:lang w:val="en-US"/>
        </w:rPr>
        <w:t>și</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astfel</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dezvoltarea</w:t>
      </w:r>
      <w:proofErr w:type="spellEnd"/>
      <w:r w:rsidRPr="007A5462">
        <w:rPr>
          <w:rFonts w:asciiTheme="minorHAnsi" w:hAnsiTheme="minorHAnsi" w:cstheme="minorHAnsi"/>
          <w:sz w:val="22"/>
          <w:szCs w:val="22"/>
          <w:lang w:val="en-US"/>
        </w:rPr>
        <w:t xml:space="preserve"> </w:t>
      </w:r>
      <w:proofErr w:type="spellStart"/>
      <w:r w:rsidRPr="007A5462">
        <w:rPr>
          <w:rFonts w:asciiTheme="minorHAnsi" w:hAnsiTheme="minorHAnsi" w:cstheme="minorHAnsi"/>
          <w:sz w:val="22"/>
          <w:szCs w:val="22"/>
          <w:lang w:val="en-US"/>
        </w:rPr>
        <w:t>economică</w:t>
      </w:r>
      <w:proofErr w:type="spellEnd"/>
      <w:r w:rsidRPr="007A5462">
        <w:rPr>
          <w:rFonts w:asciiTheme="minorHAnsi" w:hAnsiTheme="minorHAnsi" w:cstheme="minorHAnsi"/>
          <w:sz w:val="22"/>
          <w:szCs w:val="22"/>
          <w:lang w:val="en-US"/>
        </w:rPr>
        <w:t xml:space="preserve"> a </w:t>
      </w:r>
      <w:proofErr w:type="spellStart"/>
      <w:r w:rsidRPr="007A5462">
        <w:rPr>
          <w:rFonts w:asciiTheme="minorHAnsi" w:hAnsiTheme="minorHAnsi" w:cstheme="minorHAnsi"/>
          <w:sz w:val="22"/>
          <w:szCs w:val="22"/>
          <w:lang w:val="en-US"/>
        </w:rPr>
        <w:t>localității</w:t>
      </w:r>
      <w:proofErr w:type="spellEnd"/>
      <w:r w:rsidRPr="007A5462">
        <w:rPr>
          <w:rFonts w:asciiTheme="minorHAnsi" w:hAnsiTheme="minorHAnsi" w:cstheme="minorHAnsi"/>
          <w:sz w:val="22"/>
          <w:szCs w:val="22"/>
          <w:lang w:val="en-US"/>
        </w:rPr>
        <w:t>.</w:t>
      </w:r>
    </w:p>
    <w:p w14:paraId="32CEE09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alte </w:t>
      </w:r>
      <w:proofErr w:type="spellStart"/>
      <w:r w:rsidRPr="00946ABF">
        <w:rPr>
          <w:rFonts w:ascii="Calibri" w:hAnsi="Calibri" w:cs="Swis721 LtCn BT"/>
          <w:b/>
          <w:sz w:val="22"/>
          <w:szCs w:val="22"/>
          <w:lang w:val="en-US"/>
        </w:rPr>
        <w:t>autorizaţii</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cerute</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pentru</w:t>
      </w:r>
      <w:proofErr w:type="spellEnd"/>
      <w:r w:rsidRPr="00946ABF">
        <w:rPr>
          <w:rFonts w:ascii="Calibri" w:hAnsi="Calibri" w:cs="Swis721 LtCn BT"/>
          <w:b/>
          <w:sz w:val="22"/>
          <w:szCs w:val="22"/>
          <w:lang w:val="en-US"/>
        </w:rPr>
        <w:t xml:space="preserve"> </w:t>
      </w:r>
      <w:proofErr w:type="spellStart"/>
      <w:r w:rsidRPr="00946ABF">
        <w:rPr>
          <w:rFonts w:ascii="Calibri" w:hAnsi="Calibri" w:cs="Swis721 LtCn BT"/>
          <w:b/>
          <w:sz w:val="22"/>
          <w:szCs w:val="22"/>
          <w:lang w:val="en-US"/>
        </w:rPr>
        <w:t>proiect</w:t>
      </w:r>
      <w:proofErr w:type="spellEnd"/>
      <w:r w:rsidRPr="00946ABF">
        <w:rPr>
          <w:rFonts w:ascii="Calibri" w:hAnsi="Calibri" w:cs="Swis721 LtCn BT"/>
          <w:b/>
          <w:sz w:val="22"/>
          <w:szCs w:val="22"/>
          <w:lang w:val="en-US"/>
        </w:rPr>
        <w:t>.</w:t>
      </w:r>
    </w:p>
    <w:p w14:paraId="458A00C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spellStart"/>
      <w:r w:rsidRPr="00946ABF">
        <w:rPr>
          <w:rFonts w:ascii="Calibri" w:hAnsi="Calibri" w:cs="Swis721 LtCn BT"/>
          <w:sz w:val="22"/>
          <w:szCs w:val="22"/>
          <w:lang w:val="en-US"/>
        </w:rPr>
        <w:t>este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cazul</w:t>
      </w:r>
      <w:proofErr w:type="spellEnd"/>
      <w:r w:rsidRPr="00946ABF">
        <w:rPr>
          <w:rFonts w:ascii="Calibri" w:hAnsi="Calibri" w:cs="Swis721 LtCn BT"/>
          <w:sz w:val="22"/>
          <w:szCs w:val="22"/>
          <w:lang w:val="en-US"/>
        </w:rPr>
        <w:t>.</w:t>
      </w:r>
    </w:p>
    <w:p w14:paraId="5A4DA86A"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Avize </w:t>
      </w:r>
      <w:proofErr w:type="spellStart"/>
      <w:r w:rsidRPr="00946ABF">
        <w:rPr>
          <w:rFonts w:ascii="Calibri" w:hAnsi="Calibri" w:cs="Swis721 LtCn BT"/>
          <w:sz w:val="22"/>
          <w:szCs w:val="22"/>
          <w:lang w:val="en-US"/>
        </w:rPr>
        <w:t>cerute</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în</w:t>
      </w:r>
      <w:proofErr w:type="spellEnd"/>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Certificatul</w:t>
      </w:r>
      <w:proofErr w:type="spellEnd"/>
      <w:r w:rsidRPr="00946ABF">
        <w:rPr>
          <w:rFonts w:ascii="Calibri" w:hAnsi="Calibri" w:cs="Swis721 LtCn BT"/>
          <w:sz w:val="22"/>
          <w:szCs w:val="22"/>
          <w:lang w:val="en-US"/>
        </w:rPr>
        <w:t xml:space="preserve"> de urbanism:</w:t>
      </w:r>
    </w:p>
    <w:p w14:paraId="7042D295" w14:textId="66371BE4"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alimentare</w:t>
      </w:r>
      <w:proofErr w:type="spellEnd"/>
      <w:r w:rsidR="00117305">
        <w:rPr>
          <w:rFonts w:ascii="Calibri" w:hAnsi="Calibri" w:cs="Swis721 LtCn BT"/>
          <w:sz w:val="22"/>
          <w:szCs w:val="22"/>
          <w:lang w:val="en-US"/>
        </w:rPr>
        <w:t xml:space="preserve"> cu </w:t>
      </w:r>
      <w:proofErr w:type="spellStart"/>
      <w:r w:rsidR="00117305">
        <w:rPr>
          <w:rFonts w:ascii="Calibri" w:hAnsi="Calibri" w:cs="Swis721 LtCn BT"/>
          <w:sz w:val="22"/>
          <w:szCs w:val="22"/>
          <w:lang w:val="en-US"/>
        </w:rPr>
        <w:t>apă</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și</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canalizare</w:t>
      </w:r>
      <w:proofErr w:type="spellEnd"/>
      <w:r w:rsidR="00117305">
        <w:rPr>
          <w:rFonts w:ascii="Calibri" w:hAnsi="Calibri" w:cs="Swis721 LtCn BT"/>
          <w:sz w:val="22"/>
          <w:szCs w:val="22"/>
          <w:lang w:val="en-US"/>
        </w:rPr>
        <w:t xml:space="preserve"> </w:t>
      </w:r>
    </w:p>
    <w:p w14:paraId="4E95836E" w14:textId="1AA27A36"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alimentare</w:t>
      </w:r>
      <w:proofErr w:type="spellEnd"/>
      <w:r w:rsidR="00117305">
        <w:rPr>
          <w:rFonts w:ascii="Calibri" w:hAnsi="Calibri" w:cs="Swis721 LtCn BT"/>
          <w:sz w:val="22"/>
          <w:szCs w:val="22"/>
          <w:lang w:val="en-US"/>
        </w:rPr>
        <w:t xml:space="preserve"> cu </w:t>
      </w:r>
      <w:proofErr w:type="spellStart"/>
      <w:r w:rsidR="00117305">
        <w:rPr>
          <w:rFonts w:ascii="Calibri" w:hAnsi="Calibri" w:cs="Swis721 LtCn BT"/>
          <w:sz w:val="22"/>
          <w:szCs w:val="22"/>
          <w:lang w:val="en-US"/>
        </w:rPr>
        <w:t>energie</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electrică</w:t>
      </w:r>
      <w:proofErr w:type="spellEnd"/>
      <w:r w:rsidR="00117305">
        <w:rPr>
          <w:rFonts w:ascii="Calibri" w:hAnsi="Calibri" w:cs="Swis721 LtCn BT"/>
          <w:sz w:val="22"/>
          <w:szCs w:val="22"/>
          <w:lang w:val="en-US"/>
        </w:rPr>
        <w:t xml:space="preserve"> </w:t>
      </w:r>
    </w:p>
    <w:p w14:paraId="24DF1FDE"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furnizor</w:t>
      </w:r>
      <w:proofErr w:type="spellEnd"/>
      <w:r w:rsidR="00117305">
        <w:rPr>
          <w:rFonts w:ascii="Calibri" w:hAnsi="Calibri" w:cs="Swis721 LtCn BT"/>
          <w:sz w:val="22"/>
          <w:szCs w:val="22"/>
          <w:lang w:val="en-US"/>
        </w:rPr>
        <w:t xml:space="preserve"> </w:t>
      </w:r>
      <w:proofErr w:type="spellStart"/>
      <w:r w:rsidR="00117305">
        <w:rPr>
          <w:rFonts w:ascii="Calibri" w:hAnsi="Calibri" w:cs="Swis721 LtCn BT"/>
          <w:sz w:val="22"/>
          <w:szCs w:val="22"/>
          <w:lang w:val="en-US"/>
        </w:rPr>
        <w:t>telefonizare</w:t>
      </w:r>
      <w:proofErr w:type="spellEnd"/>
    </w:p>
    <w:p w14:paraId="2D2F1F64" w14:textId="787E26C6"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canalizare</w:t>
      </w:r>
      <w:proofErr w:type="spellEnd"/>
    </w:p>
    <w:p w14:paraId="47399B00" w14:textId="39CBF6E9" w:rsidR="00004ADB" w:rsidRDefault="00004ADB" w:rsidP="00946ABF">
      <w:pPr>
        <w:autoSpaceDE w:val="0"/>
        <w:jc w:val="both"/>
        <w:rPr>
          <w:rFonts w:ascii="Calibri" w:hAnsi="Calibri" w:cs="Swis721 LtCn BT"/>
          <w:sz w:val="22"/>
          <w:szCs w:val="22"/>
          <w:lang w:val="en-US"/>
        </w:rPr>
      </w:pPr>
      <w:r>
        <w:rPr>
          <w:rFonts w:ascii="Calibri" w:hAnsi="Calibri" w:cs="Swis721 LtCn BT"/>
          <w:sz w:val="22"/>
          <w:szCs w:val="22"/>
          <w:lang w:val="en-US"/>
        </w:rPr>
        <w:lastRenderedPageBreak/>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salubritate</w:t>
      </w:r>
      <w:proofErr w:type="spellEnd"/>
      <w:r>
        <w:rPr>
          <w:rFonts w:ascii="Calibri" w:hAnsi="Calibri" w:cs="Swis721 LtCn BT"/>
          <w:sz w:val="22"/>
          <w:szCs w:val="22"/>
          <w:lang w:val="en-US"/>
        </w:rPr>
        <w:t xml:space="preserve"> (Contract </w:t>
      </w:r>
      <w:proofErr w:type="spellStart"/>
      <w:r>
        <w:rPr>
          <w:rFonts w:ascii="Calibri" w:hAnsi="Calibri" w:cs="Swis721 LtCn BT"/>
          <w:sz w:val="22"/>
          <w:szCs w:val="22"/>
          <w:lang w:val="en-US"/>
        </w:rPr>
        <w:t>evacuare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deșeuri</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construcție</w:t>
      </w:r>
      <w:proofErr w:type="spellEnd"/>
      <w:r>
        <w:rPr>
          <w:rFonts w:ascii="Calibri" w:hAnsi="Calibri" w:cs="Swis721 LtCn BT"/>
          <w:sz w:val="22"/>
          <w:szCs w:val="22"/>
          <w:lang w:val="en-US"/>
        </w:rPr>
        <w:t>)</w:t>
      </w:r>
    </w:p>
    <w:p w14:paraId="44FD2142" w14:textId="250CABF7" w:rsidR="000E351D"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securitatea</w:t>
      </w:r>
      <w:proofErr w:type="spellEnd"/>
      <w:r w:rsidR="00432BCE">
        <w:rPr>
          <w:rFonts w:ascii="Calibri" w:hAnsi="Calibri" w:cs="Swis721 LtCn BT"/>
          <w:sz w:val="22"/>
          <w:szCs w:val="22"/>
          <w:lang w:val="en-US"/>
        </w:rPr>
        <w:t xml:space="preserve"> la </w:t>
      </w:r>
      <w:proofErr w:type="spellStart"/>
      <w:r w:rsidR="00432BCE">
        <w:rPr>
          <w:rFonts w:ascii="Calibri" w:hAnsi="Calibri" w:cs="Swis721 LtCn BT"/>
          <w:sz w:val="22"/>
          <w:szCs w:val="22"/>
          <w:lang w:val="en-US"/>
        </w:rPr>
        <w:t>incendiu</w:t>
      </w:r>
      <w:proofErr w:type="spellEnd"/>
      <w:r w:rsidR="00432BCE">
        <w:rPr>
          <w:rFonts w:ascii="Calibri" w:hAnsi="Calibri" w:cs="Swis721 LtCn BT"/>
          <w:sz w:val="22"/>
          <w:szCs w:val="22"/>
          <w:lang w:val="en-US"/>
        </w:rPr>
        <w:t xml:space="preserve"> </w:t>
      </w:r>
      <w:r w:rsidR="00586052">
        <w:rPr>
          <w:rFonts w:ascii="Calibri" w:hAnsi="Calibri" w:cs="Swis721 LtCn BT"/>
          <w:sz w:val="22"/>
          <w:szCs w:val="22"/>
          <w:lang w:val="en-US"/>
        </w:rPr>
        <w:t>–</w:t>
      </w:r>
      <w:r w:rsidR="00432BCE">
        <w:rPr>
          <w:rFonts w:ascii="Calibri" w:hAnsi="Calibri" w:cs="Swis721 LtCn BT"/>
          <w:sz w:val="22"/>
          <w:szCs w:val="22"/>
          <w:lang w:val="en-US"/>
        </w:rPr>
        <w:t xml:space="preserve"> </w:t>
      </w:r>
      <w:r w:rsidRPr="00946ABF">
        <w:rPr>
          <w:rFonts w:ascii="Calibri" w:hAnsi="Calibri" w:cs="Swis721 LtCn BT"/>
          <w:sz w:val="22"/>
          <w:szCs w:val="22"/>
          <w:lang w:val="en-US"/>
        </w:rPr>
        <w:t>ISU</w:t>
      </w:r>
    </w:p>
    <w:p w14:paraId="63D37C33" w14:textId="591C303D" w:rsidR="00586052" w:rsidRDefault="00586052"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protecția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civilă</w:t>
      </w:r>
      <w:proofErr w:type="spellEnd"/>
    </w:p>
    <w:p w14:paraId="4D241719" w14:textId="523EF063"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w:t>
      </w:r>
      <w:proofErr w:type="spellStart"/>
      <w:r w:rsidRPr="00946ABF">
        <w:rPr>
          <w:rFonts w:ascii="Calibri" w:hAnsi="Calibri" w:cs="Swis721 LtCn BT"/>
          <w:sz w:val="22"/>
          <w:szCs w:val="22"/>
          <w:lang w:val="en-US"/>
        </w:rPr>
        <w:t>Aviz</w:t>
      </w:r>
      <w:proofErr w:type="spellEnd"/>
      <w:r w:rsidRPr="00946ABF">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sănătatea</w:t>
      </w:r>
      <w:proofErr w:type="spellEnd"/>
      <w:r w:rsidR="00432BCE">
        <w:rPr>
          <w:rFonts w:ascii="Calibri" w:hAnsi="Calibri" w:cs="Swis721 LtCn BT"/>
          <w:sz w:val="22"/>
          <w:szCs w:val="22"/>
          <w:lang w:val="en-US"/>
        </w:rPr>
        <w:t xml:space="preserve"> </w:t>
      </w:r>
      <w:proofErr w:type="spellStart"/>
      <w:r w:rsidR="00432BCE">
        <w:rPr>
          <w:rFonts w:ascii="Calibri" w:hAnsi="Calibri" w:cs="Swis721 LtCn BT"/>
          <w:sz w:val="22"/>
          <w:szCs w:val="22"/>
          <w:lang w:val="en-US"/>
        </w:rPr>
        <w:t>populației</w:t>
      </w:r>
      <w:proofErr w:type="spellEnd"/>
      <w:r w:rsidR="00432BCE">
        <w:rPr>
          <w:rFonts w:ascii="Calibri" w:hAnsi="Calibri" w:cs="Swis721 LtCn BT"/>
          <w:sz w:val="22"/>
          <w:szCs w:val="22"/>
          <w:lang w:val="en-US"/>
        </w:rPr>
        <w:t xml:space="preserve"> </w:t>
      </w:r>
      <w:r w:rsidR="000E351D">
        <w:rPr>
          <w:rFonts w:ascii="Calibri" w:hAnsi="Calibri" w:cs="Swis721 LtCn BT"/>
          <w:sz w:val="22"/>
          <w:szCs w:val="22"/>
          <w:lang w:val="en-US"/>
        </w:rPr>
        <w:t>–</w:t>
      </w:r>
      <w:r w:rsidR="00432BCE">
        <w:rPr>
          <w:rFonts w:ascii="Calibri" w:hAnsi="Calibri" w:cs="Swis721 LtCn BT"/>
          <w:sz w:val="22"/>
          <w:szCs w:val="22"/>
          <w:lang w:val="en-US"/>
        </w:rPr>
        <w:t xml:space="preserve"> </w:t>
      </w:r>
      <w:r w:rsidRPr="00946ABF">
        <w:rPr>
          <w:rFonts w:ascii="Calibri" w:hAnsi="Calibri" w:cs="Swis721 LtCn BT"/>
          <w:sz w:val="22"/>
          <w:szCs w:val="22"/>
          <w:lang w:val="en-US"/>
        </w:rPr>
        <w:t>DSP</w:t>
      </w:r>
    </w:p>
    <w:p w14:paraId="6528EDC9" w14:textId="0992B351"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Direcția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județeană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pentru</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cultură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Constanța</w:t>
      </w:r>
      <w:proofErr w:type="spellEnd"/>
    </w:p>
    <w:p w14:paraId="29DD3E5F" w14:textId="7C7C44FD"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Stat Major General</w:t>
      </w:r>
    </w:p>
    <w:p w14:paraId="44987EB2" w14:textId="51BA3DD9"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Ministerul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Antreprenoriatului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Turismului</w:t>
      </w:r>
      <w:proofErr w:type="spellEnd"/>
    </w:p>
    <w:p w14:paraId="65347381" w14:textId="3C8BA34B"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ABADL </w:t>
      </w:r>
      <w:proofErr w:type="spellStart"/>
      <w:r>
        <w:rPr>
          <w:rFonts w:ascii="Calibri" w:hAnsi="Calibri" w:cs="Swis721 LtCn BT"/>
          <w:sz w:val="22"/>
          <w:szCs w:val="22"/>
          <w:lang w:val="en-US"/>
        </w:rPr>
        <w:t>Constanța</w:t>
      </w:r>
      <w:proofErr w:type="spellEnd"/>
    </w:p>
    <w:p w14:paraId="03686BEB" w14:textId="5D029DB2"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Aviz</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Comisia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națională</w:t>
      </w:r>
      <w:proofErr w:type="spellEnd"/>
      <w:r>
        <w:rPr>
          <w:rFonts w:ascii="Calibri" w:hAnsi="Calibri" w:cs="Swis721 LtCn BT"/>
          <w:sz w:val="22"/>
          <w:szCs w:val="22"/>
          <w:lang w:val="en-US"/>
        </w:rPr>
        <w:t xml:space="preserve"> a </w:t>
      </w:r>
      <w:proofErr w:type="spellStart"/>
      <w:r>
        <w:rPr>
          <w:rFonts w:ascii="Calibri" w:hAnsi="Calibri" w:cs="Swis721 LtCn BT"/>
          <w:sz w:val="22"/>
          <w:szCs w:val="22"/>
          <w:lang w:val="en-US"/>
        </w:rPr>
        <w:t>zonei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Costiere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dacă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este</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cazul</w:t>
      </w:r>
      <w:proofErr w:type="spellEnd"/>
      <w:r>
        <w:rPr>
          <w:rFonts w:ascii="Calibri" w:hAnsi="Calibri" w:cs="Swis721 LtCn BT"/>
          <w:sz w:val="22"/>
          <w:szCs w:val="22"/>
          <w:lang w:val="en-US"/>
        </w:rPr>
        <w:t>)</w:t>
      </w:r>
    </w:p>
    <w:p w14:paraId="6FDFE7D1" w14:textId="54D32AF8"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Acord </w:t>
      </w:r>
      <w:proofErr w:type="spellStart"/>
      <w:r>
        <w:rPr>
          <w:rFonts w:ascii="Calibri" w:hAnsi="Calibri" w:cs="Swis721 LtCn BT"/>
          <w:sz w:val="22"/>
          <w:szCs w:val="22"/>
          <w:lang w:val="en-US"/>
        </w:rPr>
        <w:t>Direcția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Administrarea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Domeniului</w:t>
      </w:r>
      <w:proofErr w:type="spellEnd"/>
      <w:r>
        <w:rPr>
          <w:rFonts w:ascii="Calibri" w:hAnsi="Calibri" w:cs="Swis721 LtCn BT"/>
          <w:sz w:val="22"/>
          <w:szCs w:val="22"/>
          <w:lang w:val="en-US"/>
        </w:rPr>
        <w:t xml:space="preserve"> Public </w:t>
      </w:r>
      <w:proofErr w:type="spellStart"/>
      <w:r>
        <w:rPr>
          <w:rFonts w:ascii="Calibri" w:hAnsi="Calibri" w:cs="Swis721 LtCn BT"/>
          <w:sz w:val="22"/>
          <w:szCs w:val="22"/>
          <w:lang w:val="en-US"/>
        </w:rPr>
        <w:t>și</w:t>
      </w:r>
      <w:proofErr w:type="spellEnd"/>
      <w:r>
        <w:rPr>
          <w:rFonts w:ascii="Calibri" w:hAnsi="Calibri" w:cs="Swis721 LtCn BT"/>
          <w:sz w:val="22"/>
          <w:szCs w:val="22"/>
          <w:lang w:val="en-US"/>
        </w:rPr>
        <w:t xml:space="preserve"> Privat </w:t>
      </w:r>
      <w:proofErr w:type="spellStart"/>
      <w:r>
        <w:rPr>
          <w:rFonts w:ascii="Calibri" w:hAnsi="Calibri" w:cs="Swis721 LtCn BT"/>
          <w:sz w:val="22"/>
          <w:szCs w:val="22"/>
          <w:lang w:val="en-US"/>
        </w:rPr>
        <w:t>pentru</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accesul</w:t>
      </w:r>
      <w:proofErr w:type="spellEnd"/>
      <w:r>
        <w:rPr>
          <w:rFonts w:ascii="Calibri" w:hAnsi="Calibri" w:cs="Swis721 LtCn BT"/>
          <w:sz w:val="22"/>
          <w:szCs w:val="22"/>
          <w:lang w:val="en-US"/>
        </w:rPr>
        <w:t xml:space="preserve"> auto</w:t>
      </w:r>
    </w:p>
    <w:p w14:paraId="3EBE31F2" w14:textId="22252F0D"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Acord </w:t>
      </w:r>
      <w:proofErr w:type="spellStart"/>
      <w:r>
        <w:rPr>
          <w:rFonts w:ascii="Calibri" w:hAnsi="Calibri" w:cs="Swis721 LtCn BT"/>
          <w:sz w:val="22"/>
          <w:szCs w:val="22"/>
          <w:lang w:val="en-US"/>
        </w:rPr>
        <w:t>Administratorului</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drumului</w:t>
      </w:r>
      <w:proofErr w:type="spellEnd"/>
      <w:r>
        <w:rPr>
          <w:rFonts w:ascii="Calibri" w:hAnsi="Calibri" w:cs="Swis721 LtCn BT"/>
          <w:sz w:val="22"/>
          <w:szCs w:val="22"/>
          <w:lang w:val="en-US"/>
        </w:rPr>
        <w:t xml:space="preserve"> general.</w:t>
      </w:r>
    </w:p>
    <w:p w14:paraId="3D0750E6" w14:textId="4F08B57D" w:rsidR="000E351D" w:rsidRDefault="000E351D" w:rsidP="00946ABF">
      <w:pPr>
        <w:autoSpaceDE w:val="0"/>
        <w:jc w:val="both"/>
        <w:rPr>
          <w:rFonts w:ascii="Calibri" w:hAnsi="Calibri" w:cs="Swis721 LtCn BT"/>
          <w:sz w:val="22"/>
          <w:szCs w:val="22"/>
          <w:lang w:val="en-US"/>
        </w:rPr>
      </w:pPr>
      <w:proofErr w:type="spellStart"/>
      <w:r>
        <w:rPr>
          <w:rFonts w:ascii="Calibri" w:hAnsi="Calibri" w:cs="Swis721 LtCn BT"/>
          <w:sz w:val="22"/>
          <w:szCs w:val="22"/>
          <w:lang w:val="en-US"/>
        </w:rPr>
        <w:t>Studii</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specialitate</w:t>
      </w:r>
      <w:proofErr w:type="spellEnd"/>
      <w:r>
        <w:rPr>
          <w:rFonts w:ascii="Calibri" w:hAnsi="Calibri" w:cs="Swis721 LtCn BT"/>
          <w:sz w:val="22"/>
          <w:szCs w:val="22"/>
          <w:lang w:val="en-US"/>
        </w:rPr>
        <w:t>:</w:t>
      </w:r>
    </w:p>
    <w:p w14:paraId="63BAF8B1" w14:textId="1B699860"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Expertiză</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tehnică</w:t>
      </w:r>
      <w:proofErr w:type="spellEnd"/>
    </w:p>
    <w:p w14:paraId="2B21F290" w14:textId="0AC881AF"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Studiu</w:t>
      </w:r>
      <w:proofErr w:type="spellEnd"/>
      <w:r>
        <w:rPr>
          <w:rFonts w:ascii="Calibri" w:hAnsi="Calibri" w:cs="Swis721 LtCn BT"/>
          <w:sz w:val="22"/>
          <w:szCs w:val="22"/>
          <w:lang w:val="en-US"/>
        </w:rPr>
        <w:t xml:space="preserve"> de </w:t>
      </w:r>
      <w:proofErr w:type="spellStart"/>
      <w:r>
        <w:rPr>
          <w:rFonts w:ascii="Calibri" w:hAnsi="Calibri" w:cs="Swis721 LtCn BT"/>
          <w:sz w:val="22"/>
          <w:szCs w:val="22"/>
          <w:lang w:val="en-US"/>
        </w:rPr>
        <w:t>însorire</w:t>
      </w:r>
      <w:proofErr w:type="spellEnd"/>
    </w:p>
    <w:p w14:paraId="7E305933" w14:textId="7204706C"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Studiu</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privind</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utilizarea</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sistemelor</w:t>
      </w:r>
      <w:proofErr w:type="spellEnd"/>
      <w:r>
        <w:rPr>
          <w:rFonts w:ascii="Calibri" w:hAnsi="Calibri" w:cs="Swis721 LtCn BT"/>
          <w:sz w:val="22"/>
          <w:szCs w:val="22"/>
          <w:lang w:val="en-US"/>
        </w:rPr>
        <w:t xml:space="preserve"> alternative</w:t>
      </w:r>
    </w:p>
    <w:p w14:paraId="223A4757" w14:textId="6C7127B5" w:rsidR="000E351D" w:rsidRDefault="000E351D"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 </w:t>
      </w:r>
      <w:proofErr w:type="spellStart"/>
      <w:r>
        <w:rPr>
          <w:rFonts w:ascii="Calibri" w:hAnsi="Calibri" w:cs="Swis721 LtCn BT"/>
          <w:sz w:val="22"/>
          <w:szCs w:val="22"/>
          <w:lang w:val="en-US"/>
        </w:rPr>
        <w:t>Studiul</w:t>
      </w:r>
      <w:proofErr w:type="spellEnd"/>
      <w:r>
        <w:rPr>
          <w:rFonts w:ascii="Calibri" w:hAnsi="Calibri" w:cs="Swis721 LtCn BT"/>
          <w:sz w:val="22"/>
          <w:szCs w:val="22"/>
          <w:lang w:val="en-US"/>
        </w:rPr>
        <w:t xml:space="preserve"> </w:t>
      </w:r>
      <w:proofErr w:type="spellStart"/>
      <w:r>
        <w:rPr>
          <w:rFonts w:ascii="Calibri" w:hAnsi="Calibri" w:cs="Swis721 LtCn BT"/>
          <w:sz w:val="22"/>
          <w:szCs w:val="22"/>
          <w:lang w:val="en-US"/>
        </w:rPr>
        <w:t>Geotehnic</w:t>
      </w:r>
      <w:proofErr w:type="spellEnd"/>
    </w:p>
    <w:p w14:paraId="5948FD90" w14:textId="77777777" w:rsidR="00294FCC" w:rsidRPr="008E31CD" w:rsidRDefault="00294FCC" w:rsidP="00294FCC">
      <w:pPr>
        <w:autoSpaceDE w:val="0"/>
        <w:jc w:val="both"/>
        <w:rPr>
          <w:rFonts w:ascii="Calibri" w:hAnsi="Calibri" w:cs="Swis721 LtCn BT"/>
          <w:sz w:val="22"/>
          <w:szCs w:val="22"/>
          <w:lang w:val="en-US"/>
        </w:rPr>
      </w:pPr>
    </w:p>
    <w:p w14:paraId="60346011" w14:textId="77777777" w:rsidR="00294FCC" w:rsidRPr="008E31CD" w:rsidRDefault="00294FCC" w:rsidP="00294FCC">
      <w:pPr>
        <w:pBdr>
          <w:bottom w:val="single" w:sz="4" w:space="1" w:color="auto"/>
        </w:pBdr>
        <w:autoSpaceDE w:val="0"/>
        <w:jc w:val="both"/>
        <w:rPr>
          <w:rFonts w:ascii="Calibri" w:hAnsi="Calibri" w:cs="Swis721 LtCn BT"/>
          <w:sz w:val="22"/>
          <w:szCs w:val="22"/>
          <w:lang w:val="en-US"/>
        </w:rPr>
      </w:pPr>
      <w:r w:rsidRPr="008E31CD">
        <w:rPr>
          <w:rFonts w:ascii="Calibri" w:hAnsi="Calibri" w:cs="Swis721 LtCn BT"/>
          <w:b/>
          <w:sz w:val="22"/>
          <w:szCs w:val="22"/>
          <w:lang w:val="ro-RO"/>
        </w:rPr>
        <w:t xml:space="preserve">IV. </w:t>
      </w:r>
      <w:proofErr w:type="spellStart"/>
      <w:r w:rsidRPr="008E31CD">
        <w:rPr>
          <w:rFonts w:ascii="Calibri" w:hAnsi="Calibri" w:cs="Swis721 LtCn BT"/>
          <w:b/>
          <w:sz w:val="22"/>
          <w:szCs w:val="22"/>
          <w:lang w:val="en-US"/>
        </w:rPr>
        <w:t>Descrierea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lucrărilor</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demolare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necesare</w:t>
      </w:r>
      <w:proofErr w:type="spellEnd"/>
      <w:r w:rsidRPr="008E31CD">
        <w:rPr>
          <w:rFonts w:ascii="Calibri" w:hAnsi="Calibri" w:cs="Swis721 LtCn BT"/>
          <w:b/>
          <w:sz w:val="22"/>
          <w:szCs w:val="22"/>
          <w:lang w:val="en-US"/>
        </w:rPr>
        <w:t>:</w:t>
      </w:r>
    </w:p>
    <w:p w14:paraId="54565573" w14:textId="77777777" w:rsidR="00294FCC" w:rsidRPr="008E31CD" w:rsidRDefault="00294FCC" w:rsidP="00294FCC">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 </w:t>
      </w:r>
      <w:proofErr w:type="spellStart"/>
      <w:r w:rsidRPr="008E31CD">
        <w:rPr>
          <w:rFonts w:ascii="Calibri" w:hAnsi="Calibri" w:cs="Swis721 LtCn BT"/>
          <w:b/>
          <w:sz w:val="22"/>
          <w:szCs w:val="22"/>
          <w:lang w:val="en-US"/>
        </w:rPr>
        <w:t>planul</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execuţie</w:t>
      </w:r>
      <w:proofErr w:type="spellEnd"/>
      <w:r w:rsidRPr="008E31CD">
        <w:rPr>
          <w:rFonts w:ascii="Calibri" w:hAnsi="Calibri" w:cs="Swis721 LtCn BT"/>
          <w:b/>
          <w:sz w:val="22"/>
          <w:szCs w:val="22"/>
          <w:lang w:val="en-US"/>
        </w:rPr>
        <w:t xml:space="preserve"> a </w:t>
      </w:r>
      <w:proofErr w:type="spellStart"/>
      <w:r w:rsidRPr="008E31CD">
        <w:rPr>
          <w:rFonts w:ascii="Calibri" w:hAnsi="Calibri" w:cs="Swis721 LtCn BT"/>
          <w:b/>
          <w:sz w:val="22"/>
          <w:szCs w:val="22"/>
          <w:lang w:val="en-US"/>
        </w:rPr>
        <w:t>lucrărilor</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demolare</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refacere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folosire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ulterioară</w:t>
      </w:r>
      <w:proofErr w:type="spellEnd"/>
      <w:r w:rsidRPr="008E31CD">
        <w:rPr>
          <w:rFonts w:ascii="Calibri" w:hAnsi="Calibri" w:cs="Swis721 LtCn BT"/>
          <w:b/>
          <w:sz w:val="22"/>
          <w:szCs w:val="22"/>
          <w:lang w:val="en-US"/>
        </w:rPr>
        <w:t xml:space="preserve"> a </w:t>
      </w:r>
      <w:proofErr w:type="spellStart"/>
      <w:r w:rsidRPr="008E31CD">
        <w:rPr>
          <w:rFonts w:ascii="Calibri" w:hAnsi="Calibri" w:cs="Swis721 LtCn BT"/>
          <w:b/>
          <w:sz w:val="22"/>
          <w:szCs w:val="22"/>
          <w:lang w:val="en-US"/>
        </w:rPr>
        <w:t>terenului</w:t>
      </w:r>
      <w:proofErr w:type="spellEnd"/>
      <w:r w:rsidRPr="008E31CD">
        <w:rPr>
          <w:rFonts w:ascii="Calibri" w:hAnsi="Calibri" w:cs="Swis721 LtCn BT"/>
          <w:b/>
          <w:sz w:val="22"/>
          <w:szCs w:val="22"/>
          <w:lang w:val="en-US"/>
        </w:rPr>
        <w:t>;</w:t>
      </w:r>
    </w:p>
    <w:p w14:paraId="02659396" w14:textId="75E95993" w:rsidR="005D583C" w:rsidRPr="008E31CD" w:rsidRDefault="005D583C" w:rsidP="00294FCC">
      <w:pPr>
        <w:autoSpaceDE w:val="0"/>
        <w:jc w:val="both"/>
        <w:rPr>
          <w:rFonts w:ascii="Calibri" w:hAnsi="Calibri" w:cs="Swis721 LtCn BT"/>
          <w:bCs/>
          <w:sz w:val="22"/>
          <w:szCs w:val="22"/>
          <w:lang w:val="ro-RO"/>
        </w:rPr>
      </w:pPr>
      <w:r w:rsidRPr="008E31CD">
        <w:rPr>
          <w:rFonts w:ascii="Calibri" w:hAnsi="Calibri" w:cs="Swis721 LtCn BT"/>
          <w:bCs/>
          <w:sz w:val="22"/>
          <w:szCs w:val="22"/>
          <w:lang w:val="ro-RO"/>
        </w:rPr>
        <w:t xml:space="preserve">Pe amplasamentul în studiu rezultat din operatiunea de alipire, se află în prezent pe lângă </w:t>
      </w:r>
      <w:r w:rsidR="0033153D" w:rsidRPr="008E31CD">
        <w:rPr>
          <w:rFonts w:ascii="Calibri" w:hAnsi="Calibri" w:cs="Swis721 LtCn BT"/>
          <w:bCs/>
          <w:sz w:val="22"/>
          <w:szCs w:val="22"/>
          <w:lang w:val="ro-RO"/>
        </w:rPr>
        <w:t>imobilul în curs de construire (C2),</w:t>
      </w:r>
      <w:r w:rsidRPr="008E31CD">
        <w:rPr>
          <w:rFonts w:ascii="Calibri" w:hAnsi="Calibri" w:cs="Swis721 LtCn BT"/>
          <w:bCs/>
          <w:sz w:val="22"/>
          <w:szCs w:val="22"/>
          <w:lang w:val="ro-RO"/>
        </w:rPr>
        <w:t xml:space="preserve"> o construcție existentă</w:t>
      </w:r>
      <w:r w:rsidR="0033153D" w:rsidRPr="008E31CD">
        <w:rPr>
          <w:rFonts w:ascii="Calibri" w:hAnsi="Calibri" w:cs="Swis721 LtCn BT"/>
          <w:bCs/>
          <w:sz w:val="22"/>
          <w:szCs w:val="22"/>
          <w:lang w:val="ro-RO"/>
        </w:rPr>
        <w:t xml:space="preserve"> (C1) cu suprafața construită la sol de</w:t>
      </w:r>
      <w:r w:rsidRPr="008E31CD">
        <w:rPr>
          <w:rFonts w:ascii="Calibri" w:hAnsi="Calibri" w:cs="Swis721 LtCn BT"/>
          <w:bCs/>
          <w:sz w:val="22"/>
          <w:szCs w:val="22"/>
          <w:lang w:val="ro-RO"/>
        </w:rPr>
        <w:t xml:space="preserve"> 151 mp</w:t>
      </w:r>
      <w:r w:rsidR="0033153D" w:rsidRPr="008E31CD">
        <w:rPr>
          <w:rFonts w:ascii="Calibri" w:hAnsi="Calibri" w:cs="Swis721 LtCn BT"/>
          <w:bCs/>
          <w:sz w:val="22"/>
          <w:szCs w:val="22"/>
          <w:lang w:val="ro-RO"/>
        </w:rPr>
        <w:t>, și suprafața construită desfășurată de 302 mp, cu regimul de înălțime P+1E, cu funcțiunea de locuință.</w:t>
      </w:r>
    </w:p>
    <w:p w14:paraId="0F18FE7D" w14:textId="3F0FCB05" w:rsidR="00F31938" w:rsidRPr="008E31CD" w:rsidRDefault="0033153D" w:rsidP="00294FCC">
      <w:pPr>
        <w:autoSpaceDE w:val="0"/>
        <w:jc w:val="both"/>
        <w:rPr>
          <w:rFonts w:ascii="Calibri" w:hAnsi="Calibri" w:cs="Swis721 LtCn BT"/>
          <w:bCs/>
          <w:sz w:val="22"/>
          <w:szCs w:val="22"/>
          <w:lang w:val="ro-RO"/>
        </w:rPr>
      </w:pPr>
      <w:r w:rsidRPr="008E31CD">
        <w:rPr>
          <w:rFonts w:ascii="Calibri" w:hAnsi="Calibri" w:cs="Swis721 LtCn BT"/>
          <w:bCs/>
          <w:sz w:val="22"/>
          <w:szCs w:val="22"/>
          <w:lang w:val="ro-RO"/>
        </w:rPr>
        <w:t xml:space="preserve">Amplasamentul pe care se află construcția propusă spre a fi demolată va fi împrejmuit, iar punctele de acces vor fi semnalizate cu pancarte de avertizare. Pentru reducerea impactului asupra zonelor adiacente, se va folosi plasă antipraf și se poate stropi clădirea cu apă pentru evitarea răspândirii prafului. </w:t>
      </w:r>
    </w:p>
    <w:p w14:paraId="153FF4A3" w14:textId="29338082" w:rsidR="0033153D" w:rsidRPr="008E31CD" w:rsidRDefault="0033153D" w:rsidP="00294FCC">
      <w:pPr>
        <w:autoSpaceDE w:val="0"/>
        <w:jc w:val="both"/>
        <w:rPr>
          <w:rFonts w:ascii="Calibri" w:hAnsi="Calibri" w:cs="Swis721 LtCn BT"/>
          <w:bCs/>
          <w:sz w:val="22"/>
          <w:szCs w:val="22"/>
          <w:lang w:val="ro-RO"/>
        </w:rPr>
      </w:pPr>
      <w:r w:rsidRPr="008E31CD">
        <w:rPr>
          <w:rFonts w:ascii="Calibri" w:hAnsi="Calibri" w:cs="Swis721 LtCn BT"/>
          <w:bCs/>
          <w:sz w:val="22"/>
          <w:szCs w:val="22"/>
          <w:lang w:val="ro-RO"/>
        </w:rPr>
        <w:t>Demolarea corpului C1 existent, cu functiunea de locuință, este una totală, vizând întreaga construcție aflată pe amplasament. Imobilul propus spre demolare va fi debranșat de la rețelele de utilități adiacente ampasamentului</w:t>
      </w:r>
      <w:r w:rsidR="00515288" w:rsidRPr="008E31CD">
        <w:rPr>
          <w:rFonts w:ascii="Calibri" w:hAnsi="Calibri" w:cs="Swis721 LtCn BT"/>
          <w:bCs/>
          <w:sz w:val="22"/>
          <w:szCs w:val="22"/>
          <w:lang w:val="ro-RO"/>
        </w:rPr>
        <w:t>, înainte de începerea lucrărilor propriu-zise</w:t>
      </w:r>
      <w:r w:rsidRPr="008E31CD">
        <w:rPr>
          <w:rFonts w:ascii="Calibri" w:hAnsi="Calibri" w:cs="Swis721 LtCn BT"/>
          <w:bCs/>
          <w:sz w:val="22"/>
          <w:szCs w:val="22"/>
          <w:lang w:val="ro-RO"/>
        </w:rPr>
        <w:t>. Se vor demola toate zidurile î</w:t>
      </w:r>
      <w:r w:rsidR="00515288" w:rsidRPr="008E31CD">
        <w:rPr>
          <w:rFonts w:ascii="Calibri" w:hAnsi="Calibri" w:cs="Swis721 LtCn BT"/>
          <w:bCs/>
          <w:sz w:val="22"/>
          <w:szCs w:val="22"/>
          <w:lang w:val="ro-RO"/>
        </w:rPr>
        <w:t>nchiderilor exterioare și pereții de compartimentare existenți, realizați din zidărie din blocuri de BCA. Se va demola structura existentă și planșeele realizate din beton armat, inclusiv planșeul terasa, și învelitoarea bituminoasă tip terasă necirculabilă, împreună cu fundațiile aferente din clădirea existentă.</w:t>
      </w:r>
    </w:p>
    <w:p w14:paraId="6E4B3A20" w14:textId="7FC32178" w:rsidR="0033153D" w:rsidRPr="008E31CD" w:rsidRDefault="00515288" w:rsidP="00294FCC">
      <w:pPr>
        <w:autoSpaceDE w:val="0"/>
        <w:jc w:val="both"/>
        <w:rPr>
          <w:rFonts w:ascii="Calibri" w:hAnsi="Calibri" w:cs="Swis721 LtCn BT"/>
          <w:bCs/>
          <w:sz w:val="22"/>
          <w:szCs w:val="22"/>
          <w:lang w:val="ro-RO"/>
        </w:rPr>
      </w:pPr>
      <w:r w:rsidRPr="008E31CD">
        <w:rPr>
          <w:rFonts w:ascii="Calibri" w:hAnsi="Calibri" w:cs="Swis721 LtCn BT"/>
          <w:bCs/>
          <w:sz w:val="22"/>
          <w:szCs w:val="22"/>
          <w:lang w:val="ro-RO"/>
        </w:rPr>
        <w:t xml:space="preserve">Structura se va demola în ordine inversă față de construirea acesteia (pornind de la învelitoare către elementele portante). Înaintea începerii lucrărilor de demolare se va face un releveu detaliat și o examinare a structurii cu marcarea eventualelor fisuri sau elemente ce pot constitui un pericol în această etapă, în vederea asigurării unui nivel de siguranță în procesul de demolare. </w:t>
      </w:r>
    </w:p>
    <w:p w14:paraId="0C82C465" w14:textId="77777777" w:rsidR="00515288" w:rsidRPr="008E31CD" w:rsidRDefault="00515288" w:rsidP="00294FCC">
      <w:pPr>
        <w:autoSpaceDE w:val="0"/>
        <w:jc w:val="both"/>
        <w:rPr>
          <w:rFonts w:ascii="Calibri" w:hAnsi="Calibri" w:cs="Swis721 LtCn BT"/>
          <w:bCs/>
          <w:sz w:val="22"/>
          <w:szCs w:val="22"/>
          <w:lang w:val="ro-RO"/>
        </w:rPr>
      </w:pPr>
    </w:p>
    <w:p w14:paraId="4CE7AF7E" w14:textId="77777777" w:rsidR="00294FCC" w:rsidRPr="008E31CD" w:rsidRDefault="00294FCC" w:rsidP="00294FCC">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 </w:t>
      </w:r>
      <w:proofErr w:type="spellStart"/>
      <w:r w:rsidRPr="008E31CD">
        <w:rPr>
          <w:rFonts w:ascii="Calibri" w:hAnsi="Calibri" w:cs="Swis721 LtCn BT"/>
          <w:b/>
          <w:sz w:val="22"/>
          <w:szCs w:val="22"/>
          <w:lang w:val="en-US"/>
        </w:rPr>
        <w:t>descrierea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lucrărilor</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refacere</w:t>
      </w:r>
      <w:proofErr w:type="spellEnd"/>
      <w:r w:rsidRPr="008E31CD">
        <w:rPr>
          <w:rFonts w:ascii="Calibri" w:hAnsi="Calibri" w:cs="Swis721 LtCn BT"/>
          <w:b/>
          <w:sz w:val="22"/>
          <w:szCs w:val="22"/>
          <w:lang w:val="en-US"/>
        </w:rPr>
        <w:t xml:space="preserve"> a </w:t>
      </w:r>
      <w:proofErr w:type="spellStart"/>
      <w:r w:rsidRPr="008E31CD">
        <w:rPr>
          <w:rFonts w:ascii="Calibri" w:hAnsi="Calibri" w:cs="Swis721 LtCn BT"/>
          <w:b/>
          <w:sz w:val="22"/>
          <w:szCs w:val="22"/>
          <w:lang w:val="en-US"/>
        </w:rPr>
        <w:t>amplasamentului</w:t>
      </w:r>
      <w:proofErr w:type="spellEnd"/>
      <w:r w:rsidRPr="008E31CD">
        <w:rPr>
          <w:rFonts w:ascii="Calibri" w:hAnsi="Calibri" w:cs="Swis721 LtCn BT"/>
          <w:b/>
          <w:sz w:val="22"/>
          <w:szCs w:val="22"/>
          <w:lang w:val="en-US"/>
        </w:rPr>
        <w:t>;</w:t>
      </w:r>
    </w:p>
    <w:p w14:paraId="30D513F7" w14:textId="5B3FC7A8" w:rsidR="00515288" w:rsidRPr="008E31CD" w:rsidRDefault="00515288" w:rsidP="00294FCC">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Această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etapă</w:t>
      </w:r>
      <w:proofErr w:type="spellEnd"/>
      <w:r w:rsidRPr="008E31CD">
        <w:rPr>
          <w:rFonts w:ascii="Calibri" w:hAnsi="Calibri" w:cs="Swis721 LtCn BT"/>
          <w:sz w:val="22"/>
          <w:szCs w:val="22"/>
          <w:lang w:val="en-US"/>
        </w:rPr>
        <w:t xml:space="preserve"> se </w:t>
      </w:r>
      <w:proofErr w:type="spellStart"/>
      <w:r w:rsidRPr="008E31CD">
        <w:rPr>
          <w:rFonts w:ascii="Calibri" w:hAnsi="Calibri" w:cs="Swis721 LtCn BT"/>
          <w:sz w:val="22"/>
          <w:szCs w:val="22"/>
          <w:lang w:val="en-US"/>
        </w:rPr>
        <w:t>referă</w:t>
      </w:r>
      <w:proofErr w:type="spellEnd"/>
      <w:r w:rsidRPr="008E31CD">
        <w:rPr>
          <w:rFonts w:ascii="Calibri" w:hAnsi="Calibri" w:cs="Swis721 LtCn BT"/>
          <w:sz w:val="22"/>
          <w:szCs w:val="22"/>
          <w:lang w:val="en-US"/>
        </w:rPr>
        <w:t xml:space="preserve"> la </w:t>
      </w:r>
      <w:proofErr w:type="spellStart"/>
      <w:r w:rsidRPr="008E31CD">
        <w:rPr>
          <w:rFonts w:ascii="Calibri" w:hAnsi="Calibri" w:cs="Swis721 LtCn BT"/>
          <w:sz w:val="22"/>
          <w:szCs w:val="22"/>
          <w:lang w:val="en-US"/>
        </w:rPr>
        <w:t>finalizarea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pregătirea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terenului</w:t>
      </w:r>
      <w:proofErr w:type="spellEnd"/>
      <w:r w:rsidRPr="008E31CD">
        <w:rPr>
          <w:rFonts w:ascii="Calibri" w:hAnsi="Calibri" w:cs="Swis721 LtCn BT"/>
          <w:sz w:val="22"/>
          <w:szCs w:val="22"/>
          <w:lang w:val="en-US"/>
        </w:rPr>
        <w:t>:</w:t>
      </w:r>
    </w:p>
    <w:p w14:paraId="513F856A" w14:textId="66E561BC" w:rsidR="00515288" w:rsidRPr="008E31CD" w:rsidRDefault="00515288" w:rsidP="00294FCC">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Transportul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molozului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către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spații</w:t>
      </w:r>
      <w:proofErr w:type="spellEnd"/>
      <w:r w:rsidRPr="008E31CD">
        <w:rPr>
          <w:rFonts w:ascii="Calibri" w:hAnsi="Calibri" w:cs="Swis721 LtCn BT"/>
          <w:sz w:val="22"/>
          <w:szCs w:val="22"/>
          <w:lang w:val="en-US"/>
        </w:rPr>
        <w:t xml:space="preserve"> special </w:t>
      </w:r>
      <w:proofErr w:type="spellStart"/>
      <w:r w:rsidRPr="008E31CD">
        <w:rPr>
          <w:rFonts w:ascii="Calibri" w:hAnsi="Calibri" w:cs="Swis721 LtCn BT"/>
          <w:sz w:val="22"/>
          <w:szCs w:val="22"/>
          <w:lang w:val="en-US"/>
        </w:rPr>
        <w:t>amenajate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predarea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materialului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valorificabil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către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reprezentanții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autorității</w:t>
      </w:r>
      <w:proofErr w:type="spellEnd"/>
      <w:r w:rsidRPr="008E31CD">
        <w:rPr>
          <w:rFonts w:ascii="Calibri" w:hAnsi="Calibri" w:cs="Swis721 LtCn BT"/>
          <w:sz w:val="22"/>
          <w:szCs w:val="22"/>
          <w:lang w:val="en-US"/>
        </w:rPr>
        <w:t xml:space="preserve"> locale.</w:t>
      </w:r>
    </w:p>
    <w:p w14:paraId="12D838C7" w14:textId="2F882507" w:rsidR="00515288" w:rsidRPr="008E31CD" w:rsidRDefault="00515288" w:rsidP="00294FCC">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Retragerea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utilajelor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specifice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activității</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p>
    <w:p w14:paraId="6C743F73" w14:textId="7AB768D1" w:rsidR="00515288" w:rsidRPr="008E31CD" w:rsidRDefault="00515288" w:rsidP="00294FCC">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Verificarea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conformității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realizate</w:t>
      </w:r>
      <w:proofErr w:type="spellEnd"/>
      <w:r w:rsidRPr="008E31CD">
        <w:rPr>
          <w:rFonts w:ascii="Calibri" w:hAnsi="Calibri" w:cs="Swis721 LtCn BT"/>
          <w:sz w:val="22"/>
          <w:szCs w:val="22"/>
          <w:lang w:val="en-US"/>
        </w:rPr>
        <w:t xml:space="preserve"> cu </w:t>
      </w:r>
      <w:proofErr w:type="spellStart"/>
      <w:r w:rsidRPr="008E31CD">
        <w:rPr>
          <w:rFonts w:ascii="Calibri" w:hAnsi="Calibri" w:cs="Swis721 LtCn BT"/>
          <w:sz w:val="22"/>
          <w:szCs w:val="22"/>
          <w:lang w:val="en-US"/>
        </w:rPr>
        <w:t>prevederile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proiectului</w:t>
      </w:r>
      <w:proofErr w:type="spellEnd"/>
      <w:r w:rsidRPr="008E31CD">
        <w:rPr>
          <w:rFonts w:ascii="Calibri" w:hAnsi="Calibri" w:cs="Swis721 LtCn BT"/>
          <w:sz w:val="22"/>
          <w:szCs w:val="22"/>
          <w:lang w:val="en-US"/>
        </w:rPr>
        <w:t xml:space="preserve"> initial</w:t>
      </w:r>
    </w:p>
    <w:p w14:paraId="6F444372" w14:textId="4401C91B" w:rsidR="00294FCC" w:rsidRPr="008E31CD" w:rsidRDefault="00515288" w:rsidP="00294FCC">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Predarea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către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beneficiar</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terenuli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amplasamentului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vederea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utilizării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acestuia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activitățile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construire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propuse</w:t>
      </w:r>
      <w:proofErr w:type="spellEnd"/>
      <w:r w:rsidRPr="008E31CD">
        <w:rPr>
          <w:rFonts w:ascii="Calibri" w:hAnsi="Calibri" w:cs="Swis721 LtCn BT"/>
          <w:sz w:val="22"/>
          <w:szCs w:val="22"/>
          <w:lang w:val="en-US"/>
        </w:rPr>
        <w:t xml:space="preserve"> conform C.U.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proiect</w:t>
      </w:r>
      <w:proofErr w:type="spellEnd"/>
      <w:r w:rsidRPr="008E31CD">
        <w:rPr>
          <w:rFonts w:ascii="Calibri" w:hAnsi="Calibri" w:cs="Swis721 LtCn BT"/>
          <w:sz w:val="22"/>
          <w:szCs w:val="22"/>
          <w:lang w:val="en-US"/>
        </w:rPr>
        <w:t>.</w:t>
      </w:r>
    </w:p>
    <w:p w14:paraId="28DC61FA" w14:textId="77777777" w:rsidR="00294FCC" w:rsidRPr="008E31CD" w:rsidRDefault="00294FCC" w:rsidP="00294FCC">
      <w:pPr>
        <w:autoSpaceDE w:val="0"/>
        <w:jc w:val="both"/>
        <w:rPr>
          <w:rFonts w:asciiTheme="minorHAnsi" w:hAnsiTheme="minorHAnsi" w:cstheme="minorHAnsi"/>
          <w:b/>
          <w:sz w:val="22"/>
          <w:szCs w:val="22"/>
          <w:lang w:val="en-US"/>
        </w:rPr>
      </w:pPr>
      <w:r w:rsidRPr="008E31CD">
        <w:rPr>
          <w:rFonts w:asciiTheme="minorHAnsi" w:hAnsiTheme="minorHAnsi" w:cstheme="minorHAnsi"/>
          <w:sz w:val="22"/>
          <w:szCs w:val="22"/>
          <w:lang w:val="en-US"/>
        </w:rPr>
        <w:t xml:space="preserve">    </w:t>
      </w:r>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căi</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noi</w:t>
      </w:r>
      <w:proofErr w:type="spellEnd"/>
      <w:r w:rsidRPr="008E31CD">
        <w:rPr>
          <w:rFonts w:asciiTheme="minorHAnsi" w:hAnsiTheme="minorHAnsi" w:cstheme="minorHAnsi"/>
          <w:b/>
          <w:sz w:val="22"/>
          <w:szCs w:val="22"/>
          <w:lang w:val="en-US"/>
        </w:rPr>
        <w:t xml:space="preserve"> de </w:t>
      </w:r>
      <w:proofErr w:type="spellStart"/>
      <w:r w:rsidRPr="008E31CD">
        <w:rPr>
          <w:rFonts w:asciiTheme="minorHAnsi" w:hAnsiTheme="minorHAnsi" w:cstheme="minorHAnsi"/>
          <w:b/>
          <w:sz w:val="22"/>
          <w:szCs w:val="22"/>
          <w:lang w:val="en-US"/>
        </w:rPr>
        <w:t>acces</w:t>
      </w:r>
      <w:proofErr w:type="spellEnd"/>
      <w:r w:rsidRPr="008E31CD">
        <w:rPr>
          <w:rFonts w:asciiTheme="minorHAnsi" w:hAnsiTheme="minorHAnsi" w:cstheme="minorHAnsi"/>
          <w:b/>
          <w:sz w:val="22"/>
          <w:szCs w:val="22"/>
          <w:lang w:val="en-US"/>
        </w:rPr>
        <w:t xml:space="preserve"> sau </w:t>
      </w:r>
      <w:proofErr w:type="spellStart"/>
      <w:r w:rsidRPr="008E31CD">
        <w:rPr>
          <w:rFonts w:asciiTheme="minorHAnsi" w:hAnsiTheme="minorHAnsi" w:cstheme="minorHAnsi"/>
          <w:b/>
          <w:sz w:val="22"/>
          <w:szCs w:val="22"/>
          <w:lang w:val="en-US"/>
        </w:rPr>
        <w:t>schimbări</w:t>
      </w:r>
      <w:proofErr w:type="spellEnd"/>
      <w:r w:rsidRPr="008E31CD">
        <w:rPr>
          <w:rFonts w:asciiTheme="minorHAnsi" w:hAnsiTheme="minorHAnsi" w:cstheme="minorHAnsi"/>
          <w:b/>
          <w:sz w:val="22"/>
          <w:szCs w:val="22"/>
          <w:lang w:val="en-US"/>
        </w:rPr>
        <w:t xml:space="preserve"> ale </w:t>
      </w:r>
      <w:proofErr w:type="spellStart"/>
      <w:r w:rsidRPr="008E31CD">
        <w:rPr>
          <w:rFonts w:asciiTheme="minorHAnsi" w:hAnsiTheme="minorHAnsi" w:cstheme="minorHAnsi"/>
          <w:b/>
          <w:sz w:val="22"/>
          <w:szCs w:val="22"/>
          <w:lang w:val="en-US"/>
        </w:rPr>
        <w:t>celor</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existente</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după</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caz</w:t>
      </w:r>
      <w:proofErr w:type="spellEnd"/>
      <w:r w:rsidRPr="008E31CD">
        <w:rPr>
          <w:rFonts w:asciiTheme="minorHAnsi" w:hAnsiTheme="minorHAnsi" w:cstheme="minorHAnsi"/>
          <w:b/>
          <w:sz w:val="22"/>
          <w:szCs w:val="22"/>
          <w:lang w:val="en-US"/>
        </w:rPr>
        <w:t>;</w:t>
      </w:r>
    </w:p>
    <w:p w14:paraId="0ED92798" w14:textId="77777777" w:rsidR="00004ADB" w:rsidRPr="008E31CD" w:rsidRDefault="00004ADB" w:rsidP="00004ADB">
      <w:pPr>
        <w:jc w:val="both"/>
        <w:rPr>
          <w:rFonts w:ascii="Calibri" w:hAnsi="Calibri"/>
          <w:bCs/>
          <w:sz w:val="22"/>
          <w:szCs w:val="22"/>
          <w:lang w:val="ro-RO"/>
        </w:rPr>
      </w:pPr>
      <w:r w:rsidRPr="008E31CD">
        <w:rPr>
          <w:rFonts w:ascii="Calibri" w:hAnsi="Calibri"/>
          <w:bCs/>
          <w:sz w:val="22"/>
          <w:szCs w:val="22"/>
          <w:lang w:val="ro-RO"/>
        </w:rPr>
        <w:t xml:space="preserve">Accesul la terenul în cauză, atât pietonal, cât și carosabil, se face ușor, din cele două laturi ale terenului: înspre Est – Aleea Belona – Vraja Mării; înspre Vest – Strada proiectată. </w:t>
      </w:r>
      <w:r w:rsidRPr="008E31CD">
        <w:rPr>
          <w:rFonts w:ascii="Calibri" w:hAnsi="Calibri" w:cs="Swis721 LtCn BT"/>
          <w:sz w:val="22"/>
          <w:szCs w:val="22"/>
          <w:lang w:val="en-US"/>
        </w:rPr>
        <w:t xml:space="preserve">Se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păstra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aceste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accese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existente</w:t>
      </w:r>
      <w:proofErr w:type="spellEnd"/>
      <w:r w:rsidRPr="008E31CD">
        <w:rPr>
          <w:rFonts w:ascii="Calibri" w:hAnsi="Calibri" w:cs="Swis721 LtCn BT"/>
          <w:sz w:val="22"/>
          <w:szCs w:val="22"/>
          <w:lang w:val="en-US"/>
        </w:rPr>
        <w:t>.</w:t>
      </w:r>
    </w:p>
    <w:p w14:paraId="1BEC9E54" w14:textId="77777777" w:rsidR="00294FCC" w:rsidRPr="008E31CD" w:rsidRDefault="00294FCC" w:rsidP="0085072F">
      <w:pPr>
        <w:rPr>
          <w:rFonts w:asciiTheme="minorHAnsi" w:hAnsiTheme="minorHAnsi" w:cstheme="minorHAnsi"/>
          <w:b/>
          <w:sz w:val="22"/>
          <w:szCs w:val="22"/>
          <w:lang w:val="en-US"/>
        </w:rPr>
      </w:pPr>
      <w:r w:rsidRPr="008E31CD">
        <w:rPr>
          <w:b/>
          <w:lang w:val="en-US"/>
        </w:rPr>
        <w:lastRenderedPageBreak/>
        <w:t xml:space="preserve">    </w:t>
      </w:r>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metode</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folosite</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în</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demolare</w:t>
      </w:r>
      <w:proofErr w:type="spellEnd"/>
      <w:r w:rsidRPr="008E31CD">
        <w:rPr>
          <w:rFonts w:asciiTheme="minorHAnsi" w:hAnsiTheme="minorHAnsi" w:cstheme="minorHAnsi"/>
          <w:b/>
          <w:sz w:val="22"/>
          <w:szCs w:val="22"/>
          <w:lang w:val="en-US"/>
        </w:rPr>
        <w:t>;</w:t>
      </w:r>
    </w:p>
    <w:p w14:paraId="5B183DB2" w14:textId="77777777" w:rsidR="007861FE" w:rsidRPr="008E31CD" w:rsidRDefault="007861FE" w:rsidP="007861FE">
      <w:pPr>
        <w:autoSpaceDE w:val="0"/>
        <w:jc w:val="both"/>
        <w:rPr>
          <w:rFonts w:asciiTheme="minorHAnsi" w:hAnsiTheme="minorHAnsi" w:cstheme="minorHAnsi"/>
          <w:sz w:val="22"/>
          <w:szCs w:val="22"/>
          <w:lang w:val="en-US"/>
        </w:rPr>
      </w:pPr>
      <w:proofErr w:type="spellStart"/>
      <w:r w:rsidRPr="008E31CD">
        <w:rPr>
          <w:rFonts w:asciiTheme="minorHAnsi" w:hAnsiTheme="minorHAnsi" w:cstheme="minorHAnsi"/>
          <w:sz w:val="22"/>
          <w:szCs w:val="22"/>
          <w:lang w:val="en-US"/>
        </w:rPr>
        <w:t>Proiectul</w:t>
      </w:r>
      <w:proofErr w:type="spellEnd"/>
      <w:r w:rsidRPr="008E31CD">
        <w:rPr>
          <w:rFonts w:asciiTheme="minorHAnsi" w:hAnsiTheme="minorHAnsi" w:cstheme="minorHAnsi"/>
          <w:sz w:val="22"/>
          <w:szCs w:val="22"/>
          <w:lang w:val="en-US"/>
        </w:rPr>
        <w:t xml:space="preserve"> nu </w:t>
      </w:r>
      <w:proofErr w:type="spellStart"/>
      <w:r w:rsidRPr="008E31CD">
        <w:rPr>
          <w:rFonts w:asciiTheme="minorHAnsi" w:hAnsiTheme="minorHAnsi" w:cstheme="minorHAnsi"/>
          <w:sz w:val="22"/>
          <w:szCs w:val="22"/>
          <w:lang w:val="en-US"/>
        </w:rPr>
        <w:t>presupune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metode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speciale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precum </w:t>
      </w:r>
      <w:proofErr w:type="spellStart"/>
      <w:r w:rsidRPr="008E31CD">
        <w:rPr>
          <w:rFonts w:asciiTheme="minorHAnsi" w:hAnsiTheme="minorHAnsi" w:cstheme="minorHAnsi"/>
          <w:sz w:val="22"/>
          <w:szCs w:val="22"/>
          <w:lang w:val="en-US"/>
        </w:rPr>
        <w:t>utilizarea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exploziei</w:t>
      </w:r>
      <w:proofErr w:type="spellEnd"/>
      <w:r w:rsidRPr="008E31CD">
        <w:rPr>
          <w:rFonts w:asciiTheme="minorHAnsi" w:hAnsiTheme="minorHAnsi" w:cstheme="minorHAnsi"/>
          <w:sz w:val="22"/>
          <w:szCs w:val="22"/>
          <w:lang w:val="en-US"/>
        </w:rPr>
        <w:t>/</w:t>
      </w:r>
      <w:proofErr w:type="spellStart"/>
      <w:r w:rsidRPr="008E31CD">
        <w:rPr>
          <w:rFonts w:asciiTheme="minorHAnsi" w:hAnsiTheme="minorHAnsi" w:cstheme="minorHAnsi"/>
          <w:sz w:val="22"/>
          <w:szCs w:val="22"/>
          <w:lang w:val="en-US"/>
        </w:rPr>
        <w:t>imploziei</w:t>
      </w:r>
      <w:proofErr w:type="spellEnd"/>
      <w:r w:rsidRPr="008E31CD">
        <w:rPr>
          <w:rFonts w:asciiTheme="minorHAnsi" w:hAnsiTheme="minorHAnsi" w:cstheme="minorHAnsi"/>
          <w:sz w:val="22"/>
          <w:szCs w:val="22"/>
          <w:lang w:val="en-US"/>
        </w:rPr>
        <w:t xml:space="preserve"> sau </w:t>
      </w:r>
      <w:proofErr w:type="spellStart"/>
      <w:r w:rsidRPr="008E31CD">
        <w:rPr>
          <w:rFonts w:asciiTheme="minorHAnsi" w:hAnsiTheme="minorHAnsi" w:cstheme="minorHAnsi"/>
          <w:sz w:val="22"/>
          <w:szCs w:val="22"/>
          <w:lang w:val="en-US"/>
        </w:rPr>
        <w:t>folosirea</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utilaje</w:t>
      </w:r>
      <w:proofErr w:type="spellEnd"/>
      <w:r w:rsidRPr="008E31CD">
        <w:rPr>
          <w:rFonts w:asciiTheme="minorHAnsi" w:hAnsiTheme="minorHAnsi" w:cstheme="minorHAnsi"/>
          <w:sz w:val="22"/>
          <w:szCs w:val="22"/>
          <w:lang w:val="en-US"/>
        </w:rPr>
        <w:t xml:space="preserve"> precum </w:t>
      </w:r>
      <w:proofErr w:type="spellStart"/>
      <w:r w:rsidRPr="008E31CD">
        <w:rPr>
          <w:rFonts w:asciiTheme="minorHAnsi" w:hAnsiTheme="minorHAnsi" w:cstheme="minorHAnsi"/>
          <w:sz w:val="22"/>
          <w:szCs w:val="22"/>
          <w:lang w:val="en-US"/>
        </w:rPr>
        <w:t>roboți</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ori</w:t>
      </w:r>
      <w:proofErr w:type="spellEnd"/>
      <w:r w:rsidRPr="008E31CD">
        <w:rPr>
          <w:rFonts w:asciiTheme="minorHAnsi" w:hAnsiTheme="minorHAnsi" w:cstheme="minorHAnsi"/>
          <w:sz w:val="22"/>
          <w:szCs w:val="22"/>
          <w:lang w:val="en-US"/>
        </w:rPr>
        <w:t xml:space="preserve"> minge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se </w:t>
      </w:r>
      <w:proofErr w:type="spellStart"/>
      <w:r w:rsidRPr="008E31CD">
        <w:rPr>
          <w:rFonts w:asciiTheme="minorHAnsi" w:hAnsiTheme="minorHAnsi" w:cstheme="minorHAnsi"/>
          <w:sz w:val="22"/>
          <w:szCs w:val="22"/>
          <w:lang w:val="en-US"/>
        </w:rPr>
        <w:t>va</w:t>
      </w:r>
      <w:proofErr w:type="spellEnd"/>
      <w:r w:rsidRPr="008E31CD">
        <w:rPr>
          <w:rFonts w:asciiTheme="minorHAnsi" w:hAnsiTheme="minorHAnsi" w:cstheme="minorHAnsi"/>
          <w:sz w:val="22"/>
          <w:szCs w:val="22"/>
          <w:lang w:val="en-US"/>
        </w:rPr>
        <w:t xml:space="preserve"> face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mai</w:t>
      </w:r>
      <w:proofErr w:type="spellEnd"/>
      <w:r w:rsidRPr="008E31CD">
        <w:rPr>
          <w:rFonts w:asciiTheme="minorHAnsi" w:hAnsiTheme="minorHAnsi" w:cstheme="minorHAnsi"/>
          <w:sz w:val="22"/>
          <w:szCs w:val="22"/>
          <w:lang w:val="en-US"/>
        </w:rPr>
        <w:t xml:space="preserve"> mare </w:t>
      </w:r>
      <w:proofErr w:type="spellStart"/>
      <w:r w:rsidRPr="008E31CD">
        <w:rPr>
          <w:rFonts w:asciiTheme="minorHAnsi" w:hAnsiTheme="minorHAnsi" w:cstheme="minorHAnsi"/>
          <w:sz w:val="22"/>
          <w:szCs w:val="22"/>
          <w:lang w:val="en-US"/>
        </w:rPr>
        <w:t>parte</w:t>
      </w:r>
      <w:proofErr w:type="spellEnd"/>
      <w:r w:rsidRPr="008E31CD">
        <w:rPr>
          <w:rFonts w:asciiTheme="minorHAnsi" w:hAnsiTheme="minorHAnsi" w:cstheme="minorHAnsi"/>
          <w:sz w:val="22"/>
          <w:szCs w:val="22"/>
          <w:lang w:val="en-US"/>
        </w:rPr>
        <w:t xml:space="preserve"> manual. </w:t>
      </w:r>
      <w:proofErr w:type="spellStart"/>
      <w:r w:rsidRPr="008E31CD">
        <w:rPr>
          <w:rFonts w:asciiTheme="minorHAnsi" w:hAnsiTheme="minorHAnsi" w:cstheme="minorHAnsi"/>
          <w:sz w:val="22"/>
          <w:szCs w:val="22"/>
          <w:lang w:val="en-US"/>
        </w:rPr>
        <w:t>Structura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existentă</w:t>
      </w:r>
      <w:proofErr w:type="spellEnd"/>
      <w:r w:rsidRPr="008E31CD">
        <w:rPr>
          <w:rFonts w:asciiTheme="minorHAnsi" w:hAnsiTheme="minorHAnsi" w:cstheme="minorHAnsi"/>
          <w:sz w:val="22"/>
          <w:szCs w:val="22"/>
          <w:lang w:val="en-US"/>
        </w:rPr>
        <w:t xml:space="preserve"> se </w:t>
      </w:r>
      <w:proofErr w:type="spellStart"/>
      <w:r w:rsidRPr="008E31CD">
        <w:rPr>
          <w:rFonts w:asciiTheme="minorHAnsi" w:hAnsiTheme="minorHAnsi" w:cstheme="minorHAnsi"/>
          <w:sz w:val="22"/>
          <w:szCs w:val="22"/>
          <w:lang w:val="en-US"/>
        </w:rPr>
        <w:t>va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ordinea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inversă</w:t>
      </w:r>
      <w:proofErr w:type="spellEnd"/>
      <w:r w:rsidRPr="008E31CD">
        <w:rPr>
          <w:rFonts w:asciiTheme="minorHAnsi" w:hAnsiTheme="minorHAnsi" w:cstheme="minorHAnsi"/>
          <w:sz w:val="22"/>
          <w:szCs w:val="22"/>
          <w:lang w:val="en-US"/>
        </w:rPr>
        <w:t xml:space="preserve"> a </w:t>
      </w:r>
      <w:proofErr w:type="spellStart"/>
      <w:r w:rsidRPr="008E31CD">
        <w:rPr>
          <w:rFonts w:asciiTheme="minorHAnsi" w:hAnsiTheme="minorHAnsi" w:cstheme="minorHAnsi"/>
          <w:sz w:val="22"/>
          <w:szCs w:val="22"/>
          <w:lang w:val="en-US"/>
        </w:rPr>
        <w:t>construirii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acesteia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începând</w:t>
      </w:r>
      <w:proofErr w:type="spellEnd"/>
      <w:r w:rsidRPr="008E31CD">
        <w:rPr>
          <w:rFonts w:asciiTheme="minorHAnsi" w:hAnsiTheme="minorHAnsi" w:cstheme="minorHAnsi"/>
          <w:sz w:val="22"/>
          <w:szCs w:val="22"/>
          <w:lang w:val="en-US"/>
        </w:rPr>
        <w:t xml:space="preserve"> cu </w:t>
      </w:r>
      <w:proofErr w:type="spellStart"/>
      <w:r w:rsidRPr="008E31CD">
        <w:rPr>
          <w:rFonts w:asciiTheme="minorHAnsi" w:hAnsiTheme="minorHAnsi" w:cstheme="minorHAnsi"/>
          <w:sz w:val="22"/>
          <w:szCs w:val="22"/>
          <w:lang w:val="en-US"/>
        </w:rPr>
        <w:t>îndepărtarea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încărcărilor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moarte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fără</w:t>
      </w:r>
      <w:proofErr w:type="spellEnd"/>
      <w:r w:rsidRPr="008E31CD">
        <w:rPr>
          <w:rFonts w:asciiTheme="minorHAnsi" w:hAnsiTheme="minorHAnsi" w:cstheme="minorHAnsi"/>
          <w:sz w:val="22"/>
          <w:szCs w:val="22"/>
          <w:lang w:val="en-US"/>
        </w:rPr>
        <w:t xml:space="preserve"> a </w:t>
      </w:r>
      <w:proofErr w:type="spellStart"/>
      <w:r w:rsidRPr="008E31CD">
        <w:rPr>
          <w:rFonts w:asciiTheme="minorHAnsi" w:hAnsiTheme="minorHAnsi" w:cstheme="minorHAnsi"/>
          <w:sz w:val="22"/>
          <w:szCs w:val="22"/>
          <w:lang w:val="en-US"/>
        </w:rPr>
        <w:t>afecta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mai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întâi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elementele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rezistență</w:t>
      </w:r>
      <w:proofErr w:type="spellEnd"/>
      <w:r w:rsidRPr="008E31CD">
        <w:rPr>
          <w:rFonts w:asciiTheme="minorHAnsi" w:hAnsiTheme="minorHAnsi" w:cstheme="minorHAnsi"/>
          <w:sz w:val="22"/>
          <w:szCs w:val="22"/>
          <w:lang w:val="en-US"/>
        </w:rPr>
        <w:t>.</w:t>
      </w:r>
    </w:p>
    <w:p w14:paraId="4C03B5A6" w14:textId="77777777" w:rsidR="007861FE" w:rsidRPr="008E31CD" w:rsidRDefault="007861FE" w:rsidP="007861FE">
      <w:pPr>
        <w:pStyle w:val="BodyText"/>
        <w:rPr>
          <w:rFonts w:asciiTheme="minorHAnsi" w:hAnsiTheme="minorHAnsi" w:cstheme="minorHAnsi"/>
          <w:spacing w:val="0"/>
          <w:szCs w:val="22"/>
          <w:lang w:val="en-US" w:eastAsia="ar-SA"/>
        </w:rPr>
      </w:pPr>
      <w:proofErr w:type="spellStart"/>
      <w:r w:rsidRPr="008E31CD">
        <w:rPr>
          <w:rFonts w:asciiTheme="minorHAnsi" w:hAnsiTheme="minorHAnsi" w:cstheme="minorHAnsi"/>
          <w:spacing w:val="0"/>
          <w:szCs w:val="22"/>
          <w:lang w:val="en-US" w:eastAsia="ar-SA"/>
        </w:rPr>
        <w:t>Activitatea</w:t>
      </w:r>
      <w:proofErr w:type="spellEnd"/>
      <w:r w:rsidRPr="008E31CD">
        <w:rPr>
          <w:rFonts w:asciiTheme="minorHAnsi" w:hAnsiTheme="minorHAnsi" w:cstheme="minorHAnsi"/>
          <w:spacing w:val="0"/>
          <w:szCs w:val="22"/>
          <w:lang w:val="en-US" w:eastAsia="ar-SA"/>
        </w:rPr>
        <w:t xml:space="preserve"> de </w:t>
      </w:r>
      <w:proofErr w:type="spellStart"/>
      <w:r w:rsidRPr="008E31CD">
        <w:rPr>
          <w:rFonts w:asciiTheme="minorHAnsi" w:hAnsiTheme="minorHAnsi" w:cstheme="minorHAnsi"/>
          <w:spacing w:val="0"/>
          <w:szCs w:val="22"/>
          <w:lang w:val="en-US" w:eastAsia="ar-SA"/>
        </w:rPr>
        <w:t>demolare</w:t>
      </w:r>
      <w:proofErr w:type="spellEnd"/>
      <w:r w:rsidRPr="008E31CD">
        <w:rPr>
          <w:rFonts w:asciiTheme="minorHAnsi" w:hAnsiTheme="minorHAnsi" w:cstheme="minorHAnsi"/>
          <w:spacing w:val="0"/>
          <w:szCs w:val="22"/>
          <w:lang w:val="en-US" w:eastAsia="ar-SA"/>
        </w:rPr>
        <w:t xml:space="preserve"> se </w:t>
      </w:r>
      <w:proofErr w:type="spellStart"/>
      <w:r w:rsidRPr="008E31CD">
        <w:rPr>
          <w:rFonts w:asciiTheme="minorHAnsi" w:hAnsiTheme="minorHAnsi" w:cstheme="minorHAnsi"/>
          <w:spacing w:val="0"/>
          <w:szCs w:val="22"/>
          <w:lang w:val="en-US" w:eastAsia="ar-SA"/>
        </w:rPr>
        <w:t>va</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desfășura</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în</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următoarele</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etape</w:t>
      </w:r>
      <w:proofErr w:type="spellEnd"/>
      <w:r w:rsidRPr="008E31CD">
        <w:rPr>
          <w:rFonts w:asciiTheme="minorHAnsi" w:hAnsiTheme="minorHAnsi" w:cstheme="minorHAnsi"/>
          <w:spacing w:val="0"/>
          <w:szCs w:val="22"/>
          <w:lang w:val="en-US" w:eastAsia="ar-SA"/>
        </w:rPr>
        <w:t>:</w:t>
      </w:r>
    </w:p>
    <w:p w14:paraId="455C6EEE" w14:textId="77777777" w:rsidR="007861FE" w:rsidRPr="008E31CD" w:rsidRDefault="007861FE" w:rsidP="007861FE">
      <w:pPr>
        <w:pStyle w:val="ListParagraph"/>
        <w:widowControl w:val="0"/>
        <w:numPr>
          <w:ilvl w:val="0"/>
          <w:numId w:val="27"/>
        </w:numPr>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Etapa de </w:t>
      </w:r>
      <w:proofErr w:type="spellStart"/>
      <w:r w:rsidRPr="008E31CD">
        <w:rPr>
          <w:rFonts w:asciiTheme="minorHAnsi" w:hAnsiTheme="minorHAnsi" w:cstheme="minorHAnsi"/>
          <w:sz w:val="22"/>
          <w:szCs w:val="22"/>
          <w:lang w:val="en-US"/>
        </w:rPr>
        <w:t>organizare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șantier</w:t>
      </w:r>
      <w:proofErr w:type="spellEnd"/>
      <w:r w:rsidRPr="008E31CD">
        <w:rPr>
          <w:rFonts w:asciiTheme="minorHAnsi" w:hAnsiTheme="minorHAnsi" w:cstheme="minorHAnsi"/>
          <w:sz w:val="22"/>
          <w:szCs w:val="22"/>
          <w:lang w:val="en-US"/>
        </w:rPr>
        <w:t>.</w:t>
      </w:r>
    </w:p>
    <w:p w14:paraId="06188132" w14:textId="5485163C" w:rsidR="007861FE" w:rsidRPr="008E31CD" w:rsidRDefault="007861FE" w:rsidP="007861FE">
      <w:pPr>
        <w:pStyle w:val="BodyText"/>
        <w:tabs>
          <w:tab w:val="num" w:pos="360"/>
        </w:tabs>
        <w:rPr>
          <w:rFonts w:asciiTheme="minorHAnsi" w:hAnsiTheme="minorHAnsi" w:cstheme="minorHAnsi"/>
          <w:spacing w:val="0"/>
          <w:szCs w:val="22"/>
          <w:lang w:val="en-US" w:eastAsia="ar-SA"/>
        </w:rPr>
      </w:pPr>
      <w:proofErr w:type="spellStart"/>
      <w:r w:rsidRPr="008E31CD">
        <w:rPr>
          <w:rFonts w:asciiTheme="minorHAnsi" w:hAnsiTheme="minorHAnsi" w:cstheme="minorHAnsi"/>
          <w:spacing w:val="0"/>
          <w:szCs w:val="22"/>
          <w:lang w:val="en-US" w:eastAsia="ar-SA"/>
        </w:rPr>
        <w:t>Cuprinde</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evaluarea</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amplasamentului</w:t>
      </w:r>
      <w:proofErr w:type="spellEnd"/>
      <w:r w:rsidRPr="008E31CD">
        <w:rPr>
          <w:rFonts w:asciiTheme="minorHAnsi" w:hAnsiTheme="minorHAnsi" w:cstheme="minorHAnsi"/>
          <w:spacing w:val="0"/>
          <w:szCs w:val="22"/>
          <w:lang w:val="en-US" w:eastAsia="ar-SA"/>
        </w:rPr>
        <w:t xml:space="preserve"> sub </w:t>
      </w:r>
      <w:proofErr w:type="spellStart"/>
      <w:r w:rsidRPr="008E31CD">
        <w:rPr>
          <w:rFonts w:asciiTheme="minorHAnsi" w:hAnsiTheme="minorHAnsi" w:cstheme="minorHAnsi"/>
          <w:spacing w:val="0"/>
          <w:szCs w:val="22"/>
          <w:lang w:val="en-US" w:eastAsia="ar-SA"/>
        </w:rPr>
        <w:t>aspectul</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poziționării</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utilajelor</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stabilirea</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traseelor</w:t>
      </w:r>
      <w:proofErr w:type="spellEnd"/>
      <w:r w:rsidRPr="008E31CD">
        <w:rPr>
          <w:rFonts w:asciiTheme="minorHAnsi" w:hAnsiTheme="minorHAnsi" w:cstheme="minorHAnsi"/>
          <w:spacing w:val="0"/>
          <w:szCs w:val="22"/>
          <w:lang w:val="en-US" w:eastAsia="ar-SA"/>
        </w:rPr>
        <w:t xml:space="preserve"> de </w:t>
      </w:r>
      <w:proofErr w:type="spellStart"/>
      <w:r w:rsidRPr="008E31CD">
        <w:rPr>
          <w:rFonts w:asciiTheme="minorHAnsi" w:hAnsiTheme="minorHAnsi" w:cstheme="minorHAnsi"/>
          <w:spacing w:val="0"/>
          <w:szCs w:val="22"/>
          <w:lang w:val="en-US" w:eastAsia="ar-SA"/>
        </w:rPr>
        <w:t>evacuare</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amplasarea</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baracamentelor</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birou</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diriginte</w:t>
      </w:r>
      <w:proofErr w:type="spellEnd"/>
      <w:r w:rsidRPr="008E31CD">
        <w:rPr>
          <w:rFonts w:asciiTheme="minorHAnsi" w:hAnsiTheme="minorHAnsi" w:cstheme="minorHAnsi"/>
          <w:spacing w:val="0"/>
          <w:szCs w:val="22"/>
          <w:lang w:val="en-US" w:eastAsia="ar-SA"/>
        </w:rPr>
        <w:t xml:space="preserve"> de </w:t>
      </w:r>
      <w:proofErr w:type="spellStart"/>
      <w:r w:rsidRPr="008E31CD">
        <w:rPr>
          <w:rFonts w:asciiTheme="minorHAnsi" w:hAnsiTheme="minorHAnsi" w:cstheme="minorHAnsi"/>
          <w:spacing w:val="0"/>
          <w:szCs w:val="22"/>
          <w:lang w:val="en-US" w:eastAsia="ar-SA"/>
        </w:rPr>
        <w:t>șantier</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magazie</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pază</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closete</w:t>
      </w:r>
      <w:proofErr w:type="spellEnd"/>
      <w:r w:rsidRPr="008E31CD">
        <w:rPr>
          <w:rFonts w:asciiTheme="minorHAnsi" w:hAnsiTheme="minorHAnsi" w:cstheme="minorHAnsi"/>
          <w:spacing w:val="0"/>
          <w:szCs w:val="22"/>
          <w:lang w:val="en-US" w:eastAsia="ar-SA"/>
        </w:rPr>
        <w:t xml:space="preserve"> </w:t>
      </w:r>
      <w:proofErr w:type="spellStart"/>
      <w:r w:rsidRPr="008E31CD">
        <w:rPr>
          <w:rFonts w:asciiTheme="minorHAnsi" w:hAnsiTheme="minorHAnsi" w:cstheme="minorHAnsi"/>
          <w:spacing w:val="0"/>
          <w:szCs w:val="22"/>
          <w:lang w:val="en-US" w:eastAsia="ar-SA"/>
        </w:rPr>
        <w:t>ecologice</w:t>
      </w:r>
      <w:proofErr w:type="spellEnd"/>
      <w:r w:rsidRPr="008E31CD">
        <w:rPr>
          <w:rFonts w:asciiTheme="minorHAnsi" w:hAnsiTheme="minorHAnsi" w:cstheme="minorHAnsi"/>
          <w:spacing w:val="0"/>
          <w:szCs w:val="22"/>
          <w:lang w:val="en-US" w:eastAsia="ar-SA"/>
        </w:rPr>
        <w:t>, etc.)</w:t>
      </w:r>
      <w:r w:rsidRPr="008E31CD">
        <w:rPr>
          <w:rFonts w:asciiTheme="minorHAnsi" w:hAnsiTheme="minorHAnsi" w:cstheme="minorHAnsi"/>
          <w:spacing w:val="0"/>
          <w:szCs w:val="22"/>
          <w:lang w:val="en-US" w:eastAsia="ar-SA"/>
        </w:rPr>
        <w:t xml:space="preserve">. </w:t>
      </w:r>
    </w:p>
    <w:p w14:paraId="7C0406D5" w14:textId="74E6C517" w:rsidR="007861FE" w:rsidRPr="008E31CD" w:rsidRDefault="007861FE" w:rsidP="007861FE">
      <w:pPr>
        <w:pStyle w:val="ListParagraph"/>
        <w:widowControl w:val="0"/>
        <w:numPr>
          <w:ilvl w:val="0"/>
          <w:numId w:val="27"/>
        </w:numPr>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Etapa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w:t>
      </w:r>
    </w:p>
    <w:p w14:paraId="418709FF" w14:textId="6B85C895"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proofErr w:type="spellStart"/>
      <w:r w:rsidRPr="008E31CD">
        <w:rPr>
          <w:rFonts w:asciiTheme="minorHAnsi" w:hAnsiTheme="minorHAnsi" w:cstheme="minorHAnsi"/>
          <w:sz w:val="22"/>
          <w:szCs w:val="22"/>
          <w:lang w:val="en-US"/>
        </w:rPr>
        <w:t>Aceasta</w:t>
      </w:r>
      <w:proofErr w:type="spellEnd"/>
      <w:r w:rsidRPr="008E31CD">
        <w:rPr>
          <w:rFonts w:asciiTheme="minorHAnsi" w:hAnsiTheme="minorHAnsi" w:cstheme="minorHAnsi"/>
          <w:sz w:val="22"/>
          <w:szCs w:val="22"/>
          <w:lang w:val="en-US"/>
        </w:rPr>
        <w:t xml:space="preserve"> se </w:t>
      </w:r>
      <w:proofErr w:type="spellStart"/>
      <w:r w:rsidRPr="008E31CD">
        <w:rPr>
          <w:rFonts w:asciiTheme="minorHAnsi" w:hAnsiTheme="minorHAnsi" w:cstheme="minorHAnsi"/>
          <w:sz w:val="22"/>
          <w:szCs w:val="22"/>
          <w:lang w:val="en-US"/>
        </w:rPr>
        <w:t>referă</w:t>
      </w:r>
      <w:proofErr w:type="spellEnd"/>
      <w:r w:rsidRPr="008E31CD">
        <w:rPr>
          <w:rFonts w:asciiTheme="minorHAnsi" w:hAnsiTheme="minorHAnsi" w:cstheme="minorHAnsi"/>
          <w:sz w:val="22"/>
          <w:szCs w:val="22"/>
          <w:lang w:val="en-US"/>
        </w:rPr>
        <w:t xml:space="preserve"> la </w:t>
      </w:r>
      <w:proofErr w:type="spellStart"/>
      <w:r w:rsidRPr="008E31CD">
        <w:rPr>
          <w:rFonts w:asciiTheme="minorHAnsi" w:hAnsiTheme="minorHAnsi" w:cstheme="minorHAnsi"/>
          <w:sz w:val="22"/>
          <w:szCs w:val="22"/>
          <w:lang w:val="en-US"/>
        </w:rPr>
        <w:t>perioada</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timp</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aferentă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demolării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propriu-zise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include </w:t>
      </w:r>
      <w:proofErr w:type="spellStart"/>
      <w:r w:rsidRPr="008E31CD">
        <w:rPr>
          <w:rFonts w:asciiTheme="minorHAnsi" w:hAnsiTheme="minorHAnsi" w:cstheme="minorHAnsi"/>
          <w:sz w:val="22"/>
          <w:szCs w:val="22"/>
          <w:lang w:val="en-US"/>
        </w:rPr>
        <w:t>totalitatea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operațiunilor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natură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transforme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actuala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reprezentare</w:t>
      </w:r>
      <w:proofErr w:type="spellEnd"/>
      <w:r w:rsidRPr="008E31CD">
        <w:rPr>
          <w:rFonts w:asciiTheme="minorHAnsi" w:hAnsiTheme="minorHAnsi" w:cstheme="minorHAnsi"/>
          <w:sz w:val="22"/>
          <w:szCs w:val="22"/>
          <w:lang w:val="en-US"/>
        </w:rPr>
        <w:t xml:space="preserve"> a </w:t>
      </w:r>
      <w:proofErr w:type="spellStart"/>
      <w:r w:rsidRPr="008E31CD">
        <w:rPr>
          <w:rFonts w:asciiTheme="minorHAnsi" w:hAnsiTheme="minorHAnsi" w:cstheme="minorHAnsi"/>
          <w:sz w:val="22"/>
          <w:szCs w:val="22"/>
          <w:lang w:val="en-US"/>
        </w:rPr>
        <w:t>amplasamentului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conținând</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construcții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supraterane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subterane</w:t>
      </w:r>
      <w:proofErr w:type="spellEnd"/>
      <w:r w:rsidRPr="008E31CD">
        <w:rPr>
          <w:rFonts w:asciiTheme="minorHAnsi" w:hAnsiTheme="minorHAnsi" w:cstheme="minorHAnsi"/>
          <w:sz w:val="22"/>
          <w:szCs w:val="22"/>
          <w:lang w:val="en-US"/>
        </w:rPr>
        <w:t xml:space="preserve">. Etapa </w:t>
      </w:r>
      <w:proofErr w:type="spellStart"/>
      <w:r w:rsidRPr="008E31CD">
        <w:rPr>
          <w:rFonts w:asciiTheme="minorHAnsi" w:hAnsiTheme="minorHAnsi" w:cstheme="minorHAnsi"/>
          <w:sz w:val="22"/>
          <w:szCs w:val="22"/>
          <w:lang w:val="en-US"/>
        </w:rPr>
        <w:t>implică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evacuarea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deșeurilor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rezultate</w:t>
      </w:r>
      <w:proofErr w:type="spellEnd"/>
      <w:r w:rsidRPr="008E31CD">
        <w:rPr>
          <w:rFonts w:asciiTheme="minorHAnsi" w:hAnsiTheme="minorHAnsi" w:cstheme="minorHAnsi"/>
          <w:sz w:val="22"/>
          <w:szCs w:val="22"/>
          <w:lang w:val="en-US"/>
        </w:rPr>
        <w:t xml:space="preserve"> d</w:t>
      </w:r>
      <w:r w:rsidRPr="008E31CD">
        <w:rPr>
          <w:rFonts w:asciiTheme="minorHAnsi" w:hAnsiTheme="minorHAnsi" w:cstheme="minorHAnsi"/>
          <w:sz w:val="22"/>
          <w:szCs w:val="22"/>
          <w:lang w:val="en-US"/>
        </w:rPr>
        <w:t>in</w:t>
      </w: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cu </w:t>
      </w:r>
      <w:proofErr w:type="spellStart"/>
      <w:r w:rsidRPr="008E31CD">
        <w:rPr>
          <w:rFonts w:asciiTheme="minorHAnsi" w:hAnsiTheme="minorHAnsi" w:cstheme="minorHAnsi"/>
          <w:sz w:val="22"/>
          <w:szCs w:val="22"/>
          <w:lang w:val="en-US"/>
        </w:rPr>
        <w:t>luarea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măsurilor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adecvate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pentru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proțectia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factorilor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mediu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predarea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materialelor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valorificabile</w:t>
      </w:r>
      <w:proofErr w:type="spellEnd"/>
      <w:r w:rsidRPr="008E31CD">
        <w:rPr>
          <w:rFonts w:asciiTheme="minorHAnsi" w:hAnsiTheme="minorHAnsi" w:cstheme="minorHAnsi"/>
          <w:sz w:val="22"/>
          <w:szCs w:val="22"/>
          <w:lang w:val="en-US"/>
        </w:rPr>
        <w:t xml:space="preserve"> (metal, </w:t>
      </w:r>
      <w:proofErr w:type="spellStart"/>
      <w:r w:rsidRPr="008E31CD">
        <w:rPr>
          <w:rFonts w:asciiTheme="minorHAnsi" w:hAnsiTheme="minorHAnsi" w:cstheme="minorHAnsi"/>
          <w:sz w:val="22"/>
          <w:szCs w:val="22"/>
          <w:lang w:val="en-US"/>
        </w:rPr>
        <w:t>lemn</w:t>
      </w:r>
      <w:proofErr w:type="spellEnd"/>
      <w:r w:rsidRPr="008E31CD">
        <w:rPr>
          <w:rFonts w:asciiTheme="minorHAnsi" w:hAnsiTheme="minorHAnsi" w:cstheme="minorHAnsi"/>
          <w:sz w:val="22"/>
          <w:szCs w:val="22"/>
          <w:lang w:val="en-US"/>
        </w:rPr>
        <w:t xml:space="preserve">, etc.). </w:t>
      </w:r>
    </w:p>
    <w:p w14:paraId="749755C6"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proofErr w:type="spellStart"/>
      <w:r w:rsidRPr="008E31CD">
        <w:rPr>
          <w:rFonts w:asciiTheme="minorHAnsi" w:hAnsiTheme="minorHAnsi" w:cstheme="minorHAnsi"/>
          <w:sz w:val="22"/>
          <w:szCs w:val="22"/>
          <w:lang w:val="en-US"/>
        </w:rPr>
        <w:t>Activitatea</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se </w:t>
      </w:r>
      <w:proofErr w:type="spellStart"/>
      <w:r w:rsidRPr="008E31CD">
        <w:rPr>
          <w:rFonts w:asciiTheme="minorHAnsi" w:hAnsiTheme="minorHAnsi" w:cstheme="minorHAnsi"/>
          <w:sz w:val="22"/>
          <w:szCs w:val="22"/>
          <w:lang w:val="en-US"/>
        </w:rPr>
        <w:t>va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desfășura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următoarele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etape</w:t>
      </w:r>
      <w:proofErr w:type="spellEnd"/>
      <w:r w:rsidRPr="008E31CD">
        <w:rPr>
          <w:rFonts w:asciiTheme="minorHAnsi" w:hAnsiTheme="minorHAnsi" w:cstheme="minorHAnsi"/>
          <w:sz w:val="22"/>
          <w:szCs w:val="22"/>
          <w:lang w:val="en-US"/>
        </w:rPr>
        <w:t>:</w:t>
      </w:r>
    </w:p>
    <w:p w14:paraId="6CC27A79"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Împrejmuirea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amplasamentului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delimitarea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perimetrului</w:t>
      </w:r>
      <w:proofErr w:type="spellEnd"/>
    </w:p>
    <w:p w14:paraId="7BE1635F"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Deconectarea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rețelelor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utilități</w:t>
      </w:r>
      <w:proofErr w:type="spellEnd"/>
    </w:p>
    <w:p w14:paraId="10AE379D"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Men</w:t>
      </w:r>
      <w:r w:rsidRPr="008E31CD">
        <w:rPr>
          <w:rFonts w:asciiTheme="minorHAnsi" w:hAnsiTheme="minorHAnsi" w:cstheme="minorHAnsi"/>
          <w:sz w:val="22"/>
          <w:szCs w:val="22"/>
          <w:lang w:val="ro-RO"/>
        </w:rPr>
        <w:t>ținerea</w:t>
      </w: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branșamentelor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pentru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construcția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propusă</w:t>
      </w:r>
      <w:proofErr w:type="spellEnd"/>
    </w:p>
    <w:p w14:paraId="06983E82"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w:t>
      </w:r>
      <w:proofErr w:type="spellStart"/>
      <w:r w:rsidRPr="008E31CD">
        <w:rPr>
          <w:rFonts w:asciiTheme="minorHAnsi" w:hAnsiTheme="minorHAnsi" w:cstheme="minorHAnsi"/>
          <w:sz w:val="22"/>
          <w:szCs w:val="22"/>
          <w:lang w:val="en-US"/>
        </w:rPr>
        <w:t>Demontarea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instalațiilor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electrice</w:t>
      </w:r>
      <w:proofErr w:type="spellEnd"/>
    </w:p>
    <w:p w14:paraId="19A2A4BF"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sistemului</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canalizare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interioară</w:t>
      </w:r>
      <w:proofErr w:type="spellEnd"/>
    </w:p>
    <w:p w14:paraId="0F96EA9D"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Desfacerea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demontarea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tâmplăriei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existente</w:t>
      </w:r>
      <w:proofErr w:type="spellEnd"/>
      <w:r w:rsidRPr="008E31CD">
        <w:rPr>
          <w:rFonts w:asciiTheme="minorHAnsi" w:hAnsiTheme="minorHAnsi" w:cstheme="minorHAnsi"/>
          <w:sz w:val="22"/>
          <w:szCs w:val="22"/>
          <w:lang w:val="en-US"/>
        </w:rPr>
        <w:t xml:space="preserve"> din PVC cu </w:t>
      </w:r>
      <w:proofErr w:type="spellStart"/>
      <w:r w:rsidRPr="008E31CD">
        <w:rPr>
          <w:rFonts w:asciiTheme="minorHAnsi" w:hAnsiTheme="minorHAnsi" w:cstheme="minorHAnsi"/>
          <w:sz w:val="22"/>
          <w:szCs w:val="22"/>
          <w:lang w:val="en-US"/>
        </w:rPr>
        <w:t>geam</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termoizolant</w:t>
      </w:r>
      <w:proofErr w:type="spellEnd"/>
      <w:r w:rsidRPr="008E31CD">
        <w:rPr>
          <w:rFonts w:asciiTheme="minorHAnsi" w:hAnsiTheme="minorHAnsi" w:cstheme="minorHAnsi"/>
          <w:sz w:val="22"/>
          <w:szCs w:val="22"/>
          <w:lang w:val="en-US"/>
        </w:rPr>
        <w:t xml:space="preserve"> </w:t>
      </w:r>
    </w:p>
    <w:p w14:paraId="2BB3377E" w14:textId="066CF4B1"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Desfacerea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învelitorii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bituminoase</w:t>
      </w:r>
      <w:proofErr w:type="spellEnd"/>
      <w:r w:rsidRPr="008E31CD">
        <w:rPr>
          <w:rFonts w:asciiTheme="minorHAnsi" w:hAnsiTheme="minorHAnsi" w:cstheme="minorHAnsi"/>
          <w:sz w:val="22"/>
          <w:szCs w:val="22"/>
          <w:lang w:val="en-US"/>
        </w:rPr>
        <w:t xml:space="preserve">, a </w:t>
      </w:r>
      <w:proofErr w:type="spellStart"/>
      <w:r w:rsidRPr="008E31CD">
        <w:rPr>
          <w:rFonts w:asciiTheme="minorHAnsi" w:hAnsiTheme="minorHAnsi" w:cstheme="minorHAnsi"/>
          <w:sz w:val="22"/>
          <w:szCs w:val="22"/>
          <w:lang w:val="en-US"/>
        </w:rPr>
        <w:t>jgheaburilor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burlanelor</w:t>
      </w:r>
      <w:proofErr w:type="spellEnd"/>
    </w:p>
    <w:p w14:paraId="1564A7EE" w14:textId="6B06EF81"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Desfacerea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terasei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necirculabile</w:t>
      </w:r>
      <w:proofErr w:type="spellEnd"/>
      <w:r w:rsidRPr="008E31CD">
        <w:rPr>
          <w:rFonts w:asciiTheme="minorHAnsi" w:hAnsiTheme="minorHAnsi" w:cstheme="minorHAnsi"/>
          <w:sz w:val="22"/>
          <w:szCs w:val="22"/>
          <w:lang w:val="en-US"/>
        </w:rPr>
        <w:t xml:space="preserve"> din </w:t>
      </w:r>
      <w:proofErr w:type="spellStart"/>
      <w:r w:rsidRPr="008E31CD">
        <w:rPr>
          <w:rFonts w:asciiTheme="minorHAnsi" w:hAnsiTheme="minorHAnsi" w:cstheme="minorHAnsi"/>
          <w:sz w:val="22"/>
          <w:szCs w:val="22"/>
          <w:lang w:val="en-US"/>
        </w:rPr>
        <w:t>placă</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beton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armat</w:t>
      </w:r>
      <w:proofErr w:type="spellEnd"/>
      <w:r w:rsidRPr="008E31CD">
        <w:rPr>
          <w:rFonts w:asciiTheme="minorHAnsi" w:hAnsiTheme="minorHAnsi" w:cstheme="minorHAnsi"/>
          <w:sz w:val="22"/>
          <w:szCs w:val="22"/>
          <w:lang w:val="en-US"/>
        </w:rPr>
        <w:t xml:space="preserve">, cu </w:t>
      </w:r>
      <w:proofErr w:type="spellStart"/>
      <w:r w:rsidRPr="008E31CD">
        <w:rPr>
          <w:rFonts w:asciiTheme="minorHAnsi" w:hAnsiTheme="minorHAnsi" w:cstheme="minorHAnsi"/>
          <w:sz w:val="22"/>
          <w:szCs w:val="22"/>
          <w:lang w:val="en-US"/>
        </w:rPr>
        <w:t>posibilitatea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recuperării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unor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elemente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pentru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reutilizarea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ulterioară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dacă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este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posibil</w:t>
      </w:r>
      <w:proofErr w:type="spellEnd"/>
      <w:r w:rsidRPr="008E31CD">
        <w:rPr>
          <w:rFonts w:asciiTheme="minorHAnsi" w:hAnsiTheme="minorHAnsi" w:cstheme="minorHAnsi"/>
          <w:sz w:val="22"/>
          <w:szCs w:val="22"/>
          <w:lang w:val="en-US"/>
        </w:rPr>
        <w:t xml:space="preserve">. </w:t>
      </w:r>
    </w:p>
    <w:p w14:paraId="518B100E" w14:textId="041F114B"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pereților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compartimentare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interiori</w:t>
      </w:r>
      <w:proofErr w:type="spellEnd"/>
      <w:r w:rsidRPr="008E31CD">
        <w:rPr>
          <w:rFonts w:asciiTheme="minorHAnsi" w:hAnsiTheme="minorHAnsi" w:cstheme="minorHAnsi"/>
          <w:sz w:val="22"/>
          <w:szCs w:val="22"/>
          <w:lang w:val="en-US"/>
        </w:rPr>
        <w:t xml:space="preserve"> din </w:t>
      </w:r>
      <w:proofErr w:type="spellStart"/>
      <w:r w:rsidRPr="008E31CD">
        <w:rPr>
          <w:rFonts w:asciiTheme="minorHAnsi" w:hAnsiTheme="minorHAnsi" w:cstheme="minorHAnsi"/>
          <w:sz w:val="22"/>
          <w:szCs w:val="22"/>
          <w:lang w:val="en-US"/>
        </w:rPr>
        <w:t>zidărie</w:t>
      </w:r>
      <w:proofErr w:type="spellEnd"/>
      <w:r w:rsidRPr="008E31CD">
        <w:rPr>
          <w:rFonts w:asciiTheme="minorHAnsi" w:hAnsiTheme="minorHAnsi" w:cstheme="minorHAnsi"/>
          <w:sz w:val="22"/>
          <w:szCs w:val="22"/>
          <w:lang w:val="en-US"/>
        </w:rPr>
        <w:t xml:space="preserve"> de la </w:t>
      </w:r>
      <w:proofErr w:type="spellStart"/>
      <w:r w:rsidRPr="008E31CD">
        <w:rPr>
          <w:rFonts w:asciiTheme="minorHAnsi" w:hAnsiTheme="minorHAnsi" w:cstheme="minorHAnsi"/>
          <w:sz w:val="22"/>
          <w:szCs w:val="22"/>
          <w:lang w:val="en-US"/>
        </w:rPr>
        <w:t>nivelul</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etajului</w:t>
      </w:r>
      <w:proofErr w:type="spellEnd"/>
    </w:p>
    <w:p w14:paraId="5EF3C492"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planșeelor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peste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parter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presupune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sprijinirea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acestora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pentru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asigurarea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stabilității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înainte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inervenție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asupra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elementului</w:t>
      </w:r>
      <w:proofErr w:type="spellEnd"/>
    </w:p>
    <w:p w14:paraId="48C90CED" w14:textId="76FC7730"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Desfacerea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finisajelor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exterioare</w:t>
      </w:r>
      <w:proofErr w:type="spellEnd"/>
      <w:r w:rsidRPr="008E31CD">
        <w:rPr>
          <w:rFonts w:asciiTheme="minorHAnsi" w:hAnsiTheme="minorHAnsi" w:cstheme="minorHAnsi"/>
          <w:sz w:val="22"/>
          <w:szCs w:val="22"/>
          <w:lang w:val="en-US"/>
        </w:rPr>
        <w:t xml:space="preserve"> di</w:t>
      </w:r>
      <w:r w:rsidRPr="008E31CD">
        <w:rPr>
          <w:rFonts w:asciiTheme="minorHAnsi" w:hAnsiTheme="minorHAnsi" w:cstheme="minorHAnsi"/>
          <w:sz w:val="22"/>
          <w:szCs w:val="22"/>
          <w:lang w:val="en-US"/>
        </w:rPr>
        <w:t xml:space="preserve">n </w:t>
      </w:r>
      <w:proofErr w:type="spellStart"/>
      <w:r w:rsidRPr="008E31CD">
        <w:rPr>
          <w:rFonts w:asciiTheme="minorHAnsi" w:hAnsiTheme="minorHAnsi" w:cstheme="minorHAnsi"/>
          <w:sz w:val="22"/>
          <w:szCs w:val="22"/>
          <w:lang w:val="en-US"/>
        </w:rPr>
        <w:t>tencuială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decorativă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pereților</w:t>
      </w:r>
      <w:proofErr w:type="spellEnd"/>
      <w:r w:rsidRPr="008E31CD">
        <w:rPr>
          <w:rFonts w:asciiTheme="minorHAnsi" w:hAnsiTheme="minorHAnsi" w:cstheme="minorHAnsi"/>
          <w:sz w:val="22"/>
          <w:szCs w:val="22"/>
          <w:lang w:val="en-US"/>
        </w:rPr>
        <w:t xml:space="preserve"> exterior din </w:t>
      </w:r>
      <w:proofErr w:type="spellStart"/>
      <w:r w:rsidRPr="008E31CD">
        <w:rPr>
          <w:rFonts w:asciiTheme="minorHAnsi" w:hAnsiTheme="minorHAnsi" w:cstheme="minorHAnsi"/>
          <w:sz w:val="22"/>
          <w:szCs w:val="22"/>
          <w:lang w:val="en-US"/>
        </w:rPr>
        <w:t>zidărie</w:t>
      </w:r>
      <w:proofErr w:type="spellEnd"/>
      <w:r w:rsidRPr="008E31CD">
        <w:rPr>
          <w:rFonts w:asciiTheme="minorHAnsi" w:hAnsiTheme="minorHAnsi" w:cstheme="minorHAnsi"/>
          <w:sz w:val="22"/>
          <w:szCs w:val="22"/>
          <w:lang w:val="en-US"/>
        </w:rPr>
        <w:t xml:space="preserve"> de BCA</w:t>
      </w:r>
    </w:p>
    <w:p w14:paraId="6401AB8C"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structurii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portante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grinzi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planșee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circulații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verticale</w:t>
      </w:r>
      <w:proofErr w:type="spellEnd"/>
      <w:r w:rsidRPr="008E31CD">
        <w:rPr>
          <w:rFonts w:asciiTheme="minorHAnsi" w:hAnsiTheme="minorHAnsi" w:cstheme="minorHAnsi"/>
          <w:sz w:val="22"/>
          <w:szCs w:val="22"/>
          <w:lang w:val="en-US"/>
        </w:rPr>
        <w:t xml:space="preserve">) din </w:t>
      </w:r>
      <w:proofErr w:type="spellStart"/>
      <w:r w:rsidRPr="008E31CD">
        <w:rPr>
          <w:rFonts w:asciiTheme="minorHAnsi" w:hAnsiTheme="minorHAnsi" w:cstheme="minorHAnsi"/>
          <w:sz w:val="22"/>
          <w:szCs w:val="22"/>
          <w:lang w:val="en-US"/>
        </w:rPr>
        <w:t>beton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armat</w:t>
      </w:r>
      <w:proofErr w:type="spellEnd"/>
    </w:p>
    <w:p w14:paraId="2F1F16B1"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Demontarea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spargerea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pardoselii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existente</w:t>
      </w:r>
      <w:proofErr w:type="spellEnd"/>
    </w:p>
    <w:p w14:paraId="56B64F4E"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fundațiilor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aferente</w:t>
      </w:r>
      <w:proofErr w:type="spellEnd"/>
    </w:p>
    <w:p w14:paraId="2B0D365C"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w:t>
      </w:r>
      <w:proofErr w:type="spellStart"/>
      <w:r w:rsidRPr="008E31CD">
        <w:rPr>
          <w:rFonts w:asciiTheme="minorHAnsi" w:hAnsiTheme="minorHAnsi" w:cstheme="minorHAnsi"/>
          <w:sz w:val="22"/>
          <w:szCs w:val="22"/>
          <w:lang w:val="en-US"/>
        </w:rPr>
        <w:t>eliberarea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unui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spațiu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adiacent</w:t>
      </w:r>
      <w:proofErr w:type="spellEnd"/>
      <w:r w:rsidRPr="008E31CD">
        <w:rPr>
          <w:rFonts w:asciiTheme="minorHAnsi" w:hAnsiTheme="minorHAnsi" w:cstheme="minorHAnsi"/>
          <w:sz w:val="22"/>
          <w:szCs w:val="22"/>
          <w:lang w:val="en-US"/>
        </w:rPr>
        <w:t xml:space="preserve"> de minim 80 cm</w:t>
      </w:r>
    </w:p>
    <w:p w14:paraId="34EB24CA"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se </w:t>
      </w:r>
      <w:proofErr w:type="spellStart"/>
      <w:r w:rsidRPr="008E31CD">
        <w:rPr>
          <w:rFonts w:asciiTheme="minorHAnsi" w:hAnsiTheme="minorHAnsi" w:cstheme="minorHAnsi"/>
          <w:sz w:val="22"/>
          <w:szCs w:val="22"/>
          <w:lang w:val="en-US"/>
        </w:rPr>
        <w:t>sparg</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trotuarele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platformele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adiacente</w:t>
      </w:r>
      <w:proofErr w:type="spellEnd"/>
      <w:r w:rsidRPr="008E31CD">
        <w:rPr>
          <w:rFonts w:asciiTheme="minorHAnsi" w:hAnsiTheme="minorHAnsi" w:cstheme="minorHAnsi"/>
          <w:sz w:val="22"/>
          <w:szCs w:val="22"/>
          <w:lang w:val="en-US"/>
        </w:rPr>
        <w:t xml:space="preserve"> cu </w:t>
      </w:r>
      <w:proofErr w:type="spellStart"/>
      <w:r w:rsidRPr="008E31CD">
        <w:rPr>
          <w:rFonts w:asciiTheme="minorHAnsi" w:hAnsiTheme="minorHAnsi" w:cstheme="minorHAnsi"/>
          <w:sz w:val="22"/>
          <w:szCs w:val="22"/>
          <w:lang w:val="en-US"/>
        </w:rPr>
        <w:t>acordul</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administrației</w:t>
      </w:r>
      <w:proofErr w:type="spellEnd"/>
      <w:r w:rsidRPr="008E31CD">
        <w:rPr>
          <w:rFonts w:asciiTheme="minorHAnsi" w:hAnsiTheme="minorHAnsi" w:cstheme="minorHAnsi"/>
          <w:sz w:val="22"/>
          <w:szCs w:val="22"/>
          <w:lang w:val="en-US"/>
        </w:rPr>
        <w:t xml:space="preserve"> locale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cu </w:t>
      </w:r>
      <w:proofErr w:type="spellStart"/>
      <w:r w:rsidRPr="008E31CD">
        <w:rPr>
          <w:rFonts w:asciiTheme="minorHAnsi" w:hAnsiTheme="minorHAnsi" w:cstheme="minorHAnsi"/>
          <w:sz w:val="22"/>
          <w:szCs w:val="22"/>
          <w:lang w:val="en-US"/>
        </w:rPr>
        <w:t>refacerea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acestora</w:t>
      </w:r>
      <w:proofErr w:type="spellEnd"/>
      <w:r w:rsidRPr="008E31CD">
        <w:rPr>
          <w:rFonts w:asciiTheme="minorHAnsi" w:hAnsiTheme="minorHAnsi" w:cstheme="minorHAnsi"/>
          <w:sz w:val="22"/>
          <w:szCs w:val="22"/>
          <w:lang w:val="en-US"/>
        </w:rPr>
        <w:t xml:space="preserve"> </w:t>
      </w:r>
    </w:p>
    <w:p w14:paraId="3BEF2A28"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se execute </w:t>
      </w:r>
      <w:proofErr w:type="spellStart"/>
      <w:r w:rsidRPr="008E31CD">
        <w:rPr>
          <w:rFonts w:asciiTheme="minorHAnsi" w:hAnsiTheme="minorHAnsi" w:cstheme="minorHAnsi"/>
          <w:sz w:val="22"/>
          <w:szCs w:val="22"/>
          <w:lang w:val="en-US"/>
        </w:rPr>
        <w:t>săpături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lângă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fundații</w:t>
      </w:r>
      <w:proofErr w:type="spellEnd"/>
    </w:p>
    <w:p w14:paraId="61311307"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ab/>
        <w:t xml:space="preserve">- se </w:t>
      </w:r>
      <w:proofErr w:type="spellStart"/>
      <w:r w:rsidRPr="008E31CD">
        <w:rPr>
          <w:rFonts w:asciiTheme="minorHAnsi" w:hAnsiTheme="minorHAnsi" w:cstheme="minorHAnsi"/>
          <w:sz w:val="22"/>
          <w:szCs w:val="22"/>
          <w:lang w:val="en-US"/>
        </w:rPr>
        <w:t>demolează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fundațiile</w:t>
      </w:r>
      <w:proofErr w:type="spellEnd"/>
    </w:p>
    <w:p w14:paraId="32B3CCDC"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Curățarea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sortarea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materialelor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rezultate</w:t>
      </w:r>
      <w:proofErr w:type="spellEnd"/>
      <w:r w:rsidRPr="008E31CD">
        <w:rPr>
          <w:rFonts w:asciiTheme="minorHAnsi" w:hAnsiTheme="minorHAnsi" w:cstheme="minorHAnsi"/>
          <w:sz w:val="22"/>
          <w:szCs w:val="22"/>
          <w:lang w:val="en-US"/>
        </w:rPr>
        <w:t xml:space="preserve"> din </w:t>
      </w:r>
      <w:proofErr w:type="spellStart"/>
      <w:r w:rsidRPr="008E31CD">
        <w:rPr>
          <w:rFonts w:asciiTheme="minorHAnsi" w:hAnsiTheme="minorHAnsi" w:cstheme="minorHAnsi"/>
          <w:sz w:val="22"/>
          <w:szCs w:val="22"/>
          <w:lang w:val="en-US"/>
        </w:rPr>
        <w:t>demolări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urmând</w:t>
      </w:r>
      <w:proofErr w:type="spellEnd"/>
      <w:r w:rsidRPr="008E31CD">
        <w:rPr>
          <w:rFonts w:asciiTheme="minorHAnsi" w:hAnsiTheme="minorHAnsi" w:cstheme="minorHAnsi"/>
          <w:sz w:val="22"/>
          <w:szCs w:val="22"/>
          <w:lang w:val="en-US"/>
        </w:rPr>
        <w:t xml:space="preserve"> ca </w:t>
      </w:r>
      <w:proofErr w:type="spellStart"/>
      <w:r w:rsidRPr="008E31CD">
        <w:rPr>
          <w:rFonts w:asciiTheme="minorHAnsi" w:hAnsiTheme="minorHAnsi" w:cstheme="minorHAnsi"/>
          <w:sz w:val="22"/>
          <w:szCs w:val="22"/>
          <w:lang w:val="en-US"/>
        </w:rPr>
        <w:t>acestea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să</w:t>
      </w:r>
      <w:proofErr w:type="spellEnd"/>
      <w:r w:rsidRPr="008E31CD">
        <w:rPr>
          <w:rFonts w:asciiTheme="minorHAnsi" w:hAnsiTheme="minorHAnsi" w:cstheme="minorHAnsi"/>
          <w:sz w:val="22"/>
          <w:szCs w:val="22"/>
          <w:lang w:val="en-US"/>
        </w:rPr>
        <w:t xml:space="preserve"> fie </w:t>
      </w:r>
      <w:proofErr w:type="spellStart"/>
      <w:r w:rsidRPr="008E31CD">
        <w:rPr>
          <w:rFonts w:asciiTheme="minorHAnsi" w:hAnsiTheme="minorHAnsi" w:cstheme="minorHAnsi"/>
          <w:sz w:val="22"/>
          <w:szCs w:val="22"/>
          <w:lang w:val="en-US"/>
        </w:rPr>
        <w:t>depozitate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pentru</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valorificare</w:t>
      </w:r>
      <w:proofErr w:type="spellEnd"/>
      <w:r w:rsidRPr="008E31CD">
        <w:rPr>
          <w:rFonts w:asciiTheme="minorHAnsi" w:hAnsiTheme="minorHAnsi" w:cstheme="minorHAnsi"/>
          <w:sz w:val="22"/>
          <w:szCs w:val="22"/>
          <w:lang w:val="en-US"/>
        </w:rPr>
        <w:t xml:space="preserve"> sau </w:t>
      </w:r>
      <w:proofErr w:type="spellStart"/>
      <w:r w:rsidRPr="008E31CD">
        <w:rPr>
          <w:rFonts w:asciiTheme="minorHAnsi" w:hAnsiTheme="minorHAnsi" w:cstheme="minorHAnsi"/>
          <w:sz w:val="22"/>
          <w:szCs w:val="22"/>
          <w:lang w:val="en-US"/>
        </w:rPr>
        <w:t>evacuarea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locurile</w:t>
      </w:r>
      <w:proofErr w:type="spellEnd"/>
      <w:r w:rsidRPr="008E31CD">
        <w:rPr>
          <w:rFonts w:asciiTheme="minorHAnsi" w:hAnsiTheme="minorHAnsi" w:cstheme="minorHAnsi"/>
          <w:sz w:val="22"/>
          <w:szCs w:val="22"/>
          <w:lang w:val="en-US"/>
        </w:rPr>
        <w:t xml:space="preserve"> indicate de </w:t>
      </w:r>
      <w:proofErr w:type="spellStart"/>
      <w:r w:rsidRPr="008E31CD">
        <w:rPr>
          <w:rFonts w:asciiTheme="minorHAnsi" w:hAnsiTheme="minorHAnsi" w:cstheme="minorHAnsi"/>
          <w:sz w:val="22"/>
          <w:szCs w:val="22"/>
          <w:lang w:val="en-US"/>
        </w:rPr>
        <w:t>către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organele</w:t>
      </w:r>
      <w:proofErr w:type="spellEnd"/>
      <w:r w:rsidRPr="008E31CD">
        <w:rPr>
          <w:rFonts w:asciiTheme="minorHAnsi" w:hAnsiTheme="minorHAnsi" w:cstheme="minorHAnsi"/>
          <w:sz w:val="22"/>
          <w:szCs w:val="22"/>
          <w:lang w:val="en-US"/>
        </w:rPr>
        <w:t xml:space="preserve"> administrative locale</w:t>
      </w:r>
    </w:p>
    <w:p w14:paraId="36C6DB2E" w14:textId="77777777" w:rsidR="007861FE" w:rsidRPr="008E31CD" w:rsidRDefault="007861FE" w:rsidP="007861FE">
      <w:pPr>
        <w:widowControl w:val="0"/>
        <w:tabs>
          <w:tab w:val="left" w:pos="1763"/>
        </w:tabs>
        <w:suppressAutoHyphens w:val="0"/>
        <w:autoSpaceDE w:val="0"/>
        <w:autoSpaceDN w:val="0"/>
        <w:jc w:val="both"/>
        <w:rPr>
          <w:rFonts w:asciiTheme="minorHAnsi" w:hAnsiTheme="minorHAnsi" w:cstheme="minorHAnsi"/>
          <w:sz w:val="22"/>
          <w:szCs w:val="22"/>
          <w:lang w:val="en-US"/>
        </w:rPr>
      </w:pPr>
      <w:proofErr w:type="spellStart"/>
      <w:r w:rsidRPr="008E31CD">
        <w:rPr>
          <w:rFonts w:asciiTheme="minorHAnsi" w:hAnsiTheme="minorHAnsi" w:cstheme="minorHAnsi"/>
          <w:sz w:val="22"/>
          <w:szCs w:val="22"/>
          <w:lang w:val="en-US"/>
        </w:rPr>
        <w:t>Începerea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lucrărilor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este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admisă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numai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după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luarea</w:t>
      </w:r>
      <w:proofErr w:type="spellEnd"/>
      <w:r w:rsidRPr="008E31CD">
        <w:rPr>
          <w:rFonts w:asciiTheme="minorHAnsi" w:hAnsiTheme="minorHAnsi" w:cstheme="minorHAnsi"/>
          <w:sz w:val="22"/>
          <w:szCs w:val="22"/>
          <w:lang w:val="en-US"/>
        </w:rPr>
        <w:t xml:space="preserve"> tuturor </w:t>
      </w:r>
      <w:proofErr w:type="spellStart"/>
      <w:r w:rsidRPr="008E31CD">
        <w:rPr>
          <w:rFonts w:asciiTheme="minorHAnsi" w:hAnsiTheme="minorHAnsi" w:cstheme="minorHAnsi"/>
          <w:sz w:val="22"/>
          <w:szCs w:val="22"/>
          <w:lang w:val="en-US"/>
        </w:rPr>
        <w:t>măsurilor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siguranță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necesare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timpul</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lucrărilor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dezafectare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se </w:t>
      </w:r>
      <w:proofErr w:type="spellStart"/>
      <w:r w:rsidRPr="008E31CD">
        <w:rPr>
          <w:rFonts w:asciiTheme="minorHAnsi" w:hAnsiTheme="minorHAnsi" w:cstheme="minorHAnsi"/>
          <w:sz w:val="22"/>
          <w:szCs w:val="22"/>
          <w:lang w:val="en-US"/>
        </w:rPr>
        <w:t>vor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respecta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normele</w:t>
      </w:r>
      <w:proofErr w:type="spellEnd"/>
      <w:r w:rsidRPr="008E31CD">
        <w:rPr>
          <w:rFonts w:asciiTheme="minorHAnsi" w:hAnsiTheme="minorHAnsi" w:cstheme="minorHAnsi"/>
          <w:sz w:val="22"/>
          <w:szCs w:val="22"/>
          <w:lang w:val="en-US"/>
        </w:rPr>
        <w:t xml:space="preserve"> de Securitate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sănătate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muncă</w:t>
      </w:r>
      <w:proofErr w:type="spellEnd"/>
      <w:r w:rsidRPr="008E31CD">
        <w:rPr>
          <w:rFonts w:asciiTheme="minorHAnsi" w:hAnsiTheme="minorHAnsi" w:cstheme="minorHAnsi"/>
          <w:sz w:val="22"/>
          <w:szCs w:val="22"/>
          <w:lang w:val="en-US"/>
        </w:rPr>
        <w:t xml:space="preserve"> (SSM)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vigoare</w:t>
      </w:r>
      <w:proofErr w:type="spellEnd"/>
      <w:r w:rsidRPr="008E31CD">
        <w:rPr>
          <w:rFonts w:asciiTheme="minorHAnsi" w:hAnsiTheme="minorHAnsi" w:cstheme="minorHAnsi"/>
          <w:sz w:val="22"/>
          <w:szCs w:val="22"/>
          <w:lang w:val="en-US"/>
        </w:rPr>
        <w:t xml:space="preserve">.  </w:t>
      </w:r>
    </w:p>
    <w:p w14:paraId="7457C8E5" w14:textId="49F67ED3" w:rsidR="00515288" w:rsidRPr="008E31CD" w:rsidRDefault="007861FE" w:rsidP="00E31451">
      <w:pPr>
        <w:widowControl w:val="0"/>
        <w:tabs>
          <w:tab w:val="left" w:pos="1763"/>
        </w:tabs>
        <w:suppressAutoHyphens w:val="0"/>
        <w:autoSpaceDE w:val="0"/>
        <w:autoSpaceDN w:val="0"/>
        <w:jc w:val="both"/>
        <w:rPr>
          <w:rFonts w:asciiTheme="minorHAnsi" w:hAnsiTheme="minorHAnsi" w:cstheme="minorHAnsi"/>
          <w:sz w:val="22"/>
          <w:szCs w:val="22"/>
          <w:lang w:val="en-US"/>
        </w:rPr>
      </w:pP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baza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situației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existente</w:t>
      </w:r>
      <w:proofErr w:type="spellEnd"/>
      <w:r w:rsidRPr="008E31CD">
        <w:rPr>
          <w:rFonts w:asciiTheme="minorHAnsi" w:hAnsiTheme="minorHAnsi" w:cstheme="minorHAnsi"/>
          <w:sz w:val="22"/>
          <w:szCs w:val="22"/>
          <w:lang w:val="en-US"/>
        </w:rPr>
        <w:t xml:space="preserve"> din </w:t>
      </w:r>
      <w:proofErr w:type="spellStart"/>
      <w:r w:rsidRPr="008E31CD">
        <w:rPr>
          <w:rFonts w:asciiTheme="minorHAnsi" w:hAnsiTheme="minorHAnsi" w:cstheme="minorHAnsi"/>
          <w:sz w:val="22"/>
          <w:szCs w:val="22"/>
          <w:lang w:val="en-US"/>
        </w:rPr>
        <w:t>teren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firma</w:t>
      </w:r>
      <w:proofErr w:type="spellEnd"/>
      <w:r w:rsidRPr="008E31CD">
        <w:rPr>
          <w:rFonts w:asciiTheme="minorHAnsi" w:hAnsiTheme="minorHAnsi" w:cstheme="minorHAnsi"/>
          <w:sz w:val="22"/>
          <w:szCs w:val="22"/>
          <w:lang w:val="en-US"/>
        </w:rPr>
        <w:t xml:space="preserve"> care </w:t>
      </w:r>
      <w:proofErr w:type="spellStart"/>
      <w:r w:rsidRPr="008E31CD">
        <w:rPr>
          <w:rFonts w:asciiTheme="minorHAnsi" w:hAnsiTheme="minorHAnsi" w:cstheme="minorHAnsi"/>
          <w:sz w:val="22"/>
          <w:szCs w:val="22"/>
          <w:lang w:val="en-US"/>
        </w:rPr>
        <w:t>va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executa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lucrările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demolare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desființare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va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elabora</w:t>
      </w:r>
      <w:proofErr w:type="spellEnd"/>
      <w:r w:rsidRPr="008E31CD">
        <w:rPr>
          <w:rFonts w:asciiTheme="minorHAnsi" w:hAnsiTheme="minorHAnsi" w:cstheme="minorHAnsi"/>
          <w:sz w:val="22"/>
          <w:szCs w:val="22"/>
          <w:lang w:val="en-US"/>
        </w:rPr>
        <w:t xml:space="preserve"> un </w:t>
      </w:r>
      <w:proofErr w:type="spellStart"/>
      <w:r w:rsidRPr="008E31CD">
        <w:rPr>
          <w:rFonts w:asciiTheme="minorHAnsi" w:hAnsiTheme="minorHAnsi" w:cstheme="minorHAnsi"/>
          <w:sz w:val="22"/>
          <w:szCs w:val="22"/>
          <w:lang w:val="en-US"/>
        </w:rPr>
        <w:t>gra</w:t>
      </w:r>
      <w:r w:rsidR="00E31451" w:rsidRPr="008E31CD">
        <w:rPr>
          <w:rFonts w:asciiTheme="minorHAnsi" w:hAnsiTheme="minorHAnsi" w:cstheme="minorHAnsi"/>
          <w:sz w:val="22"/>
          <w:szCs w:val="22"/>
          <w:lang w:val="en-US"/>
        </w:rPr>
        <w:t>f</w:t>
      </w:r>
      <w:r w:rsidRPr="008E31CD">
        <w:rPr>
          <w:rFonts w:asciiTheme="minorHAnsi" w:hAnsiTheme="minorHAnsi" w:cstheme="minorHAnsi"/>
          <w:sz w:val="22"/>
          <w:szCs w:val="22"/>
          <w:lang w:val="en-US"/>
        </w:rPr>
        <w:t>ic</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desfășurare</w:t>
      </w:r>
      <w:proofErr w:type="spellEnd"/>
      <w:r w:rsidRPr="008E31CD">
        <w:rPr>
          <w:rFonts w:asciiTheme="minorHAnsi" w:hAnsiTheme="minorHAnsi" w:cstheme="minorHAnsi"/>
          <w:sz w:val="22"/>
          <w:szCs w:val="22"/>
          <w:lang w:val="en-US"/>
        </w:rPr>
        <w:t xml:space="preserve"> a </w:t>
      </w:r>
      <w:proofErr w:type="spellStart"/>
      <w:r w:rsidRPr="008E31CD">
        <w:rPr>
          <w:rFonts w:asciiTheme="minorHAnsi" w:hAnsiTheme="minorHAnsi" w:cstheme="minorHAnsi"/>
          <w:sz w:val="22"/>
          <w:szCs w:val="22"/>
          <w:lang w:val="en-US"/>
        </w:rPr>
        <w:t>lucrărilor</w:t>
      </w:r>
      <w:proofErr w:type="spellEnd"/>
      <w:r w:rsidRPr="008E31CD">
        <w:rPr>
          <w:rFonts w:asciiTheme="minorHAnsi" w:hAnsiTheme="minorHAnsi" w:cstheme="minorHAnsi"/>
          <w:sz w:val="22"/>
          <w:szCs w:val="22"/>
          <w:lang w:val="en-US"/>
        </w:rPr>
        <w:t xml:space="preserve">, din care </w:t>
      </w:r>
      <w:proofErr w:type="spellStart"/>
      <w:r w:rsidRPr="008E31CD">
        <w:rPr>
          <w:rFonts w:asciiTheme="minorHAnsi" w:hAnsiTheme="minorHAnsi" w:cstheme="minorHAnsi"/>
          <w:sz w:val="22"/>
          <w:szCs w:val="22"/>
          <w:lang w:val="en-US"/>
        </w:rPr>
        <w:t>să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rezulte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succesiunea</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operațiilor</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dezafectare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respectând</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măsurile</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sănătate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și</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securitate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în</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muncă</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specifice</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acestor</w:t>
      </w:r>
      <w:proofErr w:type="spellEnd"/>
      <w:r w:rsidRPr="008E31CD">
        <w:rPr>
          <w:rFonts w:asciiTheme="minorHAnsi" w:hAnsiTheme="minorHAnsi" w:cstheme="minorHAnsi"/>
          <w:sz w:val="22"/>
          <w:szCs w:val="22"/>
          <w:lang w:val="en-US"/>
        </w:rPr>
        <w:t xml:space="preserve"> </w:t>
      </w:r>
      <w:proofErr w:type="spellStart"/>
      <w:r w:rsidRPr="008E31CD">
        <w:rPr>
          <w:rFonts w:asciiTheme="minorHAnsi" w:hAnsiTheme="minorHAnsi" w:cstheme="minorHAnsi"/>
          <w:sz w:val="22"/>
          <w:szCs w:val="22"/>
          <w:lang w:val="en-US"/>
        </w:rPr>
        <w:t>tipuri</w:t>
      </w:r>
      <w:proofErr w:type="spellEnd"/>
      <w:r w:rsidRPr="008E31CD">
        <w:rPr>
          <w:rFonts w:asciiTheme="minorHAnsi" w:hAnsiTheme="minorHAnsi" w:cstheme="minorHAnsi"/>
          <w:sz w:val="22"/>
          <w:szCs w:val="22"/>
          <w:lang w:val="en-US"/>
        </w:rPr>
        <w:t xml:space="preserve"> de </w:t>
      </w:r>
      <w:proofErr w:type="spellStart"/>
      <w:r w:rsidRPr="008E31CD">
        <w:rPr>
          <w:rFonts w:asciiTheme="minorHAnsi" w:hAnsiTheme="minorHAnsi" w:cstheme="minorHAnsi"/>
          <w:sz w:val="22"/>
          <w:szCs w:val="22"/>
          <w:lang w:val="en-US"/>
        </w:rPr>
        <w:t>lucrări</w:t>
      </w:r>
      <w:proofErr w:type="spellEnd"/>
      <w:r w:rsidRPr="008E31CD">
        <w:rPr>
          <w:rFonts w:asciiTheme="minorHAnsi" w:hAnsiTheme="minorHAnsi" w:cstheme="minorHAnsi"/>
          <w:sz w:val="22"/>
          <w:szCs w:val="22"/>
          <w:lang w:val="en-US"/>
        </w:rPr>
        <w:t>.</w:t>
      </w:r>
    </w:p>
    <w:p w14:paraId="34D1677F" w14:textId="2C5FDAC0" w:rsidR="00294FCC" w:rsidRPr="008E31CD" w:rsidRDefault="00294FCC" w:rsidP="00294FCC">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 </w:t>
      </w:r>
      <w:proofErr w:type="spellStart"/>
      <w:r w:rsidRPr="008E31CD">
        <w:rPr>
          <w:rFonts w:ascii="Calibri" w:hAnsi="Calibri" w:cs="Swis721 LtCn BT"/>
          <w:b/>
          <w:sz w:val="22"/>
          <w:szCs w:val="22"/>
          <w:lang w:val="en-US"/>
        </w:rPr>
        <w:t>detalii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alternativele</w:t>
      </w:r>
      <w:proofErr w:type="spellEnd"/>
      <w:r w:rsidRPr="008E31CD">
        <w:rPr>
          <w:rFonts w:ascii="Calibri" w:hAnsi="Calibri" w:cs="Swis721 LtCn BT"/>
          <w:b/>
          <w:sz w:val="22"/>
          <w:szCs w:val="22"/>
          <w:lang w:val="en-US"/>
        </w:rPr>
        <w:t xml:space="preserve"> care au </w:t>
      </w:r>
      <w:proofErr w:type="spellStart"/>
      <w:r w:rsidRPr="008E31CD">
        <w:rPr>
          <w:rFonts w:ascii="Calibri" w:hAnsi="Calibri" w:cs="Swis721 LtCn BT"/>
          <w:b/>
          <w:sz w:val="22"/>
          <w:szCs w:val="22"/>
          <w:lang w:val="en-US"/>
        </w:rPr>
        <w:t>fost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luate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considerare</w:t>
      </w:r>
      <w:proofErr w:type="spellEnd"/>
      <w:r w:rsidRPr="008E31CD">
        <w:rPr>
          <w:rFonts w:ascii="Calibri" w:hAnsi="Calibri" w:cs="Swis721 LtCn BT"/>
          <w:b/>
          <w:sz w:val="22"/>
          <w:szCs w:val="22"/>
          <w:lang w:val="en-US"/>
        </w:rPr>
        <w:t>;</w:t>
      </w:r>
    </w:p>
    <w:p w14:paraId="607C45EE" w14:textId="77777777" w:rsidR="00294FCC" w:rsidRPr="008E31CD" w:rsidRDefault="00294FCC" w:rsidP="00294FCC">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Nu </w:t>
      </w:r>
      <w:proofErr w:type="spellStart"/>
      <w:r w:rsidRPr="008E31CD">
        <w:rPr>
          <w:rFonts w:ascii="Calibri" w:hAnsi="Calibri" w:cs="Swis721 LtCn BT"/>
          <w:sz w:val="22"/>
          <w:szCs w:val="22"/>
          <w:lang w:val="en-US"/>
        </w:rPr>
        <w:t>este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cazul</w:t>
      </w:r>
      <w:proofErr w:type="spellEnd"/>
      <w:r w:rsidRPr="008E31CD">
        <w:rPr>
          <w:rFonts w:ascii="Calibri" w:hAnsi="Calibri" w:cs="Swis721 LtCn BT"/>
          <w:sz w:val="22"/>
          <w:szCs w:val="22"/>
          <w:lang w:val="en-US"/>
        </w:rPr>
        <w:t>.</w:t>
      </w:r>
    </w:p>
    <w:p w14:paraId="1A93B0A7" w14:textId="77777777" w:rsidR="00294FCC" w:rsidRPr="008E31CD" w:rsidRDefault="00294FCC" w:rsidP="00294FCC">
      <w:pPr>
        <w:autoSpaceDE w:val="0"/>
        <w:jc w:val="both"/>
        <w:rPr>
          <w:rFonts w:asciiTheme="minorHAnsi" w:hAnsiTheme="minorHAnsi" w:cstheme="minorHAnsi"/>
          <w:b/>
          <w:sz w:val="22"/>
          <w:szCs w:val="22"/>
          <w:lang w:val="en-US"/>
        </w:rPr>
      </w:pPr>
      <w:r w:rsidRPr="008E31CD">
        <w:rPr>
          <w:rFonts w:asciiTheme="minorHAnsi" w:hAnsiTheme="minorHAnsi" w:cstheme="minorHAnsi"/>
          <w:sz w:val="22"/>
          <w:szCs w:val="22"/>
          <w:lang w:val="en-US"/>
        </w:rPr>
        <w:t xml:space="preserve">    </w:t>
      </w:r>
      <w:r w:rsidRPr="008E31CD">
        <w:rPr>
          <w:rFonts w:asciiTheme="minorHAnsi" w:hAnsiTheme="minorHAnsi" w:cstheme="minorHAnsi"/>
          <w:b/>
          <w:sz w:val="22"/>
          <w:szCs w:val="22"/>
          <w:lang w:val="en-US"/>
        </w:rPr>
        <w:t xml:space="preserve">- alte </w:t>
      </w:r>
      <w:proofErr w:type="spellStart"/>
      <w:r w:rsidRPr="008E31CD">
        <w:rPr>
          <w:rFonts w:asciiTheme="minorHAnsi" w:hAnsiTheme="minorHAnsi" w:cstheme="minorHAnsi"/>
          <w:b/>
          <w:sz w:val="22"/>
          <w:szCs w:val="22"/>
          <w:lang w:val="en-US"/>
        </w:rPr>
        <w:t>activităţi</w:t>
      </w:r>
      <w:proofErr w:type="spellEnd"/>
      <w:r w:rsidRPr="008E31CD">
        <w:rPr>
          <w:rFonts w:asciiTheme="minorHAnsi" w:hAnsiTheme="minorHAnsi" w:cstheme="minorHAnsi"/>
          <w:b/>
          <w:sz w:val="22"/>
          <w:szCs w:val="22"/>
          <w:lang w:val="en-US"/>
        </w:rPr>
        <w:t xml:space="preserve"> care pot </w:t>
      </w:r>
      <w:proofErr w:type="spellStart"/>
      <w:r w:rsidRPr="008E31CD">
        <w:rPr>
          <w:rFonts w:asciiTheme="minorHAnsi" w:hAnsiTheme="minorHAnsi" w:cstheme="minorHAnsi"/>
          <w:b/>
          <w:sz w:val="22"/>
          <w:szCs w:val="22"/>
          <w:lang w:val="en-US"/>
        </w:rPr>
        <w:t>apărea</w:t>
      </w:r>
      <w:proofErr w:type="spellEnd"/>
      <w:r w:rsidRPr="008E31CD">
        <w:rPr>
          <w:rFonts w:asciiTheme="minorHAnsi" w:hAnsiTheme="minorHAnsi" w:cstheme="minorHAnsi"/>
          <w:b/>
          <w:sz w:val="22"/>
          <w:szCs w:val="22"/>
          <w:lang w:val="en-US"/>
        </w:rPr>
        <w:t xml:space="preserve"> ca urmare a </w:t>
      </w:r>
      <w:proofErr w:type="spellStart"/>
      <w:r w:rsidRPr="008E31CD">
        <w:rPr>
          <w:rFonts w:asciiTheme="minorHAnsi" w:hAnsiTheme="minorHAnsi" w:cstheme="minorHAnsi"/>
          <w:b/>
          <w:sz w:val="22"/>
          <w:szCs w:val="22"/>
          <w:lang w:val="en-US"/>
        </w:rPr>
        <w:t>demolării</w:t>
      </w:r>
      <w:proofErr w:type="spellEnd"/>
      <w:r w:rsidRPr="008E31CD">
        <w:rPr>
          <w:rFonts w:asciiTheme="minorHAnsi" w:hAnsiTheme="minorHAnsi" w:cstheme="minorHAnsi"/>
          <w:b/>
          <w:sz w:val="22"/>
          <w:szCs w:val="22"/>
          <w:lang w:val="en-US"/>
        </w:rPr>
        <w:t xml:space="preserve"> (de </w:t>
      </w:r>
      <w:proofErr w:type="spellStart"/>
      <w:r w:rsidRPr="008E31CD">
        <w:rPr>
          <w:rFonts w:asciiTheme="minorHAnsi" w:hAnsiTheme="minorHAnsi" w:cstheme="minorHAnsi"/>
          <w:b/>
          <w:sz w:val="22"/>
          <w:szCs w:val="22"/>
          <w:lang w:val="en-US"/>
        </w:rPr>
        <w:t>exemplu</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eliminarea</w:t>
      </w:r>
      <w:proofErr w:type="spellEnd"/>
      <w:r w:rsidRPr="008E31CD">
        <w:rPr>
          <w:rFonts w:asciiTheme="minorHAnsi" w:hAnsiTheme="minorHAnsi" w:cstheme="minorHAnsi"/>
          <w:b/>
          <w:sz w:val="22"/>
          <w:szCs w:val="22"/>
          <w:lang w:val="en-US"/>
        </w:rPr>
        <w:t xml:space="preserve"> </w:t>
      </w:r>
      <w:proofErr w:type="spellStart"/>
      <w:r w:rsidRPr="008E31CD">
        <w:rPr>
          <w:rFonts w:asciiTheme="minorHAnsi" w:hAnsiTheme="minorHAnsi" w:cstheme="minorHAnsi"/>
          <w:b/>
          <w:sz w:val="22"/>
          <w:szCs w:val="22"/>
          <w:lang w:val="en-US"/>
        </w:rPr>
        <w:t>deşeurilor</w:t>
      </w:r>
      <w:proofErr w:type="spellEnd"/>
      <w:r w:rsidRPr="008E31CD">
        <w:rPr>
          <w:rFonts w:asciiTheme="minorHAnsi" w:hAnsiTheme="minorHAnsi" w:cstheme="minorHAnsi"/>
          <w:b/>
          <w:sz w:val="22"/>
          <w:szCs w:val="22"/>
          <w:lang w:val="en-US"/>
        </w:rPr>
        <w:t>).</w:t>
      </w:r>
    </w:p>
    <w:p w14:paraId="07E175C4" w14:textId="77777777" w:rsidR="00E31451" w:rsidRPr="008E31CD" w:rsidRDefault="00E31451" w:rsidP="00E31451">
      <w:p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lastRenderedPageBreak/>
        <w:t xml:space="preserve">Deșeurile rezultante sunt cele curente rezultate din demolarea tipică a structurilor din materiale contemporane (în principal moloz rezultat din zidărie și mortar, profilele metalice ale tâmplăriei, structura planșeelor, etc.). Nu vor rezulta deșeuri periculoase care necesită transport special (de. ex azbociment). Depozitarea molozului se va face în spații special amenajate și cade exclusiv în sarcina executantului. Deșeurile produse în timpul lucrărilor vor fi preluate de societatea de salubrizare și depuse pentru neutralizare la rampa ecologică. Excesul de moloz rămas din timpul demolărilor va fi evacuat în zonele de umpluturi indicate de către primăria localității sau transportate pe șantiere unde sunt necesare lucrări de umplutură. </w:t>
      </w:r>
    </w:p>
    <w:p w14:paraId="6F6F9ED7" w14:textId="77777777" w:rsidR="00E31451" w:rsidRPr="008E31CD" w:rsidRDefault="00E31451" w:rsidP="00E31451">
      <w:p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Principalele tipuri de deșeuri rezultate în urma demolării sunt următoarele:</w:t>
      </w:r>
    </w:p>
    <w:p w14:paraId="282D989D"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01 01 beton</w:t>
      </w:r>
    </w:p>
    <w:p w14:paraId="78449846"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01 02 cărămizi</w:t>
      </w:r>
    </w:p>
    <w:p w14:paraId="7A929C14"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 xml:space="preserve">17 02 01 lemn </w:t>
      </w:r>
    </w:p>
    <w:p w14:paraId="657AA5C5"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02 02 sticlă</w:t>
      </w:r>
    </w:p>
    <w:p w14:paraId="2D36762C"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02 03 materiale plastice</w:t>
      </w:r>
    </w:p>
    <w:p w14:paraId="1D603646"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03 amestecuri bituminoase, gudron de huilă și produse gudronate</w:t>
      </w:r>
    </w:p>
    <w:p w14:paraId="0F0EEF6D"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04 05 fier și oțel</w:t>
      </w:r>
    </w:p>
    <w:p w14:paraId="4B03F3D3"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04 11 cabluri, altele decât cele specificate la 17 04 10</w:t>
      </w:r>
    </w:p>
    <w:p w14:paraId="71ADCD93"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05 04 pământ și pietre, altele decât specificate la 17 05 03</w:t>
      </w:r>
    </w:p>
    <w:p w14:paraId="33B47E22" w14:textId="77777777" w:rsidR="00E31451" w:rsidRPr="008E31CD" w:rsidRDefault="00E31451" w:rsidP="00E31451">
      <w:pPr>
        <w:pStyle w:val="ListParagraph"/>
        <w:numPr>
          <w:ilvl w:val="0"/>
          <w:numId w:val="30"/>
        </w:num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17 09 04 amestecuri de deșeuri de la construcții și demolări, altele decât cele specificate la 17 09 01</w:t>
      </w:r>
    </w:p>
    <w:p w14:paraId="2E57B066" w14:textId="15E235F6" w:rsidR="00E31451" w:rsidRPr="008E31CD" w:rsidRDefault="00E31451" w:rsidP="00E31451">
      <w:pPr>
        <w:jc w:val="both"/>
        <w:rPr>
          <w:rFonts w:asciiTheme="minorHAnsi" w:hAnsiTheme="minorHAnsi" w:cstheme="minorHAnsi"/>
          <w:sz w:val="22"/>
          <w:szCs w:val="22"/>
          <w:lang w:val="ro-RO"/>
        </w:rPr>
      </w:pPr>
      <w:r w:rsidRPr="008E31CD">
        <w:rPr>
          <w:rFonts w:asciiTheme="minorHAnsi" w:hAnsiTheme="minorHAnsi" w:cstheme="minorHAnsi"/>
          <w:sz w:val="22"/>
          <w:szCs w:val="22"/>
          <w:lang w:val="ro-RO"/>
        </w:rPr>
        <w:t xml:space="preserve">Se va avea în vedere vecinătatea cu lacul </w:t>
      </w:r>
      <w:r w:rsidRPr="008E31CD">
        <w:rPr>
          <w:rFonts w:asciiTheme="minorHAnsi" w:hAnsiTheme="minorHAnsi" w:cstheme="minorHAnsi"/>
          <w:sz w:val="22"/>
          <w:szCs w:val="22"/>
          <w:lang w:val="ro-RO"/>
        </w:rPr>
        <w:t>Belona și Marea Neagră</w:t>
      </w:r>
      <w:r w:rsidRPr="008E31CD">
        <w:rPr>
          <w:rFonts w:asciiTheme="minorHAnsi" w:hAnsiTheme="minorHAnsi" w:cstheme="minorHAnsi"/>
          <w:sz w:val="22"/>
          <w:szCs w:val="22"/>
          <w:lang w:val="ro-RO"/>
        </w:rPr>
        <w:t>, evitând deversarea în acest</w:t>
      </w:r>
      <w:r w:rsidRPr="008E31CD">
        <w:rPr>
          <w:rFonts w:asciiTheme="minorHAnsi" w:hAnsiTheme="minorHAnsi" w:cstheme="minorHAnsi"/>
          <w:sz w:val="22"/>
          <w:szCs w:val="22"/>
          <w:lang w:val="ro-RO"/>
        </w:rPr>
        <w:t>e</w:t>
      </w:r>
      <w:r w:rsidRPr="008E31CD">
        <w:rPr>
          <w:rFonts w:asciiTheme="minorHAnsi" w:hAnsiTheme="minorHAnsi" w:cstheme="minorHAnsi"/>
          <w:sz w:val="22"/>
          <w:szCs w:val="22"/>
          <w:lang w:val="ro-RO"/>
        </w:rPr>
        <w:t>a a deșeurilor de orice tip rezultate din activitatea de demolare, nici măcar deșeuri organice biodegradabile (compost) rezultate în urma pregătirii parcelei pentru lucrări.</w:t>
      </w:r>
    </w:p>
    <w:p w14:paraId="222B737E" w14:textId="77777777" w:rsidR="00E31451" w:rsidRPr="008E31CD" w:rsidRDefault="00E31451" w:rsidP="00550A4B">
      <w:pPr>
        <w:autoSpaceDE w:val="0"/>
        <w:jc w:val="both"/>
        <w:rPr>
          <w:rFonts w:ascii="Calibri" w:hAnsi="Calibri" w:cs="Swis721 LtCn BT"/>
          <w:bCs/>
          <w:sz w:val="22"/>
          <w:szCs w:val="22"/>
          <w:lang w:val="ro-RO"/>
        </w:rPr>
      </w:pPr>
    </w:p>
    <w:p w14:paraId="05F8A81E" w14:textId="77777777" w:rsidR="00550A4B" w:rsidRPr="008E31CD" w:rsidRDefault="00550A4B" w:rsidP="00550A4B">
      <w:pPr>
        <w:pBdr>
          <w:bottom w:val="single" w:sz="4" w:space="1" w:color="auto"/>
        </w:pBdr>
        <w:autoSpaceDE w:val="0"/>
        <w:jc w:val="both"/>
        <w:rPr>
          <w:rFonts w:ascii="Calibri" w:hAnsi="Calibri" w:cs="Swis721 LtCn BT"/>
          <w:sz w:val="22"/>
          <w:szCs w:val="22"/>
          <w:lang w:val="en-US"/>
        </w:rPr>
      </w:pPr>
      <w:r w:rsidRPr="008E31CD">
        <w:rPr>
          <w:rFonts w:ascii="Calibri" w:hAnsi="Calibri" w:cs="Swis721 LtCn BT"/>
          <w:b/>
          <w:sz w:val="22"/>
          <w:szCs w:val="22"/>
          <w:lang w:val="ro-RO"/>
        </w:rPr>
        <w:t xml:space="preserve">V. </w:t>
      </w:r>
      <w:proofErr w:type="spellStart"/>
      <w:r w:rsidRPr="008E31CD">
        <w:rPr>
          <w:rFonts w:ascii="Calibri" w:hAnsi="Calibri" w:cs="Swis721 LtCn BT"/>
          <w:b/>
          <w:sz w:val="22"/>
          <w:szCs w:val="22"/>
          <w:lang w:val="en-US"/>
        </w:rPr>
        <w:t>Descrierea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amplasării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proiectului</w:t>
      </w:r>
      <w:proofErr w:type="spellEnd"/>
      <w:r w:rsidRPr="008E31CD">
        <w:rPr>
          <w:rFonts w:ascii="Calibri" w:hAnsi="Calibri" w:cs="Swis721 LtCn BT"/>
          <w:b/>
          <w:sz w:val="22"/>
          <w:szCs w:val="22"/>
          <w:lang w:val="en-US"/>
        </w:rPr>
        <w:t>:</w:t>
      </w:r>
    </w:p>
    <w:p w14:paraId="2F563F3F"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distanţa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faţă</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graniţe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pentru</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proiectele</w:t>
      </w:r>
      <w:proofErr w:type="spellEnd"/>
      <w:r w:rsidRPr="008E31CD">
        <w:rPr>
          <w:rFonts w:ascii="Calibri" w:hAnsi="Calibri" w:cs="Swis721 LtCn BT"/>
          <w:b/>
          <w:sz w:val="22"/>
          <w:szCs w:val="22"/>
          <w:lang w:val="en-US"/>
        </w:rPr>
        <w:t xml:space="preserve"> care cad sub </w:t>
      </w:r>
      <w:proofErr w:type="spellStart"/>
      <w:r w:rsidRPr="008E31CD">
        <w:rPr>
          <w:rFonts w:ascii="Calibri" w:hAnsi="Calibri" w:cs="Swis721 LtCn BT"/>
          <w:b/>
          <w:sz w:val="22"/>
          <w:szCs w:val="22"/>
          <w:lang w:val="en-US"/>
        </w:rPr>
        <w:t>incidenţa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u w:val="single"/>
          <w:lang w:val="en-US"/>
        </w:rPr>
        <w:t>Convenţiei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evaluarea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impactului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asupra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mediului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context </w:t>
      </w:r>
      <w:proofErr w:type="spellStart"/>
      <w:r w:rsidRPr="008E31CD">
        <w:rPr>
          <w:rFonts w:ascii="Calibri" w:hAnsi="Calibri" w:cs="Swis721 LtCn BT"/>
          <w:b/>
          <w:sz w:val="22"/>
          <w:szCs w:val="22"/>
          <w:lang w:val="en-US"/>
        </w:rPr>
        <w:t>transfrontieră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adoptată</w:t>
      </w:r>
      <w:proofErr w:type="spellEnd"/>
      <w:r w:rsidRPr="008E31CD">
        <w:rPr>
          <w:rFonts w:ascii="Calibri" w:hAnsi="Calibri" w:cs="Swis721 LtCn BT"/>
          <w:b/>
          <w:sz w:val="22"/>
          <w:szCs w:val="22"/>
          <w:lang w:val="en-US"/>
        </w:rPr>
        <w:t xml:space="preserve"> la Espoo la 25 </w:t>
      </w:r>
      <w:proofErr w:type="spellStart"/>
      <w:r w:rsidRPr="008E31CD">
        <w:rPr>
          <w:rFonts w:ascii="Calibri" w:hAnsi="Calibri" w:cs="Swis721 LtCn BT"/>
          <w:b/>
          <w:sz w:val="22"/>
          <w:szCs w:val="22"/>
          <w:lang w:val="en-US"/>
        </w:rPr>
        <w:t>februarie</w:t>
      </w:r>
      <w:proofErr w:type="spellEnd"/>
      <w:r w:rsidRPr="008E31CD">
        <w:rPr>
          <w:rFonts w:ascii="Calibri" w:hAnsi="Calibri" w:cs="Swis721 LtCn BT"/>
          <w:b/>
          <w:sz w:val="22"/>
          <w:szCs w:val="22"/>
          <w:lang w:val="en-US"/>
        </w:rPr>
        <w:t xml:space="preserve"> 1991, </w:t>
      </w:r>
      <w:proofErr w:type="spellStart"/>
      <w:r w:rsidRPr="008E31CD">
        <w:rPr>
          <w:rFonts w:ascii="Calibri" w:hAnsi="Calibri" w:cs="Swis721 LtCn BT"/>
          <w:b/>
          <w:sz w:val="22"/>
          <w:szCs w:val="22"/>
          <w:lang w:val="en-US"/>
        </w:rPr>
        <w:t>ratificată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Legea</w:t>
      </w:r>
      <w:proofErr w:type="spellEnd"/>
      <w:r w:rsidRPr="008E31CD">
        <w:rPr>
          <w:rFonts w:ascii="Calibri" w:hAnsi="Calibri" w:cs="Swis721 LtCn BT"/>
          <w:b/>
          <w:sz w:val="22"/>
          <w:szCs w:val="22"/>
          <w:lang w:val="en-US"/>
        </w:rPr>
        <w:t xml:space="preserve"> nr. 22/2001, cu </w:t>
      </w:r>
      <w:proofErr w:type="spellStart"/>
      <w:r w:rsidRPr="008E31CD">
        <w:rPr>
          <w:rFonts w:ascii="Calibri" w:hAnsi="Calibri" w:cs="Swis721 LtCn BT"/>
          <w:b/>
          <w:sz w:val="22"/>
          <w:szCs w:val="22"/>
          <w:lang w:val="en-US"/>
        </w:rPr>
        <w:t>completările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ulterioare</w:t>
      </w:r>
      <w:proofErr w:type="spellEnd"/>
      <w:r w:rsidRPr="008E31CD">
        <w:rPr>
          <w:rFonts w:ascii="Calibri" w:hAnsi="Calibri" w:cs="Swis721 LtCn BT"/>
          <w:b/>
          <w:sz w:val="22"/>
          <w:szCs w:val="22"/>
          <w:lang w:val="en-US"/>
        </w:rPr>
        <w:t>;</w:t>
      </w:r>
    </w:p>
    <w:p w14:paraId="1AC51E25" w14:textId="77777777" w:rsidR="00550A4B" w:rsidRPr="008E31CD" w:rsidRDefault="00550A4B" w:rsidP="00550A4B">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Nu </w:t>
      </w:r>
      <w:proofErr w:type="spellStart"/>
      <w:r w:rsidRPr="008E31CD">
        <w:rPr>
          <w:rFonts w:ascii="Calibri" w:hAnsi="Calibri" w:cs="Swis721 LtCn BT"/>
          <w:sz w:val="22"/>
          <w:szCs w:val="22"/>
          <w:lang w:val="en-US"/>
        </w:rPr>
        <w:t>este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cazul</w:t>
      </w:r>
      <w:proofErr w:type="spellEnd"/>
      <w:r w:rsidRPr="008E31CD">
        <w:rPr>
          <w:rFonts w:ascii="Calibri" w:hAnsi="Calibri" w:cs="Swis721 LtCn BT"/>
          <w:sz w:val="22"/>
          <w:szCs w:val="22"/>
          <w:lang w:val="en-US"/>
        </w:rPr>
        <w:t xml:space="preserve">. </w:t>
      </w:r>
      <w:r w:rsidRPr="008E31CD">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proofErr w:type="spellStart"/>
      <w:r w:rsidRPr="008E31CD">
        <w:rPr>
          <w:rFonts w:ascii="Calibri" w:hAnsi="Calibri" w:cs="Swis721 LtCn BT"/>
          <w:bCs/>
          <w:sz w:val="22"/>
          <w:szCs w:val="22"/>
          <w:lang w:val="en-US"/>
        </w:rPr>
        <w:t>ratificată</w:t>
      </w:r>
      <w:proofErr w:type="spellEnd"/>
      <w:r w:rsidRPr="008E31CD">
        <w:rPr>
          <w:rFonts w:ascii="Calibri" w:hAnsi="Calibri" w:cs="Swis721 LtCn BT"/>
          <w:bCs/>
          <w:sz w:val="22"/>
          <w:szCs w:val="22"/>
          <w:lang w:val="en-US"/>
        </w:rPr>
        <w:t xml:space="preserve"> </w:t>
      </w:r>
      <w:proofErr w:type="spellStart"/>
      <w:r w:rsidRPr="008E31CD">
        <w:rPr>
          <w:rFonts w:ascii="Calibri" w:hAnsi="Calibri" w:cs="Swis721 LtCn BT"/>
          <w:bCs/>
          <w:sz w:val="22"/>
          <w:szCs w:val="22"/>
          <w:lang w:val="en-US"/>
        </w:rPr>
        <w:t>prin</w:t>
      </w:r>
      <w:proofErr w:type="spellEnd"/>
      <w:r w:rsidRPr="008E31CD">
        <w:rPr>
          <w:rFonts w:ascii="Calibri" w:hAnsi="Calibri" w:cs="Swis721 LtCn BT"/>
          <w:bCs/>
          <w:sz w:val="22"/>
          <w:szCs w:val="22"/>
          <w:lang w:val="en-US"/>
        </w:rPr>
        <w:t xml:space="preserve"> </w:t>
      </w:r>
      <w:proofErr w:type="spellStart"/>
      <w:r w:rsidRPr="008E31CD">
        <w:rPr>
          <w:rFonts w:ascii="Calibri" w:hAnsi="Calibri" w:cs="Swis721 LtCn BT"/>
          <w:bCs/>
          <w:sz w:val="22"/>
          <w:szCs w:val="22"/>
          <w:lang w:val="en-US"/>
        </w:rPr>
        <w:t>Legea</w:t>
      </w:r>
      <w:proofErr w:type="spellEnd"/>
      <w:r w:rsidRPr="008E31CD">
        <w:rPr>
          <w:rFonts w:ascii="Calibri" w:hAnsi="Calibri" w:cs="Swis721 LtCn BT"/>
          <w:bCs/>
          <w:sz w:val="22"/>
          <w:szCs w:val="22"/>
          <w:lang w:val="en-US"/>
        </w:rPr>
        <w:t xml:space="preserve"> nr. 22/2001, cu </w:t>
      </w:r>
      <w:proofErr w:type="spellStart"/>
      <w:r w:rsidRPr="008E31CD">
        <w:rPr>
          <w:rFonts w:ascii="Calibri" w:hAnsi="Calibri" w:cs="Swis721 LtCn BT"/>
          <w:bCs/>
          <w:sz w:val="22"/>
          <w:szCs w:val="22"/>
          <w:lang w:val="en-US"/>
        </w:rPr>
        <w:t>completările</w:t>
      </w:r>
      <w:proofErr w:type="spellEnd"/>
      <w:r w:rsidRPr="008E31CD">
        <w:rPr>
          <w:rFonts w:ascii="Calibri" w:hAnsi="Calibri" w:cs="Swis721 LtCn BT"/>
          <w:bCs/>
          <w:sz w:val="22"/>
          <w:szCs w:val="22"/>
          <w:lang w:val="en-US"/>
        </w:rPr>
        <w:t xml:space="preserve"> </w:t>
      </w:r>
      <w:proofErr w:type="spellStart"/>
      <w:r w:rsidRPr="008E31CD">
        <w:rPr>
          <w:rFonts w:ascii="Calibri" w:hAnsi="Calibri" w:cs="Swis721 LtCn BT"/>
          <w:bCs/>
          <w:sz w:val="22"/>
          <w:szCs w:val="22"/>
          <w:lang w:val="en-US"/>
        </w:rPr>
        <w:t>ulterioare</w:t>
      </w:r>
      <w:proofErr w:type="spellEnd"/>
      <w:r w:rsidRPr="008E31CD">
        <w:rPr>
          <w:rFonts w:ascii="Calibri" w:hAnsi="Calibri" w:cs="Swis721 LtCn BT"/>
          <w:bCs/>
          <w:sz w:val="22"/>
          <w:szCs w:val="22"/>
          <w:lang w:val="en-US"/>
        </w:rPr>
        <w:t>.</w:t>
      </w:r>
    </w:p>
    <w:p w14:paraId="17222525" w14:textId="77777777" w:rsidR="00550A4B" w:rsidRPr="008E31CD" w:rsidRDefault="00550A4B" w:rsidP="00550A4B">
      <w:pPr>
        <w:autoSpaceDE w:val="0"/>
        <w:jc w:val="both"/>
        <w:rPr>
          <w:rFonts w:ascii="Calibri" w:hAnsi="Calibri" w:cs="Swis721 LtCn BT"/>
          <w:sz w:val="22"/>
          <w:szCs w:val="22"/>
          <w:lang w:val="en-US"/>
        </w:rPr>
      </w:pPr>
    </w:p>
    <w:p w14:paraId="13F7BCA8"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localizarea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amplasamentului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raport</w:t>
      </w:r>
      <w:proofErr w:type="spellEnd"/>
      <w:r w:rsidRPr="008E31CD">
        <w:rPr>
          <w:rFonts w:ascii="Calibri" w:hAnsi="Calibri" w:cs="Swis721 LtCn BT"/>
          <w:b/>
          <w:sz w:val="22"/>
          <w:szCs w:val="22"/>
          <w:lang w:val="en-US"/>
        </w:rPr>
        <w:t xml:space="preserve"> cu </w:t>
      </w:r>
      <w:proofErr w:type="spellStart"/>
      <w:r w:rsidRPr="008E31CD">
        <w:rPr>
          <w:rFonts w:ascii="Calibri" w:hAnsi="Calibri" w:cs="Swis721 LtCn BT"/>
          <w:b/>
          <w:sz w:val="22"/>
          <w:szCs w:val="22"/>
          <w:lang w:val="en-US"/>
        </w:rPr>
        <w:t>patrimoniul</w:t>
      </w:r>
      <w:proofErr w:type="spellEnd"/>
      <w:r w:rsidRPr="008E31CD">
        <w:rPr>
          <w:rFonts w:ascii="Calibri" w:hAnsi="Calibri" w:cs="Swis721 LtCn BT"/>
          <w:b/>
          <w:sz w:val="22"/>
          <w:szCs w:val="22"/>
          <w:lang w:val="en-US"/>
        </w:rPr>
        <w:t xml:space="preserve"> cultural </w:t>
      </w:r>
      <w:proofErr w:type="spellStart"/>
      <w:r w:rsidRPr="008E31CD">
        <w:rPr>
          <w:rFonts w:ascii="Calibri" w:hAnsi="Calibri" w:cs="Swis721 LtCn BT"/>
          <w:b/>
          <w:sz w:val="22"/>
          <w:szCs w:val="22"/>
          <w:lang w:val="en-US"/>
        </w:rPr>
        <w:t>potrivit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Listei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monumentelor</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istorice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actualizată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aprobată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u w:val="single"/>
          <w:lang w:val="en-US"/>
        </w:rPr>
        <w:t>Ordinul</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ministrului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culturii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cultelor</w:t>
      </w:r>
      <w:proofErr w:type="spellEnd"/>
      <w:r w:rsidRPr="008E31CD">
        <w:rPr>
          <w:rFonts w:ascii="Calibri" w:hAnsi="Calibri" w:cs="Swis721 LtCn BT"/>
          <w:b/>
          <w:sz w:val="22"/>
          <w:szCs w:val="22"/>
          <w:lang w:val="en-US"/>
        </w:rPr>
        <w:t xml:space="preserve"> nr. 2.314/2004, cu </w:t>
      </w:r>
      <w:proofErr w:type="spellStart"/>
      <w:r w:rsidRPr="008E31CD">
        <w:rPr>
          <w:rFonts w:ascii="Calibri" w:hAnsi="Calibri" w:cs="Swis721 LtCn BT"/>
          <w:b/>
          <w:sz w:val="22"/>
          <w:szCs w:val="22"/>
          <w:lang w:val="en-US"/>
        </w:rPr>
        <w:t>modificările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ulterioare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Repertoriului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arheologic</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naţional</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prevăzut</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u w:val="single"/>
          <w:lang w:val="en-US"/>
        </w:rPr>
        <w:t>Ordonanţa</w:t>
      </w:r>
      <w:proofErr w:type="spellEnd"/>
      <w:r w:rsidRPr="008E31CD">
        <w:rPr>
          <w:rFonts w:ascii="Calibri" w:hAnsi="Calibri" w:cs="Swis721 LtCn BT"/>
          <w:b/>
          <w:sz w:val="22"/>
          <w:szCs w:val="22"/>
          <w:u w:val="single"/>
          <w:lang w:val="en-US"/>
        </w:rPr>
        <w:t xml:space="preserve"> </w:t>
      </w:r>
      <w:proofErr w:type="spellStart"/>
      <w:r w:rsidRPr="008E31CD">
        <w:rPr>
          <w:rFonts w:ascii="Calibri" w:hAnsi="Calibri" w:cs="Swis721 LtCn BT"/>
          <w:b/>
          <w:sz w:val="22"/>
          <w:szCs w:val="22"/>
          <w:u w:val="single"/>
          <w:lang w:val="en-US"/>
        </w:rPr>
        <w:t>Guvernului</w:t>
      </w:r>
      <w:proofErr w:type="spellEnd"/>
      <w:r w:rsidRPr="008E31CD">
        <w:rPr>
          <w:rFonts w:ascii="Calibri" w:hAnsi="Calibri" w:cs="Swis721 LtCn BT"/>
          <w:b/>
          <w:sz w:val="22"/>
          <w:szCs w:val="22"/>
          <w:u w:val="single"/>
          <w:lang w:val="en-US"/>
        </w:rPr>
        <w:t xml:space="preserve"> nr. 43/2000</w:t>
      </w: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patrimoniului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arheologic</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declararea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unor</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situri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arheologice</w:t>
      </w:r>
      <w:proofErr w:type="spellEnd"/>
      <w:r w:rsidRPr="008E31CD">
        <w:rPr>
          <w:rFonts w:ascii="Calibri" w:hAnsi="Calibri" w:cs="Swis721 LtCn BT"/>
          <w:b/>
          <w:sz w:val="22"/>
          <w:szCs w:val="22"/>
          <w:lang w:val="en-US"/>
        </w:rPr>
        <w:t xml:space="preserve"> ca zone de </w:t>
      </w:r>
      <w:proofErr w:type="spellStart"/>
      <w:r w:rsidRPr="008E31CD">
        <w:rPr>
          <w:rFonts w:ascii="Calibri" w:hAnsi="Calibri" w:cs="Swis721 LtCn BT"/>
          <w:b/>
          <w:sz w:val="22"/>
          <w:szCs w:val="22"/>
          <w:lang w:val="en-US"/>
        </w:rPr>
        <w:t>interes</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naţional</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republicată</w:t>
      </w:r>
      <w:proofErr w:type="spellEnd"/>
      <w:r w:rsidRPr="008E31CD">
        <w:rPr>
          <w:rFonts w:ascii="Calibri" w:hAnsi="Calibri" w:cs="Swis721 LtCn BT"/>
          <w:b/>
          <w:sz w:val="22"/>
          <w:szCs w:val="22"/>
          <w:lang w:val="en-US"/>
        </w:rPr>
        <w:t xml:space="preserve">, cu </w:t>
      </w:r>
      <w:proofErr w:type="spellStart"/>
      <w:r w:rsidRPr="008E31CD">
        <w:rPr>
          <w:rFonts w:ascii="Calibri" w:hAnsi="Calibri" w:cs="Swis721 LtCn BT"/>
          <w:b/>
          <w:sz w:val="22"/>
          <w:szCs w:val="22"/>
          <w:lang w:val="en-US"/>
        </w:rPr>
        <w:t>modificările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completările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ulterioare</w:t>
      </w:r>
      <w:proofErr w:type="spellEnd"/>
      <w:r w:rsidRPr="008E31CD">
        <w:rPr>
          <w:rFonts w:ascii="Calibri" w:hAnsi="Calibri" w:cs="Swis721 LtCn BT"/>
          <w:b/>
          <w:sz w:val="22"/>
          <w:szCs w:val="22"/>
          <w:lang w:val="en-US"/>
        </w:rPr>
        <w:t>;</w:t>
      </w:r>
    </w:p>
    <w:p w14:paraId="220D460F" w14:textId="77777777" w:rsidR="00550A4B" w:rsidRPr="008E31CD" w:rsidRDefault="00550A4B" w:rsidP="00550A4B">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Nu </w:t>
      </w:r>
      <w:proofErr w:type="spellStart"/>
      <w:r w:rsidRPr="008E31CD">
        <w:rPr>
          <w:rFonts w:ascii="Calibri" w:hAnsi="Calibri" w:cs="Swis721 LtCn BT"/>
          <w:sz w:val="22"/>
          <w:szCs w:val="22"/>
          <w:lang w:val="en-US"/>
        </w:rPr>
        <w:t>este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cazul</w:t>
      </w:r>
      <w:proofErr w:type="spellEnd"/>
      <w:r w:rsidRPr="008E31CD">
        <w:rPr>
          <w:rFonts w:ascii="Calibri" w:hAnsi="Calibri" w:cs="Swis721 LtCn BT"/>
          <w:sz w:val="22"/>
          <w:szCs w:val="22"/>
          <w:lang w:val="en-US"/>
        </w:rPr>
        <w:t>.</w:t>
      </w:r>
      <w:r w:rsidR="00D71EB3" w:rsidRPr="008E31CD">
        <w:rPr>
          <w:rFonts w:ascii="Calibri" w:hAnsi="Calibri" w:cs="Swis721 LtCn BT"/>
          <w:sz w:val="22"/>
          <w:szCs w:val="22"/>
          <w:lang w:val="en-US"/>
        </w:rPr>
        <w:t xml:space="preserve"> Nu </w:t>
      </w:r>
      <w:proofErr w:type="spellStart"/>
      <w:r w:rsidR="00D71EB3" w:rsidRPr="008E31CD">
        <w:rPr>
          <w:rFonts w:ascii="Calibri" w:hAnsi="Calibri" w:cs="Swis721 LtCn BT"/>
          <w:sz w:val="22"/>
          <w:szCs w:val="22"/>
          <w:lang w:val="en-US"/>
        </w:rPr>
        <w:t>există</w:t>
      </w:r>
      <w:proofErr w:type="spellEnd"/>
      <w:r w:rsidR="00D71EB3" w:rsidRPr="008E31CD">
        <w:rPr>
          <w:rFonts w:ascii="Calibri" w:hAnsi="Calibri" w:cs="Swis721 LtCn BT"/>
          <w:sz w:val="22"/>
          <w:szCs w:val="22"/>
          <w:lang w:val="en-US"/>
        </w:rPr>
        <w:t xml:space="preserve"> </w:t>
      </w:r>
      <w:proofErr w:type="spellStart"/>
      <w:r w:rsidR="00D71EB3" w:rsidRPr="008E31CD">
        <w:rPr>
          <w:rFonts w:ascii="Calibri" w:hAnsi="Calibri" w:cs="Swis721 LtCn BT"/>
          <w:sz w:val="22"/>
          <w:szCs w:val="22"/>
          <w:lang w:val="en-US"/>
        </w:rPr>
        <w:t>monumente</w:t>
      </w:r>
      <w:proofErr w:type="spellEnd"/>
      <w:r w:rsidR="00D71EB3" w:rsidRPr="008E31CD">
        <w:rPr>
          <w:rFonts w:ascii="Calibri" w:hAnsi="Calibri" w:cs="Swis721 LtCn BT"/>
          <w:sz w:val="22"/>
          <w:szCs w:val="22"/>
          <w:lang w:val="en-US"/>
        </w:rPr>
        <w:t xml:space="preserve"> </w:t>
      </w:r>
      <w:proofErr w:type="spellStart"/>
      <w:r w:rsidR="00D71EB3" w:rsidRPr="008E31CD">
        <w:rPr>
          <w:rFonts w:ascii="Calibri" w:hAnsi="Calibri" w:cs="Swis721 LtCn BT"/>
          <w:sz w:val="22"/>
          <w:szCs w:val="22"/>
          <w:lang w:val="en-US"/>
        </w:rPr>
        <w:t>istorice</w:t>
      </w:r>
      <w:proofErr w:type="spellEnd"/>
      <w:r w:rsidR="00D71EB3" w:rsidRPr="008E31CD">
        <w:rPr>
          <w:rFonts w:ascii="Calibri" w:hAnsi="Calibri" w:cs="Swis721 LtCn BT"/>
          <w:sz w:val="22"/>
          <w:szCs w:val="22"/>
          <w:lang w:val="en-US"/>
        </w:rPr>
        <w:t xml:space="preserve"> sau </w:t>
      </w:r>
      <w:proofErr w:type="spellStart"/>
      <w:r w:rsidR="00D71EB3" w:rsidRPr="008E31CD">
        <w:rPr>
          <w:rFonts w:ascii="Calibri" w:hAnsi="Calibri" w:cs="Swis721 LtCn BT"/>
          <w:sz w:val="22"/>
          <w:szCs w:val="22"/>
          <w:lang w:val="en-US"/>
        </w:rPr>
        <w:t>arheologice</w:t>
      </w:r>
      <w:proofErr w:type="spellEnd"/>
      <w:r w:rsidR="00D71EB3" w:rsidRPr="008E31CD">
        <w:rPr>
          <w:rFonts w:ascii="Calibri" w:hAnsi="Calibri" w:cs="Swis721 LtCn BT"/>
          <w:sz w:val="22"/>
          <w:szCs w:val="22"/>
          <w:lang w:val="en-US"/>
        </w:rPr>
        <w:t xml:space="preserve"> </w:t>
      </w:r>
      <w:proofErr w:type="spellStart"/>
      <w:r w:rsidR="00D71EB3" w:rsidRPr="008E31CD">
        <w:rPr>
          <w:rFonts w:ascii="Calibri" w:hAnsi="Calibri" w:cs="Swis721 LtCn BT"/>
          <w:sz w:val="22"/>
          <w:szCs w:val="22"/>
          <w:lang w:val="en-US"/>
        </w:rPr>
        <w:t>în</w:t>
      </w:r>
      <w:proofErr w:type="spellEnd"/>
      <w:r w:rsidR="00D71EB3" w:rsidRPr="008E31CD">
        <w:rPr>
          <w:rFonts w:ascii="Calibri" w:hAnsi="Calibri" w:cs="Swis721 LtCn BT"/>
          <w:sz w:val="22"/>
          <w:szCs w:val="22"/>
          <w:lang w:val="en-US"/>
        </w:rPr>
        <w:t xml:space="preserve"> </w:t>
      </w:r>
      <w:proofErr w:type="spellStart"/>
      <w:r w:rsidR="00D71EB3" w:rsidRPr="008E31CD">
        <w:rPr>
          <w:rFonts w:ascii="Calibri" w:hAnsi="Calibri" w:cs="Swis721 LtCn BT"/>
          <w:sz w:val="22"/>
          <w:szCs w:val="22"/>
          <w:lang w:val="en-US"/>
        </w:rPr>
        <w:t>apropierea</w:t>
      </w:r>
      <w:proofErr w:type="spellEnd"/>
      <w:r w:rsidR="00D71EB3" w:rsidRPr="008E31CD">
        <w:rPr>
          <w:rFonts w:ascii="Calibri" w:hAnsi="Calibri" w:cs="Swis721 LtCn BT"/>
          <w:sz w:val="22"/>
          <w:szCs w:val="22"/>
          <w:lang w:val="en-US"/>
        </w:rPr>
        <w:t xml:space="preserve"> </w:t>
      </w:r>
      <w:proofErr w:type="spellStart"/>
      <w:r w:rsidR="00D71EB3" w:rsidRPr="008E31CD">
        <w:rPr>
          <w:rFonts w:ascii="Calibri" w:hAnsi="Calibri" w:cs="Swis721 LtCn BT"/>
          <w:sz w:val="22"/>
          <w:szCs w:val="22"/>
          <w:lang w:val="en-US"/>
        </w:rPr>
        <w:t>amplasamentului</w:t>
      </w:r>
      <w:proofErr w:type="spellEnd"/>
      <w:r w:rsidR="00D71EB3" w:rsidRPr="008E31CD">
        <w:rPr>
          <w:rFonts w:ascii="Calibri" w:hAnsi="Calibri" w:cs="Swis721 LtCn BT"/>
          <w:sz w:val="22"/>
          <w:szCs w:val="22"/>
          <w:lang w:val="en-US"/>
        </w:rPr>
        <w:t>.</w:t>
      </w:r>
    </w:p>
    <w:p w14:paraId="72457CCC" w14:textId="77777777" w:rsidR="00550A4B" w:rsidRPr="008E31CD" w:rsidRDefault="00550A4B" w:rsidP="00550A4B">
      <w:pPr>
        <w:autoSpaceDE w:val="0"/>
        <w:jc w:val="both"/>
        <w:rPr>
          <w:rFonts w:ascii="Calibri" w:hAnsi="Calibri" w:cs="Swis721 LtCn BT"/>
          <w:sz w:val="22"/>
          <w:szCs w:val="22"/>
          <w:lang w:val="en-US"/>
        </w:rPr>
      </w:pPr>
    </w:p>
    <w:p w14:paraId="6ED185A8"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hărţi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fotografii</w:t>
      </w:r>
      <w:proofErr w:type="spellEnd"/>
      <w:r w:rsidRPr="008E31CD">
        <w:rPr>
          <w:rFonts w:ascii="Calibri" w:hAnsi="Calibri" w:cs="Swis721 LtCn BT"/>
          <w:b/>
          <w:sz w:val="22"/>
          <w:szCs w:val="22"/>
          <w:lang w:val="en-US"/>
        </w:rPr>
        <w:t xml:space="preserve"> ale </w:t>
      </w:r>
      <w:proofErr w:type="spellStart"/>
      <w:r w:rsidRPr="008E31CD">
        <w:rPr>
          <w:rFonts w:ascii="Calibri" w:hAnsi="Calibri" w:cs="Swis721 LtCn BT"/>
          <w:b/>
          <w:sz w:val="22"/>
          <w:szCs w:val="22"/>
          <w:lang w:val="en-US"/>
        </w:rPr>
        <w:t>amplasamentului</w:t>
      </w:r>
      <w:proofErr w:type="spellEnd"/>
      <w:r w:rsidRPr="008E31CD">
        <w:rPr>
          <w:rFonts w:ascii="Calibri" w:hAnsi="Calibri" w:cs="Swis721 LtCn BT"/>
          <w:b/>
          <w:sz w:val="22"/>
          <w:szCs w:val="22"/>
          <w:lang w:val="en-US"/>
        </w:rPr>
        <w:t xml:space="preserve"> care pot </w:t>
      </w:r>
      <w:proofErr w:type="spellStart"/>
      <w:r w:rsidRPr="008E31CD">
        <w:rPr>
          <w:rFonts w:ascii="Calibri" w:hAnsi="Calibri" w:cs="Swis721 LtCn BT"/>
          <w:b/>
          <w:sz w:val="22"/>
          <w:szCs w:val="22"/>
          <w:lang w:val="en-US"/>
        </w:rPr>
        <w:t>oferi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informaţii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caracteristicile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fizice</w:t>
      </w:r>
      <w:proofErr w:type="spellEnd"/>
      <w:r w:rsidRPr="008E31CD">
        <w:rPr>
          <w:rFonts w:ascii="Calibri" w:hAnsi="Calibri" w:cs="Swis721 LtCn BT"/>
          <w:b/>
          <w:sz w:val="22"/>
          <w:szCs w:val="22"/>
          <w:lang w:val="en-US"/>
        </w:rPr>
        <w:t xml:space="preserve"> ale </w:t>
      </w:r>
      <w:proofErr w:type="spellStart"/>
      <w:r w:rsidRPr="008E31CD">
        <w:rPr>
          <w:rFonts w:ascii="Calibri" w:hAnsi="Calibri" w:cs="Swis721 LtCn BT"/>
          <w:b/>
          <w:sz w:val="22"/>
          <w:szCs w:val="22"/>
          <w:lang w:val="en-US"/>
        </w:rPr>
        <w:t>mediului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atât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naturale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cât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artificiale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alte </w:t>
      </w:r>
      <w:proofErr w:type="spellStart"/>
      <w:r w:rsidRPr="008E31CD">
        <w:rPr>
          <w:rFonts w:ascii="Calibri" w:hAnsi="Calibri" w:cs="Swis721 LtCn BT"/>
          <w:b/>
          <w:sz w:val="22"/>
          <w:szCs w:val="22"/>
          <w:lang w:val="en-US"/>
        </w:rPr>
        <w:t>informaţii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w:t>
      </w:r>
    </w:p>
    <w:p w14:paraId="36EF6CB8" w14:textId="77777777" w:rsidR="00004ADB" w:rsidRPr="008E31CD" w:rsidRDefault="00004ADB" w:rsidP="00004ADB">
      <w:pPr>
        <w:jc w:val="both"/>
        <w:rPr>
          <w:rFonts w:ascii="Calibri" w:hAnsi="Calibri"/>
          <w:b/>
          <w:sz w:val="22"/>
          <w:szCs w:val="22"/>
          <w:lang w:val="ro-RO"/>
        </w:rPr>
      </w:pPr>
    </w:p>
    <w:p w14:paraId="1A2AA59D" w14:textId="77777777" w:rsidR="00004ADB" w:rsidRPr="008E31CD" w:rsidRDefault="00004ADB" w:rsidP="00004ADB">
      <w:pPr>
        <w:autoSpaceDE w:val="0"/>
        <w:jc w:val="both"/>
        <w:rPr>
          <w:rFonts w:ascii="Calibri" w:hAnsi="Calibri"/>
          <w:sz w:val="22"/>
          <w:szCs w:val="22"/>
          <w:lang w:val="ro-RO"/>
        </w:rPr>
      </w:pPr>
      <w:r w:rsidRPr="008E31CD">
        <w:rPr>
          <w:rFonts w:ascii="Calibri" w:hAnsi="Calibri"/>
          <w:noProof/>
          <w:sz w:val="22"/>
          <w:szCs w:val="22"/>
          <w:lang w:val="en-US" w:eastAsia="en-US"/>
        </w:rPr>
        <w:lastRenderedPageBreak/>
        <w:drawing>
          <wp:inline distT="0" distB="0" distL="0" distR="0" wp14:anchorId="7C263BC1" wp14:editId="61CF66B4">
            <wp:extent cx="5730875" cy="26606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4 Plan de incadrare in zona - google.jpg"/>
                    <pic:cNvPicPr/>
                  </pic:nvPicPr>
                  <pic:blipFill>
                    <a:blip r:embed="rId8">
                      <a:extLst>
                        <a:ext uri="{28A0092B-C50C-407E-A947-70E740481C1C}">
                          <a14:useLocalDpi xmlns:a14="http://schemas.microsoft.com/office/drawing/2010/main" val="0"/>
                        </a:ext>
                      </a:extLst>
                    </a:blip>
                    <a:stretch>
                      <a:fillRect/>
                    </a:stretch>
                  </pic:blipFill>
                  <pic:spPr>
                    <a:xfrm>
                      <a:off x="0" y="0"/>
                      <a:ext cx="5730875" cy="2660650"/>
                    </a:xfrm>
                    <a:prstGeom prst="rect">
                      <a:avLst/>
                    </a:prstGeom>
                  </pic:spPr>
                </pic:pic>
              </a:graphicData>
            </a:graphic>
          </wp:inline>
        </w:drawing>
      </w:r>
    </w:p>
    <w:p w14:paraId="1328D815" w14:textId="223CE6AD" w:rsidR="00233138" w:rsidRPr="008E31CD" w:rsidRDefault="00004ADB" w:rsidP="00004ADB">
      <w:pPr>
        <w:jc w:val="both"/>
        <w:rPr>
          <w:rFonts w:ascii="Calibri" w:hAnsi="Calibri"/>
          <w:i/>
          <w:sz w:val="22"/>
          <w:szCs w:val="22"/>
          <w:lang w:val="ro-RO"/>
        </w:rPr>
      </w:pPr>
      <w:r w:rsidRPr="008E31CD">
        <w:rPr>
          <w:rFonts w:ascii="Calibri" w:hAnsi="Calibri"/>
          <w:i/>
          <w:sz w:val="22"/>
          <w:szCs w:val="22"/>
          <w:lang w:val="ro-RO"/>
        </w:rPr>
        <w:t>Sursa foto – google</w:t>
      </w:r>
      <w:r w:rsidR="00E31451" w:rsidRPr="008E31CD">
        <w:rPr>
          <w:rFonts w:ascii="Calibri" w:hAnsi="Calibri"/>
          <w:i/>
          <w:sz w:val="22"/>
          <w:szCs w:val="22"/>
          <w:lang w:val="ro-RO"/>
        </w:rPr>
        <w:t xml:space="preserve"> </w:t>
      </w:r>
      <w:r w:rsidRPr="008E31CD">
        <w:rPr>
          <w:rFonts w:ascii="Calibri" w:hAnsi="Calibri"/>
          <w:i/>
          <w:sz w:val="22"/>
          <w:szCs w:val="22"/>
          <w:lang w:val="ro-RO"/>
        </w:rPr>
        <w:t>earth</w:t>
      </w:r>
    </w:p>
    <w:p w14:paraId="2B8A85BF" w14:textId="77777777" w:rsidR="00233138" w:rsidRPr="008E31CD" w:rsidRDefault="00233138" w:rsidP="00550A4B">
      <w:pPr>
        <w:autoSpaceDE w:val="0"/>
        <w:jc w:val="both"/>
        <w:rPr>
          <w:rFonts w:ascii="Calibri" w:hAnsi="Calibri" w:cs="Swis721 LtCn BT"/>
          <w:b/>
          <w:sz w:val="22"/>
          <w:szCs w:val="22"/>
          <w:lang w:val="en-US"/>
        </w:rPr>
      </w:pPr>
    </w:p>
    <w:p w14:paraId="7B4C9200"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 </w:t>
      </w:r>
      <w:proofErr w:type="spellStart"/>
      <w:r w:rsidRPr="008E31CD">
        <w:rPr>
          <w:rFonts w:ascii="Calibri" w:hAnsi="Calibri" w:cs="Swis721 LtCn BT"/>
          <w:b/>
          <w:sz w:val="22"/>
          <w:szCs w:val="22"/>
          <w:lang w:val="en-US"/>
        </w:rPr>
        <w:t>folosinţele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actuale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planificate</w:t>
      </w:r>
      <w:proofErr w:type="spellEnd"/>
      <w:r w:rsidRPr="008E31CD">
        <w:rPr>
          <w:rFonts w:ascii="Calibri" w:hAnsi="Calibri" w:cs="Swis721 LtCn BT"/>
          <w:b/>
          <w:sz w:val="22"/>
          <w:szCs w:val="22"/>
          <w:lang w:val="en-US"/>
        </w:rPr>
        <w:t xml:space="preserve"> ale </w:t>
      </w:r>
      <w:proofErr w:type="spellStart"/>
      <w:r w:rsidRPr="008E31CD">
        <w:rPr>
          <w:rFonts w:ascii="Calibri" w:hAnsi="Calibri" w:cs="Swis721 LtCn BT"/>
          <w:b/>
          <w:sz w:val="22"/>
          <w:szCs w:val="22"/>
          <w:lang w:val="en-US"/>
        </w:rPr>
        <w:t>terenului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atât</w:t>
      </w:r>
      <w:proofErr w:type="spellEnd"/>
      <w:r w:rsidRPr="008E31CD">
        <w:rPr>
          <w:rFonts w:ascii="Calibri" w:hAnsi="Calibri" w:cs="Swis721 LtCn BT"/>
          <w:b/>
          <w:sz w:val="22"/>
          <w:szCs w:val="22"/>
          <w:lang w:val="en-US"/>
        </w:rPr>
        <w:t xml:space="preserve"> pe </w:t>
      </w:r>
      <w:proofErr w:type="spellStart"/>
      <w:r w:rsidRPr="008E31CD">
        <w:rPr>
          <w:rFonts w:ascii="Calibri" w:hAnsi="Calibri" w:cs="Swis721 LtCn BT"/>
          <w:b/>
          <w:sz w:val="22"/>
          <w:szCs w:val="22"/>
          <w:lang w:val="en-US"/>
        </w:rPr>
        <w:t>amplasament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cât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pe zone </w:t>
      </w:r>
      <w:proofErr w:type="spellStart"/>
      <w:r w:rsidRPr="008E31CD">
        <w:rPr>
          <w:rFonts w:ascii="Calibri" w:hAnsi="Calibri" w:cs="Swis721 LtCn BT"/>
          <w:b/>
          <w:sz w:val="22"/>
          <w:szCs w:val="22"/>
          <w:lang w:val="en-US"/>
        </w:rPr>
        <w:t>adiacente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acestuia</w:t>
      </w:r>
      <w:proofErr w:type="spellEnd"/>
      <w:r w:rsidRPr="008E31CD">
        <w:rPr>
          <w:rFonts w:ascii="Calibri" w:hAnsi="Calibri" w:cs="Swis721 LtCn BT"/>
          <w:b/>
          <w:sz w:val="22"/>
          <w:szCs w:val="22"/>
          <w:lang w:val="en-US"/>
        </w:rPr>
        <w:t>;</w:t>
      </w:r>
    </w:p>
    <w:p w14:paraId="4389F24D" w14:textId="64C1DEB8" w:rsidR="00550A4B" w:rsidRPr="008E31CD" w:rsidRDefault="00880F32" w:rsidP="00550A4B">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Terenul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studiat</w:t>
      </w:r>
      <w:proofErr w:type="spellEnd"/>
      <w:r w:rsidR="000C0405" w:rsidRPr="008E31CD">
        <w:rPr>
          <w:rFonts w:ascii="Calibri" w:hAnsi="Calibri" w:cs="Swis721 LtCn BT"/>
          <w:sz w:val="22"/>
          <w:szCs w:val="22"/>
          <w:lang w:val="en-US"/>
        </w:rPr>
        <w:t xml:space="preserve"> (</w:t>
      </w:r>
      <w:r w:rsidR="00C04B3E" w:rsidRPr="008E31CD">
        <w:rPr>
          <w:rFonts w:ascii="Calibri" w:hAnsi="Calibri" w:cs="Swis721 LtCn BT"/>
          <w:sz w:val="22"/>
          <w:szCs w:val="22"/>
          <w:lang w:val="en-US"/>
        </w:rPr>
        <w:t xml:space="preserve">IE </w:t>
      </w:r>
      <w:r w:rsidR="00233138" w:rsidRPr="008E31CD">
        <w:rPr>
          <w:rFonts w:ascii="Calibri" w:hAnsi="Calibri" w:cs="Swis721 LtCn BT"/>
          <w:sz w:val="22"/>
          <w:szCs w:val="22"/>
          <w:lang w:val="ro-RO"/>
        </w:rPr>
        <w:t>10</w:t>
      </w:r>
      <w:r w:rsidR="00E31451" w:rsidRPr="008E31CD">
        <w:rPr>
          <w:rFonts w:ascii="Calibri" w:hAnsi="Calibri" w:cs="Swis721 LtCn BT"/>
          <w:sz w:val="22"/>
          <w:szCs w:val="22"/>
          <w:lang w:val="ro-RO"/>
        </w:rPr>
        <w:t>7773</w:t>
      </w:r>
      <w:r w:rsidR="000C0405" w:rsidRPr="008E31CD">
        <w:rPr>
          <w:rFonts w:ascii="Calibri" w:hAnsi="Calibri" w:cs="Swis721 LtCn BT"/>
          <w:sz w:val="22"/>
          <w:szCs w:val="22"/>
          <w:lang w:val="en-US"/>
        </w:rPr>
        <w:t>)</w:t>
      </w: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terenu</w:t>
      </w:r>
      <w:r w:rsidR="00233138" w:rsidRPr="008E31CD">
        <w:rPr>
          <w:rFonts w:ascii="Calibri" w:hAnsi="Calibri" w:cs="Swis721 LtCn BT"/>
          <w:sz w:val="22"/>
          <w:szCs w:val="22"/>
          <w:lang w:val="en-US"/>
        </w:rPr>
        <w:t>rile</w:t>
      </w:r>
      <w:proofErr w:type="spellEnd"/>
      <w:r w:rsidR="00233138" w:rsidRPr="008E31CD">
        <w:rPr>
          <w:rFonts w:ascii="Calibri" w:hAnsi="Calibri" w:cs="Swis721 LtCn BT"/>
          <w:sz w:val="22"/>
          <w:szCs w:val="22"/>
          <w:lang w:val="en-US"/>
        </w:rPr>
        <w:t xml:space="preserve"> </w:t>
      </w:r>
      <w:proofErr w:type="spellStart"/>
      <w:r w:rsidR="00233138" w:rsidRPr="008E31CD">
        <w:rPr>
          <w:rFonts w:ascii="Calibri" w:hAnsi="Calibri" w:cs="Swis721 LtCn BT"/>
          <w:sz w:val="22"/>
          <w:szCs w:val="22"/>
          <w:lang w:val="en-US"/>
        </w:rPr>
        <w:t>învecinate</w:t>
      </w:r>
      <w:proofErr w:type="spellEnd"/>
      <w:r w:rsidR="00233138" w:rsidRPr="008E31CD">
        <w:rPr>
          <w:rFonts w:ascii="Calibri" w:hAnsi="Calibri" w:cs="Swis721 LtCn BT"/>
          <w:sz w:val="22"/>
          <w:szCs w:val="22"/>
          <w:lang w:val="en-US"/>
        </w:rPr>
        <w:t xml:space="preserve"> </w:t>
      </w:r>
      <w:proofErr w:type="spellStart"/>
      <w:r w:rsidR="00233138" w:rsidRPr="008E31CD">
        <w:rPr>
          <w:rFonts w:ascii="Calibri" w:hAnsi="Calibri" w:cs="Swis721 LtCn BT"/>
          <w:sz w:val="22"/>
          <w:szCs w:val="22"/>
          <w:lang w:val="en-US"/>
        </w:rPr>
        <w:t>dinspre</w:t>
      </w:r>
      <w:proofErr w:type="spellEnd"/>
      <w:r w:rsidR="00233138" w:rsidRPr="008E31CD">
        <w:rPr>
          <w:rFonts w:ascii="Calibri" w:hAnsi="Calibri" w:cs="Swis721 LtCn BT"/>
          <w:sz w:val="22"/>
          <w:szCs w:val="22"/>
          <w:lang w:val="en-US"/>
        </w:rPr>
        <w:t xml:space="preserve"> </w:t>
      </w:r>
      <w:r w:rsidR="00004ADB" w:rsidRPr="008E31CD">
        <w:rPr>
          <w:rFonts w:ascii="Calibri" w:hAnsi="Calibri" w:cs="Swis721 LtCn BT"/>
          <w:sz w:val="22"/>
          <w:szCs w:val="22"/>
          <w:lang w:val="en-US"/>
        </w:rPr>
        <w:t>Nord</w:t>
      </w:r>
      <w:r w:rsidR="00233138" w:rsidRPr="008E31CD">
        <w:rPr>
          <w:rFonts w:ascii="Calibri" w:hAnsi="Calibri" w:cs="Swis721 LtCn BT"/>
          <w:sz w:val="22"/>
          <w:szCs w:val="22"/>
          <w:lang w:val="en-US"/>
        </w:rPr>
        <w:t xml:space="preserve"> </w:t>
      </w:r>
      <w:r w:rsidR="00004ADB" w:rsidRPr="008E31CD">
        <w:rPr>
          <w:rFonts w:ascii="Calibri" w:hAnsi="Calibri" w:cs="Swis721 LtCn BT"/>
          <w:sz w:val="22"/>
          <w:szCs w:val="22"/>
          <w:lang w:val="en-US"/>
        </w:rPr>
        <w:t>(</w:t>
      </w:r>
      <w:r w:rsidR="00004ADB" w:rsidRPr="008E31CD">
        <w:rPr>
          <w:rFonts w:ascii="Calibri" w:hAnsi="Calibri" w:cs="Swis721 LtCn BT"/>
          <w:sz w:val="22"/>
          <w:szCs w:val="22"/>
        </w:rPr>
        <w:t>IE 104290</w:t>
      </w:r>
      <w:r w:rsidR="00426209" w:rsidRPr="008E31CD">
        <w:rPr>
          <w:rFonts w:ascii="Calibri" w:hAnsi="Calibri" w:cs="Swis721 LtCn BT"/>
          <w:sz w:val="22"/>
          <w:szCs w:val="22"/>
        </w:rPr>
        <w:t xml:space="preserve">) </w:t>
      </w:r>
      <w:proofErr w:type="spellStart"/>
      <w:r w:rsidR="00004ADB" w:rsidRPr="008E31CD">
        <w:rPr>
          <w:rFonts w:ascii="Calibri" w:hAnsi="Calibri" w:cs="Swis721 LtCn BT"/>
          <w:sz w:val="22"/>
          <w:szCs w:val="22"/>
        </w:rPr>
        <w:t>și</w:t>
      </w:r>
      <w:proofErr w:type="spellEnd"/>
      <w:r w:rsidR="00004ADB" w:rsidRPr="008E31CD">
        <w:rPr>
          <w:rFonts w:ascii="Calibri" w:hAnsi="Calibri" w:cs="Swis721 LtCn BT"/>
          <w:sz w:val="22"/>
          <w:szCs w:val="22"/>
        </w:rPr>
        <w:t xml:space="preserve"> </w:t>
      </w:r>
      <w:proofErr w:type="spellStart"/>
      <w:r w:rsidR="00004ADB" w:rsidRPr="008E31CD">
        <w:rPr>
          <w:rFonts w:ascii="Calibri" w:hAnsi="Calibri" w:cs="Swis721 LtCn BT"/>
          <w:sz w:val="22"/>
          <w:szCs w:val="22"/>
        </w:rPr>
        <w:t>dinspre</w:t>
      </w:r>
      <w:proofErr w:type="spellEnd"/>
      <w:r w:rsidR="00004ADB" w:rsidRPr="008E31CD">
        <w:rPr>
          <w:rFonts w:ascii="Calibri" w:hAnsi="Calibri" w:cs="Swis721 LtCn BT"/>
          <w:sz w:val="22"/>
          <w:szCs w:val="22"/>
        </w:rPr>
        <w:t xml:space="preserve"> Sud (IE 10</w:t>
      </w:r>
      <w:r w:rsidR="00E31451" w:rsidRPr="008E31CD">
        <w:rPr>
          <w:rFonts w:ascii="Calibri" w:hAnsi="Calibri" w:cs="Swis721 LtCn BT"/>
          <w:sz w:val="22"/>
          <w:szCs w:val="22"/>
        </w:rPr>
        <w:t>4944</w:t>
      </w:r>
      <w:r w:rsidR="00004ADB" w:rsidRPr="008E31CD">
        <w:rPr>
          <w:rFonts w:ascii="Calibri" w:hAnsi="Calibri" w:cs="Swis721 LtCn BT"/>
          <w:sz w:val="22"/>
          <w:szCs w:val="22"/>
        </w:rPr>
        <w:t xml:space="preserve">) </w:t>
      </w:r>
      <w:r w:rsidR="00550A4B" w:rsidRPr="008E31CD">
        <w:rPr>
          <w:rFonts w:ascii="Calibri" w:hAnsi="Calibri" w:cs="Swis721 LtCn BT"/>
          <w:sz w:val="22"/>
          <w:szCs w:val="22"/>
          <w:lang w:val="en-US"/>
        </w:rPr>
        <w:t xml:space="preserve">au </w:t>
      </w:r>
      <w:proofErr w:type="spellStart"/>
      <w:r w:rsidR="00550A4B" w:rsidRPr="008E31CD">
        <w:rPr>
          <w:rFonts w:ascii="Calibri" w:hAnsi="Calibri" w:cs="Swis721 LtCn BT"/>
          <w:sz w:val="22"/>
          <w:szCs w:val="22"/>
          <w:lang w:val="en-US"/>
        </w:rPr>
        <w:t>folosința</w:t>
      </w:r>
      <w:proofErr w:type="spellEnd"/>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actuală</w:t>
      </w:r>
      <w:proofErr w:type="spellEnd"/>
      <w:r w:rsidR="00550A4B" w:rsidRPr="008E31CD">
        <w:rPr>
          <w:rFonts w:ascii="Calibri" w:hAnsi="Calibri" w:cs="Swis721 LtCn BT"/>
          <w:sz w:val="22"/>
          <w:szCs w:val="22"/>
          <w:lang w:val="en-US"/>
        </w:rPr>
        <w:t xml:space="preserve"> de </w:t>
      </w:r>
      <w:proofErr w:type="spellStart"/>
      <w:r w:rsidR="00550A4B" w:rsidRPr="008E31CD">
        <w:rPr>
          <w:rFonts w:ascii="Calibri" w:hAnsi="Calibri" w:cs="Swis721 LtCn BT"/>
          <w:sz w:val="22"/>
          <w:szCs w:val="22"/>
          <w:lang w:val="en-US"/>
        </w:rPr>
        <w:t>curți-construcții</w:t>
      </w:r>
      <w:proofErr w:type="spellEnd"/>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Vecinătățile</w:t>
      </w:r>
      <w:proofErr w:type="spellEnd"/>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din</w:t>
      </w:r>
      <w:r w:rsidR="00C04B3E" w:rsidRPr="008E31CD">
        <w:rPr>
          <w:rFonts w:ascii="Calibri" w:hAnsi="Calibri" w:cs="Swis721 LtCn BT"/>
          <w:sz w:val="22"/>
          <w:szCs w:val="22"/>
          <w:lang w:val="en-US"/>
        </w:rPr>
        <w:t>spre</w:t>
      </w:r>
      <w:proofErr w:type="spellEnd"/>
      <w:r w:rsidR="00C04B3E" w:rsidRPr="008E31CD">
        <w:rPr>
          <w:rFonts w:ascii="Calibri" w:hAnsi="Calibri" w:cs="Swis721 LtCn BT"/>
          <w:sz w:val="22"/>
          <w:szCs w:val="22"/>
          <w:lang w:val="en-US"/>
        </w:rPr>
        <w:t xml:space="preserve"> Est </w:t>
      </w:r>
      <w:proofErr w:type="spellStart"/>
      <w:r w:rsidR="00C04B3E"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r w:rsidR="00426209" w:rsidRPr="008E31CD">
        <w:rPr>
          <w:rFonts w:ascii="Calibri" w:hAnsi="Calibri" w:cs="Swis721 LtCn BT"/>
          <w:sz w:val="22"/>
          <w:szCs w:val="22"/>
          <w:lang w:val="en-US"/>
        </w:rPr>
        <w:t>Ve</w:t>
      </w:r>
      <w:r w:rsidRPr="008E31CD">
        <w:rPr>
          <w:rFonts w:ascii="Calibri" w:hAnsi="Calibri" w:cs="Swis721 LtCn BT"/>
          <w:sz w:val="22"/>
          <w:szCs w:val="22"/>
          <w:lang w:val="en-US"/>
        </w:rPr>
        <w:t>st</w:t>
      </w:r>
      <w:r w:rsidR="00426209" w:rsidRPr="008E31CD">
        <w:rPr>
          <w:rFonts w:ascii="Calibri" w:hAnsi="Calibri" w:cs="Swis721 LtCn BT"/>
          <w:sz w:val="22"/>
          <w:szCs w:val="22"/>
          <w:lang w:val="en-US"/>
        </w:rPr>
        <w:t xml:space="preserve"> </w:t>
      </w:r>
      <w:r w:rsidR="00550A4B" w:rsidRPr="008E31CD">
        <w:rPr>
          <w:rFonts w:ascii="Calibri" w:hAnsi="Calibri" w:cs="Swis721 LtCn BT"/>
          <w:sz w:val="22"/>
          <w:szCs w:val="22"/>
          <w:lang w:val="en-US"/>
        </w:rPr>
        <w:t>sunt</w:t>
      </w: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domenii</w:t>
      </w:r>
      <w:proofErr w:type="spellEnd"/>
      <w:r w:rsidRPr="008E31CD">
        <w:rPr>
          <w:rFonts w:ascii="Calibri" w:hAnsi="Calibri" w:cs="Swis721 LtCn BT"/>
          <w:sz w:val="22"/>
          <w:szCs w:val="22"/>
          <w:lang w:val="en-US"/>
        </w:rPr>
        <w:t xml:space="preserve"> publice </w:t>
      </w:r>
      <w:r w:rsidR="00E31451" w:rsidRPr="008E31CD">
        <w:rPr>
          <w:rFonts w:ascii="Calibri" w:hAnsi="Calibri" w:cs="Swis721 LtCn BT"/>
          <w:sz w:val="22"/>
          <w:szCs w:val="22"/>
          <w:lang w:val="en-US"/>
        </w:rPr>
        <w:t>–</w:t>
      </w:r>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străzi</w:t>
      </w:r>
      <w:proofErr w:type="spellEnd"/>
      <w:r w:rsidR="00E31451" w:rsidRPr="008E31CD">
        <w:rPr>
          <w:rFonts w:ascii="Calibri" w:hAnsi="Calibri" w:cs="Swis721 LtCn BT"/>
          <w:sz w:val="22"/>
          <w:szCs w:val="22"/>
          <w:lang w:val="en-US"/>
        </w:rPr>
        <w:t xml:space="preserve"> (IE 104383, </w:t>
      </w:r>
      <w:proofErr w:type="spellStart"/>
      <w:r w:rsidR="00E31451" w:rsidRPr="008E31CD">
        <w:rPr>
          <w:rFonts w:ascii="Calibri" w:hAnsi="Calibri" w:cs="Swis721 LtCn BT"/>
          <w:sz w:val="22"/>
          <w:szCs w:val="22"/>
          <w:lang w:val="en-US"/>
        </w:rPr>
        <w:t>respectiv</w:t>
      </w:r>
      <w:proofErr w:type="spellEnd"/>
      <w:r w:rsidR="00E31451" w:rsidRPr="008E31CD">
        <w:rPr>
          <w:rFonts w:ascii="Calibri" w:hAnsi="Calibri" w:cs="Swis721 LtCn BT"/>
          <w:sz w:val="22"/>
          <w:szCs w:val="22"/>
          <w:lang w:val="en-US"/>
        </w:rPr>
        <w:t xml:space="preserve"> IE 106176)</w:t>
      </w:r>
      <w:r w:rsidR="00550A4B" w:rsidRPr="008E31CD">
        <w:rPr>
          <w:rFonts w:ascii="Calibri" w:hAnsi="Calibri" w:cs="Swis721 LtCn BT"/>
          <w:sz w:val="22"/>
          <w:szCs w:val="22"/>
          <w:lang w:val="en-US"/>
        </w:rPr>
        <w:t xml:space="preserve">. Nu se </w:t>
      </w:r>
      <w:proofErr w:type="spellStart"/>
      <w:r w:rsidR="00550A4B" w:rsidRPr="008E31CD">
        <w:rPr>
          <w:rFonts w:ascii="Calibri" w:hAnsi="Calibri" w:cs="Swis721 LtCn BT"/>
          <w:sz w:val="22"/>
          <w:szCs w:val="22"/>
          <w:lang w:val="en-US"/>
        </w:rPr>
        <w:t>modifică</w:t>
      </w:r>
      <w:proofErr w:type="spellEnd"/>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categoria</w:t>
      </w:r>
      <w:proofErr w:type="spellEnd"/>
      <w:r w:rsidR="00550A4B" w:rsidRPr="008E31CD">
        <w:rPr>
          <w:rFonts w:ascii="Calibri" w:hAnsi="Calibri" w:cs="Swis721 LtCn BT"/>
          <w:sz w:val="22"/>
          <w:szCs w:val="22"/>
          <w:lang w:val="en-US"/>
        </w:rPr>
        <w:t xml:space="preserve"> de </w:t>
      </w:r>
      <w:proofErr w:type="spellStart"/>
      <w:r w:rsidR="00550A4B" w:rsidRPr="008E31CD">
        <w:rPr>
          <w:rFonts w:ascii="Calibri" w:hAnsi="Calibri" w:cs="Swis721 LtCn BT"/>
          <w:sz w:val="22"/>
          <w:szCs w:val="22"/>
          <w:lang w:val="en-US"/>
        </w:rPr>
        <w:t>folosință</w:t>
      </w:r>
      <w:proofErr w:type="spellEnd"/>
      <w:r w:rsidR="00550A4B" w:rsidRPr="008E31CD">
        <w:rPr>
          <w:rFonts w:ascii="Calibri" w:hAnsi="Calibri" w:cs="Swis721 LtCn BT"/>
          <w:sz w:val="22"/>
          <w:szCs w:val="22"/>
          <w:lang w:val="en-US"/>
        </w:rPr>
        <w:t xml:space="preserve"> a </w:t>
      </w:r>
      <w:proofErr w:type="spellStart"/>
      <w:r w:rsidR="00550A4B" w:rsidRPr="008E31CD">
        <w:rPr>
          <w:rFonts w:ascii="Calibri" w:hAnsi="Calibri" w:cs="Swis721 LtCn BT"/>
          <w:sz w:val="22"/>
          <w:szCs w:val="22"/>
          <w:lang w:val="en-US"/>
        </w:rPr>
        <w:t>acestora</w:t>
      </w:r>
      <w:proofErr w:type="spellEnd"/>
      <w:r w:rsidR="00550A4B" w:rsidRPr="008E31CD">
        <w:rPr>
          <w:rFonts w:ascii="Calibri" w:hAnsi="Calibri" w:cs="Swis721 LtCn BT"/>
          <w:sz w:val="22"/>
          <w:szCs w:val="22"/>
          <w:lang w:val="en-US"/>
        </w:rPr>
        <w:t>.</w:t>
      </w:r>
    </w:p>
    <w:p w14:paraId="1E2147D2"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 </w:t>
      </w:r>
      <w:proofErr w:type="spellStart"/>
      <w:r w:rsidRPr="008E31CD">
        <w:rPr>
          <w:rFonts w:ascii="Calibri" w:hAnsi="Calibri" w:cs="Swis721 LtCn BT"/>
          <w:b/>
          <w:sz w:val="22"/>
          <w:szCs w:val="22"/>
          <w:lang w:val="en-US"/>
        </w:rPr>
        <w:t>politici</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zonare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folosire</w:t>
      </w:r>
      <w:proofErr w:type="spellEnd"/>
      <w:r w:rsidRPr="008E31CD">
        <w:rPr>
          <w:rFonts w:ascii="Calibri" w:hAnsi="Calibri" w:cs="Swis721 LtCn BT"/>
          <w:b/>
          <w:sz w:val="22"/>
          <w:szCs w:val="22"/>
          <w:lang w:val="en-US"/>
        </w:rPr>
        <w:t xml:space="preserve"> a </w:t>
      </w:r>
      <w:proofErr w:type="spellStart"/>
      <w:r w:rsidRPr="008E31CD">
        <w:rPr>
          <w:rFonts w:ascii="Calibri" w:hAnsi="Calibri" w:cs="Swis721 LtCn BT"/>
          <w:b/>
          <w:sz w:val="22"/>
          <w:szCs w:val="22"/>
          <w:lang w:val="en-US"/>
        </w:rPr>
        <w:t>terenului</w:t>
      </w:r>
      <w:proofErr w:type="spellEnd"/>
      <w:r w:rsidRPr="008E31CD">
        <w:rPr>
          <w:rFonts w:ascii="Calibri" w:hAnsi="Calibri" w:cs="Swis721 LtCn BT"/>
          <w:b/>
          <w:sz w:val="22"/>
          <w:szCs w:val="22"/>
          <w:lang w:val="en-US"/>
        </w:rPr>
        <w:t>;</w:t>
      </w:r>
    </w:p>
    <w:p w14:paraId="1B4F5A74" w14:textId="77777777" w:rsidR="007E0918" w:rsidRPr="008E31CD" w:rsidRDefault="007E0918" w:rsidP="007E0918">
      <w:pPr>
        <w:jc w:val="both"/>
        <w:rPr>
          <w:rFonts w:ascii="Calibri" w:hAnsi="Calibri"/>
          <w:sz w:val="22"/>
          <w:szCs w:val="22"/>
          <w:lang w:val="ro-RO"/>
        </w:rPr>
      </w:pPr>
      <w:r w:rsidRPr="008E31CD">
        <w:rPr>
          <w:rFonts w:ascii="Calibri" w:hAnsi="Calibri"/>
          <w:sz w:val="22"/>
          <w:szCs w:val="22"/>
          <w:lang w:val="ro-RO"/>
        </w:rPr>
        <w:t>Terenul este încadrat prin PUG Eforie în intravilanul orașului Eforie, în subzona III. Conform CU, destinația terenului stabilită prin planurile de urbanism și amenajarea teritoriului aprobate este de: turism, agrement, spații verzi. Terenul nu este inclus în zone protejate.</w:t>
      </w:r>
    </w:p>
    <w:p w14:paraId="3C9C1DEF" w14:textId="689BCFFF"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arealele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sensibile</w:t>
      </w:r>
      <w:proofErr w:type="spellEnd"/>
      <w:r w:rsidRPr="008E31CD">
        <w:rPr>
          <w:rFonts w:ascii="Calibri" w:hAnsi="Calibri" w:cs="Swis721 LtCn BT"/>
          <w:b/>
          <w:sz w:val="22"/>
          <w:szCs w:val="22"/>
          <w:lang w:val="en-US"/>
        </w:rPr>
        <w:t>;</w:t>
      </w:r>
    </w:p>
    <w:p w14:paraId="2F9317DD" w14:textId="77BF5BB7" w:rsidR="00550A4B" w:rsidRPr="008E31CD" w:rsidRDefault="00880F32" w:rsidP="003A3850">
      <w:pPr>
        <w:autoSpaceDE w:val="0"/>
        <w:jc w:val="both"/>
        <w:rPr>
          <w:rFonts w:ascii="Calibri" w:hAnsi="Calibri" w:cs="Swis721 LtCn BT"/>
          <w:sz w:val="22"/>
          <w:szCs w:val="22"/>
          <w:lang w:val="en-US"/>
        </w:rPr>
      </w:pPr>
      <w:r w:rsidRPr="008E31CD">
        <w:rPr>
          <w:rFonts w:ascii="Calibri" w:hAnsi="Calibri" w:cs="Swis721 LtCn BT"/>
          <w:sz w:val="22"/>
          <w:szCs w:val="22"/>
          <w:lang w:val="en-US"/>
        </w:rPr>
        <w:t>Conform C.U.</w:t>
      </w:r>
      <w:r w:rsidR="00550A4B" w:rsidRPr="008E31CD">
        <w:rPr>
          <w:rFonts w:ascii="Calibri" w:hAnsi="Calibri" w:cs="Swis721 LtCn BT"/>
          <w:sz w:val="22"/>
          <w:szCs w:val="22"/>
          <w:lang w:val="en-US"/>
        </w:rPr>
        <w:t xml:space="preserve">, </w:t>
      </w:r>
      <w:proofErr w:type="spellStart"/>
      <w:r w:rsidR="00550A4B" w:rsidRPr="008E31CD">
        <w:rPr>
          <w:rFonts w:ascii="Calibri" w:hAnsi="Calibri" w:cs="Swis721 LtCn BT"/>
          <w:sz w:val="22"/>
          <w:szCs w:val="22"/>
          <w:lang w:val="en-US"/>
        </w:rPr>
        <w:t>teren</w:t>
      </w:r>
      <w:r w:rsidRPr="008E31CD">
        <w:rPr>
          <w:rFonts w:ascii="Calibri" w:hAnsi="Calibri" w:cs="Swis721 LtCn BT"/>
          <w:sz w:val="22"/>
          <w:szCs w:val="22"/>
          <w:lang w:val="en-US"/>
        </w:rPr>
        <w:t>ul</w:t>
      </w:r>
      <w:proofErr w:type="spellEnd"/>
      <w:r w:rsidRPr="008E31CD">
        <w:rPr>
          <w:rFonts w:ascii="Calibri" w:hAnsi="Calibri" w:cs="Swis721 LtCn BT"/>
          <w:sz w:val="22"/>
          <w:szCs w:val="22"/>
          <w:lang w:val="en-US"/>
        </w:rPr>
        <w:t xml:space="preserve"> </w:t>
      </w:r>
      <w:r w:rsidR="005D7FA1" w:rsidRPr="008E31CD">
        <w:rPr>
          <w:rFonts w:ascii="Calibri" w:hAnsi="Calibri" w:cs="Swis721 LtCn BT"/>
          <w:sz w:val="22"/>
          <w:szCs w:val="22"/>
          <w:lang w:val="en-US"/>
        </w:rPr>
        <w:t xml:space="preserve">nu </w:t>
      </w:r>
      <w:proofErr w:type="spellStart"/>
      <w:r w:rsidR="005D7FA1" w:rsidRPr="008E31CD">
        <w:rPr>
          <w:rFonts w:ascii="Calibri" w:hAnsi="Calibri" w:cs="Swis721 LtCn BT"/>
          <w:sz w:val="22"/>
          <w:szCs w:val="22"/>
          <w:lang w:val="en-US"/>
        </w:rPr>
        <w:t>este</w:t>
      </w:r>
      <w:proofErr w:type="spellEnd"/>
      <w:r w:rsidR="005D7FA1" w:rsidRPr="008E31CD">
        <w:rPr>
          <w:rFonts w:ascii="Calibri" w:hAnsi="Calibri" w:cs="Swis721 LtCn BT"/>
          <w:sz w:val="22"/>
          <w:szCs w:val="22"/>
          <w:lang w:val="en-US"/>
        </w:rPr>
        <w:t xml:space="preserve"> </w:t>
      </w:r>
      <w:proofErr w:type="spellStart"/>
      <w:r w:rsidR="005D7FA1" w:rsidRPr="008E31CD">
        <w:rPr>
          <w:rFonts w:ascii="Calibri" w:hAnsi="Calibri" w:cs="Swis721 LtCn BT"/>
          <w:sz w:val="22"/>
          <w:szCs w:val="22"/>
          <w:lang w:val="en-US"/>
        </w:rPr>
        <w:t>inclus</w:t>
      </w:r>
      <w:proofErr w:type="spellEnd"/>
      <w:r w:rsidR="005D7FA1" w:rsidRPr="008E31CD">
        <w:rPr>
          <w:rFonts w:ascii="Calibri" w:hAnsi="Calibri" w:cs="Swis721 LtCn BT"/>
          <w:sz w:val="22"/>
          <w:szCs w:val="22"/>
          <w:lang w:val="en-US"/>
        </w:rPr>
        <w:t xml:space="preserve"> </w:t>
      </w:r>
      <w:proofErr w:type="spellStart"/>
      <w:r w:rsidR="005D7FA1" w:rsidRPr="008E31CD">
        <w:rPr>
          <w:rFonts w:ascii="Calibri" w:hAnsi="Calibri" w:cs="Swis721 LtCn BT"/>
          <w:sz w:val="22"/>
          <w:szCs w:val="22"/>
          <w:lang w:val="en-US"/>
        </w:rPr>
        <w:t>în</w:t>
      </w:r>
      <w:proofErr w:type="spellEnd"/>
      <w:r w:rsidR="005D7FA1" w:rsidRPr="008E31CD">
        <w:rPr>
          <w:rFonts w:ascii="Calibri" w:hAnsi="Calibri" w:cs="Swis721 LtCn BT"/>
          <w:sz w:val="22"/>
          <w:szCs w:val="22"/>
          <w:lang w:val="en-US"/>
        </w:rPr>
        <w:t xml:space="preserve"> zone </w:t>
      </w:r>
      <w:proofErr w:type="spellStart"/>
      <w:r w:rsidR="005D7FA1" w:rsidRPr="008E31CD">
        <w:rPr>
          <w:rFonts w:ascii="Calibri" w:hAnsi="Calibri" w:cs="Swis721 LtCn BT"/>
          <w:sz w:val="22"/>
          <w:szCs w:val="22"/>
          <w:lang w:val="en-US"/>
        </w:rPr>
        <w:t>protejate</w:t>
      </w:r>
      <w:proofErr w:type="spellEnd"/>
      <w:r w:rsidR="005D7FA1" w:rsidRPr="008E31CD">
        <w:rPr>
          <w:rFonts w:ascii="Calibri" w:hAnsi="Calibri" w:cs="Swis721 LtCn BT"/>
          <w:sz w:val="22"/>
          <w:szCs w:val="22"/>
          <w:lang w:val="en-US"/>
        </w:rPr>
        <w:t xml:space="preserve">. </w:t>
      </w:r>
      <w:proofErr w:type="spellStart"/>
      <w:r w:rsidR="003A3850" w:rsidRPr="008E31CD">
        <w:rPr>
          <w:rFonts w:ascii="Calibri" w:hAnsi="Calibri" w:cs="Swis721 LtCn BT"/>
          <w:sz w:val="22"/>
          <w:szCs w:val="22"/>
          <w:lang w:val="en-US"/>
        </w:rPr>
        <w:t>Amplasamentul</w:t>
      </w:r>
      <w:proofErr w:type="spellEnd"/>
      <w:r w:rsidR="003A3850" w:rsidRPr="008E31CD">
        <w:rPr>
          <w:rFonts w:ascii="Calibri" w:hAnsi="Calibri" w:cs="Swis721 LtCn BT"/>
          <w:sz w:val="22"/>
          <w:szCs w:val="22"/>
          <w:lang w:val="en-US"/>
        </w:rPr>
        <w:t xml:space="preserve"> se </w:t>
      </w:r>
      <w:proofErr w:type="spellStart"/>
      <w:r w:rsidR="003A3850" w:rsidRPr="008E31CD">
        <w:rPr>
          <w:rFonts w:ascii="Calibri" w:hAnsi="Calibri" w:cs="Swis721 LtCn BT"/>
          <w:sz w:val="22"/>
          <w:szCs w:val="22"/>
          <w:lang w:val="en-US"/>
        </w:rPr>
        <w:t>află</w:t>
      </w:r>
      <w:proofErr w:type="spellEnd"/>
      <w:r w:rsidR="003A3850" w:rsidRPr="008E31CD">
        <w:rPr>
          <w:rFonts w:ascii="Calibri" w:hAnsi="Calibri" w:cs="Swis721 LtCn BT"/>
          <w:sz w:val="22"/>
          <w:szCs w:val="22"/>
          <w:lang w:val="en-US"/>
        </w:rPr>
        <w:t xml:space="preserve"> la </w:t>
      </w:r>
      <w:proofErr w:type="spellStart"/>
      <w:r w:rsidR="003A3850" w:rsidRPr="008E31CD">
        <w:rPr>
          <w:rFonts w:ascii="Calibri" w:hAnsi="Calibri" w:cs="Swis721 LtCn BT"/>
          <w:sz w:val="22"/>
          <w:szCs w:val="22"/>
          <w:lang w:val="en-US"/>
        </w:rPr>
        <w:t>distanță</w:t>
      </w:r>
      <w:proofErr w:type="spellEnd"/>
      <w:r w:rsidR="003A3850" w:rsidRPr="008E31CD">
        <w:rPr>
          <w:rFonts w:ascii="Calibri" w:hAnsi="Calibri" w:cs="Swis721 LtCn BT"/>
          <w:sz w:val="22"/>
          <w:szCs w:val="22"/>
          <w:lang w:val="en-US"/>
        </w:rPr>
        <w:t xml:space="preserve"> de </w:t>
      </w:r>
      <w:proofErr w:type="spellStart"/>
      <w:r w:rsidR="003A3850" w:rsidRPr="008E31CD">
        <w:rPr>
          <w:rFonts w:ascii="Calibri" w:hAnsi="Calibri" w:cs="Swis721 LtCn BT"/>
          <w:sz w:val="22"/>
          <w:szCs w:val="22"/>
          <w:lang w:val="en-US"/>
        </w:rPr>
        <w:t>cca</w:t>
      </w:r>
      <w:proofErr w:type="spellEnd"/>
      <w:r w:rsidR="003A3850" w:rsidRPr="008E31CD">
        <w:rPr>
          <w:rFonts w:ascii="Calibri" w:hAnsi="Calibri" w:cs="Swis721 LtCn BT"/>
          <w:sz w:val="22"/>
          <w:szCs w:val="22"/>
          <w:lang w:val="en-US"/>
        </w:rPr>
        <w:t xml:space="preserve">. </w:t>
      </w:r>
      <w:r w:rsidR="007E0918" w:rsidRPr="008E31CD">
        <w:rPr>
          <w:rFonts w:ascii="Calibri" w:hAnsi="Calibri" w:cs="Swis721 LtCn BT"/>
          <w:sz w:val="22"/>
          <w:szCs w:val="22"/>
          <w:lang w:val="en-US"/>
        </w:rPr>
        <w:t>10</w:t>
      </w:r>
      <w:r w:rsidR="003A3850" w:rsidRPr="008E31CD">
        <w:rPr>
          <w:rFonts w:ascii="Calibri" w:hAnsi="Calibri" w:cs="Swis721 LtCn BT"/>
          <w:sz w:val="22"/>
          <w:szCs w:val="22"/>
          <w:lang w:val="en-US"/>
        </w:rPr>
        <w:t xml:space="preserve">0m </w:t>
      </w:r>
      <w:proofErr w:type="spellStart"/>
      <w:r w:rsidR="003A3850" w:rsidRPr="008E31CD">
        <w:rPr>
          <w:rFonts w:ascii="Calibri" w:hAnsi="Calibri" w:cs="Swis721 LtCn BT"/>
          <w:sz w:val="22"/>
          <w:szCs w:val="22"/>
          <w:lang w:val="en-US"/>
        </w:rPr>
        <w:t>față</w:t>
      </w:r>
      <w:proofErr w:type="spellEnd"/>
      <w:r w:rsidR="003A3850" w:rsidRPr="008E31CD">
        <w:rPr>
          <w:rFonts w:ascii="Calibri" w:hAnsi="Calibri" w:cs="Swis721 LtCn BT"/>
          <w:sz w:val="22"/>
          <w:szCs w:val="22"/>
          <w:lang w:val="en-US"/>
        </w:rPr>
        <w:t xml:space="preserve"> de </w:t>
      </w:r>
      <w:proofErr w:type="spellStart"/>
      <w:r w:rsidR="005D7FA1" w:rsidRPr="008E31CD">
        <w:rPr>
          <w:rFonts w:ascii="Calibri" w:hAnsi="Calibri" w:cs="Swis721 LtCn BT"/>
          <w:sz w:val="22"/>
          <w:szCs w:val="22"/>
          <w:lang w:val="en-US"/>
        </w:rPr>
        <w:t>Marea</w:t>
      </w:r>
      <w:proofErr w:type="spellEnd"/>
      <w:r w:rsidR="005D7FA1" w:rsidRPr="008E31CD">
        <w:rPr>
          <w:rFonts w:ascii="Calibri" w:hAnsi="Calibri" w:cs="Swis721 LtCn BT"/>
          <w:sz w:val="22"/>
          <w:szCs w:val="22"/>
          <w:lang w:val="en-US"/>
        </w:rPr>
        <w:t xml:space="preserve"> </w:t>
      </w:r>
      <w:proofErr w:type="spellStart"/>
      <w:r w:rsidR="005D7FA1" w:rsidRPr="008E31CD">
        <w:rPr>
          <w:rFonts w:ascii="Calibri" w:hAnsi="Calibri" w:cs="Swis721 LtCn BT"/>
          <w:sz w:val="22"/>
          <w:szCs w:val="22"/>
          <w:lang w:val="en-US"/>
        </w:rPr>
        <w:t>Neagră</w:t>
      </w:r>
      <w:proofErr w:type="spellEnd"/>
      <w:r w:rsidR="007E0918" w:rsidRPr="008E31CD">
        <w:rPr>
          <w:rFonts w:ascii="Calibri" w:hAnsi="Calibri" w:cs="Swis721 LtCn BT"/>
          <w:sz w:val="22"/>
          <w:szCs w:val="22"/>
          <w:lang w:val="en-US"/>
        </w:rPr>
        <w:t xml:space="preserve"> </w:t>
      </w:r>
      <w:proofErr w:type="spellStart"/>
      <w:r w:rsidR="007E0918" w:rsidRPr="008E31CD">
        <w:rPr>
          <w:rFonts w:ascii="Calibri" w:hAnsi="Calibri" w:cs="Swis721 LtCn BT"/>
          <w:sz w:val="22"/>
          <w:szCs w:val="22"/>
          <w:lang w:val="en-US"/>
        </w:rPr>
        <w:t>aflat</w:t>
      </w:r>
      <w:proofErr w:type="spellEnd"/>
      <w:r w:rsidR="007E0918" w:rsidRPr="008E31CD">
        <w:rPr>
          <w:rFonts w:ascii="Calibri" w:hAnsi="Calibri" w:cs="Swis721 LtCn BT"/>
          <w:sz w:val="22"/>
          <w:szCs w:val="22"/>
        </w:rPr>
        <w:t>ă</w:t>
      </w:r>
      <w:r w:rsidR="003A3850" w:rsidRPr="008E31CD">
        <w:rPr>
          <w:rFonts w:ascii="Calibri" w:hAnsi="Calibri" w:cs="Swis721 LtCn BT"/>
          <w:sz w:val="22"/>
          <w:szCs w:val="22"/>
          <w:lang w:val="en-US"/>
        </w:rPr>
        <w:t xml:space="preserve"> </w:t>
      </w:r>
      <w:proofErr w:type="spellStart"/>
      <w:r w:rsidR="003A3850" w:rsidRPr="008E31CD">
        <w:rPr>
          <w:rFonts w:ascii="Calibri" w:hAnsi="Calibri" w:cs="Swis721 LtCn BT"/>
          <w:sz w:val="22"/>
          <w:szCs w:val="22"/>
          <w:lang w:val="en-US"/>
        </w:rPr>
        <w:t>înspre</w:t>
      </w:r>
      <w:proofErr w:type="spellEnd"/>
      <w:r w:rsidR="003A3850" w:rsidRPr="008E31CD">
        <w:rPr>
          <w:rFonts w:ascii="Calibri" w:hAnsi="Calibri" w:cs="Swis721 LtCn BT"/>
          <w:sz w:val="22"/>
          <w:szCs w:val="22"/>
          <w:lang w:val="en-US"/>
        </w:rPr>
        <w:t xml:space="preserve"> </w:t>
      </w:r>
      <w:r w:rsidR="005D7FA1" w:rsidRPr="008E31CD">
        <w:rPr>
          <w:rFonts w:ascii="Calibri" w:hAnsi="Calibri" w:cs="Swis721 LtCn BT"/>
          <w:sz w:val="22"/>
          <w:szCs w:val="22"/>
          <w:lang w:val="en-US"/>
        </w:rPr>
        <w:t>Est</w:t>
      </w:r>
      <w:r w:rsidR="003A3850" w:rsidRPr="008E31CD">
        <w:rPr>
          <w:rFonts w:ascii="Calibri" w:hAnsi="Calibri" w:cs="Swis721 LtCn BT"/>
          <w:sz w:val="22"/>
          <w:szCs w:val="22"/>
          <w:lang w:val="en-US"/>
        </w:rPr>
        <w:t xml:space="preserve">. </w:t>
      </w:r>
    </w:p>
    <w:p w14:paraId="39073FF1" w14:textId="77777777" w:rsidR="00550A4B" w:rsidRPr="008E31CD" w:rsidRDefault="00550A4B" w:rsidP="00550A4B">
      <w:pPr>
        <w:autoSpaceDE w:val="0"/>
        <w:jc w:val="both"/>
        <w:rPr>
          <w:rFonts w:ascii="Calibri" w:hAnsi="Calibri" w:cs="Swis721 LtCn BT"/>
          <w:sz w:val="22"/>
          <w:szCs w:val="22"/>
          <w:lang w:val="en-US"/>
        </w:rPr>
      </w:pPr>
    </w:p>
    <w:p w14:paraId="63698CFD" w14:textId="7216E92D"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coordonatele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geografice</w:t>
      </w:r>
      <w:proofErr w:type="spellEnd"/>
      <w:r w:rsidRPr="008E31CD">
        <w:rPr>
          <w:rFonts w:ascii="Calibri" w:hAnsi="Calibri" w:cs="Swis721 LtCn BT"/>
          <w:b/>
          <w:sz w:val="22"/>
          <w:szCs w:val="22"/>
          <w:lang w:val="en-US"/>
        </w:rPr>
        <w:t xml:space="preserve"> ale </w:t>
      </w:r>
      <w:proofErr w:type="spellStart"/>
      <w:r w:rsidRPr="008E31CD">
        <w:rPr>
          <w:rFonts w:ascii="Calibri" w:hAnsi="Calibri" w:cs="Swis721 LtCn BT"/>
          <w:b/>
          <w:sz w:val="22"/>
          <w:szCs w:val="22"/>
          <w:lang w:val="en-US"/>
        </w:rPr>
        <w:t>amplasamentului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proiectului</w:t>
      </w:r>
      <w:proofErr w:type="spellEnd"/>
      <w:r w:rsidRPr="008E31CD">
        <w:rPr>
          <w:rFonts w:ascii="Calibri" w:hAnsi="Calibri" w:cs="Swis721 LtCn BT"/>
          <w:b/>
          <w:sz w:val="22"/>
          <w:szCs w:val="22"/>
          <w:lang w:val="en-US"/>
        </w:rPr>
        <w:t xml:space="preserve">, care </w:t>
      </w:r>
      <w:proofErr w:type="spellStart"/>
      <w:r w:rsidRPr="008E31CD">
        <w:rPr>
          <w:rFonts w:ascii="Calibri" w:hAnsi="Calibri" w:cs="Swis721 LtCn BT"/>
          <w:b/>
          <w:sz w:val="22"/>
          <w:szCs w:val="22"/>
          <w:lang w:val="en-US"/>
        </w:rPr>
        <w:t>vor</w:t>
      </w:r>
      <w:proofErr w:type="spellEnd"/>
      <w:r w:rsidRPr="008E31CD">
        <w:rPr>
          <w:rFonts w:ascii="Calibri" w:hAnsi="Calibri" w:cs="Swis721 LtCn BT"/>
          <w:b/>
          <w:sz w:val="22"/>
          <w:szCs w:val="22"/>
          <w:lang w:val="en-US"/>
        </w:rPr>
        <w:t xml:space="preserve"> fi </w:t>
      </w:r>
      <w:proofErr w:type="spellStart"/>
      <w:r w:rsidRPr="008E31CD">
        <w:rPr>
          <w:rFonts w:ascii="Calibri" w:hAnsi="Calibri" w:cs="Swis721 LtCn BT"/>
          <w:b/>
          <w:sz w:val="22"/>
          <w:szCs w:val="22"/>
          <w:lang w:val="en-US"/>
        </w:rPr>
        <w:t>prezentate</w:t>
      </w:r>
      <w:proofErr w:type="spellEnd"/>
      <w:r w:rsidRPr="008E31CD">
        <w:rPr>
          <w:rFonts w:ascii="Calibri" w:hAnsi="Calibri" w:cs="Swis721 LtCn BT"/>
          <w:b/>
          <w:sz w:val="22"/>
          <w:szCs w:val="22"/>
          <w:lang w:val="en-US"/>
        </w:rPr>
        <w:t xml:space="preserve"> sub </w:t>
      </w:r>
      <w:proofErr w:type="spellStart"/>
      <w:r w:rsidRPr="008E31CD">
        <w:rPr>
          <w:rFonts w:ascii="Calibri" w:hAnsi="Calibri" w:cs="Swis721 LtCn BT"/>
          <w:b/>
          <w:sz w:val="22"/>
          <w:szCs w:val="22"/>
          <w:lang w:val="en-US"/>
        </w:rPr>
        <w:t>formă</w:t>
      </w:r>
      <w:proofErr w:type="spellEnd"/>
      <w:r w:rsidRPr="008E31CD">
        <w:rPr>
          <w:rFonts w:ascii="Calibri" w:hAnsi="Calibri" w:cs="Swis721 LtCn BT"/>
          <w:b/>
          <w:sz w:val="22"/>
          <w:szCs w:val="22"/>
          <w:lang w:val="en-US"/>
        </w:rPr>
        <w:t xml:space="preserve"> de vector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format digital cu </w:t>
      </w:r>
      <w:proofErr w:type="spellStart"/>
      <w:r w:rsidRPr="008E31CD">
        <w:rPr>
          <w:rFonts w:ascii="Calibri" w:hAnsi="Calibri" w:cs="Swis721 LtCn BT"/>
          <w:b/>
          <w:sz w:val="22"/>
          <w:szCs w:val="22"/>
          <w:lang w:val="en-US"/>
        </w:rPr>
        <w:t>referinţă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geografică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sistem</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proiecţie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naţională</w:t>
      </w:r>
      <w:proofErr w:type="spellEnd"/>
      <w:r w:rsidRPr="008E31CD">
        <w:rPr>
          <w:rFonts w:ascii="Calibri" w:hAnsi="Calibri" w:cs="Swis721 LtCn BT"/>
          <w:b/>
          <w:sz w:val="22"/>
          <w:szCs w:val="22"/>
          <w:lang w:val="en-US"/>
        </w:rPr>
        <w:t xml:space="preserve"> Stereo 1970;</w:t>
      </w:r>
    </w:p>
    <w:p w14:paraId="478F9D7E" w14:textId="77777777" w:rsidR="00550A4B" w:rsidRPr="008E31CD"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1246"/>
        <w:gridCol w:w="2635"/>
        <w:gridCol w:w="2462"/>
        <w:gridCol w:w="2672"/>
      </w:tblGrid>
      <w:tr w:rsidR="008E31CD" w:rsidRPr="008E31CD" w14:paraId="0AB22B1C" w14:textId="77777777" w:rsidTr="00E175E2">
        <w:tc>
          <w:tcPr>
            <w:tcW w:w="9015" w:type="dxa"/>
            <w:gridSpan w:val="4"/>
          </w:tcPr>
          <w:p w14:paraId="61B8D437" w14:textId="77777777" w:rsidR="00E175E2" w:rsidRPr="008E31CD" w:rsidRDefault="00E175E2" w:rsidP="00D11FE6">
            <w:pPr>
              <w:autoSpaceDE w:val="0"/>
              <w:jc w:val="both"/>
              <w:rPr>
                <w:rFonts w:ascii="Calibri" w:hAnsi="Calibri" w:cs="Swis721 LtCn BT"/>
                <w:sz w:val="22"/>
                <w:szCs w:val="22"/>
                <w:lang w:val="en-US"/>
              </w:rPr>
            </w:pPr>
            <w:r w:rsidRPr="008E31CD">
              <w:rPr>
                <w:rFonts w:ascii="Calibri" w:hAnsi="Calibri" w:cs="Swis721 LtCn BT"/>
                <w:sz w:val="22"/>
                <w:szCs w:val="22"/>
                <w:lang w:val="en-US"/>
              </w:rPr>
              <w:t>INVENTAR DE COORDONATE IN SISTEM DE PROIECTIE NATIONALA STEREO 1970</w:t>
            </w:r>
          </w:p>
        </w:tc>
      </w:tr>
      <w:tr w:rsidR="008E31CD" w:rsidRPr="008E31CD" w14:paraId="7600D073" w14:textId="77777777" w:rsidTr="00E175E2">
        <w:tc>
          <w:tcPr>
            <w:tcW w:w="9015" w:type="dxa"/>
            <w:gridSpan w:val="4"/>
          </w:tcPr>
          <w:p w14:paraId="702C7E93" w14:textId="77777777" w:rsidR="00E175E2" w:rsidRPr="008E31CD" w:rsidRDefault="00E175E2" w:rsidP="00D11FE6">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Coordonate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puncte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contur</w:t>
            </w:r>
            <w:proofErr w:type="spellEnd"/>
          </w:p>
        </w:tc>
      </w:tr>
      <w:tr w:rsidR="008E31CD" w:rsidRPr="008E31CD" w14:paraId="168D3798" w14:textId="77777777" w:rsidTr="00E175E2">
        <w:tc>
          <w:tcPr>
            <w:tcW w:w="1246" w:type="dxa"/>
            <w:vAlign w:val="bottom"/>
          </w:tcPr>
          <w:p w14:paraId="1849C025" w14:textId="77777777" w:rsidR="00E175E2" w:rsidRPr="008E31CD" w:rsidRDefault="00E175E2" w:rsidP="00D11FE6">
            <w:pPr>
              <w:autoSpaceDE w:val="0"/>
              <w:jc w:val="both"/>
              <w:rPr>
                <w:rFonts w:ascii="Calibri" w:hAnsi="Calibri" w:cs="Swis721 LtCn BT"/>
                <w:sz w:val="22"/>
                <w:szCs w:val="22"/>
                <w:lang w:val="en-US"/>
              </w:rPr>
            </w:pPr>
            <w:r w:rsidRPr="008E31CD">
              <w:rPr>
                <w:rFonts w:ascii="Calibri" w:hAnsi="Calibri" w:cs="Calibri"/>
                <w:sz w:val="22"/>
                <w:szCs w:val="22"/>
              </w:rPr>
              <w:t>Nr.</w:t>
            </w:r>
          </w:p>
        </w:tc>
        <w:tc>
          <w:tcPr>
            <w:tcW w:w="2635" w:type="dxa"/>
            <w:vAlign w:val="bottom"/>
          </w:tcPr>
          <w:p w14:paraId="605D025D" w14:textId="77777777" w:rsidR="00E175E2" w:rsidRPr="008E31CD" w:rsidRDefault="00E175E2" w:rsidP="00D11FE6">
            <w:pPr>
              <w:autoSpaceDE w:val="0"/>
              <w:jc w:val="both"/>
              <w:rPr>
                <w:rFonts w:ascii="Calibri" w:hAnsi="Calibri" w:cs="Swis721 LtCn BT"/>
                <w:sz w:val="22"/>
                <w:szCs w:val="22"/>
                <w:lang w:val="en-US"/>
              </w:rPr>
            </w:pPr>
            <w:r w:rsidRPr="008E31CD">
              <w:rPr>
                <w:rFonts w:ascii="Calibri" w:hAnsi="Calibri" w:cs="Calibri"/>
                <w:sz w:val="22"/>
                <w:szCs w:val="22"/>
              </w:rPr>
              <w:t>x</w:t>
            </w:r>
          </w:p>
        </w:tc>
        <w:tc>
          <w:tcPr>
            <w:tcW w:w="2462" w:type="dxa"/>
            <w:vAlign w:val="bottom"/>
          </w:tcPr>
          <w:p w14:paraId="6B308917" w14:textId="77777777" w:rsidR="00E175E2" w:rsidRPr="008E31CD" w:rsidRDefault="00E175E2" w:rsidP="00D11FE6">
            <w:pPr>
              <w:autoSpaceDE w:val="0"/>
              <w:jc w:val="both"/>
              <w:rPr>
                <w:rFonts w:ascii="Calibri" w:hAnsi="Calibri" w:cs="Swis721 LtCn BT"/>
                <w:sz w:val="22"/>
                <w:szCs w:val="22"/>
                <w:lang w:val="en-US"/>
              </w:rPr>
            </w:pPr>
            <w:r w:rsidRPr="008E31CD">
              <w:rPr>
                <w:rFonts w:ascii="Calibri" w:hAnsi="Calibri" w:cs="Calibri"/>
                <w:sz w:val="22"/>
                <w:szCs w:val="22"/>
              </w:rPr>
              <w:t>y</w:t>
            </w:r>
          </w:p>
        </w:tc>
        <w:tc>
          <w:tcPr>
            <w:tcW w:w="2672" w:type="dxa"/>
            <w:vAlign w:val="bottom"/>
          </w:tcPr>
          <w:p w14:paraId="4008395B" w14:textId="77777777" w:rsidR="00E175E2" w:rsidRPr="008E31CD" w:rsidRDefault="00E175E2" w:rsidP="00D11FE6">
            <w:pPr>
              <w:autoSpaceDE w:val="0"/>
              <w:jc w:val="both"/>
              <w:rPr>
                <w:rFonts w:ascii="Calibri" w:hAnsi="Calibri" w:cs="Swis721 LtCn BT"/>
                <w:sz w:val="22"/>
                <w:szCs w:val="22"/>
                <w:lang w:val="en-US"/>
              </w:rPr>
            </w:pPr>
            <w:r w:rsidRPr="008E31CD">
              <w:rPr>
                <w:rFonts w:ascii="Calibri" w:hAnsi="Calibri" w:cs="Calibri"/>
                <w:sz w:val="22"/>
                <w:szCs w:val="22"/>
              </w:rPr>
              <w:t>IE</w:t>
            </w:r>
          </w:p>
        </w:tc>
      </w:tr>
      <w:tr w:rsidR="008E31CD" w:rsidRPr="008E31CD" w14:paraId="3D67EBE6" w14:textId="77777777" w:rsidTr="00E175E2">
        <w:tc>
          <w:tcPr>
            <w:tcW w:w="1246" w:type="dxa"/>
            <w:vAlign w:val="bottom"/>
          </w:tcPr>
          <w:p w14:paraId="429A8C66"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1</w:t>
            </w:r>
          </w:p>
        </w:tc>
        <w:tc>
          <w:tcPr>
            <w:tcW w:w="2635" w:type="dxa"/>
            <w:vAlign w:val="bottom"/>
          </w:tcPr>
          <w:p w14:paraId="3E08F827" w14:textId="4C217A3D"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791716.8</w:t>
            </w:r>
          </w:p>
        </w:tc>
        <w:tc>
          <w:tcPr>
            <w:tcW w:w="2462" w:type="dxa"/>
            <w:vAlign w:val="bottom"/>
          </w:tcPr>
          <w:p w14:paraId="7924B480" w14:textId="2576367A"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290879.14</w:t>
            </w:r>
          </w:p>
        </w:tc>
        <w:tc>
          <w:tcPr>
            <w:tcW w:w="2672" w:type="dxa"/>
            <w:vAlign w:val="bottom"/>
          </w:tcPr>
          <w:p w14:paraId="102D8585" w14:textId="20A32A72"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191EC38C" w14:textId="77777777" w:rsidTr="00E175E2">
        <w:tc>
          <w:tcPr>
            <w:tcW w:w="1246" w:type="dxa"/>
            <w:vAlign w:val="bottom"/>
          </w:tcPr>
          <w:p w14:paraId="56D1B351"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2</w:t>
            </w:r>
          </w:p>
        </w:tc>
        <w:tc>
          <w:tcPr>
            <w:tcW w:w="2635" w:type="dxa"/>
            <w:vAlign w:val="bottom"/>
          </w:tcPr>
          <w:p w14:paraId="45D8FF52" w14:textId="3B5B419D"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791719.93</w:t>
            </w:r>
          </w:p>
        </w:tc>
        <w:tc>
          <w:tcPr>
            <w:tcW w:w="2462" w:type="dxa"/>
            <w:vAlign w:val="bottom"/>
          </w:tcPr>
          <w:p w14:paraId="30C7BEE9" w14:textId="57E54B28"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290864.67</w:t>
            </w:r>
          </w:p>
        </w:tc>
        <w:tc>
          <w:tcPr>
            <w:tcW w:w="2672" w:type="dxa"/>
            <w:vAlign w:val="bottom"/>
          </w:tcPr>
          <w:p w14:paraId="79F3CD7A" w14:textId="4E4A0D6E"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74124345" w14:textId="77777777" w:rsidTr="00E175E2">
        <w:tc>
          <w:tcPr>
            <w:tcW w:w="1246" w:type="dxa"/>
            <w:vAlign w:val="bottom"/>
          </w:tcPr>
          <w:p w14:paraId="4C40A002"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3</w:t>
            </w:r>
          </w:p>
        </w:tc>
        <w:tc>
          <w:tcPr>
            <w:tcW w:w="2635" w:type="dxa"/>
            <w:vAlign w:val="bottom"/>
          </w:tcPr>
          <w:p w14:paraId="664757DF" w14:textId="36F0FA81"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791724.88</w:t>
            </w:r>
          </w:p>
        </w:tc>
        <w:tc>
          <w:tcPr>
            <w:tcW w:w="2462" w:type="dxa"/>
            <w:vAlign w:val="bottom"/>
          </w:tcPr>
          <w:p w14:paraId="5A02FC79" w14:textId="331C91CC"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290865.71</w:t>
            </w:r>
          </w:p>
        </w:tc>
        <w:tc>
          <w:tcPr>
            <w:tcW w:w="2672" w:type="dxa"/>
            <w:vAlign w:val="bottom"/>
          </w:tcPr>
          <w:p w14:paraId="3F9C8E77" w14:textId="2514ECD2"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6C83EEAC" w14:textId="77777777" w:rsidTr="00E175E2">
        <w:tc>
          <w:tcPr>
            <w:tcW w:w="1246" w:type="dxa"/>
            <w:vAlign w:val="bottom"/>
          </w:tcPr>
          <w:p w14:paraId="7BAB9850"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4</w:t>
            </w:r>
          </w:p>
        </w:tc>
        <w:tc>
          <w:tcPr>
            <w:tcW w:w="2635" w:type="dxa"/>
            <w:vAlign w:val="bottom"/>
          </w:tcPr>
          <w:p w14:paraId="00FF24C9" w14:textId="55C6F1DE"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791738.0709</w:t>
            </w:r>
          </w:p>
        </w:tc>
        <w:tc>
          <w:tcPr>
            <w:tcW w:w="2462" w:type="dxa"/>
            <w:vAlign w:val="bottom"/>
          </w:tcPr>
          <w:p w14:paraId="5732DFE7" w14:textId="5A548584"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290868.482000001</w:t>
            </w:r>
          </w:p>
        </w:tc>
        <w:tc>
          <w:tcPr>
            <w:tcW w:w="2672" w:type="dxa"/>
            <w:vAlign w:val="bottom"/>
          </w:tcPr>
          <w:p w14:paraId="55C47330" w14:textId="2F37F9BC"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47C5228E" w14:textId="77777777" w:rsidTr="00E175E2">
        <w:tc>
          <w:tcPr>
            <w:tcW w:w="1246" w:type="dxa"/>
            <w:vAlign w:val="bottom"/>
          </w:tcPr>
          <w:p w14:paraId="1C682E74"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5</w:t>
            </w:r>
          </w:p>
        </w:tc>
        <w:tc>
          <w:tcPr>
            <w:tcW w:w="2635" w:type="dxa"/>
            <w:vAlign w:val="bottom"/>
          </w:tcPr>
          <w:p w14:paraId="63CAD641" w14:textId="4C39A4AB"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791738.1070</w:t>
            </w:r>
          </w:p>
        </w:tc>
        <w:tc>
          <w:tcPr>
            <w:tcW w:w="2462" w:type="dxa"/>
            <w:vAlign w:val="bottom"/>
          </w:tcPr>
          <w:p w14:paraId="778A6BB4" w14:textId="4C0FCA36"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290868.313000001</w:t>
            </w:r>
          </w:p>
        </w:tc>
        <w:tc>
          <w:tcPr>
            <w:tcW w:w="2672" w:type="dxa"/>
            <w:vAlign w:val="bottom"/>
          </w:tcPr>
          <w:p w14:paraId="1452CE68" w14:textId="3A8297F6"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728446E1" w14:textId="77777777" w:rsidTr="00E175E2">
        <w:tc>
          <w:tcPr>
            <w:tcW w:w="1246" w:type="dxa"/>
            <w:vAlign w:val="bottom"/>
          </w:tcPr>
          <w:p w14:paraId="70CB72F5"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6</w:t>
            </w:r>
          </w:p>
        </w:tc>
        <w:tc>
          <w:tcPr>
            <w:tcW w:w="2635" w:type="dxa"/>
            <w:vAlign w:val="bottom"/>
          </w:tcPr>
          <w:p w14:paraId="480604E2" w14:textId="5A6F17D9"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791739.7080</w:t>
            </w:r>
          </w:p>
        </w:tc>
        <w:tc>
          <w:tcPr>
            <w:tcW w:w="2462" w:type="dxa"/>
            <w:vAlign w:val="bottom"/>
          </w:tcPr>
          <w:p w14:paraId="29F630E3" w14:textId="1BEC00BF"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290868.631999999</w:t>
            </w:r>
          </w:p>
        </w:tc>
        <w:tc>
          <w:tcPr>
            <w:tcW w:w="2672" w:type="dxa"/>
            <w:vAlign w:val="bottom"/>
          </w:tcPr>
          <w:p w14:paraId="64BE45AF" w14:textId="5CDC74C2"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34D45C82" w14:textId="77777777" w:rsidTr="00E175E2">
        <w:tc>
          <w:tcPr>
            <w:tcW w:w="1246" w:type="dxa"/>
            <w:vAlign w:val="bottom"/>
          </w:tcPr>
          <w:p w14:paraId="57A00CB0"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w:t>
            </w:r>
          </w:p>
        </w:tc>
        <w:tc>
          <w:tcPr>
            <w:tcW w:w="2635" w:type="dxa"/>
            <w:vAlign w:val="bottom"/>
          </w:tcPr>
          <w:p w14:paraId="3213ABF5" w14:textId="72F2D6F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791745.906</w:t>
            </w:r>
          </w:p>
        </w:tc>
        <w:tc>
          <w:tcPr>
            <w:tcW w:w="2462" w:type="dxa"/>
            <w:vAlign w:val="bottom"/>
          </w:tcPr>
          <w:p w14:paraId="37B89EAF" w14:textId="2BB9ABCB"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290869.868</w:t>
            </w:r>
          </w:p>
        </w:tc>
        <w:tc>
          <w:tcPr>
            <w:tcW w:w="2672" w:type="dxa"/>
            <w:vAlign w:val="bottom"/>
          </w:tcPr>
          <w:p w14:paraId="40AC80C2" w14:textId="6984002E"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495492BC" w14:textId="77777777" w:rsidTr="00E175E2">
        <w:tc>
          <w:tcPr>
            <w:tcW w:w="1246" w:type="dxa"/>
            <w:vAlign w:val="bottom"/>
          </w:tcPr>
          <w:p w14:paraId="51EDAC62"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8</w:t>
            </w:r>
          </w:p>
        </w:tc>
        <w:tc>
          <w:tcPr>
            <w:tcW w:w="2635" w:type="dxa"/>
            <w:vAlign w:val="bottom"/>
          </w:tcPr>
          <w:p w14:paraId="25FB1E8B" w14:textId="692DBA96"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791742.607</w:t>
            </w:r>
          </w:p>
        </w:tc>
        <w:tc>
          <w:tcPr>
            <w:tcW w:w="2462" w:type="dxa"/>
            <w:vAlign w:val="bottom"/>
          </w:tcPr>
          <w:p w14:paraId="2DCF8666" w14:textId="06B1769B"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290884.718</w:t>
            </w:r>
          </w:p>
        </w:tc>
        <w:tc>
          <w:tcPr>
            <w:tcW w:w="2672" w:type="dxa"/>
            <w:vAlign w:val="bottom"/>
          </w:tcPr>
          <w:p w14:paraId="0D63D0F9" w14:textId="315BBCE3"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125A4D27" w14:textId="77777777" w:rsidTr="00E175E2">
        <w:tc>
          <w:tcPr>
            <w:tcW w:w="1246" w:type="dxa"/>
            <w:vAlign w:val="bottom"/>
          </w:tcPr>
          <w:p w14:paraId="4C8E0B91"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9</w:t>
            </w:r>
          </w:p>
        </w:tc>
        <w:tc>
          <w:tcPr>
            <w:tcW w:w="2635" w:type="dxa"/>
            <w:vAlign w:val="bottom"/>
          </w:tcPr>
          <w:p w14:paraId="005E8848" w14:textId="1A5C0C3F"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791741.631</w:t>
            </w:r>
          </w:p>
        </w:tc>
        <w:tc>
          <w:tcPr>
            <w:tcW w:w="2462" w:type="dxa"/>
            <w:vAlign w:val="bottom"/>
          </w:tcPr>
          <w:p w14:paraId="459ED406" w14:textId="605F0C20"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290889.113000002</w:t>
            </w:r>
          </w:p>
        </w:tc>
        <w:tc>
          <w:tcPr>
            <w:tcW w:w="2672" w:type="dxa"/>
            <w:vAlign w:val="bottom"/>
          </w:tcPr>
          <w:p w14:paraId="7938C7EA" w14:textId="2FBA7A70"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4E66218A" w14:textId="77777777" w:rsidTr="00E175E2">
        <w:tc>
          <w:tcPr>
            <w:tcW w:w="1246" w:type="dxa"/>
            <w:vAlign w:val="bottom"/>
          </w:tcPr>
          <w:p w14:paraId="2D4E8F6F"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10</w:t>
            </w:r>
          </w:p>
        </w:tc>
        <w:tc>
          <w:tcPr>
            <w:tcW w:w="2635" w:type="dxa"/>
            <w:vAlign w:val="bottom"/>
          </w:tcPr>
          <w:p w14:paraId="39E16CFE" w14:textId="584E9B1C"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791736.498</w:t>
            </w:r>
          </w:p>
        </w:tc>
        <w:tc>
          <w:tcPr>
            <w:tcW w:w="2462" w:type="dxa"/>
            <w:vAlign w:val="bottom"/>
          </w:tcPr>
          <w:p w14:paraId="181F13AF" w14:textId="4D86A89F"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290912.335000001</w:t>
            </w:r>
          </w:p>
        </w:tc>
        <w:tc>
          <w:tcPr>
            <w:tcW w:w="2672" w:type="dxa"/>
            <w:vAlign w:val="bottom"/>
          </w:tcPr>
          <w:p w14:paraId="7B42D805" w14:textId="06A62E22"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0A51ED13" w14:textId="77777777" w:rsidTr="00E175E2">
        <w:tc>
          <w:tcPr>
            <w:tcW w:w="1246" w:type="dxa"/>
            <w:vAlign w:val="bottom"/>
          </w:tcPr>
          <w:p w14:paraId="3F21905C"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1</w:t>
            </w:r>
          </w:p>
        </w:tc>
        <w:tc>
          <w:tcPr>
            <w:tcW w:w="2635" w:type="dxa"/>
            <w:vAlign w:val="bottom"/>
          </w:tcPr>
          <w:p w14:paraId="05AC027A" w14:textId="26113DCE"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791736.4</w:t>
            </w:r>
            <w:r w:rsidR="006A05B4" w:rsidRPr="008E31CD">
              <w:rPr>
                <w:rFonts w:ascii="Calibri" w:hAnsi="Calibri" w:cs="Calibri"/>
                <w:sz w:val="22"/>
                <w:szCs w:val="22"/>
              </w:rPr>
              <w:t>00</w:t>
            </w:r>
          </w:p>
        </w:tc>
        <w:tc>
          <w:tcPr>
            <w:tcW w:w="2462" w:type="dxa"/>
            <w:vAlign w:val="bottom"/>
          </w:tcPr>
          <w:p w14:paraId="32E7A8C2" w14:textId="2C472C6B"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290912.84</w:t>
            </w:r>
          </w:p>
        </w:tc>
        <w:tc>
          <w:tcPr>
            <w:tcW w:w="2672" w:type="dxa"/>
            <w:vAlign w:val="bottom"/>
          </w:tcPr>
          <w:p w14:paraId="7C41FB48" w14:textId="4E49BE4B"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1C0559E4" w14:textId="77777777" w:rsidTr="00E175E2">
        <w:tc>
          <w:tcPr>
            <w:tcW w:w="1246" w:type="dxa"/>
            <w:vAlign w:val="bottom"/>
          </w:tcPr>
          <w:p w14:paraId="0400A562"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2</w:t>
            </w:r>
          </w:p>
        </w:tc>
        <w:tc>
          <w:tcPr>
            <w:tcW w:w="2635" w:type="dxa"/>
            <w:vAlign w:val="bottom"/>
          </w:tcPr>
          <w:p w14:paraId="27D54BE9" w14:textId="7E7CDC6D"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791732.517</w:t>
            </w:r>
          </w:p>
        </w:tc>
        <w:tc>
          <w:tcPr>
            <w:tcW w:w="2462" w:type="dxa"/>
            <w:vAlign w:val="bottom"/>
          </w:tcPr>
          <w:p w14:paraId="3CCE0309" w14:textId="10E394B0"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290911.958000001</w:t>
            </w:r>
          </w:p>
        </w:tc>
        <w:tc>
          <w:tcPr>
            <w:tcW w:w="2672" w:type="dxa"/>
            <w:vAlign w:val="bottom"/>
          </w:tcPr>
          <w:p w14:paraId="46573E7F" w14:textId="303BB41D"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418BAD0A" w14:textId="77777777" w:rsidTr="00E175E2">
        <w:tc>
          <w:tcPr>
            <w:tcW w:w="1246" w:type="dxa"/>
            <w:vAlign w:val="bottom"/>
          </w:tcPr>
          <w:p w14:paraId="14564BCF"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3</w:t>
            </w:r>
          </w:p>
        </w:tc>
        <w:tc>
          <w:tcPr>
            <w:tcW w:w="2635" w:type="dxa"/>
            <w:vAlign w:val="bottom"/>
          </w:tcPr>
          <w:p w14:paraId="4DA6FEB8" w14:textId="7250825B"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791729.57</w:t>
            </w:r>
            <w:r w:rsidR="006A05B4" w:rsidRPr="008E31CD">
              <w:rPr>
                <w:rFonts w:ascii="Calibri" w:hAnsi="Calibri" w:cs="Calibri"/>
                <w:sz w:val="22"/>
                <w:szCs w:val="22"/>
              </w:rPr>
              <w:t>0</w:t>
            </w:r>
          </w:p>
        </w:tc>
        <w:tc>
          <w:tcPr>
            <w:tcW w:w="2462" w:type="dxa"/>
            <w:vAlign w:val="bottom"/>
          </w:tcPr>
          <w:p w14:paraId="1A86AD5E" w14:textId="6FEFC5B2"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290911.289999999</w:t>
            </w:r>
          </w:p>
        </w:tc>
        <w:tc>
          <w:tcPr>
            <w:tcW w:w="2672" w:type="dxa"/>
            <w:vAlign w:val="bottom"/>
          </w:tcPr>
          <w:p w14:paraId="3BB59E6E" w14:textId="5F0B3D36"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8E31CD" w:rsidRPr="008E31CD" w14:paraId="2547E139" w14:textId="77777777" w:rsidTr="00E175E2">
        <w:tc>
          <w:tcPr>
            <w:tcW w:w="1246" w:type="dxa"/>
            <w:vAlign w:val="bottom"/>
          </w:tcPr>
          <w:p w14:paraId="267A32A0"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lastRenderedPageBreak/>
              <w:t>4</w:t>
            </w:r>
          </w:p>
        </w:tc>
        <w:tc>
          <w:tcPr>
            <w:tcW w:w="2635" w:type="dxa"/>
            <w:vAlign w:val="bottom"/>
          </w:tcPr>
          <w:p w14:paraId="38F4DD5F" w14:textId="15A5DDCA"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791717.480</w:t>
            </w:r>
          </w:p>
        </w:tc>
        <w:tc>
          <w:tcPr>
            <w:tcW w:w="2462" w:type="dxa"/>
            <w:vAlign w:val="bottom"/>
          </w:tcPr>
          <w:p w14:paraId="24DD56A9" w14:textId="78487DA1"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290908.539999999</w:t>
            </w:r>
          </w:p>
        </w:tc>
        <w:tc>
          <w:tcPr>
            <w:tcW w:w="2672" w:type="dxa"/>
            <w:vAlign w:val="bottom"/>
          </w:tcPr>
          <w:p w14:paraId="5A52605E" w14:textId="016C31DB"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r w:rsidR="00E175E2" w:rsidRPr="008E31CD" w14:paraId="446B6AC9" w14:textId="77777777" w:rsidTr="00E175E2">
        <w:tc>
          <w:tcPr>
            <w:tcW w:w="1246" w:type="dxa"/>
            <w:vAlign w:val="bottom"/>
          </w:tcPr>
          <w:p w14:paraId="519810D6" w14:textId="77777777"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5</w:t>
            </w:r>
          </w:p>
        </w:tc>
        <w:tc>
          <w:tcPr>
            <w:tcW w:w="2635" w:type="dxa"/>
            <w:vAlign w:val="bottom"/>
          </w:tcPr>
          <w:p w14:paraId="51CAC65F" w14:textId="173A4442" w:rsidR="00E175E2" w:rsidRPr="008E31CD" w:rsidRDefault="00E175E2" w:rsidP="00E175E2">
            <w:pPr>
              <w:autoSpaceDE w:val="0"/>
              <w:jc w:val="both"/>
              <w:rPr>
                <w:rFonts w:ascii="Calibri" w:hAnsi="Calibri" w:cs="Swis721 LtCn BT"/>
                <w:sz w:val="22"/>
                <w:szCs w:val="22"/>
                <w:lang w:val="en-US"/>
              </w:rPr>
            </w:pPr>
            <w:r w:rsidRPr="008E31CD">
              <w:rPr>
                <w:rFonts w:ascii="Calibri" w:hAnsi="Calibri" w:cs="Calibri"/>
                <w:sz w:val="22"/>
                <w:szCs w:val="22"/>
              </w:rPr>
              <w:t>791715.0</w:t>
            </w:r>
          </w:p>
        </w:tc>
        <w:tc>
          <w:tcPr>
            <w:tcW w:w="2462" w:type="dxa"/>
            <w:vAlign w:val="bottom"/>
          </w:tcPr>
          <w:p w14:paraId="6B29022D" w14:textId="2EF9BB23"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290907.98</w:t>
            </w:r>
          </w:p>
        </w:tc>
        <w:tc>
          <w:tcPr>
            <w:tcW w:w="2672" w:type="dxa"/>
            <w:vAlign w:val="bottom"/>
          </w:tcPr>
          <w:p w14:paraId="1F45661F" w14:textId="46D17356" w:rsidR="00E175E2" w:rsidRPr="008E31CD" w:rsidRDefault="006A05B4" w:rsidP="00E175E2">
            <w:pPr>
              <w:autoSpaceDE w:val="0"/>
              <w:jc w:val="both"/>
              <w:rPr>
                <w:rFonts w:ascii="Calibri" w:hAnsi="Calibri" w:cs="Swis721 LtCn BT"/>
                <w:sz w:val="22"/>
                <w:szCs w:val="22"/>
                <w:lang w:val="en-US"/>
              </w:rPr>
            </w:pPr>
            <w:r w:rsidRPr="008E31CD">
              <w:rPr>
                <w:rFonts w:ascii="Calibri" w:hAnsi="Calibri" w:cs="Calibri"/>
                <w:sz w:val="22"/>
                <w:szCs w:val="22"/>
              </w:rPr>
              <w:t>107773</w:t>
            </w:r>
          </w:p>
        </w:tc>
      </w:tr>
    </w:tbl>
    <w:p w14:paraId="46631210" w14:textId="77777777" w:rsidR="00E175E2" w:rsidRPr="008E31CD" w:rsidRDefault="00E175E2" w:rsidP="00550A4B">
      <w:pPr>
        <w:autoSpaceDE w:val="0"/>
        <w:jc w:val="both"/>
        <w:rPr>
          <w:rFonts w:ascii="Calibri" w:hAnsi="Calibri" w:cs="Swis721 LtCn BT"/>
          <w:sz w:val="22"/>
          <w:szCs w:val="22"/>
          <w:lang w:val="en-US"/>
        </w:rPr>
      </w:pPr>
    </w:p>
    <w:p w14:paraId="6B99CC41" w14:textId="77777777" w:rsidR="00550A4B" w:rsidRPr="008E31CD" w:rsidRDefault="00550A4B" w:rsidP="00550A4B">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detalii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privind</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orice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variantă</w:t>
      </w:r>
      <w:proofErr w:type="spellEnd"/>
      <w:r w:rsidRPr="008E31CD">
        <w:rPr>
          <w:rFonts w:ascii="Calibri" w:hAnsi="Calibri" w:cs="Swis721 LtCn BT"/>
          <w:b/>
          <w:sz w:val="22"/>
          <w:szCs w:val="22"/>
          <w:lang w:val="en-US"/>
        </w:rPr>
        <w:t xml:space="preserve"> de </w:t>
      </w:r>
      <w:proofErr w:type="spellStart"/>
      <w:r w:rsidRPr="008E31CD">
        <w:rPr>
          <w:rFonts w:ascii="Calibri" w:hAnsi="Calibri" w:cs="Swis721 LtCn BT"/>
          <w:b/>
          <w:sz w:val="22"/>
          <w:szCs w:val="22"/>
          <w:lang w:val="en-US"/>
        </w:rPr>
        <w:t>amplasament</w:t>
      </w:r>
      <w:proofErr w:type="spellEnd"/>
      <w:r w:rsidRPr="008E31CD">
        <w:rPr>
          <w:rFonts w:ascii="Calibri" w:hAnsi="Calibri" w:cs="Swis721 LtCn BT"/>
          <w:b/>
          <w:sz w:val="22"/>
          <w:szCs w:val="22"/>
          <w:lang w:val="en-US"/>
        </w:rPr>
        <w:t xml:space="preserve"> care a </w:t>
      </w:r>
      <w:proofErr w:type="spellStart"/>
      <w:r w:rsidRPr="008E31CD">
        <w:rPr>
          <w:rFonts w:ascii="Calibri" w:hAnsi="Calibri" w:cs="Swis721 LtCn BT"/>
          <w:b/>
          <w:sz w:val="22"/>
          <w:szCs w:val="22"/>
          <w:lang w:val="en-US"/>
        </w:rPr>
        <w:t>fost</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luată</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considerare</w:t>
      </w:r>
      <w:proofErr w:type="spellEnd"/>
      <w:r w:rsidRPr="008E31CD">
        <w:rPr>
          <w:rFonts w:ascii="Calibri" w:hAnsi="Calibri" w:cs="Swis721 LtCn BT"/>
          <w:b/>
          <w:sz w:val="22"/>
          <w:szCs w:val="22"/>
          <w:lang w:val="en-US"/>
        </w:rPr>
        <w:t>.</w:t>
      </w:r>
    </w:p>
    <w:p w14:paraId="063DBF85" w14:textId="5235C315" w:rsidR="00550A4B" w:rsidRPr="008E31CD" w:rsidRDefault="00550A4B" w:rsidP="00550A4B">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Varian</w:t>
      </w:r>
      <w:r w:rsidR="00C25243" w:rsidRPr="008E31CD">
        <w:rPr>
          <w:rFonts w:ascii="Calibri" w:hAnsi="Calibri" w:cs="Swis721 LtCn BT"/>
          <w:sz w:val="22"/>
          <w:szCs w:val="22"/>
          <w:lang w:val="en-US"/>
        </w:rPr>
        <w:t>ta</w:t>
      </w:r>
      <w:proofErr w:type="spellEnd"/>
      <w:r w:rsidR="00C25243" w:rsidRPr="008E31CD">
        <w:rPr>
          <w:rFonts w:ascii="Calibri" w:hAnsi="Calibri" w:cs="Swis721 LtCn BT"/>
          <w:sz w:val="22"/>
          <w:szCs w:val="22"/>
          <w:lang w:val="en-US"/>
        </w:rPr>
        <w:t xml:space="preserve"> de </w:t>
      </w:r>
      <w:proofErr w:type="spellStart"/>
      <w:r w:rsidR="00C25243" w:rsidRPr="008E31CD">
        <w:rPr>
          <w:rFonts w:ascii="Calibri" w:hAnsi="Calibri" w:cs="Swis721 LtCn BT"/>
          <w:sz w:val="22"/>
          <w:szCs w:val="22"/>
          <w:lang w:val="en-US"/>
        </w:rPr>
        <w:t>amplasament</w:t>
      </w:r>
      <w:proofErr w:type="spellEnd"/>
      <w:r w:rsidR="00C25243" w:rsidRPr="008E31CD">
        <w:rPr>
          <w:rFonts w:ascii="Calibri" w:hAnsi="Calibri" w:cs="Swis721 LtCn BT"/>
          <w:sz w:val="22"/>
          <w:szCs w:val="22"/>
          <w:lang w:val="en-US"/>
        </w:rPr>
        <w:t xml:space="preserve"> a </w:t>
      </w:r>
      <w:proofErr w:type="spellStart"/>
      <w:r w:rsidR="00C25243" w:rsidRPr="008E31CD">
        <w:rPr>
          <w:rFonts w:ascii="Calibri" w:hAnsi="Calibri" w:cs="Swis721 LtCn BT"/>
          <w:sz w:val="22"/>
          <w:szCs w:val="22"/>
          <w:lang w:val="en-US"/>
        </w:rPr>
        <w:t>clădirii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propuse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este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una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singură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fost</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condiționată</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teren</w:t>
      </w:r>
      <w:proofErr w:type="spellEnd"/>
      <w:r w:rsidRPr="008E31CD">
        <w:rPr>
          <w:rFonts w:ascii="Calibri" w:hAnsi="Calibri" w:cs="Swis721 LtCn BT"/>
          <w:sz w:val="22"/>
          <w:szCs w:val="22"/>
          <w:lang w:val="en-US"/>
        </w:rPr>
        <w:t xml:space="preserve">, </w:t>
      </w:r>
      <w:r w:rsidR="00C25243" w:rsidRPr="008E31CD">
        <w:rPr>
          <w:rFonts w:ascii="Calibri" w:hAnsi="Calibri" w:cs="Swis721 LtCn BT"/>
          <w:sz w:val="22"/>
          <w:szCs w:val="22"/>
          <w:lang w:val="en-US"/>
        </w:rPr>
        <w:t xml:space="preserve">de </w:t>
      </w:r>
      <w:proofErr w:type="spellStart"/>
      <w:r w:rsidR="00C25243" w:rsidRPr="008E31CD">
        <w:rPr>
          <w:rFonts w:ascii="Calibri" w:hAnsi="Calibri" w:cs="Swis721 LtCn BT"/>
          <w:sz w:val="22"/>
          <w:szCs w:val="22"/>
          <w:lang w:val="en-US"/>
        </w:rPr>
        <w:t>orientările</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cele</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mai</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favorabile</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față</w:t>
      </w:r>
      <w:proofErr w:type="spellEnd"/>
      <w:r w:rsidR="00C25243" w:rsidRPr="008E31CD">
        <w:rPr>
          <w:rFonts w:ascii="Calibri" w:hAnsi="Calibri" w:cs="Swis721 LtCn BT"/>
          <w:sz w:val="22"/>
          <w:szCs w:val="22"/>
          <w:lang w:val="en-US"/>
        </w:rPr>
        <w:t xml:space="preserve"> de </w:t>
      </w:r>
      <w:proofErr w:type="spellStart"/>
      <w:r w:rsidR="00C25243" w:rsidRPr="008E31CD">
        <w:rPr>
          <w:rFonts w:ascii="Calibri" w:hAnsi="Calibri" w:cs="Swis721 LtCn BT"/>
          <w:sz w:val="22"/>
          <w:szCs w:val="22"/>
          <w:lang w:val="en-US"/>
        </w:rPr>
        <w:t>punctele</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cardinale</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și</w:t>
      </w:r>
      <w:proofErr w:type="spellEnd"/>
      <w:r w:rsidR="00C25243" w:rsidRPr="008E31CD">
        <w:rPr>
          <w:rFonts w:ascii="Calibri" w:hAnsi="Calibri" w:cs="Swis721 LtCn BT"/>
          <w:sz w:val="22"/>
          <w:szCs w:val="22"/>
          <w:lang w:val="en-US"/>
        </w:rPr>
        <w:t xml:space="preserve"> </w:t>
      </w:r>
      <w:proofErr w:type="spellStart"/>
      <w:r w:rsidR="00C25243" w:rsidRPr="008E31CD">
        <w:rPr>
          <w:rFonts w:ascii="Calibri" w:hAnsi="Calibri" w:cs="Swis721 LtCn BT"/>
          <w:sz w:val="22"/>
          <w:szCs w:val="22"/>
          <w:lang w:val="en-US"/>
        </w:rPr>
        <w:t>față</w:t>
      </w:r>
      <w:proofErr w:type="spellEnd"/>
      <w:r w:rsidR="00C25243" w:rsidRPr="008E31CD">
        <w:rPr>
          <w:rFonts w:ascii="Calibri" w:hAnsi="Calibri" w:cs="Swis721 LtCn BT"/>
          <w:sz w:val="22"/>
          <w:szCs w:val="22"/>
          <w:lang w:val="en-US"/>
        </w:rPr>
        <w:t xml:space="preserve"> de </w:t>
      </w:r>
      <w:proofErr w:type="spellStart"/>
      <w:r w:rsidR="00C25243" w:rsidRPr="008E31CD">
        <w:rPr>
          <w:rFonts w:ascii="Calibri" w:hAnsi="Calibri" w:cs="Swis721 LtCn BT"/>
          <w:sz w:val="22"/>
          <w:szCs w:val="22"/>
          <w:lang w:val="en-US"/>
        </w:rPr>
        <w:t>punctele</w:t>
      </w:r>
      <w:proofErr w:type="spellEnd"/>
      <w:r w:rsidR="00C25243" w:rsidRPr="008E31CD">
        <w:rPr>
          <w:rFonts w:ascii="Calibri" w:hAnsi="Calibri" w:cs="Swis721 LtCn BT"/>
          <w:sz w:val="22"/>
          <w:szCs w:val="22"/>
          <w:lang w:val="en-US"/>
        </w:rPr>
        <w:t xml:space="preserve"> de </w:t>
      </w:r>
      <w:proofErr w:type="spellStart"/>
      <w:r w:rsidR="00C25243" w:rsidRPr="008E31CD">
        <w:rPr>
          <w:rFonts w:ascii="Calibri" w:hAnsi="Calibri" w:cs="Swis721 LtCn BT"/>
          <w:sz w:val="22"/>
          <w:szCs w:val="22"/>
          <w:lang w:val="en-US"/>
        </w:rPr>
        <w:t>interes</w:t>
      </w:r>
      <w:proofErr w:type="spellEnd"/>
      <w:r w:rsidR="00C25243" w:rsidRPr="008E31CD">
        <w:rPr>
          <w:rFonts w:ascii="Calibri" w:hAnsi="Calibri" w:cs="Swis721 LtCn BT"/>
          <w:sz w:val="22"/>
          <w:szCs w:val="22"/>
          <w:lang w:val="en-US"/>
        </w:rPr>
        <w:t xml:space="preserve"> al </w:t>
      </w:r>
      <w:proofErr w:type="spellStart"/>
      <w:r w:rsidR="00C25243" w:rsidRPr="008E31CD">
        <w:rPr>
          <w:rFonts w:ascii="Calibri" w:hAnsi="Calibri" w:cs="Swis721 LtCn BT"/>
          <w:sz w:val="22"/>
          <w:szCs w:val="22"/>
          <w:lang w:val="en-US"/>
        </w:rPr>
        <w:t>zonei</w:t>
      </w:r>
      <w:proofErr w:type="spellEnd"/>
      <w:r w:rsidR="00C25243" w:rsidRPr="008E31CD">
        <w:rPr>
          <w:rFonts w:ascii="Calibri" w:hAnsi="Calibri" w:cs="Swis721 LtCn BT"/>
          <w:sz w:val="22"/>
          <w:szCs w:val="22"/>
          <w:lang w:val="en-US"/>
        </w:rPr>
        <w:t xml:space="preserve"> –</w:t>
      </w:r>
      <w:r w:rsidR="004566A3" w:rsidRPr="008E31CD">
        <w:rPr>
          <w:rFonts w:ascii="Calibri" w:hAnsi="Calibri" w:cs="Swis721 LtCn BT"/>
          <w:sz w:val="22"/>
          <w:szCs w:val="22"/>
          <w:lang w:val="en-US"/>
        </w:rPr>
        <w:t xml:space="preserve"> </w:t>
      </w:r>
      <w:proofErr w:type="spellStart"/>
      <w:r w:rsidR="004566A3" w:rsidRPr="008E31CD">
        <w:rPr>
          <w:rFonts w:ascii="Calibri" w:hAnsi="Calibri" w:cs="Swis721 LtCn BT"/>
          <w:sz w:val="22"/>
          <w:szCs w:val="22"/>
          <w:lang w:val="en-US"/>
        </w:rPr>
        <w:t>înspre</w:t>
      </w:r>
      <w:proofErr w:type="spellEnd"/>
      <w:r w:rsidR="004566A3" w:rsidRPr="008E31CD">
        <w:rPr>
          <w:rFonts w:ascii="Calibri" w:hAnsi="Calibri" w:cs="Swis721 LtCn BT"/>
          <w:sz w:val="22"/>
          <w:szCs w:val="22"/>
          <w:lang w:val="en-US"/>
        </w:rPr>
        <w:t xml:space="preserve"> Est </w:t>
      </w:r>
      <w:proofErr w:type="spellStart"/>
      <w:r w:rsidR="004566A3" w:rsidRPr="008E31CD">
        <w:rPr>
          <w:rFonts w:ascii="Calibri" w:hAnsi="Calibri" w:cs="Swis721 LtCn BT"/>
          <w:sz w:val="22"/>
          <w:szCs w:val="22"/>
          <w:lang w:val="en-US"/>
        </w:rPr>
        <w:t>Marea</w:t>
      </w:r>
      <w:proofErr w:type="spellEnd"/>
      <w:r w:rsidR="004566A3" w:rsidRPr="008E31CD">
        <w:rPr>
          <w:rFonts w:ascii="Calibri" w:hAnsi="Calibri" w:cs="Swis721 LtCn BT"/>
          <w:sz w:val="22"/>
          <w:szCs w:val="22"/>
          <w:lang w:val="en-US"/>
        </w:rPr>
        <w:t xml:space="preserve"> </w:t>
      </w:r>
      <w:proofErr w:type="spellStart"/>
      <w:r w:rsidR="004566A3" w:rsidRPr="008E31CD">
        <w:rPr>
          <w:rFonts w:ascii="Calibri" w:hAnsi="Calibri" w:cs="Swis721 LtCn BT"/>
          <w:sz w:val="22"/>
          <w:szCs w:val="22"/>
          <w:lang w:val="en-US"/>
        </w:rPr>
        <w:t>Neagră</w:t>
      </w:r>
      <w:proofErr w:type="spellEnd"/>
      <w:r w:rsidR="004566A3" w:rsidRPr="008E31CD">
        <w:rPr>
          <w:rFonts w:ascii="Calibri" w:hAnsi="Calibri" w:cs="Swis721 LtCn BT"/>
          <w:sz w:val="22"/>
          <w:szCs w:val="22"/>
          <w:lang w:val="en-US"/>
        </w:rPr>
        <w:t xml:space="preserve"> </w:t>
      </w:r>
      <w:proofErr w:type="spellStart"/>
      <w:r w:rsidR="004566A3" w:rsidRPr="008E31CD">
        <w:rPr>
          <w:rFonts w:ascii="Calibri" w:hAnsi="Calibri" w:cs="Swis721 LtCn BT"/>
          <w:sz w:val="22"/>
          <w:szCs w:val="22"/>
          <w:lang w:val="en-US"/>
        </w:rPr>
        <w:t>și</w:t>
      </w:r>
      <w:proofErr w:type="spellEnd"/>
      <w:r w:rsidR="004566A3" w:rsidRPr="008E31CD">
        <w:rPr>
          <w:rFonts w:ascii="Calibri" w:hAnsi="Calibri" w:cs="Swis721 LtCn BT"/>
          <w:sz w:val="22"/>
          <w:szCs w:val="22"/>
          <w:lang w:val="en-US"/>
        </w:rPr>
        <w:t xml:space="preserve"> </w:t>
      </w:r>
      <w:proofErr w:type="spellStart"/>
      <w:r w:rsidR="004566A3" w:rsidRPr="008E31CD">
        <w:rPr>
          <w:rFonts w:ascii="Calibri" w:hAnsi="Calibri" w:cs="Swis721 LtCn BT"/>
          <w:sz w:val="22"/>
          <w:szCs w:val="22"/>
          <w:lang w:val="en-US"/>
        </w:rPr>
        <w:t>înspre</w:t>
      </w:r>
      <w:proofErr w:type="spellEnd"/>
      <w:r w:rsidR="004566A3" w:rsidRPr="008E31CD">
        <w:rPr>
          <w:rFonts w:ascii="Calibri" w:hAnsi="Calibri" w:cs="Swis721 LtCn BT"/>
          <w:sz w:val="22"/>
          <w:szCs w:val="22"/>
          <w:lang w:val="en-US"/>
        </w:rPr>
        <w:t xml:space="preserve"> Vest </w:t>
      </w:r>
      <w:proofErr w:type="spellStart"/>
      <w:r w:rsidR="004566A3" w:rsidRPr="008E31CD">
        <w:rPr>
          <w:rFonts w:ascii="Calibri" w:hAnsi="Calibri" w:cs="Swis721 LtCn BT"/>
          <w:sz w:val="22"/>
          <w:szCs w:val="22"/>
          <w:lang w:val="en-US"/>
        </w:rPr>
        <w:t>Lacul</w:t>
      </w:r>
      <w:proofErr w:type="spellEnd"/>
      <w:r w:rsidR="004566A3" w:rsidRPr="008E31CD">
        <w:rPr>
          <w:rFonts w:ascii="Calibri" w:hAnsi="Calibri" w:cs="Swis721 LtCn BT"/>
          <w:sz w:val="22"/>
          <w:szCs w:val="22"/>
          <w:lang w:val="en-US"/>
        </w:rPr>
        <w:t xml:space="preserve"> </w:t>
      </w:r>
      <w:proofErr w:type="spellStart"/>
      <w:r w:rsidR="004566A3" w:rsidRPr="008E31CD">
        <w:rPr>
          <w:rFonts w:ascii="Calibri" w:hAnsi="Calibri" w:cs="Swis721 LtCn BT"/>
          <w:sz w:val="22"/>
          <w:szCs w:val="22"/>
          <w:lang w:val="en-US"/>
        </w:rPr>
        <w:t>Belona</w:t>
      </w:r>
      <w:proofErr w:type="spellEnd"/>
      <w:r w:rsidR="004566A3" w:rsidRPr="008E31CD">
        <w:rPr>
          <w:rFonts w:ascii="Calibri" w:hAnsi="Calibri" w:cs="Swis721 LtCn BT"/>
          <w:sz w:val="22"/>
          <w:szCs w:val="22"/>
          <w:lang w:val="en-US"/>
        </w:rPr>
        <w:t>,</w:t>
      </w:r>
      <w:r w:rsidR="00C25243" w:rsidRPr="008E31CD">
        <w:rPr>
          <w:rFonts w:ascii="Calibri" w:hAnsi="Calibri" w:cs="Swis721 LtCn BT"/>
          <w:sz w:val="22"/>
          <w:szCs w:val="22"/>
          <w:lang w:val="en-US"/>
        </w:rPr>
        <w:t xml:space="preserve"> </w:t>
      </w:r>
      <w:r w:rsidRPr="008E31CD">
        <w:rPr>
          <w:rFonts w:ascii="Calibri" w:hAnsi="Calibri" w:cs="Swis721 LtCn BT"/>
          <w:sz w:val="22"/>
          <w:szCs w:val="22"/>
          <w:lang w:val="en-US"/>
        </w:rPr>
        <w:t xml:space="preserve">de </w:t>
      </w:r>
      <w:proofErr w:type="spellStart"/>
      <w:r w:rsidRPr="008E31CD">
        <w:rPr>
          <w:rFonts w:ascii="Calibri" w:hAnsi="Calibri" w:cs="Swis721 LtCn BT"/>
          <w:sz w:val="22"/>
          <w:szCs w:val="22"/>
          <w:lang w:val="en-US"/>
        </w:rPr>
        <w:t>constrângerile</w:t>
      </w:r>
      <w:proofErr w:type="spellEnd"/>
      <w:r w:rsidRPr="008E31CD">
        <w:rPr>
          <w:rFonts w:ascii="Calibri" w:hAnsi="Calibri" w:cs="Swis721 LtCn BT"/>
          <w:sz w:val="22"/>
          <w:szCs w:val="22"/>
          <w:lang w:val="en-US"/>
        </w:rPr>
        <w:t xml:space="preserve"> dictate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certificatul</w:t>
      </w:r>
      <w:proofErr w:type="spellEnd"/>
      <w:r w:rsidRPr="008E31CD">
        <w:rPr>
          <w:rFonts w:ascii="Calibri" w:hAnsi="Calibri" w:cs="Swis721 LtCn BT"/>
          <w:sz w:val="22"/>
          <w:szCs w:val="22"/>
          <w:lang w:val="en-US"/>
        </w:rPr>
        <w:t xml:space="preserve"> de urbanism, de </w:t>
      </w:r>
      <w:proofErr w:type="spellStart"/>
      <w:r w:rsidRPr="008E31CD">
        <w:rPr>
          <w:rFonts w:ascii="Calibri" w:hAnsi="Calibri" w:cs="Swis721 LtCn BT"/>
          <w:sz w:val="22"/>
          <w:szCs w:val="22"/>
          <w:lang w:val="en-US"/>
        </w:rPr>
        <w:t>constrângerile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datorate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respectării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prevederilor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avizelor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a</w:t>
      </w:r>
      <w:r w:rsidR="00C25243" w:rsidRPr="008E31CD">
        <w:rPr>
          <w:rFonts w:ascii="Calibri" w:hAnsi="Calibri" w:cs="Swis721 LtCn BT"/>
          <w:sz w:val="22"/>
          <w:szCs w:val="22"/>
          <w:lang w:val="en-US"/>
        </w:rPr>
        <w:t>le</w:t>
      </w: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legilor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vigoare</w:t>
      </w:r>
      <w:proofErr w:type="spellEnd"/>
      <w:r w:rsidRPr="008E31CD">
        <w:rPr>
          <w:rFonts w:ascii="Calibri" w:hAnsi="Calibri" w:cs="Swis721 LtCn BT"/>
          <w:sz w:val="22"/>
          <w:szCs w:val="22"/>
          <w:lang w:val="en-US"/>
        </w:rPr>
        <w:t>.</w:t>
      </w:r>
    </w:p>
    <w:p w14:paraId="09E905FF" w14:textId="77777777" w:rsidR="00562777" w:rsidRPr="008E31CD" w:rsidRDefault="00562777" w:rsidP="00550A4B">
      <w:pPr>
        <w:autoSpaceDE w:val="0"/>
        <w:jc w:val="both"/>
        <w:rPr>
          <w:rFonts w:ascii="Calibri" w:hAnsi="Calibri" w:cs="Swis721 LtCn BT"/>
          <w:sz w:val="22"/>
          <w:szCs w:val="22"/>
          <w:lang w:val="en-US"/>
        </w:rPr>
      </w:pPr>
    </w:p>
    <w:p w14:paraId="4B97AF59" w14:textId="77777777" w:rsidR="00562777" w:rsidRPr="008E31CD" w:rsidRDefault="00562777" w:rsidP="00562777">
      <w:pPr>
        <w:pBdr>
          <w:bottom w:val="single" w:sz="4" w:space="1" w:color="auto"/>
        </w:pBdr>
        <w:autoSpaceDE w:val="0"/>
        <w:jc w:val="both"/>
        <w:rPr>
          <w:rFonts w:ascii="Calibri" w:hAnsi="Calibri" w:cs="Swis721 LtCn BT"/>
          <w:sz w:val="22"/>
          <w:szCs w:val="22"/>
          <w:lang w:val="en-US"/>
        </w:rPr>
      </w:pPr>
      <w:r w:rsidRPr="008E31CD">
        <w:rPr>
          <w:rFonts w:ascii="Calibri" w:hAnsi="Calibri" w:cs="Swis721 LtCn BT"/>
          <w:b/>
          <w:sz w:val="22"/>
          <w:szCs w:val="22"/>
          <w:lang w:val="ro-RO"/>
        </w:rPr>
        <w:t xml:space="preserve">VI. </w:t>
      </w:r>
      <w:proofErr w:type="spellStart"/>
      <w:r w:rsidRPr="008E31CD">
        <w:rPr>
          <w:rFonts w:ascii="Calibri" w:hAnsi="Calibri" w:cs="Swis721 LtCn BT"/>
          <w:b/>
          <w:sz w:val="22"/>
          <w:szCs w:val="22"/>
          <w:lang w:val="en-US"/>
        </w:rPr>
        <w:t>Descrierea</w:t>
      </w:r>
      <w:proofErr w:type="spellEnd"/>
      <w:r w:rsidRPr="008E31CD">
        <w:rPr>
          <w:rFonts w:ascii="Calibri" w:hAnsi="Calibri" w:cs="Swis721 LtCn BT"/>
          <w:b/>
          <w:sz w:val="22"/>
          <w:szCs w:val="22"/>
          <w:lang w:val="en-US"/>
        </w:rPr>
        <w:t xml:space="preserve"> tuturor </w:t>
      </w:r>
      <w:proofErr w:type="spellStart"/>
      <w:r w:rsidRPr="008E31CD">
        <w:rPr>
          <w:rFonts w:ascii="Calibri" w:hAnsi="Calibri" w:cs="Swis721 LtCn BT"/>
          <w:b/>
          <w:sz w:val="22"/>
          <w:szCs w:val="22"/>
          <w:lang w:val="en-US"/>
        </w:rPr>
        <w:t>efectelor</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semnificative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posibile</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asupra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mediului</w:t>
      </w:r>
      <w:proofErr w:type="spellEnd"/>
      <w:r w:rsidRPr="008E31CD">
        <w:rPr>
          <w:rFonts w:ascii="Calibri" w:hAnsi="Calibri" w:cs="Swis721 LtCn BT"/>
          <w:b/>
          <w:sz w:val="22"/>
          <w:szCs w:val="22"/>
          <w:lang w:val="en-US"/>
        </w:rPr>
        <w:t xml:space="preserve"> ale </w:t>
      </w:r>
      <w:proofErr w:type="spellStart"/>
      <w:r w:rsidRPr="008E31CD">
        <w:rPr>
          <w:rFonts w:ascii="Calibri" w:hAnsi="Calibri" w:cs="Swis721 LtCn BT"/>
          <w:b/>
          <w:sz w:val="22"/>
          <w:szCs w:val="22"/>
          <w:lang w:val="en-US"/>
        </w:rPr>
        <w:t>proiectului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limita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informaţiilor</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disponibile</w:t>
      </w:r>
      <w:proofErr w:type="spellEnd"/>
      <w:r w:rsidRPr="008E31CD">
        <w:rPr>
          <w:rFonts w:ascii="Calibri" w:hAnsi="Calibri" w:cs="Swis721 LtCn BT"/>
          <w:b/>
          <w:sz w:val="22"/>
          <w:szCs w:val="22"/>
          <w:lang w:val="en-US"/>
        </w:rPr>
        <w:t>:</w:t>
      </w:r>
    </w:p>
    <w:p w14:paraId="152ECD84" w14:textId="77777777" w:rsidR="00562777" w:rsidRPr="008E31CD" w:rsidRDefault="00562777" w:rsidP="00562777">
      <w:pPr>
        <w:autoSpaceDE w:val="0"/>
        <w:jc w:val="both"/>
        <w:rPr>
          <w:rFonts w:ascii="Calibri" w:hAnsi="Calibri" w:cs="Swis721 LtCn BT"/>
          <w:b/>
          <w:sz w:val="22"/>
          <w:szCs w:val="22"/>
          <w:lang w:val="en-US"/>
        </w:rPr>
      </w:pPr>
      <w:r w:rsidRPr="008E31CD">
        <w:rPr>
          <w:rFonts w:ascii="Calibri" w:hAnsi="Calibri" w:cs="Swis721 LtCn BT"/>
          <w:b/>
          <w:sz w:val="22"/>
          <w:szCs w:val="22"/>
          <w:lang w:val="en-US"/>
        </w:rPr>
        <w:t xml:space="preserve">A. Surse de </w:t>
      </w:r>
      <w:proofErr w:type="spellStart"/>
      <w:r w:rsidRPr="008E31CD">
        <w:rPr>
          <w:rFonts w:ascii="Calibri" w:hAnsi="Calibri" w:cs="Swis721 LtCn BT"/>
          <w:b/>
          <w:sz w:val="22"/>
          <w:szCs w:val="22"/>
          <w:lang w:val="en-US"/>
        </w:rPr>
        <w:t>poluanţi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instalaţii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pentru</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reţinerea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evacuarea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dispersia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poluanţilor</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în</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mediu</w:t>
      </w:r>
      <w:proofErr w:type="spellEnd"/>
      <w:r w:rsidRPr="008E31CD">
        <w:rPr>
          <w:rFonts w:ascii="Calibri" w:hAnsi="Calibri" w:cs="Swis721 LtCn BT"/>
          <w:b/>
          <w:sz w:val="22"/>
          <w:szCs w:val="22"/>
          <w:lang w:val="en-US"/>
        </w:rPr>
        <w:t>:</w:t>
      </w:r>
    </w:p>
    <w:p w14:paraId="3F8EEECF" w14:textId="77777777" w:rsidR="00562777" w:rsidRPr="008E31CD" w:rsidRDefault="00562777" w:rsidP="00562777">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a)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calităţii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apelor</w:t>
      </w:r>
      <w:proofErr w:type="spellEnd"/>
      <w:r w:rsidRPr="008E31CD">
        <w:rPr>
          <w:rFonts w:ascii="Calibri" w:hAnsi="Calibri" w:cs="Swis721 LtCn BT"/>
          <w:b/>
          <w:sz w:val="22"/>
          <w:szCs w:val="22"/>
          <w:lang w:val="en-US"/>
        </w:rPr>
        <w:t>:</w:t>
      </w:r>
    </w:p>
    <w:p w14:paraId="100E182B" w14:textId="77777777" w:rsidR="002F43AD" w:rsidRPr="008E31CD" w:rsidRDefault="00562777"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t xml:space="preserve"> </w:t>
      </w:r>
      <w:r w:rsidR="002F43AD" w:rsidRPr="008E31CD">
        <w:rPr>
          <w:rFonts w:ascii="Calibri" w:hAnsi="Calibri" w:cs="Swis721 LtCn BT"/>
          <w:sz w:val="22"/>
          <w:szCs w:val="22"/>
          <w:lang w:val="en-US"/>
        </w:rPr>
        <w:t xml:space="preserve">    </w:t>
      </w:r>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sursele</w:t>
      </w:r>
      <w:proofErr w:type="spellEnd"/>
      <w:r w:rsidR="002F43AD" w:rsidRPr="008E31CD">
        <w:rPr>
          <w:rFonts w:ascii="Calibri" w:hAnsi="Calibri" w:cs="Swis721 LtCn BT"/>
          <w:i/>
          <w:iCs/>
          <w:sz w:val="22"/>
          <w:szCs w:val="22"/>
          <w:lang w:val="en-US"/>
        </w:rPr>
        <w:t xml:space="preserve"> de </w:t>
      </w:r>
      <w:proofErr w:type="spellStart"/>
      <w:r w:rsidR="002F43AD" w:rsidRPr="008E31CD">
        <w:rPr>
          <w:rFonts w:ascii="Calibri" w:hAnsi="Calibri" w:cs="Swis721 LtCn BT"/>
          <w:i/>
          <w:iCs/>
          <w:sz w:val="22"/>
          <w:szCs w:val="22"/>
          <w:lang w:val="en-US"/>
        </w:rPr>
        <w:t>poluanţi</w:t>
      </w:r>
      <w:proofErr w:type="spellEnd"/>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pentru</w:t>
      </w:r>
      <w:proofErr w:type="spellEnd"/>
      <w:r w:rsidR="002F43AD" w:rsidRPr="008E31CD">
        <w:rPr>
          <w:rFonts w:ascii="Calibri" w:hAnsi="Calibri" w:cs="Swis721 LtCn BT"/>
          <w:i/>
          <w:iCs/>
          <w:sz w:val="22"/>
          <w:szCs w:val="22"/>
          <w:lang w:val="en-US"/>
        </w:rPr>
        <w:t xml:space="preserve"> ape, </w:t>
      </w:r>
      <w:proofErr w:type="spellStart"/>
      <w:r w:rsidR="002F43AD" w:rsidRPr="008E31CD">
        <w:rPr>
          <w:rFonts w:ascii="Calibri" w:hAnsi="Calibri" w:cs="Swis721 LtCn BT"/>
          <w:i/>
          <w:iCs/>
          <w:sz w:val="22"/>
          <w:szCs w:val="22"/>
          <w:lang w:val="en-US"/>
        </w:rPr>
        <w:t>locul</w:t>
      </w:r>
      <w:proofErr w:type="spellEnd"/>
      <w:r w:rsidR="002F43AD" w:rsidRPr="008E31CD">
        <w:rPr>
          <w:rFonts w:ascii="Calibri" w:hAnsi="Calibri" w:cs="Swis721 LtCn BT"/>
          <w:i/>
          <w:iCs/>
          <w:sz w:val="22"/>
          <w:szCs w:val="22"/>
          <w:lang w:val="en-US"/>
        </w:rPr>
        <w:t xml:space="preserve"> de </w:t>
      </w:r>
      <w:proofErr w:type="spellStart"/>
      <w:r w:rsidR="002F43AD" w:rsidRPr="008E31CD">
        <w:rPr>
          <w:rFonts w:ascii="Calibri" w:hAnsi="Calibri" w:cs="Swis721 LtCn BT"/>
          <w:i/>
          <w:iCs/>
          <w:sz w:val="22"/>
          <w:szCs w:val="22"/>
          <w:lang w:val="en-US"/>
        </w:rPr>
        <w:t>evacuare</w:t>
      </w:r>
      <w:proofErr w:type="spellEnd"/>
      <w:r w:rsidR="002F43AD" w:rsidRPr="008E31CD">
        <w:rPr>
          <w:rFonts w:ascii="Calibri" w:hAnsi="Calibri" w:cs="Swis721 LtCn BT"/>
          <w:i/>
          <w:iCs/>
          <w:sz w:val="22"/>
          <w:szCs w:val="22"/>
          <w:lang w:val="en-US"/>
        </w:rPr>
        <w:t xml:space="preserve"> sau </w:t>
      </w:r>
      <w:proofErr w:type="spellStart"/>
      <w:r w:rsidR="002F43AD" w:rsidRPr="008E31CD">
        <w:rPr>
          <w:rFonts w:ascii="Calibri" w:hAnsi="Calibri" w:cs="Swis721 LtCn BT"/>
          <w:i/>
          <w:iCs/>
          <w:sz w:val="22"/>
          <w:szCs w:val="22"/>
          <w:lang w:val="en-US"/>
        </w:rPr>
        <w:t>emisarul</w:t>
      </w:r>
      <w:proofErr w:type="spellEnd"/>
      <w:r w:rsidR="002F43AD" w:rsidRPr="008E31CD">
        <w:rPr>
          <w:rFonts w:ascii="Calibri" w:hAnsi="Calibri" w:cs="Swis721 LtCn BT"/>
          <w:i/>
          <w:iCs/>
          <w:sz w:val="22"/>
          <w:szCs w:val="22"/>
          <w:lang w:val="en-US"/>
        </w:rPr>
        <w:t>;</w:t>
      </w:r>
    </w:p>
    <w:p w14:paraId="07C1E9EA" w14:textId="77777777" w:rsidR="002F43AD" w:rsidRPr="008E31CD" w:rsidRDefault="002F43AD" w:rsidP="002F43AD">
      <w:pPr>
        <w:autoSpaceDE w:val="0"/>
        <w:jc w:val="both"/>
        <w:rPr>
          <w:rFonts w:ascii="Calibri" w:hAnsi="Calibri" w:cs="Swis721 LtCn BT"/>
          <w:i/>
          <w:iCs/>
          <w:sz w:val="22"/>
          <w:szCs w:val="22"/>
          <w:lang w:val="ro-RO"/>
        </w:rPr>
      </w:pPr>
      <w:r w:rsidRPr="008E31CD">
        <w:rPr>
          <w:rFonts w:ascii="Calibri" w:hAnsi="Calibri" w:cs="Swis721 LtCn BT"/>
          <w:i/>
          <w:iCs/>
          <w:sz w:val="22"/>
          <w:szCs w:val="22"/>
          <w:lang w:val="ro-RO"/>
        </w:rPr>
        <w:t>Sursele de poluare a apei pot fi clasificate în surse punctuale (ape uzate și ape reziduale), și poluare difuză (pe calea aerului) sau poluare accidentală.</w:t>
      </w:r>
    </w:p>
    <w:p w14:paraId="353763A4"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i/>
          <w:iCs/>
          <w:sz w:val="22"/>
          <w:szCs w:val="22"/>
          <w:lang w:val="ro-RO"/>
        </w:rPr>
        <w:t>În etapa de demolare</w:t>
      </w:r>
      <w:r w:rsidRPr="008E31CD">
        <w:rPr>
          <w:rFonts w:ascii="Calibri" w:hAnsi="Calibri" w:cs="Swis721 LtCn BT"/>
          <w:sz w:val="22"/>
          <w:szCs w:val="22"/>
          <w:lang w:val="ro-RO"/>
        </w:rPr>
        <w:t>, propusă prin proiect separat, în cadrul organizării de șantier se impun următoarele măsuri, în scopul reducerii/ eliminării riscului de poluare a apei:</w:t>
      </w:r>
    </w:p>
    <w:p w14:paraId="28F655CF" w14:textId="77777777" w:rsidR="002F43AD" w:rsidRPr="008E31CD" w:rsidRDefault="002F43AD" w:rsidP="002F43AD">
      <w:pPr>
        <w:pStyle w:val="ListParagraph"/>
        <w:numPr>
          <w:ilvl w:val="0"/>
          <w:numId w:val="30"/>
        </w:numPr>
        <w:autoSpaceDE w:val="0"/>
        <w:jc w:val="both"/>
        <w:rPr>
          <w:rFonts w:ascii="Calibri" w:hAnsi="Calibri" w:cs="Swis721 LtCn BT"/>
          <w:sz w:val="22"/>
          <w:szCs w:val="22"/>
          <w:lang w:val="ro-RO"/>
        </w:rPr>
      </w:pPr>
      <w:r w:rsidRPr="008E31CD">
        <w:rPr>
          <w:rFonts w:ascii="Calibri" w:hAnsi="Calibri" w:cs="Swis721 LtCn BT"/>
          <w:sz w:val="22"/>
          <w:szCs w:val="22"/>
          <w:lang w:val="ro-RO"/>
        </w:rPr>
        <w:t>Pentru stocarea deșeurilor periculoase (materiale bituminoase) se vor folosi recipienți etanși</w:t>
      </w:r>
    </w:p>
    <w:p w14:paraId="0D46A7C4" w14:textId="77777777" w:rsidR="002F43AD" w:rsidRPr="008E31CD" w:rsidRDefault="002F43AD" w:rsidP="002F43AD">
      <w:pPr>
        <w:pStyle w:val="ListParagraph"/>
        <w:numPr>
          <w:ilvl w:val="0"/>
          <w:numId w:val="30"/>
        </w:numPr>
        <w:autoSpaceDE w:val="0"/>
        <w:jc w:val="both"/>
        <w:rPr>
          <w:rFonts w:ascii="Calibri" w:hAnsi="Calibri" w:cs="Swis721 LtCn BT"/>
          <w:sz w:val="22"/>
          <w:szCs w:val="22"/>
          <w:lang w:val="ro-RO"/>
        </w:rPr>
      </w:pPr>
      <w:r w:rsidRPr="008E31CD">
        <w:rPr>
          <w:rFonts w:ascii="Calibri" w:hAnsi="Calibri" w:cs="Swis721 LtCn BT"/>
          <w:sz w:val="22"/>
          <w:szCs w:val="22"/>
          <w:lang w:val="ro-RO"/>
        </w:rPr>
        <w:t>Delimitarea și protejarea zonelor de depozitare temporară pentru deșeurile rezultate în urma lucrărilor de demolare și a resturilor menajere pentru evitarea poluării difuze</w:t>
      </w:r>
    </w:p>
    <w:p w14:paraId="6A9EBB34" w14:textId="77777777" w:rsidR="002F43AD" w:rsidRPr="008E31CD" w:rsidRDefault="002F43AD" w:rsidP="002F43AD">
      <w:pPr>
        <w:pStyle w:val="ListParagraph"/>
        <w:numPr>
          <w:ilvl w:val="0"/>
          <w:numId w:val="30"/>
        </w:numPr>
        <w:autoSpaceDE w:val="0"/>
        <w:jc w:val="both"/>
        <w:rPr>
          <w:rFonts w:ascii="Calibri" w:hAnsi="Calibri" w:cs="Swis721 LtCn BT"/>
          <w:sz w:val="22"/>
          <w:szCs w:val="22"/>
          <w:lang w:val="ro-RO"/>
        </w:rPr>
      </w:pPr>
      <w:r w:rsidRPr="008E31CD">
        <w:rPr>
          <w:rFonts w:ascii="Calibri" w:hAnsi="Calibri" w:cs="Swis721 LtCn BT"/>
          <w:sz w:val="22"/>
          <w:szCs w:val="22"/>
          <w:lang w:val="ro-RO"/>
        </w:rPr>
        <w:t>Efectuarea operațiilor de întreținere a utilajelor și echipamentelor numai în locații cu dotările adecvate</w:t>
      </w:r>
    </w:p>
    <w:p w14:paraId="6680B226" w14:textId="77777777" w:rsidR="002F43AD" w:rsidRPr="008E31CD" w:rsidRDefault="002F43AD" w:rsidP="002F43AD">
      <w:pPr>
        <w:pStyle w:val="ListParagraph"/>
        <w:numPr>
          <w:ilvl w:val="0"/>
          <w:numId w:val="30"/>
        </w:num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Evitarea depunerilor de materiale în zona canalizării ce ar rezulta în obturarea acesteia </w:t>
      </w:r>
    </w:p>
    <w:p w14:paraId="723F4A19"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i/>
          <w:iCs/>
          <w:sz w:val="22"/>
          <w:szCs w:val="22"/>
          <w:lang w:val="ro-RO"/>
        </w:rPr>
        <w:t>În etapa de construcție și exploatare a imobilului propus prin prezentul proiect,</w:t>
      </w:r>
      <w:r w:rsidRPr="008E31CD">
        <w:rPr>
          <w:rFonts w:ascii="Calibri" w:hAnsi="Calibri" w:cs="Swis721 LtCn BT"/>
          <w:sz w:val="22"/>
          <w:szCs w:val="22"/>
          <w:lang w:val="ro-RO"/>
        </w:rPr>
        <w:t xml:space="preserve"> nu există surse de poluanți pentru ape, </w:t>
      </w:r>
      <w:bookmarkStart w:id="1" w:name="_Hlk513533951"/>
      <w:r w:rsidRPr="008E31CD">
        <w:rPr>
          <w:rFonts w:ascii="Calibri" w:hAnsi="Calibri" w:cs="Swis721 LtCn BT"/>
          <w:sz w:val="22"/>
          <w:szCs w:val="22"/>
          <w:lang w:val="ro-RO"/>
        </w:rPr>
        <w:t xml:space="preserve">funcțiunea propusă nu reprezintă o amenințare a menținerii calității apelor. </w:t>
      </w:r>
      <w:bookmarkEnd w:id="1"/>
      <w:r w:rsidRPr="008E31CD">
        <w:rPr>
          <w:rFonts w:ascii="Calibri" w:hAnsi="Calibri" w:cs="Swis721 LtCn BT"/>
          <w:sz w:val="22"/>
          <w:szCs w:val="22"/>
          <w:lang w:val="ro-RO"/>
        </w:rPr>
        <w:t>Alimentare cu apă se va realiza din rețeaua de apă stradală. De asemenea, apele uzate menajere vor fi preluate de rețeaua stradală. Apele pluviale vor fi preluate într-un rezervor și folosite la irigarea spațiilor verzi de pe parcelă sau deversate în rețeaua stradală. Obiectivul va fi prevăzut cu separatoare de grăsimi pentru preepurarea apelor uzate generate la bucătărie.</w:t>
      </w:r>
    </w:p>
    <w:p w14:paraId="010A8950"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Măsuri pentru asigurarea protecției calității factorilor de mediu pe perioada de funcționare a imobilului:</w:t>
      </w:r>
    </w:p>
    <w:p w14:paraId="0C4268A7"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Mentenanța adecvată și constantă și intervenția promptă în caz de avariere a sistemului de canalizare intern.</w:t>
      </w:r>
    </w:p>
    <w:p w14:paraId="6AB5970C"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Curățarea periodică a separatorului de grăsimi.</w:t>
      </w:r>
    </w:p>
    <w:p w14:paraId="53709E88"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Pe perioada de execuție a lucrărilor, posibile surse de poluare pentru apele subterane sunt potențialele scurgeri accidentale de produse petroliere, fie de la mijloacele de transport cu care se transportă materiale, fie de la utilajele și echipamentele de construcție folosite, sau depozitările necontrolate de materiale sau deșeuri. </w:t>
      </w:r>
    </w:p>
    <w:p w14:paraId="227EB09C"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Vor fi luate măsuri pentru evitarea acestor accidente: </w:t>
      </w:r>
    </w:p>
    <w:p w14:paraId="714A050B"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 Staționarea mijloacelor de transport și a utilajelor se va face numai în spațiile special amenajate (platforme betonate sau pietruite). </w:t>
      </w:r>
    </w:p>
    <w:p w14:paraId="3FB075ED"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 Nu se vor prevedea depozite de combustibili în incinta șantierului. Mijloacele de transport și utilajele se vor alimenta cu combustibil numai de la stațiile de distribuție carburanți autorizate. </w:t>
      </w:r>
    </w:p>
    <w:p w14:paraId="6FA8D38C"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Depozitarea materialelor de construcții și temporar a deșeurilor se va realiza numai în spații special amenajate.</w:t>
      </w:r>
    </w:p>
    <w:p w14:paraId="114CA52E" w14:textId="6F04172E" w:rsidR="0058542B"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În cele două etape de demolare a construcției existente și în cea de construire, managementul apelor menajere din cadrul organizării de șantier asigură colectarea acestora prin grupurile sanitare ecologice amplasate în incintă.</w:t>
      </w:r>
    </w:p>
    <w:p w14:paraId="2C0305E8" w14:textId="77777777" w:rsidR="00562777" w:rsidRPr="008E31CD" w:rsidRDefault="00562777" w:rsidP="00562777">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b)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aerului</w:t>
      </w:r>
      <w:proofErr w:type="spellEnd"/>
      <w:r w:rsidRPr="008E31CD">
        <w:rPr>
          <w:rFonts w:ascii="Calibri" w:hAnsi="Calibri" w:cs="Swis721 LtCn BT"/>
          <w:b/>
          <w:sz w:val="22"/>
          <w:szCs w:val="22"/>
          <w:lang w:val="en-US"/>
        </w:rPr>
        <w:t>:</w:t>
      </w:r>
    </w:p>
    <w:p w14:paraId="555463E3" w14:textId="77777777" w:rsidR="002F43AD" w:rsidRPr="008E31CD" w:rsidRDefault="00562777"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lastRenderedPageBreak/>
        <w:t xml:space="preserve">    </w:t>
      </w:r>
      <w:r w:rsidR="002F43AD" w:rsidRPr="008E31CD">
        <w:rPr>
          <w:rFonts w:ascii="Calibri" w:hAnsi="Calibri" w:cs="Swis721 LtCn BT"/>
          <w:i/>
          <w:iCs/>
          <w:sz w:val="22"/>
          <w:szCs w:val="22"/>
          <w:lang w:val="en-US"/>
        </w:rPr>
        <w:t xml:space="preserve">    - </w:t>
      </w:r>
      <w:proofErr w:type="spellStart"/>
      <w:r w:rsidR="002F43AD" w:rsidRPr="008E31CD">
        <w:rPr>
          <w:rFonts w:ascii="Calibri" w:hAnsi="Calibri" w:cs="Swis721 LtCn BT"/>
          <w:i/>
          <w:iCs/>
          <w:sz w:val="22"/>
          <w:szCs w:val="22"/>
          <w:lang w:val="en-US"/>
        </w:rPr>
        <w:t>sursele</w:t>
      </w:r>
      <w:proofErr w:type="spellEnd"/>
      <w:r w:rsidR="002F43AD" w:rsidRPr="008E31CD">
        <w:rPr>
          <w:rFonts w:ascii="Calibri" w:hAnsi="Calibri" w:cs="Swis721 LtCn BT"/>
          <w:i/>
          <w:iCs/>
          <w:sz w:val="22"/>
          <w:szCs w:val="22"/>
          <w:lang w:val="en-US"/>
        </w:rPr>
        <w:t xml:space="preserve"> de </w:t>
      </w:r>
      <w:proofErr w:type="spellStart"/>
      <w:r w:rsidR="002F43AD" w:rsidRPr="008E31CD">
        <w:rPr>
          <w:rFonts w:ascii="Calibri" w:hAnsi="Calibri" w:cs="Swis721 LtCn BT"/>
          <w:i/>
          <w:iCs/>
          <w:sz w:val="22"/>
          <w:szCs w:val="22"/>
          <w:lang w:val="en-US"/>
        </w:rPr>
        <w:t>poluanţi</w:t>
      </w:r>
      <w:proofErr w:type="spellEnd"/>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pentru</w:t>
      </w:r>
      <w:proofErr w:type="spellEnd"/>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aer</w:t>
      </w:r>
      <w:proofErr w:type="spellEnd"/>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poluanţi</w:t>
      </w:r>
      <w:proofErr w:type="spellEnd"/>
      <w:r w:rsidR="002F43AD" w:rsidRPr="008E31CD">
        <w:rPr>
          <w:rFonts w:ascii="Calibri" w:hAnsi="Calibri" w:cs="Swis721 LtCn BT"/>
          <w:i/>
          <w:iCs/>
          <w:sz w:val="22"/>
          <w:szCs w:val="22"/>
          <w:lang w:val="en-US"/>
        </w:rPr>
        <w:t xml:space="preserve">, </w:t>
      </w:r>
      <w:proofErr w:type="spellStart"/>
      <w:r w:rsidR="002F43AD" w:rsidRPr="008E31CD">
        <w:rPr>
          <w:rFonts w:ascii="Calibri" w:hAnsi="Calibri" w:cs="Swis721 LtCn BT"/>
          <w:i/>
          <w:iCs/>
          <w:sz w:val="22"/>
          <w:szCs w:val="22"/>
          <w:lang w:val="en-US"/>
        </w:rPr>
        <w:t>inclusiv</w:t>
      </w:r>
      <w:proofErr w:type="spellEnd"/>
      <w:r w:rsidR="002F43AD" w:rsidRPr="008E31CD">
        <w:rPr>
          <w:rFonts w:ascii="Calibri" w:hAnsi="Calibri" w:cs="Swis721 LtCn BT"/>
          <w:i/>
          <w:iCs/>
          <w:sz w:val="22"/>
          <w:szCs w:val="22"/>
          <w:lang w:val="en-US"/>
        </w:rPr>
        <w:t xml:space="preserve"> surse de </w:t>
      </w:r>
      <w:proofErr w:type="spellStart"/>
      <w:r w:rsidR="002F43AD" w:rsidRPr="008E31CD">
        <w:rPr>
          <w:rFonts w:ascii="Calibri" w:hAnsi="Calibri" w:cs="Swis721 LtCn BT"/>
          <w:i/>
          <w:iCs/>
          <w:sz w:val="22"/>
          <w:szCs w:val="22"/>
          <w:lang w:val="en-US"/>
        </w:rPr>
        <w:t>mirosuri</w:t>
      </w:r>
      <w:proofErr w:type="spellEnd"/>
      <w:r w:rsidR="002F43AD" w:rsidRPr="008E31CD">
        <w:rPr>
          <w:rFonts w:ascii="Calibri" w:hAnsi="Calibri" w:cs="Swis721 LtCn BT"/>
          <w:i/>
          <w:iCs/>
          <w:sz w:val="22"/>
          <w:szCs w:val="22"/>
          <w:lang w:val="en-US"/>
        </w:rPr>
        <w:t>;</w:t>
      </w:r>
    </w:p>
    <w:p w14:paraId="2188CF89"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timpul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emisiile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poluanți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noxe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gazoase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pulberi</w:t>
      </w:r>
      <w:proofErr w:type="spellEnd"/>
      <w:r w:rsidRPr="008E31CD">
        <w:rPr>
          <w:rFonts w:ascii="Calibri" w:hAnsi="Calibri" w:cs="Swis721 LtCn BT"/>
          <w:sz w:val="22"/>
          <w:szCs w:val="22"/>
          <w:lang w:val="en-US"/>
        </w:rPr>
        <w:t xml:space="preserve">) nu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genera un impact </w:t>
      </w:r>
      <w:proofErr w:type="spellStart"/>
      <w:r w:rsidRPr="008E31CD">
        <w:rPr>
          <w:rFonts w:ascii="Calibri" w:hAnsi="Calibri" w:cs="Swis721 LtCn BT"/>
          <w:sz w:val="22"/>
          <w:szCs w:val="22"/>
          <w:lang w:val="en-US"/>
        </w:rPr>
        <w:t>semnificativ</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asupra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aerului</w:t>
      </w:r>
      <w:proofErr w:type="spellEnd"/>
      <w:r w:rsidRPr="008E31CD">
        <w:rPr>
          <w:rFonts w:ascii="Calibri" w:hAnsi="Calibri" w:cs="Swis721 LtCn BT"/>
          <w:sz w:val="22"/>
          <w:szCs w:val="22"/>
          <w:lang w:val="en-US"/>
        </w:rPr>
        <w:t xml:space="preserve">. </w:t>
      </w:r>
    </w:p>
    <w:p w14:paraId="188E8CF8"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funcție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tipurile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emisii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anumite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condiții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care </w:t>
      </w:r>
      <w:proofErr w:type="spellStart"/>
      <w:r w:rsidRPr="008E31CD">
        <w:rPr>
          <w:rFonts w:ascii="Calibri" w:hAnsi="Calibri" w:cs="Swis721 LtCn BT"/>
          <w:sz w:val="22"/>
          <w:szCs w:val="22"/>
          <w:lang w:val="en-US"/>
        </w:rPr>
        <w:t>acestea</w:t>
      </w:r>
      <w:proofErr w:type="spellEnd"/>
      <w:r w:rsidRPr="008E31CD">
        <w:rPr>
          <w:rFonts w:ascii="Calibri" w:hAnsi="Calibri" w:cs="Swis721 LtCn BT"/>
          <w:sz w:val="22"/>
          <w:szCs w:val="22"/>
          <w:lang w:val="en-US"/>
        </w:rPr>
        <w:t xml:space="preserve"> pot </w:t>
      </w:r>
      <w:proofErr w:type="spellStart"/>
      <w:r w:rsidRPr="008E31CD">
        <w:rPr>
          <w:rFonts w:ascii="Calibri" w:hAnsi="Calibri" w:cs="Swis721 LtCn BT"/>
          <w:sz w:val="22"/>
          <w:szCs w:val="22"/>
          <w:lang w:val="en-US"/>
        </w:rPr>
        <w:t>afecta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calitatea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aerului</w:t>
      </w:r>
      <w:proofErr w:type="spellEnd"/>
      <w:r w:rsidRPr="008E31CD">
        <w:rPr>
          <w:rFonts w:ascii="Calibri" w:hAnsi="Calibri" w:cs="Swis721 LtCn BT"/>
          <w:sz w:val="22"/>
          <w:szCs w:val="22"/>
          <w:lang w:val="en-US"/>
        </w:rPr>
        <w:t xml:space="preserve">, se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măsurile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necesare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reducerea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acestora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Sursele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emisiilor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poluanți</w:t>
      </w:r>
      <w:proofErr w:type="spellEnd"/>
      <w:r w:rsidRPr="008E31CD">
        <w:rPr>
          <w:rFonts w:ascii="Calibri" w:hAnsi="Calibri" w:cs="Swis721 LtCn BT"/>
          <w:sz w:val="22"/>
          <w:szCs w:val="22"/>
          <w:lang w:val="en-US"/>
        </w:rPr>
        <w:t xml:space="preserve"> pot fi:</w:t>
      </w:r>
    </w:p>
    <w:p w14:paraId="2FC2C389"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noxe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gazoase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pulberi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rezultate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timpul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operațiilor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a construcţiei </w:t>
      </w:r>
      <w:proofErr w:type="spellStart"/>
      <w:r w:rsidRPr="008E31CD">
        <w:rPr>
          <w:rFonts w:ascii="Calibri" w:hAnsi="Calibri" w:cs="Swis721 LtCn BT"/>
          <w:sz w:val="22"/>
          <w:szCs w:val="22"/>
          <w:lang w:val="en-US"/>
        </w:rPr>
        <w:t>existente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ce</w:t>
      </w:r>
      <w:proofErr w:type="spellEnd"/>
      <w:r w:rsidRPr="008E31CD">
        <w:rPr>
          <w:rFonts w:ascii="Calibri" w:hAnsi="Calibri" w:cs="Swis721 LtCn BT"/>
          <w:sz w:val="22"/>
          <w:szCs w:val="22"/>
          <w:lang w:val="en-US"/>
        </w:rPr>
        <w:t xml:space="preserve"> nu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afecta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mare </w:t>
      </w:r>
      <w:proofErr w:type="spellStart"/>
      <w:r w:rsidRPr="008E31CD">
        <w:rPr>
          <w:rFonts w:ascii="Calibri" w:hAnsi="Calibri" w:cs="Swis721 LtCn BT"/>
          <w:sz w:val="22"/>
          <w:szCs w:val="22"/>
          <w:lang w:val="en-US"/>
        </w:rPr>
        <w:t>măsură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calitatea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aerului</w:t>
      </w:r>
      <w:proofErr w:type="spellEnd"/>
      <w:r w:rsidRPr="008E31CD">
        <w:rPr>
          <w:rFonts w:ascii="Calibri" w:hAnsi="Calibri" w:cs="Swis721 LtCn BT"/>
          <w:sz w:val="22"/>
          <w:szCs w:val="22"/>
          <w:lang w:val="en-US"/>
        </w:rPr>
        <w:t xml:space="preserve"> din </w:t>
      </w:r>
      <w:proofErr w:type="spellStart"/>
      <w:r w:rsidRPr="008E31CD">
        <w:rPr>
          <w:rFonts w:ascii="Calibri" w:hAnsi="Calibri" w:cs="Swis721 LtCn BT"/>
          <w:sz w:val="22"/>
          <w:szCs w:val="22"/>
          <w:lang w:val="en-US"/>
        </w:rPr>
        <w:t>zonă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datorită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dispersiei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rapide</w:t>
      </w:r>
      <w:proofErr w:type="spellEnd"/>
      <w:r w:rsidRPr="008E31CD">
        <w:rPr>
          <w:rFonts w:ascii="Calibri" w:hAnsi="Calibri" w:cs="Swis721 LtCn BT"/>
          <w:sz w:val="22"/>
          <w:szCs w:val="22"/>
          <w:lang w:val="en-US"/>
        </w:rPr>
        <w:t xml:space="preserve"> sub </w:t>
      </w:r>
      <w:proofErr w:type="spellStart"/>
      <w:r w:rsidRPr="008E31CD">
        <w:rPr>
          <w:rFonts w:ascii="Calibri" w:hAnsi="Calibri" w:cs="Swis721 LtCn BT"/>
          <w:sz w:val="22"/>
          <w:szCs w:val="22"/>
          <w:lang w:val="en-US"/>
        </w:rPr>
        <w:t>influența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factorilor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atmosferici</w:t>
      </w:r>
      <w:proofErr w:type="spellEnd"/>
    </w:p>
    <w:p w14:paraId="5DD43682"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pulberi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suspensie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sedimentabile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datorită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transportului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materialelor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rezultate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prin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antrenarea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datorită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vântului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situație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care </w:t>
      </w:r>
      <w:proofErr w:type="spellStart"/>
      <w:r w:rsidRPr="008E31CD">
        <w:rPr>
          <w:rFonts w:ascii="Calibri" w:hAnsi="Calibri" w:cs="Swis721 LtCn BT"/>
          <w:sz w:val="22"/>
          <w:szCs w:val="22"/>
          <w:lang w:val="en-US"/>
        </w:rPr>
        <w:t>concentrația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masică</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pulberilor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emise</w:t>
      </w:r>
      <w:proofErr w:type="spellEnd"/>
      <w:r w:rsidRPr="008E31CD">
        <w:rPr>
          <w:rFonts w:ascii="Calibri" w:hAnsi="Calibri" w:cs="Swis721 LtCn BT"/>
          <w:sz w:val="22"/>
          <w:szCs w:val="22"/>
          <w:lang w:val="en-US"/>
        </w:rPr>
        <w:t xml:space="preserve"> nu </w:t>
      </w:r>
      <w:proofErr w:type="spellStart"/>
      <w:r w:rsidRPr="008E31CD">
        <w:rPr>
          <w:rFonts w:ascii="Calibri" w:hAnsi="Calibri" w:cs="Swis721 LtCn BT"/>
          <w:sz w:val="22"/>
          <w:szCs w:val="22"/>
          <w:lang w:val="en-US"/>
        </w:rPr>
        <w:t>va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depăși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valoare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maximă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admisă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prevăzută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Legea</w:t>
      </w:r>
      <w:proofErr w:type="spellEnd"/>
      <w:r w:rsidRPr="008E31CD">
        <w:rPr>
          <w:rFonts w:ascii="Calibri" w:hAnsi="Calibri" w:cs="Swis721 LtCn BT"/>
          <w:sz w:val="22"/>
          <w:szCs w:val="22"/>
          <w:lang w:val="en-US"/>
        </w:rPr>
        <w:t xml:space="preserve"> 104/2011</w:t>
      </w:r>
    </w:p>
    <w:p w14:paraId="313C0DF7"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noxe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rezultate</w:t>
      </w:r>
      <w:proofErr w:type="spellEnd"/>
      <w:r w:rsidRPr="008E31CD">
        <w:rPr>
          <w:rFonts w:ascii="Calibri" w:hAnsi="Calibri" w:cs="Swis721 LtCn BT"/>
          <w:sz w:val="22"/>
          <w:szCs w:val="22"/>
          <w:lang w:val="en-US"/>
        </w:rPr>
        <w:t xml:space="preserve"> din </w:t>
      </w:r>
      <w:proofErr w:type="spellStart"/>
      <w:r w:rsidRPr="008E31CD">
        <w:rPr>
          <w:rFonts w:ascii="Calibri" w:hAnsi="Calibri" w:cs="Swis721 LtCn BT"/>
          <w:sz w:val="22"/>
          <w:szCs w:val="22"/>
          <w:lang w:val="en-US"/>
        </w:rPr>
        <w:t>gazele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eșapament</w:t>
      </w:r>
      <w:proofErr w:type="spellEnd"/>
      <w:r w:rsidRPr="008E31CD">
        <w:rPr>
          <w:rFonts w:ascii="Calibri" w:hAnsi="Calibri" w:cs="Swis721 LtCn BT"/>
          <w:sz w:val="22"/>
          <w:szCs w:val="22"/>
          <w:lang w:val="en-US"/>
        </w:rPr>
        <w:t xml:space="preserve"> ale </w:t>
      </w:r>
      <w:proofErr w:type="spellStart"/>
      <w:r w:rsidRPr="008E31CD">
        <w:rPr>
          <w:rFonts w:ascii="Calibri" w:hAnsi="Calibri" w:cs="Swis721 LtCn BT"/>
          <w:sz w:val="22"/>
          <w:szCs w:val="22"/>
          <w:lang w:val="en-US"/>
        </w:rPr>
        <w:t>utilajelor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autobasculantelor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utilizate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realizarea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transport al </w:t>
      </w:r>
      <w:proofErr w:type="spellStart"/>
      <w:r w:rsidRPr="008E31CD">
        <w:rPr>
          <w:rFonts w:ascii="Calibri" w:hAnsi="Calibri" w:cs="Swis721 LtCn BT"/>
          <w:sz w:val="22"/>
          <w:szCs w:val="22"/>
          <w:lang w:val="en-US"/>
        </w:rPr>
        <w:t>deșeurilor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rezultate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ulterior </w:t>
      </w:r>
      <w:proofErr w:type="spellStart"/>
      <w:r w:rsidRPr="008E31CD">
        <w:rPr>
          <w:rFonts w:ascii="Calibri" w:hAnsi="Calibri" w:cs="Swis721 LtCn BT"/>
          <w:sz w:val="22"/>
          <w:szCs w:val="22"/>
          <w:lang w:val="en-US"/>
        </w:rPr>
        <w:t>construcția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obiectivului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propus</w:t>
      </w:r>
      <w:proofErr w:type="spellEnd"/>
      <w:r w:rsidRPr="008E31CD">
        <w:rPr>
          <w:rFonts w:ascii="Calibri" w:hAnsi="Calibri" w:cs="Swis721 LtCn BT"/>
          <w:sz w:val="22"/>
          <w:szCs w:val="22"/>
          <w:lang w:val="en-US"/>
        </w:rPr>
        <w:t xml:space="preserve">, nu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depăși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valoarea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maximă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admisă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prevăzută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Legea</w:t>
      </w:r>
      <w:proofErr w:type="spellEnd"/>
      <w:r w:rsidRPr="008E31CD">
        <w:rPr>
          <w:rFonts w:ascii="Calibri" w:hAnsi="Calibri" w:cs="Swis721 LtCn BT"/>
          <w:sz w:val="22"/>
          <w:szCs w:val="22"/>
          <w:lang w:val="en-US"/>
        </w:rPr>
        <w:t xml:space="preserve"> 104/2011.</w:t>
      </w:r>
    </w:p>
    <w:p w14:paraId="67F0966B"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Sursele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poluare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w:t>
      </w:r>
      <w:proofErr w:type="spellEnd"/>
      <w:r w:rsidRPr="008E31CD">
        <w:rPr>
          <w:rFonts w:ascii="Calibri" w:hAnsi="Calibri" w:cs="Swis721 LtCn BT"/>
          <w:sz w:val="22"/>
          <w:szCs w:val="22"/>
          <w:lang w:val="en-US"/>
        </w:rPr>
        <w:t xml:space="preserve"> sunt </w:t>
      </w:r>
      <w:proofErr w:type="spellStart"/>
      <w:r w:rsidRPr="008E31CD">
        <w:rPr>
          <w:rFonts w:ascii="Calibri" w:hAnsi="Calibri" w:cs="Swis721 LtCn BT"/>
          <w:sz w:val="22"/>
          <w:szCs w:val="22"/>
          <w:lang w:val="en-US"/>
        </w:rPr>
        <w:t>reprezentate</w:t>
      </w:r>
      <w:proofErr w:type="spellEnd"/>
      <w:r w:rsidRPr="008E31CD">
        <w:rPr>
          <w:rFonts w:ascii="Calibri" w:hAnsi="Calibri" w:cs="Swis721 LtCn BT"/>
          <w:sz w:val="22"/>
          <w:szCs w:val="22"/>
          <w:lang w:val="en-US"/>
        </w:rPr>
        <w:t xml:space="preserve"> de surse </w:t>
      </w:r>
      <w:proofErr w:type="spellStart"/>
      <w:r w:rsidRPr="008E31CD">
        <w:rPr>
          <w:rFonts w:ascii="Calibri" w:hAnsi="Calibri" w:cs="Swis721 LtCn BT"/>
          <w:sz w:val="22"/>
          <w:szCs w:val="22"/>
          <w:lang w:val="en-US"/>
        </w:rPr>
        <w:t>staționare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reprezentate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utilajele</w:t>
      </w:r>
      <w:proofErr w:type="spellEnd"/>
      <w:r w:rsidRPr="008E31CD">
        <w:rPr>
          <w:rFonts w:ascii="Calibri" w:hAnsi="Calibri" w:cs="Swis721 LtCn BT"/>
          <w:sz w:val="22"/>
          <w:szCs w:val="22"/>
          <w:lang w:val="en-US"/>
        </w:rPr>
        <w:t xml:space="preserve"> de pe </w:t>
      </w:r>
      <w:proofErr w:type="spellStart"/>
      <w:r w:rsidRPr="008E31CD">
        <w:rPr>
          <w:rFonts w:ascii="Calibri" w:hAnsi="Calibri" w:cs="Swis721 LtCn BT"/>
          <w:sz w:val="22"/>
          <w:szCs w:val="22"/>
          <w:lang w:val="en-US"/>
        </w:rPr>
        <w:t>amplasament</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propuse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surse mobile (</w:t>
      </w:r>
      <w:proofErr w:type="spellStart"/>
      <w:r w:rsidRPr="008E31CD">
        <w:rPr>
          <w:rFonts w:ascii="Calibri" w:hAnsi="Calibri" w:cs="Swis721 LtCn BT"/>
          <w:sz w:val="22"/>
          <w:szCs w:val="22"/>
          <w:lang w:val="en-US"/>
        </w:rPr>
        <w:t>mijloacele</w:t>
      </w:r>
      <w:proofErr w:type="spellEnd"/>
      <w:r w:rsidRPr="008E31CD">
        <w:rPr>
          <w:rFonts w:ascii="Calibri" w:hAnsi="Calibri" w:cs="Swis721 LtCn BT"/>
          <w:sz w:val="22"/>
          <w:szCs w:val="22"/>
          <w:lang w:val="en-US"/>
        </w:rPr>
        <w:t xml:space="preserve"> de transport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evacuarea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deșeurilor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rezultate</w:t>
      </w:r>
      <w:proofErr w:type="spellEnd"/>
      <w:r w:rsidRPr="008E31CD">
        <w:rPr>
          <w:rFonts w:ascii="Calibri" w:hAnsi="Calibri" w:cs="Swis721 LtCn BT"/>
          <w:sz w:val="22"/>
          <w:szCs w:val="22"/>
          <w:lang w:val="en-US"/>
        </w:rPr>
        <w:t>).</w:t>
      </w:r>
    </w:p>
    <w:p w14:paraId="13C770F9" w14:textId="77777777" w:rsidR="002F43AD" w:rsidRPr="008E31CD" w:rsidRDefault="002F43AD" w:rsidP="002F43AD">
      <w:pPr>
        <w:autoSpaceDE w:val="0"/>
        <w:jc w:val="both"/>
        <w:rPr>
          <w:rFonts w:ascii="Calibri" w:hAnsi="Calibri" w:cs="Swis721 LtCn BT"/>
          <w:i/>
          <w:iCs/>
          <w:sz w:val="22"/>
          <w:szCs w:val="22"/>
          <w:lang w:val="en-US"/>
        </w:rPr>
      </w:pPr>
      <w:r w:rsidRPr="008E31CD">
        <w:rPr>
          <w:rFonts w:ascii="Calibri" w:hAnsi="Calibri" w:cs="Swis721 LtCn BT"/>
          <w:i/>
          <w:iCs/>
          <w:sz w:val="22"/>
          <w:szCs w:val="22"/>
          <w:lang w:val="en-US"/>
        </w:rPr>
        <w:t xml:space="preserve">    - </w:t>
      </w:r>
      <w:proofErr w:type="spellStart"/>
      <w:r w:rsidRPr="008E31CD">
        <w:rPr>
          <w:rFonts w:ascii="Calibri" w:hAnsi="Calibri" w:cs="Swis721 LtCn BT"/>
          <w:i/>
          <w:iCs/>
          <w:sz w:val="22"/>
          <w:szCs w:val="22"/>
          <w:lang w:val="en-US"/>
        </w:rPr>
        <w:t>instalaţiile</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pentru</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reţinerea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şi</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dispersia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poluanţilor</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în</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atmosferă</w:t>
      </w:r>
      <w:proofErr w:type="spellEnd"/>
      <w:r w:rsidRPr="008E31CD">
        <w:rPr>
          <w:rFonts w:ascii="Calibri" w:hAnsi="Calibri" w:cs="Swis721 LtCn BT"/>
          <w:i/>
          <w:iCs/>
          <w:sz w:val="22"/>
          <w:szCs w:val="22"/>
          <w:lang w:val="en-US"/>
        </w:rPr>
        <w:t>;</w:t>
      </w:r>
    </w:p>
    <w:p w14:paraId="6545BBB9"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Având</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vedere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sursele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poluare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asociate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activităților</w:t>
      </w:r>
      <w:proofErr w:type="spellEnd"/>
      <w:r w:rsidRPr="008E31CD">
        <w:rPr>
          <w:rFonts w:ascii="Calibri" w:hAnsi="Calibri" w:cs="Swis721 LtCn BT"/>
          <w:sz w:val="22"/>
          <w:szCs w:val="22"/>
          <w:lang w:val="en-US"/>
        </w:rPr>
        <w:t xml:space="preserve"> care se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desfășura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faza</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a construcţiei </w:t>
      </w:r>
      <w:proofErr w:type="spellStart"/>
      <w:r w:rsidRPr="008E31CD">
        <w:rPr>
          <w:rFonts w:ascii="Calibri" w:hAnsi="Calibri" w:cs="Swis721 LtCn BT"/>
          <w:sz w:val="22"/>
          <w:szCs w:val="22"/>
          <w:lang w:val="en-US"/>
        </w:rPr>
        <w:t>existente</w:t>
      </w:r>
      <w:proofErr w:type="spellEnd"/>
      <w:r w:rsidRPr="008E31CD">
        <w:rPr>
          <w:rFonts w:ascii="Calibri" w:hAnsi="Calibri" w:cs="Swis721 LtCn BT"/>
          <w:sz w:val="22"/>
          <w:szCs w:val="22"/>
          <w:lang w:val="en-US"/>
        </w:rPr>
        <w:t xml:space="preserve"> sunt surse </w:t>
      </w:r>
      <w:proofErr w:type="spellStart"/>
      <w:r w:rsidRPr="008E31CD">
        <w:rPr>
          <w:rFonts w:ascii="Calibri" w:hAnsi="Calibri" w:cs="Swis721 LtCn BT"/>
          <w:sz w:val="22"/>
          <w:szCs w:val="22"/>
          <w:lang w:val="en-US"/>
        </w:rPr>
        <w:t>libere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deschise</w:t>
      </w:r>
      <w:proofErr w:type="spellEnd"/>
      <w:r w:rsidRPr="008E31CD">
        <w:rPr>
          <w:rFonts w:ascii="Calibri" w:hAnsi="Calibri" w:cs="Swis721 LtCn BT"/>
          <w:sz w:val="22"/>
          <w:szCs w:val="22"/>
          <w:lang w:val="en-US"/>
        </w:rPr>
        <w:t xml:space="preserve">, nu se </w:t>
      </w:r>
      <w:proofErr w:type="spellStart"/>
      <w:r w:rsidRPr="008E31CD">
        <w:rPr>
          <w:rFonts w:ascii="Calibri" w:hAnsi="Calibri" w:cs="Swis721 LtCn BT"/>
          <w:sz w:val="22"/>
          <w:szCs w:val="22"/>
          <w:lang w:val="en-US"/>
        </w:rPr>
        <w:t>poate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pune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problema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unor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intalații</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captare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epurare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evacuare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atmosferă</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aerului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poluat</w:t>
      </w:r>
      <w:proofErr w:type="spellEnd"/>
      <w:r w:rsidRPr="008E31CD">
        <w:rPr>
          <w:rFonts w:ascii="Calibri" w:hAnsi="Calibri" w:cs="Swis721 LtCn BT"/>
          <w:sz w:val="22"/>
          <w:szCs w:val="22"/>
          <w:lang w:val="en-US"/>
        </w:rPr>
        <w:t xml:space="preserve">. </w:t>
      </w:r>
    </w:p>
    <w:p w14:paraId="3F3F9C0C"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Se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măsuri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diminuarea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impactului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datorat</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emisiilor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poluanți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w:t>
      </w:r>
      <w:proofErr w:type="spellEnd"/>
      <w:r w:rsidRPr="008E31CD">
        <w:rPr>
          <w:rFonts w:ascii="Calibri" w:hAnsi="Calibri" w:cs="Swis721 LtCn BT"/>
          <w:sz w:val="22"/>
          <w:szCs w:val="22"/>
          <w:lang w:val="en-US"/>
        </w:rPr>
        <w:t>, precum:</w:t>
      </w:r>
    </w:p>
    <w:p w14:paraId="06524B29"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verificarea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întreținerea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autovehiculelor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utilajelor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utilizate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perioada</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construcție</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proiectului</w:t>
      </w:r>
      <w:proofErr w:type="spellEnd"/>
    </w:p>
    <w:p w14:paraId="1E1A0C5C"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se </w:t>
      </w:r>
      <w:proofErr w:type="spellStart"/>
      <w:r w:rsidRPr="008E31CD">
        <w:rPr>
          <w:rFonts w:ascii="Calibri" w:hAnsi="Calibri" w:cs="Swis721 LtCn BT"/>
          <w:sz w:val="22"/>
          <w:szCs w:val="22"/>
          <w:lang w:val="en-US"/>
        </w:rPr>
        <w:t>recomandă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umectarea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periodică</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drumurilor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acces</w:t>
      </w:r>
      <w:proofErr w:type="spellEnd"/>
      <w:r w:rsidRPr="008E31CD">
        <w:rPr>
          <w:rFonts w:ascii="Calibri" w:hAnsi="Calibri" w:cs="Swis721 LtCn BT"/>
          <w:sz w:val="22"/>
          <w:szCs w:val="22"/>
          <w:lang w:val="en-US"/>
        </w:rPr>
        <w:t xml:space="preserve">, a </w:t>
      </w:r>
      <w:proofErr w:type="spellStart"/>
      <w:r w:rsidRPr="008E31CD">
        <w:rPr>
          <w:rFonts w:ascii="Calibri" w:hAnsi="Calibri" w:cs="Swis721 LtCn BT"/>
          <w:sz w:val="22"/>
          <w:szCs w:val="22"/>
          <w:lang w:val="en-US"/>
        </w:rPr>
        <w:t>suprafețelor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pregătite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amenajare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pentru</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înlăturarea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antrenării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pulberilor</w:t>
      </w:r>
      <w:proofErr w:type="spellEnd"/>
      <w:r w:rsidRPr="008E31CD">
        <w:rPr>
          <w:rFonts w:ascii="Calibri" w:hAnsi="Calibri" w:cs="Swis721 LtCn BT"/>
          <w:sz w:val="22"/>
          <w:szCs w:val="22"/>
          <w:lang w:val="en-US"/>
        </w:rPr>
        <w:t xml:space="preserve"> fine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masa de </w:t>
      </w:r>
      <w:proofErr w:type="spellStart"/>
      <w:r w:rsidRPr="008E31CD">
        <w:rPr>
          <w:rFonts w:ascii="Calibri" w:hAnsi="Calibri" w:cs="Swis721 LtCn BT"/>
          <w:sz w:val="22"/>
          <w:szCs w:val="22"/>
          <w:lang w:val="en-US"/>
        </w:rPr>
        <w:t>aer</w:t>
      </w:r>
      <w:proofErr w:type="spellEnd"/>
    </w:p>
    <w:p w14:paraId="6858DC31"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procesele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desființare</w:t>
      </w:r>
      <w:proofErr w:type="spellEnd"/>
      <w:r w:rsidRPr="008E31CD">
        <w:rPr>
          <w:rFonts w:ascii="Calibri" w:hAnsi="Calibri" w:cs="Swis721 LtCn BT"/>
          <w:sz w:val="22"/>
          <w:szCs w:val="22"/>
          <w:lang w:val="en-US"/>
        </w:rPr>
        <w:t xml:space="preserve"> care </w:t>
      </w:r>
      <w:proofErr w:type="spellStart"/>
      <w:r w:rsidRPr="008E31CD">
        <w:rPr>
          <w:rFonts w:ascii="Calibri" w:hAnsi="Calibri" w:cs="Swis721 LtCn BT"/>
          <w:sz w:val="22"/>
          <w:szCs w:val="22"/>
          <w:lang w:val="en-US"/>
        </w:rPr>
        <w:t>produc</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mult</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praf</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vor</w:t>
      </w:r>
      <w:proofErr w:type="spellEnd"/>
      <w:r w:rsidRPr="008E31CD">
        <w:rPr>
          <w:rFonts w:ascii="Calibri" w:hAnsi="Calibri" w:cs="Swis721 LtCn BT"/>
          <w:sz w:val="22"/>
          <w:szCs w:val="22"/>
          <w:lang w:val="en-US"/>
        </w:rPr>
        <w:t xml:space="preserve"> fi </w:t>
      </w:r>
      <w:proofErr w:type="spellStart"/>
      <w:r w:rsidRPr="008E31CD">
        <w:rPr>
          <w:rFonts w:ascii="Calibri" w:hAnsi="Calibri" w:cs="Swis721 LtCn BT"/>
          <w:sz w:val="22"/>
          <w:szCs w:val="22"/>
          <w:lang w:val="en-US"/>
        </w:rPr>
        <w:t>reduse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perioadele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vânt</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puternic</w:t>
      </w:r>
      <w:proofErr w:type="spellEnd"/>
    </w:p>
    <w:p w14:paraId="34043B8A"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Impactul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construire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asupra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aerului</w:t>
      </w:r>
      <w:proofErr w:type="spellEnd"/>
      <w:r w:rsidRPr="008E31CD">
        <w:rPr>
          <w:rFonts w:ascii="Calibri" w:hAnsi="Calibri" w:cs="Swis721 LtCn BT"/>
          <w:sz w:val="22"/>
          <w:szCs w:val="22"/>
          <w:lang w:val="en-US"/>
        </w:rPr>
        <w:t xml:space="preserve"> se </w:t>
      </w:r>
      <w:proofErr w:type="spellStart"/>
      <w:r w:rsidRPr="008E31CD">
        <w:rPr>
          <w:rFonts w:ascii="Calibri" w:hAnsi="Calibri" w:cs="Swis721 LtCn BT"/>
          <w:sz w:val="22"/>
          <w:szCs w:val="22"/>
          <w:lang w:val="en-US"/>
        </w:rPr>
        <w:t>va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situa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limitele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admisibile</w:t>
      </w:r>
      <w:proofErr w:type="spellEnd"/>
      <w:r w:rsidRPr="008E31CD">
        <w:rPr>
          <w:rFonts w:ascii="Calibri" w:hAnsi="Calibri" w:cs="Swis721 LtCn BT"/>
          <w:sz w:val="22"/>
          <w:szCs w:val="22"/>
          <w:lang w:val="en-US"/>
        </w:rPr>
        <w:t xml:space="preserve"> (cu </w:t>
      </w:r>
      <w:proofErr w:type="spellStart"/>
      <w:r w:rsidRPr="008E31CD">
        <w:rPr>
          <w:rFonts w:ascii="Calibri" w:hAnsi="Calibri" w:cs="Swis721 LtCn BT"/>
          <w:sz w:val="22"/>
          <w:szCs w:val="22"/>
          <w:lang w:val="en-US"/>
        </w:rPr>
        <w:t>respectarea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prevederilor</w:t>
      </w:r>
      <w:proofErr w:type="spellEnd"/>
      <w:r w:rsidRPr="008E31CD">
        <w:rPr>
          <w:rFonts w:ascii="Calibri" w:hAnsi="Calibri" w:cs="Swis721 LtCn BT"/>
          <w:sz w:val="22"/>
          <w:szCs w:val="22"/>
          <w:lang w:val="en-US"/>
        </w:rPr>
        <w:t xml:space="preserve"> STAS 12574-87 Aer din </w:t>
      </w:r>
      <w:proofErr w:type="spellStart"/>
      <w:r w:rsidRPr="008E31CD">
        <w:rPr>
          <w:rFonts w:ascii="Calibri" w:hAnsi="Calibri" w:cs="Swis721 LtCn BT"/>
          <w:sz w:val="22"/>
          <w:szCs w:val="22"/>
          <w:lang w:val="en-US"/>
        </w:rPr>
        <w:t>zonele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protejate</w:t>
      </w:r>
      <w:proofErr w:type="spellEnd"/>
      <w:r w:rsidRPr="008E31CD">
        <w:rPr>
          <w:rFonts w:ascii="Calibri" w:hAnsi="Calibri" w:cs="Swis721 LtCn BT"/>
          <w:sz w:val="22"/>
          <w:szCs w:val="22"/>
          <w:lang w:val="en-US"/>
        </w:rPr>
        <w:t>)</w:t>
      </w:r>
    </w:p>
    <w:p w14:paraId="304859A4" w14:textId="216CDAA7" w:rsidR="00562777" w:rsidRPr="008E31CD" w:rsidRDefault="00562777" w:rsidP="002F43AD">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c)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împotriva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zgomotului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vibraţiilor</w:t>
      </w:r>
      <w:proofErr w:type="spellEnd"/>
      <w:r w:rsidRPr="008E31CD">
        <w:rPr>
          <w:rFonts w:ascii="Calibri" w:hAnsi="Calibri" w:cs="Swis721 LtCn BT"/>
          <w:b/>
          <w:sz w:val="22"/>
          <w:szCs w:val="22"/>
          <w:lang w:val="en-US"/>
        </w:rPr>
        <w:t>:</w:t>
      </w:r>
    </w:p>
    <w:p w14:paraId="23D08B6B" w14:textId="77777777" w:rsidR="002F43AD" w:rsidRPr="008E31CD" w:rsidRDefault="002F43AD"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t xml:space="preserve">    - </w:t>
      </w:r>
      <w:proofErr w:type="spellStart"/>
      <w:r w:rsidRPr="008E31CD">
        <w:rPr>
          <w:rFonts w:ascii="Calibri" w:hAnsi="Calibri" w:cs="Swis721 LtCn BT"/>
          <w:i/>
          <w:iCs/>
          <w:sz w:val="22"/>
          <w:szCs w:val="22"/>
          <w:lang w:val="en-US"/>
        </w:rPr>
        <w:t>sursele</w:t>
      </w:r>
      <w:proofErr w:type="spellEnd"/>
      <w:r w:rsidRPr="008E31CD">
        <w:rPr>
          <w:rFonts w:ascii="Calibri" w:hAnsi="Calibri" w:cs="Swis721 LtCn BT"/>
          <w:i/>
          <w:iCs/>
          <w:sz w:val="22"/>
          <w:szCs w:val="22"/>
          <w:lang w:val="en-US"/>
        </w:rPr>
        <w:t xml:space="preserve"> de </w:t>
      </w:r>
      <w:proofErr w:type="spellStart"/>
      <w:r w:rsidRPr="008E31CD">
        <w:rPr>
          <w:rFonts w:ascii="Calibri" w:hAnsi="Calibri" w:cs="Swis721 LtCn BT"/>
          <w:i/>
          <w:iCs/>
          <w:sz w:val="22"/>
          <w:szCs w:val="22"/>
          <w:lang w:val="en-US"/>
        </w:rPr>
        <w:t>zgomot</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şi</w:t>
      </w:r>
      <w:proofErr w:type="spellEnd"/>
      <w:r w:rsidRPr="008E31CD">
        <w:rPr>
          <w:rFonts w:ascii="Calibri" w:hAnsi="Calibri" w:cs="Swis721 LtCn BT"/>
          <w:i/>
          <w:iCs/>
          <w:sz w:val="22"/>
          <w:szCs w:val="22"/>
          <w:lang w:val="en-US"/>
        </w:rPr>
        <w:t xml:space="preserve"> de </w:t>
      </w:r>
      <w:proofErr w:type="spellStart"/>
      <w:r w:rsidRPr="008E31CD">
        <w:rPr>
          <w:rFonts w:ascii="Calibri" w:hAnsi="Calibri" w:cs="Swis721 LtCn BT"/>
          <w:i/>
          <w:iCs/>
          <w:sz w:val="22"/>
          <w:szCs w:val="22"/>
          <w:lang w:val="en-US"/>
        </w:rPr>
        <w:t>vibraţii</w:t>
      </w:r>
      <w:proofErr w:type="spellEnd"/>
      <w:r w:rsidRPr="008E31CD">
        <w:rPr>
          <w:rFonts w:ascii="Calibri" w:hAnsi="Calibri" w:cs="Swis721 LtCn BT"/>
          <w:i/>
          <w:iCs/>
          <w:sz w:val="22"/>
          <w:szCs w:val="22"/>
          <w:lang w:val="en-US"/>
        </w:rPr>
        <w:t>;</w:t>
      </w:r>
    </w:p>
    <w:p w14:paraId="12815354"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timpul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nivelurile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mai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ridicate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zgomoti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vibrații</w:t>
      </w:r>
      <w:proofErr w:type="spellEnd"/>
      <w:r w:rsidRPr="008E31CD">
        <w:rPr>
          <w:rFonts w:ascii="Calibri" w:hAnsi="Calibri" w:cs="Swis721 LtCn BT"/>
          <w:sz w:val="22"/>
          <w:szCs w:val="22"/>
          <w:lang w:val="en-US"/>
        </w:rPr>
        <w:t xml:space="preserve"> se pot </w:t>
      </w:r>
      <w:proofErr w:type="spellStart"/>
      <w:r w:rsidRPr="008E31CD">
        <w:rPr>
          <w:rFonts w:ascii="Calibri" w:hAnsi="Calibri" w:cs="Swis721 LtCn BT"/>
          <w:sz w:val="22"/>
          <w:szCs w:val="22"/>
          <w:lang w:val="en-US"/>
        </w:rPr>
        <w:t>atinge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prin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următoarele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lucrări</w:t>
      </w:r>
      <w:proofErr w:type="spellEnd"/>
      <w:r w:rsidRPr="008E31CD">
        <w:rPr>
          <w:rFonts w:ascii="Calibri" w:hAnsi="Calibri" w:cs="Swis721 LtCn BT"/>
          <w:sz w:val="22"/>
          <w:szCs w:val="22"/>
          <w:lang w:val="en-US"/>
        </w:rPr>
        <w:t xml:space="preserve">: </w:t>
      </w:r>
    </w:p>
    <w:p w14:paraId="06666DA0"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demolarea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efectivă</w:t>
      </w:r>
      <w:proofErr w:type="spellEnd"/>
      <w:r w:rsidRPr="008E31CD">
        <w:rPr>
          <w:rFonts w:ascii="Calibri" w:hAnsi="Calibri" w:cs="Swis721 LtCn BT"/>
          <w:sz w:val="22"/>
          <w:szCs w:val="22"/>
          <w:lang w:val="en-US"/>
        </w:rPr>
        <w:t xml:space="preserve"> a construcţiei </w:t>
      </w:r>
      <w:proofErr w:type="spellStart"/>
      <w:r w:rsidRPr="008E31CD">
        <w:rPr>
          <w:rFonts w:ascii="Calibri" w:hAnsi="Calibri" w:cs="Swis721 LtCn BT"/>
          <w:sz w:val="22"/>
          <w:szCs w:val="22"/>
          <w:lang w:val="en-US"/>
        </w:rPr>
        <w:t>existente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utilajul</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p>
    <w:p w14:paraId="228837C4"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utilajele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mijloacere</w:t>
      </w:r>
      <w:proofErr w:type="spellEnd"/>
      <w:r w:rsidRPr="008E31CD">
        <w:rPr>
          <w:rFonts w:ascii="Calibri" w:hAnsi="Calibri" w:cs="Swis721 LtCn BT"/>
          <w:sz w:val="22"/>
          <w:szCs w:val="22"/>
          <w:lang w:val="en-US"/>
        </w:rPr>
        <w:t xml:space="preserve"> de transport </w:t>
      </w:r>
      <w:proofErr w:type="spellStart"/>
      <w:r w:rsidRPr="008E31CD">
        <w:rPr>
          <w:rFonts w:ascii="Calibri" w:hAnsi="Calibri" w:cs="Swis721 LtCn BT"/>
          <w:sz w:val="22"/>
          <w:szCs w:val="22"/>
          <w:lang w:val="en-US"/>
        </w:rPr>
        <w:t>utilizate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etapa</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utilajele</w:t>
      </w:r>
      <w:proofErr w:type="spellEnd"/>
      <w:r w:rsidRPr="008E31CD">
        <w:rPr>
          <w:rFonts w:ascii="Calibri" w:hAnsi="Calibri" w:cs="Swis721 LtCn BT"/>
          <w:sz w:val="22"/>
          <w:szCs w:val="22"/>
          <w:lang w:val="en-US"/>
        </w:rPr>
        <w:t xml:space="preserve"> de </w:t>
      </w:r>
      <w:r w:rsidRPr="008E31CD">
        <w:rPr>
          <w:rFonts w:ascii="Calibri" w:hAnsi="Calibri" w:cs="Swis721 LtCn BT"/>
          <w:sz w:val="22"/>
          <w:szCs w:val="22"/>
          <w:lang w:val="ro-RO"/>
        </w:rPr>
        <w:t>încărcat deșeuri</w:t>
      </w:r>
    </w:p>
    <w:p w14:paraId="5ED02D39"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evacuarea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deșeurilor</w:t>
      </w:r>
      <w:proofErr w:type="spellEnd"/>
      <w:r w:rsidRPr="008E31CD">
        <w:rPr>
          <w:rFonts w:ascii="Calibri" w:hAnsi="Calibri" w:cs="Swis721 LtCn BT"/>
          <w:sz w:val="22"/>
          <w:szCs w:val="22"/>
          <w:lang w:val="en-US"/>
        </w:rPr>
        <w:t xml:space="preserve"> din </w:t>
      </w:r>
      <w:proofErr w:type="spellStart"/>
      <w:r w:rsidRPr="008E31CD">
        <w:rPr>
          <w:rFonts w:ascii="Calibri" w:hAnsi="Calibri" w:cs="Swis721 LtCn BT"/>
          <w:sz w:val="22"/>
          <w:szCs w:val="22"/>
          <w:lang w:val="en-US"/>
        </w:rPr>
        <w:t>demolări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construcții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autovehicule</w:t>
      </w:r>
      <w:proofErr w:type="spellEnd"/>
      <w:r w:rsidRPr="008E31CD">
        <w:rPr>
          <w:rFonts w:ascii="Calibri" w:hAnsi="Calibri" w:cs="Swis721 LtCn BT"/>
          <w:sz w:val="22"/>
          <w:szCs w:val="22"/>
          <w:lang w:val="en-US"/>
        </w:rPr>
        <w:t xml:space="preserve"> de transport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evacuare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deșeuri</w:t>
      </w:r>
      <w:proofErr w:type="spellEnd"/>
    </w:p>
    <w:p w14:paraId="7363C76F" w14:textId="77777777" w:rsidR="002F43AD" w:rsidRPr="008E31CD" w:rsidRDefault="002F43AD" w:rsidP="002F43AD">
      <w:pPr>
        <w:autoSpaceDE w:val="0"/>
        <w:jc w:val="both"/>
        <w:rPr>
          <w:rFonts w:ascii="Calibri" w:hAnsi="Calibri" w:cs="Swis721 LtCn BT"/>
          <w:sz w:val="22"/>
          <w:szCs w:val="22"/>
          <w:lang w:val="en-US"/>
        </w:rPr>
      </w:pP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timpul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realizării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obiectivului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sursele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zgomot</w:t>
      </w:r>
      <w:proofErr w:type="spellEnd"/>
      <w:r w:rsidRPr="008E31CD">
        <w:rPr>
          <w:rFonts w:ascii="Calibri" w:hAnsi="Calibri" w:cs="Swis721 LtCn BT"/>
          <w:sz w:val="22"/>
          <w:szCs w:val="22"/>
          <w:lang w:val="en-US"/>
        </w:rPr>
        <w:t xml:space="preserve"> pot fi variate </w:t>
      </w:r>
      <w:proofErr w:type="spellStart"/>
      <w:r w:rsidRPr="008E31CD">
        <w:rPr>
          <w:rFonts w:ascii="Calibri" w:hAnsi="Calibri" w:cs="Swis721 LtCn BT"/>
          <w:sz w:val="22"/>
          <w:szCs w:val="22"/>
          <w:lang w:val="en-US"/>
        </w:rPr>
        <w:t>în</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funcție</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diferitele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tipuri</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echipamente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însă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efectele</w:t>
      </w:r>
      <w:proofErr w:type="spellEnd"/>
      <w:r w:rsidRPr="008E31CD">
        <w:rPr>
          <w:rFonts w:ascii="Calibri" w:hAnsi="Calibri" w:cs="Swis721 LtCn BT"/>
          <w:sz w:val="22"/>
          <w:szCs w:val="22"/>
          <w:lang w:val="en-US"/>
        </w:rPr>
        <w:t xml:space="preserve"> sunt </w:t>
      </w:r>
      <w:proofErr w:type="spellStart"/>
      <w:r w:rsidRPr="008E31CD">
        <w:rPr>
          <w:rFonts w:ascii="Calibri" w:hAnsi="Calibri" w:cs="Swis721 LtCn BT"/>
          <w:sz w:val="22"/>
          <w:szCs w:val="22"/>
          <w:lang w:val="en-US"/>
        </w:rPr>
        <w:t>temporare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numai</w:t>
      </w:r>
      <w:proofErr w:type="spellEnd"/>
      <w:r w:rsidRPr="008E31CD">
        <w:rPr>
          <w:rFonts w:ascii="Calibri" w:hAnsi="Calibri" w:cs="Swis721 LtCn BT"/>
          <w:sz w:val="22"/>
          <w:szCs w:val="22"/>
          <w:lang w:val="en-US"/>
        </w:rPr>
        <w:t xml:space="preserve"> pe </w:t>
      </w:r>
      <w:proofErr w:type="spellStart"/>
      <w:r w:rsidRPr="008E31CD">
        <w:rPr>
          <w:rFonts w:ascii="Calibri" w:hAnsi="Calibri" w:cs="Swis721 LtCn BT"/>
          <w:sz w:val="22"/>
          <w:szCs w:val="22"/>
          <w:lang w:val="en-US"/>
        </w:rPr>
        <w:t>durata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perioadei</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construcție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regulă</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numai</w:t>
      </w:r>
      <w:proofErr w:type="spellEnd"/>
      <w:r w:rsidRPr="008E31CD">
        <w:rPr>
          <w:rFonts w:ascii="Calibri" w:hAnsi="Calibri" w:cs="Swis721 LtCn BT"/>
          <w:sz w:val="22"/>
          <w:szCs w:val="22"/>
          <w:lang w:val="en-US"/>
        </w:rPr>
        <w:t xml:space="preserve"> pe </w:t>
      </w:r>
      <w:proofErr w:type="spellStart"/>
      <w:r w:rsidRPr="008E31CD">
        <w:rPr>
          <w:rFonts w:ascii="Calibri" w:hAnsi="Calibri" w:cs="Swis721 LtCn BT"/>
          <w:sz w:val="22"/>
          <w:szCs w:val="22"/>
          <w:lang w:val="en-US"/>
        </w:rPr>
        <w:t>perioada</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zilei</w:t>
      </w:r>
      <w:proofErr w:type="spellEnd"/>
      <w:r w:rsidRPr="008E31CD">
        <w:rPr>
          <w:rFonts w:ascii="Calibri" w:hAnsi="Calibri" w:cs="Swis721 LtCn BT"/>
          <w:sz w:val="22"/>
          <w:szCs w:val="22"/>
          <w:lang w:val="en-US"/>
        </w:rPr>
        <w:t>.</w:t>
      </w:r>
    </w:p>
    <w:p w14:paraId="55E6E476" w14:textId="77777777" w:rsidR="002F43AD" w:rsidRPr="008E31CD" w:rsidRDefault="002F43AD"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amenajările</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şi</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dotările</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pentru</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protecţia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împotriva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zgomotului</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şi</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vibraţiilor</w:t>
      </w:r>
      <w:proofErr w:type="spellEnd"/>
      <w:r w:rsidRPr="008E31CD">
        <w:rPr>
          <w:rFonts w:ascii="Calibri" w:hAnsi="Calibri" w:cs="Swis721 LtCn BT"/>
          <w:i/>
          <w:iCs/>
          <w:sz w:val="22"/>
          <w:szCs w:val="22"/>
          <w:lang w:val="en-US"/>
        </w:rPr>
        <w:t>;</w:t>
      </w:r>
    </w:p>
    <w:p w14:paraId="15D75584"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Pentru protecția împotriva zgomotului și diminuarea acestuia în perioadele de execuție ale proiectului, se vor lua următoarele măsuri:</w:t>
      </w:r>
    </w:p>
    <w:p w14:paraId="00F869D8"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-reducerea vitezei autovehiculelor grele în zonă</w:t>
      </w:r>
    </w:p>
    <w:p w14:paraId="5501427C"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-conducerea preventivă a autovehiculelor grele</w:t>
      </w:r>
    </w:p>
    <w:p w14:paraId="2C605FAC"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-etapizarea corespunzătoare a lucrărilor </w:t>
      </w:r>
    </w:p>
    <w:p w14:paraId="08431983"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-utilizarea de utilaje performante puțin poluatoare</w:t>
      </w:r>
    </w:p>
    <w:p w14:paraId="113669C5"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 xml:space="preserve">În etapele de demolare și construire, nu sunt necesare amenajări sau dotări speciale pentru protecția împotriva zgomotului și vibrațiilor. </w:t>
      </w:r>
    </w:p>
    <w:p w14:paraId="6F84605D"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În exploatare, se respecta Normativul C125/2013, privind proiectarea și executarea măsurilor de izolare fonică și a tratamentelor acustice în clădiri (2db).</w:t>
      </w:r>
    </w:p>
    <w:p w14:paraId="4471B9A9" w14:textId="77777777" w:rsidR="002F43AD" w:rsidRPr="008E31CD" w:rsidRDefault="002F43AD" w:rsidP="002F43AD">
      <w:pPr>
        <w:autoSpaceDE w:val="0"/>
        <w:jc w:val="both"/>
        <w:rPr>
          <w:rFonts w:ascii="Calibri" w:hAnsi="Calibri" w:cs="Swis721 LtCn BT"/>
          <w:sz w:val="22"/>
          <w:szCs w:val="22"/>
          <w:lang w:val="ro-RO"/>
        </w:rPr>
      </w:pPr>
      <w:bookmarkStart w:id="2" w:name="_Hlk513534055"/>
      <w:r w:rsidRPr="008E31CD">
        <w:rPr>
          <w:rFonts w:ascii="Calibri" w:hAnsi="Calibri" w:cs="Swis721 LtCn BT"/>
          <w:sz w:val="22"/>
          <w:szCs w:val="22"/>
          <w:lang w:val="ro-RO"/>
        </w:rPr>
        <w:lastRenderedPageBreak/>
        <w:t>Nu vor exista surse de zgomot și vibrații în interiorul clădirii care să dăuneze confortul auditiv exterior imediat învecinat cu imobilul propus.</w:t>
      </w:r>
    </w:p>
    <w:p w14:paraId="59EC5532"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w:t>
      </w:r>
      <w:bookmarkEnd w:id="2"/>
      <w:r w:rsidRPr="008E31CD">
        <w:rPr>
          <w:rFonts w:ascii="Calibri" w:hAnsi="Calibri" w:cs="Swis721 LtCn BT"/>
          <w:sz w:val="22"/>
          <w:szCs w:val="22"/>
          <w:lang w:val="ro-RO"/>
        </w:rPr>
        <w:t xml:space="preserve"> pentru a diminiua impactul asupra mediului interior produs de eventuale surse de poluare sonoră din proximitate.</w:t>
      </w:r>
    </w:p>
    <w:p w14:paraId="5818B5CE" w14:textId="77777777" w:rsidR="00562777" w:rsidRPr="008E31CD" w:rsidRDefault="00562777" w:rsidP="00562777">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d)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împotriva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radiaţiilor</w:t>
      </w:r>
      <w:proofErr w:type="spellEnd"/>
      <w:r w:rsidRPr="008E31CD">
        <w:rPr>
          <w:rFonts w:ascii="Calibri" w:hAnsi="Calibri" w:cs="Swis721 LtCn BT"/>
          <w:b/>
          <w:sz w:val="22"/>
          <w:szCs w:val="22"/>
          <w:lang w:val="en-US"/>
        </w:rPr>
        <w:t>:</w:t>
      </w:r>
    </w:p>
    <w:p w14:paraId="3A19E7D8" w14:textId="77777777" w:rsidR="002F43AD" w:rsidRPr="008E31CD" w:rsidRDefault="002F43AD"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sursele</w:t>
      </w:r>
      <w:proofErr w:type="spellEnd"/>
      <w:r w:rsidRPr="008E31CD">
        <w:rPr>
          <w:rFonts w:ascii="Calibri" w:hAnsi="Calibri" w:cs="Swis721 LtCn BT"/>
          <w:i/>
          <w:iCs/>
          <w:sz w:val="22"/>
          <w:szCs w:val="22"/>
          <w:lang w:val="en-US"/>
        </w:rPr>
        <w:t xml:space="preserve"> de </w:t>
      </w:r>
      <w:proofErr w:type="spellStart"/>
      <w:r w:rsidRPr="008E31CD">
        <w:rPr>
          <w:rFonts w:ascii="Calibri" w:hAnsi="Calibri" w:cs="Swis721 LtCn BT"/>
          <w:i/>
          <w:iCs/>
          <w:sz w:val="22"/>
          <w:szCs w:val="22"/>
          <w:lang w:val="en-US"/>
        </w:rPr>
        <w:t>radiaţii</w:t>
      </w:r>
      <w:proofErr w:type="spellEnd"/>
      <w:r w:rsidRPr="008E31CD">
        <w:rPr>
          <w:rFonts w:ascii="Calibri" w:hAnsi="Calibri" w:cs="Swis721 LtCn BT"/>
          <w:i/>
          <w:iCs/>
          <w:sz w:val="22"/>
          <w:szCs w:val="22"/>
          <w:lang w:val="en-US"/>
        </w:rPr>
        <w:t>;</w:t>
      </w:r>
    </w:p>
    <w:p w14:paraId="0EE01526" w14:textId="77777777" w:rsidR="002F43AD" w:rsidRPr="008E31CD" w:rsidRDefault="002F43AD" w:rsidP="002F43AD">
      <w:pPr>
        <w:autoSpaceDE w:val="0"/>
        <w:jc w:val="both"/>
        <w:rPr>
          <w:rFonts w:ascii="Calibri" w:hAnsi="Calibri" w:cs="Swis721 LtCn BT"/>
          <w:sz w:val="22"/>
          <w:szCs w:val="22"/>
          <w:lang w:val="en-US"/>
        </w:rPr>
      </w:pPr>
      <w:r w:rsidRPr="008E31CD">
        <w:rPr>
          <w:rFonts w:ascii="Calibri" w:hAnsi="Calibri" w:cs="Swis721 LtCn BT"/>
          <w:sz w:val="22"/>
          <w:szCs w:val="22"/>
          <w:lang w:val="en-US"/>
        </w:rPr>
        <w:t xml:space="preserve">Nu se </w:t>
      </w:r>
      <w:proofErr w:type="spellStart"/>
      <w:r w:rsidRPr="008E31CD">
        <w:rPr>
          <w:rFonts w:ascii="Calibri" w:hAnsi="Calibri" w:cs="Swis721 LtCn BT"/>
          <w:sz w:val="22"/>
          <w:szCs w:val="22"/>
          <w:lang w:val="en-US"/>
        </w:rPr>
        <w:t>utilizează</w:t>
      </w:r>
      <w:proofErr w:type="spellEnd"/>
      <w:r w:rsidRPr="008E31CD">
        <w:rPr>
          <w:rFonts w:ascii="Calibri" w:hAnsi="Calibri" w:cs="Swis721 LtCn BT"/>
          <w:sz w:val="22"/>
          <w:szCs w:val="22"/>
          <w:lang w:val="en-US"/>
        </w:rPr>
        <w:t xml:space="preserve"> surse de </w:t>
      </w:r>
      <w:proofErr w:type="spellStart"/>
      <w:r w:rsidRPr="008E31CD">
        <w:rPr>
          <w:rFonts w:ascii="Calibri" w:hAnsi="Calibri" w:cs="Swis721 LtCn BT"/>
          <w:sz w:val="22"/>
          <w:szCs w:val="22"/>
          <w:lang w:val="en-US"/>
        </w:rPr>
        <w:t>radiații</w:t>
      </w:r>
      <w:proofErr w:type="spellEnd"/>
      <w:r w:rsidRPr="008E31CD">
        <w:rPr>
          <w:rFonts w:ascii="Calibri" w:hAnsi="Calibri" w:cs="Swis721 LtCn BT"/>
          <w:sz w:val="22"/>
          <w:szCs w:val="22"/>
          <w:lang w:val="en-US"/>
        </w:rPr>
        <w:t xml:space="preserve"> sau </w:t>
      </w:r>
      <w:proofErr w:type="spellStart"/>
      <w:r w:rsidRPr="008E31CD">
        <w:rPr>
          <w:rFonts w:ascii="Calibri" w:hAnsi="Calibri" w:cs="Swis721 LtCn BT"/>
          <w:sz w:val="22"/>
          <w:szCs w:val="22"/>
          <w:lang w:val="en-US"/>
        </w:rPr>
        <w:t>substanțe</w:t>
      </w:r>
      <w:proofErr w:type="spellEnd"/>
      <w:r w:rsidRPr="008E31CD">
        <w:rPr>
          <w:rFonts w:ascii="Calibri" w:hAnsi="Calibri" w:cs="Swis721 LtCn BT"/>
          <w:sz w:val="22"/>
          <w:szCs w:val="22"/>
          <w:lang w:val="en-US"/>
        </w:rPr>
        <w:t xml:space="preserve"> care </w:t>
      </w:r>
      <w:proofErr w:type="spellStart"/>
      <w:r w:rsidRPr="008E31CD">
        <w:rPr>
          <w:rFonts w:ascii="Calibri" w:hAnsi="Calibri" w:cs="Swis721 LtCn BT"/>
          <w:sz w:val="22"/>
          <w:szCs w:val="22"/>
          <w:lang w:val="en-US"/>
        </w:rPr>
        <w:t>ar</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putea</w:t>
      </w:r>
      <w:proofErr w:type="spellEnd"/>
      <w:r w:rsidRPr="008E31CD">
        <w:rPr>
          <w:rFonts w:ascii="Calibri" w:hAnsi="Calibri" w:cs="Swis721 LtCn BT"/>
          <w:sz w:val="22"/>
          <w:szCs w:val="22"/>
          <w:lang w:val="en-US"/>
        </w:rPr>
        <w:t xml:space="preserve"> produce </w:t>
      </w:r>
      <w:proofErr w:type="spellStart"/>
      <w:r w:rsidRPr="008E31CD">
        <w:rPr>
          <w:rFonts w:ascii="Calibri" w:hAnsi="Calibri" w:cs="Swis721 LtCn BT"/>
          <w:sz w:val="22"/>
          <w:szCs w:val="22"/>
          <w:lang w:val="en-US"/>
        </w:rPr>
        <w:t>poluare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biologică</w:t>
      </w:r>
      <w:proofErr w:type="spellEnd"/>
      <w:r w:rsidRPr="008E31CD">
        <w:rPr>
          <w:rFonts w:ascii="Calibri" w:hAnsi="Calibri" w:cs="Swis721 LtCn BT"/>
          <w:sz w:val="22"/>
          <w:szCs w:val="22"/>
          <w:lang w:val="en-US"/>
        </w:rPr>
        <w:t xml:space="preserve"> de-a </w:t>
      </w:r>
      <w:proofErr w:type="spellStart"/>
      <w:r w:rsidRPr="008E31CD">
        <w:rPr>
          <w:rFonts w:ascii="Calibri" w:hAnsi="Calibri" w:cs="Swis721 LtCn BT"/>
          <w:sz w:val="22"/>
          <w:szCs w:val="22"/>
          <w:lang w:val="en-US"/>
        </w:rPr>
        <w:t>lungul</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etapelor</w:t>
      </w:r>
      <w:proofErr w:type="spellEnd"/>
      <w:r w:rsidRPr="008E31CD">
        <w:rPr>
          <w:rFonts w:ascii="Calibri" w:hAnsi="Calibri" w:cs="Swis721 LtCn BT"/>
          <w:sz w:val="22"/>
          <w:szCs w:val="22"/>
          <w:lang w:val="en-US"/>
        </w:rPr>
        <w:t xml:space="preserve"> de </w:t>
      </w:r>
      <w:proofErr w:type="spellStart"/>
      <w:r w:rsidRPr="008E31CD">
        <w:rPr>
          <w:rFonts w:ascii="Calibri" w:hAnsi="Calibri" w:cs="Swis721 LtCn BT"/>
          <w:sz w:val="22"/>
          <w:szCs w:val="22"/>
          <w:lang w:val="en-US"/>
        </w:rPr>
        <w:t>demolare</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și</w:t>
      </w:r>
      <w:proofErr w:type="spellEnd"/>
      <w:r w:rsidRPr="008E31CD">
        <w:rPr>
          <w:rFonts w:ascii="Calibri" w:hAnsi="Calibri" w:cs="Swis721 LtCn BT"/>
          <w:sz w:val="22"/>
          <w:szCs w:val="22"/>
          <w:lang w:val="en-US"/>
        </w:rPr>
        <w:t xml:space="preserve"> </w:t>
      </w:r>
      <w:proofErr w:type="spellStart"/>
      <w:r w:rsidRPr="008E31CD">
        <w:rPr>
          <w:rFonts w:ascii="Calibri" w:hAnsi="Calibri" w:cs="Swis721 LtCn BT"/>
          <w:sz w:val="22"/>
          <w:szCs w:val="22"/>
          <w:lang w:val="en-US"/>
        </w:rPr>
        <w:t>construire</w:t>
      </w:r>
      <w:proofErr w:type="spellEnd"/>
      <w:r w:rsidRPr="008E31CD">
        <w:rPr>
          <w:rFonts w:ascii="Calibri" w:hAnsi="Calibri" w:cs="Swis721 LtCn BT"/>
          <w:sz w:val="22"/>
          <w:szCs w:val="22"/>
          <w:lang w:val="en-US"/>
        </w:rPr>
        <w:t>.</w:t>
      </w:r>
    </w:p>
    <w:p w14:paraId="459817D0" w14:textId="77777777" w:rsidR="002F43AD" w:rsidRPr="008E31CD" w:rsidRDefault="002F43AD" w:rsidP="002F43AD">
      <w:pPr>
        <w:autoSpaceDE w:val="0"/>
        <w:jc w:val="both"/>
        <w:rPr>
          <w:rFonts w:ascii="Calibri" w:hAnsi="Calibri" w:cs="Swis721 LtCn BT"/>
          <w:i/>
          <w:iCs/>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amenajările</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şi</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dotările</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pentru</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protecţia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împotriva</w:t>
      </w:r>
      <w:proofErr w:type="spellEnd"/>
      <w:r w:rsidRPr="008E31CD">
        <w:rPr>
          <w:rFonts w:ascii="Calibri" w:hAnsi="Calibri" w:cs="Swis721 LtCn BT"/>
          <w:i/>
          <w:iCs/>
          <w:sz w:val="22"/>
          <w:szCs w:val="22"/>
          <w:lang w:val="en-US"/>
        </w:rPr>
        <w:t xml:space="preserve"> </w:t>
      </w:r>
      <w:proofErr w:type="spellStart"/>
      <w:r w:rsidRPr="008E31CD">
        <w:rPr>
          <w:rFonts w:ascii="Calibri" w:hAnsi="Calibri" w:cs="Swis721 LtCn BT"/>
          <w:i/>
          <w:iCs/>
          <w:sz w:val="22"/>
          <w:szCs w:val="22"/>
          <w:lang w:val="en-US"/>
        </w:rPr>
        <w:t>radiaţiilor</w:t>
      </w:r>
      <w:proofErr w:type="spellEnd"/>
      <w:r w:rsidRPr="008E31CD">
        <w:rPr>
          <w:rFonts w:ascii="Calibri" w:hAnsi="Calibri" w:cs="Swis721 LtCn BT"/>
          <w:i/>
          <w:iCs/>
          <w:sz w:val="22"/>
          <w:szCs w:val="22"/>
          <w:lang w:val="en-US"/>
        </w:rPr>
        <w:t>;</w:t>
      </w:r>
    </w:p>
    <w:p w14:paraId="76D66B90" w14:textId="77777777" w:rsidR="002F43AD" w:rsidRPr="008E31CD" w:rsidRDefault="002F43AD" w:rsidP="002F43AD">
      <w:pPr>
        <w:autoSpaceDE w:val="0"/>
        <w:jc w:val="both"/>
        <w:rPr>
          <w:rFonts w:ascii="Calibri" w:hAnsi="Calibri" w:cs="Swis721 LtCn BT"/>
          <w:sz w:val="22"/>
          <w:szCs w:val="22"/>
          <w:lang w:val="ro-RO"/>
        </w:rPr>
      </w:pPr>
      <w:r w:rsidRPr="008E31CD">
        <w:rPr>
          <w:rFonts w:ascii="Calibri" w:hAnsi="Calibri" w:cs="Swis721 LtCn BT"/>
          <w:sz w:val="22"/>
          <w:szCs w:val="22"/>
          <w:lang w:val="ro-RO"/>
        </w:rPr>
        <w:t>Nu este cazul.</w:t>
      </w:r>
    </w:p>
    <w:p w14:paraId="33F2F8B8" w14:textId="77777777" w:rsidR="00562777" w:rsidRPr="008E31CD" w:rsidRDefault="00562777" w:rsidP="00562777">
      <w:pPr>
        <w:autoSpaceDE w:val="0"/>
        <w:jc w:val="both"/>
        <w:rPr>
          <w:rFonts w:ascii="Calibri" w:hAnsi="Calibri" w:cs="Swis721 LtCn BT"/>
          <w:b/>
          <w:sz w:val="22"/>
          <w:szCs w:val="22"/>
          <w:lang w:val="en-US"/>
        </w:rPr>
      </w:pPr>
      <w:r w:rsidRPr="008E31CD">
        <w:rPr>
          <w:rFonts w:ascii="Calibri" w:hAnsi="Calibri" w:cs="Swis721 LtCn BT"/>
          <w:sz w:val="22"/>
          <w:szCs w:val="22"/>
          <w:lang w:val="en-US"/>
        </w:rPr>
        <w:t xml:space="preserve">    </w:t>
      </w:r>
      <w:r w:rsidRPr="008E31CD">
        <w:rPr>
          <w:rFonts w:ascii="Calibri" w:hAnsi="Calibri" w:cs="Swis721 LtCn BT"/>
          <w:b/>
          <w:sz w:val="22"/>
          <w:szCs w:val="22"/>
          <w:lang w:val="en-US"/>
        </w:rPr>
        <w:t xml:space="preserve">e) </w:t>
      </w:r>
      <w:proofErr w:type="spellStart"/>
      <w:r w:rsidRPr="008E31CD">
        <w:rPr>
          <w:rFonts w:ascii="Calibri" w:hAnsi="Calibri" w:cs="Swis721 LtCn BT"/>
          <w:b/>
          <w:sz w:val="22"/>
          <w:szCs w:val="22"/>
          <w:lang w:val="en-US"/>
        </w:rPr>
        <w:t>protecţia</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solului</w:t>
      </w:r>
      <w:proofErr w:type="spellEnd"/>
      <w:r w:rsidRPr="008E31CD">
        <w:rPr>
          <w:rFonts w:ascii="Calibri" w:hAnsi="Calibri" w:cs="Swis721 LtCn BT"/>
          <w:b/>
          <w:sz w:val="22"/>
          <w:szCs w:val="22"/>
          <w:lang w:val="en-US"/>
        </w:rPr>
        <w:t xml:space="preserve"> </w:t>
      </w:r>
      <w:proofErr w:type="spellStart"/>
      <w:r w:rsidRPr="008E31CD">
        <w:rPr>
          <w:rFonts w:ascii="Calibri" w:hAnsi="Calibri" w:cs="Swis721 LtCn BT"/>
          <w:b/>
          <w:sz w:val="22"/>
          <w:szCs w:val="22"/>
          <w:lang w:val="en-US"/>
        </w:rPr>
        <w:t>şi</w:t>
      </w:r>
      <w:proofErr w:type="spellEnd"/>
      <w:r w:rsidRPr="008E31CD">
        <w:rPr>
          <w:rFonts w:ascii="Calibri" w:hAnsi="Calibri" w:cs="Swis721 LtCn BT"/>
          <w:b/>
          <w:sz w:val="22"/>
          <w:szCs w:val="22"/>
          <w:lang w:val="en-US"/>
        </w:rPr>
        <w:t xml:space="preserve"> a </w:t>
      </w:r>
      <w:proofErr w:type="spellStart"/>
      <w:r w:rsidRPr="008E31CD">
        <w:rPr>
          <w:rFonts w:ascii="Calibri" w:hAnsi="Calibri" w:cs="Swis721 LtCn BT"/>
          <w:b/>
          <w:sz w:val="22"/>
          <w:szCs w:val="22"/>
          <w:lang w:val="en-US"/>
        </w:rPr>
        <w:t>subsolului</w:t>
      </w:r>
      <w:proofErr w:type="spellEnd"/>
      <w:r w:rsidRPr="008E31CD">
        <w:rPr>
          <w:rFonts w:ascii="Calibri" w:hAnsi="Calibri" w:cs="Swis721 LtCn BT"/>
          <w:b/>
          <w:sz w:val="22"/>
          <w:szCs w:val="22"/>
          <w:lang w:val="en-US"/>
        </w:rPr>
        <w:t>:</w:t>
      </w:r>
    </w:p>
    <w:p w14:paraId="444E49D8" w14:textId="77777777" w:rsidR="002F43AD" w:rsidRPr="0096284D" w:rsidRDefault="002F43AD" w:rsidP="002F43AD">
      <w:pPr>
        <w:autoSpaceDE w:val="0"/>
        <w:jc w:val="both"/>
        <w:rPr>
          <w:rFonts w:ascii="Calibri" w:hAnsi="Calibri" w:cs="Swis721 LtCn BT"/>
          <w:i/>
          <w:iCs/>
          <w:color w:val="000000" w:themeColor="text1"/>
          <w:sz w:val="22"/>
          <w:szCs w:val="22"/>
          <w:lang w:val="en-US"/>
        </w:rPr>
      </w:pPr>
      <w:r w:rsidRPr="00F225C8">
        <w:rPr>
          <w:rFonts w:ascii="Calibri" w:hAnsi="Calibri" w:cs="Swis721 LtCn BT"/>
          <w:color w:val="000000" w:themeColor="text1"/>
          <w:sz w:val="22"/>
          <w:szCs w:val="22"/>
          <w:lang w:val="en-US"/>
        </w:rPr>
        <w:t xml:space="preserve">    </w:t>
      </w:r>
      <w:r w:rsidRPr="0096284D">
        <w:rPr>
          <w:rFonts w:ascii="Calibri" w:hAnsi="Calibri" w:cs="Swis721 LtCn BT"/>
          <w:i/>
          <w:iCs/>
          <w:color w:val="000000" w:themeColor="text1"/>
          <w:sz w:val="22"/>
          <w:szCs w:val="22"/>
          <w:lang w:val="en-US"/>
        </w:rPr>
        <w:t xml:space="preserve">- </w:t>
      </w:r>
      <w:proofErr w:type="spellStart"/>
      <w:r w:rsidRPr="0096284D">
        <w:rPr>
          <w:rFonts w:ascii="Calibri" w:hAnsi="Calibri" w:cs="Swis721 LtCn BT"/>
          <w:i/>
          <w:iCs/>
          <w:color w:val="000000" w:themeColor="text1"/>
          <w:sz w:val="22"/>
          <w:szCs w:val="22"/>
          <w:lang w:val="en-US"/>
        </w:rPr>
        <w:t>sursele</w:t>
      </w:r>
      <w:proofErr w:type="spellEnd"/>
      <w:r w:rsidRPr="0096284D">
        <w:rPr>
          <w:rFonts w:ascii="Calibri" w:hAnsi="Calibri" w:cs="Swis721 LtCn BT"/>
          <w:i/>
          <w:iCs/>
          <w:color w:val="000000" w:themeColor="text1"/>
          <w:sz w:val="22"/>
          <w:szCs w:val="22"/>
          <w:lang w:val="en-US"/>
        </w:rPr>
        <w:t xml:space="preserve"> de </w:t>
      </w:r>
      <w:proofErr w:type="spellStart"/>
      <w:r w:rsidRPr="0096284D">
        <w:rPr>
          <w:rFonts w:ascii="Calibri" w:hAnsi="Calibri" w:cs="Swis721 LtCn BT"/>
          <w:i/>
          <w:iCs/>
          <w:color w:val="000000" w:themeColor="text1"/>
          <w:sz w:val="22"/>
          <w:szCs w:val="22"/>
          <w:lang w:val="en-US"/>
        </w:rPr>
        <w:t>poluanţi</w:t>
      </w:r>
      <w:proofErr w:type="spellEnd"/>
      <w:r w:rsidRPr="0096284D">
        <w:rPr>
          <w:rFonts w:ascii="Calibri" w:hAnsi="Calibri" w:cs="Swis721 LtCn BT"/>
          <w:i/>
          <w:iCs/>
          <w:color w:val="000000" w:themeColor="text1"/>
          <w:sz w:val="22"/>
          <w:szCs w:val="22"/>
          <w:lang w:val="en-US"/>
        </w:rPr>
        <w:t xml:space="preserve"> </w:t>
      </w:r>
      <w:proofErr w:type="spellStart"/>
      <w:r w:rsidRPr="0096284D">
        <w:rPr>
          <w:rFonts w:ascii="Calibri" w:hAnsi="Calibri" w:cs="Swis721 LtCn BT"/>
          <w:i/>
          <w:iCs/>
          <w:color w:val="000000" w:themeColor="text1"/>
          <w:sz w:val="22"/>
          <w:szCs w:val="22"/>
          <w:lang w:val="en-US"/>
        </w:rPr>
        <w:t>pentru</w:t>
      </w:r>
      <w:proofErr w:type="spellEnd"/>
      <w:r w:rsidRPr="0096284D">
        <w:rPr>
          <w:rFonts w:ascii="Calibri" w:hAnsi="Calibri" w:cs="Swis721 LtCn BT"/>
          <w:i/>
          <w:iCs/>
          <w:color w:val="000000" w:themeColor="text1"/>
          <w:sz w:val="22"/>
          <w:szCs w:val="22"/>
          <w:lang w:val="en-US"/>
        </w:rPr>
        <w:t xml:space="preserve"> sol, </w:t>
      </w:r>
      <w:proofErr w:type="spellStart"/>
      <w:r w:rsidRPr="0096284D">
        <w:rPr>
          <w:rFonts w:ascii="Calibri" w:hAnsi="Calibri" w:cs="Swis721 LtCn BT"/>
          <w:i/>
          <w:iCs/>
          <w:color w:val="000000" w:themeColor="text1"/>
          <w:sz w:val="22"/>
          <w:szCs w:val="22"/>
          <w:lang w:val="en-US"/>
        </w:rPr>
        <w:t>subsol</w:t>
      </w:r>
      <w:proofErr w:type="spellEnd"/>
      <w:r w:rsidRPr="0096284D">
        <w:rPr>
          <w:rFonts w:ascii="Calibri" w:hAnsi="Calibri" w:cs="Swis721 LtCn BT"/>
          <w:i/>
          <w:iCs/>
          <w:color w:val="000000" w:themeColor="text1"/>
          <w:sz w:val="22"/>
          <w:szCs w:val="22"/>
          <w:lang w:val="en-US"/>
        </w:rPr>
        <w:t xml:space="preserve">, ape </w:t>
      </w:r>
      <w:proofErr w:type="spellStart"/>
      <w:r w:rsidRPr="0096284D">
        <w:rPr>
          <w:rFonts w:ascii="Calibri" w:hAnsi="Calibri" w:cs="Swis721 LtCn BT"/>
          <w:i/>
          <w:iCs/>
          <w:color w:val="000000" w:themeColor="text1"/>
          <w:sz w:val="22"/>
          <w:szCs w:val="22"/>
          <w:lang w:val="en-US"/>
        </w:rPr>
        <w:t>freatice</w:t>
      </w:r>
      <w:proofErr w:type="spellEnd"/>
      <w:r w:rsidRPr="0096284D">
        <w:rPr>
          <w:rFonts w:ascii="Calibri" w:hAnsi="Calibri" w:cs="Swis721 LtCn BT"/>
          <w:i/>
          <w:iCs/>
          <w:color w:val="000000" w:themeColor="text1"/>
          <w:sz w:val="22"/>
          <w:szCs w:val="22"/>
          <w:lang w:val="en-US"/>
        </w:rPr>
        <w:t xml:space="preserve"> </w:t>
      </w:r>
      <w:proofErr w:type="spellStart"/>
      <w:r w:rsidRPr="0096284D">
        <w:rPr>
          <w:rFonts w:ascii="Calibri" w:hAnsi="Calibri" w:cs="Swis721 LtCn BT"/>
          <w:i/>
          <w:iCs/>
          <w:color w:val="000000" w:themeColor="text1"/>
          <w:sz w:val="22"/>
          <w:szCs w:val="22"/>
          <w:lang w:val="en-US"/>
        </w:rPr>
        <w:t>şi</w:t>
      </w:r>
      <w:proofErr w:type="spellEnd"/>
      <w:r w:rsidRPr="0096284D">
        <w:rPr>
          <w:rFonts w:ascii="Calibri" w:hAnsi="Calibri" w:cs="Swis721 LtCn BT"/>
          <w:i/>
          <w:iCs/>
          <w:color w:val="000000" w:themeColor="text1"/>
          <w:sz w:val="22"/>
          <w:szCs w:val="22"/>
          <w:lang w:val="en-US"/>
        </w:rPr>
        <w:t xml:space="preserve"> de </w:t>
      </w:r>
      <w:proofErr w:type="spellStart"/>
      <w:r w:rsidRPr="0096284D">
        <w:rPr>
          <w:rFonts w:ascii="Calibri" w:hAnsi="Calibri" w:cs="Swis721 LtCn BT"/>
          <w:i/>
          <w:iCs/>
          <w:color w:val="000000" w:themeColor="text1"/>
          <w:sz w:val="22"/>
          <w:szCs w:val="22"/>
          <w:lang w:val="en-US"/>
        </w:rPr>
        <w:t>adâncime</w:t>
      </w:r>
      <w:proofErr w:type="spellEnd"/>
      <w:r w:rsidRPr="0096284D">
        <w:rPr>
          <w:rFonts w:ascii="Calibri" w:hAnsi="Calibri" w:cs="Swis721 LtCn BT"/>
          <w:i/>
          <w:iCs/>
          <w:color w:val="000000" w:themeColor="text1"/>
          <w:sz w:val="22"/>
          <w:szCs w:val="22"/>
          <w:lang w:val="en-US"/>
        </w:rPr>
        <w:t>;</w:t>
      </w:r>
    </w:p>
    <w:p w14:paraId="0A73C986" w14:textId="77777777" w:rsidR="002F43AD" w:rsidRDefault="002F43AD" w:rsidP="002F43AD">
      <w:pPr>
        <w:autoSpaceDE w:val="0"/>
        <w:jc w:val="both"/>
        <w:rPr>
          <w:rFonts w:ascii="Calibri" w:hAnsi="Calibri" w:cs="Swis721 LtCn BT"/>
          <w:color w:val="000000" w:themeColor="text1"/>
          <w:sz w:val="22"/>
          <w:szCs w:val="22"/>
          <w:lang w:val="en-US"/>
        </w:rPr>
      </w:pPr>
      <w:proofErr w:type="spellStart"/>
      <w:r>
        <w:rPr>
          <w:rFonts w:ascii="Calibri" w:hAnsi="Calibri" w:cs="Swis721 LtCn BT"/>
          <w:color w:val="000000" w:themeColor="text1"/>
          <w:sz w:val="22"/>
          <w:szCs w:val="22"/>
          <w:lang w:val="en-US"/>
        </w:rPr>
        <w:t>Sursele</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poluanți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în</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timpul</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activităților</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demolare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și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construire</w:t>
      </w:r>
      <w:proofErr w:type="spellEnd"/>
      <w:r>
        <w:rPr>
          <w:rFonts w:ascii="Calibri" w:hAnsi="Calibri" w:cs="Swis721 LtCn BT"/>
          <w:color w:val="000000" w:themeColor="text1"/>
          <w:sz w:val="22"/>
          <w:szCs w:val="22"/>
          <w:lang w:val="en-US"/>
        </w:rPr>
        <w:t xml:space="preserve"> pot fi:</w:t>
      </w:r>
    </w:p>
    <w:p w14:paraId="1706DC4B"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depozitarea</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necontrolată</w:t>
      </w:r>
      <w:proofErr w:type="spellEnd"/>
      <w:r>
        <w:rPr>
          <w:rFonts w:ascii="Calibri" w:hAnsi="Calibri" w:cs="Swis721 LtCn BT"/>
          <w:color w:val="000000" w:themeColor="text1"/>
          <w:sz w:val="22"/>
          <w:szCs w:val="22"/>
          <w:lang w:val="en-US"/>
        </w:rPr>
        <w:t xml:space="preserve"> a </w:t>
      </w:r>
      <w:proofErr w:type="spellStart"/>
      <w:r>
        <w:rPr>
          <w:rFonts w:ascii="Calibri" w:hAnsi="Calibri" w:cs="Swis721 LtCn BT"/>
          <w:color w:val="000000" w:themeColor="text1"/>
          <w:sz w:val="22"/>
          <w:szCs w:val="22"/>
          <w:lang w:val="en-US"/>
        </w:rPr>
        <w:t>deșeurilor</w:t>
      </w:r>
      <w:proofErr w:type="spellEnd"/>
      <w:r>
        <w:rPr>
          <w:rFonts w:ascii="Calibri" w:hAnsi="Calibri" w:cs="Swis721 LtCn BT"/>
          <w:color w:val="000000" w:themeColor="text1"/>
          <w:sz w:val="22"/>
          <w:szCs w:val="22"/>
          <w:lang w:val="en-US"/>
        </w:rPr>
        <w:t xml:space="preserve"> </w:t>
      </w:r>
    </w:p>
    <w:p w14:paraId="7D3DEF13"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intensificarea</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circulației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autovehiculelor</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în</w:t>
      </w:r>
      <w:proofErr w:type="spellEnd"/>
      <w:r>
        <w:rPr>
          <w:rFonts w:ascii="Calibri" w:hAnsi="Calibri" w:cs="Swis721 LtCn BT"/>
          <w:color w:val="000000" w:themeColor="text1"/>
          <w:sz w:val="22"/>
          <w:szCs w:val="22"/>
          <w:lang w:val="en-US"/>
        </w:rPr>
        <w:t xml:space="preserve"> zona </w:t>
      </w:r>
      <w:proofErr w:type="spellStart"/>
      <w:r>
        <w:rPr>
          <w:rFonts w:ascii="Calibri" w:hAnsi="Calibri" w:cs="Swis721 LtCn BT"/>
          <w:color w:val="000000" w:themeColor="text1"/>
          <w:sz w:val="22"/>
          <w:szCs w:val="22"/>
          <w:lang w:val="en-US"/>
        </w:rPr>
        <w:t>proiectului</w:t>
      </w:r>
      <w:proofErr w:type="spellEnd"/>
    </w:p>
    <w:p w14:paraId="4C09B732"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scurgeri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accidentale</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produse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petroliere</w:t>
      </w:r>
      <w:proofErr w:type="spellEnd"/>
      <w:r>
        <w:rPr>
          <w:rFonts w:ascii="Calibri" w:hAnsi="Calibri" w:cs="Swis721 LtCn BT"/>
          <w:color w:val="000000" w:themeColor="text1"/>
          <w:sz w:val="22"/>
          <w:szCs w:val="22"/>
          <w:lang w:val="en-US"/>
        </w:rPr>
        <w:t xml:space="preserve"> de la </w:t>
      </w:r>
      <w:proofErr w:type="spellStart"/>
      <w:r>
        <w:rPr>
          <w:rFonts w:ascii="Calibri" w:hAnsi="Calibri" w:cs="Swis721 LtCn BT"/>
          <w:color w:val="000000" w:themeColor="text1"/>
          <w:sz w:val="22"/>
          <w:szCs w:val="22"/>
          <w:lang w:val="en-US"/>
        </w:rPr>
        <w:t>autovehicule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și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utilaje</w:t>
      </w:r>
      <w:proofErr w:type="spellEnd"/>
    </w:p>
    <w:p w14:paraId="2BC5C66B" w14:textId="77777777" w:rsidR="002F43AD" w:rsidRDefault="002F43AD" w:rsidP="002F43AD">
      <w:pPr>
        <w:autoSpaceDE w:val="0"/>
        <w:jc w:val="both"/>
        <w:rPr>
          <w:rFonts w:ascii="Calibri" w:hAnsi="Calibri" w:cs="Swis721 LtCn BT"/>
          <w:color w:val="000000" w:themeColor="text1"/>
          <w:sz w:val="22"/>
          <w:szCs w:val="22"/>
          <w:lang w:val="en-US"/>
        </w:rPr>
      </w:pPr>
      <w:proofErr w:type="spellStart"/>
      <w:r>
        <w:rPr>
          <w:rFonts w:ascii="Calibri" w:hAnsi="Calibri" w:cs="Swis721 LtCn BT"/>
          <w:color w:val="000000" w:themeColor="text1"/>
          <w:sz w:val="22"/>
          <w:szCs w:val="22"/>
          <w:lang w:val="en-US"/>
        </w:rPr>
        <w:t>Principalii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poluanți</w:t>
      </w:r>
      <w:proofErr w:type="spellEnd"/>
      <w:r>
        <w:rPr>
          <w:rFonts w:ascii="Calibri" w:hAnsi="Calibri" w:cs="Swis721 LtCn BT"/>
          <w:color w:val="000000" w:themeColor="text1"/>
          <w:sz w:val="22"/>
          <w:szCs w:val="22"/>
          <w:lang w:val="en-US"/>
        </w:rPr>
        <w:t xml:space="preserve"> ai </w:t>
      </w:r>
      <w:proofErr w:type="spellStart"/>
      <w:r>
        <w:rPr>
          <w:rFonts w:ascii="Calibri" w:hAnsi="Calibri" w:cs="Swis721 LtCn BT"/>
          <w:color w:val="000000" w:themeColor="text1"/>
          <w:sz w:val="22"/>
          <w:szCs w:val="22"/>
          <w:lang w:val="en-US"/>
        </w:rPr>
        <w:t>solului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proveniți</w:t>
      </w:r>
      <w:proofErr w:type="spellEnd"/>
      <w:r>
        <w:rPr>
          <w:rFonts w:ascii="Calibri" w:hAnsi="Calibri" w:cs="Swis721 LtCn BT"/>
          <w:color w:val="000000" w:themeColor="text1"/>
          <w:sz w:val="22"/>
          <w:szCs w:val="22"/>
          <w:lang w:val="en-US"/>
        </w:rPr>
        <w:t xml:space="preserve"> din </w:t>
      </w:r>
      <w:proofErr w:type="spellStart"/>
      <w:r>
        <w:rPr>
          <w:rFonts w:ascii="Calibri" w:hAnsi="Calibri" w:cs="Swis721 LtCn BT"/>
          <w:color w:val="000000" w:themeColor="text1"/>
          <w:sz w:val="22"/>
          <w:szCs w:val="22"/>
          <w:lang w:val="en-US"/>
        </w:rPr>
        <w:t>activitățile</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construcție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specifice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organizării</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șantier</w:t>
      </w:r>
      <w:proofErr w:type="spellEnd"/>
      <w:r>
        <w:rPr>
          <w:rFonts w:ascii="Calibri" w:hAnsi="Calibri" w:cs="Swis721 LtCn BT"/>
          <w:color w:val="000000" w:themeColor="text1"/>
          <w:sz w:val="22"/>
          <w:szCs w:val="22"/>
          <w:lang w:val="en-US"/>
        </w:rPr>
        <w:t xml:space="preserve"> sunt:</w:t>
      </w:r>
    </w:p>
    <w:p w14:paraId="5D59B4C3"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emisii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datorate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organizării</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șantier</w:t>
      </w:r>
      <w:proofErr w:type="spellEnd"/>
    </w:p>
    <w:p w14:paraId="55787807"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produse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petroliere</w:t>
      </w:r>
      <w:proofErr w:type="spellEnd"/>
      <w:r>
        <w:rPr>
          <w:rFonts w:ascii="Calibri" w:hAnsi="Calibri" w:cs="Swis721 LtCn BT"/>
          <w:color w:val="000000" w:themeColor="text1"/>
          <w:sz w:val="22"/>
          <w:szCs w:val="22"/>
          <w:lang w:val="en-US"/>
        </w:rPr>
        <w:t xml:space="preserve"> care pot </w:t>
      </w:r>
      <w:proofErr w:type="spellStart"/>
      <w:r>
        <w:rPr>
          <w:rFonts w:ascii="Calibri" w:hAnsi="Calibri" w:cs="Swis721 LtCn BT"/>
          <w:color w:val="000000" w:themeColor="text1"/>
          <w:sz w:val="22"/>
          <w:szCs w:val="22"/>
          <w:lang w:val="en-US"/>
        </w:rPr>
        <w:t>ajunge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în</w:t>
      </w:r>
      <w:proofErr w:type="spellEnd"/>
      <w:r>
        <w:rPr>
          <w:rFonts w:ascii="Calibri" w:hAnsi="Calibri" w:cs="Swis721 LtCn BT"/>
          <w:color w:val="000000" w:themeColor="text1"/>
          <w:sz w:val="22"/>
          <w:szCs w:val="22"/>
          <w:lang w:val="en-US"/>
        </w:rPr>
        <w:t xml:space="preserve"> sol ca urmare a </w:t>
      </w:r>
      <w:proofErr w:type="spellStart"/>
      <w:r>
        <w:rPr>
          <w:rFonts w:ascii="Calibri" w:hAnsi="Calibri" w:cs="Swis721 LtCn BT"/>
          <w:color w:val="000000" w:themeColor="text1"/>
          <w:sz w:val="22"/>
          <w:szCs w:val="22"/>
          <w:lang w:val="en-US"/>
        </w:rPr>
        <w:t>unor</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pierderi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accidentale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datorate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defecțiunilor</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tehnice</w:t>
      </w:r>
      <w:proofErr w:type="spellEnd"/>
    </w:p>
    <w:p w14:paraId="09A1808F" w14:textId="77777777" w:rsidR="002F43AD"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pulberi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și</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deșeuri</w:t>
      </w:r>
      <w:proofErr w:type="spellEnd"/>
      <w:r>
        <w:rPr>
          <w:rFonts w:ascii="Calibri" w:hAnsi="Calibri" w:cs="Swis721 LtCn BT"/>
          <w:color w:val="000000" w:themeColor="text1"/>
          <w:sz w:val="22"/>
          <w:szCs w:val="22"/>
          <w:lang w:val="en-US"/>
        </w:rPr>
        <w:t xml:space="preserve"> din </w:t>
      </w:r>
      <w:proofErr w:type="spellStart"/>
      <w:r>
        <w:rPr>
          <w:rFonts w:ascii="Calibri" w:hAnsi="Calibri" w:cs="Swis721 LtCn BT"/>
          <w:color w:val="000000" w:themeColor="text1"/>
          <w:sz w:val="22"/>
          <w:szCs w:val="22"/>
          <w:lang w:val="en-US"/>
        </w:rPr>
        <w:t>construcții</w:t>
      </w:r>
      <w:proofErr w:type="spellEnd"/>
    </w:p>
    <w:p w14:paraId="13CDA387" w14:textId="77777777" w:rsidR="002F43AD" w:rsidRPr="00F225C8" w:rsidRDefault="002F43AD" w:rsidP="002F43AD">
      <w:pPr>
        <w:autoSpaceDE w:val="0"/>
        <w:jc w:val="both"/>
        <w:rPr>
          <w:rFonts w:ascii="Calibri" w:hAnsi="Calibri" w:cs="Swis721 LtCn BT"/>
          <w:color w:val="000000" w:themeColor="text1"/>
          <w:sz w:val="22"/>
          <w:szCs w:val="22"/>
          <w:lang w:val="en-US"/>
        </w:rPr>
      </w:pPr>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emisii</w:t>
      </w:r>
      <w:proofErr w:type="spellEnd"/>
      <w:r>
        <w:rPr>
          <w:rFonts w:ascii="Calibri" w:hAnsi="Calibri" w:cs="Swis721 LtCn BT"/>
          <w:color w:val="000000" w:themeColor="text1"/>
          <w:sz w:val="22"/>
          <w:szCs w:val="22"/>
          <w:lang w:val="en-US"/>
        </w:rPr>
        <w:t xml:space="preserve"> de </w:t>
      </w:r>
      <w:proofErr w:type="spellStart"/>
      <w:r>
        <w:rPr>
          <w:rFonts w:ascii="Calibri" w:hAnsi="Calibri" w:cs="Swis721 LtCn BT"/>
          <w:color w:val="000000" w:themeColor="text1"/>
          <w:sz w:val="22"/>
          <w:szCs w:val="22"/>
          <w:lang w:val="en-US"/>
        </w:rPr>
        <w:t>noxe</w:t>
      </w:r>
      <w:proofErr w:type="spellEnd"/>
      <w:r>
        <w:rPr>
          <w:rFonts w:ascii="Calibri" w:hAnsi="Calibri" w:cs="Swis721 LtCn BT"/>
          <w:color w:val="000000" w:themeColor="text1"/>
          <w:sz w:val="22"/>
          <w:szCs w:val="22"/>
          <w:lang w:val="en-US"/>
        </w:rPr>
        <w:t xml:space="preserve"> </w:t>
      </w:r>
      <w:proofErr w:type="spellStart"/>
      <w:r>
        <w:rPr>
          <w:rFonts w:ascii="Calibri" w:hAnsi="Calibri" w:cs="Swis721 LtCn BT"/>
          <w:color w:val="000000" w:themeColor="text1"/>
          <w:sz w:val="22"/>
          <w:szCs w:val="22"/>
          <w:lang w:val="en-US"/>
        </w:rPr>
        <w:t>provenite</w:t>
      </w:r>
      <w:proofErr w:type="spellEnd"/>
      <w:r>
        <w:rPr>
          <w:rFonts w:ascii="Calibri" w:hAnsi="Calibri" w:cs="Swis721 LtCn BT"/>
          <w:color w:val="000000" w:themeColor="text1"/>
          <w:sz w:val="22"/>
          <w:szCs w:val="22"/>
          <w:lang w:val="en-US"/>
        </w:rPr>
        <w:t xml:space="preserve"> de la </w:t>
      </w:r>
      <w:proofErr w:type="spellStart"/>
      <w:r>
        <w:rPr>
          <w:rFonts w:ascii="Calibri" w:hAnsi="Calibri" w:cs="Swis721 LtCn BT"/>
          <w:color w:val="000000" w:themeColor="text1"/>
          <w:sz w:val="22"/>
          <w:szCs w:val="22"/>
          <w:lang w:val="en-US"/>
        </w:rPr>
        <w:t>traficul</w:t>
      </w:r>
      <w:proofErr w:type="spellEnd"/>
      <w:r>
        <w:rPr>
          <w:rFonts w:ascii="Calibri" w:hAnsi="Calibri" w:cs="Swis721 LtCn BT"/>
          <w:color w:val="000000" w:themeColor="text1"/>
          <w:sz w:val="22"/>
          <w:szCs w:val="22"/>
          <w:lang w:val="en-US"/>
        </w:rPr>
        <w:t xml:space="preserve"> auto</w:t>
      </w:r>
    </w:p>
    <w:p w14:paraId="530720A6" w14:textId="77777777" w:rsidR="002F43AD" w:rsidRPr="001B4F38" w:rsidRDefault="002F43AD" w:rsidP="002F43AD">
      <w:pPr>
        <w:autoSpaceDE w:val="0"/>
        <w:jc w:val="both"/>
        <w:rPr>
          <w:rFonts w:ascii="Calibri" w:hAnsi="Calibri" w:cs="Swis721 LtCn BT"/>
          <w:i/>
          <w:iCs/>
          <w:color w:val="000000" w:themeColor="text1"/>
          <w:sz w:val="22"/>
          <w:szCs w:val="22"/>
          <w:lang w:val="en-US"/>
        </w:rPr>
      </w:pPr>
      <w:r w:rsidRPr="00F225C8">
        <w:rPr>
          <w:rFonts w:ascii="Calibri" w:hAnsi="Calibri" w:cs="Swis721 LtCn BT"/>
          <w:color w:val="000000" w:themeColor="text1"/>
          <w:sz w:val="22"/>
          <w:szCs w:val="22"/>
          <w:lang w:val="en-US"/>
        </w:rPr>
        <w:t xml:space="preserve">    </w:t>
      </w:r>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lucrările</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şi</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dotările</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pentru</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protecţia</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solului</w:t>
      </w:r>
      <w:proofErr w:type="spellEnd"/>
      <w:r w:rsidRPr="001B4F38">
        <w:rPr>
          <w:rFonts w:ascii="Calibri" w:hAnsi="Calibri" w:cs="Swis721 LtCn BT"/>
          <w:i/>
          <w:iCs/>
          <w:color w:val="000000" w:themeColor="text1"/>
          <w:sz w:val="22"/>
          <w:szCs w:val="22"/>
          <w:lang w:val="en-US"/>
        </w:rPr>
        <w:t xml:space="preserve"> </w:t>
      </w:r>
      <w:proofErr w:type="spellStart"/>
      <w:r w:rsidRPr="001B4F38">
        <w:rPr>
          <w:rFonts w:ascii="Calibri" w:hAnsi="Calibri" w:cs="Swis721 LtCn BT"/>
          <w:i/>
          <w:iCs/>
          <w:color w:val="000000" w:themeColor="text1"/>
          <w:sz w:val="22"/>
          <w:szCs w:val="22"/>
          <w:lang w:val="en-US"/>
        </w:rPr>
        <w:t>şi</w:t>
      </w:r>
      <w:proofErr w:type="spellEnd"/>
      <w:r w:rsidRPr="001B4F38">
        <w:rPr>
          <w:rFonts w:ascii="Calibri" w:hAnsi="Calibri" w:cs="Swis721 LtCn BT"/>
          <w:i/>
          <w:iCs/>
          <w:color w:val="000000" w:themeColor="text1"/>
          <w:sz w:val="22"/>
          <w:szCs w:val="22"/>
          <w:lang w:val="en-US"/>
        </w:rPr>
        <w:t xml:space="preserve"> a </w:t>
      </w:r>
      <w:proofErr w:type="spellStart"/>
      <w:r w:rsidRPr="001B4F38">
        <w:rPr>
          <w:rFonts w:ascii="Calibri" w:hAnsi="Calibri" w:cs="Swis721 LtCn BT"/>
          <w:i/>
          <w:iCs/>
          <w:color w:val="000000" w:themeColor="text1"/>
          <w:sz w:val="22"/>
          <w:szCs w:val="22"/>
          <w:lang w:val="en-US"/>
        </w:rPr>
        <w:t>subsolului</w:t>
      </w:r>
      <w:proofErr w:type="spellEnd"/>
      <w:r w:rsidRPr="001B4F38">
        <w:rPr>
          <w:rFonts w:ascii="Calibri" w:hAnsi="Calibri" w:cs="Swis721 LtCn BT"/>
          <w:i/>
          <w:iCs/>
          <w:color w:val="000000" w:themeColor="text1"/>
          <w:sz w:val="22"/>
          <w:szCs w:val="22"/>
          <w:lang w:val="en-US"/>
        </w:rPr>
        <w:t>;</w:t>
      </w:r>
    </w:p>
    <w:p w14:paraId="537C5965"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Pentru protecția solului și subsolului sunt necesare următoarele măsuri:</w:t>
      </w:r>
    </w:p>
    <w:p w14:paraId="647E5068"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-depozitarea materialelor rezultate din demolare pe suprafețe cât mai reduse și evacuarea acestora în cel mai scurt timp posibil</w:t>
      </w:r>
    </w:p>
    <w:p w14:paraId="5CDF8204"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platformele organizării de șantier vor fi betonate și va fi urmărit sistemul de evacuare a apelor pluviale și uzate</w:t>
      </w:r>
    </w:p>
    <w:p w14:paraId="058BC44D"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xml:space="preserve">- pentru colectarea apelor uzate menajere se vor folosi toalete ecologice </w:t>
      </w:r>
    </w:p>
    <w:p w14:paraId="5DF66037"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deșeurile rezultate din activitatea umană desfășurată în cadrul organizări de șantier se vor colecta în recipiente metalice etanșe/ pubele amplasate în spații amenajate</w:t>
      </w:r>
    </w:p>
    <w:p w14:paraId="4FD5F832"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nu se vor depozita deșeuri periculoase pe amplasamentul proiectului</w:t>
      </w:r>
    </w:p>
    <w:p w14:paraId="5E9F6450" w14:textId="77777777" w:rsidR="002F43AD"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utilajele și autovehiculele utilizate pentru demolare se vor verifica periodic pentru a constata eventualele defecțiuni și a preîntâmpina eventualele poluări accidentale</w:t>
      </w:r>
    </w:p>
    <w:p w14:paraId="23D83C36" w14:textId="77777777" w:rsidR="002F43AD" w:rsidRPr="001B4F38"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 xml:space="preserve">- în caz de poluări accidentale cu produse petroliere, se vor utiliza materiale absorbante și se va anunța  </w:t>
      </w:r>
    </w:p>
    <w:p w14:paraId="398AB3B7" w14:textId="77777777" w:rsidR="002F43AD" w:rsidRPr="00CD06D8" w:rsidRDefault="002F43AD" w:rsidP="002F43AD">
      <w:pPr>
        <w:autoSpaceDE w:val="0"/>
        <w:jc w:val="both"/>
        <w:rPr>
          <w:rFonts w:ascii="Calibri" w:hAnsi="Calibri" w:cs="Swis721 LtCn BT"/>
          <w:color w:val="000000" w:themeColor="text1"/>
          <w:sz w:val="22"/>
          <w:szCs w:val="22"/>
          <w:lang w:val="ro-RO"/>
        </w:rPr>
      </w:pPr>
      <w:r>
        <w:rPr>
          <w:rFonts w:ascii="Calibri" w:hAnsi="Calibri" w:cs="Swis721 LtCn BT"/>
          <w:color w:val="000000" w:themeColor="text1"/>
          <w:sz w:val="22"/>
          <w:szCs w:val="22"/>
          <w:lang w:val="ro-RO"/>
        </w:rPr>
        <w:t>În exploatare, a</w:t>
      </w:r>
      <w:r w:rsidRPr="00F225C8">
        <w:rPr>
          <w:rFonts w:ascii="Calibri" w:hAnsi="Calibri" w:cs="Swis721 LtCn BT"/>
          <w:color w:val="000000" w:themeColor="text1"/>
          <w:sz w:val="22"/>
          <w:szCs w:val="22"/>
          <w:lang w:val="ro-RO"/>
        </w:rPr>
        <w:t>limentarea cu apă se va realiza din rețeaua stradală.</w:t>
      </w:r>
      <w:r w:rsidRPr="00DE5333">
        <w:rPr>
          <w:rFonts w:ascii="Calibri" w:hAnsi="Calibri" w:cs="Swis721 LtCn BT"/>
          <w:color w:val="FF0000"/>
          <w:sz w:val="22"/>
          <w:szCs w:val="22"/>
          <w:lang w:val="ro-RO"/>
        </w:rPr>
        <w:t xml:space="preserve"> </w:t>
      </w:r>
      <w:r w:rsidRPr="00CD06D8">
        <w:rPr>
          <w:rFonts w:ascii="Calibri" w:hAnsi="Calibri" w:cs="Swis721 LtCn BT"/>
          <w:color w:val="000000" w:themeColor="text1"/>
          <w:sz w:val="22"/>
          <w:szCs w:val="22"/>
          <w:lang w:val="ro-RO"/>
        </w:rPr>
        <w:t>Apele uzate menajere și pluviale vor fi preluate de rețelele stradale.</w:t>
      </w:r>
    </w:p>
    <w:p w14:paraId="191D53FE" w14:textId="77777777" w:rsidR="002F43AD" w:rsidRPr="00CD06D8" w:rsidRDefault="002F43AD" w:rsidP="002F43AD">
      <w:pPr>
        <w:autoSpaceDE w:val="0"/>
        <w:jc w:val="both"/>
        <w:rPr>
          <w:rFonts w:ascii="Calibri" w:hAnsi="Calibri" w:cs="Swis721 LtCn BT"/>
          <w:bCs/>
          <w:color w:val="000000" w:themeColor="text1"/>
          <w:sz w:val="22"/>
          <w:szCs w:val="22"/>
          <w:lang w:val="ro-RO"/>
        </w:rPr>
      </w:pPr>
      <w:r w:rsidRPr="00CD06D8">
        <w:rPr>
          <w:rFonts w:ascii="Calibri" w:hAnsi="Calibri" w:cs="Swis721 LtCn BT"/>
          <w:bCs/>
          <w:color w:val="000000" w:themeColor="text1"/>
          <w:sz w:val="22"/>
          <w:szCs w:val="22"/>
          <w:lang w:val="ro-RO"/>
        </w:rPr>
        <w:t>Executarea instalațiilor de apă și canalizare se va face cu personal calificat, cu materiale conforme cu cerințele standardelor de calitate în vigoare.</w:t>
      </w:r>
    </w:p>
    <w:p w14:paraId="152BE8F4" w14:textId="77777777" w:rsidR="002F43AD" w:rsidRPr="00CD06D8" w:rsidRDefault="002F43AD" w:rsidP="002F43AD">
      <w:pPr>
        <w:autoSpaceDE w:val="0"/>
        <w:jc w:val="both"/>
        <w:rPr>
          <w:rFonts w:ascii="Calibri" w:hAnsi="Calibri" w:cs="Swis721 LtCn BT"/>
          <w:bCs/>
          <w:color w:val="000000" w:themeColor="text1"/>
          <w:sz w:val="22"/>
          <w:szCs w:val="22"/>
          <w:lang w:val="ro-RO"/>
        </w:rPr>
      </w:pPr>
      <w:r w:rsidRPr="00CD06D8">
        <w:rPr>
          <w:rFonts w:ascii="Calibri" w:hAnsi="Calibri" w:cs="Swis721 LtCn BT"/>
          <w:bCs/>
          <w:color w:val="000000" w:themeColor="text1"/>
          <w:sz w:val="22"/>
          <w:szCs w:val="22"/>
          <w:lang w:val="ro-RO"/>
        </w:rPr>
        <w:t xml:space="preserve">În </w:t>
      </w:r>
      <w:r>
        <w:rPr>
          <w:rFonts w:ascii="Calibri" w:hAnsi="Calibri" w:cs="Swis721 LtCn BT"/>
          <w:bCs/>
          <w:color w:val="000000" w:themeColor="text1"/>
          <w:sz w:val="22"/>
          <w:szCs w:val="22"/>
          <w:lang w:val="ro-RO"/>
        </w:rPr>
        <w:t>cazul în care se constată</w:t>
      </w:r>
      <w:r w:rsidRPr="00CD06D8">
        <w:rPr>
          <w:rFonts w:ascii="Calibri" w:hAnsi="Calibri" w:cs="Swis721 LtCn BT"/>
          <w:bCs/>
          <w:color w:val="000000" w:themeColor="text1"/>
          <w:sz w:val="22"/>
          <w:szCs w:val="22"/>
          <w:lang w:val="ro-RO"/>
        </w:rPr>
        <w:t xml:space="preserve"> </w:t>
      </w:r>
      <w:r>
        <w:rPr>
          <w:rFonts w:ascii="Calibri" w:hAnsi="Calibri" w:cs="Swis721 LtCn BT"/>
          <w:bCs/>
          <w:color w:val="000000" w:themeColor="text1"/>
          <w:sz w:val="22"/>
          <w:szCs w:val="22"/>
          <w:lang w:val="ro-RO"/>
        </w:rPr>
        <w:t>poluarea accidentală a solului</w:t>
      </w:r>
      <w:r w:rsidRPr="00CD06D8">
        <w:rPr>
          <w:rFonts w:ascii="Calibri" w:hAnsi="Calibri" w:cs="Swis721 LtCn BT"/>
          <w:bCs/>
          <w:color w:val="000000" w:themeColor="text1"/>
          <w:sz w:val="22"/>
          <w:szCs w:val="22"/>
          <w:lang w:val="ro-RO"/>
        </w:rPr>
        <w:t xml:space="preserve"> se vor lua urgent măsuri de remediere și de curățire, a zonei poluate</w:t>
      </w:r>
      <w:r>
        <w:rPr>
          <w:rFonts w:ascii="Calibri" w:hAnsi="Calibri" w:cs="Swis721 LtCn BT"/>
          <w:bCs/>
          <w:color w:val="000000" w:themeColor="text1"/>
          <w:sz w:val="22"/>
          <w:szCs w:val="22"/>
          <w:lang w:val="ro-RO"/>
        </w:rPr>
        <w:t xml:space="preserve"> și se va anunța autoritatea locală de mediu, urmându-se recomandările acesteia pentru remedierea situației</w:t>
      </w:r>
      <w:r w:rsidRPr="00CD06D8">
        <w:rPr>
          <w:rFonts w:ascii="Calibri" w:hAnsi="Calibri" w:cs="Swis721 LtCn BT"/>
          <w:bCs/>
          <w:color w:val="000000" w:themeColor="text1"/>
          <w:sz w:val="22"/>
          <w:szCs w:val="22"/>
          <w:lang w:val="ro-RO"/>
        </w:rPr>
        <w:t>.</w:t>
      </w:r>
    </w:p>
    <w:p w14:paraId="0A8CB0C5"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sz w:val="22"/>
          <w:szCs w:val="22"/>
          <w:lang w:val="en-US"/>
        </w:rPr>
        <w:t xml:space="preserve">    </w:t>
      </w:r>
      <w:r w:rsidRPr="009402A8">
        <w:rPr>
          <w:rFonts w:ascii="Calibri" w:hAnsi="Calibri" w:cs="Swis721 LtCn BT"/>
          <w:b/>
          <w:sz w:val="22"/>
          <w:szCs w:val="22"/>
          <w:lang w:val="en-US"/>
        </w:rPr>
        <w:t xml:space="preserve">f) </w:t>
      </w:r>
      <w:proofErr w:type="spellStart"/>
      <w:r w:rsidRPr="009402A8">
        <w:rPr>
          <w:rFonts w:ascii="Calibri" w:hAnsi="Calibri" w:cs="Swis721 LtCn BT"/>
          <w:b/>
          <w:sz w:val="22"/>
          <w:szCs w:val="22"/>
          <w:lang w:val="en-US"/>
        </w:rPr>
        <w:t>protecţia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ecosistemelor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terestre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acvatice</w:t>
      </w:r>
      <w:proofErr w:type="spellEnd"/>
      <w:r w:rsidRPr="009402A8">
        <w:rPr>
          <w:rFonts w:ascii="Calibri" w:hAnsi="Calibri" w:cs="Swis721 LtCn BT"/>
          <w:b/>
          <w:sz w:val="22"/>
          <w:szCs w:val="22"/>
          <w:lang w:val="en-US"/>
        </w:rPr>
        <w:t>:</w:t>
      </w:r>
    </w:p>
    <w:p w14:paraId="52662F1C" w14:textId="77777777" w:rsidR="00562777" w:rsidRPr="009402A8" w:rsidRDefault="00562777"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t xml:space="preserve">    - </w:t>
      </w:r>
      <w:proofErr w:type="spellStart"/>
      <w:r w:rsidRPr="009402A8">
        <w:rPr>
          <w:rFonts w:ascii="Calibri" w:hAnsi="Calibri" w:cs="Swis721 LtCn BT"/>
          <w:sz w:val="22"/>
          <w:szCs w:val="22"/>
          <w:lang w:val="en-US"/>
        </w:rPr>
        <w:t>identificarea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arealelor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sensibile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ce</w:t>
      </w:r>
      <w:proofErr w:type="spellEnd"/>
      <w:r w:rsidRPr="009402A8">
        <w:rPr>
          <w:rFonts w:ascii="Calibri" w:hAnsi="Calibri" w:cs="Swis721 LtCn BT"/>
          <w:sz w:val="22"/>
          <w:szCs w:val="22"/>
          <w:lang w:val="en-US"/>
        </w:rPr>
        <w:t xml:space="preserve"> pot fi </w:t>
      </w:r>
      <w:proofErr w:type="spellStart"/>
      <w:r w:rsidRPr="009402A8">
        <w:rPr>
          <w:rFonts w:ascii="Calibri" w:hAnsi="Calibri" w:cs="Swis721 LtCn BT"/>
          <w:sz w:val="22"/>
          <w:szCs w:val="22"/>
          <w:lang w:val="en-US"/>
        </w:rPr>
        <w:t>afectate</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proiect</w:t>
      </w:r>
      <w:proofErr w:type="spellEnd"/>
      <w:r w:rsidRPr="009402A8">
        <w:rPr>
          <w:rFonts w:ascii="Calibri" w:hAnsi="Calibri" w:cs="Swis721 LtCn BT"/>
          <w:sz w:val="22"/>
          <w:szCs w:val="22"/>
          <w:lang w:val="en-US"/>
        </w:rPr>
        <w:t>;</w:t>
      </w:r>
    </w:p>
    <w:p w14:paraId="352A3232" w14:textId="77777777" w:rsidR="00562777" w:rsidRPr="009402A8" w:rsidRDefault="00562777"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t xml:space="preserve">    - </w:t>
      </w:r>
      <w:proofErr w:type="spellStart"/>
      <w:r w:rsidRPr="009402A8">
        <w:rPr>
          <w:rFonts w:ascii="Calibri" w:hAnsi="Calibri" w:cs="Swis721 LtCn BT"/>
          <w:sz w:val="22"/>
          <w:szCs w:val="22"/>
          <w:lang w:val="en-US"/>
        </w:rPr>
        <w:t>lucrările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dotările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măsurile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pentru</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protecţia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biodiversităţii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monumentelor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naturii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ariilor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protejate</w:t>
      </w:r>
      <w:proofErr w:type="spellEnd"/>
      <w:r w:rsidRPr="009402A8">
        <w:rPr>
          <w:rFonts w:ascii="Calibri" w:hAnsi="Calibri" w:cs="Swis721 LtCn BT"/>
          <w:sz w:val="22"/>
          <w:szCs w:val="22"/>
          <w:lang w:val="en-US"/>
        </w:rPr>
        <w:t>;</w:t>
      </w:r>
    </w:p>
    <w:p w14:paraId="2ED466A8" w14:textId="124C1C3F" w:rsidR="00562777" w:rsidRPr="009402A8" w:rsidRDefault="00562777"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lastRenderedPageBreak/>
        <w:t xml:space="preserve">Terenul studiat se află la distanță de cca. </w:t>
      </w:r>
      <w:r w:rsidR="00470985" w:rsidRPr="009402A8">
        <w:rPr>
          <w:rFonts w:ascii="Calibri" w:hAnsi="Calibri" w:cs="Swis721 LtCn BT"/>
          <w:sz w:val="22"/>
          <w:szCs w:val="22"/>
          <w:lang w:val="ro-RO"/>
        </w:rPr>
        <w:t>10</w:t>
      </w:r>
      <w:r w:rsidR="00E13706" w:rsidRPr="009402A8">
        <w:rPr>
          <w:rFonts w:ascii="Calibri" w:hAnsi="Calibri" w:cs="Swis721 LtCn BT"/>
          <w:sz w:val="22"/>
          <w:szCs w:val="22"/>
          <w:lang w:val="ro-RO"/>
        </w:rPr>
        <w:t>0</w:t>
      </w:r>
      <w:r w:rsidRPr="009402A8">
        <w:rPr>
          <w:rFonts w:ascii="Calibri" w:hAnsi="Calibri" w:cs="Swis721 LtCn BT"/>
          <w:sz w:val="22"/>
          <w:szCs w:val="22"/>
          <w:lang w:val="ro-RO"/>
        </w:rPr>
        <w:t xml:space="preserve">m față de </w:t>
      </w:r>
      <w:r w:rsidR="00EC3F2B" w:rsidRPr="009402A8">
        <w:rPr>
          <w:rFonts w:ascii="Calibri" w:hAnsi="Calibri" w:cs="Swis721 LtCn BT"/>
          <w:sz w:val="22"/>
          <w:szCs w:val="22"/>
          <w:lang w:val="ro-RO"/>
        </w:rPr>
        <w:t>Marea Neagră</w:t>
      </w:r>
      <w:r w:rsidRPr="009402A8">
        <w:rPr>
          <w:rFonts w:ascii="Calibri" w:hAnsi="Calibri" w:cs="Swis721 LtCn BT"/>
          <w:sz w:val="22"/>
          <w:szCs w:val="22"/>
          <w:lang w:val="ro-RO"/>
        </w:rPr>
        <w:t>, în țesut urban existent</w:t>
      </w:r>
      <w:r w:rsidR="00470985" w:rsidRPr="009402A8">
        <w:rPr>
          <w:rFonts w:ascii="Calibri" w:hAnsi="Calibri" w:cs="Swis721 LtCn BT"/>
          <w:sz w:val="22"/>
          <w:szCs w:val="22"/>
          <w:lang w:val="ro-RO"/>
        </w:rPr>
        <w:t>, într-o fâșie de terenuri cu categoria de folosință curți-construcții</w:t>
      </w:r>
      <w:r w:rsidRPr="009402A8">
        <w:rPr>
          <w:rFonts w:ascii="Calibri" w:hAnsi="Calibri" w:cs="Swis721 LtCn BT"/>
          <w:sz w:val="22"/>
          <w:szCs w:val="22"/>
          <w:lang w:val="ro-RO"/>
        </w:rPr>
        <w:t>. Ecosistemele terestre și acvative nu vor fi afectate de proiect.</w:t>
      </w:r>
    </w:p>
    <w:p w14:paraId="2573013E" w14:textId="0B834CB7" w:rsidR="00562777" w:rsidRPr="009402A8" w:rsidRDefault="00562777" w:rsidP="00562777">
      <w:pPr>
        <w:autoSpaceDE w:val="0"/>
        <w:jc w:val="both"/>
        <w:rPr>
          <w:rFonts w:ascii="Calibri" w:hAnsi="Calibri" w:cs="Swis721 LtCn BT"/>
          <w:sz w:val="22"/>
          <w:szCs w:val="22"/>
          <w:lang w:val="ro-RO"/>
        </w:rPr>
      </w:pPr>
      <w:bookmarkStart w:id="3" w:name="_Hlk513534100"/>
      <w:r w:rsidRPr="009402A8">
        <w:rPr>
          <w:rFonts w:ascii="Calibri" w:hAnsi="Calibri" w:cs="Swis721 LtCn BT"/>
          <w:sz w:val="22"/>
          <w:szCs w:val="22"/>
          <w:lang w:val="ro-RO"/>
        </w:rPr>
        <w:t>Nu vor fi afectate negativ prin interven</w:t>
      </w:r>
      <w:r w:rsidR="00E13706" w:rsidRPr="009402A8">
        <w:rPr>
          <w:rFonts w:ascii="Calibri" w:hAnsi="Calibri" w:cs="Swis721 LtCn BT"/>
          <w:sz w:val="22"/>
          <w:szCs w:val="22"/>
          <w:lang w:val="ro-RO"/>
        </w:rPr>
        <w:t>ț</w:t>
      </w:r>
      <w:r w:rsidRPr="009402A8">
        <w:rPr>
          <w:rFonts w:ascii="Calibri" w:hAnsi="Calibri" w:cs="Swis721 LtCn BT"/>
          <w:sz w:val="22"/>
          <w:szCs w:val="22"/>
          <w:lang w:val="ro-RO"/>
        </w:rPr>
        <w:t>ia propus</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 xml:space="preserve"> niciuna din urm</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toarele: popula</w:t>
      </w:r>
      <w:r w:rsidR="00E13706" w:rsidRPr="009402A8">
        <w:rPr>
          <w:rFonts w:ascii="Calibri" w:hAnsi="Calibri" w:cs="Swis721 LtCn BT"/>
          <w:sz w:val="22"/>
          <w:szCs w:val="22"/>
          <w:lang w:val="ro-RO"/>
        </w:rPr>
        <w:t>ț</w:t>
      </w:r>
      <w:r w:rsidRPr="009402A8">
        <w:rPr>
          <w:rFonts w:ascii="Calibri" w:hAnsi="Calibri" w:cs="Swis721 LtCn BT"/>
          <w:sz w:val="22"/>
          <w:szCs w:val="22"/>
          <w:lang w:val="ro-RO"/>
        </w:rPr>
        <w:t>ia, fauna, flora, solul, apa, aerul, factor</w:t>
      </w:r>
      <w:r w:rsidR="00470985" w:rsidRPr="009402A8">
        <w:rPr>
          <w:rFonts w:ascii="Calibri" w:hAnsi="Calibri" w:cs="Swis721 LtCn BT"/>
          <w:sz w:val="22"/>
          <w:szCs w:val="22"/>
          <w:lang w:val="ro-RO"/>
        </w:rPr>
        <w:t>ii climatici, peisajul sau relațiile dintre aceș</w:t>
      </w:r>
      <w:r w:rsidRPr="009402A8">
        <w:rPr>
          <w:rFonts w:ascii="Calibri" w:hAnsi="Calibri" w:cs="Swis721 LtCn BT"/>
          <w:sz w:val="22"/>
          <w:szCs w:val="22"/>
          <w:lang w:val="ro-RO"/>
        </w:rPr>
        <w:t>ti factori.</w:t>
      </w:r>
      <w:bookmarkEnd w:id="3"/>
    </w:p>
    <w:p w14:paraId="48036291"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g) </w:t>
      </w:r>
      <w:proofErr w:type="spellStart"/>
      <w:r w:rsidRPr="009402A8">
        <w:rPr>
          <w:rFonts w:ascii="Calibri" w:hAnsi="Calibri" w:cs="Swis721 LtCn BT"/>
          <w:b/>
          <w:sz w:val="22"/>
          <w:szCs w:val="22"/>
          <w:lang w:val="en-US"/>
        </w:rPr>
        <w:t>protecţia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aşezărilor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umane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altor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obiective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public:</w:t>
      </w:r>
    </w:p>
    <w:p w14:paraId="44E9339C" w14:textId="77777777" w:rsidR="00562777" w:rsidRPr="009402A8" w:rsidRDefault="00562777" w:rsidP="00562777">
      <w:pPr>
        <w:autoSpaceDE w:val="0"/>
        <w:jc w:val="both"/>
        <w:rPr>
          <w:rFonts w:ascii="Calibri" w:hAnsi="Calibri" w:cs="Swis721 LtCn BT"/>
          <w:i/>
          <w:iCs/>
          <w:sz w:val="22"/>
          <w:szCs w:val="22"/>
          <w:lang w:val="en-US"/>
        </w:rPr>
      </w:pPr>
      <w:r w:rsidRPr="009402A8">
        <w:rPr>
          <w:rFonts w:ascii="Calibri" w:hAnsi="Calibri" w:cs="Swis721 LtCn BT"/>
          <w:sz w:val="22"/>
          <w:szCs w:val="22"/>
          <w:lang w:val="en-US"/>
        </w:rPr>
        <w:t xml:space="preserve">    </w:t>
      </w:r>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identificarea</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obiectivelor</w:t>
      </w:r>
      <w:proofErr w:type="spellEnd"/>
      <w:r w:rsidRPr="009402A8">
        <w:rPr>
          <w:rFonts w:ascii="Calibri" w:hAnsi="Calibri" w:cs="Swis721 LtCn BT"/>
          <w:i/>
          <w:iCs/>
          <w:sz w:val="22"/>
          <w:szCs w:val="22"/>
          <w:lang w:val="en-US"/>
        </w:rPr>
        <w:t xml:space="preserve"> de </w:t>
      </w:r>
      <w:proofErr w:type="spellStart"/>
      <w:r w:rsidRPr="009402A8">
        <w:rPr>
          <w:rFonts w:ascii="Calibri" w:hAnsi="Calibri" w:cs="Swis721 LtCn BT"/>
          <w:i/>
          <w:iCs/>
          <w:sz w:val="22"/>
          <w:szCs w:val="22"/>
          <w:lang w:val="en-US"/>
        </w:rPr>
        <w:t>interes</w:t>
      </w:r>
      <w:proofErr w:type="spellEnd"/>
      <w:r w:rsidRPr="009402A8">
        <w:rPr>
          <w:rFonts w:ascii="Calibri" w:hAnsi="Calibri" w:cs="Swis721 LtCn BT"/>
          <w:i/>
          <w:iCs/>
          <w:sz w:val="22"/>
          <w:szCs w:val="22"/>
          <w:lang w:val="en-US"/>
        </w:rPr>
        <w:t xml:space="preserve"> public, </w:t>
      </w:r>
      <w:proofErr w:type="spellStart"/>
      <w:r w:rsidRPr="009402A8">
        <w:rPr>
          <w:rFonts w:ascii="Calibri" w:hAnsi="Calibri" w:cs="Swis721 LtCn BT"/>
          <w:i/>
          <w:iCs/>
          <w:sz w:val="22"/>
          <w:szCs w:val="22"/>
          <w:lang w:val="en-US"/>
        </w:rPr>
        <w:t>distanţa</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faţă</w:t>
      </w:r>
      <w:proofErr w:type="spellEnd"/>
      <w:r w:rsidRPr="009402A8">
        <w:rPr>
          <w:rFonts w:ascii="Calibri" w:hAnsi="Calibri" w:cs="Swis721 LtCn BT"/>
          <w:i/>
          <w:iCs/>
          <w:sz w:val="22"/>
          <w:szCs w:val="22"/>
          <w:lang w:val="en-US"/>
        </w:rPr>
        <w:t xml:space="preserve"> de </w:t>
      </w:r>
      <w:proofErr w:type="spellStart"/>
      <w:r w:rsidRPr="009402A8">
        <w:rPr>
          <w:rFonts w:ascii="Calibri" w:hAnsi="Calibri" w:cs="Swis721 LtCn BT"/>
          <w:i/>
          <w:iCs/>
          <w:sz w:val="22"/>
          <w:szCs w:val="22"/>
          <w:lang w:val="en-US"/>
        </w:rPr>
        <w:t>aşezările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umane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respectiv</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faţă</w:t>
      </w:r>
      <w:proofErr w:type="spellEnd"/>
      <w:r w:rsidRPr="009402A8">
        <w:rPr>
          <w:rFonts w:ascii="Calibri" w:hAnsi="Calibri" w:cs="Swis721 LtCn BT"/>
          <w:i/>
          <w:iCs/>
          <w:sz w:val="22"/>
          <w:szCs w:val="22"/>
          <w:lang w:val="en-US"/>
        </w:rPr>
        <w:t xml:space="preserve"> de </w:t>
      </w:r>
      <w:proofErr w:type="spellStart"/>
      <w:r w:rsidRPr="009402A8">
        <w:rPr>
          <w:rFonts w:ascii="Calibri" w:hAnsi="Calibri" w:cs="Swis721 LtCn BT"/>
          <w:i/>
          <w:iCs/>
          <w:sz w:val="22"/>
          <w:szCs w:val="22"/>
          <w:lang w:val="en-US"/>
        </w:rPr>
        <w:t>monumente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istorice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şi</w:t>
      </w:r>
      <w:proofErr w:type="spellEnd"/>
      <w:r w:rsidRPr="009402A8">
        <w:rPr>
          <w:rFonts w:ascii="Calibri" w:hAnsi="Calibri" w:cs="Swis721 LtCn BT"/>
          <w:i/>
          <w:iCs/>
          <w:sz w:val="22"/>
          <w:szCs w:val="22"/>
          <w:lang w:val="en-US"/>
        </w:rPr>
        <w:t xml:space="preserve"> de </w:t>
      </w:r>
      <w:proofErr w:type="spellStart"/>
      <w:r w:rsidRPr="009402A8">
        <w:rPr>
          <w:rFonts w:ascii="Calibri" w:hAnsi="Calibri" w:cs="Swis721 LtCn BT"/>
          <w:i/>
          <w:iCs/>
          <w:sz w:val="22"/>
          <w:szCs w:val="22"/>
          <w:lang w:val="en-US"/>
        </w:rPr>
        <w:t>arhitectură</w:t>
      </w:r>
      <w:proofErr w:type="spellEnd"/>
      <w:r w:rsidRPr="009402A8">
        <w:rPr>
          <w:rFonts w:ascii="Calibri" w:hAnsi="Calibri" w:cs="Swis721 LtCn BT"/>
          <w:i/>
          <w:iCs/>
          <w:sz w:val="22"/>
          <w:szCs w:val="22"/>
          <w:lang w:val="en-US"/>
        </w:rPr>
        <w:t xml:space="preserve">, alte zone </w:t>
      </w:r>
      <w:proofErr w:type="spellStart"/>
      <w:r w:rsidRPr="009402A8">
        <w:rPr>
          <w:rFonts w:ascii="Calibri" w:hAnsi="Calibri" w:cs="Swis721 LtCn BT"/>
          <w:i/>
          <w:iCs/>
          <w:sz w:val="22"/>
          <w:szCs w:val="22"/>
          <w:lang w:val="en-US"/>
        </w:rPr>
        <w:t>asupra</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cărora</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există</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instituit</w:t>
      </w:r>
      <w:proofErr w:type="spellEnd"/>
      <w:r w:rsidRPr="009402A8">
        <w:rPr>
          <w:rFonts w:ascii="Calibri" w:hAnsi="Calibri" w:cs="Swis721 LtCn BT"/>
          <w:i/>
          <w:iCs/>
          <w:sz w:val="22"/>
          <w:szCs w:val="22"/>
          <w:lang w:val="en-US"/>
        </w:rPr>
        <w:t xml:space="preserve"> un </w:t>
      </w:r>
      <w:proofErr w:type="spellStart"/>
      <w:r w:rsidRPr="009402A8">
        <w:rPr>
          <w:rFonts w:ascii="Calibri" w:hAnsi="Calibri" w:cs="Swis721 LtCn BT"/>
          <w:i/>
          <w:iCs/>
          <w:sz w:val="22"/>
          <w:szCs w:val="22"/>
          <w:lang w:val="en-US"/>
        </w:rPr>
        <w:t>regim</w:t>
      </w:r>
      <w:proofErr w:type="spellEnd"/>
      <w:r w:rsidRPr="009402A8">
        <w:rPr>
          <w:rFonts w:ascii="Calibri" w:hAnsi="Calibri" w:cs="Swis721 LtCn BT"/>
          <w:i/>
          <w:iCs/>
          <w:sz w:val="22"/>
          <w:szCs w:val="22"/>
          <w:lang w:val="en-US"/>
        </w:rPr>
        <w:t xml:space="preserve"> de </w:t>
      </w:r>
      <w:proofErr w:type="spellStart"/>
      <w:r w:rsidRPr="009402A8">
        <w:rPr>
          <w:rFonts w:ascii="Calibri" w:hAnsi="Calibri" w:cs="Swis721 LtCn BT"/>
          <w:i/>
          <w:iCs/>
          <w:sz w:val="22"/>
          <w:szCs w:val="22"/>
          <w:lang w:val="en-US"/>
        </w:rPr>
        <w:t>restricţie</w:t>
      </w:r>
      <w:proofErr w:type="spellEnd"/>
      <w:r w:rsidRPr="009402A8">
        <w:rPr>
          <w:rFonts w:ascii="Calibri" w:hAnsi="Calibri" w:cs="Swis721 LtCn BT"/>
          <w:i/>
          <w:iCs/>
          <w:sz w:val="22"/>
          <w:szCs w:val="22"/>
          <w:lang w:val="en-US"/>
        </w:rPr>
        <w:t xml:space="preserve">, zone de </w:t>
      </w:r>
      <w:proofErr w:type="spellStart"/>
      <w:r w:rsidRPr="009402A8">
        <w:rPr>
          <w:rFonts w:ascii="Calibri" w:hAnsi="Calibri" w:cs="Swis721 LtCn BT"/>
          <w:i/>
          <w:iCs/>
          <w:sz w:val="22"/>
          <w:szCs w:val="22"/>
          <w:lang w:val="en-US"/>
        </w:rPr>
        <w:t>interes</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tradiţional</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şi</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altele</w:t>
      </w:r>
      <w:proofErr w:type="spellEnd"/>
      <w:r w:rsidRPr="009402A8">
        <w:rPr>
          <w:rFonts w:ascii="Calibri" w:hAnsi="Calibri" w:cs="Swis721 LtCn BT"/>
          <w:i/>
          <w:iCs/>
          <w:sz w:val="22"/>
          <w:szCs w:val="22"/>
          <w:lang w:val="en-US"/>
        </w:rPr>
        <w:t>;</w:t>
      </w:r>
    </w:p>
    <w:p w14:paraId="3FDAABCD" w14:textId="58B3AC47" w:rsidR="00B62631" w:rsidRPr="009402A8" w:rsidRDefault="00B62631"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7432A980" w14:textId="7E94AFA3" w:rsidR="00B62631" w:rsidRPr="009402A8" w:rsidRDefault="00562777" w:rsidP="00B62631">
      <w:pPr>
        <w:autoSpaceDE w:val="0"/>
        <w:jc w:val="both"/>
        <w:rPr>
          <w:rFonts w:asciiTheme="minorHAnsi" w:hAnsiTheme="minorHAnsi" w:cstheme="minorHAnsi"/>
          <w:sz w:val="22"/>
          <w:szCs w:val="22"/>
          <w:lang w:val="ro-RO"/>
        </w:rPr>
      </w:pPr>
      <w:r w:rsidRPr="009402A8">
        <w:rPr>
          <w:rFonts w:ascii="Calibri" w:hAnsi="Calibri" w:cs="Swis721 LtCn BT"/>
          <w:i/>
          <w:iCs/>
          <w:sz w:val="22"/>
          <w:szCs w:val="22"/>
          <w:lang w:val="en-US"/>
        </w:rPr>
        <w:t xml:space="preserve">    - </w:t>
      </w:r>
      <w:proofErr w:type="spellStart"/>
      <w:r w:rsidRPr="009402A8">
        <w:rPr>
          <w:rFonts w:ascii="Calibri" w:hAnsi="Calibri" w:cs="Swis721 LtCn BT"/>
          <w:i/>
          <w:iCs/>
          <w:sz w:val="22"/>
          <w:szCs w:val="22"/>
          <w:lang w:val="en-US"/>
        </w:rPr>
        <w:t>lucrările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dotările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şi</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măsurile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pentru</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protecţia</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aşezărilor</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umane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şi</w:t>
      </w:r>
      <w:proofErr w:type="spellEnd"/>
      <w:r w:rsidRPr="009402A8">
        <w:rPr>
          <w:rFonts w:ascii="Calibri" w:hAnsi="Calibri" w:cs="Swis721 LtCn BT"/>
          <w:i/>
          <w:iCs/>
          <w:sz w:val="22"/>
          <w:szCs w:val="22"/>
          <w:lang w:val="en-US"/>
        </w:rPr>
        <w:t xml:space="preserve"> a </w:t>
      </w:r>
      <w:proofErr w:type="spellStart"/>
      <w:r w:rsidRPr="009402A8">
        <w:rPr>
          <w:rFonts w:ascii="Calibri" w:hAnsi="Calibri" w:cs="Swis721 LtCn BT"/>
          <w:i/>
          <w:iCs/>
          <w:sz w:val="22"/>
          <w:szCs w:val="22"/>
          <w:lang w:val="en-US"/>
        </w:rPr>
        <w:t>obiectivelor</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protejate</w:t>
      </w:r>
      <w:proofErr w:type="spellEnd"/>
      <w:r w:rsidRPr="009402A8">
        <w:rPr>
          <w:rFonts w:ascii="Calibri" w:hAnsi="Calibri" w:cs="Swis721 LtCn BT"/>
          <w:i/>
          <w:iCs/>
          <w:sz w:val="22"/>
          <w:szCs w:val="22"/>
          <w:lang w:val="en-US"/>
        </w:rPr>
        <w:t xml:space="preserve"> </w:t>
      </w:r>
      <w:proofErr w:type="spellStart"/>
      <w:r w:rsidRPr="009402A8">
        <w:rPr>
          <w:rFonts w:ascii="Calibri" w:hAnsi="Calibri" w:cs="Swis721 LtCn BT"/>
          <w:i/>
          <w:iCs/>
          <w:sz w:val="22"/>
          <w:szCs w:val="22"/>
          <w:lang w:val="en-US"/>
        </w:rPr>
        <w:t>şi</w:t>
      </w:r>
      <w:proofErr w:type="spellEnd"/>
      <w:r w:rsidRPr="009402A8">
        <w:rPr>
          <w:rFonts w:ascii="Calibri" w:hAnsi="Calibri" w:cs="Swis721 LtCn BT"/>
          <w:i/>
          <w:iCs/>
          <w:sz w:val="22"/>
          <w:szCs w:val="22"/>
          <w:lang w:val="en-US"/>
        </w:rPr>
        <w:t xml:space="preserve">/sau de </w:t>
      </w:r>
      <w:proofErr w:type="spellStart"/>
      <w:r w:rsidRPr="009402A8">
        <w:rPr>
          <w:rFonts w:ascii="Calibri" w:hAnsi="Calibri" w:cs="Swis721 LtCn BT"/>
          <w:i/>
          <w:iCs/>
          <w:sz w:val="22"/>
          <w:szCs w:val="22"/>
          <w:lang w:val="en-US"/>
        </w:rPr>
        <w:t>interes</w:t>
      </w:r>
      <w:proofErr w:type="spellEnd"/>
      <w:r w:rsidRPr="009402A8">
        <w:rPr>
          <w:rFonts w:ascii="Calibri" w:hAnsi="Calibri" w:cs="Swis721 LtCn BT"/>
          <w:i/>
          <w:iCs/>
          <w:sz w:val="22"/>
          <w:szCs w:val="22"/>
          <w:lang w:val="en-US"/>
        </w:rPr>
        <w:t xml:space="preserve"> public;</w:t>
      </w:r>
    </w:p>
    <w:p w14:paraId="569D7F8C"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Obiectivele privind reducerea expunerii populației la zgomot și la substanțe poluante sunt îndeplinite prin măsurile considerate pentru factorii de mediu zgomot, apă și aer. Pentru prevenirea și ameliorarea riscului poluării umane din zona proiectului în timpul transportului materialelor, pe toată durata de execuție a lucrărilor de demolare și construcție a obiectivului propus se vor lua următoarele măsuri:</w:t>
      </w:r>
    </w:p>
    <w:p w14:paraId="7332F500"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-acoperirea basculantelor pe timpul transportului materialelor care generează praf și/ sau umectarea lor</w:t>
      </w:r>
    </w:p>
    <w:p w14:paraId="04EDE45C"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 stropirea materialelor în zona de depunere și a căii de rulare (parcărilor de acces în perimetrele de lucru și în zonele exterioare)</w:t>
      </w:r>
    </w:p>
    <w:p w14:paraId="355E4B81"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-restricționarea vitezei autovehiculelor de transport materiale</w:t>
      </w:r>
    </w:p>
    <w:p w14:paraId="687ADDA3" w14:textId="1DA8EA56" w:rsidR="005641F5" w:rsidRPr="009402A8" w:rsidRDefault="005641F5"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Lucr</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rile de construc</w:t>
      </w:r>
      <w:r w:rsidR="00E13706" w:rsidRPr="009402A8">
        <w:rPr>
          <w:rFonts w:ascii="Calibri" w:hAnsi="Calibri" w:cs="Swis721 LtCn BT"/>
          <w:sz w:val="22"/>
          <w:szCs w:val="22"/>
          <w:lang w:val="ro-RO"/>
        </w:rPr>
        <w:t>ț</w:t>
      </w:r>
      <w:r w:rsidRPr="009402A8">
        <w:rPr>
          <w:rFonts w:ascii="Calibri" w:hAnsi="Calibri" w:cs="Swis721 LtCn BT"/>
          <w:sz w:val="22"/>
          <w:szCs w:val="22"/>
          <w:lang w:val="ro-RO"/>
        </w:rPr>
        <w:t>ii se vor desf</w:t>
      </w:r>
      <w:r w:rsidR="00E13706" w:rsidRPr="009402A8">
        <w:rPr>
          <w:rFonts w:ascii="Calibri" w:hAnsi="Calibri" w:cs="Swis721 LtCn BT"/>
          <w:sz w:val="22"/>
          <w:szCs w:val="22"/>
          <w:lang w:val="ro-RO"/>
        </w:rPr>
        <w:t>ăș</w:t>
      </w:r>
      <w:r w:rsidRPr="009402A8">
        <w:rPr>
          <w:rFonts w:ascii="Calibri" w:hAnsi="Calibri" w:cs="Swis721 LtCn BT"/>
          <w:sz w:val="22"/>
          <w:szCs w:val="22"/>
          <w:lang w:val="ro-RO"/>
        </w:rPr>
        <w:t>ura dup</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 xml:space="preserve"> un program agreat de administra</w:t>
      </w:r>
      <w:r w:rsidR="00E13706" w:rsidRPr="009402A8">
        <w:rPr>
          <w:rFonts w:ascii="Calibri" w:hAnsi="Calibri" w:cs="Swis721 LtCn BT"/>
          <w:sz w:val="22"/>
          <w:szCs w:val="22"/>
          <w:lang w:val="ro-RO"/>
        </w:rPr>
        <w:t>ț</w:t>
      </w:r>
      <w:r w:rsidRPr="009402A8">
        <w:rPr>
          <w:rFonts w:ascii="Calibri" w:hAnsi="Calibri" w:cs="Swis721 LtCn BT"/>
          <w:sz w:val="22"/>
          <w:szCs w:val="22"/>
          <w:lang w:val="ro-RO"/>
        </w:rPr>
        <w:t>ia local</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 xml:space="preserve">, astfel </w:t>
      </w:r>
      <w:r w:rsidR="00E13706" w:rsidRPr="009402A8">
        <w:rPr>
          <w:rFonts w:ascii="Calibri" w:hAnsi="Calibri" w:cs="Swis721 LtCn BT"/>
          <w:sz w:val="22"/>
          <w:szCs w:val="22"/>
          <w:lang w:val="ro-RO"/>
        </w:rPr>
        <w:t>î</w:t>
      </w:r>
      <w:r w:rsidRPr="009402A8">
        <w:rPr>
          <w:rFonts w:ascii="Calibri" w:hAnsi="Calibri" w:cs="Swis721 LtCn BT"/>
          <w:sz w:val="22"/>
          <w:szCs w:val="22"/>
          <w:lang w:val="ro-RO"/>
        </w:rPr>
        <w:t>nc</w:t>
      </w:r>
      <w:r w:rsidR="00E13706" w:rsidRPr="009402A8">
        <w:rPr>
          <w:rFonts w:ascii="Calibri" w:hAnsi="Calibri" w:cs="Swis721 LtCn BT"/>
          <w:sz w:val="22"/>
          <w:szCs w:val="22"/>
          <w:lang w:val="ro-RO"/>
        </w:rPr>
        <w:t>â</w:t>
      </w:r>
      <w:r w:rsidRPr="009402A8">
        <w:rPr>
          <w:rFonts w:ascii="Calibri" w:hAnsi="Calibri" w:cs="Swis721 LtCn BT"/>
          <w:sz w:val="22"/>
          <w:szCs w:val="22"/>
          <w:lang w:val="ro-RO"/>
        </w:rPr>
        <w:t>t s</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 xml:space="preserve"> se asigure orele de odihn</w:t>
      </w:r>
      <w:r w:rsidR="00E13706" w:rsidRPr="009402A8">
        <w:rPr>
          <w:rFonts w:ascii="Calibri" w:hAnsi="Calibri" w:cs="Swis721 LtCn BT"/>
          <w:sz w:val="22"/>
          <w:szCs w:val="22"/>
          <w:lang w:val="ro-RO"/>
        </w:rPr>
        <w:t>ă</w:t>
      </w:r>
      <w:r w:rsidRPr="009402A8">
        <w:rPr>
          <w:rFonts w:ascii="Calibri" w:hAnsi="Calibri" w:cs="Swis721 LtCn BT"/>
          <w:sz w:val="22"/>
          <w:szCs w:val="22"/>
          <w:lang w:val="ro-RO"/>
        </w:rPr>
        <w:t xml:space="preserve"> ale locatarilor </w:t>
      </w:r>
      <w:r w:rsidR="00E13706" w:rsidRPr="009402A8">
        <w:rPr>
          <w:rFonts w:ascii="Calibri" w:hAnsi="Calibri" w:cs="Swis721 LtCn BT"/>
          <w:sz w:val="22"/>
          <w:szCs w:val="22"/>
          <w:lang w:val="ro-RO"/>
        </w:rPr>
        <w:t>ș</w:t>
      </w:r>
      <w:r w:rsidRPr="009402A8">
        <w:rPr>
          <w:rFonts w:ascii="Calibri" w:hAnsi="Calibri" w:cs="Swis721 LtCn BT"/>
          <w:sz w:val="22"/>
          <w:szCs w:val="22"/>
          <w:lang w:val="ro-RO"/>
        </w:rPr>
        <w:t>i turi</w:t>
      </w:r>
      <w:r w:rsidR="00E13706" w:rsidRPr="009402A8">
        <w:rPr>
          <w:rFonts w:ascii="Calibri" w:hAnsi="Calibri" w:cs="Swis721 LtCn BT"/>
          <w:sz w:val="22"/>
          <w:szCs w:val="22"/>
          <w:lang w:val="ro-RO"/>
        </w:rPr>
        <w:t>ș</w:t>
      </w:r>
      <w:r w:rsidRPr="009402A8">
        <w:rPr>
          <w:rFonts w:ascii="Calibri" w:hAnsi="Calibri" w:cs="Swis721 LtCn BT"/>
          <w:sz w:val="22"/>
          <w:szCs w:val="22"/>
          <w:lang w:val="ro-RO"/>
        </w:rPr>
        <w:t>tilor din zonele cele mai apropiate.</w:t>
      </w:r>
    </w:p>
    <w:p w14:paraId="4C95A901"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h) </w:t>
      </w:r>
      <w:proofErr w:type="spellStart"/>
      <w:r w:rsidRPr="009402A8">
        <w:rPr>
          <w:rFonts w:ascii="Calibri" w:hAnsi="Calibri" w:cs="Swis721 LtCn BT"/>
          <w:b/>
          <w:sz w:val="22"/>
          <w:szCs w:val="22"/>
          <w:lang w:val="en-US"/>
        </w:rPr>
        <w:t>prevenirea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gestionarea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deşeurilor</w:t>
      </w:r>
      <w:proofErr w:type="spellEnd"/>
      <w:r w:rsidRPr="009402A8">
        <w:rPr>
          <w:rFonts w:ascii="Calibri" w:hAnsi="Calibri" w:cs="Swis721 LtCn BT"/>
          <w:b/>
          <w:sz w:val="22"/>
          <w:szCs w:val="22"/>
          <w:lang w:val="en-US"/>
        </w:rPr>
        <w:t xml:space="preserve"> generate pe </w:t>
      </w:r>
      <w:proofErr w:type="spellStart"/>
      <w:r w:rsidRPr="009402A8">
        <w:rPr>
          <w:rFonts w:ascii="Calibri" w:hAnsi="Calibri" w:cs="Swis721 LtCn BT"/>
          <w:b/>
          <w:sz w:val="22"/>
          <w:szCs w:val="22"/>
          <w:lang w:val="en-US"/>
        </w:rPr>
        <w:t>amplasament</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timpul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realizării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timpul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exploatării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inclusiv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eliminarea</w:t>
      </w:r>
      <w:proofErr w:type="spellEnd"/>
      <w:r w:rsidRPr="009402A8">
        <w:rPr>
          <w:rFonts w:ascii="Calibri" w:hAnsi="Calibri" w:cs="Swis721 LtCn BT"/>
          <w:b/>
          <w:sz w:val="22"/>
          <w:szCs w:val="22"/>
          <w:lang w:val="en-US"/>
        </w:rPr>
        <w:t>:</w:t>
      </w:r>
    </w:p>
    <w:p w14:paraId="24816FB2"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 lista </w:t>
      </w:r>
      <w:proofErr w:type="spellStart"/>
      <w:r w:rsidRPr="009402A8">
        <w:rPr>
          <w:rFonts w:ascii="Calibri" w:hAnsi="Calibri" w:cs="Swis721 LtCn BT"/>
          <w:b/>
          <w:sz w:val="22"/>
          <w:szCs w:val="22"/>
          <w:lang w:val="en-US"/>
        </w:rPr>
        <w:t>deşeurilor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clasificate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codificate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conformitate</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prevederile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legislaţiei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europene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naţionale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deşeurile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cantităţi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deşeuri</w:t>
      </w:r>
      <w:proofErr w:type="spellEnd"/>
      <w:r w:rsidRPr="009402A8">
        <w:rPr>
          <w:rFonts w:ascii="Calibri" w:hAnsi="Calibri" w:cs="Swis721 LtCn BT"/>
          <w:b/>
          <w:sz w:val="22"/>
          <w:szCs w:val="22"/>
          <w:lang w:val="en-US"/>
        </w:rPr>
        <w:t xml:space="preserve"> generate;</w:t>
      </w:r>
    </w:p>
    <w:p w14:paraId="062D703F" w14:textId="6079DA7C" w:rsidR="007D6D8C" w:rsidRPr="009402A8" w:rsidRDefault="007D6D8C" w:rsidP="00562777">
      <w:pPr>
        <w:autoSpaceDE w:val="0"/>
        <w:jc w:val="both"/>
        <w:rPr>
          <w:rFonts w:ascii="Calibri" w:hAnsi="Calibri" w:cs="Swis721 LtCn BT"/>
          <w:sz w:val="22"/>
          <w:szCs w:val="22"/>
          <w:lang w:val="ro-RO"/>
        </w:rPr>
      </w:pPr>
      <w:bookmarkStart w:id="4" w:name="_Hlk19786099"/>
      <w:r w:rsidRPr="009402A8">
        <w:rPr>
          <w:rFonts w:ascii="Calibri" w:hAnsi="Calibri" w:cs="Swis721 LtCn BT"/>
          <w:sz w:val="22"/>
          <w:szCs w:val="22"/>
          <w:lang w:val="ro-RO"/>
        </w:rPr>
        <w:t>Se vor respecta prevederile și procedurile preliminare de acceptare a deșeurilor la depozitare și lista națională de deșeuri acceptate în fiecare clasă de depozit de deșeuri.</w:t>
      </w:r>
    </w:p>
    <w:p w14:paraId="347CC560" w14:textId="5D8D0609" w:rsidR="002041A7" w:rsidRPr="009402A8" w:rsidRDefault="002041A7"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t>În perioada de execuție a lucrărilor,</w:t>
      </w:r>
      <w:bookmarkEnd w:id="4"/>
      <w:r w:rsidRPr="009402A8">
        <w:rPr>
          <w:rFonts w:ascii="Calibri" w:hAnsi="Calibri" w:cs="Swis721 LtCn BT"/>
          <w:sz w:val="22"/>
          <w:szCs w:val="22"/>
          <w:lang w:val="ro-RO"/>
        </w:rPr>
        <w:t xml:space="preserve"> se preconizează generarea următoarelor categorii de deșeuri:</w:t>
      </w:r>
    </w:p>
    <w:p w14:paraId="60015DCF" w14:textId="07F83991"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01 01 beton</w:t>
      </w:r>
    </w:p>
    <w:p w14:paraId="2F78B228" w14:textId="51D24A6E"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01 02 cărămizi</w:t>
      </w:r>
      <w:r w:rsidRPr="009402A8">
        <w:rPr>
          <w:rFonts w:asciiTheme="minorHAnsi" w:hAnsiTheme="minorHAnsi" w:cstheme="minorHAnsi"/>
          <w:sz w:val="22"/>
          <w:szCs w:val="22"/>
          <w:lang w:val="ro-RO"/>
        </w:rPr>
        <w:t xml:space="preserve"> </w:t>
      </w:r>
    </w:p>
    <w:p w14:paraId="445767D9"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 xml:space="preserve">17 02 01 lemn </w:t>
      </w:r>
    </w:p>
    <w:p w14:paraId="6837B5F6"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02 02 sticlă</w:t>
      </w:r>
    </w:p>
    <w:p w14:paraId="3C4C9F2B"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02 03 materiale plastice</w:t>
      </w:r>
    </w:p>
    <w:p w14:paraId="628317AD"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03 amestecuri bituminoase, gudron de huilă și produse gudronate</w:t>
      </w:r>
    </w:p>
    <w:p w14:paraId="5A3026A1"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04 05 fier și oțel</w:t>
      </w:r>
    </w:p>
    <w:p w14:paraId="0446E614"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05 04 pământ și pietre, altele decât specificate la 17 05 03</w:t>
      </w:r>
    </w:p>
    <w:p w14:paraId="2EF53CD9" w14:textId="77777777" w:rsidR="00B62631" w:rsidRPr="009402A8" w:rsidRDefault="00B62631" w:rsidP="00B62631">
      <w:pPr>
        <w:pStyle w:val="ListParagraph"/>
        <w:numPr>
          <w:ilvl w:val="0"/>
          <w:numId w:val="1"/>
        </w:numPr>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17 09 04 amestecuri de deșeuri de la construcții și demolări, altele decât cele specificate la 17 09 01</w:t>
      </w:r>
    </w:p>
    <w:p w14:paraId="112C116C"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 xml:space="preserve">În perioada de </w:t>
      </w:r>
      <w:r w:rsidRPr="009402A8">
        <w:rPr>
          <w:rFonts w:ascii="Calibri" w:hAnsi="Calibri" w:cs="Swis721 LtCn BT"/>
          <w:b/>
          <w:bCs/>
          <w:i/>
          <w:iCs/>
          <w:sz w:val="22"/>
          <w:szCs w:val="22"/>
          <w:lang w:val="ro-RO"/>
        </w:rPr>
        <w:t>demolare</w:t>
      </w:r>
      <w:r w:rsidRPr="009402A8">
        <w:rPr>
          <w:rFonts w:ascii="Calibri" w:hAnsi="Calibri" w:cs="Swis721 LtCn BT"/>
          <w:sz w:val="22"/>
          <w:szCs w:val="22"/>
          <w:lang w:val="ro-RO"/>
        </w:rPr>
        <w:t xml:space="preserve"> a lucrărilor, se preconizează generarea următoarelor categorii de deșeuri:</w:t>
      </w:r>
    </w:p>
    <w:tbl>
      <w:tblPr>
        <w:tblStyle w:val="TableGrid"/>
        <w:tblW w:w="0" w:type="auto"/>
        <w:tblLook w:val="04A0" w:firstRow="1" w:lastRow="0" w:firstColumn="1" w:lastColumn="0" w:noHBand="0" w:noVBand="1"/>
      </w:tblPr>
      <w:tblGrid>
        <w:gridCol w:w="2122"/>
        <w:gridCol w:w="1485"/>
        <w:gridCol w:w="803"/>
        <w:gridCol w:w="1118"/>
        <w:gridCol w:w="945"/>
        <w:gridCol w:w="1363"/>
        <w:gridCol w:w="1179"/>
      </w:tblGrid>
      <w:tr w:rsidR="009402A8" w:rsidRPr="009402A8" w14:paraId="796A2E5F" w14:textId="77777777" w:rsidTr="000444AC">
        <w:tc>
          <w:tcPr>
            <w:tcW w:w="2122" w:type="dxa"/>
            <w:vMerge w:val="restart"/>
          </w:tcPr>
          <w:p w14:paraId="62A525BD"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Denumire deșeu</w:t>
            </w:r>
          </w:p>
        </w:tc>
        <w:tc>
          <w:tcPr>
            <w:tcW w:w="1485" w:type="dxa"/>
            <w:vMerge w:val="restart"/>
          </w:tcPr>
          <w:p w14:paraId="74A5A4C4"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Cantitate generată (T/2 săptămâni)</w:t>
            </w:r>
          </w:p>
        </w:tc>
        <w:tc>
          <w:tcPr>
            <w:tcW w:w="803" w:type="dxa"/>
            <w:vMerge w:val="restart"/>
          </w:tcPr>
          <w:p w14:paraId="11AEDCA1"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Starea fizică</w:t>
            </w:r>
          </w:p>
        </w:tc>
        <w:tc>
          <w:tcPr>
            <w:tcW w:w="1118" w:type="dxa"/>
            <w:vMerge w:val="restart"/>
          </w:tcPr>
          <w:p w14:paraId="7C52D5D7"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Cod deșeu*</w:t>
            </w:r>
          </w:p>
        </w:tc>
        <w:tc>
          <w:tcPr>
            <w:tcW w:w="945" w:type="dxa"/>
            <w:vMerge w:val="restart"/>
          </w:tcPr>
          <w:p w14:paraId="10E292A4"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Tip de stocare</w:t>
            </w:r>
          </w:p>
        </w:tc>
        <w:tc>
          <w:tcPr>
            <w:tcW w:w="2542" w:type="dxa"/>
            <w:gridSpan w:val="2"/>
          </w:tcPr>
          <w:p w14:paraId="5F206908"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Managementul deșeurilor</w:t>
            </w:r>
          </w:p>
        </w:tc>
      </w:tr>
      <w:tr w:rsidR="009402A8" w:rsidRPr="009402A8" w14:paraId="4B5AD3B4" w14:textId="77777777" w:rsidTr="000444AC">
        <w:tc>
          <w:tcPr>
            <w:tcW w:w="2122" w:type="dxa"/>
            <w:vMerge/>
          </w:tcPr>
          <w:p w14:paraId="7981E3E0" w14:textId="77777777" w:rsidR="00B62631" w:rsidRPr="009402A8" w:rsidRDefault="00B62631" w:rsidP="000444AC">
            <w:pPr>
              <w:autoSpaceDE w:val="0"/>
              <w:jc w:val="center"/>
              <w:rPr>
                <w:rFonts w:ascii="Calibri" w:hAnsi="Calibri" w:cs="Swis721 LtCn BT"/>
                <w:sz w:val="22"/>
                <w:szCs w:val="22"/>
                <w:lang w:val="ro-RO"/>
              </w:rPr>
            </w:pPr>
          </w:p>
        </w:tc>
        <w:tc>
          <w:tcPr>
            <w:tcW w:w="1485" w:type="dxa"/>
            <w:vMerge/>
          </w:tcPr>
          <w:p w14:paraId="071001D6" w14:textId="77777777" w:rsidR="00B62631" w:rsidRPr="009402A8" w:rsidRDefault="00B62631" w:rsidP="000444AC">
            <w:pPr>
              <w:autoSpaceDE w:val="0"/>
              <w:jc w:val="center"/>
              <w:rPr>
                <w:rFonts w:ascii="Calibri" w:hAnsi="Calibri" w:cs="Swis721 LtCn BT"/>
                <w:sz w:val="22"/>
                <w:szCs w:val="22"/>
                <w:lang w:val="ro-RO"/>
              </w:rPr>
            </w:pPr>
          </w:p>
        </w:tc>
        <w:tc>
          <w:tcPr>
            <w:tcW w:w="803" w:type="dxa"/>
            <w:vMerge/>
          </w:tcPr>
          <w:p w14:paraId="0C233328" w14:textId="77777777" w:rsidR="00B62631" w:rsidRPr="009402A8" w:rsidRDefault="00B62631" w:rsidP="000444AC">
            <w:pPr>
              <w:autoSpaceDE w:val="0"/>
              <w:jc w:val="center"/>
              <w:rPr>
                <w:rFonts w:ascii="Calibri" w:hAnsi="Calibri" w:cs="Swis721 LtCn BT"/>
                <w:sz w:val="22"/>
                <w:szCs w:val="22"/>
                <w:lang w:val="ro-RO"/>
              </w:rPr>
            </w:pPr>
          </w:p>
        </w:tc>
        <w:tc>
          <w:tcPr>
            <w:tcW w:w="1118" w:type="dxa"/>
            <w:vMerge/>
          </w:tcPr>
          <w:p w14:paraId="3D6E32CA" w14:textId="77777777" w:rsidR="00B62631" w:rsidRPr="009402A8" w:rsidRDefault="00B62631" w:rsidP="000444AC">
            <w:pPr>
              <w:autoSpaceDE w:val="0"/>
              <w:jc w:val="center"/>
              <w:rPr>
                <w:rFonts w:ascii="Calibri" w:hAnsi="Calibri" w:cs="Swis721 LtCn BT"/>
                <w:sz w:val="22"/>
                <w:szCs w:val="22"/>
                <w:lang w:val="ro-RO"/>
              </w:rPr>
            </w:pPr>
          </w:p>
        </w:tc>
        <w:tc>
          <w:tcPr>
            <w:tcW w:w="945" w:type="dxa"/>
            <w:vMerge/>
          </w:tcPr>
          <w:p w14:paraId="479F3E22" w14:textId="77777777" w:rsidR="00B62631" w:rsidRPr="009402A8" w:rsidRDefault="00B62631" w:rsidP="000444AC">
            <w:pPr>
              <w:autoSpaceDE w:val="0"/>
              <w:jc w:val="center"/>
              <w:rPr>
                <w:rFonts w:ascii="Calibri" w:hAnsi="Calibri" w:cs="Swis721 LtCn BT"/>
                <w:sz w:val="22"/>
                <w:szCs w:val="22"/>
                <w:lang w:val="ro-RO"/>
              </w:rPr>
            </w:pPr>
          </w:p>
        </w:tc>
        <w:tc>
          <w:tcPr>
            <w:tcW w:w="1363" w:type="dxa"/>
          </w:tcPr>
          <w:p w14:paraId="431F7485"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Valorificata/ destinația</w:t>
            </w:r>
          </w:p>
        </w:tc>
        <w:tc>
          <w:tcPr>
            <w:tcW w:w="1179" w:type="dxa"/>
          </w:tcPr>
          <w:p w14:paraId="28C5E7D0"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Eliminata/ destinația</w:t>
            </w:r>
          </w:p>
        </w:tc>
      </w:tr>
      <w:tr w:rsidR="009402A8" w:rsidRPr="009402A8" w14:paraId="37B2A1E9" w14:textId="77777777" w:rsidTr="000444AC">
        <w:tc>
          <w:tcPr>
            <w:tcW w:w="2122" w:type="dxa"/>
          </w:tcPr>
          <w:p w14:paraId="7678829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Beton</w:t>
            </w:r>
          </w:p>
        </w:tc>
        <w:tc>
          <w:tcPr>
            <w:tcW w:w="1485" w:type="dxa"/>
          </w:tcPr>
          <w:p w14:paraId="0837ECA0" w14:textId="6ADB2581"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w:t>
            </w:r>
            <w:r w:rsidR="004E49A5" w:rsidRPr="009402A8">
              <w:rPr>
                <w:rFonts w:ascii="Calibri" w:hAnsi="Calibri" w:cs="Swis721 LtCn BT"/>
                <w:sz w:val="22"/>
                <w:szCs w:val="22"/>
                <w:lang w:val="ro-RO"/>
              </w:rPr>
              <w:t>8</w:t>
            </w:r>
            <w:r w:rsidRPr="009402A8">
              <w:rPr>
                <w:rFonts w:ascii="Calibri" w:hAnsi="Calibri" w:cs="Swis721 LtCn BT"/>
                <w:sz w:val="22"/>
                <w:szCs w:val="22"/>
                <w:lang w:val="ro-RO"/>
              </w:rPr>
              <w:t xml:space="preserve"> mc</w:t>
            </w:r>
          </w:p>
        </w:tc>
        <w:tc>
          <w:tcPr>
            <w:tcW w:w="803" w:type="dxa"/>
          </w:tcPr>
          <w:p w14:paraId="647D681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3A0F8D3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17 01 01</w:t>
            </w:r>
          </w:p>
        </w:tc>
        <w:tc>
          <w:tcPr>
            <w:tcW w:w="945" w:type="dxa"/>
          </w:tcPr>
          <w:p w14:paraId="01A8E2F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CT</w:t>
            </w:r>
          </w:p>
        </w:tc>
        <w:tc>
          <w:tcPr>
            <w:tcW w:w="1363" w:type="dxa"/>
          </w:tcPr>
          <w:p w14:paraId="4718578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R5/Vr</w:t>
            </w:r>
          </w:p>
        </w:tc>
        <w:tc>
          <w:tcPr>
            <w:tcW w:w="1179" w:type="dxa"/>
          </w:tcPr>
          <w:p w14:paraId="0BE3A80D"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599D23A7" w14:textId="77777777" w:rsidTr="000444AC">
        <w:tc>
          <w:tcPr>
            <w:tcW w:w="2122" w:type="dxa"/>
          </w:tcPr>
          <w:p w14:paraId="5AFA416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Cărămizi</w:t>
            </w:r>
          </w:p>
        </w:tc>
        <w:tc>
          <w:tcPr>
            <w:tcW w:w="1485" w:type="dxa"/>
          </w:tcPr>
          <w:p w14:paraId="4DAC23D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150 mc</w:t>
            </w:r>
          </w:p>
        </w:tc>
        <w:tc>
          <w:tcPr>
            <w:tcW w:w="803" w:type="dxa"/>
          </w:tcPr>
          <w:p w14:paraId="5FE8195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662112D1"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17 01 02</w:t>
            </w:r>
          </w:p>
        </w:tc>
        <w:tc>
          <w:tcPr>
            <w:tcW w:w="945" w:type="dxa"/>
          </w:tcPr>
          <w:p w14:paraId="1DDBD191"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150361E6"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3DCF6D33"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3B25405E" w14:textId="77777777" w:rsidTr="000444AC">
        <w:tc>
          <w:tcPr>
            <w:tcW w:w="2122" w:type="dxa"/>
          </w:tcPr>
          <w:p w14:paraId="7C6DAD9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Lemn</w:t>
            </w:r>
          </w:p>
        </w:tc>
        <w:tc>
          <w:tcPr>
            <w:tcW w:w="1485" w:type="dxa"/>
          </w:tcPr>
          <w:p w14:paraId="16AA21C0" w14:textId="31554BC5" w:rsidR="00B62631" w:rsidRPr="009402A8" w:rsidRDefault="004E49A5"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w:t>
            </w:r>
            <w:r w:rsidR="00B62631" w:rsidRPr="009402A8">
              <w:rPr>
                <w:rFonts w:ascii="Calibri" w:hAnsi="Calibri" w:cs="Swis721 LtCn BT"/>
                <w:sz w:val="22"/>
                <w:szCs w:val="22"/>
                <w:lang w:val="ro-RO"/>
              </w:rPr>
              <w:t xml:space="preserve"> mc</w:t>
            </w:r>
          </w:p>
        </w:tc>
        <w:tc>
          <w:tcPr>
            <w:tcW w:w="803" w:type="dxa"/>
          </w:tcPr>
          <w:p w14:paraId="17DD81C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27C80CD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17 02 01</w:t>
            </w:r>
          </w:p>
        </w:tc>
        <w:tc>
          <w:tcPr>
            <w:tcW w:w="945" w:type="dxa"/>
          </w:tcPr>
          <w:p w14:paraId="40A0E593"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779419F5"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R1/Vr</w:t>
            </w:r>
          </w:p>
        </w:tc>
        <w:tc>
          <w:tcPr>
            <w:tcW w:w="1179" w:type="dxa"/>
          </w:tcPr>
          <w:p w14:paraId="07B4B8E1"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7A8555B2" w14:textId="77777777" w:rsidTr="000444AC">
        <w:tc>
          <w:tcPr>
            <w:tcW w:w="2122" w:type="dxa"/>
          </w:tcPr>
          <w:p w14:paraId="1F232B9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Sticlă</w:t>
            </w:r>
          </w:p>
        </w:tc>
        <w:tc>
          <w:tcPr>
            <w:tcW w:w="1485" w:type="dxa"/>
          </w:tcPr>
          <w:p w14:paraId="234B363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12 mp</w:t>
            </w:r>
          </w:p>
        </w:tc>
        <w:tc>
          <w:tcPr>
            <w:tcW w:w="803" w:type="dxa"/>
          </w:tcPr>
          <w:p w14:paraId="176B9BF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164B5795"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17 02 02</w:t>
            </w:r>
          </w:p>
        </w:tc>
        <w:tc>
          <w:tcPr>
            <w:tcW w:w="945" w:type="dxa"/>
          </w:tcPr>
          <w:p w14:paraId="636BA47A"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3391C2C0"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79E8FED6"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A81A2A2" w14:textId="77777777" w:rsidTr="000444AC">
        <w:tc>
          <w:tcPr>
            <w:tcW w:w="2122" w:type="dxa"/>
          </w:tcPr>
          <w:p w14:paraId="6835748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lastRenderedPageBreak/>
              <w:t>Materiale plastice</w:t>
            </w:r>
          </w:p>
        </w:tc>
        <w:tc>
          <w:tcPr>
            <w:tcW w:w="1485" w:type="dxa"/>
          </w:tcPr>
          <w:p w14:paraId="65C4BB1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 mc</w:t>
            </w:r>
          </w:p>
        </w:tc>
        <w:tc>
          <w:tcPr>
            <w:tcW w:w="803" w:type="dxa"/>
          </w:tcPr>
          <w:p w14:paraId="474AE701"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1F8CF64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17 02 03</w:t>
            </w:r>
          </w:p>
        </w:tc>
        <w:tc>
          <w:tcPr>
            <w:tcW w:w="945" w:type="dxa"/>
          </w:tcPr>
          <w:p w14:paraId="7DD1686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659FD485"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R12/Vr</w:t>
            </w:r>
          </w:p>
        </w:tc>
        <w:tc>
          <w:tcPr>
            <w:tcW w:w="1179" w:type="dxa"/>
          </w:tcPr>
          <w:p w14:paraId="3FA8D1B3"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2602DF64" w14:textId="77777777" w:rsidTr="000444AC">
        <w:tc>
          <w:tcPr>
            <w:tcW w:w="2122" w:type="dxa"/>
          </w:tcPr>
          <w:p w14:paraId="6A48FC3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Amestecuri bituminoase, gudron de huilă și produse gudronate</w:t>
            </w:r>
          </w:p>
        </w:tc>
        <w:tc>
          <w:tcPr>
            <w:tcW w:w="1485" w:type="dxa"/>
          </w:tcPr>
          <w:p w14:paraId="0CFFA76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 mc</w:t>
            </w:r>
          </w:p>
        </w:tc>
        <w:tc>
          <w:tcPr>
            <w:tcW w:w="803" w:type="dxa"/>
          </w:tcPr>
          <w:p w14:paraId="46C554A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1B4DAD1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17 03</w:t>
            </w:r>
          </w:p>
        </w:tc>
        <w:tc>
          <w:tcPr>
            <w:tcW w:w="945" w:type="dxa"/>
          </w:tcPr>
          <w:p w14:paraId="0DF70396"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585140FF"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4037569F"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580E8F3B" w14:textId="77777777" w:rsidTr="000444AC">
        <w:tc>
          <w:tcPr>
            <w:tcW w:w="2122" w:type="dxa"/>
          </w:tcPr>
          <w:p w14:paraId="5740B9B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Fier și oțel</w:t>
            </w:r>
          </w:p>
        </w:tc>
        <w:tc>
          <w:tcPr>
            <w:tcW w:w="1485" w:type="dxa"/>
          </w:tcPr>
          <w:p w14:paraId="6920CE9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3 to</w:t>
            </w:r>
          </w:p>
        </w:tc>
        <w:tc>
          <w:tcPr>
            <w:tcW w:w="803" w:type="dxa"/>
          </w:tcPr>
          <w:p w14:paraId="2AA3148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4D587C4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17 04 05</w:t>
            </w:r>
          </w:p>
        </w:tc>
        <w:tc>
          <w:tcPr>
            <w:tcW w:w="945" w:type="dxa"/>
          </w:tcPr>
          <w:p w14:paraId="56A490D3"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RM</w:t>
            </w:r>
          </w:p>
        </w:tc>
        <w:tc>
          <w:tcPr>
            <w:tcW w:w="1363" w:type="dxa"/>
          </w:tcPr>
          <w:p w14:paraId="0254D11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R4/Vr</w:t>
            </w:r>
          </w:p>
        </w:tc>
        <w:tc>
          <w:tcPr>
            <w:tcW w:w="1179" w:type="dxa"/>
          </w:tcPr>
          <w:p w14:paraId="0AE6EC94"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20DF9DD1" w14:textId="77777777" w:rsidTr="000444AC">
        <w:tc>
          <w:tcPr>
            <w:tcW w:w="2122" w:type="dxa"/>
          </w:tcPr>
          <w:p w14:paraId="4199B46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Cabluri, altele decât cele specificate la 17 04 10</w:t>
            </w:r>
          </w:p>
        </w:tc>
        <w:tc>
          <w:tcPr>
            <w:tcW w:w="1485" w:type="dxa"/>
          </w:tcPr>
          <w:p w14:paraId="40A98B4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1,5 mc</w:t>
            </w:r>
          </w:p>
        </w:tc>
        <w:tc>
          <w:tcPr>
            <w:tcW w:w="803" w:type="dxa"/>
          </w:tcPr>
          <w:p w14:paraId="4351432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1F898AD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17 04 11</w:t>
            </w:r>
          </w:p>
        </w:tc>
        <w:tc>
          <w:tcPr>
            <w:tcW w:w="945" w:type="dxa"/>
          </w:tcPr>
          <w:p w14:paraId="7A9FBD2E"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5D298991"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1D8F6342"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F8D3FEF" w14:textId="77777777" w:rsidTr="000444AC">
        <w:tc>
          <w:tcPr>
            <w:tcW w:w="2122" w:type="dxa"/>
          </w:tcPr>
          <w:p w14:paraId="3DB60F4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Pământ și pietre, altele decât cele specificate la 17 05 03</w:t>
            </w:r>
          </w:p>
        </w:tc>
        <w:tc>
          <w:tcPr>
            <w:tcW w:w="1485" w:type="dxa"/>
          </w:tcPr>
          <w:p w14:paraId="0C75D58B" w14:textId="0D9F4DFF" w:rsidR="00B62631" w:rsidRPr="009402A8" w:rsidRDefault="004E49A5"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w:t>
            </w:r>
            <w:r w:rsidR="00B62631" w:rsidRPr="009402A8">
              <w:rPr>
                <w:rFonts w:ascii="Calibri" w:hAnsi="Calibri" w:cs="Swis721 LtCn BT"/>
                <w:sz w:val="22"/>
                <w:szCs w:val="22"/>
                <w:lang w:val="ro-RO"/>
              </w:rPr>
              <w:t xml:space="preserve"> mc</w:t>
            </w:r>
          </w:p>
        </w:tc>
        <w:tc>
          <w:tcPr>
            <w:tcW w:w="803" w:type="dxa"/>
          </w:tcPr>
          <w:p w14:paraId="1F8DDD6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2074BE0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17 05 04</w:t>
            </w:r>
          </w:p>
        </w:tc>
        <w:tc>
          <w:tcPr>
            <w:tcW w:w="945" w:type="dxa"/>
          </w:tcPr>
          <w:p w14:paraId="39AB9A3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VN</w:t>
            </w:r>
          </w:p>
        </w:tc>
        <w:tc>
          <w:tcPr>
            <w:tcW w:w="1363" w:type="dxa"/>
          </w:tcPr>
          <w:p w14:paraId="0748113E"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72CA222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D1/D0</w:t>
            </w:r>
          </w:p>
        </w:tc>
      </w:tr>
      <w:tr w:rsidR="009402A8" w:rsidRPr="009402A8" w14:paraId="43D623EC" w14:textId="77777777" w:rsidTr="000444AC">
        <w:tc>
          <w:tcPr>
            <w:tcW w:w="2122" w:type="dxa"/>
          </w:tcPr>
          <w:p w14:paraId="78DA80C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Amestecuri de deșeuri de la construcție și demolări, altele decât cele specificate la 17 09 01</w:t>
            </w:r>
          </w:p>
        </w:tc>
        <w:tc>
          <w:tcPr>
            <w:tcW w:w="1485" w:type="dxa"/>
          </w:tcPr>
          <w:p w14:paraId="718B1AA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3 mc</w:t>
            </w:r>
          </w:p>
        </w:tc>
        <w:tc>
          <w:tcPr>
            <w:tcW w:w="803" w:type="dxa"/>
          </w:tcPr>
          <w:p w14:paraId="008B244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74FCACD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17 09 04</w:t>
            </w:r>
          </w:p>
        </w:tc>
        <w:tc>
          <w:tcPr>
            <w:tcW w:w="945" w:type="dxa"/>
          </w:tcPr>
          <w:p w14:paraId="1C805CA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CT</w:t>
            </w:r>
          </w:p>
        </w:tc>
        <w:tc>
          <w:tcPr>
            <w:tcW w:w="1363" w:type="dxa"/>
          </w:tcPr>
          <w:p w14:paraId="0370155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R5/Vr</w:t>
            </w:r>
          </w:p>
        </w:tc>
        <w:tc>
          <w:tcPr>
            <w:tcW w:w="1179" w:type="dxa"/>
          </w:tcPr>
          <w:p w14:paraId="7DEE8E4D" w14:textId="77777777" w:rsidR="00B62631" w:rsidRPr="009402A8" w:rsidRDefault="00B62631" w:rsidP="000444AC">
            <w:pPr>
              <w:autoSpaceDE w:val="0"/>
              <w:jc w:val="both"/>
              <w:rPr>
                <w:rFonts w:ascii="Calibri" w:hAnsi="Calibri" w:cs="Swis721 LtCn BT"/>
                <w:sz w:val="22"/>
                <w:szCs w:val="22"/>
                <w:lang w:val="ro-RO"/>
              </w:rPr>
            </w:pPr>
          </w:p>
        </w:tc>
      </w:tr>
    </w:tbl>
    <w:p w14:paraId="092CE9A2" w14:textId="77777777" w:rsidR="00B62631" w:rsidRPr="009402A8" w:rsidRDefault="00B62631" w:rsidP="00B62631">
      <w:pPr>
        <w:autoSpaceDE w:val="0"/>
        <w:jc w:val="both"/>
        <w:rPr>
          <w:rFonts w:asciiTheme="minorHAnsi" w:hAnsiTheme="minorHAnsi" w:cstheme="minorHAnsi"/>
          <w:sz w:val="22"/>
          <w:szCs w:val="22"/>
          <w:lang w:val="ro-RO"/>
        </w:rPr>
      </w:pPr>
    </w:p>
    <w:p w14:paraId="1B0B979D" w14:textId="77777777" w:rsidR="00B62631" w:rsidRPr="009402A8" w:rsidRDefault="00B62631" w:rsidP="00B62631">
      <w:p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În perioada executării lucrării se preconizează generarea următoarelor categorii/ tipuri de deșeuri:</w:t>
      </w:r>
    </w:p>
    <w:p w14:paraId="26C41883" w14:textId="77777777" w:rsidR="00B62631" w:rsidRPr="009402A8" w:rsidRDefault="00B62631" w:rsidP="00B62631">
      <w:pPr>
        <w:pStyle w:val="ListParagraph"/>
        <w:numPr>
          <w:ilvl w:val="0"/>
          <w:numId w:val="1"/>
        </w:num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Resturi de materiale de construcții- se vor colecta pe categorii astfel încât să poată fi preluate de societăți autorizate în vederea valorificării, eliminării</w:t>
      </w:r>
    </w:p>
    <w:p w14:paraId="4BED0F17" w14:textId="77777777" w:rsidR="00B62631" w:rsidRPr="009402A8" w:rsidRDefault="00B62631" w:rsidP="00B62631">
      <w:pPr>
        <w:pStyle w:val="ListParagraph"/>
        <w:numPr>
          <w:ilvl w:val="0"/>
          <w:numId w:val="1"/>
        </w:num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Deșeuri menajere (resturi alimentare) se vor colecta și depozita temporar în pubele, apoi se vor transporta și depozita la groapa de gunoi cea mai apropiată</w:t>
      </w:r>
    </w:p>
    <w:p w14:paraId="6068B35B" w14:textId="77777777" w:rsidR="00B62631" w:rsidRPr="009402A8" w:rsidRDefault="00B62631" w:rsidP="00B62631">
      <w:p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 xml:space="preserve">Se poate estima o cantitate de 0,30 kg/ persoană/ zi, astfel că la punctul de lucru deservit de circa 5 muncitori, se vor produce 21 kg. </w:t>
      </w:r>
    </w:p>
    <w:p w14:paraId="2BB58745" w14:textId="77777777" w:rsidR="00B62631" w:rsidRPr="009402A8" w:rsidRDefault="00B62631" w:rsidP="00B62631">
      <w:pPr>
        <w:pStyle w:val="ListParagraph"/>
        <w:numPr>
          <w:ilvl w:val="0"/>
          <w:numId w:val="1"/>
        </w:num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Hârtie, material plastic, sticle, se vor colecta și depozita temporar în pubele, pe tipuri, apoi se vor valorifica</w:t>
      </w:r>
    </w:p>
    <w:p w14:paraId="6E133A68" w14:textId="77777777" w:rsidR="00B62631" w:rsidRPr="009402A8" w:rsidRDefault="00B62631" w:rsidP="00B62631">
      <w:pPr>
        <w:pStyle w:val="ListParagraph"/>
        <w:numPr>
          <w:ilvl w:val="0"/>
          <w:numId w:val="1"/>
        </w:numPr>
        <w:autoSpaceDE w:val="0"/>
        <w:jc w:val="both"/>
        <w:rPr>
          <w:rFonts w:asciiTheme="minorHAnsi" w:hAnsiTheme="minorHAnsi" w:cstheme="minorHAnsi"/>
          <w:sz w:val="22"/>
          <w:szCs w:val="22"/>
          <w:lang w:val="ro-RO"/>
        </w:rPr>
      </w:pPr>
      <w:r w:rsidRPr="009402A8">
        <w:rPr>
          <w:rFonts w:asciiTheme="minorHAnsi" w:hAnsiTheme="minorHAnsi" w:cstheme="minorHAnsi"/>
          <w:sz w:val="22"/>
          <w:szCs w:val="22"/>
          <w:lang w:val="ro-RO"/>
        </w:rPr>
        <w:t>Deșeurile nepericuloase rezultate din molozuri, care nu pot fi valorificate, vor fi eliminate în depozite autorizate, iar materialele valorificabile vor fi predate către agenții economici autorizați pentru astfel de activități</w:t>
      </w:r>
    </w:p>
    <w:p w14:paraId="72B48789" w14:textId="77777777" w:rsidR="00B62631" w:rsidRPr="009402A8" w:rsidRDefault="00B62631" w:rsidP="00B62631">
      <w:pPr>
        <w:autoSpaceDE w:val="0"/>
        <w:jc w:val="both"/>
        <w:rPr>
          <w:rFonts w:ascii="Calibri" w:hAnsi="Calibri" w:cs="Swis721 LtCn BT"/>
          <w:sz w:val="22"/>
          <w:szCs w:val="22"/>
          <w:lang w:val="ro-RO"/>
        </w:rPr>
      </w:pPr>
    </w:p>
    <w:p w14:paraId="12C0985F" w14:textId="77777777" w:rsidR="00B62631" w:rsidRPr="009402A8" w:rsidRDefault="00B62631" w:rsidP="00B62631">
      <w:pPr>
        <w:autoSpaceDE w:val="0"/>
        <w:jc w:val="both"/>
        <w:rPr>
          <w:rFonts w:ascii="Calibri" w:hAnsi="Calibri" w:cs="Swis721 LtCn BT"/>
          <w:sz w:val="22"/>
          <w:szCs w:val="22"/>
          <w:lang w:val="ro-RO"/>
        </w:rPr>
      </w:pPr>
      <w:r w:rsidRPr="009402A8">
        <w:rPr>
          <w:rFonts w:ascii="Calibri" w:hAnsi="Calibri" w:cs="Swis721 LtCn BT"/>
          <w:sz w:val="22"/>
          <w:szCs w:val="22"/>
          <w:lang w:val="ro-RO"/>
        </w:rPr>
        <w:t xml:space="preserve">În perioada de </w:t>
      </w:r>
      <w:r w:rsidRPr="009402A8">
        <w:rPr>
          <w:rFonts w:ascii="Calibri" w:hAnsi="Calibri" w:cs="Swis721 LtCn BT"/>
          <w:b/>
          <w:bCs/>
          <w:i/>
          <w:iCs/>
          <w:sz w:val="22"/>
          <w:szCs w:val="22"/>
          <w:lang w:val="ro-RO"/>
        </w:rPr>
        <w:t>execuție</w:t>
      </w:r>
      <w:r w:rsidRPr="009402A8">
        <w:rPr>
          <w:rFonts w:ascii="Calibri" w:hAnsi="Calibri" w:cs="Swis721 LtCn BT"/>
          <w:sz w:val="22"/>
          <w:szCs w:val="22"/>
          <w:lang w:val="ro-RO"/>
        </w:rPr>
        <w:t xml:space="preserve"> a lucrărilor, se preconizează generarea următoarelor categorii de deșeuri:</w:t>
      </w:r>
    </w:p>
    <w:tbl>
      <w:tblPr>
        <w:tblStyle w:val="TableGrid"/>
        <w:tblW w:w="0" w:type="auto"/>
        <w:tblLook w:val="04A0" w:firstRow="1" w:lastRow="0" w:firstColumn="1" w:lastColumn="0" w:noHBand="0" w:noVBand="1"/>
      </w:tblPr>
      <w:tblGrid>
        <w:gridCol w:w="2122"/>
        <w:gridCol w:w="1485"/>
        <w:gridCol w:w="803"/>
        <w:gridCol w:w="1118"/>
        <w:gridCol w:w="945"/>
        <w:gridCol w:w="1363"/>
        <w:gridCol w:w="1179"/>
      </w:tblGrid>
      <w:tr w:rsidR="009402A8" w:rsidRPr="009402A8" w14:paraId="3EB06479" w14:textId="77777777" w:rsidTr="000444AC">
        <w:tc>
          <w:tcPr>
            <w:tcW w:w="2122" w:type="dxa"/>
            <w:vMerge w:val="restart"/>
          </w:tcPr>
          <w:p w14:paraId="01A222E5"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Denumire deșeu</w:t>
            </w:r>
          </w:p>
        </w:tc>
        <w:tc>
          <w:tcPr>
            <w:tcW w:w="1485" w:type="dxa"/>
            <w:vMerge w:val="restart"/>
          </w:tcPr>
          <w:p w14:paraId="44216F60"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Cantitate generată (T/12 luni)</w:t>
            </w:r>
          </w:p>
        </w:tc>
        <w:tc>
          <w:tcPr>
            <w:tcW w:w="803" w:type="dxa"/>
            <w:vMerge w:val="restart"/>
          </w:tcPr>
          <w:p w14:paraId="51BA9AF4"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Starea fizică</w:t>
            </w:r>
          </w:p>
        </w:tc>
        <w:tc>
          <w:tcPr>
            <w:tcW w:w="1118" w:type="dxa"/>
            <w:vMerge w:val="restart"/>
          </w:tcPr>
          <w:p w14:paraId="7ED76937"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Cod deșeu*</w:t>
            </w:r>
          </w:p>
        </w:tc>
        <w:tc>
          <w:tcPr>
            <w:tcW w:w="945" w:type="dxa"/>
            <w:vMerge w:val="restart"/>
          </w:tcPr>
          <w:p w14:paraId="28EC565F"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Tip de stocare</w:t>
            </w:r>
          </w:p>
        </w:tc>
        <w:tc>
          <w:tcPr>
            <w:tcW w:w="2542" w:type="dxa"/>
            <w:gridSpan w:val="2"/>
          </w:tcPr>
          <w:p w14:paraId="0DBA49DD"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Managementul deșeurilor</w:t>
            </w:r>
          </w:p>
        </w:tc>
      </w:tr>
      <w:tr w:rsidR="009402A8" w:rsidRPr="009402A8" w14:paraId="57644A86" w14:textId="77777777" w:rsidTr="000444AC">
        <w:tc>
          <w:tcPr>
            <w:tcW w:w="2122" w:type="dxa"/>
            <w:vMerge/>
          </w:tcPr>
          <w:p w14:paraId="100B50D9" w14:textId="77777777" w:rsidR="00B62631" w:rsidRPr="009402A8" w:rsidRDefault="00B62631" w:rsidP="000444AC">
            <w:pPr>
              <w:autoSpaceDE w:val="0"/>
              <w:jc w:val="center"/>
              <w:rPr>
                <w:rFonts w:ascii="Calibri" w:hAnsi="Calibri" w:cs="Swis721 LtCn BT"/>
                <w:sz w:val="22"/>
                <w:szCs w:val="22"/>
                <w:lang w:val="ro-RO"/>
              </w:rPr>
            </w:pPr>
          </w:p>
        </w:tc>
        <w:tc>
          <w:tcPr>
            <w:tcW w:w="1485" w:type="dxa"/>
            <w:vMerge/>
          </w:tcPr>
          <w:p w14:paraId="1D2954F9" w14:textId="77777777" w:rsidR="00B62631" w:rsidRPr="009402A8" w:rsidRDefault="00B62631" w:rsidP="000444AC">
            <w:pPr>
              <w:autoSpaceDE w:val="0"/>
              <w:jc w:val="center"/>
              <w:rPr>
                <w:rFonts w:ascii="Calibri" w:hAnsi="Calibri" w:cs="Swis721 LtCn BT"/>
                <w:sz w:val="22"/>
                <w:szCs w:val="22"/>
                <w:lang w:val="ro-RO"/>
              </w:rPr>
            </w:pPr>
          </w:p>
        </w:tc>
        <w:tc>
          <w:tcPr>
            <w:tcW w:w="803" w:type="dxa"/>
            <w:vMerge/>
          </w:tcPr>
          <w:p w14:paraId="55AD9A84" w14:textId="77777777" w:rsidR="00B62631" w:rsidRPr="009402A8" w:rsidRDefault="00B62631" w:rsidP="000444AC">
            <w:pPr>
              <w:autoSpaceDE w:val="0"/>
              <w:jc w:val="center"/>
              <w:rPr>
                <w:rFonts w:ascii="Calibri" w:hAnsi="Calibri" w:cs="Swis721 LtCn BT"/>
                <w:sz w:val="22"/>
                <w:szCs w:val="22"/>
                <w:lang w:val="ro-RO"/>
              </w:rPr>
            </w:pPr>
          </w:p>
        </w:tc>
        <w:tc>
          <w:tcPr>
            <w:tcW w:w="1118" w:type="dxa"/>
            <w:vMerge/>
          </w:tcPr>
          <w:p w14:paraId="000D8D6D" w14:textId="77777777" w:rsidR="00B62631" w:rsidRPr="009402A8" w:rsidRDefault="00B62631" w:rsidP="000444AC">
            <w:pPr>
              <w:autoSpaceDE w:val="0"/>
              <w:jc w:val="center"/>
              <w:rPr>
                <w:rFonts w:ascii="Calibri" w:hAnsi="Calibri" w:cs="Swis721 LtCn BT"/>
                <w:sz w:val="22"/>
                <w:szCs w:val="22"/>
                <w:lang w:val="ro-RO"/>
              </w:rPr>
            </w:pPr>
          </w:p>
        </w:tc>
        <w:tc>
          <w:tcPr>
            <w:tcW w:w="945" w:type="dxa"/>
            <w:vMerge/>
          </w:tcPr>
          <w:p w14:paraId="22F74F6A" w14:textId="77777777" w:rsidR="00B62631" w:rsidRPr="009402A8" w:rsidRDefault="00B62631" w:rsidP="000444AC">
            <w:pPr>
              <w:autoSpaceDE w:val="0"/>
              <w:jc w:val="center"/>
              <w:rPr>
                <w:rFonts w:ascii="Calibri" w:hAnsi="Calibri" w:cs="Swis721 LtCn BT"/>
                <w:sz w:val="22"/>
                <w:szCs w:val="22"/>
                <w:lang w:val="ro-RO"/>
              </w:rPr>
            </w:pPr>
          </w:p>
        </w:tc>
        <w:tc>
          <w:tcPr>
            <w:tcW w:w="1363" w:type="dxa"/>
          </w:tcPr>
          <w:p w14:paraId="04AE4D8F"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Valorificata/ destinația</w:t>
            </w:r>
          </w:p>
        </w:tc>
        <w:tc>
          <w:tcPr>
            <w:tcW w:w="1179" w:type="dxa"/>
          </w:tcPr>
          <w:p w14:paraId="2DE222F8"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Eliminata/ destinația</w:t>
            </w:r>
          </w:p>
        </w:tc>
      </w:tr>
      <w:tr w:rsidR="009402A8" w:rsidRPr="009402A8" w14:paraId="0686022D" w14:textId="77777777" w:rsidTr="000444AC">
        <w:tc>
          <w:tcPr>
            <w:tcW w:w="2122" w:type="dxa"/>
          </w:tcPr>
          <w:p w14:paraId="3D8BECF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Beton</w:t>
            </w:r>
          </w:p>
        </w:tc>
        <w:tc>
          <w:tcPr>
            <w:tcW w:w="1485" w:type="dxa"/>
          </w:tcPr>
          <w:p w14:paraId="3C0F9ED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0.5 mc</w:t>
            </w:r>
          </w:p>
        </w:tc>
        <w:tc>
          <w:tcPr>
            <w:tcW w:w="803" w:type="dxa"/>
          </w:tcPr>
          <w:p w14:paraId="3E4DA4C1"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43B6434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17 01 01</w:t>
            </w:r>
          </w:p>
        </w:tc>
        <w:tc>
          <w:tcPr>
            <w:tcW w:w="945" w:type="dxa"/>
          </w:tcPr>
          <w:p w14:paraId="423EBE8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CT</w:t>
            </w:r>
          </w:p>
        </w:tc>
        <w:tc>
          <w:tcPr>
            <w:tcW w:w="1363" w:type="dxa"/>
          </w:tcPr>
          <w:p w14:paraId="7C1EFC9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R5/Vr</w:t>
            </w:r>
          </w:p>
        </w:tc>
        <w:tc>
          <w:tcPr>
            <w:tcW w:w="1179" w:type="dxa"/>
          </w:tcPr>
          <w:p w14:paraId="4BCCAFED"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27857DE" w14:textId="77777777" w:rsidTr="000444AC">
        <w:tc>
          <w:tcPr>
            <w:tcW w:w="2122" w:type="dxa"/>
          </w:tcPr>
          <w:p w14:paraId="5E0E1B1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Cărămizi</w:t>
            </w:r>
          </w:p>
        </w:tc>
        <w:tc>
          <w:tcPr>
            <w:tcW w:w="1485" w:type="dxa"/>
          </w:tcPr>
          <w:p w14:paraId="5E330C2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0.5 mc</w:t>
            </w:r>
          </w:p>
        </w:tc>
        <w:tc>
          <w:tcPr>
            <w:tcW w:w="803" w:type="dxa"/>
          </w:tcPr>
          <w:p w14:paraId="67667EE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62201181"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17 01 02</w:t>
            </w:r>
          </w:p>
        </w:tc>
        <w:tc>
          <w:tcPr>
            <w:tcW w:w="945" w:type="dxa"/>
          </w:tcPr>
          <w:p w14:paraId="034C5FAD"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23FF3336"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105C5D6A"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B0B99EE" w14:textId="77777777" w:rsidTr="000444AC">
        <w:tc>
          <w:tcPr>
            <w:tcW w:w="2122" w:type="dxa"/>
          </w:tcPr>
          <w:p w14:paraId="1DCFA78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Lemn</w:t>
            </w:r>
          </w:p>
        </w:tc>
        <w:tc>
          <w:tcPr>
            <w:tcW w:w="1485" w:type="dxa"/>
          </w:tcPr>
          <w:p w14:paraId="4259E11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0.2 mc</w:t>
            </w:r>
          </w:p>
        </w:tc>
        <w:tc>
          <w:tcPr>
            <w:tcW w:w="803" w:type="dxa"/>
          </w:tcPr>
          <w:p w14:paraId="0D1E3343"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5AA1526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17 02 01</w:t>
            </w:r>
          </w:p>
        </w:tc>
        <w:tc>
          <w:tcPr>
            <w:tcW w:w="945" w:type="dxa"/>
          </w:tcPr>
          <w:p w14:paraId="79E2203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72F9C02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R1/Vr</w:t>
            </w:r>
          </w:p>
        </w:tc>
        <w:tc>
          <w:tcPr>
            <w:tcW w:w="1179" w:type="dxa"/>
          </w:tcPr>
          <w:p w14:paraId="724E9088"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59E11C6B" w14:textId="77777777" w:rsidTr="000444AC">
        <w:tc>
          <w:tcPr>
            <w:tcW w:w="2122" w:type="dxa"/>
          </w:tcPr>
          <w:p w14:paraId="171D284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Sticlă</w:t>
            </w:r>
          </w:p>
        </w:tc>
        <w:tc>
          <w:tcPr>
            <w:tcW w:w="1485" w:type="dxa"/>
          </w:tcPr>
          <w:p w14:paraId="549F56C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 mp</w:t>
            </w:r>
          </w:p>
        </w:tc>
        <w:tc>
          <w:tcPr>
            <w:tcW w:w="803" w:type="dxa"/>
          </w:tcPr>
          <w:p w14:paraId="7FD0FD7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0F988AA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17 02 02</w:t>
            </w:r>
          </w:p>
        </w:tc>
        <w:tc>
          <w:tcPr>
            <w:tcW w:w="945" w:type="dxa"/>
          </w:tcPr>
          <w:p w14:paraId="6A0C335C"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711B3293"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3B702FA8"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1E4DB6CD" w14:textId="77777777" w:rsidTr="000444AC">
        <w:tc>
          <w:tcPr>
            <w:tcW w:w="2122" w:type="dxa"/>
          </w:tcPr>
          <w:p w14:paraId="2C0C0D4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Materiale plastice</w:t>
            </w:r>
          </w:p>
        </w:tc>
        <w:tc>
          <w:tcPr>
            <w:tcW w:w="1485" w:type="dxa"/>
          </w:tcPr>
          <w:p w14:paraId="6566903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0.5 mc</w:t>
            </w:r>
          </w:p>
        </w:tc>
        <w:tc>
          <w:tcPr>
            <w:tcW w:w="803" w:type="dxa"/>
          </w:tcPr>
          <w:p w14:paraId="2AB89BD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073FC14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17 02 03</w:t>
            </w:r>
          </w:p>
        </w:tc>
        <w:tc>
          <w:tcPr>
            <w:tcW w:w="945" w:type="dxa"/>
          </w:tcPr>
          <w:p w14:paraId="33E78F4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5570444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R12/Vrn</w:t>
            </w:r>
          </w:p>
        </w:tc>
        <w:tc>
          <w:tcPr>
            <w:tcW w:w="1179" w:type="dxa"/>
          </w:tcPr>
          <w:p w14:paraId="4EF81515"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2A1D6FCC" w14:textId="77777777" w:rsidTr="000444AC">
        <w:tc>
          <w:tcPr>
            <w:tcW w:w="2122" w:type="dxa"/>
          </w:tcPr>
          <w:p w14:paraId="266A86B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Amestecuri bituminoase, gudron de huilă și produse gudronate</w:t>
            </w:r>
          </w:p>
        </w:tc>
        <w:tc>
          <w:tcPr>
            <w:tcW w:w="1485" w:type="dxa"/>
          </w:tcPr>
          <w:p w14:paraId="5FBF668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0.5 mc</w:t>
            </w:r>
          </w:p>
        </w:tc>
        <w:tc>
          <w:tcPr>
            <w:tcW w:w="803" w:type="dxa"/>
          </w:tcPr>
          <w:p w14:paraId="4CCC7A5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5B7F4CA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17 03</w:t>
            </w:r>
          </w:p>
        </w:tc>
        <w:tc>
          <w:tcPr>
            <w:tcW w:w="945" w:type="dxa"/>
          </w:tcPr>
          <w:p w14:paraId="3DAB8638" w14:textId="77777777" w:rsidR="00B62631" w:rsidRPr="009402A8" w:rsidRDefault="00B62631" w:rsidP="000444AC">
            <w:pPr>
              <w:autoSpaceDE w:val="0"/>
              <w:jc w:val="both"/>
              <w:rPr>
                <w:rFonts w:ascii="Calibri" w:hAnsi="Calibri" w:cs="Swis721 LtCn BT"/>
                <w:sz w:val="22"/>
                <w:szCs w:val="22"/>
                <w:lang w:val="ro-RO"/>
              </w:rPr>
            </w:pPr>
          </w:p>
        </w:tc>
        <w:tc>
          <w:tcPr>
            <w:tcW w:w="1363" w:type="dxa"/>
          </w:tcPr>
          <w:p w14:paraId="7848E1FD"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1F12AA56"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79A41DCD" w14:textId="77777777" w:rsidTr="000444AC">
        <w:tc>
          <w:tcPr>
            <w:tcW w:w="2122" w:type="dxa"/>
          </w:tcPr>
          <w:p w14:paraId="4656B4A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Fier și oțel</w:t>
            </w:r>
          </w:p>
        </w:tc>
        <w:tc>
          <w:tcPr>
            <w:tcW w:w="1485" w:type="dxa"/>
          </w:tcPr>
          <w:p w14:paraId="075E73A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0.3 to</w:t>
            </w:r>
          </w:p>
        </w:tc>
        <w:tc>
          <w:tcPr>
            <w:tcW w:w="803" w:type="dxa"/>
          </w:tcPr>
          <w:p w14:paraId="4D8835A5"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7D7EE29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17 04 05</w:t>
            </w:r>
          </w:p>
        </w:tc>
        <w:tc>
          <w:tcPr>
            <w:tcW w:w="945" w:type="dxa"/>
          </w:tcPr>
          <w:p w14:paraId="07C6B68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RM</w:t>
            </w:r>
          </w:p>
        </w:tc>
        <w:tc>
          <w:tcPr>
            <w:tcW w:w="1363" w:type="dxa"/>
          </w:tcPr>
          <w:p w14:paraId="6D5561E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R4/Vr</w:t>
            </w:r>
          </w:p>
        </w:tc>
        <w:tc>
          <w:tcPr>
            <w:tcW w:w="1179" w:type="dxa"/>
          </w:tcPr>
          <w:p w14:paraId="7F9B088E"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78E91FEE" w14:textId="77777777" w:rsidTr="000444AC">
        <w:tc>
          <w:tcPr>
            <w:tcW w:w="2122" w:type="dxa"/>
          </w:tcPr>
          <w:p w14:paraId="2818492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 xml:space="preserve">Pământ și pietre, altele decât cele </w:t>
            </w:r>
            <w:r w:rsidRPr="009402A8">
              <w:rPr>
                <w:rFonts w:ascii="Calibri" w:hAnsi="Calibri" w:cs="Swis721 LtCn BT"/>
                <w:sz w:val="22"/>
                <w:szCs w:val="22"/>
                <w:lang w:val="ro-RO"/>
              </w:rPr>
              <w:lastRenderedPageBreak/>
              <w:t>specificate la 17 05 03</w:t>
            </w:r>
          </w:p>
        </w:tc>
        <w:tc>
          <w:tcPr>
            <w:tcW w:w="1485" w:type="dxa"/>
          </w:tcPr>
          <w:p w14:paraId="46BBCEA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lastRenderedPageBreak/>
              <w:t>0.1 mc</w:t>
            </w:r>
          </w:p>
        </w:tc>
        <w:tc>
          <w:tcPr>
            <w:tcW w:w="803" w:type="dxa"/>
          </w:tcPr>
          <w:p w14:paraId="2DF413A5"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07A26A2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17 05 04</w:t>
            </w:r>
          </w:p>
        </w:tc>
        <w:tc>
          <w:tcPr>
            <w:tcW w:w="945" w:type="dxa"/>
          </w:tcPr>
          <w:p w14:paraId="7CCEF909"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VN</w:t>
            </w:r>
          </w:p>
        </w:tc>
        <w:tc>
          <w:tcPr>
            <w:tcW w:w="1363" w:type="dxa"/>
          </w:tcPr>
          <w:p w14:paraId="2B34C82E"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22F0549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D1/D0</w:t>
            </w:r>
          </w:p>
        </w:tc>
      </w:tr>
      <w:tr w:rsidR="009402A8" w:rsidRPr="009402A8" w14:paraId="11847DC9" w14:textId="77777777" w:rsidTr="000444AC">
        <w:tc>
          <w:tcPr>
            <w:tcW w:w="2122" w:type="dxa"/>
          </w:tcPr>
          <w:p w14:paraId="227AE4D3"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Amestecuri de deșeuri de la construcție și demolări, altele decât cele specificate la 17 09 01</w:t>
            </w:r>
          </w:p>
        </w:tc>
        <w:tc>
          <w:tcPr>
            <w:tcW w:w="1485" w:type="dxa"/>
          </w:tcPr>
          <w:p w14:paraId="5FA933C3"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0.2 mc</w:t>
            </w:r>
          </w:p>
        </w:tc>
        <w:tc>
          <w:tcPr>
            <w:tcW w:w="803" w:type="dxa"/>
          </w:tcPr>
          <w:p w14:paraId="7933BA1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507821E2"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17 09 04</w:t>
            </w:r>
          </w:p>
        </w:tc>
        <w:tc>
          <w:tcPr>
            <w:tcW w:w="945" w:type="dxa"/>
          </w:tcPr>
          <w:p w14:paraId="2BB8C73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CT</w:t>
            </w:r>
          </w:p>
        </w:tc>
        <w:tc>
          <w:tcPr>
            <w:tcW w:w="1363" w:type="dxa"/>
          </w:tcPr>
          <w:p w14:paraId="6ABFB3A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R5/Vr</w:t>
            </w:r>
          </w:p>
        </w:tc>
        <w:tc>
          <w:tcPr>
            <w:tcW w:w="1179" w:type="dxa"/>
          </w:tcPr>
          <w:p w14:paraId="575C786B"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2A82394B" w14:textId="77777777" w:rsidTr="000444AC">
        <w:tc>
          <w:tcPr>
            <w:tcW w:w="9015" w:type="dxa"/>
            <w:gridSpan w:val="7"/>
          </w:tcPr>
          <w:p w14:paraId="22DA447D" w14:textId="77777777" w:rsidR="00B62631" w:rsidRPr="009402A8" w:rsidRDefault="00B62631" w:rsidP="000444AC">
            <w:pPr>
              <w:autoSpaceDE w:val="0"/>
              <w:jc w:val="center"/>
              <w:rPr>
                <w:rFonts w:ascii="Calibri" w:hAnsi="Calibri" w:cs="Swis721 LtCn BT"/>
                <w:b/>
                <w:bCs/>
                <w:sz w:val="22"/>
                <w:szCs w:val="22"/>
                <w:lang w:val="ro-RO"/>
              </w:rPr>
            </w:pPr>
            <w:r w:rsidRPr="009402A8">
              <w:rPr>
                <w:rFonts w:ascii="Calibri" w:hAnsi="Calibri" w:cs="Swis721 LtCn BT"/>
                <w:b/>
                <w:bCs/>
                <w:sz w:val="22"/>
                <w:szCs w:val="22"/>
                <w:lang w:val="ro-RO"/>
              </w:rPr>
              <w:t>Activitatea personalului</w:t>
            </w:r>
          </w:p>
        </w:tc>
      </w:tr>
      <w:tr w:rsidR="009402A8" w:rsidRPr="009402A8" w14:paraId="09BDA2BE" w14:textId="77777777" w:rsidTr="000444AC">
        <w:tc>
          <w:tcPr>
            <w:tcW w:w="2122" w:type="dxa"/>
          </w:tcPr>
          <w:p w14:paraId="60DCA97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Deșeuri municipale amestecate</w:t>
            </w:r>
          </w:p>
        </w:tc>
        <w:tc>
          <w:tcPr>
            <w:tcW w:w="1485" w:type="dxa"/>
          </w:tcPr>
          <w:p w14:paraId="0C5E356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0.3 mc</w:t>
            </w:r>
          </w:p>
        </w:tc>
        <w:tc>
          <w:tcPr>
            <w:tcW w:w="803" w:type="dxa"/>
          </w:tcPr>
          <w:p w14:paraId="1533EEA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0457AA5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 xml:space="preserve">20 03 01 </w:t>
            </w:r>
          </w:p>
        </w:tc>
        <w:tc>
          <w:tcPr>
            <w:tcW w:w="945" w:type="dxa"/>
          </w:tcPr>
          <w:p w14:paraId="322F1A2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540C4E98" w14:textId="77777777" w:rsidR="00B62631" w:rsidRPr="009402A8" w:rsidRDefault="00B62631" w:rsidP="000444AC">
            <w:pPr>
              <w:autoSpaceDE w:val="0"/>
              <w:jc w:val="both"/>
              <w:rPr>
                <w:rFonts w:ascii="Calibri" w:hAnsi="Calibri" w:cs="Swis721 LtCn BT"/>
                <w:sz w:val="22"/>
                <w:szCs w:val="22"/>
                <w:lang w:val="ro-RO"/>
              </w:rPr>
            </w:pPr>
          </w:p>
        </w:tc>
        <w:tc>
          <w:tcPr>
            <w:tcW w:w="1179" w:type="dxa"/>
          </w:tcPr>
          <w:p w14:paraId="77300F0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D5/D0</w:t>
            </w:r>
          </w:p>
        </w:tc>
      </w:tr>
      <w:tr w:rsidR="009402A8" w:rsidRPr="009402A8" w14:paraId="040490B9" w14:textId="77777777" w:rsidTr="000444AC">
        <w:tc>
          <w:tcPr>
            <w:tcW w:w="2122" w:type="dxa"/>
          </w:tcPr>
          <w:p w14:paraId="4B18F7D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Hârtie</w:t>
            </w:r>
          </w:p>
        </w:tc>
        <w:tc>
          <w:tcPr>
            <w:tcW w:w="1485" w:type="dxa"/>
          </w:tcPr>
          <w:p w14:paraId="17E7C78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0.1 mc</w:t>
            </w:r>
          </w:p>
        </w:tc>
        <w:tc>
          <w:tcPr>
            <w:tcW w:w="803" w:type="dxa"/>
          </w:tcPr>
          <w:p w14:paraId="31DE14CE"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2FD0F45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20 01 01</w:t>
            </w:r>
          </w:p>
        </w:tc>
        <w:tc>
          <w:tcPr>
            <w:tcW w:w="945" w:type="dxa"/>
          </w:tcPr>
          <w:p w14:paraId="7E3B38D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4101BFD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R4/Vr</w:t>
            </w:r>
          </w:p>
        </w:tc>
        <w:tc>
          <w:tcPr>
            <w:tcW w:w="1179" w:type="dxa"/>
          </w:tcPr>
          <w:p w14:paraId="7B298C9E"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6CC59627" w14:textId="77777777" w:rsidTr="000444AC">
        <w:tc>
          <w:tcPr>
            <w:tcW w:w="2122" w:type="dxa"/>
          </w:tcPr>
          <w:p w14:paraId="3E30BE7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Sticlă</w:t>
            </w:r>
          </w:p>
        </w:tc>
        <w:tc>
          <w:tcPr>
            <w:tcW w:w="1485" w:type="dxa"/>
          </w:tcPr>
          <w:p w14:paraId="6F085424"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0.1 mc</w:t>
            </w:r>
          </w:p>
        </w:tc>
        <w:tc>
          <w:tcPr>
            <w:tcW w:w="803" w:type="dxa"/>
          </w:tcPr>
          <w:p w14:paraId="2D90D2A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27EE27F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20 01 02</w:t>
            </w:r>
          </w:p>
        </w:tc>
        <w:tc>
          <w:tcPr>
            <w:tcW w:w="945" w:type="dxa"/>
          </w:tcPr>
          <w:p w14:paraId="767FD34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20D9D6A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R12/Vr</w:t>
            </w:r>
          </w:p>
        </w:tc>
        <w:tc>
          <w:tcPr>
            <w:tcW w:w="1179" w:type="dxa"/>
          </w:tcPr>
          <w:p w14:paraId="600CF952"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432D4C8" w14:textId="77777777" w:rsidTr="000444AC">
        <w:tc>
          <w:tcPr>
            <w:tcW w:w="2122" w:type="dxa"/>
          </w:tcPr>
          <w:p w14:paraId="731E4E6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Plastic</w:t>
            </w:r>
          </w:p>
        </w:tc>
        <w:tc>
          <w:tcPr>
            <w:tcW w:w="1485" w:type="dxa"/>
          </w:tcPr>
          <w:p w14:paraId="6CB399F7"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0.2 mc</w:t>
            </w:r>
          </w:p>
        </w:tc>
        <w:tc>
          <w:tcPr>
            <w:tcW w:w="803" w:type="dxa"/>
          </w:tcPr>
          <w:p w14:paraId="41268800"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7E3C37CC"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20 01 39</w:t>
            </w:r>
          </w:p>
        </w:tc>
        <w:tc>
          <w:tcPr>
            <w:tcW w:w="945" w:type="dxa"/>
          </w:tcPr>
          <w:p w14:paraId="6735781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RP</w:t>
            </w:r>
          </w:p>
        </w:tc>
        <w:tc>
          <w:tcPr>
            <w:tcW w:w="1363" w:type="dxa"/>
          </w:tcPr>
          <w:p w14:paraId="094D8C56"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R12/Vr</w:t>
            </w:r>
          </w:p>
        </w:tc>
        <w:tc>
          <w:tcPr>
            <w:tcW w:w="1179" w:type="dxa"/>
          </w:tcPr>
          <w:p w14:paraId="7F0D81A0" w14:textId="77777777" w:rsidR="00B62631" w:rsidRPr="009402A8" w:rsidRDefault="00B62631" w:rsidP="000444AC">
            <w:pPr>
              <w:autoSpaceDE w:val="0"/>
              <w:jc w:val="both"/>
              <w:rPr>
                <w:rFonts w:ascii="Calibri" w:hAnsi="Calibri" w:cs="Swis721 LtCn BT"/>
                <w:sz w:val="22"/>
                <w:szCs w:val="22"/>
                <w:lang w:val="ro-RO"/>
              </w:rPr>
            </w:pPr>
          </w:p>
        </w:tc>
      </w:tr>
      <w:tr w:rsidR="009402A8" w:rsidRPr="009402A8" w14:paraId="4EA0380C" w14:textId="77777777" w:rsidTr="000444AC">
        <w:tc>
          <w:tcPr>
            <w:tcW w:w="2122" w:type="dxa"/>
          </w:tcPr>
          <w:p w14:paraId="6D19C7A8"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Metal</w:t>
            </w:r>
          </w:p>
        </w:tc>
        <w:tc>
          <w:tcPr>
            <w:tcW w:w="1485" w:type="dxa"/>
          </w:tcPr>
          <w:p w14:paraId="110D716B"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0.2 mc</w:t>
            </w:r>
          </w:p>
        </w:tc>
        <w:tc>
          <w:tcPr>
            <w:tcW w:w="803" w:type="dxa"/>
          </w:tcPr>
          <w:p w14:paraId="4BC4D33D"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S</w:t>
            </w:r>
          </w:p>
        </w:tc>
        <w:tc>
          <w:tcPr>
            <w:tcW w:w="1118" w:type="dxa"/>
          </w:tcPr>
          <w:p w14:paraId="58E89BEF"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20 01 40</w:t>
            </w:r>
          </w:p>
        </w:tc>
        <w:tc>
          <w:tcPr>
            <w:tcW w:w="945" w:type="dxa"/>
          </w:tcPr>
          <w:p w14:paraId="6EB2F251"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RM</w:t>
            </w:r>
          </w:p>
        </w:tc>
        <w:tc>
          <w:tcPr>
            <w:tcW w:w="1363" w:type="dxa"/>
          </w:tcPr>
          <w:p w14:paraId="62070D1A" w14:textId="77777777" w:rsidR="00B62631" w:rsidRPr="009402A8" w:rsidRDefault="00B62631" w:rsidP="000444AC">
            <w:pPr>
              <w:autoSpaceDE w:val="0"/>
              <w:jc w:val="both"/>
              <w:rPr>
                <w:rFonts w:ascii="Calibri" w:hAnsi="Calibri" w:cs="Swis721 LtCn BT"/>
                <w:sz w:val="22"/>
                <w:szCs w:val="22"/>
                <w:lang w:val="ro-RO"/>
              </w:rPr>
            </w:pPr>
            <w:r w:rsidRPr="009402A8">
              <w:rPr>
                <w:rFonts w:ascii="Calibri" w:hAnsi="Calibri" w:cs="Swis721 LtCn BT"/>
                <w:sz w:val="22"/>
                <w:szCs w:val="22"/>
                <w:lang w:val="ro-RO"/>
              </w:rPr>
              <w:t>R4/Vrn</w:t>
            </w:r>
          </w:p>
        </w:tc>
        <w:tc>
          <w:tcPr>
            <w:tcW w:w="1179" w:type="dxa"/>
          </w:tcPr>
          <w:p w14:paraId="438E8C11" w14:textId="77777777" w:rsidR="00B62631" w:rsidRPr="009402A8" w:rsidRDefault="00B62631" w:rsidP="000444AC">
            <w:pPr>
              <w:autoSpaceDE w:val="0"/>
              <w:jc w:val="both"/>
              <w:rPr>
                <w:rFonts w:ascii="Calibri" w:hAnsi="Calibri" w:cs="Swis721 LtCn BT"/>
                <w:sz w:val="22"/>
                <w:szCs w:val="22"/>
                <w:lang w:val="ro-RO"/>
              </w:rPr>
            </w:pPr>
          </w:p>
        </w:tc>
      </w:tr>
    </w:tbl>
    <w:p w14:paraId="638E729E" w14:textId="77777777" w:rsidR="00B62631" w:rsidRPr="009402A8" w:rsidRDefault="00B62631" w:rsidP="00B62631">
      <w:pPr>
        <w:autoSpaceDE w:val="0"/>
        <w:jc w:val="both"/>
        <w:rPr>
          <w:rFonts w:ascii="Calibri" w:hAnsi="Calibri" w:cs="Swis721 LtCn BT"/>
          <w:sz w:val="22"/>
          <w:szCs w:val="22"/>
          <w:lang w:val="ro-RO"/>
        </w:rPr>
      </w:pPr>
    </w:p>
    <w:p w14:paraId="51951988" w14:textId="77777777" w:rsidR="00B62631" w:rsidRPr="009402A8" w:rsidRDefault="00B62631" w:rsidP="00B62631">
      <w:pPr>
        <w:autoSpaceDE w:val="0"/>
        <w:jc w:val="both"/>
        <w:rPr>
          <w:rFonts w:ascii="Calibri" w:hAnsi="Calibri" w:cs="Swis721 LtCn BT"/>
          <w:sz w:val="22"/>
          <w:szCs w:val="22"/>
          <w:lang w:val="ro-RO"/>
        </w:rPr>
      </w:pPr>
    </w:p>
    <w:p w14:paraId="4B5CB201"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programul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prevenire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reducere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cantităţilor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deşeuri</w:t>
      </w:r>
      <w:proofErr w:type="spellEnd"/>
      <w:r w:rsidRPr="009402A8">
        <w:rPr>
          <w:rFonts w:ascii="Calibri" w:hAnsi="Calibri" w:cs="Swis721 LtCn BT"/>
          <w:b/>
          <w:sz w:val="22"/>
          <w:szCs w:val="22"/>
          <w:lang w:val="en-US"/>
        </w:rPr>
        <w:t xml:space="preserve"> generate;</w:t>
      </w:r>
    </w:p>
    <w:p w14:paraId="3E25A1D0" w14:textId="65553771" w:rsidR="00562777" w:rsidRPr="009402A8" w:rsidRDefault="00562777"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t>Se va urmări preluarea ritmică a deșeurilor de pe amplasament pentru evitarea formării de stocuri.</w:t>
      </w:r>
    </w:p>
    <w:p w14:paraId="113CE769" w14:textId="26BF9BE4" w:rsidR="002041A7" w:rsidRPr="009402A8" w:rsidRDefault="002041A7"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t>În perioada de execuție a lucrărilor:</w:t>
      </w:r>
    </w:p>
    <w:p w14:paraId="570CBF8F" w14:textId="77777777" w:rsidR="002041A7" w:rsidRPr="009402A8" w:rsidRDefault="002041A7" w:rsidP="00562777">
      <w:pPr>
        <w:autoSpaceDE w:val="0"/>
        <w:jc w:val="both"/>
        <w:rPr>
          <w:rFonts w:ascii="Calibri" w:hAnsi="Calibri" w:cs="Swis721 LtCn BT"/>
          <w:sz w:val="22"/>
          <w:szCs w:val="22"/>
        </w:rPr>
      </w:pPr>
      <w:r w:rsidRPr="009402A8">
        <w:rPr>
          <w:rFonts w:ascii="Calibri" w:hAnsi="Calibri" w:cs="Swis721 LtCn BT"/>
          <w:sz w:val="22"/>
          <w:szCs w:val="22"/>
          <w:lang w:val="ro-RO"/>
        </w:rPr>
        <w:t xml:space="preserve">- deșeurile menajere </w:t>
      </w:r>
      <w:r w:rsidRPr="009402A8">
        <w:rPr>
          <w:rFonts w:ascii="Calibri" w:hAnsi="Calibri" w:cs="Swis721 LtCn BT"/>
          <w:sz w:val="22"/>
          <w:szCs w:val="22"/>
        </w:rPr>
        <w:t xml:space="preserve">(cod 20.03.01) </w:t>
      </w:r>
      <w:proofErr w:type="spellStart"/>
      <w:r w:rsidRPr="009402A8">
        <w:rPr>
          <w:rFonts w:ascii="Calibri" w:hAnsi="Calibri" w:cs="Swis721 LtCn BT"/>
          <w:sz w:val="22"/>
          <w:szCs w:val="22"/>
        </w:rPr>
        <w:t>vor</w:t>
      </w:r>
      <w:proofErr w:type="spellEnd"/>
      <w:r w:rsidRPr="009402A8">
        <w:rPr>
          <w:rFonts w:ascii="Calibri" w:hAnsi="Calibri" w:cs="Swis721 LtCn BT"/>
          <w:sz w:val="22"/>
          <w:szCs w:val="22"/>
        </w:rPr>
        <w:t xml:space="preserve"> fi </w:t>
      </w:r>
      <w:proofErr w:type="spellStart"/>
      <w:r w:rsidRPr="009402A8">
        <w:rPr>
          <w:rFonts w:ascii="Calibri" w:hAnsi="Calibri" w:cs="Swis721 LtCn BT"/>
          <w:sz w:val="22"/>
          <w:szCs w:val="22"/>
        </w:rPr>
        <w:t>colectate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recipiente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închise</w:t>
      </w:r>
      <w:proofErr w:type="spellEnd"/>
      <w:r w:rsidRPr="009402A8">
        <w:rPr>
          <w:rFonts w:ascii="Calibri" w:hAnsi="Calibri" w:cs="Swis721 LtCn BT"/>
          <w:sz w:val="22"/>
          <w:szCs w:val="22"/>
        </w:rPr>
        <w:t xml:space="preserve">, tip </w:t>
      </w:r>
      <w:proofErr w:type="spellStart"/>
      <w:r w:rsidRPr="009402A8">
        <w:rPr>
          <w:rFonts w:ascii="Calibri" w:hAnsi="Calibri" w:cs="Swis721 LtCn BT"/>
          <w:sz w:val="22"/>
          <w:szCs w:val="22"/>
        </w:rPr>
        <w:t>europubele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și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stocate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temporar</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spații</w:t>
      </w:r>
      <w:proofErr w:type="spellEnd"/>
      <w:r w:rsidRPr="009402A8">
        <w:rPr>
          <w:rFonts w:ascii="Calibri" w:hAnsi="Calibri" w:cs="Swis721 LtCn BT"/>
          <w:sz w:val="22"/>
          <w:szCs w:val="22"/>
        </w:rPr>
        <w:t xml:space="preserve"> special </w:t>
      </w:r>
      <w:proofErr w:type="spellStart"/>
      <w:r w:rsidRPr="009402A8">
        <w:rPr>
          <w:rFonts w:ascii="Calibri" w:hAnsi="Calibri" w:cs="Swis721 LtCn BT"/>
          <w:sz w:val="22"/>
          <w:szCs w:val="22"/>
        </w:rPr>
        <w:t>amenajate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până</w:t>
      </w:r>
      <w:proofErr w:type="spellEnd"/>
      <w:r w:rsidRPr="009402A8">
        <w:rPr>
          <w:rFonts w:ascii="Calibri" w:hAnsi="Calibri" w:cs="Swis721 LtCn BT"/>
          <w:sz w:val="22"/>
          <w:szCs w:val="22"/>
        </w:rPr>
        <w:t xml:space="preserve"> la </w:t>
      </w:r>
      <w:proofErr w:type="spellStart"/>
      <w:r w:rsidRPr="009402A8">
        <w:rPr>
          <w:rFonts w:ascii="Calibri" w:hAnsi="Calibri" w:cs="Swis721 LtCn BT"/>
          <w:sz w:val="22"/>
          <w:szCs w:val="22"/>
        </w:rPr>
        <w:t>preluarea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acestora</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către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serviciul</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salubritate</w:t>
      </w:r>
      <w:proofErr w:type="spellEnd"/>
      <w:r w:rsidRPr="009402A8">
        <w:rPr>
          <w:rFonts w:ascii="Calibri" w:hAnsi="Calibri" w:cs="Swis721 LtCn BT"/>
          <w:sz w:val="22"/>
          <w:szCs w:val="22"/>
        </w:rPr>
        <w:t xml:space="preserve"> al </w:t>
      </w:r>
      <w:proofErr w:type="spellStart"/>
      <w:r w:rsidRPr="009402A8">
        <w:rPr>
          <w:rFonts w:ascii="Calibri" w:hAnsi="Calibri" w:cs="Swis721 LtCn BT"/>
          <w:sz w:val="22"/>
          <w:szCs w:val="22"/>
        </w:rPr>
        <w:t>localității</w:t>
      </w:r>
      <w:proofErr w:type="spellEnd"/>
    </w:p>
    <w:p w14:paraId="1FCC4D9A" w14:textId="7B4C8743" w:rsidR="002041A7" w:rsidRPr="009402A8" w:rsidRDefault="002041A7" w:rsidP="00562777">
      <w:pPr>
        <w:autoSpaceDE w:val="0"/>
        <w:jc w:val="both"/>
        <w:rPr>
          <w:rFonts w:ascii="Calibri" w:hAnsi="Calibri" w:cs="Swis721 LtCn BT"/>
          <w:sz w:val="22"/>
          <w:szCs w:val="22"/>
        </w:rPr>
      </w:pPr>
      <w:r w:rsidRPr="009402A8">
        <w:rPr>
          <w:rFonts w:ascii="Calibri" w:hAnsi="Calibri" w:cs="Swis721 LtCn BT"/>
          <w:sz w:val="22"/>
          <w:szCs w:val="22"/>
        </w:rPr>
        <w:t xml:space="preserve">- </w:t>
      </w:r>
      <w:proofErr w:type="spellStart"/>
      <w:r w:rsidRPr="009402A8">
        <w:rPr>
          <w:rFonts w:ascii="Calibri" w:hAnsi="Calibri" w:cs="Swis721 LtCn BT"/>
          <w:sz w:val="22"/>
          <w:szCs w:val="22"/>
        </w:rPr>
        <w:t>deșeurile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provenite</w:t>
      </w:r>
      <w:proofErr w:type="spellEnd"/>
      <w:r w:rsidRPr="009402A8">
        <w:rPr>
          <w:rFonts w:ascii="Calibri" w:hAnsi="Calibri" w:cs="Swis721 LtCn BT"/>
          <w:sz w:val="22"/>
          <w:szCs w:val="22"/>
        </w:rPr>
        <w:t xml:space="preserve"> din </w:t>
      </w:r>
      <w:proofErr w:type="spellStart"/>
      <w:r w:rsidRPr="009402A8">
        <w:rPr>
          <w:rFonts w:ascii="Calibri" w:hAnsi="Calibri" w:cs="Swis721 LtCn BT"/>
          <w:sz w:val="22"/>
          <w:szCs w:val="22"/>
        </w:rPr>
        <w:t>lucrările</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construcții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grupa</w:t>
      </w:r>
      <w:proofErr w:type="spellEnd"/>
      <w:r w:rsidRPr="009402A8">
        <w:rPr>
          <w:rFonts w:ascii="Calibri" w:hAnsi="Calibri" w:cs="Swis721 LtCn BT"/>
          <w:sz w:val="22"/>
          <w:szCs w:val="22"/>
        </w:rPr>
        <w:t xml:space="preserve"> 17.01) se </w:t>
      </w:r>
      <w:proofErr w:type="spellStart"/>
      <w:r w:rsidRPr="009402A8">
        <w:rPr>
          <w:rFonts w:ascii="Calibri" w:hAnsi="Calibri" w:cs="Swis721 LtCn BT"/>
          <w:sz w:val="22"/>
          <w:szCs w:val="22"/>
        </w:rPr>
        <w:t>vor</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colecta</w:t>
      </w:r>
      <w:proofErr w:type="spellEnd"/>
      <w:r w:rsidRPr="009402A8">
        <w:rPr>
          <w:rFonts w:ascii="Calibri" w:hAnsi="Calibri" w:cs="Swis721 LtCn BT"/>
          <w:sz w:val="22"/>
          <w:szCs w:val="22"/>
        </w:rPr>
        <w:t xml:space="preserve"> pe </w:t>
      </w:r>
      <w:proofErr w:type="spellStart"/>
      <w:r w:rsidRPr="009402A8">
        <w:rPr>
          <w:rFonts w:ascii="Calibri" w:hAnsi="Calibri" w:cs="Swis721 LtCn BT"/>
          <w:sz w:val="22"/>
          <w:szCs w:val="22"/>
        </w:rPr>
        <w:t>categorii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spațiu</w:t>
      </w:r>
      <w:proofErr w:type="spellEnd"/>
      <w:r w:rsidRPr="009402A8">
        <w:rPr>
          <w:rFonts w:ascii="Calibri" w:hAnsi="Calibri" w:cs="Swis721 LtCn BT"/>
          <w:sz w:val="22"/>
          <w:szCs w:val="22"/>
        </w:rPr>
        <w:t xml:space="preserve"> special </w:t>
      </w:r>
      <w:proofErr w:type="spellStart"/>
      <w:r w:rsidRPr="009402A8">
        <w:rPr>
          <w:rFonts w:ascii="Calibri" w:hAnsi="Calibri" w:cs="Swis721 LtCn BT"/>
          <w:sz w:val="22"/>
          <w:szCs w:val="22"/>
        </w:rPr>
        <w:t>amenajat</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astfel</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încât</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să</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poată</w:t>
      </w:r>
      <w:proofErr w:type="spellEnd"/>
      <w:r w:rsidRPr="009402A8">
        <w:rPr>
          <w:rFonts w:ascii="Calibri" w:hAnsi="Calibri" w:cs="Swis721 LtCn BT"/>
          <w:sz w:val="22"/>
          <w:szCs w:val="22"/>
        </w:rPr>
        <w:t xml:space="preserve"> fi </w:t>
      </w:r>
      <w:proofErr w:type="spellStart"/>
      <w:r w:rsidRPr="009402A8">
        <w:rPr>
          <w:rFonts w:ascii="Calibri" w:hAnsi="Calibri" w:cs="Swis721 LtCn BT"/>
          <w:sz w:val="22"/>
          <w:szCs w:val="22"/>
        </w:rPr>
        <w:t>preluate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ți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transportate</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operatorii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autorizați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vederea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valorificării</w:t>
      </w:r>
      <w:proofErr w:type="spellEnd"/>
      <w:r w:rsidRPr="009402A8">
        <w:rPr>
          <w:rFonts w:ascii="Calibri" w:hAnsi="Calibri" w:cs="Swis721 LtCn BT"/>
          <w:sz w:val="22"/>
          <w:szCs w:val="22"/>
        </w:rPr>
        <w:t xml:space="preserve"> sau </w:t>
      </w:r>
      <w:proofErr w:type="spellStart"/>
      <w:r w:rsidRPr="009402A8">
        <w:rPr>
          <w:rFonts w:ascii="Calibri" w:hAnsi="Calibri" w:cs="Swis721 LtCn BT"/>
          <w:sz w:val="22"/>
          <w:szCs w:val="22"/>
        </w:rPr>
        <w:t>eliminării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prin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depozite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autorizate</w:t>
      </w:r>
      <w:proofErr w:type="spellEnd"/>
      <w:r w:rsidRPr="009402A8">
        <w:rPr>
          <w:rFonts w:ascii="Calibri" w:hAnsi="Calibri" w:cs="Swis721 LtCn BT"/>
          <w:sz w:val="22"/>
          <w:szCs w:val="22"/>
        </w:rPr>
        <w:t>.</w:t>
      </w:r>
    </w:p>
    <w:p w14:paraId="41EE20A2" w14:textId="6D821751" w:rsidR="002041A7" w:rsidRPr="009402A8" w:rsidRDefault="002041A7" w:rsidP="00562777">
      <w:pPr>
        <w:autoSpaceDE w:val="0"/>
        <w:jc w:val="both"/>
        <w:rPr>
          <w:rFonts w:ascii="Calibri" w:hAnsi="Calibri" w:cs="Swis721 LtCn BT"/>
          <w:sz w:val="22"/>
          <w:szCs w:val="22"/>
        </w:rPr>
      </w:pP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perioada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funcționării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obiectivului</w:t>
      </w:r>
      <w:proofErr w:type="spellEnd"/>
      <w:r w:rsidRPr="009402A8">
        <w:rPr>
          <w:rFonts w:ascii="Calibri" w:hAnsi="Calibri" w:cs="Swis721 LtCn BT"/>
          <w:sz w:val="22"/>
          <w:szCs w:val="22"/>
        </w:rPr>
        <w:t>:</w:t>
      </w:r>
    </w:p>
    <w:p w14:paraId="59FD35C8" w14:textId="77777777" w:rsidR="002041A7" w:rsidRPr="009402A8" w:rsidRDefault="002041A7" w:rsidP="002041A7">
      <w:pPr>
        <w:autoSpaceDE w:val="0"/>
        <w:jc w:val="both"/>
        <w:rPr>
          <w:rFonts w:ascii="Calibri" w:hAnsi="Calibri" w:cs="Swis721 LtCn BT"/>
          <w:sz w:val="22"/>
          <w:szCs w:val="22"/>
        </w:rPr>
      </w:pPr>
      <w:r w:rsidRPr="009402A8">
        <w:rPr>
          <w:rFonts w:ascii="Calibri" w:hAnsi="Calibri" w:cs="Swis721 LtCn BT"/>
          <w:sz w:val="22"/>
          <w:szCs w:val="22"/>
          <w:lang w:val="ro-RO"/>
        </w:rPr>
        <w:t xml:space="preserve">- deșeurile menajere </w:t>
      </w:r>
      <w:r w:rsidRPr="009402A8">
        <w:rPr>
          <w:rFonts w:ascii="Calibri" w:hAnsi="Calibri" w:cs="Swis721 LtCn BT"/>
          <w:sz w:val="22"/>
          <w:szCs w:val="22"/>
        </w:rPr>
        <w:t xml:space="preserve">(cod 20.03.01) </w:t>
      </w:r>
      <w:proofErr w:type="spellStart"/>
      <w:r w:rsidRPr="009402A8">
        <w:rPr>
          <w:rFonts w:ascii="Calibri" w:hAnsi="Calibri" w:cs="Swis721 LtCn BT"/>
          <w:sz w:val="22"/>
          <w:szCs w:val="22"/>
        </w:rPr>
        <w:t>vor</w:t>
      </w:r>
      <w:proofErr w:type="spellEnd"/>
      <w:r w:rsidRPr="009402A8">
        <w:rPr>
          <w:rFonts w:ascii="Calibri" w:hAnsi="Calibri" w:cs="Swis721 LtCn BT"/>
          <w:sz w:val="22"/>
          <w:szCs w:val="22"/>
        </w:rPr>
        <w:t xml:space="preserve"> fi </w:t>
      </w:r>
      <w:proofErr w:type="spellStart"/>
      <w:r w:rsidRPr="009402A8">
        <w:rPr>
          <w:rFonts w:ascii="Calibri" w:hAnsi="Calibri" w:cs="Swis721 LtCn BT"/>
          <w:sz w:val="22"/>
          <w:szCs w:val="22"/>
        </w:rPr>
        <w:t>colectate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recipiente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închise</w:t>
      </w:r>
      <w:proofErr w:type="spellEnd"/>
      <w:r w:rsidRPr="009402A8">
        <w:rPr>
          <w:rFonts w:ascii="Calibri" w:hAnsi="Calibri" w:cs="Swis721 LtCn BT"/>
          <w:sz w:val="22"/>
          <w:szCs w:val="22"/>
        </w:rPr>
        <w:t xml:space="preserve">, tip </w:t>
      </w:r>
      <w:proofErr w:type="spellStart"/>
      <w:r w:rsidRPr="009402A8">
        <w:rPr>
          <w:rFonts w:ascii="Calibri" w:hAnsi="Calibri" w:cs="Swis721 LtCn BT"/>
          <w:sz w:val="22"/>
          <w:szCs w:val="22"/>
        </w:rPr>
        <w:t>europubele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și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stocate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temporar</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spații</w:t>
      </w:r>
      <w:proofErr w:type="spellEnd"/>
      <w:r w:rsidRPr="009402A8">
        <w:rPr>
          <w:rFonts w:ascii="Calibri" w:hAnsi="Calibri" w:cs="Swis721 LtCn BT"/>
          <w:sz w:val="22"/>
          <w:szCs w:val="22"/>
        </w:rPr>
        <w:t xml:space="preserve"> special </w:t>
      </w:r>
      <w:proofErr w:type="spellStart"/>
      <w:r w:rsidRPr="009402A8">
        <w:rPr>
          <w:rFonts w:ascii="Calibri" w:hAnsi="Calibri" w:cs="Swis721 LtCn BT"/>
          <w:sz w:val="22"/>
          <w:szCs w:val="22"/>
        </w:rPr>
        <w:t>amenajate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până</w:t>
      </w:r>
      <w:proofErr w:type="spellEnd"/>
      <w:r w:rsidRPr="009402A8">
        <w:rPr>
          <w:rFonts w:ascii="Calibri" w:hAnsi="Calibri" w:cs="Swis721 LtCn BT"/>
          <w:sz w:val="22"/>
          <w:szCs w:val="22"/>
        </w:rPr>
        <w:t xml:space="preserve"> la </w:t>
      </w:r>
      <w:proofErr w:type="spellStart"/>
      <w:r w:rsidRPr="009402A8">
        <w:rPr>
          <w:rFonts w:ascii="Calibri" w:hAnsi="Calibri" w:cs="Swis721 LtCn BT"/>
          <w:sz w:val="22"/>
          <w:szCs w:val="22"/>
        </w:rPr>
        <w:t>preluarea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acestora</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către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serviciul</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salubritate</w:t>
      </w:r>
      <w:proofErr w:type="spellEnd"/>
      <w:r w:rsidRPr="009402A8">
        <w:rPr>
          <w:rFonts w:ascii="Calibri" w:hAnsi="Calibri" w:cs="Swis721 LtCn BT"/>
          <w:sz w:val="22"/>
          <w:szCs w:val="22"/>
        </w:rPr>
        <w:t xml:space="preserve"> al </w:t>
      </w:r>
      <w:proofErr w:type="spellStart"/>
      <w:r w:rsidRPr="009402A8">
        <w:rPr>
          <w:rFonts w:ascii="Calibri" w:hAnsi="Calibri" w:cs="Swis721 LtCn BT"/>
          <w:sz w:val="22"/>
          <w:szCs w:val="22"/>
        </w:rPr>
        <w:t>localității</w:t>
      </w:r>
      <w:proofErr w:type="spellEnd"/>
    </w:p>
    <w:p w14:paraId="32C56527" w14:textId="27A6D384" w:rsidR="002041A7" w:rsidRPr="009402A8" w:rsidRDefault="002041A7"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t xml:space="preserve">- deșeurile de ambalaje </w:t>
      </w:r>
      <w:r w:rsidR="00112876" w:rsidRPr="009402A8">
        <w:rPr>
          <w:rFonts w:ascii="Calibri" w:hAnsi="Calibri" w:cs="Swis721 LtCn BT"/>
          <w:sz w:val="22"/>
          <w:szCs w:val="22"/>
        </w:rPr>
        <w:t>(</w:t>
      </w:r>
      <w:proofErr w:type="spellStart"/>
      <w:r w:rsidR="00112876" w:rsidRPr="009402A8">
        <w:rPr>
          <w:rFonts w:ascii="Calibri" w:hAnsi="Calibri" w:cs="Swis721 LtCn BT"/>
          <w:sz w:val="22"/>
          <w:szCs w:val="22"/>
        </w:rPr>
        <w:t>coduri</w:t>
      </w:r>
      <w:proofErr w:type="spellEnd"/>
      <w:r w:rsidR="00112876" w:rsidRPr="009402A8">
        <w:rPr>
          <w:rFonts w:ascii="Calibri" w:hAnsi="Calibri" w:cs="Swis721 LtCn BT"/>
          <w:sz w:val="22"/>
          <w:szCs w:val="22"/>
        </w:rPr>
        <w:t xml:space="preserve"> 15.01.01, 15.01.02, 15.01.04, 15.01.07) se </w:t>
      </w:r>
      <w:proofErr w:type="spellStart"/>
      <w:r w:rsidR="00112876" w:rsidRPr="009402A8">
        <w:rPr>
          <w:rFonts w:ascii="Calibri" w:hAnsi="Calibri" w:cs="Swis721 LtCn BT"/>
          <w:sz w:val="22"/>
          <w:szCs w:val="22"/>
        </w:rPr>
        <w:t>vor</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colecta</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selectiv</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în</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spații</w:t>
      </w:r>
      <w:proofErr w:type="spellEnd"/>
      <w:r w:rsidR="00112876" w:rsidRPr="009402A8">
        <w:rPr>
          <w:rFonts w:ascii="Calibri" w:hAnsi="Calibri" w:cs="Swis721 LtCn BT"/>
          <w:sz w:val="22"/>
          <w:szCs w:val="22"/>
        </w:rPr>
        <w:t xml:space="preserve"> special </w:t>
      </w:r>
      <w:proofErr w:type="spellStart"/>
      <w:r w:rsidR="00112876" w:rsidRPr="009402A8">
        <w:rPr>
          <w:rFonts w:ascii="Calibri" w:hAnsi="Calibri" w:cs="Swis721 LtCn BT"/>
          <w:sz w:val="22"/>
          <w:szCs w:val="22"/>
        </w:rPr>
        <w:t>amenajate</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și</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inscripționate</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în</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vederea</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valorificării</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prin</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operatori</w:t>
      </w:r>
      <w:proofErr w:type="spellEnd"/>
      <w:r w:rsidR="00112876" w:rsidRPr="009402A8">
        <w:rPr>
          <w:rFonts w:ascii="Calibri" w:hAnsi="Calibri" w:cs="Swis721 LtCn BT"/>
          <w:sz w:val="22"/>
          <w:szCs w:val="22"/>
        </w:rPr>
        <w:t xml:space="preserve"> </w:t>
      </w:r>
      <w:proofErr w:type="spellStart"/>
      <w:r w:rsidR="00112876" w:rsidRPr="009402A8">
        <w:rPr>
          <w:rFonts w:ascii="Calibri" w:hAnsi="Calibri" w:cs="Swis721 LtCn BT"/>
          <w:sz w:val="22"/>
          <w:szCs w:val="22"/>
        </w:rPr>
        <w:t>autorizați</w:t>
      </w:r>
      <w:proofErr w:type="spellEnd"/>
      <w:r w:rsidR="00112876" w:rsidRPr="009402A8">
        <w:rPr>
          <w:rFonts w:ascii="Calibri" w:hAnsi="Calibri" w:cs="Swis721 LtCn BT"/>
          <w:sz w:val="22"/>
          <w:szCs w:val="22"/>
        </w:rPr>
        <w:t>.</w:t>
      </w:r>
    </w:p>
    <w:p w14:paraId="44BD6D0C"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planul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gestionare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deşeurilor</w:t>
      </w:r>
      <w:proofErr w:type="spellEnd"/>
      <w:r w:rsidRPr="009402A8">
        <w:rPr>
          <w:rFonts w:ascii="Calibri" w:hAnsi="Calibri" w:cs="Swis721 LtCn BT"/>
          <w:b/>
          <w:sz w:val="22"/>
          <w:szCs w:val="22"/>
          <w:lang w:val="en-US"/>
        </w:rPr>
        <w:t>;</w:t>
      </w:r>
    </w:p>
    <w:p w14:paraId="415B17E8" w14:textId="6170DF91" w:rsidR="00562777" w:rsidRPr="009402A8" w:rsidRDefault="005E5295" w:rsidP="00562777">
      <w:pPr>
        <w:autoSpaceDE w:val="0"/>
        <w:jc w:val="both"/>
        <w:rPr>
          <w:rFonts w:ascii="Calibri" w:hAnsi="Calibri" w:cs="Swis721 LtCn BT"/>
          <w:sz w:val="22"/>
          <w:szCs w:val="22"/>
          <w:lang w:val="ro-RO"/>
        </w:rPr>
      </w:pPr>
      <w:r w:rsidRPr="009402A8">
        <w:rPr>
          <w:rFonts w:ascii="Calibri" w:hAnsi="Calibri" w:cs="Swis721 LtCn BT"/>
          <w:sz w:val="22"/>
          <w:szCs w:val="22"/>
          <w:lang w:val="ro-RO"/>
        </w:rPr>
        <w:t>Deșeurile rezultate</w:t>
      </w:r>
      <w:r w:rsidR="00562777" w:rsidRPr="009402A8">
        <w:rPr>
          <w:rFonts w:ascii="Calibri" w:hAnsi="Calibri" w:cs="Swis721 LtCn BT"/>
          <w:sz w:val="22"/>
          <w:szCs w:val="22"/>
          <w:lang w:val="ro-RO"/>
        </w:rPr>
        <w:t xml:space="preserve"> se vor colecta de la limitele proprietatii, prin contractul cu firme specializate.</w:t>
      </w:r>
    </w:p>
    <w:p w14:paraId="5EB0F5D2" w14:textId="77777777" w:rsidR="00562777" w:rsidRPr="009402A8" w:rsidRDefault="00562777" w:rsidP="00562777">
      <w:pPr>
        <w:autoSpaceDE w:val="0"/>
        <w:jc w:val="both"/>
        <w:rPr>
          <w:rFonts w:ascii="Calibri" w:hAnsi="Calibri" w:cs="Swis721 LtCn BT"/>
          <w:bCs/>
          <w:sz w:val="22"/>
          <w:szCs w:val="22"/>
          <w:lang w:val="ro-RO"/>
        </w:rPr>
      </w:pPr>
      <w:proofErr w:type="spellStart"/>
      <w:r w:rsidRPr="009402A8">
        <w:rPr>
          <w:rFonts w:ascii="Calibri" w:hAnsi="Calibri" w:cs="Swis721 LtCn BT"/>
          <w:sz w:val="22"/>
          <w:szCs w:val="22"/>
        </w:rPr>
        <w:t>Managementul</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deșeurilor</w:t>
      </w:r>
      <w:proofErr w:type="spellEnd"/>
      <w:r w:rsidRPr="009402A8">
        <w:rPr>
          <w:rFonts w:ascii="Calibri" w:hAnsi="Calibri" w:cs="Swis721 LtCn BT"/>
          <w:sz w:val="22"/>
          <w:szCs w:val="22"/>
        </w:rPr>
        <w:t xml:space="preserve"> generate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urma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execuției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lucrărilor</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prevăzute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proiect</w:t>
      </w:r>
      <w:proofErr w:type="spellEnd"/>
      <w:r w:rsidRPr="009402A8">
        <w:rPr>
          <w:rFonts w:ascii="Calibri" w:hAnsi="Calibri" w:cs="Swis721 LtCn BT"/>
          <w:sz w:val="22"/>
          <w:szCs w:val="22"/>
        </w:rPr>
        <w:t xml:space="preserve"> se </w:t>
      </w:r>
      <w:proofErr w:type="spellStart"/>
      <w:r w:rsidRPr="009402A8">
        <w:rPr>
          <w:rFonts w:ascii="Calibri" w:hAnsi="Calibri" w:cs="Swis721 LtCn BT"/>
          <w:sz w:val="22"/>
          <w:szCs w:val="22"/>
        </w:rPr>
        <w:t>va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realiza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conformitate</w:t>
      </w:r>
      <w:proofErr w:type="spellEnd"/>
      <w:r w:rsidRPr="009402A8">
        <w:rPr>
          <w:rFonts w:ascii="Calibri" w:hAnsi="Calibri" w:cs="Swis721 LtCn BT"/>
          <w:sz w:val="22"/>
          <w:szCs w:val="22"/>
        </w:rPr>
        <w:t xml:space="preserve"> cu </w:t>
      </w:r>
      <w:proofErr w:type="spellStart"/>
      <w:r w:rsidRPr="009402A8">
        <w:rPr>
          <w:rFonts w:ascii="Calibri" w:hAnsi="Calibri" w:cs="Swis721 LtCn BT"/>
          <w:sz w:val="22"/>
          <w:szCs w:val="22"/>
        </w:rPr>
        <w:t>legislația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specifică</w:t>
      </w:r>
      <w:proofErr w:type="spellEnd"/>
      <w:r w:rsidRPr="009402A8">
        <w:rPr>
          <w:rFonts w:ascii="Calibri" w:hAnsi="Calibri" w:cs="Swis721 LtCn BT"/>
          <w:sz w:val="22"/>
          <w:szCs w:val="22"/>
        </w:rPr>
        <w:t xml:space="preserve"> de </w:t>
      </w:r>
      <w:proofErr w:type="spellStart"/>
      <w:r w:rsidRPr="009402A8">
        <w:rPr>
          <w:rFonts w:ascii="Calibri" w:hAnsi="Calibri" w:cs="Swis721 LtCn BT"/>
          <w:sz w:val="22"/>
          <w:szCs w:val="22"/>
        </w:rPr>
        <w:t>mediu</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și</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va</w:t>
      </w:r>
      <w:proofErr w:type="spellEnd"/>
      <w:r w:rsidRPr="009402A8">
        <w:rPr>
          <w:rFonts w:ascii="Calibri" w:hAnsi="Calibri" w:cs="Swis721 LtCn BT"/>
          <w:sz w:val="22"/>
          <w:szCs w:val="22"/>
        </w:rPr>
        <w:t xml:space="preserve"> fi </w:t>
      </w:r>
      <w:proofErr w:type="spellStart"/>
      <w:r w:rsidRPr="009402A8">
        <w:rPr>
          <w:rFonts w:ascii="Calibri" w:hAnsi="Calibri" w:cs="Swis721 LtCn BT"/>
          <w:sz w:val="22"/>
          <w:szCs w:val="22"/>
        </w:rPr>
        <w:t>în</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responsabilitatea</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societăților</w:t>
      </w:r>
      <w:proofErr w:type="spellEnd"/>
      <w:r w:rsidRPr="009402A8">
        <w:rPr>
          <w:rFonts w:ascii="Calibri" w:hAnsi="Calibri" w:cs="Swis721 LtCn BT"/>
          <w:sz w:val="22"/>
          <w:szCs w:val="22"/>
        </w:rPr>
        <w:t xml:space="preserve"> care </w:t>
      </w:r>
      <w:proofErr w:type="spellStart"/>
      <w:r w:rsidRPr="009402A8">
        <w:rPr>
          <w:rFonts w:ascii="Calibri" w:hAnsi="Calibri" w:cs="Swis721 LtCn BT"/>
          <w:sz w:val="22"/>
          <w:szCs w:val="22"/>
        </w:rPr>
        <w:t>realizează</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lucrările</w:t>
      </w:r>
      <w:proofErr w:type="spellEnd"/>
      <w:r w:rsidRPr="009402A8">
        <w:rPr>
          <w:rFonts w:ascii="Calibri" w:hAnsi="Calibri" w:cs="Swis721 LtCn BT"/>
          <w:sz w:val="22"/>
          <w:szCs w:val="22"/>
        </w:rPr>
        <w:t xml:space="preserve">, </w:t>
      </w:r>
      <w:proofErr w:type="spellStart"/>
      <w:r w:rsidRPr="009402A8">
        <w:rPr>
          <w:rFonts w:ascii="Calibri" w:hAnsi="Calibri" w:cs="Swis721 LtCn BT"/>
          <w:sz w:val="22"/>
          <w:szCs w:val="22"/>
        </w:rPr>
        <w:t>astfel</w:t>
      </w:r>
      <w:proofErr w:type="spellEnd"/>
      <w:r w:rsidRPr="009402A8">
        <w:rPr>
          <w:rFonts w:ascii="Calibri" w:hAnsi="Calibri" w:cs="Swis721 LtCn BT"/>
          <w:sz w:val="22"/>
          <w:szCs w:val="22"/>
        </w:rPr>
        <w:t>:</w:t>
      </w:r>
    </w:p>
    <w:p w14:paraId="45D371A0" w14:textId="525FDCD2" w:rsidR="00562777" w:rsidRPr="009402A8" w:rsidRDefault="00562777" w:rsidP="000743CF">
      <w:pPr>
        <w:pStyle w:val="ListParagraph"/>
        <w:numPr>
          <w:ilvl w:val="0"/>
          <w:numId w:val="1"/>
        </w:numPr>
        <w:rPr>
          <w:rFonts w:asciiTheme="minorHAnsi" w:hAnsiTheme="minorHAnsi" w:cstheme="minorHAnsi"/>
          <w:sz w:val="22"/>
          <w:szCs w:val="22"/>
          <w:lang w:val="ro-RO"/>
        </w:rPr>
      </w:pPr>
      <w:r w:rsidRPr="009402A8">
        <w:rPr>
          <w:rFonts w:asciiTheme="minorHAnsi" w:hAnsiTheme="minorHAnsi" w:cstheme="minorHAnsi"/>
          <w:sz w:val="22"/>
          <w:szCs w:val="22"/>
          <w:lang w:val="ro-RO"/>
        </w:rPr>
        <w:t>Deșeurile de construcții rezultate în perioada lucrărilor de construcții vor fi colectate și stocate temporar în vederea valorificării prin societăți autorizate specializate.</w:t>
      </w:r>
    </w:p>
    <w:p w14:paraId="5BBAD606" w14:textId="77777777" w:rsidR="00562777" w:rsidRPr="009402A8" w:rsidRDefault="00562777" w:rsidP="00562777">
      <w:pPr>
        <w:numPr>
          <w:ilvl w:val="0"/>
          <w:numId w:val="1"/>
        </w:numPr>
        <w:autoSpaceDE w:val="0"/>
        <w:jc w:val="both"/>
        <w:rPr>
          <w:rFonts w:ascii="Calibri" w:hAnsi="Calibri" w:cs="Swis721 LtCn BT"/>
          <w:bCs/>
          <w:sz w:val="22"/>
          <w:szCs w:val="22"/>
          <w:lang w:val="ro-RO"/>
        </w:rPr>
      </w:pPr>
      <w:r w:rsidRPr="009402A8">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29B18849" w14:textId="77777777" w:rsidR="00562777" w:rsidRPr="009402A8" w:rsidRDefault="00562777" w:rsidP="00562777">
      <w:pPr>
        <w:autoSpaceDE w:val="0"/>
        <w:jc w:val="both"/>
        <w:rPr>
          <w:rFonts w:ascii="Calibri" w:hAnsi="Calibri" w:cs="Swis721 LtCn BT"/>
          <w:bCs/>
          <w:sz w:val="22"/>
          <w:szCs w:val="22"/>
          <w:lang w:val="ro-RO"/>
        </w:rPr>
      </w:pPr>
      <w:r w:rsidRPr="009402A8">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1AC625C6" w14:textId="0F7AA6C5" w:rsidR="00562777" w:rsidRPr="009402A8" w:rsidRDefault="00562777" w:rsidP="00562777">
      <w:pPr>
        <w:autoSpaceDE w:val="0"/>
        <w:jc w:val="both"/>
        <w:rPr>
          <w:rFonts w:ascii="Calibri" w:hAnsi="Calibri" w:cs="Swis721 LtCn BT"/>
          <w:bCs/>
          <w:sz w:val="22"/>
          <w:szCs w:val="22"/>
          <w:lang w:val="ro-RO"/>
        </w:rPr>
      </w:pPr>
      <w:r w:rsidRPr="009402A8">
        <w:rPr>
          <w:rFonts w:ascii="Calibri" w:hAnsi="Calibri" w:cs="Swis721 LtCn BT"/>
          <w:bCs/>
          <w:sz w:val="22"/>
          <w:szCs w:val="22"/>
          <w:lang w:val="ro-RO"/>
        </w:rPr>
        <w:t xml:space="preserve">Imobilul propus este proiectat astfel </w:t>
      </w:r>
      <w:r w:rsidR="000743CF" w:rsidRPr="009402A8">
        <w:rPr>
          <w:rFonts w:ascii="Calibri" w:hAnsi="Calibri" w:cs="Swis721 LtCn BT"/>
          <w:bCs/>
          <w:sz w:val="22"/>
          <w:szCs w:val="22"/>
          <w:lang w:val="ro-RO"/>
        </w:rPr>
        <w:t>î</w:t>
      </w:r>
      <w:r w:rsidRPr="009402A8">
        <w:rPr>
          <w:rFonts w:ascii="Calibri" w:hAnsi="Calibri" w:cs="Swis721 LtCn BT"/>
          <w:bCs/>
          <w:sz w:val="22"/>
          <w:szCs w:val="22"/>
          <w:lang w:val="ro-RO"/>
        </w:rPr>
        <w:t>nc</w:t>
      </w:r>
      <w:r w:rsidR="000743CF" w:rsidRPr="009402A8">
        <w:rPr>
          <w:rFonts w:ascii="Calibri" w:hAnsi="Calibri" w:cs="Swis721 LtCn BT"/>
          <w:bCs/>
          <w:sz w:val="22"/>
          <w:szCs w:val="22"/>
          <w:lang w:val="ro-RO"/>
        </w:rPr>
        <w:t>â</w:t>
      </w:r>
      <w:r w:rsidRPr="009402A8">
        <w:rPr>
          <w:rFonts w:ascii="Calibri" w:hAnsi="Calibri" w:cs="Swis721 LtCn BT"/>
          <w:bCs/>
          <w:sz w:val="22"/>
          <w:szCs w:val="22"/>
          <w:lang w:val="ro-RO"/>
        </w:rPr>
        <w:t>t pe toat</w:t>
      </w:r>
      <w:r w:rsidR="000743CF" w:rsidRPr="009402A8">
        <w:rPr>
          <w:rFonts w:ascii="Calibri" w:hAnsi="Calibri" w:cs="Swis721 LtCn BT"/>
          <w:bCs/>
          <w:sz w:val="22"/>
          <w:szCs w:val="22"/>
          <w:lang w:val="ro-RO"/>
        </w:rPr>
        <w:t>ă</w:t>
      </w:r>
      <w:r w:rsidRPr="009402A8">
        <w:rPr>
          <w:rFonts w:ascii="Calibri" w:hAnsi="Calibri" w:cs="Swis721 LtCn BT"/>
          <w:bCs/>
          <w:sz w:val="22"/>
          <w:szCs w:val="22"/>
          <w:lang w:val="ro-RO"/>
        </w:rPr>
        <w:t xml:space="preserve"> durata de via</w:t>
      </w:r>
      <w:r w:rsidR="000743CF" w:rsidRPr="009402A8">
        <w:rPr>
          <w:rFonts w:ascii="Calibri" w:hAnsi="Calibri" w:cs="Swis721 LtCn BT"/>
          <w:bCs/>
          <w:sz w:val="22"/>
          <w:szCs w:val="22"/>
          <w:lang w:val="ro-RO"/>
        </w:rPr>
        <w:t>ță</w:t>
      </w:r>
      <w:r w:rsidRPr="009402A8">
        <w:rPr>
          <w:rFonts w:ascii="Calibri" w:hAnsi="Calibri" w:cs="Swis721 LtCn BT"/>
          <w:bCs/>
          <w:sz w:val="22"/>
          <w:szCs w:val="22"/>
          <w:lang w:val="ro-RO"/>
        </w:rPr>
        <w:t xml:space="preserve"> (execu</w:t>
      </w:r>
      <w:r w:rsidR="000743CF" w:rsidRPr="009402A8">
        <w:rPr>
          <w:rFonts w:ascii="Calibri" w:hAnsi="Calibri" w:cs="Swis721 LtCn BT"/>
          <w:bCs/>
          <w:sz w:val="22"/>
          <w:szCs w:val="22"/>
          <w:lang w:val="ro-RO"/>
        </w:rPr>
        <w:t>ț</w:t>
      </w:r>
      <w:r w:rsidRPr="009402A8">
        <w:rPr>
          <w:rFonts w:ascii="Calibri" w:hAnsi="Calibri" w:cs="Swis721 LtCn BT"/>
          <w:bCs/>
          <w:sz w:val="22"/>
          <w:szCs w:val="22"/>
          <w:lang w:val="ro-RO"/>
        </w:rPr>
        <w:t>ie, exploatare, postutilizare) s</w:t>
      </w:r>
      <w:r w:rsidR="000743CF" w:rsidRPr="009402A8">
        <w:rPr>
          <w:rFonts w:ascii="Calibri" w:hAnsi="Calibri" w:cs="Swis721 LtCn BT"/>
          <w:bCs/>
          <w:sz w:val="22"/>
          <w:szCs w:val="22"/>
          <w:lang w:val="ro-RO"/>
        </w:rPr>
        <w:t>ă</w:t>
      </w:r>
      <w:r w:rsidRPr="009402A8">
        <w:rPr>
          <w:rFonts w:ascii="Calibri" w:hAnsi="Calibri" w:cs="Swis721 LtCn BT"/>
          <w:bCs/>
          <w:sz w:val="22"/>
          <w:szCs w:val="22"/>
          <w:lang w:val="ro-RO"/>
        </w:rPr>
        <w:t xml:space="preserve"> nu afecteze </w:t>
      </w:r>
      <w:r w:rsidR="000743CF" w:rsidRPr="009402A8">
        <w:rPr>
          <w:rFonts w:ascii="Calibri" w:hAnsi="Calibri" w:cs="Swis721 LtCn BT"/>
          <w:bCs/>
          <w:sz w:val="22"/>
          <w:szCs w:val="22"/>
          <w:lang w:val="ro-RO"/>
        </w:rPr>
        <w:t>î</w:t>
      </w:r>
      <w:r w:rsidRPr="009402A8">
        <w:rPr>
          <w:rFonts w:ascii="Calibri" w:hAnsi="Calibri" w:cs="Swis721 LtCn BT"/>
          <w:bCs/>
          <w:sz w:val="22"/>
          <w:szCs w:val="22"/>
          <w:lang w:val="ro-RO"/>
        </w:rPr>
        <w:t>n niciun fel echilibrul ecologic.</w:t>
      </w:r>
    </w:p>
    <w:p w14:paraId="3EA3DAD2"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gospodărirea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substanţelor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preparatelor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chimice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periculoase</w:t>
      </w:r>
      <w:proofErr w:type="spellEnd"/>
      <w:r w:rsidRPr="009402A8">
        <w:rPr>
          <w:rFonts w:ascii="Calibri" w:hAnsi="Calibri" w:cs="Swis721 LtCn BT"/>
          <w:b/>
          <w:sz w:val="22"/>
          <w:szCs w:val="22"/>
          <w:lang w:val="en-US"/>
        </w:rPr>
        <w:t>:</w:t>
      </w:r>
    </w:p>
    <w:p w14:paraId="2F0E857A" w14:textId="77777777" w:rsidR="00562777" w:rsidRPr="009402A8" w:rsidRDefault="00562777"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t xml:space="preserve">    - </w:t>
      </w:r>
      <w:proofErr w:type="spellStart"/>
      <w:r w:rsidRPr="009402A8">
        <w:rPr>
          <w:rFonts w:ascii="Calibri" w:hAnsi="Calibri" w:cs="Swis721 LtCn BT"/>
          <w:sz w:val="22"/>
          <w:szCs w:val="22"/>
          <w:lang w:val="en-US"/>
        </w:rPr>
        <w:t>substanţele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preparatele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chimice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periculoase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utilizate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/sau </w:t>
      </w:r>
      <w:proofErr w:type="spellStart"/>
      <w:r w:rsidRPr="009402A8">
        <w:rPr>
          <w:rFonts w:ascii="Calibri" w:hAnsi="Calibri" w:cs="Swis721 LtCn BT"/>
          <w:sz w:val="22"/>
          <w:szCs w:val="22"/>
          <w:lang w:val="en-US"/>
        </w:rPr>
        <w:t>produse</w:t>
      </w:r>
      <w:proofErr w:type="spellEnd"/>
      <w:r w:rsidRPr="009402A8">
        <w:rPr>
          <w:rFonts w:ascii="Calibri" w:hAnsi="Calibri" w:cs="Swis721 LtCn BT"/>
          <w:sz w:val="22"/>
          <w:szCs w:val="22"/>
          <w:lang w:val="en-US"/>
        </w:rPr>
        <w:t>;</w:t>
      </w:r>
    </w:p>
    <w:p w14:paraId="5B237555" w14:textId="77777777" w:rsidR="00562777" w:rsidRPr="009402A8" w:rsidRDefault="00562777"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lastRenderedPageBreak/>
        <w:t xml:space="preserve">    - </w:t>
      </w:r>
      <w:proofErr w:type="spellStart"/>
      <w:r w:rsidRPr="009402A8">
        <w:rPr>
          <w:rFonts w:ascii="Calibri" w:hAnsi="Calibri" w:cs="Swis721 LtCn BT"/>
          <w:sz w:val="22"/>
          <w:szCs w:val="22"/>
          <w:lang w:val="en-US"/>
        </w:rPr>
        <w:t>modul</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gospodărire</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substanţelor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preparatelor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chimice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periculoase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asigurarea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condiţiilor</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protecţie</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factorilor</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mediu</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sănătăţii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populaţiei</w:t>
      </w:r>
      <w:proofErr w:type="spellEnd"/>
      <w:r w:rsidRPr="009402A8">
        <w:rPr>
          <w:rFonts w:ascii="Calibri" w:hAnsi="Calibri" w:cs="Swis721 LtCn BT"/>
          <w:sz w:val="22"/>
          <w:szCs w:val="22"/>
          <w:lang w:val="en-US"/>
        </w:rPr>
        <w:t>.</w:t>
      </w:r>
    </w:p>
    <w:p w14:paraId="47403BE5" w14:textId="44ED6592" w:rsidR="00562777" w:rsidRPr="009402A8" w:rsidRDefault="00562777" w:rsidP="00562777">
      <w:pPr>
        <w:autoSpaceDE w:val="0"/>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0646996F" w14:textId="77777777" w:rsidR="00562777" w:rsidRPr="009402A8" w:rsidRDefault="00562777" w:rsidP="00562777">
      <w:pPr>
        <w:autoSpaceDE w:val="0"/>
        <w:jc w:val="both"/>
        <w:rPr>
          <w:rFonts w:ascii="Calibri" w:hAnsi="Calibri" w:cs="Swis721 LtCn BT"/>
          <w:b/>
          <w:sz w:val="22"/>
          <w:szCs w:val="22"/>
          <w:lang w:val="en-US"/>
        </w:rPr>
      </w:pPr>
      <w:r w:rsidRPr="009402A8">
        <w:rPr>
          <w:rFonts w:ascii="Calibri" w:hAnsi="Calibri" w:cs="Swis721 LtCn BT"/>
          <w:b/>
          <w:sz w:val="22"/>
          <w:szCs w:val="22"/>
          <w:lang w:val="en-US"/>
        </w:rPr>
        <w:t xml:space="preserve">B. </w:t>
      </w:r>
      <w:proofErr w:type="spellStart"/>
      <w:r w:rsidRPr="009402A8">
        <w:rPr>
          <w:rFonts w:ascii="Calibri" w:hAnsi="Calibri" w:cs="Swis721 LtCn BT"/>
          <w:b/>
          <w:sz w:val="22"/>
          <w:szCs w:val="22"/>
          <w:lang w:val="en-US"/>
        </w:rPr>
        <w:t>Utilizarea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resurselor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special a </w:t>
      </w:r>
      <w:proofErr w:type="spellStart"/>
      <w:r w:rsidRPr="009402A8">
        <w:rPr>
          <w:rFonts w:ascii="Calibri" w:hAnsi="Calibri" w:cs="Swis721 LtCn BT"/>
          <w:b/>
          <w:sz w:val="22"/>
          <w:szCs w:val="22"/>
          <w:lang w:val="en-US"/>
        </w:rPr>
        <w:t>solului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terenurilor</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apei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biodiversităţii</w:t>
      </w:r>
      <w:proofErr w:type="spellEnd"/>
      <w:r w:rsidRPr="009402A8">
        <w:rPr>
          <w:rFonts w:ascii="Calibri" w:hAnsi="Calibri" w:cs="Swis721 LtCn BT"/>
          <w:b/>
          <w:sz w:val="22"/>
          <w:szCs w:val="22"/>
          <w:lang w:val="en-US"/>
        </w:rPr>
        <w:t>.</w:t>
      </w:r>
    </w:p>
    <w:p w14:paraId="5D78F79C" w14:textId="77777777" w:rsidR="00562777" w:rsidRPr="009402A8" w:rsidRDefault="00562777" w:rsidP="00112876">
      <w:pPr>
        <w:rPr>
          <w:rFonts w:asciiTheme="minorHAnsi" w:hAnsiTheme="minorHAnsi" w:cstheme="minorHAnsi"/>
          <w:sz w:val="22"/>
          <w:szCs w:val="22"/>
          <w:lang w:val="en-US"/>
        </w:rPr>
      </w:pPr>
      <w:r w:rsidRPr="009402A8">
        <w:rPr>
          <w:rFonts w:asciiTheme="minorHAnsi" w:hAnsiTheme="minorHAnsi" w:cstheme="minorHAnsi"/>
          <w:sz w:val="22"/>
          <w:szCs w:val="22"/>
          <w:lang w:val="en-US"/>
        </w:rPr>
        <w:t xml:space="preserve">Nu </w:t>
      </w:r>
      <w:proofErr w:type="spellStart"/>
      <w:r w:rsidRPr="009402A8">
        <w:rPr>
          <w:rFonts w:asciiTheme="minorHAnsi" w:hAnsiTheme="minorHAnsi" w:cstheme="minorHAnsi"/>
          <w:sz w:val="22"/>
          <w:szCs w:val="22"/>
          <w:lang w:val="en-US"/>
        </w:rPr>
        <w:t>este</w:t>
      </w:r>
      <w:proofErr w:type="spellEnd"/>
      <w:r w:rsidRPr="009402A8">
        <w:rPr>
          <w:rFonts w:asciiTheme="minorHAnsi" w:hAnsiTheme="minorHAnsi" w:cstheme="minorHAnsi"/>
          <w:sz w:val="22"/>
          <w:szCs w:val="22"/>
          <w:lang w:val="en-US"/>
        </w:rPr>
        <w:t xml:space="preserve"> </w:t>
      </w:r>
      <w:proofErr w:type="spellStart"/>
      <w:r w:rsidRPr="009402A8">
        <w:rPr>
          <w:rFonts w:asciiTheme="minorHAnsi" w:hAnsiTheme="minorHAnsi" w:cstheme="minorHAnsi"/>
          <w:sz w:val="22"/>
          <w:szCs w:val="22"/>
          <w:lang w:val="en-US"/>
        </w:rPr>
        <w:t>cazul</w:t>
      </w:r>
      <w:proofErr w:type="spellEnd"/>
      <w:r w:rsidRPr="009402A8">
        <w:rPr>
          <w:rFonts w:asciiTheme="minorHAnsi" w:hAnsiTheme="minorHAnsi" w:cstheme="minorHAnsi"/>
          <w:sz w:val="22"/>
          <w:szCs w:val="22"/>
          <w:lang w:val="en-US"/>
        </w:rPr>
        <w:t>.</w:t>
      </w:r>
    </w:p>
    <w:p w14:paraId="04C01609" w14:textId="77777777" w:rsidR="00562777" w:rsidRPr="009402A8" w:rsidRDefault="00562777" w:rsidP="00550A4B">
      <w:pPr>
        <w:autoSpaceDE w:val="0"/>
        <w:jc w:val="both"/>
        <w:rPr>
          <w:rFonts w:ascii="Calibri" w:hAnsi="Calibri" w:cs="Swis721 LtCn BT"/>
          <w:sz w:val="22"/>
          <w:szCs w:val="22"/>
          <w:lang w:val="en-US"/>
        </w:rPr>
      </w:pPr>
    </w:p>
    <w:p w14:paraId="5819FC22" w14:textId="77777777" w:rsidR="00330771" w:rsidRPr="009402A8" w:rsidRDefault="00330771" w:rsidP="00330771">
      <w:pPr>
        <w:pBdr>
          <w:bottom w:val="single" w:sz="4" w:space="1" w:color="auto"/>
        </w:pBdr>
        <w:autoSpaceDE w:val="0"/>
        <w:jc w:val="both"/>
        <w:rPr>
          <w:rFonts w:ascii="Calibri" w:hAnsi="Calibri"/>
          <w:b/>
          <w:bCs/>
          <w:smallCaps/>
          <w:sz w:val="22"/>
          <w:szCs w:val="22"/>
          <w:lang w:val="ro-RO"/>
        </w:rPr>
      </w:pPr>
      <w:r w:rsidRPr="009402A8">
        <w:rPr>
          <w:rFonts w:ascii="Calibri" w:hAnsi="Calibri" w:cs="Swis721 LtCn BT"/>
          <w:b/>
          <w:sz w:val="22"/>
          <w:szCs w:val="22"/>
          <w:lang w:val="ro-RO"/>
        </w:rPr>
        <w:t xml:space="preserve">VII. </w:t>
      </w:r>
      <w:proofErr w:type="spellStart"/>
      <w:r w:rsidRPr="009402A8">
        <w:rPr>
          <w:rFonts w:ascii="Calibri" w:hAnsi="Calibri" w:cs="Swis721 LtCn BT"/>
          <w:b/>
          <w:sz w:val="22"/>
          <w:szCs w:val="22"/>
          <w:lang w:val="en-US"/>
        </w:rPr>
        <w:t>Descrierea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aspectelor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susceptibile</w:t>
      </w:r>
      <w:proofErr w:type="spellEnd"/>
      <w:r w:rsidRPr="009402A8">
        <w:rPr>
          <w:rFonts w:ascii="Calibri" w:hAnsi="Calibri" w:cs="Swis721 LtCn BT"/>
          <w:b/>
          <w:sz w:val="22"/>
          <w:szCs w:val="22"/>
          <w:lang w:val="en-US"/>
        </w:rPr>
        <w:t xml:space="preserve"> a fi </w:t>
      </w:r>
      <w:proofErr w:type="spellStart"/>
      <w:r w:rsidRPr="009402A8">
        <w:rPr>
          <w:rFonts w:ascii="Calibri" w:hAnsi="Calibri" w:cs="Swis721 LtCn BT"/>
          <w:b/>
          <w:sz w:val="22"/>
          <w:szCs w:val="22"/>
          <w:lang w:val="en-US"/>
        </w:rPr>
        <w:t>afectate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mod </w:t>
      </w:r>
      <w:proofErr w:type="spellStart"/>
      <w:r w:rsidRPr="009402A8">
        <w:rPr>
          <w:rFonts w:ascii="Calibri" w:hAnsi="Calibri" w:cs="Swis721 LtCn BT"/>
          <w:b/>
          <w:sz w:val="22"/>
          <w:szCs w:val="22"/>
          <w:lang w:val="en-US"/>
        </w:rPr>
        <w:t>semnificativ</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proiect</w:t>
      </w:r>
      <w:proofErr w:type="spellEnd"/>
      <w:r w:rsidRPr="009402A8">
        <w:rPr>
          <w:rFonts w:ascii="Calibri" w:hAnsi="Calibri" w:cs="Swis721 LtCn BT"/>
          <w:b/>
          <w:sz w:val="22"/>
          <w:szCs w:val="22"/>
          <w:lang w:val="en-US"/>
        </w:rPr>
        <w:t>:</w:t>
      </w:r>
    </w:p>
    <w:p w14:paraId="77EA8C46"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populaţiei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sănătăţii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umane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biodiversităţii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acordând</w:t>
      </w:r>
      <w:proofErr w:type="spellEnd"/>
      <w:r w:rsidRPr="009402A8">
        <w:rPr>
          <w:rFonts w:ascii="Calibri" w:hAnsi="Calibri" w:cs="Swis721 LtCn BT"/>
          <w:b/>
          <w:sz w:val="22"/>
          <w:szCs w:val="22"/>
          <w:lang w:val="en-US"/>
        </w:rPr>
        <w:t xml:space="preserve"> o </w:t>
      </w:r>
      <w:proofErr w:type="spellStart"/>
      <w:r w:rsidRPr="009402A8">
        <w:rPr>
          <w:rFonts w:ascii="Calibri" w:hAnsi="Calibri" w:cs="Swis721 LtCn BT"/>
          <w:b/>
          <w:sz w:val="22"/>
          <w:szCs w:val="22"/>
          <w:lang w:val="en-US"/>
        </w:rPr>
        <w:t>atenţie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specială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speciilor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habitatelor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conservarea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habitatelor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florei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faunei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sălbatice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terenurilor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solului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folosinţelor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bunurilor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materiale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calităţii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regimului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cantitativ</w:t>
      </w:r>
      <w:proofErr w:type="spellEnd"/>
      <w:r w:rsidRPr="009402A8">
        <w:rPr>
          <w:rFonts w:ascii="Calibri" w:hAnsi="Calibri" w:cs="Swis721 LtCn BT"/>
          <w:b/>
          <w:sz w:val="22"/>
          <w:szCs w:val="22"/>
          <w:lang w:val="en-US"/>
        </w:rPr>
        <w:t xml:space="preserve"> al </w:t>
      </w:r>
      <w:proofErr w:type="spellStart"/>
      <w:r w:rsidRPr="009402A8">
        <w:rPr>
          <w:rFonts w:ascii="Calibri" w:hAnsi="Calibri" w:cs="Swis721 LtCn BT"/>
          <w:b/>
          <w:sz w:val="22"/>
          <w:szCs w:val="22"/>
          <w:lang w:val="en-US"/>
        </w:rPr>
        <w:t>apei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calităţii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aerului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climei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exemplu</w:t>
      </w:r>
      <w:proofErr w:type="spellEnd"/>
      <w:r w:rsidRPr="009402A8">
        <w:rPr>
          <w:rFonts w:ascii="Calibri" w:hAnsi="Calibri" w:cs="Swis721 LtCn BT"/>
          <w:b/>
          <w:sz w:val="22"/>
          <w:szCs w:val="22"/>
          <w:lang w:val="en-US"/>
        </w:rPr>
        <w:t xml:space="preserve">, natura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amploarea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emisiilor</w:t>
      </w:r>
      <w:proofErr w:type="spellEnd"/>
      <w:r w:rsidRPr="009402A8">
        <w:rPr>
          <w:rFonts w:ascii="Calibri" w:hAnsi="Calibri" w:cs="Swis721 LtCn BT"/>
          <w:b/>
          <w:sz w:val="22"/>
          <w:szCs w:val="22"/>
          <w:lang w:val="en-US"/>
        </w:rPr>
        <w:t xml:space="preserve"> de gaze cu </w:t>
      </w:r>
      <w:proofErr w:type="spellStart"/>
      <w:r w:rsidRPr="009402A8">
        <w:rPr>
          <w:rFonts w:ascii="Calibri" w:hAnsi="Calibri" w:cs="Swis721 LtCn BT"/>
          <w:b/>
          <w:sz w:val="22"/>
          <w:szCs w:val="22"/>
          <w:lang w:val="en-US"/>
        </w:rPr>
        <w:t>efect</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seră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zgomotelor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vibraţiilor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peisajului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vizual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patrimoniului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istoric</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cultural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interacţiunilor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dintre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aceste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elemente</w:t>
      </w:r>
      <w:proofErr w:type="spellEnd"/>
      <w:r w:rsidRPr="009402A8">
        <w:rPr>
          <w:rFonts w:ascii="Calibri" w:hAnsi="Calibri" w:cs="Swis721 LtCn BT"/>
          <w:b/>
          <w:sz w:val="22"/>
          <w:szCs w:val="22"/>
          <w:lang w:val="en-US"/>
        </w:rPr>
        <w:t xml:space="preserve">. Natura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adică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w:t>
      </w:r>
      <w:proofErr w:type="spellEnd"/>
      <w:r w:rsidRPr="009402A8">
        <w:rPr>
          <w:rFonts w:ascii="Calibri" w:hAnsi="Calibri" w:cs="Swis721 LtCn BT"/>
          <w:b/>
          <w:sz w:val="22"/>
          <w:szCs w:val="22"/>
          <w:lang w:val="en-US"/>
        </w:rPr>
        <w:t xml:space="preserve"> direct, indirect, </w:t>
      </w:r>
      <w:proofErr w:type="spellStart"/>
      <w:r w:rsidRPr="009402A8">
        <w:rPr>
          <w:rFonts w:ascii="Calibri" w:hAnsi="Calibri" w:cs="Swis721 LtCn BT"/>
          <w:b/>
          <w:sz w:val="22"/>
          <w:szCs w:val="22"/>
          <w:lang w:val="en-US"/>
        </w:rPr>
        <w:t>secundar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cumulativ</w:t>
      </w:r>
      <w:proofErr w:type="spellEnd"/>
      <w:r w:rsidRPr="009402A8">
        <w:rPr>
          <w:rFonts w:ascii="Calibri" w:hAnsi="Calibri" w:cs="Swis721 LtCn BT"/>
          <w:b/>
          <w:sz w:val="22"/>
          <w:szCs w:val="22"/>
          <w:lang w:val="en-US"/>
        </w:rPr>
        <w:t xml:space="preserve">, pe termen </w:t>
      </w:r>
      <w:proofErr w:type="spellStart"/>
      <w:r w:rsidRPr="009402A8">
        <w:rPr>
          <w:rFonts w:ascii="Calibri" w:hAnsi="Calibri" w:cs="Swis721 LtCn BT"/>
          <w:b/>
          <w:sz w:val="22"/>
          <w:szCs w:val="22"/>
          <w:lang w:val="en-US"/>
        </w:rPr>
        <w:t>scurt</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lung, permanent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temporar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pozitiv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negativ</w:t>
      </w:r>
      <w:proofErr w:type="spellEnd"/>
      <w:r w:rsidRPr="009402A8">
        <w:rPr>
          <w:rFonts w:ascii="Calibri" w:hAnsi="Calibri" w:cs="Swis721 LtCn BT"/>
          <w:b/>
          <w:sz w:val="22"/>
          <w:szCs w:val="22"/>
          <w:lang w:val="en-US"/>
        </w:rPr>
        <w:t>);</w:t>
      </w:r>
    </w:p>
    <w:p w14:paraId="7C145728" w14:textId="48DF707B" w:rsidR="00330771" w:rsidRPr="009402A8" w:rsidRDefault="00330771" w:rsidP="00330771">
      <w:pPr>
        <w:jc w:val="both"/>
        <w:rPr>
          <w:rFonts w:ascii="Calibri" w:hAnsi="Calibri" w:cs="Swis721 LtCn BT"/>
          <w:sz w:val="22"/>
          <w:szCs w:val="22"/>
          <w:lang w:val="ro-RO"/>
        </w:rPr>
      </w:pPr>
      <w:r w:rsidRPr="009402A8">
        <w:rPr>
          <w:rFonts w:ascii="Calibri" w:hAnsi="Calibri" w:cs="Swis721 LtCn BT"/>
          <w:sz w:val="22"/>
          <w:szCs w:val="22"/>
          <w:lang w:val="ro-RO"/>
        </w:rPr>
        <w:t>Cl</w:t>
      </w:r>
      <w:r w:rsidR="00107E75" w:rsidRPr="009402A8">
        <w:rPr>
          <w:rFonts w:ascii="Calibri" w:hAnsi="Calibri" w:cs="Swis721 LtCn BT"/>
          <w:sz w:val="22"/>
          <w:szCs w:val="22"/>
          <w:lang w:val="ro-RO"/>
        </w:rPr>
        <w:t>ă</w:t>
      </w:r>
      <w:r w:rsidRPr="009402A8">
        <w:rPr>
          <w:rFonts w:ascii="Calibri" w:hAnsi="Calibri" w:cs="Swis721 LtCn BT"/>
          <w:sz w:val="22"/>
          <w:szCs w:val="22"/>
          <w:lang w:val="ro-RO"/>
        </w:rPr>
        <w:t>direa propusă</w:t>
      </w:r>
      <w:r w:rsidR="005E5295" w:rsidRPr="009402A8">
        <w:rPr>
          <w:rFonts w:ascii="Calibri" w:hAnsi="Calibri" w:cs="Swis721 LtCn BT"/>
          <w:sz w:val="22"/>
          <w:szCs w:val="22"/>
          <w:lang w:val="ro-RO"/>
        </w:rPr>
        <w:t xml:space="preserve"> spre a fi extinsă</w:t>
      </w:r>
      <w:r w:rsidRPr="009402A8">
        <w:rPr>
          <w:rFonts w:ascii="Calibri" w:hAnsi="Calibri" w:cs="Swis721 LtCn BT"/>
          <w:sz w:val="22"/>
          <w:szCs w:val="22"/>
          <w:lang w:val="ro-RO"/>
        </w:rPr>
        <w:t xml:space="preserve"> se încadrează în coeficienții urbanistici admiși în zonă, suprafața construită / desfășurată sunt în concordanță, regimul de înălțime se încadrează în limita maximă, proiectul va fi situat într-o zonă specifică și potrivită pentru funcțiunea de turism, drept urmare impactul </w:t>
      </w:r>
      <w:proofErr w:type="spellStart"/>
      <w:r w:rsidRPr="009402A8">
        <w:rPr>
          <w:rFonts w:ascii="Calibri" w:hAnsi="Calibri" w:cs="Swis721 LtCn BT"/>
          <w:sz w:val="22"/>
          <w:szCs w:val="22"/>
          <w:lang w:val="en-US"/>
        </w:rPr>
        <w:t>asupra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acestor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elemente</w:t>
      </w:r>
      <w:proofErr w:type="spellEnd"/>
      <w:r w:rsidRPr="009402A8">
        <w:rPr>
          <w:rFonts w:ascii="Calibri" w:hAnsi="Calibri" w:cs="Swis721 LtCn BT"/>
          <w:sz w:val="22"/>
          <w:szCs w:val="22"/>
          <w:lang w:val="en-US"/>
        </w:rPr>
        <w:t xml:space="preserve"> </w:t>
      </w:r>
      <w:r w:rsidRPr="009402A8">
        <w:rPr>
          <w:rFonts w:ascii="Calibri" w:hAnsi="Calibri" w:cs="Swis721 LtCn BT"/>
          <w:sz w:val="22"/>
          <w:szCs w:val="22"/>
          <w:lang w:val="ro-RO"/>
        </w:rPr>
        <w:t>este minim.</w:t>
      </w:r>
    </w:p>
    <w:p w14:paraId="336091F1" w14:textId="77777777" w:rsidR="00330771" w:rsidRPr="009402A8" w:rsidRDefault="00330771" w:rsidP="00330771">
      <w:pPr>
        <w:jc w:val="both"/>
        <w:rPr>
          <w:rFonts w:ascii="Calibri" w:hAnsi="Calibri" w:cs="Swis721 LtCn BT"/>
          <w:sz w:val="22"/>
          <w:szCs w:val="22"/>
          <w:lang w:val="en-US"/>
        </w:rPr>
      </w:pPr>
      <w:r w:rsidRPr="009402A8">
        <w:rPr>
          <w:rFonts w:ascii="Calibri" w:hAnsi="Calibri" w:cs="Swis721 LtCn BT"/>
          <w:sz w:val="22"/>
          <w:szCs w:val="22"/>
          <w:lang w:val="ro-RO"/>
        </w:rPr>
        <w:t>Intervenția propusă este caracteristică pentru dezvoltarea urbană și impactul va fi pe termen scurt, pe perioada de execuție a lucrării.</w:t>
      </w:r>
    </w:p>
    <w:p w14:paraId="1ACBA07F"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extinderea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 xml:space="preserve"> (zona </w:t>
      </w:r>
      <w:proofErr w:type="spellStart"/>
      <w:r w:rsidRPr="009402A8">
        <w:rPr>
          <w:rFonts w:ascii="Calibri" w:hAnsi="Calibri" w:cs="Swis721 LtCn BT"/>
          <w:b/>
          <w:sz w:val="22"/>
          <w:szCs w:val="22"/>
          <w:lang w:val="en-US"/>
        </w:rPr>
        <w:t>geografică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numărul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populaţiei</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habitatelor</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speciilor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afectate</w:t>
      </w:r>
      <w:proofErr w:type="spellEnd"/>
      <w:r w:rsidRPr="009402A8">
        <w:rPr>
          <w:rFonts w:ascii="Calibri" w:hAnsi="Calibri" w:cs="Swis721 LtCn BT"/>
          <w:b/>
          <w:sz w:val="22"/>
          <w:szCs w:val="22"/>
          <w:lang w:val="en-US"/>
        </w:rPr>
        <w:t>);</w:t>
      </w:r>
    </w:p>
    <w:p w14:paraId="10D8E8BA" w14:textId="76F89E07" w:rsidR="00330771" w:rsidRPr="009402A8" w:rsidRDefault="00330771" w:rsidP="00330771">
      <w:pPr>
        <w:jc w:val="both"/>
        <w:rPr>
          <w:rFonts w:ascii="Calibri" w:hAnsi="Calibri" w:cs="Swis721 LtCn BT"/>
          <w:sz w:val="22"/>
          <w:szCs w:val="22"/>
          <w:lang w:val="en-US"/>
        </w:rPr>
      </w:pPr>
      <w:proofErr w:type="spellStart"/>
      <w:r w:rsidRPr="009402A8">
        <w:rPr>
          <w:rFonts w:ascii="Calibri" w:hAnsi="Calibri" w:cs="Swis721 LtCn BT"/>
          <w:sz w:val="22"/>
          <w:szCs w:val="22"/>
          <w:lang w:val="en-US"/>
        </w:rPr>
        <w:t>Efectul</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impactului</w:t>
      </w:r>
      <w:proofErr w:type="spellEnd"/>
      <w:r w:rsidRPr="009402A8">
        <w:rPr>
          <w:rFonts w:ascii="Calibri" w:hAnsi="Calibri" w:cs="Swis721 LtCn BT"/>
          <w:sz w:val="22"/>
          <w:szCs w:val="22"/>
          <w:lang w:val="en-US"/>
        </w:rPr>
        <w:t xml:space="preserve"> se </w:t>
      </w:r>
      <w:proofErr w:type="spellStart"/>
      <w:r w:rsidRPr="009402A8">
        <w:rPr>
          <w:rFonts w:ascii="Calibri" w:hAnsi="Calibri" w:cs="Swis721 LtCn BT"/>
          <w:sz w:val="22"/>
          <w:szCs w:val="22"/>
          <w:lang w:val="en-US"/>
        </w:rPr>
        <w:t>va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extinde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doar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în</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zonă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imediat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învecinată</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amplasamentului</w:t>
      </w:r>
      <w:proofErr w:type="spellEnd"/>
      <w:r w:rsidRPr="009402A8">
        <w:rPr>
          <w:rFonts w:ascii="Calibri" w:hAnsi="Calibri" w:cs="Swis721 LtCn BT"/>
          <w:sz w:val="22"/>
          <w:szCs w:val="22"/>
          <w:lang w:val="en-US"/>
        </w:rPr>
        <w:t xml:space="preserve">, pe </w:t>
      </w:r>
      <w:proofErr w:type="spellStart"/>
      <w:r w:rsidRPr="009402A8">
        <w:rPr>
          <w:rFonts w:ascii="Calibri" w:hAnsi="Calibri" w:cs="Swis721 LtCn BT"/>
          <w:sz w:val="22"/>
          <w:szCs w:val="22"/>
          <w:lang w:val="en-US"/>
        </w:rPr>
        <w:t>perioada</w:t>
      </w:r>
      <w:proofErr w:type="spellEnd"/>
      <w:r w:rsidRPr="009402A8">
        <w:rPr>
          <w:rFonts w:ascii="Calibri" w:hAnsi="Calibri" w:cs="Swis721 LtCn BT"/>
          <w:sz w:val="22"/>
          <w:szCs w:val="22"/>
          <w:lang w:val="en-US"/>
        </w:rPr>
        <w:t xml:space="preserve"> de</w:t>
      </w:r>
      <w:r w:rsidR="005E5295" w:rsidRPr="009402A8">
        <w:rPr>
          <w:rFonts w:ascii="Calibri" w:hAnsi="Calibri" w:cs="Swis721 LtCn BT"/>
          <w:sz w:val="22"/>
          <w:szCs w:val="22"/>
          <w:lang w:val="en-US"/>
        </w:rPr>
        <w:t xml:space="preserve"> </w:t>
      </w:r>
      <w:proofErr w:type="spellStart"/>
      <w:r w:rsidR="005E5295" w:rsidRPr="009402A8">
        <w:rPr>
          <w:rFonts w:ascii="Calibri" w:hAnsi="Calibri" w:cs="Swis721 LtCn BT"/>
          <w:sz w:val="22"/>
          <w:szCs w:val="22"/>
          <w:lang w:val="en-US"/>
        </w:rPr>
        <w:t>demolare</w:t>
      </w:r>
      <w:proofErr w:type="spellEnd"/>
      <w:r w:rsidR="005E5295" w:rsidRPr="009402A8">
        <w:rPr>
          <w:rFonts w:ascii="Calibri" w:hAnsi="Calibri" w:cs="Swis721 LtCn BT"/>
          <w:sz w:val="22"/>
          <w:szCs w:val="22"/>
          <w:lang w:val="en-US"/>
        </w:rPr>
        <w:t xml:space="preserve"> a </w:t>
      </w:r>
      <w:proofErr w:type="spellStart"/>
      <w:r w:rsidR="00C57B81" w:rsidRPr="009402A8">
        <w:rPr>
          <w:rFonts w:ascii="Calibri" w:hAnsi="Calibri" w:cs="Swis721 LtCn BT"/>
          <w:sz w:val="22"/>
          <w:szCs w:val="22"/>
          <w:lang w:val="en-US"/>
        </w:rPr>
        <w:t>corpului</w:t>
      </w:r>
      <w:proofErr w:type="spellEnd"/>
      <w:r w:rsidR="00C57B81" w:rsidRPr="009402A8">
        <w:rPr>
          <w:rFonts w:ascii="Calibri" w:hAnsi="Calibri" w:cs="Swis721 LtCn BT"/>
          <w:sz w:val="22"/>
          <w:szCs w:val="22"/>
          <w:lang w:val="en-US"/>
        </w:rPr>
        <w:t xml:space="preserve"> C1 </w:t>
      </w:r>
      <w:proofErr w:type="spellStart"/>
      <w:r w:rsidR="00C57B81" w:rsidRPr="009402A8">
        <w:rPr>
          <w:rFonts w:ascii="Calibri" w:hAnsi="Calibri" w:cs="Swis721 LtCn BT"/>
          <w:sz w:val="22"/>
          <w:szCs w:val="22"/>
          <w:lang w:val="en-US"/>
        </w:rPr>
        <w:t>și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execuție</w:t>
      </w:r>
      <w:proofErr w:type="spellEnd"/>
      <w:r w:rsidRPr="009402A8">
        <w:rPr>
          <w:rFonts w:ascii="Calibri" w:hAnsi="Calibri" w:cs="Swis721 LtCn BT"/>
          <w:sz w:val="22"/>
          <w:szCs w:val="22"/>
          <w:lang w:val="en-US"/>
        </w:rPr>
        <w:t xml:space="preserve"> a</w:t>
      </w:r>
      <w:r w:rsidR="00C57B81" w:rsidRPr="009402A8">
        <w:rPr>
          <w:rFonts w:ascii="Calibri" w:hAnsi="Calibri" w:cs="Swis721 LtCn BT"/>
          <w:sz w:val="22"/>
          <w:szCs w:val="22"/>
          <w:lang w:val="en-US"/>
        </w:rPr>
        <w:t xml:space="preserve"> </w:t>
      </w:r>
      <w:proofErr w:type="spellStart"/>
      <w:r w:rsidR="00C57B81" w:rsidRPr="009402A8">
        <w:rPr>
          <w:rFonts w:ascii="Calibri" w:hAnsi="Calibri" w:cs="Swis721 LtCn BT"/>
          <w:sz w:val="22"/>
          <w:szCs w:val="22"/>
          <w:lang w:val="en-US"/>
        </w:rPr>
        <w:t>extinderii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w:t>
      </w:r>
      <w:r w:rsidR="00C57B81" w:rsidRPr="009402A8">
        <w:rPr>
          <w:rFonts w:ascii="Calibri" w:hAnsi="Calibri" w:cs="Swis721 LtCn BT"/>
          <w:sz w:val="22"/>
          <w:szCs w:val="22"/>
          <w:lang w:val="en-US"/>
        </w:rPr>
        <w:t>lădirii</w:t>
      </w:r>
      <w:proofErr w:type="spellEnd"/>
      <w:r w:rsidR="00C57B81" w:rsidRPr="009402A8">
        <w:rPr>
          <w:rFonts w:ascii="Calibri" w:hAnsi="Calibri" w:cs="Swis721 LtCn BT"/>
          <w:sz w:val="22"/>
          <w:szCs w:val="22"/>
          <w:lang w:val="en-US"/>
        </w:rPr>
        <w:t xml:space="preserve"> </w:t>
      </w:r>
      <w:proofErr w:type="spellStart"/>
      <w:r w:rsidR="00C57B81" w:rsidRPr="009402A8">
        <w:rPr>
          <w:rFonts w:ascii="Calibri" w:hAnsi="Calibri" w:cs="Swis721 LtCn BT"/>
          <w:sz w:val="22"/>
          <w:szCs w:val="22"/>
          <w:lang w:val="en-US"/>
        </w:rPr>
        <w:t>în</w:t>
      </w:r>
      <w:proofErr w:type="spellEnd"/>
      <w:r w:rsidR="00C57B81" w:rsidRPr="009402A8">
        <w:rPr>
          <w:rFonts w:ascii="Calibri" w:hAnsi="Calibri" w:cs="Swis721 LtCn BT"/>
          <w:sz w:val="22"/>
          <w:szCs w:val="22"/>
          <w:lang w:val="en-US"/>
        </w:rPr>
        <w:t xml:space="preserve"> curs de </w:t>
      </w:r>
      <w:proofErr w:type="spellStart"/>
      <w:r w:rsidR="00C57B81" w:rsidRPr="009402A8">
        <w:rPr>
          <w:rFonts w:ascii="Calibri" w:hAnsi="Calibri" w:cs="Swis721 LtCn BT"/>
          <w:sz w:val="22"/>
          <w:szCs w:val="22"/>
          <w:lang w:val="en-US"/>
        </w:rPr>
        <w:t>construire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Extinderea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impactului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va</w:t>
      </w:r>
      <w:proofErr w:type="spellEnd"/>
      <w:r w:rsidRPr="009402A8">
        <w:rPr>
          <w:rFonts w:ascii="Calibri" w:hAnsi="Calibri" w:cs="Swis721 LtCn BT"/>
          <w:sz w:val="22"/>
          <w:szCs w:val="22"/>
          <w:lang w:val="en-US"/>
        </w:rPr>
        <w:t xml:space="preserve"> fi </w:t>
      </w:r>
      <w:proofErr w:type="spellStart"/>
      <w:r w:rsidRPr="009402A8">
        <w:rPr>
          <w:rFonts w:ascii="Calibri" w:hAnsi="Calibri" w:cs="Swis721 LtCn BT"/>
          <w:sz w:val="22"/>
          <w:szCs w:val="22"/>
          <w:lang w:val="en-US"/>
        </w:rPr>
        <w:t>minimă</w:t>
      </w:r>
      <w:proofErr w:type="spellEnd"/>
      <w:r w:rsidRPr="009402A8">
        <w:rPr>
          <w:rFonts w:ascii="Calibri" w:hAnsi="Calibri" w:cs="Swis721 LtCn BT"/>
          <w:sz w:val="22"/>
          <w:szCs w:val="22"/>
          <w:lang w:val="en-US"/>
        </w:rPr>
        <w:t>.</w:t>
      </w:r>
      <w:r w:rsidR="005641F5" w:rsidRPr="009402A8">
        <w:rPr>
          <w:rFonts w:ascii="Calibri" w:hAnsi="Calibri" w:cs="Swis721 LtCn BT"/>
          <w:sz w:val="22"/>
          <w:szCs w:val="22"/>
          <w:lang w:val="en-US"/>
        </w:rPr>
        <w:t xml:space="preserve"> </w:t>
      </w:r>
    </w:p>
    <w:p w14:paraId="6C64F113"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magnitudinea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complexitatea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w:t>
      </w:r>
    </w:p>
    <w:p w14:paraId="77814702" w14:textId="4A753D5D" w:rsidR="00330771" w:rsidRPr="009402A8" w:rsidRDefault="00330771" w:rsidP="00330771">
      <w:pPr>
        <w:jc w:val="both"/>
        <w:rPr>
          <w:rFonts w:ascii="Calibri" w:hAnsi="Calibri" w:cs="Swis721 LtCn BT"/>
          <w:sz w:val="22"/>
          <w:szCs w:val="22"/>
          <w:lang w:val="ro-RO"/>
        </w:rPr>
      </w:pPr>
      <w:r w:rsidRPr="009402A8">
        <w:rPr>
          <w:rFonts w:ascii="Calibri" w:hAnsi="Calibri" w:cs="Swis721 LtCn BT"/>
          <w:sz w:val="22"/>
          <w:szCs w:val="22"/>
          <w:lang w:val="ro-RO"/>
        </w:rPr>
        <w:t xml:space="preserve">Magnitudinea și complexitatea impactului sunt minime, </w:t>
      </w:r>
      <w:r w:rsidR="00C57B81" w:rsidRPr="009402A8">
        <w:rPr>
          <w:rFonts w:ascii="Calibri" w:hAnsi="Calibri" w:cs="Swis721 LtCn BT"/>
          <w:sz w:val="22"/>
          <w:szCs w:val="22"/>
          <w:lang w:val="ro-RO"/>
        </w:rPr>
        <w:t>exclusiv</w:t>
      </w:r>
      <w:r w:rsidRPr="009402A8">
        <w:rPr>
          <w:rFonts w:ascii="Calibri" w:hAnsi="Calibri" w:cs="Swis721 LtCn BT"/>
          <w:sz w:val="22"/>
          <w:szCs w:val="22"/>
          <w:lang w:val="ro-RO"/>
        </w:rPr>
        <w:t xml:space="preserve"> pe perioada</w:t>
      </w:r>
      <w:r w:rsidR="00C57B81" w:rsidRPr="009402A8">
        <w:rPr>
          <w:rFonts w:ascii="Calibri" w:hAnsi="Calibri" w:cs="Swis721 LtCn BT"/>
          <w:sz w:val="22"/>
          <w:szCs w:val="22"/>
          <w:lang w:val="ro-RO"/>
        </w:rPr>
        <w:t xml:space="preserve"> de demolare și</w:t>
      </w:r>
      <w:r w:rsidRPr="009402A8">
        <w:rPr>
          <w:rFonts w:ascii="Calibri" w:hAnsi="Calibri" w:cs="Swis721 LtCn BT"/>
          <w:sz w:val="22"/>
          <w:szCs w:val="22"/>
          <w:lang w:val="ro-RO"/>
        </w:rPr>
        <w:t xml:space="preserve"> execuție a lucrării.</w:t>
      </w:r>
    </w:p>
    <w:p w14:paraId="358E0127"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probabilitatea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w:t>
      </w:r>
    </w:p>
    <w:p w14:paraId="23CEFE86" w14:textId="77777777" w:rsidR="00330771" w:rsidRPr="009402A8" w:rsidRDefault="00330771" w:rsidP="00330771">
      <w:pPr>
        <w:jc w:val="both"/>
        <w:rPr>
          <w:rFonts w:ascii="Calibri" w:hAnsi="Calibri" w:cs="Swis721 LtCn BT"/>
          <w:sz w:val="22"/>
          <w:szCs w:val="22"/>
          <w:lang w:val="ro-RO"/>
        </w:rPr>
      </w:pPr>
      <w:r w:rsidRPr="009402A8">
        <w:rPr>
          <w:rFonts w:ascii="Calibri" w:hAnsi="Calibri" w:cs="Swis721 LtCn BT"/>
          <w:sz w:val="22"/>
          <w:szCs w:val="22"/>
          <w:lang w:val="ro-RO"/>
        </w:rPr>
        <w:t>Intervenția propusă se va realiza, conform cerințelor beneficiarilor și respectând toate constrângerile impuse de legislația în vigoare. Proiectul nu va avea un efect semnificativ asupra mediului.</w:t>
      </w:r>
    </w:p>
    <w:p w14:paraId="57072DD9"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durata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frecvenţa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reversibilitatea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w:t>
      </w:r>
    </w:p>
    <w:p w14:paraId="767522A7" w14:textId="3640B5B6" w:rsidR="00C57B81" w:rsidRPr="009402A8" w:rsidRDefault="00C57B81" w:rsidP="00330771">
      <w:pPr>
        <w:jc w:val="both"/>
        <w:rPr>
          <w:rFonts w:ascii="Calibri" w:hAnsi="Calibri" w:cs="Swis721 LtCn BT"/>
          <w:sz w:val="22"/>
          <w:szCs w:val="22"/>
          <w:lang w:val="en-US"/>
        </w:rPr>
      </w:pPr>
      <w:proofErr w:type="spellStart"/>
      <w:r w:rsidRPr="009402A8">
        <w:rPr>
          <w:rFonts w:ascii="Calibri" w:hAnsi="Calibri" w:cs="Swis721 LtCn BT"/>
          <w:sz w:val="22"/>
          <w:szCs w:val="22"/>
          <w:lang w:val="en-US"/>
        </w:rPr>
        <w:t>Intervenția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propusă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cuprinde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atât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etapa</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demolare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cât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și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cea</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construire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va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avea</w:t>
      </w:r>
      <w:proofErr w:type="spellEnd"/>
      <w:r w:rsidRPr="009402A8">
        <w:rPr>
          <w:rFonts w:ascii="Calibri" w:hAnsi="Calibri" w:cs="Swis721 LtCn BT"/>
          <w:sz w:val="22"/>
          <w:szCs w:val="22"/>
          <w:lang w:val="en-US"/>
        </w:rPr>
        <w:t xml:space="preserve"> un impact </w:t>
      </w:r>
      <w:proofErr w:type="spellStart"/>
      <w:r w:rsidRPr="009402A8">
        <w:rPr>
          <w:rFonts w:ascii="Calibri" w:hAnsi="Calibri" w:cs="Swis721 LtCn BT"/>
          <w:sz w:val="22"/>
          <w:szCs w:val="22"/>
          <w:lang w:val="en-US"/>
        </w:rPr>
        <w:t>redus</w:t>
      </w:r>
      <w:proofErr w:type="spellEnd"/>
      <w:r w:rsidRPr="009402A8">
        <w:rPr>
          <w:rFonts w:ascii="Calibri" w:hAnsi="Calibri" w:cs="Swis721 LtCn BT"/>
          <w:sz w:val="22"/>
          <w:szCs w:val="22"/>
          <w:lang w:val="en-US"/>
        </w:rPr>
        <w:t xml:space="preserve">, local, pe termen </w:t>
      </w:r>
      <w:proofErr w:type="spellStart"/>
      <w:r w:rsidRPr="009402A8">
        <w:rPr>
          <w:rFonts w:ascii="Calibri" w:hAnsi="Calibri" w:cs="Swis721 LtCn BT"/>
          <w:sz w:val="22"/>
          <w:szCs w:val="22"/>
          <w:lang w:val="en-US"/>
        </w:rPr>
        <w:t>scurt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și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reversibil</w:t>
      </w:r>
      <w:proofErr w:type="spellEnd"/>
      <w:r w:rsidRPr="009402A8">
        <w:rPr>
          <w:rFonts w:ascii="Calibri" w:hAnsi="Calibri" w:cs="Swis721 LtCn BT"/>
          <w:sz w:val="22"/>
          <w:szCs w:val="22"/>
          <w:lang w:val="en-US"/>
        </w:rPr>
        <w:t xml:space="preserve">. </w:t>
      </w:r>
    </w:p>
    <w:p w14:paraId="6E032A07"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măsurile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evitare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reducere</w:t>
      </w:r>
      <w:proofErr w:type="spellEnd"/>
      <w:r w:rsidRPr="009402A8">
        <w:rPr>
          <w:rFonts w:ascii="Calibri" w:hAnsi="Calibri" w:cs="Swis721 LtCn BT"/>
          <w:b/>
          <w:sz w:val="22"/>
          <w:szCs w:val="22"/>
          <w:lang w:val="en-US"/>
        </w:rPr>
        <w:t xml:space="preserve"> sau </w:t>
      </w:r>
      <w:proofErr w:type="spellStart"/>
      <w:r w:rsidRPr="009402A8">
        <w:rPr>
          <w:rFonts w:ascii="Calibri" w:hAnsi="Calibri" w:cs="Swis721 LtCn BT"/>
          <w:b/>
          <w:sz w:val="22"/>
          <w:szCs w:val="22"/>
          <w:lang w:val="en-US"/>
        </w:rPr>
        <w:t>ameliorare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semnificativ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mediului</w:t>
      </w:r>
      <w:proofErr w:type="spellEnd"/>
      <w:r w:rsidRPr="009402A8">
        <w:rPr>
          <w:rFonts w:ascii="Calibri" w:hAnsi="Calibri" w:cs="Swis721 LtCn BT"/>
          <w:b/>
          <w:sz w:val="22"/>
          <w:szCs w:val="22"/>
          <w:lang w:val="en-US"/>
        </w:rPr>
        <w:t>;</w:t>
      </w:r>
    </w:p>
    <w:p w14:paraId="53025463" w14:textId="77777777" w:rsidR="00C57B81" w:rsidRPr="009402A8" w:rsidRDefault="00C57B81" w:rsidP="00C57B81">
      <w:pPr>
        <w:jc w:val="both"/>
        <w:rPr>
          <w:rFonts w:ascii="Calibri" w:hAnsi="Calibri" w:cs="Swis721 LtCn BT"/>
          <w:sz w:val="22"/>
          <w:szCs w:val="22"/>
          <w:lang w:val="en-US"/>
        </w:rPr>
      </w:pPr>
      <w:proofErr w:type="spellStart"/>
      <w:r w:rsidRPr="009402A8">
        <w:rPr>
          <w:rFonts w:ascii="Calibri" w:hAnsi="Calibri" w:cs="Swis721 LtCn BT"/>
          <w:sz w:val="22"/>
          <w:szCs w:val="22"/>
          <w:lang w:val="en-US"/>
        </w:rPr>
        <w:t>Factorii</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mediu</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posibil</w:t>
      </w:r>
      <w:proofErr w:type="spellEnd"/>
      <w:r w:rsidRPr="009402A8">
        <w:rPr>
          <w:rFonts w:ascii="Calibri" w:hAnsi="Calibri" w:cs="Swis721 LtCn BT"/>
          <w:sz w:val="22"/>
          <w:szCs w:val="22"/>
          <w:lang w:val="en-US"/>
        </w:rPr>
        <w:t xml:space="preserve"> a fi </w:t>
      </w:r>
      <w:proofErr w:type="spellStart"/>
      <w:r w:rsidRPr="009402A8">
        <w:rPr>
          <w:rFonts w:ascii="Calibri" w:hAnsi="Calibri" w:cs="Swis721 LtCn BT"/>
          <w:sz w:val="22"/>
          <w:szCs w:val="22"/>
          <w:lang w:val="en-US"/>
        </w:rPr>
        <w:t>afectați</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proiect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sursele</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poluanți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și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măsurile</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diminuare</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impactului</w:t>
      </w:r>
      <w:proofErr w:type="spellEnd"/>
      <w:r w:rsidRPr="009402A8">
        <w:rPr>
          <w:rFonts w:ascii="Calibri" w:hAnsi="Calibri" w:cs="Swis721 LtCn BT"/>
          <w:sz w:val="22"/>
          <w:szCs w:val="22"/>
          <w:lang w:val="en-US"/>
        </w:rPr>
        <w:t xml:space="preserve"> au </w:t>
      </w:r>
      <w:proofErr w:type="spellStart"/>
      <w:r w:rsidRPr="009402A8">
        <w:rPr>
          <w:rFonts w:ascii="Calibri" w:hAnsi="Calibri" w:cs="Swis721 LtCn BT"/>
          <w:sz w:val="22"/>
          <w:szCs w:val="22"/>
          <w:lang w:val="en-US"/>
        </w:rPr>
        <w:t>fost</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tratate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în</w:t>
      </w:r>
      <w:proofErr w:type="spellEnd"/>
      <w:r w:rsidRPr="009402A8">
        <w:rPr>
          <w:rFonts w:ascii="Calibri" w:hAnsi="Calibri" w:cs="Swis721 LtCn BT"/>
          <w:sz w:val="22"/>
          <w:szCs w:val="22"/>
          <w:lang w:val="en-US"/>
        </w:rPr>
        <w:t xml:space="preserve"> Cap. VI </w:t>
      </w:r>
      <w:proofErr w:type="spellStart"/>
      <w:r w:rsidRPr="009402A8">
        <w:rPr>
          <w:rFonts w:ascii="Calibri" w:hAnsi="Calibri" w:cs="Swis721 LtCn BT"/>
          <w:sz w:val="22"/>
          <w:szCs w:val="22"/>
          <w:lang w:val="en-US"/>
        </w:rPr>
        <w:t>Descrierea</w:t>
      </w:r>
      <w:proofErr w:type="spellEnd"/>
      <w:r w:rsidRPr="009402A8">
        <w:rPr>
          <w:rFonts w:ascii="Calibri" w:hAnsi="Calibri" w:cs="Swis721 LtCn BT"/>
          <w:sz w:val="22"/>
          <w:szCs w:val="22"/>
          <w:lang w:val="en-US"/>
        </w:rPr>
        <w:t xml:space="preserve"> tuturor </w:t>
      </w:r>
      <w:proofErr w:type="spellStart"/>
      <w:r w:rsidRPr="009402A8">
        <w:rPr>
          <w:rFonts w:ascii="Calibri" w:hAnsi="Calibri" w:cs="Swis721 LtCn BT"/>
          <w:sz w:val="22"/>
          <w:szCs w:val="22"/>
          <w:lang w:val="en-US"/>
        </w:rPr>
        <w:t>efectelor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semnificative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posibile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asupra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mediului</w:t>
      </w:r>
      <w:proofErr w:type="spellEnd"/>
      <w:r w:rsidRPr="009402A8">
        <w:rPr>
          <w:rFonts w:ascii="Calibri" w:hAnsi="Calibri" w:cs="Swis721 LtCn BT"/>
          <w:sz w:val="22"/>
          <w:szCs w:val="22"/>
          <w:lang w:val="en-US"/>
        </w:rPr>
        <w:t xml:space="preserve"> ale </w:t>
      </w:r>
      <w:proofErr w:type="spellStart"/>
      <w:r w:rsidRPr="009402A8">
        <w:rPr>
          <w:rFonts w:ascii="Calibri" w:hAnsi="Calibri" w:cs="Swis721 LtCn BT"/>
          <w:sz w:val="22"/>
          <w:szCs w:val="22"/>
          <w:lang w:val="en-US"/>
        </w:rPr>
        <w:t>proiectului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propus</w:t>
      </w:r>
      <w:proofErr w:type="spellEnd"/>
      <w:r w:rsidRPr="009402A8">
        <w:rPr>
          <w:rFonts w:ascii="Calibri" w:hAnsi="Calibri" w:cs="Swis721 LtCn BT"/>
          <w:sz w:val="22"/>
          <w:szCs w:val="22"/>
          <w:lang w:val="en-US"/>
        </w:rPr>
        <w:t>.</w:t>
      </w:r>
    </w:p>
    <w:p w14:paraId="108CD284"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 natura </w:t>
      </w:r>
      <w:proofErr w:type="spellStart"/>
      <w:r w:rsidRPr="009402A8">
        <w:rPr>
          <w:rFonts w:ascii="Calibri" w:hAnsi="Calibri" w:cs="Swis721 LtCn BT"/>
          <w:b/>
          <w:sz w:val="22"/>
          <w:szCs w:val="22"/>
          <w:lang w:val="en-US"/>
        </w:rPr>
        <w:t>transfrontalieră</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w:t>
      </w:r>
    </w:p>
    <w:p w14:paraId="0574DD56" w14:textId="77777777" w:rsidR="00330771" w:rsidRPr="009402A8" w:rsidRDefault="00330771" w:rsidP="00330771">
      <w:pPr>
        <w:jc w:val="both"/>
        <w:rPr>
          <w:rFonts w:ascii="Calibri" w:hAnsi="Calibri" w:cs="Swis721 LtCn BT"/>
          <w:sz w:val="22"/>
          <w:szCs w:val="22"/>
          <w:lang w:val="ro-RO"/>
        </w:rPr>
      </w:pPr>
      <w:r w:rsidRPr="009402A8">
        <w:rPr>
          <w:rFonts w:ascii="Calibri" w:hAnsi="Calibri" w:cs="Swis721 LtCn BT"/>
          <w:sz w:val="22"/>
          <w:szCs w:val="22"/>
          <w:lang w:val="ro-RO"/>
        </w:rPr>
        <w:t>Nu este cazul.</w:t>
      </w:r>
    </w:p>
    <w:p w14:paraId="6F5BD560" w14:textId="77777777" w:rsidR="00330771" w:rsidRPr="009402A8" w:rsidRDefault="00330771" w:rsidP="00330771">
      <w:pPr>
        <w:jc w:val="both"/>
        <w:rPr>
          <w:rFonts w:ascii="Calibri" w:hAnsi="Calibri" w:cs="Swis721 LtCn BT"/>
          <w:sz w:val="22"/>
          <w:szCs w:val="22"/>
          <w:lang w:val="en-US"/>
        </w:rPr>
      </w:pPr>
    </w:p>
    <w:p w14:paraId="3115B95D" w14:textId="77777777" w:rsidR="00330771" w:rsidRPr="009402A8" w:rsidRDefault="00330771" w:rsidP="00330771">
      <w:pPr>
        <w:pBdr>
          <w:bottom w:val="single" w:sz="4" w:space="1" w:color="auto"/>
        </w:pBdr>
        <w:jc w:val="both"/>
        <w:rPr>
          <w:rFonts w:ascii="Calibri" w:hAnsi="Calibri" w:cs="Swis721 LtCn BT"/>
          <w:b/>
          <w:bCs/>
          <w:sz w:val="22"/>
          <w:szCs w:val="22"/>
          <w:lang w:val="ro-RO"/>
        </w:rPr>
      </w:pPr>
      <w:r w:rsidRPr="009402A8">
        <w:rPr>
          <w:rFonts w:ascii="Calibri" w:hAnsi="Calibri" w:cs="Swis721 LtCn BT"/>
          <w:b/>
          <w:sz w:val="22"/>
          <w:szCs w:val="22"/>
          <w:lang w:val="ro-RO"/>
        </w:rPr>
        <w:t xml:space="preserve">VIII. </w:t>
      </w:r>
      <w:proofErr w:type="spellStart"/>
      <w:r w:rsidRPr="009402A8">
        <w:rPr>
          <w:rFonts w:ascii="Calibri" w:hAnsi="Calibri" w:cs="Swis721 LtCn BT"/>
          <w:b/>
          <w:sz w:val="22"/>
          <w:szCs w:val="22"/>
          <w:lang w:val="en-US"/>
        </w:rPr>
        <w:t>Prevederi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monitorizarea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mediului</w:t>
      </w:r>
      <w:proofErr w:type="spellEnd"/>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dotări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măsuri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prevăzute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controlul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emisiilor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poluanţi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inclusiv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conformarea</w:t>
      </w:r>
      <w:proofErr w:type="spellEnd"/>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cerinţele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monitorizarea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emisiilor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prevăzute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concluziile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bune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tehnici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disponibile</w:t>
      </w:r>
      <w:proofErr w:type="spellEnd"/>
      <w:r w:rsidRPr="009402A8">
        <w:rPr>
          <w:rFonts w:ascii="Calibri" w:hAnsi="Calibri" w:cs="Swis721 LtCn BT"/>
          <w:b/>
          <w:sz w:val="22"/>
          <w:szCs w:val="22"/>
          <w:lang w:val="en-US"/>
        </w:rPr>
        <w:t xml:space="preserve"> aplicabile. Se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avea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vedere</w:t>
      </w:r>
      <w:proofErr w:type="spellEnd"/>
      <w:r w:rsidRPr="009402A8">
        <w:rPr>
          <w:rFonts w:ascii="Calibri" w:hAnsi="Calibri" w:cs="Swis721 LtCn BT"/>
          <w:b/>
          <w:sz w:val="22"/>
          <w:szCs w:val="22"/>
          <w:lang w:val="en-US"/>
        </w:rPr>
        <w:t xml:space="preserve"> ca </w:t>
      </w:r>
      <w:proofErr w:type="spellStart"/>
      <w:r w:rsidRPr="009402A8">
        <w:rPr>
          <w:rFonts w:ascii="Calibri" w:hAnsi="Calibri" w:cs="Swis721 LtCn BT"/>
          <w:b/>
          <w:sz w:val="22"/>
          <w:szCs w:val="22"/>
          <w:lang w:val="en-US"/>
        </w:rPr>
        <w:t>implementarea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să</w:t>
      </w:r>
      <w:proofErr w:type="spellEnd"/>
      <w:r w:rsidRPr="009402A8">
        <w:rPr>
          <w:rFonts w:ascii="Calibri" w:hAnsi="Calibri" w:cs="Swis721 LtCn BT"/>
          <w:b/>
          <w:sz w:val="22"/>
          <w:szCs w:val="22"/>
          <w:lang w:val="en-US"/>
        </w:rPr>
        <w:t xml:space="preserve"> nu </w:t>
      </w:r>
      <w:proofErr w:type="spellStart"/>
      <w:r w:rsidRPr="009402A8">
        <w:rPr>
          <w:rFonts w:ascii="Calibri" w:hAnsi="Calibri" w:cs="Swis721 LtCn BT"/>
          <w:b/>
          <w:sz w:val="22"/>
          <w:szCs w:val="22"/>
          <w:lang w:val="en-US"/>
        </w:rPr>
        <w:t>influenţeze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negativ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calitatea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aerului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zonă</w:t>
      </w:r>
      <w:proofErr w:type="spellEnd"/>
      <w:r w:rsidRPr="009402A8">
        <w:rPr>
          <w:rFonts w:ascii="Calibri" w:hAnsi="Calibri" w:cs="Swis721 LtCn BT"/>
          <w:b/>
          <w:sz w:val="22"/>
          <w:szCs w:val="22"/>
          <w:lang w:val="en-US"/>
        </w:rPr>
        <w:t>.</w:t>
      </w:r>
    </w:p>
    <w:p w14:paraId="2974F76F" w14:textId="4BB635AC" w:rsidR="005641F5" w:rsidRPr="009402A8" w:rsidRDefault="005641F5" w:rsidP="005641F5">
      <w:pPr>
        <w:jc w:val="both"/>
        <w:rPr>
          <w:rFonts w:ascii="Calibri" w:hAnsi="Calibri" w:cs="Swis721 LtCn BT"/>
          <w:sz w:val="22"/>
          <w:szCs w:val="22"/>
          <w:lang w:val="ro-RO"/>
        </w:rPr>
      </w:pPr>
      <w:r w:rsidRPr="009402A8">
        <w:rPr>
          <w:rFonts w:ascii="Calibri" w:hAnsi="Calibri" w:cs="Swis721 LtCn BT"/>
          <w:sz w:val="22"/>
          <w:szCs w:val="22"/>
          <w:lang w:val="ro-RO"/>
        </w:rPr>
        <w:t xml:space="preserve">Pe perioada executiei constructiilor  se vor </w:t>
      </w:r>
      <w:r w:rsidR="009A0175" w:rsidRPr="009402A8">
        <w:rPr>
          <w:rFonts w:ascii="Calibri" w:hAnsi="Calibri" w:cs="Swis721 LtCn BT"/>
          <w:sz w:val="22"/>
          <w:szCs w:val="22"/>
          <w:lang w:val="ro-RO"/>
        </w:rPr>
        <w:t xml:space="preserve"> respecta normele pentru protecț</w:t>
      </w:r>
      <w:r w:rsidRPr="009402A8">
        <w:rPr>
          <w:rFonts w:ascii="Calibri" w:hAnsi="Calibri" w:cs="Swis721 LtCn BT"/>
          <w:sz w:val="22"/>
          <w:szCs w:val="22"/>
          <w:lang w:val="ro-RO"/>
        </w:rPr>
        <w:t>ia mediului. Constructorul va asigura monitorizarea</w:t>
      </w:r>
      <w:r w:rsidR="009A0175" w:rsidRPr="009402A8">
        <w:rPr>
          <w:rFonts w:ascii="Calibri" w:hAnsi="Calibri" w:cs="Swis721 LtCn BT"/>
          <w:sz w:val="22"/>
          <w:szCs w:val="22"/>
          <w:lang w:val="ro-RO"/>
        </w:rPr>
        <w:t xml:space="preserve"> gestionării deș</w:t>
      </w:r>
      <w:r w:rsidRPr="009402A8">
        <w:rPr>
          <w:rFonts w:ascii="Calibri" w:hAnsi="Calibri" w:cs="Swis721 LtCn BT"/>
          <w:sz w:val="22"/>
          <w:szCs w:val="22"/>
          <w:lang w:val="ro-RO"/>
        </w:rPr>
        <w:t>eu</w:t>
      </w:r>
      <w:r w:rsidR="009A0175" w:rsidRPr="009402A8">
        <w:rPr>
          <w:rFonts w:ascii="Calibri" w:hAnsi="Calibri" w:cs="Swis721 LtCn BT"/>
          <w:sz w:val="22"/>
          <w:szCs w:val="22"/>
          <w:lang w:val="ro-RO"/>
        </w:rPr>
        <w:t>rilor pe care o va raporta agenției de protecția mediului conform solicită</w:t>
      </w:r>
      <w:r w:rsidRPr="009402A8">
        <w:rPr>
          <w:rFonts w:ascii="Calibri" w:hAnsi="Calibri" w:cs="Swis721 LtCn BT"/>
          <w:sz w:val="22"/>
          <w:szCs w:val="22"/>
          <w:lang w:val="ro-RO"/>
        </w:rPr>
        <w:t xml:space="preserve">rilor acesteia. </w:t>
      </w:r>
    </w:p>
    <w:p w14:paraId="07451E37" w14:textId="5E2FDC93" w:rsidR="005641F5" w:rsidRPr="009402A8" w:rsidRDefault="009A0175" w:rsidP="005641F5">
      <w:pPr>
        <w:jc w:val="both"/>
        <w:rPr>
          <w:rFonts w:ascii="Calibri" w:hAnsi="Calibri" w:cs="Swis721 LtCn BT"/>
          <w:sz w:val="22"/>
          <w:szCs w:val="22"/>
          <w:lang w:val="ro-RO"/>
        </w:rPr>
      </w:pPr>
      <w:r w:rsidRPr="009402A8">
        <w:rPr>
          <w:rFonts w:ascii="Calibri" w:hAnsi="Calibri" w:cs="Swis721 LtCn BT"/>
          <w:sz w:val="22"/>
          <w:szCs w:val="22"/>
          <w:lang w:val="ro-RO"/>
        </w:rPr>
        <w:t>Dacă autoritatea competentă pentru protecția mediului consideră necesar, în perioada construcț</w:t>
      </w:r>
      <w:r w:rsidR="005641F5" w:rsidRPr="009402A8">
        <w:rPr>
          <w:rFonts w:ascii="Calibri" w:hAnsi="Calibri" w:cs="Swis721 LtCn BT"/>
          <w:sz w:val="22"/>
          <w:szCs w:val="22"/>
          <w:lang w:val="ro-RO"/>
        </w:rPr>
        <w:t xml:space="preserve">iei poate solicita monitorizarea </w:t>
      </w:r>
      <w:r w:rsidRPr="009402A8">
        <w:rPr>
          <w:rFonts w:ascii="Calibri" w:hAnsi="Calibri" w:cs="Swis721 LtCn BT"/>
          <w:sz w:val="22"/>
          <w:szCs w:val="22"/>
          <w:lang w:val="it-IT"/>
        </w:rPr>
        <w:t>calității aerului ș</w:t>
      </w:r>
      <w:r w:rsidR="005641F5" w:rsidRPr="009402A8">
        <w:rPr>
          <w:rFonts w:ascii="Calibri" w:hAnsi="Calibri" w:cs="Swis721 LtCn BT"/>
          <w:sz w:val="22"/>
          <w:szCs w:val="22"/>
          <w:lang w:val="it-IT"/>
        </w:rPr>
        <w:t>i</w:t>
      </w:r>
      <w:r w:rsidRPr="009402A8">
        <w:rPr>
          <w:rFonts w:ascii="Calibri" w:hAnsi="Calibri" w:cs="Swis721 LtCn BT"/>
          <w:sz w:val="22"/>
          <w:szCs w:val="22"/>
          <w:lang w:val="it-IT"/>
        </w:rPr>
        <w:t xml:space="preserve"> a nivelului de zgomot în zonele adiacente organizării de ș</w:t>
      </w:r>
      <w:r w:rsidR="005641F5" w:rsidRPr="009402A8">
        <w:rPr>
          <w:rFonts w:ascii="Calibri" w:hAnsi="Calibri" w:cs="Swis721 LtCn BT"/>
          <w:sz w:val="22"/>
          <w:szCs w:val="22"/>
          <w:lang w:val="it-IT"/>
        </w:rPr>
        <w:t>antier</w:t>
      </w:r>
      <w:r w:rsidR="005641F5" w:rsidRPr="009402A8">
        <w:rPr>
          <w:rFonts w:ascii="Calibri" w:hAnsi="Calibri" w:cs="Swis721 LtCn BT"/>
          <w:sz w:val="22"/>
          <w:szCs w:val="22"/>
          <w:lang w:val="ro-RO"/>
        </w:rPr>
        <w:t>.</w:t>
      </w:r>
    </w:p>
    <w:p w14:paraId="01A4E300" w14:textId="77777777" w:rsidR="00330771" w:rsidRPr="009402A8" w:rsidRDefault="00330771" w:rsidP="00330771">
      <w:pPr>
        <w:jc w:val="both"/>
        <w:rPr>
          <w:rFonts w:ascii="Calibri" w:hAnsi="Calibri" w:cs="Swis721 LtCn BT"/>
          <w:sz w:val="22"/>
          <w:szCs w:val="22"/>
          <w:lang w:val="en-US"/>
        </w:rPr>
      </w:pPr>
    </w:p>
    <w:p w14:paraId="2DA52143" w14:textId="77777777" w:rsidR="00330771" w:rsidRPr="009402A8" w:rsidRDefault="00330771" w:rsidP="00330771">
      <w:pPr>
        <w:pBdr>
          <w:bottom w:val="single" w:sz="4" w:space="1" w:color="auto"/>
        </w:pBdr>
        <w:jc w:val="both"/>
        <w:rPr>
          <w:rFonts w:ascii="Calibri" w:hAnsi="Calibri" w:cs="Swis721 LtCn BT"/>
          <w:b/>
          <w:bCs/>
          <w:sz w:val="22"/>
          <w:szCs w:val="22"/>
          <w:lang w:val="ro-RO"/>
        </w:rPr>
      </w:pPr>
      <w:r w:rsidRPr="009402A8">
        <w:rPr>
          <w:rFonts w:ascii="Calibri" w:hAnsi="Calibri" w:cs="Swis721 LtCn BT"/>
          <w:b/>
          <w:sz w:val="22"/>
          <w:szCs w:val="22"/>
          <w:lang w:val="ro-RO"/>
        </w:rPr>
        <w:t xml:space="preserve">IX. </w:t>
      </w:r>
      <w:proofErr w:type="spellStart"/>
      <w:r w:rsidRPr="009402A8">
        <w:rPr>
          <w:rFonts w:ascii="Calibri" w:hAnsi="Calibri" w:cs="Swis721 LtCn BT"/>
          <w:b/>
          <w:sz w:val="22"/>
          <w:szCs w:val="22"/>
          <w:lang w:val="en-US"/>
        </w:rPr>
        <w:t>Legătura</w:t>
      </w:r>
      <w:proofErr w:type="spellEnd"/>
      <w:r w:rsidRPr="009402A8">
        <w:rPr>
          <w:rFonts w:ascii="Calibri" w:hAnsi="Calibri" w:cs="Swis721 LtCn BT"/>
          <w:b/>
          <w:sz w:val="22"/>
          <w:szCs w:val="22"/>
          <w:lang w:val="en-US"/>
        </w:rPr>
        <w:t xml:space="preserve"> cu alte </w:t>
      </w:r>
      <w:proofErr w:type="spellStart"/>
      <w:r w:rsidRPr="009402A8">
        <w:rPr>
          <w:rFonts w:ascii="Calibri" w:hAnsi="Calibri" w:cs="Swis721 LtCn BT"/>
          <w:b/>
          <w:sz w:val="22"/>
          <w:szCs w:val="22"/>
          <w:lang w:val="en-US"/>
        </w:rPr>
        <w:t>acte</w:t>
      </w:r>
      <w:proofErr w:type="spellEnd"/>
      <w:r w:rsidRPr="009402A8">
        <w:rPr>
          <w:rFonts w:ascii="Calibri" w:hAnsi="Calibri" w:cs="Swis721 LtCn BT"/>
          <w:b/>
          <w:sz w:val="22"/>
          <w:szCs w:val="22"/>
          <w:lang w:val="en-US"/>
        </w:rPr>
        <w:t xml:space="preserve"> normative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/sau </w:t>
      </w:r>
      <w:proofErr w:type="spellStart"/>
      <w:r w:rsidRPr="009402A8">
        <w:rPr>
          <w:rFonts w:ascii="Calibri" w:hAnsi="Calibri" w:cs="Swis721 LtCn BT"/>
          <w:b/>
          <w:sz w:val="22"/>
          <w:szCs w:val="22"/>
          <w:lang w:val="en-US"/>
        </w:rPr>
        <w:t>planuri</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programe</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strategii</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documente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planificare</w:t>
      </w:r>
      <w:proofErr w:type="spellEnd"/>
      <w:r w:rsidRPr="009402A8">
        <w:rPr>
          <w:rFonts w:ascii="Calibri" w:hAnsi="Calibri" w:cs="Swis721 LtCn BT"/>
          <w:b/>
          <w:sz w:val="22"/>
          <w:szCs w:val="22"/>
          <w:lang w:val="en-US"/>
        </w:rPr>
        <w:t>:</w:t>
      </w:r>
    </w:p>
    <w:p w14:paraId="32F9CBE7"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A. </w:t>
      </w:r>
      <w:proofErr w:type="spellStart"/>
      <w:r w:rsidRPr="009402A8">
        <w:rPr>
          <w:rFonts w:ascii="Calibri" w:hAnsi="Calibri" w:cs="Swis721 LtCn BT"/>
          <w:b/>
          <w:sz w:val="22"/>
          <w:szCs w:val="22"/>
          <w:lang w:val="en-US"/>
        </w:rPr>
        <w:t>Justificarea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încadrării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după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prevederile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altor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acte</w:t>
      </w:r>
      <w:proofErr w:type="spellEnd"/>
      <w:r w:rsidRPr="009402A8">
        <w:rPr>
          <w:rFonts w:ascii="Calibri" w:hAnsi="Calibri" w:cs="Swis721 LtCn BT"/>
          <w:b/>
          <w:sz w:val="22"/>
          <w:szCs w:val="22"/>
          <w:lang w:val="en-US"/>
        </w:rPr>
        <w:t xml:space="preserve"> normative </w:t>
      </w:r>
      <w:proofErr w:type="spellStart"/>
      <w:r w:rsidRPr="009402A8">
        <w:rPr>
          <w:rFonts w:ascii="Calibri" w:hAnsi="Calibri" w:cs="Swis721 LtCn BT"/>
          <w:b/>
          <w:sz w:val="22"/>
          <w:szCs w:val="22"/>
          <w:lang w:val="en-US"/>
        </w:rPr>
        <w:t>naţionale</w:t>
      </w:r>
      <w:proofErr w:type="spellEnd"/>
      <w:r w:rsidRPr="009402A8">
        <w:rPr>
          <w:rFonts w:ascii="Calibri" w:hAnsi="Calibri" w:cs="Swis721 LtCn BT"/>
          <w:b/>
          <w:sz w:val="22"/>
          <w:szCs w:val="22"/>
          <w:lang w:val="en-US"/>
        </w:rPr>
        <w:t xml:space="preserve"> care </w:t>
      </w:r>
      <w:proofErr w:type="spellStart"/>
      <w:r w:rsidRPr="009402A8">
        <w:rPr>
          <w:rFonts w:ascii="Calibri" w:hAnsi="Calibri" w:cs="Swis721 LtCn BT"/>
          <w:b/>
          <w:sz w:val="22"/>
          <w:szCs w:val="22"/>
          <w:lang w:val="en-US"/>
        </w:rPr>
        <w:t>transpun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legislaţia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Uniunii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Europene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u w:val="single"/>
          <w:lang w:val="en-US"/>
        </w:rPr>
        <w:t>Directiva</w:t>
      </w:r>
      <w:proofErr w:type="spellEnd"/>
      <w:r w:rsidRPr="009402A8">
        <w:rPr>
          <w:rFonts w:ascii="Calibri" w:hAnsi="Calibri" w:cs="Swis721 LtCn BT"/>
          <w:b/>
          <w:sz w:val="22"/>
          <w:szCs w:val="22"/>
          <w:u w:val="single"/>
          <w:lang w:val="en-US"/>
        </w:rPr>
        <w:t xml:space="preserve"> 2010/75/UE</w:t>
      </w:r>
      <w:r w:rsidRPr="009402A8">
        <w:rPr>
          <w:rFonts w:ascii="Calibri" w:hAnsi="Calibri" w:cs="Swis721 LtCn BT"/>
          <w:b/>
          <w:sz w:val="22"/>
          <w:szCs w:val="22"/>
          <w:lang w:val="en-US"/>
        </w:rPr>
        <w:t xml:space="preserve"> (IED) a </w:t>
      </w:r>
      <w:proofErr w:type="spellStart"/>
      <w:r w:rsidRPr="009402A8">
        <w:rPr>
          <w:rFonts w:ascii="Calibri" w:hAnsi="Calibri" w:cs="Swis721 LtCn BT"/>
          <w:b/>
          <w:sz w:val="22"/>
          <w:szCs w:val="22"/>
          <w:lang w:val="en-US"/>
        </w:rPr>
        <w:t>Parlamentului</w:t>
      </w:r>
      <w:proofErr w:type="spellEnd"/>
      <w:r w:rsidRPr="009402A8">
        <w:rPr>
          <w:rFonts w:ascii="Calibri" w:hAnsi="Calibri" w:cs="Swis721 LtCn BT"/>
          <w:b/>
          <w:sz w:val="22"/>
          <w:szCs w:val="22"/>
          <w:lang w:val="en-US"/>
        </w:rPr>
        <w:t xml:space="preserve"> European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din 24 </w:t>
      </w:r>
      <w:proofErr w:type="spellStart"/>
      <w:r w:rsidRPr="009402A8">
        <w:rPr>
          <w:rFonts w:ascii="Calibri" w:hAnsi="Calibri" w:cs="Swis721 LtCn BT"/>
          <w:b/>
          <w:sz w:val="22"/>
          <w:szCs w:val="22"/>
          <w:lang w:val="en-US"/>
        </w:rPr>
        <w:t>noiembrie</w:t>
      </w:r>
      <w:proofErr w:type="spellEnd"/>
      <w:r w:rsidRPr="009402A8">
        <w:rPr>
          <w:rFonts w:ascii="Calibri" w:hAnsi="Calibri" w:cs="Swis721 LtCn BT"/>
          <w:b/>
          <w:sz w:val="22"/>
          <w:szCs w:val="22"/>
          <w:lang w:val="en-US"/>
        </w:rPr>
        <w:t xml:space="preserve"> 2010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emisiile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industriale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prevenirea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controlul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integrat</w:t>
      </w:r>
      <w:proofErr w:type="spellEnd"/>
      <w:r w:rsidRPr="009402A8">
        <w:rPr>
          <w:rFonts w:ascii="Calibri" w:hAnsi="Calibri" w:cs="Swis721 LtCn BT"/>
          <w:b/>
          <w:sz w:val="22"/>
          <w:szCs w:val="22"/>
          <w:lang w:val="en-US"/>
        </w:rPr>
        <w:t xml:space="preserve"> al </w:t>
      </w:r>
      <w:proofErr w:type="spellStart"/>
      <w:r w:rsidRPr="009402A8">
        <w:rPr>
          <w:rFonts w:ascii="Calibri" w:hAnsi="Calibri" w:cs="Swis721 LtCn BT"/>
          <w:b/>
          <w:sz w:val="22"/>
          <w:szCs w:val="22"/>
          <w:lang w:val="en-US"/>
        </w:rPr>
        <w:t>poluării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Directiva</w:t>
      </w:r>
      <w:proofErr w:type="spellEnd"/>
      <w:r w:rsidRPr="009402A8">
        <w:rPr>
          <w:rFonts w:ascii="Calibri" w:hAnsi="Calibri" w:cs="Swis721 LtCn BT"/>
          <w:b/>
          <w:sz w:val="22"/>
          <w:szCs w:val="22"/>
          <w:lang w:val="en-US"/>
        </w:rPr>
        <w:t xml:space="preserve"> 2012/18/UE a </w:t>
      </w:r>
      <w:proofErr w:type="spellStart"/>
      <w:r w:rsidRPr="009402A8">
        <w:rPr>
          <w:rFonts w:ascii="Calibri" w:hAnsi="Calibri" w:cs="Swis721 LtCn BT"/>
          <w:b/>
          <w:sz w:val="22"/>
          <w:szCs w:val="22"/>
          <w:lang w:val="en-US"/>
        </w:rPr>
        <w:t>Parlamentului</w:t>
      </w:r>
      <w:proofErr w:type="spellEnd"/>
      <w:r w:rsidRPr="009402A8">
        <w:rPr>
          <w:rFonts w:ascii="Calibri" w:hAnsi="Calibri" w:cs="Swis721 LtCn BT"/>
          <w:b/>
          <w:sz w:val="22"/>
          <w:szCs w:val="22"/>
          <w:lang w:val="en-US"/>
        </w:rPr>
        <w:t xml:space="preserve"> European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din 4 </w:t>
      </w:r>
      <w:proofErr w:type="spellStart"/>
      <w:r w:rsidRPr="009402A8">
        <w:rPr>
          <w:rFonts w:ascii="Calibri" w:hAnsi="Calibri" w:cs="Swis721 LtCn BT"/>
          <w:b/>
          <w:sz w:val="22"/>
          <w:szCs w:val="22"/>
          <w:lang w:val="en-US"/>
        </w:rPr>
        <w:t>iulie</w:t>
      </w:r>
      <w:proofErr w:type="spellEnd"/>
      <w:r w:rsidRPr="009402A8">
        <w:rPr>
          <w:rFonts w:ascii="Calibri" w:hAnsi="Calibri" w:cs="Swis721 LtCn BT"/>
          <w:b/>
          <w:sz w:val="22"/>
          <w:szCs w:val="22"/>
          <w:lang w:val="en-US"/>
        </w:rPr>
        <w:t xml:space="preserve"> 2012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controlul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pericolelor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accidente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majore</w:t>
      </w:r>
      <w:proofErr w:type="spellEnd"/>
      <w:r w:rsidRPr="009402A8">
        <w:rPr>
          <w:rFonts w:ascii="Calibri" w:hAnsi="Calibri" w:cs="Swis721 LtCn BT"/>
          <w:b/>
          <w:sz w:val="22"/>
          <w:szCs w:val="22"/>
          <w:lang w:val="en-US"/>
        </w:rPr>
        <w:t xml:space="preserve"> care </w:t>
      </w:r>
      <w:proofErr w:type="spellStart"/>
      <w:r w:rsidRPr="009402A8">
        <w:rPr>
          <w:rFonts w:ascii="Calibri" w:hAnsi="Calibri" w:cs="Swis721 LtCn BT"/>
          <w:b/>
          <w:sz w:val="22"/>
          <w:szCs w:val="22"/>
          <w:lang w:val="en-US"/>
        </w:rPr>
        <w:t>implică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substanţe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periculoase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modificare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ulterior de </w:t>
      </w:r>
      <w:proofErr w:type="spellStart"/>
      <w:r w:rsidRPr="009402A8">
        <w:rPr>
          <w:rFonts w:ascii="Calibri" w:hAnsi="Calibri" w:cs="Swis721 LtCn BT"/>
          <w:b/>
          <w:sz w:val="22"/>
          <w:szCs w:val="22"/>
          <w:lang w:val="en-US"/>
        </w:rPr>
        <w:t>abrogare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u w:val="single"/>
          <w:lang w:val="en-US"/>
        </w:rPr>
        <w:t>Directivei</w:t>
      </w:r>
      <w:proofErr w:type="spellEnd"/>
      <w:r w:rsidRPr="009402A8">
        <w:rPr>
          <w:rFonts w:ascii="Calibri" w:hAnsi="Calibri" w:cs="Swis721 LtCn BT"/>
          <w:b/>
          <w:sz w:val="22"/>
          <w:szCs w:val="22"/>
          <w:u w:val="single"/>
          <w:lang w:val="en-US"/>
        </w:rPr>
        <w:t xml:space="preserve"> 96/82/CE</w:t>
      </w:r>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u w:val="single"/>
          <w:lang w:val="en-US"/>
        </w:rPr>
        <w:t>Directiva</w:t>
      </w:r>
      <w:proofErr w:type="spellEnd"/>
      <w:r w:rsidRPr="009402A8">
        <w:rPr>
          <w:rFonts w:ascii="Calibri" w:hAnsi="Calibri" w:cs="Swis721 LtCn BT"/>
          <w:b/>
          <w:sz w:val="22"/>
          <w:szCs w:val="22"/>
          <w:u w:val="single"/>
          <w:lang w:val="en-US"/>
        </w:rPr>
        <w:t xml:space="preserve"> 2000/60/CE</w:t>
      </w:r>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Parlamentului</w:t>
      </w:r>
      <w:proofErr w:type="spellEnd"/>
      <w:r w:rsidRPr="009402A8">
        <w:rPr>
          <w:rFonts w:ascii="Calibri" w:hAnsi="Calibri" w:cs="Swis721 LtCn BT"/>
          <w:b/>
          <w:sz w:val="22"/>
          <w:szCs w:val="22"/>
          <w:lang w:val="en-US"/>
        </w:rPr>
        <w:t xml:space="preserve"> European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din 23 </w:t>
      </w:r>
      <w:proofErr w:type="spellStart"/>
      <w:r w:rsidRPr="009402A8">
        <w:rPr>
          <w:rFonts w:ascii="Calibri" w:hAnsi="Calibri" w:cs="Swis721 LtCn BT"/>
          <w:b/>
          <w:sz w:val="22"/>
          <w:szCs w:val="22"/>
          <w:lang w:val="en-US"/>
        </w:rPr>
        <w:t>octombrie</w:t>
      </w:r>
      <w:proofErr w:type="spellEnd"/>
      <w:r w:rsidRPr="009402A8">
        <w:rPr>
          <w:rFonts w:ascii="Calibri" w:hAnsi="Calibri" w:cs="Swis721 LtCn BT"/>
          <w:b/>
          <w:sz w:val="22"/>
          <w:szCs w:val="22"/>
          <w:lang w:val="en-US"/>
        </w:rPr>
        <w:t xml:space="preserve"> 2000 de </w:t>
      </w:r>
      <w:proofErr w:type="spellStart"/>
      <w:r w:rsidRPr="009402A8">
        <w:rPr>
          <w:rFonts w:ascii="Calibri" w:hAnsi="Calibri" w:cs="Swis721 LtCn BT"/>
          <w:b/>
          <w:sz w:val="22"/>
          <w:szCs w:val="22"/>
          <w:lang w:val="en-US"/>
        </w:rPr>
        <w:t>stabilire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unui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cadru</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politică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domeniul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apei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u w:val="single"/>
          <w:lang w:val="en-US"/>
        </w:rPr>
        <w:t>Directiva-cadru</w:t>
      </w:r>
      <w:proofErr w:type="spellEnd"/>
      <w:r w:rsidRPr="009402A8">
        <w:rPr>
          <w:rFonts w:ascii="Calibri" w:hAnsi="Calibri" w:cs="Swis721 LtCn BT"/>
          <w:b/>
          <w:sz w:val="22"/>
          <w:szCs w:val="22"/>
          <w:u w:val="single"/>
          <w:lang w:val="en-US"/>
        </w:rPr>
        <w:t xml:space="preserve"> </w:t>
      </w:r>
      <w:proofErr w:type="spellStart"/>
      <w:r w:rsidRPr="009402A8">
        <w:rPr>
          <w:rFonts w:ascii="Calibri" w:hAnsi="Calibri" w:cs="Swis721 LtCn BT"/>
          <w:b/>
          <w:sz w:val="22"/>
          <w:szCs w:val="22"/>
          <w:u w:val="single"/>
          <w:lang w:val="en-US"/>
        </w:rPr>
        <w:t>aer</w:t>
      </w:r>
      <w:proofErr w:type="spellEnd"/>
      <w:r w:rsidRPr="009402A8">
        <w:rPr>
          <w:rFonts w:ascii="Calibri" w:hAnsi="Calibri" w:cs="Swis721 LtCn BT"/>
          <w:b/>
          <w:sz w:val="22"/>
          <w:szCs w:val="22"/>
          <w:u w:val="single"/>
          <w:lang w:val="en-US"/>
        </w:rPr>
        <w:t xml:space="preserve"> 2008/50/CE</w:t>
      </w:r>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Parlamentului</w:t>
      </w:r>
      <w:proofErr w:type="spellEnd"/>
      <w:r w:rsidRPr="009402A8">
        <w:rPr>
          <w:rFonts w:ascii="Calibri" w:hAnsi="Calibri" w:cs="Swis721 LtCn BT"/>
          <w:b/>
          <w:sz w:val="22"/>
          <w:szCs w:val="22"/>
          <w:lang w:val="en-US"/>
        </w:rPr>
        <w:t xml:space="preserve"> European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din 21 </w:t>
      </w:r>
      <w:proofErr w:type="spellStart"/>
      <w:r w:rsidRPr="009402A8">
        <w:rPr>
          <w:rFonts w:ascii="Calibri" w:hAnsi="Calibri" w:cs="Swis721 LtCn BT"/>
          <w:b/>
          <w:sz w:val="22"/>
          <w:szCs w:val="22"/>
          <w:lang w:val="en-US"/>
        </w:rPr>
        <w:t>mai</w:t>
      </w:r>
      <w:proofErr w:type="spellEnd"/>
      <w:r w:rsidRPr="009402A8">
        <w:rPr>
          <w:rFonts w:ascii="Calibri" w:hAnsi="Calibri" w:cs="Swis721 LtCn BT"/>
          <w:b/>
          <w:sz w:val="22"/>
          <w:szCs w:val="22"/>
          <w:lang w:val="en-US"/>
        </w:rPr>
        <w:t xml:space="preserve"> 2008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calitatea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aerului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înconjurător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un </w:t>
      </w:r>
      <w:proofErr w:type="spellStart"/>
      <w:r w:rsidRPr="009402A8">
        <w:rPr>
          <w:rFonts w:ascii="Calibri" w:hAnsi="Calibri" w:cs="Swis721 LtCn BT"/>
          <w:b/>
          <w:sz w:val="22"/>
          <w:szCs w:val="22"/>
          <w:lang w:val="en-US"/>
        </w:rPr>
        <w:t>aer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curat</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Europa, </w:t>
      </w:r>
      <w:proofErr w:type="spellStart"/>
      <w:r w:rsidRPr="009402A8">
        <w:rPr>
          <w:rFonts w:ascii="Calibri" w:hAnsi="Calibri" w:cs="Swis721 LtCn BT"/>
          <w:b/>
          <w:sz w:val="22"/>
          <w:szCs w:val="22"/>
          <w:u w:val="single"/>
          <w:lang w:val="en-US"/>
        </w:rPr>
        <w:t>Directiva</w:t>
      </w:r>
      <w:proofErr w:type="spellEnd"/>
      <w:r w:rsidRPr="009402A8">
        <w:rPr>
          <w:rFonts w:ascii="Calibri" w:hAnsi="Calibri" w:cs="Swis721 LtCn BT"/>
          <w:b/>
          <w:sz w:val="22"/>
          <w:szCs w:val="22"/>
          <w:u w:val="single"/>
          <w:lang w:val="en-US"/>
        </w:rPr>
        <w:t xml:space="preserve"> 2008/98/CE</w:t>
      </w:r>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Parlamentului</w:t>
      </w:r>
      <w:proofErr w:type="spellEnd"/>
      <w:r w:rsidRPr="009402A8">
        <w:rPr>
          <w:rFonts w:ascii="Calibri" w:hAnsi="Calibri" w:cs="Swis721 LtCn BT"/>
          <w:b/>
          <w:sz w:val="22"/>
          <w:szCs w:val="22"/>
          <w:lang w:val="en-US"/>
        </w:rPr>
        <w:t xml:space="preserve"> European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Consiliului</w:t>
      </w:r>
      <w:proofErr w:type="spellEnd"/>
      <w:r w:rsidRPr="009402A8">
        <w:rPr>
          <w:rFonts w:ascii="Calibri" w:hAnsi="Calibri" w:cs="Swis721 LtCn BT"/>
          <w:b/>
          <w:sz w:val="22"/>
          <w:szCs w:val="22"/>
          <w:lang w:val="en-US"/>
        </w:rPr>
        <w:t xml:space="preserve"> din 19 </w:t>
      </w:r>
      <w:proofErr w:type="spellStart"/>
      <w:r w:rsidRPr="009402A8">
        <w:rPr>
          <w:rFonts w:ascii="Calibri" w:hAnsi="Calibri" w:cs="Swis721 LtCn BT"/>
          <w:b/>
          <w:sz w:val="22"/>
          <w:szCs w:val="22"/>
          <w:lang w:val="en-US"/>
        </w:rPr>
        <w:t>noiembrie</w:t>
      </w:r>
      <w:proofErr w:type="spellEnd"/>
      <w:r w:rsidRPr="009402A8">
        <w:rPr>
          <w:rFonts w:ascii="Calibri" w:hAnsi="Calibri" w:cs="Swis721 LtCn BT"/>
          <w:b/>
          <w:sz w:val="22"/>
          <w:szCs w:val="22"/>
          <w:lang w:val="en-US"/>
        </w:rPr>
        <w:t xml:space="preserve"> 2008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deşeurile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abrogare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anumitor</w:t>
      </w:r>
      <w:proofErr w:type="spellEnd"/>
      <w:r w:rsidRPr="009402A8">
        <w:rPr>
          <w:rFonts w:ascii="Calibri" w:hAnsi="Calibri" w:cs="Swis721 LtCn BT"/>
          <w:b/>
          <w:sz w:val="22"/>
          <w:szCs w:val="22"/>
          <w:lang w:val="en-US"/>
        </w:rPr>
        <w:t xml:space="preserve"> directive,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altele</w:t>
      </w:r>
      <w:proofErr w:type="spellEnd"/>
      <w:r w:rsidRPr="009402A8">
        <w:rPr>
          <w:rFonts w:ascii="Calibri" w:hAnsi="Calibri" w:cs="Swis721 LtCn BT"/>
          <w:b/>
          <w:sz w:val="22"/>
          <w:szCs w:val="22"/>
          <w:lang w:val="en-US"/>
        </w:rPr>
        <w:t>).</w:t>
      </w:r>
    </w:p>
    <w:p w14:paraId="6A331330" w14:textId="2E1C5D25" w:rsidR="00330771" w:rsidRPr="009402A8" w:rsidRDefault="00330771" w:rsidP="00330771">
      <w:pPr>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44741621" w14:textId="77777777" w:rsidR="00330771" w:rsidRPr="009402A8" w:rsidRDefault="00330771" w:rsidP="00330771">
      <w:pPr>
        <w:jc w:val="both"/>
        <w:rPr>
          <w:rFonts w:ascii="Calibri" w:hAnsi="Calibri" w:cs="Swis721 LtCn BT"/>
          <w:b/>
          <w:sz w:val="22"/>
          <w:szCs w:val="22"/>
          <w:lang w:val="en-US"/>
        </w:rPr>
      </w:pPr>
      <w:r w:rsidRPr="009402A8">
        <w:rPr>
          <w:rFonts w:ascii="Calibri" w:hAnsi="Calibri" w:cs="Swis721 LtCn BT"/>
          <w:b/>
          <w:sz w:val="22"/>
          <w:szCs w:val="22"/>
          <w:lang w:val="en-US"/>
        </w:rPr>
        <w:t xml:space="preserve">B. Se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menţiona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planul</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programul</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strategia</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documentul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programare</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planificare</w:t>
      </w:r>
      <w:proofErr w:type="spellEnd"/>
      <w:r w:rsidRPr="009402A8">
        <w:rPr>
          <w:rFonts w:ascii="Calibri" w:hAnsi="Calibri" w:cs="Swis721 LtCn BT"/>
          <w:b/>
          <w:sz w:val="22"/>
          <w:szCs w:val="22"/>
          <w:lang w:val="en-US"/>
        </w:rPr>
        <w:t xml:space="preserve"> din care face </w:t>
      </w:r>
      <w:proofErr w:type="spellStart"/>
      <w:r w:rsidRPr="009402A8">
        <w:rPr>
          <w:rFonts w:ascii="Calibri" w:hAnsi="Calibri" w:cs="Swis721 LtCn BT"/>
          <w:b/>
          <w:sz w:val="22"/>
          <w:szCs w:val="22"/>
          <w:lang w:val="en-US"/>
        </w:rPr>
        <w:t>proiectul</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indicarea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normativ</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prin</w:t>
      </w:r>
      <w:proofErr w:type="spellEnd"/>
      <w:r w:rsidRPr="009402A8">
        <w:rPr>
          <w:rFonts w:ascii="Calibri" w:hAnsi="Calibri" w:cs="Swis721 LtCn BT"/>
          <w:b/>
          <w:sz w:val="22"/>
          <w:szCs w:val="22"/>
          <w:lang w:val="en-US"/>
        </w:rPr>
        <w:t xml:space="preserve"> care a </w:t>
      </w:r>
      <w:proofErr w:type="spellStart"/>
      <w:r w:rsidRPr="009402A8">
        <w:rPr>
          <w:rFonts w:ascii="Calibri" w:hAnsi="Calibri" w:cs="Swis721 LtCn BT"/>
          <w:b/>
          <w:sz w:val="22"/>
          <w:szCs w:val="22"/>
          <w:lang w:val="en-US"/>
        </w:rPr>
        <w:t>fost</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aprobat</w:t>
      </w:r>
      <w:proofErr w:type="spellEnd"/>
      <w:r w:rsidRPr="009402A8">
        <w:rPr>
          <w:rFonts w:ascii="Calibri" w:hAnsi="Calibri" w:cs="Swis721 LtCn BT"/>
          <w:b/>
          <w:sz w:val="22"/>
          <w:szCs w:val="22"/>
          <w:lang w:val="en-US"/>
        </w:rPr>
        <w:t>.</w:t>
      </w:r>
    </w:p>
    <w:p w14:paraId="3481D18C" w14:textId="77777777" w:rsidR="00330771" w:rsidRPr="009402A8" w:rsidRDefault="00330771" w:rsidP="00330771">
      <w:pPr>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7350AE5D" w14:textId="77777777" w:rsidR="00330771" w:rsidRPr="009402A8" w:rsidRDefault="00330771" w:rsidP="00550A4B">
      <w:pPr>
        <w:autoSpaceDE w:val="0"/>
        <w:jc w:val="both"/>
        <w:rPr>
          <w:rFonts w:ascii="Calibri" w:hAnsi="Calibri" w:cs="Swis721 LtCn BT"/>
          <w:sz w:val="22"/>
          <w:szCs w:val="22"/>
          <w:lang w:val="en-US"/>
        </w:rPr>
      </w:pPr>
    </w:p>
    <w:p w14:paraId="793E2310" w14:textId="77777777" w:rsidR="00635CF7" w:rsidRPr="009402A8" w:rsidRDefault="00635CF7" w:rsidP="00635CF7">
      <w:pPr>
        <w:pBdr>
          <w:bottom w:val="single" w:sz="4" w:space="1" w:color="auto"/>
        </w:pBdr>
        <w:jc w:val="both"/>
        <w:rPr>
          <w:rFonts w:ascii="Calibri" w:hAnsi="Calibri" w:cs="Swis721 LtCn BT"/>
          <w:b/>
          <w:bCs/>
          <w:sz w:val="22"/>
          <w:szCs w:val="22"/>
          <w:lang w:val="ro-RO"/>
        </w:rPr>
      </w:pPr>
      <w:r w:rsidRPr="009402A8">
        <w:rPr>
          <w:rFonts w:ascii="Calibri" w:hAnsi="Calibri" w:cs="Swis721 LtCn BT"/>
          <w:b/>
          <w:sz w:val="22"/>
          <w:szCs w:val="22"/>
          <w:lang w:val="ro-RO"/>
        </w:rPr>
        <w:t xml:space="preserve">X. </w:t>
      </w:r>
      <w:proofErr w:type="spellStart"/>
      <w:r w:rsidRPr="009402A8">
        <w:rPr>
          <w:rFonts w:ascii="Calibri" w:hAnsi="Calibri" w:cs="Swis721 LtCn BT"/>
          <w:b/>
          <w:sz w:val="22"/>
          <w:szCs w:val="22"/>
          <w:lang w:val="en-US"/>
        </w:rPr>
        <w:t>Lucrări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necesare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organizării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şantier</w:t>
      </w:r>
      <w:proofErr w:type="spellEnd"/>
      <w:r w:rsidRPr="009402A8">
        <w:rPr>
          <w:rFonts w:ascii="Calibri" w:hAnsi="Calibri" w:cs="Swis721 LtCn BT"/>
          <w:b/>
          <w:sz w:val="22"/>
          <w:szCs w:val="22"/>
          <w:lang w:val="en-US"/>
        </w:rPr>
        <w:t>:</w:t>
      </w:r>
    </w:p>
    <w:p w14:paraId="5FD411A0" w14:textId="77777777" w:rsidR="00635CF7" w:rsidRPr="009402A8" w:rsidRDefault="00635CF7" w:rsidP="00635CF7">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descrierea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lucrărilor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necesare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organizării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şantier</w:t>
      </w:r>
      <w:proofErr w:type="spellEnd"/>
      <w:r w:rsidRPr="009402A8">
        <w:rPr>
          <w:rFonts w:ascii="Calibri" w:hAnsi="Calibri" w:cs="Swis721 LtCn BT"/>
          <w:b/>
          <w:sz w:val="22"/>
          <w:szCs w:val="22"/>
          <w:lang w:val="en-US"/>
        </w:rPr>
        <w:t>;</w:t>
      </w:r>
    </w:p>
    <w:p w14:paraId="016DA678" w14:textId="16A8CFF9" w:rsidR="009A0175" w:rsidRPr="009402A8" w:rsidRDefault="00C57B81" w:rsidP="009A0175">
      <w:pPr>
        <w:jc w:val="both"/>
        <w:rPr>
          <w:rFonts w:ascii="Calibri" w:hAnsi="Calibri"/>
          <w:sz w:val="22"/>
          <w:szCs w:val="22"/>
          <w:lang w:val="ro-RO"/>
        </w:rPr>
      </w:pPr>
      <w:r w:rsidRPr="009402A8">
        <w:rPr>
          <w:rFonts w:ascii="Calibri" w:hAnsi="Calibri"/>
          <w:sz w:val="22"/>
          <w:szCs w:val="22"/>
          <w:lang w:val="ro-RO"/>
        </w:rPr>
        <w:t>Proiectul</w:t>
      </w:r>
      <w:r w:rsidR="009A0175" w:rsidRPr="009402A8">
        <w:rPr>
          <w:rFonts w:ascii="Calibri" w:hAnsi="Calibri"/>
          <w:sz w:val="22"/>
          <w:szCs w:val="22"/>
          <w:lang w:val="ro-RO"/>
        </w:rPr>
        <w:t xml:space="preserve"> se va realiza în contract de antrepriză cu un constructor autorizat.</w:t>
      </w:r>
    </w:p>
    <w:p w14:paraId="66980589" w14:textId="77777777" w:rsidR="009A0175" w:rsidRPr="009402A8" w:rsidRDefault="009A0175" w:rsidP="009A0175">
      <w:pPr>
        <w:jc w:val="both"/>
        <w:rPr>
          <w:rFonts w:ascii="Calibri" w:hAnsi="Calibri"/>
          <w:sz w:val="22"/>
          <w:szCs w:val="22"/>
          <w:lang w:val="ro-RO"/>
        </w:rPr>
      </w:pPr>
      <w:r w:rsidRPr="009402A8">
        <w:rPr>
          <w:rFonts w:ascii="Calibri" w:hAnsi="Calibri"/>
          <w:sz w:val="22"/>
          <w:szCs w:val="22"/>
          <w:lang w:val="ro-RO"/>
        </w:rPr>
        <w:t>Pe durata execuției construcției, se vor respecta normele generale în vigoare de protecția muncii, conform legii 319/2006, precum și normativele generale de prevenirea și stingerea incendiilor.</w:t>
      </w:r>
    </w:p>
    <w:p w14:paraId="71193E98" w14:textId="77777777" w:rsidR="009A0175" w:rsidRPr="009402A8" w:rsidRDefault="009A0175" w:rsidP="009A0175">
      <w:pPr>
        <w:jc w:val="both"/>
        <w:rPr>
          <w:rFonts w:ascii="Calibri" w:hAnsi="Calibri"/>
          <w:sz w:val="22"/>
          <w:szCs w:val="22"/>
          <w:lang w:val="ro-RO"/>
        </w:rPr>
      </w:pPr>
      <w:r w:rsidRPr="009402A8">
        <w:rPr>
          <w:rFonts w:ascii="Calibri" w:hAnsi="Calibri"/>
          <w:sz w:val="22"/>
          <w:szCs w:val="22"/>
          <w:lang w:val="ro-RO"/>
        </w:rPr>
        <w:t>Lucrările de execuție se vor desfășura numai în limitele incintei deținute de titular, și nu vor afecta temporar domeniile învecinate.</w:t>
      </w:r>
    </w:p>
    <w:p w14:paraId="7083531D" w14:textId="45002270" w:rsidR="009A0175" w:rsidRPr="009402A8" w:rsidRDefault="009A0175" w:rsidP="009A0175">
      <w:pPr>
        <w:jc w:val="both"/>
        <w:rPr>
          <w:rFonts w:ascii="Calibri" w:hAnsi="Calibri"/>
          <w:sz w:val="22"/>
          <w:szCs w:val="22"/>
          <w:lang w:val="ro-RO"/>
        </w:rPr>
      </w:pPr>
      <w:r w:rsidRPr="009402A8">
        <w:rPr>
          <w:rFonts w:ascii="Calibri" w:hAnsi="Calibri"/>
          <w:sz w:val="22"/>
          <w:szCs w:val="22"/>
          <w:lang w:val="ro-RO"/>
        </w:rPr>
        <w:t>Organizarea de șantier se va realiza utilizându-se o baracă, un țarc de materiale și o toaletă ecologică pentru personal. De asemenea, se vor utiliza schele de jur împrejurul viitoarei construcții, amplasate în limitele proprietății deținute de titular</w:t>
      </w:r>
      <w:r w:rsidR="00C57B81" w:rsidRPr="009402A8">
        <w:rPr>
          <w:rFonts w:ascii="Calibri" w:hAnsi="Calibri"/>
          <w:sz w:val="22"/>
          <w:szCs w:val="22"/>
          <w:lang w:val="ro-RO"/>
        </w:rPr>
        <w:t>,</w:t>
      </w:r>
      <w:r w:rsidRPr="009402A8">
        <w:rPr>
          <w:rFonts w:ascii="Calibri" w:hAnsi="Calibri"/>
          <w:sz w:val="22"/>
          <w:szCs w:val="22"/>
          <w:lang w:val="ro-RO"/>
        </w:rPr>
        <w:t xml:space="preserve"> conform proiectului de organizare de șantier, prin grija antreprenorului general.</w:t>
      </w:r>
    </w:p>
    <w:p w14:paraId="20ADBF3F"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 xml:space="preserve">Terenul se va împrejmui și se va semnaliza corespunzător. </w:t>
      </w:r>
    </w:p>
    <w:p w14:paraId="448E92D4"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Lucrările se vor asigura împotriva accidentelor.</w:t>
      </w:r>
    </w:p>
    <w:p w14:paraId="2CA398AC"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 xml:space="preserve">Se va prevedea filtru pentru curățirea autovehiculelor înainte de ieșirea pe drumurile publice. </w:t>
      </w:r>
    </w:p>
    <w:p w14:paraId="1B24C72B"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Pe măsura ridicării construcției, dacă este necesar, se vor pune plase de protecție împotriva emisiei de poluanți în aer.</w:t>
      </w:r>
    </w:p>
    <w:p w14:paraId="6CF97770"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Depozitarea materialelor de construcție se va face conform instrucțiunilor producătorului, astfel încât să se prevină poluarea solului.</w:t>
      </w:r>
    </w:p>
    <w:p w14:paraId="3967F415" w14:textId="77777777" w:rsidR="00635CF7" w:rsidRPr="009402A8" w:rsidRDefault="00635CF7" w:rsidP="00635CF7">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localizarea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organizării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şantier</w:t>
      </w:r>
      <w:proofErr w:type="spellEnd"/>
      <w:r w:rsidRPr="009402A8">
        <w:rPr>
          <w:rFonts w:ascii="Calibri" w:hAnsi="Calibri" w:cs="Swis721 LtCn BT"/>
          <w:b/>
          <w:sz w:val="22"/>
          <w:szCs w:val="22"/>
          <w:lang w:val="en-US"/>
        </w:rPr>
        <w:t>;</w:t>
      </w:r>
    </w:p>
    <w:p w14:paraId="640B8EC9"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Dotările și utilajele vor fi amplasate pe terenul propriu, în interiorul terenului.</w:t>
      </w:r>
    </w:p>
    <w:p w14:paraId="2A71A7F6" w14:textId="77777777" w:rsidR="00635CF7" w:rsidRPr="009402A8" w:rsidRDefault="00635CF7" w:rsidP="00635CF7">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descrierea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mediului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lucrărilor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organizării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şantier</w:t>
      </w:r>
      <w:proofErr w:type="spellEnd"/>
      <w:r w:rsidRPr="009402A8">
        <w:rPr>
          <w:rFonts w:ascii="Calibri" w:hAnsi="Calibri" w:cs="Swis721 LtCn BT"/>
          <w:b/>
          <w:sz w:val="22"/>
          <w:szCs w:val="22"/>
          <w:lang w:val="en-US"/>
        </w:rPr>
        <w:t>;</w:t>
      </w:r>
    </w:p>
    <w:p w14:paraId="2CDBC566" w14:textId="2C99C9A4" w:rsidR="006356A0" w:rsidRPr="009402A8" w:rsidRDefault="006356A0" w:rsidP="00635CF7">
      <w:pPr>
        <w:jc w:val="both"/>
        <w:rPr>
          <w:rFonts w:ascii="Calibri" w:hAnsi="Calibri" w:cs="Swis721 LtCn BT"/>
          <w:bCs/>
          <w:sz w:val="22"/>
          <w:szCs w:val="22"/>
          <w:lang w:val="ro-RO"/>
        </w:rPr>
      </w:pPr>
      <w:r w:rsidRPr="009402A8">
        <w:rPr>
          <w:rFonts w:ascii="Calibri" w:hAnsi="Calibri" w:cs="Swis721 LtCn BT"/>
          <w:bCs/>
          <w:sz w:val="22"/>
          <w:szCs w:val="22"/>
          <w:lang w:val="ro-RO"/>
        </w:rPr>
        <w:t>Lucrările necesare organizării de șantier vor fi lucrări specifice de construcții, cu o durată limitată în timp (</w:t>
      </w:r>
      <w:r w:rsidR="00DC6C44" w:rsidRPr="009402A8">
        <w:rPr>
          <w:rFonts w:ascii="Calibri" w:hAnsi="Calibri" w:cs="Swis721 LtCn BT"/>
          <w:bCs/>
          <w:sz w:val="22"/>
          <w:szCs w:val="22"/>
          <w:lang w:val="ro-RO"/>
        </w:rPr>
        <w:t>până la finalizarea lucrărilor de construcții), și care vor respecta atât măsurile de protecție a mediului, cât și celelalte norme specifice acestui tip de activitate.</w:t>
      </w:r>
    </w:p>
    <w:p w14:paraId="65455445" w14:textId="040E1F84"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Vor fi zgomote, vibrații, reduse pe cât posibil, limitate la programul zilei de lucru, doar în extrasezon.</w:t>
      </w:r>
    </w:p>
    <w:p w14:paraId="2FBEB4FB" w14:textId="77777777" w:rsidR="00635CF7" w:rsidRPr="009402A8" w:rsidRDefault="00635CF7" w:rsidP="00635CF7">
      <w:pPr>
        <w:jc w:val="both"/>
        <w:rPr>
          <w:rFonts w:ascii="Calibri" w:hAnsi="Calibri" w:cs="Swis721 LtCn BT"/>
          <w:b/>
          <w:sz w:val="22"/>
          <w:szCs w:val="22"/>
          <w:lang w:val="ro-RO"/>
        </w:rPr>
      </w:pPr>
      <w:r w:rsidRPr="009402A8">
        <w:rPr>
          <w:rFonts w:ascii="Calibri" w:hAnsi="Calibri" w:cs="Swis721 LtCn BT"/>
          <w:b/>
          <w:sz w:val="22"/>
          <w:szCs w:val="22"/>
          <w:lang w:val="en-US"/>
        </w:rPr>
        <w:t xml:space="preserve">- surse de </w:t>
      </w:r>
      <w:proofErr w:type="spellStart"/>
      <w:r w:rsidRPr="009402A8">
        <w:rPr>
          <w:rFonts w:ascii="Calibri" w:hAnsi="Calibri" w:cs="Swis721 LtCn BT"/>
          <w:b/>
          <w:sz w:val="22"/>
          <w:szCs w:val="22"/>
          <w:lang w:val="en-US"/>
        </w:rPr>
        <w:t>poluanţi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instalaţii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reţinerea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evacuarea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dispersia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poluanţilor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timpul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organizării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şantier</w:t>
      </w:r>
      <w:proofErr w:type="spellEnd"/>
      <w:r w:rsidRPr="009402A8">
        <w:rPr>
          <w:rFonts w:ascii="Calibri" w:hAnsi="Calibri" w:cs="Swis721 LtCn BT"/>
          <w:b/>
          <w:sz w:val="22"/>
          <w:szCs w:val="22"/>
          <w:lang w:val="en-US"/>
        </w:rPr>
        <w:t>;</w:t>
      </w:r>
    </w:p>
    <w:p w14:paraId="4231D9D3" w14:textId="77777777" w:rsidR="00635CF7" w:rsidRPr="009402A8" w:rsidRDefault="00635CF7" w:rsidP="00635CF7">
      <w:pPr>
        <w:jc w:val="both"/>
        <w:rPr>
          <w:rFonts w:ascii="Calibri" w:hAnsi="Calibri" w:cs="Swis721 LtCn BT"/>
          <w:bCs/>
          <w:sz w:val="22"/>
          <w:szCs w:val="22"/>
          <w:lang w:val="ro-RO"/>
        </w:rPr>
      </w:pPr>
      <w:bookmarkStart w:id="5" w:name="_Hlk516066492"/>
      <w:bookmarkStart w:id="6" w:name="_Hlk516052566"/>
      <w:bookmarkStart w:id="7" w:name="_Hlk516066291"/>
      <w:r w:rsidRPr="009402A8">
        <w:rPr>
          <w:rFonts w:ascii="Calibri" w:hAnsi="Calibri" w:cs="Swis721 LtCn BT"/>
          <w:bCs/>
          <w:sz w:val="22"/>
          <w:szCs w:val="22"/>
          <w:lang w:val="ro-RO"/>
        </w:rPr>
        <w:t xml:space="preserve">Acestea pot fi: activitățile igienico-sanitare ale personalului, întreținerea și igienizarea spațiilor administrative. </w:t>
      </w:r>
    </w:p>
    <w:p w14:paraId="0D7E48ED"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 xml:space="preserve">Pentru a asigura retenția deșeurilor generate de prezența muncitorilor, dar și de activități operaționale, menționăm: folosirea toaletelor ecologice, asigurarea de platforme de deșeuri și </w:t>
      </w:r>
      <w:r w:rsidRPr="009402A8">
        <w:rPr>
          <w:rFonts w:ascii="Calibri" w:hAnsi="Calibri" w:cs="Swis721 LtCn BT"/>
          <w:bCs/>
          <w:sz w:val="22"/>
          <w:szCs w:val="22"/>
          <w:lang w:val="ro-RO"/>
        </w:rPr>
        <w:lastRenderedPageBreak/>
        <w:t>containerele de colectare selectivă a acestora; preluarea regulată de către o firmă autorizată; folosirea apei potabile furnizate prin branșamentul la rețeaua municipală.</w:t>
      </w:r>
    </w:p>
    <w:bookmarkEnd w:id="5"/>
    <w:bookmarkEnd w:id="6"/>
    <w:bookmarkEnd w:id="7"/>
    <w:p w14:paraId="40C05456" w14:textId="77777777" w:rsidR="00635CF7" w:rsidRPr="009402A8" w:rsidRDefault="00635CF7" w:rsidP="00635CF7">
      <w:pPr>
        <w:jc w:val="both"/>
        <w:rPr>
          <w:rFonts w:ascii="Calibri" w:hAnsi="Calibri" w:cs="Swis721 LtCn BT"/>
          <w:b/>
          <w:sz w:val="22"/>
          <w:szCs w:val="22"/>
          <w:lang w:val="en-US"/>
        </w:rPr>
      </w:pP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dotări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măsuri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prevăzute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controlul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emisiilor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poluanţi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w:t>
      </w:r>
    </w:p>
    <w:p w14:paraId="2D702F79" w14:textId="77777777"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Personalul va fi instruit în vederea sortării deșeurilor și protecției mediului.</w:t>
      </w:r>
    </w:p>
    <w:p w14:paraId="43DA12B1" w14:textId="0CE0AD2D" w:rsidR="00635CF7" w:rsidRPr="009402A8" w:rsidRDefault="00635CF7" w:rsidP="00635CF7">
      <w:pPr>
        <w:jc w:val="both"/>
        <w:rPr>
          <w:rFonts w:ascii="Calibri" w:hAnsi="Calibri" w:cs="Swis721 LtCn BT"/>
          <w:bCs/>
          <w:sz w:val="22"/>
          <w:szCs w:val="22"/>
          <w:lang w:val="ro-RO"/>
        </w:rPr>
      </w:pPr>
      <w:r w:rsidRPr="009402A8">
        <w:rPr>
          <w:rFonts w:ascii="Calibri" w:hAnsi="Calibri" w:cs="Swis721 LtCn BT"/>
          <w:bCs/>
          <w:sz w:val="22"/>
          <w:szCs w:val="22"/>
          <w:lang w:val="ro-RO"/>
        </w:rPr>
        <w:t>Organizarea de șantier va deține branșament</w:t>
      </w:r>
      <w:r w:rsidR="00DC6C44" w:rsidRPr="009402A8">
        <w:rPr>
          <w:rFonts w:ascii="Calibri" w:hAnsi="Calibri" w:cs="Swis721 LtCn BT"/>
          <w:bCs/>
          <w:sz w:val="22"/>
          <w:szCs w:val="22"/>
          <w:lang w:val="ro-RO"/>
        </w:rPr>
        <w:t xml:space="preserve"> temporar</w:t>
      </w:r>
      <w:r w:rsidRPr="009402A8">
        <w:rPr>
          <w:rFonts w:ascii="Calibri" w:hAnsi="Calibri" w:cs="Swis721 LtCn BT"/>
          <w:bCs/>
          <w:sz w:val="22"/>
          <w:szCs w:val="22"/>
          <w:lang w:val="ro-RO"/>
        </w:rPr>
        <w:t xml:space="preserve"> la rețeaua locală de apă</w:t>
      </w:r>
      <w:r w:rsidR="00DC6C44" w:rsidRPr="009402A8">
        <w:rPr>
          <w:rFonts w:ascii="Calibri" w:hAnsi="Calibri" w:cs="Swis721 LtCn BT"/>
          <w:bCs/>
          <w:sz w:val="22"/>
          <w:szCs w:val="22"/>
          <w:lang w:val="ro-RO"/>
        </w:rPr>
        <w:t xml:space="preserve"> și la rețeaua de energie electrică</w:t>
      </w:r>
      <w:r w:rsidRPr="009402A8">
        <w:rPr>
          <w:rFonts w:ascii="Calibri" w:hAnsi="Calibri" w:cs="Swis721 LtCn BT"/>
          <w:bCs/>
          <w:sz w:val="22"/>
          <w:szCs w:val="22"/>
          <w:lang w:val="ro-RO"/>
        </w:rPr>
        <w:t>; toate platformele pe care ajung vehicule sunt betonate (impermeabilizate).</w:t>
      </w:r>
    </w:p>
    <w:p w14:paraId="200BF30F" w14:textId="77777777" w:rsidR="004813CB" w:rsidRPr="009402A8" w:rsidRDefault="004813CB" w:rsidP="00635CF7">
      <w:pPr>
        <w:jc w:val="both"/>
        <w:rPr>
          <w:rFonts w:ascii="Calibri" w:hAnsi="Calibri" w:cs="Swis721 LtCn BT"/>
          <w:bCs/>
          <w:sz w:val="22"/>
          <w:szCs w:val="22"/>
          <w:lang w:val="ro-RO"/>
        </w:rPr>
      </w:pPr>
    </w:p>
    <w:p w14:paraId="0578495D" w14:textId="77777777" w:rsidR="004813CB" w:rsidRPr="009402A8" w:rsidRDefault="004813CB" w:rsidP="004813CB">
      <w:pPr>
        <w:pBdr>
          <w:bottom w:val="single" w:sz="4" w:space="1" w:color="auto"/>
        </w:pBdr>
        <w:jc w:val="both"/>
        <w:rPr>
          <w:rFonts w:ascii="Calibri" w:hAnsi="Calibri" w:cs="Swis721 LtCn BT"/>
          <w:b/>
          <w:sz w:val="22"/>
          <w:szCs w:val="22"/>
          <w:lang w:val="en-US"/>
        </w:rPr>
      </w:pPr>
      <w:r w:rsidRPr="009402A8">
        <w:rPr>
          <w:rFonts w:ascii="Calibri" w:hAnsi="Calibri" w:cs="Swis721 LtCn BT"/>
          <w:b/>
          <w:sz w:val="22"/>
          <w:szCs w:val="22"/>
          <w:lang w:val="ro-RO"/>
        </w:rPr>
        <w:t xml:space="preserve">XI. </w:t>
      </w:r>
      <w:proofErr w:type="spellStart"/>
      <w:r w:rsidRPr="009402A8">
        <w:rPr>
          <w:rFonts w:ascii="Calibri" w:hAnsi="Calibri" w:cs="Swis721 LtCn BT"/>
          <w:b/>
          <w:sz w:val="22"/>
          <w:szCs w:val="22"/>
          <w:lang w:val="en-US"/>
        </w:rPr>
        <w:t>Lucrări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refacere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amplasamentului</w:t>
      </w:r>
      <w:proofErr w:type="spellEnd"/>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finalizarea</w:t>
      </w:r>
      <w:proofErr w:type="spellEnd"/>
      <w:r w:rsidRPr="009402A8">
        <w:rPr>
          <w:rFonts w:ascii="Calibri" w:hAnsi="Calibri" w:cs="Swis721 LtCn BT"/>
          <w:b/>
          <w:sz w:val="22"/>
          <w:szCs w:val="22"/>
          <w:lang w:val="en-US"/>
        </w:rPr>
        <w:t xml:space="preserve"> investiţiei,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accidente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/sau la </w:t>
      </w:r>
      <w:proofErr w:type="spellStart"/>
      <w:r w:rsidRPr="009402A8">
        <w:rPr>
          <w:rFonts w:ascii="Calibri" w:hAnsi="Calibri" w:cs="Swis721 LtCn BT"/>
          <w:b/>
          <w:sz w:val="22"/>
          <w:szCs w:val="22"/>
          <w:lang w:val="en-US"/>
        </w:rPr>
        <w:t>încetarea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activităţii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măsura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care </w:t>
      </w:r>
      <w:proofErr w:type="spellStart"/>
      <w:r w:rsidRPr="009402A8">
        <w:rPr>
          <w:rFonts w:ascii="Calibri" w:hAnsi="Calibri" w:cs="Swis721 LtCn BT"/>
          <w:b/>
          <w:sz w:val="22"/>
          <w:szCs w:val="22"/>
          <w:lang w:val="en-US"/>
        </w:rPr>
        <w:t>aceste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informaţii</w:t>
      </w:r>
      <w:proofErr w:type="spellEnd"/>
      <w:r w:rsidRPr="009402A8">
        <w:rPr>
          <w:rFonts w:ascii="Calibri" w:hAnsi="Calibri" w:cs="Swis721 LtCn BT"/>
          <w:b/>
          <w:sz w:val="22"/>
          <w:szCs w:val="22"/>
          <w:lang w:val="en-US"/>
        </w:rPr>
        <w:t xml:space="preserve"> sunt </w:t>
      </w:r>
      <w:proofErr w:type="spellStart"/>
      <w:r w:rsidRPr="009402A8">
        <w:rPr>
          <w:rFonts w:ascii="Calibri" w:hAnsi="Calibri" w:cs="Swis721 LtCn BT"/>
          <w:b/>
          <w:sz w:val="22"/>
          <w:szCs w:val="22"/>
          <w:lang w:val="en-US"/>
        </w:rPr>
        <w:t>disponibile</w:t>
      </w:r>
      <w:proofErr w:type="spellEnd"/>
      <w:r w:rsidRPr="009402A8">
        <w:rPr>
          <w:rFonts w:ascii="Calibri" w:hAnsi="Calibri" w:cs="Swis721 LtCn BT"/>
          <w:b/>
          <w:sz w:val="22"/>
          <w:szCs w:val="22"/>
          <w:lang w:val="en-US"/>
        </w:rPr>
        <w:t>:</w:t>
      </w:r>
    </w:p>
    <w:p w14:paraId="72A33020" w14:textId="77777777" w:rsidR="004813CB" w:rsidRPr="009402A8" w:rsidRDefault="004813CB" w:rsidP="004813CB">
      <w:pPr>
        <w:jc w:val="both"/>
        <w:rPr>
          <w:rFonts w:ascii="Calibri" w:hAnsi="Calibri" w:cs="Swis721 LtCn BT"/>
          <w:b/>
          <w:sz w:val="22"/>
          <w:szCs w:val="22"/>
          <w:lang w:val="en-US"/>
        </w:rPr>
      </w:pPr>
      <w:r w:rsidRPr="009402A8">
        <w:rPr>
          <w:rFonts w:ascii="Calibri" w:hAnsi="Calibri" w:cs="Swis721 LtCn BT"/>
          <w:sz w:val="22"/>
          <w:szCs w:val="22"/>
          <w:lang w:val="en-US"/>
        </w:rPr>
        <w:t xml:space="preserve">    </w:t>
      </w:r>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lucrările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propuse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refacerea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amplasamentului</w:t>
      </w:r>
      <w:proofErr w:type="spellEnd"/>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finalizarea</w:t>
      </w:r>
      <w:proofErr w:type="spellEnd"/>
      <w:r w:rsidRPr="009402A8">
        <w:rPr>
          <w:rFonts w:ascii="Calibri" w:hAnsi="Calibri" w:cs="Swis721 LtCn BT"/>
          <w:b/>
          <w:sz w:val="22"/>
          <w:szCs w:val="22"/>
          <w:lang w:val="en-US"/>
        </w:rPr>
        <w:t xml:space="preserve"> investiţiei,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accidente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/sau la </w:t>
      </w:r>
      <w:proofErr w:type="spellStart"/>
      <w:r w:rsidRPr="009402A8">
        <w:rPr>
          <w:rFonts w:ascii="Calibri" w:hAnsi="Calibri" w:cs="Swis721 LtCn BT"/>
          <w:b/>
          <w:sz w:val="22"/>
          <w:szCs w:val="22"/>
          <w:lang w:val="en-US"/>
        </w:rPr>
        <w:t>încetarea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activităţii</w:t>
      </w:r>
      <w:proofErr w:type="spellEnd"/>
      <w:r w:rsidRPr="009402A8">
        <w:rPr>
          <w:rFonts w:ascii="Calibri" w:hAnsi="Calibri" w:cs="Swis721 LtCn BT"/>
          <w:b/>
          <w:sz w:val="22"/>
          <w:szCs w:val="22"/>
          <w:lang w:val="en-US"/>
        </w:rPr>
        <w:t>;</w:t>
      </w:r>
    </w:p>
    <w:p w14:paraId="60870F12" w14:textId="3F3357E4" w:rsidR="004813CB" w:rsidRPr="009402A8" w:rsidRDefault="004813CB" w:rsidP="00E174FE">
      <w:pPr>
        <w:jc w:val="both"/>
        <w:rPr>
          <w:rFonts w:ascii="Calibri" w:hAnsi="Calibri" w:cs="Swis721 LtCn BT"/>
          <w:sz w:val="22"/>
          <w:szCs w:val="22"/>
          <w:lang w:val="ro-RO"/>
        </w:rPr>
      </w:pPr>
      <w:r w:rsidRPr="009402A8">
        <w:rPr>
          <w:rFonts w:ascii="Calibri" w:hAnsi="Calibri" w:cs="Swis721 LtCn BT"/>
          <w:sz w:val="22"/>
          <w:szCs w:val="22"/>
          <w:lang w:val="ro-RO"/>
        </w:rPr>
        <w:t xml:space="preserve">Antreprenorul va realiza organizarea de </w:t>
      </w:r>
      <w:r w:rsidR="009402A8" w:rsidRPr="009402A8">
        <w:rPr>
          <w:rFonts w:ascii="Calibri" w:hAnsi="Calibri" w:cs="Swis721 LtCn BT"/>
          <w:sz w:val="22"/>
          <w:szCs w:val="22"/>
          <w:lang w:val="ro-RO"/>
        </w:rPr>
        <w:t>ș</w:t>
      </w:r>
      <w:r w:rsidRPr="009402A8">
        <w:rPr>
          <w:rFonts w:ascii="Calibri" w:hAnsi="Calibri" w:cs="Swis721 LtCn BT"/>
          <w:sz w:val="22"/>
          <w:szCs w:val="22"/>
          <w:lang w:val="ro-RO"/>
        </w:rPr>
        <w:t>antier corespunz</w:t>
      </w:r>
      <w:r w:rsidR="009402A8" w:rsidRPr="009402A8">
        <w:rPr>
          <w:rFonts w:ascii="Calibri" w:hAnsi="Calibri" w:cs="Swis721 LtCn BT"/>
          <w:sz w:val="22"/>
          <w:szCs w:val="22"/>
          <w:lang w:val="ro-RO"/>
        </w:rPr>
        <w:t>ă</w:t>
      </w:r>
      <w:r w:rsidRPr="009402A8">
        <w:rPr>
          <w:rFonts w:ascii="Calibri" w:hAnsi="Calibri" w:cs="Swis721 LtCn BT"/>
          <w:sz w:val="22"/>
          <w:szCs w:val="22"/>
          <w:lang w:val="ro-RO"/>
        </w:rPr>
        <w:t>toare din punct de vedere al facilit</w:t>
      </w:r>
      <w:r w:rsidR="009402A8" w:rsidRPr="009402A8">
        <w:rPr>
          <w:rFonts w:ascii="Calibri" w:hAnsi="Calibri" w:cs="Swis721 LtCn BT"/>
          <w:sz w:val="22"/>
          <w:szCs w:val="22"/>
          <w:lang w:val="ro-RO"/>
        </w:rPr>
        <w:t>ăț</w:t>
      </w:r>
      <w:r w:rsidRPr="009402A8">
        <w:rPr>
          <w:rFonts w:ascii="Calibri" w:hAnsi="Calibri" w:cs="Swis721 LtCn BT"/>
          <w:sz w:val="22"/>
          <w:szCs w:val="22"/>
          <w:lang w:val="ro-RO"/>
        </w:rPr>
        <w:t>ilor si al protectiei factorilor de mediu</w:t>
      </w:r>
      <w:r w:rsidR="00E174FE" w:rsidRPr="009402A8">
        <w:rPr>
          <w:rFonts w:ascii="Calibri" w:hAnsi="Calibri" w:cs="Swis721 LtCn BT"/>
          <w:sz w:val="22"/>
          <w:szCs w:val="22"/>
          <w:lang w:val="ro-RO"/>
        </w:rPr>
        <w:t>.</w:t>
      </w:r>
    </w:p>
    <w:p w14:paraId="385A2225" w14:textId="77777777" w:rsidR="004813CB"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Mijloacele de transport vor fi protejate corespunzator pentru a se evita imprastierea deseurilor.</w:t>
      </w:r>
    </w:p>
    <w:p w14:paraId="74DCC1E6" w14:textId="30ABF1AC" w:rsidR="004813CB" w:rsidRPr="009402A8" w:rsidRDefault="004813CB" w:rsidP="00E174FE">
      <w:pPr>
        <w:rPr>
          <w:rFonts w:asciiTheme="minorHAnsi" w:hAnsiTheme="minorHAnsi" w:cstheme="minorHAnsi"/>
          <w:sz w:val="22"/>
          <w:szCs w:val="22"/>
          <w:lang w:val="ro-RO"/>
        </w:rPr>
      </w:pPr>
      <w:r w:rsidRPr="009402A8">
        <w:rPr>
          <w:rFonts w:asciiTheme="minorHAnsi" w:hAnsiTheme="minorHAnsi" w:cstheme="minorHAnsi"/>
          <w:sz w:val="22"/>
          <w:szCs w:val="22"/>
          <w:lang w:val="ro-RO"/>
        </w:rPr>
        <w:t>Colectarea selectiva a deseurilor rezultate in urma executiei lucrarilor si evacuarea in functie de natura lor pentru depozitare sau valorificare de catre serviciile de salubritate, pe baza de contract</w:t>
      </w:r>
      <w:r w:rsidR="0015268E" w:rsidRPr="009402A8">
        <w:rPr>
          <w:rFonts w:asciiTheme="minorHAnsi" w:hAnsiTheme="minorHAnsi" w:cstheme="minorHAnsi"/>
          <w:sz w:val="22"/>
          <w:szCs w:val="22"/>
          <w:lang w:val="ro-RO"/>
        </w:rPr>
        <w:t>.</w:t>
      </w:r>
    </w:p>
    <w:p w14:paraId="42B75EA7" w14:textId="77777777" w:rsidR="004813CB"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14:paraId="28C0927E" w14:textId="01B69587" w:rsidR="0015268E"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Lucrarile de construire se vor efectua de catre un constructor autorizat, respectandu-se legistatia in vigoare in domeniul constructiilor.</w:t>
      </w:r>
    </w:p>
    <w:p w14:paraId="7CC64C48" w14:textId="77777777" w:rsidR="004813CB" w:rsidRPr="009402A8" w:rsidRDefault="004813CB" w:rsidP="004813CB">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aspecte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referitoare</w:t>
      </w:r>
      <w:proofErr w:type="spellEnd"/>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prevenirea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modul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răspuns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cazuri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poluări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accidentale</w:t>
      </w:r>
      <w:proofErr w:type="spellEnd"/>
      <w:r w:rsidRPr="009402A8">
        <w:rPr>
          <w:rFonts w:ascii="Calibri" w:hAnsi="Calibri" w:cs="Swis721 LtCn BT"/>
          <w:b/>
          <w:sz w:val="22"/>
          <w:szCs w:val="22"/>
          <w:lang w:val="en-US"/>
        </w:rPr>
        <w:t>;</w:t>
      </w:r>
    </w:p>
    <w:p w14:paraId="5E696096" w14:textId="77777777" w:rsidR="004813CB" w:rsidRPr="009402A8" w:rsidRDefault="004813CB" w:rsidP="004813CB">
      <w:pPr>
        <w:jc w:val="both"/>
        <w:rPr>
          <w:rFonts w:ascii="Calibri" w:hAnsi="Calibri" w:cs="Swis721 LtCn BT"/>
          <w:bCs/>
          <w:sz w:val="22"/>
          <w:szCs w:val="22"/>
          <w:lang w:val="ro-RO"/>
        </w:rPr>
      </w:pPr>
      <w:r w:rsidRPr="009402A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0BAB5335" w14:textId="77777777" w:rsidR="004813CB"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46A3BD45" w14:textId="77777777" w:rsidR="004813CB"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14:paraId="12A0CF92" w14:textId="77777777" w:rsidR="004813CB" w:rsidRPr="009402A8" w:rsidRDefault="004813CB" w:rsidP="004813CB">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aspecte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referitoare</w:t>
      </w:r>
      <w:proofErr w:type="spellEnd"/>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închiderea</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dezafectarea</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demolarea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instalaţiei</w:t>
      </w:r>
      <w:proofErr w:type="spellEnd"/>
      <w:r w:rsidRPr="009402A8">
        <w:rPr>
          <w:rFonts w:ascii="Calibri" w:hAnsi="Calibri" w:cs="Swis721 LtCn BT"/>
          <w:b/>
          <w:sz w:val="22"/>
          <w:szCs w:val="22"/>
          <w:lang w:val="en-US"/>
        </w:rPr>
        <w:t>;</w:t>
      </w:r>
    </w:p>
    <w:p w14:paraId="3E47BCCD" w14:textId="77777777" w:rsidR="004813CB" w:rsidRPr="009402A8" w:rsidRDefault="004813CB" w:rsidP="004813CB">
      <w:pPr>
        <w:jc w:val="both"/>
        <w:rPr>
          <w:rFonts w:ascii="Calibri" w:hAnsi="Calibri" w:cs="Swis721 LtCn BT"/>
          <w:sz w:val="22"/>
          <w:szCs w:val="22"/>
          <w:lang w:val="ro-RO"/>
        </w:rPr>
      </w:pPr>
      <w:r w:rsidRPr="009402A8">
        <w:rPr>
          <w:rFonts w:ascii="Calibri" w:hAnsi="Calibri" w:cs="Swis721 LtCn BT"/>
          <w:sz w:val="22"/>
          <w:szCs w:val="22"/>
          <w:lang w:val="ro-RO"/>
        </w:rPr>
        <w:t>Toate lucrarile de desfiintare ale</w:t>
      </w:r>
      <w:r w:rsidR="00052536" w:rsidRPr="009402A8">
        <w:rPr>
          <w:rFonts w:ascii="Calibri" w:hAnsi="Calibri" w:cs="Swis721 LtCn BT"/>
          <w:sz w:val="22"/>
          <w:szCs w:val="22"/>
          <w:lang w:val="ro-RO"/>
        </w:rPr>
        <w:t xml:space="preserve"> unor parti de cladire</w:t>
      </w:r>
      <w:r w:rsidRPr="009402A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14:paraId="6122D71E" w14:textId="77777777" w:rsidR="004813CB" w:rsidRPr="009402A8" w:rsidRDefault="004813CB" w:rsidP="004813CB">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modalităţi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refacere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stării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iniţiale</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reabilitare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vederea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utilizării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ulterioare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terenului</w:t>
      </w:r>
      <w:proofErr w:type="spellEnd"/>
      <w:r w:rsidRPr="009402A8">
        <w:rPr>
          <w:rFonts w:ascii="Calibri" w:hAnsi="Calibri" w:cs="Swis721 LtCn BT"/>
          <w:b/>
          <w:sz w:val="22"/>
          <w:szCs w:val="22"/>
          <w:lang w:val="en-US"/>
        </w:rPr>
        <w:t>.</w:t>
      </w:r>
    </w:p>
    <w:p w14:paraId="098CF33B" w14:textId="77777777" w:rsidR="00E174FE" w:rsidRPr="009402A8" w:rsidRDefault="00E174FE" w:rsidP="00E174FE">
      <w:pPr>
        <w:jc w:val="both"/>
        <w:rPr>
          <w:rFonts w:ascii="Calibri" w:hAnsi="Calibri" w:cs="Swis721 LtCn BT"/>
          <w:sz w:val="22"/>
          <w:szCs w:val="22"/>
          <w:lang w:val="ro-RO"/>
        </w:rPr>
      </w:pPr>
      <w:r w:rsidRPr="009402A8">
        <w:rPr>
          <w:rFonts w:ascii="Calibri" w:hAnsi="Calibri" w:cs="Swis721 LtCn BT"/>
          <w:sz w:val="22"/>
          <w:szCs w:val="22"/>
          <w:lang w:val="ro-RO"/>
        </w:rPr>
        <w:t xml:space="preserve">Antreprenorul va realiza organizarea de santier corespunzatoare din punct de vedere al facilitatilor si al protectiei factorilor de mediu, prin ocuparea unor suprafete de teren cat mai mici, in limitele proprietatii. </w:t>
      </w:r>
    </w:p>
    <w:p w14:paraId="7F5BDB6C" w14:textId="77777777" w:rsidR="00E174FE" w:rsidRPr="009402A8" w:rsidRDefault="00E174FE" w:rsidP="00E174FE">
      <w:pPr>
        <w:jc w:val="both"/>
        <w:rPr>
          <w:rFonts w:ascii="Calibri" w:hAnsi="Calibri" w:cs="Swis721 LtCn BT"/>
          <w:sz w:val="22"/>
          <w:szCs w:val="22"/>
          <w:lang w:val="ro-RO"/>
        </w:rPr>
      </w:pPr>
      <w:r w:rsidRPr="009402A8">
        <w:rPr>
          <w:rFonts w:ascii="Calibri" w:hAnsi="Calibri" w:cs="Swis721 LtCn BT"/>
          <w:sz w:val="22"/>
          <w:szCs w:val="22"/>
          <w:lang w:val="ro-RO"/>
        </w:rPr>
        <w:t>După terminarea lucrărilor, reziduurile inerte rezultate in urma sapaturilor vor fi evacuate și vor fi depozitate conform indicatiilor administratiei publice locale, stipulate in Autorizatia de Construire. Suprafețele ocupate temporar vor fi aduse la starea inițială.</w:t>
      </w:r>
    </w:p>
    <w:p w14:paraId="29ED6E0D" w14:textId="77777777" w:rsidR="004813CB" w:rsidRPr="009402A8" w:rsidRDefault="004813CB" w:rsidP="00635CF7">
      <w:pPr>
        <w:jc w:val="both"/>
        <w:rPr>
          <w:rFonts w:ascii="Calibri" w:hAnsi="Calibri" w:cs="Swis721 LtCn BT"/>
          <w:bCs/>
          <w:sz w:val="22"/>
          <w:szCs w:val="22"/>
          <w:lang w:val="ro-RO"/>
        </w:rPr>
      </w:pPr>
    </w:p>
    <w:p w14:paraId="14A3AF62" w14:textId="77777777" w:rsidR="00052536" w:rsidRPr="009402A8" w:rsidRDefault="00052536" w:rsidP="00052536">
      <w:pPr>
        <w:pBdr>
          <w:bottom w:val="single" w:sz="4" w:space="1" w:color="auto"/>
        </w:pBdr>
        <w:jc w:val="both"/>
        <w:rPr>
          <w:rFonts w:ascii="Calibri" w:hAnsi="Calibri" w:cs="Swis721 LtCn BT"/>
          <w:b/>
          <w:sz w:val="22"/>
          <w:szCs w:val="22"/>
          <w:lang w:val="en-US"/>
        </w:rPr>
      </w:pPr>
      <w:r w:rsidRPr="009402A8">
        <w:rPr>
          <w:rFonts w:ascii="Calibri" w:hAnsi="Calibri" w:cs="Swis721 LtCn BT"/>
          <w:b/>
          <w:sz w:val="22"/>
          <w:szCs w:val="22"/>
          <w:lang w:val="ro-RO"/>
        </w:rPr>
        <w:t xml:space="preserve">XII. </w:t>
      </w:r>
      <w:proofErr w:type="spellStart"/>
      <w:r w:rsidRPr="009402A8">
        <w:rPr>
          <w:rFonts w:ascii="Calibri" w:hAnsi="Calibri" w:cs="Swis721 LtCn BT"/>
          <w:b/>
          <w:sz w:val="22"/>
          <w:szCs w:val="22"/>
          <w:lang w:val="en-US"/>
        </w:rPr>
        <w:t>Anexe</w:t>
      </w:r>
      <w:proofErr w:type="spellEnd"/>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piese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desenate</w:t>
      </w:r>
      <w:proofErr w:type="spellEnd"/>
      <w:r w:rsidRPr="009402A8">
        <w:rPr>
          <w:rFonts w:ascii="Calibri" w:hAnsi="Calibri" w:cs="Swis721 LtCn BT"/>
          <w:b/>
          <w:sz w:val="22"/>
          <w:szCs w:val="22"/>
          <w:lang w:val="en-US"/>
        </w:rPr>
        <w:t>:</w:t>
      </w:r>
    </w:p>
    <w:p w14:paraId="668C0117" w14:textId="77777777" w:rsidR="00052536" w:rsidRPr="009402A8" w:rsidRDefault="00052536" w:rsidP="00052536">
      <w:pPr>
        <w:jc w:val="both"/>
        <w:rPr>
          <w:rFonts w:ascii="Calibri" w:hAnsi="Calibri" w:cs="Swis721 LtCn BT"/>
          <w:sz w:val="22"/>
          <w:szCs w:val="22"/>
          <w:lang w:val="en-US"/>
        </w:rPr>
      </w:pPr>
      <w:r w:rsidRPr="009402A8">
        <w:rPr>
          <w:rFonts w:ascii="Calibri" w:hAnsi="Calibri" w:cs="Swis721 LtCn BT"/>
          <w:sz w:val="22"/>
          <w:szCs w:val="22"/>
          <w:lang w:val="en-US"/>
        </w:rPr>
        <w:t xml:space="preserve">1. </w:t>
      </w:r>
      <w:proofErr w:type="spellStart"/>
      <w:r w:rsidRPr="009402A8">
        <w:rPr>
          <w:rFonts w:ascii="Calibri" w:hAnsi="Calibri" w:cs="Swis721 LtCn BT"/>
          <w:sz w:val="22"/>
          <w:szCs w:val="22"/>
          <w:lang w:val="en-US"/>
        </w:rPr>
        <w:t>planul</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încadrare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în</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zonă</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obiectivului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planul</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situaţie</w:t>
      </w:r>
      <w:proofErr w:type="spellEnd"/>
      <w:r w:rsidRPr="009402A8">
        <w:rPr>
          <w:rFonts w:ascii="Calibri" w:hAnsi="Calibri" w:cs="Swis721 LtCn BT"/>
          <w:sz w:val="22"/>
          <w:szCs w:val="22"/>
          <w:lang w:val="en-US"/>
        </w:rPr>
        <w:t xml:space="preserve">, cu </w:t>
      </w:r>
      <w:proofErr w:type="spellStart"/>
      <w:r w:rsidRPr="009402A8">
        <w:rPr>
          <w:rFonts w:ascii="Calibri" w:hAnsi="Calibri" w:cs="Swis721 LtCn BT"/>
          <w:sz w:val="22"/>
          <w:szCs w:val="22"/>
          <w:lang w:val="en-US"/>
        </w:rPr>
        <w:t>modul</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planificare</w:t>
      </w:r>
      <w:proofErr w:type="spellEnd"/>
      <w:r w:rsidRPr="009402A8">
        <w:rPr>
          <w:rFonts w:ascii="Calibri" w:hAnsi="Calibri" w:cs="Swis721 LtCn BT"/>
          <w:sz w:val="22"/>
          <w:szCs w:val="22"/>
          <w:lang w:val="en-US"/>
        </w:rPr>
        <w:t xml:space="preserve"> a </w:t>
      </w:r>
      <w:proofErr w:type="spellStart"/>
      <w:r w:rsidRPr="009402A8">
        <w:rPr>
          <w:rFonts w:ascii="Calibri" w:hAnsi="Calibri" w:cs="Swis721 LtCn BT"/>
          <w:sz w:val="22"/>
          <w:szCs w:val="22"/>
          <w:lang w:val="en-US"/>
        </w:rPr>
        <w:t>utilizării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suprafeţelor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formele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fizice</w:t>
      </w:r>
      <w:proofErr w:type="spellEnd"/>
      <w:r w:rsidRPr="009402A8">
        <w:rPr>
          <w:rFonts w:ascii="Calibri" w:hAnsi="Calibri" w:cs="Swis721 LtCn BT"/>
          <w:sz w:val="22"/>
          <w:szCs w:val="22"/>
          <w:lang w:val="en-US"/>
        </w:rPr>
        <w:t xml:space="preserve"> ale </w:t>
      </w:r>
      <w:proofErr w:type="spellStart"/>
      <w:r w:rsidRPr="009402A8">
        <w:rPr>
          <w:rFonts w:ascii="Calibri" w:hAnsi="Calibri" w:cs="Swis721 LtCn BT"/>
          <w:sz w:val="22"/>
          <w:szCs w:val="22"/>
          <w:lang w:val="en-US"/>
        </w:rPr>
        <w:t>proiectului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planuri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clădiri</w:t>
      </w:r>
      <w:proofErr w:type="spellEnd"/>
      <w:r w:rsidRPr="009402A8">
        <w:rPr>
          <w:rFonts w:ascii="Calibri" w:hAnsi="Calibri" w:cs="Swis721 LtCn BT"/>
          <w:sz w:val="22"/>
          <w:szCs w:val="22"/>
          <w:lang w:val="en-US"/>
        </w:rPr>
        <w:t xml:space="preserve">, alte </w:t>
      </w:r>
      <w:proofErr w:type="spellStart"/>
      <w:r w:rsidRPr="009402A8">
        <w:rPr>
          <w:rFonts w:ascii="Calibri" w:hAnsi="Calibri" w:cs="Swis721 LtCn BT"/>
          <w:sz w:val="22"/>
          <w:szCs w:val="22"/>
          <w:lang w:val="en-US"/>
        </w:rPr>
        <w:t>structuri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materiale</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construcţie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altele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planşe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reprezentând</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limitele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amplasamentului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proiectului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inclusiv</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orice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suprafaţă</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teren</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solicitată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pentru</w:t>
      </w:r>
      <w:proofErr w:type="spellEnd"/>
      <w:r w:rsidRPr="009402A8">
        <w:rPr>
          <w:rFonts w:ascii="Calibri" w:hAnsi="Calibri" w:cs="Swis721 LtCn BT"/>
          <w:sz w:val="22"/>
          <w:szCs w:val="22"/>
          <w:lang w:val="en-US"/>
        </w:rPr>
        <w:t xml:space="preserve"> a fi </w:t>
      </w:r>
      <w:proofErr w:type="spellStart"/>
      <w:r w:rsidRPr="009402A8">
        <w:rPr>
          <w:rFonts w:ascii="Calibri" w:hAnsi="Calibri" w:cs="Swis721 LtCn BT"/>
          <w:sz w:val="22"/>
          <w:szCs w:val="22"/>
          <w:lang w:val="en-US"/>
        </w:rPr>
        <w:t>folosită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temporar</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planuri</w:t>
      </w:r>
      <w:proofErr w:type="spellEnd"/>
      <w:r w:rsidRPr="009402A8">
        <w:rPr>
          <w:rFonts w:ascii="Calibri" w:hAnsi="Calibri" w:cs="Swis721 LtCn BT"/>
          <w:sz w:val="22"/>
          <w:szCs w:val="22"/>
          <w:lang w:val="en-US"/>
        </w:rPr>
        <w:t xml:space="preserve"> de </w:t>
      </w:r>
      <w:proofErr w:type="spellStart"/>
      <w:r w:rsidRPr="009402A8">
        <w:rPr>
          <w:rFonts w:ascii="Calibri" w:hAnsi="Calibri" w:cs="Swis721 LtCn BT"/>
          <w:sz w:val="22"/>
          <w:szCs w:val="22"/>
          <w:lang w:val="en-US"/>
        </w:rPr>
        <w:t>situaţie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şi</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amplasamente</w:t>
      </w:r>
      <w:proofErr w:type="spellEnd"/>
      <w:r w:rsidRPr="009402A8">
        <w:rPr>
          <w:rFonts w:ascii="Calibri" w:hAnsi="Calibri" w:cs="Swis721 LtCn BT"/>
          <w:sz w:val="22"/>
          <w:szCs w:val="22"/>
          <w:lang w:val="en-US"/>
        </w:rPr>
        <w:t>);</w:t>
      </w:r>
    </w:p>
    <w:p w14:paraId="2375EC58" w14:textId="77777777" w:rsidR="00052536" w:rsidRPr="009402A8" w:rsidRDefault="00052536" w:rsidP="00052536">
      <w:pPr>
        <w:rPr>
          <w:rFonts w:asciiTheme="minorHAnsi" w:hAnsiTheme="minorHAnsi" w:cstheme="minorHAnsi"/>
          <w:sz w:val="22"/>
          <w:szCs w:val="22"/>
          <w:lang w:val="en-US"/>
        </w:rPr>
      </w:pPr>
      <w:r w:rsidRPr="009402A8">
        <w:rPr>
          <w:rFonts w:asciiTheme="minorHAnsi" w:hAnsiTheme="minorHAnsi" w:cstheme="minorHAnsi"/>
          <w:sz w:val="22"/>
          <w:szCs w:val="22"/>
          <w:lang w:val="en-US"/>
        </w:rPr>
        <w:t xml:space="preserve">Se </w:t>
      </w:r>
      <w:proofErr w:type="spellStart"/>
      <w:r w:rsidRPr="009402A8">
        <w:rPr>
          <w:rFonts w:asciiTheme="minorHAnsi" w:hAnsiTheme="minorHAnsi" w:cstheme="minorHAnsi"/>
          <w:sz w:val="22"/>
          <w:szCs w:val="22"/>
          <w:lang w:val="en-US"/>
        </w:rPr>
        <w:t>vor</w:t>
      </w:r>
      <w:proofErr w:type="spellEnd"/>
      <w:r w:rsidRPr="009402A8">
        <w:rPr>
          <w:rFonts w:asciiTheme="minorHAnsi" w:hAnsiTheme="minorHAnsi" w:cstheme="minorHAnsi"/>
          <w:sz w:val="22"/>
          <w:szCs w:val="22"/>
          <w:lang w:val="en-US"/>
        </w:rPr>
        <w:t xml:space="preserve"> </w:t>
      </w:r>
      <w:proofErr w:type="spellStart"/>
      <w:r w:rsidRPr="009402A8">
        <w:rPr>
          <w:rFonts w:asciiTheme="minorHAnsi" w:hAnsiTheme="minorHAnsi" w:cstheme="minorHAnsi"/>
          <w:sz w:val="22"/>
          <w:szCs w:val="22"/>
          <w:lang w:val="en-US"/>
        </w:rPr>
        <w:t>anexa</w:t>
      </w:r>
      <w:proofErr w:type="spellEnd"/>
      <w:r w:rsidRPr="009402A8">
        <w:rPr>
          <w:rFonts w:asciiTheme="minorHAnsi" w:hAnsiTheme="minorHAnsi" w:cstheme="minorHAnsi"/>
          <w:sz w:val="22"/>
          <w:szCs w:val="22"/>
          <w:lang w:val="en-US"/>
        </w:rPr>
        <w:t xml:space="preserve"> la </w:t>
      </w:r>
      <w:proofErr w:type="spellStart"/>
      <w:r w:rsidRPr="009402A8">
        <w:rPr>
          <w:rFonts w:asciiTheme="minorHAnsi" w:hAnsiTheme="minorHAnsi" w:cstheme="minorHAnsi"/>
          <w:sz w:val="22"/>
          <w:szCs w:val="22"/>
          <w:lang w:val="en-US"/>
        </w:rPr>
        <w:t>documentație</w:t>
      </w:r>
      <w:proofErr w:type="spellEnd"/>
      <w:r w:rsidRPr="009402A8">
        <w:rPr>
          <w:rFonts w:asciiTheme="minorHAnsi" w:hAnsiTheme="minorHAnsi" w:cstheme="minorHAnsi"/>
          <w:sz w:val="22"/>
          <w:szCs w:val="22"/>
          <w:lang w:val="en-US"/>
        </w:rPr>
        <w:t>.</w:t>
      </w:r>
    </w:p>
    <w:p w14:paraId="7DF8C0A2" w14:textId="77777777" w:rsidR="00052536" w:rsidRPr="009402A8" w:rsidRDefault="00052536" w:rsidP="00052536">
      <w:pPr>
        <w:jc w:val="both"/>
        <w:rPr>
          <w:rFonts w:ascii="Calibri" w:hAnsi="Calibri"/>
          <w:b/>
          <w:bCs/>
          <w:smallCaps/>
          <w:sz w:val="22"/>
          <w:szCs w:val="22"/>
          <w:lang w:val="ro-RO"/>
        </w:rPr>
      </w:pPr>
    </w:p>
    <w:p w14:paraId="4B0310CB" w14:textId="77777777" w:rsidR="00052536" w:rsidRPr="009402A8" w:rsidRDefault="00052536" w:rsidP="00052536">
      <w:pPr>
        <w:pBdr>
          <w:bottom w:val="single" w:sz="4" w:space="1" w:color="auto"/>
        </w:pBdr>
        <w:jc w:val="both"/>
        <w:rPr>
          <w:rFonts w:ascii="Calibri" w:hAnsi="Calibri" w:cs="Swis721 LtCn BT"/>
          <w:b/>
          <w:sz w:val="22"/>
          <w:szCs w:val="22"/>
          <w:lang w:val="en-US"/>
        </w:rPr>
      </w:pPr>
      <w:r w:rsidRPr="009402A8">
        <w:rPr>
          <w:rFonts w:ascii="Calibri" w:hAnsi="Calibri" w:cs="Swis721 LtCn BT"/>
          <w:b/>
          <w:sz w:val="22"/>
          <w:szCs w:val="22"/>
          <w:lang w:val="ro-RO"/>
        </w:rPr>
        <w:t xml:space="preserve">XIII.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proiectele</w:t>
      </w:r>
      <w:proofErr w:type="spellEnd"/>
      <w:r w:rsidRPr="009402A8">
        <w:rPr>
          <w:rFonts w:ascii="Calibri" w:hAnsi="Calibri" w:cs="Swis721 LtCn BT"/>
          <w:b/>
          <w:sz w:val="22"/>
          <w:szCs w:val="22"/>
          <w:lang w:val="en-US"/>
        </w:rPr>
        <w:t xml:space="preserve"> care </w:t>
      </w:r>
      <w:proofErr w:type="spellStart"/>
      <w:r w:rsidRPr="009402A8">
        <w:rPr>
          <w:rFonts w:ascii="Calibri" w:hAnsi="Calibri" w:cs="Swis721 LtCn BT"/>
          <w:b/>
          <w:sz w:val="22"/>
          <w:szCs w:val="22"/>
          <w:lang w:val="en-US"/>
        </w:rPr>
        <w:t>intră</w:t>
      </w:r>
      <w:proofErr w:type="spellEnd"/>
      <w:r w:rsidRPr="009402A8">
        <w:rPr>
          <w:rFonts w:ascii="Calibri" w:hAnsi="Calibri" w:cs="Swis721 LtCn BT"/>
          <w:b/>
          <w:sz w:val="22"/>
          <w:szCs w:val="22"/>
          <w:lang w:val="en-US"/>
        </w:rPr>
        <w:t xml:space="preserve"> sub </w:t>
      </w:r>
      <w:proofErr w:type="spellStart"/>
      <w:r w:rsidRPr="009402A8">
        <w:rPr>
          <w:rFonts w:ascii="Calibri" w:hAnsi="Calibri" w:cs="Swis721 LtCn BT"/>
          <w:b/>
          <w:sz w:val="22"/>
          <w:szCs w:val="22"/>
          <w:lang w:val="en-US"/>
        </w:rPr>
        <w:t>incidenţa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prevederilor</w:t>
      </w:r>
      <w:proofErr w:type="spellEnd"/>
      <w:r w:rsidRPr="009402A8">
        <w:rPr>
          <w:rFonts w:ascii="Calibri" w:hAnsi="Calibri" w:cs="Swis721 LtCn BT"/>
          <w:b/>
          <w:sz w:val="22"/>
          <w:szCs w:val="22"/>
          <w:lang w:val="en-US"/>
        </w:rPr>
        <w:t xml:space="preserve"> </w:t>
      </w:r>
      <w:r w:rsidRPr="009402A8">
        <w:rPr>
          <w:rFonts w:ascii="Calibri" w:hAnsi="Calibri" w:cs="Swis721 LtCn BT"/>
          <w:b/>
          <w:sz w:val="22"/>
          <w:szCs w:val="22"/>
          <w:u w:val="single"/>
          <w:lang w:val="en-US"/>
        </w:rPr>
        <w:t>art. 28</w:t>
      </w:r>
      <w:r w:rsidRPr="009402A8">
        <w:rPr>
          <w:rFonts w:ascii="Calibri" w:hAnsi="Calibri" w:cs="Swis721 LtCn BT"/>
          <w:b/>
          <w:sz w:val="22"/>
          <w:szCs w:val="22"/>
          <w:lang w:val="en-US"/>
        </w:rPr>
        <w:t xml:space="preserve"> din </w:t>
      </w:r>
      <w:proofErr w:type="spellStart"/>
      <w:r w:rsidRPr="009402A8">
        <w:rPr>
          <w:rFonts w:ascii="Calibri" w:hAnsi="Calibri" w:cs="Swis721 LtCn BT"/>
          <w:b/>
          <w:sz w:val="22"/>
          <w:szCs w:val="22"/>
          <w:lang w:val="en-US"/>
        </w:rPr>
        <w:t>Ordonanţa</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urgenţă</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Guvernului</w:t>
      </w:r>
      <w:proofErr w:type="spellEnd"/>
      <w:r w:rsidRPr="009402A8">
        <w:rPr>
          <w:rFonts w:ascii="Calibri" w:hAnsi="Calibri" w:cs="Swis721 LtCn BT"/>
          <w:b/>
          <w:sz w:val="22"/>
          <w:szCs w:val="22"/>
          <w:lang w:val="en-US"/>
        </w:rPr>
        <w:t xml:space="preserve"> nr. 57/2007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regimul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ariilor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conservarea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habitatelor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florei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faunei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sălbatice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aprobată</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modificări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completări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prin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u w:val="single"/>
          <w:lang w:val="en-US"/>
        </w:rPr>
        <w:t>Legea</w:t>
      </w:r>
      <w:proofErr w:type="spellEnd"/>
      <w:r w:rsidRPr="009402A8">
        <w:rPr>
          <w:rFonts w:ascii="Calibri" w:hAnsi="Calibri" w:cs="Swis721 LtCn BT"/>
          <w:b/>
          <w:sz w:val="22"/>
          <w:szCs w:val="22"/>
          <w:u w:val="single"/>
          <w:lang w:val="en-US"/>
        </w:rPr>
        <w:t xml:space="preserve"> nr. 49/2011</w:t>
      </w:r>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modificările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completările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ulterioare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memoriul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fi </w:t>
      </w:r>
      <w:proofErr w:type="spellStart"/>
      <w:r w:rsidRPr="009402A8">
        <w:rPr>
          <w:rFonts w:ascii="Calibri" w:hAnsi="Calibri" w:cs="Swis721 LtCn BT"/>
          <w:b/>
          <w:sz w:val="22"/>
          <w:szCs w:val="22"/>
          <w:lang w:val="en-US"/>
        </w:rPr>
        <w:t>completat</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următoarele</w:t>
      </w:r>
      <w:proofErr w:type="spellEnd"/>
      <w:r w:rsidRPr="009402A8">
        <w:rPr>
          <w:rFonts w:ascii="Calibri" w:hAnsi="Calibri" w:cs="Swis721 LtCn BT"/>
          <w:b/>
          <w:sz w:val="22"/>
          <w:szCs w:val="22"/>
          <w:lang w:val="en-US"/>
        </w:rPr>
        <w:t>:</w:t>
      </w:r>
    </w:p>
    <w:p w14:paraId="4FA82505"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descrierea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succintă</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distanţa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faţă</w:t>
      </w:r>
      <w:proofErr w:type="spellEnd"/>
      <w:r w:rsidRPr="009402A8">
        <w:rPr>
          <w:rFonts w:ascii="Calibri" w:hAnsi="Calibri" w:cs="Swis721 LtCn BT"/>
          <w:b/>
          <w:sz w:val="22"/>
          <w:szCs w:val="22"/>
          <w:lang w:val="en-US"/>
        </w:rPr>
        <w:t xml:space="preserve"> de aria </w:t>
      </w:r>
      <w:proofErr w:type="spellStart"/>
      <w:r w:rsidRPr="009402A8">
        <w:rPr>
          <w:rFonts w:ascii="Calibri" w:hAnsi="Calibri" w:cs="Swis721 LtCn BT"/>
          <w:b/>
          <w:sz w:val="22"/>
          <w:szCs w:val="22"/>
          <w:lang w:val="en-US"/>
        </w:rPr>
        <w:t>naturală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protejată</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w:t>
      </w:r>
      <w:proofErr w:type="spellEnd"/>
      <w:r w:rsidRPr="009402A8">
        <w:rPr>
          <w:rFonts w:ascii="Calibri" w:hAnsi="Calibri" w:cs="Swis721 LtCn BT"/>
          <w:b/>
          <w:sz w:val="22"/>
          <w:szCs w:val="22"/>
          <w:lang w:val="en-US"/>
        </w:rPr>
        <w:t xml:space="preserve">, precum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coordonatele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geografice</w:t>
      </w:r>
      <w:proofErr w:type="spellEnd"/>
      <w:r w:rsidRPr="009402A8">
        <w:rPr>
          <w:rFonts w:ascii="Calibri" w:hAnsi="Calibri" w:cs="Swis721 LtCn BT"/>
          <w:b/>
          <w:sz w:val="22"/>
          <w:szCs w:val="22"/>
          <w:lang w:val="en-US"/>
        </w:rPr>
        <w:t xml:space="preserve"> (Stereo 70) ale </w:t>
      </w:r>
      <w:proofErr w:type="spellStart"/>
      <w:r w:rsidRPr="009402A8">
        <w:rPr>
          <w:rFonts w:ascii="Calibri" w:hAnsi="Calibri" w:cs="Swis721 LtCn BT"/>
          <w:b/>
          <w:sz w:val="22"/>
          <w:szCs w:val="22"/>
          <w:lang w:val="en-US"/>
        </w:rPr>
        <w:t>amplasamentului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Aceste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coordonate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vor</w:t>
      </w:r>
      <w:proofErr w:type="spellEnd"/>
      <w:r w:rsidRPr="009402A8">
        <w:rPr>
          <w:rFonts w:ascii="Calibri" w:hAnsi="Calibri" w:cs="Swis721 LtCn BT"/>
          <w:b/>
          <w:sz w:val="22"/>
          <w:szCs w:val="22"/>
          <w:lang w:val="en-US"/>
        </w:rPr>
        <w:t xml:space="preserve"> fi </w:t>
      </w:r>
      <w:proofErr w:type="spellStart"/>
      <w:r w:rsidRPr="009402A8">
        <w:rPr>
          <w:rFonts w:ascii="Calibri" w:hAnsi="Calibri" w:cs="Swis721 LtCn BT"/>
          <w:b/>
          <w:sz w:val="22"/>
          <w:szCs w:val="22"/>
          <w:lang w:val="en-US"/>
        </w:rPr>
        <w:t>prezentate</w:t>
      </w:r>
      <w:proofErr w:type="spellEnd"/>
      <w:r w:rsidRPr="009402A8">
        <w:rPr>
          <w:rFonts w:ascii="Calibri" w:hAnsi="Calibri" w:cs="Swis721 LtCn BT"/>
          <w:b/>
          <w:sz w:val="22"/>
          <w:szCs w:val="22"/>
          <w:lang w:val="en-US"/>
        </w:rPr>
        <w:t xml:space="preserve"> sub </w:t>
      </w:r>
      <w:proofErr w:type="spellStart"/>
      <w:r w:rsidRPr="009402A8">
        <w:rPr>
          <w:rFonts w:ascii="Calibri" w:hAnsi="Calibri" w:cs="Swis721 LtCn BT"/>
          <w:b/>
          <w:sz w:val="22"/>
          <w:szCs w:val="22"/>
          <w:lang w:val="en-US"/>
        </w:rPr>
        <w:t>formă</w:t>
      </w:r>
      <w:proofErr w:type="spellEnd"/>
      <w:r w:rsidRPr="009402A8">
        <w:rPr>
          <w:rFonts w:ascii="Calibri" w:hAnsi="Calibri" w:cs="Swis721 LtCn BT"/>
          <w:b/>
          <w:sz w:val="22"/>
          <w:szCs w:val="22"/>
          <w:lang w:val="en-US"/>
        </w:rPr>
        <w:t xml:space="preserve"> de vector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format digital cu </w:t>
      </w:r>
      <w:proofErr w:type="spellStart"/>
      <w:r w:rsidRPr="009402A8">
        <w:rPr>
          <w:rFonts w:ascii="Calibri" w:hAnsi="Calibri" w:cs="Swis721 LtCn BT"/>
          <w:b/>
          <w:sz w:val="22"/>
          <w:szCs w:val="22"/>
          <w:lang w:val="en-US"/>
        </w:rPr>
        <w:t>referinţă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geografică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sistem</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proiecţie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naţională</w:t>
      </w:r>
      <w:proofErr w:type="spellEnd"/>
      <w:r w:rsidRPr="009402A8">
        <w:rPr>
          <w:rFonts w:ascii="Calibri" w:hAnsi="Calibri" w:cs="Swis721 LtCn BT"/>
          <w:b/>
          <w:sz w:val="22"/>
          <w:szCs w:val="22"/>
          <w:lang w:val="en-US"/>
        </w:rPr>
        <w:t xml:space="preserve"> Stereo 1970, sau de </w:t>
      </w:r>
      <w:proofErr w:type="spellStart"/>
      <w:r w:rsidRPr="009402A8">
        <w:rPr>
          <w:rFonts w:ascii="Calibri" w:hAnsi="Calibri" w:cs="Swis721 LtCn BT"/>
          <w:b/>
          <w:sz w:val="22"/>
          <w:szCs w:val="22"/>
          <w:lang w:val="en-US"/>
        </w:rPr>
        <w:t>tabel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format electronic </w:t>
      </w:r>
      <w:proofErr w:type="spellStart"/>
      <w:r w:rsidRPr="009402A8">
        <w:rPr>
          <w:rFonts w:ascii="Calibri" w:hAnsi="Calibri" w:cs="Swis721 LtCn BT"/>
          <w:b/>
          <w:sz w:val="22"/>
          <w:szCs w:val="22"/>
          <w:lang w:val="en-US"/>
        </w:rPr>
        <w:t>conţinând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coordonatele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conturului</w:t>
      </w:r>
      <w:proofErr w:type="spellEnd"/>
      <w:r w:rsidRPr="009402A8">
        <w:rPr>
          <w:rFonts w:ascii="Calibri" w:hAnsi="Calibri" w:cs="Swis721 LtCn BT"/>
          <w:b/>
          <w:sz w:val="22"/>
          <w:szCs w:val="22"/>
          <w:lang w:val="en-US"/>
        </w:rPr>
        <w:t xml:space="preserve"> (X, Y)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sistem</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proiecţie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naţională</w:t>
      </w:r>
      <w:proofErr w:type="spellEnd"/>
      <w:r w:rsidRPr="009402A8">
        <w:rPr>
          <w:rFonts w:ascii="Calibri" w:hAnsi="Calibri" w:cs="Swis721 LtCn BT"/>
          <w:b/>
          <w:sz w:val="22"/>
          <w:szCs w:val="22"/>
          <w:lang w:val="en-US"/>
        </w:rPr>
        <w:t xml:space="preserve"> Stereo 1970;</w:t>
      </w:r>
    </w:p>
    <w:p w14:paraId="00A11287"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b) </w:t>
      </w:r>
      <w:proofErr w:type="spellStart"/>
      <w:r w:rsidRPr="009402A8">
        <w:rPr>
          <w:rFonts w:ascii="Calibri" w:hAnsi="Calibri" w:cs="Swis721 LtCn BT"/>
          <w:b/>
          <w:sz w:val="22"/>
          <w:szCs w:val="22"/>
          <w:lang w:val="en-US"/>
        </w:rPr>
        <w:t>numele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codul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ariei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w:t>
      </w:r>
      <w:proofErr w:type="spellEnd"/>
      <w:r w:rsidRPr="009402A8">
        <w:rPr>
          <w:rFonts w:ascii="Calibri" w:hAnsi="Calibri" w:cs="Swis721 LtCn BT"/>
          <w:b/>
          <w:sz w:val="22"/>
          <w:szCs w:val="22"/>
          <w:lang w:val="en-US"/>
        </w:rPr>
        <w:t>;</w:t>
      </w:r>
    </w:p>
    <w:p w14:paraId="3E507320"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c) </w:t>
      </w:r>
      <w:proofErr w:type="spellStart"/>
      <w:r w:rsidRPr="009402A8">
        <w:rPr>
          <w:rFonts w:ascii="Calibri" w:hAnsi="Calibri" w:cs="Swis721 LtCn BT"/>
          <w:b/>
          <w:sz w:val="22"/>
          <w:szCs w:val="22"/>
          <w:lang w:val="en-US"/>
        </w:rPr>
        <w:t>prezenţa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efectivele</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suprafeţele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acoperite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specii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habitate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zona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w:t>
      </w:r>
    </w:p>
    <w:p w14:paraId="6499BD96" w14:textId="09AF4E88" w:rsidR="009402A8" w:rsidRPr="009402A8" w:rsidRDefault="009402A8" w:rsidP="00052536">
      <w:pPr>
        <w:jc w:val="both"/>
        <w:rPr>
          <w:rFonts w:ascii="Calibri" w:hAnsi="Calibri" w:cs="Swis721 LtCn BT"/>
          <w:bCs/>
          <w:sz w:val="22"/>
          <w:szCs w:val="22"/>
          <w:lang w:val="en-US"/>
        </w:rPr>
      </w:pPr>
      <w:r w:rsidRPr="009402A8">
        <w:rPr>
          <w:rFonts w:ascii="Calibri" w:hAnsi="Calibri" w:cs="Swis721 LtCn BT"/>
          <w:bCs/>
          <w:sz w:val="22"/>
          <w:szCs w:val="22"/>
          <w:lang w:val="en-US"/>
        </w:rPr>
        <w:t xml:space="preserve">Nu </w:t>
      </w:r>
      <w:proofErr w:type="spellStart"/>
      <w:r w:rsidRPr="009402A8">
        <w:rPr>
          <w:rFonts w:ascii="Calibri" w:hAnsi="Calibri" w:cs="Swis721 LtCn BT"/>
          <w:bCs/>
          <w:sz w:val="22"/>
          <w:szCs w:val="22"/>
          <w:lang w:val="en-US"/>
        </w:rPr>
        <w:t>este</w:t>
      </w:r>
      <w:proofErr w:type="spellEnd"/>
      <w:r w:rsidRPr="009402A8">
        <w:rPr>
          <w:rFonts w:ascii="Calibri" w:hAnsi="Calibri" w:cs="Swis721 LtCn BT"/>
          <w:bCs/>
          <w:sz w:val="22"/>
          <w:szCs w:val="22"/>
          <w:lang w:val="en-US"/>
        </w:rPr>
        <w:t xml:space="preserve"> </w:t>
      </w:r>
      <w:proofErr w:type="spellStart"/>
      <w:r w:rsidRPr="009402A8">
        <w:rPr>
          <w:rFonts w:ascii="Calibri" w:hAnsi="Calibri" w:cs="Swis721 LtCn BT"/>
          <w:bCs/>
          <w:sz w:val="22"/>
          <w:szCs w:val="22"/>
          <w:lang w:val="en-US"/>
        </w:rPr>
        <w:t>cazul</w:t>
      </w:r>
      <w:proofErr w:type="spellEnd"/>
      <w:r w:rsidRPr="009402A8">
        <w:rPr>
          <w:rFonts w:ascii="Calibri" w:hAnsi="Calibri" w:cs="Swis721 LtCn BT"/>
          <w:bCs/>
          <w:sz w:val="22"/>
          <w:szCs w:val="22"/>
          <w:lang w:val="en-US"/>
        </w:rPr>
        <w:t>.</w:t>
      </w:r>
    </w:p>
    <w:p w14:paraId="2F5D614D"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d) se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preciza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dacă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propus</w:t>
      </w:r>
      <w:proofErr w:type="spellEnd"/>
      <w:r w:rsidRPr="009402A8">
        <w:rPr>
          <w:rFonts w:ascii="Calibri" w:hAnsi="Calibri" w:cs="Swis721 LtCn BT"/>
          <w:b/>
          <w:sz w:val="22"/>
          <w:szCs w:val="22"/>
          <w:lang w:val="en-US"/>
        </w:rPr>
        <w:t xml:space="preserve"> nu are </w:t>
      </w:r>
      <w:proofErr w:type="spellStart"/>
      <w:r w:rsidRPr="009402A8">
        <w:rPr>
          <w:rFonts w:ascii="Calibri" w:hAnsi="Calibri" w:cs="Swis721 LtCn BT"/>
          <w:b/>
          <w:sz w:val="22"/>
          <w:szCs w:val="22"/>
          <w:lang w:val="en-US"/>
        </w:rPr>
        <w:t>legătură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directă</w:t>
      </w:r>
      <w:proofErr w:type="spellEnd"/>
      <w:r w:rsidRPr="009402A8">
        <w:rPr>
          <w:rFonts w:ascii="Calibri" w:hAnsi="Calibri" w:cs="Swis721 LtCn BT"/>
          <w:b/>
          <w:sz w:val="22"/>
          <w:szCs w:val="22"/>
          <w:lang w:val="en-US"/>
        </w:rPr>
        <w:t xml:space="preserve"> cu sau nu </w:t>
      </w:r>
      <w:proofErr w:type="spellStart"/>
      <w:r w:rsidRPr="009402A8">
        <w:rPr>
          <w:rFonts w:ascii="Calibri" w:hAnsi="Calibri" w:cs="Swis721 LtCn BT"/>
          <w:b/>
          <w:sz w:val="22"/>
          <w:szCs w:val="22"/>
          <w:lang w:val="en-US"/>
        </w:rPr>
        <w:t>este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necesar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managementul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conservării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ariei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naturale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protejate</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w:t>
      </w:r>
      <w:proofErr w:type="spellEnd"/>
      <w:r w:rsidRPr="009402A8">
        <w:rPr>
          <w:rFonts w:ascii="Calibri" w:hAnsi="Calibri" w:cs="Swis721 LtCn BT"/>
          <w:b/>
          <w:sz w:val="22"/>
          <w:szCs w:val="22"/>
          <w:lang w:val="en-US"/>
        </w:rPr>
        <w:t>;</w:t>
      </w:r>
    </w:p>
    <w:p w14:paraId="0490A85D" w14:textId="23B70250" w:rsidR="009402A8" w:rsidRPr="009402A8" w:rsidRDefault="009402A8" w:rsidP="00052536">
      <w:pPr>
        <w:jc w:val="both"/>
        <w:rPr>
          <w:rFonts w:ascii="Calibri" w:hAnsi="Calibri" w:cs="Swis721 LtCn BT"/>
          <w:bCs/>
          <w:sz w:val="22"/>
          <w:szCs w:val="22"/>
          <w:lang w:val="en-US"/>
        </w:rPr>
      </w:pPr>
      <w:r w:rsidRPr="009402A8">
        <w:rPr>
          <w:rFonts w:ascii="Calibri" w:hAnsi="Calibri" w:cs="Swis721 LtCn BT"/>
          <w:bCs/>
          <w:sz w:val="22"/>
          <w:szCs w:val="22"/>
          <w:lang w:val="en-US"/>
        </w:rPr>
        <w:t xml:space="preserve">Nu </w:t>
      </w:r>
      <w:proofErr w:type="spellStart"/>
      <w:r w:rsidRPr="009402A8">
        <w:rPr>
          <w:rFonts w:ascii="Calibri" w:hAnsi="Calibri" w:cs="Swis721 LtCn BT"/>
          <w:bCs/>
          <w:sz w:val="22"/>
          <w:szCs w:val="22"/>
          <w:lang w:val="en-US"/>
        </w:rPr>
        <w:t>este</w:t>
      </w:r>
      <w:proofErr w:type="spellEnd"/>
      <w:r w:rsidRPr="009402A8">
        <w:rPr>
          <w:rFonts w:ascii="Calibri" w:hAnsi="Calibri" w:cs="Swis721 LtCn BT"/>
          <w:bCs/>
          <w:sz w:val="22"/>
          <w:szCs w:val="22"/>
          <w:lang w:val="en-US"/>
        </w:rPr>
        <w:t xml:space="preserve"> </w:t>
      </w:r>
      <w:proofErr w:type="spellStart"/>
      <w:r w:rsidRPr="009402A8">
        <w:rPr>
          <w:rFonts w:ascii="Calibri" w:hAnsi="Calibri" w:cs="Swis721 LtCn BT"/>
          <w:bCs/>
          <w:sz w:val="22"/>
          <w:szCs w:val="22"/>
          <w:lang w:val="en-US"/>
        </w:rPr>
        <w:t>cazul</w:t>
      </w:r>
      <w:proofErr w:type="spellEnd"/>
      <w:r w:rsidRPr="009402A8">
        <w:rPr>
          <w:rFonts w:ascii="Calibri" w:hAnsi="Calibri" w:cs="Swis721 LtCn BT"/>
          <w:bCs/>
          <w:sz w:val="22"/>
          <w:szCs w:val="22"/>
          <w:lang w:val="en-US"/>
        </w:rPr>
        <w:t>.</w:t>
      </w:r>
    </w:p>
    <w:p w14:paraId="2C6AA1A3"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e) se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estima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potenţial</w:t>
      </w:r>
      <w:proofErr w:type="spellEnd"/>
      <w:r w:rsidRPr="009402A8">
        <w:rPr>
          <w:rFonts w:ascii="Calibri" w:hAnsi="Calibri" w:cs="Swis721 LtCn BT"/>
          <w:b/>
          <w:sz w:val="22"/>
          <w:szCs w:val="22"/>
          <w:lang w:val="en-US"/>
        </w:rPr>
        <w:t xml:space="preserve"> al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speciilor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habitatelor</w:t>
      </w:r>
      <w:proofErr w:type="spellEnd"/>
      <w:r w:rsidRPr="009402A8">
        <w:rPr>
          <w:rFonts w:ascii="Calibri" w:hAnsi="Calibri" w:cs="Swis721 LtCn BT"/>
          <w:b/>
          <w:sz w:val="22"/>
          <w:szCs w:val="22"/>
          <w:lang w:val="en-US"/>
        </w:rPr>
        <w:t xml:space="preserve"> din aria </w:t>
      </w:r>
      <w:proofErr w:type="spellStart"/>
      <w:r w:rsidRPr="009402A8">
        <w:rPr>
          <w:rFonts w:ascii="Calibri" w:hAnsi="Calibri" w:cs="Swis721 LtCn BT"/>
          <w:b/>
          <w:sz w:val="22"/>
          <w:szCs w:val="22"/>
          <w:lang w:val="en-US"/>
        </w:rPr>
        <w:t>naturală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protejată</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interes</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comunitar</w:t>
      </w:r>
      <w:proofErr w:type="spellEnd"/>
      <w:r w:rsidRPr="009402A8">
        <w:rPr>
          <w:rFonts w:ascii="Calibri" w:hAnsi="Calibri" w:cs="Swis721 LtCn BT"/>
          <w:b/>
          <w:sz w:val="22"/>
          <w:szCs w:val="22"/>
          <w:lang w:val="en-US"/>
        </w:rPr>
        <w:t>;</w:t>
      </w:r>
    </w:p>
    <w:p w14:paraId="4518C2A3" w14:textId="4660A129" w:rsidR="009402A8" w:rsidRPr="009402A8" w:rsidRDefault="009402A8" w:rsidP="00052536">
      <w:pPr>
        <w:jc w:val="both"/>
        <w:rPr>
          <w:rFonts w:ascii="Calibri" w:hAnsi="Calibri" w:cs="Swis721 LtCn BT"/>
          <w:bCs/>
          <w:sz w:val="22"/>
          <w:szCs w:val="22"/>
          <w:lang w:val="en-US"/>
        </w:rPr>
      </w:pPr>
      <w:r w:rsidRPr="009402A8">
        <w:rPr>
          <w:rFonts w:ascii="Calibri" w:hAnsi="Calibri" w:cs="Swis721 LtCn BT"/>
          <w:bCs/>
          <w:sz w:val="22"/>
          <w:szCs w:val="22"/>
          <w:lang w:val="en-US"/>
        </w:rPr>
        <w:t xml:space="preserve">Nu </w:t>
      </w:r>
      <w:proofErr w:type="spellStart"/>
      <w:r w:rsidRPr="009402A8">
        <w:rPr>
          <w:rFonts w:ascii="Calibri" w:hAnsi="Calibri" w:cs="Swis721 LtCn BT"/>
          <w:bCs/>
          <w:sz w:val="22"/>
          <w:szCs w:val="22"/>
          <w:lang w:val="en-US"/>
        </w:rPr>
        <w:t>este</w:t>
      </w:r>
      <w:proofErr w:type="spellEnd"/>
      <w:r w:rsidRPr="009402A8">
        <w:rPr>
          <w:rFonts w:ascii="Calibri" w:hAnsi="Calibri" w:cs="Swis721 LtCn BT"/>
          <w:bCs/>
          <w:sz w:val="22"/>
          <w:szCs w:val="22"/>
          <w:lang w:val="en-US"/>
        </w:rPr>
        <w:t xml:space="preserve"> </w:t>
      </w:r>
      <w:proofErr w:type="spellStart"/>
      <w:r w:rsidRPr="009402A8">
        <w:rPr>
          <w:rFonts w:ascii="Calibri" w:hAnsi="Calibri" w:cs="Swis721 LtCn BT"/>
          <w:bCs/>
          <w:sz w:val="22"/>
          <w:szCs w:val="22"/>
          <w:lang w:val="en-US"/>
        </w:rPr>
        <w:t>cazul</w:t>
      </w:r>
      <w:proofErr w:type="spellEnd"/>
      <w:r w:rsidRPr="009402A8">
        <w:rPr>
          <w:rFonts w:ascii="Calibri" w:hAnsi="Calibri" w:cs="Swis721 LtCn BT"/>
          <w:bCs/>
          <w:sz w:val="22"/>
          <w:szCs w:val="22"/>
          <w:lang w:val="en-US"/>
        </w:rPr>
        <w:t>.</w:t>
      </w:r>
    </w:p>
    <w:p w14:paraId="367CECFC" w14:textId="04138F4B"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f) alte </w:t>
      </w:r>
      <w:proofErr w:type="spellStart"/>
      <w:r w:rsidRPr="009402A8">
        <w:rPr>
          <w:rFonts w:ascii="Calibri" w:hAnsi="Calibri" w:cs="Swis721 LtCn BT"/>
          <w:b/>
          <w:sz w:val="22"/>
          <w:szCs w:val="22"/>
          <w:lang w:val="en-US"/>
        </w:rPr>
        <w:t>informaţii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prevăzute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legislaţia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vigoare</w:t>
      </w:r>
      <w:proofErr w:type="spellEnd"/>
      <w:r w:rsidRPr="009402A8">
        <w:rPr>
          <w:rFonts w:ascii="Calibri" w:hAnsi="Calibri" w:cs="Swis721 LtCn BT"/>
          <w:b/>
          <w:sz w:val="22"/>
          <w:szCs w:val="22"/>
          <w:lang w:val="en-US"/>
        </w:rPr>
        <w:t>.</w:t>
      </w:r>
    </w:p>
    <w:p w14:paraId="719C51E4" w14:textId="77777777" w:rsidR="00052536" w:rsidRPr="009402A8" w:rsidRDefault="00052536" w:rsidP="00052536">
      <w:pPr>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14FE8992" w14:textId="77777777" w:rsidR="00052536" w:rsidRPr="009402A8" w:rsidRDefault="00052536" w:rsidP="00052536">
      <w:pPr>
        <w:jc w:val="both"/>
        <w:rPr>
          <w:rFonts w:ascii="Calibri" w:hAnsi="Calibri"/>
          <w:b/>
          <w:bCs/>
          <w:smallCaps/>
          <w:sz w:val="22"/>
          <w:szCs w:val="22"/>
          <w:lang w:val="ro-RO"/>
        </w:rPr>
      </w:pPr>
    </w:p>
    <w:p w14:paraId="03F075B1" w14:textId="77777777" w:rsidR="00052536" w:rsidRPr="009402A8" w:rsidRDefault="00052536" w:rsidP="00052536">
      <w:pPr>
        <w:pBdr>
          <w:bottom w:val="single" w:sz="4" w:space="1" w:color="auto"/>
        </w:pBdr>
        <w:jc w:val="both"/>
        <w:rPr>
          <w:rFonts w:ascii="Calibri" w:hAnsi="Calibri" w:cs="Swis721 LtCn BT"/>
          <w:b/>
          <w:sz w:val="22"/>
          <w:szCs w:val="22"/>
          <w:lang w:val="en-US"/>
        </w:rPr>
      </w:pPr>
      <w:r w:rsidRPr="009402A8">
        <w:rPr>
          <w:rFonts w:ascii="Calibri" w:hAnsi="Calibri" w:cs="Swis721 LtCn BT"/>
          <w:b/>
          <w:sz w:val="22"/>
          <w:szCs w:val="22"/>
          <w:lang w:val="ro-RO"/>
        </w:rPr>
        <w:t xml:space="preserve">XIV.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proiectele</w:t>
      </w:r>
      <w:proofErr w:type="spellEnd"/>
      <w:r w:rsidRPr="009402A8">
        <w:rPr>
          <w:rFonts w:ascii="Calibri" w:hAnsi="Calibri" w:cs="Swis721 LtCn BT"/>
          <w:b/>
          <w:sz w:val="22"/>
          <w:szCs w:val="22"/>
          <w:lang w:val="en-US"/>
        </w:rPr>
        <w:t xml:space="preserve"> care se </w:t>
      </w:r>
      <w:proofErr w:type="spellStart"/>
      <w:r w:rsidRPr="009402A8">
        <w:rPr>
          <w:rFonts w:ascii="Calibri" w:hAnsi="Calibri" w:cs="Swis721 LtCn BT"/>
          <w:b/>
          <w:sz w:val="22"/>
          <w:szCs w:val="22"/>
          <w:lang w:val="en-US"/>
        </w:rPr>
        <w:t>realizează</w:t>
      </w:r>
      <w:proofErr w:type="spellEnd"/>
      <w:r w:rsidRPr="009402A8">
        <w:rPr>
          <w:rFonts w:ascii="Calibri" w:hAnsi="Calibri" w:cs="Swis721 LtCn BT"/>
          <w:b/>
          <w:sz w:val="22"/>
          <w:szCs w:val="22"/>
          <w:lang w:val="en-US"/>
        </w:rPr>
        <w:t xml:space="preserve"> pe ape sau au </w:t>
      </w:r>
      <w:proofErr w:type="spellStart"/>
      <w:r w:rsidRPr="009402A8">
        <w:rPr>
          <w:rFonts w:ascii="Calibri" w:hAnsi="Calibri" w:cs="Swis721 LtCn BT"/>
          <w:b/>
          <w:sz w:val="22"/>
          <w:szCs w:val="22"/>
          <w:lang w:val="en-US"/>
        </w:rPr>
        <w:t>legătură</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apele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memoriul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va</w:t>
      </w:r>
      <w:proofErr w:type="spellEnd"/>
      <w:r w:rsidRPr="009402A8">
        <w:rPr>
          <w:rFonts w:ascii="Calibri" w:hAnsi="Calibri" w:cs="Swis721 LtCn BT"/>
          <w:b/>
          <w:sz w:val="22"/>
          <w:szCs w:val="22"/>
          <w:lang w:val="en-US"/>
        </w:rPr>
        <w:t xml:space="preserve"> fi </w:t>
      </w:r>
      <w:proofErr w:type="spellStart"/>
      <w:r w:rsidRPr="009402A8">
        <w:rPr>
          <w:rFonts w:ascii="Calibri" w:hAnsi="Calibri" w:cs="Swis721 LtCn BT"/>
          <w:b/>
          <w:sz w:val="22"/>
          <w:szCs w:val="22"/>
          <w:lang w:val="en-US"/>
        </w:rPr>
        <w:t>completat</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următoarele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informaţii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preluate</w:t>
      </w:r>
      <w:proofErr w:type="spellEnd"/>
      <w:r w:rsidRPr="009402A8">
        <w:rPr>
          <w:rFonts w:ascii="Calibri" w:hAnsi="Calibri" w:cs="Swis721 LtCn BT"/>
          <w:b/>
          <w:sz w:val="22"/>
          <w:szCs w:val="22"/>
          <w:lang w:val="en-US"/>
        </w:rPr>
        <w:t xml:space="preserve"> din </w:t>
      </w:r>
      <w:proofErr w:type="spellStart"/>
      <w:r w:rsidRPr="009402A8">
        <w:rPr>
          <w:rFonts w:ascii="Calibri" w:hAnsi="Calibri" w:cs="Swis721 LtCn BT"/>
          <w:b/>
          <w:sz w:val="22"/>
          <w:szCs w:val="22"/>
          <w:lang w:val="en-US"/>
        </w:rPr>
        <w:t>Planurile</w:t>
      </w:r>
      <w:proofErr w:type="spellEnd"/>
      <w:r w:rsidRPr="009402A8">
        <w:rPr>
          <w:rFonts w:ascii="Calibri" w:hAnsi="Calibri" w:cs="Swis721 LtCn BT"/>
          <w:b/>
          <w:sz w:val="22"/>
          <w:szCs w:val="22"/>
          <w:lang w:val="en-US"/>
        </w:rPr>
        <w:t xml:space="preserve"> de management </w:t>
      </w:r>
      <w:proofErr w:type="spellStart"/>
      <w:r w:rsidRPr="009402A8">
        <w:rPr>
          <w:rFonts w:ascii="Calibri" w:hAnsi="Calibri" w:cs="Swis721 LtCn BT"/>
          <w:b/>
          <w:sz w:val="22"/>
          <w:szCs w:val="22"/>
          <w:lang w:val="en-US"/>
        </w:rPr>
        <w:t>bazinale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actualizate</w:t>
      </w:r>
      <w:proofErr w:type="spellEnd"/>
      <w:r w:rsidRPr="009402A8">
        <w:rPr>
          <w:rFonts w:ascii="Calibri" w:hAnsi="Calibri" w:cs="Swis721 LtCn BT"/>
          <w:b/>
          <w:sz w:val="22"/>
          <w:szCs w:val="22"/>
          <w:lang w:val="en-US"/>
        </w:rPr>
        <w:t>:</w:t>
      </w:r>
    </w:p>
    <w:p w14:paraId="3ADFBE00"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1. </w:t>
      </w:r>
      <w:proofErr w:type="spellStart"/>
      <w:r w:rsidRPr="009402A8">
        <w:rPr>
          <w:rFonts w:ascii="Calibri" w:hAnsi="Calibri" w:cs="Swis721 LtCn BT"/>
          <w:b/>
          <w:sz w:val="22"/>
          <w:szCs w:val="22"/>
          <w:lang w:val="en-US"/>
        </w:rPr>
        <w:t>Localizarea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proiectului</w:t>
      </w:r>
      <w:proofErr w:type="spellEnd"/>
      <w:r w:rsidRPr="009402A8">
        <w:rPr>
          <w:rFonts w:ascii="Calibri" w:hAnsi="Calibri" w:cs="Swis721 LtCn BT"/>
          <w:b/>
          <w:sz w:val="22"/>
          <w:szCs w:val="22"/>
          <w:lang w:val="en-US"/>
        </w:rPr>
        <w:t>:</w:t>
      </w:r>
    </w:p>
    <w:p w14:paraId="3488D068"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bazinul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hidrografic</w:t>
      </w:r>
      <w:proofErr w:type="spellEnd"/>
      <w:r w:rsidRPr="009402A8">
        <w:rPr>
          <w:rFonts w:ascii="Calibri" w:hAnsi="Calibri" w:cs="Swis721 LtCn BT"/>
          <w:b/>
          <w:sz w:val="22"/>
          <w:szCs w:val="22"/>
          <w:lang w:val="en-US"/>
        </w:rPr>
        <w:t>;</w:t>
      </w:r>
    </w:p>
    <w:p w14:paraId="7FAFE76A"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cursul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denumirea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codul</w:t>
      </w:r>
      <w:proofErr w:type="spellEnd"/>
      <w:r w:rsidRPr="009402A8">
        <w:rPr>
          <w:rFonts w:ascii="Calibri" w:hAnsi="Calibri" w:cs="Swis721 LtCn BT"/>
          <w:b/>
          <w:sz w:val="22"/>
          <w:szCs w:val="22"/>
          <w:lang w:val="en-US"/>
        </w:rPr>
        <w:t xml:space="preserve"> cadastral;</w:t>
      </w:r>
    </w:p>
    <w:p w14:paraId="1A4DD235"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    - </w:t>
      </w:r>
      <w:proofErr w:type="spellStart"/>
      <w:r w:rsidRPr="009402A8">
        <w:rPr>
          <w:rFonts w:ascii="Calibri" w:hAnsi="Calibri" w:cs="Swis721 LtCn BT"/>
          <w:b/>
          <w:sz w:val="22"/>
          <w:szCs w:val="22"/>
          <w:lang w:val="en-US"/>
        </w:rPr>
        <w:t>corpul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suprafaţă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/sau </w:t>
      </w:r>
      <w:proofErr w:type="spellStart"/>
      <w:r w:rsidRPr="009402A8">
        <w:rPr>
          <w:rFonts w:ascii="Calibri" w:hAnsi="Calibri" w:cs="Swis721 LtCn BT"/>
          <w:b/>
          <w:sz w:val="22"/>
          <w:szCs w:val="22"/>
          <w:lang w:val="en-US"/>
        </w:rPr>
        <w:t>subteran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denumire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cod.</w:t>
      </w:r>
    </w:p>
    <w:p w14:paraId="3686091B" w14:textId="77777777" w:rsidR="00052536" w:rsidRPr="009402A8"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2. </w:t>
      </w:r>
      <w:proofErr w:type="spellStart"/>
      <w:r w:rsidRPr="009402A8">
        <w:rPr>
          <w:rFonts w:ascii="Calibri" w:hAnsi="Calibri" w:cs="Swis721 LtCn BT"/>
          <w:b/>
          <w:sz w:val="22"/>
          <w:szCs w:val="22"/>
          <w:lang w:val="en-US"/>
        </w:rPr>
        <w:t>Indicarea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stării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ecologice</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potenţialului</w:t>
      </w:r>
      <w:proofErr w:type="spellEnd"/>
      <w:r w:rsidRPr="009402A8">
        <w:rPr>
          <w:rFonts w:ascii="Calibri" w:hAnsi="Calibri" w:cs="Swis721 LtCn BT"/>
          <w:b/>
          <w:sz w:val="22"/>
          <w:szCs w:val="22"/>
          <w:lang w:val="en-US"/>
        </w:rPr>
        <w:t xml:space="preserve"> ecologic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chimică</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corpului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suprafaţă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corpul</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subteran</w:t>
      </w:r>
      <w:proofErr w:type="spellEnd"/>
      <w:r w:rsidRPr="009402A8">
        <w:rPr>
          <w:rFonts w:ascii="Calibri" w:hAnsi="Calibri" w:cs="Swis721 LtCn BT"/>
          <w:b/>
          <w:sz w:val="22"/>
          <w:szCs w:val="22"/>
          <w:lang w:val="en-US"/>
        </w:rPr>
        <w:t xml:space="preserve"> se </w:t>
      </w:r>
      <w:proofErr w:type="spellStart"/>
      <w:r w:rsidRPr="009402A8">
        <w:rPr>
          <w:rFonts w:ascii="Calibri" w:hAnsi="Calibri" w:cs="Swis721 LtCn BT"/>
          <w:b/>
          <w:sz w:val="22"/>
          <w:szCs w:val="22"/>
          <w:lang w:val="en-US"/>
        </w:rPr>
        <w:t>vor</w:t>
      </w:r>
      <w:proofErr w:type="spellEnd"/>
      <w:r w:rsidRPr="009402A8">
        <w:rPr>
          <w:rFonts w:ascii="Calibri" w:hAnsi="Calibri" w:cs="Swis721 LtCn BT"/>
          <w:b/>
          <w:sz w:val="22"/>
          <w:szCs w:val="22"/>
          <w:lang w:val="en-US"/>
        </w:rPr>
        <w:t xml:space="preserve"> indica </w:t>
      </w:r>
      <w:proofErr w:type="spellStart"/>
      <w:r w:rsidRPr="009402A8">
        <w:rPr>
          <w:rFonts w:ascii="Calibri" w:hAnsi="Calibri" w:cs="Swis721 LtCn BT"/>
          <w:b/>
          <w:sz w:val="22"/>
          <w:szCs w:val="22"/>
          <w:lang w:val="en-US"/>
        </w:rPr>
        <w:t>starea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cantitativă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starea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chimică</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corpului</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w:t>
      </w:r>
    </w:p>
    <w:p w14:paraId="6B93A636" w14:textId="70CAE6F7" w:rsidR="00052536" w:rsidRPr="00ED3D3F" w:rsidRDefault="00052536" w:rsidP="00052536">
      <w:pPr>
        <w:jc w:val="both"/>
        <w:rPr>
          <w:rFonts w:ascii="Calibri" w:hAnsi="Calibri" w:cs="Swis721 LtCn BT"/>
          <w:b/>
          <w:sz w:val="22"/>
          <w:szCs w:val="22"/>
          <w:lang w:val="en-US"/>
        </w:rPr>
      </w:pPr>
      <w:r w:rsidRPr="009402A8">
        <w:rPr>
          <w:rFonts w:ascii="Calibri" w:hAnsi="Calibri" w:cs="Swis721 LtCn BT"/>
          <w:b/>
          <w:sz w:val="22"/>
          <w:szCs w:val="22"/>
          <w:lang w:val="en-US"/>
        </w:rPr>
        <w:t xml:space="preserve">3. </w:t>
      </w:r>
      <w:proofErr w:type="spellStart"/>
      <w:r w:rsidRPr="009402A8">
        <w:rPr>
          <w:rFonts w:ascii="Calibri" w:hAnsi="Calibri" w:cs="Swis721 LtCn BT"/>
          <w:b/>
          <w:sz w:val="22"/>
          <w:szCs w:val="22"/>
          <w:lang w:val="en-US"/>
        </w:rPr>
        <w:t>Indicarea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obiectivului</w:t>
      </w:r>
      <w:proofErr w:type="spellEnd"/>
      <w:r w:rsidRPr="009402A8">
        <w:rPr>
          <w:rFonts w:ascii="Calibri" w:hAnsi="Calibri" w:cs="Swis721 LtCn BT"/>
          <w:b/>
          <w:sz w:val="22"/>
          <w:szCs w:val="22"/>
          <w:lang w:val="en-US"/>
        </w:rPr>
        <w:t>/</w:t>
      </w:r>
      <w:proofErr w:type="spellStart"/>
      <w:r w:rsidRPr="009402A8">
        <w:rPr>
          <w:rFonts w:ascii="Calibri" w:hAnsi="Calibri" w:cs="Swis721 LtCn BT"/>
          <w:b/>
          <w:sz w:val="22"/>
          <w:szCs w:val="22"/>
          <w:lang w:val="en-US"/>
        </w:rPr>
        <w:t>obiectivelor</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mediu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pentru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fiecare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corp</w:t>
      </w:r>
      <w:proofErr w:type="spellEnd"/>
      <w:r w:rsidRPr="009402A8">
        <w:rPr>
          <w:rFonts w:ascii="Calibri" w:hAnsi="Calibri" w:cs="Swis721 LtCn BT"/>
          <w:b/>
          <w:sz w:val="22"/>
          <w:szCs w:val="22"/>
          <w:lang w:val="en-US"/>
        </w:rPr>
        <w:t xml:space="preserve"> de </w:t>
      </w:r>
      <w:proofErr w:type="spellStart"/>
      <w:r w:rsidRPr="009402A8">
        <w:rPr>
          <w:rFonts w:ascii="Calibri" w:hAnsi="Calibri" w:cs="Swis721 LtCn BT"/>
          <w:b/>
          <w:sz w:val="22"/>
          <w:szCs w:val="22"/>
          <w:lang w:val="en-US"/>
        </w:rPr>
        <w:t>apă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identificat</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precizarea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excepţiilor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aplicate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a </w:t>
      </w:r>
      <w:proofErr w:type="spellStart"/>
      <w:r w:rsidRPr="009402A8">
        <w:rPr>
          <w:rFonts w:ascii="Calibri" w:hAnsi="Calibri" w:cs="Swis721 LtCn BT"/>
          <w:b/>
          <w:sz w:val="22"/>
          <w:szCs w:val="22"/>
          <w:lang w:val="en-US"/>
        </w:rPr>
        <w:t>termenelor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aferente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după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w:t>
      </w:r>
      <w:proofErr w:type="spellEnd"/>
      <w:r w:rsidRPr="009402A8">
        <w:rPr>
          <w:rFonts w:ascii="Calibri" w:hAnsi="Calibri" w:cs="Swis721 LtCn BT"/>
          <w:b/>
          <w:sz w:val="22"/>
          <w:szCs w:val="22"/>
          <w:lang w:val="en-US"/>
        </w:rPr>
        <w:t>.</w:t>
      </w:r>
    </w:p>
    <w:p w14:paraId="1A5C44A1" w14:textId="77777777" w:rsidR="00052536" w:rsidRPr="009402A8" w:rsidRDefault="00052536" w:rsidP="00052536">
      <w:pPr>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Proiectul</w:t>
      </w:r>
      <w:proofErr w:type="spellEnd"/>
      <w:r w:rsidRPr="009402A8">
        <w:rPr>
          <w:rFonts w:ascii="Calibri" w:hAnsi="Calibri" w:cs="Swis721 LtCn BT"/>
          <w:sz w:val="22"/>
          <w:szCs w:val="22"/>
          <w:lang w:val="en-US"/>
        </w:rPr>
        <w:t xml:space="preserve"> nu se </w:t>
      </w:r>
      <w:proofErr w:type="spellStart"/>
      <w:r w:rsidRPr="009402A8">
        <w:rPr>
          <w:rFonts w:ascii="Calibri" w:hAnsi="Calibri" w:cs="Swis721 LtCn BT"/>
          <w:sz w:val="22"/>
          <w:szCs w:val="22"/>
          <w:lang w:val="en-US"/>
        </w:rPr>
        <w:t>realizează</w:t>
      </w:r>
      <w:proofErr w:type="spellEnd"/>
      <w:r w:rsidRPr="009402A8">
        <w:rPr>
          <w:rFonts w:ascii="Calibri" w:hAnsi="Calibri" w:cs="Swis721 LtCn BT"/>
          <w:sz w:val="22"/>
          <w:szCs w:val="22"/>
          <w:lang w:val="en-US"/>
        </w:rPr>
        <w:t xml:space="preserve"> pe </w:t>
      </w:r>
      <w:proofErr w:type="spellStart"/>
      <w:r w:rsidRPr="009402A8">
        <w:rPr>
          <w:rFonts w:ascii="Calibri" w:hAnsi="Calibri" w:cs="Swis721 LtCn BT"/>
          <w:sz w:val="22"/>
          <w:szCs w:val="22"/>
          <w:lang w:val="en-US"/>
        </w:rPr>
        <w:t>apă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și</w:t>
      </w:r>
      <w:proofErr w:type="spellEnd"/>
      <w:r w:rsidRPr="009402A8">
        <w:rPr>
          <w:rFonts w:ascii="Calibri" w:hAnsi="Calibri" w:cs="Swis721 LtCn BT"/>
          <w:sz w:val="22"/>
          <w:szCs w:val="22"/>
          <w:lang w:val="en-US"/>
        </w:rPr>
        <w:t xml:space="preserve"> nu are </w:t>
      </w:r>
      <w:proofErr w:type="spellStart"/>
      <w:r w:rsidRPr="009402A8">
        <w:rPr>
          <w:rFonts w:ascii="Calibri" w:hAnsi="Calibri" w:cs="Swis721 LtCn BT"/>
          <w:sz w:val="22"/>
          <w:szCs w:val="22"/>
          <w:lang w:val="en-US"/>
        </w:rPr>
        <w:t>legătură</w:t>
      </w:r>
      <w:proofErr w:type="spellEnd"/>
      <w:r w:rsidRPr="009402A8">
        <w:rPr>
          <w:rFonts w:ascii="Calibri" w:hAnsi="Calibri" w:cs="Swis721 LtCn BT"/>
          <w:sz w:val="22"/>
          <w:szCs w:val="22"/>
          <w:lang w:val="en-US"/>
        </w:rPr>
        <w:t xml:space="preserve"> cu </w:t>
      </w:r>
      <w:proofErr w:type="spellStart"/>
      <w:r w:rsidRPr="009402A8">
        <w:rPr>
          <w:rFonts w:ascii="Calibri" w:hAnsi="Calibri" w:cs="Swis721 LtCn BT"/>
          <w:sz w:val="22"/>
          <w:szCs w:val="22"/>
          <w:lang w:val="en-US"/>
        </w:rPr>
        <w:t>apele</w:t>
      </w:r>
      <w:proofErr w:type="spellEnd"/>
      <w:r w:rsidRPr="009402A8">
        <w:rPr>
          <w:rFonts w:ascii="Calibri" w:hAnsi="Calibri" w:cs="Swis721 LtCn BT"/>
          <w:sz w:val="22"/>
          <w:szCs w:val="22"/>
          <w:lang w:val="en-US"/>
        </w:rPr>
        <w:t xml:space="preserve">. </w:t>
      </w:r>
    </w:p>
    <w:p w14:paraId="60C19440" w14:textId="28669DE5" w:rsidR="00052536" w:rsidRPr="009402A8" w:rsidRDefault="00052536" w:rsidP="00052536">
      <w:pPr>
        <w:jc w:val="both"/>
        <w:rPr>
          <w:rFonts w:ascii="Calibri" w:hAnsi="Calibri" w:cs="Swis721 LtCn BT"/>
          <w:sz w:val="22"/>
          <w:szCs w:val="22"/>
          <w:lang w:val="en-US"/>
        </w:rPr>
      </w:pPr>
      <w:proofErr w:type="spellStart"/>
      <w:r w:rsidRPr="009402A8">
        <w:rPr>
          <w:rFonts w:ascii="Calibri" w:hAnsi="Calibri" w:cs="Swis721 LtCn BT"/>
          <w:sz w:val="22"/>
          <w:szCs w:val="22"/>
          <w:lang w:val="en-US"/>
        </w:rPr>
        <w:t>Amplasamentul</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studiat</w:t>
      </w:r>
      <w:proofErr w:type="spellEnd"/>
      <w:r w:rsidRPr="009402A8">
        <w:rPr>
          <w:rFonts w:ascii="Calibri" w:hAnsi="Calibri" w:cs="Swis721 LtCn BT"/>
          <w:sz w:val="22"/>
          <w:szCs w:val="22"/>
          <w:lang w:val="en-US"/>
        </w:rPr>
        <w:t xml:space="preserve"> se </w:t>
      </w:r>
      <w:proofErr w:type="spellStart"/>
      <w:r w:rsidRPr="009402A8">
        <w:rPr>
          <w:rFonts w:ascii="Calibri" w:hAnsi="Calibri" w:cs="Swis721 LtCn BT"/>
          <w:sz w:val="22"/>
          <w:szCs w:val="22"/>
          <w:lang w:val="en-US"/>
        </w:rPr>
        <w:t>află</w:t>
      </w:r>
      <w:proofErr w:type="spellEnd"/>
      <w:r w:rsidRPr="009402A8">
        <w:rPr>
          <w:rFonts w:ascii="Calibri" w:hAnsi="Calibri" w:cs="Swis721 LtCn BT"/>
          <w:sz w:val="22"/>
          <w:szCs w:val="22"/>
          <w:lang w:val="en-US"/>
        </w:rPr>
        <w:t xml:space="preserve"> la </w:t>
      </w:r>
      <w:proofErr w:type="spellStart"/>
      <w:r w:rsidRPr="009402A8">
        <w:rPr>
          <w:rFonts w:ascii="Calibri" w:hAnsi="Calibri" w:cs="Swis721 LtCn BT"/>
          <w:sz w:val="22"/>
          <w:szCs w:val="22"/>
          <w:lang w:val="en-US"/>
        </w:rPr>
        <w:t>cca</w:t>
      </w:r>
      <w:proofErr w:type="spellEnd"/>
      <w:r w:rsidRPr="009402A8">
        <w:rPr>
          <w:rFonts w:ascii="Calibri" w:hAnsi="Calibri" w:cs="Swis721 LtCn BT"/>
          <w:sz w:val="22"/>
          <w:szCs w:val="22"/>
          <w:lang w:val="en-US"/>
        </w:rPr>
        <w:t xml:space="preserve">. </w:t>
      </w:r>
      <w:r w:rsidR="009A0175" w:rsidRPr="009402A8">
        <w:rPr>
          <w:rFonts w:ascii="Calibri" w:hAnsi="Calibri" w:cs="Swis721 LtCn BT"/>
          <w:sz w:val="22"/>
          <w:szCs w:val="22"/>
          <w:lang w:val="en-US"/>
        </w:rPr>
        <w:t>10</w:t>
      </w:r>
      <w:r w:rsidR="00E174FE" w:rsidRPr="009402A8">
        <w:rPr>
          <w:rFonts w:ascii="Calibri" w:hAnsi="Calibri" w:cs="Swis721 LtCn BT"/>
          <w:sz w:val="22"/>
          <w:szCs w:val="22"/>
          <w:lang w:val="en-US"/>
        </w:rPr>
        <w:t>0</w:t>
      </w:r>
      <w:r w:rsidRPr="009402A8">
        <w:rPr>
          <w:rFonts w:ascii="Calibri" w:hAnsi="Calibri" w:cs="Swis721 LtCn BT"/>
          <w:sz w:val="22"/>
          <w:szCs w:val="22"/>
          <w:lang w:val="en-US"/>
        </w:rPr>
        <w:t xml:space="preserve">m </w:t>
      </w:r>
      <w:proofErr w:type="spellStart"/>
      <w:r w:rsidRPr="009402A8">
        <w:rPr>
          <w:rFonts w:ascii="Calibri" w:hAnsi="Calibri" w:cs="Swis721 LtCn BT"/>
          <w:sz w:val="22"/>
          <w:szCs w:val="22"/>
          <w:lang w:val="en-US"/>
        </w:rPr>
        <w:t>față</w:t>
      </w:r>
      <w:proofErr w:type="spellEnd"/>
      <w:r w:rsidRPr="009402A8">
        <w:rPr>
          <w:rFonts w:ascii="Calibri" w:hAnsi="Calibri" w:cs="Swis721 LtCn BT"/>
          <w:sz w:val="22"/>
          <w:szCs w:val="22"/>
          <w:lang w:val="en-US"/>
        </w:rPr>
        <w:t xml:space="preserve"> de </w:t>
      </w:r>
      <w:proofErr w:type="spellStart"/>
      <w:r w:rsidR="009A0175" w:rsidRPr="009402A8">
        <w:rPr>
          <w:rFonts w:ascii="Calibri" w:hAnsi="Calibri" w:cs="Swis721 LtCn BT"/>
          <w:sz w:val="22"/>
          <w:szCs w:val="22"/>
          <w:lang w:val="en-US"/>
        </w:rPr>
        <w:t>Marea</w:t>
      </w:r>
      <w:proofErr w:type="spellEnd"/>
      <w:r w:rsidR="009A0175" w:rsidRPr="009402A8">
        <w:rPr>
          <w:rFonts w:ascii="Calibri" w:hAnsi="Calibri" w:cs="Swis721 LtCn BT"/>
          <w:sz w:val="22"/>
          <w:szCs w:val="22"/>
          <w:lang w:val="en-US"/>
        </w:rPr>
        <w:t xml:space="preserve"> </w:t>
      </w:r>
      <w:proofErr w:type="spellStart"/>
      <w:r w:rsidR="009A0175" w:rsidRPr="009402A8">
        <w:rPr>
          <w:rFonts w:ascii="Calibri" w:hAnsi="Calibri" w:cs="Swis721 LtCn BT"/>
          <w:sz w:val="22"/>
          <w:szCs w:val="22"/>
          <w:lang w:val="en-US"/>
        </w:rPr>
        <w:t>Neagră</w:t>
      </w:r>
      <w:proofErr w:type="spellEnd"/>
      <w:r w:rsidRPr="009402A8">
        <w:rPr>
          <w:rFonts w:ascii="Calibri" w:hAnsi="Calibri" w:cs="Swis721 LtCn BT"/>
          <w:sz w:val="22"/>
          <w:szCs w:val="22"/>
          <w:lang w:val="en-US"/>
        </w:rPr>
        <w:t xml:space="preserve">, </w:t>
      </w:r>
      <w:r w:rsidRPr="009402A8">
        <w:rPr>
          <w:rFonts w:ascii="Calibri" w:hAnsi="Calibri" w:cs="Swis721 LtCn BT"/>
          <w:sz w:val="22"/>
          <w:szCs w:val="22"/>
          <w:lang w:val="ro-RO"/>
        </w:rPr>
        <w:t>dar în țesut urban existent</w:t>
      </w:r>
      <w:r w:rsidR="00B731C0" w:rsidRPr="009402A8">
        <w:rPr>
          <w:rFonts w:ascii="Calibri" w:hAnsi="Calibri" w:cs="Swis721 LtCn BT"/>
          <w:sz w:val="22"/>
          <w:szCs w:val="22"/>
          <w:lang w:val="ro-RO"/>
        </w:rPr>
        <w:t>, într-o fâșie de terenuri cu categoria de folosință curți-construcții</w:t>
      </w:r>
      <w:r w:rsidRPr="009402A8">
        <w:rPr>
          <w:rFonts w:ascii="Calibri" w:hAnsi="Calibri" w:cs="Swis721 LtCn BT"/>
          <w:sz w:val="22"/>
          <w:szCs w:val="22"/>
          <w:lang w:val="ro-RO"/>
        </w:rPr>
        <w:t xml:space="preserve">. </w:t>
      </w:r>
    </w:p>
    <w:p w14:paraId="7D614B30" w14:textId="330AA8AE" w:rsidR="00052536" w:rsidRPr="009402A8" w:rsidRDefault="00052536" w:rsidP="00052536">
      <w:pPr>
        <w:jc w:val="both"/>
        <w:rPr>
          <w:rFonts w:ascii="Calibri" w:hAnsi="Calibri" w:cs="Swis721 LtCn BT"/>
          <w:sz w:val="22"/>
          <w:szCs w:val="22"/>
          <w:lang w:val="en-US"/>
        </w:rPr>
      </w:pPr>
      <w:proofErr w:type="spellStart"/>
      <w:r w:rsidRPr="009402A8">
        <w:rPr>
          <w:rFonts w:ascii="Calibri" w:hAnsi="Calibri" w:cs="Swis721 LtCn BT"/>
          <w:sz w:val="22"/>
          <w:szCs w:val="22"/>
          <w:lang w:val="en-US"/>
        </w:rPr>
        <w:t>Intervenția</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propusă</w:t>
      </w:r>
      <w:proofErr w:type="spellEnd"/>
      <w:r w:rsidRPr="009402A8">
        <w:rPr>
          <w:rFonts w:ascii="Calibri" w:hAnsi="Calibri" w:cs="Swis721 LtCn BT"/>
          <w:sz w:val="22"/>
          <w:szCs w:val="22"/>
          <w:lang w:val="en-US"/>
        </w:rPr>
        <w:t xml:space="preserve"> nu </w:t>
      </w:r>
      <w:proofErr w:type="spellStart"/>
      <w:r w:rsidRPr="009402A8">
        <w:rPr>
          <w:rFonts w:ascii="Calibri" w:hAnsi="Calibri" w:cs="Swis721 LtCn BT"/>
          <w:sz w:val="22"/>
          <w:szCs w:val="22"/>
          <w:lang w:val="en-US"/>
        </w:rPr>
        <w:t>afectează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ace</w:t>
      </w:r>
      <w:r w:rsidR="00E174FE" w:rsidRPr="009402A8">
        <w:rPr>
          <w:rFonts w:ascii="Calibri" w:hAnsi="Calibri" w:cs="Swis721 LtCn BT"/>
          <w:sz w:val="22"/>
          <w:szCs w:val="22"/>
          <w:lang w:val="en-US"/>
        </w:rPr>
        <w:t>astă</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zon</w:t>
      </w:r>
      <w:r w:rsidR="00E174FE" w:rsidRPr="009402A8">
        <w:rPr>
          <w:rFonts w:ascii="Calibri" w:hAnsi="Calibri" w:cs="Swis721 LtCn BT"/>
          <w:sz w:val="22"/>
          <w:szCs w:val="22"/>
          <w:lang w:val="en-US"/>
        </w:rPr>
        <w:t>ă</w:t>
      </w:r>
      <w:proofErr w:type="spellEnd"/>
      <w:r w:rsidRPr="009402A8">
        <w:rPr>
          <w:rFonts w:ascii="Calibri" w:hAnsi="Calibri" w:cs="Swis721 LtCn BT"/>
          <w:sz w:val="22"/>
          <w:szCs w:val="22"/>
          <w:lang w:val="en-US"/>
        </w:rPr>
        <w:t>.</w:t>
      </w:r>
    </w:p>
    <w:p w14:paraId="188E7EE1" w14:textId="77777777" w:rsidR="00052536" w:rsidRPr="009402A8" w:rsidRDefault="00052536" w:rsidP="00052536">
      <w:pPr>
        <w:jc w:val="both"/>
        <w:rPr>
          <w:rFonts w:ascii="Calibri" w:hAnsi="Calibri"/>
          <w:b/>
          <w:bCs/>
          <w:smallCaps/>
          <w:sz w:val="22"/>
          <w:szCs w:val="22"/>
          <w:lang w:val="ro-RO"/>
        </w:rPr>
      </w:pPr>
    </w:p>
    <w:p w14:paraId="2DA63CC1" w14:textId="77777777" w:rsidR="00052536" w:rsidRPr="009402A8" w:rsidRDefault="00052536" w:rsidP="00ED3D3F">
      <w:pPr>
        <w:jc w:val="both"/>
        <w:rPr>
          <w:rFonts w:ascii="Calibri" w:hAnsi="Calibri" w:cs="Swis721 LtCn BT"/>
          <w:b/>
          <w:sz w:val="22"/>
          <w:szCs w:val="22"/>
          <w:lang w:val="en-US"/>
        </w:rPr>
      </w:pPr>
      <w:r w:rsidRPr="009402A8">
        <w:rPr>
          <w:rFonts w:ascii="Calibri" w:hAnsi="Calibri" w:cs="Swis721 LtCn BT"/>
          <w:b/>
          <w:sz w:val="22"/>
          <w:szCs w:val="22"/>
          <w:lang w:val="ro-RO"/>
        </w:rPr>
        <w:t xml:space="preserve">XV. </w:t>
      </w:r>
      <w:proofErr w:type="spellStart"/>
      <w:r w:rsidRPr="009402A8">
        <w:rPr>
          <w:rFonts w:ascii="Calibri" w:hAnsi="Calibri" w:cs="Swis721 LtCn BT"/>
          <w:b/>
          <w:sz w:val="22"/>
          <w:szCs w:val="22"/>
          <w:lang w:val="en-US"/>
        </w:rPr>
        <w:t>Criteriile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prevăzute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u w:val="single"/>
          <w:lang w:val="en-US"/>
        </w:rPr>
        <w:t>anexa</w:t>
      </w:r>
      <w:proofErr w:type="spellEnd"/>
      <w:r w:rsidRPr="009402A8">
        <w:rPr>
          <w:rFonts w:ascii="Calibri" w:hAnsi="Calibri" w:cs="Swis721 LtCn BT"/>
          <w:b/>
          <w:sz w:val="22"/>
          <w:szCs w:val="22"/>
          <w:u w:val="single"/>
          <w:lang w:val="en-US"/>
        </w:rPr>
        <w:t xml:space="preserve"> nr. 3</w:t>
      </w:r>
      <w:r w:rsidRPr="009402A8">
        <w:rPr>
          <w:rFonts w:ascii="Calibri" w:hAnsi="Calibri" w:cs="Swis721 LtCn BT"/>
          <w:b/>
          <w:sz w:val="22"/>
          <w:szCs w:val="22"/>
          <w:lang w:val="en-US"/>
        </w:rPr>
        <w:t xml:space="preserve"> la </w:t>
      </w:r>
      <w:proofErr w:type="spellStart"/>
      <w:r w:rsidRPr="009402A8">
        <w:rPr>
          <w:rFonts w:ascii="Calibri" w:hAnsi="Calibri" w:cs="Swis721 LtCn BT"/>
          <w:b/>
          <w:sz w:val="22"/>
          <w:szCs w:val="22"/>
          <w:lang w:val="en-US"/>
        </w:rPr>
        <w:t>Legea</w:t>
      </w:r>
      <w:proofErr w:type="spellEnd"/>
      <w:r w:rsidRPr="009402A8">
        <w:rPr>
          <w:rFonts w:ascii="Calibri" w:hAnsi="Calibri" w:cs="Swis721 LtCn BT"/>
          <w:b/>
          <w:sz w:val="22"/>
          <w:szCs w:val="22"/>
          <w:lang w:val="en-US"/>
        </w:rPr>
        <w:t xml:space="preserve"> nr. 292/2018 </w:t>
      </w:r>
      <w:proofErr w:type="spellStart"/>
      <w:r w:rsidRPr="009402A8">
        <w:rPr>
          <w:rFonts w:ascii="Calibri" w:hAnsi="Calibri" w:cs="Swis721 LtCn BT"/>
          <w:b/>
          <w:sz w:val="22"/>
          <w:szCs w:val="22"/>
          <w:lang w:val="en-US"/>
        </w:rPr>
        <w:t>privind</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evaluarea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impactului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anumitor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proiecte</w:t>
      </w:r>
      <w:proofErr w:type="spellEnd"/>
      <w:r w:rsidRPr="009402A8">
        <w:rPr>
          <w:rFonts w:ascii="Calibri" w:hAnsi="Calibri" w:cs="Swis721 LtCn BT"/>
          <w:b/>
          <w:sz w:val="22"/>
          <w:szCs w:val="22"/>
          <w:lang w:val="en-US"/>
        </w:rPr>
        <w:t xml:space="preserve"> publice </w:t>
      </w:r>
      <w:proofErr w:type="spellStart"/>
      <w:r w:rsidRPr="009402A8">
        <w:rPr>
          <w:rFonts w:ascii="Calibri" w:hAnsi="Calibri" w:cs="Swis721 LtCn BT"/>
          <w:b/>
          <w:sz w:val="22"/>
          <w:szCs w:val="22"/>
          <w:lang w:val="en-US"/>
        </w:rPr>
        <w:t>şi</w:t>
      </w:r>
      <w:proofErr w:type="spellEnd"/>
      <w:r w:rsidRPr="009402A8">
        <w:rPr>
          <w:rFonts w:ascii="Calibri" w:hAnsi="Calibri" w:cs="Swis721 LtCn BT"/>
          <w:b/>
          <w:sz w:val="22"/>
          <w:szCs w:val="22"/>
          <w:lang w:val="en-US"/>
        </w:rPr>
        <w:t xml:space="preserve"> private </w:t>
      </w:r>
      <w:proofErr w:type="spellStart"/>
      <w:r w:rsidRPr="009402A8">
        <w:rPr>
          <w:rFonts w:ascii="Calibri" w:hAnsi="Calibri" w:cs="Swis721 LtCn BT"/>
          <w:b/>
          <w:sz w:val="22"/>
          <w:szCs w:val="22"/>
          <w:lang w:val="en-US"/>
        </w:rPr>
        <w:t>asupra</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mediului</w:t>
      </w:r>
      <w:proofErr w:type="spellEnd"/>
      <w:r w:rsidRPr="009402A8">
        <w:rPr>
          <w:rFonts w:ascii="Calibri" w:hAnsi="Calibri" w:cs="Swis721 LtCn BT"/>
          <w:b/>
          <w:sz w:val="22"/>
          <w:szCs w:val="22"/>
          <w:lang w:val="en-US"/>
        </w:rPr>
        <w:t xml:space="preserve"> se </w:t>
      </w:r>
      <w:proofErr w:type="spellStart"/>
      <w:r w:rsidRPr="009402A8">
        <w:rPr>
          <w:rFonts w:ascii="Calibri" w:hAnsi="Calibri" w:cs="Swis721 LtCn BT"/>
          <w:b/>
          <w:sz w:val="22"/>
          <w:szCs w:val="22"/>
          <w:lang w:val="en-US"/>
        </w:rPr>
        <w:t>iau</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considerare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dacă</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este</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cazul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momentul</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compilării</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informaţiilor</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în</w:t>
      </w:r>
      <w:proofErr w:type="spellEnd"/>
      <w:r w:rsidRPr="009402A8">
        <w:rPr>
          <w:rFonts w:ascii="Calibri" w:hAnsi="Calibri" w:cs="Swis721 LtCn BT"/>
          <w:b/>
          <w:sz w:val="22"/>
          <w:szCs w:val="22"/>
          <w:lang w:val="en-US"/>
        </w:rPr>
        <w:t xml:space="preserve"> </w:t>
      </w:r>
      <w:proofErr w:type="spellStart"/>
      <w:r w:rsidRPr="009402A8">
        <w:rPr>
          <w:rFonts w:ascii="Calibri" w:hAnsi="Calibri" w:cs="Swis721 LtCn BT"/>
          <w:b/>
          <w:sz w:val="22"/>
          <w:szCs w:val="22"/>
          <w:lang w:val="en-US"/>
        </w:rPr>
        <w:t>conformitate</w:t>
      </w:r>
      <w:proofErr w:type="spellEnd"/>
      <w:r w:rsidRPr="009402A8">
        <w:rPr>
          <w:rFonts w:ascii="Calibri" w:hAnsi="Calibri" w:cs="Swis721 LtCn BT"/>
          <w:b/>
          <w:sz w:val="22"/>
          <w:szCs w:val="22"/>
          <w:lang w:val="en-US"/>
        </w:rPr>
        <w:t xml:space="preserve"> cu </w:t>
      </w:r>
      <w:proofErr w:type="spellStart"/>
      <w:r w:rsidRPr="009402A8">
        <w:rPr>
          <w:rFonts w:ascii="Calibri" w:hAnsi="Calibri" w:cs="Swis721 LtCn BT"/>
          <w:b/>
          <w:sz w:val="22"/>
          <w:szCs w:val="22"/>
          <w:lang w:val="en-US"/>
        </w:rPr>
        <w:t>punctele</w:t>
      </w:r>
      <w:proofErr w:type="spellEnd"/>
      <w:r w:rsidRPr="009402A8">
        <w:rPr>
          <w:rFonts w:ascii="Calibri" w:hAnsi="Calibri" w:cs="Swis721 LtCn BT"/>
          <w:b/>
          <w:sz w:val="22"/>
          <w:szCs w:val="22"/>
          <w:lang w:val="en-US"/>
        </w:rPr>
        <w:t xml:space="preserve"> III - XIV.</w:t>
      </w:r>
    </w:p>
    <w:p w14:paraId="010B7F39" w14:textId="0C47D612" w:rsidR="00CA0806" w:rsidRPr="009402A8" w:rsidRDefault="00CA0806" w:rsidP="00ED3D3F">
      <w:pPr>
        <w:jc w:val="both"/>
        <w:rPr>
          <w:rFonts w:ascii="Calibri" w:hAnsi="Calibri" w:cs="Swis721 LtCn BT"/>
          <w:sz w:val="22"/>
          <w:szCs w:val="22"/>
          <w:lang w:val="en-US"/>
        </w:rPr>
      </w:pPr>
      <w:r w:rsidRPr="009402A8">
        <w:rPr>
          <w:rFonts w:ascii="Calibri" w:hAnsi="Calibri" w:cs="Swis721 LtCn BT"/>
          <w:sz w:val="22"/>
          <w:szCs w:val="22"/>
          <w:lang w:val="en-US"/>
        </w:rPr>
        <w:t xml:space="preserve">Nu </w:t>
      </w:r>
      <w:proofErr w:type="spellStart"/>
      <w:r w:rsidRPr="009402A8">
        <w:rPr>
          <w:rFonts w:ascii="Calibri" w:hAnsi="Calibri" w:cs="Swis721 LtCn BT"/>
          <w:sz w:val="22"/>
          <w:szCs w:val="22"/>
          <w:lang w:val="en-US"/>
        </w:rPr>
        <w:t>este</w:t>
      </w:r>
      <w:proofErr w:type="spellEnd"/>
      <w:r w:rsidRPr="009402A8">
        <w:rPr>
          <w:rFonts w:ascii="Calibri" w:hAnsi="Calibri" w:cs="Swis721 LtCn BT"/>
          <w:sz w:val="22"/>
          <w:szCs w:val="22"/>
          <w:lang w:val="en-US"/>
        </w:rPr>
        <w:t xml:space="preserve"> </w:t>
      </w:r>
      <w:proofErr w:type="spellStart"/>
      <w:r w:rsidRPr="009402A8">
        <w:rPr>
          <w:rFonts w:ascii="Calibri" w:hAnsi="Calibri" w:cs="Swis721 LtCn BT"/>
          <w:sz w:val="22"/>
          <w:szCs w:val="22"/>
          <w:lang w:val="en-US"/>
        </w:rPr>
        <w:t>cazul</w:t>
      </w:r>
      <w:proofErr w:type="spellEnd"/>
      <w:r w:rsidRPr="009402A8">
        <w:rPr>
          <w:rFonts w:ascii="Calibri" w:hAnsi="Calibri" w:cs="Swis721 LtCn BT"/>
          <w:sz w:val="22"/>
          <w:szCs w:val="22"/>
          <w:lang w:val="en-US"/>
        </w:rPr>
        <w:t>.</w:t>
      </w:r>
    </w:p>
    <w:p w14:paraId="29F12C6E" w14:textId="77777777" w:rsidR="00E45590" w:rsidRPr="009402A8" w:rsidRDefault="00E45590" w:rsidP="00BE71D8">
      <w:pPr>
        <w:jc w:val="both"/>
        <w:rPr>
          <w:rFonts w:ascii="Calibri" w:hAnsi="Calibri"/>
          <w:b/>
          <w:bCs/>
          <w:smallCaps/>
          <w:sz w:val="22"/>
          <w:szCs w:val="22"/>
          <w:lang w:val="ro-RO"/>
        </w:rPr>
      </w:pPr>
    </w:p>
    <w:p w14:paraId="5C3752B6" w14:textId="77777777" w:rsidR="009402A8" w:rsidRPr="009402A8" w:rsidRDefault="006949D7" w:rsidP="009402A8">
      <w:pPr>
        <w:pBdr>
          <w:top w:val="single" w:sz="4" w:space="1" w:color="auto"/>
        </w:pBdr>
        <w:jc w:val="both"/>
        <w:rPr>
          <w:rFonts w:ascii="Calibri" w:hAnsi="Calibri"/>
          <w:sz w:val="24"/>
          <w:szCs w:val="24"/>
          <w:lang w:val="ro-RO"/>
        </w:rPr>
      </w:pPr>
      <w:r w:rsidRPr="009402A8">
        <w:rPr>
          <w:rFonts w:ascii="Calibri" w:hAnsi="Calibri" w:cs="Arial"/>
          <w:b/>
          <w:sz w:val="22"/>
          <w:szCs w:val="22"/>
          <w:lang w:val="ro-RO"/>
        </w:rPr>
        <w:t>Prezenta documentație a fost întocmită</w:t>
      </w:r>
      <w:r w:rsidR="00070622" w:rsidRPr="009402A8">
        <w:rPr>
          <w:rFonts w:ascii="Calibri" w:hAnsi="Calibri" w:cs="Arial"/>
          <w:b/>
          <w:sz w:val="22"/>
          <w:szCs w:val="22"/>
          <w:lang w:val="ro-RO"/>
        </w:rPr>
        <w:t xml:space="preserve"> pentru faza : </w:t>
      </w:r>
      <w:r w:rsidR="00052536" w:rsidRPr="009402A8">
        <w:rPr>
          <w:rFonts w:ascii="Calibri" w:hAnsi="Calibri" w:cs="Arial"/>
          <w:b/>
          <w:sz w:val="22"/>
          <w:szCs w:val="22"/>
          <w:lang w:val="ro-RO"/>
        </w:rPr>
        <w:t>Obținere acord de mediu</w:t>
      </w:r>
      <w:r w:rsidR="00CF788B" w:rsidRPr="009402A8">
        <w:rPr>
          <w:rFonts w:ascii="Calibri" w:hAnsi="Calibri" w:cs="Arial"/>
          <w:b/>
          <w:sz w:val="22"/>
          <w:szCs w:val="22"/>
          <w:lang w:val="ro-RO"/>
        </w:rPr>
        <w:t>.</w:t>
      </w:r>
      <w:r w:rsidR="00070622" w:rsidRPr="009402A8">
        <w:rPr>
          <w:rFonts w:ascii="Calibri" w:hAnsi="Calibri"/>
          <w:sz w:val="22"/>
          <w:szCs w:val="22"/>
          <w:lang w:val="ro-RO"/>
        </w:rPr>
        <w:tab/>
      </w:r>
    </w:p>
    <w:p w14:paraId="5CF30FAC" w14:textId="77777777" w:rsidR="009402A8" w:rsidRPr="009402A8" w:rsidRDefault="009402A8" w:rsidP="009402A8">
      <w:pPr>
        <w:pBdr>
          <w:top w:val="single" w:sz="4" w:space="1" w:color="auto"/>
        </w:pBdr>
        <w:jc w:val="both"/>
        <w:rPr>
          <w:rFonts w:ascii="Calibri" w:hAnsi="Calibri"/>
          <w:sz w:val="22"/>
          <w:szCs w:val="22"/>
          <w:lang w:val="ro-RO"/>
        </w:rPr>
      </w:pPr>
    </w:p>
    <w:p w14:paraId="1AD25A8E" w14:textId="31A28CA4" w:rsidR="00070622" w:rsidRPr="009402A8" w:rsidRDefault="006949D7" w:rsidP="009402A8">
      <w:pPr>
        <w:pBdr>
          <w:top w:val="single" w:sz="4" w:space="1" w:color="auto"/>
        </w:pBdr>
        <w:jc w:val="both"/>
        <w:rPr>
          <w:rFonts w:ascii="Calibri" w:hAnsi="Calibri" w:cs="Arial"/>
          <w:b/>
          <w:sz w:val="22"/>
          <w:szCs w:val="22"/>
          <w:lang w:val="ro-RO"/>
        </w:rPr>
      </w:pPr>
      <w:r w:rsidRPr="009402A8">
        <w:rPr>
          <w:rFonts w:ascii="Calibri" w:hAnsi="Calibri"/>
          <w:sz w:val="22"/>
          <w:szCs w:val="22"/>
          <w:lang w:val="ro-RO"/>
        </w:rPr>
        <w:t>Î</w:t>
      </w:r>
      <w:r w:rsidR="00070622" w:rsidRPr="009402A8">
        <w:rPr>
          <w:rFonts w:ascii="Calibri" w:hAnsi="Calibri"/>
          <w:sz w:val="22"/>
          <w:szCs w:val="22"/>
          <w:lang w:val="ro-RO"/>
        </w:rPr>
        <w:t>ntocmit,</w:t>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t>Verificat,</w:t>
      </w:r>
    </w:p>
    <w:p w14:paraId="5E61587A" w14:textId="7210945D" w:rsidR="00070622" w:rsidRPr="009402A8" w:rsidRDefault="009A0175" w:rsidP="009402A8">
      <w:pPr>
        <w:tabs>
          <w:tab w:val="left" w:pos="1418"/>
        </w:tabs>
        <w:rPr>
          <w:rFonts w:ascii="Calibri" w:hAnsi="Calibri"/>
          <w:sz w:val="22"/>
          <w:szCs w:val="22"/>
          <w:lang w:val="ro-RO"/>
        </w:rPr>
      </w:pPr>
      <w:r w:rsidRPr="009402A8">
        <w:rPr>
          <w:rFonts w:ascii="Calibri" w:hAnsi="Calibri"/>
          <w:sz w:val="22"/>
          <w:szCs w:val="22"/>
          <w:lang w:val="ro-RO"/>
        </w:rPr>
        <w:t xml:space="preserve">arh. </w:t>
      </w:r>
      <w:r w:rsidR="009402A8" w:rsidRPr="009402A8">
        <w:rPr>
          <w:rFonts w:ascii="Calibri" w:hAnsi="Calibri"/>
          <w:sz w:val="22"/>
          <w:szCs w:val="22"/>
          <w:lang w:val="ro-RO"/>
        </w:rPr>
        <w:t>Alexandru Pomazan</w:t>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r>
      <w:r w:rsidR="009402A8" w:rsidRPr="009402A8">
        <w:rPr>
          <w:rFonts w:ascii="Calibri" w:hAnsi="Calibri"/>
          <w:sz w:val="22"/>
          <w:szCs w:val="22"/>
          <w:lang w:val="ro-RO"/>
        </w:rPr>
        <w:tab/>
        <w:t>arh. Iulia Cutova</w:t>
      </w:r>
      <w:r w:rsidR="00070622" w:rsidRPr="009402A8">
        <w:rPr>
          <w:rFonts w:ascii="Calibri" w:hAnsi="Calibri"/>
          <w:sz w:val="24"/>
          <w:szCs w:val="24"/>
          <w:lang w:val="ro-RO"/>
        </w:rPr>
        <w:t xml:space="preserve"> </w:t>
      </w:r>
    </w:p>
    <w:sectPr w:rsidR="00070622" w:rsidRPr="009402A8" w:rsidSect="000D1449">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016" w14:textId="77777777" w:rsidR="00E83E7F" w:rsidRDefault="00E83E7F" w:rsidP="008D0572">
      <w:r>
        <w:separator/>
      </w:r>
    </w:p>
  </w:endnote>
  <w:endnote w:type="continuationSeparator" w:id="0">
    <w:p w14:paraId="13062936" w14:textId="77777777" w:rsidR="00E83E7F" w:rsidRDefault="00E83E7F"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4797" w14:textId="77777777" w:rsidR="008E31CD" w:rsidRPr="002F3126" w:rsidRDefault="008E31CD" w:rsidP="008E31CD">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9264" behindDoc="1" locked="0" layoutInCell="1" allowOverlap="1" wp14:anchorId="00BB509C" wp14:editId="2D1023D9">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Pr="002F3126">
      <w:rPr>
        <w:rFonts w:asciiTheme="minorHAnsi" w:hAnsiTheme="minorHAnsi" w:cstheme="minorHAnsi"/>
        <w:b/>
        <w:bCs/>
        <w:color w:val="808080"/>
        <w:sz w:val="18"/>
        <w:szCs w:val="18"/>
      </w:rPr>
      <w:t>ExtrudeStudio</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srl</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Ecaterina</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Varga</w:t>
    </w:r>
    <w:proofErr w:type="spellEnd"/>
    <w:r w:rsidRPr="002F3126">
      <w:rPr>
        <w:rFonts w:asciiTheme="minorHAnsi" w:hAnsiTheme="minorHAnsi" w:cstheme="minorHAnsi"/>
        <w:color w:val="808080"/>
        <w:sz w:val="18"/>
        <w:szCs w:val="18"/>
      </w:rPr>
      <w:t xml:space="preserve">, 3, </w:t>
    </w:r>
    <w:proofErr w:type="spellStart"/>
    <w:r w:rsidRPr="002F3126">
      <w:rPr>
        <w:rFonts w:asciiTheme="minorHAnsi" w:hAnsiTheme="minorHAnsi" w:cstheme="minorHAnsi"/>
        <w:color w:val="808080"/>
        <w:sz w:val="18"/>
        <w:szCs w:val="18"/>
      </w:rPr>
      <w:t>Techirghiol</w:t>
    </w:r>
    <w:proofErr w:type="spellEnd"/>
    <w:r w:rsidRPr="002F3126">
      <w:rPr>
        <w:rFonts w:asciiTheme="minorHAnsi" w:hAnsiTheme="minorHAnsi" w:cstheme="minorHAnsi"/>
        <w:color w:val="808080"/>
        <w:sz w:val="18"/>
        <w:szCs w:val="18"/>
      </w:rPr>
      <w:t>, Jud. Constanta, tel./fax: +40 241 735000, m: +40 726 680625</w:t>
    </w:r>
  </w:p>
  <w:p w14:paraId="24395821" w14:textId="77777777" w:rsidR="008E31CD" w:rsidRPr="002F3126" w:rsidRDefault="008E31CD" w:rsidP="008E31CD">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14:paraId="46F6AF99" w14:textId="77777777" w:rsidR="008E31CD" w:rsidRPr="002F3126" w:rsidRDefault="008E31CD" w:rsidP="008E31CD">
    <w:pPr>
      <w:jc w:val="center"/>
      <w:rPr>
        <w:rFonts w:asciiTheme="minorHAnsi" w:hAnsiTheme="minorHAnsi" w:cstheme="minorHAnsi"/>
        <w:b/>
        <w:bCs/>
        <w:color w:val="808080"/>
        <w:sz w:val="18"/>
        <w:szCs w:val="18"/>
      </w:rPr>
    </w:pPr>
    <w:r w:rsidRPr="002F3126">
      <w:rPr>
        <w:rFonts w:asciiTheme="minorHAnsi" w:hAnsiTheme="minorHAnsi" w:cstheme="minorHAnsi"/>
        <w:color w:val="808080"/>
        <w:sz w:val="18"/>
        <w:szCs w:val="18"/>
      </w:rPr>
      <w:t xml:space="preserve">email: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14:paraId="4F77FDFF" w14:textId="77777777" w:rsidR="00004ADB" w:rsidRDefault="0000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3D7C" w14:textId="77777777" w:rsidR="00E83E7F" w:rsidRDefault="00E83E7F" w:rsidP="008D0572">
      <w:r>
        <w:separator/>
      </w:r>
    </w:p>
  </w:footnote>
  <w:footnote w:type="continuationSeparator" w:id="0">
    <w:p w14:paraId="611F781E" w14:textId="77777777" w:rsidR="00E83E7F" w:rsidRDefault="00E83E7F"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A63A" w14:textId="77777777" w:rsidR="00004ADB" w:rsidRPr="00544CD3" w:rsidRDefault="00004ADB"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07DA860" wp14:editId="6FB10C37">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F00058">
      <w:rPr>
        <w:rFonts w:ascii="Calibri" w:hAnsi="Calibri"/>
        <w:noProof/>
        <w:color w:val="262626"/>
        <w:sz w:val="22"/>
        <w:szCs w:val="22"/>
      </w:rPr>
      <w:t>9</w:t>
    </w:r>
    <w:r w:rsidRPr="00544CD3">
      <w:rPr>
        <w:rFonts w:ascii="Calibri" w:hAnsi="Calibri"/>
        <w:color w:val="262626"/>
        <w:sz w:val="22"/>
        <w:szCs w:val="22"/>
      </w:rPr>
      <w:fldChar w:fldCharType="end"/>
    </w:r>
  </w:p>
  <w:p w14:paraId="7A46D216" w14:textId="77777777" w:rsidR="00004ADB" w:rsidRDefault="0000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296E98"/>
    <w:multiLevelType w:val="hybridMultilevel"/>
    <w:tmpl w:val="15AA66E6"/>
    <w:lvl w:ilvl="0" w:tplc="08090015">
      <w:start w:val="1"/>
      <w:numFmt w:val="upperLetter"/>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8" w15:restartNumberingAfterBreak="0">
    <w:nsid w:val="17E020A1"/>
    <w:multiLevelType w:val="hybridMultilevel"/>
    <w:tmpl w:val="15AA66E6"/>
    <w:lvl w:ilvl="0" w:tplc="FFFFFFFF">
      <w:start w:val="1"/>
      <w:numFmt w:val="upperLetter"/>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10"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74A0D"/>
    <w:multiLevelType w:val="hybridMultilevel"/>
    <w:tmpl w:val="E0DE1EB8"/>
    <w:lvl w:ilvl="0" w:tplc="1EA2714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9"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2"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3"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C6955A0"/>
    <w:multiLevelType w:val="hybridMultilevel"/>
    <w:tmpl w:val="5814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0485E"/>
    <w:multiLevelType w:val="hybridMultilevel"/>
    <w:tmpl w:val="039E0E34"/>
    <w:lvl w:ilvl="0" w:tplc="8C0ADA0E">
      <w:start w:val="1"/>
      <w:numFmt w:val="bullet"/>
      <w:lvlText w:val="-"/>
      <w:lvlJc w:val="left"/>
      <w:pPr>
        <w:ind w:left="720" w:hanging="360"/>
      </w:pPr>
      <w:rPr>
        <w:rFonts w:ascii="Calibri" w:eastAsia="Times New Roman" w:hAnsi="Calibri"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16cid:durableId="720516539">
    <w:abstractNumId w:val="5"/>
  </w:num>
  <w:num w:numId="2" w16cid:durableId="1671787208">
    <w:abstractNumId w:val="11"/>
  </w:num>
  <w:num w:numId="3" w16cid:durableId="918756348">
    <w:abstractNumId w:val="22"/>
  </w:num>
  <w:num w:numId="4" w16cid:durableId="521552673">
    <w:abstractNumId w:val="18"/>
  </w:num>
  <w:num w:numId="5" w16cid:durableId="1491945533">
    <w:abstractNumId w:val="24"/>
  </w:num>
  <w:num w:numId="6" w16cid:durableId="398796629">
    <w:abstractNumId w:val="10"/>
  </w:num>
  <w:num w:numId="7" w16cid:durableId="343020095">
    <w:abstractNumId w:val="26"/>
  </w:num>
  <w:num w:numId="8" w16cid:durableId="1067458118">
    <w:abstractNumId w:val="6"/>
  </w:num>
  <w:num w:numId="9" w16cid:durableId="1213812120">
    <w:abstractNumId w:val="15"/>
  </w:num>
  <w:num w:numId="10" w16cid:durableId="2122335084">
    <w:abstractNumId w:val="13"/>
  </w:num>
  <w:num w:numId="11" w16cid:durableId="1920433728">
    <w:abstractNumId w:val="23"/>
  </w:num>
  <w:num w:numId="12" w16cid:durableId="1796948197">
    <w:abstractNumId w:val="21"/>
  </w:num>
  <w:num w:numId="13" w16cid:durableId="255722247">
    <w:abstractNumId w:val="20"/>
  </w:num>
  <w:num w:numId="14" w16cid:durableId="1804227885">
    <w:abstractNumId w:val="4"/>
  </w:num>
  <w:num w:numId="15" w16cid:durableId="1971785396">
    <w:abstractNumId w:val="3"/>
  </w:num>
  <w:num w:numId="16" w16cid:durableId="1188788620">
    <w:abstractNumId w:val="17"/>
  </w:num>
  <w:num w:numId="17" w16cid:durableId="192888257">
    <w:abstractNumId w:val="12"/>
  </w:num>
  <w:num w:numId="18" w16cid:durableId="1215779175">
    <w:abstractNumId w:val="28"/>
  </w:num>
  <w:num w:numId="19" w16cid:durableId="1828014096">
    <w:abstractNumId w:val="14"/>
  </w:num>
  <w:num w:numId="20" w16cid:durableId="275868492">
    <w:abstractNumId w:val="7"/>
  </w:num>
  <w:num w:numId="21" w16cid:durableId="2047296156">
    <w:abstractNumId w:val="0"/>
  </w:num>
  <w:num w:numId="22" w16cid:durableId="929199320">
    <w:abstractNumId w:val="1"/>
  </w:num>
  <w:num w:numId="23" w16cid:durableId="956906198">
    <w:abstractNumId w:val="9"/>
  </w:num>
  <w:num w:numId="24" w16cid:durableId="699746860">
    <w:abstractNumId w:val="19"/>
  </w:num>
  <w:num w:numId="25" w16cid:durableId="1429887184">
    <w:abstractNumId w:val="16"/>
  </w:num>
  <w:num w:numId="26" w16cid:durableId="971448372">
    <w:abstractNumId w:val="25"/>
  </w:num>
  <w:num w:numId="27" w16cid:durableId="990334284">
    <w:abstractNumId w:val="2"/>
    <w:lvlOverride w:ilvl="0">
      <w:startOverride w:val="1"/>
    </w:lvlOverride>
    <w:lvlOverride w:ilvl="1"/>
    <w:lvlOverride w:ilvl="2"/>
    <w:lvlOverride w:ilvl="3"/>
    <w:lvlOverride w:ilvl="4"/>
    <w:lvlOverride w:ilvl="5"/>
    <w:lvlOverride w:ilvl="6"/>
    <w:lvlOverride w:ilvl="7"/>
    <w:lvlOverride w:ilvl="8"/>
  </w:num>
  <w:num w:numId="28" w16cid:durableId="1578056895">
    <w:abstractNumId w:val="2"/>
  </w:num>
  <w:num w:numId="29" w16cid:durableId="2113091802">
    <w:abstractNumId w:val="8"/>
  </w:num>
  <w:num w:numId="30" w16cid:durableId="8578148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04ADB"/>
    <w:rsid w:val="000072F9"/>
    <w:rsid w:val="00011B39"/>
    <w:rsid w:val="0001687C"/>
    <w:rsid w:val="00020A5C"/>
    <w:rsid w:val="00022F6A"/>
    <w:rsid w:val="00023391"/>
    <w:rsid w:val="000310F1"/>
    <w:rsid w:val="000323F0"/>
    <w:rsid w:val="00032A8D"/>
    <w:rsid w:val="00035B50"/>
    <w:rsid w:val="00040231"/>
    <w:rsid w:val="00040677"/>
    <w:rsid w:val="00045929"/>
    <w:rsid w:val="00046B6C"/>
    <w:rsid w:val="0004733E"/>
    <w:rsid w:val="00050481"/>
    <w:rsid w:val="00052536"/>
    <w:rsid w:val="00052C79"/>
    <w:rsid w:val="00064C96"/>
    <w:rsid w:val="00066A25"/>
    <w:rsid w:val="00070622"/>
    <w:rsid w:val="00071A26"/>
    <w:rsid w:val="000743CF"/>
    <w:rsid w:val="00082EFE"/>
    <w:rsid w:val="00086A4A"/>
    <w:rsid w:val="00087342"/>
    <w:rsid w:val="00090610"/>
    <w:rsid w:val="0009109A"/>
    <w:rsid w:val="00092E04"/>
    <w:rsid w:val="00095151"/>
    <w:rsid w:val="000A1043"/>
    <w:rsid w:val="000A1385"/>
    <w:rsid w:val="000A27C2"/>
    <w:rsid w:val="000B0A68"/>
    <w:rsid w:val="000B1DAF"/>
    <w:rsid w:val="000C0405"/>
    <w:rsid w:val="000D1449"/>
    <w:rsid w:val="000D5927"/>
    <w:rsid w:val="000D782D"/>
    <w:rsid w:val="000E351D"/>
    <w:rsid w:val="000F3691"/>
    <w:rsid w:val="00103B8E"/>
    <w:rsid w:val="00104841"/>
    <w:rsid w:val="001054B4"/>
    <w:rsid w:val="00106A7A"/>
    <w:rsid w:val="00107E75"/>
    <w:rsid w:val="0011258E"/>
    <w:rsid w:val="00112876"/>
    <w:rsid w:val="001140F6"/>
    <w:rsid w:val="00114874"/>
    <w:rsid w:val="00115812"/>
    <w:rsid w:val="001165C1"/>
    <w:rsid w:val="00116803"/>
    <w:rsid w:val="00117305"/>
    <w:rsid w:val="001212CE"/>
    <w:rsid w:val="00135AFC"/>
    <w:rsid w:val="0013727C"/>
    <w:rsid w:val="00141AD5"/>
    <w:rsid w:val="00143522"/>
    <w:rsid w:val="00144FE5"/>
    <w:rsid w:val="0014713E"/>
    <w:rsid w:val="00147F75"/>
    <w:rsid w:val="0015268E"/>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45D5"/>
    <w:rsid w:val="001F6C6F"/>
    <w:rsid w:val="002004F1"/>
    <w:rsid w:val="002041A7"/>
    <w:rsid w:val="002047A6"/>
    <w:rsid w:val="0021205B"/>
    <w:rsid w:val="002232DD"/>
    <w:rsid w:val="00224221"/>
    <w:rsid w:val="00233138"/>
    <w:rsid w:val="00235BF6"/>
    <w:rsid w:val="00236AF1"/>
    <w:rsid w:val="0024171E"/>
    <w:rsid w:val="00261AB7"/>
    <w:rsid w:val="002764C9"/>
    <w:rsid w:val="00277EB1"/>
    <w:rsid w:val="00291CD2"/>
    <w:rsid w:val="00292F69"/>
    <w:rsid w:val="00294FCC"/>
    <w:rsid w:val="002A7B57"/>
    <w:rsid w:val="002C1330"/>
    <w:rsid w:val="002C1F9A"/>
    <w:rsid w:val="002C53E7"/>
    <w:rsid w:val="002C7941"/>
    <w:rsid w:val="002D348C"/>
    <w:rsid w:val="002D7600"/>
    <w:rsid w:val="002E288C"/>
    <w:rsid w:val="002E68BE"/>
    <w:rsid w:val="002F2AE3"/>
    <w:rsid w:val="002F3126"/>
    <w:rsid w:val="002F43AD"/>
    <w:rsid w:val="002F7342"/>
    <w:rsid w:val="002F7D38"/>
    <w:rsid w:val="003008F6"/>
    <w:rsid w:val="00304049"/>
    <w:rsid w:val="00305629"/>
    <w:rsid w:val="00307209"/>
    <w:rsid w:val="00315106"/>
    <w:rsid w:val="00315FB4"/>
    <w:rsid w:val="00316EAC"/>
    <w:rsid w:val="00321B2A"/>
    <w:rsid w:val="00330771"/>
    <w:rsid w:val="003310C5"/>
    <w:rsid w:val="0033153D"/>
    <w:rsid w:val="003339E1"/>
    <w:rsid w:val="00333E13"/>
    <w:rsid w:val="0034208C"/>
    <w:rsid w:val="0035415D"/>
    <w:rsid w:val="00354B81"/>
    <w:rsid w:val="00356310"/>
    <w:rsid w:val="00356910"/>
    <w:rsid w:val="003675F5"/>
    <w:rsid w:val="0037274F"/>
    <w:rsid w:val="00374B18"/>
    <w:rsid w:val="00376C0F"/>
    <w:rsid w:val="00377B01"/>
    <w:rsid w:val="0038217B"/>
    <w:rsid w:val="00382454"/>
    <w:rsid w:val="003858E4"/>
    <w:rsid w:val="003967EE"/>
    <w:rsid w:val="003A3850"/>
    <w:rsid w:val="003A3D34"/>
    <w:rsid w:val="003B41CA"/>
    <w:rsid w:val="003B5F00"/>
    <w:rsid w:val="003C0AD0"/>
    <w:rsid w:val="003C635C"/>
    <w:rsid w:val="003C7620"/>
    <w:rsid w:val="003D13E4"/>
    <w:rsid w:val="003D249E"/>
    <w:rsid w:val="003D4EF0"/>
    <w:rsid w:val="003D6DF4"/>
    <w:rsid w:val="003E5949"/>
    <w:rsid w:val="003F4F5E"/>
    <w:rsid w:val="003F639D"/>
    <w:rsid w:val="004036DA"/>
    <w:rsid w:val="00403933"/>
    <w:rsid w:val="004042B2"/>
    <w:rsid w:val="004143A8"/>
    <w:rsid w:val="00415A59"/>
    <w:rsid w:val="00415BCD"/>
    <w:rsid w:val="00417232"/>
    <w:rsid w:val="00417AAD"/>
    <w:rsid w:val="00417FAD"/>
    <w:rsid w:val="00426209"/>
    <w:rsid w:val="00432BCE"/>
    <w:rsid w:val="0043409E"/>
    <w:rsid w:val="00445175"/>
    <w:rsid w:val="00446423"/>
    <w:rsid w:val="00446E36"/>
    <w:rsid w:val="004566A3"/>
    <w:rsid w:val="00457966"/>
    <w:rsid w:val="00467165"/>
    <w:rsid w:val="00470985"/>
    <w:rsid w:val="004712A0"/>
    <w:rsid w:val="004753F3"/>
    <w:rsid w:val="004813CB"/>
    <w:rsid w:val="004904AD"/>
    <w:rsid w:val="00491923"/>
    <w:rsid w:val="004B2F4B"/>
    <w:rsid w:val="004D7703"/>
    <w:rsid w:val="004E1B34"/>
    <w:rsid w:val="004E49A5"/>
    <w:rsid w:val="004E4E73"/>
    <w:rsid w:val="004E62F3"/>
    <w:rsid w:val="004F6675"/>
    <w:rsid w:val="00504901"/>
    <w:rsid w:val="00513871"/>
    <w:rsid w:val="00515288"/>
    <w:rsid w:val="0052146C"/>
    <w:rsid w:val="00530492"/>
    <w:rsid w:val="0053362C"/>
    <w:rsid w:val="00534167"/>
    <w:rsid w:val="00534C8F"/>
    <w:rsid w:val="005364E9"/>
    <w:rsid w:val="00541BB0"/>
    <w:rsid w:val="005432A3"/>
    <w:rsid w:val="00547284"/>
    <w:rsid w:val="00550A4B"/>
    <w:rsid w:val="00550E68"/>
    <w:rsid w:val="005519AD"/>
    <w:rsid w:val="00556164"/>
    <w:rsid w:val="00561E13"/>
    <w:rsid w:val="00562777"/>
    <w:rsid w:val="005641F5"/>
    <w:rsid w:val="00564931"/>
    <w:rsid w:val="005670D9"/>
    <w:rsid w:val="00567E31"/>
    <w:rsid w:val="0057056A"/>
    <w:rsid w:val="005852A7"/>
    <w:rsid w:val="0058542B"/>
    <w:rsid w:val="00586052"/>
    <w:rsid w:val="0059017B"/>
    <w:rsid w:val="00591D9D"/>
    <w:rsid w:val="0059340E"/>
    <w:rsid w:val="00596882"/>
    <w:rsid w:val="005A1AC3"/>
    <w:rsid w:val="005A2A9B"/>
    <w:rsid w:val="005A4AAA"/>
    <w:rsid w:val="005A601C"/>
    <w:rsid w:val="005A6CAA"/>
    <w:rsid w:val="005A732C"/>
    <w:rsid w:val="005B3F0C"/>
    <w:rsid w:val="005C169E"/>
    <w:rsid w:val="005C771E"/>
    <w:rsid w:val="005D583C"/>
    <w:rsid w:val="005D7FA1"/>
    <w:rsid w:val="005E14B3"/>
    <w:rsid w:val="005E5295"/>
    <w:rsid w:val="005F546F"/>
    <w:rsid w:val="005F7C6B"/>
    <w:rsid w:val="005F7EE6"/>
    <w:rsid w:val="00612EDB"/>
    <w:rsid w:val="0062309B"/>
    <w:rsid w:val="0062682A"/>
    <w:rsid w:val="00630569"/>
    <w:rsid w:val="0063520F"/>
    <w:rsid w:val="006356A0"/>
    <w:rsid w:val="00635CF7"/>
    <w:rsid w:val="00644496"/>
    <w:rsid w:val="006467DE"/>
    <w:rsid w:val="00652391"/>
    <w:rsid w:val="006554DF"/>
    <w:rsid w:val="0066124F"/>
    <w:rsid w:val="00670464"/>
    <w:rsid w:val="006722D9"/>
    <w:rsid w:val="0067275F"/>
    <w:rsid w:val="00674C3E"/>
    <w:rsid w:val="00676894"/>
    <w:rsid w:val="00681D07"/>
    <w:rsid w:val="006948EE"/>
    <w:rsid w:val="006949D7"/>
    <w:rsid w:val="006A05B4"/>
    <w:rsid w:val="006A0BD6"/>
    <w:rsid w:val="006A0C4B"/>
    <w:rsid w:val="006A32E8"/>
    <w:rsid w:val="006A4690"/>
    <w:rsid w:val="006B1338"/>
    <w:rsid w:val="006B4F1A"/>
    <w:rsid w:val="006D7649"/>
    <w:rsid w:val="006E0FD0"/>
    <w:rsid w:val="006E3C41"/>
    <w:rsid w:val="006E5AB4"/>
    <w:rsid w:val="006E672D"/>
    <w:rsid w:val="006F5608"/>
    <w:rsid w:val="007042CF"/>
    <w:rsid w:val="00705558"/>
    <w:rsid w:val="00713516"/>
    <w:rsid w:val="00732388"/>
    <w:rsid w:val="007326E2"/>
    <w:rsid w:val="00737829"/>
    <w:rsid w:val="00742E8C"/>
    <w:rsid w:val="007512ED"/>
    <w:rsid w:val="00752FBC"/>
    <w:rsid w:val="00755F9B"/>
    <w:rsid w:val="007573C4"/>
    <w:rsid w:val="0077034D"/>
    <w:rsid w:val="00771F41"/>
    <w:rsid w:val="0077496F"/>
    <w:rsid w:val="00783C14"/>
    <w:rsid w:val="00784A3B"/>
    <w:rsid w:val="007861FE"/>
    <w:rsid w:val="0078666B"/>
    <w:rsid w:val="007956EF"/>
    <w:rsid w:val="007A3A0E"/>
    <w:rsid w:val="007A5462"/>
    <w:rsid w:val="007A5559"/>
    <w:rsid w:val="007B70CA"/>
    <w:rsid w:val="007C4CDC"/>
    <w:rsid w:val="007D0F5D"/>
    <w:rsid w:val="007D21D5"/>
    <w:rsid w:val="007D6D8C"/>
    <w:rsid w:val="007D74BC"/>
    <w:rsid w:val="007E0918"/>
    <w:rsid w:val="007F04EF"/>
    <w:rsid w:val="007F09F5"/>
    <w:rsid w:val="007F1C18"/>
    <w:rsid w:val="007F4222"/>
    <w:rsid w:val="00807250"/>
    <w:rsid w:val="00821D8B"/>
    <w:rsid w:val="0082307C"/>
    <w:rsid w:val="00832B6F"/>
    <w:rsid w:val="00840F86"/>
    <w:rsid w:val="00842A75"/>
    <w:rsid w:val="00844195"/>
    <w:rsid w:val="00846349"/>
    <w:rsid w:val="0085072F"/>
    <w:rsid w:val="0085707B"/>
    <w:rsid w:val="00862E94"/>
    <w:rsid w:val="00863766"/>
    <w:rsid w:val="00867E53"/>
    <w:rsid w:val="00870A7C"/>
    <w:rsid w:val="00870F03"/>
    <w:rsid w:val="00871FA7"/>
    <w:rsid w:val="00874027"/>
    <w:rsid w:val="0087725B"/>
    <w:rsid w:val="00880F32"/>
    <w:rsid w:val="0088109A"/>
    <w:rsid w:val="0088122B"/>
    <w:rsid w:val="00886A84"/>
    <w:rsid w:val="00892A04"/>
    <w:rsid w:val="008A57C1"/>
    <w:rsid w:val="008B1C51"/>
    <w:rsid w:val="008C5F62"/>
    <w:rsid w:val="008D00A0"/>
    <w:rsid w:val="008D0572"/>
    <w:rsid w:val="008D1826"/>
    <w:rsid w:val="008D2734"/>
    <w:rsid w:val="008D39EF"/>
    <w:rsid w:val="008D5E40"/>
    <w:rsid w:val="008D6B87"/>
    <w:rsid w:val="008E31CD"/>
    <w:rsid w:val="008F796A"/>
    <w:rsid w:val="0090744E"/>
    <w:rsid w:val="00911CB4"/>
    <w:rsid w:val="009120C1"/>
    <w:rsid w:val="0091684F"/>
    <w:rsid w:val="009247E4"/>
    <w:rsid w:val="00924D50"/>
    <w:rsid w:val="0092569E"/>
    <w:rsid w:val="00935C7E"/>
    <w:rsid w:val="009402A8"/>
    <w:rsid w:val="00942B98"/>
    <w:rsid w:val="009466DC"/>
    <w:rsid w:val="00946ABF"/>
    <w:rsid w:val="00953E7E"/>
    <w:rsid w:val="00956A83"/>
    <w:rsid w:val="00960C71"/>
    <w:rsid w:val="00962BF3"/>
    <w:rsid w:val="00963728"/>
    <w:rsid w:val="00966C6A"/>
    <w:rsid w:val="009734EF"/>
    <w:rsid w:val="009853BA"/>
    <w:rsid w:val="00987C1C"/>
    <w:rsid w:val="00992CDE"/>
    <w:rsid w:val="00995693"/>
    <w:rsid w:val="009956C7"/>
    <w:rsid w:val="009A0175"/>
    <w:rsid w:val="009A1A07"/>
    <w:rsid w:val="009B2BCC"/>
    <w:rsid w:val="009B61FA"/>
    <w:rsid w:val="009B68CB"/>
    <w:rsid w:val="009D3213"/>
    <w:rsid w:val="009D38EB"/>
    <w:rsid w:val="009D40EB"/>
    <w:rsid w:val="009E4933"/>
    <w:rsid w:val="009F4B9B"/>
    <w:rsid w:val="00A015C2"/>
    <w:rsid w:val="00A045AD"/>
    <w:rsid w:val="00A10157"/>
    <w:rsid w:val="00A11868"/>
    <w:rsid w:val="00A11A0F"/>
    <w:rsid w:val="00A53D7F"/>
    <w:rsid w:val="00A574AA"/>
    <w:rsid w:val="00A611C9"/>
    <w:rsid w:val="00A644EF"/>
    <w:rsid w:val="00A65EBC"/>
    <w:rsid w:val="00A86E99"/>
    <w:rsid w:val="00A97F07"/>
    <w:rsid w:val="00AA1489"/>
    <w:rsid w:val="00AB0416"/>
    <w:rsid w:val="00AB5BD4"/>
    <w:rsid w:val="00AB5D13"/>
    <w:rsid w:val="00AC2D4B"/>
    <w:rsid w:val="00AD53AA"/>
    <w:rsid w:val="00AE1DD4"/>
    <w:rsid w:val="00AE52FA"/>
    <w:rsid w:val="00AF4C24"/>
    <w:rsid w:val="00AF5C21"/>
    <w:rsid w:val="00AF615E"/>
    <w:rsid w:val="00B002EF"/>
    <w:rsid w:val="00B01F64"/>
    <w:rsid w:val="00B1366F"/>
    <w:rsid w:val="00B14BB9"/>
    <w:rsid w:val="00B16993"/>
    <w:rsid w:val="00B217C0"/>
    <w:rsid w:val="00B22F72"/>
    <w:rsid w:val="00B232D0"/>
    <w:rsid w:val="00B255CB"/>
    <w:rsid w:val="00B30B2C"/>
    <w:rsid w:val="00B33B72"/>
    <w:rsid w:val="00B526B9"/>
    <w:rsid w:val="00B56197"/>
    <w:rsid w:val="00B56C19"/>
    <w:rsid w:val="00B618B7"/>
    <w:rsid w:val="00B62631"/>
    <w:rsid w:val="00B70B6F"/>
    <w:rsid w:val="00B714AF"/>
    <w:rsid w:val="00B731C0"/>
    <w:rsid w:val="00B82C84"/>
    <w:rsid w:val="00B8404D"/>
    <w:rsid w:val="00B90E0A"/>
    <w:rsid w:val="00B961C1"/>
    <w:rsid w:val="00B9784B"/>
    <w:rsid w:val="00BA1848"/>
    <w:rsid w:val="00BA2878"/>
    <w:rsid w:val="00BA3A9A"/>
    <w:rsid w:val="00BA69C0"/>
    <w:rsid w:val="00BB59BD"/>
    <w:rsid w:val="00BB6D37"/>
    <w:rsid w:val="00BB7FEC"/>
    <w:rsid w:val="00BC43ED"/>
    <w:rsid w:val="00BD0EEC"/>
    <w:rsid w:val="00BD7163"/>
    <w:rsid w:val="00BE5BBE"/>
    <w:rsid w:val="00BE6DC5"/>
    <w:rsid w:val="00BE71D8"/>
    <w:rsid w:val="00BE7729"/>
    <w:rsid w:val="00BF00D3"/>
    <w:rsid w:val="00BF18AC"/>
    <w:rsid w:val="00BF2B2A"/>
    <w:rsid w:val="00C04B3E"/>
    <w:rsid w:val="00C2470A"/>
    <w:rsid w:val="00C24D58"/>
    <w:rsid w:val="00C25243"/>
    <w:rsid w:val="00C52545"/>
    <w:rsid w:val="00C52994"/>
    <w:rsid w:val="00C52C5E"/>
    <w:rsid w:val="00C553B0"/>
    <w:rsid w:val="00C56BD3"/>
    <w:rsid w:val="00C57B81"/>
    <w:rsid w:val="00C60844"/>
    <w:rsid w:val="00C6170F"/>
    <w:rsid w:val="00C6611A"/>
    <w:rsid w:val="00C666FA"/>
    <w:rsid w:val="00C70148"/>
    <w:rsid w:val="00C720A9"/>
    <w:rsid w:val="00C721A4"/>
    <w:rsid w:val="00C82708"/>
    <w:rsid w:val="00C83569"/>
    <w:rsid w:val="00C91A97"/>
    <w:rsid w:val="00CA0667"/>
    <w:rsid w:val="00CA0806"/>
    <w:rsid w:val="00CA5FF7"/>
    <w:rsid w:val="00CB3381"/>
    <w:rsid w:val="00CC22B7"/>
    <w:rsid w:val="00CD57B8"/>
    <w:rsid w:val="00CE080F"/>
    <w:rsid w:val="00CE1633"/>
    <w:rsid w:val="00CE5ACB"/>
    <w:rsid w:val="00CE71C4"/>
    <w:rsid w:val="00CF13C9"/>
    <w:rsid w:val="00CF4059"/>
    <w:rsid w:val="00CF788B"/>
    <w:rsid w:val="00D00392"/>
    <w:rsid w:val="00D1145A"/>
    <w:rsid w:val="00D124F0"/>
    <w:rsid w:val="00D135F7"/>
    <w:rsid w:val="00D1450B"/>
    <w:rsid w:val="00D269E5"/>
    <w:rsid w:val="00D27D60"/>
    <w:rsid w:val="00D35784"/>
    <w:rsid w:val="00D3736D"/>
    <w:rsid w:val="00D37CDF"/>
    <w:rsid w:val="00D45ABC"/>
    <w:rsid w:val="00D608EF"/>
    <w:rsid w:val="00D623BF"/>
    <w:rsid w:val="00D62DE6"/>
    <w:rsid w:val="00D67729"/>
    <w:rsid w:val="00D71EB3"/>
    <w:rsid w:val="00D73FDA"/>
    <w:rsid w:val="00D80D77"/>
    <w:rsid w:val="00D83D80"/>
    <w:rsid w:val="00D83DD1"/>
    <w:rsid w:val="00D87965"/>
    <w:rsid w:val="00D90403"/>
    <w:rsid w:val="00DA2956"/>
    <w:rsid w:val="00DA335A"/>
    <w:rsid w:val="00DB64FE"/>
    <w:rsid w:val="00DB75AE"/>
    <w:rsid w:val="00DC530D"/>
    <w:rsid w:val="00DC6C44"/>
    <w:rsid w:val="00DD7600"/>
    <w:rsid w:val="00DE0232"/>
    <w:rsid w:val="00DE1E06"/>
    <w:rsid w:val="00E13268"/>
    <w:rsid w:val="00E13706"/>
    <w:rsid w:val="00E174FE"/>
    <w:rsid w:val="00E175E2"/>
    <w:rsid w:val="00E20565"/>
    <w:rsid w:val="00E305A7"/>
    <w:rsid w:val="00E31451"/>
    <w:rsid w:val="00E31835"/>
    <w:rsid w:val="00E3192C"/>
    <w:rsid w:val="00E32565"/>
    <w:rsid w:val="00E332DB"/>
    <w:rsid w:val="00E348DC"/>
    <w:rsid w:val="00E40A18"/>
    <w:rsid w:val="00E40D46"/>
    <w:rsid w:val="00E416BB"/>
    <w:rsid w:val="00E41BE3"/>
    <w:rsid w:val="00E43AD1"/>
    <w:rsid w:val="00E45590"/>
    <w:rsid w:val="00E538E3"/>
    <w:rsid w:val="00E5599C"/>
    <w:rsid w:val="00E5758D"/>
    <w:rsid w:val="00E6252D"/>
    <w:rsid w:val="00E627E5"/>
    <w:rsid w:val="00E63523"/>
    <w:rsid w:val="00E644FE"/>
    <w:rsid w:val="00E67E3D"/>
    <w:rsid w:val="00E705FE"/>
    <w:rsid w:val="00E70E45"/>
    <w:rsid w:val="00E73123"/>
    <w:rsid w:val="00E7438A"/>
    <w:rsid w:val="00E83E7F"/>
    <w:rsid w:val="00E91E20"/>
    <w:rsid w:val="00EA052C"/>
    <w:rsid w:val="00EA0637"/>
    <w:rsid w:val="00EA26BD"/>
    <w:rsid w:val="00EA4B49"/>
    <w:rsid w:val="00EA7040"/>
    <w:rsid w:val="00EB4F7D"/>
    <w:rsid w:val="00EB6DCB"/>
    <w:rsid w:val="00EC1398"/>
    <w:rsid w:val="00EC3F2B"/>
    <w:rsid w:val="00EC547E"/>
    <w:rsid w:val="00EC5919"/>
    <w:rsid w:val="00ED0731"/>
    <w:rsid w:val="00ED3D3F"/>
    <w:rsid w:val="00ED4418"/>
    <w:rsid w:val="00ED67DF"/>
    <w:rsid w:val="00EE1780"/>
    <w:rsid w:val="00EE3AF5"/>
    <w:rsid w:val="00EF5508"/>
    <w:rsid w:val="00EF6021"/>
    <w:rsid w:val="00EF60F0"/>
    <w:rsid w:val="00EF795E"/>
    <w:rsid w:val="00F00058"/>
    <w:rsid w:val="00F011D2"/>
    <w:rsid w:val="00F03491"/>
    <w:rsid w:val="00F12303"/>
    <w:rsid w:val="00F17987"/>
    <w:rsid w:val="00F20880"/>
    <w:rsid w:val="00F241F3"/>
    <w:rsid w:val="00F24F60"/>
    <w:rsid w:val="00F31938"/>
    <w:rsid w:val="00F33422"/>
    <w:rsid w:val="00F33FB2"/>
    <w:rsid w:val="00F345A6"/>
    <w:rsid w:val="00F40089"/>
    <w:rsid w:val="00F50A45"/>
    <w:rsid w:val="00F53A42"/>
    <w:rsid w:val="00F60F59"/>
    <w:rsid w:val="00F6155A"/>
    <w:rsid w:val="00F61E4F"/>
    <w:rsid w:val="00F71F0B"/>
    <w:rsid w:val="00F74C7E"/>
    <w:rsid w:val="00F834CC"/>
    <w:rsid w:val="00F86F03"/>
    <w:rsid w:val="00F901A2"/>
    <w:rsid w:val="00F906ED"/>
    <w:rsid w:val="00F90709"/>
    <w:rsid w:val="00F9106A"/>
    <w:rsid w:val="00F973F4"/>
    <w:rsid w:val="00FA13CF"/>
    <w:rsid w:val="00FA1673"/>
    <w:rsid w:val="00FA4E41"/>
    <w:rsid w:val="00FA61A9"/>
    <w:rsid w:val="00FB254F"/>
    <w:rsid w:val="00FB5D86"/>
    <w:rsid w:val="00FD44FB"/>
    <w:rsid w:val="00FD6661"/>
    <w:rsid w:val="00FE206C"/>
    <w:rsid w:val="00FE5316"/>
    <w:rsid w:val="00FE7AA0"/>
    <w:rsid w:val="00FF0F0F"/>
    <w:rsid w:val="00FF5353"/>
    <w:rsid w:val="00FF565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747FD"/>
  <w15:docId w15:val="{56D05D82-8FC7-48FF-85EA-5D0B10D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8924">
      <w:bodyDiv w:val="1"/>
      <w:marLeft w:val="0"/>
      <w:marRight w:val="0"/>
      <w:marTop w:val="0"/>
      <w:marBottom w:val="0"/>
      <w:divBdr>
        <w:top w:val="none" w:sz="0" w:space="0" w:color="auto"/>
        <w:left w:val="none" w:sz="0" w:space="0" w:color="auto"/>
        <w:bottom w:val="none" w:sz="0" w:space="0" w:color="auto"/>
        <w:right w:val="none" w:sz="0" w:space="0" w:color="auto"/>
      </w:divBdr>
    </w:div>
    <w:div w:id="1329138776">
      <w:bodyDiv w:val="1"/>
      <w:marLeft w:val="0"/>
      <w:marRight w:val="0"/>
      <w:marTop w:val="0"/>
      <w:marBottom w:val="0"/>
      <w:divBdr>
        <w:top w:val="none" w:sz="0" w:space="0" w:color="auto"/>
        <w:left w:val="none" w:sz="0" w:space="0" w:color="auto"/>
        <w:bottom w:val="none" w:sz="0" w:space="0" w:color="auto"/>
        <w:right w:val="none" w:sz="0" w:space="0" w:color="auto"/>
      </w:divBdr>
    </w:div>
    <w:div w:id="15639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20</Pages>
  <Words>8879</Words>
  <Characters>51501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Dragos Cutova</cp:lastModifiedBy>
  <cp:revision>9</cp:revision>
  <cp:lastPrinted>2023-05-04T09:00:00Z</cp:lastPrinted>
  <dcterms:created xsi:type="dcterms:W3CDTF">2023-04-28T12:41:00Z</dcterms:created>
  <dcterms:modified xsi:type="dcterms:W3CDTF">2023-05-04T09:06:00Z</dcterms:modified>
</cp:coreProperties>
</file>